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D3365D" w14:textId="77777777" w:rsidR="00DF59D0" w:rsidRPr="00707850" w:rsidRDefault="00DF59D0" w:rsidP="00DF59D0">
      <w:pPr>
        <w:jc w:val="right"/>
        <w:rPr>
          <w:rFonts w:ascii="Arial Narrow" w:hAnsi="Arial Narrow"/>
          <w:sz w:val="32"/>
          <w:szCs w:val="32"/>
        </w:rPr>
      </w:pPr>
      <w:r w:rsidRPr="00707850">
        <w:rPr>
          <w:rFonts w:ascii="Arial Narrow" w:hAnsi="Arial Narrow"/>
          <w:sz w:val="32"/>
          <w:szCs w:val="32"/>
        </w:rPr>
        <w:t>EGZ. NR</w:t>
      </w:r>
      <w:proofErr w:type="gramStart"/>
      <w:r w:rsidRPr="00707850">
        <w:rPr>
          <w:rFonts w:ascii="Arial Narrow" w:hAnsi="Arial Narrow"/>
          <w:sz w:val="32"/>
          <w:szCs w:val="32"/>
        </w:rPr>
        <w:t xml:space="preserve"> ..</w:t>
      </w:r>
      <w:proofErr w:type="gramEnd"/>
      <w:r w:rsidRPr="00707850">
        <w:rPr>
          <w:rFonts w:ascii="Arial Narrow" w:hAnsi="Arial Narrow"/>
          <w:sz w:val="32"/>
          <w:szCs w:val="32"/>
        </w:rPr>
        <w:t>…</w:t>
      </w:r>
    </w:p>
    <w:p w14:paraId="63474FDD" w14:textId="77777777" w:rsidR="00DF59D0" w:rsidRDefault="00DF59D0" w:rsidP="00CA76E6">
      <w:pPr>
        <w:rPr>
          <w:color w:val="FF0000"/>
        </w:rPr>
      </w:pPr>
    </w:p>
    <w:p w14:paraId="5C0304D1" w14:textId="77777777" w:rsidR="00707850" w:rsidRDefault="00707850" w:rsidP="00CA76E6">
      <w:pPr>
        <w:rPr>
          <w:color w:val="FF0000"/>
        </w:rPr>
      </w:pPr>
    </w:p>
    <w:p w14:paraId="00A448F1" w14:textId="77777777" w:rsidR="00707850" w:rsidRPr="00707850" w:rsidRDefault="00707850" w:rsidP="00CA76E6">
      <w:pPr>
        <w:rPr>
          <w:color w:val="FF0000"/>
        </w:rPr>
      </w:pPr>
    </w:p>
    <w:p w14:paraId="57C7D214" w14:textId="77777777" w:rsidR="00DF59D0" w:rsidRPr="00707850" w:rsidRDefault="00DF59D0" w:rsidP="00CA76E6">
      <w:pPr>
        <w:rPr>
          <w:color w:val="FF0000"/>
        </w:rPr>
      </w:pPr>
    </w:p>
    <w:tbl>
      <w:tblPr>
        <w:tblpPr w:leftFromText="141" w:rightFromText="141" w:vertAnchor="text" w:horzAnchor="margin" w:tblpY="-171"/>
        <w:tblW w:w="9237" w:type="dxa"/>
        <w:tblBorders>
          <w:top w:val="double" w:sz="6" w:space="0" w:color="92D050"/>
          <w:left w:val="double" w:sz="6" w:space="0" w:color="92D050"/>
          <w:bottom w:val="double" w:sz="6" w:space="0" w:color="92D050"/>
          <w:right w:val="double" w:sz="6" w:space="0" w:color="92D050"/>
          <w:insideH w:val="double" w:sz="6" w:space="0" w:color="92D050"/>
          <w:insideV w:val="double" w:sz="6" w:space="0" w:color="92D05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66"/>
        <w:gridCol w:w="1701"/>
        <w:gridCol w:w="1374"/>
        <w:gridCol w:w="2170"/>
        <w:gridCol w:w="173"/>
        <w:gridCol w:w="1953"/>
      </w:tblGrid>
      <w:tr w:rsidR="00707850" w:rsidRPr="00A973DA" w14:paraId="13617D7E" w14:textId="77777777" w:rsidTr="0010457D">
        <w:tc>
          <w:tcPr>
            <w:tcW w:w="1866" w:type="dxa"/>
            <w:shd w:val="clear" w:color="auto" w:fill="D9D9D9"/>
          </w:tcPr>
          <w:p w14:paraId="644321D7" w14:textId="77777777" w:rsidR="00707850" w:rsidRPr="00C77AE3" w:rsidRDefault="00707850" w:rsidP="0010457D">
            <w:pPr>
              <w:spacing w:after="0" w:line="240" w:lineRule="auto"/>
              <w:ind w:hanging="15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NAZWA ELEMENTU PROJEKTU BUDOWLANEGO</w:t>
            </w:r>
          </w:p>
        </w:tc>
        <w:tc>
          <w:tcPr>
            <w:tcW w:w="7371" w:type="dxa"/>
            <w:gridSpan w:val="5"/>
            <w:shd w:val="clear" w:color="auto" w:fill="FFFFFF"/>
            <w:vAlign w:val="center"/>
          </w:tcPr>
          <w:p w14:paraId="676A0AC2" w14:textId="77777777" w:rsidR="00707850" w:rsidRDefault="00707850" w:rsidP="00707850">
            <w:pPr>
              <w:spacing w:before="240" w:after="0" w:line="240" w:lineRule="auto"/>
              <w:jc w:val="center"/>
              <w:rPr>
                <w:rFonts w:ascii="Arial Narrow" w:eastAsia="Times New Roman" w:hAnsi="Arial Narrow" w:cs="Times New Roman"/>
                <w:b/>
                <w:bCs/>
                <w:sz w:val="36"/>
                <w:szCs w:val="36"/>
                <w:lang w:eastAsia="pl-PL"/>
              </w:rPr>
            </w:pPr>
            <w:r w:rsidRPr="00C77AE3">
              <w:rPr>
                <w:rFonts w:ascii="Arial Narrow" w:eastAsia="Times New Roman" w:hAnsi="Arial Narrow" w:cs="Times New Roman"/>
                <w:b/>
                <w:bCs/>
                <w:sz w:val="36"/>
                <w:szCs w:val="36"/>
                <w:lang w:eastAsia="pl-PL"/>
              </w:rPr>
              <w:t>PROJEKT TECHNICZNY</w:t>
            </w:r>
          </w:p>
          <w:p w14:paraId="7E76171C" w14:textId="633F17F0" w:rsidR="00707850" w:rsidRPr="00707850" w:rsidRDefault="00707850" w:rsidP="00707850">
            <w:pPr>
              <w:spacing w:line="240" w:lineRule="auto"/>
              <w:jc w:val="center"/>
              <w:rPr>
                <w:rFonts w:ascii="Arial Narrow" w:eastAsia="Times New Roman" w:hAnsi="Arial Narrow" w:cs="Times New Roman"/>
                <w:b/>
                <w:bCs/>
                <w:sz w:val="28"/>
                <w:szCs w:val="28"/>
                <w:lang w:eastAsia="pl-PL"/>
              </w:rPr>
            </w:pPr>
            <w:r>
              <w:rPr>
                <w:rFonts w:ascii="Arial Narrow" w:eastAsia="Times New Roman" w:hAnsi="Arial Narrow" w:cs="Times New Roman"/>
                <w:b/>
                <w:bCs/>
                <w:sz w:val="28"/>
                <w:szCs w:val="28"/>
                <w:lang w:eastAsia="pl-PL"/>
              </w:rPr>
              <w:t>c</w:t>
            </w:r>
            <w:r w:rsidRPr="00707850">
              <w:rPr>
                <w:rFonts w:ascii="Arial Narrow" w:eastAsia="Times New Roman" w:hAnsi="Arial Narrow" w:cs="Times New Roman"/>
                <w:b/>
                <w:bCs/>
                <w:sz w:val="28"/>
                <w:szCs w:val="28"/>
                <w:lang w:eastAsia="pl-PL"/>
              </w:rPr>
              <w:t xml:space="preserve">zęść </w:t>
            </w:r>
            <w:r>
              <w:rPr>
                <w:rFonts w:ascii="Arial Narrow" w:eastAsia="Times New Roman" w:hAnsi="Arial Narrow" w:cs="Times New Roman"/>
                <w:b/>
                <w:bCs/>
                <w:sz w:val="28"/>
                <w:szCs w:val="28"/>
                <w:lang w:eastAsia="pl-PL"/>
              </w:rPr>
              <w:t>architektoniczna</w:t>
            </w:r>
          </w:p>
        </w:tc>
      </w:tr>
      <w:tr w:rsidR="00707850" w:rsidRPr="00A973DA" w14:paraId="5234CD53" w14:textId="77777777" w:rsidTr="0010457D">
        <w:tc>
          <w:tcPr>
            <w:tcW w:w="1866" w:type="dxa"/>
            <w:shd w:val="clear" w:color="auto" w:fill="D9D9D9"/>
            <w:vAlign w:val="center"/>
          </w:tcPr>
          <w:p w14:paraId="1E18090B" w14:textId="77777777" w:rsidR="00707850" w:rsidRPr="00C77AE3" w:rsidRDefault="00707850" w:rsidP="0010457D">
            <w:pPr>
              <w:spacing w:after="0" w:line="240" w:lineRule="auto"/>
              <w:ind w:hanging="15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NAZWA ZAMIERZENIA</w:t>
            </w:r>
          </w:p>
          <w:p w14:paraId="1B1F9C4D" w14:textId="77777777" w:rsidR="00707850" w:rsidRPr="00C77AE3" w:rsidRDefault="00707850" w:rsidP="0010457D">
            <w:pPr>
              <w:spacing w:after="0" w:line="240" w:lineRule="auto"/>
              <w:ind w:hanging="15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BUDOWLANEGO</w:t>
            </w:r>
          </w:p>
        </w:tc>
        <w:tc>
          <w:tcPr>
            <w:tcW w:w="7371" w:type="dxa"/>
            <w:gridSpan w:val="5"/>
            <w:shd w:val="clear" w:color="auto" w:fill="FFFFFF"/>
            <w:vAlign w:val="center"/>
          </w:tcPr>
          <w:p w14:paraId="26BBFD62" w14:textId="77777777" w:rsidR="00707850" w:rsidRPr="00C77AE3" w:rsidRDefault="00707850" w:rsidP="0010457D">
            <w:pPr>
              <w:spacing w:after="0" w:line="240" w:lineRule="auto"/>
              <w:ind w:left="284"/>
              <w:jc w:val="center"/>
              <w:rPr>
                <w:rFonts w:ascii="Century Gothic" w:eastAsia="Times New Roman" w:hAnsi="Century Gothic" w:cs="Times New Roman"/>
                <w:b/>
                <w:sz w:val="24"/>
                <w:szCs w:val="24"/>
                <w:lang w:eastAsia="pl-PL"/>
              </w:rPr>
            </w:pPr>
          </w:p>
          <w:p w14:paraId="214EF8C9" w14:textId="61906DE3" w:rsidR="00707850" w:rsidRPr="00C77AE3" w:rsidRDefault="00D10DE0" w:rsidP="0010457D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Century Gothic" w:hAnsi="Century Gothic" w:cs="Segoe UI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 w:cs="Segoe UI"/>
                <w:b/>
                <w:bCs/>
                <w:sz w:val="24"/>
                <w:szCs w:val="24"/>
              </w:rPr>
              <w:t>Budowa budynku żłobka gminnego wraz z niezbędną infrastrukturą techniczną</w:t>
            </w:r>
          </w:p>
          <w:p w14:paraId="6DAAF2E3" w14:textId="77777777" w:rsidR="00707850" w:rsidRPr="00C77AE3" w:rsidRDefault="00707850" w:rsidP="0010457D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Century Gothic" w:hAnsi="Century Gothic" w:cs="Segoe UI"/>
                <w:b/>
                <w:bCs/>
                <w:sz w:val="20"/>
                <w:szCs w:val="20"/>
              </w:rPr>
            </w:pPr>
          </w:p>
        </w:tc>
      </w:tr>
      <w:tr w:rsidR="00707850" w:rsidRPr="00A973DA" w14:paraId="22586FF7" w14:textId="77777777" w:rsidTr="0010457D">
        <w:tc>
          <w:tcPr>
            <w:tcW w:w="1866" w:type="dxa"/>
            <w:shd w:val="clear" w:color="auto" w:fill="D9D9D9"/>
          </w:tcPr>
          <w:p w14:paraId="4EB5C17E" w14:textId="77777777" w:rsidR="00707850" w:rsidRPr="00C77AE3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ADRES OBIEKTU</w:t>
            </w:r>
          </w:p>
          <w:p w14:paraId="2DCCDE89" w14:textId="77777777" w:rsidR="00707850" w:rsidRPr="00C77AE3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BUDOWLANEGO</w:t>
            </w:r>
          </w:p>
        </w:tc>
        <w:tc>
          <w:tcPr>
            <w:tcW w:w="7371" w:type="dxa"/>
            <w:gridSpan w:val="5"/>
            <w:shd w:val="clear" w:color="auto" w:fill="FFFFFF"/>
            <w:vAlign w:val="center"/>
          </w:tcPr>
          <w:p w14:paraId="2781E67E" w14:textId="77777777" w:rsidR="00707850" w:rsidRPr="00C77AE3" w:rsidRDefault="00707850" w:rsidP="0010457D">
            <w:pPr>
              <w:spacing w:after="0" w:line="240" w:lineRule="auto"/>
              <w:ind w:left="-12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pl-PL"/>
              </w:rPr>
            </w:pPr>
          </w:p>
          <w:p w14:paraId="40FB7EE3" w14:textId="4BBBBBAB" w:rsidR="00B533F7" w:rsidRPr="00C77AE3" w:rsidRDefault="00D10DE0" w:rsidP="00B533F7">
            <w:pPr>
              <w:spacing w:after="0" w:line="240" w:lineRule="auto"/>
              <w:ind w:left="-12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pl-PL"/>
              </w:rPr>
              <w:t>Dz. nr 49, obr. Jedwabno, gm. Jedwabno (część działki)</w:t>
            </w:r>
          </w:p>
          <w:p w14:paraId="157AC807" w14:textId="77777777" w:rsidR="00707850" w:rsidRPr="00C77AE3" w:rsidRDefault="00707850" w:rsidP="0010457D">
            <w:pPr>
              <w:spacing w:after="0" w:line="240" w:lineRule="auto"/>
              <w:ind w:left="-12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pl-PL"/>
              </w:rPr>
            </w:pPr>
          </w:p>
        </w:tc>
      </w:tr>
      <w:tr w:rsidR="00707850" w:rsidRPr="00A973DA" w14:paraId="76146B0A" w14:textId="77777777" w:rsidTr="0010457D">
        <w:tc>
          <w:tcPr>
            <w:tcW w:w="1866" w:type="dxa"/>
            <w:shd w:val="clear" w:color="auto" w:fill="D9D9D9"/>
          </w:tcPr>
          <w:p w14:paraId="35CC0BC8" w14:textId="77777777" w:rsidR="00707850" w:rsidRPr="00C77AE3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KATEGORIA OBIEKTU</w:t>
            </w:r>
          </w:p>
          <w:p w14:paraId="6FECC235" w14:textId="77777777" w:rsidR="00707850" w:rsidRPr="00C77AE3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BUDOWLANEGO</w:t>
            </w:r>
          </w:p>
        </w:tc>
        <w:tc>
          <w:tcPr>
            <w:tcW w:w="7371" w:type="dxa"/>
            <w:gridSpan w:val="5"/>
            <w:shd w:val="clear" w:color="auto" w:fill="FFFFFF"/>
            <w:vAlign w:val="center"/>
          </w:tcPr>
          <w:p w14:paraId="68E36130" w14:textId="5C89C5F8" w:rsidR="00707850" w:rsidRPr="00C77AE3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Segoe UI"/>
                <w:b/>
                <w:sz w:val="20"/>
                <w:szCs w:val="20"/>
                <w:shd w:val="clear" w:color="auto" w:fill="FFFFFF"/>
                <w:lang w:eastAsia="pl-PL"/>
              </w:rPr>
            </w:pPr>
            <w:r w:rsidRPr="00C77AE3">
              <w:rPr>
                <w:rFonts w:ascii="Century Gothic" w:hAnsi="Century Gothic" w:cs="Segoe UI"/>
                <w:b/>
                <w:sz w:val="20"/>
                <w:szCs w:val="20"/>
                <w:shd w:val="clear" w:color="auto" w:fill="FFFFFF"/>
              </w:rPr>
              <w:t xml:space="preserve">KATEGORIA </w:t>
            </w:r>
            <w:r w:rsidR="00D10DE0">
              <w:rPr>
                <w:rFonts w:ascii="Century Gothic" w:hAnsi="Century Gothic" w:cs="Segoe UI"/>
                <w:b/>
                <w:sz w:val="20"/>
                <w:szCs w:val="20"/>
                <w:shd w:val="clear" w:color="auto" w:fill="FFFFFF"/>
              </w:rPr>
              <w:t>IX</w:t>
            </w:r>
            <w:r w:rsidRPr="00C77AE3">
              <w:rPr>
                <w:rFonts w:ascii="Century Gothic" w:hAnsi="Century Gothic" w:cs="Segoe UI"/>
                <w:b/>
                <w:sz w:val="20"/>
                <w:szCs w:val="20"/>
                <w:shd w:val="clear" w:color="auto" w:fill="FFFFFF"/>
              </w:rPr>
              <w:t xml:space="preserve"> </w:t>
            </w:r>
          </w:p>
        </w:tc>
      </w:tr>
      <w:tr w:rsidR="00707850" w:rsidRPr="00A973DA" w14:paraId="5DE63ACF" w14:textId="77777777" w:rsidTr="0010457D">
        <w:tc>
          <w:tcPr>
            <w:tcW w:w="1866" w:type="dxa"/>
            <w:shd w:val="clear" w:color="auto" w:fill="D9D9D9"/>
          </w:tcPr>
          <w:p w14:paraId="085B6176" w14:textId="77777777" w:rsidR="00707850" w:rsidRPr="00C77AE3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IDENTYFIKATOR DZIAŁEK EWIDENCYJNYCH</w:t>
            </w:r>
          </w:p>
        </w:tc>
        <w:tc>
          <w:tcPr>
            <w:tcW w:w="7371" w:type="dxa"/>
            <w:gridSpan w:val="5"/>
            <w:shd w:val="clear" w:color="auto" w:fill="FFFFFF"/>
            <w:vAlign w:val="center"/>
          </w:tcPr>
          <w:p w14:paraId="34B6A50A" w14:textId="437B1DDE" w:rsidR="0021232C" w:rsidRPr="004E7882" w:rsidRDefault="004E7882" w:rsidP="004E7882">
            <w:pPr>
              <w:pStyle w:val="Bezodstpw"/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FD2A92">
              <w:rPr>
                <w:rFonts w:ascii="Century Gothic" w:hAnsi="Century Gothic"/>
                <w:b/>
                <w:bCs/>
                <w:sz w:val="20"/>
                <w:szCs w:val="20"/>
              </w:rPr>
              <w:t>28170</w:t>
            </w: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3_2.0005.49</w:t>
            </w:r>
          </w:p>
        </w:tc>
      </w:tr>
      <w:tr w:rsidR="00707850" w:rsidRPr="00A973DA" w14:paraId="66190D5D" w14:textId="77777777" w:rsidTr="0010457D">
        <w:tc>
          <w:tcPr>
            <w:tcW w:w="1866" w:type="dxa"/>
            <w:shd w:val="clear" w:color="auto" w:fill="D9D9D9"/>
            <w:vAlign w:val="center"/>
          </w:tcPr>
          <w:p w14:paraId="646B10A8" w14:textId="77777777" w:rsidR="00707850" w:rsidRPr="00C77AE3" w:rsidRDefault="00707850" w:rsidP="0010457D">
            <w:pPr>
              <w:spacing w:after="0" w:line="240" w:lineRule="auto"/>
              <w:ind w:hanging="15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77AE3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INWESTOR</w:t>
            </w:r>
          </w:p>
        </w:tc>
        <w:tc>
          <w:tcPr>
            <w:tcW w:w="7371" w:type="dxa"/>
            <w:gridSpan w:val="5"/>
            <w:tcBorders>
              <w:bottom w:val="double" w:sz="6" w:space="0" w:color="92D050"/>
            </w:tcBorders>
            <w:shd w:val="clear" w:color="auto" w:fill="FFFFFF"/>
          </w:tcPr>
          <w:p w14:paraId="7A6AE7BA" w14:textId="77777777" w:rsidR="00707850" w:rsidRPr="00C77AE3" w:rsidRDefault="00707850" w:rsidP="0010457D">
            <w:pPr>
              <w:pStyle w:val="Tekstpodstawowy"/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</w:pPr>
          </w:p>
          <w:p w14:paraId="7248BD95" w14:textId="2BAD577B" w:rsidR="00707850" w:rsidRPr="00C77AE3" w:rsidRDefault="000F32F8" w:rsidP="0010457D">
            <w:pPr>
              <w:pStyle w:val="Tekstpodstawowy"/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  <w:t>GMINA JEDWABNO</w:t>
            </w:r>
          </w:p>
          <w:p w14:paraId="6B9DF66F" w14:textId="6C26AF7E" w:rsidR="00707850" w:rsidRPr="00C77AE3" w:rsidRDefault="000F32F8" w:rsidP="0010457D">
            <w:pPr>
              <w:pStyle w:val="Tekstpodstawowy"/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  <w:t>u</w:t>
            </w:r>
            <w:r w:rsidR="00707850" w:rsidRPr="00C77AE3"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  <w:t xml:space="preserve">l. </w:t>
            </w:r>
            <w:r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  <w:t>Warmińska 2</w:t>
            </w:r>
          </w:p>
          <w:p w14:paraId="26040387" w14:textId="05C9DC57" w:rsidR="00707850" w:rsidRPr="00C77AE3" w:rsidRDefault="000F32F8" w:rsidP="0010457D">
            <w:pPr>
              <w:pStyle w:val="Tekstpodstawowy"/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  <w:t>12-122 Jedwabno</w:t>
            </w:r>
          </w:p>
          <w:p w14:paraId="0308079F" w14:textId="77777777" w:rsidR="00707850" w:rsidRPr="00C77AE3" w:rsidRDefault="00707850" w:rsidP="0010457D">
            <w:pPr>
              <w:pStyle w:val="Tekstpodstawowy"/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pl-PL"/>
              </w:rPr>
            </w:pPr>
          </w:p>
        </w:tc>
      </w:tr>
      <w:tr w:rsidR="00707850" w:rsidRPr="00A973DA" w14:paraId="3EDD0AF3" w14:textId="77777777" w:rsidTr="0010457D">
        <w:trPr>
          <w:trHeight w:val="258"/>
        </w:trPr>
        <w:tc>
          <w:tcPr>
            <w:tcW w:w="1866" w:type="dxa"/>
            <w:vMerge w:val="restart"/>
            <w:shd w:val="clear" w:color="auto" w:fill="D9D9D9"/>
            <w:vAlign w:val="center"/>
          </w:tcPr>
          <w:p w14:paraId="6A22A83D" w14:textId="77777777" w:rsidR="00707850" w:rsidRPr="008463AD" w:rsidRDefault="00707850" w:rsidP="0010457D">
            <w:pPr>
              <w:spacing w:after="0" w:line="240" w:lineRule="auto"/>
              <w:ind w:hanging="15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8463AD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JEDNOSTKA PROJEKTOWA</w:t>
            </w:r>
          </w:p>
        </w:tc>
        <w:tc>
          <w:tcPr>
            <w:tcW w:w="3075" w:type="dxa"/>
            <w:gridSpan w:val="2"/>
            <w:vMerge w:val="restart"/>
            <w:tcBorders>
              <w:right w:val="nil"/>
            </w:tcBorders>
            <w:shd w:val="clear" w:color="auto" w:fill="FFFFFF"/>
            <w:vAlign w:val="center"/>
          </w:tcPr>
          <w:p w14:paraId="4E9D1BE1" w14:textId="77777777" w:rsidR="00707850" w:rsidRPr="008463AD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8463AD">
              <w:rPr>
                <w:rFonts w:ascii="Century Gothic" w:eastAsia="Times New Roman" w:hAnsi="Century Gothic" w:cs="Tahoma"/>
                <w:sz w:val="50"/>
                <w:szCs w:val="50"/>
                <w:lang w:val="x-none"/>
              </w:rPr>
              <w:t>A</w:t>
            </w:r>
            <w:r w:rsidRPr="008463AD">
              <w:rPr>
                <w:rFonts w:ascii="Century Gothic" w:eastAsia="Times New Roman" w:hAnsi="Century Gothic" w:cs="Tahoma"/>
                <w:sz w:val="40"/>
                <w:szCs w:val="40"/>
                <w:lang w:val="x-none"/>
              </w:rPr>
              <w:t>RCH</w:t>
            </w:r>
            <w:r w:rsidRPr="008463AD">
              <w:rPr>
                <w:rFonts w:ascii="Century Gothic" w:eastAsia="Times New Roman" w:hAnsi="Century Gothic" w:cs="Tahoma"/>
                <w:color w:val="92D050"/>
                <w:sz w:val="50"/>
                <w:szCs w:val="50"/>
                <w:lang w:val="x-none"/>
              </w:rPr>
              <w:t>O</w:t>
            </w:r>
          </w:p>
        </w:tc>
        <w:tc>
          <w:tcPr>
            <w:tcW w:w="4296" w:type="dxa"/>
            <w:gridSpan w:val="3"/>
            <w:tcBorders>
              <w:left w:val="nil"/>
              <w:bottom w:val="nil"/>
            </w:tcBorders>
            <w:shd w:val="clear" w:color="auto" w:fill="FFFFFF"/>
            <w:vAlign w:val="center"/>
          </w:tcPr>
          <w:p w14:paraId="7C4359E8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</w:rPr>
            </w:pPr>
            <w:r w:rsidRPr="008463AD">
              <w:rPr>
                <w:rFonts w:ascii="Century Gothic" w:eastAsia="Times New Roman" w:hAnsi="Century Gothic" w:cs="Tahoma"/>
                <w:lang w:val="x-none"/>
              </w:rPr>
              <w:t>pracownia</w:t>
            </w:r>
          </w:p>
        </w:tc>
      </w:tr>
      <w:tr w:rsidR="00707850" w:rsidRPr="00A973DA" w14:paraId="73001B8C" w14:textId="77777777" w:rsidTr="0010457D">
        <w:trPr>
          <w:trHeight w:val="235"/>
        </w:trPr>
        <w:tc>
          <w:tcPr>
            <w:tcW w:w="1866" w:type="dxa"/>
            <w:vMerge/>
            <w:shd w:val="clear" w:color="auto" w:fill="D9D9D9"/>
          </w:tcPr>
          <w:p w14:paraId="40F9D4E2" w14:textId="77777777" w:rsidR="00707850" w:rsidRPr="008463AD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075" w:type="dxa"/>
            <w:gridSpan w:val="2"/>
            <w:vMerge/>
            <w:tcBorders>
              <w:right w:val="nil"/>
            </w:tcBorders>
            <w:shd w:val="clear" w:color="auto" w:fill="FFFFFF"/>
          </w:tcPr>
          <w:p w14:paraId="4B68BC51" w14:textId="77777777" w:rsidR="00707850" w:rsidRPr="008463AD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296" w:type="dxa"/>
            <w:gridSpan w:val="3"/>
            <w:tcBorders>
              <w:top w:val="nil"/>
              <w:left w:val="nil"/>
            </w:tcBorders>
            <w:shd w:val="clear" w:color="auto" w:fill="FFFFFF"/>
            <w:vAlign w:val="center"/>
          </w:tcPr>
          <w:p w14:paraId="0C0D3D94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</w:rPr>
            </w:pPr>
            <w:r w:rsidRPr="008463AD">
              <w:rPr>
                <w:rFonts w:ascii="Century Gothic" w:eastAsia="Times New Roman" w:hAnsi="Century Gothic" w:cs="Tahoma"/>
                <w:lang w:val="x-none"/>
              </w:rPr>
              <w:t>architektoniczna</w:t>
            </w:r>
          </w:p>
        </w:tc>
      </w:tr>
      <w:tr w:rsidR="00707850" w:rsidRPr="00A973DA" w14:paraId="70271D85" w14:textId="77777777" w:rsidTr="0010457D">
        <w:trPr>
          <w:trHeight w:val="182"/>
        </w:trPr>
        <w:tc>
          <w:tcPr>
            <w:tcW w:w="1866" w:type="dxa"/>
            <w:vMerge/>
            <w:shd w:val="clear" w:color="auto" w:fill="D9D9D9"/>
          </w:tcPr>
          <w:p w14:paraId="662DC052" w14:textId="77777777" w:rsidR="00707850" w:rsidRPr="008463AD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371" w:type="dxa"/>
            <w:gridSpan w:val="5"/>
            <w:tcBorders>
              <w:bottom w:val="double" w:sz="6" w:space="0" w:color="92D050"/>
            </w:tcBorders>
            <w:shd w:val="clear" w:color="auto" w:fill="FFFFFF"/>
          </w:tcPr>
          <w:p w14:paraId="0437EA60" w14:textId="77777777" w:rsidR="00707850" w:rsidRPr="008463AD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</w:rPr>
            </w:pPr>
            <w:proofErr w:type="spellStart"/>
            <w:r w:rsidRPr="008463AD">
              <w:rPr>
                <w:rFonts w:ascii="Century Gothic" w:eastAsia="Times New Roman" w:hAnsi="Century Gothic" w:cs="Tahoma"/>
                <w:lang w:val="de-DE"/>
              </w:rPr>
              <w:t>mgr</w:t>
            </w:r>
            <w:proofErr w:type="spellEnd"/>
            <w:r w:rsidRPr="008463AD">
              <w:rPr>
                <w:rFonts w:ascii="Century Gothic" w:eastAsia="Times New Roman" w:hAnsi="Century Gothic" w:cs="Tahoma"/>
                <w:lang w:val="de-DE"/>
              </w:rPr>
              <w:t xml:space="preserve"> </w:t>
            </w:r>
            <w:proofErr w:type="spellStart"/>
            <w:r w:rsidRPr="008463AD">
              <w:rPr>
                <w:rFonts w:ascii="Century Gothic" w:eastAsia="Times New Roman" w:hAnsi="Century Gothic" w:cs="Tahoma"/>
                <w:lang w:val="de-DE"/>
              </w:rPr>
              <w:t>inż</w:t>
            </w:r>
            <w:proofErr w:type="spellEnd"/>
            <w:r w:rsidRPr="008463AD">
              <w:rPr>
                <w:rFonts w:ascii="Century Gothic" w:eastAsia="Times New Roman" w:hAnsi="Century Gothic" w:cs="Tahoma"/>
                <w:lang w:val="de-DE"/>
              </w:rPr>
              <w:t xml:space="preserve">. </w:t>
            </w:r>
            <w:proofErr w:type="spellStart"/>
            <w:r w:rsidRPr="008463AD">
              <w:rPr>
                <w:rFonts w:ascii="Century Gothic" w:eastAsia="Times New Roman" w:hAnsi="Century Gothic" w:cs="Tahoma"/>
                <w:lang w:val="de-DE"/>
              </w:rPr>
              <w:t>arch</w:t>
            </w:r>
            <w:proofErr w:type="spellEnd"/>
            <w:r w:rsidRPr="008463AD">
              <w:rPr>
                <w:rFonts w:ascii="Century Gothic" w:eastAsia="Times New Roman" w:hAnsi="Century Gothic" w:cs="Tahoma"/>
                <w:lang w:val="de-DE"/>
              </w:rPr>
              <w:t xml:space="preserve">. </w:t>
            </w:r>
            <w:r w:rsidRPr="008463AD">
              <w:rPr>
                <w:rFonts w:ascii="Century Gothic" w:eastAsia="Times New Roman" w:hAnsi="Century Gothic" w:cs="Tahoma"/>
                <w:lang w:val="x-none"/>
              </w:rPr>
              <w:t>Agnieszka Oprzyńska</w:t>
            </w:r>
          </w:p>
        </w:tc>
      </w:tr>
      <w:tr w:rsidR="00707850" w:rsidRPr="00A973DA" w14:paraId="5C95B561" w14:textId="77777777" w:rsidTr="0010457D">
        <w:trPr>
          <w:trHeight w:val="465"/>
        </w:trPr>
        <w:tc>
          <w:tcPr>
            <w:tcW w:w="1866" w:type="dxa"/>
            <w:vMerge/>
            <w:shd w:val="clear" w:color="auto" w:fill="D9D9D9"/>
          </w:tcPr>
          <w:p w14:paraId="27A45D72" w14:textId="77777777" w:rsidR="00707850" w:rsidRPr="008463AD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418" w:type="dxa"/>
            <w:gridSpan w:val="4"/>
            <w:tcBorders>
              <w:bottom w:val="nil"/>
              <w:right w:val="nil"/>
            </w:tcBorders>
            <w:shd w:val="clear" w:color="auto" w:fill="FFFFFF"/>
            <w:vAlign w:val="center"/>
          </w:tcPr>
          <w:p w14:paraId="67A1A811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pl-PL"/>
              </w:rPr>
            </w:pPr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eastAsia="pl-PL"/>
              </w:rPr>
              <w:t>ul. Metalowa 3/16, 10-603 Olsztyn</w:t>
            </w:r>
          </w:p>
          <w:p w14:paraId="3FB98338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</w:pPr>
            <w:proofErr w:type="spellStart"/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  <w:t>e-mail</w:t>
            </w:r>
            <w:proofErr w:type="spellEnd"/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  <w:t>: archo-olsztyn@o2.pl</w:t>
            </w:r>
          </w:p>
          <w:p w14:paraId="4AEBDC87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val="de-DE"/>
              </w:rPr>
              <w:t>tel. 608 466 936, fax: 89-533-35-77</w:t>
            </w:r>
          </w:p>
        </w:tc>
        <w:tc>
          <w:tcPr>
            <w:tcW w:w="1953" w:type="dxa"/>
            <w:tcBorders>
              <w:left w:val="nil"/>
              <w:bottom w:val="nil"/>
            </w:tcBorders>
            <w:shd w:val="clear" w:color="auto" w:fill="FFFFFF"/>
          </w:tcPr>
          <w:p w14:paraId="5577F112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</w:pPr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  <w:t>NIP 739 342 19 71</w:t>
            </w:r>
          </w:p>
          <w:p w14:paraId="75682B0F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</w:pPr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val="de-DE" w:eastAsia="pl-PL"/>
              </w:rPr>
              <w:t>REGON 281137110</w:t>
            </w:r>
          </w:p>
          <w:p w14:paraId="3848D164" w14:textId="77777777" w:rsidR="00707850" w:rsidRPr="008463AD" w:rsidRDefault="00707850" w:rsidP="0010457D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</w:tr>
      <w:tr w:rsidR="00707850" w:rsidRPr="00A973DA" w14:paraId="272AFE35" w14:textId="77777777" w:rsidTr="0010457D">
        <w:trPr>
          <w:trHeight w:val="195"/>
        </w:trPr>
        <w:tc>
          <w:tcPr>
            <w:tcW w:w="1866" w:type="dxa"/>
            <w:vMerge/>
            <w:shd w:val="clear" w:color="auto" w:fill="D9D9D9"/>
          </w:tcPr>
          <w:p w14:paraId="765C3216" w14:textId="77777777" w:rsidR="00707850" w:rsidRPr="008463AD" w:rsidRDefault="00707850" w:rsidP="0010457D">
            <w:pPr>
              <w:spacing w:after="0" w:line="240" w:lineRule="auto"/>
              <w:ind w:hanging="15"/>
              <w:jc w:val="both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371" w:type="dxa"/>
            <w:gridSpan w:val="5"/>
            <w:tcBorders>
              <w:top w:val="nil"/>
            </w:tcBorders>
            <w:shd w:val="clear" w:color="auto" w:fill="FFFFFF"/>
          </w:tcPr>
          <w:p w14:paraId="49FA6CC1" w14:textId="77777777" w:rsidR="00707850" w:rsidRPr="008463AD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8463AD">
              <w:rPr>
                <w:rFonts w:ascii="Century Gothic" w:eastAsia="Times New Roman" w:hAnsi="Century Gothic" w:cs="Tahoma"/>
                <w:sz w:val="20"/>
                <w:szCs w:val="20"/>
                <w:lang w:val="x-none"/>
              </w:rPr>
              <w:t>Konto ING Bank Śląski 60 1050 1807 1000 0090 9148 8537</w:t>
            </w:r>
          </w:p>
        </w:tc>
      </w:tr>
      <w:tr w:rsidR="00707850" w:rsidRPr="00A973DA" w14:paraId="06558AEC" w14:textId="77777777" w:rsidTr="0010457D">
        <w:tc>
          <w:tcPr>
            <w:tcW w:w="9237" w:type="dxa"/>
            <w:gridSpan w:val="6"/>
            <w:shd w:val="clear" w:color="auto" w:fill="D9D9D9"/>
          </w:tcPr>
          <w:p w14:paraId="376705C8" w14:textId="77777777" w:rsidR="00707850" w:rsidRPr="00722700" w:rsidRDefault="00707850" w:rsidP="0010457D">
            <w:pPr>
              <w:tabs>
                <w:tab w:val="left" w:pos="1785"/>
                <w:tab w:val="center" w:pos="4456"/>
              </w:tabs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</w:rPr>
              <w:tab/>
            </w:r>
            <w:r w:rsidRPr="00722700">
              <w:rPr>
                <w:rFonts w:ascii="Century Gothic" w:eastAsia="Times New Roman" w:hAnsi="Century Gothic" w:cs="Times New Roman"/>
                <w:b/>
                <w:bCs/>
              </w:rPr>
              <w:tab/>
              <w:t>ZESPÓŁ PROJEKTOWY</w:t>
            </w:r>
          </w:p>
        </w:tc>
      </w:tr>
      <w:tr w:rsidR="00707850" w:rsidRPr="00A973DA" w14:paraId="36D5390C" w14:textId="77777777" w:rsidTr="0010457D">
        <w:tc>
          <w:tcPr>
            <w:tcW w:w="1866" w:type="dxa"/>
            <w:shd w:val="clear" w:color="auto" w:fill="D9D9D9"/>
            <w:vAlign w:val="center"/>
          </w:tcPr>
          <w:p w14:paraId="1ABF3B3B" w14:textId="77777777" w:rsidR="00707850" w:rsidRPr="00722700" w:rsidRDefault="00707850" w:rsidP="0010457D">
            <w:pPr>
              <w:spacing w:after="0" w:line="240" w:lineRule="auto"/>
              <w:ind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ZAKRES OPRACOWANIA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35500274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PEŁNIONA FUNKCJA</w:t>
            </w:r>
          </w:p>
        </w:tc>
        <w:tc>
          <w:tcPr>
            <w:tcW w:w="3544" w:type="dxa"/>
            <w:gridSpan w:val="2"/>
            <w:shd w:val="clear" w:color="auto" w:fill="D9D9D9" w:themeFill="background1" w:themeFillShade="D9"/>
            <w:vAlign w:val="center"/>
          </w:tcPr>
          <w:p w14:paraId="597AE292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IMIĘ I NAZWISKO</w:t>
            </w:r>
          </w:p>
          <w:p w14:paraId="5A52F159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SPECJALNOŚĆ I NUMER UPRAWNIEŃ</w:t>
            </w:r>
          </w:p>
        </w:tc>
        <w:tc>
          <w:tcPr>
            <w:tcW w:w="2126" w:type="dxa"/>
            <w:gridSpan w:val="2"/>
            <w:shd w:val="clear" w:color="auto" w:fill="D9D9D9" w:themeFill="background1" w:themeFillShade="D9"/>
            <w:vAlign w:val="center"/>
          </w:tcPr>
          <w:p w14:paraId="3B01DC44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DATA OPRACOWANIA</w:t>
            </w:r>
          </w:p>
          <w:p w14:paraId="516BFCFC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PODPIS</w:t>
            </w:r>
          </w:p>
        </w:tc>
      </w:tr>
      <w:tr w:rsidR="00707850" w:rsidRPr="00A973DA" w14:paraId="090DE7BB" w14:textId="77777777" w:rsidTr="0010457D">
        <w:tc>
          <w:tcPr>
            <w:tcW w:w="1866" w:type="dxa"/>
            <w:shd w:val="clear" w:color="auto" w:fill="D9D9D9"/>
            <w:vAlign w:val="center"/>
          </w:tcPr>
          <w:p w14:paraId="2CFA519C" w14:textId="77777777" w:rsidR="00707850" w:rsidRPr="00722700" w:rsidRDefault="00707850" w:rsidP="0010457D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16"/>
                <w:szCs w:val="16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A1995C1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3544" w:type="dxa"/>
            <w:gridSpan w:val="2"/>
            <w:shd w:val="clear" w:color="auto" w:fill="FFFFFF"/>
            <w:vAlign w:val="center"/>
          </w:tcPr>
          <w:p w14:paraId="6292DCE9" w14:textId="77777777" w:rsidR="00707850" w:rsidRDefault="00707850" w:rsidP="0010457D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3731C1A5" w14:textId="77777777" w:rsidR="00707850" w:rsidRPr="00722700" w:rsidRDefault="00707850" w:rsidP="0010457D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mgr inż. arch. Agnieszka Oprzyńska</w:t>
            </w:r>
          </w:p>
          <w:p w14:paraId="0ADE991B" w14:textId="77777777" w:rsidR="00707850" w:rsidRPr="00722700" w:rsidRDefault="00707850" w:rsidP="0010457D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</w:pPr>
            <w:r w:rsidRPr="00722700"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  <w:t>Uprawnienia do projektowania bez ograniczeń w specjalności architektonicznej</w:t>
            </w:r>
          </w:p>
          <w:p w14:paraId="18A46333" w14:textId="77777777" w:rsidR="00707850" w:rsidRDefault="00707850" w:rsidP="0010457D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upr. bud. nr 14/WMOKK/2010</w:t>
            </w:r>
          </w:p>
          <w:p w14:paraId="757E4C74" w14:textId="77777777" w:rsidR="00707850" w:rsidRPr="00722700" w:rsidRDefault="00707850" w:rsidP="0010457D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gridSpan w:val="2"/>
            <w:shd w:val="clear" w:color="auto" w:fill="FFFFFF"/>
          </w:tcPr>
          <w:p w14:paraId="0947EF70" w14:textId="2126E844" w:rsidR="00707850" w:rsidRPr="00722700" w:rsidRDefault="000F32F8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IX.</w:t>
            </w:r>
            <w:r w:rsidR="00707850"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202</w:t>
            </w:r>
            <w:r w:rsidR="0070785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4</w:t>
            </w:r>
            <w:r w:rsidR="00707850"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r</w:t>
            </w:r>
          </w:p>
          <w:p w14:paraId="27B94161" w14:textId="77777777" w:rsidR="00707850" w:rsidRPr="00722700" w:rsidRDefault="00707850" w:rsidP="0010457D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sz w:val="20"/>
                <w:szCs w:val="20"/>
              </w:rPr>
            </w:pPr>
          </w:p>
        </w:tc>
      </w:tr>
      <w:tr w:rsidR="000F32F8" w:rsidRPr="00A973DA" w14:paraId="526DDDCE" w14:textId="77777777" w:rsidTr="0010457D">
        <w:tc>
          <w:tcPr>
            <w:tcW w:w="1866" w:type="dxa"/>
            <w:shd w:val="clear" w:color="auto" w:fill="D9D9D9"/>
            <w:vAlign w:val="center"/>
          </w:tcPr>
          <w:p w14:paraId="41A9811F" w14:textId="25E6AFEE" w:rsidR="000F32F8" w:rsidRPr="00722700" w:rsidRDefault="000F32F8" w:rsidP="000F32F8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B42B3CA" w14:textId="77777777" w:rsidR="000F32F8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PROJEKTANT</w:t>
            </w:r>
          </w:p>
          <w:p w14:paraId="1ECB641F" w14:textId="36E3965A" w:rsidR="000F32F8" w:rsidRPr="00722700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SPRAWDZAJĄCY</w:t>
            </w:r>
          </w:p>
        </w:tc>
        <w:tc>
          <w:tcPr>
            <w:tcW w:w="3544" w:type="dxa"/>
            <w:gridSpan w:val="2"/>
            <w:shd w:val="clear" w:color="auto" w:fill="FFFFFF"/>
            <w:vAlign w:val="center"/>
          </w:tcPr>
          <w:p w14:paraId="4ECB775D" w14:textId="77777777" w:rsidR="000F32F8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6EAF0AFE" w14:textId="7E2A157D" w:rsidR="000F32F8" w:rsidRPr="00722700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mgr inż. arch.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Paweł Wrażeń</w:t>
            </w:r>
          </w:p>
          <w:p w14:paraId="4C4594CE" w14:textId="77777777" w:rsidR="000F32F8" w:rsidRPr="00722700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</w:pPr>
            <w:r w:rsidRPr="00722700"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  <w:t>Uprawnienia do projektowania bez ograniczeń w specjalności architektonicznej</w:t>
            </w:r>
          </w:p>
          <w:p w14:paraId="246A7748" w14:textId="6F49D692" w:rsidR="000F32F8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proofErr w:type="spellStart"/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upr</w:t>
            </w:r>
            <w:proofErr w:type="spellEnd"/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. bud. nr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82/86/OL</w:t>
            </w:r>
          </w:p>
          <w:p w14:paraId="7BCCB547" w14:textId="77777777" w:rsidR="000F32F8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gridSpan w:val="2"/>
            <w:shd w:val="clear" w:color="auto" w:fill="FFFFFF"/>
          </w:tcPr>
          <w:p w14:paraId="236ED3D5" w14:textId="2E0ED481" w:rsidR="000F32F8" w:rsidRPr="00722700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.202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4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r</w:t>
            </w:r>
          </w:p>
          <w:p w14:paraId="77535196" w14:textId="77777777" w:rsidR="000F32F8" w:rsidRPr="00722700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</w:tr>
      <w:tr w:rsidR="000F32F8" w:rsidRPr="00A973DA" w14:paraId="234BFA6B" w14:textId="77777777" w:rsidTr="0010457D">
        <w:tc>
          <w:tcPr>
            <w:tcW w:w="1866" w:type="dxa"/>
            <w:shd w:val="clear" w:color="auto" w:fill="D9D9D9"/>
            <w:vAlign w:val="center"/>
          </w:tcPr>
          <w:p w14:paraId="757F9AF7" w14:textId="77777777" w:rsidR="000F32F8" w:rsidRDefault="000F32F8" w:rsidP="000F32F8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3B68F21D" w14:textId="77777777" w:rsidR="000F32F8" w:rsidRDefault="000F32F8" w:rsidP="000F32F8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441D0A17" w14:textId="77777777" w:rsidR="000F32F8" w:rsidRDefault="000F32F8" w:rsidP="000F32F8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  <w:p w14:paraId="2919001B" w14:textId="77777777" w:rsidR="000F32F8" w:rsidRDefault="000F32F8" w:rsidP="000F32F8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3F25C6ED" w14:textId="77777777" w:rsidR="000F32F8" w:rsidRPr="00722700" w:rsidRDefault="000F32F8" w:rsidP="000F32F8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/>
            <w:vAlign w:val="center"/>
          </w:tcPr>
          <w:p w14:paraId="274D5801" w14:textId="77777777" w:rsidR="000F32F8" w:rsidRPr="00722700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ASYSTENT</w:t>
            </w:r>
          </w:p>
        </w:tc>
        <w:tc>
          <w:tcPr>
            <w:tcW w:w="3544" w:type="dxa"/>
            <w:gridSpan w:val="2"/>
            <w:shd w:val="clear" w:color="auto" w:fill="FFFFFF"/>
            <w:vAlign w:val="center"/>
          </w:tcPr>
          <w:p w14:paraId="5D35D309" w14:textId="77777777" w:rsidR="000F32F8" w:rsidRDefault="000F32F8" w:rsidP="000F32F8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74EDF4B5" w14:textId="1736ED82" w:rsidR="000F32F8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mgr inż.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arch. Magdalena Kunicka</w:t>
            </w:r>
          </w:p>
          <w:p w14:paraId="67D1A7EE" w14:textId="77777777" w:rsidR="000F32F8" w:rsidRDefault="000F32F8" w:rsidP="000F32F8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gridSpan w:val="2"/>
            <w:shd w:val="clear" w:color="auto" w:fill="FFFFFF"/>
          </w:tcPr>
          <w:p w14:paraId="7124501E" w14:textId="00F75FB7" w:rsidR="000F32F8" w:rsidRPr="00722700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IX.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202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4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r</w:t>
            </w:r>
          </w:p>
          <w:p w14:paraId="19227601" w14:textId="77777777" w:rsidR="000F32F8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5A15B571" w14:textId="77777777" w:rsidR="000F32F8" w:rsidRPr="006F15D8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16"/>
                <w:szCs w:val="16"/>
              </w:rPr>
            </w:pPr>
          </w:p>
          <w:p w14:paraId="0DDE88EB" w14:textId="77777777" w:rsidR="000F32F8" w:rsidRPr="006F15D8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16"/>
                <w:szCs w:val="16"/>
              </w:rPr>
            </w:pPr>
          </w:p>
          <w:p w14:paraId="2D37632F" w14:textId="77777777" w:rsidR="000F32F8" w:rsidRDefault="000F32F8" w:rsidP="000F32F8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40E4C450" w14:textId="77777777" w:rsidR="000F32F8" w:rsidRPr="00722700" w:rsidRDefault="000F32F8" w:rsidP="000F32F8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</w:tr>
    </w:tbl>
    <w:p w14:paraId="15E5C8FD" w14:textId="77777777" w:rsidR="00557E90" w:rsidRDefault="00557E90" w:rsidP="006F15D8">
      <w:pPr>
        <w:spacing w:line="360" w:lineRule="auto"/>
        <w:ind w:right="435"/>
        <w:rPr>
          <w:rFonts w:ascii="Arial Narrow" w:hAnsi="Arial Narrow" w:cs="Times New Roman"/>
          <w:b/>
          <w:color w:val="FF0000"/>
          <w:sz w:val="40"/>
          <w:szCs w:val="40"/>
          <w:u w:val="single"/>
        </w:rPr>
      </w:pPr>
    </w:p>
    <w:p w14:paraId="7C895E5E" w14:textId="77777777" w:rsidR="000F32F8" w:rsidRPr="00707850" w:rsidRDefault="000F32F8" w:rsidP="006F15D8">
      <w:pPr>
        <w:spacing w:line="360" w:lineRule="auto"/>
        <w:ind w:right="435"/>
        <w:rPr>
          <w:rFonts w:ascii="Arial Narrow" w:hAnsi="Arial Narrow" w:cs="Times New Roman"/>
          <w:b/>
          <w:color w:val="FF0000"/>
          <w:sz w:val="40"/>
          <w:szCs w:val="40"/>
          <w:u w:val="single"/>
        </w:rPr>
      </w:pPr>
    </w:p>
    <w:p w14:paraId="2FD2A056" w14:textId="5225F99C" w:rsidR="000A136D" w:rsidRPr="00774B0B" w:rsidRDefault="000A136D" w:rsidP="000A136D">
      <w:pPr>
        <w:pStyle w:val="Akapitzlist"/>
        <w:spacing w:line="360" w:lineRule="auto"/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  <w:bookmarkStart w:id="0" w:name="_Hlk133191151"/>
      <w:r w:rsidRPr="00774B0B">
        <w:rPr>
          <w:rFonts w:ascii="Arial Narrow" w:hAnsi="Arial Narrow" w:cs="Times New Roman"/>
          <w:b/>
          <w:sz w:val="40"/>
          <w:szCs w:val="40"/>
          <w:u w:val="single"/>
        </w:rPr>
        <w:lastRenderedPageBreak/>
        <w:t>SPIS ZAWARTOŚCI</w:t>
      </w:r>
    </w:p>
    <w:p w14:paraId="5A435C32" w14:textId="77777777" w:rsidR="00557E90" w:rsidRPr="00774B0B" w:rsidRDefault="000A136D" w:rsidP="000A136D">
      <w:pPr>
        <w:pStyle w:val="Akapitzlist"/>
        <w:spacing w:line="360" w:lineRule="auto"/>
        <w:ind w:right="435"/>
        <w:jc w:val="center"/>
        <w:rPr>
          <w:rFonts w:ascii="Arial Narrow" w:hAnsi="Arial Narrow" w:cs="Times New Roman"/>
          <w:b/>
          <w:sz w:val="38"/>
          <w:szCs w:val="38"/>
        </w:rPr>
      </w:pPr>
      <w:r w:rsidRPr="00774B0B">
        <w:rPr>
          <w:rFonts w:ascii="Arial Narrow" w:hAnsi="Arial Narrow" w:cs="Times New Roman"/>
          <w:b/>
          <w:sz w:val="38"/>
          <w:szCs w:val="38"/>
        </w:rPr>
        <w:t>PROJEKTU TECHNICZNEGO</w:t>
      </w:r>
    </w:p>
    <w:p w14:paraId="3E5DC0E9" w14:textId="1C3FE510" w:rsidR="000A136D" w:rsidRPr="00774B0B" w:rsidRDefault="00557E90" w:rsidP="000A136D">
      <w:pPr>
        <w:pStyle w:val="Akapitzlist"/>
        <w:spacing w:line="360" w:lineRule="auto"/>
        <w:ind w:right="435"/>
        <w:jc w:val="center"/>
        <w:rPr>
          <w:rFonts w:ascii="Arial Narrow" w:hAnsi="Arial Narrow" w:cs="Times New Roman"/>
          <w:b/>
          <w:sz w:val="28"/>
          <w:szCs w:val="28"/>
        </w:rPr>
      </w:pPr>
      <w:r w:rsidRPr="00774B0B">
        <w:rPr>
          <w:rFonts w:ascii="Arial Narrow" w:hAnsi="Arial Narrow" w:cs="Times New Roman"/>
          <w:b/>
          <w:sz w:val="28"/>
          <w:szCs w:val="28"/>
        </w:rPr>
        <w:t>CZĘŚĆ ARCHITEKTONICZNA</w:t>
      </w:r>
    </w:p>
    <w:p w14:paraId="3A402704" w14:textId="4BB35BDE" w:rsidR="00EB45A3" w:rsidRPr="00774B0B" w:rsidRDefault="00EB45A3" w:rsidP="00EB45A3">
      <w:pPr>
        <w:pStyle w:val="Akapitzlist"/>
        <w:numPr>
          <w:ilvl w:val="0"/>
          <w:numId w:val="2"/>
        </w:numPr>
        <w:spacing w:after="200" w:line="360" w:lineRule="auto"/>
        <w:ind w:right="435"/>
        <w:rPr>
          <w:rFonts w:ascii="Arial Narrow" w:hAnsi="Arial Narrow" w:cs="Times New Roman"/>
          <w:b/>
          <w:sz w:val="28"/>
          <w:szCs w:val="28"/>
        </w:rPr>
      </w:pPr>
      <w:r w:rsidRPr="00774B0B">
        <w:rPr>
          <w:rFonts w:ascii="Arial Narrow" w:hAnsi="Arial Narrow"/>
          <w:b/>
          <w:sz w:val="28"/>
          <w:szCs w:val="28"/>
        </w:rPr>
        <w:t>Kopia decyzji o nadaniu uprawnień oraz zaświadczenia o przynależności do izby projektantów i sprawdzających</w:t>
      </w:r>
      <w:r w:rsidRPr="00774B0B">
        <w:rPr>
          <w:rFonts w:ascii="Arial Narrow" w:hAnsi="Arial Narrow"/>
          <w:b/>
          <w:sz w:val="28"/>
          <w:szCs w:val="28"/>
        </w:rPr>
        <w:tab/>
      </w:r>
      <w:r w:rsidR="00FC5809">
        <w:rPr>
          <w:rFonts w:ascii="Arial Narrow" w:hAnsi="Arial Narrow"/>
          <w:b/>
          <w:sz w:val="28"/>
          <w:szCs w:val="28"/>
        </w:rPr>
        <w:tab/>
      </w:r>
      <w:r w:rsidR="00FC5809">
        <w:rPr>
          <w:rFonts w:ascii="Arial Narrow" w:hAnsi="Arial Narrow"/>
          <w:b/>
          <w:sz w:val="28"/>
          <w:szCs w:val="28"/>
        </w:rPr>
        <w:tab/>
      </w:r>
      <w:r w:rsidR="00FC5809">
        <w:rPr>
          <w:rFonts w:ascii="Arial Narrow" w:hAnsi="Arial Narrow"/>
          <w:b/>
          <w:sz w:val="28"/>
          <w:szCs w:val="28"/>
        </w:rPr>
        <w:tab/>
      </w:r>
      <w:r w:rsidRPr="00774B0B">
        <w:rPr>
          <w:rFonts w:ascii="Arial Narrow" w:hAnsi="Arial Narrow"/>
          <w:b/>
          <w:sz w:val="28"/>
          <w:szCs w:val="28"/>
        </w:rPr>
        <w:t xml:space="preserve">str. 3 </w:t>
      </w:r>
      <w:r w:rsidR="00412DB0">
        <w:rPr>
          <w:rFonts w:ascii="Arial Narrow" w:hAnsi="Arial Narrow"/>
          <w:b/>
          <w:sz w:val="28"/>
          <w:szCs w:val="28"/>
        </w:rPr>
        <w:t>-6</w:t>
      </w:r>
    </w:p>
    <w:p w14:paraId="4A25AABB" w14:textId="4111C27F" w:rsidR="00EB45A3" w:rsidRPr="00A55D6A" w:rsidRDefault="00EB45A3" w:rsidP="00EB45A3">
      <w:pPr>
        <w:pStyle w:val="Akapitzlist"/>
        <w:numPr>
          <w:ilvl w:val="0"/>
          <w:numId w:val="2"/>
        </w:numPr>
        <w:spacing w:after="200" w:line="360" w:lineRule="auto"/>
        <w:ind w:right="435"/>
        <w:rPr>
          <w:rFonts w:ascii="Arial Narrow" w:hAnsi="Arial Narrow" w:cs="Times New Roman"/>
          <w:b/>
          <w:sz w:val="28"/>
          <w:szCs w:val="28"/>
        </w:rPr>
      </w:pPr>
      <w:r w:rsidRPr="00774B0B">
        <w:rPr>
          <w:rFonts w:ascii="Arial Narrow" w:hAnsi="Arial Narrow"/>
          <w:b/>
          <w:sz w:val="28"/>
          <w:szCs w:val="28"/>
        </w:rPr>
        <w:t xml:space="preserve">Oświadczenie projektantów i sprawdzających o sporządzeniu projektu </w:t>
      </w:r>
      <w:r w:rsidRPr="00A55D6A">
        <w:rPr>
          <w:rFonts w:ascii="Arial Narrow" w:hAnsi="Arial Narrow"/>
          <w:b/>
          <w:sz w:val="28"/>
          <w:szCs w:val="28"/>
        </w:rPr>
        <w:t>zgodnie z obowiązującymi przepisami i wiedzą techniczną</w:t>
      </w:r>
      <w:r w:rsidRPr="00A55D6A">
        <w:rPr>
          <w:rFonts w:ascii="Arial Narrow" w:hAnsi="Arial Narrow"/>
          <w:b/>
          <w:sz w:val="28"/>
          <w:szCs w:val="28"/>
        </w:rPr>
        <w:tab/>
      </w:r>
      <w:r w:rsidR="00412DB0">
        <w:rPr>
          <w:rFonts w:ascii="Arial Narrow" w:hAnsi="Arial Narrow"/>
          <w:b/>
          <w:sz w:val="28"/>
          <w:szCs w:val="28"/>
        </w:rPr>
        <w:tab/>
      </w:r>
      <w:r w:rsidRPr="00A55D6A">
        <w:rPr>
          <w:rFonts w:ascii="Arial Narrow" w:hAnsi="Arial Narrow"/>
          <w:b/>
          <w:sz w:val="28"/>
          <w:szCs w:val="28"/>
        </w:rPr>
        <w:t xml:space="preserve">str. </w:t>
      </w:r>
      <w:r w:rsidR="00412DB0">
        <w:rPr>
          <w:rFonts w:ascii="Arial Narrow" w:hAnsi="Arial Narrow"/>
          <w:b/>
          <w:sz w:val="28"/>
          <w:szCs w:val="28"/>
        </w:rPr>
        <w:t>7</w:t>
      </w:r>
    </w:p>
    <w:p w14:paraId="14A575C8" w14:textId="31072569" w:rsidR="00412DB0" w:rsidRPr="00412DB0" w:rsidRDefault="001E6158" w:rsidP="00412DB0">
      <w:pPr>
        <w:pStyle w:val="Akapitzlist"/>
        <w:numPr>
          <w:ilvl w:val="0"/>
          <w:numId w:val="2"/>
        </w:numPr>
        <w:spacing w:after="200" w:line="360" w:lineRule="auto"/>
        <w:ind w:right="435"/>
        <w:rPr>
          <w:rFonts w:ascii="Arial Narrow" w:hAnsi="Arial Narrow" w:cs="Times New Roman"/>
          <w:b/>
          <w:sz w:val="28"/>
          <w:szCs w:val="28"/>
        </w:rPr>
      </w:pPr>
      <w:r w:rsidRPr="00A55D6A">
        <w:rPr>
          <w:rFonts w:ascii="Arial Narrow" w:hAnsi="Arial Narrow"/>
          <w:b/>
          <w:sz w:val="28"/>
          <w:szCs w:val="28"/>
        </w:rPr>
        <w:t xml:space="preserve">Opis do projektu </w:t>
      </w:r>
      <w:r w:rsidR="006D2680" w:rsidRPr="00A55D6A">
        <w:rPr>
          <w:rFonts w:ascii="Arial Narrow" w:hAnsi="Arial Narrow"/>
          <w:b/>
          <w:sz w:val="28"/>
          <w:szCs w:val="28"/>
        </w:rPr>
        <w:t>technicznego</w:t>
      </w:r>
      <w:r w:rsidR="00557E90" w:rsidRPr="00A55D6A">
        <w:rPr>
          <w:rFonts w:ascii="Arial Narrow" w:hAnsi="Arial Narrow"/>
          <w:b/>
          <w:sz w:val="28"/>
          <w:szCs w:val="28"/>
        </w:rPr>
        <w:t xml:space="preserve"> – część architektoniczna</w:t>
      </w:r>
      <w:r w:rsidR="006D2680" w:rsidRPr="00A55D6A">
        <w:rPr>
          <w:rFonts w:ascii="Arial Narrow" w:hAnsi="Arial Narrow"/>
          <w:b/>
          <w:sz w:val="28"/>
          <w:szCs w:val="28"/>
        </w:rPr>
        <w:tab/>
      </w:r>
      <w:r w:rsidRPr="00A55D6A">
        <w:rPr>
          <w:rFonts w:ascii="Arial Narrow" w:hAnsi="Arial Narrow"/>
          <w:b/>
          <w:sz w:val="28"/>
          <w:szCs w:val="28"/>
        </w:rPr>
        <w:t xml:space="preserve">str. </w:t>
      </w:r>
      <w:r w:rsidR="00412DB0">
        <w:rPr>
          <w:rFonts w:ascii="Arial Narrow" w:hAnsi="Arial Narrow"/>
          <w:b/>
          <w:sz w:val="28"/>
          <w:szCs w:val="28"/>
        </w:rPr>
        <w:t>8-15</w:t>
      </w:r>
    </w:p>
    <w:p w14:paraId="33E1C9D7" w14:textId="610783B5" w:rsidR="00FC5809" w:rsidRPr="00A55D6A" w:rsidRDefault="00FC5809" w:rsidP="001E6158">
      <w:pPr>
        <w:pStyle w:val="Akapitzlist"/>
        <w:numPr>
          <w:ilvl w:val="0"/>
          <w:numId w:val="2"/>
        </w:numPr>
        <w:spacing w:after="200" w:line="360" w:lineRule="auto"/>
        <w:ind w:right="435"/>
        <w:rPr>
          <w:rFonts w:ascii="Arial Narrow" w:hAnsi="Arial Narrow" w:cs="Times New Roman"/>
          <w:b/>
          <w:sz w:val="28"/>
          <w:szCs w:val="28"/>
        </w:rPr>
      </w:pPr>
      <w:r>
        <w:rPr>
          <w:rFonts w:ascii="Arial Narrow" w:hAnsi="Arial Narrow" w:cs="Times New Roman"/>
          <w:b/>
          <w:sz w:val="28"/>
          <w:szCs w:val="28"/>
        </w:rPr>
        <w:t>Karty katalogowe</w:t>
      </w:r>
      <w:r w:rsidR="00412DB0">
        <w:rPr>
          <w:rFonts w:ascii="Arial Narrow" w:hAnsi="Arial Narrow" w:cs="Times New Roman"/>
          <w:b/>
          <w:sz w:val="28"/>
          <w:szCs w:val="28"/>
        </w:rPr>
        <w:tab/>
      </w:r>
      <w:r w:rsidR="00412DB0">
        <w:rPr>
          <w:rFonts w:ascii="Arial Narrow" w:hAnsi="Arial Narrow" w:cs="Times New Roman"/>
          <w:b/>
          <w:sz w:val="28"/>
          <w:szCs w:val="28"/>
        </w:rPr>
        <w:tab/>
      </w:r>
      <w:r w:rsidR="00412DB0">
        <w:rPr>
          <w:rFonts w:ascii="Arial Narrow" w:hAnsi="Arial Narrow" w:cs="Times New Roman"/>
          <w:b/>
          <w:sz w:val="28"/>
          <w:szCs w:val="28"/>
        </w:rPr>
        <w:tab/>
      </w:r>
      <w:r>
        <w:rPr>
          <w:rFonts w:ascii="Arial Narrow" w:hAnsi="Arial Narrow" w:cs="Times New Roman"/>
          <w:b/>
          <w:sz w:val="28"/>
          <w:szCs w:val="28"/>
        </w:rPr>
        <w:tab/>
      </w:r>
      <w:r>
        <w:rPr>
          <w:rFonts w:ascii="Arial Narrow" w:hAnsi="Arial Narrow" w:cs="Times New Roman"/>
          <w:b/>
          <w:sz w:val="28"/>
          <w:szCs w:val="28"/>
        </w:rPr>
        <w:tab/>
      </w:r>
      <w:r>
        <w:rPr>
          <w:rFonts w:ascii="Arial Narrow" w:hAnsi="Arial Narrow" w:cs="Times New Roman"/>
          <w:b/>
          <w:sz w:val="28"/>
          <w:szCs w:val="28"/>
        </w:rPr>
        <w:tab/>
      </w:r>
      <w:r>
        <w:rPr>
          <w:rFonts w:ascii="Arial Narrow" w:hAnsi="Arial Narrow" w:cs="Times New Roman"/>
          <w:b/>
          <w:sz w:val="28"/>
          <w:szCs w:val="28"/>
        </w:rPr>
        <w:tab/>
        <w:t>str.</w:t>
      </w:r>
      <w:r w:rsidR="00412DB0">
        <w:rPr>
          <w:rFonts w:ascii="Arial Narrow" w:hAnsi="Arial Narrow" w:cs="Times New Roman"/>
          <w:b/>
          <w:sz w:val="28"/>
          <w:szCs w:val="28"/>
        </w:rPr>
        <w:t>16-29</w:t>
      </w:r>
    </w:p>
    <w:p w14:paraId="248E81D3" w14:textId="4195E796" w:rsidR="00774B0B" w:rsidRPr="00412DB0" w:rsidRDefault="00774B0B" w:rsidP="00774B0B">
      <w:pPr>
        <w:pStyle w:val="Akapitzlist"/>
        <w:spacing w:after="200" w:line="360" w:lineRule="auto"/>
        <w:ind w:right="435"/>
        <w:rPr>
          <w:rFonts w:ascii="Arial Narrow" w:hAnsi="Arial Narrow" w:cs="Times New Roman"/>
          <w:b/>
          <w:color w:val="000000" w:themeColor="text1"/>
          <w:sz w:val="28"/>
          <w:szCs w:val="28"/>
        </w:rPr>
      </w:pPr>
      <w:r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>- Karty katalogowe – plac zabaw</w:t>
      </w:r>
      <w:r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ab/>
      </w:r>
      <w:r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ab/>
      </w:r>
      <w:r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ab/>
      </w:r>
      <w:r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ab/>
      </w:r>
      <w:r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ab/>
        <w:t xml:space="preserve">str. </w:t>
      </w:r>
      <w:r w:rsidR="00412DB0"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>16-25</w:t>
      </w:r>
    </w:p>
    <w:bookmarkEnd w:id="0"/>
    <w:p w14:paraId="5B278EEB" w14:textId="61E24A5E" w:rsidR="00EB45A3" w:rsidRPr="00412DB0" w:rsidRDefault="00EB45A3" w:rsidP="00774B0B">
      <w:pPr>
        <w:pStyle w:val="Akapitzlist"/>
        <w:spacing w:after="200" w:line="360" w:lineRule="auto"/>
        <w:ind w:right="435"/>
        <w:rPr>
          <w:rFonts w:ascii="Arial Narrow" w:hAnsi="Arial Narrow"/>
          <w:b/>
          <w:color w:val="000000" w:themeColor="text1"/>
          <w:sz w:val="28"/>
          <w:szCs w:val="28"/>
        </w:rPr>
      </w:pPr>
      <w:r w:rsidRPr="00412DB0">
        <w:rPr>
          <w:rFonts w:ascii="Arial Narrow" w:hAnsi="Arial Narrow"/>
          <w:b/>
          <w:color w:val="000000" w:themeColor="text1"/>
          <w:sz w:val="28"/>
          <w:szCs w:val="28"/>
        </w:rPr>
        <w:t xml:space="preserve">- </w:t>
      </w:r>
      <w:r w:rsidR="00774B0B" w:rsidRPr="00412DB0">
        <w:rPr>
          <w:rFonts w:ascii="Arial Narrow" w:hAnsi="Arial Narrow"/>
          <w:b/>
          <w:color w:val="000000" w:themeColor="text1"/>
          <w:sz w:val="28"/>
          <w:szCs w:val="28"/>
        </w:rPr>
        <w:t xml:space="preserve">Karty katalogowe – </w:t>
      </w:r>
      <w:r w:rsidR="00412DB0" w:rsidRPr="00412DB0">
        <w:rPr>
          <w:rFonts w:ascii="Arial Narrow" w:hAnsi="Arial Narrow"/>
          <w:b/>
          <w:color w:val="000000" w:themeColor="text1"/>
          <w:sz w:val="28"/>
          <w:szCs w:val="28"/>
        </w:rPr>
        <w:t>ogrodzenie, furtka brama</w:t>
      </w:r>
      <w:r w:rsidR="00774B0B" w:rsidRPr="00412DB0">
        <w:rPr>
          <w:rFonts w:ascii="Arial Narrow" w:hAnsi="Arial Narrow"/>
          <w:b/>
          <w:color w:val="000000" w:themeColor="text1"/>
          <w:sz w:val="28"/>
          <w:szCs w:val="28"/>
        </w:rPr>
        <w:tab/>
      </w:r>
      <w:r w:rsidR="00774B0B" w:rsidRPr="00412DB0">
        <w:rPr>
          <w:rFonts w:ascii="Arial Narrow" w:hAnsi="Arial Narrow"/>
          <w:b/>
          <w:color w:val="000000" w:themeColor="text1"/>
          <w:sz w:val="28"/>
          <w:szCs w:val="28"/>
        </w:rPr>
        <w:tab/>
      </w:r>
      <w:r w:rsidR="00774B0B"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 xml:space="preserve">str. </w:t>
      </w:r>
      <w:r w:rsidR="00412DB0" w:rsidRPr="00412DB0">
        <w:rPr>
          <w:rFonts w:ascii="Arial Narrow" w:hAnsi="Arial Narrow" w:cs="Times New Roman"/>
          <w:b/>
          <w:color w:val="000000" w:themeColor="text1"/>
          <w:sz w:val="28"/>
          <w:szCs w:val="28"/>
        </w:rPr>
        <w:t>26-29</w:t>
      </w:r>
    </w:p>
    <w:p w14:paraId="741E3CB8" w14:textId="77777777" w:rsidR="00EB45A3" w:rsidRPr="00707850" w:rsidRDefault="00EB45A3" w:rsidP="00EB45A3">
      <w:pPr>
        <w:pStyle w:val="Akapitzlist"/>
        <w:spacing w:after="200" w:line="360" w:lineRule="auto"/>
        <w:ind w:right="435"/>
        <w:rPr>
          <w:rFonts w:ascii="Arial Narrow" w:hAnsi="Arial Narrow"/>
          <w:b/>
          <w:color w:val="FF0000"/>
          <w:sz w:val="28"/>
          <w:szCs w:val="28"/>
        </w:rPr>
      </w:pPr>
    </w:p>
    <w:p w14:paraId="6DAE5ADD" w14:textId="77777777" w:rsidR="00EB45A3" w:rsidRPr="00707850" w:rsidRDefault="00EB45A3" w:rsidP="00EB45A3">
      <w:pPr>
        <w:pStyle w:val="Akapitzlist"/>
        <w:spacing w:after="200" w:line="360" w:lineRule="auto"/>
        <w:ind w:right="435"/>
        <w:rPr>
          <w:rFonts w:ascii="Arial Narrow" w:hAnsi="Arial Narrow"/>
          <w:b/>
          <w:color w:val="FF0000"/>
          <w:sz w:val="28"/>
          <w:szCs w:val="28"/>
        </w:rPr>
      </w:pPr>
    </w:p>
    <w:p w14:paraId="5C9BC43A" w14:textId="77777777" w:rsidR="001E6158" w:rsidRPr="00707850" w:rsidRDefault="001E6158" w:rsidP="001E6158">
      <w:pPr>
        <w:pStyle w:val="Akapitzlist"/>
        <w:spacing w:after="200" w:line="360" w:lineRule="auto"/>
        <w:ind w:right="435"/>
        <w:rPr>
          <w:rFonts w:ascii="Arial Narrow" w:hAnsi="Arial Narrow"/>
          <w:b/>
          <w:color w:val="FF0000"/>
          <w:sz w:val="28"/>
          <w:szCs w:val="28"/>
        </w:rPr>
      </w:pPr>
    </w:p>
    <w:p w14:paraId="5488FE29" w14:textId="77777777" w:rsidR="001E6158" w:rsidRPr="00707850" w:rsidRDefault="001E6158" w:rsidP="001E6158">
      <w:pPr>
        <w:pStyle w:val="Akapitzlist"/>
        <w:spacing w:after="200" w:line="360" w:lineRule="auto"/>
        <w:ind w:right="435"/>
        <w:rPr>
          <w:rFonts w:ascii="Arial Narrow" w:hAnsi="Arial Narrow"/>
          <w:b/>
          <w:color w:val="FF0000"/>
          <w:sz w:val="28"/>
          <w:szCs w:val="28"/>
        </w:rPr>
      </w:pPr>
    </w:p>
    <w:p w14:paraId="5AFEF410" w14:textId="77777777" w:rsidR="00CC7C55" w:rsidRPr="00707850" w:rsidRDefault="00CC7C55" w:rsidP="00EB45A3">
      <w:pPr>
        <w:rPr>
          <w:color w:val="FF0000"/>
        </w:rPr>
      </w:pPr>
    </w:p>
    <w:p w14:paraId="6C2D25E6" w14:textId="77777777" w:rsidR="00CC7C55" w:rsidRPr="00707850" w:rsidRDefault="00CC7C55" w:rsidP="006859D8">
      <w:pPr>
        <w:jc w:val="right"/>
        <w:rPr>
          <w:color w:val="FF0000"/>
        </w:rPr>
      </w:pPr>
    </w:p>
    <w:p w14:paraId="66C0D51A" w14:textId="77777777" w:rsidR="00CC7C55" w:rsidRPr="00707850" w:rsidRDefault="00CC7C55" w:rsidP="006859D8">
      <w:pPr>
        <w:jc w:val="right"/>
        <w:rPr>
          <w:color w:val="FF0000"/>
        </w:rPr>
      </w:pPr>
    </w:p>
    <w:p w14:paraId="056A330F" w14:textId="77777777" w:rsidR="00CC7C55" w:rsidRPr="00707850" w:rsidRDefault="00CC7C55" w:rsidP="00CC7C55">
      <w:pPr>
        <w:pStyle w:val="Akapitzlist"/>
        <w:spacing w:after="200" w:line="360" w:lineRule="auto"/>
        <w:ind w:left="0" w:right="-2"/>
        <w:rPr>
          <w:rFonts w:ascii="Arial Narrow" w:hAnsi="Arial Narrow"/>
          <w:b/>
          <w:color w:val="FF0000"/>
          <w:sz w:val="28"/>
          <w:szCs w:val="28"/>
        </w:rPr>
      </w:pPr>
      <w:r w:rsidRPr="00707850">
        <w:rPr>
          <w:noProof/>
          <w:color w:val="FF0000"/>
        </w:rPr>
        <w:lastRenderedPageBreak/>
        <w:drawing>
          <wp:inline distT="0" distB="0" distL="0" distR="0" wp14:anchorId="7F0F2710" wp14:editId="035A9AAF">
            <wp:extent cx="5759450" cy="823785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23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56D7C" w14:textId="77777777" w:rsidR="00CC7C55" w:rsidRPr="00707850" w:rsidRDefault="00CC7C55" w:rsidP="00CC7C55">
      <w:pPr>
        <w:pStyle w:val="Akapitzlist"/>
        <w:spacing w:after="200" w:line="360" w:lineRule="auto"/>
        <w:ind w:left="0" w:right="-2"/>
        <w:rPr>
          <w:rFonts w:ascii="Arial Narrow" w:hAnsi="Arial Narrow"/>
          <w:b/>
          <w:color w:val="FF0000"/>
          <w:sz w:val="28"/>
          <w:szCs w:val="28"/>
        </w:rPr>
      </w:pPr>
    </w:p>
    <w:p w14:paraId="5AB6203C" w14:textId="77777777" w:rsidR="00CC7C55" w:rsidRPr="00774B0B" w:rsidRDefault="00CC7C55" w:rsidP="00CC7C55">
      <w:pPr>
        <w:spacing w:line="240" w:lineRule="auto"/>
        <w:jc w:val="right"/>
        <w:rPr>
          <w:rFonts w:ascii="Arial Narrow" w:hAnsi="Arial Narrow"/>
          <w:b/>
          <w:bCs/>
          <w:sz w:val="24"/>
          <w:szCs w:val="24"/>
        </w:rPr>
      </w:pPr>
      <w:r w:rsidRPr="00774B0B">
        <w:rPr>
          <w:rFonts w:ascii="Arial Narrow" w:hAnsi="Arial Narrow"/>
          <w:b/>
          <w:bCs/>
          <w:sz w:val="24"/>
          <w:szCs w:val="24"/>
        </w:rPr>
        <w:t>ZA ZGODNOŚĆ Z ORYGINAŁEM</w:t>
      </w:r>
    </w:p>
    <w:p w14:paraId="17FF971C" w14:textId="77777777" w:rsidR="00CC7C55" w:rsidRPr="00774B0B" w:rsidRDefault="00CC7C55" w:rsidP="00CC7C55">
      <w:pPr>
        <w:jc w:val="right"/>
        <w:rPr>
          <w:rFonts w:ascii="Arial Narrow" w:hAnsi="Arial Narrow"/>
          <w:sz w:val="24"/>
          <w:szCs w:val="24"/>
        </w:rPr>
      </w:pPr>
      <w:r w:rsidRPr="00774B0B">
        <w:rPr>
          <w:rFonts w:ascii="Arial Narrow" w:hAnsi="Arial Narrow"/>
          <w:sz w:val="24"/>
          <w:szCs w:val="24"/>
        </w:rPr>
        <w:t>mgr inż. arch. Agnieszka Oprzyńska</w:t>
      </w:r>
    </w:p>
    <w:p w14:paraId="4354C392" w14:textId="0EF24A27" w:rsidR="00CC7C55" w:rsidRPr="00707850" w:rsidRDefault="00774B0B" w:rsidP="00CC7C55">
      <w:pPr>
        <w:spacing w:line="240" w:lineRule="auto"/>
        <w:jc w:val="right"/>
        <w:rPr>
          <w:rFonts w:ascii="Arial Narrow" w:hAnsi="Arial Narrow"/>
          <w:b/>
          <w:bCs/>
          <w:color w:val="FF000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01371EB" wp14:editId="74C746D9">
            <wp:extent cx="5759450" cy="7783830"/>
            <wp:effectExtent l="0" t="0" r="0" b="7620"/>
            <wp:docPr id="20440516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05164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78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F8CEF" w14:textId="77777777" w:rsidR="00CC7C55" w:rsidRPr="00707850" w:rsidRDefault="00CC7C55" w:rsidP="00CC7C55">
      <w:pPr>
        <w:spacing w:line="240" w:lineRule="auto"/>
        <w:jc w:val="right"/>
        <w:rPr>
          <w:rFonts w:ascii="Arial Narrow" w:hAnsi="Arial Narrow"/>
          <w:b/>
          <w:bCs/>
          <w:color w:val="FF0000"/>
          <w:sz w:val="24"/>
          <w:szCs w:val="24"/>
        </w:rPr>
      </w:pPr>
    </w:p>
    <w:p w14:paraId="0C2E7EF3" w14:textId="77777777" w:rsidR="00CC7C55" w:rsidRPr="00707850" w:rsidRDefault="00CC7C55" w:rsidP="00CC7C55">
      <w:pPr>
        <w:spacing w:line="240" w:lineRule="auto"/>
        <w:jc w:val="right"/>
        <w:rPr>
          <w:rFonts w:ascii="Arial Narrow" w:hAnsi="Arial Narrow"/>
          <w:b/>
          <w:bCs/>
          <w:color w:val="FF0000"/>
          <w:sz w:val="24"/>
          <w:szCs w:val="24"/>
        </w:rPr>
      </w:pPr>
    </w:p>
    <w:p w14:paraId="6EC8E6BF" w14:textId="77777777" w:rsidR="00CC7C55" w:rsidRPr="00707850" w:rsidRDefault="00CC7C55" w:rsidP="00CC7C55">
      <w:pPr>
        <w:spacing w:line="240" w:lineRule="auto"/>
        <w:jc w:val="right"/>
        <w:rPr>
          <w:rFonts w:ascii="Arial Narrow" w:hAnsi="Arial Narrow"/>
          <w:b/>
          <w:bCs/>
          <w:color w:val="FF0000"/>
          <w:sz w:val="24"/>
          <w:szCs w:val="24"/>
        </w:rPr>
      </w:pPr>
    </w:p>
    <w:p w14:paraId="2C492F9D" w14:textId="77777777" w:rsidR="00CC7C55" w:rsidRPr="00707850" w:rsidRDefault="00CC7C55" w:rsidP="00CC7C55">
      <w:pPr>
        <w:spacing w:line="240" w:lineRule="auto"/>
        <w:jc w:val="right"/>
        <w:rPr>
          <w:rFonts w:ascii="Arial Narrow" w:hAnsi="Arial Narrow"/>
          <w:b/>
          <w:bCs/>
          <w:color w:val="FF0000"/>
          <w:sz w:val="24"/>
          <w:szCs w:val="24"/>
        </w:rPr>
      </w:pPr>
    </w:p>
    <w:p w14:paraId="0EB46830" w14:textId="77777777" w:rsidR="00CC7C55" w:rsidRPr="00774B0B" w:rsidRDefault="00CC7C55" w:rsidP="00CC7C55">
      <w:pPr>
        <w:spacing w:line="240" w:lineRule="auto"/>
        <w:jc w:val="right"/>
        <w:rPr>
          <w:rFonts w:ascii="Arial Narrow" w:hAnsi="Arial Narrow"/>
          <w:b/>
          <w:bCs/>
          <w:sz w:val="24"/>
          <w:szCs w:val="24"/>
        </w:rPr>
      </w:pPr>
      <w:r w:rsidRPr="00774B0B">
        <w:rPr>
          <w:rFonts w:ascii="Arial Narrow" w:hAnsi="Arial Narrow"/>
          <w:b/>
          <w:bCs/>
          <w:sz w:val="24"/>
          <w:szCs w:val="24"/>
        </w:rPr>
        <w:t>ZA ZGODNOŚĆ Z ORYGINAŁEM</w:t>
      </w:r>
    </w:p>
    <w:p w14:paraId="463794E7" w14:textId="3E419305" w:rsidR="00FE5F3E" w:rsidRPr="00FE5F3E" w:rsidRDefault="00CC7C55" w:rsidP="00FE5F3E">
      <w:pPr>
        <w:jc w:val="right"/>
        <w:rPr>
          <w:rFonts w:ascii="Arial Narrow" w:hAnsi="Arial Narrow"/>
          <w:sz w:val="24"/>
          <w:szCs w:val="24"/>
        </w:rPr>
      </w:pPr>
      <w:r w:rsidRPr="00774B0B">
        <w:rPr>
          <w:rFonts w:ascii="Arial Narrow" w:hAnsi="Arial Narrow"/>
          <w:sz w:val="24"/>
          <w:szCs w:val="24"/>
        </w:rPr>
        <w:t xml:space="preserve">mgr inż. arch. Agnieszka </w:t>
      </w:r>
      <w:proofErr w:type="spellStart"/>
      <w:r w:rsidRPr="00774B0B">
        <w:rPr>
          <w:rFonts w:ascii="Arial Narrow" w:hAnsi="Arial Narrow"/>
          <w:sz w:val="24"/>
          <w:szCs w:val="24"/>
        </w:rPr>
        <w:t>Oprzyńsk</w:t>
      </w:r>
      <w:bookmarkStart w:id="1" w:name="_Hlk109819751"/>
      <w:r w:rsidR="00FE5F3E">
        <w:rPr>
          <w:rFonts w:ascii="Arial Narrow" w:hAnsi="Arial Narrow"/>
          <w:sz w:val="24"/>
          <w:szCs w:val="24"/>
        </w:rPr>
        <w:t>a</w:t>
      </w:r>
      <w:proofErr w:type="spellEnd"/>
    </w:p>
    <w:p w14:paraId="44A77F50" w14:textId="77777777" w:rsidR="00FE5F3E" w:rsidRDefault="00FE5F3E" w:rsidP="00EB45A3">
      <w:pPr>
        <w:rPr>
          <w:rFonts w:ascii="Arial Narrow" w:hAnsi="Arial Narrow"/>
          <w:color w:val="FF0000"/>
          <w:sz w:val="24"/>
          <w:szCs w:val="24"/>
        </w:rPr>
      </w:pPr>
      <w:r>
        <w:rPr>
          <w:rFonts w:ascii="Arial Narrow" w:hAnsi="Arial Narrow"/>
          <w:noProof/>
          <w:color w:val="FF0000"/>
          <w:sz w:val="24"/>
          <w:szCs w:val="24"/>
        </w:rPr>
        <w:lastRenderedPageBreak/>
        <w:drawing>
          <wp:inline distT="0" distB="0" distL="0" distR="0" wp14:anchorId="63C9F95E" wp14:editId="26793FC9">
            <wp:extent cx="4995334" cy="8602729"/>
            <wp:effectExtent l="0" t="0" r="0" b="0"/>
            <wp:docPr id="62509626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096263" name="Obraz 62509626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888" cy="8622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3FC70" w14:textId="77777777" w:rsidR="00FE5F3E" w:rsidRDefault="00FE5F3E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403F2589" w14:textId="77777777" w:rsidR="00412DB0" w:rsidRPr="00774B0B" w:rsidRDefault="00412DB0" w:rsidP="00412DB0">
      <w:pPr>
        <w:spacing w:line="240" w:lineRule="auto"/>
        <w:jc w:val="right"/>
        <w:rPr>
          <w:rFonts w:ascii="Arial Narrow" w:hAnsi="Arial Narrow"/>
          <w:b/>
          <w:bCs/>
          <w:sz w:val="24"/>
          <w:szCs w:val="24"/>
        </w:rPr>
      </w:pPr>
      <w:r w:rsidRPr="00774B0B">
        <w:rPr>
          <w:rFonts w:ascii="Arial Narrow" w:hAnsi="Arial Narrow"/>
          <w:b/>
          <w:bCs/>
          <w:sz w:val="24"/>
          <w:szCs w:val="24"/>
        </w:rPr>
        <w:t>ZA ZGODNOŚĆ Z ORYGINAŁEM</w:t>
      </w:r>
    </w:p>
    <w:p w14:paraId="518FDBC0" w14:textId="77777777" w:rsidR="00412DB0" w:rsidRPr="00774B0B" w:rsidRDefault="00412DB0" w:rsidP="00412DB0">
      <w:pPr>
        <w:jc w:val="right"/>
        <w:rPr>
          <w:rFonts w:ascii="Arial Narrow" w:hAnsi="Arial Narrow"/>
          <w:sz w:val="24"/>
          <w:szCs w:val="24"/>
        </w:rPr>
      </w:pPr>
      <w:r w:rsidRPr="00774B0B">
        <w:rPr>
          <w:rFonts w:ascii="Arial Narrow" w:hAnsi="Arial Narrow"/>
          <w:sz w:val="24"/>
          <w:szCs w:val="24"/>
        </w:rPr>
        <w:t xml:space="preserve">mgr inż. arch. Agnieszka </w:t>
      </w:r>
      <w:proofErr w:type="spellStart"/>
      <w:r w:rsidRPr="00774B0B">
        <w:rPr>
          <w:rFonts w:ascii="Arial Narrow" w:hAnsi="Arial Narrow"/>
          <w:sz w:val="24"/>
          <w:szCs w:val="24"/>
        </w:rPr>
        <w:t>Oprzyńska</w:t>
      </w:r>
      <w:proofErr w:type="spellEnd"/>
    </w:p>
    <w:p w14:paraId="61A9436D" w14:textId="77777777" w:rsidR="00FE5F3E" w:rsidRDefault="00FE5F3E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719BDB93" w14:textId="253E49FD" w:rsidR="00EB45A3" w:rsidRDefault="00FE5F3E" w:rsidP="00EB45A3">
      <w:pPr>
        <w:rPr>
          <w:rFonts w:ascii="Arial Narrow" w:hAnsi="Arial Narrow"/>
          <w:color w:val="FF0000"/>
          <w:sz w:val="24"/>
          <w:szCs w:val="24"/>
        </w:rPr>
      </w:pPr>
      <w:r>
        <w:rPr>
          <w:rFonts w:ascii="Arial Narrow" w:hAnsi="Arial Narrow"/>
          <w:noProof/>
          <w:color w:val="FF0000"/>
          <w:sz w:val="24"/>
          <w:szCs w:val="24"/>
        </w:rPr>
        <w:lastRenderedPageBreak/>
        <w:drawing>
          <wp:inline distT="0" distB="0" distL="0" distR="0" wp14:anchorId="247C86B0" wp14:editId="65701C51">
            <wp:extent cx="5759450" cy="8150225"/>
            <wp:effectExtent l="0" t="0" r="0" b="0"/>
            <wp:docPr id="15629765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976548" name="Obraz 156297654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441" cy="816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D0D62" w14:textId="77777777" w:rsidR="00FE5F3E" w:rsidRDefault="00FE5F3E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19323854" w14:textId="77777777" w:rsidR="00FE5F3E" w:rsidRDefault="00FE5F3E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7E80A0E5" w14:textId="77777777" w:rsidR="00FE5F3E" w:rsidRDefault="00FE5F3E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16EE2C92" w14:textId="77777777" w:rsidR="00412DB0" w:rsidRPr="00774B0B" w:rsidRDefault="00412DB0" w:rsidP="00412DB0">
      <w:pPr>
        <w:spacing w:line="240" w:lineRule="auto"/>
        <w:jc w:val="right"/>
        <w:rPr>
          <w:rFonts w:ascii="Arial Narrow" w:hAnsi="Arial Narrow"/>
          <w:b/>
          <w:bCs/>
          <w:sz w:val="24"/>
          <w:szCs w:val="24"/>
        </w:rPr>
      </w:pPr>
      <w:r w:rsidRPr="00774B0B">
        <w:rPr>
          <w:rFonts w:ascii="Arial Narrow" w:hAnsi="Arial Narrow"/>
          <w:b/>
          <w:bCs/>
          <w:sz w:val="24"/>
          <w:szCs w:val="24"/>
        </w:rPr>
        <w:t>ZA ZGODNOŚĆ Z ORYGINAŁEM</w:t>
      </w:r>
    </w:p>
    <w:p w14:paraId="4A308C05" w14:textId="77777777" w:rsidR="00412DB0" w:rsidRPr="00774B0B" w:rsidRDefault="00412DB0" w:rsidP="00412DB0">
      <w:pPr>
        <w:jc w:val="right"/>
        <w:rPr>
          <w:rFonts w:ascii="Arial Narrow" w:hAnsi="Arial Narrow"/>
          <w:sz w:val="24"/>
          <w:szCs w:val="24"/>
        </w:rPr>
      </w:pPr>
      <w:r w:rsidRPr="00774B0B">
        <w:rPr>
          <w:rFonts w:ascii="Arial Narrow" w:hAnsi="Arial Narrow"/>
          <w:sz w:val="24"/>
          <w:szCs w:val="24"/>
        </w:rPr>
        <w:t xml:space="preserve">mgr inż. arch. Agnieszka </w:t>
      </w:r>
      <w:proofErr w:type="spellStart"/>
      <w:r w:rsidRPr="00774B0B">
        <w:rPr>
          <w:rFonts w:ascii="Arial Narrow" w:hAnsi="Arial Narrow"/>
          <w:sz w:val="24"/>
          <w:szCs w:val="24"/>
        </w:rPr>
        <w:t>Oprzyńska</w:t>
      </w:r>
      <w:proofErr w:type="spellEnd"/>
    </w:p>
    <w:p w14:paraId="7EB66F0A" w14:textId="77777777" w:rsidR="00412DB0" w:rsidRDefault="00412DB0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14EE2852" w14:textId="77777777" w:rsidR="00412DB0" w:rsidRDefault="00412DB0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70D80A1A" w14:textId="77777777" w:rsidR="00FE5F3E" w:rsidRPr="00707850" w:rsidRDefault="00FE5F3E" w:rsidP="00EB45A3">
      <w:pPr>
        <w:rPr>
          <w:rFonts w:ascii="Arial Narrow" w:hAnsi="Arial Narrow"/>
          <w:color w:val="FF0000"/>
          <w:sz w:val="24"/>
          <w:szCs w:val="24"/>
        </w:rPr>
      </w:pPr>
    </w:p>
    <w:p w14:paraId="03315D3E" w14:textId="77777777" w:rsidR="00774B0B" w:rsidRPr="00A132D1" w:rsidRDefault="00774B0B" w:rsidP="00774B0B">
      <w:pPr>
        <w:pStyle w:val="Tekstpodstawowy"/>
        <w:jc w:val="center"/>
        <w:rPr>
          <w:rFonts w:ascii="Arial Narrow" w:hAnsi="Arial Narrow"/>
          <w:b/>
          <w:bCs/>
          <w:sz w:val="32"/>
          <w:szCs w:val="32"/>
          <w:lang w:val="pl-PL"/>
        </w:rPr>
      </w:pPr>
      <w:bookmarkStart w:id="2" w:name="_Hlk111145636"/>
      <w:r w:rsidRPr="00A132D1">
        <w:rPr>
          <w:rFonts w:ascii="Arial Narrow" w:hAnsi="Arial Narrow"/>
          <w:b/>
          <w:bCs/>
          <w:sz w:val="32"/>
          <w:szCs w:val="32"/>
        </w:rPr>
        <w:t>OŚWIADCZENI</w:t>
      </w:r>
      <w:r w:rsidRPr="00A132D1">
        <w:rPr>
          <w:rFonts w:ascii="Arial Narrow" w:hAnsi="Arial Narrow"/>
          <w:b/>
          <w:bCs/>
          <w:sz w:val="32"/>
          <w:szCs w:val="32"/>
          <w:lang w:val="pl-PL"/>
        </w:rPr>
        <w:t>E</w:t>
      </w:r>
      <w:r w:rsidRPr="00A132D1">
        <w:rPr>
          <w:rFonts w:ascii="Arial Narrow" w:hAnsi="Arial Narrow"/>
          <w:b/>
          <w:bCs/>
          <w:sz w:val="32"/>
          <w:szCs w:val="32"/>
        </w:rPr>
        <w:t xml:space="preserve"> PROJEKTANT</w:t>
      </w:r>
      <w:r w:rsidRPr="00A132D1">
        <w:rPr>
          <w:rFonts w:ascii="Arial Narrow" w:hAnsi="Arial Narrow"/>
          <w:b/>
          <w:bCs/>
          <w:sz w:val="32"/>
          <w:szCs w:val="32"/>
          <w:lang w:val="pl-PL"/>
        </w:rPr>
        <w:t>ÓW I SPRAWDZAJĄCYCH</w:t>
      </w:r>
    </w:p>
    <w:p w14:paraId="17D2BD1D" w14:textId="77777777" w:rsidR="00774B0B" w:rsidRPr="00A132D1" w:rsidRDefault="00774B0B" w:rsidP="00774B0B">
      <w:pPr>
        <w:pStyle w:val="Tekstpodstawowy"/>
        <w:jc w:val="right"/>
        <w:rPr>
          <w:rFonts w:ascii="Arial Narrow" w:hAnsi="Arial Narrow"/>
          <w:b/>
          <w:bCs/>
          <w:sz w:val="24"/>
          <w:lang w:val="pl-PL"/>
        </w:rPr>
      </w:pPr>
    </w:p>
    <w:p w14:paraId="0AADADC0" w14:textId="0375DBFB" w:rsidR="00774B0B" w:rsidRPr="00A132D1" w:rsidRDefault="00412DB0" w:rsidP="00774B0B">
      <w:pPr>
        <w:pStyle w:val="Tekstpodstawowy"/>
        <w:jc w:val="right"/>
        <w:rPr>
          <w:rFonts w:ascii="Arial Narrow" w:hAnsi="Arial Narrow"/>
          <w:i/>
          <w:iCs/>
          <w:sz w:val="24"/>
          <w:lang w:val="pl-PL"/>
        </w:rPr>
      </w:pPr>
      <w:r>
        <w:rPr>
          <w:rFonts w:ascii="Arial Narrow" w:hAnsi="Arial Narrow"/>
          <w:i/>
          <w:iCs/>
          <w:sz w:val="24"/>
          <w:lang w:val="pl-PL"/>
        </w:rPr>
        <w:t xml:space="preserve">Wrzesień </w:t>
      </w:r>
      <w:r w:rsidR="00774B0B" w:rsidRPr="00A132D1">
        <w:rPr>
          <w:rFonts w:ascii="Arial Narrow" w:hAnsi="Arial Narrow"/>
          <w:i/>
          <w:iCs/>
          <w:sz w:val="24"/>
          <w:lang w:val="pl-PL"/>
        </w:rPr>
        <w:t>2024r</w:t>
      </w:r>
    </w:p>
    <w:p w14:paraId="43EF494F" w14:textId="77777777" w:rsidR="00774B0B" w:rsidRPr="00A132D1" w:rsidRDefault="00774B0B" w:rsidP="00774B0B">
      <w:pPr>
        <w:pStyle w:val="Tekstpodstawowy"/>
        <w:rPr>
          <w:rFonts w:ascii="Arial Narrow" w:hAnsi="Arial Narrow"/>
          <w:b/>
          <w:bCs/>
          <w:sz w:val="24"/>
          <w:lang w:val="pl-PL"/>
        </w:rPr>
      </w:pPr>
    </w:p>
    <w:p w14:paraId="4DDC3C22" w14:textId="711291E2" w:rsidR="00774B0B" w:rsidRPr="00A132D1" w:rsidRDefault="00774B0B" w:rsidP="00774B0B">
      <w:pPr>
        <w:pStyle w:val="Tekstpodstawowy"/>
        <w:rPr>
          <w:rFonts w:ascii="Arial Narrow" w:hAnsi="Arial Narrow" w:cs="Arial"/>
          <w:sz w:val="24"/>
          <w:lang w:val="pl-PL"/>
        </w:rPr>
      </w:pPr>
      <w:r w:rsidRPr="00A132D1">
        <w:rPr>
          <w:rFonts w:ascii="Arial Narrow" w:hAnsi="Arial Narrow" w:cs="Arial"/>
          <w:sz w:val="24"/>
          <w:lang w:val="pl-PL"/>
        </w:rPr>
        <w:t xml:space="preserve">Na podstawie art. 20 Ustawy z dnia 7 lipca 1994r „Prawo budowlane” </w:t>
      </w:r>
      <w:r w:rsidRPr="00A132D1">
        <w:rPr>
          <w:rFonts w:ascii="Arial Narrow" w:hAnsi="Arial Narrow"/>
          <w:sz w:val="24"/>
        </w:rPr>
        <w:t xml:space="preserve">(Dz.U.2024r poz. 725 </w:t>
      </w:r>
      <w:proofErr w:type="spellStart"/>
      <w:r w:rsidRPr="00A132D1">
        <w:rPr>
          <w:rFonts w:ascii="Arial Narrow" w:hAnsi="Arial Narrow"/>
          <w:sz w:val="24"/>
        </w:rPr>
        <w:t>t.j</w:t>
      </w:r>
      <w:proofErr w:type="spellEnd"/>
      <w:r w:rsidRPr="00A132D1">
        <w:rPr>
          <w:rFonts w:ascii="Arial Narrow" w:hAnsi="Arial Narrow"/>
          <w:sz w:val="24"/>
        </w:rPr>
        <w:t>.) z późniejszymi zmianami</w:t>
      </w:r>
      <w:r w:rsidRPr="00A132D1">
        <w:rPr>
          <w:rFonts w:ascii="Arial Narrow" w:hAnsi="Arial Narrow" w:cs="Arial"/>
          <w:sz w:val="24"/>
          <w:lang w:val="pl-PL"/>
        </w:rPr>
        <w:t>, oświadczamy</w:t>
      </w:r>
      <w:r w:rsidRPr="00A132D1">
        <w:rPr>
          <w:rFonts w:ascii="Arial Narrow" w:hAnsi="Arial Narrow" w:cs="Arial"/>
          <w:sz w:val="24"/>
        </w:rPr>
        <w:t>, że niniejszy projekt</w:t>
      </w:r>
      <w:r w:rsidRPr="00A132D1">
        <w:rPr>
          <w:rFonts w:ascii="Arial Narrow" w:hAnsi="Arial Narrow" w:cs="Arial"/>
          <w:sz w:val="24"/>
          <w:lang w:val="pl-PL"/>
        </w:rPr>
        <w:t xml:space="preserve"> </w:t>
      </w:r>
      <w:r>
        <w:rPr>
          <w:rFonts w:ascii="Arial Narrow" w:hAnsi="Arial Narrow" w:cs="Arial"/>
          <w:sz w:val="24"/>
          <w:lang w:val="pl-PL"/>
        </w:rPr>
        <w:t>techniczny</w:t>
      </w:r>
      <w:r w:rsidRPr="00A132D1">
        <w:rPr>
          <w:rFonts w:ascii="Arial Narrow" w:hAnsi="Arial Narrow" w:cs="Arial"/>
          <w:sz w:val="24"/>
        </w:rPr>
        <w:t xml:space="preserve"> został sporządzony zgodnie z obowiązującymi przepisami oraz zasadami wiedzy technicznej</w:t>
      </w:r>
      <w:r w:rsidRPr="00A132D1">
        <w:rPr>
          <w:rFonts w:ascii="Arial Narrow" w:hAnsi="Arial Narrow" w:cs="Arial"/>
          <w:sz w:val="24"/>
          <w:lang w:val="pl-PL"/>
        </w:rPr>
        <w:t xml:space="preserve"> oraz został wzajemnie skoordynowany międzybranżowo oraz jest zgodny z ustaleniami określonymi w decyzjach administracyjnych dotyczących niniejszego zamierzenia budowlanego.</w:t>
      </w:r>
    </w:p>
    <w:p w14:paraId="14FBB56D" w14:textId="77777777" w:rsidR="00774B0B" w:rsidRPr="001674ED" w:rsidRDefault="00774B0B" w:rsidP="00774B0B">
      <w:pPr>
        <w:pStyle w:val="Tekstpodstawowy"/>
        <w:rPr>
          <w:rFonts w:ascii="Arial Narrow" w:hAnsi="Arial Narrow" w:cs="Arial"/>
          <w:color w:val="FF0000"/>
          <w:sz w:val="24"/>
          <w:lang w:val="pl-PL"/>
        </w:rPr>
      </w:pPr>
    </w:p>
    <w:p w14:paraId="176BDE9B" w14:textId="77777777" w:rsidR="00774B0B" w:rsidRPr="001674ED" w:rsidRDefault="00774B0B" w:rsidP="00774B0B">
      <w:pPr>
        <w:pStyle w:val="Tekstpodstawowy"/>
        <w:rPr>
          <w:rFonts w:ascii="Arial Narrow" w:hAnsi="Arial Narrow" w:cs="Arial"/>
          <w:color w:val="FF0000"/>
          <w:sz w:val="24"/>
          <w:lang w:val="pl-PL"/>
        </w:rPr>
      </w:pPr>
    </w:p>
    <w:tbl>
      <w:tblPr>
        <w:tblpPr w:leftFromText="141" w:rightFromText="141" w:vertAnchor="text" w:horzAnchor="margin" w:tblpY="-171"/>
        <w:tblW w:w="9237" w:type="dxa"/>
        <w:tblBorders>
          <w:top w:val="double" w:sz="6" w:space="0" w:color="92D050"/>
          <w:left w:val="double" w:sz="6" w:space="0" w:color="92D050"/>
          <w:bottom w:val="double" w:sz="6" w:space="0" w:color="92D050"/>
          <w:right w:val="double" w:sz="6" w:space="0" w:color="92D050"/>
          <w:insideH w:val="double" w:sz="6" w:space="0" w:color="92D050"/>
          <w:insideV w:val="double" w:sz="6" w:space="0" w:color="92D05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66"/>
        <w:gridCol w:w="1701"/>
        <w:gridCol w:w="3544"/>
        <w:gridCol w:w="2126"/>
      </w:tblGrid>
      <w:tr w:rsidR="00774B0B" w:rsidRPr="001674ED" w14:paraId="783092D5" w14:textId="77777777" w:rsidTr="003D0AFA">
        <w:tc>
          <w:tcPr>
            <w:tcW w:w="9237" w:type="dxa"/>
            <w:gridSpan w:val="4"/>
            <w:shd w:val="clear" w:color="auto" w:fill="D9D9D9"/>
          </w:tcPr>
          <w:p w14:paraId="2047A924" w14:textId="77777777" w:rsidR="00774B0B" w:rsidRPr="00A132D1" w:rsidRDefault="00774B0B" w:rsidP="003D0AFA">
            <w:pPr>
              <w:tabs>
                <w:tab w:val="left" w:pos="1785"/>
                <w:tab w:val="center" w:pos="4456"/>
              </w:tabs>
              <w:spacing w:after="0" w:line="240" w:lineRule="auto"/>
              <w:rPr>
                <w:rFonts w:ascii="Century Gothic" w:eastAsia="Times New Roman" w:hAnsi="Century Gothic" w:cs="Times New Roman"/>
                <w:b/>
                <w:bCs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</w:rPr>
              <w:tab/>
            </w:r>
            <w:r w:rsidRPr="00A132D1">
              <w:rPr>
                <w:rFonts w:ascii="Century Gothic" w:eastAsia="Times New Roman" w:hAnsi="Century Gothic" w:cs="Times New Roman"/>
                <w:b/>
                <w:bCs/>
              </w:rPr>
              <w:tab/>
              <w:t>ZESPÓŁ PROJEKTOWY</w:t>
            </w:r>
          </w:p>
        </w:tc>
      </w:tr>
      <w:tr w:rsidR="00774B0B" w:rsidRPr="001674ED" w14:paraId="0E7A7F67" w14:textId="77777777" w:rsidTr="003D0AFA">
        <w:tc>
          <w:tcPr>
            <w:tcW w:w="1866" w:type="dxa"/>
            <w:shd w:val="clear" w:color="auto" w:fill="D9D9D9"/>
            <w:vAlign w:val="center"/>
          </w:tcPr>
          <w:p w14:paraId="7A7DDD87" w14:textId="77777777" w:rsidR="00774B0B" w:rsidRPr="00A132D1" w:rsidRDefault="00774B0B" w:rsidP="003D0AFA">
            <w:pPr>
              <w:spacing w:after="0" w:line="240" w:lineRule="auto"/>
              <w:ind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ZAKRES OPRACOWANIA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49A87077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PEŁNIONA FUNKCJA</w:t>
            </w:r>
          </w:p>
        </w:tc>
        <w:tc>
          <w:tcPr>
            <w:tcW w:w="3544" w:type="dxa"/>
            <w:shd w:val="clear" w:color="auto" w:fill="D9D9D9" w:themeFill="background1" w:themeFillShade="D9"/>
            <w:vAlign w:val="center"/>
          </w:tcPr>
          <w:p w14:paraId="5DEF58C6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IMIĘ I NAZWISKO</w:t>
            </w:r>
          </w:p>
          <w:p w14:paraId="422D9213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SPECJALNOŚĆ I NUMER UPRAWNIEŃ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6949BD30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DATA OPRACOWANIA</w:t>
            </w:r>
          </w:p>
          <w:p w14:paraId="4CEBD5EB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PODPIS</w:t>
            </w:r>
          </w:p>
        </w:tc>
      </w:tr>
      <w:tr w:rsidR="00774B0B" w:rsidRPr="001674ED" w14:paraId="64A29610" w14:textId="77777777" w:rsidTr="003D0AFA">
        <w:tc>
          <w:tcPr>
            <w:tcW w:w="1866" w:type="dxa"/>
            <w:shd w:val="clear" w:color="auto" w:fill="D9D9D9"/>
            <w:vAlign w:val="center"/>
          </w:tcPr>
          <w:p w14:paraId="0C763C88" w14:textId="77777777" w:rsidR="00774B0B" w:rsidRPr="00A132D1" w:rsidRDefault="00774B0B" w:rsidP="003D0AFA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16"/>
                <w:szCs w:val="16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EFCE408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3544" w:type="dxa"/>
            <w:shd w:val="clear" w:color="auto" w:fill="FFFFFF"/>
            <w:vAlign w:val="center"/>
          </w:tcPr>
          <w:p w14:paraId="36C4CA58" w14:textId="77777777" w:rsidR="00774B0B" w:rsidRPr="00A132D1" w:rsidRDefault="00774B0B" w:rsidP="003D0AFA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369357BA" w14:textId="77777777" w:rsidR="00774B0B" w:rsidRPr="00A132D1" w:rsidRDefault="00774B0B" w:rsidP="003D0AFA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mgr inż. arch. Agnieszka Oprzyńska</w:t>
            </w:r>
          </w:p>
          <w:p w14:paraId="4D995888" w14:textId="77777777" w:rsidR="00774B0B" w:rsidRPr="00A132D1" w:rsidRDefault="00774B0B" w:rsidP="003D0AFA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</w:pPr>
            <w:r w:rsidRPr="00A132D1"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  <w:t>Uprawnienia do projektowania bez ograniczeń w specjalności architektonicznej</w:t>
            </w:r>
          </w:p>
          <w:p w14:paraId="0EE62AB5" w14:textId="77777777" w:rsidR="00774B0B" w:rsidRPr="00A132D1" w:rsidRDefault="00774B0B" w:rsidP="003D0AFA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upr. bud. nr 14/WMOKK/2010</w:t>
            </w:r>
          </w:p>
          <w:p w14:paraId="2F01184E" w14:textId="77777777" w:rsidR="00774B0B" w:rsidRPr="00A132D1" w:rsidRDefault="00774B0B" w:rsidP="003D0AFA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FFFFFF"/>
          </w:tcPr>
          <w:p w14:paraId="580E24CD" w14:textId="566478A9" w:rsidR="00774B0B" w:rsidRPr="00A132D1" w:rsidRDefault="002A146F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</w:t>
            </w:r>
            <w:r w:rsidR="00774B0B" w:rsidRPr="00A132D1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.2024r</w:t>
            </w:r>
          </w:p>
          <w:p w14:paraId="31A6BCB7" w14:textId="77777777" w:rsidR="00774B0B" w:rsidRPr="00A132D1" w:rsidRDefault="00774B0B" w:rsidP="003D0AFA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sz w:val="20"/>
                <w:szCs w:val="20"/>
              </w:rPr>
            </w:pPr>
          </w:p>
        </w:tc>
      </w:tr>
      <w:tr w:rsidR="004525AC" w:rsidRPr="00A973DA" w14:paraId="443ED9DD" w14:textId="77777777" w:rsidTr="00282179">
        <w:tc>
          <w:tcPr>
            <w:tcW w:w="1866" w:type="dxa"/>
            <w:shd w:val="clear" w:color="auto" w:fill="D9D9D9"/>
            <w:vAlign w:val="center"/>
          </w:tcPr>
          <w:p w14:paraId="033F5F8B" w14:textId="77777777" w:rsidR="004525AC" w:rsidRPr="00722700" w:rsidRDefault="004525AC" w:rsidP="00282179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140F685" w14:textId="77777777" w:rsidR="004525AC" w:rsidRDefault="004525AC" w:rsidP="0028217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PROJEKTANT</w:t>
            </w:r>
          </w:p>
          <w:p w14:paraId="243E0770" w14:textId="77777777" w:rsidR="004525AC" w:rsidRPr="00722700" w:rsidRDefault="004525AC" w:rsidP="0028217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SPRAWDZAJĄCY</w:t>
            </w:r>
          </w:p>
        </w:tc>
        <w:tc>
          <w:tcPr>
            <w:tcW w:w="3544" w:type="dxa"/>
            <w:shd w:val="clear" w:color="auto" w:fill="FFFFFF"/>
            <w:vAlign w:val="center"/>
          </w:tcPr>
          <w:p w14:paraId="7AB02A3A" w14:textId="77777777" w:rsidR="004525AC" w:rsidRDefault="004525AC" w:rsidP="00282179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5350EB67" w14:textId="77777777" w:rsidR="004525AC" w:rsidRPr="00722700" w:rsidRDefault="004525AC" w:rsidP="00282179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mgr inż. arch.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Paweł Wrażeń</w:t>
            </w:r>
          </w:p>
          <w:p w14:paraId="6263C3AE" w14:textId="77777777" w:rsidR="004525AC" w:rsidRPr="00722700" w:rsidRDefault="004525AC" w:rsidP="00282179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</w:pPr>
            <w:r w:rsidRPr="00722700">
              <w:rPr>
                <w:rFonts w:ascii="Century Gothic" w:eastAsia="Times New Roman" w:hAnsi="Century Gothic" w:cs="Times New Roman"/>
                <w:i/>
                <w:iCs/>
                <w:sz w:val="16"/>
                <w:szCs w:val="16"/>
              </w:rPr>
              <w:t>Uprawnienia do projektowania bez ograniczeń w specjalności architektonicznej</w:t>
            </w:r>
          </w:p>
          <w:p w14:paraId="2856CE51" w14:textId="77777777" w:rsidR="004525AC" w:rsidRDefault="004525AC" w:rsidP="00282179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proofErr w:type="spellStart"/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upr</w:t>
            </w:r>
            <w:proofErr w:type="spellEnd"/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. bud. nr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82/86/OL</w:t>
            </w:r>
          </w:p>
          <w:p w14:paraId="2535C6AE" w14:textId="77777777" w:rsidR="004525AC" w:rsidRDefault="004525AC" w:rsidP="00282179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FFFFFF"/>
          </w:tcPr>
          <w:p w14:paraId="1B13BF1B" w14:textId="77777777" w:rsidR="004525AC" w:rsidRPr="00722700" w:rsidRDefault="004525AC" w:rsidP="0028217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.202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4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r</w:t>
            </w:r>
          </w:p>
          <w:p w14:paraId="5F9723A2" w14:textId="77777777" w:rsidR="004525AC" w:rsidRPr="00722700" w:rsidRDefault="004525AC" w:rsidP="0028217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</w:tr>
    </w:tbl>
    <w:p w14:paraId="73B377F3" w14:textId="77777777" w:rsidR="00EB45A3" w:rsidRPr="00707850" w:rsidRDefault="00EB45A3" w:rsidP="00EB45A3">
      <w:pPr>
        <w:pStyle w:val="Tekstpodstawowy"/>
        <w:rPr>
          <w:rFonts w:ascii="Arial Narrow" w:hAnsi="Arial Narrow" w:cs="Arial"/>
          <w:color w:val="FF0000"/>
          <w:sz w:val="24"/>
          <w:lang w:val="pl-PL"/>
        </w:rPr>
      </w:pPr>
    </w:p>
    <w:bookmarkEnd w:id="2"/>
    <w:p w14:paraId="0DE1841A" w14:textId="77777777" w:rsidR="00EB45A3" w:rsidRPr="00707850" w:rsidRDefault="00EB45A3" w:rsidP="00557E90">
      <w:pPr>
        <w:jc w:val="right"/>
        <w:rPr>
          <w:rFonts w:ascii="Arial Narrow" w:hAnsi="Arial Narrow"/>
          <w:color w:val="FF0000"/>
          <w:sz w:val="24"/>
          <w:szCs w:val="24"/>
        </w:rPr>
      </w:pPr>
    </w:p>
    <w:p w14:paraId="6EC522FE" w14:textId="77777777" w:rsidR="00EB45A3" w:rsidRPr="00707850" w:rsidRDefault="00EB45A3" w:rsidP="00557E90">
      <w:pPr>
        <w:jc w:val="right"/>
        <w:rPr>
          <w:rFonts w:ascii="Arial Narrow" w:hAnsi="Arial Narrow"/>
          <w:color w:val="FF0000"/>
          <w:sz w:val="24"/>
          <w:szCs w:val="24"/>
        </w:rPr>
      </w:pPr>
    </w:p>
    <w:p w14:paraId="5483DF92" w14:textId="77777777" w:rsidR="00EB45A3" w:rsidRPr="00707850" w:rsidRDefault="00EB45A3" w:rsidP="00557E90">
      <w:pPr>
        <w:jc w:val="right"/>
        <w:rPr>
          <w:rFonts w:ascii="Arial Narrow" w:hAnsi="Arial Narrow"/>
          <w:color w:val="FF0000"/>
          <w:sz w:val="24"/>
          <w:szCs w:val="24"/>
        </w:rPr>
      </w:pPr>
    </w:p>
    <w:bookmarkEnd w:id="1"/>
    <w:p w14:paraId="5142FC54" w14:textId="77777777" w:rsidR="00CC7C55" w:rsidRPr="00707850" w:rsidRDefault="00CC7C55" w:rsidP="00CC7C55">
      <w:pPr>
        <w:jc w:val="right"/>
        <w:rPr>
          <w:color w:val="FF0000"/>
        </w:rPr>
      </w:pPr>
    </w:p>
    <w:p w14:paraId="11D6F8B0" w14:textId="77777777" w:rsidR="00CC7C55" w:rsidRPr="00707850" w:rsidRDefault="00CC7C55" w:rsidP="00CC7C55">
      <w:pPr>
        <w:jc w:val="right"/>
        <w:rPr>
          <w:color w:val="FF0000"/>
        </w:rPr>
      </w:pPr>
    </w:p>
    <w:p w14:paraId="6687E725" w14:textId="77777777" w:rsidR="00CC7C55" w:rsidRPr="00707850" w:rsidRDefault="00CC7C55" w:rsidP="006859D8">
      <w:pPr>
        <w:jc w:val="right"/>
        <w:rPr>
          <w:color w:val="FF0000"/>
        </w:rPr>
      </w:pPr>
    </w:p>
    <w:p w14:paraId="5A44B9B5" w14:textId="1995357D" w:rsidR="006E63D8" w:rsidRPr="00707850" w:rsidRDefault="006E63D8" w:rsidP="006859D8">
      <w:pPr>
        <w:jc w:val="right"/>
        <w:rPr>
          <w:color w:val="FF0000"/>
        </w:rPr>
      </w:pPr>
    </w:p>
    <w:p w14:paraId="0C31C2FF" w14:textId="6C126828" w:rsidR="006E63D8" w:rsidRPr="00707850" w:rsidRDefault="006E63D8" w:rsidP="006859D8">
      <w:pPr>
        <w:jc w:val="right"/>
        <w:rPr>
          <w:color w:val="FF0000"/>
        </w:rPr>
      </w:pPr>
    </w:p>
    <w:p w14:paraId="1A300CCD" w14:textId="43EF6C46" w:rsidR="006E63D8" w:rsidRDefault="006E63D8" w:rsidP="00AB465E">
      <w:pPr>
        <w:rPr>
          <w:color w:val="FF0000"/>
        </w:rPr>
      </w:pPr>
    </w:p>
    <w:p w14:paraId="196618F0" w14:textId="77777777" w:rsidR="00FE5F3E" w:rsidRDefault="00FE5F3E" w:rsidP="00AB465E">
      <w:pPr>
        <w:rPr>
          <w:color w:val="FF0000"/>
        </w:rPr>
      </w:pPr>
    </w:p>
    <w:p w14:paraId="6FCE0FF5" w14:textId="77777777" w:rsidR="00FE5F3E" w:rsidRDefault="00FE5F3E" w:rsidP="00AB465E">
      <w:pPr>
        <w:rPr>
          <w:color w:val="FF0000"/>
        </w:rPr>
      </w:pPr>
    </w:p>
    <w:p w14:paraId="7910FAA7" w14:textId="77777777" w:rsidR="00FE5F3E" w:rsidRPr="00707850" w:rsidRDefault="00FE5F3E" w:rsidP="00AB465E">
      <w:pPr>
        <w:rPr>
          <w:color w:val="FF0000"/>
        </w:rPr>
      </w:pPr>
    </w:p>
    <w:p w14:paraId="4CD6467D" w14:textId="77777777" w:rsidR="00E44847" w:rsidRDefault="00E44847" w:rsidP="00AB465E">
      <w:pPr>
        <w:rPr>
          <w:color w:val="FF0000"/>
        </w:rPr>
      </w:pPr>
    </w:p>
    <w:p w14:paraId="1487DC6E" w14:textId="77777777" w:rsidR="00412DB0" w:rsidRDefault="00412DB0" w:rsidP="00AB465E">
      <w:pPr>
        <w:rPr>
          <w:color w:val="FF0000"/>
        </w:rPr>
      </w:pPr>
    </w:p>
    <w:p w14:paraId="5BA0D426" w14:textId="77777777" w:rsidR="00412DB0" w:rsidRDefault="00412DB0" w:rsidP="00AB465E">
      <w:pPr>
        <w:rPr>
          <w:color w:val="FF0000"/>
        </w:rPr>
      </w:pPr>
    </w:p>
    <w:p w14:paraId="0D70A60B" w14:textId="77777777" w:rsidR="00412DB0" w:rsidRDefault="00412DB0" w:rsidP="00AB465E">
      <w:pPr>
        <w:rPr>
          <w:color w:val="FF0000"/>
        </w:rPr>
      </w:pPr>
    </w:p>
    <w:p w14:paraId="25DE785A" w14:textId="77777777" w:rsidR="00412DB0" w:rsidRDefault="00412DB0" w:rsidP="00AB465E">
      <w:pPr>
        <w:rPr>
          <w:color w:val="FF0000"/>
        </w:rPr>
      </w:pPr>
    </w:p>
    <w:p w14:paraId="5A14C4FB" w14:textId="77777777" w:rsidR="00412DB0" w:rsidRDefault="00412DB0" w:rsidP="00AB465E">
      <w:pPr>
        <w:rPr>
          <w:color w:val="FF0000"/>
        </w:rPr>
      </w:pPr>
    </w:p>
    <w:p w14:paraId="47B53855" w14:textId="77777777" w:rsidR="00412DB0" w:rsidRDefault="00412DB0" w:rsidP="00AB465E">
      <w:pPr>
        <w:rPr>
          <w:color w:val="FF0000"/>
        </w:rPr>
      </w:pPr>
    </w:p>
    <w:p w14:paraId="1D423293" w14:textId="77777777" w:rsidR="00412DB0" w:rsidRDefault="00412DB0" w:rsidP="00AB465E">
      <w:pPr>
        <w:rPr>
          <w:color w:val="FF0000"/>
        </w:rPr>
      </w:pPr>
    </w:p>
    <w:p w14:paraId="441D5F7B" w14:textId="77777777" w:rsidR="00412DB0" w:rsidRDefault="00412DB0" w:rsidP="00AB465E">
      <w:pPr>
        <w:rPr>
          <w:color w:val="FF0000"/>
        </w:rPr>
      </w:pPr>
    </w:p>
    <w:p w14:paraId="23B178C1" w14:textId="77777777" w:rsidR="00412DB0" w:rsidRDefault="00412DB0" w:rsidP="00AB465E">
      <w:pPr>
        <w:rPr>
          <w:color w:val="FF0000"/>
        </w:rPr>
      </w:pPr>
    </w:p>
    <w:p w14:paraId="3B60E6CE" w14:textId="77777777" w:rsidR="00412DB0" w:rsidRDefault="00412DB0" w:rsidP="00AB465E">
      <w:pPr>
        <w:rPr>
          <w:color w:val="FF0000"/>
        </w:rPr>
      </w:pPr>
    </w:p>
    <w:p w14:paraId="36CB9418" w14:textId="77777777" w:rsidR="00412DB0" w:rsidRDefault="00412DB0" w:rsidP="00AB465E">
      <w:pPr>
        <w:rPr>
          <w:color w:val="FF0000"/>
        </w:rPr>
      </w:pPr>
    </w:p>
    <w:p w14:paraId="1E53E6EF" w14:textId="77777777" w:rsidR="00412DB0" w:rsidRDefault="00412DB0" w:rsidP="00AB465E">
      <w:pPr>
        <w:rPr>
          <w:color w:val="FF0000"/>
        </w:rPr>
      </w:pPr>
    </w:p>
    <w:p w14:paraId="217395D8" w14:textId="77777777" w:rsidR="00FE5F3E" w:rsidRPr="00707850" w:rsidRDefault="00FE5F3E" w:rsidP="00AB465E">
      <w:pPr>
        <w:rPr>
          <w:color w:val="FF0000"/>
        </w:rPr>
      </w:pPr>
    </w:p>
    <w:p w14:paraId="656D61DC" w14:textId="77777777" w:rsidR="00E44847" w:rsidRPr="00707850" w:rsidRDefault="00E44847" w:rsidP="00AB465E">
      <w:pPr>
        <w:rPr>
          <w:color w:val="FF0000"/>
        </w:rPr>
      </w:pPr>
    </w:p>
    <w:p w14:paraId="0DC598D0" w14:textId="77777777" w:rsidR="00E44847" w:rsidRPr="00707850" w:rsidRDefault="00E44847" w:rsidP="00AB465E">
      <w:pPr>
        <w:rPr>
          <w:color w:val="FF0000"/>
        </w:rPr>
      </w:pPr>
    </w:p>
    <w:p w14:paraId="133ED897" w14:textId="77777777" w:rsidR="00565718" w:rsidRPr="0073185D" w:rsidRDefault="00565718" w:rsidP="00565718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  <w:r w:rsidRPr="0073185D">
        <w:rPr>
          <w:rFonts w:ascii="Arial Narrow" w:hAnsi="Arial Narrow" w:cs="Times New Roman"/>
          <w:b/>
          <w:sz w:val="40"/>
          <w:szCs w:val="40"/>
          <w:u w:val="single"/>
        </w:rPr>
        <w:t>OPIS TECHNICZNY</w:t>
      </w:r>
    </w:p>
    <w:p w14:paraId="6D07DED6" w14:textId="77777777" w:rsidR="00565718" w:rsidRPr="0073185D" w:rsidRDefault="00565718" w:rsidP="00565718">
      <w:pPr>
        <w:pStyle w:val="Tekstpodstawowy"/>
        <w:jc w:val="center"/>
        <w:rPr>
          <w:rFonts w:ascii="Arial Narrow" w:hAnsi="Arial Narrow"/>
          <w:b/>
          <w:bCs/>
          <w:sz w:val="40"/>
          <w:szCs w:val="40"/>
          <w:lang w:val="pl-PL"/>
        </w:rPr>
      </w:pPr>
      <w:r w:rsidRPr="0073185D">
        <w:rPr>
          <w:rFonts w:ascii="Arial Narrow" w:hAnsi="Arial Narrow"/>
          <w:b/>
          <w:bCs/>
          <w:sz w:val="40"/>
          <w:szCs w:val="40"/>
          <w:lang w:val="pl-PL"/>
        </w:rPr>
        <w:t>DO PROJEKTU TECHNICZNEGO</w:t>
      </w:r>
    </w:p>
    <w:p w14:paraId="61FCAA9B" w14:textId="77777777" w:rsidR="00565718" w:rsidRPr="0073185D" w:rsidRDefault="00565718" w:rsidP="00565718">
      <w:pPr>
        <w:pStyle w:val="Akapitzlist"/>
        <w:spacing w:line="360" w:lineRule="auto"/>
        <w:ind w:right="435"/>
        <w:jc w:val="center"/>
        <w:rPr>
          <w:rFonts w:ascii="Arial Narrow" w:hAnsi="Arial Narrow" w:cs="Times New Roman"/>
          <w:b/>
          <w:sz w:val="28"/>
          <w:szCs w:val="28"/>
        </w:rPr>
      </w:pPr>
      <w:r w:rsidRPr="0073185D">
        <w:rPr>
          <w:rFonts w:ascii="Arial Narrow" w:hAnsi="Arial Narrow" w:cs="Times New Roman"/>
          <w:b/>
          <w:sz w:val="28"/>
          <w:szCs w:val="28"/>
        </w:rPr>
        <w:t>CZĘŚĆ ARCHITEKTONICZNA</w:t>
      </w:r>
    </w:p>
    <w:p w14:paraId="3529E7AF" w14:textId="77777777" w:rsidR="00565718" w:rsidRPr="00707850" w:rsidRDefault="00565718" w:rsidP="00565718">
      <w:pPr>
        <w:ind w:left="2160" w:right="-1155" w:firstLine="720"/>
        <w:rPr>
          <w:rFonts w:ascii="Arial Narrow" w:hAnsi="Arial Narrow" w:cs="Times New Roman"/>
          <w:b/>
          <w:bCs/>
          <w:color w:val="FF0000"/>
          <w:sz w:val="24"/>
        </w:rPr>
      </w:pPr>
      <w:r w:rsidRPr="00707850">
        <w:rPr>
          <w:rFonts w:ascii="Arial Narrow" w:hAnsi="Arial Narrow" w:cs="Times New Roman"/>
          <w:b/>
          <w:bCs/>
          <w:color w:val="FF0000"/>
          <w:sz w:val="24"/>
        </w:rPr>
        <w:t xml:space="preserve">    </w:t>
      </w:r>
    </w:p>
    <w:p w14:paraId="23A9E337" w14:textId="77777777" w:rsidR="00565718" w:rsidRPr="00707850" w:rsidRDefault="00565718" w:rsidP="00565718">
      <w:pPr>
        <w:ind w:left="2160" w:right="-1155" w:firstLine="720"/>
        <w:rPr>
          <w:rFonts w:ascii="Arial Narrow" w:hAnsi="Arial Narrow" w:cs="Times New Roman"/>
          <w:b/>
          <w:bCs/>
          <w:color w:val="FF0000"/>
          <w:sz w:val="24"/>
        </w:rPr>
      </w:pPr>
    </w:p>
    <w:p w14:paraId="477E8920" w14:textId="77777777" w:rsidR="00565718" w:rsidRPr="00F474BF" w:rsidRDefault="00565718" w:rsidP="00565718">
      <w:pPr>
        <w:ind w:left="2160" w:right="-1155" w:firstLine="720"/>
        <w:rPr>
          <w:rFonts w:ascii="Arial Narrow" w:hAnsi="Arial Narrow" w:cs="Times New Roman"/>
          <w:b/>
          <w:bCs/>
          <w:sz w:val="24"/>
        </w:rPr>
      </w:pPr>
      <w:r w:rsidRPr="00F474BF">
        <w:rPr>
          <w:rFonts w:ascii="Arial Narrow" w:hAnsi="Arial Narrow" w:cs="Times New Roman"/>
          <w:b/>
          <w:bCs/>
          <w:sz w:val="24"/>
        </w:rPr>
        <w:t xml:space="preserve">    PODSTAWA OPRACOWANIA</w:t>
      </w:r>
    </w:p>
    <w:p w14:paraId="5C5F69CA" w14:textId="77777777" w:rsidR="00565718" w:rsidRPr="000A3AD1" w:rsidRDefault="00565718" w:rsidP="00565718">
      <w:pPr>
        <w:widowControl w:val="0"/>
        <w:numPr>
          <w:ilvl w:val="0"/>
          <w:numId w:val="6"/>
        </w:numPr>
        <w:tabs>
          <w:tab w:val="left" w:pos="0"/>
          <w:tab w:val="left" w:pos="360"/>
        </w:tabs>
        <w:suppressAutoHyphens/>
        <w:spacing w:after="0" w:line="276" w:lineRule="auto"/>
        <w:ind w:left="284" w:right="139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>Umowa</w:t>
      </w:r>
    </w:p>
    <w:p w14:paraId="536A4A11" w14:textId="77777777" w:rsidR="00565718" w:rsidRPr="000A3AD1" w:rsidRDefault="00565718" w:rsidP="00565718">
      <w:pPr>
        <w:widowControl w:val="0"/>
        <w:numPr>
          <w:ilvl w:val="0"/>
          <w:numId w:val="6"/>
        </w:numPr>
        <w:tabs>
          <w:tab w:val="left" w:pos="0"/>
          <w:tab w:val="left" w:pos="360"/>
        </w:tabs>
        <w:suppressAutoHyphens/>
        <w:spacing w:after="0" w:line="276" w:lineRule="auto"/>
        <w:ind w:left="284" w:right="139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>Wizja lokalna w terenie</w:t>
      </w:r>
    </w:p>
    <w:p w14:paraId="2FA8464B" w14:textId="77777777" w:rsidR="00565718" w:rsidRPr="000A3AD1" w:rsidRDefault="00565718" w:rsidP="00565718">
      <w:pPr>
        <w:numPr>
          <w:ilvl w:val="0"/>
          <w:numId w:val="5"/>
        </w:numPr>
        <w:tabs>
          <w:tab w:val="left" w:pos="0"/>
        </w:tabs>
        <w:spacing w:after="0" w:line="276" w:lineRule="auto"/>
        <w:ind w:left="284" w:right="-3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 xml:space="preserve">Ustawa z dnia 7 lipca 1994r – Prawo budowlane </w:t>
      </w:r>
      <w:r w:rsidRPr="000A3AD1">
        <w:rPr>
          <w:rFonts w:cstheme="minorHAnsi"/>
          <w:sz w:val="24"/>
          <w:szCs w:val="24"/>
        </w:rPr>
        <w:t xml:space="preserve">(Dz.U.2024r poz. 725 </w:t>
      </w:r>
      <w:proofErr w:type="spellStart"/>
      <w:r w:rsidRPr="000A3AD1">
        <w:rPr>
          <w:rFonts w:cstheme="minorHAnsi"/>
          <w:sz w:val="24"/>
          <w:szCs w:val="24"/>
        </w:rPr>
        <w:t>t.j</w:t>
      </w:r>
      <w:proofErr w:type="spellEnd"/>
      <w:r w:rsidRPr="000A3AD1">
        <w:rPr>
          <w:rFonts w:cstheme="minorHAnsi"/>
          <w:sz w:val="24"/>
          <w:szCs w:val="24"/>
        </w:rPr>
        <w:t>.) z późniejszymi zmianami</w:t>
      </w:r>
    </w:p>
    <w:p w14:paraId="659D7619" w14:textId="77777777" w:rsidR="00565718" w:rsidRPr="000A3AD1" w:rsidRDefault="00565718" w:rsidP="00565718">
      <w:pPr>
        <w:numPr>
          <w:ilvl w:val="0"/>
          <w:numId w:val="5"/>
        </w:numPr>
        <w:tabs>
          <w:tab w:val="left" w:pos="0"/>
        </w:tabs>
        <w:spacing w:after="0" w:line="276" w:lineRule="auto"/>
        <w:ind w:left="284" w:right="-3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>Rozporządzenie Ministra Infrastruktury z dnia 12 kwietnia 2002r w sprawie warunków technicznych jakim powinny odpowiadać budynki i ich usytuowanie (Dz. U. z 2022r poz. 1225) z późniejszymi zmianami.</w:t>
      </w:r>
    </w:p>
    <w:p w14:paraId="64C88887" w14:textId="77777777" w:rsidR="00565718" w:rsidRPr="000A3AD1" w:rsidRDefault="00565718" w:rsidP="00565718">
      <w:pPr>
        <w:numPr>
          <w:ilvl w:val="0"/>
          <w:numId w:val="5"/>
        </w:numPr>
        <w:spacing w:after="0" w:line="276" w:lineRule="auto"/>
        <w:ind w:left="284" w:right="-81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 xml:space="preserve">Rozporządzenia MSWiA z dnia 7 czerwca 2010 r. w sprawie ochrony przeciwpożarowej budynków, innych obiektów budowlanych i terenów (Dz.U.2023 poz. 822 </w:t>
      </w:r>
      <w:proofErr w:type="spellStart"/>
      <w:r w:rsidRPr="000A3AD1">
        <w:rPr>
          <w:rFonts w:cstheme="minorHAnsi"/>
          <w:sz w:val="24"/>
        </w:rPr>
        <w:t>t.j</w:t>
      </w:r>
      <w:proofErr w:type="spellEnd"/>
      <w:r w:rsidRPr="000A3AD1">
        <w:rPr>
          <w:rFonts w:cstheme="minorHAnsi"/>
          <w:sz w:val="24"/>
        </w:rPr>
        <w:t>.) z późniejszymi zmianami</w:t>
      </w:r>
    </w:p>
    <w:p w14:paraId="7C2A8F03" w14:textId="77777777" w:rsidR="00565718" w:rsidRPr="000A3AD1" w:rsidRDefault="00565718" w:rsidP="00565718">
      <w:pPr>
        <w:numPr>
          <w:ilvl w:val="0"/>
          <w:numId w:val="5"/>
        </w:numPr>
        <w:spacing w:after="0" w:line="276" w:lineRule="auto"/>
        <w:ind w:left="284" w:right="-81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 xml:space="preserve">Rozporządzenie Ministra Spraw Wewnętrznych i Administracji z dnia 24 lipca 2009 r. w sprawie przeciwpożarowego zaopatrzenia w wodę oraz dróg pożarowych (Dz. U. 2009 r., nr 124, poz. 1030) </w:t>
      </w:r>
    </w:p>
    <w:p w14:paraId="07BD5C7B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 xml:space="preserve">Ustawa z dnia 27 kwietnia 2001r – Prawo ochrony środowiska (Dz.U. 2022 poz. 2556 </w:t>
      </w:r>
      <w:proofErr w:type="spellStart"/>
      <w:r w:rsidRPr="000A3AD1">
        <w:rPr>
          <w:rFonts w:cstheme="minorHAnsi"/>
          <w:sz w:val="24"/>
        </w:rPr>
        <w:t>t.j</w:t>
      </w:r>
      <w:proofErr w:type="spellEnd"/>
      <w:r w:rsidRPr="000A3AD1">
        <w:rPr>
          <w:rFonts w:cstheme="minorHAnsi"/>
          <w:sz w:val="24"/>
        </w:rPr>
        <w:t>.) z późniejszy zmianami</w:t>
      </w:r>
    </w:p>
    <w:p w14:paraId="06918DDD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>Ustawa z dnia 16 kwietnia 2004r o ochronie przyrody (</w:t>
      </w:r>
      <w:bookmarkStart w:id="3" w:name="_Hlk153839689"/>
      <w:r w:rsidRPr="000A3AD1">
        <w:rPr>
          <w:rFonts w:cstheme="minorHAnsi"/>
          <w:sz w:val="24"/>
        </w:rPr>
        <w:t>Dz.U. 2023 poz. 1336</w:t>
      </w:r>
      <w:bookmarkEnd w:id="3"/>
      <w:r w:rsidRPr="000A3AD1">
        <w:rPr>
          <w:rFonts w:cstheme="minorHAnsi"/>
          <w:sz w:val="24"/>
        </w:rPr>
        <w:t>) z późniejszymi zmianami</w:t>
      </w:r>
    </w:p>
    <w:p w14:paraId="18FC0D16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</w:rPr>
      </w:pPr>
      <w:r w:rsidRPr="000A3AD1">
        <w:rPr>
          <w:rFonts w:cstheme="minorHAnsi"/>
          <w:sz w:val="24"/>
        </w:rPr>
        <w:t xml:space="preserve"> Rozporządzenie Rady Ministrów z dnia 10 września 2019r w sprawie przedsięwzięć mogących znacząco oddziaływać na środowisko (</w:t>
      </w:r>
      <w:bookmarkStart w:id="4" w:name="_Hlk153839713"/>
      <w:r w:rsidRPr="000A3AD1">
        <w:rPr>
          <w:rFonts w:cstheme="minorHAnsi"/>
          <w:sz w:val="24"/>
        </w:rPr>
        <w:t>Dz.U. 2023 poz. 1724</w:t>
      </w:r>
      <w:bookmarkEnd w:id="4"/>
      <w:r w:rsidRPr="000A3AD1">
        <w:rPr>
          <w:rFonts w:cstheme="minorHAnsi"/>
          <w:sz w:val="24"/>
        </w:rPr>
        <w:t>) z późniejszymi zmianami</w:t>
      </w:r>
    </w:p>
    <w:p w14:paraId="188EC881" w14:textId="77777777" w:rsidR="00565718" w:rsidRPr="000A3AD1" w:rsidRDefault="00565718" w:rsidP="00565718">
      <w:pPr>
        <w:numPr>
          <w:ilvl w:val="0"/>
          <w:numId w:val="5"/>
        </w:numPr>
        <w:tabs>
          <w:tab w:val="left" w:pos="0"/>
        </w:tabs>
        <w:spacing w:after="0" w:line="276" w:lineRule="auto"/>
        <w:ind w:left="284" w:right="139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</w:rPr>
        <w:t xml:space="preserve">Ustawa z dnia 3 października 2008r o udostępnianiu informacji o środowisku i jego ochronie, udziale społeczeństwa w ochronie środowiska oraz ocenach oddziaływania na środowisko (Dz. U. z 2024r poz. 1112 </w:t>
      </w:r>
      <w:proofErr w:type="spellStart"/>
      <w:r w:rsidRPr="000A3AD1">
        <w:rPr>
          <w:rFonts w:cstheme="minorHAnsi"/>
          <w:sz w:val="24"/>
        </w:rPr>
        <w:t>t.j</w:t>
      </w:r>
      <w:proofErr w:type="spellEnd"/>
      <w:r w:rsidRPr="000A3AD1">
        <w:rPr>
          <w:rFonts w:cstheme="minorHAnsi"/>
          <w:sz w:val="24"/>
        </w:rPr>
        <w:t>. z późniejszymi zmianami)</w:t>
      </w:r>
    </w:p>
    <w:p w14:paraId="38AEC997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  <w:szCs w:val="24"/>
        </w:rPr>
        <w:t xml:space="preserve">Rozporządzenie Ministra Pracy i Polityki Socjalnej z dnia 26 września 1997 r. w sprawie ogólnych przepisów bezpieczeństwa i higieny pracy (Dz. U. 2003 nr 169 poz. 1650 </w:t>
      </w:r>
      <w:proofErr w:type="spellStart"/>
      <w:r w:rsidRPr="000A3AD1">
        <w:rPr>
          <w:rFonts w:cstheme="minorHAnsi"/>
          <w:sz w:val="24"/>
          <w:szCs w:val="24"/>
        </w:rPr>
        <w:t>t.j</w:t>
      </w:r>
      <w:proofErr w:type="spellEnd"/>
      <w:r w:rsidRPr="000A3AD1">
        <w:rPr>
          <w:rFonts w:cstheme="minorHAnsi"/>
          <w:sz w:val="24"/>
          <w:szCs w:val="24"/>
        </w:rPr>
        <w:t>. zm. Dz.U.2007 nr 49 poz. 330, Dz.U. 2008 nr 108 poz. 690, Dz.U.2011 nr 173 poz. 1034, Dz.U.2021 poz. 2088 z późniejszymi zmianami)</w:t>
      </w:r>
    </w:p>
    <w:p w14:paraId="24787FB2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  <w:szCs w:val="24"/>
        </w:rPr>
        <w:t xml:space="preserve">Rozporządzenie Ministra Rozwoju i Technologii z dnia 12 lipca 2022r w sprawie ogłoszenia jednolitego tekstu rozporządzenia Ministra Rozwoju w sprawie szczegółowego zakresu i formy projektu </w:t>
      </w:r>
      <w:proofErr w:type="gramStart"/>
      <w:r w:rsidRPr="000A3AD1">
        <w:rPr>
          <w:rFonts w:cstheme="minorHAnsi"/>
          <w:sz w:val="24"/>
          <w:szCs w:val="24"/>
        </w:rPr>
        <w:t>budowlanego  (</w:t>
      </w:r>
      <w:proofErr w:type="gramEnd"/>
      <w:r w:rsidRPr="000A3AD1">
        <w:rPr>
          <w:rFonts w:cstheme="minorHAnsi"/>
          <w:sz w:val="24"/>
          <w:szCs w:val="24"/>
        </w:rPr>
        <w:t>Dz.U. 2023 poz.2405) z późniejszymi zmianami.</w:t>
      </w:r>
    </w:p>
    <w:p w14:paraId="3DC7A156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</w:rPr>
        <w:t>Rozporządzenie Ministra Spraw Wewnętrznych i Administracji z dnia 5 sierpnia 2023r w sprawie uzgadniania projektu zagospodarowania działki i terenu, projektu architektoniczno-budowlanego, projektu technicznego oraz projektu urządzenia przeciwpożarowego pod względem zgodności z wymogami ochrony przeciwpożarowej (Dz.U. 2023 poz. 1563) z późniejszymi zmianami.</w:t>
      </w:r>
    </w:p>
    <w:p w14:paraId="2E8539A2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</w:rPr>
        <w:t xml:space="preserve">Ustawa o odpadach z dnia 14 grudnia 2012r (Dz. U. z 2023r., poz.1587 </w:t>
      </w:r>
      <w:proofErr w:type="spellStart"/>
      <w:r w:rsidRPr="000A3AD1">
        <w:rPr>
          <w:rFonts w:cstheme="minorHAnsi"/>
          <w:sz w:val="24"/>
        </w:rPr>
        <w:t>t.j</w:t>
      </w:r>
      <w:proofErr w:type="spellEnd"/>
      <w:r w:rsidRPr="000A3AD1">
        <w:rPr>
          <w:rFonts w:cstheme="minorHAnsi"/>
          <w:sz w:val="24"/>
        </w:rPr>
        <w:t>.) z późniejszymi zmianami.</w:t>
      </w:r>
      <w:r w:rsidRPr="000A3AD1">
        <w:rPr>
          <w:rFonts w:cstheme="minorHAnsi"/>
          <w:sz w:val="24"/>
          <w:szCs w:val="24"/>
        </w:rPr>
        <w:t xml:space="preserve"> </w:t>
      </w:r>
    </w:p>
    <w:p w14:paraId="4800CA14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  <w:szCs w:val="24"/>
        </w:rPr>
        <w:t xml:space="preserve">Ustawa z dnia 20 lipca 2017r Prawo wodne (Dz.U. 2024 poz. 1087 </w:t>
      </w:r>
      <w:proofErr w:type="spellStart"/>
      <w:r w:rsidRPr="000A3AD1">
        <w:rPr>
          <w:rFonts w:cstheme="minorHAnsi"/>
          <w:sz w:val="24"/>
          <w:szCs w:val="24"/>
        </w:rPr>
        <w:t>t.j</w:t>
      </w:r>
      <w:proofErr w:type="spellEnd"/>
      <w:r w:rsidRPr="000A3AD1">
        <w:rPr>
          <w:rFonts w:cstheme="minorHAnsi"/>
          <w:sz w:val="24"/>
          <w:szCs w:val="24"/>
        </w:rPr>
        <w:t>. z późniejszymi zmianami)</w:t>
      </w:r>
    </w:p>
    <w:p w14:paraId="61552D04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  <w:szCs w:val="24"/>
        </w:rPr>
        <w:t>Norma PN-EN 1176 Wyposażenie placów zabaw i nawierzchnie.</w:t>
      </w:r>
    </w:p>
    <w:p w14:paraId="1BACE4CC" w14:textId="77777777" w:rsidR="00565718" w:rsidRPr="000A3AD1" w:rsidRDefault="00565718" w:rsidP="00565718">
      <w:pPr>
        <w:numPr>
          <w:ilvl w:val="0"/>
          <w:numId w:val="4"/>
        </w:numPr>
        <w:tabs>
          <w:tab w:val="clear" w:pos="720"/>
        </w:tabs>
        <w:spacing w:after="0" w:line="276" w:lineRule="auto"/>
        <w:ind w:left="284" w:hanging="284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  <w:szCs w:val="24"/>
        </w:rPr>
        <w:lastRenderedPageBreak/>
        <w:t>Norma PN-EN 1177 Nawierzchnie placów zabaw amortyzujące upadki. Wyznaczanie krytycznej wysokości upadku.</w:t>
      </w:r>
    </w:p>
    <w:p w14:paraId="52D220A1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</w:p>
    <w:p w14:paraId="623A9501" w14:textId="77777777" w:rsidR="00565718" w:rsidRPr="00B942D1" w:rsidRDefault="00565718" w:rsidP="00565718">
      <w:pPr>
        <w:pStyle w:val="Akapitzlist"/>
        <w:numPr>
          <w:ilvl w:val="0"/>
          <w:numId w:val="39"/>
        </w:numPr>
        <w:spacing w:after="200" w:line="276" w:lineRule="auto"/>
        <w:jc w:val="both"/>
        <w:rPr>
          <w:rFonts w:cs="Calibri"/>
          <w:b/>
          <w:sz w:val="24"/>
          <w:szCs w:val="24"/>
        </w:rPr>
      </w:pPr>
      <w:r w:rsidRPr="00B942D1">
        <w:rPr>
          <w:rFonts w:cs="Calibri"/>
          <w:b/>
          <w:sz w:val="24"/>
          <w:szCs w:val="24"/>
        </w:rPr>
        <w:t>Rodzaj i kategoria obiektu budowlanego</w:t>
      </w:r>
    </w:p>
    <w:p w14:paraId="7C73435E" w14:textId="77777777" w:rsidR="00565718" w:rsidRPr="007431BD" w:rsidRDefault="00565718" w:rsidP="00565718">
      <w:pPr>
        <w:ind w:left="360" w:firstLine="349"/>
        <w:jc w:val="both"/>
        <w:rPr>
          <w:rFonts w:ascii="Calibri" w:hAnsi="Calibri" w:cs="Calibri"/>
        </w:rPr>
      </w:pPr>
      <w:r w:rsidRPr="00DC1BCE">
        <w:rPr>
          <w:rFonts w:ascii="Calibri" w:hAnsi="Calibri" w:cs="Calibri"/>
        </w:rPr>
        <w:t>Projektowany</w:t>
      </w:r>
      <w:r>
        <w:rPr>
          <w:rFonts w:ascii="Calibri" w:hAnsi="Calibri" w:cs="Calibri"/>
        </w:rPr>
        <w:t xml:space="preserve"> jest </w:t>
      </w:r>
      <w:r w:rsidRPr="00DC1BCE">
        <w:rPr>
          <w:rFonts w:ascii="Calibri" w:hAnsi="Calibri" w:cs="Calibri"/>
        </w:rPr>
        <w:t xml:space="preserve">budynek </w:t>
      </w:r>
      <w:r>
        <w:rPr>
          <w:rFonts w:ascii="Calibri" w:hAnsi="Calibri" w:cs="Calibri"/>
        </w:rPr>
        <w:t xml:space="preserve">żłobka wraz z zagospodarowaniem terenu </w:t>
      </w:r>
      <w:r>
        <w:rPr>
          <w:rFonts w:cstheme="minorHAnsi"/>
        </w:rPr>
        <w:t xml:space="preserve">oraz </w:t>
      </w:r>
      <w:r w:rsidRPr="008A0470">
        <w:rPr>
          <w:rFonts w:cstheme="minorHAnsi"/>
        </w:rPr>
        <w:t>odcinkiem zewnętrznej podziemnej instalacji gazu</w:t>
      </w:r>
      <w:r>
        <w:rPr>
          <w:rFonts w:ascii="Calibri" w:hAnsi="Calibri" w:cs="Calibri"/>
        </w:rPr>
        <w:t xml:space="preserve"> i infrastrukturą towarzyszącą. </w:t>
      </w:r>
      <w:r w:rsidRPr="00DC1BCE">
        <w:rPr>
          <w:rFonts w:ascii="Calibri" w:hAnsi="Calibri" w:cs="Calibri"/>
        </w:rPr>
        <w:t>Projektowany</w:t>
      </w:r>
      <w:r>
        <w:rPr>
          <w:rFonts w:ascii="Calibri" w:hAnsi="Calibri" w:cs="Calibri"/>
        </w:rPr>
        <w:t xml:space="preserve"> </w:t>
      </w:r>
      <w:r w:rsidRPr="00DC1BCE">
        <w:rPr>
          <w:rFonts w:ascii="Calibri" w:hAnsi="Calibri" w:cs="Calibri"/>
        </w:rPr>
        <w:t xml:space="preserve">budynek </w:t>
      </w:r>
      <w:r>
        <w:rPr>
          <w:rFonts w:ascii="Calibri" w:hAnsi="Calibri" w:cs="Calibri"/>
        </w:rPr>
        <w:t>żłobka zaliczany jest do IX kategorii obiektów budowlanych.</w:t>
      </w:r>
    </w:p>
    <w:p w14:paraId="6CEC5E96" w14:textId="77777777" w:rsidR="00565718" w:rsidRPr="00B942D1" w:rsidRDefault="00565718" w:rsidP="00565718">
      <w:pPr>
        <w:pStyle w:val="Akapitzlist"/>
        <w:numPr>
          <w:ilvl w:val="0"/>
          <w:numId w:val="39"/>
        </w:numPr>
        <w:spacing w:after="200" w:line="276" w:lineRule="auto"/>
        <w:jc w:val="both"/>
        <w:rPr>
          <w:rFonts w:cs="Calibri"/>
          <w:b/>
          <w:sz w:val="24"/>
          <w:szCs w:val="24"/>
        </w:rPr>
      </w:pPr>
      <w:r w:rsidRPr="00B942D1">
        <w:rPr>
          <w:rFonts w:cs="Calibri"/>
          <w:b/>
          <w:sz w:val="24"/>
          <w:szCs w:val="24"/>
        </w:rPr>
        <w:t xml:space="preserve">Zamierzony sposób użytkowania oraz program użytkowy obiektów </w:t>
      </w:r>
    </w:p>
    <w:p w14:paraId="42F5A0D8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  <w:r w:rsidRPr="007431BD">
        <w:rPr>
          <w:rFonts w:ascii="Calibri" w:hAnsi="Calibri" w:cs="Calibri"/>
        </w:rPr>
        <w:t>Projekt</w:t>
      </w:r>
      <w:r>
        <w:rPr>
          <w:rFonts w:ascii="Calibri" w:hAnsi="Calibri" w:cs="Calibri"/>
        </w:rPr>
        <w:t>owany budynek żłobka będzie pełnił funkcję placówki opiekuńczo-</w:t>
      </w:r>
      <w:r>
        <w:rPr>
          <w:rFonts w:ascii="Calibri" w:hAnsi="Calibri" w:cs="Calibri"/>
        </w:rPr>
        <w:tab/>
        <w:t>wychowawczej przeznaczonej dla dzieci najmłodszych.</w:t>
      </w:r>
    </w:p>
    <w:p w14:paraId="64285E26" w14:textId="77777777" w:rsidR="00565718" w:rsidRPr="00E26309" w:rsidRDefault="00565718" w:rsidP="00565718">
      <w:pPr>
        <w:ind w:firstLine="709"/>
        <w:jc w:val="both"/>
        <w:rPr>
          <w:rFonts w:ascii="Calibri" w:hAnsi="Calibri" w:cs="Calibri"/>
          <w:i/>
          <w:iCs/>
        </w:rPr>
      </w:pPr>
      <w:r w:rsidRPr="00D273B4">
        <w:rPr>
          <w:rFonts w:ascii="Calibri" w:hAnsi="Calibri" w:cs="Calibri"/>
          <w:i/>
          <w:iCs/>
        </w:rPr>
        <w:t>Program użytkowy budynku</w:t>
      </w:r>
      <w:r>
        <w:rPr>
          <w:rFonts w:ascii="Calibri" w:hAnsi="Calibri" w:cs="Calibri"/>
          <w:i/>
          <w:iCs/>
        </w:rPr>
        <w:t xml:space="preserve"> znajduje się części rysunkowej A1-projekt zamienny.</w:t>
      </w:r>
    </w:p>
    <w:p w14:paraId="7BB0D648" w14:textId="77777777" w:rsidR="00565718" w:rsidRDefault="00565718" w:rsidP="00565718">
      <w:pPr>
        <w:ind w:firstLine="709"/>
        <w:jc w:val="both"/>
        <w:rPr>
          <w:rFonts w:ascii="Calibri" w:hAnsi="Calibri" w:cs="Calibri"/>
          <w:i/>
          <w:iCs/>
        </w:rPr>
      </w:pPr>
      <w:r w:rsidRPr="00D52185">
        <w:rPr>
          <w:rFonts w:ascii="Calibri" w:hAnsi="Calibri" w:cs="Calibri"/>
          <w:i/>
          <w:iCs/>
        </w:rPr>
        <w:t xml:space="preserve">Powierzchnia użytkowa: </w:t>
      </w:r>
      <w:r>
        <w:rPr>
          <w:rFonts w:ascii="Calibri" w:hAnsi="Calibri" w:cs="Calibri"/>
          <w:i/>
          <w:iCs/>
        </w:rPr>
        <w:t>225,26</w:t>
      </w:r>
      <w:r w:rsidRPr="00D52185">
        <w:rPr>
          <w:rFonts w:ascii="Calibri" w:hAnsi="Calibri" w:cs="Calibri"/>
          <w:i/>
          <w:iCs/>
        </w:rPr>
        <w:t>m</w:t>
      </w:r>
      <w:r w:rsidRPr="00D52185">
        <w:rPr>
          <w:rFonts w:ascii="Calibri" w:hAnsi="Calibri" w:cs="Calibri"/>
          <w:i/>
          <w:iCs/>
          <w:vertAlign w:val="superscript"/>
        </w:rPr>
        <w:t>2</w:t>
      </w:r>
      <w:r>
        <w:rPr>
          <w:rFonts w:ascii="Calibri" w:hAnsi="Calibri" w:cs="Calibri"/>
          <w:i/>
          <w:iCs/>
        </w:rPr>
        <w:t>.</w:t>
      </w:r>
    </w:p>
    <w:p w14:paraId="4A19795F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Parter budynku zajmuje: szatnia, WC, korytarz, biuro, gabinet higienistki, kotłownia, </w:t>
      </w:r>
      <w:r>
        <w:rPr>
          <w:rFonts w:ascii="Calibri" w:hAnsi="Calibri" w:cs="Calibri"/>
        </w:rPr>
        <w:tab/>
        <w:t xml:space="preserve">pokój socjalny z WC, przygotowalnia posiłków, zmywalnia, 2 sale dla dzieci oraz 2 </w:t>
      </w:r>
      <w:r>
        <w:rPr>
          <w:rFonts w:ascii="Calibri" w:hAnsi="Calibri" w:cs="Calibri"/>
        </w:rPr>
        <w:tab/>
        <w:t xml:space="preserve">łazienki. W salach przewiduje się pobyt dłuższy niż 5h dziennie oraz leżakowanie. </w:t>
      </w:r>
      <w:r>
        <w:rPr>
          <w:rFonts w:ascii="Calibri" w:hAnsi="Calibri" w:cs="Calibri"/>
        </w:rPr>
        <w:tab/>
        <w:t>Posiłki dostarczane będą przez firmę zewnętrzną (catering).</w:t>
      </w:r>
    </w:p>
    <w:p w14:paraId="4E521D09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Do budynku doprojektowano wiatę na wózki o wymiarach 2,0m x 7,54m. </w:t>
      </w:r>
    </w:p>
    <w:p w14:paraId="3F30AED9" w14:textId="77777777" w:rsidR="00565718" w:rsidRPr="0010158A" w:rsidRDefault="00565718" w:rsidP="00565718">
      <w:pPr>
        <w:ind w:firstLine="709"/>
        <w:jc w:val="both"/>
        <w:rPr>
          <w:rFonts w:ascii="Calibri" w:hAnsi="Calibri" w:cs="Calibri"/>
          <w:i/>
          <w:iCs/>
        </w:rPr>
      </w:pPr>
      <w:r w:rsidRPr="00D52185">
        <w:rPr>
          <w:rFonts w:ascii="Calibri" w:hAnsi="Calibri" w:cs="Calibri"/>
          <w:i/>
          <w:iCs/>
        </w:rPr>
        <w:t>Powierzchnia użytkowa</w:t>
      </w:r>
      <w:r>
        <w:rPr>
          <w:rFonts w:ascii="Calibri" w:hAnsi="Calibri" w:cs="Calibri"/>
          <w:i/>
          <w:iCs/>
        </w:rPr>
        <w:t xml:space="preserve"> wiaty</w:t>
      </w:r>
      <w:r w:rsidRPr="00D52185">
        <w:rPr>
          <w:rFonts w:ascii="Calibri" w:hAnsi="Calibri" w:cs="Calibri"/>
          <w:i/>
          <w:iCs/>
        </w:rPr>
        <w:t xml:space="preserve">: </w:t>
      </w:r>
      <w:r>
        <w:rPr>
          <w:rFonts w:ascii="Calibri" w:hAnsi="Calibri" w:cs="Calibri"/>
          <w:i/>
          <w:iCs/>
        </w:rPr>
        <w:t>12,84</w:t>
      </w:r>
      <w:r w:rsidRPr="00D52185">
        <w:rPr>
          <w:rFonts w:ascii="Calibri" w:hAnsi="Calibri" w:cs="Calibri"/>
          <w:i/>
          <w:iCs/>
        </w:rPr>
        <w:t>m</w:t>
      </w:r>
      <w:r w:rsidRPr="00D52185">
        <w:rPr>
          <w:rFonts w:ascii="Calibri" w:hAnsi="Calibri" w:cs="Calibri"/>
          <w:i/>
          <w:iCs/>
          <w:vertAlign w:val="superscript"/>
        </w:rPr>
        <w:t>2</w:t>
      </w:r>
      <w:r>
        <w:rPr>
          <w:rFonts w:ascii="Calibri" w:hAnsi="Calibri" w:cs="Calibri"/>
          <w:i/>
          <w:iCs/>
        </w:rPr>
        <w:t>.</w:t>
      </w:r>
    </w:p>
    <w:p w14:paraId="49B086BC" w14:textId="77777777" w:rsidR="00565718" w:rsidRPr="00B942D1" w:rsidRDefault="00565718" w:rsidP="00565718">
      <w:pPr>
        <w:pStyle w:val="Akapitzlist"/>
        <w:numPr>
          <w:ilvl w:val="0"/>
          <w:numId w:val="39"/>
        </w:numPr>
        <w:spacing w:after="200" w:line="276" w:lineRule="auto"/>
        <w:jc w:val="both"/>
        <w:rPr>
          <w:rFonts w:cs="Calibri"/>
          <w:b/>
          <w:sz w:val="24"/>
          <w:szCs w:val="24"/>
        </w:rPr>
      </w:pPr>
      <w:r w:rsidRPr="00B942D1">
        <w:rPr>
          <w:rFonts w:cs="Calibri"/>
          <w:b/>
          <w:sz w:val="24"/>
          <w:szCs w:val="24"/>
        </w:rPr>
        <w:t>Układ przestrzenny oraz forma architektoniczna obiektów budowlanych</w:t>
      </w:r>
      <w:r>
        <w:rPr>
          <w:rFonts w:cs="Calibri"/>
          <w:b/>
          <w:sz w:val="24"/>
          <w:szCs w:val="24"/>
        </w:rPr>
        <w:t xml:space="preserve"> oraz ich zgodność z parametrami zapisanymi w decyzji o lokalizacji celu publicznego</w:t>
      </w:r>
    </w:p>
    <w:p w14:paraId="142DB437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Budynek żłobka zaprojektowany na planie prostokąta. Dach czterospadowy o </w:t>
      </w:r>
      <w:r>
        <w:rPr>
          <w:rFonts w:ascii="Calibri" w:hAnsi="Calibri" w:cs="Calibri"/>
        </w:rPr>
        <w:tab/>
        <w:t xml:space="preserve">symetrycznym nachyleniu połaci 15°.Budynek nie jest podpiwniczony. Posiada 1 </w:t>
      </w:r>
      <w:r>
        <w:rPr>
          <w:rFonts w:ascii="Calibri" w:hAnsi="Calibri" w:cs="Calibri"/>
        </w:rPr>
        <w:tab/>
        <w:t xml:space="preserve">kondygnację. W przedmiotowym budynku wydzielono </w:t>
      </w:r>
      <w:r w:rsidRPr="007431BD">
        <w:rPr>
          <w:rFonts w:ascii="Calibri" w:hAnsi="Calibri" w:cs="Calibri"/>
        </w:rPr>
        <w:t>strefy</w:t>
      </w:r>
      <w:r>
        <w:rPr>
          <w:rFonts w:ascii="Calibri" w:hAnsi="Calibri" w:cs="Calibri"/>
        </w:rPr>
        <w:t xml:space="preserve">: </w:t>
      </w:r>
      <w:r w:rsidRPr="007431BD">
        <w:rPr>
          <w:rFonts w:ascii="Calibri" w:hAnsi="Calibri" w:cs="Calibri"/>
        </w:rPr>
        <w:t xml:space="preserve">z </w:t>
      </w:r>
      <w:r>
        <w:rPr>
          <w:rFonts w:ascii="Calibri" w:hAnsi="Calibri" w:cs="Calibri"/>
        </w:rPr>
        <w:tab/>
      </w:r>
      <w:r w:rsidRPr="007431BD">
        <w:rPr>
          <w:rFonts w:ascii="Calibri" w:hAnsi="Calibri" w:cs="Calibri"/>
        </w:rPr>
        <w:t>właściwym</w:t>
      </w:r>
      <w:r>
        <w:rPr>
          <w:rFonts w:ascii="Calibri" w:hAnsi="Calibri" w:cs="Calibri"/>
        </w:rPr>
        <w:t xml:space="preserve"> </w:t>
      </w:r>
      <w:r w:rsidRPr="007431BD">
        <w:rPr>
          <w:rFonts w:ascii="Calibri" w:hAnsi="Calibri" w:cs="Calibri"/>
        </w:rPr>
        <w:t xml:space="preserve">dla </w:t>
      </w:r>
      <w:r>
        <w:rPr>
          <w:rFonts w:ascii="Calibri" w:hAnsi="Calibri" w:cs="Calibri"/>
        </w:rPr>
        <w:tab/>
      </w:r>
      <w:r w:rsidRPr="007431BD">
        <w:rPr>
          <w:rFonts w:ascii="Calibri" w:hAnsi="Calibri" w:cs="Calibri"/>
        </w:rPr>
        <w:t xml:space="preserve">funkcji </w:t>
      </w:r>
      <w:r>
        <w:rPr>
          <w:rFonts w:ascii="Calibri" w:hAnsi="Calibri" w:cs="Calibri"/>
        </w:rPr>
        <w:t xml:space="preserve">tych </w:t>
      </w:r>
      <w:r>
        <w:rPr>
          <w:rFonts w:ascii="Calibri" w:hAnsi="Calibri" w:cs="Calibri"/>
        </w:rPr>
        <w:tab/>
        <w:t>stref</w:t>
      </w:r>
      <w:r w:rsidRPr="007431BD">
        <w:rPr>
          <w:rFonts w:ascii="Calibri" w:hAnsi="Calibri" w:cs="Calibri"/>
        </w:rPr>
        <w:t xml:space="preserve"> zaprojektowaniem l</w:t>
      </w:r>
      <w:r>
        <w:rPr>
          <w:rFonts w:ascii="Calibri" w:hAnsi="Calibri" w:cs="Calibri"/>
        </w:rPr>
        <w:t>i</w:t>
      </w:r>
      <w:r w:rsidRPr="007431BD">
        <w:rPr>
          <w:rFonts w:ascii="Calibri" w:hAnsi="Calibri" w:cs="Calibri"/>
        </w:rPr>
        <w:t xml:space="preserve">czby, wielkości, wzajemnego powiązania </w:t>
      </w:r>
      <w:r>
        <w:rPr>
          <w:rFonts w:ascii="Calibri" w:hAnsi="Calibri" w:cs="Calibri"/>
        </w:rPr>
        <w:t>i</w:t>
      </w:r>
      <w:r w:rsidRPr="007431BD">
        <w:rPr>
          <w:rFonts w:ascii="Calibri" w:hAnsi="Calibri" w:cs="Calibri"/>
        </w:rPr>
        <w:t xml:space="preserve"> umieszczenia </w:t>
      </w:r>
      <w:r>
        <w:rPr>
          <w:rFonts w:ascii="Calibri" w:hAnsi="Calibri" w:cs="Calibri"/>
        </w:rPr>
        <w:tab/>
      </w:r>
      <w:r w:rsidRPr="007431BD">
        <w:rPr>
          <w:rFonts w:ascii="Calibri" w:hAnsi="Calibri" w:cs="Calibri"/>
        </w:rPr>
        <w:t>pomieszczeń.</w:t>
      </w:r>
    </w:p>
    <w:p w14:paraId="38675442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Wiata na wózki doprojektowana jest do frontu budynku. Jest na planie prostokąta. Ma </w:t>
      </w:r>
      <w:r>
        <w:rPr>
          <w:rFonts w:ascii="Calibri" w:hAnsi="Calibri" w:cs="Calibri"/>
        </w:rPr>
        <w:tab/>
        <w:t xml:space="preserve">przystosowany podjazd oraz </w:t>
      </w:r>
      <w:r>
        <w:rPr>
          <w:rFonts w:ascii="Calibri" w:hAnsi="Calibri" w:cs="Calibri"/>
        </w:rPr>
        <w:tab/>
        <w:t xml:space="preserve">doświetlona jest światłem dziennym poprzez zastosowanie </w:t>
      </w:r>
      <w:r>
        <w:rPr>
          <w:rFonts w:ascii="Calibri" w:hAnsi="Calibri" w:cs="Calibri"/>
        </w:rPr>
        <w:tab/>
        <w:t xml:space="preserve">witryn szklanych. Przewidziano też </w:t>
      </w:r>
      <w:r>
        <w:rPr>
          <w:rFonts w:ascii="Calibri" w:hAnsi="Calibri" w:cs="Calibri"/>
        </w:rPr>
        <w:tab/>
        <w:t xml:space="preserve">oświetlenie światłem sztucznym wewnątrz budynku. </w:t>
      </w:r>
      <w:r>
        <w:rPr>
          <w:rFonts w:ascii="Calibri" w:hAnsi="Calibri" w:cs="Calibri"/>
        </w:rPr>
        <w:tab/>
        <w:t xml:space="preserve">Wiata jest pomieszczeniem otwartym i </w:t>
      </w:r>
      <w:r>
        <w:rPr>
          <w:rFonts w:ascii="Calibri" w:hAnsi="Calibri" w:cs="Calibri"/>
        </w:rPr>
        <w:tab/>
        <w:t xml:space="preserve">służyć będzie przechowywaniem wózków </w:t>
      </w:r>
      <w:r>
        <w:rPr>
          <w:rFonts w:ascii="Calibri" w:hAnsi="Calibri" w:cs="Calibri"/>
        </w:rPr>
        <w:tab/>
        <w:t>dziecięcych. Pomieszczenie nieogrzewane.</w:t>
      </w:r>
    </w:p>
    <w:p w14:paraId="6F183D3E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budynku żłobka będzie ogrzewanie gazowe. Przy wejściu głównym przewidziano kurtynę </w:t>
      </w:r>
      <w:r>
        <w:rPr>
          <w:rFonts w:ascii="Calibri" w:hAnsi="Calibri" w:cs="Calibri"/>
        </w:rPr>
        <w:tab/>
        <w:t>powietrzną. Zastosowano wentylację mechaniczną z odzyskiem ciepła (sale dla dzieci i</w:t>
      </w:r>
      <w:r>
        <w:rPr>
          <w:rFonts w:ascii="Calibri" w:hAnsi="Calibri" w:cs="Calibri"/>
        </w:rPr>
        <w:tab/>
        <w:t>pomieszczenie wielofunkcyjne) oraz wentylację grawitacyjną (pozostałe pomieszczenia).</w:t>
      </w:r>
    </w:p>
    <w:p w14:paraId="0FF2687D" w14:textId="77777777" w:rsidR="00565718" w:rsidRDefault="00565718" w:rsidP="00565718">
      <w:pPr>
        <w:ind w:firstLine="709"/>
        <w:jc w:val="both"/>
        <w:rPr>
          <w:rFonts w:ascii="Calibri" w:hAnsi="Calibri" w:cs="Calibri"/>
        </w:rPr>
      </w:pPr>
    </w:p>
    <w:p w14:paraId="619F4BB7" w14:textId="77777777" w:rsidR="00565718" w:rsidRDefault="00565718" w:rsidP="00565718">
      <w:pPr>
        <w:spacing w:line="240" w:lineRule="auto"/>
        <w:ind w:firstLine="709"/>
        <w:jc w:val="both"/>
        <w:rPr>
          <w:rFonts w:cstheme="minorHAnsi"/>
        </w:rPr>
      </w:pPr>
      <w:r>
        <w:rPr>
          <w:rFonts w:ascii="Calibri" w:hAnsi="Calibri" w:cs="Calibri"/>
        </w:rPr>
        <w:t xml:space="preserve">Budynek żłobka spełnia wszystkie zapisy w </w:t>
      </w:r>
      <w:proofErr w:type="gramStart"/>
      <w:r>
        <w:rPr>
          <w:rFonts w:ascii="Calibri" w:hAnsi="Calibri" w:cs="Calibri"/>
        </w:rPr>
        <w:t>decyzji  DLCP</w:t>
      </w:r>
      <w:proofErr w:type="gramEnd"/>
      <w:r>
        <w:rPr>
          <w:rFonts w:ascii="Calibri" w:hAnsi="Calibri" w:cs="Calibri"/>
        </w:rPr>
        <w:t xml:space="preserve"> oraz jest zgodny z Warunkami </w:t>
      </w:r>
      <w:r>
        <w:rPr>
          <w:rFonts w:ascii="Calibri" w:hAnsi="Calibri" w:cs="Calibri"/>
        </w:rPr>
        <w:tab/>
        <w:t xml:space="preserve">Technicznymi </w:t>
      </w:r>
      <w:r>
        <w:rPr>
          <w:rFonts w:ascii="Calibri" w:hAnsi="Calibri" w:cs="Calibri"/>
        </w:rPr>
        <w:tab/>
        <w:t>(</w:t>
      </w:r>
      <w:r w:rsidRPr="0010158A">
        <w:rPr>
          <w:rFonts w:cstheme="minorHAnsi"/>
        </w:rPr>
        <w:t xml:space="preserve">Rozporządzenie Ministra Infrastruktury z dnia 12 kwietnia 2002r w sprawie </w:t>
      </w:r>
      <w:r>
        <w:rPr>
          <w:rFonts w:cstheme="minorHAnsi"/>
        </w:rPr>
        <w:tab/>
      </w:r>
      <w:r w:rsidRPr="0010158A">
        <w:rPr>
          <w:rFonts w:cstheme="minorHAnsi"/>
        </w:rPr>
        <w:t xml:space="preserve">warunków technicznych jakim powinny odpowiadać budynki i ich usytuowanie (Dz. U. z </w:t>
      </w:r>
      <w:r>
        <w:rPr>
          <w:rFonts w:cstheme="minorHAnsi"/>
        </w:rPr>
        <w:tab/>
      </w:r>
      <w:r w:rsidRPr="0010158A">
        <w:rPr>
          <w:rFonts w:cstheme="minorHAnsi"/>
        </w:rPr>
        <w:t>2022r poz. 1225) z późniejszymi zmianami</w:t>
      </w:r>
      <w:r>
        <w:rPr>
          <w:rFonts w:cstheme="minorHAnsi"/>
        </w:rPr>
        <w:t>).</w:t>
      </w:r>
    </w:p>
    <w:p w14:paraId="3728902F" w14:textId="77777777" w:rsidR="00565718" w:rsidRPr="000A3AD1" w:rsidRDefault="00565718" w:rsidP="00565718">
      <w:pPr>
        <w:spacing w:line="240" w:lineRule="auto"/>
        <w:ind w:firstLine="709"/>
        <w:jc w:val="both"/>
        <w:rPr>
          <w:rFonts w:cstheme="minorHAnsi"/>
          <w:sz w:val="24"/>
          <w:szCs w:val="24"/>
        </w:rPr>
      </w:pPr>
      <w:r w:rsidRPr="000A3AD1">
        <w:rPr>
          <w:rFonts w:cstheme="minorHAnsi"/>
          <w:sz w:val="24"/>
          <w:szCs w:val="24"/>
        </w:rPr>
        <w:t xml:space="preserve">Pod względem lokalowym </w:t>
      </w:r>
      <w:proofErr w:type="gramStart"/>
      <w:r w:rsidRPr="000A3AD1">
        <w:rPr>
          <w:rFonts w:cstheme="minorHAnsi"/>
          <w:sz w:val="24"/>
          <w:szCs w:val="24"/>
        </w:rPr>
        <w:t>i  sanitarno</w:t>
      </w:r>
      <w:proofErr w:type="gramEnd"/>
      <w:r w:rsidRPr="000A3AD1">
        <w:rPr>
          <w:rFonts w:cstheme="minorHAnsi"/>
          <w:sz w:val="24"/>
          <w:szCs w:val="24"/>
        </w:rPr>
        <w:t xml:space="preserve">-higienicznym jest zgodny z </w:t>
      </w:r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 xml:space="preserve">wymogami </w:t>
      </w:r>
      <w:r>
        <w:rPr>
          <w:rFonts w:cstheme="minorHAnsi"/>
          <w:color w:val="1B1B1B"/>
          <w:sz w:val="24"/>
          <w:szCs w:val="24"/>
          <w:shd w:val="clear" w:color="auto" w:fill="FFFFFF"/>
        </w:rPr>
        <w:tab/>
      </w:r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 xml:space="preserve">sanitarno-lokalowymi w żłobku i klubie dziecięcym -ustawa z dnia 4 lutego 2011 r. o </w:t>
      </w:r>
      <w:r>
        <w:rPr>
          <w:rFonts w:cstheme="minorHAnsi"/>
          <w:color w:val="1B1B1B"/>
          <w:sz w:val="24"/>
          <w:szCs w:val="24"/>
          <w:shd w:val="clear" w:color="auto" w:fill="FFFFFF"/>
        </w:rPr>
        <w:tab/>
      </w:r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 xml:space="preserve">opiece nad dziećmi w wieku do lat 3 (Dz. U. z 2016 r. poz. 157, z </w:t>
      </w:r>
      <w:proofErr w:type="spellStart"/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>późn</w:t>
      </w:r>
      <w:proofErr w:type="spellEnd"/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 xml:space="preserve">. zm.) oraz </w:t>
      </w:r>
      <w:r>
        <w:rPr>
          <w:rFonts w:cstheme="minorHAnsi"/>
          <w:color w:val="1B1B1B"/>
          <w:sz w:val="24"/>
          <w:szCs w:val="24"/>
          <w:shd w:val="clear" w:color="auto" w:fill="FFFFFF"/>
        </w:rPr>
        <w:tab/>
        <w:t>r</w:t>
      </w:r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>ozporządzenie Ministra Pracy i Polityki Społecznej z dnia 10 lipca 2014 r.</w:t>
      </w:r>
      <w:r>
        <w:rPr>
          <w:rFonts w:cstheme="minorHAnsi"/>
          <w:color w:val="1B1B1B"/>
          <w:sz w:val="24"/>
          <w:szCs w:val="24"/>
          <w:shd w:val="clear" w:color="auto" w:fill="FFFFFF"/>
        </w:rPr>
        <w:t xml:space="preserve"> </w:t>
      </w:r>
      <w:r w:rsidRPr="000A3AD1">
        <w:rPr>
          <w:rStyle w:val="Uwydatnienie"/>
          <w:rFonts w:cstheme="minorHAnsi"/>
          <w:color w:val="1B1B1B"/>
          <w:sz w:val="24"/>
          <w:szCs w:val="24"/>
          <w:shd w:val="clear" w:color="auto" w:fill="FFFFFF"/>
        </w:rPr>
        <w:t xml:space="preserve">w sprawie </w:t>
      </w:r>
      <w:r>
        <w:rPr>
          <w:rStyle w:val="Uwydatnienie"/>
          <w:rFonts w:cstheme="minorHAnsi"/>
          <w:color w:val="1B1B1B"/>
          <w:sz w:val="24"/>
          <w:szCs w:val="24"/>
          <w:shd w:val="clear" w:color="auto" w:fill="FFFFFF"/>
        </w:rPr>
        <w:tab/>
      </w:r>
      <w:r w:rsidRPr="000A3AD1">
        <w:rPr>
          <w:rStyle w:val="Uwydatnienie"/>
          <w:rFonts w:cstheme="minorHAnsi"/>
          <w:color w:val="1B1B1B"/>
          <w:sz w:val="24"/>
          <w:szCs w:val="24"/>
          <w:shd w:val="clear" w:color="auto" w:fill="FFFFFF"/>
        </w:rPr>
        <w:t xml:space="preserve">wymagań lokalowych i sanitarnych, jakie musi spełniać lokal, w którym ma być </w:t>
      </w:r>
      <w:r>
        <w:rPr>
          <w:rStyle w:val="Uwydatnienie"/>
          <w:rFonts w:cstheme="minorHAnsi"/>
          <w:color w:val="1B1B1B"/>
          <w:sz w:val="24"/>
          <w:szCs w:val="24"/>
          <w:shd w:val="clear" w:color="auto" w:fill="FFFFFF"/>
        </w:rPr>
        <w:tab/>
      </w:r>
      <w:r w:rsidRPr="000A3AD1">
        <w:rPr>
          <w:rStyle w:val="Uwydatnienie"/>
          <w:rFonts w:cstheme="minorHAnsi"/>
          <w:color w:val="1B1B1B"/>
          <w:sz w:val="24"/>
          <w:szCs w:val="24"/>
          <w:shd w:val="clear" w:color="auto" w:fill="FFFFFF"/>
        </w:rPr>
        <w:t>prowadzony żłobek lub klub dziecięcy</w:t>
      </w:r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 xml:space="preserve"> (Dz. U. z 2014 r. poz. 925 oraz z 2017 r. poz. </w:t>
      </w:r>
      <w:r>
        <w:rPr>
          <w:rFonts w:cstheme="minorHAnsi"/>
          <w:color w:val="1B1B1B"/>
          <w:sz w:val="24"/>
          <w:szCs w:val="24"/>
          <w:shd w:val="clear" w:color="auto" w:fill="FFFFFF"/>
        </w:rPr>
        <w:tab/>
      </w:r>
      <w:r w:rsidRPr="000A3AD1">
        <w:rPr>
          <w:rFonts w:cstheme="minorHAnsi"/>
          <w:color w:val="1B1B1B"/>
          <w:sz w:val="24"/>
          <w:szCs w:val="24"/>
          <w:shd w:val="clear" w:color="auto" w:fill="FFFFFF"/>
        </w:rPr>
        <w:t>2379).</w:t>
      </w:r>
    </w:p>
    <w:p w14:paraId="2A3039B6" w14:textId="77777777" w:rsidR="00565718" w:rsidRPr="008A0470" w:rsidRDefault="00565718" w:rsidP="00565718">
      <w:pPr>
        <w:ind w:left="1429"/>
        <w:jc w:val="both"/>
        <w:rPr>
          <w:rFonts w:cstheme="minorHAnsi"/>
          <w:b/>
        </w:rPr>
      </w:pPr>
    </w:p>
    <w:p w14:paraId="1722BE68" w14:textId="77777777" w:rsidR="00565718" w:rsidRPr="007274BA" w:rsidRDefault="00565718" w:rsidP="00565718">
      <w:pPr>
        <w:pStyle w:val="Akapitzlist"/>
        <w:numPr>
          <w:ilvl w:val="0"/>
          <w:numId w:val="39"/>
        </w:numPr>
        <w:spacing w:after="200" w:line="276" w:lineRule="auto"/>
        <w:jc w:val="both"/>
        <w:rPr>
          <w:rFonts w:cs="Calibri"/>
          <w:b/>
        </w:rPr>
      </w:pPr>
      <w:r w:rsidRPr="007274BA">
        <w:rPr>
          <w:rFonts w:cs="Calibri"/>
          <w:b/>
        </w:rPr>
        <w:t>Charakterystyczne parametry obiektu budowlanego</w:t>
      </w:r>
    </w:p>
    <w:p w14:paraId="2AEF539B" w14:textId="77777777" w:rsidR="00565718" w:rsidRPr="007576B2" w:rsidRDefault="00565718" w:rsidP="00565718">
      <w:pPr>
        <w:ind w:left="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lastRenderedPageBreak/>
        <w:t>Budynek żłobka + wiata na wózki</w:t>
      </w:r>
    </w:p>
    <w:p w14:paraId="3A672126" w14:textId="77777777" w:rsidR="00565718" w:rsidRPr="00B01C9A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 w:rsidRPr="003D6E7A">
        <w:rPr>
          <w:rFonts w:ascii="Calibri" w:hAnsi="Calibri" w:cs="Calibri"/>
        </w:rPr>
        <w:t>kubatura</w:t>
      </w:r>
      <w:r>
        <w:rPr>
          <w:rFonts w:ascii="Calibri" w:hAnsi="Calibri" w:cs="Calibri"/>
        </w:rPr>
        <w:t>:</w:t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</w:r>
      <w:r>
        <w:rPr>
          <w:rFonts w:cstheme="minorHAnsi"/>
          <w:bCs/>
          <w:color w:val="000000"/>
        </w:rPr>
        <w:t>1236,76</w:t>
      </w:r>
      <w:r w:rsidRPr="00067ED4">
        <w:rPr>
          <w:rFonts w:cstheme="minorHAnsi"/>
          <w:bCs/>
          <w:color w:val="000000"/>
        </w:rPr>
        <w:t>m</w:t>
      </w:r>
      <w:r w:rsidRPr="00067ED4">
        <w:rPr>
          <w:rFonts w:cstheme="minorHAnsi"/>
          <w:bCs/>
          <w:color w:val="000000"/>
          <w:vertAlign w:val="superscript"/>
        </w:rPr>
        <w:t>3</w:t>
      </w:r>
    </w:p>
    <w:p w14:paraId="216F7F5B" w14:textId="77777777" w:rsidR="00565718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 w:rsidRPr="00CD3C83">
        <w:rPr>
          <w:rFonts w:ascii="Calibri" w:hAnsi="Calibri" w:cs="Calibri"/>
        </w:rPr>
        <w:t>powierzchnia użytkowa</w:t>
      </w:r>
      <w:r>
        <w:rPr>
          <w:rFonts w:ascii="Calibri" w:hAnsi="Calibri" w:cs="Calibri"/>
        </w:rPr>
        <w:t>:</w:t>
      </w:r>
      <w:r>
        <w:rPr>
          <w:rFonts w:ascii="Calibri" w:hAnsi="Calibri" w:cs="Calibri"/>
        </w:rPr>
        <w:tab/>
        <w:t xml:space="preserve">- </w:t>
      </w:r>
      <w:r>
        <w:rPr>
          <w:rFonts w:ascii="Calibri" w:hAnsi="Calibri" w:cs="Calibri"/>
        </w:rPr>
        <w:tab/>
        <w:t>223,83m</w:t>
      </w:r>
      <w:r>
        <w:rPr>
          <w:rFonts w:ascii="Calibri" w:hAnsi="Calibri" w:cs="Calibri"/>
          <w:vertAlign w:val="superscript"/>
        </w:rPr>
        <w:t>2</w:t>
      </w:r>
    </w:p>
    <w:p w14:paraId="4D7583A6" w14:textId="77777777" w:rsidR="00565718" w:rsidRPr="00067ED4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powierzchnia całkowita</w:t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  <w:t>301,68m</w:t>
      </w:r>
      <w:r>
        <w:rPr>
          <w:rFonts w:ascii="Calibri" w:hAnsi="Calibri" w:cs="Calibri"/>
          <w:vertAlign w:val="superscript"/>
        </w:rPr>
        <w:t>2</w:t>
      </w:r>
    </w:p>
    <w:p w14:paraId="30485CFC" w14:textId="77777777" w:rsidR="00565718" w:rsidRPr="00B01C9A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 w:rsidRPr="00CD3C83">
        <w:rPr>
          <w:rFonts w:ascii="Calibri" w:hAnsi="Calibri" w:cs="Calibri"/>
        </w:rPr>
        <w:t>maksymalna wysokość obiektu od p.p.t.</w:t>
      </w:r>
      <w:r w:rsidRPr="00CD3C83">
        <w:rPr>
          <w:rFonts w:ascii="Calibri" w:hAnsi="Calibri" w:cs="Calibri"/>
        </w:rPr>
        <w:tab/>
        <w:t>-</w:t>
      </w:r>
      <w:r w:rsidRPr="00CD3C83">
        <w:rPr>
          <w:rFonts w:ascii="Calibri" w:hAnsi="Calibri" w:cs="Calibri"/>
        </w:rPr>
        <w:tab/>
      </w:r>
      <w:r>
        <w:rPr>
          <w:rFonts w:ascii="Calibri" w:hAnsi="Calibri" w:cs="Calibri"/>
        </w:rPr>
        <w:t xml:space="preserve">     5,96</w:t>
      </w:r>
      <w:r w:rsidRPr="00CD3C83">
        <w:rPr>
          <w:rFonts w:ascii="Calibri" w:hAnsi="Calibri" w:cs="Calibri"/>
        </w:rPr>
        <w:t>m</w:t>
      </w:r>
    </w:p>
    <w:p w14:paraId="6323F5AE" w14:textId="77777777" w:rsidR="00565718" w:rsidRPr="00CD3C83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 w:rsidRPr="00CD3C83">
        <w:rPr>
          <w:rFonts w:ascii="Calibri" w:hAnsi="Calibri" w:cs="Calibri"/>
        </w:rPr>
        <w:t>długość</w:t>
      </w:r>
      <w:r w:rsidRPr="00CD3C83">
        <w:rPr>
          <w:rFonts w:ascii="Calibri" w:hAnsi="Calibri" w:cs="Calibri"/>
        </w:rPr>
        <w:tab/>
        <w:t>-</w:t>
      </w:r>
      <w:r w:rsidRPr="00CD3C83">
        <w:rPr>
          <w:rFonts w:ascii="Calibri" w:hAnsi="Calibri" w:cs="Calibri"/>
        </w:rPr>
        <w:tab/>
      </w:r>
      <w:r>
        <w:rPr>
          <w:rFonts w:ascii="Calibri" w:hAnsi="Calibri" w:cs="Calibri"/>
        </w:rPr>
        <w:t xml:space="preserve">   12,50</w:t>
      </w:r>
      <w:r w:rsidRPr="00CD3C83">
        <w:rPr>
          <w:rFonts w:ascii="Calibri" w:hAnsi="Calibri" w:cs="Calibri"/>
        </w:rPr>
        <w:t>m</w:t>
      </w:r>
    </w:p>
    <w:p w14:paraId="7594EEA5" w14:textId="77777777" w:rsidR="00565718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 w:rsidRPr="00CD3C83">
        <w:rPr>
          <w:rFonts w:ascii="Calibri" w:hAnsi="Calibri" w:cs="Calibri"/>
        </w:rPr>
        <w:t>szerokość</w:t>
      </w: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  <w:t xml:space="preserve">   20,00m</w:t>
      </w:r>
    </w:p>
    <w:p w14:paraId="6D94395C" w14:textId="77777777" w:rsidR="00565718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średnica </w:t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  <w:t>nie dotyczy</w:t>
      </w:r>
    </w:p>
    <w:p w14:paraId="6A695D34" w14:textId="77777777" w:rsidR="00565718" w:rsidRDefault="00565718" w:rsidP="00565718">
      <w:pPr>
        <w:numPr>
          <w:ilvl w:val="0"/>
          <w:numId w:val="40"/>
        </w:numPr>
        <w:tabs>
          <w:tab w:val="left" w:pos="709"/>
          <w:tab w:val="left" w:pos="5670"/>
          <w:tab w:val="left" w:pos="6521"/>
          <w:tab w:val="left" w:pos="7655"/>
        </w:tabs>
        <w:suppressAutoHyphens/>
        <w:spacing w:after="0" w:line="240" w:lineRule="auto"/>
        <w:jc w:val="both"/>
        <w:rPr>
          <w:rFonts w:ascii="Calibri" w:hAnsi="Calibri" w:cs="Calibri"/>
        </w:rPr>
      </w:pPr>
      <w:r w:rsidRPr="00256E47">
        <w:rPr>
          <w:rFonts w:ascii="Calibri" w:hAnsi="Calibri" w:cs="Calibri"/>
        </w:rPr>
        <w:t>liczba kondygnacji</w:t>
      </w:r>
      <w:r w:rsidRPr="00256E47">
        <w:rPr>
          <w:rFonts w:ascii="Calibri" w:hAnsi="Calibri" w:cs="Calibri"/>
        </w:rPr>
        <w:tab/>
      </w:r>
      <w:r>
        <w:rPr>
          <w:rFonts w:ascii="Calibri" w:hAnsi="Calibri" w:cs="Calibri"/>
        </w:rPr>
        <w:t>-             1 nadziemna</w:t>
      </w:r>
    </w:p>
    <w:p w14:paraId="67298B8D" w14:textId="77777777" w:rsidR="00565718" w:rsidRPr="00256E47" w:rsidRDefault="00565718" w:rsidP="00565718">
      <w:pPr>
        <w:tabs>
          <w:tab w:val="left" w:pos="709"/>
          <w:tab w:val="left" w:pos="5670"/>
          <w:tab w:val="left" w:pos="6521"/>
          <w:tab w:val="left" w:pos="7655"/>
        </w:tabs>
        <w:ind w:left="720"/>
        <w:jc w:val="both"/>
        <w:rPr>
          <w:rFonts w:ascii="Calibri" w:hAnsi="Calibri" w:cs="Calibri"/>
        </w:rPr>
      </w:pPr>
    </w:p>
    <w:p w14:paraId="3FDB7D22" w14:textId="77777777" w:rsidR="00565718" w:rsidRPr="00CD543B" w:rsidRDefault="00565718" w:rsidP="00565718">
      <w:pPr>
        <w:pStyle w:val="NormalnyWeb"/>
        <w:numPr>
          <w:ilvl w:val="0"/>
          <w:numId w:val="39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  <w:color w:val="000000" w:themeColor="text1"/>
        </w:rPr>
      </w:pPr>
      <w:r w:rsidRPr="00CD543B">
        <w:rPr>
          <w:rFonts w:ascii="Calibri" w:hAnsi="Calibri" w:cs="Calibri"/>
          <w:b/>
          <w:color w:val="000000" w:themeColor="text1"/>
        </w:rPr>
        <w:t xml:space="preserve">Opinia geotechniczna oraz informacja o sposobie posadowienia obiektu budowlanego  </w:t>
      </w:r>
    </w:p>
    <w:p w14:paraId="625C642E" w14:textId="77777777" w:rsidR="00565718" w:rsidRPr="007D3862" w:rsidRDefault="00565718" w:rsidP="00565718">
      <w:pPr>
        <w:pStyle w:val="NormalnyWeb"/>
        <w:spacing w:before="0" w:after="0"/>
        <w:rPr>
          <w:rFonts w:ascii="Calibri" w:hAnsi="Calibri" w:cs="Calibri"/>
          <w:color w:val="000000" w:themeColor="text1"/>
        </w:rPr>
      </w:pPr>
      <w:r>
        <w:rPr>
          <w:rFonts w:ascii="Calibri" w:hAnsi="Calibri" w:cs="Calibri"/>
          <w:color w:val="000000" w:themeColor="text1"/>
        </w:rPr>
        <w:tab/>
        <w:t>W załączniku.</w:t>
      </w:r>
    </w:p>
    <w:p w14:paraId="0D7C28F5" w14:textId="77777777" w:rsidR="00565718" w:rsidRDefault="00565718" w:rsidP="00565718">
      <w:pPr>
        <w:pStyle w:val="NormalnyWeb"/>
        <w:numPr>
          <w:ilvl w:val="0"/>
          <w:numId w:val="39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Liczba lokali mieszkalnych i użytkowych</w:t>
      </w:r>
    </w:p>
    <w:p w14:paraId="6F3BF639" w14:textId="77777777" w:rsidR="00565718" w:rsidRDefault="00565718" w:rsidP="00565718">
      <w:pPr>
        <w:pStyle w:val="NormalnyWeb"/>
        <w:spacing w:before="0" w:beforeAutospacing="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 xml:space="preserve">Projektowana liczba lokali mieszkalnych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  <w:t>0</w:t>
      </w:r>
    </w:p>
    <w:p w14:paraId="6A61E3E3" w14:textId="77777777" w:rsidR="00565718" w:rsidRDefault="00565718" w:rsidP="00565718">
      <w:pPr>
        <w:pStyle w:val="NormalnyWeb"/>
        <w:spacing w:before="0" w:beforeAutospacing="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Projektowana liczba lokali użytkowych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  <w:t>1</w:t>
      </w:r>
    </w:p>
    <w:p w14:paraId="48706CFB" w14:textId="77777777" w:rsidR="00565718" w:rsidRPr="000830A8" w:rsidRDefault="00565718" w:rsidP="00565718">
      <w:pPr>
        <w:pStyle w:val="NormalnyWeb"/>
        <w:spacing w:before="0" w:beforeAutospacing="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 xml:space="preserve">Projektowana liczba budynków gospodarczych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-</w:t>
      </w:r>
      <w:r>
        <w:rPr>
          <w:rFonts w:ascii="Calibri" w:hAnsi="Calibri" w:cs="Calibri"/>
        </w:rPr>
        <w:tab/>
        <w:t>0</w:t>
      </w:r>
    </w:p>
    <w:p w14:paraId="1C11BA25" w14:textId="77777777" w:rsidR="00565718" w:rsidRDefault="00565718" w:rsidP="00565718">
      <w:pPr>
        <w:pStyle w:val="NormalnyWeb"/>
        <w:numPr>
          <w:ilvl w:val="0"/>
          <w:numId w:val="39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Liczba lokali mieszkalnych dostępnych dla osób niepełnosprawnych</w:t>
      </w:r>
    </w:p>
    <w:p w14:paraId="6F1ED290" w14:textId="77777777" w:rsidR="00565718" w:rsidRPr="000830A8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 w:rsidRPr="000830A8">
        <w:rPr>
          <w:rFonts w:ascii="Calibri" w:hAnsi="Calibri" w:cs="Calibri"/>
        </w:rPr>
        <w:t>Nie dotyczy</w:t>
      </w:r>
    </w:p>
    <w:p w14:paraId="0C80D634" w14:textId="77777777" w:rsidR="00565718" w:rsidRDefault="00565718" w:rsidP="00565718">
      <w:pPr>
        <w:pStyle w:val="NormalnyWeb"/>
        <w:numPr>
          <w:ilvl w:val="0"/>
          <w:numId w:val="39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Opis zapewnienia niezbędnych warunków do korzystania z obiektu przez osoby niepełnosprawne</w:t>
      </w:r>
    </w:p>
    <w:p w14:paraId="45A62DFB" w14:textId="77777777" w:rsidR="00565718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Budynek przystosowany do korzystania przez osoby niepełnosprawne:</w:t>
      </w:r>
    </w:p>
    <w:p w14:paraId="133ECCA7" w14:textId="77777777" w:rsidR="00565718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 -zastosowano drwi bez progów o wymiarach co najmniej 0,9m w świetle ościeżnic</w:t>
      </w:r>
    </w:p>
    <w:p w14:paraId="6B3DEDAB" w14:textId="77777777" w:rsidR="00565718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</w:t>
      </w:r>
      <w:proofErr w:type="spellStart"/>
      <w:r>
        <w:rPr>
          <w:rFonts w:ascii="Calibri" w:hAnsi="Calibri" w:cs="Calibri"/>
        </w:rPr>
        <w:t>wc</w:t>
      </w:r>
      <w:proofErr w:type="spellEnd"/>
      <w:r>
        <w:rPr>
          <w:rFonts w:ascii="Calibri" w:hAnsi="Calibri" w:cs="Calibri"/>
        </w:rPr>
        <w:t xml:space="preserve"> przystosowane dla osób poruszających się na wózkach inwalidzkich dostępne bezpośrednio z holu, w którym znajdują się szatnie</w:t>
      </w:r>
    </w:p>
    <w:p w14:paraId="41D3B281" w14:textId="77777777" w:rsidR="00565718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-zaprojektowano nachwyty i pochwyty</w:t>
      </w:r>
    </w:p>
    <w:p w14:paraId="7173E297" w14:textId="77777777" w:rsidR="00565718" w:rsidRPr="000830A8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-przed wejściem głównym zaprojektowano pochylnię</w:t>
      </w:r>
    </w:p>
    <w:p w14:paraId="05C8B1FF" w14:textId="77777777" w:rsidR="00565718" w:rsidRDefault="00565718" w:rsidP="00565718">
      <w:pPr>
        <w:pStyle w:val="NormalnyWeb"/>
        <w:numPr>
          <w:ilvl w:val="0"/>
          <w:numId w:val="39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Parametry techniczne obiektu budowlanego charakteryzujące wpływ obiektu budowlanego na środowisko i jego wykorzystywanie oraz na zdrowie ludzi i obiekty sąsiednie pod względem:</w:t>
      </w:r>
    </w:p>
    <w:p w14:paraId="7F612FC4" w14:textId="77777777" w:rsidR="00565718" w:rsidRDefault="00565718" w:rsidP="00565718">
      <w:pPr>
        <w:pStyle w:val="NormalnyWeb"/>
        <w:numPr>
          <w:ilvl w:val="0"/>
          <w:numId w:val="41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zapotrzebowanie i jakość wody oraz ilości, jakości i sposoby odprowadzania ścieków oraz wód opadowych</w:t>
      </w:r>
    </w:p>
    <w:p w14:paraId="4E7271E1" w14:textId="77777777" w:rsidR="00565718" w:rsidRDefault="00565718" w:rsidP="00565718">
      <w:pPr>
        <w:pStyle w:val="NormalnyWeb"/>
        <w:spacing w:before="0" w:after="0"/>
        <w:ind w:left="106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Woda zimna na cele bytowo – gospodarcze w ilości 3,6 </w:t>
      </w:r>
      <w:r w:rsidRPr="005C56D5">
        <w:rPr>
          <w:rFonts w:ascii="Calibri" w:hAnsi="Calibri" w:cs="Calibri"/>
        </w:rPr>
        <w:t>m</w:t>
      </w:r>
      <w:r>
        <w:rPr>
          <w:rFonts w:ascii="Calibri" w:hAnsi="Calibri" w:cs="Calibri"/>
          <w:vertAlign w:val="superscript"/>
        </w:rPr>
        <w:t>3</w:t>
      </w:r>
      <w:r>
        <w:rPr>
          <w:rFonts w:ascii="Calibri" w:hAnsi="Calibri" w:cs="Calibri"/>
        </w:rPr>
        <w:t xml:space="preserve">/d </w:t>
      </w:r>
      <w:r w:rsidRPr="005C56D5">
        <w:rPr>
          <w:rFonts w:ascii="Calibri" w:hAnsi="Calibri" w:cs="Calibri"/>
        </w:rPr>
        <w:t>dostarczona</w:t>
      </w:r>
      <w:r>
        <w:rPr>
          <w:rFonts w:ascii="Calibri" w:hAnsi="Calibri" w:cs="Calibri"/>
        </w:rPr>
        <w:t xml:space="preserve"> będzie do projektowanego budynku z istniejącej sieci wodociągowej</w:t>
      </w:r>
    </w:p>
    <w:p w14:paraId="1787B25C" w14:textId="77777777" w:rsidR="00565718" w:rsidRPr="00256E47" w:rsidRDefault="00565718" w:rsidP="00565718">
      <w:pPr>
        <w:pStyle w:val="NormalnyWeb"/>
        <w:spacing w:before="0" w:after="0"/>
        <w:ind w:left="1069"/>
        <w:jc w:val="both"/>
        <w:rPr>
          <w:rFonts w:ascii="Calibri" w:hAnsi="Calibri" w:cs="Calibri"/>
          <w:vertAlign w:val="superscript"/>
        </w:rPr>
      </w:pPr>
      <w:r>
        <w:rPr>
          <w:rFonts w:ascii="Calibri" w:hAnsi="Calibri" w:cs="Calibri"/>
        </w:rPr>
        <w:t>Ścieki bytowo – gospodarcze w ilości 3,0 m</w:t>
      </w:r>
      <w:r>
        <w:rPr>
          <w:rFonts w:ascii="Calibri" w:hAnsi="Calibri" w:cs="Calibri"/>
          <w:vertAlign w:val="superscript"/>
        </w:rPr>
        <w:t>3</w:t>
      </w:r>
      <w:r>
        <w:rPr>
          <w:rFonts w:ascii="Calibri" w:hAnsi="Calibri" w:cs="Calibri"/>
        </w:rPr>
        <w:t xml:space="preserve">/d odprowadzane będą za pomocą projektowanego przyłącza do istniejącej sieci kanalizacji </w:t>
      </w:r>
      <w:proofErr w:type="spellStart"/>
      <w:r>
        <w:rPr>
          <w:rFonts w:ascii="Calibri" w:hAnsi="Calibri" w:cs="Calibri"/>
        </w:rPr>
        <w:t>sanitanej</w:t>
      </w:r>
      <w:proofErr w:type="spellEnd"/>
    </w:p>
    <w:p w14:paraId="4BD2434C" w14:textId="77777777" w:rsidR="00565718" w:rsidRPr="005C56D5" w:rsidRDefault="00565718" w:rsidP="00565718">
      <w:pPr>
        <w:pStyle w:val="NormalnyWeb"/>
        <w:spacing w:before="0" w:after="0"/>
        <w:ind w:left="106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Przewiduje się</w:t>
      </w:r>
      <w:r w:rsidRPr="005C56D5">
        <w:rPr>
          <w:rFonts w:ascii="Calibri" w:hAnsi="Calibri" w:cs="Calibri"/>
        </w:rPr>
        <w:t xml:space="preserve"> odprowadzenie </w:t>
      </w:r>
      <w:r>
        <w:rPr>
          <w:rFonts w:ascii="Calibri" w:hAnsi="Calibri" w:cs="Calibri"/>
        </w:rPr>
        <w:t xml:space="preserve">i zagospodarowanie </w:t>
      </w:r>
      <w:r w:rsidRPr="005C56D5">
        <w:rPr>
          <w:rFonts w:ascii="Calibri" w:hAnsi="Calibri" w:cs="Calibri"/>
        </w:rPr>
        <w:t xml:space="preserve">wód opadowych z dachu projektowanego budynku oraz terenów utwardzonych </w:t>
      </w:r>
      <w:r>
        <w:rPr>
          <w:rFonts w:ascii="Calibri" w:hAnsi="Calibri" w:cs="Calibri"/>
        </w:rPr>
        <w:t>powierzchniowo na terenie własnym działki, nie kierując ich na tereny sąsiednie.</w:t>
      </w:r>
    </w:p>
    <w:p w14:paraId="5C6C8636" w14:textId="77777777" w:rsidR="00565718" w:rsidRDefault="00565718" w:rsidP="00565718">
      <w:pPr>
        <w:pStyle w:val="NormalnyWeb"/>
        <w:numPr>
          <w:ilvl w:val="0"/>
          <w:numId w:val="41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lastRenderedPageBreak/>
        <w:t xml:space="preserve">emisji zanieczyszczeń gazowych, w tym zapachów, pyłowych i </w:t>
      </w:r>
      <w:proofErr w:type="gramStart"/>
      <w:r>
        <w:rPr>
          <w:rFonts w:ascii="Calibri" w:hAnsi="Calibri" w:cs="Calibri"/>
          <w:b/>
        </w:rPr>
        <w:t xml:space="preserve">płynnych,   </w:t>
      </w:r>
      <w:proofErr w:type="gramEnd"/>
      <w:r>
        <w:rPr>
          <w:rFonts w:ascii="Calibri" w:hAnsi="Calibri" w:cs="Calibri"/>
          <w:b/>
        </w:rPr>
        <w:t xml:space="preserve">                     z podaniem rodzaju, ilości i zasięgu rozprzestrzeniania się</w:t>
      </w:r>
    </w:p>
    <w:p w14:paraId="4A65AA05" w14:textId="77777777" w:rsidR="00565718" w:rsidRDefault="00565718" w:rsidP="00565718">
      <w:pPr>
        <w:pStyle w:val="Akapitzlist"/>
        <w:autoSpaceDE w:val="0"/>
        <w:autoSpaceDN w:val="0"/>
        <w:adjustRightInd w:val="0"/>
        <w:spacing w:after="0" w:line="240" w:lineRule="auto"/>
        <w:ind w:left="1069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B</w:t>
      </w:r>
      <w:r w:rsidRPr="00CD3C83">
        <w:rPr>
          <w:rFonts w:cs="Calibri"/>
          <w:sz w:val="24"/>
          <w:szCs w:val="24"/>
        </w:rPr>
        <w:t>udynek spełnia warunki ochrony atmos</w:t>
      </w:r>
      <w:r>
        <w:rPr>
          <w:rFonts w:cs="Calibri"/>
          <w:sz w:val="24"/>
          <w:szCs w:val="24"/>
        </w:rPr>
        <w:t>fery pod warunkiem zastosowania zaprojektowanego systemu ogrzewania</w:t>
      </w:r>
      <w:r w:rsidRPr="00CD3C83">
        <w:rPr>
          <w:rFonts w:cs="Calibri"/>
          <w:sz w:val="24"/>
          <w:szCs w:val="24"/>
        </w:rPr>
        <w:t>, które mają emisję zanieczyszczeń nie większą niż dopuszczalna w aktualnych przepisach i normach.</w:t>
      </w:r>
    </w:p>
    <w:p w14:paraId="39386AF1" w14:textId="77777777" w:rsidR="00565718" w:rsidRPr="00AB04CA" w:rsidRDefault="00565718" w:rsidP="00565718">
      <w:pPr>
        <w:pStyle w:val="Akapitzlist"/>
        <w:autoSpaceDE w:val="0"/>
        <w:autoSpaceDN w:val="0"/>
        <w:adjustRightInd w:val="0"/>
        <w:spacing w:after="0" w:line="240" w:lineRule="auto"/>
        <w:ind w:left="1069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Przedmiotowy budynek nie będzie emitował zanieczyszczeń gazowych oraz zapachów pyłowych i płynnych.</w:t>
      </w:r>
    </w:p>
    <w:p w14:paraId="446B7352" w14:textId="77777777" w:rsidR="00565718" w:rsidRPr="00CD3C83" w:rsidRDefault="00565718" w:rsidP="00565718">
      <w:pPr>
        <w:pStyle w:val="NormalnyWeb"/>
        <w:numPr>
          <w:ilvl w:val="0"/>
          <w:numId w:val="41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r</w:t>
      </w:r>
      <w:r w:rsidRPr="00CD3C83">
        <w:rPr>
          <w:rFonts w:ascii="Calibri" w:hAnsi="Calibri" w:cs="Calibri"/>
          <w:b/>
        </w:rPr>
        <w:t>odzaj i ilość wytwarzanych odpadów</w:t>
      </w:r>
    </w:p>
    <w:p w14:paraId="6933ED79" w14:textId="77777777" w:rsidR="00565718" w:rsidRPr="00AB04CA" w:rsidRDefault="00565718" w:rsidP="00565718">
      <w:pPr>
        <w:pStyle w:val="Akapitzlist"/>
        <w:autoSpaceDE w:val="0"/>
        <w:autoSpaceDN w:val="0"/>
        <w:adjustRightInd w:val="0"/>
        <w:spacing w:after="0" w:line="240" w:lineRule="auto"/>
        <w:ind w:left="1069"/>
        <w:jc w:val="both"/>
        <w:rPr>
          <w:rFonts w:cs="Calibri"/>
          <w:sz w:val="24"/>
          <w:szCs w:val="24"/>
        </w:rPr>
      </w:pPr>
      <w:r w:rsidRPr="00AB04CA">
        <w:rPr>
          <w:rFonts w:cs="Calibri"/>
          <w:sz w:val="24"/>
          <w:szCs w:val="24"/>
        </w:rPr>
        <w:t xml:space="preserve">W budynku </w:t>
      </w:r>
      <w:r>
        <w:rPr>
          <w:rFonts w:cs="Calibri"/>
          <w:sz w:val="24"/>
          <w:szCs w:val="24"/>
        </w:rPr>
        <w:t xml:space="preserve">żłobka </w:t>
      </w:r>
      <w:r w:rsidRPr="00AB04CA">
        <w:rPr>
          <w:rFonts w:cs="Calibri"/>
          <w:sz w:val="24"/>
          <w:szCs w:val="24"/>
        </w:rPr>
        <w:t xml:space="preserve">powstają odpady komunalne nie zawierające odpadów niebezpiecznych w ilości około </w:t>
      </w:r>
      <w:r>
        <w:rPr>
          <w:rFonts w:cs="Calibri"/>
          <w:sz w:val="24"/>
          <w:szCs w:val="24"/>
        </w:rPr>
        <w:t>1,5</w:t>
      </w:r>
      <w:r w:rsidRPr="00AB04CA">
        <w:rPr>
          <w:rFonts w:cs="Calibri"/>
          <w:sz w:val="24"/>
          <w:szCs w:val="24"/>
        </w:rPr>
        <w:t>m3. Nie projektuje się wewnętrznych urządzeń na odpady i nieczystości stałe. Pojemniki na odpadki służące selektywnej segregacji na cztery rodzaje odpadów oraz czasowemu gromadzeniu zaprojektowano na terenie przedmiotowej działki w miejscu oznaczonym na planie zagospodarowania terenu.</w:t>
      </w:r>
    </w:p>
    <w:p w14:paraId="082A2F40" w14:textId="77777777" w:rsidR="00565718" w:rsidRPr="00CD3C83" w:rsidRDefault="00565718" w:rsidP="00565718">
      <w:pPr>
        <w:pStyle w:val="NormalnyWeb"/>
        <w:numPr>
          <w:ilvl w:val="0"/>
          <w:numId w:val="41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właściwości akustycznych oraz emisji</w:t>
      </w:r>
      <w:r w:rsidRPr="00CD3C83">
        <w:rPr>
          <w:rFonts w:ascii="Calibri" w:hAnsi="Calibri" w:cs="Calibri"/>
          <w:b/>
        </w:rPr>
        <w:t xml:space="preserve"> drgań</w:t>
      </w:r>
      <w:r>
        <w:rPr>
          <w:rFonts w:ascii="Calibri" w:hAnsi="Calibri" w:cs="Calibri"/>
          <w:b/>
        </w:rPr>
        <w:t xml:space="preserve">, a także promieniowania                               w szczególności jonizującego, pola elektromagnetycznego i innych </w:t>
      </w:r>
      <w:proofErr w:type="gramStart"/>
      <w:r>
        <w:rPr>
          <w:rFonts w:ascii="Calibri" w:hAnsi="Calibri" w:cs="Calibri"/>
          <w:b/>
        </w:rPr>
        <w:t xml:space="preserve">zakłóceń,   </w:t>
      </w:r>
      <w:proofErr w:type="gramEnd"/>
      <w:r>
        <w:rPr>
          <w:rFonts w:ascii="Calibri" w:hAnsi="Calibri" w:cs="Calibri"/>
          <w:b/>
        </w:rPr>
        <w:t xml:space="preserve">             z podaniem odpowiednich parametrów tych czynników i zasięgu ich rozprzestrzeniania się</w:t>
      </w:r>
    </w:p>
    <w:p w14:paraId="55635A21" w14:textId="77777777" w:rsidR="00565718" w:rsidRPr="00AB04CA" w:rsidRDefault="00565718" w:rsidP="00565718">
      <w:pPr>
        <w:pStyle w:val="Akapitzlist"/>
        <w:autoSpaceDE w:val="0"/>
        <w:autoSpaceDN w:val="0"/>
        <w:adjustRightInd w:val="0"/>
        <w:spacing w:after="0" w:line="240" w:lineRule="auto"/>
        <w:ind w:left="1069"/>
        <w:jc w:val="both"/>
        <w:rPr>
          <w:rFonts w:cs="Calibri"/>
          <w:sz w:val="24"/>
          <w:szCs w:val="24"/>
        </w:rPr>
      </w:pPr>
      <w:r w:rsidRPr="00AB04CA">
        <w:rPr>
          <w:rFonts w:cs="Calibri"/>
          <w:sz w:val="24"/>
          <w:szCs w:val="24"/>
        </w:rPr>
        <w:t xml:space="preserve">Projektowana </w:t>
      </w:r>
      <w:r>
        <w:rPr>
          <w:rFonts w:cs="Calibri"/>
          <w:sz w:val="24"/>
          <w:szCs w:val="24"/>
        </w:rPr>
        <w:t>z</w:t>
      </w:r>
      <w:r w:rsidRPr="00AB04CA">
        <w:rPr>
          <w:rFonts w:cs="Calibri"/>
          <w:sz w:val="24"/>
          <w:szCs w:val="24"/>
        </w:rPr>
        <w:t>abudowa z projektowanym jej wyposażeniem i przeznaczeniem funkcjonalnym, nie wprowadza szczególnej emisji hałasów i wibracji oraz nie będzie powodował</w:t>
      </w:r>
      <w:r>
        <w:rPr>
          <w:rFonts w:cs="Calibri"/>
          <w:sz w:val="24"/>
          <w:szCs w:val="24"/>
        </w:rPr>
        <w:t>a</w:t>
      </w:r>
      <w:r w:rsidRPr="00AB04CA">
        <w:rPr>
          <w:rFonts w:cs="Calibri"/>
          <w:sz w:val="24"/>
          <w:szCs w:val="24"/>
        </w:rPr>
        <w:t xml:space="preserve"> drgań.</w:t>
      </w:r>
      <w:r>
        <w:rPr>
          <w:rFonts w:cs="Calibri"/>
          <w:sz w:val="24"/>
          <w:szCs w:val="24"/>
        </w:rPr>
        <w:t xml:space="preserve"> Nie emituje promieniowania jonizującego, pola elektromagnetycznego i innych zakłóceń.</w:t>
      </w:r>
    </w:p>
    <w:p w14:paraId="5F858073" w14:textId="77777777" w:rsidR="00565718" w:rsidRPr="00CD3C83" w:rsidRDefault="00565718" w:rsidP="00565718">
      <w:pPr>
        <w:pStyle w:val="NormalnyWeb"/>
        <w:numPr>
          <w:ilvl w:val="0"/>
          <w:numId w:val="41"/>
        </w:numPr>
        <w:suppressAutoHyphens/>
        <w:spacing w:before="0" w:beforeAutospacing="0" w:after="0" w:afterAutospacing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</w:t>
      </w:r>
      <w:r w:rsidRPr="00CD3C83">
        <w:rPr>
          <w:rFonts w:ascii="Calibri" w:hAnsi="Calibri" w:cs="Calibri"/>
          <w:b/>
        </w:rPr>
        <w:t xml:space="preserve">pływ obiektu budowlanego na istniejący drzewostan, powierzchnię </w:t>
      </w:r>
      <w:proofErr w:type="gramStart"/>
      <w:r w:rsidRPr="00CD3C83">
        <w:rPr>
          <w:rFonts w:ascii="Calibri" w:hAnsi="Calibri" w:cs="Calibri"/>
          <w:b/>
        </w:rPr>
        <w:t xml:space="preserve">ziemi, </w:t>
      </w:r>
      <w:r>
        <w:rPr>
          <w:rFonts w:ascii="Calibri" w:hAnsi="Calibri" w:cs="Calibri"/>
          <w:b/>
        </w:rPr>
        <w:t xml:space="preserve">  </w:t>
      </w:r>
      <w:proofErr w:type="gramEnd"/>
      <w:r>
        <w:rPr>
          <w:rFonts w:ascii="Calibri" w:hAnsi="Calibri" w:cs="Calibri"/>
          <w:b/>
        </w:rPr>
        <w:t xml:space="preserve">           </w:t>
      </w:r>
      <w:r w:rsidRPr="00CD3C83">
        <w:rPr>
          <w:rFonts w:ascii="Calibri" w:hAnsi="Calibri" w:cs="Calibri"/>
          <w:b/>
        </w:rPr>
        <w:t>w tym glebę, wody powierzchniowe i podziemne</w:t>
      </w:r>
    </w:p>
    <w:p w14:paraId="1F9D9B2A" w14:textId="77777777" w:rsidR="00565718" w:rsidRDefault="00565718" w:rsidP="00565718">
      <w:pPr>
        <w:pStyle w:val="Akapitzlist"/>
        <w:autoSpaceDE w:val="0"/>
        <w:autoSpaceDN w:val="0"/>
        <w:adjustRightInd w:val="0"/>
        <w:spacing w:after="0" w:line="240" w:lineRule="auto"/>
        <w:ind w:left="1069"/>
        <w:jc w:val="both"/>
        <w:rPr>
          <w:rFonts w:cs="Calibri"/>
          <w:sz w:val="24"/>
          <w:szCs w:val="24"/>
        </w:rPr>
      </w:pPr>
      <w:r w:rsidRPr="00002AA4">
        <w:rPr>
          <w:rFonts w:cs="Calibri"/>
          <w:sz w:val="24"/>
          <w:szCs w:val="24"/>
        </w:rPr>
        <w:t xml:space="preserve">Budynek </w:t>
      </w:r>
      <w:r>
        <w:rPr>
          <w:rFonts w:cs="Calibri"/>
          <w:sz w:val="24"/>
          <w:szCs w:val="24"/>
        </w:rPr>
        <w:t xml:space="preserve">żłobka </w:t>
      </w:r>
      <w:r w:rsidRPr="00002AA4">
        <w:rPr>
          <w:rFonts w:cs="Calibri"/>
          <w:sz w:val="24"/>
          <w:szCs w:val="24"/>
        </w:rPr>
        <w:t>z uwa</w:t>
      </w:r>
      <w:r>
        <w:rPr>
          <w:rFonts w:cs="Calibri"/>
          <w:sz w:val="24"/>
          <w:szCs w:val="24"/>
        </w:rPr>
        <w:t>gi na małą wysokość nie powoduje</w:t>
      </w:r>
      <w:r w:rsidRPr="00002AA4">
        <w:rPr>
          <w:rFonts w:cs="Calibri"/>
          <w:sz w:val="24"/>
          <w:szCs w:val="24"/>
        </w:rPr>
        <w:t xml:space="preserve"> szczególnego zacienienia otoczenia, </w:t>
      </w:r>
      <w:r>
        <w:rPr>
          <w:rFonts w:cs="Calibri"/>
          <w:sz w:val="24"/>
          <w:szCs w:val="24"/>
        </w:rPr>
        <w:t>na przedmiotowej działce występuje zieleń niska – krzewy, nie kolidujące z projektowaną zabudową oraz zostanie zachowane drzewo.</w:t>
      </w:r>
      <w:r w:rsidRPr="00002AA4">
        <w:rPr>
          <w:rFonts w:cs="Calibri"/>
          <w:sz w:val="24"/>
          <w:szCs w:val="24"/>
        </w:rPr>
        <w:t xml:space="preserve"> Przyjęte rozwiąz</w:t>
      </w:r>
      <w:r>
        <w:rPr>
          <w:rFonts w:cs="Calibri"/>
          <w:sz w:val="24"/>
          <w:szCs w:val="24"/>
        </w:rPr>
        <w:t xml:space="preserve">ania przestrzenne, funkcjonalne i techniczne </w:t>
      </w:r>
      <w:r w:rsidRPr="00002AA4">
        <w:rPr>
          <w:rFonts w:cs="Calibri"/>
          <w:sz w:val="24"/>
          <w:szCs w:val="24"/>
        </w:rPr>
        <w:t>ogranic</w:t>
      </w:r>
      <w:r>
        <w:rPr>
          <w:rFonts w:cs="Calibri"/>
          <w:sz w:val="24"/>
          <w:szCs w:val="24"/>
        </w:rPr>
        <w:t>zają lub eliminują wpływ obiektów budowlanych</w:t>
      </w:r>
      <w:r w:rsidRPr="00002AA4">
        <w:rPr>
          <w:rFonts w:cs="Calibri"/>
          <w:sz w:val="24"/>
          <w:szCs w:val="24"/>
        </w:rPr>
        <w:t xml:space="preserve"> na środowisko przyrodnicze, zdrowie ludzi i inne obiekty budowlane. Obiekt nie wprowadza zakłóceń w ekologicznej charakterystyce powierzchni ziemi, gleby, wód powierzchniowych i podziemnyc</w:t>
      </w:r>
      <w:r>
        <w:rPr>
          <w:rFonts w:cs="Calibri"/>
          <w:sz w:val="24"/>
          <w:szCs w:val="24"/>
        </w:rPr>
        <w:t>h. Charakter użytkowania budynku</w:t>
      </w:r>
      <w:r w:rsidRPr="00002AA4">
        <w:rPr>
          <w:rFonts w:cs="Calibri"/>
          <w:sz w:val="24"/>
          <w:szCs w:val="24"/>
        </w:rPr>
        <w:t xml:space="preserve"> pozwala na zachowanie biologicznie czynnego terenu działki poza powierzchnią zabudowaną. </w:t>
      </w:r>
      <w:r>
        <w:rPr>
          <w:rFonts w:cs="Calibri"/>
          <w:sz w:val="24"/>
          <w:szCs w:val="24"/>
        </w:rPr>
        <w:t xml:space="preserve">Lokalizacja projektowanego budynku nie </w:t>
      </w:r>
      <w:r w:rsidRPr="00002AA4">
        <w:rPr>
          <w:rFonts w:cs="Calibri"/>
          <w:sz w:val="24"/>
          <w:szCs w:val="24"/>
        </w:rPr>
        <w:t>będzie powodowała zaburzenia naturalnych spływów wód opadowych</w:t>
      </w:r>
      <w:r>
        <w:rPr>
          <w:rFonts w:cs="Calibri"/>
          <w:sz w:val="24"/>
          <w:szCs w:val="24"/>
        </w:rPr>
        <w:t>.</w:t>
      </w:r>
    </w:p>
    <w:p w14:paraId="7C56567F" w14:textId="77777777" w:rsidR="00565718" w:rsidRPr="000E6B28" w:rsidRDefault="00565718" w:rsidP="00565718">
      <w:pPr>
        <w:pStyle w:val="Akapitzlist"/>
        <w:autoSpaceDE w:val="0"/>
        <w:autoSpaceDN w:val="0"/>
        <w:adjustRightInd w:val="0"/>
        <w:spacing w:after="0" w:line="240" w:lineRule="auto"/>
        <w:ind w:left="1069"/>
        <w:jc w:val="both"/>
        <w:rPr>
          <w:rFonts w:cs="Calibri"/>
          <w:sz w:val="24"/>
          <w:szCs w:val="24"/>
        </w:rPr>
      </w:pPr>
    </w:p>
    <w:p w14:paraId="174147D7" w14:textId="77777777" w:rsidR="00565718" w:rsidRPr="004E5CC4" w:rsidRDefault="00565718" w:rsidP="00565718">
      <w:pPr>
        <w:pStyle w:val="NormalnyWeb"/>
        <w:spacing w:before="0" w:after="0"/>
        <w:ind w:left="426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11) </w:t>
      </w:r>
      <w:r w:rsidRPr="004E5CC4">
        <w:rPr>
          <w:rFonts w:ascii="Calibri" w:hAnsi="Calibri" w:cs="Calibri"/>
          <w:b/>
        </w:rPr>
        <w:t xml:space="preserve">Analiza technicznych i ekonomicznych możliwości wykorzystania urządzeń, </w:t>
      </w:r>
      <w:proofErr w:type="gramStart"/>
      <w:r w:rsidRPr="004E5CC4">
        <w:rPr>
          <w:rFonts w:ascii="Calibri" w:hAnsi="Calibri" w:cs="Calibri"/>
          <w:b/>
        </w:rPr>
        <w:t xml:space="preserve">które </w:t>
      </w:r>
      <w:r>
        <w:rPr>
          <w:rFonts w:ascii="Calibri" w:hAnsi="Calibri" w:cs="Calibri"/>
          <w:b/>
        </w:rPr>
        <w:t xml:space="preserve"> </w:t>
      </w:r>
      <w:r w:rsidRPr="004E5CC4">
        <w:rPr>
          <w:rFonts w:ascii="Calibri" w:hAnsi="Calibri" w:cs="Calibri"/>
          <w:b/>
        </w:rPr>
        <w:t>automatycznie</w:t>
      </w:r>
      <w:proofErr w:type="gramEnd"/>
      <w:r w:rsidRPr="004E5CC4">
        <w:rPr>
          <w:rFonts w:ascii="Calibri" w:hAnsi="Calibri" w:cs="Calibri"/>
          <w:b/>
        </w:rPr>
        <w:t xml:space="preserve"> regulują temperaturę oddzielnie w poszczególnych pomieszczeniach lub w wyznaczonej strefie ogrzewanej zgodnie z § 135 ust. 7-10 i § 147 ust. 5-7 rozporządzenia Ministra Infrastruktury z dnia 12 kwietnia 2002 roku w sprawie warunków technicznych jakim powinny odpowiadać budynki i ich usytuowanie   (Dz. U. z 2019 r. poz. 1065 oraz z 2020 r. poz. 1680</w:t>
      </w:r>
      <w:r w:rsidRPr="004E5CC4">
        <w:rPr>
          <w:rFonts w:cs="Calibri"/>
          <w:b/>
        </w:rPr>
        <w:t>).</w:t>
      </w:r>
    </w:p>
    <w:p w14:paraId="3E6DC6C4" w14:textId="77777777" w:rsidR="00565718" w:rsidRDefault="00565718" w:rsidP="00565718">
      <w:pPr>
        <w:pStyle w:val="NormalnyWeb"/>
        <w:spacing w:before="0" w:after="0"/>
        <w:ind w:firstLine="709"/>
        <w:jc w:val="both"/>
        <w:rPr>
          <w:rFonts w:ascii="Calibri" w:hAnsi="Calibri" w:cs="Calibri"/>
        </w:rPr>
      </w:pPr>
      <w:r w:rsidRPr="004E5CC4">
        <w:rPr>
          <w:rFonts w:ascii="Calibri" w:hAnsi="Calibri" w:cs="Calibri"/>
        </w:rPr>
        <w:t>W projektowanym budynku zastosowan</w:t>
      </w:r>
      <w:r>
        <w:rPr>
          <w:rFonts w:ascii="Calibri" w:hAnsi="Calibri" w:cs="Calibri"/>
        </w:rPr>
        <w:t>o</w:t>
      </w:r>
      <w:r w:rsidRPr="004E5CC4">
        <w:rPr>
          <w:rFonts w:ascii="Calibri" w:hAnsi="Calibri" w:cs="Calibri"/>
        </w:rPr>
        <w:t xml:space="preserve"> automatyczną</w:t>
      </w:r>
      <w:r>
        <w:rPr>
          <w:rFonts w:ascii="Calibri" w:hAnsi="Calibri" w:cs="Calibri"/>
        </w:rPr>
        <w:t xml:space="preserve"> i ręczną</w:t>
      </w:r>
      <w:r w:rsidRPr="004E5CC4">
        <w:rPr>
          <w:rFonts w:ascii="Calibri" w:hAnsi="Calibri" w:cs="Calibri"/>
        </w:rPr>
        <w:t xml:space="preserve"> regulację temperatury ogrzewanych pomieszczeń, oddzielnie dla każdego pomieszczenia. Dodatkowo instalację centralnego ogrzewania wyposażono w czujnik pogodowy. </w:t>
      </w:r>
    </w:p>
    <w:p w14:paraId="146F27DF" w14:textId="77777777" w:rsidR="00565718" w:rsidRDefault="00565718" w:rsidP="00565718">
      <w:pPr>
        <w:pStyle w:val="NormalnyWeb"/>
        <w:spacing w:before="0" w:after="0"/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Zastosowanie powyższego powoduje brak konieczności przeprowadzania analizy, ponieważ jest to rozwiązanie najbardziej uzasadnione technicznie i ekonomicznie, zapewniające najwyższą możliwą oszczędność. </w:t>
      </w:r>
    </w:p>
    <w:p w14:paraId="07594140" w14:textId="77777777" w:rsidR="00565718" w:rsidRDefault="00565718" w:rsidP="00565718">
      <w:pPr>
        <w:pStyle w:val="NormalnyWeb"/>
        <w:spacing w:before="0" w:after="0"/>
        <w:ind w:left="48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12)</w:t>
      </w:r>
      <w:r w:rsidRPr="002D22E5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 xml:space="preserve">Informacja o zasadniczych elementach wyposażenia budowlano – </w:t>
      </w:r>
      <w:proofErr w:type="gramStart"/>
      <w:r>
        <w:rPr>
          <w:rFonts w:ascii="Calibri" w:hAnsi="Calibri" w:cs="Calibri"/>
          <w:b/>
        </w:rPr>
        <w:t xml:space="preserve">instalacyjnego,   </w:t>
      </w:r>
      <w:proofErr w:type="gramEnd"/>
      <w:r>
        <w:rPr>
          <w:rFonts w:ascii="Calibri" w:hAnsi="Calibri" w:cs="Calibri"/>
          <w:b/>
        </w:rPr>
        <w:t xml:space="preserve"> zapewniających użytkowanie obiektu budowlanego zgodnie z przeznaczeniem</w:t>
      </w:r>
    </w:p>
    <w:p w14:paraId="0628E050" w14:textId="77777777" w:rsidR="00565718" w:rsidRPr="00135C35" w:rsidRDefault="00565718" w:rsidP="00565718">
      <w:pPr>
        <w:pStyle w:val="NormalnyWeb"/>
        <w:spacing w:before="0" w:after="0"/>
        <w:ind w:left="709"/>
        <w:jc w:val="both"/>
        <w:rPr>
          <w:rFonts w:ascii="Calibri" w:hAnsi="Calibri" w:cs="Calibri"/>
        </w:rPr>
      </w:pPr>
      <w:r w:rsidRPr="00135C35">
        <w:rPr>
          <w:rFonts w:ascii="Calibri" w:hAnsi="Calibri" w:cs="Calibri"/>
        </w:rPr>
        <w:t xml:space="preserve">Przewiduje się wyposażenie przedmiotowego </w:t>
      </w:r>
      <w:r>
        <w:rPr>
          <w:rFonts w:ascii="Calibri" w:hAnsi="Calibri" w:cs="Calibri"/>
        </w:rPr>
        <w:t>żłobka</w:t>
      </w:r>
      <w:r w:rsidRPr="00135C35">
        <w:rPr>
          <w:rFonts w:ascii="Calibri" w:hAnsi="Calibri" w:cs="Calibri"/>
        </w:rPr>
        <w:t xml:space="preserve"> w następujące rodzaje instalacji</w:t>
      </w:r>
      <w:r>
        <w:rPr>
          <w:rFonts w:ascii="Calibri" w:hAnsi="Calibri" w:cs="Calibri"/>
        </w:rPr>
        <w:t xml:space="preserve"> wewnętrznych</w:t>
      </w:r>
      <w:r w:rsidRPr="00135C35">
        <w:rPr>
          <w:rFonts w:ascii="Calibri" w:hAnsi="Calibri" w:cs="Calibri"/>
        </w:rPr>
        <w:t>:</w:t>
      </w:r>
    </w:p>
    <w:p w14:paraId="6932090B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Instalacja kanalizacji sanitarnej</w:t>
      </w:r>
    </w:p>
    <w:p w14:paraId="3F91DCBD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Instalacja wody zimnej</w:t>
      </w:r>
    </w:p>
    <w:p w14:paraId="59CE0E28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Instalacja wody ciepłej i cyrkulacji podgrzewacza c.w.u., ogrzewanego z za pomocą kotła gazowego</w:t>
      </w:r>
    </w:p>
    <w:p w14:paraId="51020A05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Wentylacja grawitacyjna</w:t>
      </w:r>
    </w:p>
    <w:p w14:paraId="56473476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Wentylacja mechaniczna</w:t>
      </w:r>
    </w:p>
    <w:p w14:paraId="04B47A1F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Instalacja centralnego ogrzewania </w:t>
      </w:r>
    </w:p>
    <w:p w14:paraId="1ABDB647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Odwodnienie dachu</w:t>
      </w:r>
    </w:p>
    <w:p w14:paraId="7B06926A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Instalacje elektryczne oświetleniowe</w:t>
      </w:r>
    </w:p>
    <w:p w14:paraId="462BD76E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Awaryjne oświetlenie ewakuacyjne</w:t>
      </w:r>
    </w:p>
    <w:p w14:paraId="1AF47898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Instalacja teletechniczna</w:t>
      </w:r>
    </w:p>
    <w:p w14:paraId="2FC32CB2" w14:textId="77777777" w:rsidR="00565718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Instalacja gniazd wtykowych</w:t>
      </w:r>
    </w:p>
    <w:p w14:paraId="6D967B75" w14:textId="77777777" w:rsidR="00565718" w:rsidRPr="000745FC" w:rsidRDefault="00565718" w:rsidP="00565718">
      <w:pPr>
        <w:pStyle w:val="Akapitzlist"/>
        <w:numPr>
          <w:ilvl w:val="0"/>
          <w:numId w:val="42"/>
        </w:numPr>
        <w:spacing w:after="20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Instalacja odgromowa</w:t>
      </w:r>
    </w:p>
    <w:p w14:paraId="410B2CB1" w14:textId="77777777" w:rsidR="00565718" w:rsidRDefault="00565718" w:rsidP="00565718">
      <w:pPr>
        <w:pStyle w:val="NormalnyWeb"/>
        <w:spacing w:before="0" w:after="0"/>
        <w:ind w:firstLine="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13)  Dane dotyczące warunków ochrony przeciwpożarowej</w:t>
      </w:r>
    </w:p>
    <w:p w14:paraId="64BE5F6F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Powierzchnia zabudowy budynku </w:t>
      </w:r>
      <w:r>
        <w:rPr>
          <w:rFonts w:asciiTheme="minorHAnsi" w:hAnsiTheme="minorHAnsi" w:cstheme="minorHAnsi"/>
        </w:rPr>
        <w:t>żłobka</w:t>
      </w:r>
      <w:r w:rsidRPr="00084545">
        <w:rPr>
          <w:rFonts w:asciiTheme="minorHAnsi" w:hAnsiTheme="minorHAnsi" w:cstheme="minorHAnsi"/>
        </w:rPr>
        <w:t xml:space="preserve">: </w:t>
      </w:r>
      <w:r>
        <w:rPr>
          <w:rFonts w:asciiTheme="minorHAnsi" w:hAnsiTheme="minorHAnsi" w:cstheme="minorHAnsi"/>
          <w:bCs/>
          <w:color w:val="000000"/>
        </w:rPr>
        <w:t>265,08</w:t>
      </w:r>
      <w:r w:rsidRPr="00084545">
        <w:rPr>
          <w:rFonts w:asciiTheme="minorHAnsi" w:hAnsiTheme="minorHAnsi" w:cstheme="minorHAnsi"/>
          <w:bCs/>
          <w:color w:val="000000"/>
        </w:rPr>
        <w:t>m</w:t>
      </w:r>
      <w:r w:rsidRPr="00084545">
        <w:rPr>
          <w:rFonts w:asciiTheme="minorHAnsi" w:hAnsiTheme="minorHAnsi" w:cstheme="minorHAnsi"/>
          <w:bCs/>
          <w:color w:val="000000"/>
          <w:vertAlign w:val="superscript"/>
        </w:rPr>
        <w:t>2</w:t>
      </w:r>
    </w:p>
    <w:p w14:paraId="76601D0E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Wysokość budynku: </w:t>
      </w:r>
      <w:r>
        <w:rPr>
          <w:rFonts w:asciiTheme="minorHAnsi" w:hAnsiTheme="minorHAnsi" w:cstheme="minorHAnsi"/>
        </w:rPr>
        <w:t>5,96</w:t>
      </w:r>
      <w:r w:rsidRPr="00084545">
        <w:rPr>
          <w:rFonts w:asciiTheme="minorHAnsi" w:hAnsiTheme="minorHAnsi" w:cstheme="minorHAnsi"/>
        </w:rPr>
        <w:t>m</w:t>
      </w:r>
    </w:p>
    <w:p w14:paraId="6047AC54" w14:textId="77777777" w:rsidR="00565718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Liczba kondygnacji: </w:t>
      </w:r>
      <w:r>
        <w:rPr>
          <w:rFonts w:asciiTheme="minorHAnsi" w:hAnsiTheme="minorHAnsi" w:cstheme="minorHAnsi"/>
        </w:rPr>
        <w:t>1</w:t>
      </w:r>
      <w:r w:rsidRPr="00084545">
        <w:rPr>
          <w:rFonts w:asciiTheme="minorHAnsi" w:hAnsiTheme="minorHAnsi" w:cstheme="minorHAnsi"/>
        </w:rPr>
        <w:t xml:space="preserve"> nadziemn</w:t>
      </w:r>
      <w:r>
        <w:rPr>
          <w:rFonts w:asciiTheme="minorHAnsi" w:hAnsiTheme="minorHAnsi" w:cstheme="minorHAnsi"/>
        </w:rPr>
        <w:t>a</w:t>
      </w:r>
    </w:p>
    <w:p w14:paraId="38AAF14D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Łączna powierzchnia użytkowa&lt;8000m</w:t>
      </w:r>
      <w:r>
        <w:rPr>
          <w:rFonts w:asciiTheme="minorHAnsi" w:hAnsiTheme="minorHAnsi" w:cstheme="minorHAnsi"/>
          <w:vertAlign w:val="superscript"/>
        </w:rPr>
        <w:t>2</w:t>
      </w:r>
      <w:r>
        <w:rPr>
          <w:rFonts w:asciiTheme="minorHAnsi" w:hAnsiTheme="minorHAnsi" w:cstheme="minorHAnsi"/>
        </w:rPr>
        <w:t>-jedna strefa pożarowa</w:t>
      </w:r>
    </w:p>
    <w:p w14:paraId="10F7E833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Projektowany budynek zaliczany jest do kategorii zagrożenia ludzi ZL </w:t>
      </w:r>
      <w:r>
        <w:rPr>
          <w:rFonts w:asciiTheme="minorHAnsi" w:hAnsiTheme="minorHAnsi" w:cstheme="minorHAnsi"/>
        </w:rPr>
        <w:t>II</w:t>
      </w:r>
      <w:r w:rsidRPr="00084545">
        <w:rPr>
          <w:rFonts w:asciiTheme="minorHAnsi" w:hAnsiTheme="minorHAnsi" w:cstheme="minorHAnsi"/>
        </w:rPr>
        <w:t xml:space="preserve"> (budynek </w:t>
      </w:r>
      <w:r>
        <w:rPr>
          <w:rFonts w:asciiTheme="minorHAnsi" w:hAnsiTheme="minorHAnsi" w:cstheme="minorHAnsi"/>
        </w:rPr>
        <w:t>żłobka</w:t>
      </w:r>
      <w:r w:rsidRPr="00084545">
        <w:rPr>
          <w:rFonts w:asciiTheme="minorHAnsi" w:hAnsiTheme="minorHAnsi" w:cstheme="minorHAnsi"/>
        </w:rPr>
        <w:t xml:space="preserve">) </w:t>
      </w:r>
    </w:p>
    <w:p w14:paraId="11939C1C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>Grupa wysokości budynków: N (niski).</w:t>
      </w:r>
    </w:p>
    <w:p w14:paraId="66D89EC2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Zagrożenie wybuchem: </w:t>
      </w:r>
      <w:r w:rsidRPr="00084545">
        <w:rPr>
          <w:rFonts w:asciiTheme="minorHAnsi" w:hAnsiTheme="minorHAnsi" w:cstheme="minorHAnsi"/>
          <w:b/>
          <w:i/>
        </w:rPr>
        <w:t>nie dotyczy</w:t>
      </w:r>
      <w:r w:rsidRPr="00084545">
        <w:rPr>
          <w:rFonts w:asciiTheme="minorHAnsi" w:hAnsiTheme="minorHAnsi" w:cstheme="minorHAnsi"/>
        </w:rPr>
        <w:t xml:space="preserve"> </w:t>
      </w:r>
    </w:p>
    <w:p w14:paraId="1F4F6859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Strefy zagrożenia wybuchem: </w:t>
      </w:r>
      <w:r w:rsidRPr="00084545">
        <w:rPr>
          <w:rFonts w:asciiTheme="minorHAnsi" w:hAnsiTheme="minorHAnsi" w:cstheme="minorHAnsi"/>
          <w:b/>
          <w:bCs/>
        </w:rPr>
        <w:t>brak</w:t>
      </w:r>
    </w:p>
    <w:p w14:paraId="4462D913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Odległości od sąsiadujących obiektów budowlanych- </w:t>
      </w:r>
      <w:r w:rsidRPr="00084545">
        <w:rPr>
          <w:rFonts w:asciiTheme="minorHAnsi" w:hAnsiTheme="minorHAnsi" w:cstheme="minorHAnsi"/>
          <w:b/>
          <w:bCs/>
        </w:rPr>
        <w:t>zachowane</w:t>
      </w:r>
    </w:p>
    <w:p w14:paraId="1F2E9754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droga pożarowa: zgodnie z Rozporządzeniem MSWiA </w:t>
      </w:r>
      <w:r w:rsidRPr="00084545">
        <w:rPr>
          <w:rFonts w:asciiTheme="minorHAnsi" w:hAnsiTheme="minorHAnsi" w:cstheme="minorHAnsi"/>
        </w:rPr>
        <w:br/>
        <w:t xml:space="preserve">z dnia 24 lipca 2009 w sprawie przeciwpożarowego zaopatrzenia </w:t>
      </w:r>
      <w:r w:rsidRPr="00084545">
        <w:rPr>
          <w:rFonts w:asciiTheme="minorHAnsi" w:hAnsiTheme="minorHAnsi" w:cstheme="minorHAnsi"/>
        </w:rPr>
        <w:br/>
        <w:t>w wodę oraz dróg pożarowych.</w:t>
      </w:r>
    </w:p>
    <w:p w14:paraId="59703ACB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>Dojścia dla ekip ratowniczych-</w:t>
      </w:r>
      <w:r w:rsidRPr="00084545">
        <w:rPr>
          <w:rFonts w:asciiTheme="minorHAnsi" w:hAnsiTheme="minorHAnsi" w:cstheme="minorHAnsi"/>
          <w:b/>
          <w:bCs/>
        </w:rPr>
        <w:t>zapewnione</w:t>
      </w:r>
    </w:p>
    <w:p w14:paraId="418C7050" w14:textId="77777777" w:rsidR="00565718" w:rsidRPr="00084545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 xml:space="preserve">przeciwpożarowe zaopatrzenie w wodę: zgodnie </w:t>
      </w:r>
      <w:r w:rsidRPr="00084545">
        <w:rPr>
          <w:rFonts w:asciiTheme="minorHAnsi" w:hAnsiTheme="minorHAnsi" w:cstheme="minorHAnsi"/>
        </w:rPr>
        <w:br/>
        <w:t>z Rozporządzeniem MSWiA z dnia 24 lipca 2009 w sprawie przeciwpożarowego zaopatrzenia w wodę oraz dróg pożarowych</w:t>
      </w:r>
    </w:p>
    <w:p w14:paraId="43BD7C7D" w14:textId="77777777" w:rsidR="00565718" w:rsidRPr="000745FC" w:rsidRDefault="00565718" w:rsidP="00565718">
      <w:pPr>
        <w:numPr>
          <w:ilvl w:val="0"/>
          <w:numId w:val="43"/>
        </w:numPr>
        <w:spacing w:after="0" w:line="240" w:lineRule="auto"/>
        <w:rPr>
          <w:rFonts w:cstheme="minorHAnsi"/>
          <w:color w:val="000000" w:themeColor="text1"/>
          <w:lang w:eastAsia="pl-PL"/>
        </w:rPr>
      </w:pPr>
      <w:r w:rsidRPr="00084545">
        <w:rPr>
          <w:rFonts w:cstheme="minorHAnsi"/>
          <w:color w:val="000000" w:themeColor="text1"/>
          <w:shd w:val="clear" w:color="auto" w:fill="FFFFFF"/>
          <w:lang w:eastAsia="pl-PL"/>
        </w:rPr>
        <w:t>Woda z</w:t>
      </w:r>
      <w:r w:rsidRPr="00732B81">
        <w:rPr>
          <w:rFonts w:cstheme="minorHAnsi"/>
          <w:color w:val="000000" w:themeColor="text1"/>
          <w:shd w:val="clear" w:color="auto" w:fill="FFFFFF"/>
          <w:lang w:eastAsia="pl-PL"/>
        </w:rPr>
        <w:t>apewni</w:t>
      </w:r>
      <w:r w:rsidRPr="00084545">
        <w:rPr>
          <w:rFonts w:cstheme="minorHAnsi"/>
          <w:color w:val="000000" w:themeColor="text1"/>
          <w:shd w:val="clear" w:color="auto" w:fill="FFFFFF"/>
          <w:lang w:eastAsia="pl-PL"/>
        </w:rPr>
        <w:t>o</w:t>
      </w:r>
      <w:r w:rsidRPr="00732B81">
        <w:rPr>
          <w:rFonts w:cstheme="minorHAnsi"/>
          <w:color w:val="000000" w:themeColor="text1"/>
          <w:shd w:val="clear" w:color="auto" w:fill="FFFFFF"/>
          <w:lang w:eastAsia="pl-PL"/>
        </w:rPr>
        <w:t>na w ramach ilości wody przewidywanych dla jednostek osadniczych, nie mniejszej jednak niż 10 dm</w:t>
      </w:r>
      <w:r w:rsidRPr="00732B81">
        <w:rPr>
          <w:rFonts w:cstheme="minorHAnsi"/>
          <w:color w:val="000000" w:themeColor="text1"/>
          <w:shd w:val="clear" w:color="auto" w:fill="FFFFFF"/>
          <w:vertAlign w:val="superscript"/>
          <w:lang w:eastAsia="pl-PL"/>
        </w:rPr>
        <w:t>3</w:t>
      </w:r>
      <w:r w:rsidRPr="00732B81">
        <w:rPr>
          <w:rFonts w:cstheme="minorHAnsi"/>
          <w:color w:val="000000" w:themeColor="text1"/>
          <w:shd w:val="clear" w:color="auto" w:fill="FFFFFF"/>
          <w:lang w:eastAsia="pl-PL"/>
        </w:rPr>
        <w:t>/s</w:t>
      </w:r>
    </w:p>
    <w:p w14:paraId="575D8F91" w14:textId="77777777" w:rsidR="00565718" w:rsidRDefault="00565718" w:rsidP="00565718">
      <w:pPr>
        <w:pStyle w:val="Style2"/>
        <w:numPr>
          <w:ilvl w:val="0"/>
          <w:numId w:val="43"/>
        </w:numPr>
        <w:spacing w:before="0"/>
        <w:rPr>
          <w:rFonts w:asciiTheme="minorHAnsi" w:hAnsiTheme="minorHAnsi" w:cstheme="minorHAnsi"/>
        </w:rPr>
      </w:pPr>
      <w:r w:rsidRPr="00084545">
        <w:rPr>
          <w:rFonts w:asciiTheme="minorHAnsi" w:hAnsiTheme="minorHAnsi" w:cstheme="minorHAnsi"/>
        </w:rPr>
        <w:t>W</w:t>
      </w:r>
      <w:r>
        <w:rPr>
          <w:rFonts w:asciiTheme="minorHAnsi" w:hAnsiTheme="minorHAnsi" w:cstheme="minorHAnsi"/>
        </w:rPr>
        <w:t>szystkie pozostałe informacje zawarte są w Aneksie PPOŻ w części opisowej PZT.</w:t>
      </w:r>
    </w:p>
    <w:p w14:paraId="3B598471" w14:textId="77777777" w:rsidR="00565718" w:rsidRDefault="00565718" w:rsidP="00565718">
      <w:pPr>
        <w:pStyle w:val="Style2"/>
        <w:spacing w:before="0"/>
        <w:ind w:left="720" w:firstLine="0"/>
        <w:rPr>
          <w:rFonts w:asciiTheme="minorHAnsi" w:hAnsiTheme="minorHAnsi" w:cstheme="minorHAnsi"/>
        </w:rPr>
      </w:pPr>
    </w:p>
    <w:p w14:paraId="743AC9ED" w14:textId="15709330" w:rsidR="00565718" w:rsidRDefault="00565718" w:rsidP="00565718">
      <w:pPr>
        <w:pStyle w:val="Style2"/>
        <w:spacing w:before="0"/>
        <w:ind w:left="720" w:firstLine="0"/>
        <w:rPr>
          <w:b/>
        </w:rPr>
      </w:pPr>
      <w:r w:rsidRPr="000E6B28">
        <w:rPr>
          <w:b/>
        </w:rPr>
        <w:t>1</w:t>
      </w:r>
      <w:r>
        <w:rPr>
          <w:b/>
        </w:rPr>
        <w:t>4</w:t>
      </w:r>
      <w:r w:rsidRPr="000E6B28">
        <w:rPr>
          <w:b/>
        </w:rPr>
        <w:t xml:space="preserve">)  </w:t>
      </w:r>
      <w:r>
        <w:rPr>
          <w:b/>
        </w:rPr>
        <w:t>Opis kuchni i zaplecza</w:t>
      </w:r>
      <w:r w:rsidR="00FE5F3E">
        <w:rPr>
          <w:b/>
        </w:rPr>
        <w:t xml:space="preserve"> </w:t>
      </w:r>
    </w:p>
    <w:p w14:paraId="03DBA54E" w14:textId="77777777" w:rsidR="00FE5F3E" w:rsidRDefault="00FE5F3E" w:rsidP="00565718">
      <w:pPr>
        <w:pStyle w:val="Style2"/>
        <w:spacing w:before="0"/>
        <w:ind w:left="720" w:firstLine="0"/>
        <w:rPr>
          <w:b/>
        </w:rPr>
      </w:pPr>
    </w:p>
    <w:p w14:paraId="15EF0D98" w14:textId="0E2C6C38" w:rsidR="00FE5F3E" w:rsidRDefault="00FE5F3E" w:rsidP="00565718">
      <w:pPr>
        <w:pStyle w:val="Style2"/>
        <w:spacing w:before="0"/>
        <w:ind w:left="720" w:firstLine="0"/>
        <w:rPr>
          <w:bCs/>
        </w:rPr>
      </w:pPr>
      <w:r w:rsidRPr="00C40893">
        <w:rPr>
          <w:bCs/>
          <w:u w:val="single"/>
        </w:rPr>
        <w:t>Przygotowalnia posiłków</w:t>
      </w:r>
      <w:r>
        <w:rPr>
          <w:bCs/>
        </w:rPr>
        <w:t xml:space="preserve"> będzie działała w oparciu o gotowe produkty. Posiłki dostarczane będą przez firmę cateringową. Po dostarczeniu będą bezpośrednio rozkładane na talerze i roznoszone do </w:t>
      </w:r>
      <w:proofErr w:type="spellStart"/>
      <w:r>
        <w:rPr>
          <w:bCs/>
        </w:rPr>
        <w:t>sal</w:t>
      </w:r>
      <w:proofErr w:type="spellEnd"/>
      <w:r>
        <w:rPr>
          <w:bCs/>
        </w:rPr>
        <w:t>. Ewentualnie będą podgrzewane.</w:t>
      </w:r>
    </w:p>
    <w:p w14:paraId="1352772C" w14:textId="49878348" w:rsidR="00FE5F3E" w:rsidRDefault="00FE5F3E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kuchni i na zapleczu zaprojektowano wentylację mechaniczną.</w:t>
      </w:r>
    </w:p>
    <w:p w14:paraId="78E73C81" w14:textId="03777CCC" w:rsidR="00FE5F3E" w:rsidRDefault="00FE5F3E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Posadzkę oraz ściany do wysokości 2m należy pokryć materiałami łatwo</w:t>
      </w:r>
      <w:r w:rsidR="005C7B76">
        <w:rPr>
          <w:bCs/>
        </w:rPr>
        <w:t xml:space="preserve"> </w:t>
      </w:r>
      <w:r>
        <w:rPr>
          <w:bCs/>
        </w:rPr>
        <w:t xml:space="preserve">zmywalnymi, nie nasiąkliwymi i odpornymi na działanie wilgoci oraz materiałami nietoksycznymi i materiałami odpornymi na działanie środków dezynfekcyjnych np. </w:t>
      </w:r>
      <w:r w:rsidR="00C40893">
        <w:rPr>
          <w:bCs/>
        </w:rPr>
        <w:t>płytkami</w:t>
      </w:r>
      <w:r>
        <w:rPr>
          <w:bCs/>
        </w:rPr>
        <w:t xml:space="preserve"> ceramicznymi.</w:t>
      </w:r>
    </w:p>
    <w:p w14:paraId="06C7A47B" w14:textId="6FA85BB5" w:rsidR="00C40893" w:rsidRDefault="00C40893" w:rsidP="00565718">
      <w:pPr>
        <w:pStyle w:val="Style2"/>
        <w:spacing w:before="0"/>
        <w:ind w:left="720" w:firstLine="0"/>
        <w:rPr>
          <w:bCs/>
        </w:rPr>
      </w:pPr>
      <w:r w:rsidRPr="00C40893">
        <w:rPr>
          <w:bCs/>
          <w:u w:val="single"/>
        </w:rPr>
        <w:t>Odpady pokonsumpcyjne</w:t>
      </w:r>
      <w:r>
        <w:rPr>
          <w:bCs/>
        </w:rPr>
        <w:t xml:space="preserve"> wynoszone będą w specjalnych szczelnych pojemnikach do wiaty śmietnikowej, następnie wywożone przez specjalistyczną firmę posiadającą umowę z Gminą Jedwabno.</w:t>
      </w:r>
    </w:p>
    <w:p w14:paraId="455925CF" w14:textId="501010A1" w:rsidR="00C40893" w:rsidRDefault="00C40893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pomieszczeniach zmywalni zaprojektowano wentylację wymuszoną.</w:t>
      </w:r>
    </w:p>
    <w:p w14:paraId="4EC65B12" w14:textId="220B22ED" w:rsidR="00C40893" w:rsidRDefault="00C40893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Wysokość pomieszczeń</w:t>
      </w:r>
      <w:r w:rsidR="00055BB4">
        <w:rPr>
          <w:bCs/>
        </w:rPr>
        <w:t>-</w:t>
      </w:r>
      <w:r>
        <w:rPr>
          <w:bCs/>
        </w:rPr>
        <w:t xml:space="preserve"> 3,35m.</w:t>
      </w:r>
    </w:p>
    <w:p w14:paraId="096BAF5F" w14:textId="77777777" w:rsidR="00FE5F3E" w:rsidRPr="00FE5F3E" w:rsidRDefault="00FE5F3E" w:rsidP="00565718">
      <w:pPr>
        <w:pStyle w:val="Style2"/>
        <w:spacing w:before="0"/>
        <w:ind w:left="720" w:firstLine="0"/>
        <w:rPr>
          <w:bCs/>
        </w:rPr>
      </w:pPr>
    </w:p>
    <w:p w14:paraId="0E617200" w14:textId="77777777" w:rsidR="00565718" w:rsidRDefault="00565718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lastRenderedPageBreak/>
        <w:t xml:space="preserve">15)  Opis </w:t>
      </w:r>
      <w:proofErr w:type="spellStart"/>
      <w:r>
        <w:rPr>
          <w:b/>
        </w:rPr>
        <w:t>sal</w:t>
      </w:r>
      <w:proofErr w:type="spellEnd"/>
      <w:r>
        <w:rPr>
          <w:b/>
        </w:rPr>
        <w:t xml:space="preserve"> przeznaczonych dla dzieci</w:t>
      </w:r>
    </w:p>
    <w:p w14:paraId="7E7A4D96" w14:textId="77777777" w:rsidR="00C40893" w:rsidRPr="00C40893" w:rsidRDefault="00C40893" w:rsidP="00565718">
      <w:pPr>
        <w:pStyle w:val="Style2"/>
        <w:spacing w:before="0"/>
        <w:ind w:left="720" w:firstLine="0"/>
        <w:rPr>
          <w:bCs/>
        </w:rPr>
      </w:pPr>
    </w:p>
    <w:p w14:paraId="4908CE30" w14:textId="6FEE3506" w:rsidR="00C40893" w:rsidRDefault="00C40893" w:rsidP="00565718">
      <w:pPr>
        <w:pStyle w:val="Style2"/>
        <w:spacing w:before="0"/>
        <w:ind w:left="720" w:firstLine="0"/>
        <w:rPr>
          <w:bCs/>
        </w:rPr>
      </w:pPr>
      <w:r w:rsidRPr="00C40893">
        <w:rPr>
          <w:bCs/>
        </w:rPr>
        <w:t>W budynku żłobka będą znajdowały się 2 sale dla dzieci. W jednej sali będzie 15 dzieci a drugiej 8 dzieci</w:t>
      </w:r>
      <w:r>
        <w:rPr>
          <w:bCs/>
        </w:rPr>
        <w:t xml:space="preserve">. W </w:t>
      </w:r>
      <w:proofErr w:type="gramStart"/>
      <w:r w:rsidR="00D55980">
        <w:rPr>
          <w:bCs/>
        </w:rPr>
        <w:t>s</w:t>
      </w:r>
      <w:r>
        <w:rPr>
          <w:bCs/>
        </w:rPr>
        <w:t xml:space="preserve">ali </w:t>
      </w:r>
      <w:r w:rsidR="00D55980">
        <w:rPr>
          <w:bCs/>
        </w:rPr>
        <w:t xml:space="preserve"> pom.</w:t>
      </w:r>
      <w:r>
        <w:rPr>
          <w:bCs/>
        </w:rPr>
        <w:t>nr</w:t>
      </w:r>
      <w:proofErr w:type="gramEnd"/>
      <w:r>
        <w:rPr>
          <w:bCs/>
        </w:rPr>
        <w:t xml:space="preserve"> 2 będzie 15</w:t>
      </w:r>
      <w:r w:rsidR="00D55980">
        <w:rPr>
          <w:bCs/>
        </w:rPr>
        <w:t xml:space="preserve">-oro </w:t>
      </w:r>
      <w:r>
        <w:rPr>
          <w:bCs/>
        </w:rPr>
        <w:t xml:space="preserve">dzieci. </w:t>
      </w:r>
      <w:r w:rsidR="00D55980">
        <w:rPr>
          <w:bCs/>
        </w:rPr>
        <w:t>W Sali pom nr 4 przewiduje się 8-oro dzieci.</w:t>
      </w:r>
    </w:p>
    <w:p w14:paraId="46BFEB71" w14:textId="6E63195F" w:rsidR="00D55980" w:rsidRDefault="00D55980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Wysokość pomieszczeń przeznaczonych na pobyt dzieci wynosi min.3.0m</w:t>
      </w:r>
    </w:p>
    <w:p w14:paraId="791C438A" w14:textId="41DDB39B" w:rsidR="00D55980" w:rsidRDefault="00D55980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pomieszczeniach zapewniono wentylacje mechaniczną z odzyskiem ciepła.</w:t>
      </w:r>
    </w:p>
    <w:p w14:paraId="44C8822E" w14:textId="35A69A64" w:rsidR="00D55980" w:rsidRDefault="00D55980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salach zastosowano ogrzewanie podłogowe.</w:t>
      </w:r>
    </w:p>
    <w:p w14:paraId="17617A3E" w14:textId="1F106BA3" w:rsidR="00D55980" w:rsidRDefault="00D55980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Temperatura ok. 20 st.</w:t>
      </w:r>
    </w:p>
    <w:p w14:paraId="529D3718" w14:textId="33CB9CDD" w:rsidR="00D55980" w:rsidRDefault="00D55980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Meble ergonomiczne.</w:t>
      </w:r>
    </w:p>
    <w:p w14:paraId="2A7C60E4" w14:textId="17C6CE07" w:rsidR="00D55980" w:rsidRDefault="00D55980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Pomieszczenia </w:t>
      </w:r>
      <w:r w:rsidR="00055BB4">
        <w:rPr>
          <w:bCs/>
        </w:rPr>
        <w:t>będą wyposażone w apteczki medyczne.</w:t>
      </w:r>
    </w:p>
    <w:p w14:paraId="1DEAC1C8" w14:textId="07EDE88E" w:rsidR="00055BB4" w:rsidRDefault="00055BB4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Wysokość pomieszczeń-3,35m.</w:t>
      </w:r>
    </w:p>
    <w:p w14:paraId="1B5FB638" w14:textId="77777777" w:rsidR="00055BB4" w:rsidRDefault="00055BB4" w:rsidP="00565718">
      <w:pPr>
        <w:pStyle w:val="Style2"/>
        <w:spacing w:before="0"/>
        <w:ind w:left="720" w:firstLine="0"/>
        <w:rPr>
          <w:bCs/>
        </w:rPr>
      </w:pPr>
    </w:p>
    <w:p w14:paraId="756F48FE" w14:textId="5C97E2D4" w:rsidR="00055BB4" w:rsidRPr="005C7B76" w:rsidRDefault="00055BB4" w:rsidP="00565718">
      <w:pPr>
        <w:pStyle w:val="Style2"/>
        <w:spacing w:before="0"/>
        <w:ind w:left="720" w:firstLine="0"/>
        <w:rPr>
          <w:b/>
        </w:rPr>
      </w:pPr>
      <w:r w:rsidRPr="005C7B76">
        <w:rPr>
          <w:b/>
        </w:rPr>
        <w:t>16) Pomieszczenia higieniczno-sanitarne dla dzieci</w:t>
      </w:r>
    </w:p>
    <w:p w14:paraId="0F80DDBF" w14:textId="77777777" w:rsidR="00055BB4" w:rsidRDefault="00055BB4" w:rsidP="00565718">
      <w:pPr>
        <w:pStyle w:val="Style2"/>
        <w:spacing w:before="0"/>
        <w:ind w:left="720" w:firstLine="0"/>
        <w:rPr>
          <w:bCs/>
        </w:rPr>
      </w:pPr>
    </w:p>
    <w:p w14:paraId="508D5E1C" w14:textId="345594C6" w:rsidR="00055BB4" w:rsidRDefault="00055BB4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Każda z 2 </w:t>
      </w:r>
      <w:proofErr w:type="spellStart"/>
      <w:r>
        <w:rPr>
          <w:bCs/>
        </w:rPr>
        <w:t>sal</w:t>
      </w:r>
      <w:proofErr w:type="spellEnd"/>
      <w:r>
        <w:rPr>
          <w:bCs/>
        </w:rPr>
        <w:t xml:space="preserve"> posiada bezpośredni dostęp do </w:t>
      </w:r>
      <w:r w:rsidR="005C7B76">
        <w:rPr>
          <w:bCs/>
        </w:rPr>
        <w:t>swojego pomieszczenia</w:t>
      </w:r>
      <w:r>
        <w:rPr>
          <w:bCs/>
        </w:rPr>
        <w:t xml:space="preserve"> higieniczno-sanitarnego.</w:t>
      </w:r>
    </w:p>
    <w:p w14:paraId="3C5FC784" w14:textId="4D208665" w:rsidR="00055BB4" w:rsidRDefault="00055BB4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sali (pom.nr 2) w łazienkach znajdują się: 1 miska ustępowa, 2 umywalki, prysznic oraz brodzik do mycia nocników. Jest też regał na nocniki.</w:t>
      </w:r>
    </w:p>
    <w:p w14:paraId="08DC3235" w14:textId="5048B873" w:rsidR="00055BB4" w:rsidRDefault="00055BB4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Sali (pom.nr 4): 1 miska ustępowa, 2 umywalki, prysznic, brodzik do mycia nocników, regał na nocniki oraz przewijak.</w:t>
      </w:r>
    </w:p>
    <w:p w14:paraId="6EBE8572" w14:textId="0F3BC433" w:rsidR="00055BB4" w:rsidRDefault="00055BB4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obu łazienkach będą znajdowały się szafki do trzymania środków higienicznych dla dzieci tj. pieluchy, chusteczki nawilżające i podkłady.</w:t>
      </w:r>
    </w:p>
    <w:p w14:paraId="46A6651B" w14:textId="5CF34F12" w:rsidR="00055BB4" w:rsidRDefault="00055BB4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Wielkość urządzeń </w:t>
      </w:r>
      <w:r w:rsidR="005C7B76">
        <w:rPr>
          <w:bCs/>
        </w:rPr>
        <w:t>sanitarnych</w:t>
      </w:r>
      <w:r>
        <w:rPr>
          <w:bCs/>
        </w:rPr>
        <w:t xml:space="preserve"> oraz wysokość ich montowania należy dostosować do wieku dzieci</w:t>
      </w:r>
      <w:r w:rsidR="005C7B76">
        <w:rPr>
          <w:bCs/>
        </w:rPr>
        <w:t>.</w:t>
      </w:r>
    </w:p>
    <w:p w14:paraId="77AB0072" w14:textId="301AFF15" w:rsidR="005C7B76" w:rsidRDefault="005C7B76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Posadzkę oraz ściany do wys. 2m należy pokryć materiałami łatwo zmywalnymi, nie nasiąkliwymi i odpornymi na działanie wilgoci oraz materiałami nietoksycznymi i odpornymi na działanie środków dezynfekcyjnych. </w:t>
      </w:r>
    </w:p>
    <w:p w14:paraId="4101CC83" w14:textId="3CE35C54" w:rsidR="005C7B76" w:rsidRDefault="005C7B76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Wysokość pomieszczeń: min 2,5m.</w:t>
      </w:r>
    </w:p>
    <w:p w14:paraId="04BB3F84" w14:textId="77777777" w:rsidR="005C7B76" w:rsidRDefault="005C7B76" w:rsidP="00565718">
      <w:pPr>
        <w:pStyle w:val="Style2"/>
        <w:spacing w:before="0"/>
        <w:ind w:left="720" w:firstLine="0"/>
        <w:rPr>
          <w:bCs/>
        </w:rPr>
      </w:pPr>
    </w:p>
    <w:p w14:paraId="3B24111F" w14:textId="5D81798E" w:rsidR="005C7B76" w:rsidRDefault="005C7B76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każdej sali znajdują się szafy przeznaczone do przechowywania leżaków.</w:t>
      </w:r>
    </w:p>
    <w:p w14:paraId="430BC3C5" w14:textId="72A65F66" w:rsidR="005C7B76" w:rsidRDefault="005C7B76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Obie sale mają zapewniony dostęp do światła dziennego oraz mają bezpośredni dostęp do placu zabaw.</w:t>
      </w:r>
    </w:p>
    <w:p w14:paraId="4CD176F7" w14:textId="77777777" w:rsidR="005C7B76" w:rsidRDefault="005C7B76" w:rsidP="00565718">
      <w:pPr>
        <w:pStyle w:val="Style2"/>
        <w:spacing w:before="0"/>
        <w:ind w:left="720" w:firstLine="0"/>
        <w:rPr>
          <w:bCs/>
        </w:rPr>
      </w:pPr>
    </w:p>
    <w:p w14:paraId="50E19433" w14:textId="19BBDBD4" w:rsidR="005C7B76" w:rsidRPr="005C7B76" w:rsidRDefault="005C7B76" w:rsidP="00565718">
      <w:pPr>
        <w:pStyle w:val="Style2"/>
        <w:spacing w:before="0"/>
        <w:ind w:left="720" w:firstLine="0"/>
        <w:rPr>
          <w:b/>
        </w:rPr>
      </w:pPr>
      <w:r w:rsidRPr="005C7B76">
        <w:rPr>
          <w:b/>
        </w:rPr>
        <w:t>17) Pomieszczenia socjalne i biurowe</w:t>
      </w:r>
    </w:p>
    <w:p w14:paraId="5DB2A50A" w14:textId="77777777" w:rsidR="005C7B76" w:rsidRDefault="005C7B76" w:rsidP="00565718">
      <w:pPr>
        <w:pStyle w:val="Style2"/>
        <w:spacing w:before="0"/>
        <w:ind w:left="720" w:firstLine="0"/>
        <w:rPr>
          <w:bCs/>
        </w:rPr>
      </w:pPr>
    </w:p>
    <w:p w14:paraId="234ED6B9" w14:textId="3EBD6925" w:rsidR="005C7B76" w:rsidRDefault="005C7B76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W żłobku znajduje się pokój socjalny wyposażony w umywalkę, szafę na ubrania oraz miejsce przeznaczone do spożywania posiłków.</w:t>
      </w:r>
    </w:p>
    <w:p w14:paraId="6E9C9258" w14:textId="546B03A1" w:rsidR="005C7B76" w:rsidRDefault="005C7B76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Przy holu znajduje się pomieszczenie administracyjne.</w:t>
      </w:r>
    </w:p>
    <w:p w14:paraId="2EAE2700" w14:textId="58CFE356" w:rsidR="005C7B76" w:rsidRPr="00C40893" w:rsidRDefault="005C7B76" w:rsidP="00565718">
      <w:pPr>
        <w:pStyle w:val="Style2"/>
        <w:spacing w:before="0"/>
        <w:ind w:left="720" w:firstLine="0"/>
        <w:rPr>
          <w:bCs/>
        </w:rPr>
      </w:pPr>
    </w:p>
    <w:p w14:paraId="4B5F28DD" w14:textId="5AF11CA6" w:rsidR="00565718" w:rsidRDefault="00565718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1</w:t>
      </w:r>
      <w:r w:rsidR="005C7B76">
        <w:rPr>
          <w:b/>
        </w:rPr>
        <w:t>8</w:t>
      </w:r>
      <w:r>
        <w:rPr>
          <w:b/>
        </w:rPr>
        <w:t>)  Zestawienie warstw oraz rozwiązania materiałowo-konstrukcyjne</w:t>
      </w:r>
    </w:p>
    <w:p w14:paraId="6168E810" w14:textId="77777777" w:rsidR="005C7B76" w:rsidRDefault="005C7B76" w:rsidP="00565718">
      <w:pPr>
        <w:pStyle w:val="Style2"/>
        <w:spacing w:before="0"/>
        <w:ind w:left="720" w:firstLine="0"/>
        <w:rPr>
          <w:b/>
        </w:rPr>
      </w:pPr>
    </w:p>
    <w:p w14:paraId="59FCD316" w14:textId="2791A982" w:rsidR="005C7B76" w:rsidRDefault="005C7B76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1-PODŁOGA NA GRUNCIE:</w:t>
      </w:r>
    </w:p>
    <w:p w14:paraId="74529290" w14:textId="6C20380A" w:rsidR="005C7B76" w:rsidRDefault="005C7B76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-płytki ceramiczne/wykładzina dywanowa-2cm</w:t>
      </w:r>
    </w:p>
    <w:p w14:paraId="0990A54A" w14:textId="3EFD723E" w:rsidR="005C7B76" w:rsidRDefault="005C7B76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-folia PE</w:t>
      </w:r>
    </w:p>
    <w:p w14:paraId="5CA90BD1" w14:textId="71CB3C2A" w:rsidR="005C7B76" w:rsidRDefault="005C7B76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-styropian twardy EPS 150</w:t>
      </w:r>
      <w:r w:rsidR="0008358F">
        <w:rPr>
          <w:b/>
        </w:rPr>
        <w:t>-</w:t>
      </w:r>
      <w:r>
        <w:rPr>
          <w:b/>
        </w:rPr>
        <w:t xml:space="preserve"> 15cm</w:t>
      </w:r>
    </w:p>
    <w:p w14:paraId="7258271E" w14:textId="61B9C12A" w:rsidR="0008358F" w:rsidRDefault="0008358F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-folia PE</w:t>
      </w:r>
    </w:p>
    <w:p w14:paraId="2948232F" w14:textId="7A404765" w:rsidR="0008358F" w:rsidRDefault="0008358F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-2xpapa termozgrzewalna</w:t>
      </w:r>
    </w:p>
    <w:p w14:paraId="11B2501A" w14:textId="10E93258" w:rsidR="009427DD" w:rsidRDefault="009427DD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-chudy beton</w:t>
      </w:r>
    </w:p>
    <w:p w14:paraId="2C9634E0" w14:textId="03595F3C" w:rsidR="0008358F" w:rsidRDefault="0008358F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-piasek ubity-10cm</w:t>
      </w:r>
    </w:p>
    <w:p w14:paraId="284DCA70" w14:textId="20166FE7" w:rsidR="0008358F" w:rsidRDefault="0008358F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-grunt rodzimy</w:t>
      </w:r>
    </w:p>
    <w:p w14:paraId="0794B9D6" w14:textId="467553E3" w:rsidR="009427DD" w:rsidRDefault="009427DD" w:rsidP="009427DD">
      <w:pPr>
        <w:pStyle w:val="Style2"/>
        <w:spacing w:before="0"/>
        <w:ind w:left="720" w:firstLine="0"/>
        <w:rPr>
          <w:b/>
        </w:rPr>
      </w:pPr>
      <w:r>
        <w:rPr>
          <w:b/>
        </w:rPr>
        <w:t>WIATA</w:t>
      </w:r>
      <w:r>
        <w:rPr>
          <w:b/>
        </w:rPr>
        <w:t>-płyta żelbetowa wg rys. konstrukcyjnych</w:t>
      </w:r>
    </w:p>
    <w:p w14:paraId="5AD2E519" w14:textId="77777777" w:rsidR="0008358F" w:rsidRDefault="0008358F" w:rsidP="00565718">
      <w:pPr>
        <w:pStyle w:val="Style2"/>
        <w:spacing w:before="0"/>
        <w:ind w:left="720" w:firstLine="0"/>
        <w:rPr>
          <w:b/>
        </w:rPr>
      </w:pPr>
    </w:p>
    <w:p w14:paraId="291C6382" w14:textId="33F87841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2</w:t>
      </w:r>
      <w:r>
        <w:rPr>
          <w:b/>
        </w:rPr>
        <w:t>-</w:t>
      </w:r>
      <w:r>
        <w:rPr>
          <w:b/>
        </w:rPr>
        <w:t>STROP NAD PARTEREM:</w:t>
      </w:r>
    </w:p>
    <w:p w14:paraId="11184196" w14:textId="75E3D809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-folia paroprzepuszczalna PCV</w:t>
      </w:r>
    </w:p>
    <w:p w14:paraId="7B3BEAEA" w14:textId="2B0DD5E4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-wełna mineralna-30cm</w:t>
      </w:r>
    </w:p>
    <w:p w14:paraId="624121B3" w14:textId="5B80EDA5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lastRenderedPageBreak/>
        <w:t>-folia paroizolacyjna</w:t>
      </w:r>
    </w:p>
    <w:p w14:paraId="65AE0823" w14:textId="25960B04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 xml:space="preserve">-strop żelbetowy-24cm </w:t>
      </w:r>
      <w:r>
        <w:rPr>
          <w:b/>
        </w:rPr>
        <w:t>wg rys. konstrukcyjnych</w:t>
      </w:r>
    </w:p>
    <w:p w14:paraId="69F7F011" w14:textId="7837467E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-tynk cementowo-wapienny-1,5cm</w:t>
      </w:r>
    </w:p>
    <w:p w14:paraId="1B5B4847" w14:textId="77777777" w:rsidR="0008358F" w:rsidRDefault="0008358F" w:rsidP="0008358F">
      <w:pPr>
        <w:pStyle w:val="Style2"/>
        <w:spacing w:before="0"/>
        <w:ind w:left="720" w:firstLine="0"/>
        <w:rPr>
          <w:b/>
        </w:rPr>
      </w:pPr>
    </w:p>
    <w:p w14:paraId="13B9EE4D" w14:textId="1305202A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3</w:t>
      </w:r>
      <w:r>
        <w:rPr>
          <w:b/>
        </w:rPr>
        <w:t>-</w:t>
      </w:r>
      <w:r>
        <w:rPr>
          <w:b/>
        </w:rPr>
        <w:t>DACH</w:t>
      </w:r>
      <w:r>
        <w:rPr>
          <w:b/>
        </w:rPr>
        <w:t>:</w:t>
      </w:r>
    </w:p>
    <w:p w14:paraId="5CAB29F9" w14:textId="71EE70EB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-blacha dachówkowa w kolorze grafitu</w:t>
      </w:r>
    </w:p>
    <w:p w14:paraId="2D8C289F" w14:textId="37FF92EF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-łaty 5x5</w:t>
      </w:r>
    </w:p>
    <w:p w14:paraId="49E56B08" w14:textId="528AF410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</w:t>
      </w:r>
      <w:proofErr w:type="spellStart"/>
      <w:r>
        <w:rPr>
          <w:b/>
        </w:rPr>
        <w:t>kontrłaty</w:t>
      </w:r>
      <w:proofErr w:type="spellEnd"/>
      <w:r>
        <w:rPr>
          <w:b/>
        </w:rPr>
        <w:t xml:space="preserve"> 5x2,5cm</w:t>
      </w:r>
    </w:p>
    <w:p w14:paraId="23EEDFE1" w14:textId="4B3002DF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 xml:space="preserve">-folia dachowa PCV </w:t>
      </w:r>
      <w:proofErr w:type="spellStart"/>
      <w:r>
        <w:rPr>
          <w:b/>
        </w:rPr>
        <w:t>wiatroszczelna</w:t>
      </w:r>
      <w:proofErr w:type="spellEnd"/>
      <w:r>
        <w:rPr>
          <w:b/>
        </w:rPr>
        <w:t xml:space="preserve"> i paroprzepuszczalna</w:t>
      </w:r>
    </w:p>
    <w:p w14:paraId="4F377A46" w14:textId="4013D23C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-krokwie 8x16</w:t>
      </w:r>
    </w:p>
    <w:p w14:paraId="37C52427" w14:textId="45089707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-deskowanie-2,2cm</w:t>
      </w:r>
    </w:p>
    <w:p w14:paraId="33E759E1" w14:textId="01CFCAAC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-folia izolacyjna</w:t>
      </w:r>
    </w:p>
    <w:p w14:paraId="3A774660" w14:textId="77777777" w:rsidR="0008358F" w:rsidRDefault="0008358F" w:rsidP="0008358F">
      <w:pPr>
        <w:pStyle w:val="Style2"/>
        <w:spacing w:before="0"/>
        <w:ind w:left="720" w:firstLine="0"/>
        <w:rPr>
          <w:b/>
        </w:rPr>
      </w:pPr>
    </w:p>
    <w:p w14:paraId="2EE184CF" w14:textId="13CF1200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4-ŚCIANY NADZIEMNE ZEWN</w:t>
      </w:r>
    </w:p>
    <w:p w14:paraId="2C8C4A3C" w14:textId="375BA96E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-tynk cementowo wapienny-1,5cm</w:t>
      </w:r>
    </w:p>
    <w:p w14:paraId="08DABFE6" w14:textId="1EDDC139" w:rsidR="0008358F" w:rsidRDefault="0008358F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-bloczek gazobetonowy</w:t>
      </w:r>
      <w:r w:rsidR="00E20CD5">
        <w:rPr>
          <w:b/>
        </w:rPr>
        <w:t>-24cm na zaprawie systemowej cienkowarstwowej</w:t>
      </w:r>
    </w:p>
    <w:p w14:paraId="0FA0DD52" w14:textId="61D823ED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-styropian min. 15cm</w:t>
      </w:r>
    </w:p>
    <w:p w14:paraId="2D76B1B4" w14:textId="1A1029A3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-tynk systemowy cienkowarstwowy na siatce</w:t>
      </w:r>
    </w:p>
    <w:p w14:paraId="7A445BD6" w14:textId="77777777" w:rsidR="00E20CD5" w:rsidRDefault="00E20CD5" w:rsidP="0008358F">
      <w:pPr>
        <w:pStyle w:val="Style2"/>
        <w:spacing w:before="0"/>
        <w:ind w:left="720" w:firstLine="0"/>
        <w:rPr>
          <w:b/>
        </w:rPr>
      </w:pPr>
    </w:p>
    <w:p w14:paraId="0410D6C6" w14:textId="04D6323E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4.1-ŚCIANA FUNDAMENTOWA:</w:t>
      </w:r>
    </w:p>
    <w:p w14:paraId="73F1ECDE" w14:textId="0FC3A265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-izolacja przeciwwodna (2xdysperbit, 1xpodkład)</w:t>
      </w:r>
    </w:p>
    <w:p w14:paraId="441C884D" w14:textId="32BFDF9F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-bloczek betonowy C12/C15 na zaprawie cementowej M10</w:t>
      </w:r>
    </w:p>
    <w:p w14:paraId="47713805" w14:textId="60E2BF74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-izolacja przeciwwodna (</w:t>
      </w:r>
      <w:r>
        <w:rPr>
          <w:b/>
        </w:rPr>
        <w:t>2xdysperbit, 1xpodkład)</w:t>
      </w:r>
    </w:p>
    <w:p w14:paraId="6FFA26D0" w14:textId="5486193A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 xml:space="preserve">-styropian (min EPS 150 o zmniejszonej absorpcji wody, mocowany za pomocą kleju lub masy dyspersyjnej 15cm lub </w:t>
      </w:r>
      <w:proofErr w:type="spellStart"/>
      <w:r>
        <w:rPr>
          <w:b/>
        </w:rPr>
        <w:t>styrodur</w:t>
      </w:r>
      <w:proofErr w:type="spellEnd"/>
      <w:r>
        <w:rPr>
          <w:b/>
        </w:rPr>
        <w:t xml:space="preserve"> ekstrudowany</w:t>
      </w:r>
    </w:p>
    <w:p w14:paraId="2A17F57D" w14:textId="362A5D45" w:rsidR="00E20CD5" w:rsidRDefault="00E20CD5" w:rsidP="0008358F">
      <w:pPr>
        <w:pStyle w:val="Style2"/>
        <w:spacing w:before="0"/>
        <w:ind w:left="720" w:firstLine="0"/>
        <w:rPr>
          <w:b/>
        </w:rPr>
      </w:pPr>
      <w:r>
        <w:rPr>
          <w:b/>
        </w:rPr>
        <w:t>-folia kubełkowa</w:t>
      </w:r>
    </w:p>
    <w:p w14:paraId="676D8902" w14:textId="77777777" w:rsidR="005C7B76" w:rsidRDefault="005C7B76" w:rsidP="00565718">
      <w:pPr>
        <w:pStyle w:val="Style2"/>
        <w:spacing w:before="0"/>
        <w:ind w:left="720" w:firstLine="0"/>
        <w:rPr>
          <w:b/>
        </w:rPr>
      </w:pPr>
    </w:p>
    <w:p w14:paraId="06B1488B" w14:textId="6C8D49A0" w:rsidR="00E20CD5" w:rsidRDefault="00565718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1</w:t>
      </w:r>
      <w:r w:rsidR="00E20CD5">
        <w:rPr>
          <w:b/>
        </w:rPr>
        <w:t>9</w:t>
      </w:r>
      <w:r>
        <w:rPr>
          <w:b/>
        </w:rPr>
        <w:t>)  Roboty wykończeniowe</w:t>
      </w:r>
    </w:p>
    <w:p w14:paraId="41433290" w14:textId="77777777" w:rsidR="00FC5809" w:rsidRDefault="00FC5809" w:rsidP="00565718">
      <w:pPr>
        <w:pStyle w:val="Style2"/>
        <w:spacing w:before="0"/>
        <w:ind w:left="720" w:firstLine="0"/>
        <w:rPr>
          <w:b/>
        </w:rPr>
      </w:pPr>
    </w:p>
    <w:p w14:paraId="4AA16231" w14:textId="10295DBD" w:rsidR="00E20CD5" w:rsidRDefault="00E20CD5" w:rsidP="00565718">
      <w:pPr>
        <w:pStyle w:val="Style2"/>
        <w:spacing w:before="0"/>
        <w:ind w:left="720" w:firstLine="0"/>
        <w:rPr>
          <w:bCs/>
        </w:rPr>
      </w:pPr>
      <w:r w:rsidRPr="00E20CD5">
        <w:rPr>
          <w:bCs/>
          <w:u w:val="single"/>
        </w:rPr>
        <w:t>Elewacje</w:t>
      </w:r>
      <w:r>
        <w:rPr>
          <w:bCs/>
        </w:rPr>
        <w:t>-tynk systemowy cienkowarstwowy na siatce.</w:t>
      </w:r>
    </w:p>
    <w:p w14:paraId="2F3969C8" w14:textId="737E6F0C" w:rsidR="00E20CD5" w:rsidRDefault="00E20CD5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Kolorystyka elewacji wg uznania inwestora. W założeniu wg przykładowej wizualizacji projektu gotowego. Kolory biały i zielony.</w:t>
      </w:r>
    </w:p>
    <w:p w14:paraId="7819D375" w14:textId="5AB5C366" w:rsidR="00E20CD5" w:rsidRDefault="00E20CD5" w:rsidP="00565718">
      <w:pPr>
        <w:pStyle w:val="Style2"/>
        <w:spacing w:before="0"/>
        <w:ind w:left="720" w:firstLine="0"/>
        <w:rPr>
          <w:bCs/>
        </w:rPr>
      </w:pPr>
      <w:r w:rsidRPr="00E20CD5">
        <w:rPr>
          <w:bCs/>
          <w:u w:val="single"/>
        </w:rPr>
        <w:t>Izolacje</w:t>
      </w:r>
      <w:r>
        <w:rPr>
          <w:bCs/>
        </w:rPr>
        <w:t>:</w:t>
      </w:r>
    </w:p>
    <w:p w14:paraId="0CB5631A" w14:textId="5B21A1DC" w:rsidR="00E20CD5" w:rsidRDefault="00E20CD5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-przeciwwilgociowa- dostosowana do warunków gruntowych</w:t>
      </w:r>
    </w:p>
    <w:p w14:paraId="4BD97551" w14:textId="744EEA54" w:rsidR="00E20CD5" w:rsidRDefault="00E20CD5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</w:t>
      </w:r>
      <w:proofErr w:type="spellStart"/>
      <w:r>
        <w:rPr>
          <w:bCs/>
        </w:rPr>
        <w:t>paroizolacja</w:t>
      </w:r>
      <w:proofErr w:type="spellEnd"/>
      <w:r>
        <w:rPr>
          <w:bCs/>
        </w:rPr>
        <w:t>-folia polietylenowa</w:t>
      </w:r>
    </w:p>
    <w:p w14:paraId="68B4F081" w14:textId="12A520C2" w:rsidR="00E20CD5" w:rsidRDefault="00E20CD5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-termiczna- styropian lub wełna mineralna wg opisu warstw</w:t>
      </w:r>
    </w:p>
    <w:p w14:paraId="4D1C4226" w14:textId="6A8A4817" w:rsidR="00E20CD5" w:rsidRDefault="00E20CD5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-akustyczna-</w:t>
      </w:r>
      <w:r w:rsidRPr="00E20CD5">
        <w:rPr>
          <w:bCs/>
        </w:rPr>
        <w:t xml:space="preserve"> </w:t>
      </w:r>
      <w:r>
        <w:rPr>
          <w:bCs/>
        </w:rPr>
        <w:t>styropian lub wełna mineralna wg opisu warstw</w:t>
      </w:r>
    </w:p>
    <w:p w14:paraId="550D4547" w14:textId="0A5A1216" w:rsidR="00E20CD5" w:rsidRDefault="00F23422" w:rsidP="00565718">
      <w:pPr>
        <w:pStyle w:val="Style2"/>
        <w:spacing w:before="0"/>
        <w:ind w:left="720" w:firstLine="0"/>
        <w:rPr>
          <w:bCs/>
        </w:rPr>
      </w:pPr>
      <w:r w:rsidRPr="00F23422">
        <w:rPr>
          <w:bCs/>
          <w:u w:val="single"/>
        </w:rPr>
        <w:t>Podłogi i posadzki</w:t>
      </w:r>
      <w:r>
        <w:rPr>
          <w:bCs/>
        </w:rPr>
        <w:t>:</w:t>
      </w:r>
    </w:p>
    <w:p w14:paraId="5E1B0EA5" w14:textId="0A27D512" w:rsidR="00F23422" w:rsidRDefault="00F23422" w:rsidP="00565718">
      <w:pPr>
        <w:pStyle w:val="Style2"/>
        <w:spacing w:before="0"/>
        <w:ind w:left="720" w:firstLine="0"/>
        <w:rPr>
          <w:bCs/>
        </w:rPr>
      </w:pPr>
      <w:r w:rsidRPr="00F23422">
        <w:rPr>
          <w:bCs/>
        </w:rPr>
        <w:t>-</w:t>
      </w:r>
      <w:r>
        <w:rPr>
          <w:bCs/>
        </w:rPr>
        <w:t>w pomieszczeniach higieniczno-sanitarnych oraz bloku żywieniowego zastosować materiały zmywalne, nienasiąkliwe i odporne na działanie środków dezynfekujących</w:t>
      </w:r>
    </w:p>
    <w:p w14:paraId="033FCDED" w14:textId="6E722DFB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-w pomieszczeniach biurowych, magazynach, korytarzach i szatni- płytki ceramiczne lub gres z warstwa antypoślizgową</w:t>
      </w:r>
    </w:p>
    <w:p w14:paraId="10F97BC6" w14:textId="60C65CAB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-w salach dla dzieci wykładziny dywanowe </w:t>
      </w:r>
      <w:proofErr w:type="spellStart"/>
      <w:r>
        <w:rPr>
          <w:bCs/>
        </w:rPr>
        <w:t>trudnozapalne</w:t>
      </w:r>
      <w:proofErr w:type="spellEnd"/>
      <w:r>
        <w:rPr>
          <w:bCs/>
        </w:rPr>
        <w:t xml:space="preserve"> oraz parkiet</w:t>
      </w:r>
    </w:p>
    <w:p w14:paraId="44DF2595" w14:textId="12C845D5" w:rsidR="00F23422" w:rsidRPr="00F23422" w:rsidRDefault="00F23422" w:rsidP="00565718">
      <w:pPr>
        <w:pStyle w:val="Style2"/>
        <w:spacing w:before="0"/>
        <w:ind w:left="720" w:firstLine="0"/>
        <w:rPr>
          <w:bCs/>
          <w:u w:val="single"/>
        </w:rPr>
      </w:pPr>
      <w:r w:rsidRPr="00F23422">
        <w:rPr>
          <w:bCs/>
          <w:u w:val="single"/>
        </w:rPr>
        <w:t>Tynki:</w:t>
      </w:r>
    </w:p>
    <w:p w14:paraId="2F28B4AE" w14:textId="4D998D58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-wewnętrzne-cementowo-wapienne</w:t>
      </w:r>
    </w:p>
    <w:p w14:paraId="4C8EE8AB" w14:textId="362102F4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-zewnętrzne-tynk cienkowarstwowy systemowy na siatce</w:t>
      </w:r>
    </w:p>
    <w:p w14:paraId="2DA0BAF4" w14:textId="47B4A213" w:rsidR="00F23422" w:rsidRPr="00F23422" w:rsidRDefault="00F23422" w:rsidP="00565718">
      <w:pPr>
        <w:pStyle w:val="Style2"/>
        <w:spacing w:before="0"/>
        <w:ind w:left="720" w:firstLine="0"/>
        <w:rPr>
          <w:bCs/>
          <w:u w:val="single"/>
        </w:rPr>
      </w:pPr>
      <w:r w:rsidRPr="00F23422">
        <w:rPr>
          <w:bCs/>
          <w:u w:val="single"/>
        </w:rPr>
        <w:t>Malowanie i powłoki antykorozyjne:</w:t>
      </w:r>
    </w:p>
    <w:p w14:paraId="4A8DE881" w14:textId="2908AB05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-ściany i sufity-farba emulsyjna</w:t>
      </w:r>
    </w:p>
    <w:p w14:paraId="25390975" w14:textId="1F41167D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-elementy stalowe zabezpieczyć powłoką antykorozyjna</w:t>
      </w:r>
    </w:p>
    <w:p w14:paraId="4D7F1100" w14:textId="77777777" w:rsidR="00F23422" w:rsidRDefault="00F23422" w:rsidP="00565718">
      <w:pPr>
        <w:pStyle w:val="Style2"/>
        <w:spacing w:before="0"/>
        <w:ind w:left="720" w:firstLine="0"/>
        <w:rPr>
          <w:bCs/>
        </w:rPr>
      </w:pPr>
      <w:r w:rsidRPr="00F23422">
        <w:rPr>
          <w:bCs/>
          <w:u w:val="single"/>
        </w:rPr>
        <w:t>Stolarka</w:t>
      </w:r>
      <w:r>
        <w:rPr>
          <w:bCs/>
        </w:rPr>
        <w:t>-wg zestawienia-PCV,</w:t>
      </w:r>
    </w:p>
    <w:p w14:paraId="2625A866" w14:textId="1EBC15FA" w:rsidR="00F23422" w:rsidRDefault="00F23422" w:rsidP="00565718">
      <w:pPr>
        <w:pStyle w:val="Style2"/>
        <w:spacing w:before="0"/>
        <w:ind w:left="720" w:firstLine="0"/>
        <w:rPr>
          <w:bCs/>
        </w:rPr>
      </w:pPr>
      <w:r w:rsidRPr="00F23422">
        <w:rPr>
          <w:bCs/>
        </w:rPr>
        <w:t>-</w:t>
      </w:r>
      <w:r>
        <w:rPr>
          <w:bCs/>
        </w:rPr>
        <w:t>okna potrójnie szklone</w:t>
      </w:r>
    </w:p>
    <w:p w14:paraId="197B3499" w14:textId="2DD1361C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-drzwi do </w:t>
      </w:r>
      <w:proofErr w:type="spellStart"/>
      <w:r>
        <w:rPr>
          <w:bCs/>
        </w:rPr>
        <w:t>sal</w:t>
      </w:r>
      <w:proofErr w:type="spellEnd"/>
      <w:r>
        <w:rPr>
          <w:bCs/>
        </w:rPr>
        <w:t xml:space="preserve"> dzieci o izolacyjności akustycznej</w:t>
      </w:r>
    </w:p>
    <w:p w14:paraId="2F44F0FB" w14:textId="41445E9E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-konstrukcja okien powinna umożliwić wmontowanie ram z siatkami ochronnymi dla zabezpieczenia przed owadami</w:t>
      </w:r>
    </w:p>
    <w:p w14:paraId="3C22BE39" w14:textId="79C3BBB2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lastRenderedPageBreak/>
        <w:t>Kratki wentylacyjne w drzwiach:</w:t>
      </w:r>
    </w:p>
    <w:p w14:paraId="7AD6FCAC" w14:textId="31151CDB" w:rsidR="00F23422" w:rsidRDefault="00F23422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 xml:space="preserve">-w drzwiach pomieszczeń </w:t>
      </w:r>
      <w:proofErr w:type="spellStart"/>
      <w:r>
        <w:rPr>
          <w:bCs/>
        </w:rPr>
        <w:t>hig-sanit</w:t>
      </w:r>
      <w:proofErr w:type="spellEnd"/>
      <w:r>
        <w:rPr>
          <w:bCs/>
        </w:rPr>
        <w:t>, z których odbywa się wywiew mechaniczny</w:t>
      </w:r>
      <w:r w:rsidR="00D75A68">
        <w:rPr>
          <w:bCs/>
        </w:rPr>
        <w:t xml:space="preserve"> lub wyciągowy</w:t>
      </w:r>
    </w:p>
    <w:p w14:paraId="43216C97" w14:textId="6BCB886F" w:rsidR="00D75A68" w:rsidRDefault="00D75A68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Pokrycie dachu-blacha dachówkowa</w:t>
      </w:r>
    </w:p>
    <w:p w14:paraId="35F093C7" w14:textId="5E7D46A1" w:rsidR="00D75A68" w:rsidRDefault="00D75A68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Parapety:</w:t>
      </w:r>
    </w:p>
    <w:p w14:paraId="5E71505F" w14:textId="454005DC" w:rsidR="00D75A68" w:rsidRDefault="00D75A68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-parapety zewnętrzne-z PVC lub blachy powlekanej</w:t>
      </w:r>
    </w:p>
    <w:p w14:paraId="265F5DCA" w14:textId="34D795C7" w:rsidR="00D75A68" w:rsidRDefault="00D75A68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-parapety wewnętrzne-PVC lub drewniane</w:t>
      </w:r>
    </w:p>
    <w:p w14:paraId="143D3BDA" w14:textId="034E7D75" w:rsidR="00FC5809" w:rsidRDefault="00D75A68" w:rsidP="00565718">
      <w:pPr>
        <w:pStyle w:val="Style2"/>
        <w:spacing w:before="0"/>
        <w:ind w:left="720" w:firstLine="0"/>
        <w:rPr>
          <w:bCs/>
        </w:rPr>
      </w:pPr>
      <w:r>
        <w:rPr>
          <w:bCs/>
        </w:rPr>
        <w:t>Obróbki blacharskie- rury spustowe oraz rynny z PVC lub blachy stalowej ocynkowanej</w:t>
      </w:r>
      <w:r w:rsidR="00FC5809">
        <w:rPr>
          <w:bCs/>
        </w:rPr>
        <w:t>.</w:t>
      </w:r>
    </w:p>
    <w:p w14:paraId="48C6D1A2" w14:textId="77777777" w:rsidR="00FC5809" w:rsidRPr="00FC5809" w:rsidRDefault="00FC5809" w:rsidP="00565718">
      <w:pPr>
        <w:pStyle w:val="Style2"/>
        <w:spacing w:before="0"/>
        <w:ind w:left="720" w:firstLine="0"/>
        <w:rPr>
          <w:bCs/>
        </w:rPr>
      </w:pPr>
    </w:p>
    <w:p w14:paraId="161AA30C" w14:textId="50A1BCE4" w:rsidR="00565718" w:rsidRDefault="00D75A68" w:rsidP="00565718">
      <w:pPr>
        <w:pStyle w:val="Style2"/>
        <w:spacing w:before="0"/>
        <w:ind w:left="720" w:firstLine="0"/>
        <w:rPr>
          <w:b/>
        </w:rPr>
      </w:pPr>
      <w:r>
        <w:rPr>
          <w:b/>
        </w:rPr>
        <w:t>20</w:t>
      </w:r>
      <w:r w:rsidR="00565718">
        <w:rPr>
          <w:b/>
        </w:rPr>
        <w:t>)  Uwagi końcowe</w:t>
      </w:r>
    </w:p>
    <w:p w14:paraId="3ADF9E7A" w14:textId="77777777" w:rsidR="00FC5809" w:rsidRPr="000E6B28" w:rsidRDefault="00FC5809" w:rsidP="00565718">
      <w:pPr>
        <w:pStyle w:val="Style2"/>
        <w:spacing w:before="0"/>
        <w:ind w:left="720" w:firstLine="0"/>
        <w:rPr>
          <w:rFonts w:asciiTheme="minorHAnsi" w:hAnsiTheme="minorHAnsi" w:cstheme="minorHAnsi"/>
        </w:rPr>
      </w:pPr>
    </w:p>
    <w:p w14:paraId="5A727DAD" w14:textId="704F6B3B" w:rsidR="00D75A68" w:rsidRDefault="00FC5809" w:rsidP="00565718">
      <w:pPr>
        <w:spacing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 w:rsidR="00565718" w:rsidRPr="00D75A68">
        <w:rPr>
          <w:rFonts w:cstheme="minorHAnsi"/>
          <w:sz w:val="24"/>
          <w:szCs w:val="24"/>
        </w:rPr>
        <w:t>Szczegółowe rozwiązania</w:t>
      </w:r>
      <w:r w:rsidR="00D75A68">
        <w:rPr>
          <w:rFonts w:cstheme="minorHAnsi"/>
          <w:sz w:val="24"/>
          <w:szCs w:val="24"/>
        </w:rPr>
        <w:t xml:space="preserve"> architektoniczne, konstrukcyjne i instalacyjne</w:t>
      </w:r>
      <w:r w:rsidR="00565718" w:rsidRPr="00D75A68">
        <w:rPr>
          <w:rFonts w:cstheme="minorHAnsi"/>
          <w:sz w:val="24"/>
          <w:szCs w:val="24"/>
        </w:rPr>
        <w:t xml:space="preserve"> </w:t>
      </w:r>
      <w:r w:rsidR="00D75A68">
        <w:rPr>
          <w:rFonts w:cstheme="minorHAnsi"/>
          <w:sz w:val="24"/>
          <w:szCs w:val="24"/>
        </w:rPr>
        <w:t xml:space="preserve">rozpatrywać </w:t>
      </w:r>
      <w:r>
        <w:rPr>
          <w:rFonts w:cstheme="minorHAnsi"/>
          <w:sz w:val="24"/>
          <w:szCs w:val="24"/>
        </w:rPr>
        <w:tab/>
      </w:r>
      <w:r w:rsidR="00D75A68">
        <w:rPr>
          <w:rFonts w:cstheme="minorHAnsi"/>
          <w:sz w:val="24"/>
          <w:szCs w:val="24"/>
        </w:rPr>
        <w:t xml:space="preserve">równocześnie z rysunkami i obliczeniami </w:t>
      </w:r>
      <w:proofErr w:type="gramStart"/>
      <w:r w:rsidR="00D75A68">
        <w:rPr>
          <w:rFonts w:cstheme="minorHAnsi"/>
          <w:sz w:val="24"/>
          <w:szCs w:val="24"/>
        </w:rPr>
        <w:t xml:space="preserve">w </w:t>
      </w:r>
      <w:r w:rsidR="00565718" w:rsidRPr="00D75A68">
        <w:rPr>
          <w:rFonts w:cstheme="minorHAnsi"/>
          <w:sz w:val="24"/>
          <w:szCs w:val="24"/>
        </w:rPr>
        <w:t xml:space="preserve"> części</w:t>
      </w:r>
      <w:proofErr w:type="gramEnd"/>
      <w:r w:rsidR="00565718" w:rsidRPr="00D75A68">
        <w:rPr>
          <w:rFonts w:cstheme="minorHAnsi"/>
          <w:sz w:val="24"/>
          <w:szCs w:val="24"/>
        </w:rPr>
        <w:t xml:space="preserve"> </w:t>
      </w:r>
      <w:r w:rsidR="00D75A68">
        <w:rPr>
          <w:rFonts w:cstheme="minorHAnsi"/>
          <w:sz w:val="24"/>
          <w:szCs w:val="24"/>
        </w:rPr>
        <w:t>techniczne</w:t>
      </w:r>
      <w:r w:rsidR="00565718" w:rsidRPr="00D75A68">
        <w:rPr>
          <w:rFonts w:cstheme="minorHAnsi"/>
          <w:sz w:val="24"/>
          <w:szCs w:val="24"/>
        </w:rPr>
        <w:t>j opracowania</w:t>
      </w:r>
      <w:r w:rsidR="00D75A68">
        <w:rPr>
          <w:rFonts w:cstheme="minorHAnsi"/>
          <w:sz w:val="24"/>
          <w:szCs w:val="24"/>
        </w:rPr>
        <w:t xml:space="preserve"> oraz łącznie                       </w:t>
      </w:r>
      <w:r>
        <w:rPr>
          <w:rFonts w:cstheme="minorHAnsi"/>
          <w:sz w:val="24"/>
          <w:szCs w:val="24"/>
        </w:rPr>
        <w:tab/>
      </w:r>
      <w:r w:rsidR="00D75A68">
        <w:rPr>
          <w:rFonts w:cstheme="minorHAnsi"/>
          <w:sz w:val="24"/>
          <w:szCs w:val="24"/>
        </w:rPr>
        <w:t>z rysunkami zamiennymi w projekcie PA-B</w:t>
      </w:r>
      <w:r>
        <w:rPr>
          <w:rFonts w:cstheme="minorHAnsi"/>
          <w:sz w:val="24"/>
          <w:szCs w:val="24"/>
        </w:rPr>
        <w:t>.</w:t>
      </w:r>
    </w:p>
    <w:tbl>
      <w:tblPr>
        <w:tblpPr w:leftFromText="141" w:rightFromText="141" w:vertAnchor="text" w:horzAnchor="margin" w:tblpY="-171"/>
        <w:tblW w:w="8664" w:type="dxa"/>
        <w:tblBorders>
          <w:top w:val="double" w:sz="6" w:space="0" w:color="92D050"/>
          <w:left w:val="double" w:sz="6" w:space="0" w:color="92D050"/>
          <w:bottom w:val="double" w:sz="6" w:space="0" w:color="92D050"/>
          <w:right w:val="double" w:sz="6" w:space="0" w:color="92D050"/>
          <w:insideH w:val="double" w:sz="6" w:space="0" w:color="92D050"/>
          <w:insideV w:val="double" w:sz="6" w:space="0" w:color="92D05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49"/>
        <w:gridCol w:w="1772"/>
        <w:gridCol w:w="3145"/>
        <w:gridCol w:w="1998"/>
      </w:tblGrid>
      <w:tr w:rsidR="00FC5809" w:rsidRPr="00C47CF5" w14:paraId="046C6C2B" w14:textId="77777777" w:rsidTr="00EB4BB6">
        <w:trPr>
          <w:trHeight w:val="670"/>
        </w:trPr>
        <w:tc>
          <w:tcPr>
            <w:tcW w:w="1749" w:type="dxa"/>
            <w:shd w:val="clear" w:color="auto" w:fill="D9D9D9"/>
            <w:vAlign w:val="center"/>
          </w:tcPr>
          <w:p w14:paraId="1CA537DC" w14:textId="77777777" w:rsidR="00FC5809" w:rsidRPr="00C47CF5" w:rsidRDefault="00FC5809" w:rsidP="00EB4BB6">
            <w:pPr>
              <w:spacing w:after="0" w:line="240" w:lineRule="auto"/>
              <w:ind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ZAKRES OPRACOWANIA</w:t>
            </w:r>
          </w:p>
        </w:tc>
        <w:tc>
          <w:tcPr>
            <w:tcW w:w="1772" w:type="dxa"/>
            <w:shd w:val="clear" w:color="auto" w:fill="D9D9D9" w:themeFill="background1" w:themeFillShade="D9"/>
            <w:vAlign w:val="center"/>
          </w:tcPr>
          <w:p w14:paraId="095CAB6C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PEŁNIONA FUNKCJA</w:t>
            </w:r>
          </w:p>
        </w:tc>
        <w:tc>
          <w:tcPr>
            <w:tcW w:w="3145" w:type="dxa"/>
            <w:shd w:val="clear" w:color="auto" w:fill="D9D9D9" w:themeFill="background1" w:themeFillShade="D9"/>
            <w:vAlign w:val="center"/>
          </w:tcPr>
          <w:p w14:paraId="43290010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IMIĘ I NAZWISKO</w:t>
            </w:r>
          </w:p>
          <w:p w14:paraId="16F437A3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SPECJALNOŚĆ I NUMER UPRAWNIEŃ</w:t>
            </w:r>
          </w:p>
        </w:tc>
        <w:tc>
          <w:tcPr>
            <w:tcW w:w="1998" w:type="dxa"/>
            <w:shd w:val="clear" w:color="auto" w:fill="D9D9D9" w:themeFill="background1" w:themeFillShade="D9"/>
            <w:vAlign w:val="center"/>
          </w:tcPr>
          <w:p w14:paraId="3207292E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DATA OPRACOWANIA</w:t>
            </w:r>
          </w:p>
          <w:p w14:paraId="57C38FB1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PODPIS</w:t>
            </w:r>
          </w:p>
        </w:tc>
      </w:tr>
      <w:tr w:rsidR="00FC5809" w:rsidRPr="00C47CF5" w14:paraId="62B1140A" w14:textId="77777777" w:rsidTr="00EB4BB6">
        <w:trPr>
          <w:trHeight w:val="1270"/>
        </w:trPr>
        <w:tc>
          <w:tcPr>
            <w:tcW w:w="1749" w:type="dxa"/>
            <w:shd w:val="clear" w:color="auto" w:fill="D9D9D9"/>
            <w:vAlign w:val="center"/>
          </w:tcPr>
          <w:p w14:paraId="4E7E728E" w14:textId="77777777" w:rsidR="00FC5809" w:rsidRPr="00C47CF5" w:rsidRDefault="00FC5809" w:rsidP="00EB4BB6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16"/>
                <w:szCs w:val="16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</w:tc>
        <w:tc>
          <w:tcPr>
            <w:tcW w:w="1772" w:type="dxa"/>
            <w:shd w:val="clear" w:color="auto" w:fill="FFFFFF"/>
            <w:vAlign w:val="center"/>
          </w:tcPr>
          <w:p w14:paraId="63FD8F9E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3145" w:type="dxa"/>
            <w:shd w:val="clear" w:color="auto" w:fill="FFFFFF"/>
            <w:vAlign w:val="center"/>
          </w:tcPr>
          <w:p w14:paraId="117B9F08" w14:textId="77777777" w:rsidR="00FC5809" w:rsidRPr="00C47CF5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4E90A855" w14:textId="77777777" w:rsidR="00FC5809" w:rsidRPr="00FC5809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mgr inż. arch. Agnieszka </w:t>
            </w:r>
            <w:proofErr w:type="spellStart"/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Oprzyńska</w:t>
            </w:r>
            <w:proofErr w:type="spellEnd"/>
          </w:p>
          <w:p w14:paraId="1E96A816" w14:textId="77777777" w:rsidR="00FC5809" w:rsidRPr="00C47CF5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proofErr w:type="spellStart"/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upr</w:t>
            </w:r>
            <w:proofErr w:type="spellEnd"/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. bud. nr 14/WMOKK/2010</w:t>
            </w:r>
          </w:p>
          <w:p w14:paraId="14BB1A5A" w14:textId="77777777" w:rsidR="00FC5809" w:rsidRPr="00C47CF5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998" w:type="dxa"/>
            <w:shd w:val="clear" w:color="auto" w:fill="FFFFFF"/>
          </w:tcPr>
          <w:p w14:paraId="68EEB7AC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</w:t>
            </w:r>
            <w:r w:rsidRPr="00C47CF5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.2024r</w:t>
            </w:r>
          </w:p>
          <w:p w14:paraId="29093E8B" w14:textId="77777777" w:rsidR="00FC5809" w:rsidRPr="00C47CF5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sz w:val="20"/>
                <w:szCs w:val="20"/>
              </w:rPr>
            </w:pPr>
          </w:p>
        </w:tc>
      </w:tr>
      <w:tr w:rsidR="00FC5809" w:rsidRPr="00A973DA" w14:paraId="199C8A77" w14:textId="77777777" w:rsidTr="00EB4BB6">
        <w:trPr>
          <w:trHeight w:val="950"/>
        </w:trPr>
        <w:tc>
          <w:tcPr>
            <w:tcW w:w="1749" w:type="dxa"/>
            <w:shd w:val="clear" w:color="auto" w:fill="D9D9D9"/>
            <w:vAlign w:val="center"/>
          </w:tcPr>
          <w:p w14:paraId="3E5AB0A7" w14:textId="77777777" w:rsidR="00FC5809" w:rsidRPr="00722700" w:rsidRDefault="00FC5809" w:rsidP="00EB4BB6">
            <w:pPr>
              <w:spacing w:after="0" w:line="240" w:lineRule="auto"/>
              <w:ind w:right="-20" w:hanging="15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ARCHITEKTURA</w:t>
            </w:r>
          </w:p>
        </w:tc>
        <w:tc>
          <w:tcPr>
            <w:tcW w:w="1772" w:type="dxa"/>
            <w:shd w:val="clear" w:color="auto" w:fill="FFFFFF"/>
            <w:vAlign w:val="center"/>
          </w:tcPr>
          <w:p w14:paraId="3837DB86" w14:textId="77777777" w:rsidR="00FC5809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PROJEKTANT</w:t>
            </w:r>
          </w:p>
          <w:p w14:paraId="51ED69E3" w14:textId="77777777" w:rsidR="00FC5809" w:rsidRPr="00722700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SPRAWDZAJĄCY</w:t>
            </w:r>
          </w:p>
        </w:tc>
        <w:tc>
          <w:tcPr>
            <w:tcW w:w="3145" w:type="dxa"/>
            <w:shd w:val="clear" w:color="auto" w:fill="FFFFFF"/>
            <w:vAlign w:val="center"/>
          </w:tcPr>
          <w:p w14:paraId="1C040AE0" w14:textId="77777777" w:rsidR="00FC5809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  <w:p w14:paraId="6221EBF2" w14:textId="77777777" w:rsidR="00FC5809" w:rsidRPr="00722700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mgr inż. arch.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Paweł Wrażeń</w:t>
            </w:r>
          </w:p>
          <w:p w14:paraId="4A658213" w14:textId="77777777" w:rsidR="00FC5809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proofErr w:type="spellStart"/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upr</w:t>
            </w:r>
            <w:proofErr w:type="spellEnd"/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 xml:space="preserve">. bud. nr 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82/86/OL</w:t>
            </w:r>
          </w:p>
          <w:p w14:paraId="333BE09B" w14:textId="77777777" w:rsidR="00FC5809" w:rsidRDefault="00FC5809" w:rsidP="00EB4BB6">
            <w:pPr>
              <w:spacing w:after="0" w:line="240" w:lineRule="auto"/>
              <w:ind w:left="-18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998" w:type="dxa"/>
            <w:shd w:val="clear" w:color="auto" w:fill="FFFFFF"/>
          </w:tcPr>
          <w:p w14:paraId="1B245BA6" w14:textId="77777777" w:rsidR="00FC5809" w:rsidRPr="00722700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IX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.202</w:t>
            </w: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4</w:t>
            </w:r>
            <w:r w:rsidRPr="00722700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  <w:t>r</w:t>
            </w:r>
          </w:p>
          <w:p w14:paraId="5CDCB1C4" w14:textId="77777777" w:rsidR="00FC5809" w:rsidRPr="00722700" w:rsidRDefault="00FC5809" w:rsidP="00EB4BB6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</w:rPr>
            </w:pPr>
          </w:p>
        </w:tc>
      </w:tr>
    </w:tbl>
    <w:p w14:paraId="2578BE0A" w14:textId="77777777" w:rsidR="00FC5809" w:rsidRPr="00C47CF5" w:rsidRDefault="00FC5809" w:rsidP="00FC5809"/>
    <w:p w14:paraId="241F5210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609BEDC7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58FDCD73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1BBF8CAC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1E84586F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56416BC5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26D04F6A" w14:textId="77777777" w:rsidR="00FC5809" w:rsidRDefault="00FC5809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0DD2A1D3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0A1EC4F2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26FAFB07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253DC0BD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291DE494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1F887CEC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2B3BCA75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43337C1B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3E50272E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13834928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6BC1AA78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757683F2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4171240B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5AAEB62E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5D70CC54" w14:textId="77777777" w:rsidR="00412DB0" w:rsidRDefault="00412DB0" w:rsidP="00FC5809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17F2B7CF" w14:textId="77777777" w:rsidR="00FC5809" w:rsidRDefault="00FC5809" w:rsidP="00565718">
      <w:pPr>
        <w:spacing w:line="276" w:lineRule="auto"/>
        <w:jc w:val="both"/>
        <w:rPr>
          <w:rFonts w:cstheme="minorHAnsi"/>
          <w:sz w:val="24"/>
          <w:szCs w:val="24"/>
        </w:rPr>
      </w:pPr>
    </w:p>
    <w:p w14:paraId="2BC6E102" w14:textId="1DFF2E4E" w:rsidR="00D75A68" w:rsidRPr="00D75A68" w:rsidRDefault="00D75A68" w:rsidP="00D75A68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  <w:r>
        <w:rPr>
          <w:rFonts w:ascii="Arial Narrow" w:hAnsi="Arial Narrow" w:cs="Times New Roman"/>
          <w:b/>
          <w:sz w:val="40"/>
          <w:szCs w:val="40"/>
          <w:u w:val="single"/>
        </w:rPr>
        <w:lastRenderedPageBreak/>
        <w:t>PLAC ZABAW</w:t>
      </w:r>
    </w:p>
    <w:p w14:paraId="5646731E" w14:textId="0BECE883" w:rsidR="00565718" w:rsidRPr="00D75A68" w:rsidRDefault="00D75A68" w:rsidP="00565718">
      <w:pPr>
        <w:spacing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Od strony zachodniej działki (tył budynku) zaprojektowano plac zabaw wraz urządzeniami oraz małą architekturą.</w:t>
      </w:r>
    </w:p>
    <w:p w14:paraId="67BB2BF3" w14:textId="2C827F1D" w:rsidR="00565718" w:rsidRDefault="00D75A68" w:rsidP="00565718">
      <w:pPr>
        <w:spacing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</w:t>
      </w:r>
      <w:r w:rsidR="00565718" w:rsidRPr="00D75A68">
        <w:rPr>
          <w:rFonts w:cstheme="minorHAnsi"/>
          <w:sz w:val="24"/>
          <w:szCs w:val="24"/>
        </w:rPr>
        <w:t xml:space="preserve">lac zabaw </w:t>
      </w:r>
      <w:r>
        <w:rPr>
          <w:rFonts w:cstheme="minorHAnsi"/>
          <w:sz w:val="24"/>
          <w:szCs w:val="24"/>
        </w:rPr>
        <w:t>będzie</w:t>
      </w:r>
      <w:r w:rsidR="00565718" w:rsidRPr="00D75A68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posiadał następujące wyposażenie:</w:t>
      </w:r>
    </w:p>
    <w:p w14:paraId="463D5920" w14:textId="77777777" w:rsidR="00835897" w:rsidRDefault="00D75A68" w:rsidP="00D75A68">
      <w:pPr>
        <w:spacing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1.Domek wiejski różowy</w:t>
      </w:r>
    </w:p>
    <w:p w14:paraId="129200A4" w14:textId="39E214AB" w:rsidR="00565718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2.Przeplotnia</w:t>
      </w:r>
    </w:p>
    <w:p w14:paraId="338D22A6" w14:textId="24BBA553" w:rsidR="00835897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3.Altana biesiadna</w:t>
      </w:r>
    </w:p>
    <w:p w14:paraId="5FF67184" w14:textId="165DA422" w:rsidR="00835897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4.Zabawka na sprężynie Delfin</w:t>
      </w:r>
    </w:p>
    <w:p w14:paraId="0537670B" w14:textId="07D1EA85" w:rsidR="00835897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5.Wywrotka z akcesoriami</w:t>
      </w:r>
    </w:p>
    <w:p w14:paraId="04589393" w14:textId="68A13906" w:rsidR="00835897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6.Kosz na śmieci</w:t>
      </w:r>
    </w:p>
    <w:p w14:paraId="61950090" w14:textId="501624A0" w:rsidR="00835897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7.Skrzynia z pokrywą</w:t>
      </w:r>
    </w:p>
    <w:p w14:paraId="4B01357B" w14:textId="028F7D96" w:rsidR="00835897" w:rsidRDefault="00835897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8.Ławka</w:t>
      </w:r>
    </w:p>
    <w:p w14:paraId="276B7F62" w14:textId="15111CA2" w:rsidR="00FD5B30" w:rsidRDefault="00FD5B30" w:rsidP="00D75A68">
      <w:pPr>
        <w:spacing w:line="276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9.Most z tunelem</w:t>
      </w:r>
    </w:p>
    <w:p w14:paraId="001D4896" w14:textId="31B5D3C2" w:rsidR="00FD5B30" w:rsidRDefault="00565718" w:rsidP="00FD5B30">
      <w:pPr>
        <w:spacing w:before="240" w:line="276" w:lineRule="auto"/>
        <w:jc w:val="both"/>
        <w:rPr>
          <w:rFonts w:cstheme="minorHAnsi"/>
          <w:sz w:val="24"/>
          <w:szCs w:val="24"/>
        </w:rPr>
      </w:pPr>
      <w:r w:rsidRPr="00D75A68">
        <w:rPr>
          <w:rFonts w:cstheme="minorHAnsi"/>
          <w:sz w:val="24"/>
          <w:szCs w:val="24"/>
        </w:rPr>
        <w:t>Nawierzchnia placu zabaw żwirowa</w:t>
      </w:r>
      <w:r w:rsidR="00FD5B30">
        <w:rPr>
          <w:rFonts w:cstheme="minorHAnsi"/>
          <w:sz w:val="24"/>
          <w:szCs w:val="24"/>
        </w:rPr>
        <w:t xml:space="preserve"> oraz trawa naturalna </w:t>
      </w:r>
      <w:r w:rsidRPr="00D75A68">
        <w:rPr>
          <w:rFonts w:cstheme="minorHAnsi"/>
          <w:sz w:val="24"/>
          <w:szCs w:val="24"/>
        </w:rPr>
        <w:t xml:space="preserve">obrzeża </w:t>
      </w:r>
      <w:r w:rsidR="00FD5B30">
        <w:rPr>
          <w:rFonts w:cstheme="minorHAnsi"/>
          <w:sz w:val="24"/>
          <w:szCs w:val="24"/>
        </w:rPr>
        <w:t>bezpieczne.</w:t>
      </w:r>
      <w:r w:rsidRPr="00D75A68">
        <w:rPr>
          <w:rFonts w:cstheme="minorHAnsi"/>
          <w:sz w:val="24"/>
          <w:szCs w:val="24"/>
        </w:rPr>
        <w:t xml:space="preserve"> </w:t>
      </w:r>
    </w:p>
    <w:p w14:paraId="604D857B" w14:textId="11C426DE" w:rsidR="00FD5B30" w:rsidRDefault="00FD5B30" w:rsidP="00FD5B30">
      <w:pPr>
        <w:spacing w:before="240"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Plac zabaw ogrodzony. Wokół są nasadzenia-świerk srebrzysty 50szt/</w:t>
      </w:r>
    </w:p>
    <w:p w14:paraId="468ECB3A" w14:textId="335ACD67" w:rsidR="00565718" w:rsidRPr="009A06BF" w:rsidRDefault="00565718" w:rsidP="00FD5B30">
      <w:pPr>
        <w:spacing w:before="240" w:line="276" w:lineRule="auto"/>
        <w:jc w:val="both"/>
        <w:rPr>
          <w:rFonts w:ascii="Arial Narrow" w:hAnsi="Arial Narrow"/>
          <w:sz w:val="24"/>
          <w:szCs w:val="24"/>
        </w:rPr>
      </w:pPr>
      <w:r w:rsidRPr="00D75A68">
        <w:rPr>
          <w:rFonts w:cstheme="minorHAnsi"/>
          <w:sz w:val="24"/>
          <w:szCs w:val="24"/>
        </w:rPr>
        <w:t>Plac zabaw należy wykonać zgodnie z obowiązującymi warunkami technicznymi oraz Normą PN-EN 1176 „Wyposażenie placów zabaw i nawierzchnie” i Normą PN-EN 1177 „Nawierzchnie placów zabaw amortyzujące upadki. Wyznaczanie krytycznej wysokości upadku</w:t>
      </w:r>
      <w:r w:rsidRPr="009A06BF">
        <w:rPr>
          <w:rFonts w:ascii="Arial Narrow" w:hAnsi="Arial Narrow"/>
          <w:sz w:val="24"/>
          <w:szCs w:val="24"/>
        </w:rPr>
        <w:t>”.</w:t>
      </w:r>
    </w:p>
    <w:p w14:paraId="16830BA9" w14:textId="77777777" w:rsidR="00E44847" w:rsidRPr="00707850" w:rsidRDefault="00E44847" w:rsidP="00AB465E">
      <w:pPr>
        <w:rPr>
          <w:color w:val="FF0000"/>
        </w:rPr>
      </w:pPr>
    </w:p>
    <w:p w14:paraId="10E012FC" w14:textId="3CB5AD2D" w:rsidR="00A86936" w:rsidRDefault="00A86936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6D7039B5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3B121271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06926D5C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76D25F4E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16A6480B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57B1690E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54072902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3F90A765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3B531E40" w14:textId="77777777" w:rsidR="00412DB0" w:rsidRDefault="00412DB0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6949D5CD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0A78CE3D" w14:textId="77777777" w:rsidR="00FC5809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4989A7EC" w14:textId="77777777" w:rsidR="00FC5809" w:rsidRPr="00FD5B30" w:rsidRDefault="00FC5809" w:rsidP="00FD5B30">
      <w:pPr>
        <w:ind w:left="2160" w:right="-1155" w:firstLine="720"/>
        <w:rPr>
          <w:rFonts w:ascii="Arial Narrow" w:hAnsi="Arial Narrow"/>
          <w:b/>
          <w:sz w:val="24"/>
        </w:rPr>
      </w:pPr>
    </w:p>
    <w:p w14:paraId="53CB81B7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69E8DB1B" w14:textId="06F4AB75" w:rsidR="00FD5B30" w:rsidRPr="00D75A68" w:rsidRDefault="00FD5B30" w:rsidP="00FD5B30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  <w:r>
        <w:rPr>
          <w:rFonts w:ascii="Arial Narrow" w:hAnsi="Arial Narrow" w:cs="Times New Roman"/>
          <w:b/>
          <w:sz w:val="40"/>
          <w:szCs w:val="40"/>
          <w:u w:val="single"/>
        </w:rPr>
        <w:lastRenderedPageBreak/>
        <w:t>KARTY KATALOGOWE</w:t>
      </w:r>
    </w:p>
    <w:p w14:paraId="69E4782D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465DFF8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213FCDF" w14:textId="77777777" w:rsidR="00FD5B30" w:rsidRDefault="00FD5B30" w:rsidP="00FD5B30">
      <w:pPr>
        <w:pStyle w:val="nazwa"/>
        <w:jc w:val="center"/>
      </w:pPr>
      <w:r>
        <w:t xml:space="preserve">1.Domek </w:t>
      </w:r>
      <w:proofErr w:type="spellStart"/>
      <w:r>
        <w:t>wiejski</w:t>
      </w:r>
      <w:proofErr w:type="spellEnd"/>
      <w:r>
        <w:t xml:space="preserve"> </w:t>
      </w:r>
      <w:proofErr w:type="spellStart"/>
      <w:r>
        <w:t>różowy</w:t>
      </w:r>
      <w:proofErr w:type="spellEnd"/>
    </w:p>
    <w:p w14:paraId="43D8B341" w14:textId="77777777" w:rsidR="00FD5B30" w:rsidRDefault="00FD5B30" w:rsidP="00FD5B30">
      <w:pPr>
        <w:pStyle w:val="nazwa"/>
        <w:jc w:val="center"/>
      </w:pPr>
    </w:p>
    <w:p w14:paraId="6B619FF3" w14:textId="77777777" w:rsidR="00FD5B30" w:rsidRDefault="00FD5B30" w:rsidP="00FD5B30">
      <w:pPr>
        <w:pStyle w:val="nazwa"/>
        <w:jc w:val="center"/>
      </w:pPr>
    </w:p>
    <w:p w14:paraId="1B42173A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7914B073" wp14:editId="29C21D38">
            <wp:extent cx="5076825" cy="5076825"/>
            <wp:effectExtent l="0" t="0" r="0" b="0"/>
            <wp:docPr id="135143564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1DFC4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107055</w:t>
      </w:r>
    </w:p>
    <w:p w14:paraId="7E7237EB" w14:textId="77777777" w:rsidR="00FD5B30" w:rsidRPr="008B168C" w:rsidRDefault="00FD5B30" w:rsidP="00FD5B30">
      <w:pPr>
        <w:pStyle w:val="link"/>
        <w:rPr>
          <w:lang w:val="pl-PL"/>
        </w:rPr>
      </w:pPr>
    </w:p>
    <w:p w14:paraId="7ED82AC7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45EE1099" w14:textId="77777777" w:rsidR="00FD5B30" w:rsidRPr="008B168C" w:rsidRDefault="00FD5B30" w:rsidP="00FD5B30">
      <w:pPr>
        <w:pStyle w:val="opis"/>
        <w:rPr>
          <w:lang w:val="pl-PL"/>
        </w:rPr>
        <w:sectPr w:rsidR="00FD5B30" w:rsidRPr="008B168C">
          <w:footerReference w:type="default" r:id="rId13"/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 w:rsidRPr="008B168C">
        <w:rPr>
          <w:lang w:val="pl-PL"/>
        </w:rPr>
        <w:t>Wykonany z kolorowego tworzywa, przeznaczony dla starszych dzieci. Posiada cztery pary ruchomych okiennic oraz wysokie drzwi z okienkami. Wewnątrz domku kuchenka i telefon. • wym. 127 x 114 x 131 cm</w:t>
      </w:r>
    </w:p>
    <w:p w14:paraId="58FFA49B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>
        <w:rPr>
          <w:lang w:val="pl-PL"/>
        </w:rPr>
        <w:lastRenderedPageBreak/>
        <w:t>2.</w:t>
      </w:r>
      <w:r w:rsidRPr="008B168C">
        <w:rPr>
          <w:lang w:val="pl-PL"/>
        </w:rPr>
        <w:t>Przeplotnia</w:t>
      </w:r>
    </w:p>
    <w:p w14:paraId="625AC525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4F49F96D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63F2B465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16E7C756" wp14:editId="54D6E77D">
            <wp:extent cx="5076825" cy="5076825"/>
            <wp:effectExtent l="0" t="0" r="0" b="0"/>
            <wp:docPr id="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F72CF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107196</w:t>
      </w:r>
    </w:p>
    <w:p w14:paraId="12E47387" w14:textId="77777777" w:rsidR="00FD5B30" w:rsidRPr="008B168C" w:rsidRDefault="00FD5B30" w:rsidP="00FD5B30">
      <w:pPr>
        <w:pStyle w:val="link"/>
        <w:rPr>
          <w:lang w:val="pl-PL"/>
        </w:rPr>
      </w:pPr>
    </w:p>
    <w:p w14:paraId="6130ACFA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2368CFBC" w14:textId="77777777" w:rsidR="00FD5B30" w:rsidRDefault="00FD5B30" w:rsidP="00FD5B30">
      <w:pPr>
        <w:pStyle w:val="opis"/>
        <w:sectPr w:rsidR="00FD5B30"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 w:rsidRPr="008B168C">
        <w:rPr>
          <w:lang w:val="pl-PL"/>
        </w:rPr>
        <w:t xml:space="preserve">Ta dobrze przemyślana przeplotnia może pełnić role fortu, zamku oraz innych budowli, wszystkiego, na co tylko pozwoli wyobraźnia dziecka. Liczne funkcje i opcje sprawiają, że aktywna, ale bezpieczna zabawa może trwać godzinami dzięki tunelowi, zjeżdżalni, platformom oraz schodkom. </w:t>
      </w:r>
      <w:r>
        <w:t xml:space="preserve">• </w:t>
      </w:r>
      <w:proofErr w:type="spellStart"/>
      <w:r>
        <w:t>wys</w:t>
      </w:r>
      <w:proofErr w:type="spellEnd"/>
      <w:r>
        <w:t xml:space="preserve">. </w:t>
      </w:r>
      <w:proofErr w:type="spellStart"/>
      <w:r>
        <w:t>podestu</w:t>
      </w:r>
      <w:proofErr w:type="spellEnd"/>
      <w:r>
        <w:t xml:space="preserve"> 70 cm • </w:t>
      </w:r>
      <w:proofErr w:type="spellStart"/>
      <w:r>
        <w:t>wym</w:t>
      </w:r>
      <w:proofErr w:type="spellEnd"/>
      <w:r>
        <w:t>. 343 x 180 x 123 cm</w:t>
      </w:r>
    </w:p>
    <w:p w14:paraId="06F61BC5" w14:textId="77777777" w:rsidR="00FD5B30" w:rsidRDefault="00FD5B30" w:rsidP="00FD5B30">
      <w:pPr>
        <w:pStyle w:val="nazwa"/>
        <w:jc w:val="center"/>
      </w:pPr>
      <w:r>
        <w:lastRenderedPageBreak/>
        <w:t xml:space="preserve">3.Altana </w:t>
      </w:r>
      <w:proofErr w:type="spellStart"/>
      <w:r>
        <w:t>biesiadna</w:t>
      </w:r>
      <w:proofErr w:type="spellEnd"/>
    </w:p>
    <w:p w14:paraId="2A93F816" w14:textId="77777777" w:rsidR="00FD5B30" w:rsidRDefault="00FD5B30" w:rsidP="00FD5B30">
      <w:pPr>
        <w:pStyle w:val="nazwa"/>
        <w:jc w:val="center"/>
      </w:pPr>
    </w:p>
    <w:p w14:paraId="09A11B38" w14:textId="77777777" w:rsidR="00FD5B30" w:rsidRDefault="00FD5B30" w:rsidP="00FD5B30">
      <w:pPr>
        <w:pStyle w:val="nazwa"/>
        <w:jc w:val="center"/>
      </w:pPr>
    </w:p>
    <w:p w14:paraId="049DE1CE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537B778E" wp14:editId="42A677EC">
            <wp:extent cx="5076825" cy="5076825"/>
            <wp:effectExtent l="0" t="0" r="0" b="0"/>
            <wp:docPr id="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C40A0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NV3402</w:t>
      </w:r>
    </w:p>
    <w:p w14:paraId="7D781B14" w14:textId="77777777" w:rsidR="00FD5B30" w:rsidRPr="008B168C" w:rsidRDefault="00FD5B30" w:rsidP="00FD5B30">
      <w:pPr>
        <w:pStyle w:val="link"/>
        <w:rPr>
          <w:lang w:val="pl-PL"/>
        </w:rPr>
      </w:pPr>
    </w:p>
    <w:p w14:paraId="03B3D01F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2443E07F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 xml:space="preserve">Stabilna i trwała altana wykonana z impregnowanego próżniowo drewna sosnowego. Altana jest osadzona na betonowych bloczkach izolując drewniane elementy od podłoża, co przedłuża żywotność drewna, drewniana konstrukcja daszku pokryta </w:t>
      </w:r>
      <w:proofErr w:type="spellStart"/>
      <w:r w:rsidRPr="008B168C">
        <w:rPr>
          <w:lang w:val="pl-PL"/>
        </w:rPr>
        <w:t>onduliną</w:t>
      </w:r>
      <w:proofErr w:type="spellEnd"/>
      <w:r w:rsidRPr="008B168C">
        <w:rPr>
          <w:lang w:val="pl-PL"/>
        </w:rPr>
        <w:t xml:space="preserve"> skutecznie chroni przed deszczem i słońcem. Wzdłuż obu ścian zostały zamontowane prawie 3-metrowe ławki z oparciami, a pośrodku duży stół. Altana jest idealnym miejscem do urządzenia pikniku albo rodzinnego spotkania. Sprzedawana z podłogą.</w:t>
      </w:r>
    </w:p>
    <w:p w14:paraId="5B083A8E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 xml:space="preserve">• liczba użytkowników 12 </w:t>
      </w:r>
    </w:p>
    <w:p w14:paraId="65BB524B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• wym. całkowite 285 x 348 x 262 cm</w:t>
      </w:r>
    </w:p>
    <w:p w14:paraId="5E50F8FC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 xml:space="preserve">• wys. swobodnego upadku 38 cm </w:t>
      </w:r>
    </w:p>
    <w:p w14:paraId="636CD168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 xml:space="preserve">• wym. strefy bezpieczeństwa 585 x 653 cm </w:t>
      </w:r>
    </w:p>
    <w:p w14:paraId="60AA7844" w14:textId="77777777" w:rsidR="00FD5B30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• pow. strefy bezpieczeństwa 36m2</w:t>
      </w:r>
    </w:p>
    <w:p w14:paraId="06D4C1B7" w14:textId="77777777" w:rsidR="00FD5B30" w:rsidRDefault="00FD5B30" w:rsidP="00FD5B30">
      <w:pPr>
        <w:pStyle w:val="opis"/>
        <w:rPr>
          <w:lang w:val="pl-PL"/>
        </w:rPr>
      </w:pPr>
    </w:p>
    <w:p w14:paraId="2B184A5F" w14:textId="77777777" w:rsidR="00FD5B30" w:rsidRDefault="00FD5B30" w:rsidP="00FD5B30">
      <w:pPr>
        <w:pStyle w:val="opis"/>
        <w:rPr>
          <w:lang w:val="pl-PL"/>
        </w:rPr>
      </w:pPr>
    </w:p>
    <w:p w14:paraId="5DE9DD86" w14:textId="77777777" w:rsidR="00FD5B30" w:rsidRDefault="00FD5B30" w:rsidP="00FD5B30">
      <w:pPr>
        <w:pStyle w:val="opis"/>
        <w:rPr>
          <w:lang w:val="pl-PL"/>
        </w:rPr>
      </w:pPr>
    </w:p>
    <w:p w14:paraId="6FE454AA" w14:textId="77777777" w:rsidR="00FD5B30" w:rsidRDefault="00FD5B30" w:rsidP="00FD5B30">
      <w:pPr>
        <w:pStyle w:val="opis"/>
        <w:rPr>
          <w:lang w:val="pl-PL"/>
        </w:rPr>
      </w:pPr>
    </w:p>
    <w:p w14:paraId="2590E8AF" w14:textId="77777777" w:rsidR="00FD5B30" w:rsidRDefault="00FD5B30" w:rsidP="00FD5B30">
      <w:pPr>
        <w:pStyle w:val="opis"/>
        <w:rPr>
          <w:lang w:val="pl-PL"/>
        </w:rPr>
      </w:pPr>
    </w:p>
    <w:p w14:paraId="433B3CD8" w14:textId="77777777" w:rsidR="00FD5B30" w:rsidRDefault="00FD5B30" w:rsidP="00FD5B30">
      <w:pPr>
        <w:pStyle w:val="opis"/>
        <w:rPr>
          <w:lang w:val="pl-PL"/>
        </w:rPr>
      </w:pPr>
    </w:p>
    <w:p w14:paraId="5299F7F2" w14:textId="77777777" w:rsidR="00FD5B30" w:rsidRDefault="00FD5B30" w:rsidP="00FD5B30">
      <w:pPr>
        <w:pStyle w:val="opis"/>
        <w:rPr>
          <w:lang w:val="pl-PL"/>
        </w:rPr>
      </w:pPr>
    </w:p>
    <w:p w14:paraId="77C9D1B5" w14:textId="77777777" w:rsidR="00FD5B30" w:rsidRDefault="00FD5B30" w:rsidP="00FD5B30">
      <w:pPr>
        <w:pStyle w:val="opis"/>
        <w:rPr>
          <w:lang w:val="pl-PL"/>
        </w:rPr>
      </w:pPr>
    </w:p>
    <w:p w14:paraId="147F01F2" w14:textId="77777777" w:rsidR="00FD5B30" w:rsidRDefault="00FD5B30" w:rsidP="00FD5B30">
      <w:pPr>
        <w:pStyle w:val="opis"/>
        <w:rPr>
          <w:lang w:val="pl-PL"/>
        </w:rPr>
      </w:pPr>
    </w:p>
    <w:p w14:paraId="677A57AF" w14:textId="77777777" w:rsidR="00FD5B30" w:rsidRDefault="00FD5B30" w:rsidP="00FD5B30">
      <w:pPr>
        <w:pStyle w:val="opis"/>
        <w:rPr>
          <w:lang w:val="pl-PL"/>
        </w:rPr>
      </w:pPr>
    </w:p>
    <w:p w14:paraId="5B82CC4F" w14:textId="77777777" w:rsidR="00FD5B30" w:rsidRDefault="00FD5B30" w:rsidP="00FD5B30">
      <w:pPr>
        <w:pStyle w:val="opis"/>
        <w:rPr>
          <w:lang w:val="pl-PL"/>
        </w:rPr>
      </w:pPr>
    </w:p>
    <w:p w14:paraId="43E4D694" w14:textId="77777777" w:rsidR="00FD5B30" w:rsidRDefault="00FD5B30" w:rsidP="00FD5B30">
      <w:pPr>
        <w:pStyle w:val="opis"/>
        <w:rPr>
          <w:lang w:val="pl-PL"/>
        </w:rPr>
      </w:pPr>
    </w:p>
    <w:p w14:paraId="3D08CA7A" w14:textId="77777777" w:rsidR="00FD5B30" w:rsidRDefault="00FD5B30" w:rsidP="00FD5B30">
      <w:pPr>
        <w:pStyle w:val="opis"/>
        <w:rPr>
          <w:lang w:val="pl-PL"/>
        </w:rPr>
      </w:pPr>
    </w:p>
    <w:p w14:paraId="154C7494" w14:textId="77777777" w:rsidR="00FD5B30" w:rsidRDefault="00FD5B30" w:rsidP="00FD5B30">
      <w:pPr>
        <w:pStyle w:val="opis"/>
        <w:rPr>
          <w:lang w:val="pl-PL"/>
        </w:rPr>
      </w:pPr>
    </w:p>
    <w:p w14:paraId="31210578" w14:textId="77777777" w:rsidR="00FD5B30" w:rsidRDefault="00FD5B30" w:rsidP="00FD5B30">
      <w:pPr>
        <w:pStyle w:val="nazwa"/>
        <w:jc w:val="center"/>
      </w:pPr>
      <w:r>
        <w:t>4.Delfin</w:t>
      </w:r>
    </w:p>
    <w:p w14:paraId="5ADB8CCE" w14:textId="77777777" w:rsidR="00FD5B30" w:rsidRDefault="00FD5B30" w:rsidP="00FD5B30">
      <w:pPr>
        <w:pStyle w:val="opis"/>
        <w:rPr>
          <w:lang w:val="pl-PL"/>
        </w:rPr>
      </w:pPr>
    </w:p>
    <w:p w14:paraId="33B5AE3A" w14:textId="77777777" w:rsidR="00FD5B30" w:rsidRDefault="00FD5B30" w:rsidP="00FD5B30">
      <w:pPr>
        <w:pStyle w:val="opis"/>
        <w:rPr>
          <w:lang w:val="pl-PL"/>
        </w:rPr>
      </w:pPr>
    </w:p>
    <w:p w14:paraId="5BE9B66B" w14:textId="77777777" w:rsidR="00FD5B30" w:rsidRPr="008B168C" w:rsidRDefault="00FD5B30" w:rsidP="00FD5B30">
      <w:pPr>
        <w:pStyle w:val="opis"/>
        <w:rPr>
          <w:lang w:val="pl-PL"/>
        </w:rPr>
        <w:sectPr w:rsidR="00FD5B30" w:rsidRPr="008B168C"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>
        <w:rPr>
          <w:noProof/>
          <w:lang w:val="pl-PL"/>
        </w:rPr>
        <w:drawing>
          <wp:inline distT="0" distB="0" distL="0" distR="0" wp14:anchorId="075383D0" wp14:editId="29F46555">
            <wp:extent cx="6290310" cy="7601585"/>
            <wp:effectExtent l="0" t="0" r="0" b="5715"/>
            <wp:docPr id="207192424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924241" name="Obraz 207192424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0310" cy="760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80E6C" w14:textId="77777777" w:rsidR="00FD5B30" w:rsidRDefault="00FD5B30" w:rsidP="00FD5B30">
      <w:pPr>
        <w:pStyle w:val="opis"/>
        <w:rPr>
          <w:lang w:val="pl-PL"/>
        </w:rPr>
      </w:pPr>
    </w:p>
    <w:p w14:paraId="401E201F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>
        <w:rPr>
          <w:sz w:val="22"/>
          <w:lang w:val="pl-PL"/>
        </w:rPr>
        <w:tab/>
      </w:r>
      <w:r w:rsidRPr="008B168C">
        <w:rPr>
          <w:lang w:val="pl-PL"/>
        </w:rPr>
        <w:t>Produkt</w:t>
      </w:r>
    </w:p>
    <w:p w14:paraId="5EC32BC3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 w:rsidRPr="008B168C">
        <w:rPr>
          <w:lang w:val="pl-PL"/>
        </w:rPr>
        <w:t>Wywrotka z akcesoriami</w:t>
      </w:r>
    </w:p>
    <w:p w14:paraId="0072C444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4DE011CF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28181961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1FE02C26" wp14:editId="760A5F1B">
            <wp:extent cx="5076825" cy="5076825"/>
            <wp:effectExtent l="0" t="0" r="0" b="0"/>
            <wp:docPr id="1624684602" name="Obraz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261C0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038027</w:t>
      </w:r>
    </w:p>
    <w:p w14:paraId="6DBCCF79" w14:textId="77777777" w:rsidR="00FD5B30" w:rsidRPr="008B168C" w:rsidRDefault="00FD5B30" w:rsidP="00FD5B30">
      <w:pPr>
        <w:pStyle w:val="link"/>
        <w:rPr>
          <w:lang w:val="pl-PL"/>
        </w:rPr>
      </w:pPr>
    </w:p>
    <w:p w14:paraId="7F705528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137FD7A5" w14:textId="77777777" w:rsidR="00FD5B30" w:rsidRDefault="00FD5B30" w:rsidP="00FD5B30">
      <w:pPr>
        <w:pStyle w:val="opis"/>
        <w:sectPr w:rsidR="00FD5B30"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 w:rsidRPr="008B168C">
        <w:rPr>
          <w:lang w:val="pl-PL"/>
        </w:rPr>
        <w:t xml:space="preserve">Wywrotka ma podnoszoną i opuszczaną skrzynię ładunkową. Dodatkowo dołączone są zabawki do piasku (łopatka, grabki, sitko, foremki oraz pływaczki). </w:t>
      </w:r>
      <w:r>
        <w:t xml:space="preserve">• 8 elem. • </w:t>
      </w:r>
      <w:proofErr w:type="spellStart"/>
      <w:r>
        <w:t>dł</w:t>
      </w:r>
      <w:proofErr w:type="spellEnd"/>
      <w:r>
        <w:t xml:space="preserve">. </w:t>
      </w:r>
      <w:proofErr w:type="spellStart"/>
      <w:r>
        <w:t>wywrotki</w:t>
      </w:r>
      <w:proofErr w:type="spellEnd"/>
      <w:r>
        <w:t xml:space="preserve"> 40 cm</w:t>
      </w:r>
    </w:p>
    <w:p w14:paraId="2A808F03" w14:textId="77777777" w:rsidR="00FD5B30" w:rsidRDefault="00FD5B30" w:rsidP="00FD5B30">
      <w:pPr>
        <w:pStyle w:val="nazwa"/>
        <w:jc w:val="center"/>
      </w:pPr>
      <w:proofErr w:type="spellStart"/>
      <w:r>
        <w:lastRenderedPageBreak/>
        <w:t>Produkt</w:t>
      </w:r>
      <w:proofErr w:type="spellEnd"/>
    </w:p>
    <w:p w14:paraId="20FB372A" w14:textId="77777777" w:rsidR="00FD5B30" w:rsidRDefault="00FD5B30" w:rsidP="00FD5B30">
      <w:pPr>
        <w:pStyle w:val="nazwa"/>
        <w:jc w:val="center"/>
      </w:pPr>
      <w:proofErr w:type="spellStart"/>
      <w:r>
        <w:t>Kosz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śmieci</w:t>
      </w:r>
      <w:proofErr w:type="spellEnd"/>
      <w:r>
        <w:t xml:space="preserve"> z </w:t>
      </w:r>
      <w:proofErr w:type="spellStart"/>
      <w:r>
        <w:t>daszkiem</w:t>
      </w:r>
      <w:proofErr w:type="spellEnd"/>
    </w:p>
    <w:p w14:paraId="60800E43" w14:textId="77777777" w:rsidR="00FD5B30" w:rsidRDefault="00FD5B30" w:rsidP="00FD5B30">
      <w:pPr>
        <w:pStyle w:val="nazwa"/>
        <w:jc w:val="center"/>
      </w:pPr>
    </w:p>
    <w:p w14:paraId="2BB00F89" w14:textId="77777777" w:rsidR="00FD5B30" w:rsidRDefault="00FD5B30" w:rsidP="00FD5B30">
      <w:pPr>
        <w:pStyle w:val="nazwa"/>
        <w:jc w:val="center"/>
      </w:pPr>
    </w:p>
    <w:p w14:paraId="1C50C387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06EF7C95" wp14:editId="2C8B17A7">
            <wp:extent cx="5076825" cy="5076825"/>
            <wp:effectExtent l="0" t="0" r="0" b="0"/>
            <wp:docPr id="77680362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9D3D4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NV5204</w:t>
      </w:r>
    </w:p>
    <w:p w14:paraId="33F0584A" w14:textId="77777777" w:rsidR="00FD5B30" w:rsidRPr="008B168C" w:rsidRDefault="00FD5B30" w:rsidP="00FD5B30">
      <w:pPr>
        <w:pStyle w:val="link"/>
        <w:rPr>
          <w:lang w:val="pl-PL"/>
        </w:rPr>
      </w:pPr>
    </w:p>
    <w:p w14:paraId="2677D46B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5E1CD5ED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 xml:space="preserve">Klasyczny kosz na śmieci wykonany z malowanej proszkowo i ocynkowanej blachy. Jest </w:t>
      </w:r>
      <w:proofErr w:type="spellStart"/>
      <w:r w:rsidRPr="008B168C">
        <w:rPr>
          <w:lang w:val="pl-PL"/>
        </w:rPr>
        <w:t>nieodzwownym</w:t>
      </w:r>
      <w:proofErr w:type="spellEnd"/>
      <w:r w:rsidRPr="008B168C">
        <w:rPr>
          <w:lang w:val="pl-PL"/>
        </w:rPr>
        <w:t xml:space="preserve"> wyposażeniem każdego placu zabaw, jak i innych przestrzeni publicznych. Umożliwia utrzymanie porządku i pomaga wyrobić w najmłodszych nawyk sprzątania. Urządzenie jest montowane w gruncie.</w:t>
      </w:r>
    </w:p>
    <w:p w14:paraId="1347C2C3" w14:textId="77777777" w:rsidR="00FD5B30" w:rsidRPr="008B168C" w:rsidRDefault="00FD5B30" w:rsidP="00FD5B30">
      <w:pPr>
        <w:pStyle w:val="opis"/>
        <w:rPr>
          <w:lang w:val="pl-PL"/>
        </w:rPr>
        <w:sectPr w:rsidR="00FD5B30" w:rsidRPr="008B168C"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 w:rsidRPr="008B168C">
        <w:rPr>
          <w:lang w:val="pl-PL"/>
        </w:rPr>
        <w:tab/>
        <w:t xml:space="preserve">W </w:t>
      </w:r>
      <w:proofErr w:type="spellStart"/>
      <w:r w:rsidRPr="008B168C">
        <w:rPr>
          <w:lang w:val="pl-PL"/>
        </w:rPr>
        <w:t>ykonany</w:t>
      </w:r>
      <w:proofErr w:type="spellEnd"/>
      <w:r w:rsidRPr="008B168C">
        <w:rPr>
          <w:lang w:val="pl-PL"/>
        </w:rPr>
        <w:t xml:space="preserve"> z malowanej proszkowo i ocynkowanej blachy. • poj. 40 l • wym. 37 x 47 x 120 cm</w:t>
      </w:r>
    </w:p>
    <w:p w14:paraId="43076844" w14:textId="77777777" w:rsidR="00FD5B30" w:rsidRDefault="00FD5B30" w:rsidP="00FD5B30">
      <w:pPr>
        <w:pStyle w:val="nazwa"/>
        <w:jc w:val="center"/>
      </w:pPr>
      <w:proofErr w:type="spellStart"/>
      <w:r>
        <w:lastRenderedPageBreak/>
        <w:t>Produkt</w:t>
      </w:r>
      <w:proofErr w:type="spellEnd"/>
    </w:p>
    <w:p w14:paraId="0E37BFBD" w14:textId="77777777" w:rsidR="00FD5B30" w:rsidRDefault="00FD5B30" w:rsidP="00FD5B30">
      <w:pPr>
        <w:pStyle w:val="nazwa"/>
        <w:jc w:val="center"/>
      </w:pPr>
      <w:proofErr w:type="spellStart"/>
      <w:r>
        <w:t>Skrzynia</w:t>
      </w:r>
      <w:proofErr w:type="spellEnd"/>
      <w:r>
        <w:t xml:space="preserve"> z </w:t>
      </w:r>
      <w:proofErr w:type="spellStart"/>
      <w:r>
        <w:t>pokrywą</w:t>
      </w:r>
      <w:proofErr w:type="spellEnd"/>
    </w:p>
    <w:p w14:paraId="0BC370A2" w14:textId="77777777" w:rsidR="00FD5B30" w:rsidRDefault="00FD5B30" w:rsidP="00FD5B30">
      <w:pPr>
        <w:pStyle w:val="nazwa"/>
        <w:jc w:val="center"/>
      </w:pPr>
    </w:p>
    <w:p w14:paraId="63C4A874" w14:textId="77777777" w:rsidR="00FD5B30" w:rsidRDefault="00FD5B30" w:rsidP="00FD5B30">
      <w:pPr>
        <w:pStyle w:val="nazwa"/>
        <w:jc w:val="center"/>
      </w:pPr>
    </w:p>
    <w:p w14:paraId="0A7F4D6D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6F172BFF" wp14:editId="66FFB6AB">
            <wp:extent cx="5076825" cy="5076825"/>
            <wp:effectExtent l="0" t="0" r="0" b="0"/>
            <wp:docPr id="22484710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9F58F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845016</w:t>
      </w:r>
    </w:p>
    <w:p w14:paraId="6EDE5A2B" w14:textId="77777777" w:rsidR="00FD5B30" w:rsidRPr="008B168C" w:rsidRDefault="00FD5B30" w:rsidP="00FD5B30">
      <w:pPr>
        <w:pStyle w:val="link"/>
        <w:rPr>
          <w:lang w:val="pl-PL"/>
        </w:rPr>
      </w:pPr>
    </w:p>
    <w:p w14:paraId="6336210D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2E9ECC1C" w14:textId="77777777" w:rsidR="00FD5B30" w:rsidRPr="008B168C" w:rsidRDefault="00FD5B30" w:rsidP="00FD5B30">
      <w:pPr>
        <w:pStyle w:val="opis"/>
        <w:rPr>
          <w:lang w:val="pl-PL"/>
        </w:rPr>
        <w:sectPr w:rsidR="00FD5B30" w:rsidRPr="008B168C"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 w:rsidRPr="008B168C">
        <w:rPr>
          <w:lang w:val="pl-PL"/>
        </w:rPr>
        <w:t>Skrzynia ogrodowa do przechowywania zabawek. Wykonana z tworzywa sztucznego o fakturze przypominającej deski, łatwa w utrzymaniu i odporna na warunki atmosferyczne. Skrzynia jest do samodzielnego montażu, połączenia na zatrzaski. Możliwość zamknięcia skrzyni za pomocą kłódki (brak w zestawie). • wym. 78 x 44 x 55 cm • poj. 190 l</w:t>
      </w:r>
    </w:p>
    <w:p w14:paraId="1D092697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 w:rsidRPr="008B168C">
        <w:rPr>
          <w:lang w:val="pl-PL"/>
        </w:rPr>
        <w:lastRenderedPageBreak/>
        <w:t>Produkt</w:t>
      </w:r>
    </w:p>
    <w:p w14:paraId="031A2F39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 w:rsidRPr="008B168C">
        <w:rPr>
          <w:lang w:val="pl-PL"/>
        </w:rPr>
        <w:t>Ławka Gladiator z oparciem, mahoń</w:t>
      </w:r>
    </w:p>
    <w:p w14:paraId="1E92524F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6E6C67CE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4FD74923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7B0FA0A6" wp14:editId="2192FB0A">
            <wp:extent cx="5076825" cy="5076825"/>
            <wp:effectExtent l="0" t="0" r="0" b="0"/>
            <wp:docPr id="101586657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DB4EF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NV50151</w:t>
      </w:r>
    </w:p>
    <w:p w14:paraId="3BB2F9E9" w14:textId="77777777" w:rsidR="00FD5B30" w:rsidRPr="008B168C" w:rsidRDefault="00FD5B30" w:rsidP="00FD5B30">
      <w:pPr>
        <w:pStyle w:val="link"/>
        <w:rPr>
          <w:lang w:val="pl-PL"/>
        </w:rPr>
      </w:pPr>
    </w:p>
    <w:p w14:paraId="5C2A2540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57E3FEA3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Ławka Gladiator z podłokietnikiem to klasyczna ławka miejska. Ciekawy design łączy niezwykłą solidność z odpornością. Posiada wygodne siedzisko, szeroki i stabilny podłokietnik a jej elegancki wygląd zachęca do odpoczynku. Wyprofilowane oparcie w połączeniu z wygodnym podłokietnikiem zapewnią siedzącemu komfort i pozwolą się zrelaksować. Ławka idealnie sprawdzi się w parkach, na osiedlach i w przestrzeni miejskiej.</w:t>
      </w:r>
    </w:p>
    <w:p w14:paraId="60AC8CC1" w14:textId="77777777" w:rsidR="00FD5B30" w:rsidRPr="008B168C" w:rsidRDefault="00FD5B30" w:rsidP="00FD5B30">
      <w:pPr>
        <w:pStyle w:val="opis"/>
        <w:rPr>
          <w:lang w:val="pl-PL"/>
        </w:rPr>
        <w:sectPr w:rsidR="00FD5B30" w:rsidRPr="008B168C">
          <w:pgSz w:w="11906" w:h="16838"/>
          <w:pgMar w:top="400" w:right="1000" w:bottom="400" w:left="1000" w:header="0" w:footer="0" w:gutter="0"/>
          <w:cols w:space="708"/>
          <w:formProt w:val="0"/>
          <w:docGrid w:linePitch="100"/>
        </w:sectPr>
      </w:pPr>
      <w:r w:rsidRPr="008B168C">
        <w:rPr>
          <w:lang w:val="pl-PL"/>
        </w:rPr>
        <w:t>• wym. 58 x 183 x 77 cm</w:t>
      </w:r>
    </w:p>
    <w:p w14:paraId="56A0A446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 w:rsidRPr="008B168C">
        <w:rPr>
          <w:lang w:val="pl-PL"/>
        </w:rPr>
        <w:lastRenderedPageBreak/>
        <w:t>Produkt</w:t>
      </w:r>
    </w:p>
    <w:p w14:paraId="6BCAFB4D" w14:textId="77777777" w:rsidR="00FD5B30" w:rsidRPr="008B168C" w:rsidRDefault="00FD5B30" w:rsidP="00FD5B30">
      <w:pPr>
        <w:pStyle w:val="nazwa"/>
        <w:jc w:val="center"/>
        <w:rPr>
          <w:lang w:val="pl-PL"/>
        </w:rPr>
      </w:pPr>
      <w:r w:rsidRPr="008B168C">
        <w:rPr>
          <w:lang w:val="pl-PL"/>
        </w:rPr>
        <w:t>Most z tunelem brąz</w:t>
      </w:r>
    </w:p>
    <w:p w14:paraId="6517AC10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5830BBA6" w14:textId="77777777" w:rsidR="00FD5B30" w:rsidRPr="008B168C" w:rsidRDefault="00FD5B30" w:rsidP="00FD5B30">
      <w:pPr>
        <w:pStyle w:val="nazwa"/>
        <w:jc w:val="center"/>
        <w:rPr>
          <w:lang w:val="pl-PL"/>
        </w:rPr>
      </w:pPr>
    </w:p>
    <w:p w14:paraId="609BC757" w14:textId="77777777" w:rsidR="00FD5B30" w:rsidRDefault="00FD5B30" w:rsidP="00FD5B30">
      <w:pPr>
        <w:jc w:val="center"/>
      </w:pPr>
      <w:r>
        <w:rPr>
          <w:noProof/>
        </w:rPr>
        <w:drawing>
          <wp:inline distT="0" distB="0" distL="0" distR="0" wp14:anchorId="1EB57657" wp14:editId="3289BAED">
            <wp:extent cx="5076825" cy="5076825"/>
            <wp:effectExtent l="0" t="0" r="0" b="0"/>
            <wp:docPr id="20421464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B2DFE" w14:textId="77777777" w:rsidR="00FD5B30" w:rsidRPr="008B168C" w:rsidRDefault="00FD5B30" w:rsidP="00FD5B30">
      <w:pPr>
        <w:pStyle w:val="kod"/>
        <w:rPr>
          <w:lang w:val="pl-PL"/>
        </w:rPr>
      </w:pPr>
      <w:r w:rsidRPr="008B168C">
        <w:rPr>
          <w:lang w:val="pl-PL"/>
        </w:rPr>
        <w:t>Kod katalogowy: 138051</w:t>
      </w:r>
    </w:p>
    <w:p w14:paraId="20605DDD" w14:textId="77777777" w:rsidR="00FD5B30" w:rsidRPr="008B168C" w:rsidRDefault="00FD5B30" w:rsidP="00FD5B30">
      <w:pPr>
        <w:pStyle w:val="link"/>
        <w:rPr>
          <w:lang w:val="pl-PL"/>
        </w:rPr>
      </w:pPr>
    </w:p>
    <w:p w14:paraId="2BFDB30A" w14:textId="77777777" w:rsidR="00FD5B30" w:rsidRPr="008B168C" w:rsidRDefault="00FD5B30" w:rsidP="00FD5B30">
      <w:pPr>
        <w:pStyle w:val="opis"/>
        <w:rPr>
          <w:lang w:val="pl-PL"/>
        </w:rPr>
      </w:pPr>
      <w:r w:rsidRPr="008B168C">
        <w:rPr>
          <w:lang w:val="pl-PL"/>
        </w:rPr>
        <w:t>Opis produktu:</w:t>
      </w:r>
    </w:p>
    <w:p w14:paraId="3ECA529C" w14:textId="77777777" w:rsidR="00FD5B30" w:rsidRDefault="00FD5B30" w:rsidP="00FD5B30">
      <w:pPr>
        <w:pStyle w:val="opis"/>
      </w:pPr>
      <w:r w:rsidRPr="008B168C">
        <w:rPr>
          <w:lang w:val="pl-PL"/>
        </w:rPr>
        <w:t xml:space="preserve">Bardzo atrakcyjny plac zabaw dla mniejszych dzieci, doskonały zarówno na zewnątrz jak i do środka. Składają się na niego stojące ponad ziemią: domek, wieża strażnicza i most łączący obydwie części. Domek posiada: drabinkę o dużych stopniach, poręcz pomagającą we wspinaczce, okrągłe okno, świetlik, koło sterowe oraz łagodną zjeżdżalnię (długość ślizgu - 98 cm) prowadząca do kryjówki pod spodem. W wieży strażniczej znajduje się okno - świetlik oraz druga zjeżdżalnia o długości ślizgu 98 cm, a w dolnej jej części - kryjówka z tunelem do czołgania. </w:t>
      </w:r>
      <w:r>
        <w:t xml:space="preserve">• </w:t>
      </w:r>
      <w:proofErr w:type="spellStart"/>
      <w:r>
        <w:t>wym</w:t>
      </w:r>
      <w:proofErr w:type="spellEnd"/>
      <w:r>
        <w:t>. 178 x 313 x 145 cm</w:t>
      </w:r>
    </w:p>
    <w:p w14:paraId="72D00B8D" w14:textId="77777777" w:rsidR="00FD5B30" w:rsidRDefault="00FD5B30" w:rsidP="00FD5B30">
      <w:pPr>
        <w:tabs>
          <w:tab w:val="left" w:pos="3853"/>
        </w:tabs>
        <w:rPr>
          <w:rFonts w:ascii="Arial" w:eastAsia="Arial" w:hAnsi="Arial" w:cs="Arial"/>
        </w:rPr>
      </w:pPr>
    </w:p>
    <w:p w14:paraId="23F10A8D" w14:textId="32581B1B" w:rsidR="00FD5B30" w:rsidRDefault="00FD5B30" w:rsidP="00FD5B30">
      <w:pPr>
        <w:spacing w:line="276" w:lineRule="auto"/>
        <w:jc w:val="both"/>
        <w:rPr>
          <w:rFonts w:ascii="Arial Narrow" w:hAnsi="Arial Narrow"/>
          <w:sz w:val="24"/>
          <w:szCs w:val="24"/>
        </w:rPr>
      </w:pPr>
      <w:r>
        <w:tab/>
      </w:r>
    </w:p>
    <w:p w14:paraId="1ED17F99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4EBA0130" w14:textId="77777777" w:rsidR="00FD5B30" w:rsidRDefault="00FD5B30" w:rsidP="00FD5B30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</w:p>
    <w:p w14:paraId="4C3F43AC" w14:textId="77777777" w:rsidR="00FD5B30" w:rsidRDefault="00FD5B30" w:rsidP="00FD5B30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</w:p>
    <w:p w14:paraId="4F1C7227" w14:textId="7F62014D" w:rsidR="00FD5B30" w:rsidRPr="00D75A68" w:rsidRDefault="00FD5B30" w:rsidP="00FD5B30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  <w:r>
        <w:rPr>
          <w:rFonts w:ascii="Arial Narrow" w:hAnsi="Arial Narrow" w:cs="Times New Roman"/>
          <w:b/>
          <w:sz w:val="40"/>
          <w:szCs w:val="40"/>
          <w:u w:val="single"/>
        </w:rPr>
        <w:lastRenderedPageBreak/>
        <w:t>OGRODZENIE,</w:t>
      </w:r>
      <w:r w:rsidR="00FC5809">
        <w:rPr>
          <w:rFonts w:ascii="Arial Narrow" w:hAnsi="Arial Narrow" w:cs="Times New Roman"/>
          <w:b/>
          <w:sz w:val="40"/>
          <w:szCs w:val="40"/>
          <w:u w:val="single"/>
        </w:rPr>
        <w:t xml:space="preserve"> </w:t>
      </w:r>
      <w:r>
        <w:rPr>
          <w:rFonts w:ascii="Arial Narrow" w:hAnsi="Arial Narrow" w:cs="Times New Roman"/>
          <w:b/>
          <w:sz w:val="40"/>
          <w:szCs w:val="40"/>
          <w:u w:val="single"/>
        </w:rPr>
        <w:t>FURTKA, BRAMA</w:t>
      </w:r>
    </w:p>
    <w:p w14:paraId="3F9CE630" w14:textId="1F019061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 Teren żłobka jest terenem zamkniętym, ogrodzonym. Zaprojektowano panele ogrodzeniowe o wymiarach 2,5m x 1</w:t>
      </w:r>
      <w:r w:rsidR="00FC5809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>73 x 4</w:t>
      </w:r>
      <w:proofErr w:type="gramStart"/>
      <w:r>
        <w:rPr>
          <w:rFonts w:ascii="Arial Narrow" w:hAnsi="Arial Narrow"/>
          <w:sz w:val="24"/>
          <w:szCs w:val="24"/>
        </w:rPr>
        <w:t>mm  o</w:t>
      </w:r>
      <w:proofErr w:type="gramEnd"/>
      <w:r>
        <w:rPr>
          <w:rFonts w:ascii="Arial Narrow" w:hAnsi="Arial Narrow"/>
          <w:sz w:val="24"/>
          <w:szCs w:val="24"/>
        </w:rPr>
        <w:t xml:space="preserve"> rozmiarze oczka 50-200mm. Panele ocynkowane i malowane proszkowo na kolor antracytowy</w:t>
      </w:r>
    </w:p>
    <w:p w14:paraId="5B297EC5" w14:textId="641C51CD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Furtka wejściowa o wymiarach 1</w:t>
      </w:r>
      <w:r w:rsidR="00FC5809">
        <w:rPr>
          <w:rFonts w:ascii="Arial Narrow" w:hAnsi="Arial Narrow"/>
          <w:sz w:val="24"/>
          <w:szCs w:val="24"/>
        </w:rPr>
        <w:t>,73 m(</w:t>
      </w:r>
      <w:proofErr w:type="spellStart"/>
      <w:r w:rsidR="00FC5809">
        <w:rPr>
          <w:rFonts w:ascii="Arial Narrow" w:hAnsi="Arial Narrow"/>
          <w:sz w:val="24"/>
          <w:szCs w:val="24"/>
        </w:rPr>
        <w:t>wys</w:t>
      </w:r>
      <w:proofErr w:type="spellEnd"/>
      <w:r w:rsidR="00FC5809">
        <w:rPr>
          <w:rFonts w:ascii="Arial Narrow" w:hAnsi="Arial Narrow"/>
          <w:sz w:val="24"/>
          <w:szCs w:val="24"/>
        </w:rPr>
        <w:t>) x 1.10m(</w:t>
      </w:r>
      <w:proofErr w:type="spellStart"/>
      <w:r w:rsidR="00FC5809">
        <w:rPr>
          <w:rFonts w:ascii="Arial Narrow" w:hAnsi="Arial Narrow"/>
          <w:sz w:val="24"/>
          <w:szCs w:val="24"/>
        </w:rPr>
        <w:t>szer</w:t>
      </w:r>
      <w:proofErr w:type="spellEnd"/>
      <w:r w:rsidR="00FC5809">
        <w:rPr>
          <w:rFonts w:ascii="Arial Narrow" w:hAnsi="Arial Narrow"/>
          <w:sz w:val="24"/>
          <w:szCs w:val="24"/>
        </w:rPr>
        <w:t>). Ocynkowana i malowana proszkowo na kolor antracytowy.</w:t>
      </w:r>
    </w:p>
    <w:p w14:paraId="28435A9C" w14:textId="77777777" w:rsidR="00FC5809" w:rsidRDefault="00FC5809" w:rsidP="00FC5809">
      <w:pPr>
        <w:spacing w:line="276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Brama wjazdowa automatyczna o wym. 4,0m x 1,8m. </w:t>
      </w:r>
      <w:r>
        <w:rPr>
          <w:rFonts w:ascii="Arial Narrow" w:hAnsi="Arial Narrow"/>
          <w:sz w:val="24"/>
          <w:szCs w:val="24"/>
        </w:rPr>
        <w:t>Ocynkowana i malowana proszkowo na kolor antracytowy.</w:t>
      </w:r>
    </w:p>
    <w:p w14:paraId="683EB112" w14:textId="3AF7D270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27AC58C7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569509DD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0990CB88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B4C4733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52702543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7A49C3FB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74F5D3FC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449B1665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605D401B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644E5E1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7B40556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23C2D5D7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7C03BCA0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5798AAB2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29912519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48264CEC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4399E49A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181B4CC3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7F0B2460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5AAEC483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DBEC4A4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1536C256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15125BF2" w14:textId="77777777" w:rsidR="00FC5809" w:rsidRDefault="00FC5809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1BF61EA5" w14:textId="5DE0A733" w:rsidR="00FC5809" w:rsidRPr="00D75A68" w:rsidRDefault="00FC5809" w:rsidP="00FC5809">
      <w:pPr>
        <w:ind w:right="435"/>
        <w:jc w:val="center"/>
        <w:rPr>
          <w:rFonts w:ascii="Arial Narrow" w:hAnsi="Arial Narrow" w:cs="Times New Roman"/>
          <w:b/>
          <w:sz w:val="40"/>
          <w:szCs w:val="40"/>
          <w:u w:val="single"/>
        </w:rPr>
      </w:pPr>
      <w:r>
        <w:rPr>
          <w:rFonts w:ascii="Arial Narrow" w:hAnsi="Arial Narrow" w:cs="Times New Roman"/>
          <w:b/>
          <w:sz w:val="40"/>
          <w:szCs w:val="40"/>
          <w:u w:val="single"/>
        </w:rPr>
        <w:lastRenderedPageBreak/>
        <w:t>KARTY KATALOGOWE</w:t>
      </w:r>
    </w:p>
    <w:p w14:paraId="7F148BD5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00777167" w14:textId="77777777" w:rsidR="00FC5809" w:rsidRPr="005C7D4B" w:rsidRDefault="00FC5809" w:rsidP="00FC5809">
      <w:pPr>
        <w:rPr>
          <w:b/>
          <w:bCs/>
          <w:sz w:val="28"/>
          <w:szCs w:val="28"/>
        </w:rPr>
      </w:pPr>
      <w:r w:rsidRPr="005C7D4B">
        <w:rPr>
          <w:b/>
          <w:bCs/>
          <w:sz w:val="28"/>
          <w:szCs w:val="28"/>
        </w:rPr>
        <w:t>PANELE OGRODZENIOWE 3D</w:t>
      </w:r>
    </w:p>
    <w:p w14:paraId="014632AC" w14:textId="77777777" w:rsidR="00FC5809" w:rsidRPr="00AC75D4" w:rsidRDefault="00FC5809" w:rsidP="00FC5809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095C3086" wp14:editId="30BE2BF2">
            <wp:extent cx="5760720" cy="2437765"/>
            <wp:effectExtent l="0" t="0" r="5080" b="635"/>
            <wp:docPr id="199483722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837227" name="Obraz 199483722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AC75D4">
        <w:rPr>
          <w:sz w:val="20"/>
          <w:szCs w:val="20"/>
        </w:rPr>
        <w:tab/>
      </w:r>
      <w:r w:rsidRPr="00AC75D4">
        <w:rPr>
          <w:sz w:val="20"/>
          <w:szCs w:val="20"/>
        </w:rPr>
        <w:tab/>
      </w:r>
      <w:r w:rsidRPr="00AC75D4">
        <w:rPr>
          <w:sz w:val="20"/>
          <w:szCs w:val="20"/>
        </w:rPr>
        <w:tab/>
      </w:r>
      <w:r w:rsidRPr="00AC75D4">
        <w:rPr>
          <w:sz w:val="20"/>
          <w:szCs w:val="20"/>
        </w:rPr>
        <w:tab/>
      </w:r>
      <w:r w:rsidRPr="00AC75D4">
        <w:rPr>
          <w:noProof/>
          <w:sz w:val="20"/>
          <w:szCs w:val="20"/>
        </w:rPr>
        <w:drawing>
          <wp:inline distT="0" distB="0" distL="0" distR="0" wp14:anchorId="0AA89D49" wp14:editId="01A6C01B">
            <wp:extent cx="1905000" cy="1955800"/>
            <wp:effectExtent l="0" t="0" r="0" b="0"/>
            <wp:docPr id="5856178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617883" name="Obraz 585617883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7180" cy="196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29113" w14:textId="77777777" w:rsidR="00FC5809" w:rsidRPr="00AC75D4" w:rsidRDefault="00FC5809" w:rsidP="00FC5809">
      <w:pPr>
        <w:shd w:val="clear" w:color="auto" w:fill="FFFFFF"/>
        <w:spacing w:after="240" w:line="240" w:lineRule="auto"/>
        <w:outlineLvl w:val="2"/>
        <w:rPr>
          <w:rFonts w:ascii="Work Sans" w:eastAsia="Times New Roman" w:hAnsi="Work Sans" w:cs="Times New Roman"/>
          <w:b/>
          <w:bCs/>
          <w:sz w:val="24"/>
          <w:szCs w:val="24"/>
          <w:lang w:eastAsia="pl-PL"/>
        </w:rPr>
      </w:pPr>
      <w:r w:rsidRPr="00AC75D4">
        <w:rPr>
          <w:rFonts w:ascii="Work Sans" w:eastAsia="Times New Roman" w:hAnsi="Work Sans" w:cs="Times New Roman"/>
          <w:b/>
          <w:bCs/>
          <w:sz w:val="24"/>
          <w:szCs w:val="24"/>
          <w:lang w:eastAsia="pl-PL"/>
        </w:rPr>
        <w:t>Panele ogrodzeniowe 250 cm / 173 cm / 4 mm – 50×200 mm</w:t>
      </w:r>
    </w:p>
    <w:p w14:paraId="4C549221" w14:textId="77777777" w:rsidR="00FC5809" w:rsidRPr="005C7D4B" w:rsidRDefault="00FC5809" w:rsidP="00FC5809">
      <w:pPr>
        <w:shd w:val="clear" w:color="auto" w:fill="FFFFFF"/>
        <w:spacing w:before="100" w:beforeAutospacing="1" w:after="100" w:afterAutospacing="1" w:line="240" w:lineRule="auto"/>
        <w:rPr>
          <w:rFonts w:ascii="Work Sans" w:eastAsia="Times New Roman" w:hAnsi="Work Sans" w:cs="Times New Roman"/>
          <w:b/>
          <w:bCs/>
          <w:color w:val="2D3748"/>
          <w:lang w:eastAsia="pl-PL"/>
        </w:rPr>
      </w:pPr>
      <w:r w:rsidRPr="005C7D4B">
        <w:rPr>
          <w:rFonts w:ascii="Work Sans" w:eastAsia="Times New Roman" w:hAnsi="Work Sans" w:cs="Times New Roman"/>
          <w:color w:val="2D3748"/>
          <w:lang w:eastAsia="pl-PL"/>
        </w:rPr>
        <w:t>ocynkowane i malowane proszkowo na kolor:</w:t>
      </w:r>
      <w:r w:rsidRPr="005C7D4B">
        <w:rPr>
          <w:rFonts w:ascii="Work Sans" w:eastAsia="Times New Roman" w:hAnsi="Work Sans" w:cs="Times New Roman"/>
          <w:color w:val="2D3748"/>
          <w:lang w:eastAsia="pl-PL"/>
        </w:rPr>
        <w:br/>
        <w:t>– </w:t>
      </w:r>
      <w:r w:rsidRPr="005C7D4B">
        <w:rPr>
          <w:rFonts w:ascii="Work Sans" w:eastAsia="Times New Roman" w:hAnsi="Work Sans" w:cs="Times New Roman"/>
          <w:b/>
          <w:bCs/>
          <w:color w:val="2D3748"/>
          <w:lang w:eastAsia="pl-PL"/>
        </w:rPr>
        <w:t>antracyt</w:t>
      </w:r>
    </w:p>
    <w:p w14:paraId="6376CFAE" w14:textId="77777777" w:rsidR="00FC5809" w:rsidRPr="005C7D4B" w:rsidRDefault="00FC5809" w:rsidP="00FC5809">
      <w:pPr>
        <w:shd w:val="clear" w:color="auto" w:fill="FFFFFF"/>
        <w:spacing w:before="100" w:beforeAutospacing="1" w:after="100" w:afterAutospacing="1" w:line="240" w:lineRule="auto"/>
        <w:rPr>
          <w:rFonts w:ascii="Work Sans" w:eastAsia="Times New Roman" w:hAnsi="Work Sans" w:cs="Times New Roman"/>
          <w:color w:val="2D3748"/>
          <w:lang w:eastAsia="pl-PL"/>
        </w:rPr>
      </w:pPr>
      <w:r w:rsidRPr="005C7D4B">
        <w:rPr>
          <w:rFonts w:ascii="Work Sans" w:eastAsia="Times New Roman" w:hAnsi="Work Sans" w:cs="Times New Roman"/>
          <w:b/>
          <w:bCs/>
          <w:color w:val="2D3748"/>
          <w:lang w:eastAsia="pl-PL"/>
        </w:rPr>
        <w:t>WYMIARY:</w:t>
      </w:r>
    </w:p>
    <w:p w14:paraId="600A424A" w14:textId="77777777" w:rsidR="00FC5809" w:rsidRPr="005C7D4B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 w:rsidRPr="005C7D4B">
        <w:rPr>
          <w:rFonts w:ascii="Work Sans" w:hAnsi="Work Sans"/>
          <w:color w:val="2D3748"/>
          <w:shd w:val="clear" w:color="auto" w:fill="FFFFFF"/>
        </w:rPr>
        <w:t>Szerokość panelu –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250 cm</w:t>
      </w:r>
      <w:r w:rsidRPr="005C7D4B">
        <w:rPr>
          <w:rFonts w:ascii="Work Sans" w:hAnsi="Work Sans"/>
          <w:b/>
          <w:bCs/>
          <w:color w:val="2D3748"/>
          <w:shd w:val="clear" w:color="auto" w:fill="FFFFFF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Wysokość panelu –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153 cm</w:t>
      </w:r>
      <w:r w:rsidRPr="005C7D4B">
        <w:rPr>
          <w:rFonts w:ascii="Work Sans" w:hAnsi="Work Sans"/>
          <w:b/>
          <w:bCs/>
          <w:color w:val="2D3748"/>
          <w:shd w:val="clear" w:color="auto" w:fill="FFFFFF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Grubość –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4 mm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Ilość przetłoczeń –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3 V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Rozmiar oczka –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50 x 200 mm</w:t>
      </w:r>
    </w:p>
    <w:p w14:paraId="049E094C" w14:textId="77777777" w:rsidR="00FC5809" w:rsidRPr="005C7D4B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INSTRUKCJA:</w:t>
      </w:r>
    </w:p>
    <w:p w14:paraId="3DD7581D" w14:textId="77777777" w:rsidR="00FC5809" w:rsidRPr="005C7D4B" w:rsidRDefault="00FC5809" w:rsidP="00FC5809">
      <w:pPr>
        <w:pStyle w:val="Akapitzlist"/>
        <w:numPr>
          <w:ilvl w:val="0"/>
          <w:numId w:val="44"/>
        </w:numPr>
        <w:rPr>
          <w:rFonts w:ascii="Work Sans" w:hAnsi="Work Sans"/>
          <w:color w:val="2D3748"/>
          <w:shd w:val="clear" w:color="auto" w:fill="FFFFFF"/>
        </w:rPr>
      </w:pPr>
      <w:r w:rsidRPr="005C7D4B">
        <w:rPr>
          <w:rFonts w:ascii="Work Sans" w:hAnsi="Work Sans"/>
          <w:color w:val="2D3748"/>
          <w:shd w:val="clear" w:color="auto" w:fill="FFFFFF"/>
        </w:rPr>
        <w:t>Wykopać doły pod fundamenty słupków zgodnie z wymiarami poniżej.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2. Zmierzyć wysokość panelu.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3. Słupki zalać o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5 cm wyżej</w:t>
      </w:r>
      <w:r w:rsidRPr="005C7D4B">
        <w:rPr>
          <w:rFonts w:ascii="Work Sans" w:hAnsi="Work Sans"/>
          <w:color w:val="2D3748"/>
          <w:shd w:val="clear" w:color="auto" w:fill="FFFFFF"/>
        </w:rPr>
        <w:t> niż wysokość panelu.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4. Słupki muszą być zwrócone „do siebie” wymiarem 6 cm.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5. Zalać wykopane doły betonem.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6. 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UWAGA</w:t>
      </w:r>
      <w:r w:rsidRPr="005C7D4B">
        <w:rPr>
          <w:rFonts w:ascii="Work Sans" w:hAnsi="Work Sans"/>
          <w:color w:val="2D3748"/>
          <w:shd w:val="clear" w:color="auto" w:fill="FFFFFF"/>
        </w:rPr>
        <w:t>: Nie zalewać wnętrza słupków betonem.</w:t>
      </w:r>
    </w:p>
    <w:p w14:paraId="3A3AFCF0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7436F007" w14:textId="77777777" w:rsidR="00FC5809" w:rsidRDefault="00FC5809" w:rsidP="00FC5809">
      <w:pPr>
        <w:rPr>
          <w:b/>
          <w:bCs/>
          <w:sz w:val="28"/>
          <w:szCs w:val="28"/>
        </w:rPr>
      </w:pPr>
      <w:r w:rsidRPr="005C7D4B">
        <w:rPr>
          <w:b/>
          <w:bCs/>
          <w:sz w:val="28"/>
          <w:szCs w:val="28"/>
        </w:rPr>
        <w:lastRenderedPageBreak/>
        <w:t>FURTKA WEJŚCIOWA</w:t>
      </w:r>
    </w:p>
    <w:p w14:paraId="7AA329F9" w14:textId="77777777" w:rsidR="00FC5809" w:rsidRDefault="00FC5809" w:rsidP="00FC5809">
      <w:pPr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7CF9D61E" wp14:editId="179847AB">
            <wp:extent cx="5760720" cy="2437765"/>
            <wp:effectExtent l="0" t="0" r="5080" b="635"/>
            <wp:docPr id="51102568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837227" name="Obraz 199483722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E2D6A" w14:textId="77777777" w:rsidR="00FC5809" w:rsidRDefault="00FC5809" w:rsidP="00FC5809">
      <w:pPr>
        <w:rPr>
          <w:b/>
          <w:bCs/>
          <w:sz w:val="28"/>
          <w:szCs w:val="28"/>
        </w:rPr>
      </w:pPr>
    </w:p>
    <w:p w14:paraId="4971345E" w14:textId="77777777" w:rsidR="00FC5809" w:rsidRDefault="00FC5809" w:rsidP="00FC5809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  <w:t xml:space="preserve">                              </w:t>
      </w:r>
      <w:r>
        <w:rPr>
          <w:b/>
          <w:bCs/>
          <w:noProof/>
          <w:sz w:val="28"/>
          <w:szCs w:val="28"/>
        </w:rPr>
        <w:drawing>
          <wp:inline distT="0" distB="0" distL="0" distR="0" wp14:anchorId="48022DE2" wp14:editId="16A70AE0">
            <wp:extent cx="1905000" cy="1905000"/>
            <wp:effectExtent l="0" t="0" r="0" b="0"/>
            <wp:docPr id="2090874762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874762" name="Obraz 2090874762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2D377" w14:textId="77777777" w:rsidR="00FC5809" w:rsidRPr="005C7D4B" w:rsidRDefault="00FC5809" w:rsidP="00FC5809">
      <w:pPr>
        <w:pStyle w:val="kt-adv-heading618bc3c05-a9"/>
        <w:shd w:val="clear" w:color="auto" w:fill="FFFFFF"/>
        <w:rPr>
          <w:rFonts w:ascii="Work Sans" w:hAnsi="Work Sans"/>
          <w:color w:val="2D3748"/>
          <w:sz w:val="22"/>
          <w:szCs w:val="22"/>
        </w:rPr>
      </w:pPr>
      <w:r>
        <w:rPr>
          <w:rFonts w:ascii="Work Sans" w:hAnsi="Work Sans"/>
          <w:color w:val="2D3748"/>
          <w:sz w:val="22"/>
          <w:szCs w:val="22"/>
        </w:rPr>
        <w:t xml:space="preserve">FURTKA </w:t>
      </w:r>
      <w:r w:rsidRPr="005C7D4B">
        <w:rPr>
          <w:rFonts w:ascii="Work Sans" w:hAnsi="Work Sans"/>
          <w:color w:val="2D3748"/>
          <w:sz w:val="22"/>
          <w:szCs w:val="22"/>
        </w:rPr>
        <w:t>ocynkowan</w:t>
      </w:r>
      <w:r>
        <w:rPr>
          <w:rFonts w:ascii="Work Sans" w:hAnsi="Work Sans"/>
          <w:color w:val="2D3748"/>
          <w:sz w:val="22"/>
          <w:szCs w:val="22"/>
        </w:rPr>
        <w:t>a</w:t>
      </w:r>
      <w:r w:rsidRPr="005C7D4B">
        <w:rPr>
          <w:rFonts w:ascii="Work Sans" w:hAnsi="Work Sans"/>
          <w:color w:val="2D3748"/>
          <w:sz w:val="22"/>
          <w:szCs w:val="22"/>
        </w:rPr>
        <w:t xml:space="preserve"> i malowan</w:t>
      </w:r>
      <w:r>
        <w:rPr>
          <w:rFonts w:ascii="Work Sans" w:hAnsi="Work Sans"/>
          <w:color w:val="2D3748"/>
          <w:sz w:val="22"/>
          <w:szCs w:val="22"/>
        </w:rPr>
        <w:t>a</w:t>
      </w:r>
      <w:r w:rsidRPr="005C7D4B">
        <w:rPr>
          <w:rFonts w:ascii="Work Sans" w:hAnsi="Work Sans"/>
          <w:color w:val="2D3748"/>
          <w:sz w:val="22"/>
          <w:szCs w:val="22"/>
        </w:rPr>
        <w:t xml:space="preserve"> proszkowo na kolor:</w:t>
      </w:r>
      <w:r w:rsidRPr="005C7D4B">
        <w:rPr>
          <w:rFonts w:ascii="Work Sans" w:hAnsi="Work Sans"/>
          <w:color w:val="2D3748"/>
          <w:sz w:val="22"/>
          <w:szCs w:val="22"/>
        </w:rPr>
        <w:br/>
        <w:t>– </w:t>
      </w:r>
      <w:r w:rsidRPr="005C7D4B">
        <w:rPr>
          <w:rStyle w:val="Pogrubienie"/>
          <w:rFonts w:ascii="Work Sans" w:hAnsi="Work Sans"/>
          <w:color w:val="2D3748"/>
          <w:sz w:val="22"/>
          <w:szCs w:val="22"/>
        </w:rPr>
        <w:t>antracyt</w:t>
      </w:r>
    </w:p>
    <w:p w14:paraId="7CA7437C" w14:textId="77777777" w:rsidR="00FC5809" w:rsidRPr="005C7D4B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Wypełnienie: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elementy poziome – profil stalowy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6 cm x 2 cm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rama furtki – profil stalowy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4 cm x 4 cm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słupki furtki – profil stalowy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8 cm x 8 cm</w:t>
      </w:r>
      <w:r w:rsidRPr="005C7D4B">
        <w:rPr>
          <w:rFonts w:ascii="Work Sans" w:hAnsi="Work Sans"/>
          <w:color w:val="2D3748"/>
        </w:rPr>
        <w:br/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Wymiary: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>szerokość –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1,</w:t>
      </w:r>
      <w:r>
        <w:rPr>
          <w:rStyle w:val="Pogrubienie"/>
          <w:rFonts w:ascii="Work Sans" w:hAnsi="Work Sans"/>
          <w:color w:val="2D3748"/>
          <w:shd w:val="clear" w:color="auto" w:fill="FFFFFF"/>
        </w:rPr>
        <w:t>1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0 m</w:t>
      </w:r>
      <w:r w:rsidRPr="005C7D4B">
        <w:rPr>
          <w:rFonts w:ascii="Work Sans" w:hAnsi="Work Sans"/>
          <w:color w:val="2D3748"/>
        </w:rPr>
        <w:br/>
      </w:r>
      <w:r w:rsidRPr="005C7D4B">
        <w:rPr>
          <w:rFonts w:ascii="Work Sans" w:hAnsi="Work Sans"/>
          <w:color w:val="2D3748"/>
          <w:shd w:val="clear" w:color="auto" w:fill="FFFFFF"/>
        </w:rPr>
        <w:t xml:space="preserve">wysokość </w:t>
      </w:r>
      <w:proofErr w:type="gramStart"/>
      <w:r w:rsidRPr="005C7D4B">
        <w:rPr>
          <w:rFonts w:ascii="Work Sans" w:hAnsi="Work Sans"/>
          <w:color w:val="2D3748"/>
          <w:shd w:val="clear" w:color="auto" w:fill="FFFFFF"/>
        </w:rPr>
        <w:t>– 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1</w:t>
      </w:r>
      <w:proofErr w:type="gramEnd"/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,75 m</w:t>
      </w:r>
      <w:r w:rsidRPr="005C7D4B">
        <w:rPr>
          <w:rFonts w:ascii="Work Sans" w:hAnsi="Work Sans"/>
          <w:color w:val="2D3748"/>
          <w:shd w:val="clear" w:color="auto" w:fill="FFFFFF"/>
        </w:rPr>
        <w:t> </w:t>
      </w:r>
    </w:p>
    <w:p w14:paraId="37D4E249" w14:textId="77777777" w:rsidR="00FC5809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 w:rsidRPr="005C7D4B">
        <w:rPr>
          <w:rFonts w:ascii="Work Sans" w:hAnsi="Work Sans"/>
          <w:color w:val="2D3748"/>
          <w:shd w:val="clear" w:color="auto" w:fill="FFFFFF"/>
        </w:rPr>
        <w:t>FURTKA ma standardową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szerokość w światle 1</w:t>
      </w:r>
      <w:r>
        <w:rPr>
          <w:rStyle w:val="Pogrubienie"/>
          <w:rFonts w:ascii="Work Sans" w:hAnsi="Work Sans"/>
          <w:color w:val="2D3748"/>
          <w:shd w:val="clear" w:color="auto" w:fill="FFFFFF"/>
        </w:rPr>
        <w:t>1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0 cm</w:t>
      </w:r>
      <w:r w:rsidRPr="005C7D4B">
        <w:rPr>
          <w:rFonts w:ascii="Work Sans" w:hAnsi="Work Sans"/>
          <w:color w:val="2D3748"/>
          <w:shd w:val="clear" w:color="auto" w:fill="FFFFFF"/>
        </w:rPr>
        <w:t>. Dla stabilności i wytrzymałości w zestawie są </w:t>
      </w:r>
      <w:hyperlink r:id="rId25" w:history="1">
        <w:r w:rsidRPr="005C7D4B">
          <w:rPr>
            <w:rStyle w:val="Hipercze"/>
            <w:rFonts w:ascii="Work Sans" w:hAnsi="Work Sans"/>
            <w:b/>
            <w:bCs/>
          </w:rPr>
          <w:t>słupki 80 x 80 mm</w:t>
        </w:r>
      </w:hyperlink>
      <w:r w:rsidRPr="005C7D4B">
        <w:rPr>
          <w:rFonts w:ascii="Work Sans" w:hAnsi="Work Sans"/>
          <w:color w:val="2D3748"/>
          <w:shd w:val="clear" w:color="auto" w:fill="FFFFFF"/>
        </w:rPr>
        <w:t> o grubości ścianki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2mm</w:t>
      </w:r>
      <w:r w:rsidRPr="005C7D4B">
        <w:rPr>
          <w:rFonts w:ascii="Work Sans" w:hAnsi="Work Sans"/>
          <w:color w:val="2D3748"/>
          <w:shd w:val="clear" w:color="auto" w:fill="FFFFFF"/>
        </w:rPr>
        <w:t>. Jak widać na schemacie, rama skrzydła jest spawana z profilu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40 x 40 mm</w:t>
      </w:r>
      <w:r w:rsidRPr="005C7D4B">
        <w:rPr>
          <w:rFonts w:ascii="Work Sans" w:hAnsi="Work Sans"/>
          <w:color w:val="2D3748"/>
          <w:shd w:val="clear" w:color="auto" w:fill="FFFFFF"/>
        </w:rPr>
        <w:t>, natomiast sztachety poprzeczne są z profilu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60 x 20 mm</w:t>
      </w:r>
      <w:r w:rsidRPr="005C7D4B">
        <w:rPr>
          <w:rFonts w:ascii="Work Sans" w:hAnsi="Work Sans"/>
          <w:color w:val="2D3748"/>
          <w:shd w:val="clear" w:color="auto" w:fill="FFFFFF"/>
        </w:rPr>
        <w:t>. W zestawie otrzymujemy również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zawiasy</w:t>
      </w:r>
      <w:r w:rsidRPr="005C7D4B">
        <w:rPr>
          <w:rFonts w:ascii="Work Sans" w:hAnsi="Work Sans"/>
          <w:color w:val="2D3748"/>
          <w:shd w:val="clear" w:color="auto" w:fill="FFFFFF"/>
        </w:rPr>
        <w:t>,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kompletny zamek</w:t>
      </w:r>
      <w:r w:rsidRPr="005C7D4B">
        <w:rPr>
          <w:rFonts w:ascii="Work Sans" w:hAnsi="Work Sans"/>
          <w:color w:val="2D3748"/>
          <w:shd w:val="clear" w:color="auto" w:fill="FFFFFF"/>
        </w:rPr>
        <w:t>,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klamkę</w:t>
      </w:r>
      <w:r w:rsidRPr="005C7D4B">
        <w:rPr>
          <w:rFonts w:ascii="Work Sans" w:hAnsi="Work Sans"/>
          <w:color w:val="2D3748"/>
          <w:shd w:val="clear" w:color="auto" w:fill="FFFFFF"/>
        </w:rPr>
        <w:t> oraz 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przymyk</w:t>
      </w:r>
      <w:r>
        <w:rPr>
          <w:rStyle w:val="Pogrubienie"/>
          <w:rFonts w:ascii="Work Sans" w:hAnsi="Work Sans"/>
          <w:color w:val="2D3748"/>
          <w:shd w:val="clear" w:color="auto" w:fill="FFFFFF"/>
        </w:rPr>
        <w:t>.</w:t>
      </w:r>
    </w:p>
    <w:p w14:paraId="01629BC8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5759B47F" w14:textId="77777777" w:rsidR="00FD5B30" w:rsidRDefault="00FD5B30" w:rsidP="004573CF">
      <w:pPr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21E3FCE8" w14:textId="77777777" w:rsidR="001327FE" w:rsidRPr="00C47CF5" w:rsidRDefault="001327FE" w:rsidP="00E02C8F"/>
    <w:p w14:paraId="790D9069" w14:textId="77777777" w:rsidR="001327FE" w:rsidRPr="00C47CF5" w:rsidRDefault="001327FE" w:rsidP="00E02C8F"/>
    <w:p w14:paraId="37D2DF38" w14:textId="77777777" w:rsidR="001327FE" w:rsidRPr="00C47CF5" w:rsidRDefault="001327FE" w:rsidP="00E02C8F"/>
    <w:p w14:paraId="5B92C1B9" w14:textId="77777777" w:rsidR="001327FE" w:rsidRPr="00C47CF5" w:rsidRDefault="001327FE" w:rsidP="00E02C8F"/>
    <w:p w14:paraId="0FE0C152" w14:textId="77777777" w:rsidR="00FC5809" w:rsidRDefault="00FC5809" w:rsidP="00FC5809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BRAMA WJAZDOWA AUTOMATYCZNA</w:t>
      </w:r>
    </w:p>
    <w:p w14:paraId="3C6515D8" w14:textId="77777777" w:rsidR="00FC5809" w:rsidRDefault="00FC5809" w:rsidP="00FC5809">
      <w:pPr>
        <w:rPr>
          <w:rFonts w:ascii="Work Sans" w:hAnsi="Work Sans"/>
          <w:color w:val="2D3748"/>
          <w:shd w:val="clear" w:color="auto" w:fill="FFFFFF"/>
        </w:rPr>
      </w:pPr>
      <w:r>
        <w:rPr>
          <w:b/>
          <w:bCs/>
          <w:noProof/>
        </w:rPr>
        <w:drawing>
          <wp:inline distT="0" distB="0" distL="0" distR="0" wp14:anchorId="74E5CA7A" wp14:editId="2E958FC6">
            <wp:extent cx="5760720" cy="4267200"/>
            <wp:effectExtent l="0" t="0" r="5080" b="0"/>
            <wp:docPr id="2099674546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674546" name="Obraz 2099674546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7059" cy="4279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6F1C">
        <w:rPr>
          <w:rStyle w:val="Pogrubienie"/>
          <w:rFonts w:ascii="Work Sans" w:hAnsi="Work Sans"/>
          <w:color w:val="2D3748"/>
          <w:shd w:val="clear" w:color="auto" w:fill="FFFFFF"/>
        </w:rPr>
        <w:t xml:space="preserve"> 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Wymiary:</w:t>
      </w:r>
      <w:r w:rsidRPr="005C7D4B">
        <w:rPr>
          <w:rFonts w:ascii="Work Sans" w:hAnsi="Work Sans"/>
          <w:color w:val="2D3748"/>
        </w:rPr>
        <w:br/>
      </w:r>
      <w:r>
        <w:rPr>
          <w:rFonts w:ascii="Work Sans" w:hAnsi="Work Sans"/>
          <w:color w:val="2D3748"/>
          <w:shd w:val="clear" w:color="auto" w:fill="FFFFFF"/>
        </w:rPr>
        <w:t>4500X1800</w:t>
      </w:r>
    </w:p>
    <w:p w14:paraId="0D03DC02" w14:textId="77777777" w:rsidR="00FC5809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>
        <w:rPr>
          <w:rStyle w:val="Pogrubienie"/>
          <w:rFonts w:ascii="Work Sans" w:hAnsi="Work Sans"/>
          <w:color w:val="2D3748"/>
          <w:shd w:val="clear" w:color="auto" w:fill="FFFFFF"/>
        </w:rPr>
        <w:t>Kolor</w:t>
      </w:r>
      <w:r w:rsidRPr="005C7D4B">
        <w:rPr>
          <w:rStyle w:val="Pogrubienie"/>
          <w:rFonts w:ascii="Work Sans" w:hAnsi="Work Sans"/>
          <w:color w:val="2D3748"/>
          <w:shd w:val="clear" w:color="auto" w:fill="FFFFFF"/>
        </w:rPr>
        <w:t>:</w:t>
      </w:r>
      <w:r>
        <w:rPr>
          <w:rStyle w:val="Pogrubienie"/>
          <w:rFonts w:ascii="Work Sans" w:hAnsi="Work Sans"/>
          <w:color w:val="2D3748"/>
          <w:shd w:val="clear" w:color="auto" w:fill="FFFFFF"/>
        </w:rPr>
        <w:t xml:space="preserve"> grafitowy </w:t>
      </w:r>
      <w:proofErr w:type="spellStart"/>
      <w:r>
        <w:rPr>
          <w:rStyle w:val="Pogrubienie"/>
          <w:rFonts w:ascii="Work Sans" w:hAnsi="Work Sans"/>
          <w:color w:val="2D3748"/>
          <w:shd w:val="clear" w:color="auto" w:fill="FFFFFF"/>
        </w:rPr>
        <w:t>ocynk</w:t>
      </w:r>
      <w:proofErr w:type="spellEnd"/>
      <w:r>
        <w:rPr>
          <w:rStyle w:val="Pogrubienie"/>
          <w:rFonts w:ascii="Work Sans" w:hAnsi="Work Sans"/>
          <w:color w:val="2D3748"/>
          <w:shd w:val="clear" w:color="auto" w:fill="FFFFFF"/>
        </w:rPr>
        <w:t xml:space="preserve"> RAL 7016</w:t>
      </w:r>
    </w:p>
    <w:p w14:paraId="681BF8B7" w14:textId="77777777" w:rsidR="00FC5809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>
        <w:rPr>
          <w:rStyle w:val="Pogrubienie"/>
          <w:rFonts w:ascii="Work Sans" w:hAnsi="Work Sans"/>
          <w:color w:val="2D3748"/>
          <w:shd w:val="clear" w:color="auto" w:fill="FFFFFF"/>
        </w:rPr>
        <w:t>Słup zamykający 100x100x2mm</w:t>
      </w:r>
    </w:p>
    <w:p w14:paraId="142162F8" w14:textId="77777777" w:rsidR="00FC5809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>
        <w:rPr>
          <w:rStyle w:val="Pogrubienie"/>
          <w:rFonts w:ascii="Work Sans" w:hAnsi="Work Sans"/>
          <w:color w:val="2D3748"/>
          <w:shd w:val="clear" w:color="auto" w:fill="FFFFFF"/>
        </w:rPr>
        <w:t xml:space="preserve">Z napędem </w:t>
      </w:r>
      <w:proofErr w:type="spellStart"/>
      <w:r>
        <w:rPr>
          <w:rStyle w:val="Pogrubienie"/>
          <w:rFonts w:ascii="Work Sans" w:hAnsi="Work Sans"/>
          <w:color w:val="2D3748"/>
          <w:shd w:val="clear" w:color="auto" w:fill="FFFFFF"/>
        </w:rPr>
        <w:t>AWso</w:t>
      </w:r>
      <w:proofErr w:type="spellEnd"/>
      <w:r>
        <w:rPr>
          <w:rStyle w:val="Pogrubienie"/>
          <w:rFonts w:ascii="Work Sans" w:hAnsi="Work Sans"/>
          <w:color w:val="2D3748"/>
          <w:shd w:val="clear" w:color="auto" w:fill="FFFFFF"/>
        </w:rPr>
        <w:t xml:space="preserve"> 2018 Pro</w:t>
      </w:r>
    </w:p>
    <w:p w14:paraId="5FDE7971" w14:textId="77777777" w:rsidR="00FC5809" w:rsidRDefault="00FC5809" w:rsidP="00FC5809">
      <w:pPr>
        <w:rPr>
          <w:rStyle w:val="Pogrubienie"/>
          <w:rFonts w:ascii="Work Sans" w:hAnsi="Work Sans"/>
          <w:color w:val="2D3748"/>
          <w:shd w:val="clear" w:color="auto" w:fill="FFFFFF"/>
        </w:rPr>
      </w:pPr>
      <w:r>
        <w:rPr>
          <w:rFonts w:ascii="Open Sans" w:hAnsi="Open Sans" w:cs="Open Sans"/>
          <w:color w:val="3C3C3B"/>
        </w:rPr>
        <w:t>Bramę można zamontować do własnych słupów murowanych, betonowych, klinkierowych lub wybrać </w:t>
      </w:r>
      <w:r w:rsidRPr="00840865">
        <w:rPr>
          <w:sz w:val="24"/>
          <w:szCs w:val="24"/>
        </w:rPr>
        <w:t>stalowe słupy systemowe</w:t>
      </w:r>
    </w:p>
    <w:p w14:paraId="3CDBA7F4" w14:textId="77777777" w:rsidR="001327FE" w:rsidRPr="00C47CF5" w:rsidRDefault="001327FE" w:rsidP="00E02C8F"/>
    <w:p w14:paraId="5D36C55D" w14:textId="77777777" w:rsidR="001327FE" w:rsidRPr="00C47CF5" w:rsidRDefault="001327FE" w:rsidP="00E02C8F"/>
    <w:p w14:paraId="2BB16A8F" w14:textId="77777777" w:rsidR="00A42760" w:rsidRPr="00C47CF5" w:rsidRDefault="00A42760" w:rsidP="00E02C8F"/>
    <w:p w14:paraId="1B76A8E0" w14:textId="77777777" w:rsidR="00C47CF5" w:rsidRPr="00C47CF5" w:rsidRDefault="00C47CF5" w:rsidP="00E02C8F"/>
    <w:p w14:paraId="1353E5C4" w14:textId="77777777" w:rsidR="00A42760" w:rsidRPr="00C47CF5" w:rsidRDefault="00A42760" w:rsidP="00E02C8F"/>
    <w:p w14:paraId="2F98410F" w14:textId="77777777" w:rsidR="00A42760" w:rsidRPr="00C47CF5" w:rsidRDefault="00A42760" w:rsidP="00E02C8F"/>
    <w:p w14:paraId="6EB5F5E3" w14:textId="77777777" w:rsidR="00A42760" w:rsidRPr="00C47CF5" w:rsidRDefault="00A42760" w:rsidP="00E02C8F"/>
    <w:p w14:paraId="06F5D1CD" w14:textId="77777777" w:rsidR="00A42760" w:rsidRPr="00C47CF5" w:rsidRDefault="00A42760" w:rsidP="00E02C8F"/>
    <w:p w14:paraId="4B5868C5" w14:textId="77777777" w:rsidR="00A42760" w:rsidRPr="00C47CF5" w:rsidRDefault="00A42760" w:rsidP="00E02C8F"/>
    <w:p w14:paraId="34B01F5A" w14:textId="77777777" w:rsidR="00A42760" w:rsidRPr="00707850" w:rsidRDefault="00A42760" w:rsidP="00E02C8F">
      <w:pPr>
        <w:rPr>
          <w:color w:val="FF0000"/>
        </w:rPr>
      </w:pPr>
    </w:p>
    <w:sectPr w:rsidR="00A42760" w:rsidRPr="00707850" w:rsidSect="00412DB0">
      <w:headerReference w:type="default" r:id="rId27"/>
      <w:footerReference w:type="default" r:id="rId28"/>
      <w:pgSz w:w="11906" w:h="16838"/>
      <w:pgMar w:top="851" w:right="851" w:bottom="851" w:left="1985" w:header="284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A859FC" w14:textId="77777777" w:rsidR="00721F5A" w:rsidRDefault="00721F5A" w:rsidP="00D2297A">
      <w:pPr>
        <w:spacing w:after="0" w:line="240" w:lineRule="auto"/>
      </w:pPr>
      <w:r>
        <w:separator/>
      </w:r>
    </w:p>
  </w:endnote>
  <w:endnote w:type="continuationSeparator" w:id="0">
    <w:p w14:paraId="29BFF750" w14:textId="77777777" w:rsidR="00721F5A" w:rsidRDefault="00721F5A" w:rsidP="00D229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arSymbol">
    <w:altName w:val="Segoe UI Symbol"/>
    <w:panose1 w:val="020B0604020202020204"/>
    <w:charset w:val="02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L Ottawa">
    <w:altName w:val="Arial"/>
    <w:panose1 w:val="020B0604020202020204"/>
    <w:charset w:val="EE"/>
    <w:family w:val="swiss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lbany">
    <w:altName w:val="Arial"/>
    <w:panose1 w:val="020B0604020202020204"/>
    <w:charset w:val="EE"/>
    <w:family w:val="auto"/>
    <w:pitch w:val="default"/>
  </w:font>
  <w:font w:name="HG Mincho Light J">
    <w:altName w:val="Times New Roman"/>
    <w:panose1 w:val="020B0604020202020204"/>
    <w:charset w:val="EE"/>
    <w:family w:val="auto"/>
    <w:pitch w:val="variable"/>
  </w:font>
  <w:font w:name="Andale Sans UI">
    <w:altName w:val="Times New Roman"/>
    <w:panose1 w:val="020B0604020202020204"/>
    <w:charset w:val="EE"/>
    <w:family w:val="auto"/>
    <w:pitch w:val="variable"/>
  </w:font>
  <w:font w:name="TimesNewRomanPSMT">
    <w:altName w:val="Times New Roman"/>
    <w:panose1 w:val="020B0604020202020204"/>
    <w:charset w:val="00"/>
    <w:family w:val="roman"/>
    <w:notTrueType/>
    <w:pitch w:val="default"/>
  </w:font>
  <w:font w:name="SymbolMT">
    <w:altName w:val="MS Mincho"/>
    <w:panose1 w:val="020B0604020202020204"/>
    <w:charset w:val="80"/>
    <w:family w:val="auto"/>
    <w:notTrueType/>
    <w:pitch w:val="default"/>
    <w:sig w:usb0="00000000" w:usb1="08070000" w:usb2="00000010" w:usb3="00000000" w:csb0="00020000" w:csb1="00000000"/>
  </w:font>
  <w:font w:name="Calibri-Italic">
    <w:altName w:val="Calibri"/>
    <w:panose1 w:val="020B0604020202020204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Work Sans">
    <w:panose1 w:val="00000000000000000000"/>
    <w:charset w:val="00"/>
    <w:family w:val="auto"/>
    <w:pitch w:val="variable"/>
    <w:sig w:usb0="A00000FF" w:usb1="5000E07B" w:usb2="00000000" w:usb3="00000000" w:csb0="00000193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E228A" w14:textId="77777777" w:rsidR="00412DB0" w:rsidRDefault="00412DB0" w:rsidP="00412DB0">
    <w:pPr>
      <w:pStyle w:val="Stopka"/>
      <w:pBdr>
        <w:top w:val="single" w:sz="4" w:space="0" w:color="auto"/>
      </w:pBdr>
      <w:rPr>
        <w:sz w:val="16"/>
        <w:szCs w:val="12"/>
      </w:rPr>
    </w:pPr>
    <w:r>
      <w:rPr>
        <w:sz w:val="16"/>
        <w:szCs w:val="12"/>
      </w:rPr>
      <w:t>Projekt techniczny</w:t>
    </w:r>
    <w:r>
      <w:rPr>
        <w:sz w:val="16"/>
        <w:szCs w:val="12"/>
      </w:rPr>
      <w:tab/>
      <w:t xml:space="preserve"> - cześć architektoniczna                                                                                                                                                                  str. </w:t>
    </w:r>
    <w:r>
      <w:rPr>
        <w:rStyle w:val="Numerstrony"/>
        <w:sz w:val="16"/>
        <w:szCs w:val="12"/>
      </w:rPr>
      <w:fldChar w:fldCharType="begin"/>
    </w:r>
    <w:r>
      <w:rPr>
        <w:rStyle w:val="Numerstrony"/>
        <w:sz w:val="16"/>
        <w:szCs w:val="12"/>
      </w:rPr>
      <w:instrText xml:space="preserve"> PAGE </w:instrText>
    </w:r>
    <w:r>
      <w:rPr>
        <w:rStyle w:val="Numerstrony"/>
        <w:sz w:val="16"/>
        <w:szCs w:val="12"/>
      </w:rPr>
      <w:fldChar w:fldCharType="separate"/>
    </w:r>
    <w:r>
      <w:rPr>
        <w:rStyle w:val="Numerstrony"/>
        <w:sz w:val="16"/>
        <w:szCs w:val="12"/>
      </w:rPr>
      <w:t>29</w:t>
    </w:r>
    <w:r>
      <w:rPr>
        <w:rStyle w:val="Numerstrony"/>
        <w:sz w:val="16"/>
        <w:szCs w:val="12"/>
      </w:rPr>
      <w:fldChar w:fldCharType="end"/>
    </w:r>
  </w:p>
  <w:p w14:paraId="20C137D1" w14:textId="77777777" w:rsidR="00412DB0" w:rsidRDefault="00412DB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47C48" w14:textId="2B39BFF5" w:rsidR="000A136D" w:rsidRDefault="000A136D" w:rsidP="000A136D">
    <w:pPr>
      <w:pStyle w:val="Stopka"/>
      <w:pBdr>
        <w:top w:val="single" w:sz="4" w:space="0" w:color="auto"/>
      </w:pBdr>
      <w:rPr>
        <w:sz w:val="16"/>
        <w:szCs w:val="12"/>
      </w:rPr>
    </w:pPr>
    <w:r>
      <w:rPr>
        <w:sz w:val="16"/>
        <w:szCs w:val="12"/>
      </w:rPr>
      <w:t>Projekt techniczny</w:t>
    </w:r>
    <w:r>
      <w:rPr>
        <w:sz w:val="16"/>
        <w:szCs w:val="12"/>
      </w:rPr>
      <w:tab/>
    </w:r>
    <w:r w:rsidR="00CC7C55">
      <w:rPr>
        <w:sz w:val="16"/>
        <w:szCs w:val="12"/>
      </w:rPr>
      <w:t xml:space="preserve"> - cześć architektoniczna</w:t>
    </w:r>
    <w:r>
      <w:rPr>
        <w:sz w:val="16"/>
        <w:szCs w:val="12"/>
      </w:rPr>
      <w:t xml:space="preserve">                                                                                                                                                                  str. </w:t>
    </w:r>
    <w:r>
      <w:rPr>
        <w:rStyle w:val="Numerstrony"/>
        <w:sz w:val="16"/>
        <w:szCs w:val="12"/>
      </w:rPr>
      <w:fldChar w:fldCharType="begin"/>
    </w:r>
    <w:r>
      <w:rPr>
        <w:rStyle w:val="Numerstrony"/>
        <w:sz w:val="16"/>
        <w:szCs w:val="12"/>
      </w:rPr>
      <w:instrText xml:space="preserve"> PAGE </w:instrText>
    </w:r>
    <w:r>
      <w:rPr>
        <w:rStyle w:val="Numerstrony"/>
        <w:sz w:val="16"/>
        <w:szCs w:val="12"/>
      </w:rPr>
      <w:fldChar w:fldCharType="separate"/>
    </w:r>
    <w:r>
      <w:rPr>
        <w:rStyle w:val="Numerstrony"/>
        <w:sz w:val="16"/>
        <w:szCs w:val="12"/>
      </w:rPr>
      <w:t>2</w:t>
    </w:r>
    <w:r>
      <w:rPr>
        <w:rStyle w:val="Numerstrony"/>
        <w:sz w:val="16"/>
        <w:szCs w:val="12"/>
      </w:rPr>
      <w:fldChar w:fldCharType="end"/>
    </w:r>
  </w:p>
  <w:p w14:paraId="54E2BEAA" w14:textId="77777777" w:rsidR="00D2297A" w:rsidRDefault="00D2297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C560D3" w14:textId="77777777" w:rsidR="00721F5A" w:rsidRDefault="00721F5A" w:rsidP="00D2297A">
      <w:pPr>
        <w:spacing w:after="0" w:line="240" w:lineRule="auto"/>
      </w:pPr>
      <w:r>
        <w:separator/>
      </w:r>
    </w:p>
  </w:footnote>
  <w:footnote w:type="continuationSeparator" w:id="0">
    <w:p w14:paraId="43B2A01F" w14:textId="77777777" w:rsidR="00721F5A" w:rsidRDefault="00721F5A" w:rsidP="00D229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D3707" w14:textId="6660F142" w:rsidR="00007E7B" w:rsidRPr="00CC7C55" w:rsidRDefault="00CC7C55" w:rsidP="00CC7C55">
    <w:pPr>
      <w:pStyle w:val="Nagwek20"/>
      <w:pBdr>
        <w:bottom w:val="single" w:sz="4" w:space="1" w:color="auto"/>
      </w:pBdr>
      <w:jc w:val="center"/>
      <w:rPr>
        <w:sz w:val="14"/>
        <w:szCs w:val="14"/>
      </w:rPr>
    </w:pPr>
    <w:r>
      <w:rPr>
        <w:sz w:val="14"/>
        <w:szCs w:val="14"/>
      </w:rPr>
      <w:t>ARCHO pracownia architektoniczna mgr inż. arch. Agnieszka Oprzyńska</w:t>
    </w:r>
    <w:r>
      <w:rPr>
        <w:sz w:val="14"/>
        <w:szCs w:val="14"/>
      </w:rPr>
      <w:br/>
      <w:t xml:space="preserve">ul. Metalowa 3/16     10-603 Olsztyn     </w:t>
    </w:r>
    <w:r w:rsidRPr="006C0771">
      <w:rPr>
        <w:sz w:val="14"/>
        <w:szCs w:val="14"/>
      </w:rPr>
      <w:t xml:space="preserve"> kom.</w:t>
    </w:r>
    <w:r>
      <w:rPr>
        <w:sz w:val="14"/>
        <w:szCs w:val="14"/>
      </w:rPr>
      <w:t xml:space="preserve">608 466 936     </w:t>
    </w:r>
    <w:r w:rsidRPr="006C0771">
      <w:rPr>
        <w:sz w:val="14"/>
        <w:szCs w:val="14"/>
      </w:rPr>
      <w:t>e-mail:</w:t>
    </w:r>
    <w:r>
      <w:rPr>
        <w:sz w:val="14"/>
        <w:szCs w:val="14"/>
      </w:rPr>
      <w:t xml:space="preserve"> archo-olsztyn@o2.pl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9073"/>
        </w:tabs>
        <w:ind w:left="9073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9073"/>
        </w:tabs>
        <w:ind w:left="9073" w:firstLine="0"/>
      </w:pPr>
    </w:lvl>
  </w:abstractNum>
  <w:abstractNum w:abstractNumId="1" w15:restartNumberingAfterBreak="0">
    <w:nsid w:val="00000006"/>
    <w:multiLevelType w:val="multilevel"/>
    <w:tmpl w:val="00000006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2" w15:restartNumberingAfterBreak="0">
    <w:nsid w:val="0000000A"/>
    <w:multiLevelType w:val="multilevel"/>
    <w:tmpl w:val="0000000A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3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66"/>
        </w:tabs>
        <w:ind w:left="566" w:hanging="283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849"/>
        </w:tabs>
        <w:ind w:left="849" w:hanging="283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132"/>
        </w:tabs>
        <w:ind w:left="1132" w:hanging="283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415"/>
        </w:tabs>
        <w:ind w:left="1415" w:hanging="283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698"/>
        </w:tabs>
        <w:ind w:left="1698" w:hanging="283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981"/>
        </w:tabs>
        <w:ind w:left="1981" w:hanging="283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2264"/>
        </w:tabs>
        <w:ind w:left="2264" w:hanging="283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547"/>
        </w:tabs>
        <w:ind w:left="2547" w:hanging="283"/>
      </w:pPr>
      <w:rPr>
        <w:rFonts w:ascii="StarSymbol" w:hAnsi="StarSymbol" w:cs="StarSymbol"/>
        <w:sz w:val="18"/>
        <w:szCs w:val="18"/>
      </w:rPr>
    </w:lvl>
  </w:abstractNum>
  <w:abstractNum w:abstractNumId="4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 w15:restartNumberingAfterBreak="0">
    <w:nsid w:val="00000011"/>
    <w:multiLevelType w:val="multilevel"/>
    <w:tmpl w:val="64F210B8"/>
    <w:name w:val="WW8Num1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numFmt w:val="decimal"/>
      <w:lvlText w:val="%1.%2."/>
      <w:lvlJc w:val="left"/>
      <w:pPr>
        <w:tabs>
          <w:tab w:val="num" w:pos="420"/>
        </w:tabs>
        <w:ind w:left="420" w:hanging="360"/>
      </w:pPr>
    </w:lvl>
    <w:lvl w:ilvl="2">
      <w:start w:val="1"/>
      <w:numFmt w:val="decimal"/>
      <w:lvlText w:val="%1.%2.%3."/>
      <w:lvlJc w:val="left"/>
      <w:pPr>
        <w:tabs>
          <w:tab w:val="num" w:pos="480"/>
        </w:tabs>
        <w:ind w:left="480" w:hanging="360"/>
      </w:pPr>
    </w:lvl>
    <w:lvl w:ilvl="3">
      <w:start w:val="1"/>
      <w:numFmt w:val="decimal"/>
      <w:lvlText w:val="%1.%2.%3.%4."/>
      <w:lvlJc w:val="left"/>
      <w:pPr>
        <w:tabs>
          <w:tab w:val="num" w:pos="540"/>
        </w:tabs>
        <w:ind w:left="540" w:hanging="360"/>
      </w:pPr>
    </w:lvl>
    <w:lvl w:ilvl="4">
      <w:start w:val="1"/>
      <w:numFmt w:val="decimal"/>
      <w:lvlText w:val="%1.%2.%3.%4.%5."/>
      <w:lvlJc w:val="left"/>
      <w:pPr>
        <w:tabs>
          <w:tab w:val="num" w:pos="600"/>
        </w:tabs>
        <w:ind w:left="600" w:hanging="360"/>
      </w:pPr>
    </w:lvl>
    <w:lvl w:ilvl="5">
      <w:start w:val="1"/>
      <w:numFmt w:val="decimal"/>
      <w:lvlText w:val="%1.%2.%3.%4.%5.%6."/>
      <w:lvlJc w:val="left"/>
      <w:pPr>
        <w:tabs>
          <w:tab w:val="num" w:pos="660"/>
        </w:tabs>
        <w:ind w:left="660" w:hanging="360"/>
      </w:pPr>
    </w:lvl>
    <w:lvl w:ilvl="6">
      <w:start w:val="1"/>
      <w:numFmt w:val="decimal"/>
      <w:lvlText w:val="%1.%2.%3.%4.%5.%6.%7."/>
      <w:lvlJc w:val="left"/>
      <w:pPr>
        <w:tabs>
          <w:tab w:val="num" w:pos="720"/>
        </w:tabs>
        <w:ind w:left="72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780"/>
        </w:tabs>
        <w:ind w:left="78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840"/>
        </w:tabs>
        <w:ind w:left="840" w:hanging="360"/>
      </w:pPr>
    </w:lvl>
  </w:abstractNum>
  <w:abstractNum w:abstractNumId="6" w15:restartNumberingAfterBreak="0">
    <w:nsid w:val="0C997275"/>
    <w:multiLevelType w:val="hybridMultilevel"/>
    <w:tmpl w:val="6694D1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463D2B"/>
    <w:multiLevelType w:val="hybridMultilevel"/>
    <w:tmpl w:val="F5627768"/>
    <w:lvl w:ilvl="0" w:tplc="04150011">
      <w:start w:val="1"/>
      <w:numFmt w:val="decimal"/>
      <w:pStyle w:val="Styl1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7E65D3"/>
    <w:multiLevelType w:val="hybridMultilevel"/>
    <w:tmpl w:val="395277A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F44184C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11D41C6C"/>
    <w:multiLevelType w:val="hybridMultilevel"/>
    <w:tmpl w:val="B5F06AAE"/>
    <w:lvl w:ilvl="0" w:tplc="1AFC93C8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585AC4"/>
    <w:multiLevelType w:val="hybridMultilevel"/>
    <w:tmpl w:val="070004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8C01EF"/>
    <w:multiLevelType w:val="hybridMultilevel"/>
    <w:tmpl w:val="AE48B4EC"/>
    <w:lvl w:ilvl="0" w:tplc="847ACC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4AF395B"/>
    <w:multiLevelType w:val="hybridMultilevel"/>
    <w:tmpl w:val="FDE62114"/>
    <w:lvl w:ilvl="0" w:tplc="313C36D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E98C5A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418F704">
      <w:start w:val="1"/>
      <w:numFmt w:val="decimal"/>
      <w:lvlText w:val="%3)"/>
      <w:lvlJc w:val="left"/>
      <w:pPr>
        <w:ind w:left="2700" w:hanging="72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A44BEE"/>
    <w:multiLevelType w:val="hybridMultilevel"/>
    <w:tmpl w:val="943661D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333A60"/>
    <w:multiLevelType w:val="hybridMultilevel"/>
    <w:tmpl w:val="6DEC8E0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677B4C"/>
    <w:multiLevelType w:val="hybridMultilevel"/>
    <w:tmpl w:val="A0DA4E50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6" w15:restartNumberingAfterBreak="0">
    <w:nsid w:val="26C8776F"/>
    <w:multiLevelType w:val="hybridMultilevel"/>
    <w:tmpl w:val="46F0E5CE"/>
    <w:lvl w:ilvl="0" w:tplc="D2B4BEC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9078A8"/>
    <w:multiLevelType w:val="hybridMultilevel"/>
    <w:tmpl w:val="F8545C2A"/>
    <w:lvl w:ilvl="0" w:tplc="1EA87326">
      <w:start w:val="1"/>
      <w:numFmt w:val="lowerLetter"/>
      <w:lvlText w:val="%1)"/>
      <w:lvlJc w:val="left"/>
      <w:pPr>
        <w:ind w:left="149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8" w15:restartNumberingAfterBreak="0">
    <w:nsid w:val="2B907887"/>
    <w:multiLevelType w:val="hybridMultilevel"/>
    <w:tmpl w:val="CCCADAE2"/>
    <w:lvl w:ilvl="0" w:tplc="ABF088B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681C22"/>
    <w:multiLevelType w:val="hybridMultilevel"/>
    <w:tmpl w:val="F4A87722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 w15:restartNumberingAfterBreak="0">
    <w:nsid w:val="2E4C5101"/>
    <w:multiLevelType w:val="hybridMultilevel"/>
    <w:tmpl w:val="D19CF0B4"/>
    <w:lvl w:ilvl="0" w:tplc="D1FE887A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 w15:restartNumberingAfterBreak="0">
    <w:nsid w:val="302077F0"/>
    <w:multiLevelType w:val="hybridMultilevel"/>
    <w:tmpl w:val="52EA5DB8"/>
    <w:lvl w:ilvl="0" w:tplc="AE2EA996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30FB5A17"/>
    <w:multiLevelType w:val="hybridMultilevel"/>
    <w:tmpl w:val="B74465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175970"/>
    <w:multiLevelType w:val="hybridMultilevel"/>
    <w:tmpl w:val="BCE88C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F63D81"/>
    <w:multiLevelType w:val="singleLevel"/>
    <w:tmpl w:val="531A892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 w15:restartNumberingAfterBreak="0">
    <w:nsid w:val="38490C1F"/>
    <w:multiLevelType w:val="hybridMultilevel"/>
    <w:tmpl w:val="5E2ADBF8"/>
    <w:name w:val="WW8Num382"/>
    <w:lvl w:ilvl="0" w:tplc="1D3E389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AD415A8"/>
    <w:multiLevelType w:val="hybridMultilevel"/>
    <w:tmpl w:val="D86AF9D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3FA02F3A"/>
    <w:multiLevelType w:val="hybridMultilevel"/>
    <w:tmpl w:val="1DE2BAB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28F2BCA"/>
    <w:multiLevelType w:val="hybridMultilevel"/>
    <w:tmpl w:val="59B855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6433010"/>
    <w:multiLevelType w:val="hybridMultilevel"/>
    <w:tmpl w:val="446C5364"/>
    <w:lvl w:ilvl="0" w:tplc="847ACC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7874047"/>
    <w:multiLevelType w:val="hybridMultilevel"/>
    <w:tmpl w:val="31A275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DAE56BE"/>
    <w:multiLevelType w:val="hybridMultilevel"/>
    <w:tmpl w:val="E9646572"/>
    <w:lvl w:ilvl="0" w:tplc="34B0B03E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C8195F"/>
    <w:multiLevelType w:val="hybridMultilevel"/>
    <w:tmpl w:val="3CC835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10E4AF3"/>
    <w:multiLevelType w:val="hybridMultilevel"/>
    <w:tmpl w:val="80C237D4"/>
    <w:lvl w:ilvl="0" w:tplc="2C40F720">
      <w:start w:val="1"/>
      <w:numFmt w:val="bullet"/>
      <w:pStyle w:val="Styl6"/>
      <w:lvlText w:val=""/>
      <w:lvlJc w:val="left"/>
      <w:pPr>
        <w:tabs>
          <w:tab w:val="num" w:pos="927"/>
        </w:tabs>
        <w:ind w:left="907" w:hanging="340"/>
      </w:pPr>
      <w:rPr>
        <w:rFonts w:ascii="Symbol" w:hAnsi="Symbol" w:hint="default"/>
      </w:rPr>
    </w:lvl>
    <w:lvl w:ilvl="1" w:tplc="E98C5AF6">
      <w:start w:val="1"/>
      <w:numFmt w:val="bullet"/>
      <w:lvlText w:val=""/>
      <w:lvlJc w:val="left"/>
      <w:pPr>
        <w:tabs>
          <w:tab w:val="num" w:pos="1440"/>
        </w:tabs>
        <w:ind w:left="1420" w:hanging="34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6CE692E"/>
    <w:multiLevelType w:val="hybridMultilevel"/>
    <w:tmpl w:val="B2FE6B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B337BB"/>
    <w:multiLevelType w:val="hybridMultilevel"/>
    <w:tmpl w:val="398ADC4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9A130F9"/>
    <w:multiLevelType w:val="multilevel"/>
    <w:tmpl w:val="D8283890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37" w15:restartNumberingAfterBreak="0">
    <w:nsid w:val="5AD61350"/>
    <w:multiLevelType w:val="hybridMultilevel"/>
    <w:tmpl w:val="1A0EF62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1A00222"/>
    <w:multiLevelType w:val="multilevel"/>
    <w:tmpl w:val="0E5E819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9" w15:restartNumberingAfterBreak="0">
    <w:nsid w:val="62E54294"/>
    <w:multiLevelType w:val="hybridMultilevel"/>
    <w:tmpl w:val="B58A09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5ED1396"/>
    <w:multiLevelType w:val="multilevel"/>
    <w:tmpl w:val="2CBCB426"/>
    <w:lvl w:ilvl="0">
      <w:start w:val="5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41" w15:restartNumberingAfterBreak="0">
    <w:nsid w:val="66494D2C"/>
    <w:multiLevelType w:val="hybridMultilevel"/>
    <w:tmpl w:val="75AA571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83A552D"/>
    <w:multiLevelType w:val="hybridMultilevel"/>
    <w:tmpl w:val="8A568D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8B408C3"/>
    <w:multiLevelType w:val="hybridMultilevel"/>
    <w:tmpl w:val="ED3A73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58D7518"/>
    <w:multiLevelType w:val="hybridMultilevel"/>
    <w:tmpl w:val="E5E4E5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DE0A77"/>
    <w:multiLevelType w:val="hybridMultilevel"/>
    <w:tmpl w:val="E4E0EB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E7D44F4"/>
    <w:multiLevelType w:val="hybridMultilevel"/>
    <w:tmpl w:val="412CB546"/>
    <w:lvl w:ilvl="0" w:tplc="69BA82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7859988">
    <w:abstractNumId w:val="7"/>
  </w:num>
  <w:num w:numId="2" w16cid:durableId="947473028">
    <w:abstractNumId w:val="9"/>
  </w:num>
  <w:num w:numId="3" w16cid:durableId="1386105033">
    <w:abstractNumId w:val="0"/>
  </w:num>
  <w:num w:numId="4" w16cid:durableId="715473796">
    <w:abstractNumId w:val="14"/>
  </w:num>
  <w:num w:numId="5" w16cid:durableId="412704904">
    <w:abstractNumId w:val="23"/>
  </w:num>
  <w:num w:numId="6" w16cid:durableId="1530991304">
    <w:abstractNumId w:val="6"/>
  </w:num>
  <w:num w:numId="7" w16cid:durableId="1977946982">
    <w:abstractNumId w:val="33"/>
  </w:num>
  <w:num w:numId="8" w16cid:durableId="889263271">
    <w:abstractNumId w:val="3"/>
  </w:num>
  <w:num w:numId="9" w16cid:durableId="746610909">
    <w:abstractNumId w:val="4"/>
  </w:num>
  <w:num w:numId="10" w16cid:durableId="1617054301">
    <w:abstractNumId w:val="1"/>
  </w:num>
  <w:num w:numId="11" w16cid:durableId="883177738">
    <w:abstractNumId w:val="15"/>
  </w:num>
  <w:num w:numId="12" w16cid:durableId="787699777">
    <w:abstractNumId w:val="41"/>
  </w:num>
  <w:num w:numId="13" w16cid:durableId="940799572">
    <w:abstractNumId w:val="8"/>
  </w:num>
  <w:num w:numId="14" w16cid:durableId="1906648975">
    <w:abstractNumId w:val="12"/>
  </w:num>
  <w:num w:numId="15" w16cid:durableId="590432868">
    <w:abstractNumId w:val="38"/>
  </w:num>
  <w:num w:numId="16" w16cid:durableId="181628125">
    <w:abstractNumId w:val="16"/>
  </w:num>
  <w:num w:numId="17" w16cid:durableId="1105886342">
    <w:abstractNumId w:val="27"/>
  </w:num>
  <w:num w:numId="18" w16cid:durableId="735978078">
    <w:abstractNumId w:val="28"/>
  </w:num>
  <w:num w:numId="19" w16cid:durableId="594940541">
    <w:abstractNumId w:val="44"/>
  </w:num>
  <w:num w:numId="20" w16cid:durableId="2147045260">
    <w:abstractNumId w:val="24"/>
  </w:num>
  <w:num w:numId="21" w16cid:durableId="2094617931">
    <w:abstractNumId w:val="42"/>
  </w:num>
  <w:num w:numId="22" w16cid:durableId="973411540">
    <w:abstractNumId w:val="35"/>
  </w:num>
  <w:num w:numId="23" w16cid:durableId="911548535">
    <w:abstractNumId w:val="22"/>
  </w:num>
  <w:num w:numId="24" w16cid:durableId="800881245">
    <w:abstractNumId w:val="29"/>
  </w:num>
  <w:num w:numId="25" w16cid:durableId="107086260">
    <w:abstractNumId w:val="11"/>
  </w:num>
  <w:num w:numId="26" w16cid:durableId="1294097859">
    <w:abstractNumId w:val="34"/>
  </w:num>
  <w:num w:numId="27" w16cid:durableId="1415394022">
    <w:abstractNumId w:val="18"/>
  </w:num>
  <w:num w:numId="28" w16cid:durableId="448665671">
    <w:abstractNumId w:val="45"/>
  </w:num>
  <w:num w:numId="29" w16cid:durableId="430929296">
    <w:abstractNumId w:val="10"/>
  </w:num>
  <w:num w:numId="30" w16cid:durableId="843936903">
    <w:abstractNumId w:val="13"/>
  </w:num>
  <w:num w:numId="31" w16cid:durableId="984967188">
    <w:abstractNumId w:val="17"/>
  </w:num>
  <w:num w:numId="32" w16cid:durableId="1692342051">
    <w:abstractNumId w:val="30"/>
  </w:num>
  <w:num w:numId="33" w16cid:durableId="1050617221">
    <w:abstractNumId w:val="40"/>
  </w:num>
  <w:num w:numId="34" w16cid:durableId="412044603">
    <w:abstractNumId w:val="36"/>
  </w:num>
  <w:num w:numId="35" w16cid:durableId="279849057">
    <w:abstractNumId w:val="31"/>
  </w:num>
  <w:num w:numId="36" w16cid:durableId="1171332097">
    <w:abstractNumId w:val="32"/>
  </w:num>
  <w:num w:numId="37" w16cid:durableId="991249844">
    <w:abstractNumId w:val="20"/>
  </w:num>
  <w:num w:numId="38" w16cid:durableId="1261720071">
    <w:abstractNumId w:val="37"/>
  </w:num>
  <w:num w:numId="39" w16cid:durableId="2084722278">
    <w:abstractNumId w:val="19"/>
  </w:num>
  <w:num w:numId="40" w16cid:durableId="1175341583">
    <w:abstractNumId w:val="46"/>
  </w:num>
  <w:num w:numId="41" w16cid:durableId="1485900107">
    <w:abstractNumId w:val="21"/>
  </w:num>
  <w:num w:numId="42" w16cid:durableId="913979177">
    <w:abstractNumId w:val="26"/>
  </w:num>
  <w:num w:numId="43" w16cid:durableId="1746369487">
    <w:abstractNumId w:val="39"/>
  </w:num>
  <w:num w:numId="44" w16cid:durableId="774061686">
    <w:abstractNumId w:val="43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396"/>
    <w:rsid w:val="0000074A"/>
    <w:rsid w:val="00001438"/>
    <w:rsid w:val="00007E7B"/>
    <w:rsid w:val="00012C88"/>
    <w:rsid w:val="00036B77"/>
    <w:rsid w:val="0003760E"/>
    <w:rsid w:val="00037B3E"/>
    <w:rsid w:val="0004052F"/>
    <w:rsid w:val="0004089D"/>
    <w:rsid w:val="00042E9D"/>
    <w:rsid w:val="00043D80"/>
    <w:rsid w:val="00045B23"/>
    <w:rsid w:val="00055BB4"/>
    <w:rsid w:val="00066B69"/>
    <w:rsid w:val="00067EE1"/>
    <w:rsid w:val="00074EB7"/>
    <w:rsid w:val="00076AA6"/>
    <w:rsid w:val="0008358F"/>
    <w:rsid w:val="000928C8"/>
    <w:rsid w:val="000A136D"/>
    <w:rsid w:val="000A1AEC"/>
    <w:rsid w:val="000A21CF"/>
    <w:rsid w:val="000B604A"/>
    <w:rsid w:val="000C2581"/>
    <w:rsid w:val="000F1311"/>
    <w:rsid w:val="000F1A0A"/>
    <w:rsid w:val="000F32F8"/>
    <w:rsid w:val="000F5E88"/>
    <w:rsid w:val="00102549"/>
    <w:rsid w:val="00103D37"/>
    <w:rsid w:val="00130E69"/>
    <w:rsid w:val="001327FE"/>
    <w:rsid w:val="00133CC4"/>
    <w:rsid w:val="00135A42"/>
    <w:rsid w:val="00135ED6"/>
    <w:rsid w:val="001361E0"/>
    <w:rsid w:val="00140B09"/>
    <w:rsid w:val="00144930"/>
    <w:rsid w:val="0014547E"/>
    <w:rsid w:val="00153E55"/>
    <w:rsid w:val="00155274"/>
    <w:rsid w:val="001720AD"/>
    <w:rsid w:val="0017400F"/>
    <w:rsid w:val="00176725"/>
    <w:rsid w:val="00184814"/>
    <w:rsid w:val="00185EDB"/>
    <w:rsid w:val="001875C2"/>
    <w:rsid w:val="00192A81"/>
    <w:rsid w:val="001954F1"/>
    <w:rsid w:val="001A1D7E"/>
    <w:rsid w:val="001A2C5B"/>
    <w:rsid w:val="001A3BCA"/>
    <w:rsid w:val="001B1CAB"/>
    <w:rsid w:val="001B4BE2"/>
    <w:rsid w:val="001C2CAB"/>
    <w:rsid w:val="001E6158"/>
    <w:rsid w:val="0021232C"/>
    <w:rsid w:val="00222DC1"/>
    <w:rsid w:val="00231277"/>
    <w:rsid w:val="00244016"/>
    <w:rsid w:val="00263913"/>
    <w:rsid w:val="00281486"/>
    <w:rsid w:val="00285032"/>
    <w:rsid w:val="00293900"/>
    <w:rsid w:val="00293A92"/>
    <w:rsid w:val="00296B40"/>
    <w:rsid w:val="002A146F"/>
    <w:rsid w:val="002A3C9A"/>
    <w:rsid w:val="002A5913"/>
    <w:rsid w:val="002D10A7"/>
    <w:rsid w:val="002D22FF"/>
    <w:rsid w:val="002E7D93"/>
    <w:rsid w:val="003050E9"/>
    <w:rsid w:val="00307317"/>
    <w:rsid w:val="00313F1A"/>
    <w:rsid w:val="0032428F"/>
    <w:rsid w:val="00350382"/>
    <w:rsid w:val="00355FFF"/>
    <w:rsid w:val="003636FD"/>
    <w:rsid w:val="003718A8"/>
    <w:rsid w:val="003720BF"/>
    <w:rsid w:val="00390812"/>
    <w:rsid w:val="00396844"/>
    <w:rsid w:val="003A76A8"/>
    <w:rsid w:val="003B5BAD"/>
    <w:rsid w:val="003C2088"/>
    <w:rsid w:val="003D25DC"/>
    <w:rsid w:val="003E1822"/>
    <w:rsid w:val="003F031A"/>
    <w:rsid w:val="003F04CC"/>
    <w:rsid w:val="00403049"/>
    <w:rsid w:val="0040441C"/>
    <w:rsid w:val="004048B0"/>
    <w:rsid w:val="00404B40"/>
    <w:rsid w:val="00412DB0"/>
    <w:rsid w:val="004434A0"/>
    <w:rsid w:val="004501D5"/>
    <w:rsid w:val="00450827"/>
    <w:rsid w:val="004525AC"/>
    <w:rsid w:val="004573CF"/>
    <w:rsid w:val="004602AB"/>
    <w:rsid w:val="00487804"/>
    <w:rsid w:val="004910DA"/>
    <w:rsid w:val="004A163F"/>
    <w:rsid w:val="004A4F6A"/>
    <w:rsid w:val="004B1360"/>
    <w:rsid w:val="004B706D"/>
    <w:rsid w:val="004D22C3"/>
    <w:rsid w:val="004E7882"/>
    <w:rsid w:val="004F2C8D"/>
    <w:rsid w:val="004F549A"/>
    <w:rsid w:val="00517C03"/>
    <w:rsid w:val="00523A98"/>
    <w:rsid w:val="00526111"/>
    <w:rsid w:val="00526988"/>
    <w:rsid w:val="00537CE3"/>
    <w:rsid w:val="005431CE"/>
    <w:rsid w:val="0055306D"/>
    <w:rsid w:val="0055388E"/>
    <w:rsid w:val="00557E90"/>
    <w:rsid w:val="00562A45"/>
    <w:rsid w:val="005636F4"/>
    <w:rsid w:val="00565718"/>
    <w:rsid w:val="00567120"/>
    <w:rsid w:val="0057056E"/>
    <w:rsid w:val="00591DE3"/>
    <w:rsid w:val="005978DB"/>
    <w:rsid w:val="005A2CB8"/>
    <w:rsid w:val="005A3038"/>
    <w:rsid w:val="005B12CA"/>
    <w:rsid w:val="005B42B5"/>
    <w:rsid w:val="005C3C36"/>
    <w:rsid w:val="005C7B76"/>
    <w:rsid w:val="005F3660"/>
    <w:rsid w:val="006111DC"/>
    <w:rsid w:val="00611755"/>
    <w:rsid w:val="00624D07"/>
    <w:rsid w:val="00625EAB"/>
    <w:rsid w:val="00630B33"/>
    <w:rsid w:val="006340D3"/>
    <w:rsid w:val="006357D2"/>
    <w:rsid w:val="0065696D"/>
    <w:rsid w:val="00657A52"/>
    <w:rsid w:val="006722AF"/>
    <w:rsid w:val="0067365A"/>
    <w:rsid w:val="00684BDD"/>
    <w:rsid w:val="006859D8"/>
    <w:rsid w:val="0068636C"/>
    <w:rsid w:val="006879D0"/>
    <w:rsid w:val="00687BA8"/>
    <w:rsid w:val="00687CCF"/>
    <w:rsid w:val="00692C0F"/>
    <w:rsid w:val="0069618F"/>
    <w:rsid w:val="006A26FA"/>
    <w:rsid w:val="006A3622"/>
    <w:rsid w:val="006A43B5"/>
    <w:rsid w:val="006B08EF"/>
    <w:rsid w:val="006C42F2"/>
    <w:rsid w:val="006D2680"/>
    <w:rsid w:val="006E63D8"/>
    <w:rsid w:val="006E6AD6"/>
    <w:rsid w:val="006E793A"/>
    <w:rsid w:val="006F15D8"/>
    <w:rsid w:val="006F380E"/>
    <w:rsid w:val="007049FA"/>
    <w:rsid w:val="00706618"/>
    <w:rsid w:val="00707850"/>
    <w:rsid w:val="007128DA"/>
    <w:rsid w:val="007166F5"/>
    <w:rsid w:val="00720064"/>
    <w:rsid w:val="00721F5A"/>
    <w:rsid w:val="00723A42"/>
    <w:rsid w:val="00727CD2"/>
    <w:rsid w:val="0073185D"/>
    <w:rsid w:val="007452B3"/>
    <w:rsid w:val="007650BD"/>
    <w:rsid w:val="00766586"/>
    <w:rsid w:val="0077341E"/>
    <w:rsid w:val="00774B0B"/>
    <w:rsid w:val="00777B73"/>
    <w:rsid w:val="007879AB"/>
    <w:rsid w:val="007A203F"/>
    <w:rsid w:val="007A2871"/>
    <w:rsid w:val="007A4E13"/>
    <w:rsid w:val="007B188B"/>
    <w:rsid w:val="007B5413"/>
    <w:rsid w:val="007B76C4"/>
    <w:rsid w:val="007C053C"/>
    <w:rsid w:val="007E010A"/>
    <w:rsid w:val="007F5AF1"/>
    <w:rsid w:val="008017A7"/>
    <w:rsid w:val="0082186D"/>
    <w:rsid w:val="00825B86"/>
    <w:rsid w:val="00832ABC"/>
    <w:rsid w:val="00835897"/>
    <w:rsid w:val="00836CE0"/>
    <w:rsid w:val="00842663"/>
    <w:rsid w:val="00842B88"/>
    <w:rsid w:val="00846AAD"/>
    <w:rsid w:val="008514BD"/>
    <w:rsid w:val="00857D5A"/>
    <w:rsid w:val="00862B67"/>
    <w:rsid w:val="008637D2"/>
    <w:rsid w:val="008847FD"/>
    <w:rsid w:val="00886FFE"/>
    <w:rsid w:val="008A21CF"/>
    <w:rsid w:val="008A3225"/>
    <w:rsid w:val="008A3332"/>
    <w:rsid w:val="008A3687"/>
    <w:rsid w:val="008A7145"/>
    <w:rsid w:val="008B7A08"/>
    <w:rsid w:val="008C05D9"/>
    <w:rsid w:val="008C4E62"/>
    <w:rsid w:val="008C5A7B"/>
    <w:rsid w:val="008D4850"/>
    <w:rsid w:val="008D688B"/>
    <w:rsid w:val="008D7676"/>
    <w:rsid w:val="008E0BEC"/>
    <w:rsid w:val="008F182B"/>
    <w:rsid w:val="009051C3"/>
    <w:rsid w:val="009071E0"/>
    <w:rsid w:val="00913391"/>
    <w:rsid w:val="00916C0C"/>
    <w:rsid w:val="009302FA"/>
    <w:rsid w:val="00930377"/>
    <w:rsid w:val="009427DD"/>
    <w:rsid w:val="00944622"/>
    <w:rsid w:val="00956233"/>
    <w:rsid w:val="00957631"/>
    <w:rsid w:val="00965310"/>
    <w:rsid w:val="00970806"/>
    <w:rsid w:val="0097549B"/>
    <w:rsid w:val="00976DBF"/>
    <w:rsid w:val="009825AF"/>
    <w:rsid w:val="009957B7"/>
    <w:rsid w:val="009A06BF"/>
    <w:rsid w:val="009A2F21"/>
    <w:rsid w:val="009B1DD4"/>
    <w:rsid w:val="009B475C"/>
    <w:rsid w:val="009C05EF"/>
    <w:rsid w:val="009D2343"/>
    <w:rsid w:val="009D51A9"/>
    <w:rsid w:val="009D6672"/>
    <w:rsid w:val="009D6DF4"/>
    <w:rsid w:val="009E19EA"/>
    <w:rsid w:val="00A00761"/>
    <w:rsid w:val="00A04E75"/>
    <w:rsid w:val="00A104D6"/>
    <w:rsid w:val="00A11830"/>
    <w:rsid w:val="00A15F05"/>
    <w:rsid w:val="00A32558"/>
    <w:rsid w:val="00A378C9"/>
    <w:rsid w:val="00A42760"/>
    <w:rsid w:val="00A433EF"/>
    <w:rsid w:val="00A46583"/>
    <w:rsid w:val="00A55D6A"/>
    <w:rsid w:val="00A70FF0"/>
    <w:rsid w:val="00A753F4"/>
    <w:rsid w:val="00A80B85"/>
    <w:rsid w:val="00A85ED3"/>
    <w:rsid w:val="00A86936"/>
    <w:rsid w:val="00AA682E"/>
    <w:rsid w:val="00AB14ED"/>
    <w:rsid w:val="00AB3C20"/>
    <w:rsid w:val="00AB417D"/>
    <w:rsid w:val="00AB465E"/>
    <w:rsid w:val="00AE3671"/>
    <w:rsid w:val="00AE5396"/>
    <w:rsid w:val="00B013BA"/>
    <w:rsid w:val="00B06719"/>
    <w:rsid w:val="00B1226C"/>
    <w:rsid w:val="00B2341E"/>
    <w:rsid w:val="00B2586E"/>
    <w:rsid w:val="00B25B84"/>
    <w:rsid w:val="00B36039"/>
    <w:rsid w:val="00B36C3C"/>
    <w:rsid w:val="00B4308A"/>
    <w:rsid w:val="00B4625D"/>
    <w:rsid w:val="00B5174D"/>
    <w:rsid w:val="00B52955"/>
    <w:rsid w:val="00B533F7"/>
    <w:rsid w:val="00B55AC3"/>
    <w:rsid w:val="00B65F5F"/>
    <w:rsid w:val="00B77EB2"/>
    <w:rsid w:val="00B9312F"/>
    <w:rsid w:val="00B933AA"/>
    <w:rsid w:val="00BC4A8F"/>
    <w:rsid w:val="00BD0EDC"/>
    <w:rsid w:val="00BD3230"/>
    <w:rsid w:val="00BD3BFB"/>
    <w:rsid w:val="00BD5476"/>
    <w:rsid w:val="00BE4D97"/>
    <w:rsid w:val="00BE6D87"/>
    <w:rsid w:val="00BF4575"/>
    <w:rsid w:val="00C02D5C"/>
    <w:rsid w:val="00C05946"/>
    <w:rsid w:val="00C05A3B"/>
    <w:rsid w:val="00C075DD"/>
    <w:rsid w:val="00C14FE7"/>
    <w:rsid w:val="00C20CF8"/>
    <w:rsid w:val="00C230AA"/>
    <w:rsid w:val="00C2349F"/>
    <w:rsid w:val="00C23F15"/>
    <w:rsid w:val="00C2455F"/>
    <w:rsid w:val="00C24921"/>
    <w:rsid w:val="00C40893"/>
    <w:rsid w:val="00C47CF5"/>
    <w:rsid w:val="00C50141"/>
    <w:rsid w:val="00C51A67"/>
    <w:rsid w:val="00C578C5"/>
    <w:rsid w:val="00C628B4"/>
    <w:rsid w:val="00C67E37"/>
    <w:rsid w:val="00C7126C"/>
    <w:rsid w:val="00C72582"/>
    <w:rsid w:val="00C7268E"/>
    <w:rsid w:val="00C75C67"/>
    <w:rsid w:val="00C761E6"/>
    <w:rsid w:val="00C87AE8"/>
    <w:rsid w:val="00C92330"/>
    <w:rsid w:val="00CA0B9D"/>
    <w:rsid w:val="00CA2F19"/>
    <w:rsid w:val="00CA76E6"/>
    <w:rsid w:val="00CA7B18"/>
    <w:rsid w:val="00CC7C55"/>
    <w:rsid w:val="00CD1564"/>
    <w:rsid w:val="00CD2564"/>
    <w:rsid w:val="00CE5894"/>
    <w:rsid w:val="00CE5937"/>
    <w:rsid w:val="00CF599F"/>
    <w:rsid w:val="00CF73A5"/>
    <w:rsid w:val="00D10DE0"/>
    <w:rsid w:val="00D13AC5"/>
    <w:rsid w:val="00D209D4"/>
    <w:rsid w:val="00D21B7B"/>
    <w:rsid w:val="00D2297A"/>
    <w:rsid w:val="00D244FF"/>
    <w:rsid w:val="00D24B1A"/>
    <w:rsid w:val="00D25330"/>
    <w:rsid w:val="00D27DCE"/>
    <w:rsid w:val="00D31FA8"/>
    <w:rsid w:val="00D418EC"/>
    <w:rsid w:val="00D42B8C"/>
    <w:rsid w:val="00D44039"/>
    <w:rsid w:val="00D55980"/>
    <w:rsid w:val="00D56FF6"/>
    <w:rsid w:val="00D61187"/>
    <w:rsid w:val="00D611D4"/>
    <w:rsid w:val="00D663F6"/>
    <w:rsid w:val="00D703E8"/>
    <w:rsid w:val="00D75A68"/>
    <w:rsid w:val="00D82421"/>
    <w:rsid w:val="00D8387B"/>
    <w:rsid w:val="00D9049A"/>
    <w:rsid w:val="00DA0876"/>
    <w:rsid w:val="00DA2519"/>
    <w:rsid w:val="00DB2ECC"/>
    <w:rsid w:val="00DD1A2C"/>
    <w:rsid w:val="00DD299B"/>
    <w:rsid w:val="00DD3186"/>
    <w:rsid w:val="00DE4BCB"/>
    <w:rsid w:val="00DE65DE"/>
    <w:rsid w:val="00DE69FC"/>
    <w:rsid w:val="00DE6BCA"/>
    <w:rsid w:val="00DF024C"/>
    <w:rsid w:val="00DF16C7"/>
    <w:rsid w:val="00DF3A95"/>
    <w:rsid w:val="00DF3F16"/>
    <w:rsid w:val="00DF5571"/>
    <w:rsid w:val="00DF59D0"/>
    <w:rsid w:val="00DF7F68"/>
    <w:rsid w:val="00E001F8"/>
    <w:rsid w:val="00E02C8F"/>
    <w:rsid w:val="00E12B9C"/>
    <w:rsid w:val="00E16411"/>
    <w:rsid w:val="00E20CD5"/>
    <w:rsid w:val="00E25958"/>
    <w:rsid w:val="00E3611F"/>
    <w:rsid w:val="00E44847"/>
    <w:rsid w:val="00E51A84"/>
    <w:rsid w:val="00E647EA"/>
    <w:rsid w:val="00E6557C"/>
    <w:rsid w:val="00E75212"/>
    <w:rsid w:val="00E825A1"/>
    <w:rsid w:val="00E90290"/>
    <w:rsid w:val="00E97DFC"/>
    <w:rsid w:val="00EA1324"/>
    <w:rsid w:val="00EA42AB"/>
    <w:rsid w:val="00EB45A3"/>
    <w:rsid w:val="00EC082A"/>
    <w:rsid w:val="00EC574D"/>
    <w:rsid w:val="00ED598F"/>
    <w:rsid w:val="00EE5699"/>
    <w:rsid w:val="00EE73CB"/>
    <w:rsid w:val="00EF0459"/>
    <w:rsid w:val="00EF4B34"/>
    <w:rsid w:val="00F22B5B"/>
    <w:rsid w:val="00F23422"/>
    <w:rsid w:val="00F23632"/>
    <w:rsid w:val="00F2455F"/>
    <w:rsid w:val="00F2618A"/>
    <w:rsid w:val="00F356EF"/>
    <w:rsid w:val="00F420A8"/>
    <w:rsid w:val="00F4611F"/>
    <w:rsid w:val="00F524F3"/>
    <w:rsid w:val="00F531E0"/>
    <w:rsid w:val="00F543C3"/>
    <w:rsid w:val="00F863FA"/>
    <w:rsid w:val="00F86402"/>
    <w:rsid w:val="00FA363C"/>
    <w:rsid w:val="00FA4E0E"/>
    <w:rsid w:val="00FA6A3A"/>
    <w:rsid w:val="00FB0875"/>
    <w:rsid w:val="00FB31D8"/>
    <w:rsid w:val="00FB626B"/>
    <w:rsid w:val="00FC1287"/>
    <w:rsid w:val="00FC4182"/>
    <w:rsid w:val="00FC5809"/>
    <w:rsid w:val="00FD1DBB"/>
    <w:rsid w:val="00FD5B30"/>
    <w:rsid w:val="00FE5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686A35"/>
  <w15:chartTrackingRefBased/>
  <w15:docId w15:val="{736DD4C9-3EAD-487F-98AC-05FB6C5850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1">
    <w:name w:val="heading 1"/>
    <w:basedOn w:val="Normalny"/>
    <w:next w:val="Normalny"/>
    <w:link w:val="Nagwek1Znak"/>
    <w:qFormat/>
    <w:rsid w:val="003636FD"/>
    <w:pPr>
      <w:keepNext/>
      <w:numPr>
        <w:numId w:val="3"/>
      </w:numPr>
      <w:spacing w:after="0" w:line="240" w:lineRule="auto"/>
      <w:jc w:val="both"/>
      <w:outlineLvl w:val="0"/>
    </w:pPr>
    <w:rPr>
      <w:rFonts w:ascii="Times New Roman" w:eastAsia="Times New Roman" w:hAnsi="Times New Roman" w:cs="Arial Unicode MS"/>
      <w:b/>
      <w:sz w:val="48"/>
      <w:szCs w:val="24"/>
      <w:lang w:eastAsia="pl-PL" w:bidi="pl-PL"/>
    </w:rPr>
  </w:style>
  <w:style w:type="paragraph" w:styleId="Nagwek2">
    <w:name w:val="heading 2"/>
    <w:basedOn w:val="Normalny"/>
    <w:next w:val="Normalny"/>
    <w:link w:val="Nagwek2Znak"/>
    <w:qFormat/>
    <w:rsid w:val="003636FD"/>
    <w:pPr>
      <w:keepNext/>
      <w:numPr>
        <w:ilvl w:val="1"/>
        <w:numId w:val="3"/>
      </w:numPr>
      <w:spacing w:after="0" w:line="240" w:lineRule="auto"/>
      <w:jc w:val="center"/>
      <w:outlineLvl w:val="1"/>
    </w:pPr>
    <w:rPr>
      <w:rFonts w:ascii="PL Ottawa" w:eastAsia="Times New Roman" w:hAnsi="PL Ottawa" w:cs="Arial Unicode MS"/>
      <w:b/>
      <w:i/>
      <w:sz w:val="36"/>
      <w:szCs w:val="24"/>
      <w:lang w:eastAsia="pl-PL" w:bidi="pl-PL"/>
    </w:rPr>
  </w:style>
  <w:style w:type="paragraph" w:styleId="Nagwek3">
    <w:name w:val="heading 3"/>
    <w:basedOn w:val="Normalny"/>
    <w:next w:val="Normalny"/>
    <w:link w:val="Nagwek3Znak"/>
    <w:qFormat/>
    <w:rsid w:val="003636FD"/>
    <w:pPr>
      <w:keepNext/>
      <w:numPr>
        <w:ilvl w:val="2"/>
        <w:numId w:val="3"/>
      </w:numPr>
      <w:spacing w:after="0" w:line="240" w:lineRule="auto"/>
      <w:jc w:val="both"/>
      <w:outlineLvl w:val="2"/>
    </w:pPr>
    <w:rPr>
      <w:rFonts w:ascii="PL Ottawa" w:eastAsia="Times New Roman" w:hAnsi="PL Ottawa" w:cs="Arial Unicode MS"/>
      <w:i/>
      <w:sz w:val="28"/>
      <w:szCs w:val="24"/>
      <w:lang w:eastAsia="pl-PL" w:bidi="pl-PL"/>
    </w:rPr>
  </w:style>
  <w:style w:type="paragraph" w:styleId="Nagwek4">
    <w:name w:val="heading 4"/>
    <w:basedOn w:val="Normalny"/>
    <w:next w:val="Normalny"/>
    <w:link w:val="Nagwek4Znak"/>
    <w:qFormat/>
    <w:rsid w:val="003636FD"/>
    <w:pPr>
      <w:keepNext/>
      <w:numPr>
        <w:ilvl w:val="3"/>
        <w:numId w:val="3"/>
      </w:numPr>
      <w:spacing w:after="0" w:line="240" w:lineRule="auto"/>
      <w:jc w:val="center"/>
      <w:outlineLvl w:val="3"/>
    </w:pPr>
    <w:rPr>
      <w:rFonts w:ascii="Times New Roman" w:eastAsia="Times New Roman" w:hAnsi="Times New Roman" w:cs="Arial Unicode MS"/>
      <w:sz w:val="28"/>
      <w:szCs w:val="24"/>
      <w:lang w:val="en-US" w:eastAsia="pl-PL" w:bidi="pl-PL"/>
    </w:rPr>
  </w:style>
  <w:style w:type="paragraph" w:styleId="Nagwek5">
    <w:name w:val="heading 5"/>
    <w:basedOn w:val="Normalny"/>
    <w:next w:val="Normalny"/>
    <w:link w:val="Nagwek5Znak"/>
    <w:qFormat/>
    <w:rsid w:val="003636FD"/>
    <w:pPr>
      <w:keepNext/>
      <w:numPr>
        <w:ilvl w:val="4"/>
        <w:numId w:val="3"/>
      </w:numPr>
      <w:spacing w:after="0" w:line="240" w:lineRule="auto"/>
      <w:jc w:val="both"/>
      <w:outlineLvl w:val="4"/>
    </w:pPr>
    <w:rPr>
      <w:rFonts w:ascii="PL Ottawa" w:eastAsia="Times New Roman" w:hAnsi="PL Ottawa" w:cs="Arial Unicode MS"/>
      <w:sz w:val="28"/>
      <w:szCs w:val="24"/>
      <w:lang w:eastAsia="pl-PL" w:bidi="pl-PL"/>
    </w:rPr>
  </w:style>
  <w:style w:type="paragraph" w:styleId="Nagwek6">
    <w:name w:val="heading 6"/>
    <w:basedOn w:val="Normalny"/>
    <w:next w:val="Normalny"/>
    <w:link w:val="Nagwek6Znak"/>
    <w:qFormat/>
    <w:rsid w:val="003636FD"/>
    <w:pPr>
      <w:keepNext/>
      <w:numPr>
        <w:ilvl w:val="5"/>
        <w:numId w:val="3"/>
      </w:numPr>
      <w:spacing w:after="0" w:line="240" w:lineRule="auto"/>
      <w:jc w:val="center"/>
      <w:outlineLvl w:val="5"/>
    </w:pPr>
    <w:rPr>
      <w:rFonts w:ascii="Times New Roman" w:eastAsia="Times New Roman" w:hAnsi="Times New Roman" w:cs="Arial Unicode MS"/>
      <w:sz w:val="40"/>
      <w:szCs w:val="24"/>
      <w:lang w:eastAsia="pl-PL" w:bidi="pl-PL"/>
    </w:rPr>
  </w:style>
  <w:style w:type="paragraph" w:styleId="Nagwek7">
    <w:name w:val="heading 7"/>
    <w:basedOn w:val="Normalny"/>
    <w:next w:val="Normalny"/>
    <w:link w:val="Nagwek7Znak"/>
    <w:qFormat/>
    <w:rsid w:val="003636FD"/>
    <w:pPr>
      <w:keepNext/>
      <w:numPr>
        <w:ilvl w:val="6"/>
        <w:numId w:val="3"/>
      </w:numPr>
      <w:spacing w:after="0" w:line="240" w:lineRule="auto"/>
      <w:jc w:val="right"/>
      <w:outlineLvl w:val="6"/>
    </w:pPr>
    <w:rPr>
      <w:rFonts w:ascii="Times New Roman" w:eastAsia="Times New Roman" w:hAnsi="Times New Roman" w:cs="Arial Unicode MS"/>
      <w:b/>
      <w:sz w:val="40"/>
      <w:szCs w:val="24"/>
      <w:lang w:eastAsia="pl-PL" w:bidi="pl-PL"/>
    </w:rPr>
  </w:style>
  <w:style w:type="paragraph" w:styleId="Nagwek8">
    <w:name w:val="heading 8"/>
    <w:basedOn w:val="Normalny"/>
    <w:next w:val="Normalny"/>
    <w:link w:val="Nagwek8Znak"/>
    <w:qFormat/>
    <w:rsid w:val="003636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pl-PL" w:bidi="pl-PL"/>
    </w:rPr>
  </w:style>
  <w:style w:type="paragraph" w:styleId="Nagwek9">
    <w:name w:val="heading 9"/>
    <w:basedOn w:val="Normalny"/>
    <w:next w:val="Normalny"/>
    <w:link w:val="Nagwek9Znak"/>
    <w:qFormat/>
    <w:rsid w:val="003636FD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Aria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931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57056E"/>
    <w:pPr>
      <w:ind w:left="720"/>
      <w:contextualSpacing/>
    </w:pPr>
  </w:style>
  <w:style w:type="character" w:styleId="Hipercze">
    <w:name w:val="Hyperlink"/>
    <w:basedOn w:val="Domylnaczcionkaakapitu"/>
    <w:unhideWhenUsed/>
    <w:rsid w:val="00CD256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D2564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nhideWhenUsed/>
    <w:rsid w:val="00D2297A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D2297A"/>
    <w:rPr>
      <w:lang w:val="pl-PL"/>
    </w:rPr>
  </w:style>
  <w:style w:type="paragraph" w:styleId="Stopka">
    <w:name w:val="footer"/>
    <w:basedOn w:val="Normalny"/>
    <w:link w:val="StopkaZnak"/>
    <w:unhideWhenUsed/>
    <w:rsid w:val="00D2297A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2297A"/>
    <w:rPr>
      <w:lang w:val="pl-PL"/>
    </w:rPr>
  </w:style>
  <w:style w:type="paragraph" w:styleId="Tekstpodstawowy">
    <w:name w:val="Body Text"/>
    <w:basedOn w:val="Normalny"/>
    <w:link w:val="TekstpodstawowyZnak"/>
    <w:rsid w:val="00D24B1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4"/>
      <w:lang w:val="x-none"/>
    </w:rPr>
  </w:style>
  <w:style w:type="character" w:customStyle="1" w:styleId="TekstpodstawowyZnak">
    <w:name w:val="Tekst podstawowy Znak"/>
    <w:basedOn w:val="Domylnaczcionkaakapitu"/>
    <w:link w:val="Tekstpodstawowy"/>
    <w:rsid w:val="00D24B1A"/>
    <w:rPr>
      <w:rFonts w:ascii="Times New Roman" w:eastAsia="Times New Roman" w:hAnsi="Times New Roman" w:cs="Times New Roman"/>
      <w:sz w:val="28"/>
      <w:szCs w:val="24"/>
      <w:lang w:val="x-none"/>
    </w:rPr>
  </w:style>
  <w:style w:type="paragraph" w:styleId="Tekstpodstawowywcity">
    <w:name w:val="Body Text Indent"/>
    <w:basedOn w:val="Normalny"/>
    <w:link w:val="TekstpodstawowywcityZnak"/>
    <w:unhideWhenUsed/>
    <w:rsid w:val="003636F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3636FD"/>
    <w:rPr>
      <w:lang w:val="pl-PL"/>
    </w:rPr>
  </w:style>
  <w:style w:type="paragraph" w:styleId="Tekstpodstawowy3">
    <w:name w:val="Body Text 3"/>
    <w:basedOn w:val="Normalny"/>
    <w:link w:val="Tekstpodstawowy3Znak"/>
    <w:unhideWhenUsed/>
    <w:rsid w:val="003636F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3636FD"/>
    <w:rPr>
      <w:sz w:val="16"/>
      <w:szCs w:val="16"/>
      <w:lang w:val="pl-PL"/>
    </w:rPr>
  </w:style>
  <w:style w:type="character" w:customStyle="1" w:styleId="Nagwek1Znak">
    <w:name w:val="Nagłówek 1 Znak"/>
    <w:basedOn w:val="Domylnaczcionkaakapitu"/>
    <w:link w:val="Nagwek1"/>
    <w:uiPriority w:val="99"/>
    <w:rsid w:val="003636FD"/>
    <w:rPr>
      <w:rFonts w:ascii="Times New Roman" w:eastAsia="Times New Roman" w:hAnsi="Times New Roman" w:cs="Arial Unicode MS"/>
      <w:b/>
      <w:sz w:val="48"/>
      <w:szCs w:val="24"/>
      <w:lang w:val="pl-PL" w:eastAsia="pl-PL" w:bidi="pl-PL"/>
    </w:rPr>
  </w:style>
  <w:style w:type="character" w:customStyle="1" w:styleId="Nagwek2Znak">
    <w:name w:val="Nagłówek 2 Znak"/>
    <w:basedOn w:val="Domylnaczcionkaakapitu"/>
    <w:link w:val="Nagwek2"/>
    <w:rsid w:val="003636FD"/>
    <w:rPr>
      <w:rFonts w:ascii="PL Ottawa" w:eastAsia="Times New Roman" w:hAnsi="PL Ottawa" w:cs="Arial Unicode MS"/>
      <w:b/>
      <w:i/>
      <w:sz w:val="36"/>
      <w:szCs w:val="24"/>
      <w:lang w:val="pl-PL" w:eastAsia="pl-PL" w:bidi="pl-PL"/>
    </w:rPr>
  </w:style>
  <w:style w:type="character" w:customStyle="1" w:styleId="Nagwek3Znak">
    <w:name w:val="Nagłówek 3 Znak"/>
    <w:basedOn w:val="Domylnaczcionkaakapitu"/>
    <w:link w:val="Nagwek3"/>
    <w:rsid w:val="003636FD"/>
    <w:rPr>
      <w:rFonts w:ascii="PL Ottawa" w:eastAsia="Times New Roman" w:hAnsi="PL Ottawa" w:cs="Arial Unicode MS"/>
      <w:i/>
      <w:sz w:val="28"/>
      <w:szCs w:val="24"/>
      <w:lang w:val="pl-PL" w:eastAsia="pl-PL" w:bidi="pl-PL"/>
    </w:rPr>
  </w:style>
  <w:style w:type="character" w:customStyle="1" w:styleId="Nagwek4Znak">
    <w:name w:val="Nagłówek 4 Znak"/>
    <w:basedOn w:val="Domylnaczcionkaakapitu"/>
    <w:link w:val="Nagwek4"/>
    <w:rsid w:val="003636FD"/>
    <w:rPr>
      <w:rFonts w:ascii="Times New Roman" w:eastAsia="Times New Roman" w:hAnsi="Times New Roman" w:cs="Arial Unicode MS"/>
      <w:sz w:val="28"/>
      <w:szCs w:val="24"/>
      <w:lang w:eastAsia="pl-PL" w:bidi="pl-PL"/>
    </w:rPr>
  </w:style>
  <w:style w:type="character" w:customStyle="1" w:styleId="Nagwek5Znak">
    <w:name w:val="Nagłówek 5 Znak"/>
    <w:basedOn w:val="Domylnaczcionkaakapitu"/>
    <w:link w:val="Nagwek5"/>
    <w:rsid w:val="003636FD"/>
    <w:rPr>
      <w:rFonts w:ascii="PL Ottawa" w:eastAsia="Times New Roman" w:hAnsi="PL Ottawa" w:cs="Arial Unicode MS"/>
      <w:sz w:val="28"/>
      <w:szCs w:val="24"/>
      <w:lang w:val="pl-PL" w:eastAsia="pl-PL" w:bidi="pl-PL"/>
    </w:rPr>
  </w:style>
  <w:style w:type="character" w:customStyle="1" w:styleId="Nagwek6Znak">
    <w:name w:val="Nagłówek 6 Znak"/>
    <w:basedOn w:val="Domylnaczcionkaakapitu"/>
    <w:link w:val="Nagwek6"/>
    <w:rsid w:val="003636FD"/>
    <w:rPr>
      <w:rFonts w:ascii="Times New Roman" w:eastAsia="Times New Roman" w:hAnsi="Times New Roman" w:cs="Arial Unicode MS"/>
      <w:sz w:val="40"/>
      <w:szCs w:val="24"/>
      <w:lang w:val="pl-PL" w:eastAsia="pl-PL" w:bidi="pl-PL"/>
    </w:rPr>
  </w:style>
  <w:style w:type="character" w:customStyle="1" w:styleId="Nagwek7Znak">
    <w:name w:val="Nagłówek 7 Znak"/>
    <w:basedOn w:val="Domylnaczcionkaakapitu"/>
    <w:link w:val="Nagwek7"/>
    <w:rsid w:val="003636FD"/>
    <w:rPr>
      <w:rFonts w:ascii="Times New Roman" w:eastAsia="Times New Roman" w:hAnsi="Times New Roman" w:cs="Arial Unicode MS"/>
      <w:b/>
      <w:sz w:val="40"/>
      <w:szCs w:val="24"/>
      <w:lang w:val="pl-PL" w:eastAsia="pl-PL" w:bidi="pl-PL"/>
    </w:rPr>
  </w:style>
  <w:style w:type="character" w:customStyle="1" w:styleId="Nagwek8Znak">
    <w:name w:val="Nagłówek 8 Znak"/>
    <w:basedOn w:val="Domylnaczcionkaakapitu"/>
    <w:link w:val="Nagwek8"/>
    <w:rsid w:val="003636FD"/>
    <w:rPr>
      <w:rFonts w:ascii="Times New Roman" w:eastAsia="Times New Roman" w:hAnsi="Times New Roman" w:cs="Times New Roman"/>
      <w:i/>
      <w:iCs/>
      <w:sz w:val="24"/>
      <w:szCs w:val="24"/>
      <w:lang w:val="pl-PL" w:eastAsia="pl-PL" w:bidi="pl-PL"/>
    </w:rPr>
  </w:style>
  <w:style w:type="character" w:customStyle="1" w:styleId="Nagwek9Znak">
    <w:name w:val="Nagłówek 9 Znak"/>
    <w:basedOn w:val="Domylnaczcionkaakapitu"/>
    <w:link w:val="Nagwek9"/>
    <w:rsid w:val="003636FD"/>
    <w:rPr>
      <w:rFonts w:ascii="Arial" w:eastAsia="Times New Roman" w:hAnsi="Arial" w:cs="Arial"/>
      <w:lang w:val="pl-PL" w:eastAsia="pl-PL"/>
    </w:rPr>
  </w:style>
  <w:style w:type="character" w:customStyle="1" w:styleId="WW8Num3z0">
    <w:name w:val="WW8Num3z0"/>
    <w:rsid w:val="003636FD"/>
    <w:rPr>
      <w:rFonts w:ascii="Symbol" w:hAnsi="Symbol" w:cs="StarSymbol"/>
      <w:sz w:val="18"/>
      <w:szCs w:val="18"/>
    </w:rPr>
  </w:style>
  <w:style w:type="character" w:customStyle="1" w:styleId="WW8Num4z0">
    <w:name w:val="WW8Num4z0"/>
    <w:rsid w:val="003636FD"/>
    <w:rPr>
      <w:rFonts w:ascii="Times New Roman" w:eastAsia="Times New Roman" w:hAnsi="Times New Roman"/>
    </w:rPr>
  </w:style>
  <w:style w:type="character" w:customStyle="1" w:styleId="WW8Num5z0">
    <w:name w:val="WW8Num5z0"/>
    <w:rsid w:val="003636FD"/>
    <w:rPr>
      <w:rFonts w:ascii="Symbol" w:hAnsi="Symbol" w:cs="StarSymbol"/>
      <w:sz w:val="18"/>
      <w:szCs w:val="18"/>
    </w:rPr>
  </w:style>
  <w:style w:type="character" w:customStyle="1" w:styleId="WW8Num6z0">
    <w:name w:val="WW8Num6z0"/>
    <w:rsid w:val="003636FD"/>
    <w:rPr>
      <w:rFonts w:ascii="Symbol" w:hAnsi="Symbol" w:cs="StarSymbol"/>
      <w:sz w:val="18"/>
      <w:szCs w:val="18"/>
    </w:rPr>
  </w:style>
  <w:style w:type="character" w:customStyle="1" w:styleId="WW8Num7z0">
    <w:name w:val="WW8Num7z0"/>
    <w:rsid w:val="003636FD"/>
    <w:rPr>
      <w:rFonts w:ascii="Symbol" w:hAnsi="Symbol" w:cs="StarSymbol"/>
      <w:sz w:val="18"/>
      <w:szCs w:val="18"/>
    </w:rPr>
  </w:style>
  <w:style w:type="character" w:customStyle="1" w:styleId="WW8Num8z0">
    <w:name w:val="WW8Num8z0"/>
    <w:rsid w:val="003636FD"/>
    <w:rPr>
      <w:rFonts w:ascii="Symbol" w:hAnsi="Symbol" w:cs="StarSymbol"/>
      <w:sz w:val="18"/>
      <w:szCs w:val="18"/>
    </w:rPr>
  </w:style>
  <w:style w:type="character" w:customStyle="1" w:styleId="WW8Num10z0">
    <w:name w:val="WW8Num10z0"/>
    <w:rsid w:val="003636FD"/>
    <w:rPr>
      <w:rFonts w:ascii="Symbol" w:hAnsi="Symbol" w:cs="StarSymbol"/>
      <w:sz w:val="18"/>
      <w:szCs w:val="18"/>
    </w:rPr>
  </w:style>
  <w:style w:type="character" w:customStyle="1" w:styleId="WW8Num11z0">
    <w:name w:val="WW8Num11z0"/>
    <w:rsid w:val="003636FD"/>
    <w:rPr>
      <w:rFonts w:ascii="Symbol" w:hAnsi="Symbol" w:cs="StarSymbol"/>
      <w:sz w:val="18"/>
      <w:szCs w:val="18"/>
    </w:rPr>
  </w:style>
  <w:style w:type="character" w:customStyle="1" w:styleId="Absatz-Standardschriftart">
    <w:name w:val="Absatz-Standardschriftart"/>
    <w:rsid w:val="003636FD"/>
  </w:style>
  <w:style w:type="character" w:customStyle="1" w:styleId="WW8Num9z0">
    <w:name w:val="WW8Num9z0"/>
    <w:rsid w:val="003636FD"/>
    <w:rPr>
      <w:rFonts w:ascii="Symbol" w:hAnsi="Symbol" w:cs="StarSymbol"/>
      <w:sz w:val="18"/>
      <w:szCs w:val="18"/>
    </w:rPr>
  </w:style>
  <w:style w:type="character" w:customStyle="1" w:styleId="WW8Num12z0">
    <w:name w:val="WW8Num12z0"/>
    <w:rsid w:val="003636FD"/>
    <w:rPr>
      <w:rFonts w:ascii="Symbol" w:hAnsi="Symbol" w:cs="StarSymbol"/>
      <w:sz w:val="18"/>
      <w:szCs w:val="18"/>
    </w:rPr>
  </w:style>
  <w:style w:type="character" w:customStyle="1" w:styleId="Domylnaczcionkaakapitu8">
    <w:name w:val="Domyślna czcionka akapitu8"/>
    <w:rsid w:val="003636FD"/>
  </w:style>
  <w:style w:type="character" w:customStyle="1" w:styleId="WW8Num13z0">
    <w:name w:val="WW8Num13z0"/>
    <w:rsid w:val="003636FD"/>
    <w:rPr>
      <w:rFonts w:ascii="Symbol" w:hAnsi="Symbol" w:cs="StarSymbol"/>
      <w:sz w:val="18"/>
      <w:szCs w:val="18"/>
    </w:rPr>
  </w:style>
  <w:style w:type="character" w:customStyle="1" w:styleId="WW8Num15z0">
    <w:name w:val="WW8Num15z0"/>
    <w:rsid w:val="003636FD"/>
    <w:rPr>
      <w:rFonts w:ascii="Times New Roman" w:hAnsi="Times New Roman"/>
    </w:rPr>
  </w:style>
  <w:style w:type="character" w:customStyle="1" w:styleId="WW8Num16z0">
    <w:name w:val="WW8Num16z0"/>
    <w:rsid w:val="003636FD"/>
    <w:rPr>
      <w:rFonts w:ascii="Symbol" w:hAnsi="Symbol" w:cs="StarSymbol"/>
      <w:sz w:val="18"/>
      <w:szCs w:val="18"/>
    </w:rPr>
  </w:style>
  <w:style w:type="character" w:customStyle="1" w:styleId="Domylnaczcionkaakapitu7">
    <w:name w:val="Domyślna czcionka akapitu7"/>
    <w:rsid w:val="003636FD"/>
  </w:style>
  <w:style w:type="character" w:customStyle="1" w:styleId="WW8Num13z1">
    <w:name w:val="WW8Num13z1"/>
    <w:rsid w:val="003636FD"/>
    <w:rPr>
      <w:rFonts w:ascii="Courier New" w:hAnsi="Courier New"/>
    </w:rPr>
  </w:style>
  <w:style w:type="character" w:customStyle="1" w:styleId="WW8Num13z2">
    <w:name w:val="WW8Num13z2"/>
    <w:rsid w:val="003636FD"/>
    <w:rPr>
      <w:rFonts w:ascii="Wingdings" w:hAnsi="Wingdings"/>
    </w:rPr>
  </w:style>
  <w:style w:type="character" w:customStyle="1" w:styleId="WW8Num23z0">
    <w:name w:val="WW8Num23z0"/>
    <w:rsid w:val="003636FD"/>
    <w:rPr>
      <w:rFonts w:ascii="Symbol" w:hAnsi="Symbol" w:cs="StarSymbol"/>
      <w:sz w:val="18"/>
      <w:szCs w:val="18"/>
    </w:rPr>
  </w:style>
  <w:style w:type="character" w:customStyle="1" w:styleId="WW8Num23z1">
    <w:name w:val="WW8Num23z1"/>
    <w:rsid w:val="003636FD"/>
    <w:rPr>
      <w:rFonts w:ascii="Courier New" w:hAnsi="Courier New" w:cs="Courier New"/>
    </w:rPr>
  </w:style>
  <w:style w:type="character" w:customStyle="1" w:styleId="WW8Num23z2">
    <w:name w:val="WW8Num23z2"/>
    <w:rsid w:val="003636FD"/>
    <w:rPr>
      <w:rFonts w:ascii="Wingdings" w:hAnsi="Wingdings"/>
    </w:rPr>
  </w:style>
  <w:style w:type="character" w:customStyle="1" w:styleId="WW8Num25z0">
    <w:name w:val="WW8Num25z0"/>
    <w:rsid w:val="003636FD"/>
    <w:rPr>
      <w:rFonts w:ascii="Symbol" w:hAnsi="Symbol" w:cs="StarSymbol"/>
      <w:sz w:val="18"/>
      <w:szCs w:val="18"/>
    </w:rPr>
  </w:style>
  <w:style w:type="character" w:customStyle="1" w:styleId="WW8Num25z1">
    <w:name w:val="WW8Num25z1"/>
    <w:rsid w:val="003636FD"/>
    <w:rPr>
      <w:rFonts w:ascii="StarSymbol" w:hAnsi="StarSymbol" w:cs="StarSymbol"/>
      <w:b w:val="0"/>
      <w:bCs w:val="0"/>
      <w:sz w:val="18"/>
      <w:szCs w:val="18"/>
    </w:rPr>
  </w:style>
  <w:style w:type="character" w:customStyle="1" w:styleId="WW8Num25z2">
    <w:name w:val="WW8Num25z2"/>
    <w:rsid w:val="003636FD"/>
    <w:rPr>
      <w:rFonts w:ascii="Wingdings" w:hAnsi="Wingdings"/>
    </w:rPr>
  </w:style>
  <w:style w:type="character" w:customStyle="1" w:styleId="WW8Num28z0">
    <w:name w:val="WW8Num28z0"/>
    <w:rsid w:val="003636FD"/>
    <w:rPr>
      <w:rFonts w:ascii="Times New Roman" w:hAnsi="Times New Roman"/>
    </w:rPr>
  </w:style>
  <w:style w:type="character" w:customStyle="1" w:styleId="WW8Num28z1">
    <w:name w:val="WW8Num28z1"/>
    <w:rsid w:val="003636FD"/>
    <w:rPr>
      <w:rFonts w:ascii="Courier New" w:hAnsi="Courier New"/>
    </w:rPr>
  </w:style>
  <w:style w:type="character" w:customStyle="1" w:styleId="WW8Num28z2">
    <w:name w:val="WW8Num28z2"/>
    <w:rsid w:val="003636FD"/>
    <w:rPr>
      <w:rFonts w:ascii="Wingdings" w:hAnsi="Wingdings"/>
    </w:rPr>
  </w:style>
  <w:style w:type="character" w:customStyle="1" w:styleId="WW8Num33z0">
    <w:name w:val="WW8Num33z0"/>
    <w:rsid w:val="003636FD"/>
    <w:rPr>
      <w:rFonts w:ascii="Symbol" w:hAnsi="Symbol"/>
    </w:rPr>
  </w:style>
  <w:style w:type="character" w:customStyle="1" w:styleId="WW8Num34z0">
    <w:name w:val="WW8Num34z0"/>
    <w:rsid w:val="003636FD"/>
    <w:rPr>
      <w:rFonts w:ascii="Symbol" w:hAnsi="Symbol" w:cs="StarSymbol"/>
      <w:sz w:val="18"/>
      <w:szCs w:val="18"/>
    </w:rPr>
  </w:style>
  <w:style w:type="character" w:customStyle="1" w:styleId="WW8Num34z2">
    <w:name w:val="WW8Num34z2"/>
    <w:rsid w:val="003636FD"/>
    <w:rPr>
      <w:rFonts w:ascii="Wingdings" w:hAnsi="Wingdings"/>
    </w:rPr>
  </w:style>
  <w:style w:type="character" w:customStyle="1" w:styleId="WW8Num34z3">
    <w:name w:val="WW8Num34z3"/>
    <w:rsid w:val="003636FD"/>
    <w:rPr>
      <w:rFonts w:ascii="Symbol" w:hAnsi="Symbol"/>
    </w:rPr>
  </w:style>
  <w:style w:type="character" w:customStyle="1" w:styleId="WW8Num34z4">
    <w:name w:val="WW8Num34z4"/>
    <w:rsid w:val="003636FD"/>
    <w:rPr>
      <w:rFonts w:ascii="Courier New" w:hAnsi="Courier New"/>
    </w:rPr>
  </w:style>
  <w:style w:type="character" w:customStyle="1" w:styleId="WW8Num36z0">
    <w:name w:val="WW8Num36z0"/>
    <w:rsid w:val="003636FD"/>
    <w:rPr>
      <w:rFonts w:ascii="Symbol" w:hAnsi="Symbol"/>
    </w:rPr>
  </w:style>
  <w:style w:type="character" w:customStyle="1" w:styleId="WW8Num36z1">
    <w:name w:val="WW8Num36z1"/>
    <w:rsid w:val="003636FD"/>
    <w:rPr>
      <w:rFonts w:ascii="Courier New" w:hAnsi="Courier New" w:cs="Courier New"/>
    </w:rPr>
  </w:style>
  <w:style w:type="character" w:customStyle="1" w:styleId="WW8Num36z2">
    <w:name w:val="WW8Num36z2"/>
    <w:rsid w:val="003636FD"/>
    <w:rPr>
      <w:rFonts w:ascii="Wingdings" w:hAnsi="Wingdings"/>
    </w:rPr>
  </w:style>
  <w:style w:type="character" w:customStyle="1" w:styleId="WW8Num37z0">
    <w:name w:val="WW8Num37z0"/>
    <w:rsid w:val="003636FD"/>
    <w:rPr>
      <w:rFonts w:ascii="Symbol" w:hAnsi="Symbol"/>
    </w:rPr>
  </w:style>
  <w:style w:type="character" w:customStyle="1" w:styleId="WW8Num37z1">
    <w:name w:val="WW8Num37z1"/>
    <w:rsid w:val="003636FD"/>
    <w:rPr>
      <w:rFonts w:ascii="Courier New" w:hAnsi="Courier New" w:cs="Courier New"/>
    </w:rPr>
  </w:style>
  <w:style w:type="character" w:customStyle="1" w:styleId="WW8Num37z2">
    <w:name w:val="WW8Num37z2"/>
    <w:rsid w:val="003636FD"/>
    <w:rPr>
      <w:rFonts w:ascii="Wingdings" w:hAnsi="Wingdings"/>
    </w:rPr>
  </w:style>
  <w:style w:type="character" w:customStyle="1" w:styleId="WW8Num39z0">
    <w:name w:val="WW8Num39z0"/>
    <w:rsid w:val="003636FD"/>
    <w:rPr>
      <w:rFonts w:ascii="Symbol" w:hAnsi="Symbol"/>
    </w:rPr>
  </w:style>
  <w:style w:type="character" w:customStyle="1" w:styleId="WW8Num39z1">
    <w:name w:val="WW8Num39z1"/>
    <w:rsid w:val="003636FD"/>
    <w:rPr>
      <w:rFonts w:ascii="Courier New" w:hAnsi="Courier New" w:cs="Courier New"/>
    </w:rPr>
  </w:style>
  <w:style w:type="character" w:customStyle="1" w:styleId="WW8Num39z2">
    <w:name w:val="WW8Num39z2"/>
    <w:rsid w:val="003636FD"/>
    <w:rPr>
      <w:rFonts w:ascii="Wingdings" w:hAnsi="Wingdings"/>
    </w:rPr>
  </w:style>
  <w:style w:type="character" w:customStyle="1" w:styleId="WW8Num43z0">
    <w:name w:val="WW8Num43z0"/>
    <w:rsid w:val="003636FD"/>
    <w:rPr>
      <w:rFonts w:ascii="Symbol" w:hAnsi="Symbol"/>
    </w:rPr>
  </w:style>
  <w:style w:type="character" w:customStyle="1" w:styleId="WW8Num43z2">
    <w:name w:val="WW8Num43z2"/>
    <w:rsid w:val="003636FD"/>
    <w:rPr>
      <w:rFonts w:ascii="Wingdings" w:hAnsi="Wingdings"/>
    </w:rPr>
  </w:style>
  <w:style w:type="character" w:customStyle="1" w:styleId="WW8Num43z4">
    <w:name w:val="WW8Num43z4"/>
    <w:rsid w:val="003636FD"/>
    <w:rPr>
      <w:rFonts w:ascii="Courier New" w:hAnsi="Courier New" w:cs="Courier New"/>
    </w:rPr>
  </w:style>
  <w:style w:type="character" w:customStyle="1" w:styleId="WW8NumSt41z0">
    <w:name w:val="WW8NumSt41z0"/>
    <w:rsid w:val="003636FD"/>
    <w:rPr>
      <w:rFonts w:ascii="Symbol" w:hAnsi="Symbol"/>
    </w:rPr>
  </w:style>
  <w:style w:type="character" w:customStyle="1" w:styleId="Domylnaczcionkaakapitu6">
    <w:name w:val="Domyślna czcionka akapitu6"/>
    <w:rsid w:val="003636FD"/>
  </w:style>
  <w:style w:type="character" w:customStyle="1" w:styleId="WW8Num2z0">
    <w:name w:val="WW8Num2z0"/>
    <w:rsid w:val="003636FD"/>
    <w:rPr>
      <w:rFonts w:ascii="Symbol" w:hAnsi="Symbol"/>
    </w:rPr>
  </w:style>
  <w:style w:type="character" w:customStyle="1" w:styleId="WW-Absatz-Standardschriftart">
    <w:name w:val="WW-Absatz-Standardschriftart"/>
    <w:rsid w:val="003636FD"/>
  </w:style>
  <w:style w:type="character" w:customStyle="1" w:styleId="Domylnaczcionkaakapitu5">
    <w:name w:val="Domyślna czcionka akapitu5"/>
    <w:rsid w:val="003636FD"/>
  </w:style>
  <w:style w:type="character" w:customStyle="1" w:styleId="WW-Absatz-Standardschriftart1">
    <w:name w:val="WW-Absatz-Standardschriftart1"/>
    <w:rsid w:val="003636FD"/>
  </w:style>
  <w:style w:type="character" w:customStyle="1" w:styleId="WW-Absatz-Standardschriftart11">
    <w:name w:val="WW-Absatz-Standardschriftart11"/>
    <w:rsid w:val="003636FD"/>
  </w:style>
  <w:style w:type="character" w:customStyle="1" w:styleId="Domylnaczcionkaakapitu4">
    <w:name w:val="Domyślna czcionka akapitu4"/>
    <w:rsid w:val="003636FD"/>
  </w:style>
  <w:style w:type="character" w:customStyle="1" w:styleId="WW8Num14z0">
    <w:name w:val="WW8Num14z0"/>
    <w:rsid w:val="003636FD"/>
    <w:rPr>
      <w:rFonts w:ascii="Symbol" w:hAnsi="Symbol" w:cs="StarSymbol"/>
      <w:sz w:val="18"/>
      <w:szCs w:val="18"/>
    </w:rPr>
  </w:style>
  <w:style w:type="character" w:customStyle="1" w:styleId="WW8Num14z1">
    <w:name w:val="WW8Num14z1"/>
    <w:rsid w:val="003636FD"/>
    <w:rPr>
      <w:rFonts w:ascii="StarSymbol" w:hAnsi="StarSymbol" w:cs="StarSymbol"/>
      <w:b w:val="0"/>
      <w:bCs w:val="0"/>
      <w:sz w:val="18"/>
      <w:szCs w:val="18"/>
    </w:rPr>
  </w:style>
  <w:style w:type="character" w:customStyle="1" w:styleId="WW8Num17z0">
    <w:name w:val="WW8Num17z0"/>
    <w:rsid w:val="003636FD"/>
    <w:rPr>
      <w:rFonts w:ascii="Symbol" w:hAnsi="Symbol" w:cs="StarSymbol"/>
      <w:sz w:val="18"/>
      <w:szCs w:val="18"/>
    </w:rPr>
  </w:style>
  <w:style w:type="character" w:customStyle="1" w:styleId="WW8Num18z0">
    <w:name w:val="WW8Num18z0"/>
    <w:rsid w:val="003636FD"/>
    <w:rPr>
      <w:rFonts w:ascii="Symbol" w:hAnsi="Symbol" w:cs="StarSymbol"/>
      <w:sz w:val="18"/>
      <w:szCs w:val="18"/>
    </w:rPr>
  </w:style>
  <w:style w:type="character" w:customStyle="1" w:styleId="WW8Num19z0">
    <w:name w:val="WW8Num19z0"/>
    <w:rsid w:val="003636FD"/>
    <w:rPr>
      <w:rFonts w:ascii="Symbol" w:hAnsi="Symbol" w:cs="StarSymbol"/>
      <w:sz w:val="18"/>
      <w:szCs w:val="18"/>
    </w:rPr>
  </w:style>
  <w:style w:type="character" w:customStyle="1" w:styleId="WW8Num20z0">
    <w:name w:val="WW8Num20z0"/>
    <w:rsid w:val="003636FD"/>
    <w:rPr>
      <w:rFonts w:ascii="Wingdings" w:hAnsi="Wingdings"/>
    </w:rPr>
  </w:style>
  <w:style w:type="character" w:customStyle="1" w:styleId="WW-Absatz-Standardschriftart111">
    <w:name w:val="WW-Absatz-Standardschriftart111"/>
    <w:rsid w:val="003636FD"/>
  </w:style>
  <w:style w:type="character" w:customStyle="1" w:styleId="WW-Absatz-Standardschriftart1111">
    <w:name w:val="WW-Absatz-Standardschriftart1111"/>
    <w:rsid w:val="003636FD"/>
  </w:style>
  <w:style w:type="character" w:customStyle="1" w:styleId="WW-Absatz-Standardschriftart11111">
    <w:name w:val="WW-Absatz-Standardschriftart11111"/>
    <w:rsid w:val="003636FD"/>
  </w:style>
  <w:style w:type="character" w:customStyle="1" w:styleId="Domylnaczcionkaakapitu3">
    <w:name w:val="Domyślna czcionka akapitu3"/>
    <w:rsid w:val="003636FD"/>
  </w:style>
  <w:style w:type="character" w:customStyle="1" w:styleId="Domylnaczcionkaakapitu2">
    <w:name w:val="Domyślna czcionka akapitu2"/>
    <w:rsid w:val="003636FD"/>
  </w:style>
  <w:style w:type="character" w:customStyle="1" w:styleId="WW8Num16z1">
    <w:name w:val="WW8Num16z1"/>
    <w:rsid w:val="003636FD"/>
    <w:rPr>
      <w:rFonts w:ascii="StarSymbol" w:hAnsi="StarSymbol" w:cs="StarSymbol"/>
      <w:sz w:val="18"/>
      <w:szCs w:val="18"/>
    </w:rPr>
  </w:style>
  <w:style w:type="character" w:customStyle="1" w:styleId="WW-Absatz-Standardschriftart111111">
    <w:name w:val="WW-Absatz-Standardschriftart111111"/>
    <w:rsid w:val="003636FD"/>
  </w:style>
  <w:style w:type="character" w:customStyle="1" w:styleId="Domylnaczcionkaakapitu1">
    <w:name w:val="Domyślna czcionka akapitu1"/>
    <w:rsid w:val="003636FD"/>
  </w:style>
  <w:style w:type="character" w:customStyle="1" w:styleId="WW-Absatz-Standardschriftart1111111">
    <w:name w:val="WW-Absatz-Standardschriftart1111111"/>
    <w:rsid w:val="003636FD"/>
  </w:style>
  <w:style w:type="character" w:customStyle="1" w:styleId="WW-Absatz-Standardschriftart11111111">
    <w:name w:val="WW-Absatz-Standardschriftart11111111"/>
    <w:rsid w:val="003636FD"/>
  </w:style>
  <w:style w:type="character" w:customStyle="1" w:styleId="WW-Absatz-Standardschriftart111111111">
    <w:name w:val="WW-Absatz-Standardschriftart111111111"/>
    <w:rsid w:val="003636FD"/>
  </w:style>
  <w:style w:type="character" w:customStyle="1" w:styleId="WW-Absatz-Standardschriftart1111111111">
    <w:name w:val="WW-Absatz-Standardschriftart1111111111"/>
    <w:rsid w:val="003636FD"/>
  </w:style>
  <w:style w:type="character" w:customStyle="1" w:styleId="WW8Num13z3">
    <w:name w:val="WW8Num13z3"/>
    <w:rsid w:val="003636FD"/>
    <w:rPr>
      <w:rFonts w:ascii="Symbol" w:hAnsi="Symbol"/>
    </w:rPr>
  </w:style>
  <w:style w:type="character" w:customStyle="1" w:styleId="WW8Num24z0">
    <w:name w:val="WW8Num24z0"/>
    <w:rsid w:val="003636FD"/>
    <w:rPr>
      <w:rFonts w:ascii="Symbol" w:hAnsi="Symbol" w:cs="StarSymbol"/>
      <w:b w:val="0"/>
      <w:bCs w:val="0"/>
      <w:sz w:val="18"/>
      <w:szCs w:val="18"/>
    </w:rPr>
  </w:style>
  <w:style w:type="character" w:customStyle="1" w:styleId="WW8Num26z0">
    <w:name w:val="WW8Num26z0"/>
    <w:rsid w:val="003636FD"/>
    <w:rPr>
      <w:rFonts w:ascii="Symbol" w:hAnsi="Symbol" w:cs="StarSymbol"/>
      <w:b w:val="0"/>
      <w:bCs w:val="0"/>
      <w:sz w:val="18"/>
      <w:szCs w:val="18"/>
    </w:rPr>
  </w:style>
  <w:style w:type="character" w:customStyle="1" w:styleId="WW8Num27z0">
    <w:name w:val="WW8Num27z0"/>
    <w:rsid w:val="003636FD"/>
    <w:rPr>
      <w:rFonts w:ascii="Symbol" w:hAnsi="Symbol" w:cs="StarSymbol"/>
      <w:sz w:val="18"/>
      <w:szCs w:val="18"/>
    </w:rPr>
  </w:style>
  <w:style w:type="character" w:customStyle="1" w:styleId="WW8Num27z1">
    <w:name w:val="WW8Num27z1"/>
    <w:rsid w:val="003636FD"/>
    <w:rPr>
      <w:rFonts w:ascii="StarSymbol" w:hAnsi="StarSymbol" w:cs="StarSymbol"/>
      <w:sz w:val="18"/>
      <w:szCs w:val="18"/>
    </w:rPr>
  </w:style>
  <w:style w:type="character" w:customStyle="1" w:styleId="WW8Num30z0">
    <w:name w:val="WW8Num30z0"/>
    <w:rsid w:val="003636FD"/>
    <w:rPr>
      <w:rFonts w:ascii="Symbol" w:hAnsi="Symbol" w:cs="StarSymbol"/>
      <w:sz w:val="18"/>
      <w:szCs w:val="18"/>
    </w:rPr>
  </w:style>
  <w:style w:type="character" w:customStyle="1" w:styleId="WW8Num31z0">
    <w:name w:val="WW8Num31z0"/>
    <w:rsid w:val="003636FD"/>
    <w:rPr>
      <w:rFonts w:ascii="Symbol" w:hAnsi="Symbol" w:cs="StarSymbol"/>
      <w:sz w:val="18"/>
      <w:szCs w:val="18"/>
    </w:rPr>
  </w:style>
  <w:style w:type="character" w:customStyle="1" w:styleId="WW8Num32z0">
    <w:name w:val="WW8Num32z0"/>
    <w:rsid w:val="003636FD"/>
    <w:rPr>
      <w:rFonts w:ascii="Symbol" w:hAnsi="Symbol" w:cs="StarSymbol"/>
      <w:sz w:val="18"/>
      <w:szCs w:val="18"/>
    </w:rPr>
  </w:style>
  <w:style w:type="character" w:customStyle="1" w:styleId="WW-Absatz-Standardschriftart11111111111">
    <w:name w:val="WW-Absatz-Standardschriftart11111111111"/>
    <w:rsid w:val="003636FD"/>
  </w:style>
  <w:style w:type="character" w:customStyle="1" w:styleId="Znakiprzypiswdolnych">
    <w:name w:val="Znaki przypisów dolnych"/>
    <w:rsid w:val="003636FD"/>
  </w:style>
  <w:style w:type="character" w:customStyle="1" w:styleId="Znakinumeracji">
    <w:name w:val="Znaki numeracji"/>
    <w:rsid w:val="003636FD"/>
  </w:style>
  <w:style w:type="character" w:customStyle="1" w:styleId="Symbolewypunktowania">
    <w:name w:val="Symbole wypunktowania"/>
    <w:rsid w:val="003636FD"/>
    <w:rPr>
      <w:rFonts w:ascii="StarSymbol" w:eastAsia="StarSymbol" w:hAnsi="StarSymbol" w:cs="StarSymbol"/>
      <w:b w:val="0"/>
      <w:bCs w:val="0"/>
      <w:sz w:val="18"/>
      <w:szCs w:val="18"/>
    </w:rPr>
  </w:style>
  <w:style w:type="character" w:styleId="UyteHipercze">
    <w:name w:val="FollowedHyperlink"/>
    <w:rsid w:val="003636FD"/>
    <w:rPr>
      <w:color w:val="800000"/>
      <w:u w:val="single"/>
    </w:rPr>
  </w:style>
  <w:style w:type="character" w:customStyle="1" w:styleId="Znakiprzypiswkocowych">
    <w:name w:val="Znaki przypisów końcowych"/>
    <w:rsid w:val="003636FD"/>
  </w:style>
  <w:style w:type="character" w:customStyle="1" w:styleId="WW8Num15z1">
    <w:name w:val="WW8Num15z1"/>
    <w:rsid w:val="003636FD"/>
    <w:rPr>
      <w:rFonts w:ascii="Courier New" w:hAnsi="Courier New"/>
    </w:rPr>
  </w:style>
  <w:style w:type="character" w:customStyle="1" w:styleId="WW8Num15z2">
    <w:name w:val="WW8Num15z2"/>
    <w:rsid w:val="003636FD"/>
    <w:rPr>
      <w:rFonts w:ascii="Wingdings" w:hAnsi="Wingdings"/>
    </w:rPr>
  </w:style>
  <w:style w:type="character" w:customStyle="1" w:styleId="WW8Num15z3">
    <w:name w:val="WW8Num15z3"/>
    <w:rsid w:val="003636FD"/>
    <w:rPr>
      <w:rFonts w:ascii="Symbol" w:hAnsi="Symbol"/>
    </w:rPr>
  </w:style>
  <w:style w:type="character" w:customStyle="1" w:styleId="WW8Num22z0">
    <w:name w:val="WW8Num22z0"/>
    <w:rsid w:val="003636FD"/>
    <w:rPr>
      <w:rFonts w:ascii="StarSymbol" w:hAnsi="StarSymbol" w:cs="StarSymbol"/>
      <w:sz w:val="18"/>
      <w:szCs w:val="18"/>
    </w:rPr>
  </w:style>
  <w:style w:type="character" w:customStyle="1" w:styleId="WW-Absatz-Standardschriftart111111111111">
    <w:name w:val="WW-Absatz-Standardschriftart111111111111"/>
    <w:rsid w:val="003636FD"/>
  </w:style>
  <w:style w:type="character" w:customStyle="1" w:styleId="WW-WW8Num5z0">
    <w:name w:val="WW-WW8Num5z0"/>
    <w:rsid w:val="003636FD"/>
    <w:rPr>
      <w:rFonts w:ascii="Symbol" w:hAnsi="Symbol" w:cs="StarSymbol"/>
      <w:sz w:val="18"/>
      <w:szCs w:val="18"/>
    </w:rPr>
  </w:style>
  <w:style w:type="character" w:customStyle="1" w:styleId="WW-WW8Num6z0">
    <w:name w:val="WW-WW8Num6z0"/>
    <w:rsid w:val="003636FD"/>
    <w:rPr>
      <w:rFonts w:ascii="Symbol" w:hAnsi="Symbol" w:cs="StarSymbol"/>
      <w:sz w:val="18"/>
      <w:szCs w:val="18"/>
    </w:rPr>
  </w:style>
  <w:style w:type="character" w:customStyle="1" w:styleId="WW-WW8Num7z0">
    <w:name w:val="WW-WW8Num7z0"/>
    <w:rsid w:val="003636FD"/>
    <w:rPr>
      <w:rFonts w:ascii="Symbol" w:hAnsi="Symbol" w:cs="StarSymbol"/>
      <w:sz w:val="18"/>
      <w:szCs w:val="18"/>
    </w:rPr>
  </w:style>
  <w:style w:type="character" w:customStyle="1" w:styleId="WW-WW8Num8z0">
    <w:name w:val="WW-WW8Num8z0"/>
    <w:rsid w:val="003636FD"/>
    <w:rPr>
      <w:rFonts w:ascii="Symbol" w:hAnsi="Symbol" w:cs="StarSymbol"/>
      <w:sz w:val="18"/>
      <w:szCs w:val="18"/>
    </w:rPr>
  </w:style>
  <w:style w:type="character" w:customStyle="1" w:styleId="WW-WW8Num9z0">
    <w:name w:val="WW-WW8Num9z0"/>
    <w:rsid w:val="003636FD"/>
    <w:rPr>
      <w:rFonts w:ascii="Symbol" w:hAnsi="Symbol" w:cs="StarSymbol"/>
      <w:sz w:val="18"/>
      <w:szCs w:val="18"/>
    </w:rPr>
  </w:style>
  <w:style w:type="character" w:customStyle="1" w:styleId="WW-WW8Num10z0">
    <w:name w:val="WW-WW8Num10z0"/>
    <w:rsid w:val="003636FD"/>
    <w:rPr>
      <w:rFonts w:ascii="Symbol" w:hAnsi="Symbol" w:cs="StarSymbol"/>
      <w:sz w:val="18"/>
      <w:szCs w:val="18"/>
    </w:rPr>
  </w:style>
  <w:style w:type="character" w:customStyle="1" w:styleId="WW-WW8Num11z0">
    <w:name w:val="WW-WW8Num11z0"/>
    <w:rsid w:val="003636FD"/>
    <w:rPr>
      <w:rFonts w:ascii="Symbol" w:hAnsi="Symbol" w:cs="StarSymbol"/>
      <w:sz w:val="18"/>
      <w:szCs w:val="18"/>
    </w:rPr>
  </w:style>
  <w:style w:type="character" w:customStyle="1" w:styleId="WW-WW8Num12z0">
    <w:name w:val="WW-WW8Num12z0"/>
    <w:rsid w:val="003636FD"/>
    <w:rPr>
      <w:rFonts w:ascii="Symbol" w:hAnsi="Symbol" w:cs="StarSymbol"/>
      <w:sz w:val="18"/>
      <w:szCs w:val="18"/>
    </w:rPr>
  </w:style>
  <w:style w:type="character" w:customStyle="1" w:styleId="WW-WW8Num13z0">
    <w:name w:val="WW-WW8Num13z0"/>
    <w:rsid w:val="003636FD"/>
    <w:rPr>
      <w:rFonts w:ascii="Symbol" w:hAnsi="Symbol" w:cs="StarSymbol"/>
      <w:sz w:val="18"/>
      <w:szCs w:val="18"/>
    </w:rPr>
  </w:style>
  <w:style w:type="character" w:customStyle="1" w:styleId="WW-WW8Num14z0">
    <w:name w:val="WW-WW8Num14z0"/>
    <w:rsid w:val="003636FD"/>
    <w:rPr>
      <w:rFonts w:ascii="Symbol" w:hAnsi="Symbol" w:cs="StarSymbol"/>
      <w:sz w:val="18"/>
      <w:szCs w:val="18"/>
    </w:rPr>
  </w:style>
  <w:style w:type="character" w:customStyle="1" w:styleId="WW-WW8Num15z0">
    <w:name w:val="WW-WW8Num15z0"/>
    <w:rsid w:val="003636FD"/>
    <w:rPr>
      <w:rFonts w:ascii="Times New Roman" w:hAnsi="Times New Roman"/>
    </w:rPr>
  </w:style>
  <w:style w:type="character" w:customStyle="1" w:styleId="WW-WW8Num15z1">
    <w:name w:val="WW-WW8Num15z1"/>
    <w:rsid w:val="003636FD"/>
    <w:rPr>
      <w:rFonts w:ascii="Courier New" w:hAnsi="Courier New"/>
    </w:rPr>
  </w:style>
  <w:style w:type="character" w:customStyle="1" w:styleId="WW-WW8Num15z2">
    <w:name w:val="WW-WW8Num15z2"/>
    <w:rsid w:val="003636FD"/>
    <w:rPr>
      <w:rFonts w:ascii="Wingdings" w:hAnsi="Wingdings"/>
    </w:rPr>
  </w:style>
  <w:style w:type="character" w:customStyle="1" w:styleId="WW-WW8Num15z3">
    <w:name w:val="WW-WW8Num15z3"/>
    <w:rsid w:val="003636FD"/>
    <w:rPr>
      <w:rFonts w:ascii="Symbol" w:hAnsi="Symbol"/>
    </w:rPr>
  </w:style>
  <w:style w:type="character" w:customStyle="1" w:styleId="WW-WW8Num16z0">
    <w:name w:val="WW-WW8Num16z0"/>
    <w:rsid w:val="003636FD"/>
    <w:rPr>
      <w:rFonts w:ascii="Symbol" w:hAnsi="Symbol" w:cs="StarSymbol"/>
      <w:sz w:val="18"/>
      <w:szCs w:val="18"/>
    </w:rPr>
  </w:style>
  <w:style w:type="character" w:customStyle="1" w:styleId="WW-WW8Num17z0">
    <w:name w:val="WW-WW8Num17z0"/>
    <w:rsid w:val="003636FD"/>
    <w:rPr>
      <w:rFonts w:ascii="Symbol" w:hAnsi="Symbol" w:cs="StarSymbol"/>
      <w:sz w:val="18"/>
      <w:szCs w:val="18"/>
    </w:rPr>
  </w:style>
  <w:style w:type="character" w:customStyle="1" w:styleId="WW-WW8Num19z0">
    <w:name w:val="WW-WW8Num19z0"/>
    <w:rsid w:val="003636FD"/>
    <w:rPr>
      <w:rFonts w:ascii="Symbol" w:hAnsi="Symbol" w:cs="StarSymbol"/>
      <w:sz w:val="18"/>
      <w:szCs w:val="18"/>
    </w:rPr>
  </w:style>
  <w:style w:type="character" w:customStyle="1" w:styleId="WW-WW8Num22z0">
    <w:name w:val="WW-WW8Num22z0"/>
    <w:rsid w:val="003636FD"/>
    <w:rPr>
      <w:rFonts w:ascii="StarSymbol" w:hAnsi="StarSymbol" w:cs="StarSymbol"/>
      <w:sz w:val="18"/>
      <w:szCs w:val="18"/>
    </w:rPr>
  </w:style>
  <w:style w:type="character" w:customStyle="1" w:styleId="WW-WW8Num23z0">
    <w:name w:val="WW-WW8Num23z0"/>
    <w:rsid w:val="003636FD"/>
    <w:rPr>
      <w:rFonts w:ascii="Symbol" w:hAnsi="Symbol" w:cs="StarSymbol"/>
      <w:sz w:val="18"/>
      <w:szCs w:val="18"/>
    </w:rPr>
  </w:style>
  <w:style w:type="character" w:customStyle="1" w:styleId="WW-Absatz-Standardschriftart1111111111111">
    <w:name w:val="WW-Absatz-Standardschriftart1111111111111"/>
    <w:rsid w:val="003636FD"/>
  </w:style>
  <w:style w:type="character" w:customStyle="1" w:styleId="WW-WW8Num5z01">
    <w:name w:val="WW-WW8Num5z01"/>
    <w:rsid w:val="003636FD"/>
    <w:rPr>
      <w:rFonts w:ascii="Symbol" w:hAnsi="Symbol" w:cs="StarSymbol"/>
      <w:sz w:val="18"/>
      <w:szCs w:val="18"/>
    </w:rPr>
  </w:style>
  <w:style w:type="character" w:customStyle="1" w:styleId="WW-WW8Num6z01">
    <w:name w:val="WW-WW8Num6z01"/>
    <w:rsid w:val="003636FD"/>
    <w:rPr>
      <w:rFonts w:ascii="Symbol" w:hAnsi="Symbol" w:cs="StarSymbol"/>
      <w:sz w:val="18"/>
      <w:szCs w:val="18"/>
    </w:rPr>
  </w:style>
  <w:style w:type="character" w:customStyle="1" w:styleId="WW-WW8Num7z01">
    <w:name w:val="WW-WW8Num7z01"/>
    <w:rsid w:val="003636FD"/>
    <w:rPr>
      <w:rFonts w:ascii="Symbol" w:hAnsi="Symbol" w:cs="StarSymbol"/>
      <w:sz w:val="18"/>
      <w:szCs w:val="18"/>
    </w:rPr>
  </w:style>
  <w:style w:type="character" w:customStyle="1" w:styleId="WW-WW8Num8z01">
    <w:name w:val="WW-WW8Num8z01"/>
    <w:rsid w:val="003636FD"/>
    <w:rPr>
      <w:rFonts w:ascii="Symbol" w:hAnsi="Symbol" w:cs="StarSymbol"/>
      <w:sz w:val="18"/>
      <w:szCs w:val="18"/>
    </w:rPr>
  </w:style>
  <w:style w:type="character" w:customStyle="1" w:styleId="WW-WW8Num9z01">
    <w:name w:val="WW-WW8Num9z01"/>
    <w:rsid w:val="003636FD"/>
    <w:rPr>
      <w:rFonts w:ascii="Symbol" w:hAnsi="Symbol" w:cs="StarSymbol"/>
      <w:sz w:val="18"/>
      <w:szCs w:val="18"/>
    </w:rPr>
  </w:style>
  <w:style w:type="character" w:customStyle="1" w:styleId="WW-WW8Num10z01">
    <w:name w:val="WW-WW8Num10z01"/>
    <w:rsid w:val="003636FD"/>
    <w:rPr>
      <w:rFonts w:ascii="Symbol" w:hAnsi="Symbol" w:cs="StarSymbol"/>
      <w:sz w:val="18"/>
      <w:szCs w:val="18"/>
    </w:rPr>
  </w:style>
  <w:style w:type="character" w:customStyle="1" w:styleId="WW-WW8Num11z01">
    <w:name w:val="WW-WW8Num11z01"/>
    <w:rsid w:val="003636FD"/>
    <w:rPr>
      <w:rFonts w:ascii="Symbol" w:hAnsi="Symbol" w:cs="StarSymbol"/>
      <w:sz w:val="18"/>
      <w:szCs w:val="18"/>
    </w:rPr>
  </w:style>
  <w:style w:type="character" w:customStyle="1" w:styleId="WW-WW8Num12z01">
    <w:name w:val="WW-WW8Num12z01"/>
    <w:rsid w:val="003636FD"/>
    <w:rPr>
      <w:rFonts w:ascii="Symbol" w:hAnsi="Symbol" w:cs="StarSymbol"/>
      <w:sz w:val="18"/>
      <w:szCs w:val="18"/>
    </w:rPr>
  </w:style>
  <w:style w:type="character" w:customStyle="1" w:styleId="WW-WW8Num13z01">
    <w:name w:val="WW-WW8Num13z01"/>
    <w:rsid w:val="003636FD"/>
    <w:rPr>
      <w:rFonts w:ascii="Symbol" w:hAnsi="Symbol" w:cs="StarSymbol"/>
      <w:sz w:val="18"/>
      <w:szCs w:val="18"/>
    </w:rPr>
  </w:style>
  <w:style w:type="character" w:customStyle="1" w:styleId="WW-WW8Num14z01">
    <w:name w:val="WW-WW8Num14z01"/>
    <w:rsid w:val="003636FD"/>
    <w:rPr>
      <w:rFonts w:ascii="Symbol" w:hAnsi="Symbol" w:cs="StarSymbol"/>
      <w:sz w:val="18"/>
      <w:szCs w:val="18"/>
    </w:rPr>
  </w:style>
  <w:style w:type="character" w:customStyle="1" w:styleId="WW-WW8Num15z01">
    <w:name w:val="WW-WW8Num15z01"/>
    <w:rsid w:val="003636FD"/>
    <w:rPr>
      <w:rFonts w:ascii="Times New Roman" w:hAnsi="Times New Roman"/>
    </w:rPr>
  </w:style>
  <w:style w:type="character" w:customStyle="1" w:styleId="WW-WW8Num15z11">
    <w:name w:val="WW-WW8Num15z11"/>
    <w:rsid w:val="003636FD"/>
    <w:rPr>
      <w:rFonts w:ascii="Courier New" w:hAnsi="Courier New"/>
    </w:rPr>
  </w:style>
  <w:style w:type="character" w:customStyle="1" w:styleId="WW-WW8Num15z21">
    <w:name w:val="WW-WW8Num15z21"/>
    <w:rsid w:val="003636FD"/>
    <w:rPr>
      <w:rFonts w:ascii="Wingdings" w:hAnsi="Wingdings"/>
    </w:rPr>
  </w:style>
  <w:style w:type="character" w:customStyle="1" w:styleId="WW-WW8Num15z31">
    <w:name w:val="WW-WW8Num15z31"/>
    <w:rsid w:val="003636FD"/>
    <w:rPr>
      <w:rFonts w:ascii="Symbol" w:hAnsi="Symbol"/>
    </w:rPr>
  </w:style>
  <w:style w:type="character" w:customStyle="1" w:styleId="WW-WW8Num16z01">
    <w:name w:val="WW-WW8Num16z01"/>
    <w:rsid w:val="003636FD"/>
    <w:rPr>
      <w:rFonts w:ascii="Symbol" w:hAnsi="Symbol" w:cs="StarSymbol"/>
      <w:sz w:val="18"/>
      <w:szCs w:val="18"/>
    </w:rPr>
  </w:style>
  <w:style w:type="character" w:customStyle="1" w:styleId="WW-WW8Num17z01">
    <w:name w:val="WW-WW8Num17z01"/>
    <w:rsid w:val="003636FD"/>
    <w:rPr>
      <w:rFonts w:ascii="Symbol" w:hAnsi="Symbol" w:cs="StarSymbol"/>
      <w:sz w:val="18"/>
      <w:szCs w:val="18"/>
    </w:rPr>
  </w:style>
  <w:style w:type="character" w:customStyle="1" w:styleId="WW-WW8Num19z01">
    <w:name w:val="WW-WW8Num19z01"/>
    <w:rsid w:val="003636FD"/>
    <w:rPr>
      <w:rFonts w:ascii="Symbol" w:hAnsi="Symbol" w:cs="StarSymbol"/>
      <w:sz w:val="18"/>
      <w:szCs w:val="18"/>
    </w:rPr>
  </w:style>
  <w:style w:type="character" w:customStyle="1" w:styleId="WW-WW8Num22z01">
    <w:name w:val="WW-WW8Num22z01"/>
    <w:rsid w:val="003636FD"/>
    <w:rPr>
      <w:rFonts w:ascii="StarSymbol" w:hAnsi="StarSymbol" w:cs="StarSymbol"/>
      <w:sz w:val="18"/>
      <w:szCs w:val="18"/>
    </w:rPr>
  </w:style>
  <w:style w:type="character" w:customStyle="1" w:styleId="WW-WW8Num23z01">
    <w:name w:val="WW-WW8Num23z01"/>
    <w:rsid w:val="003636FD"/>
    <w:rPr>
      <w:rFonts w:ascii="Symbol" w:hAnsi="Symbol" w:cs="StarSymbol"/>
      <w:sz w:val="18"/>
      <w:szCs w:val="18"/>
    </w:rPr>
  </w:style>
  <w:style w:type="character" w:customStyle="1" w:styleId="WW-Absatz-Standardschriftart11111111111111">
    <w:name w:val="WW-Absatz-Standardschriftart11111111111111"/>
    <w:rsid w:val="003636FD"/>
  </w:style>
  <w:style w:type="character" w:customStyle="1" w:styleId="WW-WW8Num5z011">
    <w:name w:val="WW-WW8Num5z011"/>
    <w:rsid w:val="003636FD"/>
    <w:rPr>
      <w:rFonts w:ascii="Symbol" w:hAnsi="Symbol" w:cs="StarSymbol"/>
      <w:sz w:val="18"/>
      <w:szCs w:val="18"/>
    </w:rPr>
  </w:style>
  <w:style w:type="character" w:customStyle="1" w:styleId="WW-WW8Num6z011">
    <w:name w:val="WW-WW8Num6z011"/>
    <w:rsid w:val="003636FD"/>
    <w:rPr>
      <w:rFonts w:ascii="Symbol" w:hAnsi="Symbol" w:cs="StarSymbol"/>
      <w:sz w:val="18"/>
      <w:szCs w:val="18"/>
    </w:rPr>
  </w:style>
  <w:style w:type="character" w:customStyle="1" w:styleId="WW-WW8Num7z011">
    <w:name w:val="WW-WW8Num7z011"/>
    <w:rsid w:val="003636FD"/>
    <w:rPr>
      <w:rFonts w:ascii="Symbol" w:hAnsi="Symbol" w:cs="StarSymbol"/>
      <w:sz w:val="18"/>
      <w:szCs w:val="18"/>
    </w:rPr>
  </w:style>
  <w:style w:type="character" w:customStyle="1" w:styleId="WW-WW8Num8z011">
    <w:name w:val="WW-WW8Num8z011"/>
    <w:rsid w:val="003636FD"/>
    <w:rPr>
      <w:rFonts w:ascii="Symbol" w:hAnsi="Symbol" w:cs="StarSymbol"/>
      <w:sz w:val="18"/>
      <w:szCs w:val="18"/>
    </w:rPr>
  </w:style>
  <w:style w:type="character" w:customStyle="1" w:styleId="WW-WW8Num9z011">
    <w:name w:val="WW-WW8Num9z011"/>
    <w:rsid w:val="003636FD"/>
    <w:rPr>
      <w:rFonts w:ascii="Symbol" w:hAnsi="Symbol" w:cs="StarSymbol"/>
      <w:sz w:val="18"/>
      <w:szCs w:val="18"/>
    </w:rPr>
  </w:style>
  <w:style w:type="character" w:customStyle="1" w:styleId="WW-WW8Num10z011">
    <w:name w:val="WW-WW8Num10z011"/>
    <w:rsid w:val="003636FD"/>
    <w:rPr>
      <w:rFonts w:ascii="Symbol" w:hAnsi="Symbol" w:cs="StarSymbol"/>
      <w:sz w:val="18"/>
      <w:szCs w:val="18"/>
    </w:rPr>
  </w:style>
  <w:style w:type="character" w:customStyle="1" w:styleId="WW-WW8Num11z011">
    <w:name w:val="WW-WW8Num11z011"/>
    <w:rsid w:val="003636FD"/>
    <w:rPr>
      <w:rFonts w:ascii="Symbol" w:hAnsi="Symbol" w:cs="StarSymbol"/>
      <w:sz w:val="18"/>
      <w:szCs w:val="18"/>
    </w:rPr>
  </w:style>
  <w:style w:type="character" w:customStyle="1" w:styleId="WW-WW8Num12z011">
    <w:name w:val="WW-WW8Num12z011"/>
    <w:rsid w:val="003636FD"/>
    <w:rPr>
      <w:rFonts w:ascii="Symbol" w:hAnsi="Symbol" w:cs="StarSymbol"/>
      <w:sz w:val="18"/>
      <w:szCs w:val="18"/>
    </w:rPr>
  </w:style>
  <w:style w:type="character" w:customStyle="1" w:styleId="WW-WW8Num13z011">
    <w:name w:val="WW-WW8Num13z011"/>
    <w:rsid w:val="003636FD"/>
    <w:rPr>
      <w:rFonts w:ascii="Symbol" w:hAnsi="Symbol" w:cs="StarSymbol"/>
      <w:sz w:val="18"/>
      <w:szCs w:val="18"/>
    </w:rPr>
  </w:style>
  <w:style w:type="character" w:customStyle="1" w:styleId="WW-WW8Num14z011">
    <w:name w:val="WW-WW8Num14z011"/>
    <w:rsid w:val="003636FD"/>
    <w:rPr>
      <w:rFonts w:ascii="Symbol" w:hAnsi="Symbol" w:cs="StarSymbol"/>
      <w:sz w:val="18"/>
      <w:szCs w:val="18"/>
    </w:rPr>
  </w:style>
  <w:style w:type="character" w:customStyle="1" w:styleId="WW-WW8Num15z011">
    <w:name w:val="WW-WW8Num15z011"/>
    <w:rsid w:val="003636FD"/>
    <w:rPr>
      <w:rFonts w:ascii="Times New Roman" w:hAnsi="Times New Roman"/>
    </w:rPr>
  </w:style>
  <w:style w:type="character" w:customStyle="1" w:styleId="WW-WW8Num15z111">
    <w:name w:val="WW-WW8Num15z111"/>
    <w:rsid w:val="003636FD"/>
    <w:rPr>
      <w:rFonts w:ascii="Courier New" w:hAnsi="Courier New"/>
    </w:rPr>
  </w:style>
  <w:style w:type="character" w:customStyle="1" w:styleId="WW-WW8Num15z211">
    <w:name w:val="WW-WW8Num15z211"/>
    <w:rsid w:val="003636FD"/>
    <w:rPr>
      <w:rFonts w:ascii="Wingdings" w:hAnsi="Wingdings"/>
    </w:rPr>
  </w:style>
  <w:style w:type="character" w:customStyle="1" w:styleId="WW-WW8Num15z311">
    <w:name w:val="WW-WW8Num15z311"/>
    <w:rsid w:val="003636FD"/>
    <w:rPr>
      <w:rFonts w:ascii="Symbol" w:hAnsi="Symbol"/>
    </w:rPr>
  </w:style>
  <w:style w:type="character" w:customStyle="1" w:styleId="WW-WW8Num16z011">
    <w:name w:val="WW-WW8Num16z011"/>
    <w:rsid w:val="003636FD"/>
    <w:rPr>
      <w:rFonts w:ascii="Symbol" w:hAnsi="Symbol" w:cs="StarSymbol"/>
      <w:sz w:val="18"/>
      <w:szCs w:val="18"/>
    </w:rPr>
  </w:style>
  <w:style w:type="character" w:customStyle="1" w:styleId="WW-WW8Num17z011">
    <w:name w:val="WW-WW8Num17z011"/>
    <w:rsid w:val="003636FD"/>
    <w:rPr>
      <w:rFonts w:ascii="Symbol" w:hAnsi="Symbol" w:cs="StarSymbol"/>
      <w:sz w:val="18"/>
      <w:szCs w:val="18"/>
    </w:rPr>
  </w:style>
  <w:style w:type="character" w:customStyle="1" w:styleId="WW-WW8Num19z011">
    <w:name w:val="WW-WW8Num19z011"/>
    <w:rsid w:val="003636FD"/>
    <w:rPr>
      <w:rFonts w:ascii="Symbol" w:hAnsi="Symbol" w:cs="StarSymbol"/>
      <w:sz w:val="18"/>
      <w:szCs w:val="18"/>
    </w:rPr>
  </w:style>
  <w:style w:type="character" w:customStyle="1" w:styleId="WW-WW8Num23z011">
    <w:name w:val="WW-WW8Num23z011"/>
    <w:rsid w:val="003636FD"/>
    <w:rPr>
      <w:rFonts w:ascii="StarSymbol" w:hAnsi="StarSymbol" w:cs="StarSymbol"/>
      <w:sz w:val="18"/>
      <w:szCs w:val="18"/>
    </w:rPr>
  </w:style>
  <w:style w:type="character" w:customStyle="1" w:styleId="WW-Absatz-Standardschriftart111111111111111">
    <w:name w:val="WW-Absatz-Standardschriftart111111111111111"/>
    <w:rsid w:val="003636FD"/>
  </w:style>
  <w:style w:type="character" w:customStyle="1" w:styleId="WW-WW8Num5z0111">
    <w:name w:val="WW-WW8Num5z0111"/>
    <w:rsid w:val="003636FD"/>
    <w:rPr>
      <w:rFonts w:ascii="Symbol" w:hAnsi="Symbol" w:cs="StarSymbol"/>
      <w:sz w:val="18"/>
      <w:szCs w:val="18"/>
    </w:rPr>
  </w:style>
  <w:style w:type="character" w:customStyle="1" w:styleId="WW-WW8Num6z0111">
    <w:name w:val="WW-WW8Num6z0111"/>
    <w:rsid w:val="003636FD"/>
    <w:rPr>
      <w:rFonts w:ascii="Symbol" w:hAnsi="Symbol" w:cs="StarSymbol"/>
      <w:sz w:val="18"/>
      <w:szCs w:val="18"/>
    </w:rPr>
  </w:style>
  <w:style w:type="character" w:customStyle="1" w:styleId="WW-WW8Num7z0111">
    <w:name w:val="WW-WW8Num7z0111"/>
    <w:rsid w:val="003636FD"/>
    <w:rPr>
      <w:rFonts w:ascii="Symbol" w:hAnsi="Symbol" w:cs="StarSymbol"/>
      <w:sz w:val="18"/>
      <w:szCs w:val="18"/>
    </w:rPr>
  </w:style>
  <w:style w:type="character" w:customStyle="1" w:styleId="WW-WW8Num8z0111">
    <w:name w:val="WW-WW8Num8z0111"/>
    <w:rsid w:val="003636FD"/>
    <w:rPr>
      <w:rFonts w:ascii="Symbol" w:hAnsi="Symbol" w:cs="StarSymbol"/>
      <w:sz w:val="18"/>
      <w:szCs w:val="18"/>
    </w:rPr>
  </w:style>
  <w:style w:type="character" w:customStyle="1" w:styleId="WW-WW8Num9z0111">
    <w:name w:val="WW-WW8Num9z0111"/>
    <w:rsid w:val="003636FD"/>
    <w:rPr>
      <w:rFonts w:ascii="Symbol" w:hAnsi="Symbol" w:cs="StarSymbol"/>
      <w:sz w:val="18"/>
      <w:szCs w:val="18"/>
    </w:rPr>
  </w:style>
  <w:style w:type="character" w:customStyle="1" w:styleId="WW-WW8Num10z0111">
    <w:name w:val="WW-WW8Num10z0111"/>
    <w:rsid w:val="003636FD"/>
    <w:rPr>
      <w:rFonts w:ascii="Symbol" w:hAnsi="Symbol" w:cs="StarSymbol"/>
      <w:sz w:val="18"/>
      <w:szCs w:val="18"/>
    </w:rPr>
  </w:style>
  <w:style w:type="character" w:customStyle="1" w:styleId="WW-WW8Num11z0111">
    <w:name w:val="WW-WW8Num11z0111"/>
    <w:rsid w:val="003636FD"/>
    <w:rPr>
      <w:rFonts w:ascii="Symbol" w:hAnsi="Symbol" w:cs="StarSymbol"/>
      <w:sz w:val="18"/>
      <w:szCs w:val="18"/>
    </w:rPr>
  </w:style>
  <w:style w:type="character" w:customStyle="1" w:styleId="WW-WW8Num12z0111">
    <w:name w:val="WW-WW8Num12z0111"/>
    <w:rsid w:val="003636FD"/>
    <w:rPr>
      <w:rFonts w:ascii="Symbol" w:hAnsi="Symbol" w:cs="StarSymbol"/>
      <w:sz w:val="18"/>
      <w:szCs w:val="18"/>
    </w:rPr>
  </w:style>
  <w:style w:type="character" w:customStyle="1" w:styleId="WW-WW8Num13z0111">
    <w:name w:val="WW-WW8Num13z0111"/>
    <w:rsid w:val="003636FD"/>
    <w:rPr>
      <w:rFonts w:ascii="Symbol" w:hAnsi="Symbol" w:cs="StarSymbol"/>
      <w:sz w:val="18"/>
      <w:szCs w:val="18"/>
    </w:rPr>
  </w:style>
  <w:style w:type="character" w:customStyle="1" w:styleId="WW-WW8Num14z0111">
    <w:name w:val="WW-WW8Num14z0111"/>
    <w:rsid w:val="003636FD"/>
    <w:rPr>
      <w:rFonts w:ascii="Symbol" w:hAnsi="Symbol" w:cs="StarSymbol"/>
      <w:sz w:val="18"/>
      <w:szCs w:val="18"/>
    </w:rPr>
  </w:style>
  <w:style w:type="character" w:customStyle="1" w:styleId="WW-WW8Num15z0111">
    <w:name w:val="WW-WW8Num15z0111"/>
    <w:rsid w:val="003636FD"/>
    <w:rPr>
      <w:rFonts w:ascii="Times New Roman" w:hAnsi="Times New Roman"/>
    </w:rPr>
  </w:style>
  <w:style w:type="character" w:customStyle="1" w:styleId="WW-WW8Num15z1111">
    <w:name w:val="WW-WW8Num15z1111"/>
    <w:rsid w:val="003636FD"/>
    <w:rPr>
      <w:rFonts w:ascii="Courier New" w:hAnsi="Courier New"/>
    </w:rPr>
  </w:style>
  <w:style w:type="character" w:customStyle="1" w:styleId="WW-WW8Num15z2111">
    <w:name w:val="WW-WW8Num15z2111"/>
    <w:rsid w:val="003636FD"/>
    <w:rPr>
      <w:rFonts w:ascii="Wingdings" w:hAnsi="Wingdings"/>
    </w:rPr>
  </w:style>
  <w:style w:type="character" w:customStyle="1" w:styleId="WW-WW8Num15z3111">
    <w:name w:val="WW-WW8Num15z3111"/>
    <w:rsid w:val="003636FD"/>
    <w:rPr>
      <w:rFonts w:ascii="Symbol" w:hAnsi="Symbol"/>
    </w:rPr>
  </w:style>
  <w:style w:type="character" w:customStyle="1" w:styleId="WW-WW8Num16z0111">
    <w:name w:val="WW-WW8Num16z0111"/>
    <w:rsid w:val="003636FD"/>
    <w:rPr>
      <w:rFonts w:ascii="Symbol" w:hAnsi="Symbol" w:cs="StarSymbol"/>
      <w:sz w:val="18"/>
      <w:szCs w:val="18"/>
    </w:rPr>
  </w:style>
  <w:style w:type="character" w:customStyle="1" w:styleId="WW-WW8Num17z0111">
    <w:name w:val="WW-WW8Num17z0111"/>
    <w:rsid w:val="003636FD"/>
    <w:rPr>
      <w:rFonts w:ascii="Symbol" w:hAnsi="Symbol" w:cs="StarSymbol"/>
      <w:sz w:val="18"/>
      <w:szCs w:val="18"/>
    </w:rPr>
  </w:style>
  <w:style w:type="character" w:customStyle="1" w:styleId="WW-WW8Num19z0111">
    <w:name w:val="WW-WW8Num19z0111"/>
    <w:rsid w:val="003636FD"/>
    <w:rPr>
      <w:rFonts w:ascii="Symbol" w:hAnsi="Symbol" w:cs="StarSymbol"/>
      <w:sz w:val="18"/>
      <w:szCs w:val="18"/>
    </w:rPr>
  </w:style>
  <w:style w:type="character" w:customStyle="1" w:styleId="WW-WW8Num20z0">
    <w:name w:val="WW-WW8Num20z0"/>
    <w:rsid w:val="003636FD"/>
    <w:rPr>
      <w:rFonts w:ascii="Wingdings" w:hAnsi="Wingdings"/>
    </w:rPr>
  </w:style>
  <w:style w:type="character" w:customStyle="1" w:styleId="WW-WW8Num23z0111">
    <w:name w:val="WW-WW8Num23z0111"/>
    <w:rsid w:val="003636FD"/>
    <w:rPr>
      <w:rFonts w:ascii="StarSymbol" w:hAnsi="StarSymbol" w:cs="StarSymbol"/>
      <w:sz w:val="18"/>
      <w:szCs w:val="18"/>
    </w:rPr>
  </w:style>
  <w:style w:type="character" w:customStyle="1" w:styleId="WW-Absatz-Standardschriftart1111111111111111">
    <w:name w:val="WW-Absatz-Standardschriftart1111111111111111"/>
    <w:rsid w:val="003636FD"/>
  </w:style>
  <w:style w:type="character" w:customStyle="1" w:styleId="WW-WW8Num5z01111">
    <w:name w:val="WW-WW8Num5z01111"/>
    <w:rsid w:val="003636FD"/>
    <w:rPr>
      <w:rFonts w:ascii="Symbol" w:hAnsi="Symbol" w:cs="StarSymbol"/>
      <w:sz w:val="18"/>
      <w:szCs w:val="18"/>
    </w:rPr>
  </w:style>
  <w:style w:type="character" w:customStyle="1" w:styleId="WW-WW8Num6z01111">
    <w:name w:val="WW-WW8Num6z01111"/>
    <w:rsid w:val="003636FD"/>
    <w:rPr>
      <w:rFonts w:ascii="Symbol" w:hAnsi="Symbol" w:cs="StarSymbol"/>
      <w:sz w:val="18"/>
      <w:szCs w:val="18"/>
    </w:rPr>
  </w:style>
  <w:style w:type="character" w:customStyle="1" w:styleId="WW-WW8Num7z01111">
    <w:name w:val="WW-WW8Num7z01111"/>
    <w:rsid w:val="003636FD"/>
    <w:rPr>
      <w:rFonts w:ascii="Symbol" w:hAnsi="Symbol" w:cs="StarSymbol"/>
      <w:sz w:val="18"/>
      <w:szCs w:val="18"/>
    </w:rPr>
  </w:style>
  <w:style w:type="character" w:customStyle="1" w:styleId="WW-WW8Num8z01111">
    <w:name w:val="WW-WW8Num8z01111"/>
    <w:rsid w:val="003636FD"/>
    <w:rPr>
      <w:rFonts w:ascii="Symbol" w:hAnsi="Symbol" w:cs="StarSymbol"/>
      <w:sz w:val="18"/>
      <w:szCs w:val="18"/>
    </w:rPr>
  </w:style>
  <w:style w:type="character" w:customStyle="1" w:styleId="WW-WW8Num9z01111">
    <w:name w:val="WW-WW8Num9z01111"/>
    <w:rsid w:val="003636FD"/>
    <w:rPr>
      <w:rFonts w:ascii="Symbol" w:hAnsi="Symbol" w:cs="StarSymbol"/>
      <w:sz w:val="18"/>
      <w:szCs w:val="18"/>
    </w:rPr>
  </w:style>
  <w:style w:type="character" w:customStyle="1" w:styleId="WW-WW8Num10z01111">
    <w:name w:val="WW-WW8Num10z01111"/>
    <w:rsid w:val="003636FD"/>
    <w:rPr>
      <w:rFonts w:ascii="Symbol" w:hAnsi="Symbol" w:cs="StarSymbol"/>
      <w:sz w:val="18"/>
      <w:szCs w:val="18"/>
    </w:rPr>
  </w:style>
  <w:style w:type="character" w:customStyle="1" w:styleId="WW-WW8Num11z01111">
    <w:name w:val="WW-WW8Num11z01111"/>
    <w:rsid w:val="003636FD"/>
    <w:rPr>
      <w:rFonts w:ascii="Symbol" w:hAnsi="Symbol" w:cs="StarSymbol"/>
      <w:sz w:val="18"/>
      <w:szCs w:val="18"/>
    </w:rPr>
  </w:style>
  <w:style w:type="character" w:customStyle="1" w:styleId="WW-WW8Num12z01111">
    <w:name w:val="WW-WW8Num12z01111"/>
    <w:rsid w:val="003636FD"/>
    <w:rPr>
      <w:rFonts w:ascii="Symbol" w:hAnsi="Symbol" w:cs="StarSymbol"/>
      <w:sz w:val="18"/>
      <w:szCs w:val="18"/>
    </w:rPr>
  </w:style>
  <w:style w:type="character" w:customStyle="1" w:styleId="WW-WW8Num13z01111">
    <w:name w:val="WW-WW8Num13z01111"/>
    <w:rsid w:val="003636FD"/>
    <w:rPr>
      <w:rFonts w:ascii="Symbol" w:hAnsi="Symbol" w:cs="StarSymbol"/>
      <w:sz w:val="18"/>
      <w:szCs w:val="18"/>
    </w:rPr>
  </w:style>
  <w:style w:type="character" w:customStyle="1" w:styleId="WW-WW8Num14z01111">
    <w:name w:val="WW-WW8Num14z01111"/>
    <w:rsid w:val="003636FD"/>
    <w:rPr>
      <w:rFonts w:ascii="Symbol" w:hAnsi="Symbol" w:cs="StarSymbol"/>
      <w:sz w:val="18"/>
      <w:szCs w:val="18"/>
    </w:rPr>
  </w:style>
  <w:style w:type="character" w:customStyle="1" w:styleId="WW-WW8Num15z01111">
    <w:name w:val="WW-WW8Num15z01111"/>
    <w:rsid w:val="003636FD"/>
    <w:rPr>
      <w:rFonts w:ascii="Times New Roman" w:hAnsi="Times New Roman"/>
    </w:rPr>
  </w:style>
  <w:style w:type="character" w:customStyle="1" w:styleId="WW-WW8Num15z11111">
    <w:name w:val="WW-WW8Num15z11111"/>
    <w:rsid w:val="003636FD"/>
    <w:rPr>
      <w:rFonts w:ascii="Courier New" w:hAnsi="Courier New"/>
    </w:rPr>
  </w:style>
  <w:style w:type="character" w:customStyle="1" w:styleId="WW-WW8Num15z21111">
    <w:name w:val="WW-WW8Num15z21111"/>
    <w:rsid w:val="003636FD"/>
    <w:rPr>
      <w:rFonts w:ascii="Wingdings" w:hAnsi="Wingdings"/>
    </w:rPr>
  </w:style>
  <w:style w:type="character" w:customStyle="1" w:styleId="WW-WW8Num15z31111">
    <w:name w:val="WW-WW8Num15z31111"/>
    <w:rsid w:val="003636FD"/>
    <w:rPr>
      <w:rFonts w:ascii="Symbol" w:hAnsi="Symbol"/>
    </w:rPr>
  </w:style>
  <w:style w:type="character" w:customStyle="1" w:styleId="WW-WW8Num16z01111">
    <w:name w:val="WW-WW8Num16z01111"/>
    <w:rsid w:val="003636FD"/>
    <w:rPr>
      <w:rFonts w:ascii="Symbol" w:hAnsi="Symbol" w:cs="StarSymbol"/>
      <w:sz w:val="18"/>
      <w:szCs w:val="18"/>
    </w:rPr>
  </w:style>
  <w:style w:type="character" w:customStyle="1" w:styleId="WW-WW8Num17z01111">
    <w:name w:val="WW-WW8Num17z01111"/>
    <w:rsid w:val="003636FD"/>
    <w:rPr>
      <w:rFonts w:ascii="Symbol" w:hAnsi="Symbol" w:cs="StarSymbol"/>
      <w:sz w:val="18"/>
      <w:szCs w:val="18"/>
    </w:rPr>
  </w:style>
  <w:style w:type="character" w:customStyle="1" w:styleId="WW-WW8Num19z01111">
    <w:name w:val="WW-WW8Num19z01111"/>
    <w:rsid w:val="003636FD"/>
    <w:rPr>
      <w:rFonts w:ascii="Symbol" w:hAnsi="Symbol" w:cs="StarSymbol"/>
      <w:sz w:val="18"/>
      <w:szCs w:val="18"/>
    </w:rPr>
  </w:style>
  <w:style w:type="character" w:customStyle="1" w:styleId="WW-WW8Num20z01">
    <w:name w:val="WW-WW8Num20z01"/>
    <w:rsid w:val="003636FD"/>
    <w:rPr>
      <w:rFonts w:ascii="Wingdings" w:hAnsi="Wingdings"/>
    </w:rPr>
  </w:style>
  <w:style w:type="character" w:customStyle="1" w:styleId="WW-Absatz-Standardschriftart11111111111111111">
    <w:name w:val="WW-Absatz-Standardschriftart11111111111111111"/>
    <w:rsid w:val="003636FD"/>
  </w:style>
  <w:style w:type="character" w:customStyle="1" w:styleId="WW-WW8Num5z011111">
    <w:name w:val="WW-WW8Num5z011111"/>
    <w:rsid w:val="003636FD"/>
    <w:rPr>
      <w:rFonts w:ascii="Symbol" w:hAnsi="Symbol" w:cs="StarSymbol"/>
      <w:sz w:val="18"/>
      <w:szCs w:val="18"/>
    </w:rPr>
  </w:style>
  <w:style w:type="character" w:customStyle="1" w:styleId="WW-WW8Num6z011111">
    <w:name w:val="WW-WW8Num6z011111"/>
    <w:rsid w:val="003636FD"/>
    <w:rPr>
      <w:rFonts w:ascii="Symbol" w:hAnsi="Symbol" w:cs="StarSymbol"/>
      <w:sz w:val="18"/>
      <w:szCs w:val="18"/>
    </w:rPr>
  </w:style>
  <w:style w:type="character" w:customStyle="1" w:styleId="WW-WW8Num7z011111">
    <w:name w:val="WW-WW8Num7z011111"/>
    <w:rsid w:val="003636FD"/>
    <w:rPr>
      <w:rFonts w:ascii="Symbol" w:hAnsi="Symbol" w:cs="StarSymbol"/>
      <w:sz w:val="18"/>
      <w:szCs w:val="18"/>
    </w:rPr>
  </w:style>
  <w:style w:type="character" w:customStyle="1" w:styleId="WW-WW8Num8z011111">
    <w:name w:val="WW-WW8Num8z011111"/>
    <w:rsid w:val="003636FD"/>
    <w:rPr>
      <w:rFonts w:ascii="Symbol" w:hAnsi="Symbol" w:cs="StarSymbol"/>
      <w:sz w:val="18"/>
      <w:szCs w:val="18"/>
    </w:rPr>
  </w:style>
  <w:style w:type="character" w:customStyle="1" w:styleId="WW-WW8Num9z011111">
    <w:name w:val="WW-WW8Num9z011111"/>
    <w:rsid w:val="003636FD"/>
    <w:rPr>
      <w:rFonts w:ascii="Symbol" w:hAnsi="Symbol" w:cs="StarSymbol"/>
      <w:sz w:val="18"/>
      <w:szCs w:val="18"/>
    </w:rPr>
  </w:style>
  <w:style w:type="character" w:customStyle="1" w:styleId="WW-WW8Num10z011111">
    <w:name w:val="WW-WW8Num10z011111"/>
    <w:rsid w:val="003636FD"/>
    <w:rPr>
      <w:rFonts w:ascii="Symbol" w:hAnsi="Symbol" w:cs="StarSymbol"/>
      <w:sz w:val="18"/>
      <w:szCs w:val="18"/>
    </w:rPr>
  </w:style>
  <w:style w:type="character" w:customStyle="1" w:styleId="WW-WW8Num11z011111">
    <w:name w:val="WW-WW8Num11z011111"/>
    <w:rsid w:val="003636FD"/>
    <w:rPr>
      <w:rFonts w:ascii="Symbol" w:hAnsi="Symbol" w:cs="StarSymbol"/>
      <w:sz w:val="18"/>
      <w:szCs w:val="18"/>
    </w:rPr>
  </w:style>
  <w:style w:type="character" w:customStyle="1" w:styleId="WW-WW8Num12z011111">
    <w:name w:val="WW-WW8Num12z011111"/>
    <w:rsid w:val="003636FD"/>
    <w:rPr>
      <w:rFonts w:ascii="Symbol" w:hAnsi="Symbol" w:cs="StarSymbol"/>
      <w:sz w:val="18"/>
      <w:szCs w:val="18"/>
    </w:rPr>
  </w:style>
  <w:style w:type="character" w:customStyle="1" w:styleId="WW-WW8Num13z011111">
    <w:name w:val="WW-WW8Num13z011111"/>
    <w:rsid w:val="003636FD"/>
    <w:rPr>
      <w:rFonts w:ascii="Symbol" w:hAnsi="Symbol" w:cs="StarSymbol"/>
      <w:sz w:val="18"/>
      <w:szCs w:val="18"/>
    </w:rPr>
  </w:style>
  <w:style w:type="character" w:customStyle="1" w:styleId="WW-WW8Num14z011111">
    <w:name w:val="WW-WW8Num14z011111"/>
    <w:rsid w:val="003636FD"/>
    <w:rPr>
      <w:rFonts w:ascii="Symbol" w:hAnsi="Symbol" w:cs="StarSymbol"/>
      <w:sz w:val="18"/>
      <w:szCs w:val="18"/>
    </w:rPr>
  </w:style>
  <w:style w:type="character" w:customStyle="1" w:styleId="WW-WW8Num15z011111">
    <w:name w:val="WW-WW8Num15z011111"/>
    <w:rsid w:val="003636FD"/>
    <w:rPr>
      <w:rFonts w:ascii="Times New Roman" w:hAnsi="Times New Roman"/>
    </w:rPr>
  </w:style>
  <w:style w:type="character" w:customStyle="1" w:styleId="WW-WW8Num15z111111">
    <w:name w:val="WW-WW8Num15z111111"/>
    <w:rsid w:val="003636FD"/>
    <w:rPr>
      <w:rFonts w:ascii="Courier New" w:hAnsi="Courier New"/>
    </w:rPr>
  </w:style>
  <w:style w:type="character" w:customStyle="1" w:styleId="WW-WW8Num15z211111">
    <w:name w:val="WW-WW8Num15z211111"/>
    <w:rsid w:val="003636FD"/>
    <w:rPr>
      <w:rFonts w:ascii="Wingdings" w:hAnsi="Wingdings"/>
    </w:rPr>
  </w:style>
  <w:style w:type="character" w:customStyle="1" w:styleId="WW-WW8Num15z311111">
    <w:name w:val="WW-WW8Num15z311111"/>
    <w:rsid w:val="003636FD"/>
    <w:rPr>
      <w:rFonts w:ascii="Symbol" w:hAnsi="Symbol"/>
    </w:rPr>
  </w:style>
  <w:style w:type="character" w:customStyle="1" w:styleId="WW-WW8Num16z011111">
    <w:name w:val="WW-WW8Num16z011111"/>
    <w:rsid w:val="003636FD"/>
    <w:rPr>
      <w:rFonts w:ascii="Symbol" w:hAnsi="Symbol" w:cs="StarSymbol"/>
      <w:sz w:val="18"/>
      <w:szCs w:val="18"/>
    </w:rPr>
  </w:style>
  <w:style w:type="character" w:customStyle="1" w:styleId="WW-WW8Num17z011111">
    <w:name w:val="WW-WW8Num17z011111"/>
    <w:rsid w:val="003636FD"/>
    <w:rPr>
      <w:rFonts w:ascii="Symbol" w:hAnsi="Symbol" w:cs="StarSymbol"/>
      <w:sz w:val="18"/>
      <w:szCs w:val="18"/>
    </w:rPr>
  </w:style>
  <w:style w:type="character" w:customStyle="1" w:styleId="WW-WW8Num19z011111">
    <w:name w:val="WW-WW8Num19z011111"/>
    <w:rsid w:val="003636FD"/>
    <w:rPr>
      <w:rFonts w:ascii="Symbol" w:hAnsi="Symbol" w:cs="StarSymbol"/>
      <w:sz w:val="18"/>
      <w:szCs w:val="18"/>
    </w:rPr>
  </w:style>
  <w:style w:type="character" w:customStyle="1" w:styleId="WW-WW8Num20z011">
    <w:name w:val="WW-WW8Num20z011"/>
    <w:rsid w:val="003636FD"/>
    <w:rPr>
      <w:rFonts w:ascii="Wingdings" w:hAnsi="Wingdings"/>
    </w:rPr>
  </w:style>
  <w:style w:type="character" w:customStyle="1" w:styleId="WW-Absatz-Standardschriftart111111111111111111">
    <w:name w:val="WW-Absatz-Standardschriftart111111111111111111"/>
    <w:rsid w:val="003636FD"/>
  </w:style>
  <w:style w:type="character" w:customStyle="1" w:styleId="WW-WW8Num7z0111111">
    <w:name w:val="WW-WW8Num7z0111111"/>
    <w:rsid w:val="003636FD"/>
    <w:rPr>
      <w:rFonts w:ascii="Symbol" w:hAnsi="Symbol" w:cs="StarSymbol"/>
      <w:sz w:val="18"/>
      <w:szCs w:val="18"/>
    </w:rPr>
  </w:style>
  <w:style w:type="character" w:customStyle="1" w:styleId="WW-WW8Num10z0111111">
    <w:name w:val="WW-WW8Num10z0111111"/>
    <w:rsid w:val="003636FD"/>
    <w:rPr>
      <w:rFonts w:ascii="Symbol" w:hAnsi="Symbol" w:cs="StarSymbol"/>
      <w:sz w:val="18"/>
      <w:szCs w:val="18"/>
    </w:rPr>
  </w:style>
  <w:style w:type="character" w:customStyle="1" w:styleId="WW-WW8Num11z0111111">
    <w:name w:val="WW-WW8Num11z0111111"/>
    <w:rsid w:val="003636FD"/>
    <w:rPr>
      <w:rFonts w:ascii="Symbol" w:hAnsi="Symbol" w:cs="StarSymbol"/>
      <w:sz w:val="18"/>
      <w:szCs w:val="18"/>
    </w:rPr>
  </w:style>
  <w:style w:type="character" w:customStyle="1" w:styleId="WW-WW8Num13z0111111">
    <w:name w:val="WW-WW8Num13z0111111"/>
    <w:rsid w:val="003636FD"/>
    <w:rPr>
      <w:rFonts w:ascii="Symbol" w:hAnsi="Symbol" w:cs="StarSymbol"/>
      <w:sz w:val="18"/>
      <w:szCs w:val="18"/>
    </w:rPr>
  </w:style>
  <w:style w:type="character" w:customStyle="1" w:styleId="WW-WW8Num17z0111111">
    <w:name w:val="WW-WW8Num17z0111111"/>
    <w:rsid w:val="003636FD"/>
    <w:rPr>
      <w:rFonts w:ascii="Symbol" w:hAnsi="Symbol" w:cs="StarSymbol"/>
      <w:sz w:val="18"/>
      <w:szCs w:val="18"/>
    </w:rPr>
  </w:style>
  <w:style w:type="character" w:customStyle="1" w:styleId="WW-WW8Num19z0111111">
    <w:name w:val="WW-WW8Num19z0111111"/>
    <w:rsid w:val="003636FD"/>
    <w:rPr>
      <w:rFonts w:ascii="Symbol" w:hAnsi="Symbol" w:cs="StarSymbol"/>
      <w:sz w:val="18"/>
      <w:szCs w:val="18"/>
    </w:rPr>
  </w:style>
  <w:style w:type="character" w:customStyle="1" w:styleId="WW-WW8Num20z0111">
    <w:name w:val="WW-WW8Num20z0111"/>
    <w:rsid w:val="003636FD"/>
    <w:rPr>
      <w:rFonts w:ascii="Symbol" w:hAnsi="Symbol" w:cs="StarSymbol"/>
      <w:sz w:val="18"/>
      <w:szCs w:val="18"/>
    </w:rPr>
  </w:style>
  <w:style w:type="character" w:customStyle="1" w:styleId="WW-WW8Num22z011">
    <w:name w:val="WW-WW8Num22z011"/>
    <w:rsid w:val="003636FD"/>
    <w:rPr>
      <w:rFonts w:ascii="Symbol" w:hAnsi="Symbol" w:cs="StarSymbol"/>
      <w:sz w:val="18"/>
      <w:szCs w:val="18"/>
    </w:rPr>
  </w:style>
  <w:style w:type="character" w:customStyle="1" w:styleId="WW8Num28z3">
    <w:name w:val="WW8Num28z3"/>
    <w:rsid w:val="003636FD"/>
    <w:rPr>
      <w:rFonts w:ascii="Symbol" w:hAnsi="Symbol"/>
    </w:rPr>
  </w:style>
  <w:style w:type="character" w:customStyle="1" w:styleId="WW8Num29z0">
    <w:name w:val="WW8Num29z0"/>
    <w:rsid w:val="003636FD"/>
    <w:rPr>
      <w:rFonts w:ascii="Symbol" w:hAnsi="Symbol" w:cs="StarSymbol"/>
      <w:sz w:val="18"/>
      <w:szCs w:val="18"/>
    </w:rPr>
  </w:style>
  <w:style w:type="character" w:customStyle="1" w:styleId="WW8Num35z0">
    <w:name w:val="WW8Num35z0"/>
    <w:rsid w:val="003636FD"/>
    <w:rPr>
      <w:rFonts w:ascii="Wingdings" w:hAnsi="Wingdings"/>
    </w:rPr>
  </w:style>
  <w:style w:type="character" w:customStyle="1" w:styleId="WW-Absatz-Standardschriftart1111111111111111111">
    <w:name w:val="WW-Absatz-Standardschriftart1111111111111111111"/>
    <w:rsid w:val="003636FD"/>
  </w:style>
  <w:style w:type="character" w:customStyle="1" w:styleId="WW-WW8Num7z01111111">
    <w:name w:val="WW-WW8Num7z01111111"/>
    <w:rsid w:val="003636FD"/>
    <w:rPr>
      <w:rFonts w:ascii="Symbol" w:hAnsi="Symbol" w:cs="StarSymbol"/>
      <w:sz w:val="18"/>
      <w:szCs w:val="18"/>
    </w:rPr>
  </w:style>
  <w:style w:type="character" w:customStyle="1" w:styleId="WW-WW8Num10z01111111">
    <w:name w:val="WW-WW8Num10z01111111"/>
    <w:rsid w:val="003636FD"/>
    <w:rPr>
      <w:rFonts w:ascii="Symbol" w:hAnsi="Symbol" w:cs="StarSymbol"/>
      <w:sz w:val="18"/>
      <w:szCs w:val="18"/>
    </w:rPr>
  </w:style>
  <w:style w:type="character" w:customStyle="1" w:styleId="WW-WW8Num11z01111111">
    <w:name w:val="WW-WW8Num11z01111111"/>
    <w:rsid w:val="003636FD"/>
    <w:rPr>
      <w:rFonts w:ascii="Symbol" w:hAnsi="Symbol" w:cs="StarSymbol"/>
      <w:sz w:val="18"/>
      <w:szCs w:val="18"/>
    </w:rPr>
  </w:style>
  <w:style w:type="character" w:customStyle="1" w:styleId="WW-WW8Num13z01111111">
    <w:name w:val="WW-WW8Num13z01111111"/>
    <w:rsid w:val="003636FD"/>
    <w:rPr>
      <w:rFonts w:ascii="Symbol" w:hAnsi="Symbol" w:cs="StarSymbol"/>
      <w:sz w:val="18"/>
      <w:szCs w:val="18"/>
    </w:rPr>
  </w:style>
  <w:style w:type="character" w:customStyle="1" w:styleId="WW-WW8Num17z01111111">
    <w:name w:val="WW-WW8Num17z01111111"/>
    <w:rsid w:val="003636FD"/>
    <w:rPr>
      <w:rFonts w:ascii="Symbol" w:hAnsi="Symbol" w:cs="StarSymbol"/>
      <w:sz w:val="18"/>
      <w:szCs w:val="18"/>
    </w:rPr>
  </w:style>
  <w:style w:type="character" w:customStyle="1" w:styleId="WW-WW8Num19z01111111">
    <w:name w:val="WW-WW8Num19z01111111"/>
    <w:rsid w:val="003636FD"/>
    <w:rPr>
      <w:rFonts w:ascii="Symbol" w:hAnsi="Symbol" w:cs="StarSymbol"/>
      <w:sz w:val="18"/>
      <w:szCs w:val="18"/>
    </w:rPr>
  </w:style>
  <w:style w:type="character" w:customStyle="1" w:styleId="WW-WW8Num20z01111">
    <w:name w:val="WW-WW8Num20z01111"/>
    <w:rsid w:val="003636FD"/>
    <w:rPr>
      <w:rFonts w:ascii="Symbol" w:hAnsi="Symbol" w:cs="StarSymbol"/>
      <w:sz w:val="18"/>
      <w:szCs w:val="18"/>
    </w:rPr>
  </w:style>
  <w:style w:type="character" w:customStyle="1" w:styleId="WW-WW8Num22z0111">
    <w:name w:val="WW-WW8Num22z0111"/>
    <w:rsid w:val="003636FD"/>
    <w:rPr>
      <w:rFonts w:ascii="Symbol" w:hAnsi="Symbol" w:cs="StarSymbol"/>
      <w:sz w:val="18"/>
      <w:szCs w:val="18"/>
    </w:rPr>
  </w:style>
  <w:style w:type="character" w:customStyle="1" w:styleId="WW-WW8Num25z0">
    <w:name w:val="WW-WW8Num25z0"/>
    <w:rsid w:val="003636FD"/>
    <w:rPr>
      <w:rFonts w:ascii="Symbol" w:hAnsi="Symbol" w:cs="StarSymbol"/>
      <w:sz w:val="18"/>
      <w:szCs w:val="18"/>
    </w:rPr>
  </w:style>
  <w:style w:type="character" w:customStyle="1" w:styleId="WW-WW8Num27z0">
    <w:name w:val="WW-WW8Num27z0"/>
    <w:rsid w:val="003636FD"/>
    <w:rPr>
      <w:rFonts w:ascii="Symbol" w:hAnsi="Symbol" w:cs="StarSymbol"/>
      <w:sz w:val="18"/>
      <w:szCs w:val="18"/>
    </w:rPr>
  </w:style>
  <w:style w:type="character" w:customStyle="1" w:styleId="WW-WW8Num28z0">
    <w:name w:val="WW-WW8Num28z0"/>
    <w:rsid w:val="003636FD"/>
    <w:rPr>
      <w:rFonts w:ascii="Times New Roman" w:hAnsi="Times New Roman"/>
    </w:rPr>
  </w:style>
  <w:style w:type="character" w:customStyle="1" w:styleId="WW-WW8Num28z1">
    <w:name w:val="WW-WW8Num28z1"/>
    <w:rsid w:val="003636FD"/>
    <w:rPr>
      <w:rFonts w:ascii="Courier New" w:hAnsi="Courier New"/>
    </w:rPr>
  </w:style>
  <w:style w:type="character" w:customStyle="1" w:styleId="WW-WW8Num28z2">
    <w:name w:val="WW-WW8Num28z2"/>
    <w:rsid w:val="003636FD"/>
    <w:rPr>
      <w:rFonts w:ascii="Wingdings" w:hAnsi="Wingdings"/>
    </w:rPr>
  </w:style>
  <w:style w:type="character" w:customStyle="1" w:styleId="WW-WW8Num28z3">
    <w:name w:val="WW-WW8Num28z3"/>
    <w:rsid w:val="003636FD"/>
    <w:rPr>
      <w:rFonts w:ascii="Symbol" w:hAnsi="Symbol"/>
    </w:rPr>
  </w:style>
  <w:style w:type="character" w:customStyle="1" w:styleId="WW-WW8Num29z0">
    <w:name w:val="WW-WW8Num29z0"/>
    <w:rsid w:val="003636FD"/>
    <w:rPr>
      <w:rFonts w:ascii="Symbol" w:hAnsi="Symbol" w:cs="StarSymbol"/>
      <w:sz w:val="18"/>
      <w:szCs w:val="18"/>
    </w:rPr>
  </w:style>
  <w:style w:type="character" w:customStyle="1" w:styleId="WW-WW8Num31z0">
    <w:name w:val="WW-WW8Num31z0"/>
    <w:rsid w:val="003636FD"/>
    <w:rPr>
      <w:rFonts w:ascii="Symbol" w:hAnsi="Symbol" w:cs="StarSymbol"/>
      <w:sz w:val="18"/>
      <w:szCs w:val="18"/>
    </w:rPr>
  </w:style>
  <w:style w:type="character" w:customStyle="1" w:styleId="WW-WW8Num34z0">
    <w:name w:val="WW-WW8Num34z0"/>
    <w:rsid w:val="003636FD"/>
    <w:rPr>
      <w:rFonts w:ascii="Symbol" w:hAnsi="Symbol" w:cs="StarSymbol"/>
      <w:sz w:val="18"/>
      <w:szCs w:val="18"/>
    </w:rPr>
  </w:style>
  <w:style w:type="character" w:customStyle="1" w:styleId="WW-WW8Num35z0">
    <w:name w:val="WW-WW8Num35z0"/>
    <w:rsid w:val="003636FD"/>
    <w:rPr>
      <w:rFonts w:ascii="Wingdings" w:hAnsi="Wingdings"/>
    </w:rPr>
  </w:style>
  <w:style w:type="character" w:customStyle="1" w:styleId="WW-Absatz-Standardschriftart11111111111111111111">
    <w:name w:val="WW-Absatz-Standardschriftart11111111111111111111"/>
    <w:rsid w:val="003636FD"/>
  </w:style>
  <w:style w:type="character" w:customStyle="1" w:styleId="WW-WW8Num7z011111111">
    <w:name w:val="WW-WW8Num7z011111111"/>
    <w:rsid w:val="003636FD"/>
    <w:rPr>
      <w:rFonts w:ascii="Symbol" w:hAnsi="Symbol" w:cs="StarSymbol"/>
      <w:sz w:val="18"/>
      <w:szCs w:val="18"/>
    </w:rPr>
  </w:style>
  <w:style w:type="character" w:customStyle="1" w:styleId="WW-WW8Num10z011111111">
    <w:name w:val="WW-WW8Num10z011111111"/>
    <w:rsid w:val="003636FD"/>
    <w:rPr>
      <w:rFonts w:ascii="Symbol" w:hAnsi="Symbol" w:cs="StarSymbol"/>
      <w:sz w:val="18"/>
      <w:szCs w:val="18"/>
    </w:rPr>
  </w:style>
  <w:style w:type="character" w:customStyle="1" w:styleId="WW-WW8Num11z011111111">
    <w:name w:val="WW-WW8Num11z011111111"/>
    <w:rsid w:val="003636FD"/>
    <w:rPr>
      <w:rFonts w:ascii="Symbol" w:hAnsi="Symbol" w:cs="StarSymbol"/>
      <w:sz w:val="18"/>
      <w:szCs w:val="18"/>
    </w:rPr>
  </w:style>
  <w:style w:type="character" w:customStyle="1" w:styleId="WW-WW8Num13z011111111">
    <w:name w:val="WW-WW8Num13z011111111"/>
    <w:rsid w:val="003636FD"/>
    <w:rPr>
      <w:rFonts w:ascii="Symbol" w:hAnsi="Symbol" w:cs="StarSymbol"/>
      <w:sz w:val="18"/>
      <w:szCs w:val="18"/>
    </w:rPr>
  </w:style>
  <w:style w:type="character" w:customStyle="1" w:styleId="WW-WW8Num17z011111111">
    <w:name w:val="WW-WW8Num17z011111111"/>
    <w:rsid w:val="003636FD"/>
    <w:rPr>
      <w:rFonts w:ascii="Symbol" w:hAnsi="Symbol" w:cs="StarSymbol"/>
      <w:sz w:val="18"/>
      <w:szCs w:val="18"/>
    </w:rPr>
  </w:style>
  <w:style w:type="character" w:customStyle="1" w:styleId="WW-WW8Num19z011111111">
    <w:name w:val="WW-WW8Num19z011111111"/>
    <w:rsid w:val="003636FD"/>
    <w:rPr>
      <w:rFonts w:ascii="Symbol" w:hAnsi="Symbol" w:cs="StarSymbol"/>
      <w:sz w:val="18"/>
      <w:szCs w:val="18"/>
    </w:rPr>
  </w:style>
  <w:style w:type="character" w:customStyle="1" w:styleId="WW-WW8Num20z011111">
    <w:name w:val="WW-WW8Num20z011111"/>
    <w:rsid w:val="003636FD"/>
    <w:rPr>
      <w:rFonts w:ascii="Symbol" w:hAnsi="Symbol" w:cs="StarSymbol"/>
      <w:sz w:val="18"/>
      <w:szCs w:val="18"/>
    </w:rPr>
  </w:style>
  <w:style w:type="character" w:customStyle="1" w:styleId="WW-WW8Num22z01111">
    <w:name w:val="WW-WW8Num22z01111"/>
    <w:rsid w:val="003636FD"/>
    <w:rPr>
      <w:rFonts w:ascii="Symbol" w:hAnsi="Symbol" w:cs="StarSymbol"/>
      <w:sz w:val="18"/>
      <w:szCs w:val="18"/>
    </w:rPr>
  </w:style>
  <w:style w:type="character" w:customStyle="1" w:styleId="WW-WW8Num25z01">
    <w:name w:val="WW-WW8Num25z01"/>
    <w:rsid w:val="003636FD"/>
    <w:rPr>
      <w:rFonts w:ascii="Symbol" w:hAnsi="Symbol" w:cs="StarSymbol"/>
      <w:sz w:val="18"/>
      <w:szCs w:val="18"/>
    </w:rPr>
  </w:style>
  <w:style w:type="character" w:customStyle="1" w:styleId="WW-WW8Num27z01">
    <w:name w:val="WW-WW8Num27z01"/>
    <w:rsid w:val="003636FD"/>
    <w:rPr>
      <w:rFonts w:ascii="Symbol" w:hAnsi="Symbol" w:cs="StarSymbol"/>
      <w:sz w:val="18"/>
      <w:szCs w:val="18"/>
    </w:rPr>
  </w:style>
  <w:style w:type="character" w:customStyle="1" w:styleId="WW-WW8Num28z01">
    <w:name w:val="WW-WW8Num28z01"/>
    <w:rsid w:val="003636FD"/>
    <w:rPr>
      <w:rFonts w:ascii="Times New Roman" w:hAnsi="Times New Roman"/>
    </w:rPr>
  </w:style>
  <w:style w:type="character" w:customStyle="1" w:styleId="WW-WW8Num28z11">
    <w:name w:val="WW-WW8Num28z11"/>
    <w:rsid w:val="003636FD"/>
    <w:rPr>
      <w:rFonts w:ascii="Courier New" w:hAnsi="Courier New"/>
    </w:rPr>
  </w:style>
  <w:style w:type="character" w:customStyle="1" w:styleId="WW-WW8Num28z21">
    <w:name w:val="WW-WW8Num28z21"/>
    <w:rsid w:val="003636FD"/>
    <w:rPr>
      <w:rFonts w:ascii="Wingdings" w:hAnsi="Wingdings"/>
    </w:rPr>
  </w:style>
  <w:style w:type="character" w:customStyle="1" w:styleId="WW-WW8Num28z31">
    <w:name w:val="WW-WW8Num28z31"/>
    <w:rsid w:val="003636FD"/>
    <w:rPr>
      <w:rFonts w:ascii="Symbol" w:hAnsi="Symbol"/>
    </w:rPr>
  </w:style>
  <w:style w:type="character" w:customStyle="1" w:styleId="WW-WW8Num29z01">
    <w:name w:val="WW-WW8Num29z01"/>
    <w:rsid w:val="003636FD"/>
    <w:rPr>
      <w:rFonts w:ascii="Symbol" w:hAnsi="Symbol" w:cs="StarSymbol"/>
      <w:sz w:val="18"/>
      <w:szCs w:val="18"/>
    </w:rPr>
  </w:style>
  <w:style w:type="character" w:customStyle="1" w:styleId="WW-WW8Num31z01">
    <w:name w:val="WW-WW8Num31z01"/>
    <w:rsid w:val="003636FD"/>
    <w:rPr>
      <w:rFonts w:ascii="Symbol" w:hAnsi="Symbol" w:cs="StarSymbol"/>
      <w:sz w:val="18"/>
      <w:szCs w:val="18"/>
    </w:rPr>
  </w:style>
  <w:style w:type="character" w:customStyle="1" w:styleId="WW-WW8Num34z01">
    <w:name w:val="WW-WW8Num34z01"/>
    <w:rsid w:val="003636FD"/>
    <w:rPr>
      <w:rFonts w:ascii="Symbol" w:hAnsi="Symbol" w:cs="StarSymbol"/>
      <w:sz w:val="18"/>
      <w:szCs w:val="18"/>
    </w:rPr>
  </w:style>
  <w:style w:type="character" w:customStyle="1" w:styleId="WW-WW8Num35z01">
    <w:name w:val="WW-WW8Num35z01"/>
    <w:rsid w:val="003636FD"/>
    <w:rPr>
      <w:rFonts w:ascii="Wingdings" w:hAnsi="Wingdings"/>
    </w:rPr>
  </w:style>
  <w:style w:type="character" w:customStyle="1" w:styleId="WW-Absatz-Standardschriftart111111111111111111111">
    <w:name w:val="WW-Absatz-Standardschriftart111111111111111111111"/>
    <w:rsid w:val="003636FD"/>
  </w:style>
  <w:style w:type="character" w:customStyle="1" w:styleId="WW-Absatz-Standardschriftart1111111111111111111111">
    <w:name w:val="WW-Absatz-Standardschriftart1111111111111111111111"/>
    <w:rsid w:val="003636FD"/>
  </w:style>
  <w:style w:type="character" w:customStyle="1" w:styleId="WW-Absatz-Standardschriftart11111111111111111111111">
    <w:name w:val="WW-Absatz-Standardschriftart11111111111111111111111"/>
    <w:rsid w:val="003636FD"/>
  </w:style>
  <w:style w:type="character" w:customStyle="1" w:styleId="WW-Absatz-Standardschriftart111111111111111111111111">
    <w:name w:val="WW-Absatz-Standardschriftart111111111111111111111111"/>
    <w:rsid w:val="003636FD"/>
  </w:style>
  <w:style w:type="character" w:customStyle="1" w:styleId="WW-Absatz-Standardschriftart1111111111111111111111111">
    <w:name w:val="WW-Absatz-Standardschriftart1111111111111111111111111"/>
    <w:rsid w:val="003636FD"/>
  </w:style>
  <w:style w:type="character" w:customStyle="1" w:styleId="WW-Absatz-Standardschriftart11111111111111111111111111">
    <w:name w:val="WW-Absatz-Standardschriftart11111111111111111111111111"/>
    <w:rsid w:val="003636FD"/>
  </w:style>
  <w:style w:type="character" w:customStyle="1" w:styleId="WW-Absatz-Standardschriftart111111111111111111111111111">
    <w:name w:val="WW-Absatz-Standardschriftart111111111111111111111111111"/>
    <w:rsid w:val="003636FD"/>
  </w:style>
  <w:style w:type="character" w:customStyle="1" w:styleId="WW-Domylnaczcionkaakapitu">
    <w:name w:val="WW-Domyślna czcionka akapitu"/>
    <w:rsid w:val="003636FD"/>
  </w:style>
  <w:style w:type="character" w:customStyle="1" w:styleId="WW8Num1z0">
    <w:name w:val="WW8Num1z0"/>
    <w:rsid w:val="003636FD"/>
    <w:rPr>
      <w:rFonts w:ascii="Times New Roman" w:eastAsia="Times New Roman" w:hAnsi="Times New Roman"/>
    </w:rPr>
  </w:style>
  <w:style w:type="character" w:customStyle="1" w:styleId="WW8Num1z1">
    <w:name w:val="WW8Num1z1"/>
    <w:rsid w:val="003636FD"/>
    <w:rPr>
      <w:rFonts w:ascii="Courier New" w:hAnsi="Courier New"/>
    </w:rPr>
  </w:style>
  <w:style w:type="character" w:customStyle="1" w:styleId="WW8Num1z2">
    <w:name w:val="WW8Num1z2"/>
    <w:rsid w:val="003636FD"/>
    <w:rPr>
      <w:rFonts w:ascii="Wingdings" w:hAnsi="Wingdings"/>
    </w:rPr>
  </w:style>
  <w:style w:type="character" w:customStyle="1" w:styleId="WW8Num1z3">
    <w:name w:val="WW8Num1z3"/>
    <w:rsid w:val="003636FD"/>
    <w:rPr>
      <w:rFonts w:ascii="Symbol" w:hAnsi="Symbol"/>
    </w:rPr>
  </w:style>
  <w:style w:type="character" w:customStyle="1" w:styleId="WW-Znakinumeracji">
    <w:name w:val="WW-Znaki numeracji"/>
    <w:rsid w:val="003636FD"/>
  </w:style>
  <w:style w:type="character" w:customStyle="1" w:styleId="WW-Znakinumeracji1">
    <w:name w:val="WW-Znaki numeracji1"/>
    <w:rsid w:val="003636FD"/>
  </w:style>
  <w:style w:type="character" w:customStyle="1" w:styleId="WW-Znakinumeracji11">
    <w:name w:val="WW-Znaki numeracji11"/>
    <w:rsid w:val="003636FD"/>
  </w:style>
  <w:style w:type="character" w:customStyle="1" w:styleId="WW-Znakinumeracji111">
    <w:name w:val="WW-Znaki numeracji111"/>
    <w:rsid w:val="003636FD"/>
  </w:style>
  <w:style w:type="character" w:customStyle="1" w:styleId="WW-Znakinumeracji1111">
    <w:name w:val="WW-Znaki numeracji1111"/>
    <w:rsid w:val="003636FD"/>
  </w:style>
  <w:style w:type="character" w:customStyle="1" w:styleId="WW-Znakinumeracji11111">
    <w:name w:val="WW-Znaki numeracji11111"/>
    <w:rsid w:val="003636FD"/>
  </w:style>
  <w:style w:type="character" w:customStyle="1" w:styleId="WW-Znakinumeracji111111">
    <w:name w:val="WW-Znaki numeracji111111"/>
    <w:rsid w:val="003636FD"/>
  </w:style>
  <w:style w:type="character" w:customStyle="1" w:styleId="WW-Znakinumeracji1111111">
    <w:name w:val="WW-Znaki numeracji1111111"/>
    <w:rsid w:val="003636FD"/>
  </w:style>
  <w:style w:type="character" w:customStyle="1" w:styleId="WW-Znakinumeracji11111111">
    <w:name w:val="WW-Znaki numeracji11111111"/>
    <w:rsid w:val="003636FD"/>
  </w:style>
  <w:style w:type="character" w:customStyle="1" w:styleId="WW-Znakinumeracji111111111">
    <w:name w:val="WW-Znaki numeracji111111111"/>
    <w:rsid w:val="003636FD"/>
  </w:style>
  <w:style w:type="character" w:customStyle="1" w:styleId="WW-Symbolewypunktowania">
    <w:name w:val="WW-Symbole wypunktowania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">
    <w:name w:val="WW-Symbole wypunktowania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">
    <w:name w:val="WW-Symbole wypunktowania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">
    <w:name w:val="WW-Symbole wypunktowania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1">
    <w:name w:val="WW-Symbole wypunktowania1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11">
    <w:name w:val="WW-Symbole wypunktowania11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111">
    <w:name w:val="WW-Symbole wypunktowania111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1111">
    <w:name w:val="WW-Symbole wypunktowania1111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11111">
    <w:name w:val="WW-Symbole wypunktowania11111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-Symbolewypunktowania111111111">
    <w:name w:val="WW-Symbole wypunktowania111111111"/>
    <w:rsid w:val="003636FD"/>
    <w:rPr>
      <w:rFonts w:ascii="StarSymbol" w:eastAsia="StarSymbol" w:hAnsi="StarSymbol" w:cs="StarSymbol"/>
      <w:sz w:val="18"/>
      <w:szCs w:val="18"/>
    </w:rPr>
  </w:style>
  <w:style w:type="character" w:customStyle="1" w:styleId="WW8Num4z1">
    <w:name w:val="WW8Num4z1"/>
    <w:rsid w:val="003636FD"/>
    <w:rPr>
      <w:rFonts w:ascii="Courier New" w:hAnsi="Courier New"/>
    </w:rPr>
  </w:style>
  <w:style w:type="character" w:customStyle="1" w:styleId="WW8Num4z2">
    <w:name w:val="WW8Num4z2"/>
    <w:rsid w:val="003636FD"/>
    <w:rPr>
      <w:rFonts w:ascii="Wingdings" w:hAnsi="Wingdings"/>
    </w:rPr>
  </w:style>
  <w:style w:type="character" w:customStyle="1" w:styleId="WW8Num4z3">
    <w:name w:val="WW8Num4z3"/>
    <w:rsid w:val="003636FD"/>
    <w:rPr>
      <w:rFonts w:ascii="Symbol" w:hAnsi="Symbol"/>
    </w:rPr>
  </w:style>
  <w:style w:type="character" w:customStyle="1" w:styleId="Odwoanieprzypisukocowego1">
    <w:name w:val="Odwołanie przypisu końcowego1"/>
    <w:rsid w:val="003636FD"/>
    <w:rPr>
      <w:vertAlign w:val="superscript"/>
    </w:rPr>
  </w:style>
  <w:style w:type="character" w:customStyle="1" w:styleId="WW-Znakiprzypiswdolnych">
    <w:name w:val="WW-Znaki przypisów dolnych"/>
    <w:rsid w:val="003636FD"/>
    <w:rPr>
      <w:vertAlign w:val="superscript"/>
    </w:rPr>
  </w:style>
  <w:style w:type="character" w:styleId="Numerstrony">
    <w:name w:val="page number"/>
    <w:basedOn w:val="Domylnaczcionkaakapitu6"/>
    <w:rsid w:val="003636FD"/>
  </w:style>
  <w:style w:type="character" w:customStyle="1" w:styleId="TekstdymkaZnak">
    <w:name w:val="Tekst dymka Znak"/>
    <w:rsid w:val="003636FD"/>
    <w:rPr>
      <w:rFonts w:ascii="Tahoma" w:hAnsi="Tahoma" w:cs="Tahoma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3636FD"/>
    <w:rPr>
      <w:b/>
      <w:bCs/>
    </w:rPr>
  </w:style>
  <w:style w:type="paragraph" w:customStyle="1" w:styleId="Nagwek90">
    <w:name w:val="Nagłówek9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Arial Unicode MS" w:hAnsi="Arial" w:cs="Mangal"/>
      <w:sz w:val="28"/>
      <w:szCs w:val="28"/>
      <w:lang w:eastAsia="pl-PL" w:bidi="pl-PL"/>
    </w:rPr>
  </w:style>
  <w:style w:type="paragraph" w:styleId="Lista">
    <w:name w:val="List"/>
    <w:basedOn w:val="Tekstpodstawowy"/>
    <w:rsid w:val="003636FD"/>
    <w:rPr>
      <w:rFonts w:cs="Arial Unicode MS"/>
      <w:lang w:eastAsia="x-none" w:bidi="pl-PL"/>
    </w:rPr>
  </w:style>
  <w:style w:type="paragraph" w:customStyle="1" w:styleId="Podpis9">
    <w:name w:val="Podpis9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pl-PL" w:bidi="pl-PL"/>
    </w:rPr>
  </w:style>
  <w:style w:type="paragraph" w:customStyle="1" w:styleId="Indeks">
    <w:name w:val="Indeks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Nagwek80">
    <w:name w:val="Nagłówek8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Arial Unicode MS" w:hAnsi="Arial" w:cs="Mangal"/>
      <w:sz w:val="28"/>
      <w:szCs w:val="28"/>
      <w:lang w:eastAsia="pl-PL" w:bidi="pl-PL"/>
    </w:rPr>
  </w:style>
  <w:style w:type="paragraph" w:customStyle="1" w:styleId="Podpis8">
    <w:name w:val="Podpis8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pl-PL" w:bidi="pl-PL"/>
    </w:rPr>
  </w:style>
  <w:style w:type="paragraph" w:customStyle="1" w:styleId="Nagwek70">
    <w:name w:val="Nagłówek7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Arial Unicode MS" w:hAnsi="Arial" w:cs="Mangal"/>
      <w:sz w:val="28"/>
      <w:szCs w:val="28"/>
      <w:lang w:eastAsia="pl-PL" w:bidi="pl-PL"/>
    </w:rPr>
  </w:style>
  <w:style w:type="paragraph" w:customStyle="1" w:styleId="Podpis7">
    <w:name w:val="Podpis7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pl-PL" w:bidi="pl-PL"/>
    </w:rPr>
  </w:style>
  <w:style w:type="paragraph" w:customStyle="1" w:styleId="Nagwek60">
    <w:name w:val="Nagłówek6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Podpis6">
    <w:name w:val="Podpis6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Podpis5">
    <w:name w:val="Podpis5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Nagwek50">
    <w:name w:val="Nagłówek5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Nagwek40">
    <w:name w:val="Nagłówek4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Podpis4">
    <w:name w:val="Podpis4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eastAsia="pl-PL" w:bidi="pl-PL"/>
    </w:rPr>
  </w:style>
  <w:style w:type="paragraph" w:customStyle="1" w:styleId="Podpis3">
    <w:name w:val="Podpis3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Nagwek30">
    <w:name w:val="Nagłówek3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Arial Unicode MS" w:hAnsi="Arial" w:cs="Tahoma"/>
      <w:sz w:val="28"/>
      <w:szCs w:val="28"/>
      <w:lang w:eastAsia="pl-PL" w:bidi="pl-PL"/>
    </w:rPr>
  </w:style>
  <w:style w:type="paragraph" w:customStyle="1" w:styleId="Nagwek20">
    <w:name w:val="Nagłówek2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Podpis2">
    <w:name w:val="Podpis2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eastAsia="pl-PL" w:bidi="pl-PL"/>
    </w:rPr>
  </w:style>
  <w:style w:type="paragraph" w:customStyle="1" w:styleId="Podpis1">
    <w:name w:val="Podpis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Nagwek10">
    <w:name w:val="Nagłówek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Zawartotabeli">
    <w:name w:val="Zawartość tabeli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Nagwektabeli">
    <w:name w:val="Nagłówek tabeli"/>
    <w:basedOn w:val="Zawartotabeli"/>
    <w:rsid w:val="003636FD"/>
    <w:pPr>
      <w:jc w:val="center"/>
    </w:pPr>
    <w:rPr>
      <w:b/>
      <w:bCs/>
      <w:i/>
      <w:iCs/>
    </w:rPr>
  </w:style>
  <w:style w:type="paragraph" w:styleId="Tytu">
    <w:name w:val="Title"/>
    <w:basedOn w:val="Normalny"/>
    <w:next w:val="Tekstpodstawowy"/>
    <w:link w:val="TytuZnak"/>
    <w:qFormat/>
    <w:rsid w:val="003636FD"/>
    <w:pPr>
      <w:keepNext/>
      <w:spacing w:before="240" w:after="120" w:line="240" w:lineRule="auto"/>
    </w:pPr>
    <w:rPr>
      <w:rFonts w:ascii="Albany" w:eastAsia="HG Mincho Light J" w:hAnsi="Albany" w:cs="Arial Unicode MS"/>
      <w:sz w:val="28"/>
      <w:szCs w:val="24"/>
      <w:lang w:eastAsia="pl-PL" w:bidi="pl-PL"/>
    </w:rPr>
  </w:style>
  <w:style w:type="character" w:customStyle="1" w:styleId="TytuZnak">
    <w:name w:val="Tytuł Znak"/>
    <w:basedOn w:val="Domylnaczcionkaakapitu"/>
    <w:link w:val="Tytu"/>
    <w:rsid w:val="003636FD"/>
    <w:rPr>
      <w:rFonts w:ascii="Albany" w:eastAsia="HG Mincho Light J" w:hAnsi="Albany" w:cs="Arial Unicode MS"/>
      <w:sz w:val="28"/>
      <w:szCs w:val="24"/>
      <w:lang w:val="pl-PL" w:eastAsia="pl-PL" w:bidi="pl-PL"/>
    </w:rPr>
  </w:style>
  <w:style w:type="paragraph" w:styleId="Podtytu">
    <w:name w:val="Subtitle"/>
    <w:basedOn w:val="Tytu"/>
    <w:next w:val="Tekstpodstawowy"/>
    <w:link w:val="PodtytuZnak"/>
    <w:qFormat/>
    <w:rsid w:val="003636FD"/>
    <w:pPr>
      <w:jc w:val="center"/>
    </w:pPr>
    <w:rPr>
      <w:i/>
      <w:iCs/>
      <w:szCs w:val="28"/>
    </w:rPr>
  </w:style>
  <w:style w:type="character" w:customStyle="1" w:styleId="PodtytuZnak">
    <w:name w:val="Podtytuł Znak"/>
    <w:basedOn w:val="Domylnaczcionkaakapitu"/>
    <w:link w:val="Podtytu"/>
    <w:rsid w:val="003636FD"/>
    <w:rPr>
      <w:rFonts w:ascii="Albany" w:eastAsia="HG Mincho Light J" w:hAnsi="Albany" w:cs="Arial Unicode MS"/>
      <w:i/>
      <w:iCs/>
      <w:sz w:val="28"/>
      <w:szCs w:val="28"/>
      <w:lang w:val="pl-PL" w:eastAsia="pl-PL" w:bidi="pl-PL"/>
    </w:rPr>
  </w:style>
  <w:style w:type="paragraph" w:customStyle="1" w:styleId="WW-Podpis">
    <w:name w:val="WW-Podpis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">
    <w:name w:val="WW-Indeks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">
    <w:name w:val="WW-Nagłówek"/>
    <w:basedOn w:val="Normalny"/>
    <w:next w:val="Tekstpodstawowy"/>
    <w:rsid w:val="003636FD"/>
    <w:pPr>
      <w:keepNext/>
      <w:spacing w:before="240" w:after="120" w:line="240" w:lineRule="auto"/>
    </w:pPr>
    <w:rPr>
      <w:rFonts w:ascii="Albany" w:eastAsia="Andale Sans UI" w:hAnsi="Albany" w:cs="Tahoma"/>
      <w:sz w:val="28"/>
      <w:szCs w:val="28"/>
      <w:lang w:eastAsia="pl-PL" w:bidi="pl-PL"/>
    </w:rPr>
  </w:style>
  <w:style w:type="paragraph" w:customStyle="1" w:styleId="WW-Podpis1">
    <w:name w:val="WW-Podpis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">
    <w:name w:val="WW-Indeks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">
    <w:name w:val="WW-Nagłówek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">
    <w:name w:val="WW-Podpis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">
    <w:name w:val="WW-Indeks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">
    <w:name w:val="WW-Nagłówek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">
    <w:name w:val="WW-Podpis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">
    <w:name w:val="WW-Indeks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">
    <w:name w:val="WW-Nagłówek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">
    <w:name w:val="WW-Podpis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">
    <w:name w:val="WW-Indeks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">
    <w:name w:val="WW-Nagłówek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1">
    <w:name w:val="WW-Podpis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">
    <w:name w:val="WW-Indeks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">
    <w:name w:val="WW-Nagłówek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Arial Unicode MS" w:hAnsi="Arial" w:cs="Tahoma"/>
      <w:sz w:val="28"/>
      <w:szCs w:val="28"/>
      <w:lang w:eastAsia="pl-PL" w:bidi="pl-PL"/>
    </w:rPr>
  </w:style>
  <w:style w:type="paragraph" w:customStyle="1" w:styleId="WW-Podpis111111">
    <w:name w:val="WW-Podpis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1">
    <w:name w:val="WW-Indeks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1">
    <w:name w:val="WW-Nagłówek1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111">
    <w:name w:val="WW-Podpis1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11">
    <w:name w:val="WW-Indeks1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11">
    <w:name w:val="WW-Nagłówek11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1111">
    <w:name w:val="WW-Podpis11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111">
    <w:name w:val="WW-Indeks11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111">
    <w:name w:val="WW-Nagłówek111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11111">
    <w:name w:val="WW-Podpis111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1111">
    <w:name w:val="WW-Indeks111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1111">
    <w:name w:val="WW-Nagłówek1111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111111">
    <w:name w:val="WW-Podpis1111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11111">
    <w:name w:val="WW-Indeks1111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11111">
    <w:name w:val="WW-Nagłówek1111111111"/>
    <w:basedOn w:val="Normalny"/>
    <w:next w:val="Tekstpodstawowy"/>
    <w:rsid w:val="003636FD"/>
    <w:pPr>
      <w:keepNext/>
      <w:spacing w:before="240" w:after="120" w:line="240" w:lineRule="auto"/>
    </w:pPr>
    <w:rPr>
      <w:rFonts w:ascii="Albany" w:eastAsia="Andale Sans UI" w:hAnsi="Albany" w:cs="Tahoma"/>
      <w:sz w:val="28"/>
      <w:szCs w:val="28"/>
      <w:lang w:eastAsia="pl-PL" w:bidi="pl-PL"/>
    </w:rPr>
  </w:style>
  <w:style w:type="paragraph" w:customStyle="1" w:styleId="WW-Podpis11111111111">
    <w:name w:val="WW-Podpis11111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Tahoma"/>
      <w:i/>
      <w:iCs/>
      <w:sz w:val="20"/>
      <w:szCs w:val="20"/>
      <w:lang w:eastAsia="pl-PL" w:bidi="pl-PL"/>
    </w:rPr>
  </w:style>
  <w:style w:type="paragraph" w:customStyle="1" w:styleId="WW-Indeks11111111111">
    <w:name w:val="WW-Indeks11111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Tahoma"/>
      <w:sz w:val="20"/>
      <w:szCs w:val="24"/>
      <w:lang w:eastAsia="pl-PL" w:bidi="pl-PL"/>
    </w:rPr>
  </w:style>
  <w:style w:type="paragraph" w:customStyle="1" w:styleId="WW-Nagwek11111111111">
    <w:name w:val="WW-Nagłówek111111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Lucida Sans Unicode" w:hAnsi="Arial" w:cs="Tahoma"/>
      <w:sz w:val="28"/>
      <w:szCs w:val="28"/>
      <w:lang w:eastAsia="pl-PL" w:bidi="pl-PL"/>
    </w:rPr>
  </w:style>
  <w:style w:type="paragraph" w:customStyle="1" w:styleId="WW-Podpis111111111111">
    <w:name w:val="WW-Podpis111111111111"/>
    <w:basedOn w:val="Normalny"/>
    <w:rsid w:val="003636FD"/>
    <w:pPr>
      <w:suppressLineNumbers/>
      <w:spacing w:before="120" w:after="120" w:line="240" w:lineRule="auto"/>
    </w:pPr>
    <w:rPr>
      <w:rFonts w:ascii="Times New Roman" w:eastAsia="Times New Roman" w:hAnsi="Times New Roman" w:cs="Arial Unicode MS"/>
      <w:i/>
      <w:sz w:val="20"/>
      <w:szCs w:val="24"/>
      <w:lang w:eastAsia="pl-PL" w:bidi="pl-PL"/>
    </w:rPr>
  </w:style>
  <w:style w:type="paragraph" w:customStyle="1" w:styleId="WW-Nagwek111111111111">
    <w:name w:val="WW-Nagłówek111111111111"/>
    <w:basedOn w:val="Normalny"/>
    <w:next w:val="Tekstpodstawowy"/>
    <w:rsid w:val="003636FD"/>
    <w:pPr>
      <w:keepNext/>
      <w:spacing w:before="240" w:after="120" w:line="240" w:lineRule="auto"/>
    </w:pPr>
    <w:rPr>
      <w:rFonts w:ascii="Arial" w:eastAsia="Tahoma" w:hAnsi="Arial" w:cs="Tahoma"/>
      <w:sz w:val="28"/>
      <w:szCs w:val="28"/>
      <w:lang w:eastAsia="pl-PL" w:bidi="pl-PL"/>
    </w:rPr>
  </w:style>
  <w:style w:type="paragraph" w:customStyle="1" w:styleId="WW-Indeks111111111111">
    <w:name w:val="WW-Indeks111111111111"/>
    <w:basedOn w:val="Normalny"/>
    <w:rsid w:val="003636FD"/>
    <w:pPr>
      <w:suppressLineNumbers/>
      <w:spacing w:after="0" w:line="240" w:lineRule="auto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paragraph" w:customStyle="1" w:styleId="WW-Tekstpodstawowy3">
    <w:name w:val="WW-Tekst podstawowy 3"/>
    <w:basedOn w:val="Normalny"/>
    <w:rsid w:val="003636FD"/>
    <w:pPr>
      <w:spacing w:after="0" w:line="240" w:lineRule="auto"/>
      <w:jc w:val="both"/>
    </w:pPr>
    <w:rPr>
      <w:rFonts w:ascii="Times New Roman" w:eastAsia="Times New Roman" w:hAnsi="Times New Roman" w:cs="Arial Unicode MS"/>
      <w:b/>
      <w:sz w:val="28"/>
      <w:szCs w:val="24"/>
      <w:lang w:eastAsia="pl-PL" w:bidi="pl-PL"/>
    </w:rPr>
  </w:style>
  <w:style w:type="paragraph" w:customStyle="1" w:styleId="WW-Zawartotabeli">
    <w:name w:val="WW-Zawartość tabeli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">
    <w:name w:val="WW-Zawartość tabeli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">
    <w:name w:val="WW-Zawartość tabeli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">
    <w:name w:val="WW-Zawartość tabeli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1">
    <w:name w:val="WW-Zawartość tabeli1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11">
    <w:name w:val="WW-Zawartość tabeli11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111">
    <w:name w:val="WW-Zawartość tabeli111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1111">
    <w:name w:val="WW-Zawartość tabeli1111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11111">
    <w:name w:val="WW-Zawartość tabeli11111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Zawartotabeli111111111">
    <w:name w:val="WW-Zawartość tabeli111111111"/>
    <w:basedOn w:val="Tekstpodstawowy"/>
    <w:rsid w:val="003636FD"/>
    <w:pPr>
      <w:suppressLineNumbers/>
    </w:pPr>
    <w:rPr>
      <w:rFonts w:cs="Arial Unicode MS"/>
      <w:lang w:eastAsia="x-none" w:bidi="pl-PL"/>
    </w:rPr>
  </w:style>
  <w:style w:type="paragraph" w:customStyle="1" w:styleId="WW-Nagwektabeli">
    <w:name w:val="WW-Nagłówek tabeli"/>
    <w:basedOn w:val="WW-Zawartotabeli"/>
    <w:rsid w:val="003636FD"/>
    <w:pPr>
      <w:jc w:val="center"/>
    </w:pPr>
    <w:rPr>
      <w:b/>
      <w:bCs/>
      <w:i/>
      <w:iCs/>
    </w:rPr>
  </w:style>
  <w:style w:type="paragraph" w:customStyle="1" w:styleId="WW-Nagwektabeli1">
    <w:name w:val="WW-Nagłówek tabeli1"/>
    <w:basedOn w:val="WW-Zawartotabeli1"/>
    <w:rsid w:val="003636FD"/>
    <w:pPr>
      <w:jc w:val="center"/>
    </w:pPr>
    <w:rPr>
      <w:b/>
      <w:bCs/>
      <w:i/>
      <w:iCs/>
    </w:rPr>
  </w:style>
  <w:style w:type="paragraph" w:customStyle="1" w:styleId="WW-Nagwektabeli11">
    <w:name w:val="WW-Nagłówek tabeli11"/>
    <w:basedOn w:val="WW-Zawartotabeli11"/>
    <w:rsid w:val="003636FD"/>
    <w:pPr>
      <w:jc w:val="center"/>
    </w:pPr>
    <w:rPr>
      <w:b/>
      <w:bCs/>
      <w:i/>
      <w:iCs/>
    </w:rPr>
  </w:style>
  <w:style w:type="paragraph" w:customStyle="1" w:styleId="WW-Nagwektabeli111">
    <w:name w:val="WW-Nagłówek tabeli111"/>
    <w:basedOn w:val="WW-Zawartotabeli111"/>
    <w:rsid w:val="003636FD"/>
    <w:pPr>
      <w:jc w:val="center"/>
    </w:pPr>
    <w:rPr>
      <w:b/>
      <w:bCs/>
      <w:i/>
      <w:iCs/>
    </w:rPr>
  </w:style>
  <w:style w:type="paragraph" w:customStyle="1" w:styleId="WW-Nagwektabeli1111">
    <w:name w:val="WW-Nagłówek tabeli1111"/>
    <w:basedOn w:val="WW-Zawartotabeli1111"/>
    <w:rsid w:val="003636FD"/>
    <w:pPr>
      <w:jc w:val="center"/>
    </w:pPr>
    <w:rPr>
      <w:b/>
      <w:bCs/>
      <w:i/>
      <w:iCs/>
    </w:rPr>
  </w:style>
  <w:style w:type="paragraph" w:customStyle="1" w:styleId="WW-Nagwektabeli11111">
    <w:name w:val="WW-Nagłówek tabeli11111"/>
    <w:basedOn w:val="WW-Zawartotabeli11111"/>
    <w:rsid w:val="003636FD"/>
    <w:pPr>
      <w:jc w:val="center"/>
    </w:pPr>
    <w:rPr>
      <w:b/>
      <w:bCs/>
      <w:i/>
      <w:iCs/>
    </w:rPr>
  </w:style>
  <w:style w:type="paragraph" w:customStyle="1" w:styleId="WW-Nagwektabeli111111">
    <w:name w:val="WW-Nagłówek tabeli111111"/>
    <w:basedOn w:val="WW-Zawartotabeli111111"/>
    <w:rsid w:val="003636FD"/>
    <w:pPr>
      <w:jc w:val="center"/>
    </w:pPr>
    <w:rPr>
      <w:b/>
      <w:bCs/>
      <w:i/>
      <w:iCs/>
    </w:rPr>
  </w:style>
  <w:style w:type="paragraph" w:customStyle="1" w:styleId="WW-Nagwektabeli1111111">
    <w:name w:val="WW-Nagłówek tabeli1111111"/>
    <w:basedOn w:val="WW-Zawartotabeli1111111"/>
    <w:rsid w:val="003636FD"/>
    <w:pPr>
      <w:jc w:val="center"/>
    </w:pPr>
    <w:rPr>
      <w:b/>
      <w:bCs/>
      <w:i/>
      <w:iCs/>
    </w:rPr>
  </w:style>
  <w:style w:type="paragraph" w:customStyle="1" w:styleId="WW-Nagwektabeli11111111">
    <w:name w:val="WW-Nagłówek tabeli11111111"/>
    <w:basedOn w:val="WW-Zawartotabeli11111111"/>
    <w:rsid w:val="003636FD"/>
    <w:pPr>
      <w:jc w:val="center"/>
    </w:pPr>
    <w:rPr>
      <w:b/>
      <w:bCs/>
      <w:i/>
      <w:iCs/>
    </w:rPr>
  </w:style>
  <w:style w:type="paragraph" w:customStyle="1" w:styleId="WW-Nagwektabeli111111111">
    <w:name w:val="WW-Nagłówek tabeli111111111"/>
    <w:basedOn w:val="WW-Zawartotabeli111111111"/>
    <w:rsid w:val="003636FD"/>
    <w:pPr>
      <w:jc w:val="center"/>
    </w:pPr>
    <w:rPr>
      <w:b/>
      <w:bCs/>
      <w:i/>
      <w:iCs/>
    </w:rPr>
  </w:style>
  <w:style w:type="paragraph" w:customStyle="1" w:styleId="WW-Tekstpodstawowywcity2">
    <w:name w:val="WW-Tekst podstawowy wcięty 2"/>
    <w:basedOn w:val="Normalny"/>
    <w:rsid w:val="003636FD"/>
    <w:pPr>
      <w:spacing w:after="0" w:line="240" w:lineRule="auto"/>
      <w:ind w:firstLine="720"/>
      <w:jc w:val="both"/>
    </w:pPr>
    <w:rPr>
      <w:rFonts w:ascii="Times New Roman" w:eastAsia="Times New Roman" w:hAnsi="Times New Roman" w:cs="Arial Unicode MS"/>
      <w:color w:val="000000"/>
      <w:sz w:val="28"/>
      <w:szCs w:val="24"/>
      <w:lang w:eastAsia="pl-PL" w:bidi="pl-PL"/>
    </w:rPr>
  </w:style>
  <w:style w:type="paragraph" w:customStyle="1" w:styleId="Tytutabeli">
    <w:name w:val="Tytuł tabeli"/>
    <w:basedOn w:val="WW-Zawartotabeli1"/>
    <w:rsid w:val="003636FD"/>
    <w:pPr>
      <w:jc w:val="center"/>
    </w:pPr>
    <w:rPr>
      <w:b/>
      <w:i/>
    </w:rPr>
  </w:style>
  <w:style w:type="paragraph" w:customStyle="1" w:styleId="Normalny1">
    <w:name w:val="Normalny1"/>
    <w:basedOn w:val="Normalny"/>
    <w:rsid w:val="003636FD"/>
    <w:pPr>
      <w:spacing w:after="0" w:line="240" w:lineRule="auto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paragraph" w:styleId="Tekstprzypisukocowego">
    <w:name w:val="endnote text"/>
    <w:basedOn w:val="Normalny"/>
    <w:link w:val="TekstprzypisukocowegoZnak"/>
    <w:rsid w:val="003636FD"/>
    <w:pPr>
      <w:spacing w:after="0" w:line="240" w:lineRule="auto"/>
    </w:pPr>
    <w:rPr>
      <w:rFonts w:ascii="Times New Roman" w:eastAsia="Times New Roman" w:hAnsi="Times New Roman" w:cs="Arial Unicode MS"/>
      <w:sz w:val="20"/>
      <w:szCs w:val="20"/>
      <w:lang w:eastAsia="pl-PL" w:bidi="pl-P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3636FD"/>
    <w:rPr>
      <w:rFonts w:ascii="Times New Roman" w:eastAsia="Times New Roman" w:hAnsi="Times New Roman" w:cs="Arial Unicode MS"/>
      <w:sz w:val="20"/>
      <w:szCs w:val="20"/>
      <w:lang w:val="pl-PL" w:eastAsia="pl-PL" w:bidi="pl-PL"/>
    </w:rPr>
  </w:style>
  <w:style w:type="paragraph" w:customStyle="1" w:styleId="Tekstpodstawowywcity31">
    <w:name w:val="Tekst podstawowy wcięty 31"/>
    <w:basedOn w:val="Normalny"/>
    <w:rsid w:val="003636FD"/>
    <w:pPr>
      <w:spacing w:after="0" w:line="240" w:lineRule="auto"/>
      <w:ind w:left="709" w:firstLine="709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Tekstpodstawowy21">
    <w:name w:val="Tekst podstawowy 21"/>
    <w:basedOn w:val="Normalny"/>
    <w:rsid w:val="003636FD"/>
    <w:pPr>
      <w:spacing w:after="120" w:line="480" w:lineRule="auto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paragraph" w:styleId="Tekstprzypisudolnego">
    <w:name w:val="footnote text"/>
    <w:basedOn w:val="Normalny"/>
    <w:link w:val="TekstprzypisudolnegoZnak"/>
    <w:rsid w:val="0036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3636FD"/>
    <w:rPr>
      <w:rFonts w:ascii="Times New Roman" w:eastAsia="Times New Roman" w:hAnsi="Times New Roman" w:cs="Times New Roman"/>
      <w:sz w:val="20"/>
      <w:szCs w:val="20"/>
      <w:lang w:val="pl-PL" w:eastAsia="ar-SA"/>
    </w:rPr>
  </w:style>
  <w:style w:type="paragraph" w:customStyle="1" w:styleId="Tekstpodstawowywcity21">
    <w:name w:val="Tekst podstawowy wcięty 21"/>
    <w:basedOn w:val="Normalny"/>
    <w:rsid w:val="003636FD"/>
    <w:pPr>
      <w:spacing w:after="0" w:line="240" w:lineRule="auto"/>
      <w:ind w:left="709" w:firstLine="705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Tekstdymka">
    <w:name w:val="Balloon Text"/>
    <w:basedOn w:val="Normalny"/>
    <w:link w:val="TekstdymkaZnak1"/>
    <w:rsid w:val="003636FD"/>
    <w:pPr>
      <w:spacing w:after="0" w:line="240" w:lineRule="auto"/>
    </w:pPr>
    <w:rPr>
      <w:rFonts w:ascii="Tahoma" w:eastAsia="Times New Roman" w:hAnsi="Tahoma" w:cs="Tahoma"/>
      <w:sz w:val="16"/>
      <w:szCs w:val="16"/>
      <w:lang w:eastAsia="pl-PL" w:bidi="pl-PL"/>
    </w:rPr>
  </w:style>
  <w:style w:type="character" w:customStyle="1" w:styleId="TekstdymkaZnak1">
    <w:name w:val="Tekst dymka Znak1"/>
    <w:basedOn w:val="Domylnaczcionkaakapitu"/>
    <w:link w:val="Tekstdymka"/>
    <w:rsid w:val="003636FD"/>
    <w:rPr>
      <w:rFonts w:ascii="Tahoma" w:eastAsia="Times New Roman" w:hAnsi="Tahoma" w:cs="Tahoma"/>
      <w:sz w:val="16"/>
      <w:szCs w:val="16"/>
      <w:lang w:val="pl-PL" w:eastAsia="pl-PL" w:bidi="pl-PL"/>
    </w:rPr>
  </w:style>
  <w:style w:type="paragraph" w:customStyle="1" w:styleId="Zawartoramki">
    <w:name w:val="Zawartość ramki"/>
    <w:basedOn w:val="Tekstpodstawowy"/>
    <w:rsid w:val="003636FD"/>
    <w:rPr>
      <w:rFonts w:cs="Arial Unicode MS"/>
      <w:lang w:eastAsia="x-none" w:bidi="pl-PL"/>
    </w:rPr>
  </w:style>
  <w:style w:type="paragraph" w:customStyle="1" w:styleId="tekst">
    <w:name w:val="tekst"/>
    <w:basedOn w:val="Normalny"/>
    <w:rsid w:val="003636FD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WW8Num12z1">
    <w:name w:val="WW8Num12z1"/>
    <w:rsid w:val="003636FD"/>
    <w:rPr>
      <w:rFonts w:ascii="Courier New" w:hAnsi="Courier New"/>
    </w:rPr>
  </w:style>
  <w:style w:type="character" w:customStyle="1" w:styleId="WW8Num12z2">
    <w:name w:val="WW8Num12z2"/>
    <w:rsid w:val="003636FD"/>
    <w:rPr>
      <w:rFonts w:ascii="Wingdings" w:hAnsi="Wingdings"/>
    </w:rPr>
  </w:style>
  <w:style w:type="character" w:customStyle="1" w:styleId="WW8Num12z3">
    <w:name w:val="WW8Num12z3"/>
    <w:rsid w:val="003636FD"/>
    <w:rPr>
      <w:rFonts w:ascii="Symbol" w:hAnsi="Symbol"/>
    </w:rPr>
  </w:style>
  <w:style w:type="character" w:customStyle="1" w:styleId="WW8Num18z1">
    <w:name w:val="WW8Num18z1"/>
    <w:rsid w:val="003636FD"/>
    <w:rPr>
      <w:rFonts w:ascii="StarSymbol" w:hAnsi="StarSymbol" w:cs="StarSymbol"/>
      <w:sz w:val="18"/>
      <w:szCs w:val="18"/>
    </w:rPr>
  </w:style>
  <w:style w:type="character" w:customStyle="1" w:styleId="WW8Num19z1">
    <w:name w:val="WW8Num19z1"/>
    <w:rsid w:val="003636FD"/>
    <w:rPr>
      <w:rFonts w:ascii="StarSymbol" w:hAnsi="StarSymbol" w:cs="StarSymbol"/>
      <w:sz w:val="18"/>
      <w:szCs w:val="18"/>
    </w:rPr>
  </w:style>
  <w:style w:type="character" w:customStyle="1" w:styleId="WW8Num21z0">
    <w:name w:val="WW8Num21z0"/>
    <w:rsid w:val="003636FD"/>
    <w:rPr>
      <w:rFonts w:ascii="Symbol" w:hAnsi="Symbol" w:cs="StarSymbol"/>
      <w:sz w:val="18"/>
      <w:szCs w:val="18"/>
    </w:rPr>
  </w:style>
  <w:style w:type="character" w:customStyle="1" w:styleId="apple-converted-space">
    <w:name w:val="apple-converted-space"/>
    <w:rsid w:val="003636FD"/>
  </w:style>
  <w:style w:type="paragraph" w:styleId="Tekstpodstawowywcity3">
    <w:name w:val="Body Text Indent 3"/>
    <w:basedOn w:val="Normalny"/>
    <w:link w:val="Tekstpodstawowywcity3Znak"/>
    <w:unhideWhenUsed/>
    <w:rsid w:val="003636FD"/>
    <w:pPr>
      <w:spacing w:after="120" w:line="240" w:lineRule="auto"/>
      <w:ind w:left="283"/>
    </w:pPr>
    <w:rPr>
      <w:rFonts w:ascii="Times New Roman" w:eastAsia="Times New Roman" w:hAnsi="Times New Roman" w:cs="Arial Unicode MS"/>
      <w:sz w:val="16"/>
      <w:szCs w:val="16"/>
      <w:lang w:eastAsia="pl-PL" w:bidi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3636FD"/>
    <w:rPr>
      <w:rFonts w:ascii="Times New Roman" w:eastAsia="Times New Roman" w:hAnsi="Times New Roman" w:cs="Arial Unicode MS"/>
      <w:sz w:val="16"/>
      <w:szCs w:val="16"/>
      <w:lang w:val="pl-PL" w:eastAsia="pl-PL" w:bidi="pl-PL"/>
    </w:rPr>
  </w:style>
  <w:style w:type="paragraph" w:customStyle="1" w:styleId="Styl2">
    <w:name w:val="Styl2"/>
    <w:basedOn w:val="Nagwek2"/>
    <w:rsid w:val="003636FD"/>
    <w:pPr>
      <w:numPr>
        <w:ilvl w:val="0"/>
        <w:numId w:val="0"/>
      </w:numPr>
      <w:tabs>
        <w:tab w:val="num" w:pos="576"/>
      </w:tabs>
      <w:ind w:left="576" w:hanging="576"/>
      <w:jc w:val="left"/>
    </w:pPr>
    <w:rPr>
      <w:rFonts w:ascii="Tahoma" w:hAnsi="Tahoma" w:cs="Tahoma"/>
      <w:bCs/>
      <w:i w:val="0"/>
      <w:sz w:val="22"/>
      <w:lang w:bidi="ar-SA"/>
    </w:rPr>
  </w:style>
  <w:style w:type="paragraph" w:customStyle="1" w:styleId="Styl3">
    <w:name w:val="Styl3"/>
    <w:basedOn w:val="Normalny"/>
    <w:rsid w:val="003636FD"/>
    <w:pPr>
      <w:tabs>
        <w:tab w:val="num" w:pos="1694"/>
      </w:tabs>
      <w:spacing w:after="0" w:line="240" w:lineRule="auto"/>
      <w:ind w:left="1694" w:hanging="794"/>
    </w:pPr>
    <w:rPr>
      <w:rFonts w:ascii="Tahoma" w:eastAsia="Times New Roman" w:hAnsi="Tahoma" w:cs="Tahoma"/>
      <w:bCs/>
      <w:sz w:val="20"/>
      <w:szCs w:val="24"/>
      <w:lang w:eastAsia="pl-PL"/>
    </w:rPr>
  </w:style>
  <w:style w:type="paragraph" w:customStyle="1" w:styleId="Styl4">
    <w:name w:val="Styl4"/>
    <w:basedOn w:val="Nagwek3"/>
    <w:rsid w:val="003636FD"/>
    <w:pPr>
      <w:numPr>
        <w:ilvl w:val="0"/>
        <w:numId w:val="0"/>
      </w:numPr>
      <w:tabs>
        <w:tab w:val="num" w:pos="1021"/>
      </w:tabs>
      <w:ind w:left="1021" w:hanging="1021"/>
      <w:jc w:val="left"/>
    </w:pPr>
    <w:rPr>
      <w:rFonts w:ascii="Tahoma" w:hAnsi="Tahoma" w:cs="Tahoma"/>
      <w:bCs/>
      <w:i w:val="0"/>
      <w:sz w:val="20"/>
      <w:lang w:bidi="ar-SA"/>
    </w:rPr>
  </w:style>
  <w:style w:type="paragraph" w:customStyle="1" w:styleId="Styl5">
    <w:name w:val="Styl5"/>
    <w:basedOn w:val="Normalny"/>
    <w:rsid w:val="003636FD"/>
    <w:pPr>
      <w:tabs>
        <w:tab w:val="num" w:pos="1304"/>
      </w:tabs>
      <w:spacing w:after="0" w:line="240" w:lineRule="auto"/>
      <w:ind w:left="1304" w:hanging="1304"/>
    </w:pPr>
    <w:rPr>
      <w:rFonts w:ascii="Tahoma" w:eastAsia="Times New Roman" w:hAnsi="Tahoma" w:cs="Tahoma"/>
      <w:bCs/>
      <w:sz w:val="20"/>
      <w:szCs w:val="24"/>
      <w:lang w:eastAsia="pl-PL"/>
    </w:rPr>
  </w:style>
  <w:style w:type="paragraph" w:customStyle="1" w:styleId="Styl11">
    <w:name w:val="Styl11"/>
    <w:basedOn w:val="Normalny"/>
    <w:rsid w:val="003636FD"/>
    <w:pPr>
      <w:keepNext/>
      <w:tabs>
        <w:tab w:val="num" w:pos="432"/>
        <w:tab w:val="left" w:pos="7920"/>
      </w:tabs>
      <w:spacing w:after="0" w:line="240" w:lineRule="auto"/>
      <w:ind w:left="432" w:hanging="432"/>
      <w:jc w:val="both"/>
      <w:outlineLvl w:val="0"/>
    </w:pPr>
    <w:rPr>
      <w:rFonts w:ascii="Tahoma" w:eastAsia="Times New Roman" w:hAnsi="Tahoma" w:cs="Tahoma"/>
      <w:sz w:val="20"/>
      <w:szCs w:val="24"/>
      <w:lang w:eastAsia="pl-PL"/>
    </w:rPr>
  </w:style>
  <w:style w:type="paragraph" w:customStyle="1" w:styleId="Styl3Arial">
    <w:name w:val="Styl3 + Arial"/>
    <w:aliases w:val="11 pt,Wyjustowany,Z lewej:  1,27 cm,Pierwszy wiersz:  0 cm,... ..."/>
    <w:basedOn w:val="Styl3"/>
    <w:rsid w:val="003636FD"/>
    <w:pPr>
      <w:tabs>
        <w:tab w:val="clear" w:pos="1694"/>
        <w:tab w:val="left" w:pos="794"/>
        <w:tab w:val="num" w:pos="2954"/>
      </w:tabs>
      <w:spacing w:line="360" w:lineRule="auto"/>
      <w:ind w:left="794" w:right="-337" w:firstLine="0"/>
      <w:jc w:val="both"/>
    </w:pPr>
    <w:rPr>
      <w:rFonts w:ascii="Arial" w:hAnsi="Arial" w:cs="Arial"/>
      <w:sz w:val="22"/>
      <w:szCs w:val="22"/>
    </w:rPr>
  </w:style>
  <w:style w:type="paragraph" w:customStyle="1" w:styleId="Akapitzlist1">
    <w:name w:val="Akapit z listą1"/>
    <w:basedOn w:val="Normalny"/>
    <w:qFormat/>
    <w:rsid w:val="003636F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odstawowy2">
    <w:name w:val="Body Text 2"/>
    <w:basedOn w:val="Normalny"/>
    <w:link w:val="Tekstpodstawowy2Znak"/>
    <w:unhideWhenUsed/>
    <w:rsid w:val="003636FD"/>
    <w:pPr>
      <w:spacing w:after="120" w:line="480" w:lineRule="auto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character" w:customStyle="1" w:styleId="Tekstpodstawowy2Znak">
    <w:name w:val="Tekst podstawowy 2 Znak"/>
    <w:basedOn w:val="Domylnaczcionkaakapitu"/>
    <w:link w:val="Tekstpodstawowy2"/>
    <w:rsid w:val="003636FD"/>
    <w:rPr>
      <w:rFonts w:ascii="Times New Roman" w:eastAsia="Times New Roman" w:hAnsi="Times New Roman" w:cs="Arial Unicode MS"/>
      <w:sz w:val="20"/>
      <w:szCs w:val="24"/>
      <w:lang w:val="pl-PL" w:eastAsia="pl-PL" w:bidi="pl-PL"/>
    </w:rPr>
  </w:style>
  <w:style w:type="paragraph" w:styleId="Tekstpodstawowywcity2">
    <w:name w:val="Body Text Indent 2"/>
    <w:basedOn w:val="Normalny"/>
    <w:link w:val="Tekstpodstawowywcity2Znak"/>
    <w:unhideWhenUsed/>
    <w:rsid w:val="003636FD"/>
    <w:pPr>
      <w:spacing w:after="120" w:line="480" w:lineRule="auto"/>
      <w:ind w:left="283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3636FD"/>
    <w:rPr>
      <w:rFonts w:ascii="Times New Roman" w:eastAsia="Times New Roman" w:hAnsi="Times New Roman" w:cs="Arial Unicode MS"/>
      <w:sz w:val="20"/>
      <w:szCs w:val="24"/>
      <w:lang w:val="pl-PL" w:eastAsia="pl-PL" w:bidi="pl-PL"/>
    </w:rPr>
  </w:style>
  <w:style w:type="paragraph" w:styleId="Legenda">
    <w:name w:val="caption"/>
    <w:basedOn w:val="Normalny"/>
    <w:next w:val="Normalny"/>
    <w:qFormat/>
    <w:rsid w:val="003636FD"/>
    <w:pPr>
      <w:spacing w:after="0" w:line="240" w:lineRule="auto"/>
    </w:pPr>
    <w:rPr>
      <w:rFonts w:ascii="Courier New" w:eastAsia="Times New Roman" w:hAnsi="Courier New" w:cs="Courier New"/>
      <w:b/>
      <w:bCs/>
      <w:sz w:val="20"/>
      <w:szCs w:val="20"/>
      <w:lang w:eastAsia="pl-PL"/>
    </w:rPr>
  </w:style>
  <w:style w:type="paragraph" w:styleId="Tekstblokowy">
    <w:name w:val="Block Text"/>
    <w:basedOn w:val="Normalny"/>
    <w:rsid w:val="003636FD"/>
    <w:pPr>
      <w:spacing w:after="0" w:line="360" w:lineRule="auto"/>
      <w:ind w:left="540" w:right="227" w:firstLine="540"/>
      <w:jc w:val="both"/>
    </w:pPr>
    <w:rPr>
      <w:rFonts w:ascii="Courier New" w:eastAsia="Times New Roman" w:hAnsi="Courier New" w:cs="Courier New"/>
      <w:sz w:val="24"/>
      <w:szCs w:val="24"/>
      <w:lang w:eastAsia="pl-PL"/>
    </w:rPr>
  </w:style>
  <w:style w:type="paragraph" w:customStyle="1" w:styleId="Normalnymj">
    <w:name w:val="Normalny mój"/>
    <w:basedOn w:val="Normalny"/>
    <w:rsid w:val="003636FD"/>
    <w:pPr>
      <w:spacing w:before="60" w:after="0" w:line="240" w:lineRule="auto"/>
      <w:ind w:firstLine="340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msonormalcxspdrugie">
    <w:name w:val="msonormalcxspdrugie"/>
    <w:basedOn w:val="Normalny"/>
    <w:rsid w:val="003636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3636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3636F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3636FD"/>
    <w:rPr>
      <w:rFonts w:ascii="Courier New" w:eastAsia="Times New Roman" w:hAnsi="Courier New" w:cs="Courier New"/>
      <w:sz w:val="20"/>
      <w:szCs w:val="20"/>
      <w:lang w:val="pl-PL" w:eastAsia="pl-PL"/>
    </w:rPr>
  </w:style>
  <w:style w:type="paragraph" w:customStyle="1" w:styleId="Tekstblokowy1">
    <w:name w:val="Tekst blokowy1"/>
    <w:basedOn w:val="Normalny"/>
    <w:rsid w:val="003636FD"/>
    <w:pPr>
      <w:suppressAutoHyphens/>
      <w:overflowPunct w:val="0"/>
      <w:autoSpaceDE w:val="0"/>
      <w:spacing w:after="0" w:line="240" w:lineRule="auto"/>
      <w:ind w:left="709" w:right="-340" w:firstLine="707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character" w:styleId="Odwoanieprzypisudolnego">
    <w:name w:val="footnote reference"/>
    <w:unhideWhenUsed/>
    <w:rsid w:val="003636FD"/>
    <w:rPr>
      <w:vertAlign w:val="superscript"/>
    </w:rPr>
  </w:style>
  <w:style w:type="paragraph" w:customStyle="1" w:styleId="dtz">
    <w:name w:val="dtz"/>
    <w:basedOn w:val="Normalny"/>
    <w:rsid w:val="003636FD"/>
    <w:pPr>
      <w:spacing w:before="120" w:after="120" w:line="240" w:lineRule="auto"/>
      <w:jc w:val="center"/>
    </w:pPr>
    <w:rPr>
      <w:rFonts w:ascii="Arial" w:eastAsia="Times New Roman" w:hAnsi="Arial" w:cs="Arial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sid w:val="003636FD"/>
    <w:pPr>
      <w:spacing w:after="0" w:line="240" w:lineRule="auto"/>
    </w:pPr>
    <w:rPr>
      <w:rFonts w:ascii="Calibri" w:eastAsia="Calibri" w:hAnsi="Calibri" w:cs="Times New Roman"/>
      <w:lang w:val="pl-PL"/>
    </w:rPr>
  </w:style>
  <w:style w:type="character" w:styleId="Odwoanieprzypisukocowego">
    <w:name w:val="endnote reference"/>
    <w:rsid w:val="003636FD"/>
    <w:rPr>
      <w:vertAlign w:val="superscript"/>
    </w:rPr>
  </w:style>
  <w:style w:type="paragraph" w:customStyle="1" w:styleId="Akapitzlist2">
    <w:name w:val="Akapit z listą2"/>
    <w:basedOn w:val="Normalny"/>
    <w:qFormat/>
    <w:rsid w:val="003636F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fontstyle01">
    <w:name w:val="fontstyle01"/>
    <w:rsid w:val="003636FD"/>
    <w:rPr>
      <w:rFonts w:ascii="TimesNewRomanPSMT" w:hAnsi="TimesNewRomanPSMT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gwp86621689font">
    <w:name w:val="gwp86621689_font"/>
    <w:rsid w:val="003636FD"/>
  </w:style>
  <w:style w:type="character" w:styleId="Odwoaniedokomentarza">
    <w:name w:val="annotation reference"/>
    <w:rsid w:val="003636FD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636FD"/>
    <w:pPr>
      <w:spacing w:after="0" w:line="240" w:lineRule="auto"/>
    </w:pPr>
    <w:rPr>
      <w:rFonts w:ascii="Times New Roman" w:eastAsia="Times New Roman" w:hAnsi="Times New Roman" w:cs="Arial Unicode MS"/>
      <w:sz w:val="20"/>
      <w:szCs w:val="20"/>
      <w:lang w:eastAsia="pl-PL" w:bidi="pl-PL"/>
    </w:rPr>
  </w:style>
  <w:style w:type="character" w:customStyle="1" w:styleId="TekstkomentarzaZnak">
    <w:name w:val="Tekst komentarza Znak"/>
    <w:basedOn w:val="Domylnaczcionkaakapitu"/>
    <w:link w:val="Tekstkomentarza"/>
    <w:rsid w:val="003636FD"/>
    <w:rPr>
      <w:rFonts w:ascii="Times New Roman" w:eastAsia="Times New Roman" w:hAnsi="Times New Roman" w:cs="Arial Unicode MS"/>
      <w:sz w:val="20"/>
      <w:szCs w:val="20"/>
      <w:lang w:val="pl-PL" w:eastAsia="pl-PL" w:bidi="pl-PL"/>
    </w:rPr>
  </w:style>
  <w:style w:type="paragraph" w:styleId="Tematkomentarza">
    <w:name w:val="annotation subject"/>
    <w:basedOn w:val="Tekstkomentarza"/>
    <w:next w:val="Tekstkomentarza"/>
    <w:link w:val="TematkomentarzaZnak"/>
    <w:rsid w:val="003636F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636FD"/>
    <w:rPr>
      <w:rFonts w:ascii="Times New Roman" w:eastAsia="Times New Roman" w:hAnsi="Times New Roman" w:cs="Arial Unicode MS"/>
      <w:b/>
      <w:bCs/>
      <w:sz w:val="20"/>
      <w:szCs w:val="20"/>
      <w:lang w:val="pl-PL" w:eastAsia="pl-PL" w:bidi="pl-PL"/>
    </w:rPr>
  </w:style>
  <w:style w:type="character" w:customStyle="1" w:styleId="fontstyle21">
    <w:name w:val="fontstyle21"/>
    <w:rsid w:val="003636FD"/>
    <w:rPr>
      <w:rFonts w:ascii="SymbolMT" w:eastAsia="SymbolMT" w:hint="eastAsia"/>
      <w:b w:val="0"/>
      <w:bCs w:val="0"/>
      <w:i w:val="0"/>
      <w:iCs w:val="0"/>
      <w:color w:val="000000"/>
      <w:sz w:val="16"/>
      <w:szCs w:val="16"/>
    </w:rPr>
  </w:style>
  <w:style w:type="table" w:styleId="Tabela-Siatka6">
    <w:name w:val="Table Grid 6"/>
    <w:basedOn w:val="Standardowy"/>
    <w:rsid w:val="0036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pl-PL" w:eastAsia="pl-P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-Siatka7">
    <w:name w:val="Table Grid 7"/>
    <w:basedOn w:val="Standardowy"/>
    <w:rsid w:val="003636FD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pl-PL" w:eastAsia="pl-P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-Siatka5">
    <w:name w:val="Table Grid 5"/>
    <w:basedOn w:val="Standardowy"/>
    <w:rsid w:val="0036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pl-PL" w:eastAsia="pl-PL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gwp82b3a078gwpdd2b4e2acolour">
    <w:name w:val="gwp82b3a078_gwpdd2b4e2a_colour"/>
    <w:rsid w:val="003636FD"/>
  </w:style>
  <w:style w:type="character" w:customStyle="1" w:styleId="fontstyle11">
    <w:name w:val="fontstyle11"/>
    <w:rsid w:val="003636FD"/>
    <w:rPr>
      <w:rFonts w:ascii="Calibri-Italic" w:hAnsi="Calibri-Italic" w:hint="default"/>
      <w:b w:val="0"/>
      <w:bCs w:val="0"/>
      <w:i/>
      <w:iCs/>
      <w:color w:val="000000"/>
      <w:sz w:val="22"/>
      <w:szCs w:val="22"/>
    </w:rPr>
  </w:style>
  <w:style w:type="character" w:customStyle="1" w:styleId="ZnakZnak5">
    <w:name w:val="Znak Znak5"/>
    <w:locked/>
    <w:rsid w:val="003636FD"/>
    <w:rPr>
      <w:rFonts w:ascii="Arial" w:hAnsi="Arial"/>
      <w:b/>
      <w:kern w:val="28"/>
      <w:sz w:val="28"/>
      <w:lang w:val="pl-PL" w:eastAsia="pl-PL" w:bidi="ar-SA"/>
    </w:rPr>
  </w:style>
  <w:style w:type="character" w:customStyle="1" w:styleId="ZnakZnak4">
    <w:name w:val="Znak Znak4"/>
    <w:locked/>
    <w:rsid w:val="003636FD"/>
    <w:rPr>
      <w:rFonts w:ascii="Arial" w:hAnsi="Arial"/>
      <w:b/>
      <w:i/>
      <w:sz w:val="24"/>
      <w:lang w:val="pl-PL" w:eastAsia="pl-PL" w:bidi="ar-SA"/>
    </w:rPr>
  </w:style>
  <w:style w:type="character" w:customStyle="1" w:styleId="ZnakZnak">
    <w:name w:val="Znak Znak"/>
    <w:rsid w:val="003636FD"/>
    <w:rPr>
      <w:rFonts w:ascii="Arial" w:eastAsia="Calibri" w:hAnsi="Arial" w:cs="Arial"/>
      <w:sz w:val="22"/>
      <w:szCs w:val="22"/>
      <w:lang w:eastAsia="en-US"/>
    </w:rPr>
  </w:style>
  <w:style w:type="character" w:customStyle="1" w:styleId="gwp80d30104o2address">
    <w:name w:val="gwp80d30104_o2address"/>
    <w:rsid w:val="003636FD"/>
  </w:style>
  <w:style w:type="paragraph" w:customStyle="1" w:styleId="Styl1">
    <w:name w:val="Styl1"/>
    <w:basedOn w:val="Normalny"/>
    <w:rsid w:val="003636FD"/>
    <w:pPr>
      <w:widowControl w:val="0"/>
      <w:numPr>
        <w:numId w:val="1"/>
      </w:numPr>
      <w:suppressAutoHyphens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bidi="pl-PL"/>
    </w:rPr>
  </w:style>
  <w:style w:type="paragraph" w:customStyle="1" w:styleId="Styl6">
    <w:name w:val="Styl6"/>
    <w:basedOn w:val="Styl1"/>
    <w:rsid w:val="003636FD"/>
    <w:pPr>
      <w:keepNext/>
      <w:widowControl/>
      <w:numPr>
        <w:numId w:val="7"/>
      </w:numPr>
      <w:suppressAutoHyphens w:val="0"/>
      <w:autoSpaceDE/>
      <w:outlineLvl w:val="0"/>
    </w:pPr>
    <w:rPr>
      <w:rFonts w:ascii="Tahoma" w:hAnsi="Tahoma" w:cs="Tahoma"/>
      <w:bCs/>
      <w:szCs w:val="24"/>
      <w:lang w:eastAsia="pl-PL" w:bidi="ar-SA"/>
    </w:rPr>
  </w:style>
  <w:style w:type="paragraph" w:customStyle="1" w:styleId="Normalny2">
    <w:name w:val="Normalny2"/>
    <w:basedOn w:val="Normalny"/>
    <w:rsid w:val="00B06719"/>
    <w:pPr>
      <w:spacing w:after="0" w:line="240" w:lineRule="auto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paragraph" w:customStyle="1" w:styleId="Akapitzlist3">
    <w:name w:val="Akapit z listą3"/>
    <w:basedOn w:val="Normalny"/>
    <w:qFormat/>
    <w:rsid w:val="00B06719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fontstyle31">
    <w:name w:val="fontstyle31"/>
    <w:rsid w:val="00B06719"/>
    <w:rPr>
      <w:rFonts w:ascii="SymbolMT" w:hAnsi="SymbolMT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Standardowy-A">
    <w:name w:val="Standardowy - A"/>
    <w:basedOn w:val="Normalny"/>
    <w:link w:val="Standardowy-AZnak"/>
    <w:rsid w:val="007128DA"/>
    <w:pPr>
      <w:spacing w:after="0" w:line="240" w:lineRule="auto"/>
    </w:pPr>
    <w:rPr>
      <w:rFonts w:ascii="Arial" w:eastAsia="Times New Roman" w:hAnsi="Arial" w:cs="Times New Roman"/>
      <w:snapToGrid w:val="0"/>
      <w:sz w:val="24"/>
      <w:szCs w:val="20"/>
      <w:lang w:val="x-none" w:eastAsia="x-none"/>
    </w:rPr>
  </w:style>
  <w:style w:type="character" w:customStyle="1" w:styleId="Standardowy-AZnak">
    <w:name w:val="Standardowy - A Znak"/>
    <w:link w:val="Standardowy-A"/>
    <w:rsid w:val="007128DA"/>
    <w:rPr>
      <w:rFonts w:ascii="Arial" w:eastAsia="Times New Roman" w:hAnsi="Arial" w:cs="Times New Roman"/>
      <w:snapToGrid w:val="0"/>
      <w:sz w:val="24"/>
      <w:szCs w:val="20"/>
      <w:lang w:val="x-none" w:eastAsia="x-none"/>
    </w:rPr>
  </w:style>
  <w:style w:type="character" w:customStyle="1" w:styleId="AkapitzlistZnak">
    <w:name w:val="Akapit z listą Znak"/>
    <w:link w:val="Akapitzlist"/>
    <w:uiPriority w:val="34"/>
    <w:rsid w:val="007128DA"/>
    <w:rPr>
      <w:lang w:val="pl-PL"/>
    </w:rPr>
  </w:style>
  <w:style w:type="numbering" w:customStyle="1" w:styleId="Bezlisty1">
    <w:name w:val="Bez listy1"/>
    <w:next w:val="Bezlisty"/>
    <w:uiPriority w:val="99"/>
    <w:semiHidden/>
    <w:unhideWhenUsed/>
    <w:rsid w:val="00293A92"/>
  </w:style>
  <w:style w:type="character" w:customStyle="1" w:styleId="BezodstpwZnak">
    <w:name w:val="Bez odstępów Znak"/>
    <w:link w:val="Bezodstpw"/>
    <w:uiPriority w:val="1"/>
    <w:rsid w:val="00293A92"/>
    <w:rPr>
      <w:rFonts w:ascii="Calibri" w:eastAsia="Calibri" w:hAnsi="Calibri" w:cs="Times New Roman"/>
      <w:lang w:val="pl-PL"/>
    </w:rPr>
  </w:style>
  <w:style w:type="numbering" w:customStyle="1" w:styleId="Bezlisty11">
    <w:name w:val="Bez listy11"/>
    <w:next w:val="Bezlisty"/>
    <w:uiPriority w:val="99"/>
    <w:semiHidden/>
    <w:unhideWhenUsed/>
    <w:rsid w:val="00293A92"/>
  </w:style>
  <w:style w:type="numbering" w:customStyle="1" w:styleId="Bezlisty2">
    <w:name w:val="Bez listy2"/>
    <w:next w:val="Bezlisty"/>
    <w:uiPriority w:val="99"/>
    <w:semiHidden/>
    <w:unhideWhenUsed/>
    <w:rsid w:val="00293A92"/>
  </w:style>
  <w:style w:type="numbering" w:customStyle="1" w:styleId="Bezlisty3">
    <w:name w:val="Bez listy3"/>
    <w:next w:val="Bezlisty"/>
    <w:uiPriority w:val="99"/>
    <w:semiHidden/>
    <w:unhideWhenUsed/>
    <w:rsid w:val="00293A92"/>
  </w:style>
  <w:style w:type="numbering" w:customStyle="1" w:styleId="Bezlisty4">
    <w:name w:val="Bez listy4"/>
    <w:next w:val="Bezlisty"/>
    <w:uiPriority w:val="99"/>
    <w:semiHidden/>
    <w:unhideWhenUsed/>
    <w:rsid w:val="00293A92"/>
  </w:style>
  <w:style w:type="paragraph" w:customStyle="1" w:styleId="Tabelafd">
    <w:name w:val="Tabela_fd"/>
    <w:basedOn w:val="Normalny"/>
    <w:uiPriority w:val="99"/>
    <w:rsid w:val="00293A92"/>
    <w:pPr>
      <w:autoSpaceDE w:val="0"/>
      <w:autoSpaceDN w:val="0"/>
      <w:spacing w:after="0" w:line="300" w:lineRule="atLeast"/>
    </w:pPr>
    <w:rPr>
      <w:rFonts w:ascii="Courier New" w:eastAsia="Times New Roman" w:hAnsi="Courier New" w:cs="Courier New"/>
      <w:lang w:eastAsia="pl-PL"/>
    </w:rPr>
  </w:style>
  <w:style w:type="paragraph" w:customStyle="1" w:styleId="Tekstfd">
    <w:name w:val="Tekst_fd"/>
    <w:basedOn w:val="Normalny"/>
    <w:uiPriority w:val="99"/>
    <w:rsid w:val="00293A92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lang w:eastAsia="pl-PL"/>
    </w:rPr>
  </w:style>
  <w:style w:type="paragraph" w:customStyle="1" w:styleId="Grupa">
    <w:name w:val="Grupa"/>
    <w:basedOn w:val="Normalny"/>
    <w:uiPriority w:val="99"/>
    <w:rsid w:val="00293A92"/>
    <w:pPr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color w:val="0000FF"/>
      <w:lang w:eastAsia="pl-PL"/>
    </w:rPr>
  </w:style>
  <w:style w:type="paragraph" w:customStyle="1" w:styleId="Wariant">
    <w:name w:val="Wariant"/>
    <w:basedOn w:val="Tekstfd"/>
    <w:uiPriority w:val="99"/>
    <w:rsid w:val="00293A92"/>
    <w:pPr>
      <w:spacing w:line="240" w:lineRule="auto"/>
    </w:pPr>
    <w:rPr>
      <w:color w:val="FF00FF"/>
    </w:rPr>
  </w:style>
  <w:style w:type="paragraph" w:customStyle="1" w:styleId="Nagtabfd">
    <w:name w:val="Nagł_tab_fd"/>
    <w:basedOn w:val="Normalny"/>
    <w:uiPriority w:val="99"/>
    <w:rsid w:val="00293A92"/>
    <w:pPr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lang w:eastAsia="pl-PL"/>
    </w:rPr>
  </w:style>
  <w:style w:type="paragraph" w:customStyle="1" w:styleId="Wariantnty">
    <w:name w:val="Wariant nty"/>
    <w:basedOn w:val="Wariant"/>
    <w:uiPriority w:val="99"/>
    <w:rsid w:val="00293A92"/>
  </w:style>
  <w:style w:type="paragraph" w:customStyle="1" w:styleId="Tyt2fd">
    <w:name w:val="Tyt2_fd"/>
    <w:basedOn w:val="Nagwek2"/>
    <w:uiPriority w:val="99"/>
    <w:rsid w:val="00293A92"/>
    <w:pPr>
      <w:numPr>
        <w:ilvl w:val="0"/>
        <w:numId w:val="0"/>
      </w:numPr>
      <w:tabs>
        <w:tab w:val="left" w:pos="340"/>
      </w:tabs>
      <w:autoSpaceDE w:val="0"/>
      <w:autoSpaceDN w:val="0"/>
      <w:spacing w:before="120" w:after="60" w:line="300" w:lineRule="atLeast"/>
      <w:jc w:val="left"/>
    </w:pPr>
    <w:rPr>
      <w:rFonts w:ascii="Times New Roman" w:hAnsi="Times New Roman" w:cs="Times New Roman"/>
      <w:bCs/>
      <w:i w:val="0"/>
      <w:sz w:val="22"/>
      <w:szCs w:val="22"/>
      <w:lang w:bidi="ar-SA"/>
    </w:rPr>
  </w:style>
  <w:style w:type="paragraph" w:customStyle="1" w:styleId="Tyt1fd">
    <w:name w:val="Tyt1_fd"/>
    <w:basedOn w:val="Normalny"/>
    <w:uiPriority w:val="99"/>
    <w:rsid w:val="00293A92"/>
    <w:pPr>
      <w:autoSpaceDE w:val="0"/>
      <w:autoSpaceDN w:val="0"/>
      <w:spacing w:before="120" w:after="60" w:line="300" w:lineRule="atLeast"/>
    </w:pPr>
    <w:rPr>
      <w:rFonts w:ascii="Times New Roman" w:eastAsia="Times New Roman" w:hAnsi="Times New Roman" w:cs="Times New Roman"/>
      <w:b/>
      <w:bCs/>
      <w:sz w:val="26"/>
      <w:szCs w:val="26"/>
      <w:lang w:eastAsia="pl-PL"/>
    </w:rPr>
  </w:style>
  <w:style w:type="paragraph" w:customStyle="1" w:styleId="Tytulfd">
    <w:name w:val="Tytul_fd"/>
    <w:basedOn w:val="Tytu"/>
    <w:uiPriority w:val="99"/>
    <w:rsid w:val="00293A92"/>
    <w:pPr>
      <w:keepNext w:val="0"/>
      <w:autoSpaceDE w:val="0"/>
      <w:autoSpaceDN w:val="0"/>
      <w:spacing w:before="0" w:after="0" w:line="300" w:lineRule="atLeast"/>
      <w:jc w:val="center"/>
    </w:pPr>
    <w:rPr>
      <w:rFonts w:ascii="Times New Roman" w:eastAsia="Times New Roman" w:hAnsi="Times New Roman" w:cs="Times New Roman"/>
      <w:b/>
      <w:bCs/>
      <w:szCs w:val="28"/>
      <w:lang w:bidi="ar-SA"/>
    </w:rPr>
  </w:style>
  <w:style w:type="table" w:customStyle="1" w:styleId="Tabela-Siatka1">
    <w:name w:val="Tabela - Siatka1"/>
    <w:basedOn w:val="Standardowy"/>
    <w:next w:val="Tabela-Siatka"/>
    <w:rsid w:val="00293A92"/>
    <w:pPr>
      <w:autoSpaceDE w:val="0"/>
      <w:autoSpaceDN w:val="0"/>
      <w:spacing w:after="0" w:line="300" w:lineRule="atLeast"/>
    </w:pPr>
    <w:rPr>
      <w:rFonts w:ascii="Times New Roman" w:eastAsia="Times New Roman" w:hAnsi="Times New Roman" w:cs="Times New Roman"/>
      <w:sz w:val="20"/>
      <w:szCs w:val="20"/>
      <w:lang w:val="pl-PL" w:eastAsia="pl-P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5">
    <w:name w:val="Bez listy5"/>
    <w:next w:val="Bezlisty"/>
    <w:uiPriority w:val="99"/>
    <w:semiHidden/>
    <w:unhideWhenUsed/>
    <w:rsid w:val="00293A92"/>
  </w:style>
  <w:style w:type="numbering" w:customStyle="1" w:styleId="Bezlisty6">
    <w:name w:val="Bez listy6"/>
    <w:next w:val="Bezlisty"/>
    <w:uiPriority w:val="99"/>
    <w:semiHidden/>
    <w:unhideWhenUsed/>
    <w:rsid w:val="00293A92"/>
  </w:style>
  <w:style w:type="paragraph" w:customStyle="1" w:styleId="Textbody">
    <w:name w:val="Text body"/>
    <w:basedOn w:val="Normalny"/>
    <w:rsid w:val="00293A92"/>
    <w:pPr>
      <w:autoSpaceDN w:val="0"/>
      <w:spacing w:after="0" w:line="320" w:lineRule="exact"/>
      <w:textAlignment w:val="baseline"/>
    </w:pPr>
    <w:rPr>
      <w:rFonts w:ascii="Arial" w:eastAsia="Times New Roman" w:hAnsi="Arial" w:cs="Times New Roman"/>
      <w:kern w:val="3"/>
      <w:szCs w:val="20"/>
      <w:lang w:eastAsia="zh-CN"/>
    </w:rPr>
  </w:style>
  <w:style w:type="paragraph" w:customStyle="1" w:styleId="TableContents">
    <w:name w:val="Table Contents"/>
    <w:basedOn w:val="Normalny"/>
    <w:rsid w:val="00293A92"/>
    <w:pPr>
      <w:suppressLineNumbers/>
      <w:autoSpaceDN w:val="0"/>
      <w:spacing w:after="0" w:line="360" w:lineRule="auto"/>
      <w:textAlignment w:val="baseline"/>
    </w:pPr>
    <w:rPr>
      <w:rFonts w:ascii="Arial" w:eastAsia="Times New Roman" w:hAnsi="Arial" w:cs="Times New Roman"/>
      <w:kern w:val="3"/>
      <w:sz w:val="24"/>
      <w:szCs w:val="20"/>
      <w:lang w:eastAsia="zh-CN"/>
    </w:rPr>
  </w:style>
  <w:style w:type="paragraph" w:customStyle="1" w:styleId="gwp24a6d786msonormal">
    <w:name w:val="gwp24a6d786_msonormal"/>
    <w:basedOn w:val="Normalny"/>
    <w:rsid w:val="00293A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gwp75735822msonormal">
    <w:name w:val="gwp75735822_msonormal"/>
    <w:basedOn w:val="Normalny"/>
    <w:rsid w:val="00293A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Siatkatabelijasna">
    <w:name w:val="Grid Table Light"/>
    <w:basedOn w:val="Standardowy"/>
    <w:uiPriority w:val="40"/>
    <w:rsid w:val="00E001F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Akapitzlist4">
    <w:name w:val="Akapit z listą4"/>
    <w:basedOn w:val="Normalny"/>
    <w:qFormat/>
    <w:rsid w:val="00C7268E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ZnakZnak50">
    <w:name w:val="Znak Znak5"/>
    <w:locked/>
    <w:rsid w:val="00C7268E"/>
    <w:rPr>
      <w:rFonts w:ascii="Arial" w:hAnsi="Arial"/>
      <w:b/>
      <w:kern w:val="28"/>
      <w:sz w:val="28"/>
      <w:lang w:val="pl-PL" w:eastAsia="pl-PL" w:bidi="ar-SA"/>
    </w:rPr>
  </w:style>
  <w:style w:type="character" w:customStyle="1" w:styleId="ZnakZnak40">
    <w:name w:val="Znak Znak4"/>
    <w:locked/>
    <w:rsid w:val="00C7268E"/>
    <w:rPr>
      <w:rFonts w:ascii="Arial" w:hAnsi="Arial"/>
      <w:b/>
      <w:i/>
      <w:sz w:val="24"/>
      <w:lang w:val="pl-PL" w:eastAsia="pl-PL" w:bidi="ar-SA"/>
    </w:rPr>
  </w:style>
  <w:style w:type="character" w:customStyle="1" w:styleId="ZnakZnak0">
    <w:name w:val="Znak Znak"/>
    <w:rsid w:val="00C7268E"/>
    <w:rPr>
      <w:rFonts w:ascii="Arial" w:eastAsia="Calibri" w:hAnsi="Arial" w:cs="Arial"/>
      <w:sz w:val="22"/>
      <w:szCs w:val="22"/>
      <w:lang w:eastAsia="en-US"/>
    </w:rPr>
  </w:style>
  <w:style w:type="paragraph" w:customStyle="1" w:styleId="Normalny3">
    <w:name w:val="Normalny3"/>
    <w:basedOn w:val="Normalny"/>
    <w:rsid w:val="00C7268E"/>
    <w:pPr>
      <w:spacing w:after="0" w:line="240" w:lineRule="auto"/>
    </w:pPr>
    <w:rPr>
      <w:rFonts w:ascii="Times New Roman" w:eastAsia="Times New Roman" w:hAnsi="Times New Roman" w:cs="Arial Unicode MS"/>
      <w:sz w:val="20"/>
      <w:szCs w:val="24"/>
      <w:lang w:eastAsia="pl-PL" w:bidi="pl-PL"/>
    </w:rPr>
  </w:style>
  <w:style w:type="character" w:styleId="Uwydatnienie">
    <w:name w:val="Emphasis"/>
    <w:basedOn w:val="Domylnaczcionkaakapitu"/>
    <w:uiPriority w:val="20"/>
    <w:qFormat/>
    <w:rsid w:val="00565718"/>
    <w:rPr>
      <w:i/>
      <w:iCs/>
    </w:rPr>
  </w:style>
  <w:style w:type="paragraph" w:customStyle="1" w:styleId="Style2">
    <w:name w:val="Style 2"/>
    <w:uiPriority w:val="99"/>
    <w:rsid w:val="00565718"/>
    <w:pPr>
      <w:widowControl w:val="0"/>
      <w:autoSpaceDE w:val="0"/>
      <w:autoSpaceDN w:val="0"/>
      <w:adjustRightInd w:val="0"/>
      <w:spacing w:before="36" w:after="0" w:line="240" w:lineRule="auto"/>
      <w:ind w:firstLine="360"/>
      <w:jc w:val="both"/>
    </w:pPr>
    <w:rPr>
      <w:rFonts w:ascii="Calibri" w:eastAsia="Calibri" w:hAnsi="Calibri" w:cs="Calibri"/>
      <w:sz w:val="24"/>
      <w:szCs w:val="24"/>
      <w:lang w:val="pl-PL"/>
    </w:rPr>
  </w:style>
  <w:style w:type="paragraph" w:customStyle="1" w:styleId="nazwa">
    <w:name w:val="nazwa"/>
    <w:basedOn w:val="Normalny"/>
    <w:qFormat/>
    <w:rsid w:val="00FD5B30"/>
    <w:pPr>
      <w:suppressAutoHyphens/>
      <w:spacing w:after="0" w:line="240" w:lineRule="auto"/>
    </w:pPr>
    <w:rPr>
      <w:rFonts w:ascii="Arial" w:eastAsia="Arial" w:hAnsi="Arial" w:cs="Arial"/>
      <w:b/>
      <w:sz w:val="32"/>
      <w:szCs w:val="24"/>
      <w:lang w:val="en-US" w:eastAsia="uk-UA"/>
    </w:rPr>
  </w:style>
  <w:style w:type="paragraph" w:customStyle="1" w:styleId="kod">
    <w:name w:val="kod"/>
    <w:basedOn w:val="Normalny"/>
    <w:qFormat/>
    <w:rsid w:val="00FD5B30"/>
    <w:pPr>
      <w:suppressAutoHyphens/>
      <w:spacing w:after="0" w:line="240" w:lineRule="auto"/>
    </w:pPr>
    <w:rPr>
      <w:rFonts w:ascii="Arial" w:eastAsia="Arial" w:hAnsi="Arial" w:cs="Arial"/>
      <w:sz w:val="24"/>
      <w:szCs w:val="24"/>
      <w:lang w:val="en-US" w:eastAsia="uk-UA"/>
    </w:rPr>
  </w:style>
  <w:style w:type="paragraph" w:customStyle="1" w:styleId="opis">
    <w:name w:val="opis"/>
    <w:basedOn w:val="Normalny"/>
    <w:qFormat/>
    <w:rsid w:val="00FD5B30"/>
    <w:pPr>
      <w:suppressAutoHyphens/>
      <w:spacing w:after="0" w:line="240" w:lineRule="auto"/>
    </w:pPr>
    <w:rPr>
      <w:rFonts w:ascii="Arial" w:eastAsia="Arial" w:hAnsi="Arial" w:cs="Arial"/>
      <w:szCs w:val="24"/>
      <w:lang w:val="en-US" w:eastAsia="uk-UA"/>
    </w:rPr>
  </w:style>
  <w:style w:type="paragraph" w:customStyle="1" w:styleId="link">
    <w:name w:val="link"/>
    <w:basedOn w:val="Normalny"/>
    <w:qFormat/>
    <w:rsid w:val="00FD5B30"/>
    <w:pPr>
      <w:suppressAutoHyphens/>
      <w:spacing w:after="0" w:line="240" w:lineRule="auto"/>
    </w:pPr>
    <w:rPr>
      <w:rFonts w:ascii="Arial" w:eastAsia="Arial" w:hAnsi="Arial" w:cs="Arial"/>
      <w:szCs w:val="24"/>
      <w:lang w:val="en-US" w:eastAsia="uk-UA"/>
    </w:rPr>
  </w:style>
  <w:style w:type="paragraph" w:customStyle="1" w:styleId="kt-adv-heading618bc3c05-a9">
    <w:name w:val="kt-adv-heading618_bc3c05-a9"/>
    <w:basedOn w:val="Normalny"/>
    <w:rsid w:val="00FC58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19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9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hyperlink" Target="https://otosiatka.pl/kategoria-produktu/przesla-ogrodzeniowe/slupki-80x80-mm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g"/><Relationship Id="rId28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jp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05841E-2F2D-4E26-AE9B-218D8F0754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29</Pages>
  <Words>3973</Words>
  <Characters>23842</Characters>
  <Application>Microsoft Office Word</Application>
  <DocSecurity>0</DocSecurity>
  <Lines>198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Bernatowski</dc:creator>
  <cp:keywords/>
  <dc:description/>
  <cp:lastModifiedBy>Magducha</cp:lastModifiedBy>
  <cp:revision>3</cp:revision>
  <cp:lastPrinted>2023-05-20T17:10:00Z</cp:lastPrinted>
  <dcterms:created xsi:type="dcterms:W3CDTF">2024-10-24T18:19:00Z</dcterms:created>
  <dcterms:modified xsi:type="dcterms:W3CDTF">2024-10-24T19:36:00Z</dcterms:modified>
</cp:coreProperties>
</file>