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21B2" w14:textId="77777777" w:rsidR="008A511D" w:rsidRDefault="008A511D" w:rsidP="008A511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</w:p>
    <w:p w14:paraId="5F6C73D8" w14:textId="77777777" w:rsidR="008A511D" w:rsidRDefault="008A511D" w:rsidP="008A511D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14:paraId="5EA506F3" w14:textId="77777777" w:rsidR="008A511D" w:rsidRDefault="008A511D" w:rsidP="008A51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PROCEDURA ODBIORU PRAC</w:t>
      </w:r>
    </w:p>
    <w:p w14:paraId="7C087E2D" w14:textId="77777777" w:rsidR="008A511D" w:rsidRDefault="008A511D" w:rsidP="008A511D">
      <w:pPr>
        <w:suppressAutoHyphens w:val="0"/>
        <w:spacing w:before="120"/>
        <w:rPr>
          <w:rFonts w:ascii="Cambria" w:eastAsia="Calibri" w:hAnsi="Cambria" w:cs="Verdana"/>
          <w:b/>
          <w:sz w:val="22"/>
          <w:szCs w:val="22"/>
          <w:u w:val="single"/>
          <w:lang w:eastAsia="en-US"/>
        </w:rPr>
      </w:pPr>
    </w:p>
    <w:p w14:paraId="6CDD85BF" w14:textId="77777777" w:rsidR="008A511D" w:rsidRDefault="008A511D" w:rsidP="008A511D">
      <w:pPr>
        <w:suppressAutoHyphens w:val="0"/>
        <w:spacing w:before="120"/>
        <w:jc w:val="center"/>
        <w:rPr>
          <w:rFonts w:ascii="Cambria" w:eastAsia="Calibri" w:hAnsi="Cambria" w:cs="Verdana"/>
          <w:b/>
          <w:sz w:val="22"/>
          <w:szCs w:val="22"/>
          <w:u w:val="single"/>
          <w:lang w:eastAsia="en-US"/>
        </w:rPr>
      </w:pPr>
    </w:p>
    <w:p w14:paraId="0960E4E7" w14:textId="77777777" w:rsidR="008A511D" w:rsidRDefault="008A511D" w:rsidP="008A511D">
      <w:pPr>
        <w:suppressAutoHyphens w:val="0"/>
        <w:spacing w:before="120"/>
        <w:jc w:val="center"/>
        <w:rPr>
          <w:rFonts w:ascii="Cambria" w:eastAsia="Calibri" w:hAnsi="Cambria" w:cs="Verdana"/>
          <w:b/>
          <w:sz w:val="22"/>
          <w:szCs w:val="22"/>
          <w:u w:val="single"/>
          <w:lang w:eastAsia="en-US"/>
        </w:rPr>
      </w:pPr>
      <w:r w:rsidRPr="000A40A5">
        <w:rPr>
          <w:rFonts w:ascii="Cambria" w:eastAsia="Calibri" w:hAnsi="Cambria" w:cs="Verdana"/>
          <w:b/>
          <w:sz w:val="22"/>
          <w:szCs w:val="22"/>
          <w:u w:val="single"/>
          <w:lang w:eastAsia="en-US"/>
        </w:rPr>
        <w:t>GOSPODARKA ŁĄKOWO-ROLNA</w:t>
      </w:r>
    </w:p>
    <w:p w14:paraId="653A36C6" w14:textId="77777777" w:rsidR="008A511D" w:rsidRDefault="008A511D" w:rsidP="008A511D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14:paraId="0554475D" w14:textId="77777777" w:rsidR="008A511D" w:rsidRDefault="008A511D" w:rsidP="008A511D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14:paraId="0D4270D0" w14:textId="77777777" w:rsidR="008A511D" w:rsidRDefault="008A511D" w:rsidP="008A511D">
      <w:pPr>
        <w:suppressAutoHyphens w:val="0"/>
        <w:spacing w:before="120"/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  <w:r w:rsidRPr="00330884">
        <w:rPr>
          <w:rFonts w:ascii="Cambria" w:eastAsia="Calibri" w:hAnsi="Cambria"/>
          <w:b/>
          <w:sz w:val="24"/>
          <w:szCs w:val="24"/>
          <w:lang w:eastAsia="en-US"/>
        </w:rPr>
        <w:t xml:space="preserve"> Koszenie łąk ze zbiorem siana</w:t>
      </w:r>
    </w:p>
    <w:p w14:paraId="48EE8D9D" w14:textId="77777777" w:rsidR="008A511D" w:rsidRDefault="008A511D" w:rsidP="008A511D">
      <w:pPr>
        <w:suppressAutoHyphens w:val="0"/>
        <w:spacing w:before="120"/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</w:p>
    <w:p w14:paraId="02BBA6C4" w14:textId="77777777" w:rsidR="008A511D" w:rsidRDefault="008A511D" w:rsidP="008A511D">
      <w:pPr>
        <w:suppressAutoHyphens w:val="0"/>
        <w:spacing w:before="120"/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</w:p>
    <w:p w14:paraId="73F961CD" w14:textId="77777777" w:rsidR="008A511D" w:rsidRPr="009E5D92" w:rsidRDefault="008A511D" w:rsidP="008A511D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E5D92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hektar [HA]</w:t>
      </w:r>
    </w:p>
    <w:p w14:paraId="4129E2F2" w14:textId="77777777" w:rsidR="008A511D" w:rsidRPr="009E5D92" w:rsidRDefault="008A511D" w:rsidP="008A511D">
      <w:pPr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9E5D92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na gruntach rolnych oraz zagospodarowania poletek łowieckich na gruntach leśnych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9E5D92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9E5D92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itp.. </w:t>
      </w:r>
    </w:p>
    <w:p w14:paraId="7EF436DA" w14:textId="77777777" w:rsidR="008A511D" w:rsidRPr="009E5D92" w:rsidRDefault="008A511D" w:rsidP="008A511D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9E5D92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(jedn. rozliczeniowa </w:t>
      </w:r>
      <w:r w:rsidRPr="009E5D92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9E5D92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79E93A55" w14:textId="77777777" w:rsidR="008A511D" w:rsidRDefault="008A511D" w:rsidP="008A511D">
      <w:pPr>
        <w:suppressAutoHyphens w:val="0"/>
        <w:spacing w:before="120"/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</w:p>
    <w:p w14:paraId="6335F616" w14:textId="77777777" w:rsidR="00EE694C" w:rsidRDefault="00EE694C"/>
    <w:sectPr w:rsidR="00EE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897"/>
        </w:tabs>
        <w:ind w:left="9291" w:hanging="360"/>
      </w:pPr>
    </w:lvl>
  </w:abstractNum>
  <w:num w:numId="1" w16cid:durableId="15201919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30"/>
    <w:rsid w:val="002D13B7"/>
    <w:rsid w:val="002E1F30"/>
    <w:rsid w:val="003748CC"/>
    <w:rsid w:val="008A511D"/>
    <w:rsid w:val="00AC5AF2"/>
    <w:rsid w:val="00E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69065-6B54-4875-9F15-1E896B82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1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F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F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F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F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F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F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F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F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F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F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F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F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F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F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Bruszewski</dc:creator>
  <cp:keywords/>
  <dc:description/>
  <cp:lastModifiedBy>Jakub Bruszewski</cp:lastModifiedBy>
  <cp:revision>2</cp:revision>
  <dcterms:created xsi:type="dcterms:W3CDTF">2025-02-19T12:48:00Z</dcterms:created>
  <dcterms:modified xsi:type="dcterms:W3CDTF">2025-02-19T12:49:00Z</dcterms:modified>
</cp:coreProperties>
</file>