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DADB" w14:textId="555605B6" w:rsidR="00182DF0" w:rsidRPr="00394245" w:rsidRDefault="00182DF0" w:rsidP="00182DF0">
      <w:pPr>
        <w:suppressAutoHyphens/>
        <w:spacing w:after="0" w:line="276" w:lineRule="auto"/>
        <w:ind w:firstLine="6"/>
        <w:jc w:val="right"/>
        <w:rPr>
          <w:rFonts w:ascii="Arial" w:eastAsia="Times New Roman" w:hAnsi="Arial" w:cs="Arial"/>
          <w:b/>
          <w:lang w:eastAsia="ar-SA"/>
        </w:rPr>
      </w:pPr>
      <w:r w:rsidRPr="00394245">
        <w:rPr>
          <w:rFonts w:ascii="Arial" w:eastAsia="Times New Roman" w:hAnsi="Arial" w:cs="Arial"/>
          <w:b/>
          <w:lang w:eastAsia="ar-SA"/>
        </w:rPr>
        <w:t xml:space="preserve">Załącznik Nr </w:t>
      </w:r>
      <w:r w:rsidR="00A02CCB" w:rsidRPr="00394245">
        <w:rPr>
          <w:rFonts w:ascii="Arial" w:eastAsia="Times New Roman" w:hAnsi="Arial" w:cs="Arial"/>
          <w:b/>
          <w:lang w:eastAsia="ar-SA"/>
        </w:rPr>
        <w:t>1</w:t>
      </w:r>
      <w:r w:rsidRPr="00394245">
        <w:rPr>
          <w:rFonts w:ascii="Arial" w:eastAsia="Times New Roman" w:hAnsi="Arial" w:cs="Arial"/>
          <w:b/>
          <w:lang w:eastAsia="ar-SA"/>
        </w:rPr>
        <w:t xml:space="preserve"> do SWZ</w:t>
      </w:r>
    </w:p>
    <w:p w14:paraId="0542DB27" w14:textId="77777777" w:rsidR="00182DF0" w:rsidRPr="00394245" w:rsidRDefault="00182DF0" w:rsidP="00182DF0">
      <w:pPr>
        <w:widowControl w:val="0"/>
        <w:suppressAutoHyphens/>
        <w:autoSpaceDE w:val="0"/>
        <w:spacing w:after="0" w:line="276" w:lineRule="auto"/>
        <w:rPr>
          <w:rFonts w:ascii="Arial" w:eastAsia="Times New Roman" w:hAnsi="Arial" w:cs="Arial"/>
          <w:lang w:eastAsia="ar-SA"/>
        </w:rPr>
      </w:pPr>
    </w:p>
    <w:p w14:paraId="70DE279B" w14:textId="70BFBB3F" w:rsidR="00182DF0" w:rsidRPr="00394245" w:rsidRDefault="00182DF0" w:rsidP="00182DF0">
      <w:pPr>
        <w:keepNext/>
        <w:tabs>
          <w:tab w:val="num" w:pos="864"/>
        </w:tabs>
        <w:suppressAutoHyphens/>
        <w:spacing w:after="0" w:line="276" w:lineRule="auto"/>
        <w:ind w:left="864" w:hanging="864"/>
        <w:jc w:val="center"/>
        <w:outlineLvl w:val="3"/>
        <w:rPr>
          <w:rFonts w:ascii="Arial" w:eastAsia="Times New Roman" w:hAnsi="Arial" w:cs="Arial"/>
          <w:b/>
          <w:lang w:eastAsia="ar-SA"/>
        </w:rPr>
      </w:pPr>
      <w:r w:rsidRPr="00394245">
        <w:rPr>
          <w:rFonts w:ascii="Arial" w:eastAsia="Times New Roman" w:hAnsi="Arial" w:cs="Arial"/>
          <w:b/>
          <w:lang w:eastAsia="ar-SA"/>
        </w:rPr>
        <w:t xml:space="preserve">Umowa nr </w:t>
      </w:r>
      <w:r w:rsidR="00A02CCB" w:rsidRPr="00394245">
        <w:rPr>
          <w:rFonts w:ascii="Arial" w:eastAsia="Times New Roman" w:hAnsi="Arial" w:cs="Arial"/>
          <w:b/>
          <w:lang w:eastAsia="ar-SA"/>
        </w:rPr>
        <w:t>……………………….</w:t>
      </w:r>
    </w:p>
    <w:p w14:paraId="15A2473E" w14:textId="6460B011" w:rsidR="00182DF0" w:rsidRPr="00394245" w:rsidRDefault="00182DF0" w:rsidP="00182DF0">
      <w:pPr>
        <w:keepNext/>
        <w:tabs>
          <w:tab w:val="num" w:pos="864"/>
        </w:tabs>
        <w:suppressAutoHyphens/>
        <w:spacing w:after="0" w:line="276" w:lineRule="auto"/>
        <w:ind w:left="864" w:hanging="864"/>
        <w:jc w:val="center"/>
        <w:outlineLvl w:val="3"/>
        <w:rPr>
          <w:rFonts w:ascii="Arial" w:eastAsia="Times New Roman" w:hAnsi="Arial" w:cs="Arial"/>
          <w:b/>
          <w:lang w:eastAsia="ar-SA"/>
        </w:rPr>
      </w:pPr>
      <w:r w:rsidRPr="00394245">
        <w:rPr>
          <w:rFonts w:ascii="Arial" w:eastAsia="Times New Roman" w:hAnsi="Arial" w:cs="Arial"/>
          <w:b/>
          <w:lang w:eastAsia="ar-SA"/>
        </w:rPr>
        <w:t>zawarta dnia ……….. 202</w:t>
      </w:r>
      <w:r w:rsidR="00621E88">
        <w:rPr>
          <w:rFonts w:ascii="Arial" w:eastAsia="Times New Roman" w:hAnsi="Arial" w:cs="Arial"/>
          <w:b/>
          <w:lang w:eastAsia="ar-SA"/>
        </w:rPr>
        <w:t>5</w:t>
      </w:r>
      <w:r w:rsidR="00A02CCB" w:rsidRPr="00394245">
        <w:rPr>
          <w:rFonts w:ascii="Arial" w:eastAsia="Times New Roman" w:hAnsi="Arial" w:cs="Arial"/>
          <w:b/>
          <w:lang w:eastAsia="ar-SA"/>
        </w:rPr>
        <w:t xml:space="preserve"> </w:t>
      </w:r>
      <w:r w:rsidRPr="00394245">
        <w:rPr>
          <w:rFonts w:ascii="Arial" w:eastAsia="Times New Roman" w:hAnsi="Arial" w:cs="Arial"/>
          <w:b/>
          <w:lang w:eastAsia="ar-SA"/>
        </w:rPr>
        <w:t xml:space="preserve">r. </w:t>
      </w:r>
    </w:p>
    <w:p w14:paraId="0D93D896" w14:textId="77777777" w:rsidR="00182DF0" w:rsidRPr="00394245" w:rsidRDefault="00182DF0" w:rsidP="00182DF0">
      <w:pPr>
        <w:suppressAutoHyphens/>
        <w:spacing w:after="0" w:line="276" w:lineRule="auto"/>
        <w:jc w:val="both"/>
        <w:rPr>
          <w:rFonts w:ascii="Arial" w:eastAsia="Times New Roman" w:hAnsi="Arial" w:cs="Arial"/>
          <w:lang w:eastAsia="ar-SA"/>
        </w:rPr>
      </w:pPr>
    </w:p>
    <w:p w14:paraId="7BE8BBC5"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pomiędzy:</w:t>
      </w:r>
    </w:p>
    <w:p w14:paraId="5625D06F" w14:textId="010FF160" w:rsidR="00182DF0" w:rsidRPr="00394245" w:rsidRDefault="00A02CCB"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b/>
          <w:bCs/>
          <w:lang w:eastAsia="ar-SA"/>
        </w:rPr>
        <w:t xml:space="preserve">Gminą </w:t>
      </w:r>
      <w:r w:rsidR="00394245">
        <w:rPr>
          <w:rFonts w:ascii="Arial" w:eastAsia="Times New Roman" w:hAnsi="Arial" w:cs="Arial"/>
          <w:b/>
          <w:bCs/>
          <w:lang w:eastAsia="ar-SA"/>
        </w:rPr>
        <w:t>Jedwabno</w:t>
      </w:r>
      <w:r w:rsidR="00182DF0" w:rsidRPr="00394245">
        <w:rPr>
          <w:rFonts w:ascii="Arial" w:eastAsia="Times New Roman" w:hAnsi="Arial" w:cs="Arial"/>
          <w:b/>
          <w:bCs/>
          <w:lang w:eastAsia="ar-SA"/>
        </w:rPr>
        <w:t xml:space="preserve"> z siedzibą w </w:t>
      </w:r>
      <w:r w:rsidR="00394245">
        <w:rPr>
          <w:rFonts w:ascii="Arial" w:eastAsia="Times New Roman" w:hAnsi="Arial" w:cs="Arial"/>
          <w:b/>
          <w:bCs/>
          <w:lang w:eastAsia="ar-SA"/>
        </w:rPr>
        <w:t>Jedwabnie</w:t>
      </w:r>
      <w:r w:rsidRPr="00394245">
        <w:rPr>
          <w:rFonts w:ascii="Arial" w:eastAsia="Times New Roman" w:hAnsi="Arial" w:cs="Arial"/>
          <w:b/>
          <w:bCs/>
          <w:lang w:eastAsia="ar-SA"/>
        </w:rPr>
        <w:t>,</w:t>
      </w:r>
      <w:r w:rsidR="00182DF0" w:rsidRPr="00394245">
        <w:rPr>
          <w:rFonts w:ascii="Arial" w:eastAsia="Times New Roman" w:hAnsi="Arial" w:cs="Arial"/>
          <w:b/>
          <w:bCs/>
          <w:lang w:eastAsia="ar-SA"/>
        </w:rPr>
        <w:t xml:space="preserve"> </w:t>
      </w:r>
      <w:r w:rsidR="00394245">
        <w:rPr>
          <w:rFonts w:ascii="Arial" w:eastAsia="Times New Roman" w:hAnsi="Arial" w:cs="Arial"/>
          <w:b/>
          <w:bCs/>
          <w:lang w:eastAsia="ar-SA"/>
        </w:rPr>
        <w:t>ul. Warmińska 2</w:t>
      </w:r>
      <w:r w:rsidR="00182DF0" w:rsidRPr="00394245">
        <w:rPr>
          <w:rFonts w:ascii="Arial" w:eastAsia="Times New Roman" w:hAnsi="Arial" w:cs="Arial"/>
          <w:b/>
          <w:bCs/>
          <w:lang w:eastAsia="ar-SA"/>
        </w:rPr>
        <w:t xml:space="preserve">, </w:t>
      </w:r>
      <w:r w:rsidR="00394245">
        <w:rPr>
          <w:rFonts w:ascii="Arial" w:eastAsia="Times New Roman" w:hAnsi="Arial" w:cs="Arial"/>
          <w:b/>
          <w:bCs/>
          <w:lang w:eastAsia="ar-SA"/>
        </w:rPr>
        <w:t>12 – 122 Jedwabno</w:t>
      </w:r>
      <w:r w:rsidR="008516F0" w:rsidRPr="00394245">
        <w:rPr>
          <w:rFonts w:ascii="Arial" w:eastAsia="Times New Roman" w:hAnsi="Arial" w:cs="Arial"/>
          <w:lang w:eastAsia="ar-SA"/>
        </w:rPr>
        <w:t xml:space="preserve">, </w:t>
      </w:r>
      <w:r w:rsidR="00182DF0" w:rsidRPr="00394245">
        <w:rPr>
          <w:rFonts w:ascii="Arial" w:eastAsia="Times New Roman" w:hAnsi="Arial" w:cs="Arial"/>
          <w:lang w:eastAsia="ar-SA"/>
        </w:rPr>
        <w:t>NIP</w:t>
      </w:r>
      <w:r w:rsidRPr="00394245">
        <w:rPr>
          <w:rFonts w:ascii="Arial" w:eastAsia="Times New Roman" w:hAnsi="Arial" w:cs="Arial"/>
          <w:lang w:eastAsia="ar-SA"/>
        </w:rPr>
        <w:t xml:space="preserve">: </w:t>
      </w:r>
      <w:r w:rsidR="00394245">
        <w:rPr>
          <w:rFonts w:ascii="Arial" w:eastAsia="Times New Roman" w:hAnsi="Arial" w:cs="Arial"/>
          <w:lang w:eastAsia="ar-SA"/>
        </w:rPr>
        <w:t xml:space="preserve">74518113459 </w:t>
      </w:r>
      <w:r w:rsidR="00182DF0" w:rsidRPr="00394245">
        <w:rPr>
          <w:rFonts w:ascii="Arial" w:eastAsia="Times New Roman" w:hAnsi="Arial" w:cs="Arial"/>
          <w:lang w:eastAsia="ar-SA"/>
        </w:rPr>
        <w:t>REGON</w:t>
      </w:r>
      <w:r w:rsidR="00394245">
        <w:rPr>
          <w:rFonts w:ascii="Arial" w:eastAsia="Times New Roman" w:hAnsi="Arial" w:cs="Arial"/>
          <w:lang w:eastAsia="ar-SA"/>
        </w:rPr>
        <w:t xml:space="preserve">: </w:t>
      </w:r>
      <w:r w:rsidR="00394245" w:rsidRPr="00394245">
        <w:rPr>
          <w:rFonts w:ascii="Arial" w:eastAsia="Times New Roman" w:hAnsi="Arial" w:cs="Arial"/>
          <w:lang w:eastAsia="ar-SA"/>
        </w:rPr>
        <w:t xml:space="preserve">510743309 </w:t>
      </w:r>
      <w:r w:rsidR="00182DF0" w:rsidRPr="00394245">
        <w:rPr>
          <w:rFonts w:ascii="Arial" w:eastAsia="Times New Roman" w:hAnsi="Arial" w:cs="Arial"/>
          <w:lang w:eastAsia="ar-SA"/>
        </w:rPr>
        <w:t>zwaną w dalszej części niniejszej umowy Zamawiającym, reprezentowaną przez:</w:t>
      </w:r>
    </w:p>
    <w:p w14:paraId="03BA1994" w14:textId="5BAB9FFA" w:rsidR="00182DF0" w:rsidRPr="00394245" w:rsidRDefault="00A02CCB"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w:t>
      </w:r>
      <w:r w:rsidR="00182DF0" w:rsidRPr="00394245">
        <w:rPr>
          <w:rFonts w:ascii="Arial" w:eastAsia="Times New Roman" w:hAnsi="Arial" w:cs="Arial"/>
          <w:lang w:eastAsia="ar-SA"/>
        </w:rPr>
        <w:t xml:space="preserve"> – ……………………………………….</w:t>
      </w:r>
      <w:r w:rsidR="00394245">
        <w:rPr>
          <w:rFonts w:ascii="Arial" w:eastAsia="Times New Roman" w:hAnsi="Arial" w:cs="Arial"/>
          <w:lang w:eastAsia="ar-SA"/>
        </w:rPr>
        <w:t xml:space="preserve"> </w:t>
      </w:r>
    </w:p>
    <w:p w14:paraId="24A83F03" w14:textId="63752162" w:rsidR="00A02CCB" w:rsidRPr="00394245" w:rsidRDefault="00A02CCB"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przy kontrasygnacie</w:t>
      </w:r>
    </w:p>
    <w:p w14:paraId="1F8EA4DD" w14:textId="3EB0446B" w:rsidR="00A02CCB" w:rsidRPr="00394245" w:rsidRDefault="00A02CCB"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 ……………………………………….</w:t>
      </w:r>
    </w:p>
    <w:p w14:paraId="157401C9"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xml:space="preserve">zwaną dalej </w:t>
      </w:r>
      <w:r w:rsidRPr="00394245">
        <w:rPr>
          <w:rFonts w:ascii="Arial" w:eastAsia="Times New Roman" w:hAnsi="Arial" w:cs="Arial"/>
          <w:b/>
          <w:lang w:eastAsia="ar-SA"/>
        </w:rPr>
        <w:t>Zamawiającym</w:t>
      </w:r>
      <w:r w:rsidRPr="00394245">
        <w:rPr>
          <w:rFonts w:ascii="Arial" w:eastAsia="Times New Roman" w:hAnsi="Arial" w:cs="Arial"/>
          <w:lang w:eastAsia="ar-SA"/>
        </w:rPr>
        <w:t xml:space="preserve">, </w:t>
      </w:r>
    </w:p>
    <w:p w14:paraId="1E752648" w14:textId="77777777" w:rsidR="00182DF0" w:rsidRPr="00394245" w:rsidRDefault="00182DF0" w:rsidP="00182DF0">
      <w:pPr>
        <w:suppressAutoHyphens/>
        <w:spacing w:after="0" w:line="276" w:lineRule="auto"/>
        <w:jc w:val="both"/>
        <w:rPr>
          <w:rFonts w:ascii="Arial" w:eastAsia="Times New Roman" w:hAnsi="Arial" w:cs="Arial"/>
          <w:bCs/>
          <w:lang w:eastAsia="ar-SA"/>
        </w:rPr>
      </w:pPr>
      <w:r w:rsidRPr="00394245">
        <w:rPr>
          <w:rFonts w:ascii="Arial" w:eastAsia="Times New Roman" w:hAnsi="Arial" w:cs="Arial"/>
          <w:bCs/>
          <w:lang w:eastAsia="ar-SA"/>
        </w:rPr>
        <w:t>a</w:t>
      </w:r>
    </w:p>
    <w:p w14:paraId="0F4A5CB8" w14:textId="77777777" w:rsidR="00182DF0" w:rsidRPr="00394245" w:rsidRDefault="00182DF0" w:rsidP="00182DF0">
      <w:pPr>
        <w:suppressAutoHyphens/>
        <w:spacing w:after="0" w:line="276" w:lineRule="auto"/>
        <w:jc w:val="both"/>
        <w:rPr>
          <w:rFonts w:ascii="Arial" w:eastAsia="Times New Roman" w:hAnsi="Arial" w:cs="Arial"/>
          <w:bCs/>
          <w:lang w:eastAsia="ar-SA"/>
        </w:rPr>
      </w:pPr>
      <w:r w:rsidRPr="00394245">
        <w:rPr>
          <w:rFonts w:ascii="Arial" w:eastAsia="Times New Roman" w:hAnsi="Arial" w:cs="Arial"/>
          <w:lang w:eastAsia="ar-SA"/>
        </w:rPr>
        <w:t>……………………………………………</w:t>
      </w:r>
      <w:r w:rsidRPr="00394245">
        <w:rPr>
          <w:rFonts w:ascii="Arial" w:eastAsia="Times New Roman" w:hAnsi="Arial" w:cs="Arial"/>
          <w:bCs/>
          <w:lang w:eastAsia="ar-SA"/>
        </w:rPr>
        <w:t>………………. REGON ……..,</w:t>
      </w:r>
      <w:r w:rsidRPr="00394245">
        <w:rPr>
          <w:rFonts w:ascii="Arial" w:eastAsia="Times New Roman" w:hAnsi="Arial" w:cs="Arial"/>
          <w:lang w:eastAsia="ar-SA"/>
        </w:rPr>
        <w:t xml:space="preserve"> </w:t>
      </w:r>
      <w:r w:rsidRPr="00394245">
        <w:rPr>
          <w:rFonts w:ascii="Arial" w:eastAsia="Times New Roman" w:hAnsi="Arial" w:cs="Arial"/>
          <w:bCs/>
          <w:lang w:eastAsia="ar-SA"/>
        </w:rPr>
        <w:t>NIP ……..,</w:t>
      </w:r>
    </w:p>
    <w:p w14:paraId="32D3BA0A" w14:textId="77777777" w:rsidR="00182DF0" w:rsidRPr="00394245" w:rsidRDefault="00182DF0" w:rsidP="00182DF0">
      <w:pPr>
        <w:keepNext/>
        <w:tabs>
          <w:tab w:val="num" w:pos="432"/>
        </w:tabs>
        <w:suppressAutoHyphens/>
        <w:spacing w:after="0" w:line="276" w:lineRule="auto"/>
        <w:outlineLvl w:val="0"/>
        <w:rPr>
          <w:rFonts w:ascii="Arial" w:eastAsia="Times New Roman" w:hAnsi="Arial" w:cs="Arial"/>
          <w:bCs/>
          <w:lang w:eastAsia="ar-SA"/>
        </w:rPr>
      </w:pPr>
      <w:bookmarkStart w:id="0" w:name="_Toc68160988"/>
      <w:r w:rsidRPr="00394245">
        <w:rPr>
          <w:rFonts w:ascii="Arial" w:eastAsia="Times New Roman" w:hAnsi="Arial" w:cs="Arial"/>
          <w:lang w:eastAsia="ar-SA"/>
        </w:rPr>
        <w:t>reprezentowanym przez:</w:t>
      </w:r>
      <w:bookmarkEnd w:id="0"/>
    </w:p>
    <w:p w14:paraId="0B3D9F68" w14:textId="77777777" w:rsidR="00A02CCB" w:rsidRPr="00394245" w:rsidRDefault="00A02CCB" w:rsidP="00A02CCB">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 ……………………………………….</w:t>
      </w:r>
    </w:p>
    <w:p w14:paraId="0C34B400"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xml:space="preserve">zwanym dalej </w:t>
      </w:r>
      <w:r w:rsidRPr="00394245">
        <w:rPr>
          <w:rFonts w:ascii="Arial" w:eastAsia="Times New Roman" w:hAnsi="Arial" w:cs="Arial"/>
          <w:b/>
          <w:bCs/>
          <w:lang w:eastAsia="ar-SA"/>
        </w:rPr>
        <w:t>Wykonawcą,</w:t>
      </w:r>
      <w:r w:rsidRPr="00394245">
        <w:rPr>
          <w:rFonts w:ascii="Arial" w:eastAsia="Times New Roman" w:hAnsi="Arial" w:cs="Arial"/>
          <w:lang w:eastAsia="ar-SA"/>
        </w:rPr>
        <w:t xml:space="preserve"> </w:t>
      </w:r>
    </w:p>
    <w:p w14:paraId="5CEA0C16"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xml:space="preserve">została zawarta umowa o następującej treści: </w:t>
      </w:r>
    </w:p>
    <w:p w14:paraId="19DE88A7" w14:textId="77777777" w:rsidR="00182DF0" w:rsidRPr="00394245" w:rsidRDefault="00182DF0" w:rsidP="00182DF0">
      <w:pPr>
        <w:suppressAutoHyphens/>
        <w:spacing w:after="0" w:line="276" w:lineRule="auto"/>
        <w:jc w:val="both"/>
        <w:rPr>
          <w:rFonts w:ascii="Arial" w:eastAsia="Times New Roman" w:hAnsi="Arial" w:cs="Arial"/>
          <w:lang w:eastAsia="ar-SA"/>
        </w:rPr>
      </w:pPr>
    </w:p>
    <w:p w14:paraId="3D858F2C" w14:textId="39B2B3CB" w:rsidR="00182DF0" w:rsidRPr="00394245" w:rsidRDefault="00182DF0" w:rsidP="001B0C33">
      <w:pPr>
        <w:suppressAutoHyphens/>
        <w:spacing w:after="0" w:line="276" w:lineRule="auto"/>
        <w:jc w:val="both"/>
        <w:rPr>
          <w:rFonts w:ascii="Arial" w:eastAsia="Times New Roman" w:hAnsi="Arial" w:cs="Arial"/>
          <w:i/>
          <w:lang w:eastAsia="ar-SA"/>
        </w:rPr>
      </w:pPr>
      <w:r w:rsidRPr="00394245">
        <w:rPr>
          <w:rFonts w:ascii="Arial" w:eastAsia="Times New Roman" w:hAnsi="Arial" w:cs="Arial"/>
          <w:i/>
          <w:lang w:eastAsia="ar-SA"/>
        </w:rPr>
        <w:t xml:space="preserve">Po przeprowadzeniu postępowania o udzielenie zamówienia publicznego na podstawie art. 275 </w:t>
      </w:r>
      <w:r w:rsidR="005A7F3D" w:rsidRPr="00394245">
        <w:rPr>
          <w:rFonts w:ascii="Arial" w:eastAsia="Times New Roman" w:hAnsi="Arial" w:cs="Arial"/>
          <w:i/>
          <w:lang w:eastAsia="ar-SA"/>
        </w:rPr>
        <w:t>pkt</w:t>
      </w:r>
      <w:r w:rsidRPr="00394245">
        <w:rPr>
          <w:rFonts w:ascii="Arial" w:eastAsia="Times New Roman" w:hAnsi="Arial" w:cs="Arial"/>
          <w:i/>
          <w:lang w:eastAsia="ar-SA"/>
        </w:rPr>
        <w:t xml:space="preserve"> 1 Ustawy </w:t>
      </w:r>
      <w:r w:rsidRPr="00394245">
        <w:rPr>
          <w:rFonts w:ascii="Arial" w:eastAsia="SimSun" w:hAnsi="Arial" w:cs="Arial"/>
          <w:i/>
          <w:lang w:eastAsia="ar-SA"/>
        </w:rPr>
        <w:t>z dnia 11 września 2019</w:t>
      </w:r>
      <w:r w:rsidR="00A02CCB" w:rsidRPr="00394245">
        <w:rPr>
          <w:rFonts w:ascii="Arial" w:eastAsia="SimSun" w:hAnsi="Arial" w:cs="Arial"/>
          <w:i/>
          <w:lang w:eastAsia="ar-SA"/>
        </w:rPr>
        <w:t xml:space="preserve"> r.</w:t>
      </w:r>
      <w:r w:rsidRPr="00394245">
        <w:rPr>
          <w:rFonts w:ascii="Arial" w:eastAsia="SimSun" w:hAnsi="Arial" w:cs="Arial"/>
          <w:i/>
          <w:lang w:eastAsia="ar-SA"/>
        </w:rPr>
        <w:t xml:space="preserve"> </w:t>
      </w:r>
      <w:r w:rsidRPr="00394245">
        <w:rPr>
          <w:rFonts w:ascii="Arial" w:eastAsia="Times New Roman" w:hAnsi="Arial" w:cs="Arial"/>
          <w:i/>
          <w:lang w:eastAsia="ar-SA"/>
        </w:rPr>
        <w:t xml:space="preserve">Prawo Zamówień Publicznych </w:t>
      </w:r>
      <w:r w:rsidRPr="00394245">
        <w:rPr>
          <w:rFonts w:ascii="Arial" w:eastAsia="SimSun" w:hAnsi="Arial" w:cs="Arial"/>
          <w:i/>
          <w:lang w:eastAsia="ar-SA"/>
        </w:rPr>
        <w:t>(Dz. U. z 20</w:t>
      </w:r>
      <w:r w:rsidR="00F42C33" w:rsidRPr="00394245">
        <w:rPr>
          <w:rFonts w:ascii="Arial" w:eastAsia="SimSun" w:hAnsi="Arial" w:cs="Arial"/>
          <w:i/>
          <w:lang w:eastAsia="ar-SA"/>
        </w:rPr>
        <w:t>2</w:t>
      </w:r>
      <w:r w:rsidR="00621E88">
        <w:rPr>
          <w:rFonts w:ascii="Arial" w:eastAsia="SimSun" w:hAnsi="Arial" w:cs="Arial"/>
          <w:i/>
          <w:lang w:eastAsia="ar-SA"/>
        </w:rPr>
        <w:t>4</w:t>
      </w:r>
      <w:r w:rsidR="00A02CCB" w:rsidRPr="00394245">
        <w:rPr>
          <w:rFonts w:ascii="Arial" w:eastAsia="SimSun" w:hAnsi="Arial" w:cs="Arial"/>
          <w:i/>
          <w:lang w:eastAsia="ar-SA"/>
        </w:rPr>
        <w:t xml:space="preserve"> </w:t>
      </w:r>
      <w:r w:rsidRPr="00394245">
        <w:rPr>
          <w:rFonts w:ascii="Arial" w:eastAsia="SimSun" w:hAnsi="Arial" w:cs="Arial"/>
          <w:i/>
          <w:lang w:eastAsia="ar-SA"/>
        </w:rPr>
        <w:t xml:space="preserve">r., poz. </w:t>
      </w:r>
      <w:r w:rsidR="00394245">
        <w:rPr>
          <w:rFonts w:ascii="Arial" w:eastAsia="SimSun" w:hAnsi="Arial" w:cs="Arial"/>
          <w:i/>
          <w:lang w:eastAsia="ar-SA"/>
        </w:rPr>
        <w:t>1</w:t>
      </w:r>
      <w:r w:rsidR="00621E88">
        <w:rPr>
          <w:rFonts w:ascii="Arial" w:eastAsia="SimSun" w:hAnsi="Arial" w:cs="Arial"/>
          <w:i/>
          <w:lang w:eastAsia="ar-SA"/>
        </w:rPr>
        <w:t>320</w:t>
      </w:r>
      <w:r w:rsidRPr="00394245">
        <w:rPr>
          <w:rFonts w:ascii="Arial" w:eastAsia="SimSun" w:hAnsi="Arial" w:cs="Arial"/>
          <w:i/>
          <w:lang w:eastAsia="ar-SA"/>
        </w:rPr>
        <w:t xml:space="preserve"> z późn. zm.) </w:t>
      </w:r>
      <w:r w:rsidRPr="00394245">
        <w:rPr>
          <w:rFonts w:ascii="Arial" w:eastAsia="Times New Roman" w:hAnsi="Arial" w:cs="Arial"/>
          <w:i/>
          <w:lang w:eastAsia="ar-SA"/>
        </w:rPr>
        <w:t>zawiera się umowę o następującej treści:</w:t>
      </w:r>
    </w:p>
    <w:p w14:paraId="47D25BAF" w14:textId="77777777" w:rsidR="00182DF0" w:rsidRPr="00394245" w:rsidRDefault="00182DF0" w:rsidP="00182DF0">
      <w:pPr>
        <w:tabs>
          <w:tab w:val="center" w:pos="4536"/>
          <w:tab w:val="right" w:pos="9072"/>
        </w:tabs>
        <w:suppressAutoHyphens/>
        <w:spacing w:after="0" w:line="276" w:lineRule="auto"/>
        <w:jc w:val="both"/>
        <w:rPr>
          <w:rFonts w:ascii="Arial" w:eastAsia="Times New Roman" w:hAnsi="Arial" w:cs="Arial"/>
          <w:lang w:eastAsia="pl-PL"/>
        </w:rPr>
      </w:pPr>
    </w:p>
    <w:p w14:paraId="6C141419" w14:textId="7BCA6EDD"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1</w:t>
      </w:r>
      <w:r w:rsidR="00A02CCB" w:rsidRPr="00394245">
        <w:rPr>
          <w:rFonts w:ascii="Arial" w:eastAsia="Times New Roman" w:hAnsi="Arial" w:cs="Arial"/>
          <w:b/>
          <w:lang w:eastAsia="ar-SA"/>
        </w:rPr>
        <w:t>.</w:t>
      </w:r>
    </w:p>
    <w:p w14:paraId="595406E1"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Przedmiot umowy</w:t>
      </w:r>
    </w:p>
    <w:p w14:paraId="0D8A9980" w14:textId="22CDFFBD" w:rsidR="00B6788B" w:rsidRPr="00394245" w:rsidRDefault="00394245" w:rsidP="0041006D">
      <w:pPr>
        <w:pStyle w:val="Akapitzlist"/>
        <w:numPr>
          <w:ilvl w:val="0"/>
          <w:numId w:val="30"/>
        </w:numPr>
        <w:spacing w:after="0" w:line="276" w:lineRule="auto"/>
        <w:ind w:left="284" w:hanging="284"/>
        <w:jc w:val="both"/>
        <w:rPr>
          <w:rFonts w:ascii="Arial" w:eastAsia="Times New Roman" w:hAnsi="Arial" w:cs="Arial"/>
        </w:rPr>
      </w:pPr>
      <w:r w:rsidRPr="00394245">
        <w:rPr>
          <w:rFonts w:ascii="Arial" w:eastAsia="Calibri" w:hAnsi="Arial" w:cs="Arial"/>
        </w:rPr>
        <w:t>Przedmiotem</w:t>
      </w:r>
      <w:r w:rsidRPr="00394245">
        <w:rPr>
          <w:rFonts w:ascii="Arial" w:eastAsia="Calibri" w:hAnsi="Arial" w:cs="Arial"/>
          <w:spacing w:val="9"/>
        </w:rPr>
        <w:t xml:space="preserve"> </w:t>
      </w:r>
      <w:r w:rsidRPr="00394245">
        <w:rPr>
          <w:rFonts w:ascii="Arial" w:eastAsia="Calibri" w:hAnsi="Arial" w:cs="Arial"/>
        </w:rPr>
        <w:t>zamówienia</w:t>
      </w:r>
      <w:r w:rsidRPr="00394245">
        <w:rPr>
          <w:rFonts w:ascii="Arial" w:eastAsia="Calibri" w:hAnsi="Arial" w:cs="Arial"/>
          <w:spacing w:val="9"/>
        </w:rPr>
        <w:t xml:space="preserve"> </w:t>
      </w:r>
      <w:r w:rsidRPr="00394245">
        <w:rPr>
          <w:rFonts w:ascii="Arial" w:eastAsia="Calibri" w:hAnsi="Arial" w:cs="Arial"/>
        </w:rPr>
        <w:t>jest</w:t>
      </w:r>
      <w:r w:rsidRPr="00394245">
        <w:rPr>
          <w:rFonts w:ascii="Arial" w:eastAsia="Calibri" w:hAnsi="Arial" w:cs="Arial"/>
          <w:spacing w:val="8"/>
        </w:rPr>
        <w:t xml:space="preserve"> </w:t>
      </w:r>
      <w:r w:rsidRPr="00394245">
        <w:rPr>
          <w:rFonts w:ascii="Arial" w:eastAsia="Calibri" w:hAnsi="Arial" w:cs="Arial"/>
        </w:rPr>
        <w:t>przebudowa drogi gminnej nr 19401</w:t>
      </w:r>
      <w:r w:rsidR="00621E88">
        <w:rPr>
          <w:rFonts w:ascii="Arial" w:eastAsia="Calibri" w:hAnsi="Arial" w:cs="Arial"/>
        </w:rPr>
        <w:t xml:space="preserve">2 </w:t>
      </w:r>
      <w:r w:rsidRPr="00394245">
        <w:rPr>
          <w:rFonts w:ascii="Arial" w:eastAsia="Calibri" w:hAnsi="Arial" w:cs="Arial"/>
        </w:rPr>
        <w:t xml:space="preserve">N w miejscowości </w:t>
      </w:r>
      <w:r w:rsidR="00621E88">
        <w:rPr>
          <w:rFonts w:ascii="Arial" w:eastAsia="Calibri" w:hAnsi="Arial" w:cs="Arial"/>
        </w:rPr>
        <w:t>Waplewo</w:t>
      </w:r>
      <w:r w:rsidR="00FC4A3A" w:rsidRPr="00394245">
        <w:rPr>
          <w:rFonts w:ascii="Arial" w:eastAsia="Times New Roman" w:hAnsi="Arial" w:cs="Arial"/>
          <w:bCs/>
          <w:lang w:eastAsia="pl-PL"/>
        </w:rPr>
        <w:t>.</w:t>
      </w:r>
      <w:r>
        <w:rPr>
          <w:rFonts w:ascii="Arial" w:eastAsia="Times New Roman" w:hAnsi="Arial" w:cs="Arial"/>
          <w:bCs/>
          <w:lang w:eastAsia="pl-PL"/>
        </w:rPr>
        <w:t xml:space="preserve"> </w:t>
      </w:r>
    </w:p>
    <w:p w14:paraId="758D708B" w14:textId="77777777" w:rsidR="00394245" w:rsidRDefault="00182DF0" w:rsidP="00394245">
      <w:pPr>
        <w:pStyle w:val="Akapitzlist"/>
        <w:numPr>
          <w:ilvl w:val="0"/>
          <w:numId w:val="30"/>
        </w:numPr>
        <w:spacing w:after="0" w:line="276" w:lineRule="auto"/>
        <w:ind w:left="284" w:hanging="284"/>
        <w:jc w:val="both"/>
        <w:rPr>
          <w:rFonts w:ascii="Arial" w:eastAsia="Times New Roman" w:hAnsi="Arial" w:cs="Arial"/>
        </w:rPr>
      </w:pPr>
      <w:r w:rsidRPr="00394245">
        <w:rPr>
          <w:rFonts w:ascii="Arial" w:eastAsia="Times New Roman" w:hAnsi="Arial" w:cs="Arial"/>
          <w:lang w:eastAsia="ar-SA"/>
        </w:rPr>
        <w:t xml:space="preserve">Szczegółowy opis zakresu przedmiotu zamówienia został </w:t>
      </w:r>
      <w:r w:rsidR="009445B7" w:rsidRPr="00394245">
        <w:rPr>
          <w:rFonts w:ascii="Arial" w:eastAsia="Times New Roman" w:hAnsi="Arial" w:cs="Arial"/>
          <w:lang w:eastAsia="ar-SA"/>
        </w:rPr>
        <w:t xml:space="preserve">zawarty </w:t>
      </w:r>
      <w:r w:rsidR="005A7F3D" w:rsidRPr="00394245">
        <w:rPr>
          <w:rFonts w:ascii="Arial" w:eastAsia="Times New Roman" w:hAnsi="Arial" w:cs="Arial"/>
          <w:lang w:eastAsia="ar-SA"/>
        </w:rPr>
        <w:t xml:space="preserve">w </w:t>
      </w:r>
      <w:r w:rsidR="00B6788B" w:rsidRPr="00394245">
        <w:rPr>
          <w:rFonts w:ascii="Arial" w:eastAsia="Times New Roman" w:hAnsi="Arial" w:cs="Arial"/>
          <w:lang w:eastAsia="ar-SA"/>
        </w:rPr>
        <w:t>specyfikacji warunków zamówienia</w:t>
      </w:r>
      <w:r w:rsidR="00394245">
        <w:rPr>
          <w:rFonts w:ascii="Arial" w:eastAsia="Times New Roman" w:hAnsi="Arial" w:cs="Arial"/>
          <w:lang w:eastAsia="ar-SA"/>
        </w:rPr>
        <w:t xml:space="preserve"> </w:t>
      </w:r>
      <w:r w:rsidR="00B6788B" w:rsidRPr="00394245">
        <w:rPr>
          <w:rFonts w:ascii="Arial" w:eastAsia="Times New Roman" w:hAnsi="Arial" w:cs="Arial"/>
          <w:lang w:eastAsia="ar-SA"/>
        </w:rPr>
        <w:t xml:space="preserve">oraz </w:t>
      </w:r>
      <w:r w:rsidRPr="00394245">
        <w:rPr>
          <w:rFonts w:ascii="Arial" w:eastAsia="Times New Roman" w:hAnsi="Arial" w:cs="Arial"/>
          <w:lang w:eastAsia="ar-SA"/>
        </w:rPr>
        <w:t xml:space="preserve">w </w:t>
      </w:r>
      <w:r w:rsidR="00B6788B" w:rsidRPr="00394245">
        <w:rPr>
          <w:rFonts w:ascii="Arial" w:eastAsia="Times New Roman" w:hAnsi="Arial" w:cs="Arial"/>
          <w:lang w:eastAsia="ar-SA"/>
        </w:rPr>
        <w:t xml:space="preserve">dokumentacji </w:t>
      </w:r>
      <w:r w:rsidRPr="00394245">
        <w:rPr>
          <w:rFonts w:ascii="Arial" w:eastAsia="Times New Roman" w:hAnsi="Arial" w:cs="Arial"/>
          <w:lang w:eastAsia="ar-SA"/>
        </w:rPr>
        <w:t>stanowiąc</w:t>
      </w:r>
      <w:r w:rsidR="00B6788B" w:rsidRPr="00394245">
        <w:rPr>
          <w:rFonts w:ascii="Arial" w:eastAsia="Times New Roman" w:hAnsi="Arial" w:cs="Arial"/>
          <w:lang w:eastAsia="ar-SA"/>
        </w:rPr>
        <w:t>ej</w:t>
      </w:r>
      <w:r w:rsidRPr="00394245">
        <w:rPr>
          <w:rFonts w:ascii="Arial" w:eastAsia="Times New Roman" w:hAnsi="Arial" w:cs="Arial"/>
          <w:lang w:eastAsia="ar-SA"/>
        </w:rPr>
        <w:t xml:space="preserve"> </w:t>
      </w:r>
      <w:r w:rsidR="009445B7" w:rsidRPr="00394245">
        <w:rPr>
          <w:rFonts w:ascii="Arial" w:eastAsia="Times New Roman" w:hAnsi="Arial" w:cs="Arial"/>
          <w:lang w:eastAsia="ar-SA"/>
        </w:rPr>
        <w:t>załącznik do niniejszej umowy</w:t>
      </w:r>
      <w:r w:rsidR="00B6788B" w:rsidRPr="00394245">
        <w:rPr>
          <w:rFonts w:ascii="Arial" w:eastAsia="Times New Roman" w:hAnsi="Arial" w:cs="Arial"/>
          <w:lang w:eastAsia="ar-SA"/>
        </w:rPr>
        <w:t>.</w:t>
      </w:r>
    </w:p>
    <w:p w14:paraId="72012835" w14:textId="0F15F715" w:rsidR="00394245" w:rsidRDefault="00394245" w:rsidP="00394245">
      <w:pPr>
        <w:pStyle w:val="Akapitzlist"/>
        <w:numPr>
          <w:ilvl w:val="0"/>
          <w:numId w:val="30"/>
        </w:numPr>
        <w:spacing w:after="0" w:line="276" w:lineRule="auto"/>
        <w:ind w:left="284" w:hanging="284"/>
        <w:jc w:val="both"/>
        <w:rPr>
          <w:rFonts w:ascii="Arial" w:eastAsia="Times New Roman" w:hAnsi="Arial" w:cs="Arial"/>
        </w:rPr>
      </w:pPr>
      <w:r w:rsidRPr="00394245">
        <w:rPr>
          <w:rFonts w:ascii="Arial" w:eastAsia="Times New Roman" w:hAnsi="Arial" w:cs="Arial"/>
        </w:rPr>
        <w:t>Operacja pod nazwą „Przebudowa drogi gminnej nr 19401</w:t>
      </w:r>
      <w:r w:rsidR="00621E88">
        <w:rPr>
          <w:rFonts w:ascii="Arial" w:eastAsia="Times New Roman" w:hAnsi="Arial" w:cs="Arial"/>
        </w:rPr>
        <w:t xml:space="preserve">2 </w:t>
      </w:r>
      <w:r w:rsidRPr="00394245">
        <w:rPr>
          <w:rFonts w:ascii="Arial" w:eastAsia="Times New Roman" w:hAnsi="Arial" w:cs="Arial"/>
        </w:rPr>
        <w:t xml:space="preserve">N w miejscowości </w:t>
      </w:r>
      <w:r w:rsidR="00FB7C95">
        <w:rPr>
          <w:rFonts w:ascii="Arial" w:eastAsia="Times New Roman" w:hAnsi="Arial" w:cs="Arial"/>
        </w:rPr>
        <w:t>Waplewo</w:t>
      </w:r>
      <w:r w:rsidRPr="00394245">
        <w:rPr>
          <w:rFonts w:ascii="Arial" w:eastAsia="Times New Roman" w:hAnsi="Arial" w:cs="Arial"/>
        </w:rPr>
        <w:t xml:space="preserve">”, </w:t>
      </w:r>
    </w:p>
    <w:p w14:paraId="74BC410C" w14:textId="08452050" w:rsidR="00394245" w:rsidRPr="00394245" w:rsidRDefault="00394245" w:rsidP="00394245">
      <w:pPr>
        <w:pStyle w:val="Akapitzlist"/>
        <w:numPr>
          <w:ilvl w:val="0"/>
          <w:numId w:val="30"/>
        </w:numPr>
        <w:spacing w:after="0" w:line="276" w:lineRule="auto"/>
        <w:ind w:left="284" w:hanging="284"/>
        <w:jc w:val="both"/>
        <w:rPr>
          <w:rFonts w:ascii="Arial" w:eastAsia="Times New Roman" w:hAnsi="Arial" w:cs="Arial"/>
        </w:rPr>
      </w:pPr>
      <w:r w:rsidRPr="00394245">
        <w:rPr>
          <w:rFonts w:ascii="Arial" w:eastAsia="Times New Roman" w:hAnsi="Arial" w:cs="Arial"/>
        </w:rPr>
        <w:t>Dofinansowanie w ramach operacji budowa, przebudowa lub remont dróg powiatowych i dróg gminnych ze środków  Rządowego Funduszu Rozwoju Dróg na 202</w:t>
      </w:r>
      <w:r w:rsidR="003A11FE">
        <w:rPr>
          <w:rFonts w:ascii="Arial" w:eastAsia="Times New Roman" w:hAnsi="Arial" w:cs="Arial"/>
        </w:rPr>
        <w:t>5</w:t>
      </w:r>
      <w:r w:rsidRPr="00394245">
        <w:rPr>
          <w:rFonts w:ascii="Arial" w:eastAsia="Times New Roman" w:hAnsi="Arial" w:cs="Arial"/>
        </w:rPr>
        <w:t xml:space="preserve"> r. </w:t>
      </w:r>
    </w:p>
    <w:p w14:paraId="6E687359" w14:textId="77777777" w:rsidR="00394245" w:rsidRPr="00394245" w:rsidRDefault="00394245" w:rsidP="00394245">
      <w:pPr>
        <w:pStyle w:val="Akapitzlist"/>
        <w:spacing w:after="0" w:line="276" w:lineRule="auto"/>
        <w:ind w:left="284"/>
        <w:jc w:val="both"/>
        <w:rPr>
          <w:rFonts w:ascii="Arial" w:eastAsia="Times New Roman" w:hAnsi="Arial" w:cs="Arial"/>
        </w:rPr>
      </w:pPr>
    </w:p>
    <w:p w14:paraId="2F8B08BE" w14:textId="77777777" w:rsidR="009445B7" w:rsidRPr="00394245" w:rsidRDefault="009445B7" w:rsidP="009445B7">
      <w:pPr>
        <w:pStyle w:val="Akapitzlist"/>
        <w:spacing w:after="0" w:line="276" w:lineRule="auto"/>
        <w:ind w:left="284"/>
        <w:jc w:val="both"/>
        <w:rPr>
          <w:rFonts w:ascii="Arial" w:eastAsia="Times New Roman" w:hAnsi="Arial" w:cs="Arial"/>
          <w:lang w:eastAsia="ar-SA"/>
        </w:rPr>
      </w:pPr>
    </w:p>
    <w:p w14:paraId="3C8E0B23" w14:textId="501DB54C"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2</w:t>
      </w:r>
      <w:r w:rsidR="00A02CCB" w:rsidRPr="00394245">
        <w:rPr>
          <w:rFonts w:ascii="Arial" w:eastAsia="Times New Roman" w:hAnsi="Arial" w:cs="Arial"/>
          <w:b/>
          <w:lang w:eastAsia="ar-SA"/>
        </w:rPr>
        <w:t>.</w:t>
      </w:r>
    </w:p>
    <w:p w14:paraId="304E20EC"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Termin wykonania zamówienia</w:t>
      </w:r>
    </w:p>
    <w:p w14:paraId="4051C418" w14:textId="31706048" w:rsidR="00182DF0" w:rsidRPr="00394245" w:rsidRDefault="00182DF0" w:rsidP="009445B7">
      <w:pPr>
        <w:numPr>
          <w:ilvl w:val="0"/>
          <w:numId w:val="5"/>
        </w:numPr>
        <w:tabs>
          <w:tab w:val="clear" w:pos="234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Termin rozpoczęcia wykonywania przedmiotu umowy rozpoczyna się z dniem protokolarnego przekazania terenu robót Wykonawcy.</w:t>
      </w:r>
      <w:r w:rsidR="00394245">
        <w:rPr>
          <w:rFonts w:ascii="Arial" w:eastAsia="Times New Roman" w:hAnsi="Arial" w:cs="Arial"/>
          <w:lang w:eastAsia="ar-SA"/>
        </w:rPr>
        <w:t xml:space="preserve"> </w:t>
      </w:r>
    </w:p>
    <w:p w14:paraId="1BDC95B4" w14:textId="7F328355" w:rsidR="00182DF0" w:rsidRPr="00394245" w:rsidRDefault="00182DF0" w:rsidP="00A02CCB">
      <w:pPr>
        <w:numPr>
          <w:ilvl w:val="0"/>
          <w:numId w:val="5"/>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Termin zakończenia robót będących przedmiotem umowy </w:t>
      </w:r>
      <w:r w:rsidR="00D0266B" w:rsidRPr="00394245">
        <w:rPr>
          <w:rFonts w:ascii="Arial" w:eastAsia="Times New Roman" w:hAnsi="Arial" w:cs="Arial"/>
          <w:lang w:eastAsia="ar-SA"/>
        </w:rPr>
        <w:t>–</w:t>
      </w:r>
      <w:r w:rsidR="00644AAE">
        <w:rPr>
          <w:rFonts w:ascii="Arial" w:eastAsia="Times New Roman" w:hAnsi="Arial" w:cs="Arial"/>
          <w:lang w:eastAsia="ar-SA"/>
        </w:rPr>
        <w:t xml:space="preserve"> 5 </w:t>
      </w:r>
      <w:r w:rsidR="0041006D" w:rsidRPr="00394245">
        <w:rPr>
          <w:rFonts w:ascii="Arial" w:eastAsia="Times New Roman" w:hAnsi="Arial" w:cs="Arial"/>
          <w:lang w:eastAsia="ar-SA"/>
        </w:rPr>
        <w:t>miesięcy</w:t>
      </w:r>
      <w:r w:rsidR="00D0266B" w:rsidRPr="00394245">
        <w:rPr>
          <w:rFonts w:ascii="Arial" w:eastAsia="Times New Roman" w:hAnsi="Arial" w:cs="Arial"/>
          <w:lang w:eastAsia="ar-SA"/>
        </w:rPr>
        <w:t xml:space="preserve"> liczonych od dnia podpisania umowy.</w:t>
      </w:r>
    </w:p>
    <w:p w14:paraId="7867CAB7" w14:textId="77777777" w:rsidR="00182DF0" w:rsidRPr="00394245" w:rsidRDefault="00182DF0" w:rsidP="00D0266B">
      <w:pPr>
        <w:numPr>
          <w:ilvl w:val="0"/>
          <w:numId w:val="5"/>
        </w:numPr>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 xml:space="preserve">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t>
      </w:r>
      <w:r w:rsidRPr="00394245">
        <w:rPr>
          <w:rFonts w:ascii="Arial" w:eastAsia="Times New Roman" w:hAnsi="Arial" w:cs="Arial"/>
          <w:lang w:eastAsia="ar-SA"/>
        </w:rPr>
        <w:lastRenderedPageBreak/>
        <w:t>Wykonawca jest zobowiązany dokonać ponownego zgłoszenia wykonanych prac do odbioru, a Zamawiający w takim wypadku ma prawo do obciążenia Wykonawcy karami umownymi.</w:t>
      </w:r>
    </w:p>
    <w:p w14:paraId="40D8D4C1" w14:textId="77777777" w:rsidR="00182DF0" w:rsidRPr="00394245" w:rsidRDefault="00182DF0" w:rsidP="00D0266B">
      <w:pPr>
        <w:numPr>
          <w:ilvl w:val="0"/>
          <w:numId w:val="5"/>
        </w:numPr>
        <w:shd w:val="clear" w:color="auto" w:fill="FFFFFF"/>
        <w:suppressAutoHyphens/>
        <w:spacing w:after="0" w:line="276" w:lineRule="auto"/>
        <w:ind w:left="284" w:hanging="284"/>
        <w:jc w:val="both"/>
        <w:rPr>
          <w:rFonts w:ascii="Arial" w:eastAsia="Times New Roman" w:hAnsi="Arial" w:cs="Arial"/>
          <w:spacing w:val="-4"/>
          <w:lang w:eastAsia="ar-SA"/>
        </w:rPr>
      </w:pPr>
      <w:r w:rsidRPr="00394245">
        <w:rPr>
          <w:rFonts w:ascii="Arial" w:eastAsia="Times New Roman" w:hAnsi="Arial" w:cs="Arial"/>
          <w:spacing w:val="-4"/>
          <w:lang w:eastAsia="ar-SA"/>
        </w:rPr>
        <w:t>Terminy ustalone w ust. 2 i 3 mogą ulec zmianie na zasadach określonych § 12.</w:t>
      </w:r>
    </w:p>
    <w:p w14:paraId="5966B6C5" w14:textId="00402984" w:rsidR="00182DF0" w:rsidRPr="00394245" w:rsidRDefault="00182DF0" w:rsidP="00D0266B">
      <w:pPr>
        <w:numPr>
          <w:ilvl w:val="0"/>
          <w:numId w:val="5"/>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394245">
        <w:rPr>
          <w:rFonts w:ascii="Arial" w:eastAsia="Times New Roman" w:hAnsi="Arial" w:cs="Arial"/>
          <w:lang w:eastAsia="ar-SA"/>
        </w:rPr>
        <w:t>zgłoszenia tego faktu</w:t>
      </w:r>
      <w:r w:rsidRPr="00394245">
        <w:rPr>
          <w:rFonts w:ascii="Arial" w:eastAsia="Times New Roman" w:hAnsi="Arial" w:cs="Arial"/>
          <w:lang w:eastAsia="ar-SA"/>
        </w:rPr>
        <w:t>,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394245" w:rsidRDefault="00182DF0" w:rsidP="00D0266B">
      <w:pPr>
        <w:numPr>
          <w:ilvl w:val="0"/>
          <w:numId w:val="5"/>
        </w:numPr>
        <w:shd w:val="clear" w:color="auto" w:fill="FFFFFF"/>
        <w:suppressAutoHyphens/>
        <w:spacing w:after="0" w:line="276" w:lineRule="auto"/>
        <w:ind w:left="284" w:hanging="284"/>
        <w:jc w:val="both"/>
        <w:rPr>
          <w:rFonts w:ascii="Arial" w:eastAsia="Times New Roman" w:hAnsi="Arial" w:cs="Arial"/>
          <w:spacing w:val="-14"/>
          <w:lang w:eastAsia="ar-SA"/>
        </w:rPr>
      </w:pPr>
      <w:r w:rsidRPr="00394245">
        <w:rPr>
          <w:rFonts w:ascii="Arial" w:eastAsia="Times New Roman" w:hAnsi="Arial" w:cs="Arial"/>
          <w:spacing w:val="3"/>
          <w:lang w:eastAsia="ar-SA"/>
        </w:rPr>
        <w:t xml:space="preserve">W przedstawionych w </w:t>
      </w:r>
      <w:r w:rsidRPr="00394245">
        <w:rPr>
          <w:rFonts w:ascii="Arial" w:eastAsia="Times New Roman" w:hAnsi="Arial" w:cs="Arial"/>
          <w:spacing w:val="-4"/>
          <w:lang w:eastAsia="ar-SA"/>
        </w:rPr>
        <w:t>§ 12</w:t>
      </w:r>
      <w:r w:rsidRPr="00394245">
        <w:rPr>
          <w:rFonts w:ascii="Arial" w:eastAsia="Times New Roman" w:hAnsi="Arial" w:cs="Arial"/>
          <w:spacing w:val="3"/>
          <w:lang w:eastAsia="ar-SA"/>
        </w:rPr>
        <w:t xml:space="preserve"> przypadkach wystąpienia zwłok, strony ustalą nowe </w:t>
      </w:r>
      <w:r w:rsidRPr="00394245">
        <w:rPr>
          <w:rFonts w:ascii="Arial" w:eastAsia="Times New Roman" w:hAnsi="Arial" w:cs="Arial"/>
          <w:spacing w:val="-6"/>
          <w:lang w:eastAsia="ar-SA"/>
        </w:rPr>
        <w:t xml:space="preserve">terminy, z tym że maksymalny okres przesunięcia terminu zakończenia realizacji </w:t>
      </w:r>
      <w:r w:rsidRPr="00394245">
        <w:rPr>
          <w:rFonts w:ascii="Arial" w:eastAsia="Times New Roman" w:hAnsi="Arial" w:cs="Arial"/>
          <w:spacing w:val="-1"/>
          <w:lang w:eastAsia="ar-SA"/>
        </w:rPr>
        <w:t>przedmiotu umowy równy będzie okresowi przerwy lub przestoju. Roszczenie o zmianę terminu po ustaniu przyczyn musi być szczegółowo uzasadnione</w:t>
      </w:r>
      <w:r w:rsidRPr="00394245">
        <w:rPr>
          <w:rFonts w:ascii="Arial" w:eastAsia="Times New Roman" w:hAnsi="Arial" w:cs="Arial"/>
          <w:spacing w:val="-5"/>
          <w:lang w:eastAsia="ar-SA"/>
        </w:rPr>
        <w:t>.</w:t>
      </w:r>
    </w:p>
    <w:p w14:paraId="15445D72" w14:textId="77777777" w:rsidR="00182DF0" w:rsidRPr="00394245" w:rsidRDefault="00182DF0" w:rsidP="00D0266B">
      <w:pPr>
        <w:numPr>
          <w:ilvl w:val="0"/>
          <w:numId w:val="5"/>
        </w:numPr>
        <w:shd w:val="clear" w:color="auto" w:fill="FFFFFF"/>
        <w:suppressAutoHyphens/>
        <w:spacing w:after="0" w:line="276" w:lineRule="auto"/>
        <w:ind w:left="284" w:hanging="284"/>
        <w:jc w:val="both"/>
        <w:rPr>
          <w:rFonts w:ascii="Arial" w:eastAsia="Times New Roman" w:hAnsi="Arial" w:cs="Arial"/>
          <w:spacing w:val="-16"/>
          <w:lang w:eastAsia="ar-SA"/>
        </w:rPr>
      </w:pPr>
      <w:r w:rsidRPr="00394245">
        <w:rPr>
          <w:rFonts w:ascii="Arial" w:eastAsia="Times New Roman" w:hAnsi="Arial" w:cs="Arial"/>
          <w:spacing w:val="-3"/>
          <w:lang w:eastAsia="ar-SA"/>
        </w:rPr>
        <w:t xml:space="preserve">Jeżeli z jakiejkolwiek przyczyny, która nie uprawnia Wykonawcy do przedłużenia terminu </w:t>
      </w:r>
      <w:r w:rsidRPr="00394245">
        <w:rPr>
          <w:rFonts w:ascii="Arial" w:eastAsia="Times New Roman" w:hAnsi="Arial" w:cs="Arial"/>
          <w:spacing w:val="3"/>
          <w:lang w:eastAsia="ar-SA"/>
        </w:rPr>
        <w:t xml:space="preserve">wykonania robót lub ich części, tempo robót według Zamawiającego nie pozwoli na </w:t>
      </w:r>
      <w:r w:rsidRPr="00394245">
        <w:rPr>
          <w:rFonts w:ascii="Arial" w:eastAsia="Times New Roman" w:hAnsi="Arial" w:cs="Arial"/>
          <w:spacing w:val="-3"/>
          <w:lang w:eastAsia="ar-SA"/>
        </w:rPr>
        <w:t xml:space="preserve">terminowe ich zakończenie, Zamawiający może polecić Wykonawcy podjęcie działań dla </w:t>
      </w:r>
      <w:r w:rsidRPr="00394245">
        <w:rPr>
          <w:rFonts w:ascii="Arial" w:eastAsia="Times New Roman" w:hAnsi="Arial" w:cs="Arial"/>
          <w:spacing w:val="-5"/>
          <w:lang w:eastAsia="ar-SA"/>
        </w:rPr>
        <w:t xml:space="preserve">przyspieszenia tempa robót. Wszystkie koszty związane z podjętymi działaniami obciążają </w:t>
      </w:r>
      <w:r w:rsidRPr="00394245">
        <w:rPr>
          <w:rFonts w:ascii="Arial" w:eastAsia="Times New Roman" w:hAnsi="Arial" w:cs="Arial"/>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394245" w:rsidRDefault="00182DF0" w:rsidP="00182DF0">
      <w:pPr>
        <w:shd w:val="clear" w:color="auto" w:fill="FFFFFF"/>
        <w:spacing w:after="0" w:line="276" w:lineRule="auto"/>
        <w:ind w:left="360"/>
        <w:jc w:val="both"/>
        <w:rPr>
          <w:rFonts w:ascii="Arial" w:eastAsia="Times New Roman" w:hAnsi="Arial" w:cs="Arial"/>
          <w:spacing w:val="-5"/>
          <w:lang w:eastAsia="ar-SA"/>
        </w:rPr>
      </w:pPr>
    </w:p>
    <w:p w14:paraId="7028FC6F" w14:textId="74E75C29"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3</w:t>
      </w:r>
      <w:r w:rsidR="00D0266B" w:rsidRPr="00394245">
        <w:rPr>
          <w:rFonts w:ascii="Arial" w:eastAsia="Times New Roman" w:hAnsi="Arial" w:cs="Arial"/>
          <w:b/>
          <w:lang w:eastAsia="ar-SA"/>
        </w:rPr>
        <w:t>.</w:t>
      </w:r>
    </w:p>
    <w:p w14:paraId="6F6933EB"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xml:space="preserve">Obowiązki Zamawiającego </w:t>
      </w:r>
    </w:p>
    <w:p w14:paraId="31F9B97B"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Do obowiązków Zamawiającego należy:</w:t>
      </w:r>
    </w:p>
    <w:p w14:paraId="544D67F1" w14:textId="4D29A5F8" w:rsidR="00182DF0" w:rsidRPr="00634333" w:rsidRDefault="00182DF0" w:rsidP="00D0266B">
      <w:pPr>
        <w:numPr>
          <w:ilvl w:val="0"/>
          <w:numId w:val="25"/>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Wprowadzenie i protokolarne przekazanie Wykonawcy terenu robót</w:t>
      </w:r>
      <w:r w:rsidR="00710C4F">
        <w:rPr>
          <w:rFonts w:ascii="Arial" w:eastAsia="Times New Roman" w:hAnsi="Arial" w:cs="Arial"/>
          <w:lang w:eastAsia="ar-SA"/>
        </w:rPr>
        <w:t xml:space="preserve"> w </w:t>
      </w:r>
      <w:r w:rsidR="00710C4F" w:rsidRPr="00634333">
        <w:rPr>
          <w:rFonts w:ascii="Arial" w:eastAsia="Times New Roman" w:hAnsi="Arial" w:cs="Arial"/>
          <w:lang w:eastAsia="ar-SA"/>
        </w:rPr>
        <w:t>terminie 7 dni od daty podpisania umowy</w:t>
      </w:r>
      <w:r w:rsidRPr="00634333">
        <w:rPr>
          <w:rFonts w:ascii="Arial" w:eastAsia="Times New Roman" w:hAnsi="Arial" w:cs="Arial"/>
          <w:lang w:eastAsia="ar-SA"/>
        </w:rPr>
        <w:t>;</w:t>
      </w:r>
    </w:p>
    <w:p w14:paraId="38997499" w14:textId="77777777" w:rsidR="00182DF0" w:rsidRPr="00394245" w:rsidRDefault="00182DF0" w:rsidP="00D0266B">
      <w:pPr>
        <w:numPr>
          <w:ilvl w:val="0"/>
          <w:numId w:val="25"/>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Dokonywanie odbiorów opisanych w umowie;</w:t>
      </w:r>
    </w:p>
    <w:p w14:paraId="721AE892" w14:textId="77777777" w:rsidR="00182DF0" w:rsidRPr="00394245" w:rsidRDefault="00182DF0" w:rsidP="00D0266B">
      <w:pPr>
        <w:numPr>
          <w:ilvl w:val="0"/>
          <w:numId w:val="25"/>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Terminowa zapłata wynagrodzenia za wykonane i odebrane prace na podstawie prawidłowo wystawionej faktury wraz z bezusterkowym protokołem odbioru robót. </w:t>
      </w:r>
    </w:p>
    <w:p w14:paraId="0D5924D3" w14:textId="77777777" w:rsidR="00182DF0" w:rsidRPr="00394245" w:rsidRDefault="00182DF0" w:rsidP="00182DF0">
      <w:pPr>
        <w:spacing w:after="0" w:line="276" w:lineRule="auto"/>
        <w:ind w:left="284" w:hanging="142"/>
        <w:jc w:val="both"/>
        <w:rPr>
          <w:rFonts w:ascii="Arial" w:eastAsia="Times New Roman" w:hAnsi="Arial" w:cs="Arial"/>
          <w:lang w:eastAsia="ar-SA"/>
        </w:rPr>
      </w:pPr>
    </w:p>
    <w:p w14:paraId="2FE668D4" w14:textId="384517E4"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4</w:t>
      </w:r>
      <w:r w:rsidR="00D0266B" w:rsidRPr="00394245">
        <w:rPr>
          <w:rFonts w:ascii="Arial" w:eastAsia="Times New Roman" w:hAnsi="Arial" w:cs="Arial"/>
          <w:b/>
          <w:lang w:eastAsia="ar-SA"/>
        </w:rPr>
        <w:t>.</w:t>
      </w:r>
    </w:p>
    <w:p w14:paraId="35504D01"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Obowiązki Wykonawcy</w:t>
      </w:r>
    </w:p>
    <w:p w14:paraId="64A6FDD9" w14:textId="77777777" w:rsidR="00182DF0" w:rsidRPr="00394245" w:rsidRDefault="00182DF0" w:rsidP="00D0266B">
      <w:pPr>
        <w:numPr>
          <w:ilvl w:val="0"/>
          <w:numId w:val="22"/>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Do obowiązków Wykonawcy należy między innymi:</w:t>
      </w:r>
    </w:p>
    <w:p w14:paraId="7565498B"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Przejęcie terenu robót od Zamawiającego;</w:t>
      </w:r>
    </w:p>
    <w:p w14:paraId="49C33FEC"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Zabezpieczenie i wygrodzenie terenu robót;</w:t>
      </w:r>
    </w:p>
    <w:p w14:paraId="62782643"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Zapewnienie dozoru mienia na terenie robót na własny koszt;</w:t>
      </w:r>
    </w:p>
    <w:p w14:paraId="3660B6E6" w14:textId="73C1ED11"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Wykonania przedmiotu umowy z materiałów odpowiadających wymaganiom określonym w art. 10 ustawy z dnia 7 lipca 1994 r. </w:t>
      </w:r>
      <w:r w:rsidRPr="00634333">
        <w:rPr>
          <w:rFonts w:ascii="Arial" w:eastAsia="Times New Roman" w:hAnsi="Arial" w:cs="Arial"/>
          <w:lang w:eastAsia="ar-SA"/>
        </w:rPr>
        <w:t>Prawo budowlane (</w:t>
      </w:r>
      <w:r w:rsidR="00644AAE">
        <w:rPr>
          <w:rFonts w:ascii="Arial" w:eastAsia="Times New Roman" w:hAnsi="Arial" w:cs="Arial"/>
          <w:lang w:eastAsia="ar-SA"/>
        </w:rPr>
        <w:t xml:space="preserve">t.j. </w:t>
      </w:r>
      <w:r w:rsidR="00BF75F5" w:rsidRPr="00634333">
        <w:rPr>
          <w:rFonts w:ascii="Arial" w:eastAsia="Times New Roman" w:hAnsi="Arial" w:cs="Arial"/>
          <w:lang w:eastAsia="ar-SA"/>
        </w:rPr>
        <w:t>Dz. U. z 202</w:t>
      </w:r>
      <w:r w:rsidR="00644AAE">
        <w:rPr>
          <w:rFonts w:ascii="Arial" w:eastAsia="Times New Roman" w:hAnsi="Arial" w:cs="Arial"/>
          <w:lang w:eastAsia="ar-SA"/>
        </w:rPr>
        <w:t>5</w:t>
      </w:r>
      <w:r w:rsidR="00BF75F5" w:rsidRPr="00634333">
        <w:rPr>
          <w:rFonts w:ascii="Arial" w:eastAsia="Times New Roman" w:hAnsi="Arial" w:cs="Arial"/>
          <w:lang w:eastAsia="ar-SA"/>
        </w:rPr>
        <w:t xml:space="preserve"> r., poz. </w:t>
      </w:r>
      <w:r w:rsidR="00644AAE">
        <w:rPr>
          <w:rFonts w:ascii="Arial" w:eastAsia="Times New Roman" w:hAnsi="Arial" w:cs="Arial"/>
          <w:lang w:eastAsia="ar-SA"/>
        </w:rPr>
        <w:t>418</w:t>
      </w:r>
      <w:r w:rsidR="00BF75F5" w:rsidRPr="00634333">
        <w:rPr>
          <w:rFonts w:ascii="Arial" w:eastAsia="Times New Roman" w:hAnsi="Arial" w:cs="Arial"/>
          <w:lang w:eastAsia="ar-SA"/>
        </w:rPr>
        <w:t>.</w:t>
      </w:r>
      <w:r w:rsidRPr="00634333">
        <w:rPr>
          <w:rFonts w:ascii="Arial" w:eastAsia="Times New Roman" w:hAnsi="Arial" w:cs="Arial"/>
          <w:lang w:eastAsia="ar-SA"/>
        </w:rPr>
        <w:t>), okazania</w:t>
      </w:r>
      <w:r w:rsidRPr="00394245">
        <w:rPr>
          <w:rFonts w:ascii="Arial" w:eastAsia="Times New Roman" w:hAnsi="Arial" w:cs="Arial"/>
          <w:lang w:eastAsia="ar-SA"/>
        </w:rPr>
        <w:t>, na każde żądanie Zamawiającego, certyfikatów zgodności z polską normą lub aprobatą techniczną każdego używanego na budowie wyrobu;</w:t>
      </w:r>
    </w:p>
    <w:p w14:paraId="3755783C" w14:textId="77777777" w:rsidR="00182DF0" w:rsidRPr="00394245" w:rsidRDefault="00182DF0" w:rsidP="00D0266B">
      <w:pPr>
        <w:numPr>
          <w:ilvl w:val="0"/>
          <w:numId w:val="6"/>
        </w:numPr>
        <w:tabs>
          <w:tab w:val="clear" w:pos="644"/>
          <w:tab w:val="left" w:pos="180"/>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Zapewnienia na własny koszt transportu odpadów do miejsc ich wykorzystania lub utylizacji, łącznie z kosztami utylizacji;</w:t>
      </w:r>
    </w:p>
    <w:p w14:paraId="64F2781A" w14:textId="77777777" w:rsidR="00182DF0" w:rsidRPr="00394245" w:rsidRDefault="00182DF0" w:rsidP="00D0266B">
      <w:pPr>
        <w:numPr>
          <w:ilvl w:val="0"/>
          <w:numId w:val="6"/>
        </w:numPr>
        <w:tabs>
          <w:tab w:val="clear" w:pos="644"/>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Jako wytwarzający odpady – do przestrzegania przepisów prawnych wynikających z następujących ustaw:</w:t>
      </w:r>
    </w:p>
    <w:p w14:paraId="44F66346" w14:textId="4CC53CD6" w:rsidR="00182DF0" w:rsidRPr="00634333" w:rsidRDefault="00182DF0" w:rsidP="00D0266B">
      <w:pPr>
        <w:numPr>
          <w:ilvl w:val="0"/>
          <w:numId w:val="23"/>
        </w:numPr>
        <w:suppressAutoHyphens/>
        <w:spacing w:after="0" w:line="276" w:lineRule="auto"/>
        <w:ind w:left="851" w:hanging="284"/>
        <w:jc w:val="both"/>
        <w:rPr>
          <w:rFonts w:ascii="Arial" w:eastAsia="Times New Roman" w:hAnsi="Arial" w:cs="Arial"/>
          <w:lang w:eastAsia="ar-SA"/>
        </w:rPr>
      </w:pPr>
      <w:r w:rsidRPr="00394245">
        <w:rPr>
          <w:rFonts w:ascii="Arial" w:eastAsia="Times New Roman" w:hAnsi="Arial" w:cs="Arial"/>
          <w:lang w:eastAsia="ar-SA"/>
        </w:rPr>
        <w:t>Ustawy z dnia 27</w:t>
      </w:r>
      <w:r w:rsidR="00D0266B" w:rsidRPr="00394245">
        <w:rPr>
          <w:rFonts w:ascii="Arial" w:eastAsia="Times New Roman" w:hAnsi="Arial" w:cs="Arial"/>
          <w:lang w:eastAsia="ar-SA"/>
        </w:rPr>
        <w:t xml:space="preserve"> kwietnia </w:t>
      </w:r>
      <w:r w:rsidRPr="00394245">
        <w:rPr>
          <w:rFonts w:ascii="Arial" w:eastAsia="Times New Roman" w:hAnsi="Arial" w:cs="Arial"/>
          <w:lang w:eastAsia="ar-SA"/>
        </w:rPr>
        <w:t>2001</w:t>
      </w:r>
      <w:r w:rsidR="00D0266B" w:rsidRPr="00394245">
        <w:rPr>
          <w:rFonts w:ascii="Arial" w:eastAsia="Times New Roman" w:hAnsi="Arial" w:cs="Arial"/>
          <w:lang w:eastAsia="ar-SA"/>
        </w:rPr>
        <w:t xml:space="preserve"> </w:t>
      </w:r>
      <w:r w:rsidRPr="00394245">
        <w:rPr>
          <w:rFonts w:ascii="Arial" w:eastAsia="Times New Roman" w:hAnsi="Arial" w:cs="Arial"/>
          <w:lang w:eastAsia="ar-SA"/>
        </w:rPr>
        <w:t xml:space="preserve">r. Prawo ochrony </w:t>
      </w:r>
      <w:r w:rsidRPr="00634333">
        <w:rPr>
          <w:rFonts w:ascii="Arial" w:eastAsia="Times New Roman" w:hAnsi="Arial" w:cs="Arial"/>
          <w:lang w:eastAsia="ar-SA"/>
        </w:rPr>
        <w:t>środowiska (t.j. Dz. U. z 202</w:t>
      </w:r>
      <w:r w:rsidR="00644AAE">
        <w:rPr>
          <w:rFonts w:ascii="Arial" w:eastAsia="Times New Roman" w:hAnsi="Arial" w:cs="Arial"/>
          <w:lang w:eastAsia="ar-SA"/>
        </w:rPr>
        <w:t>4</w:t>
      </w:r>
      <w:r w:rsidRPr="00634333">
        <w:rPr>
          <w:rFonts w:ascii="Arial" w:eastAsia="Times New Roman" w:hAnsi="Arial" w:cs="Arial"/>
          <w:lang w:eastAsia="ar-SA"/>
        </w:rPr>
        <w:t xml:space="preserve"> r., poz. </w:t>
      </w:r>
      <w:r w:rsidR="00644AAE">
        <w:rPr>
          <w:rFonts w:ascii="Arial" w:eastAsia="Times New Roman" w:hAnsi="Arial" w:cs="Arial"/>
          <w:lang w:eastAsia="ar-SA"/>
        </w:rPr>
        <w:t>54</w:t>
      </w:r>
      <w:r w:rsidRPr="00634333">
        <w:rPr>
          <w:rFonts w:ascii="Arial" w:eastAsia="Times New Roman" w:hAnsi="Arial" w:cs="Arial"/>
          <w:lang w:eastAsia="ar-SA"/>
        </w:rPr>
        <w:t xml:space="preserve"> ze zm.),</w:t>
      </w:r>
    </w:p>
    <w:p w14:paraId="3B4B4880" w14:textId="1AD0A808" w:rsidR="00182DF0" w:rsidRPr="00394245" w:rsidRDefault="00182DF0" w:rsidP="00D0266B">
      <w:pPr>
        <w:numPr>
          <w:ilvl w:val="0"/>
          <w:numId w:val="23"/>
        </w:numPr>
        <w:suppressAutoHyphens/>
        <w:spacing w:after="0" w:line="276" w:lineRule="auto"/>
        <w:ind w:left="851" w:hanging="284"/>
        <w:jc w:val="both"/>
        <w:rPr>
          <w:rFonts w:ascii="Arial" w:eastAsia="Times New Roman" w:hAnsi="Arial" w:cs="Arial"/>
          <w:lang w:eastAsia="ar-SA"/>
        </w:rPr>
      </w:pPr>
      <w:r w:rsidRPr="00394245">
        <w:rPr>
          <w:rFonts w:ascii="Arial" w:eastAsia="Times New Roman" w:hAnsi="Arial" w:cs="Arial"/>
          <w:lang w:eastAsia="ar-SA"/>
        </w:rPr>
        <w:t xml:space="preserve">Ustawa z dnia 14 grudnia 2012 r. o </w:t>
      </w:r>
      <w:r w:rsidRPr="00FB2181">
        <w:rPr>
          <w:rFonts w:ascii="Arial" w:eastAsia="Times New Roman" w:hAnsi="Arial" w:cs="Arial"/>
          <w:lang w:eastAsia="ar-SA"/>
        </w:rPr>
        <w:t>odpadach (t.j. Dz. U. z 202</w:t>
      </w:r>
      <w:r w:rsidR="00FB2181" w:rsidRPr="00FB2181">
        <w:rPr>
          <w:rFonts w:ascii="Arial" w:eastAsia="Times New Roman" w:hAnsi="Arial" w:cs="Arial"/>
          <w:lang w:eastAsia="ar-SA"/>
        </w:rPr>
        <w:t>3</w:t>
      </w:r>
      <w:r w:rsidRPr="00FB2181">
        <w:rPr>
          <w:rFonts w:ascii="Arial" w:eastAsia="Times New Roman" w:hAnsi="Arial" w:cs="Arial"/>
          <w:lang w:eastAsia="ar-SA"/>
        </w:rPr>
        <w:t xml:space="preserve"> r., poz. </w:t>
      </w:r>
      <w:r w:rsidR="00FB2181" w:rsidRPr="00FB2181">
        <w:rPr>
          <w:rFonts w:ascii="Arial" w:eastAsia="Times New Roman" w:hAnsi="Arial" w:cs="Arial"/>
          <w:lang w:eastAsia="ar-SA"/>
        </w:rPr>
        <w:t>1587</w:t>
      </w:r>
      <w:r w:rsidRPr="00FB2181">
        <w:rPr>
          <w:rFonts w:ascii="Arial" w:eastAsia="Times New Roman" w:hAnsi="Arial" w:cs="Arial"/>
          <w:lang w:eastAsia="ar-SA"/>
        </w:rPr>
        <w:t xml:space="preserve"> ze zm.), powołane </w:t>
      </w:r>
      <w:r w:rsidRPr="00394245">
        <w:rPr>
          <w:rFonts w:ascii="Arial" w:eastAsia="Times New Roman" w:hAnsi="Arial" w:cs="Arial"/>
          <w:lang w:eastAsia="ar-SA"/>
        </w:rPr>
        <w:t>przepisy prawne Wykonawca zobowiązuje się stosować z uwzględnieniem ewentualnych zmian stanu prawnego w tym zakresie;</w:t>
      </w:r>
    </w:p>
    <w:p w14:paraId="522928B2"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Ponoszenia pełnej odpowiedzialności za stosowanie i bezpieczeństwo wszelkich działań prowadzonych na terenie robót i poza nim, a związanych z wykonaniem przedmiotu umowy;</w:t>
      </w:r>
    </w:p>
    <w:p w14:paraId="3A0C309E"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Zabezpieczenie instalacji, urządzeń i obiektów na terenie robót i w jej bezpośrednim otoczeniu, przed ich zniszczeniem lub uszkodzeniem w trakcie wykonywania robót;</w:t>
      </w:r>
    </w:p>
    <w:p w14:paraId="100DE0FE" w14:textId="3A7D076B"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Dbanie o porządek na terenie robót oraz utrzymywanie terenu robót w należytym stanie i porządku oraz w stanie wolnym od przeszkód komunikacyjnych</w:t>
      </w:r>
      <w:r w:rsidR="00513AA7" w:rsidRPr="00394245">
        <w:rPr>
          <w:rFonts w:ascii="Arial" w:eastAsia="Times New Roman" w:hAnsi="Arial" w:cs="Arial"/>
          <w:lang w:eastAsia="ar-SA"/>
        </w:rPr>
        <w:t>, za utrzymanie letnie i zimowe drogi oraz oświetlenie uliczne,</w:t>
      </w:r>
    </w:p>
    <w:p w14:paraId="7F7D22D9"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Usunięcie wszelkich wad i usterek stwierdzonych przez nadzór inwestorski w trakcie trwania robót w terminie wyznaczonym przez Zamawiającego;</w:t>
      </w:r>
    </w:p>
    <w:p w14:paraId="673EEBBB"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Przestrzeganie zasad bezpieczeństwa, BHP, p.poż. </w:t>
      </w:r>
    </w:p>
    <w:p w14:paraId="1FF07E22"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Dokonanie zmiany na polecenie Zamawiającego w terminie przez niego wskazanym osób kierujących robotami, w przypadku, kiedy w ocenie Zamawiającego osoby te wykonują własne </w:t>
      </w:r>
      <w:r w:rsidRPr="00394245">
        <w:rPr>
          <w:rFonts w:ascii="Arial" w:eastAsia="Times New Roman" w:hAnsi="Arial" w:cs="Arial"/>
          <w:lang w:eastAsia="ar-SA"/>
        </w:rPr>
        <w:lastRenderedPageBreak/>
        <w:t xml:space="preserve">obowiązku nienależycie, przy czym zmiana musi zostać dokonana w terminie wskazanym przez Zamawiającego, a osoby będą musiały posiadać co najmniej kwalifikacje wymagane w SWZ. </w:t>
      </w:r>
    </w:p>
    <w:p w14:paraId="15E85867"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Zaakceptowana przez Zamawiającego zmiana którejkolwiek z osób, o których mowa w pkt. 22) i 23) winna być potwierdzona pisemnie i nie wymaga aneksu do niniejszej umowy.</w:t>
      </w:r>
    </w:p>
    <w:p w14:paraId="0D942FF4" w14:textId="77777777"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Kierownik budowy działać będzie w granicach umocowania określonego w ustawie Prawo budowlane.</w:t>
      </w:r>
    </w:p>
    <w:p w14:paraId="09005087" w14:textId="77777777"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zobowiązuje się wykonać przedmiot robót niniejszej umowy z materiałów własnych.</w:t>
      </w:r>
    </w:p>
    <w:p w14:paraId="6C1DF6F3" w14:textId="58B7AAC2"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Zatrudnienie osób wykonujących prace </w:t>
      </w:r>
      <w:r w:rsidR="008A5859" w:rsidRPr="00394245">
        <w:rPr>
          <w:rFonts w:ascii="Arial" w:eastAsia="Times New Roman" w:hAnsi="Arial" w:cs="Arial"/>
          <w:lang w:eastAsia="ar-SA"/>
        </w:rPr>
        <w:t>przygotowawcze, roboty ziemne, podbudowy</w:t>
      </w:r>
      <w:r w:rsidRPr="00394245">
        <w:rPr>
          <w:rFonts w:ascii="Arial" w:eastAsia="Times New Roman" w:hAnsi="Arial" w:cs="Arial"/>
          <w:b/>
          <w:kern w:val="1"/>
          <w:lang w:eastAsia="hi-IN" w:bidi="hi-IN"/>
        </w:rPr>
        <w:t xml:space="preserve"> </w:t>
      </w:r>
      <w:r w:rsidRPr="00394245">
        <w:rPr>
          <w:rFonts w:ascii="Arial" w:eastAsia="Times New Roman" w:hAnsi="Arial" w:cs="Arial"/>
          <w:lang w:eastAsia="ar-SA"/>
        </w:rPr>
        <w:t xml:space="preserve">na </w:t>
      </w:r>
      <w:r w:rsidR="008A5859" w:rsidRPr="00394245">
        <w:rPr>
          <w:rFonts w:ascii="Arial" w:eastAsia="Times New Roman" w:hAnsi="Arial" w:cs="Arial"/>
          <w:lang w:eastAsia="ar-SA"/>
        </w:rPr>
        <w:t xml:space="preserve">podstawie </w:t>
      </w:r>
      <w:r w:rsidRPr="00394245">
        <w:rPr>
          <w:rFonts w:ascii="Arial" w:eastAsia="Times New Roman" w:hAnsi="Arial" w:cs="Arial"/>
          <w:lang w:eastAsia="ar-SA"/>
        </w:rPr>
        <w:t>umow</w:t>
      </w:r>
      <w:r w:rsidR="008A5859" w:rsidRPr="00394245">
        <w:rPr>
          <w:rFonts w:ascii="Arial" w:eastAsia="Times New Roman" w:hAnsi="Arial" w:cs="Arial"/>
          <w:lang w:eastAsia="ar-SA"/>
        </w:rPr>
        <w:t>y</w:t>
      </w:r>
      <w:r w:rsidR="00394245">
        <w:rPr>
          <w:rFonts w:ascii="Arial" w:eastAsia="Times New Roman" w:hAnsi="Arial" w:cs="Arial"/>
          <w:lang w:eastAsia="ar-SA"/>
        </w:rPr>
        <w:t xml:space="preserve"> </w:t>
      </w:r>
      <w:r w:rsidRPr="00394245">
        <w:rPr>
          <w:rFonts w:ascii="Arial" w:eastAsia="Times New Roman" w:hAnsi="Arial" w:cs="Arial"/>
          <w:lang w:eastAsia="ar-SA"/>
        </w:rP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394245">
        <w:rPr>
          <w:rFonts w:ascii="Arial" w:eastAsia="Times New Roman" w:hAnsi="Arial" w:cs="Arial"/>
          <w:lang w:eastAsia="ar-SA"/>
        </w:rPr>
        <w:t xml:space="preserve"> </w:t>
      </w:r>
      <w:r w:rsidRPr="00394245">
        <w:rPr>
          <w:rFonts w:ascii="Arial" w:eastAsia="Times New Roman" w:hAnsi="Arial" w:cs="Arial"/>
          <w:iCs/>
          <w:lang w:eastAsia="pl-PL"/>
        </w:rPr>
        <w:t>związane</w:t>
      </w:r>
      <w:r w:rsidRPr="00394245">
        <w:rPr>
          <w:rFonts w:ascii="Arial" w:eastAsia="Times New Roman" w:hAnsi="Arial" w:cs="Arial"/>
          <w:b/>
          <w:kern w:val="1"/>
          <w:lang w:eastAsia="hi-IN" w:bidi="hi-IN"/>
        </w:rPr>
        <w:t xml:space="preserve"> </w:t>
      </w:r>
      <w:r w:rsidR="008A5859" w:rsidRPr="00394245">
        <w:rPr>
          <w:rFonts w:ascii="Arial" w:eastAsia="Times New Roman" w:hAnsi="Arial" w:cs="Arial"/>
          <w:bCs/>
          <w:kern w:val="1"/>
          <w:lang w:eastAsia="hi-IN" w:bidi="hi-IN"/>
        </w:rPr>
        <w:t>z pracami przygotowawczymi, robotami ziemnymi, podbudowy.</w:t>
      </w:r>
    </w:p>
    <w:p w14:paraId="5ABCCD6B" w14:textId="2C8DEADE"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Pr="00394245" w:rsidRDefault="0033029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394245">
        <w:rPr>
          <w:rFonts w:ascii="Arial" w:eastAsia="Times New Roman" w:hAnsi="Arial" w:cs="Arial"/>
          <w:lang w:eastAsia="ar-SA"/>
        </w:rPr>
        <w:t>.</w:t>
      </w:r>
    </w:p>
    <w:p w14:paraId="6F26DD9D" w14:textId="78F1807E" w:rsidR="006155DD" w:rsidRPr="00394245" w:rsidRDefault="006155DD"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63DB6233" w14:textId="2D654914" w:rsidR="006155DD" w:rsidRPr="00394245" w:rsidRDefault="006155DD"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21B14F32" w14:textId="72C1C81D" w:rsidR="006155DD" w:rsidRPr="00394245" w:rsidRDefault="006155DD"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AF6006D" w14:textId="5ACC608B" w:rsidR="005C520F"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Wykonawca zapewni skuteczną ochronę przed pogorszeniem istniejącego stanu technicznego budynków i budowli sąsiadujących z budową (wstrząs, wibracja, oświetlenie), zamuleniem cieków i </w:t>
      </w:r>
      <w:r w:rsidRPr="00394245">
        <w:rPr>
          <w:rFonts w:ascii="Arial" w:eastAsia="Times New Roman" w:hAnsi="Arial" w:cs="Arial"/>
          <w:lang w:eastAsia="ar-SA"/>
        </w:rPr>
        <w:lastRenderedPageBreak/>
        <w:t>kanalizacji gruntem i produktami pochodzącymi z budowy, zalewaniem przyległego do budowy terenu w związku z procesami budowy.</w:t>
      </w:r>
    </w:p>
    <w:p w14:paraId="096F298A" w14:textId="6A44AE8E" w:rsidR="005C520F"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13EE4EF4" w:rsidR="005C520F"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uzyska wszelkie wymagane zgodnie z prawem uzgodnienia, opinie, dokumentacje i decyzje administracyjne, pozwolenia niezbędne do wybudowania, uruchomienia i przekazania do użytkowania przedmiotu niniejszego zamówienia.</w:t>
      </w:r>
    </w:p>
    <w:p w14:paraId="38579639" w14:textId="09699149" w:rsidR="005C520F" w:rsidRPr="00394245" w:rsidRDefault="00F6090B"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31F75006" w14:textId="33E3F598" w:rsidR="00F6090B" w:rsidRPr="00394245" w:rsidRDefault="00F6090B"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Pr="00394245" w:rsidRDefault="006747A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będzie usuwać na bieżąco, na własny koszt wszelkie zanieczyszczenia spowodowane jego pojazdami na drogach publicznych oraz dojazdach do terenu budowy.</w:t>
      </w:r>
    </w:p>
    <w:p w14:paraId="42BAFE80" w14:textId="4CEE72FF" w:rsidR="006747AF" w:rsidRPr="00394245" w:rsidRDefault="006747A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394245" w:rsidRDefault="00182DF0" w:rsidP="00182DF0">
      <w:pPr>
        <w:spacing w:after="0" w:line="276" w:lineRule="auto"/>
        <w:jc w:val="both"/>
        <w:rPr>
          <w:rFonts w:ascii="Arial" w:eastAsia="Times New Roman" w:hAnsi="Arial" w:cs="Arial"/>
          <w:lang w:eastAsia="ar-SA"/>
        </w:rPr>
      </w:pPr>
    </w:p>
    <w:p w14:paraId="522A0DE7" w14:textId="0BF27789"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5</w:t>
      </w:r>
      <w:r w:rsidR="00D57827" w:rsidRPr="00394245">
        <w:rPr>
          <w:rFonts w:ascii="Arial" w:eastAsia="Times New Roman" w:hAnsi="Arial" w:cs="Arial"/>
          <w:b/>
          <w:lang w:eastAsia="ar-SA"/>
        </w:rPr>
        <w:t>.</w:t>
      </w:r>
    </w:p>
    <w:p w14:paraId="32642CC9"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Wynagrodzenie i zapłata wynagrodzenia</w:t>
      </w:r>
    </w:p>
    <w:p w14:paraId="4816FB01" w14:textId="127FFC4D"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 wykonanie przedmiotu Umowy, określonego w §</w:t>
      </w:r>
      <w:r w:rsidR="00D57827" w:rsidRPr="00394245">
        <w:rPr>
          <w:rFonts w:ascii="Arial" w:eastAsia="Times New Roman" w:hAnsi="Arial" w:cs="Arial"/>
          <w:lang w:eastAsia="ar-SA"/>
        </w:rPr>
        <w:t xml:space="preserve"> </w:t>
      </w:r>
      <w:r w:rsidRPr="00394245">
        <w:rPr>
          <w:rFonts w:ascii="Arial" w:eastAsia="Times New Roman" w:hAnsi="Arial" w:cs="Arial"/>
          <w:lang w:eastAsia="ar-SA"/>
        </w:rPr>
        <w:t xml:space="preserve">1 niniejszej Umowy, Strony </w:t>
      </w:r>
      <w:r w:rsidRPr="00394245">
        <w:rPr>
          <w:rFonts w:ascii="Arial" w:eastAsia="Times New Roman" w:hAnsi="Arial" w:cs="Arial"/>
          <w:b/>
          <w:lang w:eastAsia="ar-SA"/>
        </w:rPr>
        <w:t xml:space="preserve">ustalają wynagrodzenie ryczałtowe </w:t>
      </w:r>
      <w:r w:rsidRPr="00394245">
        <w:rPr>
          <w:rFonts w:ascii="Arial" w:eastAsia="Times New Roman" w:hAnsi="Arial" w:cs="Arial"/>
          <w:lang w:eastAsia="ar-SA"/>
        </w:rPr>
        <w:t>w wysokości netto: ………….. złotych (</w:t>
      </w:r>
      <w:r w:rsidRPr="00394245">
        <w:rPr>
          <w:rFonts w:ascii="Arial" w:eastAsia="Times New Roman" w:hAnsi="Arial" w:cs="Arial"/>
          <w:iCs/>
          <w:lang w:eastAsia="ar-SA"/>
        </w:rPr>
        <w:t>słownie złotych:</w:t>
      </w:r>
      <w:r w:rsidRPr="00394245">
        <w:rPr>
          <w:rFonts w:ascii="Arial" w:eastAsia="Times New Roman" w:hAnsi="Arial" w:cs="Arial"/>
          <w:i/>
          <w:lang w:eastAsia="ar-SA"/>
        </w:rPr>
        <w:t xml:space="preserve"> ..........................................................</w:t>
      </w:r>
      <w:r w:rsidRPr="00394245">
        <w:rPr>
          <w:rFonts w:ascii="Arial" w:eastAsia="Times New Roman" w:hAnsi="Arial" w:cs="Arial"/>
          <w:iCs/>
          <w:lang w:eastAsia="ar-SA"/>
        </w:rPr>
        <w:t xml:space="preserve">) </w:t>
      </w:r>
      <w:r w:rsidRPr="00394245">
        <w:rPr>
          <w:rFonts w:ascii="Arial" w:eastAsia="Times New Roman" w:hAnsi="Arial" w:cs="Arial"/>
          <w:lang w:eastAsia="ar-SA"/>
        </w:rPr>
        <w:t>powiększone o podatek VAT</w:t>
      </w:r>
      <w:r w:rsidRPr="00394245">
        <w:rPr>
          <w:rFonts w:ascii="Arial" w:eastAsia="Times New Roman" w:hAnsi="Arial" w:cs="Arial"/>
          <w:i/>
          <w:lang w:eastAsia="ar-SA"/>
        </w:rPr>
        <w:t xml:space="preserve"> </w:t>
      </w:r>
      <w:r w:rsidRPr="00394245">
        <w:rPr>
          <w:rFonts w:ascii="Arial" w:eastAsia="Times New Roman" w:hAnsi="Arial" w:cs="Arial"/>
          <w:lang w:eastAsia="ar-SA"/>
        </w:rPr>
        <w:t>………. % tj. …………….. zł</w:t>
      </w:r>
      <w:r w:rsidR="002E46F4" w:rsidRPr="00394245">
        <w:rPr>
          <w:rFonts w:ascii="Arial" w:eastAsia="Times New Roman" w:hAnsi="Arial" w:cs="Arial"/>
          <w:lang w:eastAsia="ar-SA"/>
        </w:rPr>
        <w:t>otych</w:t>
      </w:r>
      <w:r w:rsidRPr="00394245">
        <w:rPr>
          <w:rFonts w:ascii="Arial" w:eastAsia="Times New Roman" w:hAnsi="Arial" w:cs="Arial"/>
          <w:lang w:eastAsia="ar-SA"/>
        </w:rPr>
        <w:t>, kwota brutto: ………………… zł</w:t>
      </w:r>
      <w:r w:rsidR="002E46F4" w:rsidRPr="00394245">
        <w:rPr>
          <w:rFonts w:ascii="Arial" w:eastAsia="Times New Roman" w:hAnsi="Arial" w:cs="Arial"/>
          <w:lang w:eastAsia="ar-SA"/>
        </w:rPr>
        <w:t>otych</w:t>
      </w:r>
      <w:r w:rsidRPr="00394245">
        <w:rPr>
          <w:rFonts w:ascii="Arial" w:eastAsia="Times New Roman" w:hAnsi="Arial" w:cs="Arial"/>
          <w:lang w:eastAsia="ar-SA"/>
        </w:rPr>
        <w:t xml:space="preserve"> (</w:t>
      </w:r>
      <w:r w:rsidRPr="00394245">
        <w:rPr>
          <w:rFonts w:ascii="Arial" w:eastAsia="Times New Roman" w:hAnsi="Arial" w:cs="Arial"/>
          <w:iCs/>
          <w:lang w:eastAsia="ar-SA"/>
        </w:rPr>
        <w:t>słownie złotych:</w:t>
      </w:r>
      <w:r w:rsidRPr="00394245">
        <w:rPr>
          <w:rFonts w:ascii="Arial" w:eastAsia="Times New Roman" w:hAnsi="Arial" w:cs="Arial"/>
          <w:i/>
          <w:lang w:eastAsia="ar-SA"/>
        </w:rPr>
        <w:t xml:space="preserve"> ...........................................................................................</w:t>
      </w:r>
      <w:r w:rsidRPr="00394245">
        <w:rPr>
          <w:rFonts w:ascii="Arial" w:eastAsia="Times New Roman" w:hAnsi="Arial" w:cs="Arial"/>
          <w:iCs/>
          <w:lang w:eastAsia="ar-SA"/>
        </w:rPr>
        <w:t>)</w:t>
      </w:r>
      <w:r w:rsidRPr="00394245">
        <w:rPr>
          <w:rFonts w:ascii="Arial" w:eastAsia="Times New Roman" w:hAnsi="Arial" w:cs="Arial"/>
          <w:i/>
          <w:lang w:eastAsia="ar-SA"/>
        </w:rPr>
        <w:t>.</w:t>
      </w:r>
    </w:p>
    <w:p w14:paraId="4FF53E65" w14:textId="366797F9"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394245">
        <w:rPr>
          <w:rFonts w:ascii="Arial" w:eastAsia="Times New Roman" w:hAnsi="Arial" w:cs="Arial"/>
          <w:bCs/>
          <w:lang w:eastAsia="ar-SA"/>
        </w:rPr>
        <w:t xml:space="preserve"> j</w:t>
      </w:r>
      <w:r w:rsidRPr="00394245">
        <w:rPr>
          <w:rFonts w:ascii="Arial" w:eastAsia="Times New Roman" w:hAnsi="Arial" w:cs="Arial"/>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lastRenderedPageBreak/>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Wykonawca oświadcza, że jest płatnikiem podatku VAT, uprawnionym do wystawienia faktury VAT. </w:t>
      </w:r>
    </w:p>
    <w:p w14:paraId="6A342022" w14:textId="38E1EDAA" w:rsidR="00182DF0" w:rsidRPr="00FB2181" w:rsidRDefault="00FB2181" w:rsidP="00D57827">
      <w:pPr>
        <w:numPr>
          <w:ilvl w:val="0"/>
          <w:numId w:val="7"/>
        </w:numPr>
        <w:suppressAutoHyphens/>
        <w:spacing w:after="0" w:line="276" w:lineRule="auto"/>
        <w:ind w:left="284" w:hanging="284"/>
        <w:jc w:val="both"/>
        <w:rPr>
          <w:rFonts w:ascii="Arial" w:eastAsia="Times New Roman" w:hAnsi="Arial" w:cs="Arial"/>
          <w:lang w:eastAsia="ar-SA"/>
        </w:rPr>
      </w:pPr>
      <w:r w:rsidRPr="00FB2181">
        <w:rPr>
          <w:rFonts w:ascii="Arial" w:eastAsia="Times New Roman" w:hAnsi="Arial" w:cs="Arial"/>
          <w:lang w:eastAsia="ar-SA"/>
        </w:rPr>
        <w:t>R</w:t>
      </w:r>
      <w:r w:rsidR="00182DF0" w:rsidRPr="00FB2181">
        <w:rPr>
          <w:rFonts w:ascii="Arial" w:eastAsia="Times New Roman" w:hAnsi="Arial" w:cs="Arial"/>
          <w:lang w:eastAsia="ar-SA"/>
        </w:rPr>
        <w:t xml:space="preserve">ozliczenie pomiędzy Stronami za wykonane roboty na podstawie faktury </w:t>
      </w:r>
      <w:r w:rsidRPr="00FB2181">
        <w:rPr>
          <w:rFonts w:ascii="Arial" w:eastAsia="Times New Roman" w:hAnsi="Arial" w:cs="Arial"/>
          <w:lang w:eastAsia="ar-SA"/>
        </w:rPr>
        <w:t>końcowej</w:t>
      </w:r>
      <w:r w:rsidR="00182DF0" w:rsidRPr="00FB2181">
        <w:rPr>
          <w:rFonts w:ascii="Arial" w:eastAsia="Times New Roman" w:hAnsi="Arial" w:cs="Arial"/>
          <w:lang w:eastAsia="ar-SA"/>
        </w:rPr>
        <w:t xml:space="preserve"> po zakończeniu robót zgodnie z harmonogramem rzeczowo – finansowym, na podstawie zatwierdzonego protokołu odbioru robót. </w:t>
      </w:r>
    </w:p>
    <w:p w14:paraId="53563DB9" w14:textId="3D98536D" w:rsidR="00182DF0" w:rsidRPr="00394245" w:rsidRDefault="00644799" w:rsidP="00D57827">
      <w:pPr>
        <w:numPr>
          <w:ilvl w:val="0"/>
          <w:numId w:val="7"/>
        </w:numPr>
        <w:suppressAutoHyphens/>
        <w:spacing w:after="0" w:line="276" w:lineRule="auto"/>
        <w:ind w:left="284" w:hanging="284"/>
        <w:jc w:val="both"/>
        <w:rPr>
          <w:rFonts w:ascii="Arial" w:eastAsia="Times New Roman" w:hAnsi="Arial" w:cs="Arial"/>
          <w:lang w:eastAsia="ar-SA"/>
        </w:rPr>
      </w:pPr>
      <w:r>
        <w:rPr>
          <w:rFonts w:ascii="Arial" w:eastAsia="Times New Roman" w:hAnsi="Arial" w:cs="Arial"/>
          <w:lang w:eastAsia="ar-SA"/>
        </w:rPr>
        <w:t>R</w:t>
      </w:r>
      <w:r w:rsidR="00182DF0" w:rsidRPr="00394245">
        <w:rPr>
          <w:rFonts w:ascii="Arial" w:eastAsia="Times New Roman" w:hAnsi="Arial" w:cs="Arial"/>
          <w:lang w:eastAsia="ar-SA"/>
        </w:rPr>
        <w:t xml:space="preserve">ozliczenie robót nastąpi fakturą po odbiorze końcowym robót, na podstawie faktury wystawionej po zatwierdzeniu końcowego protokołu odbioru robót przez </w:t>
      </w:r>
      <w:r w:rsidR="000C1B00" w:rsidRPr="00394245">
        <w:rPr>
          <w:rFonts w:ascii="Arial" w:eastAsia="Times New Roman" w:hAnsi="Arial" w:cs="Arial"/>
          <w:lang w:eastAsia="ar-SA"/>
        </w:rPr>
        <w:t>Zamawiającego</w:t>
      </w:r>
      <w:r w:rsidR="00182DF0" w:rsidRPr="00394245">
        <w:rPr>
          <w:rFonts w:ascii="Arial" w:eastAsia="Times New Roman" w:hAnsi="Arial" w:cs="Arial"/>
          <w:lang w:eastAsia="ar-SA"/>
        </w:rPr>
        <w:t>.</w:t>
      </w:r>
    </w:p>
    <w:p w14:paraId="52D0BFF4" w14:textId="77777777" w:rsidR="00394245" w:rsidRDefault="00182DF0" w:rsidP="00394245">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Do niniejszego paragrafu mają zastosowanie postanowienia </w:t>
      </w:r>
      <w:r w:rsidRPr="00394245">
        <w:rPr>
          <w:rFonts w:ascii="Arial" w:eastAsia="Times New Roman" w:hAnsi="Arial" w:cs="Arial"/>
          <w:bCs/>
          <w:lang w:eastAsia="ar-SA"/>
        </w:rPr>
        <w:t>§ 12 ust.</w:t>
      </w:r>
      <w:r w:rsidRPr="00394245">
        <w:rPr>
          <w:rFonts w:ascii="Arial" w:eastAsia="Times New Roman" w:hAnsi="Arial" w:cs="Arial"/>
          <w:b/>
          <w:lang w:eastAsia="ar-SA"/>
        </w:rPr>
        <w:t xml:space="preserve"> </w:t>
      </w:r>
      <w:r w:rsidRPr="00394245">
        <w:rPr>
          <w:rFonts w:ascii="Arial" w:eastAsia="Times New Roman" w:hAnsi="Arial" w:cs="Arial"/>
          <w:lang w:eastAsia="ar-SA"/>
        </w:rPr>
        <w:t>3, 4 i 5 niniejszej umowy.</w:t>
      </w:r>
    </w:p>
    <w:p w14:paraId="1E84A5B1" w14:textId="2D60E0E3" w:rsidR="00182DF0" w:rsidRPr="001D35C9" w:rsidRDefault="00182DF0" w:rsidP="00394245">
      <w:pPr>
        <w:numPr>
          <w:ilvl w:val="0"/>
          <w:numId w:val="7"/>
        </w:numPr>
        <w:tabs>
          <w:tab w:val="left" w:pos="426"/>
        </w:tabs>
        <w:suppressAutoHyphens/>
        <w:spacing w:after="0" w:line="276" w:lineRule="auto"/>
        <w:ind w:left="284" w:hanging="284"/>
        <w:jc w:val="both"/>
        <w:rPr>
          <w:rFonts w:ascii="Arial" w:eastAsia="Times New Roman" w:hAnsi="Arial" w:cs="Arial"/>
          <w:u w:val="single"/>
          <w:lang w:eastAsia="ar-SA"/>
        </w:rPr>
      </w:pPr>
      <w:r w:rsidRPr="001D35C9">
        <w:rPr>
          <w:rFonts w:ascii="Arial" w:eastAsia="Times New Roman" w:hAnsi="Arial" w:cs="Arial"/>
          <w:u w:val="single"/>
          <w:lang w:eastAsia="ar-SA"/>
        </w:rPr>
        <w:t>Płatności będą dokonywane przelewem na wskazany przez Wykonawcę rachunek bankowy w fakturze, w terminie 30 dni od daty otrzymania przez Zamawiającego prawidłowo wystawionej faktury wraz</w:t>
      </w:r>
      <w:r w:rsidR="00C34875" w:rsidRPr="001D35C9">
        <w:rPr>
          <w:rFonts w:ascii="Arial" w:eastAsia="Times New Roman" w:hAnsi="Arial" w:cs="Arial"/>
          <w:u w:val="single"/>
          <w:lang w:eastAsia="ar-SA"/>
        </w:rPr>
        <w:t xml:space="preserve"> </w:t>
      </w:r>
      <w:r w:rsidRPr="001D35C9">
        <w:rPr>
          <w:rFonts w:ascii="Arial" w:eastAsia="Times New Roman" w:hAnsi="Arial" w:cs="Arial"/>
          <w:u w:val="single"/>
          <w:lang w:eastAsia="ar-SA"/>
        </w:rPr>
        <w:t>z zatwierdzonym protokołem odbioru robót po spełnieniu opisanych w umowie warunków.</w:t>
      </w:r>
    </w:p>
    <w:p w14:paraId="61D54992" w14:textId="77777777" w:rsidR="00182DF0" w:rsidRPr="00394245" w:rsidRDefault="00182DF0" w:rsidP="00394245">
      <w:pPr>
        <w:numPr>
          <w:ilvl w:val="0"/>
          <w:numId w:val="7"/>
        </w:numPr>
        <w:tabs>
          <w:tab w:val="clear" w:pos="283"/>
          <w:tab w:val="left" w:pos="426"/>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394245" w:rsidRDefault="00182DF0" w:rsidP="00D57827">
      <w:pPr>
        <w:numPr>
          <w:ilvl w:val="0"/>
          <w:numId w:val="2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394245">
        <w:rPr>
          <w:rFonts w:ascii="Arial" w:eastAsia="Times New Roman" w:hAnsi="Arial" w:cs="Arial"/>
          <w:lang w:eastAsia="ar-SA"/>
        </w:rPr>
        <w:t>;</w:t>
      </w:r>
    </w:p>
    <w:p w14:paraId="5F4D0F2E" w14:textId="77777777" w:rsidR="00182DF0" w:rsidRPr="00394245" w:rsidRDefault="00182DF0" w:rsidP="00D57827">
      <w:pPr>
        <w:numPr>
          <w:ilvl w:val="0"/>
          <w:numId w:val="2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394245" w:rsidRDefault="00182DF0" w:rsidP="00394245">
      <w:pPr>
        <w:numPr>
          <w:ilvl w:val="0"/>
          <w:numId w:val="7"/>
        </w:numPr>
        <w:tabs>
          <w:tab w:val="clear" w:pos="283"/>
          <w:tab w:val="num" w:pos="0"/>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394245" w:rsidRDefault="00182DF0" w:rsidP="00394245">
      <w:pPr>
        <w:numPr>
          <w:ilvl w:val="0"/>
          <w:numId w:val="7"/>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Za nieterminowe płatności faktur z uwzględnieniem postanowień niniejszej umowy, Wykonawca ma prawo dochodzić odsetek ustawowych.</w:t>
      </w:r>
    </w:p>
    <w:p w14:paraId="518E1DC8" w14:textId="77777777" w:rsidR="00182DF0" w:rsidRPr="00394245" w:rsidRDefault="00182DF0" w:rsidP="00394245">
      <w:pPr>
        <w:numPr>
          <w:ilvl w:val="0"/>
          <w:numId w:val="7"/>
        </w:numPr>
        <w:tabs>
          <w:tab w:val="left" w:pos="426"/>
        </w:tabs>
        <w:suppressAutoHyphens/>
        <w:autoSpaceDE w:val="0"/>
        <w:autoSpaceDN w:val="0"/>
        <w:adjustRightInd w:val="0"/>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nie przewiduje udzielenia zaliczek na poczet wykonania zamówienia.</w:t>
      </w:r>
    </w:p>
    <w:p w14:paraId="54196529" w14:textId="77777777" w:rsidR="00182DF0" w:rsidRPr="00394245" w:rsidRDefault="00182DF0" w:rsidP="00394245">
      <w:pPr>
        <w:numPr>
          <w:ilvl w:val="0"/>
          <w:numId w:val="7"/>
        </w:numPr>
        <w:tabs>
          <w:tab w:val="left" w:pos="426"/>
        </w:tabs>
        <w:suppressAutoHyphens/>
        <w:autoSpaceDE w:val="0"/>
        <w:autoSpaceDN w:val="0"/>
        <w:adjustRightInd w:val="0"/>
        <w:spacing w:after="0" w:line="276" w:lineRule="auto"/>
        <w:ind w:left="284" w:hanging="284"/>
        <w:jc w:val="both"/>
        <w:rPr>
          <w:rFonts w:ascii="Arial" w:eastAsia="Times New Roman" w:hAnsi="Arial" w:cs="Arial"/>
          <w:b/>
          <w:lang w:eastAsia="ar-SA"/>
        </w:rPr>
      </w:pPr>
      <w:r w:rsidRPr="00394245">
        <w:rPr>
          <w:rFonts w:ascii="Arial" w:eastAsia="Times New Roman" w:hAnsi="Arial" w:cs="Arial"/>
          <w:lang w:eastAsia="ar-SA"/>
        </w:rPr>
        <w:t>W przypadku zawarcia umowy o podwykonawstwo lub dalsze podwykonawstwo przy wypłacie wynagrodzenia mają zastosowanie przepisy § 10 niniejszej umowy.</w:t>
      </w:r>
    </w:p>
    <w:p w14:paraId="6D4AB820" w14:textId="77777777" w:rsidR="00182DF0" w:rsidRPr="00394245" w:rsidRDefault="00182DF0" w:rsidP="00394245">
      <w:pPr>
        <w:numPr>
          <w:ilvl w:val="0"/>
          <w:numId w:val="7"/>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394245" w:rsidRDefault="00182DF0" w:rsidP="00182DF0">
      <w:pPr>
        <w:suppressAutoHyphens/>
        <w:spacing w:after="0" w:line="276" w:lineRule="auto"/>
        <w:jc w:val="center"/>
        <w:rPr>
          <w:rFonts w:ascii="Arial" w:eastAsia="Times New Roman" w:hAnsi="Arial" w:cs="Arial"/>
          <w:b/>
          <w:lang w:eastAsia="ar-SA"/>
        </w:rPr>
      </w:pPr>
    </w:p>
    <w:p w14:paraId="5148A763" w14:textId="08D4F531"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6</w:t>
      </w:r>
      <w:r w:rsidR="00D57827" w:rsidRPr="00394245">
        <w:rPr>
          <w:rFonts w:ascii="Arial" w:eastAsia="Times New Roman" w:hAnsi="Arial" w:cs="Arial"/>
          <w:b/>
          <w:lang w:eastAsia="ar-SA"/>
        </w:rPr>
        <w:t>.</w:t>
      </w:r>
    </w:p>
    <w:p w14:paraId="6B4A60B9"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Odbiory</w:t>
      </w:r>
    </w:p>
    <w:p w14:paraId="1F6D784B" w14:textId="77777777" w:rsidR="00182DF0" w:rsidRPr="00394245" w:rsidRDefault="00182DF0" w:rsidP="00D57827">
      <w:pPr>
        <w:numPr>
          <w:ilvl w:val="0"/>
          <w:numId w:val="8"/>
        </w:numPr>
        <w:tabs>
          <w:tab w:val="clear" w:pos="463"/>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Strony zgodnie postanawiają, że będą stosowane następujące rodzaje odbiorów robót:</w:t>
      </w:r>
    </w:p>
    <w:p w14:paraId="09EB9184" w14:textId="77777777" w:rsidR="00182DF0" w:rsidRPr="00A241B6" w:rsidRDefault="00182DF0" w:rsidP="00D57827">
      <w:pPr>
        <w:numPr>
          <w:ilvl w:val="1"/>
          <w:numId w:val="8"/>
        </w:numPr>
        <w:suppressAutoHyphens/>
        <w:spacing w:after="0" w:line="276" w:lineRule="auto"/>
        <w:ind w:left="567" w:hanging="283"/>
        <w:jc w:val="both"/>
        <w:rPr>
          <w:rFonts w:ascii="Arial" w:eastAsia="Times New Roman" w:hAnsi="Arial" w:cs="Arial"/>
          <w:color w:val="000000" w:themeColor="text1"/>
          <w:lang w:eastAsia="ar-SA"/>
        </w:rPr>
      </w:pPr>
      <w:r w:rsidRPr="00A241B6">
        <w:rPr>
          <w:rFonts w:ascii="Arial" w:eastAsia="Times New Roman" w:hAnsi="Arial" w:cs="Arial"/>
          <w:color w:val="000000" w:themeColor="text1"/>
          <w:lang w:eastAsia="ar-SA"/>
        </w:rPr>
        <w:t>Odbiory robót zanikających i ulegających zakryciu,</w:t>
      </w:r>
    </w:p>
    <w:p w14:paraId="2D3A32EC" w14:textId="77777777" w:rsidR="00182DF0" w:rsidRPr="00394245" w:rsidRDefault="00182DF0"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Odbiór końcowy.</w:t>
      </w:r>
    </w:p>
    <w:p w14:paraId="2CC04387" w14:textId="6FC2CE47" w:rsidR="00182DF0" w:rsidRPr="00394245" w:rsidRDefault="00182DF0" w:rsidP="00D57827">
      <w:pPr>
        <w:numPr>
          <w:ilvl w:val="0"/>
          <w:numId w:val="8"/>
        </w:numPr>
        <w:tabs>
          <w:tab w:val="clear" w:pos="463"/>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Odbiory częściowe oraz odbiory robót zanikających i ulegających zakryciu, dokonywane będą przez </w:t>
      </w:r>
      <w:r w:rsidR="000C1B00" w:rsidRPr="00394245">
        <w:rPr>
          <w:rFonts w:ascii="Arial" w:eastAsia="Times New Roman" w:hAnsi="Arial" w:cs="Arial"/>
          <w:lang w:eastAsia="ar-SA"/>
        </w:rPr>
        <w:t>Zamawiającego</w:t>
      </w:r>
      <w:r w:rsidRPr="00394245">
        <w:rPr>
          <w:rFonts w:ascii="Arial" w:eastAsia="Times New Roman" w:hAnsi="Arial" w:cs="Arial"/>
          <w:lang w:eastAsia="ar-SA"/>
        </w:rPr>
        <w:t xml:space="preserve">. Wykonawca winien zgłaszać gotowość do odbiorów. </w:t>
      </w:r>
      <w:r w:rsidR="002474FB" w:rsidRPr="00394245">
        <w:rPr>
          <w:rFonts w:ascii="Arial" w:eastAsia="Times New Roman" w:hAnsi="Arial" w:cs="Arial"/>
          <w:lang w:eastAsia="ar-SA"/>
        </w:rPr>
        <w:t>Zamawiający</w:t>
      </w:r>
      <w:r w:rsidRPr="00394245">
        <w:rPr>
          <w:rFonts w:ascii="Arial" w:eastAsia="Times New Roman" w:hAnsi="Arial" w:cs="Arial"/>
          <w:lang w:eastAsia="ar-SA"/>
        </w:rPr>
        <w:t xml:space="preserve"> dokona </w:t>
      </w:r>
      <w:r w:rsidR="002474FB" w:rsidRPr="00394245">
        <w:rPr>
          <w:rFonts w:ascii="Arial" w:eastAsia="Times New Roman" w:hAnsi="Arial" w:cs="Arial"/>
          <w:lang w:eastAsia="ar-SA"/>
        </w:rPr>
        <w:t xml:space="preserve">odbioru </w:t>
      </w:r>
      <w:r w:rsidRPr="00394245">
        <w:rPr>
          <w:rFonts w:ascii="Arial" w:eastAsia="Times New Roman" w:hAnsi="Arial" w:cs="Arial"/>
          <w:lang w:eastAsia="ar-SA"/>
        </w:rPr>
        <w:t xml:space="preserve">tych robót w terminie 5 dni roboczych od daty zgłoszenia lub w tym terminie powiadomi Wykonawcę o powodach odmowy dokonania odbioru. </w:t>
      </w:r>
    </w:p>
    <w:p w14:paraId="66EB69EF" w14:textId="387263E8" w:rsidR="00182DF0" w:rsidRPr="00394245" w:rsidRDefault="00182DF0" w:rsidP="00D57827">
      <w:pPr>
        <w:numPr>
          <w:ilvl w:val="0"/>
          <w:numId w:val="8"/>
        </w:numPr>
        <w:tabs>
          <w:tab w:val="clear" w:pos="463"/>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Wykonawca zgłosi Zamawiającemu gotowość do odbioru końcowego, pisemnie bezpośrednio w siedzibie Zamawiającego wraz z wszelkimi wymaganymi dokumentami. Brak jakiegokolwiek </w:t>
      </w:r>
      <w:r w:rsidRPr="00394245">
        <w:rPr>
          <w:rFonts w:ascii="Arial" w:eastAsia="Times New Roman" w:hAnsi="Arial" w:cs="Arial"/>
          <w:lang w:eastAsia="ar-SA"/>
        </w:rPr>
        <w:lastRenderedPageBreak/>
        <w:t xml:space="preserve">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394245">
        <w:rPr>
          <w:rFonts w:ascii="Arial" w:eastAsia="Times New Roman" w:hAnsi="Arial" w:cs="Arial"/>
          <w:lang w:eastAsia="ar-SA"/>
        </w:rPr>
        <w:t>Zamawiający</w:t>
      </w:r>
      <w:r w:rsidRPr="00394245">
        <w:rPr>
          <w:rFonts w:ascii="Arial" w:eastAsia="Times New Roman" w:hAnsi="Arial" w:cs="Arial"/>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394245" w:rsidRDefault="00182DF0" w:rsidP="00D57827">
      <w:pPr>
        <w:numPr>
          <w:ilvl w:val="0"/>
          <w:numId w:val="8"/>
        </w:numPr>
        <w:tabs>
          <w:tab w:val="clear" w:pos="463"/>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Wraz ze zgłoszeniem do odbioru końcowego Wykonawca przekaże Zamawiającemu następujące dokumenty:</w:t>
      </w:r>
    </w:p>
    <w:p w14:paraId="7294C1D0" w14:textId="1CECB865" w:rsidR="00182DF0" w:rsidRPr="00394245" w:rsidRDefault="00D57827"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napToGrid w:val="0"/>
          <w:lang w:eastAsia="ar-SA"/>
        </w:rPr>
        <w:t>I</w:t>
      </w:r>
      <w:r w:rsidR="00182DF0" w:rsidRPr="00394245">
        <w:rPr>
          <w:rFonts w:ascii="Arial" w:eastAsia="Times New Roman" w:hAnsi="Arial" w:cs="Arial"/>
          <w:snapToGrid w:val="0"/>
          <w:lang w:eastAsia="ar-SA"/>
        </w:rPr>
        <w:t>nwentaryzacja geodezyjna powykonawcza – 2</w:t>
      </w:r>
      <w:r w:rsidRPr="00394245">
        <w:rPr>
          <w:rFonts w:ascii="Arial" w:eastAsia="Times New Roman" w:hAnsi="Arial" w:cs="Arial"/>
          <w:snapToGrid w:val="0"/>
          <w:lang w:eastAsia="ar-SA"/>
        </w:rPr>
        <w:t xml:space="preserve"> </w:t>
      </w:r>
      <w:proofErr w:type="spellStart"/>
      <w:r w:rsidR="00182DF0" w:rsidRPr="00394245">
        <w:rPr>
          <w:rFonts w:ascii="Arial" w:eastAsia="Times New Roman" w:hAnsi="Arial" w:cs="Arial"/>
          <w:snapToGrid w:val="0"/>
          <w:lang w:eastAsia="ar-SA"/>
        </w:rPr>
        <w:t>kpl</w:t>
      </w:r>
      <w:proofErr w:type="spellEnd"/>
      <w:r w:rsidRPr="00394245">
        <w:rPr>
          <w:rFonts w:ascii="Arial" w:eastAsia="Times New Roman" w:hAnsi="Arial" w:cs="Arial"/>
          <w:snapToGrid w:val="0"/>
          <w:lang w:eastAsia="ar-SA"/>
        </w:rPr>
        <w:t>.</w:t>
      </w:r>
      <w:r w:rsidR="00182DF0" w:rsidRPr="00394245">
        <w:rPr>
          <w:rFonts w:ascii="Arial" w:eastAsia="Times New Roman" w:hAnsi="Arial" w:cs="Arial"/>
          <w:snapToGrid w:val="0"/>
          <w:lang w:eastAsia="ar-SA"/>
        </w:rPr>
        <w:t xml:space="preserve">, </w:t>
      </w:r>
    </w:p>
    <w:p w14:paraId="4FDC507B" w14:textId="65411C15" w:rsidR="00182DF0" w:rsidRPr="00394245" w:rsidRDefault="00D57827"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w:t>
      </w:r>
      <w:r w:rsidR="00182DF0" w:rsidRPr="00394245">
        <w:rPr>
          <w:rFonts w:ascii="Arial" w:eastAsia="Times New Roman" w:hAnsi="Arial" w:cs="Arial"/>
          <w:lang w:eastAsia="ar-SA"/>
        </w:rPr>
        <w:t>ymagane dokumenty, protokoły i zaświadczenia z przeprowadzonych prób i sprawdzeń, instrukcje użytkowania, dokumenty gwarancyjne i inne dokumenty wymagane stosownymi przepisami,</w:t>
      </w:r>
    </w:p>
    <w:p w14:paraId="52086BB4" w14:textId="77777777" w:rsidR="00182DF0" w:rsidRPr="00394245" w:rsidRDefault="00182DF0"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Oświadczenie Kierownika budowy o zgodności wykonania robót z dokumentacją projektową, obowiązującymi przepisami i normami,</w:t>
      </w:r>
    </w:p>
    <w:p w14:paraId="2818BD3F" w14:textId="4A8CD2F9" w:rsidR="00182DF0" w:rsidRPr="00394245" w:rsidRDefault="00D57827"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D</w:t>
      </w:r>
      <w:r w:rsidR="00182DF0" w:rsidRPr="00394245">
        <w:rPr>
          <w:rFonts w:ascii="Arial" w:eastAsia="Times New Roman" w:hAnsi="Arial" w:cs="Arial"/>
          <w:lang w:eastAsia="ar-SA"/>
        </w:rPr>
        <w:t>okumenty (atesty, certyfikaty) potwierdzające, że wbudowane wyroby budowlane są zgodne z art. 10 ustawy Prawo budowlane (opisane i ostemplowane przez Kierownika robót),</w:t>
      </w:r>
    </w:p>
    <w:p w14:paraId="0041DA21" w14:textId="1C0D658F" w:rsidR="00182DF0" w:rsidRPr="00394245" w:rsidRDefault="00182DF0" w:rsidP="00D57827">
      <w:pPr>
        <w:numPr>
          <w:ilvl w:val="0"/>
          <w:numId w:val="8"/>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wyznaczy i rozpocznie czynności odbioru końcowego w terminie 7 dni roboczych od daty potwierdzenia, że przedmiot umowy nadaje się do odbioru.</w:t>
      </w:r>
    </w:p>
    <w:p w14:paraId="7959DC8E" w14:textId="77777777" w:rsidR="00182DF0" w:rsidRPr="00394245" w:rsidRDefault="00182DF0" w:rsidP="00D57827">
      <w:pPr>
        <w:numPr>
          <w:ilvl w:val="0"/>
          <w:numId w:val="8"/>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zobowiązany jest do dokonania lub odmowy dokonania odbioru końcowego, w terminie 14 dni od dnia rozpoczęcia tego odbioru.</w:t>
      </w:r>
    </w:p>
    <w:p w14:paraId="076F391D" w14:textId="77777777" w:rsidR="00182DF0" w:rsidRPr="00394245" w:rsidRDefault="00182DF0" w:rsidP="00D57827">
      <w:pPr>
        <w:numPr>
          <w:ilvl w:val="0"/>
          <w:numId w:val="8"/>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394245" w:rsidRDefault="00182DF0" w:rsidP="00D57827">
      <w:pPr>
        <w:numPr>
          <w:ilvl w:val="0"/>
          <w:numId w:val="8"/>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394245" w:rsidRDefault="00182DF0" w:rsidP="00182DF0">
      <w:pPr>
        <w:spacing w:after="0" w:line="276" w:lineRule="auto"/>
        <w:jc w:val="both"/>
        <w:rPr>
          <w:rFonts w:ascii="Arial" w:eastAsia="Times New Roman" w:hAnsi="Arial" w:cs="Arial"/>
          <w:lang w:eastAsia="ar-SA"/>
        </w:rPr>
      </w:pPr>
    </w:p>
    <w:p w14:paraId="2246B7F4" w14:textId="1FA579DA"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7</w:t>
      </w:r>
      <w:r w:rsidR="00D57827" w:rsidRPr="00394245">
        <w:rPr>
          <w:rFonts w:ascii="Arial" w:eastAsia="Times New Roman" w:hAnsi="Arial" w:cs="Arial"/>
          <w:b/>
          <w:lang w:eastAsia="ar-SA"/>
        </w:rPr>
        <w:t>.</w:t>
      </w:r>
    </w:p>
    <w:p w14:paraId="0E0BBED2"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Zabezpieczenie należytego wykonania umowy</w:t>
      </w:r>
    </w:p>
    <w:p w14:paraId="73A43416" w14:textId="50C29FE2"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Strony potwierdzają, że przed zawarciem umowy Wykonawca wniósł zabezpieczenie należytego wykonania umowy w wysokości 5 % wynagrodzenia ofertowego (ceny ofertowej brutto), o którym mowa w §</w:t>
      </w:r>
      <w:r w:rsidR="005A46EC" w:rsidRPr="00394245">
        <w:rPr>
          <w:rFonts w:ascii="Arial" w:eastAsia="Times New Roman" w:hAnsi="Arial" w:cs="Arial"/>
          <w:lang w:eastAsia="ar-SA"/>
        </w:rPr>
        <w:t xml:space="preserve"> </w:t>
      </w:r>
      <w:r w:rsidRPr="00394245">
        <w:rPr>
          <w:rFonts w:ascii="Arial" w:eastAsia="Times New Roman" w:hAnsi="Arial" w:cs="Arial"/>
          <w:lang w:eastAsia="ar-SA"/>
        </w:rPr>
        <w:t>5 ust. 1, tj. ................... zł</w:t>
      </w:r>
      <w:r w:rsidR="001E2FA3" w:rsidRPr="00394245">
        <w:rPr>
          <w:rFonts w:ascii="Arial" w:eastAsia="Times New Roman" w:hAnsi="Arial" w:cs="Arial"/>
          <w:lang w:eastAsia="ar-SA"/>
        </w:rPr>
        <w:t>otych</w:t>
      </w:r>
      <w:r w:rsidRPr="00394245">
        <w:rPr>
          <w:rFonts w:ascii="Arial" w:eastAsia="Times New Roman" w:hAnsi="Arial" w:cs="Arial"/>
          <w:lang w:eastAsia="ar-SA"/>
        </w:rPr>
        <w:t xml:space="preserve"> (</w:t>
      </w:r>
      <w:r w:rsidRPr="00394245">
        <w:rPr>
          <w:rFonts w:ascii="Arial" w:eastAsia="Times New Roman" w:hAnsi="Arial" w:cs="Arial"/>
          <w:iCs/>
          <w:lang w:eastAsia="ar-SA"/>
        </w:rPr>
        <w:t>słownie</w:t>
      </w:r>
      <w:r w:rsidR="0041006D" w:rsidRPr="00394245">
        <w:rPr>
          <w:rFonts w:ascii="Arial" w:eastAsia="Times New Roman" w:hAnsi="Arial" w:cs="Arial"/>
          <w:iCs/>
          <w:lang w:eastAsia="ar-SA"/>
        </w:rPr>
        <w:t>:</w:t>
      </w:r>
      <w:r w:rsidRPr="00394245">
        <w:rPr>
          <w:rFonts w:ascii="Arial" w:eastAsia="Times New Roman" w:hAnsi="Arial" w:cs="Arial"/>
          <w:iCs/>
          <w:lang w:eastAsia="ar-SA"/>
        </w:rPr>
        <w:t xml:space="preserve"> ..........................................)</w:t>
      </w:r>
      <w:r w:rsidRPr="00394245">
        <w:rPr>
          <w:rFonts w:ascii="Arial" w:eastAsia="Times New Roman" w:hAnsi="Arial" w:cs="Arial"/>
          <w:lang w:eastAsia="ar-SA"/>
        </w:rPr>
        <w:t xml:space="preserve"> w formie ................................. </w:t>
      </w:r>
    </w:p>
    <w:p w14:paraId="7D6F19DD" w14:textId="77777777"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Zabezpieczenie należytego wykonania umowy zostanie zwrócone Wykonawcy w następujących terminach:</w:t>
      </w:r>
    </w:p>
    <w:p w14:paraId="2A402674" w14:textId="77777777" w:rsidR="00182DF0" w:rsidRPr="00394245" w:rsidRDefault="00182DF0" w:rsidP="005A46EC">
      <w:p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t>1)</w:t>
      </w:r>
      <w:r w:rsidRPr="00394245">
        <w:rPr>
          <w:rFonts w:ascii="Arial" w:eastAsia="Times New Roman" w:hAnsi="Arial" w:cs="Arial"/>
          <w:lang w:eastAsia="ar-SA"/>
        </w:rPr>
        <w:tab/>
        <w:t>70% wysokości zabezpieczenia – w ciągu 30 dni od dnia podpisania bezusterkowego protokołu odbioru końcowego,</w:t>
      </w:r>
    </w:p>
    <w:p w14:paraId="7A0FEAA8" w14:textId="77777777" w:rsidR="00182DF0" w:rsidRPr="00394245" w:rsidRDefault="00182DF0" w:rsidP="005A46EC">
      <w:p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t>2)</w:t>
      </w:r>
      <w:r w:rsidRPr="00394245">
        <w:rPr>
          <w:rFonts w:ascii="Arial" w:eastAsia="Times New Roman" w:hAnsi="Arial" w:cs="Arial"/>
          <w:lang w:eastAsia="ar-SA"/>
        </w:rPr>
        <w:tab/>
        <w:t xml:space="preserve">30% wysokości zabezpieczenia – nie później niż w 15 dniu po upływie okresu rękojmi za wady. </w:t>
      </w:r>
    </w:p>
    <w:p w14:paraId="4FAA29EA" w14:textId="77777777"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Wszelkie wady będą zgłaszane przez Zamawiającego za pośrednictwem poczty elektronicznej oraz dodatkowo pisemnie na adres Wykonawcy. Zgłoszenie winno zawierać opis powstałej wady oraz </w:t>
      </w:r>
      <w:r w:rsidRPr="00394245">
        <w:rPr>
          <w:rFonts w:ascii="Arial" w:eastAsia="Times New Roman" w:hAnsi="Arial" w:cs="Arial"/>
          <w:lang w:eastAsia="ar-SA"/>
        </w:rPr>
        <w:lastRenderedPageBreak/>
        <w:t>zawierać wyznaczenie terminu jej usunięcia, przy czym termin ten jest liczony od daty nadania korespondencji za pośrednictwem poczty elektronicznej.</w:t>
      </w:r>
    </w:p>
    <w:p w14:paraId="2DB0C961" w14:textId="77777777" w:rsidR="00182DF0" w:rsidRPr="00394245" w:rsidRDefault="00182DF0" w:rsidP="00182DF0">
      <w:pPr>
        <w:spacing w:after="0" w:line="276" w:lineRule="auto"/>
        <w:ind w:left="426"/>
        <w:jc w:val="both"/>
        <w:rPr>
          <w:rFonts w:ascii="Arial" w:eastAsia="Times New Roman" w:hAnsi="Arial" w:cs="Arial"/>
          <w:lang w:eastAsia="ar-SA"/>
        </w:rPr>
      </w:pPr>
    </w:p>
    <w:p w14:paraId="722A477B" w14:textId="6B57A5B2"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8</w:t>
      </w:r>
      <w:r w:rsidR="005A46EC" w:rsidRPr="00394245">
        <w:rPr>
          <w:rFonts w:ascii="Arial" w:eastAsia="Times New Roman" w:hAnsi="Arial" w:cs="Arial"/>
          <w:b/>
          <w:lang w:eastAsia="ar-SA"/>
        </w:rPr>
        <w:t>.</w:t>
      </w:r>
    </w:p>
    <w:p w14:paraId="5B053131"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Kary umowne</w:t>
      </w:r>
    </w:p>
    <w:p w14:paraId="713D1A36" w14:textId="77777777" w:rsidR="00182DF0" w:rsidRPr="00394245" w:rsidRDefault="00182DF0" w:rsidP="005A46EC">
      <w:pPr>
        <w:numPr>
          <w:ilvl w:val="0"/>
          <w:numId w:val="10"/>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Wykonawca zapłaci Zamawiającemu kary umowne:</w:t>
      </w:r>
    </w:p>
    <w:p w14:paraId="50237BA8" w14:textId="7D10C427" w:rsidR="00182DF0" w:rsidRPr="00394245" w:rsidRDefault="00182DF0" w:rsidP="005A46EC">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zwłokę w zakończeniu wykonywania przedmiotu umowy – w wysokości 0,3% wynagrodzenia brutto, określonego w §</w:t>
      </w:r>
      <w:r w:rsidR="005A46EC" w:rsidRPr="00394245">
        <w:rPr>
          <w:rFonts w:ascii="Arial" w:eastAsia="Times New Roman" w:hAnsi="Arial" w:cs="Arial"/>
          <w:lang w:eastAsia="ar-SA"/>
        </w:rPr>
        <w:t xml:space="preserve"> </w:t>
      </w:r>
      <w:r w:rsidRPr="00394245">
        <w:rPr>
          <w:rFonts w:ascii="Arial" w:eastAsia="Times New Roman" w:hAnsi="Arial" w:cs="Arial"/>
          <w:lang w:eastAsia="ar-SA"/>
        </w:rPr>
        <w:t>5 ust. 1 za każdy rozpoczęty dzień zwłoki (poszczególne terminy zakończenia robót lub uzyskania pozwolenia na użytkowanie zostały określone powyżej),</w:t>
      </w:r>
    </w:p>
    <w:p w14:paraId="7C4BC78D" w14:textId="410FEBF0"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iCs/>
          <w:lang w:eastAsia="ar-SA"/>
        </w:rPr>
      </w:pPr>
      <w:r w:rsidRPr="00394245">
        <w:rPr>
          <w:rFonts w:ascii="Arial" w:eastAsia="Times New Roman" w:hAnsi="Arial" w:cs="Arial"/>
          <w:lang w:eastAsia="ar-SA"/>
        </w:rPr>
        <w:t>Za zwłokę w usunięciu wad (każdej wady osobno) stwierdzonych w okresie gwarancji lub rękojmi – w wysokości 0,2%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 za każdy rozpoczęty dzień zwłoki liczonego od dnia wyznaczonego na usunięcie wad,</w:t>
      </w:r>
    </w:p>
    <w:p w14:paraId="02335F2B" w14:textId="1ADB4083"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odstąpienie od umowy z przyczyn zależnych od Wykonawcy – w wysokości 1%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w:t>
      </w:r>
    </w:p>
    <w:p w14:paraId="07D69A50" w14:textId="6846B1C3"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nieprawidłowe uwzględnienie terminu płatności w zawartej umowie dla podwykonawcy (dostawcy/usługodawcy) w wysokości 0,05 %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 za każdy dzień zwłoki w dokonaniu zmian,</w:t>
      </w:r>
    </w:p>
    <w:p w14:paraId="4EEAB08D" w14:textId="77777777"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nieprzedłożenie do zaakceptowania projektu umowy o podwykonawstwo, której przedmiotem są roboty budowlane lub projektu jej zmiany w wysokości 2%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w:t>
      </w:r>
      <w:r w:rsidR="009218EF" w:rsidRPr="00394245">
        <w:rPr>
          <w:rFonts w:ascii="Arial" w:eastAsia="Times New Roman" w:hAnsi="Arial" w:cs="Arial"/>
          <w:lang w:eastAsia="ar-SA"/>
        </w:rPr>
        <w:t>,</w:t>
      </w:r>
    </w:p>
    <w:p w14:paraId="0DE58311" w14:textId="55B5E210"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w:t>
      </w:r>
      <w:r w:rsidR="009218EF" w:rsidRPr="00394245">
        <w:rPr>
          <w:rFonts w:ascii="Arial" w:eastAsia="Times New Roman" w:hAnsi="Arial" w:cs="Arial"/>
          <w:lang w:eastAsia="ar-SA"/>
        </w:rPr>
        <w:t>,</w:t>
      </w:r>
    </w:p>
    <w:p w14:paraId="38E1E976" w14:textId="68DFEF9A"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 xml:space="preserve">a nieprzestrzeganie przepisów p.poż, czy BHP w wysokości 300 zł za każdy stwierdzony wypadek, </w:t>
      </w:r>
    </w:p>
    <w:p w14:paraId="4342338D" w14:textId="4E267194"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 xml:space="preserve">a brak dokonania zmiany osób o jakiej mowa w § 4 ust. 1 pkt 23 w wysokości 350 zł za każdy dzień zwłoki za każdą osobę, </w:t>
      </w:r>
    </w:p>
    <w:p w14:paraId="5DC087C1" w14:textId="39CAAA38"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a nieprzedłożenie oświadczeń opisanych w § 4 ust. 1 pkt. 28 w wysokości 200 za każdy dzień zwłoki</w:t>
      </w:r>
      <w:r w:rsidR="009218EF" w:rsidRPr="00394245">
        <w:rPr>
          <w:rFonts w:ascii="Arial" w:eastAsia="Times New Roman" w:hAnsi="Arial" w:cs="Arial"/>
          <w:lang w:eastAsia="ar-SA"/>
        </w:rPr>
        <w:t>,</w:t>
      </w:r>
    </w:p>
    <w:p w14:paraId="3E24E7A8" w14:textId="6C7335D5"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a brak obecności osób w przypadkach opisanych w § 4 ust. 1 pkt 29 w wysokości 300 zł za każdą osobę za każdy dzień nieobecności,</w:t>
      </w:r>
    </w:p>
    <w:p w14:paraId="28D7EB21" w14:textId="63EF2D41"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a brak zmiany umowy o podwykonawstwo w zakresie terminu zapłaty, w wysokości 0,05% wynagrodzenia brutto określonego w §</w:t>
      </w:r>
      <w:r w:rsidR="009218EF" w:rsidRPr="00394245">
        <w:rPr>
          <w:rFonts w:ascii="Arial" w:eastAsia="Times New Roman" w:hAnsi="Arial" w:cs="Arial"/>
          <w:lang w:eastAsia="ar-SA"/>
        </w:rPr>
        <w:t xml:space="preserve"> </w:t>
      </w:r>
      <w:r w:rsidR="00182DF0" w:rsidRPr="00394245">
        <w:rPr>
          <w:rFonts w:ascii="Arial" w:eastAsia="Times New Roman" w:hAnsi="Arial" w:cs="Arial"/>
          <w:lang w:eastAsia="ar-SA"/>
        </w:rPr>
        <w:t>5 ust. 1 za każdy dzień zwłoki w dokonaniu zmian.</w:t>
      </w:r>
    </w:p>
    <w:p w14:paraId="7E641552" w14:textId="3CA36965" w:rsidR="00182DF0" w:rsidRPr="00394245" w:rsidRDefault="00182DF0" w:rsidP="009218EF">
      <w:pPr>
        <w:numPr>
          <w:ilvl w:val="0"/>
          <w:numId w:val="1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zapłaci Wykonawcy kary umowne za odstąpienie od umowy z przyczyn wyłącznie zależnych od Zamawiającego w wysokości 1%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 xml:space="preserve">5 ust. 1. </w:t>
      </w:r>
    </w:p>
    <w:p w14:paraId="6092DDCD" w14:textId="77777777" w:rsidR="00182DF0" w:rsidRPr="00394245" w:rsidRDefault="00182DF0" w:rsidP="009218EF">
      <w:pPr>
        <w:numPr>
          <w:ilvl w:val="0"/>
          <w:numId w:val="1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zastrzega sobie prawo do odszkodowania na zasadach ogólnych, o ile wartość faktycznie poniesionych szkód przekracza wysokość kar umownych.</w:t>
      </w:r>
    </w:p>
    <w:p w14:paraId="19C8A76C" w14:textId="77777777" w:rsidR="00182DF0" w:rsidRPr="00394245"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ascii="Arial" w:eastAsia="Times New Roman" w:hAnsi="Arial" w:cs="Arial"/>
          <w:lang w:eastAsia="ar-SA"/>
        </w:rPr>
      </w:pPr>
      <w:r w:rsidRPr="00394245">
        <w:rPr>
          <w:rFonts w:ascii="Arial" w:eastAsia="Times New Roman" w:hAnsi="Arial" w:cs="Arial"/>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394245"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ascii="Arial" w:eastAsia="Times New Roman" w:hAnsi="Arial" w:cs="Arial"/>
          <w:lang w:eastAsia="ar-SA"/>
        </w:rPr>
      </w:pPr>
      <w:r w:rsidRPr="00394245">
        <w:rPr>
          <w:rFonts w:ascii="Arial" w:eastAsia="Times New Roman" w:hAnsi="Arial" w:cs="Arial"/>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394245"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ascii="Arial" w:eastAsia="Times New Roman" w:hAnsi="Arial" w:cs="Arial"/>
          <w:lang w:eastAsia="ar-SA"/>
        </w:rPr>
      </w:pPr>
      <w:r w:rsidRPr="00394245">
        <w:rPr>
          <w:rFonts w:ascii="Arial" w:eastAsia="Times New Roman" w:hAnsi="Arial" w:cs="Arial"/>
          <w:lang w:eastAsia="ar-SA"/>
        </w:rPr>
        <w:t>Kary umowne o których mowa w niniejszym paragrafie, mogą być naliczane niezależnie od siebie.</w:t>
      </w:r>
    </w:p>
    <w:p w14:paraId="7D75B5C4" w14:textId="77777777" w:rsidR="00182DF0" w:rsidRPr="00394245"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ascii="Arial" w:eastAsia="Times New Roman" w:hAnsi="Arial" w:cs="Arial"/>
          <w:lang w:eastAsia="ar-SA"/>
        </w:rPr>
      </w:pPr>
      <w:r w:rsidRPr="00394245">
        <w:rPr>
          <w:rFonts w:ascii="Arial" w:eastAsia="Times New Roman" w:hAnsi="Arial" w:cs="Arial"/>
          <w:lang w:eastAsia="ar-SA"/>
        </w:rPr>
        <w:t>Odstąpienie od umowy nie skutkuje utratą praw do żądania kar umownych z innych tytułów.</w:t>
      </w:r>
    </w:p>
    <w:p w14:paraId="27CB232E" w14:textId="77777777" w:rsidR="00182DF0" w:rsidRPr="00394245" w:rsidRDefault="00182DF0" w:rsidP="009218EF">
      <w:pPr>
        <w:spacing w:after="0" w:line="276" w:lineRule="auto"/>
        <w:ind w:left="284"/>
        <w:jc w:val="both"/>
        <w:rPr>
          <w:rFonts w:ascii="Arial" w:eastAsia="Times New Roman" w:hAnsi="Arial" w:cs="Arial"/>
          <w:lang w:eastAsia="ar-SA"/>
        </w:rPr>
      </w:pPr>
      <w:r w:rsidRPr="00394245">
        <w:rPr>
          <w:rFonts w:ascii="Arial" w:eastAsia="Times New Roman" w:hAnsi="Arial" w:cs="Arial"/>
          <w:lang w:eastAsia="ar-SA"/>
        </w:rPr>
        <w:t>W każdym przypadku, gdy Zamawiający ma prawo do naliczenia kar umownych, może je potrącić z każdych sum należnych Wykonawcy.</w:t>
      </w:r>
    </w:p>
    <w:p w14:paraId="371162AB" w14:textId="77777777" w:rsidR="00182DF0" w:rsidRPr="00394245" w:rsidRDefault="00182DF0" w:rsidP="009218EF">
      <w:pPr>
        <w:numPr>
          <w:ilvl w:val="0"/>
          <w:numId w:val="11"/>
        </w:numPr>
        <w:tabs>
          <w:tab w:val="clear" w:pos="36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bCs/>
          <w:lang w:eastAsia="ar-SA"/>
        </w:rPr>
        <w:lastRenderedPageBreak/>
        <w:t>Łączna maksymalna wysokość kar umownych, których mogą dochodzić strony wynosi 20% wynagrodzenia brutto.</w:t>
      </w:r>
    </w:p>
    <w:p w14:paraId="3103147C" w14:textId="77777777" w:rsidR="00182DF0" w:rsidRPr="00394245" w:rsidRDefault="00182DF0" w:rsidP="00182DF0">
      <w:pPr>
        <w:tabs>
          <w:tab w:val="num" w:pos="1080"/>
        </w:tabs>
        <w:spacing w:after="0" w:line="276" w:lineRule="auto"/>
        <w:ind w:left="426"/>
        <w:jc w:val="both"/>
        <w:rPr>
          <w:rFonts w:ascii="Arial" w:eastAsia="Times New Roman" w:hAnsi="Arial" w:cs="Arial"/>
          <w:b/>
          <w:lang w:eastAsia="ar-SA"/>
        </w:rPr>
      </w:pPr>
    </w:p>
    <w:p w14:paraId="5E35B522" w14:textId="57FA8623"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9</w:t>
      </w:r>
      <w:r w:rsidR="009218EF" w:rsidRPr="00394245">
        <w:rPr>
          <w:rFonts w:ascii="Arial" w:eastAsia="Times New Roman" w:hAnsi="Arial" w:cs="Arial"/>
          <w:b/>
          <w:lang w:eastAsia="ar-SA"/>
        </w:rPr>
        <w:t>.</w:t>
      </w:r>
    </w:p>
    <w:p w14:paraId="4D72BC42"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Umowne prawo odstąpienia od umowy</w:t>
      </w:r>
    </w:p>
    <w:p w14:paraId="45AD00D3" w14:textId="77777777" w:rsidR="00182DF0" w:rsidRPr="00394245" w:rsidRDefault="00182DF0" w:rsidP="009218EF">
      <w:pPr>
        <w:numPr>
          <w:ilvl w:val="2"/>
          <w:numId w:val="3"/>
        </w:numPr>
        <w:tabs>
          <w:tab w:val="clear" w:pos="1724"/>
          <w:tab w:val="num" w:pos="284"/>
        </w:tabs>
        <w:suppressAutoHyphens/>
        <w:spacing w:after="0" w:line="276" w:lineRule="auto"/>
        <w:ind w:left="284" w:hanging="284"/>
        <w:jc w:val="both"/>
        <w:rPr>
          <w:rFonts w:ascii="Arial" w:eastAsia="Times New Roman" w:hAnsi="Arial" w:cs="Arial"/>
          <w:spacing w:val="-11"/>
          <w:lang w:eastAsia="ar-SA"/>
        </w:rPr>
      </w:pPr>
      <w:r w:rsidRPr="00394245">
        <w:rPr>
          <w:rFonts w:ascii="Arial" w:eastAsia="Times New Roman" w:hAnsi="Arial" w:cs="Arial"/>
          <w:lang w:eastAsia="ar-SA"/>
        </w:rPr>
        <w:t xml:space="preserve">Odstąpienie oprócz wypadków opisanych w Kodeksie cywilnym od umowy przez Zamawiającego z przyczyn zależnych od Wykonawcy może </w:t>
      </w:r>
      <w:r w:rsidRPr="00394245">
        <w:rPr>
          <w:rFonts w:ascii="Arial" w:eastAsia="Times New Roman" w:hAnsi="Arial" w:cs="Arial"/>
          <w:spacing w:val="5"/>
          <w:lang w:eastAsia="ar-SA"/>
        </w:rPr>
        <w:t>nastąpić, gdy Wykonawca:</w:t>
      </w:r>
    </w:p>
    <w:p w14:paraId="1905781F" w14:textId="7777777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spacing w:val="-6"/>
          <w:lang w:eastAsia="ar-SA"/>
        </w:rPr>
      </w:pPr>
      <w:r w:rsidRPr="00394245">
        <w:rPr>
          <w:rFonts w:ascii="Arial" w:eastAsia="Times New Roman" w:hAnsi="Arial" w:cs="Arial"/>
          <w:lang w:eastAsia="ar-SA"/>
        </w:rPr>
        <w:t xml:space="preserve">zaprzestanie realizacji robót, tj. w sposób nieprzerwany nie realizuje ich przez okres 7 </w:t>
      </w:r>
      <w:r w:rsidRPr="00394245">
        <w:rPr>
          <w:rFonts w:ascii="Arial" w:eastAsia="Times New Roman" w:hAnsi="Arial" w:cs="Arial"/>
          <w:spacing w:val="-1"/>
          <w:lang w:eastAsia="ar-SA"/>
        </w:rPr>
        <w:t>dni,</w:t>
      </w:r>
    </w:p>
    <w:p w14:paraId="01DDEC19" w14:textId="7777777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spacing w:val="-10"/>
          <w:lang w:eastAsia="ar-SA"/>
        </w:rPr>
      </w:pPr>
      <w:r w:rsidRPr="00394245">
        <w:rPr>
          <w:rFonts w:ascii="Arial" w:eastAsia="Times New Roman" w:hAnsi="Arial" w:cs="Arial"/>
          <w:spacing w:val="12"/>
          <w:lang w:eastAsia="ar-SA"/>
        </w:rPr>
        <w:t xml:space="preserve">bez uzasadnionego powodu nie rozpoczął lub w przypadku ich wstrzymania przez </w:t>
      </w:r>
      <w:r w:rsidRPr="00394245">
        <w:rPr>
          <w:rFonts w:ascii="Arial" w:eastAsia="Times New Roman" w:hAnsi="Arial" w:cs="Arial"/>
          <w:spacing w:val="5"/>
          <w:lang w:eastAsia="ar-SA"/>
        </w:rPr>
        <w:t xml:space="preserve">Zamawiającego, nie podjął ich w ciągu 7 dni od chwili otrzymania pisma o wznowieniu </w:t>
      </w:r>
      <w:r w:rsidRPr="00394245">
        <w:rPr>
          <w:rFonts w:ascii="Arial" w:eastAsia="Times New Roman" w:hAnsi="Arial" w:cs="Arial"/>
          <w:spacing w:val="4"/>
          <w:lang w:eastAsia="ar-SA"/>
        </w:rPr>
        <w:t>realizacji od Zamawiającego,</w:t>
      </w:r>
    </w:p>
    <w:p w14:paraId="39B71C5A" w14:textId="7777777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7"/>
          <w:lang w:eastAsia="ar-SA"/>
        </w:rPr>
        <w:t xml:space="preserve">wykonuje roboty wadliwie i niezgodnie z dokumentacją projektową, zawartą umową oraz nie reaguje na </w:t>
      </w:r>
      <w:r w:rsidRPr="00394245">
        <w:rPr>
          <w:rFonts w:ascii="Arial" w:eastAsia="Times New Roman" w:hAnsi="Arial" w:cs="Arial"/>
          <w:lang w:eastAsia="ar-SA"/>
        </w:rPr>
        <w:t xml:space="preserve">polecenia Zamawiającego dotyczące poprawek i zmian sposobu wykonania – w terminie 7 dni od stwierdzenia przez Zamawiającego danej okoliczności, </w:t>
      </w:r>
    </w:p>
    <w:p w14:paraId="40C7750D" w14:textId="3238E6E1"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3EE241B9" w14:textId="7777777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spacing w:val="-6"/>
          <w:lang w:eastAsia="ar-SA"/>
        </w:rPr>
      </w:pPr>
      <w:r w:rsidRPr="00394245">
        <w:rPr>
          <w:rFonts w:ascii="Arial" w:eastAsia="Times New Roman" w:hAnsi="Arial" w:cs="Arial"/>
          <w:spacing w:val="8"/>
          <w:lang w:eastAsia="ar-SA"/>
        </w:rPr>
        <w:t xml:space="preserve">nie wykonuje poleceń Zamawiającego w zakresie realizacji terminów poszczególnych </w:t>
      </w:r>
      <w:r w:rsidRPr="00394245">
        <w:rPr>
          <w:rFonts w:ascii="Arial" w:eastAsia="Times New Roman" w:hAnsi="Arial" w:cs="Arial"/>
          <w:spacing w:val="4"/>
          <w:lang w:eastAsia="ar-SA"/>
        </w:rPr>
        <w:t xml:space="preserve">elementów robót określonych w harmonogramie rzeczowo – finansowym lub jeżeli stopień zaawansowania robót </w:t>
      </w:r>
      <w:r w:rsidRPr="00394245">
        <w:rPr>
          <w:rFonts w:ascii="Arial" w:eastAsia="Times New Roman" w:hAnsi="Arial" w:cs="Arial"/>
          <w:spacing w:val="5"/>
          <w:lang w:eastAsia="ar-SA"/>
        </w:rPr>
        <w:t>w ocenie Zamawiającego będzie wskazywał, iż termin ich zakończenia jest zagrożony, a także w następujących przypadkach:</w:t>
      </w:r>
    </w:p>
    <w:p w14:paraId="0900336C" w14:textId="77777777" w:rsidR="00182DF0" w:rsidRPr="00394245" w:rsidRDefault="00182DF0" w:rsidP="009218EF">
      <w:pPr>
        <w:numPr>
          <w:ilvl w:val="0"/>
          <w:numId w:val="4"/>
        </w:numPr>
        <w:suppressAutoHyphens/>
        <w:spacing w:after="0" w:line="276" w:lineRule="auto"/>
        <w:ind w:left="851" w:hanging="284"/>
        <w:jc w:val="both"/>
        <w:rPr>
          <w:rFonts w:ascii="Arial" w:eastAsia="Times New Roman" w:hAnsi="Arial" w:cs="Arial"/>
          <w:lang w:eastAsia="ar-SA"/>
        </w:rPr>
      </w:pPr>
      <w:r w:rsidRPr="00394245">
        <w:rPr>
          <w:rFonts w:ascii="Arial" w:eastAsia="Times New Roman" w:hAnsi="Arial" w:cs="Arial"/>
          <w:spacing w:val="9"/>
          <w:lang w:eastAsia="ar-SA"/>
        </w:rPr>
        <w:t xml:space="preserve">likwidacji Wykonawcy, z wyjątkiem dobrowolności likwidacji w celu połączenia lub </w:t>
      </w:r>
      <w:r w:rsidRPr="00394245">
        <w:rPr>
          <w:rFonts w:ascii="Arial" w:eastAsia="Times New Roman" w:hAnsi="Arial" w:cs="Arial"/>
          <w:spacing w:val="3"/>
          <w:lang w:eastAsia="ar-SA"/>
        </w:rPr>
        <w:t>reorganizacji,</w:t>
      </w:r>
    </w:p>
    <w:p w14:paraId="67C16836" w14:textId="77777777" w:rsidR="00182DF0" w:rsidRPr="00394245" w:rsidRDefault="00182DF0" w:rsidP="009218EF">
      <w:pPr>
        <w:numPr>
          <w:ilvl w:val="0"/>
          <w:numId w:val="4"/>
        </w:numPr>
        <w:suppressAutoHyphens/>
        <w:spacing w:after="0" w:line="276" w:lineRule="auto"/>
        <w:ind w:left="851" w:hanging="284"/>
        <w:jc w:val="both"/>
        <w:rPr>
          <w:rFonts w:ascii="Arial" w:eastAsia="Times New Roman" w:hAnsi="Arial" w:cs="Arial"/>
          <w:i/>
          <w:iCs/>
          <w:lang w:eastAsia="ar-SA"/>
        </w:rPr>
      </w:pPr>
      <w:r w:rsidRPr="00394245">
        <w:rPr>
          <w:rFonts w:ascii="Arial" w:eastAsia="Times New Roman" w:hAnsi="Arial" w:cs="Arial"/>
          <w:spacing w:val="4"/>
          <w:lang w:eastAsia="ar-SA"/>
        </w:rPr>
        <w:t xml:space="preserve">wydania nakazu zajęcia majątku Wykonawcy, w zakresie uniemożliwiającym </w:t>
      </w:r>
      <w:r w:rsidRPr="00394245">
        <w:rPr>
          <w:rFonts w:ascii="Arial" w:eastAsia="Times New Roman" w:hAnsi="Arial" w:cs="Arial"/>
          <w:spacing w:val="5"/>
          <w:lang w:eastAsia="ar-SA"/>
        </w:rPr>
        <w:t>wykonanie przedmiotowego zamówienia.</w:t>
      </w:r>
    </w:p>
    <w:p w14:paraId="01C7BF61" w14:textId="1CDFCAFA"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spacing w:val="5"/>
          <w:lang w:eastAsia="ar-SA"/>
        </w:rPr>
      </w:pPr>
      <w:r w:rsidRPr="00394245">
        <w:rPr>
          <w:rFonts w:ascii="Arial" w:eastAsia="Times New Roman" w:hAnsi="Arial" w:cs="Arial"/>
          <w:spacing w:val="5"/>
          <w:lang w:eastAsia="ar-SA"/>
        </w:rPr>
        <w:t xml:space="preserve">co najmniej trzykrotnej nieobecności którejkolwiek osób </w:t>
      </w:r>
      <w:r w:rsidR="009218EF" w:rsidRPr="00394245">
        <w:rPr>
          <w:rFonts w:ascii="Arial" w:eastAsia="Times New Roman" w:hAnsi="Arial" w:cs="Arial"/>
          <w:spacing w:val="5"/>
          <w:lang w:eastAsia="ar-SA"/>
        </w:rPr>
        <w:t>n</w:t>
      </w:r>
      <w:r w:rsidRPr="00394245">
        <w:rPr>
          <w:rFonts w:ascii="Arial" w:eastAsia="Times New Roman" w:hAnsi="Arial" w:cs="Arial"/>
          <w:spacing w:val="5"/>
          <w:lang w:eastAsia="ar-SA"/>
        </w:rPr>
        <w:t>a naradach opisanych w § 4 ust. 1 pkt 29</w:t>
      </w:r>
      <w:r w:rsidR="009218EF" w:rsidRPr="00394245">
        <w:rPr>
          <w:rFonts w:ascii="Arial" w:eastAsia="Times New Roman" w:hAnsi="Arial" w:cs="Arial"/>
          <w:spacing w:val="5"/>
          <w:lang w:eastAsia="ar-SA"/>
        </w:rPr>
        <w:t>,</w:t>
      </w:r>
    </w:p>
    <w:p w14:paraId="6705A4F5" w14:textId="09B5622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k</w:t>
      </w:r>
      <w:r w:rsidRPr="00394245">
        <w:rPr>
          <w:rFonts w:ascii="Arial" w:eastAsia="Times New Roman" w:hAnsi="Arial" w:cs="Arial"/>
          <w:spacing w:val="5"/>
          <w:lang w:eastAsia="ar-SA"/>
        </w:rPr>
        <w:t>onieczność wielokrotnego dokonywania bezpośredniej zapłaty podwykonawcy lub dalszemu podwykonawcy, o którym mowa w § 10 ust.</w:t>
      </w:r>
      <w:r w:rsidR="009218EF" w:rsidRPr="00394245">
        <w:rPr>
          <w:rFonts w:ascii="Arial" w:eastAsia="Times New Roman" w:hAnsi="Arial" w:cs="Arial"/>
          <w:spacing w:val="5"/>
          <w:lang w:eastAsia="ar-SA"/>
        </w:rPr>
        <w:t xml:space="preserve"> </w:t>
      </w:r>
      <w:r w:rsidRPr="00394245">
        <w:rPr>
          <w:rFonts w:ascii="Arial" w:eastAsia="Times New Roman" w:hAnsi="Arial" w:cs="Arial"/>
          <w:spacing w:val="5"/>
          <w:lang w:eastAsia="ar-SA"/>
        </w:rPr>
        <w:t>16, lub konieczność dokonania bezpośrednich zapłat na sumę większą niż 5% wartości umowy w sprawie zamówienia publicznego</w:t>
      </w:r>
      <w:r w:rsidR="009218EF" w:rsidRPr="00394245">
        <w:rPr>
          <w:rFonts w:ascii="Arial" w:eastAsia="Times New Roman" w:hAnsi="Arial" w:cs="Arial"/>
          <w:spacing w:val="5"/>
          <w:lang w:eastAsia="ar-SA"/>
        </w:rPr>
        <w:t>.</w:t>
      </w:r>
    </w:p>
    <w:p w14:paraId="5E96381A" w14:textId="77777777" w:rsidR="00182DF0" w:rsidRPr="00394245" w:rsidRDefault="00182DF0" w:rsidP="009218EF">
      <w:pPr>
        <w:numPr>
          <w:ilvl w:val="2"/>
          <w:numId w:val="3"/>
        </w:numPr>
        <w:tabs>
          <w:tab w:val="clear" w:pos="1724"/>
        </w:tabs>
        <w:suppressAutoHyphens/>
        <w:spacing w:after="0" w:line="276" w:lineRule="auto"/>
        <w:ind w:left="284" w:hanging="284"/>
        <w:jc w:val="both"/>
        <w:rPr>
          <w:rFonts w:ascii="Arial" w:eastAsia="Times New Roman" w:hAnsi="Arial" w:cs="Arial"/>
          <w:spacing w:val="4"/>
          <w:lang w:eastAsia="ar-SA"/>
        </w:rPr>
      </w:pPr>
      <w:r w:rsidRPr="00394245">
        <w:rPr>
          <w:rFonts w:ascii="Arial" w:eastAsia="Times New Roman" w:hAnsi="Arial" w:cs="Arial"/>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394245" w:rsidRDefault="00182DF0" w:rsidP="009218EF">
      <w:pPr>
        <w:numPr>
          <w:ilvl w:val="2"/>
          <w:numId w:val="3"/>
        </w:numPr>
        <w:tabs>
          <w:tab w:val="clear" w:pos="1724"/>
          <w:tab w:val="num" w:pos="284"/>
        </w:tabs>
        <w:suppressAutoHyphens/>
        <w:spacing w:after="0" w:line="276" w:lineRule="auto"/>
        <w:ind w:left="284" w:hanging="284"/>
        <w:jc w:val="both"/>
        <w:rPr>
          <w:rFonts w:ascii="Arial" w:eastAsia="Times New Roman" w:hAnsi="Arial" w:cs="Arial"/>
          <w:spacing w:val="-5"/>
          <w:lang w:eastAsia="ar-SA"/>
        </w:rPr>
      </w:pPr>
      <w:r w:rsidRPr="00394245">
        <w:rPr>
          <w:rFonts w:ascii="Arial" w:eastAsia="Times New Roman" w:hAnsi="Arial" w:cs="Arial"/>
          <w:spacing w:val="4"/>
          <w:lang w:eastAsia="ar-SA"/>
        </w:rPr>
        <w:t xml:space="preserve">W przypadkach wymienionych w § 9 ust. 1 Zamawiający może, po uprzedzeniu </w:t>
      </w:r>
      <w:r w:rsidRPr="00394245">
        <w:rPr>
          <w:rFonts w:ascii="Arial" w:eastAsia="Times New Roman" w:hAnsi="Arial" w:cs="Arial"/>
          <w:spacing w:val="8"/>
          <w:lang w:eastAsia="ar-SA"/>
        </w:rPr>
        <w:t xml:space="preserve">Wykonawcy, wkroczyć na teren budowy nie zwalniając Wykonawcy z odpowiedzialności </w:t>
      </w:r>
      <w:r w:rsidRPr="00394245">
        <w:rPr>
          <w:rFonts w:ascii="Arial" w:eastAsia="Times New Roman" w:hAnsi="Arial" w:cs="Arial"/>
          <w:spacing w:val="5"/>
          <w:lang w:eastAsia="ar-SA"/>
        </w:rPr>
        <w:t>wynikającej z warunków umowy i powierzyć realizację robót osobie trzeciej w całości lub w części.</w:t>
      </w:r>
    </w:p>
    <w:p w14:paraId="6035B8AA" w14:textId="77777777" w:rsidR="00182DF0" w:rsidRPr="00394245" w:rsidRDefault="00182DF0" w:rsidP="00182DF0">
      <w:pPr>
        <w:suppressAutoHyphens/>
        <w:spacing w:after="0" w:line="276" w:lineRule="auto"/>
        <w:ind w:left="357"/>
        <w:jc w:val="both"/>
        <w:rPr>
          <w:rFonts w:ascii="Arial" w:eastAsia="Times New Roman" w:hAnsi="Arial" w:cs="Arial"/>
          <w:spacing w:val="-8"/>
          <w:lang w:eastAsia="ar-SA"/>
        </w:rPr>
      </w:pPr>
      <w:r w:rsidRPr="00394245">
        <w:rPr>
          <w:rFonts w:ascii="Arial" w:eastAsia="Times New Roman" w:hAnsi="Arial" w:cs="Arial"/>
          <w:spacing w:val="7"/>
          <w:lang w:eastAsia="ar-SA"/>
        </w:rPr>
        <w:t xml:space="preserve">Zaangażowana przez Zamawiającego osoba trzecia po uzgodnieniu z Wykonawcą może </w:t>
      </w:r>
      <w:r w:rsidRPr="00394245">
        <w:rPr>
          <w:rFonts w:ascii="Arial" w:eastAsia="Times New Roman" w:hAnsi="Arial" w:cs="Arial"/>
          <w:spacing w:val="5"/>
          <w:lang w:eastAsia="ar-SA"/>
        </w:rPr>
        <w:t>wykorzystać w celu realizacji robót, materiały i urządzenia tymczasowe Wykonawcy.</w:t>
      </w:r>
    </w:p>
    <w:p w14:paraId="07FA345E" w14:textId="77777777" w:rsidR="00182DF0" w:rsidRPr="00394245" w:rsidRDefault="00182DF0" w:rsidP="009218EF">
      <w:pPr>
        <w:numPr>
          <w:ilvl w:val="2"/>
          <w:numId w:val="3"/>
        </w:numPr>
        <w:tabs>
          <w:tab w:val="clear" w:pos="1724"/>
        </w:tabs>
        <w:suppressAutoHyphens/>
        <w:spacing w:after="0" w:line="276" w:lineRule="auto"/>
        <w:ind w:left="284" w:hanging="284"/>
        <w:jc w:val="both"/>
        <w:rPr>
          <w:rFonts w:ascii="Arial" w:eastAsia="Times New Roman" w:hAnsi="Arial" w:cs="Arial"/>
          <w:lang w:eastAsia="pl-PL"/>
        </w:rPr>
      </w:pPr>
      <w:r w:rsidRPr="00394245">
        <w:rPr>
          <w:rFonts w:ascii="Arial" w:eastAsia="Times New Roman" w:hAnsi="Arial" w:cs="Arial"/>
          <w:spacing w:val="4"/>
          <w:lang w:eastAsia="ar-SA"/>
        </w:rPr>
        <w:t xml:space="preserve">Niezależnie od wystąpienia przypadków, o których mowa w § 9 ust. 1, Zamawiający może odstąpić od umowy </w:t>
      </w:r>
      <w:r w:rsidRPr="00394245">
        <w:rPr>
          <w:rFonts w:ascii="Arial" w:eastAsia="Times New Roman" w:hAnsi="Arial" w:cs="Arial"/>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394245" w:rsidRDefault="00182DF0" w:rsidP="009218EF">
      <w:pPr>
        <w:numPr>
          <w:ilvl w:val="2"/>
          <w:numId w:val="3"/>
        </w:numPr>
        <w:tabs>
          <w:tab w:val="clear" w:pos="1724"/>
          <w:tab w:val="num" w:pos="284"/>
        </w:tabs>
        <w:suppressAutoHyphens/>
        <w:spacing w:after="0" w:line="276" w:lineRule="auto"/>
        <w:ind w:left="284" w:hanging="284"/>
        <w:jc w:val="both"/>
        <w:rPr>
          <w:rFonts w:ascii="Arial" w:eastAsia="Times New Roman" w:hAnsi="Arial" w:cs="Arial"/>
          <w:spacing w:val="-11"/>
          <w:lang w:eastAsia="ar-SA"/>
        </w:rPr>
      </w:pPr>
      <w:r w:rsidRPr="00394245">
        <w:rPr>
          <w:rFonts w:ascii="Arial" w:eastAsia="Times New Roman" w:hAnsi="Arial" w:cs="Arial"/>
          <w:spacing w:val="4"/>
          <w:lang w:eastAsia="ar-SA"/>
        </w:rPr>
        <w:t>W przypadku odstąpienia od umowy, Wykonawcę oraz Zamawiającego obciążają następujące obowiązki szczegółowe:</w:t>
      </w:r>
    </w:p>
    <w:p w14:paraId="35C62236" w14:textId="77777777" w:rsidR="00182DF0" w:rsidRPr="00394245" w:rsidRDefault="00182DF0" w:rsidP="009218EF">
      <w:pPr>
        <w:numPr>
          <w:ilvl w:val="0"/>
          <w:numId w:val="13"/>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2"/>
          <w:lang w:eastAsia="ar-SA"/>
        </w:rPr>
        <w:lastRenderedPageBreak/>
        <w:t xml:space="preserve">w terminie 14 dni od daty odstąpienia od umowy, Zamawiający przy udziale </w:t>
      </w:r>
      <w:r w:rsidRPr="00394245">
        <w:rPr>
          <w:rFonts w:ascii="Arial" w:eastAsia="Times New Roman" w:hAnsi="Arial" w:cs="Arial"/>
          <w:spacing w:val="5"/>
          <w:lang w:eastAsia="ar-SA"/>
        </w:rPr>
        <w:t xml:space="preserve">Wykonawcy sporządzi szczegółowy protokół inwentaryzacji robót w toku, według stanu </w:t>
      </w:r>
      <w:r w:rsidRPr="00394245">
        <w:rPr>
          <w:rFonts w:ascii="Arial" w:eastAsia="Times New Roman" w:hAnsi="Arial" w:cs="Arial"/>
          <w:spacing w:val="4"/>
          <w:lang w:eastAsia="ar-SA"/>
        </w:rPr>
        <w:t>na dzień odstąpienia,</w:t>
      </w:r>
    </w:p>
    <w:p w14:paraId="0D1B4551" w14:textId="77777777" w:rsidR="00182DF0" w:rsidRPr="00394245" w:rsidRDefault="00182DF0" w:rsidP="009218EF">
      <w:pPr>
        <w:numPr>
          <w:ilvl w:val="0"/>
          <w:numId w:val="13"/>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4"/>
          <w:lang w:eastAsia="ar-SA"/>
        </w:rPr>
        <w:t>Wykonawca zabezpieczy przerwane roboty w zakresie obustronnie uzgodnionym na koszt tej strony, z winy której nastąpiło odstąpienie od umowy,</w:t>
      </w:r>
    </w:p>
    <w:p w14:paraId="6A3EE3C7" w14:textId="77777777" w:rsidR="00182DF0" w:rsidRPr="00394245" w:rsidRDefault="00182DF0" w:rsidP="009218EF">
      <w:pPr>
        <w:numPr>
          <w:ilvl w:val="0"/>
          <w:numId w:val="13"/>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5"/>
          <w:lang w:eastAsia="ar-SA"/>
        </w:rPr>
        <w:t xml:space="preserve">Wykonawca sporządzi wykaz tych materiałów, konstrukcji lub urządzeń, które nie mogą </w:t>
      </w:r>
      <w:r w:rsidRPr="00394245">
        <w:rPr>
          <w:rFonts w:ascii="Arial" w:eastAsia="Times New Roman" w:hAnsi="Arial" w:cs="Arial"/>
          <w:spacing w:val="8"/>
          <w:lang w:eastAsia="ar-SA"/>
        </w:rPr>
        <w:t xml:space="preserve">być wykorzystane przez Wykonawcę do realizacji innych robót nie objętych niniejszą </w:t>
      </w:r>
      <w:r w:rsidRPr="00394245">
        <w:rPr>
          <w:rFonts w:ascii="Arial" w:eastAsia="Times New Roman" w:hAnsi="Arial" w:cs="Arial"/>
          <w:spacing w:val="4"/>
          <w:lang w:eastAsia="ar-SA"/>
        </w:rPr>
        <w:t>umową, przy czym wyłącznie dotyczy to przypadku kiedy odstąpienie od umowy nastąpiło z przyczyn niezależnych od Wykonawcy,</w:t>
      </w:r>
    </w:p>
    <w:p w14:paraId="09B541B5" w14:textId="1348D6E0" w:rsidR="00182DF0" w:rsidRPr="00394245" w:rsidRDefault="00182DF0" w:rsidP="009218EF">
      <w:pPr>
        <w:numPr>
          <w:ilvl w:val="0"/>
          <w:numId w:val="13"/>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w w:val="105"/>
          <w:lang w:eastAsia="ar-SA"/>
        </w:rPr>
        <w:t>Wykonawca zgłosi do dokonania przez Zamawiającego odbioru robót przerwanych oraz robót zabezpieczających, jeżeli odstąpienie od umowy nastąpiło z przyczyn, za które Wykonawca nie odpowiada</w:t>
      </w:r>
      <w:r w:rsidR="009218EF" w:rsidRPr="00394245">
        <w:rPr>
          <w:rFonts w:ascii="Arial" w:eastAsia="Times New Roman" w:hAnsi="Arial" w:cs="Arial"/>
          <w:w w:val="105"/>
          <w:lang w:eastAsia="ar-SA"/>
        </w:rPr>
        <w:t>.</w:t>
      </w:r>
    </w:p>
    <w:p w14:paraId="09A66C43" w14:textId="77777777" w:rsidR="00182DF0" w:rsidRPr="00394245" w:rsidRDefault="00182DF0" w:rsidP="009218EF">
      <w:pPr>
        <w:numPr>
          <w:ilvl w:val="2"/>
          <w:numId w:val="3"/>
        </w:numPr>
        <w:tabs>
          <w:tab w:val="clear" w:pos="172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spacing w:val="2"/>
          <w:w w:val="105"/>
          <w:lang w:eastAsia="ar-SA"/>
        </w:rPr>
        <w:t xml:space="preserve">Zamawiający w razie odstąpienia od umowy z przyczyn, za które Wykonawca nie ponosi </w:t>
      </w:r>
      <w:r w:rsidRPr="00394245">
        <w:rPr>
          <w:rFonts w:ascii="Arial" w:eastAsia="Times New Roman" w:hAnsi="Arial" w:cs="Arial"/>
          <w:w w:val="105"/>
          <w:lang w:eastAsia="ar-SA"/>
        </w:rPr>
        <w:t>odpowiedzialności, zobowiązany jest do:</w:t>
      </w:r>
    </w:p>
    <w:p w14:paraId="5093FFF6" w14:textId="77777777" w:rsidR="00182DF0" w:rsidRPr="00394245" w:rsidRDefault="00182DF0" w:rsidP="009218EF">
      <w:pPr>
        <w:numPr>
          <w:ilvl w:val="0"/>
          <w:numId w:val="1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w w:val="105"/>
          <w:lang w:eastAsia="ar-SA"/>
        </w:rPr>
        <w:t>dokonania odbioru robót przerwanych oraz zapłaty wynagrodzenia za roboty, które zostały wykonane do dnia odstąpienia od umowy,</w:t>
      </w:r>
    </w:p>
    <w:p w14:paraId="58CF4DFE" w14:textId="77777777" w:rsidR="00182DF0" w:rsidRPr="00394245" w:rsidRDefault="00182DF0" w:rsidP="009218EF">
      <w:pPr>
        <w:numPr>
          <w:ilvl w:val="0"/>
          <w:numId w:val="1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w w:val="105"/>
          <w:lang w:eastAsia="ar-SA"/>
        </w:rPr>
        <w:t>odkupienia materiałów, konstrukcji lub urządzeń, określonych w ust. 6c, po cenach przedstawionych w ofercie przetargowej Wykonawcy,</w:t>
      </w:r>
    </w:p>
    <w:p w14:paraId="23EFEA02" w14:textId="77777777" w:rsidR="00182DF0" w:rsidRPr="00394245" w:rsidRDefault="00182DF0" w:rsidP="009218EF">
      <w:pPr>
        <w:numPr>
          <w:ilvl w:val="0"/>
          <w:numId w:val="1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7"/>
          <w:w w:val="105"/>
          <w:lang w:eastAsia="ar-SA"/>
        </w:rPr>
        <w:t xml:space="preserve">rozliczenia się z Wykonawcą z tytułu nierozliczonych w inny sposób kosztów </w:t>
      </w:r>
      <w:r w:rsidRPr="00394245">
        <w:rPr>
          <w:rFonts w:ascii="Arial" w:eastAsia="Times New Roman" w:hAnsi="Arial" w:cs="Arial"/>
          <w:w w:val="105"/>
          <w:lang w:eastAsia="ar-SA"/>
        </w:rPr>
        <w:t xml:space="preserve">budowy obiektów zaplecza, urządzeń związanych z zagospodarowaniem i </w:t>
      </w:r>
      <w:r w:rsidRPr="00394245">
        <w:rPr>
          <w:rFonts w:ascii="Arial" w:eastAsia="Times New Roman" w:hAnsi="Arial" w:cs="Arial"/>
          <w:spacing w:val="1"/>
          <w:w w:val="105"/>
          <w:lang w:eastAsia="ar-SA"/>
        </w:rPr>
        <w:t xml:space="preserve">uzbrojeniem terenu budowy, chyba że Wykonawca wyrazi zgodę na przejęcie tych </w:t>
      </w:r>
      <w:r w:rsidRPr="00394245">
        <w:rPr>
          <w:rFonts w:ascii="Arial" w:eastAsia="Times New Roman" w:hAnsi="Arial" w:cs="Arial"/>
          <w:spacing w:val="-1"/>
          <w:w w:val="105"/>
          <w:lang w:eastAsia="ar-SA"/>
        </w:rPr>
        <w:t>obiektów i urządzeń,</w:t>
      </w:r>
    </w:p>
    <w:p w14:paraId="45F1154F" w14:textId="77777777" w:rsidR="00182DF0" w:rsidRPr="00394245" w:rsidRDefault="00182DF0" w:rsidP="009218EF">
      <w:pPr>
        <w:numPr>
          <w:ilvl w:val="0"/>
          <w:numId w:val="14"/>
        </w:numPr>
        <w:suppressAutoHyphens/>
        <w:spacing w:after="0" w:line="276" w:lineRule="auto"/>
        <w:ind w:left="567" w:hanging="283"/>
        <w:jc w:val="both"/>
        <w:rPr>
          <w:rFonts w:ascii="Arial" w:eastAsia="Times New Roman" w:hAnsi="Arial" w:cs="Arial"/>
          <w:w w:val="105"/>
          <w:lang w:eastAsia="ar-SA"/>
        </w:rPr>
      </w:pPr>
      <w:r w:rsidRPr="00394245">
        <w:rPr>
          <w:rFonts w:ascii="Arial" w:eastAsia="Times New Roman" w:hAnsi="Arial" w:cs="Arial"/>
          <w:w w:val="105"/>
          <w:lang w:eastAsia="ar-SA"/>
        </w:rPr>
        <w:t>przejęcia od Wykonawcy pod swój dozór terenu budowy.</w:t>
      </w:r>
    </w:p>
    <w:p w14:paraId="4CCB5595" w14:textId="77777777" w:rsidR="00182DF0" w:rsidRPr="00394245" w:rsidRDefault="00182DF0" w:rsidP="00182DF0">
      <w:pPr>
        <w:suppressAutoHyphens/>
        <w:spacing w:after="0" w:line="276" w:lineRule="auto"/>
        <w:rPr>
          <w:rFonts w:ascii="Arial" w:eastAsia="Times New Roman" w:hAnsi="Arial" w:cs="Arial"/>
          <w:b/>
          <w:lang w:eastAsia="ar-SA"/>
        </w:rPr>
      </w:pPr>
    </w:p>
    <w:p w14:paraId="2F9F25D3" w14:textId="44DCD05B"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10</w:t>
      </w:r>
      <w:r w:rsidR="00A824D5" w:rsidRPr="00394245">
        <w:rPr>
          <w:rFonts w:ascii="Arial" w:eastAsia="Times New Roman" w:hAnsi="Arial" w:cs="Arial"/>
          <w:b/>
          <w:lang w:eastAsia="ar-SA"/>
        </w:rPr>
        <w:t>.</w:t>
      </w:r>
    </w:p>
    <w:p w14:paraId="077ACA53" w14:textId="77777777" w:rsidR="00182DF0" w:rsidRPr="00394245" w:rsidRDefault="00182DF0" w:rsidP="00182DF0">
      <w:pPr>
        <w:tabs>
          <w:tab w:val="center" w:pos="4535"/>
          <w:tab w:val="left" w:pos="6555"/>
        </w:tabs>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Umowy o podwykonawstwo</w:t>
      </w:r>
    </w:p>
    <w:p w14:paraId="0CB08E40"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Wykonawca może powierzyć wykonanie części zamówienia podwykonawcy. </w:t>
      </w:r>
    </w:p>
    <w:p w14:paraId="6C4DD449"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Powierzenie wykonania części zamówienia podwykonawcom nie zwalnia wykonawcy z odpowiedzialności za należyte wykonanie tego zamówienia.</w:t>
      </w:r>
    </w:p>
    <w:p w14:paraId="00D5E6B7"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Umowa pomiędzy Wykonawcą, a podwykonawcą powinna być zawarta w formie pisemnej pod rygorem nieważności.</w:t>
      </w:r>
    </w:p>
    <w:p w14:paraId="2900A711"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 xml:space="preserve">Podwykonawca lub dalszy podwykonawca jest obowiązany dołączyć zgodę wykonawcy na zawarcie umowy </w:t>
      </w:r>
      <w:r w:rsidRPr="00394245">
        <w:rPr>
          <w:rFonts w:ascii="Arial" w:eastAsia="Times New Roman" w:hAnsi="Arial" w:cs="Arial"/>
          <w:lang w:eastAsia="ar-SA"/>
        </w:rPr>
        <w:br/>
        <w:t>o podwykonawstwo o treści zgodnej z projektem umowy.</w:t>
      </w:r>
    </w:p>
    <w:p w14:paraId="794800CB"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Zamawiający w terminie 14 dni od otrzymania projektu umowy może zgłosić sprzeciw lub zastrzeżenia do projektu umowy o podwykonawstwo.</w:t>
      </w:r>
    </w:p>
    <w:p w14:paraId="4E6AFF06" w14:textId="1AC0F85F"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Niezgłoszenie zastrzeżeń, o których mowa w ust. </w:t>
      </w:r>
      <w:r w:rsidR="00EE23EA" w:rsidRPr="00394245">
        <w:rPr>
          <w:rFonts w:ascii="Arial" w:eastAsia="Times New Roman" w:hAnsi="Arial" w:cs="Arial"/>
          <w:lang w:eastAsia="ar-SA"/>
        </w:rPr>
        <w:t>7</w:t>
      </w:r>
      <w:r w:rsidRPr="00394245">
        <w:rPr>
          <w:rFonts w:ascii="Arial" w:eastAsia="Times New Roman" w:hAnsi="Arial" w:cs="Arial"/>
          <w:lang w:eastAsia="ar-SA"/>
        </w:rPr>
        <w:t xml:space="preserve">, do przedłożonego projektu umowy o podwykonawstwo, której przedmiotem są roboty budowlane, w terminie określonym w ust. </w:t>
      </w:r>
      <w:r w:rsidR="00EE23EA" w:rsidRPr="00394245">
        <w:rPr>
          <w:rFonts w:ascii="Arial" w:eastAsia="Times New Roman" w:hAnsi="Arial" w:cs="Arial"/>
          <w:lang w:eastAsia="ar-SA"/>
        </w:rPr>
        <w:t>7</w:t>
      </w:r>
      <w:r w:rsidRPr="00394245">
        <w:rPr>
          <w:rFonts w:ascii="Arial" w:eastAsia="Times New Roman" w:hAnsi="Arial" w:cs="Arial"/>
          <w:lang w:eastAsia="ar-SA"/>
        </w:rPr>
        <w:t>, uważa się za akceptację projektu umowy przez zamawiającego.</w:t>
      </w:r>
    </w:p>
    <w:p w14:paraId="79C6687C" w14:textId="77777777" w:rsidR="00182DF0" w:rsidRPr="00394245"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spacing w:val="-5"/>
          <w:lang w:eastAsia="ar-SA"/>
        </w:rPr>
        <w:t xml:space="preserve">Zgłoszenie w powyższym terminie sprzeciwu lub zastrzeżeń przez </w:t>
      </w:r>
      <w:r w:rsidRPr="00394245">
        <w:rPr>
          <w:rFonts w:ascii="Arial" w:eastAsia="Times New Roman" w:hAnsi="Arial" w:cs="Arial"/>
          <w:spacing w:val="-6"/>
          <w:lang w:eastAsia="ar-SA"/>
        </w:rPr>
        <w:t>Zamawiającego do proponowanej umowy będzie równoznaczne z odmową udzielenia zgody.</w:t>
      </w:r>
    </w:p>
    <w:p w14:paraId="4BA35F0C" w14:textId="2EC9E4DE" w:rsidR="00182DF0" w:rsidRPr="00394245" w:rsidRDefault="00182DF0" w:rsidP="005A5D4F">
      <w:pPr>
        <w:numPr>
          <w:ilvl w:val="0"/>
          <w:numId w:val="15"/>
        </w:numPr>
        <w:shd w:val="clear" w:color="auto" w:fill="FFFFFF"/>
        <w:tabs>
          <w:tab w:val="clear" w:pos="480"/>
          <w:tab w:val="num" w:pos="0"/>
          <w:tab w:val="left" w:pos="426"/>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spacing w:val="1"/>
          <w:lang w:eastAsia="ar-SA"/>
        </w:rPr>
        <w:t xml:space="preserve">W przypadku zgłoszenia zastrzeżeń przez Zamawiającego, Wykonawca ponownie przedstawi </w:t>
      </w:r>
      <w:r w:rsidRPr="00394245">
        <w:rPr>
          <w:rFonts w:ascii="Arial" w:eastAsia="Times New Roman" w:hAnsi="Arial" w:cs="Arial"/>
          <w:spacing w:val="-6"/>
          <w:lang w:eastAsia="ar-SA"/>
        </w:rPr>
        <w:t>projekt</w:t>
      </w:r>
      <w:r w:rsidR="00885B6E">
        <w:rPr>
          <w:rFonts w:ascii="Arial" w:eastAsia="Times New Roman" w:hAnsi="Arial" w:cs="Arial"/>
          <w:spacing w:val="-6"/>
          <w:lang w:eastAsia="ar-SA"/>
        </w:rPr>
        <w:t xml:space="preserve"> </w:t>
      </w:r>
      <w:r w:rsidRPr="00394245">
        <w:rPr>
          <w:rFonts w:ascii="Arial" w:eastAsia="Times New Roman" w:hAnsi="Arial" w:cs="Arial"/>
          <w:spacing w:val="-6"/>
          <w:lang w:eastAsia="ar-SA"/>
        </w:rPr>
        <w:t xml:space="preserve"> umowy z podwykonawcą w powyższym trybie, uwzględniający </w:t>
      </w:r>
      <w:r w:rsidRPr="00394245">
        <w:rPr>
          <w:rFonts w:ascii="Arial" w:eastAsia="Times New Roman" w:hAnsi="Arial" w:cs="Arial"/>
          <w:spacing w:val="-5"/>
          <w:lang w:eastAsia="ar-SA"/>
        </w:rPr>
        <w:t>zastrzeżenia i uwagi zgłoszone przez Zamawiającego.</w:t>
      </w:r>
    </w:p>
    <w:p w14:paraId="55822EE4" w14:textId="77777777" w:rsidR="00182DF0" w:rsidRPr="00394245" w:rsidRDefault="00182DF0" w:rsidP="005A5D4F">
      <w:pPr>
        <w:numPr>
          <w:ilvl w:val="0"/>
          <w:numId w:val="15"/>
        </w:numPr>
        <w:shd w:val="clear" w:color="auto" w:fill="FFFFFF"/>
        <w:tabs>
          <w:tab w:val="clear" w:pos="480"/>
          <w:tab w:val="num" w:pos="0"/>
          <w:tab w:val="left" w:pos="426"/>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35DD7765" w:rsidR="00182DF0" w:rsidRPr="00394245" w:rsidRDefault="00182DF0" w:rsidP="005A5D4F">
      <w:pPr>
        <w:numPr>
          <w:ilvl w:val="0"/>
          <w:numId w:val="15"/>
        </w:numPr>
        <w:shd w:val="clear" w:color="auto" w:fill="FFFFFF"/>
        <w:tabs>
          <w:tab w:val="clear" w:pos="480"/>
          <w:tab w:val="num" w:pos="0"/>
          <w:tab w:val="left"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w:t>
      </w:r>
      <w:r w:rsidR="00EE23EA" w:rsidRPr="00394245">
        <w:rPr>
          <w:rFonts w:ascii="Arial" w:eastAsia="Times New Roman" w:hAnsi="Arial" w:cs="Arial"/>
          <w:lang w:eastAsia="ar-SA"/>
        </w:rPr>
        <w:t> </w:t>
      </w:r>
      <w:r w:rsidRPr="00394245">
        <w:rPr>
          <w:rFonts w:ascii="Arial" w:eastAsia="Times New Roman" w:hAnsi="Arial" w:cs="Arial"/>
          <w:lang w:eastAsia="ar-SA"/>
        </w:rPr>
        <w:t>000</w:t>
      </w:r>
      <w:r w:rsidR="00EE23EA" w:rsidRPr="00394245">
        <w:rPr>
          <w:rFonts w:ascii="Arial" w:eastAsia="Times New Roman" w:hAnsi="Arial" w:cs="Arial"/>
          <w:lang w:eastAsia="ar-SA"/>
        </w:rPr>
        <w:t>,00</w:t>
      </w:r>
      <w:r w:rsidRPr="00394245">
        <w:rPr>
          <w:rFonts w:ascii="Arial" w:eastAsia="Times New Roman" w:hAnsi="Arial" w:cs="Arial"/>
          <w:lang w:eastAsia="ar-SA"/>
        </w:rPr>
        <w:t xml:space="preserve"> złotych.</w:t>
      </w:r>
    </w:p>
    <w:p w14:paraId="0A65FC9C" w14:textId="780524D5" w:rsidR="00182DF0" w:rsidRPr="00394245" w:rsidRDefault="00182DF0" w:rsidP="005A5D4F">
      <w:pPr>
        <w:numPr>
          <w:ilvl w:val="0"/>
          <w:numId w:val="15"/>
        </w:numPr>
        <w:shd w:val="clear" w:color="auto" w:fill="FFFFFF"/>
        <w:tabs>
          <w:tab w:val="clear" w:pos="480"/>
          <w:tab w:val="num" w:pos="0"/>
          <w:tab w:val="left"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 przypadku, o którym mowa w ust. 12, podwykonawca lub dalszy podwykonawca, przedkłada poświadczoną za zgodność z oryginałem kopię umowy również wykonawcy</w:t>
      </w:r>
      <w:r w:rsidR="00EE23EA" w:rsidRPr="00394245">
        <w:rPr>
          <w:rFonts w:ascii="Arial" w:eastAsia="Times New Roman" w:hAnsi="Arial" w:cs="Arial"/>
          <w:lang w:eastAsia="ar-SA"/>
        </w:rPr>
        <w:t>.</w:t>
      </w:r>
    </w:p>
    <w:p w14:paraId="4DCE4640" w14:textId="7917DDC2" w:rsidR="00182DF0" w:rsidRPr="00394245" w:rsidRDefault="00182DF0" w:rsidP="005A5D4F">
      <w:pPr>
        <w:numPr>
          <w:ilvl w:val="0"/>
          <w:numId w:val="15"/>
        </w:numPr>
        <w:shd w:val="clear" w:color="auto" w:fill="FFFFFF"/>
        <w:tabs>
          <w:tab w:val="clear" w:pos="480"/>
          <w:tab w:val="left"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Przepisy ust. 4–</w:t>
      </w:r>
      <w:r w:rsidR="00EE23EA" w:rsidRPr="00394245">
        <w:rPr>
          <w:rFonts w:ascii="Arial" w:eastAsia="Times New Roman" w:hAnsi="Arial" w:cs="Arial"/>
          <w:lang w:eastAsia="ar-SA"/>
        </w:rPr>
        <w:t>13</w:t>
      </w:r>
      <w:r w:rsidRPr="00394245">
        <w:rPr>
          <w:rFonts w:ascii="Arial" w:eastAsia="Times New Roman" w:hAnsi="Arial" w:cs="Arial"/>
          <w:lang w:eastAsia="ar-SA"/>
        </w:rPr>
        <w:t xml:space="preserve"> stosuje się odpowiednio do zmian umowy o podwykonawstwo.</w:t>
      </w:r>
    </w:p>
    <w:p w14:paraId="7D69D3FF" w14:textId="2C6EFC40" w:rsidR="00182DF0" w:rsidRPr="00394245" w:rsidRDefault="00182DF0" w:rsidP="005A5D4F">
      <w:pPr>
        <w:numPr>
          <w:ilvl w:val="0"/>
          <w:numId w:val="15"/>
        </w:numPr>
        <w:tabs>
          <w:tab w:val="clear" w:pos="480"/>
          <w:tab w:val="left" w:pos="142"/>
        </w:tabs>
        <w:suppressAutoHyphens/>
        <w:spacing w:after="0" w:line="276" w:lineRule="auto"/>
        <w:ind w:left="426" w:hanging="426"/>
        <w:jc w:val="both"/>
        <w:rPr>
          <w:rFonts w:ascii="Arial" w:eastAsia="Times New Roman" w:hAnsi="Arial" w:cs="Arial"/>
          <w:bCs/>
          <w:lang w:eastAsia="ar-SA"/>
        </w:rPr>
      </w:pPr>
      <w:r w:rsidRPr="00394245">
        <w:rPr>
          <w:rFonts w:ascii="Arial" w:eastAsia="Times New Roman" w:hAnsi="Arial" w:cs="Arial"/>
          <w:lang w:eastAsia="ar-SA"/>
        </w:rPr>
        <w:t>Projekt umowy o podwykonawstwo lub dalsze podwykonawstwo powinien spełniać wymagania określone w specyfikacji warunków zamówienia oraz</w:t>
      </w:r>
      <w:r w:rsidR="00885B6E">
        <w:rPr>
          <w:rFonts w:ascii="Arial" w:eastAsia="Times New Roman" w:hAnsi="Arial" w:cs="Arial"/>
          <w:lang w:eastAsia="ar-SA"/>
        </w:rPr>
        <w:t>:</w:t>
      </w:r>
      <w:r w:rsidRPr="00394245">
        <w:rPr>
          <w:rFonts w:ascii="Arial" w:eastAsia="Times New Roman" w:hAnsi="Arial" w:cs="Arial"/>
          <w:lang w:eastAsia="ar-SA"/>
        </w:rPr>
        <w:t xml:space="preserve"> </w:t>
      </w:r>
    </w:p>
    <w:p w14:paraId="5FF6DA2A" w14:textId="77777777" w:rsidR="00182DF0" w:rsidRPr="00394245" w:rsidRDefault="00182DF0" w:rsidP="000A711A">
      <w:pPr>
        <w:numPr>
          <w:ilvl w:val="4"/>
          <w:numId w:val="2"/>
        </w:numPr>
        <w:suppressAutoHyphens/>
        <w:spacing w:after="0" w:line="276" w:lineRule="auto"/>
        <w:ind w:left="567" w:hanging="283"/>
        <w:jc w:val="both"/>
        <w:rPr>
          <w:rFonts w:ascii="Arial" w:eastAsia="Times New Roman" w:hAnsi="Arial" w:cs="Arial"/>
          <w:bCs/>
          <w:lang w:eastAsia="ar-SA"/>
        </w:rPr>
      </w:pPr>
      <w:r w:rsidRPr="00394245">
        <w:rPr>
          <w:rFonts w:ascii="Arial" w:eastAsia="Times New Roman" w:hAnsi="Arial" w:cs="Arial"/>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394245" w:rsidRDefault="00182DF0" w:rsidP="000A711A">
      <w:pPr>
        <w:numPr>
          <w:ilvl w:val="4"/>
          <w:numId w:val="2"/>
        </w:numPr>
        <w:suppressAutoHyphens/>
        <w:spacing w:after="0" w:line="276" w:lineRule="auto"/>
        <w:ind w:left="567" w:hanging="283"/>
        <w:jc w:val="both"/>
        <w:rPr>
          <w:rFonts w:ascii="Arial" w:eastAsia="Times New Roman" w:hAnsi="Arial" w:cs="Arial"/>
          <w:bCs/>
          <w:lang w:eastAsia="ar-SA"/>
        </w:rPr>
      </w:pPr>
      <w:r w:rsidRPr="00394245">
        <w:rPr>
          <w:rFonts w:ascii="Arial" w:eastAsia="Times New Roman" w:hAnsi="Arial" w:cs="Arial"/>
          <w:lang w:eastAsia="ar-SA"/>
        </w:rPr>
        <w:t xml:space="preserve">zawierać między innymi wszelkie obowiązki opisane w § 4 niniejszej umowy, jak też </w:t>
      </w:r>
    </w:p>
    <w:p w14:paraId="0B64F0C9" w14:textId="77777777" w:rsidR="00182DF0" w:rsidRPr="00394245" w:rsidRDefault="00182DF0" w:rsidP="000A711A">
      <w:pPr>
        <w:numPr>
          <w:ilvl w:val="4"/>
          <w:numId w:val="2"/>
        </w:numPr>
        <w:suppressAutoHyphens/>
        <w:spacing w:after="0" w:line="276" w:lineRule="auto"/>
        <w:ind w:left="567" w:hanging="283"/>
        <w:jc w:val="both"/>
        <w:rPr>
          <w:rFonts w:ascii="Arial" w:eastAsia="Times New Roman" w:hAnsi="Arial" w:cs="Arial"/>
          <w:bCs/>
          <w:lang w:eastAsia="ar-SA"/>
        </w:rPr>
      </w:pPr>
      <w:r w:rsidRPr="00394245">
        <w:rPr>
          <w:rFonts w:ascii="Arial" w:eastAsia="Times New Roman" w:hAnsi="Arial" w:cs="Arial"/>
          <w:lang w:eastAsia="ar-SA"/>
        </w:rPr>
        <w:t xml:space="preserve">zawierać tożsame postanowienia odnośnie zasad odbiorów, gwarancji i rękojmi. </w:t>
      </w:r>
    </w:p>
    <w:p w14:paraId="3A7602A5" w14:textId="77777777" w:rsidR="00182DF0" w:rsidRPr="00394245" w:rsidRDefault="00182DF0" w:rsidP="000A711A">
      <w:pPr>
        <w:numPr>
          <w:ilvl w:val="4"/>
          <w:numId w:val="2"/>
        </w:numPr>
        <w:suppressAutoHyphens/>
        <w:spacing w:after="0" w:line="276" w:lineRule="auto"/>
        <w:ind w:left="567" w:hanging="283"/>
        <w:jc w:val="both"/>
        <w:rPr>
          <w:rFonts w:ascii="Arial" w:eastAsia="Times New Roman" w:hAnsi="Arial" w:cs="Arial"/>
          <w:bCs/>
          <w:lang w:eastAsia="ar-SA"/>
        </w:rPr>
      </w:pPr>
      <w:r w:rsidRPr="00394245">
        <w:rPr>
          <w:rFonts w:ascii="Arial" w:eastAsia="Times New Roman" w:hAnsi="Arial" w:cs="Arial"/>
          <w:lang w:eastAsia="ar-SA"/>
        </w:rPr>
        <w:t>projekt umowy nie może uzależniać odbioru wykonanych prac od uprzedniego dokonania tych prac od Wykonawcy przez Zamawiającego</w:t>
      </w:r>
    </w:p>
    <w:p w14:paraId="5C50538C" w14:textId="77777777" w:rsidR="00182DF0" w:rsidRPr="00394245" w:rsidRDefault="00182DF0" w:rsidP="000A711A">
      <w:pPr>
        <w:numPr>
          <w:ilvl w:val="4"/>
          <w:numId w:val="2"/>
        </w:numPr>
        <w:suppressAutoHyphens/>
        <w:spacing w:after="0" w:line="276" w:lineRule="auto"/>
        <w:ind w:left="567" w:hanging="283"/>
        <w:rPr>
          <w:rFonts w:ascii="Arial" w:eastAsia="Times New Roman" w:hAnsi="Arial" w:cs="Arial"/>
          <w:bCs/>
          <w:lang w:eastAsia="ar-SA"/>
        </w:rPr>
      </w:pPr>
      <w:r w:rsidRPr="00394245">
        <w:rPr>
          <w:rFonts w:ascii="Arial" w:eastAsia="Times New Roman" w:hAnsi="Arial" w:cs="Arial"/>
          <w:bCs/>
          <w:lang w:eastAsia="ar-SA"/>
        </w:rPr>
        <w:t>zawierać informację dotyczącą rozwiązania umowy z podwykonawcą w przypadku rozwiązania niniejszej umowy.</w:t>
      </w:r>
    </w:p>
    <w:p w14:paraId="10A21960" w14:textId="6DB6441A" w:rsidR="00182DF0" w:rsidRPr="00394245" w:rsidRDefault="00182DF0" w:rsidP="005A5D4F">
      <w:pPr>
        <w:numPr>
          <w:ilvl w:val="0"/>
          <w:numId w:val="15"/>
        </w:numPr>
        <w:shd w:val="clear" w:color="auto" w:fill="FFFFFF"/>
        <w:tabs>
          <w:tab w:val="clear" w:pos="480"/>
          <w:tab w:val="num" w:pos="0"/>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394245" w:rsidRDefault="00182DF0" w:rsidP="005A5D4F">
      <w:pPr>
        <w:numPr>
          <w:ilvl w:val="0"/>
          <w:numId w:val="15"/>
        </w:numPr>
        <w:shd w:val="clear" w:color="auto" w:fill="FFFFFF"/>
        <w:tabs>
          <w:tab w:val="clear" w:pos="480"/>
          <w:tab w:val="num"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394245" w:rsidRDefault="00182DF0" w:rsidP="005A5D4F">
      <w:pPr>
        <w:numPr>
          <w:ilvl w:val="0"/>
          <w:numId w:val="15"/>
        </w:numPr>
        <w:shd w:val="clear" w:color="auto" w:fill="FFFFFF"/>
        <w:tabs>
          <w:tab w:val="clear" w:pos="480"/>
          <w:tab w:val="left" w:pos="0"/>
          <w:tab w:val="num"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Bezpośrednia zapłata obejmuje wyłącznie należne wynagrodzenie, bez odsetek, należnych podwykonawcy lub dalszemu podwykonawcy.</w:t>
      </w:r>
    </w:p>
    <w:p w14:paraId="28900E65" w14:textId="77777777" w:rsidR="00182DF0" w:rsidRPr="00394245" w:rsidRDefault="00182DF0" w:rsidP="005A5D4F">
      <w:pPr>
        <w:numPr>
          <w:ilvl w:val="0"/>
          <w:numId w:val="15"/>
        </w:numPr>
        <w:shd w:val="clear" w:color="auto" w:fill="FFFFFF"/>
        <w:tabs>
          <w:tab w:val="clear" w:pos="480"/>
          <w:tab w:val="num"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394245" w:rsidRDefault="00182DF0" w:rsidP="005A5D4F">
      <w:pPr>
        <w:numPr>
          <w:ilvl w:val="0"/>
          <w:numId w:val="15"/>
        </w:numPr>
        <w:shd w:val="clear" w:color="auto" w:fill="FFFFFF"/>
        <w:tabs>
          <w:tab w:val="clear" w:pos="480"/>
          <w:tab w:val="num"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zgłoszenia uwag, o których mowa w ust. </w:t>
      </w:r>
      <w:r w:rsidR="00EE23EA" w:rsidRPr="00394245">
        <w:rPr>
          <w:rFonts w:ascii="Arial" w:eastAsia="Times New Roman" w:hAnsi="Arial" w:cs="Arial"/>
          <w:lang w:eastAsia="ar-SA"/>
        </w:rPr>
        <w:t>19</w:t>
      </w:r>
      <w:r w:rsidRPr="00394245">
        <w:rPr>
          <w:rFonts w:ascii="Arial" w:eastAsia="Times New Roman" w:hAnsi="Arial" w:cs="Arial"/>
          <w:lang w:eastAsia="ar-SA"/>
        </w:rPr>
        <w:t xml:space="preserve">, w terminie wskazanym przez zamawiającego, zamawiający może: </w:t>
      </w:r>
    </w:p>
    <w:p w14:paraId="3D02ECAC" w14:textId="77777777" w:rsidR="00182DF0" w:rsidRPr="00394245" w:rsidRDefault="00182DF0" w:rsidP="000A711A">
      <w:pPr>
        <w:shd w:val="clear" w:color="auto" w:fill="FFFFFF"/>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t>1)</w:t>
      </w:r>
      <w:r w:rsidRPr="00394245">
        <w:rPr>
          <w:rFonts w:ascii="Arial" w:eastAsia="Times New Roman" w:hAnsi="Arial" w:cs="Arial"/>
          <w:lang w:eastAsia="ar-SA"/>
        </w:rPr>
        <w:t xml:space="preserve"> nie dokonać bezpośredniej zapłaty wynagrodzenia podwykonawcy lub dalszemu podwykonawcy, jeżeli wykonawca wykaże niezasadność takiej zapłaty albo </w:t>
      </w:r>
    </w:p>
    <w:p w14:paraId="343E49E4" w14:textId="77777777" w:rsidR="00182DF0" w:rsidRPr="00394245" w:rsidRDefault="00182DF0" w:rsidP="000A711A">
      <w:pPr>
        <w:shd w:val="clear" w:color="auto" w:fill="FFFFFF"/>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t>2)</w:t>
      </w:r>
      <w:r w:rsidRPr="00394245">
        <w:rPr>
          <w:rFonts w:ascii="Arial" w:eastAsia="Times New Roman" w:hAnsi="Arial" w:cs="Arial"/>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394245" w:rsidRDefault="00182DF0" w:rsidP="000A711A">
      <w:pPr>
        <w:shd w:val="clear" w:color="auto" w:fill="FFFFFF"/>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lastRenderedPageBreak/>
        <w:t>3)</w:t>
      </w:r>
      <w:r w:rsidRPr="00394245">
        <w:rPr>
          <w:rFonts w:ascii="Arial" w:eastAsia="Times New Roman" w:hAnsi="Arial" w:cs="Arial"/>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394245" w:rsidRDefault="00182DF0" w:rsidP="005A5D4F">
      <w:pPr>
        <w:numPr>
          <w:ilvl w:val="0"/>
          <w:numId w:val="15"/>
        </w:numPr>
        <w:shd w:val="clear" w:color="auto" w:fill="FFFFFF"/>
        <w:tabs>
          <w:tab w:val="clear" w:pos="480"/>
          <w:tab w:val="num" w:pos="0"/>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394245" w:rsidRDefault="00182DF0" w:rsidP="005A5D4F">
      <w:pPr>
        <w:numPr>
          <w:ilvl w:val="0"/>
          <w:numId w:val="15"/>
        </w:numPr>
        <w:shd w:val="clear" w:color="auto" w:fill="FFFFFF"/>
        <w:tabs>
          <w:tab w:val="clear" w:pos="480"/>
          <w:tab w:val="num" w:pos="0"/>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394245" w:rsidRDefault="00182DF0" w:rsidP="00182DF0">
      <w:pPr>
        <w:suppressAutoHyphens/>
        <w:spacing w:after="0" w:line="276" w:lineRule="auto"/>
        <w:rPr>
          <w:rFonts w:ascii="Arial" w:eastAsia="Times New Roman" w:hAnsi="Arial" w:cs="Arial"/>
          <w:lang w:eastAsia="ar-SA"/>
        </w:rPr>
      </w:pPr>
    </w:p>
    <w:p w14:paraId="480FD69A" w14:textId="054B75DD"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11</w:t>
      </w:r>
      <w:r w:rsidR="000A711A" w:rsidRPr="00394245">
        <w:rPr>
          <w:rFonts w:ascii="Arial" w:eastAsia="Times New Roman" w:hAnsi="Arial" w:cs="Arial"/>
          <w:b/>
          <w:lang w:eastAsia="ar-SA"/>
        </w:rPr>
        <w:t>.</w:t>
      </w:r>
    </w:p>
    <w:p w14:paraId="22A8AA4A"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Gwarancja wykonawcy i uprawnienia z tytułu rękojmi</w:t>
      </w:r>
    </w:p>
    <w:p w14:paraId="3B999247" w14:textId="38CFE3B0" w:rsidR="00182DF0" w:rsidRPr="00394245" w:rsidRDefault="00182DF0" w:rsidP="00491E22">
      <w:pPr>
        <w:pStyle w:val="Akapitzlist"/>
        <w:numPr>
          <w:ilvl w:val="0"/>
          <w:numId w:val="16"/>
        </w:numPr>
        <w:tabs>
          <w:tab w:val="clear" w:pos="720"/>
          <w:tab w:val="num" w:pos="284"/>
        </w:tabs>
        <w:spacing w:after="0" w:line="276" w:lineRule="auto"/>
        <w:ind w:left="284" w:hanging="284"/>
        <w:jc w:val="both"/>
        <w:rPr>
          <w:rFonts w:ascii="Arial" w:eastAsia="Times New Roman" w:hAnsi="Arial" w:cs="Arial"/>
          <w:bCs/>
          <w:lang w:eastAsia="ar-SA"/>
        </w:rPr>
      </w:pPr>
      <w:r w:rsidRPr="00394245">
        <w:rPr>
          <w:rFonts w:ascii="Arial" w:eastAsia="Times New Roman" w:hAnsi="Arial" w:cs="Arial"/>
          <w:bCs/>
          <w:lang w:eastAsia="ar-SA"/>
        </w:rPr>
        <w:t>Wykonawca</w:t>
      </w:r>
      <w:r w:rsidR="00B262DC" w:rsidRPr="00394245">
        <w:rPr>
          <w:rFonts w:ascii="Arial" w:eastAsia="Times New Roman" w:hAnsi="Arial" w:cs="Arial"/>
          <w:bCs/>
          <w:lang w:eastAsia="ar-SA"/>
        </w:rPr>
        <w:t xml:space="preserve"> udziela ……………..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ma prawo dochodzić uprawnień z tytułu rękojmi za wady, niezależnie od uprawnień wynikających z gwarancji.</w:t>
      </w:r>
    </w:p>
    <w:p w14:paraId="7A35996A"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Wykonawca odpowiada za wady w wykonaniu przedmiotu umowy również po okresie rękojmi, jeżeli Zamawiający zawiadomi Wykonawcę o wadzie przed upływem okresu rękojmi.</w:t>
      </w:r>
    </w:p>
    <w:p w14:paraId="754B5FF4"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ma prawo dochodzić uprawnień z tytułu rękojmi za wady, niezależnie od uprawnień wynikających z gwarancji.</w:t>
      </w:r>
    </w:p>
    <w:p w14:paraId="7715893F"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Wykonawca odpowiada za wady w wykonaniu przedmiotu umowy również po okresie rękojmi, jeżeli Zamawiający zawiadomi Wykonawcę o wadzie przed upływem okresu rękojmi.</w:t>
      </w:r>
    </w:p>
    <w:p w14:paraId="103F2588" w14:textId="3416708A"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394245">
        <w:rPr>
          <w:rFonts w:ascii="Arial" w:eastAsia="Times New Roman" w:hAnsi="Arial" w:cs="Arial"/>
          <w:lang w:eastAsia="ar-SA"/>
        </w:rPr>
        <w:t>rękojmialna</w:t>
      </w:r>
      <w:proofErr w:type="spellEnd"/>
      <w:r w:rsidRPr="00394245">
        <w:rPr>
          <w:rFonts w:ascii="Arial" w:eastAsia="Times New Roman" w:hAnsi="Arial" w:cs="Arial"/>
          <w:lang w:eastAsia="ar-SA"/>
        </w:rPr>
        <w:t xml:space="preserve"> Wykonawcy zostaje utrzymana, a dodatkowo udzieli takiego zabezpieczenia Wykonawca zastępczy.</w:t>
      </w:r>
    </w:p>
    <w:p w14:paraId="5BE83B44" w14:textId="184CCB2D" w:rsidR="000A03CE" w:rsidRPr="00394245" w:rsidRDefault="000A03CE" w:rsidP="000A03CE">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w:t>
      </w:r>
      <w:r w:rsidR="00885B6E">
        <w:rPr>
          <w:rFonts w:ascii="Arial" w:eastAsia="Times New Roman" w:hAnsi="Arial" w:cs="Arial"/>
          <w:lang w:eastAsia="ar-SA"/>
        </w:rPr>
        <w:t>Jedwabno</w:t>
      </w:r>
      <w:r w:rsidRPr="00394245">
        <w:rPr>
          <w:rFonts w:ascii="Arial" w:eastAsia="Times New Roman" w:hAnsi="Arial" w:cs="Arial"/>
          <w:lang w:eastAsia="ar-SA"/>
        </w:rPr>
        <w:t>. Wykonawca ma prawo pełnić nadzór nad ww. pracami. 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o przystąpieniu do prac. Gwarant może wnieść zastrzeżenia odnośnie jakości robót mających na celu przywrócenie drogi do stanu pierwotnego, w ciągu 7 dni od otrzymania zawiadomienia.</w:t>
      </w:r>
    </w:p>
    <w:p w14:paraId="618F9EC2" w14:textId="77777777" w:rsidR="00182DF0" w:rsidRDefault="00182DF0" w:rsidP="00182DF0">
      <w:pPr>
        <w:spacing w:after="0" w:line="276" w:lineRule="auto"/>
        <w:jc w:val="both"/>
        <w:rPr>
          <w:rFonts w:ascii="Arial" w:eastAsia="Times New Roman" w:hAnsi="Arial" w:cs="Arial"/>
          <w:b/>
          <w:lang w:eastAsia="ar-SA"/>
        </w:rPr>
      </w:pPr>
    </w:p>
    <w:p w14:paraId="3C9F0362" w14:textId="77777777" w:rsidR="0077236E" w:rsidRDefault="0077236E" w:rsidP="00182DF0">
      <w:pPr>
        <w:spacing w:after="0" w:line="276" w:lineRule="auto"/>
        <w:jc w:val="both"/>
        <w:rPr>
          <w:rFonts w:ascii="Arial" w:eastAsia="Times New Roman" w:hAnsi="Arial" w:cs="Arial"/>
          <w:b/>
          <w:lang w:eastAsia="ar-SA"/>
        </w:rPr>
      </w:pPr>
    </w:p>
    <w:p w14:paraId="466516A3" w14:textId="77777777" w:rsidR="0077236E" w:rsidRDefault="0077236E" w:rsidP="00182DF0">
      <w:pPr>
        <w:spacing w:after="0" w:line="276" w:lineRule="auto"/>
        <w:jc w:val="both"/>
        <w:rPr>
          <w:rFonts w:ascii="Arial" w:eastAsia="Times New Roman" w:hAnsi="Arial" w:cs="Arial"/>
          <w:b/>
          <w:lang w:eastAsia="ar-SA"/>
        </w:rPr>
      </w:pPr>
    </w:p>
    <w:p w14:paraId="4E81159F" w14:textId="77777777" w:rsidR="0077236E" w:rsidRPr="00394245" w:rsidRDefault="0077236E" w:rsidP="00182DF0">
      <w:pPr>
        <w:spacing w:after="0" w:line="276" w:lineRule="auto"/>
        <w:jc w:val="both"/>
        <w:rPr>
          <w:rFonts w:ascii="Arial" w:eastAsia="Times New Roman" w:hAnsi="Arial" w:cs="Arial"/>
          <w:b/>
          <w:lang w:eastAsia="ar-SA"/>
        </w:rPr>
      </w:pPr>
    </w:p>
    <w:p w14:paraId="5DCA55D6" w14:textId="3EB28729"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lastRenderedPageBreak/>
        <w:t>§ 12</w:t>
      </w:r>
      <w:r w:rsidR="00B262DC" w:rsidRPr="00394245">
        <w:rPr>
          <w:rFonts w:ascii="Arial" w:eastAsia="Times New Roman" w:hAnsi="Arial" w:cs="Arial"/>
          <w:b/>
          <w:lang w:eastAsia="ar-SA"/>
        </w:rPr>
        <w:t>.</w:t>
      </w:r>
    </w:p>
    <w:p w14:paraId="364BD905" w14:textId="77777777" w:rsidR="00182DF0" w:rsidRPr="00394245" w:rsidRDefault="00182DF0" w:rsidP="00182DF0">
      <w:pPr>
        <w:suppressAutoHyphens/>
        <w:spacing w:after="0" w:line="276" w:lineRule="auto"/>
        <w:jc w:val="center"/>
        <w:rPr>
          <w:rFonts w:ascii="Arial" w:eastAsia="Times New Roman" w:hAnsi="Arial" w:cs="Arial"/>
          <w:spacing w:val="3"/>
          <w:w w:val="105"/>
          <w:lang w:eastAsia="ar-SA"/>
        </w:rPr>
      </w:pPr>
      <w:r w:rsidRPr="00394245">
        <w:rPr>
          <w:rFonts w:ascii="Arial" w:eastAsia="Times New Roman" w:hAnsi="Arial" w:cs="Arial"/>
          <w:b/>
          <w:lang w:eastAsia="ar-SA"/>
        </w:rPr>
        <w:t>Zmiana umowy</w:t>
      </w:r>
    </w:p>
    <w:p w14:paraId="2ACD00B1" w14:textId="117C295E" w:rsidR="000E6CE6" w:rsidRPr="00394245" w:rsidRDefault="000E6CE6" w:rsidP="000E6CE6">
      <w:pPr>
        <w:suppressAutoHyphens/>
        <w:autoSpaceDE w:val="0"/>
        <w:autoSpaceDN w:val="0"/>
        <w:adjustRightInd w:val="0"/>
        <w:spacing w:after="0"/>
        <w:jc w:val="both"/>
        <w:rPr>
          <w:rFonts w:ascii="Arial" w:eastAsia="Times New Roman" w:hAnsi="Arial" w:cs="Arial"/>
          <w:lang w:eastAsia="ar-SA"/>
        </w:rPr>
      </w:pPr>
      <w:r w:rsidRPr="00394245">
        <w:rPr>
          <w:rFonts w:ascii="Arial" w:eastAsia="Times New Roman" w:hAnsi="Arial" w:cs="Arial"/>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394245" w:rsidRDefault="000E6CE6" w:rsidP="000E6CE6">
      <w:pPr>
        <w:numPr>
          <w:ilvl w:val="0"/>
          <w:numId w:val="17"/>
        </w:numPr>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bCs/>
          <w:lang w:eastAsia="ar-SA"/>
        </w:rPr>
        <w:t>Zmiana umownego terminu zakończenia przedmiotu niniejszej Umowy jest możliwa w następujących przypadkach:</w:t>
      </w:r>
    </w:p>
    <w:p w14:paraId="3F6AD23D"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śmierci Wykonawcy będącego osobą fizyczną, prowadzącego samodzielnie działalność gospodarczą,</w:t>
      </w:r>
    </w:p>
    <w:p w14:paraId="5C6E4A5A"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zmiany adresu siedziby firmy Wykonawcy w przypadku zmiany tych danych w trakcie realizacji umowy,</w:t>
      </w:r>
    </w:p>
    <w:p w14:paraId="0E273B07"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wystąpienia wykopalisk archeologicznych uniemożliwiających wykonywanie robót,</w:t>
      </w:r>
    </w:p>
    <w:p w14:paraId="12104520"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zmian na terenach nieruchomości objętego zamówieniem, które mogą spowodować kolizję z wykonywaniem robót,</w:t>
      </w:r>
    </w:p>
    <w:p w14:paraId="15389E57"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okresowego zawieszenia robót, gdy: roboty zostaną rozpoczęte, a warunki atmosferyczne nie będą pozwalały na ich kontynuację zgodnie ze specyfikacjami,</w:t>
      </w:r>
    </w:p>
    <w:p w14:paraId="1F497A84"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wystąpienia awarii technicznych, których Wykonawca nie mógł przewidzieć. Tym samym Wykonawca jest zobowiązany do wykonywania wykopów kontrolnych,</w:t>
      </w:r>
    </w:p>
    <w:p w14:paraId="60EDE2A2"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braku zgody właścicieli nieruchomości na wykonanie robót budowlanych, które zostały objęte przedmiotem zamówienia,</w:t>
      </w:r>
    </w:p>
    <w:p w14:paraId="541E1D4C"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 xml:space="preserve">w przypadku wystąpienia warunków atmosferycznych i warunków gruntowych, które ze względów obiektywnych będą uniemożliwiały wykonanie robót budowlano–montażowych, zgodnie z normami </w:t>
      </w:r>
      <w:proofErr w:type="spellStart"/>
      <w:r w:rsidRPr="00394245">
        <w:rPr>
          <w:rFonts w:ascii="Arial" w:eastAsia="Times New Roman" w:hAnsi="Arial" w:cs="Arial"/>
          <w:lang w:eastAsia="ar-SA"/>
        </w:rPr>
        <w:t>techniczno</w:t>
      </w:r>
      <w:proofErr w:type="spellEnd"/>
      <w:r w:rsidRPr="00394245">
        <w:rPr>
          <w:rFonts w:ascii="Arial" w:eastAsia="Times New Roman" w:hAnsi="Arial" w:cs="Arial"/>
          <w:lang w:eastAsia="ar-SA"/>
        </w:rPr>
        <w:t>–budowlanymi,</w:t>
      </w:r>
    </w:p>
    <w:p w14:paraId="2256D822"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 xml:space="preserve">wydłużającego się okresu przebudowania infrastruktury przez dysponenta Zakład Energetyczny, </w:t>
      </w:r>
    </w:p>
    <w:p w14:paraId="78AE5CED"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zmiany przebiegu trasy nawierzchni dróg w stosunku do projektowanych,</w:t>
      </w:r>
    </w:p>
    <w:p w14:paraId="542FE25D"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zmian na terenach nieruchomości, przez które przechodzą nawierzchnie dróg,</w:t>
      </w:r>
    </w:p>
    <w:p w14:paraId="4C0BE3C6"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394245">
        <w:rPr>
          <w:rFonts w:ascii="Arial" w:eastAsia="Times New Roman" w:hAnsi="Arial" w:cs="Arial"/>
          <w:lang w:eastAsia="ar-SA"/>
        </w:rPr>
        <w:t>techniczno</w:t>
      </w:r>
      <w:proofErr w:type="spellEnd"/>
      <w:r w:rsidRPr="00394245">
        <w:rPr>
          <w:rFonts w:ascii="Arial" w:eastAsia="Times New Roman" w:hAnsi="Arial" w:cs="Arial"/>
          <w:lang w:eastAsia="ar-SA"/>
        </w:rPr>
        <w:t>–budowlanymi,</w:t>
      </w:r>
    </w:p>
    <w:p w14:paraId="7F2E0289"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czasowego wstrzymania robót przez Zamawiającego z przyczyn niezależnych od Wykonawcy,</w:t>
      </w:r>
    </w:p>
    <w:p w14:paraId="23243948" w14:textId="66C7C603"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Cs/>
          <w:lang w:eastAsia="ar-SA"/>
        </w:rPr>
      </w:pPr>
      <w:r w:rsidRPr="00394245">
        <w:rPr>
          <w:rFonts w:ascii="Arial" w:eastAsia="Times New Roman" w:hAnsi="Arial" w:cs="Arial"/>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w:t>
      </w:r>
      <w:r w:rsidRPr="00394245">
        <w:rPr>
          <w:rFonts w:ascii="Arial" w:eastAsia="Times New Roman" w:hAnsi="Arial" w:cs="Arial"/>
          <w:bCs/>
          <w:lang w:eastAsia="ar-SA"/>
        </w:rPr>
        <w:lastRenderedPageBreak/>
        <w:t>rebelie, terroryzm, epidemia, pandemia</w:t>
      </w:r>
      <w:r w:rsidR="00885B6E">
        <w:rPr>
          <w:rFonts w:ascii="Arial" w:eastAsia="Times New Roman" w:hAnsi="Arial" w:cs="Arial"/>
          <w:bCs/>
          <w:lang w:eastAsia="ar-SA"/>
        </w:rPr>
        <w:t xml:space="preserve">, </w:t>
      </w:r>
      <w:r w:rsidRPr="00394245">
        <w:rPr>
          <w:rFonts w:ascii="Arial" w:eastAsia="Times New Roman" w:hAnsi="Arial" w:cs="Arial"/>
          <w:bCs/>
          <w:lang w:eastAsia="ar-SA"/>
        </w:rPr>
        <w:t>rewolucja, powstanie, inwazja, bunt, zamieszki, strajk spowodowany przez inne osoby nie związane z realizacją inwestycji,</w:t>
      </w:r>
    </w:p>
    <w:p w14:paraId="4FE312EE" w14:textId="77777777" w:rsidR="000E6CE6" w:rsidRPr="00394245" w:rsidRDefault="000E6CE6" w:rsidP="000E6CE6">
      <w:pPr>
        <w:tabs>
          <w:tab w:val="center" w:pos="5154"/>
        </w:tabs>
        <w:suppressAutoHyphens/>
        <w:spacing w:after="0"/>
        <w:ind w:left="284"/>
        <w:jc w:val="both"/>
        <w:rPr>
          <w:rFonts w:ascii="Arial" w:eastAsia="Times New Roman" w:hAnsi="Arial" w:cs="Arial"/>
          <w:lang w:eastAsia="ar-SA"/>
        </w:rPr>
      </w:pPr>
      <w:r w:rsidRPr="00394245">
        <w:rPr>
          <w:rFonts w:ascii="Arial" w:eastAsia="Times New Roman" w:hAnsi="Arial" w:cs="Arial"/>
          <w:lang w:eastAsia="ar-SA"/>
        </w:rPr>
        <w:t>O powyższych okolicznościach Wykonawca powiadomi Zamawiającego pisemnie w sposób opisany w niniejszej umowie, a nadto złoży dokumenty wymienione w umowie.</w:t>
      </w:r>
    </w:p>
    <w:p w14:paraId="555A1FD5" w14:textId="77777777" w:rsidR="000E6CE6" w:rsidRPr="00394245" w:rsidRDefault="000E6CE6" w:rsidP="000E6CE6">
      <w:pPr>
        <w:numPr>
          <w:ilvl w:val="0"/>
          <w:numId w:val="19"/>
        </w:numPr>
        <w:suppressAutoHyphens/>
        <w:spacing w:after="0"/>
        <w:ind w:left="284" w:hanging="284"/>
        <w:rPr>
          <w:rFonts w:ascii="Arial" w:eastAsia="Times New Roman" w:hAnsi="Arial" w:cs="Arial"/>
          <w:bCs/>
          <w:lang w:eastAsia="ar-SA"/>
        </w:rPr>
      </w:pPr>
      <w:r w:rsidRPr="00394245">
        <w:rPr>
          <w:rFonts w:ascii="Arial" w:eastAsia="Times New Roman" w:hAnsi="Arial" w:cs="Arial"/>
          <w:bCs/>
          <w:lang w:eastAsia="ar-SA"/>
        </w:rPr>
        <w:t>Zmiana podwykonawcy i podmiotu trzeciego.</w:t>
      </w:r>
    </w:p>
    <w:p w14:paraId="7D841361" w14:textId="77777777" w:rsidR="000E6CE6" w:rsidRPr="00394245" w:rsidRDefault="000E6CE6" w:rsidP="000E6CE6">
      <w:pPr>
        <w:tabs>
          <w:tab w:val="center" w:pos="5154"/>
        </w:tabs>
        <w:suppressAutoHyphens/>
        <w:spacing w:after="0"/>
        <w:ind w:left="357"/>
        <w:jc w:val="both"/>
        <w:rPr>
          <w:rFonts w:ascii="Arial" w:eastAsia="Times New Roman" w:hAnsi="Arial" w:cs="Arial"/>
          <w:lang w:eastAsia="ar-SA"/>
        </w:rPr>
      </w:pPr>
      <w:r w:rsidRPr="00394245">
        <w:rPr>
          <w:rFonts w:ascii="Arial" w:eastAsia="Times New Roman" w:hAnsi="Arial" w:cs="Arial"/>
          <w:lang w:eastAsia="ar-SA"/>
        </w:rPr>
        <w:t xml:space="preserve">Wykonawca przedłoży Zamawiającemu dokumenty dotyczące podwykonawcy lub podmiotu trzeciego. </w:t>
      </w:r>
    </w:p>
    <w:p w14:paraId="4EE86ABF" w14:textId="77777777" w:rsidR="000E6CE6" w:rsidRPr="00394245" w:rsidRDefault="000E6CE6" w:rsidP="000E6CE6">
      <w:pPr>
        <w:tabs>
          <w:tab w:val="center" w:pos="5154"/>
        </w:tabs>
        <w:suppressAutoHyphens/>
        <w:spacing w:after="0"/>
        <w:ind w:left="357"/>
        <w:jc w:val="both"/>
        <w:rPr>
          <w:rFonts w:ascii="Arial" w:eastAsia="Times New Roman" w:hAnsi="Arial" w:cs="Arial"/>
          <w:lang w:eastAsia="ar-SA"/>
        </w:rPr>
      </w:pPr>
      <w:r w:rsidRPr="00394245">
        <w:rPr>
          <w:rFonts w:ascii="Arial" w:eastAsia="Times New Roman" w:hAnsi="Arial" w:cs="Arial"/>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394245" w:rsidRDefault="000E6CE6" w:rsidP="000E6CE6">
      <w:pPr>
        <w:tabs>
          <w:tab w:val="center" w:pos="5154"/>
        </w:tabs>
        <w:suppressAutoHyphens/>
        <w:spacing w:after="0"/>
        <w:ind w:left="357"/>
        <w:jc w:val="both"/>
        <w:rPr>
          <w:rFonts w:ascii="Arial" w:eastAsia="Times New Roman" w:hAnsi="Arial" w:cs="Arial"/>
          <w:lang w:eastAsia="ar-SA"/>
        </w:rPr>
      </w:pPr>
      <w:r w:rsidRPr="00394245">
        <w:rPr>
          <w:rFonts w:ascii="Arial" w:eastAsia="Times New Roman" w:hAnsi="Arial" w:cs="Arial"/>
          <w:lang w:eastAsia="ar-SA"/>
        </w:rPr>
        <w:t>Zamawiający zaakceptuje lub odmówi zmiany podwykonawcy lub podmiotu trzeciego w ciągu 14 dni od dnia przedłożenia dokumentów.</w:t>
      </w:r>
    </w:p>
    <w:p w14:paraId="41C2B2C7" w14:textId="77777777" w:rsidR="000E6CE6" w:rsidRPr="00394245" w:rsidRDefault="000E6CE6" w:rsidP="000E6CE6">
      <w:pPr>
        <w:numPr>
          <w:ilvl w:val="0"/>
          <w:numId w:val="19"/>
        </w:numPr>
        <w:suppressAutoHyphens/>
        <w:spacing w:after="0"/>
        <w:ind w:left="284" w:hanging="284"/>
        <w:jc w:val="both"/>
        <w:rPr>
          <w:rFonts w:ascii="Arial" w:eastAsia="Times New Roman" w:hAnsi="Arial" w:cs="Arial"/>
          <w:lang w:eastAsia="ar-SA"/>
        </w:rPr>
      </w:pPr>
      <w:r w:rsidRPr="00394245">
        <w:rPr>
          <w:rFonts w:ascii="Arial" w:eastAsia="Times New Roman" w:hAnsi="Arial" w:cs="Arial"/>
          <w:lang w:eastAsia="ar-SA"/>
        </w:rPr>
        <w:t>Wystąpienia konieczności wprowadzenia zmian spowodowanych następującymi okolicznościami:</w:t>
      </w:r>
    </w:p>
    <w:p w14:paraId="65515049" w14:textId="77777777" w:rsidR="000E6CE6" w:rsidRPr="00394245" w:rsidRDefault="000E6CE6" w:rsidP="005A5D4F">
      <w:pPr>
        <w:suppressAutoHyphens/>
        <w:spacing w:after="0"/>
        <w:ind w:left="567" w:hanging="283"/>
        <w:jc w:val="both"/>
        <w:rPr>
          <w:rFonts w:ascii="Arial" w:eastAsia="Times New Roman" w:hAnsi="Arial" w:cs="Arial"/>
          <w:lang w:eastAsia="ar-SA"/>
        </w:rPr>
      </w:pPr>
      <w:r w:rsidRPr="00394245">
        <w:rPr>
          <w:rFonts w:ascii="Arial" w:eastAsia="Times New Roman" w:hAnsi="Arial" w:cs="Arial"/>
          <w:b/>
          <w:bCs/>
          <w:lang w:eastAsia="ar-SA"/>
        </w:rPr>
        <w:t>1)</w:t>
      </w:r>
      <w:r w:rsidRPr="00394245">
        <w:rPr>
          <w:rFonts w:ascii="Arial" w:eastAsia="Times New Roman" w:hAnsi="Arial" w:cs="Arial"/>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6E086289" w:rsidR="000E6CE6" w:rsidRPr="00394245" w:rsidRDefault="000E6CE6" w:rsidP="005A5D4F">
      <w:pPr>
        <w:suppressAutoHyphens/>
        <w:spacing w:after="0"/>
        <w:ind w:left="567" w:hanging="283"/>
        <w:jc w:val="both"/>
        <w:rPr>
          <w:rFonts w:ascii="Arial" w:eastAsia="Times New Roman" w:hAnsi="Arial" w:cs="Arial"/>
          <w:lang w:eastAsia="ar-SA"/>
        </w:rPr>
      </w:pPr>
      <w:r w:rsidRPr="00394245">
        <w:rPr>
          <w:rFonts w:ascii="Arial" w:eastAsia="Times New Roman" w:hAnsi="Arial" w:cs="Arial"/>
          <w:b/>
          <w:bCs/>
          <w:lang w:eastAsia="ar-SA"/>
        </w:rPr>
        <w:t>2)</w:t>
      </w:r>
      <w:r w:rsidRPr="00394245">
        <w:rPr>
          <w:rFonts w:ascii="Arial" w:eastAsia="Times New Roman" w:hAnsi="Arial" w:cs="Arial"/>
          <w:lang w:eastAsia="ar-SA"/>
        </w:rPr>
        <w:t xml:space="preserve"> podjęcia przez Radę Gminy w </w:t>
      </w:r>
      <w:r w:rsidR="00885B6E">
        <w:rPr>
          <w:rFonts w:ascii="Arial" w:eastAsia="Times New Roman" w:hAnsi="Arial" w:cs="Arial"/>
          <w:lang w:eastAsia="ar-SA"/>
        </w:rPr>
        <w:t>Jedwabno</w:t>
      </w:r>
      <w:r w:rsidRPr="00394245">
        <w:rPr>
          <w:rFonts w:ascii="Arial" w:eastAsia="Times New Roman" w:hAnsi="Arial" w:cs="Arial"/>
          <w:lang w:eastAsia="ar-SA"/>
        </w:rPr>
        <w:t xml:space="preserve"> uchwały zmniejszającej zakres wykonania lub wstrzymania wykonanie przedsięwzięcia na podstawie art. 231 ustawy z dnia 27 sierpnia 2009 r. o finansach publicznych (t.j. Dz. U. z 2021 r., poz. 305).</w:t>
      </w:r>
    </w:p>
    <w:p w14:paraId="43320419" w14:textId="77777777" w:rsidR="000E6CE6" w:rsidRPr="00394245" w:rsidRDefault="000E6CE6" w:rsidP="005A5D4F">
      <w:pPr>
        <w:suppressAutoHyphens/>
        <w:spacing w:after="0"/>
        <w:ind w:left="567" w:hanging="283"/>
        <w:jc w:val="both"/>
        <w:rPr>
          <w:rFonts w:ascii="Arial" w:eastAsia="Times New Roman" w:hAnsi="Arial" w:cs="Arial"/>
          <w:lang w:eastAsia="ar-SA"/>
        </w:rPr>
      </w:pPr>
      <w:r w:rsidRPr="00394245">
        <w:rPr>
          <w:rFonts w:ascii="Arial" w:eastAsia="Times New Roman" w:hAnsi="Arial" w:cs="Arial"/>
          <w:b/>
          <w:bCs/>
          <w:lang w:eastAsia="ar-SA"/>
        </w:rPr>
        <w:t>3)</w:t>
      </w:r>
      <w:r w:rsidRPr="00394245">
        <w:rPr>
          <w:rFonts w:ascii="Arial" w:eastAsia="Times New Roman" w:hAnsi="Arial" w:cs="Arial"/>
          <w:lang w:eastAsia="ar-SA"/>
        </w:rPr>
        <w:t xml:space="preserve"> w przypadku niezrealizowania części robót przez Wykonawcę wynagrodzenia będzie obniżone.</w:t>
      </w:r>
    </w:p>
    <w:p w14:paraId="70D40A85" w14:textId="77777777" w:rsidR="000E6CE6" w:rsidRPr="00394245" w:rsidRDefault="000E6CE6" w:rsidP="000E6CE6">
      <w:pPr>
        <w:numPr>
          <w:ilvl w:val="0"/>
          <w:numId w:val="19"/>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przypadku zajścia okoliczności ust.3. </w:t>
      </w:r>
    </w:p>
    <w:p w14:paraId="11A48F8C" w14:textId="77777777" w:rsidR="000E6CE6" w:rsidRPr="00394245" w:rsidRDefault="000E6CE6" w:rsidP="000E6CE6">
      <w:pPr>
        <w:numPr>
          <w:ilvl w:val="1"/>
          <w:numId w:val="19"/>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394245" w:rsidRDefault="000E6CE6" w:rsidP="008D4D39">
      <w:pPr>
        <w:suppressAutoHyphens/>
        <w:spacing w:after="0"/>
        <w:ind w:left="284" w:firstLine="283"/>
        <w:rPr>
          <w:rFonts w:ascii="Arial" w:eastAsia="Times New Roman" w:hAnsi="Arial" w:cs="Arial"/>
          <w:lang w:eastAsia="ar-SA"/>
        </w:rPr>
      </w:pPr>
      <w:r w:rsidRPr="00394245">
        <w:rPr>
          <w:rFonts w:ascii="Arial" w:eastAsia="Times New Roman" w:hAnsi="Arial" w:cs="Arial"/>
          <w:lang w:eastAsia="ar-SA"/>
        </w:rPr>
        <w:t>lub</w:t>
      </w:r>
    </w:p>
    <w:p w14:paraId="01699577" w14:textId="77777777" w:rsidR="000E6CE6" w:rsidRPr="00394245" w:rsidRDefault="000E6CE6" w:rsidP="000E6CE6">
      <w:pPr>
        <w:numPr>
          <w:ilvl w:val="1"/>
          <w:numId w:val="19"/>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wykona roboty zamienne zlecone przez Zamawiającego na podstawie stosownego protokołu i kosztorysu zamiennego</w:t>
      </w:r>
    </w:p>
    <w:p w14:paraId="4A97B77E" w14:textId="77777777" w:rsidR="000E6CE6" w:rsidRPr="00394245" w:rsidRDefault="000E6CE6" w:rsidP="008D4D39">
      <w:pPr>
        <w:numPr>
          <w:ilvl w:val="0"/>
          <w:numId w:val="19"/>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394245">
        <w:rPr>
          <w:rFonts w:ascii="Arial" w:eastAsia="Times New Roman" w:hAnsi="Arial" w:cs="Arial"/>
          <w:lang w:eastAsia="ar-SA"/>
        </w:rPr>
        <w:t>Waloryzacji będzie można dokonać w oparciu o pisemnie uzasadniony wniosek Wykonawcy, zaakceptowany przez Zamawiającego i sporządzony aneks do umowy.</w:t>
      </w:r>
    </w:p>
    <w:p w14:paraId="39673EA2" w14:textId="77777777" w:rsidR="000E6CE6" w:rsidRPr="00394245" w:rsidRDefault="000E6CE6" w:rsidP="008D4D39">
      <w:pPr>
        <w:numPr>
          <w:ilvl w:val="0"/>
          <w:numId w:val="19"/>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Zamawiający dopuszcza zmianę elementów harmonogramu rzeczowo-finansowego z przyczyn organizacyjnych Wykonawcy oraz terminowego wykonania zadania.</w:t>
      </w:r>
    </w:p>
    <w:p w14:paraId="48DA9455" w14:textId="77777777" w:rsidR="000E6CE6" w:rsidRPr="00394245" w:rsidRDefault="000E6CE6" w:rsidP="008D4D39">
      <w:pPr>
        <w:numPr>
          <w:ilvl w:val="0"/>
          <w:numId w:val="19"/>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wystąpienia przyczyn, o których mowa w ust. 1, 3–6, 9 i 10 Strony uzgodnią powyższe zmiany zawartej umowy w formie aneksu. </w:t>
      </w:r>
    </w:p>
    <w:p w14:paraId="047965A9" w14:textId="77777777" w:rsidR="000E6CE6" w:rsidRPr="00394245" w:rsidRDefault="000E6CE6" w:rsidP="008D4D39">
      <w:pPr>
        <w:numPr>
          <w:ilvl w:val="0"/>
          <w:numId w:val="19"/>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wystąpienia przyczyn, o których mowa w ust. 2 nie będzie konieczności zmiany umowy </w:t>
      </w:r>
      <w:r w:rsidRPr="00394245">
        <w:rPr>
          <w:rFonts w:ascii="Arial" w:eastAsia="Times New Roman" w:hAnsi="Arial" w:cs="Arial"/>
          <w:lang w:eastAsia="ar-SA"/>
        </w:rPr>
        <w:br/>
        <w:t>w formie aneksu.</w:t>
      </w:r>
    </w:p>
    <w:p w14:paraId="403DC3A2" w14:textId="52B91742" w:rsidR="000E6CE6" w:rsidRPr="00394245" w:rsidRDefault="000E6CE6" w:rsidP="008D4D39">
      <w:pPr>
        <w:pStyle w:val="Akapitzlist"/>
        <w:numPr>
          <w:ilvl w:val="0"/>
          <w:numId w:val="19"/>
        </w:numPr>
        <w:spacing w:after="200" w:line="276" w:lineRule="auto"/>
        <w:ind w:left="426" w:hanging="426"/>
        <w:jc w:val="both"/>
        <w:rPr>
          <w:rFonts w:ascii="Arial" w:eastAsia="Times New Roman" w:hAnsi="Arial" w:cs="Arial"/>
          <w:lang w:eastAsia="ar-SA"/>
        </w:rPr>
      </w:pPr>
      <w:bookmarkStart w:id="1" w:name="_Hlk106779515"/>
      <w:r w:rsidRPr="00394245">
        <w:rPr>
          <w:rFonts w:ascii="Arial" w:eastAsia="Times New Roman" w:hAnsi="Arial" w:cs="Arial"/>
          <w:lang w:eastAsia="ar-SA"/>
        </w:rPr>
        <w:t xml:space="preserve">Zamawiający przewiduje możliwość zmiany ilości wykonywanych robót wraz ze zmianą terminu ich wykonania w zależności od otrzymywanych środków z </w:t>
      </w:r>
      <w:r w:rsidR="006956D4" w:rsidRPr="00394245">
        <w:rPr>
          <w:rFonts w:ascii="Arial" w:eastAsia="Times New Roman" w:hAnsi="Arial" w:cs="Arial"/>
          <w:lang w:eastAsia="ar-SA"/>
        </w:rPr>
        <w:t>funduszy zewnętrznych</w:t>
      </w:r>
      <w:r w:rsidRPr="00394245">
        <w:rPr>
          <w:rFonts w:ascii="Arial" w:eastAsia="Times New Roman" w:hAnsi="Arial" w:cs="Arial"/>
          <w:lang w:eastAsia="ar-SA"/>
        </w:rPr>
        <w:t xml:space="preserve"> lub innych wytycznych wynikających z zawart</w:t>
      </w:r>
      <w:r w:rsidR="006956D4" w:rsidRPr="00394245">
        <w:rPr>
          <w:rFonts w:ascii="Arial" w:eastAsia="Times New Roman" w:hAnsi="Arial" w:cs="Arial"/>
          <w:lang w:eastAsia="ar-SA"/>
        </w:rPr>
        <w:t>ych</w:t>
      </w:r>
      <w:r w:rsidRPr="00394245">
        <w:rPr>
          <w:rFonts w:ascii="Arial" w:eastAsia="Times New Roman" w:hAnsi="Arial" w:cs="Arial"/>
          <w:lang w:eastAsia="ar-SA"/>
        </w:rPr>
        <w:t xml:space="preserve"> um</w:t>
      </w:r>
      <w:r w:rsidR="006956D4" w:rsidRPr="00394245">
        <w:rPr>
          <w:rFonts w:ascii="Arial" w:eastAsia="Times New Roman" w:hAnsi="Arial" w:cs="Arial"/>
          <w:lang w:eastAsia="ar-SA"/>
        </w:rPr>
        <w:t>ów o dofinansowanie</w:t>
      </w:r>
      <w:r w:rsidRPr="00394245">
        <w:rPr>
          <w:rFonts w:ascii="Arial" w:eastAsia="Times New Roman" w:hAnsi="Arial" w:cs="Arial"/>
          <w:lang w:eastAsia="ar-SA"/>
        </w:rPr>
        <w:t>, wówczas wtedy nastąpią zmiany harmonogramu rzeczowo-finansowego.</w:t>
      </w:r>
    </w:p>
    <w:p w14:paraId="3E04348B" w14:textId="25A610F7" w:rsidR="000E6CE6" w:rsidRPr="00394245" w:rsidRDefault="000E6CE6" w:rsidP="008D4D39">
      <w:pPr>
        <w:pStyle w:val="Akapitzlist"/>
        <w:numPr>
          <w:ilvl w:val="0"/>
          <w:numId w:val="19"/>
        </w:numPr>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75FD7848" w:rsidR="000A03CE" w:rsidRPr="00394245" w:rsidRDefault="000A03CE" w:rsidP="008D4D39">
      <w:pPr>
        <w:pStyle w:val="Akapitzlist"/>
        <w:numPr>
          <w:ilvl w:val="0"/>
          <w:numId w:val="19"/>
        </w:numPr>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w:t>
      </w:r>
      <w:r w:rsidR="00885B6E">
        <w:rPr>
          <w:rFonts w:ascii="Arial" w:eastAsia="Times New Roman" w:hAnsi="Arial" w:cs="Arial"/>
          <w:lang w:eastAsia="ar-SA"/>
        </w:rPr>
        <w:t>Jedwabno</w:t>
      </w:r>
      <w:r w:rsidRPr="00394245">
        <w:rPr>
          <w:rFonts w:ascii="Arial" w:eastAsia="Times New Roman" w:hAnsi="Arial" w:cs="Arial"/>
          <w:lang w:eastAsia="ar-SA"/>
        </w:rPr>
        <w:t>. Wykonawca ma prawo pełnić nadzór nad ww. pracami.</w:t>
      </w:r>
    </w:p>
    <w:bookmarkEnd w:id="1"/>
    <w:p w14:paraId="3C0433E3" w14:textId="77777777" w:rsidR="00182DF0" w:rsidRPr="00394245" w:rsidRDefault="00182DF0" w:rsidP="00182DF0">
      <w:pPr>
        <w:tabs>
          <w:tab w:val="center" w:pos="5154"/>
        </w:tabs>
        <w:suppressAutoHyphens/>
        <w:spacing w:after="0" w:line="276" w:lineRule="auto"/>
        <w:rPr>
          <w:rFonts w:ascii="Arial" w:eastAsia="Times New Roman" w:hAnsi="Arial" w:cs="Arial"/>
          <w:lang w:eastAsia="ar-SA"/>
        </w:rPr>
      </w:pPr>
    </w:p>
    <w:p w14:paraId="084757F8" w14:textId="3D1B57C1" w:rsidR="00182DF0" w:rsidRPr="00394245" w:rsidRDefault="00182DF0" w:rsidP="00182DF0">
      <w:pPr>
        <w:tabs>
          <w:tab w:val="center" w:pos="5154"/>
        </w:tabs>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13</w:t>
      </w:r>
      <w:r w:rsidR="006523FB" w:rsidRPr="00394245">
        <w:rPr>
          <w:rFonts w:ascii="Arial" w:eastAsia="Times New Roman" w:hAnsi="Arial" w:cs="Arial"/>
          <w:b/>
          <w:lang w:eastAsia="ar-SA"/>
        </w:rPr>
        <w:t>.</w:t>
      </w:r>
    </w:p>
    <w:p w14:paraId="34068A07"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Postanowienia końcowe</w:t>
      </w:r>
    </w:p>
    <w:p w14:paraId="79EA0C93" w14:textId="77777777" w:rsidR="00182DF0" w:rsidRPr="00394245" w:rsidRDefault="00182DF0" w:rsidP="00AE3606">
      <w:pPr>
        <w:numPr>
          <w:ilvl w:val="0"/>
          <w:numId w:val="2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Wszelkie spory, mogące wyniknąć z tytułu niniejszej umowy, będą rozstrzygane przez sąd właściwy miejscowo dla siedziby Zamawiającego.</w:t>
      </w:r>
    </w:p>
    <w:p w14:paraId="22F16209" w14:textId="7366EC81" w:rsidR="00182DF0" w:rsidRPr="00394245" w:rsidRDefault="00182DF0" w:rsidP="00AE3606">
      <w:pPr>
        <w:numPr>
          <w:ilvl w:val="0"/>
          <w:numId w:val="2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 sprawach nieuregulowanych niniejszą umową stosuje się przepisy ustaw: ustawy z dnia 11</w:t>
      </w:r>
      <w:r w:rsidR="006523FB" w:rsidRPr="00394245">
        <w:rPr>
          <w:rFonts w:ascii="Arial" w:eastAsia="Times New Roman" w:hAnsi="Arial" w:cs="Arial"/>
          <w:lang w:eastAsia="ar-SA"/>
        </w:rPr>
        <w:t xml:space="preserve"> września </w:t>
      </w:r>
      <w:r w:rsidRPr="00394245">
        <w:rPr>
          <w:rFonts w:ascii="Arial" w:eastAsia="Times New Roman" w:hAnsi="Arial" w:cs="Arial"/>
          <w:lang w:eastAsia="ar-SA"/>
        </w:rPr>
        <w:t>2019</w:t>
      </w:r>
      <w:r w:rsidR="006523FB" w:rsidRPr="00394245">
        <w:rPr>
          <w:rFonts w:ascii="Arial" w:eastAsia="Times New Roman" w:hAnsi="Arial" w:cs="Arial"/>
          <w:lang w:eastAsia="ar-SA"/>
        </w:rPr>
        <w:t xml:space="preserve"> </w:t>
      </w:r>
      <w:r w:rsidRPr="00394245">
        <w:rPr>
          <w:rFonts w:ascii="Arial" w:eastAsia="Times New Roman" w:hAnsi="Arial" w:cs="Arial"/>
          <w:lang w:eastAsia="ar-SA"/>
        </w:rPr>
        <w:t>r. Prawo zamówień publicznych (</w:t>
      </w:r>
      <w:r w:rsidRPr="00394245">
        <w:rPr>
          <w:rFonts w:ascii="Arial" w:eastAsia="Times New Roman" w:hAnsi="Arial" w:cs="Arial"/>
          <w:lang w:eastAsia="pl-PL"/>
        </w:rPr>
        <w:t>Dz. U. z 20</w:t>
      </w:r>
      <w:r w:rsidR="00885F5B" w:rsidRPr="00394245">
        <w:rPr>
          <w:rFonts w:ascii="Arial" w:eastAsia="Times New Roman" w:hAnsi="Arial" w:cs="Arial"/>
          <w:lang w:eastAsia="pl-PL"/>
        </w:rPr>
        <w:t>2</w:t>
      </w:r>
      <w:r w:rsidR="00644799">
        <w:rPr>
          <w:rFonts w:ascii="Arial" w:eastAsia="Times New Roman" w:hAnsi="Arial" w:cs="Arial"/>
          <w:lang w:eastAsia="pl-PL"/>
        </w:rPr>
        <w:t>3</w:t>
      </w:r>
      <w:r w:rsidR="006523FB" w:rsidRPr="00394245">
        <w:rPr>
          <w:rFonts w:ascii="Arial" w:eastAsia="Times New Roman" w:hAnsi="Arial" w:cs="Arial"/>
          <w:lang w:eastAsia="pl-PL"/>
        </w:rPr>
        <w:t xml:space="preserve"> </w:t>
      </w:r>
      <w:r w:rsidRPr="00394245">
        <w:rPr>
          <w:rFonts w:ascii="Arial" w:eastAsia="Times New Roman" w:hAnsi="Arial" w:cs="Arial"/>
          <w:lang w:eastAsia="pl-PL"/>
        </w:rPr>
        <w:t xml:space="preserve">r., poz. </w:t>
      </w:r>
      <w:r w:rsidR="00644799">
        <w:rPr>
          <w:rFonts w:ascii="Arial" w:eastAsia="Times New Roman" w:hAnsi="Arial" w:cs="Arial"/>
          <w:lang w:eastAsia="pl-PL"/>
        </w:rPr>
        <w:t>1320</w:t>
      </w:r>
      <w:r w:rsidRPr="00394245">
        <w:rPr>
          <w:rFonts w:ascii="Arial" w:eastAsia="Times New Roman" w:hAnsi="Arial" w:cs="Arial"/>
          <w:lang w:eastAsia="pl-PL"/>
        </w:rPr>
        <w:t xml:space="preserve"> z późn. zm.</w:t>
      </w:r>
      <w:r w:rsidRPr="00394245">
        <w:rPr>
          <w:rFonts w:ascii="Arial" w:eastAsia="Times New Roman" w:hAnsi="Arial" w:cs="Arial"/>
          <w:lang w:eastAsia="ar-SA"/>
        </w:rPr>
        <w:t>), ustawy z dnia 07</w:t>
      </w:r>
      <w:r w:rsidR="006523FB" w:rsidRPr="00394245">
        <w:rPr>
          <w:rFonts w:ascii="Arial" w:eastAsia="Times New Roman" w:hAnsi="Arial" w:cs="Arial"/>
          <w:lang w:eastAsia="ar-SA"/>
        </w:rPr>
        <w:t xml:space="preserve"> lipca </w:t>
      </w:r>
      <w:r w:rsidRPr="00394245">
        <w:rPr>
          <w:rFonts w:ascii="Arial" w:eastAsia="Times New Roman" w:hAnsi="Arial" w:cs="Arial"/>
          <w:lang w:eastAsia="ar-SA"/>
        </w:rPr>
        <w:t>1994</w:t>
      </w:r>
      <w:r w:rsidR="006523FB" w:rsidRPr="00394245">
        <w:rPr>
          <w:rFonts w:ascii="Arial" w:eastAsia="Times New Roman" w:hAnsi="Arial" w:cs="Arial"/>
          <w:lang w:eastAsia="ar-SA"/>
        </w:rPr>
        <w:t xml:space="preserve"> </w:t>
      </w:r>
      <w:r w:rsidRPr="00394245">
        <w:rPr>
          <w:rFonts w:ascii="Arial" w:eastAsia="Times New Roman" w:hAnsi="Arial" w:cs="Arial"/>
          <w:lang w:eastAsia="ar-SA"/>
        </w:rPr>
        <w:t>r. Prawo budowlane (</w:t>
      </w:r>
      <w:r w:rsidR="00644799">
        <w:rPr>
          <w:rFonts w:ascii="Arial" w:eastAsia="Times New Roman" w:hAnsi="Arial" w:cs="Arial"/>
          <w:lang w:eastAsia="ar-SA"/>
        </w:rPr>
        <w:t xml:space="preserve">t.j. </w:t>
      </w:r>
      <w:r w:rsidR="00491E22" w:rsidRPr="00394245">
        <w:rPr>
          <w:rFonts w:ascii="Arial" w:eastAsia="Times New Roman" w:hAnsi="Arial" w:cs="Arial"/>
          <w:lang w:eastAsia="ar-SA"/>
        </w:rPr>
        <w:t>Dz. U. z 202</w:t>
      </w:r>
      <w:r w:rsidR="00644799">
        <w:rPr>
          <w:rFonts w:ascii="Arial" w:eastAsia="Times New Roman" w:hAnsi="Arial" w:cs="Arial"/>
          <w:lang w:eastAsia="ar-SA"/>
        </w:rPr>
        <w:t>5</w:t>
      </w:r>
      <w:r w:rsidR="00491E22" w:rsidRPr="00394245">
        <w:rPr>
          <w:rFonts w:ascii="Arial" w:eastAsia="Times New Roman" w:hAnsi="Arial" w:cs="Arial"/>
          <w:lang w:eastAsia="ar-SA"/>
        </w:rPr>
        <w:t xml:space="preserve"> r., poz. </w:t>
      </w:r>
      <w:r w:rsidR="00644799">
        <w:rPr>
          <w:rFonts w:ascii="Arial" w:eastAsia="Times New Roman" w:hAnsi="Arial" w:cs="Arial"/>
          <w:lang w:eastAsia="ar-SA"/>
        </w:rPr>
        <w:t>418</w:t>
      </w:r>
      <w:r w:rsidR="00491E22" w:rsidRPr="00394245">
        <w:rPr>
          <w:rFonts w:ascii="Arial" w:eastAsia="Times New Roman" w:hAnsi="Arial" w:cs="Arial"/>
          <w:lang w:eastAsia="ar-SA"/>
        </w:rPr>
        <w:t>.</w:t>
      </w:r>
      <w:r w:rsidRPr="00394245">
        <w:rPr>
          <w:rFonts w:ascii="Arial" w:eastAsia="Times New Roman" w:hAnsi="Arial" w:cs="Arial"/>
          <w:lang w:eastAsia="ar-SA"/>
        </w:rPr>
        <w:t>) oraz Kodeksu cywilnego o ile przepisy ustawy Prawo zamówień publicznych nie stanowią inaczej.</w:t>
      </w:r>
    </w:p>
    <w:p w14:paraId="03A2A6D5" w14:textId="7996F7CD" w:rsidR="006523FB" w:rsidRPr="00394245" w:rsidRDefault="006523FB" w:rsidP="00AE3606">
      <w:pPr>
        <w:numPr>
          <w:ilvl w:val="0"/>
          <w:numId w:val="2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Umowę sporządzono w czterech jednobrzmiących egzemplarzach po dwa egzemplarze dla każdej ze stron.</w:t>
      </w:r>
    </w:p>
    <w:p w14:paraId="73BF0632" w14:textId="77777777" w:rsidR="00C77CA8" w:rsidRPr="00394245"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Wykonawca w związku z zawarciem i wykonywaniem niniejszej umowy będzie pełnić funkcję:</w:t>
      </w:r>
    </w:p>
    <w:p w14:paraId="025DAF71" w14:textId="15115BD8" w:rsidR="00C77CA8" w:rsidRPr="00394245" w:rsidRDefault="00C77CA8" w:rsidP="00C77CA8">
      <w:pPr>
        <w:widowControl w:val="0"/>
        <w:shd w:val="clear" w:color="auto" w:fill="FFFFFF"/>
        <w:tabs>
          <w:tab w:val="left" w:pos="567"/>
        </w:tabs>
        <w:spacing w:after="0"/>
        <w:ind w:left="567" w:right="-284" w:hanging="283"/>
        <w:jc w:val="both"/>
        <w:rPr>
          <w:rFonts w:ascii="Arial" w:eastAsia="Times New Roman" w:hAnsi="Arial" w:cs="Arial"/>
          <w:color w:val="000000"/>
          <w:lang w:eastAsia="pl-PL" w:bidi="pl-PL"/>
        </w:rPr>
      </w:pPr>
      <w:r w:rsidRPr="00394245">
        <w:rPr>
          <w:rFonts w:ascii="Arial" w:eastAsia="Times New Roman" w:hAnsi="Arial" w:cs="Arial"/>
          <w:b/>
          <w:bCs/>
          <w:color w:val="000000"/>
          <w:lang w:eastAsia="pl-PL" w:bidi="pl-PL"/>
        </w:rPr>
        <w:t>1)</w:t>
      </w:r>
      <w:r w:rsidRPr="00394245">
        <w:rPr>
          <w:rFonts w:ascii="Arial" w:eastAsia="Times New Roman" w:hAnsi="Arial" w:cs="Arial"/>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5F203E84" w14:textId="77777777" w:rsidR="00C77CA8" w:rsidRPr="00394245" w:rsidRDefault="00C77CA8" w:rsidP="00C77CA8">
      <w:pPr>
        <w:widowControl w:val="0"/>
        <w:shd w:val="clear" w:color="auto" w:fill="FFFFFF"/>
        <w:tabs>
          <w:tab w:val="left" w:pos="567"/>
        </w:tabs>
        <w:spacing w:after="0"/>
        <w:ind w:left="567" w:right="-284" w:hanging="283"/>
        <w:jc w:val="both"/>
        <w:rPr>
          <w:rFonts w:ascii="Arial" w:eastAsia="Times New Roman" w:hAnsi="Arial" w:cs="Arial"/>
          <w:color w:val="000000"/>
          <w:lang w:eastAsia="pl-PL" w:bidi="pl-PL"/>
        </w:rPr>
      </w:pPr>
      <w:r w:rsidRPr="00394245">
        <w:rPr>
          <w:rFonts w:ascii="Arial" w:eastAsia="Times New Roman" w:hAnsi="Arial" w:cs="Arial"/>
          <w:b/>
          <w:bCs/>
          <w:color w:val="000000"/>
          <w:lang w:eastAsia="pl-PL" w:bidi="pl-PL"/>
        </w:rPr>
        <w:t>2)</w:t>
      </w:r>
      <w:r w:rsidRPr="00394245">
        <w:rPr>
          <w:rFonts w:ascii="Arial" w:eastAsia="Times New Roman" w:hAnsi="Arial" w:cs="Arial"/>
          <w:color w:val="000000"/>
          <w:lang w:eastAsia="pl-PL" w:bidi="pl-PL"/>
        </w:rPr>
        <w:t xml:space="preserve"> Samodzielnego administratora danych osobowych, zgodnie z przepisami RODO – w zakresie pozostałych danych osobowych.</w:t>
      </w:r>
    </w:p>
    <w:p w14:paraId="730B3E32" w14:textId="77777777" w:rsidR="00C77CA8" w:rsidRPr="00394245"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Administratorem danych osobowych po stronie Zamawiającego jest ……………………………... Administratorem danych osobowych po stronie Wykonawcy jest …………………………...</w:t>
      </w:r>
    </w:p>
    <w:p w14:paraId="115DF8C1" w14:textId="21BE11A0" w:rsidR="00C77CA8" w:rsidRPr="00394245"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13B6E804" w:rsidR="00C77CA8" w:rsidRPr="00394245"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355F43A0" w14:textId="77777777" w:rsidR="00C77CA8" w:rsidRPr="00394245"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394245" w:rsidRDefault="00182DF0" w:rsidP="00182DF0">
      <w:pPr>
        <w:suppressAutoHyphens/>
        <w:spacing w:after="0" w:line="276" w:lineRule="auto"/>
        <w:rPr>
          <w:rFonts w:ascii="Arial" w:eastAsia="Times New Roman" w:hAnsi="Arial" w:cs="Arial"/>
          <w:bCs/>
          <w:lang w:eastAsia="ar-SA"/>
        </w:rPr>
      </w:pPr>
    </w:p>
    <w:p w14:paraId="27333135" w14:textId="77777777" w:rsidR="00182DF0" w:rsidRPr="00394245" w:rsidRDefault="00182DF0" w:rsidP="008516F0">
      <w:pPr>
        <w:widowControl w:val="0"/>
        <w:tabs>
          <w:tab w:val="left" w:pos="360"/>
        </w:tabs>
        <w:overflowPunct w:val="0"/>
        <w:autoSpaceDE w:val="0"/>
        <w:spacing w:after="0" w:line="276" w:lineRule="auto"/>
        <w:ind w:left="284"/>
        <w:jc w:val="both"/>
        <w:textAlignment w:val="baseline"/>
        <w:rPr>
          <w:rFonts w:ascii="Arial" w:eastAsia="Times New Roman" w:hAnsi="Arial" w:cs="Arial"/>
          <w:b/>
          <w:bCs/>
          <w:iCs/>
          <w:u w:val="single"/>
          <w:lang w:eastAsia="ar-SA"/>
        </w:rPr>
      </w:pPr>
      <w:r w:rsidRPr="00394245">
        <w:rPr>
          <w:rFonts w:ascii="Arial" w:eastAsia="Times New Roman" w:hAnsi="Arial" w:cs="Arial"/>
          <w:b/>
          <w:bCs/>
          <w:iCs/>
          <w:u w:val="single"/>
          <w:lang w:eastAsia="ar-SA"/>
        </w:rPr>
        <w:t>Załączniki do umowy:</w:t>
      </w:r>
    </w:p>
    <w:p w14:paraId="71F374F3" w14:textId="387EF68A" w:rsidR="00182DF0" w:rsidRPr="00394245"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ascii="Arial" w:eastAsia="Times New Roman" w:hAnsi="Arial" w:cs="Arial"/>
          <w:iCs/>
          <w:lang w:eastAsia="ar-SA"/>
        </w:rPr>
      </w:pPr>
      <w:r w:rsidRPr="00394245">
        <w:rPr>
          <w:rFonts w:ascii="Arial" w:eastAsia="Times New Roman" w:hAnsi="Arial" w:cs="Arial"/>
          <w:iCs/>
          <w:lang w:eastAsia="ar-SA"/>
        </w:rPr>
        <w:t>Harmonogram rzeczowo –finansowy</w:t>
      </w:r>
    </w:p>
    <w:p w14:paraId="79C4F089" w14:textId="317101E8" w:rsidR="009445B7" w:rsidRPr="00394245"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ascii="Arial" w:eastAsia="Times New Roman" w:hAnsi="Arial" w:cs="Arial"/>
          <w:iCs/>
          <w:lang w:eastAsia="ar-SA"/>
        </w:rPr>
      </w:pPr>
      <w:r w:rsidRPr="00394245">
        <w:rPr>
          <w:rFonts w:ascii="Arial" w:eastAsia="Times New Roman" w:hAnsi="Arial" w:cs="Arial"/>
          <w:iCs/>
          <w:lang w:eastAsia="ar-SA"/>
        </w:rPr>
        <w:t>Dokumentacja projektowa</w:t>
      </w:r>
    </w:p>
    <w:p w14:paraId="4FBDE4D7" w14:textId="54131CE3" w:rsidR="00182DF0" w:rsidRPr="00394245" w:rsidRDefault="00182DF0" w:rsidP="00182DF0">
      <w:pPr>
        <w:widowControl w:val="0"/>
        <w:tabs>
          <w:tab w:val="left" w:pos="360"/>
        </w:tabs>
        <w:overflowPunct w:val="0"/>
        <w:autoSpaceDE w:val="0"/>
        <w:spacing w:after="0" w:line="276" w:lineRule="auto"/>
        <w:jc w:val="both"/>
        <w:textAlignment w:val="baseline"/>
        <w:rPr>
          <w:rFonts w:ascii="Arial" w:eastAsia="Times New Roman" w:hAnsi="Arial" w:cs="Arial"/>
          <w:lang w:eastAsia="ar-SA"/>
        </w:rPr>
      </w:pPr>
    </w:p>
    <w:p w14:paraId="7C481DEF" w14:textId="77777777" w:rsidR="00B122B0" w:rsidRPr="00394245" w:rsidRDefault="00B122B0" w:rsidP="00182DF0">
      <w:pPr>
        <w:widowControl w:val="0"/>
        <w:tabs>
          <w:tab w:val="left" w:pos="360"/>
        </w:tabs>
        <w:overflowPunct w:val="0"/>
        <w:autoSpaceDE w:val="0"/>
        <w:spacing w:after="0" w:line="276" w:lineRule="auto"/>
        <w:jc w:val="both"/>
        <w:textAlignment w:val="baseline"/>
        <w:rPr>
          <w:rFonts w:ascii="Arial" w:eastAsia="Times New Roman" w:hAnsi="Arial" w:cs="Arial"/>
          <w:lang w:eastAsia="ar-SA"/>
        </w:rPr>
      </w:pPr>
    </w:p>
    <w:p w14:paraId="1D399CA5" w14:textId="77777777" w:rsidR="008D4D39" w:rsidRDefault="008D4D39" w:rsidP="006523FB">
      <w:pPr>
        <w:widowControl w:val="0"/>
        <w:tabs>
          <w:tab w:val="left" w:pos="1418"/>
          <w:tab w:val="left" w:pos="7088"/>
        </w:tabs>
        <w:overflowPunct w:val="0"/>
        <w:autoSpaceDE w:val="0"/>
        <w:spacing w:after="0" w:line="276" w:lineRule="auto"/>
        <w:jc w:val="center"/>
        <w:textAlignment w:val="baseline"/>
        <w:rPr>
          <w:rFonts w:ascii="Arial" w:eastAsia="Times New Roman" w:hAnsi="Arial" w:cs="Arial"/>
          <w:b/>
          <w:bCs/>
          <w:lang w:eastAsia="ar-SA"/>
        </w:rPr>
      </w:pPr>
    </w:p>
    <w:p w14:paraId="4300FC20" w14:textId="2DC5ED9E" w:rsidR="00182DF0" w:rsidRPr="00394245" w:rsidRDefault="00182DF0" w:rsidP="006523FB">
      <w:pPr>
        <w:widowControl w:val="0"/>
        <w:tabs>
          <w:tab w:val="left" w:pos="1418"/>
          <w:tab w:val="left" w:pos="7088"/>
        </w:tabs>
        <w:overflowPunct w:val="0"/>
        <w:autoSpaceDE w:val="0"/>
        <w:spacing w:after="0" w:line="276" w:lineRule="auto"/>
        <w:jc w:val="center"/>
        <w:textAlignment w:val="baseline"/>
        <w:rPr>
          <w:rFonts w:ascii="Arial" w:eastAsia="Times New Roman" w:hAnsi="Arial" w:cs="Arial"/>
          <w:b/>
          <w:bCs/>
          <w:lang w:eastAsia="ar-SA"/>
        </w:rPr>
      </w:pPr>
      <w:r w:rsidRPr="00394245">
        <w:rPr>
          <w:rFonts w:ascii="Arial" w:eastAsia="Times New Roman" w:hAnsi="Arial" w:cs="Arial"/>
          <w:b/>
          <w:bCs/>
          <w:lang w:eastAsia="ar-SA"/>
        </w:rPr>
        <w:t>ZAMAWIAJĄCY:</w:t>
      </w:r>
      <w:r w:rsidR="006523FB" w:rsidRPr="00394245">
        <w:rPr>
          <w:rFonts w:ascii="Arial" w:eastAsia="Times New Roman" w:hAnsi="Arial" w:cs="Arial"/>
          <w:b/>
          <w:bCs/>
          <w:lang w:eastAsia="ar-SA"/>
        </w:rPr>
        <w:t xml:space="preserve"> </w:t>
      </w:r>
      <w:r w:rsidR="006523FB" w:rsidRPr="00394245">
        <w:rPr>
          <w:rFonts w:ascii="Arial" w:eastAsia="Times New Roman" w:hAnsi="Arial" w:cs="Arial"/>
          <w:b/>
          <w:bCs/>
          <w:lang w:eastAsia="ar-SA"/>
        </w:rPr>
        <w:tab/>
        <w:t>WYKONAWCA:</w:t>
      </w:r>
    </w:p>
    <w:p w14:paraId="17D5204F" w14:textId="77777777" w:rsidR="00182DF0" w:rsidRPr="00394245" w:rsidRDefault="00182DF0" w:rsidP="00182DF0">
      <w:pPr>
        <w:suppressAutoHyphens/>
        <w:spacing w:after="0" w:line="276" w:lineRule="auto"/>
        <w:jc w:val="both"/>
        <w:rPr>
          <w:rFonts w:ascii="Arial" w:eastAsia="Times New Roman" w:hAnsi="Arial" w:cs="Arial"/>
          <w:b/>
          <w:sz w:val="20"/>
          <w:szCs w:val="24"/>
          <w:lang w:eastAsia="ar-SA"/>
        </w:rPr>
      </w:pPr>
    </w:p>
    <w:p w14:paraId="66453184" w14:textId="5B75A718" w:rsidR="001D5BBC" w:rsidRPr="00394245" w:rsidRDefault="001D5BBC">
      <w:pPr>
        <w:rPr>
          <w:rFonts w:ascii="Arial" w:eastAsia="Times New Roman" w:hAnsi="Arial" w:cs="Arial"/>
          <w:b/>
          <w:sz w:val="20"/>
          <w:szCs w:val="24"/>
          <w:lang w:eastAsia="ar-SA"/>
        </w:rPr>
      </w:pPr>
      <w:r w:rsidRPr="00394245">
        <w:rPr>
          <w:rFonts w:ascii="Arial" w:eastAsia="Times New Roman" w:hAnsi="Arial" w:cs="Arial"/>
          <w:b/>
          <w:sz w:val="20"/>
          <w:szCs w:val="24"/>
          <w:lang w:eastAsia="ar-SA"/>
        </w:rPr>
        <w:br w:type="page"/>
      </w:r>
    </w:p>
    <w:p w14:paraId="639AD1EF" w14:textId="77777777" w:rsidR="001D5BBC" w:rsidRPr="00394245" w:rsidRDefault="001D5BBC" w:rsidP="008D4D39">
      <w:pPr>
        <w:spacing w:after="0" w:line="360" w:lineRule="auto"/>
        <w:jc w:val="right"/>
        <w:rPr>
          <w:rFonts w:ascii="Arial" w:hAnsi="Arial" w:cs="Arial"/>
          <w:b/>
        </w:rPr>
      </w:pPr>
      <w:r w:rsidRPr="00394245">
        <w:rPr>
          <w:rFonts w:ascii="Arial" w:hAnsi="Arial" w:cs="Arial"/>
          <w:b/>
        </w:rPr>
        <w:lastRenderedPageBreak/>
        <w:t xml:space="preserve">Załącznik nr 1 </w:t>
      </w:r>
    </w:p>
    <w:p w14:paraId="4574B8A2" w14:textId="2E8BF329" w:rsidR="001D5BBC" w:rsidRPr="00394245" w:rsidRDefault="001D5BBC" w:rsidP="008D4D39">
      <w:pPr>
        <w:spacing w:after="0" w:line="360" w:lineRule="auto"/>
        <w:jc w:val="right"/>
        <w:rPr>
          <w:rFonts w:ascii="Arial" w:hAnsi="Arial" w:cs="Arial"/>
          <w:b/>
        </w:rPr>
      </w:pPr>
      <w:r w:rsidRPr="00394245">
        <w:rPr>
          <w:rFonts w:ascii="Arial" w:hAnsi="Arial" w:cs="Arial"/>
          <w:b/>
        </w:rPr>
        <w:t>do Umowy nr ……………………….</w:t>
      </w:r>
    </w:p>
    <w:p w14:paraId="7534233D" w14:textId="70921DA7" w:rsidR="001D5BBC" w:rsidRPr="00394245" w:rsidRDefault="001D5BBC" w:rsidP="008D4D39">
      <w:pPr>
        <w:spacing w:after="0" w:line="360" w:lineRule="auto"/>
        <w:jc w:val="right"/>
        <w:rPr>
          <w:rFonts w:ascii="Arial" w:hAnsi="Arial" w:cs="Arial"/>
          <w:b/>
        </w:rPr>
      </w:pPr>
      <w:r w:rsidRPr="00394245">
        <w:rPr>
          <w:rFonts w:ascii="Arial" w:hAnsi="Arial" w:cs="Arial"/>
          <w:b/>
        </w:rPr>
        <w:t xml:space="preserve">z dnia </w:t>
      </w:r>
      <w:bookmarkStart w:id="2" w:name="_Hlk20999783"/>
      <w:r w:rsidRPr="00394245">
        <w:rPr>
          <w:rFonts w:ascii="Arial" w:hAnsi="Arial" w:cs="Arial"/>
          <w:b/>
        </w:rPr>
        <w:t>…………………………..</w:t>
      </w:r>
    </w:p>
    <w:bookmarkEnd w:id="2"/>
    <w:p w14:paraId="6E8752CE" w14:textId="4E3F61A7" w:rsidR="00AA6C1D" w:rsidRPr="00394245" w:rsidRDefault="00AA6C1D" w:rsidP="00AA6C1D">
      <w:pPr>
        <w:spacing w:line="276" w:lineRule="auto"/>
        <w:jc w:val="center"/>
        <w:rPr>
          <w:rFonts w:ascii="Arial" w:hAnsi="Arial" w:cs="Arial"/>
          <w:b/>
          <w:sz w:val="28"/>
          <w:szCs w:val="28"/>
        </w:rPr>
      </w:pPr>
      <w:r w:rsidRPr="00394245">
        <w:rPr>
          <w:rFonts w:ascii="Arial" w:hAnsi="Arial" w:cs="Arial"/>
          <w:b/>
          <w:sz w:val="28"/>
          <w:szCs w:val="28"/>
        </w:rPr>
        <w:t>Harmonogram rzeczowo-finansowy</w:t>
      </w:r>
    </w:p>
    <w:p w14:paraId="52E08586" w14:textId="4D36CD75" w:rsidR="000F63EC" w:rsidRPr="00FB4280" w:rsidRDefault="00FB2181" w:rsidP="000F63EC">
      <w:pPr>
        <w:spacing w:line="276" w:lineRule="auto"/>
        <w:jc w:val="center"/>
        <w:rPr>
          <w:rFonts w:ascii="Arial" w:hAnsi="Arial" w:cs="Arial"/>
          <w:b/>
          <w:color w:val="FF0000"/>
        </w:rPr>
      </w:pPr>
      <w:r w:rsidRPr="00FB2181">
        <w:rPr>
          <w:rFonts w:ascii="Arial" w:hAnsi="Arial" w:cs="Arial"/>
          <w:b/>
        </w:rPr>
        <w:t>Przebudowa drogi gminnej nr 19401</w:t>
      </w:r>
      <w:r w:rsidR="00644799">
        <w:rPr>
          <w:rFonts w:ascii="Arial" w:hAnsi="Arial" w:cs="Arial"/>
          <w:b/>
        </w:rPr>
        <w:t xml:space="preserve">2 </w:t>
      </w:r>
      <w:r w:rsidRPr="00FB2181">
        <w:rPr>
          <w:rFonts w:ascii="Arial" w:hAnsi="Arial" w:cs="Arial"/>
          <w:b/>
        </w:rPr>
        <w:t xml:space="preserve">N w miejscowości </w:t>
      </w:r>
      <w:r w:rsidR="00644799">
        <w:rPr>
          <w:rFonts w:ascii="Arial" w:hAnsi="Arial" w:cs="Arial"/>
          <w:b/>
        </w:rPr>
        <w:t>Waplewo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566"/>
        <w:gridCol w:w="2127"/>
        <w:gridCol w:w="1984"/>
        <w:gridCol w:w="2410"/>
      </w:tblGrid>
      <w:tr w:rsidR="002A7035" w:rsidRPr="00394245" w14:paraId="1BBCBF34" w14:textId="6D871E2D" w:rsidTr="002A7035">
        <w:tc>
          <w:tcPr>
            <w:tcW w:w="836" w:type="dxa"/>
            <w:shd w:val="clear" w:color="auto" w:fill="auto"/>
            <w:vAlign w:val="center"/>
          </w:tcPr>
          <w:p w14:paraId="4076CCBB" w14:textId="77777777" w:rsidR="002A7035" w:rsidRPr="00394245" w:rsidRDefault="002A7035" w:rsidP="00882940">
            <w:pPr>
              <w:spacing w:line="276" w:lineRule="auto"/>
              <w:ind w:left="-284" w:right="-284"/>
              <w:jc w:val="center"/>
              <w:rPr>
                <w:rFonts w:ascii="Arial" w:hAnsi="Arial" w:cs="Arial"/>
                <w:b/>
              </w:rPr>
            </w:pPr>
            <w:r w:rsidRPr="00394245">
              <w:rPr>
                <w:rFonts w:ascii="Arial" w:hAnsi="Arial" w:cs="Arial"/>
                <w:b/>
              </w:rPr>
              <w:t>L. p.</w:t>
            </w:r>
          </w:p>
        </w:tc>
        <w:tc>
          <w:tcPr>
            <w:tcW w:w="2566" w:type="dxa"/>
            <w:shd w:val="clear" w:color="auto" w:fill="auto"/>
            <w:vAlign w:val="center"/>
          </w:tcPr>
          <w:p w14:paraId="2898F302" w14:textId="77777777" w:rsidR="002A7035" w:rsidRPr="00394245" w:rsidRDefault="002A7035" w:rsidP="00882940">
            <w:pPr>
              <w:spacing w:line="276" w:lineRule="auto"/>
              <w:ind w:left="-284" w:right="-284"/>
              <w:jc w:val="center"/>
              <w:rPr>
                <w:rFonts w:ascii="Arial" w:hAnsi="Arial" w:cs="Arial"/>
                <w:b/>
              </w:rPr>
            </w:pPr>
            <w:r w:rsidRPr="00394245">
              <w:rPr>
                <w:rFonts w:ascii="Arial" w:hAnsi="Arial" w:cs="Arial"/>
                <w:b/>
              </w:rPr>
              <w:t>Nazwa elementu</w:t>
            </w:r>
          </w:p>
        </w:tc>
        <w:tc>
          <w:tcPr>
            <w:tcW w:w="2127" w:type="dxa"/>
            <w:shd w:val="clear" w:color="auto" w:fill="auto"/>
            <w:vAlign w:val="center"/>
          </w:tcPr>
          <w:p w14:paraId="284521C9" w14:textId="77777777" w:rsidR="002A7035" w:rsidRDefault="002A7035" w:rsidP="00882940">
            <w:pPr>
              <w:spacing w:line="276" w:lineRule="auto"/>
              <w:ind w:left="-284" w:right="-284"/>
              <w:jc w:val="center"/>
              <w:rPr>
                <w:rFonts w:ascii="Arial" w:hAnsi="Arial" w:cs="Arial"/>
                <w:b/>
              </w:rPr>
            </w:pPr>
            <w:r w:rsidRPr="00394245">
              <w:rPr>
                <w:rFonts w:ascii="Arial" w:hAnsi="Arial" w:cs="Arial"/>
                <w:b/>
              </w:rPr>
              <w:t xml:space="preserve">Wartość </w:t>
            </w:r>
          </w:p>
          <w:p w14:paraId="0EAF5BBC" w14:textId="3ED90FEF" w:rsidR="002A7035" w:rsidRPr="00394245" w:rsidRDefault="002A7035" w:rsidP="00882940">
            <w:pPr>
              <w:spacing w:line="276" w:lineRule="auto"/>
              <w:ind w:left="-284" w:right="-284"/>
              <w:jc w:val="center"/>
              <w:rPr>
                <w:rFonts w:ascii="Arial" w:hAnsi="Arial" w:cs="Arial"/>
                <w:b/>
              </w:rPr>
            </w:pPr>
            <w:r w:rsidRPr="00394245">
              <w:rPr>
                <w:rFonts w:ascii="Arial" w:hAnsi="Arial" w:cs="Arial"/>
                <w:b/>
              </w:rPr>
              <w:t>elementu netto</w:t>
            </w:r>
          </w:p>
        </w:tc>
        <w:tc>
          <w:tcPr>
            <w:tcW w:w="1984" w:type="dxa"/>
            <w:shd w:val="clear" w:color="auto" w:fill="auto"/>
            <w:vAlign w:val="center"/>
          </w:tcPr>
          <w:p w14:paraId="6718D610" w14:textId="77777777" w:rsidR="002A7035" w:rsidRDefault="002A7035" w:rsidP="00057F8F">
            <w:pPr>
              <w:spacing w:line="276" w:lineRule="auto"/>
              <w:ind w:left="-284" w:right="-284" w:firstLine="176"/>
              <w:jc w:val="center"/>
              <w:rPr>
                <w:rFonts w:ascii="Arial" w:hAnsi="Arial" w:cs="Arial"/>
                <w:b/>
              </w:rPr>
            </w:pPr>
            <w:r w:rsidRPr="002A7035">
              <w:rPr>
                <w:rFonts w:ascii="Arial" w:hAnsi="Arial" w:cs="Arial"/>
                <w:b/>
              </w:rPr>
              <w:t xml:space="preserve">Wartość </w:t>
            </w:r>
          </w:p>
          <w:p w14:paraId="36C41740" w14:textId="7FCFEF36" w:rsidR="002A7035" w:rsidRPr="00057F8F" w:rsidRDefault="002A7035" w:rsidP="00057F8F">
            <w:pPr>
              <w:spacing w:line="276" w:lineRule="auto"/>
              <w:ind w:left="-284" w:right="-284" w:firstLine="176"/>
              <w:jc w:val="center"/>
              <w:rPr>
                <w:rFonts w:ascii="Arial" w:hAnsi="Arial" w:cs="Arial"/>
                <w:b/>
              </w:rPr>
            </w:pPr>
            <w:r w:rsidRPr="002A7035">
              <w:rPr>
                <w:rFonts w:ascii="Arial" w:hAnsi="Arial" w:cs="Arial"/>
                <w:b/>
              </w:rPr>
              <w:t xml:space="preserve">elementu </w:t>
            </w:r>
            <w:r>
              <w:rPr>
                <w:rFonts w:ascii="Arial" w:hAnsi="Arial" w:cs="Arial"/>
                <w:b/>
              </w:rPr>
              <w:t>bru</w:t>
            </w:r>
            <w:r w:rsidRPr="002A7035">
              <w:rPr>
                <w:rFonts w:ascii="Arial" w:hAnsi="Arial" w:cs="Arial"/>
                <w:b/>
              </w:rPr>
              <w:t>tto</w:t>
            </w:r>
          </w:p>
        </w:tc>
        <w:tc>
          <w:tcPr>
            <w:tcW w:w="2410" w:type="dxa"/>
          </w:tcPr>
          <w:p w14:paraId="3769DF1E" w14:textId="77777777" w:rsidR="002A7035" w:rsidRPr="002A7035" w:rsidRDefault="002A7035" w:rsidP="002A7035">
            <w:pPr>
              <w:spacing w:after="0" w:line="276" w:lineRule="auto"/>
              <w:ind w:left="-284" w:right="-284"/>
              <w:jc w:val="center"/>
              <w:rPr>
                <w:rFonts w:ascii="Arial" w:hAnsi="Arial" w:cs="Arial"/>
                <w:b/>
              </w:rPr>
            </w:pPr>
            <w:r w:rsidRPr="002A7035">
              <w:rPr>
                <w:rFonts w:ascii="Arial" w:hAnsi="Arial" w:cs="Arial"/>
                <w:b/>
              </w:rPr>
              <w:t xml:space="preserve">Termin wykonania </w:t>
            </w:r>
          </w:p>
          <w:p w14:paraId="73A15FDB" w14:textId="77777777" w:rsidR="002A7035" w:rsidRPr="002A7035" w:rsidRDefault="002A7035" w:rsidP="002A7035">
            <w:pPr>
              <w:spacing w:after="0" w:line="276" w:lineRule="auto"/>
              <w:ind w:left="-284" w:right="-284"/>
              <w:jc w:val="center"/>
              <w:rPr>
                <w:rFonts w:ascii="Arial" w:hAnsi="Arial" w:cs="Arial"/>
                <w:b/>
              </w:rPr>
            </w:pPr>
            <w:r w:rsidRPr="002A7035">
              <w:rPr>
                <w:rFonts w:ascii="Arial" w:hAnsi="Arial" w:cs="Arial"/>
                <w:b/>
              </w:rPr>
              <w:t xml:space="preserve">(ilość podana w miesiącach od </w:t>
            </w:r>
          </w:p>
          <w:p w14:paraId="739D92B7" w14:textId="10E74C39" w:rsidR="002A7035" w:rsidRPr="00394245" w:rsidRDefault="002A7035" w:rsidP="002A7035">
            <w:pPr>
              <w:spacing w:after="0" w:line="276" w:lineRule="auto"/>
              <w:ind w:left="-284" w:right="-284"/>
              <w:jc w:val="center"/>
              <w:rPr>
                <w:rFonts w:ascii="Arial" w:hAnsi="Arial" w:cs="Arial"/>
                <w:b/>
              </w:rPr>
            </w:pPr>
            <w:r w:rsidRPr="002A7035">
              <w:rPr>
                <w:rFonts w:ascii="Arial" w:hAnsi="Arial" w:cs="Arial"/>
                <w:b/>
              </w:rPr>
              <w:t>podpisania umowy</w:t>
            </w:r>
          </w:p>
        </w:tc>
      </w:tr>
      <w:tr w:rsidR="002A7035" w:rsidRPr="00394245" w14:paraId="711A6BDE" w14:textId="7F1265BF" w:rsidTr="002A7035">
        <w:tc>
          <w:tcPr>
            <w:tcW w:w="836" w:type="dxa"/>
            <w:shd w:val="clear" w:color="auto" w:fill="auto"/>
            <w:vAlign w:val="center"/>
          </w:tcPr>
          <w:p w14:paraId="32FFF646" w14:textId="1558C6CE"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single" w:sz="4" w:space="0" w:color="auto"/>
              <w:left w:val="single" w:sz="4" w:space="0" w:color="auto"/>
              <w:bottom w:val="single" w:sz="4" w:space="0" w:color="auto"/>
              <w:right w:val="single" w:sz="4" w:space="0" w:color="auto"/>
            </w:tcBorders>
            <w:shd w:val="clear" w:color="auto" w:fill="auto"/>
            <w:vAlign w:val="bottom"/>
          </w:tcPr>
          <w:p w14:paraId="73FE4D2C" w14:textId="76E576BC" w:rsidR="002A7035" w:rsidRPr="00FB2181" w:rsidRDefault="002A7035" w:rsidP="00FB2181">
            <w:pPr>
              <w:spacing w:line="276" w:lineRule="auto"/>
              <w:ind w:left="-105" w:right="-284"/>
              <w:rPr>
                <w:rFonts w:ascii="Arial" w:hAnsi="Arial" w:cs="Arial"/>
              </w:rPr>
            </w:pPr>
            <w:r w:rsidRPr="00394245">
              <w:rPr>
                <w:rFonts w:ascii="Arial" w:hAnsi="Arial" w:cs="Arial"/>
              </w:rPr>
              <w:t xml:space="preserve">Roboty przygotowawcze </w:t>
            </w:r>
          </w:p>
        </w:tc>
        <w:tc>
          <w:tcPr>
            <w:tcW w:w="2127" w:type="dxa"/>
            <w:shd w:val="clear" w:color="auto" w:fill="auto"/>
            <w:vAlign w:val="center"/>
          </w:tcPr>
          <w:p w14:paraId="7DE37B01"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1AF2D678"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7FD6468C"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1A2E0555" w14:textId="5A5D53EE" w:rsidTr="002A7035">
        <w:tc>
          <w:tcPr>
            <w:tcW w:w="836" w:type="dxa"/>
            <w:shd w:val="clear" w:color="auto" w:fill="auto"/>
            <w:vAlign w:val="center"/>
          </w:tcPr>
          <w:p w14:paraId="1DA91F48" w14:textId="09CF9AD7"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6688F66B" w14:textId="71A2C4C9" w:rsidR="002A7035" w:rsidRPr="00394245" w:rsidRDefault="002A7035" w:rsidP="00695190">
            <w:pPr>
              <w:spacing w:line="276" w:lineRule="auto"/>
              <w:ind w:left="-105" w:right="-284"/>
              <w:rPr>
                <w:rFonts w:ascii="Arial" w:hAnsi="Arial" w:cs="Arial"/>
                <w:bCs/>
              </w:rPr>
            </w:pPr>
            <w:r w:rsidRPr="00394245">
              <w:rPr>
                <w:rFonts w:ascii="Arial" w:hAnsi="Arial" w:cs="Arial"/>
              </w:rPr>
              <w:t xml:space="preserve">Roboty </w:t>
            </w:r>
            <w:r>
              <w:rPr>
                <w:rFonts w:ascii="Arial" w:hAnsi="Arial" w:cs="Arial"/>
              </w:rPr>
              <w:t>ziemne</w:t>
            </w:r>
          </w:p>
        </w:tc>
        <w:tc>
          <w:tcPr>
            <w:tcW w:w="2127" w:type="dxa"/>
            <w:shd w:val="clear" w:color="auto" w:fill="auto"/>
            <w:vAlign w:val="center"/>
          </w:tcPr>
          <w:p w14:paraId="2F625850"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6AE2CF0D"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4969C107"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48CE4C65" w14:textId="791F1523" w:rsidTr="002A7035">
        <w:tc>
          <w:tcPr>
            <w:tcW w:w="836" w:type="dxa"/>
            <w:shd w:val="clear" w:color="auto" w:fill="auto"/>
            <w:vAlign w:val="center"/>
          </w:tcPr>
          <w:p w14:paraId="728F5F06" w14:textId="0489C8FC"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013D5E86" w14:textId="2A98F3D2" w:rsidR="002A7035" w:rsidRPr="00394245" w:rsidRDefault="002A7035" w:rsidP="00882940">
            <w:pPr>
              <w:spacing w:line="276" w:lineRule="auto"/>
              <w:ind w:left="-105" w:right="-284"/>
              <w:rPr>
                <w:rFonts w:ascii="Arial" w:hAnsi="Arial" w:cs="Arial"/>
                <w:bCs/>
              </w:rPr>
            </w:pPr>
            <w:r w:rsidRPr="00394245">
              <w:rPr>
                <w:rFonts w:ascii="Arial" w:hAnsi="Arial" w:cs="Arial"/>
              </w:rPr>
              <w:t>Podbudow</w:t>
            </w:r>
            <w:r w:rsidR="0088472F">
              <w:rPr>
                <w:rFonts w:ascii="Arial" w:hAnsi="Arial" w:cs="Arial"/>
              </w:rPr>
              <w:t>a</w:t>
            </w:r>
          </w:p>
        </w:tc>
        <w:tc>
          <w:tcPr>
            <w:tcW w:w="2127" w:type="dxa"/>
            <w:shd w:val="clear" w:color="auto" w:fill="auto"/>
            <w:vAlign w:val="center"/>
          </w:tcPr>
          <w:p w14:paraId="2A5FD92D"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3A1B6A6B"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387AD9A0"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02D1B94E" w14:textId="5BFB96FB" w:rsidTr="002A7035">
        <w:tc>
          <w:tcPr>
            <w:tcW w:w="836" w:type="dxa"/>
            <w:shd w:val="clear" w:color="auto" w:fill="auto"/>
            <w:vAlign w:val="center"/>
          </w:tcPr>
          <w:p w14:paraId="72334B70" w14:textId="34F02505"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34E1FE60" w14:textId="0EFD23A4" w:rsidR="002A7035" w:rsidRPr="00394245" w:rsidRDefault="002A7035" w:rsidP="00882940">
            <w:pPr>
              <w:spacing w:line="276" w:lineRule="auto"/>
              <w:ind w:left="-105" w:right="-284"/>
              <w:rPr>
                <w:rFonts w:ascii="Arial" w:hAnsi="Arial" w:cs="Arial"/>
              </w:rPr>
            </w:pPr>
            <w:r>
              <w:rPr>
                <w:rFonts w:ascii="Arial" w:hAnsi="Arial" w:cs="Arial"/>
              </w:rPr>
              <w:t>Krawężnik</w:t>
            </w:r>
          </w:p>
        </w:tc>
        <w:tc>
          <w:tcPr>
            <w:tcW w:w="2127" w:type="dxa"/>
            <w:shd w:val="clear" w:color="auto" w:fill="auto"/>
            <w:vAlign w:val="center"/>
          </w:tcPr>
          <w:p w14:paraId="5CE877EC"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5D4D8AC6"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5DDBFC70"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1E66DCDB" w14:textId="5B704C0C" w:rsidTr="002A7035">
        <w:tc>
          <w:tcPr>
            <w:tcW w:w="836" w:type="dxa"/>
            <w:shd w:val="clear" w:color="auto" w:fill="auto"/>
            <w:vAlign w:val="center"/>
          </w:tcPr>
          <w:p w14:paraId="74C24D59" w14:textId="7BC8F081"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6DDE3819" w14:textId="739A495C" w:rsidR="002A7035" w:rsidRPr="00394245" w:rsidRDefault="002A7035" w:rsidP="00695190">
            <w:pPr>
              <w:spacing w:line="276" w:lineRule="auto"/>
              <w:ind w:left="-105" w:right="-284"/>
              <w:rPr>
                <w:rFonts w:ascii="Arial" w:hAnsi="Arial" w:cs="Arial"/>
                <w:bCs/>
              </w:rPr>
            </w:pPr>
            <w:r w:rsidRPr="00394245">
              <w:rPr>
                <w:rFonts w:ascii="Arial" w:hAnsi="Arial" w:cs="Arial"/>
              </w:rPr>
              <w:t>Nawierzchni</w:t>
            </w:r>
            <w:r>
              <w:rPr>
                <w:rFonts w:ascii="Arial" w:hAnsi="Arial" w:cs="Arial"/>
              </w:rPr>
              <w:t>a bitumiczna</w:t>
            </w:r>
            <w:r w:rsidRPr="00394245">
              <w:rPr>
                <w:rFonts w:ascii="Arial" w:hAnsi="Arial" w:cs="Arial"/>
              </w:rPr>
              <w:t xml:space="preserve"> </w:t>
            </w:r>
          </w:p>
        </w:tc>
        <w:tc>
          <w:tcPr>
            <w:tcW w:w="2127" w:type="dxa"/>
            <w:shd w:val="clear" w:color="auto" w:fill="auto"/>
            <w:vAlign w:val="center"/>
          </w:tcPr>
          <w:p w14:paraId="011B13EB"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06D7C32A"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7E224FC2"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21422A02" w14:textId="055AB8CC" w:rsidTr="002A7035">
        <w:tc>
          <w:tcPr>
            <w:tcW w:w="836" w:type="dxa"/>
            <w:shd w:val="clear" w:color="auto" w:fill="auto"/>
            <w:vAlign w:val="center"/>
          </w:tcPr>
          <w:p w14:paraId="63DD3C84" w14:textId="66BF6DD6"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53FC679A" w14:textId="283601A2" w:rsidR="002A7035" w:rsidRPr="00394245" w:rsidRDefault="002A7035" w:rsidP="00695190">
            <w:pPr>
              <w:spacing w:line="276" w:lineRule="auto"/>
              <w:ind w:left="-105" w:right="-284"/>
              <w:rPr>
                <w:rFonts w:ascii="Arial" w:hAnsi="Arial" w:cs="Arial"/>
                <w:bCs/>
              </w:rPr>
            </w:pPr>
            <w:r>
              <w:rPr>
                <w:rFonts w:ascii="Arial" w:hAnsi="Arial" w:cs="Arial"/>
              </w:rPr>
              <w:t>Zjazdy</w:t>
            </w:r>
          </w:p>
        </w:tc>
        <w:tc>
          <w:tcPr>
            <w:tcW w:w="2127" w:type="dxa"/>
            <w:shd w:val="clear" w:color="auto" w:fill="auto"/>
            <w:vAlign w:val="center"/>
          </w:tcPr>
          <w:p w14:paraId="151F5CAF"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6F3361F7"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04700C35"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20AAECA3" w14:textId="5990F32B" w:rsidTr="002A7035">
        <w:tc>
          <w:tcPr>
            <w:tcW w:w="836" w:type="dxa"/>
            <w:tcBorders>
              <w:bottom w:val="single" w:sz="4" w:space="0" w:color="auto"/>
            </w:tcBorders>
            <w:shd w:val="clear" w:color="auto" w:fill="auto"/>
            <w:vAlign w:val="center"/>
          </w:tcPr>
          <w:p w14:paraId="02524A26" w14:textId="3C9C00FF"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29F348DB" w14:textId="4A2758F0" w:rsidR="002A7035" w:rsidRPr="00394245" w:rsidRDefault="002A7035" w:rsidP="00882940">
            <w:pPr>
              <w:spacing w:line="276" w:lineRule="auto"/>
              <w:ind w:left="-105" w:right="-284"/>
              <w:rPr>
                <w:rFonts w:ascii="Arial" w:hAnsi="Arial" w:cs="Arial"/>
                <w:bCs/>
              </w:rPr>
            </w:pPr>
            <w:r>
              <w:rPr>
                <w:rFonts w:ascii="Arial" w:hAnsi="Arial" w:cs="Arial"/>
              </w:rPr>
              <w:t>Pobocze</w:t>
            </w:r>
          </w:p>
        </w:tc>
        <w:tc>
          <w:tcPr>
            <w:tcW w:w="2127" w:type="dxa"/>
            <w:tcBorders>
              <w:bottom w:val="single" w:sz="4" w:space="0" w:color="auto"/>
            </w:tcBorders>
            <w:shd w:val="clear" w:color="auto" w:fill="auto"/>
            <w:vAlign w:val="center"/>
          </w:tcPr>
          <w:p w14:paraId="753EC41D"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03F6731E"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28CD8F04"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39ACFF60" w14:textId="70F4507C" w:rsidTr="002A7035">
        <w:trPr>
          <w:trHeight w:val="166"/>
        </w:trPr>
        <w:tc>
          <w:tcPr>
            <w:tcW w:w="836" w:type="dxa"/>
            <w:tcBorders>
              <w:top w:val="single" w:sz="4" w:space="0" w:color="auto"/>
            </w:tcBorders>
            <w:shd w:val="clear" w:color="auto" w:fill="auto"/>
            <w:vAlign w:val="center"/>
          </w:tcPr>
          <w:p w14:paraId="1A3BC85E" w14:textId="47DF0B15"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single" w:sz="4" w:space="0" w:color="auto"/>
              <w:left w:val="single" w:sz="4" w:space="0" w:color="auto"/>
              <w:bottom w:val="single" w:sz="4" w:space="0" w:color="auto"/>
              <w:right w:val="single" w:sz="4" w:space="0" w:color="auto"/>
            </w:tcBorders>
            <w:shd w:val="clear" w:color="auto" w:fill="auto"/>
            <w:vAlign w:val="bottom"/>
          </w:tcPr>
          <w:p w14:paraId="02826D6F" w14:textId="6C5BE656" w:rsidR="002A7035" w:rsidRPr="00394245" w:rsidRDefault="002A7035" w:rsidP="00882940">
            <w:pPr>
              <w:spacing w:line="276" w:lineRule="auto"/>
              <w:ind w:left="-105" w:right="-284"/>
              <w:rPr>
                <w:rFonts w:ascii="Arial" w:hAnsi="Arial" w:cs="Arial"/>
              </w:rPr>
            </w:pPr>
            <w:r>
              <w:rPr>
                <w:rFonts w:ascii="Arial" w:hAnsi="Arial" w:cs="Arial"/>
              </w:rPr>
              <w:t>Oznakowanie</w:t>
            </w:r>
          </w:p>
        </w:tc>
        <w:tc>
          <w:tcPr>
            <w:tcW w:w="2127" w:type="dxa"/>
            <w:tcBorders>
              <w:top w:val="single" w:sz="4" w:space="0" w:color="auto"/>
            </w:tcBorders>
            <w:shd w:val="clear" w:color="auto" w:fill="auto"/>
            <w:vAlign w:val="center"/>
          </w:tcPr>
          <w:p w14:paraId="60ACE00A"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631BB99F"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67C0A28D"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70E331B8" w14:textId="6428DEA7" w:rsidTr="002A7035">
        <w:trPr>
          <w:trHeight w:val="166"/>
        </w:trPr>
        <w:tc>
          <w:tcPr>
            <w:tcW w:w="836" w:type="dxa"/>
            <w:shd w:val="clear" w:color="auto" w:fill="auto"/>
            <w:vAlign w:val="center"/>
          </w:tcPr>
          <w:p w14:paraId="3CCDCDF5" w14:textId="1C5AC68A" w:rsidR="002A7035" w:rsidRPr="00644799" w:rsidRDefault="002A7035" w:rsidP="00644799">
            <w:pPr>
              <w:pStyle w:val="Akapitzlist"/>
              <w:numPr>
                <w:ilvl w:val="0"/>
                <w:numId w:val="34"/>
              </w:numPr>
              <w:spacing w:line="276" w:lineRule="auto"/>
              <w:ind w:right="-284"/>
              <w:jc w:val="center"/>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3E62FFCE" w14:textId="5379A6C6" w:rsidR="002A7035" w:rsidRPr="00394245" w:rsidRDefault="002A7035" w:rsidP="00882940">
            <w:pPr>
              <w:spacing w:line="276" w:lineRule="auto"/>
              <w:ind w:left="-105" w:right="-284"/>
              <w:rPr>
                <w:rFonts w:ascii="Arial" w:hAnsi="Arial" w:cs="Arial"/>
              </w:rPr>
            </w:pPr>
            <w:r>
              <w:rPr>
                <w:rFonts w:ascii="Arial" w:hAnsi="Arial" w:cs="Arial"/>
              </w:rPr>
              <w:t xml:space="preserve">Nadzór inwestorski </w:t>
            </w:r>
          </w:p>
        </w:tc>
        <w:tc>
          <w:tcPr>
            <w:tcW w:w="2127" w:type="dxa"/>
            <w:shd w:val="clear" w:color="auto" w:fill="auto"/>
            <w:vAlign w:val="center"/>
          </w:tcPr>
          <w:p w14:paraId="76FC4678"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4728521E"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0EF287EF"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5D1E8F69" w14:textId="09559872" w:rsidTr="002A7035">
        <w:trPr>
          <w:trHeight w:val="166"/>
        </w:trPr>
        <w:tc>
          <w:tcPr>
            <w:tcW w:w="836" w:type="dxa"/>
            <w:shd w:val="clear" w:color="auto" w:fill="auto"/>
            <w:vAlign w:val="center"/>
          </w:tcPr>
          <w:p w14:paraId="56F76477" w14:textId="617F4F62" w:rsidR="002A7035" w:rsidRPr="00644799" w:rsidRDefault="002A7035" w:rsidP="00644799">
            <w:pPr>
              <w:pStyle w:val="Akapitzlist"/>
              <w:numPr>
                <w:ilvl w:val="0"/>
                <w:numId w:val="34"/>
              </w:numPr>
              <w:spacing w:line="276" w:lineRule="auto"/>
              <w:ind w:right="-284"/>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6BD6168C" w14:textId="681E7922" w:rsidR="002A7035" w:rsidRPr="00394245" w:rsidRDefault="002A7035" w:rsidP="00882940">
            <w:pPr>
              <w:spacing w:line="276" w:lineRule="auto"/>
              <w:ind w:left="-105" w:right="-284"/>
              <w:rPr>
                <w:rFonts w:ascii="Arial" w:hAnsi="Arial" w:cs="Arial"/>
              </w:rPr>
            </w:pPr>
            <w:r>
              <w:rPr>
                <w:rFonts w:ascii="Arial" w:hAnsi="Arial" w:cs="Arial"/>
              </w:rPr>
              <w:t>Tablic</w:t>
            </w:r>
            <w:r w:rsidR="0088472F">
              <w:rPr>
                <w:rFonts w:ascii="Arial" w:hAnsi="Arial" w:cs="Arial"/>
              </w:rPr>
              <w:t>a</w:t>
            </w:r>
            <w:r>
              <w:rPr>
                <w:rFonts w:ascii="Arial" w:hAnsi="Arial" w:cs="Arial"/>
              </w:rPr>
              <w:t xml:space="preserve"> informacyjn</w:t>
            </w:r>
            <w:r w:rsidR="0088472F">
              <w:rPr>
                <w:rFonts w:ascii="Arial" w:hAnsi="Arial" w:cs="Arial"/>
              </w:rPr>
              <w:t>a</w:t>
            </w:r>
          </w:p>
        </w:tc>
        <w:tc>
          <w:tcPr>
            <w:tcW w:w="2127" w:type="dxa"/>
            <w:shd w:val="clear" w:color="auto" w:fill="auto"/>
            <w:vAlign w:val="center"/>
          </w:tcPr>
          <w:p w14:paraId="0F2BF997"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2512CBBB"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33C5FEDE"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52BE18A4" w14:textId="4DCF5FFE" w:rsidTr="002A7035">
        <w:trPr>
          <w:trHeight w:val="166"/>
        </w:trPr>
        <w:tc>
          <w:tcPr>
            <w:tcW w:w="836" w:type="dxa"/>
            <w:shd w:val="clear" w:color="auto" w:fill="auto"/>
            <w:vAlign w:val="center"/>
          </w:tcPr>
          <w:p w14:paraId="42065DCF" w14:textId="6C1545BB" w:rsidR="002A7035" w:rsidRPr="00644799" w:rsidRDefault="002A7035" w:rsidP="00644799">
            <w:pPr>
              <w:pStyle w:val="Akapitzlist"/>
              <w:numPr>
                <w:ilvl w:val="0"/>
                <w:numId w:val="34"/>
              </w:numPr>
              <w:spacing w:line="276" w:lineRule="auto"/>
              <w:ind w:right="-284"/>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0949A3EC" w14:textId="02EB7782" w:rsidR="002A7035" w:rsidRDefault="002A7035" w:rsidP="00882940">
            <w:pPr>
              <w:spacing w:line="276" w:lineRule="auto"/>
              <w:ind w:left="-105" w:right="-284"/>
              <w:rPr>
                <w:rFonts w:ascii="Arial" w:hAnsi="Arial" w:cs="Arial"/>
              </w:rPr>
            </w:pPr>
            <w:r>
              <w:rPr>
                <w:rFonts w:ascii="Arial" w:hAnsi="Arial" w:cs="Arial"/>
              </w:rPr>
              <w:t>Przebudowa sieci OPL</w:t>
            </w:r>
          </w:p>
        </w:tc>
        <w:tc>
          <w:tcPr>
            <w:tcW w:w="2127" w:type="dxa"/>
            <w:shd w:val="clear" w:color="auto" w:fill="auto"/>
            <w:vAlign w:val="center"/>
          </w:tcPr>
          <w:p w14:paraId="6922406A" w14:textId="77777777" w:rsidR="002A7035" w:rsidRPr="00394245" w:rsidRDefault="002A7035" w:rsidP="00882940">
            <w:pPr>
              <w:spacing w:line="276" w:lineRule="auto"/>
              <w:ind w:left="-284" w:right="-284"/>
              <w:jc w:val="center"/>
              <w:rPr>
                <w:rFonts w:ascii="Arial" w:hAnsi="Arial" w:cs="Arial"/>
                <w:b/>
              </w:rPr>
            </w:pPr>
          </w:p>
        </w:tc>
        <w:tc>
          <w:tcPr>
            <w:tcW w:w="1984" w:type="dxa"/>
            <w:shd w:val="clear" w:color="auto" w:fill="auto"/>
            <w:vAlign w:val="center"/>
          </w:tcPr>
          <w:p w14:paraId="620E1EBD" w14:textId="77777777" w:rsidR="002A7035" w:rsidRPr="00394245" w:rsidRDefault="002A7035" w:rsidP="00882940">
            <w:pPr>
              <w:spacing w:line="276" w:lineRule="auto"/>
              <w:ind w:left="-284" w:right="-284"/>
              <w:jc w:val="center"/>
              <w:rPr>
                <w:rFonts w:ascii="Arial" w:hAnsi="Arial" w:cs="Arial"/>
                <w:b/>
                <w:highlight w:val="yellow"/>
              </w:rPr>
            </w:pPr>
          </w:p>
        </w:tc>
        <w:tc>
          <w:tcPr>
            <w:tcW w:w="2410" w:type="dxa"/>
          </w:tcPr>
          <w:p w14:paraId="27A268D8" w14:textId="77777777" w:rsidR="002A7035" w:rsidRPr="00394245" w:rsidRDefault="002A7035" w:rsidP="00882940">
            <w:pPr>
              <w:spacing w:line="276" w:lineRule="auto"/>
              <w:ind w:left="-284" w:right="-284"/>
              <w:jc w:val="center"/>
              <w:rPr>
                <w:rFonts w:ascii="Arial" w:hAnsi="Arial" w:cs="Arial"/>
                <w:b/>
                <w:highlight w:val="yellow"/>
              </w:rPr>
            </w:pPr>
          </w:p>
        </w:tc>
      </w:tr>
      <w:tr w:rsidR="002A7035" w:rsidRPr="00394245" w14:paraId="75969FFC" w14:textId="1C9CEA95" w:rsidTr="002A7035">
        <w:trPr>
          <w:trHeight w:val="166"/>
        </w:trPr>
        <w:tc>
          <w:tcPr>
            <w:tcW w:w="836" w:type="dxa"/>
            <w:shd w:val="clear" w:color="auto" w:fill="auto"/>
            <w:vAlign w:val="center"/>
          </w:tcPr>
          <w:p w14:paraId="635F8F96" w14:textId="0720FCB1" w:rsidR="002A7035" w:rsidRPr="00644799" w:rsidRDefault="002A7035" w:rsidP="00644799">
            <w:pPr>
              <w:pStyle w:val="Akapitzlist"/>
              <w:numPr>
                <w:ilvl w:val="0"/>
                <w:numId w:val="34"/>
              </w:numPr>
              <w:spacing w:line="276" w:lineRule="auto"/>
              <w:ind w:right="-284"/>
              <w:rPr>
                <w:rFonts w:ascii="Arial" w:hAnsi="Arial" w:cs="Arial"/>
                <w:b/>
              </w:rPr>
            </w:pPr>
          </w:p>
        </w:tc>
        <w:tc>
          <w:tcPr>
            <w:tcW w:w="2566" w:type="dxa"/>
            <w:tcBorders>
              <w:top w:val="nil"/>
              <w:left w:val="single" w:sz="4" w:space="0" w:color="auto"/>
              <w:bottom w:val="single" w:sz="4" w:space="0" w:color="auto"/>
              <w:right w:val="single" w:sz="4" w:space="0" w:color="auto"/>
            </w:tcBorders>
            <w:shd w:val="clear" w:color="auto" w:fill="auto"/>
            <w:vAlign w:val="bottom"/>
          </w:tcPr>
          <w:p w14:paraId="641461C7" w14:textId="6E9F9057" w:rsidR="002A7035" w:rsidRDefault="002A7035" w:rsidP="001302E4">
            <w:pPr>
              <w:spacing w:line="276" w:lineRule="auto"/>
              <w:ind w:left="-105" w:right="-284"/>
              <w:rPr>
                <w:rFonts w:ascii="Arial" w:hAnsi="Arial" w:cs="Arial"/>
              </w:rPr>
            </w:pPr>
            <w:r>
              <w:rPr>
                <w:rFonts w:ascii="Arial" w:hAnsi="Arial" w:cs="Arial"/>
              </w:rPr>
              <w:t>Demontaż kabli OPL</w:t>
            </w:r>
          </w:p>
        </w:tc>
        <w:tc>
          <w:tcPr>
            <w:tcW w:w="2127" w:type="dxa"/>
            <w:shd w:val="clear" w:color="auto" w:fill="auto"/>
            <w:vAlign w:val="center"/>
          </w:tcPr>
          <w:p w14:paraId="7CF80BE5" w14:textId="77777777" w:rsidR="002A7035" w:rsidRPr="00394245" w:rsidRDefault="002A7035" w:rsidP="001302E4">
            <w:pPr>
              <w:spacing w:line="276" w:lineRule="auto"/>
              <w:ind w:left="-284" w:right="-284"/>
              <w:jc w:val="center"/>
              <w:rPr>
                <w:rFonts w:ascii="Arial" w:hAnsi="Arial" w:cs="Arial"/>
                <w:b/>
              </w:rPr>
            </w:pPr>
          </w:p>
        </w:tc>
        <w:tc>
          <w:tcPr>
            <w:tcW w:w="1984" w:type="dxa"/>
            <w:shd w:val="clear" w:color="auto" w:fill="auto"/>
            <w:vAlign w:val="center"/>
          </w:tcPr>
          <w:p w14:paraId="52ED5304" w14:textId="77777777" w:rsidR="002A7035" w:rsidRPr="00394245" w:rsidRDefault="002A7035" w:rsidP="001302E4">
            <w:pPr>
              <w:spacing w:line="276" w:lineRule="auto"/>
              <w:ind w:left="-284" w:right="-284"/>
              <w:jc w:val="center"/>
              <w:rPr>
                <w:rFonts w:ascii="Arial" w:hAnsi="Arial" w:cs="Arial"/>
                <w:b/>
                <w:highlight w:val="yellow"/>
              </w:rPr>
            </w:pPr>
          </w:p>
        </w:tc>
        <w:tc>
          <w:tcPr>
            <w:tcW w:w="2410" w:type="dxa"/>
          </w:tcPr>
          <w:p w14:paraId="4AE00DE0" w14:textId="77777777" w:rsidR="002A7035" w:rsidRPr="00394245" w:rsidRDefault="002A7035" w:rsidP="001302E4">
            <w:pPr>
              <w:spacing w:line="276" w:lineRule="auto"/>
              <w:ind w:left="-284" w:right="-284"/>
              <w:jc w:val="center"/>
              <w:rPr>
                <w:rFonts w:ascii="Arial" w:hAnsi="Arial" w:cs="Arial"/>
                <w:b/>
                <w:highlight w:val="yellow"/>
              </w:rPr>
            </w:pPr>
          </w:p>
        </w:tc>
      </w:tr>
      <w:tr w:rsidR="002A7035" w:rsidRPr="00394245" w14:paraId="752921B3" w14:textId="1081299D" w:rsidTr="002A7035">
        <w:tc>
          <w:tcPr>
            <w:tcW w:w="3402" w:type="dxa"/>
            <w:gridSpan w:val="2"/>
            <w:shd w:val="clear" w:color="auto" w:fill="auto"/>
            <w:vAlign w:val="center"/>
          </w:tcPr>
          <w:p w14:paraId="78709E1C" w14:textId="77777777" w:rsidR="002A7035" w:rsidRPr="00394245" w:rsidRDefault="002A7035" w:rsidP="001302E4">
            <w:pPr>
              <w:spacing w:line="276" w:lineRule="auto"/>
              <w:ind w:left="-284"/>
              <w:jc w:val="right"/>
              <w:rPr>
                <w:rFonts w:ascii="Arial" w:hAnsi="Arial" w:cs="Arial"/>
                <w:b/>
              </w:rPr>
            </w:pPr>
            <w:r w:rsidRPr="00394245">
              <w:rPr>
                <w:rFonts w:ascii="Arial" w:hAnsi="Arial" w:cs="Arial"/>
                <w:b/>
              </w:rPr>
              <w:t>RAZEM</w:t>
            </w:r>
          </w:p>
        </w:tc>
        <w:tc>
          <w:tcPr>
            <w:tcW w:w="2127" w:type="dxa"/>
            <w:shd w:val="clear" w:color="auto" w:fill="auto"/>
            <w:vAlign w:val="center"/>
          </w:tcPr>
          <w:p w14:paraId="136E98C0" w14:textId="77777777" w:rsidR="002A7035" w:rsidRPr="00394245" w:rsidRDefault="002A7035" w:rsidP="001302E4">
            <w:pPr>
              <w:spacing w:line="276" w:lineRule="auto"/>
              <w:ind w:left="-284" w:right="-284"/>
              <w:jc w:val="center"/>
              <w:rPr>
                <w:rFonts w:ascii="Arial" w:hAnsi="Arial" w:cs="Arial"/>
                <w:b/>
              </w:rPr>
            </w:pPr>
          </w:p>
        </w:tc>
        <w:tc>
          <w:tcPr>
            <w:tcW w:w="1984" w:type="dxa"/>
            <w:shd w:val="clear" w:color="auto" w:fill="auto"/>
            <w:vAlign w:val="center"/>
          </w:tcPr>
          <w:p w14:paraId="14E6CBE7" w14:textId="77777777" w:rsidR="002A7035" w:rsidRPr="00394245" w:rsidRDefault="002A7035" w:rsidP="001302E4">
            <w:pPr>
              <w:spacing w:line="276" w:lineRule="auto"/>
              <w:ind w:left="-284" w:right="-284"/>
              <w:jc w:val="center"/>
              <w:rPr>
                <w:rFonts w:ascii="Arial" w:hAnsi="Arial" w:cs="Arial"/>
                <w:b/>
              </w:rPr>
            </w:pPr>
          </w:p>
        </w:tc>
        <w:tc>
          <w:tcPr>
            <w:tcW w:w="2410" w:type="dxa"/>
          </w:tcPr>
          <w:p w14:paraId="46261A57" w14:textId="77777777" w:rsidR="002A7035" w:rsidRPr="00394245" w:rsidRDefault="002A7035" w:rsidP="001302E4">
            <w:pPr>
              <w:spacing w:line="276" w:lineRule="auto"/>
              <w:ind w:left="-284" w:right="-284"/>
              <w:jc w:val="center"/>
              <w:rPr>
                <w:rFonts w:ascii="Arial" w:hAnsi="Arial" w:cs="Arial"/>
                <w:b/>
              </w:rPr>
            </w:pPr>
          </w:p>
        </w:tc>
      </w:tr>
    </w:tbl>
    <w:p w14:paraId="6DE7B448" w14:textId="77777777" w:rsidR="006956D4" w:rsidRPr="00394245" w:rsidRDefault="006956D4" w:rsidP="006956D4">
      <w:pPr>
        <w:spacing w:line="276" w:lineRule="auto"/>
        <w:ind w:left="-284"/>
        <w:jc w:val="both"/>
        <w:rPr>
          <w:rFonts w:ascii="Arial" w:eastAsia="Arial" w:hAnsi="Arial" w:cs="Arial"/>
          <w:iCs/>
          <w:kern w:val="1"/>
        </w:rPr>
      </w:pPr>
    </w:p>
    <w:p w14:paraId="6CFC1448" w14:textId="77777777" w:rsidR="006956D4" w:rsidRPr="00394245" w:rsidRDefault="006956D4" w:rsidP="002A7035">
      <w:pPr>
        <w:spacing w:after="0" w:line="276" w:lineRule="auto"/>
        <w:ind w:left="2832" w:firstLine="708"/>
        <w:jc w:val="right"/>
        <w:rPr>
          <w:rFonts w:ascii="Arial" w:eastAsia="Arial" w:hAnsi="Arial" w:cs="Arial"/>
          <w:iCs/>
          <w:kern w:val="1"/>
        </w:rPr>
      </w:pPr>
      <w:r w:rsidRPr="00394245">
        <w:rPr>
          <w:rFonts w:ascii="Arial" w:eastAsia="Arial" w:hAnsi="Arial" w:cs="Arial"/>
          <w:iCs/>
          <w:kern w:val="1"/>
        </w:rPr>
        <w:t>Razem netto: ……………………………… zł</w:t>
      </w:r>
    </w:p>
    <w:p w14:paraId="1DA2FE2D" w14:textId="77777777" w:rsidR="006956D4" w:rsidRPr="00394245" w:rsidRDefault="006956D4" w:rsidP="002A7035">
      <w:pPr>
        <w:spacing w:after="0" w:line="276" w:lineRule="auto"/>
        <w:ind w:left="3540" w:firstLine="4"/>
        <w:jc w:val="right"/>
        <w:rPr>
          <w:rFonts w:ascii="Arial" w:eastAsia="Arial" w:hAnsi="Arial" w:cs="Arial"/>
          <w:iCs/>
          <w:kern w:val="1"/>
        </w:rPr>
      </w:pPr>
    </w:p>
    <w:p w14:paraId="10FDCD1B" w14:textId="77777777" w:rsidR="006956D4" w:rsidRPr="00394245" w:rsidRDefault="006956D4" w:rsidP="002A7035">
      <w:pPr>
        <w:spacing w:after="0" w:line="276" w:lineRule="auto"/>
        <w:ind w:left="3540" w:firstLine="4"/>
        <w:jc w:val="right"/>
        <w:rPr>
          <w:rFonts w:ascii="Arial" w:eastAsia="Arial" w:hAnsi="Arial" w:cs="Arial"/>
          <w:iCs/>
          <w:kern w:val="1"/>
        </w:rPr>
      </w:pPr>
      <w:r w:rsidRPr="00394245">
        <w:rPr>
          <w:rFonts w:ascii="Arial" w:eastAsia="Arial" w:hAnsi="Arial" w:cs="Arial"/>
          <w:iCs/>
          <w:kern w:val="1"/>
        </w:rPr>
        <w:t xml:space="preserve">VAT ……….. % tj. ……………………………… zł </w:t>
      </w:r>
    </w:p>
    <w:p w14:paraId="73B24698" w14:textId="77777777" w:rsidR="006956D4" w:rsidRPr="00394245" w:rsidRDefault="006956D4" w:rsidP="002A7035">
      <w:pPr>
        <w:spacing w:after="0" w:line="276" w:lineRule="auto"/>
        <w:ind w:left="3540" w:firstLine="4"/>
        <w:jc w:val="right"/>
        <w:rPr>
          <w:rFonts w:ascii="Arial" w:eastAsia="Arial" w:hAnsi="Arial" w:cs="Arial"/>
          <w:iCs/>
          <w:kern w:val="1"/>
        </w:rPr>
      </w:pPr>
    </w:p>
    <w:p w14:paraId="4B982174" w14:textId="3D201A07" w:rsidR="00182DF0" w:rsidRPr="00394245" w:rsidRDefault="006956D4" w:rsidP="002A7035">
      <w:pPr>
        <w:spacing w:after="0" w:line="276" w:lineRule="auto"/>
        <w:ind w:left="3540" w:firstLine="4"/>
        <w:jc w:val="right"/>
        <w:rPr>
          <w:rFonts w:ascii="Arial" w:eastAsia="Times New Roman" w:hAnsi="Arial" w:cs="Arial"/>
          <w:b/>
          <w:vanish/>
          <w:sz w:val="20"/>
          <w:szCs w:val="24"/>
          <w:lang w:eastAsia="ar-SA"/>
        </w:rPr>
      </w:pPr>
      <w:r w:rsidRPr="00394245">
        <w:rPr>
          <w:rFonts w:ascii="Arial" w:eastAsia="Arial" w:hAnsi="Arial" w:cs="Arial"/>
          <w:iCs/>
          <w:kern w:val="1"/>
        </w:rPr>
        <w:t>Razem brutto: ……………………………… zł</w:t>
      </w:r>
    </w:p>
    <w:p w14:paraId="07898559" w14:textId="77777777" w:rsidR="00182DF0" w:rsidRPr="00394245" w:rsidRDefault="00182DF0" w:rsidP="002A7035">
      <w:pPr>
        <w:spacing w:after="0" w:line="276" w:lineRule="auto"/>
        <w:jc w:val="right"/>
        <w:rPr>
          <w:rFonts w:ascii="Arial" w:eastAsia="Times New Roman" w:hAnsi="Arial" w:cs="Arial"/>
          <w:b/>
          <w:sz w:val="20"/>
          <w:szCs w:val="24"/>
          <w:lang w:eastAsia="ar-SA"/>
        </w:rPr>
      </w:pPr>
    </w:p>
    <w:sectPr w:rsidR="00182DF0" w:rsidRPr="00394245" w:rsidSect="000375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6B7AA" w14:textId="77777777" w:rsidR="0003750B" w:rsidRDefault="0003750B">
      <w:pPr>
        <w:spacing w:after="0" w:line="240" w:lineRule="auto"/>
      </w:pPr>
      <w:r>
        <w:separator/>
      </w:r>
    </w:p>
  </w:endnote>
  <w:endnote w:type="continuationSeparator" w:id="0">
    <w:p w14:paraId="589D2221" w14:textId="77777777" w:rsidR="0003750B" w:rsidRDefault="0003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5D78" w14:textId="77777777" w:rsidR="008D062B" w:rsidRDefault="00182DF0" w:rsidP="008829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D062B" w:rsidRDefault="008D062B" w:rsidP="008829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D062B" w:rsidRDefault="008D062B">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40A7" w14:textId="77777777" w:rsidR="0003750B" w:rsidRDefault="0003750B">
      <w:pPr>
        <w:spacing w:after="0" w:line="240" w:lineRule="auto"/>
      </w:pPr>
      <w:r>
        <w:separator/>
      </w:r>
    </w:p>
  </w:footnote>
  <w:footnote w:type="continuationSeparator" w:id="0">
    <w:p w14:paraId="59C258CC" w14:textId="77777777" w:rsidR="0003750B" w:rsidRDefault="00037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34C0" w14:textId="77777777" w:rsidR="008D062B" w:rsidRDefault="008D062B">
    <w:pPr>
      <w:pStyle w:val="Nagwek"/>
    </w:pPr>
  </w:p>
  <w:p w14:paraId="1D7F8EAF" w14:textId="3F151565" w:rsidR="008D062B" w:rsidRPr="00D57827" w:rsidRDefault="00394245" w:rsidP="00D57827">
    <w:pPr>
      <w:pStyle w:val="Nagwek"/>
      <w:tabs>
        <w:tab w:val="clear" w:pos="9072"/>
        <w:tab w:val="right" w:pos="10065"/>
      </w:tabs>
      <w:spacing w:after="120"/>
      <w:rPr>
        <w:rFonts w:asciiTheme="minorHAnsi" w:hAnsiTheme="minorHAnsi" w:cstheme="minorHAnsi"/>
        <w:iCs/>
        <w:sz w:val="20"/>
        <w:szCs w:val="20"/>
      </w:rPr>
    </w:pPr>
    <w:r w:rsidRPr="00394245">
      <w:rPr>
        <w:rFonts w:asciiTheme="minorHAnsi" w:hAnsiTheme="minorHAnsi" w:cstheme="minorHAnsi"/>
        <w:iCs/>
        <w:sz w:val="20"/>
        <w:szCs w:val="20"/>
      </w:rPr>
      <w:t>Znak sprawy: ROŚ.271.</w:t>
    </w:r>
    <w:r w:rsidR="002A7035">
      <w:rPr>
        <w:rFonts w:asciiTheme="minorHAnsi" w:hAnsiTheme="minorHAnsi" w:cstheme="minorHAnsi"/>
        <w:iCs/>
        <w:sz w:val="20"/>
        <w:szCs w:val="20"/>
      </w:rPr>
      <w:t>5</w:t>
    </w:r>
    <w:r w:rsidRPr="00394245">
      <w:rPr>
        <w:rFonts w:asciiTheme="minorHAnsi" w:hAnsiTheme="minorHAnsi" w:cstheme="minorHAnsi"/>
        <w:iCs/>
        <w:sz w:val="20"/>
        <w:szCs w:val="20"/>
      </w:rPr>
      <w:t>.202</w:t>
    </w:r>
    <w:r w:rsidR="002A7035">
      <w:rPr>
        <w:rFonts w:asciiTheme="minorHAnsi" w:hAnsiTheme="minorHAnsi" w:cstheme="minorHAnsi"/>
        <w:iCs/>
        <w:sz w:val="20"/>
        <w:szCs w:val="20"/>
      </w:rPr>
      <w:t>5</w:t>
    </w:r>
    <w:r w:rsidRPr="00394245">
      <w:rPr>
        <w:rFonts w:asciiTheme="minorHAnsi" w:hAnsiTheme="minorHAnsi" w:cstheme="minorHAnsi"/>
        <w:iCs/>
        <w:sz w:val="20"/>
        <w:szCs w:val="20"/>
      </w:rPr>
      <w:t>.RB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F92F" w14:textId="3BC3E4AA" w:rsidR="00CA5163" w:rsidRDefault="00CA5163">
    <w:pPr>
      <w:pStyle w:val="Nagwek"/>
      <w:rPr>
        <w:rFonts w:ascii="Arial" w:hAnsi="Arial" w:cs="Arial"/>
        <w:sz w:val="20"/>
        <w:szCs w:val="20"/>
      </w:rPr>
    </w:pPr>
    <w:r>
      <w:rPr>
        <w:noProof/>
      </w:rPr>
      <w:drawing>
        <wp:inline distT="0" distB="0" distL="0" distR="0" wp14:anchorId="74649C34" wp14:editId="52C96D6D">
          <wp:extent cx="2868396" cy="1015377"/>
          <wp:effectExtent l="0" t="0" r="0" b="0"/>
          <wp:docPr id="1" name="Obraz 1" descr="Logo Rządowy Fundusz Rozwoju Dró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ządowy Fundusz Rozwoju Dró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270" cy="1048253"/>
                  </a:xfrm>
                  <a:prstGeom prst="rect">
                    <a:avLst/>
                  </a:prstGeom>
                  <a:noFill/>
                  <a:ln>
                    <a:noFill/>
                  </a:ln>
                </pic:spPr>
              </pic:pic>
            </a:graphicData>
          </a:graphic>
        </wp:inline>
      </w:drawing>
    </w:r>
  </w:p>
  <w:p w14:paraId="1FCB6320" w14:textId="598B9C4C" w:rsidR="00A02CCB" w:rsidRPr="00394245" w:rsidRDefault="00A02CCB">
    <w:pPr>
      <w:pStyle w:val="Nagwek"/>
      <w:rPr>
        <w:rFonts w:ascii="Arial" w:hAnsi="Arial" w:cs="Arial"/>
        <w:sz w:val="20"/>
        <w:szCs w:val="20"/>
      </w:rPr>
    </w:pPr>
    <w:r w:rsidRPr="00394245">
      <w:rPr>
        <w:rFonts w:ascii="Arial" w:hAnsi="Arial" w:cs="Arial"/>
        <w:sz w:val="20"/>
        <w:szCs w:val="20"/>
      </w:rPr>
      <w:t xml:space="preserve">Znak sprawy: </w:t>
    </w:r>
    <w:r w:rsidR="00394245" w:rsidRPr="00394245">
      <w:rPr>
        <w:rFonts w:ascii="Arial" w:hAnsi="Arial" w:cs="Arial"/>
        <w:sz w:val="20"/>
        <w:szCs w:val="20"/>
      </w:rPr>
      <w:t>ROŚ.271.</w:t>
    </w:r>
    <w:r w:rsidR="00621E88">
      <w:rPr>
        <w:rFonts w:ascii="Arial" w:hAnsi="Arial" w:cs="Arial"/>
        <w:sz w:val="20"/>
        <w:szCs w:val="20"/>
      </w:rPr>
      <w:t>5</w:t>
    </w:r>
    <w:r w:rsidR="00394245" w:rsidRPr="00394245">
      <w:rPr>
        <w:rFonts w:ascii="Arial" w:hAnsi="Arial" w:cs="Arial"/>
        <w:sz w:val="20"/>
        <w:szCs w:val="20"/>
      </w:rPr>
      <w:t>.202</w:t>
    </w:r>
    <w:r w:rsidR="00621E88">
      <w:rPr>
        <w:rFonts w:ascii="Arial" w:hAnsi="Arial" w:cs="Arial"/>
        <w:sz w:val="20"/>
        <w:szCs w:val="20"/>
      </w:rPr>
      <w:t>5</w:t>
    </w:r>
    <w:r w:rsidR="00394245" w:rsidRPr="00394245">
      <w:rPr>
        <w:rFonts w:ascii="Arial" w:hAnsi="Arial" w:cs="Arial"/>
        <w:sz w:val="20"/>
        <w:szCs w:val="20"/>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0DA258F4"/>
    <w:lvl w:ilvl="0" w:tplc="C3C2A6D4">
      <w:start w:val="1"/>
      <w:numFmt w:val="decimal"/>
      <w:lvlText w:val="%1."/>
      <w:lvlJc w:val="left"/>
      <w:pPr>
        <w:tabs>
          <w:tab w:val="num" w:pos="463"/>
        </w:tabs>
        <w:ind w:left="463" w:hanging="283"/>
      </w:pPr>
      <w:rPr>
        <w:rFonts w:cs="Times New Roman" w:hint="default"/>
        <w:b/>
        <w:bCs/>
      </w:rPr>
    </w:lvl>
    <w:lvl w:ilvl="1" w:tplc="D9702498">
      <w:start w:val="1"/>
      <w:numFmt w:val="decimal"/>
      <w:lvlText w:val="%2)"/>
      <w:lvlJc w:val="left"/>
      <w:pPr>
        <w:ind w:left="1440" w:hanging="360"/>
      </w:pPr>
      <w:rPr>
        <w:rFonts w:ascii="Arial" w:eastAsia="Times New Roman" w:hAnsi="Arial" w:cs="Arial"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E4E0F080"/>
    <w:lvl w:ilvl="0" w:tplc="12B87132">
      <w:start w:val="1"/>
      <w:numFmt w:val="decimal"/>
      <w:lvlText w:val="%1)"/>
      <w:lvlJc w:val="left"/>
      <w:pPr>
        <w:ind w:left="2340" w:hanging="360"/>
      </w:pPr>
      <w:rPr>
        <w:rFonts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10246DF"/>
    <w:multiLevelType w:val="hybridMultilevel"/>
    <w:tmpl w:val="318C5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4B703AD"/>
    <w:multiLevelType w:val="hybridMultilevel"/>
    <w:tmpl w:val="00E4A10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44F5E8C"/>
    <w:multiLevelType w:val="hybridMultilevel"/>
    <w:tmpl w:val="E19CBA90"/>
    <w:lvl w:ilvl="0" w:tplc="A19EA476">
      <w:start w:val="1"/>
      <w:numFmt w:val="decimal"/>
      <w:lvlText w:val="%1."/>
      <w:lvlJc w:val="left"/>
      <w:pPr>
        <w:tabs>
          <w:tab w:val="num" w:pos="644"/>
        </w:tabs>
        <w:ind w:left="644" w:hanging="360"/>
      </w:pPr>
      <w:rPr>
        <w:rFonts w:ascii="Arial" w:hAnsi="Arial" w:cs="Arial"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7E7F81"/>
    <w:multiLevelType w:val="hybridMultilevel"/>
    <w:tmpl w:val="FC76C30C"/>
    <w:lvl w:ilvl="0" w:tplc="2E54C770">
      <w:start w:val="1"/>
      <w:numFmt w:val="decimal"/>
      <w:lvlText w:val="%1."/>
      <w:lvlJc w:val="left"/>
      <w:pPr>
        <w:tabs>
          <w:tab w:val="num" w:pos="720"/>
        </w:tabs>
        <w:ind w:left="700" w:hanging="340"/>
      </w:pPr>
      <w:rPr>
        <w:rFonts w:ascii="Arial" w:hAnsi="Arial" w:cs="Arial"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004355790">
    <w:abstractNumId w:val="0"/>
  </w:num>
  <w:num w:numId="2" w16cid:durableId="476652119">
    <w:abstractNumId w:val="17"/>
  </w:num>
  <w:num w:numId="3" w16cid:durableId="57171867">
    <w:abstractNumId w:val="33"/>
  </w:num>
  <w:num w:numId="4" w16cid:durableId="1216235964">
    <w:abstractNumId w:val="9"/>
  </w:num>
  <w:num w:numId="5" w16cid:durableId="1481464189">
    <w:abstractNumId w:val="6"/>
  </w:num>
  <w:num w:numId="6" w16cid:durableId="1342852273">
    <w:abstractNumId w:val="4"/>
  </w:num>
  <w:num w:numId="7" w16cid:durableId="632564518">
    <w:abstractNumId w:val="25"/>
  </w:num>
  <w:num w:numId="8" w16cid:durableId="1655143868">
    <w:abstractNumId w:val="3"/>
  </w:num>
  <w:num w:numId="9" w16cid:durableId="1984314477">
    <w:abstractNumId w:val="24"/>
  </w:num>
  <w:num w:numId="10" w16cid:durableId="1464082842">
    <w:abstractNumId w:val="28"/>
  </w:num>
  <w:num w:numId="11" w16cid:durableId="672149447">
    <w:abstractNumId w:val="5"/>
  </w:num>
  <w:num w:numId="12" w16cid:durableId="237831573">
    <w:abstractNumId w:val="27"/>
  </w:num>
  <w:num w:numId="13" w16cid:durableId="969896240">
    <w:abstractNumId w:val="31"/>
  </w:num>
  <w:num w:numId="14" w16cid:durableId="1841505502">
    <w:abstractNumId w:val="20"/>
  </w:num>
  <w:num w:numId="15" w16cid:durableId="1902131916">
    <w:abstractNumId w:val="21"/>
  </w:num>
  <w:num w:numId="16" w16cid:durableId="1871334531">
    <w:abstractNumId w:val="29"/>
  </w:num>
  <w:num w:numId="17" w16cid:durableId="629407981">
    <w:abstractNumId w:val="14"/>
  </w:num>
  <w:num w:numId="18" w16cid:durableId="2080666126">
    <w:abstractNumId w:val="32"/>
  </w:num>
  <w:num w:numId="19" w16cid:durableId="1587570295">
    <w:abstractNumId w:val="15"/>
  </w:num>
  <w:num w:numId="20" w16cid:durableId="322857541">
    <w:abstractNumId w:val="12"/>
  </w:num>
  <w:num w:numId="21" w16cid:durableId="1547109861">
    <w:abstractNumId w:val="1"/>
  </w:num>
  <w:num w:numId="22" w16cid:durableId="286593421">
    <w:abstractNumId w:val="23"/>
  </w:num>
  <w:num w:numId="23" w16cid:durableId="1060053579">
    <w:abstractNumId w:val="18"/>
  </w:num>
  <w:num w:numId="24" w16cid:durableId="803543235">
    <w:abstractNumId w:val="22"/>
  </w:num>
  <w:num w:numId="25" w16cid:durableId="1725908057">
    <w:abstractNumId w:val="13"/>
  </w:num>
  <w:num w:numId="26" w16cid:durableId="460609020">
    <w:abstractNumId w:val="11"/>
  </w:num>
  <w:num w:numId="27" w16cid:durableId="726612613">
    <w:abstractNumId w:val="8"/>
  </w:num>
  <w:num w:numId="28" w16cid:durableId="1314875587">
    <w:abstractNumId w:val="2"/>
  </w:num>
  <w:num w:numId="29" w16cid:durableId="26302298">
    <w:abstractNumId w:val="7"/>
  </w:num>
  <w:num w:numId="30" w16cid:durableId="1875842618">
    <w:abstractNumId w:val="30"/>
  </w:num>
  <w:num w:numId="31" w16cid:durableId="692654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7278728">
    <w:abstractNumId w:val="26"/>
  </w:num>
  <w:num w:numId="33" w16cid:durableId="1990596063">
    <w:abstractNumId w:val="19"/>
  </w:num>
  <w:num w:numId="34" w16cid:durableId="5076733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3750B"/>
    <w:rsid w:val="00057F8F"/>
    <w:rsid w:val="00072900"/>
    <w:rsid w:val="000945A3"/>
    <w:rsid w:val="000A03CE"/>
    <w:rsid w:val="000A711A"/>
    <w:rsid w:val="000B3EFD"/>
    <w:rsid w:val="000C1B00"/>
    <w:rsid w:val="000D4097"/>
    <w:rsid w:val="000E6CE6"/>
    <w:rsid w:val="000F63EC"/>
    <w:rsid w:val="00125F08"/>
    <w:rsid w:val="00127B06"/>
    <w:rsid w:val="00127CAE"/>
    <w:rsid w:val="001302E4"/>
    <w:rsid w:val="00166394"/>
    <w:rsid w:val="00167275"/>
    <w:rsid w:val="00182DF0"/>
    <w:rsid w:val="001B0C33"/>
    <w:rsid w:val="001D35C9"/>
    <w:rsid w:val="001D5BBC"/>
    <w:rsid w:val="001E2FA3"/>
    <w:rsid w:val="00205C4B"/>
    <w:rsid w:val="00241053"/>
    <w:rsid w:val="002474FB"/>
    <w:rsid w:val="0029221D"/>
    <w:rsid w:val="002A68C0"/>
    <w:rsid w:val="002A7035"/>
    <w:rsid w:val="002E15E7"/>
    <w:rsid w:val="002E46F4"/>
    <w:rsid w:val="00315C4E"/>
    <w:rsid w:val="00317D72"/>
    <w:rsid w:val="003228CC"/>
    <w:rsid w:val="0033029F"/>
    <w:rsid w:val="00342D22"/>
    <w:rsid w:val="00361A22"/>
    <w:rsid w:val="003623CC"/>
    <w:rsid w:val="00380C07"/>
    <w:rsid w:val="00394245"/>
    <w:rsid w:val="003A11FE"/>
    <w:rsid w:val="003D4751"/>
    <w:rsid w:val="003E0E91"/>
    <w:rsid w:val="003F5028"/>
    <w:rsid w:val="003F5DAC"/>
    <w:rsid w:val="0041006D"/>
    <w:rsid w:val="00425A49"/>
    <w:rsid w:val="00431772"/>
    <w:rsid w:val="0045012B"/>
    <w:rsid w:val="00460630"/>
    <w:rsid w:val="00466D9D"/>
    <w:rsid w:val="00476C1B"/>
    <w:rsid w:val="00491E22"/>
    <w:rsid w:val="00496959"/>
    <w:rsid w:val="004B180D"/>
    <w:rsid w:val="004F62DB"/>
    <w:rsid w:val="00502F74"/>
    <w:rsid w:val="00507E0E"/>
    <w:rsid w:val="00513200"/>
    <w:rsid w:val="00513AA7"/>
    <w:rsid w:val="005A46EC"/>
    <w:rsid w:val="005A5D4F"/>
    <w:rsid w:val="005A7F3D"/>
    <w:rsid w:val="005B4A38"/>
    <w:rsid w:val="005C4086"/>
    <w:rsid w:val="005C520F"/>
    <w:rsid w:val="005C77D1"/>
    <w:rsid w:val="005E05D1"/>
    <w:rsid w:val="005E0E4D"/>
    <w:rsid w:val="006155DD"/>
    <w:rsid w:val="00621E88"/>
    <w:rsid w:val="00634333"/>
    <w:rsid w:val="00644799"/>
    <w:rsid w:val="00644AAE"/>
    <w:rsid w:val="006523FB"/>
    <w:rsid w:val="006747AF"/>
    <w:rsid w:val="006869A1"/>
    <w:rsid w:val="00695190"/>
    <w:rsid w:val="006956D4"/>
    <w:rsid w:val="006E7CA6"/>
    <w:rsid w:val="00701493"/>
    <w:rsid w:val="00710C4F"/>
    <w:rsid w:val="0074516F"/>
    <w:rsid w:val="00757461"/>
    <w:rsid w:val="0077236E"/>
    <w:rsid w:val="007A3953"/>
    <w:rsid w:val="007A7208"/>
    <w:rsid w:val="007C2AA2"/>
    <w:rsid w:val="00817677"/>
    <w:rsid w:val="00836CC9"/>
    <w:rsid w:val="008516F0"/>
    <w:rsid w:val="008748AD"/>
    <w:rsid w:val="00882940"/>
    <w:rsid w:val="0088472F"/>
    <w:rsid w:val="00885B6E"/>
    <w:rsid w:val="00885F5B"/>
    <w:rsid w:val="008A5859"/>
    <w:rsid w:val="008D062B"/>
    <w:rsid w:val="008D4D39"/>
    <w:rsid w:val="009218EF"/>
    <w:rsid w:val="00933D70"/>
    <w:rsid w:val="00937F6C"/>
    <w:rsid w:val="009445B7"/>
    <w:rsid w:val="00971E26"/>
    <w:rsid w:val="00990ADB"/>
    <w:rsid w:val="0099300C"/>
    <w:rsid w:val="00994E50"/>
    <w:rsid w:val="009E4727"/>
    <w:rsid w:val="00A02CCB"/>
    <w:rsid w:val="00A12FE6"/>
    <w:rsid w:val="00A16E45"/>
    <w:rsid w:val="00A241B6"/>
    <w:rsid w:val="00A679AD"/>
    <w:rsid w:val="00A824D5"/>
    <w:rsid w:val="00AA6C1D"/>
    <w:rsid w:val="00AA7C18"/>
    <w:rsid w:val="00AE3606"/>
    <w:rsid w:val="00AE790C"/>
    <w:rsid w:val="00B122B0"/>
    <w:rsid w:val="00B262DC"/>
    <w:rsid w:val="00B37D50"/>
    <w:rsid w:val="00B4460A"/>
    <w:rsid w:val="00B6788B"/>
    <w:rsid w:val="00B80C45"/>
    <w:rsid w:val="00B85E54"/>
    <w:rsid w:val="00B921E0"/>
    <w:rsid w:val="00BA4017"/>
    <w:rsid w:val="00BF75F5"/>
    <w:rsid w:val="00C17C01"/>
    <w:rsid w:val="00C26940"/>
    <w:rsid w:val="00C34875"/>
    <w:rsid w:val="00C77CA8"/>
    <w:rsid w:val="00C9352E"/>
    <w:rsid w:val="00CA5163"/>
    <w:rsid w:val="00CB5F32"/>
    <w:rsid w:val="00CC21DB"/>
    <w:rsid w:val="00CD0BE7"/>
    <w:rsid w:val="00CD3DF3"/>
    <w:rsid w:val="00D0266B"/>
    <w:rsid w:val="00D07AC0"/>
    <w:rsid w:val="00D57827"/>
    <w:rsid w:val="00D605CD"/>
    <w:rsid w:val="00D622C1"/>
    <w:rsid w:val="00D65B5E"/>
    <w:rsid w:val="00DA2DF1"/>
    <w:rsid w:val="00DC1B4F"/>
    <w:rsid w:val="00DF23F6"/>
    <w:rsid w:val="00E06BBC"/>
    <w:rsid w:val="00E438D4"/>
    <w:rsid w:val="00E4694A"/>
    <w:rsid w:val="00E7020D"/>
    <w:rsid w:val="00E7388C"/>
    <w:rsid w:val="00E7444B"/>
    <w:rsid w:val="00EA02F5"/>
    <w:rsid w:val="00EE23EA"/>
    <w:rsid w:val="00F2769C"/>
    <w:rsid w:val="00F42C33"/>
    <w:rsid w:val="00F6090B"/>
    <w:rsid w:val="00F6751D"/>
    <w:rsid w:val="00F872EA"/>
    <w:rsid w:val="00FB2181"/>
    <w:rsid w:val="00FB4280"/>
    <w:rsid w:val="00FB7C95"/>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32F94C9B-503E-4B1B-BD73-3D88519E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16</Pages>
  <Words>7311</Words>
  <Characters>43867</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l.karwaszewska</cp:lastModifiedBy>
  <cp:revision>8</cp:revision>
  <cp:lastPrinted>2021-06-01T09:38:00Z</cp:lastPrinted>
  <dcterms:created xsi:type="dcterms:W3CDTF">2024-01-11T06:42:00Z</dcterms:created>
  <dcterms:modified xsi:type="dcterms:W3CDTF">2025-04-09T11:56:00Z</dcterms:modified>
</cp:coreProperties>
</file>