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  <w:r w:rsidRPr="00AD4522">
        <w:rPr>
          <w:rFonts w:ascii="Arial" w:eastAsia="Times New Roman" w:hAnsi="Arial" w:cs="Arial"/>
          <w:szCs w:val="20"/>
        </w:rPr>
        <w:t xml:space="preserve">Załącznik nr </w:t>
      </w:r>
      <w:r w:rsidR="006631DE">
        <w:rPr>
          <w:rFonts w:ascii="Arial" w:eastAsia="Times New Roman" w:hAnsi="Arial" w:cs="Arial"/>
          <w:szCs w:val="20"/>
        </w:rPr>
        <w:t>10</w:t>
      </w:r>
      <w:r w:rsidR="00315672" w:rsidRPr="00AD4522">
        <w:rPr>
          <w:rFonts w:ascii="Arial" w:eastAsia="Times New Roman" w:hAnsi="Arial" w:cs="Arial"/>
          <w:szCs w:val="20"/>
        </w:rPr>
        <w:t xml:space="preserve"> </w:t>
      </w:r>
      <w:r w:rsidRPr="00AD4522">
        <w:rPr>
          <w:rFonts w:ascii="Arial" w:eastAsia="Times New Roman" w:hAnsi="Arial" w:cs="Arial"/>
          <w:szCs w:val="20"/>
        </w:rPr>
        <w:t>do SWZ</w:t>
      </w:r>
    </w:p>
    <w:p w:rsidR="00FA3F53" w:rsidRDefault="00FA3F53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4E0F53" w:rsidRPr="00A22DCF" w:rsidRDefault="004E0F53" w:rsidP="004E0F53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E0F53" w:rsidRPr="00304058" w:rsidRDefault="00B8470C" w:rsidP="004E0F53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4E0F53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4E0F53" w:rsidRPr="00A22DCF" w:rsidRDefault="004E0F53" w:rsidP="004E0F53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4E0F53" w:rsidRPr="00842991" w:rsidRDefault="004E0F53" w:rsidP="004E0F5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3052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05208" w:rsidRPr="00B304D9" w:rsidRDefault="0030520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21EA8" w:rsidRPr="00290A08" w:rsidRDefault="00290A08" w:rsidP="00B304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290A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„Usługa przeprowadzenia szkolenia teoretycznego oraz symulatorowego personelu latającego samolotu G550 w latach 2025-2026 (TYPE RATING)”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90A08">
        <w:rPr>
          <w:rFonts w:ascii="Arial" w:hAnsi="Arial" w:cs="Arial"/>
          <w:b/>
          <w:sz w:val="24"/>
          <w:szCs w:val="24"/>
        </w:rPr>
        <w:t>nr sprawy 6/2025</w:t>
      </w:r>
      <w:r w:rsidR="000E7A13" w:rsidRPr="00290A08">
        <w:rPr>
          <w:rFonts w:ascii="Arial" w:hAnsi="Arial" w:cs="Arial"/>
          <w:sz w:val="24"/>
          <w:szCs w:val="24"/>
        </w:rPr>
        <w:t>,</w:t>
      </w:r>
      <w:r w:rsidR="00A14E25" w:rsidRPr="00290A08">
        <w:rPr>
          <w:rFonts w:ascii="Arial" w:hAnsi="Arial" w:cs="Arial"/>
          <w:b/>
          <w:sz w:val="24"/>
          <w:szCs w:val="24"/>
        </w:rPr>
        <w:t xml:space="preserve"> </w:t>
      </w:r>
      <w:r w:rsidR="00921EA8" w:rsidRPr="00290A08">
        <w:rPr>
          <w:rFonts w:ascii="Arial" w:hAnsi="Arial" w:cs="Arial"/>
          <w:sz w:val="24"/>
          <w:szCs w:val="24"/>
        </w:rPr>
        <w:t>prowadzonym przez</w:t>
      </w:r>
      <w:r w:rsidR="00921EA8" w:rsidRPr="00290A08">
        <w:rPr>
          <w:rFonts w:ascii="Arial" w:hAnsi="Arial" w:cs="Arial"/>
          <w:b/>
          <w:sz w:val="24"/>
          <w:szCs w:val="24"/>
        </w:rPr>
        <w:t xml:space="preserve"> </w:t>
      </w:r>
      <w:r w:rsidR="00B304D9" w:rsidRPr="00290A08">
        <w:rPr>
          <w:rFonts w:ascii="Arial" w:hAnsi="Arial" w:cs="Arial"/>
          <w:sz w:val="24"/>
          <w:szCs w:val="24"/>
        </w:rPr>
        <w:t>1</w:t>
      </w:r>
      <w:r w:rsidR="00E774B8" w:rsidRPr="00290A08">
        <w:rPr>
          <w:rFonts w:ascii="Arial" w:hAnsi="Arial" w:cs="Arial"/>
          <w:sz w:val="24"/>
          <w:szCs w:val="24"/>
        </w:rPr>
        <w:t xml:space="preserve"> </w:t>
      </w:r>
      <w:r w:rsidR="00B304D9" w:rsidRPr="00290A08">
        <w:rPr>
          <w:rFonts w:ascii="Arial" w:hAnsi="Arial" w:cs="Arial"/>
          <w:sz w:val="24"/>
          <w:szCs w:val="24"/>
        </w:rPr>
        <w:t xml:space="preserve">Bazę Lotnictwa Transportowego 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B304D9" w:rsidRPr="00290A08">
        <w:rPr>
          <w:rFonts w:ascii="Arial" w:hAnsi="Arial" w:cs="Arial"/>
          <w:sz w:val="24"/>
          <w:szCs w:val="24"/>
        </w:rPr>
        <w:t>w Warszawie.</w:t>
      </w:r>
    </w:p>
    <w:p w:rsidR="00124121" w:rsidRPr="00066CCB" w:rsidRDefault="00124121" w:rsidP="00A1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C64" w:rsidRPr="00AD4522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 w:rsidRPr="00AD4522">
        <w:rPr>
          <w:rFonts w:ascii="Arial" w:hAnsi="Arial" w:cs="Arial"/>
          <w:bCs/>
          <w:sz w:val="24"/>
          <w:szCs w:val="24"/>
          <w:lang w:eastAsia="en-US"/>
        </w:rPr>
        <w:br/>
      </w:r>
      <w:r w:rsidRPr="00AD4522">
        <w:rPr>
          <w:rFonts w:ascii="Arial" w:hAnsi="Arial" w:cs="Arial"/>
          <w:bCs/>
          <w:sz w:val="24"/>
          <w:szCs w:val="24"/>
          <w:lang w:eastAsia="en-US"/>
        </w:rPr>
        <w:t>ust. 1 ustawy Pzp w zakresie podstaw wykluczenia</w:t>
      </w:r>
      <w:r w:rsidRPr="00AD452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AD4522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AD4522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AD4522" w:rsidRDefault="00462AD8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8" w:anchor="/document/17337528?unitId=art(108)ust(1)pkt(3)&amp;cm=DOCUMENT" w:history="1">
        <w:r w:rsidR="00345C64" w:rsidRPr="00AD4522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Pzp,</w:t>
      </w:r>
    </w:p>
    <w:p w:rsidR="00DF35F6" w:rsidRPr="00AD4522" w:rsidRDefault="00462AD8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4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orzeczenia zakazu ubiegania się </w:t>
      </w:r>
      <w:r w:rsidR="000E7A13" w:rsidRPr="00AD4522">
        <w:rPr>
          <w:rFonts w:ascii="Arial" w:hAnsi="Arial" w:cs="Arial"/>
          <w:color w:val="000000"/>
          <w:sz w:val="24"/>
          <w:szCs w:val="24"/>
        </w:rPr>
        <w:br/>
      </w:r>
      <w:r w:rsidR="00DF35F6" w:rsidRPr="00AD4522">
        <w:rPr>
          <w:rFonts w:ascii="Arial" w:hAnsi="Arial" w:cs="Arial"/>
          <w:color w:val="000000"/>
          <w:sz w:val="24"/>
          <w:szCs w:val="24"/>
        </w:rPr>
        <w:t>o zamówienie publiczne tytułem środka zapobiegawczego,</w:t>
      </w:r>
    </w:p>
    <w:p w:rsidR="00DF35F6" w:rsidRPr="00AD4522" w:rsidRDefault="00462AD8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10" w:anchor="/document/17337528?unitId=art(108)ust(1)pkt(5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zawarcia z innymi wykonawcami porozumienia mającego na celu zakłócenie konkurencji,</w:t>
      </w:r>
    </w:p>
    <w:p w:rsidR="002A65F0" w:rsidRPr="006631DE" w:rsidRDefault="00462AD8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1" w:anchor="/document/17337528?unitId=art(108)ust(1)pkt(4)&amp;cm=DOCUMENT" w:history="1">
        <w:r w:rsidR="00345C64" w:rsidRPr="00AD4522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6631DE">
        <w:rPr>
          <w:rFonts w:ascii="Arial" w:eastAsia="Times New Roman" w:hAnsi="Arial" w:cs="Arial"/>
          <w:color w:val="000000"/>
          <w:sz w:val="24"/>
          <w:szCs w:val="24"/>
        </w:rPr>
        <w:t xml:space="preserve"> ustawy Pzp,</w:t>
      </w:r>
    </w:p>
    <w:p w:rsidR="006631DE" w:rsidRPr="006631DE" w:rsidRDefault="006631DE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31DE">
        <w:rPr>
          <w:rFonts w:ascii="Arial" w:eastAsia="Times New Roman" w:hAnsi="Arial" w:cs="Arial"/>
          <w:color w:val="000000"/>
          <w:sz w:val="24"/>
          <w:szCs w:val="24"/>
        </w:rPr>
        <w:t>z art. 5k rozporządzenia 833/2014 oraz art. 7 ust. 1 ustawy o szczególnych rozwiązaniach w zakresie przeciwdziałania wspieraniu agresji na Ukrainę oraz służących ochronie bezpieczeństwa narodowego</w:t>
      </w:r>
    </w:p>
    <w:p w:rsidR="000E7A13" w:rsidRPr="006631DE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12"/>
          <w:szCs w:val="24"/>
          <w:u w:val="single"/>
          <w:lang w:eastAsia="en-US"/>
        </w:rPr>
      </w:pPr>
    </w:p>
    <w:p w:rsidR="00345C64" w:rsidRPr="00AD4522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AD4522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AD4522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672761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A32AA4" w:rsidRPr="00AD4522" w:rsidRDefault="00A32AA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228EF" w:rsidRPr="00AD4522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b/>
          <w:sz w:val="24"/>
          <w:szCs w:val="24"/>
        </w:rPr>
        <w:t>OŚWIADCZENIE DOTYCZĄCE PODANYCH INFORMACJI</w:t>
      </w:r>
    </w:p>
    <w:p w:rsidR="00F228EF" w:rsidRPr="00AD4522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AD4522">
        <w:rPr>
          <w:rFonts w:ascii="Arial" w:hAnsi="Arial" w:cs="Arial"/>
          <w:sz w:val="24"/>
          <w:szCs w:val="24"/>
        </w:rPr>
        <w:t>ym</w:t>
      </w:r>
      <w:r w:rsidRPr="00AD4522">
        <w:rPr>
          <w:rFonts w:ascii="Arial" w:hAnsi="Arial" w:cs="Arial"/>
          <w:sz w:val="24"/>
          <w:szCs w:val="24"/>
        </w:rPr>
        <w:t xml:space="preserve"> oświadczeni</w:t>
      </w:r>
      <w:r w:rsidR="006463C3" w:rsidRPr="00AD4522">
        <w:rPr>
          <w:rFonts w:ascii="Arial" w:hAnsi="Arial" w:cs="Arial"/>
          <w:sz w:val="24"/>
          <w:szCs w:val="24"/>
        </w:rPr>
        <w:t>u</w:t>
      </w:r>
      <w:r w:rsidRPr="00AD4522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</w:t>
      </w:r>
      <w:r w:rsidRPr="00B304D9">
        <w:rPr>
          <w:rFonts w:ascii="Arial" w:hAnsi="Arial" w:cs="Arial"/>
          <w:sz w:val="24"/>
          <w:szCs w:val="24"/>
        </w:rPr>
        <w:t xml:space="preserve">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55BA" w:rsidRPr="00B304D9" w:rsidSect="00E36AF9">
      <w:pgSz w:w="11906" w:h="16838"/>
      <w:pgMar w:top="851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D8" w:rsidRDefault="00462AD8">
      <w:pPr>
        <w:spacing w:after="0" w:line="240" w:lineRule="auto"/>
      </w:pPr>
      <w:r>
        <w:separator/>
      </w:r>
    </w:p>
  </w:endnote>
  <w:endnote w:type="continuationSeparator" w:id="0">
    <w:p w:rsidR="00462AD8" w:rsidRDefault="0046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D8" w:rsidRDefault="00462AD8">
      <w:pPr>
        <w:spacing w:after="0" w:line="240" w:lineRule="auto"/>
      </w:pPr>
      <w:r>
        <w:separator/>
      </w:r>
    </w:p>
  </w:footnote>
  <w:footnote w:type="continuationSeparator" w:id="0">
    <w:p w:rsidR="00462AD8" w:rsidRDefault="0046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01DA2"/>
    <w:rsid w:val="00055529"/>
    <w:rsid w:val="00066CCB"/>
    <w:rsid w:val="000A6504"/>
    <w:rsid w:val="000E5EBE"/>
    <w:rsid w:val="000E60E9"/>
    <w:rsid w:val="000E7A13"/>
    <w:rsid w:val="00124121"/>
    <w:rsid w:val="002319ED"/>
    <w:rsid w:val="00290A08"/>
    <w:rsid w:val="00291B39"/>
    <w:rsid w:val="002A65F0"/>
    <w:rsid w:val="002F1773"/>
    <w:rsid w:val="00305208"/>
    <w:rsid w:val="00315672"/>
    <w:rsid w:val="0032297A"/>
    <w:rsid w:val="00337955"/>
    <w:rsid w:val="0034133B"/>
    <w:rsid w:val="00345C64"/>
    <w:rsid w:val="00347831"/>
    <w:rsid w:val="00385405"/>
    <w:rsid w:val="00462AD8"/>
    <w:rsid w:val="004E0F53"/>
    <w:rsid w:val="00550935"/>
    <w:rsid w:val="005558B7"/>
    <w:rsid w:val="006414D2"/>
    <w:rsid w:val="006463C3"/>
    <w:rsid w:val="006631DE"/>
    <w:rsid w:val="00672761"/>
    <w:rsid w:val="0067585D"/>
    <w:rsid w:val="00795024"/>
    <w:rsid w:val="007A0802"/>
    <w:rsid w:val="007D1C38"/>
    <w:rsid w:val="008078BC"/>
    <w:rsid w:val="00813E01"/>
    <w:rsid w:val="00826CC3"/>
    <w:rsid w:val="00837F3A"/>
    <w:rsid w:val="008C45C1"/>
    <w:rsid w:val="008E3143"/>
    <w:rsid w:val="00920779"/>
    <w:rsid w:val="00921EA8"/>
    <w:rsid w:val="00944A7F"/>
    <w:rsid w:val="009F0D31"/>
    <w:rsid w:val="00A04FDC"/>
    <w:rsid w:val="00A14E25"/>
    <w:rsid w:val="00A32AA4"/>
    <w:rsid w:val="00A5496A"/>
    <w:rsid w:val="00AB6BD0"/>
    <w:rsid w:val="00AD4522"/>
    <w:rsid w:val="00B304D9"/>
    <w:rsid w:val="00B507A3"/>
    <w:rsid w:val="00B701C3"/>
    <w:rsid w:val="00B7479B"/>
    <w:rsid w:val="00B8470C"/>
    <w:rsid w:val="00B914AA"/>
    <w:rsid w:val="00BA0761"/>
    <w:rsid w:val="00BD1EF6"/>
    <w:rsid w:val="00C526D6"/>
    <w:rsid w:val="00CD7E7A"/>
    <w:rsid w:val="00CF6500"/>
    <w:rsid w:val="00D44E0B"/>
    <w:rsid w:val="00D80813"/>
    <w:rsid w:val="00DC0026"/>
    <w:rsid w:val="00DF35F6"/>
    <w:rsid w:val="00DF55BA"/>
    <w:rsid w:val="00E2371B"/>
    <w:rsid w:val="00E36AF9"/>
    <w:rsid w:val="00E630D5"/>
    <w:rsid w:val="00E76F4F"/>
    <w:rsid w:val="00E774B8"/>
    <w:rsid w:val="00EE10BB"/>
    <w:rsid w:val="00EF7F1D"/>
    <w:rsid w:val="00F228EF"/>
    <w:rsid w:val="00F253E2"/>
    <w:rsid w:val="00F46F95"/>
    <w:rsid w:val="00F738F1"/>
    <w:rsid w:val="00F75EE4"/>
    <w:rsid w:val="00F81318"/>
    <w:rsid w:val="00F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C7EFCA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C3F9C6E-109B-498F-9A40-8D2C79B912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cp:lastModifiedBy>Malinowska Karolina</cp:lastModifiedBy>
  <cp:revision>25</cp:revision>
  <cp:lastPrinted>2022-09-06T09:30:00Z</cp:lastPrinted>
  <dcterms:created xsi:type="dcterms:W3CDTF">2022-02-23T10:58:00Z</dcterms:created>
  <dcterms:modified xsi:type="dcterms:W3CDTF">2025-04-09T07:51:00Z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041ede6f-92d4-48c5-8524-c7b0e2f096bc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