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C2774" w14:textId="77777777" w:rsidR="000E1136" w:rsidRPr="0052675F" w:rsidRDefault="000E1136" w:rsidP="00DD7386">
      <w:pPr>
        <w:keepNext/>
        <w:tabs>
          <w:tab w:val="left" w:pos="0"/>
          <w:tab w:val="left" w:pos="3828"/>
        </w:tabs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14:paraId="60A53256" w14:textId="11C7C0CD" w:rsidR="00035292" w:rsidRPr="0052675F" w:rsidRDefault="00035292" w:rsidP="00DD7386">
      <w:pPr>
        <w:keepNext/>
        <w:tabs>
          <w:tab w:val="left" w:pos="0"/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UMOWA O ŚWIADCZENIE USŁUGI</w:t>
      </w:r>
    </w:p>
    <w:p w14:paraId="3C88F684" w14:textId="77777777" w:rsidR="00035292" w:rsidRPr="0052675F" w:rsidRDefault="00035292" w:rsidP="00DD7386">
      <w:pPr>
        <w:keepNext/>
        <w:tabs>
          <w:tab w:val="left" w:pos="0"/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Nr  …..............…..…………..….</w:t>
      </w:r>
    </w:p>
    <w:p w14:paraId="1E98571A" w14:textId="77777777" w:rsidR="002867D6" w:rsidRPr="0052675F" w:rsidRDefault="002867D6" w:rsidP="00DD7386">
      <w:pPr>
        <w:suppressAutoHyphens w:val="0"/>
        <w:spacing w:after="160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</w:p>
    <w:p w14:paraId="6D6607A8" w14:textId="7F8499A4" w:rsidR="00CD448A" w:rsidRPr="0052675F" w:rsidRDefault="00CD448A" w:rsidP="00DD7386">
      <w:pPr>
        <w:suppressAutoHyphens w:val="0"/>
        <w:spacing w:after="160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z dnia</w:t>
      </w:r>
      <w:r w:rsidRPr="0052675F"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  <w:t xml:space="preserve"> </w:t>
      </w:r>
      <w:r w:rsidR="00142EB6" w:rsidRPr="0052675F"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  <w:t>…………</w:t>
      </w:r>
      <w:r w:rsidR="006E705A" w:rsidRPr="0052675F"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  <w:t xml:space="preserve">2025 </w:t>
      </w:r>
      <w:r w:rsidRPr="0052675F"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  <w:t>r.</w:t>
      </w:r>
      <w:r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zawarta pomiędzy:</w:t>
      </w:r>
    </w:p>
    <w:p w14:paraId="4836B2A8" w14:textId="77777777" w:rsidR="000E1136" w:rsidRPr="0052675F" w:rsidRDefault="000E1136" w:rsidP="00DD7386">
      <w:pPr>
        <w:suppressAutoHyphens w:val="0"/>
        <w:spacing w:after="160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</w:p>
    <w:p w14:paraId="7E40B2D6" w14:textId="36A7243B" w:rsidR="00CD448A" w:rsidRPr="0052675F" w:rsidRDefault="0028425E" w:rsidP="00DD7386">
      <w:pPr>
        <w:spacing w:after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Skarbem Państwa - </w:t>
      </w:r>
      <w:r w:rsidR="00CD448A"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>Rejonowym Zarządem Infrastruktury</w:t>
      </w:r>
      <w:r w:rsidR="007F1F3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 w Gdyni</w:t>
      </w:r>
      <w:r w:rsidR="00CD448A"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n-US"/>
        </w:rPr>
        <w:t xml:space="preserve"> </w:t>
      </w:r>
    </w:p>
    <w:p w14:paraId="1319B0DC" w14:textId="77777777" w:rsidR="00CD448A" w:rsidRPr="0052675F" w:rsidRDefault="00CD448A" w:rsidP="00DD7386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  <w:t xml:space="preserve">z siedzibą przy ul. Jana z Kolna 8b, 81-301 Gdynia, </w:t>
      </w:r>
    </w:p>
    <w:p w14:paraId="5BA297CD" w14:textId="77777777" w:rsidR="00CD448A" w:rsidRPr="0052675F" w:rsidRDefault="00CD448A" w:rsidP="00DD7386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  <w:t>NIP:586-000-84-52</w:t>
      </w:r>
    </w:p>
    <w:p w14:paraId="07A66FF0" w14:textId="77777777" w:rsidR="00CD448A" w:rsidRPr="0052675F" w:rsidRDefault="00CD448A" w:rsidP="00DD7386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  <w:t>zwanym w dalszej treści umowy „Zamawiającym”</w:t>
      </w:r>
    </w:p>
    <w:p w14:paraId="17210336" w14:textId="77777777" w:rsidR="00CD448A" w:rsidRPr="0052675F" w:rsidRDefault="00CD448A" w:rsidP="00DD7386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  <w:t xml:space="preserve">którego reprezentuje: </w:t>
      </w:r>
    </w:p>
    <w:p w14:paraId="6884EADB" w14:textId="77777777" w:rsidR="00CD448A" w:rsidRPr="0052675F" w:rsidRDefault="005A4475" w:rsidP="00DD7386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  <w:t xml:space="preserve">Pan </w:t>
      </w:r>
      <w:r w:rsidR="006E2168"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  <w:t>…………………………………………………</w:t>
      </w:r>
    </w:p>
    <w:p w14:paraId="4E32D542" w14:textId="77777777" w:rsidR="00CD448A" w:rsidRPr="0052675F" w:rsidRDefault="00CD448A" w:rsidP="00DD7386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en-US"/>
        </w:rPr>
        <w:t xml:space="preserve">a: </w:t>
      </w:r>
    </w:p>
    <w:p w14:paraId="0F2C2EEE" w14:textId="77777777" w:rsidR="00CD448A" w:rsidRPr="0052675F" w:rsidRDefault="00142EB6" w:rsidP="00DD7386">
      <w:pPr>
        <w:suppressAutoHyphens w:val="0"/>
        <w:spacing w:after="0"/>
        <w:jc w:val="both"/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Theme="minorHAnsi" w:hAnsi="Arial" w:cs="Arial"/>
          <w:b/>
          <w:color w:val="000000" w:themeColor="text1"/>
          <w:sz w:val="24"/>
          <w:szCs w:val="24"/>
          <w:lang w:eastAsia="en-US"/>
        </w:rPr>
        <w:t>…………………………………………..</w:t>
      </w:r>
    </w:p>
    <w:p w14:paraId="2D110DCB" w14:textId="77777777" w:rsidR="00CD448A" w:rsidRPr="0052675F" w:rsidRDefault="00CD448A" w:rsidP="00DD7386">
      <w:pPr>
        <w:suppressAutoHyphens w:val="0"/>
        <w:spacing w:after="0"/>
        <w:jc w:val="both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z siedzibą przy ul. </w:t>
      </w:r>
      <w:r w:rsidR="00142EB6"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……………..</w:t>
      </w:r>
      <w:r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, </w:t>
      </w:r>
      <w:r w:rsidR="00142EB6"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00</w:t>
      </w:r>
      <w:r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-</w:t>
      </w:r>
      <w:r w:rsidR="00142EB6"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000</w:t>
      </w:r>
      <w:r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 </w:t>
      </w:r>
      <w:r w:rsidR="00142EB6"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…………….</w:t>
      </w:r>
      <w:r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,</w:t>
      </w:r>
    </w:p>
    <w:p w14:paraId="024AFA78" w14:textId="77777777" w:rsidR="00CD448A" w:rsidRPr="0052675F" w:rsidRDefault="00CD448A" w:rsidP="00DD7386">
      <w:pPr>
        <w:suppressAutoHyphens w:val="0"/>
        <w:spacing w:after="0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NIP: </w:t>
      </w:r>
      <w:r w:rsidR="00142EB6"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………………………………</w:t>
      </w:r>
    </w:p>
    <w:p w14:paraId="11777948" w14:textId="77777777" w:rsidR="00CD448A" w:rsidRPr="0052675F" w:rsidRDefault="00CD448A" w:rsidP="00DD7386">
      <w:pPr>
        <w:suppressAutoHyphens w:val="0"/>
        <w:spacing w:after="0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 xml:space="preserve">zwanym w dalszej treści umowy „Wykonawcą”, </w:t>
      </w:r>
    </w:p>
    <w:p w14:paraId="2F746EAA" w14:textId="77777777" w:rsidR="00CD448A" w:rsidRPr="0052675F" w:rsidRDefault="00CD448A" w:rsidP="00DD7386">
      <w:pPr>
        <w:suppressAutoHyphens w:val="0"/>
        <w:spacing w:after="0"/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</w:pPr>
      <w:r w:rsidRPr="0052675F">
        <w:rPr>
          <w:rFonts w:ascii="Arial" w:eastAsiaTheme="minorHAnsi" w:hAnsi="Arial" w:cs="Arial"/>
          <w:color w:val="000000" w:themeColor="text1"/>
          <w:sz w:val="24"/>
          <w:szCs w:val="24"/>
          <w:lang w:eastAsia="en-US"/>
        </w:rPr>
        <w:t>o następującej treści:</w:t>
      </w:r>
    </w:p>
    <w:p w14:paraId="20C64062" w14:textId="77777777" w:rsidR="00035292" w:rsidRPr="0052675F" w:rsidRDefault="00035292" w:rsidP="00DD7386">
      <w:pPr>
        <w:tabs>
          <w:tab w:val="left" w:pos="3828"/>
        </w:tabs>
        <w:spacing w:after="0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ar-SA"/>
        </w:rPr>
      </w:pPr>
    </w:p>
    <w:p w14:paraId="70A0B429" w14:textId="77777777" w:rsidR="00035292" w:rsidRPr="0052675F" w:rsidRDefault="00035292" w:rsidP="00DD7386">
      <w:pPr>
        <w:tabs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I Postanowienia ogólne, przedmiot umowy</w:t>
      </w:r>
    </w:p>
    <w:p w14:paraId="602C6A73" w14:textId="77777777" w:rsidR="00035292" w:rsidRPr="0052675F" w:rsidRDefault="00035292" w:rsidP="00DD7386">
      <w:pPr>
        <w:tabs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</w:t>
      </w:r>
    </w:p>
    <w:p w14:paraId="22FCAACD" w14:textId="0679B045" w:rsidR="00292F81" w:rsidRPr="0052675F" w:rsidRDefault="00035292" w:rsidP="00DD7386">
      <w:pPr>
        <w:numPr>
          <w:ilvl w:val="3"/>
          <w:numId w:val="1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Zgodnie z </w:t>
      </w:r>
      <w:r w:rsidR="00ED16BB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rozstrzygnię</w:t>
      </w:r>
      <w:r w:rsidR="002867D6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cie</w:t>
      </w:r>
      <w:r w:rsidR="00ED16BB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m</w:t>
      </w:r>
      <w:r w:rsidR="002867D6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post</w:t>
      </w:r>
      <w:r w:rsidR="0028425E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ę</w:t>
      </w:r>
      <w:r w:rsidR="002867D6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powania o oddzielenie zamówienia publicznego 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Zamawiający powierza, a Wykonawca</w:t>
      </w: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zobowiązuje się do wykonania usługi polegającej </w:t>
      </w:r>
      <w:r w:rsidR="00292F81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na wykonaniu </w:t>
      </w:r>
      <w:r w:rsidR="00581B41"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 xml:space="preserve">aktualizacji </w:t>
      </w:r>
      <w:r w:rsidR="006E705A"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>Planu</w:t>
      </w:r>
      <w:r w:rsidR="00581B41"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 xml:space="preserve"> ochrony środowiska poligonu wojskowego CPSP Ustka (Wicko Morskie)</w:t>
      </w:r>
      <w:r w:rsidR="00581B41"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,</w:t>
      </w:r>
      <w:r w:rsidR="00581B41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292F81"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w obszarze działania RZI w Gdyni</w:t>
      </w:r>
      <w:r w:rsidR="00292F81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, zgodnie z opisem przedmiotu zamówienia i zapisami: </w:t>
      </w:r>
    </w:p>
    <w:p w14:paraId="6C032914" w14:textId="6F65C1BB" w:rsidR="00581B41" w:rsidRPr="0052675F" w:rsidRDefault="00581B41" w:rsidP="00DD7386">
      <w:pPr>
        <w:pStyle w:val="Tekstpodstawowy"/>
        <w:widowControl/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</w:rPr>
      </w:pPr>
      <w:r w:rsidRPr="0052675F">
        <w:rPr>
          <w:rFonts w:ascii="Arial" w:hAnsi="Arial" w:cs="Arial"/>
          <w:color w:val="000000" w:themeColor="text1"/>
        </w:rPr>
        <w:t>Rozporządzenia Ministra Obrony Narodowej z dnia 24.03.2016 r. w sprawie przestrzegania przepisów o ochronie środowiska w komórkach i jednostkach organizacyjnych podległych MON albo przez niego nadzorowanych (Dz.U.2020.327).</w:t>
      </w:r>
    </w:p>
    <w:p w14:paraId="504BCF30" w14:textId="294D88DE" w:rsidR="00581B41" w:rsidRPr="0052675F" w:rsidRDefault="00581B41" w:rsidP="00DD7386">
      <w:pPr>
        <w:pStyle w:val="Tekstpodstawowy"/>
        <w:widowControl/>
        <w:numPr>
          <w:ilvl w:val="0"/>
          <w:numId w:val="33"/>
        </w:numPr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2675F">
        <w:rPr>
          <w:rFonts w:ascii="Arial" w:hAnsi="Arial" w:cs="Arial"/>
          <w:color w:val="000000" w:themeColor="text1"/>
        </w:rPr>
        <w:t>Wytyczn</w:t>
      </w:r>
      <w:r w:rsidR="00354F6C" w:rsidRPr="0052675F">
        <w:rPr>
          <w:rFonts w:ascii="Arial" w:hAnsi="Arial" w:cs="Arial"/>
          <w:color w:val="000000" w:themeColor="text1"/>
        </w:rPr>
        <w:t>ymi</w:t>
      </w:r>
      <w:r w:rsidRPr="0052675F">
        <w:rPr>
          <w:rFonts w:ascii="Arial" w:hAnsi="Arial" w:cs="Arial"/>
          <w:color w:val="000000" w:themeColor="text1"/>
        </w:rPr>
        <w:t xml:space="preserve"> Szefa Inspektoratu Wsparcia Sił Zbrojnych z dnia 14.03.2014 r. </w:t>
      </w:r>
      <w:r w:rsidR="00354F6C" w:rsidRPr="0052675F">
        <w:rPr>
          <w:rFonts w:ascii="Arial" w:hAnsi="Arial" w:cs="Arial"/>
          <w:color w:val="000000" w:themeColor="text1"/>
        </w:rPr>
        <w:br/>
      </w:r>
      <w:r w:rsidRPr="0052675F">
        <w:rPr>
          <w:rFonts w:ascii="Arial" w:hAnsi="Arial" w:cs="Arial"/>
          <w:color w:val="000000" w:themeColor="text1"/>
        </w:rPr>
        <w:t>w sprawie określenia zakresu i sposobu sporządzania „</w:t>
      </w:r>
      <w:r w:rsidR="006E705A" w:rsidRPr="0052675F">
        <w:rPr>
          <w:rFonts w:ascii="Arial" w:hAnsi="Arial" w:cs="Arial"/>
          <w:color w:val="000000" w:themeColor="text1"/>
        </w:rPr>
        <w:t>Planu</w:t>
      </w:r>
      <w:r w:rsidRPr="0052675F">
        <w:rPr>
          <w:rFonts w:ascii="Arial" w:hAnsi="Arial" w:cs="Arial"/>
          <w:color w:val="000000" w:themeColor="text1"/>
        </w:rPr>
        <w:t xml:space="preserve"> ochrony środowiska poligonu wojskowego”.</w:t>
      </w:r>
      <w:r w:rsidRPr="0052675F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5240728" w14:textId="77777777" w:rsidR="00035292" w:rsidRPr="0052675F" w:rsidRDefault="00035292" w:rsidP="00DD7386">
      <w:pPr>
        <w:numPr>
          <w:ilvl w:val="3"/>
          <w:numId w:val="1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 xml:space="preserve">Wykonawca oświadcza, że przedmiot umowy określony w ust.1 będzie wykonany zgodnie </w:t>
      </w:r>
      <w:r w:rsidR="005B2882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z opisem zamówienia oraz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2A4ABD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warunkami zamówieni</w:t>
      </w:r>
      <w:r w:rsidR="00F958BB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a</w:t>
      </w:r>
      <w:r w:rsidR="002A4ABD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, 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Formularzem ofertowym</w:t>
      </w:r>
      <w:r w:rsidR="002A4ABD"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 xml:space="preserve">, obowiązującymi przepisami oraz wymaganiami </w:t>
      </w: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bezpieczeństwa i higieny pracy.</w:t>
      </w:r>
    </w:p>
    <w:p w14:paraId="52334253" w14:textId="77777777" w:rsidR="00035292" w:rsidRPr="0052675F" w:rsidRDefault="00035292" w:rsidP="00DD7386">
      <w:pPr>
        <w:numPr>
          <w:ilvl w:val="3"/>
          <w:numId w:val="1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Wykonawca zobowiązany jest zachować w tajemnicy wszelkie wiadomości uzyskane w związku z wykonywaniem niniejszej umowy.</w:t>
      </w:r>
    </w:p>
    <w:p w14:paraId="42DF0F5F" w14:textId="77777777" w:rsidR="002B7CD6" w:rsidRPr="0052675F" w:rsidRDefault="00035292" w:rsidP="002B7CD6">
      <w:pPr>
        <w:numPr>
          <w:ilvl w:val="3"/>
          <w:numId w:val="1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Wykonawca ma obowiązek przestrzegania zakazu używania BSP – aparatów latających, aparatów jeżdżących oraz pływających na terenach kompleksów wojskowych przez własnych pracowników, jak również podwykonawców pod rygorem odstąp</w:t>
      </w:r>
      <w:r w:rsidR="002B7CD6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ienia od umowy z winy Wykonawcy. </w:t>
      </w:r>
    </w:p>
    <w:p w14:paraId="295977EA" w14:textId="533EC06C" w:rsidR="002B7CD6" w:rsidRPr="0052675F" w:rsidRDefault="002B7CD6" w:rsidP="002B7CD6">
      <w:pPr>
        <w:numPr>
          <w:ilvl w:val="3"/>
          <w:numId w:val="1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Wykonawca winien stosować się do zakazów określonych w Rozporządzeniu Ministra Obrony Narodowej z dnia 27 marca 2025 r. w sprawie trybu oraz terminów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lastRenderedPageBreak/>
        <w:t>wydawania zezwoleń na fotografowanie, filmowanie lub utrwalanie w inny sposób obrazu lub wizerunku obiektów, osób lub ruchomości.</w:t>
      </w:r>
    </w:p>
    <w:p w14:paraId="581F4BAE" w14:textId="1EE9CA75" w:rsidR="00035292" w:rsidRDefault="00CC1AEE" w:rsidP="00DD7386">
      <w:pPr>
        <w:pStyle w:val="Akapitzlist"/>
        <w:numPr>
          <w:ilvl w:val="3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Realizacja umowy </w:t>
      </w:r>
      <w:r w:rsidR="005C4DE9" w:rsidRPr="0052675F">
        <w:rPr>
          <w:rFonts w:ascii="Arial" w:hAnsi="Arial" w:cs="Arial"/>
          <w:color w:val="000000" w:themeColor="text1"/>
          <w:sz w:val="24"/>
          <w:szCs w:val="24"/>
        </w:rPr>
        <w:t xml:space="preserve">nie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>wiąże się z dostępem do informacji niejawnych</w:t>
      </w:r>
      <w:r w:rsidR="0028425E">
        <w:rPr>
          <w:rFonts w:ascii="Arial" w:hAnsi="Arial" w:cs="Arial"/>
          <w:color w:val="000000" w:themeColor="text1"/>
          <w:sz w:val="24"/>
          <w:szCs w:val="24"/>
        </w:rPr>
        <w:t>.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A08B151" w14:textId="77777777" w:rsidR="0028425E" w:rsidRPr="0052675F" w:rsidRDefault="0028425E" w:rsidP="0028425E">
      <w:pPr>
        <w:pStyle w:val="Akapitzlist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3A73B09" w14:textId="77777777" w:rsidR="0096169D" w:rsidRPr="0052675F" w:rsidRDefault="0096169D" w:rsidP="00DD7386">
      <w:pPr>
        <w:tabs>
          <w:tab w:val="left" w:pos="3828"/>
        </w:tabs>
        <w:spacing w:after="0"/>
        <w:ind w:hanging="426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>II Obowiązki stron</w:t>
      </w:r>
    </w:p>
    <w:p w14:paraId="0190A689" w14:textId="77777777" w:rsidR="0096169D" w:rsidRPr="0052675F" w:rsidRDefault="0081741B" w:rsidP="00DD7386">
      <w:pPr>
        <w:tabs>
          <w:tab w:val="left" w:pos="3828"/>
        </w:tabs>
        <w:spacing w:after="0"/>
        <w:ind w:left="4248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>§2</w:t>
      </w:r>
    </w:p>
    <w:p w14:paraId="786EFE67" w14:textId="5CD54CA5" w:rsidR="00080D86" w:rsidRPr="0052675F" w:rsidRDefault="00080D86" w:rsidP="00DD7386">
      <w:pPr>
        <w:numPr>
          <w:ilvl w:val="0"/>
          <w:numId w:val="26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Zamawiający zobowiązuje się do odbioru przedmiotu umowy oraz zapłaty ceny ustalonej na podstawie </w:t>
      </w:r>
      <w:r w:rsidR="00A812BF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formularza oferty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>– załącznik nr 1 do umowy.</w:t>
      </w:r>
    </w:p>
    <w:p w14:paraId="5522B7B8" w14:textId="77777777" w:rsidR="00080D86" w:rsidRPr="0052675F" w:rsidRDefault="00080D86" w:rsidP="00DD7386">
      <w:pPr>
        <w:numPr>
          <w:ilvl w:val="0"/>
          <w:numId w:val="26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Odbioru przedmiotu umowy po wykonaniu usługi w imieniu Zamawiającego dokona w swojej siedzibie wyznaczona komisja, dokonując spisania protokołu odbioru, który będzie podstawą wystawienia faktury.</w:t>
      </w:r>
    </w:p>
    <w:p w14:paraId="03745E19" w14:textId="77777777" w:rsidR="00581B41" w:rsidRPr="0052675F" w:rsidRDefault="00080D86" w:rsidP="00DD7386">
      <w:pPr>
        <w:numPr>
          <w:ilvl w:val="0"/>
          <w:numId w:val="26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Wykonawca zobowiązany jest wykonać usługi z należytą starannością, fachowo </w:t>
      </w:r>
      <w:r w:rsidR="000E1136" w:rsidRPr="0052675F">
        <w:rPr>
          <w:rFonts w:ascii="Arial" w:hAnsi="Arial" w:cs="Arial"/>
          <w:color w:val="000000" w:themeColor="text1"/>
          <w:sz w:val="24"/>
          <w:szCs w:val="24"/>
        </w:rPr>
        <w:br/>
      </w:r>
      <w:r w:rsidRPr="0052675F">
        <w:rPr>
          <w:rFonts w:ascii="Arial" w:hAnsi="Arial" w:cs="Arial"/>
          <w:color w:val="000000" w:themeColor="text1"/>
          <w:sz w:val="24"/>
          <w:szCs w:val="24"/>
        </w:rPr>
        <w:t>i terminowo, w sposób kompletny, to jest obejmujące pełny zakres wskazany w § 1 oraz obowiązujących przepisach</w:t>
      </w:r>
      <w:r w:rsidR="00581B41" w:rsidRPr="0052675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5028F82C" w14:textId="2080ACDD" w:rsidR="00581B41" w:rsidRPr="0052675F" w:rsidRDefault="00581B41" w:rsidP="00DD7386">
      <w:pPr>
        <w:numPr>
          <w:ilvl w:val="0"/>
          <w:numId w:val="26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Wykonawca zobowiązuje się wykonać przedmiot umowy określony § 1 ust. 1 w formie: </w:t>
      </w:r>
    </w:p>
    <w:p w14:paraId="2C140217" w14:textId="6759DABB" w:rsidR="006E705A" w:rsidRPr="0052675F" w:rsidRDefault="00581B41" w:rsidP="006E705A">
      <w:pPr>
        <w:pStyle w:val="Tekstpodstawowy3"/>
        <w:numPr>
          <w:ilvl w:val="0"/>
          <w:numId w:val="35"/>
        </w:numPr>
        <w:suppressAutoHyphens w:val="0"/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papierowej (5 egz.), elektronicznej (5 CD) - dotyczy </w:t>
      </w:r>
      <w:r w:rsidR="006E705A" w:rsidRPr="0052675F">
        <w:rPr>
          <w:rFonts w:ascii="Arial" w:hAnsi="Arial" w:cs="Arial"/>
          <w:color w:val="000000" w:themeColor="text1"/>
          <w:sz w:val="24"/>
          <w:szCs w:val="24"/>
        </w:rPr>
        <w:t>Planu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 ochrony środowiska;</w:t>
      </w:r>
    </w:p>
    <w:p w14:paraId="0A8A5DBC" w14:textId="0BFB6EC3" w:rsidR="00581B41" w:rsidRPr="0052675F" w:rsidRDefault="00581B41" w:rsidP="006E705A">
      <w:pPr>
        <w:pStyle w:val="Tekstpodstawowy3"/>
        <w:numPr>
          <w:ilvl w:val="0"/>
          <w:numId w:val="35"/>
        </w:numPr>
        <w:suppressAutoHyphens w:val="0"/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papierowej (4 egz.), elektronicznej (4 CD) – dotyczy wyciągu z </w:t>
      </w:r>
      <w:r w:rsidR="006E705A" w:rsidRPr="0052675F">
        <w:rPr>
          <w:rFonts w:ascii="Arial" w:hAnsi="Arial" w:cs="Arial"/>
          <w:color w:val="000000" w:themeColor="text1"/>
          <w:sz w:val="24"/>
          <w:szCs w:val="24"/>
        </w:rPr>
        <w:t>Planu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 ochrony środowiska</w:t>
      </w:r>
      <w:r w:rsidR="006E705A" w:rsidRPr="0052675F">
        <w:rPr>
          <w:rFonts w:ascii="Arial" w:hAnsi="Arial" w:cs="Arial"/>
          <w:color w:val="000000" w:themeColor="text1"/>
          <w:sz w:val="24"/>
          <w:szCs w:val="24"/>
        </w:rPr>
        <w:t xml:space="preserve"> – (w języku polskim i angielskim - tłumaczenie przez tłumacza przysięgłego);</w:t>
      </w:r>
    </w:p>
    <w:p w14:paraId="793AA7A5" w14:textId="73349154" w:rsidR="00581B41" w:rsidRPr="0052675F" w:rsidRDefault="00581B41" w:rsidP="00DD7386">
      <w:pPr>
        <w:pStyle w:val="Tekstpodstawowy3"/>
        <w:spacing w:after="0" w:line="276" w:lineRule="auto"/>
        <w:ind w:left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zgodnie z ofertą (zał. nr </w:t>
      </w:r>
      <w:r w:rsidR="006E705A" w:rsidRPr="0052675F">
        <w:rPr>
          <w:rFonts w:ascii="Arial" w:hAnsi="Arial" w:cs="Arial"/>
          <w:color w:val="000000" w:themeColor="text1"/>
          <w:sz w:val="24"/>
          <w:szCs w:val="24"/>
        </w:rPr>
        <w:t>1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) oraz szczegółowym opisem przedmiotu zamówienia, stanowiącym załącznik nr </w:t>
      </w:r>
      <w:r w:rsidR="006E705A" w:rsidRPr="0052675F">
        <w:rPr>
          <w:rFonts w:ascii="Arial" w:hAnsi="Arial" w:cs="Arial"/>
          <w:color w:val="000000" w:themeColor="text1"/>
          <w:sz w:val="24"/>
          <w:szCs w:val="24"/>
        </w:rPr>
        <w:t>2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 do niniejszej umowy.</w:t>
      </w:r>
    </w:p>
    <w:p w14:paraId="0E6B2F47" w14:textId="0D11BF2A" w:rsidR="00080D86" w:rsidRPr="0052675F" w:rsidRDefault="00080D86" w:rsidP="00DD7386">
      <w:pPr>
        <w:numPr>
          <w:ilvl w:val="0"/>
          <w:numId w:val="26"/>
        </w:numPr>
        <w:tabs>
          <w:tab w:val="left" w:pos="284"/>
          <w:tab w:val="left" w:pos="3828"/>
        </w:tabs>
        <w:spacing w:after="0"/>
        <w:ind w:left="284" w:hanging="284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Wykonawca zobowiązuje się do uzupełnienia i wyjaśnienia spornych kwestii wymagających poprawy, bądź uzupełnienia, przed właściwymi organami biorącymi udział w uzgadnianiu i zatwierdzaniu </w:t>
      </w:r>
      <w:r w:rsidR="006E705A" w:rsidRPr="0052675F">
        <w:rPr>
          <w:rFonts w:ascii="Arial" w:hAnsi="Arial" w:cs="Arial"/>
          <w:color w:val="000000" w:themeColor="text1"/>
          <w:sz w:val="24"/>
          <w:szCs w:val="24"/>
        </w:rPr>
        <w:t>Planu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>, w okresie trwania gwarancji.</w:t>
      </w:r>
    </w:p>
    <w:p w14:paraId="41016D1E" w14:textId="77777777" w:rsidR="00080D86" w:rsidRPr="0052675F" w:rsidRDefault="00080D86" w:rsidP="00DD7386">
      <w:pPr>
        <w:numPr>
          <w:ilvl w:val="0"/>
          <w:numId w:val="26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Wykonawca powtórzy na własny koszt przedmiot usługi w przypadku zakwestionowania ich poprawności przez organy wskazane w przepisach wykonawczych wyszczególnionych § 1.</w:t>
      </w:r>
    </w:p>
    <w:p w14:paraId="6EC3E5D2" w14:textId="77777777" w:rsidR="00080D86" w:rsidRPr="0052675F" w:rsidRDefault="00080D86" w:rsidP="00DD7386">
      <w:pPr>
        <w:numPr>
          <w:ilvl w:val="0"/>
          <w:numId w:val="26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 przypadku odmowy przeprowadzenia powtórzenia prac Zamawiający zleci ich wykonanie innemu podmiotowi, a kosztami obarczy Wykonawcę.   </w:t>
      </w:r>
    </w:p>
    <w:p w14:paraId="7D024A93" w14:textId="14247B1D" w:rsidR="00354F6C" w:rsidRPr="0052675F" w:rsidRDefault="00080D86" w:rsidP="00354F6C">
      <w:pPr>
        <w:numPr>
          <w:ilvl w:val="0"/>
          <w:numId w:val="26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>Zamawiający wystąpi do jednostki wojskowej o umożliwienie wykonania prac będących przedmiotem zlecenia</w:t>
      </w:r>
      <w:r w:rsidR="006E705A"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 xml:space="preserve"> oraz</w:t>
      </w:r>
      <w:r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 xml:space="preserve"> udostępni posiadan</w:t>
      </w:r>
      <w:r w:rsidR="000D37A6"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>y</w:t>
      </w:r>
      <w:r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6E705A"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>Plan</w:t>
      </w:r>
      <w:r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0D37A6"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>ochrony środowiska</w:t>
      </w:r>
      <w:r w:rsidR="006E705A"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 xml:space="preserve"> CPSP Ustka</w:t>
      </w:r>
      <w:r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>.</w:t>
      </w:r>
    </w:p>
    <w:p w14:paraId="066D1EBB" w14:textId="77777777" w:rsidR="00080D86" w:rsidRPr="0052675F" w:rsidRDefault="00080D86" w:rsidP="00DD7386">
      <w:pPr>
        <w:numPr>
          <w:ilvl w:val="0"/>
          <w:numId w:val="26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>Zamawiający dokona zaopiniowania dokumentacji będącej przedmiotem umowy w terminie 7 dni roboczych od jej otrzymania.</w:t>
      </w:r>
    </w:p>
    <w:p w14:paraId="2340AC00" w14:textId="77777777" w:rsidR="00080D86" w:rsidRPr="0052675F" w:rsidRDefault="00080D86" w:rsidP="00DD7386">
      <w:pPr>
        <w:numPr>
          <w:ilvl w:val="0"/>
          <w:numId w:val="26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 xml:space="preserve">Wykonawca złoży pisemne oświadczenie, że przedmiot umowy: </w:t>
      </w:r>
    </w:p>
    <w:p w14:paraId="03133B18" w14:textId="77777777" w:rsidR="00080D86" w:rsidRPr="0052675F" w:rsidRDefault="00080D86" w:rsidP="00DD7386">
      <w:pPr>
        <w:numPr>
          <w:ilvl w:val="2"/>
          <w:numId w:val="27"/>
        </w:numPr>
        <w:suppressAutoHyphens w:val="0"/>
        <w:spacing w:after="0"/>
        <w:ind w:hanging="373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>wykonał zgodnie z umową, obowiązującymi przepisami i normami,</w:t>
      </w:r>
    </w:p>
    <w:p w14:paraId="13CEB8F3" w14:textId="77777777" w:rsidR="00080D86" w:rsidRPr="0052675F" w:rsidRDefault="00080D86" w:rsidP="00DD7386">
      <w:pPr>
        <w:numPr>
          <w:ilvl w:val="2"/>
          <w:numId w:val="27"/>
        </w:numPr>
        <w:suppressAutoHyphens w:val="0"/>
        <w:spacing w:after="0"/>
        <w:ind w:hanging="373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bCs/>
          <w:color w:val="000000" w:themeColor="text1"/>
          <w:sz w:val="24"/>
          <w:szCs w:val="24"/>
          <w:lang w:eastAsia="pl-PL"/>
        </w:rPr>
        <w:t>został wykonany w stanie kompletnym z punktu widzenia celu, któremu ma służyć.</w:t>
      </w:r>
    </w:p>
    <w:p w14:paraId="0950C5C0" w14:textId="77777777" w:rsidR="00035292" w:rsidRPr="0052675F" w:rsidRDefault="00035292" w:rsidP="00DD7386">
      <w:pPr>
        <w:tabs>
          <w:tab w:val="left" w:pos="3828"/>
        </w:tabs>
        <w:spacing w:after="0"/>
        <w:ind w:left="284" w:hanging="284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14:paraId="7ABEF997" w14:textId="77777777" w:rsidR="00035292" w:rsidRPr="0052675F" w:rsidRDefault="00035292" w:rsidP="00DD7386">
      <w:pPr>
        <w:tabs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II</w:t>
      </w:r>
      <w:r w:rsidR="0096169D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I</w:t>
      </w: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Termin umowny realizacji usługi</w:t>
      </w:r>
    </w:p>
    <w:p w14:paraId="0B7A0175" w14:textId="77777777" w:rsidR="00035292" w:rsidRPr="0052675F" w:rsidRDefault="00035292" w:rsidP="00DD7386">
      <w:pPr>
        <w:tabs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§3</w:t>
      </w:r>
    </w:p>
    <w:p w14:paraId="753B2F6F" w14:textId="79812E87" w:rsidR="00581B41" w:rsidRPr="0052675F" w:rsidRDefault="00035292" w:rsidP="00DD7386">
      <w:pPr>
        <w:numPr>
          <w:ilvl w:val="1"/>
          <w:numId w:val="23"/>
        </w:numPr>
        <w:tabs>
          <w:tab w:val="clear" w:pos="708"/>
          <w:tab w:val="num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Wykonawca zobowiązuje się wykonać przedmiot niniejszej umowy w terminie</w:t>
      </w:r>
      <w:r w:rsidR="005718E5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:</w:t>
      </w:r>
      <w:r w:rsidR="005B2882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             </w:t>
      </w:r>
      <w:r w:rsidR="00581B41" w:rsidRPr="0052675F">
        <w:rPr>
          <w:rFonts w:ascii="Arial" w:hAnsi="Arial" w:cs="Arial"/>
          <w:color w:val="000000" w:themeColor="text1"/>
          <w:sz w:val="24"/>
          <w:szCs w:val="24"/>
        </w:rPr>
        <w:t>do dnia</w:t>
      </w:r>
      <w:r w:rsidR="009E749A" w:rsidRPr="0052675F">
        <w:rPr>
          <w:rFonts w:ascii="Arial" w:hAnsi="Arial" w:cs="Arial"/>
          <w:color w:val="000000" w:themeColor="text1"/>
          <w:sz w:val="24"/>
          <w:szCs w:val="24"/>
        </w:rPr>
        <w:t>:</w:t>
      </w:r>
      <w:r w:rsidR="00581B41" w:rsidRPr="005267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772C8" w:rsidRPr="0052675F">
        <w:rPr>
          <w:rFonts w:ascii="Arial" w:hAnsi="Arial" w:cs="Arial"/>
          <w:b/>
          <w:color w:val="000000" w:themeColor="text1"/>
          <w:sz w:val="24"/>
          <w:szCs w:val="24"/>
        </w:rPr>
        <w:t>14.11.2025</w:t>
      </w:r>
      <w:r w:rsidR="009E749A" w:rsidRPr="0052675F">
        <w:rPr>
          <w:rFonts w:ascii="Arial" w:hAnsi="Arial" w:cs="Arial"/>
          <w:b/>
          <w:color w:val="000000" w:themeColor="text1"/>
          <w:sz w:val="24"/>
          <w:szCs w:val="24"/>
        </w:rPr>
        <w:t xml:space="preserve"> r.,</w:t>
      </w:r>
      <w:r w:rsidR="00581B41" w:rsidRPr="0052675F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81B41" w:rsidRPr="0052675F">
        <w:rPr>
          <w:rFonts w:ascii="Arial" w:hAnsi="Arial" w:cs="Arial"/>
          <w:color w:val="000000" w:themeColor="text1"/>
          <w:sz w:val="24"/>
          <w:szCs w:val="24"/>
        </w:rPr>
        <w:t>w tym:</w:t>
      </w:r>
    </w:p>
    <w:p w14:paraId="7A97BE11" w14:textId="5932300E" w:rsidR="00581B41" w:rsidRPr="0052675F" w:rsidRDefault="00581B41" w:rsidP="00DD7386">
      <w:pPr>
        <w:pStyle w:val="Tekstpodstawowy3"/>
        <w:numPr>
          <w:ilvl w:val="0"/>
          <w:numId w:val="37"/>
        </w:numPr>
        <w:suppressAutoHyphens w:val="0"/>
        <w:spacing w:after="0" w:line="276" w:lineRule="auto"/>
        <w:ind w:left="567" w:hanging="283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sporządzenie </w:t>
      </w:r>
      <w:r w:rsidR="006E705A" w:rsidRPr="0052675F">
        <w:rPr>
          <w:rFonts w:ascii="Arial" w:hAnsi="Arial" w:cs="Arial"/>
          <w:color w:val="000000" w:themeColor="text1"/>
          <w:sz w:val="24"/>
          <w:szCs w:val="24"/>
        </w:rPr>
        <w:t>Planu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 i przedłożenie Zamawiającemu</w:t>
      </w:r>
      <w:r w:rsidRPr="0052675F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9E749A" w:rsidRPr="0052675F">
        <w:rPr>
          <w:rFonts w:ascii="Arial" w:hAnsi="Arial" w:cs="Arial"/>
          <w:color w:val="000000" w:themeColor="text1"/>
          <w:sz w:val="24"/>
          <w:szCs w:val="24"/>
        </w:rPr>
        <w:t xml:space="preserve">do weryfikacji kompletnej dokumentacji uzgodnionej z 6 WOG Ustka i CPSP Ustka - </w:t>
      </w:r>
      <w:r w:rsidRPr="005267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do </w:t>
      </w:r>
      <w:r w:rsidR="00E772C8" w:rsidRPr="005267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dnia</w:t>
      </w:r>
      <w:r w:rsidR="009E749A" w:rsidRPr="005267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:</w:t>
      </w:r>
      <w:r w:rsidR="00E772C8" w:rsidRPr="005267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19.09.2025 r.</w:t>
      </w:r>
    </w:p>
    <w:p w14:paraId="2A637F0C" w14:textId="374C9F99" w:rsidR="00581B41" w:rsidRPr="0052675F" w:rsidRDefault="00581B41" w:rsidP="00DD7386">
      <w:pPr>
        <w:numPr>
          <w:ilvl w:val="0"/>
          <w:numId w:val="37"/>
        </w:numPr>
        <w:suppressAutoHyphens w:val="0"/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uzgodnienie dokumentacji z Dowództwem Generalnym Rodzajów Sił Zbrojnych, zatwierdzenie </w:t>
      </w:r>
      <w:r w:rsidR="006E705A" w:rsidRPr="0052675F">
        <w:rPr>
          <w:rFonts w:ascii="Arial" w:hAnsi="Arial" w:cs="Arial"/>
          <w:color w:val="000000" w:themeColor="text1"/>
          <w:sz w:val="24"/>
          <w:szCs w:val="24"/>
        </w:rPr>
        <w:t>Plan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ów przez Inspektorat Wsparcia Sił Zbrojnych, przekazanie uzgodnionych </w:t>
      </w:r>
      <w:r w:rsidR="006E705A" w:rsidRPr="0052675F">
        <w:rPr>
          <w:rFonts w:ascii="Arial" w:hAnsi="Arial" w:cs="Arial"/>
          <w:color w:val="000000" w:themeColor="text1"/>
          <w:sz w:val="24"/>
          <w:szCs w:val="24"/>
        </w:rPr>
        <w:t>Plan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ów Zamawiającemu wraz ze sporządzeniem wymaganych wyciągów </w:t>
      </w:r>
      <w:r w:rsidR="006E705A" w:rsidRPr="0052675F">
        <w:rPr>
          <w:rFonts w:ascii="Arial" w:hAnsi="Arial" w:cs="Arial"/>
          <w:color w:val="000000" w:themeColor="text1"/>
          <w:sz w:val="24"/>
          <w:szCs w:val="24"/>
        </w:rPr>
        <w:t>Plan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>ów ochrony środowiska</w:t>
      </w:r>
      <w:r w:rsidR="009E749A" w:rsidRPr="005267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E749A" w:rsidRPr="005267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-</w:t>
      </w:r>
      <w:r w:rsidRPr="005267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do dnia </w:t>
      </w:r>
      <w:r w:rsidR="00E772C8" w:rsidRPr="0052675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14.11.2025 r.</w:t>
      </w:r>
    </w:p>
    <w:p w14:paraId="458631B8" w14:textId="0F86B1A8" w:rsidR="00035292" w:rsidRPr="0052675F" w:rsidRDefault="00035292" w:rsidP="00DD7386">
      <w:pPr>
        <w:pStyle w:val="Akapitzlist"/>
        <w:numPr>
          <w:ilvl w:val="0"/>
          <w:numId w:val="23"/>
        </w:numPr>
        <w:tabs>
          <w:tab w:val="left" w:pos="284"/>
          <w:tab w:val="left" w:pos="3828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 sytuacji, gdy termin wykonania umowy określony w ust. 1 przypada na dzień wolny od pracy u Zamawiającego, ulega on wydłużeniu do pierwszego dnia roboczego następującego po dniu określonym w ust. 1.</w:t>
      </w:r>
    </w:p>
    <w:p w14:paraId="637604C0" w14:textId="77777777" w:rsidR="006E705A" w:rsidRPr="0052675F" w:rsidRDefault="006E705A" w:rsidP="006E705A">
      <w:pPr>
        <w:pStyle w:val="Akapitzlist"/>
        <w:tabs>
          <w:tab w:val="left" w:pos="284"/>
          <w:tab w:val="left" w:pos="3828"/>
        </w:tabs>
        <w:spacing w:after="0"/>
        <w:ind w:left="395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078FF79" w14:textId="77777777" w:rsidR="00035292" w:rsidRPr="0052675F" w:rsidRDefault="0096169D" w:rsidP="00DD7386">
      <w:pPr>
        <w:tabs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IV</w:t>
      </w:r>
      <w:r w:rsidR="00035292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Wynagrodzenie Wykonawcy i warunki płatności</w:t>
      </w:r>
    </w:p>
    <w:p w14:paraId="2CED859F" w14:textId="77777777" w:rsidR="00035292" w:rsidRPr="0052675F" w:rsidRDefault="00035292" w:rsidP="00DD7386">
      <w:pPr>
        <w:tabs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§4</w:t>
      </w:r>
    </w:p>
    <w:p w14:paraId="11E1EA06" w14:textId="77777777" w:rsidR="00581B41" w:rsidRPr="0052675F" w:rsidRDefault="00035292" w:rsidP="00DD7386">
      <w:pPr>
        <w:numPr>
          <w:ilvl w:val="3"/>
          <w:numId w:val="4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Strony ustalają za wykonanie przedmiotu umowy, o którym mowa w § 1 umowy, wynagrodzenie ryczałtowe do wys</w:t>
      </w:r>
      <w:r w:rsidR="00CD448A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okości ceny ofertowej </w:t>
      </w:r>
      <w:r w:rsidR="008006E8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………………</w:t>
      </w: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zł brutto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, </w:t>
      </w:r>
      <w:r w:rsidR="00CD448A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(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słownie </w:t>
      </w:r>
      <w:r w:rsidR="006F6A81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złotych 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brutto: </w:t>
      </w:r>
      <w:r w:rsidR="008006E8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……………………………………………………………..</w:t>
      </w:r>
      <w:r w:rsidR="00CD448A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8006E8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00</w:t>
      </w:r>
      <w:r w:rsidR="00CD448A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/100)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D358BF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- zgodnie </w:t>
      </w:r>
      <w:r w:rsidR="00564CBB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z Formularzem </w:t>
      </w:r>
      <w:r w:rsidR="00104376"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>Oferty</w:t>
      </w:r>
      <w:r w:rsidR="00D72F72"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– załącznik nr 1 do umowy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.</w:t>
      </w:r>
    </w:p>
    <w:p w14:paraId="6DB886A1" w14:textId="33571146" w:rsidR="00581B41" w:rsidRPr="0052675F" w:rsidRDefault="00035292" w:rsidP="00DD7386">
      <w:pPr>
        <w:numPr>
          <w:ilvl w:val="3"/>
          <w:numId w:val="4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Strony postanawiają, że rozliczenie Wykonawcy </w:t>
      </w:r>
      <w:r w:rsidR="005B2882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odbędzie się w oparciu </w:t>
      </w:r>
      <w:r w:rsidR="00DC1CD1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r w:rsidR="005B2882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o</w:t>
      </w:r>
      <w:r w:rsidR="00DC1CD1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prawidłowo sporządzon</w:t>
      </w:r>
      <w:r w:rsidR="00104376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ą</w:t>
      </w:r>
      <w:r w:rsidR="00DC1CD1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faktur</w:t>
      </w:r>
      <w:r w:rsidR="00104376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ę.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Podstawą do wystawienia faktury 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będzie </w:t>
      </w:r>
      <w:r w:rsidR="00104376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podpisany przez Zamawiającego i Wykonawcę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protok</w:t>
      </w:r>
      <w:r w:rsidR="00B55C39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ół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104376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zdawczo – odbiorczy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</w:t>
      </w:r>
      <w:r w:rsidR="00DC1CD1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opatrzony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pieczątką firmową Wykonawcy</w:t>
      </w:r>
      <w:r w:rsidR="00581B41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EF4DAE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581B41" w:rsidRPr="0052675F">
        <w:rPr>
          <w:rFonts w:ascii="Arial" w:hAnsi="Arial" w:cs="Arial"/>
          <w:color w:val="000000" w:themeColor="text1"/>
          <w:sz w:val="24"/>
          <w:szCs w:val="24"/>
        </w:rPr>
        <w:t xml:space="preserve">Podstawą wystawienia faktury końcowej będzie </w:t>
      </w:r>
      <w:r w:rsidR="00581B41" w:rsidRPr="0052675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zatwierdzony przez Szefa Inspektoratu Wsparcia Sił Zbrojnych </w:t>
      </w:r>
      <w:r w:rsidR="00581B41" w:rsidRPr="0052675F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>„</w:t>
      </w:r>
      <w:r w:rsidR="006E705A" w:rsidRPr="0052675F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>Plan</w:t>
      </w:r>
      <w:r w:rsidR="00581B41" w:rsidRPr="0052675F">
        <w:rPr>
          <w:rFonts w:ascii="Arial" w:hAnsi="Arial" w:cs="Arial"/>
          <w:b/>
          <w:bCs/>
          <w:i/>
          <w:color w:val="000000" w:themeColor="text1"/>
          <w:sz w:val="24"/>
          <w:szCs w:val="24"/>
        </w:rPr>
        <w:t xml:space="preserve"> ochrony środowiska dla poligonu wojskowego CPSP Ustka” </w:t>
      </w:r>
      <w:r w:rsidR="00581B41" w:rsidRPr="0052675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i sporządzenie wyciągów z przedmiotowego </w:t>
      </w:r>
      <w:r w:rsidR="006E705A" w:rsidRPr="0052675F">
        <w:rPr>
          <w:rFonts w:ascii="Arial" w:hAnsi="Arial" w:cs="Arial"/>
          <w:b/>
          <w:bCs/>
          <w:color w:val="000000" w:themeColor="text1"/>
          <w:sz w:val="24"/>
          <w:szCs w:val="24"/>
        </w:rPr>
        <w:t>Planu</w:t>
      </w:r>
      <w:r w:rsidR="00581B41" w:rsidRPr="0052675F">
        <w:rPr>
          <w:rFonts w:ascii="Arial" w:hAnsi="Arial" w:cs="Arial"/>
          <w:color w:val="000000" w:themeColor="text1"/>
          <w:sz w:val="24"/>
          <w:szCs w:val="24"/>
        </w:rPr>
        <w:t xml:space="preserve"> oraz protokół zdawczo – odbiorczy zatwierdzony przez Zamawiającego.</w:t>
      </w:r>
    </w:p>
    <w:p w14:paraId="78DB7174" w14:textId="5B11C3AD" w:rsidR="00035292" w:rsidRPr="0052675F" w:rsidRDefault="00035292" w:rsidP="00DD7386">
      <w:pPr>
        <w:numPr>
          <w:ilvl w:val="3"/>
          <w:numId w:val="4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Zapłata wynagrodzenia nastąpi przelewem z rachunku bankowego Zamawiającego na konto Wykonawcy </w:t>
      </w:r>
      <w:r w:rsidR="00D72F72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ujawnionej na białej liście podatników 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wskazane na faktur</w:t>
      </w:r>
      <w:r w:rsidR="00A812BF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ze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- w ciągu 30 dni od daty wpływu faktur</w:t>
      </w:r>
      <w:r w:rsidR="00A812BF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y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do Zamawiającego.</w:t>
      </w:r>
    </w:p>
    <w:p w14:paraId="159C5B44" w14:textId="77777777" w:rsidR="00D72F72" w:rsidRPr="0052675F" w:rsidRDefault="00D72F72" w:rsidP="00DD7386">
      <w:pPr>
        <w:numPr>
          <w:ilvl w:val="3"/>
          <w:numId w:val="4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Konto wskazane na fakturze winno być ujęte w wykazie podmiotów o którym mowa w art. 96 b ust. 1 Ustawy o podatku od towarów i usług (biała lista podatników). W przypadku braku ww. rachunku w powyższym wykazie Zamawiający dokona zapłaty na konto wskazane na fakturze z jednoczesnym złożeniem zawiadomienia, o którym mowa w art. 117 ba §3 ordynacji podatkowej.</w:t>
      </w:r>
    </w:p>
    <w:p w14:paraId="2A65F760" w14:textId="16D6D9F6" w:rsidR="00035292" w:rsidRPr="0052675F" w:rsidRDefault="00DC1CD1" w:rsidP="00DD7386">
      <w:pPr>
        <w:numPr>
          <w:ilvl w:val="3"/>
          <w:numId w:val="4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Fakturę</w:t>
      </w:r>
      <w:r w:rsidR="00035292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wraz z protok</w:t>
      </w:r>
      <w:r w:rsidR="0081741B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ołem, o 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którym</w:t>
      </w:r>
      <w:r w:rsidR="0081741B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mowa w §</w:t>
      </w:r>
      <w:r w:rsidR="00053AA5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81741B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2 ust. 2</w:t>
      </w:r>
      <w:r w:rsidR="00035292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, należy złożyć w kan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celarii Zamawiającego, celem jej</w:t>
      </w:r>
      <w:r w:rsidR="00035292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opłacenia.</w:t>
      </w:r>
    </w:p>
    <w:p w14:paraId="24CFF624" w14:textId="77777777" w:rsidR="00035292" w:rsidRPr="0052675F" w:rsidRDefault="00035292" w:rsidP="00DD7386">
      <w:pPr>
        <w:numPr>
          <w:ilvl w:val="3"/>
          <w:numId w:val="4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Za datę dokonania zapłaty przyjmuje się dzień obciążenia rachunku bankowego Zamawiającego.</w:t>
      </w:r>
    </w:p>
    <w:p w14:paraId="59229BDE" w14:textId="4C2718E0" w:rsidR="00035292" w:rsidRPr="0052675F" w:rsidRDefault="00035292" w:rsidP="00DD7386">
      <w:pPr>
        <w:numPr>
          <w:ilvl w:val="3"/>
          <w:numId w:val="4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 przypadku zwłoki w dokonaniu zapłat</w:t>
      </w:r>
      <w:r w:rsidR="0081741B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y faktur, o których mowa w ust.</w:t>
      </w:r>
      <w:r w:rsidR="000E1136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81741B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3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, Zamawiający będzie zobowiązany do zapłaty ustawowych odsetek.</w:t>
      </w:r>
    </w:p>
    <w:p w14:paraId="1FC276DB" w14:textId="77777777" w:rsidR="00035292" w:rsidRPr="0052675F" w:rsidRDefault="00035292" w:rsidP="00DD7386">
      <w:pPr>
        <w:tabs>
          <w:tab w:val="left" w:pos="3828"/>
        </w:tabs>
        <w:spacing w:after="0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14:paraId="025675EC" w14:textId="77777777" w:rsidR="00D72F72" w:rsidRPr="0052675F" w:rsidRDefault="00D72F72" w:rsidP="00DD7386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b/>
          <w:color w:val="000000" w:themeColor="text1"/>
          <w:sz w:val="24"/>
          <w:szCs w:val="24"/>
        </w:rPr>
        <w:t>V Zabezpieczenie należytego wykonania umowy</w:t>
      </w:r>
    </w:p>
    <w:p w14:paraId="49F6815A" w14:textId="77777777" w:rsidR="00D72F72" w:rsidRPr="0052675F" w:rsidRDefault="00D72F72" w:rsidP="00DD7386">
      <w:pPr>
        <w:tabs>
          <w:tab w:val="left" w:pos="0"/>
        </w:tabs>
        <w:spacing w:after="0"/>
        <w:ind w:left="3540" w:firstLine="708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b/>
          <w:color w:val="000000" w:themeColor="text1"/>
          <w:sz w:val="24"/>
          <w:szCs w:val="24"/>
        </w:rPr>
        <w:t>§5</w:t>
      </w:r>
    </w:p>
    <w:p w14:paraId="10CD3065" w14:textId="41A12533" w:rsidR="00D72F72" w:rsidRPr="0052675F" w:rsidRDefault="00D72F72" w:rsidP="00DD7386">
      <w:pPr>
        <w:pStyle w:val="ZnakZnak1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color w:val="000000" w:themeColor="text1"/>
        </w:rPr>
      </w:pPr>
      <w:r w:rsidRPr="0052675F">
        <w:rPr>
          <w:color w:val="000000" w:themeColor="text1"/>
        </w:rPr>
        <w:t xml:space="preserve">Do pokrycia roszczeń z tytułu niewykonania lub nienależytego wykonania niniejszej umowy strony ustalają ZNWU w wysokości </w:t>
      </w:r>
      <w:r w:rsidR="00BA4200" w:rsidRPr="0052675F">
        <w:rPr>
          <w:color w:val="000000" w:themeColor="text1"/>
        </w:rPr>
        <w:t>5</w:t>
      </w:r>
      <w:r w:rsidRPr="0052675F">
        <w:rPr>
          <w:color w:val="000000" w:themeColor="text1"/>
        </w:rPr>
        <w:t xml:space="preserve"> % ceny oferty), słownie ………………</w:t>
      </w:r>
      <w:r w:rsidR="000E1136" w:rsidRPr="0052675F">
        <w:rPr>
          <w:color w:val="000000" w:themeColor="text1"/>
        </w:rPr>
        <w:br/>
      </w:r>
      <w:r w:rsidRPr="0052675F">
        <w:rPr>
          <w:color w:val="000000" w:themeColor="text1"/>
        </w:rPr>
        <w:t>w formie …………………….</w:t>
      </w:r>
      <w:r w:rsidR="006E705A" w:rsidRPr="0052675F">
        <w:rPr>
          <w:color w:val="000000" w:themeColor="text1"/>
        </w:rPr>
        <w:t xml:space="preserve"> </w:t>
      </w:r>
      <w:r w:rsidRPr="0052675F">
        <w:rPr>
          <w:color w:val="000000" w:themeColor="text1"/>
        </w:rPr>
        <w:t>(Gwarancji bankowej, Gwarancji ubezpieczeniowej, inne).</w:t>
      </w:r>
    </w:p>
    <w:p w14:paraId="2AC63CE1" w14:textId="27038EA9" w:rsidR="00D72F72" w:rsidRPr="0052675F" w:rsidRDefault="00D72F72" w:rsidP="00DD7386">
      <w:pPr>
        <w:pStyle w:val="ZnakZnak1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color w:val="000000" w:themeColor="text1"/>
        </w:rPr>
      </w:pPr>
      <w:r w:rsidRPr="0052675F">
        <w:rPr>
          <w:color w:val="000000" w:themeColor="text1"/>
        </w:rPr>
        <w:t xml:space="preserve">Do dnia wyznaczonego na podpisanie umowy Wykonawca wniósł zabezpieczenie roszczenia z tytuły niewykonania lub nienależytego wykonania umowy  ZNWU </w:t>
      </w:r>
      <w:r w:rsidR="000E1136" w:rsidRPr="0052675F">
        <w:rPr>
          <w:color w:val="000000" w:themeColor="text1"/>
        </w:rPr>
        <w:br/>
      </w:r>
      <w:r w:rsidRPr="0052675F">
        <w:rPr>
          <w:color w:val="000000" w:themeColor="text1"/>
        </w:rPr>
        <w:t xml:space="preserve">w wysokości …………….. zł. w formie ………………….. (Gwarancji bankowej, Gwarancji ubezpieczeniowej) z terminem ważności o 30 dni dłuższym od dnia upływu </w:t>
      </w:r>
      <w:r w:rsidR="006E705A" w:rsidRPr="0052675F">
        <w:rPr>
          <w:color w:val="000000" w:themeColor="text1"/>
        </w:rPr>
        <w:lastRenderedPageBreak/>
        <w:t>Plan</w:t>
      </w:r>
      <w:r w:rsidRPr="0052675F">
        <w:rPr>
          <w:color w:val="000000" w:themeColor="text1"/>
        </w:rPr>
        <w:t>owanego umownego terminu zakończenia realizacji pr</w:t>
      </w:r>
      <w:r w:rsidR="00583A15" w:rsidRPr="0052675F">
        <w:rPr>
          <w:color w:val="000000" w:themeColor="text1"/>
        </w:rPr>
        <w:t>zedmiotu umowy określonych w §</w:t>
      </w:r>
      <w:r w:rsidR="00911081" w:rsidRPr="0052675F">
        <w:rPr>
          <w:color w:val="000000" w:themeColor="text1"/>
        </w:rPr>
        <w:t>3</w:t>
      </w:r>
      <w:r w:rsidRPr="0052675F">
        <w:rPr>
          <w:color w:val="000000" w:themeColor="text1"/>
        </w:rPr>
        <w:t xml:space="preserve"> ust. </w:t>
      </w:r>
      <w:r w:rsidR="00583A15" w:rsidRPr="0052675F">
        <w:rPr>
          <w:color w:val="000000" w:themeColor="text1"/>
        </w:rPr>
        <w:t>1</w:t>
      </w:r>
      <w:r w:rsidR="00A1413C">
        <w:rPr>
          <w:color w:val="000000" w:themeColor="text1"/>
        </w:rPr>
        <w:t>b.</w:t>
      </w:r>
      <w:r w:rsidRPr="0052675F">
        <w:rPr>
          <w:color w:val="000000" w:themeColor="text1"/>
        </w:rPr>
        <w:t xml:space="preserve"> </w:t>
      </w:r>
    </w:p>
    <w:p w14:paraId="121A4155" w14:textId="77777777" w:rsidR="00D72F72" w:rsidRPr="0052675F" w:rsidRDefault="00D72F72" w:rsidP="00DD7386">
      <w:pPr>
        <w:pStyle w:val="ZnakZnak1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color w:val="000000" w:themeColor="text1"/>
        </w:rPr>
      </w:pPr>
      <w:r w:rsidRPr="0052675F">
        <w:rPr>
          <w:color w:val="000000" w:themeColor="text1"/>
          <w:lang w:eastAsia="pl-PL"/>
        </w:rPr>
        <w:t>W przypadku zmiany terminu umownego zakończenia przedmiotu umowy, Wykonawca zobowiązuje się dostarczyć nowy dokument obejmujący zmieniony okres realizacji umowy w dniu podpisania aneksu, pod rygorem potrącenia wymaganej kwoty z najbliższej faktury.</w:t>
      </w:r>
    </w:p>
    <w:p w14:paraId="14491932" w14:textId="77777777" w:rsidR="00D72F72" w:rsidRPr="0052675F" w:rsidRDefault="00D72F72" w:rsidP="00DD7386">
      <w:pPr>
        <w:pStyle w:val="ZnakZnak1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color w:val="000000" w:themeColor="text1"/>
        </w:rPr>
      </w:pPr>
      <w:r w:rsidRPr="0052675F">
        <w:rPr>
          <w:color w:val="000000" w:themeColor="text1"/>
        </w:rPr>
        <w:t xml:space="preserve">W przypadku podpisania aneksu o wydłużenie terminu zakończenia przedmiotu umowy w siedzibie Wykonawcy, aneks do umowy powinien wpłynąć </w:t>
      </w:r>
      <w:r w:rsidRPr="0052675F">
        <w:rPr>
          <w:color w:val="000000" w:themeColor="text1"/>
        </w:rPr>
        <w:br/>
        <w:t>do Zamawiającego wraz z dokumentem wydłużającym termin ZNWU pod rygorem potrącenia kwoty ZNWU z faktury Wykonawcy.</w:t>
      </w:r>
    </w:p>
    <w:p w14:paraId="11B9A7B3" w14:textId="77777777" w:rsidR="00415B51" w:rsidRPr="0052675F" w:rsidRDefault="00D72F72" w:rsidP="00DD7386">
      <w:pPr>
        <w:pStyle w:val="ZnakZnak1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color w:val="000000" w:themeColor="text1"/>
        </w:rPr>
      </w:pPr>
      <w:r w:rsidRPr="0052675F">
        <w:rPr>
          <w:color w:val="000000" w:themeColor="text1"/>
        </w:rPr>
        <w:t xml:space="preserve">Wykonawca, który nie zrealizował terminowo przedmiotu umowy i nie uzyskał od Zamawiającego aneksu o jego wydłużeniu, zobowiązany jest zachowując ciągłość zabezpieczenia należytego wykonania przedmiotu umowy złożyć w siedzibie Zamawiającego dokument ZNWU z terminem ważności  o 30 dni dłuższym od dnia przewidzianego terminu realizacji umowy pod rygorem potrącenia kwoty ZNWU </w:t>
      </w:r>
      <w:r w:rsidR="000E1136" w:rsidRPr="0052675F">
        <w:rPr>
          <w:color w:val="000000" w:themeColor="text1"/>
        </w:rPr>
        <w:br/>
      </w:r>
      <w:r w:rsidRPr="0052675F">
        <w:rPr>
          <w:color w:val="000000" w:themeColor="text1"/>
        </w:rPr>
        <w:t>z faktury Wykonawcy.</w:t>
      </w:r>
    </w:p>
    <w:p w14:paraId="1D24166B" w14:textId="17862EAF" w:rsidR="00D72F72" w:rsidRPr="0052675F" w:rsidRDefault="00D72F72" w:rsidP="00DD7386">
      <w:pPr>
        <w:pStyle w:val="ZnakZnak1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color w:val="000000" w:themeColor="text1"/>
        </w:rPr>
      </w:pPr>
      <w:r w:rsidRPr="0052675F">
        <w:rPr>
          <w:color w:val="000000" w:themeColor="text1"/>
        </w:rPr>
        <w:t>Zabezpieczenie w wysokości 100% gwarantujące zgodne z umową wykonanie przedmiotu umowy zostanie zwolnione na podstawie protokołu końcowego odbioru przedmiotu umowy w ciągu 30</w:t>
      </w:r>
      <w:r w:rsidR="005718E5" w:rsidRPr="0052675F">
        <w:rPr>
          <w:color w:val="000000" w:themeColor="text1"/>
        </w:rPr>
        <w:t xml:space="preserve"> dni od dnia końcowego odbioru</w:t>
      </w:r>
      <w:r w:rsidR="00415B51" w:rsidRPr="0052675F">
        <w:rPr>
          <w:color w:val="000000" w:themeColor="text1"/>
        </w:rPr>
        <w:t>.</w:t>
      </w:r>
    </w:p>
    <w:p w14:paraId="6AB6D04D" w14:textId="77777777" w:rsidR="00415B51" w:rsidRPr="0052675F" w:rsidRDefault="00415B51" w:rsidP="00DD7386">
      <w:pPr>
        <w:pStyle w:val="ZnakZnak1"/>
        <w:spacing w:line="276" w:lineRule="auto"/>
        <w:ind w:left="284"/>
        <w:contextualSpacing/>
        <w:jc w:val="both"/>
        <w:rPr>
          <w:color w:val="000000" w:themeColor="text1"/>
        </w:rPr>
      </w:pPr>
    </w:p>
    <w:p w14:paraId="44C760CA" w14:textId="77777777" w:rsidR="000D37A6" w:rsidRPr="0052675F" w:rsidRDefault="000D37A6" w:rsidP="00DD7386">
      <w:pPr>
        <w:tabs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VI Kary umowne</w:t>
      </w:r>
    </w:p>
    <w:p w14:paraId="2FD8FE19" w14:textId="77777777" w:rsidR="000D37A6" w:rsidRPr="0052675F" w:rsidRDefault="000D37A6" w:rsidP="00DD7386">
      <w:pPr>
        <w:tabs>
          <w:tab w:val="left" w:pos="3828"/>
        </w:tabs>
        <w:spacing w:after="0"/>
        <w:ind w:left="-570" w:firstLine="494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§6</w:t>
      </w:r>
    </w:p>
    <w:p w14:paraId="3298E152" w14:textId="77777777" w:rsidR="000D37A6" w:rsidRPr="0052675F" w:rsidRDefault="000D37A6" w:rsidP="00DD7386">
      <w:pPr>
        <w:numPr>
          <w:ilvl w:val="6"/>
          <w:numId w:val="4"/>
        </w:numPr>
        <w:tabs>
          <w:tab w:val="left" w:pos="426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Wykonawca zobowiązuje się do zapłaty Zamawiającemu kar umownych 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br/>
        <w:t>w razie:</w:t>
      </w:r>
    </w:p>
    <w:p w14:paraId="2E08D145" w14:textId="77777777" w:rsidR="000D37A6" w:rsidRPr="0052675F" w:rsidRDefault="000D37A6" w:rsidP="00DD7386">
      <w:pPr>
        <w:tabs>
          <w:tab w:val="left" w:pos="3828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>1)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ab/>
        <w:t>odstąpienia przez którąkolwiek ze stron z przyczyn zależnych od Wykonawcy w wysokości 10 % wynagrodzenia umownego zamówienia, od którego wykonania odstąpił,</w:t>
      </w:r>
    </w:p>
    <w:p w14:paraId="23510CAD" w14:textId="77777777" w:rsidR="000D37A6" w:rsidRPr="0052675F" w:rsidRDefault="000D37A6" w:rsidP="00DD7386">
      <w:pPr>
        <w:tabs>
          <w:tab w:val="left" w:pos="3828"/>
        </w:tabs>
        <w:spacing w:after="0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>2) zwłoki w wykonaniu przedmiotu umowy w wysokości 0,5 % wynagrodzenia ryczałtowego brutto, za każdy dzień zwłoki, licząc od umownego terminu wykonania,</w:t>
      </w:r>
    </w:p>
    <w:p w14:paraId="775FFCB2" w14:textId="77777777" w:rsidR="000D37A6" w:rsidRPr="0052675F" w:rsidRDefault="000D37A6" w:rsidP="00DD7386">
      <w:pPr>
        <w:tabs>
          <w:tab w:val="left" w:pos="3828"/>
        </w:tabs>
        <w:spacing w:after="0"/>
        <w:ind w:left="709" w:hanging="283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>3) zwłoki w usunięciu wad stwierdzonych przy odbiorze oraz w okresie gwarancji – w wysokości 0,5% wynagrodzenia ryczałtowego brutto, licząc za każdy dzień zwłoki od ustalonego przez Zamawiającego terminu usunięcia wad.</w:t>
      </w:r>
    </w:p>
    <w:p w14:paraId="386E2D2E" w14:textId="1149D750" w:rsidR="000D37A6" w:rsidRPr="0052675F" w:rsidRDefault="000D37A6" w:rsidP="00DD7386">
      <w:pPr>
        <w:tabs>
          <w:tab w:val="left" w:pos="3828"/>
        </w:tabs>
        <w:spacing w:after="0"/>
        <w:ind w:left="709" w:hanging="283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4) niedopełnienia wymogu zatrudnienia pracownika na podstawie umowy 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o pracę w rozumieniu przepisów Kodeksu Pracy w wysokości </w:t>
      </w:r>
      <w:r w:rsidR="00A1413C">
        <w:rPr>
          <w:rFonts w:ascii="Arial" w:eastAsia="Times New Roman" w:hAnsi="Arial" w:cs="Arial"/>
          <w:color w:val="000000" w:themeColor="text1"/>
          <w:sz w:val="24"/>
          <w:szCs w:val="24"/>
        </w:rPr>
        <w:t>3.500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,00 zł </w:t>
      </w:r>
    </w:p>
    <w:p w14:paraId="75C80291" w14:textId="77777777" w:rsidR="000D37A6" w:rsidRPr="0052675F" w:rsidRDefault="000D37A6" w:rsidP="00DD7386">
      <w:pPr>
        <w:numPr>
          <w:ilvl w:val="6"/>
          <w:numId w:val="4"/>
        </w:numPr>
        <w:tabs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>Łącznie wysokość kar umownych wymienionych w ust 1 pkt 2 i 3 nie może przekraczać 20 % wynagrodzenia ryczałtowego brutto określonego w § 4 ust. 1 umowy.</w:t>
      </w:r>
    </w:p>
    <w:p w14:paraId="1517721C" w14:textId="77777777" w:rsidR="000D37A6" w:rsidRPr="0052675F" w:rsidRDefault="000D37A6" w:rsidP="00DD7386">
      <w:pPr>
        <w:numPr>
          <w:ilvl w:val="6"/>
          <w:numId w:val="4"/>
        </w:numPr>
        <w:tabs>
          <w:tab w:val="left" w:pos="426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>Zamawiający dopuszcza kumulację kar umownych, przy czym łączna wysokość kar umownych nie może przekroczyć 30 % wynagrodzenia umownego brutto.</w:t>
      </w:r>
    </w:p>
    <w:p w14:paraId="3F815258" w14:textId="77777777" w:rsidR="000D37A6" w:rsidRPr="0052675F" w:rsidRDefault="000D37A6" w:rsidP="00DD7386">
      <w:pPr>
        <w:numPr>
          <w:ilvl w:val="6"/>
          <w:numId w:val="4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>Strony postanawiają, że mogą dochodzić odszkodowania uzupełniającego, przewyższającego kary umowne do pełnej wysokości poniesionej szkody.</w:t>
      </w:r>
    </w:p>
    <w:p w14:paraId="5F40E052" w14:textId="77777777" w:rsidR="000D37A6" w:rsidRPr="0052675F" w:rsidRDefault="000D37A6" w:rsidP="00DD7386">
      <w:pPr>
        <w:numPr>
          <w:ilvl w:val="6"/>
          <w:numId w:val="4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</w:rPr>
        <w:t>Strony ustalają, że w razie naliczenia kar umownych zgodnie z ust.1 Zamawiający jest upoważniony do potrącenia kwoty tych kar z należności Wykonawcy.</w:t>
      </w:r>
    </w:p>
    <w:p w14:paraId="56EA8846" w14:textId="77777777" w:rsidR="000D37A6" w:rsidRPr="0052675F" w:rsidRDefault="000D37A6" w:rsidP="00DD7386">
      <w:pPr>
        <w:numPr>
          <w:ilvl w:val="6"/>
          <w:numId w:val="4"/>
        </w:numPr>
        <w:tabs>
          <w:tab w:val="left" w:pos="284"/>
          <w:tab w:val="left" w:pos="3828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W szczególnie uzasadnionych przypadkach, na pisemny wniosek Wykonawcy, Zamawiający przewiduje możliwość odstąpienia od naliczania kar, przy wykazaniu, że Wykonawca dołożył należytej staranności aby dotrzymać terminu umowy.</w:t>
      </w:r>
    </w:p>
    <w:p w14:paraId="7E7AC123" w14:textId="77777777" w:rsidR="000D37A6" w:rsidRPr="0052675F" w:rsidRDefault="000D37A6" w:rsidP="00DD7386">
      <w:pPr>
        <w:numPr>
          <w:ilvl w:val="6"/>
          <w:numId w:val="4"/>
        </w:numPr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lastRenderedPageBreak/>
        <w:t>W przypadku stwierdzenia nieprawidłowego wykonania usługi, Zamawiający może powierzyć wykonanie prawidłowej usługi na koszt Wykonawcy.</w:t>
      </w:r>
    </w:p>
    <w:p w14:paraId="0490D031" w14:textId="77777777" w:rsidR="00415B51" w:rsidRPr="0052675F" w:rsidRDefault="00415B51" w:rsidP="00DD7386">
      <w:pPr>
        <w:spacing w:after="0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CD0D357" w14:textId="77777777" w:rsidR="00DD7386" w:rsidRPr="0052675F" w:rsidRDefault="00DD7386" w:rsidP="00DD7386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b/>
          <w:color w:val="000000" w:themeColor="text1"/>
          <w:sz w:val="24"/>
          <w:szCs w:val="24"/>
        </w:rPr>
        <w:t>VII Odstąpienie od umowy</w:t>
      </w:r>
    </w:p>
    <w:p w14:paraId="2248B35C" w14:textId="77777777" w:rsidR="00DD7386" w:rsidRPr="0052675F" w:rsidRDefault="00DD7386" w:rsidP="00DD7386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b/>
          <w:color w:val="000000" w:themeColor="text1"/>
          <w:sz w:val="24"/>
          <w:szCs w:val="24"/>
        </w:rPr>
        <w:t>§7</w:t>
      </w:r>
    </w:p>
    <w:p w14:paraId="5A15828C" w14:textId="77777777" w:rsidR="00DD7386" w:rsidRPr="0052675F" w:rsidRDefault="00DD7386" w:rsidP="00DD7386">
      <w:pPr>
        <w:tabs>
          <w:tab w:val="left" w:pos="142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1. Strony postanawiają, że oprócz przypadków przewidzianych przez ustawy: Prawo zamówień publicznych i Kodeks Cywilny, przysługuje im prawo odstąpienia od umowy w terminie 50</w:t>
      </w:r>
      <w:r w:rsidRPr="0052675F">
        <w:rPr>
          <w:rFonts w:ascii="Arial" w:hAnsi="Arial" w:cs="Arial"/>
          <w:i/>
          <w:color w:val="000000" w:themeColor="text1"/>
          <w:sz w:val="24"/>
          <w:szCs w:val="24"/>
        </w:rPr>
        <w:t xml:space="preserve"> dni od wystąpienia poniższych zdarzeń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>i nie później niż do upływu terminu:</w:t>
      </w:r>
    </w:p>
    <w:p w14:paraId="063E228F" w14:textId="77777777" w:rsidR="00DD7386" w:rsidRPr="0052675F" w:rsidRDefault="00DD7386" w:rsidP="00DD7386">
      <w:pPr>
        <w:tabs>
          <w:tab w:val="left" w:pos="142"/>
          <w:tab w:val="left" w:pos="709"/>
          <w:tab w:val="left" w:pos="1134"/>
        </w:tabs>
        <w:spacing w:after="0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1) został wydany nakaz zajęcia majątku Wykonawcy,</w:t>
      </w:r>
    </w:p>
    <w:p w14:paraId="18C0786E" w14:textId="77777777" w:rsidR="00DD7386" w:rsidRPr="0052675F" w:rsidRDefault="00DD7386" w:rsidP="00DD7386">
      <w:pPr>
        <w:tabs>
          <w:tab w:val="left" w:pos="142"/>
          <w:tab w:val="left" w:pos="709"/>
          <w:tab w:val="left" w:pos="1134"/>
        </w:tabs>
        <w:spacing w:after="0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2) Wykonawca z własnej winy przerwał realizację usługi,</w:t>
      </w:r>
    </w:p>
    <w:p w14:paraId="2AD8DB72" w14:textId="77777777" w:rsidR="00DD7386" w:rsidRPr="0052675F" w:rsidRDefault="00DD7386" w:rsidP="00DD7386">
      <w:pPr>
        <w:tabs>
          <w:tab w:val="left" w:pos="142"/>
          <w:tab w:val="left" w:pos="426"/>
          <w:tab w:val="left" w:pos="1134"/>
        </w:tabs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3) Wykonawca bez uzasadnionych przyczyn nie rozpoczął realizacji usługi lub nie kontynuuje ich pomimo dodatkowych wezwań Zamawiającego,</w:t>
      </w:r>
    </w:p>
    <w:p w14:paraId="5C6762D4" w14:textId="77777777" w:rsidR="00DD7386" w:rsidRPr="0052675F" w:rsidRDefault="00DD7386" w:rsidP="00DD7386">
      <w:pPr>
        <w:tabs>
          <w:tab w:val="left" w:pos="142"/>
          <w:tab w:val="left" w:pos="709"/>
          <w:tab w:val="left" w:pos="1134"/>
        </w:tabs>
        <w:spacing w:after="0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4) Wykonawca wykonuje usługi niezgodnie z niniejszą umową,</w:t>
      </w:r>
    </w:p>
    <w:p w14:paraId="0547449F" w14:textId="77777777" w:rsidR="00DD7386" w:rsidRPr="0052675F" w:rsidRDefault="00DD7386" w:rsidP="00DD7386">
      <w:pPr>
        <w:tabs>
          <w:tab w:val="left" w:pos="142"/>
          <w:tab w:val="left" w:pos="709"/>
        </w:tabs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5) jeśli Wykonawca przy realizacji umowy jest zaangażowany w praktyki korupcyjne stwierdzone aktem oskarżenia,</w:t>
      </w:r>
    </w:p>
    <w:p w14:paraId="1A2046EE" w14:textId="77777777" w:rsidR="00DD7386" w:rsidRPr="0052675F" w:rsidRDefault="00DD7386" w:rsidP="00DD7386">
      <w:pPr>
        <w:tabs>
          <w:tab w:val="left" w:pos="142"/>
          <w:tab w:val="left" w:pos="709"/>
          <w:tab w:val="left" w:pos="1134"/>
        </w:tabs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6) jeśli wysokość kar umownych, naliczonych w trakcie realizacji umowy przekroczy 30 % wartości wynagrodzenia umownego brutto.</w:t>
      </w:r>
    </w:p>
    <w:p w14:paraId="634DD0A8" w14:textId="77777777" w:rsidR="00DD7386" w:rsidRPr="0052675F" w:rsidRDefault="00DD7386" w:rsidP="00DD7386">
      <w:pPr>
        <w:tabs>
          <w:tab w:val="left" w:pos="142"/>
          <w:tab w:val="left" w:pos="709"/>
          <w:tab w:val="left" w:pos="1134"/>
        </w:tabs>
        <w:spacing w:after="0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7) braku realizacji dostaw sprzętu będącego przedmiotem badań.</w:t>
      </w:r>
    </w:p>
    <w:p w14:paraId="3B4A9FB6" w14:textId="77777777" w:rsidR="00DD7386" w:rsidRPr="0052675F" w:rsidRDefault="00DD7386" w:rsidP="00DD7386">
      <w:pPr>
        <w:tabs>
          <w:tab w:val="left" w:pos="426"/>
          <w:tab w:val="left" w:pos="709"/>
          <w:tab w:val="left" w:pos="1134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2. Zamawiającemu przysługuje prawo odstąpienia od umowy w przypadku, gdy wystąpią istotne zmiany okoliczności powodujące,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powzięcia wiadomości o powyższych okolicznościach.</w:t>
      </w:r>
    </w:p>
    <w:p w14:paraId="0EDD14AD" w14:textId="77777777" w:rsidR="002B7CD6" w:rsidRPr="0052675F" w:rsidRDefault="00DD7386" w:rsidP="002B7CD6">
      <w:p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3. W przypadku odstąpienia od umowy przez jedną ze stron Wykonawca ma obowiązek wstrzymania realizację usługi w trybie natychmiastowym.</w:t>
      </w:r>
    </w:p>
    <w:p w14:paraId="349D7410" w14:textId="28E4D914" w:rsidR="00DD7386" w:rsidRPr="0052675F" w:rsidRDefault="002B7CD6" w:rsidP="002B7CD6">
      <w:p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4. </w:t>
      </w:r>
      <w:r w:rsidR="00DD7386" w:rsidRPr="0052675F">
        <w:rPr>
          <w:rFonts w:ascii="Arial" w:hAnsi="Arial" w:cs="Arial"/>
          <w:color w:val="000000" w:themeColor="text1"/>
          <w:sz w:val="24"/>
          <w:szCs w:val="24"/>
        </w:rPr>
        <w:t>W przypadku odstąpienia od umowy, Wykonawca może żądać jedynie wynagrodzenia za część umowy wykonaną do daty odstąpienia od umowy — naliczonego zgodnie z Formularzem Cenowym.</w:t>
      </w:r>
    </w:p>
    <w:p w14:paraId="177A5DE3" w14:textId="77777777" w:rsidR="00DD7386" w:rsidRPr="0052675F" w:rsidRDefault="00DD7386" w:rsidP="00DD7386">
      <w:pPr>
        <w:tabs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5. W przypadku dostarczenia zabezpieczenia należytego wykonania umowy (ZNWU) niezgodnego lub fałszywego Zamawiający rozwiąże umowę w trybie natychmiastowym z winy Wykonawcy.</w:t>
      </w:r>
    </w:p>
    <w:p w14:paraId="6129D0B0" w14:textId="77777777" w:rsidR="00911081" w:rsidRPr="0052675F" w:rsidRDefault="00911081" w:rsidP="00DD7386">
      <w:pPr>
        <w:tabs>
          <w:tab w:val="left" w:pos="3828"/>
        </w:tabs>
        <w:spacing w:after="0"/>
        <w:ind w:left="3540" w:firstLine="708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14:paraId="656AE345" w14:textId="77777777" w:rsidR="000D37A6" w:rsidRPr="0052675F" w:rsidRDefault="000D37A6" w:rsidP="00DD7386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b/>
          <w:color w:val="000000" w:themeColor="text1"/>
          <w:sz w:val="24"/>
          <w:szCs w:val="24"/>
        </w:rPr>
        <w:t>VIII Wymagania Zamawiającego dotyczące pracowników zatrudnionych na umowę o pracę</w:t>
      </w:r>
    </w:p>
    <w:p w14:paraId="509DBBC3" w14:textId="77777777" w:rsidR="000D37A6" w:rsidRPr="0052675F" w:rsidRDefault="000D37A6" w:rsidP="00DD7386">
      <w:pPr>
        <w:tabs>
          <w:tab w:val="left" w:pos="3828"/>
        </w:tabs>
        <w:spacing w:after="0"/>
        <w:ind w:left="3540" w:firstLine="708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§8</w:t>
      </w:r>
    </w:p>
    <w:p w14:paraId="4E38FEAE" w14:textId="6517471F" w:rsidR="000D37A6" w:rsidRPr="0052675F" w:rsidRDefault="000D37A6" w:rsidP="00DD7386">
      <w:pPr>
        <w:numPr>
          <w:ilvl w:val="6"/>
          <w:numId w:val="13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Hlk194771274"/>
      <w:r w:rsidRPr="0052675F">
        <w:rPr>
          <w:rFonts w:ascii="Arial" w:hAnsi="Arial" w:cs="Arial"/>
          <w:color w:val="000000" w:themeColor="text1"/>
          <w:sz w:val="24"/>
          <w:szCs w:val="24"/>
        </w:rPr>
        <w:t>Zamawiający wymaga zatrudnienia na podstawie umowy o pracę przez Wykonawcę osób wykonujących przedmiot zamówienia.</w:t>
      </w:r>
    </w:p>
    <w:bookmarkEnd w:id="0"/>
    <w:p w14:paraId="7B8F470D" w14:textId="6FA2243A" w:rsidR="000D37A6" w:rsidRPr="0052675F" w:rsidRDefault="000D37A6" w:rsidP="00DD7386">
      <w:pPr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W trakcie realizacji zamówienia Zamawiający uprawniony jest do wykonywania czynności kontrolnych wobec Wykonawcy odnośnie spełniania przez Wykonawcę wymogu zatrudnienia na podstawie umowy o pracę osoby wykonującej wskazane w ust. 1 czynności. Zamawiający uprawniony jest w szczególności do:</w:t>
      </w:r>
    </w:p>
    <w:p w14:paraId="42A5C8DD" w14:textId="77777777" w:rsidR="000D37A6" w:rsidRPr="0052675F" w:rsidRDefault="000D37A6" w:rsidP="00DD7386">
      <w:pPr>
        <w:pStyle w:val="Akapitzlist"/>
        <w:numPr>
          <w:ilvl w:val="3"/>
          <w:numId w:val="15"/>
        </w:numPr>
        <w:tabs>
          <w:tab w:val="clear" w:pos="0"/>
        </w:tabs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żądania oświadczeń i dokumentów w zakresie potwierdzenia spełnienia ww. wymogów i dokonywania ich oceny,</w:t>
      </w:r>
    </w:p>
    <w:p w14:paraId="6D17ABF6" w14:textId="77777777" w:rsidR="000D37A6" w:rsidRPr="0052675F" w:rsidRDefault="000D37A6" w:rsidP="00DD7386">
      <w:pPr>
        <w:pStyle w:val="Akapitzlist"/>
        <w:numPr>
          <w:ilvl w:val="3"/>
          <w:numId w:val="15"/>
        </w:numPr>
        <w:tabs>
          <w:tab w:val="clear" w:pos="0"/>
        </w:tabs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żądania wyjaśnień w przypadku wątpliwości w zakresie potwierdzenia spełnienia ww. wymogów, </w:t>
      </w:r>
    </w:p>
    <w:p w14:paraId="402CE8DD" w14:textId="77777777" w:rsidR="000D37A6" w:rsidRPr="0052675F" w:rsidRDefault="000D37A6" w:rsidP="00DD7386">
      <w:pPr>
        <w:pStyle w:val="Akapitzlist"/>
        <w:numPr>
          <w:ilvl w:val="3"/>
          <w:numId w:val="15"/>
        </w:numPr>
        <w:tabs>
          <w:tab w:val="clear" w:pos="0"/>
        </w:tabs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lastRenderedPageBreak/>
        <w:t>przeprowadzenia kontroli na miejscu wykonywania świadczenia.</w:t>
      </w:r>
    </w:p>
    <w:p w14:paraId="15EE40BA" w14:textId="77777777" w:rsidR="000D37A6" w:rsidRPr="0052675F" w:rsidRDefault="000D37A6" w:rsidP="00DD7386">
      <w:pPr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 trakcie realizacji zamówienia na każde wezwanie Zamawiającego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>w wyznaczonym w tym wezwaniu terminie Wykonawca przedłoży Zamawiającemu wskazane poniżej dowody w celu potwierdzenia spełnienia wymogu zatrudnienia na podstawie umowy o pracę przez Wykonawcę osoby wykonującej wskazane w ust.1 czynności w trakcie realizacji zamówienia:</w:t>
      </w:r>
    </w:p>
    <w:p w14:paraId="7035DC42" w14:textId="77777777" w:rsidR="000D37A6" w:rsidRPr="0052675F" w:rsidRDefault="000D37A6" w:rsidP="00DD7386">
      <w:pPr>
        <w:pStyle w:val="Akapitzlist"/>
        <w:numPr>
          <w:ilvl w:val="0"/>
          <w:numId w:val="14"/>
        </w:numPr>
        <w:tabs>
          <w:tab w:val="left" w:pos="0"/>
        </w:tabs>
        <w:suppressAutoHyphens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oświadczenia zatrudnionych na podstawie umowy o pracę osób wykonujących czynności, których dotyczy wezwanie Zamawiającego  </w:t>
      </w:r>
    </w:p>
    <w:p w14:paraId="5D4FD51F" w14:textId="77777777" w:rsidR="000D37A6" w:rsidRPr="0052675F" w:rsidRDefault="000D37A6" w:rsidP="00DD7386">
      <w:pPr>
        <w:pStyle w:val="Akapitzlist"/>
        <w:numPr>
          <w:ilvl w:val="0"/>
          <w:numId w:val="14"/>
        </w:numPr>
        <w:tabs>
          <w:tab w:val="left" w:pos="0"/>
        </w:tabs>
        <w:suppressAutoHyphens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oświadczenie 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 </w:t>
      </w:r>
    </w:p>
    <w:p w14:paraId="5AAFFDEC" w14:textId="3A54A79A" w:rsidR="000D37A6" w:rsidRPr="0052675F" w:rsidRDefault="000D37A6" w:rsidP="00DD7386">
      <w:pPr>
        <w:pStyle w:val="Akapitzlist"/>
        <w:numPr>
          <w:ilvl w:val="0"/>
          <w:numId w:val="14"/>
        </w:numPr>
        <w:suppressAutoHyphens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poświadczoną za zgodność z oryginałem odpowiednio przez Wykonawcę kopię umowy/umów o pracę osób wykonujących w trakcie realizacji zamówienia czynności, których dotyczy ww. oświadczenie Wykonawcy (wraz z dokumentem regulującym zakres obowiązków, jeżeli został sporządzony). Kopia umowy/umów powinna zawierać dane osobowe, niezbędne do weryfikacji zatrudnienia na podstawie umowy o pracę, w szczególności imię i nazwisko zatrudnionego pracownika, datę zawarcia umowy o pracę i zakres obowiązków pracownika.</w:t>
      </w:r>
    </w:p>
    <w:p w14:paraId="2CAD23A6" w14:textId="5CAE9363" w:rsidR="000D37A6" w:rsidRPr="0052675F" w:rsidRDefault="000D37A6" w:rsidP="00DD7386">
      <w:pPr>
        <w:numPr>
          <w:ilvl w:val="0"/>
          <w:numId w:val="13"/>
        </w:numPr>
        <w:tabs>
          <w:tab w:val="clear" w:pos="0"/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Z tytułu niespełnienia przez Wykonawcę wymogu zatrudnienia na podstawie umowy o pracę osób wykonujących wskazane w ust. 1 czynności Zamawiający przewiduje sankcję w postaci obowiązku zapłaty przez Wykonawcę kary umownej, o której mowa w § 6 ust. 1 pkt. 4 niniejszej umowy.</w:t>
      </w:r>
      <w:r w:rsidRPr="0052675F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 xml:space="preserve">w ust. 1 czynności. </w:t>
      </w:r>
    </w:p>
    <w:p w14:paraId="093D53C7" w14:textId="77777777" w:rsidR="000D37A6" w:rsidRPr="0052675F" w:rsidRDefault="000D37A6" w:rsidP="00DD7386">
      <w:pPr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W przypadku uzasadnionych wątpliwości co do przestrzegania prawa pracy przez Wykonawcę, Zamawiający może zwrócić się o przeprowadzenie kontroli przez Państwową Inspekcję Pracy.</w:t>
      </w:r>
    </w:p>
    <w:p w14:paraId="67CA0A8A" w14:textId="77777777" w:rsidR="003A45EB" w:rsidRPr="0052675F" w:rsidRDefault="003A45EB" w:rsidP="00DD7386">
      <w:pPr>
        <w:tabs>
          <w:tab w:val="left" w:pos="3828"/>
        </w:tabs>
        <w:spacing w:after="0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14:paraId="0B9C03DE" w14:textId="77777777" w:rsidR="000D37A6" w:rsidRPr="0052675F" w:rsidRDefault="000D37A6" w:rsidP="00DD7386">
      <w:pPr>
        <w:tabs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IX Zmiany umowy</w:t>
      </w:r>
    </w:p>
    <w:p w14:paraId="7B4D0DD9" w14:textId="77777777" w:rsidR="000D37A6" w:rsidRPr="0052675F" w:rsidRDefault="000D37A6" w:rsidP="00DD7386">
      <w:pPr>
        <w:tabs>
          <w:tab w:val="left" w:pos="3828"/>
        </w:tabs>
        <w:spacing w:after="0"/>
        <w:ind w:left="-570" w:firstLine="494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§9</w:t>
      </w:r>
    </w:p>
    <w:p w14:paraId="5619327F" w14:textId="77777777" w:rsidR="000D37A6" w:rsidRPr="0052675F" w:rsidRDefault="000D37A6" w:rsidP="00DD7386">
      <w:pPr>
        <w:pStyle w:val="Akapitzlist"/>
        <w:numPr>
          <w:ilvl w:val="3"/>
          <w:numId w:val="20"/>
        </w:num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W przypadkach przewidzianych w umowie dopuszcza się wprowadzenie zmian za zgodą stron. Zmiany przewidziane w umowie mogą być inicjowane przez strony umowy.</w:t>
      </w:r>
    </w:p>
    <w:p w14:paraId="1FB304EF" w14:textId="77777777" w:rsidR="000D37A6" w:rsidRPr="0052675F" w:rsidRDefault="000D37A6" w:rsidP="00DD7386">
      <w:p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2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Zmiany osobowe, zmiany w zakresie przepisów prawnych, norm resortowych, które dotyczą:</w:t>
      </w:r>
    </w:p>
    <w:p w14:paraId="31D113A6" w14:textId="77777777" w:rsidR="000D37A6" w:rsidRPr="0052675F" w:rsidRDefault="000D37A6" w:rsidP="00DD7386">
      <w:pPr>
        <w:pStyle w:val="Akapitzlist"/>
        <w:numPr>
          <w:ilvl w:val="0"/>
          <w:numId w:val="17"/>
        </w:numPr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wystąpienia zmian powszechnie obowiązujących przepisów prawa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 xml:space="preserve">w zakresie mającym wpływ na realizację przedmiotu umowy oraz zmian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 xml:space="preserve">w aktach wykonawczych, normach resortowych związanych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>z przedmiotem zamówienia;</w:t>
      </w:r>
    </w:p>
    <w:p w14:paraId="3CEBA471" w14:textId="77777777" w:rsidR="000D37A6" w:rsidRPr="0052675F" w:rsidRDefault="000D37A6" w:rsidP="00DD7386">
      <w:pPr>
        <w:pStyle w:val="Akapitzlist"/>
        <w:numPr>
          <w:ilvl w:val="0"/>
          <w:numId w:val="17"/>
        </w:numPr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wyniknięcia rozbieżności lub niejasności w rozumieniu pojęć użytych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>w umowie, których nie można usunąć w innych sposób, a zmiana będzie umożliwiać usuniecie rozbieżności i doprecyzowanie umowy w celu jednoznacznej interpretacji jej zapisów przez strony;</w:t>
      </w:r>
    </w:p>
    <w:p w14:paraId="3710546C" w14:textId="77777777" w:rsidR="000D37A6" w:rsidRPr="0052675F" w:rsidRDefault="000D37A6" w:rsidP="00DD7386">
      <w:pPr>
        <w:pStyle w:val="Akapitzlist"/>
        <w:numPr>
          <w:ilvl w:val="0"/>
          <w:numId w:val="17"/>
        </w:numPr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zmiany danych związanych z obsługą administracyjno-organizacyjną umowy, a także zmiany danych teleadresowych;</w:t>
      </w:r>
    </w:p>
    <w:p w14:paraId="0883971E" w14:textId="77777777" w:rsidR="000D37A6" w:rsidRPr="0052675F" w:rsidRDefault="000D37A6" w:rsidP="00DD7386">
      <w:p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3.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Zmiany terminów umownych w realizacji zamówienia:</w:t>
      </w:r>
    </w:p>
    <w:p w14:paraId="3B49123F" w14:textId="77777777" w:rsidR="000D37A6" w:rsidRPr="0052675F" w:rsidRDefault="000D37A6" w:rsidP="00DD7386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wystąpienia konieczności wprowadzenia zmian w realizacji przedmiotu umowy poprzez: przesunięcie w czasie, uszczegółowienie spowodowane obiektywnymi czynnikami, niezależnymi od Wykonawcy, uniemożliwiającymi realizację przedmiotu umowy zgodnie z pierwotną wersją;</w:t>
      </w:r>
    </w:p>
    <w:p w14:paraId="7D4DC523" w14:textId="77777777" w:rsidR="000D37A6" w:rsidRPr="0052675F" w:rsidRDefault="000D37A6" w:rsidP="00DD7386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zmiana terminu realizacji przedmiotu umowy z przyczyn niezależnych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>od Wykonawcy takich jak wystąpienia zwłoki w wydaniu przez organy administracji lub inne podmioty wymaganych decyzji, zezwoleń;</w:t>
      </w:r>
    </w:p>
    <w:p w14:paraId="2B90D025" w14:textId="77777777" w:rsidR="000D37A6" w:rsidRPr="0052675F" w:rsidRDefault="000D37A6" w:rsidP="00DD7386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zmiany spowodowanej okolicznościami siły wyższej lub powstałej z winy osób trzecich, w oparciu o potwierdzone opóźnienie jako niezawinione;</w:t>
      </w:r>
    </w:p>
    <w:p w14:paraId="6D8DDBCD" w14:textId="77777777" w:rsidR="000D37A6" w:rsidRPr="0052675F" w:rsidRDefault="000D37A6" w:rsidP="00DD7386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konieczności zmiany terminu wykonania przedmiotu umowy w przypadku:</w:t>
      </w:r>
    </w:p>
    <w:p w14:paraId="763648CC" w14:textId="77777777" w:rsidR="000D37A6" w:rsidRPr="0052675F" w:rsidRDefault="000D37A6" w:rsidP="00DD7386">
      <w:pPr>
        <w:pStyle w:val="Akapitzlist"/>
        <w:numPr>
          <w:ilvl w:val="0"/>
          <w:numId w:val="19"/>
        </w:numPr>
        <w:tabs>
          <w:tab w:val="left" w:pos="1843"/>
        </w:tabs>
        <w:spacing w:after="0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konieczności usunięcia błędów lub wprowadzenia zmian 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br/>
        <w:t>w dokumentacji dostarczonej przez Zamawiającego i stanowiącej podstawę opracowania,</w:t>
      </w:r>
    </w:p>
    <w:p w14:paraId="1B93A7BB" w14:textId="77777777" w:rsidR="000D37A6" w:rsidRPr="0052675F" w:rsidRDefault="000D37A6" w:rsidP="00DD7386">
      <w:pPr>
        <w:pStyle w:val="Akapitzlist"/>
        <w:numPr>
          <w:ilvl w:val="0"/>
          <w:numId w:val="19"/>
        </w:numPr>
        <w:tabs>
          <w:tab w:val="left" w:pos="1843"/>
        </w:tabs>
        <w:spacing w:after="0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wstrzymania wykonania całości lub części usług na skutek wystąpienia okoliczności niezależnych od wykonawcy,</w:t>
      </w:r>
    </w:p>
    <w:p w14:paraId="1D6146B4" w14:textId="77777777" w:rsidR="000D37A6" w:rsidRPr="0052675F" w:rsidRDefault="000D37A6" w:rsidP="00DD7386">
      <w:pPr>
        <w:pStyle w:val="Akapitzlist"/>
        <w:numPr>
          <w:ilvl w:val="0"/>
          <w:numId w:val="19"/>
        </w:numPr>
        <w:tabs>
          <w:tab w:val="left" w:pos="1843"/>
        </w:tabs>
        <w:spacing w:after="0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treści administracyjnych uzyskanych w trakcie realizacji umowy związanych z przedmiotem zamówienia,</w:t>
      </w:r>
    </w:p>
    <w:p w14:paraId="37E237A4" w14:textId="77777777" w:rsidR="000D37A6" w:rsidRPr="0052675F" w:rsidRDefault="000D37A6" w:rsidP="00DD7386">
      <w:pPr>
        <w:pStyle w:val="Akapitzlist"/>
        <w:numPr>
          <w:ilvl w:val="0"/>
          <w:numId w:val="19"/>
        </w:numPr>
        <w:tabs>
          <w:tab w:val="left" w:pos="1843"/>
        </w:tabs>
        <w:spacing w:after="0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zmian w przepisach ustawowych i aktach wykonawczych związanych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>z przedmiotem zamówienia, które nastąpiły po zwarciu umowy</w:t>
      </w:r>
    </w:p>
    <w:p w14:paraId="7C7D56A8" w14:textId="77777777" w:rsidR="000D37A6" w:rsidRPr="0052675F" w:rsidRDefault="000D37A6" w:rsidP="00DD7386">
      <w:pPr>
        <w:pStyle w:val="Akapitzlist"/>
        <w:numPr>
          <w:ilvl w:val="0"/>
          <w:numId w:val="21"/>
        </w:numPr>
        <w:tabs>
          <w:tab w:val="left" w:pos="142"/>
          <w:tab w:val="left" w:pos="1843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Wstąpienia oczywistych omyłek pisarskich i rachunkowych w treści umowy;</w:t>
      </w:r>
    </w:p>
    <w:p w14:paraId="6F726131" w14:textId="77777777" w:rsidR="000D37A6" w:rsidRPr="0052675F" w:rsidRDefault="000D37A6" w:rsidP="00DD7386">
      <w:p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5.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 xml:space="preserve">Zmiana umowy w następstwie nie dających się przewidzieć okoliczności. </w:t>
      </w:r>
    </w:p>
    <w:p w14:paraId="12077FE0" w14:textId="77777777" w:rsidR="000D37A6" w:rsidRPr="0052675F" w:rsidRDefault="000D37A6" w:rsidP="00DD7386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W tym przypadku umowę można zmodyfikować po zaistnieniu łącznie dwóch przypadków:</w:t>
      </w:r>
    </w:p>
    <w:p w14:paraId="44C17D94" w14:textId="77777777" w:rsidR="000D37A6" w:rsidRPr="0052675F" w:rsidRDefault="000D37A6" w:rsidP="00DD7386">
      <w:pPr>
        <w:spacing w:after="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1)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zamawiający działając z należytą starannością nie mógł przewidzieć konieczności zmiany zakresu umowy, wynikła sytuacja była nieprzewidywalna na etapie przygotowania postępowania.</w:t>
      </w:r>
    </w:p>
    <w:p w14:paraId="4DFB825D" w14:textId="77777777" w:rsidR="000D37A6" w:rsidRPr="0052675F" w:rsidRDefault="000D37A6" w:rsidP="00DD7386">
      <w:pPr>
        <w:spacing w:after="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2)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wartość, o którą może być rozszerzony zakres umowy nie może przekraczać 50% wartości zamówienia określonej pierwotnie w umowie.</w:t>
      </w:r>
    </w:p>
    <w:p w14:paraId="44C4FD55" w14:textId="77777777" w:rsidR="000D37A6" w:rsidRPr="0052675F" w:rsidRDefault="000D37A6" w:rsidP="00DD7386">
      <w:p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6. Warunkiem dokonania zmian jest złożenie wniosku przez stronę inicjującą zmianę, zawierającego:</w:t>
      </w:r>
    </w:p>
    <w:p w14:paraId="54376DA9" w14:textId="77777777" w:rsidR="000D37A6" w:rsidRPr="0052675F" w:rsidRDefault="000D37A6" w:rsidP="00DD7386">
      <w:pPr>
        <w:spacing w:after="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1)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opis propozycji zmiany,</w:t>
      </w:r>
    </w:p>
    <w:p w14:paraId="6D76C6AE" w14:textId="77777777" w:rsidR="000D37A6" w:rsidRPr="0052675F" w:rsidRDefault="000D37A6" w:rsidP="00DD7386">
      <w:pPr>
        <w:spacing w:after="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2)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uzasadnienie zmiany,</w:t>
      </w:r>
    </w:p>
    <w:p w14:paraId="00B0FCB2" w14:textId="77777777" w:rsidR="000D37A6" w:rsidRPr="0052675F" w:rsidRDefault="000D37A6" w:rsidP="00DD7386">
      <w:pPr>
        <w:spacing w:after="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3)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obliczenie kosztów zmiany zgodnie z zasadami określonymi w umowie, jeżeli zmiana będzie miała wpływ na wynagrodzenie Wykonawcy.</w:t>
      </w:r>
    </w:p>
    <w:p w14:paraId="20DAF954" w14:textId="77777777" w:rsidR="000D37A6" w:rsidRPr="0052675F" w:rsidRDefault="000D37A6" w:rsidP="00DD7386">
      <w:pPr>
        <w:tabs>
          <w:tab w:val="left" w:pos="1352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7. Uzasadnienie zmiany może dotyczyć zaistnienia nieprzewidzianych w umowie przeszkód spowodowanych wystąpieniem nietypowych okoliczności lub działalnością osób trzecich uniemożliwiających kontynuowanie umowy na przewidzianych w niej warunkach.</w:t>
      </w:r>
    </w:p>
    <w:p w14:paraId="0B9BDBFE" w14:textId="77777777" w:rsidR="000D37A6" w:rsidRPr="0052675F" w:rsidRDefault="000D37A6" w:rsidP="00DD7386">
      <w:pPr>
        <w:tabs>
          <w:tab w:val="left" w:pos="1352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8. Dokonanie zmian wymaga formy pisemnej pod rygorem nieważności</w:t>
      </w:r>
    </w:p>
    <w:p w14:paraId="7C907006" w14:textId="77777777" w:rsidR="00201BCE" w:rsidRPr="0052675F" w:rsidRDefault="00201BCE" w:rsidP="00DD7386">
      <w:pPr>
        <w:tabs>
          <w:tab w:val="left" w:pos="3828"/>
        </w:tabs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14:paraId="2AA1ABD3" w14:textId="63E8FF21" w:rsidR="000D37A6" w:rsidRPr="0052675F" w:rsidRDefault="000D37A6" w:rsidP="00DD7386">
      <w:pPr>
        <w:tabs>
          <w:tab w:val="left" w:pos="3828"/>
        </w:tabs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lastRenderedPageBreak/>
        <w:t xml:space="preserve">X Gwarancja </w:t>
      </w:r>
    </w:p>
    <w:p w14:paraId="17497BC5" w14:textId="77777777" w:rsidR="000D37A6" w:rsidRPr="0052675F" w:rsidRDefault="000D37A6" w:rsidP="00DD7386">
      <w:pPr>
        <w:tabs>
          <w:tab w:val="left" w:pos="3828"/>
        </w:tabs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§10</w:t>
      </w:r>
    </w:p>
    <w:p w14:paraId="791DFE4B" w14:textId="77777777" w:rsidR="000D37A6" w:rsidRPr="0052675F" w:rsidRDefault="000D37A6" w:rsidP="00DD7386">
      <w:pPr>
        <w:pStyle w:val="Akapitzlist"/>
        <w:numPr>
          <w:ilvl w:val="3"/>
          <w:numId w:val="13"/>
        </w:numPr>
        <w:tabs>
          <w:tab w:val="left" w:pos="3828"/>
        </w:tabs>
        <w:spacing w:after="0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Z chwilą odbioru przedmiotu umowy Wykonawca udziela Zamawiającemu gwarancji na odebrany przedmiot umowy na okres 12 miesięcy.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>Wykonawca udzieli gwarancji w formie pisemnej wraz z oświadczeniem, że są one wykonane zgodnie z umową i obowiązującymi przepisami.</w:t>
      </w:r>
    </w:p>
    <w:p w14:paraId="0EB17943" w14:textId="16C84F36" w:rsidR="000D37A6" w:rsidRPr="0052675F" w:rsidRDefault="000D37A6" w:rsidP="00DD7386">
      <w:pPr>
        <w:pStyle w:val="Akapitzlist"/>
        <w:numPr>
          <w:ilvl w:val="3"/>
          <w:numId w:val="13"/>
        </w:numPr>
        <w:tabs>
          <w:tab w:val="left" w:pos="3828"/>
        </w:tabs>
        <w:spacing w:after="0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Do gwarancji stosuje się przepisy o gwarancji dla umowy sprzedaży, określone w ustawie z dnia 23 kwietnia 1964 r. – Kodeks cywilny, z tą modyfikacją, że 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  <w:t>w przypadku gdy organ resortu MON zakwestionuje dokumentacje wykonane przez Wykonawcę, Wykonawca powtórzy na własny koszt  i/lub zweryfikuje dokumentację.</w:t>
      </w:r>
    </w:p>
    <w:p w14:paraId="4985B61D" w14:textId="77777777" w:rsidR="000D37A6" w:rsidRPr="0052675F" w:rsidRDefault="000D37A6" w:rsidP="00DD7386">
      <w:pPr>
        <w:pStyle w:val="Akapitzlist"/>
        <w:numPr>
          <w:ilvl w:val="3"/>
          <w:numId w:val="13"/>
        </w:numPr>
        <w:tabs>
          <w:tab w:val="left" w:pos="3828"/>
        </w:tabs>
        <w:spacing w:after="0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 przypadku odmowy przeprowadzenia prac, o których mowa w ust.2 lub nieprzystąpienia do prac w terminie 14 dni od skierowania do Wykonawcy wezwania do zweryfikowania pomiarów i/lub dokumentacji, Zamawiający zleci ich wykonanie innemu podmiotowi, a kosztami obciąży Wykonawcę.</w:t>
      </w:r>
    </w:p>
    <w:p w14:paraId="56D38D42" w14:textId="77777777" w:rsidR="006468B4" w:rsidRPr="0052675F" w:rsidRDefault="006468B4" w:rsidP="00DD7386">
      <w:pPr>
        <w:tabs>
          <w:tab w:val="left" w:pos="3828"/>
        </w:tabs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14:paraId="0CDEFA0B" w14:textId="77777777" w:rsidR="00D72F72" w:rsidRPr="0052675F" w:rsidRDefault="001B1488" w:rsidP="00DD7386">
      <w:pPr>
        <w:tabs>
          <w:tab w:val="left" w:pos="3828"/>
        </w:tabs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X</w:t>
      </w:r>
      <w:r w:rsidR="000038F1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I</w:t>
      </w: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Przedstawiciele </w:t>
      </w:r>
    </w:p>
    <w:p w14:paraId="612B2780" w14:textId="77777777" w:rsidR="001B1488" w:rsidRPr="0052675F" w:rsidRDefault="001B1488" w:rsidP="00DD7386">
      <w:pPr>
        <w:tabs>
          <w:tab w:val="left" w:pos="3828"/>
        </w:tabs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</w:t>
      </w:r>
      <w:r w:rsidR="000038F1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1</w:t>
      </w:r>
    </w:p>
    <w:p w14:paraId="4F97397C" w14:textId="77777777" w:rsidR="001B1488" w:rsidRPr="0052675F" w:rsidRDefault="001B1488" w:rsidP="00DD7386">
      <w:pPr>
        <w:pStyle w:val="Tekstpodstawowy"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lang w:eastAsia="ar-SA"/>
        </w:rPr>
        <w:t>Strony wyznaczają swoich przedstawicieli przy realizacji przedmiotu umowy:</w:t>
      </w:r>
    </w:p>
    <w:p w14:paraId="778517AB" w14:textId="77777777" w:rsidR="001B1488" w:rsidRPr="0052675F" w:rsidRDefault="001B1488" w:rsidP="00DD7386">
      <w:pPr>
        <w:pStyle w:val="Tekstpodstawowy"/>
        <w:numPr>
          <w:ilvl w:val="0"/>
          <w:numId w:val="22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lang w:eastAsia="ar-SA"/>
        </w:rPr>
        <w:t>Zamawiający:</w:t>
      </w:r>
    </w:p>
    <w:p w14:paraId="47EA0237" w14:textId="77777777" w:rsidR="001B1488" w:rsidRPr="0052675F" w:rsidRDefault="001B1488" w:rsidP="00DD7386">
      <w:pPr>
        <w:pStyle w:val="Tekstpodstawowy"/>
        <w:spacing w:after="0" w:line="276" w:lineRule="auto"/>
        <w:ind w:left="426" w:firstLine="36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52675F">
        <w:rPr>
          <w:rFonts w:ascii="Arial" w:hAnsi="Arial" w:cs="Arial"/>
          <w:b/>
          <w:color w:val="000000" w:themeColor="text1"/>
        </w:rPr>
        <w:t xml:space="preserve">– </w:t>
      </w:r>
      <w:r w:rsidRPr="0052675F">
        <w:rPr>
          <w:rFonts w:ascii="Arial" w:eastAsia="Times New Roman" w:hAnsi="Arial" w:cs="Arial"/>
          <w:color w:val="000000" w:themeColor="text1"/>
          <w:lang w:eastAsia="ar-SA"/>
        </w:rPr>
        <w:t>............................................</w:t>
      </w:r>
    </w:p>
    <w:p w14:paraId="7763E500" w14:textId="77777777" w:rsidR="001B1488" w:rsidRPr="0052675F" w:rsidRDefault="001B1488" w:rsidP="00DD7386">
      <w:pPr>
        <w:pStyle w:val="Tekstpodstawowy"/>
        <w:numPr>
          <w:ilvl w:val="0"/>
          <w:numId w:val="22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lang w:eastAsia="ar-SA"/>
        </w:rPr>
        <w:t>Wykonawca:</w:t>
      </w:r>
    </w:p>
    <w:p w14:paraId="4E5515DA" w14:textId="77777777" w:rsidR="001B1488" w:rsidRPr="0052675F" w:rsidRDefault="001B1488" w:rsidP="00DD7386">
      <w:pPr>
        <w:pStyle w:val="Tekstpodstawowy"/>
        <w:spacing w:after="0" w:line="276" w:lineRule="auto"/>
        <w:ind w:left="426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52675F">
        <w:rPr>
          <w:rFonts w:ascii="Arial" w:eastAsia="Times New Roman" w:hAnsi="Arial" w:cs="Arial"/>
          <w:b/>
          <w:color w:val="000000" w:themeColor="text1"/>
          <w:lang w:eastAsia="ar-SA"/>
        </w:rPr>
        <w:t>………………………………………………………………………………….</w:t>
      </w:r>
    </w:p>
    <w:p w14:paraId="313438EB" w14:textId="77777777" w:rsidR="001B1488" w:rsidRPr="0052675F" w:rsidRDefault="001B1488" w:rsidP="00DD7386">
      <w:pPr>
        <w:pStyle w:val="Tekstpodstawowy"/>
        <w:tabs>
          <w:tab w:val="left" w:pos="726"/>
        </w:tabs>
        <w:spacing w:after="0" w:line="276" w:lineRule="auto"/>
        <w:ind w:left="426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52675F">
        <w:rPr>
          <w:rFonts w:ascii="Arial" w:eastAsia="Times New Roman" w:hAnsi="Arial" w:cs="Arial"/>
          <w:b/>
          <w:color w:val="000000" w:themeColor="text1"/>
          <w:lang w:eastAsia="ar-SA"/>
        </w:rPr>
        <w:t>………………………………………………………………………………….</w:t>
      </w:r>
    </w:p>
    <w:p w14:paraId="3B78585A" w14:textId="77777777" w:rsidR="001B1488" w:rsidRPr="0052675F" w:rsidRDefault="000F5545" w:rsidP="00DD7386">
      <w:pPr>
        <w:pStyle w:val="Tekstpodstawowy"/>
        <w:numPr>
          <w:ilvl w:val="0"/>
          <w:numId w:val="22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lang w:eastAsia="ar-SA"/>
        </w:rPr>
        <w:t>Użytkownik</w:t>
      </w:r>
      <w:r w:rsidR="001B1488" w:rsidRPr="0052675F">
        <w:rPr>
          <w:rFonts w:ascii="Arial" w:eastAsia="Times New Roman" w:hAnsi="Arial" w:cs="Arial"/>
          <w:color w:val="000000" w:themeColor="text1"/>
          <w:lang w:eastAsia="ar-SA"/>
        </w:rPr>
        <w:t>:</w:t>
      </w:r>
    </w:p>
    <w:p w14:paraId="12E24B64" w14:textId="77777777" w:rsidR="001B1488" w:rsidRPr="0052675F" w:rsidRDefault="001B1488" w:rsidP="00DD7386">
      <w:pPr>
        <w:pStyle w:val="Tekstpodstawowy"/>
        <w:spacing w:after="0" w:line="276" w:lineRule="auto"/>
        <w:ind w:left="426" w:firstLine="36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52675F">
        <w:rPr>
          <w:rFonts w:ascii="Arial" w:hAnsi="Arial" w:cs="Arial"/>
          <w:b/>
          <w:color w:val="000000" w:themeColor="text1"/>
        </w:rPr>
        <w:t xml:space="preserve">– </w:t>
      </w:r>
      <w:r w:rsidRPr="0052675F">
        <w:rPr>
          <w:rFonts w:ascii="Arial" w:eastAsia="Times New Roman" w:hAnsi="Arial" w:cs="Arial"/>
          <w:color w:val="000000" w:themeColor="text1"/>
          <w:lang w:eastAsia="ar-SA"/>
        </w:rPr>
        <w:t>............................</w:t>
      </w:r>
    </w:p>
    <w:p w14:paraId="0E72F4E0" w14:textId="77777777" w:rsidR="00862513" w:rsidRPr="0052675F" w:rsidRDefault="00862513" w:rsidP="00DD7386">
      <w:pPr>
        <w:tabs>
          <w:tab w:val="left" w:pos="3828"/>
        </w:tabs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14:paraId="6B28FC08" w14:textId="77777777" w:rsidR="006E2168" w:rsidRPr="0052675F" w:rsidRDefault="006E2168" w:rsidP="00DD7386">
      <w:pPr>
        <w:tabs>
          <w:tab w:val="left" w:pos="3828"/>
        </w:tabs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X</w:t>
      </w:r>
      <w:r w:rsidR="000038F1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I</w:t>
      </w:r>
      <w:r w:rsidR="00AA6479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I</w:t>
      </w: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Postanowienia końcowe</w:t>
      </w:r>
    </w:p>
    <w:p w14:paraId="1E59A3C3" w14:textId="77777777" w:rsidR="003A45EB" w:rsidRPr="0052675F" w:rsidRDefault="003A45EB" w:rsidP="00DD7386">
      <w:pPr>
        <w:tabs>
          <w:tab w:val="left" w:pos="3828"/>
        </w:tabs>
        <w:spacing w:after="0"/>
        <w:ind w:left="3540" w:firstLine="708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</w:t>
      </w:r>
      <w:r w:rsidR="00D72F72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1</w:t>
      </w:r>
      <w:r w:rsidR="000038F1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2</w:t>
      </w:r>
    </w:p>
    <w:p w14:paraId="6FEC3632" w14:textId="77777777" w:rsidR="00035292" w:rsidRPr="0052675F" w:rsidRDefault="00035292" w:rsidP="00DD7386">
      <w:pPr>
        <w:tabs>
          <w:tab w:val="left" w:pos="3828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Wszelkie zmiany i uzupełnienie umowy mogą być dokonywane jedynie w formie aneksu, za zgodą obu stron, wyrażoną na piśmie pod rygorem nieważności.</w:t>
      </w:r>
    </w:p>
    <w:p w14:paraId="53E80B82" w14:textId="77777777" w:rsidR="00911081" w:rsidRPr="0052675F" w:rsidRDefault="00911081" w:rsidP="00DD7386">
      <w:pPr>
        <w:tabs>
          <w:tab w:val="left" w:pos="3828"/>
        </w:tabs>
        <w:spacing w:after="0"/>
        <w:ind w:left="3540" w:firstLine="708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14:paraId="080E5112" w14:textId="77777777" w:rsidR="00035292" w:rsidRPr="0052675F" w:rsidRDefault="00D72F72" w:rsidP="00DD7386">
      <w:pPr>
        <w:tabs>
          <w:tab w:val="left" w:pos="3828"/>
        </w:tabs>
        <w:spacing w:after="0"/>
        <w:ind w:left="3540" w:firstLine="708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</w:t>
      </w:r>
      <w:r w:rsidR="000038F1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3</w:t>
      </w:r>
    </w:p>
    <w:p w14:paraId="2848E706" w14:textId="77777777" w:rsidR="00035292" w:rsidRPr="0052675F" w:rsidRDefault="00035292" w:rsidP="00DD7386">
      <w:pPr>
        <w:tabs>
          <w:tab w:val="left" w:pos="3828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Strony zgodnie oświadczają, że wszelka korespondencja pomiędzy nimi winna być kierowana na adresy wskazane w nagłówku niniejszej umowy. W razie zmiany adresu do korespondencji każda ze stron zobowiązuje się zawiadomić drugą stronę pismem o nowym adresie pod rygorem przyjęcia, że korespondencja kierowana na adres dotychczasowy została skutecznie doręczona.</w:t>
      </w:r>
    </w:p>
    <w:p w14:paraId="0FD38F99" w14:textId="77777777" w:rsidR="00911081" w:rsidRPr="0052675F" w:rsidRDefault="00911081" w:rsidP="00DD7386">
      <w:pPr>
        <w:tabs>
          <w:tab w:val="left" w:pos="3828"/>
        </w:tabs>
        <w:spacing w:after="0"/>
        <w:ind w:left="3540" w:firstLine="708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14:paraId="42389FD2" w14:textId="77777777" w:rsidR="00035292" w:rsidRPr="0052675F" w:rsidRDefault="00D72F72" w:rsidP="00DD7386">
      <w:pPr>
        <w:tabs>
          <w:tab w:val="left" w:pos="3828"/>
        </w:tabs>
        <w:spacing w:after="0"/>
        <w:ind w:left="3540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</w:t>
      </w:r>
      <w:r w:rsidR="000038F1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4</w:t>
      </w:r>
    </w:p>
    <w:p w14:paraId="115820D2" w14:textId="77777777" w:rsidR="00035292" w:rsidRPr="0052675F" w:rsidRDefault="00035292" w:rsidP="00DD7386">
      <w:pPr>
        <w:tabs>
          <w:tab w:val="left" w:pos="3828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Spory wynikłe na tle realizacji niniejszej umowy będzie rozstrzygał Sąd właściwy miejscowo dla siedziby Zamawiającego.</w:t>
      </w:r>
    </w:p>
    <w:p w14:paraId="7CEFD07B" w14:textId="77777777" w:rsidR="00911081" w:rsidRPr="0052675F" w:rsidRDefault="00911081" w:rsidP="00DD7386">
      <w:pPr>
        <w:tabs>
          <w:tab w:val="left" w:pos="3828"/>
        </w:tabs>
        <w:spacing w:after="0"/>
        <w:ind w:left="3540" w:firstLine="708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14:paraId="171E07BB" w14:textId="77777777" w:rsidR="00035292" w:rsidRPr="0052675F" w:rsidRDefault="00D72F72" w:rsidP="00DD7386">
      <w:pPr>
        <w:tabs>
          <w:tab w:val="left" w:pos="3828"/>
        </w:tabs>
        <w:spacing w:after="0"/>
        <w:ind w:left="3540" w:firstLine="708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</w:t>
      </w:r>
      <w:r w:rsidR="000038F1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5</w:t>
      </w:r>
    </w:p>
    <w:p w14:paraId="761B4CF3" w14:textId="77777777" w:rsidR="00035292" w:rsidRPr="0052675F" w:rsidRDefault="00035292" w:rsidP="00DD7386">
      <w:pPr>
        <w:tabs>
          <w:tab w:val="left" w:pos="3828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Wykonawca nie może bez zgody Zamawiającego przenosić wierzytelności wynikających z niniejszej umowy na osobę trzecią.</w:t>
      </w:r>
    </w:p>
    <w:p w14:paraId="1063F314" w14:textId="0555BCBE" w:rsidR="00911081" w:rsidRPr="0052675F" w:rsidRDefault="00201BCE" w:rsidP="00DD7386">
      <w:pPr>
        <w:tabs>
          <w:tab w:val="left" w:pos="3828"/>
        </w:tabs>
        <w:spacing w:after="0"/>
        <w:ind w:left="3540" w:firstLine="708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br/>
      </w:r>
    </w:p>
    <w:p w14:paraId="6570EFD9" w14:textId="77777777" w:rsidR="00035292" w:rsidRPr="0052675F" w:rsidRDefault="00D72F72" w:rsidP="00DD7386">
      <w:pPr>
        <w:tabs>
          <w:tab w:val="left" w:pos="3828"/>
        </w:tabs>
        <w:spacing w:after="0"/>
        <w:ind w:left="3540" w:firstLine="708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lastRenderedPageBreak/>
        <w:t>§1</w:t>
      </w:r>
      <w:r w:rsidR="000038F1"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>6</w:t>
      </w:r>
    </w:p>
    <w:p w14:paraId="38AE50C4" w14:textId="77777777" w:rsidR="00035292" w:rsidRPr="0052675F" w:rsidRDefault="00035292" w:rsidP="00DD7386">
      <w:pPr>
        <w:tabs>
          <w:tab w:val="left" w:pos="3828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 sprawach nieuregulowanych niniejszą umową będą miały zastosowanie przepisy Kodeksu cywilnego.</w:t>
      </w:r>
    </w:p>
    <w:p w14:paraId="125D4F7D" w14:textId="77777777" w:rsidR="00035292" w:rsidRPr="0052675F" w:rsidRDefault="00D72F72" w:rsidP="00DD7386">
      <w:pPr>
        <w:tabs>
          <w:tab w:val="left" w:pos="3828"/>
        </w:tabs>
        <w:spacing w:after="0"/>
        <w:ind w:left="3540" w:firstLine="708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</w:t>
      </w:r>
      <w:r w:rsidR="000038F1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7</w:t>
      </w:r>
    </w:p>
    <w:p w14:paraId="20BF318C" w14:textId="065BE4D3" w:rsidR="00035292" w:rsidRPr="0052675F" w:rsidRDefault="00035292" w:rsidP="00DD7386">
      <w:pPr>
        <w:numPr>
          <w:ilvl w:val="0"/>
          <w:numId w:val="7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Umowę sporządzono w </w:t>
      </w:r>
      <w:r w:rsidR="00C64C85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2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jednobrzmiących egzemplarzach, z przeznaczeniem, </w:t>
      </w:r>
      <w:r w:rsidR="00C64C85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bookmarkStart w:id="1" w:name="_GoBack"/>
      <w:bookmarkEnd w:id="1"/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po ich podpisaniu przez obie strony – egzemplarz nr 1 – Zamawiający, egzemplarz nr </w:t>
      </w:r>
      <w:r w:rsidR="00C64C85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2</w:t>
      </w: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-  Wykonawca.</w:t>
      </w:r>
    </w:p>
    <w:p w14:paraId="61DC981B" w14:textId="77777777" w:rsidR="00035292" w:rsidRPr="0052675F" w:rsidRDefault="00035292" w:rsidP="00DD7386">
      <w:pPr>
        <w:numPr>
          <w:ilvl w:val="0"/>
          <w:numId w:val="7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Załącznikiem do niniejszej umowy jest:</w:t>
      </w:r>
    </w:p>
    <w:p w14:paraId="66C43240" w14:textId="554C00A4" w:rsidR="00035292" w:rsidRPr="0052675F" w:rsidRDefault="00053AA5" w:rsidP="00DD7386">
      <w:pPr>
        <w:tabs>
          <w:tab w:val="left" w:pos="1134"/>
          <w:tab w:val="left" w:pos="3828"/>
        </w:tabs>
        <w:spacing w:after="0"/>
        <w:ind w:left="36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- </w:t>
      </w:r>
      <w:r w:rsidR="000F5545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Oferta</w:t>
      </w:r>
      <w:r w:rsidR="00035292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- Załącznik Nr 1.</w:t>
      </w:r>
    </w:p>
    <w:p w14:paraId="5FC16AA5" w14:textId="15F2B513" w:rsidR="00A812BF" w:rsidRDefault="00A812BF" w:rsidP="00DD7386">
      <w:pPr>
        <w:tabs>
          <w:tab w:val="left" w:pos="1134"/>
          <w:tab w:val="left" w:pos="3828"/>
        </w:tabs>
        <w:spacing w:after="0"/>
        <w:ind w:left="36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- Opis Przedmiotu Zamówienia</w:t>
      </w:r>
      <w:r w:rsidR="006E705A" w:rsidRPr="0052675F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- Załącznik Nr 2.</w:t>
      </w:r>
    </w:p>
    <w:p w14:paraId="1B1966C8" w14:textId="19C38094" w:rsidR="0028425E" w:rsidRPr="0052675F" w:rsidRDefault="0028425E" w:rsidP="00DD7386">
      <w:pPr>
        <w:tabs>
          <w:tab w:val="left" w:pos="1134"/>
          <w:tab w:val="left" w:pos="3828"/>
        </w:tabs>
        <w:spacing w:after="0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- Załącznik RODO – Załącznik Nr 3. </w:t>
      </w:r>
    </w:p>
    <w:p w14:paraId="22312225" w14:textId="77777777" w:rsidR="00035292" w:rsidRPr="0052675F" w:rsidRDefault="00035292" w:rsidP="00DD7386">
      <w:pPr>
        <w:tabs>
          <w:tab w:val="left" w:pos="1134"/>
          <w:tab w:val="left" w:pos="3828"/>
        </w:tabs>
        <w:spacing w:after="0"/>
        <w:ind w:left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</w:p>
    <w:p w14:paraId="755358F9" w14:textId="77777777" w:rsidR="00B55C39" w:rsidRPr="0052675F" w:rsidRDefault="00B55C39" w:rsidP="00DD7386">
      <w:pPr>
        <w:tabs>
          <w:tab w:val="left" w:pos="1134"/>
          <w:tab w:val="left" w:pos="3828"/>
        </w:tabs>
        <w:spacing w:after="0"/>
        <w:ind w:left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</w:p>
    <w:p w14:paraId="7F2CD291" w14:textId="77777777" w:rsidR="00B55C39" w:rsidRPr="0052675F" w:rsidRDefault="00B55C39" w:rsidP="00DD7386">
      <w:pPr>
        <w:tabs>
          <w:tab w:val="left" w:pos="1134"/>
          <w:tab w:val="left" w:pos="3828"/>
        </w:tabs>
        <w:spacing w:after="0"/>
        <w:ind w:left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</w:p>
    <w:p w14:paraId="3C023050" w14:textId="77777777" w:rsidR="00B55C39" w:rsidRPr="0052675F" w:rsidRDefault="00B55C39" w:rsidP="00DD7386">
      <w:pPr>
        <w:tabs>
          <w:tab w:val="left" w:pos="1134"/>
          <w:tab w:val="left" w:pos="3828"/>
        </w:tabs>
        <w:spacing w:after="0"/>
        <w:ind w:left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</w:p>
    <w:p w14:paraId="2DB9623F" w14:textId="77777777" w:rsidR="00B55C39" w:rsidRPr="0052675F" w:rsidRDefault="00B55C39" w:rsidP="00DD7386">
      <w:pPr>
        <w:tabs>
          <w:tab w:val="left" w:pos="1134"/>
          <w:tab w:val="left" w:pos="3828"/>
        </w:tabs>
        <w:spacing w:after="0"/>
        <w:ind w:left="72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</w:p>
    <w:p w14:paraId="51F7A79A" w14:textId="5CD350D1" w:rsidR="00035292" w:rsidRPr="0052675F" w:rsidRDefault="00201BCE" w:rsidP="00201BCE">
      <w:pPr>
        <w:tabs>
          <w:tab w:val="left" w:pos="0"/>
          <w:tab w:val="left" w:pos="3828"/>
        </w:tabs>
        <w:spacing w:after="0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          </w:t>
      </w:r>
      <w:r w:rsidR="00035292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-------------------------</w:t>
      </w:r>
      <w:r w:rsidR="00035292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ab/>
      </w: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                     </w:t>
      </w:r>
      <w:r w:rsidR="00AA6479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ab/>
      </w: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   </w:t>
      </w:r>
      <w:r w:rsidR="00035292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-------------------------------</w:t>
      </w:r>
    </w:p>
    <w:p w14:paraId="24E5A7B2" w14:textId="71988F62" w:rsidR="00547DC8" w:rsidRPr="0052675F" w:rsidRDefault="00035292" w:rsidP="00DD7386">
      <w:pPr>
        <w:tabs>
          <w:tab w:val="left" w:pos="0"/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W Y K O N A W C A </w:t>
      </w:r>
      <w:r w:rsidR="00D358BF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                              </w:t>
      </w:r>
      <w:r w:rsidR="00AA6479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          </w:t>
      </w:r>
      <w:r w:rsidR="00D358BF"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   </w:t>
      </w: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Z A M A W I A J Ą C Y</w:t>
      </w:r>
    </w:p>
    <w:sectPr w:rsidR="00547DC8" w:rsidRPr="0052675F" w:rsidSect="000E1136">
      <w:footerReference w:type="default" r:id="rId9"/>
      <w:pgSz w:w="11905" w:h="16837"/>
      <w:pgMar w:top="993" w:right="990" w:bottom="709" w:left="1701" w:header="709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FA442" w14:textId="77777777" w:rsidR="005F3FE7" w:rsidRDefault="005F3FE7" w:rsidP="003A45EB">
      <w:pPr>
        <w:spacing w:after="0" w:line="240" w:lineRule="auto"/>
      </w:pPr>
      <w:r>
        <w:separator/>
      </w:r>
    </w:p>
  </w:endnote>
  <w:endnote w:type="continuationSeparator" w:id="0">
    <w:p w14:paraId="083E162E" w14:textId="77777777" w:rsidR="005F3FE7" w:rsidRDefault="005F3FE7" w:rsidP="003A4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0721815"/>
      <w:docPartObj>
        <w:docPartGallery w:val="Page Numbers (Bottom of Page)"/>
        <w:docPartUnique/>
      </w:docPartObj>
    </w:sdtPr>
    <w:sdtEndPr/>
    <w:sdtContent>
      <w:p w14:paraId="492CB0A8" w14:textId="38FB697D" w:rsidR="003A45EB" w:rsidRDefault="003A45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C85">
          <w:rPr>
            <w:noProof/>
          </w:rPr>
          <w:t>9</w:t>
        </w:r>
        <w:r>
          <w:fldChar w:fldCharType="end"/>
        </w:r>
      </w:p>
    </w:sdtContent>
  </w:sdt>
  <w:p w14:paraId="5281E676" w14:textId="77777777" w:rsidR="003A45EB" w:rsidRDefault="003A45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7D5E5" w14:textId="77777777" w:rsidR="005F3FE7" w:rsidRDefault="005F3FE7" w:rsidP="003A45EB">
      <w:pPr>
        <w:spacing w:after="0" w:line="240" w:lineRule="auto"/>
      </w:pPr>
      <w:r>
        <w:separator/>
      </w:r>
    </w:p>
  </w:footnote>
  <w:footnote w:type="continuationSeparator" w:id="0">
    <w:p w14:paraId="1CEFC16E" w14:textId="77777777" w:rsidR="005F3FE7" w:rsidRDefault="005F3FE7" w:rsidP="003A4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8D0315C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400" w:hanging="360"/>
      </w:pPr>
      <w:rPr>
        <w:rFonts w:ascii="Arial" w:eastAsia="Times New Roman" w:hAnsi="Arial" w:cs="Arial"/>
        <w:b w:val="0"/>
        <w:bCs/>
        <w:sz w:val="24"/>
        <w:szCs w:val="24"/>
      </w:rPr>
    </w:lvl>
    <w:lvl w:ilvl="1">
      <w:start w:val="4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ascii="Verdana" w:hAnsi="Verdana" w:cs="Verdana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rFonts w:ascii="Arial" w:hAnsi="Arial" w:cs="Arial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6"/>
    <w:multiLevelType w:val="multilevel"/>
    <w:tmpl w:val="33828B2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ascii="Verdana" w:hAnsi="Verdana" w:cs="Verdan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224" w:hanging="504"/>
      </w:pPr>
      <w:rPr>
        <w:rFonts w:ascii="Arial" w:hAnsi="Arial" w:cs="Arial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3" w15:restartNumberingAfterBreak="0">
    <w:nsid w:val="00000008"/>
    <w:multiLevelType w:val="multilevel"/>
    <w:tmpl w:val="41CED340"/>
    <w:name w:val="WW8Num8"/>
    <w:lvl w:ilvl="0">
      <w:start w:val="1"/>
      <w:numFmt w:val="decimal"/>
      <w:lvlText w:val="%1."/>
      <w:lvlJc w:val="left"/>
      <w:pPr>
        <w:tabs>
          <w:tab w:val="num" w:pos="395"/>
        </w:tabs>
        <w:ind w:left="395" w:hanging="360"/>
      </w:pPr>
      <w:rPr>
        <w:rFonts w:ascii="Arial" w:hAnsi="Arial" w:cs="Arial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15" w:hanging="360"/>
      </w:pPr>
      <w:rPr>
        <w:rFonts w:ascii="Arial" w:eastAsia="Times New Roman" w:hAnsi="Arial" w:cs="Arial" w:hint="default"/>
        <w:b w:val="0"/>
        <w:bCs/>
        <w:sz w:val="24"/>
        <w:szCs w:val="24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075"/>
        </w:tabs>
        <w:ind w:left="1075" w:hanging="360"/>
      </w:pPr>
    </w:lvl>
    <w:lvl w:ilvl="3">
      <w:start w:val="1"/>
      <w:numFmt w:val="decimal"/>
      <w:lvlText w:val="%4."/>
      <w:lvlJc w:val="left"/>
      <w:pPr>
        <w:tabs>
          <w:tab w:val="num" w:pos="1435"/>
        </w:tabs>
        <w:ind w:left="1435" w:hanging="360"/>
      </w:pPr>
    </w:lvl>
    <w:lvl w:ilvl="4">
      <w:start w:val="1"/>
      <w:numFmt w:val="decimal"/>
      <w:lvlText w:val="%5."/>
      <w:lvlJc w:val="left"/>
      <w:pPr>
        <w:tabs>
          <w:tab w:val="num" w:pos="1795"/>
        </w:tabs>
        <w:ind w:left="1795" w:hanging="360"/>
      </w:pPr>
    </w:lvl>
    <w:lvl w:ilvl="5">
      <w:start w:val="1"/>
      <w:numFmt w:val="decimal"/>
      <w:lvlText w:val="%6."/>
      <w:lvlJc w:val="left"/>
      <w:pPr>
        <w:tabs>
          <w:tab w:val="num" w:pos="2155"/>
        </w:tabs>
        <w:ind w:left="2155" w:hanging="360"/>
      </w:pPr>
    </w:lvl>
    <w:lvl w:ilvl="6">
      <w:start w:val="1"/>
      <w:numFmt w:val="decimal"/>
      <w:lvlText w:val="%7."/>
      <w:lvlJc w:val="left"/>
      <w:pPr>
        <w:tabs>
          <w:tab w:val="num" w:pos="2515"/>
        </w:tabs>
        <w:ind w:left="2515" w:hanging="360"/>
      </w:pPr>
    </w:lvl>
    <w:lvl w:ilvl="7">
      <w:start w:val="1"/>
      <w:numFmt w:val="decimal"/>
      <w:lvlText w:val="%8."/>
      <w:lvlJc w:val="left"/>
      <w:pPr>
        <w:tabs>
          <w:tab w:val="num" w:pos="2875"/>
        </w:tabs>
        <w:ind w:left="2875" w:hanging="360"/>
      </w:pPr>
    </w:lvl>
    <w:lvl w:ilvl="8">
      <w:start w:val="1"/>
      <w:numFmt w:val="decimal"/>
      <w:lvlText w:val="%9."/>
      <w:lvlJc w:val="left"/>
      <w:pPr>
        <w:tabs>
          <w:tab w:val="num" w:pos="3235"/>
        </w:tabs>
        <w:ind w:left="3235" w:hanging="360"/>
      </w:p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866" w:hanging="360"/>
      </w:pPr>
      <w:rPr>
        <w:rFonts w:ascii="Arial" w:eastAsia="Arial" w:hAnsi="Arial" w:cs="Arial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30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2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9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26" w:hanging="180"/>
      </w:pPr>
    </w:lvl>
  </w:abstractNum>
  <w:abstractNum w:abstractNumId="5" w15:restartNumberingAfterBreak="0">
    <w:nsid w:val="0000001C"/>
    <w:multiLevelType w:val="multilevel"/>
    <w:tmpl w:val="0000001C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 w:cs="Verdana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52"/>
    <w:multiLevelType w:val="singleLevel"/>
    <w:tmpl w:val="00000052"/>
    <w:name w:val="WW8Num84"/>
    <w:lvl w:ilvl="0">
      <w:start w:val="1"/>
      <w:numFmt w:val="bullet"/>
      <w:lvlText w:val=""/>
      <w:lvlJc w:val="left"/>
      <w:pPr>
        <w:tabs>
          <w:tab w:val="num" w:pos="284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68"/>
    <w:multiLevelType w:val="multilevel"/>
    <w:tmpl w:val="A314BD6A"/>
    <w:name w:val="WW8Num106"/>
    <w:lvl w:ilvl="0">
      <w:start w:val="1"/>
      <w:numFmt w:val="decimal"/>
      <w:lvlText w:val="%1)"/>
      <w:lvlJc w:val="left"/>
      <w:pPr>
        <w:tabs>
          <w:tab w:val="num" w:pos="2400"/>
        </w:tabs>
        <w:ind w:left="24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  <w:color w:val="auto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C6"/>
    <w:multiLevelType w:val="multilevel"/>
    <w:tmpl w:val="0FD8554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b w:val="0"/>
        <w:color w:val="auto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C8"/>
    <w:multiLevelType w:val="multilevel"/>
    <w:tmpl w:val="D1B0F29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b w:val="0"/>
        <w:color w:val="auto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0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D6"/>
    <w:multiLevelType w:val="multilevel"/>
    <w:tmpl w:val="67EC3EC8"/>
    <w:name w:val="WW8Num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D7"/>
    <w:multiLevelType w:val="multilevel"/>
    <w:tmpl w:val="414C867C"/>
    <w:name w:val="WW8Num2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 w:themeColor="text1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E0"/>
    <w:multiLevelType w:val="singleLevel"/>
    <w:tmpl w:val="000000E0"/>
    <w:name w:val="WW8Num226"/>
    <w:lvl w:ilvl="0">
      <w:start w:val="1"/>
      <w:numFmt w:val="decimal"/>
      <w:lvlText w:val="%1"/>
      <w:lvlJc w:val="left"/>
      <w:pPr>
        <w:tabs>
          <w:tab w:val="num" w:pos="0"/>
        </w:tabs>
        <w:ind w:left="1800" w:hanging="360"/>
      </w:pPr>
      <w:rPr>
        <w:rFonts w:eastAsia="Times New Roman" w:cs="Times New Roman"/>
      </w:rPr>
    </w:lvl>
  </w:abstractNum>
  <w:abstractNum w:abstractNumId="14" w15:restartNumberingAfterBreak="0">
    <w:nsid w:val="000000E5"/>
    <w:multiLevelType w:val="singleLevel"/>
    <w:tmpl w:val="DEB2D0C6"/>
    <w:name w:val="WW8Num231"/>
    <w:lvl w:ilvl="0">
      <w:start w:val="1"/>
      <w:numFmt w:val="decimal"/>
      <w:lvlText w:val="%1)"/>
      <w:lvlJc w:val="left"/>
      <w:pPr>
        <w:tabs>
          <w:tab w:val="num" w:pos="0"/>
        </w:tabs>
        <w:ind w:left="814" w:hanging="360"/>
      </w:pPr>
      <w:rPr>
        <w:rFonts w:eastAsia="Times New Roman" w:cs="Times New Roman"/>
        <w:sz w:val="20"/>
        <w:szCs w:val="20"/>
      </w:rPr>
    </w:lvl>
  </w:abstractNum>
  <w:abstractNum w:abstractNumId="15" w15:restartNumberingAfterBreak="0">
    <w:nsid w:val="000000FD"/>
    <w:multiLevelType w:val="singleLevel"/>
    <w:tmpl w:val="000000FD"/>
    <w:name w:val="WW8Num25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16" w15:restartNumberingAfterBreak="0">
    <w:nsid w:val="00000104"/>
    <w:multiLevelType w:val="singleLevel"/>
    <w:tmpl w:val="00000104"/>
    <w:name w:val="WW8Num262"/>
    <w:lvl w:ilvl="0">
      <w:start w:val="1"/>
      <w:numFmt w:val="decimal"/>
      <w:lvlText w:val="%1."/>
      <w:lvlJc w:val="left"/>
      <w:pPr>
        <w:tabs>
          <w:tab w:val="num" w:pos="0"/>
        </w:tabs>
        <w:ind w:left="5400" w:hanging="360"/>
      </w:pPr>
    </w:lvl>
  </w:abstractNum>
  <w:abstractNum w:abstractNumId="17" w15:restartNumberingAfterBreak="0">
    <w:nsid w:val="0000011E"/>
    <w:multiLevelType w:val="multilevel"/>
    <w:tmpl w:val="CD720232"/>
    <w:name w:val="WW8Num288"/>
    <w:lvl w:ilvl="0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Verdana" w:hAnsi="Verdana" w:cs="Verdana" w:hint="default"/>
        <w:color w:val="auto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rFonts w:ascii="Verdana" w:hAnsi="Verdana" w:cs="Verdana" w:hint="default"/>
        <w:sz w:val="20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/>
        <w:sz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 w:hint="default"/>
        <w:sz w:val="24"/>
        <w:szCs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12C"/>
    <w:multiLevelType w:val="multilevel"/>
    <w:tmpl w:val="0000012C"/>
    <w:name w:val="WW8Num3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b w:val="0"/>
        <w:color w:val="auto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Verdan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7B83B3E"/>
    <w:multiLevelType w:val="hybridMultilevel"/>
    <w:tmpl w:val="15EC624E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089F7C83"/>
    <w:multiLevelType w:val="hybridMultilevel"/>
    <w:tmpl w:val="A3961DEE"/>
    <w:lvl w:ilvl="0" w:tplc="ACEEB6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C4586F"/>
    <w:multiLevelType w:val="hybridMultilevel"/>
    <w:tmpl w:val="F4340B08"/>
    <w:name w:val="WW8Num10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54474"/>
    <w:multiLevelType w:val="hybridMultilevel"/>
    <w:tmpl w:val="C6F2CACA"/>
    <w:lvl w:ilvl="0" w:tplc="D2C8CAE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565FC5"/>
    <w:multiLevelType w:val="hybridMultilevel"/>
    <w:tmpl w:val="B71664E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1C64549A"/>
    <w:multiLevelType w:val="hybridMultilevel"/>
    <w:tmpl w:val="763EA8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8200539"/>
    <w:multiLevelType w:val="hybridMultilevel"/>
    <w:tmpl w:val="F510F31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32645262"/>
    <w:multiLevelType w:val="hybridMultilevel"/>
    <w:tmpl w:val="DAFED088"/>
    <w:lvl w:ilvl="0" w:tplc="94B8BE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F92E5C"/>
    <w:multiLevelType w:val="hybridMultilevel"/>
    <w:tmpl w:val="F490D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795AAA"/>
    <w:multiLevelType w:val="hybridMultilevel"/>
    <w:tmpl w:val="8E6084C6"/>
    <w:lvl w:ilvl="0" w:tplc="177653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873AD"/>
    <w:multiLevelType w:val="singleLevel"/>
    <w:tmpl w:val="B198B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1D9765C"/>
    <w:multiLevelType w:val="hybridMultilevel"/>
    <w:tmpl w:val="37DA3792"/>
    <w:lvl w:ilvl="0" w:tplc="2848952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9209B"/>
    <w:multiLevelType w:val="hybridMultilevel"/>
    <w:tmpl w:val="3C585F5E"/>
    <w:lvl w:ilvl="0" w:tplc="CCC084A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7DF7819"/>
    <w:multiLevelType w:val="hybridMultilevel"/>
    <w:tmpl w:val="59CECE9C"/>
    <w:lvl w:ilvl="0" w:tplc="B4EA0606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E3123F"/>
    <w:multiLevelType w:val="hybridMultilevel"/>
    <w:tmpl w:val="D7BE526C"/>
    <w:lvl w:ilvl="0" w:tplc="66928774">
      <w:start w:val="1"/>
      <w:numFmt w:val="decimal"/>
      <w:lvlText w:val="%1)"/>
      <w:lvlJc w:val="left"/>
      <w:pPr>
        <w:ind w:left="1152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52B956CB"/>
    <w:multiLevelType w:val="hybridMultilevel"/>
    <w:tmpl w:val="E0606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6000543"/>
    <w:multiLevelType w:val="multilevel"/>
    <w:tmpl w:val="88EC5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6" w15:restartNumberingAfterBreak="0">
    <w:nsid w:val="5E565435"/>
    <w:multiLevelType w:val="multilevel"/>
    <w:tmpl w:val="BEA67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92" w:hanging="432"/>
      </w:pPr>
      <w:rPr>
        <w:rFonts w:ascii="Verdana" w:hAnsi="Verdan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CD673DF"/>
    <w:multiLevelType w:val="hybridMultilevel"/>
    <w:tmpl w:val="0E4021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A24076"/>
    <w:multiLevelType w:val="hybridMultilevel"/>
    <w:tmpl w:val="DBC81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</w:num>
  <w:num w:numId="3">
    <w:abstractNumId w:val="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8"/>
  </w:num>
  <w:num w:numId="10">
    <w:abstractNumId w:val="36"/>
  </w:num>
  <w:num w:numId="11">
    <w:abstractNumId w:val="33"/>
  </w:num>
  <w:num w:numId="12">
    <w:abstractNumId w:val="6"/>
  </w:num>
  <w:num w:numId="13">
    <w:abstractNumId w:val="11"/>
  </w:num>
  <w:num w:numId="14">
    <w:abstractNumId w:val="15"/>
  </w:num>
  <w:num w:numId="15">
    <w:abstractNumId w:val="1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30"/>
  </w:num>
  <w:num w:numId="19">
    <w:abstractNumId w:val="34"/>
  </w:num>
  <w:num w:numId="20">
    <w:abstractNumId w:val="38"/>
  </w:num>
  <w:num w:numId="21">
    <w:abstractNumId w:val="32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</w:num>
  <w:num w:numId="25">
    <w:abstractNumId w:val="31"/>
  </w:num>
  <w:num w:numId="26">
    <w:abstractNumId w:val="0"/>
  </w:num>
  <w:num w:numId="27">
    <w:abstractNumId w:val="1"/>
  </w:num>
  <w:num w:numId="28">
    <w:abstractNumId w:val="10"/>
  </w:num>
  <w:num w:numId="29">
    <w:abstractNumId w:val="21"/>
  </w:num>
  <w:num w:numId="30">
    <w:abstractNumId w:val="2"/>
  </w:num>
  <w:num w:numId="31">
    <w:abstractNumId w:val="19"/>
  </w:num>
  <w:num w:numId="32">
    <w:abstractNumId w:val="25"/>
  </w:num>
  <w:num w:numId="33">
    <w:abstractNumId w:val="37"/>
  </w:num>
  <w:num w:numId="34">
    <w:abstractNumId w:val="35"/>
  </w:num>
  <w:num w:numId="35">
    <w:abstractNumId w:val="23"/>
  </w:num>
  <w:num w:numId="36">
    <w:abstractNumId w:val="26"/>
  </w:num>
  <w:num w:numId="37">
    <w:abstractNumId w:val="20"/>
  </w:num>
  <w:num w:numId="38">
    <w:abstractNumId w:val="29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292"/>
    <w:rsid w:val="000038F1"/>
    <w:rsid w:val="0001615A"/>
    <w:rsid w:val="00023D13"/>
    <w:rsid w:val="00035292"/>
    <w:rsid w:val="00035ADB"/>
    <w:rsid w:val="00053AA5"/>
    <w:rsid w:val="000739CF"/>
    <w:rsid w:val="00080D86"/>
    <w:rsid w:val="00082526"/>
    <w:rsid w:val="000902CC"/>
    <w:rsid w:val="000B1DC9"/>
    <w:rsid w:val="000C3F45"/>
    <w:rsid w:val="000D37A6"/>
    <w:rsid w:val="000E1136"/>
    <w:rsid w:val="000F5545"/>
    <w:rsid w:val="000F7B02"/>
    <w:rsid w:val="00104376"/>
    <w:rsid w:val="00142EB6"/>
    <w:rsid w:val="00143C0F"/>
    <w:rsid w:val="00174A56"/>
    <w:rsid w:val="001A17C8"/>
    <w:rsid w:val="001B1488"/>
    <w:rsid w:val="00201BCE"/>
    <w:rsid w:val="0021227D"/>
    <w:rsid w:val="0021636B"/>
    <w:rsid w:val="0028425E"/>
    <w:rsid w:val="002867D6"/>
    <w:rsid w:val="002873BF"/>
    <w:rsid w:val="00292F81"/>
    <w:rsid w:val="002A4ABD"/>
    <w:rsid w:val="002B227B"/>
    <w:rsid w:val="002B7CD6"/>
    <w:rsid w:val="002E201E"/>
    <w:rsid w:val="00320B17"/>
    <w:rsid w:val="00327C70"/>
    <w:rsid w:val="00333721"/>
    <w:rsid w:val="00354F6C"/>
    <w:rsid w:val="003749D9"/>
    <w:rsid w:val="00390DE8"/>
    <w:rsid w:val="00392300"/>
    <w:rsid w:val="003A45EB"/>
    <w:rsid w:val="003B05A9"/>
    <w:rsid w:val="003B65D1"/>
    <w:rsid w:val="003C4513"/>
    <w:rsid w:val="003D379D"/>
    <w:rsid w:val="00410A56"/>
    <w:rsid w:val="00415B51"/>
    <w:rsid w:val="004B1C9B"/>
    <w:rsid w:val="0050188B"/>
    <w:rsid w:val="00503B69"/>
    <w:rsid w:val="005054D1"/>
    <w:rsid w:val="0052675F"/>
    <w:rsid w:val="00534E5F"/>
    <w:rsid w:val="00547DC8"/>
    <w:rsid w:val="00550DCF"/>
    <w:rsid w:val="00564CBB"/>
    <w:rsid w:val="005718E5"/>
    <w:rsid w:val="005774D3"/>
    <w:rsid w:val="00581B41"/>
    <w:rsid w:val="00583A15"/>
    <w:rsid w:val="0059629E"/>
    <w:rsid w:val="005A1C3D"/>
    <w:rsid w:val="005A4475"/>
    <w:rsid w:val="005A7A93"/>
    <w:rsid w:val="005B2882"/>
    <w:rsid w:val="005C4DE9"/>
    <w:rsid w:val="005E29C4"/>
    <w:rsid w:val="005F3FE7"/>
    <w:rsid w:val="005F7F14"/>
    <w:rsid w:val="00604EEB"/>
    <w:rsid w:val="00632CB9"/>
    <w:rsid w:val="006468B4"/>
    <w:rsid w:val="0069572D"/>
    <w:rsid w:val="006C3999"/>
    <w:rsid w:val="006E01BB"/>
    <w:rsid w:val="006E2168"/>
    <w:rsid w:val="006E705A"/>
    <w:rsid w:val="006F6A81"/>
    <w:rsid w:val="00703614"/>
    <w:rsid w:val="0074357C"/>
    <w:rsid w:val="00766053"/>
    <w:rsid w:val="00795626"/>
    <w:rsid w:val="007A4980"/>
    <w:rsid w:val="007A589A"/>
    <w:rsid w:val="007A5999"/>
    <w:rsid w:val="007B4490"/>
    <w:rsid w:val="007F1F3F"/>
    <w:rsid w:val="008006E8"/>
    <w:rsid w:val="0081741B"/>
    <w:rsid w:val="00823D5D"/>
    <w:rsid w:val="00824FA0"/>
    <w:rsid w:val="008330E2"/>
    <w:rsid w:val="008464D4"/>
    <w:rsid w:val="00851CE6"/>
    <w:rsid w:val="0085438B"/>
    <w:rsid w:val="0085751D"/>
    <w:rsid w:val="00862513"/>
    <w:rsid w:val="00864C6E"/>
    <w:rsid w:val="008805D8"/>
    <w:rsid w:val="0088280A"/>
    <w:rsid w:val="00886E36"/>
    <w:rsid w:val="008C6E7D"/>
    <w:rsid w:val="008F1731"/>
    <w:rsid w:val="00911081"/>
    <w:rsid w:val="0096169D"/>
    <w:rsid w:val="009640D2"/>
    <w:rsid w:val="009641BD"/>
    <w:rsid w:val="009E749A"/>
    <w:rsid w:val="009F145F"/>
    <w:rsid w:val="009F3B96"/>
    <w:rsid w:val="00A01977"/>
    <w:rsid w:val="00A1359C"/>
    <w:rsid w:val="00A1413C"/>
    <w:rsid w:val="00A20018"/>
    <w:rsid w:val="00A55218"/>
    <w:rsid w:val="00A64CDE"/>
    <w:rsid w:val="00A812BF"/>
    <w:rsid w:val="00A8537C"/>
    <w:rsid w:val="00A91FC4"/>
    <w:rsid w:val="00AA043C"/>
    <w:rsid w:val="00AA6479"/>
    <w:rsid w:val="00AD0F15"/>
    <w:rsid w:val="00AD5D3A"/>
    <w:rsid w:val="00AF2A6A"/>
    <w:rsid w:val="00B11AD1"/>
    <w:rsid w:val="00B16D42"/>
    <w:rsid w:val="00B55C39"/>
    <w:rsid w:val="00B60989"/>
    <w:rsid w:val="00B63F22"/>
    <w:rsid w:val="00B93E0B"/>
    <w:rsid w:val="00BA1CAD"/>
    <w:rsid w:val="00BA4200"/>
    <w:rsid w:val="00BD1ACF"/>
    <w:rsid w:val="00BF358A"/>
    <w:rsid w:val="00C617C1"/>
    <w:rsid w:val="00C64C85"/>
    <w:rsid w:val="00C64DD5"/>
    <w:rsid w:val="00C845F9"/>
    <w:rsid w:val="00CA09E8"/>
    <w:rsid w:val="00CC1AEE"/>
    <w:rsid w:val="00CC3D93"/>
    <w:rsid w:val="00CC4BB2"/>
    <w:rsid w:val="00CD448A"/>
    <w:rsid w:val="00D318DC"/>
    <w:rsid w:val="00D358BF"/>
    <w:rsid w:val="00D53D84"/>
    <w:rsid w:val="00D553EA"/>
    <w:rsid w:val="00D72F72"/>
    <w:rsid w:val="00D84F63"/>
    <w:rsid w:val="00D926C2"/>
    <w:rsid w:val="00DB4570"/>
    <w:rsid w:val="00DB6505"/>
    <w:rsid w:val="00DC1CD1"/>
    <w:rsid w:val="00DD6028"/>
    <w:rsid w:val="00DD7386"/>
    <w:rsid w:val="00DE486E"/>
    <w:rsid w:val="00E27785"/>
    <w:rsid w:val="00E30549"/>
    <w:rsid w:val="00E772C8"/>
    <w:rsid w:val="00EA6DDD"/>
    <w:rsid w:val="00EB59C6"/>
    <w:rsid w:val="00ED16BB"/>
    <w:rsid w:val="00EF4DAE"/>
    <w:rsid w:val="00F03740"/>
    <w:rsid w:val="00F24F66"/>
    <w:rsid w:val="00F27D9E"/>
    <w:rsid w:val="00F83BA9"/>
    <w:rsid w:val="00F958BB"/>
    <w:rsid w:val="00F96019"/>
    <w:rsid w:val="00FE5E8E"/>
    <w:rsid w:val="00FE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E8A55F2"/>
  <w15:chartTrackingRefBased/>
  <w15:docId w15:val="{502A4393-525E-4E64-A581-DFE4235D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292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5B288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5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8BF"/>
    <w:rPr>
      <w:rFonts w:ascii="Segoe UI" w:eastAsia="Calibri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A4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5EB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A4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5EB"/>
    <w:rPr>
      <w:rFonts w:ascii="Calibri" w:eastAsia="Calibri" w:hAnsi="Calibri" w:cs="Calibri"/>
      <w:lang w:eastAsia="zh-CN"/>
    </w:rPr>
  </w:style>
  <w:style w:type="paragraph" w:customStyle="1" w:styleId="ZnakZnak1">
    <w:name w:val="Znak Znak1"/>
    <w:basedOn w:val="Normalny"/>
    <w:rsid w:val="00D72F72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1B1488"/>
    <w:pPr>
      <w:widowControl w:val="0"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B1488"/>
    <w:rPr>
      <w:rFonts w:ascii="Times New Roman" w:eastAsia="Lucida Sans Unicode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632CB9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81B4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Tekstpodstawowy3">
    <w:name w:val="Body Text 3"/>
    <w:basedOn w:val="Normalny"/>
    <w:link w:val="Tekstpodstawowy3Znak"/>
    <w:rsid w:val="00581B4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81B4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qFormat/>
    <w:locked/>
    <w:rsid w:val="000D37A6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7E805-DD40-4C66-AFE1-570D8BD940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09A2701-B837-4ED0-87AF-08AB829CF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9</Pages>
  <Words>2974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Kudelska-Formela Iwona</dc:creator>
  <cp:keywords/>
  <dc:description/>
  <cp:lastModifiedBy>Minkiewicz Barbara</cp:lastModifiedBy>
  <cp:revision>4</cp:revision>
  <cp:lastPrinted>2025-04-16T10:42:00Z</cp:lastPrinted>
  <dcterms:created xsi:type="dcterms:W3CDTF">2024-02-23T12:32:00Z</dcterms:created>
  <dcterms:modified xsi:type="dcterms:W3CDTF">2025-04-29T08:54:00Z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2a0e6088-da72-4245-9c80-39a0dcf1a987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YxAPmS6YrjtOWzhxxo61lUk9295+nKbj</vt:lpwstr>
  </property>
  <property fmtid="{D5CDD505-2E9C-101B-9397-08002B2CF9AE}" pid="7" name="s5636:Creator type=author">
    <vt:lpwstr>Kudelska-Formela Iwona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10.49.57.30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