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0BE0B" w14:textId="65772ABF" w:rsidR="00744469" w:rsidRPr="00744469" w:rsidRDefault="00744469" w:rsidP="00E204B3">
      <w:pPr>
        <w:spacing w:after="0" w:line="276" w:lineRule="auto"/>
        <w:ind w:left="6732" w:firstLine="34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108592729"/>
      <w:r>
        <w:rPr>
          <w:rFonts w:ascii="Times New Roman" w:hAnsi="Times New Roman" w:cs="Times New Roman"/>
          <w:sz w:val="24"/>
          <w:szCs w:val="24"/>
        </w:rPr>
        <w:t xml:space="preserve">Załącznik nr 2 </w:t>
      </w:r>
    </w:p>
    <w:p w14:paraId="2B1BF428" w14:textId="77777777" w:rsidR="00744469" w:rsidRPr="00744469" w:rsidRDefault="00744469" w:rsidP="00744469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 w:color="000000"/>
          <w:lang w:eastAsia="pl-PL"/>
          <w14:ligatures w14:val="none"/>
        </w:rPr>
      </w:pPr>
    </w:p>
    <w:p w14:paraId="56D7FBA3" w14:textId="0E203CCF" w:rsidR="00744469" w:rsidRPr="00744469" w:rsidRDefault="00744469" w:rsidP="007444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744469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Szczegółowy opis przedmiotu zamówienia </w:t>
      </w:r>
      <w:r w:rsidRPr="00744469">
        <w:rPr>
          <w:rFonts w:ascii="Times New Roman" w:eastAsia="Microsoft Sans Serif" w:hAnsi="Times New Roman" w:cs="Times New Roman"/>
          <w:kern w:val="0"/>
          <w:sz w:val="24"/>
          <w:szCs w:val="24"/>
          <w14:ligatures w14:val="none"/>
        </w:rPr>
        <w:t>(zestawienie parametrów wymaganych/ oferowanych)</w:t>
      </w:r>
      <w:bookmarkStart w:id="1" w:name="_Hlk170847931"/>
      <w:r w:rsidRPr="00744469">
        <w:rPr>
          <w:rFonts w:ascii="Times New Roman" w:eastAsia="Microsoft Sans Serif" w:hAnsi="Times New Roman" w:cs="Times New Roman"/>
          <w:kern w:val="0"/>
          <w:sz w:val="24"/>
          <w:szCs w:val="24"/>
          <w14:ligatures w14:val="none"/>
        </w:rPr>
        <w:t xml:space="preserve"> dla </w:t>
      </w:r>
      <w:r w:rsidRPr="00744469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</w:t>
      </w:r>
      <w:bookmarkEnd w:id="1"/>
      <w:r w:rsidRPr="00744469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dźwigu nr 1 </w:t>
      </w:r>
      <w:r w:rsidRPr="007444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1 szt.</w:t>
      </w:r>
    </w:p>
    <w:p w14:paraId="36DD8125" w14:textId="77777777" w:rsidR="00744469" w:rsidRPr="00744469" w:rsidRDefault="00744469" w:rsidP="007444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</w:p>
    <w:p w14:paraId="6AB0359E" w14:textId="77777777" w:rsidR="00744469" w:rsidRPr="00744469" w:rsidRDefault="00744469" w:rsidP="0074446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444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7229"/>
      </w:tblGrid>
      <w:tr w:rsidR="00744469" w:rsidRPr="00744469" w14:paraId="4A63D7E2" w14:textId="77777777" w:rsidTr="00CE091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05CBB0" w14:textId="77777777" w:rsidR="00744469" w:rsidRPr="00744469" w:rsidRDefault="00744469" w:rsidP="00744469">
            <w:pPr>
              <w:spacing w:after="20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744469" w:rsidRPr="00744469" w14:paraId="1CA406A0" w14:textId="77777777" w:rsidTr="00CE0912">
        <w:trPr>
          <w:trHeight w:val="3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DD4BC" w14:textId="47D8E9D1" w:rsidR="00744469" w:rsidRPr="00744469" w:rsidRDefault="00744469" w:rsidP="00744469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Nazwa producenta 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361E" w14:textId="77777777" w:rsidR="00744469" w:rsidRPr="00744469" w:rsidRDefault="00744469" w:rsidP="00744469">
            <w:pPr>
              <w:spacing w:before="100" w:after="200" w:line="36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61648A2B" w14:textId="77777777" w:rsidTr="00CE0912">
        <w:trPr>
          <w:trHeight w:val="5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E6FD" w14:textId="77777777" w:rsidR="00744469" w:rsidRPr="00744469" w:rsidRDefault="00744469" w:rsidP="00744469">
            <w:pPr>
              <w:tabs>
                <w:tab w:val="left" w:pos="2880"/>
                <w:tab w:val="left" w:pos="342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Rok produkcji:</w:t>
            </w:r>
            <w:r w:rsidRPr="007444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60F5" w14:textId="77777777" w:rsidR="00744469" w:rsidRPr="00744469" w:rsidRDefault="00744469" w:rsidP="00744469">
            <w:pPr>
              <w:tabs>
                <w:tab w:val="left" w:pos="2880"/>
                <w:tab w:val="left" w:pos="3420"/>
              </w:tabs>
              <w:spacing w:after="0" w:line="360" w:lineRule="auto"/>
              <w:ind w:right="383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205C7E3F" w14:textId="77777777" w:rsidTr="00CE0912">
        <w:trPr>
          <w:trHeight w:val="5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57480" w14:textId="77777777" w:rsidR="00744469" w:rsidRPr="00744469" w:rsidRDefault="00744469" w:rsidP="00744469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Kraj pochodzenia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4D61" w14:textId="77777777" w:rsidR="00744469" w:rsidRPr="00744469" w:rsidRDefault="00744469" w:rsidP="00744469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429BEE58" w14:textId="77777777" w:rsidTr="00CE0912">
        <w:trPr>
          <w:trHeight w:val="5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020B" w14:textId="77777777" w:rsidR="00744469" w:rsidRPr="00744469" w:rsidRDefault="00744469" w:rsidP="00744469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Nazwa i typ/model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1A96" w14:textId="77777777" w:rsidR="00744469" w:rsidRPr="00744469" w:rsidRDefault="00744469" w:rsidP="00744469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3CCA92F" w14:textId="77777777" w:rsidR="00744469" w:rsidRPr="00744469" w:rsidRDefault="00744469" w:rsidP="00744469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 w:color="000000"/>
          <w:lang w:eastAsia="pl-PL"/>
          <w14:ligatures w14:val="none"/>
        </w:rPr>
      </w:pPr>
    </w:p>
    <w:bookmarkEnd w:id="0"/>
    <w:p w14:paraId="03573386" w14:textId="6943BFA4" w:rsidR="00744469" w:rsidRPr="00744469" w:rsidRDefault="00744469" w:rsidP="00744469">
      <w:pPr>
        <w:spacing w:after="0" w:line="276" w:lineRule="auto"/>
        <w:rPr>
          <w:rFonts w:ascii="Times New Roman" w:eastAsia="Cambria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744469">
        <w:rPr>
          <w:rFonts w:ascii="Times New Roman" w:eastAsia="Cambria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DŹWIG NR 1 </w:t>
      </w:r>
    </w:p>
    <w:p w14:paraId="4A57B4B1" w14:textId="77777777" w:rsidR="00744469" w:rsidRPr="00744469" w:rsidRDefault="00744469" w:rsidP="00744469">
      <w:pPr>
        <w:spacing w:after="0" w:line="276" w:lineRule="auto"/>
        <w:rPr>
          <w:rFonts w:ascii="Times New Roman" w:eastAsia="Cambria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43"/>
        <w:gridCol w:w="2877"/>
        <w:gridCol w:w="1548"/>
        <w:gridCol w:w="1976"/>
      </w:tblGrid>
      <w:tr w:rsidR="00744469" w:rsidRPr="00744469" w14:paraId="37A21578" w14:textId="6CB0D57F" w:rsidTr="00744469">
        <w:trPr>
          <w:trHeight w:val="340"/>
        </w:trPr>
        <w:tc>
          <w:tcPr>
            <w:tcW w:w="2669" w:type="dxa"/>
            <w:shd w:val="clear" w:color="auto" w:fill="A6A6A6" w:themeFill="background1" w:themeFillShade="A6"/>
            <w:vAlign w:val="center"/>
          </w:tcPr>
          <w:p w14:paraId="3D2BBAD6" w14:textId="3FF19648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:highlight w:val="darkGray"/>
                <w14:ligatures w14:val="none"/>
              </w:rPr>
            </w:pPr>
            <w:r w:rsidRPr="00744469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highlight w:val="darkGray"/>
                <w14:ligatures w14:val="none"/>
              </w:rPr>
              <w:t>Opis parametru/warunku</w:t>
            </w:r>
          </w:p>
        </w:tc>
        <w:tc>
          <w:tcPr>
            <w:tcW w:w="2975" w:type="dxa"/>
            <w:shd w:val="clear" w:color="auto" w:fill="A6A6A6" w:themeFill="background1" w:themeFillShade="A6"/>
            <w:vAlign w:val="center"/>
          </w:tcPr>
          <w:p w14:paraId="51AB672D" w14:textId="22A3F68C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:highlight w:val="darkGray"/>
                <w14:ligatures w14:val="none"/>
              </w:rPr>
            </w:pPr>
            <w:r w:rsidRPr="00744469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highlight w:val="darkGray"/>
                <w14:ligatures w14:val="none"/>
              </w:rPr>
              <w:t>Szczegółowy opis parametru/ warunku</w:t>
            </w:r>
          </w:p>
        </w:tc>
        <w:tc>
          <w:tcPr>
            <w:tcW w:w="1677" w:type="dxa"/>
            <w:shd w:val="clear" w:color="auto" w:fill="A6A6A6" w:themeFill="background1" w:themeFillShade="A6"/>
          </w:tcPr>
          <w:p w14:paraId="41DA4C48" w14:textId="23A654FC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:highlight w:val="darkGray"/>
                <w14:ligatures w14:val="none"/>
              </w:rPr>
            </w:pPr>
            <w:r w:rsidRPr="00744469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highlight w:val="darkGray"/>
                <w14:ligatures w14:val="none"/>
              </w:rPr>
              <w:t>Parametr wymagany</w:t>
            </w:r>
          </w:p>
        </w:tc>
        <w:tc>
          <w:tcPr>
            <w:tcW w:w="1623" w:type="dxa"/>
            <w:shd w:val="clear" w:color="auto" w:fill="A6A6A6" w:themeFill="background1" w:themeFillShade="A6"/>
          </w:tcPr>
          <w:p w14:paraId="56FB5329" w14:textId="6C1A7AF9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highlight w:val="darkGray"/>
                <w14:ligatures w14:val="none"/>
              </w:rPr>
            </w:pPr>
            <w:r w:rsidRPr="00744469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highlight w:val="darkGray"/>
                <w14:ligatures w14:val="none"/>
              </w:rPr>
              <w:t>Parametr oferowany/podać</w:t>
            </w:r>
          </w:p>
        </w:tc>
      </w:tr>
      <w:tr w:rsidR="00744469" w:rsidRPr="00744469" w14:paraId="2C2512AF" w14:textId="02B226A3" w:rsidTr="00744469">
        <w:trPr>
          <w:trHeight w:val="340"/>
        </w:trPr>
        <w:tc>
          <w:tcPr>
            <w:tcW w:w="2669" w:type="dxa"/>
            <w:shd w:val="clear" w:color="auto" w:fill="auto"/>
            <w:vAlign w:val="center"/>
          </w:tcPr>
          <w:p w14:paraId="35E2B7FA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Udźwig nominalny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55B8C331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ok. 825kg</w:t>
            </w:r>
          </w:p>
        </w:tc>
        <w:tc>
          <w:tcPr>
            <w:tcW w:w="1677" w:type="dxa"/>
          </w:tcPr>
          <w:p w14:paraId="088DFF07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3" w:type="dxa"/>
          </w:tcPr>
          <w:p w14:paraId="0780ED6C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2AC481FA" w14:textId="7820F02C" w:rsidTr="00744469">
        <w:trPr>
          <w:trHeight w:val="340"/>
        </w:trPr>
        <w:tc>
          <w:tcPr>
            <w:tcW w:w="2669" w:type="dxa"/>
            <w:shd w:val="clear" w:color="auto" w:fill="auto"/>
            <w:vAlign w:val="center"/>
          </w:tcPr>
          <w:p w14:paraId="254A7BEC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Ilość pasażerów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3580D6FD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min. 10</w:t>
            </w:r>
          </w:p>
        </w:tc>
        <w:tc>
          <w:tcPr>
            <w:tcW w:w="1677" w:type="dxa"/>
          </w:tcPr>
          <w:p w14:paraId="461056B7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3" w:type="dxa"/>
          </w:tcPr>
          <w:p w14:paraId="22AAB1B3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2C86B4F6" w14:textId="096FF5F9" w:rsidTr="00744469">
        <w:trPr>
          <w:trHeight w:val="340"/>
        </w:trPr>
        <w:tc>
          <w:tcPr>
            <w:tcW w:w="2669" w:type="dxa"/>
            <w:shd w:val="clear" w:color="auto" w:fill="auto"/>
            <w:vAlign w:val="center"/>
          </w:tcPr>
          <w:p w14:paraId="4FBB1409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Prędkość nominalna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56FC6A4B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1,0m/s</w:t>
            </w:r>
          </w:p>
        </w:tc>
        <w:tc>
          <w:tcPr>
            <w:tcW w:w="1677" w:type="dxa"/>
          </w:tcPr>
          <w:p w14:paraId="2E509C65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3" w:type="dxa"/>
          </w:tcPr>
          <w:p w14:paraId="273C120C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5C6DF475" w14:textId="468D1FDD" w:rsidTr="00744469">
        <w:trPr>
          <w:trHeight w:val="340"/>
        </w:trPr>
        <w:tc>
          <w:tcPr>
            <w:tcW w:w="2669" w:type="dxa"/>
            <w:shd w:val="clear" w:color="auto" w:fill="auto"/>
            <w:vAlign w:val="center"/>
          </w:tcPr>
          <w:p w14:paraId="46D9028E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Wysokość podnoszenia 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0E43DC7A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14100mm</w:t>
            </w:r>
          </w:p>
        </w:tc>
        <w:tc>
          <w:tcPr>
            <w:tcW w:w="1677" w:type="dxa"/>
          </w:tcPr>
          <w:p w14:paraId="5EA34CAA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3" w:type="dxa"/>
          </w:tcPr>
          <w:p w14:paraId="2F0C4265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4BEF14DA" w14:textId="045BDFC2" w:rsidTr="00744469">
        <w:trPr>
          <w:trHeight w:val="340"/>
        </w:trPr>
        <w:tc>
          <w:tcPr>
            <w:tcW w:w="2669" w:type="dxa"/>
            <w:shd w:val="clear" w:color="auto" w:fill="auto"/>
            <w:vAlign w:val="center"/>
          </w:tcPr>
          <w:p w14:paraId="014818EE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Liczba przystanków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45F10F91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677" w:type="dxa"/>
          </w:tcPr>
          <w:p w14:paraId="3D242AAE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3" w:type="dxa"/>
          </w:tcPr>
          <w:p w14:paraId="53A3B864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71713C2A" w14:textId="4AE5C6E5" w:rsidTr="00744469">
        <w:trPr>
          <w:trHeight w:val="340"/>
        </w:trPr>
        <w:tc>
          <w:tcPr>
            <w:tcW w:w="2669" w:type="dxa"/>
            <w:shd w:val="clear" w:color="auto" w:fill="auto"/>
            <w:vAlign w:val="center"/>
          </w:tcPr>
          <w:p w14:paraId="2DFFD912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Liczba dojść do kabiny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4B375444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6 </w:t>
            </w:r>
          </w:p>
          <w:p w14:paraId="24A88E8B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(kabina przelotowa 180</w:t>
            </w: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:vertAlign w:val="superscript"/>
                <w14:ligatures w14:val="none"/>
              </w:rPr>
              <w:t>o</w:t>
            </w: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1677" w:type="dxa"/>
          </w:tcPr>
          <w:p w14:paraId="4A744FA2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3" w:type="dxa"/>
          </w:tcPr>
          <w:p w14:paraId="6C0C0E9D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7E2D7B0C" w14:textId="25998B8E" w:rsidTr="00744469">
        <w:trPr>
          <w:trHeight w:val="340"/>
        </w:trPr>
        <w:tc>
          <w:tcPr>
            <w:tcW w:w="2669" w:type="dxa"/>
            <w:shd w:val="clear" w:color="auto" w:fill="auto"/>
            <w:vAlign w:val="center"/>
          </w:tcPr>
          <w:p w14:paraId="201E1703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Typ napędu 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3D659C64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wciągarka </w:t>
            </w:r>
            <w:proofErr w:type="spellStart"/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bezreduktorowa</w:t>
            </w:r>
            <w:proofErr w:type="spellEnd"/>
          </w:p>
        </w:tc>
        <w:tc>
          <w:tcPr>
            <w:tcW w:w="1677" w:type="dxa"/>
          </w:tcPr>
          <w:p w14:paraId="42281B05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3" w:type="dxa"/>
          </w:tcPr>
          <w:p w14:paraId="0E8B9D6E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4E515EA4" w14:textId="1D234C72" w:rsidTr="00744469">
        <w:trPr>
          <w:trHeight w:val="340"/>
        </w:trPr>
        <w:tc>
          <w:tcPr>
            <w:tcW w:w="2669" w:type="dxa"/>
            <w:shd w:val="clear" w:color="auto" w:fill="auto"/>
            <w:vAlign w:val="center"/>
          </w:tcPr>
          <w:p w14:paraId="31D66995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Maszynownia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099D341A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dźwig elektryczny bez maszynowni, napęd umieszczony w szybie, </w:t>
            </w:r>
          </w:p>
          <w:p w14:paraId="6EE47B0C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szafa sterowa obok drzwi najwyższego przystanku</w:t>
            </w:r>
          </w:p>
        </w:tc>
        <w:tc>
          <w:tcPr>
            <w:tcW w:w="1677" w:type="dxa"/>
          </w:tcPr>
          <w:p w14:paraId="26F0BE6E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3" w:type="dxa"/>
          </w:tcPr>
          <w:p w14:paraId="6E386FD4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1332A10A" w14:textId="0626FD9F" w:rsidTr="00744469">
        <w:trPr>
          <w:trHeight w:val="340"/>
        </w:trPr>
        <w:tc>
          <w:tcPr>
            <w:tcW w:w="2669" w:type="dxa"/>
            <w:shd w:val="clear" w:color="auto" w:fill="auto"/>
            <w:vAlign w:val="center"/>
          </w:tcPr>
          <w:p w14:paraId="22A886FB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Moc silnika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364F1703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ok. 6,0kW </w:t>
            </w:r>
          </w:p>
        </w:tc>
        <w:tc>
          <w:tcPr>
            <w:tcW w:w="1677" w:type="dxa"/>
          </w:tcPr>
          <w:p w14:paraId="5BA393DB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3" w:type="dxa"/>
          </w:tcPr>
          <w:p w14:paraId="20DC7BEE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2B19A098" w14:textId="458B11A8" w:rsidTr="00744469">
        <w:trPr>
          <w:trHeight w:val="340"/>
        </w:trPr>
        <w:tc>
          <w:tcPr>
            <w:tcW w:w="2669" w:type="dxa"/>
            <w:shd w:val="clear" w:color="auto" w:fill="auto"/>
            <w:vAlign w:val="center"/>
          </w:tcPr>
          <w:p w14:paraId="1858B309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Zasilanie główne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1DD90ECD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400V, 50Hz</w:t>
            </w:r>
          </w:p>
        </w:tc>
        <w:tc>
          <w:tcPr>
            <w:tcW w:w="1677" w:type="dxa"/>
          </w:tcPr>
          <w:p w14:paraId="2A65F28D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3" w:type="dxa"/>
          </w:tcPr>
          <w:p w14:paraId="03313CB7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5F67C047" w14:textId="12F2F46D" w:rsidTr="00744469">
        <w:trPr>
          <w:trHeight w:val="340"/>
        </w:trPr>
        <w:tc>
          <w:tcPr>
            <w:tcW w:w="2669" w:type="dxa"/>
            <w:shd w:val="clear" w:color="auto" w:fill="auto"/>
            <w:vAlign w:val="center"/>
          </w:tcPr>
          <w:p w14:paraId="1132C40F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Zasilanie oświetlenia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639828F2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230V, 50Hz</w:t>
            </w:r>
          </w:p>
        </w:tc>
        <w:tc>
          <w:tcPr>
            <w:tcW w:w="1677" w:type="dxa"/>
          </w:tcPr>
          <w:p w14:paraId="1964D645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3" w:type="dxa"/>
          </w:tcPr>
          <w:p w14:paraId="0D97B911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30F29BB4" w14:textId="10A385E3" w:rsidTr="00744469">
        <w:trPr>
          <w:trHeight w:val="340"/>
        </w:trPr>
        <w:tc>
          <w:tcPr>
            <w:tcW w:w="5644" w:type="dxa"/>
            <w:gridSpan w:val="2"/>
            <w:shd w:val="clear" w:color="auto" w:fill="auto"/>
            <w:vAlign w:val="center"/>
          </w:tcPr>
          <w:p w14:paraId="2A484101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b/>
                <w:kern w:val="0"/>
                <w:sz w:val="24"/>
                <w:szCs w:val="24"/>
                <w14:ligatures w14:val="none"/>
              </w:rPr>
              <w:t>Wymiary szybu</w:t>
            </w:r>
          </w:p>
        </w:tc>
        <w:tc>
          <w:tcPr>
            <w:tcW w:w="1677" w:type="dxa"/>
          </w:tcPr>
          <w:p w14:paraId="6A3D4D22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3" w:type="dxa"/>
          </w:tcPr>
          <w:p w14:paraId="6C541E98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15A0A990" w14:textId="722691D8" w:rsidTr="00744469">
        <w:trPr>
          <w:trHeight w:val="340"/>
        </w:trPr>
        <w:tc>
          <w:tcPr>
            <w:tcW w:w="2669" w:type="dxa"/>
            <w:shd w:val="clear" w:color="auto" w:fill="auto"/>
            <w:vAlign w:val="center"/>
          </w:tcPr>
          <w:p w14:paraId="664C2826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Typ szybu 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12AD18E4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żelbetowy</w:t>
            </w:r>
          </w:p>
        </w:tc>
        <w:tc>
          <w:tcPr>
            <w:tcW w:w="1677" w:type="dxa"/>
          </w:tcPr>
          <w:p w14:paraId="3A3D3FF0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3" w:type="dxa"/>
          </w:tcPr>
          <w:p w14:paraId="4CB60993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11A39F3D" w14:textId="7E9A1AD9" w:rsidTr="00744469">
        <w:trPr>
          <w:trHeight w:val="340"/>
        </w:trPr>
        <w:tc>
          <w:tcPr>
            <w:tcW w:w="2669" w:type="dxa"/>
            <w:shd w:val="clear" w:color="auto" w:fill="auto"/>
            <w:vAlign w:val="center"/>
          </w:tcPr>
          <w:p w14:paraId="4F95BEC5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Szerokość szybu 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3EC47404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bCs/>
                <w:kern w:val="0"/>
                <w:sz w:val="24"/>
                <w:szCs w:val="24"/>
                <w14:ligatures w14:val="none"/>
              </w:rPr>
              <w:t>1860mm</w:t>
            </w:r>
          </w:p>
        </w:tc>
        <w:tc>
          <w:tcPr>
            <w:tcW w:w="1677" w:type="dxa"/>
          </w:tcPr>
          <w:p w14:paraId="2CD3C8F1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3" w:type="dxa"/>
          </w:tcPr>
          <w:p w14:paraId="7904FDDA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10FBFD90" w14:textId="4F8B7A52" w:rsidTr="00744469">
        <w:trPr>
          <w:trHeight w:val="340"/>
        </w:trPr>
        <w:tc>
          <w:tcPr>
            <w:tcW w:w="2669" w:type="dxa"/>
            <w:shd w:val="clear" w:color="auto" w:fill="auto"/>
            <w:vAlign w:val="center"/>
          </w:tcPr>
          <w:p w14:paraId="4D209C35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Głębokość szybu 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77158E2B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1960mm </w:t>
            </w:r>
          </w:p>
        </w:tc>
        <w:tc>
          <w:tcPr>
            <w:tcW w:w="1677" w:type="dxa"/>
          </w:tcPr>
          <w:p w14:paraId="030CED32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3" w:type="dxa"/>
          </w:tcPr>
          <w:p w14:paraId="34E08BCF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00D522BA" w14:textId="25604CE2" w:rsidTr="00744469">
        <w:trPr>
          <w:trHeight w:val="340"/>
        </w:trPr>
        <w:tc>
          <w:tcPr>
            <w:tcW w:w="2669" w:type="dxa"/>
            <w:shd w:val="clear" w:color="auto" w:fill="auto"/>
            <w:vAlign w:val="center"/>
          </w:tcPr>
          <w:p w14:paraId="2E3B2D31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Głębokość podszybia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2F418D43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1190mm</w:t>
            </w:r>
          </w:p>
        </w:tc>
        <w:tc>
          <w:tcPr>
            <w:tcW w:w="1677" w:type="dxa"/>
          </w:tcPr>
          <w:p w14:paraId="36362C5A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3" w:type="dxa"/>
          </w:tcPr>
          <w:p w14:paraId="7A7234EB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021BF802" w14:textId="0A650BC4" w:rsidTr="00744469">
        <w:trPr>
          <w:trHeight w:val="340"/>
        </w:trPr>
        <w:tc>
          <w:tcPr>
            <w:tcW w:w="2669" w:type="dxa"/>
            <w:shd w:val="clear" w:color="auto" w:fill="auto"/>
            <w:vAlign w:val="center"/>
          </w:tcPr>
          <w:p w14:paraId="0BA1F5D1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Wysokość nadszybia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5F6007E6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3400mm</w:t>
            </w:r>
          </w:p>
        </w:tc>
        <w:tc>
          <w:tcPr>
            <w:tcW w:w="1677" w:type="dxa"/>
          </w:tcPr>
          <w:p w14:paraId="40E27347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3" w:type="dxa"/>
          </w:tcPr>
          <w:p w14:paraId="6181235C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342025F4" w14:textId="3236735D" w:rsidTr="00744469">
        <w:trPr>
          <w:trHeight w:val="340"/>
        </w:trPr>
        <w:tc>
          <w:tcPr>
            <w:tcW w:w="5644" w:type="dxa"/>
            <w:gridSpan w:val="2"/>
            <w:shd w:val="clear" w:color="auto" w:fill="auto"/>
            <w:vAlign w:val="center"/>
          </w:tcPr>
          <w:p w14:paraId="060620AC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b/>
                <w:kern w:val="0"/>
                <w:sz w:val="24"/>
                <w:szCs w:val="24"/>
                <w14:ligatures w14:val="none"/>
              </w:rPr>
              <w:t>Kabina</w:t>
            </w:r>
          </w:p>
        </w:tc>
        <w:tc>
          <w:tcPr>
            <w:tcW w:w="1677" w:type="dxa"/>
          </w:tcPr>
          <w:p w14:paraId="5A68099F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3" w:type="dxa"/>
          </w:tcPr>
          <w:p w14:paraId="6DF482AF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1D329912" w14:textId="584673DA" w:rsidTr="00744469">
        <w:trPr>
          <w:trHeight w:val="340"/>
        </w:trPr>
        <w:tc>
          <w:tcPr>
            <w:tcW w:w="2669" w:type="dxa"/>
            <w:shd w:val="clear" w:color="auto" w:fill="auto"/>
            <w:vAlign w:val="center"/>
          </w:tcPr>
          <w:p w14:paraId="505CC657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Szerokość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1231D7DB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min. 1300mm</w:t>
            </w:r>
          </w:p>
        </w:tc>
        <w:tc>
          <w:tcPr>
            <w:tcW w:w="1677" w:type="dxa"/>
          </w:tcPr>
          <w:p w14:paraId="6B61A524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3" w:type="dxa"/>
          </w:tcPr>
          <w:p w14:paraId="21D74AD6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15E340EC" w14:textId="5B5EC902" w:rsidTr="00744469">
        <w:trPr>
          <w:trHeight w:val="340"/>
        </w:trPr>
        <w:tc>
          <w:tcPr>
            <w:tcW w:w="2669" w:type="dxa"/>
            <w:shd w:val="clear" w:color="auto" w:fill="auto"/>
            <w:vAlign w:val="center"/>
          </w:tcPr>
          <w:p w14:paraId="3926F6F8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Głębokość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26DD611C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min. 1400mm</w:t>
            </w:r>
          </w:p>
        </w:tc>
        <w:tc>
          <w:tcPr>
            <w:tcW w:w="1677" w:type="dxa"/>
          </w:tcPr>
          <w:p w14:paraId="2926A92F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3" w:type="dxa"/>
          </w:tcPr>
          <w:p w14:paraId="5E5246B0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41EF2AC3" w14:textId="156EBC89" w:rsidTr="00744469">
        <w:trPr>
          <w:trHeight w:val="340"/>
        </w:trPr>
        <w:tc>
          <w:tcPr>
            <w:tcW w:w="2669" w:type="dxa"/>
            <w:shd w:val="clear" w:color="auto" w:fill="auto"/>
            <w:vAlign w:val="center"/>
          </w:tcPr>
          <w:p w14:paraId="4A3E57BB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Wysokość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54B86B09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2100mm</w:t>
            </w:r>
          </w:p>
        </w:tc>
        <w:tc>
          <w:tcPr>
            <w:tcW w:w="1677" w:type="dxa"/>
          </w:tcPr>
          <w:p w14:paraId="53DAA4C7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3" w:type="dxa"/>
          </w:tcPr>
          <w:p w14:paraId="54438B24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602588DB" w14:textId="3E3DC6D6" w:rsidTr="00744469">
        <w:trPr>
          <w:trHeight w:val="340"/>
        </w:trPr>
        <w:tc>
          <w:tcPr>
            <w:tcW w:w="2669" w:type="dxa"/>
            <w:vMerge w:val="restart"/>
            <w:shd w:val="clear" w:color="auto" w:fill="auto"/>
            <w:vAlign w:val="center"/>
          </w:tcPr>
          <w:p w14:paraId="0F48434C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Drzwi kabiny 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624A86E2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teleskopowe 2-panelowe 900x2000mm</w:t>
            </w:r>
          </w:p>
        </w:tc>
        <w:tc>
          <w:tcPr>
            <w:tcW w:w="1677" w:type="dxa"/>
          </w:tcPr>
          <w:p w14:paraId="6DC1FF8C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3" w:type="dxa"/>
          </w:tcPr>
          <w:p w14:paraId="6301C2A7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41197FCC" w14:textId="55956260" w:rsidTr="00744469">
        <w:trPr>
          <w:trHeight w:val="340"/>
        </w:trPr>
        <w:tc>
          <w:tcPr>
            <w:tcW w:w="2669" w:type="dxa"/>
            <w:vMerge/>
            <w:shd w:val="clear" w:color="auto" w:fill="auto"/>
            <w:vAlign w:val="center"/>
          </w:tcPr>
          <w:p w14:paraId="1B0023F6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14:paraId="6F704525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stal nierdzewna szczotkowana </w:t>
            </w:r>
          </w:p>
        </w:tc>
        <w:tc>
          <w:tcPr>
            <w:tcW w:w="1677" w:type="dxa"/>
          </w:tcPr>
          <w:p w14:paraId="25246CD7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3" w:type="dxa"/>
          </w:tcPr>
          <w:p w14:paraId="5EEBD151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5CD5688A" w14:textId="17CA0577" w:rsidTr="00744469">
        <w:trPr>
          <w:trHeight w:val="340"/>
        </w:trPr>
        <w:tc>
          <w:tcPr>
            <w:tcW w:w="2669" w:type="dxa"/>
            <w:shd w:val="clear" w:color="auto" w:fill="auto"/>
            <w:vAlign w:val="center"/>
          </w:tcPr>
          <w:p w14:paraId="0A48898F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Ściany kabiny 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1BD1DB43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stal nierdzewna szczotkowana </w:t>
            </w:r>
          </w:p>
        </w:tc>
        <w:tc>
          <w:tcPr>
            <w:tcW w:w="1677" w:type="dxa"/>
          </w:tcPr>
          <w:p w14:paraId="49E44BAF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3" w:type="dxa"/>
          </w:tcPr>
          <w:p w14:paraId="3C40756E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2AE9EEB6" w14:textId="0FE5D694" w:rsidTr="00744469">
        <w:trPr>
          <w:trHeight w:val="340"/>
        </w:trPr>
        <w:tc>
          <w:tcPr>
            <w:tcW w:w="2669" w:type="dxa"/>
            <w:shd w:val="clear" w:color="auto" w:fill="auto"/>
            <w:vAlign w:val="center"/>
          </w:tcPr>
          <w:p w14:paraId="02184FC0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Podłoga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79B83583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wykładzina trudnościeralna, antypoślizgowa</w:t>
            </w:r>
          </w:p>
        </w:tc>
        <w:tc>
          <w:tcPr>
            <w:tcW w:w="1677" w:type="dxa"/>
          </w:tcPr>
          <w:p w14:paraId="4AA75F2B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3" w:type="dxa"/>
          </w:tcPr>
          <w:p w14:paraId="7F65A887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105B7822" w14:textId="79FF4F28" w:rsidTr="00744469">
        <w:trPr>
          <w:trHeight w:val="340"/>
        </w:trPr>
        <w:tc>
          <w:tcPr>
            <w:tcW w:w="2669" w:type="dxa"/>
            <w:shd w:val="clear" w:color="auto" w:fill="auto"/>
            <w:vAlign w:val="center"/>
          </w:tcPr>
          <w:p w14:paraId="6B7779EE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Cokoły/narożniki 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618D9A0B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stal nierdzewna szczotkowana </w:t>
            </w:r>
          </w:p>
        </w:tc>
        <w:tc>
          <w:tcPr>
            <w:tcW w:w="1677" w:type="dxa"/>
          </w:tcPr>
          <w:p w14:paraId="5E42515D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3" w:type="dxa"/>
          </w:tcPr>
          <w:p w14:paraId="528CA525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0951F5D1" w14:textId="78A860C4" w:rsidTr="00744469">
        <w:trPr>
          <w:trHeight w:val="340"/>
        </w:trPr>
        <w:tc>
          <w:tcPr>
            <w:tcW w:w="2669" w:type="dxa"/>
            <w:shd w:val="clear" w:color="auto" w:fill="auto"/>
            <w:vAlign w:val="center"/>
          </w:tcPr>
          <w:p w14:paraId="201C658E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Sufit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7C70AAB6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stal nierdzewna szczotkowana </w:t>
            </w:r>
          </w:p>
        </w:tc>
        <w:tc>
          <w:tcPr>
            <w:tcW w:w="1677" w:type="dxa"/>
          </w:tcPr>
          <w:p w14:paraId="588DFC04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3" w:type="dxa"/>
          </w:tcPr>
          <w:p w14:paraId="6E9547B8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203C131F" w14:textId="6FED5C3F" w:rsidTr="00744469">
        <w:trPr>
          <w:trHeight w:val="340"/>
        </w:trPr>
        <w:tc>
          <w:tcPr>
            <w:tcW w:w="2669" w:type="dxa"/>
            <w:shd w:val="clear" w:color="auto" w:fill="auto"/>
            <w:vAlign w:val="center"/>
          </w:tcPr>
          <w:p w14:paraId="28500368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Oświetlenie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209F7444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panele/punkty świetlne LED </w:t>
            </w:r>
          </w:p>
        </w:tc>
        <w:tc>
          <w:tcPr>
            <w:tcW w:w="1677" w:type="dxa"/>
          </w:tcPr>
          <w:p w14:paraId="4C5A3481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3" w:type="dxa"/>
          </w:tcPr>
          <w:p w14:paraId="7FF8C735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252D121B" w14:textId="05FF32DF" w:rsidTr="00744469">
        <w:trPr>
          <w:trHeight w:val="340"/>
        </w:trPr>
        <w:tc>
          <w:tcPr>
            <w:tcW w:w="2669" w:type="dxa"/>
            <w:shd w:val="clear" w:color="auto" w:fill="auto"/>
            <w:vAlign w:val="center"/>
          </w:tcPr>
          <w:p w14:paraId="3BB64B80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Panel sterowy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5B7B5307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ze stali nierdzewnej szczotkowanej z wyświetlaczem wskazującym kierunek jazdy oraz aktualne piętro </w:t>
            </w:r>
          </w:p>
        </w:tc>
        <w:tc>
          <w:tcPr>
            <w:tcW w:w="1677" w:type="dxa"/>
          </w:tcPr>
          <w:p w14:paraId="14AC8C03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3" w:type="dxa"/>
          </w:tcPr>
          <w:p w14:paraId="2A4F36CE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3210CB4A" w14:textId="3BF6539A" w:rsidTr="00744469">
        <w:trPr>
          <w:trHeight w:val="340"/>
        </w:trPr>
        <w:tc>
          <w:tcPr>
            <w:tcW w:w="2669" w:type="dxa"/>
            <w:shd w:val="clear" w:color="auto" w:fill="auto"/>
            <w:vAlign w:val="center"/>
          </w:tcPr>
          <w:p w14:paraId="4D1C5220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Lustro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528777EE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na wprost wejścia, </w:t>
            </w:r>
            <w:r w:rsidRPr="00744469">
              <w:rPr>
                <w:rFonts w:ascii="Times New Roman" w:eastAsia="Cambria" w:hAnsi="Times New Roman" w:cs="Times New Roman"/>
                <w:bCs/>
                <w:kern w:val="0"/>
                <w:sz w:val="24"/>
                <w:szCs w:val="24"/>
                <w14:ligatures w14:val="none"/>
              </w:rPr>
              <w:t>od poziomu 0,40 m powyżej poziomu posadzki do poziomu ok. 1,80-2,00 m</w:t>
            </w:r>
          </w:p>
        </w:tc>
        <w:tc>
          <w:tcPr>
            <w:tcW w:w="1677" w:type="dxa"/>
          </w:tcPr>
          <w:p w14:paraId="7815274E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3" w:type="dxa"/>
          </w:tcPr>
          <w:p w14:paraId="73F221D2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3E1E408C" w14:textId="2B085E31" w:rsidTr="00744469">
        <w:trPr>
          <w:trHeight w:val="340"/>
        </w:trPr>
        <w:tc>
          <w:tcPr>
            <w:tcW w:w="2669" w:type="dxa"/>
            <w:shd w:val="clear" w:color="auto" w:fill="auto"/>
            <w:vAlign w:val="center"/>
          </w:tcPr>
          <w:p w14:paraId="4953A9F4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Poręcz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29ABC7D7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na ścianach bocznych ze stali nierdzewnej, na wysokości 0,9 m </w:t>
            </w:r>
          </w:p>
        </w:tc>
        <w:tc>
          <w:tcPr>
            <w:tcW w:w="1677" w:type="dxa"/>
          </w:tcPr>
          <w:p w14:paraId="1DD0C12C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3" w:type="dxa"/>
          </w:tcPr>
          <w:p w14:paraId="7B123CAA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56DD5F7A" w14:textId="05AE2ED0" w:rsidTr="00744469">
        <w:trPr>
          <w:trHeight w:val="340"/>
        </w:trPr>
        <w:tc>
          <w:tcPr>
            <w:tcW w:w="26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9F129A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Zabezpieczenie drzwi kabinowych</w:t>
            </w:r>
          </w:p>
        </w:tc>
        <w:tc>
          <w:tcPr>
            <w:tcW w:w="29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996C52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kurtyna świetlna na całej wysokości drzwi</w:t>
            </w:r>
          </w:p>
        </w:tc>
        <w:tc>
          <w:tcPr>
            <w:tcW w:w="1677" w:type="dxa"/>
            <w:tcBorders>
              <w:left w:val="single" w:sz="4" w:space="0" w:color="auto"/>
            </w:tcBorders>
          </w:tcPr>
          <w:p w14:paraId="5927F4AE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3" w:type="dxa"/>
            <w:tcBorders>
              <w:left w:val="single" w:sz="4" w:space="0" w:color="auto"/>
            </w:tcBorders>
          </w:tcPr>
          <w:p w14:paraId="06468828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76FB355F" w14:textId="5AE2088C" w:rsidTr="00744469">
        <w:trPr>
          <w:trHeight w:val="340"/>
        </w:trPr>
        <w:tc>
          <w:tcPr>
            <w:tcW w:w="26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A4B56C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Inne</w:t>
            </w:r>
          </w:p>
        </w:tc>
        <w:tc>
          <w:tcPr>
            <w:tcW w:w="29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D0AB81" w14:textId="77777777" w:rsidR="00744469" w:rsidRPr="00744469" w:rsidRDefault="00744469" w:rsidP="00744469">
            <w:pPr>
              <w:numPr>
                <w:ilvl w:val="0"/>
                <w:numId w:val="1"/>
              </w:numPr>
              <w:spacing w:after="0" w:line="276" w:lineRule="auto"/>
              <w:ind w:left="344"/>
              <w:jc w:val="both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panel sterowy (na wysokości 0,80-1,20 m od poziomu posadzki, w odległości co najmniej 0,50 m od naroża kabiny) -  szczegółowe wymagania odnośnie paneli sterowniczych </w:t>
            </w: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br/>
              <w:t>w załączniku nr 3 do niniejszego OPZ,</w:t>
            </w:r>
          </w:p>
          <w:p w14:paraId="52504157" w14:textId="77777777" w:rsidR="00744469" w:rsidRPr="00744469" w:rsidRDefault="00744469" w:rsidP="00744469">
            <w:pPr>
              <w:numPr>
                <w:ilvl w:val="0"/>
                <w:numId w:val="1"/>
              </w:numPr>
              <w:spacing w:after="0" w:line="276" w:lineRule="auto"/>
              <w:ind w:left="344"/>
              <w:jc w:val="both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przyciski podświetlane klawiszowe (nie sensorowe) wystające poza powierzchnię panelu, przycisk kondygnacji „0” lub przycisk poziomu terenu jest dodatkowo wyróżniony (zielony kolor, dodatkowa wypukłość), </w:t>
            </w:r>
          </w:p>
          <w:p w14:paraId="6BE77966" w14:textId="77777777" w:rsidR="00744469" w:rsidRPr="00744469" w:rsidRDefault="00744469" w:rsidP="00744469">
            <w:pPr>
              <w:numPr>
                <w:ilvl w:val="0"/>
                <w:numId w:val="1"/>
              </w:numPr>
              <w:spacing w:after="0" w:line="276" w:lineRule="auto"/>
              <w:ind w:left="344"/>
              <w:jc w:val="both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panel sterowania uwzględniający informacje w alfabecie Braille’a, </w:t>
            </w:r>
          </w:p>
          <w:p w14:paraId="2A29333F" w14:textId="77777777" w:rsidR="00744469" w:rsidRPr="00744469" w:rsidRDefault="00744469" w:rsidP="00744469">
            <w:pPr>
              <w:numPr>
                <w:ilvl w:val="0"/>
                <w:numId w:val="1"/>
              </w:numPr>
              <w:spacing w:after="0" w:line="276" w:lineRule="auto"/>
              <w:ind w:left="344"/>
              <w:jc w:val="both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oznakowania dla niewidomych w postaci tabliczek z tekstem </w:t>
            </w: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br/>
              <w:t>w alfabecie Braille’a,</w:t>
            </w:r>
          </w:p>
          <w:p w14:paraId="099FAEAA" w14:textId="77777777" w:rsidR="00744469" w:rsidRPr="00744469" w:rsidRDefault="00744469" w:rsidP="00744469">
            <w:pPr>
              <w:numPr>
                <w:ilvl w:val="0"/>
                <w:numId w:val="1"/>
              </w:numPr>
              <w:spacing w:after="0" w:line="276" w:lineRule="auto"/>
              <w:ind w:left="344"/>
              <w:jc w:val="both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kaseta dyspozycji umieszczona na wysokości umożliwiającej korzystanie z poziomu </w:t>
            </w: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wózka inwalidzkiego, panele przyzwań </w:t>
            </w:r>
            <w:proofErr w:type="spellStart"/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antywandal</w:t>
            </w:r>
            <w:proofErr w:type="spellEnd"/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 z </w:t>
            </w:r>
            <w:proofErr w:type="spellStart"/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piętrowskazywaczem</w:t>
            </w:r>
            <w:proofErr w:type="spellEnd"/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 cyfrowym aktualnym położeniem kabiny  oraz kierunkiem jazdy, </w:t>
            </w:r>
          </w:p>
          <w:p w14:paraId="4DFC5AC4" w14:textId="77777777" w:rsidR="00744469" w:rsidRPr="00744469" w:rsidRDefault="00744469" w:rsidP="00744469">
            <w:pPr>
              <w:numPr>
                <w:ilvl w:val="0"/>
                <w:numId w:val="1"/>
              </w:numPr>
              <w:spacing w:after="0" w:line="276" w:lineRule="auto"/>
              <w:ind w:left="344"/>
              <w:jc w:val="both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oznakowanie kabiny i tablicy przywozowej z przystosowaniem dla osób niewidomych, </w:t>
            </w:r>
          </w:p>
          <w:p w14:paraId="6532F515" w14:textId="77777777" w:rsidR="00744469" w:rsidRPr="00744469" w:rsidRDefault="00744469" w:rsidP="00744469">
            <w:pPr>
              <w:numPr>
                <w:ilvl w:val="0"/>
                <w:numId w:val="1"/>
              </w:numPr>
              <w:spacing w:after="0" w:line="276" w:lineRule="auto"/>
              <w:ind w:left="344"/>
              <w:jc w:val="both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drzwi wejściowe powinny być zaznaczone poprzez obramowanie strefy przechodzenia oraz kontrastowe framugi lub kontrastowe pasy o szerokości 0,10 m na dwóch wysokościach: 0,90–1,00 m oraz 1,30–1,40 m, </w:t>
            </w:r>
          </w:p>
          <w:p w14:paraId="6EF10556" w14:textId="77777777" w:rsidR="00744469" w:rsidRPr="00744469" w:rsidRDefault="00744469" w:rsidP="00744469">
            <w:pPr>
              <w:numPr>
                <w:ilvl w:val="0"/>
                <w:numId w:val="1"/>
              </w:numPr>
              <w:spacing w:after="0" w:line="276" w:lineRule="auto"/>
              <w:ind w:left="344"/>
              <w:jc w:val="both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panele z przyciskami muszą być umieszczane konsekwentnie w jednym miejscu (np. zawsze z prawej strony) na kontrastowym tle, </w:t>
            </w:r>
          </w:p>
          <w:p w14:paraId="2F66A4DC" w14:textId="77777777" w:rsidR="00744469" w:rsidRPr="00744469" w:rsidRDefault="00744469" w:rsidP="00744469">
            <w:pPr>
              <w:numPr>
                <w:ilvl w:val="0"/>
                <w:numId w:val="1"/>
              </w:numPr>
              <w:spacing w:after="0" w:line="276" w:lineRule="auto"/>
              <w:ind w:left="344"/>
              <w:jc w:val="both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dźwig powinien podawać informację dźwiękową </w:t>
            </w: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br/>
              <w:t>o otwieraniu/zamykaniu się drzwi oraz nr/nazwie piętra, oraz informację o kierunku jazdy),</w:t>
            </w: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ab/>
            </w:r>
          </w:p>
          <w:p w14:paraId="0FCF6610" w14:textId="77777777" w:rsidR="00744469" w:rsidRPr="00744469" w:rsidRDefault="00744469" w:rsidP="00744469">
            <w:pPr>
              <w:numPr>
                <w:ilvl w:val="0"/>
                <w:numId w:val="1"/>
              </w:numPr>
              <w:spacing w:after="0" w:line="276" w:lineRule="auto"/>
              <w:ind w:left="344"/>
              <w:jc w:val="both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obok drzwi dźwigu osobowego (najlepiej po obu stronach) musi być umieszczona </w:t>
            </w: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czytelna informacja z numerem kondygnacji (wizualna i w alfabecie Braille’a), </w:t>
            </w:r>
          </w:p>
          <w:p w14:paraId="228B3AFF" w14:textId="77777777" w:rsidR="00744469" w:rsidRPr="00744469" w:rsidRDefault="00744469" w:rsidP="00744469">
            <w:pPr>
              <w:numPr>
                <w:ilvl w:val="0"/>
                <w:numId w:val="1"/>
              </w:numPr>
              <w:spacing w:after="0" w:line="276" w:lineRule="auto"/>
              <w:ind w:left="344"/>
              <w:jc w:val="both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łączność z służbami ratunkowymi przez GSM,</w:t>
            </w:r>
          </w:p>
          <w:p w14:paraId="5263118B" w14:textId="77777777" w:rsidR="00744469" w:rsidRPr="00744469" w:rsidRDefault="00744469" w:rsidP="00744469">
            <w:pPr>
              <w:numPr>
                <w:ilvl w:val="0"/>
                <w:numId w:val="1"/>
              </w:numPr>
              <w:spacing w:after="0" w:line="276" w:lineRule="auto"/>
              <w:ind w:left="344"/>
              <w:jc w:val="both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wentylacja mechaniczna i grawitacyjna w kabinie,</w:t>
            </w:r>
          </w:p>
          <w:p w14:paraId="3DA4D138" w14:textId="77777777" w:rsidR="00744469" w:rsidRPr="00744469" w:rsidRDefault="00744469" w:rsidP="00744469">
            <w:pPr>
              <w:numPr>
                <w:ilvl w:val="0"/>
                <w:numId w:val="1"/>
              </w:numPr>
              <w:spacing w:after="0" w:line="276" w:lineRule="auto"/>
              <w:ind w:left="344"/>
              <w:jc w:val="both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instrukcja użytkowania w kabinie również w alfabecie Braille’a,</w:t>
            </w:r>
          </w:p>
        </w:tc>
        <w:tc>
          <w:tcPr>
            <w:tcW w:w="1677" w:type="dxa"/>
            <w:tcBorders>
              <w:left w:val="single" w:sz="4" w:space="0" w:color="auto"/>
            </w:tcBorders>
          </w:tcPr>
          <w:p w14:paraId="4A64F716" w14:textId="77777777" w:rsidR="00744469" w:rsidRPr="00744469" w:rsidRDefault="00744469" w:rsidP="00744469">
            <w:pPr>
              <w:spacing w:after="0" w:line="276" w:lineRule="auto"/>
              <w:ind w:left="-16"/>
              <w:jc w:val="both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3" w:type="dxa"/>
            <w:tcBorders>
              <w:left w:val="single" w:sz="4" w:space="0" w:color="auto"/>
            </w:tcBorders>
          </w:tcPr>
          <w:p w14:paraId="2C6ECE88" w14:textId="77777777" w:rsidR="00744469" w:rsidRPr="00744469" w:rsidRDefault="00744469" w:rsidP="00744469">
            <w:pPr>
              <w:spacing w:after="0" w:line="276" w:lineRule="auto"/>
              <w:jc w:val="both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6864690E" w14:textId="31F611EC" w:rsidTr="00744469">
        <w:trPr>
          <w:trHeight w:val="340"/>
        </w:trPr>
        <w:tc>
          <w:tcPr>
            <w:tcW w:w="5644" w:type="dxa"/>
            <w:gridSpan w:val="2"/>
            <w:shd w:val="clear" w:color="auto" w:fill="auto"/>
            <w:vAlign w:val="center"/>
          </w:tcPr>
          <w:p w14:paraId="1E3B6A29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b/>
                <w:kern w:val="0"/>
                <w:sz w:val="24"/>
                <w:szCs w:val="24"/>
                <w14:ligatures w14:val="none"/>
              </w:rPr>
              <w:lastRenderedPageBreak/>
              <w:t>Drzwi szybowe</w:t>
            </w:r>
          </w:p>
        </w:tc>
        <w:tc>
          <w:tcPr>
            <w:tcW w:w="1677" w:type="dxa"/>
          </w:tcPr>
          <w:p w14:paraId="108B2FAD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3" w:type="dxa"/>
          </w:tcPr>
          <w:p w14:paraId="481A4E65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3D779F46" w14:textId="343E535B" w:rsidTr="00744469">
        <w:trPr>
          <w:trHeight w:val="340"/>
        </w:trPr>
        <w:tc>
          <w:tcPr>
            <w:tcW w:w="2669" w:type="dxa"/>
            <w:shd w:val="clear" w:color="auto" w:fill="auto"/>
            <w:vAlign w:val="center"/>
          </w:tcPr>
          <w:p w14:paraId="6F1F26D5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Wymiar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1921B709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900x2000mm</w:t>
            </w:r>
          </w:p>
        </w:tc>
        <w:tc>
          <w:tcPr>
            <w:tcW w:w="1677" w:type="dxa"/>
          </w:tcPr>
          <w:p w14:paraId="067CEA91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3" w:type="dxa"/>
          </w:tcPr>
          <w:p w14:paraId="56109BA8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4D977A00" w14:textId="56304E74" w:rsidTr="00744469">
        <w:trPr>
          <w:trHeight w:val="340"/>
        </w:trPr>
        <w:tc>
          <w:tcPr>
            <w:tcW w:w="2669" w:type="dxa"/>
            <w:shd w:val="clear" w:color="auto" w:fill="auto"/>
            <w:vAlign w:val="center"/>
          </w:tcPr>
          <w:p w14:paraId="31261374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Typ drzwi 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1CC50682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teleskopowe 2-panelowe</w:t>
            </w:r>
          </w:p>
        </w:tc>
        <w:tc>
          <w:tcPr>
            <w:tcW w:w="1677" w:type="dxa"/>
          </w:tcPr>
          <w:p w14:paraId="78E3E3AA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3" w:type="dxa"/>
          </w:tcPr>
          <w:p w14:paraId="163E8A7D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7C792A65" w14:textId="7853A8C9" w:rsidTr="00744469">
        <w:trPr>
          <w:trHeight w:val="340"/>
        </w:trPr>
        <w:tc>
          <w:tcPr>
            <w:tcW w:w="2669" w:type="dxa"/>
            <w:shd w:val="clear" w:color="auto" w:fill="auto"/>
            <w:vAlign w:val="center"/>
          </w:tcPr>
          <w:p w14:paraId="4730247F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Wykończenie drzwi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1CF4F574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stal nierdzewna szczotkowana </w:t>
            </w:r>
          </w:p>
        </w:tc>
        <w:tc>
          <w:tcPr>
            <w:tcW w:w="1677" w:type="dxa"/>
          </w:tcPr>
          <w:p w14:paraId="35862091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3" w:type="dxa"/>
          </w:tcPr>
          <w:p w14:paraId="3C7F1CE2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512891F5" w14:textId="7383D94C" w:rsidTr="00744469">
        <w:trPr>
          <w:trHeight w:val="340"/>
        </w:trPr>
        <w:tc>
          <w:tcPr>
            <w:tcW w:w="2669" w:type="dxa"/>
            <w:shd w:val="clear" w:color="auto" w:fill="auto"/>
            <w:vAlign w:val="center"/>
          </w:tcPr>
          <w:p w14:paraId="4F5C5AED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Odporność ogniowa 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25192837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nie dotyczy</w:t>
            </w:r>
          </w:p>
        </w:tc>
        <w:tc>
          <w:tcPr>
            <w:tcW w:w="1677" w:type="dxa"/>
          </w:tcPr>
          <w:p w14:paraId="033BAD47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3" w:type="dxa"/>
          </w:tcPr>
          <w:p w14:paraId="24343897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33838CFC" w14:textId="026BB5A0" w:rsidTr="00744469">
        <w:trPr>
          <w:trHeight w:val="340"/>
        </w:trPr>
        <w:tc>
          <w:tcPr>
            <w:tcW w:w="5644" w:type="dxa"/>
            <w:gridSpan w:val="2"/>
            <w:shd w:val="clear" w:color="auto" w:fill="auto"/>
            <w:vAlign w:val="center"/>
          </w:tcPr>
          <w:p w14:paraId="1C7444E4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b/>
                <w:kern w:val="0"/>
                <w:sz w:val="24"/>
                <w:szCs w:val="24"/>
                <w14:ligatures w14:val="none"/>
              </w:rPr>
              <w:t>Sterowanie</w:t>
            </w:r>
          </w:p>
        </w:tc>
        <w:tc>
          <w:tcPr>
            <w:tcW w:w="1677" w:type="dxa"/>
          </w:tcPr>
          <w:p w14:paraId="14FE5985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3" w:type="dxa"/>
          </w:tcPr>
          <w:p w14:paraId="79237A83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762BC8B9" w14:textId="611FE70E" w:rsidTr="00744469">
        <w:trPr>
          <w:trHeight w:val="340"/>
        </w:trPr>
        <w:tc>
          <w:tcPr>
            <w:tcW w:w="2669" w:type="dxa"/>
            <w:shd w:val="clear" w:color="auto" w:fill="auto"/>
            <w:vAlign w:val="center"/>
          </w:tcPr>
          <w:p w14:paraId="58C47530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Typ 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03D0A3E2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mikroprocesorowe zbiorcze dół</w:t>
            </w:r>
          </w:p>
        </w:tc>
        <w:tc>
          <w:tcPr>
            <w:tcW w:w="1677" w:type="dxa"/>
          </w:tcPr>
          <w:p w14:paraId="79AAAC06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3" w:type="dxa"/>
          </w:tcPr>
          <w:p w14:paraId="1FEFF169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225066E6" w14:textId="530CFD25" w:rsidTr="00744469">
        <w:trPr>
          <w:trHeight w:val="340"/>
        </w:trPr>
        <w:tc>
          <w:tcPr>
            <w:tcW w:w="2669" w:type="dxa"/>
            <w:shd w:val="clear" w:color="auto" w:fill="auto"/>
            <w:vAlign w:val="center"/>
          </w:tcPr>
          <w:p w14:paraId="08C0672F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Zjazd awaryjny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584320DB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do najbliższego przystanku po zaniku napięcia</w:t>
            </w:r>
          </w:p>
        </w:tc>
        <w:tc>
          <w:tcPr>
            <w:tcW w:w="1677" w:type="dxa"/>
          </w:tcPr>
          <w:p w14:paraId="5C79CDA3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3" w:type="dxa"/>
          </w:tcPr>
          <w:p w14:paraId="34585088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641F5F02" w14:textId="3B162DF3" w:rsidTr="00744469">
        <w:trPr>
          <w:trHeight w:val="340"/>
        </w:trPr>
        <w:tc>
          <w:tcPr>
            <w:tcW w:w="2669" w:type="dxa"/>
            <w:shd w:val="clear" w:color="auto" w:fill="auto"/>
            <w:vAlign w:val="center"/>
          </w:tcPr>
          <w:p w14:paraId="01884A45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Zjazd pożarowy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6495DBD5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do przystanku podstawowego po doprowadzeniu sygnału </w:t>
            </w: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br/>
              <w:t>z systemu SAP</w:t>
            </w:r>
          </w:p>
        </w:tc>
        <w:tc>
          <w:tcPr>
            <w:tcW w:w="1677" w:type="dxa"/>
          </w:tcPr>
          <w:p w14:paraId="7F9F56E5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3" w:type="dxa"/>
          </w:tcPr>
          <w:p w14:paraId="5CED9420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0EDFAC94" w14:textId="21586917" w:rsidTr="00744469">
        <w:trPr>
          <w:trHeight w:val="340"/>
        </w:trPr>
        <w:tc>
          <w:tcPr>
            <w:tcW w:w="2669" w:type="dxa"/>
            <w:shd w:val="clear" w:color="auto" w:fill="auto"/>
            <w:vAlign w:val="center"/>
          </w:tcPr>
          <w:p w14:paraId="228CB2DC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Opcje komunikacji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0AB66151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łączność przez cyfrową linię telefoniczną GSM wg PN-EN 81-28 </w:t>
            </w:r>
          </w:p>
          <w:p w14:paraId="11C0072B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(wykonawca zapewnia kartę GSM na cały okres gwarancji)  </w:t>
            </w:r>
          </w:p>
        </w:tc>
        <w:tc>
          <w:tcPr>
            <w:tcW w:w="1677" w:type="dxa"/>
          </w:tcPr>
          <w:p w14:paraId="01698D56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3" w:type="dxa"/>
          </w:tcPr>
          <w:p w14:paraId="57C46C8C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74E597C3" w14:textId="258524DB" w:rsidTr="00744469">
        <w:trPr>
          <w:trHeight w:val="340"/>
        </w:trPr>
        <w:tc>
          <w:tcPr>
            <w:tcW w:w="2669" w:type="dxa"/>
            <w:shd w:val="clear" w:color="auto" w:fill="auto"/>
            <w:vAlign w:val="center"/>
          </w:tcPr>
          <w:p w14:paraId="35EC66D5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Inne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4931D4A4" w14:textId="77777777" w:rsidR="00744469" w:rsidRPr="00744469" w:rsidRDefault="00744469" w:rsidP="0074446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444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Sterowanie dźwigu musi typu "open", a jeśli do obsługi wymagane są dekodery, piloty, sterowniki, itp., powinny </w:t>
            </w:r>
            <w:r w:rsidRPr="007444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zostać dostarczone razem z dźwigiem, a wszelkie hasła muszą być udostępniane na każde żądanie Zamawiającego, obsługa urządzenia musi być bezpłatna przez cały okres „życia” dźwigu.</w:t>
            </w:r>
          </w:p>
          <w:p w14:paraId="17B77A90" w14:textId="77777777" w:rsidR="00744469" w:rsidRPr="00744469" w:rsidRDefault="00744469" w:rsidP="00744469">
            <w:pPr>
              <w:spacing w:after="0" w:line="276" w:lineRule="auto"/>
              <w:jc w:val="both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Wyposażenie w system informacji akustycznej o dojeździe na przystanek/informacja głosowa wewnątrz kabiny + gong zewnętrzny przywozowy.</w:t>
            </w:r>
          </w:p>
        </w:tc>
        <w:tc>
          <w:tcPr>
            <w:tcW w:w="1677" w:type="dxa"/>
          </w:tcPr>
          <w:p w14:paraId="7CC1AB3A" w14:textId="77777777" w:rsidR="00744469" w:rsidRPr="00744469" w:rsidRDefault="00744469" w:rsidP="0074446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23" w:type="dxa"/>
          </w:tcPr>
          <w:p w14:paraId="7FE3B1E8" w14:textId="77777777" w:rsidR="00744469" w:rsidRPr="00744469" w:rsidRDefault="00744469" w:rsidP="0074446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26FC0F8C" w14:textId="77777777" w:rsidR="00744469" w:rsidRPr="00744469" w:rsidRDefault="00744469" w:rsidP="00744469">
      <w:pPr>
        <w:spacing w:after="120" w:line="240" w:lineRule="auto"/>
        <w:ind w:left="720"/>
        <w:rPr>
          <w:rFonts w:ascii="Times New Roman" w:eastAsia="Cambria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19BE3185" w14:textId="77777777" w:rsidR="00744469" w:rsidRPr="00744469" w:rsidRDefault="00744469" w:rsidP="00744469">
      <w:pPr>
        <w:spacing w:after="120" w:line="240" w:lineRule="auto"/>
        <w:ind w:left="720"/>
        <w:rPr>
          <w:rFonts w:ascii="Times New Roman" w:eastAsia="Cambria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7F55DD6E" w14:textId="77777777" w:rsidR="00744469" w:rsidRPr="00744469" w:rsidRDefault="00744469" w:rsidP="00744469">
      <w:pPr>
        <w:spacing w:after="120" w:line="240" w:lineRule="auto"/>
        <w:ind w:left="720"/>
        <w:rPr>
          <w:rFonts w:ascii="Times New Roman" w:eastAsia="Cambria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1532401D" w14:textId="77777777" w:rsidR="00744469" w:rsidRDefault="00744469" w:rsidP="00744469">
      <w:pPr>
        <w:spacing w:after="120" w:line="240" w:lineRule="auto"/>
        <w:ind w:left="720"/>
        <w:rPr>
          <w:rFonts w:ascii="Times New Roman" w:eastAsia="Cambria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79CE0CAD" w14:textId="77777777" w:rsidR="00744469" w:rsidRDefault="00744469" w:rsidP="00744469">
      <w:pPr>
        <w:spacing w:after="120" w:line="240" w:lineRule="auto"/>
        <w:ind w:left="720"/>
        <w:rPr>
          <w:rFonts w:ascii="Times New Roman" w:eastAsia="Cambria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76B935CF" w14:textId="77777777" w:rsidR="00744469" w:rsidRDefault="00744469" w:rsidP="00744469">
      <w:pPr>
        <w:spacing w:after="120" w:line="240" w:lineRule="auto"/>
        <w:ind w:left="720"/>
        <w:rPr>
          <w:rFonts w:ascii="Times New Roman" w:eastAsia="Cambria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007DB984" w14:textId="77777777" w:rsidR="00744469" w:rsidRPr="00744469" w:rsidRDefault="00744469" w:rsidP="00744469">
      <w:pPr>
        <w:spacing w:after="120" w:line="240" w:lineRule="auto"/>
        <w:ind w:left="720"/>
        <w:rPr>
          <w:rFonts w:ascii="Times New Roman" w:eastAsia="Cambria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671BE565" w14:textId="77777777" w:rsidR="00744469" w:rsidRPr="00744469" w:rsidRDefault="00744469" w:rsidP="00744469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 w:color="000000"/>
          <w:lang w:eastAsia="pl-PL"/>
          <w14:ligatures w14:val="none"/>
        </w:rPr>
      </w:pPr>
    </w:p>
    <w:p w14:paraId="343C4655" w14:textId="2E46DA3C" w:rsidR="00744469" w:rsidRPr="00744469" w:rsidRDefault="00744469" w:rsidP="007444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744469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Szczegółowy opis przedmiotu zamówienia </w:t>
      </w:r>
      <w:r w:rsidRPr="00744469">
        <w:rPr>
          <w:rFonts w:ascii="Times New Roman" w:eastAsia="Microsoft Sans Serif" w:hAnsi="Times New Roman" w:cs="Times New Roman"/>
          <w:kern w:val="0"/>
          <w:sz w:val="24"/>
          <w:szCs w:val="24"/>
          <w14:ligatures w14:val="none"/>
        </w:rPr>
        <w:t xml:space="preserve">(zestawienie parametrów wymaganych/ oferowanych) dla </w:t>
      </w:r>
      <w:r w:rsidRPr="00744469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 dźwigu nr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2</w:t>
      </w:r>
      <w:r w:rsidRPr="00744469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</w:t>
      </w:r>
      <w:r w:rsidRPr="007444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1 szt.</w:t>
      </w:r>
    </w:p>
    <w:p w14:paraId="76EE72EC" w14:textId="77777777" w:rsidR="00744469" w:rsidRPr="00744469" w:rsidRDefault="00744469" w:rsidP="00744469">
      <w:pPr>
        <w:spacing w:after="120" w:line="240" w:lineRule="auto"/>
        <w:ind w:left="720"/>
        <w:rPr>
          <w:rFonts w:ascii="Times New Roman" w:eastAsia="Cambria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7229"/>
      </w:tblGrid>
      <w:tr w:rsidR="00744469" w:rsidRPr="00744469" w14:paraId="2B1AD38B" w14:textId="77777777" w:rsidTr="00CE091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330384" w14:textId="77777777" w:rsidR="00744469" w:rsidRPr="00744469" w:rsidRDefault="00744469" w:rsidP="00CE0912">
            <w:pPr>
              <w:spacing w:after="20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744469" w:rsidRPr="00744469" w14:paraId="7ACE47F3" w14:textId="77777777" w:rsidTr="00CE0912">
        <w:trPr>
          <w:trHeight w:val="3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4740" w14:textId="77777777" w:rsidR="00744469" w:rsidRPr="00744469" w:rsidRDefault="00744469" w:rsidP="00CE0912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Nazwa producenta 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2E3B" w14:textId="77777777" w:rsidR="00744469" w:rsidRPr="00744469" w:rsidRDefault="00744469" w:rsidP="00CE0912">
            <w:pPr>
              <w:spacing w:before="100" w:after="200" w:line="36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00FAFB37" w14:textId="77777777" w:rsidTr="00CE0912">
        <w:trPr>
          <w:trHeight w:val="5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B3029" w14:textId="77777777" w:rsidR="00744469" w:rsidRPr="00744469" w:rsidRDefault="00744469" w:rsidP="00CE0912">
            <w:pPr>
              <w:tabs>
                <w:tab w:val="left" w:pos="2880"/>
                <w:tab w:val="left" w:pos="342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Rok produkcji:</w:t>
            </w:r>
            <w:r w:rsidRPr="007444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6A8B" w14:textId="77777777" w:rsidR="00744469" w:rsidRPr="00744469" w:rsidRDefault="00744469" w:rsidP="00CE0912">
            <w:pPr>
              <w:tabs>
                <w:tab w:val="left" w:pos="2880"/>
                <w:tab w:val="left" w:pos="3420"/>
              </w:tabs>
              <w:spacing w:after="0" w:line="360" w:lineRule="auto"/>
              <w:ind w:right="383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5787A635" w14:textId="77777777" w:rsidTr="00CE0912">
        <w:trPr>
          <w:trHeight w:val="5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4209C" w14:textId="77777777" w:rsidR="00744469" w:rsidRPr="00744469" w:rsidRDefault="00744469" w:rsidP="00CE0912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Kraj pochodzenia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C84A" w14:textId="77777777" w:rsidR="00744469" w:rsidRPr="00744469" w:rsidRDefault="00744469" w:rsidP="00CE0912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594723B6" w14:textId="77777777" w:rsidTr="00CE0912">
        <w:trPr>
          <w:trHeight w:val="5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2B9B" w14:textId="77777777" w:rsidR="00744469" w:rsidRPr="00744469" w:rsidRDefault="00744469" w:rsidP="00CE0912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Nazwa i typ/model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7F72" w14:textId="77777777" w:rsidR="00744469" w:rsidRPr="00744469" w:rsidRDefault="00744469" w:rsidP="00CE0912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009955B" w14:textId="77777777" w:rsidR="00744469" w:rsidRPr="00744469" w:rsidRDefault="00744469" w:rsidP="00744469">
      <w:pPr>
        <w:spacing w:after="120" w:line="240" w:lineRule="auto"/>
        <w:ind w:left="720"/>
        <w:rPr>
          <w:rFonts w:ascii="Times New Roman" w:eastAsia="Cambria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46A67EC5" w14:textId="77777777" w:rsidR="00744469" w:rsidRPr="00744469" w:rsidRDefault="00744469" w:rsidP="00744469">
      <w:pPr>
        <w:spacing w:after="120" w:line="240" w:lineRule="auto"/>
        <w:ind w:left="720"/>
        <w:rPr>
          <w:rFonts w:ascii="Times New Roman" w:eastAsia="Cambria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2BB29D6D" w14:textId="77777777" w:rsidR="00744469" w:rsidRPr="00744469" w:rsidRDefault="00744469" w:rsidP="00744469">
      <w:pPr>
        <w:spacing w:after="120" w:line="240" w:lineRule="auto"/>
        <w:ind w:left="720"/>
        <w:rPr>
          <w:rFonts w:ascii="Times New Roman" w:eastAsia="Cambria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173190E2" w14:textId="77777777" w:rsidR="00744469" w:rsidRPr="00744469" w:rsidRDefault="00744469" w:rsidP="00744469">
      <w:pPr>
        <w:spacing w:after="120" w:line="240" w:lineRule="auto"/>
        <w:ind w:left="720"/>
        <w:rPr>
          <w:rFonts w:ascii="Times New Roman" w:eastAsia="Cambria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77037EEF" w14:textId="77777777" w:rsidR="00744469" w:rsidRPr="00744469" w:rsidRDefault="00744469" w:rsidP="00744469">
      <w:pPr>
        <w:spacing w:after="120" w:line="240" w:lineRule="auto"/>
        <w:jc w:val="right"/>
        <w:rPr>
          <w:rFonts w:ascii="Times New Roman" w:eastAsia="Cambria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26"/>
        <w:gridCol w:w="2709"/>
        <w:gridCol w:w="1633"/>
        <w:gridCol w:w="1976"/>
      </w:tblGrid>
      <w:tr w:rsidR="00744469" w:rsidRPr="00744469" w14:paraId="0D723189" w14:textId="0F6582D7" w:rsidTr="008B3CCD">
        <w:trPr>
          <w:trHeight w:val="340"/>
        </w:trPr>
        <w:tc>
          <w:tcPr>
            <w:tcW w:w="2673" w:type="dxa"/>
            <w:shd w:val="clear" w:color="auto" w:fill="A6A6A6" w:themeFill="background1" w:themeFillShade="A6"/>
            <w:vAlign w:val="center"/>
          </w:tcPr>
          <w:p w14:paraId="0F4E8E0C" w14:textId="609C243F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highlight w:val="darkGray"/>
                <w14:ligatures w14:val="none"/>
              </w:rPr>
              <w:t>Opis parametru/warunku</w:t>
            </w:r>
          </w:p>
        </w:tc>
        <w:tc>
          <w:tcPr>
            <w:tcW w:w="2709" w:type="dxa"/>
            <w:shd w:val="clear" w:color="auto" w:fill="A6A6A6" w:themeFill="background1" w:themeFillShade="A6"/>
            <w:vAlign w:val="center"/>
          </w:tcPr>
          <w:p w14:paraId="53AC20C6" w14:textId="43439F60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highlight w:val="darkGray"/>
                <w14:ligatures w14:val="none"/>
              </w:rPr>
              <w:t>Szczegółowy opis parametru/ warunku</w:t>
            </w:r>
          </w:p>
        </w:tc>
        <w:tc>
          <w:tcPr>
            <w:tcW w:w="1680" w:type="dxa"/>
            <w:shd w:val="clear" w:color="auto" w:fill="A6A6A6" w:themeFill="background1" w:themeFillShade="A6"/>
          </w:tcPr>
          <w:p w14:paraId="06D71FA6" w14:textId="5A08BCD4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highlight w:val="darkGray"/>
                <w14:ligatures w14:val="none"/>
              </w:rPr>
              <w:t>Parametr wymagany</w:t>
            </w:r>
          </w:p>
        </w:tc>
        <w:tc>
          <w:tcPr>
            <w:tcW w:w="1882" w:type="dxa"/>
            <w:shd w:val="clear" w:color="auto" w:fill="A6A6A6" w:themeFill="background1" w:themeFillShade="A6"/>
          </w:tcPr>
          <w:p w14:paraId="44591DF0" w14:textId="015C26C9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highlight w:val="darkGray"/>
                <w14:ligatures w14:val="none"/>
              </w:rPr>
              <w:t>Parametr oferowany/podać</w:t>
            </w:r>
          </w:p>
        </w:tc>
      </w:tr>
      <w:tr w:rsidR="00744469" w:rsidRPr="00744469" w14:paraId="67FA26F5" w14:textId="29DE63FE" w:rsidTr="00744469">
        <w:trPr>
          <w:trHeight w:val="340"/>
        </w:trPr>
        <w:tc>
          <w:tcPr>
            <w:tcW w:w="2673" w:type="dxa"/>
            <w:shd w:val="clear" w:color="auto" w:fill="auto"/>
            <w:vAlign w:val="center"/>
          </w:tcPr>
          <w:p w14:paraId="64AAEEBD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Udźwig nominalny</w:t>
            </w:r>
          </w:p>
        </w:tc>
        <w:tc>
          <w:tcPr>
            <w:tcW w:w="2709" w:type="dxa"/>
            <w:shd w:val="clear" w:color="auto" w:fill="auto"/>
            <w:vAlign w:val="center"/>
          </w:tcPr>
          <w:p w14:paraId="0C95C02D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ok. 825kg</w:t>
            </w:r>
          </w:p>
        </w:tc>
        <w:tc>
          <w:tcPr>
            <w:tcW w:w="1680" w:type="dxa"/>
          </w:tcPr>
          <w:p w14:paraId="5D7BE7AE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82" w:type="dxa"/>
          </w:tcPr>
          <w:p w14:paraId="53AEDF03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6BAC9F52" w14:textId="76AE6AD3" w:rsidTr="00744469">
        <w:trPr>
          <w:trHeight w:val="340"/>
        </w:trPr>
        <w:tc>
          <w:tcPr>
            <w:tcW w:w="2673" w:type="dxa"/>
            <w:shd w:val="clear" w:color="auto" w:fill="auto"/>
            <w:vAlign w:val="center"/>
          </w:tcPr>
          <w:p w14:paraId="02B57015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Ilość pasażerów</w:t>
            </w:r>
          </w:p>
        </w:tc>
        <w:tc>
          <w:tcPr>
            <w:tcW w:w="2709" w:type="dxa"/>
            <w:shd w:val="clear" w:color="auto" w:fill="auto"/>
            <w:vAlign w:val="center"/>
          </w:tcPr>
          <w:p w14:paraId="05997866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min. 10</w:t>
            </w:r>
          </w:p>
        </w:tc>
        <w:tc>
          <w:tcPr>
            <w:tcW w:w="1680" w:type="dxa"/>
          </w:tcPr>
          <w:p w14:paraId="7ACC3E84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82" w:type="dxa"/>
          </w:tcPr>
          <w:p w14:paraId="1C4520B5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1C457A93" w14:textId="23048391" w:rsidTr="00744469">
        <w:trPr>
          <w:trHeight w:val="340"/>
        </w:trPr>
        <w:tc>
          <w:tcPr>
            <w:tcW w:w="2673" w:type="dxa"/>
            <w:shd w:val="clear" w:color="auto" w:fill="auto"/>
            <w:vAlign w:val="center"/>
          </w:tcPr>
          <w:p w14:paraId="5868FB73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Prędkość nominalna</w:t>
            </w:r>
          </w:p>
        </w:tc>
        <w:tc>
          <w:tcPr>
            <w:tcW w:w="2709" w:type="dxa"/>
            <w:shd w:val="clear" w:color="auto" w:fill="auto"/>
            <w:vAlign w:val="center"/>
          </w:tcPr>
          <w:p w14:paraId="4E834045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1,0m/s</w:t>
            </w:r>
          </w:p>
        </w:tc>
        <w:tc>
          <w:tcPr>
            <w:tcW w:w="1680" w:type="dxa"/>
          </w:tcPr>
          <w:p w14:paraId="4AD0DAA3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82" w:type="dxa"/>
          </w:tcPr>
          <w:p w14:paraId="7F3813E9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3C6A1A4A" w14:textId="2560C15D" w:rsidTr="00744469">
        <w:trPr>
          <w:trHeight w:val="340"/>
        </w:trPr>
        <w:tc>
          <w:tcPr>
            <w:tcW w:w="2673" w:type="dxa"/>
            <w:shd w:val="clear" w:color="auto" w:fill="auto"/>
            <w:vAlign w:val="center"/>
          </w:tcPr>
          <w:p w14:paraId="307C1545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Wysokość podnoszenia </w:t>
            </w:r>
          </w:p>
        </w:tc>
        <w:tc>
          <w:tcPr>
            <w:tcW w:w="2709" w:type="dxa"/>
            <w:shd w:val="clear" w:color="auto" w:fill="auto"/>
            <w:vAlign w:val="center"/>
          </w:tcPr>
          <w:p w14:paraId="2348D6ED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17600mm</w:t>
            </w:r>
          </w:p>
        </w:tc>
        <w:tc>
          <w:tcPr>
            <w:tcW w:w="1680" w:type="dxa"/>
          </w:tcPr>
          <w:p w14:paraId="17F39E86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82" w:type="dxa"/>
          </w:tcPr>
          <w:p w14:paraId="0BE6E009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685462D3" w14:textId="332D652E" w:rsidTr="00744469">
        <w:trPr>
          <w:trHeight w:val="340"/>
        </w:trPr>
        <w:tc>
          <w:tcPr>
            <w:tcW w:w="2673" w:type="dxa"/>
            <w:shd w:val="clear" w:color="auto" w:fill="auto"/>
            <w:vAlign w:val="center"/>
          </w:tcPr>
          <w:p w14:paraId="4D7F5AB4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Liczba przystanków</w:t>
            </w:r>
          </w:p>
        </w:tc>
        <w:tc>
          <w:tcPr>
            <w:tcW w:w="2709" w:type="dxa"/>
            <w:shd w:val="clear" w:color="auto" w:fill="auto"/>
            <w:vAlign w:val="center"/>
          </w:tcPr>
          <w:p w14:paraId="29C792B8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680" w:type="dxa"/>
          </w:tcPr>
          <w:p w14:paraId="61C90CFC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82" w:type="dxa"/>
          </w:tcPr>
          <w:p w14:paraId="6F8F5A1E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01EAABDD" w14:textId="69812AE1" w:rsidTr="00744469">
        <w:trPr>
          <w:trHeight w:val="340"/>
        </w:trPr>
        <w:tc>
          <w:tcPr>
            <w:tcW w:w="2673" w:type="dxa"/>
            <w:shd w:val="clear" w:color="auto" w:fill="auto"/>
            <w:vAlign w:val="center"/>
          </w:tcPr>
          <w:p w14:paraId="08602B85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Liczba dojść do kabiny</w:t>
            </w:r>
          </w:p>
        </w:tc>
        <w:tc>
          <w:tcPr>
            <w:tcW w:w="2709" w:type="dxa"/>
            <w:shd w:val="clear" w:color="auto" w:fill="auto"/>
            <w:vAlign w:val="center"/>
          </w:tcPr>
          <w:p w14:paraId="6C725240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6 </w:t>
            </w:r>
          </w:p>
          <w:p w14:paraId="78CA3F48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(kabina przelotowa kątowa 90</w:t>
            </w: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:vertAlign w:val="superscript"/>
                <w14:ligatures w14:val="none"/>
              </w:rPr>
              <w:t>o</w:t>
            </w: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1680" w:type="dxa"/>
          </w:tcPr>
          <w:p w14:paraId="28C259CB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82" w:type="dxa"/>
          </w:tcPr>
          <w:p w14:paraId="1B56EEDB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1656BB3D" w14:textId="7115F75C" w:rsidTr="00744469">
        <w:trPr>
          <w:trHeight w:val="340"/>
        </w:trPr>
        <w:tc>
          <w:tcPr>
            <w:tcW w:w="2673" w:type="dxa"/>
            <w:shd w:val="clear" w:color="auto" w:fill="auto"/>
            <w:vAlign w:val="center"/>
          </w:tcPr>
          <w:p w14:paraId="22CFF6C2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Typ napędu </w:t>
            </w:r>
          </w:p>
        </w:tc>
        <w:tc>
          <w:tcPr>
            <w:tcW w:w="2709" w:type="dxa"/>
            <w:shd w:val="clear" w:color="auto" w:fill="auto"/>
            <w:vAlign w:val="center"/>
          </w:tcPr>
          <w:p w14:paraId="1F3A302C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wciągarka </w:t>
            </w:r>
            <w:proofErr w:type="spellStart"/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bezreduktorowa</w:t>
            </w:r>
            <w:proofErr w:type="spellEnd"/>
          </w:p>
        </w:tc>
        <w:tc>
          <w:tcPr>
            <w:tcW w:w="1680" w:type="dxa"/>
          </w:tcPr>
          <w:p w14:paraId="473E56FF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82" w:type="dxa"/>
          </w:tcPr>
          <w:p w14:paraId="72BF8047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686D4DED" w14:textId="37A90760" w:rsidTr="00744469">
        <w:trPr>
          <w:trHeight w:val="340"/>
        </w:trPr>
        <w:tc>
          <w:tcPr>
            <w:tcW w:w="2673" w:type="dxa"/>
            <w:shd w:val="clear" w:color="auto" w:fill="auto"/>
            <w:vAlign w:val="center"/>
          </w:tcPr>
          <w:p w14:paraId="1859CFEE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Maszynownia</w:t>
            </w:r>
          </w:p>
        </w:tc>
        <w:tc>
          <w:tcPr>
            <w:tcW w:w="2709" w:type="dxa"/>
            <w:shd w:val="clear" w:color="auto" w:fill="auto"/>
            <w:vAlign w:val="center"/>
          </w:tcPr>
          <w:p w14:paraId="488A9CDA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dźwig elektryczny bez maszynowni, napęd umieszczony </w:t>
            </w: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w szybie, </w:t>
            </w:r>
          </w:p>
          <w:p w14:paraId="08B0244D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szafa sterowa obok drzwi najwyższego przystanku</w:t>
            </w:r>
          </w:p>
        </w:tc>
        <w:tc>
          <w:tcPr>
            <w:tcW w:w="1680" w:type="dxa"/>
          </w:tcPr>
          <w:p w14:paraId="2E42499A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82" w:type="dxa"/>
          </w:tcPr>
          <w:p w14:paraId="6A8CB0C9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32B7F151" w14:textId="3266F0BA" w:rsidTr="00744469">
        <w:trPr>
          <w:trHeight w:val="340"/>
        </w:trPr>
        <w:tc>
          <w:tcPr>
            <w:tcW w:w="2673" w:type="dxa"/>
            <w:shd w:val="clear" w:color="auto" w:fill="auto"/>
            <w:vAlign w:val="center"/>
          </w:tcPr>
          <w:p w14:paraId="44536087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Moc silnika</w:t>
            </w:r>
          </w:p>
        </w:tc>
        <w:tc>
          <w:tcPr>
            <w:tcW w:w="2709" w:type="dxa"/>
            <w:shd w:val="clear" w:color="auto" w:fill="auto"/>
            <w:vAlign w:val="center"/>
          </w:tcPr>
          <w:p w14:paraId="4DAAF64E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ok. 6,0kW </w:t>
            </w:r>
          </w:p>
        </w:tc>
        <w:tc>
          <w:tcPr>
            <w:tcW w:w="1680" w:type="dxa"/>
          </w:tcPr>
          <w:p w14:paraId="01120BD7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82" w:type="dxa"/>
          </w:tcPr>
          <w:p w14:paraId="322DE404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0C9D2538" w14:textId="25913C21" w:rsidTr="00744469">
        <w:trPr>
          <w:trHeight w:val="340"/>
        </w:trPr>
        <w:tc>
          <w:tcPr>
            <w:tcW w:w="2673" w:type="dxa"/>
            <w:shd w:val="clear" w:color="auto" w:fill="auto"/>
            <w:vAlign w:val="center"/>
          </w:tcPr>
          <w:p w14:paraId="55B1883E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Zasilanie główne</w:t>
            </w:r>
          </w:p>
        </w:tc>
        <w:tc>
          <w:tcPr>
            <w:tcW w:w="2709" w:type="dxa"/>
            <w:shd w:val="clear" w:color="auto" w:fill="auto"/>
            <w:vAlign w:val="center"/>
          </w:tcPr>
          <w:p w14:paraId="16C487DF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400V, 50Hz</w:t>
            </w:r>
          </w:p>
        </w:tc>
        <w:tc>
          <w:tcPr>
            <w:tcW w:w="1680" w:type="dxa"/>
          </w:tcPr>
          <w:p w14:paraId="0286747B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82" w:type="dxa"/>
          </w:tcPr>
          <w:p w14:paraId="4FBC8D30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2FB1D77C" w14:textId="0F81440E" w:rsidTr="00744469">
        <w:trPr>
          <w:trHeight w:val="340"/>
        </w:trPr>
        <w:tc>
          <w:tcPr>
            <w:tcW w:w="2673" w:type="dxa"/>
            <w:shd w:val="clear" w:color="auto" w:fill="auto"/>
            <w:vAlign w:val="center"/>
          </w:tcPr>
          <w:p w14:paraId="03A99975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Zasilanie oświetlenia</w:t>
            </w:r>
          </w:p>
        </w:tc>
        <w:tc>
          <w:tcPr>
            <w:tcW w:w="2709" w:type="dxa"/>
            <w:shd w:val="clear" w:color="auto" w:fill="auto"/>
            <w:vAlign w:val="center"/>
          </w:tcPr>
          <w:p w14:paraId="1C70D541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230V, 50Hz</w:t>
            </w:r>
          </w:p>
        </w:tc>
        <w:tc>
          <w:tcPr>
            <w:tcW w:w="1680" w:type="dxa"/>
          </w:tcPr>
          <w:p w14:paraId="5E93C0CA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82" w:type="dxa"/>
          </w:tcPr>
          <w:p w14:paraId="6D1C89DA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4684440F" w14:textId="7AE155F2" w:rsidTr="00744469">
        <w:trPr>
          <w:trHeight w:val="340"/>
        </w:trPr>
        <w:tc>
          <w:tcPr>
            <w:tcW w:w="5382" w:type="dxa"/>
            <w:gridSpan w:val="2"/>
            <w:shd w:val="clear" w:color="auto" w:fill="auto"/>
            <w:vAlign w:val="center"/>
          </w:tcPr>
          <w:p w14:paraId="54A484B7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b/>
                <w:kern w:val="0"/>
                <w:sz w:val="24"/>
                <w:szCs w:val="24"/>
                <w14:ligatures w14:val="none"/>
              </w:rPr>
              <w:t>Wymiary szybu</w:t>
            </w:r>
          </w:p>
        </w:tc>
        <w:tc>
          <w:tcPr>
            <w:tcW w:w="1680" w:type="dxa"/>
          </w:tcPr>
          <w:p w14:paraId="787FCF57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82" w:type="dxa"/>
          </w:tcPr>
          <w:p w14:paraId="31AB1888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1AA92990" w14:textId="0BD8D760" w:rsidTr="00744469">
        <w:trPr>
          <w:trHeight w:val="340"/>
        </w:trPr>
        <w:tc>
          <w:tcPr>
            <w:tcW w:w="2673" w:type="dxa"/>
            <w:shd w:val="clear" w:color="auto" w:fill="auto"/>
            <w:vAlign w:val="center"/>
          </w:tcPr>
          <w:p w14:paraId="5B33DCA6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Typ szybu </w:t>
            </w:r>
          </w:p>
        </w:tc>
        <w:tc>
          <w:tcPr>
            <w:tcW w:w="2709" w:type="dxa"/>
            <w:shd w:val="clear" w:color="auto" w:fill="auto"/>
            <w:vAlign w:val="center"/>
          </w:tcPr>
          <w:p w14:paraId="6FA4A70A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żelbetowy</w:t>
            </w:r>
          </w:p>
        </w:tc>
        <w:tc>
          <w:tcPr>
            <w:tcW w:w="1680" w:type="dxa"/>
          </w:tcPr>
          <w:p w14:paraId="383AF8EF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82" w:type="dxa"/>
          </w:tcPr>
          <w:p w14:paraId="18CB39AC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7FCFC21C" w14:textId="47702D03" w:rsidTr="00744469">
        <w:trPr>
          <w:trHeight w:val="340"/>
        </w:trPr>
        <w:tc>
          <w:tcPr>
            <w:tcW w:w="2673" w:type="dxa"/>
            <w:shd w:val="clear" w:color="auto" w:fill="auto"/>
            <w:vAlign w:val="center"/>
          </w:tcPr>
          <w:p w14:paraId="66AC47C3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Szerokość szybu </w:t>
            </w:r>
          </w:p>
        </w:tc>
        <w:tc>
          <w:tcPr>
            <w:tcW w:w="2709" w:type="dxa"/>
            <w:shd w:val="clear" w:color="auto" w:fill="auto"/>
            <w:vAlign w:val="center"/>
          </w:tcPr>
          <w:p w14:paraId="7A49E47E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bCs/>
                <w:kern w:val="0"/>
                <w:sz w:val="24"/>
                <w:szCs w:val="24"/>
                <w14:ligatures w14:val="none"/>
              </w:rPr>
              <w:t>1925mm</w:t>
            </w:r>
          </w:p>
        </w:tc>
        <w:tc>
          <w:tcPr>
            <w:tcW w:w="1680" w:type="dxa"/>
          </w:tcPr>
          <w:p w14:paraId="69304B10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82" w:type="dxa"/>
          </w:tcPr>
          <w:p w14:paraId="357BA867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55092417" w14:textId="63F848DD" w:rsidTr="00744469">
        <w:trPr>
          <w:trHeight w:val="340"/>
        </w:trPr>
        <w:tc>
          <w:tcPr>
            <w:tcW w:w="2673" w:type="dxa"/>
            <w:shd w:val="clear" w:color="auto" w:fill="auto"/>
            <w:vAlign w:val="center"/>
          </w:tcPr>
          <w:p w14:paraId="6056B49D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Głębokość szybu </w:t>
            </w:r>
          </w:p>
        </w:tc>
        <w:tc>
          <w:tcPr>
            <w:tcW w:w="2709" w:type="dxa"/>
            <w:shd w:val="clear" w:color="auto" w:fill="auto"/>
            <w:vAlign w:val="center"/>
          </w:tcPr>
          <w:p w14:paraId="795BE265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2075mm </w:t>
            </w:r>
          </w:p>
        </w:tc>
        <w:tc>
          <w:tcPr>
            <w:tcW w:w="1680" w:type="dxa"/>
          </w:tcPr>
          <w:p w14:paraId="67C0ADEA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82" w:type="dxa"/>
          </w:tcPr>
          <w:p w14:paraId="47103122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6001A0F5" w14:textId="5339BFF0" w:rsidTr="00744469">
        <w:trPr>
          <w:trHeight w:val="340"/>
        </w:trPr>
        <w:tc>
          <w:tcPr>
            <w:tcW w:w="2673" w:type="dxa"/>
            <w:shd w:val="clear" w:color="auto" w:fill="auto"/>
            <w:vAlign w:val="center"/>
          </w:tcPr>
          <w:p w14:paraId="5ABA79AB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Głębokość podszybia</w:t>
            </w:r>
          </w:p>
        </w:tc>
        <w:tc>
          <w:tcPr>
            <w:tcW w:w="2709" w:type="dxa"/>
            <w:shd w:val="clear" w:color="auto" w:fill="auto"/>
            <w:vAlign w:val="center"/>
          </w:tcPr>
          <w:p w14:paraId="3EDA83DE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1180mm</w:t>
            </w:r>
          </w:p>
        </w:tc>
        <w:tc>
          <w:tcPr>
            <w:tcW w:w="1680" w:type="dxa"/>
          </w:tcPr>
          <w:p w14:paraId="6351D67B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82" w:type="dxa"/>
          </w:tcPr>
          <w:p w14:paraId="69854B2D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7658977B" w14:textId="39A1FA41" w:rsidTr="00744469">
        <w:trPr>
          <w:trHeight w:val="340"/>
        </w:trPr>
        <w:tc>
          <w:tcPr>
            <w:tcW w:w="2673" w:type="dxa"/>
            <w:shd w:val="clear" w:color="auto" w:fill="auto"/>
            <w:vAlign w:val="center"/>
          </w:tcPr>
          <w:p w14:paraId="3988B185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Wysokość nadszybia</w:t>
            </w:r>
          </w:p>
        </w:tc>
        <w:tc>
          <w:tcPr>
            <w:tcW w:w="2709" w:type="dxa"/>
            <w:shd w:val="clear" w:color="auto" w:fill="auto"/>
            <w:vAlign w:val="center"/>
          </w:tcPr>
          <w:p w14:paraId="4C0EFEFA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3400mm</w:t>
            </w:r>
          </w:p>
        </w:tc>
        <w:tc>
          <w:tcPr>
            <w:tcW w:w="1680" w:type="dxa"/>
          </w:tcPr>
          <w:p w14:paraId="2F695AEF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82" w:type="dxa"/>
          </w:tcPr>
          <w:p w14:paraId="160A6196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1ABB2971" w14:textId="274E8665" w:rsidTr="00744469">
        <w:trPr>
          <w:trHeight w:val="340"/>
        </w:trPr>
        <w:tc>
          <w:tcPr>
            <w:tcW w:w="5382" w:type="dxa"/>
            <w:gridSpan w:val="2"/>
            <w:shd w:val="clear" w:color="auto" w:fill="auto"/>
            <w:vAlign w:val="center"/>
          </w:tcPr>
          <w:p w14:paraId="3FB841A5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b/>
                <w:kern w:val="0"/>
                <w:sz w:val="24"/>
                <w:szCs w:val="24"/>
                <w14:ligatures w14:val="none"/>
              </w:rPr>
              <w:t>Kabina</w:t>
            </w:r>
          </w:p>
        </w:tc>
        <w:tc>
          <w:tcPr>
            <w:tcW w:w="1680" w:type="dxa"/>
          </w:tcPr>
          <w:p w14:paraId="5829263F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82" w:type="dxa"/>
          </w:tcPr>
          <w:p w14:paraId="0A868E70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6B92BBA2" w14:textId="67130593" w:rsidTr="00744469">
        <w:trPr>
          <w:trHeight w:val="340"/>
        </w:trPr>
        <w:tc>
          <w:tcPr>
            <w:tcW w:w="2673" w:type="dxa"/>
            <w:shd w:val="clear" w:color="auto" w:fill="auto"/>
            <w:vAlign w:val="center"/>
          </w:tcPr>
          <w:p w14:paraId="19318701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Szerokość</w:t>
            </w:r>
          </w:p>
        </w:tc>
        <w:tc>
          <w:tcPr>
            <w:tcW w:w="2709" w:type="dxa"/>
            <w:shd w:val="clear" w:color="auto" w:fill="auto"/>
            <w:vAlign w:val="center"/>
          </w:tcPr>
          <w:p w14:paraId="1C14F89F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1400mm</w:t>
            </w:r>
          </w:p>
        </w:tc>
        <w:tc>
          <w:tcPr>
            <w:tcW w:w="1680" w:type="dxa"/>
          </w:tcPr>
          <w:p w14:paraId="33E27185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82" w:type="dxa"/>
          </w:tcPr>
          <w:p w14:paraId="5FC9BCA8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79B69C95" w14:textId="59575438" w:rsidTr="00744469">
        <w:trPr>
          <w:trHeight w:val="340"/>
        </w:trPr>
        <w:tc>
          <w:tcPr>
            <w:tcW w:w="2673" w:type="dxa"/>
            <w:shd w:val="clear" w:color="auto" w:fill="auto"/>
            <w:vAlign w:val="center"/>
          </w:tcPr>
          <w:p w14:paraId="773527D1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Głębokość</w:t>
            </w:r>
          </w:p>
        </w:tc>
        <w:tc>
          <w:tcPr>
            <w:tcW w:w="2709" w:type="dxa"/>
            <w:shd w:val="clear" w:color="auto" w:fill="auto"/>
            <w:vAlign w:val="center"/>
          </w:tcPr>
          <w:p w14:paraId="4D456167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1400mm</w:t>
            </w:r>
          </w:p>
        </w:tc>
        <w:tc>
          <w:tcPr>
            <w:tcW w:w="1680" w:type="dxa"/>
          </w:tcPr>
          <w:p w14:paraId="0C19FA42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82" w:type="dxa"/>
          </w:tcPr>
          <w:p w14:paraId="0646C45C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66DCC763" w14:textId="63E7B2FE" w:rsidTr="00744469">
        <w:trPr>
          <w:trHeight w:val="340"/>
        </w:trPr>
        <w:tc>
          <w:tcPr>
            <w:tcW w:w="2673" w:type="dxa"/>
            <w:shd w:val="clear" w:color="auto" w:fill="auto"/>
            <w:vAlign w:val="center"/>
          </w:tcPr>
          <w:p w14:paraId="6DA1FD1B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Wysokość</w:t>
            </w:r>
          </w:p>
        </w:tc>
        <w:tc>
          <w:tcPr>
            <w:tcW w:w="2709" w:type="dxa"/>
            <w:shd w:val="clear" w:color="auto" w:fill="auto"/>
            <w:vAlign w:val="center"/>
          </w:tcPr>
          <w:p w14:paraId="7A77F41C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2100mm</w:t>
            </w:r>
          </w:p>
        </w:tc>
        <w:tc>
          <w:tcPr>
            <w:tcW w:w="1680" w:type="dxa"/>
          </w:tcPr>
          <w:p w14:paraId="039FB731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82" w:type="dxa"/>
          </w:tcPr>
          <w:p w14:paraId="4ACAB59B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6BC02CCF" w14:textId="5DA5D466" w:rsidTr="00744469">
        <w:trPr>
          <w:trHeight w:val="340"/>
        </w:trPr>
        <w:tc>
          <w:tcPr>
            <w:tcW w:w="2673" w:type="dxa"/>
            <w:vMerge w:val="restart"/>
            <w:shd w:val="clear" w:color="auto" w:fill="auto"/>
            <w:vAlign w:val="center"/>
          </w:tcPr>
          <w:p w14:paraId="3EDA0C7D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Drzwi kabiny </w:t>
            </w:r>
          </w:p>
        </w:tc>
        <w:tc>
          <w:tcPr>
            <w:tcW w:w="2709" w:type="dxa"/>
            <w:shd w:val="clear" w:color="auto" w:fill="auto"/>
            <w:vAlign w:val="center"/>
          </w:tcPr>
          <w:p w14:paraId="4E1DE3FD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teleskopowe 2-panelowe 900x2000mm</w:t>
            </w:r>
          </w:p>
        </w:tc>
        <w:tc>
          <w:tcPr>
            <w:tcW w:w="1680" w:type="dxa"/>
          </w:tcPr>
          <w:p w14:paraId="36D95F96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82" w:type="dxa"/>
          </w:tcPr>
          <w:p w14:paraId="3DD225C5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25A21BA3" w14:textId="41FFD2CE" w:rsidTr="00744469">
        <w:trPr>
          <w:trHeight w:val="340"/>
        </w:trPr>
        <w:tc>
          <w:tcPr>
            <w:tcW w:w="2673" w:type="dxa"/>
            <w:vMerge/>
            <w:shd w:val="clear" w:color="auto" w:fill="auto"/>
            <w:vAlign w:val="center"/>
          </w:tcPr>
          <w:p w14:paraId="4684017A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 w14:paraId="51397DF6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stal nierdzewna szczotkowana </w:t>
            </w:r>
          </w:p>
        </w:tc>
        <w:tc>
          <w:tcPr>
            <w:tcW w:w="1680" w:type="dxa"/>
          </w:tcPr>
          <w:p w14:paraId="20DCB912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82" w:type="dxa"/>
          </w:tcPr>
          <w:p w14:paraId="0E46F351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7A012843" w14:textId="52F13308" w:rsidTr="00744469">
        <w:trPr>
          <w:trHeight w:val="340"/>
        </w:trPr>
        <w:tc>
          <w:tcPr>
            <w:tcW w:w="2673" w:type="dxa"/>
            <w:shd w:val="clear" w:color="auto" w:fill="auto"/>
            <w:vAlign w:val="center"/>
          </w:tcPr>
          <w:p w14:paraId="570B0AD0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Ściany kabiny </w:t>
            </w:r>
          </w:p>
        </w:tc>
        <w:tc>
          <w:tcPr>
            <w:tcW w:w="2709" w:type="dxa"/>
            <w:shd w:val="clear" w:color="auto" w:fill="auto"/>
            <w:vAlign w:val="center"/>
          </w:tcPr>
          <w:p w14:paraId="5DAABC28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stal nierdzewna szczotkowana </w:t>
            </w:r>
          </w:p>
        </w:tc>
        <w:tc>
          <w:tcPr>
            <w:tcW w:w="1680" w:type="dxa"/>
          </w:tcPr>
          <w:p w14:paraId="06B93FEF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82" w:type="dxa"/>
          </w:tcPr>
          <w:p w14:paraId="0A3F9420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367033BE" w14:textId="44223769" w:rsidTr="00744469">
        <w:trPr>
          <w:trHeight w:val="340"/>
        </w:trPr>
        <w:tc>
          <w:tcPr>
            <w:tcW w:w="2673" w:type="dxa"/>
            <w:shd w:val="clear" w:color="auto" w:fill="auto"/>
            <w:vAlign w:val="center"/>
          </w:tcPr>
          <w:p w14:paraId="19729B76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Podłoga</w:t>
            </w:r>
          </w:p>
        </w:tc>
        <w:tc>
          <w:tcPr>
            <w:tcW w:w="2709" w:type="dxa"/>
            <w:shd w:val="clear" w:color="auto" w:fill="auto"/>
            <w:vAlign w:val="center"/>
          </w:tcPr>
          <w:p w14:paraId="5CC2C0ED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wykładzina trudnościeralna, antypoślizgowa</w:t>
            </w:r>
          </w:p>
        </w:tc>
        <w:tc>
          <w:tcPr>
            <w:tcW w:w="1680" w:type="dxa"/>
          </w:tcPr>
          <w:p w14:paraId="39405DED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82" w:type="dxa"/>
          </w:tcPr>
          <w:p w14:paraId="6FB4A24A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2A507C4B" w14:textId="7FC2E757" w:rsidTr="00744469">
        <w:trPr>
          <w:trHeight w:val="340"/>
        </w:trPr>
        <w:tc>
          <w:tcPr>
            <w:tcW w:w="2673" w:type="dxa"/>
            <w:shd w:val="clear" w:color="auto" w:fill="auto"/>
            <w:vAlign w:val="center"/>
          </w:tcPr>
          <w:p w14:paraId="097DCC3B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Cokoły/narożniki </w:t>
            </w:r>
          </w:p>
        </w:tc>
        <w:tc>
          <w:tcPr>
            <w:tcW w:w="2709" w:type="dxa"/>
            <w:shd w:val="clear" w:color="auto" w:fill="auto"/>
            <w:vAlign w:val="center"/>
          </w:tcPr>
          <w:p w14:paraId="3A109C7F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stal nierdzewna szczotkowana </w:t>
            </w:r>
          </w:p>
        </w:tc>
        <w:tc>
          <w:tcPr>
            <w:tcW w:w="1680" w:type="dxa"/>
          </w:tcPr>
          <w:p w14:paraId="00E0039C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82" w:type="dxa"/>
          </w:tcPr>
          <w:p w14:paraId="7331FB8C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4B5F61B4" w14:textId="5F8C2F4E" w:rsidTr="00744469">
        <w:trPr>
          <w:trHeight w:val="340"/>
        </w:trPr>
        <w:tc>
          <w:tcPr>
            <w:tcW w:w="2673" w:type="dxa"/>
            <w:shd w:val="clear" w:color="auto" w:fill="auto"/>
            <w:vAlign w:val="center"/>
          </w:tcPr>
          <w:p w14:paraId="6CBD2003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Sufit</w:t>
            </w:r>
          </w:p>
        </w:tc>
        <w:tc>
          <w:tcPr>
            <w:tcW w:w="2709" w:type="dxa"/>
            <w:shd w:val="clear" w:color="auto" w:fill="auto"/>
            <w:vAlign w:val="center"/>
          </w:tcPr>
          <w:p w14:paraId="2E81F9F8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stal nierdzewna szczotkowana </w:t>
            </w:r>
          </w:p>
        </w:tc>
        <w:tc>
          <w:tcPr>
            <w:tcW w:w="1680" w:type="dxa"/>
          </w:tcPr>
          <w:p w14:paraId="22251822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82" w:type="dxa"/>
          </w:tcPr>
          <w:p w14:paraId="1FFFB082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48193169" w14:textId="2F2337A8" w:rsidTr="00744469">
        <w:trPr>
          <w:trHeight w:val="340"/>
        </w:trPr>
        <w:tc>
          <w:tcPr>
            <w:tcW w:w="2673" w:type="dxa"/>
            <w:shd w:val="clear" w:color="auto" w:fill="auto"/>
            <w:vAlign w:val="center"/>
          </w:tcPr>
          <w:p w14:paraId="25342297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Oświetlenie</w:t>
            </w:r>
          </w:p>
        </w:tc>
        <w:tc>
          <w:tcPr>
            <w:tcW w:w="2709" w:type="dxa"/>
            <w:shd w:val="clear" w:color="auto" w:fill="auto"/>
            <w:vAlign w:val="center"/>
          </w:tcPr>
          <w:p w14:paraId="5C1FB96B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panele/punkty świetlne LED </w:t>
            </w:r>
          </w:p>
        </w:tc>
        <w:tc>
          <w:tcPr>
            <w:tcW w:w="1680" w:type="dxa"/>
          </w:tcPr>
          <w:p w14:paraId="329B0FB7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82" w:type="dxa"/>
          </w:tcPr>
          <w:p w14:paraId="751AE5FE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577257B4" w14:textId="23F649CB" w:rsidTr="00744469">
        <w:trPr>
          <w:trHeight w:val="340"/>
        </w:trPr>
        <w:tc>
          <w:tcPr>
            <w:tcW w:w="2673" w:type="dxa"/>
            <w:shd w:val="clear" w:color="auto" w:fill="auto"/>
            <w:vAlign w:val="center"/>
          </w:tcPr>
          <w:p w14:paraId="0989666F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Panel sterowy</w:t>
            </w:r>
          </w:p>
        </w:tc>
        <w:tc>
          <w:tcPr>
            <w:tcW w:w="2709" w:type="dxa"/>
            <w:shd w:val="clear" w:color="auto" w:fill="auto"/>
            <w:vAlign w:val="center"/>
          </w:tcPr>
          <w:p w14:paraId="772B6944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ze stali nierdzewnej szczotkowanej </w:t>
            </w:r>
          </w:p>
        </w:tc>
        <w:tc>
          <w:tcPr>
            <w:tcW w:w="1680" w:type="dxa"/>
          </w:tcPr>
          <w:p w14:paraId="55E9CED3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82" w:type="dxa"/>
          </w:tcPr>
          <w:p w14:paraId="3A79C8CA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4A2C17E3" w14:textId="6D18B144" w:rsidTr="00744469">
        <w:trPr>
          <w:trHeight w:val="340"/>
        </w:trPr>
        <w:tc>
          <w:tcPr>
            <w:tcW w:w="2673" w:type="dxa"/>
            <w:shd w:val="clear" w:color="auto" w:fill="auto"/>
            <w:vAlign w:val="center"/>
          </w:tcPr>
          <w:p w14:paraId="589B73EC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Lustro</w:t>
            </w:r>
          </w:p>
        </w:tc>
        <w:tc>
          <w:tcPr>
            <w:tcW w:w="2709" w:type="dxa"/>
            <w:shd w:val="clear" w:color="auto" w:fill="auto"/>
            <w:vAlign w:val="center"/>
          </w:tcPr>
          <w:p w14:paraId="5EBB1546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na wprost wejścia, </w:t>
            </w:r>
            <w:r w:rsidRPr="00744469">
              <w:rPr>
                <w:rFonts w:ascii="Times New Roman" w:eastAsia="Cambria" w:hAnsi="Times New Roman" w:cs="Times New Roman"/>
                <w:bCs/>
                <w:kern w:val="0"/>
                <w:sz w:val="24"/>
                <w:szCs w:val="24"/>
                <w14:ligatures w14:val="none"/>
              </w:rPr>
              <w:t>od poziomu 0,40 m powyżej poziomu posadzki do poziomu ok. 1,80-2,00 m.</w:t>
            </w:r>
          </w:p>
        </w:tc>
        <w:tc>
          <w:tcPr>
            <w:tcW w:w="1680" w:type="dxa"/>
          </w:tcPr>
          <w:p w14:paraId="57BEB079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82" w:type="dxa"/>
          </w:tcPr>
          <w:p w14:paraId="67556D45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6FAA3283" w14:textId="534DDBBD" w:rsidTr="00744469">
        <w:trPr>
          <w:trHeight w:val="340"/>
        </w:trPr>
        <w:tc>
          <w:tcPr>
            <w:tcW w:w="2673" w:type="dxa"/>
            <w:shd w:val="clear" w:color="auto" w:fill="auto"/>
            <w:vAlign w:val="center"/>
          </w:tcPr>
          <w:p w14:paraId="189D4A2A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Poręcz</w:t>
            </w:r>
          </w:p>
        </w:tc>
        <w:tc>
          <w:tcPr>
            <w:tcW w:w="2709" w:type="dxa"/>
            <w:shd w:val="clear" w:color="auto" w:fill="auto"/>
            <w:vAlign w:val="center"/>
          </w:tcPr>
          <w:p w14:paraId="6532F9E8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na ścianach bocznych ze stali nierdzewnej, na wysokości 0,9 m</w:t>
            </w:r>
          </w:p>
        </w:tc>
        <w:tc>
          <w:tcPr>
            <w:tcW w:w="1680" w:type="dxa"/>
          </w:tcPr>
          <w:p w14:paraId="0F72D374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82" w:type="dxa"/>
          </w:tcPr>
          <w:p w14:paraId="6CF3BC2C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7FE6F81B" w14:textId="5D86CE02" w:rsidTr="00744469">
        <w:trPr>
          <w:trHeight w:val="340"/>
        </w:trPr>
        <w:tc>
          <w:tcPr>
            <w:tcW w:w="26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60C7BE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Zabezpieczenie drzwi kabinowych</w:t>
            </w:r>
          </w:p>
        </w:tc>
        <w:tc>
          <w:tcPr>
            <w:tcW w:w="2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DBC379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kurtyna świetlna na całej wysokości drzwi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14:paraId="3E3BE0CC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82" w:type="dxa"/>
            <w:tcBorders>
              <w:left w:val="single" w:sz="4" w:space="0" w:color="auto"/>
            </w:tcBorders>
          </w:tcPr>
          <w:p w14:paraId="1799FD78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6A648E06" w14:textId="099D96CD" w:rsidTr="00744469">
        <w:trPr>
          <w:trHeight w:val="340"/>
        </w:trPr>
        <w:tc>
          <w:tcPr>
            <w:tcW w:w="26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C92D73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Inne</w:t>
            </w:r>
          </w:p>
        </w:tc>
        <w:tc>
          <w:tcPr>
            <w:tcW w:w="2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1888A" w14:textId="77777777" w:rsidR="00744469" w:rsidRPr="00744469" w:rsidRDefault="00744469" w:rsidP="00744469">
            <w:pPr>
              <w:numPr>
                <w:ilvl w:val="0"/>
                <w:numId w:val="2"/>
              </w:numPr>
              <w:spacing w:after="0" w:line="276" w:lineRule="auto"/>
              <w:ind w:left="344"/>
              <w:jc w:val="both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panel sterowy (na wysokości 0,80-1,20 m od poziomu posadzki, w odległości co najmniej 0,50 m od naroża kabiny) -  szczegółowe wymagania odnośnie paneli sterowniczych </w:t>
            </w: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br/>
              <w:t>w załączniku nr 3 do niniejszego OPZ,</w:t>
            </w:r>
          </w:p>
          <w:p w14:paraId="51400853" w14:textId="77777777" w:rsidR="00744469" w:rsidRPr="00744469" w:rsidRDefault="00744469" w:rsidP="00744469">
            <w:pPr>
              <w:numPr>
                <w:ilvl w:val="0"/>
                <w:numId w:val="2"/>
              </w:numPr>
              <w:spacing w:after="0" w:line="276" w:lineRule="auto"/>
              <w:ind w:left="344"/>
              <w:jc w:val="both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przyciski podświetlane klawiszowe (nie sensorowe) wystające poza powierzchnię panelu, przycisk kondygnacji „0” lub przycisk poziomu terenu jest dodatkowo wyróżniony (zielony kolor, dodatkowa wypukłość), </w:t>
            </w:r>
          </w:p>
          <w:p w14:paraId="208C2B1A" w14:textId="77777777" w:rsidR="00744469" w:rsidRPr="00744469" w:rsidRDefault="00744469" w:rsidP="00744469">
            <w:pPr>
              <w:numPr>
                <w:ilvl w:val="0"/>
                <w:numId w:val="2"/>
              </w:numPr>
              <w:spacing w:after="0" w:line="276" w:lineRule="auto"/>
              <w:ind w:left="344"/>
              <w:jc w:val="both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panel sterowania uwzględniający informacje w alfabecie Braille’a, </w:t>
            </w:r>
          </w:p>
          <w:p w14:paraId="3C5E3AD8" w14:textId="77777777" w:rsidR="00744469" w:rsidRPr="00744469" w:rsidRDefault="00744469" w:rsidP="00744469">
            <w:pPr>
              <w:numPr>
                <w:ilvl w:val="0"/>
                <w:numId w:val="2"/>
              </w:numPr>
              <w:spacing w:after="0" w:line="276" w:lineRule="auto"/>
              <w:ind w:left="344"/>
              <w:jc w:val="both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oznakowania dla niewidomych w postaci tabliczek z tekstem </w:t>
            </w: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br/>
              <w:t>w alfabecie Braille’a,</w:t>
            </w:r>
          </w:p>
          <w:p w14:paraId="0604455E" w14:textId="77777777" w:rsidR="00744469" w:rsidRPr="00744469" w:rsidRDefault="00744469" w:rsidP="00744469">
            <w:pPr>
              <w:numPr>
                <w:ilvl w:val="0"/>
                <w:numId w:val="2"/>
              </w:numPr>
              <w:spacing w:after="0" w:line="276" w:lineRule="auto"/>
              <w:ind w:left="344"/>
              <w:jc w:val="both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kaseta dyspozycji umieszczona na wysokości umożliwiającej korzystanie z poziomu wózka inwalidzkiego, panele przyzwań </w:t>
            </w:r>
            <w:proofErr w:type="spellStart"/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antywandal</w:t>
            </w:r>
            <w:proofErr w:type="spellEnd"/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 z </w:t>
            </w:r>
            <w:proofErr w:type="spellStart"/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piętrowskazywaczem</w:t>
            </w:r>
            <w:proofErr w:type="spellEnd"/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 cyfrowym aktualnym położeniem kabiny  oraz kierunkiem jazdy, </w:t>
            </w:r>
          </w:p>
          <w:p w14:paraId="6CE5D2E7" w14:textId="77777777" w:rsidR="00744469" w:rsidRPr="00744469" w:rsidRDefault="00744469" w:rsidP="00744469">
            <w:pPr>
              <w:numPr>
                <w:ilvl w:val="0"/>
                <w:numId w:val="2"/>
              </w:numPr>
              <w:spacing w:after="0" w:line="276" w:lineRule="auto"/>
              <w:ind w:left="344"/>
              <w:jc w:val="both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oznakowanie kabiny i tablicy przywozowej z przystosowaniem dla osób niewidomych, </w:t>
            </w:r>
          </w:p>
          <w:p w14:paraId="47D8EB1E" w14:textId="77777777" w:rsidR="00744469" w:rsidRPr="00744469" w:rsidRDefault="00744469" w:rsidP="00744469">
            <w:pPr>
              <w:numPr>
                <w:ilvl w:val="0"/>
                <w:numId w:val="2"/>
              </w:numPr>
              <w:spacing w:after="0" w:line="276" w:lineRule="auto"/>
              <w:ind w:left="344"/>
              <w:jc w:val="both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drzwi wejściowe powinny być zaznaczone poprzez obramowanie strefy przechodzenia oraz kontrastowe framugi lub kontrastowe pasy o szerokości 0,10 m na dwóch wysokościach: 0,90–1,00 m oraz 1,30–1,40 m, </w:t>
            </w:r>
          </w:p>
          <w:p w14:paraId="67C0B9D5" w14:textId="77777777" w:rsidR="00744469" w:rsidRPr="00744469" w:rsidRDefault="00744469" w:rsidP="00744469">
            <w:pPr>
              <w:numPr>
                <w:ilvl w:val="0"/>
                <w:numId w:val="2"/>
              </w:numPr>
              <w:spacing w:after="0" w:line="276" w:lineRule="auto"/>
              <w:ind w:left="344"/>
              <w:jc w:val="both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panele z przyciskami muszą być umieszczane konsekwentnie w jednym miejscu (np. zawsze z prawej strony) na kontrastowym tle, </w:t>
            </w:r>
          </w:p>
          <w:p w14:paraId="67A61BB5" w14:textId="77777777" w:rsidR="00744469" w:rsidRPr="00744469" w:rsidRDefault="00744469" w:rsidP="00744469">
            <w:pPr>
              <w:numPr>
                <w:ilvl w:val="0"/>
                <w:numId w:val="2"/>
              </w:numPr>
              <w:spacing w:after="0" w:line="276" w:lineRule="auto"/>
              <w:ind w:left="344"/>
              <w:jc w:val="both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dźwig powinien podawać informację dźwiękową </w:t>
            </w: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br/>
              <w:t>o otwieraniu/zamykaniu się drzwi oraz nr/nazwie piętra, oraz informację o kierunku jazdy),</w:t>
            </w: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ab/>
            </w:r>
          </w:p>
          <w:p w14:paraId="6A81EE34" w14:textId="77777777" w:rsidR="00744469" w:rsidRPr="00744469" w:rsidRDefault="00744469" w:rsidP="00744469">
            <w:pPr>
              <w:numPr>
                <w:ilvl w:val="0"/>
                <w:numId w:val="2"/>
              </w:numPr>
              <w:spacing w:after="0" w:line="276" w:lineRule="auto"/>
              <w:ind w:left="344"/>
              <w:jc w:val="both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obok drzwi dźwigu osobowego (najlepiej po obu stronach) musi być umieszczona czytelna informacja z numerem kondygnacji (wizualna i w alfabecie Braille’a), </w:t>
            </w:r>
          </w:p>
          <w:p w14:paraId="159C3FF9" w14:textId="77777777" w:rsidR="00744469" w:rsidRPr="00744469" w:rsidRDefault="00744469" w:rsidP="00744469">
            <w:pPr>
              <w:numPr>
                <w:ilvl w:val="0"/>
                <w:numId w:val="2"/>
              </w:numPr>
              <w:spacing w:after="0" w:line="276" w:lineRule="auto"/>
              <w:ind w:left="344"/>
              <w:jc w:val="both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łączność z służbami ratunkowymi przez GSM,</w:t>
            </w:r>
          </w:p>
          <w:p w14:paraId="264EE955" w14:textId="77777777" w:rsidR="00744469" w:rsidRPr="00744469" w:rsidRDefault="00744469" w:rsidP="00744469">
            <w:pPr>
              <w:numPr>
                <w:ilvl w:val="0"/>
                <w:numId w:val="2"/>
              </w:numPr>
              <w:spacing w:after="0" w:line="276" w:lineRule="auto"/>
              <w:ind w:left="344"/>
              <w:jc w:val="both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wentylacja mechaniczna i grawitacyjna w kabinie,</w:t>
            </w:r>
          </w:p>
          <w:p w14:paraId="3C5A2C5C" w14:textId="77777777" w:rsidR="00744469" w:rsidRPr="00744469" w:rsidRDefault="00744469" w:rsidP="00744469">
            <w:pPr>
              <w:numPr>
                <w:ilvl w:val="0"/>
                <w:numId w:val="2"/>
              </w:numPr>
              <w:spacing w:after="0" w:line="276" w:lineRule="auto"/>
              <w:ind w:left="344"/>
              <w:jc w:val="both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instrukcja użytkowania w kabinie również w alfabecie Braille’a, 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14:paraId="1D6FB8A0" w14:textId="77777777" w:rsidR="00744469" w:rsidRPr="00744469" w:rsidRDefault="00744469" w:rsidP="00E204B3">
            <w:pPr>
              <w:spacing w:after="0" w:line="276" w:lineRule="auto"/>
              <w:ind w:left="-16"/>
              <w:jc w:val="both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82" w:type="dxa"/>
            <w:tcBorders>
              <w:left w:val="single" w:sz="4" w:space="0" w:color="auto"/>
            </w:tcBorders>
          </w:tcPr>
          <w:p w14:paraId="7DAEDE68" w14:textId="77777777" w:rsidR="00744469" w:rsidRPr="00744469" w:rsidRDefault="00744469" w:rsidP="00E204B3">
            <w:pPr>
              <w:spacing w:after="0" w:line="276" w:lineRule="auto"/>
              <w:ind w:left="-16"/>
              <w:jc w:val="both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3723ECA1" w14:textId="389734DE" w:rsidTr="00744469">
        <w:trPr>
          <w:trHeight w:val="340"/>
        </w:trPr>
        <w:tc>
          <w:tcPr>
            <w:tcW w:w="5382" w:type="dxa"/>
            <w:gridSpan w:val="2"/>
            <w:shd w:val="clear" w:color="auto" w:fill="auto"/>
            <w:vAlign w:val="center"/>
          </w:tcPr>
          <w:p w14:paraId="2EA97CC2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b/>
                <w:kern w:val="0"/>
                <w:sz w:val="24"/>
                <w:szCs w:val="24"/>
                <w14:ligatures w14:val="none"/>
              </w:rPr>
              <w:lastRenderedPageBreak/>
              <w:t>Drzwi szybowe</w:t>
            </w:r>
          </w:p>
        </w:tc>
        <w:tc>
          <w:tcPr>
            <w:tcW w:w="1680" w:type="dxa"/>
          </w:tcPr>
          <w:p w14:paraId="4904B2FF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82" w:type="dxa"/>
          </w:tcPr>
          <w:p w14:paraId="1BD3F082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78227D9F" w14:textId="2CBE661F" w:rsidTr="00744469">
        <w:trPr>
          <w:trHeight w:val="340"/>
        </w:trPr>
        <w:tc>
          <w:tcPr>
            <w:tcW w:w="2673" w:type="dxa"/>
            <w:shd w:val="clear" w:color="auto" w:fill="auto"/>
            <w:vAlign w:val="center"/>
          </w:tcPr>
          <w:p w14:paraId="7839A145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Wymiar</w:t>
            </w:r>
          </w:p>
        </w:tc>
        <w:tc>
          <w:tcPr>
            <w:tcW w:w="2709" w:type="dxa"/>
            <w:shd w:val="clear" w:color="auto" w:fill="auto"/>
            <w:vAlign w:val="center"/>
          </w:tcPr>
          <w:p w14:paraId="55ECCA87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900x2000mm</w:t>
            </w:r>
          </w:p>
        </w:tc>
        <w:tc>
          <w:tcPr>
            <w:tcW w:w="1680" w:type="dxa"/>
          </w:tcPr>
          <w:p w14:paraId="2B08ED49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82" w:type="dxa"/>
          </w:tcPr>
          <w:p w14:paraId="1F608443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58D45043" w14:textId="54BEBF60" w:rsidTr="00744469">
        <w:trPr>
          <w:trHeight w:val="340"/>
        </w:trPr>
        <w:tc>
          <w:tcPr>
            <w:tcW w:w="2673" w:type="dxa"/>
            <w:shd w:val="clear" w:color="auto" w:fill="auto"/>
            <w:vAlign w:val="center"/>
          </w:tcPr>
          <w:p w14:paraId="5E3A4222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Typ drzwi </w:t>
            </w:r>
          </w:p>
        </w:tc>
        <w:tc>
          <w:tcPr>
            <w:tcW w:w="2709" w:type="dxa"/>
            <w:shd w:val="clear" w:color="auto" w:fill="auto"/>
            <w:vAlign w:val="center"/>
          </w:tcPr>
          <w:p w14:paraId="7C07F87A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teleskopowe 2-panelowe</w:t>
            </w:r>
          </w:p>
        </w:tc>
        <w:tc>
          <w:tcPr>
            <w:tcW w:w="1680" w:type="dxa"/>
          </w:tcPr>
          <w:p w14:paraId="2F120DF5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82" w:type="dxa"/>
          </w:tcPr>
          <w:p w14:paraId="34C0B931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650AA5FF" w14:textId="608D552E" w:rsidTr="00744469">
        <w:trPr>
          <w:trHeight w:val="340"/>
        </w:trPr>
        <w:tc>
          <w:tcPr>
            <w:tcW w:w="2673" w:type="dxa"/>
            <w:shd w:val="clear" w:color="auto" w:fill="auto"/>
            <w:vAlign w:val="center"/>
          </w:tcPr>
          <w:p w14:paraId="64180290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Wykończenie drzwi</w:t>
            </w:r>
          </w:p>
        </w:tc>
        <w:tc>
          <w:tcPr>
            <w:tcW w:w="2709" w:type="dxa"/>
            <w:shd w:val="clear" w:color="auto" w:fill="auto"/>
            <w:vAlign w:val="center"/>
          </w:tcPr>
          <w:p w14:paraId="0827418E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stal nierdzewna szczotkowana </w:t>
            </w:r>
          </w:p>
        </w:tc>
        <w:tc>
          <w:tcPr>
            <w:tcW w:w="1680" w:type="dxa"/>
          </w:tcPr>
          <w:p w14:paraId="50BE92E3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82" w:type="dxa"/>
          </w:tcPr>
          <w:p w14:paraId="2909B162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10D0F9A1" w14:textId="73E6D71D" w:rsidTr="00744469">
        <w:trPr>
          <w:trHeight w:val="340"/>
        </w:trPr>
        <w:tc>
          <w:tcPr>
            <w:tcW w:w="2673" w:type="dxa"/>
            <w:shd w:val="clear" w:color="auto" w:fill="auto"/>
            <w:vAlign w:val="center"/>
          </w:tcPr>
          <w:p w14:paraId="648F176E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Odporność ogniowa </w:t>
            </w:r>
          </w:p>
        </w:tc>
        <w:tc>
          <w:tcPr>
            <w:tcW w:w="2709" w:type="dxa"/>
            <w:shd w:val="clear" w:color="auto" w:fill="auto"/>
            <w:vAlign w:val="center"/>
          </w:tcPr>
          <w:p w14:paraId="6082B119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nie dotyczy</w:t>
            </w:r>
          </w:p>
        </w:tc>
        <w:tc>
          <w:tcPr>
            <w:tcW w:w="1680" w:type="dxa"/>
          </w:tcPr>
          <w:p w14:paraId="73BD5E2E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82" w:type="dxa"/>
          </w:tcPr>
          <w:p w14:paraId="79D75D8E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3503186B" w14:textId="562D11B0" w:rsidTr="00744469">
        <w:trPr>
          <w:trHeight w:val="340"/>
        </w:trPr>
        <w:tc>
          <w:tcPr>
            <w:tcW w:w="5382" w:type="dxa"/>
            <w:gridSpan w:val="2"/>
            <w:shd w:val="clear" w:color="auto" w:fill="auto"/>
            <w:vAlign w:val="center"/>
          </w:tcPr>
          <w:p w14:paraId="3C055E65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b/>
                <w:kern w:val="0"/>
                <w:sz w:val="24"/>
                <w:szCs w:val="24"/>
                <w14:ligatures w14:val="none"/>
              </w:rPr>
              <w:t>Sterowanie</w:t>
            </w:r>
          </w:p>
        </w:tc>
        <w:tc>
          <w:tcPr>
            <w:tcW w:w="1680" w:type="dxa"/>
          </w:tcPr>
          <w:p w14:paraId="33E0D591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82" w:type="dxa"/>
          </w:tcPr>
          <w:p w14:paraId="1A0C6595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6B10DCE1" w14:textId="68A1B408" w:rsidTr="00744469">
        <w:trPr>
          <w:trHeight w:val="340"/>
        </w:trPr>
        <w:tc>
          <w:tcPr>
            <w:tcW w:w="2673" w:type="dxa"/>
            <w:shd w:val="clear" w:color="auto" w:fill="auto"/>
            <w:vAlign w:val="center"/>
          </w:tcPr>
          <w:p w14:paraId="52CC7E89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Typ </w:t>
            </w:r>
          </w:p>
        </w:tc>
        <w:tc>
          <w:tcPr>
            <w:tcW w:w="2709" w:type="dxa"/>
            <w:shd w:val="clear" w:color="auto" w:fill="auto"/>
            <w:vAlign w:val="center"/>
          </w:tcPr>
          <w:p w14:paraId="0A1F3A6B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mikroprocesorowe zbiorcze dół</w:t>
            </w:r>
          </w:p>
        </w:tc>
        <w:tc>
          <w:tcPr>
            <w:tcW w:w="1680" w:type="dxa"/>
          </w:tcPr>
          <w:p w14:paraId="3D36F1B4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82" w:type="dxa"/>
          </w:tcPr>
          <w:p w14:paraId="1E848BDF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4DE692AD" w14:textId="5DF6B23E" w:rsidTr="00744469">
        <w:trPr>
          <w:trHeight w:val="340"/>
        </w:trPr>
        <w:tc>
          <w:tcPr>
            <w:tcW w:w="2673" w:type="dxa"/>
            <w:shd w:val="clear" w:color="auto" w:fill="auto"/>
            <w:vAlign w:val="center"/>
          </w:tcPr>
          <w:p w14:paraId="00F6A4EB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Zjazd awaryjny</w:t>
            </w:r>
          </w:p>
        </w:tc>
        <w:tc>
          <w:tcPr>
            <w:tcW w:w="2709" w:type="dxa"/>
            <w:shd w:val="clear" w:color="auto" w:fill="auto"/>
            <w:vAlign w:val="center"/>
          </w:tcPr>
          <w:p w14:paraId="1121848B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do najbliższego przystanku po zaniku napięcia</w:t>
            </w:r>
          </w:p>
        </w:tc>
        <w:tc>
          <w:tcPr>
            <w:tcW w:w="1680" w:type="dxa"/>
          </w:tcPr>
          <w:p w14:paraId="4E7FC52B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82" w:type="dxa"/>
          </w:tcPr>
          <w:p w14:paraId="5C20D242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4D500B0E" w14:textId="722F10BB" w:rsidTr="00744469">
        <w:trPr>
          <w:trHeight w:val="340"/>
        </w:trPr>
        <w:tc>
          <w:tcPr>
            <w:tcW w:w="2673" w:type="dxa"/>
            <w:shd w:val="clear" w:color="auto" w:fill="auto"/>
            <w:vAlign w:val="center"/>
          </w:tcPr>
          <w:p w14:paraId="2195D572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Zjazd pożarowy</w:t>
            </w:r>
          </w:p>
        </w:tc>
        <w:tc>
          <w:tcPr>
            <w:tcW w:w="2709" w:type="dxa"/>
            <w:shd w:val="clear" w:color="auto" w:fill="auto"/>
            <w:vAlign w:val="center"/>
          </w:tcPr>
          <w:p w14:paraId="0C2A4970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do przystanku podstawowego po doprowadzeniu sygnału </w:t>
            </w: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br/>
              <w:t>z systemu SAP</w:t>
            </w:r>
          </w:p>
        </w:tc>
        <w:tc>
          <w:tcPr>
            <w:tcW w:w="1680" w:type="dxa"/>
          </w:tcPr>
          <w:p w14:paraId="41C018A0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82" w:type="dxa"/>
          </w:tcPr>
          <w:p w14:paraId="12A1BF36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044C34B3" w14:textId="62313609" w:rsidTr="00744469">
        <w:trPr>
          <w:trHeight w:val="340"/>
        </w:trPr>
        <w:tc>
          <w:tcPr>
            <w:tcW w:w="2673" w:type="dxa"/>
            <w:shd w:val="clear" w:color="auto" w:fill="auto"/>
            <w:vAlign w:val="center"/>
          </w:tcPr>
          <w:p w14:paraId="12C4E8DD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Opcje komunikacji</w:t>
            </w:r>
          </w:p>
        </w:tc>
        <w:tc>
          <w:tcPr>
            <w:tcW w:w="2709" w:type="dxa"/>
            <w:shd w:val="clear" w:color="auto" w:fill="auto"/>
            <w:vAlign w:val="center"/>
          </w:tcPr>
          <w:p w14:paraId="2726126B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łączność przez cyfrową linię telefoniczną GSM wg PN-EN 81-28 </w:t>
            </w:r>
          </w:p>
          <w:p w14:paraId="7A9D6C2F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 xml:space="preserve">(wykonawca zapewnia kartę GSM na cały okres gwarancji) </w:t>
            </w:r>
          </w:p>
        </w:tc>
        <w:tc>
          <w:tcPr>
            <w:tcW w:w="1680" w:type="dxa"/>
          </w:tcPr>
          <w:p w14:paraId="453EF922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82" w:type="dxa"/>
          </w:tcPr>
          <w:p w14:paraId="14F2D2AF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4469" w:rsidRPr="00744469" w14:paraId="1F297D19" w14:textId="42894E21" w:rsidTr="00744469">
        <w:trPr>
          <w:trHeight w:val="340"/>
        </w:trPr>
        <w:tc>
          <w:tcPr>
            <w:tcW w:w="2673" w:type="dxa"/>
            <w:shd w:val="clear" w:color="auto" w:fill="auto"/>
            <w:vAlign w:val="center"/>
          </w:tcPr>
          <w:p w14:paraId="7A8E609C" w14:textId="77777777" w:rsidR="00744469" w:rsidRPr="00744469" w:rsidRDefault="00744469" w:rsidP="00744469">
            <w:pPr>
              <w:spacing w:after="0" w:line="276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4469">
              <w:rPr>
                <w:rFonts w:ascii="Times New Roman" w:eastAsia="Cambria" w:hAnsi="Times New Roman" w:cs="Times New Roman"/>
                <w:kern w:val="0"/>
                <w:sz w:val="24"/>
                <w:szCs w:val="24"/>
                <w14:ligatures w14:val="none"/>
              </w:rPr>
              <w:t>Inne</w:t>
            </w:r>
          </w:p>
        </w:tc>
        <w:tc>
          <w:tcPr>
            <w:tcW w:w="2709" w:type="dxa"/>
            <w:shd w:val="clear" w:color="auto" w:fill="auto"/>
            <w:vAlign w:val="center"/>
          </w:tcPr>
          <w:p w14:paraId="431D399B" w14:textId="77777777" w:rsidR="00744469" w:rsidRPr="00744469" w:rsidRDefault="00744469" w:rsidP="00744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444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Sterowanie dźwigu musi typu "open", a jeśli do obsługi wymagane są dekodery, piloty, sterowniki, itp., powinny zostać dostarczone razem z dźwigiem, a wszelkie hasła muszą być udostępniane na każde </w:t>
            </w:r>
            <w:r w:rsidRPr="007444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żądanie Zamawiającego, obsługa urządzenia musi być bezpłatna przez cały okres „życia” dźwigu.</w:t>
            </w:r>
          </w:p>
          <w:p w14:paraId="5337CFBE" w14:textId="77777777" w:rsidR="00744469" w:rsidRPr="00744469" w:rsidRDefault="00744469" w:rsidP="00744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444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Wyposażenie w system informacji akustycznej o dojeździe na przystanek/informacja głosowa wewnątrz kabiny + gong zewnętrzny przywozowy.</w:t>
            </w:r>
          </w:p>
        </w:tc>
        <w:tc>
          <w:tcPr>
            <w:tcW w:w="1680" w:type="dxa"/>
          </w:tcPr>
          <w:p w14:paraId="3AE6014E" w14:textId="77777777" w:rsidR="00744469" w:rsidRPr="00744469" w:rsidRDefault="00744469" w:rsidP="00744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82" w:type="dxa"/>
          </w:tcPr>
          <w:p w14:paraId="28871790" w14:textId="77777777" w:rsidR="00744469" w:rsidRPr="00744469" w:rsidRDefault="00744469" w:rsidP="00744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675F3DB8" w14:textId="77777777" w:rsidR="007B1F1F" w:rsidRDefault="007B1F1F">
      <w:pPr>
        <w:rPr>
          <w:rFonts w:ascii="Times New Roman" w:hAnsi="Times New Roman" w:cs="Times New Roman"/>
          <w:sz w:val="24"/>
          <w:szCs w:val="24"/>
        </w:rPr>
      </w:pPr>
    </w:p>
    <w:p w14:paraId="49DA2772" w14:textId="77777777" w:rsidR="00744469" w:rsidRDefault="00744469">
      <w:pPr>
        <w:rPr>
          <w:rFonts w:ascii="Times New Roman" w:hAnsi="Times New Roman" w:cs="Times New Roman"/>
          <w:sz w:val="24"/>
          <w:szCs w:val="24"/>
        </w:rPr>
      </w:pPr>
    </w:p>
    <w:p w14:paraId="0AB4DF17" w14:textId="77777777" w:rsidR="00744469" w:rsidRDefault="00744469">
      <w:pPr>
        <w:rPr>
          <w:rFonts w:ascii="Times New Roman" w:hAnsi="Times New Roman" w:cs="Times New Roman"/>
          <w:sz w:val="24"/>
          <w:szCs w:val="24"/>
        </w:rPr>
      </w:pPr>
    </w:p>
    <w:p w14:paraId="281CDA52" w14:textId="77777777" w:rsidR="00744469" w:rsidRDefault="00744469">
      <w:pPr>
        <w:rPr>
          <w:rFonts w:ascii="Times New Roman" w:hAnsi="Times New Roman" w:cs="Times New Roman"/>
          <w:sz w:val="24"/>
          <w:szCs w:val="24"/>
        </w:rPr>
      </w:pPr>
    </w:p>
    <w:p w14:paraId="3098BA5D" w14:textId="77777777" w:rsidR="005902EF" w:rsidRPr="005902EF" w:rsidRDefault="00744469" w:rsidP="005902E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FF0000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902EF" w:rsidRPr="005902EF">
        <w:rPr>
          <w:rFonts w:ascii="Times New Roman" w:eastAsia="Calibri" w:hAnsi="Times New Roman" w:cs="Times New Roman"/>
          <w:b/>
          <w:i/>
          <w:color w:val="FF0000"/>
          <w:kern w:val="0"/>
          <w:sz w:val="20"/>
          <w:szCs w:val="20"/>
          <w14:ligatures w14:val="none"/>
        </w:rPr>
        <w:t>Niniejszy formularz powinien zostać opatrzony kwalifikowanym podpisem elektronicznym lub podpisem zaufanym(gov.pl) lub elektronicznym podpisem osobistym (</w:t>
      </w:r>
      <w:proofErr w:type="spellStart"/>
      <w:r w:rsidR="005902EF" w:rsidRPr="005902EF">
        <w:rPr>
          <w:rFonts w:ascii="Times New Roman" w:eastAsia="Calibri" w:hAnsi="Times New Roman" w:cs="Times New Roman"/>
          <w:b/>
          <w:i/>
          <w:color w:val="FF0000"/>
          <w:kern w:val="0"/>
          <w:sz w:val="20"/>
          <w:szCs w:val="20"/>
          <w14:ligatures w14:val="none"/>
        </w:rPr>
        <w:t>edowód</w:t>
      </w:r>
      <w:proofErr w:type="spellEnd"/>
      <w:r w:rsidR="005902EF" w:rsidRPr="005902EF">
        <w:rPr>
          <w:rFonts w:ascii="Times New Roman" w:eastAsia="Calibri" w:hAnsi="Times New Roman" w:cs="Times New Roman"/>
          <w:b/>
          <w:i/>
          <w:color w:val="FF0000"/>
          <w:kern w:val="0"/>
          <w:sz w:val="20"/>
          <w:szCs w:val="20"/>
          <w14:ligatures w14:val="none"/>
        </w:rPr>
        <w:t>) przez osobę(y) uprawnioną(e) do reprezentacji</w:t>
      </w:r>
    </w:p>
    <w:p w14:paraId="1ABC7098" w14:textId="6E324CDC" w:rsidR="00744469" w:rsidRPr="00744469" w:rsidRDefault="00744469" w:rsidP="00744469">
      <w:pPr>
        <w:ind w:left="3540" w:firstLine="708"/>
        <w:rPr>
          <w:rFonts w:ascii="Times New Roman" w:hAnsi="Times New Roman" w:cs="Times New Roman"/>
          <w:sz w:val="24"/>
          <w:szCs w:val="24"/>
        </w:rPr>
      </w:pPr>
    </w:p>
    <w:sectPr w:rsidR="00744469" w:rsidRPr="0074446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E32B3" w14:textId="77777777" w:rsidR="00F76388" w:rsidRDefault="00F76388" w:rsidP="00AD178B">
      <w:pPr>
        <w:spacing w:after="0" w:line="240" w:lineRule="auto"/>
      </w:pPr>
      <w:r>
        <w:separator/>
      </w:r>
    </w:p>
  </w:endnote>
  <w:endnote w:type="continuationSeparator" w:id="0">
    <w:p w14:paraId="50889C87" w14:textId="77777777" w:rsidR="00F76388" w:rsidRDefault="00F76388" w:rsidP="00AD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EF2E0" w14:textId="77777777" w:rsidR="00E204B3" w:rsidRPr="00E204B3" w:rsidRDefault="00E204B3" w:rsidP="00E204B3">
    <w:pPr>
      <w:tabs>
        <w:tab w:val="center" w:pos="4536"/>
        <w:tab w:val="right" w:pos="9072"/>
      </w:tabs>
      <w:spacing w:after="0" w:line="240" w:lineRule="auto"/>
      <w:ind w:left="142"/>
      <w:jc w:val="center"/>
      <w:rPr>
        <w:rFonts w:ascii="Aptos" w:eastAsia="Calibri" w:hAnsi="Aptos" w:cs="Times New Roman"/>
        <w:kern w:val="0"/>
        <w:sz w:val="18"/>
        <w:szCs w:val="18"/>
        <w14:ligatures w14:val="none"/>
      </w:rPr>
    </w:pPr>
    <w:bookmarkStart w:id="2" w:name="_Hlk196769069"/>
    <w:bookmarkStart w:id="3" w:name="_Hlk196769070"/>
    <w:bookmarkStart w:id="4" w:name="_Hlk196769071"/>
    <w:bookmarkStart w:id="5" w:name="_Hlk196769072"/>
    <w:bookmarkStart w:id="6" w:name="_Hlk196769099"/>
    <w:bookmarkStart w:id="7" w:name="_Hlk196769100"/>
    <w:bookmarkStart w:id="8" w:name="_Hlk196769101"/>
    <w:bookmarkStart w:id="9" w:name="_Hlk196769102"/>
    <w:bookmarkStart w:id="10" w:name="_Hlk196769103"/>
    <w:bookmarkStart w:id="11" w:name="_Hlk196769104"/>
    <w:r w:rsidRPr="00E204B3">
      <w:rPr>
        <w:rFonts w:ascii="Aptos" w:eastAsia="Calibri" w:hAnsi="Aptos" w:cs="Times New Roman"/>
        <w:kern w:val="0"/>
        <w:sz w:val="18"/>
        <w:szCs w:val="18"/>
        <w14:ligatures w14:val="none"/>
      </w:rPr>
      <w:t xml:space="preserve">Projekt „Akademia równych szans” (umowa nr FERS.03.01-IP.08-0034/24-00) jest współfinansowany ze środków Unii Europejskiej w ramach Europejskiego Funduszu Społecznego+ </w:t>
    </w:r>
    <w:r w:rsidRPr="00E204B3">
      <w:rPr>
        <w:rFonts w:ascii="Aptos" w:eastAsia="Calibri" w:hAnsi="Aptos" w:cs="Times New Roman"/>
        <w:kern w:val="0"/>
        <w:sz w:val="18"/>
        <w:szCs w:val="18"/>
        <w14:ligatures w14:val="none"/>
      </w:rPr>
      <w:br/>
      <w:t xml:space="preserve">Działanie 03.01: Dostępność szkolnictwa wyższego, </w:t>
    </w:r>
  </w:p>
  <w:p w14:paraId="76484554" w14:textId="77777777" w:rsidR="00E204B3" w:rsidRPr="00E204B3" w:rsidRDefault="00E204B3" w:rsidP="00E204B3">
    <w:pPr>
      <w:tabs>
        <w:tab w:val="center" w:pos="4536"/>
        <w:tab w:val="right" w:pos="9072"/>
      </w:tabs>
      <w:spacing w:after="0" w:line="240" w:lineRule="auto"/>
      <w:ind w:left="142"/>
      <w:jc w:val="center"/>
      <w:rPr>
        <w:rFonts w:ascii="Aptos" w:eastAsia="Calibri" w:hAnsi="Aptos" w:cs="Times New Roman"/>
        <w:kern w:val="0"/>
        <w:sz w:val="18"/>
        <w:szCs w:val="18"/>
        <w14:ligatures w14:val="none"/>
      </w:rPr>
    </w:pPr>
    <w:r w:rsidRPr="00E204B3">
      <w:rPr>
        <w:rFonts w:ascii="Aptos" w:eastAsia="Calibri" w:hAnsi="Aptos" w:cs="Times New Roman"/>
        <w:kern w:val="0"/>
        <w:sz w:val="18"/>
        <w:szCs w:val="18"/>
        <w14:ligatures w14:val="none"/>
      </w:rPr>
      <w:t>Priorytet 3: Dostępność i usługi dla osób z niepełnosprawnościami</w:t>
    </w:r>
  </w:p>
  <w:p w14:paraId="4D988C12" w14:textId="77777777" w:rsidR="00E204B3" w:rsidRPr="00E204B3" w:rsidRDefault="00E204B3" w:rsidP="00E204B3">
    <w:pPr>
      <w:tabs>
        <w:tab w:val="left" w:pos="5100"/>
      </w:tabs>
      <w:spacing w:after="0" w:line="240" w:lineRule="auto"/>
      <w:ind w:left="142"/>
      <w:jc w:val="center"/>
      <w:rPr>
        <w:rFonts w:ascii="Aptos" w:eastAsia="Calibri" w:hAnsi="Aptos" w:cs="Times New Roman"/>
        <w:kern w:val="0"/>
        <w:sz w:val="18"/>
        <w:szCs w:val="18"/>
        <w14:ligatures w14:val="none"/>
      </w:rPr>
    </w:pPr>
    <w:r w:rsidRPr="00E204B3">
      <w:rPr>
        <w:rFonts w:ascii="Aptos" w:eastAsia="Calibri" w:hAnsi="Aptos" w:cs="Times New Roman"/>
        <w:kern w:val="0"/>
        <w:sz w:val="18"/>
        <w:szCs w:val="18"/>
        <w14:ligatures w14:val="none"/>
      </w:rPr>
      <w:t>Program Fundusze Europejskie dla Rozwoju Społecznego 2021 - 2027</w:t>
    </w:r>
  </w:p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p w14:paraId="76E3AAD0" w14:textId="77777777" w:rsidR="00AD178B" w:rsidRDefault="00AD17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D95E2" w14:textId="77777777" w:rsidR="00F76388" w:rsidRDefault="00F76388" w:rsidP="00AD178B">
      <w:pPr>
        <w:spacing w:after="0" w:line="240" w:lineRule="auto"/>
      </w:pPr>
      <w:r>
        <w:separator/>
      </w:r>
    </w:p>
  </w:footnote>
  <w:footnote w:type="continuationSeparator" w:id="0">
    <w:p w14:paraId="265142D8" w14:textId="77777777" w:rsidR="00F76388" w:rsidRDefault="00F76388" w:rsidP="00AD1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730E9" w14:textId="7EA02441" w:rsidR="00AD178B" w:rsidRDefault="00AD178B">
    <w:pPr>
      <w:pStyle w:val="Nagwek"/>
    </w:pPr>
    <w:r w:rsidRPr="00AD178B">
      <w:rPr>
        <w:rFonts w:ascii="Times New Roman" w:eastAsia="Times New Roman" w:hAnsi="Times New Roman" w:cs="Times New Roman"/>
        <w:noProof/>
        <w:kern w:val="0"/>
        <w:sz w:val="24"/>
        <w:szCs w:val="24"/>
        <w:lang w:eastAsia="pl-PL"/>
        <w14:ligatures w14:val="none"/>
      </w:rPr>
      <w:drawing>
        <wp:inline distT="0" distB="0" distL="0" distR="0" wp14:anchorId="609BCDC5" wp14:editId="7EBB7382">
          <wp:extent cx="5760720" cy="951230"/>
          <wp:effectExtent l="0" t="0" r="0" b="1270"/>
          <wp:docPr id="59132800" name="Picture 59132800" descr="napis Fundusze Europejskie dla Rozwoju Społecznego i logo Funduszy Europejskich: niebieski trapez w środku trzy gwiazdki - żółta, biała i czerwona, napis Rzeczypospolita Polska i flaga Polski oraz napis Dofinansowane przez Unię Europejską i flaga Unii Europejskiej: niebieski prostokąt w środku żółte gwiazdki ułożone w okrąg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51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92D88"/>
    <w:multiLevelType w:val="multilevel"/>
    <w:tmpl w:val="0E204DAE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  <w:u w:val="none"/>
      </w:rPr>
    </w:lvl>
    <w:lvl w:ilvl="1">
      <w:start w:val="2"/>
      <w:numFmt w:val="decimal"/>
      <w:lvlText w:val="%1.%2."/>
      <w:lvlJc w:val="left"/>
      <w:pPr>
        <w:ind w:left="9226" w:hanging="720"/>
      </w:pPr>
      <w:rPr>
        <w:rFonts w:eastAsia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u w:val="none"/>
      </w:rPr>
    </w:lvl>
  </w:abstractNum>
  <w:abstractNum w:abstractNumId="1" w15:restartNumberingAfterBreak="0">
    <w:nsid w:val="4DE7613D"/>
    <w:multiLevelType w:val="hybridMultilevel"/>
    <w:tmpl w:val="E8B87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1464F"/>
    <w:multiLevelType w:val="multilevel"/>
    <w:tmpl w:val="3B1C0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 w16cid:durableId="447968711">
    <w:abstractNumId w:val="2"/>
  </w:num>
  <w:num w:numId="2" w16cid:durableId="1601376557">
    <w:abstractNumId w:val="0"/>
  </w:num>
  <w:num w:numId="3" w16cid:durableId="1683631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469"/>
    <w:rsid w:val="005902EF"/>
    <w:rsid w:val="00744469"/>
    <w:rsid w:val="007B1F1F"/>
    <w:rsid w:val="008E2321"/>
    <w:rsid w:val="00AD178B"/>
    <w:rsid w:val="00E204B3"/>
    <w:rsid w:val="00EB0689"/>
    <w:rsid w:val="00F7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3A0F1"/>
  <w15:chartTrackingRefBased/>
  <w15:docId w15:val="{B97F6A69-6075-4F15-ABA1-A3B1B776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469"/>
  </w:style>
  <w:style w:type="paragraph" w:styleId="Nagwek1">
    <w:name w:val="heading 1"/>
    <w:basedOn w:val="Normalny"/>
    <w:next w:val="Normalny"/>
    <w:link w:val="Nagwek1Znak"/>
    <w:uiPriority w:val="9"/>
    <w:qFormat/>
    <w:rsid w:val="007444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4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44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44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44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44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44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44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44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44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44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44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446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446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446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446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446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446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44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4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44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44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4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446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446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446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44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446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4469"/>
    <w:rPr>
      <w:b/>
      <w:bCs/>
      <w:smallCaps/>
      <w:color w:val="0F4761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59"/>
    <w:rsid w:val="0074446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44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D1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178B"/>
  </w:style>
  <w:style w:type="paragraph" w:styleId="Stopka">
    <w:name w:val="footer"/>
    <w:basedOn w:val="Normalny"/>
    <w:link w:val="StopkaZnak"/>
    <w:uiPriority w:val="99"/>
    <w:unhideWhenUsed/>
    <w:rsid w:val="00AD1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1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1240</Words>
  <Characters>7445</Characters>
  <Application>Microsoft Office Word</Application>
  <DocSecurity>0</DocSecurity>
  <Lines>62</Lines>
  <Paragraphs>17</Paragraphs>
  <ScaleCrop>false</ScaleCrop>
  <Company/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Janicka</dc:creator>
  <cp:keywords/>
  <dc:description/>
  <cp:lastModifiedBy>Elżbieta Janicka</cp:lastModifiedBy>
  <cp:revision>4</cp:revision>
  <dcterms:created xsi:type="dcterms:W3CDTF">2025-04-28T18:28:00Z</dcterms:created>
  <dcterms:modified xsi:type="dcterms:W3CDTF">2025-04-28T21:21:00Z</dcterms:modified>
</cp:coreProperties>
</file>