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39278" w14:textId="734A16D3" w:rsidR="00E453DB" w:rsidRDefault="00A80E2D" w:rsidP="00586250">
      <w:pPr>
        <w:pStyle w:val="Nagwek10"/>
        <w:keepNext/>
        <w:keepLines/>
        <w:shd w:val="clear" w:color="auto" w:fill="auto"/>
        <w:spacing w:before="0" w:after="0"/>
        <w:rPr>
          <w:sz w:val="20"/>
          <w:szCs w:val="20"/>
        </w:rPr>
      </w:pPr>
      <w:bookmarkStart w:id="0" w:name="bookmark0"/>
      <w:bookmarkStart w:id="1" w:name="bookmark1"/>
      <w:r>
        <w:t>SPECYFIKACJA WARUNKÓW ZAMÓWIENIA</w:t>
      </w:r>
      <w:bookmarkEnd w:id="0"/>
      <w:bookmarkEnd w:id="1"/>
    </w:p>
    <w:p w14:paraId="7C5A8CF7" w14:textId="77777777" w:rsidR="00586250" w:rsidRPr="00586250" w:rsidRDefault="00586250" w:rsidP="00586250">
      <w:pPr>
        <w:pStyle w:val="Nagwek10"/>
        <w:keepNext/>
        <w:keepLines/>
        <w:shd w:val="clear" w:color="auto" w:fill="auto"/>
        <w:spacing w:before="0" w:after="0"/>
        <w:rPr>
          <w:sz w:val="20"/>
          <w:szCs w:val="20"/>
        </w:rPr>
      </w:pPr>
    </w:p>
    <w:p w14:paraId="5D06C787" w14:textId="77777777" w:rsidR="00E453DB" w:rsidRDefault="00A80E2D" w:rsidP="00586250">
      <w:pPr>
        <w:pStyle w:val="Nagwek20"/>
        <w:keepNext/>
        <w:keepLines/>
        <w:shd w:val="clear" w:color="auto" w:fill="auto"/>
        <w:spacing w:after="0"/>
      </w:pPr>
      <w:bookmarkStart w:id="2" w:name="bookmark2"/>
      <w:bookmarkStart w:id="3" w:name="bookmark3"/>
      <w:r>
        <w:t>ZAMAWIAJĄCY:</w:t>
      </w:r>
      <w:bookmarkEnd w:id="2"/>
      <w:bookmarkEnd w:id="3"/>
    </w:p>
    <w:p w14:paraId="68218040" w14:textId="2207503D" w:rsidR="00E453DB" w:rsidRDefault="007B5DA6">
      <w:pPr>
        <w:pStyle w:val="Nagwek30"/>
        <w:keepNext/>
        <w:keepLines/>
        <w:shd w:val="clear" w:color="auto" w:fill="auto"/>
        <w:spacing w:line="276" w:lineRule="auto"/>
      </w:pPr>
      <w:bookmarkStart w:id="4" w:name="bookmark4"/>
      <w:bookmarkStart w:id="5" w:name="bookmark5"/>
      <w:r>
        <w:t xml:space="preserve">Powiat Pińczowski – Powiatowy </w:t>
      </w:r>
      <w:r w:rsidR="00A80E2D">
        <w:t>Zarząd D</w:t>
      </w:r>
      <w:r>
        <w:t>róg</w:t>
      </w:r>
      <w:r w:rsidR="00A80E2D">
        <w:t xml:space="preserve"> w </w:t>
      </w:r>
      <w:r>
        <w:t>Pińczowie</w:t>
      </w:r>
      <w:r w:rsidR="00A80E2D">
        <w:br/>
        <w:t xml:space="preserve">ul. </w:t>
      </w:r>
      <w:r>
        <w:t>Przemysłowa 3C</w:t>
      </w:r>
      <w:r w:rsidR="00A80E2D">
        <w:t>, 28-</w:t>
      </w:r>
      <w:r>
        <w:t>4</w:t>
      </w:r>
      <w:r w:rsidR="00A80E2D">
        <w:t xml:space="preserve">00 </w:t>
      </w:r>
      <w:bookmarkEnd w:id="4"/>
      <w:bookmarkEnd w:id="5"/>
      <w:r>
        <w:t>Pińczów</w:t>
      </w:r>
    </w:p>
    <w:p w14:paraId="6841FAE7" w14:textId="77777777" w:rsidR="00E453DB" w:rsidRDefault="00A80E2D">
      <w:pPr>
        <w:pStyle w:val="Teksttreci0"/>
        <w:shd w:val="clear" w:color="auto" w:fill="auto"/>
        <w:jc w:val="both"/>
        <w:rPr>
          <w:sz w:val="24"/>
          <w:szCs w:val="24"/>
        </w:rPr>
      </w:pPr>
      <w:r>
        <w:rPr>
          <w:sz w:val="24"/>
          <w:szCs w:val="24"/>
        </w:rPr>
        <w:t>Zaprasza do złożenia oferty w postępowaniu o udzielenie zamówienia publicznego prowadzonego w trybie podstawowym bez negocjacji o wartości zamówienia nie przekraczającej progów unijnych o jakich stanowi art. 3 ustawy z 11 września 2019</w:t>
      </w:r>
    </w:p>
    <w:p w14:paraId="46436016" w14:textId="0CA72D4F" w:rsidR="00E453DB" w:rsidRDefault="00A80E2D">
      <w:pPr>
        <w:pStyle w:val="Teksttreci0"/>
        <w:shd w:val="clear" w:color="auto" w:fill="auto"/>
        <w:jc w:val="center"/>
        <w:rPr>
          <w:sz w:val="24"/>
          <w:szCs w:val="24"/>
        </w:rPr>
      </w:pPr>
      <w:r>
        <w:rPr>
          <w:sz w:val="24"/>
          <w:szCs w:val="24"/>
        </w:rPr>
        <w:t>r. - Prawo zamówień publicznych (</w:t>
      </w:r>
      <w:r w:rsidR="00681824" w:rsidRPr="00681824">
        <w:rPr>
          <w:sz w:val="24"/>
          <w:szCs w:val="24"/>
        </w:rPr>
        <w:t xml:space="preserve">Dz.U.2024.1320)  </w:t>
      </w:r>
      <w:r w:rsidR="006D36AE">
        <w:rPr>
          <w:sz w:val="24"/>
          <w:szCs w:val="24"/>
        </w:rPr>
        <w:t xml:space="preserve"> </w:t>
      </w:r>
      <w:r>
        <w:rPr>
          <w:sz w:val="24"/>
          <w:szCs w:val="24"/>
        </w:rPr>
        <w:t>- dalej</w:t>
      </w:r>
    </w:p>
    <w:p w14:paraId="21CA029D" w14:textId="77777777" w:rsidR="00E453DB" w:rsidRDefault="00A80E2D">
      <w:pPr>
        <w:pStyle w:val="Teksttreci0"/>
        <w:shd w:val="clear" w:color="auto" w:fill="auto"/>
        <w:jc w:val="center"/>
        <w:rPr>
          <w:sz w:val="24"/>
          <w:szCs w:val="24"/>
        </w:rPr>
      </w:pPr>
      <w:proofErr w:type="spellStart"/>
      <w:r>
        <w:rPr>
          <w:sz w:val="24"/>
          <w:szCs w:val="24"/>
        </w:rPr>
        <w:t>p.z.p</w:t>
      </w:r>
      <w:proofErr w:type="spellEnd"/>
      <w:r>
        <w:rPr>
          <w:sz w:val="24"/>
          <w:szCs w:val="24"/>
        </w:rPr>
        <w:t>.</w:t>
      </w:r>
    </w:p>
    <w:p w14:paraId="5DD2F39C" w14:textId="71844E13" w:rsidR="00E453DB" w:rsidRDefault="00A80E2D" w:rsidP="00586250">
      <w:pPr>
        <w:pStyle w:val="Teksttreci0"/>
        <w:shd w:val="clear" w:color="auto" w:fill="auto"/>
        <w:jc w:val="center"/>
        <w:rPr>
          <w:sz w:val="24"/>
          <w:szCs w:val="24"/>
        </w:rPr>
      </w:pPr>
      <w:r>
        <w:rPr>
          <w:sz w:val="24"/>
          <w:szCs w:val="24"/>
        </w:rPr>
        <w:t>na „robotę budowlaną” pn.</w:t>
      </w:r>
    </w:p>
    <w:p w14:paraId="7BB41F84" w14:textId="482A0B74" w:rsidR="00586250" w:rsidRDefault="00586250" w:rsidP="00586250">
      <w:pPr>
        <w:pStyle w:val="Teksttreci0"/>
        <w:shd w:val="clear" w:color="auto" w:fill="auto"/>
        <w:jc w:val="center"/>
        <w:rPr>
          <w:sz w:val="24"/>
          <w:szCs w:val="24"/>
        </w:rPr>
      </w:pPr>
    </w:p>
    <w:p w14:paraId="0200821A" w14:textId="2A947AB6" w:rsidR="00C26994" w:rsidRPr="007749BA" w:rsidRDefault="00681824" w:rsidP="00CB3C1F">
      <w:pPr>
        <w:pStyle w:val="Nagwek30"/>
        <w:keepNext/>
        <w:keepLines/>
        <w:shd w:val="clear" w:color="auto" w:fill="auto"/>
        <w:spacing w:after="0" w:line="240" w:lineRule="auto"/>
        <w:rPr>
          <w:sz w:val="24"/>
          <w:szCs w:val="24"/>
        </w:rPr>
      </w:pPr>
      <w:bookmarkStart w:id="6" w:name="_Hlk98092574"/>
      <w:bookmarkStart w:id="7" w:name="_Hlk98085761"/>
      <w:r w:rsidRPr="00681824">
        <w:rPr>
          <w:sz w:val="24"/>
          <w:szCs w:val="24"/>
        </w:rPr>
        <w:t>„Przebudowa drogi powiatowej nr 1653T Korytnica – Wierzbica – Kije odc. Wierzbica – Kije</w:t>
      </w:r>
      <w:r w:rsidR="00B10620">
        <w:rPr>
          <w:sz w:val="24"/>
          <w:szCs w:val="24"/>
        </w:rPr>
        <w:t>”</w:t>
      </w:r>
    </w:p>
    <w:bookmarkEnd w:id="6"/>
    <w:bookmarkEnd w:id="7"/>
    <w:p w14:paraId="574FB799" w14:textId="77777777" w:rsidR="00C26994" w:rsidRDefault="00C26994" w:rsidP="00586250">
      <w:pPr>
        <w:pStyle w:val="Teksttreci20"/>
        <w:shd w:val="clear" w:color="auto" w:fill="auto"/>
        <w:spacing w:after="0" w:line="360" w:lineRule="auto"/>
        <w:rPr>
          <w:sz w:val="24"/>
          <w:szCs w:val="24"/>
        </w:rPr>
      </w:pPr>
    </w:p>
    <w:p w14:paraId="1667DB24" w14:textId="688BD3F8" w:rsidR="00E453DB" w:rsidRDefault="00A80E2D" w:rsidP="00586250">
      <w:pPr>
        <w:pStyle w:val="Teksttreci20"/>
        <w:shd w:val="clear" w:color="auto" w:fill="auto"/>
        <w:spacing w:after="0" w:line="360" w:lineRule="auto"/>
        <w:rPr>
          <w:sz w:val="24"/>
          <w:szCs w:val="24"/>
        </w:rPr>
      </w:pPr>
      <w:r w:rsidRPr="00586250">
        <w:rPr>
          <w:sz w:val="24"/>
          <w:szCs w:val="24"/>
        </w:rPr>
        <w:t>Przedmiotowe postępowanie prowadzone jest przy użyciu środków</w:t>
      </w:r>
      <w:r w:rsidRPr="00586250">
        <w:rPr>
          <w:sz w:val="24"/>
          <w:szCs w:val="24"/>
        </w:rPr>
        <w:br/>
        <w:t>komunikacji elektronicznej. Składanie ofert następuje za</w:t>
      </w:r>
      <w:r w:rsidRPr="00586250">
        <w:rPr>
          <w:sz w:val="24"/>
          <w:szCs w:val="24"/>
        </w:rPr>
        <w:br/>
        <w:t>pośrednictwem platformy zakupowej pod adresem internetowym:</w:t>
      </w:r>
    </w:p>
    <w:p w14:paraId="7091F99A" w14:textId="6AC76400" w:rsidR="00586250" w:rsidRDefault="00586250" w:rsidP="00586250">
      <w:pPr>
        <w:pStyle w:val="Teksttreci20"/>
        <w:shd w:val="clear" w:color="auto" w:fill="auto"/>
        <w:spacing w:after="0" w:line="360" w:lineRule="auto"/>
        <w:jc w:val="left"/>
        <w:rPr>
          <w:sz w:val="24"/>
          <w:szCs w:val="24"/>
        </w:rPr>
      </w:pPr>
      <w:r>
        <w:rPr>
          <w:sz w:val="24"/>
          <w:szCs w:val="24"/>
        </w:rPr>
        <w:t xml:space="preserve">                           </w:t>
      </w:r>
      <w:hyperlink r:id="rId8" w:history="1">
        <w:r w:rsidRPr="00F26F2B">
          <w:rPr>
            <w:rStyle w:val="Hipercze"/>
            <w:sz w:val="24"/>
            <w:szCs w:val="24"/>
          </w:rPr>
          <w:t>https://platformazakupowa.pl/pn/pzd_pinczow</w:t>
        </w:r>
      </w:hyperlink>
    </w:p>
    <w:p w14:paraId="7E544BCF" w14:textId="4B3D1BE5" w:rsidR="00586250" w:rsidRDefault="00586250" w:rsidP="00586250">
      <w:pPr>
        <w:pStyle w:val="Teksttreci20"/>
        <w:shd w:val="clear" w:color="auto" w:fill="auto"/>
        <w:spacing w:after="0" w:line="360" w:lineRule="auto"/>
        <w:jc w:val="left"/>
        <w:rPr>
          <w:sz w:val="24"/>
          <w:szCs w:val="24"/>
        </w:rPr>
      </w:pPr>
      <w:r>
        <w:rPr>
          <w:sz w:val="24"/>
          <w:szCs w:val="24"/>
        </w:rPr>
        <w:t xml:space="preserve">                                  Znak przetargu: PZD.</w:t>
      </w:r>
      <w:r w:rsidR="007749BA">
        <w:rPr>
          <w:sz w:val="24"/>
          <w:szCs w:val="24"/>
        </w:rPr>
        <w:t>26</w:t>
      </w:r>
      <w:r>
        <w:rPr>
          <w:sz w:val="24"/>
          <w:szCs w:val="24"/>
        </w:rPr>
        <w:t>21.</w:t>
      </w:r>
      <w:r w:rsidR="00A87F81">
        <w:rPr>
          <w:sz w:val="24"/>
          <w:szCs w:val="24"/>
        </w:rPr>
        <w:t>1</w:t>
      </w:r>
      <w:r w:rsidR="00681824">
        <w:rPr>
          <w:sz w:val="24"/>
          <w:szCs w:val="24"/>
        </w:rPr>
        <w:t>.2025</w:t>
      </w:r>
    </w:p>
    <w:p w14:paraId="559D6631" w14:textId="3210D2D0" w:rsidR="00586250" w:rsidRDefault="00586250" w:rsidP="00586250">
      <w:pPr>
        <w:pStyle w:val="Teksttreci20"/>
        <w:shd w:val="clear" w:color="auto" w:fill="auto"/>
        <w:spacing w:after="0" w:line="360" w:lineRule="auto"/>
        <w:jc w:val="left"/>
        <w:rPr>
          <w:sz w:val="24"/>
          <w:szCs w:val="24"/>
        </w:rPr>
      </w:pPr>
    </w:p>
    <w:p w14:paraId="4A743148" w14:textId="66936814" w:rsidR="00C26994" w:rsidRDefault="00C26994" w:rsidP="00586250">
      <w:pPr>
        <w:pStyle w:val="Teksttreci20"/>
        <w:shd w:val="clear" w:color="auto" w:fill="auto"/>
        <w:spacing w:after="0" w:line="360" w:lineRule="auto"/>
        <w:jc w:val="left"/>
        <w:rPr>
          <w:sz w:val="24"/>
          <w:szCs w:val="24"/>
        </w:rPr>
      </w:pPr>
    </w:p>
    <w:p w14:paraId="400CA7B3" w14:textId="408A4F1A" w:rsidR="00C26994" w:rsidRDefault="00C26994" w:rsidP="00586250">
      <w:pPr>
        <w:pStyle w:val="Teksttreci20"/>
        <w:shd w:val="clear" w:color="auto" w:fill="auto"/>
        <w:spacing w:after="0" w:line="360" w:lineRule="auto"/>
        <w:jc w:val="left"/>
        <w:rPr>
          <w:sz w:val="24"/>
          <w:szCs w:val="24"/>
        </w:rPr>
      </w:pPr>
    </w:p>
    <w:p w14:paraId="15096074" w14:textId="23C60AF9" w:rsidR="00C26994" w:rsidRDefault="00C26994" w:rsidP="00586250">
      <w:pPr>
        <w:pStyle w:val="Teksttreci20"/>
        <w:shd w:val="clear" w:color="auto" w:fill="auto"/>
        <w:spacing w:after="0" w:line="360" w:lineRule="auto"/>
        <w:jc w:val="left"/>
        <w:rPr>
          <w:sz w:val="24"/>
          <w:szCs w:val="24"/>
        </w:rPr>
      </w:pPr>
    </w:p>
    <w:p w14:paraId="7F9FBB35" w14:textId="77777777" w:rsidR="00C26994" w:rsidRPr="00586250" w:rsidRDefault="00C26994" w:rsidP="00586250">
      <w:pPr>
        <w:pStyle w:val="Teksttreci20"/>
        <w:shd w:val="clear" w:color="auto" w:fill="auto"/>
        <w:spacing w:after="0" w:line="360" w:lineRule="auto"/>
        <w:jc w:val="left"/>
        <w:rPr>
          <w:sz w:val="24"/>
          <w:szCs w:val="24"/>
        </w:rPr>
      </w:pPr>
    </w:p>
    <w:p w14:paraId="68A3611F" w14:textId="0906E07C" w:rsidR="00586250" w:rsidRPr="00CD6035" w:rsidRDefault="00586250" w:rsidP="00586250">
      <w:pPr>
        <w:pStyle w:val="Teksttreci20"/>
        <w:shd w:val="clear" w:color="auto" w:fill="auto"/>
        <w:spacing w:after="0" w:line="360" w:lineRule="auto"/>
        <w:rPr>
          <w:sz w:val="20"/>
          <w:szCs w:val="20"/>
        </w:rPr>
      </w:pPr>
      <w:r w:rsidRPr="00CD6035">
        <w:rPr>
          <w:sz w:val="24"/>
          <w:szCs w:val="24"/>
        </w:rPr>
        <w:t xml:space="preserve">                                                             </w:t>
      </w:r>
      <w:r w:rsidRPr="00CD6035">
        <w:rPr>
          <w:sz w:val="20"/>
          <w:szCs w:val="20"/>
        </w:rPr>
        <w:t>Zatwierdził:</w:t>
      </w:r>
    </w:p>
    <w:p w14:paraId="57A25FDE" w14:textId="6A52C3EF" w:rsidR="00586250" w:rsidRPr="00CD6035" w:rsidRDefault="00586250" w:rsidP="00C4284D">
      <w:pPr>
        <w:pStyle w:val="Teksttreci20"/>
        <w:shd w:val="clear" w:color="auto" w:fill="auto"/>
        <w:spacing w:after="0" w:line="360" w:lineRule="auto"/>
        <w:rPr>
          <w:sz w:val="20"/>
          <w:szCs w:val="20"/>
        </w:rPr>
      </w:pPr>
      <w:r w:rsidRPr="00CD6035">
        <w:rPr>
          <w:sz w:val="20"/>
          <w:szCs w:val="20"/>
        </w:rPr>
        <w:t xml:space="preserve">                              </w:t>
      </w:r>
      <w:r w:rsidR="00CD6035" w:rsidRPr="00CD6035">
        <w:rPr>
          <w:sz w:val="20"/>
          <w:szCs w:val="20"/>
        </w:rPr>
        <w:t xml:space="preserve">       </w:t>
      </w:r>
      <w:r w:rsidR="006E45F8">
        <w:rPr>
          <w:sz w:val="20"/>
          <w:szCs w:val="20"/>
        </w:rPr>
        <w:t xml:space="preserve">                 Dyrektor Powiatowego Zarządu Dróg w Pińczowie </w:t>
      </w:r>
      <w:r w:rsidR="00CD6035" w:rsidRPr="00CD6035">
        <w:rPr>
          <w:sz w:val="20"/>
          <w:szCs w:val="20"/>
        </w:rPr>
        <w:t xml:space="preserve">                                     </w:t>
      </w:r>
      <w:r w:rsidRPr="00CD6035">
        <w:rPr>
          <w:sz w:val="20"/>
          <w:szCs w:val="20"/>
        </w:rPr>
        <w:t xml:space="preserve">                                       </w:t>
      </w:r>
    </w:p>
    <w:p w14:paraId="43D019A0" w14:textId="6C2EFAA7" w:rsidR="00CD6035" w:rsidRPr="00916293" w:rsidRDefault="00CD6035" w:rsidP="00586250">
      <w:pPr>
        <w:pStyle w:val="Teksttreci20"/>
        <w:shd w:val="clear" w:color="auto" w:fill="auto"/>
        <w:spacing w:after="400" w:line="240" w:lineRule="auto"/>
        <w:jc w:val="left"/>
        <w:rPr>
          <w:b w:val="0"/>
          <w:bCs w:val="0"/>
          <w:sz w:val="20"/>
          <w:szCs w:val="20"/>
        </w:rPr>
      </w:pPr>
      <w:r w:rsidRPr="00916293">
        <w:rPr>
          <w:b w:val="0"/>
          <w:bCs w:val="0"/>
          <w:sz w:val="20"/>
          <w:szCs w:val="20"/>
        </w:rPr>
        <w:t>Sporządził: Fatyga Przemysław</w:t>
      </w:r>
      <w:r w:rsidR="006E45F8">
        <w:rPr>
          <w:b w:val="0"/>
          <w:bCs w:val="0"/>
          <w:sz w:val="20"/>
          <w:szCs w:val="20"/>
        </w:rPr>
        <w:t xml:space="preserve">                                                      </w:t>
      </w:r>
      <w:r w:rsidR="006E45F8" w:rsidRPr="006E45F8">
        <w:rPr>
          <w:sz w:val="20"/>
          <w:szCs w:val="20"/>
        </w:rPr>
        <w:t>Zdzisław Woźniak</w:t>
      </w:r>
      <w:r w:rsidR="006E45F8">
        <w:rPr>
          <w:b w:val="0"/>
          <w:bCs w:val="0"/>
          <w:sz w:val="20"/>
          <w:szCs w:val="20"/>
        </w:rPr>
        <w:t xml:space="preserve"> </w:t>
      </w:r>
    </w:p>
    <w:p w14:paraId="294EBCC3" w14:textId="0C0419E2" w:rsidR="00E453DB" w:rsidRPr="00586250" w:rsidRDefault="00586250" w:rsidP="00586250">
      <w:pPr>
        <w:pStyle w:val="Teksttreci20"/>
        <w:shd w:val="clear" w:color="auto" w:fill="auto"/>
        <w:spacing w:after="400" w:line="240" w:lineRule="auto"/>
        <w:jc w:val="left"/>
        <w:rPr>
          <w:sz w:val="20"/>
          <w:szCs w:val="20"/>
        </w:rPr>
      </w:pPr>
      <w:r w:rsidRPr="00F97BB3">
        <w:rPr>
          <w:i/>
          <w:iCs/>
          <w:sz w:val="20"/>
          <w:szCs w:val="20"/>
        </w:rPr>
        <w:t>Pińczów</w:t>
      </w:r>
      <w:r w:rsidR="00706373" w:rsidRPr="00F97BB3">
        <w:rPr>
          <w:i/>
          <w:iCs/>
          <w:sz w:val="20"/>
          <w:szCs w:val="20"/>
        </w:rPr>
        <w:t xml:space="preserve"> dn. </w:t>
      </w:r>
      <w:r w:rsidR="00681824">
        <w:rPr>
          <w:i/>
          <w:iCs/>
          <w:sz w:val="20"/>
          <w:szCs w:val="20"/>
        </w:rPr>
        <w:t xml:space="preserve">14 lutego </w:t>
      </w:r>
      <w:r w:rsidR="00AD7783">
        <w:rPr>
          <w:i/>
          <w:iCs/>
          <w:sz w:val="20"/>
          <w:szCs w:val="20"/>
        </w:rPr>
        <w:t xml:space="preserve"> </w:t>
      </w:r>
      <w:r w:rsidR="00FF6246">
        <w:rPr>
          <w:i/>
          <w:iCs/>
          <w:sz w:val="20"/>
          <w:szCs w:val="20"/>
        </w:rPr>
        <w:t xml:space="preserve"> </w:t>
      </w:r>
      <w:r w:rsidRPr="00F97BB3">
        <w:rPr>
          <w:i/>
          <w:iCs/>
          <w:sz w:val="20"/>
          <w:szCs w:val="20"/>
        </w:rPr>
        <w:t xml:space="preserve"> </w:t>
      </w:r>
      <w:r w:rsidR="00A80E2D" w:rsidRPr="00F97BB3">
        <w:rPr>
          <w:i/>
          <w:iCs/>
          <w:sz w:val="20"/>
          <w:szCs w:val="20"/>
        </w:rPr>
        <w:t>202</w:t>
      </w:r>
      <w:r w:rsidR="00681824">
        <w:rPr>
          <w:i/>
          <w:iCs/>
          <w:sz w:val="20"/>
          <w:szCs w:val="20"/>
        </w:rPr>
        <w:t xml:space="preserve">5 </w:t>
      </w:r>
      <w:r w:rsidR="00A80E2D" w:rsidRPr="00F97BB3">
        <w:rPr>
          <w:i/>
          <w:iCs/>
          <w:sz w:val="20"/>
          <w:szCs w:val="20"/>
        </w:rPr>
        <w:t>r.</w:t>
      </w:r>
      <w:r w:rsidR="00273155">
        <w:rPr>
          <w:i/>
          <w:iCs/>
          <w:sz w:val="20"/>
          <w:szCs w:val="20"/>
        </w:rPr>
        <w:t xml:space="preserve">                                  </w:t>
      </w:r>
      <w:r w:rsidR="00CD6035">
        <w:rPr>
          <w:i/>
          <w:iCs/>
          <w:sz w:val="20"/>
          <w:szCs w:val="20"/>
        </w:rPr>
        <w:t xml:space="preserve">            </w:t>
      </w:r>
      <w:r w:rsidR="00273155">
        <w:rPr>
          <w:i/>
          <w:iCs/>
          <w:sz w:val="20"/>
          <w:szCs w:val="20"/>
        </w:rPr>
        <w:t xml:space="preserve">    </w:t>
      </w:r>
      <w:r w:rsidR="00A80E2D" w:rsidRPr="00586250">
        <w:rPr>
          <w:sz w:val="20"/>
          <w:szCs w:val="20"/>
        </w:rPr>
        <w:br w:type="page"/>
      </w:r>
    </w:p>
    <w:p w14:paraId="4CAC3FA8" w14:textId="77777777" w:rsidR="00E453DB" w:rsidRDefault="00A80E2D" w:rsidP="00B91CA1">
      <w:pPr>
        <w:pStyle w:val="Teksttreci20"/>
        <w:numPr>
          <w:ilvl w:val="0"/>
          <w:numId w:val="1"/>
        </w:numPr>
        <w:shd w:val="clear" w:color="auto" w:fill="auto"/>
        <w:tabs>
          <w:tab w:val="left" w:pos="280"/>
        </w:tabs>
        <w:spacing w:after="280" w:line="233" w:lineRule="auto"/>
        <w:jc w:val="left"/>
        <w:rPr>
          <w:sz w:val="24"/>
          <w:szCs w:val="24"/>
        </w:rPr>
      </w:pPr>
      <w:r>
        <w:rPr>
          <w:sz w:val="24"/>
          <w:szCs w:val="24"/>
        </w:rPr>
        <w:lastRenderedPageBreak/>
        <w:t>NAZWA ORAZ ADRES ZAMAWIAJĄCEGO</w:t>
      </w:r>
    </w:p>
    <w:p w14:paraId="0713006D" w14:textId="27AA081F" w:rsidR="00E453DB" w:rsidRDefault="006E2C38" w:rsidP="007749BA">
      <w:pPr>
        <w:pStyle w:val="Teksttreci0"/>
        <w:numPr>
          <w:ilvl w:val="0"/>
          <w:numId w:val="16"/>
        </w:numPr>
        <w:shd w:val="clear" w:color="auto" w:fill="auto"/>
        <w:spacing w:line="266" w:lineRule="auto"/>
        <w:ind w:left="357" w:hanging="357"/>
      </w:pPr>
      <w:r>
        <w:rPr>
          <w:b/>
          <w:bCs/>
        </w:rPr>
        <w:t xml:space="preserve">Powiat Pińczowski - Powiatowy Zarząd </w:t>
      </w:r>
      <w:r w:rsidR="00A80E2D">
        <w:rPr>
          <w:b/>
          <w:bCs/>
        </w:rPr>
        <w:t xml:space="preserve">Dróg  w </w:t>
      </w:r>
      <w:r>
        <w:rPr>
          <w:b/>
          <w:bCs/>
        </w:rPr>
        <w:t>Pińczowie</w:t>
      </w:r>
    </w:p>
    <w:p w14:paraId="5B83510D" w14:textId="69210D78" w:rsidR="00E453DB" w:rsidRDefault="00A80E2D" w:rsidP="007749BA">
      <w:pPr>
        <w:pStyle w:val="Teksttreci0"/>
        <w:shd w:val="clear" w:color="auto" w:fill="auto"/>
        <w:spacing w:line="266" w:lineRule="auto"/>
        <w:ind w:firstLine="300"/>
      </w:pPr>
      <w:r>
        <w:rPr>
          <w:b/>
          <w:bCs/>
        </w:rPr>
        <w:t xml:space="preserve">ul. </w:t>
      </w:r>
      <w:r w:rsidR="006E2C38">
        <w:rPr>
          <w:b/>
          <w:bCs/>
        </w:rPr>
        <w:t>Przemysłowa 3C</w:t>
      </w:r>
      <w:bookmarkStart w:id="8" w:name="bookmark12"/>
      <w:bookmarkStart w:id="9" w:name="bookmark13"/>
      <w:r w:rsidR="007749BA">
        <w:rPr>
          <w:b/>
          <w:bCs/>
        </w:rPr>
        <w:t xml:space="preserve">, </w:t>
      </w:r>
      <w:r w:rsidRPr="007749BA">
        <w:rPr>
          <w:b/>
          <w:bCs/>
        </w:rPr>
        <w:t>28-</w:t>
      </w:r>
      <w:r w:rsidR="006E2C38" w:rsidRPr="007749BA">
        <w:rPr>
          <w:b/>
          <w:bCs/>
        </w:rPr>
        <w:t>4</w:t>
      </w:r>
      <w:r w:rsidRPr="007749BA">
        <w:rPr>
          <w:b/>
          <w:bCs/>
        </w:rPr>
        <w:t xml:space="preserve">00 </w:t>
      </w:r>
      <w:bookmarkEnd w:id="8"/>
      <w:bookmarkEnd w:id="9"/>
      <w:r w:rsidR="006E2C38" w:rsidRPr="007749BA">
        <w:rPr>
          <w:b/>
          <w:bCs/>
        </w:rPr>
        <w:t>Pińczów</w:t>
      </w:r>
    </w:p>
    <w:p w14:paraId="57C95223" w14:textId="62443A09" w:rsidR="00E453DB" w:rsidRDefault="00A80E2D">
      <w:pPr>
        <w:pStyle w:val="Teksttreci0"/>
        <w:shd w:val="clear" w:color="auto" w:fill="auto"/>
        <w:spacing w:line="266" w:lineRule="auto"/>
        <w:ind w:firstLine="300"/>
      </w:pPr>
      <w:r>
        <w:t xml:space="preserve">tel. </w:t>
      </w:r>
      <w:r w:rsidR="006E2C38">
        <w:t>41</w:t>
      </w:r>
      <w:r>
        <w:t xml:space="preserve"> </w:t>
      </w:r>
      <w:r w:rsidR="006E2C38">
        <w:t>357</w:t>
      </w:r>
      <w:r>
        <w:t xml:space="preserve"> </w:t>
      </w:r>
      <w:r w:rsidR="006E2C38">
        <w:t>6</w:t>
      </w:r>
      <w:r>
        <w:t xml:space="preserve">1 </w:t>
      </w:r>
      <w:r w:rsidR="006E2C38">
        <w:t>29</w:t>
      </w:r>
      <w:r>
        <w:t xml:space="preserve">, fax: </w:t>
      </w:r>
      <w:r w:rsidR="006E2C38">
        <w:t>41</w:t>
      </w:r>
      <w:r>
        <w:t xml:space="preserve"> </w:t>
      </w:r>
      <w:r w:rsidR="006E2C38">
        <w:t>357</w:t>
      </w:r>
      <w:r>
        <w:t xml:space="preserve"> </w:t>
      </w:r>
      <w:r w:rsidR="006E2C38">
        <w:t>61</w:t>
      </w:r>
      <w:r>
        <w:t xml:space="preserve"> </w:t>
      </w:r>
      <w:r w:rsidR="006E2C38">
        <w:t>2</w:t>
      </w:r>
      <w:r>
        <w:t>9</w:t>
      </w:r>
    </w:p>
    <w:p w14:paraId="6160F090" w14:textId="77777777" w:rsidR="00E453DB" w:rsidRDefault="00A80E2D">
      <w:pPr>
        <w:pStyle w:val="Teksttreci0"/>
        <w:shd w:val="clear" w:color="auto" w:fill="auto"/>
        <w:spacing w:line="266" w:lineRule="auto"/>
        <w:ind w:firstLine="300"/>
      </w:pPr>
      <w:r>
        <w:t>NIP 866-14-59-610</w:t>
      </w:r>
    </w:p>
    <w:p w14:paraId="5EF9BB13" w14:textId="77777777" w:rsidR="00E453DB" w:rsidRDefault="00A80E2D">
      <w:pPr>
        <w:pStyle w:val="Teksttreci0"/>
        <w:shd w:val="clear" w:color="auto" w:fill="auto"/>
        <w:spacing w:line="266" w:lineRule="auto"/>
        <w:ind w:firstLine="300"/>
      </w:pPr>
      <w:r>
        <w:t>REGON 830413580</w:t>
      </w:r>
    </w:p>
    <w:p w14:paraId="2D8A9DEC" w14:textId="18C0F14C" w:rsidR="00E453DB" w:rsidRDefault="00A80E2D">
      <w:pPr>
        <w:pStyle w:val="Teksttreci0"/>
        <w:shd w:val="clear" w:color="auto" w:fill="auto"/>
        <w:spacing w:line="266" w:lineRule="auto"/>
        <w:ind w:left="300"/>
      </w:pPr>
      <w:r>
        <w:t xml:space="preserve">Godziny urzędowania </w:t>
      </w:r>
      <w:r w:rsidR="006E2C38">
        <w:t xml:space="preserve">Powiatowego </w:t>
      </w:r>
      <w:r>
        <w:t xml:space="preserve">Zarządu Dróg w </w:t>
      </w:r>
      <w:r w:rsidR="006E2C38">
        <w:t>Pińczowie</w:t>
      </w:r>
      <w:r>
        <w:t>: poniedziałek - piątek: godz. 7:</w:t>
      </w:r>
      <w:r w:rsidR="006E2C38">
        <w:t>3</w:t>
      </w:r>
      <w:r>
        <w:t>0 - 15:</w:t>
      </w:r>
      <w:r w:rsidR="006E2C38">
        <w:t>3</w:t>
      </w:r>
      <w:r>
        <w:t>0 z wyłączeniem dni ustawowo wolnych od pracy.</w:t>
      </w:r>
    </w:p>
    <w:p w14:paraId="39D92E4B" w14:textId="3A8D5A5E" w:rsidR="00E453DB" w:rsidRDefault="00A80E2D">
      <w:pPr>
        <w:pStyle w:val="Teksttreci0"/>
        <w:shd w:val="clear" w:color="auto" w:fill="auto"/>
        <w:spacing w:line="266" w:lineRule="auto"/>
        <w:ind w:firstLine="300"/>
      </w:pPr>
      <w:r>
        <w:t>Adres poczty elektronicznej:</w:t>
      </w:r>
      <w:hyperlink r:id="rId9" w:history="1">
        <w:r w:rsidR="00D548CA" w:rsidRPr="00E46B01">
          <w:rPr>
            <w:rStyle w:val="Hipercze"/>
          </w:rPr>
          <w:t xml:space="preserve"> </w:t>
        </w:r>
        <w:r w:rsidR="00D548CA" w:rsidRPr="00E46B01">
          <w:rPr>
            <w:rStyle w:val="Hipercze"/>
            <w:lang w:eastAsia="en-US" w:bidi="en-US"/>
          </w:rPr>
          <w:t>pfatyga@pzd.pinczow.pl</w:t>
        </w:r>
      </w:hyperlink>
    </w:p>
    <w:p w14:paraId="5BD1B8A1" w14:textId="71599EC2" w:rsidR="00E453DB" w:rsidRDefault="00A80E2D">
      <w:pPr>
        <w:pStyle w:val="Teksttreci0"/>
        <w:shd w:val="clear" w:color="auto" w:fill="auto"/>
        <w:spacing w:line="266" w:lineRule="auto"/>
        <w:ind w:firstLine="300"/>
      </w:pPr>
      <w:r>
        <w:t>Strona internetowa:</w:t>
      </w:r>
      <w:r w:rsidR="006E2C38">
        <w:t xml:space="preserve">www.pzd.pinczow.pl </w:t>
      </w:r>
    </w:p>
    <w:p w14:paraId="17A4D9F9" w14:textId="642EADB8" w:rsidR="00E453DB" w:rsidRDefault="00A80E2D" w:rsidP="0027707F">
      <w:pPr>
        <w:pStyle w:val="Teksttreci0"/>
        <w:shd w:val="clear" w:color="auto" w:fill="auto"/>
        <w:spacing w:line="283" w:lineRule="auto"/>
        <w:ind w:left="300"/>
        <w:jc w:val="both"/>
        <w:rPr>
          <w:color w:val="0070C0"/>
        </w:rPr>
      </w:pPr>
      <w:r>
        <w:rPr>
          <w:b/>
          <w:bCs/>
          <w:sz w:val="20"/>
          <w:szCs w:val="20"/>
        </w:rPr>
        <w:t xml:space="preserve">Adres strony internetowej, na której jest prowadzone postępowanie i na której będą dostępne wszelkie dokumenty związane z prowadzoną procedurą: </w:t>
      </w:r>
      <w:hyperlink r:id="rId10" w:history="1">
        <w:r w:rsidR="00C26994" w:rsidRPr="00310140">
          <w:rPr>
            <w:rStyle w:val="Hipercze"/>
          </w:rPr>
          <w:t>https://platformazakupowa.pl/pn/pzd.pinczow</w:t>
        </w:r>
      </w:hyperlink>
    </w:p>
    <w:p w14:paraId="4C38C034" w14:textId="75B1163F" w:rsidR="00C26994" w:rsidRPr="0027707F" w:rsidRDefault="0027707F" w:rsidP="0027707F">
      <w:pPr>
        <w:pStyle w:val="Teksttreci0"/>
        <w:shd w:val="clear" w:color="auto" w:fill="auto"/>
        <w:spacing w:line="283" w:lineRule="auto"/>
        <w:ind w:left="300"/>
        <w:jc w:val="both"/>
        <w:rPr>
          <w:b/>
          <w:bCs/>
          <w:i/>
          <w:iCs/>
          <w:color w:val="auto"/>
        </w:rPr>
      </w:pPr>
      <w:r w:rsidRPr="0027707F">
        <w:rPr>
          <w:b/>
          <w:bCs/>
          <w:i/>
          <w:iCs/>
          <w:color w:val="auto"/>
        </w:rPr>
        <w:t>Dane do faktury::</w:t>
      </w:r>
    </w:p>
    <w:p w14:paraId="25AF607B" w14:textId="28B3BCE1" w:rsidR="0027707F" w:rsidRDefault="0027707F" w:rsidP="0027707F">
      <w:pPr>
        <w:pStyle w:val="Teksttreci0"/>
        <w:shd w:val="clear" w:color="auto" w:fill="auto"/>
        <w:spacing w:line="283" w:lineRule="auto"/>
        <w:ind w:left="300"/>
        <w:jc w:val="both"/>
        <w:rPr>
          <w:color w:val="auto"/>
        </w:rPr>
      </w:pPr>
      <w:r w:rsidRPr="00E971AF">
        <w:rPr>
          <w:b/>
          <w:bCs/>
          <w:color w:val="auto"/>
        </w:rPr>
        <w:t>NABYWCA</w:t>
      </w:r>
      <w:r>
        <w:rPr>
          <w:color w:val="auto"/>
        </w:rPr>
        <w:t xml:space="preserve">: Powiat Pińczowski ul. Zacisze 5; 28-400 Pińczów NIP: </w:t>
      </w:r>
      <w:r w:rsidR="004319ED">
        <w:rPr>
          <w:color w:val="auto"/>
        </w:rPr>
        <w:t>662-17-46-147</w:t>
      </w:r>
    </w:p>
    <w:p w14:paraId="590FACAE" w14:textId="4BDDD2A9" w:rsidR="0027707F" w:rsidRDefault="0027707F" w:rsidP="0027707F">
      <w:pPr>
        <w:pStyle w:val="Teksttreci0"/>
        <w:shd w:val="clear" w:color="auto" w:fill="auto"/>
        <w:spacing w:line="283" w:lineRule="auto"/>
        <w:ind w:left="300"/>
        <w:jc w:val="both"/>
        <w:rPr>
          <w:color w:val="auto"/>
          <w:sz w:val="16"/>
          <w:szCs w:val="16"/>
        </w:rPr>
      </w:pPr>
      <w:r w:rsidRPr="00E971AF">
        <w:rPr>
          <w:b/>
          <w:bCs/>
          <w:color w:val="auto"/>
        </w:rPr>
        <w:t>ODBIORCA</w:t>
      </w:r>
      <w:r>
        <w:rPr>
          <w:color w:val="auto"/>
        </w:rPr>
        <w:t>: Powiatowy Zarząd Dróg w Pińczowie, ul. Przemysłowa 3C; 28-400 Pińczów</w:t>
      </w:r>
    </w:p>
    <w:p w14:paraId="17E76D92" w14:textId="77777777" w:rsidR="0027707F" w:rsidRPr="0027707F" w:rsidRDefault="0027707F" w:rsidP="0027707F">
      <w:pPr>
        <w:pStyle w:val="Teksttreci0"/>
        <w:shd w:val="clear" w:color="auto" w:fill="auto"/>
        <w:spacing w:line="283" w:lineRule="auto"/>
        <w:ind w:left="300"/>
        <w:jc w:val="both"/>
        <w:rPr>
          <w:color w:val="auto"/>
          <w:sz w:val="16"/>
          <w:szCs w:val="16"/>
        </w:rPr>
      </w:pPr>
    </w:p>
    <w:p w14:paraId="2A4AE4FF" w14:textId="6915F576" w:rsidR="00E453DB" w:rsidRPr="0027707F" w:rsidRDefault="00A80E2D" w:rsidP="007749BA">
      <w:pPr>
        <w:pStyle w:val="Teksttreci20"/>
        <w:numPr>
          <w:ilvl w:val="0"/>
          <w:numId w:val="16"/>
        </w:numPr>
        <w:shd w:val="clear" w:color="auto" w:fill="auto"/>
        <w:spacing w:after="280" w:line="233" w:lineRule="auto"/>
        <w:ind w:left="357" w:hanging="357"/>
        <w:jc w:val="left"/>
        <w:rPr>
          <w:sz w:val="24"/>
          <w:szCs w:val="24"/>
        </w:rPr>
      </w:pPr>
      <w:r w:rsidRPr="0027707F">
        <w:rPr>
          <w:sz w:val="24"/>
          <w:szCs w:val="24"/>
        </w:rPr>
        <w:t>OCHRONA DANYCH OSOBOWYCH</w:t>
      </w:r>
    </w:p>
    <w:p w14:paraId="3719A0EA" w14:textId="5A154640" w:rsidR="00E453DB" w:rsidRPr="00764539" w:rsidRDefault="00A80E2D" w:rsidP="007749BA">
      <w:pPr>
        <w:pStyle w:val="Teksttreci0"/>
        <w:shd w:val="clear" w:color="auto" w:fill="auto"/>
        <w:ind w:left="300"/>
        <w:jc w:val="both"/>
        <w:rPr>
          <w:sz w:val="20"/>
          <w:szCs w:val="20"/>
        </w:rPr>
      </w:pPr>
      <w:r w:rsidRPr="00764539">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764539">
        <w:rPr>
          <w:sz w:val="20"/>
          <w:szCs w:val="20"/>
        </w:rPr>
        <w:t>Dz.Urz</w:t>
      </w:r>
      <w:proofErr w:type="spellEnd"/>
      <w:r w:rsidRPr="00764539">
        <w:rPr>
          <w:sz w:val="20"/>
          <w:szCs w:val="20"/>
        </w:rPr>
        <w:t>. UE L 119 z 04.05.2016, str. 1), dalej „Rozporządzenie”, informuję, że:</w:t>
      </w:r>
    </w:p>
    <w:p w14:paraId="606E4B69" w14:textId="77777777" w:rsidR="005560D7" w:rsidRDefault="00666F3F" w:rsidP="005560D7">
      <w:pPr>
        <w:pStyle w:val="Teksttreci0"/>
        <w:numPr>
          <w:ilvl w:val="1"/>
          <w:numId w:val="16"/>
        </w:numPr>
        <w:shd w:val="clear" w:color="auto" w:fill="auto"/>
        <w:ind w:left="357" w:hanging="357"/>
        <w:jc w:val="both"/>
        <w:rPr>
          <w:sz w:val="20"/>
          <w:szCs w:val="20"/>
        </w:rPr>
      </w:pPr>
      <w:r>
        <w:rPr>
          <w:sz w:val="20"/>
          <w:szCs w:val="20"/>
        </w:rPr>
        <w:t xml:space="preserve"> </w:t>
      </w:r>
      <w:r w:rsidR="007749BA" w:rsidRPr="00764539">
        <w:rPr>
          <w:sz w:val="20"/>
          <w:szCs w:val="20"/>
        </w:rPr>
        <w:t xml:space="preserve">Administratorem Pani/Pana danych osobowych jest Powiatowy Zarząd Dróg w Pińczowie </w:t>
      </w:r>
      <w:r w:rsidR="007749BA">
        <w:rPr>
          <w:sz w:val="20"/>
          <w:szCs w:val="20"/>
        </w:rPr>
        <w:br/>
      </w:r>
      <w:r w:rsidR="007749BA" w:rsidRPr="00764539">
        <w:rPr>
          <w:sz w:val="20"/>
          <w:szCs w:val="20"/>
        </w:rPr>
        <w:t>(ul.</w:t>
      </w:r>
      <w:r w:rsidR="007749BA">
        <w:rPr>
          <w:sz w:val="20"/>
          <w:szCs w:val="20"/>
        </w:rPr>
        <w:t xml:space="preserve"> </w:t>
      </w:r>
      <w:r w:rsidR="007749BA" w:rsidRPr="00764539">
        <w:rPr>
          <w:sz w:val="20"/>
          <w:szCs w:val="20"/>
        </w:rPr>
        <w:t>Przemysłowa 3C, 28-400 Pińczów, tel. 41 357 61 29).</w:t>
      </w:r>
      <w:r w:rsidR="005560D7">
        <w:rPr>
          <w:sz w:val="20"/>
          <w:szCs w:val="20"/>
        </w:rPr>
        <w:t xml:space="preserve"> </w:t>
      </w:r>
    </w:p>
    <w:p w14:paraId="59BCEC1C" w14:textId="77777777" w:rsidR="005560D7" w:rsidRDefault="00A80E2D" w:rsidP="005560D7">
      <w:pPr>
        <w:pStyle w:val="Teksttreci0"/>
        <w:numPr>
          <w:ilvl w:val="1"/>
          <w:numId w:val="16"/>
        </w:numPr>
        <w:shd w:val="clear" w:color="auto" w:fill="auto"/>
        <w:ind w:left="357" w:hanging="357"/>
        <w:jc w:val="both"/>
        <w:rPr>
          <w:sz w:val="20"/>
          <w:szCs w:val="20"/>
        </w:rPr>
      </w:pPr>
      <w:r w:rsidRPr="005560D7">
        <w:rPr>
          <w:sz w:val="20"/>
          <w:szCs w:val="20"/>
        </w:rPr>
        <w:t xml:space="preserve">W sprawach z zakresu ochrony danych osobowych mogą Państwo kontaktować się z Inspektorem </w:t>
      </w:r>
      <w:r w:rsidR="00666F3F" w:rsidRPr="005560D7">
        <w:rPr>
          <w:sz w:val="20"/>
          <w:szCs w:val="20"/>
        </w:rPr>
        <w:t xml:space="preserve"> </w:t>
      </w:r>
      <w:r w:rsidRPr="005560D7">
        <w:rPr>
          <w:sz w:val="20"/>
          <w:szCs w:val="20"/>
        </w:rPr>
        <w:t xml:space="preserve">Ochrony Danych pod adresem e-mail: </w:t>
      </w:r>
      <w:hyperlink r:id="rId11" w:history="1">
        <w:r w:rsidR="007749BA" w:rsidRPr="005560D7">
          <w:rPr>
            <w:rStyle w:val="Hipercze"/>
            <w:sz w:val="20"/>
            <w:szCs w:val="20"/>
          </w:rPr>
          <w:t>iod@pinczow.net</w:t>
        </w:r>
      </w:hyperlink>
      <w:r w:rsidR="005560D7">
        <w:rPr>
          <w:sz w:val="20"/>
          <w:szCs w:val="20"/>
        </w:rPr>
        <w:t xml:space="preserve"> </w:t>
      </w:r>
    </w:p>
    <w:p w14:paraId="65D62C2F" w14:textId="77777777" w:rsidR="005560D7" w:rsidRDefault="00A80E2D" w:rsidP="005560D7">
      <w:pPr>
        <w:pStyle w:val="Teksttreci0"/>
        <w:numPr>
          <w:ilvl w:val="1"/>
          <w:numId w:val="16"/>
        </w:numPr>
        <w:shd w:val="clear" w:color="auto" w:fill="auto"/>
        <w:ind w:left="357" w:hanging="357"/>
        <w:jc w:val="both"/>
        <w:rPr>
          <w:sz w:val="20"/>
          <w:szCs w:val="20"/>
        </w:rPr>
      </w:pPr>
      <w:r w:rsidRPr="005560D7">
        <w:rPr>
          <w:sz w:val="20"/>
          <w:szCs w:val="20"/>
        </w:rPr>
        <w:t>Dane osobowe będą przetwarzane w celu związanym z postępowaniem o udzielenie zamówienia publicznego.</w:t>
      </w:r>
    </w:p>
    <w:p w14:paraId="55371D17" w14:textId="20C6A0A5" w:rsidR="005560D7" w:rsidRDefault="00A80E2D" w:rsidP="005560D7">
      <w:pPr>
        <w:pStyle w:val="Teksttreci0"/>
        <w:numPr>
          <w:ilvl w:val="1"/>
          <w:numId w:val="16"/>
        </w:numPr>
        <w:shd w:val="clear" w:color="auto" w:fill="auto"/>
        <w:ind w:left="357" w:hanging="357"/>
        <w:jc w:val="both"/>
        <w:rPr>
          <w:sz w:val="20"/>
          <w:szCs w:val="20"/>
        </w:rPr>
      </w:pPr>
      <w:r w:rsidRPr="005560D7">
        <w:rPr>
          <w:sz w:val="20"/>
          <w:szCs w:val="20"/>
        </w:rPr>
        <w:t>Dane osobowe będą przetwarzane przez okres zgodnie z art. 78 ust. 1 i 4 ustawy z dnia 11 września 2019 r.- Prawo zamówień publicznych (Dz. U. z 20</w:t>
      </w:r>
      <w:r w:rsidR="006D36AE">
        <w:rPr>
          <w:sz w:val="20"/>
          <w:szCs w:val="20"/>
        </w:rPr>
        <w:t>22</w:t>
      </w:r>
      <w:r w:rsidRPr="005560D7">
        <w:rPr>
          <w:sz w:val="20"/>
          <w:szCs w:val="20"/>
        </w:rPr>
        <w:t xml:space="preserve"> r. poz. </w:t>
      </w:r>
      <w:r w:rsidR="006D36AE">
        <w:rPr>
          <w:sz w:val="20"/>
          <w:szCs w:val="20"/>
        </w:rPr>
        <w:t>1710</w:t>
      </w:r>
      <w:r w:rsidR="005B610F">
        <w:rPr>
          <w:sz w:val="20"/>
          <w:szCs w:val="20"/>
        </w:rPr>
        <w:t xml:space="preserve"> z </w:t>
      </w:r>
      <w:proofErr w:type="spellStart"/>
      <w:r w:rsidR="005B610F">
        <w:rPr>
          <w:sz w:val="20"/>
          <w:szCs w:val="20"/>
        </w:rPr>
        <w:t>późń</w:t>
      </w:r>
      <w:proofErr w:type="spellEnd"/>
      <w:r w:rsidR="005B610F">
        <w:rPr>
          <w:sz w:val="20"/>
          <w:szCs w:val="20"/>
        </w:rPr>
        <w:t>. zm.</w:t>
      </w:r>
      <w:r w:rsidRPr="005560D7">
        <w:rPr>
          <w:sz w:val="20"/>
          <w:szCs w:val="20"/>
        </w:rPr>
        <w:t>), zwanej dalej PZP, przez okres 4 lat od dnia zakończenia postępowania o udzielenie zamówienia, a jeżeli czas trwania umowy przekracza 4 lata, okres przechowywania obejmuje cały czas obowiązywania umowy.</w:t>
      </w:r>
    </w:p>
    <w:p w14:paraId="3FE936EE" w14:textId="77777777" w:rsidR="005560D7" w:rsidRDefault="00A80E2D" w:rsidP="005560D7">
      <w:pPr>
        <w:pStyle w:val="Teksttreci0"/>
        <w:numPr>
          <w:ilvl w:val="1"/>
          <w:numId w:val="16"/>
        </w:numPr>
        <w:shd w:val="clear" w:color="auto" w:fill="auto"/>
        <w:ind w:left="357" w:hanging="357"/>
        <w:jc w:val="both"/>
        <w:rPr>
          <w:sz w:val="20"/>
          <w:szCs w:val="20"/>
        </w:rPr>
      </w:pPr>
      <w:r w:rsidRPr="005560D7">
        <w:rPr>
          <w:sz w:val="20"/>
          <w:szCs w:val="20"/>
        </w:rPr>
        <w:t>Podstawą prawną przetwarzania danych jest art. 6 ust. 1 lit. c) ww. Rozporządzenia w związku z przepisami PZP.</w:t>
      </w:r>
    </w:p>
    <w:p w14:paraId="2958632E" w14:textId="77777777" w:rsidR="005560D7" w:rsidRDefault="00A80E2D" w:rsidP="005560D7">
      <w:pPr>
        <w:pStyle w:val="Teksttreci0"/>
        <w:numPr>
          <w:ilvl w:val="1"/>
          <w:numId w:val="16"/>
        </w:numPr>
        <w:shd w:val="clear" w:color="auto" w:fill="auto"/>
        <w:ind w:left="357" w:hanging="357"/>
        <w:jc w:val="both"/>
        <w:rPr>
          <w:sz w:val="20"/>
          <w:szCs w:val="20"/>
        </w:rPr>
      </w:pPr>
      <w:r w:rsidRPr="005560D7">
        <w:rPr>
          <w:sz w:val="20"/>
          <w:szCs w:val="20"/>
        </w:rPr>
        <w:t>Odbiorcami Pani/Pana danych będą osoby lub podmioty, którym udostępniona zostanie dokumentacja postępowania w oparciu o art. 18 oraz art. 74 ust. 4 PZP.</w:t>
      </w:r>
    </w:p>
    <w:p w14:paraId="36ADFE9C" w14:textId="77777777" w:rsidR="005560D7" w:rsidRDefault="00A80E2D" w:rsidP="005560D7">
      <w:pPr>
        <w:pStyle w:val="Teksttreci0"/>
        <w:numPr>
          <w:ilvl w:val="1"/>
          <w:numId w:val="16"/>
        </w:numPr>
        <w:shd w:val="clear" w:color="auto" w:fill="auto"/>
        <w:ind w:left="357" w:hanging="357"/>
        <w:jc w:val="both"/>
        <w:rPr>
          <w:sz w:val="20"/>
          <w:szCs w:val="20"/>
        </w:rPr>
      </w:pPr>
      <w:r w:rsidRPr="005560D7">
        <w:rPr>
          <w:sz w:val="20"/>
          <w:szCs w:val="20"/>
        </w:rPr>
        <w:t>Obowiązek podania przez Panią/Pana danych osobowych bezpośrednio Pani/Pana dotyczących jest wymogiem ustawowym określonym w przepisach PZP, związanym z udziałem w postępowaniu o udzielenie zamówienia publicznego; konsekwencje niepodania określonych danych wynikają z PZP.</w:t>
      </w:r>
      <w:r w:rsidR="005560D7">
        <w:rPr>
          <w:sz w:val="20"/>
          <w:szCs w:val="20"/>
        </w:rPr>
        <w:t xml:space="preserve"> </w:t>
      </w:r>
    </w:p>
    <w:p w14:paraId="1614F339" w14:textId="35B332BB" w:rsidR="00E453DB" w:rsidRPr="005560D7" w:rsidRDefault="00A80E2D" w:rsidP="005560D7">
      <w:pPr>
        <w:pStyle w:val="Teksttreci0"/>
        <w:numPr>
          <w:ilvl w:val="1"/>
          <w:numId w:val="16"/>
        </w:numPr>
        <w:shd w:val="clear" w:color="auto" w:fill="auto"/>
        <w:ind w:left="357" w:hanging="357"/>
        <w:jc w:val="both"/>
        <w:rPr>
          <w:sz w:val="20"/>
          <w:szCs w:val="20"/>
        </w:rPr>
      </w:pPr>
      <w:r w:rsidRPr="005560D7">
        <w:rPr>
          <w:sz w:val="20"/>
          <w:szCs w:val="20"/>
        </w:rPr>
        <w:t>Osoba, której dane dotyczą ma prawo do:</w:t>
      </w:r>
    </w:p>
    <w:p w14:paraId="3CC3A1E1" w14:textId="77777777" w:rsidR="00E453DB" w:rsidRPr="00764539" w:rsidRDefault="00A80E2D" w:rsidP="00B91CA1">
      <w:pPr>
        <w:pStyle w:val="Teksttreci0"/>
        <w:numPr>
          <w:ilvl w:val="0"/>
          <w:numId w:val="2"/>
        </w:numPr>
        <w:shd w:val="clear" w:color="auto" w:fill="auto"/>
        <w:tabs>
          <w:tab w:val="left" w:pos="595"/>
        </w:tabs>
        <w:ind w:left="560" w:hanging="260"/>
        <w:jc w:val="both"/>
        <w:rPr>
          <w:sz w:val="20"/>
          <w:szCs w:val="20"/>
        </w:rPr>
      </w:pPr>
      <w:r w:rsidRPr="00764539">
        <w:rPr>
          <w:sz w:val="20"/>
          <w:szCs w:val="20"/>
        </w:rPr>
        <w:t>dostępu do treści swoich danych oraz możliwości ich poprawiania, sprostowania, ograniczenia przetwarzania,</w:t>
      </w:r>
    </w:p>
    <w:p w14:paraId="38261C37" w14:textId="77777777" w:rsidR="00E453DB" w:rsidRPr="00764539" w:rsidRDefault="00A80E2D" w:rsidP="00B91CA1">
      <w:pPr>
        <w:pStyle w:val="Teksttreci0"/>
        <w:numPr>
          <w:ilvl w:val="0"/>
          <w:numId w:val="2"/>
        </w:numPr>
        <w:shd w:val="clear" w:color="auto" w:fill="auto"/>
        <w:tabs>
          <w:tab w:val="left" w:pos="595"/>
        </w:tabs>
        <w:ind w:left="560" w:hanging="260"/>
        <w:jc w:val="both"/>
        <w:rPr>
          <w:sz w:val="20"/>
          <w:szCs w:val="20"/>
        </w:rPr>
      </w:pPr>
      <w:r w:rsidRPr="00764539">
        <w:rPr>
          <w:sz w:val="20"/>
          <w:szCs w:val="20"/>
        </w:rPr>
        <w:t>w przypadku gdy przetwarzanie danych odbywa się z naruszeniem przepisów Rozporządzenia służy prawo wniesienia skargi do organu nadzorczego tj. Prezesa Urzędu Ochrony Danych Osobowych, ul. Stawki 2, 00-193 Warszawa,</w:t>
      </w:r>
      <w:r w:rsidRPr="00764539">
        <w:rPr>
          <w:sz w:val="20"/>
          <w:szCs w:val="20"/>
        </w:rPr>
        <w:br w:type="page"/>
      </w:r>
    </w:p>
    <w:p w14:paraId="29153DE7" w14:textId="4C0D75DF" w:rsidR="00E453DB" w:rsidRPr="00764539" w:rsidRDefault="00A80E2D" w:rsidP="005560D7">
      <w:pPr>
        <w:pStyle w:val="Teksttreci0"/>
        <w:numPr>
          <w:ilvl w:val="1"/>
          <w:numId w:val="16"/>
        </w:numPr>
        <w:shd w:val="clear" w:color="auto" w:fill="auto"/>
        <w:ind w:left="357" w:hanging="357"/>
        <w:jc w:val="both"/>
        <w:rPr>
          <w:sz w:val="20"/>
          <w:szCs w:val="20"/>
        </w:rPr>
      </w:pPr>
      <w:r w:rsidRPr="00764539">
        <w:rPr>
          <w:sz w:val="20"/>
          <w:szCs w:val="20"/>
        </w:rPr>
        <w:lastRenderedPageBreak/>
        <w:t>Osobie, której dane dotyczą nie przysługuje:</w:t>
      </w:r>
    </w:p>
    <w:p w14:paraId="655D83D5" w14:textId="77777777" w:rsidR="005560D7" w:rsidRDefault="00A80E2D">
      <w:pPr>
        <w:pStyle w:val="Teksttreci0"/>
        <w:numPr>
          <w:ilvl w:val="0"/>
          <w:numId w:val="51"/>
        </w:numPr>
        <w:shd w:val="clear" w:color="auto" w:fill="auto"/>
        <w:jc w:val="both"/>
        <w:rPr>
          <w:sz w:val="20"/>
          <w:szCs w:val="20"/>
        </w:rPr>
      </w:pPr>
      <w:r w:rsidRPr="00764539">
        <w:rPr>
          <w:sz w:val="20"/>
          <w:szCs w:val="20"/>
        </w:rPr>
        <w:t>w związku z art. 17 ust. 3 lit. b, d lub e Rozporządzenia prawo do usunięcia danych osobowych;</w:t>
      </w:r>
    </w:p>
    <w:p w14:paraId="6C285254" w14:textId="77777777" w:rsidR="005560D7" w:rsidRDefault="00A80E2D">
      <w:pPr>
        <w:pStyle w:val="Teksttreci0"/>
        <w:numPr>
          <w:ilvl w:val="0"/>
          <w:numId w:val="51"/>
        </w:numPr>
        <w:shd w:val="clear" w:color="auto" w:fill="auto"/>
        <w:jc w:val="both"/>
        <w:rPr>
          <w:sz w:val="20"/>
          <w:szCs w:val="20"/>
        </w:rPr>
      </w:pPr>
      <w:r w:rsidRPr="005560D7">
        <w:rPr>
          <w:sz w:val="20"/>
          <w:szCs w:val="20"/>
        </w:rPr>
        <w:t>prawo do przenoszenia danych osobowych, o którym mowa w art. 20 Rozporządzenia;</w:t>
      </w:r>
    </w:p>
    <w:p w14:paraId="7A1CDEAE" w14:textId="08F2F832" w:rsidR="00E453DB" w:rsidRPr="005560D7" w:rsidRDefault="00A80E2D">
      <w:pPr>
        <w:pStyle w:val="Teksttreci0"/>
        <w:numPr>
          <w:ilvl w:val="0"/>
          <w:numId w:val="51"/>
        </w:numPr>
        <w:shd w:val="clear" w:color="auto" w:fill="auto"/>
        <w:jc w:val="both"/>
        <w:rPr>
          <w:sz w:val="20"/>
          <w:szCs w:val="20"/>
        </w:rPr>
      </w:pPr>
      <w:r w:rsidRPr="005560D7">
        <w:rPr>
          <w:sz w:val="20"/>
          <w:szCs w:val="20"/>
        </w:rPr>
        <w:t>na podstawie art. 21 Rozporządzenia prawo sprzeciwu, wobec przetwarzania danych osobowych.</w:t>
      </w:r>
    </w:p>
    <w:p w14:paraId="4097B511" w14:textId="413280A4" w:rsidR="00E453DB" w:rsidRPr="00764539" w:rsidRDefault="00A80E2D" w:rsidP="005560D7">
      <w:pPr>
        <w:pStyle w:val="Teksttreci0"/>
        <w:numPr>
          <w:ilvl w:val="1"/>
          <w:numId w:val="16"/>
        </w:numPr>
        <w:shd w:val="clear" w:color="auto" w:fill="auto"/>
        <w:ind w:left="357" w:hanging="357"/>
        <w:jc w:val="both"/>
        <w:rPr>
          <w:sz w:val="20"/>
          <w:szCs w:val="20"/>
        </w:rPr>
      </w:pPr>
      <w:r w:rsidRPr="00764539">
        <w:rPr>
          <w:sz w:val="20"/>
          <w:szCs w:val="20"/>
        </w:rPr>
        <w:t>W przypadku gdy wykonanie obowiązków, o których mowa w art. 15 ust. 1-3 Rozporządzenia,</w:t>
      </w:r>
      <w:r w:rsidR="005560D7">
        <w:rPr>
          <w:sz w:val="20"/>
          <w:szCs w:val="20"/>
        </w:rPr>
        <w:t xml:space="preserve"> </w:t>
      </w:r>
      <w:r w:rsidRPr="00764539">
        <w:rPr>
          <w:sz w:val="20"/>
          <w:szCs w:val="20"/>
        </w:rPr>
        <w:t>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70A30C2" w14:textId="16971315" w:rsidR="00E453DB" w:rsidRPr="00764539" w:rsidRDefault="00A80E2D" w:rsidP="005560D7">
      <w:pPr>
        <w:pStyle w:val="Teksttreci0"/>
        <w:numPr>
          <w:ilvl w:val="1"/>
          <w:numId w:val="16"/>
        </w:numPr>
        <w:shd w:val="clear" w:color="auto" w:fill="auto"/>
        <w:ind w:left="357" w:hanging="357"/>
        <w:jc w:val="both"/>
        <w:rPr>
          <w:sz w:val="20"/>
          <w:szCs w:val="20"/>
        </w:rPr>
      </w:pPr>
      <w:r w:rsidRPr="00764539">
        <w:rPr>
          <w:sz w:val="20"/>
          <w:szCs w:val="20"/>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CFD454F" w14:textId="0124BFEC" w:rsidR="00E453DB" w:rsidRPr="00764539" w:rsidRDefault="00A80E2D" w:rsidP="005560D7">
      <w:pPr>
        <w:pStyle w:val="Teksttreci0"/>
        <w:numPr>
          <w:ilvl w:val="1"/>
          <w:numId w:val="16"/>
        </w:numPr>
        <w:shd w:val="clear" w:color="auto" w:fill="auto"/>
        <w:jc w:val="both"/>
        <w:rPr>
          <w:sz w:val="20"/>
          <w:szCs w:val="20"/>
        </w:rPr>
      </w:pPr>
      <w:r w:rsidRPr="00764539">
        <w:rPr>
          <w:sz w:val="20"/>
          <w:szCs w:val="20"/>
        </w:rPr>
        <w:t>Wystąpienie z żądaniem, o którym mowa w art. 18 ust. 1 Rozporządzenia, nie ogranicza przetwarzania danych osobowych do czasu zakończenia postępowania o udzielenie zamówienia publicznego.</w:t>
      </w:r>
    </w:p>
    <w:p w14:paraId="1B58E8CE" w14:textId="5CBA7497" w:rsidR="00E453DB" w:rsidRPr="00764539" w:rsidRDefault="00A80E2D" w:rsidP="005560D7">
      <w:pPr>
        <w:pStyle w:val="Teksttreci0"/>
        <w:numPr>
          <w:ilvl w:val="1"/>
          <w:numId w:val="16"/>
        </w:numPr>
        <w:shd w:val="clear" w:color="auto" w:fill="auto"/>
        <w:jc w:val="both"/>
        <w:rPr>
          <w:sz w:val="20"/>
          <w:szCs w:val="20"/>
        </w:rPr>
      </w:pPr>
      <w:r w:rsidRPr="00764539">
        <w:rPr>
          <w:sz w:val="20"/>
          <w:szCs w:val="20"/>
        </w:rPr>
        <w:t>W przypadku danych osobowych zamieszczonych przez Administratora w Biuletynie Zamówień Publicznych, prawa, o których mowa w art. 15 i art. 16 Rozporządzenia, są wykonywane w drodze żądania skierowanego do Administratora.</w:t>
      </w:r>
    </w:p>
    <w:p w14:paraId="3CE7D91D" w14:textId="411EFCE8" w:rsidR="00E453DB" w:rsidRPr="00764539" w:rsidRDefault="00A80E2D" w:rsidP="005560D7">
      <w:pPr>
        <w:pStyle w:val="Teksttreci0"/>
        <w:numPr>
          <w:ilvl w:val="1"/>
          <w:numId w:val="16"/>
        </w:numPr>
        <w:shd w:val="clear" w:color="auto" w:fill="auto"/>
        <w:jc w:val="both"/>
        <w:rPr>
          <w:sz w:val="20"/>
          <w:szCs w:val="20"/>
        </w:rPr>
      </w:pPr>
      <w:r w:rsidRPr="00764539">
        <w:rPr>
          <w:sz w:val="20"/>
          <w:szCs w:val="20"/>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58102CE" w14:textId="1ED21153" w:rsidR="00E453DB" w:rsidRPr="00764539" w:rsidRDefault="00A80E2D" w:rsidP="005560D7">
      <w:pPr>
        <w:pStyle w:val="Teksttreci0"/>
        <w:numPr>
          <w:ilvl w:val="1"/>
          <w:numId w:val="16"/>
        </w:numPr>
        <w:shd w:val="clear" w:color="auto" w:fill="auto"/>
        <w:jc w:val="both"/>
        <w:rPr>
          <w:sz w:val="20"/>
          <w:szCs w:val="20"/>
        </w:rPr>
      </w:pPr>
      <w:r w:rsidRPr="00764539">
        <w:rPr>
          <w:sz w:val="20"/>
          <w:szCs w:val="20"/>
        </w:rPr>
        <w:t>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6155676F" w14:textId="235D4106" w:rsidR="00E453DB" w:rsidRPr="00764539" w:rsidRDefault="00D564FD" w:rsidP="005560D7">
      <w:pPr>
        <w:pStyle w:val="Teksttreci0"/>
        <w:numPr>
          <w:ilvl w:val="1"/>
          <w:numId w:val="16"/>
        </w:numPr>
        <w:shd w:val="clear" w:color="auto" w:fill="auto"/>
        <w:jc w:val="both"/>
        <w:rPr>
          <w:sz w:val="20"/>
          <w:szCs w:val="20"/>
        </w:rPr>
      </w:pPr>
      <w:r>
        <w:rPr>
          <w:sz w:val="20"/>
          <w:szCs w:val="20"/>
        </w:rPr>
        <w:t xml:space="preserve"> </w:t>
      </w:r>
      <w:r w:rsidR="00A80E2D" w:rsidRPr="00764539">
        <w:rPr>
          <w:sz w:val="20"/>
          <w:szCs w:val="20"/>
        </w:rPr>
        <w:t>Skorzystanie przez osobę, której dane dotyczą, z uprawnienia do sprostowania lub uzupełnienia, o którym mowa w art. 16 Rozporządzenia, nie może naruszać integralności protokołu oraz jego załączników.</w:t>
      </w:r>
    </w:p>
    <w:p w14:paraId="246DFBEC" w14:textId="3490B3C6" w:rsidR="00E453DB" w:rsidRPr="0027707F" w:rsidRDefault="00D564FD" w:rsidP="005560D7">
      <w:pPr>
        <w:pStyle w:val="Teksttreci0"/>
        <w:numPr>
          <w:ilvl w:val="1"/>
          <w:numId w:val="16"/>
        </w:numPr>
        <w:shd w:val="clear" w:color="auto" w:fill="auto"/>
        <w:jc w:val="both"/>
      </w:pPr>
      <w:r>
        <w:rPr>
          <w:sz w:val="20"/>
          <w:szCs w:val="20"/>
        </w:rPr>
        <w:t xml:space="preserve"> </w:t>
      </w:r>
      <w:r w:rsidR="00A80E2D" w:rsidRPr="00764539">
        <w:rPr>
          <w:sz w:val="20"/>
          <w:szCs w:val="20"/>
        </w:rPr>
        <w:t>Ponadto informujemy, iż w związku z przetwarzaniem Pani/Pana danych osobowych nie podlega Pan/Pani decyzjom, które się opierają wyłącznie na zautomatyzowanym przetwarzaniu, w tym profilowaniu, o czym stanowi art. 22 Rozporządzenia</w:t>
      </w:r>
      <w:r w:rsidR="00A80E2D">
        <w:t>.</w:t>
      </w:r>
    </w:p>
    <w:p w14:paraId="2E4D82F4" w14:textId="77777777" w:rsidR="0027707F" w:rsidRDefault="0027707F" w:rsidP="0027707F">
      <w:pPr>
        <w:pStyle w:val="Teksttreci0"/>
        <w:shd w:val="clear" w:color="auto" w:fill="auto"/>
        <w:tabs>
          <w:tab w:val="left" w:pos="447"/>
        </w:tabs>
        <w:ind w:left="360"/>
        <w:jc w:val="both"/>
      </w:pPr>
    </w:p>
    <w:p w14:paraId="2A66441C" w14:textId="33A6E160" w:rsidR="00E453DB" w:rsidRPr="0027707F" w:rsidRDefault="00A80E2D" w:rsidP="006004C2">
      <w:pPr>
        <w:pStyle w:val="Nagwek40"/>
        <w:keepNext/>
        <w:keepLines/>
        <w:numPr>
          <w:ilvl w:val="0"/>
          <w:numId w:val="16"/>
        </w:numPr>
        <w:shd w:val="clear" w:color="auto" w:fill="auto"/>
        <w:tabs>
          <w:tab w:val="left" w:pos="428"/>
        </w:tabs>
        <w:spacing w:after="0" w:line="240" w:lineRule="auto"/>
        <w:ind w:hanging="720"/>
        <w:jc w:val="both"/>
        <w:rPr>
          <w:sz w:val="24"/>
          <w:szCs w:val="24"/>
        </w:rPr>
      </w:pPr>
      <w:bookmarkStart w:id="10" w:name="bookmark14"/>
      <w:bookmarkStart w:id="11" w:name="bookmark15"/>
      <w:r w:rsidRPr="0027707F">
        <w:rPr>
          <w:sz w:val="24"/>
          <w:szCs w:val="24"/>
        </w:rPr>
        <w:t>TRYB UDZIELENIA ZAMÓWIENIA</w:t>
      </w:r>
      <w:bookmarkEnd w:id="10"/>
      <w:bookmarkEnd w:id="11"/>
    </w:p>
    <w:p w14:paraId="301F08EF" w14:textId="77777777" w:rsidR="0027707F" w:rsidRPr="0027707F" w:rsidRDefault="0027707F" w:rsidP="0027707F">
      <w:pPr>
        <w:pStyle w:val="Nagwek40"/>
        <w:keepNext/>
        <w:keepLines/>
        <w:shd w:val="clear" w:color="auto" w:fill="auto"/>
        <w:tabs>
          <w:tab w:val="left" w:pos="428"/>
        </w:tabs>
        <w:spacing w:after="0" w:line="240" w:lineRule="auto"/>
        <w:ind w:left="720" w:firstLine="0"/>
        <w:jc w:val="both"/>
        <w:rPr>
          <w:sz w:val="24"/>
          <w:szCs w:val="24"/>
        </w:rPr>
      </w:pPr>
    </w:p>
    <w:p w14:paraId="49B3FEB3" w14:textId="07148783" w:rsidR="005560D7" w:rsidRDefault="00AC2344">
      <w:pPr>
        <w:pStyle w:val="Teksttreci0"/>
        <w:numPr>
          <w:ilvl w:val="1"/>
          <w:numId w:val="50"/>
        </w:numPr>
        <w:shd w:val="clear" w:color="auto" w:fill="auto"/>
        <w:tabs>
          <w:tab w:val="left" w:pos="487"/>
        </w:tabs>
        <w:jc w:val="both"/>
        <w:rPr>
          <w:sz w:val="20"/>
          <w:szCs w:val="20"/>
        </w:rPr>
      </w:pPr>
      <w:r>
        <w:rPr>
          <w:sz w:val="20"/>
          <w:szCs w:val="20"/>
        </w:rPr>
        <w:t>P</w:t>
      </w:r>
      <w:r w:rsidRPr="00764539">
        <w:rPr>
          <w:sz w:val="20"/>
          <w:szCs w:val="20"/>
        </w:rPr>
        <w:t>ostępowanie prowadzone jest w trybie podstawowym</w:t>
      </w:r>
      <w:r>
        <w:rPr>
          <w:sz w:val="20"/>
          <w:szCs w:val="20"/>
        </w:rPr>
        <w:t xml:space="preserve"> bez negocjacji</w:t>
      </w:r>
      <w:r w:rsidRPr="00764539">
        <w:rPr>
          <w:sz w:val="20"/>
          <w:szCs w:val="20"/>
        </w:rPr>
        <w:t xml:space="preserve"> </w:t>
      </w:r>
      <w:r>
        <w:rPr>
          <w:sz w:val="20"/>
          <w:szCs w:val="20"/>
        </w:rPr>
        <w:t>na podstawie</w:t>
      </w:r>
      <w:r w:rsidRPr="00764539">
        <w:rPr>
          <w:sz w:val="20"/>
          <w:szCs w:val="20"/>
        </w:rPr>
        <w:t xml:space="preserve"> art. 275</w:t>
      </w:r>
      <w:r>
        <w:rPr>
          <w:sz w:val="20"/>
          <w:szCs w:val="20"/>
        </w:rPr>
        <w:t xml:space="preserve"> </w:t>
      </w:r>
      <w:r w:rsidRPr="00764539">
        <w:rPr>
          <w:sz w:val="20"/>
          <w:szCs w:val="20"/>
        </w:rPr>
        <w:t>pkt 1</w:t>
      </w:r>
      <w:r>
        <w:rPr>
          <w:sz w:val="20"/>
          <w:szCs w:val="20"/>
        </w:rPr>
        <w:t xml:space="preserve"> ustawy z dnia 11 września 2019 r. Prawo zamówień publicznych (Dz. U. z 202</w:t>
      </w:r>
      <w:r w:rsidR="00260A93">
        <w:rPr>
          <w:sz w:val="20"/>
          <w:szCs w:val="20"/>
        </w:rPr>
        <w:t>3</w:t>
      </w:r>
      <w:r>
        <w:rPr>
          <w:sz w:val="20"/>
          <w:szCs w:val="20"/>
        </w:rPr>
        <w:t xml:space="preserve"> r. poz. 1</w:t>
      </w:r>
      <w:r w:rsidR="00260A93">
        <w:rPr>
          <w:sz w:val="20"/>
          <w:szCs w:val="20"/>
        </w:rPr>
        <w:t>605</w:t>
      </w:r>
      <w:r>
        <w:rPr>
          <w:sz w:val="20"/>
          <w:szCs w:val="20"/>
        </w:rPr>
        <w:t xml:space="preserve"> z </w:t>
      </w:r>
      <w:proofErr w:type="spellStart"/>
      <w:r>
        <w:rPr>
          <w:sz w:val="20"/>
          <w:szCs w:val="20"/>
        </w:rPr>
        <w:t>póź</w:t>
      </w:r>
      <w:r w:rsidR="006D36AE">
        <w:rPr>
          <w:sz w:val="20"/>
          <w:szCs w:val="20"/>
        </w:rPr>
        <w:t>n</w:t>
      </w:r>
      <w:proofErr w:type="spellEnd"/>
      <w:r>
        <w:rPr>
          <w:sz w:val="20"/>
          <w:szCs w:val="20"/>
        </w:rPr>
        <w:t>. zm.)</w:t>
      </w:r>
      <w:r w:rsidRPr="00764539">
        <w:rPr>
          <w:sz w:val="20"/>
          <w:szCs w:val="20"/>
        </w:rPr>
        <w:t xml:space="preserve">. oraz aktów wykonawczych do tej ustawy i niniejszej Specyfikacji Warunków Zamówienia, zwaną dalej „SWZ”. W przypadku jakichkolwiek wątpliwości, niejasności, wykonawca winien przyjąć, że w pierwszej kolejności mają zastosowanie przepisy ustawy </w:t>
      </w:r>
      <w:proofErr w:type="spellStart"/>
      <w:r>
        <w:rPr>
          <w:sz w:val="20"/>
          <w:szCs w:val="20"/>
        </w:rPr>
        <w:t>P</w:t>
      </w:r>
      <w:r w:rsidRPr="00764539">
        <w:rPr>
          <w:sz w:val="20"/>
          <w:szCs w:val="20"/>
        </w:rPr>
        <w:t>.z.p</w:t>
      </w:r>
      <w:proofErr w:type="spellEnd"/>
      <w:r w:rsidRPr="00764539">
        <w:rPr>
          <w:sz w:val="20"/>
          <w:szCs w:val="20"/>
        </w:rPr>
        <w:t>. i aktów wykonawczych, a w drugiej kolejności zapisy niniejszej SWZ oraz treść ogłoszenia o zamówieniu.</w:t>
      </w:r>
    </w:p>
    <w:p w14:paraId="5186011F" w14:textId="47CBE1DE" w:rsidR="005560D7" w:rsidRPr="00AC2344" w:rsidRDefault="00A80E2D">
      <w:pPr>
        <w:pStyle w:val="Teksttreci0"/>
        <w:numPr>
          <w:ilvl w:val="1"/>
          <w:numId w:val="50"/>
        </w:numPr>
        <w:shd w:val="clear" w:color="auto" w:fill="auto"/>
        <w:tabs>
          <w:tab w:val="left" w:pos="487"/>
        </w:tabs>
        <w:jc w:val="both"/>
        <w:rPr>
          <w:sz w:val="20"/>
          <w:szCs w:val="20"/>
        </w:rPr>
      </w:pPr>
      <w:r w:rsidRPr="00764539">
        <w:rPr>
          <w:sz w:val="20"/>
          <w:szCs w:val="20"/>
        </w:rPr>
        <w:t>Zamawiający nie przewiduje wyboru najkorzystniejszej oferty z możliwością prowadzenia negocjacji.</w:t>
      </w:r>
    </w:p>
    <w:p w14:paraId="368A51A2" w14:textId="5A143ED6" w:rsidR="00F81E9D" w:rsidRPr="000C03EE" w:rsidRDefault="00A80E2D">
      <w:pPr>
        <w:pStyle w:val="Teksttreci0"/>
        <w:numPr>
          <w:ilvl w:val="1"/>
          <w:numId w:val="50"/>
        </w:numPr>
        <w:shd w:val="clear" w:color="auto" w:fill="auto"/>
        <w:tabs>
          <w:tab w:val="left" w:pos="487"/>
        </w:tabs>
        <w:jc w:val="both"/>
        <w:rPr>
          <w:sz w:val="20"/>
          <w:szCs w:val="20"/>
        </w:rPr>
      </w:pPr>
      <w:r w:rsidRPr="00764539">
        <w:rPr>
          <w:sz w:val="20"/>
          <w:szCs w:val="20"/>
        </w:rPr>
        <w:t xml:space="preserve">Szacunkowa wartość przedmiotowego zamówienia nie przekracza progów unijnych o jakich mowa w art. 3 ustawy </w:t>
      </w:r>
      <w:proofErr w:type="spellStart"/>
      <w:r w:rsidRPr="00764539">
        <w:rPr>
          <w:sz w:val="20"/>
          <w:szCs w:val="20"/>
        </w:rPr>
        <w:t>p.z.p</w:t>
      </w:r>
      <w:proofErr w:type="spellEnd"/>
      <w:r w:rsidRPr="00764539">
        <w:rPr>
          <w:sz w:val="20"/>
          <w:szCs w:val="20"/>
        </w:rPr>
        <w:t>.</w:t>
      </w:r>
    </w:p>
    <w:p w14:paraId="11D7DDE8" w14:textId="20225ED3" w:rsidR="007E5B66" w:rsidRPr="00F62493" w:rsidRDefault="00F81E9D" w:rsidP="007E5B66">
      <w:pPr>
        <w:pStyle w:val="Akapitzlist"/>
        <w:tabs>
          <w:tab w:val="left" w:pos="567"/>
        </w:tabs>
        <w:spacing w:after="0"/>
        <w:ind w:left="360"/>
        <w:jc w:val="both"/>
        <w:rPr>
          <w:rFonts w:ascii="Arial" w:eastAsia="Times New Roman" w:hAnsi="Arial" w:cs="Arial"/>
          <w:sz w:val="20"/>
          <w:szCs w:val="20"/>
          <w:lang w:eastAsia="pl-PL"/>
        </w:rPr>
      </w:pPr>
      <w:r w:rsidRPr="00F81E9D">
        <w:rPr>
          <w:rFonts w:ascii="Arial" w:eastAsia="Times New Roman" w:hAnsi="Arial" w:cs="Arial"/>
          <w:b/>
          <w:bCs/>
          <w:sz w:val="20"/>
          <w:szCs w:val="20"/>
          <w:lang w:eastAsia="pl-PL"/>
        </w:rPr>
        <w:t xml:space="preserve">Zamawiający </w:t>
      </w:r>
      <w:r w:rsidR="007E5B66">
        <w:rPr>
          <w:rFonts w:ascii="Arial" w:eastAsia="Times New Roman" w:hAnsi="Arial" w:cs="Arial"/>
          <w:b/>
          <w:bCs/>
          <w:sz w:val="20"/>
          <w:szCs w:val="20"/>
          <w:lang w:eastAsia="pl-PL"/>
        </w:rPr>
        <w:t xml:space="preserve">nie </w:t>
      </w:r>
      <w:r w:rsidRPr="00F81E9D">
        <w:rPr>
          <w:rFonts w:ascii="Arial" w:eastAsia="Times New Roman" w:hAnsi="Arial" w:cs="Arial"/>
          <w:b/>
          <w:bCs/>
          <w:sz w:val="20"/>
          <w:szCs w:val="20"/>
          <w:lang w:eastAsia="pl-PL"/>
        </w:rPr>
        <w:t>dopuszcza składania ofert częściowych</w:t>
      </w:r>
      <w:r w:rsidRPr="00123056">
        <w:rPr>
          <w:rFonts w:ascii="Arial" w:eastAsia="Times New Roman" w:hAnsi="Arial" w:cs="Arial"/>
          <w:sz w:val="20"/>
          <w:szCs w:val="20"/>
          <w:lang w:eastAsia="pl-PL"/>
        </w:rPr>
        <w:t>.</w:t>
      </w:r>
      <w:r w:rsidR="00AC2344">
        <w:rPr>
          <w:rFonts w:ascii="Arial" w:eastAsia="Times New Roman" w:hAnsi="Arial" w:cs="Arial"/>
          <w:sz w:val="20"/>
          <w:szCs w:val="20"/>
          <w:lang w:eastAsia="pl-PL"/>
        </w:rPr>
        <w:t xml:space="preserve"> </w:t>
      </w:r>
      <w:r w:rsidR="00AC2344">
        <w:rPr>
          <w:rFonts w:ascii="Arial" w:eastAsia="Times New Roman" w:hAnsi="Arial" w:cs="Arial"/>
          <w:sz w:val="20"/>
          <w:szCs w:val="20"/>
          <w:lang w:eastAsia="pl-PL"/>
        </w:rPr>
        <w:br/>
      </w:r>
      <w:r w:rsidR="007E5B66" w:rsidRPr="00D956AA">
        <w:rPr>
          <w:rFonts w:ascii="Arial" w:eastAsia="Times New Roman" w:hAnsi="Arial" w:cs="Arial"/>
          <w:sz w:val="20"/>
          <w:szCs w:val="20"/>
          <w:lang w:eastAsia="pl-PL"/>
        </w:rPr>
        <w:t xml:space="preserve">Nie dokonano podziału zamówienia na części. Zakres prac zawarty w Opisie przedmiotu zamówienia jest dostosowany do potrzeb małych i średnich przedsiębiorstw. Dzielenie przedmiotowego zamówienia na części jest technicznie oraz technologicznie niepoprawne </w:t>
      </w:r>
      <w:r w:rsidR="007E5B66" w:rsidRPr="00F62493">
        <w:rPr>
          <w:rFonts w:ascii="Arial" w:eastAsia="Times New Roman" w:hAnsi="Arial" w:cs="Arial"/>
          <w:sz w:val="20"/>
          <w:szCs w:val="20"/>
          <w:lang w:eastAsia="pl-PL"/>
        </w:rPr>
        <w:t xml:space="preserve">i ekonomicznie nieefektywne. Niedokonanie podziału zamówienia na części wynika z faktu, że </w:t>
      </w:r>
      <w:r w:rsidR="007E5B66" w:rsidRPr="00F62493">
        <w:rPr>
          <w:rFonts w:ascii="Arial" w:eastAsia="Times New Roman" w:hAnsi="Arial" w:cs="Arial"/>
          <w:sz w:val="20"/>
          <w:szCs w:val="20"/>
          <w:lang w:eastAsia="pl-PL"/>
        </w:rPr>
        <w:lastRenderedPageBreak/>
        <w:t>realizacja poszczególnych etapów jest ściśle powiązan</w:t>
      </w:r>
      <w:r w:rsidR="00260A93">
        <w:rPr>
          <w:rFonts w:ascii="Arial" w:eastAsia="Times New Roman" w:hAnsi="Arial" w:cs="Arial"/>
          <w:sz w:val="20"/>
          <w:szCs w:val="20"/>
          <w:lang w:eastAsia="pl-PL"/>
        </w:rPr>
        <w:t>a</w:t>
      </w:r>
      <w:r w:rsidR="007E5B66" w:rsidRPr="00F62493">
        <w:rPr>
          <w:rFonts w:ascii="Arial" w:eastAsia="Times New Roman" w:hAnsi="Arial" w:cs="Arial"/>
          <w:sz w:val="20"/>
          <w:szCs w:val="20"/>
          <w:lang w:eastAsia="pl-PL"/>
        </w:rPr>
        <w:t xml:space="preserve">. Brak podziału zamówienia na części nie spowoduje ograniczenia konkurencji ani zmniejszenia udziału sektora małych i średnich przedsiębiorstw, z uwagi na fakt, że takie roboty wykonuje wiele wyspecjalizowanych firm. </w:t>
      </w:r>
    </w:p>
    <w:p w14:paraId="2168D9C9" w14:textId="77777777" w:rsidR="007E5B66" w:rsidRPr="00D956AA" w:rsidRDefault="007E5B66" w:rsidP="007E5B66">
      <w:pPr>
        <w:pStyle w:val="Akapitzlist"/>
        <w:tabs>
          <w:tab w:val="left" w:pos="567"/>
        </w:tabs>
        <w:spacing w:after="0"/>
        <w:ind w:left="360"/>
        <w:jc w:val="both"/>
        <w:rPr>
          <w:rFonts w:ascii="Arial" w:eastAsia="Times New Roman" w:hAnsi="Arial" w:cs="Arial"/>
          <w:sz w:val="20"/>
          <w:szCs w:val="20"/>
          <w:lang w:eastAsia="pl-PL"/>
        </w:rPr>
      </w:pPr>
      <w:r w:rsidRPr="00D956AA">
        <w:rPr>
          <w:rFonts w:ascii="Arial" w:eastAsia="Times New Roman" w:hAnsi="Arial" w:cs="Arial"/>
          <w:sz w:val="20"/>
          <w:szCs w:val="20"/>
          <w:lang w:eastAsia="pl-PL"/>
        </w:rPr>
        <w:t xml:space="preserve">Z powyższych względów Zamawiający wyraża opinię, że podział zadania na części jest </w:t>
      </w:r>
    </w:p>
    <w:p w14:paraId="0601F4D3" w14:textId="1BB6ABDA" w:rsidR="001462F0" w:rsidRPr="007E5B66" w:rsidRDefault="007E5B66" w:rsidP="007E5B66">
      <w:pPr>
        <w:pStyle w:val="Akapitzlist"/>
        <w:tabs>
          <w:tab w:val="left" w:pos="567"/>
        </w:tabs>
        <w:spacing w:after="0"/>
        <w:ind w:left="360"/>
        <w:jc w:val="both"/>
        <w:rPr>
          <w:rFonts w:ascii="Arial" w:eastAsia="Times New Roman" w:hAnsi="Arial" w:cs="Arial"/>
          <w:sz w:val="20"/>
          <w:szCs w:val="20"/>
          <w:lang w:eastAsia="pl-PL"/>
        </w:rPr>
      </w:pPr>
      <w:r w:rsidRPr="00D956AA">
        <w:rPr>
          <w:rFonts w:ascii="Arial" w:eastAsia="Times New Roman" w:hAnsi="Arial" w:cs="Arial"/>
          <w:sz w:val="20"/>
          <w:szCs w:val="20"/>
          <w:lang w:eastAsia="pl-PL"/>
        </w:rPr>
        <w:t>nieuzasadniony.</w:t>
      </w:r>
      <w:r>
        <w:rPr>
          <w:rFonts w:ascii="Arial" w:eastAsia="Times New Roman" w:hAnsi="Arial" w:cs="Arial"/>
          <w:sz w:val="20"/>
          <w:szCs w:val="20"/>
          <w:lang w:eastAsia="pl-PL"/>
        </w:rPr>
        <w:t xml:space="preserve"> </w:t>
      </w:r>
    </w:p>
    <w:p w14:paraId="484035B3" w14:textId="5AC8137A" w:rsidR="00E453DB" w:rsidRPr="00764539" w:rsidRDefault="00A80E2D">
      <w:pPr>
        <w:pStyle w:val="Teksttreci0"/>
        <w:numPr>
          <w:ilvl w:val="1"/>
          <w:numId w:val="50"/>
        </w:numPr>
        <w:shd w:val="clear" w:color="auto" w:fill="auto"/>
        <w:tabs>
          <w:tab w:val="left" w:pos="487"/>
        </w:tabs>
        <w:jc w:val="both"/>
        <w:rPr>
          <w:sz w:val="20"/>
          <w:szCs w:val="20"/>
        </w:rPr>
      </w:pPr>
      <w:r w:rsidRPr="00764539">
        <w:rPr>
          <w:sz w:val="20"/>
          <w:szCs w:val="20"/>
        </w:rPr>
        <w:t>Zamawiający nie dopuszcza składania ofert wariantowych oraz w postaci katalogów elektronicznych.</w:t>
      </w:r>
    </w:p>
    <w:p w14:paraId="0AB837A8" w14:textId="1B009CE9" w:rsidR="00E453DB" w:rsidRPr="00F42A42" w:rsidRDefault="00A80E2D">
      <w:pPr>
        <w:pStyle w:val="Teksttreci0"/>
        <w:numPr>
          <w:ilvl w:val="1"/>
          <w:numId w:val="50"/>
        </w:numPr>
        <w:shd w:val="clear" w:color="auto" w:fill="auto"/>
        <w:tabs>
          <w:tab w:val="left" w:pos="487"/>
        </w:tabs>
        <w:rPr>
          <w:sz w:val="20"/>
          <w:szCs w:val="20"/>
        </w:rPr>
      </w:pPr>
      <w:r w:rsidRPr="00764539">
        <w:rPr>
          <w:sz w:val="20"/>
          <w:szCs w:val="20"/>
        </w:rPr>
        <w:t>Zamawiający nie przewiduje aukcji elektronicznej.</w:t>
      </w:r>
    </w:p>
    <w:p w14:paraId="583BE82B" w14:textId="00B8EB46" w:rsidR="00E453DB" w:rsidRPr="00764539" w:rsidRDefault="00A80E2D">
      <w:pPr>
        <w:pStyle w:val="Teksttreci0"/>
        <w:numPr>
          <w:ilvl w:val="1"/>
          <w:numId w:val="50"/>
        </w:numPr>
        <w:shd w:val="clear" w:color="auto" w:fill="auto"/>
        <w:tabs>
          <w:tab w:val="left" w:pos="487"/>
        </w:tabs>
        <w:rPr>
          <w:sz w:val="20"/>
          <w:szCs w:val="20"/>
        </w:rPr>
      </w:pPr>
      <w:r w:rsidRPr="00764539">
        <w:rPr>
          <w:sz w:val="20"/>
          <w:szCs w:val="20"/>
        </w:rPr>
        <w:t>Zamawiający nie prowadzi postępowania w celu zawarcia umowy ramowej.</w:t>
      </w:r>
    </w:p>
    <w:p w14:paraId="0D46A60C" w14:textId="47F97A66" w:rsidR="00E453DB" w:rsidRPr="00764539" w:rsidRDefault="00A80E2D">
      <w:pPr>
        <w:pStyle w:val="Teksttreci0"/>
        <w:numPr>
          <w:ilvl w:val="1"/>
          <w:numId w:val="50"/>
        </w:numPr>
        <w:shd w:val="clear" w:color="auto" w:fill="auto"/>
        <w:tabs>
          <w:tab w:val="left" w:pos="452"/>
        </w:tabs>
        <w:jc w:val="both"/>
        <w:rPr>
          <w:sz w:val="20"/>
          <w:szCs w:val="20"/>
        </w:rPr>
      </w:pPr>
      <w:r w:rsidRPr="00764539">
        <w:rPr>
          <w:sz w:val="20"/>
          <w:szCs w:val="20"/>
        </w:rPr>
        <w:t xml:space="preserve">Zamawiający nie zastrzega możliwości ubiegania się o udzielenie zamówienia wyłącznie przez </w:t>
      </w:r>
      <w:r w:rsidR="00D564FD">
        <w:rPr>
          <w:sz w:val="20"/>
          <w:szCs w:val="20"/>
        </w:rPr>
        <w:t xml:space="preserve">   </w:t>
      </w:r>
      <w:r w:rsidRPr="00764539">
        <w:rPr>
          <w:sz w:val="20"/>
          <w:szCs w:val="20"/>
        </w:rPr>
        <w:t xml:space="preserve">wykonawców, o których mowa w art. 94 </w:t>
      </w:r>
      <w:proofErr w:type="spellStart"/>
      <w:r w:rsidRPr="00764539">
        <w:rPr>
          <w:sz w:val="20"/>
          <w:szCs w:val="20"/>
        </w:rPr>
        <w:t>p.z.p</w:t>
      </w:r>
      <w:proofErr w:type="spellEnd"/>
      <w:r w:rsidRPr="00764539">
        <w:rPr>
          <w:sz w:val="20"/>
          <w:szCs w:val="20"/>
        </w:rPr>
        <w:t>.</w:t>
      </w:r>
    </w:p>
    <w:p w14:paraId="6A5CC777" w14:textId="48D986BA" w:rsidR="00E453DB" w:rsidRPr="001118F7" w:rsidRDefault="00A80E2D">
      <w:pPr>
        <w:pStyle w:val="Teksttreci0"/>
        <w:numPr>
          <w:ilvl w:val="1"/>
          <w:numId w:val="50"/>
        </w:numPr>
        <w:shd w:val="clear" w:color="auto" w:fill="auto"/>
        <w:tabs>
          <w:tab w:val="left" w:pos="452"/>
        </w:tabs>
        <w:jc w:val="both"/>
        <w:rPr>
          <w:sz w:val="20"/>
          <w:szCs w:val="20"/>
        </w:rPr>
      </w:pPr>
      <w:r w:rsidRPr="001118F7">
        <w:rPr>
          <w:sz w:val="20"/>
          <w:szCs w:val="20"/>
        </w:rPr>
        <w:t xml:space="preserve">Wymagania związane z realizacją zamówienia w zakresie zatrudnienia przez wykonawcę lub </w:t>
      </w:r>
      <w:r w:rsidR="00D564FD" w:rsidRPr="001118F7">
        <w:rPr>
          <w:sz w:val="20"/>
          <w:szCs w:val="20"/>
        </w:rPr>
        <w:t xml:space="preserve"> </w:t>
      </w:r>
      <w:r w:rsidRPr="001118F7">
        <w:rPr>
          <w:sz w:val="20"/>
          <w:szCs w:val="20"/>
        </w:rPr>
        <w:t>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przedmiotu zamówienia.</w:t>
      </w:r>
    </w:p>
    <w:p w14:paraId="045D0769" w14:textId="2A5F326B" w:rsidR="00E453DB" w:rsidRPr="00E971AF" w:rsidRDefault="00A80E2D">
      <w:pPr>
        <w:pStyle w:val="Teksttreci0"/>
        <w:numPr>
          <w:ilvl w:val="1"/>
          <w:numId w:val="50"/>
        </w:numPr>
        <w:shd w:val="clear" w:color="auto" w:fill="auto"/>
        <w:tabs>
          <w:tab w:val="left" w:pos="452"/>
        </w:tabs>
        <w:jc w:val="both"/>
        <w:rPr>
          <w:sz w:val="20"/>
          <w:szCs w:val="20"/>
        </w:rPr>
      </w:pPr>
      <w:r w:rsidRPr="006A1DFA">
        <w:rPr>
          <w:sz w:val="20"/>
          <w:szCs w:val="20"/>
        </w:rPr>
        <w:t xml:space="preserve">Szczegółowe wymagania dotyczące realizacji oraz egzekwowania wymogu zatrudnienia na podstawie stosunku pracy zostały określone we wzorze umowy stanowiącymi odpowiednio </w:t>
      </w:r>
      <w:r w:rsidRPr="00E971AF">
        <w:rPr>
          <w:b/>
          <w:bCs/>
          <w:i/>
          <w:iCs/>
          <w:sz w:val="20"/>
          <w:szCs w:val="20"/>
        </w:rPr>
        <w:t xml:space="preserve">Załącznik nr </w:t>
      </w:r>
      <w:r w:rsidR="00AA2C59">
        <w:rPr>
          <w:b/>
          <w:bCs/>
          <w:i/>
          <w:iCs/>
          <w:sz w:val="20"/>
          <w:szCs w:val="20"/>
        </w:rPr>
        <w:t>8</w:t>
      </w:r>
      <w:r w:rsidRPr="00E971AF">
        <w:rPr>
          <w:b/>
          <w:bCs/>
          <w:i/>
          <w:iCs/>
          <w:sz w:val="20"/>
          <w:szCs w:val="20"/>
        </w:rPr>
        <w:t xml:space="preserve"> do SWZ</w:t>
      </w:r>
      <w:r w:rsidRPr="00E971AF">
        <w:rPr>
          <w:i/>
          <w:iCs/>
          <w:sz w:val="20"/>
          <w:szCs w:val="20"/>
        </w:rPr>
        <w:t>.</w:t>
      </w:r>
    </w:p>
    <w:p w14:paraId="7FF1FF30" w14:textId="3946A5A7" w:rsidR="00E453DB" w:rsidRDefault="00A80E2D">
      <w:pPr>
        <w:pStyle w:val="Teksttreci0"/>
        <w:numPr>
          <w:ilvl w:val="1"/>
          <w:numId w:val="50"/>
        </w:numPr>
        <w:shd w:val="clear" w:color="auto" w:fill="auto"/>
        <w:tabs>
          <w:tab w:val="left" w:pos="452"/>
        </w:tabs>
        <w:jc w:val="both"/>
        <w:rPr>
          <w:sz w:val="20"/>
          <w:szCs w:val="20"/>
        </w:rPr>
      </w:pPr>
      <w:r w:rsidRPr="00764539">
        <w:rPr>
          <w:sz w:val="20"/>
          <w:szCs w:val="20"/>
        </w:rPr>
        <w:t xml:space="preserve">Zamawiający nie określa dodatkowych wymagań związanych z zatrudnianiem osób, o których mowa w art. 96 ust. 2 pkt 2 </w:t>
      </w:r>
      <w:proofErr w:type="spellStart"/>
      <w:r w:rsidRPr="00764539">
        <w:rPr>
          <w:sz w:val="20"/>
          <w:szCs w:val="20"/>
        </w:rPr>
        <w:t>p.z.p</w:t>
      </w:r>
      <w:proofErr w:type="spellEnd"/>
      <w:r w:rsidRPr="00764539">
        <w:rPr>
          <w:sz w:val="20"/>
          <w:szCs w:val="20"/>
        </w:rPr>
        <w:t>.</w:t>
      </w:r>
    </w:p>
    <w:p w14:paraId="664DCCC9" w14:textId="01904D45" w:rsidR="00826819" w:rsidRPr="00826819" w:rsidRDefault="00F42A42">
      <w:pPr>
        <w:pStyle w:val="Akapitzlist"/>
        <w:numPr>
          <w:ilvl w:val="1"/>
          <w:numId w:val="50"/>
        </w:numPr>
        <w:tabs>
          <w:tab w:val="left" w:pos="426"/>
        </w:tabs>
        <w:rPr>
          <w:rFonts w:ascii="Arial" w:eastAsia="Arial" w:hAnsi="Arial" w:cs="Arial"/>
          <w:color w:val="000000"/>
          <w:sz w:val="20"/>
          <w:szCs w:val="20"/>
          <w:lang w:eastAsia="pl-PL" w:bidi="pl-PL"/>
        </w:rPr>
      </w:pPr>
      <w:r>
        <w:rPr>
          <w:rFonts w:ascii="Arial" w:eastAsia="Arial" w:hAnsi="Arial" w:cs="Arial"/>
          <w:color w:val="000000"/>
          <w:sz w:val="20"/>
          <w:szCs w:val="20"/>
          <w:lang w:eastAsia="pl-PL" w:bidi="pl-PL"/>
        </w:rPr>
        <w:t xml:space="preserve"> </w:t>
      </w:r>
      <w:r w:rsidR="00826819" w:rsidRPr="00826819">
        <w:rPr>
          <w:rFonts w:ascii="Arial" w:eastAsia="Arial" w:hAnsi="Arial" w:cs="Arial"/>
          <w:color w:val="000000"/>
          <w:sz w:val="20"/>
          <w:szCs w:val="20"/>
          <w:lang w:eastAsia="pl-PL" w:bidi="pl-PL"/>
        </w:rPr>
        <w:t>Zamawiający nie przewiduje zwrotu kosztów udziału w postępowaniu.</w:t>
      </w:r>
    </w:p>
    <w:p w14:paraId="01D7CF8C" w14:textId="725F4EDB" w:rsidR="00E453DB" w:rsidRPr="00826819" w:rsidRDefault="00A80E2D">
      <w:pPr>
        <w:pStyle w:val="Teksttreci20"/>
        <w:numPr>
          <w:ilvl w:val="0"/>
          <w:numId w:val="50"/>
        </w:numPr>
        <w:shd w:val="clear" w:color="auto" w:fill="auto"/>
        <w:tabs>
          <w:tab w:val="left" w:pos="461"/>
        </w:tabs>
        <w:spacing w:after="0" w:line="240" w:lineRule="auto"/>
        <w:ind w:hanging="720"/>
        <w:jc w:val="left"/>
        <w:rPr>
          <w:sz w:val="22"/>
          <w:szCs w:val="22"/>
        </w:rPr>
      </w:pPr>
      <w:r w:rsidRPr="00764539">
        <w:rPr>
          <w:sz w:val="22"/>
          <w:szCs w:val="22"/>
        </w:rPr>
        <w:t>OPIS PRZEDMIOTU ZAMÓWIENIA</w:t>
      </w:r>
    </w:p>
    <w:p w14:paraId="4D611807" w14:textId="77777777" w:rsidR="00826819" w:rsidRPr="00764539" w:rsidRDefault="00826819" w:rsidP="00826819">
      <w:pPr>
        <w:pStyle w:val="Teksttreci20"/>
        <w:shd w:val="clear" w:color="auto" w:fill="auto"/>
        <w:tabs>
          <w:tab w:val="left" w:pos="461"/>
        </w:tabs>
        <w:spacing w:after="0" w:line="240" w:lineRule="auto"/>
        <w:ind w:left="720"/>
        <w:jc w:val="left"/>
        <w:rPr>
          <w:sz w:val="22"/>
          <w:szCs w:val="22"/>
        </w:rPr>
      </w:pPr>
    </w:p>
    <w:p w14:paraId="5258983E" w14:textId="74645AB3" w:rsidR="00B10620" w:rsidRPr="00B10620" w:rsidRDefault="00A80E2D" w:rsidP="00B10620">
      <w:pPr>
        <w:pStyle w:val="Teksttreci0"/>
        <w:numPr>
          <w:ilvl w:val="1"/>
          <w:numId w:val="50"/>
        </w:numPr>
        <w:rPr>
          <w:b/>
          <w:bCs/>
          <w:sz w:val="20"/>
          <w:szCs w:val="20"/>
        </w:rPr>
      </w:pPr>
      <w:r w:rsidRPr="00764539">
        <w:rPr>
          <w:sz w:val="20"/>
          <w:szCs w:val="20"/>
        </w:rPr>
        <w:t>Przedmiotem zamówienia jest</w:t>
      </w:r>
      <w:r w:rsidR="00AD7783">
        <w:rPr>
          <w:sz w:val="20"/>
          <w:szCs w:val="20"/>
        </w:rPr>
        <w:t xml:space="preserve">  </w:t>
      </w:r>
      <w:r w:rsidR="00B10620" w:rsidRPr="00B10620">
        <w:rPr>
          <w:b/>
          <w:bCs/>
          <w:sz w:val="20"/>
          <w:szCs w:val="20"/>
        </w:rPr>
        <w:t>„Przebudowa drogi powiatowej nr 1653T Korytnica – Wierzbica – Kije odc. Wierzbica – Kije</w:t>
      </w:r>
      <w:r w:rsidR="00B10620">
        <w:rPr>
          <w:b/>
          <w:bCs/>
          <w:sz w:val="20"/>
          <w:szCs w:val="20"/>
        </w:rPr>
        <w:t>”.</w:t>
      </w:r>
    </w:p>
    <w:p w14:paraId="44114F5C" w14:textId="2BD55313" w:rsidR="00AD7783" w:rsidRPr="00AD7783" w:rsidRDefault="00AD7783" w:rsidP="00B10620">
      <w:pPr>
        <w:pStyle w:val="Teksttreci0"/>
        <w:ind w:left="360"/>
        <w:rPr>
          <w:b/>
          <w:bCs/>
          <w:sz w:val="20"/>
          <w:szCs w:val="20"/>
        </w:rPr>
      </w:pPr>
    </w:p>
    <w:p w14:paraId="4F41F21E" w14:textId="6DC29E10" w:rsidR="00E453DB" w:rsidRPr="00B10620" w:rsidRDefault="00B10620" w:rsidP="00B10620">
      <w:pPr>
        <w:pStyle w:val="Teksttreci0"/>
        <w:numPr>
          <w:ilvl w:val="1"/>
          <w:numId w:val="50"/>
        </w:numPr>
        <w:jc w:val="both"/>
        <w:rPr>
          <w:b/>
          <w:bCs/>
          <w:sz w:val="20"/>
          <w:szCs w:val="20"/>
        </w:rPr>
      </w:pPr>
      <w:r>
        <w:rPr>
          <w:sz w:val="20"/>
          <w:szCs w:val="20"/>
        </w:rPr>
        <w:t>Przebudowa drogi</w:t>
      </w:r>
      <w:r w:rsidR="00AD7783" w:rsidRPr="00B10620">
        <w:rPr>
          <w:sz w:val="20"/>
          <w:szCs w:val="20"/>
        </w:rPr>
        <w:t xml:space="preserve"> </w:t>
      </w:r>
      <w:r w:rsidR="00826819" w:rsidRPr="00B10620">
        <w:rPr>
          <w:sz w:val="20"/>
          <w:szCs w:val="20"/>
        </w:rPr>
        <w:t xml:space="preserve">  wykonywan</w:t>
      </w:r>
      <w:r>
        <w:rPr>
          <w:sz w:val="20"/>
          <w:szCs w:val="20"/>
        </w:rPr>
        <w:t>a jest</w:t>
      </w:r>
      <w:r w:rsidR="00826819" w:rsidRPr="00B10620">
        <w:rPr>
          <w:sz w:val="20"/>
          <w:szCs w:val="20"/>
        </w:rPr>
        <w:t xml:space="preserve"> z udziałem dotacji budżetu Państwa </w:t>
      </w:r>
      <w:r w:rsidR="002E65E4" w:rsidRPr="00B10620">
        <w:rPr>
          <w:sz w:val="20"/>
          <w:szCs w:val="20"/>
        </w:rPr>
        <w:t>w ramach Rządowego Funduszu Rozwoju Dróg</w:t>
      </w:r>
      <w:r w:rsidR="009155A0" w:rsidRPr="00B10620">
        <w:rPr>
          <w:sz w:val="20"/>
          <w:szCs w:val="20"/>
        </w:rPr>
        <w:t xml:space="preserve">. </w:t>
      </w:r>
    </w:p>
    <w:p w14:paraId="2FF254F3" w14:textId="77777777" w:rsidR="00E453DB" w:rsidRPr="00764539" w:rsidRDefault="00A80E2D" w:rsidP="00BC519C">
      <w:pPr>
        <w:pStyle w:val="Teksttreci0"/>
        <w:shd w:val="clear" w:color="auto" w:fill="auto"/>
        <w:ind w:firstLine="360"/>
        <w:rPr>
          <w:sz w:val="20"/>
          <w:szCs w:val="20"/>
        </w:rPr>
      </w:pPr>
      <w:r w:rsidRPr="00764539">
        <w:rPr>
          <w:b/>
          <w:bCs/>
          <w:sz w:val="20"/>
          <w:szCs w:val="20"/>
        </w:rPr>
        <w:t>Wspólny Słownik Zamówień CPV:</w:t>
      </w:r>
    </w:p>
    <w:p w14:paraId="7EB1B5E8" w14:textId="15C62093" w:rsidR="00E453DB" w:rsidRPr="00206FA4" w:rsidRDefault="00A80E2D" w:rsidP="00BC519C">
      <w:pPr>
        <w:pStyle w:val="Teksttreci0"/>
        <w:shd w:val="clear" w:color="auto" w:fill="auto"/>
        <w:ind w:firstLine="360"/>
        <w:rPr>
          <w:color w:val="auto"/>
          <w:sz w:val="20"/>
          <w:szCs w:val="20"/>
        </w:rPr>
      </w:pPr>
      <w:r w:rsidRPr="00206FA4">
        <w:rPr>
          <w:b/>
          <w:bCs/>
          <w:color w:val="auto"/>
          <w:sz w:val="20"/>
          <w:szCs w:val="20"/>
        </w:rPr>
        <w:t>45233</w:t>
      </w:r>
      <w:r w:rsidR="009155A0" w:rsidRPr="00206FA4">
        <w:rPr>
          <w:b/>
          <w:bCs/>
          <w:color w:val="auto"/>
          <w:sz w:val="20"/>
          <w:szCs w:val="20"/>
        </w:rPr>
        <w:t>140</w:t>
      </w:r>
      <w:r w:rsidRPr="00206FA4">
        <w:rPr>
          <w:b/>
          <w:bCs/>
          <w:color w:val="auto"/>
          <w:sz w:val="20"/>
          <w:szCs w:val="20"/>
        </w:rPr>
        <w:t>-</w:t>
      </w:r>
      <w:r w:rsidR="009155A0" w:rsidRPr="00206FA4">
        <w:rPr>
          <w:b/>
          <w:bCs/>
          <w:color w:val="auto"/>
          <w:sz w:val="20"/>
          <w:szCs w:val="20"/>
        </w:rPr>
        <w:t>2</w:t>
      </w:r>
      <w:r w:rsidRPr="00206FA4">
        <w:rPr>
          <w:b/>
          <w:bCs/>
          <w:color w:val="auto"/>
          <w:sz w:val="20"/>
          <w:szCs w:val="20"/>
        </w:rPr>
        <w:t xml:space="preserve"> </w:t>
      </w:r>
      <w:r w:rsidR="009155A0" w:rsidRPr="00206FA4">
        <w:rPr>
          <w:color w:val="auto"/>
          <w:sz w:val="20"/>
          <w:szCs w:val="20"/>
        </w:rPr>
        <w:t>–</w:t>
      </w:r>
      <w:r w:rsidRPr="00206FA4">
        <w:rPr>
          <w:color w:val="auto"/>
          <w:sz w:val="20"/>
          <w:szCs w:val="20"/>
        </w:rPr>
        <w:t xml:space="preserve"> robot</w:t>
      </w:r>
      <w:r w:rsidR="009155A0" w:rsidRPr="00206FA4">
        <w:rPr>
          <w:color w:val="auto"/>
          <w:sz w:val="20"/>
          <w:szCs w:val="20"/>
        </w:rPr>
        <w:t>y drogowe</w:t>
      </w:r>
      <w:r w:rsidRPr="00206FA4">
        <w:rPr>
          <w:color w:val="auto"/>
          <w:sz w:val="20"/>
          <w:szCs w:val="20"/>
        </w:rPr>
        <w:t>;</w:t>
      </w:r>
    </w:p>
    <w:p w14:paraId="4FF6AB06" w14:textId="0D9576A3" w:rsidR="0021046F" w:rsidRDefault="00A80E2D" w:rsidP="00BC519C">
      <w:pPr>
        <w:pStyle w:val="Teksttreci0"/>
        <w:shd w:val="clear" w:color="auto" w:fill="auto"/>
        <w:ind w:firstLine="360"/>
        <w:rPr>
          <w:sz w:val="20"/>
          <w:szCs w:val="20"/>
        </w:rPr>
      </w:pPr>
      <w:r w:rsidRPr="00206FA4">
        <w:rPr>
          <w:b/>
          <w:bCs/>
          <w:color w:val="auto"/>
          <w:sz w:val="20"/>
          <w:szCs w:val="20"/>
        </w:rPr>
        <w:t>45233</w:t>
      </w:r>
      <w:r w:rsidR="009155A0" w:rsidRPr="00206FA4">
        <w:rPr>
          <w:b/>
          <w:bCs/>
          <w:color w:val="auto"/>
          <w:sz w:val="20"/>
          <w:szCs w:val="20"/>
        </w:rPr>
        <w:t>1</w:t>
      </w:r>
      <w:r w:rsidRPr="00206FA4">
        <w:rPr>
          <w:b/>
          <w:bCs/>
          <w:color w:val="auto"/>
          <w:sz w:val="20"/>
          <w:szCs w:val="20"/>
        </w:rPr>
        <w:t>2</w:t>
      </w:r>
      <w:r w:rsidR="009155A0" w:rsidRPr="00206FA4">
        <w:rPr>
          <w:b/>
          <w:bCs/>
          <w:color w:val="auto"/>
          <w:sz w:val="20"/>
          <w:szCs w:val="20"/>
        </w:rPr>
        <w:t>0</w:t>
      </w:r>
      <w:r w:rsidRPr="00206FA4">
        <w:rPr>
          <w:b/>
          <w:bCs/>
          <w:color w:val="auto"/>
          <w:sz w:val="20"/>
          <w:szCs w:val="20"/>
        </w:rPr>
        <w:t>-</w:t>
      </w:r>
      <w:r w:rsidR="009155A0" w:rsidRPr="00206FA4">
        <w:rPr>
          <w:b/>
          <w:bCs/>
          <w:color w:val="auto"/>
          <w:sz w:val="20"/>
          <w:szCs w:val="20"/>
        </w:rPr>
        <w:t>6</w:t>
      </w:r>
      <w:r w:rsidRPr="00206FA4">
        <w:rPr>
          <w:b/>
          <w:bCs/>
          <w:color w:val="auto"/>
          <w:sz w:val="20"/>
          <w:szCs w:val="20"/>
        </w:rPr>
        <w:t xml:space="preserve"> </w:t>
      </w:r>
      <w:r w:rsidRPr="00206FA4">
        <w:rPr>
          <w:color w:val="auto"/>
          <w:sz w:val="20"/>
          <w:szCs w:val="20"/>
        </w:rPr>
        <w:t xml:space="preserve">- </w:t>
      </w:r>
      <w:r w:rsidRPr="00764539">
        <w:rPr>
          <w:sz w:val="20"/>
          <w:szCs w:val="20"/>
        </w:rPr>
        <w:t xml:space="preserve">roboty </w:t>
      </w:r>
      <w:r w:rsidR="009155A0">
        <w:rPr>
          <w:sz w:val="20"/>
          <w:szCs w:val="20"/>
        </w:rPr>
        <w:t>w zakresie budowy dróg</w:t>
      </w:r>
      <w:r w:rsidRPr="00764539">
        <w:rPr>
          <w:sz w:val="20"/>
          <w:szCs w:val="20"/>
        </w:rPr>
        <w:t>.</w:t>
      </w:r>
    </w:p>
    <w:p w14:paraId="13681352" w14:textId="0096ECBD" w:rsidR="00B10620" w:rsidRPr="00B10620" w:rsidRDefault="007E5B66" w:rsidP="00B10620">
      <w:pPr>
        <w:pStyle w:val="Teksttreci0"/>
        <w:ind w:left="360"/>
        <w:rPr>
          <w:sz w:val="20"/>
          <w:szCs w:val="20"/>
        </w:rPr>
      </w:pPr>
      <w:r w:rsidRPr="00245F26">
        <w:rPr>
          <w:sz w:val="20"/>
          <w:szCs w:val="20"/>
        </w:rPr>
        <w:t>Roboty obejmują:</w:t>
      </w:r>
      <w:r w:rsidR="00854626">
        <w:rPr>
          <w:sz w:val="20"/>
          <w:szCs w:val="20"/>
        </w:rPr>
        <w:t xml:space="preserve"> </w:t>
      </w:r>
      <w:bookmarkStart w:id="12" w:name="_Hlk81896352"/>
      <w:r w:rsidR="00DE1F38">
        <w:rPr>
          <w:sz w:val="20"/>
          <w:szCs w:val="20"/>
        </w:rPr>
        <w:t xml:space="preserve">roboty przygotowawcze, </w:t>
      </w:r>
      <w:r w:rsidR="00B10620" w:rsidRPr="00B10620">
        <w:rPr>
          <w:sz w:val="20"/>
          <w:szCs w:val="20"/>
        </w:rPr>
        <w:t xml:space="preserve">- poszerzenie jezdni do 5,5 </w:t>
      </w:r>
      <w:proofErr w:type="spellStart"/>
      <w:r w:rsidR="00B10620" w:rsidRPr="00B10620">
        <w:rPr>
          <w:sz w:val="20"/>
          <w:szCs w:val="20"/>
        </w:rPr>
        <w:t>mb</w:t>
      </w:r>
      <w:proofErr w:type="spellEnd"/>
      <w:r w:rsidR="00B10620" w:rsidRPr="00B10620">
        <w:rPr>
          <w:sz w:val="20"/>
          <w:szCs w:val="20"/>
        </w:rPr>
        <w:t xml:space="preserve"> , poprzez  wykonanie nowej nawierzchni z betonu asfaltowego, w  miejscowości Wierzbica budowa chodnika o długości 469 </w:t>
      </w:r>
      <w:proofErr w:type="spellStart"/>
      <w:r w:rsidR="00B10620" w:rsidRPr="00B10620">
        <w:rPr>
          <w:sz w:val="20"/>
          <w:szCs w:val="20"/>
        </w:rPr>
        <w:t>mb</w:t>
      </w:r>
      <w:proofErr w:type="spellEnd"/>
      <w:r w:rsidR="00B10620" w:rsidRPr="00B10620">
        <w:rPr>
          <w:sz w:val="20"/>
          <w:szCs w:val="20"/>
        </w:rPr>
        <w:t>,</w:t>
      </w:r>
      <w:r w:rsidR="00B10620" w:rsidRPr="00B10620">
        <w:rPr>
          <w:rFonts w:ascii="Times New Roman" w:eastAsiaTheme="minorHAnsi" w:hAnsi="Times New Roman" w:cs="Times New Roman"/>
          <w:color w:val="auto"/>
          <w:kern w:val="2"/>
          <w:lang w:eastAsia="en-US" w:bidi="ar-SA"/>
          <w14:ligatures w14:val="standardContextual"/>
        </w:rPr>
        <w:t xml:space="preserve"> </w:t>
      </w:r>
      <w:r w:rsidR="00B10620" w:rsidRPr="00B10620">
        <w:rPr>
          <w:sz w:val="20"/>
          <w:szCs w:val="20"/>
        </w:rPr>
        <w:t>odwodnienie drogi poprzez renowacje rowów przydrożnych , remont przepustów ,</w:t>
      </w:r>
      <w:r w:rsidR="00B10620" w:rsidRPr="00B10620">
        <w:rPr>
          <w:rFonts w:ascii="Times New Roman" w:eastAsiaTheme="minorHAnsi" w:hAnsi="Times New Roman" w:cs="Times New Roman"/>
          <w:color w:val="auto"/>
          <w:kern w:val="2"/>
          <w:sz w:val="24"/>
          <w:szCs w:val="24"/>
          <w:lang w:eastAsia="en-US" w:bidi="ar-SA"/>
          <w14:ligatures w14:val="standardContextual"/>
        </w:rPr>
        <w:t xml:space="preserve"> </w:t>
      </w:r>
      <w:r w:rsidR="00B10620" w:rsidRPr="00B10620">
        <w:rPr>
          <w:sz w:val="20"/>
          <w:szCs w:val="20"/>
        </w:rPr>
        <w:t>utwardzenie kruszywem poboczy ,</w:t>
      </w:r>
      <w:r w:rsidR="00B10620" w:rsidRPr="00B10620">
        <w:rPr>
          <w:rFonts w:ascii="Times New Roman" w:eastAsiaTheme="minorHAnsi" w:hAnsi="Times New Roman" w:cs="Times New Roman"/>
          <w:color w:val="auto"/>
          <w:kern w:val="2"/>
          <w:sz w:val="24"/>
          <w:szCs w:val="24"/>
          <w:lang w:eastAsia="en-US" w:bidi="ar-SA"/>
          <w14:ligatures w14:val="standardContextual"/>
        </w:rPr>
        <w:t xml:space="preserve"> </w:t>
      </w:r>
      <w:r w:rsidR="00B10620" w:rsidRPr="00B10620">
        <w:rPr>
          <w:sz w:val="20"/>
          <w:szCs w:val="20"/>
        </w:rPr>
        <w:t xml:space="preserve">montaż barier ochronnych na  długości 300 </w:t>
      </w:r>
      <w:proofErr w:type="spellStart"/>
      <w:r w:rsidR="00B10620" w:rsidRPr="00B10620">
        <w:rPr>
          <w:sz w:val="20"/>
          <w:szCs w:val="20"/>
        </w:rPr>
        <w:t>mb</w:t>
      </w:r>
      <w:proofErr w:type="spellEnd"/>
      <w:r w:rsidR="00B10620" w:rsidRPr="00B10620">
        <w:rPr>
          <w:sz w:val="20"/>
          <w:szCs w:val="20"/>
        </w:rPr>
        <w:t>.</w:t>
      </w:r>
    </w:p>
    <w:p w14:paraId="6F541F24" w14:textId="33F438B6" w:rsidR="007E5B66" w:rsidRDefault="007E5B66" w:rsidP="00B10620">
      <w:pPr>
        <w:pStyle w:val="Teksttreci0"/>
        <w:shd w:val="clear" w:color="auto" w:fill="auto"/>
        <w:rPr>
          <w:sz w:val="20"/>
          <w:szCs w:val="20"/>
        </w:rPr>
      </w:pPr>
    </w:p>
    <w:bookmarkEnd w:id="12"/>
    <w:p w14:paraId="39F506A2" w14:textId="07C6B508" w:rsidR="00CE4264" w:rsidRPr="002F07FC" w:rsidRDefault="007E5B66" w:rsidP="00BC519C">
      <w:pPr>
        <w:pStyle w:val="Teksttreci0"/>
        <w:shd w:val="clear" w:color="auto" w:fill="auto"/>
        <w:ind w:left="360"/>
        <w:rPr>
          <w:color w:val="auto"/>
          <w:sz w:val="20"/>
          <w:szCs w:val="20"/>
        </w:rPr>
      </w:pPr>
      <w:r w:rsidRPr="002F07FC">
        <w:rPr>
          <w:color w:val="auto"/>
          <w:sz w:val="20"/>
          <w:szCs w:val="20"/>
        </w:rPr>
        <w:t xml:space="preserve">Szczegółowy opis oraz sposób realizacji zamówienia zawiera Przedmiar robót, - </w:t>
      </w:r>
      <w:r w:rsidRPr="002F07FC">
        <w:rPr>
          <w:b/>
          <w:bCs/>
          <w:color w:val="auto"/>
          <w:sz w:val="20"/>
          <w:szCs w:val="20"/>
        </w:rPr>
        <w:t>Załącznik nr 6</w:t>
      </w:r>
      <w:r w:rsidR="00572C83">
        <w:rPr>
          <w:b/>
          <w:bCs/>
          <w:color w:val="auto"/>
          <w:sz w:val="20"/>
          <w:szCs w:val="20"/>
        </w:rPr>
        <w:t xml:space="preserve"> oraz Załącznik nr 12 Dokumentacja </w:t>
      </w:r>
      <w:r w:rsidR="004D6DCC">
        <w:rPr>
          <w:b/>
          <w:bCs/>
          <w:color w:val="auto"/>
          <w:sz w:val="20"/>
          <w:szCs w:val="20"/>
        </w:rPr>
        <w:t>techniczna</w:t>
      </w:r>
    </w:p>
    <w:p w14:paraId="4700ADA9" w14:textId="77777777" w:rsidR="00BC519C" w:rsidRDefault="00A80E2D" w:rsidP="00BC519C">
      <w:pPr>
        <w:pStyle w:val="Teksttreci0"/>
        <w:numPr>
          <w:ilvl w:val="1"/>
          <w:numId w:val="50"/>
        </w:numPr>
        <w:shd w:val="clear" w:color="auto" w:fill="auto"/>
        <w:jc w:val="both"/>
        <w:rPr>
          <w:sz w:val="20"/>
          <w:szCs w:val="20"/>
        </w:rPr>
      </w:pPr>
      <w:r w:rsidRPr="00C94302">
        <w:rPr>
          <w:sz w:val="20"/>
          <w:szCs w:val="20"/>
        </w:rPr>
        <w:t>Prace będące przedmiotem zamówienia muszą być wykonane z materiałów i urządzeń własnych Wykonawcy.</w:t>
      </w:r>
    </w:p>
    <w:p w14:paraId="16419079" w14:textId="04EE5A09" w:rsidR="00E453DB" w:rsidRPr="00BC519C" w:rsidRDefault="00A80E2D" w:rsidP="00BC519C">
      <w:pPr>
        <w:pStyle w:val="Teksttreci0"/>
        <w:numPr>
          <w:ilvl w:val="1"/>
          <w:numId w:val="50"/>
        </w:numPr>
        <w:shd w:val="clear" w:color="auto" w:fill="auto"/>
        <w:jc w:val="both"/>
        <w:rPr>
          <w:sz w:val="20"/>
          <w:szCs w:val="20"/>
        </w:rPr>
      </w:pPr>
      <w:r w:rsidRPr="00BC519C">
        <w:rPr>
          <w:sz w:val="20"/>
          <w:szCs w:val="20"/>
        </w:rPr>
        <w:t xml:space="preserve">Wykonawca udzieli gwarancji na przedmiot umowy na okres minimum </w:t>
      </w:r>
      <w:r w:rsidRPr="00BC519C">
        <w:rPr>
          <w:b/>
          <w:bCs/>
          <w:sz w:val="20"/>
          <w:szCs w:val="20"/>
        </w:rPr>
        <w:t>36 miesięcy</w:t>
      </w:r>
      <w:r w:rsidRPr="00BC519C">
        <w:rPr>
          <w:sz w:val="20"/>
          <w:szCs w:val="20"/>
        </w:rPr>
        <w:t xml:space="preserve"> licząc od daty odbioru końcowego niniejszego zamówienia.</w:t>
      </w:r>
    </w:p>
    <w:p w14:paraId="1CCF1F4A" w14:textId="77777777" w:rsidR="00BC519C" w:rsidRDefault="00A80E2D" w:rsidP="00BC519C">
      <w:pPr>
        <w:pStyle w:val="Teksttreci0"/>
        <w:shd w:val="clear" w:color="auto" w:fill="auto"/>
        <w:ind w:left="300"/>
        <w:jc w:val="both"/>
        <w:rPr>
          <w:sz w:val="20"/>
          <w:szCs w:val="20"/>
        </w:rPr>
      </w:pPr>
      <w:r w:rsidRPr="000E67CD">
        <w:rPr>
          <w:b/>
          <w:bCs/>
          <w:sz w:val="20"/>
          <w:szCs w:val="20"/>
        </w:rPr>
        <w:t xml:space="preserve">Uwaga: </w:t>
      </w:r>
      <w:r w:rsidRPr="000E67CD">
        <w:rPr>
          <w:sz w:val="20"/>
          <w:szCs w:val="20"/>
        </w:rPr>
        <w:t xml:space="preserve">Okres gwarancji </w:t>
      </w:r>
      <w:r w:rsidRPr="00E971AF">
        <w:rPr>
          <w:sz w:val="20"/>
          <w:szCs w:val="20"/>
        </w:rPr>
        <w:t xml:space="preserve">stanowi kryterium oceny ofert. Szczegółowe informacje dotyczące sposobu oceny ofert zawarto w </w:t>
      </w:r>
      <w:r w:rsidRPr="00E971AF">
        <w:rPr>
          <w:b/>
          <w:bCs/>
          <w:sz w:val="20"/>
          <w:szCs w:val="20"/>
        </w:rPr>
        <w:t>Rozdziale</w:t>
      </w:r>
      <w:r w:rsidRPr="00E971AF">
        <w:rPr>
          <w:sz w:val="20"/>
          <w:szCs w:val="20"/>
        </w:rPr>
        <w:t xml:space="preserve"> </w:t>
      </w:r>
      <w:r w:rsidR="00E60D7E" w:rsidRPr="00E971AF">
        <w:rPr>
          <w:b/>
          <w:bCs/>
          <w:sz w:val="20"/>
          <w:szCs w:val="20"/>
        </w:rPr>
        <w:t>1</w:t>
      </w:r>
      <w:r w:rsidR="00AA2C59">
        <w:rPr>
          <w:b/>
          <w:bCs/>
          <w:sz w:val="20"/>
          <w:szCs w:val="20"/>
        </w:rPr>
        <w:t>6</w:t>
      </w:r>
      <w:r w:rsidRPr="00E971AF">
        <w:rPr>
          <w:sz w:val="20"/>
          <w:szCs w:val="20"/>
        </w:rPr>
        <w:t xml:space="preserve"> SWZ.</w:t>
      </w:r>
    </w:p>
    <w:p w14:paraId="2310F4E8" w14:textId="1C5C68C3" w:rsidR="00BC519C" w:rsidRDefault="00A80E2D" w:rsidP="00BC519C">
      <w:pPr>
        <w:pStyle w:val="Teksttreci0"/>
        <w:numPr>
          <w:ilvl w:val="1"/>
          <w:numId w:val="50"/>
        </w:numPr>
        <w:shd w:val="clear" w:color="auto" w:fill="auto"/>
        <w:jc w:val="both"/>
        <w:rPr>
          <w:sz w:val="20"/>
          <w:szCs w:val="20"/>
        </w:rPr>
      </w:pPr>
      <w:r w:rsidRPr="000E67CD">
        <w:rPr>
          <w:sz w:val="20"/>
          <w:szCs w:val="20"/>
        </w:rPr>
        <w:t xml:space="preserve">Szczegółowy opis oraz sposób realizacji zamówienia zawiera </w:t>
      </w:r>
      <w:r w:rsidR="003F18C6">
        <w:rPr>
          <w:sz w:val="20"/>
          <w:szCs w:val="20"/>
        </w:rPr>
        <w:t xml:space="preserve">przedmiar robót </w:t>
      </w:r>
      <w:r w:rsidR="00AA2C59">
        <w:rPr>
          <w:sz w:val="20"/>
          <w:szCs w:val="20"/>
        </w:rPr>
        <w:t>stanowiąc</w:t>
      </w:r>
      <w:r w:rsidR="003F18C6">
        <w:rPr>
          <w:sz w:val="20"/>
          <w:szCs w:val="20"/>
        </w:rPr>
        <w:t>y</w:t>
      </w:r>
      <w:r w:rsidRPr="000E67CD">
        <w:rPr>
          <w:sz w:val="20"/>
          <w:szCs w:val="20"/>
        </w:rPr>
        <w:t xml:space="preserve"> - </w:t>
      </w:r>
      <w:r w:rsidRPr="00DB7A9A">
        <w:rPr>
          <w:b/>
          <w:bCs/>
          <w:color w:val="auto"/>
          <w:sz w:val="20"/>
          <w:szCs w:val="20"/>
        </w:rPr>
        <w:t xml:space="preserve">Załącznik nr </w:t>
      </w:r>
      <w:r w:rsidR="00AA2C59" w:rsidRPr="00DB7A9A">
        <w:rPr>
          <w:b/>
          <w:bCs/>
          <w:color w:val="auto"/>
          <w:sz w:val="20"/>
          <w:szCs w:val="20"/>
        </w:rPr>
        <w:t xml:space="preserve">6. </w:t>
      </w:r>
      <w:r w:rsidRPr="000E67CD">
        <w:rPr>
          <w:sz w:val="20"/>
          <w:szCs w:val="20"/>
        </w:rPr>
        <w:t xml:space="preserve">Wszystkie dokumenty opisujące przedmiot zamówienia należy traktować jako wzajemnie uzupełniające się i wyjaśniające w tym znaczeniu, że w przypadku stwierdzenia jakichkolwiek wieloznaczności lub niejednoznaczności Wykonawca nie może ograniczyć ani </w:t>
      </w:r>
      <w:r w:rsidRPr="000E67CD">
        <w:rPr>
          <w:sz w:val="20"/>
          <w:szCs w:val="20"/>
        </w:rPr>
        <w:lastRenderedPageBreak/>
        <w:t>zakresu swojego zobowiązania, ani zakresu należytej staranności przy wykonaniu swoich zobowiązań wynikających z umowy w sprawie zamówienia publicznego.</w:t>
      </w:r>
    </w:p>
    <w:p w14:paraId="2B658EFD" w14:textId="77777777" w:rsidR="00BC519C" w:rsidRDefault="00A80E2D" w:rsidP="00BC519C">
      <w:pPr>
        <w:pStyle w:val="Teksttreci0"/>
        <w:numPr>
          <w:ilvl w:val="1"/>
          <w:numId w:val="50"/>
        </w:numPr>
        <w:shd w:val="clear" w:color="auto" w:fill="auto"/>
        <w:jc w:val="both"/>
        <w:rPr>
          <w:sz w:val="20"/>
          <w:szCs w:val="20"/>
        </w:rPr>
      </w:pPr>
      <w:r w:rsidRPr="00BC519C">
        <w:rPr>
          <w:sz w:val="20"/>
          <w:szCs w:val="20"/>
        </w:rPr>
        <w:t>Roboty budowlane należy wykonać z zachowaniem szczególnej staranności, zgodnie z obowiązującymi warunkami technicznymi, ze sztuką budowlaną, technologią, właściwymi normami budowlanymi oraz z zaleceniami Zamawiającego.</w:t>
      </w:r>
    </w:p>
    <w:p w14:paraId="4607C7FE" w14:textId="77777777" w:rsidR="00BC519C" w:rsidRDefault="00A80E2D" w:rsidP="00BC519C">
      <w:pPr>
        <w:pStyle w:val="Teksttreci0"/>
        <w:numPr>
          <w:ilvl w:val="1"/>
          <w:numId w:val="50"/>
        </w:numPr>
        <w:shd w:val="clear" w:color="auto" w:fill="auto"/>
        <w:jc w:val="both"/>
        <w:rPr>
          <w:sz w:val="20"/>
          <w:szCs w:val="20"/>
        </w:rPr>
      </w:pPr>
      <w:r w:rsidRPr="00BC519C">
        <w:rPr>
          <w:sz w:val="20"/>
          <w:szCs w:val="20"/>
        </w:rPr>
        <w:t>Wykonawca urządzi zaplecze budowy i zabezpieczy plac budowy we własnym zakresie.</w:t>
      </w:r>
    </w:p>
    <w:p w14:paraId="2B52FD82" w14:textId="77777777" w:rsidR="00BC519C" w:rsidRDefault="00A80E2D" w:rsidP="00BC519C">
      <w:pPr>
        <w:pStyle w:val="Teksttreci0"/>
        <w:numPr>
          <w:ilvl w:val="1"/>
          <w:numId w:val="50"/>
        </w:numPr>
        <w:shd w:val="clear" w:color="auto" w:fill="auto"/>
        <w:jc w:val="both"/>
        <w:rPr>
          <w:sz w:val="20"/>
          <w:szCs w:val="20"/>
        </w:rPr>
      </w:pPr>
      <w:r w:rsidRPr="00BC519C">
        <w:rPr>
          <w:sz w:val="20"/>
          <w:szCs w:val="20"/>
        </w:rPr>
        <w:t>W trakcie trwania robót Wykonawca jest zobowiązany do zapewnienia ciągłości ruchu drogowego i pieszego.</w:t>
      </w:r>
      <w:r w:rsidR="00D564FD" w:rsidRPr="00BC519C">
        <w:rPr>
          <w:sz w:val="20"/>
          <w:szCs w:val="20"/>
        </w:rPr>
        <w:t xml:space="preserve"> </w:t>
      </w:r>
      <w:r w:rsidRPr="00BC519C">
        <w:rPr>
          <w:sz w:val="20"/>
          <w:szCs w:val="20"/>
        </w:rPr>
        <w:t xml:space="preserve">Wykonawca opracuje projekt tymczasowej organizacji ruchu i zatwierdzi </w:t>
      </w:r>
      <w:r w:rsidR="00494478" w:rsidRPr="00BC519C">
        <w:rPr>
          <w:sz w:val="20"/>
          <w:szCs w:val="20"/>
        </w:rPr>
        <w:t xml:space="preserve">ten </w:t>
      </w:r>
      <w:r w:rsidRPr="00BC519C">
        <w:rPr>
          <w:sz w:val="20"/>
          <w:szCs w:val="20"/>
        </w:rPr>
        <w:t>Projekt</w:t>
      </w:r>
      <w:r w:rsidR="00494478" w:rsidRPr="00BC519C">
        <w:rPr>
          <w:sz w:val="20"/>
          <w:szCs w:val="20"/>
        </w:rPr>
        <w:t>.</w:t>
      </w:r>
      <w:r w:rsidRPr="00BC519C">
        <w:rPr>
          <w:sz w:val="20"/>
          <w:szCs w:val="20"/>
        </w:rPr>
        <w:t xml:space="preserve"> </w:t>
      </w:r>
    </w:p>
    <w:p w14:paraId="7610177D" w14:textId="67E55D73" w:rsidR="00BC519C" w:rsidRDefault="00A80E2D" w:rsidP="00BC519C">
      <w:pPr>
        <w:pStyle w:val="Teksttreci0"/>
        <w:numPr>
          <w:ilvl w:val="1"/>
          <w:numId w:val="50"/>
        </w:numPr>
        <w:shd w:val="clear" w:color="auto" w:fill="auto"/>
        <w:jc w:val="both"/>
        <w:rPr>
          <w:sz w:val="20"/>
          <w:szCs w:val="20"/>
        </w:rPr>
      </w:pPr>
      <w:r w:rsidRPr="00BC519C">
        <w:rPr>
          <w:sz w:val="20"/>
          <w:szCs w:val="20"/>
        </w:rPr>
        <w:t xml:space="preserve">Wykonawca </w:t>
      </w:r>
      <w:r w:rsidR="003F18C6">
        <w:rPr>
          <w:sz w:val="20"/>
          <w:szCs w:val="20"/>
        </w:rPr>
        <w:t xml:space="preserve">na własny koszt </w:t>
      </w:r>
      <w:r w:rsidRPr="00BC519C">
        <w:rPr>
          <w:sz w:val="20"/>
          <w:szCs w:val="20"/>
        </w:rPr>
        <w:t>ponosi pełną odpowiedzialność za szkody spowodowane niewłaściwym wykonawstwem lub nieprzestrzeganiem przepisów. Podczas realizacji robót wymagane jest przestrzeganie przez Wykonawcę przepisów bezpieczeństwa i higieny pracy, przepisów z zakresu ochrony przeciwpożarowej oraz zabezpieczenie przed dostępem osób postronnych terenu budowy i przechowywanych tam materiałów budowlanych.</w:t>
      </w:r>
    </w:p>
    <w:p w14:paraId="212CFB70" w14:textId="77777777" w:rsidR="00BC519C" w:rsidRDefault="00A80E2D" w:rsidP="00BC519C">
      <w:pPr>
        <w:pStyle w:val="Teksttreci0"/>
        <w:numPr>
          <w:ilvl w:val="1"/>
          <w:numId w:val="50"/>
        </w:numPr>
        <w:shd w:val="clear" w:color="auto" w:fill="auto"/>
        <w:jc w:val="both"/>
        <w:rPr>
          <w:sz w:val="20"/>
          <w:szCs w:val="20"/>
        </w:rPr>
      </w:pPr>
      <w:r w:rsidRPr="00BC519C">
        <w:rPr>
          <w:sz w:val="20"/>
          <w:szCs w:val="20"/>
        </w:rPr>
        <w:t>Na wykonawcy spoczywa obowiązek ochrony znaków geodezyjnych, a w przypadku uszkodzenia lub zniszczenia, należy je odtworzyć zgodnie z przepisami prawa geodezyjnego i kartograficznego.</w:t>
      </w:r>
    </w:p>
    <w:p w14:paraId="6D95222B" w14:textId="77777777" w:rsidR="00BC519C" w:rsidRDefault="00A80E2D" w:rsidP="00BC519C">
      <w:pPr>
        <w:pStyle w:val="Teksttreci0"/>
        <w:numPr>
          <w:ilvl w:val="1"/>
          <w:numId w:val="50"/>
        </w:numPr>
        <w:shd w:val="clear" w:color="auto" w:fill="auto"/>
        <w:jc w:val="both"/>
        <w:rPr>
          <w:sz w:val="20"/>
          <w:szCs w:val="20"/>
        </w:rPr>
      </w:pPr>
      <w:r w:rsidRPr="00BC519C">
        <w:rPr>
          <w:sz w:val="20"/>
          <w:szCs w:val="20"/>
        </w:rPr>
        <w:t>Wszystkie materiały i urządzenia użyte do wykonania zamówienia muszą posiadać aktualne gwarancje, świadectwa, aprobaty lub certyfikaty dopuszczające do stosowania w budownictwie.</w:t>
      </w:r>
    </w:p>
    <w:p w14:paraId="7DFAFBEE" w14:textId="77777777" w:rsidR="00BC519C" w:rsidRDefault="00A80E2D" w:rsidP="00BC519C">
      <w:pPr>
        <w:pStyle w:val="Teksttreci0"/>
        <w:numPr>
          <w:ilvl w:val="1"/>
          <w:numId w:val="50"/>
        </w:numPr>
        <w:shd w:val="clear" w:color="auto" w:fill="auto"/>
        <w:jc w:val="both"/>
        <w:rPr>
          <w:sz w:val="20"/>
          <w:szCs w:val="20"/>
        </w:rPr>
      </w:pPr>
      <w:r w:rsidRPr="00BC519C">
        <w:rPr>
          <w:sz w:val="20"/>
          <w:szCs w:val="20"/>
        </w:rPr>
        <w:t>Materiały pochodzące z rozbiórki</w:t>
      </w:r>
      <w:r w:rsidR="00432923" w:rsidRPr="00BC519C">
        <w:rPr>
          <w:sz w:val="20"/>
          <w:szCs w:val="20"/>
        </w:rPr>
        <w:t xml:space="preserve"> (jeżeli takie wystąpią),</w:t>
      </w:r>
      <w:r w:rsidRPr="00BC519C">
        <w:rPr>
          <w:sz w:val="20"/>
          <w:szCs w:val="20"/>
        </w:rPr>
        <w:t xml:space="preserve"> wykonawca winien posortować</w:t>
      </w:r>
      <w:r w:rsidR="00CE4264" w:rsidRPr="00BC519C">
        <w:rPr>
          <w:sz w:val="20"/>
          <w:szCs w:val="20"/>
        </w:rPr>
        <w:t xml:space="preserve"> </w:t>
      </w:r>
      <w:r w:rsidRPr="00BC519C">
        <w:rPr>
          <w:sz w:val="20"/>
          <w:szCs w:val="20"/>
        </w:rPr>
        <w:t xml:space="preserve">i następnie w obecności i z udziałem Inspektora </w:t>
      </w:r>
      <w:r w:rsidR="00CE4264" w:rsidRPr="00BC519C">
        <w:rPr>
          <w:sz w:val="20"/>
          <w:szCs w:val="20"/>
        </w:rPr>
        <w:t>N</w:t>
      </w:r>
      <w:r w:rsidRPr="00BC519C">
        <w:rPr>
          <w:sz w:val="20"/>
          <w:szCs w:val="20"/>
        </w:rPr>
        <w:t xml:space="preserve">adzoru zakwalifikować, jako materiały nadające się do ponownego wykorzystania. Materiały z rozbiórek, tj. przeznaczone do ponownego wykorzystania stanowią własność Zamawiającego. Należy je załadować, przewieźć </w:t>
      </w:r>
      <w:r w:rsidR="00432923" w:rsidRPr="00BC519C">
        <w:rPr>
          <w:sz w:val="20"/>
          <w:szCs w:val="20"/>
        </w:rPr>
        <w:t>do siedziby Powiatowego Zarządu Dróg lub w inne miejsce wskazane przez Zamawiającego</w:t>
      </w:r>
      <w:r w:rsidRPr="00BC519C">
        <w:rPr>
          <w:sz w:val="20"/>
          <w:szCs w:val="20"/>
        </w:rPr>
        <w:t xml:space="preserve"> w sposób uporządkowany i właściwy dla danego asortymentu.</w:t>
      </w:r>
    </w:p>
    <w:p w14:paraId="6CCE05AA" w14:textId="77777777" w:rsidR="00BC519C" w:rsidRDefault="00A80E2D" w:rsidP="00BC519C">
      <w:pPr>
        <w:pStyle w:val="Teksttreci0"/>
        <w:numPr>
          <w:ilvl w:val="1"/>
          <w:numId w:val="50"/>
        </w:numPr>
        <w:shd w:val="clear" w:color="auto" w:fill="auto"/>
        <w:jc w:val="both"/>
        <w:rPr>
          <w:sz w:val="20"/>
          <w:szCs w:val="20"/>
        </w:rPr>
      </w:pPr>
      <w:r w:rsidRPr="00BC519C">
        <w:rPr>
          <w:sz w:val="20"/>
          <w:szCs w:val="20"/>
        </w:rPr>
        <w:t>Jeżeli Wykonawca stwierdzi, że użyte w SWZ i w załącznikach do SWZ normy krajowe lub normy europejskie lub normy międzynarodowe mogą wskazywać na producentów produktów lub źródła ich pochodzenia to Zamawiający dopuszcza w tym zakresie rozwiązania równoważne. 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opisie przedmiotu zamówienia i załącznikach do opisu. Na Wykonawcy spoczywa ciężar wskazania „równoważności”. Przy doborze materiałów równoważnych Wykonawca zobowiązany jest zapewnić również osiągnięcie wskaźników określonych w opisie przedmiotu zamówienia i załącznikach do opisu.</w:t>
      </w:r>
    </w:p>
    <w:p w14:paraId="420B733E" w14:textId="61D5394F" w:rsidR="00E453DB" w:rsidRPr="00BC519C" w:rsidRDefault="00A80E2D" w:rsidP="00BC519C">
      <w:pPr>
        <w:pStyle w:val="Teksttreci0"/>
        <w:numPr>
          <w:ilvl w:val="1"/>
          <w:numId w:val="50"/>
        </w:numPr>
        <w:shd w:val="clear" w:color="auto" w:fill="auto"/>
        <w:jc w:val="both"/>
        <w:rPr>
          <w:sz w:val="20"/>
          <w:szCs w:val="20"/>
        </w:rPr>
      </w:pPr>
      <w:r w:rsidRPr="00BC519C">
        <w:rPr>
          <w:sz w:val="20"/>
          <w:szCs w:val="20"/>
        </w:rPr>
        <w:t xml:space="preserve">Zamawiający przewiduje udzielania zamówień, o których mowa w art. 214 ust. 1 pkt 7 </w:t>
      </w:r>
      <w:r w:rsidR="00E614A4" w:rsidRPr="00BC519C">
        <w:rPr>
          <w:sz w:val="20"/>
          <w:szCs w:val="20"/>
        </w:rPr>
        <w:t xml:space="preserve">Ustawy </w:t>
      </w:r>
      <w:proofErr w:type="spellStart"/>
      <w:r w:rsidR="00E614A4" w:rsidRPr="00BC519C">
        <w:rPr>
          <w:sz w:val="20"/>
          <w:szCs w:val="20"/>
        </w:rPr>
        <w:t>Pzp</w:t>
      </w:r>
      <w:proofErr w:type="spellEnd"/>
      <w:r w:rsidR="00E614A4" w:rsidRPr="00BC519C">
        <w:rPr>
          <w:sz w:val="20"/>
          <w:szCs w:val="20"/>
        </w:rPr>
        <w:t xml:space="preserve"> w okresie trzech lat od dnia udzielenia zamówienia podstawowego, dotychczasowemu wykonawcy, zamówienia polegającego na powtórzeniu podobnych robót budowlanych. Skorzystanie z możliwości udzielenia tego zamówienia może nastąpić jeżeli pojawi się taka potrzeba a zamawiający będzie dysponował środkami na realizację tego zamówienia. Przewidywane zwiększenie zakresu </w:t>
      </w:r>
      <w:r w:rsidR="009F05D1">
        <w:rPr>
          <w:sz w:val="20"/>
          <w:szCs w:val="20"/>
        </w:rPr>
        <w:t>1</w:t>
      </w:r>
      <w:r w:rsidR="00E614A4" w:rsidRPr="00BC519C">
        <w:rPr>
          <w:sz w:val="20"/>
          <w:szCs w:val="20"/>
        </w:rPr>
        <w:t>0 % wartości robó</w:t>
      </w:r>
      <w:r w:rsidR="002E65E4" w:rsidRPr="00BC519C">
        <w:rPr>
          <w:sz w:val="20"/>
          <w:szCs w:val="20"/>
        </w:rPr>
        <w:t xml:space="preserve">t </w:t>
      </w:r>
      <w:r w:rsidR="00E614A4" w:rsidRPr="00BC519C">
        <w:rPr>
          <w:sz w:val="20"/>
          <w:szCs w:val="20"/>
        </w:rPr>
        <w:t>zamówienia</w:t>
      </w:r>
      <w:r w:rsidR="002E65E4" w:rsidRPr="00BC519C">
        <w:rPr>
          <w:sz w:val="20"/>
          <w:szCs w:val="20"/>
        </w:rPr>
        <w:t>.</w:t>
      </w:r>
    </w:p>
    <w:p w14:paraId="6DE51064" w14:textId="25423011" w:rsidR="0020540A" w:rsidRDefault="00A80E2D" w:rsidP="00BC519C">
      <w:pPr>
        <w:pStyle w:val="Teksttreci20"/>
        <w:numPr>
          <w:ilvl w:val="0"/>
          <w:numId w:val="50"/>
        </w:numPr>
        <w:shd w:val="clear" w:color="auto" w:fill="auto"/>
        <w:spacing w:after="0" w:line="240" w:lineRule="auto"/>
        <w:ind w:left="426" w:hanging="426"/>
        <w:jc w:val="left"/>
        <w:rPr>
          <w:sz w:val="22"/>
          <w:szCs w:val="22"/>
        </w:rPr>
      </w:pPr>
      <w:r w:rsidRPr="00945AA5">
        <w:rPr>
          <w:sz w:val="22"/>
          <w:szCs w:val="22"/>
        </w:rPr>
        <w:t>WIZJA LOKALNA</w:t>
      </w:r>
    </w:p>
    <w:p w14:paraId="575F4096" w14:textId="4A1F45B8" w:rsidR="00E453DB" w:rsidRPr="0020540A" w:rsidRDefault="00A80E2D" w:rsidP="00BC519C">
      <w:pPr>
        <w:pStyle w:val="Teksttreci20"/>
        <w:numPr>
          <w:ilvl w:val="1"/>
          <w:numId w:val="50"/>
        </w:numPr>
        <w:shd w:val="clear" w:color="auto" w:fill="auto"/>
        <w:spacing w:after="0" w:line="240" w:lineRule="auto"/>
        <w:jc w:val="left"/>
        <w:rPr>
          <w:b w:val="0"/>
          <w:bCs w:val="0"/>
          <w:sz w:val="22"/>
          <w:szCs w:val="22"/>
        </w:rPr>
      </w:pPr>
      <w:r w:rsidRPr="0020540A">
        <w:rPr>
          <w:b w:val="0"/>
          <w:bCs w:val="0"/>
          <w:sz w:val="20"/>
          <w:szCs w:val="20"/>
        </w:rPr>
        <w:t>Zamawiający informuje, że złożenie oferty nie musi być poprzedzone odbyciem wizji lokalnej, jednakże zaleca się, aby Wykonawca przed przygotowaniem oferty, zapoznał się z miejscem robót budowlanych.</w:t>
      </w:r>
    </w:p>
    <w:p w14:paraId="48DED914" w14:textId="7A566557" w:rsidR="003C6A05" w:rsidRDefault="003C6A05" w:rsidP="00BC519C">
      <w:pPr>
        <w:pStyle w:val="Teksttreci0"/>
        <w:numPr>
          <w:ilvl w:val="1"/>
          <w:numId w:val="50"/>
        </w:numPr>
        <w:shd w:val="clear" w:color="auto" w:fill="auto"/>
        <w:tabs>
          <w:tab w:val="left" w:pos="482"/>
        </w:tabs>
        <w:jc w:val="both"/>
        <w:rPr>
          <w:sz w:val="20"/>
          <w:szCs w:val="20"/>
        </w:rPr>
      </w:pPr>
      <w:r w:rsidRPr="000E67CD">
        <w:rPr>
          <w:sz w:val="20"/>
          <w:szCs w:val="20"/>
        </w:rPr>
        <w:t xml:space="preserve"> </w:t>
      </w:r>
      <w:r w:rsidR="00A80E2D" w:rsidRPr="000E67CD">
        <w:rPr>
          <w:sz w:val="20"/>
          <w:szCs w:val="20"/>
        </w:rPr>
        <w:t>Jeśli Wykonawca chciałby odbyć wizję lokalną, lub zapoznać się z dokumentacją znajdującą się na miejscu u Zamawiającego, należy w tym celu, skontaktować się z osobami wyznaczonymi do komunikowania się z wykonawcami</w:t>
      </w:r>
      <w:bookmarkStart w:id="13" w:name="bookmark16"/>
      <w:bookmarkStart w:id="14" w:name="bookmark17"/>
      <w:r w:rsidR="00CE4264">
        <w:rPr>
          <w:sz w:val="20"/>
          <w:szCs w:val="20"/>
        </w:rPr>
        <w:t>.</w:t>
      </w:r>
    </w:p>
    <w:p w14:paraId="5C23DD07" w14:textId="77777777" w:rsidR="00257043" w:rsidRPr="00F722FF" w:rsidRDefault="00257043" w:rsidP="00BC519C">
      <w:pPr>
        <w:pStyle w:val="Nagwek40"/>
        <w:keepNext/>
        <w:keepLines/>
        <w:numPr>
          <w:ilvl w:val="0"/>
          <w:numId w:val="50"/>
        </w:numPr>
        <w:shd w:val="clear" w:color="auto" w:fill="auto"/>
        <w:spacing w:after="0" w:line="240" w:lineRule="auto"/>
        <w:ind w:left="284" w:hanging="284"/>
        <w:rPr>
          <w:sz w:val="22"/>
          <w:szCs w:val="22"/>
        </w:rPr>
      </w:pPr>
      <w:r w:rsidRPr="00945AA5">
        <w:rPr>
          <w:sz w:val="22"/>
          <w:szCs w:val="22"/>
        </w:rPr>
        <w:t>TERMIN WYKONANIA ZAMÓWIENIA</w:t>
      </w:r>
    </w:p>
    <w:p w14:paraId="7B56C72B" w14:textId="630E1748" w:rsidR="00265EBB" w:rsidRPr="00BC519C" w:rsidRDefault="00257043" w:rsidP="00BC519C">
      <w:pPr>
        <w:pStyle w:val="Teksttreci0"/>
        <w:numPr>
          <w:ilvl w:val="1"/>
          <w:numId w:val="61"/>
        </w:numPr>
        <w:shd w:val="clear" w:color="auto" w:fill="auto"/>
        <w:rPr>
          <w:sz w:val="20"/>
          <w:szCs w:val="20"/>
        </w:rPr>
      </w:pPr>
      <w:r w:rsidRPr="00AD3C6C">
        <w:rPr>
          <w:sz w:val="20"/>
          <w:szCs w:val="20"/>
        </w:rPr>
        <w:t xml:space="preserve">Termin </w:t>
      </w:r>
      <w:r>
        <w:rPr>
          <w:sz w:val="20"/>
          <w:szCs w:val="20"/>
        </w:rPr>
        <w:t xml:space="preserve">zakończenia </w:t>
      </w:r>
      <w:r w:rsidRPr="00AD3C6C">
        <w:rPr>
          <w:sz w:val="20"/>
          <w:szCs w:val="20"/>
        </w:rPr>
        <w:t xml:space="preserve">realizacji </w:t>
      </w:r>
      <w:r>
        <w:rPr>
          <w:sz w:val="20"/>
          <w:szCs w:val="20"/>
        </w:rPr>
        <w:t>przedmiotu umowy wynosi</w:t>
      </w:r>
      <w:r w:rsidR="00E9511E">
        <w:rPr>
          <w:sz w:val="20"/>
          <w:szCs w:val="20"/>
        </w:rPr>
        <w:t>:</w:t>
      </w:r>
      <w:r w:rsidR="00BC519C">
        <w:rPr>
          <w:sz w:val="20"/>
          <w:szCs w:val="20"/>
        </w:rPr>
        <w:t xml:space="preserve"> </w:t>
      </w:r>
      <w:r w:rsidR="00CF33B8" w:rsidRPr="00206FA4">
        <w:rPr>
          <w:b/>
          <w:bCs/>
          <w:color w:val="auto"/>
          <w:sz w:val="20"/>
          <w:szCs w:val="20"/>
        </w:rPr>
        <w:t xml:space="preserve">7 miesięcy </w:t>
      </w:r>
      <w:r w:rsidRPr="00206FA4">
        <w:rPr>
          <w:b/>
          <w:bCs/>
          <w:color w:val="auto"/>
          <w:sz w:val="20"/>
          <w:szCs w:val="20"/>
        </w:rPr>
        <w:t xml:space="preserve"> </w:t>
      </w:r>
      <w:r w:rsidRPr="00BC519C">
        <w:rPr>
          <w:sz w:val="20"/>
          <w:szCs w:val="20"/>
        </w:rPr>
        <w:t xml:space="preserve">od dnia  podpisania </w:t>
      </w:r>
      <w:r w:rsidRPr="00BC519C">
        <w:rPr>
          <w:sz w:val="20"/>
          <w:szCs w:val="20"/>
        </w:rPr>
        <w:lastRenderedPageBreak/>
        <w:t>umowy.</w:t>
      </w:r>
    </w:p>
    <w:p w14:paraId="66E33C45" w14:textId="7A4A29E9" w:rsidR="00257043" w:rsidRPr="00FF7AE0" w:rsidRDefault="00257043" w:rsidP="00265EBB">
      <w:pPr>
        <w:pStyle w:val="Teksttreci0"/>
        <w:shd w:val="clear" w:color="auto" w:fill="auto"/>
        <w:ind w:left="360"/>
        <w:rPr>
          <w:sz w:val="20"/>
          <w:szCs w:val="20"/>
        </w:rPr>
      </w:pPr>
      <w:r>
        <w:rPr>
          <w:sz w:val="20"/>
          <w:szCs w:val="20"/>
        </w:rPr>
        <w:t xml:space="preserve">Przy czym za pierwszy dzień realizacji przedmiotu umowy przyjmuje się dzień podpisania umowy, a ostatnim dniem realizacji jest ostatni dzień tego </w:t>
      </w:r>
      <w:r w:rsidRPr="00E816E2">
        <w:rPr>
          <w:b/>
          <w:bCs/>
          <w:color w:val="auto"/>
          <w:sz w:val="20"/>
          <w:szCs w:val="20"/>
        </w:rPr>
        <w:t>terminu</w:t>
      </w:r>
      <w:r w:rsidR="00CF33B8" w:rsidRPr="00E816E2">
        <w:rPr>
          <w:b/>
          <w:bCs/>
          <w:color w:val="auto"/>
          <w:sz w:val="20"/>
          <w:szCs w:val="20"/>
        </w:rPr>
        <w:t xml:space="preserve"> 7 miesięcy</w:t>
      </w:r>
      <w:r w:rsidR="00CF33B8" w:rsidRPr="00E816E2">
        <w:rPr>
          <w:color w:val="auto"/>
          <w:sz w:val="20"/>
          <w:szCs w:val="20"/>
        </w:rPr>
        <w:t xml:space="preserve"> </w:t>
      </w:r>
      <w:r w:rsidRPr="00653ABE">
        <w:rPr>
          <w:color w:val="FF0000"/>
          <w:sz w:val="20"/>
          <w:szCs w:val="20"/>
        </w:rPr>
        <w:t xml:space="preserve">, </w:t>
      </w:r>
      <w:r>
        <w:rPr>
          <w:sz w:val="20"/>
          <w:szCs w:val="20"/>
        </w:rPr>
        <w:t>a jeżeli dzień ten przypada na dzień wolny od pracy to ostatnim dniem realizacji jest następny dzień roboczy.</w:t>
      </w:r>
    </w:p>
    <w:p w14:paraId="368BFE08" w14:textId="77777777" w:rsidR="00257043" w:rsidRPr="00AD3C6C" w:rsidRDefault="00257043">
      <w:pPr>
        <w:pStyle w:val="Teksttreci0"/>
        <w:numPr>
          <w:ilvl w:val="1"/>
          <w:numId w:val="61"/>
        </w:numPr>
        <w:shd w:val="clear" w:color="auto" w:fill="auto"/>
        <w:tabs>
          <w:tab w:val="left" w:pos="532"/>
        </w:tabs>
        <w:rPr>
          <w:sz w:val="20"/>
          <w:szCs w:val="20"/>
        </w:rPr>
      </w:pPr>
      <w:r w:rsidRPr="00AD3C6C">
        <w:rPr>
          <w:sz w:val="20"/>
          <w:szCs w:val="20"/>
        </w:rPr>
        <w:t xml:space="preserve"> Za termin wykonania zamówienia uznaje się podpisanie protokołu odbioru końcowego.</w:t>
      </w:r>
    </w:p>
    <w:p w14:paraId="02CD0FF7" w14:textId="37D46635" w:rsidR="00257043" w:rsidRPr="00911321" w:rsidRDefault="00257043">
      <w:pPr>
        <w:pStyle w:val="Teksttreci0"/>
        <w:numPr>
          <w:ilvl w:val="1"/>
          <w:numId w:val="61"/>
        </w:numPr>
        <w:shd w:val="clear" w:color="auto" w:fill="auto"/>
        <w:tabs>
          <w:tab w:val="left" w:pos="532"/>
        </w:tabs>
        <w:jc w:val="both"/>
        <w:rPr>
          <w:i/>
          <w:iCs/>
          <w:sz w:val="16"/>
          <w:szCs w:val="16"/>
        </w:rPr>
      </w:pPr>
      <w:r w:rsidRPr="00AD3C6C">
        <w:rPr>
          <w:sz w:val="20"/>
          <w:szCs w:val="20"/>
        </w:rPr>
        <w:t xml:space="preserve">Szczegółowe zagadnienia dotyczące terminu realizacji umowy uregulowane są we wzorze umowy </w:t>
      </w:r>
      <w:r w:rsidRPr="00911321">
        <w:t xml:space="preserve">stanowiącej </w:t>
      </w:r>
      <w:r w:rsidRPr="00911321">
        <w:rPr>
          <w:b/>
          <w:bCs/>
          <w:i/>
          <w:iCs/>
        </w:rPr>
        <w:t xml:space="preserve">Załącznik nr </w:t>
      </w:r>
      <w:r w:rsidR="00911321" w:rsidRPr="00206FA4">
        <w:rPr>
          <w:b/>
          <w:bCs/>
          <w:i/>
          <w:iCs/>
          <w:color w:val="auto"/>
        </w:rPr>
        <w:t>8</w:t>
      </w:r>
      <w:r w:rsidRPr="00206FA4">
        <w:rPr>
          <w:b/>
          <w:bCs/>
          <w:i/>
          <w:iCs/>
          <w:color w:val="auto"/>
        </w:rPr>
        <w:t xml:space="preserve"> do SWZ</w:t>
      </w:r>
      <w:r w:rsidRPr="00206FA4">
        <w:rPr>
          <w:i/>
          <w:iCs/>
          <w:color w:val="auto"/>
        </w:rPr>
        <w:t>.</w:t>
      </w:r>
    </w:p>
    <w:p w14:paraId="61FD2C36" w14:textId="4373ACE2" w:rsidR="00E453DB" w:rsidRDefault="00A80E2D">
      <w:pPr>
        <w:pStyle w:val="Teksttreci0"/>
        <w:numPr>
          <w:ilvl w:val="0"/>
          <w:numId w:val="61"/>
        </w:numPr>
        <w:shd w:val="clear" w:color="auto" w:fill="auto"/>
        <w:tabs>
          <w:tab w:val="left" w:pos="482"/>
        </w:tabs>
        <w:ind w:left="440" w:hanging="440"/>
        <w:jc w:val="both"/>
        <w:rPr>
          <w:b/>
          <w:bCs/>
        </w:rPr>
      </w:pPr>
      <w:r w:rsidRPr="00AD3C6C">
        <w:rPr>
          <w:b/>
          <w:bCs/>
        </w:rPr>
        <w:t>PODWYKONAWSTWO</w:t>
      </w:r>
      <w:bookmarkEnd w:id="13"/>
      <w:bookmarkEnd w:id="14"/>
    </w:p>
    <w:p w14:paraId="4755B8EC" w14:textId="59AF957B" w:rsidR="005D7AD0" w:rsidRPr="004E4D8E" w:rsidRDefault="005D7AD0">
      <w:pPr>
        <w:pStyle w:val="Teksttreci0"/>
        <w:numPr>
          <w:ilvl w:val="1"/>
          <w:numId w:val="41"/>
        </w:numPr>
        <w:shd w:val="clear" w:color="auto" w:fill="auto"/>
        <w:tabs>
          <w:tab w:val="left" w:pos="664"/>
        </w:tabs>
        <w:jc w:val="both"/>
        <w:rPr>
          <w:sz w:val="20"/>
          <w:szCs w:val="20"/>
        </w:rPr>
      </w:pPr>
      <w:r w:rsidRPr="004E4D8E">
        <w:rPr>
          <w:sz w:val="20"/>
          <w:szCs w:val="20"/>
        </w:rPr>
        <w:t>Wykonawca może powierzyć wykonanie części zamówienia podwykonawcy (podwykonawcom).</w:t>
      </w:r>
    </w:p>
    <w:p w14:paraId="3EA40CCD" w14:textId="7CF2E5E7" w:rsidR="005D7AD0" w:rsidRPr="004E4D8E" w:rsidRDefault="005D7AD0">
      <w:pPr>
        <w:pStyle w:val="Teksttreci0"/>
        <w:numPr>
          <w:ilvl w:val="1"/>
          <w:numId w:val="41"/>
        </w:numPr>
        <w:shd w:val="clear" w:color="auto" w:fill="auto"/>
        <w:tabs>
          <w:tab w:val="left" w:pos="664"/>
        </w:tabs>
        <w:jc w:val="both"/>
        <w:rPr>
          <w:sz w:val="20"/>
          <w:szCs w:val="20"/>
        </w:rPr>
      </w:pPr>
      <w:r w:rsidRPr="004E4D8E">
        <w:rPr>
          <w:sz w:val="20"/>
          <w:szCs w:val="20"/>
        </w:rPr>
        <w:t xml:space="preserve">Przy realizacji zamówienia z udziałem podwykonawcy zastosowanie mają przepisy art. 447, </w:t>
      </w:r>
      <w:r w:rsidR="004E4D8E">
        <w:rPr>
          <w:sz w:val="20"/>
          <w:szCs w:val="20"/>
        </w:rPr>
        <w:br/>
      </w:r>
      <w:r w:rsidRPr="004E4D8E">
        <w:rPr>
          <w:sz w:val="20"/>
          <w:szCs w:val="20"/>
        </w:rPr>
        <w:t>462</w:t>
      </w:r>
      <w:r w:rsidR="004E4D8E">
        <w:rPr>
          <w:sz w:val="20"/>
          <w:szCs w:val="20"/>
        </w:rPr>
        <w:t xml:space="preserve"> </w:t>
      </w:r>
      <w:r w:rsidRPr="004E4D8E">
        <w:rPr>
          <w:sz w:val="20"/>
          <w:szCs w:val="20"/>
        </w:rPr>
        <w:t xml:space="preserve">- 465 ustawy </w:t>
      </w:r>
      <w:proofErr w:type="spellStart"/>
      <w:r w:rsidRPr="004E4D8E">
        <w:rPr>
          <w:sz w:val="20"/>
          <w:szCs w:val="20"/>
        </w:rPr>
        <w:t>Pzp</w:t>
      </w:r>
      <w:proofErr w:type="spellEnd"/>
      <w:r w:rsidRPr="004E4D8E">
        <w:rPr>
          <w:sz w:val="20"/>
          <w:szCs w:val="20"/>
        </w:rPr>
        <w:t>.</w:t>
      </w:r>
    </w:p>
    <w:p w14:paraId="368BF0DC" w14:textId="5CB57030" w:rsidR="005D7AD0" w:rsidRPr="004E4D8E" w:rsidRDefault="005D7AD0">
      <w:pPr>
        <w:pStyle w:val="Teksttreci0"/>
        <w:numPr>
          <w:ilvl w:val="1"/>
          <w:numId w:val="41"/>
        </w:numPr>
        <w:shd w:val="clear" w:color="auto" w:fill="auto"/>
        <w:tabs>
          <w:tab w:val="left" w:pos="664"/>
        </w:tabs>
        <w:jc w:val="both"/>
        <w:rPr>
          <w:sz w:val="20"/>
          <w:szCs w:val="20"/>
        </w:rPr>
      </w:pPr>
      <w:r w:rsidRPr="004E4D8E">
        <w:rPr>
          <w:sz w:val="20"/>
          <w:szCs w:val="20"/>
        </w:rPr>
        <w:t>Zamawiający wymaga, aby w przypadku powierzenia części zamówienia podwykonawcom, Wykonawca wskazał w ofercie (na formularzu stanowiącym załącznik do SWZ) części zamówienia, których wykonanie zamierza powierzyć podwykonawcom oraz podał (o ile są mu wiadome na tym etapie) nazwy (firmy) tych podwykonawców.</w:t>
      </w:r>
    </w:p>
    <w:p w14:paraId="31A40057" w14:textId="442C923C" w:rsidR="005D7AD0" w:rsidRPr="004E4D8E" w:rsidRDefault="005D7AD0">
      <w:pPr>
        <w:pStyle w:val="Teksttreci0"/>
        <w:numPr>
          <w:ilvl w:val="1"/>
          <w:numId w:val="41"/>
        </w:numPr>
        <w:shd w:val="clear" w:color="auto" w:fill="auto"/>
        <w:tabs>
          <w:tab w:val="left" w:pos="664"/>
        </w:tabs>
        <w:jc w:val="both"/>
        <w:rPr>
          <w:sz w:val="20"/>
          <w:szCs w:val="20"/>
        </w:rPr>
      </w:pPr>
      <w:r w:rsidRPr="004E4D8E">
        <w:rPr>
          <w:sz w:val="20"/>
          <w:szCs w:val="20"/>
        </w:rPr>
        <w:t>Jeżeli zmiana lub rezygnacja dotyczy podmiotu, na którego zasoby Wykonawca się powoływał w celu wykazania spełnienia warunków udziału w postępowaniu, Wykonawca zobowiązany jest wykazać Zamawiającemu, że proponowany inny podwykonawca lub Wykonawca samodzielnie, spełnia warunki w stopniu nie mniejszym niż Podwykonawca, na którego zasoby Wykonawca powoływał się w trakcie postępowania o udzielenie zamówienia.</w:t>
      </w:r>
    </w:p>
    <w:p w14:paraId="7BADC9F7" w14:textId="44A3F191" w:rsidR="005D7AD0" w:rsidRPr="004E4D8E" w:rsidRDefault="005D7AD0">
      <w:pPr>
        <w:pStyle w:val="Teksttreci0"/>
        <w:numPr>
          <w:ilvl w:val="1"/>
          <w:numId w:val="41"/>
        </w:numPr>
        <w:shd w:val="clear" w:color="auto" w:fill="auto"/>
        <w:tabs>
          <w:tab w:val="left" w:pos="664"/>
        </w:tabs>
        <w:jc w:val="both"/>
        <w:rPr>
          <w:sz w:val="20"/>
          <w:szCs w:val="20"/>
        </w:rPr>
      </w:pPr>
      <w:r w:rsidRPr="004E4D8E">
        <w:rPr>
          <w:sz w:val="20"/>
          <w:szCs w:val="20"/>
        </w:rPr>
        <w:t>Zgłoszenie podwykonawcy, na którego zasoby wykonawca się powołuje, zobowiązuje wykonawcę aby ten wraz ze złożoną ofertą złożył oświadczenie o niepodleganiu wykluczeniu oraz spełnianiu warunków udziału w postępowaniu na podstawie art.125 ust.1 i na wezwanie zamawiającego podmiotowe środki dowodowe dotyczące podwykonawcy (oświadczenia i dokumenty są składane na zasadach określony w SWZ jak dla wykonawcy).</w:t>
      </w:r>
    </w:p>
    <w:p w14:paraId="552A0A0E" w14:textId="01DEF88E" w:rsidR="005D7AD0" w:rsidRPr="004E4D8E" w:rsidRDefault="005D7AD0">
      <w:pPr>
        <w:pStyle w:val="Teksttreci0"/>
        <w:numPr>
          <w:ilvl w:val="1"/>
          <w:numId w:val="41"/>
        </w:numPr>
        <w:shd w:val="clear" w:color="auto" w:fill="auto"/>
        <w:tabs>
          <w:tab w:val="left" w:pos="861"/>
        </w:tabs>
        <w:jc w:val="both"/>
        <w:rPr>
          <w:sz w:val="20"/>
          <w:szCs w:val="20"/>
        </w:rPr>
      </w:pPr>
      <w:r w:rsidRPr="004E4D8E">
        <w:rPr>
          <w:sz w:val="20"/>
          <w:szCs w:val="20"/>
        </w:rPr>
        <w:t>Jeżeli Zamawiający stwierdzi, że wobec danego podwykonawcy zachodzą podstawy wykluczenia, wykonawca zobowiązany jest zastąpić tego podwykonawcę lub zrezygnować z powierzenia wykonania części zamówienia podwykonawcy.</w:t>
      </w:r>
    </w:p>
    <w:p w14:paraId="48D0A8B5" w14:textId="776A3EDD" w:rsidR="005D7AD0" w:rsidRPr="004E4D8E" w:rsidRDefault="005D7AD0">
      <w:pPr>
        <w:pStyle w:val="Teksttreci0"/>
        <w:numPr>
          <w:ilvl w:val="1"/>
          <w:numId w:val="41"/>
        </w:numPr>
        <w:shd w:val="clear" w:color="auto" w:fill="auto"/>
        <w:tabs>
          <w:tab w:val="left" w:pos="861"/>
        </w:tabs>
        <w:jc w:val="both"/>
        <w:rPr>
          <w:sz w:val="20"/>
          <w:szCs w:val="20"/>
        </w:rPr>
      </w:pPr>
      <w:r w:rsidRPr="004E4D8E">
        <w:rPr>
          <w:sz w:val="20"/>
          <w:szCs w:val="20"/>
        </w:rPr>
        <w:t>Powierzenie wykonania części zamówienia podwykonawcom nie zwalnia wykonawcy z odpowiedzialności za należyte wykonanie tego zamówienia.</w:t>
      </w:r>
    </w:p>
    <w:p w14:paraId="07E4F7A2" w14:textId="07FE266E" w:rsidR="005D7AD0" w:rsidRPr="004E4D8E" w:rsidRDefault="005D7AD0">
      <w:pPr>
        <w:pStyle w:val="Teksttreci0"/>
        <w:numPr>
          <w:ilvl w:val="1"/>
          <w:numId w:val="41"/>
        </w:numPr>
        <w:shd w:val="clear" w:color="auto" w:fill="auto"/>
        <w:tabs>
          <w:tab w:val="left" w:pos="861"/>
        </w:tabs>
        <w:jc w:val="both"/>
        <w:rPr>
          <w:sz w:val="20"/>
          <w:szCs w:val="20"/>
        </w:rPr>
      </w:pPr>
      <w:r w:rsidRPr="004E4D8E">
        <w:rPr>
          <w:sz w:val="20"/>
          <w:szCs w:val="20"/>
        </w:rPr>
        <w:t>Zamawiający nie wymaga, aby Wykonawca składał dokumenty lub oświadczenia w tym o braku podstaw do wykluczenia odnoszące się do podwykonawcy, na którego zasoby Wykonawca się nie powoływał.</w:t>
      </w:r>
    </w:p>
    <w:p w14:paraId="75FCA717" w14:textId="11C8379A" w:rsidR="005D7AD0" w:rsidRPr="004E4D8E" w:rsidRDefault="005D7AD0">
      <w:pPr>
        <w:pStyle w:val="Teksttreci0"/>
        <w:numPr>
          <w:ilvl w:val="1"/>
          <w:numId w:val="41"/>
        </w:numPr>
        <w:shd w:val="clear" w:color="auto" w:fill="auto"/>
        <w:tabs>
          <w:tab w:val="left" w:pos="861"/>
        </w:tabs>
        <w:jc w:val="both"/>
        <w:rPr>
          <w:sz w:val="20"/>
          <w:szCs w:val="20"/>
        </w:rPr>
      </w:pPr>
      <w:r w:rsidRPr="004E4D8E">
        <w:rPr>
          <w:sz w:val="20"/>
          <w:szCs w:val="20"/>
        </w:rPr>
        <w:t>Za zgodą Zamawiającego Wykonawca może w trakcie realizacji zamówienia zgłosić nowych podwykonawców do realizacji zamówienia, jeżeli uzna, że jest to niezbędne do prawidłowej realizacji zamówienia.</w:t>
      </w:r>
    </w:p>
    <w:p w14:paraId="78A301C2" w14:textId="3378D627" w:rsidR="005D7AD0" w:rsidRPr="004E4D8E" w:rsidRDefault="00F722FF">
      <w:pPr>
        <w:pStyle w:val="Teksttreci0"/>
        <w:numPr>
          <w:ilvl w:val="1"/>
          <w:numId w:val="41"/>
        </w:numPr>
        <w:shd w:val="clear" w:color="auto" w:fill="auto"/>
        <w:tabs>
          <w:tab w:val="left" w:pos="426"/>
        </w:tabs>
        <w:jc w:val="both"/>
        <w:rPr>
          <w:sz w:val="20"/>
          <w:szCs w:val="20"/>
        </w:rPr>
      </w:pPr>
      <w:r w:rsidRPr="004E4D8E">
        <w:rPr>
          <w:sz w:val="20"/>
          <w:szCs w:val="20"/>
        </w:rPr>
        <w:t xml:space="preserve"> </w:t>
      </w:r>
      <w:r w:rsidR="005D7AD0" w:rsidRPr="004E4D8E">
        <w:rPr>
          <w:sz w:val="20"/>
          <w:szCs w:val="20"/>
        </w:rPr>
        <w:t>Sposób i tryb zgłaszania podwykonawców i dalszych podwykonawców jest opisany w</w:t>
      </w:r>
      <w:r w:rsidR="00911321" w:rsidRPr="004E4D8E">
        <w:rPr>
          <w:sz w:val="20"/>
          <w:szCs w:val="20"/>
        </w:rPr>
        <w:t>e</w:t>
      </w:r>
      <w:r w:rsidR="005D7AD0" w:rsidRPr="004E4D8E">
        <w:rPr>
          <w:sz w:val="20"/>
          <w:szCs w:val="20"/>
        </w:rPr>
        <w:t xml:space="preserve"> </w:t>
      </w:r>
      <w:r w:rsidR="00911321" w:rsidRPr="004E4D8E">
        <w:rPr>
          <w:sz w:val="20"/>
          <w:szCs w:val="20"/>
        </w:rPr>
        <w:t>wzorze umowy</w:t>
      </w:r>
      <w:r w:rsidR="005D7AD0" w:rsidRPr="004E4D8E">
        <w:rPr>
          <w:sz w:val="20"/>
          <w:szCs w:val="20"/>
        </w:rPr>
        <w:t xml:space="preserve">, </w:t>
      </w:r>
      <w:r w:rsidR="005D7AD0" w:rsidRPr="004E4D8E">
        <w:rPr>
          <w:color w:val="auto"/>
          <w:sz w:val="20"/>
          <w:szCs w:val="20"/>
        </w:rPr>
        <w:t>stanowiący</w:t>
      </w:r>
      <w:r w:rsidR="00911321" w:rsidRPr="004E4D8E">
        <w:rPr>
          <w:color w:val="auto"/>
          <w:sz w:val="20"/>
          <w:szCs w:val="20"/>
        </w:rPr>
        <w:t>m</w:t>
      </w:r>
      <w:r w:rsidR="005D7AD0" w:rsidRPr="004E4D8E">
        <w:rPr>
          <w:color w:val="auto"/>
          <w:sz w:val="20"/>
          <w:szCs w:val="20"/>
        </w:rPr>
        <w:t xml:space="preserve"> </w:t>
      </w:r>
      <w:r w:rsidR="005D7AD0" w:rsidRPr="004E4D8E">
        <w:rPr>
          <w:b/>
          <w:bCs/>
          <w:color w:val="auto"/>
          <w:sz w:val="20"/>
          <w:szCs w:val="20"/>
        </w:rPr>
        <w:t>Zał. nr</w:t>
      </w:r>
      <w:r w:rsidR="005D7AD0" w:rsidRPr="00DB7A9A">
        <w:rPr>
          <w:b/>
          <w:bCs/>
          <w:color w:val="auto"/>
          <w:sz w:val="20"/>
          <w:szCs w:val="20"/>
        </w:rPr>
        <w:t xml:space="preserve"> </w:t>
      </w:r>
      <w:r w:rsidR="00911321" w:rsidRPr="00DB7A9A">
        <w:rPr>
          <w:b/>
          <w:bCs/>
          <w:color w:val="auto"/>
          <w:sz w:val="20"/>
          <w:szCs w:val="20"/>
        </w:rPr>
        <w:t>8</w:t>
      </w:r>
      <w:r w:rsidR="005D7AD0" w:rsidRPr="00DB7A9A">
        <w:rPr>
          <w:b/>
          <w:bCs/>
          <w:color w:val="auto"/>
          <w:sz w:val="20"/>
          <w:szCs w:val="20"/>
        </w:rPr>
        <w:t xml:space="preserve"> do SWZ.</w:t>
      </w:r>
    </w:p>
    <w:p w14:paraId="35783E11" w14:textId="0C676728" w:rsidR="00E453DB" w:rsidRPr="004E4D8E" w:rsidRDefault="005D7AD0">
      <w:pPr>
        <w:pStyle w:val="Teksttreci0"/>
        <w:numPr>
          <w:ilvl w:val="1"/>
          <w:numId w:val="41"/>
        </w:numPr>
        <w:shd w:val="clear" w:color="auto" w:fill="auto"/>
        <w:tabs>
          <w:tab w:val="left" w:pos="567"/>
        </w:tabs>
        <w:jc w:val="both"/>
        <w:rPr>
          <w:sz w:val="20"/>
          <w:szCs w:val="20"/>
        </w:rPr>
      </w:pPr>
      <w:r w:rsidRPr="004E4D8E">
        <w:rPr>
          <w:sz w:val="20"/>
          <w:szCs w:val="20"/>
        </w:rPr>
        <w:t>Wynagrodzenie za roboty budowlane wykonane za pośrednictwem podwykonawców i dalszych podwykonawców Zamawiający ureguluje na zasadach określonych w umowi</w:t>
      </w:r>
      <w:r w:rsidR="00F722FF" w:rsidRPr="004E4D8E">
        <w:rPr>
          <w:sz w:val="20"/>
          <w:szCs w:val="20"/>
        </w:rPr>
        <w:t>e</w:t>
      </w:r>
      <w:r w:rsidR="00A80E2D" w:rsidRPr="004E4D8E">
        <w:rPr>
          <w:sz w:val="20"/>
          <w:szCs w:val="20"/>
        </w:rPr>
        <w:t>.</w:t>
      </w:r>
    </w:p>
    <w:p w14:paraId="598DA355" w14:textId="52122972" w:rsidR="00E94EA3" w:rsidRPr="001B2617" w:rsidRDefault="00A80E2D" w:rsidP="006004C2">
      <w:pPr>
        <w:pStyle w:val="Nagwek40"/>
        <w:keepNext/>
        <w:keepLines/>
        <w:numPr>
          <w:ilvl w:val="0"/>
          <w:numId w:val="17"/>
        </w:numPr>
        <w:shd w:val="clear" w:color="auto" w:fill="auto"/>
        <w:tabs>
          <w:tab w:val="left" w:pos="650"/>
        </w:tabs>
        <w:spacing w:after="0" w:line="240" w:lineRule="auto"/>
        <w:rPr>
          <w:sz w:val="22"/>
          <w:szCs w:val="22"/>
        </w:rPr>
      </w:pPr>
      <w:bookmarkStart w:id="15" w:name="bookmark20"/>
      <w:bookmarkStart w:id="16" w:name="bookmark21"/>
      <w:r w:rsidRPr="00AD3C6C">
        <w:rPr>
          <w:sz w:val="22"/>
          <w:szCs w:val="22"/>
        </w:rPr>
        <w:t>WARUNKI UDZIAŁU W POSTĘPOWANIU</w:t>
      </w:r>
      <w:bookmarkEnd w:id="15"/>
      <w:bookmarkEnd w:id="16"/>
    </w:p>
    <w:p w14:paraId="478807CB" w14:textId="489FC798" w:rsidR="007067FD" w:rsidRDefault="00A80E2D" w:rsidP="006004C2">
      <w:pPr>
        <w:pStyle w:val="Teksttreci0"/>
        <w:numPr>
          <w:ilvl w:val="1"/>
          <w:numId w:val="17"/>
        </w:numPr>
        <w:shd w:val="clear" w:color="auto" w:fill="auto"/>
        <w:tabs>
          <w:tab w:val="left" w:pos="532"/>
        </w:tabs>
        <w:ind w:hanging="520"/>
        <w:jc w:val="both"/>
        <w:rPr>
          <w:sz w:val="20"/>
          <w:szCs w:val="20"/>
        </w:rPr>
      </w:pPr>
      <w:r w:rsidRPr="000E67CD">
        <w:rPr>
          <w:sz w:val="20"/>
          <w:szCs w:val="20"/>
        </w:rPr>
        <w:t xml:space="preserve">O udzielenie zamówienia mogą ubiegać się Wykonawcy, którzy </w:t>
      </w:r>
      <w:r w:rsidR="007067FD">
        <w:rPr>
          <w:sz w:val="20"/>
          <w:szCs w:val="20"/>
        </w:rPr>
        <w:t xml:space="preserve">spełniają określone przez Zamawiającego warunki udziału w postępowaniu, złożą wraz z ofertą oświadczenia, a wskazany Wykonawca na żądanie Zamawiającego w terminie nie krótszym niż 5 dni od wezwania przedłoży wymagane w SWZ dokumenty w zakresie: </w:t>
      </w:r>
    </w:p>
    <w:p w14:paraId="5A640B01" w14:textId="74BB0098" w:rsidR="007067FD" w:rsidRDefault="007067FD">
      <w:pPr>
        <w:pStyle w:val="Teksttreci0"/>
        <w:numPr>
          <w:ilvl w:val="0"/>
          <w:numId w:val="36"/>
        </w:numPr>
        <w:shd w:val="clear" w:color="auto" w:fill="auto"/>
        <w:tabs>
          <w:tab w:val="left" w:pos="532"/>
        </w:tabs>
        <w:jc w:val="both"/>
        <w:rPr>
          <w:sz w:val="20"/>
          <w:szCs w:val="20"/>
        </w:rPr>
      </w:pPr>
      <w:r>
        <w:rPr>
          <w:sz w:val="20"/>
          <w:szCs w:val="20"/>
        </w:rPr>
        <w:t>spełnienia warunków udziału w postępowaniu</w:t>
      </w:r>
    </w:p>
    <w:p w14:paraId="3FB28B8F" w14:textId="77777777" w:rsidR="00A103C2" w:rsidRDefault="007067FD">
      <w:pPr>
        <w:pStyle w:val="Teksttreci0"/>
        <w:numPr>
          <w:ilvl w:val="0"/>
          <w:numId w:val="36"/>
        </w:numPr>
        <w:shd w:val="clear" w:color="auto" w:fill="auto"/>
        <w:tabs>
          <w:tab w:val="left" w:pos="532"/>
        </w:tabs>
        <w:jc w:val="both"/>
        <w:rPr>
          <w:sz w:val="20"/>
          <w:szCs w:val="20"/>
        </w:rPr>
      </w:pPr>
      <w:r>
        <w:rPr>
          <w:sz w:val="20"/>
          <w:szCs w:val="20"/>
        </w:rPr>
        <w:t>niepodlegania wykluczeniu</w:t>
      </w:r>
    </w:p>
    <w:p w14:paraId="55A43FBD" w14:textId="192E1259" w:rsidR="00943A8E" w:rsidRDefault="00A103C2" w:rsidP="006004C2">
      <w:pPr>
        <w:pStyle w:val="Teksttreci0"/>
        <w:numPr>
          <w:ilvl w:val="1"/>
          <w:numId w:val="17"/>
        </w:numPr>
        <w:shd w:val="clear" w:color="auto" w:fill="auto"/>
        <w:tabs>
          <w:tab w:val="left" w:pos="532"/>
        </w:tabs>
        <w:jc w:val="both"/>
        <w:rPr>
          <w:sz w:val="20"/>
          <w:szCs w:val="20"/>
        </w:rPr>
      </w:pPr>
      <w:r>
        <w:rPr>
          <w:sz w:val="20"/>
          <w:szCs w:val="20"/>
        </w:rPr>
        <w:t xml:space="preserve">Oświadczenia o których mowa w </w:t>
      </w:r>
      <w:r w:rsidRPr="004F69E8">
        <w:rPr>
          <w:sz w:val="20"/>
          <w:szCs w:val="20"/>
        </w:rPr>
        <w:t>pkt 8.1</w:t>
      </w:r>
      <w:r>
        <w:rPr>
          <w:sz w:val="20"/>
          <w:szCs w:val="20"/>
        </w:rPr>
        <w:t xml:space="preserve"> o spełnieniu warunków udziału w postępowaniu </w:t>
      </w:r>
    </w:p>
    <w:p w14:paraId="345D9FAC" w14:textId="18176C59" w:rsidR="00E453DB" w:rsidRPr="00A103C2" w:rsidRDefault="00A103C2" w:rsidP="00943A8E">
      <w:pPr>
        <w:pStyle w:val="Teksttreci0"/>
        <w:shd w:val="clear" w:color="auto" w:fill="auto"/>
        <w:tabs>
          <w:tab w:val="left" w:pos="532"/>
        </w:tabs>
        <w:ind w:left="520"/>
        <w:jc w:val="both"/>
        <w:rPr>
          <w:sz w:val="20"/>
          <w:szCs w:val="20"/>
        </w:rPr>
      </w:pPr>
      <w:r>
        <w:rPr>
          <w:sz w:val="20"/>
          <w:szCs w:val="20"/>
        </w:rPr>
        <w:t>i niepodleganiu wykluczeniu należy złożyć w formie oświadczeń stanowiących załączniki do SWZ. Oświadczenia te dla podmiotów składających ofertę wspólnie oraz podmiotów udostępniających zasoby składane są oddzielnie dla każdego z tych podmiotów</w:t>
      </w:r>
      <w:r w:rsidR="003917C1">
        <w:rPr>
          <w:sz w:val="20"/>
          <w:szCs w:val="20"/>
        </w:rPr>
        <w:t xml:space="preserve">. Oświadczenia wraz z ofertą składane są w formie elektronicznej opatrzone kwalifikowanym podpisem elektronicznym lub postaci elektronicznej opatrzone podpisem zaufanym lub podpisem osobistym. </w:t>
      </w:r>
      <w:r>
        <w:rPr>
          <w:sz w:val="20"/>
          <w:szCs w:val="20"/>
        </w:rPr>
        <w:t xml:space="preserve"> </w:t>
      </w:r>
      <w:r w:rsidR="007067FD" w:rsidRPr="00A103C2">
        <w:rPr>
          <w:sz w:val="20"/>
          <w:szCs w:val="20"/>
        </w:rPr>
        <w:t xml:space="preserve"> </w:t>
      </w:r>
    </w:p>
    <w:p w14:paraId="06C3498D" w14:textId="795293C5" w:rsidR="00E453DB" w:rsidRPr="000E67CD" w:rsidRDefault="008542F6" w:rsidP="006004C2">
      <w:pPr>
        <w:pStyle w:val="Teksttreci0"/>
        <w:numPr>
          <w:ilvl w:val="1"/>
          <w:numId w:val="19"/>
        </w:numPr>
        <w:shd w:val="clear" w:color="auto" w:fill="auto"/>
        <w:tabs>
          <w:tab w:val="left" w:pos="532"/>
        </w:tabs>
        <w:ind w:left="567" w:hanging="425"/>
        <w:jc w:val="both"/>
        <w:rPr>
          <w:sz w:val="20"/>
          <w:szCs w:val="20"/>
        </w:rPr>
      </w:pPr>
      <w:r>
        <w:rPr>
          <w:sz w:val="20"/>
          <w:szCs w:val="20"/>
        </w:rPr>
        <w:lastRenderedPageBreak/>
        <w:t xml:space="preserve">W celu potwierdzenia spełniania przez Wykonawcę warunków udziału w postępowaniu Zamawiający </w:t>
      </w:r>
      <w:r w:rsidR="003917C1">
        <w:rPr>
          <w:sz w:val="20"/>
          <w:szCs w:val="20"/>
        </w:rPr>
        <w:t xml:space="preserve">żąda złożenia </w:t>
      </w:r>
      <w:r>
        <w:rPr>
          <w:sz w:val="20"/>
          <w:szCs w:val="20"/>
        </w:rPr>
        <w:t>następujących środków dowodowych w zakresie:</w:t>
      </w:r>
    </w:p>
    <w:p w14:paraId="0CE96551" w14:textId="77777777" w:rsidR="00E453DB" w:rsidRPr="000E67CD" w:rsidRDefault="00A80E2D" w:rsidP="006004C2">
      <w:pPr>
        <w:pStyle w:val="Nagwek50"/>
        <w:keepNext/>
        <w:keepLines/>
        <w:numPr>
          <w:ilvl w:val="0"/>
          <w:numId w:val="3"/>
        </w:numPr>
        <w:shd w:val="clear" w:color="auto" w:fill="auto"/>
        <w:tabs>
          <w:tab w:val="left" w:pos="826"/>
        </w:tabs>
        <w:jc w:val="both"/>
        <w:rPr>
          <w:sz w:val="20"/>
          <w:szCs w:val="20"/>
        </w:rPr>
      </w:pPr>
      <w:bookmarkStart w:id="17" w:name="bookmark22"/>
      <w:bookmarkStart w:id="18" w:name="bookmark23"/>
      <w:r w:rsidRPr="000E67CD">
        <w:rPr>
          <w:sz w:val="20"/>
          <w:szCs w:val="20"/>
        </w:rPr>
        <w:t>zdolności do występowania w obrocie gospodarczym:</w:t>
      </w:r>
      <w:bookmarkEnd w:id="17"/>
      <w:bookmarkEnd w:id="18"/>
    </w:p>
    <w:p w14:paraId="70E085A7" w14:textId="77777777" w:rsidR="00E453DB" w:rsidRPr="000E67CD" w:rsidRDefault="00A80E2D">
      <w:pPr>
        <w:pStyle w:val="Teksttreci0"/>
        <w:shd w:val="clear" w:color="auto" w:fill="auto"/>
        <w:ind w:firstLine="720"/>
        <w:rPr>
          <w:sz w:val="20"/>
          <w:szCs w:val="20"/>
        </w:rPr>
      </w:pPr>
      <w:r w:rsidRPr="000E67CD">
        <w:rPr>
          <w:sz w:val="20"/>
          <w:szCs w:val="20"/>
        </w:rPr>
        <w:t>Zamawiający nie stawia warunku w powyższym zakresie.</w:t>
      </w:r>
    </w:p>
    <w:p w14:paraId="70743E78" w14:textId="77777777" w:rsidR="00E453DB" w:rsidRPr="000E67CD" w:rsidRDefault="00A80E2D" w:rsidP="006004C2">
      <w:pPr>
        <w:pStyle w:val="Nagwek50"/>
        <w:keepNext/>
        <w:keepLines/>
        <w:numPr>
          <w:ilvl w:val="0"/>
          <w:numId w:val="3"/>
        </w:numPr>
        <w:shd w:val="clear" w:color="auto" w:fill="auto"/>
        <w:tabs>
          <w:tab w:val="left" w:pos="826"/>
        </w:tabs>
        <w:ind w:left="720" w:hanging="280"/>
        <w:jc w:val="both"/>
        <w:rPr>
          <w:sz w:val="20"/>
          <w:szCs w:val="20"/>
        </w:rPr>
      </w:pPr>
      <w:bookmarkStart w:id="19" w:name="bookmark24"/>
      <w:bookmarkStart w:id="20" w:name="bookmark25"/>
      <w:r w:rsidRPr="000E67CD">
        <w:rPr>
          <w:sz w:val="20"/>
          <w:szCs w:val="20"/>
        </w:rPr>
        <w:t>uprawnień do prowadzenia określonej działalności gospodarczej lub zawodowej, o ile wynika to z odrębnych przepisów:</w:t>
      </w:r>
      <w:bookmarkEnd w:id="19"/>
      <w:bookmarkEnd w:id="20"/>
    </w:p>
    <w:p w14:paraId="368D6387" w14:textId="77777777" w:rsidR="00E453DB" w:rsidRPr="000E67CD" w:rsidRDefault="00A80E2D">
      <w:pPr>
        <w:pStyle w:val="Teksttreci0"/>
        <w:shd w:val="clear" w:color="auto" w:fill="auto"/>
        <w:ind w:firstLine="720"/>
        <w:jc w:val="both"/>
        <w:rPr>
          <w:sz w:val="20"/>
          <w:szCs w:val="20"/>
        </w:rPr>
      </w:pPr>
      <w:r w:rsidRPr="000E67CD">
        <w:rPr>
          <w:sz w:val="20"/>
          <w:szCs w:val="20"/>
        </w:rPr>
        <w:t>Zamawiający nie stawia warunku w powyższym zakresie.</w:t>
      </w:r>
    </w:p>
    <w:p w14:paraId="692FF51A" w14:textId="77777777" w:rsidR="00E453DB" w:rsidRPr="000E67CD" w:rsidRDefault="00A80E2D" w:rsidP="006004C2">
      <w:pPr>
        <w:pStyle w:val="Nagwek50"/>
        <w:keepNext/>
        <w:keepLines/>
        <w:numPr>
          <w:ilvl w:val="0"/>
          <w:numId w:val="3"/>
        </w:numPr>
        <w:shd w:val="clear" w:color="auto" w:fill="auto"/>
        <w:tabs>
          <w:tab w:val="left" w:pos="826"/>
        </w:tabs>
        <w:jc w:val="both"/>
        <w:rPr>
          <w:sz w:val="20"/>
          <w:szCs w:val="20"/>
        </w:rPr>
      </w:pPr>
      <w:bookmarkStart w:id="21" w:name="bookmark26"/>
      <w:bookmarkStart w:id="22" w:name="bookmark27"/>
      <w:r w:rsidRPr="000E67CD">
        <w:rPr>
          <w:sz w:val="20"/>
          <w:szCs w:val="20"/>
        </w:rPr>
        <w:t>sytuacji ekonomicznej lub finansowej:</w:t>
      </w:r>
      <w:bookmarkEnd w:id="21"/>
      <w:bookmarkEnd w:id="22"/>
    </w:p>
    <w:p w14:paraId="6FDAD616" w14:textId="77777777" w:rsidR="00E453DB" w:rsidRPr="000E67CD" w:rsidRDefault="00A80E2D">
      <w:pPr>
        <w:pStyle w:val="Teksttreci0"/>
        <w:shd w:val="clear" w:color="auto" w:fill="auto"/>
        <w:ind w:firstLine="720"/>
        <w:rPr>
          <w:sz w:val="20"/>
          <w:szCs w:val="20"/>
        </w:rPr>
      </w:pPr>
      <w:r w:rsidRPr="000E67CD">
        <w:rPr>
          <w:sz w:val="20"/>
          <w:szCs w:val="20"/>
        </w:rPr>
        <w:t>Zamawiający nie stawia warunku w powyższym zakresie.</w:t>
      </w:r>
    </w:p>
    <w:p w14:paraId="3953FC8F" w14:textId="2B2450A7" w:rsidR="00E453DB" w:rsidRDefault="00A80E2D" w:rsidP="006004C2">
      <w:pPr>
        <w:pStyle w:val="Nagwek50"/>
        <w:keepNext/>
        <w:keepLines/>
        <w:numPr>
          <w:ilvl w:val="0"/>
          <w:numId w:val="3"/>
        </w:numPr>
        <w:shd w:val="clear" w:color="auto" w:fill="auto"/>
        <w:tabs>
          <w:tab w:val="left" w:pos="826"/>
        </w:tabs>
        <w:jc w:val="both"/>
        <w:rPr>
          <w:sz w:val="20"/>
          <w:szCs w:val="20"/>
        </w:rPr>
      </w:pPr>
      <w:bookmarkStart w:id="23" w:name="bookmark28"/>
      <w:bookmarkStart w:id="24" w:name="bookmark29"/>
      <w:r w:rsidRPr="000E67CD">
        <w:rPr>
          <w:sz w:val="20"/>
          <w:szCs w:val="20"/>
        </w:rPr>
        <w:t>zdolności technicznej lub zawodowej:</w:t>
      </w:r>
      <w:bookmarkEnd w:id="23"/>
      <w:bookmarkEnd w:id="24"/>
    </w:p>
    <w:p w14:paraId="5DD5FED7" w14:textId="759E78E9" w:rsidR="00446135" w:rsidRPr="00446135" w:rsidRDefault="00AE7BB0">
      <w:pPr>
        <w:pStyle w:val="Akapitzlist"/>
        <w:numPr>
          <w:ilvl w:val="0"/>
          <w:numId w:val="37"/>
        </w:numPr>
        <w:spacing w:after="0"/>
        <w:jc w:val="both"/>
        <w:rPr>
          <w:rFonts w:ascii="Arial" w:eastAsia="Verdana" w:hAnsi="Arial" w:cs="Arial"/>
          <w:sz w:val="20"/>
          <w:szCs w:val="20"/>
        </w:rPr>
      </w:pPr>
      <w:r w:rsidRPr="00446135">
        <w:rPr>
          <w:rFonts w:ascii="Arial" w:eastAsia="Verdana" w:hAnsi="Arial" w:cs="Arial"/>
          <w:b/>
          <w:bCs/>
          <w:sz w:val="20"/>
          <w:szCs w:val="20"/>
        </w:rPr>
        <w:t xml:space="preserve">wykaz osób, </w:t>
      </w:r>
      <w:r w:rsidRPr="00446135">
        <w:rPr>
          <w:rFonts w:ascii="Arial" w:eastAsia="Verdana" w:hAnsi="Arial" w:cs="Arial"/>
          <w:sz w:val="20"/>
          <w:szCs w:val="20"/>
        </w:rPr>
        <w:t xml:space="preserve">które będą uczestniczyć w wykonywaniu zamówienia publicznego. </w:t>
      </w:r>
    </w:p>
    <w:p w14:paraId="5196DC8C" w14:textId="6D924D14" w:rsidR="003D0585" w:rsidRDefault="00446135" w:rsidP="00446135">
      <w:pPr>
        <w:ind w:left="675"/>
        <w:jc w:val="both"/>
        <w:rPr>
          <w:rFonts w:ascii="Arial" w:eastAsia="Times New Roman" w:hAnsi="Arial" w:cs="Arial"/>
          <w:bCs/>
          <w:sz w:val="20"/>
          <w:szCs w:val="20"/>
        </w:rPr>
      </w:pPr>
      <w:r>
        <w:rPr>
          <w:rFonts w:ascii="Arial" w:eastAsia="Times New Roman" w:hAnsi="Arial" w:cs="Arial"/>
          <w:bCs/>
          <w:sz w:val="20"/>
          <w:szCs w:val="20"/>
        </w:rPr>
        <w:t>Na potwierdzenie niniejszego warunku, należy złożyć wykaz osób – z</w:t>
      </w:r>
      <w:r w:rsidR="0043621C">
        <w:rPr>
          <w:rFonts w:ascii="Arial" w:eastAsia="Times New Roman" w:hAnsi="Arial" w:cs="Arial"/>
          <w:bCs/>
          <w:sz w:val="20"/>
          <w:szCs w:val="20"/>
        </w:rPr>
        <w:t>a</w:t>
      </w:r>
      <w:r>
        <w:rPr>
          <w:rFonts w:ascii="Arial" w:eastAsia="Times New Roman" w:hAnsi="Arial" w:cs="Arial"/>
          <w:bCs/>
          <w:sz w:val="20"/>
          <w:szCs w:val="20"/>
        </w:rPr>
        <w:t xml:space="preserve">łącznik nr </w:t>
      </w:r>
      <w:r w:rsidR="002B6F67">
        <w:rPr>
          <w:rFonts w:ascii="Arial" w:eastAsia="Times New Roman" w:hAnsi="Arial" w:cs="Arial"/>
          <w:bCs/>
          <w:sz w:val="20"/>
          <w:szCs w:val="20"/>
        </w:rPr>
        <w:t>11</w:t>
      </w:r>
      <w:r>
        <w:rPr>
          <w:rFonts w:ascii="Arial" w:eastAsia="Times New Roman" w:hAnsi="Arial" w:cs="Arial"/>
          <w:bCs/>
          <w:sz w:val="20"/>
          <w:szCs w:val="20"/>
        </w:rPr>
        <w:t xml:space="preserve"> do SWZ, skierowanych przez wykonawcę </w:t>
      </w:r>
      <w:r w:rsidR="00491AF2">
        <w:rPr>
          <w:rFonts w:ascii="Arial" w:eastAsia="Times New Roman" w:hAnsi="Arial" w:cs="Arial"/>
          <w:bCs/>
          <w:sz w:val="20"/>
          <w:szCs w:val="20"/>
        </w:rPr>
        <w:t>do realizacji zamówienia publicznego w szczególności odpowiedzialnych za świadczenie usług</w:t>
      </w:r>
      <w:r w:rsidR="003D0585">
        <w:rPr>
          <w:rFonts w:ascii="Arial" w:eastAsia="Times New Roman" w:hAnsi="Arial" w:cs="Arial"/>
          <w:bCs/>
          <w:sz w:val="20"/>
          <w:szCs w:val="20"/>
        </w:rPr>
        <w:t xml:space="preserve">, kontrolę jakości lub kierowanie robotami budowlanymi, wraz z informacjami na temat ich kwalifikacji zawodowych, uprawnień, doświadczenia i wykształcenia niezbędnych do wykonania zamówienia </w:t>
      </w:r>
      <w:r w:rsidR="00491AF2">
        <w:rPr>
          <w:rFonts w:ascii="Arial" w:eastAsia="Times New Roman" w:hAnsi="Arial" w:cs="Arial"/>
          <w:bCs/>
          <w:sz w:val="20"/>
          <w:szCs w:val="20"/>
        </w:rPr>
        <w:t>publicznego</w:t>
      </w:r>
      <w:r w:rsidR="003D0585">
        <w:rPr>
          <w:rFonts w:ascii="Arial" w:eastAsia="Times New Roman" w:hAnsi="Arial" w:cs="Arial"/>
          <w:bCs/>
          <w:sz w:val="20"/>
          <w:szCs w:val="20"/>
        </w:rPr>
        <w:t>, a także zakresu wykonywanych przez nie czynności oraz informacją o podstawie do dysponowania tymi osobami.</w:t>
      </w:r>
    </w:p>
    <w:p w14:paraId="3692F3B9" w14:textId="49862FC0" w:rsidR="006D1927" w:rsidRDefault="003D0585" w:rsidP="00446135">
      <w:pPr>
        <w:ind w:left="675"/>
        <w:jc w:val="both"/>
        <w:rPr>
          <w:rFonts w:ascii="Arial" w:eastAsia="Times New Roman" w:hAnsi="Arial" w:cs="Arial"/>
          <w:bCs/>
          <w:sz w:val="20"/>
          <w:szCs w:val="20"/>
        </w:rPr>
      </w:pPr>
      <w:bookmarkStart w:id="25" w:name="_Hlk98090009"/>
      <w:r>
        <w:rPr>
          <w:rFonts w:ascii="Arial" w:eastAsia="Times New Roman" w:hAnsi="Arial" w:cs="Arial"/>
          <w:bCs/>
          <w:sz w:val="20"/>
          <w:szCs w:val="20"/>
        </w:rPr>
        <w:t>Zamawiający uzna warunek za spełniony</w:t>
      </w:r>
      <w:r w:rsidR="006D1927">
        <w:rPr>
          <w:rFonts w:ascii="Arial" w:eastAsia="Times New Roman" w:hAnsi="Arial" w:cs="Arial"/>
          <w:bCs/>
          <w:sz w:val="20"/>
          <w:szCs w:val="20"/>
        </w:rPr>
        <w:t xml:space="preserve"> w przypadku składania oferty jeżeli Wykonawca wykaże, że dysponuje n/w osobą/osobami: </w:t>
      </w:r>
      <w:r>
        <w:rPr>
          <w:rFonts w:ascii="Arial" w:eastAsia="Times New Roman" w:hAnsi="Arial" w:cs="Arial"/>
          <w:bCs/>
          <w:sz w:val="20"/>
          <w:szCs w:val="20"/>
        </w:rPr>
        <w:t xml:space="preserve"> </w:t>
      </w:r>
      <w:r w:rsidR="00446135">
        <w:rPr>
          <w:rFonts w:ascii="Arial" w:eastAsia="Times New Roman" w:hAnsi="Arial" w:cs="Arial"/>
          <w:bCs/>
          <w:sz w:val="20"/>
          <w:szCs w:val="20"/>
        </w:rPr>
        <w:t xml:space="preserve"> </w:t>
      </w:r>
    </w:p>
    <w:bookmarkEnd w:id="25"/>
    <w:p w14:paraId="5973FDC1" w14:textId="61A62926" w:rsidR="00AE7BB0" w:rsidRPr="00C644F3" w:rsidRDefault="00AE7BB0" w:rsidP="00C644F3">
      <w:pPr>
        <w:ind w:left="675"/>
        <w:jc w:val="both"/>
        <w:rPr>
          <w:rFonts w:ascii="Arial" w:eastAsia="Times New Roman" w:hAnsi="Arial" w:cs="Arial"/>
          <w:bCs/>
          <w:sz w:val="20"/>
          <w:szCs w:val="20"/>
        </w:rPr>
      </w:pPr>
      <w:r w:rsidRPr="00C644F3">
        <w:rPr>
          <w:rFonts w:ascii="Arial" w:eastAsia="Times New Roman" w:hAnsi="Arial" w:cs="Arial"/>
          <w:bCs/>
          <w:sz w:val="20"/>
          <w:szCs w:val="20"/>
        </w:rPr>
        <w:t xml:space="preserve">Wykonawca musi wykazać, że dysponuje lub dysponować będzie </w:t>
      </w:r>
      <w:r w:rsidRPr="00C644F3">
        <w:rPr>
          <w:rFonts w:ascii="Arial" w:eastAsia="Times New Roman" w:hAnsi="Arial" w:cs="Arial"/>
          <w:bCs/>
          <w:color w:val="auto"/>
          <w:sz w:val="20"/>
          <w:szCs w:val="20"/>
          <w:lang w:bidi="ar-SA"/>
        </w:rPr>
        <w:t>w okresie przewidzianym na realizację zamówienia następującymi osobami:</w:t>
      </w:r>
    </w:p>
    <w:p w14:paraId="51DAB4CC" w14:textId="77777777" w:rsidR="00AE7BB0" w:rsidRPr="002B6F67" w:rsidRDefault="00AE7BB0" w:rsidP="00AE7BB0">
      <w:pPr>
        <w:suppressAutoHyphens/>
        <w:spacing w:line="276" w:lineRule="auto"/>
        <w:ind w:left="851"/>
        <w:rPr>
          <w:rFonts w:ascii="Arial" w:eastAsia="Times New Roman" w:hAnsi="Arial" w:cs="Arial"/>
          <w:bCs/>
          <w:color w:val="auto"/>
          <w:sz w:val="20"/>
          <w:szCs w:val="20"/>
          <w:lang w:bidi="ar-SA"/>
        </w:rPr>
      </w:pPr>
      <w:r w:rsidRPr="002B6F67">
        <w:rPr>
          <w:rFonts w:ascii="Arial" w:eastAsia="Times New Roman" w:hAnsi="Arial" w:cs="Arial"/>
          <w:b/>
          <w:bCs/>
          <w:color w:val="auto"/>
          <w:sz w:val="20"/>
          <w:szCs w:val="20"/>
          <w:lang w:bidi="ar-SA"/>
        </w:rPr>
        <w:t xml:space="preserve">Kierownik robót </w:t>
      </w:r>
      <w:r w:rsidRPr="002B6F67">
        <w:rPr>
          <w:rFonts w:ascii="Arial" w:eastAsia="Times New Roman" w:hAnsi="Arial" w:cs="Arial"/>
          <w:bCs/>
          <w:color w:val="auto"/>
          <w:sz w:val="20"/>
          <w:szCs w:val="20"/>
          <w:lang w:bidi="ar-SA"/>
        </w:rPr>
        <w:t>– jedna osoba posiadająca uprawnienia budowlane do kierowania robotami budowlanymi w specjalności drogowej lub konstrukcyjno-budowalnej.</w:t>
      </w:r>
    </w:p>
    <w:p w14:paraId="2B36D190" w14:textId="237403E0" w:rsidR="00AE7BB0" w:rsidRPr="006D1927" w:rsidRDefault="00AE7BB0" w:rsidP="006D1927">
      <w:pPr>
        <w:suppressAutoHyphens/>
        <w:spacing w:line="276" w:lineRule="auto"/>
        <w:ind w:left="851"/>
        <w:rPr>
          <w:rFonts w:ascii="Arial Narrow" w:eastAsia="Lucida Sans Unicode" w:hAnsi="Arial Narrow" w:cs="Mangal"/>
          <w:color w:val="auto"/>
          <w:kern w:val="1"/>
          <w:lang w:eastAsia="hi-IN" w:bidi="hi-IN"/>
        </w:rPr>
      </w:pPr>
      <w:r w:rsidRPr="002B6F67">
        <w:rPr>
          <w:rFonts w:ascii="Arial" w:eastAsia="Times New Roman" w:hAnsi="Arial" w:cs="Arial"/>
          <w:bCs/>
          <w:color w:val="auto"/>
          <w:sz w:val="20"/>
          <w:szCs w:val="20"/>
          <w:lang w:bidi="ar-SA"/>
        </w:rPr>
        <w:t>Zamawiający określając wymogi dla potencjału kadrowego w zakresie posiadanych uprawnień budowlanych, dopuszcza odpowiadające im uprawnienia budowlane, które zostały wydane na podstawie wcześniej obowiązujących przepisów oraz odpowiadające im uprawnienia wydane obywatelom państw Europejskiego Obszaru Gospodarczego oraz Konfederacji Szwajcarskiej, z zastrzeżeniem art. 12a oraz innych przepisów ustawy Prawo Budowlane (</w:t>
      </w:r>
      <w:proofErr w:type="spellStart"/>
      <w:r w:rsidRPr="002B6F67">
        <w:rPr>
          <w:rFonts w:ascii="Arial" w:eastAsia="Times New Roman" w:hAnsi="Arial" w:cs="Arial"/>
          <w:bCs/>
          <w:color w:val="auto"/>
          <w:sz w:val="20"/>
          <w:szCs w:val="20"/>
          <w:lang w:bidi="ar-SA"/>
        </w:rPr>
        <w:t>t.j</w:t>
      </w:r>
      <w:proofErr w:type="spellEnd"/>
      <w:r w:rsidRPr="002B6F67">
        <w:rPr>
          <w:rFonts w:ascii="Arial" w:eastAsia="Times New Roman" w:hAnsi="Arial" w:cs="Arial"/>
          <w:bCs/>
          <w:color w:val="auto"/>
          <w:sz w:val="20"/>
          <w:szCs w:val="20"/>
          <w:lang w:bidi="ar-SA"/>
        </w:rPr>
        <w:t>. Dz.U. z 2020 r. nr 1333) oraz ustawy o zasadach uznawania kwalifikacji zawodowych nabytych w państwach członkowskich Unii Europejskiej (Dz.U. z 2021 r., poz. 78).</w:t>
      </w:r>
      <w:r w:rsidRPr="00360643">
        <w:rPr>
          <w:rFonts w:ascii="Arial" w:eastAsia="Times New Roman" w:hAnsi="Arial" w:cs="Arial"/>
          <w:bCs/>
          <w:color w:val="auto"/>
          <w:sz w:val="20"/>
          <w:szCs w:val="20"/>
          <w:lang w:bidi="ar-SA"/>
        </w:rPr>
        <w:t xml:space="preserve">  </w:t>
      </w:r>
    </w:p>
    <w:p w14:paraId="6763F23B" w14:textId="1FFCE0E8" w:rsidR="00962A38" w:rsidRDefault="006D1927">
      <w:pPr>
        <w:pStyle w:val="Akapitzlist"/>
        <w:numPr>
          <w:ilvl w:val="0"/>
          <w:numId w:val="37"/>
        </w:numPr>
        <w:jc w:val="both"/>
        <w:rPr>
          <w:rFonts w:ascii="Arial" w:eastAsia="Verdana" w:hAnsi="Arial" w:cs="Arial"/>
          <w:sz w:val="20"/>
          <w:szCs w:val="20"/>
        </w:rPr>
      </w:pPr>
      <w:r w:rsidRPr="00962A38">
        <w:rPr>
          <w:rFonts w:ascii="Arial" w:eastAsia="Verdana" w:hAnsi="Arial" w:cs="Arial"/>
          <w:b/>
          <w:sz w:val="20"/>
          <w:szCs w:val="20"/>
        </w:rPr>
        <w:t>wykaz wykonanych robót</w:t>
      </w:r>
      <w:r w:rsidR="00360643" w:rsidRPr="00962A38">
        <w:rPr>
          <w:rFonts w:ascii="Arial" w:eastAsia="Verdana" w:hAnsi="Arial" w:cs="Arial"/>
          <w:sz w:val="20"/>
          <w:szCs w:val="20"/>
        </w:rPr>
        <w:t xml:space="preserve"> </w:t>
      </w:r>
    </w:p>
    <w:p w14:paraId="21286950" w14:textId="4E26B4C4" w:rsidR="00962A38" w:rsidRDefault="00017081" w:rsidP="00962A38">
      <w:pPr>
        <w:ind w:left="675"/>
        <w:jc w:val="both"/>
        <w:rPr>
          <w:rFonts w:ascii="Arial" w:eastAsia="Verdana" w:hAnsi="Arial" w:cs="Arial"/>
          <w:sz w:val="20"/>
          <w:szCs w:val="20"/>
        </w:rPr>
      </w:pPr>
      <w:r>
        <w:rPr>
          <w:rFonts w:ascii="Arial" w:eastAsia="Verdana" w:hAnsi="Arial" w:cs="Arial"/>
          <w:sz w:val="20"/>
          <w:szCs w:val="20"/>
        </w:rPr>
        <w:t xml:space="preserve">Na potwierdzenie niniejszego warunku, należy złożyć wykaz robót budowlanych Załącznik nr </w:t>
      </w:r>
      <w:r w:rsidR="002B6F67">
        <w:rPr>
          <w:rFonts w:ascii="Arial" w:eastAsia="Verdana" w:hAnsi="Arial" w:cs="Arial"/>
          <w:sz w:val="20"/>
          <w:szCs w:val="20"/>
        </w:rPr>
        <w:t>10</w:t>
      </w:r>
      <w:r>
        <w:rPr>
          <w:rFonts w:ascii="Arial" w:eastAsia="Verdana" w:hAnsi="Arial" w:cs="Arial"/>
          <w:sz w:val="20"/>
          <w:szCs w:val="20"/>
        </w:rPr>
        <w:t xml:space="preserve"> do SWZ,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w:t>
      </w:r>
      <w:r w:rsidR="007F5B89">
        <w:rPr>
          <w:rFonts w:ascii="Arial" w:eastAsia="Verdana" w:hAnsi="Arial" w:cs="Arial"/>
          <w:sz w:val="20"/>
          <w:szCs w:val="20"/>
        </w:rPr>
        <w:t>, a w szczególności informacji o tym czy roboty został</w:t>
      </w:r>
      <w:r w:rsidR="000B4269">
        <w:rPr>
          <w:rFonts w:ascii="Arial" w:eastAsia="Verdana" w:hAnsi="Arial" w:cs="Arial"/>
          <w:sz w:val="20"/>
          <w:szCs w:val="20"/>
        </w:rPr>
        <w:t>y</w:t>
      </w:r>
      <w:r w:rsidR="007F5B89">
        <w:rPr>
          <w:rFonts w:ascii="Arial" w:eastAsia="Verdana" w:hAnsi="Arial" w:cs="Arial"/>
          <w:sz w:val="20"/>
          <w:szCs w:val="20"/>
        </w:rPr>
        <w:t xml:space="preserve">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w:t>
      </w:r>
      <w:r w:rsidR="000B4269">
        <w:rPr>
          <w:rFonts w:ascii="Arial" w:eastAsia="Verdana" w:hAnsi="Arial" w:cs="Arial"/>
          <w:sz w:val="20"/>
          <w:szCs w:val="20"/>
        </w:rPr>
        <w:t>uzyskać tych dokumentów – inne dokumenty.</w:t>
      </w:r>
    </w:p>
    <w:p w14:paraId="75FD0BBF" w14:textId="5486EB3D" w:rsidR="000B4269" w:rsidRDefault="000B4269" w:rsidP="00962A38">
      <w:pPr>
        <w:ind w:left="675"/>
        <w:jc w:val="both"/>
        <w:rPr>
          <w:rFonts w:ascii="Arial" w:eastAsia="Verdana" w:hAnsi="Arial" w:cs="Arial"/>
          <w:sz w:val="20"/>
          <w:szCs w:val="20"/>
        </w:rPr>
      </w:pPr>
      <w:r>
        <w:rPr>
          <w:rFonts w:ascii="Arial" w:eastAsia="Verdana" w:hAnsi="Arial" w:cs="Arial"/>
          <w:sz w:val="20"/>
          <w:szCs w:val="20"/>
        </w:rPr>
        <w:t>Zamawiający uzna warunek za spełniony w przypadku składania oferty, jeżeli Wykonawca wykaże, że w tym okresie wykonał:</w:t>
      </w:r>
    </w:p>
    <w:p w14:paraId="4E21FB42" w14:textId="785901C2" w:rsidR="001B6519" w:rsidRPr="002C033D" w:rsidRDefault="0035694E" w:rsidP="002C033D">
      <w:pPr>
        <w:pStyle w:val="Akapitzlist"/>
        <w:numPr>
          <w:ilvl w:val="0"/>
          <w:numId w:val="67"/>
        </w:numPr>
        <w:jc w:val="both"/>
        <w:rPr>
          <w:rFonts w:ascii="Arial" w:eastAsia="Verdana" w:hAnsi="Arial" w:cs="Arial"/>
          <w:sz w:val="20"/>
          <w:szCs w:val="20"/>
        </w:rPr>
      </w:pPr>
      <w:r>
        <w:rPr>
          <w:rFonts w:ascii="Arial" w:eastAsia="Verdana" w:hAnsi="Arial" w:cs="Arial"/>
          <w:sz w:val="20"/>
          <w:szCs w:val="20"/>
        </w:rPr>
        <w:t xml:space="preserve">jedną </w:t>
      </w:r>
      <w:r w:rsidR="00F61279" w:rsidRPr="002C033D">
        <w:rPr>
          <w:rFonts w:ascii="Arial" w:eastAsia="Verdana" w:hAnsi="Arial" w:cs="Arial"/>
          <w:sz w:val="20"/>
          <w:szCs w:val="20"/>
        </w:rPr>
        <w:t xml:space="preserve"> robot</w:t>
      </w:r>
      <w:r>
        <w:rPr>
          <w:rFonts w:ascii="Arial" w:eastAsia="Verdana" w:hAnsi="Arial" w:cs="Arial"/>
          <w:sz w:val="20"/>
          <w:szCs w:val="20"/>
        </w:rPr>
        <w:t>ę</w:t>
      </w:r>
      <w:r w:rsidR="00F61279" w:rsidRPr="002C033D">
        <w:rPr>
          <w:rFonts w:ascii="Arial" w:eastAsia="Verdana" w:hAnsi="Arial" w:cs="Arial"/>
          <w:sz w:val="20"/>
          <w:szCs w:val="20"/>
        </w:rPr>
        <w:t xml:space="preserve"> budowlan</w:t>
      </w:r>
      <w:r>
        <w:rPr>
          <w:rFonts w:ascii="Arial" w:eastAsia="Verdana" w:hAnsi="Arial" w:cs="Arial"/>
          <w:sz w:val="20"/>
          <w:szCs w:val="20"/>
        </w:rPr>
        <w:t>ą</w:t>
      </w:r>
      <w:r w:rsidR="00F61279" w:rsidRPr="002C033D">
        <w:rPr>
          <w:rFonts w:ascii="Arial" w:eastAsia="Verdana" w:hAnsi="Arial" w:cs="Arial"/>
          <w:sz w:val="20"/>
          <w:szCs w:val="20"/>
        </w:rPr>
        <w:t xml:space="preserve"> związane z budową</w:t>
      </w:r>
      <w:r w:rsidR="00B10620">
        <w:rPr>
          <w:rFonts w:ascii="Arial" w:eastAsia="Verdana" w:hAnsi="Arial" w:cs="Arial"/>
          <w:sz w:val="20"/>
          <w:szCs w:val="20"/>
        </w:rPr>
        <w:t xml:space="preserve"> lub</w:t>
      </w:r>
      <w:r w:rsidR="00F61279" w:rsidRPr="002C033D">
        <w:rPr>
          <w:rFonts w:ascii="Arial" w:eastAsia="Verdana" w:hAnsi="Arial" w:cs="Arial"/>
          <w:sz w:val="20"/>
          <w:szCs w:val="20"/>
        </w:rPr>
        <w:t xml:space="preserve"> rozbudową</w:t>
      </w:r>
      <w:r w:rsidR="00B10620">
        <w:rPr>
          <w:rFonts w:ascii="Arial" w:eastAsia="Verdana" w:hAnsi="Arial" w:cs="Arial"/>
          <w:sz w:val="20"/>
          <w:szCs w:val="20"/>
        </w:rPr>
        <w:t xml:space="preserve"> lub</w:t>
      </w:r>
      <w:r w:rsidR="00F61279" w:rsidRPr="002C033D">
        <w:rPr>
          <w:rFonts w:ascii="Arial" w:eastAsia="Verdana" w:hAnsi="Arial" w:cs="Arial"/>
          <w:sz w:val="20"/>
          <w:szCs w:val="20"/>
        </w:rPr>
        <w:t xml:space="preserve"> przebudową lub remontem dróg publicznych</w:t>
      </w:r>
      <w:r w:rsidR="007A065F" w:rsidRPr="002C033D">
        <w:rPr>
          <w:rFonts w:ascii="Arial" w:eastAsia="Verdana" w:hAnsi="Arial" w:cs="Arial"/>
          <w:sz w:val="20"/>
          <w:szCs w:val="20"/>
        </w:rPr>
        <w:t>.</w:t>
      </w:r>
      <w:r w:rsidR="00F61279" w:rsidRPr="002C033D">
        <w:rPr>
          <w:rFonts w:ascii="Arial" w:eastAsia="Verdana" w:hAnsi="Arial" w:cs="Arial"/>
          <w:sz w:val="20"/>
          <w:szCs w:val="20"/>
        </w:rPr>
        <w:t xml:space="preserve"> </w:t>
      </w:r>
      <w:r w:rsidR="007A065F" w:rsidRPr="002C033D">
        <w:rPr>
          <w:rFonts w:ascii="Arial" w:eastAsia="Verdana" w:hAnsi="Arial" w:cs="Arial"/>
          <w:sz w:val="20"/>
          <w:szCs w:val="20"/>
        </w:rPr>
        <w:br/>
      </w:r>
      <w:r w:rsidR="00F61279" w:rsidRPr="002C033D">
        <w:rPr>
          <w:rFonts w:ascii="Arial" w:eastAsia="Verdana" w:hAnsi="Arial" w:cs="Arial"/>
          <w:sz w:val="20"/>
          <w:szCs w:val="20"/>
        </w:rPr>
        <w:t xml:space="preserve">Wymagana wartość wykonanych robót budowlanych wynosi minimum </w:t>
      </w:r>
      <w:r w:rsidR="00B10620">
        <w:rPr>
          <w:rFonts w:ascii="Arial" w:eastAsia="Verdana" w:hAnsi="Arial" w:cs="Arial"/>
          <w:b/>
          <w:bCs/>
          <w:sz w:val="20"/>
          <w:szCs w:val="20"/>
        </w:rPr>
        <w:t xml:space="preserve">2 500 000,00 </w:t>
      </w:r>
      <w:r w:rsidR="00083424" w:rsidRPr="00206FA4">
        <w:rPr>
          <w:rFonts w:ascii="Arial" w:eastAsia="Verdana" w:hAnsi="Arial" w:cs="Arial"/>
          <w:b/>
          <w:bCs/>
          <w:sz w:val="20"/>
          <w:szCs w:val="20"/>
        </w:rPr>
        <w:t xml:space="preserve"> zł</w:t>
      </w:r>
      <w:r w:rsidR="00F61279" w:rsidRPr="00206FA4">
        <w:rPr>
          <w:rFonts w:ascii="Arial" w:eastAsia="Verdana" w:hAnsi="Arial" w:cs="Arial"/>
          <w:sz w:val="20"/>
          <w:szCs w:val="20"/>
        </w:rPr>
        <w:t xml:space="preserve"> </w:t>
      </w:r>
    </w:p>
    <w:p w14:paraId="04C71F8F" w14:textId="59918CC7" w:rsidR="00360643" w:rsidRPr="00D856B0" w:rsidRDefault="00F61279" w:rsidP="00D856B0">
      <w:pPr>
        <w:ind w:left="675"/>
        <w:jc w:val="both"/>
        <w:rPr>
          <w:rFonts w:ascii="Arial" w:eastAsia="Verdana" w:hAnsi="Arial" w:cs="Arial"/>
          <w:sz w:val="20"/>
          <w:szCs w:val="20"/>
        </w:rPr>
      </w:pPr>
      <w:r>
        <w:rPr>
          <w:rFonts w:ascii="Arial" w:eastAsia="Verdana" w:hAnsi="Arial" w:cs="Arial"/>
          <w:sz w:val="20"/>
          <w:szCs w:val="20"/>
        </w:rPr>
        <w:t>Do wykazu należy załączyć dowody określające, czy roboty te zostały wykonane</w:t>
      </w:r>
      <w:r w:rsidR="00D856B0">
        <w:rPr>
          <w:rFonts w:ascii="Arial" w:eastAsia="Verdana" w:hAnsi="Arial" w:cs="Arial"/>
          <w:sz w:val="20"/>
          <w:szCs w:val="20"/>
        </w:rPr>
        <w:t xml:space="preserve"> </w:t>
      </w:r>
      <w:r>
        <w:rPr>
          <w:rFonts w:ascii="Arial" w:eastAsia="Verdana" w:hAnsi="Arial" w:cs="Arial"/>
          <w:sz w:val="20"/>
          <w:szCs w:val="20"/>
        </w:rPr>
        <w:t>w sposób należyty, w szczególności</w:t>
      </w:r>
      <w:r w:rsidR="00D856B0">
        <w:rPr>
          <w:rFonts w:ascii="Arial" w:eastAsia="Verdana" w:hAnsi="Arial" w:cs="Arial"/>
          <w:sz w:val="20"/>
          <w:szCs w:val="20"/>
        </w:rPr>
        <w:t xml:space="preserve"> informacje o tym czy roboty zostały wykonane zgodnie z przepisami prawa budowlanego i prawidłowo ukończone.</w:t>
      </w:r>
      <w:r w:rsidR="00360643" w:rsidRPr="00962A38">
        <w:rPr>
          <w:rFonts w:ascii="Arial" w:eastAsia="Times New Roman" w:hAnsi="Arial" w:cs="Arial"/>
          <w:bCs/>
          <w:sz w:val="20"/>
          <w:szCs w:val="20"/>
          <w:lang w:eastAsia="en-US"/>
        </w:rPr>
        <w:t xml:space="preserve">      </w:t>
      </w:r>
    </w:p>
    <w:p w14:paraId="30A3A019" w14:textId="77777777" w:rsidR="008B7D92" w:rsidRDefault="008B7D92" w:rsidP="00E56515">
      <w:pPr>
        <w:pStyle w:val="Teksttreci0"/>
        <w:shd w:val="clear" w:color="auto" w:fill="auto"/>
        <w:tabs>
          <w:tab w:val="left" w:pos="482"/>
        </w:tabs>
        <w:jc w:val="both"/>
        <w:rPr>
          <w:sz w:val="20"/>
          <w:szCs w:val="20"/>
        </w:rPr>
      </w:pPr>
    </w:p>
    <w:p w14:paraId="1DC40061" w14:textId="77777777" w:rsidR="004F0D5F" w:rsidRPr="00E94EA3" w:rsidRDefault="004F0D5F" w:rsidP="006004C2">
      <w:pPr>
        <w:pStyle w:val="Nagwek40"/>
        <w:keepNext/>
        <w:keepLines/>
        <w:numPr>
          <w:ilvl w:val="0"/>
          <w:numId w:val="19"/>
        </w:numPr>
        <w:shd w:val="clear" w:color="auto" w:fill="auto"/>
        <w:tabs>
          <w:tab w:val="left" w:pos="457"/>
        </w:tabs>
        <w:spacing w:after="0" w:line="240" w:lineRule="auto"/>
        <w:rPr>
          <w:sz w:val="22"/>
          <w:szCs w:val="22"/>
        </w:rPr>
      </w:pPr>
      <w:r w:rsidRPr="008A7937">
        <w:rPr>
          <w:sz w:val="22"/>
          <w:szCs w:val="22"/>
        </w:rPr>
        <w:lastRenderedPageBreak/>
        <w:t>POLEGANIE NA ZASOBACH INNYCH PODMIOTÓW</w:t>
      </w:r>
    </w:p>
    <w:p w14:paraId="034F54FF" w14:textId="77777777" w:rsidR="004F0D5F" w:rsidRDefault="004F0D5F" w:rsidP="004F0D5F">
      <w:pPr>
        <w:pStyle w:val="Nagwek40"/>
        <w:keepNext/>
        <w:keepLines/>
        <w:shd w:val="clear" w:color="auto" w:fill="auto"/>
        <w:tabs>
          <w:tab w:val="left" w:pos="457"/>
        </w:tabs>
        <w:spacing w:after="0" w:line="240" w:lineRule="auto"/>
        <w:ind w:left="360" w:firstLine="0"/>
        <w:rPr>
          <w:sz w:val="22"/>
          <w:szCs w:val="22"/>
        </w:rPr>
      </w:pPr>
    </w:p>
    <w:p w14:paraId="4534BDD6" w14:textId="77777777" w:rsidR="008B7D92" w:rsidRPr="008A7937" w:rsidRDefault="008B7D92" w:rsidP="004F0D5F">
      <w:pPr>
        <w:pStyle w:val="Nagwek40"/>
        <w:keepNext/>
        <w:keepLines/>
        <w:shd w:val="clear" w:color="auto" w:fill="auto"/>
        <w:tabs>
          <w:tab w:val="left" w:pos="457"/>
        </w:tabs>
        <w:spacing w:after="0" w:line="240" w:lineRule="auto"/>
        <w:ind w:left="360" w:firstLine="0"/>
        <w:rPr>
          <w:sz w:val="22"/>
          <w:szCs w:val="22"/>
        </w:rPr>
      </w:pPr>
    </w:p>
    <w:p w14:paraId="157C6041" w14:textId="4C4E7F2B" w:rsidR="004F0D5F" w:rsidRPr="000E67CD" w:rsidRDefault="004F0D5F">
      <w:pPr>
        <w:pStyle w:val="Teksttreci0"/>
        <w:numPr>
          <w:ilvl w:val="1"/>
          <w:numId w:val="38"/>
        </w:numPr>
        <w:shd w:val="clear" w:color="auto" w:fill="auto"/>
        <w:tabs>
          <w:tab w:val="left" w:pos="482"/>
        </w:tabs>
        <w:jc w:val="both"/>
        <w:rPr>
          <w:sz w:val="20"/>
          <w:szCs w:val="20"/>
        </w:rPr>
      </w:pPr>
      <w:r w:rsidRPr="000E67CD">
        <w:rPr>
          <w:sz w:val="20"/>
          <w:szCs w:val="20"/>
        </w:rPr>
        <w:t xml:space="preserve">Wykonawca może w celu potwierdzenia spełniania warunków udziału w </w:t>
      </w:r>
      <w:r w:rsidR="001B4119">
        <w:rPr>
          <w:sz w:val="20"/>
          <w:szCs w:val="20"/>
        </w:rPr>
        <w:t xml:space="preserve">postępowaniu, w stosownych sytuacjach oraz w odniesieniu do konkretnego zamówienia, lub jego części, </w:t>
      </w:r>
      <w:r w:rsidRPr="000E67CD">
        <w:rPr>
          <w:sz w:val="20"/>
          <w:szCs w:val="20"/>
        </w:rPr>
        <w:t>polegać na zdolnościach technicznych lub zawodowych</w:t>
      </w:r>
      <w:r w:rsidR="001B4119">
        <w:rPr>
          <w:sz w:val="20"/>
          <w:szCs w:val="20"/>
        </w:rPr>
        <w:t xml:space="preserve"> lub sytuacji finansowej lub ekonomicznej podmiotów udostępniających zasoby, niezależnie od charakteru prawnego łączących go z nimi</w:t>
      </w:r>
      <w:r w:rsidRPr="000E67CD">
        <w:rPr>
          <w:sz w:val="20"/>
          <w:szCs w:val="20"/>
        </w:rPr>
        <w:t xml:space="preserve"> stosunków prawnych.</w:t>
      </w:r>
    </w:p>
    <w:p w14:paraId="5F855822" w14:textId="0A409E06" w:rsidR="004F0D5F" w:rsidRPr="000E67CD" w:rsidRDefault="004F0D5F">
      <w:pPr>
        <w:pStyle w:val="Teksttreci0"/>
        <w:numPr>
          <w:ilvl w:val="1"/>
          <w:numId w:val="38"/>
        </w:numPr>
        <w:shd w:val="clear" w:color="auto" w:fill="auto"/>
        <w:tabs>
          <w:tab w:val="left" w:pos="482"/>
        </w:tabs>
        <w:jc w:val="both"/>
        <w:rPr>
          <w:sz w:val="20"/>
          <w:szCs w:val="20"/>
        </w:rPr>
      </w:pPr>
      <w:r w:rsidRPr="000E67CD">
        <w:rPr>
          <w:sz w:val="20"/>
          <w:szCs w:val="20"/>
        </w:rPr>
        <w:t xml:space="preserve">W odniesieniu do warunków dotyczących </w:t>
      </w:r>
      <w:r w:rsidR="001B4119">
        <w:rPr>
          <w:sz w:val="20"/>
          <w:szCs w:val="20"/>
        </w:rPr>
        <w:t>wykształcenia, kwalifikacji zawodowych</w:t>
      </w:r>
      <w:r w:rsidR="006E2352">
        <w:rPr>
          <w:sz w:val="20"/>
          <w:szCs w:val="20"/>
        </w:rPr>
        <w:t xml:space="preserve"> lub </w:t>
      </w:r>
      <w:r w:rsidRPr="000E67CD">
        <w:rPr>
          <w:sz w:val="20"/>
          <w:szCs w:val="20"/>
        </w:rPr>
        <w:t>doświadczenia</w:t>
      </w:r>
      <w:r w:rsidR="006E2352">
        <w:rPr>
          <w:sz w:val="20"/>
          <w:szCs w:val="20"/>
        </w:rPr>
        <w:t xml:space="preserve"> W</w:t>
      </w:r>
      <w:r w:rsidRPr="000E67CD">
        <w:rPr>
          <w:sz w:val="20"/>
          <w:szCs w:val="20"/>
        </w:rPr>
        <w:t>ykonawcy mogą polegać na zdolnościach podmiotów udostępniających zasoby, jeśli podmioty te wykonają świadczenie do realizacji którego te zdolności są wymagane.</w:t>
      </w:r>
    </w:p>
    <w:p w14:paraId="1992FBE0" w14:textId="385776AF" w:rsidR="004F0D5F" w:rsidRDefault="004F0D5F">
      <w:pPr>
        <w:pStyle w:val="Teksttreci0"/>
        <w:numPr>
          <w:ilvl w:val="1"/>
          <w:numId w:val="38"/>
        </w:numPr>
        <w:shd w:val="clear" w:color="auto" w:fill="auto"/>
        <w:tabs>
          <w:tab w:val="left" w:pos="567"/>
        </w:tabs>
        <w:jc w:val="both"/>
        <w:rPr>
          <w:sz w:val="20"/>
          <w:szCs w:val="20"/>
        </w:rPr>
      </w:pPr>
      <w:r w:rsidRPr="000E67CD">
        <w:rPr>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6E2352">
        <w:rPr>
          <w:sz w:val="20"/>
          <w:szCs w:val="20"/>
        </w:rPr>
        <w:t>W</w:t>
      </w:r>
      <w:r w:rsidRPr="000E67CD">
        <w:rPr>
          <w:sz w:val="20"/>
          <w:szCs w:val="20"/>
        </w:rPr>
        <w:t>ykonawca realizując zamówienie, będzie dysponował niezbędnymi zasobami tych podmiotów.</w:t>
      </w:r>
    </w:p>
    <w:p w14:paraId="0E70D911" w14:textId="7002B046" w:rsidR="00002842" w:rsidRDefault="00002842">
      <w:pPr>
        <w:pStyle w:val="Teksttreci0"/>
        <w:numPr>
          <w:ilvl w:val="1"/>
          <w:numId w:val="38"/>
        </w:numPr>
        <w:shd w:val="clear" w:color="auto" w:fill="auto"/>
        <w:tabs>
          <w:tab w:val="left" w:pos="567"/>
        </w:tabs>
        <w:jc w:val="both"/>
        <w:rPr>
          <w:sz w:val="20"/>
          <w:szCs w:val="20"/>
        </w:rPr>
      </w:pPr>
      <w:r>
        <w:rPr>
          <w:sz w:val="20"/>
          <w:szCs w:val="20"/>
        </w:rPr>
        <w:t>Zobowiązanie podmiotu udostępniającego zasoby, musi potwierdzać, że stosunek łączący wykonawcę z podmiotami udostępniającymi zasoby gwarantuje rzeczywisty dostęp do tych zasobów oraz określa w szczególności:</w:t>
      </w:r>
    </w:p>
    <w:p w14:paraId="32315AAD" w14:textId="7FB4A0C2" w:rsidR="00002842" w:rsidRDefault="00002842">
      <w:pPr>
        <w:pStyle w:val="Teksttreci0"/>
        <w:numPr>
          <w:ilvl w:val="0"/>
          <w:numId w:val="39"/>
        </w:numPr>
        <w:shd w:val="clear" w:color="auto" w:fill="auto"/>
        <w:tabs>
          <w:tab w:val="left" w:pos="567"/>
        </w:tabs>
        <w:ind w:hanging="294"/>
        <w:jc w:val="both"/>
        <w:rPr>
          <w:sz w:val="20"/>
          <w:szCs w:val="20"/>
        </w:rPr>
      </w:pPr>
      <w:r>
        <w:rPr>
          <w:sz w:val="20"/>
          <w:szCs w:val="20"/>
        </w:rPr>
        <w:t xml:space="preserve"> zakres dostępnych wykonawcy zasobów podmiotu udostępniającego,</w:t>
      </w:r>
    </w:p>
    <w:p w14:paraId="6E22BFB6" w14:textId="23D1039A" w:rsidR="00002842" w:rsidRDefault="00002842">
      <w:pPr>
        <w:pStyle w:val="Teksttreci0"/>
        <w:numPr>
          <w:ilvl w:val="0"/>
          <w:numId w:val="39"/>
        </w:numPr>
        <w:shd w:val="clear" w:color="auto" w:fill="auto"/>
        <w:tabs>
          <w:tab w:val="left" w:pos="709"/>
        </w:tabs>
        <w:ind w:left="567" w:hanging="141"/>
        <w:jc w:val="both"/>
        <w:rPr>
          <w:sz w:val="20"/>
          <w:szCs w:val="20"/>
        </w:rPr>
      </w:pPr>
      <w:r>
        <w:rPr>
          <w:sz w:val="20"/>
          <w:szCs w:val="20"/>
        </w:rPr>
        <w:t xml:space="preserve"> </w:t>
      </w:r>
      <w:r w:rsidR="006C371C">
        <w:rPr>
          <w:sz w:val="20"/>
          <w:szCs w:val="20"/>
        </w:rPr>
        <w:t>s</w:t>
      </w:r>
      <w:r>
        <w:rPr>
          <w:sz w:val="20"/>
          <w:szCs w:val="20"/>
        </w:rPr>
        <w:t xml:space="preserve">posób i okres udostępnienia wykonawcy i wykorzystania przez wykonawcę </w:t>
      </w:r>
      <w:r w:rsidR="006C371C">
        <w:rPr>
          <w:sz w:val="20"/>
          <w:szCs w:val="20"/>
        </w:rPr>
        <w:t xml:space="preserve">zasobów </w:t>
      </w:r>
      <w:r w:rsidR="006562E3">
        <w:rPr>
          <w:sz w:val="20"/>
          <w:szCs w:val="20"/>
        </w:rPr>
        <w:t xml:space="preserve"> </w:t>
      </w:r>
      <w:r w:rsidR="006C371C">
        <w:rPr>
          <w:sz w:val="20"/>
          <w:szCs w:val="20"/>
        </w:rPr>
        <w:t>podmiotu udostępniającego te zasoby przy wykonywaniu zamówienia,</w:t>
      </w:r>
    </w:p>
    <w:p w14:paraId="3705F5BA" w14:textId="2C259EC7" w:rsidR="006C371C" w:rsidRPr="000E67CD" w:rsidRDefault="006C371C">
      <w:pPr>
        <w:pStyle w:val="Teksttreci0"/>
        <w:numPr>
          <w:ilvl w:val="0"/>
          <w:numId w:val="39"/>
        </w:numPr>
        <w:shd w:val="clear" w:color="auto" w:fill="auto"/>
        <w:tabs>
          <w:tab w:val="left" w:pos="567"/>
        </w:tabs>
        <w:ind w:left="567" w:hanging="141"/>
        <w:jc w:val="both"/>
        <w:rPr>
          <w:sz w:val="20"/>
          <w:szCs w:val="20"/>
        </w:rPr>
      </w:pPr>
      <w:r>
        <w:rPr>
          <w:sz w:val="20"/>
          <w:szCs w:val="20"/>
        </w:rPr>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6D58CF4" w14:textId="7942A41F" w:rsidR="004F0D5F" w:rsidRPr="000E67CD" w:rsidRDefault="004F0D5F">
      <w:pPr>
        <w:pStyle w:val="Teksttreci0"/>
        <w:numPr>
          <w:ilvl w:val="1"/>
          <w:numId w:val="38"/>
        </w:numPr>
        <w:shd w:val="clear" w:color="auto" w:fill="auto"/>
        <w:tabs>
          <w:tab w:val="left" w:pos="482"/>
        </w:tabs>
        <w:jc w:val="both"/>
        <w:rPr>
          <w:sz w:val="20"/>
          <w:szCs w:val="20"/>
        </w:rPr>
      </w:pPr>
      <w:r w:rsidRPr="000E67CD">
        <w:rPr>
          <w:sz w:val="20"/>
          <w:szCs w:val="2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t>
      </w:r>
      <w:r w:rsidR="00421BBE">
        <w:rPr>
          <w:sz w:val="20"/>
          <w:szCs w:val="20"/>
        </w:rPr>
        <w:t>W</w:t>
      </w:r>
      <w:r w:rsidRPr="000E67CD">
        <w:rPr>
          <w:sz w:val="20"/>
          <w:szCs w:val="20"/>
        </w:rPr>
        <w:t>ykonawcy.</w:t>
      </w:r>
    </w:p>
    <w:p w14:paraId="398D388B" w14:textId="6702B5EA" w:rsidR="004F0D5F" w:rsidRPr="000E67CD" w:rsidRDefault="004F0D5F">
      <w:pPr>
        <w:pStyle w:val="Teksttreci0"/>
        <w:numPr>
          <w:ilvl w:val="1"/>
          <w:numId w:val="38"/>
        </w:numPr>
        <w:shd w:val="clear" w:color="auto" w:fill="auto"/>
        <w:tabs>
          <w:tab w:val="left" w:pos="482"/>
        </w:tabs>
        <w:jc w:val="both"/>
        <w:rPr>
          <w:sz w:val="20"/>
          <w:szCs w:val="20"/>
        </w:rPr>
      </w:pPr>
      <w:r w:rsidRPr="000E67CD">
        <w:rPr>
          <w:sz w:val="20"/>
          <w:szCs w:val="20"/>
        </w:rPr>
        <w:t>Jeżeli zdolności techniczne lub zawodowe</w:t>
      </w:r>
      <w:r w:rsidR="00421BBE">
        <w:rPr>
          <w:sz w:val="20"/>
          <w:szCs w:val="20"/>
        </w:rPr>
        <w:t>, sytuacja ekonomiczna lub finansowa</w:t>
      </w:r>
      <w:r w:rsidRPr="000E67CD">
        <w:rPr>
          <w:sz w:val="20"/>
          <w:szCs w:val="20"/>
        </w:rPr>
        <w:t xml:space="preserve"> podmiotu udostępniającego zasoby nie potwierdzają spełniania przez wykonawcę warunków udziału w postępowaniu lub zachodzą wobec tego podmiotu podstawy wykluczenia, </w:t>
      </w:r>
      <w:r w:rsidR="00421BBE">
        <w:rPr>
          <w:sz w:val="20"/>
          <w:szCs w:val="20"/>
        </w:rPr>
        <w:t>Z</w:t>
      </w:r>
      <w:r w:rsidRPr="000E67CD">
        <w:rPr>
          <w:sz w:val="20"/>
          <w:szCs w:val="20"/>
        </w:rPr>
        <w:t xml:space="preserve">amawiający żąda, aby </w:t>
      </w:r>
      <w:r w:rsidR="00421BBE">
        <w:rPr>
          <w:sz w:val="20"/>
          <w:szCs w:val="20"/>
        </w:rPr>
        <w:t>W</w:t>
      </w:r>
      <w:r w:rsidRPr="000E67CD">
        <w:rPr>
          <w:sz w:val="20"/>
          <w:szCs w:val="20"/>
        </w:rPr>
        <w:t xml:space="preserve">ykonawca w terminie określonym przez </w:t>
      </w:r>
      <w:r w:rsidR="00DC1A9B">
        <w:rPr>
          <w:sz w:val="20"/>
          <w:szCs w:val="20"/>
        </w:rPr>
        <w:t>Z</w:t>
      </w:r>
      <w:r w:rsidRPr="000E67CD">
        <w:rPr>
          <w:sz w:val="20"/>
          <w:szCs w:val="20"/>
        </w:rPr>
        <w:t>amawiającego zastąpił ten podmiot innym podmiotem lub podmiotami albo wykazał, że samodzielnie spełnia warunki udziału w postępowaniu.</w:t>
      </w:r>
    </w:p>
    <w:p w14:paraId="79BF0668" w14:textId="77777777" w:rsidR="004F0D5F" w:rsidRPr="000E67CD" w:rsidRDefault="004F0D5F" w:rsidP="004F0D5F">
      <w:pPr>
        <w:pStyle w:val="Teksttreci0"/>
        <w:shd w:val="clear" w:color="auto" w:fill="auto"/>
        <w:tabs>
          <w:tab w:val="left" w:pos="482"/>
        </w:tabs>
        <w:ind w:left="360"/>
        <w:jc w:val="both"/>
        <w:rPr>
          <w:sz w:val="20"/>
          <w:szCs w:val="20"/>
        </w:rPr>
      </w:pPr>
      <w:r w:rsidRPr="000E67CD">
        <w:rPr>
          <w:b/>
          <w:bCs/>
          <w:sz w:val="20"/>
          <w:szCs w:val="20"/>
        </w:rPr>
        <w:t xml:space="preserve">UWAGA: </w:t>
      </w:r>
      <w:r w:rsidRPr="000E67CD">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6A15A0D" w14:textId="3DB179CB" w:rsidR="001B2617" w:rsidRDefault="004F0D5F">
      <w:pPr>
        <w:pStyle w:val="Teksttreci0"/>
        <w:numPr>
          <w:ilvl w:val="1"/>
          <w:numId w:val="38"/>
        </w:numPr>
        <w:shd w:val="clear" w:color="auto" w:fill="auto"/>
        <w:tabs>
          <w:tab w:val="left" w:pos="482"/>
        </w:tabs>
        <w:jc w:val="both"/>
        <w:rPr>
          <w:sz w:val="20"/>
          <w:szCs w:val="20"/>
        </w:rPr>
      </w:pPr>
      <w:r w:rsidRPr="000E67CD">
        <w:rPr>
          <w:sz w:val="20"/>
          <w:szCs w:val="20"/>
        </w:rPr>
        <w:t xml:space="preserve">Wykonawca, w przypadku polegania na zdolnościach lub sytuacji podmiotów udostępniających zasoby, przedstawia, wraz z oświadczeniem, o którym mowa w </w:t>
      </w:r>
      <w:r w:rsidRPr="002B6F67">
        <w:rPr>
          <w:b/>
          <w:bCs/>
          <w:sz w:val="20"/>
          <w:szCs w:val="20"/>
        </w:rPr>
        <w:t xml:space="preserve">pkt </w:t>
      </w:r>
      <w:r w:rsidR="002B6F67" w:rsidRPr="002B6F67">
        <w:rPr>
          <w:b/>
          <w:bCs/>
          <w:sz w:val="20"/>
          <w:szCs w:val="20"/>
        </w:rPr>
        <w:t>8</w:t>
      </w:r>
      <w:r w:rsidRPr="002B6F67">
        <w:rPr>
          <w:b/>
          <w:bCs/>
          <w:sz w:val="20"/>
          <w:szCs w:val="20"/>
        </w:rPr>
        <w:t>.1</w:t>
      </w:r>
      <w:r w:rsidRPr="002B6F67">
        <w:rPr>
          <w:sz w:val="20"/>
          <w:szCs w:val="20"/>
        </w:rPr>
        <w:t xml:space="preserve"> SWZ</w:t>
      </w:r>
      <w:r w:rsidRPr="000E67CD">
        <w:rPr>
          <w:sz w:val="20"/>
          <w:szCs w:val="20"/>
        </w:rPr>
        <w:t xml:space="preserve">, także oświadczenie podmiotu udostępniającego zasoby, potwierdzające brak podstaw wykluczenia tego podmiotu oraz odpowiednio spełnianie warunków udziału w postępowaniu, w zakresie, w jakim wykonawca powołuje się na jego zasoby, zgodnie z katalogiem </w:t>
      </w:r>
      <w:r w:rsidR="00DC1A9B">
        <w:rPr>
          <w:sz w:val="20"/>
          <w:szCs w:val="20"/>
        </w:rPr>
        <w:t xml:space="preserve">dokumentów </w:t>
      </w:r>
      <w:r w:rsidRPr="000E67CD">
        <w:rPr>
          <w:sz w:val="20"/>
          <w:szCs w:val="20"/>
        </w:rPr>
        <w:t xml:space="preserve">podmiotowych  określonych w </w:t>
      </w:r>
      <w:r w:rsidR="00584951">
        <w:rPr>
          <w:sz w:val="20"/>
          <w:szCs w:val="20"/>
        </w:rPr>
        <w:br/>
      </w:r>
      <w:r>
        <w:rPr>
          <w:b/>
          <w:bCs/>
          <w:sz w:val="20"/>
          <w:szCs w:val="20"/>
        </w:rPr>
        <w:t>pkt</w:t>
      </w:r>
      <w:r w:rsidRPr="009049BF">
        <w:rPr>
          <w:b/>
          <w:bCs/>
          <w:sz w:val="20"/>
          <w:szCs w:val="20"/>
        </w:rPr>
        <w:t xml:space="preserve"> </w:t>
      </w:r>
      <w:r w:rsidR="002B6F67" w:rsidRPr="002B6F67">
        <w:rPr>
          <w:b/>
          <w:bCs/>
          <w:sz w:val="20"/>
          <w:szCs w:val="20"/>
        </w:rPr>
        <w:t>8</w:t>
      </w:r>
      <w:r w:rsidRPr="002B6F67">
        <w:rPr>
          <w:sz w:val="20"/>
          <w:szCs w:val="20"/>
        </w:rPr>
        <w:t xml:space="preserve"> SWZ</w:t>
      </w:r>
    </w:p>
    <w:p w14:paraId="6774A628" w14:textId="77777777" w:rsidR="0045250D" w:rsidRDefault="0045250D">
      <w:pPr>
        <w:pStyle w:val="Nagwek40"/>
        <w:keepNext/>
        <w:keepLines/>
        <w:numPr>
          <w:ilvl w:val="0"/>
          <w:numId w:val="38"/>
        </w:numPr>
        <w:shd w:val="clear" w:color="auto" w:fill="auto"/>
        <w:tabs>
          <w:tab w:val="left" w:pos="457"/>
        </w:tabs>
        <w:spacing w:after="0" w:line="240" w:lineRule="auto"/>
        <w:rPr>
          <w:sz w:val="22"/>
          <w:szCs w:val="22"/>
        </w:rPr>
      </w:pPr>
      <w:r w:rsidRPr="008A7937">
        <w:rPr>
          <w:sz w:val="22"/>
          <w:szCs w:val="22"/>
        </w:rPr>
        <w:lastRenderedPageBreak/>
        <w:t>P</w:t>
      </w:r>
      <w:r>
        <w:rPr>
          <w:sz w:val="22"/>
          <w:szCs w:val="22"/>
        </w:rPr>
        <w:t>RZESŁANKI WYKLUCZENIA WYKONAWCÓW</w:t>
      </w:r>
    </w:p>
    <w:p w14:paraId="011743F9" w14:textId="77777777" w:rsidR="0045250D" w:rsidRDefault="0045250D">
      <w:pPr>
        <w:pStyle w:val="Nagwek40"/>
        <w:keepNext/>
        <w:keepLines/>
        <w:numPr>
          <w:ilvl w:val="1"/>
          <w:numId w:val="38"/>
        </w:numPr>
        <w:tabs>
          <w:tab w:val="left" w:pos="457"/>
        </w:tabs>
        <w:spacing w:after="0"/>
        <w:rPr>
          <w:b w:val="0"/>
          <w:bCs w:val="0"/>
          <w:sz w:val="20"/>
          <w:szCs w:val="20"/>
        </w:rPr>
      </w:pPr>
      <w:r>
        <w:rPr>
          <w:b w:val="0"/>
          <w:bCs w:val="0"/>
          <w:sz w:val="20"/>
          <w:szCs w:val="20"/>
        </w:rPr>
        <w:t xml:space="preserve">Z postępowania o udzielenie zamówienia wyklucza się Wykonawcę, w stosunku do którego zachodzi którakolwiek z okoliczności, o których mowa w : </w:t>
      </w:r>
    </w:p>
    <w:p w14:paraId="74974919" w14:textId="77777777" w:rsidR="0045250D" w:rsidRDefault="0045250D">
      <w:pPr>
        <w:pStyle w:val="Nagwek40"/>
        <w:keepNext/>
        <w:keepLines/>
        <w:numPr>
          <w:ilvl w:val="0"/>
          <w:numId w:val="58"/>
        </w:numPr>
        <w:tabs>
          <w:tab w:val="left" w:pos="457"/>
        </w:tabs>
        <w:spacing w:after="0"/>
        <w:rPr>
          <w:b w:val="0"/>
          <w:bCs w:val="0"/>
          <w:sz w:val="20"/>
          <w:szCs w:val="20"/>
        </w:rPr>
      </w:pPr>
      <w:r>
        <w:rPr>
          <w:b w:val="0"/>
          <w:bCs w:val="0"/>
          <w:sz w:val="20"/>
          <w:szCs w:val="20"/>
        </w:rPr>
        <w:t xml:space="preserve">art. 108 ust. 1 ustawy </w:t>
      </w:r>
      <w:proofErr w:type="spellStart"/>
      <w:r>
        <w:rPr>
          <w:b w:val="0"/>
          <w:bCs w:val="0"/>
          <w:sz w:val="20"/>
          <w:szCs w:val="20"/>
        </w:rPr>
        <w:t>Pzp</w:t>
      </w:r>
      <w:proofErr w:type="spellEnd"/>
    </w:p>
    <w:p w14:paraId="6ADC3346" w14:textId="77777777" w:rsidR="0045250D" w:rsidRDefault="0045250D">
      <w:pPr>
        <w:pStyle w:val="Nagwek40"/>
        <w:keepNext/>
        <w:keepLines/>
        <w:numPr>
          <w:ilvl w:val="0"/>
          <w:numId w:val="58"/>
        </w:numPr>
        <w:tabs>
          <w:tab w:val="left" w:pos="457"/>
        </w:tabs>
        <w:spacing w:after="0"/>
        <w:rPr>
          <w:b w:val="0"/>
          <w:bCs w:val="0"/>
          <w:sz w:val="20"/>
          <w:szCs w:val="20"/>
        </w:rPr>
      </w:pPr>
      <w:r>
        <w:rPr>
          <w:b w:val="0"/>
          <w:bCs w:val="0"/>
          <w:sz w:val="20"/>
          <w:szCs w:val="20"/>
        </w:rPr>
        <w:t>art. 7 ust. 1 ustawy o szczególnych rozwiązaniach w zakresie przeciwdziałania wspieraniu agresji na Ukrainę oraz służących ochronie bezpieczeństwa narodowego.</w:t>
      </w:r>
    </w:p>
    <w:p w14:paraId="1CA7FF17" w14:textId="77777777" w:rsidR="0045250D" w:rsidRDefault="0045250D" w:rsidP="0045250D">
      <w:pPr>
        <w:pStyle w:val="Nagwek40"/>
        <w:keepNext/>
        <w:keepLines/>
        <w:tabs>
          <w:tab w:val="left" w:pos="457"/>
        </w:tabs>
        <w:spacing w:after="0"/>
        <w:ind w:left="720" w:firstLine="0"/>
        <w:rPr>
          <w:b w:val="0"/>
          <w:bCs w:val="0"/>
          <w:sz w:val="18"/>
          <w:szCs w:val="18"/>
        </w:rPr>
      </w:pPr>
      <w:r w:rsidRPr="00D74047">
        <w:rPr>
          <w:b w:val="0"/>
          <w:bCs w:val="0"/>
          <w:sz w:val="18"/>
          <w:szCs w:val="18"/>
        </w:rPr>
        <w:t>(Ustawa z dnia 13 kwietnia 2022 r. o szczególnych rozwiązaniach w zakresie przeciwdziałania wspieraniu agresji na Ukrainę oraz służących ochronie bezpieczeństwa narodowego – Dz. U. z 2022 r. poz. 835)</w:t>
      </w:r>
    </w:p>
    <w:p w14:paraId="73F1D62A" w14:textId="7292A5DC" w:rsidR="0045250D" w:rsidRPr="00D74047" w:rsidRDefault="0045250D" w:rsidP="00496805">
      <w:pPr>
        <w:pStyle w:val="Nagwek40"/>
        <w:keepNext/>
        <w:keepLines/>
        <w:tabs>
          <w:tab w:val="left" w:pos="457"/>
        </w:tabs>
        <w:spacing w:after="0"/>
        <w:ind w:left="0" w:firstLine="0"/>
        <w:rPr>
          <w:b w:val="0"/>
          <w:bCs w:val="0"/>
          <w:sz w:val="18"/>
          <w:szCs w:val="18"/>
        </w:rPr>
      </w:pPr>
      <w:r>
        <w:rPr>
          <w:b w:val="0"/>
          <w:bCs w:val="0"/>
          <w:sz w:val="20"/>
          <w:szCs w:val="20"/>
        </w:rPr>
        <w:t>Ponadto Zamawiający, w ramach weryfikacji przesłanek wykluczenia, o których mowa powyżej, zastrzega możliwość wezwania Wykonawcy do złożenia wyjaśnień.</w:t>
      </w:r>
      <w:r w:rsidRPr="00D74047">
        <w:rPr>
          <w:b w:val="0"/>
          <w:bCs w:val="0"/>
          <w:sz w:val="18"/>
          <w:szCs w:val="18"/>
        </w:rPr>
        <w:t xml:space="preserve"> </w:t>
      </w:r>
    </w:p>
    <w:p w14:paraId="1FB20E08" w14:textId="77777777" w:rsidR="0045250D" w:rsidRDefault="0045250D">
      <w:pPr>
        <w:pStyle w:val="Nagwek40"/>
        <w:keepNext/>
        <w:keepLines/>
        <w:numPr>
          <w:ilvl w:val="1"/>
          <w:numId w:val="38"/>
        </w:numPr>
        <w:tabs>
          <w:tab w:val="left" w:pos="457"/>
        </w:tabs>
        <w:spacing w:after="0"/>
        <w:rPr>
          <w:b w:val="0"/>
          <w:bCs w:val="0"/>
          <w:sz w:val="20"/>
          <w:szCs w:val="20"/>
        </w:rPr>
      </w:pPr>
      <w:r>
        <w:rPr>
          <w:b w:val="0"/>
          <w:bCs w:val="0"/>
          <w:sz w:val="20"/>
          <w:szCs w:val="20"/>
        </w:rPr>
        <w:t xml:space="preserve">Wykluczenie Wykonawcy następuje na odpowiedni okres wskazany w art. 111 ustawy </w:t>
      </w:r>
      <w:proofErr w:type="spellStart"/>
      <w:r>
        <w:rPr>
          <w:b w:val="0"/>
          <w:bCs w:val="0"/>
          <w:sz w:val="20"/>
          <w:szCs w:val="20"/>
        </w:rPr>
        <w:t>Pzp</w:t>
      </w:r>
      <w:proofErr w:type="spellEnd"/>
      <w:r w:rsidRPr="00C058DE">
        <w:rPr>
          <w:b w:val="0"/>
          <w:bCs w:val="0"/>
          <w:sz w:val="20"/>
          <w:szCs w:val="20"/>
        </w:rPr>
        <w:t>.</w:t>
      </w:r>
    </w:p>
    <w:p w14:paraId="0CD11DA7" w14:textId="77777777" w:rsidR="0045250D" w:rsidRPr="00C058DE" w:rsidRDefault="0045250D">
      <w:pPr>
        <w:pStyle w:val="Nagwek40"/>
        <w:keepNext/>
        <w:keepLines/>
        <w:numPr>
          <w:ilvl w:val="1"/>
          <w:numId w:val="38"/>
        </w:numPr>
        <w:tabs>
          <w:tab w:val="left" w:pos="457"/>
        </w:tabs>
        <w:spacing w:after="0"/>
        <w:rPr>
          <w:b w:val="0"/>
          <w:bCs w:val="0"/>
          <w:sz w:val="20"/>
          <w:szCs w:val="20"/>
        </w:rPr>
      </w:pPr>
      <w:r>
        <w:rPr>
          <w:b w:val="0"/>
          <w:bCs w:val="0"/>
          <w:sz w:val="20"/>
          <w:szCs w:val="20"/>
        </w:rPr>
        <w:t xml:space="preserve">Wykonawca nie podlega wykluczeniu w okolicznościach określonych w art. 108 ust. 1, 2,i 5 ustawy </w:t>
      </w:r>
      <w:proofErr w:type="spellStart"/>
      <w:r>
        <w:rPr>
          <w:b w:val="0"/>
          <w:bCs w:val="0"/>
          <w:sz w:val="20"/>
          <w:szCs w:val="20"/>
        </w:rPr>
        <w:t>Pzp</w:t>
      </w:r>
      <w:proofErr w:type="spellEnd"/>
      <w:r>
        <w:rPr>
          <w:b w:val="0"/>
          <w:bCs w:val="0"/>
          <w:sz w:val="20"/>
          <w:szCs w:val="20"/>
        </w:rPr>
        <w:t>, jeżeli udowodni zamawiającemu, że spełnił łącznie następujące przesłanki:</w:t>
      </w:r>
    </w:p>
    <w:p w14:paraId="4D6B53DA" w14:textId="77777777" w:rsidR="0045250D" w:rsidRDefault="0045250D">
      <w:pPr>
        <w:pStyle w:val="Nagwek40"/>
        <w:keepNext/>
        <w:keepLines/>
        <w:numPr>
          <w:ilvl w:val="0"/>
          <w:numId w:val="59"/>
        </w:numPr>
        <w:tabs>
          <w:tab w:val="left" w:pos="457"/>
        </w:tabs>
        <w:spacing w:after="0"/>
        <w:rPr>
          <w:b w:val="0"/>
          <w:bCs w:val="0"/>
          <w:sz w:val="20"/>
          <w:szCs w:val="20"/>
        </w:rPr>
      </w:pPr>
      <w:r>
        <w:rPr>
          <w:b w:val="0"/>
          <w:bCs w:val="0"/>
          <w:sz w:val="20"/>
          <w:szCs w:val="20"/>
        </w:rPr>
        <w:t>naprawił lub zobowiązał się do naprawienia szkody wyrządzonej przestępstwem, wykroczeniem lub swoim nieprawidłowym postępowaniem, w tym poprzez zadośćuczynienie pieniężne,</w:t>
      </w:r>
    </w:p>
    <w:p w14:paraId="297CB746" w14:textId="77777777" w:rsidR="0045250D" w:rsidRDefault="0045250D">
      <w:pPr>
        <w:pStyle w:val="Nagwek40"/>
        <w:keepNext/>
        <w:keepLines/>
        <w:numPr>
          <w:ilvl w:val="0"/>
          <w:numId w:val="59"/>
        </w:numPr>
        <w:tabs>
          <w:tab w:val="left" w:pos="457"/>
        </w:tabs>
        <w:spacing w:after="0"/>
        <w:rPr>
          <w:b w:val="0"/>
          <w:bCs w:val="0"/>
          <w:sz w:val="20"/>
          <w:szCs w:val="20"/>
        </w:rPr>
      </w:pPr>
      <w:r>
        <w:rPr>
          <w:b w:val="0"/>
          <w:bCs w:val="0"/>
          <w:sz w:val="20"/>
          <w:szCs w:val="20"/>
        </w:rPr>
        <w:t>wyczerpująco wyjaśnił fakty i okoliczności związane z przestępstwem, wykroczeniem lub swoim nieprawidłowym postępowaniem oraz spowodowanymi przez nie szkodami, aktywnie współpracując odpowiednio z właściwym organami, w tym organami ścigania lub Zamawiającym,</w:t>
      </w:r>
    </w:p>
    <w:p w14:paraId="308FD38B" w14:textId="77777777" w:rsidR="0045250D" w:rsidRDefault="0045250D">
      <w:pPr>
        <w:pStyle w:val="Nagwek40"/>
        <w:keepNext/>
        <w:keepLines/>
        <w:numPr>
          <w:ilvl w:val="0"/>
          <w:numId w:val="59"/>
        </w:numPr>
        <w:tabs>
          <w:tab w:val="left" w:pos="457"/>
        </w:tabs>
        <w:spacing w:after="0"/>
        <w:rPr>
          <w:b w:val="0"/>
          <w:bCs w:val="0"/>
          <w:sz w:val="20"/>
          <w:szCs w:val="20"/>
        </w:rPr>
      </w:pPr>
      <w:r>
        <w:rPr>
          <w:b w:val="0"/>
          <w:bCs w:val="0"/>
          <w:sz w:val="20"/>
          <w:szCs w:val="20"/>
        </w:rPr>
        <w:t>podjął konkretne środki techniczne, organizacyjne i kadrowe, odpowiednie dla zapobiegania dalszym przestępstwom, wykroczeniom lub nieprawidłowemu postępowaniu, w szczególności:</w:t>
      </w:r>
    </w:p>
    <w:p w14:paraId="18B3508B" w14:textId="77777777" w:rsidR="0045250D" w:rsidRDefault="0045250D">
      <w:pPr>
        <w:pStyle w:val="Nagwek40"/>
        <w:keepNext/>
        <w:keepLines/>
        <w:numPr>
          <w:ilvl w:val="0"/>
          <w:numId w:val="60"/>
        </w:numPr>
        <w:tabs>
          <w:tab w:val="left" w:pos="457"/>
        </w:tabs>
        <w:spacing w:after="0"/>
        <w:rPr>
          <w:b w:val="0"/>
          <w:bCs w:val="0"/>
          <w:sz w:val="20"/>
          <w:szCs w:val="20"/>
        </w:rPr>
      </w:pPr>
      <w:r>
        <w:rPr>
          <w:b w:val="0"/>
          <w:bCs w:val="0"/>
          <w:sz w:val="20"/>
          <w:szCs w:val="20"/>
        </w:rPr>
        <w:t>zerwał wszelkie powiązania z osobami lub podmiotami odpowiedzialnymi za nieprawidłowe postępowanie Wykonawcy,</w:t>
      </w:r>
    </w:p>
    <w:p w14:paraId="32259E31" w14:textId="1FB740AE" w:rsidR="0045250D" w:rsidRDefault="0045250D">
      <w:pPr>
        <w:pStyle w:val="Nagwek40"/>
        <w:keepNext/>
        <w:keepLines/>
        <w:numPr>
          <w:ilvl w:val="0"/>
          <w:numId w:val="60"/>
        </w:numPr>
        <w:tabs>
          <w:tab w:val="left" w:pos="457"/>
        </w:tabs>
        <w:spacing w:after="0"/>
        <w:rPr>
          <w:b w:val="0"/>
          <w:bCs w:val="0"/>
          <w:sz w:val="20"/>
          <w:szCs w:val="20"/>
        </w:rPr>
      </w:pPr>
      <w:r>
        <w:rPr>
          <w:b w:val="0"/>
          <w:bCs w:val="0"/>
          <w:sz w:val="20"/>
          <w:szCs w:val="20"/>
        </w:rPr>
        <w:t>zreorganizował personel,</w:t>
      </w:r>
    </w:p>
    <w:p w14:paraId="68329265" w14:textId="77777777" w:rsidR="0045250D" w:rsidRDefault="0045250D">
      <w:pPr>
        <w:pStyle w:val="Nagwek40"/>
        <w:keepNext/>
        <w:keepLines/>
        <w:numPr>
          <w:ilvl w:val="0"/>
          <w:numId w:val="60"/>
        </w:numPr>
        <w:tabs>
          <w:tab w:val="left" w:pos="457"/>
        </w:tabs>
        <w:spacing w:after="0"/>
        <w:rPr>
          <w:b w:val="0"/>
          <w:bCs w:val="0"/>
          <w:sz w:val="20"/>
          <w:szCs w:val="20"/>
        </w:rPr>
      </w:pPr>
      <w:r>
        <w:rPr>
          <w:b w:val="0"/>
          <w:bCs w:val="0"/>
          <w:sz w:val="20"/>
          <w:szCs w:val="20"/>
        </w:rPr>
        <w:t>wdrożył system sprawozdawczości i kontroli,</w:t>
      </w:r>
    </w:p>
    <w:p w14:paraId="7727094D" w14:textId="77777777" w:rsidR="0045250D" w:rsidRDefault="0045250D">
      <w:pPr>
        <w:pStyle w:val="Nagwek40"/>
        <w:keepNext/>
        <w:keepLines/>
        <w:numPr>
          <w:ilvl w:val="0"/>
          <w:numId w:val="60"/>
        </w:numPr>
        <w:tabs>
          <w:tab w:val="left" w:pos="457"/>
        </w:tabs>
        <w:spacing w:after="0"/>
        <w:rPr>
          <w:b w:val="0"/>
          <w:bCs w:val="0"/>
          <w:sz w:val="20"/>
          <w:szCs w:val="20"/>
        </w:rPr>
      </w:pPr>
      <w:r>
        <w:rPr>
          <w:b w:val="0"/>
          <w:bCs w:val="0"/>
          <w:sz w:val="20"/>
          <w:szCs w:val="20"/>
        </w:rPr>
        <w:t>utworzył struktury audytu wewnętrznego do monitorowania przestrzegania przepisów, wewnętrznych regulacji lub standardów,</w:t>
      </w:r>
    </w:p>
    <w:p w14:paraId="2F9CBC4B" w14:textId="77777777" w:rsidR="0045250D" w:rsidRDefault="0045250D">
      <w:pPr>
        <w:pStyle w:val="Nagwek40"/>
        <w:keepNext/>
        <w:keepLines/>
        <w:numPr>
          <w:ilvl w:val="0"/>
          <w:numId w:val="60"/>
        </w:numPr>
        <w:tabs>
          <w:tab w:val="left" w:pos="457"/>
        </w:tabs>
        <w:spacing w:after="0"/>
        <w:rPr>
          <w:b w:val="0"/>
          <w:bCs w:val="0"/>
          <w:sz w:val="20"/>
          <w:szCs w:val="20"/>
        </w:rPr>
      </w:pPr>
      <w:r>
        <w:rPr>
          <w:b w:val="0"/>
          <w:bCs w:val="0"/>
          <w:sz w:val="20"/>
          <w:szCs w:val="20"/>
        </w:rPr>
        <w:t>wprowadził wewnętrzne regulacje dotyczące odpowiedzialności i odszkodowań za nieprzestrzeganie przepisów, wewnętrznych regulacji i standardów,</w:t>
      </w:r>
    </w:p>
    <w:p w14:paraId="2AF063B0" w14:textId="341563F4" w:rsidR="0045250D" w:rsidRDefault="0045250D">
      <w:pPr>
        <w:pStyle w:val="Nagwek40"/>
        <w:keepNext/>
        <w:keepLines/>
        <w:numPr>
          <w:ilvl w:val="1"/>
          <w:numId w:val="38"/>
        </w:numPr>
        <w:tabs>
          <w:tab w:val="left" w:pos="457"/>
        </w:tabs>
        <w:spacing w:after="0"/>
        <w:rPr>
          <w:b w:val="0"/>
          <w:bCs w:val="0"/>
          <w:sz w:val="20"/>
          <w:szCs w:val="20"/>
        </w:rPr>
      </w:pPr>
      <w:r>
        <w:rPr>
          <w:b w:val="0"/>
          <w:bCs w:val="0"/>
          <w:sz w:val="20"/>
          <w:szCs w:val="20"/>
        </w:rPr>
        <w:t xml:space="preserve">Zamawiający ocenia, czy podjęte przez Wykonawcę czynności, o których mowa w pkt </w:t>
      </w:r>
      <w:r w:rsidR="001606C3">
        <w:rPr>
          <w:b w:val="0"/>
          <w:bCs w:val="0"/>
          <w:sz w:val="20"/>
          <w:szCs w:val="20"/>
        </w:rPr>
        <w:t>10</w:t>
      </w:r>
      <w:r>
        <w:rPr>
          <w:b w:val="0"/>
          <w:bCs w:val="0"/>
          <w:sz w:val="20"/>
          <w:szCs w:val="20"/>
        </w:rPr>
        <w:t xml:space="preserve">.3 SWZ, są wystarczające do wykazania jego rzetelności, uwzględniając wagę i szczególne okoliczności czynu Wykonawcy. Jeżeli podjęte przez Wykonawcę czynności, o których mowa w pkt </w:t>
      </w:r>
      <w:r w:rsidR="001606C3">
        <w:rPr>
          <w:b w:val="0"/>
          <w:bCs w:val="0"/>
          <w:sz w:val="20"/>
          <w:szCs w:val="20"/>
        </w:rPr>
        <w:t>10</w:t>
      </w:r>
      <w:r>
        <w:rPr>
          <w:b w:val="0"/>
          <w:bCs w:val="0"/>
          <w:sz w:val="20"/>
          <w:szCs w:val="20"/>
        </w:rPr>
        <w:t>.3 SWZ, nie są wystarczające do wykazania jego rzetelności, Zamawiający wyklucza Wykonawcę.</w:t>
      </w:r>
    </w:p>
    <w:p w14:paraId="7E045188" w14:textId="6EE34411" w:rsidR="0045250D" w:rsidRPr="0045250D" w:rsidRDefault="0045250D">
      <w:pPr>
        <w:pStyle w:val="Nagwek40"/>
        <w:keepNext/>
        <w:keepLines/>
        <w:numPr>
          <w:ilvl w:val="1"/>
          <w:numId w:val="38"/>
        </w:numPr>
        <w:tabs>
          <w:tab w:val="left" w:pos="457"/>
        </w:tabs>
        <w:spacing w:after="0"/>
        <w:rPr>
          <w:b w:val="0"/>
          <w:bCs w:val="0"/>
          <w:sz w:val="20"/>
          <w:szCs w:val="20"/>
        </w:rPr>
      </w:pPr>
      <w:r>
        <w:rPr>
          <w:b w:val="0"/>
          <w:bCs w:val="0"/>
          <w:sz w:val="20"/>
          <w:szCs w:val="20"/>
        </w:rPr>
        <w:t>Zamawiający może wykluczyć Wykonawcę na każdym etapie postępowania o udzielenie zamówienia.</w:t>
      </w:r>
      <w:r w:rsidRPr="0044061A">
        <w:rPr>
          <w:b w:val="0"/>
          <w:bCs w:val="0"/>
          <w:sz w:val="20"/>
          <w:szCs w:val="20"/>
        </w:rPr>
        <w:t xml:space="preserve"> </w:t>
      </w:r>
    </w:p>
    <w:p w14:paraId="7AE323E3" w14:textId="771CDE65" w:rsidR="00E453DB" w:rsidRPr="001C1DDE" w:rsidRDefault="00A80E2D" w:rsidP="006004C2">
      <w:pPr>
        <w:pStyle w:val="Teksttreci0"/>
        <w:numPr>
          <w:ilvl w:val="0"/>
          <w:numId w:val="18"/>
        </w:numPr>
        <w:shd w:val="clear" w:color="auto" w:fill="auto"/>
        <w:tabs>
          <w:tab w:val="left" w:pos="567"/>
        </w:tabs>
        <w:spacing w:after="180"/>
        <w:ind w:hanging="786"/>
        <w:jc w:val="both"/>
      </w:pPr>
      <w:r w:rsidRPr="001C1DDE">
        <w:rPr>
          <w:b/>
          <w:bCs/>
        </w:rPr>
        <w:t>OŚWIADCZENIA I DOKUMENTY, JAKIE ZOBOWIĄZANI SĄ DOSTARCZYĆ WYKONAWCY W CELU POTWIERDZENIA SPEŁNIANIA WARUNKÓW UDZIAŁU W POSTĘPOWANIU ORAZ WYKAZANIA BRAKU PODSTAW WYKLUCZENIA (</w:t>
      </w:r>
      <w:r w:rsidRPr="00D05ABF">
        <w:rPr>
          <w:b/>
          <w:bCs/>
          <w:u w:val="single"/>
        </w:rPr>
        <w:t>PODMIOTOWE ŚRODKI DOWODOWE</w:t>
      </w:r>
      <w:r w:rsidRPr="001C1DDE">
        <w:rPr>
          <w:b/>
          <w:bCs/>
          <w:sz w:val="24"/>
          <w:szCs w:val="24"/>
        </w:rPr>
        <w:t>)</w:t>
      </w:r>
    </w:p>
    <w:p w14:paraId="76E4BB97" w14:textId="03B775EB" w:rsidR="00E453DB" w:rsidRPr="000E67CD" w:rsidRDefault="00A80E2D" w:rsidP="000E67CD">
      <w:pPr>
        <w:pStyle w:val="Teksttreci0"/>
        <w:shd w:val="clear" w:color="auto" w:fill="auto"/>
        <w:ind w:left="567" w:hanging="567"/>
        <w:jc w:val="both"/>
        <w:rPr>
          <w:sz w:val="20"/>
          <w:szCs w:val="20"/>
        </w:rPr>
      </w:pPr>
      <w:r w:rsidRPr="0064304F">
        <w:rPr>
          <w:b/>
          <w:bCs/>
          <w:sz w:val="20"/>
          <w:szCs w:val="20"/>
        </w:rPr>
        <w:t>1</w:t>
      </w:r>
      <w:r w:rsidR="007018A7">
        <w:rPr>
          <w:b/>
          <w:bCs/>
          <w:sz w:val="20"/>
          <w:szCs w:val="20"/>
        </w:rPr>
        <w:t>1</w:t>
      </w:r>
      <w:r w:rsidR="0064304F" w:rsidRPr="0064304F">
        <w:rPr>
          <w:b/>
          <w:bCs/>
          <w:sz w:val="20"/>
          <w:szCs w:val="20"/>
        </w:rPr>
        <w:t>.1</w:t>
      </w:r>
      <w:r>
        <w:t xml:space="preserve">. </w:t>
      </w:r>
      <w:r w:rsidRPr="000E67CD">
        <w:rPr>
          <w:sz w:val="20"/>
          <w:szCs w:val="20"/>
        </w:rPr>
        <w:t xml:space="preserve">Do oferty Wykonawca zobowiązany jest dołączyć </w:t>
      </w:r>
      <w:r w:rsidRPr="000E67CD">
        <w:rPr>
          <w:b/>
          <w:bCs/>
          <w:sz w:val="20"/>
          <w:szCs w:val="20"/>
        </w:rPr>
        <w:t xml:space="preserve">aktualne na dzień składania ofert </w:t>
      </w:r>
      <w:r w:rsidRPr="000E67CD">
        <w:rPr>
          <w:sz w:val="20"/>
          <w:szCs w:val="20"/>
        </w:rPr>
        <w:t xml:space="preserve">oświadczenie o spełnianiu warunków udziału w postępowaniu oraz o braku podstaw do wykluczenia z postępowania - zgodnie </w:t>
      </w:r>
      <w:r w:rsidRPr="00E60D7E">
        <w:rPr>
          <w:sz w:val="20"/>
          <w:szCs w:val="20"/>
        </w:rPr>
        <w:t xml:space="preserve">z </w:t>
      </w:r>
      <w:r w:rsidRPr="00E60D7E">
        <w:rPr>
          <w:b/>
          <w:bCs/>
          <w:i/>
          <w:iCs/>
          <w:sz w:val="20"/>
          <w:szCs w:val="20"/>
        </w:rPr>
        <w:t xml:space="preserve">Załącznikiem nr </w:t>
      </w:r>
      <w:r w:rsidR="003243FD">
        <w:rPr>
          <w:b/>
          <w:bCs/>
          <w:i/>
          <w:iCs/>
          <w:sz w:val="20"/>
          <w:szCs w:val="20"/>
        </w:rPr>
        <w:t>2</w:t>
      </w:r>
      <w:r w:rsidR="000253A6">
        <w:rPr>
          <w:b/>
          <w:bCs/>
          <w:i/>
          <w:iCs/>
          <w:sz w:val="20"/>
          <w:szCs w:val="20"/>
        </w:rPr>
        <w:t xml:space="preserve"> (nr </w:t>
      </w:r>
      <w:r w:rsidR="002579C5">
        <w:rPr>
          <w:b/>
          <w:bCs/>
          <w:i/>
          <w:iCs/>
          <w:sz w:val="20"/>
          <w:szCs w:val="20"/>
        </w:rPr>
        <w:t>3</w:t>
      </w:r>
      <w:r w:rsidR="000253A6">
        <w:rPr>
          <w:b/>
          <w:bCs/>
          <w:i/>
          <w:iCs/>
          <w:sz w:val="20"/>
          <w:szCs w:val="20"/>
        </w:rPr>
        <w:t xml:space="preserve"> jeśli dotyczy)</w:t>
      </w:r>
      <w:r w:rsidRPr="00E60D7E">
        <w:rPr>
          <w:b/>
          <w:bCs/>
          <w:i/>
          <w:iCs/>
          <w:sz w:val="20"/>
          <w:szCs w:val="20"/>
        </w:rPr>
        <w:t xml:space="preserve"> do SWZ</w:t>
      </w:r>
      <w:r w:rsidR="002579C5" w:rsidRPr="002579C5">
        <w:rPr>
          <w:i/>
          <w:iCs/>
          <w:sz w:val="20"/>
          <w:szCs w:val="20"/>
        </w:rPr>
        <w:t xml:space="preserve"> na podstawie </w:t>
      </w:r>
      <w:r w:rsidR="002579C5" w:rsidRPr="002579C5">
        <w:rPr>
          <w:b/>
          <w:bCs/>
          <w:i/>
          <w:iCs/>
          <w:sz w:val="20"/>
          <w:szCs w:val="20"/>
        </w:rPr>
        <w:t>art.125 ust.1.</w:t>
      </w:r>
    </w:p>
    <w:p w14:paraId="3FFD8113" w14:textId="7D891477" w:rsidR="00E453DB" w:rsidRPr="000E67CD" w:rsidRDefault="00A80E2D" w:rsidP="006004C2">
      <w:pPr>
        <w:pStyle w:val="Teksttreci0"/>
        <w:numPr>
          <w:ilvl w:val="1"/>
          <w:numId w:val="18"/>
        </w:numPr>
        <w:shd w:val="clear" w:color="auto" w:fill="auto"/>
        <w:tabs>
          <w:tab w:val="left" w:pos="322"/>
        </w:tabs>
        <w:ind w:left="567" w:hanging="567"/>
        <w:jc w:val="both"/>
        <w:rPr>
          <w:sz w:val="20"/>
          <w:szCs w:val="20"/>
        </w:rPr>
      </w:pPr>
      <w:r w:rsidRPr="000E67CD">
        <w:rPr>
          <w:sz w:val="20"/>
          <w:szCs w:val="20"/>
        </w:rPr>
        <w:t>Informacje zawarte w oświadczeniu, o którym mowa w ust. 1 stanowią wstępne potwierdzenie, że Wykonawca nie podlega wykluczeniu oraz spełnia warunki udziału w postępowaniu</w:t>
      </w:r>
      <w:r w:rsidR="000C09DD">
        <w:rPr>
          <w:sz w:val="20"/>
          <w:szCs w:val="20"/>
        </w:rPr>
        <w:t>.</w:t>
      </w:r>
      <w:r w:rsidRPr="000E67CD">
        <w:rPr>
          <w:sz w:val="20"/>
          <w:szCs w:val="20"/>
        </w:rPr>
        <w:t xml:space="preserve"> </w:t>
      </w:r>
    </w:p>
    <w:p w14:paraId="7B4D7B0F" w14:textId="719B7F79" w:rsidR="00E453DB" w:rsidRDefault="00A80E2D" w:rsidP="006004C2">
      <w:pPr>
        <w:pStyle w:val="Teksttreci0"/>
        <w:numPr>
          <w:ilvl w:val="1"/>
          <w:numId w:val="18"/>
        </w:numPr>
        <w:shd w:val="clear" w:color="auto" w:fill="auto"/>
        <w:tabs>
          <w:tab w:val="left" w:pos="322"/>
        </w:tabs>
        <w:ind w:left="567" w:hanging="567"/>
        <w:jc w:val="both"/>
        <w:rPr>
          <w:sz w:val="20"/>
          <w:szCs w:val="20"/>
        </w:rPr>
      </w:pPr>
      <w:r w:rsidRPr="000E67CD">
        <w:rPr>
          <w:sz w:val="20"/>
          <w:szCs w:val="20"/>
        </w:rPr>
        <w:t>Zamawiający w</w:t>
      </w:r>
      <w:r w:rsidR="005450EE">
        <w:rPr>
          <w:sz w:val="20"/>
          <w:szCs w:val="20"/>
        </w:rPr>
        <w:t>e</w:t>
      </w:r>
      <w:r w:rsidRPr="000E67CD">
        <w:rPr>
          <w:sz w:val="20"/>
          <w:szCs w:val="20"/>
        </w:rPr>
        <w:t>zw</w:t>
      </w:r>
      <w:r w:rsidR="005450EE">
        <w:rPr>
          <w:sz w:val="20"/>
          <w:szCs w:val="20"/>
        </w:rPr>
        <w:t>ie</w:t>
      </w:r>
      <w:r w:rsidRPr="000E67CD">
        <w:rPr>
          <w:sz w:val="20"/>
          <w:szCs w:val="20"/>
        </w:rPr>
        <w:t xml:space="preserve"> </w:t>
      </w:r>
      <w:r w:rsidR="007018A7">
        <w:rPr>
          <w:sz w:val="20"/>
          <w:szCs w:val="20"/>
        </w:rPr>
        <w:t>W</w:t>
      </w:r>
      <w:r w:rsidRPr="000E67CD">
        <w:rPr>
          <w:sz w:val="20"/>
          <w:szCs w:val="20"/>
        </w:rPr>
        <w:t xml:space="preserve">ykonawcę, którego oferta została najwyżej oceniona, do złożenia w wyznaczonym terminie, nie krótszym niż 5 dni od dnia wezwania, </w:t>
      </w:r>
      <w:r w:rsidRPr="005450EE">
        <w:rPr>
          <w:sz w:val="20"/>
          <w:szCs w:val="20"/>
          <w:u w:val="single"/>
        </w:rPr>
        <w:t>podmiotowych środków</w:t>
      </w:r>
      <w:r w:rsidRPr="000E67CD">
        <w:rPr>
          <w:sz w:val="20"/>
          <w:szCs w:val="20"/>
        </w:rPr>
        <w:t xml:space="preserve"> </w:t>
      </w:r>
      <w:r w:rsidRPr="005450EE">
        <w:rPr>
          <w:sz w:val="20"/>
          <w:szCs w:val="20"/>
          <w:u w:val="single"/>
        </w:rPr>
        <w:t>dowodowych</w:t>
      </w:r>
      <w:r w:rsidRPr="000E67CD">
        <w:rPr>
          <w:sz w:val="20"/>
          <w:szCs w:val="20"/>
        </w:rPr>
        <w:t xml:space="preserve">, jeżeli wymagał ich złożenia w ogłoszeniu o zamówieniu lub dokumentach </w:t>
      </w:r>
      <w:r w:rsidRPr="000E67CD">
        <w:rPr>
          <w:sz w:val="20"/>
          <w:szCs w:val="20"/>
        </w:rPr>
        <w:lastRenderedPageBreak/>
        <w:t xml:space="preserve">zamówienia, aktualnych na dzień </w:t>
      </w:r>
      <w:r w:rsidR="005450EE">
        <w:rPr>
          <w:sz w:val="20"/>
          <w:szCs w:val="20"/>
        </w:rPr>
        <w:t>składania, którymi są:</w:t>
      </w:r>
      <w:r w:rsidRPr="000E67CD">
        <w:rPr>
          <w:sz w:val="20"/>
          <w:szCs w:val="20"/>
        </w:rPr>
        <w:t xml:space="preserve"> </w:t>
      </w:r>
    </w:p>
    <w:p w14:paraId="76EC5114" w14:textId="77777777" w:rsidR="005450EE" w:rsidRPr="002C27D8" w:rsidRDefault="005450EE">
      <w:pPr>
        <w:pStyle w:val="Teksttreci0"/>
        <w:numPr>
          <w:ilvl w:val="0"/>
          <w:numId w:val="40"/>
        </w:numPr>
        <w:shd w:val="clear" w:color="auto" w:fill="auto"/>
        <w:jc w:val="both"/>
        <w:rPr>
          <w:sz w:val="20"/>
          <w:szCs w:val="20"/>
        </w:rPr>
      </w:pPr>
      <w:r w:rsidRPr="002C27D8">
        <w:rPr>
          <w:sz w:val="20"/>
          <w:szCs w:val="20"/>
        </w:rPr>
        <w:t>wykaz osób, które będą uczestniczyć w wykonywaniu zamówienia publicznego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639EF47C" w14:textId="6DDAB66F" w:rsidR="00C34092" w:rsidRDefault="005450EE">
      <w:pPr>
        <w:pStyle w:val="Teksttreci0"/>
        <w:numPr>
          <w:ilvl w:val="0"/>
          <w:numId w:val="40"/>
        </w:numPr>
        <w:jc w:val="both"/>
        <w:rPr>
          <w:sz w:val="20"/>
          <w:szCs w:val="20"/>
        </w:rPr>
      </w:pPr>
      <w:r w:rsidRPr="002C27D8">
        <w:rPr>
          <w:sz w:val="20"/>
          <w:szCs w:val="20"/>
        </w:rPr>
        <w:t>wykaz wykonanych robót</w:t>
      </w:r>
      <w:r w:rsidR="000916E4" w:rsidRPr="002C27D8">
        <w:rPr>
          <w:sz w:val="20"/>
          <w:szCs w:val="20"/>
        </w:rPr>
        <w:t>,</w:t>
      </w:r>
      <w:r w:rsidRPr="002C27D8">
        <w:rPr>
          <w:sz w:val="20"/>
          <w:szCs w:val="20"/>
        </w:rPr>
        <w:t xml:space="preserve"> wykonanych nie wcześniej niż w okresie ostatnich </w:t>
      </w:r>
      <w:r w:rsidR="00CE6379" w:rsidRPr="002C27D8">
        <w:rPr>
          <w:sz w:val="20"/>
          <w:szCs w:val="20"/>
        </w:rPr>
        <w:br/>
      </w:r>
      <w:r w:rsidRPr="002C27D8">
        <w:rPr>
          <w:sz w:val="20"/>
          <w:szCs w:val="20"/>
        </w:rPr>
        <w:t>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65187DA0" w14:textId="77777777" w:rsidR="00DE1F38" w:rsidRPr="00DE1F38" w:rsidRDefault="00DE1F38" w:rsidP="00DE1F38">
      <w:pPr>
        <w:pStyle w:val="Teksttreci0"/>
        <w:numPr>
          <w:ilvl w:val="0"/>
          <w:numId w:val="40"/>
        </w:numPr>
        <w:rPr>
          <w:sz w:val="20"/>
          <w:szCs w:val="20"/>
        </w:rPr>
      </w:pPr>
      <w:r w:rsidRPr="00DE1F38">
        <w:rPr>
          <w:sz w:val="20"/>
          <w:szCs w:val="20"/>
        </w:rPr>
        <w:t>Zaświadczenie właściwego urzędu skarbowego,</w:t>
      </w:r>
      <w:r>
        <w:rPr>
          <w:sz w:val="20"/>
          <w:szCs w:val="20"/>
        </w:rPr>
        <w:t xml:space="preserve"> </w:t>
      </w:r>
      <w:r w:rsidRPr="00DE1F38">
        <w:rPr>
          <w:sz w:val="20"/>
          <w:szCs w:val="20"/>
        </w:rPr>
        <w:t>że wykonawca nie zalega z opłacaniem podatków, wystawione nie wcześniej niż 3 miesiące przed jego złożeniem lub inne dokumenty potwierdzające, że wykonawca przed terminem złożenia ofert dokonał płatności należnych podatków lub opłat wraz z odsetkami lub grzywnami, lub zawarł wiążące porozumienie w sprawie spłat tych należności.</w:t>
      </w:r>
    </w:p>
    <w:p w14:paraId="689C3BFD" w14:textId="77983FBC" w:rsidR="00DE1F38" w:rsidRDefault="00DE1F38" w:rsidP="00DE1F38">
      <w:pPr>
        <w:pStyle w:val="Teksttreci0"/>
        <w:ind w:left="567"/>
        <w:jc w:val="both"/>
        <w:rPr>
          <w:sz w:val="20"/>
          <w:szCs w:val="20"/>
        </w:rPr>
      </w:pPr>
    </w:p>
    <w:p w14:paraId="269B102C" w14:textId="68F28F71" w:rsidR="00DE1F38" w:rsidRPr="00DE1F38" w:rsidRDefault="00DE1F38" w:rsidP="00DE1F38">
      <w:pPr>
        <w:pStyle w:val="Teksttreci0"/>
        <w:numPr>
          <w:ilvl w:val="0"/>
          <w:numId w:val="40"/>
        </w:numPr>
        <w:rPr>
          <w:sz w:val="20"/>
          <w:szCs w:val="20"/>
        </w:rPr>
      </w:pPr>
      <w:r w:rsidRPr="00DE1F38">
        <w:rPr>
          <w:sz w:val="20"/>
          <w:szCs w:val="20"/>
        </w:rPr>
        <w:t>Zaświadczenie Zakładu Ubezpieczeń Społecznych lub Kasy Rolniczego Ubezpieczenia Społecznego</w:t>
      </w:r>
      <w:r w:rsidRPr="00DE1F38">
        <w:rPr>
          <w:rFonts w:ascii="Calibri" w:eastAsia="Times New Roman" w:hAnsi="Calibri" w:cs="Calibri"/>
          <w:b/>
          <w:bCs/>
          <w:shd w:val="clear" w:color="auto" w:fill="FFFFFF"/>
          <w:lang w:bidi="ar-SA"/>
        </w:rPr>
        <w:t xml:space="preserve"> </w:t>
      </w:r>
      <w:r w:rsidRPr="00DE1F38">
        <w:rPr>
          <w:sz w:val="20"/>
          <w:szCs w:val="20"/>
        </w:rPr>
        <w:t>że wykonawca nie zalega z opłacaniem składek na ubezpieczenia społeczne lub zdrowotne, wystawiony nie wcześniej niż 3 miesiące przed jego złożeniem a w przypadku zalegania z opłacaniem składek na ubezpieczenie społeczne lub zdrowotne wraz z zaświadczeniem lub innym dokumentem zamawiający żąda złożenia dokumentów potwierdzających, że przed upływem terminu złożenia ofert wykonawca dokonał płatności należnych składek wraz z odsetkami lub grzywnami lub zawarł wiążące porozumienie w sprawie spłat tych należności.</w:t>
      </w:r>
    </w:p>
    <w:p w14:paraId="5A8C4778" w14:textId="25C83DC7" w:rsidR="00DE1F38" w:rsidRPr="002C27D8" w:rsidRDefault="00DE1F38" w:rsidP="00256555">
      <w:pPr>
        <w:pStyle w:val="Teksttreci0"/>
        <w:ind w:left="567"/>
        <w:jc w:val="both"/>
        <w:rPr>
          <w:sz w:val="20"/>
          <w:szCs w:val="20"/>
        </w:rPr>
      </w:pPr>
    </w:p>
    <w:p w14:paraId="7A95ADCB" w14:textId="715B24CD" w:rsidR="008572A8" w:rsidRPr="002C27D8" w:rsidRDefault="008572A8" w:rsidP="002C27D8">
      <w:pPr>
        <w:pStyle w:val="Teksttreci0"/>
        <w:ind w:left="567" w:hanging="567"/>
        <w:jc w:val="both"/>
        <w:rPr>
          <w:sz w:val="20"/>
          <w:szCs w:val="20"/>
        </w:rPr>
      </w:pPr>
      <w:r w:rsidRPr="002C27D8">
        <w:rPr>
          <w:b/>
          <w:bCs/>
          <w:sz w:val="20"/>
          <w:szCs w:val="20"/>
        </w:rPr>
        <w:t>11.4</w:t>
      </w:r>
      <w:r w:rsidRPr="002C27D8">
        <w:rPr>
          <w:sz w:val="20"/>
          <w:szCs w:val="20"/>
        </w:rPr>
        <w:t xml:space="preserve">   Zamawiający, na podstawie § 3</w:t>
      </w:r>
      <w:r w:rsidRPr="002C27D8">
        <w:rPr>
          <w:rFonts w:ascii="Microsoft Sans Serif" w:eastAsia="Microsoft Sans Serif" w:hAnsi="Microsoft Sans Serif" w:cs="Microsoft Sans Serif"/>
          <w:sz w:val="20"/>
          <w:szCs w:val="20"/>
        </w:rPr>
        <w:t xml:space="preserve"> </w:t>
      </w:r>
      <w:r w:rsidRPr="002C27D8">
        <w:rPr>
          <w:sz w:val="20"/>
          <w:szCs w:val="20"/>
        </w:rPr>
        <w:t xml:space="preserve">rozporządzenia Ministra Rozwoju Pracy i Technologii z  dnia 23 grudnia 2020 r. w sprawie podmiotowych środków dowodowych oraz innych dokumentów lub oświadczeń, jakich może żądać Zamawiający od Wykonawcy, żąda od Wykonawcy złożenia oświadczenia o aktualności informacji zawartych w oświadczeniu, o którym mowa w art. 125 </w:t>
      </w:r>
      <w:r w:rsidR="002C27D8">
        <w:rPr>
          <w:sz w:val="20"/>
          <w:szCs w:val="20"/>
        </w:rPr>
        <w:br/>
      </w:r>
      <w:r w:rsidRPr="002C27D8">
        <w:rPr>
          <w:sz w:val="20"/>
          <w:szCs w:val="20"/>
        </w:rPr>
        <w:t>ust. 1</w:t>
      </w:r>
      <w:r w:rsidR="003B1DF4" w:rsidRPr="002C27D8">
        <w:rPr>
          <w:sz w:val="20"/>
          <w:szCs w:val="20"/>
        </w:rPr>
        <w:t xml:space="preserve"> ustawy </w:t>
      </w:r>
      <w:proofErr w:type="spellStart"/>
      <w:r w:rsidR="003B1DF4" w:rsidRPr="002C27D8">
        <w:rPr>
          <w:sz w:val="20"/>
          <w:szCs w:val="20"/>
        </w:rPr>
        <w:t>Pzp</w:t>
      </w:r>
      <w:proofErr w:type="spellEnd"/>
      <w:r w:rsidR="00841682" w:rsidRPr="002C27D8">
        <w:rPr>
          <w:sz w:val="20"/>
          <w:szCs w:val="20"/>
        </w:rPr>
        <w:t xml:space="preserve"> w zakresie podstaw wykluczenia z postępowania wskazanych w pkt 10 SWZ</w:t>
      </w:r>
      <w:r w:rsidR="003B1DF4" w:rsidRPr="002C27D8">
        <w:rPr>
          <w:sz w:val="20"/>
          <w:szCs w:val="20"/>
        </w:rPr>
        <w:t xml:space="preserve"> – </w:t>
      </w:r>
      <w:r w:rsidR="003B1DF4" w:rsidRPr="002C27D8">
        <w:rPr>
          <w:b/>
          <w:bCs/>
          <w:sz w:val="20"/>
          <w:szCs w:val="20"/>
        </w:rPr>
        <w:t>załącznik nr 9.</w:t>
      </w:r>
      <w:r w:rsidRPr="002C27D8">
        <w:rPr>
          <w:sz w:val="20"/>
          <w:szCs w:val="20"/>
        </w:rPr>
        <w:t xml:space="preserve"> </w:t>
      </w:r>
    </w:p>
    <w:p w14:paraId="7C767ABF" w14:textId="3B4FA717" w:rsidR="000916E4" w:rsidRPr="002C27D8" w:rsidRDefault="000916E4">
      <w:pPr>
        <w:pStyle w:val="Teksttreci0"/>
        <w:numPr>
          <w:ilvl w:val="1"/>
          <w:numId w:val="47"/>
        </w:numPr>
        <w:ind w:left="567" w:hanging="567"/>
        <w:jc w:val="both"/>
        <w:rPr>
          <w:sz w:val="20"/>
          <w:szCs w:val="20"/>
        </w:rPr>
      </w:pPr>
      <w:r w:rsidRPr="002C27D8">
        <w:rPr>
          <w:sz w:val="20"/>
          <w:szCs w:val="20"/>
        </w:rPr>
        <w:t xml:space="preserve">W zakresie nieuregulowanym ustawą </w:t>
      </w:r>
      <w:proofErr w:type="spellStart"/>
      <w:r w:rsidRPr="002C27D8">
        <w:rPr>
          <w:sz w:val="20"/>
          <w:szCs w:val="20"/>
        </w:rPr>
        <w:t>Pzp</w:t>
      </w:r>
      <w:proofErr w:type="spellEnd"/>
      <w:r w:rsidRPr="002C27D8">
        <w:rPr>
          <w:sz w:val="20"/>
          <w:szCs w:val="20"/>
        </w:rPr>
        <w:t xml:space="preserve"> lub niniejszą SWZ do oświadczeń i dokumentów składanych przez Wykonawcę w postępowaniu zastosowanie mają w szczególności przepisy </w:t>
      </w:r>
      <w:bookmarkStart w:id="26" w:name="_Hlk98071791"/>
      <w:r w:rsidRPr="002C27D8">
        <w:rPr>
          <w:sz w:val="20"/>
          <w:szCs w:val="20"/>
        </w:rPr>
        <w:t xml:space="preserve">rozporządzenia Ministra Rozwoju Pracy i Technologii z dnia 23 grudnia 2020 r. w sprawie podmiotowych środków dowodowych oraz innych dokumentów lub oświadczeń, jakich może żądać Zamawiający od Wykonawcy </w:t>
      </w:r>
      <w:bookmarkEnd w:id="26"/>
      <w:r w:rsidRPr="002C27D8">
        <w:rPr>
          <w:sz w:val="20"/>
          <w:szCs w:val="20"/>
        </w:rPr>
        <w:t>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0DCAF6B" w14:textId="684FE17A" w:rsidR="000916E4" w:rsidRPr="000916E4" w:rsidRDefault="000916E4" w:rsidP="000916E4">
      <w:pPr>
        <w:pStyle w:val="Teksttreci0"/>
        <w:rPr>
          <w:sz w:val="20"/>
          <w:szCs w:val="20"/>
        </w:rPr>
      </w:pPr>
    </w:p>
    <w:p w14:paraId="64D46926" w14:textId="4592FF11" w:rsidR="00E453DB" w:rsidRPr="00C34092" w:rsidRDefault="00A80E2D" w:rsidP="006004C2">
      <w:pPr>
        <w:pStyle w:val="Nagwek40"/>
        <w:keepNext/>
        <w:keepLines/>
        <w:numPr>
          <w:ilvl w:val="0"/>
          <w:numId w:val="20"/>
        </w:numPr>
        <w:shd w:val="clear" w:color="auto" w:fill="auto"/>
        <w:spacing w:after="0" w:line="240" w:lineRule="auto"/>
        <w:jc w:val="both"/>
        <w:rPr>
          <w:sz w:val="22"/>
          <w:szCs w:val="22"/>
        </w:rPr>
      </w:pPr>
      <w:bookmarkStart w:id="27" w:name="bookmark34"/>
      <w:bookmarkStart w:id="28" w:name="bookmark35"/>
      <w:r w:rsidRPr="005473BC">
        <w:rPr>
          <w:sz w:val="22"/>
          <w:szCs w:val="22"/>
        </w:rPr>
        <w:t>INFORMACJA DLA WYKONAWCÓW WSPÓLNIE UBIEGAJĄCYCH SIĘ</w:t>
      </w:r>
      <w:r w:rsidRPr="009049BF">
        <w:rPr>
          <w:sz w:val="22"/>
          <w:szCs w:val="22"/>
        </w:rPr>
        <w:t xml:space="preserve"> </w:t>
      </w:r>
      <w:r w:rsidR="009049BF">
        <w:rPr>
          <w:sz w:val="22"/>
          <w:szCs w:val="22"/>
        </w:rPr>
        <w:br/>
      </w:r>
      <w:r w:rsidRPr="009049BF">
        <w:rPr>
          <w:sz w:val="22"/>
          <w:szCs w:val="22"/>
        </w:rPr>
        <w:t>O UDZIELENIE ZAMÓWIENIA (SPÓŁKI CYWILNE/ KONSORCJA)</w:t>
      </w:r>
      <w:bookmarkEnd w:id="27"/>
      <w:bookmarkEnd w:id="28"/>
    </w:p>
    <w:p w14:paraId="3350020C" w14:textId="77777777" w:rsidR="00C34092" w:rsidRPr="009049BF" w:rsidRDefault="00C34092" w:rsidP="00C34092">
      <w:pPr>
        <w:pStyle w:val="Nagwek40"/>
        <w:keepNext/>
        <w:keepLines/>
        <w:shd w:val="clear" w:color="auto" w:fill="auto"/>
        <w:spacing w:after="0" w:line="240" w:lineRule="auto"/>
        <w:ind w:left="360" w:firstLine="0"/>
        <w:jc w:val="both"/>
        <w:rPr>
          <w:sz w:val="22"/>
          <w:szCs w:val="22"/>
        </w:rPr>
      </w:pPr>
    </w:p>
    <w:p w14:paraId="43D2D043" w14:textId="73A27C93" w:rsidR="00E453DB" w:rsidRPr="000E67CD" w:rsidRDefault="00A80E2D" w:rsidP="006004C2">
      <w:pPr>
        <w:pStyle w:val="Teksttreci0"/>
        <w:numPr>
          <w:ilvl w:val="1"/>
          <w:numId w:val="20"/>
        </w:numPr>
        <w:shd w:val="clear" w:color="auto" w:fill="auto"/>
        <w:tabs>
          <w:tab w:val="left" w:pos="426"/>
        </w:tabs>
        <w:jc w:val="both"/>
        <w:rPr>
          <w:sz w:val="20"/>
          <w:szCs w:val="20"/>
        </w:rPr>
      </w:pPr>
      <w:r w:rsidRPr="000E67CD">
        <w:rPr>
          <w:sz w:val="20"/>
          <w:szCs w:val="20"/>
        </w:rPr>
        <w:t>Wykonawcy mogą wspólnie ubiegać się o udzielenie zamówienia</w:t>
      </w:r>
      <w:r w:rsidR="00322AC6">
        <w:rPr>
          <w:sz w:val="20"/>
          <w:szCs w:val="20"/>
        </w:rPr>
        <w:t xml:space="preserve"> zgodnie z art. 58 ust. 2 ustawy </w:t>
      </w:r>
      <w:proofErr w:type="spellStart"/>
      <w:r w:rsidR="00322AC6">
        <w:rPr>
          <w:sz w:val="20"/>
          <w:szCs w:val="20"/>
        </w:rPr>
        <w:t>Pzp</w:t>
      </w:r>
      <w:proofErr w:type="spellEnd"/>
      <w:r w:rsidRPr="000E67CD">
        <w:rPr>
          <w:sz w:val="20"/>
          <w:szCs w:val="20"/>
        </w:rPr>
        <w:t xml:space="preserve">. W takim przypadku Wykonawcy ustanawiają pełnomocnika do reprezentowania ich w </w:t>
      </w:r>
      <w:r w:rsidRPr="000E67CD">
        <w:rPr>
          <w:sz w:val="20"/>
          <w:szCs w:val="20"/>
        </w:rPr>
        <w:lastRenderedPageBreak/>
        <w:t xml:space="preserve">postępowaniu albo do reprezentowania i zawarcia umowy w sprawie zamówienia publicznego. </w:t>
      </w:r>
      <w:r w:rsidR="000300A7" w:rsidRPr="000300A7">
        <w:rPr>
          <w:sz w:val="20"/>
          <w:szCs w:val="20"/>
        </w:rPr>
        <w:t>W związku z powyższym niezbędne jest przedłożenie w ofercie dokumentu zawierającego pełnomocnictwo w celu ustalenia podmiotu uprawnionego do występowania w imieniu Wykonawców w sposób umożliwiający ich identyfikację.</w:t>
      </w:r>
    </w:p>
    <w:p w14:paraId="098C850B" w14:textId="39657C0D" w:rsidR="00E453DB" w:rsidRPr="000E67CD" w:rsidRDefault="00A80E2D" w:rsidP="006004C2">
      <w:pPr>
        <w:pStyle w:val="Teksttreci0"/>
        <w:numPr>
          <w:ilvl w:val="1"/>
          <w:numId w:val="20"/>
        </w:numPr>
        <w:shd w:val="clear" w:color="auto" w:fill="auto"/>
        <w:tabs>
          <w:tab w:val="left" w:pos="482"/>
        </w:tabs>
        <w:jc w:val="both"/>
        <w:rPr>
          <w:sz w:val="20"/>
          <w:szCs w:val="20"/>
        </w:rPr>
      </w:pPr>
      <w:r w:rsidRPr="000E67CD">
        <w:rPr>
          <w:sz w:val="20"/>
          <w:szCs w:val="20"/>
        </w:rPr>
        <w:t xml:space="preserve">W przypadku Wykonawców wspólnie ubiegających się o udzielenie zamówienia, oświadczenia, o których mowa </w:t>
      </w:r>
      <w:r w:rsidRPr="009418A0">
        <w:rPr>
          <w:sz w:val="20"/>
          <w:szCs w:val="20"/>
        </w:rPr>
        <w:t xml:space="preserve">w </w:t>
      </w:r>
      <w:r w:rsidR="00C34092" w:rsidRPr="009418A0">
        <w:rPr>
          <w:b/>
          <w:bCs/>
          <w:sz w:val="20"/>
          <w:szCs w:val="20"/>
        </w:rPr>
        <w:t>pkt</w:t>
      </w:r>
      <w:r w:rsidRPr="009418A0">
        <w:rPr>
          <w:b/>
          <w:bCs/>
          <w:sz w:val="20"/>
          <w:szCs w:val="20"/>
        </w:rPr>
        <w:t xml:space="preserve"> </w:t>
      </w:r>
      <w:r w:rsidR="009418A0" w:rsidRPr="009418A0">
        <w:rPr>
          <w:b/>
          <w:bCs/>
          <w:sz w:val="20"/>
          <w:szCs w:val="20"/>
        </w:rPr>
        <w:t>8</w:t>
      </w:r>
      <w:r w:rsidR="009049BF" w:rsidRPr="009418A0">
        <w:rPr>
          <w:b/>
          <w:bCs/>
          <w:sz w:val="20"/>
          <w:szCs w:val="20"/>
        </w:rPr>
        <w:t>.1</w:t>
      </w:r>
      <w:r w:rsidRPr="009418A0">
        <w:rPr>
          <w:sz w:val="20"/>
          <w:szCs w:val="20"/>
        </w:rPr>
        <w:t xml:space="preserve"> SWZ</w:t>
      </w:r>
      <w:r w:rsidRPr="000E67CD">
        <w:rPr>
          <w:sz w:val="20"/>
          <w:szCs w:val="20"/>
        </w:rPr>
        <w:t xml:space="preserve">, składa każdy z </w:t>
      </w:r>
      <w:r w:rsidR="000300A7">
        <w:rPr>
          <w:sz w:val="20"/>
          <w:szCs w:val="20"/>
        </w:rPr>
        <w:t>W</w:t>
      </w:r>
      <w:r w:rsidRPr="000E67CD">
        <w:rPr>
          <w:sz w:val="20"/>
          <w:szCs w:val="20"/>
        </w:rPr>
        <w:t xml:space="preserve">ykonawców. Oświadczenia te potwierdzają brak podstaw wykluczenia oraz spełnianie warunków udziału w zakresie, w jakim każdy z </w:t>
      </w:r>
      <w:r w:rsidR="000300A7">
        <w:rPr>
          <w:sz w:val="20"/>
          <w:szCs w:val="20"/>
        </w:rPr>
        <w:t>W</w:t>
      </w:r>
      <w:r w:rsidRPr="000E67CD">
        <w:rPr>
          <w:sz w:val="20"/>
          <w:szCs w:val="20"/>
        </w:rPr>
        <w:t>ykonawców wykazuje spełnianie warunków udziału w postępowaniu.</w:t>
      </w:r>
    </w:p>
    <w:p w14:paraId="6ED89D48" w14:textId="039E6AA7" w:rsidR="00E453DB" w:rsidRPr="009418A0" w:rsidRDefault="00A80E2D" w:rsidP="006004C2">
      <w:pPr>
        <w:pStyle w:val="Teksttreci0"/>
        <w:numPr>
          <w:ilvl w:val="1"/>
          <w:numId w:val="20"/>
        </w:numPr>
        <w:shd w:val="clear" w:color="auto" w:fill="auto"/>
        <w:tabs>
          <w:tab w:val="left" w:pos="482"/>
        </w:tabs>
        <w:jc w:val="both"/>
        <w:rPr>
          <w:b/>
          <w:bCs/>
          <w:sz w:val="20"/>
          <w:szCs w:val="20"/>
        </w:rPr>
      </w:pPr>
      <w:r w:rsidRPr="000E67CD">
        <w:rPr>
          <w:sz w:val="20"/>
          <w:szCs w:val="20"/>
        </w:rPr>
        <w:t xml:space="preserve">Wykonawcy wspólnie ubiegający się o udzielenie zamówienia dołączają do oferty oświadczenie, z którego wynika, które </w:t>
      </w:r>
      <w:r w:rsidR="00E21514">
        <w:rPr>
          <w:sz w:val="20"/>
          <w:szCs w:val="20"/>
        </w:rPr>
        <w:t>usługi (</w:t>
      </w:r>
      <w:r w:rsidRPr="000E67CD">
        <w:rPr>
          <w:sz w:val="20"/>
          <w:szCs w:val="20"/>
        </w:rPr>
        <w:t>roboty budowlane</w:t>
      </w:r>
      <w:r w:rsidR="00E21514">
        <w:rPr>
          <w:sz w:val="20"/>
          <w:szCs w:val="20"/>
        </w:rPr>
        <w:t>)</w:t>
      </w:r>
      <w:r w:rsidRPr="000E67CD">
        <w:rPr>
          <w:sz w:val="20"/>
          <w:szCs w:val="20"/>
        </w:rPr>
        <w:t xml:space="preserve"> wykonają poszczególni </w:t>
      </w:r>
      <w:r w:rsidR="00E21514">
        <w:rPr>
          <w:sz w:val="20"/>
          <w:szCs w:val="20"/>
        </w:rPr>
        <w:t>W</w:t>
      </w:r>
      <w:r w:rsidRPr="000E67CD">
        <w:rPr>
          <w:sz w:val="20"/>
          <w:szCs w:val="20"/>
        </w:rPr>
        <w:t>ykonawcy</w:t>
      </w:r>
      <w:r w:rsidR="00E21514">
        <w:rPr>
          <w:sz w:val="20"/>
          <w:szCs w:val="20"/>
        </w:rPr>
        <w:t xml:space="preserve">, jaki zakres </w:t>
      </w:r>
      <w:r w:rsidR="00E21514" w:rsidRPr="003355E9">
        <w:rPr>
          <w:sz w:val="20"/>
          <w:szCs w:val="20"/>
        </w:rPr>
        <w:t xml:space="preserve">rzeczowy zamówienia realizować będą poszczególni Wykonawcy </w:t>
      </w:r>
      <w:r w:rsidR="00E21514" w:rsidRPr="009418A0">
        <w:rPr>
          <w:sz w:val="20"/>
          <w:szCs w:val="20"/>
        </w:rPr>
        <w:t xml:space="preserve">– </w:t>
      </w:r>
      <w:r w:rsidR="00E21514" w:rsidRPr="009418A0">
        <w:rPr>
          <w:b/>
          <w:bCs/>
          <w:sz w:val="20"/>
          <w:szCs w:val="20"/>
        </w:rPr>
        <w:t xml:space="preserve">Zał. </w:t>
      </w:r>
      <w:r w:rsidR="009418A0" w:rsidRPr="009418A0">
        <w:rPr>
          <w:b/>
          <w:bCs/>
          <w:sz w:val="20"/>
          <w:szCs w:val="20"/>
        </w:rPr>
        <w:t>5</w:t>
      </w:r>
      <w:r w:rsidR="00E21514" w:rsidRPr="009418A0">
        <w:rPr>
          <w:b/>
          <w:bCs/>
          <w:sz w:val="20"/>
          <w:szCs w:val="20"/>
        </w:rPr>
        <w:t xml:space="preserve"> do SWZ.</w:t>
      </w:r>
    </w:p>
    <w:p w14:paraId="51E0B528" w14:textId="153F2C3C" w:rsidR="003355E9" w:rsidRPr="001704A2" w:rsidRDefault="003355E9" w:rsidP="006004C2">
      <w:pPr>
        <w:pStyle w:val="Teksttreci0"/>
        <w:numPr>
          <w:ilvl w:val="1"/>
          <w:numId w:val="20"/>
        </w:numPr>
        <w:shd w:val="clear" w:color="auto" w:fill="auto"/>
        <w:tabs>
          <w:tab w:val="left" w:pos="426"/>
        </w:tabs>
        <w:jc w:val="both"/>
        <w:rPr>
          <w:sz w:val="20"/>
          <w:szCs w:val="20"/>
        </w:rPr>
      </w:pPr>
      <w:r w:rsidRPr="001704A2">
        <w:rPr>
          <w:sz w:val="20"/>
          <w:szCs w:val="20"/>
        </w:rPr>
        <w:t xml:space="preserve"> W celu wykazania iż wykonawca nie podlega wykluczeniu z postępowania o udzielenie zamówienia na podstawie okoliczności wskazanych w </w:t>
      </w:r>
      <w:r w:rsidR="009418A0" w:rsidRPr="001704A2">
        <w:rPr>
          <w:sz w:val="20"/>
          <w:szCs w:val="20"/>
        </w:rPr>
        <w:t>pkt</w:t>
      </w:r>
      <w:r w:rsidRPr="001704A2">
        <w:rPr>
          <w:sz w:val="20"/>
          <w:szCs w:val="20"/>
        </w:rPr>
        <w:t xml:space="preserve"> </w:t>
      </w:r>
      <w:r w:rsidR="009418A0" w:rsidRPr="001704A2">
        <w:rPr>
          <w:color w:val="auto"/>
          <w:sz w:val="20"/>
          <w:szCs w:val="20"/>
        </w:rPr>
        <w:t>X</w:t>
      </w:r>
      <w:r w:rsidRPr="001704A2">
        <w:rPr>
          <w:color w:val="auto"/>
          <w:sz w:val="20"/>
          <w:szCs w:val="20"/>
        </w:rPr>
        <w:t xml:space="preserve"> SWZ</w:t>
      </w:r>
      <w:r w:rsidRPr="001704A2">
        <w:rPr>
          <w:color w:val="0070C0"/>
          <w:sz w:val="20"/>
          <w:szCs w:val="20"/>
        </w:rPr>
        <w:t xml:space="preserve">, </w:t>
      </w:r>
      <w:r w:rsidRPr="001704A2">
        <w:rPr>
          <w:sz w:val="20"/>
          <w:szCs w:val="20"/>
        </w:rPr>
        <w:t>wymagane jest załączenie do oferty oświadczenia i przedłożenia na wezwanie dokumentów dla każdego konsorcjanta/ wspólnika spółki cywilnej oddzielnie.</w:t>
      </w:r>
    </w:p>
    <w:p w14:paraId="0716CC65" w14:textId="177BCD27" w:rsidR="00E453DB" w:rsidRPr="001704A2" w:rsidRDefault="003355E9" w:rsidP="002C27D8">
      <w:pPr>
        <w:pStyle w:val="Teksttreci0"/>
        <w:numPr>
          <w:ilvl w:val="1"/>
          <w:numId w:val="20"/>
        </w:numPr>
        <w:shd w:val="clear" w:color="auto" w:fill="auto"/>
        <w:tabs>
          <w:tab w:val="left" w:pos="567"/>
        </w:tabs>
        <w:spacing w:after="182"/>
        <w:jc w:val="both"/>
        <w:rPr>
          <w:sz w:val="20"/>
          <w:szCs w:val="20"/>
        </w:rPr>
      </w:pPr>
      <w:r w:rsidRPr="001704A2">
        <w:rPr>
          <w:sz w:val="20"/>
          <w:szCs w:val="20"/>
        </w:rPr>
        <w:t xml:space="preserve">W odniesieniu do Wykonawców wspólnie ubiegających się o udzielenie zamówienia Zamawiający wymaga aby doświadczeniem, o którym mowa w </w:t>
      </w:r>
      <w:r w:rsidRPr="001704A2">
        <w:rPr>
          <w:b/>
          <w:bCs/>
          <w:color w:val="auto"/>
          <w:sz w:val="20"/>
          <w:szCs w:val="20"/>
        </w:rPr>
        <w:t xml:space="preserve">pkt </w:t>
      </w:r>
      <w:r w:rsidR="000771BE" w:rsidRPr="001704A2">
        <w:rPr>
          <w:b/>
          <w:bCs/>
          <w:color w:val="auto"/>
          <w:sz w:val="20"/>
          <w:szCs w:val="20"/>
        </w:rPr>
        <w:t>8</w:t>
      </w:r>
      <w:r w:rsidRPr="001704A2">
        <w:rPr>
          <w:b/>
          <w:bCs/>
          <w:color w:val="auto"/>
          <w:sz w:val="20"/>
          <w:szCs w:val="20"/>
        </w:rPr>
        <w:t xml:space="preserve">.3 SWZ </w:t>
      </w:r>
      <w:r w:rsidRPr="001704A2">
        <w:rPr>
          <w:sz w:val="20"/>
          <w:szCs w:val="20"/>
        </w:rPr>
        <w:t>- w zakresie wykonanych robót, wykazał się konsorcjant, który będzie wykonywał kluczowy zakres robót.</w:t>
      </w:r>
    </w:p>
    <w:p w14:paraId="10ABEE46" w14:textId="0F776564" w:rsidR="00E453DB" w:rsidRPr="00C34092" w:rsidRDefault="00A80E2D" w:rsidP="006004C2">
      <w:pPr>
        <w:pStyle w:val="Nagwek40"/>
        <w:keepNext/>
        <w:keepLines/>
        <w:numPr>
          <w:ilvl w:val="0"/>
          <w:numId w:val="20"/>
        </w:numPr>
        <w:shd w:val="clear" w:color="auto" w:fill="auto"/>
        <w:tabs>
          <w:tab w:val="left" w:pos="601"/>
        </w:tabs>
        <w:spacing w:after="0" w:line="240" w:lineRule="auto"/>
        <w:jc w:val="both"/>
        <w:rPr>
          <w:sz w:val="22"/>
          <w:szCs w:val="22"/>
        </w:rPr>
      </w:pPr>
      <w:bookmarkStart w:id="29" w:name="bookmark36"/>
      <w:bookmarkStart w:id="30" w:name="bookmark37"/>
      <w:r w:rsidRPr="009049BF">
        <w:rPr>
          <w:sz w:val="22"/>
          <w:szCs w:val="22"/>
        </w:rPr>
        <w:t>SPOSÓB KOMUNIKACJI ORAZ WYJAŚNIENIA TREŚCI SWZ</w:t>
      </w:r>
      <w:bookmarkEnd w:id="29"/>
      <w:bookmarkEnd w:id="30"/>
    </w:p>
    <w:p w14:paraId="7279775B" w14:textId="77777777" w:rsidR="00C34092" w:rsidRPr="009049BF" w:rsidRDefault="00C34092" w:rsidP="00C34092">
      <w:pPr>
        <w:pStyle w:val="Nagwek40"/>
        <w:keepNext/>
        <w:keepLines/>
        <w:shd w:val="clear" w:color="auto" w:fill="auto"/>
        <w:tabs>
          <w:tab w:val="left" w:pos="601"/>
        </w:tabs>
        <w:spacing w:after="0" w:line="240" w:lineRule="auto"/>
        <w:ind w:left="360" w:firstLine="0"/>
        <w:jc w:val="both"/>
        <w:rPr>
          <w:sz w:val="22"/>
          <w:szCs w:val="22"/>
        </w:rPr>
      </w:pPr>
    </w:p>
    <w:p w14:paraId="5AFCE4C8" w14:textId="77777777" w:rsidR="00C94302" w:rsidRPr="000E67CD" w:rsidRDefault="00A80E2D" w:rsidP="006004C2">
      <w:pPr>
        <w:pStyle w:val="Teksttreci0"/>
        <w:numPr>
          <w:ilvl w:val="1"/>
          <w:numId w:val="20"/>
        </w:numPr>
        <w:shd w:val="clear" w:color="auto" w:fill="auto"/>
        <w:tabs>
          <w:tab w:val="left" w:pos="482"/>
        </w:tabs>
        <w:jc w:val="both"/>
        <w:rPr>
          <w:sz w:val="20"/>
          <w:szCs w:val="20"/>
        </w:rPr>
      </w:pPr>
      <w:r w:rsidRPr="000E67CD">
        <w:rPr>
          <w:sz w:val="20"/>
          <w:szCs w:val="20"/>
        </w:rPr>
        <w:t xml:space="preserve">Komunikacja w postępowaniu w tym składanie ofert, wymiana informacji oraz przekazywanie dokumentów lub oświadczeń między Zamawiającym a Wykonawcą, z uwzględnieniem wyjątków określonych w ustawie </w:t>
      </w:r>
      <w:proofErr w:type="spellStart"/>
      <w:r w:rsidRPr="000E67CD">
        <w:rPr>
          <w:sz w:val="20"/>
          <w:szCs w:val="20"/>
        </w:rPr>
        <w:t>p.z.p</w:t>
      </w:r>
      <w:proofErr w:type="spellEnd"/>
      <w:r w:rsidRPr="000E67CD">
        <w:rPr>
          <w:sz w:val="20"/>
          <w:szCs w:val="20"/>
        </w:rPr>
        <w:t>., odbywa się przy użyciu środków komunikacji elektronicznej. Przez środki komunikacji elektronicznej rozumie się środki komunikacji elektronicznej zdefiniowane w ustawie z dnia 3 marca 2020 r. o świadczeniu usług drogą elektroniczną (Dz. U. z 2020 r. poz. 344).</w:t>
      </w:r>
    </w:p>
    <w:p w14:paraId="7D66ED51" w14:textId="48476F62" w:rsidR="00E453DB" w:rsidRPr="009049BF" w:rsidRDefault="00A80E2D" w:rsidP="006004C2">
      <w:pPr>
        <w:pStyle w:val="Teksttreci0"/>
        <w:numPr>
          <w:ilvl w:val="1"/>
          <w:numId w:val="20"/>
        </w:numPr>
        <w:shd w:val="clear" w:color="auto" w:fill="auto"/>
        <w:tabs>
          <w:tab w:val="left" w:pos="482"/>
        </w:tabs>
        <w:rPr>
          <w:sz w:val="20"/>
          <w:szCs w:val="20"/>
        </w:rPr>
      </w:pPr>
      <w:r w:rsidRPr="000E67CD">
        <w:rPr>
          <w:sz w:val="20"/>
          <w:szCs w:val="20"/>
        </w:rPr>
        <w:t>Postępowanie prowadzone jest w języku polskim w formie elektronicznej za pośrednictwem platformazakupowa.pl pod adresem</w:t>
      </w:r>
      <w:r w:rsidR="00C94302" w:rsidRPr="000E67CD">
        <w:rPr>
          <w:sz w:val="20"/>
          <w:szCs w:val="20"/>
        </w:rPr>
        <w:t xml:space="preserve"> </w:t>
      </w:r>
      <w:hyperlink r:id="rId12" w:history="1">
        <w:r w:rsidR="002D6E01" w:rsidRPr="00D26E96">
          <w:rPr>
            <w:rStyle w:val="Hipercze"/>
            <w:sz w:val="20"/>
            <w:szCs w:val="20"/>
            <w:lang w:eastAsia="en-US" w:bidi="en-US"/>
          </w:rPr>
          <w:t>https://platformazakupowa.pl/pn/pzd_</w:t>
        </w:r>
        <w:r w:rsidR="002D6E01" w:rsidRPr="00D26E96">
          <w:rPr>
            <w:rStyle w:val="Hipercze"/>
            <w:sz w:val="20"/>
            <w:szCs w:val="20"/>
          </w:rPr>
          <w:t>pinczow</w:t>
        </w:r>
      </w:hyperlink>
    </w:p>
    <w:p w14:paraId="70AB43E5" w14:textId="21F6441E" w:rsidR="00E453DB" w:rsidRPr="000E67CD" w:rsidRDefault="00A80E2D" w:rsidP="006004C2">
      <w:pPr>
        <w:pStyle w:val="Teksttreci0"/>
        <w:numPr>
          <w:ilvl w:val="1"/>
          <w:numId w:val="20"/>
        </w:numPr>
        <w:shd w:val="clear" w:color="auto" w:fill="auto"/>
        <w:tabs>
          <w:tab w:val="left" w:pos="322"/>
        </w:tabs>
        <w:jc w:val="both"/>
        <w:rPr>
          <w:sz w:val="20"/>
          <w:szCs w:val="20"/>
        </w:rPr>
      </w:pPr>
      <w:r w:rsidRPr="000E67CD">
        <w:rPr>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r w:rsidRPr="00D90210">
        <w:rPr>
          <w:sz w:val="20"/>
          <w:szCs w:val="20"/>
          <w:lang w:eastAsia="en-US" w:bidi="en-US"/>
        </w:rPr>
        <w:t xml:space="preserve">platformazakupowa.pl </w:t>
      </w:r>
      <w:r w:rsidRPr="000E67CD">
        <w:rPr>
          <w:sz w:val="20"/>
          <w:szCs w:val="20"/>
        </w:rPr>
        <w:t xml:space="preserve">pod adresem: </w:t>
      </w:r>
      <w:hyperlink r:id="rId13" w:history="1">
        <w:r w:rsidR="00C5191B" w:rsidRPr="00D90210">
          <w:rPr>
            <w:rStyle w:val="Hipercze"/>
            <w:sz w:val="20"/>
            <w:szCs w:val="20"/>
            <w:u w:val="none"/>
            <w:lang w:eastAsia="en-US" w:bidi="en-US"/>
          </w:rPr>
          <w:t>https://platformazakupowa.pl/pn/pzd_pinczow</w:t>
        </w:r>
      </w:hyperlink>
      <w:r w:rsidR="00C5191B" w:rsidRPr="00D90210">
        <w:rPr>
          <w:color w:val="FF0000"/>
          <w:sz w:val="20"/>
          <w:szCs w:val="20"/>
          <w:u w:val="single"/>
          <w:lang w:eastAsia="en-US" w:bidi="en-US"/>
        </w:rPr>
        <w:br/>
      </w:r>
      <w:r w:rsidRPr="000E67CD">
        <w:rPr>
          <w:sz w:val="20"/>
          <w:szCs w:val="20"/>
        </w:rPr>
        <w:t>i formularza „Wyślij wiadomość do zamawiającego”. Za datę przekazania (wpływu) oświadczeń, wniosków, zawiadomień oraz informacji przyjmuje się datę ich przesłania za pośrednictwem</w:t>
      </w:r>
      <w:hyperlink r:id="rId14" w:history="1">
        <w:r w:rsidR="00C5191B" w:rsidRPr="000E67CD">
          <w:rPr>
            <w:rStyle w:val="Hipercze"/>
            <w:sz w:val="20"/>
            <w:szCs w:val="20"/>
            <w:u w:val="none"/>
          </w:rPr>
          <w:t xml:space="preserve"> </w:t>
        </w:r>
        <w:r w:rsidR="00C5191B" w:rsidRPr="00D90210">
          <w:rPr>
            <w:rStyle w:val="Hipercze"/>
            <w:sz w:val="20"/>
            <w:szCs w:val="20"/>
            <w:u w:val="none"/>
            <w:lang w:eastAsia="en-US" w:bidi="en-US"/>
          </w:rPr>
          <w:t>https://platformazakupowa.pl/pn/pzd_pinczow</w:t>
        </w:r>
        <w:r w:rsidR="00C5191B" w:rsidRPr="000E67CD">
          <w:rPr>
            <w:rStyle w:val="Hipercze"/>
            <w:sz w:val="20"/>
            <w:szCs w:val="20"/>
            <w:u w:val="none"/>
          </w:rPr>
          <w:t xml:space="preserve"> </w:t>
        </w:r>
      </w:hyperlink>
      <w:r w:rsidRPr="000E67CD">
        <w:rPr>
          <w:sz w:val="20"/>
          <w:szCs w:val="20"/>
        </w:rPr>
        <w:t>poprzez kliknięcie przycisku „Wyślij wiadomość do zamawiającego” po których pojawi się komunikat, że wiadomość została wysłana do zamawiającego.</w:t>
      </w:r>
    </w:p>
    <w:p w14:paraId="7558919D" w14:textId="3A83AEBE" w:rsidR="00E453DB" w:rsidRPr="000E67CD" w:rsidRDefault="00A80E2D" w:rsidP="006004C2">
      <w:pPr>
        <w:pStyle w:val="Teksttreci0"/>
        <w:numPr>
          <w:ilvl w:val="1"/>
          <w:numId w:val="20"/>
        </w:numPr>
        <w:shd w:val="clear" w:color="auto" w:fill="auto"/>
        <w:tabs>
          <w:tab w:val="left" w:pos="322"/>
        </w:tabs>
        <w:jc w:val="both"/>
        <w:rPr>
          <w:sz w:val="20"/>
          <w:szCs w:val="20"/>
        </w:rPr>
      </w:pPr>
      <w:r w:rsidRPr="000E67CD">
        <w:rPr>
          <w:sz w:val="20"/>
          <w:szCs w:val="20"/>
        </w:rPr>
        <w:t>Zamawiający dopuszcza, awaryjnie, komunikację za pośrednictwem poczty elektronicznej. Adres poczty elektronicznej osoby uprawnionej do kontaktu z Wykonawcami:</w:t>
      </w:r>
      <w:hyperlink r:id="rId15" w:history="1">
        <w:r w:rsidR="00653ABE" w:rsidRPr="00E46B01">
          <w:rPr>
            <w:rStyle w:val="Hipercze"/>
            <w:sz w:val="20"/>
            <w:szCs w:val="20"/>
          </w:rPr>
          <w:t xml:space="preserve"> pfatyga@pzd.pinczow.pl </w:t>
        </w:r>
      </w:hyperlink>
      <w:r w:rsidRPr="000E67CD">
        <w:rPr>
          <w:sz w:val="20"/>
          <w:szCs w:val="20"/>
        </w:rPr>
        <w:t>z zastrzeżeniem, że komunikacja za pośrednictwem poczty elektronicznej pod adresem:</w:t>
      </w:r>
      <w:hyperlink r:id="rId16" w:history="1">
        <w:r w:rsidR="00653ABE" w:rsidRPr="00E46B01">
          <w:rPr>
            <w:rStyle w:val="Hipercze"/>
            <w:sz w:val="20"/>
            <w:szCs w:val="20"/>
          </w:rPr>
          <w:t xml:space="preserve"> pfatyga@pzd.pinczow.pl </w:t>
        </w:r>
      </w:hyperlink>
      <w:r w:rsidRPr="000E67CD">
        <w:rPr>
          <w:sz w:val="20"/>
          <w:szCs w:val="20"/>
        </w:rPr>
        <w:t>nie może dotyczyć składania ofert.</w:t>
      </w:r>
    </w:p>
    <w:p w14:paraId="61D723C0" w14:textId="04B1AC0F" w:rsidR="00E453DB" w:rsidRPr="000E67CD" w:rsidRDefault="00A80E2D" w:rsidP="006004C2">
      <w:pPr>
        <w:pStyle w:val="Teksttreci0"/>
        <w:numPr>
          <w:ilvl w:val="1"/>
          <w:numId w:val="20"/>
        </w:numPr>
        <w:shd w:val="clear" w:color="auto" w:fill="auto"/>
        <w:tabs>
          <w:tab w:val="left" w:pos="322"/>
        </w:tabs>
        <w:jc w:val="both"/>
        <w:rPr>
          <w:sz w:val="20"/>
          <w:szCs w:val="20"/>
        </w:rPr>
      </w:pPr>
      <w:r w:rsidRPr="000E67CD">
        <w:rPr>
          <w:sz w:val="20"/>
          <w:szCs w:val="20"/>
        </w:rPr>
        <w:t>Szczegółowa instrukcja dla Wykonawców dotyczące korzystania z</w:t>
      </w:r>
    </w:p>
    <w:p w14:paraId="6F6079B1" w14:textId="74EC82AF" w:rsidR="00E453DB" w:rsidRPr="000E67CD" w:rsidRDefault="00A80E2D" w:rsidP="00C5093C">
      <w:pPr>
        <w:pStyle w:val="Teksttreci0"/>
        <w:shd w:val="clear" w:color="auto" w:fill="auto"/>
        <w:tabs>
          <w:tab w:val="left" w:pos="3842"/>
        </w:tabs>
        <w:ind w:left="284" w:firstLine="300"/>
        <w:jc w:val="both"/>
        <w:rPr>
          <w:color w:val="0070C0"/>
          <w:sz w:val="20"/>
          <w:szCs w:val="20"/>
        </w:rPr>
      </w:pPr>
      <w:r w:rsidRPr="000E67CD">
        <w:rPr>
          <w:sz w:val="20"/>
          <w:szCs w:val="20"/>
        </w:rPr>
        <w:t>platformazakupowa.pl</w:t>
      </w:r>
      <w:hyperlink r:id="rId17" w:history="1">
        <w:r w:rsidR="00C5093C" w:rsidRPr="000E67CD">
          <w:rPr>
            <w:rStyle w:val="Hipercze"/>
            <w:sz w:val="20"/>
            <w:szCs w:val="20"/>
          </w:rPr>
          <w:t xml:space="preserve"> </w:t>
        </w:r>
        <w:r w:rsidR="00C5093C" w:rsidRPr="00D90210">
          <w:rPr>
            <w:rStyle w:val="Hipercze"/>
            <w:sz w:val="20"/>
            <w:szCs w:val="20"/>
            <w:lang w:eastAsia="en-US" w:bidi="en-US"/>
          </w:rPr>
          <w:t>https://platformazakupowa.pl/pn/pzd_pinczow.pl</w:t>
        </w:r>
        <w:r w:rsidR="00C5093C" w:rsidRPr="000E67CD">
          <w:rPr>
            <w:rStyle w:val="Hipercze"/>
            <w:sz w:val="20"/>
            <w:szCs w:val="20"/>
          </w:rPr>
          <w:t xml:space="preserve">                                </w:t>
        </w:r>
        <w:r w:rsidR="00C5093C" w:rsidRPr="000E67CD">
          <w:rPr>
            <w:rStyle w:val="Hipercze"/>
            <w:sz w:val="20"/>
            <w:szCs w:val="20"/>
          </w:rPr>
          <w:br/>
        </w:r>
        <w:r w:rsidR="00C5093C" w:rsidRPr="000E67CD">
          <w:rPr>
            <w:rStyle w:val="Hipercze"/>
            <w:color w:val="auto"/>
            <w:sz w:val="20"/>
            <w:szCs w:val="20"/>
            <w:u w:val="none"/>
          </w:rPr>
          <w:t>w</w:t>
        </w:r>
      </w:hyperlink>
      <w:r w:rsidR="00C5093C" w:rsidRPr="000E67CD">
        <w:rPr>
          <w:sz w:val="20"/>
          <w:szCs w:val="20"/>
        </w:rPr>
        <w:t xml:space="preserve"> </w:t>
      </w:r>
      <w:r w:rsidRPr="000E67CD">
        <w:rPr>
          <w:sz w:val="20"/>
          <w:szCs w:val="20"/>
        </w:rPr>
        <w:t xml:space="preserve">szczególności logowania, składania wniosków o wyjaśnienie treści SWZ, składania, zmiany i wycofania ofert oraz innych czynności podejmowanych w niniejszym postępowaniu przy użyciu platformazakupowa.pl znajdują się w zakładce „Instrukcje dla Wykonawców” na stronie internetowej pod adresem: </w:t>
      </w:r>
      <w:hyperlink r:id="rId18" w:history="1">
        <w:r w:rsidRPr="00D90210">
          <w:rPr>
            <w:color w:val="0070C0"/>
            <w:sz w:val="20"/>
            <w:szCs w:val="20"/>
            <w:u w:val="single"/>
            <w:lang w:eastAsia="en-US" w:bidi="en-US"/>
          </w:rPr>
          <w:t>https://platformazakupowa.pl/strona/45-instrukcje</w:t>
        </w:r>
      </w:hyperlink>
    </w:p>
    <w:p w14:paraId="63296612" w14:textId="77A82627" w:rsidR="00E453DB" w:rsidRPr="000E67CD" w:rsidRDefault="00A80E2D" w:rsidP="006004C2">
      <w:pPr>
        <w:pStyle w:val="Teksttreci0"/>
        <w:numPr>
          <w:ilvl w:val="1"/>
          <w:numId w:val="20"/>
        </w:numPr>
        <w:shd w:val="clear" w:color="auto" w:fill="auto"/>
        <w:tabs>
          <w:tab w:val="left" w:pos="322"/>
        </w:tabs>
        <w:jc w:val="both"/>
        <w:rPr>
          <w:sz w:val="20"/>
          <w:szCs w:val="20"/>
        </w:rPr>
      </w:pPr>
      <w:r w:rsidRPr="000E67CD">
        <w:rPr>
          <w:b/>
          <w:bCs/>
          <w:sz w:val="20"/>
          <w:szCs w:val="20"/>
        </w:rPr>
        <w:t xml:space="preserve">Zamawiający będzie przekazywał wykonawcom </w:t>
      </w:r>
      <w:r w:rsidRPr="000E67CD">
        <w:rPr>
          <w:sz w:val="20"/>
          <w:szCs w:val="20"/>
        </w:rPr>
        <w:t xml:space="preserve">informacje przy użyciu środków komunikacji elektronicznej za pośrednictwem platformy zakupowej </w:t>
      </w:r>
      <w:hyperlink r:id="rId19" w:history="1">
        <w:r w:rsidR="00C5093C" w:rsidRPr="00D90210">
          <w:rPr>
            <w:rStyle w:val="Hipercze"/>
            <w:sz w:val="20"/>
            <w:szCs w:val="20"/>
            <w:lang w:eastAsia="en-US" w:bidi="en-US"/>
          </w:rPr>
          <w:t>https://platformazakupowa.pl/pn/pzd_pinczow.pl</w:t>
        </w:r>
        <w:r w:rsidR="00C5093C" w:rsidRPr="000E67CD">
          <w:rPr>
            <w:rStyle w:val="Hipercze"/>
            <w:sz w:val="20"/>
            <w:szCs w:val="20"/>
          </w:rPr>
          <w:t>.</w:t>
        </w:r>
      </w:hyperlink>
      <w:r w:rsidRPr="000E67CD">
        <w:rPr>
          <w:color w:val="FF0000"/>
          <w:sz w:val="20"/>
          <w:szCs w:val="20"/>
        </w:rPr>
        <w:t xml:space="preserve"> </w:t>
      </w:r>
      <w:r w:rsidRPr="000E67CD">
        <w:rPr>
          <w:sz w:val="20"/>
          <w:szCs w:val="20"/>
        </w:rPr>
        <w:t>Informacje dotyczące odpowiedzi na pytania, zmiany specyfikacji, zmiany terminu składania i otwarcia ofert, sesji otwarcia ofert, wyboru najkorzystniejszej oferty lub unieważnienia postępowania Zamawiający będzie zamieszczał na platformie w sekcji “Komunikaty”.</w:t>
      </w:r>
    </w:p>
    <w:p w14:paraId="463DBA99" w14:textId="6825EE55" w:rsidR="00E453DB" w:rsidRPr="000E67CD" w:rsidRDefault="00A80E2D" w:rsidP="006004C2">
      <w:pPr>
        <w:pStyle w:val="Teksttreci0"/>
        <w:numPr>
          <w:ilvl w:val="1"/>
          <w:numId w:val="20"/>
        </w:numPr>
        <w:shd w:val="clear" w:color="auto" w:fill="auto"/>
        <w:tabs>
          <w:tab w:val="left" w:pos="322"/>
        </w:tabs>
        <w:jc w:val="both"/>
        <w:rPr>
          <w:sz w:val="20"/>
          <w:szCs w:val="20"/>
        </w:rPr>
      </w:pPr>
      <w:r w:rsidRPr="000E67CD">
        <w:rPr>
          <w:sz w:val="20"/>
          <w:szCs w:val="20"/>
        </w:rPr>
        <w:lastRenderedPageBreak/>
        <w:t xml:space="preserve">Korespondencja, której zgodnie z obowiązującymi przepisami adresatem jest konkretny Wykonawca, będzie przekazywana za pośrednictwem platformy zakupowej </w:t>
      </w:r>
      <w:hyperlink r:id="rId20" w:history="1">
        <w:r w:rsidR="00C5093C" w:rsidRPr="00D90210">
          <w:rPr>
            <w:rStyle w:val="Hipercze"/>
            <w:sz w:val="20"/>
            <w:szCs w:val="20"/>
            <w:lang w:eastAsia="en-US" w:bidi="en-US"/>
          </w:rPr>
          <w:t>https://platformazakupowa.pl/pn/pzd_pinczow.pl</w:t>
        </w:r>
        <w:r w:rsidR="00C5093C" w:rsidRPr="000E67CD">
          <w:rPr>
            <w:rStyle w:val="Hipercze"/>
            <w:sz w:val="20"/>
            <w:szCs w:val="20"/>
          </w:rPr>
          <w:t xml:space="preserve"> </w:t>
        </w:r>
      </w:hyperlink>
      <w:r w:rsidRPr="000E67CD">
        <w:rPr>
          <w:sz w:val="20"/>
          <w:szCs w:val="20"/>
        </w:rPr>
        <w:t>do konkretnego wykonawcy.</w:t>
      </w:r>
    </w:p>
    <w:p w14:paraId="492C554D" w14:textId="01A786E4" w:rsidR="00E453DB" w:rsidRPr="000E67CD" w:rsidRDefault="00A80E2D" w:rsidP="006004C2">
      <w:pPr>
        <w:pStyle w:val="Teksttreci0"/>
        <w:numPr>
          <w:ilvl w:val="1"/>
          <w:numId w:val="20"/>
        </w:numPr>
        <w:shd w:val="clear" w:color="auto" w:fill="auto"/>
        <w:tabs>
          <w:tab w:val="left" w:pos="322"/>
        </w:tabs>
        <w:jc w:val="both"/>
        <w:rPr>
          <w:sz w:val="20"/>
          <w:szCs w:val="20"/>
        </w:rPr>
      </w:pPr>
      <w:r w:rsidRPr="000E67CD">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A1EBEB0" w14:textId="0E0D61AA" w:rsidR="00E453DB" w:rsidRPr="000E67CD" w:rsidRDefault="00A80E2D" w:rsidP="006004C2">
      <w:pPr>
        <w:pStyle w:val="Teksttreci0"/>
        <w:numPr>
          <w:ilvl w:val="1"/>
          <w:numId w:val="20"/>
        </w:numPr>
        <w:shd w:val="clear" w:color="auto" w:fill="auto"/>
        <w:tabs>
          <w:tab w:val="left" w:pos="298"/>
        </w:tabs>
        <w:rPr>
          <w:sz w:val="20"/>
          <w:szCs w:val="20"/>
        </w:rPr>
      </w:pPr>
      <w:r w:rsidRPr="000E67CD">
        <w:rPr>
          <w:sz w:val="20"/>
          <w:szCs w:val="20"/>
        </w:rPr>
        <w:t>Zamawiający, zgodnie z § 3 ust. 3 Rozporządzenia Prezesa Rady Ministrów w sprawie użycia środków komunikacji elektronicznej w postępowaniu o udzielenie zamówienia publicznego oraz udostępnienia i przechowywania dokumentów elektronicznych (Dz. U. z 2017r. poz.1320), określa niezbędne wymagania sprzętowo-aplikacyjne umożliwiające</w:t>
      </w:r>
      <w:r w:rsidR="00C5093C" w:rsidRPr="000E67CD">
        <w:rPr>
          <w:sz w:val="20"/>
          <w:szCs w:val="20"/>
        </w:rPr>
        <w:t xml:space="preserve"> </w:t>
      </w:r>
      <w:r w:rsidRPr="000E67CD">
        <w:rPr>
          <w:sz w:val="20"/>
          <w:szCs w:val="20"/>
        </w:rPr>
        <w:t>pracę</w:t>
      </w:r>
      <w:r w:rsidR="00C5093C" w:rsidRPr="000E67CD">
        <w:rPr>
          <w:sz w:val="20"/>
          <w:szCs w:val="20"/>
        </w:rPr>
        <w:t xml:space="preserve"> </w:t>
      </w:r>
      <w:r w:rsidRPr="000E67CD">
        <w:rPr>
          <w:sz w:val="20"/>
          <w:szCs w:val="20"/>
        </w:rPr>
        <w:t>na</w:t>
      </w:r>
      <w:r w:rsidR="00C5093C" w:rsidRPr="000E67CD">
        <w:rPr>
          <w:sz w:val="20"/>
          <w:szCs w:val="20"/>
        </w:rPr>
        <w:t xml:space="preserve"> platformazakupowa.pl </w:t>
      </w:r>
      <w:hyperlink r:id="rId21" w:history="1">
        <w:r w:rsidR="00C5093C" w:rsidRPr="00D90210">
          <w:rPr>
            <w:rStyle w:val="Hipercze"/>
            <w:sz w:val="20"/>
            <w:szCs w:val="20"/>
            <w:lang w:eastAsia="en-US" w:bidi="en-US"/>
          </w:rPr>
          <w:t>(https://platformazakupowa.pl/pn/pzd_pinczow</w:t>
        </w:r>
        <w:r w:rsidR="00C5093C" w:rsidRPr="000E67CD">
          <w:rPr>
            <w:rStyle w:val="Hipercze"/>
            <w:sz w:val="20"/>
            <w:szCs w:val="20"/>
          </w:rPr>
          <w:t>)</w:t>
        </w:r>
      </w:hyperlink>
      <w:r w:rsidRPr="000E67CD">
        <w:rPr>
          <w:sz w:val="20"/>
          <w:szCs w:val="20"/>
        </w:rPr>
        <w:t>, tj.:</w:t>
      </w:r>
    </w:p>
    <w:p w14:paraId="78861F8E" w14:textId="77777777" w:rsidR="00E453DB" w:rsidRPr="000E67CD" w:rsidRDefault="00A80E2D" w:rsidP="006004C2">
      <w:pPr>
        <w:pStyle w:val="Teksttreci0"/>
        <w:numPr>
          <w:ilvl w:val="0"/>
          <w:numId w:val="4"/>
        </w:numPr>
        <w:shd w:val="clear" w:color="auto" w:fill="auto"/>
        <w:tabs>
          <w:tab w:val="left" w:pos="613"/>
        </w:tabs>
        <w:ind w:left="580" w:hanging="280"/>
        <w:jc w:val="both"/>
        <w:rPr>
          <w:sz w:val="20"/>
          <w:szCs w:val="20"/>
        </w:rPr>
      </w:pPr>
      <w:r w:rsidRPr="000E67CD">
        <w:rPr>
          <w:sz w:val="20"/>
          <w:szCs w:val="20"/>
        </w:rPr>
        <w:t xml:space="preserve">stały dostęp do sieci Internet o gwarantowanej przepustowości nie mniejszej niż 512 </w:t>
      </w:r>
      <w:proofErr w:type="spellStart"/>
      <w:r w:rsidRPr="000E67CD">
        <w:rPr>
          <w:sz w:val="20"/>
          <w:szCs w:val="20"/>
        </w:rPr>
        <w:t>kb</w:t>
      </w:r>
      <w:proofErr w:type="spellEnd"/>
      <w:r w:rsidRPr="000E67CD">
        <w:rPr>
          <w:sz w:val="20"/>
          <w:szCs w:val="20"/>
        </w:rPr>
        <w:t>/s,</w:t>
      </w:r>
    </w:p>
    <w:p w14:paraId="5285AE22" w14:textId="3F8EA1EA" w:rsidR="00E453DB" w:rsidRPr="000E67CD" w:rsidRDefault="00A80E2D" w:rsidP="006004C2">
      <w:pPr>
        <w:pStyle w:val="Teksttreci0"/>
        <w:numPr>
          <w:ilvl w:val="0"/>
          <w:numId w:val="4"/>
        </w:numPr>
        <w:shd w:val="clear" w:color="auto" w:fill="auto"/>
        <w:tabs>
          <w:tab w:val="left" w:pos="622"/>
        </w:tabs>
        <w:ind w:left="580" w:hanging="280"/>
        <w:jc w:val="both"/>
        <w:rPr>
          <w:sz w:val="20"/>
          <w:szCs w:val="20"/>
        </w:rPr>
      </w:pPr>
      <w:r w:rsidRPr="000E67CD">
        <w:rPr>
          <w:sz w:val="20"/>
          <w:szCs w:val="20"/>
        </w:rPr>
        <w:t>komputer klasy PC lub MAC o następującej konfiguracji: pamięć min. 2 GB Ram, procesor Intel IV 2 GHZ lub jego nowsza wersja, jeden z systemów operacyjnych - MS Windows 7, Mac Os x 10 4, Linux, lub ich nowsze wersje,</w:t>
      </w:r>
      <w:r w:rsidR="00FC261E">
        <w:rPr>
          <w:sz w:val="20"/>
          <w:szCs w:val="20"/>
        </w:rPr>
        <w:t xml:space="preserve"> </w:t>
      </w:r>
      <w:r w:rsidRPr="000E67CD">
        <w:rPr>
          <w:sz w:val="20"/>
          <w:szCs w:val="20"/>
        </w:rPr>
        <w:t>zainstalowana dowolna przeglądarka internetowa, w przypadku Internet Explorer minimalnie wersja 10 0.,</w:t>
      </w:r>
    </w:p>
    <w:p w14:paraId="6D763B4B" w14:textId="77777777" w:rsidR="00E453DB" w:rsidRPr="000E67CD" w:rsidRDefault="00A80E2D" w:rsidP="006004C2">
      <w:pPr>
        <w:pStyle w:val="Teksttreci0"/>
        <w:numPr>
          <w:ilvl w:val="0"/>
          <w:numId w:val="4"/>
        </w:numPr>
        <w:shd w:val="clear" w:color="auto" w:fill="auto"/>
        <w:tabs>
          <w:tab w:val="left" w:pos="637"/>
        </w:tabs>
        <w:ind w:firstLine="300"/>
        <w:rPr>
          <w:sz w:val="20"/>
          <w:szCs w:val="20"/>
        </w:rPr>
      </w:pPr>
      <w:r w:rsidRPr="000E67CD">
        <w:rPr>
          <w:sz w:val="20"/>
          <w:szCs w:val="20"/>
        </w:rPr>
        <w:t>włączona obsługa JavaScript,</w:t>
      </w:r>
    </w:p>
    <w:p w14:paraId="6BCDB07E" w14:textId="77777777" w:rsidR="00E453DB" w:rsidRPr="000E67CD" w:rsidRDefault="00A80E2D" w:rsidP="006004C2">
      <w:pPr>
        <w:pStyle w:val="Teksttreci0"/>
        <w:numPr>
          <w:ilvl w:val="0"/>
          <w:numId w:val="4"/>
        </w:numPr>
        <w:shd w:val="clear" w:color="auto" w:fill="auto"/>
        <w:tabs>
          <w:tab w:val="left" w:pos="637"/>
        </w:tabs>
        <w:ind w:left="580" w:hanging="280"/>
        <w:jc w:val="both"/>
        <w:rPr>
          <w:sz w:val="20"/>
          <w:szCs w:val="20"/>
        </w:rPr>
      </w:pPr>
      <w:r w:rsidRPr="000E67CD">
        <w:rPr>
          <w:sz w:val="20"/>
          <w:szCs w:val="20"/>
        </w:rPr>
        <w:t xml:space="preserve">zainstalowany program Adobe </w:t>
      </w:r>
      <w:proofErr w:type="spellStart"/>
      <w:r w:rsidRPr="000E67CD">
        <w:rPr>
          <w:sz w:val="20"/>
          <w:szCs w:val="20"/>
        </w:rPr>
        <w:t>Acrobat</w:t>
      </w:r>
      <w:proofErr w:type="spellEnd"/>
      <w:r w:rsidRPr="000E67CD">
        <w:rPr>
          <w:sz w:val="20"/>
          <w:szCs w:val="20"/>
        </w:rPr>
        <w:t xml:space="preserve"> Reader lub inny obsługujący format plików .pdf,</w:t>
      </w:r>
    </w:p>
    <w:p w14:paraId="4CF8C28A" w14:textId="77777777" w:rsidR="00E453DB" w:rsidRPr="000E67CD" w:rsidRDefault="00A80E2D" w:rsidP="006004C2">
      <w:pPr>
        <w:pStyle w:val="Teksttreci0"/>
        <w:numPr>
          <w:ilvl w:val="0"/>
          <w:numId w:val="4"/>
        </w:numPr>
        <w:shd w:val="clear" w:color="auto" w:fill="auto"/>
        <w:tabs>
          <w:tab w:val="left" w:pos="582"/>
        </w:tabs>
        <w:ind w:left="580" w:hanging="280"/>
        <w:jc w:val="both"/>
        <w:rPr>
          <w:sz w:val="20"/>
          <w:szCs w:val="20"/>
        </w:rPr>
      </w:pPr>
      <w:r w:rsidRPr="000E67CD">
        <w:rPr>
          <w:sz w:val="20"/>
          <w:szCs w:val="20"/>
        </w:rPr>
        <w:t>Platformazakupowa.pl działa według standardu przyjętego w komunikacji sieciowej - kodowanie UTF8,</w:t>
      </w:r>
    </w:p>
    <w:p w14:paraId="7E4C1034" w14:textId="77777777" w:rsidR="00E453DB" w:rsidRPr="000E67CD" w:rsidRDefault="00A80E2D" w:rsidP="006004C2">
      <w:pPr>
        <w:pStyle w:val="Teksttreci0"/>
        <w:numPr>
          <w:ilvl w:val="0"/>
          <w:numId w:val="4"/>
        </w:numPr>
        <w:shd w:val="clear" w:color="auto" w:fill="auto"/>
        <w:tabs>
          <w:tab w:val="left" w:pos="637"/>
        </w:tabs>
        <w:ind w:left="580" w:hanging="280"/>
        <w:jc w:val="both"/>
        <w:rPr>
          <w:sz w:val="20"/>
          <w:szCs w:val="20"/>
        </w:rPr>
      </w:pPr>
      <w:r w:rsidRPr="000E67CD">
        <w:rPr>
          <w:sz w:val="20"/>
          <w:szCs w:val="20"/>
        </w:rPr>
        <w:t>Oznaczenie czasu odbioru danych przez platformę zakupową stanowi datę oraz dokładny czas (</w:t>
      </w:r>
      <w:proofErr w:type="spellStart"/>
      <w:r w:rsidRPr="000E67CD">
        <w:rPr>
          <w:sz w:val="20"/>
          <w:szCs w:val="20"/>
        </w:rPr>
        <w:t>hh:mm:ss</w:t>
      </w:r>
      <w:proofErr w:type="spellEnd"/>
      <w:r w:rsidRPr="000E67CD">
        <w:rPr>
          <w:sz w:val="20"/>
          <w:szCs w:val="20"/>
        </w:rPr>
        <w:t>) generowany wg czasu lokalnego serwera synchronizowanego z zegarem Głównego Urzędu Miar.</w:t>
      </w:r>
    </w:p>
    <w:p w14:paraId="4716A68F" w14:textId="433CBD91" w:rsidR="00E453DB" w:rsidRPr="000E67CD" w:rsidRDefault="00A80E2D" w:rsidP="006004C2">
      <w:pPr>
        <w:pStyle w:val="Teksttreci0"/>
        <w:numPr>
          <w:ilvl w:val="1"/>
          <w:numId w:val="20"/>
        </w:numPr>
        <w:shd w:val="clear" w:color="auto" w:fill="auto"/>
        <w:tabs>
          <w:tab w:val="left" w:pos="322"/>
        </w:tabs>
        <w:jc w:val="both"/>
        <w:rPr>
          <w:sz w:val="20"/>
          <w:szCs w:val="20"/>
        </w:rPr>
      </w:pPr>
      <w:r w:rsidRPr="000E67CD">
        <w:rPr>
          <w:sz w:val="20"/>
          <w:szCs w:val="20"/>
        </w:rPr>
        <w:t>Wykonawca, przystępując do niniejszego postępowania o udzielenie zamówienia publicznego:</w:t>
      </w:r>
    </w:p>
    <w:p w14:paraId="4B00859A" w14:textId="77777777" w:rsidR="00E453DB" w:rsidRPr="000E67CD" w:rsidRDefault="00A80E2D" w:rsidP="006004C2">
      <w:pPr>
        <w:pStyle w:val="Teksttreci0"/>
        <w:numPr>
          <w:ilvl w:val="0"/>
          <w:numId w:val="5"/>
        </w:numPr>
        <w:shd w:val="clear" w:color="auto" w:fill="auto"/>
        <w:tabs>
          <w:tab w:val="left" w:pos="613"/>
        </w:tabs>
        <w:ind w:left="580" w:hanging="280"/>
        <w:jc w:val="both"/>
        <w:rPr>
          <w:sz w:val="20"/>
          <w:szCs w:val="20"/>
        </w:rPr>
      </w:pPr>
      <w:r w:rsidRPr="000E67CD">
        <w:rPr>
          <w:sz w:val="20"/>
          <w:szCs w:val="20"/>
        </w:rPr>
        <w:t>akceptuje warunki korzystania z</w:t>
      </w:r>
      <w:hyperlink r:id="rId22" w:history="1">
        <w:r w:rsidRPr="000E67CD">
          <w:rPr>
            <w:color w:val="4472C4" w:themeColor="accent1"/>
            <w:sz w:val="20"/>
            <w:szCs w:val="20"/>
          </w:rPr>
          <w:t xml:space="preserve"> </w:t>
        </w:r>
        <w:r w:rsidRPr="00D90210">
          <w:rPr>
            <w:color w:val="4472C4" w:themeColor="accent1"/>
            <w:sz w:val="20"/>
            <w:szCs w:val="20"/>
            <w:u w:val="single"/>
            <w:lang w:eastAsia="en-US" w:bidi="en-US"/>
          </w:rPr>
          <w:t>https://platformazakupowa.pl,</w:t>
        </w:r>
      </w:hyperlink>
      <w:r w:rsidRPr="00D90210">
        <w:rPr>
          <w:color w:val="4472C4" w:themeColor="accent1"/>
          <w:sz w:val="20"/>
          <w:szCs w:val="20"/>
          <w:lang w:eastAsia="en-US" w:bidi="en-US"/>
        </w:rPr>
        <w:t xml:space="preserve"> </w:t>
      </w:r>
      <w:r w:rsidRPr="000E67CD">
        <w:rPr>
          <w:sz w:val="20"/>
          <w:szCs w:val="20"/>
        </w:rPr>
        <w:t>określone w Regulaminie zamieszczonym na stronie internetowej pod linkiem w zakładce „Regulamin" oraz uznaje go za wiążący,</w:t>
      </w:r>
    </w:p>
    <w:p w14:paraId="6E1253FD" w14:textId="77777777" w:rsidR="00E453DB" w:rsidRPr="000E67CD" w:rsidRDefault="00A80E2D" w:rsidP="006004C2">
      <w:pPr>
        <w:pStyle w:val="Teksttreci0"/>
        <w:numPr>
          <w:ilvl w:val="0"/>
          <w:numId w:val="5"/>
        </w:numPr>
        <w:shd w:val="clear" w:color="auto" w:fill="auto"/>
        <w:tabs>
          <w:tab w:val="left" w:pos="613"/>
        </w:tabs>
        <w:ind w:left="580" w:hanging="280"/>
        <w:jc w:val="both"/>
        <w:rPr>
          <w:sz w:val="20"/>
          <w:szCs w:val="20"/>
        </w:rPr>
      </w:pPr>
      <w:r w:rsidRPr="000E67CD">
        <w:rPr>
          <w:sz w:val="20"/>
          <w:szCs w:val="20"/>
        </w:rPr>
        <w:t>zapoznał i stosuje się do Instrukcji składania ofert/wniosków dostępnej</w:t>
      </w:r>
      <w:hyperlink r:id="rId23" w:history="1">
        <w:r w:rsidRPr="000E67CD">
          <w:rPr>
            <w:color w:val="4472C4" w:themeColor="accent1"/>
            <w:sz w:val="20"/>
            <w:szCs w:val="20"/>
          </w:rPr>
          <w:t xml:space="preserve"> </w:t>
        </w:r>
        <w:r w:rsidRPr="000E67CD">
          <w:rPr>
            <w:color w:val="4472C4" w:themeColor="accent1"/>
            <w:sz w:val="20"/>
            <w:szCs w:val="20"/>
            <w:u w:val="single"/>
          </w:rPr>
          <w:t>pod</w:t>
        </w:r>
      </w:hyperlink>
      <w:r w:rsidRPr="000E67CD">
        <w:rPr>
          <w:color w:val="4472C4" w:themeColor="accent1"/>
          <w:sz w:val="20"/>
          <w:szCs w:val="20"/>
          <w:u w:val="single"/>
        </w:rPr>
        <w:t xml:space="preserve"> </w:t>
      </w:r>
      <w:hyperlink r:id="rId24" w:history="1">
        <w:r w:rsidRPr="000E67CD">
          <w:rPr>
            <w:color w:val="4472C4" w:themeColor="accent1"/>
            <w:sz w:val="20"/>
            <w:szCs w:val="20"/>
            <w:u w:val="single"/>
          </w:rPr>
          <w:t>linkiem</w:t>
        </w:r>
        <w:r w:rsidRPr="000E67CD">
          <w:rPr>
            <w:color w:val="4472C4" w:themeColor="accent1"/>
            <w:sz w:val="20"/>
            <w:szCs w:val="20"/>
          </w:rPr>
          <w:t>.</w:t>
        </w:r>
      </w:hyperlink>
    </w:p>
    <w:p w14:paraId="502CF217" w14:textId="32435085" w:rsidR="00E453DB" w:rsidRPr="000E67CD" w:rsidRDefault="00A80E2D" w:rsidP="006004C2">
      <w:pPr>
        <w:pStyle w:val="Teksttreci0"/>
        <w:numPr>
          <w:ilvl w:val="1"/>
          <w:numId w:val="20"/>
        </w:numPr>
        <w:shd w:val="clear" w:color="auto" w:fill="auto"/>
        <w:tabs>
          <w:tab w:val="left" w:pos="312"/>
        </w:tabs>
        <w:jc w:val="both"/>
        <w:rPr>
          <w:sz w:val="20"/>
          <w:szCs w:val="20"/>
        </w:rPr>
      </w:pPr>
      <w:r w:rsidRPr="000E67CD">
        <w:rPr>
          <w:sz w:val="20"/>
          <w:szCs w:val="20"/>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w:t>
      </w:r>
    </w:p>
    <w:p w14:paraId="67504CD2" w14:textId="77777777" w:rsidR="00E453DB" w:rsidRPr="000E67CD" w:rsidRDefault="00A80E2D">
      <w:pPr>
        <w:pStyle w:val="Teksttreci0"/>
        <w:shd w:val="clear" w:color="auto" w:fill="auto"/>
        <w:ind w:left="300"/>
        <w:jc w:val="both"/>
        <w:rPr>
          <w:sz w:val="20"/>
          <w:szCs w:val="20"/>
        </w:rPr>
      </w:pPr>
      <w:r w:rsidRPr="000E67CD">
        <w:rPr>
          <w:sz w:val="20"/>
          <w:szCs w:val="20"/>
        </w:rPr>
        <w:t xml:space="preserve">Taka oferta zostanie uznana przez Zamawiającego za ofertę handlową i nie będzie brana pod uwagę w przedmiotowym postępowaniu ponieważ nie został spełniony obowiązek narzucony w art. 221 </w:t>
      </w:r>
      <w:proofErr w:type="spellStart"/>
      <w:r w:rsidRPr="000E67CD">
        <w:rPr>
          <w:sz w:val="20"/>
          <w:szCs w:val="20"/>
        </w:rPr>
        <w:t>p.z.p</w:t>
      </w:r>
      <w:proofErr w:type="spellEnd"/>
      <w:r w:rsidRPr="000E67CD">
        <w:rPr>
          <w:sz w:val="20"/>
          <w:szCs w:val="20"/>
        </w:rPr>
        <w:t>.</w:t>
      </w:r>
    </w:p>
    <w:p w14:paraId="0EA006C8" w14:textId="75062A85" w:rsidR="00E453DB" w:rsidRPr="000E67CD" w:rsidRDefault="003267C4">
      <w:pPr>
        <w:pStyle w:val="Teksttreci0"/>
        <w:shd w:val="clear" w:color="auto" w:fill="auto"/>
        <w:ind w:left="300" w:hanging="300"/>
        <w:jc w:val="both"/>
        <w:rPr>
          <w:sz w:val="20"/>
          <w:szCs w:val="20"/>
        </w:rPr>
      </w:pPr>
      <w:r w:rsidRPr="000E67CD">
        <w:rPr>
          <w:b/>
          <w:bCs/>
          <w:sz w:val="20"/>
          <w:szCs w:val="20"/>
        </w:rPr>
        <w:t>13.1</w:t>
      </w:r>
      <w:r w:rsidR="00C94302" w:rsidRPr="000E67CD">
        <w:rPr>
          <w:b/>
          <w:bCs/>
          <w:sz w:val="20"/>
          <w:szCs w:val="20"/>
        </w:rPr>
        <w:t>2</w:t>
      </w:r>
      <w:r w:rsidRPr="000E67CD">
        <w:rPr>
          <w:sz w:val="20"/>
          <w:szCs w:val="20"/>
        </w:rPr>
        <w:t xml:space="preserve"> </w:t>
      </w:r>
      <w:r w:rsidR="00A80E2D" w:rsidRPr="000E67CD">
        <w:rPr>
          <w:sz w:val="20"/>
          <w:szCs w:val="20"/>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w:t>
      </w:r>
    </w:p>
    <w:p w14:paraId="2C30EF1D" w14:textId="287DAD71" w:rsidR="00E453DB" w:rsidRPr="000E67CD" w:rsidRDefault="00A80E2D" w:rsidP="006004C2">
      <w:pPr>
        <w:pStyle w:val="Teksttreci0"/>
        <w:numPr>
          <w:ilvl w:val="1"/>
          <w:numId w:val="22"/>
        </w:numPr>
        <w:shd w:val="clear" w:color="auto" w:fill="auto"/>
        <w:jc w:val="both"/>
        <w:rPr>
          <w:sz w:val="20"/>
          <w:szCs w:val="20"/>
        </w:rPr>
      </w:pPr>
      <w:r w:rsidRPr="000E67CD">
        <w:rPr>
          <w:sz w:val="20"/>
          <w:szCs w:val="20"/>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6C51F7CF" w14:textId="1136D12A" w:rsidR="00E453DB" w:rsidRPr="000E67CD" w:rsidRDefault="003267C4">
      <w:pPr>
        <w:pStyle w:val="Teksttreci0"/>
        <w:shd w:val="clear" w:color="auto" w:fill="auto"/>
        <w:ind w:left="300" w:hanging="300"/>
        <w:jc w:val="both"/>
        <w:rPr>
          <w:sz w:val="20"/>
          <w:szCs w:val="20"/>
        </w:rPr>
      </w:pPr>
      <w:r w:rsidRPr="000E67CD">
        <w:rPr>
          <w:b/>
          <w:bCs/>
          <w:sz w:val="20"/>
          <w:szCs w:val="20"/>
        </w:rPr>
        <w:t>13.1</w:t>
      </w:r>
      <w:r w:rsidR="00C94302" w:rsidRPr="000E67CD">
        <w:rPr>
          <w:b/>
          <w:bCs/>
          <w:sz w:val="20"/>
          <w:szCs w:val="20"/>
        </w:rPr>
        <w:t>4</w:t>
      </w:r>
      <w:r w:rsidRPr="000E67CD">
        <w:rPr>
          <w:sz w:val="20"/>
          <w:szCs w:val="20"/>
        </w:rPr>
        <w:t xml:space="preserve"> </w:t>
      </w:r>
      <w:r w:rsidR="00A80E2D" w:rsidRPr="000E67CD">
        <w:rPr>
          <w:sz w:val="20"/>
          <w:szCs w:val="20"/>
        </w:rPr>
        <w:t xml:space="preserve">Ofertę, oświadczenia, o których mowa w art. 125 ust. 1 </w:t>
      </w:r>
      <w:proofErr w:type="spellStart"/>
      <w:r w:rsidR="00A80E2D" w:rsidRPr="000E67CD">
        <w:rPr>
          <w:sz w:val="20"/>
          <w:szCs w:val="20"/>
        </w:rPr>
        <w:t>p.z.p</w:t>
      </w:r>
      <w:proofErr w:type="spellEnd"/>
      <w:r w:rsidR="00A80E2D" w:rsidRPr="000E67CD">
        <w:rPr>
          <w:sz w:val="20"/>
          <w:szCs w:val="20"/>
        </w:rPr>
        <w:t>., podmiotowe środki dowodowe, pełnomocnictwa, zobowiązanie podmiotu udostępniającego zasoby sporządza się w postaci elektronicznej, w ogólnie dostępnych formatach danych, w formatach: .txt, .rtf, .pdf, .</w:t>
      </w:r>
      <w:proofErr w:type="spellStart"/>
      <w:r w:rsidR="00A80E2D" w:rsidRPr="000E67CD">
        <w:rPr>
          <w:sz w:val="20"/>
          <w:szCs w:val="20"/>
        </w:rPr>
        <w:t>doc</w:t>
      </w:r>
      <w:proofErr w:type="spellEnd"/>
      <w:r w:rsidR="00A80E2D" w:rsidRPr="000E67CD">
        <w:rPr>
          <w:sz w:val="20"/>
          <w:szCs w:val="20"/>
        </w:rPr>
        <w:t>, .</w:t>
      </w:r>
      <w:proofErr w:type="spellStart"/>
      <w:r w:rsidR="00A80E2D" w:rsidRPr="000E67CD">
        <w:rPr>
          <w:sz w:val="20"/>
          <w:szCs w:val="20"/>
        </w:rPr>
        <w:t>docx</w:t>
      </w:r>
      <w:proofErr w:type="spellEnd"/>
      <w:r w:rsidR="00A80E2D" w:rsidRPr="000E67CD">
        <w:rPr>
          <w:sz w:val="20"/>
          <w:szCs w:val="20"/>
        </w:rPr>
        <w:t>, .</w:t>
      </w:r>
      <w:proofErr w:type="spellStart"/>
      <w:r w:rsidR="00A80E2D" w:rsidRPr="000E67CD">
        <w:rPr>
          <w:sz w:val="20"/>
          <w:szCs w:val="20"/>
        </w:rPr>
        <w:t>odt</w:t>
      </w:r>
      <w:proofErr w:type="spellEnd"/>
      <w:r w:rsidR="00A80E2D" w:rsidRPr="000E67CD">
        <w:rPr>
          <w:sz w:val="20"/>
          <w:szCs w:val="20"/>
        </w:rPr>
        <w:t xml:space="preserve">, </w:t>
      </w:r>
      <w:r w:rsidR="00A80E2D" w:rsidRPr="000E67CD">
        <w:rPr>
          <w:b/>
          <w:bCs/>
          <w:sz w:val="20"/>
          <w:szCs w:val="20"/>
        </w:rPr>
        <w:t>ze szczególnym wskazaniem na .pdf.</w:t>
      </w:r>
      <w:r w:rsidR="00A80E2D" w:rsidRPr="000E67CD">
        <w:rPr>
          <w:sz w:val="20"/>
          <w:szCs w:val="20"/>
        </w:rPr>
        <w:t>, podpisane</w:t>
      </w:r>
      <w:hyperlink r:id="rId25" w:history="1">
        <w:r w:rsidR="00A80E2D" w:rsidRPr="000E67CD">
          <w:rPr>
            <w:sz w:val="20"/>
            <w:szCs w:val="20"/>
          </w:rPr>
          <w:t xml:space="preserve"> </w:t>
        </w:r>
        <w:r w:rsidR="00A80E2D" w:rsidRPr="000E67CD">
          <w:rPr>
            <w:color w:val="1155CC"/>
            <w:sz w:val="20"/>
            <w:szCs w:val="20"/>
            <w:u w:val="single"/>
          </w:rPr>
          <w:t>kwalifikowanym podpisem elektronicznym</w:t>
        </w:r>
        <w:r w:rsidR="00A80E2D" w:rsidRPr="000E67CD">
          <w:rPr>
            <w:color w:val="1155CC"/>
            <w:sz w:val="20"/>
            <w:szCs w:val="20"/>
          </w:rPr>
          <w:t xml:space="preserve"> </w:t>
        </w:r>
      </w:hyperlink>
      <w:r w:rsidR="00A80E2D" w:rsidRPr="000E67CD">
        <w:rPr>
          <w:sz w:val="20"/>
          <w:szCs w:val="20"/>
        </w:rPr>
        <w:t>lub</w:t>
      </w:r>
      <w:hyperlink r:id="rId26" w:history="1">
        <w:r w:rsidR="00A80E2D" w:rsidRPr="000E67CD">
          <w:rPr>
            <w:sz w:val="20"/>
            <w:szCs w:val="20"/>
          </w:rPr>
          <w:t xml:space="preserve"> </w:t>
        </w:r>
        <w:r w:rsidR="00A80E2D" w:rsidRPr="000E67CD">
          <w:rPr>
            <w:color w:val="1155CC"/>
            <w:sz w:val="20"/>
            <w:szCs w:val="20"/>
            <w:u w:val="single"/>
          </w:rPr>
          <w:t>podpisem</w:t>
        </w:r>
      </w:hyperlink>
      <w:r w:rsidR="00A80E2D" w:rsidRPr="000E67CD">
        <w:rPr>
          <w:color w:val="1155CC"/>
          <w:sz w:val="20"/>
          <w:szCs w:val="20"/>
          <w:u w:val="single"/>
        </w:rPr>
        <w:t xml:space="preserve"> </w:t>
      </w:r>
      <w:hyperlink r:id="rId27" w:history="1">
        <w:r w:rsidR="00A80E2D" w:rsidRPr="000E67CD">
          <w:rPr>
            <w:color w:val="1155CC"/>
            <w:sz w:val="20"/>
            <w:szCs w:val="20"/>
            <w:u w:val="single"/>
          </w:rPr>
          <w:t>zaufanym</w:t>
        </w:r>
        <w:r w:rsidR="00A80E2D" w:rsidRPr="000E67CD">
          <w:rPr>
            <w:color w:val="1155CC"/>
            <w:sz w:val="20"/>
            <w:szCs w:val="20"/>
          </w:rPr>
          <w:t xml:space="preserve"> </w:t>
        </w:r>
      </w:hyperlink>
      <w:r w:rsidR="00A80E2D" w:rsidRPr="000E67CD">
        <w:rPr>
          <w:sz w:val="20"/>
          <w:szCs w:val="20"/>
        </w:rPr>
        <w:t>lub</w:t>
      </w:r>
      <w:hyperlink r:id="rId28" w:history="1">
        <w:r w:rsidR="00A80E2D" w:rsidRPr="000E67CD">
          <w:rPr>
            <w:sz w:val="20"/>
            <w:szCs w:val="20"/>
          </w:rPr>
          <w:t xml:space="preserve"> </w:t>
        </w:r>
        <w:r w:rsidR="00A80E2D" w:rsidRPr="000E67CD">
          <w:rPr>
            <w:color w:val="1155CC"/>
            <w:sz w:val="20"/>
            <w:szCs w:val="20"/>
            <w:u w:val="single"/>
          </w:rPr>
          <w:t>podpisem osobistym</w:t>
        </w:r>
        <w:r w:rsidR="00A80E2D" w:rsidRPr="000E67CD">
          <w:rPr>
            <w:color w:val="1155CC"/>
            <w:sz w:val="20"/>
            <w:szCs w:val="20"/>
          </w:rPr>
          <w:t xml:space="preserve"> </w:t>
        </w:r>
      </w:hyperlink>
      <w:r w:rsidR="00A80E2D" w:rsidRPr="000E67CD">
        <w:rPr>
          <w:sz w:val="20"/>
          <w:szCs w:val="20"/>
        </w:rPr>
        <w:t>przez osobę/osoby upoważnioną/upoważnione.</w:t>
      </w:r>
    </w:p>
    <w:p w14:paraId="1F9CBCF5" w14:textId="5DE6691E" w:rsidR="00E453DB" w:rsidRPr="000E67CD" w:rsidRDefault="00A80E2D" w:rsidP="006004C2">
      <w:pPr>
        <w:pStyle w:val="Teksttreci0"/>
        <w:numPr>
          <w:ilvl w:val="1"/>
          <w:numId w:val="21"/>
        </w:numPr>
        <w:shd w:val="clear" w:color="auto" w:fill="auto"/>
        <w:tabs>
          <w:tab w:val="left" w:pos="423"/>
        </w:tabs>
        <w:jc w:val="both"/>
        <w:rPr>
          <w:sz w:val="20"/>
          <w:szCs w:val="20"/>
        </w:rPr>
      </w:pPr>
      <w:r w:rsidRPr="000E67CD">
        <w:rPr>
          <w:sz w:val="20"/>
          <w:szCs w:val="20"/>
        </w:rPr>
        <w:lastRenderedPageBreak/>
        <w:t>Podpisy kwalifikowane wykorzystywane przez Wykonawców do podpisywania wszelkich plików muszą spełniać “Rozporządzenie Parlamentu Europejskiego i Rady w sprawie identyfikacji elektronicznej i usług zaufania w odniesieniu do transakcji</w:t>
      </w:r>
      <w:r w:rsidR="00FC261E">
        <w:rPr>
          <w:sz w:val="20"/>
          <w:szCs w:val="20"/>
        </w:rPr>
        <w:t xml:space="preserve"> </w:t>
      </w:r>
      <w:r w:rsidRPr="000E67CD">
        <w:rPr>
          <w:sz w:val="20"/>
          <w:szCs w:val="20"/>
        </w:rPr>
        <w:t>elektronicznych na rynku wewnętrznym (</w:t>
      </w:r>
      <w:proofErr w:type="spellStart"/>
      <w:r w:rsidRPr="000E67CD">
        <w:rPr>
          <w:sz w:val="20"/>
          <w:szCs w:val="20"/>
        </w:rPr>
        <w:t>eIDAS</w:t>
      </w:r>
      <w:proofErr w:type="spellEnd"/>
      <w:r w:rsidRPr="000E67CD">
        <w:rPr>
          <w:sz w:val="20"/>
          <w:szCs w:val="20"/>
        </w:rPr>
        <w:t>) (UE) nr 910/2014 - od 1 lipca 2016 roku”.</w:t>
      </w:r>
    </w:p>
    <w:p w14:paraId="5B09C71D" w14:textId="178C30DA" w:rsidR="00E453DB" w:rsidRPr="000E67CD" w:rsidRDefault="00A80E2D" w:rsidP="006004C2">
      <w:pPr>
        <w:pStyle w:val="Teksttreci0"/>
        <w:numPr>
          <w:ilvl w:val="1"/>
          <w:numId w:val="21"/>
        </w:numPr>
        <w:shd w:val="clear" w:color="auto" w:fill="auto"/>
        <w:jc w:val="both"/>
        <w:rPr>
          <w:sz w:val="20"/>
          <w:szCs w:val="20"/>
        </w:rPr>
      </w:pPr>
      <w:r w:rsidRPr="000E67CD">
        <w:rPr>
          <w:sz w:val="20"/>
          <w:szCs w:val="20"/>
        </w:rPr>
        <w:t>W procesie składania oferty na platformie, kwalifikowany podpis elektroniczny lub podpis zaufany lub podpis osobisty wykonawca może złożyć bezpośrednio na dokumencie, który następnie przesyła do systemu (opcja rekomendowana przez platformazakupowa.pl) oraz dodatkowo dla całego pakietu dokumentów.</w:t>
      </w:r>
    </w:p>
    <w:p w14:paraId="212881A6" w14:textId="41FEAD32" w:rsidR="00E453DB" w:rsidRPr="000E67CD" w:rsidRDefault="00A80E2D" w:rsidP="006004C2">
      <w:pPr>
        <w:pStyle w:val="Teksttreci0"/>
        <w:numPr>
          <w:ilvl w:val="1"/>
          <w:numId w:val="21"/>
        </w:numPr>
        <w:shd w:val="clear" w:color="auto" w:fill="auto"/>
        <w:jc w:val="both"/>
        <w:rPr>
          <w:sz w:val="20"/>
          <w:szCs w:val="20"/>
        </w:rPr>
      </w:pPr>
      <w:r w:rsidRPr="000E67CD">
        <w:rPr>
          <w:sz w:val="20"/>
          <w:szCs w:val="20"/>
        </w:rPr>
        <w:t>W celu ewentualnej kompresji danych Zamawiający rekomenduje wykorzystanie jednego z formatów: .zip, .7Z.</w:t>
      </w:r>
    </w:p>
    <w:p w14:paraId="2A02762D" w14:textId="44FACE1C" w:rsidR="00E453DB" w:rsidRPr="000E67CD" w:rsidRDefault="00A80E2D" w:rsidP="006004C2">
      <w:pPr>
        <w:pStyle w:val="Teksttreci0"/>
        <w:numPr>
          <w:ilvl w:val="1"/>
          <w:numId w:val="21"/>
        </w:numPr>
        <w:shd w:val="clear" w:color="auto" w:fill="auto"/>
        <w:jc w:val="both"/>
        <w:rPr>
          <w:sz w:val="20"/>
          <w:szCs w:val="20"/>
        </w:rPr>
      </w:pPr>
      <w:r w:rsidRPr="000E67CD">
        <w:rPr>
          <w:sz w:val="20"/>
          <w:szCs w:val="20"/>
        </w:rPr>
        <w:t xml:space="preserve">Wśród formatów powszechnych a </w:t>
      </w:r>
      <w:r w:rsidRPr="000E67CD">
        <w:rPr>
          <w:b/>
          <w:bCs/>
          <w:sz w:val="20"/>
          <w:szCs w:val="20"/>
        </w:rPr>
        <w:t xml:space="preserve">NIE </w:t>
      </w:r>
      <w:r w:rsidRPr="000E67CD">
        <w:rPr>
          <w:sz w:val="20"/>
          <w:szCs w:val="20"/>
        </w:rPr>
        <w:t>występujących w rozporządzeniu występują: .</w:t>
      </w:r>
      <w:proofErr w:type="spellStart"/>
      <w:r w:rsidRPr="000E67CD">
        <w:rPr>
          <w:sz w:val="20"/>
          <w:szCs w:val="20"/>
        </w:rPr>
        <w:t>rar</w:t>
      </w:r>
      <w:proofErr w:type="spellEnd"/>
      <w:r w:rsidRPr="000E67CD">
        <w:rPr>
          <w:sz w:val="20"/>
          <w:szCs w:val="20"/>
        </w:rPr>
        <w:t xml:space="preserve"> .gif .</w:t>
      </w:r>
      <w:proofErr w:type="spellStart"/>
      <w:r w:rsidRPr="000E67CD">
        <w:rPr>
          <w:sz w:val="20"/>
          <w:szCs w:val="20"/>
        </w:rPr>
        <w:t>bmp</w:t>
      </w:r>
      <w:proofErr w:type="spellEnd"/>
      <w:r w:rsidRPr="000E67CD">
        <w:rPr>
          <w:sz w:val="20"/>
          <w:szCs w:val="20"/>
        </w:rPr>
        <w:t xml:space="preserve"> .</w:t>
      </w:r>
      <w:proofErr w:type="spellStart"/>
      <w:r w:rsidRPr="000E67CD">
        <w:rPr>
          <w:sz w:val="20"/>
          <w:szCs w:val="20"/>
        </w:rPr>
        <w:t>numbers</w:t>
      </w:r>
      <w:proofErr w:type="spellEnd"/>
      <w:r w:rsidRPr="000E67CD">
        <w:rPr>
          <w:sz w:val="20"/>
          <w:szCs w:val="20"/>
        </w:rPr>
        <w:t xml:space="preserve"> .</w:t>
      </w:r>
      <w:proofErr w:type="spellStart"/>
      <w:r w:rsidRPr="000E67CD">
        <w:rPr>
          <w:sz w:val="20"/>
          <w:szCs w:val="20"/>
        </w:rPr>
        <w:t>pages</w:t>
      </w:r>
      <w:proofErr w:type="spellEnd"/>
      <w:r w:rsidRPr="000E67CD">
        <w:rPr>
          <w:sz w:val="20"/>
          <w:szCs w:val="20"/>
        </w:rPr>
        <w:t>. Dokumenty złożone w takich plikach zostaną uznane za złożone nieskutecznie.</w:t>
      </w:r>
    </w:p>
    <w:p w14:paraId="3B7C7104" w14:textId="48D5CBA9" w:rsidR="00E453DB" w:rsidRPr="000E67CD" w:rsidRDefault="00A80E2D" w:rsidP="006004C2">
      <w:pPr>
        <w:pStyle w:val="Teksttreci0"/>
        <w:numPr>
          <w:ilvl w:val="1"/>
          <w:numId w:val="21"/>
        </w:numPr>
        <w:shd w:val="clear" w:color="auto" w:fill="auto"/>
        <w:jc w:val="both"/>
        <w:rPr>
          <w:sz w:val="20"/>
          <w:szCs w:val="20"/>
        </w:rPr>
      </w:pPr>
      <w:r w:rsidRPr="000E67CD">
        <w:rPr>
          <w:sz w:val="20"/>
          <w:szCs w:val="20"/>
        </w:rPr>
        <w:t xml:space="preserve">Zamawiający zwraca uwagę na ograniczenia wielkości plików podpisywanych profilem zaufanym, który wynosi max 10MB oraz na ograniczenie wielkości plików podpisywanych w aplikacji </w:t>
      </w:r>
      <w:proofErr w:type="spellStart"/>
      <w:r w:rsidRPr="000E67CD">
        <w:rPr>
          <w:sz w:val="20"/>
          <w:szCs w:val="20"/>
        </w:rPr>
        <w:t>eDoApp</w:t>
      </w:r>
      <w:proofErr w:type="spellEnd"/>
      <w:r w:rsidRPr="000E67CD">
        <w:rPr>
          <w:sz w:val="20"/>
          <w:szCs w:val="20"/>
        </w:rPr>
        <w:t xml:space="preserve"> służącej do składania podpisu osobistego, który wynosi max 5MB.</w:t>
      </w:r>
    </w:p>
    <w:p w14:paraId="30088A09" w14:textId="00836DA2" w:rsidR="00E453DB" w:rsidRPr="000E67CD" w:rsidRDefault="00C94302" w:rsidP="00C94302">
      <w:pPr>
        <w:pStyle w:val="Teksttreci0"/>
        <w:shd w:val="clear" w:color="auto" w:fill="auto"/>
        <w:rPr>
          <w:sz w:val="20"/>
          <w:szCs w:val="20"/>
        </w:rPr>
      </w:pPr>
      <w:r w:rsidRPr="000E67CD">
        <w:rPr>
          <w:b/>
          <w:bCs/>
          <w:sz w:val="20"/>
          <w:szCs w:val="20"/>
        </w:rPr>
        <w:t>13.20</w:t>
      </w:r>
      <w:r w:rsidRPr="000E67CD">
        <w:rPr>
          <w:sz w:val="20"/>
          <w:szCs w:val="20"/>
        </w:rPr>
        <w:t xml:space="preserve"> </w:t>
      </w:r>
      <w:r w:rsidR="00A80E2D" w:rsidRPr="000E67CD">
        <w:rPr>
          <w:sz w:val="20"/>
          <w:szCs w:val="20"/>
        </w:rPr>
        <w:t>Osobą uprawnioną do porozumiewania się z Wykonawcami jest:</w:t>
      </w:r>
    </w:p>
    <w:p w14:paraId="52A43E1B" w14:textId="766FAFFD" w:rsidR="00E453DB" w:rsidRPr="00D90210" w:rsidRDefault="00653ABE">
      <w:pPr>
        <w:pStyle w:val="Teksttreci0"/>
        <w:shd w:val="clear" w:color="auto" w:fill="auto"/>
        <w:ind w:left="440"/>
        <w:rPr>
          <w:color w:val="4472C4" w:themeColor="accent1"/>
          <w:sz w:val="20"/>
          <w:szCs w:val="20"/>
          <w:lang w:val="en-US"/>
        </w:rPr>
      </w:pPr>
      <w:r>
        <w:rPr>
          <w:b/>
          <w:bCs/>
          <w:sz w:val="20"/>
          <w:szCs w:val="20"/>
        </w:rPr>
        <w:t xml:space="preserve">Przemysław Fatyga – PZD Pińczów </w:t>
      </w:r>
      <w:r w:rsidR="00A80E2D" w:rsidRPr="00D90210">
        <w:rPr>
          <w:sz w:val="20"/>
          <w:szCs w:val="20"/>
          <w:lang w:val="en-US"/>
        </w:rPr>
        <w:t>, e-mail:</w:t>
      </w:r>
      <w:r w:rsidR="00C5093C" w:rsidRPr="00D90210">
        <w:rPr>
          <w:sz w:val="20"/>
          <w:szCs w:val="20"/>
          <w:lang w:val="en-US"/>
        </w:rPr>
        <w:t xml:space="preserve"> </w:t>
      </w:r>
      <w:r>
        <w:rPr>
          <w:color w:val="4472C4" w:themeColor="accent1"/>
          <w:sz w:val="20"/>
          <w:szCs w:val="20"/>
          <w:lang w:val="en-US"/>
        </w:rPr>
        <w:t>pfatyga</w:t>
      </w:r>
      <w:r w:rsidR="00C5093C" w:rsidRPr="00D90210">
        <w:rPr>
          <w:color w:val="4472C4" w:themeColor="accent1"/>
          <w:sz w:val="20"/>
          <w:szCs w:val="20"/>
          <w:lang w:val="en-US"/>
        </w:rPr>
        <w:t xml:space="preserve">@pzd.pinczow.pl </w:t>
      </w:r>
      <w:r>
        <w:rPr>
          <w:color w:val="4472C4" w:themeColor="accent1"/>
          <w:sz w:val="20"/>
          <w:szCs w:val="20"/>
          <w:lang w:val="en-US"/>
        </w:rPr>
        <w:t>tel.694592374</w:t>
      </w:r>
    </w:p>
    <w:p w14:paraId="01EF6C8D" w14:textId="0BD50D5F" w:rsidR="00E453DB" w:rsidRPr="000E67CD" w:rsidRDefault="00A80E2D">
      <w:pPr>
        <w:pStyle w:val="Teksttreci0"/>
        <w:numPr>
          <w:ilvl w:val="1"/>
          <w:numId w:val="28"/>
        </w:numPr>
        <w:shd w:val="clear" w:color="auto" w:fill="auto"/>
        <w:tabs>
          <w:tab w:val="left" w:pos="559"/>
        </w:tabs>
        <w:jc w:val="both"/>
        <w:rPr>
          <w:sz w:val="20"/>
          <w:szCs w:val="20"/>
        </w:rPr>
      </w:pPr>
      <w:r w:rsidRPr="000E67CD">
        <w:rPr>
          <w:sz w:val="20"/>
          <w:szCs w:val="20"/>
        </w:rPr>
        <w:t xml:space="preserve">W korespondencji kierowanej do Zamawiającego Wykonawcy powinni posługiwać się </w:t>
      </w:r>
      <w:r w:rsidRPr="000E67CD">
        <w:rPr>
          <w:b/>
          <w:bCs/>
          <w:sz w:val="20"/>
          <w:szCs w:val="20"/>
        </w:rPr>
        <w:t>numerem przedmiotowego postępowania</w:t>
      </w:r>
      <w:r w:rsidRPr="000E67CD">
        <w:rPr>
          <w:sz w:val="20"/>
          <w:szCs w:val="20"/>
        </w:rPr>
        <w:t>.</w:t>
      </w:r>
    </w:p>
    <w:p w14:paraId="59240F6C" w14:textId="3864D647" w:rsidR="00E453DB" w:rsidRPr="000E67CD" w:rsidRDefault="00A80E2D">
      <w:pPr>
        <w:pStyle w:val="Teksttreci0"/>
        <w:numPr>
          <w:ilvl w:val="1"/>
          <w:numId w:val="28"/>
        </w:numPr>
        <w:shd w:val="clear" w:color="auto" w:fill="auto"/>
        <w:tabs>
          <w:tab w:val="left" w:pos="583"/>
        </w:tabs>
        <w:jc w:val="both"/>
        <w:rPr>
          <w:sz w:val="20"/>
          <w:szCs w:val="20"/>
        </w:rPr>
      </w:pPr>
      <w:r w:rsidRPr="000E67CD">
        <w:rPr>
          <w:sz w:val="20"/>
          <w:szCs w:val="20"/>
        </w:rPr>
        <w:t xml:space="preserve">Zgodnie z art. 284 ust. 1 ustawy </w:t>
      </w:r>
      <w:proofErr w:type="spellStart"/>
      <w:r w:rsidRPr="000E67CD">
        <w:rPr>
          <w:sz w:val="20"/>
          <w:szCs w:val="20"/>
        </w:rPr>
        <w:t>Pzp</w:t>
      </w:r>
      <w:proofErr w:type="spellEnd"/>
      <w:r w:rsidRPr="000E67CD">
        <w:rPr>
          <w:sz w:val="20"/>
          <w:szCs w:val="20"/>
        </w:rPr>
        <w:t xml:space="preserve"> Wykonawca może zwrócić się do zamawiającego z wnioskiem o wyjaśnienie treści SWZ.</w:t>
      </w:r>
    </w:p>
    <w:p w14:paraId="577096E6" w14:textId="5CA21941" w:rsidR="00E453DB" w:rsidRPr="000E67CD" w:rsidRDefault="003267C4" w:rsidP="003267C4">
      <w:pPr>
        <w:pStyle w:val="Teksttreci0"/>
        <w:shd w:val="clear" w:color="auto" w:fill="auto"/>
        <w:ind w:left="426" w:hanging="426"/>
        <w:jc w:val="both"/>
        <w:rPr>
          <w:sz w:val="20"/>
          <w:szCs w:val="20"/>
        </w:rPr>
      </w:pPr>
      <w:r w:rsidRPr="000E67CD">
        <w:rPr>
          <w:b/>
          <w:bCs/>
          <w:sz w:val="20"/>
          <w:szCs w:val="20"/>
        </w:rPr>
        <w:t>13.2</w:t>
      </w:r>
      <w:r w:rsidR="000E67CD" w:rsidRPr="000E67CD">
        <w:rPr>
          <w:b/>
          <w:bCs/>
          <w:sz w:val="20"/>
          <w:szCs w:val="20"/>
        </w:rPr>
        <w:t>3</w:t>
      </w:r>
      <w:r w:rsidRPr="000E67CD">
        <w:rPr>
          <w:sz w:val="20"/>
          <w:szCs w:val="20"/>
        </w:rPr>
        <w:t xml:space="preserve"> </w:t>
      </w:r>
      <w:r w:rsidR="00A80E2D" w:rsidRPr="000E67CD">
        <w:rPr>
          <w:sz w:val="20"/>
          <w:szCs w:val="20"/>
        </w:rPr>
        <w:t>Zamawiający jest obowiązany udzielić wyjaśnień niezwłocznie, jednak nie później niż</w:t>
      </w:r>
      <w:r w:rsidRPr="000E67CD">
        <w:rPr>
          <w:sz w:val="20"/>
          <w:szCs w:val="20"/>
        </w:rPr>
        <w:t xml:space="preserve"> </w:t>
      </w:r>
      <w:r w:rsidR="00A80E2D" w:rsidRPr="000E67CD">
        <w:rPr>
          <w:sz w:val="20"/>
          <w:szCs w:val="20"/>
        </w:rPr>
        <w:t>na 2 dni przed upływem terminu składania odpowiednio ofert, pod warunkiem że wniosek o wyjaśnienie treści SWZ wpłynął do zamawiającego nie później niż na 4 dni przed upływem terminu składania odpowiednio ofert.</w:t>
      </w:r>
    </w:p>
    <w:p w14:paraId="1559DF48" w14:textId="51AFA87B" w:rsidR="00E453DB" w:rsidRPr="000E67CD" w:rsidRDefault="00A80E2D" w:rsidP="006004C2">
      <w:pPr>
        <w:pStyle w:val="Teksttreci0"/>
        <w:numPr>
          <w:ilvl w:val="1"/>
          <w:numId w:val="23"/>
        </w:numPr>
        <w:shd w:val="clear" w:color="auto" w:fill="auto"/>
        <w:tabs>
          <w:tab w:val="left" w:pos="583"/>
        </w:tabs>
        <w:jc w:val="both"/>
        <w:rPr>
          <w:sz w:val="20"/>
          <w:szCs w:val="20"/>
        </w:rPr>
      </w:pPr>
      <w:r w:rsidRPr="000E67CD">
        <w:rPr>
          <w:sz w:val="20"/>
          <w:szCs w:val="20"/>
        </w:rPr>
        <w:t xml:space="preserve">Jeżeli zamawiający nie udzieli wyjaśnień w terminie, o którym mowa w ust. </w:t>
      </w:r>
      <w:r w:rsidR="000E67CD" w:rsidRPr="000E67CD">
        <w:rPr>
          <w:b/>
          <w:bCs/>
          <w:sz w:val="20"/>
          <w:szCs w:val="20"/>
        </w:rPr>
        <w:t>13.23</w:t>
      </w:r>
      <w:r w:rsidRPr="000E67CD">
        <w:rPr>
          <w:b/>
          <w:bCs/>
          <w:sz w:val="20"/>
          <w:szCs w:val="20"/>
        </w:rPr>
        <w:t>,</w:t>
      </w:r>
      <w:r w:rsidRPr="000E67CD">
        <w:rPr>
          <w:sz w:val="20"/>
          <w:szCs w:val="20"/>
        </w:rPr>
        <w:t xml:space="preserve"> przedłuża termin składania ofert o czas niezbędny do zapoznania się wszystkich zainteresowanych wykonawców z wyjaśnieniami niezbędnymi do należytego przygotowania i złożenia ofert. </w:t>
      </w:r>
      <w:r w:rsidR="001704A2">
        <w:rPr>
          <w:sz w:val="20"/>
          <w:szCs w:val="20"/>
        </w:rPr>
        <w:br/>
      </w:r>
      <w:r w:rsidRPr="000E67CD">
        <w:rPr>
          <w:sz w:val="20"/>
          <w:szCs w:val="20"/>
        </w:rPr>
        <w:t xml:space="preserve">W przypadku gdy wniosek o wyjaśnienie treści SWZ nie wpłynął w terminie, o którym mowa w ust. </w:t>
      </w:r>
      <w:r w:rsidR="000E67CD" w:rsidRPr="000E67CD">
        <w:rPr>
          <w:b/>
          <w:bCs/>
          <w:sz w:val="20"/>
          <w:szCs w:val="20"/>
        </w:rPr>
        <w:t>13.23</w:t>
      </w:r>
      <w:r w:rsidRPr="000E67CD">
        <w:rPr>
          <w:b/>
          <w:bCs/>
          <w:sz w:val="20"/>
          <w:szCs w:val="20"/>
        </w:rPr>
        <w:t>,</w:t>
      </w:r>
      <w:r w:rsidRPr="000E67CD">
        <w:rPr>
          <w:sz w:val="20"/>
          <w:szCs w:val="20"/>
        </w:rPr>
        <w:t xml:space="preserve"> zamawiający nie ma obowiązku udzielania wyjaśnień SWZ oraz obowiązku przedłużenia terminu składania ofert.</w:t>
      </w:r>
    </w:p>
    <w:p w14:paraId="33D78BF2" w14:textId="21994511" w:rsidR="00E453DB" w:rsidRPr="00C34092" w:rsidRDefault="000E67CD" w:rsidP="006004C2">
      <w:pPr>
        <w:pStyle w:val="Teksttreci0"/>
        <w:numPr>
          <w:ilvl w:val="1"/>
          <w:numId w:val="23"/>
        </w:numPr>
        <w:shd w:val="clear" w:color="auto" w:fill="auto"/>
        <w:tabs>
          <w:tab w:val="left" w:pos="583"/>
        </w:tabs>
        <w:jc w:val="both"/>
        <w:rPr>
          <w:sz w:val="20"/>
          <w:szCs w:val="20"/>
        </w:rPr>
      </w:pPr>
      <w:r w:rsidRPr="000E67CD">
        <w:rPr>
          <w:sz w:val="20"/>
          <w:szCs w:val="20"/>
        </w:rPr>
        <w:t>P</w:t>
      </w:r>
      <w:r w:rsidR="00A80E2D" w:rsidRPr="000E67CD">
        <w:rPr>
          <w:sz w:val="20"/>
          <w:szCs w:val="20"/>
        </w:rPr>
        <w:t xml:space="preserve">rzedłużenie terminu składania ofert, o których mowa w ust. </w:t>
      </w:r>
      <w:r w:rsidRPr="000E67CD">
        <w:rPr>
          <w:b/>
          <w:bCs/>
          <w:sz w:val="20"/>
          <w:szCs w:val="20"/>
        </w:rPr>
        <w:t>13.24</w:t>
      </w:r>
      <w:r w:rsidR="00A80E2D" w:rsidRPr="000E67CD">
        <w:rPr>
          <w:sz w:val="20"/>
          <w:szCs w:val="20"/>
        </w:rPr>
        <w:t>, nie wpływa na bieg terminu składania wniosku o wyjaśnienie treści SWZ.</w:t>
      </w:r>
    </w:p>
    <w:p w14:paraId="0FFB6748" w14:textId="77777777" w:rsidR="00C34092" w:rsidRPr="000E67CD" w:rsidRDefault="00C34092" w:rsidP="00C34092">
      <w:pPr>
        <w:pStyle w:val="Teksttreci0"/>
        <w:shd w:val="clear" w:color="auto" w:fill="auto"/>
        <w:tabs>
          <w:tab w:val="left" w:pos="583"/>
        </w:tabs>
        <w:ind w:left="360"/>
        <w:jc w:val="both"/>
        <w:rPr>
          <w:sz w:val="20"/>
          <w:szCs w:val="20"/>
        </w:rPr>
      </w:pPr>
    </w:p>
    <w:p w14:paraId="62C279DA" w14:textId="2EC3E419" w:rsidR="00E453DB" w:rsidRPr="00C34092" w:rsidRDefault="00A80E2D" w:rsidP="006004C2">
      <w:pPr>
        <w:pStyle w:val="Nagwek40"/>
        <w:keepNext/>
        <w:keepLines/>
        <w:numPr>
          <w:ilvl w:val="0"/>
          <w:numId w:val="23"/>
        </w:numPr>
        <w:shd w:val="clear" w:color="auto" w:fill="auto"/>
        <w:spacing w:after="0"/>
        <w:jc w:val="both"/>
        <w:rPr>
          <w:sz w:val="22"/>
          <w:szCs w:val="22"/>
        </w:rPr>
      </w:pPr>
      <w:bookmarkStart w:id="31" w:name="bookmark38"/>
      <w:bookmarkStart w:id="32" w:name="bookmark39"/>
      <w:r w:rsidRPr="009049BF">
        <w:rPr>
          <w:sz w:val="22"/>
          <w:szCs w:val="22"/>
        </w:rPr>
        <w:t>OPIS SPOSOBU PRZYGOTOWANIA OFERT ORAZ WYMAGANIA FORMALNE DOTYCZĄCE SKŁADANYCH OŚWIADCZEŃ I DOKUMENTÓW</w:t>
      </w:r>
      <w:bookmarkEnd w:id="31"/>
      <w:bookmarkEnd w:id="32"/>
    </w:p>
    <w:p w14:paraId="2C1269A0" w14:textId="77777777" w:rsidR="00C34092" w:rsidRPr="009049BF" w:rsidRDefault="00C34092" w:rsidP="00C34092">
      <w:pPr>
        <w:pStyle w:val="Nagwek40"/>
        <w:keepNext/>
        <w:keepLines/>
        <w:shd w:val="clear" w:color="auto" w:fill="auto"/>
        <w:spacing w:after="0"/>
        <w:ind w:left="360" w:firstLine="0"/>
        <w:jc w:val="both"/>
        <w:rPr>
          <w:sz w:val="22"/>
          <w:szCs w:val="22"/>
        </w:rPr>
      </w:pPr>
    </w:p>
    <w:p w14:paraId="59C98F63" w14:textId="287346B0" w:rsidR="00E453DB" w:rsidRPr="000E67CD" w:rsidRDefault="00A80E2D">
      <w:pPr>
        <w:pStyle w:val="Teksttreci0"/>
        <w:numPr>
          <w:ilvl w:val="1"/>
          <w:numId w:val="29"/>
        </w:numPr>
        <w:shd w:val="clear" w:color="auto" w:fill="auto"/>
        <w:ind w:left="567" w:hanging="567"/>
        <w:rPr>
          <w:sz w:val="20"/>
          <w:szCs w:val="20"/>
        </w:rPr>
      </w:pPr>
      <w:r w:rsidRPr="000E67CD">
        <w:rPr>
          <w:sz w:val="20"/>
          <w:szCs w:val="20"/>
        </w:rPr>
        <w:t>Wykonawca może złożyć tylko jedną ofertę</w:t>
      </w:r>
      <w:r w:rsidR="006C7920">
        <w:rPr>
          <w:sz w:val="20"/>
          <w:szCs w:val="20"/>
        </w:rPr>
        <w:t>.</w:t>
      </w:r>
      <w:r w:rsidRPr="000E67CD">
        <w:rPr>
          <w:sz w:val="20"/>
          <w:szCs w:val="20"/>
        </w:rPr>
        <w:t xml:space="preserve"> Złożenie większej liczby ofert </w:t>
      </w:r>
      <w:r w:rsidR="0039335D">
        <w:rPr>
          <w:sz w:val="20"/>
          <w:szCs w:val="20"/>
        </w:rPr>
        <w:t xml:space="preserve">  </w:t>
      </w:r>
      <w:r w:rsidRPr="000E67CD">
        <w:rPr>
          <w:sz w:val="20"/>
          <w:szCs w:val="20"/>
        </w:rPr>
        <w:t>lub oferty zawierającej propozycje wariantowe spowoduje odrzucenie wszystkich ofert złożonych przez danego Wykonawcę.</w:t>
      </w:r>
    </w:p>
    <w:p w14:paraId="3A4F4229" w14:textId="2B427908" w:rsidR="0039335D" w:rsidRDefault="0039335D">
      <w:pPr>
        <w:pStyle w:val="Teksttreci0"/>
        <w:numPr>
          <w:ilvl w:val="1"/>
          <w:numId w:val="29"/>
        </w:numPr>
        <w:shd w:val="clear" w:color="auto" w:fill="auto"/>
        <w:tabs>
          <w:tab w:val="left" w:pos="449"/>
        </w:tabs>
        <w:rPr>
          <w:sz w:val="20"/>
          <w:szCs w:val="20"/>
        </w:rPr>
      </w:pPr>
      <w:r>
        <w:rPr>
          <w:sz w:val="20"/>
          <w:szCs w:val="20"/>
        </w:rPr>
        <w:t xml:space="preserve"> </w:t>
      </w:r>
      <w:r w:rsidR="00A80E2D" w:rsidRPr="000E67CD">
        <w:rPr>
          <w:sz w:val="20"/>
          <w:szCs w:val="20"/>
        </w:rPr>
        <w:t>Treść oferty musi odpowiadać treści SWZ.</w:t>
      </w:r>
    </w:p>
    <w:p w14:paraId="2BD3EF91" w14:textId="0F82A086" w:rsidR="00E453DB" w:rsidRPr="006C7920" w:rsidRDefault="00A80E2D">
      <w:pPr>
        <w:pStyle w:val="Teksttreci0"/>
        <w:numPr>
          <w:ilvl w:val="1"/>
          <w:numId w:val="29"/>
        </w:numPr>
        <w:shd w:val="clear" w:color="auto" w:fill="auto"/>
        <w:tabs>
          <w:tab w:val="left" w:pos="449"/>
        </w:tabs>
        <w:rPr>
          <w:sz w:val="20"/>
          <w:szCs w:val="20"/>
        </w:rPr>
      </w:pPr>
      <w:r w:rsidRPr="000E67CD">
        <w:rPr>
          <w:sz w:val="20"/>
          <w:szCs w:val="20"/>
        </w:rPr>
        <w:t>Ofertę składa się na Formularzu Ofertowym - zgodnie z</w:t>
      </w:r>
      <w:r w:rsidR="006C7920">
        <w:rPr>
          <w:sz w:val="20"/>
          <w:szCs w:val="20"/>
        </w:rPr>
        <w:t xml:space="preserve"> </w:t>
      </w:r>
      <w:r w:rsidRPr="006C7920">
        <w:rPr>
          <w:b/>
          <w:bCs/>
          <w:i/>
          <w:iCs/>
          <w:sz w:val="20"/>
          <w:szCs w:val="20"/>
        </w:rPr>
        <w:t xml:space="preserve">Załącznikiem  nr 1 </w:t>
      </w:r>
      <w:r w:rsidR="002141CF">
        <w:rPr>
          <w:b/>
          <w:bCs/>
          <w:i/>
          <w:iCs/>
          <w:sz w:val="20"/>
          <w:szCs w:val="20"/>
        </w:rPr>
        <w:t xml:space="preserve"> </w:t>
      </w:r>
      <w:r w:rsidRPr="006C7920">
        <w:rPr>
          <w:b/>
          <w:bCs/>
          <w:i/>
          <w:iCs/>
          <w:sz w:val="20"/>
          <w:szCs w:val="20"/>
        </w:rPr>
        <w:t>do SWZ</w:t>
      </w:r>
      <w:r w:rsidR="006C7920" w:rsidRPr="006C7920">
        <w:rPr>
          <w:b/>
          <w:bCs/>
          <w:i/>
          <w:iCs/>
          <w:sz w:val="20"/>
          <w:szCs w:val="20"/>
        </w:rPr>
        <w:t xml:space="preserve">. </w:t>
      </w:r>
      <w:r w:rsidRPr="006C7920">
        <w:rPr>
          <w:sz w:val="20"/>
          <w:szCs w:val="20"/>
        </w:rPr>
        <w:t xml:space="preserve"> </w:t>
      </w:r>
      <w:bookmarkStart w:id="33" w:name="_Hlk81843080"/>
    </w:p>
    <w:bookmarkEnd w:id="33"/>
    <w:p w14:paraId="7C9A5335" w14:textId="77777777" w:rsidR="00E453DB" w:rsidRPr="00E56D63" w:rsidRDefault="00A80E2D">
      <w:pPr>
        <w:pStyle w:val="Teksttreci0"/>
        <w:shd w:val="clear" w:color="auto" w:fill="auto"/>
        <w:ind w:firstLine="440"/>
        <w:jc w:val="both"/>
        <w:rPr>
          <w:sz w:val="20"/>
          <w:szCs w:val="20"/>
        </w:rPr>
      </w:pPr>
      <w:r w:rsidRPr="00E56D63">
        <w:rPr>
          <w:sz w:val="20"/>
          <w:szCs w:val="20"/>
        </w:rPr>
        <w:t>Wraz z ofertą Wykonawca jest zobowiązany złożyć:</w:t>
      </w:r>
    </w:p>
    <w:p w14:paraId="477707AC" w14:textId="2EE44DD2" w:rsidR="00E453DB" w:rsidRPr="00545318" w:rsidRDefault="00A80E2D" w:rsidP="006004C2">
      <w:pPr>
        <w:pStyle w:val="Teksttreci0"/>
        <w:numPr>
          <w:ilvl w:val="0"/>
          <w:numId w:val="6"/>
        </w:numPr>
        <w:shd w:val="clear" w:color="auto" w:fill="auto"/>
        <w:tabs>
          <w:tab w:val="left" w:pos="851"/>
        </w:tabs>
        <w:ind w:left="567"/>
        <w:rPr>
          <w:sz w:val="20"/>
          <w:szCs w:val="20"/>
        </w:rPr>
      </w:pPr>
      <w:r w:rsidRPr="00545318">
        <w:rPr>
          <w:sz w:val="20"/>
          <w:szCs w:val="20"/>
        </w:rPr>
        <w:t xml:space="preserve">oświadczenia, o których mowa w </w:t>
      </w:r>
      <w:r w:rsidR="006C7920" w:rsidRPr="00545318">
        <w:rPr>
          <w:b/>
          <w:bCs/>
          <w:sz w:val="20"/>
          <w:szCs w:val="20"/>
        </w:rPr>
        <w:t>pkt</w:t>
      </w:r>
      <w:r w:rsidRPr="00545318">
        <w:rPr>
          <w:b/>
          <w:bCs/>
          <w:sz w:val="20"/>
          <w:szCs w:val="20"/>
        </w:rPr>
        <w:t xml:space="preserve"> </w:t>
      </w:r>
      <w:r w:rsidR="00545318" w:rsidRPr="00545318">
        <w:rPr>
          <w:b/>
          <w:bCs/>
          <w:sz w:val="20"/>
          <w:szCs w:val="20"/>
        </w:rPr>
        <w:t>8</w:t>
      </w:r>
      <w:r w:rsidR="009049BF" w:rsidRPr="00545318">
        <w:rPr>
          <w:b/>
          <w:bCs/>
          <w:sz w:val="20"/>
          <w:szCs w:val="20"/>
        </w:rPr>
        <w:t>.1</w:t>
      </w:r>
      <w:r w:rsidRPr="00545318">
        <w:rPr>
          <w:sz w:val="20"/>
          <w:szCs w:val="20"/>
        </w:rPr>
        <w:t xml:space="preserve"> SWZ;</w:t>
      </w:r>
      <w:r w:rsidR="009049BF" w:rsidRPr="00545318">
        <w:rPr>
          <w:sz w:val="20"/>
          <w:szCs w:val="20"/>
        </w:rPr>
        <w:br/>
        <w:t xml:space="preserve">2)  kosztorys ofertowy </w:t>
      </w:r>
      <w:r w:rsidR="009049BF" w:rsidRPr="00A961FE">
        <w:rPr>
          <w:b/>
          <w:bCs/>
          <w:color w:val="auto"/>
          <w:sz w:val="20"/>
          <w:szCs w:val="20"/>
        </w:rPr>
        <w:t xml:space="preserve">Załącznik  </w:t>
      </w:r>
      <w:r w:rsidR="00545318" w:rsidRPr="00A961FE">
        <w:rPr>
          <w:b/>
          <w:bCs/>
          <w:color w:val="auto"/>
          <w:sz w:val="20"/>
          <w:szCs w:val="20"/>
        </w:rPr>
        <w:t>7</w:t>
      </w:r>
      <w:r w:rsidR="009049BF" w:rsidRPr="00A961FE">
        <w:rPr>
          <w:color w:val="auto"/>
          <w:sz w:val="20"/>
          <w:szCs w:val="20"/>
        </w:rPr>
        <w:t xml:space="preserve"> </w:t>
      </w:r>
      <w:r w:rsidR="009049BF" w:rsidRPr="00545318">
        <w:rPr>
          <w:sz w:val="20"/>
          <w:szCs w:val="20"/>
        </w:rPr>
        <w:t>do SWZ.</w:t>
      </w:r>
    </w:p>
    <w:p w14:paraId="3C6E2F38" w14:textId="3CE60FBB" w:rsidR="00E453DB" w:rsidRDefault="00A80E2D">
      <w:pPr>
        <w:pStyle w:val="Teksttreci0"/>
        <w:numPr>
          <w:ilvl w:val="0"/>
          <w:numId w:val="35"/>
        </w:numPr>
        <w:shd w:val="clear" w:color="auto" w:fill="auto"/>
        <w:tabs>
          <w:tab w:val="left" w:pos="917"/>
        </w:tabs>
        <w:ind w:firstLine="567"/>
        <w:jc w:val="both"/>
        <w:rPr>
          <w:sz w:val="20"/>
          <w:szCs w:val="20"/>
        </w:rPr>
      </w:pPr>
      <w:r w:rsidRPr="00545318">
        <w:rPr>
          <w:sz w:val="20"/>
          <w:szCs w:val="20"/>
        </w:rPr>
        <w:t xml:space="preserve">zobowiązanie innego podmiotu, o którym mowa w </w:t>
      </w:r>
      <w:r w:rsidR="006C7920" w:rsidRPr="00545318">
        <w:rPr>
          <w:b/>
          <w:bCs/>
          <w:sz w:val="20"/>
          <w:szCs w:val="20"/>
        </w:rPr>
        <w:t>pkt</w:t>
      </w:r>
      <w:r w:rsidRPr="00545318">
        <w:rPr>
          <w:b/>
          <w:bCs/>
          <w:sz w:val="20"/>
          <w:szCs w:val="20"/>
        </w:rPr>
        <w:t xml:space="preserve"> </w:t>
      </w:r>
      <w:r w:rsidR="00545318" w:rsidRPr="00545318">
        <w:rPr>
          <w:b/>
          <w:bCs/>
          <w:sz w:val="20"/>
          <w:szCs w:val="20"/>
        </w:rPr>
        <w:t>9</w:t>
      </w:r>
      <w:r w:rsidR="00545318">
        <w:rPr>
          <w:b/>
          <w:bCs/>
          <w:sz w:val="20"/>
          <w:szCs w:val="20"/>
        </w:rPr>
        <w:t>.3</w:t>
      </w:r>
      <w:r w:rsidRPr="00545318">
        <w:rPr>
          <w:sz w:val="20"/>
          <w:szCs w:val="20"/>
        </w:rPr>
        <w:t xml:space="preserve"> SWZ (jeżeli dotyczy);</w:t>
      </w:r>
    </w:p>
    <w:p w14:paraId="04EF754A" w14:textId="77777777" w:rsidR="00E178F0" w:rsidRDefault="00545318" w:rsidP="00E178F0">
      <w:pPr>
        <w:pStyle w:val="Teksttreci0"/>
        <w:numPr>
          <w:ilvl w:val="0"/>
          <w:numId w:val="35"/>
        </w:numPr>
        <w:shd w:val="clear" w:color="auto" w:fill="auto"/>
        <w:tabs>
          <w:tab w:val="left" w:pos="917"/>
        </w:tabs>
        <w:ind w:left="851" w:hanging="284"/>
        <w:jc w:val="both"/>
        <w:rPr>
          <w:sz w:val="20"/>
          <w:szCs w:val="20"/>
        </w:rPr>
      </w:pPr>
      <w:r>
        <w:rPr>
          <w:sz w:val="20"/>
          <w:szCs w:val="20"/>
        </w:rPr>
        <w:t xml:space="preserve">oświadczenie Wykonawców występujących wspólnie – </w:t>
      </w:r>
      <w:r w:rsidRPr="007956A1">
        <w:rPr>
          <w:b/>
          <w:bCs/>
          <w:sz w:val="20"/>
          <w:szCs w:val="20"/>
        </w:rPr>
        <w:t>Załącznik nr 5</w:t>
      </w:r>
      <w:r>
        <w:rPr>
          <w:sz w:val="20"/>
          <w:szCs w:val="20"/>
        </w:rPr>
        <w:t xml:space="preserve"> (jeżeli dotyczy)</w:t>
      </w:r>
    </w:p>
    <w:p w14:paraId="53CB5633" w14:textId="77777777" w:rsidR="00E178F0" w:rsidRDefault="00A80E2D" w:rsidP="00E178F0">
      <w:pPr>
        <w:pStyle w:val="Teksttreci0"/>
        <w:numPr>
          <w:ilvl w:val="0"/>
          <w:numId w:val="35"/>
        </w:numPr>
        <w:shd w:val="clear" w:color="auto" w:fill="auto"/>
        <w:tabs>
          <w:tab w:val="left" w:pos="917"/>
        </w:tabs>
        <w:ind w:left="851" w:hanging="284"/>
        <w:jc w:val="both"/>
        <w:rPr>
          <w:sz w:val="20"/>
          <w:szCs w:val="20"/>
        </w:rPr>
      </w:pPr>
      <w:r w:rsidRPr="00E178F0">
        <w:rPr>
          <w:sz w:val="20"/>
          <w:szCs w:val="20"/>
        </w:rPr>
        <w:t>dowód wniesienia wadium;</w:t>
      </w:r>
    </w:p>
    <w:p w14:paraId="2084D39C" w14:textId="77777777" w:rsidR="00E178F0" w:rsidRDefault="00A80E2D" w:rsidP="00E178F0">
      <w:pPr>
        <w:pStyle w:val="Teksttreci0"/>
        <w:numPr>
          <w:ilvl w:val="0"/>
          <w:numId w:val="35"/>
        </w:numPr>
        <w:shd w:val="clear" w:color="auto" w:fill="auto"/>
        <w:tabs>
          <w:tab w:val="left" w:pos="917"/>
        </w:tabs>
        <w:ind w:left="851" w:hanging="284"/>
        <w:jc w:val="both"/>
        <w:rPr>
          <w:sz w:val="20"/>
          <w:szCs w:val="20"/>
        </w:rPr>
      </w:pPr>
      <w:r w:rsidRPr="00E56DCE">
        <w:rPr>
          <w:b/>
          <w:bCs/>
          <w:sz w:val="20"/>
          <w:szCs w:val="20"/>
        </w:rPr>
        <w:t>dokumenty, z których wynika prawo do podpisania oferty</w:t>
      </w:r>
      <w:r w:rsidRPr="00E178F0">
        <w:rPr>
          <w:sz w:val="20"/>
          <w:szCs w:val="20"/>
        </w:rPr>
        <w:t>;</w:t>
      </w:r>
    </w:p>
    <w:p w14:paraId="5B1636C4" w14:textId="0DB62A63" w:rsidR="00E453DB" w:rsidRPr="00E178F0" w:rsidRDefault="00A80E2D" w:rsidP="00E178F0">
      <w:pPr>
        <w:pStyle w:val="Teksttreci0"/>
        <w:numPr>
          <w:ilvl w:val="0"/>
          <w:numId w:val="35"/>
        </w:numPr>
        <w:shd w:val="clear" w:color="auto" w:fill="auto"/>
        <w:tabs>
          <w:tab w:val="left" w:pos="917"/>
        </w:tabs>
        <w:ind w:left="851" w:hanging="284"/>
        <w:jc w:val="both"/>
        <w:rPr>
          <w:sz w:val="20"/>
          <w:szCs w:val="20"/>
        </w:rPr>
      </w:pPr>
      <w:r w:rsidRPr="00E178F0">
        <w:rPr>
          <w:sz w:val="20"/>
          <w:szCs w:val="20"/>
        </w:rPr>
        <w:t>odpowiednie pełnomocnictwa (jeżeli dotyczy).</w:t>
      </w:r>
    </w:p>
    <w:p w14:paraId="7E3FD1A5" w14:textId="64E36372" w:rsidR="00E453DB" w:rsidRPr="000E67CD" w:rsidRDefault="00A80E2D">
      <w:pPr>
        <w:pStyle w:val="Teksttreci0"/>
        <w:numPr>
          <w:ilvl w:val="1"/>
          <w:numId w:val="29"/>
        </w:numPr>
        <w:shd w:val="clear" w:color="auto" w:fill="auto"/>
        <w:tabs>
          <w:tab w:val="left" w:pos="458"/>
        </w:tabs>
        <w:jc w:val="both"/>
        <w:rPr>
          <w:sz w:val="20"/>
          <w:szCs w:val="20"/>
        </w:rPr>
      </w:pPr>
      <w:r w:rsidRPr="000E67CD">
        <w:rPr>
          <w:sz w:val="20"/>
          <w:szCs w:val="20"/>
        </w:rPr>
        <w:t xml:space="preserve">Oferta powinna być podpisana przez osobę upoważnioną do reprezentowania Wykonawcy, </w:t>
      </w:r>
      <w:r w:rsidRPr="000E67CD">
        <w:rPr>
          <w:sz w:val="20"/>
          <w:szCs w:val="20"/>
        </w:rPr>
        <w:lastRenderedPageBreak/>
        <w:t>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715A9BFA" w14:textId="7AC573AC" w:rsidR="00E453DB" w:rsidRPr="000E67CD" w:rsidRDefault="00A80E2D">
      <w:pPr>
        <w:pStyle w:val="Teksttreci0"/>
        <w:numPr>
          <w:ilvl w:val="1"/>
          <w:numId w:val="29"/>
        </w:numPr>
        <w:shd w:val="clear" w:color="auto" w:fill="auto"/>
        <w:tabs>
          <w:tab w:val="left" w:pos="458"/>
        </w:tabs>
        <w:jc w:val="both"/>
        <w:rPr>
          <w:sz w:val="20"/>
          <w:szCs w:val="20"/>
        </w:rPr>
      </w:pPr>
      <w:r w:rsidRPr="000E67CD">
        <w:rPr>
          <w:sz w:val="20"/>
          <w:szCs w:val="20"/>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C1EBB89" w14:textId="04AC751E" w:rsidR="00E453DB" w:rsidRPr="000E67CD" w:rsidRDefault="00A80E2D">
      <w:pPr>
        <w:pStyle w:val="Teksttreci0"/>
        <w:numPr>
          <w:ilvl w:val="1"/>
          <w:numId w:val="29"/>
        </w:numPr>
        <w:shd w:val="clear" w:color="auto" w:fill="auto"/>
        <w:tabs>
          <w:tab w:val="left" w:pos="458"/>
        </w:tabs>
        <w:jc w:val="both"/>
        <w:rPr>
          <w:sz w:val="20"/>
          <w:szCs w:val="20"/>
        </w:rPr>
      </w:pPr>
      <w:r w:rsidRPr="000E67CD">
        <w:rPr>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14:paraId="020D3809" w14:textId="0BE8ADE6" w:rsidR="00E453DB" w:rsidRPr="000E67CD" w:rsidRDefault="00A80E2D">
      <w:pPr>
        <w:pStyle w:val="Teksttreci0"/>
        <w:numPr>
          <w:ilvl w:val="1"/>
          <w:numId w:val="29"/>
        </w:numPr>
        <w:shd w:val="clear" w:color="auto" w:fill="auto"/>
        <w:tabs>
          <w:tab w:val="left" w:pos="458"/>
        </w:tabs>
        <w:rPr>
          <w:sz w:val="20"/>
          <w:szCs w:val="20"/>
        </w:rPr>
      </w:pPr>
      <w:r w:rsidRPr="000E67CD">
        <w:rPr>
          <w:sz w:val="20"/>
          <w:szCs w:val="20"/>
        </w:rPr>
        <w:t>Ofertę należy sporządzić w języku polskim.</w:t>
      </w:r>
    </w:p>
    <w:p w14:paraId="502B6CC3" w14:textId="1D426395" w:rsidR="00E453DB" w:rsidRPr="000E67CD" w:rsidRDefault="00A80E2D">
      <w:pPr>
        <w:pStyle w:val="Teksttreci0"/>
        <w:numPr>
          <w:ilvl w:val="1"/>
          <w:numId w:val="29"/>
        </w:numPr>
        <w:shd w:val="clear" w:color="auto" w:fill="auto"/>
        <w:tabs>
          <w:tab w:val="left" w:pos="458"/>
        </w:tabs>
        <w:jc w:val="both"/>
        <w:rPr>
          <w:sz w:val="20"/>
          <w:szCs w:val="20"/>
        </w:rPr>
      </w:pPr>
      <w:r w:rsidRPr="000E67CD">
        <w:rPr>
          <w:b/>
          <w:bCs/>
          <w:sz w:val="20"/>
          <w:szCs w:val="20"/>
        </w:rPr>
        <w:t xml:space="preserve">Ofertę składa się, pod rygorem nieważności, w formie elektronicznej (opatrzonej </w:t>
      </w:r>
      <w:hyperlink r:id="rId29" w:history="1">
        <w:r w:rsidRPr="000E67CD">
          <w:rPr>
            <w:color w:val="FF0000"/>
            <w:sz w:val="20"/>
            <w:szCs w:val="20"/>
            <w:u w:val="single"/>
          </w:rPr>
          <w:t>kwalifikowanym podpisem elektronicznym</w:t>
        </w:r>
        <w:r w:rsidRPr="000E67CD">
          <w:rPr>
            <w:b/>
            <w:bCs/>
            <w:sz w:val="20"/>
            <w:szCs w:val="20"/>
            <w:u w:val="single"/>
          </w:rPr>
          <w:t>)</w:t>
        </w:r>
      </w:hyperlink>
      <w:r w:rsidRPr="000E67CD">
        <w:rPr>
          <w:b/>
          <w:bCs/>
          <w:sz w:val="20"/>
          <w:szCs w:val="20"/>
        </w:rPr>
        <w:t xml:space="preserve"> lub w postaci elektronicznej opatrzonej </w:t>
      </w:r>
      <w:hyperlink r:id="rId30" w:history="1">
        <w:r w:rsidRPr="000E67CD">
          <w:rPr>
            <w:color w:val="FF0000"/>
            <w:sz w:val="20"/>
            <w:szCs w:val="20"/>
            <w:u w:val="single"/>
          </w:rPr>
          <w:t>podpisem zaufanym</w:t>
        </w:r>
        <w:r w:rsidRPr="000E67CD">
          <w:rPr>
            <w:color w:val="FF0000"/>
            <w:sz w:val="20"/>
            <w:szCs w:val="20"/>
          </w:rPr>
          <w:t xml:space="preserve"> </w:t>
        </w:r>
      </w:hyperlink>
      <w:r w:rsidRPr="000E67CD">
        <w:rPr>
          <w:b/>
          <w:bCs/>
          <w:sz w:val="20"/>
          <w:szCs w:val="20"/>
        </w:rPr>
        <w:t>lub</w:t>
      </w:r>
      <w:hyperlink r:id="rId31" w:history="1">
        <w:r w:rsidRPr="000E67CD">
          <w:rPr>
            <w:b/>
            <w:bCs/>
            <w:sz w:val="20"/>
            <w:szCs w:val="20"/>
          </w:rPr>
          <w:t xml:space="preserve"> </w:t>
        </w:r>
        <w:r w:rsidRPr="000E67CD">
          <w:rPr>
            <w:color w:val="FF0000"/>
            <w:sz w:val="20"/>
            <w:szCs w:val="20"/>
            <w:u w:val="single"/>
          </w:rPr>
          <w:t>podpisem osobistym</w:t>
        </w:r>
        <w:r w:rsidRPr="000E67CD">
          <w:rPr>
            <w:b/>
            <w:bCs/>
            <w:color w:val="FF0000"/>
            <w:sz w:val="20"/>
            <w:szCs w:val="20"/>
          </w:rPr>
          <w:t>.</w:t>
        </w:r>
      </w:hyperlink>
    </w:p>
    <w:p w14:paraId="2CF85739" w14:textId="5BAC1D33" w:rsidR="00E453DB" w:rsidRPr="000E67CD" w:rsidRDefault="00672734">
      <w:pPr>
        <w:pStyle w:val="Teksttreci0"/>
        <w:numPr>
          <w:ilvl w:val="1"/>
          <w:numId w:val="29"/>
        </w:numPr>
        <w:shd w:val="clear" w:color="auto" w:fill="auto"/>
        <w:tabs>
          <w:tab w:val="left" w:pos="458"/>
        </w:tabs>
        <w:jc w:val="both"/>
        <w:rPr>
          <w:sz w:val="20"/>
          <w:szCs w:val="20"/>
        </w:rPr>
      </w:pPr>
      <w:r>
        <w:rPr>
          <w:sz w:val="20"/>
          <w:szCs w:val="20"/>
        </w:rPr>
        <w:t>J</w:t>
      </w:r>
      <w:r w:rsidR="00A80E2D" w:rsidRPr="000E67CD">
        <w:rPr>
          <w:sz w:val="20"/>
          <w:szCs w:val="20"/>
        </w:rPr>
        <w:t>eśli wykonawca pakuje dokumenty np. w plik ZIP zalecamy wcześniejsze podpisanie każdego ze skompresowanych plików</w:t>
      </w:r>
    </w:p>
    <w:p w14:paraId="5996DB37" w14:textId="77777777" w:rsidR="0039335D" w:rsidRDefault="00A80E2D">
      <w:pPr>
        <w:pStyle w:val="Teksttreci0"/>
        <w:numPr>
          <w:ilvl w:val="1"/>
          <w:numId w:val="29"/>
        </w:numPr>
        <w:shd w:val="clear" w:color="auto" w:fill="auto"/>
        <w:tabs>
          <w:tab w:val="left" w:pos="583"/>
        </w:tabs>
        <w:jc w:val="both"/>
        <w:rPr>
          <w:sz w:val="20"/>
          <w:szCs w:val="20"/>
        </w:rPr>
      </w:pPr>
      <w:r w:rsidRPr="000E67CD">
        <w:rPr>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t>
      </w:r>
      <w:r w:rsidRPr="000E67CD">
        <w:rPr>
          <w:b/>
          <w:bCs/>
          <w:sz w:val="20"/>
          <w:szCs w:val="20"/>
        </w:rPr>
        <w:t xml:space="preserve">w zakresie dokumentów, które każdego z nich dotyczą. </w:t>
      </w:r>
      <w:r w:rsidRPr="000E67CD">
        <w:rPr>
          <w:sz w:val="20"/>
          <w:szCs w:val="20"/>
        </w:rPr>
        <w:t>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2F806953" w14:textId="1C4FE541" w:rsidR="00E453DB" w:rsidRPr="000E67CD" w:rsidRDefault="00A80E2D">
      <w:pPr>
        <w:pStyle w:val="Teksttreci0"/>
        <w:numPr>
          <w:ilvl w:val="1"/>
          <w:numId w:val="29"/>
        </w:numPr>
        <w:shd w:val="clear" w:color="auto" w:fill="auto"/>
        <w:tabs>
          <w:tab w:val="left" w:pos="583"/>
        </w:tabs>
        <w:jc w:val="both"/>
        <w:rPr>
          <w:sz w:val="20"/>
          <w:szCs w:val="20"/>
        </w:rPr>
      </w:pPr>
      <w:r w:rsidRPr="000E67CD">
        <w:rPr>
          <w:sz w:val="20"/>
          <w:szCs w:val="20"/>
        </w:rPr>
        <w:t>Za datę przekazania oferty przyjmuje się datę jej przekazania poprzez kliknięcie przycisku „ Złóż ofertę” i wyświetlaniu komunikatu, że oferta została złożona.</w:t>
      </w:r>
    </w:p>
    <w:p w14:paraId="6C55688C" w14:textId="1CCD71CF" w:rsidR="00E453DB" w:rsidRPr="000E67CD" w:rsidRDefault="0039335D">
      <w:pPr>
        <w:pStyle w:val="Teksttreci0"/>
        <w:shd w:val="clear" w:color="auto" w:fill="auto"/>
        <w:ind w:left="300" w:hanging="300"/>
        <w:jc w:val="both"/>
        <w:rPr>
          <w:sz w:val="20"/>
          <w:szCs w:val="20"/>
        </w:rPr>
      </w:pPr>
      <w:r w:rsidRPr="0039335D">
        <w:rPr>
          <w:b/>
          <w:bCs/>
          <w:sz w:val="20"/>
          <w:szCs w:val="20"/>
        </w:rPr>
        <w:t>14.1</w:t>
      </w:r>
      <w:r>
        <w:rPr>
          <w:b/>
          <w:bCs/>
          <w:sz w:val="20"/>
          <w:szCs w:val="20"/>
        </w:rPr>
        <w:t>2</w:t>
      </w:r>
      <w:r>
        <w:rPr>
          <w:sz w:val="20"/>
          <w:szCs w:val="20"/>
        </w:rPr>
        <w:t xml:space="preserve"> </w:t>
      </w:r>
      <w:r w:rsidR="00A80E2D" w:rsidRPr="000E67CD">
        <w:rPr>
          <w:sz w:val="20"/>
          <w:szCs w:val="20"/>
        </w:rPr>
        <w:t>Szczegółowa instrukcja dla Wykonawców dotycząca złożenia oferty znajduje się na stronie internetowej pod adresami:</w:t>
      </w:r>
      <w:hyperlink r:id="rId32" w:history="1">
        <w:r w:rsidR="00A80E2D" w:rsidRPr="000E67CD">
          <w:rPr>
            <w:color w:val="4472C4" w:themeColor="accent1"/>
            <w:sz w:val="20"/>
            <w:szCs w:val="20"/>
          </w:rPr>
          <w:t xml:space="preserve"> </w:t>
        </w:r>
        <w:r w:rsidR="00A80E2D" w:rsidRPr="00D90210">
          <w:rPr>
            <w:color w:val="4472C4" w:themeColor="accent1"/>
            <w:sz w:val="20"/>
            <w:szCs w:val="20"/>
            <w:u w:val="single"/>
            <w:lang w:eastAsia="en-US" w:bidi="en-US"/>
          </w:rPr>
          <w:t>https://platformazakupowa.pl/strona/1-regulamin</w:t>
        </w:r>
      </w:hyperlink>
      <w:r w:rsidR="002D6E01">
        <w:rPr>
          <w:color w:val="4472C4" w:themeColor="accent1"/>
          <w:sz w:val="20"/>
          <w:szCs w:val="20"/>
          <w:u w:val="single"/>
          <w:lang w:eastAsia="en-US" w:bidi="en-US"/>
        </w:rPr>
        <w:t xml:space="preserve"> </w:t>
      </w:r>
      <w:r w:rsidR="00A80E2D" w:rsidRPr="000E67CD">
        <w:rPr>
          <w:sz w:val="20"/>
          <w:szCs w:val="20"/>
        </w:rPr>
        <w:t>oraz</w:t>
      </w:r>
      <w:hyperlink r:id="rId33" w:history="1">
        <w:r w:rsidR="00C5191B" w:rsidRPr="000E67CD">
          <w:rPr>
            <w:rStyle w:val="Hipercze"/>
            <w:sz w:val="20"/>
            <w:szCs w:val="20"/>
          </w:rPr>
          <w:t xml:space="preserve"> https://platformazaku</w:t>
        </w:r>
        <w:r w:rsidR="00C5191B" w:rsidRPr="00D90210">
          <w:rPr>
            <w:rStyle w:val="Hipercze"/>
            <w:sz w:val="20"/>
            <w:szCs w:val="20"/>
            <w:lang w:eastAsia="en-US" w:bidi="en-US"/>
          </w:rPr>
          <w:t>powa.pl/strona/45-instrukcje</w:t>
        </w:r>
      </w:hyperlink>
      <w:r w:rsidR="00A80E2D" w:rsidRPr="000E67CD">
        <w:rPr>
          <w:sz w:val="20"/>
          <w:szCs w:val="20"/>
        </w:rPr>
        <w:t xml:space="preserve">. Wykonawca, za pośrednictwem platformy zakupowej pod adresem </w:t>
      </w:r>
      <w:hyperlink r:id="rId34" w:history="1">
        <w:r w:rsidR="00757012" w:rsidRPr="00D90210">
          <w:rPr>
            <w:rStyle w:val="Hipercze"/>
            <w:sz w:val="20"/>
            <w:szCs w:val="20"/>
            <w:lang w:eastAsia="en-US" w:bidi="en-US"/>
          </w:rPr>
          <w:t>https://platformazakupowa.pl/pn/pzd_pinczow</w:t>
        </w:r>
        <w:r w:rsidR="00757012" w:rsidRPr="000E67CD">
          <w:rPr>
            <w:rStyle w:val="Hipercze"/>
            <w:sz w:val="20"/>
            <w:szCs w:val="20"/>
          </w:rPr>
          <w:t xml:space="preserve"> </w:t>
        </w:r>
      </w:hyperlink>
      <w:r w:rsidR="00A80E2D" w:rsidRPr="000E67CD">
        <w:rPr>
          <w:sz w:val="20"/>
          <w:szCs w:val="20"/>
        </w:rPr>
        <w:t>może przed upływem terminu do składania ofert zmienić lub wycofać ofertę. Sposób dokonywania zmiany lub wycofania oferty zamieszczono w ww. instrukcji.</w:t>
      </w:r>
    </w:p>
    <w:p w14:paraId="2398A312" w14:textId="401AB592" w:rsidR="00E453DB" w:rsidRPr="000E67CD" w:rsidRDefault="00A80E2D">
      <w:pPr>
        <w:pStyle w:val="Teksttreci0"/>
        <w:numPr>
          <w:ilvl w:val="1"/>
          <w:numId w:val="30"/>
        </w:numPr>
        <w:shd w:val="clear" w:color="auto" w:fill="auto"/>
        <w:tabs>
          <w:tab w:val="left" w:pos="399"/>
        </w:tabs>
        <w:jc w:val="both"/>
        <w:rPr>
          <w:sz w:val="20"/>
          <w:szCs w:val="20"/>
        </w:rPr>
      </w:pPr>
      <w:r w:rsidRPr="000E67CD">
        <w:rPr>
          <w:sz w:val="20"/>
          <w:szCs w:val="20"/>
        </w:rPr>
        <w:t xml:space="preserve">Wszelkie informacje stanowiące tajemnicę przedsiębiorstwa w rozumieniu ustawy z dnia </w:t>
      </w:r>
      <w:r w:rsidR="00E00784">
        <w:rPr>
          <w:sz w:val="20"/>
          <w:szCs w:val="20"/>
        </w:rPr>
        <w:br/>
      </w:r>
      <w:r w:rsidRPr="000E67CD">
        <w:rPr>
          <w:sz w:val="20"/>
          <w:szCs w:val="20"/>
        </w:rPr>
        <w:t>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 przypadku, gdy zastrzeżone informację przekazywane są wraz z ofertą, na platformie w formularzu składania oferty znajduje się miejsce wyznaczone do dołączenia części oferty stanowiącej tajemnicę przedsiębiorstwa</w:t>
      </w:r>
    </w:p>
    <w:p w14:paraId="31B4A5B5" w14:textId="697D675E" w:rsidR="00E453DB" w:rsidRPr="000E67CD" w:rsidRDefault="00A80E2D">
      <w:pPr>
        <w:pStyle w:val="Teksttreci0"/>
        <w:numPr>
          <w:ilvl w:val="1"/>
          <w:numId w:val="30"/>
        </w:numPr>
        <w:shd w:val="clear" w:color="auto" w:fill="auto"/>
        <w:tabs>
          <w:tab w:val="left" w:pos="399"/>
        </w:tabs>
        <w:jc w:val="both"/>
        <w:rPr>
          <w:sz w:val="20"/>
          <w:szCs w:val="20"/>
        </w:rPr>
      </w:pPr>
      <w:r w:rsidRPr="000E67CD">
        <w:rPr>
          <w:b/>
          <w:bCs/>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0E67CD">
        <w:rPr>
          <w:b/>
          <w:bCs/>
          <w:sz w:val="20"/>
          <w:szCs w:val="20"/>
        </w:rPr>
        <w:t>PAdES</w:t>
      </w:r>
      <w:proofErr w:type="spellEnd"/>
      <w:r w:rsidRPr="000E67CD">
        <w:rPr>
          <w:sz w:val="20"/>
          <w:szCs w:val="20"/>
        </w:rPr>
        <w:t>.</w:t>
      </w:r>
    </w:p>
    <w:p w14:paraId="7A45E51F" w14:textId="5032236B" w:rsidR="00E453DB" w:rsidRPr="000E67CD" w:rsidRDefault="00A80E2D">
      <w:pPr>
        <w:pStyle w:val="Teksttreci0"/>
        <w:numPr>
          <w:ilvl w:val="1"/>
          <w:numId w:val="30"/>
        </w:numPr>
        <w:shd w:val="clear" w:color="auto" w:fill="auto"/>
        <w:tabs>
          <w:tab w:val="left" w:pos="399"/>
        </w:tabs>
        <w:jc w:val="both"/>
        <w:rPr>
          <w:sz w:val="20"/>
          <w:szCs w:val="20"/>
        </w:rPr>
      </w:pPr>
      <w:r w:rsidRPr="000E67CD">
        <w:rPr>
          <w:sz w:val="20"/>
          <w:szCs w:val="20"/>
        </w:rPr>
        <w:t xml:space="preserve">Pliki w innych formatach niż PDF zaleca się opatrzyć zewnętrznym podpisem </w:t>
      </w:r>
      <w:proofErr w:type="spellStart"/>
      <w:r w:rsidRPr="000E67CD">
        <w:rPr>
          <w:sz w:val="20"/>
          <w:szCs w:val="20"/>
        </w:rPr>
        <w:t>XAdES</w:t>
      </w:r>
      <w:proofErr w:type="spellEnd"/>
      <w:r w:rsidRPr="000E67CD">
        <w:rPr>
          <w:sz w:val="20"/>
          <w:szCs w:val="20"/>
        </w:rPr>
        <w:t xml:space="preserve">. Wykonawca powinien pamiętać, aby plik z podpisem przekazywać łącznie z dokumentem </w:t>
      </w:r>
      <w:r w:rsidRPr="000E67CD">
        <w:rPr>
          <w:sz w:val="20"/>
          <w:szCs w:val="20"/>
        </w:rPr>
        <w:lastRenderedPageBreak/>
        <w:t xml:space="preserve">podpisywanym. tj. podpisywanych plików z danymi oraz plików </w:t>
      </w:r>
      <w:proofErr w:type="spellStart"/>
      <w:r w:rsidRPr="000E67CD">
        <w:rPr>
          <w:sz w:val="20"/>
          <w:szCs w:val="20"/>
        </w:rPr>
        <w:t>XAdES</w:t>
      </w:r>
      <w:proofErr w:type="spellEnd"/>
      <w:r w:rsidRPr="000E67CD">
        <w:rPr>
          <w:sz w:val="20"/>
          <w:szCs w:val="20"/>
        </w:rPr>
        <w:t>.</w:t>
      </w:r>
    </w:p>
    <w:p w14:paraId="6673C454" w14:textId="5167E31F" w:rsidR="00E453DB" w:rsidRPr="000E67CD" w:rsidRDefault="00A80E2D">
      <w:pPr>
        <w:pStyle w:val="Teksttreci0"/>
        <w:numPr>
          <w:ilvl w:val="1"/>
          <w:numId w:val="30"/>
        </w:numPr>
        <w:shd w:val="clear" w:color="auto" w:fill="auto"/>
        <w:tabs>
          <w:tab w:val="left" w:pos="399"/>
        </w:tabs>
        <w:jc w:val="both"/>
        <w:rPr>
          <w:sz w:val="20"/>
          <w:szCs w:val="20"/>
        </w:rPr>
      </w:pPr>
      <w:r w:rsidRPr="000E67CD">
        <w:rPr>
          <w:sz w:val="20"/>
          <w:szCs w:val="20"/>
        </w:rPr>
        <w:t>Zaleca się, aby komunikacja z wykonawcami odbywała się tylko na Platformie zakupowej</w:t>
      </w:r>
      <w:hyperlink r:id="rId35" w:history="1">
        <w:r w:rsidR="00757012" w:rsidRPr="000E67CD">
          <w:rPr>
            <w:rStyle w:val="Hipercze"/>
            <w:sz w:val="20"/>
            <w:szCs w:val="20"/>
          </w:rPr>
          <w:t xml:space="preserve"> </w:t>
        </w:r>
        <w:r w:rsidR="00757012" w:rsidRPr="00D90210">
          <w:rPr>
            <w:rStyle w:val="Hipercze"/>
            <w:sz w:val="20"/>
            <w:szCs w:val="20"/>
            <w:lang w:eastAsia="en-US" w:bidi="en-US"/>
          </w:rPr>
          <w:t>https://platformazakupowa.pl/pn/pzd_pinczow</w:t>
        </w:r>
        <w:r w:rsidR="00757012" w:rsidRPr="000E67CD">
          <w:rPr>
            <w:rStyle w:val="Hipercze"/>
            <w:sz w:val="20"/>
            <w:szCs w:val="20"/>
          </w:rPr>
          <w:t xml:space="preserve"> </w:t>
        </w:r>
      </w:hyperlink>
      <w:r w:rsidRPr="000E67CD">
        <w:rPr>
          <w:sz w:val="20"/>
          <w:szCs w:val="20"/>
        </w:rPr>
        <w:t>za pośrednictwem formularza “Wyślij wiadomość”, nie za pośrednictwem adresu email.</w:t>
      </w:r>
    </w:p>
    <w:p w14:paraId="023FC447" w14:textId="6C090608" w:rsidR="00E453DB" w:rsidRPr="000E67CD" w:rsidRDefault="0039335D">
      <w:pPr>
        <w:pStyle w:val="Teksttreci0"/>
        <w:shd w:val="clear" w:color="auto" w:fill="auto"/>
        <w:ind w:left="300" w:hanging="300"/>
        <w:jc w:val="both"/>
        <w:rPr>
          <w:sz w:val="20"/>
          <w:szCs w:val="20"/>
        </w:rPr>
      </w:pPr>
      <w:r w:rsidRPr="0039335D">
        <w:rPr>
          <w:b/>
          <w:bCs/>
          <w:sz w:val="20"/>
          <w:szCs w:val="20"/>
        </w:rPr>
        <w:t>14.17</w:t>
      </w:r>
      <w:r>
        <w:rPr>
          <w:sz w:val="20"/>
          <w:szCs w:val="20"/>
        </w:rPr>
        <w:t xml:space="preserve"> </w:t>
      </w:r>
      <w:r w:rsidR="00A80E2D" w:rsidRPr="000E67CD">
        <w:rPr>
          <w:sz w:val="20"/>
          <w:szCs w:val="20"/>
        </w:rPr>
        <w:t>Ofertę należy przygotować z należytą starannością i zachowaniem odpowiedniego odstępu czasu do zakończenia przyjmowania ofert/wniosków. Sugerujemy złożenie oferty na 24 godziny przed terminem składania ofert/wniosków.</w:t>
      </w:r>
    </w:p>
    <w:p w14:paraId="635991A3" w14:textId="501E6B06" w:rsidR="00E453DB" w:rsidRPr="000E67CD" w:rsidRDefault="00A80E2D">
      <w:pPr>
        <w:pStyle w:val="Teksttreci0"/>
        <w:numPr>
          <w:ilvl w:val="1"/>
          <w:numId w:val="31"/>
        </w:numPr>
        <w:shd w:val="clear" w:color="auto" w:fill="auto"/>
        <w:jc w:val="both"/>
        <w:rPr>
          <w:sz w:val="20"/>
          <w:szCs w:val="20"/>
        </w:rPr>
      </w:pPr>
      <w:r w:rsidRPr="000E67CD">
        <w:rPr>
          <w:sz w:val="20"/>
          <w:szCs w:val="20"/>
        </w:rPr>
        <w:t>Podczas podpisywania plików zaleca się stosowanie algorytmu skrótu SHA2 zamiast SHA1.</w:t>
      </w:r>
    </w:p>
    <w:p w14:paraId="7E34FCBF" w14:textId="58B49E32" w:rsidR="00E453DB" w:rsidRPr="000E67CD" w:rsidRDefault="0039335D">
      <w:pPr>
        <w:pStyle w:val="Teksttreci0"/>
        <w:shd w:val="clear" w:color="auto" w:fill="auto"/>
        <w:jc w:val="both"/>
        <w:rPr>
          <w:sz w:val="20"/>
          <w:szCs w:val="20"/>
        </w:rPr>
      </w:pPr>
      <w:r w:rsidRPr="0039335D">
        <w:rPr>
          <w:b/>
          <w:bCs/>
          <w:sz w:val="20"/>
          <w:szCs w:val="20"/>
        </w:rPr>
        <w:t>14.19</w:t>
      </w:r>
      <w:r>
        <w:rPr>
          <w:sz w:val="20"/>
          <w:szCs w:val="20"/>
        </w:rPr>
        <w:t xml:space="preserve">  </w:t>
      </w:r>
      <w:r w:rsidR="00A80E2D" w:rsidRPr="000E67CD">
        <w:rPr>
          <w:sz w:val="20"/>
          <w:szCs w:val="20"/>
        </w:rPr>
        <w:t>Oferta może być złożona tylko do upływu terminu składania ofert.</w:t>
      </w:r>
    </w:p>
    <w:p w14:paraId="51D116C2" w14:textId="2704DCEA" w:rsidR="00E453DB" w:rsidRPr="000E67CD" w:rsidRDefault="00A80E2D">
      <w:pPr>
        <w:pStyle w:val="Teksttreci0"/>
        <w:numPr>
          <w:ilvl w:val="1"/>
          <w:numId w:val="32"/>
        </w:numPr>
        <w:shd w:val="clear" w:color="auto" w:fill="auto"/>
        <w:jc w:val="both"/>
        <w:rPr>
          <w:sz w:val="20"/>
          <w:szCs w:val="20"/>
        </w:rPr>
      </w:pPr>
      <w:r w:rsidRPr="000E67CD">
        <w:rPr>
          <w:sz w:val="20"/>
          <w:szCs w:val="20"/>
        </w:rPr>
        <w:t>Oferta złożona po terminie podlega odrzuceniu.</w:t>
      </w:r>
    </w:p>
    <w:p w14:paraId="5D62F58E" w14:textId="4DB7173B" w:rsidR="00E453DB" w:rsidRPr="000E67CD" w:rsidRDefault="0039335D" w:rsidP="0039335D">
      <w:pPr>
        <w:pStyle w:val="Teksttreci0"/>
        <w:shd w:val="clear" w:color="auto" w:fill="auto"/>
        <w:tabs>
          <w:tab w:val="left" w:pos="423"/>
        </w:tabs>
        <w:ind w:left="426" w:hanging="426"/>
        <w:jc w:val="both"/>
        <w:rPr>
          <w:sz w:val="20"/>
          <w:szCs w:val="20"/>
        </w:rPr>
      </w:pPr>
      <w:r w:rsidRPr="0039335D">
        <w:rPr>
          <w:b/>
          <w:bCs/>
          <w:sz w:val="20"/>
          <w:szCs w:val="20"/>
        </w:rPr>
        <w:t>14.21</w:t>
      </w:r>
      <w:r>
        <w:rPr>
          <w:sz w:val="20"/>
          <w:szCs w:val="20"/>
        </w:rPr>
        <w:t xml:space="preserve"> </w:t>
      </w:r>
      <w:r w:rsidR="00A80E2D" w:rsidRPr="000E67CD">
        <w:rPr>
          <w:sz w:val="20"/>
          <w:szCs w:val="20"/>
        </w:rPr>
        <w:t>Wykonawca po upływie terminu do składania ofert nie może skutecznie dokonać zmiany ani wycofać złożonej oferty.</w:t>
      </w:r>
    </w:p>
    <w:p w14:paraId="387323B3" w14:textId="2CBA9D09" w:rsidR="00E453DB" w:rsidRPr="000E67CD" w:rsidRDefault="00A80E2D">
      <w:pPr>
        <w:pStyle w:val="Teksttreci0"/>
        <w:numPr>
          <w:ilvl w:val="1"/>
          <w:numId w:val="33"/>
        </w:numPr>
        <w:shd w:val="clear" w:color="auto" w:fill="auto"/>
        <w:tabs>
          <w:tab w:val="left" w:pos="423"/>
        </w:tabs>
        <w:jc w:val="both"/>
        <w:rPr>
          <w:sz w:val="20"/>
          <w:szCs w:val="20"/>
        </w:rPr>
      </w:pPr>
      <w:r w:rsidRPr="000E67CD">
        <w:rPr>
          <w:sz w:val="20"/>
          <w:szCs w:val="20"/>
        </w:rPr>
        <w:t>Każdy dokument składający się na ofertę powinien być czytelny.</w:t>
      </w:r>
    </w:p>
    <w:p w14:paraId="342D5F12" w14:textId="60C36389" w:rsidR="00E453DB" w:rsidRPr="000E67CD" w:rsidRDefault="00A80E2D">
      <w:pPr>
        <w:pStyle w:val="Teksttreci0"/>
        <w:numPr>
          <w:ilvl w:val="1"/>
          <w:numId w:val="33"/>
        </w:numPr>
        <w:shd w:val="clear" w:color="auto" w:fill="auto"/>
        <w:tabs>
          <w:tab w:val="left" w:pos="423"/>
        </w:tabs>
        <w:jc w:val="both"/>
        <w:rPr>
          <w:sz w:val="20"/>
          <w:szCs w:val="20"/>
        </w:rPr>
      </w:pPr>
      <w:r w:rsidRPr="000E67CD">
        <w:rPr>
          <w:sz w:val="20"/>
          <w:szCs w:val="20"/>
        </w:rPr>
        <w:t>Jeśli oferta zawiera informacje stanowiące tajemnicę przedsiębiorstwa w rozumieniu art. 11 ust. 2 ustawy z dnia 16 kwietnia 1993 r. o zwalczaniu nieuczciwej konkurencji (Dz. U. z 20</w:t>
      </w:r>
      <w:r w:rsidR="002B1CD8">
        <w:rPr>
          <w:sz w:val="20"/>
          <w:szCs w:val="20"/>
        </w:rPr>
        <w:t>22</w:t>
      </w:r>
      <w:r w:rsidRPr="000E67CD">
        <w:rPr>
          <w:sz w:val="20"/>
          <w:szCs w:val="20"/>
        </w:rPr>
        <w:t xml:space="preserve"> r. poz. 1</w:t>
      </w:r>
      <w:r w:rsidR="002B1CD8">
        <w:rPr>
          <w:sz w:val="20"/>
          <w:szCs w:val="20"/>
        </w:rPr>
        <w:t>233</w:t>
      </w:r>
      <w:r w:rsidRPr="000E67CD">
        <w:rPr>
          <w:sz w:val="20"/>
          <w:szCs w:val="20"/>
        </w:rPr>
        <w:t xml:space="preserve"> ze zm.), Wykonawca powinien nie później niż w terminie składania ofert, zastrzec, że nie mogą one być udostępnione oraz wykazać, iż zastrzeżone informacje stanowią tajemnicę przedsiębiorstwa.</w:t>
      </w:r>
    </w:p>
    <w:p w14:paraId="4BA51599" w14:textId="77777777" w:rsidR="00E453DB" w:rsidRPr="000E67CD" w:rsidRDefault="00A80E2D">
      <w:pPr>
        <w:pStyle w:val="Teksttreci0"/>
        <w:shd w:val="clear" w:color="auto" w:fill="auto"/>
        <w:ind w:left="300"/>
        <w:jc w:val="both"/>
        <w:rPr>
          <w:sz w:val="20"/>
          <w:szCs w:val="20"/>
        </w:rPr>
      </w:pPr>
      <w:r w:rsidRPr="000E67CD">
        <w:rPr>
          <w:sz w:val="20"/>
          <w:szCs w:val="20"/>
        </w:rPr>
        <w:t>W tym celu informacje zawarte w ofercie, które Wykonawca zastrzegł, że nie mogą być udostępniane, muszą być oznaczone klauzulą: „Tajemnica przedsiębiorstwa” i dołączone do oferty.</w:t>
      </w:r>
    </w:p>
    <w:p w14:paraId="173A632E" w14:textId="646F7221" w:rsidR="00E453DB" w:rsidRPr="000E67CD" w:rsidRDefault="00A80E2D">
      <w:pPr>
        <w:pStyle w:val="Teksttreci0"/>
        <w:shd w:val="clear" w:color="auto" w:fill="auto"/>
        <w:ind w:left="300"/>
        <w:jc w:val="both"/>
        <w:rPr>
          <w:sz w:val="20"/>
          <w:szCs w:val="20"/>
        </w:rPr>
      </w:pPr>
      <w:r w:rsidRPr="000E67CD">
        <w:rPr>
          <w:i/>
          <w:iCs/>
          <w:sz w:val="20"/>
          <w:szCs w:val="20"/>
        </w:rPr>
        <w:t>Zgodnie z art. 11 ust. 4 ustawy z dnia 16 kwietnia 1993 r. o zwalczaniu nieuczciwej konkurencji przez tajemnice przedsiębiorstwa rozumie się informacje techniczne,</w:t>
      </w:r>
      <w:r w:rsidR="003267C4" w:rsidRPr="000E67CD">
        <w:rPr>
          <w:i/>
          <w:iCs/>
          <w:sz w:val="20"/>
          <w:szCs w:val="20"/>
        </w:rPr>
        <w:t xml:space="preserve"> </w:t>
      </w:r>
      <w:r w:rsidRPr="000E67CD">
        <w:rPr>
          <w:i/>
          <w:iCs/>
          <w:sz w:val="20"/>
          <w:szCs w:val="20"/>
        </w:rPr>
        <w:t>technologiczne, organizacyjne przedsiębiorstwa lub inne informacje posiadające wartość gospodarczą, które jako całość lub w szczególnym zestawieniu i zbiorze ich elementów nie są powszechnie znane osobom zwykłym zajmującym się tym rodzajem informacji albo nie są łatwo dostępne dla tych osób, o ile uprawniony do korzystania z informacji lub rozporządzania nimi podjął, przy zachowaniu należytej staranności działania w celu utrzymania ich poufności.</w:t>
      </w:r>
    </w:p>
    <w:p w14:paraId="35FB91F6" w14:textId="77777777" w:rsidR="00E453DB" w:rsidRPr="000E67CD" w:rsidRDefault="00A80E2D">
      <w:pPr>
        <w:pStyle w:val="Teksttreci0"/>
        <w:shd w:val="clear" w:color="auto" w:fill="auto"/>
        <w:ind w:left="440"/>
        <w:jc w:val="both"/>
        <w:rPr>
          <w:sz w:val="20"/>
          <w:szCs w:val="20"/>
        </w:rPr>
      </w:pPr>
      <w:r w:rsidRPr="000E67CD">
        <w:rPr>
          <w:sz w:val="20"/>
          <w:szCs w:val="20"/>
        </w:rPr>
        <w:t>Wykonawca zastrzegając tajemnice przedsiębiorstwa zobowiązany jest dołączyć do oferty uzasadnienie, w którym winien wykazać, że zastrzeżone w ofercie informacje stanowią tajemnice przedsiębiorstwa w rozumieniu przywołanych powyżej przepisów, tj.: że zastrzeżona informacja:</w:t>
      </w:r>
    </w:p>
    <w:p w14:paraId="0F1B5154" w14:textId="77777777" w:rsidR="00E453DB" w:rsidRPr="000E67CD" w:rsidRDefault="00A80E2D" w:rsidP="006004C2">
      <w:pPr>
        <w:pStyle w:val="Teksttreci0"/>
        <w:numPr>
          <w:ilvl w:val="0"/>
          <w:numId w:val="7"/>
        </w:numPr>
        <w:shd w:val="clear" w:color="auto" w:fill="auto"/>
        <w:tabs>
          <w:tab w:val="left" w:pos="777"/>
        </w:tabs>
        <w:ind w:left="720" w:hanging="280"/>
        <w:jc w:val="both"/>
        <w:rPr>
          <w:sz w:val="20"/>
          <w:szCs w:val="20"/>
        </w:rPr>
      </w:pPr>
      <w:r w:rsidRPr="000E67CD">
        <w:rPr>
          <w:sz w:val="20"/>
          <w:szCs w:val="20"/>
        </w:rPr>
        <w:t>ma charakter techniczny, technologiczny, organizacyjny przedsiębiorstwa lub jest inną ma charakter techniczny, technologiczny, organizacyjny przedsiębiorstwa lub jest inną informacją posiadającą wartość gospodarczą, informacją posiadającą wartość gospodarczą,</w:t>
      </w:r>
    </w:p>
    <w:p w14:paraId="260BB785" w14:textId="77777777" w:rsidR="00E453DB" w:rsidRPr="000E67CD" w:rsidRDefault="00A80E2D" w:rsidP="006004C2">
      <w:pPr>
        <w:pStyle w:val="Teksttreci0"/>
        <w:numPr>
          <w:ilvl w:val="0"/>
          <w:numId w:val="7"/>
        </w:numPr>
        <w:shd w:val="clear" w:color="auto" w:fill="auto"/>
        <w:tabs>
          <w:tab w:val="left" w:pos="777"/>
        </w:tabs>
        <w:ind w:left="720" w:hanging="280"/>
        <w:jc w:val="both"/>
        <w:rPr>
          <w:sz w:val="20"/>
          <w:szCs w:val="20"/>
        </w:rPr>
      </w:pPr>
      <w:r w:rsidRPr="000E67CD">
        <w:rPr>
          <w:sz w:val="20"/>
          <w:szCs w:val="20"/>
        </w:rPr>
        <w:t>nie została ujawniona do wiadomości publicznej, nie została ujawniona do wiadomości publicznej,</w:t>
      </w:r>
    </w:p>
    <w:p w14:paraId="2A8C1F0B" w14:textId="77777777" w:rsidR="00E453DB" w:rsidRPr="000E67CD" w:rsidRDefault="00A80E2D" w:rsidP="006004C2">
      <w:pPr>
        <w:pStyle w:val="Teksttreci0"/>
        <w:numPr>
          <w:ilvl w:val="0"/>
          <w:numId w:val="7"/>
        </w:numPr>
        <w:shd w:val="clear" w:color="auto" w:fill="auto"/>
        <w:tabs>
          <w:tab w:val="left" w:pos="762"/>
        </w:tabs>
        <w:ind w:left="720" w:hanging="280"/>
        <w:jc w:val="both"/>
        <w:rPr>
          <w:sz w:val="20"/>
          <w:szCs w:val="20"/>
        </w:rPr>
      </w:pPr>
      <w:r w:rsidRPr="000E67CD">
        <w:rPr>
          <w:sz w:val="20"/>
          <w:szCs w:val="20"/>
        </w:rPr>
        <w:t>podjęto w stosunku do niej niezbędne działania w celu podjęto w stosunku do niej niezbędne działania w celu zachowania poufności,</w:t>
      </w:r>
    </w:p>
    <w:p w14:paraId="5C8FA589" w14:textId="77777777" w:rsidR="00E453DB" w:rsidRPr="000E67CD" w:rsidRDefault="00A80E2D">
      <w:pPr>
        <w:pStyle w:val="Teksttreci0"/>
        <w:shd w:val="clear" w:color="auto" w:fill="auto"/>
        <w:ind w:left="440"/>
        <w:jc w:val="both"/>
        <w:rPr>
          <w:sz w:val="20"/>
          <w:szCs w:val="20"/>
        </w:rPr>
      </w:pPr>
      <w:r w:rsidRPr="000E67CD">
        <w:rPr>
          <w:sz w:val="20"/>
          <w:szCs w:val="20"/>
        </w:rPr>
        <w:t>Zaleca się, aby uzasadnienie, o którym mowa powyżej było sformułowane w sposób umożliwiający jego udostępnienie pozostałym uczestnikom postępowania, w przypadku uznania umożliwiający jego udostępnienie pozostałym uczestnikom postępowania, w przypadku uznania przez Zamawiającego zasadności tego zastrzeżenia.</w:t>
      </w:r>
    </w:p>
    <w:p w14:paraId="0DCE6FFC" w14:textId="473B3F1B" w:rsidR="00E453DB" w:rsidRPr="000E67CD" w:rsidRDefault="00A80E2D">
      <w:pPr>
        <w:pStyle w:val="Teksttreci0"/>
        <w:numPr>
          <w:ilvl w:val="1"/>
          <w:numId w:val="33"/>
        </w:numPr>
        <w:shd w:val="clear" w:color="auto" w:fill="auto"/>
        <w:jc w:val="both"/>
        <w:rPr>
          <w:sz w:val="20"/>
          <w:szCs w:val="20"/>
        </w:rPr>
      </w:pPr>
      <w:r w:rsidRPr="000E67CD">
        <w:rPr>
          <w:sz w:val="20"/>
          <w:szCs w:val="20"/>
        </w:rPr>
        <w:t>Podmiotowe środki dowodowe lub inne dokumenty, w tym dokumenty potwierdzające umocowanie do reprezentowania, sporządzone w języku obcym przekazuje się wraz z tłumaczeniem na język polski.</w:t>
      </w:r>
    </w:p>
    <w:p w14:paraId="43AAC9A6" w14:textId="2FE62538" w:rsidR="00E453DB" w:rsidRPr="000E67CD" w:rsidRDefault="00A80E2D">
      <w:pPr>
        <w:pStyle w:val="Teksttreci0"/>
        <w:numPr>
          <w:ilvl w:val="1"/>
          <w:numId w:val="33"/>
        </w:numPr>
        <w:shd w:val="clear" w:color="auto" w:fill="auto"/>
        <w:jc w:val="both"/>
        <w:rPr>
          <w:sz w:val="20"/>
          <w:szCs w:val="20"/>
        </w:rPr>
      </w:pPr>
      <w:r w:rsidRPr="000E67CD">
        <w:rPr>
          <w:sz w:val="20"/>
          <w:szCs w:val="20"/>
        </w:rPr>
        <w:t>Wszystkie koszty związane z uczestnictwem w postępowaniu, w szczególności z przygotowaniem i złożeniem oferty ponosi Wykonawca składający ofertę. Zamawiający nie przewiduje zwrotu kosztów udziału w postępowaniu.</w:t>
      </w:r>
    </w:p>
    <w:p w14:paraId="0A06BA80" w14:textId="6581E54E" w:rsidR="00E453DB" w:rsidRPr="000E67CD" w:rsidRDefault="00A80E2D">
      <w:pPr>
        <w:pStyle w:val="Teksttreci0"/>
        <w:numPr>
          <w:ilvl w:val="1"/>
          <w:numId w:val="33"/>
        </w:numPr>
        <w:shd w:val="clear" w:color="auto" w:fill="auto"/>
        <w:jc w:val="both"/>
        <w:rPr>
          <w:sz w:val="20"/>
          <w:szCs w:val="20"/>
        </w:rPr>
      </w:pPr>
      <w:r w:rsidRPr="000E67CD">
        <w:rPr>
          <w:sz w:val="20"/>
          <w:szCs w:val="20"/>
        </w:rPr>
        <w:t>Wykonawca, przystępując do niniejszego postępowania o udzielenie zamówienia publicznego:</w:t>
      </w:r>
    </w:p>
    <w:p w14:paraId="3F2D8822" w14:textId="77777777" w:rsidR="00E453DB" w:rsidRPr="000E67CD" w:rsidRDefault="00A80E2D" w:rsidP="006004C2">
      <w:pPr>
        <w:pStyle w:val="Teksttreci0"/>
        <w:numPr>
          <w:ilvl w:val="0"/>
          <w:numId w:val="8"/>
        </w:numPr>
        <w:shd w:val="clear" w:color="auto" w:fill="auto"/>
        <w:tabs>
          <w:tab w:val="left" w:pos="738"/>
        </w:tabs>
        <w:ind w:left="720" w:hanging="280"/>
        <w:jc w:val="both"/>
        <w:rPr>
          <w:sz w:val="20"/>
          <w:szCs w:val="20"/>
        </w:rPr>
      </w:pPr>
      <w:r w:rsidRPr="000E67CD">
        <w:rPr>
          <w:sz w:val="20"/>
          <w:szCs w:val="20"/>
        </w:rPr>
        <w:t>akceptuje warunki korzystania z</w:t>
      </w:r>
      <w:hyperlink r:id="rId36" w:history="1">
        <w:r w:rsidRPr="000E67CD">
          <w:rPr>
            <w:color w:val="4472C4" w:themeColor="accent1"/>
            <w:sz w:val="20"/>
            <w:szCs w:val="20"/>
          </w:rPr>
          <w:t xml:space="preserve"> </w:t>
        </w:r>
        <w:r w:rsidRPr="00D90210">
          <w:rPr>
            <w:color w:val="4472C4" w:themeColor="accent1"/>
            <w:sz w:val="20"/>
            <w:szCs w:val="20"/>
            <w:u w:val="single"/>
            <w:lang w:eastAsia="en-US" w:bidi="en-US"/>
          </w:rPr>
          <w:t>https://platformazakupowa.pl</w:t>
        </w:r>
        <w:r w:rsidRPr="00D90210">
          <w:rPr>
            <w:color w:val="FF0000"/>
            <w:sz w:val="20"/>
            <w:szCs w:val="20"/>
            <w:lang w:eastAsia="en-US" w:bidi="en-US"/>
          </w:rPr>
          <w:t xml:space="preserve"> </w:t>
        </w:r>
      </w:hyperlink>
      <w:r w:rsidRPr="000E67CD">
        <w:rPr>
          <w:sz w:val="20"/>
          <w:szCs w:val="20"/>
        </w:rPr>
        <w:t>określone w Regulaminie zamieszczonym na stronie internetowej</w:t>
      </w:r>
      <w:hyperlink r:id="rId37" w:history="1">
        <w:r w:rsidRPr="000E67CD">
          <w:rPr>
            <w:sz w:val="20"/>
            <w:szCs w:val="20"/>
          </w:rPr>
          <w:t xml:space="preserve"> pod linkiem </w:t>
        </w:r>
      </w:hyperlink>
      <w:r w:rsidRPr="000E67CD">
        <w:rPr>
          <w:sz w:val="20"/>
          <w:szCs w:val="20"/>
        </w:rPr>
        <w:t>w zakładce „Regulamin" oraz uznaje go za wiążący,</w:t>
      </w:r>
    </w:p>
    <w:p w14:paraId="50CC4CB4" w14:textId="3C7C58D1" w:rsidR="00E453DB" w:rsidRDefault="00A80E2D" w:rsidP="006004C2">
      <w:pPr>
        <w:pStyle w:val="Teksttreci0"/>
        <w:numPr>
          <w:ilvl w:val="0"/>
          <w:numId w:val="8"/>
        </w:numPr>
        <w:shd w:val="clear" w:color="auto" w:fill="auto"/>
        <w:tabs>
          <w:tab w:val="left" w:pos="758"/>
        </w:tabs>
        <w:ind w:firstLine="440"/>
        <w:jc w:val="both"/>
        <w:rPr>
          <w:color w:val="4472C4" w:themeColor="accent1"/>
          <w:sz w:val="20"/>
          <w:szCs w:val="20"/>
        </w:rPr>
      </w:pPr>
      <w:r w:rsidRPr="000E67CD">
        <w:rPr>
          <w:sz w:val="20"/>
          <w:szCs w:val="20"/>
        </w:rPr>
        <w:t>zapoznał i stosuje się do Instrukcji składania ofert/wniosków dostępnej</w:t>
      </w:r>
      <w:hyperlink r:id="rId38" w:history="1">
        <w:r w:rsidRPr="000E67CD">
          <w:rPr>
            <w:color w:val="4472C4" w:themeColor="accent1"/>
            <w:sz w:val="20"/>
            <w:szCs w:val="20"/>
          </w:rPr>
          <w:t xml:space="preserve"> </w:t>
        </w:r>
        <w:r w:rsidRPr="000E67CD">
          <w:rPr>
            <w:color w:val="4472C4" w:themeColor="accent1"/>
            <w:sz w:val="20"/>
            <w:szCs w:val="20"/>
            <w:u w:val="single"/>
          </w:rPr>
          <w:t>pod linkiem</w:t>
        </w:r>
        <w:r w:rsidRPr="000E67CD">
          <w:rPr>
            <w:color w:val="4472C4" w:themeColor="accent1"/>
            <w:sz w:val="20"/>
            <w:szCs w:val="20"/>
          </w:rPr>
          <w:t>.</w:t>
        </w:r>
      </w:hyperlink>
    </w:p>
    <w:p w14:paraId="0EEFB988" w14:textId="77777777" w:rsidR="00A05045" w:rsidRPr="00FC261E" w:rsidRDefault="00A05045">
      <w:pPr>
        <w:pStyle w:val="Nagwek40"/>
        <w:keepNext/>
        <w:keepLines/>
        <w:numPr>
          <w:ilvl w:val="0"/>
          <w:numId w:val="27"/>
        </w:numPr>
        <w:shd w:val="clear" w:color="auto" w:fill="auto"/>
        <w:spacing w:after="0" w:line="240" w:lineRule="auto"/>
        <w:rPr>
          <w:sz w:val="22"/>
          <w:szCs w:val="22"/>
        </w:rPr>
      </w:pPr>
      <w:r w:rsidRPr="00E46BAB">
        <w:rPr>
          <w:sz w:val="22"/>
          <w:szCs w:val="22"/>
        </w:rPr>
        <w:lastRenderedPageBreak/>
        <w:t>TERMIN ZWIĄZANIA OFERTĄ</w:t>
      </w:r>
    </w:p>
    <w:p w14:paraId="1DAD429E" w14:textId="77777777" w:rsidR="00A05045" w:rsidRPr="00E46BAB" w:rsidRDefault="00A05045" w:rsidP="00A05045">
      <w:pPr>
        <w:pStyle w:val="Nagwek40"/>
        <w:keepNext/>
        <w:keepLines/>
        <w:shd w:val="clear" w:color="auto" w:fill="auto"/>
        <w:spacing w:after="0" w:line="240" w:lineRule="auto"/>
        <w:ind w:left="420" w:firstLine="0"/>
        <w:rPr>
          <w:sz w:val="22"/>
          <w:szCs w:val="22"/>
        </w:rPr>
      </w:pPr>
    </w:p>
    <w:p w14:paraId="1AE16152" w14:textId="2DCDAFCF" w:rsidR="00A05045" w:rsidRPr="001A3301" w:rsidRDefault="00A05045">
      <w:pPr>
        <w:pStyle w:val="Teksttreci0"/>
        <w:numPr>
          <w:ilvl w:val="1"/>
          <w:numId w:val="27"/>
        </w:numPr>
        <w:shd w:val="clear" w:color="auto" w:fill="auto"/>
        <w:tabs>
          <w:tab w:val="left" w:pos="482"/>
        </w:tabs>
        <w:jc w:val="both"/>
        <w:rPr>
          <w:sz w:val="20"/>
          <w:szCs w:val="20"/>
        </w:rPr>
      </w:pPr>
      <w:r w:rsidRPr="00AF727A">
        <w:rPr>
          <w:color w:val="auto"/>
          <w:sz w:val="20"/>
          <w:szCs w:val="20"/>
        </w:rPr>
        <w:t xml:space="preserve">Wykonawca będzie związany ofertą przez okres </w:t>
      </w:r>
      <w:r w:rsidRPr="00A961FE">
        <w:rPr>
          <w:b/>
          <w:bCs/>
          <w:color w:val="auto"/>
          <w:sz w:val="20"/>
          <w:szCs w:val="20"/>
        </w:rPr>
        <w:t xml:space="preserve">30 dni tj. do dn. </w:t>
      </w:r>
      <w:r w:rsidR="00A961FE" w:rsidRPr="00A961FE">
        <w:rPr>
          <w:b/>
          <w:bCs/>
          <w:color w:val="auto"/>
          <w:sz w:val="20"/>
          <w:szCs w:val="20"/>
        </w:rPr>
        <w:t xml:space="preserve">01 kwietnia </w:t>
      </w:r>
      <w:r w:rsidR="00256555" w:rsidRPr="00A961FE">
        <w:rPr>
          <w:b/>
          <w:bCs/>
          <w:color w:val="auto"/>
          <w:sz w:val="20"/>
          <w:szCs w:val="20"/>
        </w:rPr>
        <w:t>.2025</w:t>
      </w:r>
      <w:r w:rsidRPr="00A961FE">
        <w:rPr>
          <w:b/>
          <w:bCs/>
          <w:color w:val="auto"/>
          <w:sz w:val="20"/>
          <w:szCs w:val="20"/>
        </w:rPr>
        <w:t xml:space="preserve"> </w:t>
      </w:r>
      <w:r w:rsidRPr="002D7F07">
        <w:rPr>
          <w:b/>
          <w:bCs/>
          <w:sz w:val="20"/>
          <w:szCs w:val="20"/>
        </w:rPr>
        <w:t>r.</w:t>
      </w:r>
      <w:r w:rsidRPr="00A41545">
        <w:rPr>
          <w:b/>
          <w:bCs/>
          <w:sz w:val="20"/>
          <w:szCs w:val="20"/>
        </w:rPr>
        <w:t xml:space="preserve"> </w:t>
      </w:r>
      <w:r w:rsidRPr="00A41545">
        <w:rPr>
          <w:sz w:val="20"/>
          <w:szCs w:val="20"/>
        </w:rPr>
        <w:t>Bieg terminu</w:t>
      </w:r>
      <w:r w:rsidRPr="001A3301">
        <w:rPr>
          <w:sz w:val="20"/>
          <w:szCs w:val="20"/>
        </w:rPr>
        <w:t xml:space="preserve"> związania ofertą rozpoczyna się wraz z upływem terminu składania ofert.</w:t>
      </w:r>
    </w:p>
    <w:p w14:paraId="09A3D959" w14:textId="299A9F56" w:rsidR="00A05045" w:rsidRPr="00A05045" w:rsidRDefault="00A05045">
      <w:pPr>
        <w:pStyle w:val="Teksttreci0"/>
        <w:numPr>
          <w:ilvl w:val="1"/>
          <w:numId w:val="27"/>
        </w:numPr>
        <w:shd w:val="clear" w:color="auto" w:fill="auto"/>
        <w:tabs>
          <w:tab w:val="left" w:pos="482"/>
        </w:tabs>
        <w:jc w:val="both"/>
        <w:rPr>
          <w:sz w:val="20"/>
          <w:szCs w:val="20"/>
        </w:rPr>
      </w:pPr>
      <w:r w:rsidRPr="001A3301">
        <w:rPr>
          <w:sz w:val="20"/>
          <w:szCs w:val="20"/>
        </w:rPr>
        <w:t xml:space="preserve">W przypadku gdy wybór najkorzystniejszej oferty nie nastąpi przed upływem terminu związania ofertą wskazanego w ust. 1, Zamawiający przed upływem terminu związania ofertą zwróci się jednokrotnie do wykonawców o wyrażenie zgody na przedłużenie tego terminu o wskazywany przez niego okres, nie dłuższy niż 30 dni. </w:t>
      </w:r>
    </w:p>
    <w:p w14:paraId="74FA1B8E" w14:textId="77777777" w:rsidR="00D13D8C" w:rsidRDefault="00A05045">
      <w:pPr>
        <w:pStyle w:val="Teksttreci0"/>
        <w:numPr>
          <w:ilvl w:val="1"/>
          <w:numId w:val="27"/>
        </w:numPr>
        <w:shd w:val="clear" w:color="auto" w:fill="auto"/>
        <w:tabs>
          <w:tab w:val="left" w:pos="482"/>
        </w:tabs>
        <w:jc w:val="both"/>
        <w:rPr>
          <w:sz w:val="20"/>
          <w:szCs w:val="20"/>
        </w:rPr>
      </w:pPr>
      <w:r w:rsidRPr="001A3301">
        <w:rPr>
          <w:sz w:val="20"/>
          <w:szCs w:val="20"/>
        </w:rPr>
        <w:t xml:space="preserve"> Przedłużenie terminu związania ofertą</w:t>
      </w:r>
      <w:r>
        <w:rPr>
          <w:sz w:val="20"/>
          <w:szCs w:val="20"/>
        </w:rPr>
        <w:t xml:space="preserve">, o którym mowa w pkt 15.1, wymaga złożenia przez </w:t>
      </w:r>
      <w:r w:rsidR="00D13D8C">
        <w:rPr>
          <w:sz w:val="20"/>
          <w:szCs w:val="20"/>
        </w:rPr>
        <w:t>Wykonawcę pisemnego oświadczenia o wyrażeniu zgody na przedłużenie terminu związania ofertą wraz z jednoczesnym przedłużeniem wadium (jeżeli jest wymagane).</w:t>
      </w:r>
    </w:p>
    <w:p w14:paraId="7B3E0CF7" w14:textId="6E2E14BB" w:rsidR="00D13D8C" w:rsidRDefault="00D13D8C">
      <w:pPr>
        <w:pStyle w:val="Nagwek40"/>
        <w:keepNext/>
        <w:keepLines/>
        <w:numPr>
          <w:ilvl w:val="0"/>
          <w:numId w:val="27"/>
        </w:numPr>
        <w:shd w:val="clear" w:color="auto" w:fill="auto"/>
        <w:spacing w:after="0" w:line="240" w:lineRule="auto"/>
        <w:rPr>
          <w:sz w:val="16"/>
          <w:szCs w:val="16"/>
        </w:rPr>
      </w:pPr>
      <w:r w:rsidRPr="00E46BAB">
        <w:rPr>
          <w:sz w:val="22"/>
          <w:szCs w:val="22"/>
        </w:rPr>
        <w:t>SPOSÓB I TERMIN SKŁADANIA I OTWARCIA OFERT</w:t>
      </w:r>
    </w:p>
    <w:p w14:paraId="3F77B380" w14:textId="77777777" w:rsidR="00D13D8C" w:rsidRPr="00D13D8C" w:rsidRDefault="00D13D8C" w:rsidP="00D13D8C">
      <w:pPr>
        <w:pStyle w:val="Nagwek40"/>
        <w:keepNext/>
        <w:keepLines/>
        <w:shd w:val="clear" w:color="auto" w:fill="auto"/>
        <w:spacing w:after="0" w:line="240" w:lineRule="auto"/>
        <w:ind w:left="420" w:firstLine="0"/>
        <w:rPr>
          <w:sz w:val="16"/>
          <w:szCs w:val="16"/>
        </w:rPr>
      </w:pPr>
    </w:p>
    <w:p w14:paraId="16845598" w14:textId="135D7BC0" w:rsidR="00D13D8C" w:rsidRPr="00624B55" w:rsidRDefault="00D13D8C" w:rsidP="00D13D8C">
      <w:pPr>
        <w:pStyle w:val="Teksttreci0"/>
        <w:shd w:val="clear" w:color="auto" w:fill="auto"/>
        <w:ind w:left="567" w:hanging="567"/>
        <w:jc w:val="both"/>
        <w:rPr>
          <w:color w:val="auto"/>
          <w:sz w:val="20"/>
          <w:szCs w:val="20"/>
        </w:rPr>
      </w:pPr>
      <w:r w:rsidRPr="00A41545">
        <w:rPr>
          <w:b/>
          <w:bCs/>
          <w:sz w:val="20"/>
          <w:szCs w:val="20"/>
        </w:rPr>
        <w:t>16.1</w:t>
      </w:r>
      <w:r w:rsidRPr="00A41545">
        <w:t xml:space="preserve"> </w:t>
      </w:r>
      <w:r w:rsidRPr="006E6291">
        <w:rPr>
          <w:color w:val="auto"/>
          <w:sz w:val="20"/>
          <w:szCs w:val="20"/>
        </w:rPr>
        <w:t xml:space="preserve">Ofertę należy złożyć </w:t>
      </w:r>
      <w:r w:rsidRPr="006E6291">
        <w:rPr>
          <w:b/>
          <w:bCs/>
          <w:color w:val="auto"/>
          <w:sz w:val="20"/>
          <w:szCs w:val="20"/>
        </w:rPr>
        <w:t xml:space="preserve">do dnia </w:t>
      </w:r>
      <w:r w:rsidR="00BC0C4F" w:rsidRPr="004E405D">
        <w:rPr>
          <w:b/>
          <w:bCs/>
          <w:color w:val="auto"/>
          <w:sz w:val="20"/>
          <w:szCs w:val="20"/>
        </w:rPr>
        <w:t>0</w:t>
      </w:r>
      <w:r w:rsidR="00F221E1" w:rsidRPr="004E405D">
        <w:rPr>
          <w:b/>
          <w:bCs/>
          <w:color w:val="auto"/>
          <w:sz w:val="20"/>
          <w:szCs w:val="20"/>
        </w:rPr>
        <w:t>3 marca 2025</w:t>
      </w:r>
      <w:r w:rsidRPr="004E405D">
        <w:rPr>
          <w:b/>
          <w:bCs/>
          <w:color w:val="auto"/>
          <w:sz w:val="20"/>
          <w:szCs w:val="20"/>
        </w:rPr>
        <w:t xml:space="preserve"> r. do godziny 09:00</w:t>
      </w:r>
      <w:r w:rsidRPr="004E405D">
        <w:rPr>
          <w:color w:val="auto"/>
          <w:sz w:val="20"/>
          <w:szCs w:val="20"/>
        </w:rPr>
        <w:t xml:space="preserve">. </w:t>
      </w:r>
      <w:r w:rsidRPr="00A41545">
        <w:rPr>
          <w:sz w:val="20"/>
          <w:szCs w:val="20"/>
        </w:rPr>
        <w:t>poprzez Platformę</w:t>
      </w:r>
      <w:r w:rsidRPr="001A3301">
        <w:rPr>
          <w:sz w:val="20"/>
          <w:szCs w:val="20"/>
        </w:rPr>
        <w:t xml:space="preserve"> </w:t>
      </w:r>
      <w:hyperlink r:id="rId39" w:history="1">
        <w:r w:rsidR="00C74112">
          <w:rPr>
            <w:rStyle w:val="Hipercze"/>
            <w:sz w:val="20"/>
            <w:szCs w:val="20"/>
            <w:lang w:eastAsia="en-US" w:bidi="en-US"/>
          </w:rPr>
          <w:t>https://platformazakupowa.pl/pn/pzd_pinczow</w:t>
        </w:r>
      </w:hyperlink>
      <w:r w:rsidR="00C74112">
        <w:t xml:space="preserve"> </w:t>
      </w:r>
    </w:p>
    <w:p w14:paraId="6DD4776A" w14:textId="41865D8E" w:rsidR="00D13D8C" w:rsidRPr="001A3301" w:rsidRDefault="00D13D8C">
      <w:pPr>
        <w:pStyle w:val="Teksttreci0"/>
        <w:numPr>
          <w:ilvl w:val="1"/>
          <w:numId w:val="42"/>
        </w:numPr>
        <w:shd w:val="clear" w:color="auto" w:fill="auto"/>
        <w:tabs>
          <w:tab w:val="left" w:pos="482"/>
        </w:tabs>
        <w:ind w:left="567" w:hanging="567"/>
        <w:jc w:val="both"/>
        <w:rPr>
          <w:sz w:val="20"/>
          <w:szCs w:val="20"/>
        </w:rPr>
      </w:pPr>
      <w:r>
        <w:rPr>
          <w:sz w:val="20"/>
          <w:szCs w:val="20"/>
        </w:rPr>
        <w:t xml:space="preserve"> </w:t>
      </w:r>
      <w:r w:rsidRPr="001A3301">
        <w:rPr>
          <w:sz w:val="20"/>
          <w:szCs w:val="20"/>
        </w:rPr>
        <w:t>O terminie złożenia oferty decyduje czas pełnego przeprocesowania transakcji na Platformie zakupowej.</w:t>
      </w:r>
    </w:p>
    <w:p w14:paraId="0AF61D7D" w14:textId="291A8E88" w:rsidR="00D13D8C" w:rsidRPr="004E405D" w:rsidRDefault="00D13D8C">
      <w:pPr>
        <w:pStyle w:val="Teksttreci0"/>
        <w:numPr>
          <w:ilvl w:val="1"/>
          <w:numId w:val="42"/>
        </w:numPr>
        <w:shd w:val="clear" w:color="auto" w:fill="auto"/>
        <w:tabs>
          <w:tab w:val="left" w:pos="482"/>
        </w:tabs>
        <w:jc w:val="both"/>
        <w:rPr>
          <w:color w:val="auto"/>
          <w:sz w:val="20"/>
          <w:szCs w:val="20"/>
        </w:rPr>
      </w:pPr>
      <w:r w:rsidRPr="006E1ACC">
        <w:rPr>
          <w:color w:val="auto"/>
          <w:sz w:val="20"/>
          <w:szCs w:val="20"/>
        </w:rPr>
        <w:t xml:space="preserve"> Otwarcie ofert nastąpi w dniu</w:t>
      </w:r>
      <w:r w:rsidR="00DB7A9A" w:rsidRPr="006E1ACC">
        <w:rPr>
          <w:color w:val="auto"/>
          <w:sz w:val="20"/>
          <w:szCs w:val="20"/>
        </w:rPr>
        <w:t xml:space="preserve">  </w:t>
      </w:r>
      <w:r w:rsidR="00DB7A9A" w:rsidRPr="004E405D">
        <w:rPr>
          <w:b/>
          <w:bCs/>
          <w:color w:val="auto"/>
          <w:sz w:val="20"/>
          <w:szCs w:val="20"/>
        </w:rPr>
        <w:t>0</w:t>
      </w:r>
      <w:r w:rsidR="00F221E1" w:rsidRPr="004E405D">
        <w:rPr>
          <w:b/>
          <w:bCs/>
          <w:color w:val="auto"/>
          <w:sz w:val="20"/>
          <w:szCs w:val="20"/>
        </w:rPr>
        <w:t xml:space="preserve">3 marca 2025 </w:t>
      </w:r>
      <w:r w:rsidRPr="004E405D">
        <w:rPr>
          <w:b/>
          <w:bCs/>
          <w:color w:val="auto"/>
          <w:sz w:val="20"/>
          <w:szCs w:val="20"/>
        </w:rPr>
        <w:t xml:space="preserve">r. o godzinie </w:t>
      </w:r>
      <w:r w:rsidR="00DB7A9A" w:rsidRPr="004E405D">
        <w:rPr>
          <w:b/>
          <w:bCs/>
          <w:color w:val="auto"/>
          <w:sz w:val="20"/>
          <w:szCs w:val="20"/>
        </w:rPr>
        <w:t>10:00</w:t>
      </w:r>
      <w:r w:rsidRPr="004E405D">
        <w:rPr>
          <w:color w:val="auto"/>
          <w:sz w:val="20"/>
          <w:szCs w:val="20"/>
        </w:rPr>
        <w:t xml:space="preserve"> </w:t>
      </w:r>
    </w:p>
    <w:p w14:paraId="1ED6012E" w14:textId="518B7A0F" w:rsidR="00D13D8C" w:rsidRPr="001A3301" w:rsidRDefault="00D13D8C">
      <w:pPr>
        <w:pStyle w:val="Teksttreci0"/>
        <w:numPr>
          <w:ilvl w:val="1"/>
          <w:numId w:val="42"/>
        </w:numPr>
        <w:shd w:val="clear" w:color="auto" w:fill="auto"/>
        <w:tabs>
          <w:tab w:val="left" w:pos="567"/>
        </w:tabs>
        <w:jc w:val="both"/>
        <w:rPr>
          <w:sz w:val="20"/>
          <w:szCs w:val="20"/>
        </w:rPr>
      </w:pPr>
      <w:r w:rsidRPr="001A3301">
        <w:rPr>
          <w:sz w:val="20"/>
          <w:szCs w:val="20"/>
        </w:rPr>
        <w:t xml:space="preserve">W przypadku awarii systemu, która powoduje brak możliwości otwarcia ofert w terminie </w:t>
      </w:r>
      <w:r w:rsidR="0090415A">
        <w:rPr>
          <w:sz w:val="20"/>
          <w:szCs w:val="20"/>
        </w:rPr>
        <w:t xml:space="preserve">    </w:t>
      </w:r>
      <w:r w:rsidRPr="001A3301">
        <w:rPr>
          <w:sz w:val="20"/>
          <w:szCs w:val="20"/>
        </w:rPr>
        <w:t>określonym przez zamawiającego, otwarcie ofert następuje niezwłocznie po usunięciu awarii. Zamawiający poinformuje o zmianie terminu otwarcia ofert na stronie internetowej prowadzonego postępowania.</w:t>
      </w:r>
    </w:p>
    <w:p w14:paraId="12F8011A" w14:textId="77777777" w:rsidR="00D13D8C" w:rsidRPr="001A3301" w:rsidRDefault="00D13D8C">
      <w:pPr>
        <w:pStyle w:val="Teksttreci0"/>
        <w:numPr>
          <w:ilvl w:val="1"/>
          <w:numId w:val="42"/>
        </w:numPr>
        <w:shd w:val="clear" w:color="auto" w:fill="auto"/>
        <w:tabs>
          <w:tab w:val="left" w:pos="526"/>
        </w:tabs>
        <w:jc w:val="both"/>
        <w:rPr>
          <w:sz w:val="20"/>
          <w:szCs w:val="20"/>
        </w:rPr>
      </w:pPr>
      <w:r>
        <w:rPr>
          <w:sz w:val="20"/>
          <w:szCs w:val="20"/>
        </w:rPr>
        <w:t xml:space="preserve"> </w:t>
      </w:r>
      <w:r w:rsidRPr="001A3301">
        <w:rPr>
          <w:sz w:val="20"/>
          <w:szCs w:val="20"/>
        </w:rPr>
        <w:t xml:space="preserve">Otwarcie ofert nie jest publiczne. Zgodnie z Ustawą </w:t>
      </w:r>
      <w:proofErr w:type="spellStart"/>
      <w:r w:rsidRPr="001A3301">
        <w:rPr>
          <w:sz w:val="20"/>
          <w:szCs w:val="20"/>
        </w:rPr>
        <w:t>p.z.p</w:t>
      </w:r>
      <w:proofErr w:type="spellEnd"/>
      <w:r w:rsidRPr="001A3301">
        <w:rPr>
          <w:sz w:val="20"/>
          <w:szCs w:val="20"/>
        </w:rPr>
        <w:t>. Zamawiający nie ma obowiązku przeprowadzania jawnej sesji otwarcia ofert z udziałem Wykonawców.</w:t>
      </w:r>
    </w:p>
    <w:p w14:paraId="4F4F0F8C" w14:textId="77777777" w:rsidR="00D13D8C" w:rsidRPr="001A3301" w:rsidRDefault="00D13D8C">
      <w:pPr>
        <w:pStyle w:val="Teksttreci0"/>
        <w:numPr>
          <w:ilvl w:val="1"/>
          <w:numId w:val="42"/>
        </w:numPr>
        <w:shd w:val="clear" w:color="auto" w:fill="auto"/>
        <w:tabs>
          <w:tab w:val="left" w:pos="526"/>
        </w:tabs>
        <w:jc w:val="both"/>
        <w:rPr>
          <w:sz w:val="20"/>
          <w:szCs w:val="20"/>
        </w:rPr>
      </w:pPr>
      <w:r>
        <w:rPr>
          <w:sz w:val="20"/>
          <w:szCs w:val="20"/>
        </w:rPr>
        <w:t xml:space="preserve"> </w:t>
      </w:r>
      <w:r w:rsidRPr="001A3301">
        <w:rPr>
          <w:sz w:val="20"/>
          <w:szCs w:val="20"/>
        </w:rPr>
        <w:t>Najpóźniej przed otwarciem ofert, udostępnia się na stronie internetowej prowadzonego postępowania informację o kwocie, jaką zamierza się przeznaczyć na sfinansowanie zamówienia.</w:t>
      </w:r>
    </w:p>
    <w:p w14:paraId="2714442E" w14:textId="77777777" w:rsidR="00D13D8C" w:rsidRPr="001A3301" w:rsidRDefault="00D13D8C">
      <w:pPr>
        <w:pStyle w:val="Teksttreci0"/>
        <w:numPr>
          <w:ilvl w:val="1"/>
          <w:numId w:val="42"/>
        </w:numPr>
        <w:shd w:val="clear" w:color="auto" w:fill="auto"/>
        <w:tabs>
          <w:tab w:val="left" w:pos="526"/>
        </w:tabs>
        <w:jc w:val="both"/>
        <w:rPr>
          <w:sz w:val="20"/>
          <w:szCs w:val="20"/>
        </w:rPr>
      </w:pPr>
      <w:r>
        <w:rPr>
          <w:sz w:val="20"/>
          <w:szCs w:val="20"/>
        </w:rPr>
        <w:t xml:space="preserve"> </w:t>
      </w:r>
      <w:r w:rsidRPr="001A3301">
        <w:rPr>
          <w:sz w:val="20"/>
          <w:szCs w:val="20"/>
        </w:rPr>
        <w:t>Niezwłocznie po otwarciu ofert, udostępnia się na stronie internetowej prowadzonego postępowania informacje o:</w:t>
      </w:r>
    </w:p>
    <w:p w14:paraId="4F8855C7" w14:textId="77777777" w:rsidR="00D13D8C" w:rsidRPr="001A3301" w:rsidRDefault="00D13D8C" w:rsidP="00D13D8C">
      <w:pPr>
        <w:pStyle w:val="Teksttreci0"/>
        <w:shd w:val="clear" w:color="auto" w:fill="auto"/>
        <w:ind w:left="720" w:hanging="280"/>
        <w:jc w:val="both"/>
        <w:rPr>
          <w:sz w:val="20"/>
          <w:szCs w:val="20"/>
        </w:rPr>
      </w:pPr>
      <w:r w:rsidRPr="001A3301">
        <w:rPr>
          <w:sz w:val="20"/>
          <w:szCs w:val="20"/>
        </w:rPr>
        <w:t>1) nazwach albo imionach i nazwiskach oraz siedzibach lub miejscach prowadzonej działalności gospodarczej albo miejscach zamieszkania wykonawców, których oferty zostały otwarte;</w:t>
      </w:r>
    </w:p>
    <w:p w14:paraId="6DD5F369" w14:textId="1F1D4C34" w:rsidR="00A05045" w:rsidRPr="001A3301" w:rsidRDefault="0090415A" w:rsidP="00D13D8C">
      <w:pPr>
        <w:pStyle w:val="Teksttreci0"/>
        <w:shd w:val="clear" w:color="auto" w:fill="auto"/>
        <w:tabs>
          <w:tab w:val="left" w:pos="482"/>
        </w:tabs>
        <w:jc w:val="both"/>
        <w:rPr>
          <w:sz w:val="20"/>
          <w:szCs w:val="20"/>
        </w:rPr>
      </w:pPr>
      <w:r>
        <w:rPr>
          <w:sz w:val="20"/>
          <w:szCs w:val="20"/>
        </w:rPr>
        <w:t xml:space="preserve">        </w:t>
      </w:r>
      <w:r w:rsidR="00D13D8C" w:rsidRPr="001A3301">
        <w:rPr>
          <w:sz w:val="20"/>
          <w:szCs w:val="20"/>
        </w:rPr>
        <w:t>2) cenach lub kosztach zawartych w ofertach</w:t>
      </w:r>
      <w:r w:rsidR="00D13D8C">
        <w:rPr>
          <w:sz w:val="20"/>
          <w:szCs w:val="20"/>
        </w:rPr>
        <w:t xml:space="preserve"> </w:t>
      </w:r>
    </w:p>
    <w:p w14:paraId="09681130" w14:textId="77777777" w:rsidR="00A05045" w:rsidRPr="000E67CD" w:rsidRDefault="00A05045" w:rsidP="00A05045">
      <w:pPr>
        <w:pStyle w:val="Teksttreci0"/>
        <w:shd w:val="clear" w:color="auto" w:fill="auto"/>
        <w:tabs>
          <w:tab w:val="left" w:pos="758"/>
        </w:tabs>
        <w:jc w:val="both"/>
        <w:rPr>
          <w:color w:val="4472C4" w:themeColor="accent1"/>
          <w:sz w:val="20"/>
          <w:szCs w:val="20"/>
        </w:rPr>
      </w:pPr>
    </w:p>
    <w:p w14:paraId="15C9391D" w14:textId="77777777" w:rsidR="00706373" w:rsidRDefault="000A3F52" w:rsidP="00706373">
      <w:pPr>
        <w:pStyle w:val="Nagwek40"/>
        <w:keepNext/>
        <w:keepLines/>
        <w:numPr>
          <w:ilvl w:val="0"/>
          <w:numId w:val="24"/>
        </w:numPr>
        <w:shd w:val="clear" w:color="auto" w:fill="auto"/>
        <w:tabs>
          <w:tab w:val="left" w:pos="558"/>
        </w:tabs>
        <w:spacing w:after="0" w:line="240" w:lineRule="auto"/>
        <w:rPr>
          <w:sz w:val="22"/>
          <w:szCs w:val="22"/>
        </w:rPr>
      </w:pPr>
      <w:bookmarkStart w:id="34" w:name="bookmark40"/>
      <w:bookmarkStart w:id="35" w:name="bookmark41"/>
      <w:r>
        <w:rPr>
          <w:sz w:val="22"/>
          <w:szCs w:val="22"/>
        </w:rPr>
        <w:t xml:space="preserve">OPIS </w:t>
      </w:r>
      <w:r w:rsidR="00A80E2D" w:rsidRPr="00D55C4E">
        <w:rPr>
          <w:sz w:val="22"/>
          <w:szCs w:val="22"/>
        </w:rPr>
        <w:t>SPOS</w:t>
      </w:r>
      <w:r>
        <w:rPr>
          <w:sz w:val="22"/>
          <w:szCs w:val="22"/>
        </w:rPr>
        <w:t>OBU</w:t>
      </w:r>
      <w:r w:rsidR="00A80E2D" w:rsidRPr="00D55C4E">
        <w:rPr>
          <w:sz w:val="22"/>
          <w:szCs w:val="22"/>
        </w:rPr>
        <w:t xml:space="preserve"> OBLICZENIA CENY OFERTY</w:t>
      </w:r>
      <w:bookmarkEnd w:id="34"/>
      <w:bookmarkEnd w:id="35"/>
    </w:p>
    <w:p w14:paraId="3F06E5DF" w14:textId="089F5250" w:rsidR="000B67E2" w:rsidRPr="00706373" w:rsidRDefault="000B67E2">
      <w:pPr>
        <w:pStyle w:val="Nagwek40"/>
        <w:keepNext/>
        <w:keepLines/>
        <w:numPr>
          <w:ilvl w:val="1"/>
          <w:numId w:val="56"/>
        </w:numPr>
        <w:shd w:val="clear" w:color="auto" w:fill="auto"/>
        <w:spacing w:after="0" w:line="240" w:lineRule="auto"/>
        <w:rPr>
          <w:sz w:val="22"/>
          <w:szCs w:val="22"/>
        </w:rPr>
      </w:pPr>
      <w:r w:rsidRPr="00706373">
        <w:rPr>
          <w:sz w:val="20"/>
          <w:szCs w:val="20"/>
        </w:rPr>
        <w:t>Wyliczenie ceny oferty.</w:t>
      </w:r>
    </w:p>
    <w:p w14:paraId="6F2FF0B5" w14:textId="5CB9F259" w:rsidR="00706373" w:rsidRPr="00706373" w:rsidRDefault="000B67E2">
      <w:pPr>
        <w:pStyle w:val="Akapitzlist"/>
        <w:numPr>
          <w:ilvl w:val="0"/>
          <w:numId w:val="57"/>
        </w:numPr>
        <w:spacing w:after="0"/>
        <w:jc w:val="both"/>
        <w:rPr>
          <w:rFonts w:ascii="Arial" w:hAnsi="Arial" w:cs="Arial"/>
          <w:sz w:val="20"/>
          <w:szCs w:val="20"/>
        </w:rPr>
      </w:pPr>
      <w:r w:rsidRPr="00706373">
        <w:rPr>
          <w:rFonts w:ascii="Arial" w:hAnsi="Arial" w:cs="Arial"/>
          <w:sz w:val="20"/>
          <w:szCs w:val="20"/>
        </w:rPr>
        <w:t xml:space="preserve">cena oferty zostanie wyliczona przez Wykonawcę na formularzu „Kosztorys ofertowy”   – </w:t>
      </w:r>
      <w:r w:rsidRPr="00706373">
        <w:rPr>
          <w:rFonts w:ascii="Arial" w:hAnsi="Arial" w:cs="Arial"/>
          <w:b/>
          <w:sz w:val="20"/>
          <w:szCs w:val="20"/>
        </w:rPr>
        <w:t xml:space="preserve">załącznik </w:t>
      </w:r>
      <w:r w:rsidR="00EF7AED" w:rsidRPr="00706373">
        <w:rPr>
          <w:rFonts w:ascii="Arial" w:hAnsi="Arial" w:cs="Arial"/>
          <w:b/>
          <w:sz w:val="20"/>
          <w:szCs w:val="20"/>
        </w:rPr>
        <w:t>7</w:t>
      </w:r>
      <w:r w:rsidR="00706373">
        <w:rPr>
          <w:rFonts w:ascii="Arial" w:hAnsi="Arial" w:cs="Arial"/>
          <w:b/>
          <w:sz w:val="20"/>
          <w:szCs w:val="20"/>
        </w:rPr>
        <w:t xml:space="preserve"> </w:t>
      </w:r>
    </w:p>
    <w:p w14:paraId="25D4C338" w14:textId="18BAE592" w:rsidR="00706373" w:rsidRPr="00706373" w:rsidRDefault="000B67E2">
      <w:pPr>
        <w:pStyle w:val="Akapitzlist"/>
        <w:numPr>
          <w:ilvl w:val="0"/>
          <w:numId w:val="57"/>
        </w:numPr>
        <w:spacing w:after="0"/>
        <w:jc w:val="both"/>
        <w:rPr>
          <w:rFonts w:ascii="Arial" w:hAnsi="Arial" w:cs="Arial"/>
          <w:sz w:val="20"/>
          <w:szCs w:val="20"/>
        </w:rPr>
      </w:pPr>
      <w:r w:rsidRPr="00706373">
        <w:rPr>
          <w:rFonts w:ascii="Arial" w:hAnsi="Arial" w:cs="Arial"/>
          <w:sz w:val="20"/>
          <w:szCs w:val="20"/>
        </w:rPr>
        <w:t>kosztorys ofertow</w:t>
      </w:r>
      <w:r w:rsidR="002141CF" w:rsidRPr="00706373">
        <w:rPr>
          <w:rFonts w:ascii="Arial" w:hAnsi="Arial" w:cs="Arial"/>
          <w:sz w:val="20"/>
          <w:szCs w:val="20"/>
        </w:rPr>
        <w:t>y</w:t>
      </w:r>
      <w:r w:rsidRPr="00706373">
        <w:rPr>
          <w:rFonts w:ascii="Arial" w:hAnsi="Arial" w:cs="Arial"/>
          <w:sz w:val="20"/>
          <w:szCs w:val="20"/>
        </w:rPr>
        <w:t xml:space="preserve"> należy sporządzić metodą kalkulacji uproszczonej. Wykonawca określi ceny  jednostkowe netto   dla   wszystkich pozycji wymienionych w  kosztorysie. Suma wartości wszystkich pozycji kosztorysu stanowi cenę netto.  Następnie do   wyliczonej  ceny  netto   doliczy podatek  od  towarów   i   usług  VAT  w  obowiązującej  wysokości.   Wyliczona   w  oparciu  o    kosztorys ofertow</w:t>
      </w:r>
      <w:r w:rsidR="00FC261E" w:rsidRPr="00706373">
        <w:rPr>
          <w:rFonts w:ascii="Arial" w:hAnsi="Arial" w:cs="Arial"/>
          <w:sz w:val="20"/>
          <w:szCs w:val="20"/>
        </w:rPr>
        <w:t>y</w:t>
      </w:r>
      <w:r w:rsidRPr="00706373">
        <w:rPr>
          <w:rFonts w:ascii="Arial" w:hAnsi="Arial" w:cs="Arial"/>
          <w:sz w:val="20"/>
          <w:szCs w:val="20"/>
        </w:rPr>
        <w:t xml:space="preserve">  cena  winna  być   przeniesiona  wprost   do   formularza  Oferty – </w:t>
      </w:r>
      <w:r w:rsidRPr="00706373">
        <w:rPr>
          <w:rFonts w:ascii="Arial" w:hAnsi="Arial" w:cs="Arial"/>
          <w:b/>
          <w:sz w:val="20"/>
          <w:szCs w:val="20"/>
        </w:rPr>
        <w:t xml:space="preserve">załącznik  nr  1 </w:t>
      </w:r>
      <w:r w:rsidRPr="00706373">
        <w:rPr>
          <w:rFonts w:ascii="Arial" w:hAnsi="Arial" w:cs="Arial"/>
          <w:sz w:val="20"/>
          <w:szCs w:val="20"/>
        </w:rPr>
        <w:t>. Cena   oferty    powinna    obejmować  całkowity   koszt  wykonania   przedmiotu zamówienia  i  musi  być  podana   w   złotych  polskich  z dokładnością do  dwóch  miejsc po  przecinku.</w:t>
      </w:r>
      <w:r w:rsidR="00706373">
        <w:rPr>
          <w:rFonts w:ascii="Arial" w:hAnsi="Arial" w:cs="Arial"/>
          <w:sz w:val="20"/>
          <w:szCs w:val="20"/>
        </w:rPr>
        <w:t xml:space="preserve"> </w:t>
      </w:r>
      <w:r w:rsidR="00706373">
        <w:rPr>
          <w:rFonts w:ascii="Arial" w:hAnsi="Arial" w:cs="Arial"/>
          <w:sz w:val="20"/>
          <w:szCs w:val="20"/>
        </w:rPr>
        <w:br/>
      </w:r>
      <w:r w:rsidRPr="00706373">
        <w:rPr>
          <w:rFonts w:ascii="Arial" w:hAnsi="Arial" w:cs="Arial"/>
          <w:b/>
          <w:sz w:val="20"/>
          <w:szCs w:val="20"/>
        </w:rPr>
        <w:t>Wynagrodzenie jest wynagrodzeniem kosztorysowym.</w:t>
      </w:r>
      <w:r w:rsidR="00706373">
        <w:rPr>
          <w:rFonts w:ascii="Arial" w:hAnsi="Arial" w:cs="Arial"/>
          <w:b/>
          <w:sz w:val="20"/>
          <w:szCs w:val="20"/>
        </w:rPr>
        <w:t xml:space="preserve"> </w:t>
      </w:r>
    </w:p>
    <w:p w14:paraId="107C387F" w14:textId="77777777" w:rsidR="00706373" w:rsidRDefault="000B67E2">
      <w:pPr>
        <w:pStyle w:val="Akapitzlist"/>
        <w:numPr>
          <w:ilvl w:val="0"/>
          <w:numId w:val="57"/>
        </w:numPr>
        <w:spacing w:after="0"/>
        <w:jc w:val="both"/>
        <w:rPr>
          <w:rFonts w:ascii="Arial" w:hAnsi="Arial" w:cs="Arial"/>
          <w:sz w:val="20"/>
          <w:szCs w:val="20"/>
        </w:rPr>
      </w:pPr>
      <w:r w:rsidRPr="00706373">
        <w:rPr>
          <w:rFonts w:ascii="Arial" w:hAnsi="Arial" w:cs="Arial"/>
          <w:sz w:val="20"/>
          <w:szCs w:val="20"/>
        </w:rPr>
        <w:t>ceny   jednostkowe   netto   poszczególnych   pozycji   kosztorysu    winny   obejmować  wysokość   należnego  Wykonawcy wynagrodzenia za kompleksowe wykonanie jednostki obmiarowej   wraz    z   materiałami,    urządzeniami    niezbędnym   do    prawidłowego  wykonania jednostki obmiarowej.</w:t>
      </w:r>
      <w:r w:rsidR="00706373">
        <w:rPr>
          <w:rFonts w:ascii="Arial" w:hAnsi="Arial" w:cs="Arial"/>
          <w:sz w:val="20"/>
          <w:szCs w:val="20"/>
        </w:rPr>
        <w:t xml:space="preserve"> </w:t>
      </w:r>
    </w:p>
    <w:p w14:paraId="132E6536" w14:textId="014DA757" w:rsidR="00E453DB" w:rsidRPr="003E159A" w:rsidRDefault="00A80E2D">
      <w:pPr>
        <w:pStyle w:val="Akapitzlist"/>
        <w:numPr>
          <w:ilvl w:val="1"/>
          <w:numId w:val="34"/>
        </w:numPr>
        <w:tabs>
          <w:tab w:val="left" w:pos="426"/>
        </w:tabs>
        <w:spacing w:after="0"/>
        <w:jc w:val="both"/>
        <w:rPr>
          <w:rFonts w:ascii="Arial" w:hAnsi="Arial" w:cs="Arial"/>
          <w:sz w:val="20"/>
          <w:szCs w:val="20"/>
        </w:rPr>
      </w:pPr>
      <w:r w:rsidRPr="003E159A">
        <w:rPr>
          <w:rFonts w:ascii="Arial" w:hAnsi="Arial" w:cs="Arial"/>
          <w:sz w:val="20"/>
          <w:szCs w:val="20"/>
        </w:rPr>
        <w:t>Pod pojęciem ceny ofertowej brutto należy rozumieć cenę w rozumieniu art. 3 ustawy o informowaniu o cenach towarów i usług z dnia 9 maja 2014 r. (Dz. U. z 20</w:t>
      </w:r>
      <w:r w:rsidR="003E159A">
        <w:rPr>
          <w:rFonts w:ascii="Arial" w:hAnsi="Arial" w:cs="Arial"/>
          <w:sz w:val="20"/>
          <w:szCs w:val="20"/>
        </w:rPr>
        <w:t>23</w:t>
      </w:r>
      <w:r w:rsidRPr="003E159A">
        <w:rPr>
          <w:rFonts w:ascii="Arial" w:hAnsi="Arial" w:cs="Arial"/>
          <w:sz w:val="20"/>
          <w:szCs w:val="20"/>
        </w:rPr>
        <w:t xml:space="preserve"> poz. 1</w:t>
      </w:r>
      <w:r w:rsidR="003E159A">
        <w:rPr>
          <w:rFonts w:ascii="Arial" w:hAnsi="Arial" w:cs="Arial"/>
          <w:sz w:val="20"/>
          <w:szCs w:val="20"/>
        </w:rPr>
        <w:t xml:space="preserve">68 z </w:t>
      </w:r>
      <w:proofErr w:type="spellStart"/>
      <w:r w:rsidR="003E159A">
        <w:rPr>
          <w:rFonts w:ascii="Arial" w:hAnsi="Arial" w:cs="Arial"/>
          <w:sz w:val="20"/>
          <w:szCs w:val="20"/>
        </w:rPr>
        <w:t>późń</w:t>
      </w:r>
      <w:proofErr w:type="spellEnd"/>
      <w:r w:rsidR="003E159A">
        <w:rPr>
          <w:rFonts w:ascii="Arial" w:hAnsi="Arial" w:cs="Arial"/>
          <w:sz w:val="20"/>
          <w:szCs w:val="20"/>
        </w:rPr>
        <w:t xml:space="preserve">. </w:t>
      </w:r>
      <w:proofErr w:type="spellStart"/>
      <w:r w:rsidR="003E159A">
        <w:rPr>
          <w:rFonts w:ascii="Arial" w:hAnsi="Arial" w:cs="Arial"/>
          <w:sz w:val="20"/>
          <w:szCs w:val="20"/>
        </w:rPr>
        <w:t>zm</w:t>
      </w:r>
      <w:proofErr w:type="spellEnd"/>
      <w:r w:rsidRPr="003E159A">
        <w:rPr>
          <w:rFonts w:ascii="Arial" w:hAnsi="Arial" w:cs="Arial"/>
          <w:sz w:val="20"/>
          <w:szCs w:val="20"/>
        </w:rPr>
        <w:t xml:space="preserve">) wartość wyrażoną w jednostkach pieniężnych, którą kupujący jest obowiązany zapłacić przedsiębiorcy za towar lub usługę. W tak rozumianej cenie, uwzględnia się podatek od towarów i </w:t>
      </w:r>
      <w:r w:rsidRPr="003E159A">
        <w:rPr>
          <w:rFonts w:ascii="Arial" w:hAnsi="Arial" w:cs="Arial"/>
          <w:sz w:val="20"/>
          <w:szCs w:val="20"/>
        </w:rPr>
        <w:lastRenderedPageBreak/>
        <w:t>usług oraz podatek akcyzowy, jeżeli na podstawie odrębnych przepisów usługa podlega obciążeniu podatkiem od towarów i usług oraz podatkiem akcyzowym.</w:t>
      </w:r>
    </w:p>
    <w:p w14:paraId="75ED8B3A" w14:textId="417FBA9D" w:rsidR="00E453DB" w:rsidRPr="00D55C4E" w:rsidRDefault="0090415A">
      <w:pPr>
        <w:pStyle w:val="Teksttreci0"/>
        <w:numPr>
          <w:ilvl w:val="1"/>
          <w:numId w:val="34"/>
        </w:numPr>
        <w:shd w:val="clear" w:color="auto" w:fill="auto"/>
        <w:tabs>
          <w:tab w:val="left" w:pos="426"/>
        </w:tabs>
        <w:jc w:val="both"/>
        <w:rPr>
          <w:sz w:val="20"/>
          <w:szCs w:val="20"/>
        </w:rPr>
      </w:pPr>
      <w:r>
        <w:rPr>
          <w:sz w:val="20"/>
          <w:szCs w:val="20"/>
        </w:rPr>
        <w:t xml:space="preserve"> </w:t>
      </w:r>
      <w:r w:rsidR="00A80E2D" w:rsidRPr="00D55C4E">
        <w:rPr>
          <w:sz w:val="20"/>
          <w:szCs w:val="20"/>
        </w:rPr>
        <w:t>Cena oferty powinna być wyrażona w złotych polskich (PLN) z dokładnością do dwóch miejsc</w:t>
      </w:r>
      <w:r w:rsidR="003E159A">
        <w:rPr>
          <w:sz w:val="20"/>
          <w:szCs w:val="20"/>
        </w:rPr>
        <w:t xml:space="preserve"> </w:t>
      </w:r>
      <w:r w:rsidR="00A80E2D" w:rsidRPr="00D55C4E">
        <w:rPr>
          <w:sz w:val="20"/>
          <w:szCs w:val="20"/>
        </w:rPr>
        <w:t>po</w:t>
      </w:r>
      <w:r w:rsidR="003E159A">
        <w:rPr>
          <w:sz w:val="20"/>
          <w:szCs w:val="20"/>
        </w:rPr>
        <w:t xml:space="preserve"> </w:t>
      </w:r>
      <w:r w:rsidR="00A80E2D" w:rsidRPr="00D55C4E">
        <w:rPr>
          <w:sz w:val="20"/>
          <w:szCs w:val="20"/>
        </w:rPr>
        <w:t>przecinku.</w:t>
      </w:r>
    </w:p>
    <w:p w14:paraId="35031C45" w14:textId="7B479287" w:rsidR="00E453DB" w:rsidRPr="00D55C4E" w:rsidRDefault="00A80E2D">
      <w:pPr>
        <w:pStyle w:val="Teksttreci0"/>
        <w:numPr>
          <w:ilvl w:val="1"/>
          <w:numId w:val="34"/>
        </w:numPr>
        <w:shd w:val="clear" w:color="auto" w:fill="auto"/>
        <w:tabs>
          <w:tab w:val="left" w:pos="458"/>
        </w:tabs>
        <w:rPr>
          <w:sz w:val="20"/>
          <w:szCs w:val="20"/>
        </w:rPr>
      </w:pPr>
      <w:r w:rsidRPr="00D55C4E">
        <w:rPr>
          <w:sz w:val="20"/>
          <w:szCs w:val="20"/>
        </w:rPr>
        <w:t>Zamawiający nie przewiduje rozliczeń w walucie obcej.</w:t>
      </w:r>
    </w:p>
    <w:p w14:paraId="536041A1" w14:textId="5D4F6021" w:rsidR="00E453DB" w:rsidRPr="00D55C4E" w:rsidRDefault="00A80E2D">
      <w:pPr>
        <w:pStyle w:val="Teksttreci0"/>
        <w:numPr>
          <w:ilvl w:val="1"/>
          <w:numId w:val="34"/>
        </w:numPr>
        <w:shd w:val="clear" w:color="auto" w:fill="auto"/>
        <w:tabs>
          <w:tab w:val="left" w:pos="458"/>
        </w:tabs>
        <w:jc w:val="both"/>
        <w:rPr>
          <w:sz w:val="20"/>
          <w:szCs w:val="20"/>
        </w:rPr>
      </w:pPr>
      <w:r w:rsidRPr="00D55C4E">
        <w:rPr>
          <w:sz w:val="20"/>
          <w:szCs w:val="20"/>
        </w:rPr>
        <w:t>Wyliczona cena oferty brutto będzie służyć do porównania złożonych ofert i do rozliczenia w trakcie realizacji zamówienia.</w:t>
      </w:r>
    </w:p>
    <w:p w14:paraId="2EC2B107" w14:textId="68DF1CE4" w:rsidR="00E453DB" w:rsidRPr="00D55C4E" w:rsidRDefault="00A80E2D">
      <w:pPr>
        <w:pStyle w:val="Teksttreci0"/>
        <w:numPr>
          <w:ilvl w:val="1"/>
          <w:numId w:val="34"/>
        </w:numPr>
        <w:shd w:val="clear" w:color="auto" w:fill="auto"/>
        <w:tabs>
          <w:tab w:val="left" w:pos="458"/>
        </w:tabs>
        <w:jc w:val="both"/>
        <w:rPr>
          <w:sz w:val="20"/>
          <w:szCs w:val="20"/>
        </w:rPr>
      </w:pPr>
      <w:r w:rsidRPr="00D55C4E">
        <w:rPr>
          <w:sz w:val="20"/>
          <w:szCs w:val="20"/>
        </w:rPr>
        <w:t xml:space="preserve">Jeżeli została złożona oferta, której wybór prowadziłby do powstania u zamawiającego obowiązku podatkowego zgodnie z ustawą z dnia 11 marca 2004 r. o podatku od towarów i usług (Dz. U. </w:t>
      </w:r>
      <w:r w:rsidR="0004326F">
        <w:rPr>
          <w:sz w:val="20"/>
          <w:szCs w:val="20"/>
        </w:rPr>
        <w:br/>
      </w:r>
      <w:r w:rsidRPr="00D55C4E">
        <w:rPr>
          <w:sz w:val="20"/>
          <w:szCs w:val="20"/>
        </w:rPr>
        <w:t>z 20</w:t>
      </w:r>
      <w:r w:rsidR="0004326F">
        <w:rPr>
          <w:sz w:val="20"/>
          <w:szCs w:val="20"/>
        </w:rPr>
        <w:t>22</w:t>
      </w:r>
      <w:r w:rsidRPr="00D55C4E">
        <w:rPr>
          <w:sz w:val="20"/>
          <w:szCs w:val="20"/>
        </w:rPr>
        <w:t xml:space="preserve"> r. poz. </w:t>
      </w:r>
      <w:r w:rsidR="0004326F">
        <w:rPr>
          <w:sz w:val="20"/>
          <w:szCs w:val="20"/>
        </w:rPr>
        <w:t>931</w:t>
      </w:r>
      <w:r w:rsidRPr="00D55C4E">
        <w:rPr>
          <w:sz w:val="20"/>
          <w:szCs w:val="20"/>
        </w:rPr>
        <w:t xml:space="preserve">, z </w:t>
      </w:r>
      <w:proofErr w:type="spellStart"/>
      <w:r w:rsidRPr="00D55C4E">
        <w:rPr>
          <w:sz w:val="20"/>
          <w:szCs w:val="20"/>
        </w:rPr>
        <w:t>późn</w:t>
      </w:r>
      <w:proofErr w:type="spellEnd"/>
      <w:r w:rsidRPr="00D55C4E">
        <w:rPr>
          <w:sz w:val="20"/>
          <w:szCs w:val="20"/>
        </w:rPr>
        <w:t>. zm.), dla celów zastosowania kryterium ceny lub kosztu zamawiający dolicza do przedstawionej w tej ofercie ceny kwotę podatku od towarów i usług, którą miałby obowiązek rozliczyć. W ofercie, o której mowa w ust. 1, wykonawca ma obowiązek:</w:t>
      </w:r>
    </w:p>
    <w:p w14:paraId="7E0E36D3" w14:textId="77777777" w:rsidR="00E453DB" w:rsidRPr="00D55C4E" w:rsidRDefault="00A80E2D" w:rsidP="006004C2">
      <w:pPr>
        <w:pStyle w:val="Teksttreci0"/>
        <w:numPr>
          <w:ilvl w:val="0"/>
          <w:numId w:val="9"/>
        </w:numPr>
        <w:shd w:val="clear" w:color="auto" w:fill="auto"/>
        <w:tabs>
          <w:tab w:val="left" w:pos="758"/>
        </w:tabs>
        <w:ind w:left="720" w:hanging="260"/>
        <w:jc w:val="both"/>
        <w:rPr>
          <w:sz w:val="20"/>
          <w:szCs w:val="20"/>
        </w:rPr>
      </w:pPr>
      <w:r w:rsidRPr="00D55C4E">
        <w:rPr>
          <w:sz w:val="20"/>
          <w:szCs w:val="20"/>
        </w:rPr>
        <w:t>poinformowania zamawiającego, że wybór jego oferty będzie prowadził do powstania u zamawiającego obowiązku podatkowego;</w:t>
      </w:r>
    </w:p>
    <w:p w14:paraId="025A4254" w14:textId="77777777" w:rsidR="00E453DB" w:rsidRPr="00D55C4E" w:rsidRDefault="00A80E2D" w:rsidP="006004C2">
      <w:pPr>
        <w:pStyle w:val="Teksttreci0"/>
        <w:numPr>
          <w:ilvl w:val="0"/>
          <w:numId w:val="9"/>
        </w:numPr>
        <w:shd w:val="clear" w:color="auto" w:fill="auto"/>
        <w:tabs>
          <w:tab w:val="left" w:pos="778"/>
        </w:tabs>
        <w:ind w:left="720" w:hanging="260"/>
        <w:jc w:val="both"/>
        <w:rPr>
          <w:sz w:val="20"/>
          <w:szCs w:val="20"/>
        </w:rPr>
      </w:pPr>
      <w:r w:rsidRPr="00D55C4E">
        <w:rPr>
          <w:sz w:val="20"/>
          <w:szCs w:val="20"/>
        </w:rPr>
        <w:t>wskazania nazwy (rodzaju) towaru lub usługi, których dostawa lub świadczenie będą prowadziły do powstania obowiązku podatkowego;</w:t>
      </w:r>
    </w:p>
    <w:p w14:paraId="5BAF45CA" w14:textId="77777777" w:rsidR="00E453DB" w:rsidRPr="00D55C4E" w:rsidRDefault="00A80E2D" w:rsidP="006004C2">
      <w:pPr>
        <w:pStyle w:val="Teksttreci0"/>
        <w:numPr>
          <w:ilvl w:val="0"/>
          <w:numId w:val="9"/>
        </w:numPr>
        <w:shd w:val="clear" w:color="auto" w:fill="auto"/>
        <w:tabs>
          <w:tab w:val="left" w:pos="782"/>
        </w:tabs>
        <w:ind w:left="720" w:hanging="260"/>
        <w:jc w:val="both"/>
        <w:rPr>
          <w:sz w:val="20"/>
          <w:szCs w:val="20"/>
        </w:rPr>
      </w:pPr>
      <w:r w:rsidRPr="00D55C4E">
        <w:rPr>
          <w:sz w:val="20"/>
          <w:szCs w:val="20"/>
        </w:rPr>
        <w:t>wskazania wartości towaru lub usługi objętego obowiązkiem podatkowym zamawiającego, bez kwoty podatku;</w:t>
      </w:r>
    </w:p>
    <w:p w14:paraId="6E1535D7" w14:textId="77777777" w:rsidR="00E453DB" w:rsidRPr="00D55C4E" w:rsidRDefault="00A80E2D" w:rsidP="006004C2">
      <w:pPr>
        <w:pStyle w:val="Teksttreci0"/>
        <w:numPr>
          <w:ilvl w:val="0"/>
          <w:numId w:val="9"/>
        </w:numPr>
        <w:shd w:val="clear" w:color="auto" w:fill="auto"/>
        <w:tabs>
          <w:tab w:val="left" w:pos="782"/>
        </w:tabs>
        <w:ind w:left="720" w:hanging="260"/>
        <w:jc w:val="both"/>
        <w:rPr>
          <w:sz w:val="20"/>
          <w:szCs w:val="20"/>
        </w:rPr>
      </w:pPr>
      <w:r w:rsidRPr="00D55C4E">
        <w:rPr>
          <w:sz w:val="20"/>
          <w:szCs w:val="20"/>
        </w:rPr>
        <w:t>wskazania stawki podatku od towarów i usług, która zgodnie z wiedzą wykonawcy, będzie miała zastosowanie.</w:t>
      </w:r>
    </w:p>
    <w:p w14:paraId="3EBF79AF" w14:textId="526458E7" w:rsidR="00E453DB" w:rsidRDefault="00A80E2D">
      <w:pPr>
        <w:pStyle w:val="Teksttreci0"/>
        <w:numPr>
          <w:ilvl w:val="1"/>
          <w:numId w:val="34"/>
        </w:numPr>
        <w:shd w:val="clear" w:color="auto" w:fill="auto"/>
        <w:tabs>
          <w:tab w:val="left" w:pos="458"/>
        </w:tabs>
        <w:ind w:left="426" w:hanging="426"/>
        <w:jc w:val="both"/>
        <w:rPr>
          <w:sz w:val="20"/>
          <w:szCs w:val="20"/>
        </w:rPr>
      </w:pPr>
      <w:r w:rsidRPr="00D55C4E">
        <w:rPr>
          <w:sz w:val="20"/>
          <w:szCs w:val="20"/>
        </w:rPr>
        <w:t xml:space="preserve">Wzór Formularza Ofertowego został opracowany przy założeniu, iż wybór oferty nie będzie prowadzić do powstania u Zamawiającego obowiązku podatkowego w zakresie podatku VAT. </w:t>
      </w:r>
      <w:r w:rsidR="0004326F">
        <w:rPr>
          <w:sz w:val="20"/>
          <w:szCs w:val="20"/>
        </w:rPr>
        <w:br/>
      </w:r>
      <w:r w:rsidRPr="00D55C4E">
        <w:rPr>
          <w:sz w:val="20"/>
          <w:szCs w:val="20"/>
        </w:rPr>
        <w:t xml:space="preserve">W przypadku, gdy Wykonawca zobowiązany jest złożyć oświadczenie o powstaniu u Zamawiającego obowiązku podatkowego, </w:t>
      </w:r>
      <w:r w:rsidR="009D6318">
        <w:rPr>
          <w:sz w:val="20"/>
          <w:szCs w:val="20"/>
        </w:rPr>
        <w:t>winien takie oświadczenie przygotować samodzielnie i złożyć go wraz z ofertą</w:t>
      </w:r>
      <w:r w:rsidR="00725AC4">
        <w:rPr>
          <w:sz w:val="20"/>
          <w:szCs w:val="20"/>
        </w:rPr>
        <w:t xml:space="preserve"> jako integralny załącznik</w:t>
      </w:r>
      <w:r w:rsidRPr="00D55C4E">
        <w:rPr>
          <w:sz w:val="20"/>
          <w:szCs w:val="20"/>
        </w:rPr>
        <w:t>.</w:t>
      </w:r>
    </w:p>
    <w:p w14:paraId="00577C15" w14:textId="0700E2B5" w:rsidR="00725AC4" w:rsidRPr="00725AC4" w:rsidRDefault="00725AC4">
      <w:pPr>
        <w:pStyle w:val="Teksttreci0"/>
        <w:numPr>
          <w:ilvl w:val="1"/>
          <w:numId w:val="34"/>
        </w:numPr>
        <w:shd w:val="clear" w:color="auto" w:fill="auto"/>
        <w:tabs>
          <w:tab w:val="left" w:pos="567"/>
        </w:tabs>
        <w:jc w:val="both"/>
        <w:rPr>
          <w:sz w:val="20"/>
          <w:szCs w:val="20"/>
        </w:rPr>
      </w:pPr>
      <w:r w:rsidRPr="00725AC4">
        <w:rPr>
          <w:sz w:val="20"/>
          <w:szCs w:val="20"/>
        </w:rPr>
        <w:t>W okolicznościach o których mowa w pkt. 1</w:t>
      </w:r>
      <w:r w:rsidR="004D086E">
        <w:rPr>
          <w:sz w:val="20"/>
          <w:szCs w:val="20"/>
        </w:rPr>
        <w:t>5</w:t>
      </w:r>
      <w:r w:rsidRPr="00725AC4">
        <w:rPr>
          <w:sz w:val="20"/>
          <w:szCs w:val="20"/>
        </w:rPr>
        <w:t>.</w:t>
      </w:r>
      <w:r w:rsidR="004D086E">
        <w:rPr>
          <w:sz w:val="20"/>
          <w:szCs w:val="20"/>
        </w:rPr>
        <w:t>6</w:t>
      </w:r>
      <w:r w:rsidRPr="00725AC4">
        <w:rPr>
          <w:sz w:val="20"/>
          <w:szCs w:val="20"/>
        </w:rPr>
        <w:t xml:space="preserve"> zamawiający w celu oceny takiej oferty dolicza do przedstawionej w niej ceny podatek VAT, który miałby obowiązek rozliczyć zgodnie z tymi przepisami.</w:t>
      </w:r>
    </w:p>
    <w:p w14:paraId="373FE927" w14:textId="460E36A5" w:rsidR="00725AC4" w:rsidRPr="00725AC4" w:rsidRDefault="00725AC4">
      <w:pPr>
        <w:pStyle w:val="Teksttreci0"/>
        <w:numPr>
          <w:ilvl w:val="1"/>
          <w:numId w:val="34"/>
        </w:numPr>
        <w:shd w:val="clear" w:color="auto" w:fill="auto"/>
        <w:tabs>
          <w:tab w:val="left" w:pos="567"/>
        </w:tabs>
        <w:jc w:val="both"/>
        <w:rPr>
          <w:sz w:val="20"/>
          <w:szCs w:val="20"/>
        </w:rPr>
      </w:pPr>
      <w:r w:rsidRPr="00725AC4">
        <w:rPr>
          <w:sz w:val="20"/>
          <w:szCs w:val="20"/>
        </w:rPr>
        <w:t>W przypadku, gdy ofertę składa osoba fizyczna nieprowadząca działalności gospodarczej cena oferty powinna zawierać zaliczkę na podatek dochodowy oraz wszelkie należne składki, które to zamawiający, zgodnie z obowiązującymi przepisami, będzie zobowiązany naliczyć i odprowadzić. Tym samym, Wykonawca będący osobą fizyczną nieprowadzącą działalności gospodarczej wyrazi zgodę w druku oferty na pomniejszenie swoich należności (ceny oferty) o zaliczki i składki, które zamawiający będzie zobowiązany naliczyć i odprowadzić w związku z realizacją umowy. Należność wypłacona bezpośrednio Wykonawcy nie będzie wówczas równa cenie oferty. Wobec powyższego w celu zapewnienia porównywalności ofert cena oferty złożonej przez osobę fizyczną nieprowadzącą działalności gospodarczej powinna zawierać zaliczkę na podatek dochodowy oraz wszelkie należne składki, które to Zamawiający, zgodnie z obowiązującymi przepisami, byłby zobowiązany naliczyć i odprowadzić.</w:t>
      </w:r>
    </w:p>
    <w:p w14:paraId="02A39F61" w14:textId="29E04780" w:rsidR="0090415A" w:rsidRPr="00D55C4E" w:rsidRDefault="00725AC4">
      <w:pPr>
        <w:pStyle w:val="Teksttreci0"/>
        <w:numPr>
          <w:ilvl w:val="1"/>
          <w:numId w:val="34"/>
        </w:numPr>
        <w:shd w:val="clear" w:color="auto" w:fill="auto"/>
        <w:tabs>
          <w:tab w:val="left" w:pos="458"/>
        </w:tabs>
        <w:jc w:val="both"/>
        <w:rPr>
          <w:sz w:val="20"/>
          <w:szCs w:val="20"/>
        </w:rPr>
      </w:pPr>
      <w:r w:rsidRPr="00725AC4">
        <w:rPr>
          <w:sz w:val="20"/>
          <w:szCs w:val="20"/>
        </w:rPr>
        <w:t>Zamawiający zwróci się o udzielenie wyjaśnień (w tym złożenie dowodów) jeżeli cena oferty lub jej istotne części składowe wydadzą się rażąco niskie w stosunku do przedmiotu zamówienia i będą budziły wątpliwości Zamawiającego co do możliwości wykonania przedmiotu zamówienia zgodnie z wymaganiami określonymi przez Zamawiającego lub wynikającymi z odrębnych przepisów</w:t>
      </w:r>
      <w:r>
        <w:t>.</w:t>
      </w:r>
    </w:p>
    <w:p w14:paraId="53A0F256" w14:textId="77777777" w:rsidR="0062316B" w:rsidRPr="0062316B" w:rsidRDefault="0062316B" w:rsidP="00D00792">
      <w:pPr>
        <w:pStyle w:val="Teksttreci0"/>
        <w:shd w:val="clear" w:color="auto" w:fill="auto"/>
        <w:ind w:firstLine="440"/>
        <w:jc w:val="both"/>
        <w:rPr>
          <w:sz w:val="16"/>
          <w:szCs w:val="16"/>
        </w:rPr>
      </w:pPr>
    </w:p>
    <w:p w14:paraId="0500C0FD" w14:textId="774756C8" w:rsidR="00E453DB" w:rsidRPr="0062316B" w:rsidRDefault="00F700B5" w:rsidP="004D086E">
      <w:pPr>
        <w:pStyle w:val="Nagwek40"/>
        <w:keepNext/>
        <w:keepLines/>
        <w:numPr>
          <w:ilvl w:val="0"/>
          <w:numId w:val="25"/>
        </w:numPr>
        <w:shd w:val="clear" w:color="auto" w:fill="auto"/>
        <w:spacing w:after="0"/>
        <w:rPr>
          <w:sz w:val="22"/>
          <w:szCs w:val="22"/>
        </w:rPr>
      </w:pPr>
      <w:bookmarkStart w:id="36" w:name="bookmark48"/>
      <w:bookmarkStart w:id="37" w:name="bookmark49"/>
      <w:r w:rsidRPr="001A3301">
        <w:rPr>
          <w:sz w:val="20"/>
          <w:szCs w:val="20"/>
        </w:rPr>
        <w:t xml:space="preserve"> </w:t>
      </w:r>
      <w:r w:rsidR="00A80E2D" w:rsidRPr="001A3301">
        <w:rPr>
          <w:sz w:val="20"/>
          <w:szCs w:val="20"/>
        </w:rPr>
        <w:t>OPIS KRYTERIÓW OCENY OFERT,</w:t>
      </w:r>
      <w:r w:rsidR="00A80E2D">
        <w:t xml:space="preserve"> </w:t>
      </w:r>
      <w:r w:rsidR="00A80E2D" w:rsidRPr="006A1DFA">
        <w:rPr>
          <w:sz w:val="22"/>
          <w:szCs w:val="22"/>
        </w:rPr>
        <w:t>WRAZ Z PODANIEM WAG TYCH KRYTERIÓW I SPOSOBU OCENY OFERT</w:t>
      </w:r>
      <w:bookmarkEnd w:id="36"/>
      <w:bookmarkEnd w:id="37"/>
    </w:p>
    <w:p w14:paraId="06D92C4C" w14:textId="77777777" w:rsidR="0062316B" w:rsidRPr="006A1DFA" w:rsidRDefault="0062316B" w:rsidP="0062316B">
      <w:pPr>
        <w:pStyle w:val="Nagwek40"/>
        <w:keepNext/>
        <w:keepLines/>
        <w:shd w:val="clear" w:color="auto" w:fill="auto"/>
        <w:spacing w:after="0"/>
        <w:ind w:left="360" w:firstLine="0"/>
        <w:rPr>
          <w:sz w:val="22"/>
          <w:szCs w:val="22"/>
        </w:rPr>
      </w:pPr>
    </w:p>
    <w:p w14:paraId="08F863D5" w14:textId="462E93C0" w:rsidR="00E453DB" w:rsidRPr="000E67CD" w:rsidRDefault="00D00792">
      <w:pPr>
        <w:pStyle w:val="Teksttreci0"/>
        <w:numPr>
          <w:ilvl w:val="1"/>
          <w:numId w:val="27"/>
        </w:numPr>
        <w:shd w:val="clear" w:color="auto" w:fill="auto"/>
        <w:tabs>
          <w:tab w:val="left" w:pos="526"/>
        </w:tabs>
        <w:jc w:val="both"/>
        <w:rPr>
          <w:sz w:val="20"/>
          <w:szCs w:val="20"/>
        </w:rPr>
      </w:pPr>
      <w:r>
        <w:t xml:space="preserve"> </w:t>
      </w:r>
      <w:r w:rsidR="00A80E2D" w:rsidRPr="000E67CD">
        <w:rPr>
          <w:sz w:val="20"/>
          <w:szCs w:val="20"/>
        </w:rPr>
        <w:t>Przy wyborze najkorzystniejszej oferty Zamawiający będzie się kierował następującymi kryteriami oceny ofert i ich wagami (1% = 1 pkt):</w:t>
      </w:r>
    </w:p>
    <w:p w14:paraId="3C1AA584" w14:textId="77777777" w:rsidR="00E453DB" w:rsidRPr="000E67CD" w:rsidRDefault="00A80E2D" w:rsidP="006004C2">
      <w:pPr>
        <w:pStyle w:val="Nagwek50"/>
        <w:keepNext/>
        <w:keepLines/>
        <w:numPr>
          <w:ilvl w:val="0"/>
          <w:numId w:val="12"/>
        </w:numPr>
        <w:shd w:val="clear" w:color="auto" w:fill="auto"/>
        <w:tabs>
          <w:tab w:val="left" w:pos="792"/>
        </w:tabs>
        <w:jc w:val="both"/>
        <w:rPr>
          <w:sz w:val="20"/>
          <w:szCs w:val="20"/>
        </w:rPr>
      </w:pPr>
      <w:bookmarkStart w:id="38" w:name="bookmark50"/>
      <w:bookmarkStart w:id="39" w:name="bookmark51"/>
      <w:r w:rsidRPr="000E67CD">
        <w:rPr>
          <w:sz w:val="20"/>
          <w:szCs w:val="20"/>
        </w:rPr>
        <w:t>Cena (C) - 60 pkt,</w:t>
      </w:r>
      <w:bookmarkEnd w:id="38"/>
      <w:bookmarkEnd w:id="39"/>
    </w:p>
    <w:p w14:paraId="654C8933" w14:textId="77777777" w:rsidR="00E453DB" w:rsidRPr="000E67CD" w:rsidRDefault="00A80E2D">
      <w:pPr>
        <w:pStyle w:val="Teksttreci0"/>
        <w:shd w:val="clear" w:color="auto" w:fill="auto"/>
        <w:ind w:left="1100" w:hanging="220"/>
        <w:jc w:val="both"/>
        <w:rPr>
          <w:sz w:val="20"/>
          <w:szCs w:val="20"/>
        </w:rPr>
      </w:pPr>
      <w:r w:rsidRPr="000E67CD">
        <w:rPr>
          <w:sz w:val="20"/>
          <w:szCs w:val="20"/>
        </w:rPr>
        <w:t xml:space="preserve">a) Podstawą przyznania punktów w kryterium „cena” będzie cena ofertowa brutto podana </w:t>
      </w:r>
      <w:r w:rsidRPr="000E67CD">
        <w:rPr>
          <w:sz w:val="20"/>
          <w:szCs w:val="20"/>
        </w:rPr>
        <w:lastRenderedPageBreak/>
        <w:t>przez Wykonawcę w Formularzu Ofertowym.</w:t>
      </w:r>
    </w:p>
    <w:p w14:paraId="443857F9" w14:textId="77777777" w:rsidR="00E453DB" w:rsidRPr="000E67CD" w:rsidRDefault="00A80E2D" w:rsidP="006004C2">
      <w:pPr>
        <w:pStyle w:val="Teksttreci0"/>
        <w:numPr>
          <w:ilvl w:val="0"/>
          <w:numId w:val="13"/>
        </w:numPr>
        <w:shd w:val="clear" w:color="auto" w:fill="auto"/>
        <w:tabs>
          <w:tab w:val="left" w:pos="1256"/>
        </w:tabs>
        <w:ind w:left="1100" w:hanging="220"/>
        <w:jc w:val="both"/>
        <w:rPr>
          <w:sz w:val="20"/>
          <w:szCs w:val="20"/>
        </w:rPr>
      </w:pPr>
      <w:r w:rsidRPr="000E67CD">
        <w:rPr>
          <w:sz w:val="20"/>
          <w:szCs w:val="20"/>
        </w:rPr>
        <w:t>Cena ofertowa brutto musi uwzględniać wszelkie koszty jakie Wykonawca poniesie w związku z realizacją przedmiotu zamówienia.</w:t>
      </w:r>
    </w:p>
    <w:p w14:paraId="441CAB28" w14:textId="5E6D5FE8" w:rsidR="0004326F" w:rsidRPr="00B81B8C" w:rsidRDefault="00A80E2D" w:rsidP="0004326F">
      <w:pPr>
        <w:pStyle w:val="Teksttreci0"/>
        <w:numPr>
          <w:ilvl w:val="0"/>
          <w:numId w:val="13"/>
        </w:numPr>
        <w:shd w:val="clear" w:color="auto" w:fill="auto"/>
        <w:tabs>
          <w:tab w:val="left" w:pos="1246"/>
        </w:tabs>
        <w:spacing w:after="220"/>
        <w:ind w:left="1100" w:hanging="220"/>
        <w:jc w:val="both"/>
        <w:rPr>
          <w:sz w:val="20"/>
          <w:szCs w:val="20"/>
        </w:rPr>
      </w:pPr>
      <w:r w:rsidRPr="000E67CD">
        <w:rPr>
          <w:sz w:val="20"/>
          <w:szCs w:val="20"/>
        </w:rPr>
        <w:t>Liczba punktów, którą można uzyskać w tym kryterium zostanie obliczona wg wzoru:</w:t>
      </w:r>
    </w:p>
    <w:p w14:paraId="7E83979B" w14:textId="692FD5E7" w:rsidR="00E453DB" w:rsidRPr="000E67CD" w:rsidRDefault="00BC677F">
      <w:pPr>
        <w:pStyle w:val="Teksttreci0"/>
        <w:shd w:val="clear" w:color="auto" w:fill="auto"/>
        <w:spacing w:line="240" w:lineRule="auto"/>
        <w:jc w:val="center"/>
        <w:rPr>
          <w:sz w:val="20"/>
          <w:szCs w:val="20"/>
        </w:rPr>
      </w:pPr>
      <w:r>
        <w:rPr>
          <w:sz w:val="20"/>
          <w:szCs w:val="20"/>
        </w:rPr>
        <w:t xml:space="preserve">                       </w:t>
      </w:r>
      <w:r w:rsidR="00A80E2D" w:rsidRPr="000E67CD">
        <w:rPr>
          <w:sz w:val="20"/>
          <w:szCs w:val="20"/>
        </w:rPr>
        <w:t>cena najniższa brutto*</w:t>
      </w:r>
    </w:p>
    <w:p w14:paraId="195C2433" w14:textId="77777777" w:rsidR="00E453DB" w:rsidRPr="000E67CD" w:rsidRDefault="00A80E2D">
      <w:pPr>
        <w:pStyle w:val="Teksttreci0"/>
        <w:shd w:val="clear" w:color="auto" w:fill="auto"/>
        <w:tabs>
          <w:tab w:val="left" w:leader="hyphen" w:pos="5436"/>
        </w:tabs>
        <w:spacing w:line="240" w:lineRule="auto"/>
        <w:jc w:val="center"/>
        <w:rPr>
          <w:sz w:val="20"/>
          <w:szCs w:val="20"/>
        </w:rPr>
      </w:pPr>
      <w:r w:rsidRPr="000E67CD">
        <w:rPr>
          <w:sz w:val="20"/>
          <w:szCs w:val="20"/>
        </w:rPr>
        <w:t xml:space="preserve">ilość punktów </w:t>
      </w:r>
      <w:r w:rsidRPr="000E67CD">
        <w:rPr>
          <w:b/>
          <w:bCs/>
          <w:sz w:val="20"/>
          <w:szCs w:val="20"/>
        </w:rPr>
        <w:t xml:space="preserve">C </w:t>
      </w:r>
      <w:r w:rsidRPr="000E67CD">
        <w:rPr>
          <w:sz w:val="20"/>
          <w:szCs w:val="20"/>
        </w:rPr>
        <w:t>=</w:t>
      </w:r>
      <w:r w:rsidRPr="000E67CD">
        <w:rPr>
          <w:sz w:val="20"/>
          <w:szCs w:val="20"/>
        </w:rPr>
        <w:tab/>
        <w:t xml:space="preserve"> x 60 pkt</w:t>
      </w:r>
    </w:p>
    <w:p w14:paraId="7EE57AFC" w14:textId="77777777" w:rsidR="00E453DB" w:rsidRPr="000E67CD" w:rsidRDefault="00A80E2D">
      <w:pPr>
        <w:pStyle w:val="Teksttreci0"/>
        <w:shd w:val="clear" w:color="auto" w:fill="auto"/>
        <w:spacing w:after="220" w:line="240" w:lineRule="auto"/>
        <w:ind w:left="3940"/>
        <w:jc w:val="both"/>
        <w:rPr>
          <w:sz w:val="20"/>
          <w:szCs w:val="20"/>
        </w:rPr>
      </w:pPr>
      <w:r w:rsidRPr="000E67CD">
        <w:rPr>
          <w:sz w:val="20"/>
          <w:szCs w:val="20"/>
        </w:rPr>
        <w:t>cena oferty ocenianej brutto</w:t>
      </w:r>
    </w:p>
    <w:p w14:paraId="44AC1A2C" w14:textId="77777777" w:rsidR="00E453DB" w:rsidRPr="000E67CD" w:rsidRDefault="00A80E2D">
      <w:pPr>
        <w:pStyle w:val="Teksttreci0"/>
        <w:shd w:val="clear" w:color="auto" w:fill="auto"/>
        <w:spacing w:after="220"/>
        <w:jc w:val="center"/>
        <w:rPr>
          <w:sz w:val="20"/>
          <w:szCs w:val="20"/>
        </w:rPr>
      </w:pPr>
      <w:r w:rsidRPr="000E67CD">
        <w:rPr>
          <w:sz w:val="20"/>
          <w:szCs w:val="20"/>
        </w:rPr>
        <w:t>* spośród wszystkich złożonych ofert niepodlegających odrzuceniu</w:t>
      </w:r>
    </w:p>
    <w:p w14:paraId="1974D0F2" w14:textId="77777777" w:rsidR="00E453DB" w:rsidRPr="000E67CD" w:rsidRDefault="00A80E2D" w:rsidP="006004C2">
      <w:pPr>
        <w:pStyle w:val="Nagwek50"/>
        <w:keepNext/>
        <w:keepLines/>
        <w:numPr>
          <w:ilvl w:val="0"/>
          <w:numId w:val="12"/>
        </w:numPr>
        <w:shd w:val="clear" w:color="auto" w:fill="auto"/>
        <w:tabs>
          <w:tab w:val="left" w:pos="806"/>
        </w:tabs>
        <w:spacing w:after="80"/>
        <w:jc w:val="both"/>
        <w:rPr>
          <w:sz w:val="20"/>
          <w:szCs w:val="20"/>
        </w:rPr>
      </w:pPr>
      <w:bookmarkStart w:id="40" w:name="bookmark52"/>
      <w:bookmarkStart w:id="41" w:name="bookmark53"/>
      <w:r w:rsidRPr="000E67CD">
        <w:rPr>
          <w:sz w:val="20"/>
          <w:szCs w:val="20"/>
        </w:rPr>
        <w:t>Gwarancja jakości (G) - 40 pkt,</w:t>
      </w:r>
      <w:bookmarkEnd w:id="40"/>
      <w:bookmarkEnd w:id="41"/>
    </w:p>
    <w:p w14:paraId="318087EA" w14:textId="77777777" w:rsidR="00E453DB" w:rsidRPr="000E67CD" w:rsidRDefault="00A80E2D" w:rsidP="006004C2">
      <w:pPr>
        <w:pStyle w:val="Teksttreci0"/>
        <w:numPr>
          <w:ilvl w:val="0"/>
          <w:numId w:val="14"/>
        </w:numPr>
        <w:shd w:val="clear" w:color="auto" w:fill="auto"/>
        <w:tabs>
          <w:tab w:val="left" w:pos="1181"/>
        </w:tabs>
        <w:spacing w:after="280"/>
        <w:ind w:left="1100" w:hanging="300"/>
        <w:jc w:val="both"/>
        <w:rPr>
          <w:sz w:val="20"/>
          <w:szCs w:val="20"/>
        </w:rPr>
      </w:pPr>
      <w:r w:rsidRPr="000E67CD">
        <w:rPr>
          <w:sz w:val="20"/>
          <w:szCs w:val="20"/>
        </w:rPr>
        <w:t xml:space="preserve">Punkty za kryterium </w:t>
      </w:r>
      <w:r w:rsidRPr="000E67CD">
        <w:rPr>
          <w:b/>
          <w:bCs/>
          <w:sz w:val="20"/>
          <w:szCs w:val="20"/>
        </w:rPr>
        <w:t xml:space="preserve">gwarancja jakości </w:t>
      </w:r>
      <w:r w:rsidRPr="000E67CD">
        <w:rPr>
          <w:sz w:val="20"/>
          <w:szCs w:val="20"/>
        </w:rPr>
        <w:t>zostaną przyznane Wykonawcy na podstawie oświadczenia dotyczącego okresu udzielonej gwarancji jakości zawartego w formularzu oferty. Komisja dokona oceny poszczególnych ofert w kryterium gwarancja jakości stosując poniższy wzór:</w:t>
      </w:r>
    </w:p>
    <w:p w14:paraId="2AEAF819" w14:textId="5E374D7D" w:rsidR="00E453DB" w:rsidRPr="000E67CD" w:rsidRDefault="00BC677F">
      <w:pPr>
        <w:pStyle w:val="Teksttreci0"/>
        <w:shd w:val="clear" w:color="auto" w:fill="auto"/>
        <w:spacing w:after="80"/>
        <w:jc w:val="center"/>
        <w:rPr>
          <w:sz w:val="20"/>
          <w:szCs w:val="20"/>
        </w:rPr>
      </w:pPr>
      <w:r>
        <w:rPr>
          <w:sz w:val="20"/>
          <w:szCs w:val="20"/>
        </w:rPr>
        <w:t xml:space="preserve">             </w:t>
      </w:r>
      <w:r w:rsidR="00A80E2D" w:rsidRPr="000E67CD">
        <w:rPr>
          <w:sz w:val="20"/>
          <w:szCs w:val="20"/>
        </w:rPr>
        <w:t>długość gwarancji w ofercie badanej</w:t>
      </w:r>
    </w:p>
    <w:p w14:paraId="133C93A1" w14:textId="77777777" w:rsidR="00E453DB" w:rsidRPr="000E67CD" w:rsidRDefault="00A80E2D">
      <w:pPr>
        <w:pStyle w:val="Teksttreci0"/>
        <w:shd w:val="clear" w:color="auto" w:fill="auto"/>
        <w:tabs>
          <w:tab w:val="left" w:leader="hyphen" w:pos="5436"/>
        </w:tabs>
        <w:spacing w:after="80"/>
        <w:jc w:val="center"/>
        <w:rPr>
          <w:sz w:val="20"/>
          <w:szCs w:val="20"/>
        </w:rPr>
      </w:pPr>
      <w:r w:rsidRPr="000E67CD">
        <w:rPr>
          <w:sz w:val="20"/>
          <w:szCs w:val="20"/>
        </w:rPr>
        <w:t xml:space="preserve">ilość punktów </w:t>
      </w:r>
      <w:r w:rsidRPr="000E67CD">
        <w:rPr>
          <w:b/>
          <w:bCs/>
          <w:sz w:val="20"/>
          <w:szCs w:val="20"/>
        </w:rPr>
        <w:t xml:space="preserve">G </w:t>
      </w:r>
      <w:r w:rsidRPr="000E67CD">
        <w:rPr>
          <w:sz w:val="20"/>
          <w:szCs w:val="20"/>
        </w:rPr>
        <w:t xml:space="preserve">= </w:t>
      </w:r>
      <w:r w:rsidRPr="000E67CD">
        <w:rPr>
          <w:sz w:val="20"/>
          <w:szCs w:val="20"/>
        </w:rPr>
        <w:tab/>
        <w:t xml:space="preserve"> x 40 pkt</w:t>
      </w:r>
    </w:p>
    <w:p w14:paraId="15F831FA" w14:textId="77777777" w:rsidR="00E453DB" w:rsidRPr="000E67CD" w:rsidRDefault="00A80E2D">
      <w:pPr>
        <w:pStyle w:val="Teksttreci0"/>
        <w:shd w:val="clear" w:color="auto" w:fill="auto"/>
        <w:spacing w:after="220"/>
        <w:ind w:left="3080"/>
        <w:rPr>
          <w:sz w:val="20"/>
          <w:szCs w:val="20"/>
        </w:rPr>
      </w:pPr>
      <w:r w:rsidRPr="000E67CD">
        <w:rPr>
          <w:sz w:val="20"/>
          <w:szCs w:val="20"/>
        </w:rPr>
        <w:t>maksymalna długość gwarancji (60 m-</w:t>
      </w:r>
      <w:proofErr w:type="spellStart"/>
      <w:r w:rsidRPr="000E67CD">
        <w:rPr>
          <w:sz w:val="20"/>
          <w:szCs w:val="20"/>
        </w:rPr>
        <w:t>cy</w:t>
      </w:r>
      <w:proofErr w:type="spellEnd"/>
      <w:r w:rsidRPr="000E67CD">
        <w:rPr>
          <w:sz w:val="20"/>
          <w:szCs w:val="20"/>
        </w:rPr>
        <w:t>)</w:t>
      </w:r>
    </w:p>
    <w:p w14:paraId="6DA1F6EB" w14:textId="1ADEEE75" w:rsidR="00E453DB" w:rsidRPr="000E67CD" w:rsidRDefault="00A80E2D" w:rsidP="00412834">
      <w:pPr>
        <w:pStyle w:val="Teksttreci0"/>
        <w:numPr>
          <w:ilvl w:val="0"/>
          <w:numId w:val="14"/>
        </w:numPr>
        <w:shd w:val="clear" w:color="auto" w:fill="auto"/>
        <w:tabs>
          <w:tab w:val="left" w:pos="993"/>
        </w:tabs>
        <w:spacing w:after="120"/>
        <w:ind w:left="993" w:hanging="142"/>
        <w:jc w:val="both"/>
        <w:rPr>
          <w:sz w:val="20"/>
          <w:szCs w:val="20"/>
        </w:rPr>
      </w:pPr>
      <w:r w:rsidRPr="000E67CD">
        <w:rPr>
          <w:sz w:val="20"/>
          <w:szCs w:val="20"/>
        </w:rPr>
        <w:t>Przy ocenie ofert będzie brany pod uwagę okres udzielonej gwarancji jakości</w:t>
      </w:r>
      <w:r w:rsidR="0004326F">
        <w:rPr>
          <w:sz w:val="20"/>
          <w:szCs w:val="20"/>
        </w:rPr>
        <w:t xml:space="preserve"> </w:t>
      </w:r>
      <w:r w:rsidRPr="000E67CD">
        <w:rPr>
          <w:sz w:val="20"/>
          <w:szCs w:val="20"/>
        </w:rPr>
        <w:t>(w miesiącach). Minimalny okres gwarancji wynosi 36 miesiące (na wszystkie elementy przedmiotu zamówienia wykonawca musi zadeklarować minimalny termin gwarancji jakości, który wynosi 36 miesiące licząc od dnia następnego po dniu wystawienia protokołu ostatecznego odbioru robót inwestycyjnych). Maksymalny okres gwarancji jakości podlegający punktacji to 60 miesięcy. Oznacza to, że Wykonawca, który zaproponuje okres gwarancji jakości dłuższy niż 60 miesięcy nie otrzyma więcej niż 40 punktów. W przypadku wskazania terminu gwarancji jakości krótszego niż 36 miesiące lub w przypadku nie wskazania żadnego terminu gwarancji jakości oferta zostanie odrzucona na podstawie art. 226 ust.1. pkt 5. jako niezgodna z warunkami zamówienia.</w:t>
      </w:r>
    </w:p>
    <w:p w14:paraId="798A90ED" w14:textId="377748E5" w:rsidR="00E453DB" w:rsidRPr="000E67CD" w:rsidRDefault="002F0914">
      <w:pPr>
        <w:pStyle w:val="Teksttreci0"/>
        <w:numPr>
          <w:ilvl w:val="1"/>
          <w:numId w:val="27"/>
        </w:numPr>
        <w:shd w:val="clear" w:color="auto" w:fill="auto"/>
        <w:tabs>
          <w:tab w:val="left" w:pos="482"/>
        </w:tabs>
        <w:spacing w:after="120"/>
        <w:jc w:val="both"/>
        <w:rPr>
          <w:sz w:val="20"/>
          <w:szCs w:val="20"/>
        </w:rPr>
      </w:pPr>
      <w:r>
        <w:rPr>
          <w:sz w:val="20"/>
          <w:szCs w:val="20"/>
        </w:rPr>
        <w:t xml:space="preserve"> </w:t>
      </w:r>
      <w:r w:rsidR="00A80E2D" w:rsidRPr="000E67CD">
        <w:rPr>
          <w:sz w:val="20"/>
          <w:szCs w:val="20"/>
        </w:rPr>
        <w:t>Łączna liczba uzyskanych punktów:</w:t>
      </w:r>
    </w:p>
    <w:p w14:paraId="53E6C22B" w14:textId="77777777" w:rsidR="00E453DB" w:rsidRPr="000E67CD" w:rsidRDefault="00A80E2D">
      <w:pPr>
        <w:pStyle w:val="Nagwek50"/>
        <w:keepNext/>
        <w:keepLines/>
        <w:shd w:val="clear" w:color="auto" w:fill="auto"/>
        <w:spacing w:after="120"/>
        <w:jc w:val="both"/>
        <w:rPr>
          <w:sz w:val="20"/>
          <w:szCs w:val="20"/>
        </w:rPr>
      </w:pPr>
      <w:bookmarkStart w:id="42" w:name="bookmark54"/>
      <w:bookmarkStart w:id="43" w:name="bookmark55"/>
      <w:r w:rsidRPr="000E67CD">
        <w:rPr>
          <w:sz w:val="20"/>
          <w:szCs w:val="20"/>
        </w:rPr>
        <w:t>X = C + G</w:t>
      </w:r>
      <w:bookmarkEnd w:id="42"/>
      <w:bookmarkEnd w:id="43"/>
    </w:p>
    <w:p w14:paraId="56B3BF04" w14:textId="77777777" w:rsidR="00E453DB" w:rsidRPr="000E67CD" w:rsidRDefault="00A80E2D">
      <w:pPr>
        <w:pStyle w:val="Teksttreci0"/>
        <w:shd w:val="clear" w:color="auto" w:fill="auto"/>
        <w:ind w:firstLine="440"/>
        <w:jc w:val="both"/>
        <w:rPr>
          <w:sz w:val="20"/>
          <w:szCs w:val="20"/>
        </w:rPr>
      </w:pPr>
      <w:r w:rsidRPr="000E67CD">
        <w:rPr>
          <w:sz w:val="20"/>
          <w:szCs w:val="20"/>
        </w:rPr>
        <w:t>gdzie:</w:t>
      </w:r>
    </w:p>
    <w:p w14:paraId="48B3DCA9" w14:textId="77777777" w:rsidR="00E453DB" w:rsidRPr="000E67CD" w:rsidRDefault="00A80E2D">
      <w:pPr>
        <w:pStyle w:val="Teksttreci0"/>
        <w:shd w:val="clear" w:color="auto" w:fill="auto"/>
        <w:spacing w:line="240" w:lineRule="auto"/>
        <w:ind w:firstLine="440"/>
        <w:jc w:val="both"/>
        <w:rPr>
          <w:sz w:val="20"/>
          <w:szCs w:val="20"/>
        </w:rPr>
      </w:pPr>
      <w:r w:rsidRPr="000E67CD">
        <w:rPr>
          <w:sz w:val="20"/>
          <w:szCs w:val="20"/>
        </w:rPr>
        <w:t>X - łączna liczba uzyskanych punktów przez ofertę</w:t>
      </w:r>
    </w:p>
    <w:p w14:paraId="372521ED" w14:textId="77777777" w:rsidR="00E453DB" w:rsidRPr="000E67CD" w:rsidRDefault="00A80E2D">
      <w:pPr>
        <w:pStyle w:val="Teksttreci0"/>
        <w:shd w:val="clear" w:color="auto" w:fill="auto"/>
        <w:spacing w:line="240" w:lineRule="auto"/>
        <w:ind w:firstLine="440"/>
        <w:jc w:val="both"/>
        <w:rPr>
          <w:sz w:val="20"/>
          <w:szCs w:val="20"/>
        </w:rPr>
      </w:pPr>
      <w:r w:rsidRPr="000E67CD">
        <w:rPr>
          <w:sz w:val="20"/>
          <w:szCs w:val="20"/>
        </w:rPr>
        <w:t>C - ilość punktów jakie otrzyma oferta za kryterium „Cena”</w:t>
      </w:r>
    </w:p>
    <w:p w14:paraId="26935578" w14:textId="77777777" w:rsidR="00E453DB" w:rsidRPr="000E67CD" w:rsidRDefault="00A80E2D">
      <w:pPr>
        <w:pStyle w:val="Teksttreci0"/>
        <w:shd w:val="clear" w:color="auto" w:fill="auto"/>
        <w:spacing w:after="220" w:line="240" w:lineRule="auto"/>
        <w:ind w:firstLine="440"/>
        <w:jc w:val="both"/>
        <w:rPr>
          <w:sz w:val="20"/>
          <w:szCs w:val="20"/>
        </w:rPr>
      </w:pPr>
      <w:r w:rsidRPr="000E67CD">
        <w:rPr>
          <w:sz w:val="20"/>
          <w:szCs w:val="20"/>
        </w:rPr>
        <w:t>G - ilość punktów jakie otrzyma oferta za kryterium „Gwarancja jakości”</w:t>
      </w:r>
    </w:p>
    <w:p w14:paraId="7D42A44C" w14:textId="77777777" w:rsidR="00E453DB" w:rsidRPr="000E67CD" w:rsidRDefault="00A80E2D">
      <w:pPr>
        <w:pStyle w:val="Nagwek50"/>
        <w:keepNext/>
        <w:keepLines/>
        <w:shd w:val="clear" w:color="auto" w:fill="auto"/>
        <w:spacing w:after="120"/>
        <w:jc w:val="both"/>
        <w:rPr>
          <w:sz w:val="20"/>
          <w:szCs w:val="20"/>
        </w:rPr>
      </w:pPr>
      <w:bookmarkStart w:id="44" w:name="bookmark56"/>
      <w:bookmarkStart w:id="45" w:name="bookmark57"/>
      <w:r w:rsidRPr="000E67CD">
        <w:rPr>
          <w:sz w:val="20"/>
          <w:szCs w:val="20"/>
        </w:rPr>
        <w:t>Maksymalna ilość punktów do uzyskania przez Wykonawcę wynosi 100</w:t>
      </w:r>
      <w:r w:rsidRPr="000E67CD">
        <w:rPr>
          <w:b w:val="0"/>
          <w:bCs w:val="0"/>
          <w:sz w:val="20"/>
          <w:szCs w:val="20"/>
        </w:rPr>
        <w:t>.</w:t>
      </w:r>
      <w:bookmarkEnd w:id="44"/>
      <w:bookmarkEnd w:id="45"/>
    </w:p>
    <w:p w14:paraId="00A5F14C" w14:textId="708F3E05" w:rsidR="00E453DB" w:rsidRPr="000E67CD" w:rsidRDefault="002F0914">
      <w:pPr>
        <w:pStyle w:val="Teksttreci0"/>
        <w:numPr>
          <w:ilvl w:val="1"/>
          <w:numId w:val="27"/>
        </w:numPr>
        <w:shd w:val="clear" w:color="auto" w:fill="auto"/>
        <w:tabs>
          <w:tab w:val="left" w:pos="482"/>
        </w:tabs>
        <w:jc w:val="both"/>
        <w:rPr>
          <w:sz w:val="20"/>
          <w:szCs w:val="20"/>
        </w:rPr>
      </w:pPr>
      <w:r>
        <w:rPr>
          <w:sz w:val="20"/>
          <w:szCs w:val="20"/>
        </w:rPr>
        <w:t xml:space="preserve"> </w:t>
      </w:r>
      <w:r w:rsidR="00A80E2D" w:rsidRPr="000E67CD">
        <w:rPr>
          <w:sz w:val="20"/>
          <w:szCs w:val="20"/>
        </w:rPr>
        <w:t>Punktacja przyznawana ofertom w poszczególnych kryteriach oceny ofert będzie liczona z dokładnością do dwóch miejsc po przecinku, zgodnie z zasadami arytmetyki.</w:t>
      </w:r>
    </w:p>
    <w:p w14:paraId="7926A37C" w14:textId="7AD68813" w:rsidR="00E453DB" w:rsidRPr="000E67CD" w:rsidRDefault="002F0914">
      <w:pPr>
        <w:pStyle w:val="Teksttreci0"/>
        <w:numPr>
          <w:ilvl w:val="1"/>
          <w:numId w:val="27"/>
        </w:numPr>
        <w:shd w:val="clear" w:color="auto" w:fill="auto"/>
        <w:tabs>
          <w:tab w:val="left" w:pos="482"/>
        </w:tabs>
        <w:jc w:val="both"/>
        <w:rPr>
          <w:sz w:val="20"/>
          <w:szCs w:val="20"/>
        </w:rPr>
      </w:pPr>
      <w:r>
        <w:rPr>
          <w:sz w:val="20"/>
          <w:szCs w:val="20"/>
        </w:rPr>
        <w:t xml:space="preserve"> </w:t>
      </w:r>
      <w:r w:rsidR="00A80E2D" w:rsidRPr="000E67CD">
        <w:rPr>
          <w:sz w:val="20"/>
          <w:szCs w:val="20"/>
        </w:rPr>
        <w:t>W toku badania i oceny ofert Zamawiający może żądać od Wykonawcy wyjaśnień dotyczących treści złożonej oferty, w tym zaoferowanej ceny.</w:t>
      </w:r>
    </w:p>
    <w:p w14:paraId="5A5AB2B3" w14:textId="6F73EF50" w:rsidR="00E453DB" w:rsidRDefault="002F0914">
      <w:pPr>
        <w:pStyle w:val="Teksttreci0"/>
        <w:numPr>
          <w:ilvl w:val="1"/>
          <w:numId w:val="27"/>
        </w:numPr>
        <w:shd w:val="clear" w:color="auto" w:fill="auto"/>
        <w:tabs>
          <w:tab w:val="left" w:pos="482"/>
        </w:tabs>
        <w:jc w:val="both"/>
        <w:rPr>
          <w:sz w:val="20"/>
          <w:szCs w:val="20"/>
        </w:rPr>
      </w:pPr>
      <w:r>
        <w:rPr>
          <w:sz w:val="20"/>
          <w:szCs w:val="20"/>
        </w:rPr>
        <w:t xml:space="preserve"> </w:t>
      </w:r>
      <w:r w:rsidR="00A80E2D" w:rsidRPr="000E67CD">
        <w:rPr>
          <w:sz w:val="20"/>
          <w:szCs w:val="20"/>
        </w:rPr>
        <w:t>Zamawiający udzieli zamówienia Wykonawcy, którego oferta zostanie uznana za najkorzystniejszą.</w:t>
      </w:r>
    </w:p>
    <w:p w14:paraId="1BB40AC6" w14:textId="77777777" w:rsidR="004D086E" w:rsidRPr="00D55C4E" w:rsidRDefault="004D086E">
      <w:pPr>
        <w:pStyle w:val="Nagwek40"/>
        <w:keepNext/>
        <w:keepLines/>
        <w:numPr>
          <w:ilvl w:val="0"/>
          <w:numId w:val="43"/>
        </w:numPr>
        <w:shd w:val="clear" w:color="auto" w:fill="auto"/>
        <w:spacing w:after="0" w:line="240" w:lineRule="auto"/>
        <w:rPr>
          <w:sz w:val="22"/>
          <w:szCs w:val="22"/>
        </w:rPr>
      </w:pPr>
      <w:bookmarkStart w:id="46" w:name="bookmark42"/>
      <w:bookmarkStart w:id="47" w:name="bookmark43"/>
      <w:r w:rsidRPr="00D55C4E">
        <w:rPr>
          <w:sz w:val="22"/>
          <w:szCs w:val="22"/>
        </w:rPr>
        <w:t>WYMAGANIA DOTYCZĄCE WADIUM</w:t>
      </w:r>
      <w:bookmarkEnd w:id="46"/>
      <w:bookmarkEnd w:id="47"/>
    </w:p>
    <w:p w14:paraId="040666CC" w14:textId="2AC0FEBB" w:rsidR="00B96174" w:rsidRDefault="003C1CDF">
      <w:pPr>
        <w:pStyle w:val="Teksttreci0"/>
        <w:numPr>
          <w:ilvl w:val="1"/>
          <w:numId w:val="44"/>
        </w:numPr>
        <w:shd w:val="clear" w:color="auto" w:fill="auto"/>
        <w:tabs>
          <w:tab w:val="left" w:pos="438"/>
        </w:tabs>
        <w:rPr>
          <w:sz w:val="20"/>
          <w:szCs w:val="20"/>
        </w:rPr>
      </w:pPr>
      <w:r>
        <w:rPr>
          <w:sz w:val="20"/>
          <w:szCs w:val="20"/>
        </w:rPr>
        <w:t xml:space="preserve"> </w:t>
      </w:r>
      <w:r w:rsidR="004D086E" w:rsidRPr="000E67CD">
        <w:rPr>
          <w:sz w:val="20"/>
          <w:szCs w:val="20"/>
        </w:rPr>
        <w:t>Wykonawca zobowiązany jest do zabezpieczenia swojej oferty wadium w wysokości</w:t>
      </w:r>
      <w:r w:rsidR="00B96174">
        <w:rPr>
          <w:sz w:val="20"/>
          <w:szCs w:val="20"/>
        </w:rPr>
        <w:t>:</w:t>
      </w:r>
    </w:p>
    <w:p w14:paraId="65388394" w14:textId="24370018" w:rsidR="003C1CDF" w:rsidRPr="000E67CD" w:rsidRDefault="00E66246" w:rsidP="00B96174">
      <w:pPr>
        <w:pStyle w:val="Teksttreci0"/>
        <w:shd w:val="clear" w:color="auto" w:fill="auto"/>
        <w:tabs>
          <w:tab w:val="left" w:pos="438"/>
        </w:tabs>
        <w:ind w:left="384"/>
        <w:rPr>
          <w:sz w:val="20"/>
          <w:szCs w:val="20"/>
        </w:rPr>
      </w:pPr>
      <w:r>
        <w:rPr>
          <w:b/>
          <w:bCs/>
          <w:sz w:val="20"/>
          <w:szCs w:val="20"/>
        </w:rPr>
        <w:t>3</w:t>
      </w:r>
      <w:r w:rsidR="00E3669E">
        <w:rPr>
          <w:b/>
          <w:bCs/>
          <w:sz w:val="20"/>
          <w:szCs w:val="20"/>
        </w:rPr>
        <w:t xml:space="preserve">0 </w:t>
      </w:r>
      <w:r>
        <w:rPr>
          <w:b/>
          <w:bCs/>
          <w:sz w:val="20"/>
          <w:szCs w:val="20"/>
        </w:rPr>
        <w:t>0</w:t>
      </w:r>
      <w:r w:rsidR="00B84E60">
        <w:rPr>
          <w:b/>
          <w:bCs/>
          <w:sz w:val="20"/>
          <w:szCs w:val="20"/>
        </w:rPr>
        <w:t>00</w:t>
      </w:r>
      <w:r>
        <w:rPr>
          <w:b/>
          <w:bCs/>
          <w:sz w:val="20"/>
          <w:szCs w:val="20"/>
        </w:rPr>
        <w:t xml:space="preserve">,00 </w:t>
      </w:r>
      <w:r w:rsidR="003C1CDF" w:rsidRPr="000C5D82">
        <w:rPr>
          <w:b/>
          <w:bCs/>
          <w:sz w:val="20"/>
          <w:szCs w:val="20"/>
        </w:rPr>
        <w:t xml:space="preserve"> zł</w:t>
      </w:r>
      <w:r w:rsidR="003C1CDF">
        <w:rPr>
          <w:sz w:val="20"/>
          <w:szCs w:val="20"/>
        </w:rPr>
        <w:t xml:space="preserve"> (słownie: </w:t>
      </w:r>
      <w:r>
        <w:rPr>
          <w:sz w:val="20"/>
          <w:szCs w:val="20"/>
        </w:rPr>
        <w:t xml:space="preserve">trzydzieści  tysięcy </w:t>
      </w:r>
      <w:r w:rsidR="00D970C4">
        <w:rPr>
          <w:sz w:val="20"/>
          <w:szCs w:val="20"/>
        </w:rPr>
        <w:t xml:space="preserve"> złotych</w:t>
      </w:r>
      <w:r w:rsidR="0004326F">
        <w:rPr>
          <w:sz w:val="20"/>
          <w:szCs w:val="20"/>
        </w:rPr>
        <w:t xml:space="preserve"> 00/100</w:t>
      </w:r>
      <w:r w:rsidR="003C1CDF">
        <w:rPr>
          <w:sz w:val="20"/>
          <w:szCs w:val="20"/>
        </w:rPr>
        <w:t>)</w:t>
      </w:r>
    </w:p>
    <w:p w14:paraId="650E07D0" w14:textId="5335D251" w:rsidR="004D086E" w:rsidRPr="000E67CD" w:rsidRDefault="004D086E">
      <w:pPr>
        <w:pStyle w:val="Teksttreci0"/>
        <w:numPr>
          <w:ilvl w:val="1"/>
          <w:numId w:val="44"/>
        </w:numPr>
        <w:shd w:val="clear" w:color="auto" w:fill="auto"/>
        <w:tabs>
          <w:tab w:val="left" w:pos="322"/>
        </w:tabs>
        <w:rPr>
          <w:sz w:val="20"/>
          <w:szCs w:val="20"/>
        </w:rPr>
      </w:pPr>
      <w:r w:rsidRPr="000E67CD">
        <w:rPr>
          <w:sz w:val="20"/>
          <w:szCs w:val="20"/>
        </w:rPr>
        <w:t>Wadium wnosi się przed upływem terminu składania ofert.</w:t>
      </w:r>
    </w:p>
    <w:p w14:paraId="664EAE5F" w14:textId="77777777" w:rsidR="004D086E" w:rsidRPr="000E67CD" w:rsidRDefault="004D086E">
      <w:pPr>
        <w:pStyle w:val="Teksttreci0"/>
        <w:numPr>
          <w:ilvl w:val="1"/>
          <w:numId w:val="44"/>
        </w:numPr>
        <w:shd w:val="clear" w:color="auto" w:fill="auto"/>
        <w:tabs>
          <w:tab w:val="left" w:pos="322"/>
        </w:tabs>
        <w:rPr>
          <w:sz w:val="20"/>
          <w:szCs w:val="20"/>
        </w:rPr>
      </w:pPr>
      <w:r w:rsidRPr="000E67CD">
        <w:rPr>
          <w:sz w:val="20"/>
          <w:szCs w:val="20"/>
        </w:rPr>
        <w:t>Wadium może być wnoszone w jednej lub kilku następujących formach:</w:t>
      </w:r>
    </w:p>
    <w:p w14:paraId="73845D5B" w14:textId="77777777" w:rsidR="004D086E" w:rsidRPr="000E67CD" w:rsidRDefault="004D086E" w:rsidP="004D086E">
      <w:pPr>
        <w:pStyle w:val="Teksttreci0"/>
        <w:numPr>
          <w:ilvl w:val="0"/>
          <w:numId w:val="10"/>
        </w:numPr>
        <w:shd w:val="clear" w:color="auto" w:fill="auto"/>
        <w:ind w:firstLine="300"/>
        <w:rPr>
          <w:sz w:val="20"/>
          <w:szCs w:val="20"/>
        </w:rPr>
      </w:pPr>
      <w:r w:rsidRPr="000E67CD">
        <w:rPr>
          <w:sz w:val="20"/>
          <w:szCs w:val="20"/>
        </w:rPr>
        <w:t>pieniądzu;</w:t>
      </w:r>
    </w:p>
    <w:p w14:paraId="37FE6D03" w14:textId="77777777" w:rsidR="004D086E" w:rsidRPr="000E67CD" w:rsidRDefault="004D086E" w:rsidP="004D086E">
      <w:pPr>
        <w:pStyle w:val="Teksttreci0"/>
        <w:numPr>
          <w:ilvl w:val="0"/>
          <w:numId w:val="10"/>
        </w:numPr>
        <w:shd w:val="clear" w:color="auto" w:fill="auto"/>
        <w:tabs>
          <w:tab w:val="left" w:pos="637"/>
        </w:tabs>
        <w:ind w:firstLine="300"/>
        <w:rPr>
          <w:sz w:val="20"/>
          <w:szCs w:val="20"/>
        </w:rPr>
      </w:pPr>
      <w:r w:rsidRPr="000E67CD">
        <w:rPr>
          <w:sz w:val="20"/>
          <w:szCs w:val="20"/>
        </w:rPr>
        <w:lastRenderedPageBreak/>
        <w:t>gwarancjach bankowych;</w:t>
      </w:r>
    </w:p>
    <w:p w14:paraId="36A8D6CB" w14:textId="77777777" w:rsidR="004D086E" w:rsidRPr="000E67CD" w:rsidRDefault="004D086E" w:rsidP="004D086E">
      <w:pPr>
        <w:pStyle w:val="Teksttreci0"/>
        <w:numPr>
          <w:ilvl w:val="0"/>
          <w:numId w:val="10"/>
        </w:numPr>
        <w:shd w:val="clear" w:color="auto" w:fill="auto"/>
        <w:tabs>
          <w:tab w:val="left" w:pos="637"/>
        </w:tabs>
        <w:ind w:firstLine="300"/>
        <w:rPr>
          <w:sz w:val="20"/>
          <w:szCs w:val="20"/>
        </w:rPr>
      </w:pPr>
      <w:r w:rsidRPr="000E67CD">
        <w:rPr>
          <w:sz w:val="20"/>
          <w:szCs w:val="20"/>
        </w:rPr>
        <w:t>gwarancjach ubezpieczeniowych;</w:t>
      </w:r>
    </w:p>
    <w:p w14:paraId="06450743" w14:textId="7FFF952E" w:rsidR="004D086E" w:rsidRPr="000E67CD" w:rsidRDefault="004D086E" w:rsidP="004D086E">
      <w:pPr>
        <w:pStyle w:val="Teksttreci0"/>
        <w:numPr>
          <w:ilvl w:val="0"/>
          <w:numId w:val="10"/>
        </w:numPr>
        <w:shd w:val="clear" w:color="auto" w:fill="auto"/>
        <w:tabs>
          <w:tab w:val="left" w:pos="637"/>
        </w:tabs>
        <w:ind w:left="580" w:hanging="280"/>
        <w:jc w:val="both"/>
        <w:rPr>
          <w:sz w:val="20"/>
          <w:szCs w:val="20"/>
        </w:rPr>
      </w:pPr>
      <w:r w:rsidRPr="000E67CD">
        <w:rPr>
          <w:sz w:val="20"/>
          <w:szCs w:val="20"/>
        </w:rPr>
        <w:t>poręczeniach udzielanych przez podmioty, o których mowa w art. 6b ust. 5 pkt 2 ustawy z dnia 9 listopada 2000 r. o utworzeniu Polskiej Agencji Rozwoju Przedsiębiorczości (Dz. U. z 202</w:t>
      </w:r>
      <w:r w:rsidR="00A60BAB">
        <w:rPr>
          <w:sz w:val="20"/>
          <w:szCs w:val="20"/>
        </w:rPr>
        <w:t>2</w:t>
      </w:r>
      <w:r w:rsidRPr="000E67CD">
        <w:rPr>
          <w:sz w:val="20"/>
          <w:szCs w:val="20"/>
        </w:rPr>
        <w:t xml:space="preserve"> r. poz. 2</w:t>
      </w:r>
      <w:r w:rsidR="00A60BAB">
        <w:rPr>
          <w:sz w:val="20"/>
          <w:szCs w:val="20"/>
        </w:rPr>
        <w:t xml:space="preserve">080 z </w:t>
      </w:r>
      <w:proofErr w:type="spellStart"/>
      <w:r w:rsidR="00A60BAB">
        <w:rPr>
          <w:sz w:val="20"/>
          <w:szCs w:val="20"/>
        </w:rPr>
        <w:t>późń</w:t>
      </w:r>
      <w:proofErr w:type="spellEnd"/>
      <w:r w:rsidR="00A60BAB">
        <w:rPr>
          <w:sz w:val="20"/>
          <w:szCs w:val="20"/>
        </w:rPr>
        <w:t xml:space="preserve">. </w:t>
      </w:r>
      <w:proofErr w:type="spellStart"/>
      <w:r w:rsidR="00A60BAB">
        <w:rPr>
          <w:sz w:val="20"/>
          <w:szCs w:val="20"/>
        </w:rPr>
        <w:t>zm</w:t>
      </w:r>
      <w:proofErr w:type="spellEnd"/>
      <w:r w:rsidRPr="000E67CD">
        <w:rPr>
          <w:sz w:val="20"/>
          <w:szCs w:val="20"/>
        </w:rPr>
        <w:t>).</w:t>
      </w:r>
    </w:p>
    <w:p w14:paraId="21343CD4" w14:textId="7B2A2992" w:rsidR="004D086E" w:rsidRPr="000E67CD" w:rsidRDefault="004D086E" w:rsidP="004D086E">
      <w:pPr>
        <w:pStyle w:val="Teksttreci0"/>
        <w:shd w:val="clear" w:color="auto" w:fill="auto"/>
        <w:tabs>
          <w:tab w:val="left" w:pos="622"/>
        </w:tabs>
        <w:ind w:left="420"/>
        <w:jc w:val="both"/>
        <w:rPr>
          <w:sz w:val="20"/>
          <w:szCs w:val="20"/>
        </w:rPr>
      </w:pPr>
      <w:r w:rsidRPr="000E67CD">
        <w:rPr>
          <w:sz w:val="20"/>
          <w:szCs w:val="20"/>
        </w:rPr>
        <w:t xml:space="preserve">Wadium w formie pieniądza należy wnieść przelewem na konto w Banku Spółdzielczym w Pińczowie, nr </w:t>
      </w:r>
      <w:r w:rsidRPr="00E00784">
        <w:rPr>
          <w:sz w:val="20"/>
          <w:szCs w:val="20"/>
        </w:rPr>
        <w:t xml:space="preserve">rachunku </w:t>
      </w:r>
      <w:r>
        <w:rPr>
          <w:rFonts w:eastAsia="Times New Roman"/>
          <w:b/>
          <w:sz w:val="20"/>
          <w:szCs w:val="20"/>
        </w:rPr>
        <w:t>73</w:t>
      </w:r>
      <w:r w:rsidRPr="00554243">
        <w:rPr>
          <w:rFonts w:eastAsia="Times New Roman"/>
          <w:b/>
          <w:sz w:val="20"/>
          <w:szCs w:val="20"/>
          <w:lang w:val="x-none"/>
        </w:rPr>
        <w:t xml:space="preserve"> </w:t>
      </w:r>
      <w:r>
        <w:rPr>
          <w:rFonts w:eastAsia="Times New Roman"/>
          <w:b/>
          <w:sz w:val="20"/>
          <w:szCs w:val="20"/>
        </w:rPr>
        <w:t>8509</w:t>
      </w:r>
      <w:r w:rsidRPr="00554243">
        <w:rPr>
          <w:rFonts w:eastAsia="Times New Roman"/>
          <w:b/>
          <w:sz w:val="20"/>
          <w:szCs w:val="20"/>
          <w:lang w:val="x-none"/>
        </w:rPr>
        <w:t xml:space="preserve"> </w:t>
      </w:r>
      <w:r>
        <w:rPr>
          <w:rFonts w:eastAsia="Times New Roman"/>
          <w:b/>
          <w:sz w:val="20"/>
          <w:szCs w:val="20"/>
        </w:rPr>
        <w:t>0002</w:t>
      </w:r>
      <w:r w:rsidRPr="00554243">
        <w:rPr>
          <w:rFonts w:eastAsia="Times New Roman"/>
          <w:sz w:val="20"/>
          <w:szCs w:val="20"/>
          <w:lang w:val="x-none"/>
        </w:rPr>
        <w:t xml:space="preserve"> </w:t>
      </w:r>
      <w:r>
        <w:rPr>
          <w:rFonts w:eastAsia="Times New Roman"/>
          <w:b/>
          <w:sz w:val="20"/>
          <w:szCs w:val="20"/>
        </w:rPr>
        <w:t>2001</w:t>
      </w:r>
      <w:r w:rsidRPr="00554243">
        <w:rPr>
          <w:rFonts w:eastAsia="Times New Roman"/>
          <w:b/>
          <w:sz w:val="20"/>
          <w:szCs w:val="20"/>
          <w:lang w:val="x-none"/>
        </w:rPr>
        <w:t xml:space="preserve"> </w:t>
      </w:r>
      <w:r>
        <w:rPr>
          <w:rFonts w:eastAsia="Times New Roman"/>
          <w:b/>
          <w:sz w:val="20"/>
          <w:szCs w:val="20"/>
        </w:rPr>
        <w:t>0000</w:t>
      </w:r>
      <w:r w:rsidRPr="00554243">
        <w:rPr>
          <w:rFonts w:eastAsia="Times New Roman"/>
          <w:b/>
          <w:sz w:val="20"/>
          <w:szCs w:val="20"/>
          <w:lang w:val="x-none"/>
        </w:rPr>
        <w:t xml:space="preserve"> </w:t>
      </w:r>
      <w:r>
        <w:rPr>
          <w:rFonts w:eastAsia="Times New Roman"/>
          <w:b/>
          <w:sz w:val="20"/>
          <w:szCs w:val="20"/>
        </w:rPr>
        <w:t>0752</w:t>
      </w:r>
      <w:r w:rsidRPr="00554243">
        <w:rPr>
          <w:rFonts w:eastAsia="Times New Roman"/>
          <w:b/>
          <w:sz w:val="20"/>
          <w:szCs w:val="20"/>
          <w:lang w:val="x-none"/>
        </w:rPr>
        <w:t xml:space="preserve"> </w:t>
      </w:r>
      <w:r>
        <w:rPr>
          <w:rFonts w:eastAsia="Times New Roman"/>
          <w:b/>
          <w:sz w:val="20"/>
          <w:szCs w:val="20"/>
        </w:rPr>
        <w:t>0002</w:t>
      </w:r>
      <w:r w:rsidRPr="000E67CD">
        <w:rPr>
          <w:b/>
          <w:bCs/>
          <w:sz w:val="20"/>
          <w:szCs w:val="20"/>
        </w:rPr>
        <w:t xml:space="preserve"> </w:t>
      </w:r>
      <w:r w:rsidRPr="000E67CD">
        <w:rPr>
          <w:sz w:val="20"/>
          <w:szCs w:val="20"/>
        </w:rPr>
        <w:t xml:space="preserve">z dopiskiem </w:t>
      </w:r>
      <w:r w:rsidRPr="00624B55">
        <w:rPr>
          <w:b/>
          <w:bCs/>
          <w:sz w:val="20"/>
          <w:szCs w:val="20"/>
        </w:rPr>
        <w:t xml:space="preserve">„Wadium </w:t>
      </w:r>
      <w:r w:rsidR="005D6FAC" w:rsidRPr="00624B55">
        <w:rPr>
          <w:b/>
          <w:bCs/>
          <w:sz w:val="20"/>
          <w:szCs w:val="20"/>
        </w:rPr>
        <w:t>–</w:t>
      </w:r>
      <w:r w:rsidRPr="00624B55">
        <w:rPr>
          <w:b/>
          <w:bCs/>
          <w:sz w:val="20"/>
          <w:szCs w:val="20"/>
        </w:rPr>
        <w:t xml:space="preserve"> </w:t>
      </w:r>
      <w:r w:rsidR="005D6FAC" w:rsidRPr="00624B55">
        <w:rPr>
          <w:b/>
          <w:bCs/>
          <w:sz w:val="20"/>
          <w:szCs w:val="20"/>
        </w:rPr>
        <w:t xml:space="preserve">zadanie </w:t>
      </w:r>
      <w:r w:rsidR="00B81B8C">
        <w:rPr>
          <w:b/>
          <w:bCs/>
          <w:sz w:val="20"/>
          <w:szCs w:val="20"/>
        </w:rPr>
        <w:br/>
      </w:r>
      <w:r w:rsidR="005D6FAC" w:rsidRPr="00B84E60">
        <w:rPr>
          <w:b/>
          <w:bCs/>
          <w:color w:val="auto"/>
          <w:sz w:val="20"/>
          <w:szCs w:val="20"/>
        </w:rPr>
        <w:t xml:space="preserve">nr </w:t>
      </w:r>
      <w:r w:rsidR="00A60BAB" w:rsidRPr="00B84E60">
        <w:rPr>
          <w:b/>
          <w:bCs/>
          <w:color w:val="auto"/>
          <w:sz w:val="20"/>
          <w:szCs w:val="20"/>
        </w:rPr>
        <w:t>26</w:t>
      </w:r>
      <w:r w:rsidR="005D6FAC" w:rsidRPr="00B84E60">
        <w:rPr>
          <w:b/>
          <w:bCs/>
          <w:color w:val="auto"/>
          <w:sz w:val="20"/>
          <w:szCs w:val="20"/>
        </w:rPr>
        <w:t>21.</w:t>
      </w:r>
      <w:r w:rsidR="00B84E60" w:rsidRPr="00B84E60">
        <w:rPr>
          <w:b/>
          <w:bCs/>
          <w:color w:val="auto"/>
          <w:sz w:val="20"/>
          <w:szCs w:val="20"/>
        </w:rPr>
        <w:t>1</w:t>
      </w:r>
      <w:r w:rsidR="00E66246">
        <w:rPr>
          <w:b/>
          <w:bCs/>
          <w:color w:val="auto"/>
          <w:sz w:val="20"/>
          <w:szCs w:val="20"/>
        </w:rPr>
        <w:t>.2025</w:t>
      </w:r>
      <w:r w:rsidRPr="00B84E60">
        <w:rPr>
          <w:b/>
          <w:bCs/>
          <w:color w:val="auto"/>
          <w:sz w:val="20"/>
          <w:szCs w:val="20"/>
        </w:rPr>
        <w:t>”</w:t>
      </w:r>
      <w:r w:rsidRPr="00B84E60">
        <w:rPr>
          <w:color w:val="auto"/>
          <w:sz w:val="20"/>
          <w:szCs w:val="20"/>
        </w:rPr>
        <w:t>.</w:t>
      </w:r>
    </w:p>
    <w:p w14:paraId="6C0E604A" w14:textId="77777777" w:rsidR="004D086E" w:rsidRPr="000E67CD" w:rsidRDefault="004D086E" w:rsidP="00412834">
      <w:pPr>
        <w:pStyle w:val="Teksttreci0"/>
        <w:shd w:val="clear" w:color="auto" w:fill="auto"/>
        <w:ind w:left="567" w:hanging="267"/>
        <w:jc w:val="both"/>
        <w:rPr>
          <w:sz w:val="20"/>
          <w:szCs w:val="20"/>
        </w:rPr>
      </w:pPr>
      <w:r w:rsidRPr="000E67CD">
        <w:rPr>
          <w:b/>
          <w:bCs/>
          <w:sz w:val="20"/>
          <w:szCs w:val="20"/>
        </w:rPr>
        <w:t xml:space="preserve">UWAGA: </w:t>
      </w:r>
      <w:r w:rsidRPr="000E67CD">
        <w:rPr>
          <w:sz w:val="20"/>
          <w:szCs w:val="20"/>
        </w:rPr>
        <w:t xml:space="preserve">Za termin wniesienia wadium w formie pieniężnej zostanie przyjęty termin uznania rachunku Zamawiającego. </w:t>
      </w:r>
    </w:p>
    <w:p w14:paraId="7E90D776" w14:textId="03197FCE" w:rsidR="004D086E" w:rsidRPr="000E67CD" w:rsidRDefault="004D086E">
      <w:pPr>
        <w:pStyle w:val="Teksttreci0"/>
        <w:numPr>
          <w:ilvl w:val="1"/>
          <w:numId w:val="44"/>
        </w:numPr>
        <w:shd w:val="clear" w:color="auto" w:fill="auto"/>
        <w:tabs>
          <w:tab w:val="left" w:pos="709"/>
        </w:tabs>
        <w:jc w:val="both"/>
        <w:rPr>
          <w:sz w:val="20"/>
          <w:szCs w:val="20"/>
        </w:rPr>
      </w:pPr>
      <w:r w:rsidRPr="000E67CD">
        <w:rPr>
          <w:sz w:val="20"/>
          <w:szCs w:val="20"/>
        </w:rPr>
        <w:t xml:space="preserve">Wadium wnoszone w formie poręczeń lub gwarancji musi być złożone jako oryginał gwarancji lub poręczenia w postaci elektronicznej i spełniać co najmniej poniższe wymagania: </w:t>
      </w:r>
      <w:r w:rsidRPr="000E67CD">
        <w:rPr>
          <w:sz w:val="20"/>
          <w:szCs w:val="20"/>
        </w:rPr>
        <w:br/>
      </w:r>
      <w:r>
        <w:rPr>
          <w:sz w:val="20"/>
          <w:szCs w:val="20"/>
        </w:rPr>
        <w:t xml:space="preserve">1) </w:t>
      </w:r>
      <w:r w:rsidRPr="000E67CD">
        <w:rPr>
          <w:sz w:val="20"/>
          <w:szCs w:val="20"/>
        </w:rPr>
        <w:t xml:space="preserve">musi obejmować odpowiedzialność za wszystkie przypadki powodujące utratę wadium przez </w:t>
      </w:r>
      <w:r>
        <w:rPr>
          <w:sz w:val="20"/>
          <w:szCs w:val="20"/>
        </w:rPr>
        <w:t xml:space="preserve">  </w:t>
      </w:r>
      <w:r w:rsidRPr="000E67CD">
        <w:rPr>
          <w:sz w:val="20"/>
          <w:szCs w:val="20"/>
        </w:rPr>
        <w:t xml:space="preserve">Wykonawcę określone w ustawie </w:t>
      </w:r>
      <w:proofErr w:type="spellStart"/>
      <w:r w:rsidRPr="000E67CD">
        <w:rPr>
          <w:sz w:val="20"/>
          <w:szCs w:val="20"/>
        </w:rPr>
        <w:t>p.z.p</w:t>
      </w:r>
      <w:proofErr w:type="spellEnd"/>
      <w:r w:rsidRPr="000E67CD">
        <w:rPr>
          <w:sz w:val="20"/>
          <w:szCs w:val="20"/>
        </w:rPr>
        <w:t>.</w:t>
      </w:r>
    </w:p>
    <w:p w14:paraId="15A6CF51" w14:textId="77777777" w:rsidR="004D086E" w:rsidRPr="000E67CD" w:rsidRDefault="004D086E" w:rsidP="004D086E">
      <w:pPr>
        <w:pStyle w:val="Teksttreci0"/>
        <w:numPr>
          <w:ilvl w:val="0"/>
          <w:numId w:val="11"/>
        </w:numPr>
        <w:shd w:val="clear" w:color="auto" w:fill="auto"/>
        <w:tabs>
          <w:tab w:val="left" w:pos="777"/>
        </w:tabs>
        <w:ind w:left="709" w:hanging="142"/>
        <w:jc w:val="both"/>
        <w:rPr>
          <w:sz w:val="20"/>
          <w:szCs w:val="20"/>
        </w:rPr>
      </w:pPr>
      <w:r>
        <w:rPr>
          <w:sz w:val="20"/>
          <w:szCs w:val="20"/>
        </w:rPr>
        <w:t xml:space="preserve"> </w:t>
      </w:r>
      <w:r w:rsidRPr="000E67CD">
        <w:rPr>
          <w:sz w:val="20"/>
          <w:szCs w:val="20"/>
        </w:rPr>
        <w:t>z jej treści powinno jednoznacznej wynikać zobowiązanie gwaranta do zapłaty całej kwoty wadium;</w:t>
      </w:r>
    </w:p>
    <w:p w14:paraId="3B6C1D3C" w14:textId="77777777" w:rsidR="004D086E" w:rsidRPr="000E67CD" w:rsidRDefault="004D086E" w:rsidP="004D086E">
      <w:pPr>
        <w:pStyle w:val="Teksttreci0"/>
        <w:numPr>
          <w:ilvl w:val="0"/>
          <w:numId w:val="11"/>
        </w:numPr>
        <w:shd w:val="clear" w:color="auto" w:fill="auto"/>
        <w:tabs>
          <w:tab w:val="left" w:pos="777"/>
        </w:tabs>
        <w:ind w:firstLine="567"/>
        <w:jc w:val="both"/>
        <w:rPr>
          <w:sz w:val="20"/>
          <w:szCs w:val="20"/>
        </w:rPr>
      </w:pPr>
      <w:r>
        <w:rPr>
          <w:sz w:val="20"/>
          <w:szCs w:val="20"/>
        </w:rPr>
        <w:t xml:space="preserve"> </w:t>
      </w:r>
      <w:r w:rsidRPr="000E67CD">
        <w:rPr>
          <w:sz w:val="20"/>
          <w:szCs w:val="20"/>
        </w:rPr>
        <w:t>powinno być nieodwołalne i bezwarunkowe oraz płatne na pierwsze żądanie;</w:t>
      </w:r>
    </w:p>
    <w:p w14:paraId="3DAA5339" w14:textId="77777777" w:rsidR="004D086E" w:rsidRPr="000E67CD" w:rsidRDefault="004D086E" w:rsidP="004D086E">
      <w:pPr>
        <w:pStyle w:val="Teksttreci0"/>
        <w:numPr>
          <w:ilvl w:val="0"/>
          <w:numId w:val="11"/>
        </w:numPr>
        <w:shd w:val="clear" w:color="auto" w:fill="auto"/>
        <w:tabs>
          <w:tab w:val="left" w:pos="777"/>
        </w:tabs>
        <w:ind w:left="720" w:hanging="153"/>
        <w:jc w:val="both"/>
        <w:rPr>
          <w:sz w:val="20"/>
          <w:szCs w:val="20"/>
        </w:rPr>
      </w:pPr>
      <w:r w:rsidRPr="000E67CD">
        <w:rPr>
          <w:sz w:val="20"/>
          <w:szCs w:val="20"/>
        </w:rPr>
        <w:t>termin obowiązywania poręczenia lub gwarancji nie może być krótszy niż termin związania ofertą (z zastrzeżeniem iż pierwszym dniem związania ofertą jest dzień składania ofert);</w:t>
      </w:r>
    </w:p>
    <w:p w14:paraId="4A479609" w14:textId="77777777" w:rsidR="004D086E" w:rsidRPr="000E67CD" w:rsidRDefault="004D086E" w:rsidP="004D086E">
      <w:pPr>
        <w:pStyle w:val="Teksttreci0"/>
        <w:numPr>
          <w:ilvl w:val="0"/>
          <w:numId w:val="11"/>
        </w:numPr>
        <w:shd w:val="clear" w:color="auto" w:fill="auto"/>
        <w:tabs>
          <w:tab w:val="left" w:pos="777"/>
        </w:tabs>
        <w:ind w:left="720" w:hanging="153"/>
        <w:jc w:val="both"/>
        <w:rPr>
          <w:sz w:val="20"/>
          <w:szCs w:val="20"/>
        </w:rPr>
      </w:pPr>
      <w:r w:rsidRPr="000E67CD">
        <w:rPr>
          <w:sz w:val="20"/>
          <w:szCs w:val="20"/>
        </w:rPr>
        <w:t>w treści poręczenia lub gwarancji powinna znaleźć się nazwa oraz numer przedmiotowego postępowania;</w:t>
      </w:r>
    </w:p>
    <w:p w14:paraId="3753B96D" w14:textId="77777777" w:rsidR="004D086E" w:rsidRPr="000E67CD" w:rsidRDefault="004D086E" w:rsidP="004D086E">
      <w:pPr>
        <w:pStyle w:val="Teksttreci0"/>
        <w:numPr>
          <w:ilvl w:val="0"/>
          <w:numId w:val="11"/>
        </w:numPr>
        <w:shd w:val="clear" w:color="auto" w:fill="auto"/>
        <w:tabs>
          <w:tab w:val="left" w:pos="777"/>
        </w:tabs>
        <w:ind w:left="720" w:hanging="153"/>
        <w:jc w:val="both"/>
        <w:rPr>
          <w:sz w:val="20"/>
          <w:szCs w:val="20"/>
        </w:rPr>
      </w:pPr>
      <w:r w:rsidRPr="000E67CD">
        <w:rPr>
          <w:sz w:val="20"/>
          <w:szCs w:val="20"/>
        </w:rPr>
        <w:t xml:space="preserve">beneficjentem poręczenia lub gwarancji jest: </w:t>
      </w:r>
      <w:r>
        <w:rPr>
          <w:sz w:val="20"/>
          <w:szCs w:val="20"/>
        </w:rPr>
        <w:t>Powiat Pińczowski – Powiatowy Zarząd Dróg w Pińczowie</w:t>
      </w:r>
      <w:r w:rsidRPr="000E67CD">
        <w:rPr>
          <w:sz w:val="20"/>
          <w:szCs w:val="20"/>
        </w:rPr>
        <w:t>;</w:t>
      </w:r>
    </w:p>
    <w:p w14:paraId="21FD627E" w14:textId="77777777" w:rsidR="004D086E" w:rsidRPr="000E67CD" w:rsidRDefault="004D086E" w:rsidP="004D086E">
      <w:pPr>
        <w:pStyle w:val="Teksttreci0"/>
        <w:numPr>
          <w:ilvl w:val="0"/>
          <w:numId w:val="11"/>
        </w:numPr>
        <w:shd w:val="clear" w:color="auto" w:fill="auto"/>
        <w:tabs>
          <w:tab w:val="left" w:pos="777"/>
        </w:tabs>
        <w:ind w:left="720" w:hanging="153"/>
        <w:jc w:val="both"/>
        <w:rPr>
          <w:sz w:val="20"/>
          <w:szCs w:val="20"/>
        </w:rPr>
      </w:pPr>
      <w:r w:rsidRPr="000E67CD">
        <w:rPr>
          <w:sz w:val="20"/>
          <w:szCs w:val="20"/>
        </w:rPr>
        <w:t xml:space="preserve">w przypadku Wykonawców wspólnie ubiegających się o udzielenie zamówienia (art. 58 </w:t>
      </w:r>
      <w:proofErr w:type="spellStart"/>
      <w:r w:rsidRPr="000E67CD">
        <w:rPr>
          <w:sz w:val="20"/>
          <w:szCs w:val="20"/>
        </w:rPr>
        <w:t>p.z.p</w:t>
      </w:r>
      <w:proofErr w:type="spellEnd"/>
      <w:r w:rsidRPr="000E67CD">
        <w:rPr>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10B831BA" w14:textId="77777777" w:rsidR="004D086E" w:rsidRPr="000E67CD" w:rsidRDefault="004D086E">
      <w:pPr>
        <w:pStyle w:val="Teksttreci0"/>
        <w:numPr>
          <w:ilvl w:val="1"/>
          <w:numId w:val="44"/>
        </w:numPr>
        <w:shd w:val="clear" w:color="auto" w:fill="auto"/>
        <w:tabs>
          <w:tab w:val="left" w:pos="482"/>
        </w:tabs>
        <w:jc w:val="both"/>
        <w:rPr>
          <w:sz w:val="20"/>
          <w:szCs w:val="20"/>
        </w:rPr>
      </w:pPr>
      <w:r>
        <w:rPr>
          <w:sz w:val="20"/>
          <w:szCs w:val="20"/>
        </w:rPr>
        <w:t xml:space="preserve"> </w:t>
      </w:r>
      <w:r w:rsidRPr="000E67CD">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0E67CD">
        <w:rPr>
          <w:sz w:val="20"/>
          <w:szCs w:val="20"/>
        </w:rPr>
        <w:t>p.z.p</w:t>
      </w:r>
      <w:proofErr w:type="spellEnd"/>
      <w:r w:rsidRPr="000E67CD">
        <w:rPr>
          <w:sz w:val="20"/>
          <w:szCs w:val="20"/>
        </w:rPr>
        <w:t>. zostanie odrzucona.</w:t>
      </w:r>
    </w:p>
    <w:p w14:paraId="055857A8" w14:textId="69BD5756" w:rsidR="004D086E" w:rsidRPr="00412834" w:rsidRDefault="004D086E">
      <w:pPr>
        <w:pStyle w:val="Teksttreci0"/>
        <w:numPr>
          <w:ilvl w:val="1"/>
          <w:numId w:val="44"/>
        </w:numPr>
        <w:shd w:val="clear" w:color="auto" w:fill="auto"/>
        <w:tabs>
          <w:tab w:val="left" w:pos="482"/>
        </w:tabs>
        <w:jc w:val="both"/>
        <w:rPr>
          <w:sz w:val="20"/>
          <w:szCs w:val="20"/>
        </w:rPr>
      </w:pPr>
      <w:r>
        <w:rPr>
          <w:sz w:val="20"/>
          <w:szCs w:val="20"/>
        </w:rPr>
        <w:t xml:space="preserve"> </w:t>
      </w:r>
      <w:r w:rsidRPr="000E67CD">
        <w:rPr>
          <w:sz w:val="20"/>
          <w:szCs w:val="20"/>
        </w:rPr>
        <w:t xml:space="preserve">Zasady zwrotu oraz okoliczności zatrzymania wadium określa art. 98 </w:t>
      </w:r>
      <w:proofErr w:type="spellStart"/>
      <w:r w:rsidRPr="000E67CD">
        <w:rPr>
          <w:sz w:val="20"/>
          <w:szCs w:val="20"/>
        </w:rPr>
        <w:t>p.z.p</w:t>
      </w:r>
      <w:proofErr w:type="spellEnd"/>
      <w:r w:rsidRPr="000E67CD">
        <w:rPr>
          <w:sz w:val="20"/>
          <w:szCs w:val="20"/>
        </w:rPr>
        <w:t>.</w:t>
      </w:r>
    </w:p>
    <w:p w14:paraId="1FCC76E1" w14:textId="77777777" w:rsidR="00412834" w:rsidRDefault="00412834" w:rsidP="00412834">
      <w:pPr>
        <w:pStyle w:val="Teksttreci0"/>
        <w:shd w:val="clear" w:color="auto" w:fill="auto"/>
        <w:tabs>
          <w:tab w:val="left" w:pos="482"/>
        </w:tabs>
        <w:ind w:left="384"/>
        <w:jc w:val="both"/>
        <w:rPr>
          <w:sz w:val="20"/>
          <w:szCs w:val="20"/>
        </w:rPr>
      </w:pPr>
    </w:p>
    <w:p w14:paraId="73524967" w14:textId="77777777" w:rsidR="00412834" w:rsidRPr="00412834" w:rsidRDefault="00412834" w:rsidP="00827C5A">
      <w:pPr>
        <w:pStyle w:val="Teksttreci0"/>
        <w:numPr>
          <w:ilvl w:val="0"/>
          <w:numId w:val="26"/>
        </w:numPr>
        <w:tabs>
          <w:tab w:val="left" w:pos="482"/>
        </w:tabs>
        <w:rPr>
          <w:b/>
          <w:bCs/>
        </w:rPr>
      </w:pPr>
      <w:r w:rsidRPr="00412834">
        <w:rPr>
          <w:b/>
          <w:bCs/>
        </w:rPr>
        <w:t>WYMAGANIA DOTYCZĄCE ZABEZPIECZENIA NALEŻYTEGO WYKONANIA UMOWY</w:t>
      </w:r>
    </w:p>
    <w:p w14:paraId="36D6E6E9" w14:textId="77777777" w:rsidR="00412834" w:rsidRPr="00412834" w:rsidRDefault="00412834" w:rsidP="00412834">
      <w:pPr>
        <w:pStyle w:val="Teksttreci0"/>
        <w:tabs>
          <w:tab w:val="left" w:pos="482"/>
        </w:tabs>
        <w:rPr>
          <w:b/>
          <w:bCs/>
          <w:sz w:val="20"/>
          <w:szCs w:val="20"/>
        </w:rPr>
      </w:pPr>
    </w:p>
    <w:p w14:paraId="6D654119" w14:textId="77777777" w:rsidR="00412834" w:rsidRPr="00412834" w:rsidRDefault="00412834" w:rsidP="00827C5A">
      <w:pPr>
        <w:pStyle w:val="Teksttreci0"/>
        <w:numPr>
          <w:ilvl w:val="1"/>
          <w:numId w:val="26"/>
        </w:numPr>
        <w:rPr>
          <w:sz w:val="20"/>
          <w:szCs w:val="20"/>
        </w:rPr>
      </w:pPr>
      <w:r w:rsidRPr="00412834">
        <w:rPr>
          <w:sz w:val="20"/>
          <w:szCs w:val="20"/>
        </w:rPr>
        <w:t xml:space="preserve"> Zamawiający wymaga wniesienia zabezpieczenia należytego wykonania umowy w wysokości </w:t>
      </w:r>
      <w:r w:rsidRPr="00412834">
        <w:rPr>
          <w:sz w:val="20"/>
          <w:szCs w:val="20"/>
        </w:rPr>
        <w:br/>
      </w:r>
      <w:r w:rsidRPr="00412834">
        <w:rPr>
          <w:b/>
          <w:bCs/>
          <w:sz w:val="20"/>
          <w:szCs w:val="20"/>
        </w:rPr>
        <w:t>5 %</w:t>
      </w:r>
      <w:r w:rsidRPr="00412834">
        <w:rPr>
          <w:sz w:val="20"/>
          <w:szCs w:val="20"/>
        </w:rPr>
        <w:t xml:space="preserve"> ceny całkowitej podanej w ofercie.</w:t>
      </w:r>
    </w:p>
    <w:p w14:paraId="607F4EB8" w14:textId="77777777" w:rsidR="00412834" w:rsidRPr="00412834" w:rsidRDefault="00412834" w:rsidP="00827C5A">
      <w:pPr>
        <w:pStyle w:val="Teksttreci0"/>
        <w:numPr>
          <w:ilvl w:val="1"/>
          <w:numId w:val="26"/>
        </w:numPr>
        <w:rPr>
          <w:sz w:val="20"/>
          <w:szCs w:val="20"/>
        </w:rPr>
      </w:pPr>
      <w:r w:rsidRPr="00412834">
        <w:rPr>
          <w:sz w:val="20"/>
          <w:szCs w:val="20"/>
        </w:rPr>
        <w:t xml:space="preserve"> Zabezpieczenie może być wnoszone według wyboru Wykonawcy w jednej lub w kilku następujących formach:</w:t>
      </w:r>
    </w:p>
    <w:p w14:paraId="0EFBE5C1" w14:textId="77777777" w:rsidR="00412834" w:rsidRPr="00412834" w:rsidRDefault="00412834" w:rsidP="00412834">
      <w:pPr>
        <w:pStyle w:val="Teksttreci0"/>
        <w:numPr>
          <w:ilvl w:val="0"/>
          <w:numId w:val="15"/>
        </w:numPr>
        <w:tabs>
          <w:tab w:val="left" w:pos="482"/>
        </w:tabs>
        <w:rPr>
          <w:sz w:val="20"/>
          <w:szCs w:val="20"/>
        </w:rPr>
      </w:pPr>
      <w:r w:rsidRPr="00412834">
        <w:rPr>
          <w:sz w:val="20"/>
          <w:szCs w:val="20"/>
        </w:rPr>
        <w:t>pieniądzu;</w:t>
      </w:r>
    </w:p>
    <w:p w14:paraId="70A9C8B8" w14:textId="77777777" w:rsidR="00412834" w:rsidRPr="00412834" w:rsidRDefault="00412834" w:rsidP="00412834">
      <w:pPr>
        <w:pStyle w:val="Teksttreci0"/>
        <w:numPr>
          <w:ilvl w:val="0"/>
          <w:numId w:val="15"/>
        </w:numPr>
        <w:tabs>
          <w:tab w:val="left" w:pos="482"/>
        </w:tabs>
        <w:rPr>
          <w:sz w:val="20"/>
          <w:szCs w:val="20"/>
        </w:rPr>
      </w:pPr>
      <w:r w:rsidRPr="00412834">
        <w:rPr>
          <w:sz w:val="20"/>
          <w:szCs w:val="20"/>
        </w:rPr>
        <w:t>poręczeniach bankowych lub poręczeniach spółdzielczej kasy oszczędnościowo- kredytowej, z tym że zobowiązanie kasy jest zawsze zobowiązaniem pieniężnym;</w:t>
      </w:r>
    </w:p>
    <w:p w14:paraId="3C86301B" w14:textId="77777777" w:rsidR="00412834" w:rsidRPr="00412834" w:rsidRDefault="00412834" w:rsidP="00412834">
      <w:pPr>
        <w:pStyle w:val="Teksttreci0"/>
        <w:numPr>
          <w:ilvl w:val="0"/>
          <w:numId w:val="15"/>
        </w:numPr>
        <w:tabs>
          <w:tab w:val="left" w:pos="482"/>
        </w:tabs>
        <w:rPr>
          <w:sz w:val="20"/>
          <w:szCs w:val="20"/>
        </w:rPr>
      </w:pPr>
      <w:r w:rsidRPr="00412834">
        <w:rPr>
          <w:sz w:val="20"/>
          <w:szCs w:val="20"/>
        </w:rPr>
        <w:t>gwarancjach bankowych;</w:t>
      </w:r>
    </w:p>
    <w:p w14:paraId="02F05FFE" w14:textId="77777777" w:rsidR="00412834" w:rsidRPr="00412834" w:rsidRDefault="00412834" w:rsidP="00412834">
      <w:pPr>
        <w:pStyle w:val="Teksttreci0"/>
        <w:numPr>
          <w:ilvl w:val="0"/>
          <w:numId w:val="15"/>
        </w:numPr>
        <w:tabs>
          <w:tab w:val="left" w:pos="482"/>
        </w:tabs>
        <w:rPr>
          <w:sz w:val="20"/>
          <w:szCs w:val="20"/>
        </w:rPr>
      </w:pPr>
      <w:r w:rsidRPr="00412834">
        <w:rPr>
          <w:sz w:val="20"/>
          <w:szCs w:val="20"/>
        </w:rPr>
        <w:t>gwarancjach ubezpieczeniowych;</w:t>
      </w:r>
    </w:p>
    <w:p w14:paraId="5A9F4121" w14:textId="24791E0A" w:rsidR="00412834" w:rsidRPr="00412834" w:rsidRDefault="00412834" w:rsidP="00412834">
      <w:pPr>
        <w:pStyle w:val="Teksttreci0"/>
        <w:numPr>
          <w:ilvl w:val="0"/>
          <w:numId w:val="15"/>
        </w:numPr>
        <w:tabs>
          <w:tab w:val="left" w:pos="482"/>
        </w:tabs>
        <w:rPr>
          <w:sz w:val="20"/>
          <w:szCs w:val="20"/>
        </w:rPr>
      </w:pPr>
      <w:r w:rsidRPr="00412834">
        <w:rPr>
          <w:sz w:val="20"/>
          <w:szCs w:val="20"/>
        </w:rPr>
        <w:t>poręczeniach udzielanych przez podmioty, o których mowa w art. 6b ust. 5 pkt 2 ustawy z dnia 9 listopada 2000 r. o utworzeniu Polskiej Agencji Rozwoju Przedsiębiorczości. (Dz. U. z 202</w:t>
      </w:r>
      <w:r w:rsidR="00F26A1C">
        <w:rPr>
          <w:sz w:val="20"/>
          <w:szCs w:val="20"/>
        </w:rPr>
        <w:t>2 r</w:t>
      </w:r>
      <w:r w:rsidRPr="00412834">
        <w:rPr>
          <w:sz w:val="20"/>
          <w:szCs w:val="20"/>
        </w:rPr>
        <w:t>.</w:t>
      </w:r>
      <w:r w:rsidR="00F26A1C">
        <w:rPr>
          <w:sz w:val="20"/>
          <w:szCs w:val="20"/>
        </w:rPr>
        <w:t xml:space="preserve"> poz. 2080</w:t>
      </w:r>
      <w:r w:rsidRPr="00412834">
        <w:rPr>
          <w:sz w:val="20"/>
          <w:szCs w:val="20"/>
        </w:rPr>
        <w:t>).</w:t>
      </w:r>
    </w:p>
    <w:p w14:paraId="2A926F20" w14:textId="77777777" w:rsidR="00412834" w:rsidRPr="00412834" w:rsidRDefault="00412834" w:rsidP="00827C5A">
      <w:pPr>
        <w:pStyle w:val="Teksttreci0"/>
        <w:numPr>
          <w:ilvl w:val="1"/>
          <w:numId w:val="26"/>
        </w:numPr>
        <w:rPr>
          <w:sz w:val="20"/>
          <w:szCs w:val="20"/>
        </w:rPr>
      </w:pPr>
      <w:r w:rsidRPr="00412834">
        <w:rPr>
          <w:sz w:val="20"/>
          <w:szCs w:val="20"/>
        </w:rPr>
        <w:t xml:space="preserve"> Zabezpieczenie wnoszone w pieniądzu wykonawca wpłaca przelewem na rachunek bankowy wskazany przez zamawiającego.</w:t>
      </w:r>
    </w:p>
    <w:p w14:paraId="4EBDEAD4" w14:textId="77777777" w:rsidR="00412834" w:rsidRPr="00412834" w:rsidRDefault="00412834" w:rsidP="00827C5A">
      <w:pPr>
        <w:pStyle w:val="Teksttreci0"/>
        <w:numPr>
          <w:ilvl w:val="1"/>
          <w:numId w:val="26"/>
        </w:numPr>
        <w:rPr>
          <w:sz w:val="20"/>
          <w:szCs w:val="20"/>
        </w:rPr>
      </w:pPr>
      <w:r w:rsidRPr="00412834">
        <w:rPr>
          <w:sz w:val="20"/>
          <w:szCs w:val="20"/>
        </w:rPr>
        <w:t xml:space="preserve"> W przypadku wniesienia wadium w pieniądzu wykonawca może wyrazić zgodę na zaliczenie kwoty wadium na poczet zabezpieczenia.</w:t>
      </w:r>
    </w:p>
    <w:p w14:paraId="66E69670" w14:textId="77777777" w:rsidR="00412834" w:rsidRPr="00412834" w:rsidRDefault="00412834" w:rsidP="00827C5A">
      <w:pPr>
        <w:pStyle w:val="Teksttreci0"/>
        <w:numPr>
          <w:ilvl w:val="1"/>
          <w:numId w:val="26"/>
        </w:numPr>
        <w:rPr>
          <w:sz w:val="20"/>
          <w:szCs w:val="20"/>
        </w:rPr>
      </w:pPr>
      <w:r w:rsidRPr="00412834">
        <w:rPr>
          <w:sz w:val="20"/>
          <w:szCs w:val="20"/>
        </w:rPr>
        <w:lastRenderedPageBreak/>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7263535" w14:textId="77777777" w:rsidR="00412834" w:rsidRPr="00412834" w:rsidRDefault="00412834" w:rsidP="00827C5A">
      <w:pPr>
        <w:pStyle w:val="Teksttreci0"/>
        <w:numPr>
          <w:ilvl w:val="1"/>
          <w:numId w:val="26"/>
        </w:numPr>
        <w:rPr>
          <w:sz w:val="20"/>
          <w:szCs w:val="20"/>
        </w:rPr>
      </w:pPr>
      <w:r w:rsidRPr="00412834">
        <w:rPr>
          <w:sz w:val="20"/>
          <w:szCs w:val="20"/>
        </w:rPr>
        <w:t xml:space="preserve"> Zamawiający zwraca zabezpieczenie w terminie 30 dni od dnia wykonania zamówienia i uznania przez zamawiającego za należycie wykonane.</w:t>
      </w:r>
    </w:p>
    <w:p w14:paraId="4FD40905" w14:textId="77777777" w:rsidR="00412834" w:rsidRPr="00412834" w:rsidRDefault="00412834" w:rsidP="00827C5A">
      <w:pPr>
        <w:pStyle w:val="Teksttreci0"/>
        <w:numPr>
          <w:ilvl w:val="1"/>
          <w:numId w:val="26"/>
        </w:numPr>
        <w:rPr>
          <w:sz w:val="20"/>
          <w:szCs w:val="20"/>
        </w:rPr>
      </w:pPr>
      <w:r w:rsidRPr="00412834">
        <w:rPr>
          <w:sz w:val="20"/>
          <w:szCs w:val="20"/>
        </w:rPr>
        <w:t xml:space="preserve"> Zamawiający może pozostawić na zabezpieczenie roszczeń z tytułu rękojmi za wady lub gwarancji kwotę nie przekraczającą 30% zabezpieczenia.</w:t>
      </w:r>
    </w:p>
    <w:p w14:paraId="31C1B174" w14:textId="18854418" w:rsidR="00412834" w:rsidRPr="005D6FAC" w:rsidRDefault="00412834" w:rsidP="00827C5A">
      <w:pPr>
        <w:pStyle w:val="Teksttreci0"/>
        <w:numPr>
          <w:ilvl w:val="1"/>
          <w:numId w:val="26"/>
        </w:numPr>
        <w:rPr>
          <w:sz w:val="20"/>
          <w:szCs w:val="20"/>
        </w:rPr>
      </w:pPr>
      <w:r w:rsidRPr="00412834">
        <w:rPr>
          <w:sz w:val="20"/>
          <w:szCs w:val="20"/>
        </w:rPr>
        <w:t xml:space="preserve"> Kwota zabezpieczenia jest zwracana nie później niż w 15 dniu po upływie okresu rękojmi za wady lub gwarancji</w:t>
      </w:r>
      <w:r>
        <w:rPr>
          <w:sz w:val="20"/>
          <w:szCs w:val="20"/>
        </w:rPr>
        <w:t xml:space="preserve"> jakości</w:t>
      </w:r>
      <w:r w:rsidRPr="00412834">
        <w:rPr>
          <w:sz w:val="20"/>
          <w:szCs w:val="20"/>
        </w:rPr>
        <w:t>.</w:t>
      </w:r>
    </w:p>
    <w:p w14:paraId="6A46D3C3" w14:textId="77777777" w:rsidR="0062316B" w:rsidRPr="000E67CD" w:rsidRDefault="0062316B" w:rsidP="00412834">
      <w:pPr>
        <w:pStyle w:val="Teksttreci0"/>
        <w:shd w:val="clear" w:color="auto" w:fill="auto"/>
        <w:tabs>
          <w:tab w:val="left" w:pos="482"/>
        </w:tabs>
        <w:jc w:val="both"/>
        <w:rPr>
          <w:sz w:val="20"/>
          <w:szCs w:val="20"/>
        </w:rPr>
      </w:pPr>
    </w:p>
    <w:p w14:paraId="64865C8F" w14:textId="7DD9FD92" w:rsidR="00E453DB" w:rsidRPr="0062316B" w:rsidRDefault="00F700B5">
      <w:pPr>
        <w:pStyle w:val="Nagwek40"/>
        <w:keepNext/>
        <w:keepLines/>
        <w:numPr>
          <w:ilvl w:val="0"/>
          <w:numId w:val="45"/>
        </w:numPr>
        <w:shd w:val="clear" w:color="auto" w:fill="auto"/>
        <w:spacing w:after="0"/>
        <w:jc w:val="both"/>
        <w:rPr>
          <w:sz w:val="22"/>
          <w:szCs w:val="22"/>
        </w:rPr>
      </w:pPr>
      <w:bookmarkStart w:id="48" w:name="bookmark58"/>
      <w:bookmarkStart w:id="49" w:name="bookmark59"/>
      <w:r w:rsidRPr="00371A74">
        <w:rPr>
          <w:sz w:val="22"/>
          <w:szCs w:val="22"/>
        </w:rPr>
        <w:t xml:space="preserve"> </w:t>
      </w:r>
      <w:r w:rsidR="00A80E2D" w:rsidRPr="00371A74">
        <w:rPr>
          <w:sz w:val="22"/>
          <w:szCs w:val="22"/>
        </w:rPr>
        <w:t>INFORMACJE O FORMALNOŚCIACH, JAKIE POWINNY BYĆ DOPEŁNIONE PO WYBORZE OFERTY W CELU ZAWARCIA UMOWY W SPRAWIE ZAMÓWIENIA PUBLICZNEGO</w:t>
      </w:r>
      <w:bookmarkEnd w:id="48"/>
      <w:bookmarkEnd w:id="49"/>
    </w:p>
    <w:p w14:paraId="2EE1D076" w14:textId="2287D159" w:rsidR="0062316B" w:rsidRPr="00371A74" w:rsidRDefault="0062316B" w:rsidP="0062316B">
      <w:pPr>
        <w:pStyle w:val="Nagwek40"/>
        <w:keepNext/>
        <w:keepLines/>
        <w:shd w:val="clear" w:color="auto" w:fill="auto"/>
        <w:spacing w:after="0"/>
        <w:ind w:left="420" w:firstLine="0"/>
        <w:jc w:val="both"/>
        <w:rPr>
          <w:sz w:val="22"/>
          <w:szCs w:val="22"/>
        </w:rPr>
      </w:pPr>
    </w:p>
    <w:p w14:paraId="1199CA7F" w14:textId="0D074D61" w:rsidR="00E453DB" w:rsidRPr="000E67CD" w:rsidRDefault="00D00792">
      <w:pPr>
        <w:pStyle w:val="Teksttreci0"/>
        <w:numPr>
          <w:ilvl w:val="1"/>
          <w:numId w:val="45"/>
        </w:numPr>
        <w:shd w:val="clear" w:color="auto" w:fill="auto"/>
        <w:tabs>
          <w:tab w:val="left" w:pos="482"/>
        </w:tabs>
        <w:jc w:val="both"/>
        <w:rPr>
          <w:sz w:val="20"/>
          <w:szCs w:val="20"/>
        </w:rPr>
      </w:pPr>
      <w:r>
        <w:t xml:space="preserve"> </w:t>
      </w:r>
      <w:r w:rsidR="00A80E2D" w:rsidRPr="000E67CD">
        <w:rPr>
          <w:sz w:val="20"/>
          <w:szCs w:val="20"/>
        </w:rPr>
        <w:t xml:space="preserve">Zamawiający zawiera umowę w sprawie zamówienia publicznego w terminie nie krótszym niż </w:t>
      </w:r>
      <w:r w:rsidR="00C71D66">
        <w:rPr>
          <w:sz w:val="20"/>
          <w:szCs w:val="20"/>
        </w:rPr>
        <w:br/>
      </w:r>
      <w:r w:rsidR="00A80E2D" w:rsidRPr="000E67CD">
        <w:rPr>
          <w:sz w:val="20"/>
          <w:szCs w:val="20"/>
        </w:rPr>
        <w:t>5 dni od dnia przesłania zawiadomienia o wyborze najkorzystniejszej oferty</w:t>
      </w:r>
      <w:r w:rsidR="00FC29FE">
        <w:rPr>
          <w:sz w:val="20"/>
          <w:szCs w:val="20"/>
        </w:rPr>
        <w:t>, jeżeli zawiadomienie to zostało przesłane przy użyciu środków komunikacji elektronicznej, albo 10 dni, jeżeli zostało przesłane w inny sposób.</w:t>
      </w:r>
    </w:p>
    <w:p w14:paraId="53FA16DE" w14:textId="6310E9D6" w:rsidR="00E453DB" w:rsidRPr="000E67CD" w:rsidRDefault="00D00792">
      <w:pPr>
        <w:pStyle w:val="Teksttreci0"/>
        <w:numPr>
          <w:ilvl w:val="1"/>
          <w:numId w:val="45"/>
        </w:numPr>
        <w:shd w:val="clear" w:color="auto" w:fill="auto"/>
        <w:tabs>
          <w:tab w:val="left" w:pos="482"/>
        </w:tabs>
        <w:jc w:val="both"/>
        <w:rPr>
          <w:sz w:val="20"/>
          <w:szCs w:val="20"/>
        </w:rPr>
      </w:pPr>
      <w:r w:rsidRPr="000E67CD">
        <w:rPr>
          <w:sz w:val="20"/>
          <w:szCs w:val="20"/>
        </w:rPr>
        <w:t xml:space="preserve"> </w:t>
      </w:r>
      <w:r w:rsidR="00A80E2D" w:rsidRPr="000E67CD">
        <w:rPr>
          <w:sz w:val="20"/>
          <w:szCs w:val="20"/>
        </w:rPr>
        <w:t>Zamawiający może zawrzeć umowę w sprawie zamówienia publicznego przed upływem terminu, o którym mowa w ust. 1, jeżeli w postępowaniu o udzielenie zamówienia prowadzonym w trybie podstawowym złożono tylko jedną ofertę.</w:t>
      </w:r>
    </w:p>
    <w:p w14:paraId="3C4C2D59" w14:textId="5E918865" w:rsidR="00E453DB" w:rsidRPr="0095602E" w:rsidRDefault="00D00792">
      <w:pPr>
        <w:pStyle w:val="Teksttreci0"/>
        <w:numPr>
          <w:ilvl w:val="1"/>
          <w:numId w:val="45"/>
        </w:numPr>
        <w:shd w:val="clear" w:color="auto" w:fill="auto"/>
        <w:tabs>
          <w:tab w:val="left" w:pos="482"/>
        </w:tabs>
        <w:jc w:val="both"/>
        <w:rPr>
          <w:sz w:val="20"/>
          <w:szCs w:val="20"/>
        </w:rPr>
      </w:pPr>
      <w:r w:rsidRPr="000E67CD">
        <w:rPr>
          <w:sz w:val="20"/>
          <w:szCs w:val="20"/>
        </w:rPr>
        <w:t xml:space="preserve"> </w:t>
      </w:r>
      <w:r w:rsidR="00A80E2D" w:rsidRPr="000E67CD">
        <w:rPr>
          <w:sz w:val="20"/>
          <w:szCs w:val="20"/>
        </w:rPr>
        <w:t xml:space="preserve">Wykonawca, którego oferta zostanie uznana za najkorzystniejszą, będzie zobowiązany przed podpisaniem umowy do wniesienia zabezpieczenia </w:t>
      </w:r>
      <w:r w:rsidR="00A80E2D" w:rsidRPr="0095602E">
        <w:rPr>
          <w:sz w:val="20"/>
          <w:szCs w:val="20"/>
        </w:rPr>
        <w:t xml:space="preserve">należytego wykonania umowy (jeżeli jego wniesienie było wymagane) w wysokości i formie określonej w </w:t>
      </w:r>
      <w:r w:rsidR="00A80E2D" w:rsidRPr="0095602E">
        <w:rPr>
          <w:b/>
          <w:bCs/>
          <w:sz w:val="20"/>
          <w:szCs w:val="20"/>
        </w:rPr>
        <w:t xml:space="preserve">Rozdziale </w:t>
      </w:r>
      <w:r w:rsidR="0095602E" w:rsidRPr="0095602E">
        <w:rPr>
          <w:b/>
          <w:bCs/>
          <w:sz w:val="20"/>
          <w:szCs w:val="20"/>
        </w:rPr>
        <w:t>18</w:t>
      </w:r>
      <w:r w:rsidR="00A80E2D" w:rsidRPr="0095602E">
        <w:rPr>
          <w:sz w:val="20"/>
          <w:szCs w:val="20"/>
        </w:rPr>
        <w:t xml:space="preserve"> SWZ.</w:t>
      </w:r>
    </w:p>
    <w:p w14:paraId="51747BFC" w14:textId="44656A7A" w:rsidR="00E453DB" w:rsidRPr="000E67CD" w:rsidRDefault="00D00792">
      <w:pPr>
        <w:pStyle w:val="Teksttreci0"/>
        <w:numPr>
          <w:ilvl w:val="1"/>
          <w:numId w:val="45"/>
        </w:numPr>
        <w:shd w:val="clear" w:color="auto" w:fill="auto"/>
        <w:tabs>
          <w:tab w:val="left" w:pos="482"/>
        </w:tabs>
        <w:jc w:val="both"/>
        <w:rPr>
          <w:sz w:val="20"/>
          <w:szCs w:val="20"/>
        </w:rPr>
      </w:pPr>
      <w:r w:rsidRPr="000E67CD">
        <w:rPr>
          <w:sz w:val="20"/>
          <w:szCs w:val="20"/>
        </w:rPr>
        <w:t xml:space="preserve"> </w:t>
      </w:r>
      <w:r w:rsidR="00A80E2D" w:rsidRPr="000E67CD">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81F6E22" w14:textId="236CDC27" w:rsidR="00E453DB" w:rsidRPr="000E67CD" w:rsidRDefault="00A80E2D">
      <w:pPr>
        <w:pStyle w:val="Teksttreci0"/>
        <w:numPr>
          <w:ilvl w:val="1"/>
          <w:numId w:val="45"/>
        </w:numPr>
        <w:shd w:val="clear" w:color="auto" w:fill="auto"/>
        <w:tabs>
          <w:tab w:val="left" w:pos="487"/>
        </w:tabs>
        <w:jc w:val="both"/>
        <w:rPr>
          <w:sz w:val="20"/>
          <w:szCs w:val="20"/>
        </w:rPr>
      </w:pPr>
      <w:r w:rsidRPr="000E67CD">
        <w:rPr>
          <w:sz w:val="20"/>
          <w:szCs w:val="20"/>
        </w:rPr>
        <w:t>Wykonawca będzie zobowiązany do podpisania umowy w miejscu i terminie wskazanym przez Zamawiającego.</w:t>
      </w:r>
    </w:p>
    <w:p w14:paraId="47E49BDA" w14:textId="77777777" w:rsidR="00FC29FE" w:rsidRPr="00FC29FE" w:rsidRDefault="00A95DB9">
      <w:pPr>
        <w:pStyle w:val="Teksttreci0"/>
        <w:numPr>
          <w:ilvl w:val="1"/>
          <w:numId w:val="45"/>
        </w:numPr>
        <w:tabs>
          <w:tab w:val="left" w:pos="492"/>
        </w:tabs>
        <w:rPr>
          <w:b/>
          <w:bCs/>
          <w:sz w:val="20"/>
          <w:szCs w:val="20"/>
        </w:rPr>
      </w:pPr>
      <w:r>
        <w:rPr>
          <w:sz w:val="20"/>
          <w:szCs w:val="20"/>
        </w:rPr>
        <w:t xml:space="preserve"> </w:t>
      </w:r>
      <w:bookmarkStart w:id="50" w:name="bookmark94"/>
      <w:bookmarkStart w:id="51" w:name="bookmark95"/>
      <w:r w:rsidR="00FC29FE" w:rsidRPr="00FC29FE">
        <w:rPr>
          <w:b/>
          <w:bCs/>
          <w:sz w:val="20"/>
          <w:szCs w:val="20"/>
        </w:rPr>
        <w:t>Wykonawca przed zawarciem umowy zobowiązany jest do złożenia:</w:t>
      </w:r>
      <w:bookmarkEnd w:id="50"/>
      <w:bookmarkEnd w:id="51"/>
    </w:p>
    <w:p w14:paraId="283BD1A3" w14:textId="77777777" w:rsidR="00FC29FE" w:rsidRPr="00FC29FE" w:rsidRDefault="00FC29FE" w:rsidP="00FC29FE">
      <w:pPr>
        <w:pStyle w:val="Teksttreci0"/>
        <w:tabs>
          <w:tab w:val="left" w:pos="492"/>
        </w:tabs>
        <w:ind w:left="420"/>
        <w:rPr>
          <w:b/>
          <w:bCs/>
          <w:sz w:val="20"/>
          <w:szCs w:val="20"/>
        </w:rPr>
      </w:pPr>
      <w:bookmarkStart w:id="52" w:name="bookmark96"/>
      <w:bookmarkStart w:id="53" w:name="bookmark97"/>
      <w:r w:rsidRPr="00FC29FE">
        <w:rPr>
          <w:sz w:val="20"/>
          <w:szCs w:val="20"/>
        </w:rPr>
        <w:t xml:space="preserve">1) </w:t>
      </w:r>
      <w:r w:rsidRPr="00FC29FE">
        <w:rPr>
          <w:b/>
          <w:bCs/>
          <w:sz w:val="20"/>
          <w:szCs w:val="20"/>
        </w:rPr>
        <w:t xml:space="preserve">Kopii stosownych uprawnień budowlanych </w:t>
      </w:r>
      <w:r w:rsidRPr="00FC29FE">
        <w:rPr>
          <w:sz w:val="20"/>
          <w:szCs w:val="20"/>
        </w:rPr>
        <w:t xml:space="preserve">wraz z aktualnymi </w:t>
      </w:r>
      <w:r w:rsidRPr="00FC29FE">
        <w:rPr>
          <w:b/>
          <w:bCs/>
          <w:sz w:val="20"/>
          <w:szCs w:val="20"/>
        </w:rPr>
        <w:t>zaświadczeniami o przynależności do właściwej izby samorządu zawodowego</w:t>
      </w:r>
      <w:r w:rsidRPr="00FC29FE">
        <w:rPr>
          <w:sz w:val="20"/>
          <w:szCs w:val="20"/>
        </w:rPr>
        <w:t>, jeżeli wobec wskazanej osoby powstaje taki obowiązek (ważne na dzień otwarcia ofert).</w:t>
      </w:r>
      <w:bookmarkEnd w:id="52"/>
      <w:bookmarkEnd w:id="53"/>
    </w:p>
    <w:p w14:paraId="19E63315" w14:textId="77777777" w:rsidR="00FC29FE" w:rsidRPr="00FC29FE" w:rsidRDefault="00FC29FE" w:rsidP="00FC29FE">
      <w:pPr>
        <w:pStyle w:val="Teksttreci0"/>
        <w:tabs>
          <w:tab w:val="left" w:pos="492"/>
        </w:tabs>
        <w:ind w:left="420"/>
        <w:rPr>
          <w:sz w:val="20"/>
          <w:szCs w:val="20"/>
        </w:rPr>
      </w:pPr>
      <w:r w:rsidRPr="00FC29FE">
        <w:rPr>
          <w:sz w:val="20"/>
          <w:szCs w:val="20"/>
        </w:rPr>
        <w:t>2) Przed zawarciem niniejszej umowy i rozpoczęciem pracy Wykonawca/ podwykonawca przedłoży Zamawiającemu:</w:t>
      </w:r>
    </w:p>
    <w:p w14:paraId="2F427071" w14:textId="3E8268C8" w:rsidR="00FC29FE" w:rsidRPr="00FC29FE" w:rsidRDefault="00FC29FE" w:rsidP="00FC29FE">
      <w:pPr>
        <w:pStyle w:val="Teksttreci0"/>
        <w:tabs>
          <w:tab w:val="left" w:pos="492"/>
        </w:tabs>
        <w:ind w:left="420"/>
        <w:rPr>
          <w:sz w:val="20"/>
          <w:szCs w:val="20"/>
        </w:rPr>
      </w:pPr>
      <w:r w:rsidRPr="00FC29FE">
        <w:rPr>
          <w:sz w:val="20"/>
          <w:szCs w:val="20"/>
        </w:rPr>
        <w:t xml:space="preserve">a) </w:t>
      </w:r>
      <w:r w:rsidRPr="00FC29FE">
        <w:rPr>
          <w:b/>
          <w:bCs/>
          <w:sz w:val="20"/>
          <w:szCs w:val="20"/>
        </w:rPr>
        <w:t xml:space="preserve">pisemne oświadczenie o zatrudnianiu </w:t>
      </w:r>
      <w:r w:rsidRPr="00FC29FE">
        <w:rPr>
          <w:sz w:val="20"/>
          <w:szCs w:val="20"/>
        </w:rPr>
        <w:t xml:space="preserve">przez Wykonawcę i/lub Podwykonawców na podstawie umowy o pracę wszystkich pracowników o których mowa w pkt. </w:t>
      </w:r>
      <w:r w:rsidR="005D6FAC">
        <w:rPr>
          <w:sz w:val="20"/>
          <w:szCs w:val="20"/>
        </w:rPr>
        <w:t>3</w:t>
      </w:r>
      <w:r w:rsidRPr="00FC29FE">
        <w:rPr>
          <w:sz w:val="20"/>
          <w:szCs w:val="20"/>
        </w:rPr>
        <w:t>.9 SWZ.</w:t>
      </w:r>
    </w:p>
    <w:p w14:paraId="22E0614A" w14:textId="67175A32" w:rsidR="00FC29FE" w:rsidRPr="00FC29FE" w:rsidRDefault="00FC29FE" w:rsidP="00E132E8">
      <w:pPr>
        <w:pStyle w:val="Teksttreci0"/>
        <w:tabs>
          <w:tab w:val="left" w:pos="492"/>
        </w:tabs>
        <w:ind w:left="420"/>
        <w:rPr>
          <w:sz w:val="20"/>
          <w:szCs w:val="20"/>
        </w:rPr>
      </w:pPr>
      <w:r w:rsidRPr="00FC29FE">
        <w:rPr>
          <w:sz w:val="20"/>
          <w:szCs w:val="20"/>
        </w:rPr>
        <w:t xml:space="preserve">b) </w:t>
      </w:r>
      <w:r w:rsidRPr="00FC29FE">
        <w:rPr>
          <w:b/>
          <w:bCs/>
          <w:sz w:val="20"/>
          <w:szCs w:val="20"/>
        </w:rPr>
        <w:t>pisemne oświadczenie</w:t>
      </w:r>
      <w:r w:rsidRPr="00FC29FE">
        <w:rPr>
          <w:sz w:val="20"/>
          <w:szCs w:val="20"/>
        </w:rPr>
        <w:t xml:space="preserve">, że wszyscy pracownicy zatrudnieni przez Wykonawcę i/lub Podwykonawców o których mowa w pkt. </w:t>
      </w:r>
      <w:r w:rsidR="00C71D66">
        <w:rPr>
          <w:sz w:val="20"/>
          <w:szCs w:val="20"/>
        </w:rPr>
        <w:t>3</w:t>
      </w:r>
      <w:r w:rsidRPr="00FC29FE">
        <w:rPr>
          <w:sz w:val="20"/>
          <w:szCs w:val="20"/>
        </w:rPr>
        <w:t>.</w:t>
      </w:r>
      <w:r w:rsidR="00337165">
        <w:rPr>
          <w:sz w:val="20"/>
          <w:szCs w:val="20"/>
        </w:rPr>
        <w:t>9</w:t>
      </w:r>
      <w:r w:rsidRPr="00FC29FE">
        <w:rPr>
          <w:sz w:val="20"/>
          <w:szCs w:val="20"/>
        </w:rPr>
        <w:t xml:space="preserve"> SWZ są zatrudnieni na warunkach respektujących obowiązujące regulacje prawa pracy, w tym </w:t>
      </w:r>
      <w:r w:rsidRPr="00FC29FE">
        <w:rPr>
          <w:b/>
          <w:bCs/>
          <w:sz w:val="20"/>
          <w:szCs w:val="20"/>
        </w:rPr>
        <w:t xml:space="preserve">wysokość minimalnego wynagrodzenia </w:t>
      </w:r>
      <w:r w:rsidRPr="00FC29FE">
        <w:rPr>
          <w:sz w:val="20"/>
          <w:szCs w:val="20"/>
        </w:rPr>
        <w:t>i/lub minimalnej stawki godzinowej.</w:t>
      </w:r>
    </w:p>
    <w:p w14:paraId="15011D3E" w14:textId="77777777" w:rsidR="00FC29FE" w:rsidRPr="00FC29FE" w:rsidRDefault="00FC29FE" w:rsidP="00E132E8">
      <w:pPr>
        <w:pStyle w:val="Teksttreci0"/>
        <w:tabs>
          <w:tab w:val="left" w:pos="492"/>
        </w:tabs>
        <w:ind w:left="420"/>
        <w:rPr>
          <w:sz w:val="20"/>
          <w:szCs w:val="20"/>
        </w:rPr>
      </w:pPr>
      <w:r w:rsidRPr="00FC29FE">
        <w:rPr>
          <w:sz w:val="20"/>
          <w:szCs w:val="20"/>
        </w:rPr>
        <w:t xml:space="preserve">3) </w:t>
      </w:r>
      <w:r w:rsidRPr="00FC29FE">
        <w:rPr>
          <w:b/>
          <w:bCs/>
          <w:sz w:val="20"/>
          <w:szCs w:val="20"/>
        </w:rPr>
        <w:t xml:space="preserve">Umocowanie do podpisania umowy </w:t>
      </w:r>
      <w:r w:rsidRPr="00FC29FE">
        <w:rPr>
          <w:sz w:val="20"/>
          <w:szCs w:val="20"/>
        </w:rPr>
        <w:t>jeżeli takie umocowanie nie wynika z treści oferty.</w:t>
      </w:r>
    </w:p>
    <w:p w14:paraId="3E0CE927" w14:textId="1D42C46A" w:rsidR="00E453DB" w:rsidRPr="0062316B" w:rsidRDefault="00A80E2D">
      <w:pPr>
        <w:pStyle w:val="Nagwek40"/>
        <w:keepNext/>
        <w:keepLines/>
        <w:numPr>
          <w:ilvl w:val="0"/>
          <w:numId w:val="46"/>
        </w:numPr>
        <w:shd w:val="clear" w:color="auto" w:fill="auto"/>
        <w:spacing w:after="0"/>
        <w:rPr>
          <w:sz w:val="22"/>
          <w:szCs w:val="22"/>
        </w:rPr>
      </w:pPr>
      <w:bookmarkStart w:id="54" w:name="bookmark62"/>
      <w:bookmarkStart w:id="55" w:name="bookmark63"/>
      <w:r w:rsidRPr="00371A74">
        <w:rPr>
          <w:sz w:val="22"/>
          <w:szCs w:val="22"/>
        </w:rPr>
        <w:t>INFORMACJE O TREŚCI ZAWIERANEJ UMOWY ORAZ MOŻLIWOŚCI JEJ ZMIANY</w:t>
      </w:r>
      <w:bookmarkEnd w:id="54"/>
      <w:bookmarkEnd w:id="55"/>
    </w:p>
    <w:p w14:paraId="2575D0F4" w14:textId="77777777" w:rsidR="0062316B" w:rsidRPr="00371A74" w:rsidRDefault="0062316B" w:rsidP="0062316B">
      <w:pPr>
        <w:pStyle w:val="Nagwek40"/>
        <w:keepNext/>
        <w:keepLines/>
        <w:shd w:val="clear" w:color="auto" w:fill="auto"/>
        <w:spacing w:after="0"/>
        <w:ind w:left="420" w:firstLine="0"/>
        <w:rPr>
          <w:sz w:val="22"/>
          <w:szCs w:val="22"/>
        </w:rPr>
      </w:pPr>
    </w:p>
    <w:p w14:paraId="10594F5E" w14:textId="10561E95" w:rsidR="00E453DB" w:rsidRPr="00371A74" w:rsidRDefault="00A95DB9">
      <w:pPr>
        <w:pStyle w:val="Teksttreci0"/>
        <w:numPr>
          <w:ilvl w:val="1"/>
          <w:numId w:val="46"/>
        </w:numPr>
        <w:shd w:val="clear" w:color="auto" w:fill="auto"/>
        <w:tabs>
          <w:tab w:val="left" w:pos="502"/>
        </w:tabs>
        <w:jc w:val="both"/>
        <w:rPr>
          <w:sz w:val="20"/>
          <w:szCs w:val="20"/>
        </w:rPr>
      </w:pPr>
      <w:r>
        <w:rPr>
          <w:sz w:val="20"/>
          <w:szCs w:val="20"/>
        </w:rPr>
        <w:t xml:space="preserve"> </w:t>
      </w:r>
      <w:r w:rsidR="00A80E2D" w:rsidRPr="000E67CD">
        <w:rPr>
          <w:sz w:val="20"/>
          <w:szCs w:val="20"/>
        </w:rPr>
        <w:t xml:space="preserve">Wybrany Wykonawca jest zobowiązany do zawarcia umowy w sprawie zamówienia publicznego na warunkach określonych we Wzorze Umowy, </w:t>
      </w:r>
      <w:r w:rsidR="00A80E2D" w:rsidRPr="00371A74">
        <w:rPr>
          <w:sz w:val="20"/>
          <w:szCs w:val="20"/>
        </w:rPr>
        <w:t xml:space="preserve">stanowiącym </w:t>
      </w:r>
      <w:r w:rsidR="00A80E2D" w:rsidRPr="00371A74">
        <w:rPr>
          <w:b/>
          <w:bCs/>
          <w:i/>
          <w:iCs/>
          <w:sz w:val="20"/>
          <w:szCs w:val="20"/>
        </w:rPr>
        <w:t xml:space="preserve">Załącznik nr </w:t>
      </w:r>
      <w:r w:rsidR="0095602E">
        <w:rPr>
          <w:b/>
          <w:bCs/>
          <w:i/>
          <w:iCs/>
          <w:sz w:val="20"/>
          <w:szCs w:val="20"/>
        </w:rPr>
        <w:t>8</w:t>
      </w:r>
      <w:r w:rsidR="00A80E2D" w:rsidRPr="00371A74">
        <w:rPr>
          <w:b/>
          <w:bCs/>
          <w:i/>
          <w:iCs/>
          <w:sz w:val="20"/>
          <w:szCs w:val="20"/>
        </w:rPr>
        <w:t xml:space="preserve"> do SWZ</w:t>
      </w:r>
      <w:r w:rsidR="00A80E2D" w:rsidRPr="00371A74">
        <w:rPr>
          <w:i/>
          <w:iCs/>
          <w:sz w:val="20"/>
          <w:szCs w:val="20"/>
        </w:rPr>
        <w:t>.</w:t>
      </w:r>
    </w:p>
    <w:p w14:paraId="4D468697" w14:textId="01493D1B" w:rsidR="00E453DB" w:rsidRPr="000E67CD" w:rsidRDefault="00A95DB9">
      <w:pPr>
        <w:pStyle w:val="Teksttreci0"/>
        <w:numPr>
          <w:ilvl w:val="1"/>
          <w:numId w:val="46"/>
        </w:numPr>
        <w:shd w:val="clear" w:color="auto" w:fill="auto"/>
        <w:tabs>
          <w:tab w:val="left" w:pos="502"/>
        </w:tabs>
        <w:jc w:val="both"/>
        <w:rPr>
          <w:sz w:val="20"/>
          <w:szCs w:val="20"/>
        </w:rPr>
      </w:pPr>
      <w:r>
        <w:rPr>
          <w:sz w:val="20"/>
          <w:szCs w:val="20"/>
        </w:rPr>
        <w:t xml:space="preserve"> </w:t>
      </w:r>
      <w:r w:rsidR="00A80E2D" w:rsidRPr="000E67CD">
        <w:rPr>
          <w:sz w:val="20"/>
          <w:szCs w:val="20"/>
        </w:rPr>
        <w:t>Zakres świadczenia Wykonawcy wynikający z umowy jest tożsamy z jego zobowiązaniem zawartym w ofercie.</w:t>
      </w:r>
    </w:p>
    <w:p w14:paraId="25A62699" w14:textId="740720D7" w:rsidR="00E453DB" w:rsidRPr="00371A74" w:rsidRDefault="00A95DB9">
      <w:pPr>
        <w:pStyle w:val="Teksttreci0"/>
        <w:numPr>
          <w:ilvl w:val="1"/>
          <w:numId w:val="46"/>
        </w:numPr>
        <w:shd w:val="clear" w:color="auto" w:fill="auto"/>
        <w:tabs>
          <w:tab w:val="left" w:pos="502"/>
        </w:tabs>
        <w:jc w:val="both"/>
        <w:rPr>
          <w:sz w:val="20"/>
          <w:szCs w:val="20"/>
        </w:rPr>
      </w:pPr>
      <w:r>
        <w:rPr>
          <w:sz w:val="20"/>
          <w:szCs w:val="20"/>
        </w:rPr>
        <w:t xml:space="preserve"> </w:t>
      </w:r>
      <w:r w:rsidR="00A80E2D" w:rsidRPr="000E67CD">
        <w:rPr>
          <w:sz w:val="20"/>
          <w:szCs w:val="20"/>
        </w:rPr>
        <w:t xml:space="preserve">Zamawiający przewiduje możliwość zmiany zawartej umowy w stosunku do treści wybranej oferty w zakresie uregulowanym w art. 454-455 </w:t>
      </w:r>
      <w:proofErr w:type="spellStart"/>
      <w:r w:rsidR="00A80E2D" w:rsidRPr="000E67CD">
        <w:rPr>
          <w:sz w:val="20"/>
          <w:szCs w:val="20"/>
        </w:rPr>
        <w:t>p.z.p</w:t>
      </w:r>
      <w:proofErr w:type="spellEnd"/>
      <w:r w:rsidR="00A80E2D" w:rsidRPr="000E67CD">
        <w:rPr>
          <w:sz w:val="20"/>
          <w:szCs w:val="20"/>
        </w:rPr>
        <w:t xml:space="preserve">. oraz wskazanym we Wzorze Umowy, stanowiącym </w:t>
      </w:r>
      <w:r w:rsidR="00A80E2D" w:rsidRPr="00371A74">
        <w:rPr>
          <w:b/>
          <w:bCs/>
          <w:i/>
          <w:iCs/>
          <w:sz w:val="20"/>
          <w:szCs w:val="20"/>
        </w:rPr>
        <w:lastRenderedPageBreak/>
        <w:t xml:space="preserve">Załącznik nr </w:t>
      </w:r>
      <w:r w:rsidR="0095602E">
        <w:rPr>
          <w:b/>
          <w:bCs/>
          <w:i/>
          <w:iCs/>
          <w:sz w:val="20"/>
          <w:szCs w:val="20"/>
        </w:rPr>
        <w:t>8</w:t>
      </w:r>
      <w:r w:rsidR="00A80E2D" w:rsidRPr="00371A74">
        <w:rPr>
          <w:b/>
          <w:bCs/>
          <w:i/>
          <w:iCs/>
          <w:sz w:val="20"/>
          <w:szCs w:val="20"/>
        </w:rPr>
        <w:t xml:space="preserve"> do SWZ</w:t>
      </w:r>
      <w:r w:rsidR="00A80E2D" w:rsidRPr="00371A74">
        <w:rPr>
          <w:sz w:val="20"/>
          <w:szCs w:val="20"/>
        </w:rPr>
        <w:t>.</w:t>
      </w:r>
    </w:p>
    <w:p w14:paraId="5DBC4C61" w14:textId="14B43062" w:rsidR="00F700B5" w:rsidRPr="0062316B" w:rsidRDefault="00A80E2D">
      <w:pPr>
        <w:pStyle w:val="Teksttreci0"/>
        <w:numPr>
          <w:ilvl w:val="1"/>
          <w:numId w:val="46"/>
        </w:numPr>
        <w:shd w:val="clear" w:color="auto" w:fill="auto"/>
        <w:tabs>
          <w:tab w:val="left" w:pos="502"/>
        </w:tabs>
        <w:jc w:val="both"/>
        <w:rPr>
          <w:sz w:val="20"/>
          <w:szCs w:val="20"/>
        </w:rPr>
      </w:pPr>
      <w:r w:rsidRPr="000E67CD">
        <w:rPr>
          <w:sz w:val="20"/>
          <w:szCs w:val="20"/>
        </w:rPr>
        <w:t>Zmiana umowy wymaga dla swej ważności, pod rygorem nieważności, zachowania formy pisemnej.</w:t>
      </w:r>
      <w:bookmarkStart w:id="56" w:name="bookmark64"/>
      <w:bookmarkStart w:id="57" w:name="bookmark65"/>
    </w:p>
    <w:p w14:paraId="5FB0D6BF" w14:textId="77777777" w:rsidR="0062316B" w:rsidRPr="000E67CD" w:rsidRDefault="0062316B" w:rsidP="0062316B">
      <w:pPr>
        <w:pStyle w:val="Teksttreci0"/>
        <w:shd w:val="clear" w:color="auto" w:fill="auto"/>
        <w:tabs>
          <w:tab w:val="left" w:pos="502"/>
        </w:tabs>
        <w:ind w:left="420"/>
        <w:jc w:val="both"/>
        <w:rPr>
          <w:sz w:val="20"/>
          <w:szCs w:val="20"/>
        </w:rPr>
      </w:pPr>
    </w:p>
    <w:p w14:paraId="160BADA1" w14:textId="77777777" w:rsidR="0020540A" w:rsidRDefault="00A80E2D">
      <w:pPr>
        <w:pStyle w:val="Teksttreci0"/>
        <w:numPr>
          <w:ilvl w:val="0"/>
          <w:numId w:val="46"/>
        </w:numPr>
        <w:shd w:val="clear" w:color="auto" w:fill="auto"/>
        <w:tabs>
          <w:tab w:val="left" w:pos="502"/>
        </w:tabs>
        <w:jc w:val="both"/>
        <w:rPr>
          <w:b/>
          <w:bCs/>
        </w:rPr>
      </w:pPr>
      <w:r>
        <w:t xml:space="preserve"> </w:t>
      </w:r>
      <w:r w:rsidRPr="00F700B5">
        <w:rPr>
          <w:b/>
          <w:bCs/>
        </w:rPr>
        <w:t>POUCZENIE O ŚRODKACH OCHRONY PRAWNEJ PRZYSŁUGUJĄCYCH WYKONAWCY</w:t>
      </w:r>
      <w:bookmarkEnd w:id="56"/>
      <w:bookmarkEnd w:id="57"/>
    </w:p>
    <w:p w14:paraId="4CF5A55C" w14:textId="77777777" w:rsidR="0020540A" w:rsidRDefault="00A80E2D">
      <w:pPr>
        <w:pStyle w:val="Teksttreci0"/>
        <w:numPr>
          <w:ilvl w:val="1"/>
          <w:numId w:val="46"/>
        </w:numPr>
        <w:shd w:val="clear" w:color="auto" w:fill="auto"/>
        <w:tabs>
          <w:tab w:val="left" w:pos="502"/>
        </w:tabs>
        <w:jc w:val="both"/>
        <w:rPr>
          <w:b/>
          <w:bCs/>
        </w:rPr>
      </w:pPr>
      <w:r w:rsidRPr="0020540A">
        <w:rPr>
          <w:sz w:val="20"/>
          <w:szCs w:val="20"/>
        </w:rPr>
        <w:t xml:space="preserve">Środki ochrony prawnej określone w niniejszym dziale przysługują wykonawcy, </w:t>
      </w:r>
      <w:r w:rsidR="00B83EA1" w:rsidRPr="0020540A">
        <w:rPr>
          <w:sz w:val="20"/>
          <w:szCs w:val="20"/>
        </w:rPr>
        <w:t xml:space="preserve">  </w:t>
      </w:r>
      <w:r w:rsidRPr="0020540A">
        <w:rPr>
          <w:sz w:val="20"/>
          <w:szCs w:val="20"/>
        </w:rPr>
        <w:t xml:space="preserve">uczestnikowi konkursu oraz innemu podmiotowi, jeżeli ma lub miał interes w uzyskaniu zamówienia lub nagrody w konkursie oraz poniósł lub może ponieść szkodę w wyniku naruszenia przez zamawiającego przepisów ustawy </w:t>
      </w:r>
      <w:proofErr w:type="spellStart"/>
      <w:r w:rsidRPr="0020540A">
        <w:rPr>
          <w:sz w:val="20"/>
          <w:szCs w:val="20"/>
        </w:rPr>
        <w:t>p.z.p</w:t>
      </w:r>
      <w:proofErr w:type="spellEnd"/>
      <w:r w:rsidRPr="0020540A">
        <w:rPr>
          <w:sz w:val="20"/>
          <w:szCs w:val="20"/>
        </w:rPr>
        <w:t>.</w:t>
      </w:r>
    </w:p>
    <w:p w14:paraId="39D0110F" w14:textId="77777777" w:rsidR="0020540A" w:rsidRDefault="00A80E2D">
      <w:pPr>
        <w:pStyle w:val="Teksttreci0"/>
        <w:numPr>
          <w:ilvl w:val="1"/>
          <w:numId w:val="46"/>
        </w:numPr>
        <w:shd w:val="clear" w:color="auto" w:fill="auto"/>
        <w:tabs>
          <w:tab w:val="left" w:pos="482"/>
        </w:tabs>
        <w:jc w:val="both"/>
        <w:rPr>
          <w:b/>
          <w:bCs/>
        </w:rPr>
      </w:pPr>
      <w:r w:rsidRPr="0020540A">
        <w:rPr>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20540A">
        <w:rPr>
          <w:sz w:val="20"/>
          <w:szCs w:val="20"/>
        </w:rPr>
        <w:t>p.z.p</w:t>
      </w:r>
      <w:proofErr w:type="spellEnd"/>
      <w:r w:rsidRPr="0020540A">
        <w:rPr>
          <w:sz w:val="20"/>
          <w:szCs w:val="20"/>
        </w:rPr>
        <w:t>. oraz Rzecznikowi Małych i Średnich Przedsiębiorców.</w:t>
      </w:r>
    </w:p>
    <w:p w14:paraId="1C25724E" w14:textId="39596939" w:rsidR="00E453DB" w:rsidRPr="0047641F" w:rsidRDefault="00A80E2D">
      <w:pPr>
        <w:pStyle w:val="Teksttreci0"/>
        <w:numPr>
          <w:ilvl w:val="1"/>
          <w:numId w:val="46"/>
        </w:numPr>
        <w:shd w:val="clear" w:color="auto" w:fill="auto"/>
        <w:tabs>
          <w:tab w:val="left" w:pos="482"/>
        </w:tabs>
        <w:jc w:val="both"/>
        <w:rPr>
          <w:b/>
          <w:bCs/>
        </w:rPr>
      </w:pPr>
      <w:r w:rsidRPr="0020540A">
        <w:rPr>
          <w:sz w:val="20"/>
          <w:szCs w:val="20"/>
        </w:rPr>
        <w:t>Odwołanie przysługuje na:</w:t>
      </w:r>
    </w:p>
    <w:p w14:paraId="17C4564E" w14:textId="77777777" w:rsidR="0047641F" w:rsidRDefault="0047641F">
      <w:pPr>
        <w:pStyle w:val="Teksttreci0"/>
        <w:numPr>
          <w:ilvl w:val="0"/>
          <w:numId w:val="62"/>
        </w:numPr>
        <w:shd w:val="clear" w:color="auto" w:fill="auto"/>
        <w:jc w:val="both"/>
        <w:rPr>
          <w:sz w:val="20"/>
          <w:szCs w:val="20"/>
        </w:rPr>
      </w:pPr>
      <w:r w:rsidRPr="000E67CD">
        <w:rPr>
          <w:sz w:val="20"/>
          <w:szCs w:val="20"/>
        </w:rPr>
        <w:t>niezgodną z przepisami ustawy czynność Zamawiającego, podjętą w postępowaniu o udzielenie zamówienia, w tym na projektowane postanowienie umowy;</w:t>
      </w:r>
    </w:p>
    <w:p w14:paraId="0E783D86" w14:textId="3ABDA088" w:rsidR="0047641F" w:rsidRPr="0047641F" w:rsidRDefault="0047641F">
      <w:pPr>
        <w:pStyle w:val="Teksttreci0"/>
        <w:numPr>
          <w:ilvl w:val="0"/>
          <w:numId w:val="62"/>
        </w:numPr>
        <w:shd w:val="clear" w:color="auto" w:fill="auto"/>
        <w:jc w:val="both"/>
        <w:rPr>
          <w:sz w:val="20"/>
          <w:szCs w:val="20"/>
        </w:rPr>
      </w:pPr>
      <w:r w:rsidRPr="0047641F">
        <w:rPr>
          <w:sz w:val="20"/>
          <w:szCs w:val="20"/>
        </w:rPr>
        <w:t>zaniechanie czynności w postępowaniu o udzielenie zamówienia do której zamawiający był obowiązany na podstawie ustawy;</w:t>
      </w:r>
    </w:p>
    <w:p w14:paraId="0DC1C1DD" w14:textId="77777777" w:rsidR="0047641F" w:rsidRDefault="00A80E2D">
      <w:pPr>
        <w:pStyle w:val="Teksttreci0"/>
        <w:numPr>
          <w:ilvl w:val="1"/>
          <w:numId w:val="46"/>
        </w:numPr>
        <w:shd w:val="clear" w:color="auto" w:fill="auto"/>
        <w:tabs>
          <w:tab w:val="left" w:pos="502"/>
        </w:tabs>
        <w:jc w:val="both"/>
        <w:rPr>
          <w:b/>
          <w:bCs/>
        </w:rPr>
      </w:pPr>
      <w:r w:rsidRPr="0047641F">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31050221" w14:textId="77777777" w:rsidR="0047641F" w:rsidRDefault="00A80E2D">
      <w:pPr>
        <w:pStyle w:val="Teksttreci0"/>
        <w:numPr>
          <w:ilvl w:val="1"/>
          <w:numId w:val="46"/>
        </w:numPr>
        <w:shd w:val="clear" w:color="auto" w:fill="auto"/>
        <w:tabs>
          <w:tab w:val="left" w:pos="482"/>
        </w:tabs>
        <w:jc w:val="both"/>
        <w:rPr>
          <w:b/>
          <w:bCs/>
        </w:rPr>
      </w:pPr>
      <w:r w:rsidRPr="0047641F">
        <w:rPr>
          <w:sz w:val="20"/>
          <w:szCs w:val="20"/>
        </w:rPr>
        <w:t>Odwołanie wobec treści ogłoszenia lub treści SWZ wnosi się w terminie 5 dni od dnia zamieszczenia ogłoszenia w Biuletynie Zamówień Publicznych lub treści SWZ na stronie internetowej.</w:t>
      </w:r>
    </w:p>
    <w:p w14:paraId="6F8CE298" w14:textId="2B2BC98D" w:rsidR="00E453DB" w:rsidRPr="0047641F" w:rsidRDefault="00A80E2D">
      <w:pPr>
        <w:pStyle w:val="Teksttreci0"/>
        <w:numPr>
          <w:ilvl w:val="1"/>
          <w:numId w:val="46"/>
        </w:numPr>
        <w:shd w:val="clear" w:color="auto" w:fill="auto"/>
        <w:tabs>
          <w:tab w:val="left" w:pos="482"/>
        </w:tabs>
        <w:jc w:val="both"/>
        <w:rPr>
          <w:b/>
          <w:bCs/>
        </w:rPr>
      </w:pPr>
      <w:r w:rsidRPr="0047641F">
        <w:rPr>
          <w:sz w:val="20"/>
          <w:szCs w:val="20"/>
        </w:rPr>
        <w:t>Odwołanie wnosi się w terminie:</w:t>
      </w:r>
    </w:p>
    <w:p w14:paraId="5378153E" w14:textId="6229AFAF" w:rsidR="0047641F" w:rsidRDefault="00DA099F">
      <w:pPr>
        <w:pStyle w:val="Teksttreci0"/>
        <w:numPr>
          <w:ilvl w:val="0"/>
          <w:numId w:val="63"/>
        </w:numPr>
        <w:shd w:val="clear" w:color="auto" w:fill="auto"/>
        <w:jc w:val="both"/>
        <w:rPr>
          <w:sz w:val="20"/>
          <w:szCs w:val="20"/>
        </w:rPr>
      </w:pPr>
      <w:r>
        <w:rPr>
          <w:sz w:val="20"/>
          <w:szCs w:val="20"/>
        </w:rPr>
        <w:t xml:space="preserve">5 </w:t>
      </w:r>
      <w:r w:rsidR="0047641F" w:rsidRPr="000E67CD">
        <w:rPr>
          <w:sz w:val="20"/>
          <w:szCs w:val="20"/>
        </w:rPr>
        <w:t>dni od dnia przekazania informacji o czynności zamawiającego stanowiącej podstawę jego wniesienia, jeżeli informacja została przekazana przy użyciu środków komunikacji elektronicznej,</w:t>
      </w:r>
    </w:p>
    <w:p w14:paraId="2FFCBE9C" w14:textId="758D941D" w:rsidR="0047641F" w:rsidRPr="0047641F" w:rsidRDefault="0047641F">
      <w:pPr>
        <w:pStyle w:val="Teksttreci0"/>
        <w:numPr>
          <w:ilvl w:val="0"/>
          <w:numId w:val="63"/>
        </w:numPr>
        <w:shd w:val="clear" w:color="auto" w:fill="auto"/>
        <w:jc w:val="both"/>
        <w:rPr>
          <w:sz w:val="20"/>
          <w:szCs w:val="20"/>
        </w:rPr>
      </w:pPr>
      <w:r w:rsidRPr="0047641F">
        <w:rPr>
          <w:sz w:val="20"/>
          <w:szCs w:val="20"/>
        </w:rPr>
        <w:t>10 dni od dnia przekazania informacji o czynności zamawiającego stanowiącej podstawę jego wniesienia, jeżeli informacja została przekazana w sposób inny niż określony w pkt 1).</w:t>
      </w:r>
    </w:p>
    <w:p w14:paraId="7156DA72" w14:textId="77777777" w:rsidR="0047641F" w:rsidRDefault="00A80E2D">
      <w:pPr>
        <w:pStyle w:val="Teksttreci0"/>
        <w:numPr>
          <w:ilvl w:val="1"/>
          <w:numId w:val="46"/>
        </w:numPr>
        <w:shd w:val="clear" w:color="auto" w:fill="auto"/>
        <w:tabs>
          <w:tab w:val="left" w:pos="482"/>
        </w:tabs>
        <w:jc w:val="both"/>
        <w:rPr>
          <w:b/>
          <w:bCs/>
        </w:rPr>
      </w:pPr>
      <w:r w:rsidRPr="0047641F">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4687E48" w14:textId="77777777" w:rsidR="0047641F" w:rsidRDefault="00A80E2D">
      <w:pPr>
        <w:pStyle w:val="Teksttreci0"/>
        <w:numPr>
          <w:ilvl w:val="1"/>
          <w:numId w:val="46"/>
        </w:numPr>
        <w:shd w:val="clear" w:color="auto" w:fill="auto"/>
        <w:tabs>
          <w:tab w:val="left" w:pos="482"/>
        </w:tabs>
        <w:jc w:val="both"/>
        <w:rPr>
          <w:b/>
          <w:bCs/>
        </w:rPr>
      </w:pPr>
      <w:r w:rsidRPr="0047641F">
        <w:rPr>
          <w:sz w:val="20"/>
          <w:szCs w:val="20"/>
        </w:rPr>
        <w:t xml:space="preserve">Na orzeczenie Izby oraz postanowienie Prezesa Izby, o którym mowa w art. 519 ust. 1 ustawy </w:t>
      </w:r>
      <w:proofErr w:type="spellStart"/>
      <w:r w:rsidRPr="0047641F">
        <w:rPr>
          <w:sz w:val="20"/>
          <w:szCs w:val="20"/>
        </w:rPr>
        <w:t>p.z.p</w:t>
      </w:r>
      <w:proofErr w:type="spellEnd"/>
      <w:r w:rsidRPr="0047641F">
        <w:rPr>
          <w:sz w:val="20"/>
          <w:szCs w:val="20"/>
        </w:rPr>
        <w:t>., stronom oraz uczestnikom postępowania odwoławczego przysługuje skarga do sądu.</w:t>
      </w:r>
    </w:p>
    <w:p w14:paraId="4922EA2B" w14:textId="77777777" w:rsidR="0047641F" w:rsidRDefault="00A80E2D">
      <w:pPr>
        <w:pStyle w:val="Teksttreci0"/>
        <w:numPr>
          <w:ilvl w:val="1"/>
          <w:numId w:val="46"/>
        </w:numPr>
        <w:shd w:val="clear" w:color="auto" w:fill="auto"/>
        <w:tabs>
          <w:tab w:val="left" w:pos="482"/>
        </w:tabs>
        <w:jc w:val="both"/>
        <w:rPr>
          <w:b/>
          <w:bCs/>
        </w:rPr>
      </w:pPr>
      <w:r w:rsidRPr="0047641F">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747DAB21" w14:textId="77777777" w:rsidR="0047641F" w:rsidRDefault="00A80E2D">
      <w:pPr>
        <w:pStyle w:val="Teksttreci0"/>
        <w:numPr>
          <w:ilvl w:val="1"/>
          <w:numId w:val="46"/>
        </w:numPr>
        <w:shd w:val="clear" w:color="auto" w:fill="auto"/>
        <w:tabs>
          <w:tab w:val="left" w:pos="482"/>
        </w:tabs>
        <w:jc w:val="both"/>
        <w:rPr>
          <w:b/>
          <w:bCs/>
        </w:rPr>
      </w:pPr>
      <w:r w:rsidRPr="0047641F">
        <w:rPr>
          <w:sz w:val="20"/>
          <w:szCs w:val="20"/>
        </w:rPr>
        <w:t>Skargę wnosi się do Sądu Okręgowego w Warszawie - sądu zamówień publicznych, zwanego dalej "sądem zamówień publicznych".</w:t>
      </w:r>
    </w:p>
    <w:p w14:paraId="2020CFA3" w14:textId="77777777" w:rsidR="0047641F" w:rsidRDefault="00A80E2D">
      <w:pPr>
        <w:pStyle w:val="Teksttreci0"/>
        <w:numPr>
          <w:ilvl w:val="1"/>
          <w:numId w:val="46"/>
        </w:numPr>
        <w:shd w:val="clear" w:color="auto" w:fill="auto"/>
        <w:tabs>
          <w:tab w:val="left" w:pos="482"/>
        </w:tabs>
        <w:jc w:val="both"/>
        <w:rPr>
          <w:b/>
          <w:bCs/>
        </w:rPr>
      </w:pPr>
      <w:r w:rsidRPr="0047641F">
        <w:rPr>
          <w:sz w:val="20"/>
          <w:szCs w:val="20"/>
        </w:rPr>
        <w:t xml:space="preserve">Skargę wnosi się za pośrednictwem Prezesa Izby, w terminie 14 dni od dnia doręczenia orzeczenia Izby lub postanowienia Prezesa Izby, o którym mowa w art. 519 ust. 1 ustawy </w:t>
      </w:r>
      <w:proofErr w:type="spellStart"/>
      <w:r w:rsidRPr="0047641F">
        <w:rPr>
          <w:sz w:val="20"/>
          <w:szCs w:val="20"/>
        </w:rPr>
        <w:t>p.z.p</w:t>
      </w:r>
      <w:proofErr w:type="spellEnd"/>
      <w:r w:rsidRPr="0047641F">
        <w:rPr>
          <w:sz w:val="20"/>
          <w:szCs w:val="20"/>
        </w:rPr>
        <w:t>., przesyłając jednocześnie jej odpis przeciwnikowi skargi. Złożenie skargi w placówce pocztowej operatora wyznaczonego w rozumieniu ustawy z dnia 23 listopada 2012 r. - Prawo pocztowe jest równoznaczne z jej wniesieniem.</w:t>
      </w:r>
    </w:p>
    <w:p w14:paraId="24C8042F" w14:textId="77777777" w:rsidR="0047641F" w:rsidRPr="0047641F" w:rsidRDefault="00A80E2D">
      <w:pPr>
        <w:pStyle w:val="Teksttreci0"/>
        <w:numPr>
          <w:ilvl w:val="1"/>
          <w:numId w:val="46"/>
        </w:numPr>
        <w:shd w:val="clear" w:color="auto" w:fill="auto"/>
        <w:tabs>
          <w:tab w:val="left" w:pos="482"/>
        </w:tabs>
        <w:jc w:val="both"/>
        <w:rPr>
          <w:b/>
          <w:bCs/>
        </w:rPr>
      </w:pPr>
      <w:r w:rsidRPr="0047641F">
        <w:rPr>
          <w:sz w:val="20"/>
          <w:szCs w:val="20"/>
        </w:rPr>
        <w:t>Prezes Izby przekazuje skargę wraz z aktami postępowania odwoławczego do sądu zamówień publicznych w terminie 7 dni od dnia jej otrzymania.</w:t>
      </w:r>
      <w:bookmarkStart w:id="58" w:name="bookmark66"/>
      <w:bookmarkStart w:id="59" w:name="bookmark67"/>
    </w:p>
    <w:p w14:paraId="06343C93" w14:textId="116343D6" w:rsidR="00E453DB" w:rsidRPr="0047641F" w:rsidRDefault="00A80E2D">
      <w:pPr>
        <w:pStyle w:val="Teksttreci0"/>
        <w:numPr>
          <w:ilvl w:val="0"/>
          <w:numId w:val="46"/>
        </w:numPr>
        <w:shd w:val="clear" w:color="auto" w:fill="auto"/>
        <w:tabs>
          <w:tab w:val="left" w:pos="482"/>
        </w:tabs>
        <w:jc w:val="both"/>
        <w:rPr>
          <w:b/>
          <w:bCs/>
        </w:rPr>
      </w:pPr>
      <w:r w:rsidRPr="0047641F">
        <w:rPr>
          <w:b/>
          <w:bCs/>
        </w:rPr>
        <w:t>WYKAZ ZAŁĄCZNIKÓW DO SWZ</w:t>
      </w:r>
      <w:bookmarkEnd w:id="58"/>
      <w:bookmarkEnd w:id="59"/>
    </w:p>
    <w:p w14:paraId="3A5CCE78" w14:textId="77777777" w:rsidR="00C3600C" w:rsidRPr="00C3600C" w:rsidRDefault="00C3600C" w:rsidP="00491B4D">
      <w:pPr>
        <w:pStyle w:val="Nagwek40"/>
        <w:keepNext/>
        <w:keepLines/>
        <w:shd w:val="clear" w:color="auto" w:fill="auto"/>
        <w:spacing w:after="0" w:line="240" w:lineRule="auto"/>
        <w:ind w:left="0" w:firstLine="0"/>
        <w:rPr>
          <w:sz w:val="16"/>
          <w:szCs w:val="16"/>
        </w:rPr>
      </w:pPr>
    </w:p>
    <w:p w14:paraId="1D048ADA" w14:textId="1B1042B9" w:rsidR="00E453DB" w:rsidRDefault="00A80E2D" w:rsidP="00491B4D">
      <w:pPr>
        <w:pStyle w:val="Teksttreci0"/>
        <w:shd w:val="clear" w:color="auto" w:fill="auto"/>
      </w:pPr>
      <w:r>
        <w:rPr>
          <w:i/>
          <w:iCs/>
        </w:rPr>
        <w:t xml:space="preserve">Załącznik nr </w:t>
      </w:r>
      <w:r w:rsidR="0062316B">
        <w:rPr>
          <w:i/>
          <w:iCs/>
        </w:rPr>
        <w:t>1</w:t>
      </w:r>
      <w:r>
        <w:rPr>
          <w:i/>
          <w:iCs/>
        </w:rPr>
        <w:t xml:space="preserve"> - Formularz Ofertowy </w:t>
      </w:r>
    </w:p>
    <w:p w14:paraId="3A8EC779" w14:textId="11CE73E8" w:rsidR="00E453DB" w:rsidRDefault="00A80E2D">
      <w:pPr>
        <w:pStyle w:val="Teksttreci0"/>
        <w:shd w:val="clear" w:color="auto" w:fill="auto"/>
        <w:rPr>
          <w:i/>
          <w:iCs/>
        </w:rPr>
      </w:pPr>
      <w:r>
        <w:rPr>
          <w:i/>
          <w:iCs/>
        </w:rPr>
        <w:t xml:space="preserve">Załącznik nr 2 - </w:t>
      </w:r>
      <w:bookmarkStart w:id="60" w:name="_Hlk97982227"/>
      <w:r>
        <w:rPr>
          <w:i/>
          <w:iCs/>
        </w:rPr>
        <w:t>Oświadczenie o braku podstaw do wykluczenia i o spełnianiu warunków udziału w postępowaniu</w:t>
      </w:r>
      <w:bookmarkEnd w:id="60"/>
    </w:p>
    <w:p w14:paraId="384134CB" w14:textId="436C3E40" w:rsidR="00C3600C" w:rsidRDefault="00C3600C">
      <w:pPr>
        <w:pStyle w:val="Teksttreci0"/>
        <w:shd w:val="clear" w:color="auto" w:fill="auto"/>
      </w:pPr>
      <w:r>
        <w:rPr>
          <w:i/>
          <w:iCs/>
        </w:rPr>
        <w:lastRenderedPageBreak/>
        <w:t xml:space="preserve">Załącznik nr 3 – </w:t>
      </w:r>
      <w:r w:rsidR="00EF0F2A" w:rsidRPr="00EF0F2A">
        <w:rPr>
          <w:i/>
          <w:iCs/>
        </w:rPr>
        <w:t>Oświadczenie o braku podstaw do wykluczenia i o spełnianiu warunków udziału w postępowaniu</w:t>
      </w:r>
      <w:r w:rsidR="00EF0F2A">
        <w:rPr>
          <w:i/>
          <w:iCs/>
        </w:rPr>
        <w:t xml:space="preserve"> podmiotu udostępniającego (jeżeli dotyczy)</w:t>
      </w:r>
    </w:p>
    <w:p w14:paraId="12873604" w14:textId="503C50F5" w:rsidR="00E453DB" w:rsidRDefault="00A80E2D">
      <w:pPr>
        <w:pStyle w:val="Teksttreci0"/>
        <w:shd w:val="clear" w:color="auto" w:fill="auto"/>
        <w:rPr>
          <w:i/>
          <w:iCs/>
        </w:rPr>
      </w:pPr>
      <w:r>
        <w:rPr>
          <w:i/>
          <w:iCs/>
        </w:rPr>
        <w:t xml:space="preserve">Załącznik nr </w:t>
      </w:r>
      <w:r w:rsidR="00EF0F2A">
        <w:rPr>
          <w:i/>
          <w:iCs/>
        </w:rPr>
        <w:t>4</w:t>
      </w:r>
      <w:r>
        <w:rPr>
          <w:i/>
          <w:iCs/>
        </w:rPr>
        <w:t xml:space="preserve"> </w:t>
      </w:r>
      <w:r w:rsidR="00EF0F2A">
        <w:rPr>
          <w:i/>
          <w:iCs/>
        </w:rPr>
        <w:t>–</w:t>
      </w:r>
      <w:r>
        <w:rPr>
          <w:i/>
          <w:iCs/>
        </w:rPr>
        <w:t xml:space="preserve"> </w:t>
      </w:r>
      <w:r w:rsidR="00EF0F2A">
        <w:rPr>
          <w:i/>
          <w:iCs/>
        </w:rPr>
        <w:t>Oświadczenie o udostępnieniu zasobów</w:t>
      </w:r>
    </w:p>
    <w:p w14:paraId="34FAA7BD" w14:textId="3546AB0D" w:rsidR="00EF0F2A" w:rsidRDefault="00EF0F2A">
      <w:pPr>
        <w:pStyle w:val="Teksttreci0"/>
        <w:shd w:val="clear" w:color="auto" w:fill="auto"/>
      </w:pPr>
      <w:r>
        <w:rPr>
          <w:i/>
          <w:iCs/>
        </w:rPr>
        <w:t>Załącznik nr 5 – Oświadczenie wykonawców wspólnie składających ofertę</w:t>
      </w:r>
    </w:p>
    <w:p w14:paraId="73C846F5" w14:textId="25DE64F1" w:rsidR="0087522B" w:rsidRDefault="0087522B">
      <w:pPr>
        <w:pStyle w:val="Teksttreci0"/>
        <w:shd w:val="clear" w:color="auto" w:fill="auto"/>
        <w:rPr>
          <w:i/>
          <w:iCs/>
        </w:rPr>
      </w:pPr>
      <w:bookmarkStart w:id="61" w:name="_Hlk81844470"/>
      <w:r>
        <w:rPr>
          <w:i/>
          <w:iCs/>
        </w:rPr>
        <w:t xml:space="preserve">Załącznik nr 6 – </w:t>
      </w:r>
      <w:r w:rsidR="00F8688F">
        <w:rPr>
          <w:i/>
          <w:iCs/>
        </w:rPr>
        <w:t>Przedmiar robót</w:t>
      </w:r>
    </w:p>
    <w:bookmarkEnd w:id="61"/>
    <w:p w14:paraId="52E48147" w14:textId="489AB5F4" w:rsidR="00EF0F2A" w:rsidRDefault="0087522B" w:rsidP="00C3600C">
      <w:pPr>
        <w:pStyle w:val="Teksttreci0"/>
        <w:shd w:val="clear" w:color="auto" w:fill="auto"/>
        <w:rPr>
          <w:i/>
          <w:iCs/>
        </w:rPr>
      </w:pPr>
      <w:r>
        <w:rPr>
          <w:i/>
          <w:iCs/>
        </w:rPr>
        <w:t xml:space="preserve">Załącznik nr 7 – </w:t>
      </w:r>
      <w:r w:rsidR="008C7907">
        <w:rPr>
          <w:i/>
          <w:iCs/>
        </w:rPr>
        <w:t>Kosztorys ofertowy</w:t>
      </w:r>
    </w:p>
    <w:p w14:paraId="176A425D" w14:textId="1BE288FF" w:rsidR="00EF0F2A" w:rsidRDefault="00EF0F2A" w:rsidP="00EF0F2A">
      <w:pPr>
        <w:pStyle w:val="Teksttreci0"/>
        <w:rPr>
          <w:i/>
          <w:iCs/>
        </w:rPr>
      </w:pPr>
      <w:r w:rsidRPr="00EF0F2A">
        <w:rPr>
          <w:i/>
          <w:iCs/>
        </w:rPr>
        <w:t xml:space="preserve">Załącznik nr </w:t>
      </w:r>
      <w:r w:rsidR="00C77DC3">
        <w:rPr>
          <w:i/>
          <w:iCs/>
        </w:rPr>
        <w:t>8</w:t>
      </w:r>
      <w:r w:rsidR="00E60429">
        <w:rPr>
          <w:i/>
          <w:iCs/>
        </w:rPr>
        <w:t xml:space="preserve"> </w:t>
      </w:r>
      <w:r w:rsidR="00E60429" w:rsidRPr="00E60429">
        <w:rPr>
          <w:i/>
          <w:iCs/>
        </w:rPr>
        <w:t>–</w:t>
      </w:r>
      <w:r w:rsidRPr="00EF0F2A">
        <w:rPr>
          <w:i/>
          <w:iCs/>
        </w:rPr>
        <w:t xml:space="preserve"> Wzór umow</w:t>
      </w:r>
      <w:r w:rsidR="00C77DC3">
        <w:rPr>
          <w:i/>
          <w:iCs/>
        </w:rPr>
        <w:t>y</w:t>
      </w:r>
      <w:r w:rsidR="00E60429">
        <w:rPr>
          <w:i/>
          <w:iCs/>
        </w:rPr>
        <w:t xml:space="preserve"> </w:t>
      </w:r>
    </w:p>
    <w:p w14:paraId="04E33444" w14:textId="1F4B72E9" w:rsidR="00C77DC3" w:rsidRDefault="00C77DC3" w:rsidP="00EF0F2A">
      <w:pPr>
        <w:pStyle w:val="Teksttreci0"/>
        <w:rPr>
          <w:i/>
          <w:iCs/>
        </w:rPr>
      </w:pPr>
      <w:r>
        <w:rPr>
          <w:i/>
          <w:iCs/>
        </w:rPr>
        <w:t xml:space="preserve">Załącznik nr 9 </w:t>
      </w:r>
      <w:bookmarkStart w:id="62" w:name="_Hlk98003788"/>
      <w:r>
        <w:rPr>
          <w:i/>
          <w:iCs/>
        </w:rPr>
        <w:t>–</w:t>
      </w:r>
      <w:bookmarkEnd w:id="62"/>
      <w:r>
        <w:rPr>
          <w:i/>
          <w:iCs/>
        </w:rPr>
        <w:t xml:space="preserve"> Oświadczenie o aktualności zawartych informacji</w:t>
      </w:r>
    </w:p>
    <w:p w14:paraId="2C841695" w14:textId="0CB8082B" w:rsidR="008A6105" w:rsidRDefault="008A6105" w:rsidP="00EF0F2A">
      <w:pPr>
        <w:pStyle w:val="Teksttreci0"/>
        <w:rPr>
          <w:i/>
          <w:iCs/>
        </w:rPr>
      </w:pPr>
      <w:r>
        <w:rPr>
          <w:i/>
          <w:iCs/>
        </w:rPr>
        <w:t>Załącznik nr 10 – Wykaz robót</w:t>
      </w:r>
    </w:p>
    <w:p w14:paraId="1B95C1FF" w14:textId="43ABBFE6" w:rsidR="008A6105" w:rsidRDefault="008A6105" w:rsidP="008A6105">
      <w:pPr>
        <w:pStyle w:val="Teksttreci0"/>
        <w:rPr>
          <w:i/>
          <w:iCs/>
        </w:rPr>
      </w:pPr>
      <w:r w:rsidRPr="008A6105">
        <w:rPr>
          <w:i/>
          <w:iCs/>
        </w:rPr>
        <w:t>Załącznik nr 1</w:t>
      </w:r>
      <w:r>
        <w:rPr>
          <w:i/>
          <w:iCs/>
        </w:rPr>
        <w:t>1</w:t>
      </w:r>
      <w:r w:rsidRPr="008A6105">
        <w:rPr>
          <w:i/>
          <w:iCs/>
        </w:rPr>
        <w:t xml:space="preserve"> – Wykaz </w:t>
      </w:r>
      <w:r>
        <w:rPr>
          <w:i/>
          <w:iCs/>
        </w:rPr>
        <w:t>osób</w:t>
      </w:r>
    </w:p>
    <w:p w14:paraId="5156261A" w14:textId="109E8AC1" w:rsidR="00572C83" w:rsidRDefault="00572C83" w:rsidP="008A6105">
      <w:pPr>
        <w:pStyle w:val="Teksttreci0"/>
        <w:rPr>
          <w:i/>
          <w:iCs/>
        </w:rPr>
      </w:pPr>
      <w:r>
        <w:rPr>
          <w:i/>
          <w:iCs/>
        </w:rPr>
        <w:t xml:space="preserve">Załącznik nr 12 – Dokumentacja </w:t>
      </w:r>
      <w:r w:rsidR="006D37B0">
        <w:rPr>
          <w:i/>
          <w:iCs/>
        </w:rPr>
        <w:t>techniczna</w:t>
      </w:r>
    </w:p>
    <w:p w14:paraId="149F1070" w14:textId="77777777" w:rsidR="00B343AE" w:rsidRPr="008A6105" w:rsidRDefault="00B343AE" w:rsidP="008A6105">
      <w:pPr>
        <w:pStyle w:val="Teksttreci0"/>
        <w:rPr>
          <w:i/>
          <w:iCs/>
        </w:rPr>
      </w:pPr>
    </w:p>
    <w:p w14:paraId="6A8C3DB4" w14:textId="77777777" w:rsidR="00EF0F2A" w:rsidRDefault="00EF0F2A" w:rsidP="00C3600C">
      <w:pPr>
        <w:pStyle w:val="Teksttreci0"/>
        <w:shd w:val="clear" w:color="auto" w:fill="auto"/>
        <w:rPr>
          <w:i/>
          <w:iCs/>
        </w:rPr>
      </w:pPr>
    </w:p>
    <w:p w14:paraId="3D15E7F4" w14:textId="3611691F" w:rsidR="00045406" w:rsidRDefault="00045406" w:rsidP="00C3600C">
      <w:pPr>
        <w:pStyle w:val="Teksttreci0"/>
        <w:shd w:val="clear" w:color="auto" w:fill="auto"/>
      </w:pPr>
    </w:p>
    <w:p w14:paraId="388037E1" w14:textId="2B7EA0DB" w:rsidR="009132BC" w:rsidRDefault="009132BC">
      <w:pPr>
        <w:pStyle w:val="Teksttreci0"/>
        <w:shd w:val="clear" w:color="auto" w:fill="auto"/>
        <w:sectPr w:rsidR="009132BC" w:rsidSect="008C3D86">
          <w:headerReference w:type="default" r:id="rId40"/>
          <w:footerReference w:type="default" r:id="rId41"/>
          <w:pgSz w:w="11900" w:h="16840"/>
          <w:pgMar w:top="1400" w:right="1355" w:bottom="1366" w:left="1520" w:header="0" w:footer="6" w:gutter="0"/>
          <w:pgNumType w:start="1"/>
          <w:cols w:space="720"/>
          <w:noEndnote/>
          <w:docGrid w:linePitch="360"/>
        </w:sectPr>
      </w:pPr>
    </w:p>
    <w:p w14:paraId="71D17E56" w14:textId="77777777" w:rsidR="00E453DB" w:rsidRDefault="00E453DB">
      <w:pPr>
        <w:spacing w:line="1" w:lineRule="exact"/>
        <w:sectPr w:rsidR="00E453DB" w:rsidSect="008C3D86">
          <w:pgSz w:w="11900" w:h="16840"/>
          <w:pgMar w:top="1061" w:right="2150" w:bottom="941" w:left="1523" w:header="0" w:footer="3" w:gutter="0"/>
          <w:cols w:space="720"/>
          <w:noEndnote/>
          <w:docGrid w:linePitch="360"/>
        </w:sectPr>
      </w:pPr>
    </w:p>
    <w:p w14:paraId="2F2D1803" w14:textId="77777777" w:rsidR="00E453DB" w:rsidRDefault="00E453DB">
      <w:pPr>
        <w:spacing w:line="1" w:lineRule="exact"/>
        <w:sectPr w:rsidR="00E453DB" w:rsidSect="008C3D86">
          <w:type w:val="continuous"/>
          <w:pgSz w:w="11900" w:h="16840"/>
          <w:pgMar w:top="1061" w:right="2150" w:bottom="941" w:left="1523" w:header="0" w:footer="3" w:gutter="0"/>
          <w:cols w:space="720"/>
          <w:noEndnote/>
          <w:docGrid w:linePitch="360"/>
        </w:sectPr>
      </w:pPr>
    </w:p>
    <w:p w14:paraId="1EB0B27F" w14:textId="0DB52E04" w:rsidR="00E453DB" w:rsidRDefault="00E453DB" w:rsidP="00DA099F">
      <w:pPr>
        <w:pStyle w:val="Teksttreci0"/>
        <w:shd w:val="clear" w:color="auto" w:fill="auto"/>
        <w:spacing w:before="320" w:after="180" w:line="319" w:lineRule="auto"/>
        <w:jc w:val="both"/>
      </w:pPr>
    </w:p>
    <w:sectPr w:rsidR="00E453DB" w:rsidSect="008C3D86">
      <w:headerReference w:type="default" r:id="rId42"/>
      <w:footerReference w:type="default" r:id="rId43"/>
      <w:pgSz w:w="11900" w:h="16840"/>
      <w:pgMar w:top="2828" w:right="842" w:bottom="3210" w:left="130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0A8C4" w14:textId="77777777" w:rsidR="005B2A85" w:rsidRDefault="005B2A85">
      <w:r>
        <w:separator/>
      </w:r>
    </w:p>
  </w:endnote>
  <w:endnote w:type="continuationSeparator" w:id="0">
    <w:p w14:paraId="731C9023" w14:textId="77777777" w:rsidR="005B2A85" w:rsidRDefault="005B2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33272" w14:textId="77777777" w:rsidR="00E453DB" w:rsidRDefault="00A80E2D">
    <w:pPr>
      <w:spacing w:line="1" w:lineRule="exact"/>
    </w:pPr>
    <w:r>
      <w:rPr>
        <w:noProof/>
      </w:rPr>
      <mc:AlternateContent>
        <mc:Choice Requires="wps">
          <w:drawing>
            <wp:anchor distT="0" distB="0" distL="0" distR="0" simplePos="0" relativeHeight="62914692" behindDoc="1" locked="0" layoutInCell="1" allowOverlap="1" wp14:anchorId="689CDDD7" wp14:editId="64F76150">
              <wp:simplePos x="0" y="0"/>
              <wp:positionH relativeFrom="page">
                <wp:posOffset>3763010</wp:posOffset>
              </wp:positionH>
              <wp:positionV relativeFrom="page">
                <wp:posOffset>10177145</wp:posOffset>
              </wp:positionV>
              <wp:extent cx="137160" cy="118745"/>
              <wp:effectExtent l="0" t="0" r="0" b="0"/>
              <wp:wrapNone/>
              <wp:docPr id="5" name="Shape 5"/>
              <wp:cNvGraphicFramePr/>
              <a:graphic xmlns:a="http://schemas.openxmlformats.org/drawingml/2006/main">
                <a:graphicData uri="http://schemas.microsoft.com/office/word/2010/wordprocessingShape">
                  <wps:wsp>
                    <wps:cNvSpPr txBox="1"/>
                    <wps:spPr>
                      <a:xfrm>
                        <a:off x="0" y="0"/>
                        <a:ext cx="137160" cy="118745"/>
                      </a:xfrm>
                      <a:prstGeom prst="rect">
                        <a:avLst/>
                      </a:prstGeom>
                      <a:noFill/>
                    </wps:spPr>
                    <wps:txbx>
                      <w:txbxContent>
                        <w:p w14:paraId="00137DC6" w14:textId="77777777" w:rsidR="00E453DB" w:rsidRDefault="00A80E2D">
                          <w:pPr>
                            <w:pStyle w:val="Nagweklubstopka20"/>
                            <w:shd w:val="clear" w:color="auto" w:fill="auto"/>
                          </w:pPr>
                          <w:r>
                            <w:fldChar w:fldCharType="begin"/>
                          </w:r>
                          <w:r>
                            <w:instrText xml:space="preserve"> PAGE \* MERGEFORMAT </w:instrText>
                          </w:r>
                          <w:r>
                            <w:fldChar w:fldCharType="separate"/>
                          </w:r>
                          <w:r>
                            <w:rPr>
                              <w:rFonts w:ascii="Tahoma" w:eastAsia="Tahoma" w:hAnsi="Tahoma" w:cs="Tahoma"/>
                            </w:rPr>
                            <w:t>#</w:t>
                          </w:r>
                          <w:r>
                            <w:rPr>
                              <w:rFonts w:ascii="Tahoma" w:eastAsia="Tahoma" w:hAnsi="Tahoma" w:cs="Tahoma"/>
                            </w:rPr>
                            <w:fldChar w:fldCharType="end"/>
                          </w:r>
                        </w:p>
                      </w:txbxContent>
                    </wps:txbx>
                    <wps:bodyPr wrap="none" lIns="0" tIns="0" rIns="0" bIns="0">
                      <a:spAutoFit/>
                    </wps:bodyPr>
                  </wps:wsp>
                </a:graphicData>
              </a:graphic>
            </wp:anchor>
          </w:drawing>
        </mc:Choice>
        <mc:Fallback>
          <w:pict>
            <v:shapetype w14:anchorId="689CDDD7" id="_x0000_t202" coordsize="21600,21600" o:spt="202" path="m,l,21600r21600,l21600,xe">
              <v:stroke joinstyle="miter"/>
              <v:path gradientshapeok="t" o:connecttype="rect"/>
            </v:shapetype>
            <v:shape id="Shape 5" o:spid="_x0000_s1027" type="#_x0000_t202" style="position:absolute;margin-left:296.3pt;margin-top:801.35pt;width:10.8pt;height:9.3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" filled="f" stroked="f">
              <v:textbox style="mso-fit-shape-to-text:t" inset="0,0,0,0">
                <w:txbxContent>
                  <w:p w14:paraId="00137DC6" w14:textId="77777777" w:rsidR="00E453DB" w:rsidRDefault="00A80E2D">
                    <w:pPr>
                      <w:pStyle w:val="Nagweklubstopka20"/>
                      <w:shd w:val="clear" w:color="auto" w:fill="auto"/>
                    </w:pPr>
                    <w:r>
                      <w:fldChar w:fldCharType="begin"/>
                    </w:r>
                    <w:r>
                      <w:instrText xml:space="preserve"> PAGE \* MERGEFORMAT </w:instrText>
                    </w:r>
                    <w:r>
                      <w:fldChar w:fldCharType="separate"/>
                    </w:r>
                    <w:r>
                      <w:rPr>
                        <w:rFonts w:ascii="Tahoma" w:eastAsia="Tahoma" w:hAnsi="Tahoma" w:cs="Tahoma"/>
                      </w:rPr>
                      <w:t>#</w:t>
                    </w:r>
                    <w:r>
                      <w:rPr>
                        <w:rFonts w:ascii="Tahoma" w:eastAsia="Tahoma" w:hAnsi="Tahoma" w:cs="Tahoma"/>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2C8EA" w14:textId="77777777" w:rsidR="00E453DB" w:rsidRDefault="00A80E2D">
    <w:pPr>
      <w:spacing w:line="1" w:lineRule="exact"/>
    </w:pPr>
    <w:r>
      <w:rPr>
        <w:noProof/>
      </w:rPr>
      <mc:AlternateContent>
        <mc:Choice Requires="wps">
          <w:drawing>
            <wp:anchor distT="0" distB="0" distL="0" distR="0" simplePos="0" relativeHeight="62914744" behindDoc="1" locked="0" layoutInCell="1" allowOverlap="1" wp14:anchorId="345D2872" wp14:editId="74E57022">
              <wp:simplePos x="0" y="0"/>
              <wp:positionH relativeFrom="page">
                <wp:posOffset>3763010</wp:posOffset>
              </wp:positionH>
              <wp:positionV relativeFrom="page">
                <wp:posOffset>10177145</wp:posOffset>
              </wp:positionV>
              <wp:extent cx="137160" cy="118745"/>
              <wp:effectExtent l="0" t="0" r="0" b="0"/>
              <wp:wrapNone/>
              <wp:docPr id="83" name="Shape 83"/>
              <wp:cNvGraphicFramePr/>
              <a:graphic xmlns:a="http://schemas.openxmlformats.org/drawingml/2006/main">
                <a:graphicData uri="http://schemas.microsoft.com/office/word/2010/wordprocessingShape">
                  <wps:wsp>
                    <wps:cNvSpPr txBox="1"/>
                    <wps:spPr>
                      <a:xfrm>
                        <a:off x="0" y="0"/>
                        <a:ext cx="137160" cy="118745"/>
                      </a:xfrm>
                      <a:prstGeom prst="rect">
                        <a:avLst/>
                      </a:prstGeom>
                      <a:noFill/>
                    </wps:spPr>
                    <wps:txbx>
                      <w:txbxContent>
                        <w:p w14:paraId="696858A5" w14:textId="77777777" w:rsidR="00E453DB" w:rsidRDefault="00A80E2D">
                          <w:pPr>
                            <w:pStyle w:val="Nagweklubstopka20"/>
                            <w:shd w:val="clear" w:color="auto" w:fill="auto"/>
                          </w:pPr>
                          <w:r>
                            <w:fldChar w:fldCharType="begin"/>
                          </w:r>
                          <w:r>
                            <w:instrText xml:space="preserve"> PAGE \* MERGEFORMAT </w:instrText>
                          </w:r>
                          <w:r>
                            <w:fldChar w:fldCharType="separate"/>
                          </w:r>
                          <w:r>
                            <w:rPr>
                              <w:rFonts w:ascii="Tahoma" w:eastAsia="Tahoma" w:hAnsi="Tahoma" w:cs="Tahoma"/>
                            </w:rPr>
                            <w:t>#</w:t>
                          </w:r>
                          <w:r>
                            <w:rPr>
                              <w:rFonts w:ascii="Tahoma" w:eastAsia="Tahoma" w:hAnsi="Tahoma" w:cs="Tahoma"/>
                            </w:rPr>
                            <w:fldChar w:fldCharType="end"/>
                          </w:r>
                        </w:p>
                      </w:txbxContent>
                    </wps:txbx>
                    <wps:bodyPr wrap="none" lIns="0" tIns="0" rIns="0" bIns="0">
                      <a:spAutoFit/>
                    </wps:bodyPr>
                  </wps:wsp>
                </a:graphicData>
              </a:graphic>
            </wp:anchor>
          </w:drawing>
        </mc:Choice>
        <mc:Fallback>
          <w:pict>
            <v:shapetype w14:anchorId="345D2872" id="_x0000_t202" coordsize="21600,21600" o:spt="202" path="m,l,21600r21600,l21600,xe">
              <v:stroke joinstyle="miter"/>
              <v:path gradientshapeok="t" o:connecttype="rect"/>
            </v:shapetype>
            <v:shape id="Shape 83" o:spid="_x0000_s1029" type="#_x0000_t202" style="position:absolute;margin-left:296.3pt;margin-top:801.35pt;width:10.8pt;height:9.35pt;z-index:-4404017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" filled="f" stroked="f">
              <v:textbox style="mso-fit-shape-to-text:t" inset="0,0,0,0">
                <w:txbxContent>
                  <w:p w14:paraId="696858A5" w14:textId="77777777" w:rsidR="00E453DB" w:rsidRDefault="00A80E2D">
                    <w:pPr>
                      <w:pStyle w:val="Nagweklubstopka20"/>
                      <w:shd w:val="clear" w:color="auto" w:fill="auto"/>
                    </w:pPr>
                    <w:r>
                      <w:fldChar w:fldCharType="begin"/>
                    </w:r>
                    <w:r>
                      <w:instrText xml:space="preserve"> PAGE \* MERGEFORMAT </w:instrText>
                    </w:r>
                    <w:r>
                      <w:fldChar w:fldCharType="separate"/>
                    </w:r>
                    <w:r>
                      <w:rPr>
                        <w:rFonts w:ascii="Tahoma" w:eastAsia="Tahoma" w:hAnsi="Tahoma" w:cs="Tahoma"/>
                      </w:rPr>
                      <w:t>#</w:t>
                    </w:r>
                    <w:r>
                      <w:rPr>
                        <w:rFonts w:ascii="Tahoma" w:eastAsia="Tahoma" w:hAnsi="Tahoma" w:cs="Tahom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E7D5F" w14:textId="77777777" w:rsidR="005B2A85" w:rsidRDefault="005B2A85">
      <w:r>
        <w:separator/>
      </w:r>
    </w:p>
  </w:footnote>
  <w:footnote w:type="continuationSeparator" w:id="0">
    <w:p w14:paraId="0E34311D" w14:textId="77777777" w:rsidR="005B2A85" w:rsidRDefault="005B2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E718F" w14:textId="77777777" w:rsidR="00E453DB" w:rsidRDefault="00A80E2D">
    <w:pPr>
      <w:spacing w:line="1" w:lineRule="exact"/>
    </w:pPr>
    <w:r>
      <w:rPr>
        <w:noProof/>
      </w:rPr>
      <mc:AlternateContent>
        <mc:Choice Requires="wps">
          <w:drawing>
            <wp:anchor distT="0" distB="0" distL="0" distR="0" simplePos="0" relativeHeight="62914690" behindDoc="1" locked="0" layoutInCell="1" allowOverlap="1" wp14:anchorId="22BC9798" wp14:editId="274399E0">
              <wp:simplePos x="0" y="0"/>
              <wp:positionH relativeFrom="page">
                <wp:posOffset>990600</wp:posOffset>
              </wp:positionH>
              <wp:positionV relativeFrom="paragraph">
                <wp:posOffset>480060</wp:posOffset>
              </wp:positionV>
              <wp:extent cx="63500" cy="160655"/>
              <wp:effectExtent l="0" t="0" r="0" b="0"/>
              <wp:wrapNone/>
              <wp:docPr id="3" name="Shape 3"/>
              <wp:cNvGraphicFramePr/>
              <a:graphic xmlns:a="http://schemas.openxmlformats.org/drawingml/2006/main">
                <a:graphicData uri="http://schemas.microsoft.com/office/word/2010/wordprocessingShape">
                  <wps:wsp>
                    <wps:cNvSpPr txBox="1"/>
                    <wps:spPr>
                      <a:xfrm>
                        <a:off x="0" y="0"/>
                        <a:ext cx="63500" cy="160655"/>
                      </a:xfrm>
                      <a:prstGeom prst="rect">
                        <a:avLst/>
                      </a:prstGeom>
                      <a:noFill/>
                    </wps:spPr>
                    <wps:txbx>
                      <w:txbxContent>
                        <w:p w14:paraId="05864737" w14:textId="43851D1D" w:rsidR="00E453DB" w:rsidRDefault="00E453DB">
                          <w:pPr>
                            <w:pStyle w:val="Nagweklubstopka20"/>
                            <w:shd w:val="clear" w:color="auto" w:fill="auto"/>
                            <w:rPr>
                              <w:sz w:val="22"/>
                              <w:szCs w:val="22"/>
                            </w:rPr>
                          </w:pPr>
                        </w:p>
                      </w:txbxContent>
                    </wps:txbx>
                    <wps:bodyPr wrap="none" lIns="0" tIns="0" rIns="0" bIns="0">
                      <a:spAutoFit/>
                    </wps:bodyPr>
                  </wps:wsp>
                </a:graphicData>
              </a:graphic>
            </wp:anchor>
          </w:drawing>
        </mc:Choice>
        <mc:Fallback>
          <w:pict>
            <v:shapetype w14:anchorId="22BC9798" id="_x0000_t202" coordsize="21600,21600" o:spt="202" path="m,l,21600r21600,l21600,xe">
              <v:stroke joinstyle="miter"/>
              <v:path gradientshapeok="t" o:connecttype="rect"/>
            </v:shapetype>
            <v:shape id="Shape 3" o:spid="_x0000_s1026" type="#_x0000_t202" style="position:absolute;margin-left:78pt;margin-top:37.8pt;width:5pt;height:12.65pt;z-index:-440401790;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" filled="f" stroked="f">
              <v:textbox style="mso-fit-shape-to-text:t" inset="0,0,0,0">
                <w:txbxContent>
                  <w:p w14:paraId="05864737" w14:textId="43851D1D" w:rsidR="00E453DB" w:rsidRDefault="00E453DB">
                    <w:pPr>
                      <w:pStyle w:val="Nagweklubstopka20"/>
                      <w:shd w:val="clear" w:color="auto" w:fill="auto"/>
                      <w:rPr>
                        <w:sz w:val="22"/>
                        <w:szCs w:val="22"/>
                      </w:rPr>
                    </w:pPr>
                  </w:p>
                </w:txbxContent>
              </v:textbox>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D494F" w14:textId="77777777" w:rsidR="00E453DB" w:rsidRDefault="00A80E2D">
    <w:pPr>
      <w:spacing w:line="1" w:lineRule="exact"/>
    </w:pPr>
    <w:r>
      <w:rPr>
        <w:noProof/>
      </w:rPr>
      <mc:AlternateContent>
        <mc:Choice Requires="wps">
          <w:drawing>
            <wp:anchor distT="0" distB="0" distL="0" distR="0" simplePos="0" relativeHeight="62914742" behindDoc="1" locked="0" layoutInCell="1" allowOverlap="1" wp14:anchorId="7CFB56C8" wp14:editId="513D3669">
              <wp:simplePos x="0" y="0"/>
              <wp:positionH relativeFrom="page">
                <wp:posOffset>993775</wp:posOffset>
              </wp:positionH>
              <wp:positionV relativeFrom="page">
                <wp:posOffset>478790</wp:posOffset>
              </wp:positionV>
              <wp:extent cx="2160905" cy="130810"/>
              <wp:effectExtent l="0" t="0" r="0" b="0"/>
              <wp:wrapNone/>
              <wp:docPr id="81" name="Shape 81"/>
              <wp:cNvGraphicFramePr/>
              <a:graphic xmlns:a="http://schemas.openxmlformats.org/drawingml/2006/main">
                <a:graphicData uri="http://schemas.microsoft.com/office/word/2010/wordprocessingShape">
                  <wps:wsp>
                    <wps:cNvSpPr txBox="1"/>
                    <wps:spPr>
                      <a:xfrm>
                        <a:off x="0" y="0"/>
                        <a:ext cx="2160905" cy="130810"/>
                      </a:xfrm>
                      <a:prstGeom prst="rect">
                        <a:avLst/>
                      </a:prstGeom>
                      <a:noFill/>
                    </wps:spPr>
                    <wps:txbx>
                      <w:txbxContent>
                        <w:p w14:paraId="6552162C" w14:textId="29777F7F" w:rsidR="00E453DB" w:rsidRDefault="00E453DB">
                          <w:pPr>
                            <w:pStyle w:val="Nagweklubstopka20"/>
                            <w:shd w:val="clear" w:color="auto" w:fill="auto"/>
                            <w:rPr>
                              <w:sz w:val="22"/>
                              <w:szCs w:val="22"/>
                            </w:rPr>
                          </w:pPr>
                        </w:p>
                      </w:txbxContent>
                    </wps:txbx>
                    <wps:bodyPr wrap="none" lIns="0" tIns="0" rIns="0" bIns="0">
                      <a:spAutoFit/>
                    </wps:bodyPr>
                  </wps:wsp>
                </a:graphicData>
              </a:graphic>
            </wp:anchor>
          </w:drawing>
        </mc:Choice>
        <mc:Fallback>
          <w:pict>
            <v:shapetype w14:anchorId="7CFB56C8" id="_x0000_t202" coordsize="21600,21600" o:spt="202" path="m,l,21600r21600,l21600,xe">
              <v:stroke joinstyle="miter"/>
              <v:path gradientshapeok="t" o:connecttype="rect"/>
            </v:shapetype>
            <v:shape id="Shape 81" o:spid="_x0000_s1028" type="#_x0000_t202" style="position:absolute;margin-left:78.25pt;margin-top:37.7pt;width:170.15pt;height:10.3pt;z-index:-44040173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" filled="f" stroked="f">
              <v:textbox style="mso-fit-shape-to-text:t" inset="0,0,0,0">
                <w:txbxContent>
                  <w:p w14:paraId="6552162C" w14:textId="29777F7F" w:rsidR="00E453DB" w:rsidRDefault="00E453DB">
                    <w:pPr>
                      <w:pStyle w:val="Nagweklubstopka20"/>
                      <w:shd w:val="clear" w:color="auto" w:fill="auto"/>
                      <w:rPr>
                        <w:sz w:val="22"/>
                        <w:szCs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5"/>
    <w:multiLevelType w:val="multilevel"/>
    <w:tmpl w:val="00000024"/>
    <w:lvl w:ilvl="0">
      <w:start w:val="1"/>
      <w:numFmt w:val="lowerLetter"/>
      <w:lvlText w:val="%1)"/>
      <w:lvlJc w:val="left"/>
      <w:rPr>
        <w:rFonts w:cs="Times New Roman"/>
        <w:b/>
        <w:bCs/>
        <w:i w:val="0"/>
        <w:iCs w:val="0"/>
        <w:smallCaps w:val="0"/>
        <w:strike w:val="0"/>
        <w:color w:val="000000"/>
        <w:spacing w:val="0"/>
        <w:w w:val="100"/>
        <w:position w:val="0"/>
        <w:sz w:val="21"/>
        <w:szCs w:val="21"/>
        <w:u w:val="none"/>
      </w:rPr>
    </w:lvl>
    <w:lvl w:ilvl="1">
      <w:start w:val="1"/>
      <w:numFmt w:val="lowerLetter"/>
      <w:lvlText w:val="%1)"/>
      <w:lvlJc w:val="left"/>
      <w:rPr>
        <w:rFonts w:cs="Times New Roman"/>
        <w:b/>
        <w:bCs/>
        <w:i w:val="0"/>
        <w:iCs w:val="0"/>
        <w:smallCaps w:val="0"/>
        <w:strike w:val="0"/>
        <w:color w:val="000000"/>
        <w:spacing w:val="0"/>
        <w:w w:val="100"/>
        <w:position w:val="0"/>
        <w:sz w:val="21"/>
        <w:szCs w:val="21"/>
        <w:u w:val="none"/>
      </w:rPr>
    </w:lvl>
    <w:lvl w:ilvl="2">
      <w:start w:val="1"/>
      <w:numFmt w:val="lowerLetter"/>
      <w:lvlText w:val="%1)"/>
      <w:lvlJc w:val="left"/>
      <w:rPr>
        <w:rFonts w:cs="Times New Roman"/>
        <w:b/>
        <w:bCs/>
        <w:i w:val="0"/>
        <w:iCs w:val="0"/>
        <w:smallCaps w:val="0"/>
        <w:strike w:val="0"/>
        <w:color w:val="000000"/>
        <w:spacing w:val="0"/>
        <w:w w:val="100"/>
        <w:position w:val="0"/>
        <w:sz w:val="21"/>
        <w:szCs w:val="21"/>
        <w:u w:val="none"/>
      </w:rPr>
    </w:lvl>
    <w:lvl w:ilvl="3">
      <w:start w:val="1"/>
      <w:numFmt w:val="lowerLetter"/>
      <w:lvlText w:val="%1)"/>
      <w:lvlJc w:val="left"/>
      <w:rPr>
        <w:rFonts w:cs="Times New Roman"/>
        <w:b/>
        <w:bCs/>
        <w:i w:val="0"/>
        <w:iCs w:val="0"/>
        <w:smallCaps w:val="0"/>
        <w:strike w:val="0"/>
        <w:color w:val="000000"/>
        <w:spacing w:val="0"/>
        <w:w w:val="100"/>
        <w:position w:val="0"/>
        <w:sz w:val="21"/>
        <w:szCs w:val="21"/>
        <w:u w:val="none"/>
      </w:rPr>
    </w:lvl>
    <w:lvl w:ilvl="4">
      <w:start w:val="1"/>
      <w:numFmt w:val="lowerLetter"/>
      <w:lvlText w:val="%1)"/>
      <w:lvlJc w:val="left"/>
      <w:rPr>
        <w:rFonts w:cs="Times New Roman"/>
        <w:b/>
        <w:bCs/>
        <w:i w:val="0"/>
        <w:iCs w:val="0"/>
        <w:smallCaps w:val="0"/>
        <w:strike w:val="0"/>
        <w:color w:val="000000"/>
        <w:spacing w:val="0"/>
        <w:w w:val="100"/>
        <w:position w:val="0"/>
        <w:sz w:val="21"/>
        <w:szCs w:val="21"/>
        <w:u w:val="none"/>
      </w:rPr>
    </w:lvl>
    <w:lvl w:ilvl="5">
      <w:start w:val="1"/>
      <w:numFmt w:val="lowerLetter"/>
      <w:lvlText w:val="%1)"/>
      <w:lvlJc w:val="left"/>
      <w:rPr>
        <w:rFonts w:cs="Times New Roman"/>
        <w:b/>
        <w:bCs/>
        <w:i w:val="0"/>
        <w:iCs w:val="0"/>
        <w:smallCaps w:val="0"/>
        <w:strike w:val="0"/>
        <w:color w:val="000000"/>
        <w:spacing w:val="0"/>
        <w:w w:val="100"/>
        <w:position w:val="0"/>
        <w:sz w:val="21"/>
        <w:szCs w:val="21"/>
        <w:u w:val="none"/>
      </w:rPr>
    </w:lvl>
    <w:lvl w:ilvl="6">
      <w:start w:val="1"/>
      <w:numFmt w:val="lowerLetter"/>
      <w:lvlText w:val="%1)"/>
      <w:lvlJc w:val="left"/>
      <w:rPr>
        <w:rFonts w:cs="Times New Roman"/>
        <w:b/>
        <w:bCs/>
        <w:i w:val="0"/>
        <w:iCs w:val="0"/>
        <w:smallCaps w:val="0"/>
        <w:strike w:val="0"/>
        <w:color w:val="000000"/>
        <w:spacing w:val="0"/>
        <w:w w:val="100"/>
        <w:position w:val="0"/>
        <w:sz w:val="21"/>
        <w:szCs w:val="21"/>
        <w:u w:val="none"/>
      </w:rPr>
    </w:lvl>
    <w:lvl w:ilvl="7">
      <w:start w:val="1"/>
      <w:numFmt w:val="lowerLetter"/>
      <w:lvlText w:val="%1)"/>
      <w:lvlJc w:val="left"/>
      <w:rPr>
        <w:rFonts w:cs="Times New Roman"/>
        <w:b/>
        <w:bCs/>
        <w:i w:val="0"/>
        <w:iCs w:val="0"/>
        <w:smallCaps w:val="0"/>
        <w:strike w:val="0"/>
        <w:color w:val="000000"/>
        <w:spacing w:val="0"/>
        <w:w w:val="100"/>
        <w:position w:val="0"/>
        <w:sz w:val="21"/>
        <w:szCs w:val="21"/>
        <w:u w:val="none"/>
      </w:rPr>
    </w:lvl>
    <w:lvl w:ilvl="8">
      <w:start w:val="1"/>
      <w:numFmt w:val="lowerLetter"/>
      <w:lvlText w:val="%1)"/>
      <w:lvlJc w:val="left"/>
      <w:rPr>
        <w:rFonts w:cs="Times New Roman"/>
        <w:b/>
        <w:bCs/>
        <w:i w:val="0"/>
        <w:iCs w:val="0"/>
        <w:smallCaps w:val="0"/>
        <w:strike w:val="0"/>
        <w:color w:val="000000"/>
        <w:spacing w:val="0"/>
        <w:w w:val="100"/>
        <w:position w:val="0"/>
        <w:sz w:val="21"/>
        <w:szCs w:val="21"/>
        <w:u w:val="none"/>
      </w:rPr>
    </w:lvl>
  </w:abstractNum>
  <w:abstractNum w:abstractNumId="1" w15:restartNumberingAfterBreak="0">
    <w:nsid w:val="006673B0"/>
    <w:multiLevelType w:val="multilevel"/>
    <w:tmpl w:val="0B7A95EC"/>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9B700C"/>
    <w:multiLevelType w:val="multilevel"/>
    <w:tmpl w:val="A7DC13B6"/>
    <w:lvl w:ilvl="0">
      <w:start w:val="14"/>
      <w:numFmt w:val="decimal"/>
      <w:lvlText w:val="%1"/>
      <w:lvlJc w:val="left"/>
      <w:pPr>
        <w:ind w:left="492" w:hanging="492"/>
      </w:pPr>
      <w:rPr>
        <w:rFonts w:hint="default"/>
        <w:b/>
      </w:rPr>
    </w:lvl>
    <w:lvl w:ilvl="1">
      <w:start w:val="20"/>
      <w:numFmt w:val="decimal"/>
      <w:lvlText w:val="%1.%2"/>
      <w:lvlJc w:val="left"/>
      <w:pPr>
        <w:ind w:left="492" w:hanging="492"/>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5070669"/>
    <w:multiLevelType w:val="multilevel"/>
    <w:tmpl w:val="2FE0F8B6"/>
    <w:lvl w:ilvl="0">
      <w:start w:val="11"/>
      <w:numFmt w:val="decimal"/>
      <w:lvlText w:val="%1."/>
      <w:lvlJc w:val="left"/>
      <w:pPr>
        <w:ind w:left="786" w:hanging="360"/>
      </w:pPr>
      <w:rPr>
        <w:rFonts w:hint="default"/>
        <w:b/>
        <w:bCs/>
      </w:rPr>
    </w:lvl>
    <w:lvl w:ilvl="1">
      <w:start w:val="5"/>
      <w:numFmt w:val="decimal"/>
      <w:isLgl/>
      <w:lvlText w:val="%1.%2"/>
      <w:lvlJc w:val="left"/>
      <w:pPr>
        <w:ind w:left="988" w:hanging="420"/>
      </w:pPr>
      <w:rPr>
        <w:rFonts w:hint="default"/>
        <w:b/>
        <w:bCs/>
        <w:sz w:val="20"/>
        <w:szCs w:val="2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05286E10"/>
    <w:multiLevelType w:val="hybridMultilevel"/>
    <w:tmpl w:val="5E289B98"/>
    <w:lvl w:ilvl="0" w:tplc="34B2021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D940C2F"/>
    <w:multiLevelType w:val="hybridMultilevel"/>
    <w:tmpl w:val="452657C0"/>
    <w:lvl w:ilvl="0" w:tplc="04090001">
      <w:start w:val="1"/>
      <w:numFmt w:val="bullet"/>
      <w:lvlText w:val=""/>
      <w:lvlJc w:val="left"/>
      <w:pPr>
        <w:ind w:left="1395" w:hanging="360"/>
      </w:pPr>
      <w:rPr>
        <w:rFonts w:ascii="Symbol" w:hAnsi="Symbol" w:hint="default"/>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6" w15:restartNumberingAfterBreak="0">
    <w:nsid w:val="0E2712C6"/>
    <w:multiLevelType w:val="multilevel"/>
    <w:tmpl w:val="D878FD4A"/>
    <w:lvl w:ilvl="0">
      <w:start w:val="14"/>
      <w:numFmt w:val="decimal"/>
      <w:lvlText w:val="%1"/>
      <w:lvlJc w:val="left"/>
      <w:pPr>
        <w:ind w:left="492" w:hanging="492"/>
      </w:pPr>
      <w:rPr>
        <w:rFonts w:hint="default"/>
      </w:rPr>
    </w:lvl>
    <w:lvl w:ilvl="1">
      <w:start w:val="22"/>
      <w:numFmt w:val="decimal"/>
      <w:lvlText w:val="%1.%2"/>
      <w:lvlJc w:val="left"/>
      <w:pPr>
        <w:ind w:left="492" w:hanging="492"/>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F26706"/>
    <w:multiLevelType w:val="multilevel"/>
    <w:tmpl w:val="C0CE1B14"/>
    <w:lvl w:ilvl="0">
      <w:start w:val="3"/>
      <w:numFmt w:val="decimal"/>
      <w:lvlText w:val="%1."/>
      <w:lvlJc w:val="left"/>
      <w:pPr>
        <w:ind w:left="720" w:hanging="360"/>
      </w:pPr>
      <w:rPr>
        <w:rFonts w:hint="default"/>
        <w:b/>
        <w:sz w:val="22"/>
        <w:szCs w:val="22"/>
      </w:rPr>
    </w:lvl>
    <w:lvl w:ilvl="1">
      <w:start w:val="1"/>
      <w:numFmt w:val="decimal"/>
      <w:isLgl/>
      <w:lvlText w:val="%1.%2"/>
      <w:lvlJc w:val="left"/>
      <w:pPr>
        <w:ind w:left="360" w:hanging="360"/>
      </w:pPr>
      <w:rPr>
        <w:rFonts w:hint="default"/>
        <w:b/>
        <w:bCs/>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18435DB"/>
    <w:multiLevelType w:val="multilevel"/>
    <w:tmpl w:val="A60C831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265A2E"/>
    <w:multiLevelType w:val="hybridMultilevel"/>
    <w:tmpl w:val="E520A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40988"/>
    <w:multiLevelType w:val="hybridMultilevel"/>
    <w:tmpl w:val="F606D942"/>
    <w:lvl w:ilvl="0" w:tplc="8E68A596">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68C1D25"/>
    <w:multiLevelType w:val="multilevel"/>
    <w:tmpl w:val="712E53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4A046D"/>
    <w:multiLevelType w:val="multilevel"/>
    <w:tmpl w:val="4388456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AD4692A"/>
    <w:multiLevelType w:val="multilevel"/>
    <w:tmpl w:val="503459E6"/>
    <w:lvl w:ilvl="0">
      <w:start w:val="17"/>
      <w:numFmt w:val="decimal"/>
      <w:lvlText w:val="%1"/>
      <w:lvlJc w:val="left"/>
      <w:pPr>
        <w:ind w:left="384" w:hanging="384"/>
      </w:pPr>
      <w:rPr>
        <w:rFonts w:hint="default"/>
      </w:rPr>
    </w:lvl>
    <w:lvl w:ilvl="1">
      <w:start w:val="3"/>
      <w:numFmt w:val="decimal"/>
      <w:lvlText w:val="%1.%2"/>
      <w:lvlJc w:val="left"/>
      <w:pPr>
        <w:ind w:left="384" w:hanging="38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8B5E14"/>
    <w:multiLevelType w:val="multilevel"/>
    <w:tmpl w:val="C0CE1B14"/>
    <w:lvl w:ilvl="0">
      <w:start w:val="3"/>
      <w:numFmt w:val="decimal"/>
      <w:lvlText w:val="%1."/>
      <w:lvlJc w:val="left"/>
      <w:pPr>
        <w:ind w:left="720" w:hanging="360"/>
      </w:pPr>
      <w:rPr>
        <w:rFonts w:hint="default"/>
        <w:b/>
        <w:sz w:val="22"/>
        <w:szCs w:val="22"/>
      </w:rPr>
    </w:lvl>
    <w:lvl w:ilvl="1">
      <w:start w:val="1"/>
      <w:numFmt w:val="decimal"/>
      <w:isLgl/>
      <w:lvlText w:val="%1.%2"/>
      <w:lvlJc w:val="left"/>
      <w:pPr>
        <w:ind w:left="360" w:hanging="360"/>
      </w:pPr>
      <w:rPr>
        <w:rFonts w:hint="default"/>
        <w:b/>
        <w:bCs/>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FBF098B"/>
    <w:multiLevelType w:val="hybridMultilevel"/>
    <w:tmpl w:val="58341F1E"/>
    <w:lvl w:ilvl="0" w:tplc="0436EB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C9262B"/>
    <w:multiLevelType w:val="multilevel"/>
    <w:tmpl w:val="DC4E4018"/>
    <w:lvl w:ilvl="0">
      <w:start w:val="9"/>
      <w:numFmt w:val="decimal"/>
      <w:lvlText w:val="%1"/>
      <w:lvlJc w:val="left"/>
      <w:pPr>
        <w:ind w:left="360" w:hanging="360"/>
      </w:pPr>
      <w:rPr>
        <w:rFonts w:hint="default"/>
        <w:sz w:val="22"/>
        <w:szCs w:val="22"/>
      </w:rPr>
    </w:lvl>
    <w:lvl w:ilvl="1">
      <w:start w:val="1"/>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666AB3"/>
    <w:multiLevelType w:val="hybridMultilevel"/>
    <w:tmpl w:val="2A5EDC36"/>
    <w:lvl w:ilvl="0" w:tplc="34B2021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6FB1DA4"/>
    <w:multiLevelType w:val="multilevel"/>
    <w:tmpl w:val="880251CC"/>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7B216D9"/>
    <w:multiLevelType w:val="hybridMultilevel"/>
    <w:tmpl w:val="5BE83D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8107A3"/>
    <w:multiLevelType w:val="multilevel"/>
    <w:tmpl w:val="36722FCE"/>
    <w:lvl w:ilvl="0">
      <w:start w:val="8"/>
      <w:numFmt w:val="decimal"/>
      <w:lvlText w:val="%1"/>
      <w:lvlJc w:val="left"/>
      <w:pPr>
        <w:ind w:left="360" w:hanging="360"/>
      </w:pPr>
      <w:rPr>
        <w:rFonts w:hint="default"/>
      </w:rPr>
    </w:lvl>
    <w:lvl w:ilvl="1">
      <w:start w:val="1"/>
      <w:numFmt w:val="decimal"/>
      <w:lvlText w:val="%1.%2"/>
      <w:lvlJc w:val="left"/>
      <w:pPr>
        <w:ind w:left="520" w:hanging="360"/>
      </w:pPr>
      <w:rPr>
        <w:rFonts w:hint="default"/>
        <w:b/>
        <w:bCs/>
        <w:sz w:val="20"/>
        <w:szCs w:val="20"/>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21" w15:restartNumberingAfterBreak="0">
    <w:nsid w:val="29E3267B"/>
    <w:multiLevelType w:val="multilevel"/>
    <w:tmpl w:val="9B824178"/>
    <w:lvl w:ilvl="0">
      <w:start w:val="15"/>
      <w:numFmt w:val="decimal"/>
      <w:lvlText w:val="%1"/>
      <w:lvlJc w:val="left"/>
      <w:pPr>
        <w:ind w:left="384" w:hanging="384"/>
      </w:pPr>
      <w:rPr>
        <w:rFonts w:hint="default"/>
      </w:rPr>
    </w:lvl>
    <w:lvl w:ilvl="1">
      <w:start w:val="2"/>
      <w:numFmt w:val="decimal"/>
      <w:lvlText w:val="%1.%2"/>
      <w:lvlJc w:val="left"/>
      <w:pPr>
        <w:ind w:left="384" w:hanging="38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A5E0C8F"/>
    <w:multiLevelType w:val="multilevel"/>
    <w:tmpl w:val="046A97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A8444A9"/>
    <w:multiLevelType w:val="hybridMultilevel"/>
    <w:tmpl w:val="3E968EDC"/>
    <w:lvl w:ilvl="0" w:tplc="6C626452">
      <w:start w:val="1"/>
      <w:numFmt w:val="decimal"/>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24" w15:restartNumberingAfterBreak="0">
    <w:nsid w:val="30E2166D"/>
    <w:multiLevelType w:val="multilevel"/>
    <w:tmpl w:val="7CD45686"/>
    <w:lvl w:ilvl="0">
      <w:start w:val="2"/>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31A531FF"/>
    <w:multiLevelType w:val="multilevel"/>
    <w:tmpl w:val="1C5431D0"/>
    <w:lvl w:ilvl="0">
      <w:start w:val="13"/>
      <w:numFmt w:val="decimal"/>
      <w:lvlText w:val="%1"/>
      <w:lvlJc w:val="left"/>
      <w:pPr>
        <w:ind w:left="360" w:hanging="360"/>
      </w:pPr>
      <w:rPr>
        <w:rFonts w:hint="default"/>
      </w:rPr>
    </w:lvl>
    <w:lvl w:ilvl="1">
      <w:start w:val="21"/>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1C76586"/>
    <w:multiLevelType w:val="multilevel"/>
    <w:tmpl w:val="1F984A4C"/>
    <w:lvl w:ilvl="0">
      <w:start w:val="6"/>
      <w:numFmt w:val="decimal"/>
      <w:lvlText w:val="%1"/>
      <w:lvlJc w:val="left"/>
      <w:pPr>
        <w:ind w:left="360" w:hanging="360"/>
      </w:pPr>
      <w:rPr>
        <w:rFonts w:hint="default"/>
        <w:sz w:val="22"/>
      </w:rPr>
    </w:lvl>
    <w:lvl w:ilvl="1">
      <w:start w:val="1"/>
      <w:numFmt w:val="decimal"/>
      <w:lvlText w:val="%1.%2"/>
      <w:lvlJc w:val="left"/>
      <w:pPr>
        <w:ind w:left="360" w:hanging="360"/>
      </w:pPr>
      <w:rPr>
        <w:rFonts w:hint="default"/>
        <w:b/>
        <w:bCs/>
        <w:i w:val="0"/>
        <w:iCs w:val="0"/>
        <w:sz w:val="20"/>
        <w:szCs w:val="18"/>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7" w15:restartNumberingAfterBreak="0">
    <w:nsid w:val="33F61831"/>
    <w:multiLevelType w:val="hybridMultilevel"/>
    <w:tmpl w:val="96665502"/>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15:restartNumberingAfterBreak="0">
    <w:nsid w:val="357506D1"/>
    <w:multiLevelType w:val="multilevel"/>
    <w:tmpl w:val="5774754C"/>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39FC2E4C"/>
    <w:multiLevelType w:val="multilevel"/>
    <w:tmpl w:val="CD9ED162"/>
    <w:lvl w:ilvl="0">
      <w:start w:val="14"/>
      <w:numFmt w:val="decimal"/>
      <w:lvlText w:val="%1"/>
      <w:lvlJc w:val="left"/>
      <w:pPr>
        <w:ind w:left="492" w:hanging="492"/>
      </w:pPr>
      <w:rPr>
        <w:rFonts w:hint="default"/>
      </w:rPr>
    </w:lvl>
    <w:lvl w:ilvl="1">
      <w:start w:val="18"/>
      <w:numFmt w:val="decimal"/>
      <w:lvlText w:val="%1.%2"/>
      <w:lvlJc w:val="left"/>
      <w:pPr>
        <w:ind w:left="492" w:hanging="492"/>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7E63BE"/>
    <w:multiLevelType w:val="multilevel"/>
    <w:tmpl w:val="60BC9DC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E2C6D22"/>
    <w:multiLevelType w:val="multilevel"/>
    <w:tmpl w:val="218AF93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005530F"/>
    <w:multiLevelType w:val="multilevel"/>
    <w:tmpl w:val="4C523E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1052DCA"/>
    <w:multiLevelType w:val="multilevel"/>
    <w:tmpl w:val="6A02301C"/>
    <w:lvl w:ilvl="0">
      <w:start w:val="1"/>
      <w:numFmt w:val="decimal"/>
      <w:lvlText w:val="%1."/>
      <w:lvlJc w:val="left"/>
      <w:pPr>
        <w:ind w:left="720" w:hanging="360"/>
      </w:pPr>
      <w:rPr>
        <w:rFonts w:hint="default"/>
        <w:b/>
        <w:sz w:val="22"/>
        <w:szCs w:val="22"/>
      </w:rPr>
    </w:lvl>
    <w:lvl w:ilvl="1">
      <w:start w:val="1"/>
      <w:numFmt w:val="decimal"/>
      <w:isLgl/>
      <w:lvlText w:val="%1.%2"/>
      <w:lvlJc w:val="left"/>
      <w:pPr>
        <w:ind w:left="360" w:hanging="360"/>
      </w:pPr>
      <w:rPr>
        <w:rFonts w:hint="default"/>
        <w:b/>
        <w:bCs/>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22848FF"/>
    <w:multiLevelType w:val="hybridMultilevel"/>
    <w:tmpl w:val="56FA2D12"/>
    <w:lvl w:ilvl="0" w:tplc="34B2021A">
      <w:start w:val="1"/>
      <w:numFmt w:val="bullet"/>
      <w:lvlText w:val=""/>
      <w:lvlJc w:val="left"/>
      <w:pPr>
        <w:ind w:left="717" w:hanging="360"/>
      </w:pPr>
      <w:rPr>
        <w:rFonts w:ascii="Symbol" w:hAnsi="Symbol"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35" w15:restartNumberingAfterBreak="0">
    <w:nsid w:val="437E68CE"/>
    <w:multiLevelType w:val="multilevel"/>
    <w:tmpl w:val="C86EA4BE"/>
    <w:lvl w:ilvl="0">
      <w:start w:val="19"/>
      <w:numFmt w:val="decimal"/>
      <w:lvlText w:val="%1"/>
      <w:lvlJc w:val="left"/>
      <w:pPr>
        <w:ind w:left="420" w:hanging="420"/>
      </w:pPr>
      <w:rPr>
        <w:rFonts w:hint="default"/>
        <w:sz w:val="22"/>
        <w:szCs w:val="22"/>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47E5A17"/>
    <w:multiLevelType w:val="multilevel"/>
    <w:tmpl w:val="B28E8EC4"/>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6EE6633"/>
    <w:multiLevelType w:val="multilevel"/>
    <w:tmpl w:val="F00C8D9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7EE362E"/>
    <w:multiLevelType w:val="hybridMultilevel"/>
    <w:tmpl w:val="969E9C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6E52BA"/>
    <w:multiLevelType w:val="hybridMultilevel"/>
    <w:tmpl w:val="4C7E1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CF3ED9"/>
    <w:multiLevelType w:val="multilevel"/>
    <w:tmpl w:val="870EC05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AA3195E"/>
    <w:multiLevelType w:val="multilevel"/>
    <w:tmpl w:val="69CAF8A8"/>
    <w:lvl w:ilvl="0">
      <w:start w:val="8"/>
      <w:numFmt w:val="decimal"/>
      <w:lvlText w:val="%1"/>
      <w:lvlJc w:val="left"/>
      <w:pPr>
        <w:ind w:left="360" w:hanging="360"/>
      </w:pPr>
      <w:rPr>
        <w:rFonts w:hint="default"/>
        <w:sz w:val="22"/>
        <w:szCs w:val="22"/>
      </w:rPr>
    </w:lvl>
    <w:lvl w:ilvl="1">
      <w:start w:val="3"/>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AB65EFD"/>
    <w:multiLevelType w:val="multilevel"/>
    <w:tmpl w:val="96F82656"/>
    <w:lvl w:ilvl="0">
      <w:start w:val="14"/>
      <w:numFmt w:val="decimal"/>
      <w:lvlText w:val="%1"/>
      <w:lvlJc w:val="left"/>
      <w:pPr>
        <w:ind w:left="384" w:hanging="384"/>
      </w:pPr>
      <w:rPr>
        <w:rFonts w:hint="default"/>
      </w:rPr>
    </w:lvl>
    <w:lvl w:ilvl="1">
      <w:start w:val="13"/>
      <w:numFmt w:val="decimal"/>
      <w:lvlText w:val="%1.%2"/>
      <w:lvlJc w:val="left"/>
      <w:pPr>
        <w:ind w:left="384" w:hanging="38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CC4322F"/>
    <w:multiLevelType w:val="multilevel"/>
    <w:tmpl w:val="0566611A"/>
    <w:lvl w:ilvl="0">
      <w:start w:val="1"/>
      <w:numFmt w:val="upperRoman"/>
      <w:lvlText w:val="%1."/>
      <w:lvlJc w:val="left"/>
      <w:rPr>
        <w:rFonts w:ascii="Arial" w:eastAsia="Arial" w:hAnsi="Arial" w:cs="Arial"/>
        <w:b/>
        <w:bCs/>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210745C"/>
    <w:multiLevelType w:val="multilevel"/>
    <w:tmpl w:val="73981C3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2560608"/>
    <w:multiLevelType w:val="multilevel"/>
    <w:tmpl w:val="0EAAD47E"/>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3AE067F"/>
    <w:multiLevelType w:val="multilevel"/>
    <w:tmpl w:val="82625ABC"/>
    <w:lvl w:ilvl="0">
      <w:start w:val="16"/>
      <w:numFmt w:val="decimal"/>
      <w:lvlText w:val="%1"/>
      <w:lvlJc w:val="left"/>
      <w:pPr>
        <w:ind w:left="360" w:hanging="360"/>
      </w:pPr>
      <w:rPr>
        <w:rFonts w:hint="default"/>
        <w:b/>
        <w:bCs/>
      </w:rPr>
    </w:lvl>
    <w:lvl w:ilvl="1">
      <w:start w:val="2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A5C42AC"/>
    <w:multiLevelType w:val="multilevel"/>
    <w:tmpl w:val="303CCF0A"/>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ABF11C4"/>
    <w:multiLevelType w:val="multilevel"/>
    <w:tmpl w:val="54E8AEC8"/>
    <w:lvl w:ilvl="0">
      <w:start w:val="16"/>
      <w:numFmt w:val="decimal"/>
      <w:lvlText w:val="%1"/>
      <w:lvlJc w:val="left"/>
      <w:pPr>
        <w:ind w:left="384" w:hanging="384"/>
      </w:pPr>
      <w:rPr>
        <w:rFonts w:hint="default"/>
      </w:rPr>
    </w:lvl>
    <w:lvl w:ilvl="1">
      <w:start w:val="2"/>
      <w:numFmt w:val="decimal"/>
      <w:lvlText w:val="%1.%2"/>
      <w:lvlJc w:val="left"/>
      <w:pPr>
        <w:ind w:left="384" w:hanging="38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B5762B5"/>
    <w:multiLevelType w:val="multilevel"/>
    <w:tmpl w:val="0302CD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B9076A8"/>
    <w:multiLevelType w:val="hybridMultilevel"/>
    <w:tmpl w:val="64CE8A16"/>
    <w:lvl w:ilvl="0" w:tplc="70CC9BE0">
      <w:start w:val="1"/>
      <w:numFmt w:val="lowerLetter"/>
      <w:lvlText w:val="%1)"/>
      <w:lvlJc w:val="left"/>
      <w:pPr>
        <w:ind w:left="1035" w:hanging="360"/>
      </w:pPr>
      <w:rPr>
        <w:rFonts w:hint="default"/>
        <w:b/>
      </w:r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51" w15:restartNumberingAfterBreak="0">
    <w:nsid w:val="5DE8524F"/>
    <w:multiLevelType w:val="multilevel"/>
    <w:tmpl w:val="D43E06B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EA9315C"/>
    <w:multiLevelType w:val="multilevel"/>
    <w:tmpl w:val="A23C4C0A"/>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467C60"/>
    <w:multiLevelType w:val="hybridMultilevel"/>
    <w:tmpl w:val="DD803B64"/>
    <w:lvl w:ilvl="0" w:tplc="B99642E0">
      <w:start w:val="1"/>
      <w:numFmt w:val="decimal"/>
      <w:lvlText w:val="%1)"/>
      <w:lvlJc w:val="left"/>
      <w:pPr>
        <w:ind w:left="880" w:hanging="360"/>
      </w:pPr>
      <w:rPr>
        <w:rFonts w:hint="default"/>
      </w:rPr>
    </w:lvl>
    <w:lvl w:ilvl="1" w:tplc="04150019" w:tentative="1">
      <w:start w:val="1"/>
      <w:numFmt w:val="lowerLetter"/>
      <w:lvlText w:val="%2."/>
      <w:lvlJc w:val="left"/>
      <w:pPr>
        <w:ind w:left="1600" w:hanging="360"/>
      </w:pPr>
    </w:lvl>
    <w:lvl w:ilvl="2" w:tplc="0415001B" w:tentative="1">
      <w:start w:val="1"/>
      <w:numFmt w:val="lowerRoman"/>
      <w:lvlText w:val="%3."/>
      <w:lvlJc w:val="right"/>
      <w:pPr>
        <w:ind w:left="2320" w:hanging="180"/>
      </w:pPr>
    </w:lvl>
    <w:lvl w:ilvl="3" w:tplc="0415000F" w:tentative="1">
      <w:start w:val="1"/>
      <w:numFmt w:val="decimal"/>
      <w:lvlText w:val="%4."/>
      <w:lvlJc w:val="left"/>
      <w:pPr>
        <w:ind w:left="3040" w:hanging="360"/>
      </w:pPr>
    </w:lvl>
    <w:lvl w:ilvl="4" w:tplc="04150019" w:tentative="1">
      <w:start w:val="1"/>
      <w:numFmt w:val="lowerLetter"/>
      <w:lvlText w:val="%5."/>
      <w:lvlJc w:val="left"/>
      <w:pPr>
        <w:ind w:left="3760" w:hanging="360"/>
      </w:pPr>
    </w:lvl>
    <w:lvl w:ilvl="5" w:tplc="0415001B" w:tentative="1">
      <w:start w:val="1"/>
      <w:numFmt w:val="lowerRoman"/>
      <w:lvlText w:val="%6."/>
      <w:lvlJc w:val="right"/>
      <w:pPr>
        <w:ind w:left="4480" w:hanging="180"/>
      </w:pPr>
    </w:lvl>
    <w:lvl w:ilvl="6" w:tplc="0415000F" w:tentative="1">
      <w:start w:val="1"/>
      <w:numFmt w:val="decimal"/>
      <w:lvlText w:val="%7."/>
      <w:lvlJc w:val="left"/>
      <w:pPr>
        <w:ind w:left="5200" w:hanging="360"/>
      </w:pPr>
    </w:lvl>
    <w:lvl w:ilvl="7" w:tplc="04150019" w:tentative="1">
      <w:start w:val="1"/>
      <w:numFmt w:val="lowerLetter"/>
      <w:lvlText w:val="%8."/>
      <w:lvlJc w:val="left"/>
      <w:pPr>
        <w:ind w:left="5920" w:hanging="360"/>
      </w:pPr>
    </w:lvl>
    <w:lvl w:ilvl="8" w:tplc="0415001B" w:tentative="1">
      <w:start w:val="1"/>
      <w:numFmt w:val="lowerRoman"/>
      <w:lvlText w:val="%9."/>
      <w:lvlJc w:val="right"/>
      <w:pPr>
        <w:ind w:left="6640" w:hanging="180"/>
      </w:pPr>
    </w:lvl>
  </w:abstractNum>
  <w:abstractNum w:abstractNumId="54" w15:restartNumberingAfterBreak="0">
    <w:nsid w:val="62582860"/>
    <w:multiLevelType w:val="multilevel"/>
    <w:tmpl w:val="67048EE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4F976E7"/>
    <w:multiLevelType w:val="multilevel"/>
    <w:tmpl w:val="83967714"/>
    <w:lvl w:ilvl="0">
      <w:start w:val="13"/>
      <w:numFmt w:val="decimal"/>
      <w:lvlText w:val="%1"/>
      <w:lvlJc w:val="left"/>
      <w:pPr>
        <w:ind w:left="360" w:hanging="360"/>
      </w:pPr>
      <w:rPr>
        <w:rFonts w:hint="default"/>
      </w:rPr>
    </w:lvl>
    <w:lvl w:ilvl="1">
      <w:start w:val="13"/>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6F87760"/>
    <w:multiLevelType w:val="multilevel"/>
    <w:tmpl w:val="5722134C"/>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72417B8"/>
    <w:multiLevelType w:val="multilevel"/>
    <w:tmpl w:val="CD98D376"/>
    <w:lvl w:ilvl="0">
      <w:start w:val="13"/>
      <w:numFmt w:val="decimal"/>
      <w:lvlText w:val="%1"/>
      <w:lvlJc w:val="left"/>
      <w:pPr>
        <w:ind w:left="360" w:hanging="360"/>
      </w:pPr>
      <w:rPr>
        <w:rFonts w:hint="default"/>
      </w:rPr>
    </w:lvl>
    <w:lvl w:ilvl="1">
      <w:start w:val="24"/>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72F342A"/>
    <w:multiLevelType w:val="hybridMultilevel"/>
    <w:tmpl w:val="53BE2864"/>
    <w:lvl w:ilvl="0" w:tplc="34B2021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677C5FDA"/>
    <w:multiLevelType w:val="multilevel"/>
    <w:tmpl w:val="4E72BF1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3."/>
      <w:lvlJc w:val="left"/>
      <w:pPr>
        <w:ind w:left="360"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C5C5390"/>
    <w:multiLevelType w:val="hybridMultilevel"/>
    <w:tmpl w:val="8CE6EA6C"/>
    <w:lvl w:ilvl="0" w:tplc="91087AAC">
      <w:start w:val="1"/>
      <w:numFmt w:val="lowerLetter"/>
      <w:lvlText w:val="%1)"/>
      <w:lvlJc w:val="left"/>
      <w:pPr>
        <w:ind w:left="1104" w:hanging="360"/>
      </w:pPr>
      <w:rPr>
        <w:rFonts w:hint="default"/>
      </w:r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61" w15:restartNumberingAfterBreak="0">
    <w:nsid w:val="714E7D98"/>
    <w:multiLevelType w:val="multilevel"/>
    <w:tmpl w:val="C0CE1B14"/>
    <w:lvl w:ilvl="0">
      <w:start w:val="3"/>
      <w:numFmt w:val="decimal"/>
      <w:lvlText w:val="%1."/>
      <w:lvlJc w:val="left"/>
      <w:pPr>
        <w:ind w:left="720" w:hanging="360"/>
      </w:pPr>
      <w:rPr>
        <w:rFonts w:hint="default"/>
        <w:b/>
        <w:sz w:val="22"/>
        <w:szCs w:val="22"/>
      </w:rPr>
    </w:lvl>
    <w:lvl w:ilvl="1">
      <w:start w:val="1"/>
      <w:numFmt w:val="decimal"/>
      <w:isLgl/>
      <w:lvlText w:val="%1.%2"/>
      <w:lvlJc w:val="left"/>
      <w:pPr>
        <w:ind w:left="360" w:hanging="360"/>
      </w:pPr>
      <w:rPr>
        <w:rFonts w:hint="default"/>
        <w:b/>
        <w:bCs/>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74B104DF"/>
    <w:multiLevelType w:val="multilevel"/>
    <w:tmpl w:val="6C6ABB0A"/>
    <w:lvl w:ilvl="0">
      <w:start w:val="11"/>
      <w:numFmt w:val="decimal"/>
      <w:lvlText w:val="%1."/>
      <w:lvlJc w:val="left"/>
      <w:pPr>
        <w:ind w:left="786" w:hanging="360"/>
      </w:pPr>
      <w:rPr>
        <w:rFonts w:hint="default"/>
        <w:b/>
        <w:bCs/>
      </w:rPr>
    </w:lvl>
    <w:lvl w:ilvl="1">
      <w:start w:val="2"/>
      <w:numFmt w:val="decimal"/>
      <w:isLgl/>
      <w:lvlText w:val="%1.%2"/>
      <w:lvlJc w:val="left"/>
      <w:pPr>
        <w:ind w:left="988" w:hanging="420"/>
      </w:pPr>
      <w:rPr>
        <w:rFonts w:hint="default"/>
        <w:b/>
        <w:bCs/>
        <w:sz w:val="20"/>
        <w:szCs w:val="2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63" w15:restartNumberingAfterBreak="0">
    <w:nsid w:val="76126B82"/>
    <w:multiLevelType w:val="multilevel"/>
    <w:tmpl w:val="4E825E20"/>
    <w:lvl w:ilvl="0">
      <w:start w:val="13"/>
      <w:numFmt w:val="decimal"/>
      <w:lvlText w:val="%1"/>
      <w:lvlJc w:val="left"/>
      <w:pPr>
        <w:ind w:left="360" w:hanging="360"/>
      </w:pPr>
      <w:rPr>
        <w:rFonts w:hint="default"/>
      </w:rPr>
    </w:lvl>
    <w:lvl w:ilvl="1">
      <w:start w:val="15"/>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75C553E"/>
    <w:multiLevelType w:val="multilevel"/>
    <w:tmpl w:val="A8F8B158"/>
    <w:lvl w:ilvl="0">
      <w:start w:val="15"/>
      <w:numFmt w:val="decimal"/>
      <w:lvlText w:val="%1"/>
      <w:lvlJc w:val="left"/>
      <w:pPr>
        <w:ind w:left="360" w:hanging="360"/>
      </w:pPr>
      <w:rPr>
        <w:rFonts w:hint="default"/>
      </w:rPr>
    </w:lvl>
    <w:lvl w:ilvl="1">
      <w:start w:val="2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8DC70CE"/>
    <w:multiLevelType w:val="multilevel"/>
    <w:tmpl w:val="3DAEC702"/>
    <w:lvl w:ilvl="0">
      <w:start w:val="15"/>
      <w:numFmt w:val="decimal"/>
      <w:lvlText w:val="%1"/>
      <w:lvlJc w:val="left"/>
      <w:pPr>
        <w:ind w:left="420" w:hanging="420"/>
      </w:pPr>
      <w:rPr>
        <w:rFonts w:hint="default"/>
        <w:sz w:val="22"/>
        <w:szCs w:val="22"/>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A4275CF"/>
    <w:multiLevelType w:val="multilevel"/>
    <w:tmpl w:val="B532D9D6"/>
    <w:lvl w:ilvl="0">
      <w:start w:val="2"/>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F6D4A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75213451">
    <w:abstractNumId w:val="43"/>
  </w:num>
  <w:num w:numId="2" w16cid:durableId="1304189210">
    <w:abstractNumId w:val="40"/>
  </w:num>
  <w:num w:numId="3" w16cid:durableId="418330045">
    <w:abstractNumId w:val="18"/>
  </w:num>
  <w:num w:numId="4" w16cid:durableId="2055814585">
    <w:abstractNumId w:val="54"/>
  </w:num>
  <w:num w:numId="5" w16cid:durableId="1304626167">
    <w:abstractNumId w:val="31"/>
  </w:num>
  <w:num w:numId="6" w16cid:durableId="1560677065">
    <w:abstractNumId w:val="51"/>
  </w:num>
  <w:num w:numId="7" w16cid:durableId="1495225136">
    <w:abstractNumId w:val="30"/>
  </w:num>
  <w:num w:numId="8" w16cid:durableId="589043450">
    <w:abstractNumId w:val="8"/>
  </w:num>
  <w:num w:numId="9" w16cid:durableId="417946521">
    <w:abstractNumId w:val="11"/>
  </w:num>
  <w:num w:numId="10" w16cid:durableId="1874919469">
    <w:abstractNumId w:val="22"/>
  </w:num>
  <w:num w:numId="11" w16cid:durableId="1998679046">
    <w:abstractNumId w:val="24"/>
  </w:num>
  <w:num w:numId="12" w16cid:durableId="170069139">
    <w:abstractNumId w:val="1"/>
  </w:num>
  <w:num w:numId="13" w16cid:durableId="1302810677">
    <w:abstractNumId w:val="66"/>
  </w:num>
  <w:num w:numId="14" w16cid:durableId="1658418750">
    <w:abstractNumId w:val="44"/>
  </w:num>
  <w:num w:numId="15" w16cid:durableId="1202206197">
    <w:abstractNumId w:val="37"/>
  </w:num>
  <w:num w:numId="16" w16cid:durableId="621811723">
    <w:abstractNumId w:val="33"/>
  </w:num>
  <w:num w:numId="17" w16cid:durableId="527259378">
    <w:abstractNumId w:val="20"/>
  </w:num>
  <w:num w:numId="18" w16cid:durableId="778765245">
    <w:abstractNumId w:val="62"/>
  </w:num>
  <w:num w:numId="19" w16cid:durableId="1036849390">
    <w:abstractNumId w:val="41"/>
  </w:num>
  <w:num w:numId="20" w16cid:durableId="1594124476">
    <w:abstractNumId w:val="45"/>
  </w:num>
  <w:num w:numId="21" w16cid:durableId="1159151852">
    <w:abstractNumId w:val="63"/>
  </w:num>
  <w:num w:numId="22" w16cid:durableId="2066875676">
    <w:abstractNumId w:val="55"/>
  </w:num>
  <w:num w:numId="23" w16cid:durableId="1524054501">
    <w:abstractNumId w:val="57"/>
  </w:num>
  <w:num w:numId="24" w16cid:durableId="1731539080">
    <w:abstractNumId w:val="64"/>
  </w:num>
  <w:num w:numId="25" w16cid:durableId="2029403924">
    <w:abstractNumId w:val="46"/>
  </w:num>
  <w:num w:numId="26" w16cid:durableId="859392259">
    <w:abstractNumId w:val="52"/>
  </w:num>
  <w:num w:numId="27" w16cid:durableId="593127284">
    <w:abstractNumId w:val="65"/>
  </w:num>
  <w:num w:numId="28" w16cid:durableId="713653937">
    <w:abstractNumId w:val="25"/>
  </w:num>
  <w:num w:numId="29" w16cid:durableId="3821957">
    <w:abstractNumId w:val="47"/>
  </w:num>
  <w:num w:numId="30" w16cid:durableId="873426803">
    <w:abstractNumId w:val="42"/>
  </w:num>
  <w:num w:numId="31" w16cid:durableId="1217594120">
    <w:abstractNumId w:val="29"/>
  </w:num>
  <w:num w:numId="32" w16cid:durableId="1453087489">
    <w:abstractNumId w:val="2"/>
  </w:num>
  <w:num w:numId="33" w16cid:durableId="935018676">
    <w:abstractNumId w:val="6"/>
  </w:num>
  <w:num w:numId="34" w16cid:durableId="892539574">
    <w:abstractNumId w:val="21"/>
  </w:num>
  <w:num w:numId="35" w16cid:durableId="997072891">
    <w:abstractNumId w:val="28"/>
  </w:num>
  <w:num w:numId="36" w16cid:durableId="2006784552">
    <w:abstractNumId w:val="53"/>
  </w:num>
  <w:num w:numId="37" w16cid:durableId="606699268">
    <w:abstractNumId w:val="50"/>
  </w:num>
  <w:num w:numId="38" w16cid:durableId="816455249">
    <w:abstractNumId w:val="16"/>
  </w:num>
  <w:num w:numId="39" w16cid:durableId="1003363042">
    <w:abstractNumId w:val="38"/>
  </w:num>
  <w:num w:numId="40" w16cid:durableId="1313287380">
    <w:abstractNumId w:val="10"/>
  </w:num>
  <w:num w:numId="41" w16cid:durableId="1322461462">
    <w:abstractNumId w:val="32"/>
  </w:num>
  <w:num w:numId="42" w16cid:durableId="1402757057">
    <w:abstractNumId w:val="48"/>
  </w:num>
  <w:num w:numId="43" w16cid:durableId="188615149">
    <w:abstractNumId w:val="13"/>
  </w:num>
  <w:num w:numId="44" w16cid:durableId="1408923051">
    <w:abstractNumId w:val="36"/>
  </w:num>
  <w:num w:numId="45" w16cid:durableId="524639619">
    <w:abstractNumId w:val="35"/>
  </w:num>
  <w:num w:numId="46" w16cid:durableId="1210805670">
    <w:abstractNumId w:val="56"/>
  </w:num>
  <w:num w:numId="47" w16cid:durableId="154297265">
    <w:abstractNumId w:val="3"/>
  </w:num>
  <w:num w:numId="48" w16cid:durableId="1922061381">
    <w:abstractNumId w:val="39"/>
  </w:num>
  <w:num w:numId="49" w16cid:durableId="1113213670">
    <w:abstractNumId w:val="49"/>
  </w:num>
  <w:num w:numId="50" w16cid:durableId="1531408552">
    <w:abstractNumId w:val="61"/>
  </w:num>
  <w:num w:numId="51" w16cid:durableId="157578375">
    <w:abstractNumId w:val="34"/>
  </w:num>
  <w:num w:numId="52" w16cid:durableId="967080133">
    <w:abstractNumId w:val="59"/>
  </w:num>
  <w:num w:numId="53" w16cid:durableId="42565476">
    <w:abstractNumId w:val="58"/>
  </w:num>
  <w:num w:numId="54" w16cid:durableId="1407263809">
    <w:abstractNumId w:val="4"/>
  </w:num>
  <w:num w:numId="55" w16cid:durableId="1393504252">
    <w:abstractNumId w:val="17"/>
  </w:num>
  <w:num w:numId="56" w16cid:durableId="305209481">
    <w:abstractNumId w:val="12"/>
  </w:num>
  <w:num w:numId="57" w16cid:durableId="538129985">
    <w:abstractNumId w:val="19"/>
  </w:num>
  <w:num w:numId="58" w16cid:durableId="1879967764">
    <w:abstractNumId w:val="15"/>
  </w:num>
  <w:num w:numId="59" w16cid:durableId="633684470">
    <w:abstractNumId w:val="23"/>
  </w:num>
  <w:num w:numId="60" w16cid:durableId="1198662776">
    <w:abstractNumId w:val="60"/>
  </w:num>
  <w:num w:numId="61" w16cid:durableId="1899436941">
    <w:abstractNumId w:val="26"/>
  </w:num>
  <w:num w:numId="62" w16cid:durableId="267080273">
    <w:abstractNumId w:val="27"/>
  </w:num>
  <w:num w:numId="63" w16cid:durableId="1070076515">
    <w:abstractNumId w:val="9"/>
  </w:num>
  <w:num w:numId="64" w16cid:durableId="1777169542">
    <w:abstractNumId w:val="67"/>
  </w:num>
  <w:num w:numId="65" w16cid:durableId="1538470211">
    <w:abstractNumId w:val="14"/>
  </w:num>
  <w:num w:numId="66" w16cid:durableId="1927420646">
    <w:abstractNumId w:val="7"/>
  </w:num>
  <w:num w:numId="67" w16cid:durableId="757948175">
    <w:abstractNumId w:val="5"/>
  </w:num>
  <w:num w:numId="68" w16cid:durableId="198397426">
    <w:abstractNumId w:val="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3DB"/>
    <w:rsid w:val="00001008"/>
    <w:rsid w:val="00002842"/>
    <w:rsid w:val="000140D8"/>
    <w:rsid w:val="0001435C"/>
    <w:rsid w:val="00017081"/>
    <w:rsid w:val="000253A6"/>
    <w:rsid w:val="000300A7"/>
    <w:rsid w:val="0004326F"/>
    <w:rsid w:val="00045406"/>
    <w:rsid w:val="000463E1"/>
    <w:rsid w:val="00055BB7"/>
    <w:rsid w:val="00066940"/>
    <w:rsid w:val="00066F9A"/>
    <w:rsid w:val="000771BE"/>
    <w:rsid w:val="00083424"/>
    <w:rsid w:val="00087B61"/>
    <w:rsid w:val="00090CE8"/>
    <w:rsid w:val="000916E4"/>
    <w:rsid w:val="000A124E"/>
    <w:rsid w:val="000A3F52"/>
    <w:rsid w:val="000A656C"/>
    <w:rsid w:val="000B4269"/>
    <w:rsid w:val="000B67E2"/>
    <w:rsid w:val="000C03EE"/>
    <w:rsid w:val="000C09DD"/>
    <w:rsid w:val="000C5D82"/>
    <w:rsid w:val="000E67CD"/>
    <w:rsid w:val="001054E5"/>
    <w:rsid w:val="00106CA2"/>
    <w:rsid w:val="001118F7"/>
    <w:rsid w:val="001205D0"/>
    <w:rsid w:val="00125C49"/>
    <w:rsid w:val="00137F7F"/>
    <w:rsid w:val="001462F0"/>
    <w:rsid w:val="00155D00"/>
    <w:rsid w:val="001606C3"/>
    <w:rsid w:val="001704A2"/>
    <w:rsid w:val="001706DB"/>
    <w:rsid w:val="00176929"/>
    <w:rsid w:val="001A2671"/>
    <w:rsid w:val="001A3301"/>
    <w:rsid w:val="001B13FF"/>
    <w:rsid w:val="001B2617"/>
    <w:rsid w:val="001B4119"/>
    <w:rsid w:val="001B5C00"/>
    <w:rsid w:val="001B6519"/>
    <w:rsid w:val="001C1DDE"/>
    <w:rsid w:val="001C30F5"/>
    <w:rsid w:val="001D46F8"/>
    <w:rsid w:val="001F3C78"/>
    <w:rsid w:val="001F5970"/>
    <w:rsid w:val="0020540A"/>
    <w:rsid w:val="00206C7F"/>
    <w:rsid w:val="00206FA4"/>
    <w:rsid w:val="0021046F"/>
    <w:rsid w:val="00210E7A"/>
    <w:rsid w:val="00213149"/>
    <w:rsid w:val="002141CF"/>
    <w:rsid w:val="002144BE"/>
    <w:rsid w:val="0023093B"/>
    <w:rsid w:val="00234EEF"/>
    <w:rsid w:val="0025210B"/>
    <w:rsid w:val="00253573"/>
    <w:rsid w:val="00256555"/>
    <w:rsid w:val="00257043"/>
    <w:rsid w:val="002579C5"/>
    <w:rsid w:val="00260A93"/>
    <w:rsid w:val="00265EBB"/>
    <w:rsid w:val="00270A5F"/>
    <w:rsid w:val="00273155"/>
    <w:rsid w:val="0027707F"/>
    <w:rsid w:val="00281BD1"/>
    <w:rsid w:val="00293D6F"/>
    <w:rsid w:val="002B1CD8"/>
    <w:rsid w:val="002B1D22"/>
    <w:rsid w:val="002B23F6"/>
    <w:rsid w:val="002B6F67"/>
    <w:rsid w:val="002B7C6F"/>
    <w:rsid w:val="002C033D"/>
    <w:rsid w:val="002C27D8"/>
    <w:rsid w:val="002D212C"/>
    <w:rsid w:val="002D6E01"/>
    <w:rsid w:val="002D7D07"/>
    <w:rsid w:val="002D7F07"/>
    <w:rsid w:val="002E14E3"/>
    <w:rsid w:val="002E2E5B"/>
    <w:rsid w:val="002E65E4"/>
    <w:rsid w:val="002F07FC"/>
    <w:rsid w:val="002F0914"/>
    <w:rsid w:val="00303DED"/>
    <w:rsid w:val="00316AEF"/>
    <w:rsid w:val="00322AC6"/>
    <w:rsid w:val="00324167"/>
    <w:rsid w:val="003243FD"/>
    <w:rsid w:val="003256BF"/>
    <w:rsid w:val="003267C4"/>
    <w:rsid w:val="003355E9"/>
    <w:rsid w:val="00335E7B"/>
    <w:rsid w:val="00337165"/>
    <w:rsid w:val="00343897"/>
    <w:rsid w:val="0035694E"/>
    <w:rsid w:val="00357611"/>
    <w:rsid w:val="00360643"/>
    <w:rsid w:val="003610C4"/>
    <w:rsid w:val="00371A74"/>
    <w:rsid w:val="00381F13"/>
    <w:rsid w:val="003917C1"/>
    <w:rsid w:val="0039335D"/>
    <w:rsid w:val="003973D0"/>
    <w:rsid w:val="003A1821"/>
    <w:rsid w:val="003B1DF4"/>
    <w:rsid w:val="003C1CDF"/>
    <w:rsid w:val="003C6A05"/>
    <w:rsid w:val="003D0585"/>
    <w:rsid w:val="003E159A"/>
    <w:rsid w:val="003F051A"/>
    <w:rsid w:val="003F18C6"/>
    <w:rsid w:val="00401592"/>
    <w:rsid w:val="0040662B"/>
    <w:rsid w:val="0041234C"/>
    <w:rsid w:val="00412751"/>
    <w:rsid w:val="00412834"/>
    <w:rsid w:val="00421BBE"/>
    <w:rsid w:val="004301D9"/>
    <w:rsid w:val="004319ED"/>
    <w:rsid w:val="00432923"/>
    <w:rsid w:val="0043415B"/>
    <w:rsid w:val="0043621C"/>
    <w:rsid w:val="00446135"/>
    <w:rsid w:val="0045250D"/>
    <w:rsid w:val="00466FE1"/>
    <w:rsid w:val="0047641F"/>
    <w:rsid w:val="00491AF2"/>
    <w:rsid w:val="00491B4D"/>
    <w:rsid w:val="00494478"/>
    <w:rsid w:val="00496805"/>
    <w:rsid w:val="0049703D"/>
    <w:rsid w:val="004A027E"/>
    <w:rsid w:val="004A59E2"/>
    <w:rsid w:val="004B3B33"/>
    <w:rsid w:val="004C0DA9"/>
    <w:rsid w:val="004D086E"/>
    <w:rsid w:val="004D54B7"/>
    <w:rsid w:val="004D603F"/>
    <w:rsid w:val="004D6DCC"/>
    <w:rsid w:val="004E405D"/>
    <w:rsid w:val="004E4D8E"/>
    <w:rsid w:val="004F0D5F"/>
    <w:rsid w:val="004F69E8"/>
    <w:rsid w:val="00504D9E"/>
    <w:rsid w:val="0051143C"/>
    <w:rsid w:val="00517A61"/>
    <w:rsid w:val="00525606"/>
    <w:rsid w:val="00535C33"/>
    <w:rsid w:val="005427AE"/>
    <w:rsid w:val="005450EE"/>
    <w:rsid w:val="00545318"/>
    <w:rsid w:val="005473BC"/>
    <w:rsid w:val="00551FA2"/>
    <w:rsid w:val="005560D7"/>
    <w:rsid w:val="005635D0"/>
    <w:rsid w:val="00572C83"/>
    <w:rsid w:val="0058218A"/>
    <w:rsid w:val="00584951"/>
    <w:rsid w:val="00586250"/>
    <w:rsid w:val="005A1604"/>
    <w:rsid w:val="005A6A61"/>
    <w:rsid w:val="005B2A85"/>
    <w:rsid w:val="005B5C64"/>
    <w:rsid w:val="005B610F"/>
    <w:rsid w:val="005B7182"/>
    <w:rsid w:val="005C239D"/>
    <w:rsid w:val="005C4223"/>
    <w:rsid w:val="005D6388"/>
    <w:rsid w:val="005D6FAC"/>
    <w:rsid w:val="005D7432"/>
    <w:rsid w:val="005D7AD0"/>
    <w:rsid w:val="005F0213"/>
    <w:rsid w:val="006004C2"/>
    <w:rsid w:val="006048E4"/>
    <w:rsid w:val="00605C6C"/>
    <w:rsid w:val="00606201"/>
    <w:rsid w:val="00611942"/>
    <w:rsid w:val="0062316B"/>
    <w:rsid w:val="00624B55"/>
    <w:rsid w:val="00632FC6"/>
    <w:rsid w:val="0064304F"/>
    <w:rsid w:val="006452A8"/>
    <w:rsid w:val="00653ABE"/>
    <w:rsid w:val="006562E3"/>
    <w:rsid w:val="00656CAD"/>
    <w:rsid w:val="00662ECE"/>
    <w:rsid w:val="00666F3F"/>
    <w:rsid w:val="006701B7"/>
    <w:rsid w:val="00672734"/>
    <w:rsid w:val="00676906"/>
    <w:rsid w:val="006775C0"/>
    <w:rsid w:val="00681824"/>
    <w:rsid w:val="00682115"/>
    <w:rsid w:val="006A1DFA"/>
    <w:rsid w:val="006A6107"/>
    <w:rsid w:val="006A6DFD"/>
    <w:rsid w:val="006B4918"/>
    <w:rsid w:val="006C0849"/>
    <w:rsid w:val="006C371C"/>
    <w:rsid w:val="006C4781"/>
    <w:rsid w:val="006C7920"/>
    <w:rsid w:val="006D1927"/>
    <w:rsid w:val="006D36AE"/>
    <w:rsid w:val="006D37B0"/>
    <w:rsid w:val="006E1ACC"/>
    <w:rsid w:val="006E2352"/>
    <w:rsid w:val="006E2C38"/>
    <w:rsid w:val="006E45F8"/>
    <w:rsid w:val="006E5CB0"/>
    <w:rsid w:val="006E6291"/>
    <w:rsid w:val="007018A7"/>
    <w:rsid w:val="00706373"/>
    <w:rsid w:val="007067FD"/>
    <w:rsid w:val="0071574E"/>
    <w:rsid w:val="00716DD9"/>
    <w:rsid w:val="00725AC4"/>
    <w:rsid w:val="00726FBD"/>
    <w:rsid w:val="00737875"/>
    <w:rsid w:val="00755099"/>
    <w:rsid w:val="007550EA"/>
    <w:rsid w:val="00757012"/>
    <w:rsid w:val="00764265"/>
    <w:rsid w:val="00764539"/>
    <w:rsid w:val="007749BA"/>
    <w:rsid w:val="00782040"/>
    <w:rsid w:val="00783829"/>
    <w:rsid w:val="00785F43"/>
    <w:rsid w:val="00787083"/>
    <w:rsid w:val="0079125E"/>
    <w:rsid w:val="007956A1"/>
    <w:rsid w:val="007A065F"/>
    <w:rsid w:val="007A66BC"/>
    <w:rsid w:val="007B5DA6"/>
    <w:rsid w:val="007C7D81"/>
    <w:rsid w:val="007E5B66"/>
    <w:rsid w:val="007F26AE"/>
    <w:rsid w:val="007F3671"/>
    <w:rsid w:val="007F5B89"/>
    <w:rsid w:val="0080534E"/>
    <w:rsid w:val="00806150"/>
    <w:rsid w:val="00807CF7"/>
    <w:rsid w:val="00820155"/>
    <w:rsid w:val="00826819"/>
    <w:rsid w:val="00827C5A"/>
    <w:rsid w:val="00827E0C"/>
    <w:rsid w:val="0083355C"/>
    <w:rsid w:val="00837015"/>
    <w:rsid w:val="00840531"/>
    <w:rsid w:val="00841682"/>
    <w:rsid w:val="008542F6"/>
    <w:rsid w:val="00854626"/>
    <w:rsid w:val="008572A8"/>
    <w:rsid w:val="008674D7"/>
    <w:rsid w:val="008713DA"/>
    <w:rsid w:val="0087522B"/>
    <w:rsid w:val="00880DE6"/>
    <w:rsid w:val="00893432"/>
    <w:rsid w:val="008A6105"/>
    <w:rsid w:val="008A7937"/>
    <w:rsid w:val="008B119A"/>
    <w:rsid w:val="008B7D92"/>
    <w:rsid w:val="008C207B"/>
    <w:rsid w:val="008C3BC4"/>
    <w:rsid w:val="008C3D86"/>
    <w:rsid w:val="008C7472"/>
    <w:rsid w:val="008C7907"/>
    <w:rsid w:val="008D351A"/>
    <w:rsid w:val="008F3818"/>
    <w:rsid w:val="0090415A"/>
    <w:rsid w:val="009049BF"/>
    <w:rsid w:val="00911321"/>
    <w:rsid w:val="00912A4B"/>
    <w:rsid w:val="009132BC"/>
    <w:rsid w:val="009155A0"/>
    <w:rsid w:val="00916293"/>
    <w:rsid w:val="00927334"/>
    <w:rsid w:val="009333A3"/>
    <w:rsid w:val="00941544"/>
    <w:rsid w:val="009418A0"/>
    <w:rsid w:val="00943A8E"/>
    <w:rsid w:val="00945AA5"/>
    <w:rsid w:val="0095602E"/>
    <w:rsid w:val="009617C9"/>
    <w:rsid w:val="00962A38"/>
    <w:rsid w:val="0099295A"/>
    <w:rsid w:val="009A1E96"/>
    <w:rsid w:val="009D6318"/>
    <w:rsid w:val="009E6125"/>
    <w:rsid w:val="009F05D1"/>
    <w:rsid w:val="00A05045"/>
    <w:rsid w:val="00A103C2"/>
    <w:rsid w:val="00A34915"/>
    <w:rsid w:val="00A41545"/>
    <w:rsid w:val="00A456A9"/>
    <w:rsid w:val="00A501C8"/>
    <w:rsid w:val="00A60BAB"/>
    <w:rsid w:val="00A77392"/>
    <w:rsid w:val="00A80E2D"/>
    <w:rsid w:val="00A83402"/>
    <w:rsid w:val="00A84D9C"/>
    <w:rsid w:val="00A87F81"/>
    <w:rsid w:val="00A90E95"/>
    <w:rsid w:val="00A95DB9"/>
    <w:rsid w:val="00A961FE"/>
    <w:rsid w:val="00AA2C59"/>
    <w:rsid w:val="00AA3580"/>
    <w:rsid w:val="00AB2984"/>
    <w:rsid w:val="00AB5C20"/>
    <w:rsid w:val="00AC2344"/>
    <w:rsid w:val="00AD34F2"/>
    <w:rsid w:val="00AD3C6C"/>
    <w:rsid w:val="00AD7783"/>
    <w:rsid w:val="00AD7AF8"/>
    <w:rsid w:val="00AE7BB0"/>
    <w:rsid w:val="00AE7CEC"/>
    <w:rsid w:val="00AF727A"/>
    <w:rsid w:val="00B10620"/>
    <w:rsid w:val="00B11F53"/>
    <w:rsid w:val="00B335E4"/>
    <w:rsid w:val="00B343AE"/>
    <w:rsid w:val="00B34900"/>
    <w:rsid w:val="00B5147A"/>
    <w:rsid w:val="00B56843"/>
    <w:rsid w:val="00B623BA"/>
    <w:rsid w:val="00B81B8C"/>
    <w:rsid w:val="00B83EA1"/>
    <w:rsid w:val="00B84E60"/>
    <w:rsid w:val="00B91CA1"/>
    <w:rsid w:val="00B96174"/>
    <w:rsid w:val="00BA5389"/>
    <w:rsid w:val="00BA7538"/>
    <w:rsid w:val="00BB37DF"/>
    <w:rsid w:val="00BC0C4F"/>
    <w:rsid w:val="00BC4783"/>
    <w:rsid w:val="00BC4EE4"/>
    <w:rsid w:val="00BC519C"/>
    <w:rsid w:val="00BC677F"/>
    <w:rsid w:val="00BE19B1"/>
    <w:rsid w:val="00BF2775"/>
    <w:rsid w:val="00BF68F0"/>
    <w:rsid w:val="00BF6DF4"/>
    <w:rsid w:val="00C058DE"/>
    <w:rsid w:val="00C1408F"/>
    <w:rsid w:val="00C26994"/>
    <w:rsid w:val="00C3024D"/>
    <w:rsid w:val="00C34092"/>
    <w:rsid w:val="00C3600C"/>
    <w:rsid w:val="00C4284D"/>
    <w:rsid w:val="00C5093C"/>
    <w:rsid w:val="00C51826"/>
    <w:rsid w:val="00C5191B"/>
    <w:rsid w:val="00C63FDF"/>
    <w:rsid w:val="00C644F3"/>
    <w:rsid w:val="00C71D66"/>
    <w:rsid w:val="00C74112"/>
    <w:rsid w:val="00C77DC3"/>
    <w:rsid w:val="00C814D9"/>
    <w:rsid w:val="00C91ECC"/>
    <w:rsid w:val="00C94302"/>
    <w:rsid w:val="00C971BE"/>
    <w:rsid w:val="00CA3BAB"/>
    <w:rsid w:val="00CA63CE"/>
    <w:rsid w:val="00CA78DC"/>
    <w:rsid w:val="00CB3C1F"/>
    <w:rsid w:val="00CB6787"/>
    <w:rsid w:val="00CC5919"/>
    <w:rsid w:val="00CC5E1B"/>
    <w:rsid w:val="00CD197F"/>
    <w:rsid w:val="00CD6035"/>
    <w:rsid w:val="00CE4264"/>
    <w:rsid w:val="00CE6379"/>
    <w:rsid w:val="00CF33B8"/>
    <w:rsid w:val="00D00792"/>
    <w:rsid w:val="00D05ABF"/>
    <w:rsid w:val="00D13D8C"/>
    <w:rsid w:val="00D548CA"/>
    <w:rsid w:val="00D55C4E"/>
    <w:rsid w:val="00D564FD"/>
    <w:rsid w:val="00D606BA"/>
    <w:rsid w:val="00D843AD"/>
    <w:rsid w:val="00D856B0"/>
    <w:rsid w:val="00D90210"/>
    <w:rsid w:val="00D970C4"/>
    <w:rsid w:val="00DA099F"/>
    <w:rsid w:val="00DA1270"/>
    <w:rsid w:val="00DA7809"/>
    <w:rsid w:val="00DB05E9"/>
    <w:rsid w:val="00DB2103"/>
    <w:rsid w:val="00DB59F0"/>
    <w:rsid w:val="00DB79AB"/>
    <w:rsid w:val="00DB7A9A"/>
    <w:rsid w:val="00DC1A9B"/>
    <w:rsid w:val="00DE1F38"/>
    <w:rsid w:val="00DF5628"/>
    <w:rsid w:val="00E00098"/>
    <w:rsid w:val="00E00784"/>
    <w:rsid w:val="00E11C2F"/>
    <w:rsid w:val="00E132E8"/>
    <w:rsid w:val="00E14513"/>
    <w:rsid w:val="00E178F0"/>
    <w:rsid w:val="00E21514"/>
    <w:rsid w:val="00E31E18"/>
    <w:rsid w:val="00E3669E"/>
    <w:rsid w:val="00E453DB"/>
    <w:rsid w:val="00E46BAB"/>
    <w:rsid w:val="00E52B85"/>
    <w:rsid w:val="00E54D18"/>
    <w:rsid w:val="00E56515"/>
    <w:rsid w:val="00E56D63"/>
    <w:rsid w:val="00E56DCE"/>
    <w:rsid w:val="00E60429"/>
    <w:rsid w:val="00E60D7E"/>
    <w:rsid w:val="00E614A4"/>
    <w:rsid w:val="00E66246"/>
    <w:rsid w:val="00E816E2"/>
    <w:rsid w:val="00E83C9E"/>
    <w:rsid w:val="00E90C6D"/>
    <w:rsid w:val="00E91B95"/>
    <w:rsid w:val="00E94EA3"/>
    <w:rsid w:val="00E9511E"/>
    <w:rsid w:val="00E971AF"/>
    <w:rsid w:val="00E97A4B"/>
    <w:rsid w:val="00EB0415"/>
    <w:rsid w:val="00EB3DBD"/>
    <w:rsid w:val="00EC52D1"/>
    <w:rsid w:val="00EC6653"/>
    <w:rsid w:val="00ED1517"/>
    <w:rsid w:val="00ED5F3D"/>
    <w:rsid w:val="00ED6EE1"/>
    <w:rsid w:val="00EE4CB5"/>
    <w:rsid w:val="00EE771D"/>
    <w:rsid w:val="00EF0F2A"/>
    <w:rsid w:val="00EF2088"/>
    <w:rsid w:val="00EF7AED"/>
    <w:rsid w:val="00F033EC"/>
    <w:rsid w:val="00F055B1"/>
    <w:rsid w:val="00F11A1F"/>
    <w:rsid w:val="00F16014"/>
    <w:rsid w:val="00F16DEB"/>
    <w:rsid w:val="00F221E1"/>
    <w:rsid w:val="00F25DA2"/>
    <w:rsid w:val="00F26A1C"/>
    <w:rsid w:val="00F309D0"/>
    <w:rsid w:val="00F404B1"/>
    <w:rsid w:val="00F4236B"/>
    <w:rsid w:val="00F42A42"/>
    <w:rsid w:val="00F4348D"/>
    <w:rsid w:val="00F43BEC"/>
    <w:rsid w:val="00F57C7A"/>
    <w:rsid w:val="00F61279"/>
    <w:rsid w:val="00F700B5"/>
    <w:rsid w:val="00F722FF"/>
    <w:rsid w:val="00F7240C"/>
    <w:rsid w:val="00F8032C"/>
    <w:rsid w:val="00F81E9D"/>
    <w:rsid w:val="00F8688F"/>
    <w:rsid w:val="00F97100"/>
    <w:rsid w:val="00F9744F"/>
    <w:rsid w:val="00F97BB3"/>
    <w:rsid w:val="00FA0709"/>
    <w:rsid w:val="00FB554A"/>
    <w:rsid w:val="00FC261E"/>
    <w:rsid w:val="00FC29FE"/>
    <w:rsid w:val="00FC2FBD"/>
    <w:rsid w:val="00FD103C"/>
    <w:rsid w:val="00FD1127"/>
    <w:rsid w:val="00FE206C"/>
    <w:rsid w:val="00FE3C91"/>
    <w:rsid w:val="00FF28D9"/>
    <w:rsid w:val="00FF4930"/>
    <w:rsid w:val="00FF6246"/>
    <w:rsid w:val="00FF7ABD"/>
    <w:rsid w:val="00FF7A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3AE78"/>
  <w15:docId w15:val="{513164E5-CF1A-4735-9F8C-CA46161E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8"/>
      <w:szCs w:val="18"/>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36"/>
      <w:szCs w:val="36"/>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2">
    <w:name w:val="Nagłówek #2_"/>
    <w:basedOn w:val="Domylnaczcionkaakapitu"/>
    <w:link w:val="Nagwek20"/>
    <w:rPr>
      <w:rFonts w:ascii="Arial" w:eastAsia="Arial" w:hAnsi="Arial" w:cs="Arial"/>
      <w:b/>
      <w:bCs/>
      <w:i w:val="0"/>
      <w:iCs w:val="0"/>
      <w:smallCaps w:val="0"/>
      <w:strike w:val="0"/>
      <w:sz w:val="32"/>
      <w:szCs w:val="32"/>
      <w:u w:val="none"/>
    </w:rPr>
  </w:style>
  <w:style w:type="character" w:customStyle="1" w:styleId="Nagwek3">
    <w:name w:val="Nagłówek #3_"/>
    <w:basedOn w:val="Domylnaczcionkaakapitu"/>
    <w:link w:val="Nagwek30"/>
    <w:rPr>
      <w:rFonts w:ascii="Arial" w:eastAsia="Arial" w:hAnsi="Arial" w:cs="Arial"/>
      <w:b/>
      <w:bCs/>
      <w:i w:val="0"/>
      <w:iCs w:val="0"/>
      <w:smallCaps w:val="0"/>
      <w:strike w:val="0"/>
      <w:sz w:val="28"/>
      <w:szCs w:val="28"/>
      <w:u w:val="none"/>
    </w:rPr>
  </w:style>
  <w:style w:type="character" w:customStyle="1" w:styleId="Teksttreci2">
    <w:name w:val="Tekst treści (2)_"/>
    <w:basedOn w:val="Domylnaczcionkaakapitu"/>
    <w:link w:val="Teksttreci20"/>
    <w:rPr>
      <w:rFonts w:ascii="Arial" w:eastAsia="Arial" w:hAnsi="Arial" w:cs="Arial"/>
      <w:b/>
      <w:bCs/>
      <w:i w:val="0"/>
      <w:iCs w:val="0"/>
      <w:smallCaps w:val="0"/>
      <w:strike w:val="0"/>
      <w:sz w:val="26"/>
      <w:szCs w:val="26"/>
      <w:u w:val="none"/>
    </w:rPr>
  </w:style>
  <w:style w:type="character" w:customStyle="1" w:styleId="Nagwek5">
    <w:name w:val="Nagłówek #5_"/>
    <w:basedOn w:val="Domylnaczcionkaakapitu"/>
    <w:link w:val="Nagwek50"/>
    <w:rPr>
      <w:rFonts w:ascii="Arial" w:eastAsia="Arial" w:hAnsi="Arial" w:cs="Arial"/>
      <w:b/>
      <w:bCs/>
      <w:i w:val="0"/>
      <w:iCs w:val="0"/>
      <w:smallCaps w:val="0"/>
      <w:strike w:val="0"/>
      <w:sz w:val="22"/>
      <w:szCs w:val="22"/>
      <w:u w:val="none"/>
    </w:rPr>
  </w:style>
  <w:style w:type="character" w:customStyle="1" w:styleId="Nagwek4">
    <w:name w:val="Nagłówek #4_"/>
    <w:basedOn w:val="Domylnaczcionkaakapitu"/>
    <w:link w:val="Nagwek40"/>
    <w:rPr>
      <w:rFonts w:ascii="Arial" w:eastAsia="Arial" w:hAnsi="Arial" w:cs="Arial"/>
      <w:b/>
      <w:bCs/>
      <w:i w:val="0"/>
      <w:iCs w:val="0"/>
      <w:smallCaps w:val="0"/>
      <w:strike w:val="0"/>
      <w:sz w:val="26"/>
      <w:szCs w:val="26"/>
      <w:u w:val="none"/>
    </w:rPr>
  </w:style>
  <w:style w:type="character" w:customStyle="1" w:styleId="Teksttreci5">
    <w:name w:val="Tekst treści (5)_"/>
    <w:basedOn w:val="Domylnaczcionkaakapitu"/>
    <w:link w:val="Teksttreci50"/>
    <w:rPr>
      <w:rFonts w:ascii="Arial" w:eastAsia="Arial" w:hAnsi="Arial" w:cs="Arial"/>
      <w:b w:val="0"/>
      <w:bCs w:val="0"/>
      <w:i/>
      <w:iCs/>
      <w:smallCaps w:val="0"/>
      <w:strike w:val="0"/>
      <w:sz w:val="18"/>
      <w:szCs w:val="18"/>
      <w:u w:val="none"/>
    </w:rPr>
  </w:style>
  <w:style w:type="character" w:customStyle="1" w:styleId="Podpistabeli">
    <w:name w:val="Podpis tabeli_"/>
    <w:basedOn w:val="Domylnaczcionkaakapitu"/>
    <w:link w:val="Podpistabeli0"/>
    <w:rPr>
      <w:rFonts w:ascii="Arial" w:eastAsia="Arial" w:hAnsi="Arial" w:cs="Arial"/>
      <w:b w:val="0"/>
      <w:bCs w:val="0"/>
      <w:i/>
      <w:iCs/>
      <w:smallCaps w:val="0"/>
      <w:strike w:val="0"/>
      <w:sz w:val="18"/>
      <w:szCs w:val="18"/>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22"/>
      <w:szCs w:val="22"/>
      <w:u w:val="none"/>
    </w:rPr>
  </w:style>
  <w:style w:type="character" w:customStyle="1" w:styleId="Nagweklubstopka">
    <w:name w:val="Nagłówek lub stopka_"/>
    <w:basedOn w:val="Domylnaczcionkaakapitu"/>
    <w:link w:val="Nagweklubstopka0"/>
    <w:rPr>
      <w:rFonts w:ascii="Arial" w:eastAsia="Arial" w:hAnsi="Arial" w:cs="Arial"/>
      <w:b w:val="0"/>
      <w:bCs w:val="0"/>
      <w:i/>
      <w:iCs/>
      <w:smallCaps w:val="0"/>
      <w:strike w:val="0"/>
      <w:sz w:val="22"/>
      <w:szCs w:val="22"/>
      <w:u w:val="none"/>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2"/>
      <w:szCs w:val="22"/>
      <w:u w:val="none"/>
    </w:rPr>
  </w:style>
  <w:style w:type="paragraph" w:customStyle="1" w:styleId="Stopka1">
    <w:name w:val="Stopka1"/>
    <w:basedOn w:val="Normalny"/>
    <w:link w:val="Stopka"/>
    <w:pPr>
      <w:shd w:val="clear" w:color="auto" w:fill="FFFFFF"/>
    </w:pPr>
    <w:rPr>
      <w:rFonts w:ascii="Arial" w:eastAsia="Arial" w:hAnsi="Arial" w:cs="Arial"/>
      <w:sz w:val="18"/>
      <w:szCs w:val="18"/>
    </w:rPr>
  </w:style>
  <w:style w:type="paragraph" w:customStyle="1" w:styleId="Teksttreci0">
    <w:name w:val="Tekst treści"/>
    <w:basedOn w:val="Normalny"/>
    <w:link w:val="Teksttreci"/>
    <w:pPr>
      <w:shd w:val="clear" w:color="auto" w:fill="FFFFFF"/>
      <w:spacing w:line="276" w:lineRule="auto"/>
    </w:pPr>
    <w:rPr>
      <w:rFonts w:ascii="Arial" w:eastAsia="Arial" w:hAnsi="Arial" w:cs="Arial"/>
      <w:sz w:val="22"/>
      <w:szCs w:val="22"/>
    </w:rPr>
  </w:style>
  <w:style w:type="paragraph" w:customStyle="1" w:styleId="Nagwek10">
    <w:name w:val="Nagłówek #1"/>
    <w:basedOn w:val="Normalny"/>
    <w:link w:val="Nagwek1"/>
    <w:pPr>
      <w:shd w:val="clear" w:color="auto" w:fill="FFFFFF"/>
      <w:spacing w:before="880" w:after="440"/>
      <w:jc w:val="center"/>
      <w:outlineLvl w:val="0"/>
    </w:pPr>
    <w:rPr>
      <w:rFonts w:ascii="Arial" w:eastAsia="Arial" w:hAnsi="Arial" w:cs="Arial"/>
      <w:b/>
      <w:bCs/>
      <w:sz w:val="36"/>
      <w:szCs w:val="36"/>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20">
    <w:name w:val="Nagłówek #2"/>
    <w:basedOn w:val="Normalny"/>
    <w:link w:val="Nagwek2"/>
    <w:pPr>
      <w:shd w:val="clear" w:color="auto" w:fill="FFFFFF"/>
      <w:spacing w:after="280"/>
      <w:jc w:val="center"/>
      <w:outlineLvl w:val="1"/>
    </w:pPr>
    <w:rPr>
      <w:rFonts w:ascii="Arial" w:eastAsia="Arial" w:hAnsi="Arial" w:cs="Arial"/>
      <w:b/>
      <w:bCs/>
      <w:sz w:val="32"/>
      <w:szCs w:val="32"/>
    </w:rPr>
  </w:style>
  <w:style w:type="paragraph" w:customStyle="1" w:styleId="Nagwek30">
    <w:name w:val="Nagłówek #3"/>
    <w:basedOn w:val="Normalny"/>
    <w:link w:val="Nagwek3"/>
    <w:pPr>
      <w:shd w:val="clear" w:color="auto" w:fill="FFFFFF"/>
      <w:spacing w:after="360" w:line="257" w:lineRule="auto"/>
      <w:jc w:val="center"/>
      <w:outlineLvl w:val="2"/>
    </w:pPr>
    <w:rPr>
      <w:rFonts w:ascii="Arial" w:eastAsia="Arial" w:hAnsi="Arial" w:cs="Arial"/>
      <w:b/>
      <w:bCs/>
      <w:sz w:val="28"/>
      <w:szCs w:val="28"/>
    </w:rPr>
  </w:style>
  <w:style w:type="paragraph" w:customStyle="1" w:styleId="Teksttreci20">
    <w:name w:val="Tekst treści (2)"/>
    <w:basedOn w:val="Normalny"/>
    <w:link w:val="Teksttreci2"/>
    <w:pPr>
      <w:shd w:val="clear" w:color="auto" w:fill="FFFFFF"/>
      <w:spacing w:after="500" w:line="300" w:lineRule="auto"/>
      <w:jc w:val="center"/>
    </w:pPr>
    <w:rPr>
      <w:rFonts w:ascii="Arial" w:eastAsia="Arial" w:hAnsi="Arial" w:cs="Arial"/>
      <w:b/>
      <w:bCs/>
      <w:sz w:val="26"/>
      <w:szCs w:val="26"/>
    </w:rPr>
  </w:style>
  <w:style w:type="paragraph" w:customStyle="1" w:styleId="Nagwek50">
    <w:name w:val="Nagłówek #5"/>
    <w:basedOn w:val="Normalny"/>
    <w:link w:val="Nagwek5"/>
    <w:pPr>
      <w:shd w:val="clear" w:color="auto" w:fill="FFFFFF"/>
      <w:spacing w:line="276" w:lineRule="auto"/>
      <w:ind w:firstLine="440"/>
      <w:outlineLvl w:val="4"/>
    </w:pPr>
    <w:rPr>
      <w:rFonts w:ascii="Arial" w:eastAsia="Arial" w:hAnsi="Arial" w:cs="Arial"/>
      <w:b/>
      <w:bCs/>
      <w:sz w:val="22"/>
      <w:szCs w:val="22"/>
    </w:rPr>
  </w:style>
  <w:style w:type="paragraph" w:customStyle="1" w:styleId="Nagwek40">
    <w:name w:val="Nagłówek #4"/>
    <w:basedOn w:val="Normalny"/>
    <w:link w:val="Nagwek4"/>
    <w:pPr>
      <w:shd w:val="clear" w:color="auto" w:fill="FFFFFF"/>
      <w:spacing w:after="240" w:line="276" w:lineRule="auto"/>
      <w:ind w:left="440" w:hanging="440"/>
      <w:outlineLvl w:val="3"/>
    </w:pPr>
    <w:rPr>
      <w:rFonts w:ascii="Arial" w:eastAsia="Arial" w:hAnsi="Arial" w:cs="Arial"/>
      <w:b/>
      <w:bCs/>
      <w:sz w:val="26"/>
      <w:szCs w:val="26"/>
    </w:rPr>
  </w:style>
  <w:style w:type="paragraph" w:customStyle="1" w:styleId="Teksttreci50">
    <w:name w:val="Tekst treści (5)"/>
    <w:basedOn w:val="Normalny"/>
    <w:link w:val="Teksttreci5"/>
    <w:pPr>
      <w:shd w:val="clear" w:color="auto" w:fill="FFFFFF"/>
      <w:spacing w:after="20" w:line="295" w:lineRule="auto"/>
      <w:ind w:firstLine="3060"/>
    </w:pPr>
    <w:rPr>
      <w:rFonts w:ascii="Arial" w:eastAsia="Arial" w:hAnsi="Arial" w:cs="Arial"/>
      <w:i/>
      <w:iCs/>
      <w:sz w:val="18"/>
      <w:szCs w:val="18"/>
    </w:rPr>
  </w:style>
  <w:style w:type="paragraph" w:customStyle="1" w:styleId="Podpistabeli0">
    <w:name w:val="Podpis tabeli"/>
    <w:basedOn w:val="Normalny"/>
    <w:link w:val="Podpistabeli"/>
    <w:pPr>
      <w:shd w:val="clear" w:color="auto" w:fill="FFFFFF"/>
    </w:pPr>
    <w:rPr>
      <w:rFonts w:ascii="Arial" w:eastAsia="Arial" w:hAnsi="Arial" w:cs="Arial"/>
      <w:i/>
      <w:iCs/>
      <w:sz w:val="18"/>
      <w:szCs w:val="18"/>
    </w:rPr>
  </w:style>
  <w:style w:type="paragraph" w:customStyle="1" w:styleId="Inne0">
    <w:name w:val="Inne"/>
    <w:basedOn w:val="Normalny"/>
    <w:link w:val="Inne"/>
    <w:pPr>
      <w:shd w:val="clear" w:color="auto" w:fill="FFFFFF"/>
      <w:spacing w:line="276" w:lineRule="auto"/>
    </w:pPr>
    <w:rPr>
      <w:rFonts w:ascii="Arial" w:eastAsia="Arial" w:hAnsi="Arial" w:cs="Arial"/>
      <w:sz w:val="22"/>
      <w:szCs w:val="22"/>
    </w:rPr>
  </w:style>
  <w:style w:type="paragraph" w:customStyle="1" w:styleId="Nagweklubstopka0">
    <w:name w:val="Nagłówek lub stopka"/>
    <w:basedOn w:val="Normalny"/>
    <w:link w:val="Nagweklubstopka"/>
    <w:pPr>
      <w:shd w:val="clear" w:color="auto" w:fill="FFFFFF"/>
    </w:pPr>
    <w:rPr>
      <w:rFonts w:ascii="Arial" w:eastAsia="Arial" w:hAnsi="Arial" w:cs="Arial"/>
      <w:i/>
      <w:iCs/>
      <w:sz w:val="22"/>
      <w:szCs w:val="22"/>
    </w:rPr>
  </w:style>
  <w:style w:type="paragraph" w:customStyle="1" w:styleId="Spistreci0">
    <w:name w:val="Spis treści"/>
    <w:basedOn w:val="Normalny"/>
    <w:link w:val="Spistreci"/>
    <w:pPr>
      <w:shd w:val="clear" w:color="auto" w:fill="FFFFFF"/>
      <w:spacing w:line="276" w:lineRule="auto"/>
      <w:ind w:firstLine="290"/>
    </w:pPr>
    <w:rPr>
      <w:rFonts w:ascii="Arial" w:eastAsia="Arial" w:hAnsi="Arial" w:cs="Arial"/>
      <w:sz w:val="22"/>
      <w:szCs w:val="22"/>
    </w:rPr>
  </w:style>
  <w:style w:type="paragraph" w:styleId="Nagwek">
    <w:name w:val="header"/>
    <w:basedOn w:val="Normalny"/>
    <w:link w:val="NagwekZnak"/>
    <w:uiPriority w:val="99"/>
    <w:unhideWhenUsed/>
    <w:rsid w:val="007B5DA6"/>
    <w:pPr>
      <w:tabs>
        <w:tab w:val="center" w:pos="4536"/>
        <w:tab w:val="right" w:pos="9072"/>
      </w:tabs>
    </w:pPr>
  </w:style>
  <w:style w:type="character" w:customStyle="1" w:styleId="NagwekZnak">
    <w:name w:val="Nagłówek Znak"/>
    <w:basedOn w:val="Domylnaczcionkaakapitu"/>
    <w:link w:val="Nagwek"/>
    <w:uiPriority w:val="99"/>
    <w:rsid w:val="007B5DA6"/>
    <w:rPr>
      <w:color w:val="000000"/>
    </w:rPr>
  </w:style>
  <w:style w:type="paragraph" w:styleId="Stopka0">
    <w:name w:val="footer"/>
    <w:basedOn w:val="Normalny"/>
    <w:link w:val="StopkaZnak"/>
    <w:uiPriority w:val="99"/>
    <w:unhideWhenUsed/>
    <w:rsid w:val="007B5DA6"/>
    <w:pPr>
      <w:tabs>
        <w:tab w:val="center" w:pos="4536"/>
        <w:tab w:val="right" w:pos="9072"/>
      </w:tabs>
    </w:pPr>
  </w:style>
  <w:style w:type="character" w:customStyle="1" w:styleId="StopkaZnak">
    <w:name w:val="Stopka Znak"/>
    <w:basedOn w:val="Domylnaczcionkaakapitu"/>
    <w:link w:val="Stopka0"/>
    <w:uiPriority w:val="99"/>
    <w:rsid w:val="007B5DA6"/>
    <w:rPr>
      <w:color w:val="000000"/>
    </w:rPr>
  </w:style>
  <w:style w:type="character" w:styleId="Hipercze">
    <w:name w:val="Hyperlink"/>
    <w:basedOn w:val="Domylnaczcionkaakapitu"/>
    <w:uiPriority w:val="99"/>
    <w:unhideWhenUsed/>
    <w:rsid w:val="00586250"/>
    <w:rPr>
      <w:color w:val="0563C1" w:themeColor="hyperlink"/>
      <w:u w:val="single"/>
    </w:rPr>
  </w:style>
  <w:style w:type="character" w:styleId="Nierozpoznanawzmianka">
    <w:name w:val="Unresolved Mention"/>
    <w:basedOn w:val="Domylnaczcionkaakapitu"/>
    <w:uiPriority w:val="99"/>
    <w:semiHidden/>
    <w:unhideWhenUsed/>
    <w:rsid w:val="00586250"/>
    <w:rPr>
      <w:color w:val="605E5C"/>
      <w:shd w:val="clear" w:color="auto" w:fill="E1DFDD"/>
    </w:rPr>
  </w:style>
  <w:style w:type="character" w:styleId="UyteHipercze">
    <w:name w:val="FollowedHyperlink"/>
    <w:basedOn w:val="Domylnaczcionkaakapitu"/>
    <w:uiPriority w:val="99"/>
    <w:semiHidden/>
    <w:unhideWhenUsed/>
    <w:rsid w:val="00C5093C"/>
    <w:rPr>
      <w:color w:val="954F72" w:themeColor="followedHyperlink"/>
      <w:u w:val="single"/>
    </w:rPr>
  </w:style>
  <w:style w:type="paragraph" w:styleId="Akapitzlist">
    <w:name w:val="List Paragraph"/>
    <w:basedOn w:val="Normalny"/>
    <w:uiPriority w:val="34"/>
    <w:qFormat/>
    <w:rsid w:val="00F81E9D"/>
    <w:pPr>
      <w:widowControl/>
      <w:spacing w:after="200" w:line="276" w:lineRule="auto"/>
      <w:ind w:left="720"/>
      <w:contextualSpacing/>
    </w:pPr>
    <w:rPr>
      <w:rFonts w:asciiTheme="minorHAnsi" w:eastAsiaTheme="minorEastAsia" w:hAnsiTheme="minorHAnsi" w:cstheme="minorBidi"/>
      <w:color w:val="auto"/>
      <w:sz w:val="22"/>
      <w:szCs w:val="22"/>
      <w:lang w:eastAsia="en-US" w:bidi="ar-SA"/>
    </w:rPr>
  </w:style>
  <w:style w:type="paragraph" w:styleId="Tekstprzypisukocowego">
    <w:name w:val="endnote text"/>
    <w:basedOn w:val="Normalny"/>
    <w:link w:val="TekstprzypisukocowegoZnak"/>
    <w:uiPriority w:val="99"/>
    <w:semiHidden/>
    <w:unhideWhenUsed/>
    <w:rsid w:val="007F5B89"/>
    <w:rPr>
      <w:sz w:val="20"/>
      <w:szCs w:val="20"/>
    </w:rPr>
  </w:style>
  <w:style w:type="character" w:customStyle="1" w:styleId="TekstprzypisukocowegoZnak">
    <w:name w:val="Tekst przypisu końcowego Znak"/>
    <w:basedOn w:val="Domylnaczcionkaakapitu"/>
    <w:link w:val="Tekstprzypisukocowego"/>
    <w:uiPriority w:val="99"/>
    <w:semiHidden/>
    <w:rsid w:val="007F5B89"/>
    <w:rPr>
      <w:color w:val="000000"/>
      <w:sz w:val="20"/>
      <w:szCs w:val="20"/>
    </w:rPr>
  </w:style>
  <w:style w:type="character" w:styleId="Odwoanieprzypisukocowego">
    <w:name w:val="endnote reference"/>
    <w:basedOn w:val="Domylnaczcionkaakapitu"/>
    <w:uiPriority w:val="99"/>
    <w:semiHidden/>
    <w:unhideWhenUsed/>
    <w:rsid w:val="007F5B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pzd_pinczow"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https://moj.gov.pl/nforms/signer/upload?xFormsAppName=SIGNER" TargetMode="External"/><Relationship Id="rId39" Type="http://schemas.openxmlformats.org/officeDocument/2006/relationships/hyperlink" Target="https://platformazakupowa.pl/pn/pzd_pinczow" TargetMode="External"/><Relationship Id="rId21" Type="http://schemas.openxmlformats.org/officeDocument/2006/relationships/hyperlink" Target="(https://platformazakupowa.pl/pn/pzd_pinczow)" TargetMode="External"/><Relationship Id="rId34" Type="http://schemas.openxmlformats.org/officeDocument/2006/relationships/hyperlink" Target="https://platformazakupowa.pl/pn/pzd_pinczow%20"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20pfatyga@pzd.pinczow.pl%20"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inczow.net"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platformazakupowa.pl/strona/1-regulamin" TargetMode="External"/><Relationship Id="rId37" Type="http://schemas.openxmlformats.org/officeDocument/2006/relationships/hyperlink" Target="https://platformazakupowa.pl/strona/1-regulamin"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20pfatyga@pzd.pinczow.pl%20"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www.gov.pl/web/mswia/oprogramowanie-do-pobrania"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pzd.pinczow" TargetMode="External"/><Relationship Id="rId19" Type="http://schemas.openxmlformats.org/officeDocument/2006/relationships/hyperlink" Target="https://platformazakupowa.pl/pn/pzd_pinczow.pl." TargetMode="External"/><Relationship Id="rId31" Type="http://schemas.openxmlformats.org/officeDocument/2006/relationships/hyperlink" Target="https://www.gov.pl/web/mswia/oprogramowanie-do-pobrani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0pfatyga@pzd.pinczow.pl" TargetMode="External"/><Relationship Id="rId14" Type="http://schemas.openxmlformats.org/officeDocument/2006/relationships/hyperlink" Target="%20https://platformazakupowa.pl/pn/pzd_pinczow%20" TargetMode="External"/><Relationship Id="rId22" Type="http://schemas.openxmlformats.org/officeDocument/2006/relationships/hyperlink" Target="https://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20https://platformazakupowa.pl/pn/pzd_pinczow%20" TargetMode="External"/><Relationship Id="rId43" Type="http://schemas.openxmlformats.org/officeDocument/2006/relationships/footer" Target="footer2.xml"/><Relationship Id="rId8" Type="http://schemas.openxmlformats.org/officeDocument/2006/relationships/hyperlink" Target="https://platformazakupowa.pl/pn/pzd_pinczow" TargetMode="External"/><Relationship Id="rId3" Type="http://schemas.openxmlformats.org/officeDocument/2006/relationships/styles" Target="styles.xml"/><Relationship Id="rId12" Type="http://schemas.openxmlformats.org/officeDocument/2006/relationships/hyperlink" Target="https://platformazakupowa.pl/pn/pzd_pinczow" TargetMode="External"/><Relationship Id="rId17" Type="http://schemas.openxmlformats.org/officeDocument/2006/relationships/hyperlink" Target="%20https://platformazakupowa.pl/pn/pzd_pinczow.pl%20%20%20%20%20%20%20%20%20%20%20%20%20%20%20%20%20%20%20%20%20%20%20%20%20%20%20%20%20%20%20%20w" TargetMode="External"/><Relationship Id="rId25" Type="http://schemas.openxmlformats.org/officeDocument/2006/relationships/hyperlink" Target="https://www.nccert.pl/" TargetMode="External"/><Relationship Id="rId33" Type="http://schemas.openxmlformats.org/officeDocument/2006/relationships/hyperlink" Target="%20https://platformazakupowa.pl/strona/45-instrukcje%20" TargetMode="External"/><Relationship Id="rId38"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pn/pzd_pinczow.pl%20" TargetMode="External"/><Relationship Id="rId41"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BD36B-5E55-45CD-A937-131E2439F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7978</TotalTime>
  <Pages>24</Pages>
  <Words>10730</Words>
  <Characters>64382</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74963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cp:lastModifiedBy>Fatyga Przemysław</cp:lastModifiedBy>
  <cp:revision>197</cp:revision>
  <cp:lastPrinted>2024-07-09T13:25:00Z</cp:lastPrinted>
  <dcterms:created xsi:type="dcterms:W3CDTF">2021-08-30T15:30:00Z</dcterms:created>
  <dcterms:modified xsi:type="dcterms:W3CDTF">2025-02-14T15:31:00Z</dcterms:modified>
</cp:coreProperties>
</file>