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A058E" w14:textId="77777777" w:rsidR="002B729F" w:rsidRDefault="002B729F" w:rsidP="002B729F">
      <w:pPr>
        <w:pStyle w:val="Nagwek1"/>
        <w:spacing w:line="276" w:lineRule="auto"/>
        <w:jc w:val="right"/>
        <w:rPr>
          <w:rFonts w:cstheme="majorHAnsi"/>
          <w:color w:val="auto"/>
          <w:sz w:val="24"/>
          <w:szCs w:val="24"/>
        </w:rPr>
      </w:pPr>
    </w:p>
    <w:p w14:paraId="1CB3DD26" w14:textId="4F16DDB0" w:rsidR="002B729F" w:rsidRDefault="002B729F" w:rsidP="002B729F">
      <w:pPr>
        <w:pStyle w:val="Nagwek1"/>
        <w:spacing w:line="276" w:lineRule="auto"/>
        <w:jc w:val="righ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6F5968">
        <w:rPr>
          <w:rFonts w:asciiTheme="minorHAnsi" w:hAnsiTheme="minorHAnsi" w:cstheme="minorHAnsi"/>
          <w:b/>
          <w:color w:val="auto"/>
          <w:sz w:val="20"/>
          <w:szCs w:val="20"/>
        </w:rPr>
        <w:t>Załącznik nr</w:t>
      </w:r>
      <w:r w:rsidR="005E3E1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4</w:t>
      </w:r>
      <w:r w:rsidRPr="006F5968">
        <w:rPr>
          <w:rFonts w:asciiTheme="minorHAnsi" w:hAnsiTheme="minorHAnsi" w:cstheme="minorHAnsi"/>
          <w:b/>
          <w:color w:val="auto"/>
          <w:sz w:val="20"/>
          <w:szCs w:val="20"/>
        </w:rPr>
        <w:t xml:space="preserve"> do SWZ Wzó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r .</w:t>
      </w:r>
      <w:r w:rsidRPr="006F5968">
        <w:rPr>
          <w:rFonts w:asciiTheme="minorHAnsi" w:hAnsiTheme="minorHAnsi" w:cstheme="minorHAnsi"/>
          <w:b/>
          <w:color w:val="auto"/>
          <w:sz w:val="20"/>
          <w:szCs w:val="20"/>
        </w:rPr>
        <w:t xml:space="preserve">Umowy </w:t>
      </w:r>
    </w:p>
    <w:p w14:paraId="3B37B600" w14:textId="49EC7112" w:rsidR="002B729F" w:rsidRPr="006F5968" w:rsidRDefault="002B729F" w:rsidP="002B729F">
      <w:pPr>
        <w:tabs>
          <w:tab w:val="left" w:pos="2244"/>
        </w:tabs>
        <w:spacing w:line="276" w:lineRule="auto"/>
        <w:contextualSpacing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nr postępowania: </w:t>
      </w:r>
      <w:r w:rsidR="005E3E1E" w:rsidRPr="00983CB8">
        <w:rPr>
          <w:rFonts w:asciiTheme="majorHAnsi" w:hAnsiTheme="majorHAnsi" w:cstheme="majorHAnsi"/>
          <w:b/>
          <w:sz w:val="20"/>
          <w:szCs w:val="20"/>
        </w:rPr>
        <w:t>BOR07.2619.</w:t>
      </w:r>
      <w:r w:rsidR="0050693A">
        <w:rPr>
          <w:rFonts w:asciiTheme="majorHAnsi" w:hAnsiTheme="majorHAnsi" w:cstheme="majorHAnsi"/>
          <w:b/>
          <w:sz w:val="20"/>
          <w:szCs w:val="20"/>
        </w:rPr>
        <w:t>5</w:t>
      </w:r>
      <w:r w:rsidR="005E3E1E" w:rsidRPr="00983CB8">
        <w:rPr>
          <w:rFonts w:asciiTheme="majorHAnsi" w:hAnsiTheme="majorHAnsi" w:cstheme="majorHAnsi"/>
          <w:b/>
          <w:sz w:val="20"/>
          <w:szCs w:val="20"/>
        </w:rPr>
        <w:t>.202</w:t>
      </w:r>
      <w:r w:rsidR="005E3E1E">
        <w:rPr>
          <w:rFonts w:asciiTheme="majorHAnsi" w:hAnsiTheme="majorHAnsi" w:cstheme="majorHAnsi"/>
          <w:b/>
          <w:sz w:val="20"/>
          <w:szCs w:val="20"/>
        </w:rPr>
        <w:t>4</w:t>
      </w:r>
      <w:r w:rsidR="005E3E1E" w:rsidRPr="00983CB8">
        <w:rPr>
          <w:rFonts w:asciiTheme="majorHAnsi" w:hAnsiTheme="majorHAnsi" w:cstheme="majorHAnsi"/>
          <w:b/>
          <w:sz w:val="20"/>
          <w:szCs w:val="20"/>
        </w:rPr>
        <w:t>.DS</w:t>
      </w:r>
    </w:p>
    <w:p w14:paraId="634DE481" w14:textId="77777777" w:rsidR="002B729F" w:rsidRPr="00FE182D" w:rsidRDefault="002B729F" w:rsidP="002B729F">
      <w:pPr>
        <w:pStyle w:val="Tekstpodstawowy2"/>
        <w:spacing w:line="276" w:lineRule="auto"/>
        <w:jc w:val="center"/>
        <w:rPr>
          <w:rFonts w:asciiTheme="minorHAnsi" w:hAnsiTheme="minorHAnsi" w:cstheme="minorHAnsi"/>
        </w:rPr>
      </w:pPr>
    </w:p>
    <w:p w14:paraId="3E442625" w14:textId="77777777" w:rsidR="002B729F" w:rsidRPr="00FE182D" w:rsidRDefault="002B729F" w:rsidP="002B729F">
      <w:pPr>
        <w:pStyle w:val="Tekstpodstawowy2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FE182D">
        <w:rPr>
          <w:rFonts w:ascii="Arial" w:hAnsi="Arial" w:cs="Arial"/>
          <w:b/>
          <w:sz w:val="18"/>
          <w:szCs w:val="18"/>
        </w:rPr>
        <w:t>Umowa Nr …………………………………</w:t>
      </w:r>
    </w:p>
    <w:p w14:paraId="577827E4" w14:textId="77777777" w:rsidR="002B729F" w:rsidRPr="00FE182D" w:rsidRDefault="002B729F" w:rsidP="002B729F">
      <w:pPr>
        <w:pStyle w:val="Tekstpodstawowy"/>
        <w:spacing w:before="240" w:line="276" w:lineRule="auto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zawarta w dniu </w:t>
      </w:r>
      <w:r w:rsidRPr="00FE182D">
        <w:rPr>
          <w:rFonts w:ascii="Arial" w:hAnsi="Arial" w:cs="Arial"/>
          <w:b/>
          <w:bCs/>
          <w:sz w:val="18"/>
          <w:szCs w:val="18"/>
        </w:rPr>
        <w:t>……………</w:t>
      </w:r>
      <w:r w:rsidRPr="00FE182D">
        <w:rPr>
          <w:rFonts w:ascii="Arial" w:hAnsi="Arial" w:cs="Arial"/>
          <w:b/>
          <w:sz w:val="18"/>
          <w:szCs w:val="18"/>
        </w:rPr>
        <w:t xml:space="preserve">.. </w:t>
      </w:r>
      <w:r w:rsidRPr="00FE182D">
        <w:rPr>
          <w:rFonts w:ascii="Arial" w:hAnsi="Arial" w:cs="Arial"/>
          <w:sz w:val="18"/>
          <w:szCs w:val="18"/>
        </w:rPr>
        <w:t xml:space="preserve">w Warszawie (zwana dalej „Umową”), pomiędzy: </w:t>
      </w:r>
    </w:p>
    <w:p w14:paraId="379F367D" w14:textId="77777777" w:rsidR="002B729F" w:rsidRDefault="002B729F" w:rsidP="002B729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Agencją Restrukturyzacji i Modernizacji Rolnictwa</w:t>
      </w:r>
      <w:r w:rsidRPr="00FE182D">
        <w:rPr>
          <w:rFonts w:ascii="Arial" w:hAnsi="Arial" w:cs="Arial"/>
          <w:sz w:val="18"/>
          <w:szCs w:val="18"/>
        </w:rPr>
        <w:t xml:space="preserve"> z siedzibą w Warszawie przy al. Jana Pawła II 70, </w:t>
      </w:r>
      <w:r w:rsidRPr="00FE182D">
        <w:rPr>
          <w:rFonts w:ascii="Arial" w:hAnsi="Arial" w:cs="Arial"/>
          <w:sz w:val="18"/>
          <w:szCs w:val="18"/>
        </w:rPr>
        <w:br/>
        <w:t xml:space="preserve">00-175 Warszawa, REGON nr 010613083, zarejestrowanym podatnikiem podatku od towarów i usług, </w:t>
      </w:r>
      <w:r w:rsidRPr="00FE182D">
        <w:rPr>
          <w:rFonts w:ascii="Arial" w:hAnsi="Arial" w:cs="Arial"/>
          <w:sz w:val="18"/>
          <w:szCs w:val="18"/>
        </w:rPr>
        <w:br/>
        <w:t>NI</w:t>
      </w:r>
      <w:r>
        <w:rPr>
          <w:rFonts w:ascii="Arial" w:hAnsi="Arial" w:cs="Arial"/>
          <w:sz w:val="18"/>
          <w:szCs w:val="18"/>
        </w:rPr>
        <w:t>P</w:t>
      </w:r>
      <w:r w:rsidRPr="00FE182D">
        <w:rPr>
          <w:rFonts w:ascii="Arial" w:hAnsi="Arial" w:cs="Arial"/>
          <w:sz w:val="18"/>
          <w:szCs w:val="18"/>
        </w:rPr>
        <w:t xml:space="preserve"> 526–19–33–940, reprezentowaną przez:</w:t>
      </w:r>
    </w:p>
    <w:p w14:paraId="71FA1906" w14:textId="77777777" w:rsidR="002B729F" w:rsidRPr="00FE182D" w:rsidRDefault="002B729F" w:rsidP="002B729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229EDD30" w14:textId="77777777" w:rsidR="002B729F" w:rsidRDefault="002B729F" w:rsidP="002B729F">
      <w:pPr>
        <w:suppressAutoHyphens/>
        <w:autoSpaceDN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6710F">
        <w:rPr>
          <w:rFonts w:ascii="Arial" w:hAnsi="Arial" w:cs="Arial"/>
          <w:b/>
          <w:sz w:val="18"/>
          <w:szCs w:val="18"/>
        </w:rPr>
        <w:t>Pana Daniela Ł</w:t>
      </w:r>
      <w:r>
        <w:rPr>
          <w:rFonts w:ascii="Arial" w:hAnsi="Arial" w:cs="Arial"/>
          <w:b/>
          <w:sz w:val="18"/>
          <w:szCs w:val="18"/>
        </w:rPr>
        <w:t>ag</w:t>
      </w:r>
      <w:r w:rsidRPr="0036710F">
        <w:rPr>
          <w:rFonts w:ascii="Arial" w:hAnsi="Arial" w:cs="Arial"/>
          <w:b/>
          <w:sz w:val="18"/>
          <w:szCs w:val="18"/>
        </w:rPr>
        <w:t>ę</w:t>
      </w:r>
      <w:r w:rsidRPr="00FE182D">
        <w:rPr>
          <w:rFonts w:ascii="Arial" w:hAnsi="Arial" w:cs="Arial"/>
          <w:b/>
          <w:bCs/>
          <w:sz w:val="18"/>
          <w:szCs w:val="18"/>
        </w:rPr>
        <w:t xml:space="preserve"> -</w:t>
      </w:r>
      <w:r w:rsidRPr="00FE182D">
        <w:rPr>
          <w:rFonts w:ascii="Arial" w:hAnsi="Arial" w:cs="Arial"/>
          <w:sz w:val="18"/>
          <w:szCs w:val="18"/>
        </w:rPr>
        <w:t xml:space="preserve">   Dyrektora Mazowieckiego Oddziału Regionalnego ARiMR w Warszawie,  </w:t>
      </w:r>
    </w:p>
    <w:p w14:paraId="43984464" w14:textId="77777777" w:rsidR="002B729F" w:rsidRPr="0036710F" w:rsidRDefault="002B729F" w:rsidP="002B729F">
      <w:pPr>
        <w:suppressAutoHyphens/>
        <w:autoSpaceDN w:val="0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36710F">
        <w:rPr>
          <w:rFonts w:ascii="Arial" w:hAnsi="Arial" w:cs="Arial"/>
          <w:b/>
          <w:bCs/>
          <w:sz w:val="18"/>
          <w:szCs w:val="18"/>
        </w:rPr>
        <w:t>i</w:t>
      </w:r>
    </w:p>
    <w:p w14:paraId="438494E2" w14:textId="77777777" w:rsidR="002B729F" w:rsidRDefault="002B729F" w:rsidP="002B729F">
      <w:pPr>
        <w:suppressAutoHyphens/>
        <w:autoSpaceDN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6710F">
        <w:rPr>
          <w:rFonts w:ascii="Arial" w:hAnsi="Arial" w:cs="Arial"/>
          <w:b/>
          <w:bCs/>
          <w:sz w:val="18"/>
          <w:szCs w:val="18"/>
        </w:rPr>
        <w:t>Pana Przemysława Matysa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FE182D">
        <w:rPr>
          <w:rFonts w:ascii="Arial" w:hAnsi="Arial" w:cs="Arial"/>
          <w:b/>
          <w:bCs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p.o. </w:t>
      </w:r>
      <w:r w:rsidRPr="00FE182D">
        <w:rPr>
          <w:rFonts w:ascii="Arial" w:hAnsi="Arial" w:cs="Arial"/>
          <w:sz w:val="18"/>
          <w:szCs w:val="18"/>
        </w:rPr>
        <w:t xml:space="preserve">Kierownika Biura Finansowo-Księgowego Mazowieckiego Oddziału Regionalnego, </w:t>
      </w:r>
    </w:p>
    <w:p w14:paraId="505072CC" w14:textId="77777777" w:rsidR="002B729F" w:rsidRPr="00FE182D" w:rsidRDefault="002B729F" w:rsidP="002B729F">
      <w:pPr>
        <w:suppressAutoHyphens/>
        <w:autoSpaceDN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950EE00" w14:textId="77777777" w:rsidR="002B729F" w:rsidRDefault="002B729F" w:rsidP="002B729F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zwaną w dalszej treści Umowy „</w:t>
      </w:r>
      <w:r w:rsidRPr="00FE182D">
        <w:rPr>
          <w:rFonts w:ascii="Arial" w:hAnsi="Arial" w:cs="Arial"/>
          <w:b/>
          <w:bCs/>
          <w:i/>
          <w:iCs/>
          <w:sz w:val="18"/>
          <w:szCs w:val="18"/>
        </w:rPr>
        <w:t>Zamawiającym</w:t>
      </w:r>
      <w:r w:rsidRPr="00FE182D">
        <w:rPr>
          <w:rFonts w:ascii="Arial" w:hAnsi="Arial" w:cs="Arial"/>
          <w:sz w:val="18"/>
          <w:szCs w:val="18"/>
        </w:rPr>
        <w:t>”</w:t>
      </w:r>
    </w:p>
    <w:p w14:paraId="70C7536F" w14:textId="77777777" w:rsidR="002B729F" w:rsidRPr="00FE182D" w:rsidRDefault="002B729F" w:rsidP="002B729F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29D8B692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 xml:space="preserve">a </w:t>
      </w:r>
    </w:p>
    <w:p w14:paraId="79E0D295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40FB8C46" w14:textId="77777777" w:rsidR="002B729F" w:rsidRPr="004E07B7" w:rsidRDefault="002B729F" w:rsidP="002B729F">
      <w:pPr>
        <w:pStyle w:val="Tekstpodstawowywcity"/>
        <w:ind w:left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D4133DF" w14:textId="77777777" w:rsidR="002B729F" w:rsidRPr="002D3604" w:rsidRDefault="002B729F" w:rsidP="002B729F">
      <w:pPr>
        <w:spacing w:line="276" w:lineRule="auto"/>
        <w:jc w:val="both"/>
        <w:rPr>
          <w:rFonts w:ascii="Arial" w:hAnsi="Arial" w:cs="Arial"/>
          <w:i/>
          <w:iCs/>
          <w:strike/>
          <w:color w:val="FF0000"/>
          <w:sz w:val="18"/>
          <w:szCs w:val="18"/>
        </w:rPr>
      </w:pPr>
    </w:p>
    <w:p w14:paraId="196FAEB5" w14:textId="77777777" w:rsidR="002B729F" w:rsidRPr="00FE182D" w:rsidRDefault="002B729F" w:rsidP="002B729F">
      <w:pPr>
        <w:spacing w:before="200" w:after="80"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zwanym w dalszej treści Umowy „</w:t>
      </w:r>
      <w:r w:rsidRPr="00FE182D">
        <w:rPr>
          <w:rFonts w:ascii="Arial" w:hAnsi="Arial" w:cs="Arial"/>
          <w:b/>
          <w:i/>
          <w:sz w:val="18"/>
          <w:szCs w:val="18"/>
        </w:rPr>
        <w:t>Wykonawcą”</w:t>
      </w:r>
      <w:r w:rsidRPr="00FE182D">
        <w:rPr>
          <w:rFonts w:ascii="Arial" w:hAnsi="Arial" w:cs="Arial"/>
          <w:sz w:val="18"/>
          <w:szCs w:val="18"/>
        </w:rPr>
        <w:t xml:space="preserve">, </w:t>
      </w:r>
    </w:p>
    <w:p w14:paraId="6C8E0E2C" w14:textId="77777777" w:rsidR="002B729F" w:rsidRPr="00FE182D" w:rsidRDefault="002B729F" w:rsidP="002B729F">
      <w:pPr>
        <w:pStyle w:val="Tekstpodstawowy"/>
        <w:spacing w:after="80" w:line="276" w:lineRule="auto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razem (Zamawiający i Wykonawca) zwani w dalsze</w:t>
      </w:r>
      <w:r>
        <w:rPr>
          <w:rFonts w:ascii="Arial" w:hAnsi="Arial" w:cs="Arial"/>
          <w:sz w:val="18"/>
          <w:szCs w:val="18"/>
        </w:rPr>
        <w:t>j t</w:t>
      </w:r>
      <w:r w:rsidRPr="00FE182D">
        <w:rPr>
          <w:rFonts w:ascii="Arial" w:hAnsi="Arial" w:cs="Arial"/>
          <w:sz w:val="18"/>
          <w:szCs w:val="18"/>
        </w:rPr>
        <w:t xml:space="preserve">reści Umowy </w:t>
      </w:r>
      <w:r w:rsidRPr="00FE182D">
        <w:rPr>
          <w:rFonts w:ascii="Arial" w:hAnsi="Arial" w:cs="Arial"/>
          <w:b/>
          <w:i/>
          <w:sz w:val="18"/>
          <w:szCs w:val="18"/>
        </w:rPr>
        <w:t>„Stronami”</w:t>
      </w:r>
      <w:r w:rsidRPr="00FE182D">
        <w:rPr>
          <w:rFonts w:ascii="Arial" w:hAnsi="Arial" w:cs="Arial"/>
          <w:sz w:val="18"/>
          <w:szCs w:val="18"/>
        </w:rPr>
        <w:t>.</w:t>
      </w:r>
    </w:p>
    <w:p w14:paraId="20C2A592" w14:textId="77777777" w:rsidR="002B729F" w:rsidRPr="00FE182D" w:rsidRDefault="002B729F" w:rsidP="002B729F">
      <w:pPr>
        <w:spacing w:after="80" w:line="276" w:lineRule="auto"/>
        <w:jc w:val="both"/>
        <w:rPr>
          <w:rFonts w:ascii="Arial" w:hAnsi="Arial" w:cs="Arial"/>
          <w:iCs/>
          <w:sz w:val="18"/>
          <w:szCs w:val="18"/>
        </w:rPr>
      </w:pPr>
    </w:p>
    <w:p w14:paraId="6656A7FB" w14:textId="2E12EC76" w:rsidR="002B729F" w:rsidRPr="00F91512" w:rsidRDefault="002B729F" w:rsidP="002B729F">
      <w:pPr>
        <w:spacing w:after="6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FE182D">
        <w:rPr>
          <w:rFonts w:ascii="Arial" w:hAnsi="Arial" w:cs="Arial"/>
          <w:iCs/>
          <w:sz w:val="18"/>
          <w:szCs w:val="18"/>
        </w:rPr>
        <w:t>W wyniku wyboru oferty w postępowaniu o udzielenie zamówienia zgodnie z art. 275 pkt 1) ustawy</w:t>
      </w:r>
      <w:r w:rsidRPr="00FE182D">
        <w:rPr>
          <w:rFonts w:ascii="Arial" w:hAnsi="Arial" w:cs="Arial"/>
          <w:sz w:val="18"/>
          <w:szCs w:val="18"/>
        </w:rPr>
        <w:t xml:space="preserve"> Prawo zamówień publicznych</w:t>
      </w:r>
      <w:r w:rsidRPr="00FE182D">
        <w:rPr>
          <w:rFonts w:ascii="Arial" w:hAnsi="Arial" w:cs="Arial"/>
          <w:iCs/>
          <w:sz w:val="18"/>
          <w:szCs w:val="18"/>
        </w:rPr>
        <w:t xml:space="preserve"> </w:t>
      </w:r>
      <w:r w:rsidRPr="00F91512">
        <w:rPr>
          <w:rFonts w:ascii="Arial" w:hAnsi="Arial" w:cs="Arial"/>
          <w:sz w:val="18"/>
          <w:szCs w:val="18"/>
        </w:rPr>
        <w:t>(Dz.U. z 20</w:t>
      </w:r>
      <w:r w:rsidR="005E3E1E">
        <w:rPr>
          <w:rFonts w:ascii="Arial" w:hAnsi="Arial" w:cs="Arial"/>
          <w:sz w:val="18"/>
          <w:szCs w:val="18"/>
        </w:rPr>
        <w:t>24</w:t>
      </w:r>
      <w:r w:rsidRPr="00F91512">
        <w:rPr>
          <w:rFonts w:ascii="Arial" w:hAnsi="Arial" w:cs="Arial"/>
          <w:sz w:val="18"/>
          <w:szCs w:val="18"/>
        </w:rPr>
        <w:t xml:space="preserve"> r. poz. </w:t>
      </w:r>
      <w:r w:rsidR="005E3E1E">
        <w:rPr>
          <w:rFonts w:ascii="Arial" w:hAnsi="Arial" w:cs="Arial"/>
          <w:sz w:val="18"/>
          <w:szCs w:val="18"/>
        </w:rPr>
        <w:t>1320</w:t>
      </w:r>
      <w:r w:rsidRPr="00F91512">
        <w:rPr>
          <w:rFonts w:ascii="Arial" w:hAnsi="Arial" w:cs="Arial"/>
          <w:sz w:val="18"/>
          <w:szCs w:val="18"/>
        </w:rPr>
        <w:t>.)</w:t>
      </w:r>
      <w:r w:rsidRPr="00F91512">
        <w:rPr>
          <w:rFonts w:ascii="Arial" w:hAnsi="Arial" w:cs="Arial"/>
          <w:bCs/>
          <w:sz w:val="18"/>
          <w:szCs w:val="18"/>
        </w:rPr>
        <w:t>,</w:t>
      </w:r>
      <w:r w:rsidRPr="00F91512">
        <w:rPr>
          <w:rFonts w:ascii="Arial" w:hAnsi="Arial" w:cs="Arial"/>
          <w:sz w:val="18"/>
          <w:szCs w:val="18"/>
        </w:rPr>
        <w:t xml:space="preserve"> zwanej w dalszej treści Umowy </w:t>
      </w:r>
      <w:r w:rsidRPr="00F91512">
        <w:rPr>
          <w:rFonts w:ascii="Arial" w:hAnsi="Arial" w:cs="Arial"/>
          <w:b/>
          <w:i/>
          <w:sz w:val="18"/>
          <w:szCs w:val="18"/>
        </w:rPr>
        <w:t>„ustawą Pzp”</w:t>
      </w:r>
      <w:r w:rsidRPr="00F91512">
        <w:rPr>
          <w:rFonts w:ascii="Arial" w:hAnsi="Arial" w:cs="Arial"/>
          <w:sz w:val="18"/>
          <w:szCs w:val="18"/>
        </w:rPr>
        <w:t>,</w:t>
      </w:r>
      <w:r w:rsidRPr="00F91512">
        <w:rPr>
          <w:rFonts w:ascii="Arial" w:hAnsi="Arial" w:cs="Arial"/>
          <w:iCs/>
          <w:sz w:val="18"/>
          <w:szCs w:val="18"/>
        </w:rPr>
        <w:t xml:space="preserve"> została zawarta umowa o następującej treści:</w:t>
      </w:r>
    </w:p>
    <w:p w14:paraId="25772F23" w14:textId="77777777" w:rsidR="002B729F" w:rsidRPr="00F91512" w:rsidRDefault="002B729F" w:rsidP="002B729F">
      <w:pPr>
        <w:keepNext/>
        <w:keepLines/>
        <w:spacing w:before="120" w:after="120" w:line="276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Hlk98842459"/>
      <w:r w:rsidRPr="00F91512">
        <w:rPr>
          <w:rFonts w:ascii="Arial" w:hAnsi="Arial" w:cs="Arial"/>
          <w:b/>
          <w:sz w:val="18"/>
          <w:szCs w:val="18"/>
        </w:rPr>
        <w:t>§</w:t>
      </w:r>
      <w:bookmarkEnd w:id="0"/>
      <w:r w:rsidRPr="00F91512">
        <w:rPr>
          <w:rFonts w:ascii="Arial" w:hAnsi="Arial" w:cs="Arial"/>
          <w:b/>
          <w:sz w:val="18"/>
          <w:szCs w:val="18"/>
        </w:rPr>
        <w:t xml:space="preserve"> 1.</w:t>
      </w:r>
    </w:p>
    <w:p w14:paraId="68581B38" w14:textId="77777777" w:rsidR="002B729F" w:rsidRPr="00CC6E2D" w:rsidRDefault="002B729F" w:rsidP="002B729F">
      <w:pPr>
        <w:pStyle w:val="Akapitzlist"/>
        <w:numPr>
          <w:ilvl w:val="0"/>
          <w:numId w:val="2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F91512">
        <w:rPr>
          <w:rFonts w:ascii="Arial" w:hAnsi="Arial" w:cs="Arial"/>
          <w:sz w:val="18"/>
          <w:szCs w:val="18"/>
        </w:rPr>
        <w:t xml:space="preserve">Przedmiotem Umowy jest realizowanie przez Wykonawcę na rzecz Zamawiającego </w:t>
      </w:r>
      <w:r w:rsidRPr="00F91512">
        <w:rPr>
          <w:rFonts w:ascii="Arial" w:hAnsi="Arial" w:cs="Arial"/>
          <w:bCs/>
          <w:sz w:val="18"/>
          <w:szCs w:val="18"/>
        </w:rPr>
        <w:t xml:space="preserve">usługi serwisu i remontu drukarek,  i urządzeń </w:t>
      </w:r>
      <w:r w:rsidRPr="005A0FA0">
        <w:rPr>
          <w:rFonts w:ascii="Arial" w:hAnsi="Arial" w:cs="Arial"/>
          <w:bCs/>
          <w:sz w:val="18"/>
          <w:szCs w:val="18"/>
        </w:rPr>
        <w:t>wielofunkcyjnych</w:t>
      </w:r>
      <w:r>
        <w:rPr>
          <w:rFonts w:ascii="Arial" w:hAnsi="Arial" w:cs="Arial"/>
          <w:b/>
          <w:bCs/>
          <w:sz w:val="18"/>
          <w:szCs w:val="18"/>
        </w:rPr>
        <w:t>:</w:t>
      </w:r>
    </w:p>
    <w:p w14:paraId="17191474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</w:p>
    <w:p w14:paraId="38326934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T654dn/de</w:t>
      </w:r>
    </w:p>
    <w:p w14:paraId="00FAB92D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T642n</w:t>
      </w:r>
    </w:p>
    <w:p w14:paraId="2D9E9930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Samsung ML3710</w:t>
      </w:r>
    </w:p>
    <w:p w14:paraId="386795DD" w14:textId="77777777" w:rsidR="002B729F" w:rsidRPr="00A24124" w:rsidRDefault="002B729F" w:rsidP="002B729F">
      <w:pPr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Lexmark MS811dn</w:t>
      </w:r>
    </w:p>
    <w:p w14:paraId="78ED12F0" w14:textId="77777777" w:rsidR="002B729F" w:rsidRPr="00A24124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OKI B930dn</w:t>
      </w:r>
    </w:p>
    <w:p w14:paraId="39FC8D01" w14:textId="77777777" w:rsidR="002B729F" w:rsidRPr="00A24124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OKI C931dn</w:t>
      </w:r>
    </w:p>
    <w:p w14:paraId="28BA371B" w14:textId="77777777" w:rsidR="002B729F" w:rsidRPr="00A24124" w:rsidRDefault="002B729F" w:rsidP="002B729F">
      <w:pPr>
        <w:ind w:left="360"/>
        <w:rPr>
          <w:rFonts w:ascii="Arial" w:hAnsi="Arial" w:cs="Arial"/>
          <w:bCs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bCs/>
          <w:color w:val="000000" w:themeColor="text1"/>
          <w:sz w:val="18"/>
          <w:szCs w:val="18"/>
        </w:rPr>
        <w:t>Lexmark CS725DE</w:t>
      </w:r>
    </w:p>
    <w:p w14:paraId="0AE0D530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X654de/656dte</w:t>
      </w:r>
    </w:p>
    <w:p w14:paraId="6E5F45C3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X950de</w:t>
      </w:r>
    </w:p>
    <w:p w14:paraId="580433F0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X860de/X864de4</w:t>
      </w:r>
    </w:p>
    <w:p w14:paraId="34495FD2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MX711de</w:t>
      </w:r>
    </w:p>
    <w:p w14:paraId="7DEDC8C3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MX611dhe</w:t>
      </w:r>
    </w:p>
    <w:p w14:paraId="263BDA00" w14:textId="77777777" w:rsidR="002B729F" w:rsidRPr="007275DD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7275DD">
        <w:rPr>
          <w:rFonts w:ascii="Arial" w:hAnsi="Arial" w:cs="Arial"/>
          <w:color w:val="000000" w:themeColor="text1"/>
          <w:sz w:val="18"/>
          <w:szCs w:val="18"/>
        </w:rPr>
        <w:t>Lexmark MX911de/ MX910de</w:t>
      </w:r>
    </w:p>
    <w:p w14:paraId="612700E6" w14:textId="77777777" w:rsidR="002B729F" w:rsidRPr="00A24124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XEROX AltaLink B8055</w:t>
      </w:r>
    </w:p>
    <w:p w14:paraId="305A5BA9" w14:textId="77777777" w:rsidR="002B729F" w:rsidRPr="00A24124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HP M725dn</w:t>
      </w:r>
    </w:p>
    <w:p w14:paraId="157B2FA6" w14:textId="77777777" w:rsidR="002B729F" w:rsidRPr="00A24124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Lexmark X646e</w:t>
      </w:r>
    </w:p>
    <w:p w14:paraId="31DFB132" w14:textId="77777777" w:rsidR="002B729F" w:rsidRPr="00A24124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Lexmark MX722</w:t>
      </w:r>
    </w:p>
    <w:p w14:paraId="6D9DA659" w14:textId="77777777" w:rsidR="002B729F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  <w:r w:rsidRPr="00A24124">
        <w:rPr>
          <w:rFonts w:ascii="Arial" w:hAnsi="Arial" w:cs="Arial"/>
          <w:color w:val="000000" w:themeColor="text1"/>
          <w:sz w:val="18"/>
          <w:szCs w:val="18"/>
        </w:rPr>
        <w:t>HP E82550</w:t>
      </w:r>
    </w:p>
    <w:p w14:paraId="5403A6B5" w14:textId="77777777" w:rsidR="002B729F" w:rsidRPr="00A24124" w:rsidRDefault="002B729F" w:rsidP="002B729F">
      <w:pPr>
        <w:ind w:left="360"/>
        <w:rPr>
          <w:rFonts w:ascii="Arial" w:hAnsi="Arial" w:cs="Arial"/>
          <w:color w:val="000000" w:themeColor="text1"/>
          <w:sz w:val="18"/>
          <w:szCs w:val="18"/>
        </w:rPr>
      </w:pPr>
    </w:p>
    <w:p w14:paraId="2B1F49B1" w14:textId="77777777" w:rsidR="002B729F" w:rsidRPr="00DF330E" w:rsidRDefault="002B729F" w:rsidP="002B729F">
      <w:pPr>
        <w:spacing w:after="80"/>
        <w:rPr>
          <w:rFonts w:ascii="Arial" w:hAnsi="Arial" w:cs="Arial"/>
          <w:sz w:val="22"/>
          <w:szCs w:val="22"/>
        </w:rPr>
      </w:pPr>
      <w:r w:rsidRPr="00DF330E">
        <w:rPr>
          <w:rFonts w:ascii="Arial" w:hAnsi="Arial" w:cs="Arial"/>
          <w:sz w:val="22"/>
          <w:szCs w:val="22"/>
        </w:rPr>
        <w:t xml:space="preserve">- </w:t>
      </w:r>
      <w:r w:rsidRPr="00DF330E">
        <w:rPr>
          <w:rFonts w:ascii="Arial" w:hAnsi="Arial" w:cs="Arial"/>
          <w:sz w:val="18"/>
          <w:szCs w:val="18"/>
        </w:rPr>
        <w:t>zwanych dalej „</w:t>
      </w:r>
      <w:r w:rsidRPr="00DF330E">
        <w:rPr>
          <w:rFonts w:ascii="Arial" w:hAnsi="Arial" w:cs="Arial"/>
          <w:i/>
          <w:sz w:val="18"/>
          <w:szCs w:val="18"/>
        </w:rPr>
        <w:t>sprzętem</w:t>
      </w:r>
      <w:r w:rsidRPr="00DF330E">
        <w:rPr>
          <w:rFonts w:ascii="Arial" w:hAnsi="Arial" w:cs="Arial"/>
          <w:sz w:val="22"/>
          <w:szCs w:val="22"/>
        </w:rPr>
        <w:t>”.</w:t>
      </w:r>
    </w:p>
    <w:p w14:paraId="6A5AE044" w14:textId="77777777" w:rsidR="002B729F" w:rsidRPr="00FE182D" w:rsidRDefault="002B729F" w:rsidP="002B729F">
      <w:pPr>
        <w:pStyle w:val="Akapitzlist"/>
        <w:numPr>
          <w:ilvl w:val="0"/>
          <w:numId w:val="2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Szczegółowy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zakres 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>prze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dmiotu Umowy opisano w </w:t>
      </w:r>
      <w:r w:rsidRPr="00C61D01">
        <w:rPr>
          <w:rFonts w:ascii="Arial" w:hAnsi="Arial" w:cs="Arial"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61D01">
        <w:rPr>
          <w:rFonts w:ascii="Arial" w:hAnsi="Arial" w:cs="Arial"/>
          <w:sz w:val="18"/>
          <w:szCs w:val="18"/>
        </w:rPr>
        <w:t>2 ust.</w:t>
      </w:r>
      <w:r>
        <w:rPr>
          <w:rFonts w:ascii="Arial" w:hAnsi="Arial" w:cs="Arial"/>
          <w:sz w:val="18"/>
          <w:szCs w:val="18"/>
        </w:rPr>
        <w:t xml:space="preserve"> </w:t>
      </w:r>
      <w:r w:rsidRPr="00C61D01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wzoru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Umowy.</w:t>
      </w:r>
    </w:p>
    <w:p w14:paraId="3B5A9028" w14:textId="77777777" w:rsidR="002B729F" w:rsidRPr="00FE182D" w:rsidRDefault="002B729F" w:rsidP="002B729F">
      <w:pPr>
        <w:pStyle w:val="Akapitzlist"/>
        <w:numPr>
          <w:ilvl w:val="0"/>
          <w:numId w:val="2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lastRenderedPageBreak/>
        <w:t>Wykonawca oświadcza, że posiada konieczne doświadczenie i kwalifikacje, kadrę pracowniczą oraz odpowiednie wyposażenie w tym urządzenia niezbędne do prawidłowego i rzetelnego świadczenia usług, będących przedmiotem Umowy.</w:t>
      </w:r>
    </w:p>
    <w:p w14:paraId="1C592740" w14:textId="77777777" w:rsidR="002B729F" w:rsidRPr="00FE182D" w:rsidRDefault="002B729F" w:rsidP="002B729F">
      <w:pPr>
        <w:pStyle w:val="Akapitzlist"/>
        <w:numPr>
          <w:ilvl w:val="0"/>
          <w:numId w:val="2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Wykonawca oświadcza, że osoby wykonujące niniejsze zamówienie posiadają odpowiednie kwalifikacje zawodowe, doświadczenie i wykształcenie potrzebne do realizacji usług będących przedmiotem Umowy.</w:t>
      </w:r>
    </w:p>
    <w:p w14:paraId="23437820" w14:textId="03FCEAF1" w:rsidR="002B729F" w:rsidRPr="00FE182D" w:rsidRDefault="002B729F" w:rsidP="002B729F">
      <w:pPr>
        <w:pStyle w:val="Akapitzlist"/>
        <w:numPr>
          <w:ilvl w:val="0"/>
          <w:numId w:val="2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 xml:space="preserve">Umowa obowiązuje </w:t>
      </w:r>
      <w:r w:rsidR="00C66B55">
        <w:rPr>
          <w:rFonts w:ascii="Arial" w:hAnsi="Arial" w:cs="Arial"/>
          <w:bCs/>
          <w:sz w:val="18"/>
          <w:szCs w:val="18"/>
        </w:rPr>
        <w:t>do dnia 31.12.2025r.</w:t>
      </w:r>
      <w:r w:rsidRPr="00FE182D">
        <w:rPr>
          <w:rFonts w:ascii="Arial" w:hAnsi="Arial" w:cs="Arial"/>
          <w:bCs/>
          <w:sz w:val="18"/>
          <w:szCs w:val="18"/>
        </w:rPr>
        <w:t xml:space="preserve"> od dnia zawarcia Umowy.</w:t>
      </w:r>
    </w:p>
    <w:p w14:paraId="6E642E1A" w14:textId="77777777" w:rsidR="002B729F" w:rsidRDefault="002B729F" w:rsidP="002B729F">
      <w:pPr>
        <w:tabs>
          <w:tab w:val="num" w:pos="284"/>
          <w:tab w:val="left" w:pos="4320"/>
        </w:tabs>
        <w:spacing w:before="120" w:line="276" w:lineRule="auto"/>
        <w:ind w:left="284" w:hanging="284"/>
        <w:jc w:val="center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4498A6B" w14:textId="77777777" w:rsidR="002B729F" w:rsidRPr="00FE182D" w:rsidRDefault="002B729F" w:rsidP="002B729F">
      <w:pPr>
        <w:tabs>
          <w:tab w:val="num" w:pos="284"/>
          <w:tab w:val="left" w:pos="4320"/>
        </w:tabs>
        <w:spacing w:before="120" w:line="276" w:lineRule="auto"/>
        <w:ind w:left="284" w:hanging="284"/>
        <w:jc w:val="center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b/>
          <w:bCs/>
          <w:color w:val="000000" w:themeColor="text1"/>
          <w:sz w:val="18"/>
          <w:szCs w:val="18"/>
        </w:rPr>
        <w:t>§ 2.</w:t>
      </w:r>
    </w:p>
    <w:p w14:paraId="644FDECB" w14:textId="77777777" w:rsidR="002B729F" w:rsidRPr="00FE182D" w:rsidRDefault="002B729F" w:rsidP="002B729F">
      <w:pPr>
        <w:numPr>
          <w:ilvl w:val="0"/>
          <w:numId w:val="11"/>
        </w:numPr>
        <w:tabs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Usługami, o których mowa </w:t>
      </w:r>
      <w:r w:rsidRPr="00FE182D">
        <w:rPr>
          <w:rFonts w:ascii="Arial" w:hAnsi="Arial" w:cs="Arial"/>
          <w:sz w:val="18"/>
          <w:szCs w:val="18"/>
        </w:rPr>
        <w:t>w § 1 ust. 1</w:t>
      </w:r>
      <w:r w:rsidRPr="00FE182D">
        <w:rPr>
          <w:rFonts w:ascii="Arial" w:hAnsi="Arial" w:cs="Arial"/>
          <w:b/>
          <w:sz w:val="18"/>
          <w:szCs w:val="18"/>
        </w:rPr>
        <w:t xml:space="preserve"> 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objęty jest sprzęt zlokalizowany w dwóch siedzibach Zamawiającego na terenie Warszawy oraz w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37 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>Biurach Powiatowych na terenie województwa mazowieckiego</w:t>
      </w:r>
      <w:r w:rsidRPr="00FE182D">
        <w:rPr>
          <w:rFonts w:ascii="Arial" w:hAnsi="Arial" w:cs="Arial"/>
          <w:i/>
          <w:color w:val="000000" w:themeColor="text1"/>
          <w:sz w:val="18"/>
          <w:szCs w:val="18"/>
        </w:rPr>
        <w:t>.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Lista wszystkich lokalizacji z dokładnymi adresami znajduje się w Załączniku do Umowy.</w:t>
      </w:r>
    </w:p>
    <w:p w14:paraId="67230D3A" w14:textId="77777777" w:rsidR="002B729F" w:rsidRPr="00FE182D" w:rsidRDefault="002B729F" w:rsidP="002B729F">
      <w:pPr>
        <w:numPr>
          <w:ilvl w:val="0"/>
          <w:numId w:val="11"/>
        </w:numPr>
        <w:tabs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Usługi będą przeprowadzane na każde zlecenie Zamawiającego w czasie obowiązywania Umowy. Osobami uprawnionymi do kontaktów w sprawie realizacji Umowy są:</w:t>
      </w:r>
    </w:p>
    <w:p w14:paraId="46BF5119" w14:textId="77777777" w:rsidR="002B729F" w:rsidRPr="00FE182D" w:rsidRDefault="002B729F" w:rsidP="002B729F">
      <w:pPr>
        <w:spacing w:line="276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  <w:u w:val="single"/>
        </w:rPr>
        <w:t>Ze strony Zamawiającego</w:t>
      </w:r>
      <w:r w:rsidRPr="00FE182D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634" w:type="dxa"/>
        <w:tblLook w:val="04A0" w:firstRow="1" w:lastRow="0" w:firstColumn="1" w:lastColumn="0" w:noHBand="0" w:noVBand="1"/>
      </w:tblPr>
      <w:tblGrid>
        <w:gridCol w:w="534"/>
        <w:gridCol w:w="3260"/>
        <w:gridCol w:w="3115"/>
        <w:gridCol w:w="2303"/>
      </w:tblGrid>
      <w:tr w:rsidR="002B729F" w:rsidRPr="00FE182D" w14:paraId="69F8EF3E" w14:textId="77777777" w:rsidTr="001D11CA">
        <w:tc>
          <w:tcPr>
            <w:tcW w:w="534" w:type="dxa"/>
            <w:shd w:val="clear" w:color="auto" w:fill="D9D9D9" w:themeFill="background1" w:themeFillShade="D9"/>
          </w:tcPr>
          <w:p w14:paraId="3496FC8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1F63B09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115" w:type="dxa"/>
            <w:shd w:val="clear" w:color="auto" w:fill="D9D9D9" w:themeFill="background1" w:themeFillShade="D9"/>
          </w:tcPr>
          <w:p w14:paraId="4E79BAD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Telefon kontaktowy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2F018FD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</w:tr>
      <w:tr w:rsidR="002B729F" w:rsidRPr="00FE182D" w14:paraId="4331817C" w14:textId="77777777" w:rsidTr="001D11CA">
        <w:tc>
          <w:tcPr>
            <w:tcW w:w="534" w:type="dxa"/>
          </w:tcPr>
          <w:p w14:paraId="0DFF153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0DDC88F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60800E6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2BB4691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01F33A61" w14:textId="77777777" w:rsidTr="001D11CA">
        <w:tc>
          <w:tcPr>
            <w:tcW w:w="534" w:type="dxa"/>
          </w:tcPr>
          <w:p w14:paraId="5D4146D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C487DC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740F026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7EDD117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4D482743" w14:textId="77777777" w:rsidTr="001D11CA">
        <w:tc>
          <w:tcPr>
            <w:tcW w:w="534" w:type="dxa"/>
          </w:tcPr>
          <w:p w14:paraId="6B13475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DA5E0D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3FAF035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3820617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171A0B" w14:textId="77777777" w:rsidR="002B729F" w:rsidRPr="00FE182D" w:rsidRDefault="002B729F" w:rsidP="002B729F">
      <w:pPr>
        <w:spacing w:before="120" w:line="276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  <w:u w:val="single"/>
        </w:rPr>
        <w:t>Ze strony Wykonawcy</w:t>
      </w:r>
      <w:r w:rsidRPr="00FE182D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634" w:type="dxa"/>
        <w:tblLook w:val="04A0" w:firstRow="1" w:lastRow="0" w:firstColumn="1" w:lastColumn="0" w:noHBand="0" w:noVBand="1"/>
      </w:tblPr>
      <w:tblGrid>
        <w:gridCol w:w="534"/>
        <w:gridCol w:w="3260"/>
        <w:gridCol w:w="3115"/>
        <w:gridCol w:w="2303"/>
      </w:tblGrid>
      <w:tr w:rsidR="002B729F" w:rsidRPr="00FE182D" w14:paraId="770AB005" w14:textId="77777777" w:rsidTr="001D11CA">
        <w:tc>
          <w:tcPr>
            <w:tcW w:w="534" w:type="dxa"/>
            <w:shd w:val="clear" w:color="auto" w:fill="D9D9D9" w:themeFill="background1" w:themeFillShade="D9"/>
          </w:tcPr>
          <w:p w14:paraId="654EF6A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2158682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115" w:type="dxa"/>
            <w:shd w:val="clear" w:color="auto" w:fill="D9D9D9" w:themeFill="background1" w:themeFillShade="D9"/>
          </w:tcPr>
          <w:p w14:paraId="579FE4E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Telefon kontaktowy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2C1D31C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</w:tr>
      <w:tr w:rsidR="002B729F" w:rsidRPr="00FE182D" w14:paraId="5BC5A30A" w14:textId="77777777" w:rsidTr="001D11CA">
        <w:tc>
          <w:tcPr>
            <w:tcW w:w="534" w:type="dxa"/>
          </w:tcPr>
          <w:p w14:paraId="700FBA2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664902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7AFC08D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31EC92B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5CC011A1" w14:textId="77777777" w:rsidTr="001D11CA">
        <w:tc>
          <w:tcPr>
            <w:tcW w:w="534" w:type="dxa"/>
          </w:tcPr>
          <w:p w14:paraId="480C9CA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6E3CE8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0C77BD0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689CA70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27EEE940" w14:textId="77777777" w:rsidTr="001D11CA">
        <w:tc>
          <w:tcPr>
            <w:tcW w:w="534" w:type="dxa"/>
          </w:tcPr>
          <w:p w14:paraId="4F712AC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382CD3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0C0878C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3C0F099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7CD3268F" w14:textId="77777777" w:rsidTr="001D11CA">
        <w:tc>
          <w:tcPr>
            <w:tcW w:w="534" w:type="dxa"/>
          </w:tcPr>
          <w:p w14:paraId="1377137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A32A68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642C65C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1648AAF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23DE2179" w14:textId="77777777" w:rsidTr="001D11CA">
        <w:tc>
          <w:tcPr>
            <w:tcW w:w="534" w:type="dxa"/>
          </w:tcPr>
          <w:p w14:paraId="4B7B269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E839B2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</w:tcPr>
          <w:p w14:paraId="29E451D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14:paraId="37250FD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B6DB6D" w14:textId="77777777" w:rsidR="002B729F" w:rsidRPr="00FE182D" w:rsidRDefault="002B729F" w:rsidP="002B729F">
      <w:pPr>
        <w:numPr>
          <w:ilvl w:val="0"/>
          <w:numId w:val="11"/>
        </w:numPr>
        <w:tabs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Usługi serwisowania i remontu sprzętu określonego w </w:t>
      </w:r>
      <w:r w:rsidRPr="00FE182D">
        <w:rPr>
          <w:rFonts w:ascii="Arial" w:hAnsi="Arial" w:cs="Arial"/>
          <w:sz w:val="18"/>
          <w:szCs w:val="18"/>
        </w:rPr>
        <w:t>§ 1 ust.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1 Umowy obejmują w szczególności następujące czynności:</w:t>
      </w:r>
    </w:p>
    <w:p w14:paraId="510CAE7A" w14:textId="77777777" w:rsidR="002B729F" w:rsidRPr="00FE182D" w:rsidRDefault="002B729F" w:rsidP="002B729F">
      <w:pPr>
        <w:pStyle w:val="Akapitzlist"/>
        <w:numPr>
          <w:ilvl w:val="0"/>
          <w:numId w:val="26"/>
        </w:numPr>
        <w:tabs>
          <w:tab w:val="left" w:pos="993"/>
        </w:tabs>
        <w:spacing w:line="276" w:lineRule="auto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Serwisowanie:</w:t>
      </w:r>
    </w:p>
    <w:p w14:paraId="6E8E5BE7" w14:textId="77777777" w:rsidR="002B729F" w:rsidRPr="00FE182D" w:rsidRDefault="002B729F" w:rsidP="002B729F">
      <w:pPr>
        <w:numPr>
          <w:ilvl w:val="1"/>
          <w:numId w:val="25"/>
        </w:numPr>
        <w:tabs>
          <w:tab w:val="clear" w:pos="1440"/>
          <w:tab w:val="num" w:pos="851"/>
          <w:tab w:val="left" w:pos="993"/>
          <w:tab w:val="left" w:pos="1276"/>
        </w:tabs>
        <w:spacing w:line="276" w:lineRule="auto"/>
        <w:ind w:left="567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czyszczenie zewnętrzne serwisowanego sprzętu;</w:t>
      </w:r>
    </w:p>
    <w:p w14:paraId="6668A819" w14:textId="77777777" w:rsidR="002B729F" w:rsidRPr="00FE182D" w:rsidRDefault="002B729F" w:rsidP="002B729F">
      <w:pPr>
        <w:numPr>
          <w:ilvl w:val="1"/>
          <w:numId w:val="25"/>
        </w:numPr>
        <w:tabs>
          <w:tab w:val="clear" w:pos="1440"/>
          <w:tab w:val="num" w:pos="851"/>
          <w:tab w:val="left" w:pos="993"/>
          <w:tab w:val="left" w:pos="1276"/>
        </w:tabs>
        <w:spacing w:line="276" w:lineRule="auto"/>
        <w:ind w:left="567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oczyszczenie i smarowanie wnętrza serwisowanego sprzętu;</w:t>
      </w:r>
    </w:p>
    <w:p w14:paraId="5805B899" w14:textId="77777777" w:rsidR="002B729F" w:rsidRPr="00FE182D" w:rsidRDefault="002B729F" w:rsidP="002B729F">
      <w:pPr>
        <w:numPr>
          <w:ilvl w:val="1"/>
          <w:numId w:val="25"/>
        </w:numPr>
        <w:tabs>
          <w:tab w:val="clear" w:pos="1440"/>
          <w:tab w:val="num" w:pos="851"/>
          <w:tab w:val="left" w:pos="993"/>
          <w:tab w:val="left" w:pos="1276"/>
        </w:tabs>
        <w:spacing w:line="276" w:lineRule="auto"/>
        <w:ind w:left="567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wymiana wyeksploatowanych elementów ze względu na naturalne zużycie;</w:t>
      </w:r>
    </w:p>
    <w:p w14:paraId="6E87A689" w14:textId="77777777" w:rsidR="002B729F" w:rsidRPr="00FE182D" w:rsidRDefault="002B729F" w:rsidP="002B729F">
      <w:pPr>
        <w:numPr>
          <w:ilvl w:val="1"/>
          <w:numId w:val="25"/>
        </w:numPr>
        <w:tabs>
          <w:tab w:val="clear" w:pos="1440"/>
          <w:tab w:val="num" w:pos="851"/>
          <w:tab w:val="left" w:pos="993"/>
          <w:tab w:val="left" w:pos="1276"/>
        </w:tabs>
        <w:spacing w:line="276" w:lineRule="auto"/>
        <w:ind w:left="567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sprawdzenie i testowanie sprzętu po zakończonych czynnościach serwisowych;</w:t>
      </w:r>
    </w:p>
    <w:p w14:paraId="650CD79E" w14:textId="77777777" w:rsidR="002B729F" w:rsidRPr="00FE182D" w:rsidRDefault="002B729F" w:rsidP="002B729F">
      <w:pPr>
        <w:numPr>
          <w:ilvl w:val="1"/>
          <w:numId w:val="25"/>
        </w:numPr>
        <w:tabs>
          <w:tab w:val="clear" w:pos="1440"/>
          <w:tab w:val="num" w:pos="851"/>
          <w:tab w:val="left" w:pos="993"/>
          <w:tab w:val="left" w:pos="1276"/>
        </w:tabs>
        <w:spacing w:line="276" w:lineRule="auto"/>
        <w:ind w:left="567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wypełnienie i podpisanie </w:t>
      </w:r>
      <w:r w:rsidRPr="00FE182D">
        <w:rPr>
          <w:rFonts w:ascii="Arial" w:hAnsi="Arial" w:cs="Arial"/>
          <w:i/>
          <w:sz w:val="18"/>
          <w:szCs w:val="18"/>
        </w:rPr>
        <w:t>Protokołu zlecenia/wykonania usługi.</w:t>
      </w:r>
    </w:p>
    <w:p w14:paraId="38B8C05C" w14:textId="77777777" w:rsidR="002B729F" w:rsidRPr="00FE182D" w:rsidRDefault="002B729F" w:rsidP="002B729F">
      <w:pPr>
        <w:pStyle w:val="Akapitzlist"/>
        <w:numPr>
          <w:ilvl w:val="0"/>
          <w:numId w:val="26"/>
        </w:numPr>
        <w:tabs>
          <w:tab w:val="left" w:pos="993"/>
        </w:tabs>
        <w:spacing w:before="80" w:line="276" w:lineRule="auto"/>
        <w:ind w:left="568" w:hanging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Remont: </w:t>
      </w:r>
    </w:p>
    <w:p w14:paraId="22B85BD8" w14:textId="77777777" w:rsidR="002B729F" w:rsidRPr="00FE182D" w:rsidRDefault="002B729F" w:rsidP="002B729F">
      <w:pPr>
        <w:pStyle w:val="Akapitzlist"/>
        <w:numPr>
          <w:ilvl w:val="0"/>
          <w:numId w:val="24"/>
        </w:numPr>
        <w:tabs>
          <w:tab w:val="left" w:pos="1276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wymiana wszystkich nienaturalnie uszkodzonych elementów;</w:t>
      </w:r>
    </w:p>
    <w:p w14:paraId="15A83FD1" w14:textId="77777777" w:rsidR="002B729F" w:rsidRPr="00FE182D" w:rsidRDefault="002B729F" w:rsidP="002B729F">
      <w:pPr>
        <w:pStyle w:val="Akapitzlist"/>
        <w:numPr>
          <w:ilvl w:val="0"/>
          <w:numId w:val="24"/>
        </w:numPr>
        <w:tabs>
          <w:tab w:val="left" w:pos="1276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doprowadzenie sprzętu do pełnej sprawności;</w:t>
      </w:r>
    </w:p>
    <w:p w14:paraId="72A5004D" w14:textId="77777777" w:rsidR="002B729F" w:rsidRPr="00FE182D" w:rsidRDefault="002B729F" w:rsidP="002B729F">
      <w:pPr>
        <w:pStyle w:val="Akapitzlist"/>
        <w:numPr>
          <w:ilvl w:val="0"/>
          <w:numId w:val="24"/>
        </w:numPr>
        <w:tabs>
          <w:tab w:val="left" w:pos="1276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sprawdzenie i testowanie sprzętu po zakończonych czynnościach remontowych;</w:t>
      </w:r>
    </w:p>
    <w:p w14:paraId="3F097FD6" w14:textId="77777777" w:rsidR="002B729F" w:rsidRPr="00FE182D" w:rsidRDefault="002B729F" w:rsidP="002B729F">
      <w:pPr>
        <w:pStyle w:val="Akapitzlist"/>
        <w:numPr>
          <w:ilvl w:val="0"/>
          <w:numId w:val="24"/>
        </w:numPr>
        <w:tabs>
          <w:tab w:val="left" w:pos="1276"/>
        </w:tabs>
        <w:spacing w:after="80" w:line="276" w:lineRule="auto"/>
        <w:ind w:left="851" w:hanging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wypełnienie i podpisanie </w:t>
      </w:r>
      <w:r w:rsidRPr="00FE182D">
        <w:rPr>
          <w:rFonts w:ascii="Arial" w:hAnsi="Arial" w:cs="Arial"/>
          <w:i/>
          <w:sz w:val="18"/>
          <w:szCs w:val="18"/>
        </w:rPr>
        <w:t>Protokołu zlecenia/wykonania usługi.</w:t>
      </w:r>
    </w:p>
    <w:p w14:paraId="6A7A03F0" w14:textId="77777777" w:rsidR="002B729F" w:rsidRPr="00FE182D" w:rsidRDefault="002B729F" w:rsidP="002B729F">
      <w:pPr>
        <w:numPr>
          <w:ilvl w:val="0"/>
          <w:numId w:val="11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Protokół wykonania usługi (będący jednocześnie formularzem zlecenia usługi)</w:t>
      </w:r>
      <w:r w:rsidRPr="00FE182D">
        <w:rPr>
          <w:rFonts w:ascii="Arial" w:hAnsi="Arial" w:cs="Arial"/>
          <w:sz w:val="18"/>
          <w:szCs w:val="18"/>
        </w:rPr>
        <w:t>,</w:t>
      </w:r>
      <w:r w:rsidRPr="00FE182D">
        <w:rPr>
          <w:rFonts w:ascii="Arial" w:hAnsi="Arial" w:cs="Arial"/>
          <w:i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 xml:space="preserve"> powinien zawierać minimum następujące dane:</w:t>
      </w:r>
    </w:p>
    <w:p w14:paraId="65F60E2A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numer zlecenia;</w:t>
      </w:r>
    </w:p>
    <w:p w14:paraId="2B8A4464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numer Umowy;</w:t>
      </w:r>
    </w:p>
    <w:p w14:paraId="726E6FB7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nazwę i adres lokalizacji Zamawiającego, której dotyczy zlecenie;</w:t>
      </w:r>
    </w:p>
    <w:p w14:paraId="11C0B2F3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nazwę Wykonawcy;</w:t>
      </w:r>
    </w:p>
    <w:p w14:paraId="289DC44F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datę zlecenia;</w:t>
      </w:r>
    </w:p>
    <w:p w14:paraId="4780CEBC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datę wykonania usługi;</w:t>
      </w:r>
    </w:p>
    <w:p w14:paraId="3387D971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typ urządzenia;</w:t>
      </w:r>
    </w:p>
    <w:p w14:paraId="7DAD810A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numer seryjny urządzenia;</w:t>
      </w:r>
    </w:p>
    <w:p w14:paraId="043C574B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cel zlecenia z ewentualnym opisem awarii/wskazanie części do wymiany;</w:t>
      </w:r>
    </w:p>
    <w:p w14:paraId="19ED9910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diagnostykę serwisową;</w:t>
      </w:r>
    </w:p>
    <w:p w14:paraId="4B15B2DC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listę wymienionych części;</w:t>
      </w:r>
    </w:p>
    <w:p w14:paraId="1A7B76AB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liczbę roboczogodzin świadczenia usług;</w:t>
      </w:r>
    </w:p>
    <w:p w14:paraId="0D84424F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  <w:tab w:val="num" w:pos="709"/>
        </w:tabs>
        <w:spacing w:line="276" w:lineRule="auto"/>
        <w:ind w:left="851" w:hanging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podpis Wykonawcy;</w:t>
      </w:r>
    </w:p>
    <w:p w14:paraId="25F08F6B" w14:textId="77777777" w:rsidR="002B729F" w:rsidRPr="00FE182D" w:rsidRDefault="002B729F" w:rsidP="002B729F">
      <w:pPr>
        <w:numPr>
          <w:ilvl w:val="1"/>
          <w:numId w:val="10"/>
        </w:numPr>
        <w:tabs>
          <w:tab w:val="clear" w:pos="1440"/>
        </w:tabs>
        <w:spacing w:after="120" w:line="276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podpis osoby upoważnionej ze strony Zamawiającego</w:t>
      </w:r>
      <w:r w:rsidRPr="00FE182D">
        <w:rPr>
          <w:rFonts w:ascii="Arial" w:hAnsi="Arial" w:cs="Arial"/>
          <w:sz w:val="18"/>
          <w:szCs w:val="18"/>
        </w:rPr>
        <w:t>.</w:t>
      </w:r>
    </w:p>
    <w:p w14:paraId="18BAB0A0" w14:textId="77777777" w:rsidR="002B729F" w:rsidRPr="00FE182D" w:rsidRDefault="002B729F" w:rsidP="002B729F">
      <w:pPr>
        <w:tabs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ab/>
        <w:t xml:space="preserve">Wzór </w:t>
      </w:r>
      <w:r w:rsidRPr="00FE182D">
        <w:rPr>
          <w:rFonts w:ascii="Arial" w:hAnsi="Arial" w:cs="Arial"/>
          <w:i/>
          <w:sz w:val="18"/>
          <w:szCs w:val="18"/>
        </w:rPr>
        <w:t>Protokołu wykonania usługi</w:t>
      </w:r>
      <w:r w:rsidRPr="00FE182D">
        <w:rPr>
          <w:rFonts w:ascii="Arial" w:hAnsi="Arial" w:cs="Arial"/>
          <w:sz w:val="18"/>
          <w:szCs w:val="18"/>
        </w:rPr>
        <w:t xml:space="preserve"> (będący jednocześnie wzorem </w:t>
      </w:r>
      <w:r w:rsidRPr="00FE182D">
        <w:rPr>
          <w:rFonts w:ascii="Arial" w:hAnsi="Arial" w:cs="Arial"/>
          <w:i/>
          <w:sz w:val="18"/>
          <w:szCs w:val="18"/>
        </w:rPr>
        <w:t>Zlecenia usługi</w:t>
      </w:r>
      <w:r w:rsidRPr="00FE182D">
        <w:rPr>
          <w:rFonts w:ascii="Arial" w:hAnsi="Arial" w:cs="Arial"/>
          <w:sz w:val="18"/>
          <w:szCs w:val="18"/>
        </w:rPr>
        <w:t xml:space="preserve">) znajduje się w </w:t>
      </w:r>
      <w:r w:rsidRPr="00FE182D">
        <w:rPr>
          <w:rFonts w:ascii="Arial" w:hAnsi="Arial" w:cs="Arial"/>
          <w:bCs/>
          <w:iCs/>
          <w:sz w:val="18"/>
          <w:szCs w:val="18"/>
        </w:rPr>
        <w:t>Załączniku do Umowy</w:t>
      </w:r>
      <w:r w:rsidRPr="00FE182D">
        <w:rPr>
          <w:rFonts w:ascii="Arial" w:hAnsi="Arial" w:cs="Arial"/>
          <w:i/>
          <w:sz w:val="18"/>
          <w:szCs w:val="18"/>
        </w:rPr>
        <w:t>.</w:t>
      </w:r>
    </w:p>
    <w:p w14:paraId="4D1698CE" w14:textId="77777777" w:rsidR="002B729F" w:rsidRPr="00991485" w:rsidRDefault="002B729F" w:rsidP="002B729F">
      <w:pPr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991485">
        <w:rPr>
          <w:rFonts w:ascii="Arial" w:hAnsi="Arial" w:cs="Arial"/>
          <w:color w:val="000000" w:themeColor="text1"/>
          <w:sz w:val="18"/>
          <w:szCs w:val="18"/>
        </w:rPr>
        <w:t xml:space="preserve">Przez „roboczogodzinę świadczenia usługi” należy rozumieć czas spędzony tylko i wyłącznie na realizacji usługi serwisu/remontu sprzętu, niezależnie od liczby osób realizujących usługę.              </w:t>
      </w:r>
    </w:p>
    <w:p w14:paraId="76F0F6E4" w14:textId="77777777" w:rsidR="002B729F" w:rsidRPr="00FE182D" w:rsidRDefault="002B729F" w:rsidP="002B729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153C83CA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lastRenderedPageBreak/>
        <w:t>§ 3.</w:t>
      </w:r>
    </w:p>
    <w:p w14:paraId="4D9892B5" w14:textId="77777777" w:rsidR="002B729F" w:rsidRPr="001A7C8B" w:rsidRDefault="002B729F" w:rsidP="002B729F">
      <w:pPr>
        <w:numPr>
          <w:ilvl w:val="0"/>
          <w:numId w:val="23"/>
        </w:numPr>
        <w:spacing w:after="80" w:line="276" w:lineRule="auto"/>
        <w:ind w:left="284" w:hanging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A7C8B">
        <w:rPr>
          <w:rFonts w:ascii="Arial" w:hAnsi="Arial" w:cs="Arial"/>
          <w:color w:val="000000" w:themeColor="text1"/>
          <w:sz w:val="18"/>
          <w:szCs w:val="18"/>
        </w:rPr>
        <w:t xml:space="preserve">Wykonawca otrzyma od Zamawiającego drogą elektroniczną na adres e-mail </w:t>
      </w:r>
      <w:r w:rsidRPr="00ED2021">
        <w:rPr>
          <w:rFonts w:ascii="Arial" w:hAnsi="Arial" w:cs="Arial"/>
          <w:sz w:val="18"/>
          <w:szCs w:val="18"/>
        </w:rPr>
        <w:t xml:space="preserve">wykaz </w:t>
      </w:r>
      <w:r w:rsidRPr="001A7C8B">
        <w:rPr>
          <w:rFonts w:ascii="Arial" w:hAnsi="Arial" w:cs="Arial"/>
          <w:color w:val="000000" w:themeColor="text1"/>
          <w:sz w:val="18"/>
          <w:szCs w:val="18"/>
        </w:rPr>
        <w:t xml:space="preserve">osób wskazanych w § 2 ust. 2 </w:t>
      </w:r>
      <w:r w:rsidRPr="00ED2021">
        <w:rPr>
          <w:rFonts w:ascii="Arial" w:hAnsi="Arial" w:cs="Arial"/>
          <w:sz w:val="18"/>
          <w:szCs w:val="18"/>
        </w:rPr>
        <w:t xml:space="preserve">oraz </w:t>
      </w:r>
      <w:r w:rsidRPr="001A7C8B">
        <w:rPr>
          <w:rFonts w:ascii="Arial" w:hAnsi="Arial" w:cs="Arial"/>
          <w:i/>
          <w:color w:val="000000" w:themeColor="text1"/>
          <w:sz w:val="18"/>
          <w:szCs w:val="18"/>
        </w:rPr>
        <w:t>Zlecenie</w:t>
      </w:r>
      <w:r w:rsidRPr="001A7C8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A7C8B">
        <w:rPr>
          <w:rFonts w:ascii="Arial" w:hAnsi="Arial" w:cs="Arial"/>
          <w:i/>
          <w:color w:val="000000" w:themeColor="text1"/>
          <w:sz w:val="18"/>
          <w:szCs w:val="18"/>
        </w:rPr>
        <w:t xml:space="preserve">usługi, </w:t>
      </w:r>
      <w:r w:rsidRPr="001A7C8B">
        <w:rPr>
          <w:rFonts w:ascii="Arial" w:hAnsi="Arial" w:cs="Arial"/>
          <w:color w:val="000000" w:themeColor="text1"/>
          <w:sz w:val="18"/>
          <w:szCs w:val="18"/>
        </w:rPr>
        <w:t xml:space="preserve">którego wzór stanowi Załącznik nr 3 do Umowy z określonym celem zlecenia/opisem awarii wraz ze wskazaniem części do wymiany. W celu realizacji usługi serwisu lub remontu, o których mowa w § 2 ust. 3 </w:t>
      </w:r>
      <w:r w:rsidRPr="001A7C8B">
        <w:rPr>
          <w:rFonts w:ascii="Arial" w:hAnsi="Arial" w:cs="Arial"/>
          <w:sz w:val="18"/>
          <w:szCs w:val="18"/>
        </w:rPr>
        <w:t>Wykonawca zrealizuje usługi serwisu lub remontu w terminie ………dni  roboczych od dnia otrzymania zlecenia.</w:t>
      </w:r>
      <w:r w:rsidRPr="001A7C8B">
        <w:rPr>
          <w:rFonts w:ascii="Arial" w:hAnsi="Arial" w:cs="Arial"/>
          <w:color w:val="000000" w:themeColor="text1"/>
          <w:sz w:val="18"/>
          <w:szCs w:val="18"/>
        </w:rPr>
        <w:t xml:space="preserve"> (</w:t>
      </w:r>
      <w:r w:rsidRPr="001A7C8B">
        <w:rPr>
          <w:rFonts w:ascii="Arial" w:hAnsi="Arial" w:cs="Arial"/>
          <w:i/>
          <w:iCs/>
          <w:color w:val="000000" w:themeColor="text1"/>
          <w:sz w:val="18"/>
          <w:szCs w:val="18"/>
        </w:rPr>
        <w:t>fragment zostanie uzupełniony na podstawie treści oferty, która zostanie wybrana jako najkorzystniejsza</w:t>
      </w:r>
      <w:r w:rsidRPr="001A7C8B">
        <w:rPr>
          <w:rFonts w:ascii="Arial" w:hAnsi="Arial" w:cs="Arial"/>
          <w:color w:val="000000" w:themeColor="text1"/>
          <w:sz w:val="18"/>
          <w:szCs w:val="18"/>
        </w:rPr>
        <w:t>) Czas reakcji Wykonawcy na zgłoszenie od Zamawiającego awarii nie może być dłuższy niż …. godzin (</w:t>
      </w:r>
      <w:r w:rsidRPr="001A7C8B">
        <w:rPr>
          <w:rFonts w:ascii="Arial" w:hAnsi="Arial" w:cs="Arial"/>
          <w:i/>
          <w:iCs/>
          <w:color w:val="000000" w:themeColor="text1"/>
          <w:sz w:val="18"/>
          <w:szCs w:val="18"/>
        </w:rPr>
        <w:t>fragment zostanie uzupełniony na podstawie treści oferty, która zostanie wybrana jako najkorzystniejsza).</w:t>
      </w:r>
      <w:r w:rsidRPr="001A7C8B">
        <w:rPr>
          <w:rFonts w:ascii="Arial" w:hAnsi="Arial" w:cs="Arial"/>
          <w:color w:val="000000" w:themeColor="text1"/>
          <w:sz w:val="18"/>
          <w:szCs w:val="18"/>
        </w:rPr>
        <w:t xml:space="preserve"> ). Czas realizacji usługi liczony jest od momentu otrzymania zlecenia przez Zamawiającego do momentu zrealizowania usługi. Przyjmuje się, że sprzęt jest udostępniony Wykonawcy w dniu dokonania przez Zamawiającego zgłoszenia awarii, chyba, że </w:t>
      </w:r>
      <w:r w:rsidRPr="001A7C8B">
        <w:rPr>
          <w:rFonts w:ascii="Arial" w:hAnsi="Arial" w:cs="Arial"/>
          <w:i/>
          <w:iCs/>
          <w:color w:val="000000" w:themeColor="text1"/>
          <w:sz w:val="18"/>
          <w:szCs w:val="18"/>
        </w:rPr>
        <w:t>Zlecenie usługi</w:t>
      </w:r>
      <w:r w:rsidRPr="001A7C8B">
        <w:rPr>
          <w:rFonts w:ascii="Arial" w:hAnsi="Arial" w:cs="Arial"/>
          <w:color w:val="000000" w:themeColor="text1"/>
          <w:sz w:val="18"/>
          <w:szCs w:val="18"/>
        </w:rPr>
        <w:t xml:space="preserve"> stanowi wprost odmiennie. </w:t>
      </w:r>
      <w:r w:rsidRPr="001A7C8B">
        <w:rPr>
          <w:rFonts w:ascii="Arial" w:hAnsi="Arial" w:cs="Arial"/>
          <w:sz w:val="18"/>
          <w:szCs w:val="18"/>
        </w:rPr>
        <w:t>Czas reakcji będzie liczony w godzinach jako okres od momentu zgłoszenia serwisowego przez Zamawiającego do momentu podjęcia pierwszych czynności diagnostycznych przez Wykonawcę.</w:t>
      </w:r>
    </w:p>
    <w:p w14:paraId="7140F7AD" w14:textId="77777777" w:rsidR="002B729F" w:rsidRPr="00FE182D" w:rsidRDefault="002B729F" w:rsidP="002B729F">
      <w:pPr>
        <w:numPr>
          <w:ilvl w:val="0"/>
          <w:numId w:val="23"/>
        </w:numPr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Zlecenia realizacji usług będą przesyłane do Wykonawcy drogą elektroniczną </w:t>
      </w:r>
      <w:r>
        <w:rPr>
          <w:rFonts w:ascii="Arial" w:hAnsi="Arial" w:cs="Arial"/>
          <w:color w:val="000000" w:themeColor="text1"/>
          <w:sz w:val="18"/>
          <w:szCs w:val="18"/>
        </w:rPr>
        <w:t>na adres e-mail Wykonawcy wskazany w § 2 ust. 2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>za pośrednictwem formularza Z</w:t>
      </w:r>
      <w:r w:rsidRPr="00FE182D">
        <w:rPr>
          <w:rFonts w:ascii="Arial" w:hAnsi="Arial" w:cs="Arial"/>
          <w:i/>
          <w:sz w:val="18"/>
          <w:szCs w:val="18"/>
        </w:rPr>
        <w:t>lecenia</w:t>
      </w:r>
      <w:r w:rsidRPr="00FE182D">
        <w:rPr>
          <w:rFonts w:ascii="Arial" w:hAnsi="Arial" w:cs="Arial"/>
          <w:sz w:val="18"/>
          <w:szCs w:val="18"/>
        </w:rPr>
        <w:t xml:space="preserve"> </w:t>
      </w:r>
      <w:r w:rsidRPr="00FE182D">
        <w:rPr>
          <w:rFonts w:ascii="Arial" w:hAnsi="Arial" w:cs="Arial"/>
          <w:i/>
          <w:sz w:val="18"/>
          <w:szCs w:val="18"/>
        </w:rPr>
        <w:t>usługi,</w:t>
      </w:r>
      <w:r w:rsidRPr="00FE182D">
        <w:rPr>
          <w:rFonts w:ascii="Arial" w:hAnsi="Arial" w:cs="Arial"/>
          <w:sz w:val="18"/>
          <w:szCs w:val="18"/>
        </w:rPr>
        <w:t xml:space="preserve"> którego wzór stanowi </w:t>
      </w:r>
      <w:r w:rsidRPr="00FE182D">
        <w:rPr>
          <w:rFonts w:ascii="Arial" w:hAnsi="Arial" w:cs="Arial"/>
          <w:bCs/>
          <w:iCs/>
          <w:sz w:val="18"/>
          <w:szCs w:val="18"/>
        </w:rPr>
        <w:t>Załącznik do Umowy</w:t>
      </w:r>
      <w:r w:rsidRPr="00FE182D">
        <w:rPr>
          <w:rFonts w:ascii="Arial" w:hAnsi="Arial" w:cs="Arial"/>
          <w:i/>
          <w:sz w:val="18"/>
          <w:szCs w:val="18"/>
        </w:rPr>
        <w:t>.</w:t>
      </w:r>
      <w:r w:rsidRPr="00FE182D">
        <w:rPr>
          <w:rFonts w:ascii="Arial" w:hAnsi="Arial" w:cs="Arial"/>
          <w:sz w:val="18"/>
          <w:szCs w:val="18"/>
        </w:rPr>
        <w:t xml:space="preserve"> Dokument ten, wypełniany przez przedstawicieli Stron w trakcie  realizacji danej usługi, będzie funkcjonował również jako </w:t>
      </w:r>
      <w:r w:rsidRPr="00FE182D">
        <w:rPr>
          <w:rFonts w:ascii="Arial" w:hAnsi="Arial" w:cs="Arial"/>
          <w:i/>
          <w:sz w:val="18"/>
          <w:szCs w:val="18"/>
        </w:rPr>
        <w:t>Protokół wykonania usługi</w:t>
      </w:r>
      <w:r w:rsidRPr="00FE182D">
        <w:rPr>
          <w:rFonts w:ascii="Arial" w:hAnsi="Arial" w:cs="Arial"/>
          <w:sz w:val="18"/>
          <w:szCs w:val="18"/>
        </w:rPr>
        <w:t xml:space="preserve">. </w:t>
      </w:r>
    </w:p>
    <w:p w14:paraId="646AA474" w14:textId="77777777" w:rsidR="002B729F" w:rsidRPr="00FE182D" w:rsidRDefault="002B729F" w:rsidP="002B729F">
      <w:pPr>
        <w:numPr>
          <w:ilvl w:val="0"/>
          <w:numId w:val="23"/>
        </w:numPr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Osoby, numery kontaktowe (telefon) oraz adresy poczty elektronicznej uprawnionych do kontaktu przedstawicieli Stron zostały wyszczególnione w § 2 ust. 2 Umowy. </w:t>
      </w:r>
    </w:p>
    <w:p w14:paraId="6A33D2AD" w14:textId="77777777" w:rsidR="002B729F" w:rsidRPr="00FE182D" w:rsidRDefault="002B729F" w:rsidP="002B729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61261D33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4.</w:t>
      </w:r>
    </w:p>
    <w:p w14:paraId="0E3B0C04" w14:textId="77777777" w:rsidR="002B729F" w:rsidRPr="00FE182D" w:rsidRDefault="002B729F" w:rsidP="002B729F">
      <w:pPr>
        <w:pStyle w:val="Akapitzlist"/>
        <w:numPr>
          <w:ilvl w:val="0"/>
          <w:numId w:val="12"/>
        </w:numPr>
        <w:tabs>
          <w:tab w:val="clear" w:pos="720"/>
          <w:tab w:val="left" w:pos="180"/>
          <w:tab w:val="num" w:pos="284"/>
        </w:tabs>
        <w:suppressAutoHyphens/>
        <w:spacing w:after="80" w:line="276" w:lineRule="auto"/>
        <w:ind w:hanging="720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 Wykonawca zobowiązuje się do:</w:t>
      </w:r>
    </w:p>
    <w:p w14:paraId="0A48AACE" w14:textId="77777777" w:rsidR="002B729F" w:rsidRPr="00FE182D" w:rsidRDefault="002B729F" w:rsidP="002B729F">
      <w:pPr>
        <w:numPr>
          <w:ilvl w:val="1"/>
          <w:numId w:val="5"/>
        </w:numPr>
        <w:tabs>
          <w:tab w:val="clear" w:pos="1440"/>
          <w:tab w:val="num" w:pos="567"/>
        </w:tabs>
        <w:spacing w:after="80" w:line="276" w:lineRule="auto"/>
        <w:ind w:left="568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wykonania usług serwisu/remontu w terminie określonym w § 3 ust. 1 Umowy.</w:t>
      </w:r>
    </w:p>
    <w:p w14:paraId="20CD60E7" w14:textId="77777777" w:rsidR="002B729F" w:rsidRPr="00FE182D" w:rsidRDefault="002B729F" w:rsidP="002B729F">
      <w:pPr>
        <w:numPr>
          <w:ilvl w:val="1"/>
          <w:numId w:val="5"/>
        </w:numPr>
        <w:tabs>
          <w:tab w:val="clear" w:pos="1440"/>
          <w:tab w:val="num" w:pos="567"/>
        </w:tabs>
        <w:spacing w:line="276" w:lineRule="auto"/>
        <w:ind w:left="568" w:hanging="284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 xml:space="preserve">stosowania przy remontach i serwisach części zamiennych: </w:t>
      </w:r>
    </w:p>
    <w:p w14:paraId="020B3D03" w14:textId="77777777" w:rsidR="002B729F" w:rsidRPr="00FE182D" w:rsidRDefault="002B729F" w:rsidP="002B729F">
      <w:pPr>
        <w:spacing w:line="276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 xml:space="preserve">- fabrycznie nowych, </w:t>
      </w:r>
    </w:p>
    <w:p w14:paraId="04304D52" w14:textId="77777777" w:rsidR="002B729F" w:rsidRPr="00FE182D" w:rsidRDefault="002B729F" w:rsidP="002B729F">
      <w:pPr>
        <w:spacing w:line="276" w:lineRule="auto"/>
        <w:ind w:left="567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bCs/>
          <w:color w:val="000000" w:themeColor="text1"/>
          <w:sz w:val="18"/>
          <w:szCs w:val="18"/>
        </w:rPr>
        <w:t>- oryginalnych,</w:t>
      </w:r>
    </w:p>
    <w:p w14:paraId="4C13033B" w14:textId="77777777" w:rsidR="002B729F" w:rsidRPr="00FE182D" w:rsidRDefault="002B729F" w:rsidP="002B729F">
      <w:pPr>
        <w:spacing w:line="276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 xml:space="preserve">- nieuszkodzonych  i nieużywanych. </w:t>
      </w:r>
    </w:p>
    <w:p w14:paraId="106FC100" w14:textId="77777777" w:rsidR="002B729F" w:rsidRPr="00FE182D" w:rsidRDefault="002B729F" w:rsidP="002B729F">
      <w:pPr>
        <w:spacing w:after="120" w:line="276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>Wymieniane przez Wykonawcę w ramach realizacji Umowy części zamienne nie mogą być także regenerowane oraz nie mogą pochodzić z demontażu z innego sprzętu.</w:t>
      </w:r>
    </w:p>
    <w:p w14:paraId="2A4BC7A3" w14:textId="77777777" w:rsidR="002B729F" w:rsidRPr="00FE182D" w:rsidRDefault="002B729F" w:rsidP="002B729F">
      <w:pPr>
        <w:pStyle w:val="Akapitzlist"/>
        <w:numPr>
          <w:ilvl w:val="1"/>
          <w:numId w:val="5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80" w:line="276" w:lineRule="auto"/>
        <w:ind w:left="568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eastAsiaTheme="minorHAnsi" w:hAnsi="Arial" w:cs="Arial"/>
          <w:sz w:val="18"/>
          <w:szCs w:val="18"/>
        </w:rPr>
        <w:t>utylizacji uszkodzonych lub zużytych części, pozyskanych podczas świadczenia usług</w:t>
      </w:r>
      <w:r>
        <w:rPr>
          <w:rFonts w:ascii="Arial" w:eastAsiaTheme="minorHAnsi" w:hAnsi="Arial" w:cs="Arial"/>
          <w:sz w:val="18"/>
          <w:szCs w:val="18"/>
        </w:rPr>
        <w:t xml:space="preserve"> na swój koszt i ryzyko</w:t>
      </w:r>
      <w:r w:rsidRPr="00FE182D">
        <w:rPr>
          <w:rFonts w:ascii="Arial" w:eastAsiaTheme="minorHAnsi" w:hAnsi="Arial" w:cs="Arial"/>
          <w:sz w:val="18"/>
          <w:szCs w:val="18"/>
        </w:rPr>
        <w:t>.</w:t>
      </w:r>
    </w:p>
    <w:p w14:paraId="38367941" w14:textId="77777777" w:rsidR="002B729F" w:rsidRPr="00FE182D" w:rsidRDefault="002B729F" w:rsidP="002B729F">
      <w:pPr>
        <w:pStyle w:val="Akapitzlist"/>
        <w:numPr>
          <w:ilvl w:val="0"/>
          <w:numId w:val="13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Wykonawca udziela gwarancji na dostarczone i wymienione przez jego przedstawiciela w trakcie realizacji usług części zamienne na okres 12 miesięcy. Początkowy termin gwarancji biegnie od dnia podpisania przez Zamawiającego </w:t>
      </w:r>
      <w:r w:rsidRPr="00FE182D">
        <w:rPr>
          <w:rFonts w:ascii="Arial" w:hAnsi="Arial" w:cs="Arial"/>
          <w:i/>
          <w:sz w:val="18"/>
          <w:szCs w:val="18"/>
        </w:rPr>
        <w:t xml:space="preserve">Protokołu wykonania usługi </w:t>
      </w:r>
      <w:r>
        <w:rPr>
          <w:rFonts w:ascii="Arial" w:hAnsi="Arial" w:cs="Arial"/>
          <w:iCs/>
          <w:sz w:val="18"/>
          <w:szCs w:val="18"/>
        </w:rPr>
        <w:t xml:space="preserve">bez </w:t>
      </w:r>
      <w:r w:rsidRPr="00BE315A">
        <w:rPr>
          <w:rFonts w:ascii="Arial" w:hAnsi="Arial" w:cs="Arial"/>
          <w:iCs/>
          <w:sz w:val="18"/>
          <w:szCs w:val="18"/>
        </w:rPr>
        <w:t>zastrzeżeń</w:t>
      </w:r>
      <w:r w:rsidRPr="00FE182D">
        <w:rPr>
          <w:rFonts w:ascii="Arial" w:hAnsi="Arial" w:cs="Arial"/>
          <w:i/>
          <w:sz w:val="18"/>
          <w:szCs w:val="18"/>
        </w:rPr>
        <w:t>(</w:t>
      </w:r>
      <w:r w:rsidRPr="00FE182D">
        <w:rPr>
          <w:rFonts w:ascii="Arial" w:hAnsi="Arial" w:cs="Arial"/>
          <w:bCs/>
          <w:iCs/>
          <w:sz w:val="18"/>
          <w:szCs w:val="18"/>
        </w:rPr>
        <w:t>Załącznik do Umowy</w:t>
      </w:r>
      <w:r w:rsidRPr="00FE182D">
        <w:rPr>
          <w:rFonts w:ascii="Arial" w:hAnsi="Arial" w:cs="Arial"/>
          <w:i/>
          <w:sz w:val="18"/>
          <w:szCs w:val="18"/>
        </w:rPr>
        <w:t>).</w:t>
      </w:r>
    </w:p>
    <w:p w14:paraId="1CD67F91" w14:textId="77777777" w:rsidR="002B729F" w:rsidRPr="00FE182D" w:rsidRDefault="002B729F" w:rsidP="002B729F">
      <w:pPr>
        <w:pStyle w:val="Akapitzlist"/>
        <w:numPr>
          <w:ilvl w:val="0"/>
          <w:numId w:val="13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 ramach gwarancji Wykonawca zobowiązuje się dostarczyć nieodpłatnie i dokonać wymiany części zamiennych na wolne od wad w terminie 2 (dwóch) dni roboczych od daty powiadomienia o wadzie części wymienianej </w:t>
      </w:r>
      <w:r w:rsidRPr="00FE182D">
        <w:rPr>
          <w:rFonts w:ascii="Arial" w:hAnsi="Arial" w:cs="Arial"/>
          <w:sz w:val="18"/>
          <w:szCs w:val="18"/>
        </w:rPr>
        <w:br/>
        <w:t>w remontowanym/serwisowanym uprzednio przez przedstawiciela Wykonawcy sprzęcie.</w:t>
      </w:r>
    </w:p>
    <w:p w14:paraId="6BE8A60E" w14:textId="77777777" w:rsidR="002B729F" w:rsidRPr="00FE182D" w:rsidRDefault="002B729F" w:rsidP="002B729F">
      <w:pPr>
        <w:pStyle w:val="Akapitzlist"/>
        <w:numPr>
          <w:ilvl w:val="0"/>
          <w:numId w:val="13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Wszelkie koszty związane ze świadczeniem gwarancyjnym obciążają Wykonawcę.</w:t>
      </w:r>
    </w:p>
    <w:p w14:paraId="573752C2" w14:textId="77777777" w:rsidR="002B729F" w:rsidRPr="00FE182D" w:rsidRDefault="002B729F" w:rsidP="002B729F">
      <w:pPr>
        <w:pStyle w:val="Akapitzlist"/>
        <w:numPr>
          <w:ilvl w:val="0"/>
          <w:numId w:val="13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Niezależnie od uprawnień z tytułu gwarancji Zamawiającemu przysługują wobec Wykonawcy uprawnienia z tytułu rękojmi.</w:t>
      </w:r>
    </w:p>
    <w:p w14:paraId="006EB712" w14:textId="77777777" w:rsidR="002B729F" w:rsidRPr="00FE182D" w:rsidRDefault="002B729F" w:rsidP="002B729F">
      <w:pPr>
        <w:pStyle w:val="Tekstpodstawowy"/>
        <w:numPr>
          <w:ilvl w:val="0"/>
          <w:numId w:val="13"/>
        </w:numPr>
        <w:spacing w:after="80" w:line="276" w:lineRule="auto"/>
        <w:ind w:left="284" w:hanging="284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Wykonawca zobowiązuje się do przestrzegania przepisów p. pożarowych i bhp podczas wykonywania prac.</w:t>
      </w:r>
    </w:p>
    <w:p w14:paraId="3271D1CE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Wykonawca zobowiązuje się do utrzymywania stałego kontaktu ze wskazanym/i przez Zamawiającego przedstawicielem/ami w sposób wzajemnie uzgodniony, w tym zgłaszanie wszelkich uszkodzeń i awarii stwierdzonych podczas pracy. Lista osób uprawnionych do kontaktu znajduje się w § 2 ust. 2 Umowy.</w:t>
      </w:r>
    </w:p>
    <w:p w14:paraId="538AA261" w14:textId="77777777" w:rsidR="002B729F" w:rsidRPr="00FE182D" w:rsidRDefault="002B729F" w:rsidP="002B729F">
      <w:pPr>
        <w:pStyle w:val="Tekstpodstawowy"/>
        <w:numPr>
          <w:ilvl w:val="0"/>
          <w:numId w:val="13"/>
        </w:numPr>
        <w:autoSpaceDE w:val="0"/>
        <w:autoSpaceDN w:val="0"/>
        <w:adjustRightInd w:val="0"/>
        <w:spacing w:after="80" w:line="276" w:lineRule="auto"/>
        <w:ind w:left="284" w:hanging="426"/>
        <w:rPr>
          <w:rFonts w:ascii="Arial" w:hAnsi="Arial" w:cs="Arial"/>
          <w:bCs/>
          <w:iCs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Przekazanie sprzętu Wykonawcy będzie potwierdzane </w:t>
      </w:r>
      <w:r w:rsidRPr="00FE182D">
        <w:rPr>
          <w:rFonts w:ascii="Arial" w:eastAsiaTheme="minorHAnsi" w:hAnsi="Arial" w:cs="Arial"/>
          <w:sz w:val="18"/>
          <w:szCs w:val="18"/>
        </w:rPr>
        <w:t xml:space="preserve">protokołem przekazania sprzętu, którego wzór stanowi </w:t>
      </w:r>
      <w:r w:rsidRPr="00FE182D">
        <w:rPr>
          <w:rFonts w:ascii="Arial" w:eastAsiaTheme="minorHAnsi" w:hAnsi="Arial" w:cs="Arial"/>
          <w:bCs/>
          <w:iCs/>
          <w:sz w:val="18"/>
          <w:szCs w:val="18"/>
        </w:rPr>
        <w:t>Załącznik do Umowy.</w:t>
      </w:r>
    </w:p>
    <w:p w14:paraId="088440B7" w14:textId="77777777" w:rsidR="002B729F" w:rsidRPr="00FE182D" w:rsidRDefault="002B729F" w:rsidP="002B729F">
      <w:pPr>
        <w:pStyle w:val="Tekstpodstawowy"/>
        <w:numPr>
          <w:ilvl w:val="0"/>
          <w:numId w:val="13"/>
        </w:numPr>
        <w:autoSpaceDE w:val="0"/>
        <w:autoSpaceDN w:val="0"/>
        <w:adjustRightInd w:val="0"/>
        <w:spacing w:after="80" w:line="276" w:lineRule="auto"/>
        <w:ind w:left="284" w:hanging="426"/>
        <w:rPr>
          <w:rFonts w:ascii="Arial" w:hAnsi="Arial" w:cs="Arial"/>
          <w:sz w:val="18"/>
          <w:szCs w:val="18"/>
        </w:rPr>
      </w:pPr>
      <w:r w:rsidRPr="00FE182D">
        <w:rPr>
          <w:rFonts w:ascii="Arial" w:eastAsiaTheme="minorHAnsi" w:hAnsi="Arial" w:cs="Arial"/>
          <w:sz w:val="18"/>
          <w:szCs w:val="18"/>
        </w:rPr>
        <w:t xml:space="preserve">W przypadku, gdy usługa realizowana jest poza lokalizacją Zamawiającego, Wykonawca ponosi pełne ryzyko związane z niebezpieczeństwem utraty lub uszkodzenia sprzętu, do </w:t>
      </w:r>
      <w:r w:rsidRPr="00FE182D">
        <w:rPr>
          <w:rFonts w:ascii="Arial" w:hAnsi="Arial" w:cs="Arial"/>
          <w:sz w:val="18"/>
          <w:szCs w:val="18"/>
        </w:rPr>
        <w:t>momentu zwrotu sprawnego sprzętu do lokalizacji, z której był on odbierany.</w:t>
      </w:r>
    </w:p>
    <w:p w14:paraId="54B363A0" w14:textId="77777777" w:rsidR="002B729F" w:rsidRPr="00FE182D" w:rsidRDefault="002B729F" w:rsidP="002B729F">
      <w:pPr>
        <w:pStyle w:val="Akapitzlist"/>
        <w:numPr>
          <w:ilvl w:val="0"/>
          <w:numId w:val="13"/>
        </w:numPr>
        <w:tabs>
          <w:tab w:val="clear" w:pos="502"/>
          <w:tab w:val="num" w:pos="284"/>
        </w:tabs>
        <w:spacing w:after="80" w:line="276" w:lineRule="auto"/>
        <w:ind w:left="284" w:hanging="426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Jeżeli w trakcie realizacji usług Wykonawca stwierdzi konieczność wymiany części,  które nie zostały wskazane 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br/>
        <w:t xml:space="preserve">w </w:t>
      </w:r>
      <w:r w:rsidRPr="00FE182D">
        <w:rPr>
          <w:rFonts w:ascii="Arial" w:hAnsi="Arial" w:cs="Arial"/>
          <w:i/>
          <w:color w:val="000000" w:themeColor="text1"/>
          <w:sz w:val="18"/>
          <w:szCs w:val="18"/>
        </w:rPr>
        <w:t>Zleceniu usługi,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o którym mowa w § 3 ust. 1</w:t>
      </w:r>
      <w:r>
        <w:rPr>
          <w:rFonts w:ascii="Arial" w:hAnsi="Arial" w:cs="Arial"/>
          <w:color w:val="000000" w:themeColor="text1"/>
          <w:sz w:val="18"/>
          <w:szCs w:val="18"/>
        </w:rPr>
        <w:t>,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Wykonawca przedstawi Zamawiającemu drogą elektroniczną wniosek z opisem usterki wraz z wyszczególnieniem uszkodzonych części, nieujętych w </w:t>
      </w:r>
      <w:r w:rsidRPr="00FE182D">
        <w:rPr>
          <w:rFonts w:ascii="Arial" w:hAnsi="Arial" w:cs="Arial"/>
          <w:i/>
          <w:color w:val="000000" w:themeColor="text1"/>
          <w:sz w:val="18"/>
          <w:szCs w:val="18"/>
        </w:rPr>
        <w:t>Zleceniu usługi</w:t>
      </w:r>
      <w:r w:rsidRPr="00FE182D" w:rsidDel="000C324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oraz liczbą roboczogodzin przewidzianych do wymiany, celem akceptacji przez Zamawiającego. </w:t>
      </w:r>
      <w:r w:rsidRPr="00FE182D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Do terminu wykonania usługi, o którym mowa w 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>§ 3 ust. 1  Umowy</w:t>
      </w:r>
      <w:r w:rsidRPr="00FE182D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nie wlicza się wtedy czasu od momentu wysłania przez Wykonawcę wniosku o akceptację kosztów do momentu przesłania odpowiedzi przez Zamawiającego, chyba że akceptacja nastąpi w dniu wysłania wniosku.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W opisanej w niniejszym ustępie sytuacji Wykonawca nie może wykonać usługi bez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wcześniejszej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akceptacji Zamawiającego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w formie co najmniej dokumentowej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0101E558" w14:textId="77777777" w:rsidR="002B729F" w:rsidRPr="006F5968" w:rsidRDefault="002B729F" w:rsidP="002B729F">
      <w:pPr>
        <w:pStyle w:val="Tekstpodstawowy"/>
        <w:numPr>
          <w:ilvl w:val="0"/>
          <w:numId w:val="13"/>
        </w:numPr>
        <w:autoSpaceDE w:val="0"/>
        <w:autoSpaceDN w:val="0"/>
        <w:adjustRightInd w:val="0"/>
        <w:spacing w:after="80" w:line="276" w:lineRule="auto"/>
        <w:ind w:left="284" w:hanging="426"/>
        <w:rPr>
          <w:rFonts w:ascii="Arial" w:eastAsiaTheme="minorHAnsi" w:hAnsi="Arial" w:cs="Arial"/>
          <w:sz w:val="18"/>
          <w:szCs w:val="18"/>
        </w:rPr>
      </w:pPr>
      <w:r w:rsidRPr="00FE182D">
        <w:rPr>
          <w:rFonts w:ascii="Arial" w:eastAsiaTheme="minorHAnsi" w:hAnsi="Arial" w:cs="Arial"/>
          <w:sz w:val="18"/>
          <w:szCs w:val="18"/>
        </w:rPr>
        <w:t xml:space="preserve">W przypadku, gdy po przeprowadzeniu diagnostyki wady sprzętu, Wykonawca stwierdzi, że przywrócenie jego pełnej sprawności przekroczy gwarantowany czas realizacji usługi, o którym mowa w </w:t>
      </w:r>
      <w:r w:rsidRPr="006F5968">
        <w:rPr>
          <w:rFonts w:ascii="Arial" w:eastAsiaTheme="minorHAnsi" w:hAnsi="Arial" w:cs="Arial"/>
          <w:sz w:val="18"/>
          <w:szCs w:val="18"/>
        </w:rPr>
        <w:t xml:space="preserve">§ 3 ust. 1, </w:t>
      </w:r>
      <w:r w:rsidRPr="00FE182D">
        <w:rPr>
          <w:rFonts w:ascii="Arial" w:eastAsiaTheme="minorHAnsi" w:hAnsi="Arial" w:cs="Arial"/>
          <w:sz w:val="18"/>
          <w:szCs w:val="18"/>
        </w:rPr>
        <w:t xml:space="preserve">Wykonawca wystąpi </w:t>
      </w:r>
      <w:r>
        <w:rPr>
          <w:rFonts w:ascii="Arial" w:eastAsiaTheme="minorHAnsi" w:hAnsi="Arial" w:cs="Arial"/>
          <w:sz w:val="18"/>
          <w:szCs w:val="18"/>
        </w:rPr>
        <w:t xml:space="preserve">z wnioskiem </w:t>
      </w:r>
      <w:r w:rsidRPr="00FE182D">
        <w:rPr>
          <w:rFonts w:ascii="Arial" w:eastAsiaTheme="minorHAnsi" w:hAnsi="Arial" w:cs="Arial"/>
          <w:sz w:val="18"/>
          <w:szCs w:val="18"/>
        </w:rPr>
        <w:t xml:space="preserve">do Zamawiającego o zgodę na wydłużenie czasu realizacji usługi </w:t>
      </w:r>
      <w:r w:rsidRPr="006F5968">
        <w:rPr>
          <w:rFonts w:ascii="Arial" w:eastAsiaTheme="minorHAnsi" w:hAnsi="Arial" w:cs="Arial"/>
          <w:sz w:val="18"/>
          <w:szCs w:val="18"/>
        </w:rPr>
        <w:t xml:space="preserve">drogą elektroniczną, jednocześnie uzasadniając i wykazując </w:t>
      </w:r>
      <w:r w:rsidRPr="006F5968">
        <w:rPr>
          <w:rFonts w:ascii="Arial" w:eastAsiaTheme="minorHAnsi" w:hAnsi="Arial" w:cs="Arial"/>
          <w:sz w:val="18"/>
          <w:szCs w:val="18"/>
        </w:rPr>
        <w:lastRenderedPageBreak/>
        <w:t>konieczność wydłużenia czasu</w:t>
      </w:r>
      <w:r w:rsidRPr="00FE182D">
        <w:rPr>
          <w:rFonts w:ascii="Arial" w:eastAsiaTheme="minorHAnsi" w:hAnsi="Arial" w:cs="Arial"/>
          <w:sz w:val="18"/>
          <w:szCs w:val="18"/>
        </w:rPr>
        <w:t>.</w:t>
      </w:r>
      <w:r>
        <w:rPr>
          <w:rFonts w:ascii="Arial" w:eastAsiaTheme="minorHAnsi" w:hAnsi="Arial" w:cs="Arial"/>
          <w:sz w:val="18"/>
          <w:szCs w:val="18"/>
        </w:rPr>
        <w:t xml:space="preserve"> Zamawiający ma prawo w tym zakresie żądać od Wykonawcy dodatkowych dokumentów lub wyjaśnień uzasadniających wniosek Wykonawcy.</w:t>
      </w:r>
      <w:r w:rsidRPr="00FE182D">
        <w:rPr>
          <w:rFonts w:ascii="Arial" w:eastAsiaTheme="minorHAnsi" w:hAnsi="Arial" w:cs="Arial"/>
          <w:sz w:val="18"/>
          <w:szCs w:val="18"/>
        </w:rPr>
        <w:t xml:space="preserve"> W tym przypadku nie będzie to uznawane za niewywiązanie się z warunków Umowy, pod warunkiem, że Wykonawca uzyska zgodę Zamawiającego, a </w:t>
      </w:r>
      <w:r w:rsidRPr="000B55E3">
        <w:rPr>
          <w:rFonts w:ascii="Arial" w:eastAsiaTheme="minorHAnsi" w:hAnsi="Arial" w:cs="Arial"/>
          <w:sz w:val="18"/>
          <w:szCs w:val="18"/>
        </w:rPr>
        <w:t>wydłużenie czasu naprawy nie przekroczy 10 dni roboczych</w:t>
      </w:r>
      <w:r w:rsidRPr="00FE182D">
        <w:rPr>
          <w:rFonts w:ascii="Arial" w:eastAsiaTheme="minorHAnsi" w:hAnsi="Arial" w:cs="Arial"/>
          <w:sz w:val="18"/>
          <w:szCs w:val="18"/>
        </w:rPr>
        <w:t>.</w:t>
      </w:r>
      <w:r>
        <w:rPr>
          <w:rFonts w:ascii="Arial" w:eastAsiaTheme="minorHAnsi" w:hAnsi="Arial" w:cs="Arial"/>
          <w:sz w:val="18"/>
          <w:szCs w:val="18"/>
        </w:rPr>
        <w:t xml:space="preserve"> Wykonawca nie może występować o taką zgodę z częstotliwością większą niż 10% wszystkich zleceń zgłoszonych w danym miesiącu.</w:t>
      </w:r>
      <w:r w:rsidRPr="00FE182D">
        <w:rPr>
          <w:rFonts w:ascii="Arial" w:eastAsiaTheme="minorHAnsi" w:hAnsi="Arial" w:cs="Arial"/>
          <w:sz w:val="18"/>
          <w:szCs w:val="18"/>
        </w:rPr>
        <w:t xml:space="preserve"> </w:t>
      </w:r>
      <w:r w:rsidRPr="006F5968">
        <w:rPr>
          <w:rFonts w:ascii="Arial" w:eastAsiaTheme="minorHAnsi" w:hAnsi="Arial" w:cs="Arial"/>
          <w:sz w:val="18"/>
          <w:szCs w:val="18"/>
        </w:rPr>
        <w:t>Zgoda taka dla swojej ważności wymaga formy pisemnej lub może być przesłana do Wykonawcy drogą elektroniczną.</w:t>
      </w:r>
    </w:p>
    <w:p w14:paraId="40C809E1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 nienależytego wykonania usługi serwisu lub remontu Zamawiający powiadomi o tym Wykonawcę, który po uznaniu reklamacji zobowiązuje się do dokonania ponownej realizacji usługi na własny koszt</w:t>
      </w:r>
      <w:r>
        <w:rPr>
          <w:rFonts w:ascii="Arial" w:hAnsi="Arial" w:cs="Arial"/>
          <w:sz w:val="18"/>
          <w:szCs w:val="18"/>
        </w:rPr>
        <w:t xml:space="preserve"> i ryzyko</w:t>
      </w:r>
      <w:r w:rsidRPr="00FE182D">
        <w:rPr>
          <w:rFonts w:ascii="Arial" w:hAnsi="Arial" w:cs="Arial"/>
          <w:sz w:val="18"/>
          <w:szCs w:val="18"/>
        </w:rPr>
        <w:t>,</w:t>
      </w:r>
      <w:r w:rsidRPr="00FE182D">
        <w:rPr>
          <w:rFonts w:ascii="Arial" w:hAnsi="Arial" w:cs="Arial"/>
          <w:sz w:val="18"/>
          <w:szCs w:val="18"/>
        </w:rPr>
        <w:br/>
        <w:t xml:space="preserve">w terminie określonym przez </w:t>
      </w:r>
      <w:r>
        <w:rPr>
          <w:rFonts w:ascii="Arial" w:hAnsi="Arial" w:cs="Arial"/>
          <w:sz w:val="18"/>
          <w:szCs w:val="18"/>
        </w:rPr>
        <w:t>Zamawiającego</w:t>
      </w:r>
      <w:r w:rsidRPr="00FE182D">
        <w:rPr>
          <w:rFonts w:ascii="Arial" w:hAnsi="Arial" w:cs="Arial"/>
          <w:sz w:val="18"/>
          <w:szCs w:val="18"/>
        </w:rPr>
        <w:t>, nie dłuższym niż 2 (dwa) dni robocze od powiadomienia. Reklamacje zgłaszane będą do Wykonawcy przez osoby uprawnione do kontaktu na piśmie</w:t>
      </w:r>
      <w:r>
        <w:rPr>
          <w:rFonts w:ascii="Arial" w:hAnsi="Arial" w:cs="Arial"/>
          <w:sz w:val="18"/>
          <w:szCs w:val="18"/>
        </w:rPr>
        <w:t xml:space="preserve"> lub drogą poczty elektronicznej</w:t>
      </w:r>
      <w:r w:rsidRPr="00FE182D">
        <w:rPr>
          <w:rFonts w:ascii="Arial" w:hAnsi="Arial" w:cs="Arial"/>
          <w:sz w:val="18"/>
          <w:szCs w:val="18"/>
        </w:rPr>
        <w:t xml:space="preserve">. W przypadku nieuzasadnionej, zdaniem Wykonawcy reklamacji, Wykonawca zobowiązany jest odpowiednio uzasadnić </w:t>
      </w:r>
      <w:r>
        <w:rPr>
          <w:rFonts w:ascii="Arial" w:hAnsi="Arial" w:cs="Arial"/>
          <w:sz w:val="18"/>
          <w:szCs w:val="18"/>
        </w:rPr>
        <w:t>i wykazać, że reklamacja jest niezasadna</w:t>
      </w:r>
      <w:r w:rsidRPr="00FE182D">
        <w:rPr>
          <w:rFonts w:ascii="Arial" w:hAnsi="Arial" w:cs="Arial"/>
          <w:sz w:val="18"/>
          <w:szCs w:val="18"/>
        </w:rPr>
        <w:t xml:space="preserve"> na piśmie</w:t>
      </w:r>
      <w:r>
        <w:rPr>
          <w:rFonts w:ascii="Arial" w:hAnsi="Arial" w:cs="Arial"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 xml:space="preserve">w terminie nie dłuższym jednak niż 2 (dwa) dni robocze od daty otrzymania zgłoszenia reklamacyjnego. </w:t>
      </w:r>
      <w:r w:rsidRPr="00FE182D">
        <w:rPr>
          <w:rFonts w:ascii="Arial" w:hAnsi="Arial" w:cs="Arial"/>
          <w:sz w:val="18"/>
          <w:szCs w:val="18"/>
        </w:rPr>
        <w:br/>
        <w:t xml:space="preserve">W przypadku, kiedy </w:t>
      </w:r>
      <w:r>
        <w:rPr>
          <w:rFonts w:ascii="Arial" w:hAnsi="Arial" w:cs="Arial"/>
          <w:sz w:val="18"/>
          <w:szCs w:val="18"/>
        </w:rPr>
        <w:t>nie uwzględnienie przez Wykonawcę reklamacji</w:t>
      </w:r>
      <w:r w:rsidRPr="00FE182D">
        <w:rPr>
          <w:rFonts w:ascii="Arial" w:hAnsi="Arial" w:cs="Arial"/>
          <w:sz w:val="18"/>
          <w:szCs w:val="18"/>
        </w:rPr>
        <w:t xml:space="preserve"> zostanie zaakceptowane przez Zamawiającego</w:t>
      </w:r>
      <w:r>
        <w:rPr>
          <w:rFonts w:ascii="Arial" w:hAnsi="Arial" w:cs="Arial"/>
          <w:sz w:val="18"/>
          <w:szCs w:val="18"/>
        </w:rPr>
        <w:t xml:space="preserve"> w formie co najmniej dokumentowej,</w:t>
      </w:r>
      <w:r w:rsidRPr="00FE182D">
        <w:rPr>
          <w:rFonts w:ascii="Arial" w:hAnsi="Arial" w:cs="Arial"/>
          <w:sz w:val="18"/>
          <w:szCs w:val="18"/>
        </w:rPr>
        <w:t xml:space="preserve"> zleci on naprawę odpłatną zgodnie z zasadami Umowy. W pozostałych przypadkach Zamawiający będzie dochodził swoich roszczeń zgodnie z zapisami Umowy. Korespondencja dotycząca reklamacji może być przesyłana przez strony Umowy drogą elektroniczną.</w:t>
      </w:r>
    </w:p>
    <w:p w14:paraId="552FDD52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Wykonawca oświadcza, że wszystkie części zamienne stosowane przy realizacji usług są wolne od wad prawnych. W przypadku wystąpienia wad prawnych Zamawiającemu przysługuje prawo do </w:t>
      </w:r>
      <w:r>
        <w:rPr>
          <w:rFonts w:ascii="Arial" w:hAnsi="Arial" w:cs="Arial"/>
          <w:sz w:val="18"/>
          <w:szCs w:val="18"/>
        </w:rPr>
        <w:t xml:space="preserve">wypowiedzenia umowy w trybie natychmiastowym </w:t>
      </w:r>
      <w:r w:rsidRPr="00FE182D">
        <w:rPr>
          <w:rFonts w:ascii="Arial" w:hAnsi="Arial" w:cs="Arial"/>
          <w:sz w:val="18"/>
          <w:szCs w:val="18"/>
        </w:rPr>
        <w:t xml:space="preserve"> oraz żądania naprawienia szkody. </w:t>
      </w:r>
    </w:p>
    <w:p w14:paraId="284A7D44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120" w:line="276" w:lineRule="auto"/>
        <w:ind w:left="284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przypadku, gdy Wykonawca powierzy wykonanie przedmiotu Umowy lub jej części podwykonawcom odpowiada za działanie bądź zaniechanie podwykonawców jak za swoje własne.</w:t>
      </w:r>
      <w:r>
        <w:rPr>
          <w:rFonts w:ascii="Arial" w:hAnsi="Arial" w:cs="Arial"/>
          <w:sz w:val="18"/>
          <w:szCs w:val="18"/>
        </w:rPr>
        <w:t xml:space="preserve"> Zaangażowanie podwykonawców wymaga uprzedniej, pisemnej zgody Zamawiającego.</w:t>
      </w:r>
    </w:p>
    <w:p w14:paraId="4CB45173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Stosownie do wymagań art. 95 ust. 1 ustawy </w:t>
      </w:r>
      <w:r w:rsidRPr="00ED2021">
        <w:rPr>
          <w:rFonts w:ascii="Arial" w:hAnsi="Arial" w:cs="Arial"/>
          <w:sz w:val="18"/>
          <w:szCs w:val="18"/>
        </w:rPr>
        <w:t xml:space="preserve">Pzp </w:t>
      </w:r>
      <w:r w:rsidRPr="00FE182D">
        <w:rPr>
          <w:rFonts w:ascii="Arial" w:hAnsi="Arial" w:cs="Arial"/>
          <w:sz w:val="18"/>
          <w:szCs w:val="18"/>
        </w:rPr>
        <w:t>Zamawiający wymaga zatrudnienia przez Wykonawcę lub podwykonawcę na podstawie stosunku pracy w rozumieniu przepisów ustawy z 26 czerwca 1974 r. Kodeks pracy (t. j. Dz.U. z 2020 r. poz. 1320) wszystkich osób wykonujących czynności w zakresie realizowanego zamówienia</w:t>
      </w:r>
      <w:r>
        <w:rPr>
          <w:rFonts w:ascii="Arial" w:hAnsi="Arial" w:cs="Arial"/>
          <w:sz w:val="18"/>
          <w:szCs w:val="18"/>
        </w:rPr>
        <w:t>, w szczególności w zakresie serwisu i naprawy sprzętu</w:t>
      </w:r>
      <w:r w:rsidRPr="00FE182D">
        <w:rPr>
          <w:rFonts w:ascii="Arial" w:hAnsi="Arial" w:cs="Arial"/>
          <w:sz w:val="18"/>
          <w:szCs w:val="18"/>
        </w:rPr>
        <w:t xml:space="preserve"> i przez cały okres jego realizacji, za wyjątkiem osób sprawujących funkcję nadzoru nad pracownikami realizującymi zamówienie.</w:t>
      </w:r>
      <w:r>
        <w:rPr>
          <w:rFonts w:ascii="Arial" w:hAnsi="Arial" w:cs="Arial"/>
          <w:sz w:val="18"/>
          <w:szCs w:val="18"/>
        </w:rPr>
        <w:t xml:space="preserve"> </w:t>
      </w:r>
      <w:r w:rsidRPr="00C75D47">
        <w:rPr>
          <w:rFonts w:ascii="Arial" w:hAnsi="Arial" w:cs="Arial"/>
          <w:sz w:val="18"/>
          <w:szCs w:val="18"/>
        </w:rPr>
        <w:t>Jeżeli czynności, o których mowa wyżej, będą wykonywane osobiście przez Wykonawcę prowadzącego działalność gospodarczą, tzw. samozatrudnienie, to wymóg obowiązku zatrudniania tej osoby na umowę o pracę nie ma zastosowania.</w:t>
      </w:r>
    </w:p>
    <w:p w14:paraId="3CA58803" w14:textId="77777777" w:rsidR="002B729F" w:rsidRPr="00D52FC4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Najpóźniej w dniu podpisania umowy Wykonawca jest zobowiązany dostarczyć </w:t>
      </w:r>
      <w:r>
        <w:rPr>
          <w:rFonts w:ascii="Arial" w:hAnsi="Arial" w:cs="Arial"/>
          <w:sz w:val="18"/>
          <w:szCs w:val="18"/>
        </w:rPr>
        <w:t>w</w:t>
      </w:r>
      <w:r w:rsidRPr="00FE182D">
        <w:rPr>
          <w:rFonts w:ascii="Arial" w:hAnsi="Arial" w:cs="Arial"/>
          <w:sz w:val="18"/>
          <w:szCs w:val="18"/>
        </w:rPr>
        <w:t xml:space="preserve">ykaz pracowników zatrudnionych </w:t>
      </w:r>
      <w:r w:rsidRPr="007546BA">
        <w:rPr>
          <w:rFonts w:ascii="Arial" w:hAnsi="Arial" w:cs="Arial"/>
          <w:sz w:val="18"/>
          <w:szCs w:val="18"/>
        </w:rPr>
        <w:t>na podstawie umowy o pracę</w:t>
      </w:r>
      <w:r w:rsidRPr="00FE182D">
        <w:rPr>
          <w:rFonts w:ascii="Arial" w:hAnsi="Arial" w:cs="Arial"/>
          <w:sz w:val="18"/>
          <w:szCs w:val="18"/>
        </w:rPr>
        <w:t xml:space="preserve"> przy realizacji czynności wskazanych w </w:t>
      </w:r>
      <w:r>
        <w:rPr>
          <w:rFonts w:ascii="Arial" w:hAnsi="Arial" w:cs="Arial"/>
          <w:sz w:val="18"/>
          <w:szCs w:val="18"/>
        </w:rPr>
        <w:t>u</w:t>
      </w:r>
      <w:r w:rsidRPr="00FE182D">
        <w:rPr>
          <w:rFonts w:ascii="Arial" w:hAnsi="Arial" w:cs="Arial"/>
          <w:sz w:val="18"/>
          <w:szCs w:val="18"/>
        </w:rPr>
        <w:t xml:space="preserve">mowie, tj. usług napraw i serwisu. </w:t>
      </w:r>
      <w:r w:rsidRPr="007546BA">
        <w:rPr>
          <w:rFonts w:ascii="Arial" w:hAnsi="Arial" w:cs="Arial"/>
          <w:sz w:val="18"/>
          <w:szCs w:val="18"/>
        </w:rPr>
        <w:t>Zamawiający dopuszcza zatrudnienie na części etatu.</w:t>
      </w:r>
      <w:r w:rsidRPr="00FE182D">
        <w:rPr>
          <w:rFonts w:ascii="Arial" w:hAnsi="Arial" w:cs="Arial"/>
          <w:sz w:val="18"/>
          <w:szCs w:val="18"/>
        </w:rPr>
        <w:t xml:space="preserve"> </w:t>
      </w:r>
      <w:r w:rsidRPr="00D52FC4">
        <w:rPr>
          <w:rFonts w:ascii="Arial" w:hAnsi="Arial" w:cs="Arial"/>
          <w:sz w:val="18"/>
          <w:szCs w:val="18"/>
        </w:rPr>
        <w:t xml:space="preserve">W celu weryfikacji zatrudniania, przez wykonawcę lub podwykonawcę, na podstawie umowy o pracę, osób wykonujących wskazane przez zamawiającego czynności w zakresie realizacji zamówienia, </w:t>
      </w:r>
      <w:r>
        <w:rPr>
          <w:rFonts w:ascii="Arial" w:hAnsi="Arial" w:cs="Arial"/>
          <w:sz w:val="18"/>
          <w:szCs w:val="18"/>
        </w:rPr>
        <w:t>zamawiający</w:t>
      </w:r>
      <w:r w:rsidRPr="00D52FC4">
        <w:rPr>
          <w:rFonts w:ascii="Arial" w:hAnsi="Arial" w:cs="Arial"/>
          <w:sz w:val="18"/>
          <w:szCs w:val="18"/>
        </w:rPr>
        <w:t xml:space="preserve"> przewiduje możliwość żądania w szczególności:</w:t>
      </w:r>
    </w:p>
    <w:p w14:paraId="355FAFC3" w14:textId="77777777" w:rsidR="002B729F" w:rsidRPr="00D52FC4" w:rsidRDefault="002B729F" w:rsidP="002B729F">
      <w:pPr>
        <w:pStyle w:val="Akapitzlist"/>
        <w:spacing w:after="8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D52FC4">
        <w:rPr>
          <w:rFonts w:ascii="Arial" w:hAnsi="Arial" w:cs="Arial"/>
          <w:sz w:val="18"/>
          <w:szCs w:val="18"/>
        </w:rPr>
        <w:t>1) oświadczenia zatrudnionego pracownika,</w:t>
      </w:r>
    </w:p>
    <w:p w14:paraId="32E6890F" w14:textId="77777777" w:rsidR="002B729F" w:rsidRPr="00D52FC4" w:rsidRDefault="002B729F" w:rsidP="002B729F">
      <w:pPr>
        <w:pStyle w:val="Akapitzlist"/>
        <w:spacing w:after="8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D52FC4">
        <w:rPr>
          <w:rFonts w:ascii="Arial" w:hAnsi="Arial" w:cs="Arial"/>
          <w:sz w:val="18"/>
          <w:szCs w:val="18"/>
        </w:rPr>
        <w:t>2) oświadczenia wykonawcy lub podwykonawcy o zatrudnieniu pracownika na podstawie umowy o pracę,</w:t>
      </w:r>
    </w:p>
    <w:p w14:paraId="5124C749" w14:textId="77777777" w:rsidR="002B729F" w:rsidRPr="00D52FC4" w:rsidRDefault="002B729F" w:rsidP="002B729F">
      <w:pPr>
        <w:pStyle w:val="Akapitzlist"/>
        <w:spacing w:after="8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D52FC4">
        <w:rPr>
          <w:rFonts w:ascii="Arial" w:hAnsi="Arial" w:cs="Arial"/>
          <w:sz w:val="18"/>
          <w:szCs w:val="18"/>
        </w:rPr>
        <w:t>3) poświadczonej za zgodność z oryginałem kopii umowy o pracę zatrudnionego pracownika,</w:t>
      </w:r>
    </w:p>
    <w:p w14:paraId="0AFE1643" w14:textId="77777777" w:rsidR="002B729F" w:rsidRPr="00D52FC4" w:rsidRDefault="002B729F" w:rsidP="002B729F">
      <w:pPr>
        <w:pStyle w:val="Akapitzlist"/>
        <w:spacing w:after="8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D52FC4">
        <w:rPr>
          <w:rFonts w:ascii="Arial" w:hAnsi="Arial" w:cs="Arial"/>
          <w:sz w:val="18"/>
          <w:szCs w:val="18"/>
        </w:rPr>
        <w:t>4) innych dokumentów zawierających informacje, w tym dane osobowe, niezbędne do weryfikacji zatrudnienia na podstawie umowy o pracę, w szczególności imię i nazwisko zatrudnionego pracownika, datę zawarcia umowy o pracę, rodzaj umowy o pracę i zakres obowiązków pracownika.</w:t>
      </w:r>
    </w:p>
    <w:p w14:paraId="50A8BA8B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O każdej zmianie w Wykazie osób zatrudnionych </w:t>
      </w:r>
      <w:r w:rsidRPr="007546BA">
        <w:rPr>
          <w:rFonts w:ascii="Arial" w:hAnsi="Arial" w:cs="Arial"/>
          <w:sz w:val="18"/>
          <w:szCs w:val="18"/>
        </w:rPr>
        <w:t>na umowę o pracę</w:t>
      </w:r>
      <w:r w:rsidRPr="00FE182D">
        <w:rPr>
          <w:rFonts w:ascii="Arial" w:hAnsi="Arial" w:cs="Arial"/>
          <w:sz w:val="18"/>
          <w:szCs w:val="18"/>
        </w:rPr>
        <w:t xml:space="preserve"> biorących udział w realizacji zamówienia, Wykonawca zobowiązany jest poinformować Zamawiającego niezwłocznie po wystąpieniu zmiany przedstawiając zaktualizowany Wykaz.</w:t>
      </w:r>
    </w:p>
    <w:p w14:paraId="740934CB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 trakcie realizacji zamówienia Zamawiający uprawniony jest do wykonywania czynności kontrolnych wobec Wykonawcy odnośnie spełniania przez Wykonawcę lub podwykonawcę wymogu, określonego w </w:t>
      </w:r>
      <w:r>
        <w:rPr>
          <w:rFonts w:ascii="Arial" w:hAnsi="Arial" w:cs="Arial"/>
          <w:sz w:val="18"/>
          <w:szCs w:val="18"/>
        </w:rPr>
        <w:t>ust. 15-17</w:t>
      </w:r>
      <w:r w:rsidRPr="00FE182D">
        <w:rPr>
          <w:rFonts w:ascii="Arial" w:hAnsi="Arial" w:cs="Arial"/>
          <w:sz w:val="18"/>
          <w:szCs w:val="18"/>
        </w:rPr>
        <w:t xml:space="preserve"> zatrudnienia na podstawie umowy </w:t>
      </w:r>
      <w:r w:rsidRPr="000122F9">
        <w:rPr>
          <w:rFonts w:ascii="Arial" w:hAnsi="Arial" w:cs="Arial"/>
          <w:sz w:val="18"/>
          <w:szCs w:val="18"/>
        </w:rPr>
        <w:t xml:space="preserve">o pracę osób </w:t>
      </w:r>
      <w:r w:rsidRPr="00FE182D">
        <w:rPr>
          <w:rFonts w:ascii="Arial" w:hAnsi="Arial" w:cs="Arial"/>
          <w:sz w:val="18"/>
          <w:szCs w:val="18"/>
        </w:rPr>
        <w:t>skierowanych do realizacji przedmiotu zamówienia. Zamawiający uprawniony jest w szczególności do:</w:t>
      </w:r>
    </w:p>
    <w:p w14:paraId="203B48D5" w14:textId="77777777" w:rsidR="002B729F" w:rsidRPr="00FE182D" w:rsidRDefault="002B729F" w:rsidP="002B729F">
      <w:pPr>
        <w:pStyle w:val="Akapitzlist"/>
        <w:numPr>
          <w:ilvl w:val="0"/>
          <w:numId w:val="31"/>
        </w:numPr>
        <w:spacing w:after="80"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żądania oświadczeń i dokumentów w zakresie potwierdzenia spełniania ww. wymogów i dokonywania ich oceny,</w:t>
      </w:r>
    </w:p>
    <w:p w14:paraId="1D65DB3D" w14:textId="77777777" w:rsidR="002B729F" w:rsidRPr="00FE182D" w:rsidRDefault="002B729F" w:rsidP="002B729F">
      <w:pPr>
        <w:pStyle w:val="Akapitzlist"/>
        <w:numPr>
          <w:ilvl w:val="0"/>
          <w:numId w:val="31"/>
        </w:numPr>
        <w:spacing w:after="80"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żądania wyjaśnień w przypadku wątpliwości w zakresie potwierdzenia spełniania ww. wymogów,</w:t>
      </w:r>
    </w:p>
    <w:p w14:paraId="67986E0D" w14:textId="77777777" w:rsidR="002B729F" w:rsidRPr="00FE182D" w:rsidRDefault="002B729F" w:rsidP="002B729F">
      <w:pPr>
        <w:pStyle w:val="Akapitzlist"/>
        <w:numPr>
          <w:ilvl w:val="0"/>
          <w:numId w:val="31"/>
        </w:numPr>
        <w:spacing w:after="80"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przeprowadzania kontroli na miejscu wykonywania świadczenia.</w:t>
      </w:r>
    </w:p>
    <w:p w14:paraId="5DC2E015" w14:textId="77777777" w:rsidR="002B729F" w:rsidRPr="00EE4B98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 tytułu niespełnienia przez Wykonawcę lub podwykonawcę wymogu określonego w ust. </w:t>
      </w:r>
      <w:r>
        <w:rPr>
          <w:rFonts w:ascii="Arial" w:hAnsi="Arial" w:cs="Arial"/>
          <w:sz w:val="18"/>
          <w:szCs w:val="18"/>
        </w:rPr>
        <w:t>15-17</w:t>
      </w:r>
      <w:r w:rsidRPr="00FE182D">
        <w:rPr>
          <w:rFonts w:ascii="Arial" w:hAnsi="Arial" w:cs="Arial"/>
          <w:sz w:val="18"/>
          <w:szCs w:val="18"/>
        </w:rPr>
        <w:t xml:space="preserve"> </w:t>
      </w:r>
      <w:r w:rsidRPr="000122F9">
        <w:rPr>
          <w:rFonts w:ascii="Arial" w:hAnsi="Arial" w:cs="Arial"/>
          <w:sz w:val="18"/>
          <w:szCs w:val="18"/>
        </w:rPr>
        <w:t>tj. zatrudnienia na podstawie umowy o pracę osób</w:t>
      </w:r>
      <w:r w:rsidRPr="00FE182D">
        <w:rPr>
          <w:rFonts w:ascii="Arial" w:hAnsi="Arial" w:cs="Arial"/>
          <w:sz w:val="18"/>
          <w:szCs w:val="18"/>
        </w:rPr>
        <w:t xml:space="preserve"> skierowanych do realizacji przedmiotu zamówienia wykonujących czynności wskazane w </w:t>
      </w:r>
      <w:r>
        <w:rPr>
          <w:rFonts w:ascii="Arial" w:hAnsi="Arial" w:cs="Arial"/>
          <w:sz w:val="18"/>
          <w:szCs w:val="18"/>
        </w:rPr>
        <w:t>ust. 16</w:t>
      </w:r>
      <w:r w:rsidRPr="00FE182D">
        <w:rPr>
          <w:rFonts w:ascii="Arial" w:hAnsi="Arial" w:cs="Arial"/>
          <w:sz w:val="18"/>
          <w:szCs w:val="18"/>
        </w:rPr>
        <w:t xml:space="preserve">. Zamawiający przewiduje sankcję w postaci obowiązku zapłaty przez Wykonawcę kary umownej w wysokości określonej w postanowieniach </w:t>
      </w:r>
      <w:r>
        <w:rPr>
          <w:rFonts w:ascii="Arial" w:hAnsi="Arial" w:cs="Arial"/>
          <w:sz w:val="18"/>
          <w:szCs w:val="18"/>
        </w:rPr>
        <w:t>§ 7 umowy</w:t>
      </w:r>
      <w:r w:rsidRPr="00FE182D">
        <w:rPr>
          <w:rFonts w:ascii="Arial" w:hAnsi="Arial" w:cs="Arial"/>
          <w:sz w:val="18"/>
          <w:szCs w:val="18"/>
        </w:rPr>
        <w:t xml:space="preserve">. Niezłożenie przez Wykonawcę w wyznaczonym przez Zamawiającego terminie żądanych przez Zamawiającego dowodów w celu potwierdzenia spełnienia przez Wykonawcę lub podwykonawcę wymogu określonego w </w:t>
      </w:r>
      <w:r>
        <w:rPr>
          <w:rFonts w:ascii="Arial" w:hAnsi="Arial" w:cs="Arial"/>
          <w:sz w:val="18"/>
          <w:szCs w:val="18"/>
        </w:rPr>
        <w:t>ust. 15-17</w:t>
      </w:r>
      <w:r w:rsidRPr="00FE182D">
        <w:rPr>
          <w:rFonts w:ascii="Arial" w:hAnsi="Arial" w:cs="Arial"/>
          <w:sz w:val="18"/>
          <w:szCs w:val="18"/>
        </w:rPr>
        <w:t xml:space="preserve"> tj. zatrudnienia na podstawie umowy o pracę traktowane będzie jako niespełnienie przez Wykonawcę lub podwykonawcę wymogu zatrudnienia na podstawie umowy o pracę osób wykonujących czynności wskazane w</w:t>
      </w:r>
      <w:r>
        <w:rPr>
          <w:rFonts w:ascii="Arial" w:hAnsi="Arial" w:cs="Arial"/>
          <w:sz w:val="18"/>
          <w:szCs w:val="18"/>
        </w:rPr>
        <w:t xml:space="preserve"> </w:t>
      </w:r>
      <w:r w:rsidRPr="002B29B3">
        <w:rPr>
          <w:rFonts w:ascii="Arial" w:hAnsi="Arial" w:cs="Arial"/>
          <w:sz w:val="18"/>
          <w:szCs w:val="18"/>
        </w:rPr>
        <w:t>§ 4 ust. 15 umowy.</w:t>
      </w:r>
    </w:p>
    <w:p w14:paraId="181B6D08" w14:textId="77777777" w:rsidR="002B729F" w:rsidRPr="00FE182D" w:rsidRDefault="002B729F" w:rsidP="002B729F">
      <w:pPr>
        <w:pStyle w:val="Akapitzlist"/>
        <w:numPr>
          <w:ilvl w:val="0"/>
          <w:numId w:val="13"/>
        </w:numPr>
        <w:spacing w:after="80" w:line="276" w:lineRule="auto"/>
        <w:ind w:left="284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F3298DB" w14:textId="77777777" w:rsidR="002B729F" w:rsidRDefault="002B729F" w:rsidP="002B729F">
      <w:pPr>
        <w:tabs>
          <w:tab w:val="left" w:pos="4320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31EF84F" w14:textId="77777777" w:rsidR="002B729F" w:rsidRPr="00FE182D" w:rsidRDefault="002B729F" w:rsidP="002B729F">
      <w:pPr>
        <w:tabs>
          <w:tab w:val="left" w:pos="4320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56288DCB" w14:textId="77777777" w:rsidR="002B729F" w:rsidRPr="00FE182D" w:rsidRDefault="002B729F" w:rsidP="002B729F">
      <w:pPr>
        <w:tabs>
          <w:tab w:val="left" w:pos="4320"/>
        </w:tabs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5.</w:t>
      </w:r>
    </w:p>
    <w:p w14:paraId="6CD48D32" w14:textId="77777777" w:rsidR="002B729F" w:rsidRPr="00FE182D" w:rsidRDefault="002B729F" w:rsidP="002B729F">
      <w:pPr>
        <w:numPr>
          <w:ilvl w:val="0"/>
          <w:numId w:val="16"/>
        </w:numPr>
        <w:tabs>
          <w:tab w:val="clear" w:pos="720"/>
          <w:tab w:val="num" w:pos="284"/>
        </w:tabs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Maksymalna wartość nominalnego wynagrodzenia brutto </w:t>
      </w:r>
      <w:r w:rsidRPr="00FE182D">
        <w:rPr>
          <w:rFonts w:ascii="Arial" w:hAnsi="Arial" w:cs="Arial"/>
          <w:sz w:val="18"/>
          <w:szCs w:val="18"/>
        </w:rPr>
        <w:t xml:space="preserve">wynikającego z realizacji Umowy wynosi </w:t>
      </w:r>
      <w:r w:rsidRPr="00FE182D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……………………………… 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>złotych brutto</w:t>
      </w:r>
      <w:r w:rsidRPr="00FE182D">
        <w:rPr>
          <w:rFonts w:ascii="Arial" w:hAnsi="Arial" w:cs="Arial"/>
          <w:sz w:val="18"/>
          <w:szCs w:val="18"/>
        </w:rPr>
        <w:t xml:space="preserve"> w tym należny podatek od towarów i usług VAT wyliczony zgodnie z ustawą o podatku od towarów i usług.</w:t>
      </w:r>
    </w:p>
    <w:p w14:paraId="3139AFF3" w14:textId="77777777" w:rsidR="002B729F" w:rsidRPr="00FE182D" w:rsidRDefault="002B729F" w:rsidP="002B729F">
      <w:pPr>
        <w:numPr>
          <w:ilvl w:val="0"/>
          <w:numId w:val="16"/>
        </w:numPr>
        <w:tabs>
          <w:tab w:val="clear" w:pos="720"/>
          <w:tab w:val="num" w:pos="284"/>
        </w:tabs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Na wynagrodzenie, o którym mowa w ust. 1 składa się wynagrodzenie brutto za realizację usług określonych w § 2 Umowy oraz koszty niezbędnych części i materiałów w wysokości wyliczonej w następujący sposób:  </w:t>
      </w:r>
    </w:p>
    <w:p w14:paraId="0D1FCFA1" w14:textId="77777777" w:rsidR="002B729F" w:rsidRPr="00FE182D" w:rsidRDefault="002B729F" w:rsidP="002B729F">
      <w:pPr>
        <w:autoSpaceDE w:val="0"/>
        <w:autoSpaceDN w:val="0"/>
        <w:adjustRightInd w:val="0"/>
        <w:spacing w:after="80" w:line="276" w:lineRule="auto"/>
        <w:ind w:left="851" w:hanging="284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1)  </w:t>
      </w:r>
      <w:r w:rsidRPr="00FE182D">
        <w:rPr>
          <w:rFonts w:ascii="Arial" w:hAnsi="Arial" w:cs="Arial"/>
          <w:bCs/>
          <w:sz w:val="18"/>
          <w:szCs w:val="18"/>
        </w:rPr>
        <w:t>za robocizn</w:t>
      </w:r>
      <w:r w:rsidRPr="00FE182D">
        <w:rPr>
          <w:rFonts w:ascii="Arial" w:eastAsia="TimesNewRoman" w:hAnsi="Arial" w:cs="Arial"/>
          <w:bCs/>
          <w:sz w:val="18"/>
          <w:szCs w:val="18"/>
        </w:rPr>
        <w:t xml:space="preserve">ę  </w:t>
      </w:r>
      <w:r w:rsidRPr="00FE182D">
        <w:rPr>
          <w:rFonts w:ascii="Arial" w:hAnsi="Arial" w:cs="Arial"/>
          <w:bCs/>
          <w:sz w:val="18"/>
          <w:szCs w:val="18"/>
        </w:rPr>
        <w:t>– kwot</w:t>
      </w:r>
      <w:r w:rsidRPr="00FE182D">
        <w:rPr>
          <w:rFonts w:ascii="Arial" w:eastAsia="TimesNewRoman" w:hAnsi="Arial" w:cs="Arial"/>
          <w:bCs/>
          <w:sz w:val="18"/>
          <w:szCs w:val="18"/>
        </w:rPr>
        <w:t xml:space="preserve">ę </w:t>
      </w:r>
      <w:r w:rsidRPr="00FE182D">
        <w:rPr>
          <w:rFonts w:ascii="Arial" w:hAnsi="Arial" w:cs="Arial"/>
          <w:bCs/>
          <w:sz w:val="18"/>
          <w:szCs w:val="18"/>
        </w:rPr>
        <w:t>stanowi</w:t>
      </w:r>
      <w:r w:rsidRPr="00FE182D">
        <w:rPr>
          <w:rFonts w:ascii="Arial" w:eastAsia="TimesNewRoman" w:hAnsi="Arial" w:cs="Arial"/>
          <w:bCs/>
          <w:sz w:val="18"/>
          <w:szCs w:val="18"/>
        </w:rPr>
        <w:t>ą</w:t>
      </w:r>
      <w:r w:rsidRPr="00FE182D">
        <w:rPr>
          <w:rFonts w:ascii="Arial" w:hAnsi="Arial" w:cs="Arial"/>
          <w:bCs/>
          <w:sz w:val="18"/>
          <w:szCs w:val="18"/>
        </w:rPr>
        <w:t>c</w:t>
      </w:r>
      <w:r w:rsidRPr="00FE182D">
        <w:rPr>
          <w:rFonts w:ascii="Arial" w:eastAsia="TimesNewRoman" w:hAnsi="Arial" w:cs="Arial"/>
          <w:bCs/>
          <w:sz w:val="18"/>
          <w:szCs w:val="18"/>
        </w:rPr>
        <w:t xml:space="preserve">ą </w:t>
      </w:r>
      <w:r w:rsidRPr="00FE182D">
        <w:rPr>
          <w:rFonts w:ascii="Arial" w:hAnsi="Arial" w:cs="Arial"/>
          <w:bCs/>
          <w:sz w:val="18"/>
          <w:szCs w:val="18"/>
        </w:rPr>
        <w:t>iloczyn liczby roboczogodzin (określonej zgodnie z  § 2 ust. 5 Umowy) oraz stawki robocizny: ………….zł netto za jedn</w:t>
      </w:r>
      <w:r w:rsidRPr="00FE182D">
        <w:rPr>
          <w:rFonts w:ascii="Arial" w:eastAsia="TimesNewRoman" w:hAnsi="Arial" w:cs="Arial"/>
          <w:bCs/>
          <w:sz w:val="18"/>
          <w:szCs w:val="18"/>
        </w:rPr>
        <w:t xml:space="preserve">ą </w:t>
      </w:r>
      <w:r w:rsidRPr="00FE182D">
        <w:rPr>
          <w:rFonts w:ascii="Arial" w:hAnsi="Arial" w:cs="Arial"/>
          <w:bCs/>
          <w:sz w:val="18"/>
          <w:szCs w:val="18"/>
        </w:rPr>
        <w:t>roboczogodzinę (określonej na podstawie oferty Wykonawcy) plus należny podatek VAT,</w:t>
      </w:r>
    </w:p>
    <w:p w14:paraId="186CF881" w14:textId="77777777" w:rsidR="002B729F" w:rsidRPr="00FE182D" w:rsidRDefault="002B729F" w:rsidP="002B729F">
      <w:pPr>
        <w:autoSpaceDE w:val="0"/>
        <w:autoSpaceDN w:val="0"/>
        <w:adjustRightInd w:val="0"/>
        <w:spacing w:after="80" w:line="276" w:lineRule="auto"/>
        <w:ind w:left="851" w:hanging="284"/>
        <w:jc w:val="both"/>
        <w:rPr>
          <w:rFonts w:ascii="Arial" w:hAnsi="Arial" w:cs="Arial"/>
          <w:color w:val="FF0000"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>2)  za cz</w:t>
      </w:r>
      <w:r w:rsidRPr="00FE182D">
        <w:rPr>
          <w:rFonts w:ascii="Arial" w:eastAsia="TimesNewRoman" w:hAnsi="Arial" w:cs="Arial"/>
          <w:bCs/>
          <w:sz w:val="18"/>
          <w:szCs w:val="18"/>
        </w:rPr>
        <w:t>ęś</w:t>
      </w:r>
      <w:r w:rsidRPr="00FE182D">
        <w:rPr>
          <w:rFonts w:ascii="Arial" w:hAnsi="Arial" w:cs="Arial"/>
          <w:bCs/>
          <w:sz w:val="18"/>
          <w:szCs w:val="18"/>
        </w:rPr>
        <w:t>ci i materiały użyte w trakcie realizacji usług objętych Umową  – kwot</w:t>
      </w:r>
      <w:r w:rsidRPr="00FE182D">
        <w:rPr>
          <w:rFonts w:ascii="Arial" w:eastAsia="TimesNewRoman" w:hAnsi="Arial" w:cs="Arial"/>
          <w:bCs/>
          <w:sz w:val="18"/>
          <w:szCs w:val="18"/>
        </w:rPr>
        <w:t>ę</w:t>
      </w:r>
      <w:r w:rsidRPr="00FE182D">
        <w:rPr>
          <w:rFonts w:ascii="Arial" w:eastAsia="TimesNewRoman" w:hAnsi="Arial" w:cs="Arial"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>stanowi</w:t>
      </w:r>
      <w:r w:rsidRPr="00FE182D">
        <w:rPr>
          <w:rFonts w:ascii="Arial" w:eastAsia="TimesNewRoman" w:hAnsi="Arial" w:cs="Arial"/>
          <w:sz w:val="18"/>
          <w:szCs w:val="18"/>
        </w:rPr>
        <w:t>ą</w:t>
      </w:r>
      <w:r w:rsidRPr="00FE182D">
        <w:rPr>
          <w:rFonts w:ascii="Arial" w:hAnsi="Arial" w:cs="Arial"/>
          <w:sz w:val="18"/>
          <w:szCs w:val="18"/>
        </w:rPr>
        <w:t>c</w:t>
      </w:r>
      <w:r w:rsidRPr="00FE182D">
        <w:rPr>
          <w:rFonts w:ascii="Arial" w:eastAsia="TimesNewRoman" w:hAnsi="Arial" w:cs="Arial"/>
          <w:sz w:val="18"/>
          <w:szCs w:val="18"/>
        </w:rPr>
        <w:t xml:space="preserve">ą </w:t>
      </w:r>
      <w:r w:rsidRPr="00FE182D">
        <w:rPr>
          <w:rFonts w:ascii="Arial" w:hAnsi="Arial" w:cs="Arial"/>
          <w:sz w:val="18"/>
          <w:szCs w:val="18"/>
        </w:rPr>
        <w:t>iloczyn liczby materiałów i cz</w:t>
      </w:r>
      <w:r w:rsidRPr="00FE182D">
        <w:rPr>
          <w:rFonts w:ascii="Arial" w:eastAsia="TimesNewRoman" w:hAnsi="Arial" w:cs="Arial"/>
          <w:sz w:val="18"/>
          <w:szCs w:val="18"/>
        </w:rPr>
        <w:t>ęś</w:t>
      </w:r>
      <w:r w:rsidRPr="00FE182D">
        <w:rPr>
          <w:rFonts w:ascii="Arial" w:hAnsi="Arial" w:cs="Arial"/>
          <w:sz w:val="18"/>
          <w:szCs w:val="18"/>
        </w:rPr>
        <w:t>ci u</w:t>
      </w:r>
      <w:r w:rsidRPr="00FE182D">
        <w:rPr>
          <w:rFonts w:ascii="Arial" w:eastAsia="TimesNewRoman" w:hAnsi="Arial" w:cs="Arial"/>
          <w:sz w:val="18"/>
          <w:szCs w:val="18"/>
        </w:rPr>
        <w:t>ż</w:t>
      </w:r>
      <w:r w:rsidRPr="00FE182D">
        <w:rPr>
          <w:rFonts w:ascii="Arial" w:hAnsi="Arial" w:cs="Arial"/>
          <w:sz w:val="18"/>
          <w:szCs w:val="18"/>
        </w:rPr>
        <w:t>ytych do zrealizowania danej usługi i ich ceny jednostkowej</w:t>
      </w:r>
      <w:r>
        <w:rPr>
          <w:rFonts w:ascii="Arial" w:hAnsi="Arial" w:cs="Arial"/>
          <w:sz w:val="18"/>
          <w:szCs w:val="18"/>
        </w:rPr>
        <w:t xml:space="preserve">, zgodnie z tabelą nr 2 formularza ofertowego (załącznik nr </w:t>
      </w:r>
      <w:r w:rsidRPr="00E80C27">
        <w:rPr>
          <w:rFonts w:ascii="Arial" w:hAnsi="Arial" w:cs="Arial"/>
          <w:sz w:val="18"/>
          <w:szCs w:val="18"/>
          <w:highlight w:val="yellow"/>
        </w:rPr>
        <w:t>…..</w:t>
      </w:r>
      <w:r>
        <w:rPr>
          <w:rFonts w:ascii="Arial" w:hAnsi="Arial" w:cs="Arial"/>
          <w:sz w:val="18"/>
          <w:szCs w:val="18"/>
        </w:rPr>
        <w:t xml:space="preserve"> do SWZ)</w:t>
      </w:r>
      <w:r w:rsidRPr="00FE182D">
        <w:rPr>
          <w:rFonts w:ascii="Arial" w:hAnsi="Arial" w:cs="Arial"/>
          <w:sz w:val="18"/>
          <w:szCs w:val="18"/>
        </w:rPr>
        <w:t>.</w:t>
      </w:r>
    </w:p>
    <w:p w14:paraId="27863C5D" w14:textId="77777777" w:rsidR="002B729F" w:rsidRDefault="002B729F" w:rsidP="002B729F">
      <w:pPr>
        <w:numPr>
          <w:ilvl w:val="0"/>
          <w:numId w:val="16"/>
        </w:numPr>
        <w:tabs>
          <w:tab w:val="clear" w:pos="720"/>
          <w:tab w:val="num" w:pos="284"/>
        </w:tabs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Podstawą do ustalenia wysokości wynagrodzenia Wykonawcy jest treść zaakceptowanego przez Zamawiającego bez zastrzeżeń </w:t>
      </w:r>
      <w:r w:rsidRPr="00BE315A">
        <w:rPr>
          <w:rFonts w:ascii="Arial" w:hAnsi="Arial" w:cs="Arial"/>
          <w:i/>
          <w:iCs/>
          <w:sz w:val="18"/>
          <w:szCs w:val="18"/>
        </w:rPr>
        <w:t>Protok</w:t>
      </w:r>
      <w:r>
        <w:rPr>
          <w:rFonts w:ascii="Arial" w:hAnsi="Arial" w:cs="Arial"/>
          <w:i/>
          <w:iCs/>
          <w:sz w:val="18"/>
          <w:szCs w:val="18"/>
        </w:rPr>
        <w:t>o</w:t>
      </w:r>
      <w:r w:rsidRPr="00BE315A">
        <w:rPr>
          <w:rFonts w:ascii="Arial" w:hAnsi="Arial" w:cs="Arial"/>
          <w:i/>
          <w:iCs/>
          <w:sz w:val="18"/>
          <w:szCs w:val="18"/>
        </w:rPr>
        <w:t>ł</w:t>
      </w:r>
      <w:r>
        <w:rPr>
          <w:rFonts w:ascii="Arial" w:hAnsi="Arial" w:cs="Arial"/>
          <w:i/>
          <w:iCs/>
          <w:sz w:val="18"/>
          <w:szCs w:val="18"/>
        </w:rPr>
        <w:t>u</w:t>
      </w:r>
      <w:r w:rsidRPr="00BE315A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wykonania usługi</w:t>
      </w:r>
      <w:r w:rsidRPr="00FE182D">
        <w:rPr>
          <w:rFonts w:ascii="Arial" w:hAnsi="Arial" w:cs="Arial"/>
          <w:color w:val="000000" w:themeColor="text1"/>
          <w:sz w:val="18"/>
          <w:szCs w:val="18"/>
        </w:rPr>
        <w:t xml:space="preserve"> (będący jednocześnie formularzem zlecenia usługi)</w:t>
      </w:r>
      <w:r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63C68AE8" w14:textId="77777777" w:rsidR="002B729F" w:rsidRPr="00FE182D" w:rsidRDefault="002B729F" w:rsidP="002B729F">
      <w:pPr>
        <w:numPr>
          <w:ilvl w:val="0"/>
          <w:numId w:val="16"/>
        </w:numPr>
        <w:tabs>
          <w:tab w:val="clear" w:pos="720"/>
          <w:tab w:val="num" w:pos="284"/>
        </w:tabs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Strony ustalają, że w  całym okresie obowiązywania Umowy wartości określone w ust. 2 nie będą podlegały zmianie,  poza wyjątkami przewidzianymi w Umowie.</w:t>
      </w:r>
    </w:p>
    <w:p w14:paraId="52CBDF4A" w14:textId="77777777" w:rsidR="002B729F" w:rsidRPr="00FE182D" w:rsidRDefault="002B729F" w:rsidP="002B729F">
      <w:pPr>
        <w:numPr>
          <w:ilvl w:val="0"/>
          <w:numId w:val="16"/>
        </w:numPr>
        <w:tabs>
          <w:tab w:val="clear" w:pos="720"/>
          <w:tab w:val="num" w:pos="284"/>
        </w:tabs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Zamawiający dokona zapłaty wynagrodzenia tylko za wykonane usługi. Wykonawcy nie przysługuje prawo do roszczeń z tytułu niewykorzystania całej kwoty wartości Umowy, określonej w </w:t>
      </w:r>
      <w:r w:rsidRPr="00202FD0">
        <w:rPr>
          <w:rFonts w:ascii="Arial" w:hAnsi="Arial" w:cs="Arial"/>
          <w:sz w:val="18"/>
          <w:szCs w:val="18"/>
        </w:rPr>
        <w:t>ust. 1</w:t>
      </w:r>
      <w:r w:rsidRPr="00FE182D">
        <w:rPr>
          <w:rFonts w:ascii="Arial" w:hAnsi="Arial" w:cs="Arial"/>
          <w:sz w:val="18"/>
          <w:szCs w:val="18"/>
        </w:rPr>
        <w:t>.</w:t>
      </w:r>
    </w:p>
    <w:p w14:paraId="72420122" w14:textId="77777777" w:rsidR="002B729F" w:rsidRPr="00FE182D" w:rsidRDefault="002B729F" w:rsidP="002B729F">
      <w:pPr>
        <w:numPr>
          <w:ilvl w:val="0"/>
          <w:numId w:val="16"/>
        </w:numPr>
        <w:tabs>
          <w:tab w:val="clear" w:pos="720"/>
          <w:tab w:val="num" w:pos="284"/>
        </w:tabs>
        <w:spacing w:after="80"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Zamawiający oświadcza, że minimalna wartość Umowy</w:t>
      </w:r>
      <w:r>
        <w:rPr>
          <w:rFonts w:ascii="Arial" w:hAnsi="Arial" w:cs="Arial"/>
          <w:sz w:val="18"/>
          <w:szCs w:val="18"/>
        </w:rPr>
        <w:t>, która zostanie wykorzystana przez Zamawiającego</w:t>
      </w:r>
      <w:r w:rsidRPr="00FE182D">
        <w:rPr>
          <w:rFonts w:ascii="Arial" w:hAnsi="Arial" w:cs="Arial"/>
          <w:sz w:val="18"/>
          <w:szCs w:val="18"/>
        </w:rPr>
        <w:t xml:space="preserve"> wyniesie 70% kwoty wskazanej w ust. 1.</w:t>
      </w:r>
    </w:p>
    <w:p w14:paraId="69325ABA" w14:textId="77777777" w:rsidR="002B729F" w:rsidRPr="00FE182D" w:rsidRDefault="002B729F" w:rsidP="002B729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BCF88A2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6.</w:t>
      </w:r>
    </w:p>
    <w:p w14:paraId="73B97A60" w14:textId="77777777" w:rsidR="002B729F" w:rsidRPr="006F5968" w:rsidRDefault="002B729F" w:rsidP="002B729F">
      <w:pPr>
        <w:pStyle w:val="Tekstpodstawowywcity3"/>
        <w:numPr>
          <w:ilvl w:val="0"/>
          <w:numId w:val="15"/>
        </w:numPr>
        <w:tabs>
          <w:tab w:val="clear" w:pos="1440"/>
          <w:tab w:val="num" w:pos="284"/>
        </w:tabs>
        <w:spacing w:after="80" w:line="276" w:lineRule="auto"/>
        <w:ind w:left="283" w:hanging="425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Zapłata za realizację usług wynikających z Umowy, będzie każdorazowo następować w formie przelewu na rachunek bankowy </w:t>
      </w:r>
      <w:r w:rsidRPr="00FE182D">
        <w:rPr>
          <w:rFonts w:ascii="Arial" w:hAnsi="Arial" w:cs="Arial"/>
          <w:iCs/>
          <w:sz w:val="18"/>
          <w:szCs w:val="18"/>
        </w:rPr>
        <w:t>wskazany na fakturze VAT Wykonawcy</w:t>
      </w:r>
      <w:r w:rsidRPr="00FE182D">
        <w:rPr>
          <w:rFonts w:ascii="Arial" w:hAnsi="Arial" w:cs="Arial"/>
          <w:b/>
          <w:bCs/>
          <w:sz w:val="18"/>
          <w:szCs w:val="18"/>
        </w:rPr>
        <w:t>,</w:t>
      </w:r>
      <w:r w:rsidRPr="00FE182D">
        <w:rPr>
          <w:rFonts w:ascii="Arial" w:hAnsi="Arial" w:cs="Arial"/>
          <w:bCs/>
          <w:sz w:val="18"/>
          <w:szCs w:val="18"/>
        </w:rPr>
        <w:t xml:space="preserve"> w terminie nie krótszym niż 21 dni i nie dłuższym niż 30 dni licząc</w:t>
      </w:r>
      <w:r w:rsidRPr="00FE182D">
        <w:rPr>
          <w:rFonts w:ascii="Arial" w:hAnsi="Arial" w:cs="Arial"/>
          <w:sz w:val="18"/>
          <w:szCs w:val="18"/>
        </w:rPr>
        <w:t xml:space="preserve"> od dnia otrzymania przez Zamawiającego prawidłowo wystawionej faktury VAT wraz z historią zleceń uwzględnionych na tej fakturze oraz załączonymi do niej </w:t>
      </w:r>
      <w:r w:rsidRPr="00FE182D">
        <w:rPr>
          <w:rFonts w:ascii="Arial" w:hAnsi="Arial" w:cs="Arial"/>
          <w:i/>
          <w:sz w:val="18"/>
          <w:szCs w:val="18"/>
        </w:rPr>
        <w:t>Protokołami wykonania usługi</w:t>
      </w:r>
      <w:r w:rsidRPr="00FE182D">
        <w:rPr>
          <w:rFonts w:ascii="Arial" w:hAnsi="Arial" w:cs="Arial"/>
          <w:sz w:val="18"/>
          <w:szCs w:val="18"/>
        </w:rPr>
        <w:t>, o których mowa w § 2 ust. 4 Umowy</w:t>
      </w:r>
      <w:r>
        <w:rPr>
          <w:rFonts w:ascii="Arial" w:hAnsi="Arial" w:cs="Arial"/>
          <w:sz w:val="18"/>
          <w:szCs w:val="18"/>
        </w:rPr>
        <w:t xml:space="preserve"> pod warunkiem braku zastrzeżeń Zamawiającego do tych dokumentów</w:t>
      </w:r>
      <w:r w:rsidRPr="00FE182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Zamawiający ma prawo do odmówienia lub wstrzymania płatności do momentu uwzględnienia przez Wykonawcę zastrzeżeń lub uwag Zamawiającego do </w:t>
      </w:r>
      <w:r w:rsidRPr="006F5968">
        <w:rPr>
          <w:rFonts w:ascii="Arial" w:hAnsi="Arial" w:cs="Arial"/>
          <w:i/>
          <w:iCs/>
          <w:sz w:val="18"/>
          <w:szCs w:val="18"/>
        </w:rPr>
        <w:t>Protokołu wykonania usługi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2D98B8AD" w14:textId="77777777" w:rsidR="002B729F" w:rsidRPr="00FE182D" w:rsidRDefault="002B729F" w:rsidP="002B729F">
      <w:pPr>
        <w:pStyle w:val="Tekstpodstawowywcity3"/>
        <w:numPr>
          <w:ilvl w:val="0"/>
          <w:numId w:val="15"/>
        </w:numPr>
        <w:tabs>
          <w:tab w:val="clear" w:pos="1440"/>
          <w:tab w:val="num" w:pos="284"/>
        </w:tabs>
        <w:spacing w:after="80" w:line="276" w:lineRule="auto"/>
        <w:ind w:left="283" w:hanging="425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Za dzień zapłaty przez Zamawiającego za realizację usług wynikających z Umowy przyjmuje się dzień obciążenia jego rachunku bankowego.</w:t>
      </w:r>
    </w:p>
    <w:p w14:paraId="56F18BCE" w14:textId="77777777" w:rsidR="002B729F" w:rsidRPr="00FE182D" w:rsidRDefault="002B729F" w:rsidP="002B729F">
      <w:pPr>
        <w:pStyle w:val="Tekstpodstawowywcity3"/>
        <w:numPr>
          <w:ilvl w:val="0"/>
          <w:numId w:val="15"/>
        </w:numPr>
        <w:tabs>
          <w:tab w:val="clear" w:pos="1440"/>
          <w:tab w:val="num" w:pos="284"/>
        </w:tabs>
        <w:spacing w:after="80" w:line="276" w:lineRule="auto"/>
        <w:ind w:left="283" w:hanging="425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Wykonawca zobowiązany jest do wystawiania odrębnych faktur za usługi serwisu sprzętu i odrębnych faktur za usługi remontu sprzętu.</w:t>
      </w:r>
    </w:p>
    <w:p w14:paraId="0B8D3834" w14:textId="77777777" w:rsidR="002B729F" w:rsidRPr="006F5968" w:rsidRDefault="002B729F" w:rsidP="002B729F">
      <w:pPr>
        <w:pStyle w:val="Tekstpodstawowywcity3"/>
        <w:numPr>
          <w:ilvl w:val="0"/>
          <w:numId w:val="15"/>
        </w:numPr>
        <w:tabs>
          <w:tab w:val="clear" w:pos="144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Faktury VAT będą wystawiane na: Agencja Restrukturyzacji i Modernizacji Rolnictwa 00 – 175 Warszawa Al. Jana Pawła II nr 70, REGON nr 010613083, NIP 526-19-33-940, a doręczane na adres: Mazowiecki Oddział Regionalny Agencji Restrukturyzacji i Modernizacji Rolnictwa, Al. Jana Pawła II 70, 00 – 175 Warszawa.</w:t>
      </w:r>
    </w:p>
    <w:p w14:paraId="43B1D89D" w14:textId="77777777" w:rsidR="002B729F" w:rsidRDefault="002B729F" w:rsidP="002B729F">
      <w:pPr>
        <w:pStyle w:val="Tekstpodstawowywcity3"/>
        <w:numPr>
          <w:ilvl w:val="0"/>
          <w:numId w:val="15"/>
        </w:numPr>
        <w:tabs>
          <w:tab w:val="clear" w:pos="144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6F5968">
        <w:rPr>
          <w:rFonts w:ascii="Arial" w:hAnsi="Arial" w:cs="Arial"/>
          <w:sz w:val="18"/>
          <w:szCs w:val="18"/>
        </w:rPr>
        <w:t>Wykonawca zobowiązuje się, że nie dokona cesji wierzytelności należnej mu od Zamawiającego na rzecz osób  trzecich</w:t>
      </w:r>
      <w:r>
        <w:rPr>
          <w:rFonts w:ascii="Arial" w:hAnsi="Arial" w:cs="Arial"/>
          <w:sz w:val="18"/>
          <w:szCs w:val="18"/>
        </w:rPr>
        <w:t xml:space="preserve">, bez wcześniejszej, pisemnej zgody Zamawiającego. </w:t>
      </w:r>
    </w:p>
    <w:p w14:paraId="18CFE1F1" w14:textId="77777777" w:rsidR="002B729F" w:rsidRPr="006F5968" w:rsidRDefault="002B729F" w:rsidP="002B729F">
      <w:pPr>
        <w:pStyle w:val="Tekstpodstawowywcity3"/>
        <w:numPr>
          <w:ilvl w:val="0"/>
          <w:numId w:val="15"/>
        </w:numPr>
        <w:tabs>
          <w:tab w:val="clear" w:pos="144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6F5968">
        <w:rPr>
          <w:rFonts w:ascii="Arial" w:hAnsi="Arial" w:cs="Arial"/>
          <w:sz w:val="18"/>
          <w:szCs w:val="18"/>
        </w:rPr>
        <w:t>Zamawiający dopuszcza możliwość przesyłania przez Wykonawcę ustrukturyzowanych faktur elektronicznych za pośrednictwem systemu teleinformatycznego (platformy) zgodnie z ustawą z dnia 9 listopada 2018 r. o elektronicznym fakturowaniu w zamówieniach publicznych, koncesjach na roboty budowlane lub usługi oraz partnerstwie publiczno-prywatnym (Dz.U.2018.2191).</w:t>
      </w:r>
    </w:p>
    <w:p w14:paraId="7A1BAB65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sz w:val="18"/>
          <w:szCs w:val="18"/>
        </w:rPr>
      </w:pPr>
    </w:p>
    <w:p w14:paraId="128B4186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7.</w:t>
      </w:r>
    </w:p>
    <w:p w14:paraId="035D60AA" w14:textId="77777777" w:rsidR="002B729F" w:rsidRPr="00FE182D" w:rsidRDefault="002B729F" w:rsidP="002B729F">
      <w:pPr>
        <w:numPr>
          <w:ilvl w:val="0"/>
          <w:numId w:val="17"/>
        </w:numPr>
        <w:tabs>
          <w:tab w:val="clear" w:pos="2880"/>
          <w:tab w:val="num" w:pos="284"/>
        </w:tabs>
        <w:spacing w:after="80" w:line="276" w:lineRule="auto"/>
        <w:ind w:hanging="3022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przypadku, gdy Wykonawca:</w:t>
      </w:r>
    </w:p>
    <w:p w14:paraId="305208F7" w14:textId="77777777" w:rsidR="002B729F" w:rsidRPr="00FE182D" w:rsidRDefault="002B729F" w:rsidP="002B729F">
      <w:pPr>
        <w:numPr>
          <w:ilvl w:val="0"/>
          <w:numId w:val="18"/>
        </w:numPr>
        <w:spacing w:after="8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nie wykona serwisu lub remontu w terminie określonym w § 3 ust. 1,</w:t>
      </w:r>
      <w:r>
        <w:rPr>
          <w:rFonts w:ascii="Arial" w:hAnsi="Arial" w:cs="Arial"/>
          <w:sz w:val="18"/>
          <w:szCs w:val="18"/>
        </w:rPr>
        <w:t xml:space="preserve"> lub</w:t>
      </w:r>
    </w:p>
    <w:p w14:paraId="562EAFD7" w14:textId="77777777" w:rsidR="002B729F" w:rsidRPr="00FE182D" w:rsidRDefault="002B729F" w:rsidP="002B729F">
      <w:pPr>
        <w:numPr>
          <w:ilvl w:val="0"/>
          <w:numId w:val="18"/>
        </w:numPr>
        <w:spacing w:after="8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nie wykona wymiany części zamiennych w terminie określonym w § 4 ust. 3 Umowy z przyczyn leżących po stronie Wykonawcy,</w:t>
      </w:r>
      <w:r>
        <w:rPr>
          <w:rFonts w:ascii="Arial" w:hAnsi="Arial" w:cs="Arial"/>
          <w:sz w:val="18"/>
          <w:szCs w:val="18"/>
        </w:rPr>
        <w:t xml:space="preserve"> lub</w:t>
      </w:r>
    </w:p>
    <w:p w14:paraId="581CA937" w14:textId="77777777" w:rsidR="002B729F" w:rsidRPr="00FE182D" w:rsidRDefault="002B729F" w:rsidP="002B729F">
      <w:pPr>
        <w:numPr>
          <w:ilvl w:val="0"/>
          <w:numId w:val="18"/>
        </w:numPr>
        <w:spacing w:after="8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przekroczy wydłużony termin realizacji usługi </w:t>
      </w:r>
      <w:r w:rsidRPr="00FE182D">
        <w:rPr>
          <w:rFonts w:ascii="Arial" w:eastAsiaTheme="minorHAnsi" w:hAnsi="Arial" w:cs="Arial"/>
          <w:sz w:val="18"/>
          <w:szCs w:val="18"/>
        </w:rPr>
        <w:t xml:space="preserve">w sytuacji określonej w </w:t>
      </w:r>
      <w:r w:rsidRPr="00FE182D">
        <w:rPr>
          <w:rFonts w:ascii="Arial" w:hAnsi="Arial" w:cs="Arial"/>
          <w:sz w:val="18"/>
          <w:szCs w:val="18"/>
        </w:rPr>
        <w:t xml:space="preserve">§ 4 ust. </w:t>
      </w:r>
      <w:r>
        <w:rPr>
          <w:rFonts w:ascii="Arial" w:hAnsi="Arial" w:cs="Arial"/>
          <w:sz w:val="18"/>
          <w:szCs w:val="18"/>
        </w:rPr>
        <w:t>11</w:t>
      </w:r>
      <w:r w:rsidRPr="00FE182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lub</w:t>
      </w:r>
    </w:p>
    <w:p w14:paraId="5E948236" w14:textId="77777777" w:rsidR="002B729F" w:rsidRPr="00FE182D" w:rsidRDefault="002B729F" w:rsidP="002B729F">
      <w:pPr>
        <w:numPr>
          <w:ilvl w:val="0"/>
          <w:numId w:val="18"/>
        </w:numPr>
        <w:spacing w:after="8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nie wykona ponownego serwisu lub remontu w terminie i okolicznościach określonych zgodnie z § 4 ust. 1</w:t>
      </w:r>
      <w:r>
        <w:rPr>
          <w:rFonts w:ascii="Arial" w:hAnsi="Arial" w:cs="Arial"/>
          <w:sz w:val="18"/>
          <w:szCs w:val="18"/>
        </w:rPr>
        <w:t>2</w:t>
      </w:r>
      <w:r w:rsidRPr="00FE182D">
        <w:rPr>
          <w:rFonts w:ascii="Arial" w:hAnsi="Arial" w:cs="Arial"/>
          <w:sz w:val="18"/>
          <w:szCs w:val="18"/>
        </w:rPr>
        <w:t xml:space="preserve">  Umowy,</w:t>
      </w:r>
      <w:r>
        <w:rPr>
          <w:rFonts w:ascii="Arial" w:hAnsi="Arial" w:cs="Arial"/>
          <w:sz w:val="18"/>
          <w:szCs w:val="18"/>
        </w:rPr>
        <w:t xml:space="preserve"> lub</w:t>
      </w:r>
    </w:p>
    <w:p w14:paraId="02544CA7" w14:textId="77777777" w:rsidR="002B729F" w:rsidRPr="00FE182D" w:rsidRDefault="002B729F" w:rsidP="002B729F">
      <w:pPr>
        <w:numPr>
          <w:ilvl w:val="0"/>
          <w:numId w:val="18"/>
        </w:numPr>
        <w:spacing w:after="8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nie wykona innych ciążących na nim obowiązków wynikających z Umowy w terminach wynikających z Umowy, z przyczyn leżących po stronie Wykonawcy, w szczególności obowiązku wynikającego z § 10 ust. 5 i 6 Umowy,</w:t>
      </w:r>
    </w:p>
    <w:p w14:paraId="770D5FE2" w14:textId="77777777" w:rsidR="002B729F" w:rsidRDefault="002B729F" w:rsidP="002B729F">
      <w:pPr>
        <w:tabs>
          <w:tab w:val="left" w:pos="360"/>
        </w:tabs>
        <w:spacing w:after="80" w:line="276" w:lineRule="auto"/>
        <w:ind w:left="357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lastRenderedPageBreak/>
        <w:t>- Wykonawca za każdy taki przypadek zapłaci karę umowną w wysoko</w:t>
      </w:r>
      <w:r>
        <w:rPr>
          <w:rFonts w:ascii="Arial" w:hAnsi="Arial" w:cs="Arial"/>
          <w:sz w:val="18"/>
          <w:szCs w:val="18"/>
        </w:rPr>
        <w:t xml:space="preserve">ści </w:t>
      </w:r>
      <w:r w:rsidRPr="004A075F">
        <w:rPr>
          <w:rFonts w:ascii="Arial" w:hAnsi="Arial" w:cs="Arial"/>
          <w:sz w:val="18"/>
          <w:szCs w:val="18"/>
        </w:rPr>
        <w:t>0,2%</w:t>
      </w:r>
      <w:r w:rsidRPr="00FE182D">
        <w:rPr>
          <w:rFonts w:ascii="Arial" w:hAnsi="Arial" w:cs="Arial"/>
          <w:sz w:val="18"/>
          <w:szCs w:val="18"/>
        </w:rPr>
        <w:t xml:space="preserve"> maksymalnej wartości wynagrodzenia brutto określonej w § 5 ust. 1 Umowy za każdy dzień zwłoki,</w:t>
      </w:r>
      <w:r w:rsidRPr="00FE182D">
        <w:rPr>
          <w:rFonts w:ascii="Arial" w:hAnsi="Arial" w:cs="Arial"/>
          <w:b/>
          <w:sz w:val="18"/>
          <w:szCs w:val="18"/>
        </w:rPr>
        <w:t xml:space="preserve"> </w:t>
      </w:r>
    </w:p>
    <w:p w14:paraId="57244A4D" w14:textId="77777777" w:rsidR="002B729F" w:rsidRPr="00FE182D" w:rsidRDefault="002B729F" w:rsidP="002B729F">
      <w:pPr>
        <w:numPr>
          <w:ilvl w:val="0"/>
          <w:numId w:val="18"/>
        </w:numPr>
        <w:spacing w:after="8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wykona lub nienależycie wykona obowiązki wynikające z </w:t>
      </w:r>
      <w:r w:rsidRPr="00FE182D">
        <w:rPr>
          <w:rFonts w:ascii="Arial" w:hAnsi="Arial" w:cs="Arial"/>
          <w:sz w:val="18"/>
          <w:szCs w:val="18"/>
        </w:rPr>
        <w:t>§ 4</w:t>
      </w:r>
      <w:r>
        <w:rPr>
          <w:rFonts w:ascii="Arial" w:hAnsi="Arial" w:cs="Arial"/>
          <w:sz w:val="18"/>
          <w:szCs w:val="18"/>
        </w:rPr>
        <w:t xml:space="preserve"> ust. 15-19 umowy, Wykonawca zapłaci Zamawiającemu kare umowną w wysokości 1000 zł za każdy przypadek naruszenia obowiązku wynikającego z przywołanych postanowień;</w:t>
      </w:r>
    </w:p>
    <w:p w14:paraId="26435DCA" w14:textId="77777777" w:rsidR="002B729F" w:rsidRPr="00FE182D" w:rsidRDefault="002B729F" w:rsidP="002B729F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 przypadku, gdy Wykonawca zastosuje przy usługach części zamienne inne niż określone w § 4 ust. 1 lit. b) Umowy (wystarczającym będzie, jeśli Zamawiający udowodni jeden taki przypadek) zapłaci karę umowną w wysokości </w:t>
      </w:r>
      <w:r>
        <w:rPr>
          <w:rFonts w:ascii="Arial" w:hAnsi="Arial" w:cs="Arial"/>
          <w:sz w:val="18"/>
          <w:szCs w:val="18"/>
        </w:rPr>
        <w:t>5</w:t>
      </w:r>
      <w:r w:rsidRPr="00FE182D">
        <w:rPr>
          <w:rFonts w:ascii="Arial" w:hAnsi="Arial" w:cs="Arial"/>
          <w:sz w:val="18"/>
          <w:szCs w:val="18"/>
        </w:rPr>
        <w:t>% maksymalnej wartości wynagrodzenia brutto określonej w § 5 ust. 1 Umowy, niezależnie od innych kar umownych wskazanych w niniejszym paragrafie.</w:t>
      </w:r>
    </w:p>
    <w:p w14:paraId="0171E4DB" w14:textId="77777777" w:rsidR="002B729F" w:rsidRPr="00FE182D" w:rsidRDefault="002B729F" w:rsidP="002B729F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Jeżeli na skutek niewykonania lub nienależytego wykonania przedmiotu Umowy powstanie szkoda przewyższająca zastrzeżoną karę umowną, bądź szkoda powstanie z innych przyczyn niż te, ze względu, na  które określono kary umowne, Zamawiający zastrzega sobie prawo dochodzenia odszkodowania na zasadach Kodeksu Cywilnego.</w:t>
      </w:r>
    </w:p>
    <w:p w14:paraId="09654A34" w14:textId="77777777" w:rsidR="002B729F" w:rsidRPr="00FE182D" w:rsidRDefault="002B729F" w:rsidP="002B729F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Kary umowne płatne są w terminie 14 dni od daty otrzymania pisemnego wezwania do zapłaty od Zamawiającego. Wykonawca wyraża zgodę na potrącenie kar umownych z należnego mu wynagrodzenia.</w:t>
      </w:r>
    </w:p>
    <w:p w14:paraId="0DDC598D" w14:textId="77777777" w:rsidR="002B729F" w:rsidRPr="00FE182D" w:rsidRDefault="002B729F" w:rsidP="002B729F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Limit kar umownych wynikających z Umowy wynosi </w:t>
      </w:r>
      <w:r>
        <w:rPr>
          <w:rFonts w:ascii="Arial" w:hAnsi="Arial" w:cs="Arial"/>
          <w:sz w:val="18"/>
          <w:szCs w:val="18"/>
        </w:rPr>
        <w:t>30 %</w:t>
      </w:r>
      <w:r w:rsidRPr="00FE182D">
        <w:rPr>
          <w:rFonts w:ascii="Arial" w:hAnsi="Arial" w:cs="Arial"/>
          <w:sz w:val="18"/>
          <w:szCs w:val="18"/>
        </w:rPr>
        <w:t xml:space="preserve"> kwoty wskazanej w § 5 ust. 1 Umowy.</w:t>
      </w:r>
    </w:p>
    <w:p w14:paraId="59643F17" w14:textId="77777777" w:rsidR="002B729F" w:rsidRPr="00FE182D" w:rsidRDefault="002B729F" w:rsidP="002B729F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 zwłoki w płatności Zamawiający zapłaci Wykonawcy odsetki w wysokości ustawowej.</w:t>
      </w:r>
    </w:p>
    <w:p w14:paraId="75D534C6" w14:textId="77777777" w:rsidR="002B729F" w:rsidRPr="00FE182D" w:rsidRDefault="002B729F" w:rsidP="002B729F">
      <w:pPr>
        <w:pStyle w:val="Akapitzlist"/>
        <w:tabs>
          <w:tab w:val="left" w:pos="284"/>
        </w:tabs>
        <w:spacing w:after="120" w:line="276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0F56892B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8.</w:t>
      </w:r>
    </w:p>
    <w:p w14:paraId="05D8E634" w14:textId="77777777" w:rsidR="002B729F" w:rsidRPr="00FE182D" w:rsidRDefault="002B729F" w:rsidP="002B729F">
      <w:pPr>
        <w:numPr>
          <w:ilvl w:val="0"/>
          <w:numId w:val="20"/>
        </w:numPr>
        <w:spacing w:after="8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jedynie wynagrodzenia należnego z tytułu wykonanych a nieopłaconych lub zleconych już usług.</w:t>
      </w:r>
    </w:p>
    <w:p w14:paraId="6D04197A" w14:textId="77777777" w:rsidR="002B729F" w:rsidRPr="00FE182D" w:rsidRDefault="002B729F" w:rsidP="002B729F">
      <w:pPr>
        <w:pStyle w:val="Stlus1"/>
        <w:numPr>
          <w:ilvl w:val="0"/>
          <w:numId w:val="20"/>
        </w:numPr>
        <w:tabs>
          <w:tab w:val="num" w:pos="1080"/>
        </w:tabs>
        <w:spacing w:after="80" w:line="276" w:lineRule="auto"/>
        <w:ind w:left="284" w:hanging="284"/>
        <w:rPr>
          <w:snapToGrid w:val="0"/>
          <w:color w:val="000000"/>
          <w:sz w:val="18"/>
          <w:szCs w:val="18"/>
        </w:rPr>
      </w:pPr>
      <w:r w:rsidRPr="00FE182D">
        <w:rPr>
          <w:color w:val="000000"/>
          <w:sz w:val="18"/>
          <w:szCs w:val="18"/>
        </w:rPr>
        <w:t xml:space="preserve">Przy realizacji (wykonywaniu) Umowy Wykonawca, bez zgody Zamawiającego, nie ma prawa do zatrudniania w charakterze pracowników lub podwykonawców osób zatrudnionych u Zamawiającego, pod </w:t>
      </w:r>
      <w:r w:rsidRPr="00FE182D">
        <w:rPr>
          <w:sz w:val="18"/>
          <w:szCs w:val="18"/>
        </w:rPr>
        <w:t>rygorem odstąpienia od</w:t>
      </w:r>
      <w:r w:rsidRPr="00FE182D">
        <w:rPr>
          <w:color w:val="000000"/>
          <w:sz w:val="18"/>
          <w:szCs w:val="18"/>
        </w:rPr>
        <w:t xml:space="preserve"> Umowy przez Zamawiającego z winy Wykonawcy i zastosowania odpowiedzialności przewidzianej przepisami prawa.</w:t>
      </w:r>
    </w:p>
    <w:p w14:paraId="51524D30" w14:textId="77777777" w:rsidR="002B729F" w:rsidRPr="00FE182D" w:rsidRDefault="002B729F" w:rsidP="002B729F">
      <w:pPr>
        <w:pStyle w:val="Tekstpodstawowywcity"/>
        <w:numPr>
          <w:ilvl w:val="0"/>
          <w:numId w:val="20"/>
        </w:numPr>
        <w:spacing w:after="80" w:line="276" w:lineRule="auto"/>
        <w:ind w:left="284" w:hanging="284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FE182D">
        <w:rPr>
          <w:rFonts w:ascii="Arial" w:hAnsi="Arial" w:cs="Arial"/>
          <w:color w:val="000000"/>
          <w:sz w:val="18"/>
          <w:szCs w:val="18"/>
        </w:rPr>
        <w:t xml:space="preserve">W wyniku wystąpienia okoliczności wymienionych w ust. 2  niniejszego paragrafu Wykonawca jest zobowiązany do zapłaty w terminie 14 dni od wezwania przez Zamawiającego kary umownej w wysokości </w:t>
      </w:r>
      <w:r>
        <w:rPr>
          <w:rFonts w:ascii="Arial" w:hAnsi="Arial" w:cs="Arial"/>
          <w:color w:val="000000"/>
          <w:sz w:val="18"/>
          <w:szCs w:val="18"/>
        </w:rPr>
        <w:t>2%</w:t>
      </w:r>
      <w:r w:rsidRPr="00FE182D">
        <w:rPr>
          <w:rFonts w:ascii="Arial" w:hAnsi="Arial" w:cs="Arial"/>
          <w:color w:val="000000"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>maksymalnej wartości wynagrodzenia brutto określonej w § 5 ust. 1 Umowy.</w:t>
      </w:r>
      <w:r w:rsidRPr="00FE182D">
        <w:rPr>
          <w:rFonts w:ascii="Arial" w:hAnsi="Arial" w:cs="Arial"/>
          <w:color w:val="000000"/>
          <w:sz w:val="18"/>
          <w:szCs w:val="18"/>
        </w:rPr>
        <w:t xml:space="preserve"> Zamawiający może także żądać odszkodowania uzupełniającego na zasadach ogólnych Kodeksu Cywilnego.</w:t>
      </w:r>
    </w:p>
    <w:p w14:paraId="5D680B9E" w14:textId="77777777" w:rsidR="002B729F" w:rsidRPr="00FE182D" w:rsidRDefault="002B729F" w:rsidP="002B729F">
      <w:pPr>
        <w:numPr>
          <w:ilvl w:val="0"/>
          <w:numId w:val="20"/>
        </w:numPr>
        <w:spacing w:after="8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 przypadku stwierdzenia, że Umowa, w zakresie jej realizacji, w całości lub w części wykonywana jest niezgodnie z jej postanowieniami (niewykonanie/niewykonywanie lub nienależyte wykonanie/wykonywanie Umowy), </w:t>
      </w:r>
      <w:r>
        <w:rPr>
          <w:rFonts w:ascii="Arial" w:hAnsi="Arial" w:cs="Arial"/>
          <w:sz w:val="18"/>
          <w:szCs w:val="18"/>
        </w:rPr>
        <w:t xml:space="preserve">po 1-krotnym bezskutecznym wezwaniu Wykonawcy do należytego wykonania umowy, </w:t>
      </w:r>
      <w:r w:rsidRPr="00FE182D">
        <w:rPr>
          <w:rFonts w:ascii="Arial" w:hAnsi="Arial" w:cs="Arial"/>
          <w:sz w:val="18"/>
          <w:szCs w:val="18"/>
        </w:rPr>
        <w:t xml:space="preserve">Zamawiający może, bez wyznaczenia dodatkowego terminu </w:t>
      </w:r>
      <w:r>
        <w:rPr>
          <w:rFonts w:ascii="Arial" w:hAnsi="Arial" w:cs="Arial"/>
          <w:sz w:val="18"/>
          <w:szCs w:val="18"/>
        </w:rPr>
        <w:t>wypowiedzieć umowę w części lub w całości</w:t>
      </w:r>
      <w:r w:rsidRPr="00FE182D">
        <w:rPr>
          <w:rFonts w:ascii="Arial" w:hAnsi="Arial" w:cs="Arial"/>
          <w:sz w:val="18"/>
          <w:szCs w:val="18"/>
        </w:rPr>
        <w:t xml:space="preserve"> oraz żądać kary umownej w wysokości </w:t>
      </w:r>
      <w:r>
        <w:rPr>
          <w:rFonts w:ascii="Arial" w:hAnsi="Arial" w:cs="Arial"/>
          <w:sz w:val="18"/>
          <w:szCs w:val="18"/>
        </w:rPr>
        <w:t>15</w:t>
      </w:r>
      <w:r w:rsidRPr="00F32CC7">
        <w:rPr>
          <w:rFonts w:ascii="Arial" w:hAnsi="Arial" w:cs="Arial"/>
          <w:sz w:val="18"/>
          <w:szCs w:val="18"/>
        </w:rPr>
        <w:t>%</w:t>
      </w:r>
      <w:r>
        <w:rPr>
          <w:rFonts w:ascii="Arial" w:hAnsi="Arial" w:cs="Arial"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>maksymalnej wartości wynagrodzenia brutto określonej w § 5 ust. 1 Umowy.</w:t>
      </w:r>
    </w:p>
    <w:p w14:paraId="7B929CCA" w14:textId="77777777" w:rsidR="002B729F" w:rsidRPr="00FE182D" w:rsidRDefault="002B729F" w:rsidP="002B729F">
      <w:pPr>
        <w:numPr>
          <w:ilvl w:val="0"/>
          <w:numId w:val="20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Wykonawcy nie przysługują żadne roszczenia wobec Zamawiającego w przypadku wcześniejszego zakończenia obowiązywania Umowy.</w:t>
      </w:r>
    </w:p>
    <w:p w14:paraId="4295DCE8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9.</w:t>
      </w:r>
    </w:p>
    <w:p w14:paraId="0A487CF0" w14:textId="77777777" w:rsidR="002B729F" w:rsidRPr="00FE182D" w:rsidRDefault="002B729F" w:rsidP="002B729F">
      <w:pPr>
        <w:pStyle w:val="Teksttreci160"/>
        <w:shd w:val="clear" w:color="auto" w:fill="auto"/>
        <w:tabs>
          <w:tab w:val="left" w:pos="298"/>
        </w:tabs>
        <w:autoSpaceDN w:val="0"/>
        <w:spacing w:after="80" w:line="276" w:lineRule="auto"/>
        <w:ind w:left="318"/>
        <w:rPr>
          <w:rFonts w:ascii="Arial" w:hAnsi="Arial" w:cs="Arial"/>
          <w:color w:val="000000" w:themeColor="text1"/>
          <w:sz w:val="18"/>
          <w:szCs w:val="18"/>
        </w:rPr>
      </w:pPr>
      <w:r w:rsidRPr="00FE182D">
        <w:rPr>
          <w:rFonts w:ascii="Arial" w:hAnsi="Arial" w:cs="Arial"/>
          <w:color w:val="000000" w:themeColor="text1"/>
          <w:sz w:val="18"/>
          <w:szCs w:val="18"/>
        </w:rPr>
        <w:t>W przypadku zmiany siedziby, którejś z lokalizacji Zamawiającego, w ramach tego samego powiatu, Zamawiający zobowiązuje się do powiadomienia Wykonawcy o nowej lokalizacji w formie pisemnej. Modyfikacja ta nie wymaga sporządzenia aneksu. Wykonawca zobowiązany będzie do zapewnienia ciągłości w wykonywaniu usług objętych Umową.</w:t>
      </w:r>
    </w:p>
    <w:p w14:paraId="19EDAFB3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10.</w:t>
      </w:r>
    </w:p>
    <w:p w14:paraId="4E7A1575" w14:textId="77777777" w:rsidR="002B729F" w:rsidRPr="0098087B" w:rsidRDefault="002B729F" w:rsidP="002B729F">
      <w:pPr>
        <w:pStyle w:val="CharZnakCharZnakCharZnakChar"/>
        <w:numPr>
          <w:ilvl w:val="0"/>
          <w:numId w:val="14"/>
        </w:numPr>
        <w:tabs>
          <w:tab w:val="clear" w:pos="3240"/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Wszelkie informacje, zarówno prawnie chronione jak i handlowe, w których posiadanie wszedł Wykonawca </w:t>
      </w:r>
      <w:r w:rsidRPr="00FE182D">
        <w:rPr>
          <w:rFonts w:ascii="Arial" w:hAnsi="Arial" w:cs="Arial"/>
          <w:sz w:val="18"/>
          <w:szCs w:val="18"/>
        </w:rPr>
        <w:br/>
        <w:t xml:space="preserve">w związku z wykonywaniem Umowy są chronione. Każda ze Stron zobowiązuje się nie ujawniać ich osobom trzecim, także </w:t>
      </w:r>
      <w:r w:rsidRPr="0098087B">
        <w:rPr>
          <w:rFonts w:ascii="Arial" w:hAnsi="Arial" w:cs="Arial"/>
          <w:sz w:val="18"/>
          <w:szCs w:val="18"/>
        </w:rPr>
        <w:t>po zakończeniu realizacji Umowy, wyjąwszy przypadki przewidziane prawem.</w:t>
      </w:r>
    </w:p>
    <w:p w14:paraId="3C960285" w14:textId="77777777" w:rsidR="002B729F" w:rsidRPr="0098087B" w:rsidRDefault="002B729F" w:rsidP="002B729F">
      <w:pPr>
        <w:pStyle w:val="CharZnakCharZnakCharZnakChar"/>
        <w:numPr>
          <w:ilvl w:val="0"/>
          <w:numId w:val="14"/>
        </w:numPr>
        <w:tabs>
          <w:tab w:val="clear" w:pos="3240"/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8087B">
        <w:rPr>
          <w:rFonts w:ascii="Arial" w:hAnsi="Arial" w:cs="Arial"/>
          <w:sz w:val="18"/>
          <w:szCs w:val="18"/>
        </w:rPr>
        <w:t xml:space="preserve">Wykonawca oświadcza, iż zapoznał się z wytycznymi obowiązującego  u Zamawiającego Zarządzenia nr </w:t>
      </w:r>
      <w:r w:rsidRPr="0098087B">
        <w:rPr>
          <w:rFonts w:ascii="Arial" w:hAnsi="Arial" w:cs="Arial"/>
          <w:bCs/>
          <w:color w:val="000000"/>
          <w:sz w:val="18"/>
          <w:szCs w:val="18"/>
        </w:rPr>
        <w:t xml:space="preserve">Nr 51/2024 </w:t>
      </w:r>
      <w:r w:rsidRPr="0098087B">
        <w:rPr>
          <w:rFonts w:ascii="Arial" w:hAnsi="Arial" w:cs="Arial"/>
          <w:sz w:val="18"/>
          <w:szCs w:val="18"/>
        </w:rPr>
        <w:t xml:space="preserve"> Prezesa Agencji Restrukturyzacji i Modernizacji Rolnictwa </w:t>
      </w:r>
      <w:r w:rsidRPr="0098087B">
        <w:rPr>
          <w:rFonts w:ascii="Arial" w:hAnsi="Arial" w:cs="Arial"/>
          <w:bCs/>
          <w:color w:val="000000"/>
          <w:sz w:val="18"/>
          <w:szCs w:val="18"/>
        </w:rPr>
        <w:t>z dnia 23 maja 2024 r</w:t>
      </w:r>
      <w:r w:rsidRPr="0098087B">
        <w:rPr>
          <w:rFonts w:ascii="Arial" w:hAnsi="Arial" w:cs="Arial"/>
          <w:sz w:val="18"/>
          <w:szCs w:val="18"/>
        </w:rPr>
        <w:t xml:space="preserve">. w sprawie bezpieczeństwa informacji w ARiMR z późn. zm. i zobowiązuje się jej przestrzegać, pod rygorem odstąpienia od Umowy i obciążenia kosztami powstałej z tego tytułu szkody. </w:t>
      </w:r>
    </w:p>
    <w:p w14:paraId="61EB7A10" w14:textId="77777777" w:rsidR="002B729F" w:rsidRPr="00FE182D" w:rsidRDefault="002B729F" w:rsidP="002B729F">
      <w:pPr>
        <w:pStyle w:val="CharZnakCharZnakCharZnakChar"/>
        <w:numPr>
          <w:ilvl w:val="0"/>
          <w:numId w:val="14"/>
        </w:numPr>
        <w:tabs>
          <w:tab w:val="clear" w:pos="3240"/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Wytyczne bezpieczeństwa informacji dla Wykonawców</w:t>
      </w:r>
      <w:r w:rsidRPr="00FE182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stanowi</w:t>
      </w:r>
      <w:r w:rsidRPr="00FE182D">
        <w:rPr>
          <w:rFonts w:ascii="Arial" w:hAnsi="Arial" w:cs="Arial"/>
          <w:sz w:val="18"/>
          <w:szCs w:val="18"/>
        </w:rPr>
        <w:t xml:space="preserve"> </w:t>
      </w:r>
      <w:r w:rsidRPr="00FE182D">
        <w:rPr>
          <w:rFonts w:ascii="Arial" w:hAnsi="Arial" w:cs="Arial"/>
          <w:bCs/>
          <w:iCs/>
          <w:sz w:val="18"/>
          <w:szCs w:val="18"/>
        </w:rPr>
        <w:t>Załącznik do Umowy</w:t>
      </w:r>
      <w:r w:rsidRPr="00FE182D">
        <w:rPr>
          <w:rFonts w:ascii="Arial" w:hAnsi="Arial" w:cs="Arial"/>
          <w:i/>
          <w:sz w:val="18"/>
          <w:szCs w:val="18"/>
        </w:rPr>
        <w:t>.</w:t>
      </w:r>
    </w:p>
    <w:p w14:paraId="21B6982C" w14:textId="77777777" w:rsidR="002B729F" w:rsidRPr="00FE182D" w:rsidRDefault="002B729F" w:rsidP="002B729F">
      <w:pPr>
        <w:pStyle w:val="CharZnakCharZnakCharZnakChar"/>
        <w:numPr>
          <w:ilvl w:val="0"/>
          <w:numId w:val="14"/>
        </w:numPr>
        <w:tabs>
          <w:tab w:val="clear" w:pos="3240"/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Wykonawca</w:t>
      </w:r>
      <w:r w:rsidRPr="00FE182D">
        <w:rPr>
          <w:rFonts w:ascii="Arial" w:hAnsi="Arial" w:cs="Arial"/>
          <w:i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 xml:space="preserve"> jest zobowiązany do zapoznania wszystkich osób realizujących Umowę  z wytycznymi polityki bezpieczeństwa w ARiMR przed rozpoczęciem realizacji Umowy przez te osoby, co zostanie udokumentowane podpisaniem przez nie oświadczenia, którego wzór zawarty jest w </w:t>
      </w:r>
      <w:r w:rsidRPr="00FE182D">
        <w:rPr>
          <w:rFonts w:ascii="Arial" w:hAnsi="Arial" w:cs="Arial"/>
          <w:bCs/>
          <w:iCs/>
          <w:sz w:val="18"/>
          <w:szCs w:val="18"/>
        </w:rPr>
        <w:t>Załącznik</w:t>
      </w:r>
      <w:r>
        <w:rPr>
          <w:rFonts w:ascii="Arial" w:hAnsi="Arial" w:cs="Arial"/>
          <w:bCs/>
          <w:iCs/>
          <w:sz w:val="18"/>
          <w:szCs w:val="18"/>
        </w:rPr>
        <w:t>u nr 5</w:t>
      </w:r>
      <w:r w:rsidRPr="00FE182D">
        <w:rPr>
          <w:rFonts w:ascii="Arial" w:hAnsi="Arial" w:cs="Arial"/>
          <w:bCs/>
          <w:iCs/>
          <w:sz w:val="18"/>
          <w:szCs w:val="18"/>
        </w:rPr>
        <w:t xml:space="preserve"> do Umowy</w:t>
      </w:r>
      <w:r>
        <w:rPr>
          <w:rFonts w:ascii="Arial" w:hAnsi="Arial" w:cs="Arial"/>
          <w:bCs/>
          <w:iCs/>
          <w:sz w:val="18"/>
          <w:szCs w:val="18"/>
        </w:rPr>
        <w:t xml:space="preserve">. </w:t>
      </w:r>
    </w:p>
    <w:p w14:paraId="74F89A16" w14:textId="77777777" w:rsidR="002B729F" w:rsidRPr="00FE182D" w:rsidRDefault="002B729F" w:rsidP="002B729F">
      <w:pPr>
        <w:pStyle w:val="CharZnakCharZnakCharZnakChar"/>
        <w:numPr>
          <w:ilvl w:val="0"/>
          <w:numId w:val="14"/>
        </w:numPr>
        <w:tabs>
          <w:tab w:val="clear" w:pos="3240"/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Wykonawca zobowiązuje się okazać Zamawiającemu oświadczenia osób realizujących Umowę, przed rozpoczęciem realizacji Umowy przez te osoby. Oświadczenia, o których mowa </w:t>
      </w:r>
      <w:r>
        <w:rPr>
          <w:rFonts w:ascii="Arial" w:hAnsi="Arial" w:cs="Arial"/>
          <w:sz w:val="18"/>
          <w:szCs w:val="18"/>
        </w:rPr>
        <w:t xml:space="preserve">jak </w:t>
      </w:r>
      <w:r w:rsidRPr="00FE182D">
        <w:rPr>
          <w:rFonts w:ascii="Arial" w:hAnsi="Arial" w:cs="Arial"/>
          <w:sz w:val="18"/>
          <w:szCs w:val="18"/>
        </w:rPr>
        <w:t xml:space="preserve">wyżej będą przechowywane przez Wykonawcę w jego siedzibie przez cały okres obowiązywania Umowy. </w:t>
      </w:r>
    </w:p>
    <w:p w14:paraId="003C307D" w14:textId="77777777" w:rsidR="002B729F" w:rsidRPr="00FE182D" w:rsidRDefault="002B729F" w:rsidP="002B729F">
      <w:pPr>
        <w:pStyle w:val="CharZnakCharZnakCharZnakChar"/>
        <w:numPr>
          <w:ilvl w:val="0"/>
          <w:numId w:val="14"/>
        </w:numPr>
        <w:tabs>
          <w:tab w:val="clear" w:pos="3240"/>
          <w:tab w:val="num" w:pos="284"/>
        </w:tabs>
        <w:spacing w:after="8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lastRenderedPageBreak/>
        <w:t xml:space="preserve">Wykonawca jest zobowiązany dostarczyć Zamawiającemu oryginały oświadczeń, o których mowa w ust. 4 i 5 </w:t>
      </w:r>
      <w:r w:rsidRPr="00FE182D">
        <w:rPr>
          <w:rFonts w:ascii="Arial" w:hAnsi="Arial" w:cs="Arial"/>
          <w:sz w:val="18"/>
          <w:szCs w:val="18"/>
        </w:rPr>
        <w:br/>
        <w:t>na każde jego żądanie, w terminie 3 dni roboczych do dnia otrzymania wezwania drogą elektroniczną.</w:t>
      </w:r>
    </w:p>
    <w:p w14:paraId="201CCD81" w14:textId="77777777" w:rsidR="002B729F" w:rsidRPr="00FE182D" w:rsidRDefault="002B729F" w:rsidP="002B729F">
      <w:pPr>
        <w:pStyle w:val="CharZnakCharZnakCharZnakChar"/>
        <w:numPr>
          <w:ilvl w:val="0"/>
          <w:numId w:val="14"/>
        </w:numPr>
        <w:tabs>
          <w:tab w:val="clear" w:pos="3240"/>
          <w:tab w:val="num" w:pos="284"/>
        </w:tabs>
        <w:suppressAutoHyphens/>
        <w:autoSpaceDN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Strony zobowiązują się wzajemnie do zachowania w poufności przekazywanych danych osobowych i  przetwarzanie ich wyłącznie na potrzeby realizacji Umowy.</w:t>
      </w:r>
    </w:p>
    <w:p w14:paraId="0C049A25" w14:textId="77777777" w:rsidR="002B729F" w:rsidRPr="00FE182D" w:rsidRDefault="002B729F" w:rsidP="002B729F">
      <w:pPr>
        <w:spacing w:before="120" w:line="276" w:lineRule="auto"/>
        <w:ind w:hanging="284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11.</w:t>
      </w:r>
    </w:p>
    <w:p w14:paraId="279A3BDC" w14:textId="77777777" w:rsidR="002B729F" w:rsidRPr="00FE182D" w:rsidRDefault="002B729F" w:rsidP="002B729F">
      <w:pPr>
        <w:pStyle w:val="Akapitzlist"/>
        <w:numPr>
          <w:ilvl w:val="0"/>
          <w:numId w:val="21"/>
        </w:numPr>
        <w:spacing w:after="80" w:line="276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Strony ustalają, że w przypadku, jeśli Wykonawca powierza wykonanie części przedmiotu Umowy podwykonawcy/om, Wykonawca wskaże na piśmie listę tych podmiotów ze wskazaniem nazw (firm) </w:t>
      </w:r>
      <w:r w:rsidRPr="00FE182D">
        <w:rPr>
          <w:rFonts w:ascii="Arial" w:hAnsi="Arial" w:cs="Arial"/>
          <w:sz w:val="18"/>
          <w:szCs w:val="18"/>
        </w:rPr>
        <w:br/>
        <w:t xml:space="preserve">i adresów oraz części zamówienia powierzonych danemu podwykonawcy. Lista ta będzie stanowiła </w:t>
      </w:r>
      <w:r w:rsidRPr="00FE182D">
        <w:rPr>
          <w:rFonts w:ascii="Arial" w:hAnsi="Arial" w:cs="Arial"/>
          <w:bCs/>
          <w:iCs/>
          <w:sz w:val="18"/>
          <w:szCs w:val="18"/>
        </w:rPr>
        <w:t>Załącznik do Umowy.</w:t>
      </w:r>
    </w:p>
    <w:p w14:paraId="62F72629" w14:textId="77777777" w:rsidR="002B729F" w:rsidRDefault="002B729F" w:rsidP="002B729F">
      <w:pPr>
        <w:pStyle w:val="Akapitzlist"/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ascii="Arial" w:hAnsi="Arial" w:cs="Arial"/>
          <w:bCs/>
          <w:iCs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Zapisy zawarte w § 10 Umowy odnoszą się także do </w:t>
      </w:r>
      <w:r>
        <w:rPr>
          <w:rFonts w:ascii="Arial" w:hAnsi="Arial" w:cs="Arial"/>
          <w:sz w:val="18"/>
          <w:szCs w:val="18"/>
        </w:rPr>
        <w:t>podwykonawców.</w:t>
      </w:r>
    </w:p>
    <w:p w14:paraId="3E7FD86C" w14:textId="77777777" w:rsidR="002B729F" w:rsidRPr="006F5968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F5968">
        <w:rPr>
          <w:rFonts w:ascii="Arial" w:hAnsi="Arial" w:cs="Arial"/>
          <w:b/>
          <w:bCs/>
          <w:sz w:val="18"/>
          <w:szCs w:val="18"/>
        </w:rPr>
        <w:t>§ 12.</w:t>
      </w:r>
    </w:p>
    <w:p w14:paraId="499E85CB" w14:textId="77777777" w:rsidR="002B729F" w:rsidRPr="006F5968" w:rsidRDefault="002B729F" w:rsidP="002B729F">
      <w:pPr>
        <w:pStyle w:val="Akapitzlist"/>
        <w:numPr>
          <w:ilvl w:val="0"/>
          <w:numId w:val="22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</w:t>
      </w:r>
      <w:r w:rsidRPr="006F5968">
        <w:rPr>
          <w:rFonts w:ascii="Arial" w:hAnsi="Arial" w:cs="Arial"/>
          <w:sz w:val="18"/>
          <w:szCs w:val="18"/>
        </w:rPr>
        <w:t xml:space="preserve"> zobowiązuje się wykonać w imieniu </w:t>
      </w:r>
      <w:r>
        <w:rPr>
          <w:rFonts w:ascii="Arial" w:hAnsi="Arial" w:cs="Arial"/>
          <w:sz w:val="18"/>
          <w:szCs w:val="18"/>
        </w:rPr>
        <w:t>Zamawiającego</w:t>
      </w:r>
      <w:r w:rsidRPr="006F5968">
        <w:rPr>
          <w:rFonts w:ascii="Arial" w:hAnsi="Arial" w:cs="Arial"/>
          <w:sz w:val="18"/>
          <w:szCs w:val="18"/>
        </w:rPr>
        <w:t xml:space="preserve"> obowiązek informacyjny, o którym mowa w art. 14 ust. 1 i 2 RODO wobec osób których dane </w:t>
      </w:r>
      <w:r>
        <w:rPr>
          <w:rFonts w:ascii="Arial" w:hAnsi="Arial" w:cs="Arial"/>
          <w:sz w:val="18"/>
          <w:szCs w:val="18"/>
        </w:rPr>
        <w:t>Wykonawca</w:t>
      </w:r>
      <w:r w:rsidRPr="006F5968">
        <w:rPr>
          <w:rFonts w:ascii="Arial" w:hAnsi="Arial" w:cs="Arial"/>
          <w:sz w:val="18"/>
          <w:szCs w:val="18"/>
        </w:rPr>
        <w:t xml:space="preserve"> udostępnił</w:t>
      </w:r>
      <w:r>
        <w:rPr>
          <w:rFonts w:ascii="Arial" w:hAnsi="Arial" w:cs="Arial"/>
          <w:sz w:val="18"/>
          <w:szCs w:val="18"/>
        </w:rPr>
        <w:t xml:space="preserve"> Zamawiającemu</w:t>
      </w:r>
      <w:r w:rsidRPr="006F5968">
        <w:rPr>
          <w:rFonts w:ascii="Arial" w:hAnsi="Arial" w:cs="Arial"/>
          <w:sz w:val="18"/>
          <w:szCs w:val="18"/>
        </w:rPr>
        <w:t xml:space="preserve"> lub których dane są zamieszczone w Umowie bądź załącznikach do Umowy (w tym w innych dokumentach związanych z jej realizacją), dla których </w:t>
      </w:r>
      <w:r>
        <w:rPr>
          <w:rFonts w:ascii="Arial" w:hAnsi="Arial" w:cs="Arial"/>
          <w:sz w:val="18"/>
          <w:szCs w:val="18"/>
        </w:rPr>
        <w:t>Zamawiający</w:t>
      </w:r>
      <w:r w:rsidRPr="006F5968">
        <w:rPr>
          <w:rFonts w:ascii="Arial" w:hAnsi="Arial" w:cs="Arial"/>
          <w:sz w:val="18"/>
          <w:szCs w:val="18"/>
        </w:rPr>
        <w:t xml:space="preserve"> staje się administratorem. </w:t>
      </w:r>
      <w:r>
        <w:rPr>
          <w:rFonts w:ascii="Arial" w:hAnsi="Arial" w:cs="Arial"/>
          <w:sz w:val="18"/>
          <w:szCs w:val="18"/>
        </w:rPr>
        <w:t>Wykonawca</w:t>
      </w:r>
      <w:r w:rsidRPr="006F5968">
        <w:rPr>
          <w:rFonts w:ascii="Arial" w:hAnsi="Arial" w:cs="Arial"/>
          <w:sz w:val="18"/>
          <w:szCs w:val="18"/>
        </w:rPr>
        <w:t xml:space="preserve"> zrealizuje przedmiotowy obowiązek informacyjny poprzez przekazanie osobom wskazanym w zd. 1 treści klauzuli informacyjnej, zgodnie ze wzorem </w:t>
      </w:r>
      <w:r>
        <w:rPr>
          <w:rFonts w:ascii="Arial" w:hAnsi="Arial" w:cs="Arial"/>
          <w:sz w:val="18"/>
          <w:szCs w:val="18"/>
        </w:rPr>
        <w:t>przekazanym przez Zamawiającego</w:t>
      </w:r>
      <w:r w:rsidRPr="006F5968">
        <w:rPr>
          <w:rFonts w:ascii="Arial" w:hAnsi="Arial" w:cs="Arial"/>
          <w:sz w:val="18"/>
          <w:szCs w:val="18"/>
        </w:rPr>
        <w:t>.</w:t>
      </w:r>
    </w:p>
    <w:p w14:paraId="617F9F6D" w14:textId="77777777" w:rsidR="002B729F" w:rsidRPr="006F5968" w:rsidRDefault="002B729F" w:rsidP="002B729F">
      <w:pPr>
        <w:pStyle w:val="Akapitzlist"/>
        <w:numPr>
          <w:ilvl w:val="0"/>
          <w:numId w:val="22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bCs/>
          <w:w w:val="105"/>
          <w:sz w:val="18"/>
          <w:szCs w:val="18"/>
        </w:rPr>
      </w:pPr>
      <w:bookmarkStart w:id="1" w:name="_Hlk103196327"/>
      <w:r w:rsidRPr="00466757">
        <w:rPr>
          <w:rFonts w:ascii="Arial" w:hAnsi="Arial" w:cs="Arial"/>
          <w:sz w:val="18"/>
          <w:szCs w:val="18"/>
        </w:rPr>
        <w:t>Zamawiający</w:t>
      </w:r>
      <w:r w:rsidRPr="006F5968">
        <w:rPr>
          <w:rFonts w:ascii="Arial" w:hAnsi="Arial" w:cs="Arial"/>
          <w:sz w:val="18"/>
          <w:szCs w:val="18"/>
        </w:rPr>
        <w:t xml:space="preserve"> wypełnił wobec </w:t>
      </w:r>
      <w:r w:rsidRPr="00466757">
        <w:rPr>
          <w:rFonts w:ascii="Arial" w:hAnsi="Arial" w:cs="Arial"/>
          <w:sz w:val="18"/>
          <w:szCs w:val="18"/>
        </w:rPr>
        <w:t>Wykonawcy</w:t>
      </w:r>
      <w:r w:rsidRPr="006F5968">
        <w:rPr>
          <w:rFonts w:ascii="Arial" w:hAnsi="Arial" w:cs="Arial"/>
          <w:sz w:val="18"/>
          <w:szCs w:val="18"/>
        </w:rPr>
        <w:t xml:space="preserve"> obowiązek informacyjny, o którym mowa w art. 14 ust. 1 i 2 RODO w ramach </w:t>
      </w:r>
      <w:bookmarkEnd w:id="1"/>
      <w:r w:rsidRPr="00466757">
        <w:rPr>
          <w:rFonts w:ascii="Arial" w:hAnsi="Arial" w:cs="Arial"/>
          <w:sz w:val="18"/>
          <w:szCs w:val="18"/>
        </w:rPr>
        <w:t xml:space="preserve">klauzuli informacyjnej, stanowiącej załącznik do niniejszej umowy. </w:t>
      </w:r>
    </w:p>
    <w:p w14:paraId="7813FAE7" w14:textId="77777777" w:rsidR="002B729F" w:rsidRDefault="002B729F" w:rsidP="002B729F">
      <w:pPr>
        <w:pStyle w:val="Akapitzlist"/>
        <w:spacing w:before="120"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318D55BF" w14:textId="77777777" w:rsidR="002B729F" w:rsidRPr="006F5968" w:rsidRDefault="002B729F" w:rsidP="002B729F">
      <w:pPr>
        <w:pStyle w:val="Akapitzlist"/>
        <w:spacing w:before="120" w:line="276" w:lineRule="auto"/>
        <w:ind w:left="0"/>
        <w:jc w:val="center"/>
        <w:rPr>
          <w:rFonts w:ascii="Arial" w:hAnsi="Arial" w:cs="Arial"/>
          <w:b/>
          <w:bCs/>
          <w:sz w:val="18"/>
          <w:szCs w:val="18"/>
        </w:rPr>
      </w:pPr>
      <w:r w:rsidRPr="00466757">
        <w:rPr>
          <w:rFonts w:ascii="Arial" w:hAnsi="Arial" w:cs="Arial"/>
          <w:b/>
          <w:bCs/>
          <w:sz w:val="18"/>
          <w:szCs w:val="18"/>
        </w:rPr>
        <w:t>§ 1</w:t>
      </w:r>
      <w:r>
        <w:rPr>
          <w:rFonts w:ascii="Arial" w:hAnsi="Arial" w:cs="Arial"/>
          <w:b/>
          <w:bCs/>
          <w:sz w:val="18"/>
          <w:szCs w:val="18"/>
        </w:rPr>
        <w:t>3</w:t>
      </w:r>
      <w:r w:rsidRPr="00466757">
        <w:rPr>
          <w:rFonts w:ascii="Arial" w:hAnsi="Arial" w:cs="Arial"/>
          <w:b/>
          <w:bCs/>
          <w:sz w:val="18"/>
          <w:szCs w:val="18"/>
        </w:rPr>
        <w:t>.</w:t>
      </w:r>
    </w:p>
    <w:p w14:paraId="161F5489" w14:textId="77777777" w:rsidR="002B729F" w:rsidRPr="006F5968" w:rsidRDefault="002B729F" w:rsidP="002B729F">
      <w:pPr>
        <w:pStyle w:val="Akapitzlist"/>
        <w:widowControl w:val="0"/>
        <w:numPr>
          <w:ilvl w:val="0"/>
          <w:numId w:val="35"/>
        </w:numPr>
        <w:suppressAutoHyphens/>
        <w:spacing w:after="80" w:line="276" w:lineRule="auto"/>
        <w:contextualSpacing w:val="0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Zamawiający dopuszcza zmianę postanowień umowy w stosunku do treści oferty, na podstawie której dokonano wyboru Wykonawcy w razie wystąpienia następujących okoliczności, z uwzględnieniem podanych warunków ich wprowadzenia:</w:t>
      </w:r>
    </w:p>
    <w:p w14:paraId="4AFABE92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zmiany numeru rachunku bankowego, nazwy i innych danych Stron umowy, w przypadku zmiany tych danych,</w:t>
      </w:r>
    </w:p>
    <w:p w14:paraId="106DC6BA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zmiany cen jednostkowych lub wynagrodzenia wykonawcy na niższe niż zaoferowane,</w:t>
      </w:r>
    </w:p>
    <w:p w14:paraId="5E6D7F52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 xml:space="preserve">zmiany </w:t>
      </w:r>
      <w:r>
        <w:rPr>
          <w:rFonts w:ascii="Arial" w:hAnsi="Arial" w:cs="Arial"/>
          <w:bCs/>
          <w:w w:val="105"/>
          <w:sz w:val="18"/>
          <w:szCs w:val="18"/>
        </w:rPr>
        <w:t>okresu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 wykonania umowy będącego następstwem okoliczności niezależnych od stron i niemożliwych do przewidzenia (siła wyższa), które uniemożliwiają lub w istotnym stopniu utrudniają realizację umowy. Zmiana terminu powinna być proporcjonalna do opóźnień spowodowanych przez siłę wyższą,</w:t>
      </w:r>
    </w:p>
    <w:p w14:paraId="29BA5E02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 xml:space="preserve">zajdzie konieczność zrealizowania przedmiotu umowy przy zastosowaniu innych rozwiązań niż wynikające z opisu przedmiotu zamówienia, gdyby zastosowanie pierwotnie przewidzianych rozwiązań groziłoby niewykonaniem lub wadliwym wykonaniem przedmiotu </w:t>
      </w:r>
      <w:r>
        <w:rPr>
          <w:rFonts w:ascii="Arial" w:hAnsi="Arial" w:cs="Arial"/>
          <w:bCs/>
          <w:w w:val="105"/>
          <w:sz w:val="18"/>
          <w:szCs w:val="18"/>
        </w:rPr>
        <w:t>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mowy, czego Zamawiający nie przewidział na etapie postępowania o udzielenie zamówienia publicznego. Przy czym, jeżeli o tą zmianę wnioskuje Wykonawca, to jest on zobowiązany wykazać Zamawiającemu wystąpienie tych okoliczności. Zmiany, o których mowa nie mogą stanowić podstawy zwiększenia wynagrodzenia Wykonawcy o więcej niż </w:t>
      </w:r>
      <w:r>
        <w:rPr>
          <w:rFonts w:ascii="Arial" w:hAnsi="Arial" w:cs="Arial"/>
          <w:bCs/>
          <w:w w:val="105"/>
          <w:sz w:val="18"/>
          <w:szCs w:val="18"/>
        </w:rPr>
        <w:t>1</w:t>
      </w:r>
      <w:r w:rsidRPr="006F5968">
        <w:rPr>
          <w:rFonts w:ascii="Arial" w:hAnsi="Arial" w:cs="Arial"/>
          <w:bCs/>
          <w:w w:val="105"/>
          <w:sz w:val="18"/>
          <w:szCs w:val="18"/>
        </w:rPr>
        <w:t>0% podstawowej wartości umowy, a rozwiązania alternatywne nie mogą mieć gorszej jakości, funkcjonalności, kompatybilności i właściwości niż rozwiązanie pierwotnie oczekiwane przez Zamawiającego.</w:t>
      </w:r>
    </w:p>
    <w:p w14:paraId="6DB537CF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 xml:space="preserve">celowe będzie dokonanie zmiany sposobu realizacji umowy ze względu na pojawienie się na rynku  możliwość zastosowania po zawarciu umowy rozwiązań lepszych dla Zamawiającego niż wynikające z opisu przedmiotu zamówienia pozwalających m.in. na zaoszczędzenie kosztów realizacji </w:t>
      </w:r>
      <w:r>
        <w:rPr>
          <w:rFonts w:ascii="Arial" w:hAnsi="Arial" w:cs="Arial"/>
          <w:bCs/>
          <w:w w:val="105"/>
          <w:sz w:val="18"/>
          <w:szCs w:val="18"/>
        </w:rPr>
        <w:t>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sługi, zwiększenie bezpieczeństwa Zamawiającego, zwiększenia efektywności lub jakości </w:t>
      </w:r>
      <w:r>
        <w:rPr>
          <w:rFonts w:ascii="Arial" w:hAnsi="Arial" w:cs="Arial"/>
          <w:bCs/>
          <w:w w:val="105"/>
          <w:sz w:val="18"/>
          <w:szCs w:val="18"/>
        </w:rPr>
        <w:t>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sługi, przy czym taka zmiana nie może powodować zwiększenia wysokości wynagrodzenia wykonawcy o więcej niż </w:t>
      </w:r>
      <w:r>
        <w:rPr>
          <w:rFonts w:ascii="Arial" w:hAnsi="Arial" w:cs="Arial"/>
          <w:bCs/>
          <w:w w:val="105"/>
          <w:sz w:val="18"/>
          <w:szCs w:val="18"/>
        </w:rPr>
        <w:t>1</w:t>
      </w:r>
      <w:r w:rsidRPr="006F5968">
        <w:rPr>
          <w:rFonts w:ascii="Arial" w:hAnsi="Arial" w:cs="Arial"/>
          <w:bCs/>
          <w:w w:val="105"/>
          <w:sz w:val="18"/>
          <w:szCs w:val="18"/>
        </w:rPr>
        <w:t>0% podstawowej wartości umowy;</w:t>
      </w:r>
    </w:p>
    <w:p w14:paraId="5C2AEC2B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nastąpi konieczność zrealizowania przedmiotu Umowy przy zastosowaniu innych rozwiązań niż wynikające z opisu przedmiotu zamówienia ze względu na zmiany obowiązującego prawa lub zmiany organizacyjne po stronie Zamawiającego;</w:t>
      </w:r>
    </w:p>
    <w:p w14:paraId="75B32414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 xml:space="preserve">nastąpi kolizja </w:t>
      </w:r>
      <w:r>
        <w:rPr>
          <w:rFonts w:ascii="Arial" w:hAnsi="Arial" w:cs="Arial"/>
          <w:bCs/>
          <w:w w:val="105"/>
          <w:sz w:val="18"/>
          <w:szCs w:val="18"/>
        </w:rPr>
        <w:t>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sługi z planowanymi lub równolegle prowadzonymi przez </w:t>
      </w:r>
      <w:r>
        <w:rPr>
          <w:rFonts w:ascii="Arial" w:hAnsi="Arial" w:cs="Arial"/>
          <w:bCs/>
          <w:w w:val="105"/>
          <w:sz w:val="18"/>
          <w:szCs w:val="18"/>
        </w:rPr>
        <w:t xml:space="preserve">Zamawiającego lub </w:t>
      </w:r>
      <w:r w:rsidRPr="006F5968">
        <w:rPr>
          <w:rFonts w:ascii="Arial" w:hAnsi="Arial" w:cs="Arial"/>
          <w:bCs/>
          <w:w w:val="105"/>
          <w:sz w:val="18"/>
          <w:szCs w:val="18"/>
        </w:rPr>
        <w:t>inne podmioty działaniami, w takim przypadku zmiany w Umowie zostaną ograniczone do zmian koniecznych powodujących uniknięcie kolizji;</w:t>
      </w:r>
    </w:p>
    <w:p w14:paraId="747C1A22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 xml:space="preserve">celowym lub koniecznym stanie się wyłączenie przez Zamawiającego </w:t>
      </w:r>
      <w:r>
        <w:rPr>
          <w:rFonts w:ascii="Arial" w:hAnsi="Arial" w:cs="Arial"/>
          <w:bCs/>
          <w:w w:val="105"/>
          <w:sz w:val="18"/>
          <w:szCs w:val="18"/>
        </w:rPr>
        <w:t>sprzętu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 lub ich części wskazanych w opisie przedmiotu zamówienia spod </w:t>
      </w:r>
      <w:r>
        <w:rPr>
          <w:rFonts w:ascii="Arial" w:hAnsi="Arial" w:cs="Arial"/>
          <w:bCs/>
          <w:w w:val="105"/>
          <w:sz w:val="18"/>
          <w:szCs w:val="18"/>
        </w:rPr>
        <w:t>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sługi objętej niniejszą umową, czego Zamawiający nie był świadomy na etapie przygotowania postępowania; przedmiotowa zmiana wejdzie w życie na podstawie jednostronnego oświadczenia Zamawiającego, przy czym z tego powodu wartość umowy brutto nie może ulec zmniejszeniu o więcej niż </w:t>
      </w:r>
      <w:r>
        <w:rPr>
          <w:rFonts w:ascii="Arial" w:hAnsi="Arial" w:cs="Arial"/>
          <w:bCs/>
          <w:w w:val="105"/>
          <w:sz w:val="18"/>
          <w:szCs w:val="18"/>
        </w:rPr>
        <w:t>3</w:t>
      </w:r>
      <w:r w:rsidRPr="006F5968">
        <w:rPr>
          <w:rFonts w:ascii="Arial" w:hAnsi="Arial" w:cs="Arial"/>
          <w:bCs/>
          <w:w w:val="105"/>
          <w:sz w:val="18"/>
          <w:szCs w:val="18"/>
        </w:rPr>
        <w:t>0%;</w:t>
      </w:r>
      <w:r>
        <w:rPr>
          <w:rFonts w:ascii="Arial" w:hAnsi="Arial" w:cs="Arial"/>
          <w:bCs/>
          <w:w w:val="105"/>
          <w:sz w:val="18"/>
          <w:szCs w:val="18"/>
        </w:rPr>
        <w:t xml:space="preserve"> zmniejszenie wartości umowy nastąpi proporcjonalnie do ilości sprzętu podlegającego wyłączeniu;</w:t>
      </w:r>
    </w:p>
    <w:p w14:paraId="580388C1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 xml:space="preserve">celowym lub koniecznym stanie się włączenie przez Zamawiającego </w:t>
      </w:r>
      <w:r>
        <w:rPr>
          <w:rFonts w:ascii="Arial" w:hAnsi="Arial" w:cs="Arial"/>
          <w:bCs/>
          <w:w w:val="105"/>
          <w:sz w:val="18"/>
          <w:szCs w:val="18"/>
        </w:rPr>
        <w:t>innego sprzętu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 lub ich części, czy też dokonanie zmiany</w:t>
      </w:r>
      <w:r>
        <w:rPr>
          <w:rFonts w:ascii="Arial" w:hAnsi="Arial" w:cs="Arial"/>
          <w:bCs/>
          <w:w w:val="105"/>
          <w:sz w:val="18"/>
          <w:szCs w:val="18"/>
        </w:rPr>
        <w:t>, w tym zamiany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 w zakresie wskazan</w:t>
      </w:r>
      <w:r>
        <w:rPr>
          <w:rFonts w:ascii="Arial" w:hAnsi="Arial" w:cs="Arial"/>
          <w:bCs/>
          <w:w w:val="105"/>
          <w:sz w:val="18"/>
          <w:szCs w:val="18"/>
        </w:rPr>
        <w:t>ego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 w </w:t>
      </w:r>
      <w:r>
        <w:rPr>
          <w:rFonts w:ascii="Arial" w:hAnsi="Arial" w:cs="Arial"/>
          <w:bCs/>
          <w:w w:val="105"/>
          <w:sz w:val="18"/>
          <w:szCs w:val="18"/>
        </w:rPr>
        <w:t xml:space="preserve">umowie sprzętu </w:t>
      </w:r>
      <w:r w:rsidRPr="006F5968">
        <w:rPr>
          <w:rFonts w:ascii="Arial" w:hAnsi="Arial" w:cs="Arial"/>
          <w:bCs/>
          <w:w w:val="105"/>
          <w:sz w:val="18"/>
          <w:szCs w:val="18"/>
        </w:rPr>
        <w:t>lub ich części w zakres Usługi objętej niniejszą umową, czego Zamawiający nie był świadomy na etapie przygotowania postępowania; przedmiotowa zmiana wejdzie w życie na podstawie jednostronnego oświadczenia Zamawiającego, przy czym z tego powodu wartość umowy brutto nie może ulec z</w:t>
      </w:r>
      <w:r>
        <w:rPr>
          <w:rFonts w:ascii="Arial" w:hAnsi="Arial" w:cs="Arial"/>
          <w:bCs/>
          <w:w w:val="105"/>
          <w:sz w:val="18"/>
          <w:szCs w:val="18"/>
        </w:rPr>
        <w:t>większeniu</w:t>
      </w:r>
      <w:r w:rsidRPr="006F5968">
        <w:rPr>
          <w:rFonts w:ascii="Arial" w:hAnsi="Arial" w:cs="Arial"/>
          <w:bCs/>
          <w:w w:val="105"/>
          <w:sz w:val="18"/>
          <w:szCs w:val="18"/>
        </w:rPr>
        <w:t xml:space="preserve"> o więcej niż </w:t>
      </w:r>
      <w:r>
        <w:rPr>
          <w:rFonts w:ascii="Arial" w:hAnsi="Arial" w:cs="Arial"/>
          <w:bCs/>
          <w:w w:val="105"/>
          <w:sz w:val="18"/>
          <w:szCs w:val="18"/>
        </w:rPr>
        <w:t>3</w:t>
      </w:r>
      <w:r w:rsidRPr="006F5968">
        <w:rPr>
          <w:rFonts w:ascii="Arial" w:hAnsi="Arial" w:cs="Arial"/>
          <w:bCs/>
          <w:w w:val="105"/>
          <w:sz w:val="18"/>
          <w:szCs w:val="18"/>
        </w:rPr>
        <w:t>0%;</w:t>
      </w:r>
      <w:r>
        <w:rPr>
          <w:rFonts w:ascii="Arial" w:hAnsi="Arial" w:cs="Arial"/>
          <w:bCs/>
          <w:w w:val="105"/>
          <w:sz w:val="18"/>
          <w:szCs w:val="18"/>
        </w:rPr>
        <w:t xml:space="preserve"> zwiększenie wartości umowy nastąpi proporcjonalnie do ilości sprzętu podlegającego </w:t>
      </w:r>
      <w:r w:rsidRPr="002A476C">
        <w:rPr>
          <w:rFonts w:ascii="Arial" w:hAnsi="Arial" w:cs="Arial"/>
          <w:bCs/>
          <w:w w:val="105"/>
          <w:sz w:val="18"/>
          <w:szCs w:val="18"/>
        </w:rPr>
        <w:t xml:space="preserve">włączeniu </w:t>
      </w:r>
      <w:r>
        <w:rPr>
          <w:rFonts w:ascii="Arial" w:hAnsi="Arial" w:cs="Arial"/>
          <w:bCs/>
          <w:w w:val="105"/>
          <w:sz w:val="18"/>
          <w:szCs w:val="18"/>
        </w:rPr>
        <w:t>z zachowaniem dotychczasowych stawek jednostkowych,</w:t>
      </w:r>
    </w:p>
    <w:p w14:paraId="1AA23E70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 xml:space="preserve">umowa nie zostanie zrealizowana do wartości brutto w terminie jej obowiązywania – czas trwania umowy może </w:t>
      </w:r>
      <w:r w:rsidRPr="006F5968">
        <w:rPr>
          <w:rFonts w:ascii="Arial" w:hAnsi="Arial" w:cs="Arial"/>
          <w:bCs/>
          <w:w w:val="105"/>
          <w:sz w:val="18"/>
          <w:szCs w:val="18"/>
        </w:rPr>
        <w:lastRenderedPageBreak/>
        <w:t>zostać wydłużony aż do wyczerpania wartości brutto, jednak nie dłużej niż o 4 miesiące;</w:t>
      </w:r>
    </w:p>
    <w:p w14:paraId="5D421EDC" w14:textId="77777777" w:rsidR="002B729F" w:rsidRPr="006F5968" w:rsidRDefault="002B729F" w:rsidP="002B729F">
      <w:pPr>
        <w:pStyle w:val="Akapitzlist"/>
        <w:widowControl w:val="0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nastąpi konieczności przedłużenia terminu realizacji umowy z przyczyn niezależnych od Wykonawcy, a spowodowana wystąpieniem okoliczności związanych z epidemią Covid-19 lub wojną spowodowaną napaścią Rosji na Ukrainę, czego strony nie były w stanie przewidzieć na etapie zawierania umowy, co Wykonawca powinien wykazać Zamawiającemu.</w:t>
      </w:r>
    </w:p>
    <w:p w14:paraId="4CA6C566" w14:textId="77777777" w:rsidR="002B729F" w:rsidRPr="00683002" w:rsidRDefault="002B729F" w:rsidP="002B729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18"/>
          <w:szCs w:val="18"/>
        </w:rPr>
      </w:pPr>
      <w:r w:rsidRPr="00683002">
        <w:rPr>
          <w:rFonts w:ascii="Arial" w:hAnsi="Arial" w:cs="Arial"/>
          <w:sz w:val="18"/>
          <w:szCs w:val="18"/>
        </w:rPr>
        <w:t xml:space="preserve">Dodatkowo zgodnie z art. 439 ust. 1 uPzp Zamawiający dopuszcza możliwość zmiany treści umowy w zakresie </w:t>
      </w:r>
      <w:r>
        <w:rPr>
          <w:rFonts w:ascii="Arial" w:hAnsi="Arial" w:cs="Arial"/>
          <w:sz w:val="18"/>
          <w:szCs w:val="18"/>
        </w:rPr>
        <w:t xml:space="preserve">  </w:t>
      </w:r>
      <w:r w:rsidRPr="00683002">
        <w:rPr>
          <w:rFonts w:ascii="Arial" w:hAnsi="Arial" w:cs="Arial"/>
          <w:sz w:val="18"/>
          <w:szCs w:val="18"/>
        </w:rPr>
        <w:t>wprowadzania zmian wysokości wynagrodzenia należnego wykonawcy, w przypadku zmiany ceny materiałów lub kosztów związanych z</w:t>
      </w:r>
      <w:r>
        <w:rPr>
          <w:rFonts w:ascii="Arial" w:hAnsi="Arial" w:cs="Arial"/>
          <w:sz w:val="18"/>
          <w:szCs w:val="18"/>
        </w:rPr>
        <w:t xml:space="preserve"> </w:t>
      </w:r>
      <w:r w:rsidRPr="00683002">
        <w:rPr>
          <w:rFonts w:ascii="Arial" w:hAnsi="Arial" w:cs="Arial"/>
          <w:sz w:val="18"/>
          <w:szCs w:val="18"/>
        </w:rPr>
        <w:t xml:space="preserve">realizacją zamówienia, według następujących zasad: </w:t>
      </w:r>
    </w:p>
    <w:p w14:paraId="34EFADFA" w14:textId="77777777" w:rsidR="002B729F" w:rsidRPr="001404DC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1404DC">
        <w:rPr>
          <w:rFonts w:ascii="Arial" w:hAnsi="Arial" w:cs="Arial"/>
          <w:sz w:val="18"/>
          <w:szCs w:val="18"/>
        </w:rPr>
        <w:t>w umowie określa się 15% poziom zmiany ceny materiałów lub kosztów związanych z realizacją zamówienia, uprawniający strony umowy do żądania zmiany wynagrodzenia,</w:t>
      </w:r>
    </w:p>
    <w:p w14:paraId="69F21414" w14:textId="77777777" w:rsidR="002B729F" w:rsidRPr="00A5299B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 xml:space="preserve">jako początkowy termin ustalenia zmiany wynagrodzenia, o której mowa w pkt. 1 ustala upływ </w:t>
      </w:r>
      <w:r>
        <w:rPr>
          <w:rFonts w:ascii="Arial" w:hAnsi="Arial" w:cs="Arial"/>
          <w:sz w:val="18"/>
          <w:szCs w:val="18"/>
        </w:rPr>
        <w:t xml:space="preserve">3 </w:t>
      </w:r>
      <w:r w:rsidRPr="00A5299B">
        <w:rPr>
          <w:rFonts w:ascii="Arial" w:hAnsi="Arial" w:cs="Arial"/>
          <w:sz w:val="18"/>
          <w:szCs w:val="18"/>
        </w:rPr>
        <w:t>miesięcy od dnia zawarcia umowy,</w:t>
      </w:r>
    </w:p>
    <w:p w14:paraId="06F92F51" w14:textId="77777777" w:rsidR="002B729F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 xml:space="preserve">ustalanie zmiany wynagrodzenia nastąpi z użyciem odesłania do </w:t>
      </w:r>
      <w:r>
        <w:rPr>
          <w:rFonts w:ascii="Arial" w:hAnsi="Arial" w:cs="Arial"/>
          <w:sz w:val="18"/>
          <w:szCs w:val="18"/>
        </w:rPr>
        <w:t>k</w:t>
      </w:r>
      <w:r w:rsidRPr="00C8407A">
        <w:rPr>
          <w:rFonts w:ascii="Arial" w:hAnsi="Arial" w:cs="Arial"/>
          <w:sz w:val="18"/>
          <w:szCs w:val="18"/>
        </w:rPr>
        <w:t>wartaln</w:t>
      </w:r>
      <w:r>
        <w:rPr>
          <w:rFonts w:ascii="Arial" w:hAnsi="Arial" w:cs="Arial"/>
          <w:sz w:val="18"/>
          <w:szCs w:val="18"/>
        </w:rPr>
        <w:t>ego</w:t>
      </w:r>
      <w:r w:rsidRPr="00C8407A">
        <w:rPr>
          <w:rFonts w:ascii="Arial" w:hAnsi="Arial" w:cs="Arial"/>
          <w:sz w:val="18"/>
          <w:szCs w:val="18"/>
        </w:rPr>
        <w:t xml:space="preserve"> wskaźnik</w:t>
      </w:r>
      <w:r>
        <w:rPr>
          <w:rFonts w:ascii="Arial" w:hAnsi="Arial" w:cs="Arial"/>
          <w:sz w:val="18"/>
          <w:szCs w:val="18"/>
        </w:rPr>
        <w:t>a</w:t>
      </w:r>
      <w:r w:rsidRPr="00C8407A">
        <w:rPr>
          <w:rFonts w:ascii="Arial" w:hAnsi="Arial" w:cs="Arial"/>
          <w:sz w:val="18"/>
          <w:szCs w:val="18"/>
        </w:rPr>
        <w:t xml:space="preserve"> cen towarów i usług konsumpcyjnych</w:t>
      </w:r>
      <w:r w:rsidRPr="00A5299B">
        <w:rPr>
          <w:rFonts w:ascii="Arial" w:hAnsi="Arial" w:cs="Arial"/>
          <w:sz w:val="18"/>
          <w:szCs w:val="18"/>
        </w:rPr>
        <w:t xml:space="preserve"> ogłaszanego w komunikacie Prezesa Głównego Urzędu Statystycznego,</w:t>
      </w:r>
    </w:p>
    <w:p w14:paraId="2098E70E" w14:textId="77777777" w:rsidR="002B729F" w:rsidRPr="00A5299B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zmiana wskaźnika, o którym mowa w lit. c) na poziomie wskazanym w lit. a) (co najmniej 15%) uprawnia do żądania zmiany wynagrodzenia;</w:t>
      </w:r>
    </w:p>
    <w:p w14:paraId="24E4D982" w14:textId="77777777" w:rsidR="002B729F" w:rsidRPr="00A5299B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>w wyniku zmiany ceny materiałów lub kosztów związanych z realizacją zamówienia wzrost/spadek wynagrodzenia umownego nie może przekroczyć 5% podstawowej wartości brutto umowy,</w:t>
      </w:r>
    </w:p>
    <w:p w14:paraId="7A790665" w14:textId="77777777" w:rsidR="002B729F" w:rsidRPr="00A5299B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>jeżeli umowa zostanie zawarta po upływie 180 dni od dnia upływu terminu składania ofert, początkowym terminem ustalenia zmiany wynagrodzenia jest dzień otwarcia ofert, chyba że zamawiający określi termin wcześniejszy,</w:t>
      </w:r>
    </w:p>
    <w:p w14:paraId="0FF75D69" w14:textId="77777777" w:rsidR="002B729F" w:rsidRPr="00A5299B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>przez zmianę ceny materiałów lub kosztów rozumie się wzrost odpowiednio cen lub kosztów, jak i ich obniżenie, względem ceny lub kosztu przyjętych w celu ustalenia wynagrodzenia wykonawcy zawartego w ofercie,</w:t>
      </w:r>
    </w:p>
    <w:p w14:paraId="1FC73D6B" w14:textId="77777777" w:rsidR="002B729F" w:rsidRPr="00A5299B" w:rsidRDefault="002B729F" w:rsidP="002B729F">
      <w:pPr>
        <w:pStyle w:val="Akapitzlist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>Wykonawca, którego wynagrodzenie zostało zmienione zgodnie z powyższymi warunkami,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398BF528" w14:textId="77777777" w:rsidR="002B729F" w:rsidRPr="00A5299B" w:rsidRDefault="002B729F" w:rsidP="002B729F">
      <w:pPr>
        <w:numPr>
          <w:ilvl w:val="0"/>
          <w:numId w:val="38"/>
        </w:numPr>
        <w:spacing w:after="120" w:line="264" w:lineRule="auto"/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 xml:space="preserve">przedmiotem umowy podwykonawczej są dostawy lub usługi, </w:t>
      </w:r>
    </w:p>
    <w:p w14:paraId="4948DDB7" w14:textId="77777777" w:rsidR="002B729F" w:rsidRPr="00A5299B" w:rsidRDefault="002B729F" w:rsidP="002B729F">
      <w:pPr>
        <w:numPr>
          <w:ilvl w:val="0"/>
          <w:numId w:val="38"/>
        </w:numPr>
        <w:spacing w:after="120" w:line="264" w:lineRule="auto"/>
        <w:rPr>
          <w:rFonts w:ascii="Arial" w:hAnsi="Arial" w:cs="Arial"/>
          <w:sz w:val="18"/>
          <w:szCs w:val="18"/>
        </w:rPr>
      </w:pPr>
      <w:r w:rsidRPr="00A5299B">
        <w:rPr>
          <w:rFonts w:ascii="Arial" w:hAnsi="Arial" w:cs="Arial"/>
          <w:sz w:val="18"/>
          <w:szCs w:val="18"/>
        </w:rPr>
        <w:t xml:space="preserve">okres obowiązywania umowy podwykonawczej przekracza 6 miesięcy. </w:t>
      </w:r>
    </w:p>
    <w:p w14:paraId="0B6E9BB0" w14:textId="77777777" w:rsidR="002B729F" w:rsidRPr="00A5299B" w:rsidRDefault="002B729F" w:rsidP="002B729F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18"/>
          <w:szCs w:val="18"/>
        </w:rPr>
      </w:pPr>
      <w:r w:rsidRPr="00C7598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A5299B">
        <w:rPr>
          <w:rFonts w:ascii="Arial" w:hAnsi="Arial" w:cs="Arial"/>
          <w:sz w:val="18"/>
          <w:szCs w:val="18"/>
        </w:rPr>
        <w:t xml:space="preserve"> przypadku braku zapłaty lub nieterminowej zapłaty wynagrodzenia należnego podwykonawcom, zgodnie z lit. </w:t>
      </w:r>
      <w:r>
        <w:rPr>
          <w:rFonts w:ascii="Arial" w:hAnsi="Arial" w:cs="Arial"/>
          <w:sz w:val="18"/>
          <w:szCs w:val="18"/>
        </w:rPr>
        <w:t>g</w:t>
      </w:r>
      <w:r w:rsidRPr="00A5299B">
        <w:rPr>
          <w:rFonts w:ascii="Arial" w:hAnsi="Arial" w:cs="Arial"/>
          <w:sz w:val="18"/>
          <w:szCs w:val="18"/>
        </w:rPr>
        <w:t xml:space="preserve">) z tytułu zmiany wysokości wynagrodzenia, Zamawiający naliczy Wykonawcy karę umowną w wysokości 500 zł za każdy tego typu przypadek. </w:t>
      </w:r>
    </w:p>
    <w:p w14:paraId="2D575920" w14:textId="77777777" w:rsidR="002B729F" w:rsidRDefault="002B729F" w:rsidP="002B729F">
      <w:pPr>
        <w:pStyle w:val="Akapitzlist"/>
        <w:widowControl w:val="0"/>
        <w:spacing w:line="276" w:lineRule="auto"/>
        <w:ind w:left="360"/>
        <w:jc w:val="both"/>
        <w:rPr>
          <w:rFonts w:ascii="Arial" w:hAnsi="Arial" w:cs="Arial"/>
          <w:bCs/>
          <w:w w:val="105"/>
          <w:sz w:val="18"/>
          <w:szCs w:val="18"/>
        </w:rPr>
      </w:pPr>
    </w:p>
    <w:p w14:paraId="0B02DE38" w14:textId="77777777" w:rsidR="002B729F" w:rsidRPr="006F5968" w:rsidRDefault="002B729F" w:rsidP="002B729F">
      <w:pPr>
        <w:pStyle w:val="Akapitzlist"/>
        <w:widowControl w:val="0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Wniosek o dokonanie zmiany umowy należy przedłożyć na piśmie, a okoliczności mogące stanowić podstawę zmiany umowy powinny być uzasadnione i udokumentowane przez Wykonawcę. Zamawiający może żądać dodatkowych wyjaśnień i dokumentów w terminie przez niego wyznaczonym.</w:t>
      </w:r>
    </w:p>
    <w:p w14:paraId="0813C9A9" w14:textId="77777777" w:rsidR="002B729F" w:rsidRPr="006F5968" w:rsidRDefault="002B729F" w:rsidP="002B729F">
      <w:pPr>
        <w:pStyle w:val="Akapitzlist"/>
        <w:widowControl w:val="0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Zmiana umowy wymaga zgody stron oraz aneksu w formie pisemnej pod rygorem nieważności.</w:t>
      </w:r>
    </w:p>
    <w:p w14:paraId="7A2C1E86" w14:textId="77777777" w:rsidR="002B729F" w:rsidRPr="006F5968" w:rsidRDefault="002B729F" w:rsidP="002B729F">
      <w:pPr>
        <w:pStyle w:val="Akapitzlist"/>
        <w:widowControl w:val="0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Istotna zmiana zawartej umowy wymaga przeprowadzenia nowego postępowania o udzielenie zamówienia. Zmiana umowy jest istotna, jeżeli powoduje, że charakter umowy zmienia się w sposób istotny w stosunku do pierwotnej umowy, w szczególności jeżeli zmiana:</w:t>
      </w:r>
    </w:p>
    <w:p w14:paraId="099BFB7C" w14:textId="77777777" w:rsidR="002B729F" w:rsidRPr="006F5968" w:rsidRDefault="002B729F" w:rsidP="002B729F">
      <w:pPr>
        <w:pStyle w:val="Akapitzlist"/>
        <w:widowControl w:val="0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14:paraId="400B80D0" w14:textId="77777777" w:rsidR="002B729F" w:rsidRPr="006F5968" w:rsidRDefault="002B729F" w:rsidP="002B729F">
      <w:pPr>
        <w:pStyle w:val="Akapitzlist"/>
        <w:widowControl w:val="0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narusza równowagę ekonomiczną stron umowy na korzyść wykonawcy, w sposób nieprzewidziany w pierwotnej umowie;</w:t>
      </w:r>
    </w:p>
    <w:p w14:paraId="14599151" w14:textId="77777777" w:rsidR="002B729F" w:rsidRPr="006F5968" w:rsidRDefault="002B729F" w:rsidP="002B729F">
      <w:pPr>
        <w:pStyle w:val="Akapitzlist"/>
        <w:widowControl w:val="0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w w:val="105"/>
          <w:sz w:val="18"/>
          <w:szCs w:val="18"/>
        </w:rPr>
      </w:pPr>
      <w:r w:rsidRPr="006F5968">
        <w:rPr>
          <w:rFonts w:ascii="Arial" w:hAnsi="Arial" w:cs="Arial"/>
          <w:bCs/>
          <w:w w:val="105"/>
          <w:sz w:val="18"/>
          <w:szCs w:val="18"/>
        </w:rPr>
        <w:t>w sposób znaczny rozszerza albo zmniejsza zakres świadczeń i zobowiązań wynikający z umowy.</w:t>
      </w:r>
    </w:p>
    <w:p w14:paraId="4B289D87" w14:textId="77777777" w:rsidR="002B729F" w:rsidRDefault="002B729F" w:rsidP="002B729F">
      <w:pPr>
        <w:spacing w:before="120" w:line="276" w:lineRule="auto"/>
        <w:rPr>
          <w:rFonts w:ascii="Arial" w:hAnsi="Arial" w:cs="Arial"/>
          <w:b/>
          <w:bCs/>
          <w:sz w:val="18"/>
          <w:szCs w:val="18"/>
        </w:rPr>
      </w:pPr>
    </w:p>
    <w:p w14:paraId="70301A5C" w14:textId="77777777" w:rsidR="002B729F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F5968">
        <w:rPr>
          <w:rFonts w:ascii="Arial" w:hAnsi="Arial" w:cs="Arial"/>
          <w:b/>
          <w:bCs/>
          <w:sz w:val="18"/>
          <w:szCs w:val="18"/>
        </w:rPr>
        <w:t>§ 1</w:t>
      </w:r>
      <w:r>
        <w:rPr>
          <w:rFonts w:ascii="Arial" w:hAnsi="Arial" w:cs="Arial"/>
          <w:b/>
          <w:bCs/>
          <w:sz w:val="18"/>
          <w:szCs w:val="18"/>
        </w:rPr>
        <w:t>4</w:t>
      </w:r>
      <w:r w:rsidRPr="006F5968">
        <w:rPr>
          <w:rFonts w:ascii="Arial" w:hAnsi="Arial" w:cs="Arial"/>
          <w:b/>
          <w:bCs/>
          <w:sz w:val="18"/>
          <w:szCs w:val="18"/>
        </w:rPr>
        <w:t>.</w:t>
      </w:r>
    </w:p>
    <w:p w14:paraId="00701EDB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Zamawiający żąda od Wykonawcy z którym zostanie podpisana umowa wniesienia </w:t>
      </w:r>
      <w:r>
        <w:rPr>
          <w:rFonts w:ascii="Arial" w:hAnsi="Arial" w:cs="Arial"/>
          <w:sz w:val="18"/>
          <w:szCs w:val="18"/>
        </w:rPr>
        <w:t xml:space="preserve">przez zawarciem umowy </w:t>
      </w:r>
      <w:r w:rsidRPr="00FE182D">
        <w:rPr>
          <w:rFonts w:ascii="Arial" w:hAnsi="Arial" w:cs="Arial"/>
          <w:sz w:val="18"/>
          <w:szCs w:val="18"/>
        </w:rPr>
        <w:t xml:space="preserve">zabezpieczenia należytego wykonania </w:t>
      </w:r>
      <w:r>
        <w:rPr>
          <w:rFonts w:ascii="Arial" w:hAnsi="Arial" w:cs="Arial"/>
          <w:sz w:val="18"/>
          <w:szCs w:val="18"/>
        </w:rPr>
        <w:t>u</w:t>
      </w:r>
      <w:r w:rsidRPr="00FE182D">
        <w:rPr>
          <w:rFonts w:ascii="Arial" w:hAnsi="Arial" w:cs="Arial"/>
          <w:sz w:val="18"/>
          <w:szCs w:val="18"/>
        </w:rPr>
        <w:t>mowy w wysokości 2% ceny całkowitej podanej w ofercie.</w:t>
      </w:r>
    </w:p>
    <w:p w14:paraId="685C6C88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Zabezpieczenie należytego wykonania </w:t>
      </w:r>
      <w:r>
        <w:rPr>
          <w:rFonts w:ascii="Arial" w:hAnsi="Arial" w:cs="Arial"/>
          <w:sz w:val="18"/>
          <w:szCs w:val="18"/>
        </w:rPr>
        <w:t>u</w:t>
      </w:r>
      <w:r w:rsidRPr="00FE182D">
        <w:rPr>
          <w:rFonts w:ascii="Arial" w:hAnsi="Arial" w:cs="Arial"/>
          <w:sz w:val="18"/>
          <w:szCs w:val="18"/>
        </w:rPr>
        <w:t>mowy może być wniesione w następujących formach:</w:t>
      </w:r>
    </w:p>
    <w:p w14:paraId="3CBC875B" w14:textId="77777777" w:rsidR="002B729F" w:rsidRPr="00FE182D" w:rsidRDefault="002B729F" w:rsidP="002B729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pieniądzu,</w:t>
      </w:r>
    </w:p>
    <w:p w14:paraId="27A18D38" w14:textId="77777777" w:rsidR="002B729F" w:rsidRPr="00FE182D" w:rsidRDefault="002B729F" w:rsidP="002B729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poręczeniach bankowych lub poręczeniach spółdzielczej kasy oszczędnościowo-kredytowej, z tym że zobowiązanie kasy jest zawsze zobowiązaniem pieniężnym,</w:t>
      </w:r>
    </w:p>
    <w:p w14:paraId="7BB36B0B" w14:textId="77777777" w:rsidR="002B729F" w:rsidRPr="00FE182D" w:rsidRDefault="002B729F" w:rsidP="002B729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gwarancjach bankowych,</w:t>
      </w:r>
    </w:p>
    <w:p w14:paraId="2D1E6CB3" w14:textId="77777777" w:rsidR="002B729F" w:rsidRPr="00FE182D" w:rsidRDefault="002B729F" w:rsidP="002B729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gwarancjach ubezpieczeniowych,</w:t>
      </w:r>
    </w:p>
    <w:p w14:paraId="033CD17E" w14:textId="77777777" w:rsidR="002B729F" w:rsidRPr="00FE182D" w:rsidRDefault="002B729F" w:rsidP="002B729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poręczeniach udzielanych przez podmioty, o których mowa w art. 6b ust. 5 pkt 2 ustawy z dnia 9 listopada 2000 r. o utworzeniu Polskiej Agencji Rozwoju Przedsiębiorczości.</w:t>
      </w:r>
    </w:p>
    <w:p w14:paraId="4F3D86AB" w14:textId="77777777" w:rsidR="002B729F" w:rsidRDefault="002B729F" w:rsidP="002B729F">
      <w:pPr>
        <w:pStyle w:val="Default"/>
        <w:spacing w:line="276" w:lineRule="auto"/>
        <w:ind w:left="360"/>
        <w:jc w:val="both"/>
        <w:rPr>
          <w:rFonts w:ascii="Ubuntu Light" w:hAnsi="Ubuntu Light" w:cs="Calibri"/>
          <w:color w:val="auto"/>
          <w:sz w:val="22"/>
          <w:szCs w:val="22"/>
        </w:rPr>
      </w:pPr>
    </w:p>
    <w:p w14:paraId="06643B4C" w14:textId="77777777" w:rsidR="002B729F" w:rsidRPr="006F5968" w:rsidRDefault="002B729F" w:rsidP="002B729F">
      <w:pPr>
        <w:pStyle w:val="Default"/>
        <w:numPr>
          <w:ilvl w:val="0"/>
          <w:numId w:val="36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F5968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Zamawiający zastrzega, że w przypadku wniesienia zabezpieczenia w formie gwarancji bankowej lub ubezpieczeniowej – gwarancja winna zobowiązywać </w:t>
      </w:r>
      <w:r>
        <w:rPr>
          <w:rFonts w:ascii="Arial" w:eastAsia="Times New Roman" w:hAnsi="Arial" w:cs="Arial"/>
          <w:color w:val="auto"/>
          <w:sz w:val="18"/>
          <w:szCs w:val="18"/>
          <w:lang w:eastAsia="pl-PL"/>
        </w:rPr>
        <w:t>g</w:t>
      </w:r>
      <w:r w:rsidRPr="006F5968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waranta nieodwołalnie i bezwarunkowo do wypłacenia bezzwłocznie Zamawiającemu - beneficjentowi, na pierwsze pisemne żądanie, kwoty do wysokości wniesionego zabezpieczenia w razie niewykonania lub nienależytego wykonania umowy. Dokument gwarancyjny powinien obejmować okres, na który niniejsza </w:t>
      </w:r>
      <w:r>
        <w:rPr>
          <w:rFonts w:ascii="Arial" w:eastAsia="Times New Roman" w:hAnsi="Arial" w:cs="Arial"/>
          <w:color w:val="auto"/>
          <w:sz w:val="18"/>
          <w:szCs w:val="18"/>
          <w:lang w:eastAsia="pl-PL"/>
        </w:rPr>
        <w:t>u</w:t>
      </w:r>
      <w:r w:rsidRPr="006F5968">
        <w:rPr>
          <w:rFonts w:ascii="Arial" w:eastAsia="Times New Roman" w:hAnsi="Arial" w:cs="Arial"/>
          <w:color w:val="auto"/>
          <w:sz w:val="18"/>
          <w:szCs w:val="18"/>
          <w:lang w:eastAsia="pl-PL"/>
        </w:rPr>
        <w:t>mowa została zawarta, przy uwzględnieniu okresu gwarancji i rękojmi powiększony o okres równy okresowi na zwrot zabezpieczenia.</w:t>
      </w:r>
    </w:p>
    <w:p w14:paraId="4E438FAD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Zamawiający nie wyraża zgody na wniesienie zabezpieczenia w formach wskazanych w art. 450 ust. 2 </w:t>
      </w:r>
      <w:r w:rsidRPr="005E124A">
        <w:rPr>
          <w:rFonts w:ascii="Arial" w:hAnsi="Arial" w:cs="Arial"/>
          <w:sz w:val="18"/>
          <w:szCs w:val="18"/>
        </w:rPr>
        <w:t xml:space="preserve">ustawy </w:t>
      </w:r>
      <w:r w:rsidRPr="00FE182D">
        <w:rPr>
          <w:rFonts w:ascii="Arial" w:hAnsi="Arial" w:cs="Arial"/>
          <w:sz w:val="18"/>
          <w:szCs w:val="18"/>
        </w:rPr>
        <w:t>Pzp.</w:t>
      </w:r>
    </w:p>
    <w:p w14:paraId="10EBBB1D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lastRenderedPageBreak/>
        <w:t xml:space="preserve">Zabezpieczenie wnoszone w formie pieniężnej powinno zostać wpłacone przelewem na rachunek bankowy Zamawiającego w banku </w:t>
      </w:r>
      <w:r>
        <w:rPr>
          <w:rFonts w:ascii="Arial" w:hAnsi="Arial" w:cs="Arial"/>
          <w:sz w:val="18"/>
          <w:szCs w:val="18"/>
        </w:rPr>
        <w:t>……..</w:t>
      </w:r>
      <w:r w:rsidRPr="00FE182D">
        <w:rPr>
          <w:rFonts w:ascii="Arial" w:hAnsi="Arial" w:cs="Arial"/>
          <w:sz w:val="18"/>
          <w:szCs w:val="18"/>
        </w:rPr>
        <w:t>, numer rachunku</w:t>
      </w:r>
      <w:r w:rsidRPr="00FE18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…………………………………………………….</w:t>
      </w:r>
      <w:r w:rsidRPr="00FE182D">
        <w:rPr>
          <w:rFonts w:ascii="Arial" w:hAnsi="Arial" w:cs="Arial"/>
          <w:sz w:val="18"/>
          <w:szCs w:val="18"/>
        </w:rPr>
        <w:t> , tytuł przelewu: do</w:t>
      </w:r>
      <w:r>
        <w:rPr>
          <w:rFonts w:ascii="Arial" w:hAnsi="Arial" w:cs="Arial"/>
          <w:sz w:val="18"/>
          <w:szCs w:val="18"/>
        </w:rPr>
        <w:t>tyczy postępowania: ………………………………………</w:t>
      </w:r>
    </w:p>
    <w:p w14:paraId="3E760427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 wniesienia zabezpieczenia w formie pieniężnej, Zamawiający przechowuje je na oprocentowanym rachunku bankowym.</w:t>
      </w:r>
    </w:p>
    <w:p w14:paraId="508A23FC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przypadku, gdy zabezpieczenie, o którym mowa będzie wnoszone w formie innej niż pieniądz, Zamawiający zastrzega sobie prawo do akceptacji projektu ww. dokumentów.</w:t>
      </w:r>
    </w:p>
    <w:p w14:paraId="5E934FE3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Zabezpieczenia w innej formie niż pieniądz, powinno być dostarczone w formie oryginału do siedziby Zamawiającego, najpóźniej w dniu podpisania Umowy – do chwili jej podpisania. a przypadku zabezpieczenia wnoszonego w postaci elektronicznej należy przekazać na adres e-mail uzyskany od Zamawiającego przed podpisaniem Umowy.</w:t>
      </w:r>
    </w:p>
    <w:p w14:paraId="546CB365" w14:textId="77777777" w:rsidR="002B729F" w:rsidRPr="00FE182D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Zabezpieczenie należytego wykonania Umowy służy pokryciu roszczeń z tytułu niewykonania lub nienależytego wykonania Umowy.</w:t>
      </w:r>
    </w:p>
    <w:p w14:paraId="692B142A" w14:textId="77777777" w:rsidR="002B729F" w:rsidRPr="006F5968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  <w:sz w:val="18"/>
          <w:szCs w:val="18"/>
        </w:rPr>
      </w:pPr>
      <w:r w:rsidRPr="004B4A4A">
        <w:rPr>
          <w:rFonts w:ascii="Arial" w:hAnsi="Arial" w:cs="Arial"/>
          <w:sz w:val="18"/>
          <w:szCs w:val="18"/>
        </w:rPr>
        <w:t>Zamawiający zwraca zabezpieczenie w terminie 30 dni od dnia wykonania zamówienia i uznania przez zamawiającego za należycie wykonane</w:t>
      </w:r>
      <w:r>
        <w:rPr>
          <w:rFonts w:ascii="Arial" w:hAnsi="Arial" w:cs="Arial"/>
          <w:sz w:val="18"/>
          <w:szCs w:val="18"/>
        </w:rPr>
        <w:t xml:space="preserve"> z zastrzeżeniem ust. 11</w:t>
      </w:r>
      <w:r w:rsidRPr="004B4A4A">
        <w:rPr>
          <w:rFonts w:ascii="Arial" w:hAnsi="Arial" w:cs="Arial"/>
          <w:sz w:val="18"/>
          <w:szCs w:val="18"/>
        </w:rPr>
        <w:t xml:space="preserve">. </w:t>
      </w:r>
    </w:p>
    <w:p w14:paraId="34B16D5E" w14:textId="77777777" w:rsidR="002B729F" w:rsidRDefault="002B729F" w:rsidP="002B729F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  <w:sz w:val="18"/>
          <w:szCs w:val="18"/>
        </w:rPr>
      </w:pPr>
      <w:r w:rsidRPr="004B4A4A">
        <w:rPr>
          <w:rFonts w:ascii="Arial" w:hAnsi="Arial" w:cs="Arial"/>
          <w:sz w:val="18"/>
          <w:szCs w:val="18"/>
        </w:rPr>
        <w:t>Zamawiający może pozostawić na zabezpieczenie roszczeń z tytułu rękojmi za wady lub gwarancji</w:t>
      </w:r>
      <w:r>
        <w:rPr>
          <w:rFonts w:ascii="Arial" w:hAnsi="Arial" w:cs="Arial"/>
          <w:sz w:val="18"/>
          <w:szCs w:val="18"/>
        </w:rPr>
        <w:t>, o której mowa w § 4 ust. 2 umowy</w:t>
      </w:r>
      <w:r w:rsidRPr="004B4A4A">
        <w:rPr>
          <w:rFonts w:ascii="Arial" w:hAnsi="Arial" w:cs="Arial"/>
          <w:sz w:val="18"/>
          <w:szCs w:val="18"/>
        </w:rPr>
        <w:t xml:space="preserve"> kwotę </w:t>
      </w:r>
      <w:r>
        <w:rPr>
          <w:rFonts w:ascii="Arial" w:hAnsi="Arial" w:cs="Arial"/>
          <w:sz w:val="18"/>
          <w:szCs w:val="18"/>
        </w:rPr>
        <w:t>odpowiadającą</w:t>
      </w:r>
      <w:r w:rsidRPr="004B4A4A">
        <w:rPr>
          <w:rFonts w:ascii="Arial" w:hAnsi="Arial" w:cs="Arial"/>
          <w:sz w:val="18"/>
          <w:szCs w:val="18"/>
        </w:rPr>
        <w:t xml:space="preserve"> 30% zabezpieczenia. Kwota</w:t>
      </w:r>
      <w:r>
        <w:rPr>
          <w:rFonts w:ascii="Arial" w:hAnsi="Arial" w:cs="Arial"/>
          <w:sz w:val="18"/>
          <w:szCs w:val="18"/>
        </w:rPr>
        <w:t xml:space="preserve"> </w:t>
      </w:r>
      <w:r w:rsidRPr="004B4A4A">
        <w:rPr>
          <w:rFonts w:ascii="Arial" w:hAnsi="Arial" w:cs="Arial"/>
          <w:sz w:val="18"/>
          <w:szCs w:val="18"/>
        </w:rPr>
        <w:t>jest zwracana nie później niż w 15. dniu po upływie okresu rękojmi za wady lub gwarancji.</w:t>
      </w:r>
    </w:p>
    <w:p w14:paraId="15BD8E63" w14:textId="77777777" w:rsidR="002B729F" w:rsidRPr="00FE182D" w:rsidRDefault="002B729F" w:rsidP="002B729F">
      <w:pPr>
        <w:spacing w:before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§ 1</w:t>
      </w:r>
      <w:r>
        <w:rPr>
          <w:rFonts w:ascii="Arial" w:hAnsi="Arial" w:cs="Arial"/>
          <w:b/>
          <w:bCs/>
          <w:sz w:val="18"/>
          <w:szCs w:val="18"/>
        </w:rPr>
        <w:t>5</w:t>
      </w:r>
      <w:r w:rsidRPr="00FE182D">
        <w:rPr>
          <w:rFonts w:ascii="Arial" w:hAnsi="Arial" w:cs="Arial"/>
          <w:b/>
          <w:bCs/>
          <w:sz w:val="18"/>
          <w:szCs w:val="18"/>
        </w:rPr>
        <w:t>.</w:t>
      </w:r>
    </w:p>
    <w:p w14:paraId="240C1A46" w14:textId="77777777" w:rsidR="002B729F" w:rsidRPr="00FE182D" w:rsidRDefault="002B729F" w:rsidP="002B729F">
      <w:pPr>
        <w:pStyle w:val="Akapitzlist"/>
        <w:numPr>
          <w:ilvl w:val="0"/>
          <w:numId w:val="32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Dokumenty w postaci Specyfikacji Warunków Zamówienia wraz z załącznikami oraz złożonej przez Wykonawcę oferty wraz z załącznikami stanowią uzupełnienie Umowy w elementach nieuregulowanych jej zapisami i mają moc obowiązującą Strony.</w:t>
      </w:r>
    </w:p>
    <w:p w14:paraId="7F58ACA4" w14:textId="77777777" w:rsidR="002B729F" w:rsidRPr="00FE182D" w:rsidRDefault="002B729F" w:rsidP="002B729F">
      <w:pPr>
        <w:pStyle w:val="Akapitzlist"/>
        <w:numPr>
          <w:ilvl w:val="0"/>
          <w:numId w:val="32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sprawach nieuregulowanych Umową mają zastosowanie przepisy ustawy Prawo zamówień publicznych oraz Kodeksu Cywilnego.</w:t>
      </w:r>
    </w:p>
    <w:p w14:paraId="07E41F25" w14:textId="77777777" w:rsidR="002B729F" w:rsidRPr="00FE182D" w:rsidRDefault="002B729F" w:rsidP="002B729F">
      <w:pPr>
        <w:pStyle w:val="Akapitzlist"/>
        <w:numPr>
          <w:ilvl w:val="0"/>
          <w:numId w:val="32"/>
        </w:numPr>
        <w:suppressAutoHyphens/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Ewentualne spory mogące wyniknąć na tle wykonania Umowy rozstrzygać będzie Sąd Powszechny właściwy dla siedziby Zamawiającego.</w:t>
      </w:r>
    </w:p>
    <w:p w14:paraId="558B82D1" w14:textId="77777777" w:rsidR="002B729F" w:rsidRPr="00FE182D" w:rsidRDefault="002B729F" w:rsidP="002B729F">
      <w:pPr>
        <w:pStyle w:val="Akapitzlist"/>
        <w:numPr>
          <w:ilvl w:val="0"/>
          <w:numId w:val="32"/>
        </w:numPr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Umowę sporządzono w czterech jednobrzmiących egzemplarzach, z tego 3 dla Zamawiającego, a 1 dla Wykonawcy.</w:t>
      </w:r>
    </w:p>
    <w:p w14:paraId="6426647D" w14:textId="77777777" w:rsidR="002B729F" w:rsidRPr="00251D96" w:rsidRDefault="002B729F" w:rsidP="002B729F">
      <w:pPr>
        <w:pStyle w:val="Akapitzlist"/>
        <w:numPr>
          <w:ilvl w:val="0"/>
          <w:numId w:val="32"/>
        </w:numPr>
        <w:tabs>
          <w:tab w:val="left" w:pos="360"/>
        </w:tabs>
        <w:spacing w:after="80" w:line="276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Załączniki do Umowy stanowią integralną część Umowy.</w:t>
      </w:r>
    </w:p>
    <w:p w14:paraId="2FEA0413" w14:textId="77777777" w:rsidR="002B729F" w:rsidRPr="00FE182D" w:rsidRDefault="002B729F" w:rsidP="002B729F">
      <w:pPr>
        <w:spacing w:after="80" w:line="276" w:lineRule="auto"/>
        <w:ind w:firstLine="425"/>
        <w:jc w:val="both"/>
        <w:rPr>
          <w:rFonts w:ascii="Arial" w:hAnsi="Arial" w:cs="Arial"/>
          <w:bCs/>
          <w:sz w:val="18"/>
          <w:szCs w:val="18"/>
        </w:rPr>
      </w:pPr>
      <w:r w:rsidRPr="00FE182D">
        <w:rPr>
          <w:rFonts w:ascii="Arial" w:hAnsi="Arial" w:cs="Arial"/>
          <w:bCs/>
          <w:sz w:val="18"/>
          <w:szCs w:val="18"/>
        </w:rPr>
        <w:t>Wykaz załączników do Umowy stanowiących jej integralną część:</w:t>
      </w:r>
    </w:p>
    <w:p w14:paraId="3FAB1FA0" w14:textId="77777777" w:rsidR="002B729F" w:rsidRPr="00FE182D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1 - </w:t>
      </w:r>
      <w:r w:rsidRPr="00FE182D">
        <w:rPr>
          <w:rFonts w:ascii="Arial" w:hAnsi="Arial" w:cs="Arial"/>
          <w:bCs/>
          <w:iCs/>
          <w:sz w:val="18"/>
          <w:szCs w:val="18"/>
        </w:rPr>
        <w:t>Adresy jednostek MzOR ARiMR, dla których świadczona będzie usługa serwisu</w:t>
      </w:r>
    </w:p>
    <w:p w14:paraId="22E904FC" w14:textId="77777777" w:rsidR="002B729F" w:rsidRPr="00FE182D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2 - </w:t>
      </w:r>
      <w:r w:rsidRPr="00FE182D">
        <w:rPr>
          <w:rFonts w:ascii="Arial" w:hAnsi="Arial" w:cs="Arial"/>
          <w:bCs/>
          <w:iCs/>
          <w:sz w:val="18"/>
          <w:szCs w:val="18"/>
        </w:rPr>
        <w:t xml:space="preserve">Lista osób realizujących usługi serwisu i remontu </w:t>
      </w:r>
    </w:p>
    <w:p w14:paraId="6070F270" w14:textId="77777777" w:rsidR="002B729F" w:rsidRPr="00FE182D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3 - </w:t>
      </w:r>
      <w:r w:rsidRPr="00FE182D">
        <w:rPr>
          <w:rFonts w:ascii="Arial" w:hAnsi="Arial" w:cs="Arial"/>
          <w:bCs/>
          <w:iCs/>
          <w:sz w:val="18"/>
          <w:szCs w:val="18"/>
        </w:rPr>
        <w:t>Zlecenie usługi /Protokół wykonania usługi (wzór)</w:t>
      </w:r>
    </w:p>
    <w:p w14:paraId="6811AA0C" w14:textId="77777777" w:rsidR="002B729F" w:rsidRPr="00FE182D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4 - </w:t>
      </w:r>
      <w:r w:rsidRPr="00FE182D">
        <w:rPr>
          <w:rFonts w:ascii="Arial" w:hAnsi="Arial" w:cs="Arial"/>
          <w:bCs/>
          <w:iCs/>
          <w:sz w:val="18"/>
          <w:szCs w:val="18"/>
        </w:rPr>
        <w:t>Protokół przekazania sprzętu (wzór)</w:t>
      </w:r>
    </w:p>
    <w:p w14:paraId="08B575C4" w14:textId="77777777" w:rsidR="002B729F" w:rsidRPr="00FE182D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5 - </w:t>
      </w:r>
      <w:r w:rsidRPr="00FE182D">
        <w:rPr>
          <w:rFonts w:ascii="Arial" w:hAnsi="Arial" w:cs="Arial"/>
          <w:bCs/>
          <w:iCs/>
          <w:sz w:val="18"/>
          <w:szCs w:val="18"/>
        </w:rPr>
        <w:t>Wytyczne bezpieczeństwa informacji dla Wykonawców</w:t>
      </w:r>
    </w:p>
    <w:p w14:paraId="347386CB" w14:textId="77777777" w:rsidR="002B729F" w:rsidRPr="00FE182D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6 - </w:t>
      </w:r>
      <w:r w:rsidRPr="00FE182D">
        <w:rPr>
          <w:rFonts w:ascii="Arial" w:hAnsi="Arial" w:cs="Arial"/>
          <w:bCs/>
          <w:iCs/>
          <w:sz w:val="18"/>
          <w:szCs w:val="18"/>
        </w:rPr>
        <w:t>Lista podwykonawców oraz innych podmiotów, z których potencjału korzysta Wykonawca przy realizacji Umowy  (jeżeli występują)</w:t>
      </w:r>
    </w:p>
    <w:p w14:paraId="4F06E220" w14:textId="77777777" w:rsidR="002B729F" w:rsidRPr="00FE182D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7 - </w:t>
      </w:r>
      <w:r w:rsidRPr="00FE182D">
        <w:rPr>
          <w:rFonts w:ascii="Arial" w:hAnsi="Arial" w:cs="Arial"/>
          <w:bCs/>
          <w:iCs/>
          <w:sz w:val="18"/>
          <w:szCs w:val="18"/>
        </w:rPr>
        <w:t>Klauzula informacyjna w zakresie przetwarzania danych osobowych</w:t>
      </w:r>
    </w:p>
    <w:p w14:paraId="561DD14C" w14:textId="77777777" w:rsidR="002B729F" w:rsidRDefault="002B729F" w:rsidP="002B729F">
      <w:pPr>
        <w:pStyle w:val="Standardowyjust"/>
        <w:numPr>
          <w:ilvl w:val="0"/>
          <w:numId w:val="30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Załącznik nr 8 – Formularz ofertowy Wykonawcy. </w:t>
      </w:r>
    </w:p>
    <w:p w14:paraId="50F32B1F" w14:textId="77777777" w:rsidR="002B729F" w:rsidRDefault="002B729F" w:rsidP="002B729F">
      <w:pPr>
        <w:pStyle w:val="Standardowyjust"/>
        <w:tabs>
          <w:tab w:val="clear" w:pos="720"/>
          <w:tab w:val="left" w:pos="284"/>
        </w:tabs>
        <w:spacing w:after="0" w:line="276" w:lineRule="auto"/>
        <w:ind w:left="1080" w:firstLine="0"/>
        <w:rPr>
          <w:rFonts w:ascii="Arial" w:hAnsi="Arial" w:cs="Arial"/>
          <w:bCs/>
          <w:iCs/>
          <w:sz w:val="18"/>
          <w:szCs w:val="18"/>
        </w:rPr>
      </w:pPr>
    </w:p>
    <w:p w14:paraId="1BCA2E4A" w14:textId="77777777" w:rsidR="002B729F" w:rsidRDefault="002B729F" w:rsidP="002B729F">
      <w:pPr>
        <w:pStyle w:val="Standardowyjust"/>
        <w:tabs>
          <w:tab w:val="clear" w:pos="720"/>
          <w:tab w:val="left" w:pos="284"/>
        </w:tabs>
        <w:spacing w:after="0" w:line="276" w:lineRule="auto"/>
        <w:ind w:left="1080" w:firstLine="0"/>
        <w:rPr>
          <w:rFonts w:ascii="Arial" w:hAnsi="Arial" w:cs="Arial"/>
          <w:bCs/>
          <w:iCs/>
          <w:sz w:val="18"/>
          <w:szCs w:val="18"/>
        </w:rPr>
      </w:pPr>
    </w:p>
    <w:p w14:paraId="365E812F" w14:textId="77777777" w:rsidR="002B729F" w:rsidRDefault="002B729F" w:rsidP="002B729F">
      <w:pPr>
        <w:pStyle w:val="Standardowyjust"/>
        <w:tabs>
          <w:tab w:val="clear" w:pos="720"/>
          <w:tab w:val="left" w:pos="284"/>
        </w:tabs>
        <w:spacing w:after="0" w:line="276" w:lineRule="auto"/>
        <w:ind w:left="1080" w:firstLine="0"/>
        <w:rPr>
          <w:rFonts w:ascii="Arial" w:hAnsi="Arial" w:cs="Arial"/>
          <w:bCs/>
          <w:iCs/>
          <w:sz w:val="18"/>
          <w:szCs w:val="18"/>
        </w:rPr>
      </w:pPr>
    </w:p>
    <w:p w14:paraId="628EB9AB" w14:textId="77777777" w:rsidR="002B729F" w:rsidRPr="00FE182D" w:rsidRDefault="002B729F" w:rsidP="002B729F">
      <w:pPr>
        <w:pStyle w:val="Standardowyjust"/>
        <w:tabs>
          <w:tab w:val="clear" w:pos="720"/>
          <w:tab w:val="left" w:pos="284"/>
        </w:tabs>
        <w:spacing w:after="0" w:line="276" w:lineRule="auto"/>
        <w:ind w:left="1080" w:firstLine="0"/>
        <w:rPr>
          <w:rFonts w:ascii="Arial" w:hAnsi="Arial" w:cs="Arial"/>
          <w:bCs/>
          <w:iCs/>
          <w:sz w:val="18"/>
          <w:szCs w:val="18"/>
        </w:rPr>
      </w:pPr>
    </w:p>
    <w:p w14:paraId="1875CDE9" w14:textId="77777777" w:rsidR="002B729F" w:rsidRPr="00293690" w:rsidRDefault="002B729F" w:rsidP="002B729F">
      <w:pPr>
        <w:spacing w:before="24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b/>
          <w:sz w:val="18"/>
          <w:szCs w:val="18"/>
        </w:rPr>
        <w:t xml:space="preserve">       W Y K O N A W C A:</w:t>
      </w:r>
      <w:r w:rsidRPr="00FE182D">
        <w:rPr>
          <w:rFonts w:ascii="Arial" w:hAnsi="Arial" w:cs="Arial"/>
          <w:b/>
          <w:sz w:val="18"/>
          <w:szCs w:val="18"/>
        </w:rPr>
        <w:tab/>
      </w:r>
      <w:r w:rsidRPr="00FE182D">
        <w:rPr>
          <w:rFonts w:ascii="Arial" w:hAnsi="Arial" w:cs="Arial"/>
          <w:b/>
          <w:sz w:val="18"/>
          <w:szCs w:val="18"/>
        </w:rPr>
        <w:tab/>
      </w:r>
      <w:r w:rsidRPr="00FE182D">
        <w:rPr>
          <w:rFonts w:ascii="Arial" w:hAnsi="Arial" w:cs="Arial"/>
          <w:b/>
          <w:sz w:val="18"/>
          <w:szCs w:val="18"/>
        </w:rPr>
        <w:tab/>
      </w:r>
      <w:r w:rsidRPr="00FE182D">
        <w:rPr>
          <w:rFonts w:ascii="Arial" w:hAnsi="Arial" w:cs="Arial"/>
          <w:b/>
          <w:sz w:val="18"/>
          <w:szCs w:val="18"/>
        </w:rPr>
        <w:tab/>
      </w:r>
      <w:r w:rsidRPr="00FE182D">
        <w:rPr>
          <w:rFonts w:ascii="Arial" w:hAnsi="Arial" w:cs="Arial"/>
          <w:b/>
          <w:sz w:val="18"/>
          <w:szCs w:val="18"/>
        </w:rPr>
        <w:tab/>
        <w:t xml:space="preserve">              Z A M A W I A J Ą C Y:</w:t>
      </w:r>
    </w:p>
    <w:p w14:paraId="7A690FA0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2B895EDE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0093A4C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D0E52AC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79865AE3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32599E77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33211991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17DE9D74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24B3372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2A01811F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16C33A89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AA95D0E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2E63C046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3D3FD45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36A8109D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68923AFD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CEDE196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CF423FD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1D157B5A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C29E863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EC4FCC0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762122F8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70478066" w14:textId="77777777" w:rsidR="002B729F" w:rsidRPr="006F5968" w:rsidRDefault="002B729F" w:rsidP="002B729F">
      <w:pPr>
        <w:spacing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6F5968">
        <w:rPr>
          <w:rFonts w:asciiTheme="minorHAnsi" w:hAnsiTheme="minorHAnsi" w:cstheme="minorHAnsi"/>
          <w:b/>
          <w:i/>
          <w:sz w:val="20"/>
          <w:szCs w:val="20"/>
        </w:rPr>
        <w:t>Załącznik nr 1 do Umowy</w:t>
      </w:r>
    </w:p>
    <w:p w14:paraId="0215B01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1510E62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b/>
          <w:sz w:val="18"/>
          <w:szCs w:val="18"/>
        </w:rPr>
        <w:t>Adresy jednostek MzOR ARiMR, w których świadczone będą usługi serwisu</w:t>
      </w:r>
    </w:p>
    <w:p w14:paraId="445B304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7958F6A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062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6"/>
        <w:gridCol w:w="1251"/>
        <w:gridCol w:w="2757"/>
        <w:gridCol w:w="1972"/>
        <w:gridCol w:w="1645"/>
        <w:gridCol w:w="2446"/>
      </w:tblGrid>
      <w:tr w:rsidR="002B729F" w:rsidRPr="00FE182D" w14:paraId="13FD76A0" w14:textId="77777777" w:rsidTr="001D11CA">
        <w:trPr>
          <w:trHeight w:val="623"/>
          <w:jc w:val="center"/>
        </w:trPr>
        <w:tc>
          <w:tcPr>
            <w:tcW w:w="81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B481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Agencja Restrukturyzacji i Modernizacji Rolnictwa</w:t>
            </w:r>
          </w:p>
          <w:p w14:paraId="1709C26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Mazowiecki Oddział Regionalny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46CD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7F87F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 xml:space="preserve">Odległości pomiędzy „punktem początkowym”,            </w:t>
            </w:r>
          </w:p>
          <w:p w14:paraId="3C90A45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 xml:space="preserve">a poszczególnymi Biurami Powiatowymi i siedzibą Zamawiającego, </w:t>
            </w:r>
            <w:r w:rsidRPr="00FE182D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w kilometrach </w:t>
            </w:r>
            <w:r w:rsidRPr="00FE182D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br/>
            </w: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(wg. www.google.pl/maps/)</w:t>
            </w:r>
          </w:p>
        </w:tc>
      </w:tr>
      <w:tr w:rsidR="002B729F" w:rsidRPr="00FE182D" w14:paraId="24F2230D" w14:textId="77777777" w:rsidTr="001D11CA">
        <w:trPr>
          <w:trHeight w:val="64"/>
          <w:jc w:val="center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C838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0DF29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202EB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E2F7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bCs/>
                <w:sz w:val="18"/>
                <w:szCs w:val="18"/>
              </w:rPr>
              <w:t>powiat</w:t>
            </w:r>
          </w:p>
        </w:tc>
        <w:tc>
          <w:tcPr>
            <w:tcW w:w="2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F355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bCs/>
                <w:sz w:val="18"/>
                <w:szCs w:val="18"/>
              </w:rPr>
              <w:t>nazwa obiektu</w:t>
            </w:r>
          </w:p>
        </w:tc>
        <w:tc>
          <w:tcPr>
            <w:tcW w:w="3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EB12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F483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20EAFCBC" w14:textId="77777777" w:rsidTr="001D11CA">
        <w:trPr>
          <w:trHeight w:val="522"/>
          <w:jc w:val="center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75E9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5DCB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23CE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7B96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bCs/>
                <w:sz w:val="18"/>
                <w:szCs w:val="18"/>
              </w:rPr>
              <w:t>kod, nazwa miejscowości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0301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bCs/>
                <w:sz w:val="18"/>
                <w:szCs w:val="18"/>
              </w:rPr>
              <w:t>ulica</w:t>
            </w: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2628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B729F" w:rsidRPr="00FE182D" w14:paraId="7C8DC9BC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EE8DC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C261E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223B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białobrzeski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0428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Białobrzegach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4E6D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26-800 Białobrzegi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9CAD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Składowa 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734B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2B729F" w:rsidRPr="00FE182D" w14:paraId="1F826F13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81242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55244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D29B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ciechanowski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5D8E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Ciechanowie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2EDFB9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06-400 Ciechanów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992D2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17 stycznia 60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2819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B729F" w:rsidRPr="00FE182D" w14:paraId="78687C7E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BF0F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8DF8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3C15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garwoliński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D002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Garwolin z/s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Miętnem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B67A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08-400 Garwolin, Miętne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548B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Garwolińska 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276E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2B729F" w:rsidRPr="00FE182D" w14:paraId="3099B170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CE24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101F5B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D511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gostyniński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CBBB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Gostyninie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B407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09-500 Gostynin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3EF6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Dybanka 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4A77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</w:tr>
      <w:tr w:rsidR="002B729F" w:rsidRPr="00FE182D" w14:paraId="57DC4203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8DF6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DFDB8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55A6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grodziski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905A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Grodzisku Mazowieckim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A4C9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05-825 Grodzisk Mazowiecki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8A81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Cegielniana 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5BB3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2B729F" w:rsidRPr="00FE182D" w14:paraId="1BEB0FB4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D51D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9A974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957C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grójecki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94BD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Grójec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FCCE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05-600 Grójec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38FA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Sportowa 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BEC0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B729F" w:rsidRPr="00FE182D" w14:paraId="27B9DF92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63E9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5BE44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20F5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kozienicki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3BE12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Kozienicach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F9260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26-900 Kozienice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F64E8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Warszawska 72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F180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2B729F" w:rsidRPr="00FE182D" w14:paraId="32C3BE43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2B6C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8EA1EB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873E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legionowski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3F5BB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Legionowie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6EE6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05-120 Legionowo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5062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Sikorskiego 11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95E4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</w:tr>
      <w:tr w:rsidR="002B729F" w:rsidRPr="00FE182D" w14:paraId="14148218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66E7B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D3DCA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BA9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lipski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767D0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Lipsku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63D2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27-300 Lipsko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4C98C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Iłżecka 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4F9E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</w:tr>
      <w:tr w:rsidR="002B729F" w:rsidRPr="00FE182D" w14:paraId="67CDE351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F7E6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10B4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ACFA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łosicki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D153B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Łosicach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450ED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08-200 Łosice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15B6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Narutowicza 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D61C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</w:tr>
      <w:tr w:rsidR="002B729F" w:rsidRPr="00FE182D" w14:paraId="22FBC12D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67F3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9AEA8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2E69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makowski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55AF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Makowie Mazowieckim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F985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06-200 Maków Mazowiecki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3F694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Os. Bazar 15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775B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2B729F" w:rsidRPr="00FE182D" w14:paraId="15606080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EB12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D4E8B1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AE97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miński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B5A9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Mińsku Mazowieckim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F1CF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05-300 Mińsk Mazowiecki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6D57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Konstytucji 3 Maja 12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9319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</w:tr>
      <w:tr w:rsidR="002B729F" w:rsidRPr="00FE182D" w14:paraId="17152A74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2BE8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42B7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3653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mławski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DEC2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Mławie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98ED3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06-500 Mława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91BC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Lelewela 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A928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</w:tr>
      <w:tr w:rsidR="002B729F" w:rsidRPr="00FE182D" w14:paraId="619ED8E6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A67F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442BDE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B2A1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nowodworski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AADE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Nowy Dwór Mazowiecki z/s w Pomiechówku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DCF2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05-180 Pomiechówek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013E2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Ogrodnicza 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7AF5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2B729F" w:rsidRPr="00FE182D" w14:paraId="126544AC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3DB2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2B3AB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8464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ostrołęcki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C52A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w Ostrołęce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ABFA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07-410 Ostrołęka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8643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Kościuszki 17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9119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</w:tr>
      <w:tr w:rsidR="002B729F" w:rsidRPr="00FE182D" w14:paraId="3E1457AB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083A8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BAF25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EBEA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ostrowski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4F378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Ostrów Mazowiecka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D248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07-300 Ostrów Mazowiecka,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F1208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Różańska 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37F3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2B729F" w:rsidRPr="00FE182D" w14:paraId="28FEFA14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40A2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B71CA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3881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otwocki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7B3A4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Otwocku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36EA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05-400 Otwock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8A88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Legionów 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51A4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2B729F" w:rsidRPr="00FE182D" w14:paraId="1AB8EAD0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C9FB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18102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FF4B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piaseczyński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B0C4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Piaseczno s/z w Górze Kalwarii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3FCA8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05-530 Góra Kalwaria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0773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Rybie 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A966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2B729F" w:rsidRPr="00FE182D" w14:paraId="76098A76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4F35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76EC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08D0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płocki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FE24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Płocku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853E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09-407 Płock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7686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Al. Marszałka Józefa Piłsudskiego 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E47E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</w:tr>
      <w:tr w:rsidR="002B729F" w:rsidRPr="00FE182D" w14:paraId="3BFF3D1C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1C26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5B0AA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3CB4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płoński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B6319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Płońsku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5A84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09-100 Płońsk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5586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Sienkiewicza 11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C37A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2B729F" w:rsidRPr="00FE182D" w14:paraId="6A39E092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82D4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4E731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1C87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pruszkowski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557C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Pruszków z/s w Piastowie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52424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05-820 Piastów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8516C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Harcerska 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855A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2B729F" w:rsidRPr="00FE182D" w14:paraId="6E271705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692E3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E9A0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87C5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przasnyski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65E4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Przasnyszu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CD49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06-300 Przasnysz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4812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Szpitalna 10a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C201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</w:tr>
      <w:tr w:rsidR="002B729F" w:rsidRPr="00FE182D" w14:paraId="19888B7B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B1BC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551F4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D77A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przysuski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41690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Przysusze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2646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26-400 Przysucha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3D32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Szkolna 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8A7C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</w:tr>
      <w:tr w:rsidR="002B729F" w:rsidRPr="00FE182D" w14:paraId="6F19BFA3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BA49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4C6AD9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F620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pułtuski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0D2BB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Pułtusk z/s w Golądkowie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1134C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06-120 Winnica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E096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Golądkowo 41 J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702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2B729F" w:rsidRPr="00FE182D" w14:paraId="21BDA3F2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9B0A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5AA17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0AE1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radomski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4799C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Radomiu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A1ECD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26-600 Radom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C831A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Lubelska 65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E541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</w:tr>
      <w:tr w:rsidR="002B729F" w:rsidRPr="00FE182D" w14:paraId="4938EAD1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7325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63DD2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7B99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siedlecki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7F54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Siedlcach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A793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08-110 Siedlce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82E0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Warszawska 133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BC67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89</w:t>
            </w:r>
          </w:p>
        </w:tc>
      </w:tr>
      <w:tr w:rsidR="002B729F" w:rsidRPr="00FE182D" w14:paraId="79C9FB73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520E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1B201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C0A9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sierpecki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E5D8D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Sierpcu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7D43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09-200 Sierpc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64F8D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Wróblewskiego 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6A5F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</w:tr>
      <w:tr w:rsidR="002B729F" w:rsidRPr="00FE182D" w14:paraId="24022315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05B3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794C1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8DDC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sochaczewski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109C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Sochaczew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2475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96-500 Sochaczew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7488B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Łąkowa 22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6CCF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73</w:t>
            </w:r>
          </w:p>
        </w:tc>
      </w:tr>
      <w:tr w:rsidR="002B729F" w:rsidRPr="00FE182D" w14:paraId="5EC7ECB2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8A01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2F171E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BBC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sokołowski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CEAC8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Sokołowie Podlaskim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7CF8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08-300 Sokołów Podlaski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22659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Oleksiaka Wichury 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5DAC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</w:tr>
      <w:tr w:rsidR="002B729F" w:rsidRPr="00FE182D" w14:paraId="6F78C0FB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05D2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93727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C423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szydłowiecki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5D862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Szydłowcu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AE040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26-500 Szydłowiec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9B704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Wschodnia 68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EDE0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</w:tr>
      <w:tr w:rsidR="002B729F" w:rsidRPr="00FE182D" w14:paraId="3A20C401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90427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37F1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E77D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warszawski zachodni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8EDB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Warszawa Zachód z/s w Wojcieszynie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55C0D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05-082 Stare Babice, Wojcieszyn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94A40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Trakt Królewski 91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21F8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2B729F" w:rsidRPr="00FE182D" w14:paraId="0C5EDF32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C302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A0478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979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węgrowski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5F5B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Węgrowie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14B19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07-100 Węgrów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AC61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Podlaska 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E292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2B729F" w:rsidRPr="00FE182D" w14:paraId="3F6E1F2C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542F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06508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CF6C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wołomiński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33988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Wołomin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2F41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05-200 Wołomin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A0BF6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Marszałka Józefa Piłsudskiego 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9C9C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2B729F" w:rsidRPr="00FE182D" w14:paraId="50763F49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AEB2F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13F79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CF65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wyszkowski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3A68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Wyszkowie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8359F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07-200 Wyszków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E17E2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Świętojańska 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7348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2B729F" w:rsidRPr="00FE182D" w14:paraId="1B3358B5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6A81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4C3D2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2A1C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zwoleński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4904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Zwoleniu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FD6D9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26-700 Zwoleń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2219E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Targowa 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07BA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</w:tr>
      <w:tr w:rsidR="002B729F" w:rsidRPr="00FE182D" w14:paraId="20B21793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ED85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1E717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4101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żuromiński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91F3C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Biuro Powiatowe Żuromin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03071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09-300 Żuromin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F2B6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Plac Marszałka Józefa Piłsudskiego 12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0EBC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</w:tr>
      <w:tr w:rsidR="002B729F" w:rsidRPr="00FE182D" w14:paraId="52D0A177" w14:textId="77777777" w:rsidTr="001D11CA">
        <w:trPr>
          <w:trHeight w:val="596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F138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DE0E6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C04F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żyrardowski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89AA7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Biuro Powiatowe </w:t>
            </w:r>
            <w:r w:rsidRPr="00FE182D">
              <w:rPr>
                <w:rFonts w:ascii="Arial" w:hAnsi="Arial" w:cs="Arial"/>
                <w:sz w:val="18"/>
                <w:szCs w:val="18"/>
              </w:rPr>
              <w:br/>
              <w:t>w Żyrardowie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1E7C9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96-300 Żyrardów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5F22C" w14:textId="77777777" w:rsidR="002B729F" w:rsidRPr="00DA51F2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Nowy Świat 18 A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8480B" w14:textId="77777777" w:rsidR="002B729F" w:rsidRPr="00DA51F2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2B729F" w:rsidRPr="00FE182D" w14:paraId="2BB4FF16" w14:textId="77777777" w:rsidTr="001D11CA">
        <w:trPr>
          <w:trHeight w:val="621"/>
          <w:jc w:val="center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F396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DA293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B118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Warszawa</w:t>
            </w:r>
          </w:p>
        </w:tc>
        <w:tc>
          <w:tcPr>
            <w:tcW w:w="2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CEC0B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Mazowiecki Oddział Regionalny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84714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00-175 Warszawa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B7F18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al. Jana Pawła II 70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7715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B729F" w:rsidRPr="00FE182D" w14:paraId="0311EB03" w14:textId="77777777" w:rsidTr="001D11CA">
        <w:trPr>
          <w:trHeight w:val="621"/>
          <w:jc w:val="center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AC3F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C8D7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B9A3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83295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00-807 Warszawa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9489B" w14:textId="77777777" w:rsidR="002B729F" w:rsidRPr="00FE182D" w:rsidRDefault="002B729F" w:rsidP="001D11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/>
                <w:sz w:val="18"/>
                <w:szCs w:val="18"/>
              </w:rPr>
              <w:t>Al. Jerozolimskie 92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3514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617179E0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  <w:sectPr w:rsidR="002B729F" w:rsidRPr="00FE182D" w:rsidSect="002B729F">
          <w:pgSz w:w="11906" w:h="16838"/>
          <w:pgMar w:top="1021" w:right="991" w:bottom="1021" w:left="720" w:header="708" w:footer="708" w:gutter="0"/>
          <w:cols w:space="708"/>
        </w:sectPr>
      </w:pPr>
    </w:p>
    <w:p w14:paraId="595D718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70D908C7" w14:textId="77777777" w:rsidR="002B729F" w:rsidRPr="006F5968" w:rsidRDefault="002B729F" w:rsidP="002B729F">
      <w:pPr>
        <w:spacing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6F5968">
        <w:rPr>
          <w:rFonts w:asciiTheme="minorHAnsi" w:hAnsiTheme="minorHAnsi" w:cstheme="minorHAnsi"/>
          <w:b/>
          <w:i/>
          <w:sz w:val="20"/>
          <w:szCs w:val="20"/>
        </w:rPr>
        <w:t>Załącznik nr 2 do Umowy</w:t>
      </w:r>
    </w:p>
    <w:p w14:paraId="5132B819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21CD700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14F60F5" w14:textId="77777777" w:rsidR="002B729F" w:rsidRPr="00FE182D" w:rsidRDefault="002B729F" w:rsidP="002B729F">
      <w:pPr>
        <w:spacing w:after="120" w:line="276" w:lineRule="auto"/>
        <w:ind w:left="360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b/>
          <w:sz w:val="18"/>
          <w:szCs w:val="18"/>
        </w:rPr>
        <w:t>Lista osób realizujących usługi serwisu i remontu</w:t>
      </w:r>
    </w:p>
    <w:p w14:paraId="3D477B7C" w14:textId="77777777" w:rsidR="002B729F" w:rsidRPr="00FE182D" w:rsidRDefault="002B729F" w:rsidP="002B729F">
      <w:pPr>
        <w:spacing w:after="12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 </w:t>
      </w:r>
    </w:p>
    <w:p w14:paraId="7A590DC6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  <w:u w:val="single"/>
        </w:rPr>
      </w:pPr>
    </w:p>
    <w:p w14:paraId="45725AF1" w14:textId="77777777" w:rsidR="002B729F" w:rsidRPr="007E24E2" w:rsidRDefault="002B729F" w:rsidP="002B729F">
      <w:pPr>
        <w:tabs>
          <w:tab w:val="num" w:pos="142"/>
        </w:tabs>
        <w:spacing w:line="276" w:lineRule="auto"/>
        <w:ind w:left="2018" w:hanging="884"/>
        <w:jc w:val="both"/>
        <w:rPr>
          <w:rFonts w:ascii="Arial" w:hAnsi="Arial" w:cs="Arial"/>
          <w:b/>
          <w:sz w:val="18"/>
          <w:szCs w:val="18"/>
        </w:rPr>
      </w:pPr>
    </w:p>
    <w:p w14:paraId="4F17ACB0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5A48AD4F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312D9394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3C83737A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19F1D994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E34B677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748D9CE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0D8A74D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2970B5D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79BD930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0E7B738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46C9C56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5B66389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1157156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EA9BFAA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12ACB46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1C5398F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63E09D3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50BCC8D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0B32273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33D7ED4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93757D1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B30CDBC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A5172D9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1AFC89A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FAF6049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60DAE09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5DA4DC3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2E5F80C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B69C5C5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3D4CF22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61B50E0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0FA6F3A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289D358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C7DB78D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DF77B3B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A3F6C8F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E3499E4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300A7E7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B362E38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8980A5D" w14:textId="77777777" w:rsidR="002B729F" w:rsidRPr="007E24E2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BD25A78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1FE5686A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3EE3748A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36FA974B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68AE4D3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9793E8E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1B61A781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C63B225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67B5E458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805F8EF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282BB10F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2F3443D3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31AB20C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322D394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BFAEDC7" w14:textId="77777777" w:rsidR="002B729F" w:rsidRPr="006F5968" w:rsidRDefault="002B729F" w:rsidP="002B729F">
      <w:pPr>
        <w:spacing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6F5968">
        <w:rPr>
          <w:rFonts w:asciiTheme="minorHAnsi" w:hAnsiTheme="minorHAnsi" w:cstheme="minorHAnsi"/>
          <w:b/>
          <w:i/>
          <w:sz w:val="20"/>
          <w:szCs w:val="20"/>
        </w:rPr>
        <w:lastRenderedPageBreak/>
        <w:t>Załącznik nr 3  do Umowy</w:t>
      </w:r>
    </w:p>
    <w:p w14:paraId="3480B061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7FB3ED9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b/>
          <w:sz w:val="18"/>
          <w:szCs w:val="18"/>
        </w:rPr>
        <w:t xml:space="preserve">Zlecenie usługi / Protokół wykonania usługi </w:t>
      </w:r>
    </w:p>
    <w:p w14:paraId="0CA6DADC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06"/>
        <w:gridCol w:w="4606"/>
      </w:tblGrid>
      <w:tr w:rsidR="002B729F" w:rsidRPr="00FE182D" w14:paraId="51CD088C" w14:textId="77777777" w:rsidTr="001D11CA">
        <w:trPr>
          <w:trHeight w:val="6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826DD1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Numer  zlecenia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FCE43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Numer Umowy</w:t>
            </w:r>
          </w:p>
        </w:tc>
      </w:tr>
      <w:tr w:rsidR="002B729F" w:rsidRPr="00FE182D" w14:paraId="6A416936" w14:textId="77777777" w:rsidTr="001D11C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BD8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8F4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391F276D" w14:textId="77777777" w:rsidTr="001D11C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A6E355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Nazwa i adres lokalizacji Zamawiającego</w:t>
            </w:r>
          </w:p>
          <w:p w14:paraId="2100A2E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 w:themeColor="text1"/>
                <w:sz w:val="18"/>
                <w:szCs w:val="18"/>
              </w:rPr>
              <w:t>(miejsce, którego dotyczy zlecenie)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75FAB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</w:tr>
      <w:tr w:rsidR="002B729F" w:rsidRPr="00FE182D" w14:paraId="7F008974" w14:textId="77777777" w:rsidTr="001D11CA">
        <w:trPr>
          <w:trHeight w:val="95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8533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E58C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1B5737D3" w14:textId="77777777" w:rsidTr="001D11C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2A62C1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Data zlecenia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BF544A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Data wykonania usługi</w:t>
            </w:r>
          </w:p>
        </w:tc>
      </w:tr>
      <w:tr w:rsidR="002B729F" w:rsidRPr="00FE182D" w14:paraId="5A4F2751" w14:textId="77777777" w:rsidTr="001D11CA">
        <w:trPr>
          <w:trHeight w:val="2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550D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C763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729613C4" w14:textId="77777777" w:rsidTr="001D11C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9A42F7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Typ urządzenia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BD7DF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Numer seryjny</w:t>
            </w:r>
          </w:p>
        </w:tc>
      </w:tr>
      <w:tr w:rsidR="002B729F" w:rsidRPr="00FE182D" w14:paraId="407842FB" w14:textId="77777777" w:rsidTr="001D11CA">
        <w:trPr>
          <w:trHeight w:val="19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386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D4DA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1C27C7E7" w14:textId="77777777" w:rsidTr="001D11CA">
        <w:trPr>
          <w:trHeight w:val="193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0AE5CB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Cel zlecenia ze wstępnym opisem awarii/wskazaniem części do wymiany (wypełnia pracownik Zamawiającego)</w:t>
            </w:r>
          </w:p>
        </w:tc>
      </w:tr>
      <w:tr w:rsidR="002B729F" w:rsidRPr="00FE182D" w14:paraId="208B1E9C" w14:textId="77777777" w:rsidTr="001D11CA">
        <w:trPr>
          <w:trHeight w:val="60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CA03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0B39C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B4019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DAE2BE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D7880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79C7EFF8" w14:textId="77777777" w:rsidTr="001D11CA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4220FE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Diagnostyka (wypełnia pracownik Wykonawcy)</w:t>
            </w:r>
          </w:p>
        </w:tc>
      </w:tr>
      <w:tr w:rsidR="002B729F" w:rsidRPr="00FE182D" w14:paraId="28B4F9DD" w14:textId="77777777" w:rsidTr="001D11CA">
        <w:trPr>
          <w:trHeight w:val="31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DF70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09A93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5ADAA9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76A71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F512B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DAFB6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EA5B1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258FC12A" w14:textId="77777777" w:rsidTr="001D11CA">
        <w:trPr>
          <w:trHeight w:val="16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1E266D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Wymienione części:</w:t>
            </w:r>
          </w:p>
        </w:tc>
      </w:tr>
      <w:tr w:rsidR="002B729F" w:rsidRPr="00FE182D" w14:paraId="61300C31" w14:textId="77777777" w:rsidTr="001D11CA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21C3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2E50877D" w14:textId="77777777" w:rsidTr="001D11CA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09AD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300B437E" w14:textId="77777777" w:rsidTr="001D11CA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AA36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2EB9855E" w14:textId="77777777" w:rsidTr="001D11CA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8FE8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54084A53" w14:textId="77777777" w:rsidTr="001D11CA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E387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04B5716E" w14:textId="77777777" w:rsidTr="001D11CA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834F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44E85F58" w14:textId="77777777" w:rsidTr="001D11CA">
        <w:trPr>
          <w:trHeight w:val="48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D402F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Liczba roboczogodzin serwisu/naprawy: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41FE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5B9DC695" w14:textId="77777777" w:rsidTr="001D11CA">
        <w:trPr>
          <w:trHeight w:val="111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E93E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2B729F" w:rsidRPr="00FE182D" w14:paraId="69004166" w14:textId="77777777" w:rsidTr="001D11CA">
        <w:trPr>
          <w:trHeight w:val="704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83A0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83676E8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7C78C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3128C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F5472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6C71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D9DF10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64F5010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BBF5B30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71A376D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3CD1528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DB1811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          ………………………………………………   …………………………………………………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B729F" w:rsidRPr="00FE182D" w14:paraId="22781758" w14:textId="77777777" w:rsidTr="001D11C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B215D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Podpis przedstawiciela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D963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Podpis przedstawiciela Zamawiającego</w:t>
            </w:r>
          </w:p>
        </w:tc>
      </w:tr>
    </w:tbl>
    <w:p w14:paraId="74244543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E820152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C796282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67C4E626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7BE203E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23E7953C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654E6CF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022735AC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FE182D">
        <w:rPr>
          <w:rFonts w:ascii="Arial" w:hAnsi="Arial" w:cs="Arial"/>
          <w:b/>
          <w:i/>
          <w:sz w:val="18"/>
          <w:szCs w:val="18"/>
        </w:rPr>
        <w:lastRenderedPageBreak/>
        <w:t>Załącznik nr 4 do Umowy</w:t>
      </w:r>
    </w:p>
    <w:p w14:paraId="3542A9E1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97BDE87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0014BDF5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36C81C79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b/>
          <w:sz w:val="18"/>
          <w:szCs w:val="18"/>
        </w:rPr>
        <w:t>Protokół przekazania sprzętu</w:t>
      </w:r>
    </w:p>
    <w:p w14:paraId="35F917D7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89"/>
        <w:gridCol w:w="4088"/>
        <w:gridCol w:w="4635"/>
      </w:tblGrid>
      <w:tr w:rsidR="002B729F" w:rsidRPr="00FE182D" w14:paraId="0FD6EF80" w14:textId="77777777" w:rsidTr="001D11CA"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01457F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Numer  zlecenia (przepisać z formularza zlecenia usługi)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77F75C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Numer Umowy</w:t>
            </w:r>
          </w:p>
        </w:tc>
      </w:tr>
      <w:tr w:rsidR="002B729F" w:rsidRPr="00FE182D" w14:paraId="495E20A1" w14:textId="77777777" w:rsidTr="001D11CA"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EB38D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2B0EF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95B3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45F45686" w14:textId="77777777" w:rsidTr="001D11CA"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B16A8C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Nazwa i adres lokalizacji Zamawiającego</w:t>
            </w:r>
          </w:p>
          <w:p w14:paraId="6F56213A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000000" w:themeColor="text1"/>
                <w:sz w:val="18"/>
                <w:szCs w:val="18"/>
              </w:rPr>
              <w:t>(miejsce, którego dotyczy zlecenie)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64591B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</w:tr>
      <w:tr w:rsidR="002B729F" w:rsidRPr="00FE182D" w14:paraId="3D4DD8AA" w14:textId="77777777" w:rsidTr="001D11CA">
        <w:trPr>
          <w:trHeight w:val="956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8373C" w14:textId="77777777" w:rsidR="002B729F" w:rsidRPr="00FE182D" w:rsidRDefault="002B729F" w:rsidP="001D11CA">
            <w:pPr>
              <w:spacing w:after="80"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BC97E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5F218723" w14:textId="77777777" w:rsidTr="001D11CA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7DCF31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82780B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Typ urządzenia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4437E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Numer seryjny</w:t>
            </w:r>
          </w:p>
        </w:tc>
      </w:tr>
      <w:tr w:rsidR="002B729F" w:rsidRPr="00FE182D" w14:paraId="33F3E173" w14:textId="77777777" w:rsidTr="001D11CA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2AF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637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408C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7F7EC5DF" w14:textId="77777777" w:rsidTr="001D11CA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C129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1E3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A8B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29F" w:rsidRPr="00FE182D" w14:paraId="5B30AC97" w14:textId="77777777" w:rsidTr="001D11CA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9FCF7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A5A70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31D6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5A127D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B844C5C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3D721E25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Data przekazania sprzętu Wykonawcy ……………………</w:t>
      </w:r>
    </w:p>
    <w:p w14:paraId="5DFB382C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09A6DBCF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14B5649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23A104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8903563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          ………………………………………………   …………………………………………………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B729F" w:rsidRPr="00FE182D" w14:paraId="032B52ED" w14:textId="77777777" w:rsidTr="001D11C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E185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Zdający (imię i nazwisko)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7AE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Odbierający (imię i nazwisko)</w:t>
            </w:r>
          </w:p>
        </w:tc>
      </w:tr>
    </w:tbl>
    <w:p w14:paraId="3018F643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8AC299B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0FC4F1CF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117D4527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0DD2B06E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66C71578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Data odbioru sprzętu od Wykonawcy ……………………</w:t>
      </w:r>
    </w:p>
    <w:p w14:paraId="7E8F8E8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45CE85A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B4AADD2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AFB250F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          ………………………………………………   …………………………………………………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B729F" w:rsidRPr="00FE182D" w14:paraId="63D47AD2" w14:textId="77777777" w:rsidTr="001D11C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8D2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Zdający (imię i nazwisko)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45A4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Odbierający (imię i nazwisko)</w:t>
            </w:r>
          </w:p>
        </w:tc>
      </w:tr>
    </w:tbl>
    <w:p w14:paraId="6978A6C0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54A1F322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3F941F5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642F57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A79068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FFD496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2F6E49D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4AD4B5B" w14:textId="77777777" w:rsidR="002B729F" w:rsidRPr="00FE182D" w:rsidRDefault="002B729F" w:rsidP="002B729F">
      <w:pPr>
        <w:tabs>
          <w:tab w:val="left" w:pos="825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ab/>
      </w:r>
    </w:p>
    <w:p w14:paraId="7730A03F" w14:textId="77777777" w:rsidR="002B729F" w:rsidRPr="00FE182D" w:rsidRDefault="002B729F" w:rsidP="002B729F">
      <w:pPr>
        <w:tabs>
          <w:tab w:val="left" w:pos="825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ab/>
      </w:r>
    </w:p>
    <w:p w14:paraId="1F8087F3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  <w:sectPr w:rsidR="002B729F" w:rsidRPr="00FE182D" w:rsidSect="002B729F">
          <w:pgSz w:w="11906" w:h="16838"/>
          <w:pgMar w:top="720" w:right="991" w:bottom="720" w:left="720" w:header="708" w:footer="708" w:gutter="0"/>
          <w:cols w:space="708"/>
        </w:sectPr>
      </w:pPr>
    </w:p>
    <w:tbl>
      <w:tblPr>
        <w:tblpPr w:leftFromText="141" w:rightFromText="141" w:bottomFromText="200" w:horzAnchor="margin" w:tblpXSpec="center" w:tblpY="1170"/>
        <w:tblW w:w="9060" w:type="dxa"/>
        <w:tblLayout w:type="fixed"/>
        <w:tblLook w:val="01E0" w:firstRow="1" w:lastRow="1" w:firstColumn="1" w:lastColumn="1" w:noHBand="0" w:noVBand="0"/>
      </w:tblPr>
      <w:tblGrid>
        <w:gridCol w:w="1701"/>
        <w:gridCol w:w="7359"/>
      </w:tblGrid>
      <w:tr w:rsidR="002B729F" w:rsidRPr="00FE182D" w14:paraId="43B0B0A9" w14:textId="77777777" w:rsidTr="001D11CA">
        <w:trPr>
          <w:cantSplit/>
          <w:trHeight w:val="1417"/>
        </w:trPr>
        <w:tc>
          <w:tcPr>
            <w:tcW w:w="1701" w:type="dxa"/>
            <w:hideMark/>
          </w:tcPr>
          <w:p w14:paraId="20EC40E2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182D">
              <w:rPr>
                <w:rFonts w:ascii="Arial" w:hAnsi="Arial" w:cs="Arial"/>
                <w:b/>
                <w:sz w:val="18"/>
                <w:szCs w:val="18"/>
              </w:rPr>
              <w:lastRenderedPageBreak/>
              <w:tab/>
            </w:r>
          </w:p>
        </w:tc>
        <w:tc>
          <w:tcPr>
            <w:tcW w:w="7358" w:type="dxa"/>
            <w:hideMark/>
          </w:tcPr>
          <w:p w14:paraId="2281DC25" w14:textId="77777777" w:rsidR="002B729F" w:rsidRPr="00FE182D" w:rsidRDefault="002B729F" w:rsidP="001D11CA">
            <w:pPr>
              <w:spacing w:before="240" w:line="276" w:lineRule="auto"/>
              <w:jc w:val="both"/>
              <w:rPr>
                <w:rFonts w:ascii="Arial" w:hAnsi="Arial" w:cs="Arial"/>
                <w:color w:val="8496B0" w:themeColor="text2" w:themeTint="99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8496B0" w:themeColor="text2" w:themeTint="99"/>
                <w:sz w:val="18"/>
                <w:szCs w:val="18"/>
              </w:rPr>
              <w:t>Agencja Restrukturyzacji i Modernizacji Rolnictwa</w:t>
            </w:r>
          </w:p>
          <w:p w14:paraId="6AE73A33" w14:textId="77777777" w:rsidR="002B729F" w:rsidRPr="00FE182D" w:rsidRDefault="002B729F" w:rsidP="001D11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color w:val="8496B0" w:themeColor="text2" w:themeTint="99"/>
                <w:sz w:val="18"/>
                <w:szCs w:val="18"/>
              </w:rPr>
              <w:t>Mazowiecki Oddział Regionalny</w:t>
            </w:r>
          </w:p>
        </w:tc>
      </w:tr>
    </w:tbl>
    <w:p w14:paraId="6C76203A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FE182D">
        <w:rPr>
          <w:rFonts w:ascii="Arial" w:hAnsi="Arial" w:cs="Arial"/>
          <w:b/>
          <w:i/>
          <w:sz w:val="18"/>
          <w:szCs w:val="18"/>
        </w:rPr>
        <w:t>Załącznik nr 5 do Umowy</w:t>
      </w:r>
    </w:p>
    <w:p w14:paraId="0ABF534D" w14:textId="77777777" w:rsidR="002B729F" w:rsidRPr="00FE182D" w:rsidRDefault="002B729F" w:rsidP="002B729F">
      <w:pPr>
        <w:pStyle w:val="Tekstpodstawowy"/>
        <w:spacing w:line="276" w:lineRule="auto"/>
        <w:ind w:left="360"/>
        <w:rPr>
          <w:rFonts w:ascii="Arial" w:hAnsi="Arial" w:cs="Arial"/>
          <w:b/>
          <w:i/>
          <w:sz w:val="18"/>
          <w:szCs w:val="18"/>
          <w:u w:val="single"/>
        </w:rPr>
      </w:pPr>
      <w:bookmarkStart w:id="2" w:name="_Hlk21079431"/>
    </w:p>
    <w:bookmarkEnd w:id="2"/>
    <w:p w14:paraId="68EB58C2" w14:textId="77777777" w:rsidR="002B729F" w:rsidRPr="00FE182D" w:rsidRDefault="002B729F" w:rsidP="002B729F">
      <w:pPr>
        <w:spacing w:before="80"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FE182D">
        <w:rPr>
          <w:rFonts w:ascii="Arial" w:hAnsi="Arial" w:cs="Arial"/>
          <w:b/>
          <w:i/>
          <w:sz w:val="18"/>
          <w:szCs w:val="18"/>
        </w:rPr>
        <w:t>Wytyczne Bezpieczeństwa Informacji dla Wykonawców</w:t>
      </w:r>
      <w:r w:rsidRPr="00FE182D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27B8F5A0" w14:textId="77777777" w:rsidR="002B729F" w:rsidRPr="00FE182D" w:rsidRDefault="002B729F" w:rsidP="002B729F">
      <w:pPr>
        <w:spacing w:after="80" w:line="276" w:lineRule="auto"/>
        <w:jc w:val="both"/>
        <w:rPr>
          <w:rFonts w:ascii="Arial" w:hAnsi="Arial" w:cs="Arial"/>
          <w:bCs/>
          <w:iCs/>
          <w:sz w:val="18"/>
          <w:szCs w:val="18"/>
        </w:rPr>
      </w:pPr>
    </w:p>
    <w:p w14:paraId="7DB3CB38" w14:textId="77777777" w:rsidR="002B729F" w:rsidRPr="00FE182D" w:rsidRDefault="002B729F" w:rsidP="002B729F">
      <w:pPr>
        <w:pStyle w:val="Style1"/>
        <w:widowControl/>
        <w:spacing w:line="276" w:lineRule="auto"/>
        <w:jc w:val="both"/>
        <w:rPr>
          <w:rStyle w:val="FontStyle13"/>
          <w:sz w:val="18"/>
          <w:szCs w:val="18"/>
        </w:rPr>
      </w:pPr>
    </w:p>
    <w:p w14:paraId="75882A36" w14:textId="77777777" w:rsidR="002B729F" w:rsidRDefault="002B729F" w:rsidP="002B729F">
      <w:pPr>
        <w:pStyle w:val="Style1"/>
        <w:widowControl/>
        <w:spacing w:line="276" w:lineRule="auto"/>
        <w:jc w:val="both"/>
        <w:rPr>
          <w:rStyle w:val="FontStyle14"/>
          <w:rFonts w:eastAsiaTheme="majorEastAsia"/>
          <w:sz w:val="18"/>
          <w:szCs w:val="18"/>
        </w:rPr>
      </w:pPr>
      <w:r>
        <w:rPr>
          <w:rStyle w:val="FontStyle13"/>
          <w:rFonts w:eastAsiaTheme="majorEastAsia"/>
          <w:sz w:val="18"/>
          <w:szCs w:val="18"/>
        </w:rPr>
        <w:t xml:space="preserve">WYTYCZNE BEZPIECZEŃSTWA INFORMACJI DLA WYKONAWCÓW </w:t>
      </w:r>
      <w:r>
        <w:rPr>
          <w:rStyle w:val="FontStyle14"/>
          <w:rFonts w:eastAsiaTheme="majorEastAsia"/>
          <w:sz w:val="18"/>
          <w:szCs w:val="18"/>
        </w:rPr>
        <w:t>REALIZUJĄCYCH DOSTAWY LUB ŚWIADCZĄCYCH USŁUGI NA RZECZ MAZOWIECKIEGO ODDZIAŁU REGIONALNEGO ARIMR</w:t>
      </w:r>
    </w:p>
    <w:p w14:paraId="03C85806" w14:textId="77777777" w:rsidR="002B729F" w:rsidRDefault="002B729F" w:rsidP="002B729F">
      <w:pPr>
        <w:pStyle w:val="Style1"/>
        <w:widowControl/>
        <w:spacing w:line="276" w:lineRule="auto"/>
        <w:jc w:val="both"/>
        <w:rPr>
          <w:rStyle w:val="FontStyle14"/>
          <w:rFonts w:eastAsiaTheme="majorEastAsia"/>
          <w:sz w:val="18"/>
          <w:szCs w:val="18"/>
        </w:rPr>
      </w:pPr>
    </w:p>
    <w:p w14:paraId="37E5A224" w14:textId="77777777" w:rsidR="002B729F" w:rsidRDefault="002B729F" w:rsidP="002B729F">
      <w:pPr>
        <w:autoSpaceDE w:val="0"/>
        <w:autoSpaceDN w:val="0"/>
        <w:spacing w:line="276" w:lineRule="auto"/>
        <w:rPr>
          <w:rFonts w:eastAsiaTheme="majorEastAsia"/>
        </w:rPr>
      </w:pPr>
      <w:r>
        <w:rPr>
          <w:rFonts w:ascii="Arial" w:hAnsi="Arial" w:cs="Arial"/>
          <w:bCs/>
          <w:color w:val="000000"/>
          <w:sz w:val="18"/>
          <w:szCs w:val="18"/>
        </w:rPr>
        <w:t>(wyciąg z Zarządzenia Prezesa ARIMR Nr 51/2024 z dnia 23 maja 2024 r.  w sprawie wprowadzenia polityki bezpieczeństwa informacji w ARiMR z późn. zm.)</w:t>
      </w:r>
    </w:p>
    <w:p w14:paraId="7F8A0F3F" w14:textId="77777777" w:rsidR="002B729F" w:rsidRDefault="002B729F" w:rsidP="002B729F">
      <w:pPr>
        <w:autoSpaceDE w:val="0"/>
        <w:autoSpaceDN w:val="0"/>
        <w:spacing w:line="276" w:lineRule="auto"/>
        <w:rPr>
          <w:rFonts w:ascii="Arial" w:hAnsi="Arial" w:cs="Arial"/>
          <w:bCs/>
          <w:color w:val="000000"/>
          <w:sz w:val="18"/>
          <w:szCs w:val="18"/>
        </w:rPr>
      </w:pPr>
    </w:p>
    <w:p w14:paraId="6E77F1B9" w14:textId="77777777" w:rsidR="002B729F" w:rsidRDefault="002B729F" w:rsidP="002B729F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Bezpieczeństwo Informacji w ARIMR</w:t>
      </w:r>
    </w:p>
    <w:p w14:paraId="0A814092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Polityka Bezpieczeństwa Informacji obowiązuje wszystkich wykonawców, jednostki zewnętrzne i ich pracowników, o ile w trakcie realizacji umowy otrzymują dostęp do zasobów lub stref informacyjnych Mazowieckiego Oddziału Regionalnego Agencji Restrukturyzacji i Modernizacji Rolnictwa (Mz OR ARiMR).</w:t>
      </w:r>
    </w:p>
    <w:p w14:paraId="1B96C5FB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zobowiązuje się do przestrzegania przyjętych w ARiMR zasad bezpieczeństwa informacji, których treść jest określona w Zarządzeniu nr 51/2024 Prezesa ARiMR z dnia 23 maja 2024 r. w sprawie wprowadzenia Polityki bezpieczeństwa informacji w ARiMR z późn. zm., a przedstawiona w obecnych wytycznych.</w:t>
      </w:r>
    </w:p>
    <w:p w14:paraId="0235F6B8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Zarządzenie dotyczy zasobów materialnych i niematerialnych Agencji i znajduje zastosowanie zarówno do pracowników Agencji, jak i podmiotów zewnętrznych z nią współpracujących lub wykonujących usługi.</w:t>
      </w:r>
    </w:p>
    <w:p w14:paraId="6B469DB9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potwierdza fakt zapoznania się z </w:t>
      </w:r>
      <w:r>
        <w:rPr>
          <w:rFonts w:ascii="Arial" w:hAnsi="Arial" w:cs="Arial"/>
          <w:b/>
          <w:sz w:val="18"/>
          <w:szCs w:val="18"/>
        </w:rPr>
        <w:t>wytycznymi własnoręcznym</w:t>
      </w:r>
      <w:r>
        <w:rPr>
          <w:rFonts w:ascii="Arial" w:hAnsi="Arial" w:cs="Arial"/>
          <w:sz w:val="18"/>
          <w:szCs w:val="18"/>
        </w:rPr>
        <w:t xml:space="preserve"> podpisem na umowie lub oświadczeniu, przedłożonym przez ARiMR. </w:t>
      </w:r>
    </w:p>
    <w:p w14:paraId="0F1DBAD9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Wszystkie informacje wrażliwe i środki służące do ich przetwarzania, do których Wykonawca będzie miał dostęp i są własnością Agencji lub są przez nią wykorzystywane, podlegają ochronie.</w:t>
      </w:r>
    </w:p>
    <w:p w14:paraId="0295CBF6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Informacja prawnie chroniona oraz każda informacja, której utrata, ujawnienie lub udostępnienie osobie/podmiotowi nieuprawnionemu mogłoby spowodować szkodę materialną lub niematerialną dla Agencji lub naruszyć prawnie chroniony interes innych osób/podmiotów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podlega szczególnej ochronie.</w:t>
      </w:r>
    </w:p>
    <w:p w14:paraId="47BE4787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gdy Wykonawca przypadkowo wszedł w posiadanie dokumentów lub innych materiałów stanowiących informację prawnie chronioną dla ARIMR, ma obowiązek natychmiastowego przekazania jej Kierownikowi jednostki organizacyjnej lub Inspektorowi Bezpieczeństwa Informacji w ARiMR. </w:t>
      </w:r>
    </w:p>
    <w:p w14:paraId="69CAD17F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zobowiązuje zapoznać pracowników i osoby trzecie realizujące objęte umową zadania, w zakresie zachowania zasad bezpieczeństwa informacji określonych w Wytycznych bezpieczeństwa informacji.</w:t>
      </w:r>
    </w:p>
    <w:p w14:paraId="24D3E29C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Odpowiedzialność za bezpieczeństwo informacji MzOR ARiMR obejmuje nie tylko siedzibę oddziału i biur powiatowych, ale także wszelkie sytuacje, w których Wykonawca może mieć dostęp do informacji prawnie chronionych będących własnością ARIMR.</w:t>
      </w:r>
    </w:p>
    <w:p w14:paraId="6FA93C9B" w14:textId="77777777" w:rsidR="002B729F" w:rsidRDefault="002B729F" w:rsidP="002B729F">
      <w:pPr>
        <w:numPr>
          <w:ilvl w:val="0"/>
          <w:numId w:val="46"/>
        </w:numPr>
        <w:autoSpaceDE w:val="0"/>
        <w:autoSpaceDN w:val="0"/>
        <w:spacing w:after="8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Informacje związane z działalnością Agencji są przetwarzane także poza jej siedzibą. Obejmuje to także i w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szczególności zdalny dostęp do sieci komputerowej Agencji.</w:t>
      </w:r>
    </w:p>
    <w:p w14:paraId="4A870084" w14:textId="77777777" w:rsidR="002B729F" w:rsidRDefault="002B729F" w:rsidP="002B729F">
      <w:pPr>
        <w:autoSpaceDE w:val="0"/>
        <w:autoSpaceDN w:val="0"/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Bezpieczeństwo fizyczne i środowiskowe</w:t>
      </w:r>
    </w:p>
    <w:p w14:paraId="382BABAF" w14:textId="77777777" w:rsidR="002B729F" w:rsidRDefault="002B729F" w:rsidP="002B729F">
      <w:pPr>
        <w:numPr>
          <w:ilvl w:val="0"/>
          <w:numId w:val="47"/>
        </w:numPr>
        <w:tabs>
          <w:tab w:val="left" w:pos="426"/>
        </w:tabs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Strefa administracyjna</w:t>
      </w:r>
      <w:r>
        <w:rPr>
          <w:rFonts w:ascii="Arial" w:hAnsi="Arial" w:cs="Arial"/>
          <w:color w:val="000000"/>
          <w:sz w:val="18"/>
          <w:szCs w:val="18"/>
        </w:rPr>
        <w:t xml:space="preserve"> w ARIMR to powierzchnia będąca w użytkowaniu Agencji i służąca do poruszania się w niej </w:t>
      </w:r>
    </w:p>
    <w:p w14:paraId="7E662958" w14:textId="77777777" w:rsidR="002B729F" w:rsidRDefault="002B729F" w:rsidP="002B729F">
      <w:pPr>
        <w:tabs>
          <w:tab w:val="left" w:pos="426"/>
        </w:tabs>
        <w:autoSpaceDE w:val="0"/>
        <w:autoSpaceDN w:val="0"/>
        <w:spacing w:after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tylko pracowników ARIMR.</w:t>
      </w:r>
    </w:p>
    <w:p w14:paraId="304D0DD4" w14:textId="77777777" w:rsidR="002B729F" w:rsidRDefault="002B729F" w:rsidP="002B729F">
      <w:pPr>
        <w:numPr>
          <w:ilvl w:val="0"/>
          <w:numId w:val="47"/>
        </w:numPr>
        <w:tabs>
          <w:tab w:val="left" w:pos="426"/>
        </w:tabs>
        <w:autoSpaceDE w:val="0"/>
        <w:autoSpaceDN w:val="0"/>
        <w:spacing w:after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Na granicach strefy administracyjnej funkcjonuje elektroniczna kontrola dostępu.</w:t>
      </w:r>
    </w:p>
    <w:p w14:paraId="17185768" w14:textId="77777777" w:rsidR="002B729F" w:rsidRDefault="002B729F" w:rsidP="002B729F">
      <w:pPr>
        <w:numPr>
          <w:ilvl w:val="2"/>
          <w:numId w:val="47"/>
        </w:numPr>
        <w:tabs>
          <w:tab w:val="left" w:pos="0"/>
          <w:tab w:val="left" w:pos="426"/>
        </w:tabs>
        <w:autoSpaceDE w:val="0"/>
        <w:autoSpaceDN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    W Agencji wydzielono obszary dostaw i załadunku dla Wykonawców i jest to strefa obsługi dostępna ogólnie dla </w:t>
      </w:r>
    </w:p>
    <w:p w14:paraId="1BDDFF02" w14:textId="77777777" w:rsidR="002B729F" w:rsidRDefault="002B729F" w:rsidP="002B729F">
      <w:pPr>
        <w:numPr>
          <w:ilvl w:val="2"/>
          <w:numId w:val="47"/>
        </w:numPr>
        <w:tabs>
          <w:tab w:val="left" w:pos="426"/>
        </w:tabs>
        <w:autoSpaceDE w:val="0"/>
        <w:autoSpaceDN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Wykonawców i beneficjentów ARIMR. </w:t>
      </w:r>
    </w:p>
    <w:p w14:paraId="2E8CBB7B" w14:textId="77777777" w:rsidR="002B729F" w:rsidRDefault="002B729F" w:rsidP="002B729F">
      <w:pPr>
        <w:numPr>
          <w:ilvl w:val="0"/>
          <w:numId w:val="47"/>
        </w:numPr>
        <w:tabs>
          <w:tab w:val="left" w:pos="426"/>
        </w:tabs>
        <w:autoSpaceDE w:val="0"/>
        <w:autoSpaceDN w:val="0"/>
        <w:spacing w:after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Strefa bezpieczeństwa</w:t>
      </w:r>
    </w:p>
    <w:p w14:paraId="680129A9" w14:textId="77777777" w:rsidR="002B729F" w:rsidRDefault="002B729F" w:rsidP="002B729F">
      <w:pPr>
        <w:numPr>
          <w:ilvl w:val="0"/>
          <w:numId w:val="47"/>
        </w:numPr>
        <w:tabs>
          <w:tab w:val="left" w:pos="426"/>
        </w:tabs>
        <w:autoSpaceDN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Pobyt osoby - Wykonawcy, która nie posiada uprawnień do przebywania w strefie bezpieczeństwa jest rejestrowany </w:t>
      </w:r>
    </w:p>
    <w:p w14:paraId="0FA81948" w14:textId="77777777" w:rsidR="002B729F" w:rsidRDefault="002B729F" w:rsidP="002B729F">
      <w:pPr>
        <w:tabs>
          <w:tab w:val="left" w:pos="426"/>
        </w:tabs>
        <w:autoSpaceDN w:val="0"/>
        <w:spacing w:after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i może się odbywać tylko z osobą posiadającą uprawnienia do tej strefy.</w:t>
      </w:r>
    </w:p>
    <w:p w14:paraId="3EDE8D50" w14:textId="77777777" w:rsidR="002B729F" w:rsidRDefault="002B729F" w:rsidP="002B729F">
      <w:pPr>
        <w:numPr>
          <w:ilvl w:val="0"/>
          <w:numId w:val="47"/>
        </w:numPr>
        <w:tabs>
          <w:tab w:val="left" w:pos="426"/>
        </w:tabs>
        <w:autoSpaceDN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Wszelkie prace w strefie bezpieczeństwa wykonywane zarówno przez podmioty nieuprawnione jak i uprawnione </w:t>
      </w:r>
    </w:p>
    <w:p w14:paraId="7AE00BB4" w14:textId="77777777" w:rsidR="002B729F" w:rsidRDefault="002B729F" w:rsidP="002B729F">
      <w:pPr>
        <w:tabs>
          <w:tab w:val="left" w:pos="426"/>
        </w:tabs>
        <w:autoSpaceDN w:val="0"/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do przebywania w strefie bezpieczeństwa mogą się odbywać tylko przy ciągłej obecności osoby uprawnionej do </w:t>
      </w:r>
    </w:p>
    <w:p w14:paraId="002DE9D6" w14:textId="77777777" w:rsidR="002B729F" w:rsidRDefault="002B729F" w:rsidP="002B729F">
      <w:pPr>
        <w:tabs>
          <w:tab w:val="left" w:pos="426"/>
        </w:tabs>
        <w:autoSpaceDN w:val="0"/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tej strefy.</w:t>
      </w:r>
    </w:p>
    <w:p w14:paraId="7C706A84" w14:textId="77777777" w:rsidR="002B729F" w:rsidRDefault="002B729F" w:rsidP="002B729F">
      <w:pPr>
        <w:numPr>
          <w:ilvl w:val="0"/>
          <w:numId w:val="47"/>
        </w:numPr>
        <w:tabs>
          <w:tab w:val="left" w:pos="426"/>
        </w:tabs>
        <w:autoSpaceDE w:val="0"/>
        <w:autoSpaceDN w:val="0"/>
        <w:spacing w:after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Pobyt osoby, która nie posiada uprawnień do przebywania w strefie bezpieczeństwa, musi zostać odnotowany </w:t>
      </w:r>
      <w:r>
        <w:rPr>
          <w:rFonts w:ascii="Arial" w:hAnsi="Arial" w:cs="Arial"/>
          <w:color w:val="000000"/>
          <w:sz w:val="18"/>
          <w:szCs w:val="18"/>
        </w:rPr>
        <w:br/>
        <w:t xml:space="preserve">         na podstawie dokumentu tożsamości.</w:t>
      </w:r>
    </w:p>
    <w:p w14:paraId="7FB3377F" w14:textId="77777777" w:rsidR="002B729F" w:rsidRDefault="002B729F" w:rsidP="002B729F">
      <w:pPr>
        <w:autoSpaceDE w:val="0"/>
        <w:autoSpaceDN w:val="0"/>
        <w:spacing w:before="120" w:after="120"/>
        <w:jc w:val="both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196500CB" w14:textId="77777777" w:rsidR="002B729F" w:rsidRDefault="002B729F" w:rsidP="002B729F">
      <w:pPr>
        <w:autoSpaceDE w:val="0"/>
        <w:autoSpaceDN w:val="0"/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Wykonywanie usługi – dostawy na terenie MzOR/BP</w:t>
      </w:r>
    </w:p>
    <w:p w14:paraId="52DC36C0" w14:textId="77777777" w:rsidR="002B729F" w:rsidRDefault="002B729F" w:rsidP="002B729F">
      <w:pPr>
        <w:numPr>
          <w:ilvl w:val="0"/>
          <w:numId w:val="48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Wykonawca może poruszać się w strefie obsługi i strefie administracyjnej (w obecności uprawnionego pracownika ARIMR), w godzinach: </w:t>
      </w:r>
      <w:r>
        <w:rPr>
          <w:rFonts w:ascii="Arial" w:hAnsi="Arial" w:cs="Arial"/>
          <w:b/>
          <w:color w:val="000000"/>
          <w:sz w:val="18"/>
          <w:szCs w:val="18"/>
        </w:rPr>
        <w:t>7</w:t>
      </w:r>
      <w:r>
        <w:rPr>
          <w:rFonts w:ascii="Arial" w:hAnsi="Arial" w:cs="Arial"/>
          <w:b/>
          <w:color w:val="000000"/>
          <w:sz w:val="18"/>
          <w:szCs w:val="18"/>
          <w:vertAlign w:val="superscript"/>
        </w:rPr>
        <w:t>30</w:t>
      </w:r>
      <w:r>
        <w:rPr>
          <w:rFonts w:ascii="Arial" w:hAnsi="Arial" w:cs="Arial"/>
          <w:b/>
          <w:color w:val="000000"/>
          <w:sz w:val="18"/>
          <w:szCs w:val="18"/>
        </w:rPr>
        <w:t>-15</w:t>
      </w:r>
      <w:r>
        <w:rPr>
          <w:rFonts w:ascii="Arial" w:hAnsi="Arial" w:cs="Arial"/>
          <w:b/>
          <w:color w:val="000000"/>
          <w:sz w:val="18"/>
          <w:szCs w:val="18"/>
          <w:vertAlign w:val="superscript"/>
        </w:rPr>
        <w:t>30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PN-PT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652D36C5" w14:textId="77777777" w:rsidR="002B729F" w:rsidRDefault="002B729F" w:rsidP="002B729F">
      <w:pPr>
        <w:numPr>
          <w:ilvl w:val="0"/>
          <w:numId w:val="48"/>
        </w:numPr>
        <w:autoSpaceDN w:val="0"/>
        <w:spacing w:after="8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Wszystkie osoby przebywające w strefie administracyjnej muszą posiadać identyfikatory noszone w widocznym miejscu. Wykonawcy posiadają identyfikatory  z napisem „Gość” i numerem identyfikatora, w które zostaną zaopatrzeni przez ochronę obiektu MzOR lub upoważnionego pracownika w BP.</w:t>
      </w:r>
    </w:p>
    <w:p w14:paraId="129B074D" w14:textId="77777777" w:rsidR="002B729F" w:rsidRDefault="002B729F" w:rsidP="002B729F">
      <w:pPr>
        <w:numPr>
          <w:ilvl w:val="0"/>
          <w:numId w:val="48"/>
        </w:numPr>
        <w:autoSpaceDN w:val="0"/>
        <w:spacing w:after="8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Wejście osoby – firmy zewnętrznej (administrator obiektu, serwisant, dostawca, firma wykonująca remont, usługę, dostawę) po godzinach pracy MzOR/BP na teren obiektu jest możliwe jedynie z upoważnionym pracownikiem MzOR/BP i po wcześniejszym pisemnym wystąpieniu o zgodę na wejście na teren obiektu MzOR/BP. </w:t>
      </w:r>
    </w:p>
    <w:p w14:paraId="6073BF61" w14:textId="77777777" w:rsidR="002B729F" w:rsidRDefault="002B729F" w:rsidP="002B729F">
      <w:pPr>
        <w:numPr>
          <w:ilvl w:val="0"/>
          <w:numId w:val="48"/>
        </w:numPr>
        <w:autoSpaceDN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Zgodę na wejście w/w na teren MzOR/BP w formie pisemnej wyraża Administrator Zabezpieczeń Fizycznych i Środowiskowych MzOR/BP.</w:t>
      </w:r>
    </w:p>
    <w:p w14:paraId="5381E519" w14:textId="77777777" w:rsidR="002B729F" w:rsidRDefault="002B729F" w:rsidP="002B729F">
      <w:pPr>
        <w:numPr>
          <w:ilvl w:val="0"/>
          <w:numId w:val="48"/>
        </w:numPr>
        <w:tabs>
          <w:tab w:val="left" w:pos="284"/>
          <w:tab w:val="left" w:pos="1560"/>
        </w:tabs>
        <w:autoSpaceDN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Merytoryczny pracownik MzOR/BP odpowiada za pobyt Wykonawcy od momentu wejścia na teren obiektu i przez cały czas wykonywanych przez niego prac, aż do momentu opuszczenia przez niego MzOR/BP. Wychodząc z siedziby MzOR /BP, Wykonawca obowiązany jest do zwrotu identyfikatora, a pracownik recepcji</w:t>
      </w:r>
      <w:r>
        <w:rPr>
          <w:rFonts w:ascii="Arial" w:hAnsi="Arial" w:cs="Arial"/>
          <w:b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ochrony lub upoważniony pracownik BP potwierdza w Książce ruchu osobowego</w:t>
      </w:r>
      <w:r>
        <w:rPr>
          <w:rFonts w:ascii="Arial" w:hAnsi="Arial" w:cs="Arial"/>
          <w:b/>
          <w:bCs/>
          <w:sz w:val="18"/>
          <w:szCs w:val="18"/>
        </w:rPr>
        <w:t xml:space="preserve"> godzinę opuszczenia MzOR ARIMR.</w:t>
      </w:r>
    </w:p>
    <w:p w14:paraId="393EC966" w14:textId="77777777" w:rsidR="002B729F" w:rsidRDefault="002B729F" w:rsidP="002B729F">
      <w:pPr>
        <w:autoSpaceDE w:val="0"/>
        <w:autoSpaceDN w:val="0"/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Naruszenie bezpieczeństwa informacji</w:t>
      </w:r>
    </w:p>
    <w:p w14:paraId="38C11550" w14:textId="77777777" w:rsidR="002B729F" w:rsidRDefault="002B729F" w:rsidP="002B729F">
      <w:pPr>
        <w:numPr>
          <w:ilvl w:val="0"/>
          <w:numId w:val="49"/>
        </w:numPr>
        <w:autoSpaceDE w:val="0"/>
        <w:autoSpaceDN w:val="0"/>
        <w:spacing w:after="80"/>
        <w:ind w:left="283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Naruszenie postanowień Polityki Bezpieczeństwa Informacji przez Wykonawcę stanowi podstawę do odstąpienia przez Agencję od umowy i żądania pokrycia powstałej szkody lub zapłaty kary umownej, jeżeli taki obowiązek wynika z zawartej umowy.</w:t>
      </w:r>
    </w:p>
    <w:p w14:paraId="625B6DEF" w14:textId="77777777" w:rsidR="002B729F" w:rsidRPr="00055A44" w:rsidRDefault="002B729F" w:rsidP="002B729F">
      <w:pPr>
        <w:numPr>
          <w:ilvl w:val="0"/>
          <w:numId w:val="49"/>
        </w:numPr>
        <w:autoSpaceDN w:val="0"/>
        <w:spacing w:after="8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Naruszenie przepisów bezpieczeństwa informacji oraz o ochronie danych osobowych jest zagrożone sankcjami karnymi określonymi w Ustawie </w:t>
      </w:r>
      <w:r>
        <w:rPr>
          <w:rFonts w:ascii="Arial" w:hAnsi="Arial" w:cs="Arial"/>
          <w:bCs/>
          <w:sz w:val="18"/>
          <w:szCs w:val="18"/>
        </w:rPr>
        <w:t>z dnia 10 maja 2018 r. o ochronie danych osobowych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(Dz. U. 2018 r. Nr 101 poz. 1000 z późn. zm.);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Arial" w:hAnsi="Arial" w:cs="Arial"/>
          <w:sz w:val="18"/>
          <w:szCs w:val="18"/>
        </w:rPr>
        <w:t>oraz w Kodeksie karnym.</w:t>
      </w:r>
    </w:p>
    <w:p w14:paraId="68955BCA" w14:textId="77777777" w:rsidR="002B729F" w:rsidRPr="00FE182D" w:rsidRDefault="002B729F" w:rsidP="002B729F">
      <w:pPr>
        <w:autoSpaceDN w:val="0"/>
        <w:spacing w:after="80" w:line="276" w:lineRule="auto"/>
        <w:jc w:val="both"/>
        <w:rPr>
          <w:rFonts w:ascii="Arial" w:hAnsi="Arial" w:cs="Arial"/>
          <w:sz w:val="18"/>
          <w:szCs w:val="18"/>
        </w:rPr>
      </w:pPr>
    </w:p>
    <w:p w14:paraId="44EF38C9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br w:type="page"/>
      </w:r>
    </w:p>
    <w:p w14:paraId="28626025" w14:textId="77777777" w:rsidR="002B729F" w:rsidRDefault="002B729F" w:rsidP="002B729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610F3F36" w14:textId="77777777" w:rsidR="002B729F" w:rsidRPr="00FE182D" w:rsidRDefault="002B729F" w:rsidP="002B729F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Agencja Restrukturyzacji i Modernizacji Rolnictwa </w:t>
      </w:r>
    </w:p>
    <w:p w14:paraId="20F8D74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                   Mazowiecki Oddział Regionalny</w:t>
      </w:r>
    </w:p>
    <w:p w14:paraId="05689944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8CC759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6C7B19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Dotyczy Umowy nr ………..…………………….</w:t>
      </w:r>
    </w:p>
    <w:p w14:paraId="65F4CD3D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z dnia ……………………………..</w:t>
      </w:r>
    </w:p>
    <w:p w14:paraId="7B727FD6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29F3D69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203CAF8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68E869A" w14:textId="77777777" w:rsidR="002B729F" w:rsidRPr="00FE182D" w:rsidRDefault="002B729F" w:rsidP="002B729F">
      <w:pPr>
        <w:spacing w:line="276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E182D">
        <w:rPr>
          <w:rFonts w:ascii="Arial" w:hAnsi="Arial" w:cs="Arial"/>
          <w:b/>
          <w:sz w:val="18"/>
          <w:szCs w:val="18"/>
          <w:u w:val="single"/>
        </w:rPr>
        <w:t>O Ś W I A D C Z E N I E</w:t>
      </w:r>
    </w:p>
    <w:p w14:paraId="64CE9B1C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52160DA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C8D89AC" w14:textId="77777777" w:rsidR="002B729F" w:rsidRPr="00FE182D" w:rsidRDefault="002B729F" w:rsidP="002B729F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7E91C" wp14:editId="3C26C6D1">
                <wp:simplePos x="0" y="0"/>
                <wp:positionH relativeFrom="column">
                  <wp:posOffset>1786890</wp:posOffset>
                </wp:positionH>
                <wp:positionV relativeFrom="paragraph">
                  <wp:posOffset>133985</wp:posOffset>
                </wp:positionV>
                <wp:extent cx="1143000" cy="130173"/>
                <wp:effectExtent l="0" t="0" r="0" b="3177"/>
                <wp:wrapNone/>
                <wp:docPr id="1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301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BE31DC6" w14:textId="77777777" w:rsidR="002B729F" w:rsidRDefault="002B729F" w:rsidP="002B729F">
                            <w:pPr>
                              <w:jc w:val="center"/>
                              <w:rPr>
                                <w:i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6"/>
                              </w:rPr>
                              <w:t>(data)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7E91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0.7pt;margin-top:10.55pt;width:90pt;height:1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" filled="f" stroked="f">
                <v:textbox inset="0,0,0,0">
                  <w:txbxContent>
                    <w:p w14:paraId="3BE31DC6" w14:textId="77777777" w:rsidR="002B729F" w:rsidRDefault="002B729F" w:rsidP="002B729F">
                      <w:pPr>
                        <w:jc w:val="center"/>
                        <w:rPr>
                          <w:i/>
                          <w:sz w:val="14"/>
                          <w:szCs w:val="16"/>
                        </w:rPr>
                      </w:pPr>
                      <w:r>
                        <w:rPr>
                          <w:i/>
                          <w:sz w:val="14"/>
                          <w:szCs w:val="16"/>
                        </w:rPr>
                        <w:t>(data)</w:t>
                      </w:r>
                    </w:p>
                  </w:txbxContent>
                </v:textbox>
              </v:shape>
            </w:pict>
          </mc:Fallback>
        </mc:AlternateContent>
      </w:r>
      <w:r w:rsidRPr="00FE182D">
        <w:rPr>
          <w:rFonts w:ascii="Arial" w:hAnsi="Arial" w:cs="Arial"/>
          <w:sz w:val="18"/>
          <w:szCs w:val="18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ab/>
        <w:t xml:space="preserve">Oświadczam, że w dniu  . . . . . . . . . . . . . . .  zapoznałem/-am się z treścią Wytycznych Bezpieczeństwa Informacji dla Wykonawców w Mazowieckim Oddziale Regionalnym ARIMR (wyciąg z Zarządzeniu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Nr 51/2024 </w:t>
      </w:r>
      <w:r w:rsidRPr="00FE182D">
        <w:rPr>
          <w:rFonts w:ascii="Arial" w:hAnsi="Arial" w:cs="Arial"/>
          <w:sz w:val="18"/>
          <w:szCs w:val="18"/>
        </w:rPr>
        <w:t xml:space="preserve">Prezesa Agencji Restrukturyzacji i Modernizacji Rolnictwa z dnia </w:t>
      </w:r>
      <w:r>
        <w:rPr>
          <w:rFonts w:ascii="Arial" w:hAnsi="Arial" w:cs="Arial"/>
          <w:bCs/>
          <w:color w:val="000000"/>
          <w:sz w:val="18"/>
          <w:szCs w:val="18"/>
        </w:rPr>
        <w:t>23 maja 2024 r.</w:t>
      </w:r>
      <w:r w:rsidRPr="00FE182D">
        <w:rPr>
          <w:rFonts w:ascii="Arial" w:hAnsi="Arial" w:cs="Arial"/>
          <w:sz w:val="18"/>
          <w:szCs w:val="18"/>
        </w:rPr>
        <w:t xml:space="preserve"> w sprawie bezpieczeństwa informacji w ARIMR z późniejszymi zmianami) i zobowiązuję się ich przestrzegać podczas wykonywania Umowy. </w:t>
      </w:r>
    </w:p>
    <w:p w14:paraId="6CE77CB3" w14:textId="77777777" w:rsidR="002B729F" w:rsidRPr="00FE182D" w:rsidRDefault="002B729F" w:rsidP="002B729F">
      <w:pPr>
        <w:spacing w:line="276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14:paraId="07A7CA7A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B0F7014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A4B8D3A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F75BB5E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5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0"/>
        <w:gridCol w:w="4288"/>
      </w:tblGrid>
      <w:tr w:rsidR="002B729F" w:rsidRPr="00FE182D" w14:paraId="5D15A460" w14:textId="77777777" w:rsidTr="001D11CA">
        <w:trPr>
          <w:trHeight w:val="502"/>
        </w:trPr>
        <w:tc>
          <w:tcPr>
            <w:tcW w:w="52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1E20F" w14:textId="77777777" w:rsidR="002B729F" w:rsidRPr="00FE182D" w:rsidRDefault="002B729F" w:rsidP="001D11CA">
            <w:pPr>
              <w:pStyle w:val="ustp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. . . . . . . . . . . . . . . . . . . .,  dn.  . . . . . . . . . . . . .</w:t>
            </w:r>
          </w:p>
          <w:p w14:paraId="276A3C48" w14:textId="77777777" w:rsidR="002B729F" w:rsidRPr="00FE182D" w:rsidRDefault="002B729F" w:rsidP="001D11CA">
            <w:pPr>
              <w:pStyle w:val="ustp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FE182D">
              <w:rPr>
                <w:rFonts w:ascii="Arial" w:hAnsi="Arial" w:cs="Arial"/>
                <w:i/>
                <w:sz w:val="18"/>
                <w:szCs w:val="18"/>
              </w:rPr>
              <w:t xml:space="preserve">  ( miejscowość)                      ( data)</w:t>
            </w:r>
          </w:p>
        </w:tc>
        <w:tc>
          <w:tcPr>
            <w:tcW w:w="42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76009" w14:textId="77777777" w:rsidR="002B729F" w:rsidRPr="00FE182D" w:rsidRDefault="002B729F" w:rsidP="001D11CA">
            <w:pPr>
              <w:pStyle w:val="ustp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sz w:val="18"/>
                <w:szCs w:val="18"/>
              </w:rPr>
              <w:t>. . . . . . . . . . . . . . . . . . . . . . . . . . . . . . .</w:t>
            </w:r>
          </w:p>
          <w:p w14:paraId="174C16DC" w14:textId="77777777" w:rsidR="002B729F" w:rsidRPr="00FE182D" w:rsidRDefault="002B729F" w:rsidP="001D11CA">
            <w:pPr>
              <w:pStyle w:val="ustp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FE182D">
              <w:rPr>
                <w:rFonts w:ascii="Arial" w:hAnsi="Arial" w:cs="Arial"/>
                <w:i/>
                <w:sz w:val="18"/>
                <w:szCs w:val="18"/>
              </w:rPr>
              <w:t xml:space="preserve">  (podpis i pieczęć osoby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E182D">
              <w:rPr>
                <w:rFonts w:ascii="Arial" w:hAnsi="Arial" w:cs="Arial"/>
                <w:i/>
                <w:sz w:val="18"/>
                <w:szCs w:val="18"/>
              </w:rPr>
              <w:t xml:space="preserve"> składającej oświadczenie)</w:t>
            </w:r>
          </w:p>
        </w:tc>
      </w:tr>
    </w:tbl>
    <w:p w14:paraId="224FE865" w14:textId="77777777" w:rsidR="002B729F" w:rsidRPr="00FE182D" w:rsidRDefault="002B729F" w:rsidP="002B729F">
      <w:pPr>
        <w:tabs>
          <w:tab w:val="left" w:pos="158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E932548" w14:textId="77777777" w:rsidR="002B729F" w:rsidRPr="00FE182D" w:rsidRDefault="002B729F" w:rsidP="002B729F">
      <w:pPr>
        <w:tabs>
          <w:tab w:val="left" w:pos="1582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1E0A3D02" w14:textId="77777777" w:rsidR="002B729F" w:rsidRPr="00FE182D" w:rsidRDefault="002B729F" w:rsidP="002B729F">
      <w:pPr>
        <w:autoSpaceDN w:val="0"/>
        <w:spacing w:after="80" w:line="276" w:lineRule="auto"/>
        <w:jc w:val="both"/>
        <w:rPr>
          <w:rFonts w:ascii="Arial" w:hAnsi="Arial" w:cs="Arial"/>
          <w:sz w:val="18"/>
          <w:szCs w:val="18"/>
        </w:rPr>
      </w:pPr>
    </w:p>
    <w:p w14:paraId="09D3475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9640D9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E6992B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32F9B2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45F107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E085A88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1860C6A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E9725D6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79348BA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859D41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929A1D7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D326CC8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3283E68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930D4BE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315E39DE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6DEC003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A78D5B5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8AB5771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046905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E1B86D0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10F980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E49174B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350F79A7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DBADA9B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461251A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DD94A8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40C4501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5C000CC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31EB45E3" w14:textId="77777777" w:rsidR="002B729F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9E4DCA6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BF19536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DF60858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FE182D">
        <w:rPr>
          <w:rFonts w:ascii="Arial" w:hAnsi="Arial" w:cs="Arial"/>
          <w:b/>
          <w:i/>
          <w:color w:val="000000"/>
          <w:sz w:val="18"/>
          <w:szCs w:val="18"/>
        </w:rPr>
        <w:lastRenderedPageBreak/>
        <w:t>Załącznik nr 6</w:t>
      </w:r>
    </w:p>
    <w:p w14:paraId="32AAD5A3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ED2947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F97B483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9F4E068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FE182D">
        <w:rPr>
          <w:rFonts w:ascii="Arial" w:hAnsi="Arial" w:cs="Arial"/>
          <w:b/>
          <w:sz w:val="18"/>
          <w:szCs w:val="18"/>
        </w:rPr>
        <w:t xml:space="preserve">Lista podwykonawców oraz innych podmiotów, z których potencjału korzysta </w:t>
      </w:r>
    </w:p>
    <w:p w14:paraId="1251AEF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FE182D">
        <w:rPr>
          <w:rFonts w:ascii="Arial" w:hAnsi="Arial" w:cs="Arial"/>
          <w:b/>
          <w:sz w:val="18"/>
          <w:szCs w:val="18"/>
        </w:rPr>
        <w:t>Wykonawca przy realizacji Umowy</w:t>
      </w:r>
    </w:p>
    <w:p w14:paraId="62B190D1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10D9B6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20EE94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118FB9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679FC00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0C53B6E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985C3FB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BBC1F91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B13DE09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3439C986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7F4F3B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B37A699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0FF2EF9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8B9D5CE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C4C276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08FDC00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9F7E071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56A0CD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07C74DE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19C48C8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3A0FC37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1F8C8D7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03D8126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2906C9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9A3C3C3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A99EBEE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DFCC600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544E537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F1A2229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89D34B1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1FB542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1D90F26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F27059C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70F2595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B21C54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9993FD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7329377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3A5001F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A6924D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EB85050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FEDC39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F761A80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0E390B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534A6C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FEE434F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6298F79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15EC65A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BEC3F8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414D761B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53B8CAC4" w14:textId="77777777" w:rsidR="002B729F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73479CB0" w14:textId="77777777" w:rsidR="002B729F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D5303D3" w14:textId="77777777" w:rsidR="002B729F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4C6811C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E53BF47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0DDDD1CD" w14:textId="77777777" w:rsidR="002B729F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1C65222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FE182D">
        <w:rPr>
          <w:rFonts w:ascii="Arial" w:hAnsi="Arial" w:cs="Arial"/>
          <w:b/>
          <w:i/>
          <w:color w:val="000000"/>
          <w:sz w:val="18"/>
          <w:szCs w:val="18"/>
        </w:rPr>
        <w:lastRenderedPageBreak/>
        <w:t>Załącznik nr 7</w:t>
      </w:r>
    </w:p>
    <w:p w14:paraId="00499FB9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381269E" w14:textId="77777777" w:rsidR="002B729F" w:rsidRPr="00FE182D" w:rsidRDefault="002B729F" w:rsidP="002B729F">
      <w:pPr>
        <w:spacing w:after="12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E182D">
        <w:rPr>
          <w:rFonts w:ascii="Arial" w:hAnsi="Arial" w:cs="Arial"/>
          <w:b/>
          <w:bCs/>
          <w:sz w:val="18"/>
          <w:szCs w:val="18"/>
        </w:rPr>
        <w:t>Klauzula informacyjna w zakresie przetwarzania danych osobowych</w:t>
      </w:r>
    </w:p>
    <w:p w14:paraId="2CB34DE6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75C031E4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946E0A7" w14:textId="77777777" w:rsidR="002B729F" w:rsidRPr="00FE182D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związku z treścią z art. 13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(Dz.U. UE.L. 2016.119.1 ze zm.), dalej: „RODO” Zamawiający informuje, że:</w:t>
      </w:r>
    </w:p>
    <w:p w14:paraId="5F254500" w14:textId="77777777" w:rsidR="002B729F" w:rsidRPr="00FE182D" w:rsidRDefault="002B729F" w:rsidP="002B729F">
      <w:pPr>
        <w:numPr>
          <w:ilvl w:val="0"/>
          <w:numId w:val="27"/>
        </w:numPr>
        <w:suppressAutoHyphens/>
        <w:autoSpaceDN w:val="0"/>
        <w:spacing w:before="6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Administratorem Pani/Pana danych osobowych (dalej: Administrator) pozyskanych w związku z zawarciem Umowy jest Agencja Restrukturyzacji i Modernizacji Rolnictwa z siedzibą w Warszawie, Al. Jana Pawła II, 00-175 Warszawa. Z Administratorem można kontaktować się poprzez e-mail: </w:t>
      </w:r>
      <w:hyperlink r:id="rId9" w:history="1">
        <w:r w:rsidRPr="00FE182D">
          <w:rPr>
            <w:rStyle w:val="Hipercze"/>
            <w:rFonts w:ascii="Arial" w:eastAsiaTheme="majorEastAsia" w:hAnsi="Arial" w:cs="Arial"/>
            <w:sz w:val="18"/>
            <w:szCs w:val="18"/>
          </w:rPr>
          <w:t>info@arimr.gov.pl</w:t>
        </w:r>
      </w:hyperlink>
      <w:r w:rsidRPr="00FE182D">
        <w:rPr>
          <w:rFonts w:ascii="Arial" w:hAnsi="Arial" w:cs="Arial"/>
          <w:sz w:val="18"/>
          <w:szCs w:val="18"/>
        </w:rPr>
        <w:t xml:space="preserve"> lub pisemnie na adres korespondencyjny Centrali Agencji Restrukturyzacji i Modernizacji Rolnictwa: ul. Poleczki 33, 02-822 Warszawa.</w:t>
      </w:r>
    </w:p>
    <w:p w14:paraId="33D50524" w14:textId="77777777" w:rsidR="002B729F" w:rsidRPr="00FE182D" w:rsidRDefault="002B729F" w:rsidP="002B729F">
      <w:pPr>
        <w:numPr>
          <w:ilvl w:val="0"/>
          <w:numId w:val="27"/>
        </w:numPr>
        <w:suppressAutoHyphens/>
        <w:autoSpaceDN w:val="0"/>
        <w:spacing w:before="6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Administrator wyznaczył inspektora ochrony danych, z którym można kontaktować się w  sprawach dotyczących przetwarzania danych osobowych oraz korzystania z praw związanych z przetwarzaniem danych, poprzez adres e-mail: </w:t>
      </w:r>
      <w:hyperlink r:id="rId10" w:history="1">
        <w:r w:rsidRPr="00FE182D">
          <w:rPr>
            <w:rStyle w:val="Hipercze"/>
            <w:rFonts w:ascii="Arial" w:eastAsiaTheme="majorEastAsia" w:hAnsi="Arial" w:cs="Arial"/>
            <w:sz w:val="18"/>
            <w:szCs w:val="18"/>
          </w:rPr>
          <w:t>iod@arimr.gov.pl</w:t>
        </w:r>
      </w:hyperlink>
      <w:r w:rsidRPr="00FE182D">
        <w:rPr>
          <w:rFonts w:ascii="Arial" w:hAnsi="Arial" w:cs="Arial"/>
          <w:color w:val="0000FF"/>
          <w:sz w:val="18"/>
          <w:szCs w:val="18"/>
          <w:u w:val="single"/>
        </w:rPr>
        <w:t xml:space="preserve"> </w:t>
      </w:r>
      <w:r w:rsidRPr="00FE182D">
        <w:rPr>
          <w:rFonts w:ascii="Arial" w:hAnsi="Arial" w:cs="Arial"/>
          <w:sz w:val="18"/>
          <w:szCs w:val="18"/>
        </w:rPr>
        <w:t>lub pisemnie na adres korespondencyjny Administratora, wskazanych w pkt 1.</w:t>
      </w:r>
    </w:p>
    <w:p w14:paraId="0E32FE63" w14:textId="77777777" w:rsidR="002B729F" w:rsidRPr="00FE182D" w:rsidRDefault="002B729F" w:rsidP="002B729F">
      <w:pPr>
        <w:numPr>
          <w:ilvl w:val="0"/>
          <w:numId w:val="27"/>
        </w:numPr>
        <w:suppressAutoHyphens/>
        <w:autoSpaceDN w:val="0"/>
        <w:spacing w:before="6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 xml:space="preserve">Dane osobowe pozyskane przez Administratora przetwarzane będą na podstawie art. 6 ust. 1 lit. b RODO w celu związanym z przeprowadzeniem postępowania o udzielenie zamówienia </w:t>
      </w:r>
      <w:r w:rsidRPr="00FE182D">
        <w:rPr>
          <w:rFonts w:ascii="Arial" w:hAnsi="Arial" w:cs="Arial"/>
          <w:sz w:val="18"/>
          <w:szCs w:val="18"/>
        </w:rPr>
        <w:br/>
        <w:t>i realizacją Umowy zawartej w wyniku tego postępowania.</w:t>
      </w:r>
    </w:p>
    <w:p w14:paraId="5555DA4E" w14:textId="77777777" w:rsidR="002B729F" w:rsidRPr="00FE182D" w:rsidRDefault="002B729F" w:rsidP="002B729F">
      <w:pPr>
        <w:numPr>
          <w:ilvl w:val="0"/>
          <w:numId w:val="27"/>
        </w:numPr>
        <w:suppressAutoHyphens/>
        <w:autoSpaceDN w:val="0"/>
        <w:spacing w:before="6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Odbiorcami Pani/Pana danych osobowych mogą być:</w:t>
      </w:r>
    </w:p>
    <w:p w14:paraId="59A4C0F8" w14:textId="77777777" w:rsidR="002B729F" w:rsidRPr="00FE182D" w:rsidRDefault="002B729F" w:rsidP="002B729F">
      <w:pPr>
        <w:pStyle w:val="Akapitzlist"/>
        <w:numPr>
          <w:ilvl w:val="0"/>
          <w:numId w:val="28"/>
        </w:numPr>
        <w:suppressAutoHyphens/>
        <w:autoSpaceDN w:val="0"/>
        <w:spacing w:before="60" w:line="276" w:lineRule="auto"/>
        <w:ind w:left="567" w:hanging="357"/>
        <w:contextualSpacing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organy kontrolne,</w:t>
      </w:r>
    </w:p>
    <w:p w14:paraId="208BD3BF" w14:textId="77777777" w:rsidR="002B729F" w:rsidRPr="00FE182D" w:rsidRDefault="002B729F" w:rsidP="002B729F">
      <w:pPr>
        <w:pStyle w:val="Akapitzlist"/>
        <w:numPr>
          <w:ilvl w:val="0"/>
          <w:numId w:val="28"/>
        </w:numPr>
        <w:suppressAutoHyphens/>
        <w:autoSpaceDN w:val="0"/>
        <w:spacing w:before="60" w:line="276" w:lineRule="auto"/>
        <w:ind w:left="567" w:hanging="357"/>
        <w:contextualSpacing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osoby lub podmioty, którym Administrator udzieli informacji publicznej zgodnie z ustawą z dnia 6 września 2001 r. o dostępie do informacji publicznej (Dz. U. z 2016 poz. 1764 ze zm.),</w:t>
      </w:r>
    </w:p>
    <w:p w14:paraId="2F46FE36" w14:textId="77777777" w:rsidR="002B729F" w:rsidRPr="00FE182D" w:rsidRDefault="002B729F" w:rsidP="002B729F">
      <w:pPr>
        <w:pStyle w:val="Akapitzlist"/>
        <w:numPr>
          <w:ilvl w:val="0"/>
          <w:numId w:val="28"/>
        </w:numPr>
        <w:suppressAutoHyphens/>
        <w:autoSpaceDN w:val="0"/>
        <w:spacing w:before="60" w:line="276" w:lineRule="auto"/>
        <w:ind w:left="567" w:hanging="357"/>
        <w:contextualSpacing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podmioty uprawnione do przetwarzania danych osobowych na podstawie przepisów powszechnie obowiązującego prawa,</w:t>
      </w:r>
    </w:p>
    <w:p w14:paraId="51931D75" w14:textId="77777777" w:rsidR="002B729F" w:rsidRPr="00FE182D" w:rsidRDefault="002B729F" w:rsidP="002B729F">
      <w:pPr>
        <w:pStyle w:val="Akapitzlist"/>
        <w:numPr>
          <w:ilvl w:val="0"/>
          <w:numId w:val="28"/>
        </w:numPr>
        <w:suppressAutoHyphens/>
        <w:autoSpaceDN w:val="0"/>
        <w:spacing w:before="60" w:line="276" w:lineRule="auto"/>
        <w:ind w:left="567" w:hanging="357"/>
        <w:contextualSpacing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podmioty przetwarzające dane osobowe w imieniu Administratora na mocy zawartych innych umów, m. in. dostawcy IT.</w:t>
      </w:r>
    </w:p>
    <w:p w14:paraId="13DDE20E" w14:textId="77777777" w:rsidR="002B729F" w:rsidRPr="00FE182D" w:rsidRDefault="002B729F" w:rsidP="002B729F">
      <w:pPr>
        <w:numPr>
          <w:ilvl w:val="0"/>
          <w:numId w:val="27"/>
        </w:numPr>
        <w:suppressAutoHyphens/>
        <w:autoSpaceDN w:val="0"/>
        <w:spacing w:before="6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Pani/Pana dane osobowe będą przechowywane przez okres obowiązywania Umowy, zawartej z Agencją Restrukturyzacji i Modernizacji Rolnictwa. Okres przechowywania danych może zostać każdorazowo przedłużony o okres przedawnienia roszczeń, jeżeli przetwarzanie danych będzie niezbędne do dochodzenia roszczeń lub do obrony przed takimi roszczeniami przez Administratora. Ponadto, okres przechowywania danych może zostać przedłużony na okres 5 lat, na potrzeby archiwizacji.</w:t>
      </w:r>
    </w:p>
    <w:p w14:paraId="4235F0AD" w14:textId="77777777" w:rsidR="002B729F" w:rsidRPr="00FE182D" w:rsidRDefault="002B729F" w:rsidP="002B729F">
      <w:pPr>
        <w:numPr>
          <w:ilvl w:val="0"/>
          <w:numId w:val="27"/>
        </w:numPr>
        <w:suppressAutoHyphens/>
        <w:autoSpaceDN w:val="0"/>
        <w:spacing w:before="6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Przysługuje Pani/Panu prawo do dostępu do Pani/Pana danych osobowych, ich sprostowania, prawo żądania ograniczenia przetwarzania Pani/Pana danych osobowych oraz prawo do przenoszenia Pani/Pana danych osobowych.</w:t>
      </w:r>
    </w:p>
    <w:p w14:paraId="2A5F0287" w14:textId="77777777" w:rsidR="002B729F" w:rsidRPr="00FE182D" w:rsidRDefault="002B729F" w:rsidP="002B729F">
      <w:pPr>
        <w:numPr>
          <w:ilvl w:val="0"/>
          <w:numId w:val="27"/>
        </w:numPr>
        <w:suppressAutoHyphens/>
        <w:autoSpaceDN w:val="0"/>
        <w:spacing w:before="60"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W przypadku uznania, że przetwarzanie danych osobowych narusza przepisy RODO, przysługuje Pani/Panu prawo wniesienia skargi do Prezesa Urzędu Ochrony Danych Osobowych.</w:t>
      </w:r>
    </w:p>
    <w:p w14:paraId="19F0BB2E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E182D">
        <w:rPr>
          <w:rFonts w:ascii="Arial" w:hAnsi="Arial" w:cs="Arial"/>
          <w:sz w:val="18"/>
          <w:szCs w:val="18"/>
        </w:rPr>
        <w:t>Podanie przez Panią/Pana danych osobowych jest konieczne w celu określonym w pkt 3 powyżej, dla zawarcia i wykonania Umowy, zawartej z Agencją Restrukturyzacji i Modernizacji Rolnictwa, a konsekwencją niepodania Pani/Pana danych osobowych będzie brak możliwości zawarcia Umowy.</w:t>
      </w:r>
    </w:p>
    <w:p w14:paraId="434987C9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6EB0D12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6170B0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F2CE13C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7C997B5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BCDDD95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3BA8D5F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6CE533F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45C7AA5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D9CEDB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0E162E6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19C0C5D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A931A76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86AF012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98895CA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7E74983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EFC0C58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6725913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BCFDDDB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07EFDF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FE182D">
        <w:rPr>
          <w:rFonts w:ascii="Arial" w:hAnsi="Arial" w:cs="Arial"/>
          <w:b/>
          <w:i/>
          <w:color w:val="00000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b/>
          <w:i/>
          <w:color w:val="000000"/>
          <w:sz w:val="18"/>
          <w:szCs w:val="18"/>
        </w:rPr>
        <w:t>8</w:t>
      </w:r>
    </w:p>
    <w:p w14:paraId="12E2AE2D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D40B0F8" w14:textId="77777777" w:rsidR="002B729F" w:rsidRPr="00FE182D" w:rsidRDefault="002B729F" w:rsidP="002B729F">
      <w:pPr>
        <w:tabs>
          <w:tab w:val="right" w:pos="4252"/>
          <w:tab w:val="left" w:pos="4649"/>
          <w:tab w:val="right" w:pos="9014"/>
        </w:tabs>
        <w:spacing w:line="276" w:lineRule="auto"/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Formularz Ofertowy</w:t>
      </w:r>
    </w:p>
    <w:p w14:paraId="55D1CB8C" w14:textId="77777777" w:rsidR="002B729F" w:rsidRDefault="002B729F" w:rsidP="002B7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7A8F33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4D49376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61381">
        <w:rPr>
          <w:noProof/>
        </w:rPr>
        <w:drawing>
          <wp:inline distT="0" distB="0" distL="0" distR="0" wp14:anchorId="36A60C21" wp14:editId="1B2C1D6A">
            <wp:extent cx="6210935" cy="76200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9DA20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2A1E9AD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88E4279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49917BD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0308A32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1328685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A5F5496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63CE825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9A28B44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BC56F8B" w14:textId="77777777" w:rsidR="002B729F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054F80B" w14:textId="77777777" w:rsidR="002B729F" w:rsidRPr="00FE182D" w:rsidRDefault="002B729F" w:rsidP="002B729F">
      <w:pPr>
        <w:tabs>
          <w:tab w:val="left" w:pos="1739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61381">
        <w:rPr>
          <w:noProof/>
        </w:rPr>
        <w:drawing>
          <wp:inline distT="0" distB="0" distL="0" distR="0" wp14:anchorId="067133AB" wp14:editId="3FD7D786">
            <wp:extent cx="6210935" cy="2472055"/>
            <wp:effectExtent l="0" t="0" r="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CA1F3" w14:textId="77777777" w:rsidR="002B729F" w:rsidRDefault="002B729F" w:rsidP="002B729F"/>
    <w:p w14:paraId="6D9DCCF4" w14:textId="77777777" w:rsidR="002B729F" w:rsidRDefault="002B729F" w:rsidP="002B729F"/>
    <w:tbl>
      <w:tblPr>
        <w:tblOverlap w:val="never"/>
        <w:tblW w:w="982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6"/>
        <w:gridCol w:w="709"/>
        <w:gridCol w:w="1753"/>
      </w:tblGrid>
      <w:tr w:rsidR="002B729F" w:rsidRPr="001F45F0" w14:paraId="30D6F67E" w14:textId="77777777" w:rsidTr="001D11CA">
        <w:trPr>
          <w:trHeight w:hRule="exact" w:val="433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CC9923" w14:textId="77777777" w:rsidR="002B729F" w:rsidRPr="001F45F0" w:rsidRDefault="002B729F" w:rsidP="001D11CA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  <w:t xml:space="preserve">Deklarowany czas reakcji </w:t>
            </w:r>
            <w:r w:rsidRPr="001F45F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  <w:t>na zgłoszenie wynosi: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1BAE28" w14:textId="77777777" w:rsidR="002B729F" w:rsidRPr="001F45F0" w:rsidRDefault="002B729F" w:rsidP="001D11CA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F4F139" w14:textId="77777777" w:rsidR="002B729F" w:rsidRPr="001F45F0" w:rsidRDefault="002B729F" w:rsidP="001D11CA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  <w:t xml:space="preserve">godz. </w:t>
            </w:r>
          </w:p>
        </w:tc>
      </w:tr>
      <w:tr w:rsidR="002B729F" w:rsidRPr="001F45F0" w14:paraId="47F65C59" w14:textId="77777777" w:rsidTr="001D11CA">
        <w:trPr>
          <w:trHeight w:hRule="exact" w:val="433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1BB10FF" w14:textId="77777777" w:rsidR="002B729F" w:rsidRPr="001F45F0" w:rsidRDefault="002B729F" w:rsidP="001D11CA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  <w:t xml:space="preserve">Deklarowany czas realizacji </w:t>
            </w:r>
            <w:r w:rsidRPr="001F45F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  <w:t>na zgłoszenie wynosi: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87DC94" w14:textId="77777777" w:rsidR="002B729F" w:rsidRPr="001F45F0" w:rsidRDefault="002B729F" w:rsidP="001D11CA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2600B8" w14:textId="77777777" w:rsidR="002B729F" w:rsidRPr="001F45F0" w:rsidRDefault="002B729F" w:rsidP="001D11CA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en-US" w:bidi="pl-PL"/>
              </w:rPr>
              <w:t xml:space="preserve">dni. </w:t>
            </w:r>
          </w:p>
        </w:tc>
      </w:tr>
    </w:tbl>
    <w:p w14:paraId="5141A370" w14:textId="77777777" w:rsidR="002B729F" w:rsidRDefault="002B729F" w:rsidP="002B729F"/>
    <w:p w14:paraId="375BED98" w14:textId="77777777" w:rsidR="00C846A7" w:rsidRPr="002B729F" w:rsidRDefault="00C846A7" w:rsidP="002B729F"/>
    <w:sectPr w:rsidR="00C846A7" w:rsidRPr="002B729F" w:rsidSect="00795C78">
      <w:footnotePr>
        <w:numRestart w:val="eachSect"/>
      </w:footnotePr>
      <w:endnotePr>
        <w:numFmt w:val="decimal"/>
      </w:endnotePr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6C8B5" w14:textId="77777777" w:rsidR="00897026" w:rsidRDefault="00897026" w:rsidP="005D657B">
      <w:r>
        <w:separator/>
      </w:r>
    </w:p>
  </w:endnote>
  <w:endnote w:type="continuationSeparator" w:id="0">
    <w:p w14:paraId="6F5EE133" w14:textId="77777777" w:rsidR="00897026" w:rsidRDefault="00897026" w:rsidP="005D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653EB" w14:textId="77777777" w:rsidR="00897026" w:rsidRDefault="00897026" w:rsidP="005D657B">
      <w:r>
        <w:separator/>
      </w:r>
    </w:p>
  </w:footnote>
  <w:footnote w:type="continuationSeparator" w:id="0">
    <w:p w14:paraId="47A8BEB4" w14:textId="77777777" w:rsidR="00897026" w:rsidRDefault="00897026" w:rsidP="005D6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41FA73D2"/>
    <w:name w:val="WW8Num2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6582"/>
        </w:tabs>
        <w:ind w:left="1647" w:hanging="567"/>
      </w:pPr>
    </w:lvl>
    <w:lvl w:ilvl="1">
      <w:start w:val="12"/>
      <w:numFmt w:val="upperRoman"/>
      <w:lvlText w:val="%2."/>
      <w:lvlJc w:val="left"/>
      <w:pPr>
        <w:tabs>
          <w:tab w:val="num" w:pos="3218"/>
        </w:tabs>
        <w:ind w:left="1985" w:hanging="567"/>
      </w:pPr>
    </w:lvl>
    <w:lvl w:ilvl="2">
      <w:start w:val="1"/>
      <w:numFmt w:val="decimal"/>
      <w:lvlText w:val="%3."/>
      <w:lvlJc w:val="left"/>
      <w:pPr>
        <w:tabs>
          <w:tab w:val="num" w:pos="18562"/>
        </w:tabs>
        <w:ind w:left="567" w:hanging="567"/>
      </w:pPr>
    </w:lvl>
    <w:lvl w:ilvl="3">
      <w:start w:val="1"/>
      <w:numFmt w:val="decimal"/>
      <w:lvlText w:val="%4."/>
      <w:lvlJc w:val="left"/>
      <w:pPr>
        <w:tabs>
          <w:tab w:val="num" w:pos="2917"/>
        </w:tabs>
        <w:ind w:left="567" w:hanging="567"/>
      </w:pPr>
    </w:lvl>
    <w:lvl w:ilvl="4">
      <w:start w:val="1"/>
      <w:numFmt w:val="decimal"/>
      <w:lvlText w:val="%5)"/>
      <w:lvlJc w:val="left"/>
      <w:pPr>
        <w:tabs>
          <w:tab w:val="num" w:pos="-21184"/>
        </w:tabs>
        <w:ind w:left="964" w:hanging="284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321E6B"/>
    <w:multiLevelType w:val="hybridMultilevel"/>
    <w:tmpl w:val="A0AC64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03A5584"/>
    <w:multiLevelType w:val="hybridMultilevel"/>
    <w:tmpl w:val="BC3A8A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31D75"/>
    <w:multiLevelType w:val="multilevel"/>
    <w:tmpl w:val="8A52F744"/>
    <w:lvl w:ilvl="0">
      <w:start w:val="1"/>
      <w:numFmt w:val="decimal"/>
      <w:lvlText w:val="%1"/>
      <w:lvlJc w:val="left"/>
      <w:pPr>
        <w:ind w:left="360" w:hanging="360"/>
      </w:pPr>
      <w:rPr>
        <w:color w:val="000000" w:themeColor="text1"/>
      </w:rPr>
    </w:lvl>
    <w:lvl w:ilvl="1">
      <w:start w:val="3"/>
      <w:numFmt w:val="decimal"/>
      <w:lvlText w:val="%1.%2"/>
      <w:lvlJc w:val="left"/>
      <w:pPr>
        <w:ind w:left="720" w:hanging="360"/>
      </w:pPr>
      <w:rPr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 w:themeColor="text1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color w:val="000000" w:themeColor="text1"/>
      </w:rPr>
    </w:lvl>
  </w:abstractNum>
  <w:abstractNum w:abstractNumId="5" w15:restartNumberingAfterBreak="0">
    <w:nsid w:val="034F1634"/>
    <w:multiLevelType w:val="hybridMultilevel"/>
    <w:tmpl w:val="B8309578"/>
    <w:lvl w:ilvl="0" w:tplc="967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84CE12">
      <w:start w:val="3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C963CF"/>
    <w:multiLevelType w:val="hybridMultilevel"/>
    <w:tmpl w:val="42A62C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3240"/>
        </w:tabs>
        <w:ind w:left="-32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2520"/>
        </w:tabs>
        <w:ind w:left="-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800"/>
        </w:tabs>
        <w:ind w:left="-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080"/>
        </w:tabs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360"/>
        </w:tabs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800"/>
        </w:tabs>
        <w:ind w:left="1800" w:hanging="180"/>
      </w:pPr>
    </w:lvl>
  </w:abstractNum>
  <w:abstractNum w:abstractNumId="7" w15:restartNumberingAfterBreak="0">
    <w:nsid w:val="0D13367B"/>
    <w:multiLevelType w:val="hybridMultilevel"/>
    <w:tmpl w:val="75E2F5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42C18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BD104A"/>
    <w:multiLevelType w:val="hybridMultilevel"/>
    <w:tmpl w:val="56349C2C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9165FA"/>
    <w:multiLevelType w:val="multilevel"/>
    <w:tmpl w:val="F78C6C70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3C7722F"/>
    <w:multiLevelType w:val="hybridMultilevel"/>
    <w:tmpl w:val="D384F474"/>
    <w:lvl w:ilvl="0" w:tplc="73BEB02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  <w:i w:val="0"/>
        <w:color w:val="auto"/>
      </w:rPr>
    </w:lvl>
    <w:lvl w:ilvl="1" w:tplc="DD5A7F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BC27B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B7B3D"/>
    <w:multiLevelType w:val="hybridMultilevel"/>
    <w:tmpl w:val="A0CEAD3E"/>
    <w:lvl w:ilvl="0" w:tplc="D7D2367C">
      <w:start w:val="2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2D5179"/>
    <w:multiLevelType w:val="multilevel"/>
    <w:tmpl w:val="0415001D"/>
    <w:styleLink w:val="Paragrafy"/>
    <w:lvl w:ilvl="0">
      <w:start w:val="1"/>
      <w:numFmt w:val="bullet"/>
      <w:lvlText w:val="§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CAB741B"/>
    <w:multiLevelType w:val="hybridMultilevel"/>
    <w:tmpl w:val="A5A2D35A"/>
    <w:lvl w:ilvl="0" w:tplc="BFB4D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83B1107"/>
    <w:multiLevelType w:val="hybridMultilevel"/>
    <w:tmpl w:val="B67AE0AE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98D5051"/>
    <w:multiLevelType w:val="hybridMultilevel"/>
    <w:tmpl w:val="FB5804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4D05DB"/>
    <w:multiLevelType w:val="hybridMultilevel"/>
    <w:tmpl w:val="989AC64E"/>
    <w:lvl w:ilvl="0" w:tplc="5BE03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0A86858"/>
    <w:multiLevelType w:val="hybridMultilevel"/>
    <w:tmpl w:val="FA728022"/>
    <w:lvl w:ilvl="0" w:tplc="0FC4276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B045D"/>
    <w:multiLevelType w:val="hybridMultilevel"/>
    <w:tmpl w:val="97D2CE04"/>
    <w:lvl w:ilvl="0" w:tplc="FB56A1B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C15AD"/>
    <w:multiLevelType w:val="hybridMultilevel"/>
    <w:tmpl w:val="56349C2C"/>
    <w:lvl w:ilvl="0" w:tplc="DF2AD27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878CF"/>
    <w:multiLevelType w:val="hybridMultilevel"/>
    <w:tmpl w:val="0BC2722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3DED7FF0"/>
    <w:multiLevelType w:val="hybridMultilevel"/>
    <w:tmpl w:val="3C8ACFEE"/>
    <w:lvl w:ilvl="0" w:tplc="8452E06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F4F0174"/>
    <w:multiLevelType w:val="hybridMultilevel"/>
    <w:tmpl w:val="9844D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6A45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641F9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C15BAB"/>
    <w:multiLevelType w:val="hybridMultilevel"/>
    <w:tmpl w:val="E6109EE8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487C0BF1"/>
    <w:multiLevelType w:val="hybridMultilevel"/>
    <w:tmpl w:val="4A6C6F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6A45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CA57E2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A04FE3"/>
    <w:multiLevelType w:val="multilevel"/>
    <w:tmpl w:val="1BA040FC"/>
    <w:lvl w:ilvl="0">
      <w:numFmt w:val="bullet"/>
      <w:lvlText w:val="–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4CEA72D9"/>
    <w:multiLevelType w:val="hybridMultilevel"/>
    <w:tmpl w:val="66624220"/>
    <w:lvl w:ilvl="0" w:tplc="42DC775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4FAF3C7C"/>
    <w:multiLevelType w:val="hybridMultilevel"/>
    <w:tmpl w:val="1D827250"/>
    <w:lvl w:ilvl="0" w:tplc="A830CF3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009FA"/>
    <w:multiLevelType w:val="hybridMultilevel"/>
    <w:tmpl w:val="8DF444FC"/>
    <w:lvl w:ilvl="0" w:tplc="546AC4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490486"/>
    <w:multiLevelType w:val="hybridMultilevel"/>
    <w:tmpl w:val="E0C8DC62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9723D51"/>
    <w:multiLevelType w:val="multilevel"/>
    <w:tmpl w:val="175EF0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B0114"/>
    <w:multiLevelType w:val="multilevel"/>
    <w:tmpl w:val="20DC1816"/>
    <w:lvl w:ilvl="0">
      <w:start w:val="1"/>
      <w:numFmt w:val="decimal"/>
      <w:lvlText w:val="%1)"/>
      <w:lvlJc w:val="left"/>
      <w:pPr>
        <w:ind w:left="1785" w:hanging="360"/>
      </w:pPr>
    </w:lvl>
    <w:lvl w:ilvl="1">
      <w:start w:val="1"/>
      <w:numFmt w:val="lowerLetter"/>
      <w:lvlText w:val="%2."/>
      <w:lvlJc w:val="left"/>
      <w:pPr>
        <w:ind w:left="2505" w:hanging="360"/>
      </w:pPr>
    </w:lvl>
    <w:lvl w:ilvl="2">
      <w:start w:val="1"/>
      <w:numFmt w:val="lowerRoman"/>
      <w:lvlText w:val="%3."/>
      <w:lvlJc w:val="right"/>
      <w:pPr>
        <w:ind w:left="3225" w:hanging="180"/>
      </w:pPr>
    </w:lvl>
    <w:lvl w:ilvl="3">
      <w:start w:val="1"/>
      <w:numFmt w:val="decimal"/>
      <w:lvlText w:val="%4."/>
      <w:lvlJc w:val="left"/>
      <w:pPr>
        <w:ind w:left="3945" w:hanging="360"/>
      </w:pPr>
    </w:lvl>
    <w:lvl w:ilvl="4">
      <w:start w:val="1"/>
      <w:numFmt w:val="lowerLetter"/>
      <w:lvlText w:val="%5."/>
      <w:lvlJc w:val="left"/>
      <w:pPr>
        <w:ind w:left="4665" w:hanging="360"/>
      </w:pPr>
    </w:lvl>
    <w:lvl w:ilvl="5">
      <w:start w:val="1"/>
      <w:numFmt w:val="lowerRoman"/>
      <w:lvlText w:val="%6."/>
      <w:lvlJc w:val="right"/>
      <w:pPr>
        <w:ind w:left="5385" w:hanging="180"/>
      </w:pPr>
    </w:lvl>
    <w:lvl w:ilvl="6">
      <w:start w:val="1"/>
      <w:numFmt w:val="decimal"/>
      <w:lvlText w:val="%7."/>
      <w:lvlJc w:val="left"/>
      <w:pPr>
        <w:ind w:left="6105" w:hanging="360"/>
      </w:pPr>
    </w:lvl>
    <w:lvl w:ilvl="7">
      <w:start w:val="1"/>
      <w:numFmt w:val="lowerLetter"/>
      <w:lvlText w:val="%8."/>
      <w:lvlJc w:val="left"/>
      <w:pPr>
        <w:ind w:left="6825" w:hanging="360"/>
      </w:pPr>
    </w:lvl>
    <w:lvl w:ilvl="8">
      <w:start w:val="1"/>
      <w:numFmt w:val="lowerRoman"/>
      <w:lvlText w:val="%9."/>
      <w:lvlJc w:val="right"/>
      <w:pPr>
        <w:ind w:left="7545" w:hanging="180"/>
      </w:pPr>
    </w:lvl>
  </w:abstractNum>
  <w:abstractNum w:abstractNumId="36" w15:restartNumberingAfterBreak="0">
    <w:nsid w:val="5E0774C1"/>
    <w:multiLevelType w:val="hybridMultilevel"/>
    <w:tmpl w:val="DE40FF84"/>
    <w:lvl w:ilvl="0" w:tplc="D2DCCFF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97EBF"/>
    <w:multiLevelType w:val="hybridMultilevel"/>
    <w:tmpl w:val="864A34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96DA5"/>
    <w:multiLevelType w:val="hybridMultilevel"/>
    <w:tmpl w:val="977C1762"/>
    <w:lvl w:ilvl="0" w:tplc="0E6A4520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7602B79"/>
    <w:multiLevelType w:val="hybridMultilevel"/>
    <w:tmpl w:val="3E8CF39C"/>
    <w:lvl w:ilvl="0" w:tplc="BB9026D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A72739E"/>
    <w:multiLevelType w:val="hybridMultilevel"/>
    <w:tmpl w:val="8AD477F2"/>
    <w:lvl w:ilvl="0" w:tplc="0415000F">
      <w:start w:val="1"/>
      <w:numFmt w:val="decimal"/>
      <w:lvlText w:val="%1.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1" w15:restartNumberingAfterBreak="0">
    <w:nsid w:val="6D7039CB"/>
    <w:multiLevelType w:val="hybridMultilevel"/>
    <w:tmpl w:val="2A94F77C"/>
    <w:lvl w:ilvl="0" w:tplc="063C92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84CE12">
      <w:start w:val="3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BE1A0A"/>
    <w:multiLevelType w:val="hybridMultilevel"/>
    <w:tmpl w:val="E44257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4833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B20B7E"/>
    <w:multiLevelType w:val="hybridMultilevel"/>
    <w:tmpl w:val="E8AA5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76CF3"/>
    <w:multiLevelType w:val="multilevel"/>
    <w:tmpl w:val="6E6E0C0C"/>
    <w:lvl w:ilvl="0">
      <w:start w:val="1"/>
      <w:numFmt w:val="decimal"/>
      <w:pStyle w:val="siwz-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E846FEA"/>
    <w:multiLevelType w:val="hybridMultilevel"/>
    <w:tmpl w:val="8322459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700556">
    <w:abstractNumId w:val="12"/>
  </w:num>
  <w:num w:numId="2" w16cid:durableId="1551846366">
    <w:abstractNumId w:val="44"/>
  </w:num>
  <w:num w:numId="3" w16cid:durableId="1938438168">
    <w:abstractNumId w:val="28"/>
  </w:num>
  <w:num w:numId="4" w16cid:durableId="1604067284">
    <w:abstractNumId w:val="9"/>
  </w:num>
  <w:num w:numId="5" w16cid:durableId="2089570256">
    <w:abstractNumId w:val="41"/>
  </w:num>
  <w:num w:numId="6" w16cid:durableId="2068336654">
    <w:abstractNumId w:val="26"/>
  </w:num>
  <w:num w:numId="7" w16cid:durableId="1057779572">
    <w:abstractNumId w:val="30"/>
  </w:num>
  <w:num w:numId="8" w16cid:durableId="783112545">
    <w:abstractNumId w:val="17"/>
  </w:num>
  <w:num w:numId="9" w16cid:durableId="1324550431">
    <w:abstractNumId w:val="20"/>
  </w:num>
  <w:num w:numId="10" w16cid:durableId="1110471027">
    <w:abstractNumId w:val="24"/>
  </w:num>
  <w:num w:numId="11" w16cid:durableId="1891959618">
    <w:abstractNumId w:val="10"/>
  </w:num>
  <w:num w:numId="12" w16cid:durableId="34234880">
    <w:abstractNumId w:val="5"/>
  </w:num>
  <w:num w:numId="13" w16cid:durableId="1470590446">
    <w:abstractNumId w:val="18"/>
  </w:num>
  <w:num w:numId="14" w16cid:durableId="1998145969">
    <w:abstractNumId w:val="31"/>
  </w:num>
  <w:num w:numId="15" w16cid:durableId="1352679342">
    <w:abstractNumId w:val="45"/>
  </w:num>
  <w:num w:numId="16" w16cid:durableId="409812769">
    <w:abstractNumId w:val="7"/>
  </w:num>
  <w:num w:numId="17" w16cid:durableId="1924995372">
    <w:abstractNumId w:val="25"/>
  </w:num>
  <w:num w:numId="18" w16cid:durableId="6834576">
    <w:abstractNumId w:val="36"/>
  </w:num>
  <w:num w:numId="19" w16cid:durableId="662002297">
    <w:abstractNumId w:val="11"/>
  </w:num>
  <w:num w:numId="20" w16cid:durableId="391926166">
    <w:abstractNumId w:val="16"/>
  </w:num>
  <w:num w:numId="21" w16cid:durableId="890069414">
    <w:abstractNumId w:val="6"/>
  </w:num>
  <w:num w:numId="22" w16cid:durableId="1707562064">
    <w:abstractNumId w:val="21"/>
  </w:num>
  <w:num w:numId="23" w16cid:durableId="1591157222">
    <w:abstractNumId w:val="42"/>
  </w:num>
  <w:num w:numId="24" w16cid:durableId="2075079833">
    <w:abstractNumId w:val="38"/>
  </w:num>
  <w:num w:numId="25" w16cid:durableId="1869829434">
    <w:abstractNumId w:val="27"/>
  </w:num>
  <w:num w:numId="26" w16cid:durableId="1827698902">
    <w:abstractNumId w:val="43"/>
  </w:num>
  <w:num w:numId="27" w16cid:durableId="10628300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120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4916538">
    <w:abstractNumId w:val="19"/>
  </w:num>
  <w:num w:numId="30" w16cid:durableId="911961285">
    <w:abstractNumId w:val="15"/>
  </w:num>
  <w:num w:numId="31" w16cid:durableId="641422146">
    <w:abstractNumId w:val="14"/>
  </w:num>
  <w:num w:numId="32" w16cid:durableId="1076710566">
    <w:abstractNumId w:val="8"/>
  </w:num>
  <w:num w:numId="33" w16cid:durableId="601956687">
    <w:abstractNumId w:val="23"/>
  </w:num>
  <w:num w:numId="34" w16cid:durableId="3015493">
    <w:abstractNumId w:val="39"/>
  </w:num>
  <w:num w:numId="35" w16cid:durableId="1298728901">
    <w:abstractNumId w:val="2"/>
  </w:num>
  <w:num w:numId="36" w16cid:durableId="1176261275">
    <w:abstractNumId w:val="33"/>
  </w:num>
  <w:num w:numId="37" w16cid:durableId="1171212350">
    <w:abstractNumId w:val="3"/>
  </w:num>
  <w:num w:numId="38" w16cid:durableId="1547839485">
    <w:abstractNumId w:val="22"/>
  </w:num>
  <w:num w:numId="39" w16cid:durableId="87700533">
    <w:abstractNumId w:val="22"/>
  </w:num>
  <w:num w:numId="40" w16cid:durableId="2092657386">
    <w:abstractNumId w:val="37"/>
  </w:num>
  <w:num w:numId="41" w16cid:durableId="23004282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37583">
    <w:abstractNumId w:val="40"/>
  </w:num>
  <w:num w:numId="43" w16cid:durableId="951940745">
    <w:abstractNumId w:val="29"/>
  </w:num>
  <w:num w:numId="44" w16cid:durableId="9453313">
    <w:abstractNumId w:val="13"/>
  </w:num>
  <w:num w:numId="45" w16cid:durableId="1805075386">
    <w:abstractNumId w:val="32"/>
  </w:num>
  <w:num w:numId="46" w16cid:durableId="1528379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8937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981965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202505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091"/>
    <w:rsid w:val="001101CE"/>
    <w:rsid w:val="001404DC"/>
    <w:rsid w:val="001539C4"/>
    <w:rsid w:val="00153E8D"/>
    <w:rsid w:val="0015487C"/>
    <w:rsid w:val="001621BE"/>
    <w:rsid w:val="001A7C8B"/>
    <w:rsid w:val="00204A73"/>
    <w:rsid w:val="00295878"/>
    <w:rsid w:val="002A476C"/>
    <w:rsid w:val="002A6F94"/>
    <w:rsid w:val="002B29B3"/>
    <w:rsid w:val="002B729F"/>
    <w:rsid w:val="002D3604"/>
    <w:rsid w:val="002E7B3D"/>
    <w:rsid w:val="003021FE"/>
    <w:rsid w:val="0030461A"/>
    <w:rsid w:val="0038356E"/>
    <w:rsid w:val="003B633D"/>
    <w:rsid w:val="004230BF"/>
    <w:rsid w:val="00452979"/>
    <w:rsid w:val="0050693A"/>
    <w:rsid w:val="005D657B"/>
    <w:rsid w:val="005E124A"/>
    <w:rsid w:val="005E3E1E"/>
    <w:rsid w:val="00681481"/>
    <w:rsid w:val="0069466F"/>
    <w:rsid w:val="00703FB5"/>
    <w:rsid w:val="007275DD"/>
    <w:rsid w:val="00784244"/>
    <w:rsid w:val="00795C78"/>
    <w:rsid w:val="008365A2"/>
    <w:rsid w:val="00872BDA"/>
    <w:rsid w:val="00897026"/>
    <w:rsid w:val="008D225C"/>
    <w:rsid w:val="00951BB0"/>
    <w:rsid w:val="0099018C"/>
    <w:rsid w:val="00A24124"/>
    <w:rsid w:val="00A5299B"/>
    <w:rsid w:val="00AC5A9C"/>
    <w:rsid w:val="00B00979"/>
    <w:rsid w:val="00B3496B"/>
    <w:rsid w:val="00B57549"/>
    <w:rsid w:val="00C54A5C"/>
    <w:rsid w:val="00C66B55"/>
    <w:rsid w:val="00C75981"/>
    <w:rsid w:val="00C8407A"/>
    <w:rsid w:val="00C846A7"/>
    <w:rsid w:val="00CD36F7"/>
    <w:rsid w:val="00CF3FA7"/>
    <w:rsid w:val="00D02685"/>
    <w:rsid w:val="00D04613"/>
    <w:rsid w:val="00D61196"/>
    <w:rsid w:val="00DA6AB5"/>
    <w:rsid w:val="00DE75D7"/>
    <w:rsid w:val="00E30D14"/>
    <w:rsid w:val="00E80C27"/>
    <w:rsid w:val="00EA262D"/>
    <w:rsid w:val="00EB2884"/>
    <w:rsid w:val="00EB7FE7"/>
    <w:rsid w:val="00ED2021"/>
    <w:rsid w:val="00EE4B98"/>
    <w:rsid w:val="00EF7D85"/>
    <w:rsid w:val="00FA667D"/>
    <w:rsid w:val="00FB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8F05E"/>
  <w15:chartTrackingRefBased/>
  <w15:docId w15:val="{E5ACAFE4-0AE1-41AE-AEFC-6797DA694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1" w:unhideWhenUsed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5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657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65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657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D657B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D657B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864" w:themeColor="accent1" w:themeShade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657B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657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657B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57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D657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D657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D657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5D657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5D657B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657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657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657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Paragrafy">
    <w:name w:val="Paragrafy"/>
    <w:uiPriority w:val="99"/>
    <w:rsid w:val="005D657B"/>
    <w:pPr>
      <w:numPr>
        <w:numId w:val="1"/>
      </w:numPr>
    </w:pPr>
  </w:style>
  <w:style w:type="character" w:styleId="Hipercze">
    <w:name w:val="Hyperlink"/>
    <w:basedOn w:val="Domylnaczcionkaakapitu"/>
    <w:rsid w:val="005D657B"/>
    <w:rPr>
      <w:rFonts w:cs="Times New Roman"/>
      <w:color w:val="0000FF"/>
      <w:u w:val="single"/>
    </w:rPr>
  </w:style>
  <w:style w:type="paragraph" w:customStyle="1" w:styleId="siwz-1">
    <w:name w:val="siwz-1"/>
    <w:basedOn w:val="Nagwek1"/>
    <w:link w:val="siwz-1Znak"/>
    <w:autoRedefine/>
    <w:qFormat/>
    <w:rsid w:val="005D657B"/>
    <w:pPr>
      <w:numPr>
        <w:numId w:val="2"/>
      </w:numPr>
      <w:tabs>
        <w:tab w:val="left" w:pos="426"/>
      </w:tabs>
      <w:spacing w:before="0" w:line="276" w:lineRule="auto"/>
      <w:jc w:val="both"/>
    </w:pPr>
    <w:rPr>
      <w:rFonts w:ascii="Arial" w:hAnsi="Arial" w:cs="Arial"/>
      <w:b/>
      <w:bCs/>
      <w:color w:val="auto"/>
      <w:sz w:val="18"/>
      <w:szCs w:val="18"/>
    </w:rPr>
  </w:style>
  <w:style w:type="character" w:customStyle="1" w:styleId="siwz-1Znak">
    <w:name w:val="siwz-1 Znak"/>
    <w:basedOn w:val="Domylnaczcionkaakapitu"/>
    <w:link w:val="siwz-1"/>
    <w:rsid w:val="005D657B"/>
    <w:rPr>
      <w:rFonts w:ascii="Arial" w:eastAsiaTheme="majorEastAsia" w:hAnsi="Arial" w:cs="Arial"/>
      <w:b/>
      <w:bCs/>
      <w:sz w:val="18"/>
      <w:szCs w:val="18"/>
      <w:lang w:eastAsia="pl-PL"/>
    </w:rPr>
  </w:style>
  <w:style w:type="paragraph" w:customStyle="1" w:styleId="Default">
    <w:name w:val="Default"/>
    <w:rsid w:val="005D6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5D657B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5D65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D657B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D65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5D657B"/>
    <w:pPr>
      <w:ind w:firstLine="708"/>
      <w:jc w:val="both"/>
    </w:p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5D657B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5D65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D657B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5D657B"/>
  </w:style>
  <w:style w:type="paragraph" w:customStyle="1" w:styleId="Tekstpodstawowywcity31">
    <w:name w:val="Tekst podstawowy wcięty 31"/>
    <w:basedOn w:val="Normalny"/>
    <w:rsid w:val="005D657B"/>
    <w:pPr>
      <w:suppressAutoHyphens/>
      <w:ind w:left="360" w:hanging="12"/>
      <w:jc w:val="both"/>
    </w:pPr>
    <w:rPr>
      <w:lang w:eastAsia="ar-SA"/>
    </w:rPr>
  </w:style>
  <w:style w:type="character" w:customStyle="1" w:styleId="st1">
    <w:name w:val="st1"/>
    <w:basedOn w:val="Domylnaczcionkaakapitu"/>
    <w:rsid w:val="005D657B"/>
  </w:style>
  <w:style w:type="character" w:customStyle="1" w:styleId="Teksttreci16">
    <w:name w:val="Tekst treści (16)_"/>
    <w:basedOn w:val="Domylnaczcionkaakapitu"/>
    <w:link w:val="Teksttreci160"/>
    <w:rsid w:val="005D657B"/>
    <w:rPr>
      <w:rFonts w:ascii="Calibri" w:eastAsia="Calibri" w:hAnsi="Calibri" w:cs="Calibri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5D657B"/>
    <w:pPr>
      <w:widowControl w:val="0"/>
      <w:shd w:val="clear" w:color="auto" w:fill="FFFFFF"/>
      <w:spacing w:line="163" w:lineRule="exact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PogrubienieTeksttreci16TimesNewRoman">
    <w:name w:val="Pogrubienie;Tekst treści (16) + Times New Roman"/>
    <w:basedOn w:val="Teksttreci16"/>
    <w:rsid w:val="005D657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podstawowy23">
    <w:name w:val="Tekst podstawowy 23"/>
    <w:basedOn w:val="Normalny"/>
    <w:rsid w:val="005D657B"/>
    <w:rPr>
      <w:b/>
      <w:szCs w:val="20"/>
    </w:rPr>
  </w:style>
  <w:style w:type="paragraph" w:customStyle="1" w:styleId="pkt">
    <w:name w:val="pkt"/>
    <w:basedOn w:val="Normalny"/>
    <w:rsid w:val="005D657B"/>
    <w:pPr>
      <w:spacing w:before="60" w:after="60"/>
      <w:ind w:left="851" w:hanging="295"/>
      <w:jc w:val="both"/>
    </w:pPr>
  </w:style>
  <w:style w:type="paragraph" w:styleId="Tekstpodstawowywcity">
    <w:name w:val="Body Text Indent"/>
    <w:basedOn w:val="Normalny"/>
    <w:link w:val="TekstpodstawowywcityZnak"/>
    <w:unhideWhenUsed/>
    <w:rsid w:val="005D65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657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6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5D657B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D65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5D657B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0">
    <w:name w:val="Style10"/>
    <w:basedOn w:val="Normalny"/>
    <w:uiPriority w:val="99"/>
    <w:rsid w:val="005D657B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5D657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D65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qFormat/>
    <w:rsid w:val="005D657B"/>
    <w:rPr>
      <w:vertAlign w:val="superscript"/>
    </w:rPr>
  </w:style>
  <w:style w:type="character" w:customStyle="1" w:styleId="DeltaViewInsertion">
    <w:name w:val="DeltaView Insertion"/>
    <w:rsid w:val="005D657B"/>
    <w:rPr>
      <w:b/>
      <w:bCs w:val="0"/>
      <w:i/>
      <w:iCs w:val="0"/>
      <w:spacing w:val="0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5D657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qFormat/>
    <w:rsid w:val="005D65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uiPriority w:val="99"/>
    <w:rsid w:val="005D657B"/>
    <w:rPr>
      <w:rFonts w:ascii="Cambria" w:hAnsi="Cambria" w:cs="Cambria"/>
      <w:i/>
      <w:iCs/>
      <w:sz w:val="18"/>
      <w:szCs w:val="18"/>
    </w:rPr>
  </w:style>
  <w:style w:type="paragraph" w:customStyle="1" w:styleId="Style13">
    <w:name w:val="Style13"/>
    <w:basedOn w:val="Normalny"/>
    <w:uiPriority w:val="99"/>
    <w:rsid w:val="005D657B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5D657B"/>
    <w:rPr>
      <w:rFonts w:ascii="Cambria" w:hAnsi="Cambria" w:cs="Cambria"/>
      <w:i/>
      <w:iCs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5D65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D65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lus1">
    <w:name w:val="Stílus1"/>
    <w:basedOn w:val="Normalny"/>
    <w:rsid w:val="005D657B"/>
    <w:pPr>
      <w:jc w:val="both"/>
    </w:pPr>
    <w:rPr>
      <w:rFonts w:ascii="Arial" w:hAnsi="Arial" w:cs="Arial"/>
    </w:rPr>
  </w:style>
  <w:style w:type="paragraph" w:customStyle="1" w:styleId="Tekstpodstawowywcity2">
    <w:name w:val="Tekst podstawowy wcięty2"/>
    <w:basedOn w:val="Normalny"/>
    <w:rsid w:val="005D657B"/>
    <w:pPr>
      <w:ind w:firstLine="708"/>
      <w:jc w:val="both"/>
    </w:pPr>
  </w:style>
  <w:style w:type="character" w:customStyle="1" w:styleId="Teksttreci">
    <w:name w:val="Tekst treści_"/>
    <w:basedOn w:val="Domylnaczcionkaakapitu"/>
    <w:link w:val="Teksttreci0"/>
    <w:locked/>
    <w:rsid w:val="005D657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D657B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5D657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657B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657B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5D657B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65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65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5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57B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5D65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5D657B"/>
    <w:rPr>
      <w:rFonts w:ascii="Calibri" w:eastAsia="Calibri" w:hAnsi="Calibri" w:cs="Calibri"/>
      <w:sz w:val="22"/>
      <w:szCs w:val="22"/>
    </w:rPr>
  </w:style>
  <w:style w:type="paragraph" w:customStyle="1" w:styleId="CharZnakCharZnakCharZnakChar">
    <w:name w:val="Char Znak Char Znak Char Znak Char"/>
    <w:basedOn w:val="Normalny"/>
    <w:rsid w:val="005D657B"/>
  </w:style>
  <w:style w:type="paragraph" w:customStyle="1" w:styleId="arimr">
    <w:name w:val="arimr"/>
    <w:basedOn w:val="Normalny"/>
    <w:uiPriority w:val="99"/>
    <w:rsid w:val="005D657B"/>
    <w:pPr>
      <w:widowControl w:val="0"/>
      <w:suppressAutoHyphens/>
      <w:snapToGrid w:val="0"/>
      <w:spacing w:line="360" w:lineRule="auto"/>
    </w:pPr>
    <w:rPr>
      <w:lang w:val="en-US" w:eastAsia="ar-SA"/>
    </w:rPr>
  </w:style>
  <w:style w:type="character" w:customStyle="1" w:styleId="Teksttreci16Odstpy1pt">
    <w:name w:val="Tekst treści (16) + Odstępy 1 pt"/>
    <w:basedOn w:val="Domylnaczcionkaakapitu"/>
    <w:rsid w:val="005D657B"/>
    <w:rPr>
      <w:rFonts w:ascii="Calibri" w:eastAsia="Calibri" w:hAnsi="Calibri" w:cs="Calibri"/>
      <w:color w:val="000000"/>
      <w:spacing w:val="20"/>
      <w:w w:val="100"/>
      <w:shd w:val="clear" w:color="auto" w:fill="FFFFFF"/>
      <w:lang w:val="pl-PL" w:eastAsia="pl-PL" w:bidi="pl-PL"/>
    </w:rPr>
  </w:style>
  <w:style w:type="paragraph" w:customStyle="1" w:styleId="paragraf">
    <w:name w:val="paragraf"/>
    <w:basedOn w:val="Normalny"/>
    <w:uiPriority w:val="99"/>
    <w:rsid w:val="005D657B"/>
    <w:pPr>
      <w:keepNext/>
      <w:tabs>
        <w:tab w:val="num" w:pos="720"/>
      </w:tabs>
      <w:spacing w:before="240" w:after="120" w:line="312" w:lineRule="auto"/>
      <w:ind w:left="720" w:hanging="720"/>
      <w:jc w:val="center"/>
    </w:pPr>
    <w:rPr>
      <w:b/>
      <w:bCs/>
      <w:sz w:val="26"/>
      <w:szCs w:val="26"/>
    </w:rPr>
  </w:style>
  <w:style w:type="paragraph" w:customStyle="1" w:styleId="CharChar">
    <w:name w:val="Char Char"/>
    <w:basedOn w:val="Normalny"/>
    <w:link w:val="CharCharZnak"/>
    <w:rsid w:val="005D657B"/>
  </w:style>
  <w:style w:type="character" w:customStyle="1" w:styleId="CharCharZnak">
    <w:name w:val="Char Char Znak"/>
    <w:basedOn w:val="Domylnaczcionkaakapitu"/>
    <w:link w:val="CharChar"/>
    <w:rsid w:val="005D65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5D657B"/>
    <w:rPr>
      <w:rFonts w:ascii="Arial" w:hAnsi="Arial" w:cs="Arial"/>
      <w:b/>
      <w:bCs/>
      <w:color w:val="000000"/>
      <w:sz w:val="26"/>
      <w:szCs w:val="26"/>
    </w:rPr>
  </w:style>
  <w:style w:type="paragraph" w:styleId="Tekstblokowy">
    <w:name w:val="Block Text"/>
    <w:basedOn w:val="Normalny"/>
    <w:rsid w:val="005D657B"/>
    <w:pPr>
      <w:keepNext/>
      <w:keepLines/>
      <w:numPr>
        <w:ilvl w:val="12"/>
      </w:numPr>
      <w:spacing w:line="360" w:lineRule="auto"/>
      <w:ind w:left="113" w:right="113"/>
      <w:jc w:val="center"/>
    </w:pPr>
    <w:rPr>
      <w:rFonts w:ascii="Arial" w:hAnsi="Arial"/>
      <w:sz w:val="22"/>
      <w:szCs w:val="20"/>
    </w:rPr>
  </w:style>
  <w:style w:type="paragraph" w:styleId="Tytu">
    <w:name w:val="Title"/>
    <w:basedOn w:val="Normalny"/>
    <w:link w:val="TytuZnak"/>
    <w:qFormat/>
    <w:rsid w:val="005D657B"/>
    <w:pPr>
      <w:ind w:left="180" w:right="1152"/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D657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5D657B"/>
    <w:rPr>
      <w:sz w:val="16"/>
      <w:szCs w:val="16"/>
    </w:rPr>
  </w:style>
  <w:style w:type="character" w:customStyle="1" w:styleId="Inne">
    <w:name w:val="Inne_"/>
    <w:basedOn w:val="Domylnaczcionkaakapitu"/>
    <w:link w:val="Inne0"/>
    <w:rsid w:val="005D657B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5D657B"/>
    <w:pPr>
      <w:widowControl w:val="0"/>
      <w:shd w:val="clear" w:color="auto" w:fill="FFFFFF"/>
      <w:spacing w:after="340" w:line="360" w:lineRule="auto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5D657B"/>
  </w:style>
  <w:style w:type="paragraph" w:styleId="Poprawka">
    <w:name w:val="Revision"/>
    <w:hidden/>
    <w:uiPriority w:val="99"/>
    <w:semiHidden/>
    <w:rsid w:val="005D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D657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D65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1">
    <w:name w:val="toc 1"/>
    <w:basedOn w:val="Normalny"/>
    <w:uiPriority w:val="1"/>
    <w:rsid w:val="005D657B"/>
    <w:pPr>
      <w:spacing w:before="118" w:after="160" w:line="259" w:lineRule="auto"/>
      <w:ind w:left="100"/>
    </w:pPr>
    <w:rPr>
      <w:rFonts w:ascii="Arial" w:eastAsia="Arial" w:hAnsi="Arial" w:cs="Arial"/>
      <w:b/>
      <w:bCs/>
      <w:sz w:val="16"/>
      <w:szCs w:val="16"/>
      <w:lang w:eastAsia="en-US"/>
    </w:rPr>
  </w:style>
  <w:style w:type="paragraph" w:styleId="Spistreci4">
    <w:name w:val="toc 4"/>
    <w:basedOn w:val="Normalny"/>
    <w:uiPriority w:val="1"/>
    <w:rsid w:val="005D657B"/>
    <w:pPr>
      <w:spacing w:after="160" w:line="259" w:lineRule="auto"/>
      <w:ind w:left="580"/>
    </w:pPr>
    <w:rPr>
      <w:rFonts w:ascii="Arial" w:eastAsia="Arial" w:hAnsi="Arial" w:cs="Arial"/>
      <w:b/>
      <w:bCs/>
      <w:i/>
      <w:iCs/>
      <w:sz w:val="16"/>
      <w:szCs w:val="16"/>
      <w:lang w:eastAsia="en-US"/>
    </w:rPr>
  </w:style>
  <w:style w:type="paragraph" w:styleId="Spistreci2">
    <w:name w:val="toc 2"/>
    <w:basedOn w:val="Normalny"/>
    <w:uiPriority w:val="1"/>
    <w:rsid w:val="005D657B"/>
    <w:pPr>
      <w:spacing w:after="160" w:line="183" w:lineRule="exact"/>
      <w:ind w:left="696" w:hanging="358"/>
    </w:pPr>
    <w:rPr>
      <w:rFonts w:ascii="Arial" w:eastAsia="Arial" w:hAnsi="Arial" w:cs="Arial"/>
      <w:b/>
      <w:bCs/>
      <w:sz w:val="16"/>
      <w:szCs w:val="16"/>
      <w:lang w:eastAsia="en-US"/>
    </w:rPr>
  </w:style>
  <w:style w:type="paragraph" w:styleId="Spistreci3">
    <w:name w:val="toc 3"/>
    <w:basedOn w:val="Normalny"/>
    <w:uiPriority w:val="1"/>
    <w:rsid w:val="005D657B"/>
    <w:pPr>
      <w:spacing w:after="160" w:line="183" w:lineRule="exact"/>
      <w:ind w:left="340"/>
    </w:pPr>
    <w:rPr>
      <w:rFonts w:ascii="Arial" w:eastAsia="Arial" w:hAnsi="Arial" w:cs="Arial"/>
      <w:sz w:val="16"/>
      <w:szCs w:val="16"/>
      <w:lang w:eastAsia="en-US"/>
    </w:rPr>
  </w:style>
  <w:style w:type="paragraph" w:styleId="Spistreci5">
    <w:name w:val="toc 5"/>
    <w:basedOn w:val="Normalny"/>
    <w:uiPriority w:val="1"/>
    <w:rsid w:val="005D657B"/>
    <w:pPr>
      <w:spacing w:before="124" w:after="160" w:line="259" w:lineRule="auto"/>
      <w:ind w:left="580" w:right="562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rsid w:val="005D657B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Numerstrony">
    <w:name w:val="page number"/>
    <w:basedOn w:val="Domylnaczcionkaakapitu"/>
    <w:rsid w:val="005D657B"/>
  </w:style>
  <w:style w:type="numbering" w:customStyle="1" w:styleId="Bezlisty1">
    <w:name w:val="Bez listy1"/>
    <w:next w:val="Bezlisty"/>
    <w:uiPriority w:val="99"/>
    <w:semiHidden/>
    <w:unhideWhenUsed/>
    <w:rsid w:val="005D657B"/>
  </w:style>
  <w:style w:type="table" w:customStyle="1" w:styleId="TableNormal">
    <w:name w:val="Table Normal"/>
    <w:uiPriority w:val="2"/>
    <w:semiHidden/>
    <w:unhideWhenUsed/>
    <w:qFormat/>
    <w:rsid w:val="005D657B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5D657B"/>
  </w:style>
  <w:style w:type="table" w:customStyle="1" w:styleId="TableNormal1">
    <w:name w:val="Table Normal1"/>
    <w:uiPriority w:val="2"/>
    <w:semiHidden/>
    <w:unhideWhenUsed/>
    <w:qFormat/>
    <w:rsid w:val="005D657B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3">
    <w:name w:val="Bez listy3"/>
    <w:next w:val="Bezlisty"/>
    <w:uiPriority w:val="99"/>
    <w:semiHidden/>
    <w:unhideWhenUsed/>
    <w:rsid w:val="005D657B"/>
  </w:style>
  <w:style w:type="character" w:customStyle="1" w:styleId="Stopka0">
    <w:name w:val="Stopka_"/>
    <w:basedOn w:val="Domylnaczcionkaakapitu"/>
    <w:link w:val="Stopka1"/>
    <w:rsid w:val="005D657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D657B"/>
    <w:rPr>
      <w:rFonts w:ascii="Arial" w:eastAsia="Arial" w:hAnsi="Arial" w:cs="Arial"/>
      <w:color w:val="333A51"/>
      <w:sz w:val="19"/>
      <w:szCs w:val="19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5D65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5D657B"/>
    <w:rPr>
      <w:rFonts w:ascii="Arial" w:eastAsia="Arial" w:hAnsi="Arial" w:cs="Arial"/>
      <w:sz w:val="44"/>
      <w:szCs w:val="44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5D657B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5D657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5D65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50">
    <w:name w:val="Nagłówek #5_"/>
    <w:basedOn w:val="Domylnaczcionkaakapitu"/>
    <w:link w:val="Nagwek51"/>
    <w:rsid w:val="005D657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5D65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5D65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Nagwek40">
    <w:name w:val="Nagłówek #4_"/>
    <w:basedOn w:val="Domylnaczcionkaakapitu"/>
    <w:link w:val="Nagwek41"/>
    <w:rsid w:val="005D657B"/>
    <w:rPr>
      <w:rFonts w:ascii="Times New Roman" w:eastAsia="Times New Roman" w:hAnsi="Times New Roman" w:cs="Times New Roman"/>
      <w:color w:val="FF0000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D657B"/>
    <w:rPr>
      <w:rFonts w:ascii="Times New Roman" w:eastAsia="Times New Roman" w:hAnsi="Times New Roman" w:cs="Times New Roman"/>
      <w:b/>
      <w:bCs/>
      <w:color w:val="808080"/>
      <w:sz w:val="13"/>
      <w:szCs w:val="13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D657B"/>
    <w:rPr>
      <w:rFonts w:ascii="Times New Roman" w:eastAsia="Times New Roman" w:hAnsi="Times New Roman" w:cs="Times New Roman"/>
      <w:color w:val="333333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5D657B"/>
    <w:pPr>
      <w:shd w:val="clear" w:color="auto" w:fill="FFFFFF"/>
      <w:spacing w:after="260" w:line="259" w:lineRule="auto"/>
      <w:jc w:val="both"/>
    </w:pPr>
    <w:rPr>
      <w:b/>
      <w:bCs/>
      <w:sz w:val="19"/>
      <w:szCs w:val="19"/>
      <w:lang w:eastAsia="en-US"/>
    </w:rPr>
  </w:style>
  <w:style w:type="paragraph" w:customStyle="1" w:styleId="Podpisobrazu0">
    <w:name w:val="Podpis obrazu"/>
    <w:basedOn w:val="Normalny"/>
    <w:link w:val="Podpisobrazu"/>
    <w:rsid w:val="005D657B"/>
    <w:pPr>
      <w:shd w:val="clear" w:color="auto" w:fill="FFFFFF"/>
      <w:spacing w:after="160" w:line="295" w:lineRule="auto"/>
      <w:jc w:val="both"/>
    </w:pPr>
    <w:rPr>
      <w:rFonts w:ascii="Arial" w:eastAsia="Arial" w:hAnsi="Arial" w:cs="Arial"/>
      <w:color w:val="333A51"/>
      <w:sz w:val="19"/>
      <w:szCs w:val="19"/>
      <w:lang w:eastAsia="en-US"/>
    </w:rPr>
  </w:style>
  <w:style w:type="paragraph" w:customStyle="1" w:styleId="Nagweklubstopka20">
    <w:name w:val="Nagłówek lub stopka (2)"/>
    <w:basedOn w:val="Normalny"/>
    <w:link w:val="Nagweklubstopka2"/>
    <w:rsid w:val="005D657B"/>
    <w:pPr>
      <w:shd w:val="clear" w:color="auto" w:fill="FFFFFF"/>
      <w:spacing w:after="160" w:line="259" w:lineRule="auto"/>
    </w:pPr>
    <w:rPr>
      <w:sz w:val="20"/>
      <w:szCs w:val="20"/>
      <w:lang w:eastAsia="en-US"/>
    </w:rPr>
  </w:style>
  <w:style w:type="paragraph" w:customStyle="1" w:styleId="Nagwek11">
    <w:name w:val="Nagłówek #1"/>
    <w:basedOn w:val="Normalny"/>
    <w:link w:val="Nagwek10"/>
    <w:rsid w:val="005D657B"/>
    <w:pPr>
      <w:shd w:val="clear" w:color="auto" w:fill="FFFFFF"/>
      <w:spacing w:after="180" w:line="233" w:lineRule="auto"/>
      <w:ind w:right="150"/>
      <w:jc w:val="center"/>
      <w:outlineLvl w:val="0"/>
    </w:pPr>
    <w:rPr>
      <w:rFonts w:ascii="Arial" w:eastAsia="Arial" w:hAnsi="Arial" w:cs="Arial"/>
      <w:sz w:val="44"/>
      <w:szCs w:val="44"/>
      <w:lang w:eastAsia="en-US"/>
    </w:rPr>
  </w:style>
  <w:style w:type="paragraph" w:customStyle="1" w:styleId="Nagwek21">
    <w:name w:val="Nagłówek #2"/>
    <w:basedOn w:val="Normalny"/>
    <w:link w:val="Nagwek20"/>
    <w:rsid w:val="005D657B"/>
    <w:pPr>
      <w:shd w:val="clear" w:color="auto" w:fill="FFFFFF"/>
      <w:spacing w:after="1860" w:line="259" w:lineRule="auto"/>
      <w:ind w:right="140"/>
      <w:jc w:val="center"/>
      <w:outlineLvl w:val="1"/>
    </w:pPr>
    <w:rPr>
      <w:rFonts w:ascii="Arial" w:eastAsia="Arial" w:hAnsi="Arial" w:cs="Arial"/>
      <w:sz w:val="26"/>
      <w:szCs w:val="26"/>
      <w:lang w:eastAsia="en-US"/>
    </w:rPr>
  </w:style>
  <w:style w:type="paragraph" w:customStyle="1" w:styleId="Spistreci0">
    <w:name w:val="Spis treści"/>
    <w:basedOn w:val="Normalny"/>
    <w:link w:val="Spistreci"/>
    <w:rsid w:val="005D657B"/>
    <w:pPr>
      <w:shd w:val="clear" w:color="auto" w:fill="FFFFFF"/>
      <w:spacing w:after="100" w:line="259" w:lineRule="auto"/>
      <w:ind w:left="260"/>
      <w:jc w:val="both"/>
    </w:pPr>
    <w:rPr>
      <w:sz w:val="16"/>
      <w:szCs w:val="16"/>
      <w:lang w:eastAsia="en-US"/>
    </w:rPr>
  </w:style>
  <w:style w:type="paragraph" w:customStyle="1" w:styleId="Teksttreci20">
    <w:name w:val="Tekst treści (2)"/>
    <w:basedOn w:val="Normalny"/>
    <w:link w:val="Teksttreci2"/>
    <w:rsid w:val="005D657B"/>
    <w:pPr>
      <w:shd w:val="clear" w:color="auto" w:fill="FFFFFF"/>
      <w:spacing w:after="40" w:line="259" w:lineRule="auto"/>
      <w:ind w:left="280"/>
      <w:jc w:val="both"/>
    </w:pPr>
    <w:rPr>
      <w:sz w:val="20"/>
      <w:szCs w:val="20"/>
      <w:lang w:eastAsia="en-US"/>
    </w:rPr>
  </w:style>
  <w:style w:type="paragraph" w:customStyle="1" w:styleId="Nagwek51">
    <w:name w:val="Nagłówek #5"/>
    <w:basedOn w:val="Normalny"/>
    <w:link w:val="Nagwek50"/>
    <w:rsid w:val="005D657B"/>
    <w:pPr>
      <w:shd w:val="clear" w:color="auto" w:fill="FFFFFF"/>
      <w:spacing w:after="160" w:line="259" w:lineRule="auto"/>
      <w:ind w:right="260"/>
      <w:jc w:val="center"/>
      <w:outlineLvl w:val="4"/>
    </w:pPr>
    <w:rPr>
      <w:b/>
      <w:bCs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rsid w:val="005D657B"/>
    <w:pPr>
      <w:shd w:val="clear" w:color="auto" w:fill="FFFFFF"/>
      <w:spacing w:after="160" w:line="259" w:lineRule="auto"/>
      <w:ind w:left="4200"/>
      <w:outlineLvl w:val="2"/>
    </w:pPr>
    <w:rPr>
      <w:sz w:val="22"/>
      <w:szCs w:val="22"/>
      <w:lang w:eastAsia="en-US"/>
    </w:rPr>
  </w:style>
  <w:style w:type="paragraph" w:customStyle="1" w:styleId="Podpistabeli0">
    <w:name w:val="Podpis tabeli"/>
    <w:basedOn w:val="Normalny"/>
    <w:link w:val="Podpistabeli"/>
    <w:rsid w:val="005D657B"/>
    <w:pPr>
      <w:shd w:val="clear" w:color="auto" w:fill="FFFFFF"/>
      <w:spacing w:after="160" w:line="259" w:lineRule="auto"/>
      <w:jc w:val="both"/>
    </w:pPr>
    <w:rPr>
      <w:sz w:val="17"/>
      <w:szCs w:val="17"/>
      <w:lang w:eastAsia="en-US"/>
    </w:rPr>
  </w:style>
  <w:style w:type="paragraph" w:customStyle="1" w:styleId="Nagwek41">
    <w:name w:val="Nagłówek #4"/>
    <w:basedOn w:val="Normalny"/>
    <w:link w:val="Nagwek40"/>
    <w:rsid w:val="005D657B"/>
    <w:pPr>
      <w:shd w:val="clear" w:color="auto" w:fill="FFFFFF"/>
      <w:spacing w:after="400" w:line="391" w:lineRule="auto"/>
      <w:jc w:val="both"/>
      <w:outlineLvl w:val="3"/>
    </w:pPr>
    <w:rPr>
      <w:color w:val="FF0000"/>
      <w:sz w:val="22"/>
      <w:szCs w:val="22"/>
      <w:lang w:eastAsia="en-US"/>
    </w:rPr>
  </w:style>
  <w:style w:type="paragraph" w:customStyle="1" w:styleId="Nagweklubstopka0">
    <w:name w:val="Nagłówek lub stopka"/>
    <w:basedOn w:val="Normalny"/>
    <w:link w:val="Nagweklubstopka"/>
    <w:rsid w:val="005D657B"/>
    <w:pPr>
      <w:shd w:val="clear" w:color="auto" w:fill="FFFFFF"/>
      <w:spacing w:after="160" w:line="259" w:lineRule="auto"/>
    </w:pPr>
    <w:rPr>
      <w:b/>
      <w:bCs/>
      <w:color w:val="808080"/>
      <w:sz w:val="13"/>
      <w:szCs w:val="13"/>
      <w:lang w:eastAsia="en-US"/>
    </w:rPr>
  </w:style>
  <w:style w:type="paragraph" w:customStyle="1" w:styleId="Teksttreci50">
    <w:name w:val="Tekst treści (5)"/>
    <w:basedOn w:val="Normalny"/>
    <w:link w:val="Teksttreci5"/>
    <w:rsid w:val="005D657B"/>
    <w:pPr>
      <w:shd w:val="clear" w:color="auto" w:fill="FFFFFF"/>
      <w:spacing w:after="400" w:line="271" w:lineRule="auto"/>
      <w:ind w:right="1420"/>
    </w:pPr>
    <w:rPr>
      <w:color w:val="333333"/>
      <w:sz w:val="14"/>
      <w:szCs w:val="1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57B"/>
    <w:rPr>
      <w:color w:val="808080"/>
      <w:shd w:val="clear" w:color="auto" w:fill="E6E6E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D657B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657B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D657B"/>
    <w:rPr>
      <w:rFonts w:eastAsiaTheme="minorEastAsia"/>
      <w:color w:val="5A5A5A" w:themeColor="text1" w:themeTint="A5"/>
      <w:spacing w:val="15"/>
    </w:rPr>
  </w:style>
  <w:style w:type="character" w:styleId="Pogrubienie">
    <w:name w:val="Strong"/>
    <w:basedOn w:val="Domylnaczcionkaakapitu"/>
    <w:uiPriority w:val="22"/>
    <w:qFormat/>
    <w:rsid w:val="005D657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D657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D657B"/>
    <w:pPr>
      <w:spacing w:before="200" w:after="160" w:line="259" w:lineRule="auto"/>
      <w:ind w:left="864" w:right="864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D657B"/>
    <w:rPr>
      <w:rFonts w:eastAsiaTheme="minorEastAsia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657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472C4" w:themeColor="accent1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657B"/>
    <w:rPr>
      <w:rFonts w:eastAsiaTheme="minorEastAsia"/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5D657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D657B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5D657B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5D657B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5D657B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D657B"/>
    <w:pPr>
      <w:spacing w:line="259" w:lineRule="auto"/>
      <w:outlineLvl w:val="9"/>
    </w:pPr>
    <w:rPr>
      <w:lang w:eastAsia="en-US"/>
    </w:rPr>
  </w:style>
  <w:style w:type="numbering" w:customStyle="1" w:styleId="Bezlisty4">
    <w:name w:val="Bez listy4"/>
    <w:next w:val="Bezlisty"/>
    <w:uiPriority w:val="99"/>
    <w:semiHidden/>
    <w:unhideWhenUsed/>
    <w:rsid w:val="005D657B"/>
  </w:style>
  <w:style w:type="numbering" w:customStyle="1" w:styleId="Bezlisty11">
    <w:name w:val="Bez listy11"/>
    <w:next w:val="Bezlisty"/>
    <w:uiPriority w:val="99"/>
    <w:semiHidden/>
    <w:unhideWhenUsed/>
    <w:rsid w:val="005D657B"/>
  </w:style>
  <w:style w:type="numbering" w:customStyle="1" w:styleId="Bezlisty111">
    <w:name w:val="Bez listy111"/>
    <w:next w:val="Bezlisty"/>
    <w:uiPriority w:val="99"/>
    <w:semiHidden/>
    <w:unhideWhenUsed/>
    <w:rsid w:val="005D657B"/>
  </w:style>
  <w:style w:type="table" w:customStyle="1" w:styleId="TableNormal2">
    <w:name w:val="Table Normal2"/>
    <w:uiPriority w:val="2"/>
    <w:semiHidden/>
    <w:unhideWhenUsed/>
    <w:qFormat/>
    <w:rsid w:val="005D657B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1">
    <w:name w:val="Bez listy21"/>
    <w:next w:val="Bezlisty"/>
    <w:uiPriority w:val="99"/>
    <w:semiHidden/>
    <w:unhideWhenUsed/>
    <w:rsid w:val="005D657B"/>
  </w:style>
  <w:style w:type="table" w:customStyle="1" w:styleId="TableNormal11">
    <w:name w:val="Table Normal11"/>
    <w:uiPriority w:val="2"/>
    <w:semiHidden/>
    <w:unhideWhenUsed/>
    <w:qFormat/>
    <w:rsid w:val="005D657B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31">
    <w:name w:val="Bez listy31"/>
    <w:next w:val="Bezlisty"/>
    <w:uiPriority w:val="99"/>
    <w:semiHidden/>
    <w:unhideWhenUsed/>
    <w:rsid w:val="005D657B"/>
  </w:style>
  <w:style w:type="table" w:customStyle="1" w:styleId="Siatkatabeli1">
    <w:name w:val="Siatka tabeli1"/>
    <w:basedOn w:val="Standardowy"/>
    <w:next w:val="Tabela-Siatka"/>
    <w:uiPriority w:val="39"/>
    <w:rsid w:val="005D657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just">
    <w:name w:val="Standardowy just"/>
    <w:basedOn w:val="Normalny"/>
    <w:rsid w:val="005D657B"/>
    <w:pPr>
      <w:tabs>
        <w:tab w:val="num" w:pos="720"/>
      </w:tabs>
      <w:suppressAutoHyphens/>
      <w:spacing w:after="120" w:line="300" w:lineRule="auto"/>
      <w:ind w:left="720" w:hanging="360"/>
      <w:jc w:val="both"/>
      <w:outlineLvl w:val="0"/>
    </w:pPr>
    <w:rPr>
      <w:szCs w:val="20"/>
      <w:lang w:eastAsia="ar-SA"/>
    </w:rPr>
  </w:style>
  <w:style w:type="paragraph" w:styleId="Lista">
    <w:name w:val="List"/>
    <w:basedOn w:val="Normalny"/>
    <w:rsid w:val="005D657B"/>
    <w:pPr>
      <w:ind w:left="283" w:hanging="283"/>
    </w:pPr>
    <w:rPr>
      <w:sz w:val="20"/>
      <w:szCs w:val="20"/>
    </w:rPr>
  </w:style>
  <w:style w:type="paragraph" w:customStyle="1" w:styleId="Style1">
    <w:name w:val="Style1"/>
    <w:basedOn w:val="Normalny"/>
    <w:rsid w:val="005D657B"/>
    <w:pPr>
      <w:widowControl w:val="0"/>
      <w:autoSpaceDE w:val="0"/>
      <w:autoSpaceDN w:val="0"/>
      <w:adjustRightInd w:val="0"/>
      <w:spacing w:line="391" w:lineRule="exact"/>
      <w:jc w:val="center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5D657B"/>
    <w:pPr>
      <w:widowControl w:val="0"/>
      <w:autoSpaceDE w:val="0"/>
      <w:autoSpaceDN w:val="0"/>
      <w:adjustRightInd w:val="0"/>
      <w:spacing w:line="178" w:lineRule="exact"/>
      <w:jc w:val="center"/>
    </w:pPr>
    <w:rPr>
      <w:rFonts w:ascii="Arial" w:hAnsi="Arial" w:cs="Arial"/>
    </w:rPr>
  </w:style>
  <w:style w:type="character" w:customStyle="1" w:styleId="FontStyle14">
    <w:name w:val="Font Style14"/>
    <w:basedOn w:val="Domylnaczcionkaakapitu"/>
    <w:uiPriority w:val="99"/>
    <w:rsid w:val="005D657B"/>
    <w:rPr>
      <w:rFonts w:ascii="Arial" w:hAnsi="Arial" w:cs="Arial"/>
      <w:b/>
      <w:bCs/>
      <w:color w:val="000000"/>
      <w:sz w:val="14"/>
      <w:szCs w:val="14"/>
    </w:rPr>
  </w:style>
  <w:style w:type="paragraph" w:customStyle="1" w:styleId="Style4">
    <w:name w:val="Style4"/>
    <w:basedOn w:val="Normalny"/>
    <w:rsid w:val="005D657B"/>
    <w:pPr>
      <w:widowControl w:val="0"/>
      <w:autoSpaceDE w:val="0"/>
      <w:autoSpaceDN w:val="0"/>
      <w:adjustRightInd w:val="0"/>
      <w:spacing w:line="166" w:lineRule="exact"/>
      <w:ind w:hanging="23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D65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D65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basedOn w:val="Domylnaczcionkaakapitu"/>
    <w:rsid w:val="005D657B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5D657B"/>
    <w:rPr>
      <w:rFonts w:ascii="Arial" w:hAnsi="Arial" w:cs="Arial"/>
      <w:color w:val="000000"/>
      <w:sz w:val="14"/>
      <w:szCs w:val="14"/>
    </w:rPr>
  </w:style>
  <w:style w:type="paragraph" w:customStyle="1" w:styleId="Style7">
    <w:name w:val="Style7"/>
    <w:basedOn w:val="Normalny"/>
    <w:uiPriority w:val="99"/>
    <w:rsid w:val="005D657B"/>
    <w:pPr>
      <w:widowControl w:val="0"/>
      <w:autoSpaceDE w:val="0"/>
      <w:autoSpaceDN w:val="0"/>
      <w:adjustRightInd w:val="0"/>
      <w:spacing w:line="158" w:lineRule="exact"/>
      <w:ind w:hanging="221"/>
    </w:pPr>
    <w:rPr>
      <w:rFonts w:ascii="Arial" w:hAnsi="Arial" w:cs="Arial"/>
    </w:rPr>
  </w:style>
  <w:style w:type="paragraph" w:customStyle="1" w:styleId="ustp">
    <w:name w:val="ustęp"/>
    <w:basedOn w:val="Normalny"/>
    <w:rsid w:val="005D657B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table" w:customStyle="1" w:styleId="Tabela-Siatka1">
    <w:name w:val="Tabela - Siatka1"/>
    <w:basedOn w:val="Standardowy"/>
    <w:next w:val="Tabela-Siatka"/>
    <w:rsid w:val="005D6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53z5">
    <w:name w:val="WW8Num53z5"/>
    <w:rsid w:val="005D657B"/>
    <w:rPr>
      <w:rFonts w:ascii="Times New Roman" w:eastAsia="Times New Roman" w:hAnsi="Times New Roman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5D65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D65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5D657B"/>
  </w:style>
  <w:style w:type="character" w:customStyle="1" w:styleId="Domylnaczcionkaakapitu1">
    <w:name w:val="Domyślna czcionka akapitu1"/>
    <w:rsid w:val="005D6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6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DDCD5851-02A6-4777-8F05-CC23A1201A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179942-8BD9-4B71-AB4A-8F70F82037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7453</Words>
  <Characters>44720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Lukasz</dc:creator>
  <cp:keywords/>
  <dc:description/>
  <cp:lastModifiedBy>Małgorzata Nowacka</cp:lastModifiedBy>
  <cp:revision>2</cp:revision>
  <dcterms:created xsi:type="dcterms:W3CDTF">2024-11-06T10:22:00Z</dcterms:created>
  <dcterms:modified xsi:type="dcterms:W3CDTF">2024-11-06T10:22:00Z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26a81e61-fa38-4a73-b55a-2883d97dd60c</vt:lpwstr>
  </property>
  <property fmtid="{D5CDD505-2E9C-101B-9397-08002B2CF9AE}" pid="3" name="bjSaver">
    <vt:lpwstr>1gTlFYSOeKWm2OWOmG84TALT0V7cOymi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