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E55C8" w14:textId="77777777" w:rsidR="001E6139" w:rsidRDefault="001E6139" w:rsidP="001E6139">
      <w:pPr>
        <w:jc w:val="right"/>
        <w:rPr>
          <w:rFonts w:ascii="Times New Roman" w:hAnsi="Times New Roman" w:cs="Times New Roman"/>
          <w:b/>
          <w:bCs/>
          <w:sz w:val="24"/>
          <w:szCs w:val="24"/>
        </w:rPr>
      </w:pPr>
      <w:r>
        <w:rPr>
          <w:rFonts w:ascii="Times New Roman" w:hAnsi="Times New Roman" w:cs="Times New Roman"/>
          <w:b/>
          <w:bCs/>
          <w:sz w:val="24"/>
          <w:szCs w:val="24"/>
        </w:rPr>
        <w:t>projekt</w:t>
      </w:r>
    </w:p>
    <w:p w14:paraId="20AD9EAB" w14:textId="77777777" w:rsidR="007D5EEC" w:rsidRPr="00B03D1A" w:rsidRDefault="007D5EEC" w:rsidP="007D5EEC">
      <w:pPr>
        <w:jc w:val="center"/>
        <w:rPr>
          <w:rFonts w:ascii="Times New Roman" w:hAnsi="Times New Roman" w:cs="Times New Roman"/>
          <w:sz w:val="24"/>
          <w:szCs w:val="24"/>
        </w:rPr>
      </w:pPr>
      <w:r>
        <w:rPr>
          <w:rFonts w:ascii="Times New Roman" w:hAnsi="Times New Roman" w:cs="Times New Roman"/>
          <w:b/>
          <w:bCs/>
          <w:sz w:val="24"/>
          <w:szCs w:val="24"/>
        </w:rPr>
        <w:t xml:space="preserve">Umowa nr </w:t>
      </w:r>
      <w:r w:rsidRPr="00EA7589">
        <w:rPr>
          <w:rFonts w:ascii="Times New Roman" w:hAnsi="Times New Roman" w:cs="Times New Roman"/>
          <w:b/>
          <w:bCs/>
          <w:sz w:val="24"/>
          <w:szCs w:val="24"/>
        </w:rPr>
        <w:t>……………../20</w:t>
      </w:r>
      <w:r w:rsidR="001E6139">
        <w:rPr>
          <w:rFonts w:ascii="Times New Roman" w:hAnsi="Times New Roman" w:cs="Times New Roman"/>
          <w:b/>
          <w:bCs/>
          <w:sz w:val="24"/>
          <w:szCs w:val="24"/>
        </w:rPr>
        <w:t>2</w:t>
      </w:r>
      <w:r w:rsidR="008F6895">
        <w:rPr>
          <w:rFonts w:ascii="Times New Roman" w:hAnsi="Times New Roman" w:cs="Times New Roman"/>
          <w:b/>
          <w:bCs/>
          <w:sz w:val="24"/>
          <w:szCs w:val="24"/>
        </w:rPr>
        <w:t>5</w:t>
      </w:r>
    </w:p>
    <w:p w14:paraId="3FACC4C3" w14:textId="77777777" w:rsidR="008F6895" w:rsidRPr="008F6895" w:rsidRDefault="008F6895" w:rsidP="008F6895">
      <w:pPr>
        <w:widowControl w:val="0"/>
        <w:spacing w:after="0" w:line="240" w:lineRule="auto"/>
        <w:jc w:val="both"/>
        <w:rPr>
          <w:rFonts w:ascii="Times New Roman" w:eastAsia="Times New Roman" w:hAnsi="Times New Roman" w:cs="Times New Roman"/>
          <w:sz w:val="24"/>
          <w:szCs w:val="24"/>
          <w:lang w:eastAsia="pl-PL"/>
        </w:rPr>
      </w:pPr>
      <w:r w:rsidRPr="008F6895">
        <w:rPr>
          <w:rFonts w:ascii="Times New Roman" w:eastAsia="Times New Roman" w:hAnsi="Times New Roman" w:cs="Times New Roman"/>
          <w:sz w:val="24"/>
          <w:szCs w:val="24"/>
          <w:lang w:eastAsia="pl-PL"/>
        </w:rPr>
        <w:t xml:space="preserve">Dnia ……………………… r. w Jarosławiu pomiędzy </w:t>
      </w:r>
    </w:p>
    <w:p w14:paraId="620540FC" w14:textId="77777777" w:rsidR="008F6895" w:rsidRPr="008F6895" w:rsidRDefault="008F6895" w:rsidP="008F6895">
      <w:pPr>
        <w:widowControl w:val="0"/>
        <w:spacing w:after="0" w:line="240" w:lineRule="auto"/>
        <w:jc w:val="both"/>
        <w:rPr>
          <w:rFonts w:ascii="Times New Roman" w:eastAsia="Times New Roman" w:hAnsi="Times New Roman" w:cs="Times New Roman"/>
          <w:b/>
          <w:sz w:val="24"/>
          <w:szCs w:val="24"/>
          <w:lang w:eastAsia="pl-PL"/>
        </w:rPr>
      </w:pPr>
      <w:r w:rsidRPr="008F6895">
        <w:rPr>
          <w:rFonts w:ascii="Times New Roman" w:eastAsia="Times New Roman" w:hAnsi="Times New Roman" w:cs="Times New Roman"/>
          <w:b/>
          <w:bCs/>
          <w:color w:val="000000"/>
          <w:sz w:val="24"/>
          <w:szCs w:val="24"/>
          <w:shd w:val="clear" w:color="auto" w:fill="FFFFFF"/>
          <w:lang w:eastAsia="pl-PL" w:bidi="pl-PL"/>
        </w:rPr>
        <w:t xml:space="preserve">Gminą Miejską Jarosław, </w:t>
      </w:r>
      <w:r w:rsidRPr="008F6895">
        <w:rPr>
          <w:rFonts w:ascii="Times New Roman" w:eastAsia="Times New Roman" w:hAnsi="Times New Roman" w:cs="Times New Roman"/>
          <w:bCs/>
          <w:color w:val="000000"/>
          <w:sz w:val="24"/>
          <w:szCs w:val="24"/>
          <w:shd w:val="clear" w:color="auto" w:fill="FFFFFF"/>
          <w:lang w:eastAsia="pl-PL" w:bidi="pl-PL"/>
        </w:rPr>
        <w:t xml:space="preserve">37-500 Jarosław, Rynek 1, zwaną dalej </w:t>
      </w:r>
      <w:r w:rsidRPr="008F6895">
        <w:rPr>
          <w:rFonts w:ascii="Times New Roman" w:eastAsia="Times New Roman" w:hAnsi="Times New Roman" w:cs="Times New Roman"/>
          <w:b/>
          <w:bCs/>
          <w:color w:val="000000"/>
          <w:sz w:val="24"/>
          <w:szCs w:val="24"/>
          <w:shd w:val="clear" w:color="auto" w:fill="FFFFFF"/>
          <w:lang w:eastAsia="pl-PL" w:bidi="pl-PL"/>
        </w:rPr>
        <w:t>„Zamawiającym”</w:t>
      </w:r>
      <w:r w:rsidRPr="008F6895">
        <w:rPr>
          <w:rFonts w:ascii="Times New Roman" w:eastAsia="Times New Roman" w:hAnsi="Times New Roman" w:cs="Times New Roman"/>
          <w:bCs/>
          <w:color w:val="000000"/>
          <w:sz w:val="24"/>
          <w:szCs w:val="24"/>
          <w:shd w:val="clear" w:color="auto" w:fill="FFFFFF"/>
          <w:lang w:eastAsia="pl-PL" w:bidi="pl-PL"/>
        </w:rPr>
        <w:t xml:space="preserve">,               </w:t>
      </w:r>
      <w:r w:rsidRPr="008F6895">
        <w:rPr>
          <w:rFonts w:ascii="Times New Roman" w:eastAsia="Times New Roman" w:hAnsi="Times New Roman" w:cs="Times New Roman"/>
          <w:b/>
          <w:bCs/>
          <w:color w:val="000000"/>
          <w:sz w:val="24"/>
          <w:szCs w:val="24"/>
          <w:shd w:val="clear" w:color="auto" w:fill="FFFFFF"/>
          <w:lang w:eastAsia="pl-PL" w:bidi="pl-PL"/>
        </w:rPr>
        <w:t xml:space="preserve"> </w:t>
      </w:r>
      <w:r w:rsidRPr="008F6895">
        <w:rPr>
          <w:rFonts w:ascii="Times New Roman" w:eastAsia="Times New Roman" w:hAnsi="Times New Roman" w:cs="Times New Roman"/>
          <w:bCs/>
          <w:color w:val="000000"/>
          <w:sz w:val="24"/>
          <w:szCs w:val="24"/>
          <w:shd w:val="clear" w:color="auto" w:fill="FFFFFF"/>
          <w:lang w:eastAsia="pl-PL" w:bidi="pl-PL"/>
        </w:rPr>
        <w:t xml:space="preserve">którą </w:t>
      </w:r>
      <w:r w:rsidRPr="008F6895">
        <w:rPr>
          <w:rFonts w:ascii="Times New Roman" w:eastAsia="Times New Roman" w:hAnsi="Times New Roman" w:cs="Times New Roman"/>
          <w:sz w:val="24"/>
          <w:szCs w:val="24"/>
          <w:lang w:eastAsia="pl-PL"/>
        </w:rPr>
        <w:t>reprezentuje:</w:t>
      </w:r>
    </w:p>
    <w:p w14:paraId="7E9ADCB5" w14:textId="77777777" w:rsidR="008F6895" w:rsidRPr="008F6895" w:rsidRDefault="008F6895" w:rsidP="008F6895">
      <w:pPr>
        <w:widowControl w:val="0"/>
        <w:spacing w:after="0" w:line="240" w:lineRule="auto"/>
        <w:jc w:val="both"/>
        <w:rPr>
          <w:rFonts w:ascii="Times New Roman" w:eastAsia="Times New Roman" w:hAnsi="Times New Roman" w:cs="Times New Roman"/>
          <w:bCs/>
          <w:sz w:val="24"/>
          <w:szCs w:val="24"/>
          <w:lang w:eastAsia="pl-PL"/>
        </w:rPr>
      </w:pPr>
      <w:r w:rsidRPr="008F6895">
        <w:rPr>
          <w:rFonts w:ascii="Times New Roman" w:eastAsia="Times New Roman" w:hAnsi="Times New Roman" w:cs="Times New Roman"/>
          <w:bCs/>
          <w:sz w:val="24"/>
          <w:szCs w:val="24"/>
          <w:lang w:eastAsia="pl-PL"/>
        </w:rPr>
        <w:t>Pan Marcin Nazarewicz – Burmistrz Miasta Jarosławia,</w:t>
      </w:r>
    </w:p>
    <w:p w14:paraId="161211CE" w14:textId="77777777" w:rsidR="008F6895" w:rsidRPr="008F6895" w:rsidRDefault="008F6895" w:rsidP="008F6895">
      <w:pPr>
        <w:widowControl w:val="0"/>
        <w:spacing w:after="0" w:line="240" w:lineRule="auto"/>
        <w:jc w:val="both"/>
        <w:rPr>
          <w:rFonts w:ascii="Times New Roman" w:eastAsia="Times New Roman" w:hAnsi="Times New Roman" w:cs="Times New Roman"/>
          <w:bCs/>
          <w:sz w:val="24"/>
          <w:szCs w:val="24"/>
          <w:lang w:eastAsia="pl-PL"/>
        </w:rPr>
      </w:pPr>
      <w:r w:rsidRPr="008F6895">
        <w:rPr>
          <w:rFonts w:ascii="Times New Roman" w:eastAsia="Times New Roman" w:hAnsi="Times New Roman" w:cs="Times New Roman"/>
          <w:bCs/>
          <w:sz w:val="24"/>
          <w:szCs w:val="24"/>
          <w:lang w:eastAsia="pl-PL"/>
        </w:rPr>
        <w:t>przy kontrasygnacie Pani Katarzyny Czuby – Skarbnika Gminy Miejskiej Jarosław,</w:t>
      </w:r>
    </w:p>
    <w:p w14:paraId="4E41BDAA" w14:textId="77777777" w:rsidR="007D5EEC" w:rsidRDefault="007D5EEC" w:rsidP="007D5EEC">
      <w:pPr>
        <w:spacing w:after="0" w:line="288" w:lineRule="auto"/>
        <w:jc w:val="both"/>
        <w:rPr>
          <w:rFonts w:ascii="Times New Roman" w:hAnsi="Times New Roman" w:cs="Times New Roman"/>
          <w:sz w:val="24"/>
          <w:szCs w:val="24"/>
        </w:rPr>
      </w:pPr>
      <w:r w:rsidRPr="00B03D1A">
        <w:rPr>
          <w:rFonts w:ascii="Times New Roman" w:hAnsi="Times New Roman" w:cs="Times New Roman"/>
          <w:sz w:val="24"/>
          <w:szCs w:val="24"/>
        </w:rPr>
        <w:t xml:space="preserve">a </w:t>
      </w:r>
    </w:p>
    <w:p w14:paraId="4B15F494" w14:textId="77777777" w:rsidR="007D5EEC" w:rsidRDefault="007D5EEC" w:rsidP="007D5EEC">
      <w:pPr>
        <w:spacing w:after="0" w:line="288" w:lineRule="auto"/>
        <w:jc w:val="both"/>
        <w:rPr>
          <w:rFonts w:ascii="Times New Roman" w:hAnsi="Times New Roman" w:cs="Times New Roman"/>
          <w:sz w:val="24"/>
          <w:szCs w:val="24"/>
        </w:rPr>
      </w:pPr>
      <w:r>
        <w:rPr>
          <w:rFonts w:ascii="Times New Roman" w:hAnsi="Times New Roman" w:cs="Times New Roman"/>
          <w:sz w:val="24"/>
          <w:szCs w:val="24"/>
        </w:rPr>
        <w:t>………………………………………………………………………………………………….</w:t>
      </w:r>
    </w:p>
    <w:p w14:paraId="2454B918" w14:textId="77777777" w:rsidR="007D5EEC" w:rsidRPr="00B03D1A" w:rsidRDefault="007D5EEC" w:rsidP="007D5EEC">
      <w:pPr>
        <w:spacing w:after="0" w:line="288" w:lineRule="auto"/>
        <w:jc w:val="both"/>
        <w:rPr>
          <w:rFonts w:ascii="Times New Roman" w:hAnsi="Times New Roman" w:cs="Times New Roman"/>
          <w:sz w:val="24"/>
          <w:szCs w:val="24"/>
        </w:rPr>
      </w:pPr>
      <w:r w:rsidRPr="00B03D1A">
        <w:rPr>
          <w:rFonts w:ascii="Times New Roman" w:hAnsi="Times New Roman" w:cs="Times New Roman"/>
          <w:sz w:val="24"/>
          <w:szCs w:val="24"/>
        </w:rPr>
        <w:t xml:space="preserve">zwanym dalej </w:t>
      </w:r>
      <w:r>
        <w:rPr>
          <w:rFonts w:ascii="Times New Roman" w:hAnsi="Times New Roman" w:cs="Times New Roman"/>
          <w:b/>
          <w:sz w:val="24"/>
          <w:szCs w:val="24"/>
        </w:rPr>
        <w:t>Inspektorem Nadzoru</w:t>
      </w:r>
      <w:r w:rsidRPr="00B03D1A">
        <w:rPr>
          <w:rFonts w:ascii="Times New Roman" w:hAnsi="Times New Roman" w:cs="Times New Roman"/>
          <w:sz w:val="24"/>
          <w:szCs w:val="24"/>
        </w:rPr>
        <w:t xml:space="preserve">, </w:t>
      </w:r>
      <w:r w:rsidR="00861501" w:rsidRPr="00FC36A8">
        <w:rPr>
          <w:rFonts w:ascii="Times New Roman" w:eastAsia="Lucida Sans Unicode" w:hAnsi="Times New Roman"/>
          <w:lang w:eastAsia="pl-PL"/>
        </w:rPr>
        <w:t>w wyniku postępowania o udzielenie zamówienia publicznego w trybie przetargu nieograniczonego, została zawarta umowa następującej treści</w:t>
      </w:r>
      <w:r w:rsidR="00861501">
        <w:rPr>
          <w:rFonts w:ascii="Times New Roman" w:hAnsi="Times New Roman" w:cs="Times New Roman"/>
          <w:sz w:val="24"/>
          <w:szCs w:val="24"/>
        </w:rPr>
        <w:t xml:space="preserve"> : </w:t>
      </w:r>
    </w:p>
    <w:p w14:paraId="614D93B3" w14:textId="77777777" w:rsidR="007D5EEC" w:rsidRPr="00B03D1A" w:rsidRDefault="007D5EEC" w:rsidP="008467E5">
      <w:pPr>
        <w:spacing w:before="120" w:after="0" w:line="240" w:lineRule="auto"/>
        <w:jc w:val="center"/>
        <w:rPr>
          <w:rFonts w:ascii="Times New Roman" w:hAnsi="Times New Roman" w:cs="Times New Roman"/>
          <w:b/>
          <w:bCs/>
          <w:sz w:val="24"/>
          <w:szCs w:val="24"/>
        </w:rPr>
      </w:pPr>
      <w:r w:rsidRPr="00B03D1A">
        <w:rPr>
          <w:rFonts w:ascii="Times New Roman" w:hAnsi="Times New Roman" w:cs="Times New Roman"/>
          <w:b/>
          <w:bCs/>
          <w:sz w:val="24"/>
          <w:szCs w:val="24"/>
        </w:rPr>
        <w:t>§ 1</w:t>
      </w:r>
    </w:p>
    <w:p w14:paraId="78282CE4" w14:textId="77777777" w:rsidR="008F6895" w:rsidRPr="005D159F" w:rsidRDefault="00504D00" w:rsidP="007C528C">
      <w:pPr>
        <w:pStyle w:val="Akapitzlist1"/>
        <w:numPr>
          <w:ilvl w:val="0"/>
          <w:numId w:val="20"/>
        </w:numPr>
        <w:ind w:left="0"/>
        <w:jc w:val="both"/>
        <w:rPr>
          <w:rFonts w:eastAsiaTheme="minorHAnsi"/>
          <w:b/>
          <w:bCs/>
          <w:lang w:eastAsia="en-US"/>
        </w:rPr>
      </w:pPr>
      <w:r w:rsidRPr="00504D00">
        <w:rPr>
          <w:rFonts w:eastAsiaTheme="minorHAnsi"/>
        </w:rPr>
        <w:t xml:space="preserve">Zamawiający zleca, a Wykonawca przyjmuje do realizacji  nadzór inwestorski nad robotami budowlanymi dla zadania: </w:t>
      </w:r>
      <w:r w:rsidR="008F6895" w:rsidRPr="008A4117">
        <w:rPr>
          <w:rFonts w:eastAsiaTheme="minorHAnsi"/>
          <w:b/>
          <w:bCs/>
          <w:lang w:eastAsia="en-US"/>
        </w:rPr>
        <w:t xml:space="preserve">Remont </w:t>
      </w:r>
      <w:r w:rsidR="008F6895">
        <w:rPr>
          <w:rFonts w:eastAsiaTheme="minorHAnsi"/>
          <w:b/>
          <w:bCs/>
          <w:lang w:eastAsia="en-US"/>
        </w:rPr>
        <w:t xml:space="preserve">zespołu boisk sportowych „ORLIK 2012”  przy szkole podstawowej nr </w:t>
      </w:r>
      <w:r w:rsidR="00146A6A">
        <w:rPr>
          <w:rFonts w:eastAsiaTheme="minorHAnsi"/>
          <w:b/>
          <w:bCs/>
          <w:lang w:eastAsia="en-US"/>
        </w:rPr>
        <w:t>10</w:t>
      </w:r>
      <w:r w:rsidR="008F6895">
        <w:rPr>
          <w:rFonts w:eastAsiaTheme="minorHAnsi"/>
          <w:b/>
          <w:bCs/>
          <w:lang w:eastAsia="en-US"/>
        </w:rPr>
        <w:t xml:space="preserve"> w Jarosławiu - usługa pełnienia Nadzoru Inwestorskiego </w:t>
      </w:r>
      <w:r w:rsidR="008F6895" w:rsidRPr="005D159F">
        <w:rPr>
          <w:rFonts w:eastAsia="Times New Roman"/>
        </w:rPr>
        <w:t>w ramach dofinansowania od Ministra Sporu i Turystyki</w:t>
      </w:r>
    </w:p>
    <w:p w14:paraId="384F1220" w14:textId="77777777" w:rsidR="00504D00" w:rsidRPr="00DB1D2B" w:rsidRDefault="00504D00" w:rsidP="007C528C">
      <w:pPr>
        <w:pStyle w:val="Teksttreci20"/>
        <w:numPr>
          <w:ilvl w:val="0"/>
          <w:numId w:val="20"/>
        </w:numPr>
        <w:spacing w:after="0" w:line="274" w:lineRule="exact"/>
        <w:ind w:firstLine="0"/>
        <w:jc w:val="both"/>
        <w:rPr>
          <w:rFonts w:eastAsiaTheme="minorHAnsi"/>
          <w:sz w:val="24"/>
          <w:szCs w:val="24"/>
        </w:rPr>
      </w:pPr>
      <w:r w:rsidRPr="00DB1D2B">
        <w:rPr>
          <w:rFonts w:eastAsiaTheme="minorHAnsi"/>
          <w:sz w:val="24"/>
          <w:szCs w:val="24"/>
        </w:rPr>
        <w:t>Szczegółowy zakres robót objętych nadzorem inwestorskim określony jest w załącznikach do umowy zawierających :</w:t>
      </w:r>
    </w:p>
    <w:p w14:paraId="4C7733A9" w14:textId="77777777" w:rsidR="008F6895" w:rsidRPr="00DB1D2B" w:rsidRDefault="00504D00" w:rsidP="008F6895">
      <w:pPr>
        <w:pStyle w:val="Teksttreci20"/>
        <w:numPr>
          <w:ilvl w:val="0"/>
          <w:numId w:val="28"/>
        </w:numPr>
        <w:tabs>
          <w:tab w:val="left" w:pos="1298"/>
        </w:tabs>
        <w:spacing w:after="0" w:line="274" w:lineRule="exact"/>
        <w:ind w:hanging="294"/>
        <w:jc w:val="both"/>
        <w:rPr>
          <w:rFonts w:eastAsia="Calibri"/>
          <w:sz w:val="24"/>
          <w:szCs w:val="24"/>
        </w:rPr>
      </w:pPr>
      <w:r w:rsidRPr="00DB1D2B">
        <w:rPr>
          <w:rFonts w:eastAsia="Calibri"/>
          <w:sz w:val="24"/>
          <w:szCs w:val="24"/>
        </w:rPr>
        <w:t>projekt budowlany – załącznik nr 1,</w:t>
      </w:r>
    </w:p>
    <w:p w14:paraId="1405B2AA" w14:textId="77777777" w:rsidR="00504D00" w:rsidRPr="00DB1D2B" w:rsidRDefault="008F6895" w:rsidP="008F6895">
      <w:pPr>
        <w:pStyle w:val="Teksttreci20"/>
        <w:numPr>
          <w:ilvl w:val="0"/>
          <w:numId w:val="28"/>
        </w:numPr>
        <w:tabs>
          <w:tab w:val="left" w:pos="1298"/>
        </w:tabs>
        <w:spacing w:after="0" w:line="274" w:lineRule="exact"/>
        <w:ind w:hanging="294"/>
        <w:jc w:val="both"/>
        <w:rPr>
          <w:rFonts w:eastAsia="Calibri"/>
          <w:sz w:val="24"/>
          <w:szCs w:val="24"/>
        </w:rPr>
      </w:pPr>
      <w:r w:rsidRPr="00DB1D2B">
        <w:rPr>
          <w:rFonts w:eastAsia="Calibri"/>
          <w:sz w:val="24"/>
          <w:szCs w:val="24"/>
        </w:rPr>
        <w:t>przedmiar robót – załącznik nr 2</w:t>
      </w:r>
      <w:r w:rsidR="00504D00" w:rsidRPr="00DB1D2B">
        <w:rPr>
          <w:rFonts w:eastAsia="Calibri"/>
          <w:sz w:val="24"/>
          <w:szCs w:val="24"/>
        </w:rPr>
        <w:t>,</w:t>
      </w:r>
    </w:p>
    <w:p w14:paraId="39A3D62F" w14:textId="77777777" w:rsidR="008F6895" w:rsidRPr="00DB1D2B" w:rsidRDefault="007C528C" w:rsidP="008F6895">
      <w:pPr>
        <w:pStyle w:val="Teksttreci20"/>
        <w:numPr>
          <w:ilvl w:val="0"/>
          <w:numId w:val="28"/>
        </w:numPr>
        <w:tabs>
          <w:tab w:val="left" w:pos="1298"/>
        </w:tabs>
        <w:spacing w:after="0" w:line="274" w:lineRule="exact"/>
        <w:ind w:hanging="294"/>
        <w:jc w:val="both"/>
        <w:rPr>
          <w:rFonts w:eastAsia="Calibri"/>
          <w:sz w:val="24"/>
          <w:szCs w:val="24"/>
        </w:rPr>
      </w:pPr>
      <w:r>
        <w:rPr>
          <w:rFonts w:eastAsia="Calibri"/>
          <w:sz w:val="24"/>
          <w:szCs w:val="24"/>
        </w:rPr>
        <w:t>opis przedmiotu zamówienia.</w:t>
      </w:r>
    </w:p>
    <w:p w14:paraId="5D5CAC47" w14:textId="77777777" w:rsidR="00664EE2" w:rsidRPr="00943B70" w:rsidRDefault="00664EE2" w:rsidP="00664EE2">
      <w:pPr>
        <w:pStyle w:val="Teksttreci20"/>
        <w:tabs>
          <w:tab w:val="left" w:pos="284"/>
        </w:tabs>
        <w:spacing w:after="0" w:line="274" w:lineRule="exact"/>
        <w:ind w:left="426" w:firstLine="0"/>
        <w:jc w:val="both"/>
        <w:rPr>
          <w:rFonts w:ascii="Arial" w:eastAsia="Calibri" w:hAnsi="Arial" w:cs="Arial"/>
          <w:sz w:val="20"/>
          <w:szCs w:val="20"/>
        </w:rPr>
      </w:pPr>
    </w:p>
    <w:p w14:paraId="474A0C84" w14:textId="77777777" w:rsidR="007D5EEC" w:rsidRPr="00B03D1A" w:rsidRDefault="007D5EEC" w:rsidP="0095511F">
      <w:pPr>
        <w:tabs>
          <w:tab w:val="left" w:pos="426"/>
        </w:tabs>
        <w:spacing w:after="0" w:line="240" w:lineRule="auto"/>
        <w:ind w:left="284"/>
        <w:contextualSpacing/>
        <w:jc w:val="center"/>
        <w:rPr>
          <w:rFonts w:ascii="Times New Roman" w:eastAsia="Lucida Sans Unicode" w:hAnsi="Times New Roman" w:cs="Tahoma"/>
          <w:b/>
          <w:sz w:val="24"/>
          <w:szCs w:val="20"/>
        </w:rPr>
      </w:pPr>
      <w:r w:rsidRPr="00B03D1A">
        <w:rPr>
          <w:rFonts w:ascii="Sylfaen" w:eastAsia="Times New Roman" w:hAnsi="Sylfaen" w:cs="Times New Roman"/>
          <w:b/>
          <w:sz w:val="24"/>
          <w:szCs w:val="24"/>
          <w:lang w:eastAsia="pl-PL"/>
        </w:rPr>
        <w:t xml:space="preserve">§ </w:t>
      </w:r>
      <w:r w:rsidRPr="00B03D1A">
        <w:rPr>
          <w:rFonts w:ascii="Times New Roman" w:eastAsia="Times New Roman" w:hAnsi="Times New Roman" w:cs="Times New Roman"/>
          <w:b/>
          <w:sz w:val="24"/>
          <w:szCs w:val="24"/>
          <w:lang w:eastAsia="pl-PL"/>
        </w:rPr>
        <w:t>2</w:t>
      </w:r>
    </w:p>
    <w:p w14:paraId="7ECEECEE" w14:textId="77777777" w:rsidR="007D5EEC" w:rsidRPr="00BC6A89" w:rsidRDefault="007D5EEC" w:rsidP="0095511F">
      <w:pPr>
        <w:pStyle w:val="Akapitzlist"/>
        <w:numPr>
          <w:ilvl w:val="0"/>
          <w:numId w:val="6"/>
        </w:numPr>
        <w:spacing w:after="0" w:line="240" w:lineRule="auto"/>
        <w:ind w:left="284" w:hanging="284"/>
        <w:jc w:val="both"/>
        <w:rPr>
          <w:rFonts w:ascii="Times New Roman" w:hAnsi="Times New Roman" w:cs="Times New Roman"/>
        </w:rPr>
      </w:pPr>
      <w:r w:rsidRPr="00B530FE">
        <w:rPr>
          <w:rFonts w:ascii="Times New Roman" w:hAnsi="Times New Roman" w:cs="Times New Roman"/>
          <w:b/>
          <w:sz w:val="24"/>
          <w:szCs w:val="24"/>
        </w:rPr>
        <w:t>Inspektor Nadzoru</w:t>
      </w:r>
      <w:r w:rsidRPr="00BC6A89">
        <w:rPr>
          <w:rFonts w:ascii="Times New Roman" w:hAnsi="Times New Roman" w:cs="Times New Roman"/>
          <w:sz w:val="24"/>
          <w:szCs w:val="24"/>
        </w:rPr>
        <w:t xml:space="preserve"> działa w granicach umocowania określonego przepisami ustawy z dnia 07 lipca 1994 r Prawo Budowlane</w:t>
      </w:r>
      <w:r w:rsidR="00686E13">
        <w:rPr>
          <w:rFonts w:ascii="Times New Roman" w:hAnsi="Times New Roman" w:cs="Times New Roman"/>
          <w:sz w:val="24"/>
          <w:szCs w:val="24"/>
        </w:rPr>
        <w:t xml:space="preserve">. </w:t>
      </w:r>
      <w:r w:rsidR="00AA6139">
        <w:rPr>
          <w:rFonts w:ascii="Times New Roman" w:hAnsi="Times New Roman" w:cs="Times New Roman"/>
          <w:sz w:val="24"/>
          <w:szCs w:val="24"/>
        </w:rPr>
        <w:t xml:space="preserve"> </w:t>
      </w:r>
    </w:p>
    <w:p w14:paraId="63646384" w14:textId="77777777" w:rsidR="007D5EEC" w:rsidRPr="00B03D1A" w:rsidRDefault="007D5EEC" w:rsidP="0095511F">
      <w:pPr>
        <w:numPr>
          <w:ilvl w:val="0"/>
          <w:numId w:val="6"/>
        </w:numPr>
        <w:tabs>
          <w:tab w:val="left" w:pos="426"/>
        </w:tabs>
        <w:suppressAutoHyphens/>
        <w:spacing w:after="0" w:line="240" w:lineRule="auto"/>
        <w:ind w:left="284" w:hanging="284"/>
        <w:contextualSpacing/>
        <w:jc w:val="both"/>
        <w:rPr>
          <w:rFonts w:ascii="Times New Roman" w:hAnsi="Times New Roman" w:cs="Times New Roman"/>
          <w:b/>
          <w:sz w:val="24"/>
          <w:szCs w:val="24"/>
        </w:rPr>
      </w:pPr>
      <w:r w:rsidRPr="00B530FE">
        <w:rPr>
          <w:rFonts w:ascii="Times New Roman" w:hAnsi="Times New Roman" w:cs="Times New Roman"/>
          <w:b/>
          <w:bCs/>
          <w:sz w:val="24"/>
          <w:szCs w:val="24"/>
        </w:rPr>
        <w:t>Inspektor Nadzoru</w:t>
      </w:r>
      <w:r w:rsidRPr="00B03D1A">
        <w:rPr>
          <w:rFonts w:ascii="Times New Roman" w:hAnsi="Times New Roman" w:cs="Times New Roman"/>
          <w:bCs/>
          <w:sz w:val="24"/>
          <w:szCs w:val="24"/>
        </w:rPr>
        <w:t xml:space="preserve"> zobowiązany jest </w:t>
      </w:r>
      <w:r w:rsidR="007D1D81">
        <w:rPr>
          <w:rFonts w:ascii="Times New Roman" w:hAnsi="Times New Roman" w:cs="Times New Roman"/>
          <w:bCs/>
          <w:sz w:val="24"/>
          <w:szCs w:val="24"/>
        </w:rPr>
        <w:t xml:space="preserve">w ramach realizacji przedmiotu umowy </w:t>
      </w:r>
      <w:r w:rsidR="007C528C">
        <w:rPr>
          <w:rFonts w:ascii="Times New Roman" w:hAnsi="Times New Roman" w:cs="Times New Roman"/>
          <w:bCs/>
          <w:sz w:val="24"/>
          <w:szCs w:val="24"/>
        </w:rPr>
        <w:br/>
      </w:r>
      <w:r w:rsidR="007D1D81">
        <w:rPr>
          <w:rFonts w:ascii="Times New Roman" w:hAnsi="Times New Roman" w:cs="Times New Roman"/>
          <w:bCs/>
          <w:sz w:val="24"/>
          <w:szCs w:val="24"/>
        </w:rPr>
        <w:t xml:space="preserve">w szczególności do  </w:t>
      </w:r>
      <w:r w:rsidRPr="00B03D1A">
        <w:rPr>
          <w:rFonts w:ascii="Times New Roman" w:hAnsi="Times New Roman" w:cs="Times New Roman"/>
          <w:bCs/>
          <w:sz w:val="24"/>
          <w:szCs w:val="24"/>
        </w:rPr>
        <w:t xml:space="preserve">: </w:t>
      </w:r>
    </w:p>
    <w:p w14:paraId="1D4A9EF0" w14:textId="77777777" w:rsidR="007D5EEC" w:rsidRPr="00B03D1A" w:rsidRDefault="00E938F0" w:rsidP="0095511F">
      <w:pPr>
        <w:widowControl w:val="0"/>
        <w:numPr>
          <w:ilvl w:val="0"/>
          <w:numId w:val="8"/>
        </w:numPr>
        <w:tabs>
          <w:tab w:val="left" w:pos="284"/>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czestniczenia w przekazaniu terenu bud</w:t>
      </w:r>
      <w:r>
        <w:rPr>
          <w:rFonts w:ascii="Times New Roman" w:hAnsi="Times New Roman" w:cs="Times New Roman"/>
          <w:sz w:val="24"/>
          <w:szCs w:val="24"/>
        </w:rPr>
        <w:t>owy wykonawcy robót budowlanych,</w:t>
      </w:r>
      <w:r w:rsidR="007D5EEC" w:rsidRPr="00B03D1A">
        <w:rPr>
          <w:rFonts w:ascii="Times New Roman" w:hAnsi="Times New Roman" w:cs="Times New Roman"/>
          <w:sz w:val="24"/>
          <w:szCs w:val="24"/>
        </w:rPr>
        <w:t xml:space="preserve"> </w:t>
      </w:r>
    </w:p>
    <w:p w14:paraId="52C02AD0" w14:textId="77777777"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rowadzenia ogólnego nadzoru nad realizacją robót i ich finansowaniem wraz                     z faktycznym potwierdzaniem wykonanych robót, a także kontrolowania rozliczeń budowy wraz z podpisaniem ko</w:t>
      </w:r>
      <w:r>
        <w:rPr>
          <w:rFonts w:ascii="Times New Roman" w:hAnsi="Times New Roman" w:cs="Times New Roman"/>
          <w:sz w:val="24"/>
          <w:szCs w:val="24"/>
        </w:rPr>
        <w:t>ńcowego protokołu odbioru robót,</w:t>
      </w:r>
    </w:p>
    <w:p w14:paraId="31374E4C" w14:textId="77777777" w:rsidR="007D5EEC" w:rsidRPr="00B03D1A" w:rsidRDefault="00E938F0" w:rsidP="007D5EEC">
      <w:pPr>
        <w:widowControl w:val="0"/>
        <w:numPr>
          <w:ilvl w:val="0"/>
          <w:numId w:val="8"/>
        </w:numPr>
        <w:tabs>
          <w:tab w:val="left" w:pos="284"/>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n</w:t>
      </w:r>
      <w:r w:rsidR="007D5EEC" w:rsidRPr="00B03D1A">
        <w:rPr>
          <w:rFonts w:ascii="Times New Roman" w:hAnsi="Times New Roman" w:cs="Times New Roman"/>
          <w:sz w:val="24"/>
          <w:szCs w:val="24"/>
        </w:rPr>
        <w:t>adzoru nad terminowością realizacji robót budowlanych, w szczególności w zakresie dotrzymania terminu ich zakończenia</w:t>
      </w:r>
      <w:r>
        <w:rPr>
          <w:rFonts w:ascii="Times New Roman" w:hAnsi="Times New Roman" w:cs="Times New Roman"/>
          <w:sz w:val="24"/>
          <w:szCs w:val="24"/>
        </w:rPr>
        <w:t>,</w:t>
      </w:r>
      <w:r w:rsidR="007D5EEC" w:rsidRPr="00B03D1A">
        <w:rPr>
          <w:rFonts w:ascii="Times New Roman" w:hAnsi="Times New Roman" w:cs="Times New Roman"/>
          <w:sz w:val="24"/>
          <w:szCs w:val="24"/>
        </w:rPr>
        <w:t xml:space="preserve"> </w:t>
      </w:r>
    </w:p>
    <w:p w14:paraId="31C38031" w14:textId="77777777" w:rsidR="007D5EEC" w:rsidRPr="00936409" w:rsidRDefault="00E938F0" w:rsidP="007D5EEC">
      <w:pPr>
        <w:widowControl w:val="0"/>
        <w:numPr>
          <w:ilvl w:val="0"/>
          <w:numId w:val="8"/>
        </w:numPr>
        <w:tabs>
          <w:tab w:val="left" w:pos="284"/>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prawowania nadzoru nad kompleksową realizacją inwestycji zgodnie z Prawem Budowlanym oraz zasadami działania inspektora nadzoru</w:t>
      </w:r>
      <w:r>
        <w:rPr>
          <w:rFonts w:ascii="Times New Roman" w:hAnsi="Times New Roman" w:cs="Times New Roman"/>
          <w:sz w:val="24"/>
          <w:szCs w:val="24"/>
        </w:rPr>
        <w:t>,</w:t>
      </w:r>
    </w:p>
    <w:p w14:paraId="3419B5B0" w14:textId="77777777" w:rsidR="007D5EEC" w:rsidRDefault="00E938F0" w:rsidP="007D5EEC">
      <w:pPr>
        <w:widowControl w:val="0"/>
        <w:numPr>
          <w:ilvl w:val="0"/>
          <w:numId w:val="8"/>
        </w:numPr>
        <w:tabs>
          <w:tab w:val="left" w:pos="2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7D5EEC" w:rsidRPr="00B03D1A">
        <w:rPr>
          <w:rFonts w:ascii="Times New Roman" w:hAnsi="Times New Roman" w:cs="Times New Roman"/>
          <w:sz w:val="24"/>
          <w:szCs w:val="24"/>
        </w:rPr>
        <w:t>ontroli jakości wykonanych prac budowlano - montażowych, zgodności robót                   z projektem, obowiązującymi przepisami i normami, przepisami techniczno – budowlanymi oraz zasadami bezpieczeństwa w toku budowy,</w:t>
      </w:r>
    </w:p>
    <w:p w14:paraId="595BEB44" w14:textId="77777777" w:rsidR="007D5EEC" w:rsidRPr="00B03D1A" w:rsidRDefault="00E938F0" w:rsidP="007D5EEC">
      <w:pPr>
        <w:widowControl w:val="0"/>
        <w:numPr>
          <w:ilvl w:val="0"/>
          <w:numId w:val="8"/>
        </w:numPr>
        <w:tabs>
          <w:tab w:val="left" w:pos="2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7D5EEC">
        <w:rPr>
          <w:rFonts w:ascii="Times New Roman" w:hAnsi="Times New Roman" w:cs="Times New Roman"/>
          <w:sz w:val="24"/>
          <w:szCs w:val="24"/>
        </w:rPr>
        <w:t>eryfikacji osób zatrudnionych przez wykonawcę przy robotach objętych zamówieniem,</w:t>
      </w:r>
    </w:p>
    <w:p w14:paraId="365D70BC" w14:textId="77777777" w:rsidR="007D5EEC" w:rsidRPr="00B03D1A" w:rsidRDefault="00E938F0" w:rsidP="007D5EEC">
      <w:pPr>
        <w:numPr>
          <w:ilvl w:val="0"/>
          <w:numId w:val="8"/>
        </w:numPr>
        <w:spacing w:after="0"/>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prawdzania jakości wbudowanych wyrobów budowlanych, a w szczególności zapobiegania wbudowaniu wyrobów budowlanych wadliwych i niedopuszczonych do stosowania w budownictwie  w tym sprawdzenia posiadania przez wykonawcę odpowiednich dokumentów (atestów, świadectw jakości wyników badań) do</w:t>
      </w:r>
      <w:r>
        <w:rPr>
          <w:rFonts w:ascii="Times New Roman" w:hAnsi="Times New Roman" w:cs="Times New Roman"/>
          <w:sz w:val="24"/>
          <w:szCs w:val="24"/>
        </w:rPr>
        <w:t>tyczących materiałów i urządzeń,</w:t>
      </w:r>
    </w:p>
    <w:p w14:paraId="39BABEC1" w14:textId="77777777" w:rsidR="007D5EEC" w:rsidRPr="00B03D1A" w:rsidRDefault="00E938F0" w:rsidP="007D5EEC">
      <w:pPr>
        <w:widowControl w:val="0"/>
        <w:numPr>
          <w:ilvl w:val="0"/>
          <w:numId w:val="8"/>
        </w:numPr>
        <w:tabs>
          <w:tab w:val="left" w:pos="2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007D5EEC" w:rsidRPr="00B03D1A">
        <w:rPr>
          <w:rFonts w:ascii="Times New Roman" w:hAnsi="Times New Roman" w:cs="Times New Roman"/>
          <w:sz w:val="24"/>
          <w:szCs w:val="24"/>
        </w:rPr>
        <w:t xml:space="preserve">prawdzania i odbioru robót budowlanych ulegających zakryciu lub zanikających, </w:t>
      </w:r>
    </w:p>
    <w:p w14:paraId="4C34BF84" w14:textId="77777777"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k</w:t>
      </w:r>
      <w:r w:rsidR="007D5EEC" w:rsidRPr="00B03D1A">
        <w:rPr>
          <w:rFonts w:ascii="Times New Roman" w:hAnsi="Times New Roman" w:cs="Times New Roman"/>
          <w:sz w:val="24"/>
          <w:szCs w:val="24"/>
        </w:rPr>
        <w:t>ontrolowania prawidłowości prowadzenia Dziennika Budowy i dokonywanie w nim wpisów, stwierdzających wszystkie okoliczności mające znaczenie dla właściwego proces</w:t>
      </w:r>
      <w:r>
        <w:rPr>
          <w:rFonts w:ascii="Times New Roman" w:hAnsi="Times New Roman" w:cs="Times New Roman"/>
          <w:sz w:val="24"/>
          <w:szCs w:val="24"/>
        </w:rPr>
        <w:t>u budowlanego oraz wyceny robót,</w:t>
      </w:r>
    </w:p>
    <w:p w14:paraId="1EA3F6C8" w14:textId="77777777"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czestniczenia w kontrolach prowadzonych przez organy k</w:t>
      </w:r>
      <w:r>
        <w:rPr>
          <w:rFonts w:ascii="Times New Roman" w:hAnsi="Times New Roman" w:cs="Times New Roman"/>
          <w:sz w:val="24"/>
          <w:szCs w:val="24"/>
        </w:rPr>
        <w:t>ontrolujące proces inwestycyjny,</w:t>
      </w:r>
    </w:p>
    <w:p w14:paraId="133F299B" w14:textId="77777777"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 xml:space="preserve">tałego konsultowania i fachowego doradztwa </w:t>
      </w:r>
      <w:r>
        <w:rPr>
          <w:rFonts w:ascii="Times New Roman" w:hAnsi="Times New Roman" w:cs="Times New Roman"/>
          <w:b/>
          <w:sz w:val="24"/>
          <w:szCs w:val="24"/>
        </w:rPr>
        <w:t>Zamawiającemu,</w:t>
      </w:r>
    </w:p>
    <w:p w14:paraId="792BD5B4" w14:textId="77777777"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w</w:t>
      </w:r>
      <w:r w:rsidR="007D5EEC" w:rsidRPr="00B03D1A">
        <w:rPr>
          <w:rFonts w:ascii="Times New Roman" w:hAnsi="Times New Roman" w:cs="Times New Roman"/>
          <w:sz w:val="24"/>
          <w:szCs w:val="24"/>
        </w:rPr>
        <w:t xml:space="preserve">spółpracy z wykonawcą </w:t>
      </w:r>
      <w:r>
        <w:rPr>
          <w:rFonts w:ascii="Times New Roman" w:hAnsi="Times New Roman" w:cs="Times New Roman"/>
          <w:sz w:val="24"/>
          <w:szCs w:val="24"/>
        </w:rPr>
        <w:t>w okresie realizacji inwestycji,</w:t>
      </w:r>
    </w:p>
    <w:p w14:paraId="21B255A6" w14:textId="77777777"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 xml:space="preserve">odejmowania czynności mających na </w:t>
      </w:r>
      <w:r w:rsidR="007D5EEC">
        <w:rPr>
          <w:rFonts w:ascii="Times New Roman" w:hAnsi="Times New Roman" w:cs="Times New Roman"/>
          <w:sz w:val="24"/>
          <w:szCs w:val="24"/>
        </w:rPr>
        <w:t xml:space="preserve">celu ochronę interesów </w:t>
      </w:r>
      <w:r w:rsidR="007D5EEC" w:rsidRPr="00B530FE">
        <w:rPr>
          <w:rFonts w:ascii="Times New Roman" w:hAnsi="Times New Roman" w:cs="Times New Roman"/>
          <w:b/>
          <w:sz w:val="24"/>
          <w:szCs w:val="24"/>
        </w:rPr>
        <w:t>Zamawiającego</w:t>
      </w:r>
      <w:r>
        <w:rPr>
          <w:rFonts w:ascii="Times New Roman" w:hAnsi="Times New Roman" w:cs="Times New Roman"/>
          <w:sz w:val="24"/>
          <w:szCs w:val="24"/>
        </w:rPr>
        <w:t>,</w:t>
      </w:r>
    </w:p>
    <w:p w14:paraId="518C9380" w14:textId="77777777"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 xml:space="preserve">ełnej dyspozycyjność wobec wykonawcy robót i </w:t>
      </w:r>
      <w:r w:rsidR="007D5EEC" w:rsidRPr="00B530FE">
        <w:rPr>
          <w:rFonts w:ascii="Times New Roman" w:hAnsi="Times New Roman" w:cs="Times New Roman"/>
          <w:b/>
          <w:sz w:val="24"/>
          <w:szCs w:val="24"/>
        </w:rPr>
        <w:t>Zamawiającego</w:t>
      </w:r>
      <w:r w:rsidR="007D5EEC" w:rsidRPr="00B03D1A">
        <w:rPr>
          <w:rFonts w:ascii="Times New Roman" w:hAnsi="Times New Roman" w:cs="Times New Roman"/>
          <w:sz w:val="24"/>
          <w:szCs w:val="24"/>
        </w:rPr>
        <w:t xml:space="preserve"> - niezwłocznego stawiania się na uzasadnione wezwanie telefoniczne lub inne Wykonawcy robót, potwierd</w:t>
      </w:r>
      <w:r>
        <w:rPr>
          <w:rFonts w:ascii="Times New Roman" w:hAnsi="Times New Roman" w:cs="Times New Roman"/>
          <w:sz w:val="24"/>
          <w:szCs w:val="24"/>
        </w:rPr>
        <w:t>zone wpisem do Dziennika Budowy,</w:t>
      </w:r>
    </w:p>
    <w:p w14:paraId="1903794F" w14:textId="77777777"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prawdzania dokumentacji powykonawczej oraz wszystkich dokumentów dostarczonych przez wykonawcę robót pod względem ich kompletności, treści merytorycznej i finansowej.</w:t>
      </w:r>
    </w:p>
    <w:p w14:paraId="35517D14" w14:textId="77777777"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tałe</w:t>
      </w:r>
      <w:r>
        <w:rPr>
          <w:rFonts w:ascii="Times New Roman" w:hAnsi="Times New Roman" w:cs="Times New Roman"/>
          <w:sz w:val="24"/>
          <w:szCs w:val="24"/>
        </w:rPr>
        <w:t>go</w:t>
      </w:r>
      <w:r w:rsidR="007D5EEC" w:rsidRPr="00B03D1A">
        <w:rPr>
          <w:rFonts w:ascii="Times New Roman" w:hAnsi="Times New Roman" w:cs="Times New Roman"/>
          <w:sz w:val="24"/>
          <w:szCs w:val="24"/>
        </w:rPr>
        <w:t xml:space="preserve"> uczestniczeni</w:t>
      </w:r>
      <w:r>
        <w:rPr>
          <w:rFonts w:ascii="Times New Roman" w:hAnsi="Times New Roman" w:cs="Times New Roman"/>
          <w:sz w:val="24"/>
          <w:szCs w:val="24"/>
        </w:rPr>
        <w:t>a</w:t>
      </w:r>
      <w:r w:rsidR="007D5EEC" w:rsidRPr="00B03D1A">
        <w:rPr>
          <w:rFonts w:ascii="Times New Roman" w:hAnsi="Times New Roman" w:cs="Times New Roman"/>
          <w:sz w:val="24"/>
          <w:szCs w:val="24"/>
        </w:rPr>
        <w:t xml:space="preserve"> w naradach technicznych problemowych i innych organizowanych przez wszystkie strony procesu inwestycyjnego,</w:t>
      </w:r>
    </w:p>
    <w:p w14:paraId="123836A5" w14:textId="77777777"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o</w:t>
      </w:r>
      <w:r w:rsidR="007D5EEC" w:rsidRPr="00B03D1A">
        <w:rPr>
          <w:rFonts w:ascii="Times New Roman" w:hAnsi="Times New Roman" w:cs="Times New Roman"/>
          <w:sz w:val="24"/>
          <w:szCs w:val="24"/>
        </w:rPr>
        <w:t>rganizowania i prowadzenia narad koordynacyjnych budo</w:t>
      </w:r>
      <w:r>
        <w:rPr>
          <w:rFonts w:ascii="Times New Roman" w:hAnsi="Times New Roman" w:cs="Times New Roman"/>
          <w:sz w:val="24"/>
          <w:szCs w:val="24"/>
        </w:rPr>
        <w:t>wy dla przedmiotowej inwestycji,</w:t>
      </w:r>
      <w:r w:rsidR="007D5EEC" w:rsidRPr="00B03D1A">
        <w:rPr>
          <w:rFonts w:ascii="Times New Roman" w:hAnsi="Times New Roman" w:cs="Times New Roman"/>
          <w:sz w:val="24"/>
          <w:szCs w:val="24"/>
        </w:rPr>
        <w:t xml:space="preserve"> </w:t>
      </w:r>
    </w:p>
    <w:p w14:paraId="11950B45" w14:textId="77777777"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b</w:t>
      </w:r>
      <w:r w:rsidR="007D5EEC" w:rsidRPr="00B03D1A">
        <w:rPr>
          <w:rFonts w:ascii="Times New Roman" w:hAnsi="Times New Roman" w:cs="Times New Roman"/>
          <w:sz w:val="24"/>
          <w:szCs w:val="24"/>
        </w:rPr>
        <w:t xml:space="preserve">ieżącego informowania </w:t>
      </w:r>
      <w:r w:rsidR="007D5EEC" w:rsidRPr="00B530FE">
        <w:rPr>
          <w:rFonts w:ascii="Times New Roman" w:hAnsi="Times New Roman" w:cs="Times New Roman"/>
          <w:b/>
          <w:sz w:val="24"/>
          <w:szCs w:val="24"/>
        </w:rPr>
        <w:t>Zamawiającego</w:t>
      </w:r>
      <w:r w:rsidR="007D5EEC" w:rsidRPr="00B03D1A">
        <w:rPr>
          <w:rFonts w:ascii="Times New Roman" w:hAnsi="Times New Roman" w:cs="Times New Roman"/>
          <w:sz w:val="24"/>
          <w:szCs w:val="24"/>
        </w:rPr>
        <w:t xml:space="preserve"> o postępie robót na budowie i ewentualnych trudnościach w jej realizacji, w tym pisemnego zgłaszania Zamawiającemu informacji dotyczących ewentualnych zakłóceń związanych z realizacją prac, również informacji o wszelkich opóźnieniach w realizacji przedmiotu  umowy z określeniem ich przyczyn.</w:t>
      </w:r>
    </w:p>
    <w:p w14:paraId="1DDE19CE" w14:textId="77777777"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odejmowania wszelkich racjonalnych działań umożliwiających prawidłową realizację zadania, zapewnienia sprawowania nadzoru inwestorskiego w spos</w:t>
      </w:r>
      <w:r>
        <w:rPr>
          <w:rFonts w:ascii="Times New Roman" w:hAnsi="Times New Roman" w:cs="Times New Roman"/>
          <w:sz w:val="24"/>
          <w:szCs w:val="24"/>
        </w:rPr>
        <w:t>ób nieprzerwany  i niezakłócony,</w:t>
      </w:r>
      <w:r w:rsidR="007D5EEC" w:rsidRPr="00B03D1A">
        <w:rPr>
          <w:rFonts w:ascii="Times New Roman" w:hAnsi="Times New Roman" w:cs="Times New Roman"/>
          <w:sz w:val="24"/>
          <w:szCs w:val="24"/>
        </w:rPr>
        <w:t xml:space="preserve"> </w:t>
      </w:r>
    </w:p>
    <w:p w14:paraId="6C90AF1A" w14:textId="77777777"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działu w prowadzeniu ewentualnych negocjacji w konfliktach z mieszkańcami, związanymi z realizacją przedmiotu zamówienia</w:t>
      </w:r>
      <w:r>
        <w:rPr>
          <w:rFonts w:ascii="Times New Roman" w:hAnsi="Times New Roman" w:cs="Times New Roman"/>
          <w:sz w:val="24"/>
          <w:szCs w:val="24"/>
        </w:rPr>
        <w:t>,</w:t>
      </w:r>
      <w:r w:rsidR="007D5EEC" w:rsidRPr="00B03D1A">
        <w:rPr>
          <w:rFonts w:ascii="Times New Roman" w:hAnsi="Times New Roman" w:cs="Times New Roman"/>
          <w:sz w:val="24"/>
          <w:szCs w:val="24"/>
        </w:rPr>
        <w:t xml:space="preserve"> </w:t>
      </w:r>
    </w:p>
    <w:p w14:paraId="059A6C4A" w14:textId="77777777"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r</w:t>
      </w:r>
      <w:r w:rsidR="007D5EEC" w:rsidRPr="00B03D1A">
        <w:rPr>
          <w:rFonts w:ascii="Times New Roman" w:hAnsi="Times New Roman" w:cs="Times New Roman"/>
          <w:sz w:val="24"/>
          <w:szCs w:val="24"/>
        </w:rPr>
        <w:t>ozstrzygania wątpliwości natury technicznej powstałych w toku prowadzenia robót,        a w razie potrzeby zaciąganie opinii rzeczoznawców</w:t>
      </w:r>
      <w:r>
        <w:rPr>
          <w:rFonts w:ascii="Times New Roman" w:hAnsi="Times New Roman" w:cs="Times New Roman"/>
          <w:sz w:val="24"/>
          <w:szCs w:val="24"/>
        </w:rPr>
        <w:t>,</w:t>
      </w:r>
      <w:r w:rsidR="007D5EEC" w:rsidRPr="00B03D1A">
        <w:rPr>
          <w:rFonts w:ascii="Times New Roman" w:hAnsi="Times New Roman" w:cs="Times New Roman"/>
          <w:sz w:val="24"/>
          <w:szCs w:val="24"/>
        </w:rPr>
        <w:t xml:space="preserve"> </w:t>
      </w:r>
    </w:p>
    <w:p w14:paraId="1038FF78" w14:textId="77777777"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zyskiwania od projektanta wyjaśnień wątpliwości dotyczących projektu i zawartych w nim rozwiązań</w:t>
      </w:r>
      <w:r>
        <w:rPr>
          <w:rFonts w:ascii="Times New Roman" w:hAnsi="Times New Roman" w:cs="Times New Roman"/>
          <w:sz w:val="24"/>
          <w:szCs w:val="24"/>
        </w:rPr>
        <w:t>,</w:t>
      </w:r>
    </w:p>
    <w:p w14:paraId="75AD54FD" w14:textId="77777777" w:rsidR="007D5EEC" w:rsidRPr="00B03D1A" w:rsidRDefault="007D5EEC" w:rsidP="007D5EEC">
      <w:pPr>
        <w:numPr>
          <w:ilvl w:val="0"/>
          <w:numId w:val="8"/>
        </w:numPr>
        <w:contextualSpacing/>
        <w:jc w:val="both"/>
        <w:rPr>
          <w:rFonts w:ascii="Times New Roman" w:hAnsi="Times New Roman" w:cs="Times New Roman"/>
          <w:sz w:val="24"/>
          <w:szCs w:val="24"/>
        </w:rPr>
      </w:pPr>
      <w:r w:rsidRPr="00B03D1A">
        <w:rPr>
          <w:rFonts w:ascii="Times New Roman" w:hAnsi="Times New Roman" w:cs="Times New Roman"/>
          <w:sz w:val="24"/>
          <w:szCs w:val="24"/>
        </w:rPr>
        <w:t xml:space="preserve">Wnioskowania do </w:t>
      </w:r>
      <w:r w:rsidRPr="00B530FE">
        <w:rPr>
          <w:rFonts w:ascii="Times New Roman" w:hAnsi="Times New Roman" w:cs="Times New Roman"/>
          <w:b/>
          <w:sz w:val="24"/>
          <w:szCs w:val="24"/>
        </w:rPr>
        <w:t>Zamawiającego</w:t>
      </w:r>
      <w:r w:rsidR="00AA6139">
        <w:rPr>
          <w:rFonts w:ascii="Times New Roman" w:hAnsi="Times New Roman" w:cs="Times New Roman"/>
          <w:b/>
          <w:sz w:val="24"/>
          <w:szCs w:val="24"/>
        </w:rPr>
        <w:t xml:space="preserve"> </w:t>
      </w:r>
      <w:r w:rsidRPr="00B03D1A">
        <w:rPr>
          <w:rFonts w:ascii="Times New Roman" w:hAnsi="Times New Roman" w:cs="Times New Roman"/>
          <w:sz w:val="24"/>
          <w:szCs w:val="24"/>
        </w:rPr>
        <w:t>w sprawach dotyczących wprowadzenia niezbędnych zmian w dokumentacji technicznej i uzyskania zgody projektanta na zmiany, przeprowadzania niezbędnych ekspertyz i badań technicznych oraz w innych ważnych sprawach finansowych  i prawnych</w:t>
      </w:r>
      <w:r w:rsidR="00E938F0">
        <w:rPr>
          <w:rFonts w:ascii="Times New Roman" w:hAnsi="Times New Roman" w:cs="Times New Roman"/>
          <w:sz w:val="24"/>
          <w:szCs w:val="24"/>
        </w:rPr>
        <w:t>,</w:t>
      </w:r>
    </w:p>
    <w:p w14:paraId="15A2692C" w14:textId="77777777"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dzielania wykonawcy robót informacji, wyjaśnień i wskazówek dotyczących realizacji zamówienia</w:t>
      </w:r>
      <w:r>
        <w:rPr>
          <w:rFonts w:ascii="Times New Roman" w:hAnsi="Times New Roman" w:cs="Times New Roman"/>
          <w:sz w:val="24"/>
          <w:szCs w:val="24"/>
        </w:rPr>
        <w:t>,</w:t>
      </w:r>
      <w:r w:rsidR="007D5EEC" w:rsidRPr="00B03D1A">
        <w:rPr>
          <w:rFonts w:ascii="Times New Roman" w:hAnsi="Times New Roman" w:cs="Times New Roman"/>
          <w:sz w:val="24"/>
          <w:szCs w:val="24"/>
        </w:rPr>
        <w:t xml:space="preserve"> </w:t>
      </w:r>
    </w:p>
    <w:p w14:paraId="12A968D2" w14:textId="77777777"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k</w:t>
      </w:r>
      <w:r w:rsidR="007D5EEC" w:rsidRPr="00B03D1A">
        <w:rPr>
          <w:rFonts w:ascii="Times New Roman" w:hAnsi="Times New Roman" w:cs="Times New Roman"/>
          <w:sz w:val="24"/>
          <w:szCs w:val="24"/>
        </w:rPr>
        <w:t>ontrolowania stosowania przez wykonawcę robót przepisów dotyczących ochrony śr</w:t>
      </w:r>
      <w:r>
        <w:rPr>
          <w:rFonts w:ascii="Times New Roman" w:hAnsi="Times New Roman" w:cs="Times New Roman"/>
          <w:sz w:val="24"/>
          <w:szCs w:val="24"/>
        </w:rPr>
        <w:t>odowiska naturalnego,</w:t>
      </w:r>
    </w:p>
    <w:p w14:paraId="0826FDBC" w14:textId="77777777"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k</w:t>
      </w:r>
      <w:r w:rsidR="007D5EEC" w:rsidRPr="00B03D1A">
        <w:rPr>
          <w:rFonts w:ascii="Times New Roman" w:hAnsi="Times New Roman" w:cs="Times New Roman"/>
          <w:sz w:val="24"/>
          <w:szCs w:val="24"/>
        </w:rPr>
        <w:t xml:space="preserve">ontrolowania przestrzegania przez wykonawcę robót zasad bhp, </w:t>
      </w:r>
    </w:p>
    <w:p w14:paraId="5AE0C6AC" w14:textId="77777777"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w</w:t>
      </w:r>
      <w:r w:rsidR="007D5EEC" w:rsidRPr="00B03D1A">
        <w:rPr>
          <w:rFonts w:ascii="Times New Roman" w:hAnsi="Times New Roman" w:cs="Times New Roman"/>
          <w:sz w:val="24"/>
          <w:szCs w:val="24"/>
        </w:rPr>
        <w:t>strzymani</w:t>
      </w:r>
      <w:r w:rsidR="007D5EEC">
        <w:rPr>
          <w:rFonts w:ascii="Times New Roman" w:hAnsi="Times New Roman" w:cs="Times New Roman"/>
          <w:sz w:val="24"/>
          <w:szCs w:val="24"/>
        </w:rPr>
        <w:t>a</w:t>
      </w:r>
      <w:r w:rsidR="007D5EEC" w:rsidRPr="00B03D1A">
        <w:rPr>
          <w:rFonts w:ascii="Times New Roman" w:hAnsi="Times New Roman" w:cs="Times New Roman"/>
          <w:sz w:val="24"/>
          <w:szCs w:val="24"/>
        </w:rPr>
        <w:t xml:space="preserve"> robót w przypadku prowadzenia ich niezgodnie z zamówieniem                      i przepisami bhp</w:t>
      </w:r>
      <w:r>
        <w:rPr>
          <w:rFonts w:ascii="Times New Roman" w:hAnsi="Times New Roman" w:cs="Times New Roman"/>
          <w:sz w:val="24"/>
          <w:szCs w:val="24"/>
        </w:rPr>
        <w:t>,</w:t>
      </w:r>
    </w:p>
    <w:p w14:paraId="7C32A938" w14:textId="77777777"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w</w:t>
      </w:r>
      <w:r w:rsidR="007D5EEC" w:rsidRPr="00B03D1A">
        <w:rPr>
          <w:rFonts w:ascii="Times New Roman" w:hAnsi="Times New Roman" w:cs="Times New Roman"/>
          <w:sz w:val="24"/>
          <w:szCs w:val="24"/>
        </w:rPr>
        <w:t>ykonywania innych zadań</w:t>
      </w:r>
      <w:r>
        <w:rPr>
          <w:rFonts w:ascii="Times New Roman" w:hAnsi="Times New Roman" w:cs="Times New Roman"/>
          <w:sz w:val="24"/>
          <w:szCs w:val="24"/>
        </w:rPr>
        <w:t xml:space="preserve"> wynikających z przepisów prawa,</w:t>
      </w:r>
    </w:p>
    <w:p w14:paraId="3E92C966" w14:textId="77777777" w:rsidR="007D5EEC" w:rsidRPr="00565E23"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565E23">
        <w:rPr>
          <w:rFonts w:ascii="Times New Roman" w:hAnsi="Times New Roman" w:cs="Times New Roman"/>
          <w:sz w:val="24"/>
          <w:szCs w:val="24"/>
        </w:rPr>
        <w:t>p</w:t>
      </w:r>
      <w:r w:rsidR="007D5EEC">
        <w:rPr>
          <w:rFonts w:ascii="Times New Roman" w:hAnsi="Times New Roman" w:cs="Times New Roman"/>
          <w:sz w:val="24"/>
          <w:szCs w:val="24"/>
        </w:rPr>
        <w:t>rawdzenia przygotowanych przez w</w:t>
      </w:r>
      <w:r w:rsidR="007D5EEC" w:rsidRPr="00565E23">
        <w:rPr>
          <w:rFonts w:ascii="Times New Roman" w:hAnsi="Times New Roman" w:cs="Times New Roman"/>
          <w:sz w:val="24"/>
          <w:szCs w:val="24"/>
        </w:rPr>
        <w:t>ykonawcę dokumentów budowy</w:t>
      </w:r>
      <w:r w:rsidR="007D5EEC">
        <w:rPr>
          <w:rFonts w:ascii="Times New Roman" w:hAnsi="Times New Roman" w:cs="Times New Roman"/>
          <w:sz w:val="24"/>
          <w:szCs w:val="24"/>
        </w:rPr>
        <w:t xml:space="preserve"> i przekazanie ich </w:t>
      </w:r>
      <w:r w:rsidR="007D5EEC" w:rsidRPr="00B530FE">
        <w:rPr>
          <w:rFonts w:ascii="Times New Roman" w:hAnsi="Times New Roman" w:cs="Times New Roman"/>
          <w:b/>
          <w:sz w:val="24"/>
          <w:szCs w:val="24"/>
        </w:rPr>
        <w:t>Zamawiającemu</w:t>
      </w:r>
      <w:r w:rsidR="007D5EEC" w:rsidRPr="00565E23">
        <w:rPr>
          <w:rFonts w:ascii="Times New Roman" w:hAnsi="Times New Roman" w:cs="Times New Roman"/>
          <w:sz w:val="24"/>
          <w:szCs w:val="24"/>
        </w:rPr>
        <w:t xml:space="preserve">, </w:t>
      </w:r>
    </w:p>
    <w:p w14:paraId="204511DE" w14:textId="77777777" w:rsidR="007D5EEC" w:rsidRPr="00B03D1A" w:rsidRDefault="00E938F0" w:rsidP="007D5EEC">
      <w:pPr>
        <w:numPr>
          <w:ilvl w:val="0"/>
          <w:numId w:val="8"/>
        </w:numPr>
        <w:spacing w:after="0"/>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czestniczenia w odbiorze końcowym zrealizowanego zakresu inwestycji.</w:t>
      </w:r>
    </w:p>
    <w:p w14:paraId="14CB33E3" w14:textId="77777777" w:rsidR="007D5EEC" w:rsidRPr="00B03D1A" w:rsidRDefault="007D5EEC" w:rsidP="007D5EEC">
      <w:pPr>
        <w:numPr>
          <w:ilvl w:val="0"/>
          <w:numId w:val="6"/>
        </w:numPr>
        <w:ind w:left="284" w:hanging="284"/>
        <w:contextualSpacing/>
        <w:jc w:val="both"/>
        <w:rPr>
          <w:rFonts w:ascii="Times New Roman" w:hAnsi="Times New Roman" w:cs="Times New Roman"/>
          <w:sz w:val="24"/>
          <w:szCs w:val="24"/>
        </w:rPr>
      </w:pPr>
      <w:r w:rsidRPr="00B03D1A">
        <w:rPr>
          <w:rFonts w:ascii="Times New Roman" w:hAnsi="Times New Roman" w:cs="Times New Roman"/>
          <w:sz w:val="24"/>
          <w:szCs w:val="24"/>
        </w:rPr>
        <w:lastRenderedPageBreak/>
        <w:t>D</w:t>
      </w:r>
      <w:r>
        <w:rPr>
          <w:rFonts w:ascii="Times New Roman" w:hAnsi="Times New Roman" w:cs="Times New Roman"/>
          <w:sz w:val="24"/>
          <w:szCs w:val="24"/>
        </w:rPr>
        <w:t xml:space="preserve">o obowiązków </w:t>
      </w:r>
      <w:r>
        <w:rPr>
          <w:rFonts w:ascii="Times New Roman" w:hAnsi="Times New Roman" w:cs="Times New Roman"/>
          <w:b/>
          <w:sz w:val="24"/>
          <w:szCs w:val="24"/>
        </w:rPr>
        <w:t>Inspektora N</w:t>
      </w:r>
      <w:r w:rsidRPr="00166651">
        <w:rPr>
          <w:rFonts w:ascii="Times New Roman" w:hAnsi="Times New Roman" w:cs="Times New Roman"/>
          <w:b/>
          <w:sz w:val="24"/>
          <w:szCs w:val="24"/>
        </w:rPr>
        <w:t>adzoru</w:t>
      </w:r>
      <w:r w:rsidRPr="00B03D1A">
        <w:rPr>
          <w:rFonts w:ascii="Times New Roman" w:hAnsi="Times New Roman" w:cs="Times New Roman"/>
          <w:sz w:val="24"/>
          <w:szCs w:val="24"/>
        </w:rPr>
        <w:t xml:space="preserve">, w czasie trwania okresu gwarancyjnego udzielonego przez wykonawcę robót na zrealizowaną inwestycję, będzie należało: </w:t>
      </w:r>
    </w:p>
    <w:p w14:paraId="529254D2" w14:textId="77777777" w:rsidR="007D5EEC" w:rsidRPr="00B03D1A" w:rsidRDefault="00E938F0" w:rsidP="007D5EEC">
      <w:pPr>
        <w:widowControl w:val="0"/>
        <w:numPr>
          <w:ilvl w:val="0"/>
          <w:numId w:val="7"/>
        </w:numPr>
        <w:tabs>
          <w:tab w:val="left" w:pos="2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 xml:space="preserve">czestniczenie w przeglądach gwarancyjnych i egzekwowanie usunięcia usterek </w:t>
      </w:r>
      <w:r w:rsidR="00AA6139">
        <w:rPr>
          <w:rFonts w:ascii="Times New Roman" w:hAnsi="Times New Roman" w:cs="Times New Roman"/>
          <w:sz w:val="24"/>
          <w:szCs w:val="24"/>
        </w:rPr>
        <w:t xml:space="preserve">w                                     </w:t>
      </w:r>
      <w:r w:rsidR="007D5EEC" w:rsidRPr="00B03D1A">
        <w:rPr>
          <w:rFonts w:ascii="Times New Roman" w:hAnsi="Times New Roman" w:cs="Times New Roman"/>
          <w:sz w:val="24"/>
          <w:szCs w:val="24"/>
        </w:rPr>
        <w:t>okres</w:t>
      </w:r>
      <w:r w:rsidR="00A25B62">
        <w:rPr>
          <w:rFonts w:ascii="Times New Roman" w:hAnsi="Times New Roman" w:cs="Times New Roman"/>
          <w:sz w:val="24"/>
          <w:szCs w:val="24"/>
        </w:rPr>
        <w:t>ie gwarancyjnym , w ramach wynagrodzen</w:t>
      </w:r>
      <w:r>
        <w:rPr>
          <w:rFonts w:ascii="Times New Roman" w:hAnsi="Times New Roman" w:cs="Times New Roman"/>
          <w:sz w:val="24"/>
          <w:szCs w:val="24"/>
        </w:rPr>
        <w:t>ia, o którym mowa w § 6 ust. 1,</w:t>
      </w:r>
      <w:r w:rsidR="00A25B62">
        <w:rPr>
          <w:rFonts w:ascii="Times New Roman" w:hAnsi="Times New Roman" w:cs="Times New Roman"/>
          <w:sz w:val="24"/>
          <w:szCs w:val="24"/>
        </w:rPr>
        <w:t xml:space="preserve"> </w:t>
      </w:r>
      <w:r w:rsidR="00AA6139">
        <w:rPr>
          <w:rFonts w:ascii="Times New Roman" w:hAnsi="Times New Roman" w:cs="Times New Roman"/>
          <w:sz w:val="24"/>
          <w:szCs w:val="24"/>
        </w:rPr>
        <w:t xml:space="preserve">                                                                                                                                                        </w:t>
      </w:r>
      <w:r w:rsidR="00A25B62">
        <w:rPr>
          <w:rFonts w:ascii="Times New Roman" w:hAnsi="Times New Roman" w:cs="Times New Roman"/>
          <w:sz w:val="24"/>
          <w:szCs w:val="24"/>
        </w:rPr>
        <w:t xml:space="preserve">      </w:t>
      </w:r>
    </w:p>
    <w:p w14:paraId="52CCCF75" w14:textId="77777777" w:rsidR="007D5EEC" w:rsidRPr="00B03D1A" w:rsidRDefault="00E938F0" w:rsidP="00A25B62">
      <w:pPr>
        <w:numPr>
          <w:ilvl w:val="0"/>
          <w:numId w:val="7"/>
        </w:numPr>
        <w:contextualSpacing/>
        <w:rPr>
          <w:rFonts w:ascii="Times New Roman" w:hAnsi="Times New Roman" w:cs="Times New Roman"/>
          <w:sz w:val="24"/>
          <w:szCs w:val="24"/>
        </w:rPr>
      </w:pPr>
      <w:r>
        <w:rPr>
          <w:rFonts w:ascii="Times New Roman" w:hAnsi="Times New Roman" w:cs="Times New Roman"/>
          <w:sz w:val="24"/>
          <w:szCs w:val="24"/>
        </w:rPr>
        <w:t>z</w:t>
      </w:r>
      <w:r w:rsidR="007D5EEC" w:rsidRPr="00B03D1A">
        <w:rPr>
          <w:rFonts w:ascii="Times New Roman" w:hAnsi="Times New Roman" w:cs="Times New Roman"/>
          <w:sz w:val="24"/>
          <w:szCs w:val="24"/>
        </w:rPr>
        <w:t>głaszanie wykonawcy robót zaistniałych wad i ustala</w:t>
      </w:r>
      <w:r w:rsidR="00A25B62">
        <w:rPr>
          <w:rFonts w:ascii="Times New Roman" w:hAnsi="Times New Roman" w:cs="Times New Roman"/>
          <w:sz w:val="24"/>
          <w:szCs w:val="24"/>
        </w:rPr>
        <w:t xml:space="preserve">nie z nim terminów ich usuwania. </w:t>
      </w:r>
      <w:r w:rsidR="007D5EEC" w:rsidRPr="00B03D1A">
        <w:rPr>
          <w:rFonts w:ascii="Times New Roman" w:hAnsi="Times New Roman" w:cs="Times New Roman"/>
          <w:sz w:val="24"/>
          <w:szCs w:val="24"/>
        </w:rPr>
        <w:t xml:space="preserve"> Nadzorowanie realizacji robót związanych z usuwaniem wad zaistniałych w okresie gwara</w:t>
      </w:r>
      <w:r w:rsidR="00A25B62">
        <w:rPr>
          <w:rFonts w:ascii="Times New Roman" w:hAnsi="Times New Roman" w:cs="Times New Roman"/>
          <w:sz w:val="24"/>
          <w:szCs w:val="24"/>
        </w:rPr>
        <w:t>ncyjny</w:t>
      </w:r>
      <w:r>
        <w:rPr>
          <w:rFonts w:ascii="Times New Roman" w:hAnsi="Times New Roman" w:cs="Times New Roman"/>
          <w:sz w:val="24"/>
          <w:szCs w:val="24"/>
        </w:rPr>
        <w:t>m i poświadczanie ich wykonania,</w:t>
      </w:r>
      <w:r w:rsidR="00AA6139">
        <w:rPr>
          <w:rFonts w:ascii="Times New Roman" w:hAnsi="Times New Roman" w:cs="Times New Roman"/>
          <w:sz w:val="24"/>
          <w:szCs w:val="24"/>
        </w:rPr>
        <w:t xml:space="preserve">                                                                                                                                                                                                   </w:t>
      </w:r>
      <w:r w:rsidR="00A25B62">
        <w:rPr>
          <w:rFonts w:ascii="Times New Roman" w:hAnsi="Times New Roman" w:cs="Times New Roman"/>
          <w:sz w:val="24"/>
          <w:szCs w:val="24"/>
        </w:rPr>
        <w:t xml:space="preserve">                     </w:t>
      </w:r>
    </w:p>
    <w:p w14:paraId="163FAD2C" w14:textId="77777777" w:rsidR="007D5EEC" w:rsidRPr="00B03D1A" w:rsidRDefault="00E938F0" w:rsidP="007D5EEC">
      <w:pPr>
        <w:numPr>
          <w:ilvl w:val="0"/>
          <w:numId w:val="7"/>
        </w:numPr>
        <w:contextualSpacing/>
        <w:jc w:val="both"/>
        <w:rPr>
          <w:rFonts w:ascii="Times New Roman" w:hAnsi="Times New Roman" w:cs="Times New Roman"/>
          <w:sz w:val="24"/>
          <w:szCs w:val="24"/>
        </w:rPr>
      </w:pPr>
      <w:r>
        <w:rPr>
          <w:rFonts w:ascii="Times New Roman" w:hAnsi="Times New Roman" w:cs="Times New Roman"/>
          <w:sz w:val="24"/>
          <w:szCs w:val="24"/>
        </w:rPr>
        <w:t>o</w:t>
      </w:r>
      <w:r w:rsidR="007D5EEC" w:rsidRPr="00B03D1A">
        <w:rPr>
          <w:rFonts w:ascii="Times New Roman" w:hAnsi="Times New Roman" w:cs="Times New Roman"/>
          <w:sz w:val="24"/>
          <w:szCs w:val="24"/>
        </w:rPr>
        <w:t>cena wykonany</w:t>
      </w:r>
      <w:r>
        <w:rPr>
          <w:rFonts w:ascii="Times New Roman" w:hAnsi="Times New Roman" w:cs="Times New Roman"/>
          <w:sz w:val="24"/>
          <w:szCs w:val="24"/>
        </w:rPr>
        <w:t>ch robót w okresie gwarancyjnym,</w:t>
      </w:r>
    </w:p>
    <w:p w14:paraId="23E33984" w14:textId="77777777" w:rsidR="007D5EEC" w:rsidRPr="00B03D1A" w:rsidRDefault="00E938F0" w:rsidP="007D5EEC">
      <w:pPr>
        <w:numPr>
          <w:ilvl w:val="0"/>
          <w:numId w:val="7"/>
        </w:numPr>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 xml:space="preserve">prawdzenie kompletności i prawidłowości dokumentów przedstawionych przez wykonawcę robót budowlanych do odbioru ostatecznego i przedstawienia wniosku inwestorowi w celu ustalenia </w:t>
      </w:r>
      <w:r>
        <w:rPr>
          <w:rFonts w:ascii="Times New Roman" w:hAnsi="Times New Roman" w:cs="Times New Roman"/>
          <w:sz w:val="24"/>
          <w:szCs w:val="24"/>
        </w:rPr>
        <w:t>terminu odbioru pogwarancyjnego,</w:t>
      </w:r>
    </w:p>
    <w:p w14:paraId="5F225032" w14:textId="77777777" w:rsidR="007D5EEC" w:rsidRPr="00B03D1A" w:rsidRDefault="00E938F0" w:rsidP="007D5EEC">
      <w:pPr>
        <w:numPr>
          <w:ilvl w:val="0"/>
          <w:numId w:val="7"/>
        </w:numPr>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otwierdzenie ostatecznego rozliczenia po okresie gwarancyjnym, wraz z podpisaniem ostat</w:t>
      </w:r>
      <w:r>
        <w:rPr>
          <w:rFonts w:ascii="Times New Roman" w:hAnsi="Times New Roman" w:cs="Times New Roman"/>
          <w:sz w:val="24"/>
          <w:szCs w:val="24"/>
        </w:rPr>
        <w:t>ecznego protokołu odbioru robót,</w:t>
      </w:r>
    </w:p>
    <w:p w14:paraId="426B86CC" w14:textId="77777777" w:rsidR="007D5EEC" w:rsidRPr="00B03D1A" w:rsidRDefault="00E938F0" w:rsidP="007D5EEC">
      <w:pPr>
        <w:numPr>
          <w:ilvl w:val="0"/>
          <w:numId w:val="7"/>
        </w:numPr>
        <w:contextualSpacing/>
        <w:jc w:val="both"/>
        <w:rPr>
          <w:rFonts w:ascii="Times New Roman" w:hAnsi="Times New Roman" w:cs="Times New Roman"/>
          <w:sz w:val="24"/>
          <w:szCs w:val="24"/>
        </w:rPr>
      </w:pPr>
      <w:r>
        <w:rPr>
          <w:rFonts w:ascii="Times New Roman" w:hAnsi="Times New Roman" w:cs="Times New Roman"/>
          <w:sz w:val="24"/>
          <w:szCs w:val="24"/>
        </w:rPr>
        <w:t>w</w:t>
      </w:r>
      <w:r w:rsidR="007D5EEC" w:rsidRPr="00B03D1A">
        <w:rPr>
          <w:rFonts w:ascii="Times New Roman" w:hAnsi="Times New Roman" w:cs="Times New Roman"/>
          <w:sz w:val="24"/>
          <w:szCs w:val="24"/>
        </w:rPr>
        <w:t>ykonywanie innych zadań wynikających z przepisów prawa.</w:t>
      </w:r>
    </w:p>
    <w:p w14:paraId="321F2AE2" w14:textId="77777777" w:rsidR="007B16DD" w:rsidRPr="008F6895" w:rsidRDefault="007D5EEC" w:rsidP="007C528C">
      <w:pPr>
        <w:pStyle w:val="Akapitzlist1"/>
        <w:numPr>
          <w:ilvl w:val="0"/>
          <w:numId w:val="6"/>
        </w:numPr>
        <w:ind w:left="284" w:hanging="284"/>
        <w:jc w:val="both"/>
        <w:rPr>
          <w:rFonts w:eastAsiaTheme="minorHAnsi"/>
          <w:b/>
          <w:bCs/>
          <w:lang w:eastAsia="en-US"/>
        </w:rPr>
      </w:pPr>
      <w:r w:rsidRPr="004E1F43">
        <w:rPr>
          <w:b/>
        </w:rPr>
        <w:t>Inspektor Nadzoru</w:t>
      </w:r>
      <w:r w:rsidRPr="004E1F43">
        <w:t xml:space="preserve"> zobowiązuje się wykonywać swoje czynności na budowie każdego dnia przez cały okres trwania robót budowlanych</w:t>
      </w:r>
      <w:r w:rsidR="008F56A2" w:rsidRPr="004E1F43">
        <w:t xml:space="preserve"> w </w:t>
      </w:r>
      <w:r w:rsidR="008F56A2" w:rsidRPr="004E1F43">
        <w:rPr>
          <w:b/>
        </w:rPr>
        <w:t xml:space="preserve">ramach realizowanego zadania inwestycyjnego pod nazwą </w:t>
      </w:r>
      <w:r w:rsidR="00AA6139" w:rsidRPr="004E1F43">
        <w:rPr>
          <w:b/>
        </w:rPr>
        <w:t xml:space="preserve"> </w:t>
      </w:r>
      <w:r w:rsidR="004E1F43" w:rsidRPr="00504D00">
        <w:t>„</w:t>
      </w:r>
      <w:r w:rsidR="008F6895" w:rsidRPr="008A4117">
        <w:rPr>
          <w:rFonts w:eastAsiaTheme="minorHAnsi"/>
          <w:b/>
          <w:bCs/>
          <w:lang w:eastAsia="en-US"/>
        </w:rPr>
        <w:t xml:space="preserve">Remont </w:t>
      </w:r>
      <w:r w:rsidR="008F6895">
        <w:rPr>
          <w:rFonts w:eastAsiaTheme="minorHAnsi"/>
          <w:b/>
          <w:bCs/>
          <w:lang w:eastAsia="en-US"/>
        </w:rPr>
        <w:t>zespołu boisk sportowych „ORLIK 2012”  przy szkole podstawowej nr 4 w Jarosławiu”</w:t>
      </w:r>
    </w:p>
    <w:p w14:paraId="33F13EE6" w14:textId="77777777" w:rsidR="00C91C5D" w:rsidRDefault="00C91C5D" w:rsidP="0095511F">
      <w:pPr>
        <w:spacing w:after="0" w:line="240" w:lineRule="auto"/>
        <w:jc w:val="center"/>
        <w:rPr>
          <w:rFonts w:ascii="Times New Roman" w:hAnsi="Times New Roman" w:cs="Times New Roman"/>
          <w:b/>
          <w:sz w:val="24"/>
          <w:szCs w:val="24"/>
        </w:rPr>
      </w:pPr>
    </w:p>
    <w:p w14:paraId="1BDECEF6" w14:textId="4906BDC5" w:rsidR="00CE7B06" w:rsidRPr="00B03D1A" w:rsidRDefault="007D5EEC" w:rsidP="00C91C5D">
      <w:pPr>
        <w:spacing w:after="0" w:line="240" w:lineRule="auto"/>
        <w:jc w:val="center"/>
        <w:rPr>
          <w:rFonts w:ascii="Times New Roman" w:hAnsi="Times New Roman" w:cs="Times New Roman"/>
          <w:b/>
          <w:sz w:val="24"/>
          <w:szCs w:val="24"/>
        </w:rPr>
      </w:pPr>
      <w:r w:rsidRPr="00880641">
        <w:rPr>
          <w:rFonts w:ascii="Times New Roman" w:hAnsi="Times New Roman" w:cs="Times New Roman"/>
          <w:b/>
          <w:sz w:val="24"/>
          <w:szCs w:val="24"/>
        </w:rPr>
        <w:t>§ 3</w:t>
      </w:r>
    </w:p>
    <w:p w14:paraId="690A4459" w14:textId="1482C592" w:rsidR="0095511F" w:rsidRPr="00C91C5D" w:rsidRDefault="004256B0" w:rsidP="00C91C5D">
      <w:pPr>
        <w:suppressAutoHyphens/>
        <w:spacing w:after="0" w:line="240" w:lineRule="auto"/>
        <w:ind w:left="284" w:hanging="284"/>
        <w:contextualSpacing/>
        <w:jc w:val="both"/>
        <w:rPr>
          <w:rFonts w:ascii="Times New Roman" w:hAnsi="Times New Roman" w:cs="Times New Roman"/>
          <w:b/>
          <w:sz w:val="24"/>
          <w:szCs w:val="24"/>
        </w:rPr>
      </w:pPr>
      <w:r w:rsidRPr="00C91C5D">
        <w:rPr>
          <w:rFonts w:ascii="Times New Roman" w:eastAsia="Times New Roman" w:hAnsi="Times New Roman" w:cs="Times New Roman"/>
          <w:sz w:val="24"/>
          <w:szCs w:val="24"/>
          <w:lang w:eastAsia="pl-PL"/>
        </w:rPr>
        <w:t>Termin wykonan</w:t>
      </w:r>
      <w:r w:rsidR="00304E89" w:rsidRPr="00C91C5D">
        <w:rPr>
          <w:rFonts w:ascii="Times New Roman" w:eastAsia="Times New Roman" w:hAnsi="Times New Roman" w:cs="Times New Roman"/>
          <w:sz w:val="24"/>
          <w:szCs w:val="24"/>
          <w:lang w:eastAsia="pl-PL"/>
        </w:rPr>
        <w:t>i</w:t>
      </w:r>
      <w:r w:rsidR="000108BF" w:rsidRPr="00C91C5D">
        <w:rPr>
          <w:rFonts w:ascii="Times New Roman" w:eastAsia="Times New Roman" w:hAnsi="Times New Roman" w:cs="Times New Roman"/>
          <w:sz w:val="24"/>
          <w:szCs w:val="24"/>
          <w:lang w:eastAsia="pl-PL"/>
        </w:rPr>
        <w:t>a przedmiotu umow</w:t>
      </w:r>
      <w:r w:rsidR="009E7BB8" w:rsidRPr="00C91C5D">
        <w:rPr>
          <w:rFonts w:ascii="Times New Roman" w:eastAsia="Times New Roman" w:hAnsi="Times New Roman" w:cs="Times New Roman"/>
          <w:sz w:val="24"/>
          <w:szCs w:val="24"/>
          <w:lang w:eastAsia="pl-PL"/>
        </w:rPr>
        <w:t xml:space="preserve">y </w:t>
      </w:r>
      <w:r w:rsidR="009E7BB8" w:rsidRPr="00C91C5D">
        <w:rPr>
          <w:rFonts w:ascii="Times New Roman" w:eastAsia="Times New Roman" w:hAnsi="Times New Roman" w:cs="Times New Roman"/>
          <w:b/>
          <w:sz w:val="24"/>
          <w:szCs w:val="24"/>
          <w:lang w:eastAsia="pl-PL"/>
        </w:rPr>
        <w:t>–</w:t>
      </w:r>
      <w:r w:rsidR="007B16DD" w:rsidRPr="00C91C5D">
        <w:rPr>
          <w:rFonts w:ascii="Times New Roman" w:eastAsia="Times New Roman" w:hAnsi="Times New Roman" w:cs="Times New Roman"/>
          <w:b/>
          <w:sz w:val="24"/>
          <w:szCs w:val="24"/>
          <w:lang w:eastAsia="pl-PL"/>
        </w:rPr>
        <w:t xml:space="preserve"> </w:t>
      </w:r>
      <w:r w:rsidR="008F6895" w:rsidRPr="00C91C5D">
        <w:rPr>
          <w:rFonts w:ascii="Times New Roman" w:eastAsia="Times New Roman" w:hAnsi="Times New Roman" w:cs="Times New Roman"/>
          <w:b/>
          <w:sz w:val="24"/>
          <w:szCs w:val="24"/>
          <w:lang w:eastAsia="pl-PL"/>
        </w:rPr>
        <w:t>1</w:t>
      </w:r>
      <w:r w:rsidR="00C91C5D">
        <w:rPr>
          <w:rFonts w:ascii="Times New Roman" w:eastAsia="Times New Roman" w:hAnsi="Times New Roman" w:cs="Times New Roman"/>
          <w:b/>
          <w:sz w:val="24"/>
          <w:szCs w:val="24"/>
          <w:lang w:eastAsia="pl-PL"/>
        </w:rPr>
        <w:t xml:space="preserve">26 dni </w:t>
      </w:r>
      <w:r w:rsidR="009E7BB8" w:rsidRPr="00C91C5D">
        <w:rPr>
          <w:rFonts w:ascii="Times New Roman" w:hAnsi="Times New Roman" w:cs="Times New Roman"/>
          <w:sz w:val="24"/>
          <w:szCs w:val="24"/>
        </w:rPr>
        <w:t>od dnia podpisania umowy</w:t>
      </w:r>
      <w:r w:rsidR="00F0242B" w:rsidRPr="00C91C5D">
        <w:rPr>
          <w:rFonts w:ascii="Times New Roman" w:hAnsi="Times New Roman" w:cs="Times New Roman"/>
          <w:sz w:val="24"/>
          <w:szCs w:val="24"/>
        </w:rPr>
        <w:t xml:space="preserve"> z wykonawcą robót budowlanych obejmujących realizację z</w:t>
      </w:r>
      <w:r w:rsidR="008F6895" w:rsidRPr="00C91C5D">
        <w:rPr>
          <w:rFonts w:ascii="Times New Roman" w:hAnsi="Times New Roman" w:cs="Times New Roman"/>
          <w:sz w:val="24"/>
          <w:szCs w:val="24"/>
        </w:rPr>
        <w:t>adania inwestycyjnego pod nazwą</w:t>
      </w:r>
      <w:r w:rsidR="00F0242B" w:rsidRPr="00C91C5D">
        <w:rPr>
          <w:rFonts w:ascii="Times New Roman" w:hAnsi="Times New Roman" w:cs="Times New Roman"/>
          <w:sz w:val="24"/>
          <w:szCs w:val="24"/>
        </w:rPr>
        <w:t>:</w:t>
      </w:r>
      <w:r w:rsidR="00F76EEA" w:rsidRPr="00C91C5D">
        <w:rPr>
          <w:rFonts w:ascii="Times New Roman" w:hAnsi="Times New Roman" w:cs="Times New Roman"/>
          <w:sz w:val="24"/>
          <w:szCs w:val="24"/>
        </w:rPr>
        <w:t xml:space="preserve"> </w:t>
      </w:r>
      <w:r w:rsidR="00C91C5D">
        <w:rPr>
          <w:rFonts w:ascii="Times New Roman" w:hAnsi="Times New Roman" w:cs="Times New Roman"/>
          <w:sz w:val="24"/>
          <w:szCs w:val="24"/>
        </w:rPr>
        <w:t xml:space="preserve">                </w:t>
      </w:r>
      <w:r w:rsidR="004E1F43" w:rsidRPr="00C91C5D">
        <w:rPr>
          <w:rFonts w:ascii="Times New Roman" w:hAnsi="Times New Roman" w:cs="Times New Roman"/>
          <w:sz w:val="24"/>
          <w:szCs w:val="24"/>
        </w:rPr>
        <w:t>„</w:t>
      </w:r>
      <w:r w:rsidR="008F6895" w:rsidRPr="00C91C5D">
        <w:rPr>
          <w:rFonts w:ascii="Times New Roman" w:hAnsi="Times New Roman" w:cs="Times New Roman"/>
          <w:b/>
          <w:bCs/>
          <w:sz w:val="24"/>
          <w:szCs w:val="24"/>
        </w:rPr>
        <w:t>Remont zespołu boisk sportowych „ORLIK 2012” przy szkole podstawowej nr 4 w Jarosławiu</w:t>
      </w:r>
      <w:r w:rsidR="004E1F43" w:rsidRPr="00C91C5D">
        <w:rPr>
          <w:rFonts w:ascii="Times New Roman" w:hAnsi="Times New Roman" w:cs="Times New Roman"/>
          <w:sz w:val="24"/>
          <w:szCs w:val="24"/>
        </w:rPr>
        <w:t>”</w:t>
      </w:r>
      <w:r w:rsidR="00692858" w:rsidRPr="00C91C5D">
        <w:rPr>
          <w:rFonts w:ascii="Times New Roman" w:hAnsi="Times New Roman" w:cs="Times New Roman"/>
          <w:sz w:val="24"/>
          <w:szCs w:val="24"/>
        </w:rPr>
        <w:t>.</w:t>
      </w:r>
    </w:p>
    <w:p w14:paraId="20CEF417" w14:textId="22AAFB98" w:rsidR="00CE7B06" w:rsidRPr="00BC5F00" w:rsidRDefault="007D5EEC" w:rsidP="00C91C5D">
      <w:pPr>
        <w:spacing w:after="0" w:line="240" w:lineRule="auto"/>
        <w:jc w:val="center"/>
        <w:rPr>
          <w:rFonts w:ascii="Times New Roman" w:hAnsi="Times New Roman" w:cs="Times New Roman"/>
          <w:b/>
          <w:sz w:val="24"/>
          <w:szCs w:val="24"/>
        </w:rPr>
      </w:pPr>
      <w:r w:rsidRPr="00BC5F00">
        <w:rPr>
          <w:rFonts w:ascii="Times New Roman" w:hAnsi="Times New Roman" w:cs="Times New Roman"/>
          <w:b/>
          <w:sz w:val="24"/>
          <w:szCs w:val="24"/>
        </w:rPr>
        <w:t>§ 4</w:t>
      </w:r>
    </w:p>
    <w:p w14:paraId="3E76CB55" w14:textId="77777777" w:rsidR="007D5EEC" w:rsidRPr="00457BE3" w:rsidRDefault="007D5EEC" w:rsidP="0095511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w:t>
      </w:r>
      <w:r w:rsidRPr="00457BE3">
        <w:rPr>
          <w:rFonts w:ascii="Times New Roman" w:hAnsi="Times New Roman" w:cs="Times New Roman"/>
          <w:sz w:val="24"/>
          <w:szCs w:val="24"/>
        </w:rPr>
        <w:tab/>
        <w:t>Wykonawca może zrealizować przedmiot umowy przy udziale podwykonawców pod warunkiem</w:t>
      </w:r>
      <w:r w:rsidR="00370928">
        <w:rPr>
          <w:rFonts w:ascii="Times New Roman" w:hAnsi="Times New Roman" w:cs="Times New Roman"/>
          <w:sz w:val="24"/>
          <w:szCs w:val="24"/>
        </w:rPr>
        <w:t>, że posiadają oni kwalifikacje do jego wykonania i pod warunkiem za</w:t>
      </w:r>
      <w:r w:rsidRPr="00457BE3">
        <w:rPr>
          <w:rFonts w:ascii="Times New Roman" w:hAnsi="Times New Roman" w:cs="Times New Roman"/>
          <w:sz w:val="24"/>
          <w:szCs w:val="24"/>
        </w:rPr>
        <w:t>warcia z nimi stosownej umowy w formie pisemnej</w:t>
      </w:r>
      <w:r w:rsidR="00370928">
        <w:rPr>
          <w:rFonts w:ascii="Times New Roman" w:hAnsi="Times New Roman" w:cs="Times New Roman"/>
          <w:sz w:val="24"/>
          <w:szCs w:val="24"/>
        </w:rPr>
        <w:t xml:space="preserve">. </w:t>
      </w:r>
    </w:p>
    <w:p w14:paraId="6E633F76" w14:textId="77777777" w:rsidR="007D5EEC" w:rsidRPr="00457BE3" w:rsidRDefault="007D5EEC" w:rsidP="0095511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2.</w:t>
      </w:r>
      <w:r w:rsidRPr="00457BE3">
        <w:rPr>
          <w:rFonts w:ascii="Times New Roman" w:hAnsi="Times New Roman" w:cs="Times New Roman"/>
          <w:sz w:val="24"/>
          <w:szCs w:val="24"/>
        </w:rPr>
        <w:tab/>
        <w:t xml:space="preserve">Umowa o podwykonawstwo musi spełniać wymagania określone przez Zamawiającego w Specyfikacji Warunków Zamówienia wraz z załącznikami ze szczególnym uwzględnieniem postanowień niniejszej umowy. </w:t>
      </w:r>
    </w:p>
    <w:p w14:paraId="70868BEC" w14:textId="77777777" w:rsidR="007D5EEC" w:rsidRPr="00457BE3" w:rsidRDefault="007D5EEC" w:rsidP="0095511F">
      <w:pPr>
        <w:tabs>
          <w:tab w:val="left" w:pos="284"/>
        </w:tabs>
        <w:spacing w:after="0" w:line="240" w:lineRule="auto"/>
        <w:rPr>
          <w:rFonts w:ascii="Times New Roman" w:hAnsi="Times New Roman" w:cs="Times New Roman"/>
          <w:sz w:val="24"/>
          <w:szCs w:val="24"/>
        </w:rPr>
      </w:pPr>
      <w:r w:rsidRPr="00457BE3">
        <w:rPr>
          <w:rFonts w:ascii="Times New Roman" w:hAnsi="Times New Roman" w:cs="Times New Roman"/>
          <w:sz w:val="24"/>
          <w:szCs w:val="24"/>
        </w:rPr>
        <w:t>3.</w:t>
      </w:r>
      <w:r w:rsidRPr="00457BE3">
        <w:rPr>
          <w:rFonts w:ascii="Times New Roman" w:hAnsi="Times New Roman" w:cs="Times New Roman"/>
          <w:sz w:val="24"/>
          <w:szCs w:val="24"/>
        </w:rPr>
        <w:tab/>
        <w:t>Umowa o podwykonawstwo musi zawierać zapisy określające w szczególności:</w:t>
      </w:r>
    </w:p>
    <w:p w14:paraId="74B2D8E3" w14:textId="77777777" w:rsidR="007D5EEC" w:rsidRPr="00457BE3" w:rsidRDefault="007D5EEC" w:rsidP="0095511F">
      <w:pPr>
        <w:tabs>
          <w:tab w:val="left" w:pos="142"/>
          <w:tab w:val="left" w:pos="284"/>
        </w:tabs>
        <w:spacing w:after="0" w:line="240" w:lineRule="auto"/>
        <w:rPr>
          <w:rFonts w:ascii="Times New Roman" w:hAnsi="Times New Roman" w:cs="Times New Roman"/>
          <w:sz w:val="24"/>
          <w:szCs w:val="24"/>
        </w:rPr>
      </w:pPr>
      <w:r w:rsidRPr="00457BE3">
        <w:rPr>
          <w:rFonts w:ascii="Times New Roman" w:hAnsi="Times New Roman" w:cs="Times New Roman"/>
          <w:sz w:val="24"/>
          <w:szCs w:val="24"/>
        </w:rPr>
        <w:t>a)</w:t>
      </w:r>
      <w:r w:rsidRPr="00457BE3">
        <w:rPr>
          <w:rFonts w:ascii="Times New Roman" w:hAnsi="Times New Roman" w:cs="Times New Roman"/>
          <w:sz w:val="24"/>
          <w:szCs w:val="24"/>
        </w:rPr>
        <w:tab/>
        <w:t>strony umowy,</w:t>
      </w:r>
    </w:p>
    <w:p w14:paraId="0C377BEC" w14:textId="77777777" w:rsidR="007D5EEC" w:rsidRPr="00457BE3" w:rsidRDefault="007D5EEC" w:rsidP="008D468F">
      <w:pPr>
        <w:tabs>
          <w:tab w:val="left" w:pos="284"/>
        </w:tabs>
        <w:spacing w:after="0" w:line="240" w:lineRule="auto"/>
        <w:rPr>
          <w:rFonts w:ascii="Times New Roman" w:hAnsi="Times New Roman" w:cs="Times New Roman"/>
          <w:sz w:val="24"/>
          <w:szCs w:val="24"/>
        </w:rPr>
      </w:pPr>
      <w:r w:rsidRPr="00457BE3">
        <w:rPr>
          <w:rFonts w:ascii="Times New Roman" w:hAnsi="Times New Roman" w:cs="Times New Roman"/>
          <w:sz w:val="24"/>
          <w:szCs w:val="24"/>
        </w:rPr>
        <w:t>b)</w:t>
      </w:r>
      <w:r w:rsidRPr="00457BE3">
        <w:rPr>
          <w:rFonts w:ascii="Times New Roman" w:hAnsi="Times New Roman" w:cs="Times New Roman"/>
          <w:sz w:val="24"/>
          <w:szCs w:val="24"/>
        </w:rPr>
        <w:tab/>
        <w:t>przedmiot umowy,</w:t>
      </w:r>
    </w:p>
    <w:p w14:paraId="4799BF29" w14:textId="77777777" w:rsidR="007D5EEC" w:rsidRPr="00457BE3" w:rsidRDefault="007D5EEC" w:rsidP="008D468F">
      <w:pPr>
        <w:tabs>
          <w:tab w:val="left" w:pos="284"/>
        </w:tabs>
        <w:spacing w:after="0" w:line="240" w:lineRule="auto"/>
        <w:rPr>
          <w:rFonts w:ascii="Times New Roman" w:hAnsi="Times New Roman" w:cs="Times New Roman"/>
          <w:sz w:val="24"/>
          <w:szCs w:val="24"/>
        </w:rPr>
      </w:pPr>
      <w:r w:rsidRPr="00457BE3">
        <w:rPr>
          <w:rFonts w:ascii="Times New Roman" w:hAnsi="Times New Roman" w:cs="Times New Roman"/>
          <w:sz w:val="24"/>
          <w:szCs w:val="24"/>
        </w:rPr>
        <w:t>c)</w:t>
      </w:r>
      <w:r w:rsidRPr="00457BE3">
        <w:rPr>
          <w:rFonts w:ascii="Times New Roman" w:hAnsi="Times New Roman" w:cs="Times New Roman"/>
          <w:sz w:val="24"/>
          <w:szCs w:val="24"/>
        </w:rPr>
        <w:tab/>
        <w:t xml:space="preserve">termin wykonania </w:t>
      </w:r>
      <w:r w:rsidR="007C528C">
        <w:rPr>
          <w:rFonts w:ascii="Times New Roman" w:hAnsi="Times New Roman" w:cs="Times New Roman"/>
          <w:sz w:val="24"/>
          <w:szCs w:val="24"/>
        </w:rPr>
        <w:t>umowy</w:t>
      </w:r>
      <w:r w:rsidRPr="00457BE3">
        <w:rPr>
          <w:rFonts w:ascii="Times New Roman" w:hAnsi="Times New Roman" w:cs="Times New Roman"/>
          <w:sz w:val="24"/>
          <w:szCs w:val="24"/>
        </w:rPr>
        <w:t>, który nie może być dł</w:t>
      </w:r>
      <w:r w:rsidR="00370928">
        <w:rPr>
          <w:rFonts w:ascii="Times New Roman" w:hAnsi="Times New Roman" w:cs="Times New Roman"/>
          <w:sz w:val="24"/>
          <w:szCs w:val="24"/>
        </w:rPr>
        <w:t>uższy niż termin określony  w s</w:t>
      </w:r>
      <w:r w:rsidRPr="00457BE3">
        <w:rPr>
          <w:rFonts w:ascii="Times New Roman" w:hAnsi="Times New Roman" w:cs="Times New Roman"/>
          <w:sz w:val="24"/>
          <w:szCs w:val="24"/>
        </w:rPr>
        <w:t>wz,</w:t>
      </w:r>
    </w:p>
    <w:p w14:paraId="70476B19" w14:textId="77777777"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regulacje dotyczące rozliczenia za wykonan</w:t>
      </w:r>
      <w:r w:rsidR="007D5EEC">
        <w:rPr>
          <w:rFonts w:ascii="Times New Roman" w:hAnsi="Times New Roman" w:cs="Times New Roman"/>
          <w:sz w:val="24"/>
          <w:szCs w:val="24"/>
        </w:rPr>
        <w:t>ą usługę nadzoru inwestorskiego,</w:t>
      </w:r>
    </w:p>
    <w:p w14:paraId="7EE48ACD" w14:textId="77777777"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odpłatność, tj.: wynagrodzenie za wykonan</w:t>
      </w:r>
      <w:r w:rsidR="007D5EEC">
        <w:rPr>
          <w:rFonts w:ascii="Times New Roman" w:hAnsi="Times New Roman" w:cs="Times New Roman"/>
          <w:sz w:val="24"/>
          <w:szCs w:val="24"/>
        </w:rPr>
        <w:t xml:space="preserve">ą usługę nadzoru inwestorskiego, </w:t>
      </w:r>
    </w:p>
    <w:p w14:paraId="20ADC9E5" w14:textId="77777777"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warunki płatności (forma płatności, nr konta podwykonawcy, dokumenty na podstawie, których zostanie dokonana płatność),</w:t>
      </w:r>
    </w:p>
    <w:p w14:paraId="46270D90" w14:textId="77777777"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7D5EEC">
        <w:rPr>
          <w:rFonts w:ascii="Times New Roman" w:hAnsi="Times New Roman" w:cs="Times New Roman"/>
          <w:sz w:val="24"/>
          <w:szCs w:val="24"/>
        </w:rPr>
        <w:t>)</w:t>
      </w:r>
      <w:r w:rsidR="007D5EEC">
        <w:rPr>
          <w:rFonts w:ascii="Times New Roman" w:hAnsi="Times New Roman" w:cs="Times New Roman"/>
          <w:sz w:val="24"/>
          <w:szCs w:val="24"/>
        </w:rPr>
        <w:tab/>
        <w:t xml:space="preserve">warunki zapłaty za wykonaną usługę nadzoru inwestorskiego </w:t>
      </w:r>
      <w:r w:rsidR="00686E13">
        <w:rPr>
          <w:rFonts w:ascii="Times New Roman" w:hAnsi="Times New Roman" w:cs="Times New Roman"/>
          <w:sz w:val="24"/>
          <w:szCs w:val="24"/>
        </w:rPr>
        <w:t>(termin zapłaty wynagrodzenia</w:t>
      </w:r>
      <w:r w:rsidR="007D5EEC" w:rsidRPr="00457BE3">
        <w:rPr>
          <w:rFonts w:ascii="Times New Roman" w:hAnsi="Times New Roman" w:cs="Times New Roman"/>
          <w:sz w:val="24"/>
          <w:szCs w:val="24"/>
        </w:rPr>
        <w:t>),</w:t>
      </w:r>
    </w:p>
    <w:p w14:paraId="63403011" w14:textId="77777777"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obowiązki wykonawcy i podwykonawcy,</w:t>
      </w:r>
    </w:p>
    <w:p w14:paraId="3080E574" w14:textId="77777777"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kary umowne,</w:t>
      </w:r>
    </w:p>
    <w:p w14:paraId="5BEF4E7C" w14:textId="77777777"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warunki zmian umowy,</w:t>
      </w:r>
    </w:p>
    <w:p w14:paraId="06A2BF7F" w14:textId="77777777"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warunki odstąpienia od umowy,</w:t>
      </w:r>
    </w:p>
    <w:p w14:paraId="2C991373" w14:textId="77777777" w:rsidR="007D5EEC" w:rsidRPr="00457BE3" w:rsidRDefault="007D5EEC" w:rsidP="008D468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lastRenderedPageBreak/>
        <w:t>4.</w:t>
      </w:r>
      <w:r w:rsidRPr="00457BE3">
        <w:rPr>
          <w:rFonts w:ascii="Times New Roman" w:hAnsi="Times New Roman" w:cs="Times New Roman"/>
          <w:sz w:val="24"/>
          <w:szCs w:val="24"/>
        </w:rPr>
        <w:tab/>
        <w:t>Wynagrodzenie (wartość umowy brutto) za wykonanie przez podwykonawcę lub dalszego podwykonawcę powierzonej mu części zamówienia nie może być wyższe niż wynagrodzenie (wartość brutto) Wykonawcy za tą część zamówienia publicznego.</w:t>
      </w:r>
    </w:p>
    <w:p w14:paraId="078BF1FB" w14:textId="77777777" w:rsidR="007D5EEC" w:rsidRPr="00457BE3" w:rsidRDefault="007D5EEC" w:rsidP="008D468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5.</w:t>
      </w:r>
      <w:r w:rsidRPr="00457BE3">
        <w:rPr>
          <w:rFonts w:ascii="Times New Roman" w:hAnsi="Times New Roman" w:cs="Times New Roman"/>
          <w:sz w:val="24"/>
          <w:szCs w:val="24"/>
        </w:rPr>
        <w:tab/>
        <w:t>Wartość wszystkich umów zawartych o podwykonawstwo lub dalsze podwykonawstwo po ich zsumowaniu nie może być wyższa niż szacunkowa całkowita wartość robót (wartość wynagrodzenia brutto wykonawcy).</w:t>
      </w:r>
    </w:p>
    <w:p w14:paraId="1ECEDD70" w14:textId="77777777" w:rsidR="002B4FDC" w:rsidRDefault="007D5EEC" w:rsidP="008D468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6.</w:t>
      </w:r>
      <w:r w:rsidRPr="00457BE3">
        <w:rPr>
          <w:rFonts w:ascii="Times New Roman" w:hAnsi="Times New Roman" w:cs="Times New Roman"/>
          <w:sz w:val="24"/>
          <w:szCs w:val="24"/>
        </w:rPr>
        <w:tab/>
        <w:t>Projekt umowy o podwykonawstwo przedłożony Zamawiającemu musi uwzględniać dyspoz</w:t>
      </w:r>
      <w:r w:rsidR="00370928">
        <w:rPr>
          <w:rFonts w:ascii="Times New Roman" w:hAnsi="Times New Roman" w:cs="Times New Roman"/>
          <w:sz w:val="24"/>
          <w:szCs w:val="24"/>
        </w:rPr>
        <w:t xml:space="preserve">ycje zawarte w art. 464 ust. 2 </w:t>
      </w:r>
      <w:r w:rsidRPr="00457BE3">
        <w:rPr>
          <w:rFonts w:ascii="Times New Roman" w:hAnsi="Times New Roman" w:cs="Times New Roman"/>
          <w:sz w:val="24"/>
          <w:szCs w:val="24"/>
        </w:rPr>
        <w:t xml:space="preserve">ustawy </w:t>
      </w:r>
      <w:r w:rsidR="00370928">
        <w:rPr>
          <w:rFonts w:ascii="Times New Roman" w:hAnsi="Times New Roman" w:cs="Times New Roman"/>
          <w:sz w:val="24"/>
          <w:szCs w:val="24"/>
        </w:rPr>
        <w:t>Prawo Zamówień Publicznych,</w:t>
      </w:r>
      <w:r w:rsidRPr="00457BE3">
        <w:rPr>
          <w:rFonts w:ascii="Times New Roman" w:hAnsi="Times New Roman" w:cs="Times New Roman"/>
          <w:sz w:val="24"/>
          <w:szCs w:val="24"/>
        </w:rPr>
        <w:t xml:space="preserve"> zgodnie z którymi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w:t>
      </w:r>
      <w:r w:rsidR="002B4FDC">
        <w:rPr>
          <w:rFonts w:ascii="Times New Roman" w:hAnsi="Times New Roman" w:cs="Times New Roman"/>
          <w:sz w:val="24"/>
          <w:szCs w:val="24"/>
        </w:rPr>
        <w:t>.</w:t>
      </w:r>
    </w:p>
    <w:p w14:paraId="0111CE75" w14:textId="77777777"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U</w:t>
      </w:r>
      <w:r w:rsidR="007D5EEC" w:rsidRPr="00457BE3">
        <w:rPr>
          <w:rFonts w:ascii="Times New Roman" w:hAnsi="Times New Roman" w:cs="Times New Roman"/>
          <w:sz w:val="24"/>
          <w:szCs w:val="24"/>
        </w:rPr>
        <w:t xml:space="preserve">mowa z podwykonawcą nie może zawierać postanowień </w:t>
      </w:r>
      <w:r>
        <w:rPr>
          <w:rFonts w:ascii="Times New Roman" w:hAnsi="Times New Roman" w:cs="Times New Roman"/>
          <w:sz w:val="24"/>
          <w:szCs w:val="24"/>
        </w:rPr>
        <w:t>u</w:t>
      </w:r>
      <w:r w:rsidR="007D5EEC" w:rsidRPr="00457BE3">
        <w:rPr>
          <w:rFonts w:ascii="Times New Roman" w:hAnsi="Times New Roman" w:cs="Times New Roman"/>
          <w:sz w:val="24"/>
          <w:szCs w:val="24"/>
        </w:rPr>
        <w:t xml:space="preserve">zależniających uzyskanie przez podwykonawcę wynagrodzenia od Wykonawcy, od zapłaty przez Zamawiającego Wykonawcy wynagrodzenia obejmującego zakres robót wykonanych przez podwykonawcę. </w:t>
      </w:r>
    </w:p>
    <w:p w14:paraId="232A1DE5" w14:textId="77777777" w:rsidR="007D5EEC" w:rsidRPr="00457BE3" w:rsidRDefault="007D5EEC" w:rsidP="008D468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8.</w:t>
      </w:r>
      <w:r w:rsidRPr="00457BE3">
        <w:rPr>
          <w:rFonts w:ascii="Times New Roman" w:hAnsi="Times New Roman" w:cs="Times New Roman"/>
          <w:sz w:val="24"/>
          <w:szCs w:val="24"/>
        </w:rPr>
        <w:tab/>
        <w:t xml:space="preserve">Wykonawca zobowiązuje się przedłożyć Zamawiającemu projekt umowy o podwykonawstwo a także projekt jej zmian oraz poświadczonej  za zgodność z oryginałem kopii zawartej umowy o podwykonawstwo oraz jej zmiany. Zamawiający zobowiązuje się w terminie 14 dni zgłosić zastrzeżenia do projektu umowy o podwykonawstwo lub sprzeciw do umowy o podwykonawstwo. Termin ten stosuje się  również do zmian tych umów. </w:t>
      </w:r>
    </w:p>
    <w:p w14:paraId="21C9A74C" w14:textId="77777777"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Wykonawca lub</w:t>
      </w:r>
      <w:r w:rsidR="007D5EEC" w:rsidRPr="00457BE3">
        <w:rPr>
          <w:rFonts w:ascii="Times New Roman" w:hAnsi="Times New Roman" w:cs="Times New Roman"/>
          <w:sz w:val="24"/>
          <w:szCs w:val="24"/>
        </w:rPr>
        <w:t xml:space="preserve"> podwykonawca przedkłada Zamawiającemu poświadczoną za zgodność z oryginałem kopię zawartej umowy o podwykonawstwo, której przedmiotem</w:t>
      </w:r>
      <w:r w:rsidR="00845932">
        <w:rPr>
          <w:rFonts w:ascii="Times New Roman" w:hAnsi="Times New Roman" w:cs="Times New Roman"/>
          <w:sz w:val="24"/>
          <w:szCs w:val="24"/>
        </w:rPr>
        <w:t xml:space="preserve"> jest usługa nadzoru</w:t>
      </w:r>
      <w:r w:rsidR="007D5EEC" w:rsidRPr="00457BE3">
        <w:rPr>
          <w:rFonts w:ascii="Times New Roman" w:hAnsi="Times New Roman" w:cs="Times New Roman"/>
          <w:sz w:val="24"/>
          <w:szCs w:val="24"/>
        </w:rPr>
        <w:t xml:space="preserve">, w terminie 7 dni od dnia jej zawarcia.  </w:t>
      </w:r>
    </w:p>
    <w:p w14:paraId="5023CA10" w14:textId="77777777" w:rsidR="007D5EEC" w:rsidRPr="00457BE3" w:rsidRDefault="007D5EEC" w:rsidP="008D468F">
      <w:pPr>
        <w:tabs>
          <w:tab w:val="left" w:pos="284"/>
          <w:tab w:val="left" w:pos="426"/>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10.</w:t>
      </w:r>
      <w:r w:rsidRPr="00457BE3">
        <w:rPr>
          <w:rFonts w:ascii="Times New Roman" w:hAnsi="Times New Roman" w:cs="Times New Roman"/>
          <w:sz w:val="24"/>
          <w:szCs w:val="24"/>
        </w:rPr>
        <w:tab/>
        <w:t xml:space="preserve">Wykonawca ponosi wobec Zamawiającego </w:t>
      </w:r>
      <w:r w:rsidR="00845932">
        <w:rPr>
          <w:rFonts w:ascii="Times New Roman" w:hAnsi="Times New Roman" w:cs="Times New Roman"/>
          <w:sz w:val="24"/>
          <w:szCs w:val="24"/>
        </w:rPr>
        <w:t>pełną odpowiedzialność za usługi</w:t>
      </w:r>
      <w:r w:rsidRPr="00457BE3">
        <w:rPr>
          <w:rFonts w:ascii="Times New Roman" w:hAnsi="Times New Roman" w:cs="Times New Roman"/>
          <w:sz w:val="24"/>
          <w:szCs w:val="24"/>
        </w:rPr>
        <w:t>, które wykonuje przy pomocy podwykonawc</w:t>
      </w:r>
      <w:r w:rsidR="002B4FDC">
        <w:rPr>
          <w:rFonts w:ascii="Times New Roman" w:hAnsi="Times New Roman" w:cs="Times New Roman"/>
          <w:sz w:val="24"/>
          <w:szCs w:val="24"/>
        </w:rPr>
        <w:t>y.</w:t>
      </w:r>
    </w:p>
    <w:p w14:paraId="080BB9E5" w14:textId="77777777" w:rsidR="007D5EEC" w:rsidRPr="00457BE3" w:rsidRDefault="007D5EEC" w:rsidP="008D468F">
      <w:pPr>
        <w:tabs>
          <w:tab w:val="left" w:pos="284"/>
          <w:tab w:val="left" w:pos="426"/>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11.</w:t>
      </w:r>
      <w:r w:rsidRPr="00457BE3">
        <w:rPr>
          <w:rFonts w:ascii="Times New Roman" w:hAnsi="Times New Roman" w:cs="Times New Roman"/>
          <w:sz w:val="24"/>
          <w:szCs w:val="24"/>
        </w:rPr>
        <w:tab/>
        <w:t>Zmiana podwykonawcy w trakcie realizacji zamówienia może nastąpić tylko za pisemną zgodą Zamawiającego.</w:t>
      </w:r>
    </w:p>
    <w:p w14:paraId="44E73B8A" w14:textId="77777777" w:rsidR="007D5EEC" w:rsidRPr="00457BE3" w:rsidRDefault="007D5EEC" w:rsidP="008D468F">
      <w:pPr>
        <w:tabs>
          <w:tab w:val="left" w:pos="284"/>
          <w:tab w:val="left" w:pos="426"/>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12.</w:t>
      </w:r>
      <w:r w:rsidRPr="00457BE3">
        <w:rPr>
          <w:rFonts w:ascii="Times New Roman" w:hAnsi="Times New Roman" w:cs="Times New Roman"/>
          <w:sz w:val="24"/>
          <w:szCs w:val="24"/>
        </w:rPr>
        <w:tab/>
        <w:t>Zapisy pkt 1-9 mają zastosowanie odpowiednio w przypadku zmiany umowy o podwykonawstwo.</w:t>
      </w:r>
    </w:p>
    <w:p w14:paraId="75E4038F" w14:textId="77777777" w:rsidR="007D5EEC" w:rsidRPr="00457BE3" w:rsidRDefault="007D5EEC" w:rsidP="008D468F">
      <w:pPr>
        <w:tabs>
          <w:tab w:val="left" w:pos="284"/>
          <w:tab w:val="left" w:pos="426"/>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13.</w:t>
      </w:r>
      <w:r w:rsidRPr="00457BE3">
        <w:rPr>
          <w:rFonts w:ascii="Times New Roman" w:hAnsi="Times New Roman" w:cs="Times New Roman"/>
          <w:sz w:val="24"/>
          <w:szCs w:val="24"/>
        </w:rPr>
        <w:tab/>
        <w:t xml:space="preserve">Strony ustalają, że </w:t>
      </w:r>
      <w:r w:rsidR="00845932">
        <w:rPr>
          <w:rFonts w:ascii="Times New Roman" w:hAnsi="Times New Roman" w:cs="Times New Roman"/>
          <w:sz w:val="24"/>
          <w:szCs w:val="24"/>
        </w:rPr>
        <w:t>niżej wymienione usługi</w:t>
      </w:r>
      <w:r w:rsidRPr="00457BE3">
        <w:rPr>
          <w:rFonts w:ascii="Times New Roman" w:hAnsi="Times New Roman" w:cs="Times New Roman"/>
          <w:sz w:val="24"/>
          <w:szCs w:val="24"/>
        </w:rPr>
        <w:t xml:space="preserve"> (zakres) wykonane będą przez :</w:t>
      </w:r>
    </w:p>
    <w:p w14:paraId="47696A67" w14:textId="77777777" w:rsidR="00C4029D" w:rsidRDefault="007D5EEC" w:rsidP="008D46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457BE3">
        <w:rPr>
          <w:rFonts w:ascii="Times New Roman" w:hAnsi="Times New Roman" w:cs="Times New Roman"/>
          <w:sz w:val="24"/>
          <w:szCs w:val="24"/>
        </w:rPr>
        <w:t>ykonawcę: ……………………………………………</w:t>
      </w:r>
      <w:r>
        <w:rPr>
          <w:rFonts w:ascii="Times New Roman" w:hAnsi="Times New Roman" w:cs="Times New Roman"/>
          <w:sz w:val="24"/>
          <w:szCs w:val="24"/>
        </w:rPr>
        <w:t>…………………….</w:t>
      </w:r>
      <w:r w:rsidRPr="00457BE3">
        <w:rPr>
          <w:rFonts w:ascii="Times New Roman" w:hAnsi="Times New Roman" w:cs="Times New Roman"/>
          <w:sz w:val="24"/>
          <w:szCs w:val="24"/>
        </w:rPr>
        <w:t>…………………</w:t>
      </w:r>
    </w:p>
    <w:p w14:paraId="3223C929" w14:textId="77777777" w:rsidR="007D5EEC" w:rsidRPr="00457BE3" w:rsidRDefault="007D5EEC" w:rsidP="008D468F">
      <w:pPr>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 xml:space="preserve"> w zakresie </w:t>
      </w:r>
      <w:r>
        <w:rPr>
          <w:rFonts w:ascii="Times New Roman" w:hAnsi="Times New Roman" w:cs="Times New Roman"/>
          <w:sz w:val="24"/>
          <w:szCs w:val="24"/>
        </w:rPr>
        <w:t>: ……………………</w:t>
      </w:r>
      <w:r w:rsidRPr="00457BE3">
        <w:rPr>
          <w:rFonts w:ascii="Times New Roman" w:hAnsi="Times New Roman" w:cs="Times New Roman"/>
          <w:sz w:val="24"/>
          <w:szCs w:val="24"/>
        </w:rPr>
        <w:t>………………………………………………………………</w:t>
      </w:r>
    </w:p>
    <w:p w14:paraId="21E8F846" w14:textId="77777777" w:rsidR="007D5EEC" w:rsidRPr="00457BE3" w:rsidRDefault="007D5EEC" w:rsidP="008D468F">
      <w:pPr>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14.</w:t>
      </w:r>
      <w:r w:rsidRPr="00457BE3">
        <w:rPr>
          <w:rFonts w:ascii="Times New Roman" w:hAnsi="Times New Roman" w:cs="Times New Roman"/>
          <w:sz w:val="24"/>
          <w:szCs w:val="24"/>
        </w:rPr>
        <w:tab/>
        <w:t>Wykonawca jest zobowiązany wraz z fakturą końcową przedłożyć oświadczenie  podwykonawc</w:t>
      </w:r>
      <w:r w:rsidR="002B4FDC">
        <w:rPr>
          <w:rFonts w:ascii="Times New Roman" w:hAnsi="Times New Roman" w:cs="Times New Roman"/>
          <w:sz w:val="24"/>
          <w:szCs w:val="24"/>
        </w:rPr>
        <w:t>y</w:t>
      </w:r>
      <w:r w:rsidRPr="00457BE3">
        <w:rPr>
          <w:rFonts w:ascii="Times New Roman" w:hAnsi="Times New Roman" w:cs="Times New Roman"/>
          <w:sz w:val="24"/>
          <w:szCs w:val="24"/>
        </w:rPr>
        <w:t xml:space="preserve"> ( podpisane przez osoby prawnie umocowane) odnośnie braku jakichkolwiek roszczeń wobec Wykonawcy z tytułu płatności należnych w związku z zawartymi umowami o podwykonawstwo. Brak oświadczeń skutkować będzie prawem Zamawiającego do wstrzymania płatności należnej Wykonawcy do czasu dokonania odpowiednich rozliczeń z podwykonawcami.</w:t>
      </w:r>
    </w:p>
    <w:p w14:paraId="018948C2" w14:textId="77777777" w:rsidR="007D5EEC" w:rsidRPr="00457BE3" w:rsidRDefault="007D5EEC" w:rsidP="008D468F">
      <w:pPr>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15.</w:t>
      </w:r>
      <w:r w:rsidRPr="00457BE3">
        <w:rPr>
          <w:rFonts w:ascii="Times New Roman" w:hAnsi="Times New Roman" w:cs="Times New Roman"/>
          <w:sz w:val="24"/>
          <w:szCs w:val="24"/>
        </w:rPr>
        <w:tab/>
        <w:t>Za okres wstrzymania zapłaty z  powodu określonego w pkt 14 odsetki za zwłokę nie przysługują.</w:t>
      </w:r>
    </w:p>
    <w:p w14:paraId="0AB8FE37" w14:textId="77777777" w:rsidR="0095511F" w:rsidRDefault="0095511F" w:rsidP="008D468F">
      <w:pPr>
        <w:spacing w:after="0" w:line="240" w:lineRule="auto"/>
        <w:jc w:val="center"/>
        <w:rPr>
          <w:rFonts w:ascii="Times New Roman" w:hAnsi="Times New Roman" w:cs="Times New Roman"/>
          <w:b/>
          <w:sz w:val="24"/>
          <w:szCs w:val="24"/>
        </w:rPr>
      </w:pPr>
    </w:p>
    <w:p w14:paraId="75FD3F3F" w14:textId="77777777" w:rsidR="007D5EEC" w:rsidRPr="00B03D1A" w:rsidRDefault="00B30454" w:rsidP="008D46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5</w:t>
      </w:r>
    </w:p>
    <w:p w14:paraId="0F70533B" w14:textId="77777777" w:rsidR="007D5EEC" w:rsidRPr="00B03D1A" w:rsidRDefault="007D5EEC" w:rsidP="008D468F">
      <w:pPr>
        <w:numPr>
          <w:ilvl w:val="0"/>
          <w:numId w:val="4"/>
        </w:numPr>
        <w:suppressAutoHyphens/>
        <w:spacing w:after="0" w:line="240" w:lineRule="auto"/>
        <w:jc w:val="both"/>
        <w:rPr>
          <w:rFonts w:ascii="Times New Roman" w:hAnsi="Times New Roman" w:cs="Times New Roman"/>
          <w:sz w:val="24"/>
          <w:szCs w:val="24"/>
        </w:rPr>
      </w:pPr>
      <w:r w:rsidRPr="00B530FE">
        <w:rPr>
          <w:rFonts w:ascii="Times New Roman" w:hAnsi="Times New Roman" w:cs="Times New Roman"/>
          <w:b/>
          <w:sz w:val="24"/>
          <w:szCs w:val="24"/>
        </w:rPr>
        <w:t>Inspektor Nadzoru</w:t>
      </w:r>
      <w:r w:rsidRPr="00B03D1A">
        <w:rPr>
          <w:rFonts w:ascii="Times New Roman" w:hAnsi="Times New Roman" w:cs="Times New Roman"/>
          <w:sz w:val="24"/>
          <w:szCs w:val="24"/>
        </w:rPr>
        <w:t xml:space="preserve"> oświadcza, że posiada wiedzę i doświadczenie oraz uprawnienia niezbędne do wykonania przedmiotu umowy.</w:t>
      </w:r>
    </w:p>
    <w:p w14:paraId="6335B98D" w14:textId="77777777" w:rsidR="007D5EEC" w:rsidRPr="00B03D1A" w:rsidRDefault="007D5EEC" w:rsidP="008D468F">
      <w:pPr>
        <w:numPr>
          <w:ilvl w:val="0"/>
          <w:numId w:val="4"/>
        </w:numPr>
        <w:suppressAutoHyphens/>
        <w:spacing w:after="0" w:line="240" w:lineRule="auto"/>
        <w:jc w:val="both"/>
        <w:rPr>
          <w:rFonts w:ascii="Times New Roman" w:hAnsi="Times New Roman" w:cs="Times New Roman"/>
          <w:sz w:val="24"/>
          <w:szCs w:val="24"/>
        </w:rPr>
      </w:pPr>
      <w:r w:rsidRPr="00B530FE">
        <w:rPr>
          <w:rFonts w:ascii="Times New Roman" w:hAnsi="Times New Roman" w:cs="Times New Roman"/>
          <w:b/>
          <w:sz w:val="24"/>
          <w:szCs w:val="24"/>
        </w:rPr>
        <w:t>Inspektor Nadzoru</w:t>
      </w:r>
      <w:r w:rsidRPr="00B03D1A">
        <w:rPr>
          <w:rFonts w:ascii="Times New Roman" w:hAnsi="Times New Roman" w:cs="Times New Roman"/>
          <w:sz w:val="24"/>
          <w:szCs w:val="24"/>
        </w:rPr>
        <w:t xml:space="preserve"> jest zobowiązany zapewnić na swój koszt zastępcę, posiadającego odpowiednie uprawnienia budowlane i doświadczenie zawodowe w przypadku niemożliwości  wykonywania swoich obowiązków. </w:t>
      </w:r>
    </w:p>
    <w:p w14:paraId="1F1C3C21" w14:textId="77777777" w:rsidR="007D5EEC" w:rsidRPr="00B03D1A" w:rsidRDefault="007D5EEC" w:rsidP="007D5EEC">
      <w:pPr>
        <w:numPr>
          <w:ilvl w:val="0"/>
          <w:numId w:val="4"/>
        </w:numPr>
        <w:suppressAutoHyphens/>
        <w:spacing w:after="0" w:line="240" w:lineRule="auto"/>
        <w:jc w:val="both"/>
        <w:rPr>
          <w:rFonts w:ascii="Times New Roman" w:hAnsi="Times New Roman" w:cs="Times New Roman"/>
          <w:sz w:val="24"/>
          <w:szCs w:val="24"/>
        </w:rPr>
      </w:pPr>
      <w:r w:rsidRPr="00B03D1A">
        <w:rPr>
          <w:rFonts w:ascii="Times New Roman" w:hAnsi="Times New Roman" w:cs="Times New Roman"/>
          <w:sz w:val="24"/>
          <w:szCs w:val="24"/>
        </w:rPr>
        <w:t xml:space="preserve">O ustanowieniu zastępcy oraz  o przyczynach uzasadniających jego ustanowienie </w:t>
      </w:r>
      <w:r w:rsidRPr="00B530FE">
        <w:rPr>
          <w:rFonts w:ascii="Times New Roman" w:hAnsi="Times New Roman" w:cs="Times New Roman"/>
          <w:b/>
          <w:sz w:val="24"/>
          <w:szCs w:val="24"/>
        </w:rPr>
        <w:t>Inspektor Nadzoru</w:t>
      </w:r>
      <w:r w:rsidRPr="00B03D1A">
        <w:rPr>
          <w:rFonts w:ascii="Times New Roman" w:hAnsi="Times New Roman" w:cs="Times New Roman"/>
          <w:sz w:val="24"/>
          <w:szCs w:val="24"/>
        </w:rPr>
        <w:t xml:space="preserve"> jest zobowiązany p</w:t>
      </w:r>
      <w:r>
        <w:rPr>
          <w:rFonts w:ascii="Times New Roman" w:hAnsi="Times New Roman" w:cs="Times New Roman"/>
          <w:sz w:val="24"/>
          <w:szCs w:val="24"/>
        </w:rPr>
        <w:t xml:space="preserve">owiadomić pisemnie </w:t>
      </w:r>
      <w:r w:rsidRPr="00B530FE">
        <w:rPr>
          <w:rFonts w:ascii="Times New Roman" w:hAnsi="Times New Roman" w:cs="Times New Roman"/>
          <w:b/>
          <w:sz w:val="24"/>
          <w:szCs w:val="24"/>
        </w:rPr>
        <w:t>Zamawiającego.</w:t>
      </w:r>
    </w:p>
    <w:p w14:paraId="193B72AA" w14:textId="77777777" w:rsidR="007D5EEC" w:rsidRDefault="007D5EEC" w:rsidP="007D5EEC">
      <w:pPr>
        <w:numPr>
          <w:ilvl w:val="0"/>
          <w:numId w:val="4"/>
        </w:numPr>
        <w:suppressAutoHyphens/>
        <w:spacing w:after="0" w:line="240" w:lineRule="auto"/>
        <w:jc w:val="both"/>
        <w:rPr>
          <w:rFonts w:ascii="Times New Roman" w:hAnsi="Times New Roman" w:cs="Times New Roman"/>
          <w:sz w:val="24"/>
          <w:szCs w:val="24"/>
        </w:rPr>
      </w:pPr>
      <w:r w:rsidRPr="00B03D1A">
        <w:rPr>
          <w:rFonts w:ascii="Times New Roman" w:hAnsi="Times New Roman" w:cs="Times New Roman"/>
          <w:sz w:val="24"/>
          <w:szCs w:val="24"/>
        </w:rPr>
        <w:t>Inspektor Nadzoru zobowiązany jest posiadać ubezpieczenie od odpowiedzialności cywilnej z tytułu wykonywania samodzielnych funkcji technicznych w budownictwie.</w:t>
      </w:r>
    </w:p>
    <w:p w14:paraId="18AAB1D6" w14:textId="77777777" w:rsidR="008D468F" w:rsidRDefault="008D468F" w:rsidP="008F6895">
      <w:pPr>
        <w:spacing w:after="0" w:line="240" w:lineRule="auto"/>
        <w:rPr>
          <w:rFonts w:ascii="Times New Roman" w:hAnsi="Times New Roman" w:cs="Times New Roman"/>
          <w:b/>
          <w:sz w:val="24"/>
          <w:szCs w:val="24"/>
        </w:rPr>
      </w:pPr>
    </w:p>
    <w:p w14:paraId="67751C8E" w14:textId="77777777" w:rsidR="007D5EEC" w:rsidRPr="00B03D1A" w:rsidRDefault="00B30454" w:rsidP="008D46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6</w:t>
      </w:r>
    </w:p>
    <w:p w14:paraId="12D56E2C" w14:textId="77777777" w:rsidR="007D5EEC" w:rsidRPr="007423EA" w:rsidRDefault="007D5EEC" w:rsidP="008D468F">
      <w:pPr>
        <w:numPr>
          <w:ilvl w:val="1"/>
          <w:numId w:val="3"/>
        </w:numPr>
        <w:suppressAutoHyphens/>
        <w:spacing w:after="0" w:line="240" w:lineRule="auto"/>
        <w:jc w:val="both"/>
        <w:rPr>
          <w:rFonts w:ascii="Times New Roman" w:eastAsia="Lucida Sans Unicode" w:hAnsi="Times New Roman" w:cs="Times New Roman"/>
          <w:sz w:val="24"/>
          <w:szCs w:val="24"/>
        </w:rPr>
      </w:pPr>
      <w:r w:rsidRPr="00C00048">
        <w:rPr>
          <w:rFonts w:ascii="Times New Roman" w:hAnsi="Times New Roman" w:cs="Times New Roman"/>
          <w:sz w:val="24"/>
          <w:szCs w:val="24"/>
        </w:rPr>
        <w:t>Za wykonanie przedmiotu umo</w:t>
      </w:r>
      <w:r>
        <w:rPr>
          <w:rFonts w:ascii="Times New Roman" w:hAnsi="Times New Roman" w:cs="Times New Roman"/>
          <w:sz w:val="24"/>
          <w:szCs w:val="24"/>
        </w:rPr>
        <w:t xml:space="preserve">wy </w:t>
      </w:r>
      <w:r w:rsidRPr="00B530FE">
        <w:rPr>
          <w:rFonts w:ascii="Times New Roman" w:hAnsi="Times New Roman" w:cs="Times New Roman"/>
          <w:b/>
          <w:sz w:val="24"/>
          <w:szCs w:val="24"/>
        </w:rPr>
        <w:t>Zamawiający</w:t>
      </w:r>
      <w:r>
        <w:rPr>
          <w:rFonts w:ascii="Times New Roman" w:hAnsi="Times New Roman" w:cs="Times New Roman"/>
          <w:sz w:val="24"/>
          <w:szCs w:val="24"/>
        </w:rPr>
        <w:t xml:space="preserve"> zapłaci </w:t>
      </w:r>
      <w:r w:rsidRPr="00B530FE">
        <w:rPr>
          <w:rFonts w:ascii="Times New Roman" w:hAnsi="Times New Roman" w:cs="Times New Roman"/>
          <w:b/>
          <w:sz w:val="24"/>
          <w:szCs w:val="24"/>
        </w:rPr>
        <w:t>Inspektorowi Nadzoru</w:t>
      </w:r>
      <w:r w:rsidR="000108BF">
        <w:rPr>
          <w:rFonts w:ascii="Times New Roman" w:hAnsi="Times New Roman" w:cs="Times New Roman"/>
          <w:b/>
          <w:sz w:val="24"/>
          <w:szCs w:val="24"/>
        </w:rPr>
        <w:t xml:space="preserve"> </w:t>
      </w:r>
      <w:r w:rsidRPr="00C00048">
        <w:rPr>
          <w:rFonts w:ascii="Times New Roman" w:hAnsi="Times New Roman" w:cs="Times New Roman"/>
          <w:sz w:val="24"/>
          <w:szCs w:val="24"/>
        </w:rPr>
        <w:t xml:space="preserve">łączne wynagrodzenie ryczałtowe netto </w:t>
      </w:r>
      <w:r>
        <w:rPr>
          <w:rFonts w:ascii="Times New Roman" w:hAnsi="Times New Roman" w:cs="Times New Roman"/>
          <w:sz w:val="24"/>
          <w:szCs w:val="24"/>
        </w:rPr>
        <w:t xml:space="preserve">…………….. </w:t>
      </w:r>
      <w:r w:rsidRPr="00C00048">
        <w:rPr>
          <w:rFonts w:ascii="Times New Roman" w:hAnsi="Times New Roman" w:cs="Times New Roman"/>
          <w:sz w:val="24"/>
          <w:szCs w:val="24"/>
        </w:rPr>
        <w:t xml:space="preserve">zł, VAT </w:t>
      </w:r>
      <w:r>
        <w:rPr>
          <w:rFonts w:ascii="Times New Roman" w:hAnsi="Times New Roman" w:cs="Times New Roman"/>
          <w:sz w:val="24"/>
          <w:szCs w:val="24"/>
        </w:rPr>
        <w:t xml:space="preserve">…………. </w:t>
      </w:r>
      <w:r w:rsidRPr="00C00048">
        <w:rPr>
          <w:rFonts w:ascii="Times New Roman" w:hAnsi="Times New Roman" w:cs="Times New Roman"/>
          <w:sz w:val="24"/>
          <w:szCs w:val="24"/>
        </w:rPr>
        <w:t xml:space="preserve"> zł, brutto w </w:t>
      </w:r>
      <w:r w:rsidRPr="00C00048">
        <w:rPr>
          <w:rFonts w:ascii="Times New Roman" w:hAnsi="Times New Roman" w:cs="Times New Roman"/>
          <w:b/>
          <w:sz w:val="24"/>
          <w:szCs w:val="24"/>
        </w:rPr>
        <w:t xml:space="preserve">wysokości </w:t>
      </w:r>
      <w:r w:rsidRPr="00944145">
        <w:rPr>
          <w:rFonts w:ascii="Times New Roman" w:hAnsi="Times New Roman" w:cs="Times New Roman"/>
          <w:sz w:val="24"/>
          <w:szCs w:val="24"/>
        </w:rPr>
        <w:t xml:space="preserve">……………………. </w:t>
      </w:r>
      <w:r w:rsidRPr="00C00048">
        <w:rPr>
          <w:rFonts w:ascii="Times New Roman" w:hAnsi="Times New Roman" w:cs="Times New Roman"/>
          <w:b/>
          <w:sz w:val="24"/>
          <w:szCs w:val="24"/>
        </w:rPr>
        <w:t xml:space="preserve"> zł słownie</w:t>
      </w:r>
      <w:r w:rsidRPr="00944145">
        <w:rPr>
          <w:rFonts w:ascii="Times New Roman" w:hAnsi="Times New Roman" w:cs="Times New Roman"/>
          <w:sz w:val="24"/>
          <w:szCs w:val="24"/>
        </w:rPr>
        <w:t>: ………………+</w:t>
      </w:r>
      <w:r>
        <w:rPr>
          <w:rFonts w:ascii="Times New Roman" w:hAnsi="Times New Roman" w:cs="Times New Roman"/>
          <w:b/>
          <w:sz w:val="24"/>
          <w:szCs w:val="24"/>
        </w:rPr>
        <w:t xml:space="preserve"> …..</w:t>
      </w:r>
      <w:r w:rsidRPr="00C00048">
        <w:rPr>
          <w:rFonts w:ascii="Times New Roman" w:hAnsi="Times New Roman" w:cs="Times New Roman"/>
          <w:b/>
          <w:sz w:val="24"/>
          <w:szCs w:val="24"/>
        </w:rPr>
        <w:t>/100)</w:t>
      </w:r>
      <w:r>
        <w:rPr>
          <w:rFonts w:ascii="Times New Roman" w:hAnsi="Times New Roman" w:cs="Times New Roman"/>
          <w:b/>
          <w:sz w:val="24"/>
          <w:szCs w:val="24"/>
        </w:rPr>
        <w:t xml:space="preserve">, </w:t>
      </w:r>
    </w:p>
    <w:p w14:paraId="20F047C2" w14:textId="77777777" w:rsidR="007D5EEC" w:rsidRPr="00B03D1A" w:rsidRDefault="007D5EEC" w:rsidP="008D468F">
      <w:pPr>
        <w:numPr>
          <w:ilvl w:val="1"/>
          <w:numId w:val="3"/>
        </w:numPr>
        <w:suppressAutoHyphens/>
        <w:spacing w:after="0" w:line="240" w:lineRule="auto"/>
        <w:ind w:left="357" w:hanging="357"/>
        <w:jc w:val="both"/>
        <w:rPr>
          <w:rFonts w:ascii="Times New Roman" w:hAnsi="Times New Roman" w:cs="Times New Roman"/>
          <w:sz w:val="24"/>
          <w:szCs w:val="24"/>
        </w:rPr>
      </w:pPr>
      <w:r w:rsidRPr="00B03D1A">
        <w:rPr>
          <w:rFonts w:ascii="Times New Roman" w:hAnsi="Times New Roman" w:cs="Times New Roman"/>
          <w:sz w:val="24"/>
          <w:szCs w:val="24"/>
        </w:rPr>
        <w:t>Wynagrodzenie to obejmuje wszystkie koszty związane z wykonaniem przedmiotu umowy.</w:t>
      </w:r>
    </w:p>
    <w:p w14:paraId="3CFD92AD" w14:textId="77777777" w:rsidR="007D5EEC" w:rsidRPr="00B03D1A" w:rsidRDefault="007D5EEC" w:rsidP="008D468F">
      <w:pPr>
        <w:numPr>
          <w:ilvl w:val="1"/>
          <w:numId w:val="3"/>
        </w:numPr>
        <w:suppressAutoHyphens/>
        <w:spacing w:after="0" w:line="240" w:lineRule="auto"/>
        <w:ind w:left="357" w:hanging="357"/>
        <w:jc w:val="both"/>
        <w:rPr>
          <w:rFonts w:ascii="Times New Roman" w:hAnsi="Times New Roman" w:cs="Times New Roman"/>
          <w:sz w:val="24"/>
          <w:szCs w:val="24"/>
        </w:rPr>
      </w:pPr>
      <w:r w:rsidRPr="00B03D1A">
        <w:rPr>
          <w:rFonts w:ascii="Times New Roman" w:hAnsi="Times New Roman" w:cs="Times New Roman"/>
          <w:sz w:val="24"/>
          <w:szCs w:val="24"/>
        </w:rPr>
        <w:t>Wynagrodzenie zawiera podatek od towarów i usług (VAT ).</w:t>
      </w:r>
    </w:p>
    <w:p w14:paraId="66F0CF56" w14:textId="77777777" w:rsidR="007D5EEC" w:rsidRPr="00A53834" w:rsidRDefault="007D5EEC" w:rsidP="008D468F">
      <w:pPr>
        <w:pStyle w:val="Akapitzlist"/>
        <w:numPr>
          <w:ilvl w:val="1"/>
          <w:numId w:val="3"/>
        </w:numPr>
        <w:spacing w:after="0" w:line="240" w:lineRule="auto"/>
        <w:ind w:left="357" w:hanging="357"/>
        <w:jc w:val="both"/>
        <w:rPr>
          <w:rFonts w:ascii="Times New Roman" w:hAnsi="Times New Roman" w:cs="Times New Roman"/>
          <w:sz w:val="24"/>
          <w:szCs w:val="24"/>
        </w:rPr>
      </w:pPr>
      <w:r w:rsidRPr="00A53834">
        <w:rPr>
          <w:rFonts w:ascii="Times New Roman" w:hAnsi="Times New Roman" w:cs="Times New Roman"/>
          <w:sz w:val="24"/>
          <w:szCs w:val="24"/>
        </w:rPr>
        <w:t>Zapłata wynagrodzenia nast</w:t>
      </w:r>
      <w:r w:rsidR="001A3184">
        <w:rPr>
          <w:rFonts w:ascii="Times New Roman" w:hAnsi="Times New Roman" w:cs="Times New Roman"/>
          <w:sz w:val="24"/>
          <w:szCs w:val="24"/>
        </w:rPr>
        <w:t xml:space="preserve">ępować będzie </w:t>
      </w:r>
      <w:r w:rsidRPr="00A53834">
        <w:rPr>
          <w:rFonts w:ascii="Times New Roman" w:hAnsi="Times New Roman" w:cs="Times New Roman"/>
          <w:sz w:val="24"/>
          <w:szCs w:val="24"/>
        </w:rPr>
        <w:t xml:space="preserve">w terminie </w:t>
      </w:r>
      <w:r w:rsidR="00B5796F">
        <w:rPr>
          <w:rFonts w:ascii="Times New Roman" w:hAnsi="Times New Roman" w:cs="Times New Roman"/>
          <w:sz w:val="24"/>
          <w:szCs w:val="24"/>
        </w:rPr>
        <w:t xml:space="preserve">do </w:t>
      </w:r>
      <w:r w:rsidRPr="00A53834">
        <w:rPr>
          <w:rFonts w:ascii="Times New Roman" w:hAnsi="Times New Roman" w:cs="Times New Roman"/>
          <w:sz w:val="24"/>
          <w:szCs w:val="24"/>
        </w:rPr>
        <w:t>2</w:t>
      </w:r>
      <w:r w:rsidR="001A3184">
        <w:rPr>
          <w:rFonts w:ascii="Times New Roman" w:hAnsi="Times New Roman" w:cs="Times New Roman"/>
          <w:sz w:val="24"/>
          <w:szCs w:val="24"/>
        </w:rPr>
        <w:t>1 dni od daty otrzymania faktur</w:t>
      </w:r>
      <w:r w:rsidRPr="00A53834">
        <w:rPr>
          <w:rFonts w:ascii="Times New Roman" w:hAnsi="Times New Roman" w:cs="Times New Roman"/>
          <w:sz w:val="24"/>
          <w:szCs w:val="24"/>
        </w:rPr>
        <w:t xml:space="preserve">. Za datę zapłaty uważać się będzie datę polecenia przelewu pieniędzy na rachunek </w:t>
      </w:r>
      <w:r w:rsidRPr="00166651">
        <w:rPr>
          <w:rFonts w:ascii="Times New Roman" w:hAnsi="Times New Roman" w:cs="Times New Roman"/>
          <w:b/>
          <w:sz w:val="24"/>
          <w:szCs w:val="24"/>
        </w:rPr>
        <w:t>Inspektora Nadzoru</w:t>
      </w:r>
      <w:r w:rsidRPr="00A53834">
        <w:rPr>
          <w:rFonts w:ascii="Times New Roman" w:hAnsi="Times New Roman" w:cs="Times New Roman"/>
          <w:sz w:val="24"/>
          <w:szCs w:val="24"/>
        </w:rPr>
        <w:t>.</w:t>
      </w:r>
    </w:p>
    <w:p w14:paraId="3F4F03F0" w14:textId="77777777" w:rsidR="007D5EEC" w:rsidRPr="00B03D1A" w:rsidRDefault="007D5EEC" w:rsidP="008D468F">
      <w:pPr>
        <w:numPr>
          <w:ilvl w:val="1"/>
          <w:numId w:val="3"/>
        </w:numPr>
        <w:suppressAutoHyphens/>
        <w:spacing w:after="0" w:line="240" w:lineRule="auto"/>
        <w:ind w:left="357" w:hanging="357"/>
        <w:jc w:val="both"/>
        <w:rPr>
          <w:rFonts w:ascii="Times New Roman" w:hAnsi="Times New Roman" w:cs="Times New Roman"/>
          <w:sz w:val="24"/>
          <w:szCs w:val="24"/>
        </w:rPr>
      </w:pPr>
      <w:r w:rsidRPr="00B03D1A">
        <w:rPr>
          <w:rFonts w:ascii="Times New Roman" w:hAnsi="Times New Roman" w:cs="Times New Roman"/>
          <w:sz w:val="24"/>
          <w:szCs w:val="24"/>
        </w:rPr>
        <w:t xml:space="preserve">Wynagrodzenie płatne będzie </w:t>
      </w:r>
      <w:r w:rsidR="001A3184">
        <w:rPr>
          <w:rFonts w:ascii="Times New Roman" w:hAnsi="Times New Roman" w:cs="Times New Roman"/>
          <w:sz w:val="24"/>
          <w:szCs w:val="24"/>
        </w:rPr>
        <w:t>p</w:t>
      </w:r>
      <w:r w:rsidRPr="00B03D1A">
        <w:rPr>
          <w:rFonts w:ascii="Times New Roman" w:hAnsi="Times New Roman" w:cs="Times New Roman"/>
          <w:sz w:val="24"/>
          <w:szCs w:val="24"/>
        </w:rPr>
        <w:t>o odebraniu i zafa</w:t>
      </w:r>
      <w:r>
        <w:rPr>
          <w:rFonts w:ascii="Times New Roman" w:hAnsi="Times New Roman" w:cs="Times New Roman"/>
          <w:sz w:val="24"/>
          <w:szCs w:val="24"/>
        </w:rPr>
        <w:t xml:space="preserve">kturowaniu przez </w:t>
      </w:r>
      <w:r w:rsidRPr="00B530FE">
        <w:rPr>
          <w:rFonts w:ascii="Times New Roman" w:hAnsi="Times New Roman" w:cs="Times New Roman"/>
          <w:b/>
          <w:sz w:val="24"/>
          <w:szCs w:val="24"/>
        </w:rPr>
        <w:t>Inspektora Nadzoru</w:t>
      </w:r>
      <w:r w:rsidR="007F0DEE" w:rsidRPr="007F0DEE">
        <w:rPr>
          <w:rFonts w:ascii="Times New Roman" w:hAnsi="Times New Roman" w:cs="Times New Roman"/>
          <w:sz w:val="24"/>
          <w:szCs w:val="24"/>
        </w:rPr>
        <w:t xml:space="preserve"> </w:t>
      </w:r>
      <w:r w:rsidR="007F0DEE">
        <w:rPr>
          <w:rFonts w:ascii="Times New Roman" w:hAnsi="Times New Roman" w:cs="Times New Roman"/>
          <w:sz w:val="24"/>
          <w:szCs w:val="24"/>
        </w:rPr>
        <w:t>robót</w:t>
      </w:r>
      <w:r w:rsidR="001A3184">
        <w:rPr>
          <w:rFonts w:ascii="Times New Roman" w:hAnsi="Times New Roman" w:cs="Times New Roman"/>
          <w:sz w:val="24"/>
          <w:szCs w:val="24"/>
        </w:rPr>
        <w:t xml:space="preserve">, o których mowa </w:t>
      </w:r>
      <w:r w:rsidR="007F0DEE">
        <w:rPr>
          <w:rFonts w:ascii="Times New Roman" w:hAnsi="Times New Roman" w:cs="Times New Roman"/>
          <w:sz w:val="24"/>
          <w:szCs w:val="24"/>
        </w:rPr>
        <w:t xml:space="preserve">w § 1 ust. 1 umowy. </w:t>
      </w:r>
    </w:p>
    <w:p w14:paraId="5556E507" w14:textId="77777777" w:rsidR="008D468F" w:rsidRDefault="007D5EEC" w:rsidP="008D468F">
      <w:pPr>
        <w:numPr>
          <w:ilvl w:val="1"/>
          <w:numId w:val="3"/>
        </w:numPr>
        <w:suppressAutoHyphens/>
        <w:spacing w:after="0" w:line="240" w:lineRule="auto"/>
        <w:ind w:left="357" w:hanging="357"/>
        <w:jc w:val="both"/>
        <w:rPr>
          <w:rFonts w:ascii="Times New Roman" w:hAnsi="Times New Roman" w:cs="Times New Roman"/>
          <w:sz w:val="24"/>
          <w:szCs w:val="24"/>
        </w:rPr>
      </w:pPr>
      <w:r w:rsidRPr="00B03D1A">
        <w:rPr>
          <w:rFonts w:ascii="Times New Roman" w:hAnsi="Times New Roman" w:cs="Times New Roman"/>
          <w:sz w:val="24"/>
          <w:szCs w:val="24"/>
        </w:rPr>
        <w:t>Podstawą do wystawienia faktur</w:t>
      </w:r>
      <w:r>
        <w:rPr>
          <w:rFonts w:ascii="Times New Roman" w:hAnsi="Times New Roman" w:cs="Times New Roman"/>
          <w:sz w:val="24"/>
          <w:szCs w:val="24"/>
        </w:rPr>
        <w:t>y</w:t>
      </w:r>
      <w:r w:rsidRPr="00B03D1A">
        <w:rPr>
          <w:rFonts w:ascii="Times New Roman" w:hAnsi="Times New Roman" w:cs="Times New Roman"/>
          <w:sz w:val="24"/>
          <w:szCs w:val="24"/>
        </w:rPr>
        <w:t xml:space="preserve"> będzie </w:t>
      </w:r>
      <w:r>
        <w:rPr>
          <w:rFonts w:ascii="Times New Roman" w:hAnsi="Times New Roman" w:cs="Times New Roman"/>
          <w:sz w:val="24"/>
          <w:szCs w:val="24"/>
        </w:rPr>
        <w:t>protokół odbioru</w:t>
      </w:r>
      <w:r w:rsidR="007F0DEE">
        <w:rPr>
          <w:rFonts w:ascii="Times New Roman" w:hAnsi="Times New Roman" w:cs="Times New Roman"/>
          <w:sz w:val="24"/>
          <w:szCs w:val="24"/>
        </w:rPr>
        <w:t xml:space="preserve">. </w:t>
      </w:r>
      <w:r w:rsidR="00A25B62">
        <w:rPr>
          <w:rFonts w:ascii="Times New Roman" w:hAnsi="Times New Roman" w:cs="Times New Roman"/>
          <w:sz w:val="24"/>
          <w:szCs w:val="24"/>
        </w:rPr>
        <w:t xml:space="preserve"> Zamawiający zastrzega sobie prawo  rozliczenia płatności wynikającej z umowy za pośrednictwem metody MPP (Split payment).</w:t>
      </w:r>
    </w:p>
    <w:p w14:paraId="019D2B64" w14:textId="77777777" w:rsidR="00A25B62" w:rsidRDefault="00A25B62" w:rsidP="008D468F">
      <w:pPr>
        <w:numPr>
          <w:ilvl w:val="1"/>
          <w:numId w:val="3"/>
        </w:numPr>
        <w:suppressAutoHyphens/>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Wykonawca oświadcza, że rachunek bankowy wskazany w fakturze :</w:t>
      </w:r>
    </w:p>
    <w:p w14:paraId="059659BF" w14:textId="77777777" w:rsidR="00A25B62" w:rsidRPr="00A25B62" w:rsidRDefault="00A25B62" w:rsidP="00A25B62">
      <w:pPr>
        <w:pStyle w:val="Akapitzlist"/>
        <w:numPr>
          <w:ilvl w:val="0"/>
          <w:numId w:val="19"/>
        </w:numPr>
        <w:suppressAutoHyphens/>
        <w:spacing w:after="0" w:line="240" w:lineRule="auto"/>
        <w:jc w:val="both"/>
        <w:rPr>
          <w:rFonts w:ascii="Times New Roman" w:hAnsi="Times New Roman" w:cs="Times New Roman"/>
          <w:sz w:val="24"/>
          <w:szCs w:val="24"/>
        </w:rPr>
      </w:pPr>
      <w:r w:rsidRPr="00A25B62">
        <w:rPr>
          <w:rFonts w:ascii="Times New Roman" w:hAnsi="Times New Roman" w:cs="Times New Roman"/>
          <w:sz w:val="24"/>
          <w:szCs w:val="24"/>
        </w:rPr>
        <w:t>jest rachunkiem  umożliwiającym płatność  w ramach mechanizmu podzielonej płatności,</w:t>
      </w:r>
    </w:p>
    <w:p w14:paraId="73FDB3A0" w14:textId="77777777" w:rsidR="00161FD9" w:rsidRPr="007C528C" w:rsidRDefault="00A25B62" w:rsidP="008F6895">
      <w:pPr>
        <w:pStyle w:val="Akapitzlist"/>
        <w:numPr>
          <w:ilvl w:val="0"/>
          <w:numId w:val="19"/>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jest rachunkiem znajdującym się w elektronicznym wykazie podmiotów prowadzonych od 1 września 2019 przez Szefa Krajowej Administracji Skarbowej, o którym mowa w ustawie o podatku od towarów i usług.</w:t>
      </w:r>
    </w:p>
    <w:p w14:paraId="66E0F226" w14:textId="77777777" w:rsidR="00A70091" w:rsidRDefault="00A70091" w:rsidP="00807FD6">
      <w:pPr>
        <w:spacing w:after="0"/>
        <w:jc w:val="center"/>
        <w:rPr>
          <w:rFonts w:ascii="Times New Roman" w:hAnsi="Times New Roman" w:cs="Times New Roman"/>
          <w:b/>
          <w:sz w:val="24"/>
          <w:szCs w:val="24"/>
        </w:rPr>
      </w:pPr>
    </w:p>
    <w:p w14:paraId="5EB6817B" w14:textId="77777777" w:rsidR="00807FD6" w:rsidRDefault="007C528C" w:rsidP="00807FD6">
      <w:pPr>
        <w:spacing w:after="0"/>
        <w:jc w:val="center"/>
        <w:rPr>
          <w:rFonts w:ascii="Times New Roman" w:hAnsi="Times New Roman" w:cs="Times New Roman"/>
          <w:b/>
          <w:sz w:val="24"/>
          <w:szCs w:val="24"/>
        </w:rPr>
      </w:pPr>
      <w:r>
        <w:rPr>
          <w:rFonts w:ascii="Times New Roman" w:hAnsi="Times New Roman" w:cs="Times New Roman"/>
          <w:b/>
          <w:sz w:val="24"/>
          <w:szCs w:val="24"/>
        </w:rPr>
        <w:t>§ 7</w:t>
      </w:r>
    </w:p>
    <w:p w14:paraId="1A92382F" w14:textId="77777777" w:rsidR="00C4029D" w:rsidRPr="008F6895" w:rsidRDefault="00692858" w:rsidP="008F6895">
      <w:pPr>
        <w:spacing w:after="0"/>
        <w:rPr>
          <w:rFonts w:ascii="Times New Roman" w:hAnsi="Times New Roman" w:cs="Times New Roman"/>
          <w:b/>
          <w:sz w:val="24"/>
          <w:szCs w:val="24"/>
        </w:rPr>
      </w:pPr>
      <w:r w:rsidRPr="00E75D89">
        <w:rPr>
          <w:rFonts w:ascii="Times New Roman" w:hAnsi="Times New Roman" w:cs="Times New Roman"/>
          <w:sz w:val="24"/>
          <w:szCs w:val="24"/>
        </w:rPr>
        <w:t xml:space="preserve">Zapłata </w:t>
      </w:r>
      <w:r w:rsidR="00550C23" w:rsidRPr="00E75D89">
        <w:rPr>
          <w:rFonts w:ascii="Times New Roman" w:hAnsi="Times New Roman" w:cs="Times New Roman"/>
          <w:sz w:val="24"/>
          <w:szCs w:val="24"/>
        </w:rPr>
        <w:t>wynagrodzenia za wykonan</w:t>
      </w:r>
      <w:r w:rsidRPr="00E75D89">
        <w:rPr>
          <w:rFonts w:ascii="Times New Roman" w:hAnsi="Times New Roman" w:cs="Times New Roman"/>
          <w:sz w:val="24"/>
          <w:szCs w:val="24"/>
        </w:rPr>
        <w:t>y</w:t>
      </w:r>
      <w:r w:rsidR="00550C23" w:rsidRPr="00E75D89">
        <w:rPr>
          <w:rFonts w:ascii="Times New Roman" w:hAnsi="Times New Roman" w:cs="Times New Roman"/>
          <w:sz w:val="24"/>
          <w:szCs w:val="24"/>
        </w:rPr>
        <w:t xml:space="preserve"> </w:t>
      </w:r>
      <w:r w:rsidRPr="00E75D89">
        <w:rPr>
          <w:rFonts w:ascii="Times New Roman" w:hAnsi="Times New Roman" w:cs="Times New Roman"/>
          <w:sz w:val="24"/>
          <w:szCs w:val="24"/>
        </w:rPr>
        <w:t xml:space="preserve">przedmiot umowy  nastąpi na podstawie jednej faktury </w:t>
      </w:r>
      <w:r w:rsidR="00917B65" w:rsidRPr="00E75D89">
        <w:rPr>
          <w:rFonts w:ascii="Times New Roman" w:hAnsi="Times New Roman" w:cs="Times New Roman"/>
          <w:sz w:val="24"/>
          <w:szCs w:val="24"/>
        </w:rPr>
        <w:t>po zakończeniu i odebraniu robót</w:t>
      </w:r>
      <w:r w:rsidR="005B783E" w:rsidRPr="00E75D89">
        <w:rPr>
          <w:rFonts w:ascii="Times New Roman" w:hAnsi="Times New Roman" w:cs="Times New Roman"/>
          <w:sz w:val="24"/>
          <w:szCs w:val="24"/>
        </w:rPr>
        <w:t>.</w:t>
      </w:r>
    </w:p>
    <w:p w14:paraId="76821725" w14:textId="77777777" w:rsidR="00D0110A" w:rsidRPr="00917B65" w:rsidRDefault="00D0110A" w:rsidP="008D468F">
      <w:pPr>
        <w:spacing w:after="0"/>
        <w:jc w:val="center"/>
        <w:rPr>
          <w:rFonts w:ascii="Times New Roman" w:hAnsi="Times New Roman" w:cs="Times New Roman"/>
          <w:b/>
          <w:sz w:val="24"/>
          <w:szCs w:val="24"/>
        </w:rPr>
      </w:pPr>
    </w:p>
    <w:p w14:paraId="77BEEFDB" w14:textId="77777777" w:rsidR="00550C23" w:rsidRPr="00B03D1A" w:rsidRDefault="007C528C" w:rsidP="008D468F">
      <w:pPr>
        <w:spacing w:after="0"/>
        <w:jc w:val="center"/>
        <w:rPr>
          <w:rFonts w:ascii="Times New Roman" w:hAnsi="Times New Roman" w:cs="Times New Roman"/>
          <w:b/>
          <w:sz w:val="24"/>
          <w:szCs w:val="24"/>
        </w:rPr>
      </w:pPr>
      <w:r>
        <w:rPr>
          <w:rFonts w:ascii="Times New Roman" w:hAnsi="Times New Roman" w:cs="Times New Roman"/>
          <w:b/>
          <w:sz w:val="24"/>
          <w:szCs w:val="24"/>
        </w:rPr>
        <w:t>§ 8</w:t>
      </w:r>
    </w:p>
    <w:p w14:paraId="7304A9DA" w14:textId="77777777" w:rsidR="007D5EEC" w:rsidRDefault="007D5EEC" w:rsidP="008D468F">
      <w:pPr>
        <w:spacing w:after="0"/>
        <w:jc w:val="both"/>
        <w:rPr>
          <w:rFonts w:ascii="Times New Roman" w:hAnsi="Times New Roman" w:cs="Times New Roman"/>
          <w:sz w:val="24"/>
          <w:szCs w:val="24"/>
        </w:rPr>
      </w:pPr>
      <w:r w:rsidRPr="00B530FE">
        <w:rPr>
          <w:rFonts w:ascii="Times New Roman" w:hAnsi="Times New Roman" w:cs="Times New Roman"/>
          <w:b/>
          <w:sz w:val="24"/>
          <w:szCs w:val="24"/>
        </w:rPr>
        <w:t>Inspektor Nadzoru</w:t>
      </w:r>
      <w:r w:rsidRPr="00B03D1A">
        <w:rPr>
          <w:rFonts w:ascii="Times New Roman" w:hAnsi="Times New Roman" w:cs="Times New Roman"/>
          <w:sz w:val="24"/>
          <w:szCs w:val="24"/>
        </w:rPr>
        <w:t xml:space="preserve"> ponosi wobec </w:t>
      </w:r>
      <w:r w:rsidRPr="00166651">
        <w:rPr>
          <w:rFonts w:ascii="Times New Roman" w:hAnsi="Times New Roman" w:cs="Times New Roman"/>
          <w:b/>
          <w:sz w:val="24"/>
          <w:szCs w:val="24"/>
        </w:rPr>
        <w:t>Zamawiającego</w:t>
      </w:r>
      <w:r w:rsidRPr="00B03D1A">
        <w:rPr>
          <w:rFonts w:ascii="Times New Roman" w:hAnsi="Times New Roman" w:cs="Times New Roman"/>
          <w:sz w:val="24"/>
          <w:szCs w:val="24"/>
        </w:rPr>
        <w:t xml:space="preserve"> odpowiedzialność za wyrządzone szkody, będące normalnym następstwem nienależytego wykonania czynności objętych niniejszą umową, ocenianego w granicach przewidzianych dla umów starannego działania.</w:t>
      </w:r>
    </w:p>
    <w:p w14:paraId="14F515CC" w14:textId="77777777" w:rsidR="0095511F" w:rsidRDefault="0095511F" w:rsidP="008467E5">
      <w:pPr>
        <w:spacing w:after="0"/>
        <w:rPr>
          <w:rFonts w:ascii="Times New Roman" w:hAnsi="Times New Roman" w:cs="Times New Roman"/>
          <w:b/>
          <w:sz w:val="24"/>
          <w:szCs w:val="24"/>
        </w:rPr>
      </w:pPr>
    </w:p>
    <w:p w14:paraId="1951E17E" w14:textId="77777777" w:rsidR="007D5EEC" w:rsidRPr="00B03D1A" w:rsidRDefault="007D5EEC" w:rsidP="008D468F">
      <w:pPr>
        <w:spacing w:after="0"/>
        <w:jc w:val="center"/>
        <w:rPr>
          <w:rFonts w:ascii="Times New Roman" w:hAnsi="Times New Roman" w:cs="Times New Roman"/>
          <w:b/>
          <w:sz w:val="24"/>
          <w:szCs w:val="24"/>
        </w:rPr>
      </w:pPr>
      <w:r w:rsidRPr="00B03D1A">
        <w:rPr>
          <w:rFonts w:ascii="Times New Roman" w:hAnsi="Times New Roman" w:cs="Times New Roman"/>
          <w:b/>
          <w:sz w:val="24"/>
          <w:szCs w:val="24"/>
        </w:rPr>
        <w:t xml:space="preserve">§ </w:t>
      </w:r>
      <w:r w:rsidR="007C528C">
        <w:rPr>
          <w:rFonts w:ascii="Times New Roman" w:hAnsi="Times New Roman" w:cs="Times New Roman"/>
          <w:b/>
          <w:sz w:val="24"/>
          <w:szCs w:val="24"/>
        </w:rPr>
        <w:t>9</w:t>
      </w:r>
    </w:p>
    <w:p w14:paraId="754462F5" w14:textId="77777777" w:rsidR="007D5EEC" w:rsidRPr="00844B3D" w:rsidRDefault="007D5EEC" w:rsidP="00844B3D">
      <w:pPr>
        <w:pStyle w:val="Akapitzlist"/>
        <w:numPr>
          <w:ilvl w:val="0"/>
          <w:numId w:val="1"/>
        </w:numPr>
        <w:spacing w:after="0"/>
        <w:jc w:val="both"/>
        <w:rPr>
          <w:rFonts w:ascii="Times New Roman" w:hAnsi="Times New Roman" w:cs="Times New Roman"/>
          <w:sz w:val="24"/>
          <w:szCs w:val="24"/>
        </w:rPr>
      </w:pPr>
      <w:r w:rsidRPr="00844B3D">
        <w:rPr>
          <w:rFonts w:ascii="Times New Roman" w:hAnsi="Times New Roman" w:cs="Times New Roman"/>
          <w:sz w:val="24"/>
          <w:szCs w:val="24"/>
        </w:rPr>
        <w:t>Strony postanawiają, że obowiązującą formą odszkodowania stanowią kary umowne, które będą naliczane w następujących wypadkach i wysokościach:</w:t>
      </w:r>
    </w:p>
    <w:p w14:paraId="5B953615" w14:textId="77777777" w:rsidR="007D5EEC" w:rsidRPr="00844B3D" w:rsidRDefault="007D5EEC" w:rsidP="00844B3D">
      <w:pPr>
        <w:pStyle w:val="Akapitzlist"/>
        <w:numPr>
          <w:ilvl w:val="0"/>
          <w:numId w:val="25"/>
        </w:numPr>
        <w:suppressAutoHyphens/>
        <w:spacing w:after="0" w:line="240" w:lineRule="auto"/>
        <w:jc w:val="both"/>
        <w:rPr>
          <w:rFonts w:ascii="Times New Roman" w:hAnsi="Times New Roman" w:cs="Times New Roman"/>
          <w:sz w:val="24"/>
          <w:szCs w:val="24"/>
        </w:rPr>
      </w:pPr>
      <w:r w:rsidRPr="00844B3D">
        <w:rPr>
          <w:rFonts w:ascii="Times New Roman" w:hAnsi="Times New Roman" w:cs="Times New Roman"/>
          <w:b/>
          <w:sz w:val="24"/>
          <w:szCs w:val="24"/>
        </w:rPr>
        <w:t>Zamawiający</w:t>
      </w:r>
      <w:r w:rsidRPr="00844B3D">
        <w:rPr>
          <w:rFonts w:ascii="Times New Roman" w:hAnsi="Times New Roman" w:cs="Times New Roman"/>
          <w:sz w:val="24"/>
          <w:szCs w:val="24"/>
        </w:rPr>
        <w:t xml:space="preserve"> zapłaci karę umowną </w:t>
      </w:r>
      <w:r w:rsidRPr="00844B3D">
        <w:rPr>
          <w:rFonts w:ascii="Times New Roman" w:hAnsi="Times New Roman" w:cs="Times New Roman"/>
          <w:b/>
          <w:sz w:val="24"/>
          <w:szCs w:val="24"/>
        </w:rPr>
        <w:t>Inspektorowi Nadzoru</w:t>
      </w:r>
      <w:r w:rsidRPr="00844B3D">
        <w:rPr>
          <w:rFonts w:ascii="Times New Roman" w:hAnsi="Times New Roman" w:cs="Times New Roman"/>
          <w:sz w:val="24"/>
          <w:szCs w:val="24"/>
        </w:rPr>
        <w:t xml:space="preserve"> z tytułu odstąpienia od Umowy     z przyczyn zależnych od </w:t>
      </w:r>
      <w:r w:rsidRPr="00844B3D">
        <w:rPr>
          <w:rFonts w:ascii="Times New Roman" w:hAnsi="Times New Roman" w:cs="Times New Roman"/>
          <w:b/>
          <w:sz w:val="24"/>
          <w:szCs w:val="24"/>
        </w:rPr>
        <w:t>Zamawiającego</w:t>
      </w:r>
      <w:r w:rsidRPr="00844B3D">
        <w:rPr>
          <w:rFonts w:ascii="Times New Roman" w:hAnsi="Times New Roman" w:cs="Times New Roman"/>
          <w:sz w:val="24"/>
          <w:szCs w:val="24"/>
        </w:rPr>
        <w:t xml:space="preserve"> w wysokości 10% wynagrodzenia umownego,</w:t>
      </w:r>
    </w:p>
    <w:p w14:paraId="06489ED2" w14:textId="77777777" w:rsidR="007D5EEC" w:rsidRDefault="007D5EEC" w:rsidP="00844B3D">
      <w:pPr>
        <w:pStyle w:val="Akapitzlist"/>
        <w:numPr>
          <w:ilvl w:val="0"/>
          <w:numId w:val="25"/>
        </w:numPr>
        <w:suppressAutoHyphens/>
        <w:spacing w:after="0" w:line="240" w:lineRule="auto"/>
        <w:jc w:val="both"/>
        <w:rPr>
          <w:rFonts w:ascii="Times New Roman" w:hAnsi="Times New Roman" w:cs="Times New Roman"/>
          <w:sz w:val="24"/>
          <w:szCs w:val="24"/>
        </w:rPr>
      </w:pPr>
      <w:r w:rsidRPr="00844B3D">
        <w:rPr>
          <w:rFonts w:ascii="Times New Roman" w:hAnsi="Times New Roman" w:cs="Times New Roman"/>
          <w:b/>
          <w:sz w:val="24"/>
          <w:szCs w:val="24"/>
        </w:rPr>
        <w:t>Inspektor Nadzoru</w:t>
      </w:r>
      <w:r w:rsidRPr="00844B3D">
        <w:rPr>
          <w:rFonts w:ascii="Times New Roman" w:hAnsi="Times New Roman" w:cs="Times New Roman"/>
          <w:sz w:val="24"/>
          <w:szCs w:val="24"/>
        </w:rPr>
        <w:t xml:space="preserve"> zapłaci karę umowną </w:t>
      </w:r>
      <w:r w:rsidRPr="00844B3D">
        <w:rPr>
          <w:rFonts w:ascii="Times New Roman" w:hAnsi="Times New Roman" w:cs="Times New Roman"/>
          <w:b/>
          <w:sz w:val="24"/>
          <w:szCs w:val="24"/>
        </w:rPr>
        <w:t>Zamawiającemu</w:t>
      </w:r>
      <w:r w:rsidRPr="00844B3D">
        <w:rPr>
          <w:rFonts w:ascii="Times New Roman" w:hAnsi="Times New Roman" w:cs="Times New Roman"/>
          <w:sz w:val="24"/>
          <w:szCs w:val="24"/>
        </w:rPr>
        <w:t xml:space="preserve"> z tytułu odstąpienia od umowy       z przyczyn zależnych od </w:t>
      </w:r>
      <w:r w:rsidRPr="00844B3D">
        <w:rPr>
          <w:rFonts w:ascii="Times New Roman" w:hAnsi="Times New Roman" w:cs="Times New Roman"/>
          <w:b/>
          <w:sz w:val="24"/>
          <w:szCs w:val="24"/>
        </w:rPr>
        <w:t>Inspektora Nadzoru</w:t>
      </w:r>
      <w:r w:rsidRPr="00844B3D">
        <w:rPr>
          <w:rFonts w:ascii="Times New Roman" w:hAnsi="Times New Roman" w:cs="Times New Roman"/>
          <w:sz w:val="24"/>
          <w:szCs w:val="24"/>
        </w:rPr>
        <w:t xml:space="preserve"> w wysokości 10 % wynagrodzenia umownego.</w:t>
      </w:r>
    </w:p>
    <w:p w14:paraId="2B0193F0" w14:textId="77777777" w:rsidR="00D7436D" w:rsidRPr="00844B3D" w:rsidRDefault="00D7436D" w:rsidP="00844B3D">
      <w:pPr>
        <w:pStyle w:val="Akapitzlist"/>
        <w:numPr>
          <w:ilvl w:val="0"/>
          <w:numId w:val="25"/>
        </w:numPr>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Inspektor Nadzoru</w:t>
      </w:r>
      <w:r>
        <w:rPr>
          <w:rFonts w:ascii="Times New Roman" w:hAnsi="Times New Roman" w:cs="Times New Roman"/>
          <w:sz w:val="24"/>
          <w:szCs w:val="24"/>
        </w:rPr>
        <w:t xml:space="preserve"> zapłaci karę umowną Zamawiającemu z tytułu braku zapłaty lub nieterminowej zapłaty wynagrodzenia należnego podwykonawcom z tytułu zmiany wysokości wynagrodzenia, o której mowa w art. 439 ust. 5 ustawy Prawo zamówień publicznych  w wysokości 300 złotych za każdy dzień zwłoki. </w:t>
      </w:r>
    </w:p>
    <w:p w14:paraId="76953A1F" w14:textId="77777777" w:rsidR="00B30454" w:rsidRDefault="007D5EEC" w:rsidP="00844B3D">
      <w:pPr>
        <w:pStyle w:val="Akapitzlist"/>
        <w:numPr>
          <w:ilvl w:val="0"/>
          <w:numId w:val="1"/>
        </w:numPr>
        <w:suppressAutoHyphens/>
        <w:spacing w:after="0" w:line="240" w:lineRule="auto"/>
        <w:jc w:val="both"/>
        <w:rPr>
          <w:rFonts w:ascii="Times New Roman" w:hAnsi="Times New Roman" w:cs="Times New Roman"/>
          <w:sz w:val="24"/>
          <w:szCs w:val="24"/>
        </w:rPr>
      </w:pPr>
      <w:r w:rsidRPr="00844B3D">
        <w:rPr>
          <w:rFonts w:ascii="Times New Roman" w:hAnsi="Times New Roman" w:cs="Times New Roman"/>
          <w:sz w:val="24"/>
          <w:szCs w:val="24"/>
        </w:rPr>
        <w:t>Strony zastrzegają sobie prawo do odszkodowania uzupełniającego, przenoszącego wysokość kar umownych do wysokości poniesionej szkody.</w:t>
      </w:r>
    </w:p>
    <w:p w14:paraId="55E3B298" w14:textId="77777777" w:rsidR="00844B3D" w:rsidRDefault="00844B3D" w:rsidP="00844B3D">
      <w:pPr>
        <w:pStyle w:val="Akapitzlist"/>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wyraża zgodę na potracenie kar umownych z przysługującego mu wynagrodzenia .</w:t>
      </w:r>
    </w:p>
    <w:p w14:paraId="1B474A76" w14:textId="77777777" w:rsidR="009935DD" w:rsidRPr="008F6895" w:rsidRDefault="00844B3D" w:rsidP="008F6895">
      <w:pPr>
        <w:pStyle w:val="Akapitzlist"/>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Łączna maksymalna wysokość kar umownych jakich dochodzić może s</w:t>
      </w:r>
      <w:r w:rsidR="00D7436D">
        <w:rPr>
          <w:rFonts w:ascii="Times New Roman" w:hAnsi="Times New Roman" w:cs="Times New Roman"/>
          <w:sz w:val="24"/>
          <w:szCs w:val="24"/>
        </w:rPr>
        <w:t>trona niniejszej umowy ustala s</w:t>
      </w:r>
      <w:r>
        <w:rPr>
          <w:rFonts w:ascii="Times New Roman" w:hAnsi="Times New Roman" w:cs="Times New Roman"/>
          <w:sz w:val="24"/>
          <w:szCs w:val="24"/>
        </w:rPr>
        <w:t>i</w:t>
      </w:r>
      <w:r w:rsidR="00D7436D">
        <w:rPr>
          <w:rFonts w:ascii="Times New Roman" w:hAnsi="Times New Roman" w:cs="Times New Roman"/>
          <w:sz w:val="24"/>
          <w:szCs w:val="24"/>
        </w:rPr>
        <w:t>ę</w:t>
      </w:r>
      <w:r>
        <w:rPr>
          <w:rFonts w:ascii="Times New Roman" w:hAnsi="Times New Roman" w:cs="Times New Roman"/>
          <w:sz w:val="24"/>
          <w:szCs w:val="24"/>
        </w:rPr>
        <w:t xml:space="preserve"> na poziomie 2</w:t>
      </w:r>
      <w:r w:rsidR="00692858">
        <w:rPr>
          <w:rFonts w:ascii="Times New Roman" w:hAnsi="Times New Roman" w:cs="Times New Roman"/>
          <w:sz w:val="24"/>
          <w:szCs w:val="24"/>
        </w:rPr>
        <w:t>0</w:t>
      </w:r>
      <w:r>
        <w:rPr>
          <w:rFonts w:ascii="Times New Roman" w:hAnsi="Times New Roman" w:cs="Times New Roman"/>
          <w:sz w:val="24"/>
          <w:szCs w:val="24"/>
        </w:rPr>
        <w:t xml:space="preserve">% wynagrodzenia, o którym mowa </w:t>
      </w:r>
      <w:r w:rsidRPr="00844B3D">
        <w:rPr>
          <w:rFonts w:ascii="Times New Roman" w:hAnsi="Times New Roman" w:cs="Times New Roman"/>
          <w:sz w:val="24"/>
          <w:szCs w:val="24"/>
        </w:rPr>
        <w:t>w § 6 ust. 1</w:t>
      </w:r>
    </w:p>
    <w:p w14:paraId="19005129" w14:textId="3BD412F5" w:rsidR="007D5EEC" w:rsidRPr="00B03D1A" w:rsidRDefault="00FD6CE3" w:rsidP="008467E5">
      <w:pPr>
        <w:spacing w:before="120" w:after="0"/>
        <w:jc w:val="center"/>
        <w:rPr>
          <w:rFonts w:ascii="Times New Roman" w:hAnsi="Times New Roman" w:cs="Times New Roman"/>
          <w:b/>
          <w:sz w:val="24"/>
          <w:szCs w:val="24"/>
        </w:rPr>
      </w:pPr>
      <w:r w:rsidRPr="00844B3D">
        <w:rPr>
          <w:rFonts w:ascii="Times New Roman" w:hAnsi="Times New Roman" w:cs="Times New Roman"/>
          <w:b/>
          <w:sz w:val="24"/>
          <w:szCs w:val="24"/>
        </w:rPr>
        <w:t>§</w:t>
      </w:r>
      <w:r w:rsidR="007C528C">
        <w:rPr>
          <w:rFonts w:ascii="Times New Roman" w:hAnsi="Times New Roman" w:cs="Times New Roman"/>
          <w:b/>
          <w:sz w:val="24"/>
          <w:szCs w:val="24"/>
        </w:rPr>
        <w:t xml:space="preserve"> 10</w:t>
      </w:r>
    </w:p>
    <w:p w14:paraId="3C363F87" w14:textId="4E821B02" w:rsidR="008467E5" w:rsidRPr="008467E5" w:rsidRDefault="007D5EEC" w:rsidP="008467E5">
      <w:pPr>
        <w:numPr>
          <w:ilvl w:val="0"/>
          <w:numId w:val="2"/>
        </w:numPr>
        <w:tabs>
          <w:tab w:val="left" w:pos="360"/>
        </w:tabs>
        <w:suppressAutoHyphens/>
        <w:spacing w:after="0" w:line="240" w:lineRule="auto"/>
        <w:ind w:left="357" w:hanging="357"/>
        <w:jc w:val="both"/>
        <w:rPr>
          <w:rFonts w:ascii="Times New Roman" w:hAnsi="Times New Roman" w:cs="Times New Roman"/>
          <w:sz w:val="24"/>
          <w:szCs w:val="24"/>
        </w:rPr>
      </w:pPr>
      <w:r w:rsidRPr="00166651">
        <w:rPr>
          <w:rFonts w:ascii="Times New Roman" w:hAnsi="Times New Roman" w:cs="Times New Roman"/>
          <w:b/>
          <w:sz w:val="24"/>
          <w:szCs w:val="24"/>
        </w:rPr>
        <w:t>Zamawiającemu</w:t>
      </w:r>
      <w:r w:rsidRPr="00B03D1A">
        <w:rPr>
          <w:rFonts w:ascii="Times New Roman" w:hAnsi="Times New Roman" w:cs="Times New Roman"/>
          <w:sz w:val="24"/>
          <w:szCs w:val="24"/>
        </w:rPr>
        <w:t xml:space="preserve"> przysługuje prawo odstąpienia od umowy</w:t>
      </w:r>
      <w:r w:rsidR="008467E5" w:rsidRPr="008467E5">
        <w:rPr>
          <w:rFonts w:ascii="Times New Roman" w:hAnsi="Times New Roman" w:cs="Times New Roman"/>
          <w:sz w:val="24"/>
          <w:szCs w:val="24"/>
        </w:rPr>
        <w:t xml:space="preserve">: </w:t>
      </w:r>
    </w:p>
    <w:p w14:paraId="082FE946" w14:textId="37260EB8" w:rsidR="007D5EEC" w:rsidRPr="008467E5" w:rsidRDefault="008467E5" w:rsidP="008467E5">
      <w:pPr>
        <w:pStyle w:val="Akapitzlist"/>
        <w:numPr>
          <w:ilvl w:val="0"/>
          <w:numId w:val="9"/>
        </w:numPr>
        <w:suppressAutoHyphens/>
        <w:spacing w:after="0" w:line="240" w:lineRule="auto"/>
        <w:jc w:val="both"/>
        <w:rPr>
          <w:rFonts w:ascii="Times New Roman" w:hAnsi="Times New Roman" w:cs="Times New Roman"/>
          <w:sz w:val="24"/>
          <w:szCs w:val="24"/>
        </w:rPr>
      </w:pPr>
      <w:r w:rsidRPr="008467E5">
        <w:rPr>
          <w:rFonts w:ascii="Times New Roman" w:hAnsi="Times New Roman" w:cs="Times New Roman"/>
          <w:sz w:val="24"/>
          <w:szCs w:val="24"/>
        </w:rPr>
        <w:t>n</w:t>
      </w:r>
      <w:r w:rsidR="00370928">
        <w:rPr>
          <w:rFonts w:ascii="Times New Roman" w:hAnsi="Times New Roman" w:cs="Times New Roman"/>
          <w:sz w:val="24"/>
          <w:szCs w:val="24"/>
        </w:rPr>
        <w:t xml:space="preserve">a zasadach określonych w art. </w:t>
      </w:r>
      <w:r w:rsidRPr="008467E5">
        <w:rPr>
          <w:rFonts w:ascii="Times New Roman" w:hAnsi="Times New Roman" w:cs="Times New Roman"/>
          <w:sz w:val="24"/>
          <w:szCs w:val="24"/>
        </w:rPr>
        <w:t>45</w:t>
      </w:r>
      <w:r w:rsidR="00370928">
        <w:rPr>
          <w:rFonts w:ascii="Times New Roman" w:hAnsi="Times New Roman" w:cs="Times New Roman"/>
          <w:sz w:val="24"/>
          <w:szCs w:val="24"/>
        </w:rPr>
        <w:t>6</w:t>
      </w:r>
      <w:r w:rsidR="007C528C">
        <w:rPr>
          <w:rFonts w:ascii="Times New Roman" w:hAnsi="Times New Roman" w:cs="Times New Roman"/>
          <w:sz w:val="24"/>
          <w:szCs w:val="24"/>
        </w:rPr>
        <w:t xml:space="preserve"> ustawy z dnia </w:t>
      </w:r>
      <w:r w:rsidR="00FB4986">
        <w:rPr>
          <w:rFonts w:ascii="Times New Roman" w:hAnsi="Times New Roman" w:cs="Times New Roman"/>
          <w:sz w:val="24"/>
          <w:szCs w:val="24"/>
        </w:rPr>
        <w:t>11</w:t>
      </w:r>
      <w:r w:rsidR="007C528C">
        <w:rPr>
          <w:rFonts w:ascii="Times New Roman" w:hAnsi="Times New Roman" w:cs="Times New Roman"/>
          <w:sz w:val="24"/>
          <w:szCs w:val="24"/>
        </w:rPr>
        <w:t>.0</w:t>
      </w:r>
      <w:r w:rsidR="00FB4986">
        <w:rPr>
          <w:rFonts w:ascii="Times New Roman" w:hAnsi="Times New Roman" w:cs="Times New Roman"/>
          <w:sz w:val="24"/>
          <w:szCs w:val="24"/>
        </w:rPr>
        <w:t>9</w:t>
      </w:r>
      <w:r w:rsidR="007C528C">
        <w:rPr>
          <w:rFonts w:ascii="Times New Roman" w:hAnsi="Times New Roman" w:cs="Times New Roman"/>
          <w:sz w:val="24"/>
          <w:szCs w:val="24"/>
        </w:rPr>
        <w:t>.20</w:t>
      </w:r>
      <w:r w:rsidR="00FB4986">
        <w:rPr>
          <w:rFonts w:ascii="Times New Roman" w:hAnsi="Times New Roman" w:cs="Times New Roman"/>
          <w:sz w:val="24"/>
          <w:szCs w:val="24"/>
        </w:rPr>
        <w:t>19</w:t>
      </w:r>
      <w:r w:rsidR="007C528C">
        <w:rPr>
          <w:rFonts w:ascii="Times New Roman" w:hAnsi="Times New Roman" w:cs="Times New Roman"/>
          <w:sz w:val="24"/>
          <w:szCs w:val="24"/>
        </w:rPr>
        <w:t xml:space="preserve"> r. Prawo zamówień p</w:t>
      </w:r>
      <w:r w:rsidRPr="008467E5">
        <w:rPr>
          <w:rFonts w:ascii="Times New Roman" w:hAnsi="Times New Roman" w:cs="Times New Roman"/>
          <w:sz w:val="24"/>
          <w:szCs w:val="24"/>
        </w:rPr>
        <w:t xml:space="preserve">ublicznych. </w:t>
      </w:r>
    </w:p>
    <w:p w14:paraId="3114E3FE" w14:textId="77777777" w:rsidR="007D5EEC" w:rsidRDefault="00692858" w:rsidP="007D5EEC">
      <w:pPr>
        <w:numPr>
          <w:ilvl w:val="0"/>
          <w:numId w:val="9"/>
        </w:numPr>
        <w:tabs>
          <w:tab w:val="left" w:pos="42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7D5EEC">
        <w:rPr>
          <w:rFonts w:ascii="Times New Roman" w:hAnsi="Times New Roman" w:cs="Times New Roman"/>
          <w:sz w:val="24"/>
          <w:szCs w:val="24"/>
        </w:rPr>
        <w:t xml:space="preserve"> terminie 28 dni od dnia uzyskania przez Zamawiającego wiedzy uzasadniającej odstąpienie, jeżeli Inspektor Nadzoru :</w:t>
      </w:r>
    </w:p>
    <w:p w14:paraId="097B5EA5" w14:textId="77777777" w:rsidR="007D5EEC" w:rsidRDefault="00A25B62" w:rsidP="007D5EEC">
      <w:pPr>
        <w:pStyle w:val="Akapitzlist"/>
        <w:numPr>
          <w:ilvl w:val="0"/>
          <w:numId w:val="11"/>
        </w:numPr>
        <w:tabs>
          <w:tab w:val="left" w:pos="42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7D5EEC">
        <w:rPr>
          <w:rFonts w:ascii="Times New Roman" w:hAnsi="Times New Roman" w:cs="Times New Roman"/>
          <w:sz w:val="24"/>
          <w:szCs w:val="24"/>
        </w:rPr>
        <w:t>i</w:t>
      </w:r>
      <w:r w:rsidR="008943AD">
        <w:rPr>
          <w:rFonts w:ascii="Times New Roman" w:hAnsi="Times New Roman" w:cs="Times New Roman"/>
          <w:sz w:val="24"/>
          <w:szCs w:val="24"/>
        </w:rPr>
        <w:t xml:space="preserve">e wykonuje umowy lub wykonuje ją </w:t>
      </w:r>
      <w:r w:rsidR="007D5EEC">
        <w:rPr>
          <w:rFonts w:ascii="Times New Roman" w:hAnsi="Times New Roman" w:cs="Times New Roman"/>
          <w:sz w:val="24"/>
          <w:szCs w:val="24"/>
        </w:rPr>
        <w:t>nienależycie i pomimo pisemnego wezwania  do podjęcia wykonania lub należytego wykonania umowy w wyznaczonym terminie,</w:t>
      </w:r>
    </w:p>
    <w:p w14:paraId="5CEA8B79" w14:textId="77777777" w:rsidR="007D5EEC" w:rsidRDefault="00A25B62" w:rsidP="007D5EEC">
      <w:pPr>
        <w:pStyle w:val="Akapitzlist"/>
        <w:numPr>
          <w:ilvl w:val="0"/>
          <w:numId w:val="11"/>
        </w:numPr>
        <w:tabs>
          <w:tab w:val="left" w:pos="42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2B4FDC">
        <w:rPr>
          <w:rFonts w:ascii="Times New Roman" w:hAnsi="Times New Roman" w:cs="Times New Roman"/>
          <w:sz w:val="24"/>
          <w:szCs w:val="24"/>
        </w:rPr>
        <w:t>ez uzasadnionej przyczyny prze</w:t>
      </w:r>
      <w:r w:rsidR="007D5EEC">
        <w:rPr>
          <w:rFonts w:ascii="Times New Roman" w:hAnsi="Times New Roman" w:cs="Times New Roman"/>
          <w:sz w:val="24"/>
          <w:szCs w:val="24"/>
        </w:rPr>
        <w:t xml:space="preserve">rwał wykonywanie </w:t>
      </w:r>
      <w:r w:rsidR="002B4FDC">
        <w:rPr>
          <w:rFonts w:ascii="Times New Roman" w:hAnsi="Times New Roman" w:cs="Times New Roman"/>
          <w:sz w:val="24"/>
          <w:szCs w:val="24"/>
        </w:rPr>
        <w:t xml:space="preserve">umowy </w:t>
      </w:r>
      <w:r w:rsidR="007D5EEC">
        <w:rPr>
          <w:rFonts w:ascii="Times New Roman" w:hAnsi="Times New Roman" w:cs="Times New Roman"/>
          <w:sz w:val="24"/>
          <w:szCs w:val="24"/>
        </w:rPr>
        <w:t>na okres dłuższy niż 7 dni roboczych i pomimo dodatkowego pisemnego wezwania Zamawiającego nie podjął ich w okresie 7 dni roboczych od dnia doręczenia Wykonawcy dodatkowego  wezwania.</w:t>
      </w:r>
    </w:p>
    <w:p w14:paraId="2CF58F41" w14:textId="77777777" w:rsidR="007D5EEC" w:rsidRPr="006F1774" w:rsidRDefault="007D5EEC" w:rsidP="007D5EEC">
      <w:pPr>
        <w:tabs>
          <w:tab w:val="left" w:pos="426"/>
        </w:tabs>
        <w:suppressAutoHyphens/>
        <w:spacing w:after="0" w:line="240" w:lineRule="auto"/>
        <w:jc w:val="both"/>
        <w:rPr>
          <w:rFonts w:ascii="Times New Roman" w:hAnsi="Times New Roman" w:cs="Times New Roman"/>
          <w:sz w:val="24"/>
          <w:szCs w:val="24"/>
        </w:rPr>
      </w:pPr>
    </w:p>
    <w:p w14:paraId="63857279" w14:textId="77777777" w:rsidR="007D5EEC" w:rsidRPr="00C4029D" w:rsidRDefault="007D5EEC" w:rsidP="00422C07">
      <w:pPr>
        <w:pStyle w:val="Akapitzlist"/>
        <w:numPr>
          <w:ilvl w:val="0"/>
          <w:numId w:val="2"/>
        </w:numPr>
        <w:tabs>
          <w:tab w:val="left" w:pos="426"/>
        </w:tabs>
        <w:suppressAutoHyphens/>
        <w:spacing w:after="0" w:line="240" w:lineRule="auto"/>
        <w:jc w:val="both"/>
        <w:rPr>
          <w:rFonts w:ascii="Times New Roman" w:eastAsia="Times New Roman" w:hAnsi="Times New Roman" w:cs="Times New Roman"/>
          <w:sz w:val="24"/>
          <w:szCs w:val="24"/>
          <w:lang w:eastAsia="ar-SA"/>
        </w:rPr>
      </w:pPr>
      <w:r w:rsidRPr="00422C07">
        <w:rPr>
          <w:rFonts w:ascii="Times New Roman" w:hAnsi="Times New Roman" w:cs="Times New Roman"/>
          <w:sz w:val="24"/>
          <w:szCs w:val="24"/>
        </w:rPr>
        <w:t xml:space="preserve">Odstąpienie od umowy,  o którym mowa w ust. 1 powinno nastąpić w formie pisemnej pod rygorem nieważności takiego oświadczenia i powinno zawierać uzasadnienie. </w:t>
      </w:r>
    </w:p>
    <w:p w14:paraId="11857F33" w14:textId="77777777" w:rsidR="00C4029D" w:rsidRPr="00422C07" w:rsidRDefault="00C4029D" w:rsidP="00C4029D">
      <w:pPr>
        <w:pStyle w:val="Akapitzlist"/>
        <w:tabs>
          <w:tab w:val="left" w:pos="426"/>
        </w:tabs>
        <w:suppressAutoHyphens/>
        <w:spacing w:after="0" w:line="240" w:lineRule="auto"/>
        <w:ind w:left="360"/>
        <w:jc w:val="both"/>
        <w:rPr>
          <w:rFonts w:ascii="Times New Roman" w:eastAsia="Times New Roman" w:hAnsi="Times New Roman" w:cs="Times New Roman"/>
          <w:sz w:val="24"/>
          <w:szCs w:val="24"/>
          <w:lang w:eastAsia="ar-SA"/>
        </w:rPr>
      </w:pPr>
    </w:p>
    <w:p w14:paraId="0A2B4EFC" w14:textId="77E23339" w:rsidR="00CE7B06" w:rsidRDefault="007C528C" w:rsidP="00C91C5D">
      <w:pPr>
        <w:spacing w:after="0" w:line="240" w:lineRule="auto"/>
        <w:jc w:val="center"/>
        <w:rPr>
          <w:rFonts w:ascii="Times New Roman" w:hAnsi="Times New Roman"/>
          <w:b/>
          <w:sz w:val="24"/>
          <w:szCs w:val="24"/>
        </w:rPr>
      </w:pPr>
      <w:r>
        <w:rPr>
          <w:rFonts w:ascii="Times New Roman" w:hAnsi="Times New Roman"/>
          <w:b/>
          <w:sz w:val="24"/>
          <w:szCs w:val="24"/>
        </w:rPr>
        <w:t>§ 11</w:t>
      </w:r>
    </w:p>
    <w:p w14:paraId="3A81CD53" w14:textId="38897EE3" w:rsidR="00CE7B06" w:rsidRDefault="001B4C47" w:rsidP="00CE7B06">
      <w:pPr>
        <w:pStyle w:val="Teksttreci20"/>
        <w:numPr>
          <w:ilvl w:val="0"/>
          <w:numId w:val="34"/>
        </w:numPr>
        <w:shd w:val="clear" w:color="auto" w:fill="auto"/>
        <w:spacing w:after="0" w:line="360" w:lineRule="auto"/>
        <w:ind w:hanging="357"/>
        <w:jc w:val="both"/>
        <w:rPr>
          <w:sz w:val="24"/>
          <w:szCs w:val="24"/>
        </w:rPr>
      </w:pPr>
      <w:r>
        <w:rPr>
          <w:sz w:val="24"/>
          <w:szCs w:val="24"/>
        </w:rPr>
        <w:t>Z</w:t>
      </w:r>
      <w:r w:rsidR="00CE7B06">
        <w:rPr>
          <w:sz w:val="24"/>
          <w:szCs w:val="24"/>
        </w:rPr>
        <w:t>miana postanowień zawartej umowy może nastąpić za zgodą obu stron i wymaga formy pisemnej pod rygorem nieważności takiej zmiany w niżej przedstawionym zakresie:</w:t>
      </w:r>
    </w:p>
    <w:p w14:paraId="20AEB056" w14:textId="77777777" w:rsidR="00CE7B06" w:rsidRDefault="00CE7B06" w:rsidP="00CE7B06">
      <w:pPr>
        <w:pStyle w:val="Teksttreci20"/>
        <w:numPr>
          <w:ilvl w:val="0"/>
          <w:numId w:val="35"/>
        </w:numPr>
        <w:shd w:val="clear" w:color="auto" w:fill="auto"/>
        <w:spacing w:after="0" w:line="360" w:lineRule="auto"/>
        <w:ind w:hanging="357"/>
        <w:jc w:val="both"/>
        <w:rPr>
          <w:sz w:val="24"/>
          <w:szCs w:val="24"/>
        </w:rPr>
      </w:pPr>
      <w:r>
        <w:rPr>
          <w:sz w:val="24"/>
          <w:szCs w:val="24"/>
        </w:rPr>
        <w:t>Zmiany terminu zakończenia robót budowlanych w przypadku:</w:t>
      </w:r>
    </w:p>
    <w:p w14:paraId="68AF9C25" w14:textId="77777777" w:rsidR="00CE7B06" w:rsidRDefault="00CE7B06" w:rsidP="00CE7B06">
      <w:pPr>
        <w:pStyle w:val="Teksttreci20"/>
        <w:numPr>
          <w:ilvl w:val="0"/>
          <w:numId w:val="36"/>
        </w:numPr>
        <w:shd w:val="clear" w:color="auto" w:fill="auto"/>
        <w:spacing w:after="0" w:line="360" w:lineRule="auto"/>
        <w:ind w:hanging="357"/>
        <w:jc w:val="both"/>
        <w:rPr>
          <w:sz w:val="24"/>
          <w:szCs w:val="24"/>
        </w:rPr>
      </w:pPr>
      <w:r>
        <w:rPr>
          <w:sz w:val="24"/>
          <w:szCs w:val="24"/>
        </w:rPr>
        <w:t>wystąpienia warunków atmosferycznych i zdarzeń losowych, które istotnie utrudniają lub uniemożliwiają prowadzenie robót,</w:t>
      </w:r>
    </w:p>
    <w:p w14:paraId="34062D88" w14:textId="77777777" w:rsidR="00CE7B06" w:rsidRDefault="00CE7B06" w:rsidP="00CE7B06">
      <w:pPr>
        <w:pStyle w:val="Teksttreci20"/>
        <w:numPr>
          <w:ilvl w:val="0"/>
          <w:numId w:val="36"/>
        </w:numPr>
        <w:shd w:val="clear" w:color="auto" w:fill="auto"/>
        <w:spacing w:after="0" w:line="360" w:lineRule="auto"/>
        <w:ind w:hanging="357"/>
        <w:jc w:val="both"/>
        <w:rPr>
          <w:sz w:val="24"/>
          <w:szCs w:val="24"/>
        </w:rPr>
      </w:pPr>
      <w:r>
        <w:rPr>
          <w:sz w:val="24"/>
          <w:szCs w:val="24"/>
        </w:rPr>
        <w:t xml:space="preserve">konieczność uzyskania niemożliwych do przewidzenia na etapie planowania inwestycji danych, zgód, pozwoleń od osób </w:t>
      </w:r>
      <w:r w:rsidR="007C528C">
        <w:rPr>
          <w:sz w:val="24"/>
          <w:szCs w:val="24"/>
        </w:rPr>
        <w:t>trzecich lub właściwych organów,</w:t>
      </w:r>
    </w:p>
    <w:p w14:paraId="6C0D7812" w14:textId="77777777" w:rsidR="00CE7B06" w:rsidRDefault="007C528C" w:rsidP="00CE7B06">
      <w:pPr>
        <w:pStyle w:val="Teksttreci20"/>
        <w:numPr>
          <w:ilvl w:val="0"/>
          <w:numId w:val="35"/>
        </w:numPr>
        <w:shd w:val="clear" w:color="auto" w:fill="auto"/>
        <w:spacing w:after="0" w:line="360" w:lineRule="auto"/>
        <w:ind w:hanging="357"/>
        <w:jc w:val="both"/>
        <w:rPr>
          <w:sz w:val="24"/>
          <w:szCs w:val="24"/>
        </w:rPr>
      </w:pPr>
      <w:r>
        <w:rPr>
          <w:sz w:val="24"/>
          <w:szCs w:val="24"/>
        </w:rPr>
        <w:t>w</w:t>
      </w:r>
      <w:r w:rsidR="00CE7B06">
        <w:rPr>
          <w:sz w:val="24"/>
          <w:szCs w:val="24"/>
        </w:rPr>
        <w:t xml:space="preserve"> przypadku postanowień, które mają związek ze zmienionymi regulacjami prawnymi wprowadzonymi w życie po dacie podpisania umowy, wywołującymi potrzebę zmiany umowy. Zmiany wysokości podatku </w:t>
      </w:r>
      <w:r>
        <w:rPr>
          <w:sz w:val="24"/>
          <w:szCs w:val="24"/>
          <w:lang w:val="en-US" w:bidi="en-US"/>
        </w:rPr>
        <w:t>VAT,</w:t>
      </w:r>
    </w:p>
    <w:p w14:paraId="5BC4372F" w14:textId="77777777" w:rsidR="00CE7B06" w:rsidRDefault="00CE7B06" w:rsidP="00CE7B06">
      <w:pPr>
        <w:pStyle w:val="Teksttreci20"/>
        <w:numPr>
          <w:ilvl w:val="0"/>
          <w:numId w:val="35"/>
        </w:numPr>
        <w:shd w:val="clear" w:color="auto" w:fill="auto"/>
        <w:spacing w:after="0" w:line="360" w:lineRule="auto"/>
        <w:ind w:hanging="357"/>
        <w:jc w:val="both"/>
        <w:rPr>
          <w:sz w:val="24"/>
          <w:szCs w:val="24"/>
        </w:rPr>
      </w:pPr>
      <w:r>
        <w:rPr>
          <w:sz w:val="24"/>
          <w:szCs w:val="24"/>
        </w:rPr>
        <w:t>Zmiany w zakresie materiałów, parametrów technicznych, technologii wykonania, sposobu i zakresu wykonania umowy w przypadku:</w:t>
      </w:r>
    </w:p>
    <w:p w14:paraId="1185EE9A" w14:textId="77777777" w:rsidR="00CE7B06" w:rsidRDefault="00CE7B06" w:rsidP="00CE7B06">
      <w:pPr>
        <w:pStyle w:val="Teksttreci20"/>
        <w:numPr>
          <w:ilvl w:val="0"/>
          <w:numId w:val="37"/>
        </w:numPr>
        <w:shd w:val="clear" w:color="auto" w:fill="auto"/>
        <w:spacing w:after="0" w:line="360" w:lineRule="auto"/>
        <w:ind w:hanging="357"/>
        <w:jc w:val="both"/>
        <w:rPr>
          <w:sz w:val="24"/>
          <w:szCs w:val="24"/>
        </w:rPr>
      </w:pPr>
      <w:r>
        <w:rPr>
          <w:sz w:val="24"/>
          <w:szCs w:val="24"/>
        </w:rPr>
        <w:t>konieczności zrealizowania jakiejkolwiek części robót, objętej przedmiotem umowy przy zastosowaniu odmiennych rozwiązań technicznych lub technologicznych niż wykazane w dokumentacji projektowej, a wynikających ze stwierdzonych wad tej dokumentacji,</w:t>
      </w:r>
    </w:p>
    <w:p w14:paraId="5A1F4C55" w14:textId="77777777" w:rsidR="00CE7B06" w:rsidRDefault="00CE7B06" w:rsidP="00CE7B06">
      <w:pPr>
        <w:pStyle w:val="Teksttreci20"/>
        <w:numPr>
          <w:ilvl w:val="0"/>
          <w:numId w:val="37"/>
        </w:numPr>
        <w:shd w:val="clear" w:color="auto" w:fill="auto"/>
        <w:spacing w:after="0" w:line="360" w:lineRule="auto"/>
        <w:ind w:hanging="357"/>
        <w:jc w:val="both"/>
        <w:rPr>
          <w:sz w:val="24"/>
          <w:szCs w:val="24"/>
        </w:rPr>
      </w:pPr>
      <w:r>
        <w:rPr>
          <w:sz w:val="24"/>
          <w:szCs w:val="24"/>
        </w:rPr>
        <w:t xml:space="preserve">wystąpienia warunków terenu odbiegających w sposób istotny od przyjętych </w:t>
      </w:r>
      <w:r>
        <w:rPr>
          <w:sz w:val="24"/>
          <w:szCs w:val="24"/>
        </w:rPr>
        <w:br/>
        <w:t>w dokumentacji projektowej, w szczególności napotkanie niezinwentaryzowanych lub błędnie zinwentaryzowanych urządzeń podziemnych,</w:t>
      </w:r>
    </w:p>
    <w:p w14:paraId="7DC0302B" w14:textId="77777777" w:rsidR="00CE7B06" w:rsidRDefault="00CE7B06" w:rsidP="00CE7B06">
      <w:pPr>
        <w:pStyle w:val="Teksttreci20"/>
        <w:numPr>
          <w:ilvl w:val="0"/>
          <w:numId w:val="37"/>
        </w:numPr>
        <w:shd w:val="clear" w:color="auto" w:fill="auto"/>
        <w:spacing w:after="0" w:line="360" w:lineRule="auto"/>
        <w:ind w:hanging="357"/>
        <w:jc w:val="both"/>
        <w:rPr>
          <w:sz w:val="24"/>
          <w:szCs w:val="24"/>
        </w:rPr>
      </w:pPr>
      <w:r>
        <w:rPr>
          <w:sz w:val="24"/>
          <w:szCs w:val="24"/>
        </w:rPr>
        <w:t xml:space="preserve">konieczności zrealizowania przedmiotu umowy, przy zastosowaniu innych rozwiązań technicznych lub materiałowych ze względu w szczególności na zmiany </w:t>
      </w:r>
      <w:r>
        <w:rPr>
          <w:sz w:val="24"/>
          <w:szCs w:val="24"/>
        </w:rPr>
        <w:lastRenderedPageBreak/>
        <w:t>obowiązującego prawa, wystąpienia niebezpieczeństwa kolizji, z planowanymi lub równolegle prowadzonymi inwestycjami.</w:t>
      </w:r>
    </w:p>
    <w:p w14:paraId="5104D2E9" w14:textId="77777777" w:rsidR="00CE7B06" w:rsidRDefault="00CE7B06" w:rsidP="00CE7B06">
      <w:pPr>
        <w:pStyle w:val="Teksttreci20"/>
        <w:numPr>
          <w:ilvl w:val="0"/>
          <w:numId w:val="34"/>
        </w:numPr>
        <w:shd w:val="clear" w:color="auto" w:fill="auto"/>
        <w:spacing w:after="0" w:line="360" w:lineRule="auto"/>
        <w:ind w:left="357" w:hanging="357"/>
        <w:jc w:val="both"/>
        <w:rPr>
          <w:sz w:val="24"/>
          <w:szCs w:val="24"/>
        </w:rPr>
      </w:pPr>
      <w:r>
        <w:rPr>
          <w:sz w:val="24"/>
          <w:szCs w:val="24"/>
        </w:rPr>
        <w:t>Wymienione w ust. 1 postanowienia stanowią katalog zmian, na które Zamawiający może wyrazić zgodę. Nie stanowią jednak zobowiązania do wyrażenia takiej zgody.</w:t>
      </w:r>
    </w:p>
    <w:p w14:paraId="411C270F" w14:textId="77777777" w:rsidR="00CE7B06" w:rsidRDefault="00CE7B06" w:rsidP="00CE7B06">
      <w:pPr>
        <w:pStyle w:val="Teksttreci20"/>
        <w:numPr>
          <w:ilvl w:val="0"/>
          <w:numId w:val="34"/>
        </w:numPr>
        <w:shd w:val="clear" w:color="auto" w:fill="auto"/>
        <w:spacing w:after="0" w:line="360" w:lineRule="auto"/>
        <w:ind w:left="357" w:hanging="357"/>
        <w:jc w:val="both"/>
        <w:rPr>
          <w:sz w:val="24"/>
          <w:szCs w:val="24"/>
        </w:rPr>
      </w:pPr>
      <w:r>
        <w:rPr>
          <w:sz w:val="24"/>
          <w:szCs w:val="24"/>
          <w:u w:val="single"/>
        </w:rPr>
        <w:t xml:space="preserve">Wykonawca jest zobowiązany do prowadzenia bieżącej dokumentacji, koniecznej </w:t>
      </w:r>
      <w:r>
        <w:rPr>
          <w:sz w:val="24"/>
          <w:szCs w:val="24"/>
          <w:u w:val="single"/>
        </w:rPr>
        <w:br/>
        <w:t>dla uzasadnienia żądanej zmiany.</w:t>
      </w:r>
    </w:p>
    <w:p w14:paraId="7013524C" w14:textId="77777777" w:rsidR="00CE7B06" w:rsidRDefault="00CE7B06" w:rsidP="00CE7B06">
      <w:pPr>
        <w:pStyle w:val="Teksttreci20"/>
        <w:numPr>
          <w:ilvl w:val="0"/>
          <w:numId w:val="34"/>
        </w:numPr>
        <w:shd w:val="clear" w:color="auto" w:fill="auto"/>
        <w:spacing w:after="0" w:line="360" w:lineRule="auto"/>
        <w:ind w:left="357" w:hanging="357"/>
        <w:jc w:val="both"/>
        <w:rPr>
          <w:sz w:val="24"/>
          <w:szCs w:val="24"/>
        </w:rPr>
      </w:pPr>
      <w:r>
        <w:rPr>
          <w:sz w:val="24"/>
          <w:szCs w:val="24"/>
        </w:rPr>
        <w:t>Wniosek w sprawach o których mowa w ust. 1 Wykonawca winien przekazać Zamawiającemu niezwłocznie, jednakże nie później niż 7 dni roboczych od dnia w którym Wykonawca dowiedział się o danym zdarzeniu lub okolicznościach.</w:t>
      </w:r>
    </w:p>
    <w:p w14:paraId="3049245F" w14:textId="77777777" w:rsidR="008D468F" w:rsidRPr="00DB1D2B" w:rsidRDefault="00CE7B06" w:rsidP="00DB1D2B">
      <w:pPr>
        <w:pStyle w:val="Teksttreci20"/>
        <w:numPr>
          <w:ilvl w:val="0"/>
          <w:numId w:val="34"/>
        </w:numPr>
        <w:shd w:val="clear" w:color="auto" w:fill="auto"/>
        <w:spacing w:after="0" w:line="360" w:lineRule="auto"/>
        <w:ind w:left="357" w:hanging="357"/>
        <w:jc w:val="both"/>
        <w:rPr>
          <w:sz w:val="24"/>
          <w:szCs w:val="24"/>
        </w:rPr>
      </w:pPr>
      <w:r>
        <w:rPr>
          <w:sz w:val="24"/>
          <w:szCs w:val="24"/>
        </w:rPr>
        <w:t>W terminie 7 dni roboczych od dnia otrzymania wniosku o którym mowa w ust. 4 Zamawiający powiadomi Wykonawcę o akceptacji żądania zmiany umowy i terminie podpisania aneksu do umowy lub odpowiednio o braku akceptacji zmiany.</w:t>
      </w:r>
    </w:p>
    <w:p w14:paraId="7ACD69E1" w14:textId="77777777" w:rsidR="00C91C5D" w:rsidRDefault="00C91C5D" w:rsidP="008D468F">
      <w:pPr>
        <w:widowControl w:val="0"/>
        <w:suppressAutoHyphens/>
        <w:spacing w:after="0" w:line="240" w:lineRule="auto"/>
        <w:jc w:val="center"/>
        <w:rPr>
          <w:rFonts w:ascii="Times New Roman" w:eastAsia="Lucida Sans Unicode" w:hAnsi="Times New Roman" w:cs="Times New Roman"/>
          <w:b/>
          <w:sz w:val="24"/>
          <w:szCs w:val="24"/>
        </w:rPr>
      </w:pPr>
    </w:p>
    <w:p w14:paraId="0105269C" w14:textId="52434C28" w:rsidR="007D5EEC" w:rsidRPr="00B03D1A" w:rsidRDefault="00FD6CE3" w:rsidP="008D468F">
      <w:pPr>
        <w:widowControl w:val="0"/>
        <w:suppressAutoHyphens/>
        <w:spacing w:after="0" w:line="240" w:lineRule="auto"/>
        <w:jc w:val="center"/>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 1</w:t>
      </w:r>
      <w:r w:rsidR="007C528C">
        <w:rPr>
          <w:rFonts w:ascii="Times New Roman" w:eastAsia="Lucida Sans Unicode" w:hAnsi="Times New Roman" w:cs="Times New Roman"/>
          <w:b/>
          <w:sz w:val="24"/>
          <w:szCs w:val="24"/>
        </w:rPr>
        <w:t>2</w:t>
      </w:r>
    </w:p>
    <w:p w14:paraId="3DA6D6D5" w14:textId="77777777" w:rsidR="00CE7B06" w:rsidRDefault="007D5EEC" w:rsidP="008D468F">
      <w:pPr>
        <w:widowControl w:val="0"/>
        <w:suppressAutoHyphens/>
        <w:spacing w:after="0" w:line="240" w:lineRule="auto"/>
        <w:jc w:val="both"/>
        <w:rPr>
          <w:rFonts w:ascii="Times New Roman" w:eastAsia="Lucida Sans Unicode" w:hAnsi="Times New Roman" w:cs="Times New Roman"/>
          <w:sz w:val="24"/>
          <w:szCs w:val="24"/>
        </w:rPr>
      </w:pPr>
      <w:r w:rsidRPr="00B03D1A">
        <w:rPr>
          <w:rFonts w:ascii="Times New Roman" w:eastAsia="Lucida Sans Unicode" w:hAnsi="Times New Roman" w:cs="Times New Roman"/>
          <w:sz w:val="24"/>
          <w:szCs w:val="24"/>
        </w:rPr>
        <w:t xml:space="preserve">Żadna ze stron umowy nie może bez pisemnej zgody drugiej strony dokonać cesji praw z niej wynikających na osobę trzecią. </w:t>
      </w:r>
    </w:p>
    <w:p w14:paraId="448C9102" w14:textId="77777777" w:rsidR="00A44DEC" w:rsidRDefault="00A44DEC" w:rsidP="008F6895">
      <w:pPr>
        <w:spacing w:after="0"/>
        <w:rPr>
          <w:rFonts w:ascii="Times New Roman" w:hAnsi="Times New Roman" w:cs="Times New Roman"/>
          <w:b/>
          <w:sz w:val="24"/>
          <w:szCs w:val="24"/>
        </w:rPr>
      </w:pPr>
    </w:p>
    <w:p w14:paraId="5FA3C0AF" w14:textId="77777777" w:rsidR="007D5EEC" w:rsidRPr="00B03D1A" w:rsidRDefault="007D5EEC" w:rsidP="008D468F">
      <w:pPr>
        <w:spacing w:after="0"/>
        <w:jc w:val="center"/>
        <w:rPr>
          <w:rFonts w:ascii="Times New Roman" w:hAnsi="Times New Roman" w:cs="Times New Roman"/>
          <w:b/>
          <w:sz w:val="24"/>
          <w:szCs w:val="24"/>
        </w:rPr>
      </w:pPr>
      <w:r w:rsidRPr="00B03D1A">
        <w:rPr>
          <w:rFonts w:ascii="Times New Roman" w:hAnsi="Times New Roman" w:cs="Times New Roman"/>
          <w:b/>
          <w:sz w:val="24"/>
          <w:szCs w:val="24"/>
        </w:rPr>
        <w:t>§ 1</w:t>
      </w:r>
      <w:r w:rsidR="007C528C">
        <w:rPr>
          <w:rFonts w:ascii="Times New Roman" w:hAnsi="Times New Roman" w:cs="Times New Roman"/>
          <w:b/>
          <w:sz w:val="24"/>
          <w:szCs w:val="24"/>
        </w:rPr>
        <w:t>3</w:t>
      </w:r>
    </w:p>
    <w:p w14:paraId="2823D3F1" w14:textId="77777777" w:rsidR="00976980" w:rsidRPr="00976980" w:rsidRDefault="00976980" w:rsidP="00976980">
      <w:pPr>
        <w:suppressAutoHyphens/>
        <w:autoSpaceDN w:val="0"/>
        <w:spacing w:line="240" w:lineRule="auto"/>
        <w:jc w:val="both"/>
        <w:textAlignment w:val="baseline"/>
        <w:rPr>
          <w:rFonts w:ascii="Times New Roman" w:eastAsia="Calibri" w:hAnsi="Times New Roman" w:cs="Times New Roman"/>
          <w:sz w:val="24"/>
          <w:szCs w:val="24"/>
        </w:rPr>
      </w:pPr>
      <w:r w:rsidRPr="00976980">
        <w:rPr>
          <w:rFonts w:ascii="Times New Roman" w:eastAsia="Calibri" w:hAnsi="Times New Roman" w:cs="Times New Roman"/>
          <w:sz w:val="24"/>
          <w:szCs w:val="24"/>
        </w:rPr>
        <w:t>1. Z zastrzeżeniem przepisów powszechnie obowiązującego prawa, nakładających obowiązek ujawnienia informacji we wskazanym tymi przepisami zakresie, Strony zobowiązują się do zapewnienia poufności wszelkich informacji uzyskanych w trakcie realizacji niniejszej umowy, jej  wykorzystania wyłącznie w celu realizacji niniejszej umowy i nie ujawniania ich bez uprzedniej zgody Strony, która jest ich administratorem.</w:t>
      </w:r>
    </w:p>
    <w:p w14:paraId="01867A47" w14:textId="77777777" w:rsidR="00976980" w:rsidRPr="00976980" w:rsidRDefault="00976980" w:rsidP="00976980">
      <w:pPr>
        <w:suppressAutoHyphens/>
        <w:autoSpaceDN w:val="0"/>
        <w:spacing w:line="240" w:lineRule="auto"/>
        <w:jc w:val="both"/>
        <w:textAlignment w:val="baseline"/>
        <w:rPr>
          <w:rFonts w:ascii="Times New Roman" w:eastAsia="Calibri" w:hAnsi="Times New Roman" w:cs="Times New Roman"/>
          <w:sz w:val="24"/>
          <w:szCs w:val="24"/>
        </w:rPr>
      </w:pPr>
      <w:r w:rsidRPr="00976980">
        <w:rPr>
          <w:rFonts w:ascii="Times New Roman" w:eastAsia="Calibri" w:hAnsi="Times New Roman" w:cs="Times New Roman"/>
          <w:sz w:val="24"/>
          <w:szCs w:val="24"/>
        </w:rPr>
        <w:t>2. Zobowiązanie do zachowania poufności nie dotyczy wiadomości, które są publicznie dostępne bez naruszenia niniejszego zobowiązania lub znane były Stronom przed przyjęciem zobowiązania do zachowania poufności, albo zostały ujawnione drugiej Stronie przez osobę trzecią w późniejszym czasie, w sposób zgodny z prawem oraz wiadomości, które muszą zostać ujawnione zgodnie z obowiązującymi przepisami.</w:t>
      </w:r>
    </w:p>
    <w:p w14:paraId="1F0DB256" w14:textId="77777777" w:rsidR="00976980" w:rsidRPr="00976980" w:rsidRDefault="00976980" w:rsidP="00976980">
      <w:pPr>
        <w:suppressAutoHyphens/>
        <w:autoSpaceDN w:val="0"/>
        <w:spacing w:line="240" w:lineRule="auto"/>
        <w:jc w:val="both"/>
        <w:textAlignment w:val="baseline"/>
        <w:rPr>
          <w:rFonts w:ascii="Times New Roman" w:eastAsia="Calibri" w:hAnsi="Times New Roman" w:cs="Times New Roman"/>
          <w:sz w:val="24"/>
          <w:szCs w:val="24"/>
        </w:rPr>
      </w:pPr>
      <w:r w:rsidRPr="00976980">
        <w:rPr>
          <w:rFonts w:ascii="Times New Roman" w:eastAsia="Calibri" w:hAnsi="Times New Roman" w:cs="Times New Roman"/>
          <w:sz w:val="24"/>
          <w:szCs w:val="24"/>
        </w:rPr>
        <w:t>3. Strony zgodnie oświadczają, że wszelkie dane osobowe przetwarzane przez Strony w związku z zawarciem i realizacja Umowy będą przetwarzane w taki sposób i w takim zakresie, w jakim jest to niezbędne do jej realizacji, z zachowaniem zasad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r. str. 1), zwanej dalej „RODO”.</w:t>
      </w:r>
    </w:p>
    <w:p w14:paraId="6B7F5E17" w14:textId="77777777" w:rsidR="00976980" w:rsidRPr="00976980" w:rsidRDefault="00976980" w:rsidP="00976980">
      <w:pPr>
        <w:suppressAutoHyphens/>
        <w:autoSpaceDN w:val="0"/>
        <w:spacing w:line="240" w:lineRule="auto"/>
        <w:jc w:val="both"/>
        <w:textAlignment w:val="baseline"/>
        <w:rPr>
          <w:rFonts w:ascii="Times New Roman" w:eastAsia="Calibri" w:hAnsi="Times New Roman" w:cs="Times New Roman"/>
          <w:sz w:val="24"/>
          <w:szCs w:val="24"/>
        </w:rPr>
      </w:pPr>
      <w:r w:rsidRPr="00976980">
        <w:rPr>
          <w:rFonts w:ascii="Times New Roman" w:eastAsia="Calibri" w:hAnsi="Times New Roman" w:cs="Times New Roman"/>
          <w:sz w:val="24"/>
          <w:szCs w:val="24"/>
        </w:rPr>
        <w:t xml:space="preserve">4. Wykonawca będący osobą fizyczną/osobą fizyczną prowadzącą działalność gospodarczą oświadcza, że Zamawiający spełnił wobec niego obowiązek informacyjny wynikający z art. 13 RODO i zapoznał się z treścią klauzuli informacyjnej dotyczącej przetwarzania jego danych osobowych stanowiącej załącznik nr </w:t>
      </w:r>
      <w:r w:rsidR="00EF274C">
        <w:rPr>
          <w:rFonts w:ascii="Times New Roman" w:eastAsia="Calibri" w:hAnsi="Times New Roman" w:cs="Times New Roman"/>
          <w:sz w:val="24"/>
          <w:szCs w:val="24"/>
        </w:rPr>
        <w:t>1</w:t>
      </w:r>
      <w:r w:rsidR="00905583">
        <w:rPr>
          <w:rFonts w:ascii="Times New Roman" w:eastAsia="Calibri" w:hAnsi="Times New Roman" w:cs="Times New Roman"/>
          <w:sz w:val="24"/>
          <w:szCs w:val="24"/>
        </w:rPr>
        <w:t xml:space="preserve"> </w:t>
      </w:r>
      <w:r w:rsidRPr="00976980">
        <w:rPr>
          <w:rFonts w:ascii="Times New Roman" w:eastAsia="Calibri" w:hAnsi="Times New Roman" w:cs="Times New Roman"/>
          <w:sz w:val="24"/>
          <w:szCs w:val="24"/>
        </w:rPr>
        <w:t xml:space="preserve"> do</w:t>
      </w:r>
      <w:r w:rsidR="00905583">
        <w:rPr>
          <w:rFonts w:ascii="Times New Roman" w:eastAsia="Calibri" w:hAnsi="Times New Roman" w:cs="Times New Roman"/>
          <w:sz w:val="24"/>
          <w:szCs w:val="24"/>
        </w:rPr>
        <w:t xml:space="preserve"> niniejszej</w:t>
      </w:r>
      <w:r w:rsidRPr="00976980">
        <w:rPr>
          <w:rFonts w:ascii="Times New Roman" w:eastAsia="Calibri" w:hAnsi="Times New Roman" w:cs="Times New Roman"/>
          <w:sz w:val="24"/>
          <w:szCs w:val="24"/>
        </w:rPr>
        <w:t xml:space="preserve"> Umowy. </w:t>
      </w:r>
    </w:p>
    <w:p w14:paraId="10497D53" w14:textId="77777777" w:rsidR="00C4029D" w:rsidRPr="00976980" w:rsidRDefault="00976980" w:rsidP="00976980">
      <w:pPr>
        <w:suppressAutoHyphens/>
        <w:autoSpaceDN w:val="0"/>
        <w:spacing w:after="0" w:line="240" w:lineRule="auto"/>
        <w:jc w:val="both"/>
        <w:textAlignment w:val="baseline"/>
        <w:rPr>
          <w:rFonts w:ascii="Times New Roman" w:eastAsia="Calibri" w:hAnsi="Times New Roman" w:cs="Times New Roman"/>
          <w:sz w:val="24"/>
          <w:szCs w:val="24"/>
        </w:rPr>
      </w:pPr>
      <w:r w:rsidRPr="00976980">
        <w:rPr>
          <w:rFonts w:ascii="Times New Roman" w:eastAsia="Calibri" w:hAnsi="Times New Roman" w:cs="Times New Roman"/>
          <w:sz w:val="24"/>
          <w:szCs w:val="24"/>
        </w:rPr>
        <w:lastRenderedPageBreak/>
        <w:t xml:space="preserve">5.. Przekazanie danych osobowych osób wskazanych (reprezentujących) Wykonawcę oraz pracowników Wykonawcy lub też osób z nim współpracujących w związku z zawarciem i realizacją niniejszej  umowy będzie następować za wiedzą i zgodą Wykonawcy, który jest zobowiązany przekazać im niezwłocznie, po przekazaniu Zamawiającemu ich danych osobowych, klauzulę stanowiąca realizację obowiązku informacyjnego Zamawiającego zgodnie z  załącznikiem nr  </w:t>
      </w:r>
      <w:r w:rsidR="00EF274C">
        <w:rPr>
          <w:rFonts w:ascii="Times New Roman" w:eastAsia="Calibri" w:hAnsi="Times New Roman" w:cs="Times New Roman"/>
          <w:sz w:val="24"/>
          <w:szCs w:val="24"/>
        </w:rPr>
        <w:t xml:space="preserve">2 </w:t>
      </w:r>
      <w:r w:rsidRPr="00976980">
        <w:rPr>
          <w:rFonts w:ascii="Times New Roman" w:eastAsia="Calibri" w:hAnsi="Times New Roman" w:cs="Times New Roman"/>
          <w:sz w:val="24"/>
          <w:szCs w:val="24"/>
        </w:rPr>
        <w:t xml:space="preserve"> do</w:t>
      </w:r>
      <w:r w:rsidR="00905583" w:rsidRPr="00905583">
        <w:rPr>
          <w:rFonts w:ascii="Times New Roman" w:eastAsia="Calibri" w:hAnsi="Times New Roman" w:cs="Times New Roman"/>
          <w:sz w:val="24"/>
          <w:szCs w:val="24"/>
        </w:rPr>
        <w:t xml:space="preserve"> niniejszej</w:t>
      </w:r>
      <w:r w:rsidRPr="00976980">
        <w:rPr>
          <w:rFonts w:ascii="Times New Roman" w:eastAsia="Calibri" w:hAnsi="Times New Roman" w:cs="Times New Roman"/>
          <w:sz w:val="24"/>
          <w:szCs w:val="24"/>
        </w:rPr>
        <w:t xml:space="preserve"> Umowy.</w:t>
      </w:r>
    </w:p>
    <w:p w14:paraId="6E5996AA" w14:textId="77777777" w:rsidR="00976980" w:rsidRPr="00976980" w:rsidRDefault="00976980" w:rsidP="008D468F">
      <w:pPr>
        <w:tabs>
          <w:tab w:val="left" w:pos="0"/>
        </w:tabs>
        <w:spacing w:after="0"/>
        <w:jc w:val="both"/>
        <w:rPr>
          <w:rFonts w:ascii="Times New Roman" w:hAnsi="Times New Roman" w:cs="Times New Roman"/>
          <w:sz w:val="24"/>
          <w:szCs w:val="24"/>
        </w:rPr>
      </w:pPr>
    </w:p>
    <w:p w14:paraId="7DF5FCD4" w14:textId="77777777" w:rsidR="00905583" w:rsidRPr="00B03D1A" w:rsidRDefault="007C528C" w:rsidP="00905583">
      <w:pPr>
        <w:spacing w:after="0"/>
        <w:jc w:val="center"/>
        <w:rPr>
          <w:rFonts w:ascii="Times New Roman" w:hAnsi="Times New Roman" w:cs="Times New Roman"/>
          <w:b/>
          <w:sz w:val="24"/>
          <w:szCs w:val="24"/>
        </w:rPr>
      </w:pPr>
      <w:r>
        <w:rPr>
          <w:rFonts w:ascii="Times New Roman" w:hAnsi="Times New Roman" w:cs="Times New Roman"/>
          <w:b/>
          <w:sz w:val="24"/>
          <w:szCs w:val="24"/>
        </w:rPr>
        <w:t>§ 14</w:t>
      </w:r>
    </w:p>
    <w:p w14:paraId="60F141A2" w14:textId="77777777" w:rsidR="007D5EEC" w:rsidRDefault="00905583" w:rsidP="008D468F">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W</w:t>
      </w:r>
      <w:r w:rsidR="007D5EEC" w:rsidRPr="00976980">
        <w:rPr>
          <w:rFonts w:ascii="Times New Roman" w:hAnsi="Times New Roman" w:cs="Times New Roman"/>
          <w:sz w:val="24"/>
          <w:szCs w:val="24"/>
        </w:rPr>
        <w:t xml:space="preserve"> sprawach nieuregulowanych postanowieniami niniejszej umowy będą miały zastosowanie przepisy </w:t>
      </w:r>
      <w:r w:rsidR="006064CB" w:rsidRPr="00976980">
        <w:rPr>
          <w:rFonts w:ascii="Times New Roman" w:hAnsi="Times New Roman" w:cs="Times New Roman"/>
          <w:sz w:val="24"/>
          <w:szCs w:val="24"/>
        </w:rPr>
        <w:t>ustawy z d</w:t>
      </w:r>
      <w:r w:rsidR="007C528C">
        <w:rPr>
          <w:rFonts w:ascii="Times New Roman" w:hAnsi="Times New Roman" w:cs="Times New Roman"/>
          <w:sz w:val="24"/>
          <w:szCs w:val="24"/>
        </w:rPr>
        <w:t>nia 11 września 2019 r.  Prawo zamówień p</w:t>
      </w:r>
      <w:r w:rsidR="006064CB" w:rsidRPr="00976980">
        <w:rPr>
          <w:rFonts w:ascii="Times New Roman" w:hAnsi="Times New Roman" w:cs="Times New Roman"/>
          <w:sz w:val="24"/>
          <w:szCs w:val="24"/>
        </w:rPr>
        <w:t>ublicznych i</w:t>
      </w:r>
      <w:r w:rsidR="007D5EEC" w:rsidRPr="00976980">
        <w:rPr>
          <w:rFonts w:ascii="Times New Roman" w:hAnsi="Times New Roman" w:cs="Times New Roman"/>
          <w:sz w:val="24"/>
          <w:szCs w:val="24"/>
        </w:rPr>
        <w:t xml:space="preserve"> Kodeksu Cywilnego.</w:t>
      </w:r>
    </w:p>
    <w:p w14:paraId="226FBDFE" w14:textId="77777777" w:rsidR="008D468F" w:rsidRDefault="008D468F" w:rsidP="00DB1D2B">
      <w:pPr>
        <w:spacing w:after="0"/>
        <w:rPr>
          <w:rFonts w:ascii="Times New Roman" w:hAnsi="Times New Roman" w:cs="Times New Roman"/>
          <w:b/>
          <w:sz w:val="24"/>
          <w:szCs w:val="24"/>
        </w:rPr>
      </w:pPr>
    </w:p>
    <w:p w14:paraId="33D88075" w14:textId="77777777" w:rsidR="007D5EEC" w:rsidRPr="00B03D1A" w:rsidRDefault="00FD6CE3" w:rsidP="008D468F">
      <w:pPr>
        <w:spacing w:after="0"/>
        <w:jc w:val="center"/>
        <w:rPr>
          <w:rFonts w:ascii="Times New Roman" w:hAnsi="Times New Roman" w:cs="Times New Roman"/>
          <w:b/>
          <w:sz w:val="24"/>
          <w:szCs w:val="24"/>
        </w:rPr>
      </w:pPr>
      <w:r>
        <w:rPr>
          <w:rFonts w:ascii="Times New Roman" w:hAnsi="Times New Roman" w:cs="Times New Roman"/>
          <w:b/>
          <w:sz w:val="24"/>
          <w:szCs w:val="24"/>
        </w:rPr>
        <w:t>§ 1</w:t>
      </w:r>
      <w:r w:rsidR="007C528C">
        <w:rPr>
          <w:rFonts w:ascii="Times New Roman" w:hAnsi="Times New Roman" w:cs="Times New Roman"/>
          <w:b/>
          <w:sz w:val="24"/>
          <w:szCs w:val="24"/>
        </w:rPr>
        <w:t>5</w:t>
      </w:r>
    </w:p>
    <w:p w14:paraId="13C4D16A" w14:textId="77777777" w:rsidR="007D5EEC" w:rsidRPr="00B03D1A" w:rsidRDefault="007D5EEC" w:rsidP="008D468F">
      <w:pPr>
        <w:widowControl w:val="0"/>
        <w:suppressAutoHyphens/>
        <w:spacing w:after="0" w:line="240" w:lineRule="auto"/>
        <w:jc w:val="both"/>
        <w:rPr>
          <w:rFonts w:ascii="Times New Roman" w:eastAsia="Lucida Sans Unicode" w:hAnsi="Times New Roman" w:cs="Times New Roman"/>
          <w:sz w:val="24"/>
          <w:szCs w:val="24"/>
        </w:rPr>
      </w:pPr>
      <w:r w:rsidRPr="00B03D1A">
        <w:rPr>
          <w:rFonts w:ascii="Times New Roman" w:eastAsia="Lucida Sans Unicode" w:hAnsi="Times New Roman" w:cs="Times New Roman"/>
          <w:sz w:val="24"/>
          <w:szCs w:val="24"/>
        </w:rPr>
        <w:t xml:space="preserve">Umowę niniejszą sporządzono w trzech jednobrzmiących egzemplarzach, z czego 2 egz. dla </w:t>
      </w:r>
      <w:r w:rsidRPr="00166651">
        <w:rPr>
          <w:rFonts w:ascii="Times New Roman" w:eastAsia="Lucida Sans Unicode" w:hAnsi="Times New Roman" w:cs="Times New Roman"/>
          <w:b/>
          <w:sz w:val="24"/>
          <w:szCs w:val="24"/>
        </w:rPr>
        <w:t xml:space="preserve">Zamawiającego </w:t>
      </w:r>
      <w:r w:rsidRPr="00B03D1A">
        <w:rPr>
          <w:rFonts w:ascii="Times New Roman" w:eastAsia="Lucida Sans Unicode" w:hAnsi="Times New Roman" w:cs="Times New Roman"/>
          <w:sz w:val="24"/>
          <w:szCs w:val="24"/>
        </w:rPr>
        <w:t xml:space="preserve"> i 1 egz. dla </w:t>
      </w:r>
      <w:r w:rsidRPr="00B530FE">
        <w:rPr>
          <w:rFonts w:ascii="Times New Roman" w:eastAsia="Lucida Sans Unicode" w:hAnsi="Times New Roman" w:cs="Times New Roman"/>
          <w:b/>
          <w:sz w:val="24"/>
          <w:szCs w:val="24"/>
        </w:rPr>
        <w:t>Inspektora Nadzoru</w:t>
      </w:r>
      <w:r w:rsidRPr="00B03D1A">
        <w:rPr>
          <w:rFonts w:ascii="Times New Roman" w:eastAsia="Lucida Sans Unicode" w:hAnsi="Times New Roman" w:cs="Times New Roman"/>
          <w:sz w:val="24"/>
          <w:szCs w:val="24"/>
        </w:rPr>
        <w:t>.</w:t>
      </w:r>
    </w:p>
    <w:p w14:paraId="00A278DF" w14:textId="77777777" w:rsidR="007D5EEC" w:rsidRPr="00B03D1A" w:rsidRDefault="007D5EEC" w:rsidP="008D468F">
      <w:pPr>
        <w:spacing w:after="0"/>
        <w:jc w:val="both"/>
        <w:rPr>
          <w:rFonts w:ascii="Times New Roman" w:hAnsi="Times New Roman" w:cs="Times New Roman"/>
          <w:sz w:val="24"/>
          <w:szCs w:val="24"/>
        </w:rPr>
      </w:pPr>
    </w:p>
    <w:p w14:paraId="7403C0AD" w14:textId="77777777" w:rsidR="0050134D" w:rsidRDefault="0050134D" w:rsidP="007D5EEC">
      <w:pPr>
        <w:jc w:val="both"/>
        <w:rPr>
          <w:rFonts w:ascii="Times New Roman" w:hAnsi="Times New Roman" w:cs="Times New Roman"/>
          <w:sz w:val="24"/>
          <w:szCs w:val="24"/>
        </w:rPr>
      </w:pPr>
    </w:p>
    <w:p w14:paraId="4F03997F" w14:textId="77777777" w:rsidR="007D5EEC" w:rsidRPr="00370928" w:rsidRDefault="007D5EEC" w:rsidP="007D5EEC">
      <w:r w:rsidRPr="00B03D1A">
        <w:rPr>
          <w:rFonts w:ascii="Times New Roman" w:hAnsi="Times New Roman" w:cs="Times New Roman"/>
          <w:b/>
          <w:sz w:val="24"/>
          <w:szCs w:val="24"/>
        </w:rPr>
        <w:t xml:space="preserve"> </w:t>
      </w:r>
      <w:r w:rsidRPr="00370928">
        <w:rPr>
          <w:rFonts w:ascii="Times New Roman" w:hAnsi="Times New Roman" w:cs="Times New Roman"/>
          <w:sz w:val="24"/>
          <w:szCs w:val="24"/>
        </w:rPr>
        <w:t>ZAMAWIAJĄCY:</w:t>
      </w:r>
      <w:r w:rsidR="00A70091">
        <w:rPr>
          <w:rFonts w:ascii="Times New Roman" w:hAnsi="Times New Roman" w:cs="Times New Roman"/>
          <w:sz w:val="24"/>
          <w:szCs w:val="24"/>
        </w:rPr>
        <w:t xml:space="preserve"> </w:t>
      </w:r>
      <w:r w:rsidR="00A70091">
        <w:rPr>
          <w:rFonts w:ascii="Times New Roman" w:hAnsi="Times New Roman" w:cs="Times New Roman"/>
          <w:sz w:val="24"/>
          <w:szCs w:val="24"/>
        </w:rPr>
        <w:tab/>
      </w:r>
      <w:r w:rsidR="00A70091">
        <w:rPr>
          <w:rFonts w:ascii="Times New Roman" w:hAnsi="Times New Roman" w:cs="Times New Roman"/>
          <w:sz w:val="24"/>
          <w:szCs w:val="24"/>
        </w:rPr>
        <w:tab/>
      </w:r>
      <w:r w:rsidRPr="00370928">
        <w:rPr>
          <w:rFonts w:ascii="Times New Roman" w:hAnsi="Times New Roman" w:cs="Times New Roman"/>
          <w:sz w:val="24"/>
          <w:szCs w:val="24"/>
        </w:rPr>
        <w:t xml:space="preserve">  </w:t>
      </w:r>
      <w:r w:rsidR="00370928" w:rsidRPr="00370928">
        <w:rPr>
          <w:rFonts w:ascii="Times New Roman" w:hAnsi="Times New Roman" w:cs="Times New Roman"/>
          <w:sz w:val="24"/>
          <w:szCs w:val="24"/>
        </w:rPr>
        <w:t xml:space="preserve">                                            </w:t>
      </w:r>
      <w:r w:rsidRPr="00370928">
        <w:rPr>
          <w:rFonts w:ascii="Times New Roman" w:hAnsi="Times New Roman" w:cs="Times New Roman"/>
          <w:sz w:val="24"/>
          <w:szCs w:val="24"/>
        </w:rPr>
        <w:t>INSPEKTOR NADZORU:</w:t>
      </w:r>
    </w:p>
    <w:p w14:paraId="58246AB0" w14:textId="77777777" w:rsidR="00C4029D" w:rsidRDefault="00C4029D">
      <w:pPr>
        <w:rPr>
          <w:rFonts w:ascii="Times New Roman" w:hAnsi="Times New Roman" w:cs="Times New Roman"/>
          <w:sz w:val="24"/>
          <w:szCs w:val="24"/>
          <w:u w:val="single"/>
        </w:rPr>
      </w:pPr>
    </w:p>
    <w:p w14:paraId="081DBBB5" w14:textId="77777777" w:rsidR="00BA61F5" w:rsidRPr="00153AAC" w:rsidRDefault="00BA61F5" w:rsidP="00DB1D2B">
      <w:pPr>
        <w:rPr>
          <w:rFonts w:ascii="Times New Roman" w:hAnsi="Times New Roman" w:cs="Times New Roman"/>
          <w:sz w:val="24"/>
          <w:szCs w:val="24"/>
        </w:rPr>
      </w:pPr>
    </w:p>
    <w:sectPr w:rsidR="00BA61F5" w:rsidRPr="00153AAC" w:rsidSect="00A70091">
      <w:headerReference w:type="default" r:id="rId8"/>
      <w:pgSz w:w="11906" w:h="16838"/>
      <w:pgMar w:top="993"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78B73" w14:textId="77777777" w:rsidR="007D690B" w:rsidRDefault="007D690B" w:rsidP="007D5EEC">
      <w:pPr>
        <w:spacing w:after="0" w:line="240" w:lineRule="auto"/>
      </w:pPr>
      <w:r>
        <w:separator/>
      </w:r>
    </w:p>
  </w:endnote>
  <w:endnote w:type="continuationSeparator" w:id="0">
    <w:p w14:paraId="2BE35BE7" w14:textId="77777777" w:rsidR="007D690B" w:rsidRDefault="007D690B" w:rsidP="007D5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3D524" w14:textId="77777777" w:rsidR="007D690B" w:rsidRDefault="007D690B" w:rsidP="007D5EEC">
      <w:pPr>
        <w:spacing w:after="0" w:line="240" w:lineRule="auto"/>
      </w:pPr>
      <w:r>
        <w:separator/>
      </w:r>
    </w:p>
  </w:footnote>
  <w:footnote w:type="continuationSeparator" w:id="0">
    <w:p w14:paraId="52A46564" w14:textId="77777777" w:rsidR="007D690B" w:rsidRDefault="007D690B" w:rsidP="007D5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7DB75" w14:textId="77777777" w:rsidR="00932111" w:rsidRDefault="00932111" w:rsidP="00932111">
    <w:pPr>
      <w:pStyle w:val="Nagwek"/>
      <w:tabs>
        <w:tab w:val="clear" w:pos="4536"/>
        <w:tab w:val="clear" w:pos="9072"/>
        <w:tab w:val="left" w:pos="2025"/>
      </w:tabs>
    </w:pPr>
    <w:r>
      <w:rPr>
        <w:rFonts w:ascii="Times New Roman" w:eastAsia="Times New Roman" w:hAnsi="Times New Roman" w:cs="Times New Roman"/>
        <w:b/>
        <w:noProof/>
        <w:sz w:val="20"/>
        <w:szCs w:val="20"/>
        <w:lang w:eastAsia="pl-PL"/>
      </w:rPr>
      <w:drawing>
        <wp:inline distT="0" distB="0" distL="0" distR="0" wp14:anchorId="3CF4F990" wp14:editId="1D16E900">
          <wp:extent cx="3609975" cy="1000125"/>
          <wp:effectExtent l="0" t="0" r="0" b="0"/>
          <wp:docPr id="9" name="Obraz 9" descr="C:\Users\magdalena.gilarska\AppData\Local\Microsoft\Windows\INetCache\Content.Word\01_znak_podstawowy_kolor_biale_t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gdalena.gilarska\AppData\Local\Microsoft\Windows\INetCache\Content.Word\01_znak_podstawowy_kolor_biale_t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100012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00000011"/>
    <w:name w:val="WW8Num1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2"/>
    <w:multiLevelType w:val="multilevel"/>
    <w:tmpl w:val="00000012"/>
    <w:name w:val="WW8Num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9"/>
    <w:multiLevelType w:val="multilevel"/>
    <w:tmpl w:val="190EA540"/>
    <w:name w:val="WW8Num28"/>
    <w:lvl w:ilvl="0">
      <w:start w:val="1"/>
      <w:numFmt w:val="decimal"/>
      <w:lvlText w:val="%1."/>
      <w:lvlJc w:val="left"/>
      <w:pPr>
        <w:tabs>
          <w:tab w:val="num" w:pos="360"/>
        </w:tabs>
        <w:ind w:left="360" w:hanging="360"/>
      </w:pPr>
      <w:rPr>
        <w:rFonts w:ascii="Times New Roman" w:eastAsiaTheme="minorHAnsi" w:hAnsi="Times New Roman"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7D686F"/>
    <w:multiLevelType w:val="hybridMultilevel"/>
    <w:tmpl w:val="6C322922"/>
    <w:lvl w:ilvl="0" w:tplc="04150011">
      <w:start w:val="1"/>
      <w:numFmt w:val="decimal"/>
      <w:lvlText w:val="%1)"/>
      <w:lvlJc w:val="left"/>
      <w:pPr>
        <w:ind w:left="644" w:hanging="360"/>
      </w:pPr>
      <w:rPr>
        <w:rFonts w:hint="default"/>
        <w:b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151396C"/>
    <w:multiLevelType w:val="hybridMultilevel"/>
    <w:tmpl w:val="73C006D2"/>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8F3D8E"/>
    <w:multiLevelType w:val="hybridMultilevel"/>
    <w:tmpl w:val="078AAFE2"/>
    <w:lvl w:ilvl="0" w:tplc="1A7A0460">
      <w:start w:val="1"/>
      <w:numFmt w:val="decimal"/>
      <w:lvlText w:val="%1."/>
      <w:lvlJc w:val="left"/>
      <w:pPr>
        <w:ind w:left="502" w:hanging="360"/>
      </w:pPr>
      <w:rPr>
        <w:b w:val="0"/>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36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6" w15:restartNumberingAfterBreak="0">
    <w:nsid w:val="0B23738F"/>
    <w:multiLevelType w:val="hybridMultilevel"/>
    <w:tmpl w:val="E3D02E6E"/>
    <w:lvl w:ilvl="0" w:tplc="28A00F2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016AE"/>
    <w:multiLevelType w:val="hybridMultilevel"/>
    <w:tmpl w:val="A96AB37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E14FE3"/>
    <w:multiLevelType w:val="hybridMultilevel"/>
    <w:tmpl w:val="115ECA9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52E2824"/>
    <w:multiLevelType w:val="hybridMultilevel"/>
    <w:tmpl w:val="D08660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5DE0EF8"/>
    <w:multiLevelType w:val="hybridMultilevel"/>
    <w:tmpl w:val="B70820B6"/>
    <w:lvl w:ilvl="0" w:tplc="0415000F">
      <w:start w:val="4"/>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A1381D"/>
    <w:multiLevelType w:val="hybridMultilevel"/>
    <w:tmpl w:val="6C960D40"/>
    <w:lvl w:ilvl="0" w:tplc="A634884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15:restartNumberingAfterBreak="0">
    <w:nsid w:val="1C645D49"/>
    <w:multiLevelType w:val="hybridMultilevel"/>
    <w:tmpl w:val="0304F338"/>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 w15:restartNumberingAfterBreak="0">
    <w:nsid w:val="1D5572EF"/>
    <w:multiLevelType w:val="hybridMultilevel"/>
    <w:tmpl w:val="089458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D81C3B"/>
    <w:multiLevelType w:val="hybridMultilevel"/>
    <w:tmpl w:val="82428176"/>
    <w:lvl w:ilvl="0" w:tplc="CBD2B7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22224C"/>
    <w:multiLevelType w:val="hybridMultilevel"/>
    <w:tmpl w:val="5B368076"/>
    <w:lvl w:ilvl="0" w:tplc="C214F696">
      <w:start w:val="1"/>
      <w:numFmt w:val="decimal"/>
      <w:lvlText w:val="%1)"/>
      <w:lvlJc w:val="left"/>
      <w:pPr>
        <w:ind w:left="720" w:hanging="360"/>
      </w:pPr>
      <w:rPr>
        <w:rFonts w:ascii="Times New Roman" w:eastAsia="Lucida Sans Unicode"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0639FD"/>
    <w:multiLevelType w:val="hybridMultilevel"/>
    <w:tmpl w:val="2B9C590E"/>
    <w:lvl w:ilvl="0" w:tplc="D2F8F444">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B60024"/>
    <w:multiLevelType w:val="hybridMultilevel"/>
    <w:tmpl w:val="6F6ACDD0"/>
    <w:lvl w:ilvl="0" w:tplc="32CE5272">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C0A0137"/>
    <w:multiLevelType w:val="hybridMultilevel"/>
    <w:tmpl w:val="757EC4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065427"/>
    <w:multiLevelType w:val="hybridMultilevel"/>
    <w:tmpl w:val="52388AE8"/>
    <w:lvl w:ilvl="0" w:tplc="494C3D9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2B6913"/>
    <w:multiLevelType w:val="hybridMultilevel"/>
    <w:tmpl w:val="8DEABAAC"/>
    <w:lvl w:ilvl="0" w:tplc="0542F53A">
      <w:start w:val="1"/>
      <w:numFmt w:val="decimal"/>
      <w:lvlText w:val="%1."/>
      <w:lvlJc w:val="left"/>
      <w:pPr>
        <w:ind w:left="786"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554DFF"/>
    <w:multiLevelType w:val="hybridMultilevel"/>
    <w:tmpl w:val="E8800C48"/>
    <w:lvl w:ilvl="0" w:tplc="0CE2865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8F54E1"/>
    <w:multiLevelType w:val="hybridMultilevel"/>
    <w:tmpl w:val="EF5C500C"/>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15:restartNumberingAfterBreak="0">
    <w:nsid w:val="55F42BAC"/>
    <w:multiLevelType w:val="hybridMultilevel"/>
    <w:tmpl w:val="3D762B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8D70A72"/>
    <w:multiLevelType w:val="hybridMultilevel"/>
    <w:tmpl w:val="8D14C138"/>
    <w:lvl w:ilvl="0" w:tplc="73840A2C">
      <w:start w:val="1"/>
      <w:numFmt w:val="lowerLetter"/>
      <w:lvlText w:val="%1)"/>
      <w:lvlJc w:val="left"/>
      <w:pPr>
        <w:ind w:left="644" w:hanging="360"/>
      </w:pPr>
      <w:rPr>
        <w:rFonts w:eastAsia="Times New Roman" w:hint="default"/>
        <w:b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9990C93"/>
    <w:multiLevelType w:val="hybridMultilevel"/>
    <w:tmpl w:val="71367E5C"/>
    <w:lvl w:ilvl="0" w:tplc="727C92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490D51"/>
    <w:multiLevelType w:val="hybridMultilevel"/>
    <w:tmpl w:val="39F01644"/>
    <w:lvl w:ilvl="0" w:tplc="D298AA7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61106C78"/>
    <w:multiLevelType w:val="hybridMultilevel"/>
    <w:tmpl w:val="55561684"/>
    <w:lvl w:ilvl="0" w:tplc="973A28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14C600D"/>
    <w:multiLevelType w:val="hybridMultilevel"/>
    <w:tmpl w:val="106C4FCE"/>
    <w:lvl w:ilvl="0" w:tplc="E8DE477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60E77BA"/>
    <w:multiLevelType w:val="hybridMultilevel"/>
    <w:tmpl w:val="AE16F9EA"/>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A14AAB"/>
    <w:multiLevelType w:val="multilevel"/>
    <w:tmpl w:val="FF32C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263835"/>
    <w:multiLevelType w:val="hybridMultilevel"/>
    <w:tmpl w:val="215890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F075CA"/>
    <w:multiLevelType w:val="hybridMultilevel"/>
    <w:tmpl w:val="142412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9D3C39"/>
    <w:multiLevelType w:val="hybridMultilevel"/>
    <w:tmpl w:val="3188B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E13BB5"/>
    <w:multiLevelType w:val="hybridMultilevel"/>
    <w:tmpl w:val="794264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D71BF7"/>
    <w:multiLevelType w:val="hybridMultilevel"/>
    <w:tmpl w:val="262A68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068530007">
    <w:abstractNumId w:val="0"/>
  </w:num>
  <w:num w:numId="2" w16cid:durableId="1985086187">
    <w:abstractNumId w:val="1"/>
  </w:num>
  <w:num w:numId="3" w16cid:durableId="1080448499">
    <w:abstractNumId w:val="2"/>
  </w:num>
  <w:num w:numId="4" w16cid:durableId="1808469523">
    <w:abstractNumId w:val="36"/>
  </w:num>
  <w:num w:numId="5" w16cid:durableId="1414664635">
    <w:abstractNumId w:val="26"/>
  </w:num>
  <w:num w:numId="6" w16cid:durableId="39787973">
    <w:abstractNumId w:val="30"/>
  </w:num>
  <w:num w:numId="7" w16cid:durableId="1597862433">
    <w:abstractNumId w:val="19"/>
  </w:num>
  <w:num w:numId="8" w16cid:durableId="1279029143">
    <w:abstractNumId w:val="34"/>
  </w:num>
  <w:num w:numId="9" w16cid:durableId="1226379607">
    <w:abstractNumId w:val="33"/>
  </w:num>
  <w:num w:numId="10" w16cid:durableId="1938905861">
    <w:abstractNumId w:val="11"/>
  </w:num>
  <w:num w:numId="11" w16cid:durableId="472990204">
    <w:abstractNumId w:val="28"/>
  </w:num>
  <w:num w:numId="12" w16cid:durableId="1295675512">
    <w:abstractNumId w:val="21"/>
  </w:num>
  <w:num w:numId="13" w16cid:durableId="1161234940">
    <w:abstractNumId w:val="25"/>
  </w:num>
  <w:num w:numId="14" w16cid:durableId="1541622588">
    <w:abstractNumId w:val="3"/>
  </w:num>
  <w:num w:numId="15" w16cid:durableId="1776439533">
    <w:abstractNumId w:val="14"/>
  </w:num>
  <w:num w:numId="16" w16cid:durableId="386073556">
    <w:abstractNumId w:val="16"/>
  </w:num>
  <w:num w:numId="17" w16cid:durableId="2101173992">
    <w:abstractNumId w:val="20"/>
  </w:num>
  <w:num w:numId="18" w16cid:durableId="1021203459">
    <w:abstractNumId w:val="7"/>
  </w:num>
  <w:num w:numId="19" w16cid:durableId="980504061">
    <w:abstractNumId w:val="12"/>
  </w:num>
  <w:num w:numId="20" w16cid:durableId="970592198">
    <w:abstractNumId w:val="31"/>
  </w:num>
  <w:num w:numId="21" w16cid:durableId="200290594">
    <w:abstractNumId w:val="35"/>
  </w:num>
  <w:num w:numId="22" w16cid:durableId="957375002">
    <w:abstractNumId w:val="9"/>
  </w:num>
  <w:num w:numId="23" w16cid:durableId="1008753680">
    <w:abstractNumId w:val="32"/>
  </w:num>
  <w:num w:numId="24" w16cid:durableId="2096587361">
    <w:abstractNumId w:val="5"/>
  </w:num>
  <w:num w:numId="25" w16cid:durableId="1960649012">
    <w:abstractNumId w:val="15"/>
  </w:num>
  <w:num w:numId="26" w16cid:durableId="14450314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3986142">
    <w:abstractNumId w:val="13"/>
  </w:num>
  <w:num w:numId="28" w16cid:durableId="1989161948">
    <w:abstractNumId w:val="4"/>
  </w:num>
  <w:num w:numId="29" w16cid:durableId="1291739850">
    <w:abstractNumId w:val="6"/>
  </w:num>
  <w:num w:numId="30" w16cid:durableId="560486614">
    <w:abstractNumId w:val="22"/>
  </w:num>
  <w:num w:numId="31" w16cid:durableId="1883864385">
    <w:abstractNumId w:val="29"/>
  </w:num>
  <w:num w:numId="32" w16cid:durableId="180169648">
    <w:abstractNumId w:val="17"/>
  </w:num>
  <w:num w:numId="33" w16cid:durableId="806245013">
    <w:abstractNumId w:val="18"/>
  </w:num>
  <w:num w:numId="34" w16cid:durableId="6529485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0918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493992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64962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EEC"/>
    <w:rsid w:val="000108BF"/>
    <w:rsid w:val="0002282A"/>
    <w:rsid w:val="00045A00"/>
    <w:rsid w:val="0008273B"/>
    <w:rsid w:val="000A2A89"/>
    <w:rsid w:val="000E07A1"/>
    <w:rsid w:val="001265D7"/>
    <w:rsid w:val="00133560"/>
    <w:rsid w:val="001352FD"/>
    <w:rsid w:val="00136F24"/>
    <w:rsid w:val="00146A6A"/>
    <w:rsid w:val="00153AAC"/>
    <w:rsid w:val="00161FD9"/>
    <w:rsid w:val="0016434F"/>
    <w:rsid w:val="001A3184"/>
    <w:rsid w:val="001A7FE7"/>
    <w:rsid w:val="001B31F8"/>
    <w:rsid w:val="001B4C47"/>
    <w:rsid w:val="001D5CD4"/>
    <w:rsid w:val="001E6139"/>
    <w:rsid w:val="001F6117"/>
    <w:rsid w:val="00207765"/>
    <w:rsid w:val="00223355"/>
    <w:rsid w:val="002555D7"/>
    <w:rsid w:val="002612B0"/>
    <w:rsid w:val="00266BA8"/>
    <w:rsid w:val="0027493E"/>
    <w:rsid w:val="0028649C"/>
    <w:rsid w:val="002B4FDC"/>
    <w:rsid w:val="002D3456"/>
    <w:rsid w:val="00304E89"/>
    <w:rsid w:val="00305CC1"/>
    <w:rsid w:val="003114A7"/>
    <w:rsid w:val="00311642"/>
    <w:rsid w:val="00314D24"/>
    <w:rsid w:val="0031713E"/>
    <w:rsid w:val="003374CD"/>
    <w:rsid w:val="00370928"/>
    <w:rsid w:val="00387423"/>
    <w:rsid w:val="003B57CE"/>
    <w:rsid w:val="003B7930"/>
    <w:rsid w:val="003E0442"/>
    <w:rsid w:val="003F4581"/>
    <w:rsid w:val="00412210"/>
    <w:rsid w:val="00422C07"/>
    <w:rsid w:val="004256B0"/>
    <w:rsid w:val="00437D23"/>
    <w:rsid w:val="00440B70"/>
    <w:rsid w:val="00456CD0"/>
    <w:rsid w:val="00465BD2"/>
    <w:rsid w:val="004D3E59"/>
    <w:rsid w:val="004E1F43"/>
    <w:rsid w:val="0050134D"/>
    <w:rsid w:val="00504D00"/>
    <w:rsid w:val="0054155C"/>
    <w:rsid w:val="00550C23"/>
    <w:rsid w:val="00594346"/>
    <w:rsid w:val="00594965"/>
    <w:rsid w:val="005B783E"/>
    <w:rsid w:val="00600554"/>
    <w:rsid w:val="006064CB"/>
    <w:rsid w:val="00641891"/>
    <w:rsid w:val="00664EE2"/>
    <w:rsid w:val="00686E13"/>
    <w:rsid w:val="006919A9"/>
    <w:rsid w:val="00692858"/>
    <w:rsid w:val="006A5D3D"/>
    <w:rsid w:val="006B36D2"/>
    <w:rsid w:val="006F0BA7"/>
    <w:rsid w:val="007725B7"/>
    <w:rsid w:val="00775372"/>
    <w:rsid w:val="007A0E81"/>
    <w:rsid w:val="007B16DD"/>
    <w:rsid w:val="007C528C"/>
    <w:rsid w:val="007D1D81"/>
    <w:rsid w:val="007D5EEC"/>
    <w:rsid w:val="007D690B"/>
    <w:rsid w:val="007F0DEE"/>
    <w:rsid w:val="007F2982"/>
    <w:rsid w:val="007F3A48"/>
    <w:rsid w:val="008077D5"/>
    <w:rsid w:val="00807FD6"/>
    <w:rsid w:val="00833A11"/>
    <w:rsid w:val="00840EF4"/>
    <w:rsid w:val="00844B3D"/>
    <w:rsid w:val="00845932"/>
    <w:rsid w:val="008467E5"/>
    <w:rsid w:val="00856AB2"/>
    <w:rsid w:val="00861501"/>
    <w:rsid w:val="00880641"/>
    <w:rsid w:val="008943AD"/>
    <w:rsid w:val="008D468F"/>
    <w:rsid w:val="008E416E"/>
    <w:rsid w:val="008F4A39"/>
    <w:rsid w:val="008F56A2"/>
    <w:rsid w:val="008F6895"/>
    <w:rsid w:val="008F74E7"/>
    <w:rsid w:val="00905583"/>
    <w:rsid w:val="00916006"/>
    <w:rsid w:val="009177F3"/>
    <w:rsid w:val="00917B65"/>
    <w:rsid w:val="00932111"/>
    <w:rsid w:val="00943B70"/>
    <w:rsid w:val="0095511F"/>
    <w:rsid w:val="00975564"/>
    <w:rsid w:val="00976980"/>
    <w:rsid w:val="00977B93"/>
    <w:rsid w:val="009935DD"/>
    <w:rsid w:val="009A591F"/>
    <w:rsid w:val="009A7A16"/>
    <w:rsid w:val="009D2299"/>
    <w:rsid w:val="009E16F3"/>
    <w:rsid w:val="009E7BB8"/>
    <w:rsid w:val="009F049B"/>
    <w:rsid w:val="00A12327"/>
    <w:rsid w:val="00A22A72"/>
    <w:rsid w:val="00A25B62"/>
    <w:rsid w:val="00A4374A"/>
    <w:rsid w:val="00A44DEC"/>
    <w:rsid w:val="00A60F2E"/>
    <w:rsid w:val="00A70091"/>
    <w:rsid w:val="00A80F5A"/>
    <w:rsid w:val="00A9039F"/>
    <w:rsid w:val="00AA3288"/>
    <w:rsid w:val="00AA6139"/>
    <w:rsid w:val="00B02131"/>
    <w:rsid w:val="00B10A98"/>
    <w:rsid w:val="00B124E1"/>
    <w:rsid w:val="00B23360"/>
    <w:rsid w:val="00B30454"/>
    <w:rsid w:val="00B5796F"/>
    <w:rsid w:val="00B66A4C"/>
    <w:rsid w:val="00BA1AB6"/>
    <w:rsid w:val="00BA61F5"/>
    <w:rsid w:val="00BC2A14"/>
    <w:rsid w:val="00BD5938"/>
    <w:rsid w:val="00C10EF1"/>
    <w:rsid w:val="00C12FBC"/>
    <w:rsid w:val="00C21E30"/>
    <w:rsid w:val="00C4029D"/>
    <w:rsid w:val="00C57837"/>
    <w:rsid w:val="00C811B2"/>
    <w:rsid w:val="00C91C5D"/>
    <w:rsid w:val="00CE7B06"/>
    <w:rsid w:val="00D0110A"/>
    <w:rsid w:val="00D22D0B"/>
    <w:rsid w:val="00D7436D"/>
    <w:rsid w:val="00DA1EC2"/>
    <w:rsid w:val="00DB1D2B"/>
    <w:rsid w:val="00DB5387"/>
    <w:rsid w:val="00DD41D6"/>
    <w:rsid w:val="00DD4803"/>
    <w:rsid w:val="00E1351E"/>
    <w:rsid w:val="00E13D79"/>
    <w:rsid w:val="00E2797A"/>
    <w:rsid w:val="00E5415B"/>
    <w:rsid w:val="00E54EA3"/>
    <w:rsid w:val="00E75D89"/>
    <w:rsid w:val="00E86AFB"/>
    <w:rsid w:val="00E938F0"/>
    <w:rsid w:val="00EB1451"/>
    <w:rsid w:val="00EC156C"/>
    <w:rsid w:val="00EE178D"/>
    <w:rsid w:val="00EE6B6C"/>
    <w:rsid w:val="00EF274C"/>
    <w:rsid w:val="00F0242B"/>
    <w:rsid w:val="00F02A7E"/>
    <w:rsid w:val="00F11193"/>
    <w:rsid w:val="00F14550"/>
    <w:rsid w:val="00F26F1B"/>
    <w:rsid w:val="00F6381F"/>
    <w:rsid w:val="00F76EEA"/>
    <w:rsid w:val="00F943DD"/>
    <w:rsid w:val="00FB0588"/>
    <w:rsid w:val="00FB4986"/>
    <w:rsid w:val="00FB6CD0"/>
    <w:rsid w:val="00FC1648"/>
    <w:rsid w:val="00FD6C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DF4F7"/>
  <w15:docId w15:val="{39138E87-3257-413D-BA0F-652BDCFB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5EE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5EEC"/>
    <w:pPr>
      <w:ind w:left="720"/>
      <w:contextualSpacing/>
    </w:pPr>
  </w:style>
  <w:style w:type="paragraph" w:styleId="Nagwek">
    <w:name w:val="header"/>
    <w:basedOn w:val="Normalny"/>
    <w:link w:val="NagwekZnak"/>
    <w:uiPriority w:val="99"/>
    <w:unhideWhenUsed/>
    <w:rsid w:val="007D5E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5EEC"/>
  </w:style>
  <w:style w:type="paragraph" w:styleId="Stopka">
    <w:name w:val="footer"/>
    <w:basedOn w:val="Normalny"/>
    <w:link w:val="StopkaZnak"/>
    <w:uiPriority w:val="99"/>
    <w:unhideWhenUsed/>
    <w:rsid w:val="007D5E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5EEC"/>
  </w:style>
  <w:style w:type="paragraph" w:styleId="Tekstdymka">
    <w:name w:val="Balloon Text"/>
    <w:basedOn w:val="Normalny"/>
    <w:link w:val="TekstdymkaZnak"/>
    <w:uiPriority w:val="99"/>
    <w:semiHidden/>
    <w:unhideWhenUsed/>
    <w:rsid w:val="008943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43AD"/>
    <w:rPr>
      <w:rFonts w:ascii="Segoe UI" w:hAnsi="Segoe UI" w:cs="Segoe UI"/>
      <w:sz w:val="18"/>
      <w:szCs w:val="18"/>
    </w:rPr>
  </w:style>
  <w:style w:type="character" w:customStyle="1" w:styleId="Teksttreci2">
    <w:name w:val="Tekst treści (2)_"/>
    <w:basedOn w:val="Domylnaczcionkaakapitu"/>
    <w:link w:val="Teksttreci20"/>
    <w:rsid w:val="00775372"/>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775372"/>
    <w:pPr>
      <w:widowControl w:val="0"/>
      <w:shd w:val="clear" w:color="auto" w:fill="FFFFFF"/>
      <w:spacing w:after="300" w:line="0" w:lineRule="atLeast"/>
      <w:ind w:hanging="420"/>
    </w:pPr>
    <w:rPr>
      <w:rFonts w:ascii="Times New Roman" w:eastAsia="Times New Roman" w:hAnsi="Times New Roman" w:cs="Times New Roman"/>
    </w:rPr>
  </w:style>
  <w:style w:type="paragraph" w:customStyle="1" w:styleId="Akapitzlist1">
    <w:name w:val="Akapit z listą1"/>
    <w:basedOn w:val="Normalny"/>
    <w:rsid w:val="008F6895"/>
    <w:pPr>
      <w:spacing w:after="0" w:line="240" w:lineRule="auto"/>
      <w:ind w:left="720"/>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19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8BD36-2CC8-42EF-806A-8963BAF8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2888</Words>
  <Characters>17332</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Płoszaj</dc:creator>
  <cp:keywords/>
  <dc:description/>
  <cp:lastModifiedBy>Marcin Giliciński</cp:lastModifiedBy>
  <cp:revision>7</cp:revision>
  <cp:lastPrinted>2025-03-27T13:43:00Z</cp:lastPrinted>
  <dcterms:created xsi:type="dcterms:W3CDTF">2025-03-27T13:45:00Z</dcterms:created>
  <dcterms:modified xsi:type="dcterms:W3CDTF">2025-04-02T09:10:00Z</dcterms:modified>
</cp:coreProperties>
</file>