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171" w:rsidRPr="0092730E" w:rsidRDefault="0092730E" w:rsidP="0092730E">
      <w:pPr>
        <w:tabs>
          <w:tab w:val="center" w:pos="4252"/>
        </w:tabs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 w:rsidRPr="0092730E">
        <w:rPr>
          <w:rFonts w:ascii="Arial" w:hAnsi="Arial" w:cs="Arial"/>
        </w:rPr>
        <w:t>Zał. nr 2</w:t>
      </w:r>
    </w:p>
    <w:p w:rsidR="0015768D" w:rsidRDefault="0015768D" w:rsidP="007C6F46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  <w:r w:rsidRPr="0015768D">
        <w:rPr>
          <w:rFonts w:ascii="Arial" w:hAnsi="Arial" w:cs="Arial"/>
          <w:b/>
        </w:rPr>
        <w:t>OPIS PRZEDMIOTU ZAMÓWIENIA CZ. I</w:t>
      </w:r>
    </w:p>
    <w:p w:rsidR="0015768D" w:rsidRPr="0015768D" w:rsidRDefault="0015768D" w:rsidP="0015768D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</w:p>
    <w:p w:rsidR="0037116C" w:rsidRPr="00E41CCF" w:rsidRDefault="00013332" w:rsidP="009B2F3C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3C5B2D">
        <w:rPr>
          <w:rFonts w:ascii="Arial" w:hAnsi="Arial" w:cs="Arial"/>
          <w:b/>
        </w:rPr>
        <w:t xml:space="preserve">. </w:t>
      </w:r>
      <w:r w:rsidR="0015768D" w:rsidRPr="00E41CCF">
        <w:rPr>
          <w:rFonts w:ascii="Arial" w:hAnsi="Arial" w:cs="Arial"/>
          <w:b/>
        </w:rPr>
        <w:t>KONKURENCJA: BIEG PATROLOWY.</w:t>
      </w:r>
    </w:p>
    <w:p w:rsidR="00D03776" w:rsidRPr="001E0A2A" w:rsidRDefault="00D03776" w:rsidP="009B2F3C">
      <w:pPr>
        <w:spacing w:line="276" w:lineRule="auto"/>
        <w:rPr>
          <w:rFonts w:ascii="Arial" w:hAnsi="Arial" w:cs="Arial"/>
          <w:b/>
        </w:rPr>
      </w:pPr>
    </w:p>
    <w:p w:rsidR="0037116C" w:rsidRPr="001E0A2A" w:rsidRDefault="00302314" w:rsidP="00D03776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Zabezpieczenie, zorganizowanie i przeprowadzenie</w:t>
      </w:r>
      <w:r w:rsidR="000F28AA" w:rsidRPr="001E0A2A">
        <w:rPr>
          <w:rFonts w:ascii="Arial" w:hAnsi="Arial" w:cs="Arial"/>
          <w:b/>
        </w:rPr>
        <w:t xml:space="preserve"> Mistrzostw </w:t>
      </w:r>
      <w:r w:rsidR="00E42C50">
        <w:rPr>
          <w:rFonts w:ascii="Arial" w:hAnsi="Arial" w:cs="Arial"/>
          <w:b/>
        </w:rPr>
        <w:t xml:space="preserve">Wojska Polskiego </w:t>
      </w:r>
      <w:r w:rsidR="000F28AA" w:rsidRPr="001E0A2A">
        <w:rPr>
          <w:rFonts w:ascii="Arial" w:hAnsi="Arial" w:cs="Arial"/>
          <w:b/>
        </w:rPr>
        <w:t>w biegu patrolowym.</w:t>
      </w:r>
    </w:p>
    <w:p w:rsidR="000F28AA" w:rsidRPr="001E0A2A" w:rsidRDefault="000F28AA" w:rsidP="009B2F3C">
      <w:pPr>
        <w:spacing w:line="276" w:lineRule="auto"/>
        <w:jc w:val="both"/>
        <w:rPr>
          <w:rFonts w:ascii="Arial" w:hAnsi="Arial" w:cs="Arial"/>
          <w:b/>
        </w:rPr>
      </w:pPr>
    </w:p>
    <w:p w:rsidR="0037116C" w:rsidRPr="008D7EAF" w:rsidRDefault="0037116C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 w:rsidR="00E42C50">
        <w:rPr>
          <w:rFonts w:ascii="Arial" w:hAnsi="Arial" w:cs="Arial"/>
        </w:rPr>
        <w:t>2</w:t>
      </w:r>
      <w:r w:rsidR="005A2914">
        <w:rPr>
          <w:rFonts w:ascii="Arial" w:hAnsi="Arial" w:cs="Arial"/>
        </w:rPr>
        <w:t xml:space="preserve">3 </w:t>
      </w:r>
      <w:r w:rsidR="00E42C50">
        <w:rPr>
          <w:rFonts w:ascii="Arial" w:hAnsi="Arial" w:cs="Arial"/>
        </w:rPr>
        <w:t xml:space="preserve">– </w:t>
      </w:r>
      <w:r w:rsidR="005A2914">
        <w:rPr>
          <w:rFonts w:ascii="Arial" w:hAnsi="Arial" w:cs="Arial"/>
        </w:rPr>
        <w:t>27</w:t>
      </w:r>
      <w:r w:rsidR="00E42C50">
        <w:rPr>
          <w:rFonts w:ascii="Arial" w:hAnsi="Arial" w:cs="Arial"/>
        </w:rPr>
        <w:t>.0</w:t>
      </w:r>
      <w:r w:rsidR="005A2914">
        <w:rPr>
          <w:rFonts w:ascii="Arial" w:hAnsi="Arial" w:cs="Arial"/>
        </w:rPr>
        <w:t>6</w:t>
      </w:r>
      <w:r w:rsidR="00E42C50">
        <w:rPr>
          <w:rFonts w:ascii="Arial" w:hAnsi="Arial" w:cs="Arial"/>
        </w:rPr>
        <w:t>.202</w:t>
      </w:r>
      <w:r w:rsidR="005A2914">
        <w:rPr>
          <w:rFonts w:ascii="Arial" w:hAnsi="Arial" w:cs="Arial"/>
        </w:rPr>
        <w:t>5</w:t>
      </w:r>
      <w:r w:rsidR="00E42C50">
        <w:rPr>
          <w:rFonts w:ascii="Arial" w:hAnsi="Arial" w:cs="Arial"/>
        </w:rPr>
        <w:t xml:space="preserve"> r.</w:t>
      </w:r>
    </w:p>
    <w:p w:rsidR="0015768D" w:rsidRPr="008D7EAF" w:rsidRDefault="000D1DDC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="0015768D" w:rsidRPr="008D7EAF">
        <w:rPr>
          <w:rFonts w:ascii="Arial" w:hAnsi="Arial" w:cs="Arial"/>
          <w:b/>
        </w:rPr>
        <w:t xml:space="preserve"> </w:t>
      </w:r>
      <w:r w:rsidR="0015768D" w:rsidRPr="008D7EAF">
        <w:rPr>
          <w:rFonts w:ascii="Arial" w:hAnsi="Arial" w:cs="Arial"/>
        </w:rPr>
        <w:t xml:space="preserve">m. Ustka obiekty sportowo – szkoleniowe CSMW, </w:t>
      </w:r>
      <w:r w:rsidR="00DA76F5" w:rsidRPr="008D7EAF">
        <w:rPr>
          <w:rFonts w:ascii="Arial" w:hAnsi="Arial" w:cs="Arial"/>
        </w:rPr>
        <w:t>(</w:t>
      </w:r>
      <w:r w:rsidR="0015768D" w:rsidRPr="008D7EAF">
        <w:rPr>
          <w:rFonts w:ascii="Arial" w:hAnsi="Arial" w:cs="Arial"/>
        </w:rPr>
        <w:t>bezpłatnie zapewnia organizator).</w:t>
      </w:r>
    </w:p>
    <w:p w:rsidR="0037116C" w:rsidRPr="008D7EAF" w:rsidRDefault="0037116C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D7EAF">
        <w:rPr>
          <w:rFonts w:ascii="Arial" w:hAnsi="Arial" w:cs="Arial"/>
          <w:b/>
        </w:rPr>
        <w:t>Uczestnicy</w:t>
      </w:r>
      <w:r w:rsidRPr="008D7EAF">
        <w:rPr>
          <w:rFonts w:ascii="Arial" w:hAnsi="Arial" w:cs="Arial"/>
        </w:rPr>
        <w:t xml:space="preserve">: </w:t>
      </w:r>
    </w:p>
    <w:p w:rsidR="005D6E49" w:rsidRPr="0053645E" w:rsidRDefault="005D6E49" w:rsidP="005D6E49">
      <w:pPr>
        <w:spacing w:line="360" w:lineRule="auto"/>
        <w:ind w:left="720" w:right="-1" w:hanging="4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1) </w:t>
      </w:r>
      <w:r w:rsidR="00852E51" w:rsidRPr="005D6E49">
        <w:rPr>
          <w:rFonts w:ascii="Arial" w:hAnsi="Arial" w:cs="Arial"/>
        </w:rPr>
        <w:t xml:space="preserve">Jedenaście reprezentacji z Jednostek Wojskowych rywalizujących </w:t>
      </w:r>
      <w:r w:rsidR="00852E51">
        <w:rPr>
          <w:rFonts w:ascii="Arial" w:hAnsi="Arial" w:cs="Arial"/>
        </w:rPr>
        <w:br/>
        <w:t xml:space="preserve"> </w:t>
      </w:r>
      <w:r w:rsidR="00852E51" w:rsidRPr="005D6E49">
        <w:rPr>
          <w:rFonts w:ascii="Arial" w:hAnsi="Arial" w:cs="Arial"/>
        </w:rPr>
        <w:t>na szczeblu Wojska Polskiego</w:t>
      </w:r>
      <w:r w:rsidR="00852E51">
        <w:rPr>
          <w:rFonts w:ascii="Arial" w:hAnsi="Arial" w:cs="Arial"/>
        </w:rPr>
        <w:t>:</w:t>
      </w:r>
    </w:p>
    <w:p w:rsidR="000F28AA" w:rsidRPr="0092730E" w:rsidRDefault="00D12471" w:rsidP="008F5EAC">
      <w:pPr>
        <w:numPr>
          <w:ilvl w:val="1"/>
          <w:numId w:val="28"/>
        </w:numPr>
        <w:spacing w:line="360" w:lineRule="auto"/>
        <w:ind w:right="-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11. Dywizja Kawalerii Pancernej</w:t>
      </w:r>
      <w:r w:rsidR="000F28AA"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Żagań</w:t>
      </w:r>
      <w:r w:rsidR="000F28AA" w:rsidRPr="0092730E">
        <w:rPr>
          <w:rFonts w:ascii="Arial" w:hAnsi="Arial" w:cs="Arial"/>
          <w:color w:val="000000"/>
          <w:sz w:val="22"/>
        </w:rPr>
        <w:t>;</w:t>
      </w:r>
    </w:p>
    <w:p w:rsidR="000F28AA" w:rsidRPr="0092730E" w:rsidRDefault="00D12471" w:rsidP="00D03776">
      <w:pPr>
        <w:numPr>
          <w:ilvl w:val="1"/>
          <w:numId w:val="28"/>
        </w:numPr>
        <w:spacing w:line="360" w:lineRule="auto"/>
        <w:ind w:right="-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12.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</w:t>
      </w:r>
      <w:r w:rsidR="000F28AA"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Pr="0092730E">
        <w:rPr>
          <w:rFonts w:ascii="Arial" w:hAnsi="Arial" w:cs="Arial"/>
          <w:color w:val="000000"/>
          <w:sz w:val="22"/>
        </w:rPr>
        <w:t>Szczecin</w:t>
      </w:r>
      <w:r w:rsidR="000F28AA" w:rsidRPr="0092730E">
        <w:rPr>
          <w:rFonts w:ascii="Arial" w:hAnsi="Arial" w:cs="Arial"/>
          <w:color w:val="000000"/>
          <w:sz w:val="22"/>
        </w:rPr>
        <w:t>;</w:t>
      </w:r>
    </w:p>
    <w:p w:rsidR="000F28AA" w:rsidRPr="0092730E" w:rsidRDefault="00D12471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16.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</w:t>
      </w:r>
      <w:r w:rsidR="00E70F26"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="00E42C50" w:rsidRPr="0092730E">
        <w:rPr>
          <w:rFonts w:ascii="Arial" w:hAnsi="Arial" w:cs="Arial"/>
          <w:color w:val="000000"/>
          <w:sz w:val="22"/>
        </w:rPr>
        <w:t>Olsztyn</w:t>
      </w:r>
      <w:r w:rsidR="000F28AA" w:rsidRPr="0092730E">
        <w:rPr>
          <w:rFonts w:ascii="Arial" w:hAnsi="Arial" w:cs="Arial"/>
          <w:color w:val="000000"/>
          <w:sz w:val="22"/>
        </w:rPr>
        <w:t>;</w:t>
      </w:r>
    </w:p>
    <w:p w:rsidR="00E42C50" w:rsidRPr="0092730E" w:rsidRDefault="00E42C50" w:rsidP="00E42C50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18.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Siedlce;</w:t>
      </w:r>
    </w:p>
    <w:p w:rsidR="000F28AA" w:rsidRPr="0092730E" w:rsidRDefault="00E42C50" w:rsidP="00A84381">
      <w:pPr>
        <w:numPr>
          <w:ilvl w:val="1"/>
          <w:numId w:val="28"/>
        </w:numPr>
        <w:spacing w:line="360" w:lineRule="auto"/>
        <w:ind w:left="851" w:right="-1" w:hanging="491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Siły Powietrzne</w:t>
      </w:r>
      <w:r w:rsidRPr="0092730E">
        <w:rPr>
          <w:rFonts w:ascii="Arial" w:hAnsi="Arial" w:cs="Arial"/>
          <w:color w:val="000000"/>
          <w:sz w:val="22"/>
        </w:rPr>
        <w:t xml:space="preserve"> - Poznań</w:t>
      </w:r>
    </w:p>
    <w:p w:rsidR="000F28AA" w:rsidRPr="0092730E" w:rsidRDefault="00D12471" w:rsidP="00A84381">
      <w:pPr>
        <w:numPr>
          <w:ilvl w:val="1"/>
          <w:numId w:val="28"/>
        </w:numPr>
        <w:spacing w:line="360" w:lineRule="auto"/>
        <w:ind w:left="851" w:right="-1" w:hanging="491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M</w:t>
      </w:r>
      <w:r w:rsidR="006F268D" w:rsidRPr="0092730E">
        <w:rPr>
          <w:rFonts w:ascii="Arial" w:hAnsi="Arial" w:cs="Arial"/>
          <w:b/>
          <w:color w:val="000000"/>
          <w:sz w:val="22"/>
        </w:rPr>
        <w:t>arynarka</w:t>
      </w:r>
      <w:r w:rsidRPr="0092730E">
        <w:rPr>
          <w:rFonts w:ascii="Arial" w:hAnsi="Arial" w:cs="Arial"/>
          <w:b/>
          <w:color w:val="000000"/>
          <w:sz w:val="22"/>
        </w:rPr>
        <w:t xml:space="preserve"> W</w:t>
      </w:r>
      <w:r w:rsidR="006F268D" w:rsidRPr="0092730E">
        <w:rPr>
          <w:rFonts w:ascii="Arial" w:hAnsi="Arial" w:cs="Arial"/>
          <w:b/>
          <w:color w:val="000000"/>
          <w:sz w:val="22"/>
        </w:rPr>
        <w:t>ojenna</w:t>
      </w:r>
      <w:r w:rsidR="007A2394" w:rsidRPr="0092730E">
        <w:rPr>
          <w:rFonts w:ascii="Arial" w:hAnsi="Arial" w:cs="Arial"/>
          <w:b/>
          <w:color w:val="000000"/>
          <w:sz w:val="22"/>
        </w:rPr>
        <w:t xml:space="preserve"> </w:t>
      </w:r>
      <w:r w:rsidR="000F28AA"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="00E70F26" w:rsidRPr="0092730E">
        <w:rPr>
          <w:rFonts w:ascii="Arial" w:hAnsi="Arial" w:cs="Arial"/>
          <w:color w:val="000000"/>
          <w:sz w:val="22"/>
        </w:rPr>
        <w:t>Gdynia</w:t>
      </w:r>
      <w:r w:rsidR="00116794" w:rsidRPr="0092730E">
        <w:rPr>
          <w:rFonts w:ascii="Arial" w:hAnsi="Arial" w:cs="Arial"/>
          <w:color w:val="000000"/>
          <w:sz w:val="22"/>
        </w:rPr>
        <w:t>;</w:t>
      </w:r>
    </w:p>
    <w:p w:rsidR="00D12471" w:rsidRPr="0092730E" w:rsidRDefault="00B86DD8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Inspektorat Wsparcia S</w:t>
      </w:r>
      <w:r w:rsidR="00CC7A3A" w:rsidRPr="0092730E">
        <w:rPr>
          <w:rFonts w:ascii="Arial" w:hAnsi="Arial" w:cs="Arial"/>
          <w:b/>
          <w:color w:val="000000"/>
          <w:sz w:val="22"/>
        </w:rPr>
        <w:t xml:space="preserve">ił </w:t>
      </w:r>
      <w:r w:rsidRPr="0092730E">
        <w:rPr>
          <w:rFonts w:ascii="Arial" w:hAnsi="Arial" w:cs="Arial"/>
          <w:b/>
          <w:color w:val="000000"/>
          <w:sz w:val="22"/>
        </w:rPr>
        <w:t>Z</w:t>
      </w:r>
      <w:r w:rsidR="00CC7A3A" w:rsidRPr="0092730E">
        <w:rPr>
          <w:rFonts w:ascii="Arial" w:hAnsi="Arial" w:cs="Arial"/>
          <w:b/>
          <w:color w:val="000000"/>
          <w:sz w:val="22"/>
        </w:rPr>
        <w:t>brojnych</w:t>
      </w:r>
      <w:r w:rsidRPr="0092730E">
        <w:rPr>
          <w:rFonts w:ascii="Arial" w:hAnsi="Arial" w:cs="Arial"/>
          <w:b/>
          <w:color w:val="000000"/>
          <w:sz w:val="22"/>
        </w:rPr>
        <w:t xml:space="preserve"> 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Pr="0092730E">
        <w:rPr>
          <w:rFonts w:ascii="Arial" w:hAnsi="Arial" w:cs="Arial"/>
          <w:color w:val="000000"/>
          <w:sz w:val="22"/>
        </w:rPr>
        <w:t>Bydgoszcz;</w:t>
      </w:r>
    </w:p>
    <w:p w:rsidR="00B86DD8" w:rsidRPr="0092730E" w:rsidRDefault="00B86DD8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Dowództwo Garnizonu Warszawa</w:t>
      </w:r>
      <w:r w:rsidR="00116794" w:rsidRPr="0092730E">
        <w:rPr>
          <w:rFonts w:ascii="Arial" w:hAnsi="Arial" w:cs="Arial"/>
          <w:color w:val="000000"/>
          <w:sz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Warszawa</w:t>
      </w:r>
      <w:r w:rsidR="006F268D" w:rsidRPr="0092730E">
        <w:rPr>
          <w:rFonts w:ascii="Arial" w:hAnsi="Arial" w:cs="Arial"/>
          <w:color w:val="000000"/>
          <w:sz w:val="22"/>
        </w:rPr>
        <w:t>;</w:t>
      </w:r>
    </w:p>
    <w:p w:rsidR="00B86DD8" w:rsidRPr="0092730E" w:rsidRDefault="00E42C50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Uczelnie Wojskowe</w:t>
      </w:r>
    </w:p>
    <w:p w:rsidR="003E3413" w:rsidRPr="0092730E" w:rsidRDefault="003E3413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Wojska Obrony Terytorialnej</w:t>
      </w:r>
      <w:r w:rsidR="00E42C50" w:rsidRPr="0092730E">
        <w:rPr>
          <w:rFonts w:ascii="Arial" w:hAnsi="Arial" w:cs="Arial"/>
          <w:color w:val="000000"/>
          <w:sz w:val="22"/>
        </w:rPr>
        <w:t xml:space="preserve"> </w:t>
      </w:r>
      <w:r w:rsidR="00D27650" w:rsidRPr="0092730E">
        <w:rPr>
          <w:rFonts w:ascii="Arial" w:hAnsi="Arial" w:cs="Arial"/>
          <w:color w:val="000000"/>
          <w:sz w:val="22"/>
        </w:rPr>
        <w:t>–</w:t>
      </w:r>
      <w:r w:rsidR="00E42C50" w:rsidRPr="0092730E">
        <w:rPr>
          <w:rFonts w:ascii="Arial" w:hAnsi="Arial" w:cs="Arial"/>
          <w:color w:val="000000"/>
          <w:sz w:val="22"/>
        </w:rPr>
        <w:t xml:space="preserve"> Dowó</w:t>
      </w:r>
      <w:r w:rsidR="00D27650" w:rsidRPr="0092730E">
        <w:rPr>
          <w:rFonts w:ascii="Arial" w:hAnsi="Arial" w:cs="Arial"/>
          <w:color w:val="000000"/>
          <w:sz w:val="22"/>
        </w:rPr>
        <w:t>dca WOT</w:t>
      </w:r>
    </w:p>
    <w:p w:rsidR="006D7278" w:rsidRPr="0092730E" w:rsidRDefault="006D7278" w:rsidP="00D03776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Żandarmeria Wojskowa</w:t>
      </w:r>
    </w:p>
    <w:p w:rsidR="008D7EAF" w:rsidRPr="001E0A2A" w:rsidRDefault="008D7EAF" w:rsidP="008D7EAF">
      <w:pPr>
        <w:spacing w:line="360" w:lineRule="auto"/>
        <w:ind w:left="851" w:right="-1"/>
        <w:jc w:val="both"/>
        <w:rPr>
          <w:rFonts w:ascii="Arial" w:hAnsi="Arial" w:cs="Arial"/>
          <w:sz w:val="22"/>
          <w:szCs w:val="22"/>
        </w:rPr>
      </w:pPr>
    </w:p>
    <w:p w:rsidR="00637FBC" w:rsidRDefault="00637FBC" w:rsidP="00637FB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</w:t>
      </w:r>
      <w:r w:rsidRPr="00E140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stosunku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do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 firmy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zew</w:t>
      </w:r>
      <w:r>
        <w:rPr>
          <w:rFonts w:ascii="Arial" w:hAnsi="Arial" w:cs="Arial"/>
          <w:b/>
        </w:rPr>
        <w:t>nętrznej  (Wykonawcy), organizującej, zabezpieczającej i przeprowadzającej Mist</w:t>
      </w:r>
      <w:r w:rsidR="00D27650">
        <w:rPr>
          <w:rFonts w:ascii="Arial" w:hAnsi="Arial" w:cs="Arial"/>
          <w:b/>
        </w:rPr>
        <w:t xml:space="preserve">rzostwa       Wojska Polskiego </w:t>
      </w:r>
      <w:r>
        <w:rPr>
          <w:rFonts w:ascii="Arial" w:hAnsi="Arial" w:cs="Arial"/>
          <w:b/>
        </w:rPr>
        <w:t xml:space="preserve">w Biegu Patrolowym: </w:t>
      </w:r>
    </w:p>
    <w:p w:rsidR="00637FBC" w:rsidRDefault="00637FBC" w:rsidP="00637FBC">
      <w:pPr>
        <w:spacing w:line="276" w:lineRule="auto"/>
        <w:jc w:val="both"/>
        <w:rPr>
          <w:rFonts w:ascii="Arial" w:hAnsi="Arial" w:cs="Arial"/>
          <w:b/>
        </w:rPr>
      </w:pPr>
    </w:p>
    <w:p w:rsid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9B7A4F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niezbędnych zestawień</w:t>
      </w:r>
      <w:r w:rsidRPr="009B7A4F">
        <w:rPr>
          <w:rFonts w:ascii="Arial" w:hAnsi="Arial" w:cs="Arial"/>
        </w:rPr>
        <w:t xml:space="preserve"> zawodnikó</w:t>
      </w:r>
      <w:r>
        <w:rPr>
          <w:rFonts w:ascii="Arial" w:hAnsi="Arial" w:cs="Arial"/>
        </w:rPr>
        <w:t>w do wszystkich biegów i serii w konkurencji Bieg Patrolowy</w:t>
      </w:r>
      <w:r w:rsidRPr="009B7A4F">
        <w:rPr>
          <w:rFonts w:ascii="Arial" w:hAnsi="Arial" w:cs="Arial"/>
        </w:rPr>
        <w:t>, zgodnie z listami imiennymi posz</w:t>
      </w:r>
      <w:r>
        <w:rPr>
          <w:rFonts w:ascii="Arial" w:hAnsi="Arial" w:cs="Arial"/>
        </w:rPr>
        <w:t xml:space="preserve">czególnych zespołów, losowaniem </w:t>
      </w:r>
      <w:r w:rsidRPr="009B7A4F">
        <w:rPr>
          <w:rFonts w:ascii="Arial" w:hAnsi="Arial" w:cs="Arial"/>
        </w:rPr>
        <w:t>i kluczem startowym</w:t>
      </w:r>
      <w:r>
        <w:rPr>
          <w:rFonts w:ascii="Arial" w:hAnsi="Arial" w:cs="Arial"/>
        </w:rPr>
        <w:t>,</w:t>
      </w:r>
      <w:r w:rsidRPr="009B7A4F">
        <w:rPr>
          <w:rFonts w:ascii="Arial" w:hAnsi="Arial" w:cs="Arial"/>
        </w:rPr>
        <w:t xml:space="preserve"> zatwierdzonym przez kierownika zawodów podczas odprawy </w:t>
      </w:r>
      <w:r w:rsidR="00D27650">
        <w:rPr>
          <w:rFonts w:ascii="Arial" w:hAnsi="Arial" w:cs="Arial"/>
        </w:rPr>
        <w:t>technicznej (udział w</w:t>
      </w:r>
      <w:r>
        <w:rPr>
          <w:rFonts w:ascii="Arial" w:hAnsi="Arial" w:cs="Arial"/>
        </w:rPr>
        <w:t>ykonawcy w odprawie) oraz wynikami I serii zawodów.</w:t>
      </w:r>
    </w:p>
    <w:p w:rsid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Wykonanie niezbędnych pomiarów czasowych i obliczeń punktowych indywidualnych i</w:t>
      </w:r>
      <w:r>
        <w:rPr>
          <w:rFonts w:ascii="Arial" w:hAnsi="Arial" w:cs="Arial"/>
        </w:rPr>
        <w:t xml:space="preserve"> zespołowych w konkurencji Bieg Patrolowy </w:t>
      </w:r>
      <w:r>
        <w:rPr>
          <w:rFonts w:ascii="Arial" w:hAnsi="Arial" w:cs="Arial"/>
        </w:rPr>
        <w:br/>
      </w:r>
      <w:r w:rsidRPr="00637FBC">
        <w:rPr>
          <w:rFonts w:ascii="Arial" w:hAnsi="Arial" w:cs="Arial"/>
        </w:rPr>
        <w:t xml:space="preserve">z wykorzystaniem fotokomórki wraz z pistoletem startowym i systemu FOTOFINISZ (rejestrującym obraz kolejnych zawodników na mecie), połączonych z wyświetlaczem elektronicznym umieszczonym na obiektach Ośrodka Sprawności Fizycznej i strzelnicy garnizonowej CSMW oraz </w:t>
      </w:r>
      <w:r w:rsidRPr="00637FBC">
        <w:rPr>
          <w:rFonts w:ascii="Arial" w:hAnsi="Arial" w:cs="Arial"/>
        </w:rPr>
        <w:lastRenderedPageBreak/>
        <w:t xml:space="preserve">zabezpieczenie i obsługa sprzętu nagłaśniającego zawody. </w:t>
      </w:r>
      <w:r w:rsidRPr="00637FBC">
        <w:rPr>
          <w:rFonts w:ascii="Arial" w:hAnsi="Arial" w:cs="Arial"/>
          <w:u w:val="single"/>
        </w:rPr>
        <w:t>Szczegółowy Regulamin i program zawodów</w:t>
      </w:r>
      <w:r w:rsidRPr="00637FBC">
        <w:rPr>
          <w:rFonts w:ascii="Arial" w:hAnsi="Arial" w:cs="Arial"/>
        </w:rPr>
        <w:t xml:space="preserve"> Wykonawca otrzyma od organizatora mistr</w:t>
      </w:r>
      <w:r>
        <w:rPr>
          <w:rFonts w:ascii="Arial" w:hAnsi="Arial" w:cs="Arial"/>
        </w:rPr>
        <w:t>zostw, po wyborze oferty i podpisaniu umowy.</w:t>
      </w:r>
    </w:p>
    <w:p w:rsid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Wykonywanie komunikatów bieżących i wydruków uzyskanych wyników, bezpośrednio po rozegraniu konkurencji Bieg Patrolowy indyw</w:t>
      </w:r>
      <w:r>
        <w:rPr>
          <w:rFonts w:ascii="Arial" w:hAnsi="Arial" w:cs="Arial"/>
        </w:rPr>
        <w:t xml:space="preserve">idualnie </w:t>
      </w:r>
      <w:r>
        <w:rPr>
          <w:rFonts w:ascii="Arial" w:hAnsi="Arial" w:cs="Arial"/>
        </w:rPr>
        <w:br/>
        <w:t>i zespołowo.</w:t>
      </w:r>
    </w:p>
    <w:p w:rsid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 xml:space="preserve">Wykonanie komunikatu końcowego mistrzostw w wersji elektronicznej </w:t>
      </w:r>
      <w:r w:rsidRPr="00637FBC">
        <w:rPr>
          <w:rFonts w:ascii="Arial" w:hAnsi="Arial" w:cs="Arial"/>
        </w:rPr>
        <w:br/>
        <w:t xml:space="preserve">i papierowej dla każdej reprezentacji. </w:t>
      </w:r>
    </w:p>
    <w:p w:rsid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Zabezpieczenie oprawy multimedialnej zawodów – projektor, ekran, komputer do wyświetlenia na bieżąco wyników danej konkurencji oraz sprzętu nagłaśniającego wraz z obsługą.</w:t>
      </w:r>
    </w:p>
    <w:p w:rsidR="00637FBC" w:rsidRPr="00637FBC" w:rsidRDefault="00637FBC" w:rsidP="00637FBC">
      <w:pPr>
        <w:numPr>
          <w:ilvl w:val="0"/>
          <w:numId w:val="4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Zabezpieczenie 3 namiotów (zadaszeń z opuszczanymi bokami</w:t>
      </w:r>
      <w:r w:rsidR="00A768C5">
        <w:rPr>
          <w:rFonts w:ascii="Arial" w:hAnsi="Arial" w:cs="Arial"/>
        </w:rPr>
        <w:t xml:space="preserve"> - ścianami</w:t>
      </w:r>
      <w:r w:rsidRPr="00637FBC">
        <w:rPr>
          <w:rFonts w:ascii="Arial" w:hAnsi="Arial" w:cs="Arial"/>
        </w:rPr>
        <w:t>) oraz</w:t>
      </w:r>
      <w:r w:rsidR="00DD2819">
        <w:rPr>
          <w:rFonts w:ascii="Arial" w:hAnsi="Arial" w:cs="Arial"/>
        </w:rPr>
        <w:t xml:space="preserve"> nadmuchiwanej bramy startowej.</w:t>
      </w:r>
    </w:p>
    <w:p w:rsidR="006D7278" w:rsidRPr="006D7278" w:rsidRDefault="00637FBC" w:rsidP="006D727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:rsidR="0053670F" w:rsidRDefault="0053670F" w:rsidP="00DD2819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D677C1">
        <w:rPr>
          <w:rFonts w:ascii="Arial" w:hAnsi="Arial" w:cs="Arial"/>
          <w:b/>
        </w:rPr>
        <w:t>Oczekiwania w stosunku do firmy zewnętrznej zabezpieczającej zawody sportowe w ramach wykonania usługi niematerialnej:</w:t>
      </w:r>
    </w:p>
    <w:p w:rsidR="00DD2819" w:rsidRDefault="00DD2819" w:rsidP="00DD2819">
      <w:pPr>
        <w:spacing w:line="276" w:lineRule="auto"/>
        <w:ind w:left="360"/>
        <w:rPr>
          <w:rFonts w:ascii="Arial" w:hAnsi="Arial" w:cs="Arial"/>
          <w:b/>
        </w:rPr>
      </w:pPr>
    </w:p>
    <w:p w:rsidR="00DD2819" w:rsidRPr="004638CE" w:rsidRDefault="00DD2819" w:rsidP="00DD281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4638CE">
        <w:rPr>
          <w:rFonts w:ascii="Arial" w:hAnsi="Arial" w:cs="Arial"/>
          <w:b/>
        </w:rPr>
        <w:t>1</w:t>
      </w:r>
      <w:r>
        <w:rPr>
          <w:rFonts w:ascii="Arial" w:hAnsi="Arial" w:cs="Arial"/>
          <w:b/>
          <w:sz w:val="24"/>
          <w:szCs w:val="24"/>
        </w:rPr>
        <w:t>. Obsługa pomiarów czasowych i oprawa multimedialna</w:t>
      </w:r>
      <w:r w:rsidRPr="004638CE">
        <w:rPr>
          <w:rFonts w:ascii="Arial" w:hAnsi="Arial" w:cs="Arial"/>
          <w:b/>
          <w:sz w:val="24"/>
          <w:szCs w:val="24"/>
        </w:rPr>
        <w:t xml:space="preserve"> zawodów:</w:t>
      </w:r>
    </w:p>
    <w:p w:rsidR="00DD2819" w:rsidRPr="00DD2819" w:rsidRDefault="00DD2819" w:rsidP="00DD2819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0A2A">
        <w:rPr>
          <w:rFonts w:ascii="Arial" w:hAnsi="Arial" w:cs="Arial"/>
        </w:rPr>
        <w:t>a</w:t>
      </w:r>
      <w:r>
        <w:rPr>
          <w:rFonts w:ascii="Arial" w:hAnsi="Arial" w:cs="Arial"/>
        </w:rPr>
        <w:t>) specyfikację</w:t>
      </w:r>
      <w:r w:rsidRPr="001E0A2A">
        <w:rPr>
          <w:rFonts w:ascii="Arial" w:hAnsi="Arial" w:cs="Arial"/>
        </w:rPr>
        <w:t xml:space="preserve"> wymagań obsługi pomiarów czasów</w:t>
      </w:r>
      <w:r>
        <w:rPr>
          <w:rFonts w:ascii="Arial" w:hAnsi="Arial" w:cs="Arial"/>
        </w:rPr>
        <w:t xml:space="preserve"> zawodów </w:t>
      </w:r>
      <w:r w:rsidRPr="001E0A2A">
        <w:rPr>
          <w:rFonts w:ascii="Arial" w:hAnsi="Arial" w:cs="Arial"/>
        </w:rPr>
        <w:t xml:space="preserve">przedstawiono w </w:t>
      </w:r>
      <w:r w:rsidRPr="00B73225">
        <w:rPr>
          <w:rFonts w:ascii="Arial" w:hAnsi="Arial" w:cs="Arial"/>
          <w:u w:val="single"/>
        </w:rPr>
        <w:t>Tabeli nr 1</w:t>
      </w:r>
      <w:r w:rsidRPr="001E0A2A">
        <w:rPr>
          <w:rFonts w:ascii="Arial" w:hAnsi="Arial" w:cs="Arial"/>
        </w:rPr>
        <w:t xml:space="preserve">.                                              </w:t>
      </w:r>
      <w:r>
        <w:rPr>
          <w:rFonts w:ascii="Arial" w:hAnsi="Arial" w:cs="Arial"/>
        </w:rPr>
        <w:t xml:space="preserve">     </w:t>
      </w:r>
    </w:p>
    <w:p w:rsidR="007F42A8" w:rsidRPr="001E0A2A" w:rsidRDefault="007F42A8" w:rsidP="001672F0">
      <w:pPr>
        <w:tabs>
          <w:tab w:val="left" w:pos="8505"/>
        </w:tabs>
        <w:jc w:val="right"/>
        <w:rPr>
          <w:rFonts w:ascii="Arial" w:hAnsi="Arial" w:cs="Arial"/>
        </w:rPr>
      </w:pPr>
      <w:r w:rsidRPr="001E0A2A">
        <w:rPr>
          <w:rFonts w:ascii="Arial" w:hAnsi="Arial" w:cs="Arial"/>
        </w:rPr>
        <w:t>Tabela nr 1</w:t>
      </w:r>
    </w:p>
    <w:tbl>
      <w:tblPr>
        <w:tblW w:w="885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7951"/>
      </w:tblGrid>
      <w:tr w:rsidR="0092730E" w:rsidRPr="001E0A2A" w:rsidTr="0092730E">
        <w:trPr>
          <w:cantSplit/>
          <w:trHeight w:val="60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1E0A2A" w:rsidRDefault="0092730E" w:rsidP="00C176A3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1E0A2A">
              <w:rPr>
                <w:rFonts w:ascii="Arial" w:hAnsi="Arial" w:cs="Arial"/>
                <w:bCs/>
                <w:sz w:val="20"/>
                <w:szCs w:val="20"/>
              </w:rPr>
              <w:t>p.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1E0A2A" w:rsidRDefault="0092730E" w:rsidP="004C46BE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E0A2A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92730E" w:rsidRPr="003677E3" w:rsidTr="0092730E">
        <w:trPr>
          <w:trHeight w:val="692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357782">
            <w:pPr>
              <w:tabs>
                <w:tab w:val="left" w:pos="-124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677E3" w:rsidRDefault="0092730E" w:rsidP="00B519C6">
            <w:pPr>
              <w:ind w:right="-38"/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sz w:val="20"/>
                <w:szCs w:val="20"/>
              </w:rPr>
              <w:t xml:space="preserve">Pomiar czasów – </w:t>
            </w:r>
            <w:r w:rsidRPr="003677E3">
              <w:rPr>
                <w:rFonts w:ascii="Arial" w:hAnsi="Arial" w:cs="Arial"/>
                <w:sz w:val="20"/>
                <w:szCs w:val="20"/>
              </w:rPr>
              <w:t>bieg indywidualny około 44 zawodników.</w:t>
            </w:r>
          </w:p>
          <w:p w:rsidR="0092730E" w:rsidRPr="003677E3" w:rsidRDefault="0092730E" w:rsidP="004C46BE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sz w:val="20"/>
                <w:szCs w:val="20"/>
              </w:rPr>
              <w:t>Jedna fotokomórka na starcie na bieżni do pomiaru łącznego czasu biegu z fotokomórką na mecie biegu na strzelnicy, oraz druga fotokomórka na wysokości stanowisk wyjściowych do pokonywania OSF z metą na końcu OSF do pomiaru czasów pokonania Ośrodka Sprawności Fizycznej. Zestaw do pomiarów powinien posiadać funkcje pomiaru czasu z dokładnością do 0,01s. od 1 do 2 zawodników biegnących równolegle na 2 torach.</w:t>
            </w:r>
          </w:p>
        </w:tc>
      </w:tr>
      <w:tr w:rsidR="0092730E" w:rsidRPr="003677E3" w:rsidTr="0092730E">
        <w:trPr>
          <w:trHeight w:val="686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3577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677E3" w:rsidRDefault="0092730E" w:rsidP="001B1CB3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sz w:val="20"/>
                <w:szCs w:val="20"/>
              </w:rPr>
              <w:t xml:space="preserve">Pomiar czasów </w:t>
            </w:r>
            <w:r w:rsidRPr="003677E3">
              <w:rPr>
                <w:rFonts w:ascii="Arial" w:hAnsi="Arial" w:cs="Arial"/>
                <w:sz w:val="20"/>
                <w:szCs w:val="20"/>
              </w:rPr>
              <w:t>– bieg zespołowy około 33 zawodników.</w:t>
            </w:r>
          </w:p>
          <w:p w:rsidR="0092730E" w:rsidRPr="003677E3" w:rsidRDefault="0092730E" w:rsidP="004C46BE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sz w:val="20"/>
                <w:szCs w:val="20"/>
              </w:rPr>
              <w:t>Jedna fotokomórka na starcie na bieżni do pomiaru łącznego czasu biegu z fotokomórką na mecie biegu na strzelnicy, oraz druga fotokomórka na wysokości stanowisk wyjściowych do pokonywania OSF z metą na końcu OSF do pomiaru czasów pokonania Ośrodka Sprawności Fizycznej. Zestaw do pomiarów powinien posiadać funkcje pomiaru czasu z dokładnością do 0,01s. od 1 do 6 zawodników biegnących równolegle na 2 torach.</w:t>
            </w:r>
          </w:p>
        </w:tc>
      </w:tr>
      <w:tr w:rsidR="0092730E" w:rsidRPr="003677E3" w:rsidTr="0092730E">
        <w:trPr>
          <w:trHeight w:val="686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3577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677E3" w:rsidRDefault="0092730E" w:rsidP="005154A6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sz w:val="20"/>
                <w:szCs w:val="20"/>
              </w:rPr>
              <w:t>Oprawa multimedialna zawodów</w:t>
            </w:r>
            <w:r w:rsidRPr="003677E3">
              <w:rPr>
                <w:rFonts w:ascii="Arial" w:hAnsi="Arial" w:cs="Arial"/>
                <w:sz w:val="20"/>
                <w:szCs w:val="20"/>
              </w:rPr>
              <w:t xml:space="preserve"> – projektor, ekran, komputer do wyświetlenia na bieżąco wyników danej konkurencji oraz sprzęt nagłaśniający. </w:t>
            </w:r>
          </w:p>
        </w:tc>
      </w:tr>
    </w:tbl>
    <w:p w:rsidR="006D7278" w:rsidRPr="003677E3" w:rsidRDefault="006D7278" w:rsidP="002004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638CE" w:rsidRPr="003677E3" w:rsidRDefault="004638CE" w:rsidP="0035778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D2819" w:rsidRPr="003677E3" w:rsidRDefault="00DD2819" w:rsidP="00DD28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77E3">
        <w:rPr>
          <w:rFonts w:ascii="Arial" w:hAnsi="Arial" w:cs="Arial"/>
          <w:b/>
          <w:sz w:val="20"/>
          <w:szCs w:val="20"/>
        </w:rPr>
        <w:t>2. Oprawa zawodów sportowych:</w:t>
      </w:r>
      <w:r w:rsidRPr="003677E3">
        <w:rPr>
          <w:rFonts w:ascii="Arial" w:hAnsi="Arial" w:cs="Arial"/>
          <w:sz w:val="20"/>
          <w:szCs w:val="20"/>
        </w:rPr>
        <w:t xml:space="preserve">  przedstawiono w </w:t>
      </w:r>
      <w:r w:rsidRPr="003677E3">
        <w:rPr>
          <w:rFonts w:ascii="Arial" w:hAnsi="Arial" w:cs="Arial"/>
          <w:sz w:val="20"/>
          <w:szCs w:val="20"/>
          <w:u w:val="single"/>
        </w:rPr>
        <w:t>Tabeli nr 2</w:t>
      </w:r>
      <w:r w:rsidRPr="003677E3">
        <w:rPr>
          <w:rFonts w:ascii="Arial" w:hAnsi="Arial" w:cs="Arial"/>
          <w:sz w:val="20"/>
          <w:szCs w:val="20"/>
        </w:rPr>
        <w:t>.</w:t>
      </w:r>
    </w:p>
    <w:p w:rsidR="00290FFE" w:rsidRPr="003677E3" w:rsidRDefault="001672F0" w:rsidP="001E0A2A">
      <w:pPr>
        <w:spacing w:line="276" w:lineRule="auto"/>
        <w:ind w:left="7092"/>
        <w:rPr>
          <w:rFonts w:ascii="Arial" w:hAnsi="Arial" w:cs="Arial"/>
          <w:sz w:val="20"/>
          <w:szCs w:val="20"/>
        </w:rPr>
      </w:pPr>
      <w:r w:rsidRPr="003677E3">
        <w:rPr>
          <w:rFonts w:ascii="Arial" w:hAnsi="Arial" w:cs="Arial"/>
          <w:sz w:val="20"/>
          <w:szCs w:val="20"/>
        </w:rPr>
        <w:t xml:space="preserve">  </w:t>
      </w:r>
      <w:r w:rsidR="00290FFE" w:rsidRPr="003677E3">
        <w:rPr>
          <w:rFonts w:ascii="Arial" w:hAnsi="Arial" w:cs="Arial"/>
          <w:sz w:val="20"/>
          <w:szCs w:val="20"/>
        </w:rPr>
        <w:t>Tabela nr 2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385"/>
        <w:gridCol w:w="851"/>
        <w:gridCol w:w="2125"/>
      </w:tblGrid>
      <w:tr w:rsidR="006D7278" w:rsidRPr="003677E3" w:rsidTr="0073655C">
        <w:trPr>
          <w:cantSplit/>
          <w:trHeight w:val="20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Ilość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Termin realizacji</w:t>
            </w:r>
          </w:p>
        </w:tc>
      </w:tr>
      <w:tr w:rsidR="006D7278" w:rsidRPr="003677E3" w:rsidTr="0073655C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8" w:rsidRPr="003677E3" w:rsidRDefault="006D7278" w:rsidP="00DA60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pierwszego miejsca w biegu patrolowym indywidualnym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D7278" w:rsidRPr="003677E3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78" w:rsidRPr="003677E3" w:rsidRDefault="006D7278" w:rsidP="00DA60F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2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8" w:rsidRPr="0092730E" w:rsidRDefault="0092730E" w:rsidP="006D727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2730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6D7278" w:rsidRPr="0092730E">
              <w:rPr>
                <w:rFonts w:ascii="Arial" w:hAnsi="Arial" w:cs="Arial"/>
                <w:bCs/>
                <w:sz w:val="20"/>
                <w:szCs w:val="20"/>
              </w:rPr>
              <w:t>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drugiego miejsca w biegu patrolowym indywidualnym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lastRenderedPageBreak/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730E" w:rsidRPr="003677E3" w:rsidRDefault="00996FA2" w:rsidP="00996FA2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lastRenderedPageBreak/>
              <w:t>2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trzeciego miejsca w biegu patrolowym indywidualnym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730E" w:rsidRPr="003677E3" w:rsidRDefault="00996FA2" w:rsidP="00996FA2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2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drużynowym</w:t>
            </w:r>
          </w:p>
          <w:p w:rsidR="00996FA2" w:rsidRPr="00DD113C" w:rsidRDefault="00996FA2" w:rsidP="00996FA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:rsidR="0092730E" w:rsidRPr="003677E3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3677E3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2730E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biegu patrolowym drużynowym</w:t>
            </w:r>
          </w:p>
          <w:p w:rsidR="00996FA2" w:rsidRPr="00DD113C" w:rsidRDefault="00996FA2" w:rsidP="00996FA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:rsidR="0092730E" w:rsidRPr="003677E3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3677E3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biegu patrolowym drużynowym</w:t>
            </w:r>
          </w:p>
          <w:p w:rsidR="00996FA2" w:rsidRPr="00DD113C" w:rsidRDefault="00996FA2" w:rsidP="00996FA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:rsidR="0092730E" w:rsidRPr="00996FA2" w:rsidRDefault="0092730E" w:rsidP="00996FA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3677E3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3677E3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zespołowym</w:t>
            </w:r>
          </w:p>
          <w:p w:rsidR="002D193F" w:rsidRPr="002D193F" w:rsidRDefault="002D193F" w:rsidP="002D193F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>wysokość 85-89 cm, wykonanie 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3131-N/A</w:t>
            </w:r>
          </w:p>
          <w:p w:rsidR="0092730E" w:rsidRPr="0092730E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92730E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92730E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biegu patrolowym zespołowym</w:t>
            </w:r>
          </w:p>
          <w:p w:rsidR="0092730E" w:rsidRPr="002D193F" w:rsidRDefault="0092730E" w:rsidP="0092730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 xml:space="preserve">wysokość 76-80 cm, wykonanie </w:t>
            </w:r>
            <w:r w:rsidRPr="002D193F">
              <w:rPr>
                <w:rFonts w:ascii="Arial" w:hAnsi="Arial" w:cs="Arial"/>
                <w:sz w:val="20"/>
                <w:szCs w:val="20"/>
              </w:rPr>
              <w:lastRenderedPageBreak/>
              <w:t>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3131-N/B</w:t>
            </w:r>
          </w:p>
          <w:p w:rsidR="0092730E" w:rsidRPr="0092730E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92730E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92730E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92730E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2730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92730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biegu patrolowym zespołowym</w:t>
            </w:r>
          </w:p>
          <w:p w:rsidR="0092730E" w:rsidRPr="002D193F" w:rsidRDefault="0092730E" w:rsidP="0092730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>wysokość 68-72 cm, wykonanie 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3131-N/C</w:t>
            </w:r>
          </w:p>
          <w:p w:rsidR="0092730E" w:rsidRPr="003677E3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3677E3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:rsidR="0092730E" w:rsidRPr="003677E3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677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3677E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77E3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96FA2" w:rsidP="009273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92730E"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ęcznik z mikrofibry </w:t>
            </w:r>
          </w:p>
          <w:p w:rsidR="0092730E" w:rsidRPr="003677E3" w:rsidRDefault="0092730E" w:rsidP="009273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Wymiary: 80 c</w:t>
            </w:r>
            <w:r w:rsidR="00996FA2">
              <w:rPr>
                <w:rFonts w:ascii="Arial" w:hAnsi="Arial" w:cs="Arial"/>
                <w:color w:val="000000"/>
                <w:sz w:val="20"/>
                <w:szCs w:val="20"/>
              </w:rPr>
              <w:t>m x 130 cm</w:t>
            </w:r>
            <w:r w:rsidR="00996FA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Materiał główny: 12 % Poliamid, 88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% Poliester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275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Zabezpieczenie banerów do Mistrzostwa WP,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>w kolorze niebieskim, mocowanie na oczka.</w:t>
            </w:r>
          </w:p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Szer. 510 cm, wys. 151 cm – 1 szt.</w:t>
            </w:r>
          </w:p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Szer. 310 cm, wys. 101 cm – 2 szt.</w:t>
            </w:r>
          </w:p>
          <w:p w:rsidR="0092730E" w:rsidRPr="003677E3" w:rsidRDefault="00996FA2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Zabezpieczenie baneru siatkowego (siatka mesh)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Mistrzostwa MW. Mocowanie wykończone na rzep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 wymiarach: szer. 500 cm, wys. 300 cm. </w:t>
            </w:r>
            <w:r w:rsidR="00996FA2"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2D193F" w:rsidRDefault="0092730E" w:rsidP="0092730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D193F">
              <w:rPr>
                <w:rFonts w:ascii="Arial" w:hAnsi="Arial" w:cs="Arial"/>
                <w:sz w:val="20"/>
                <w:szCs w:val="20"/>
              </w:rPr>
              <w:t xml:space="preserve">Zabezpieczenie antyram z plexi w formacie A4 </w:t>
            </w:r>
            <w:r w:rsidRPr="002D193F">
              <w:rPr>
                <w:rStyle w:val="st"/>
                <w:rFonts w:ascii="Arial" w:hAnsi="Arial" w:cs="Arial"/>
                <w:sz w:val="20"/>
                <w:szCs w:val="20"/>
              </w:rPr>
              <w:t>(210mm x 297mm)</w:t>
            </w:r>
            <w:r w:rsidRPr="002D193F">
              <w:rPr>
                <w:rFonts w:ascii="Arial" w:hAnsi="Arial" w:cs="Arial"/>
                <w:sz w:val="20"/>
                <w:szCs w:val="20"/>
              </w:rPr>
              <w:t xml:space="preserve"> dla uhonorowania</w:t>
            </w:r>
            <w:r w:rsidR="002D193F" w:rsidRPr="002D193F">
              <w:rPr>
                <w:rFonts w:ascii="Arial" w:hAnsi="Arial" w:cs="Arial"/>
                <w:sz w:val="20"/>
                <w:szCs w:val="20"/>
              </w:rPr>
              <w:t xml:space="preserve"> osób funkcyjnych Mistrzostw WP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Zabezpieczenie w taśmę ostrzegawczą biało – czerwoną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>o gr. 7 mm do oznaczenia trasy biegów Mistrzostw WP – 5000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5000 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Zabezpieczenie reklam</w:t>
            </w:r>
            <w:r w:rsidR="003B3A3D">
              <w:rPr>
                <w:rFonts w:ascii="Arial" w:hAnsi="Arial" w:cs="Arial"/>
                <w:color w:val="000000"/>
                <w:sz w:val="20"/>
                <w:szCs w:val="20"/>
              </w:rPr>
              <w:t>ówek foliowych typu „Marketka”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z nadrukiem logo CSMW o wym. szer. 30 cm, wys. 40 cm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i grubości 60 -70 mikrometrów. </w:t>
            </w:r>
            <w:r w:rsidR="00996FA2"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300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677E3" w:rsidRDefault="0092730E" w:rsidP="0092730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Zabezpieczenie agrafek o dł. 31 mm NIKLOWANYCH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br/>
              <w:t>do numerów startowych dla zawodników Mistrzostw WP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677E3" w:rsidRDefault="0092730E" w:rsidP="009273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Zabezpieczenie okolicznościowych teczek na dyplom z </w:t>
            </w: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twardą oprawą introligatorską formacie A4. Kolor granatowy. </w:t>
            </w:r>
          </w:p>
          <w:p w:rsidR="0092730E" w:rsidRPr="003677E3" w:rsidRDefault="0092730E" w:rsidP="0092730E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Na pierwszej stronie wytłoczony srebrny napis "MISTRZOSTWA WOJSKA POLSKIEGO W POKOYWANIU OSF I BIEGU PATROLOWYM" oraz logo CSMW. Wewnątrz narożne skrzydełko do przytrzymania dokumentu (dyplomu) dla uhonorowania zwycięzców Mistrzostw WP. </w:t>
            </w:r>
            <w:r w:rsidR="00996FA2"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25 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hyperlink r:id="rId9" w:history="1">
              <w:r w:rsidRPr="00996FA2">
                <w:rPr>
                  <w:rFonts w:ascii="Arial" w:eastAsia="Calibri" w:hAnsi="Arial" w:cs="Arial"/>
                  <w:b/>
                  <w:sz w:val="20"/>
                  <w:szCs w:val="20"/>
                  <w:u w:val="single"/>
                </w:rPr>
                <w:t>Lina do wspinania</w:t>
              </w:r>
            </w:hyperlink>
          </w:p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t>- długość 6 m</w:t>
            </w:r>
          </w:p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lastRenderedPageBreak/>
              <w:t>- wykonanie: z lin skręconych, konopnych,</w:t>
            </w:r>
          </w:p>
          <w:p w:rsidR="0092730E" w:rsidRPr="00996FA2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96FA2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stalowa kausza z obejmami zaciśniętymi na linie za pośrednictwem śrub z nakrętkami, + 2 metalowe szekle</w:t>
            </w:r>
            <w:r w:rsidRPr="00996FA2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br/>
              <w:t xml:space="preserve">o wymiarach: </w:t>
            </w:r>
            <w:r w:rsidRPr="00996FA2">
              <w:rPr>
                <w:rFonts w:ascii="Arial" w:hAnsi="Arial" w:cs="Arial"/>
                <w:sz w:val="20"/>
                <w:szCs w:val="20"/>
              </w:rPr>
              <w:t>49  x 44  x 16 mm, Średnica pręta ucha 8 mm, Obciążenie robocze 350 kg, Odporność na korozję.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FA2">
              <w:rPr>
                <w:rFonts w:ascii="Arial" w:hAnsi="Arial"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3A3D"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92730E" w:rsidRPr="003B3A3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hyperlink r:id="rId10" w:history="1">
              <w:r w:rsidRPr="00996FA2">
                <w:rPr>
                  <w:rFonts w:ascii="Arial" w:eastAsia="Calibri" w:hAnsi="Arial" w:cs="Arial"/>
                  <w:b/>
                  <w:sz w:val="20"/>
                  <w:szCs w:val="20"/>
                  <w:u w:val="single"/>
                </w:rPr>
                <w:t>Lina do wspinania</w:t>
              </w:r>
            </w:hyperlink>
          </w:p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t>- długość 7 m</w:t>
            </w:r>
          </w:p>
          <w:p w:rsidR="0092730E" w:rsidRPr="00996FA2" w:rsidRDefault="0092730E" w:rsidP="0092730E">
            <w:pPr>
              <w:spacing w:line="24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t>- wykonanie: z lin skręconych, konopnych,</w:t>
            </w:r>
          </w:p>
          <w:p w:rsidR="0092730E" w:rsidRPr="00996FA2" w:rsidRDefault="0092730E" w:rsidP="0092730E">
            <w:pPr>
              <w:rPr>
                <w:rFonts w:ascii="Arial" w:hAnsi="Arial" w:cs="Arial"/>
                <w:sz w:val="20"/>
                <w:szCs w:val="20"/>
              </w:rPr>
            </w:pPr>
            <w:r w:rsidRPr="00996FA2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996FA2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stalowa kausza z obejmami zaciśniętymi na linie za pośrednictwem śrub z nakrętkami, + 2 metalowe podłużne ocynkowane szekle do udźwigu 1000 kg </w:t>
            </w:r>
            <w:r w:rsidRPr="00996FA2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br/>
              <w:t xml:space="preserve">o wymiarach: </w:t>
            </w:r>
            <w:r w:rsidRPr="00996FA2">
              <w:rPr>
                <w:rFonts w:ascii="Arial" w:hAnsi="Arial" w:cs="Arial"/>
                <w:sz w:val="20"/>
                <w:szCs w:val="20"/>
              </w:rPr>
              <w:t>28  x 56  x 106 mm, Średnica pręta ucha 18 mm. Odporność na korozję.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FA2">
              <w:rPr>
                <w:rFonts w:ascii="Arial" w:hAnsi="Arial" w:cs="Arial"/>
                <w:sz w:val="20"/>
                <w:szCs w:val="20"/>
              </w:rPr>
              <w:t>1 kpl.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1E0A2A" w:rsidTr="00390E03">
        <w:trPr>
          <w:trHeight w:val="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B3A3D" w:rsidRDefault="00996FA2" w:rsidP="0092730E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 w:rsidRPr="003B3A3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</w:t>
            </w:r>
            <w:r w:rsidR="0092730E" w:rsidRPr="003B3A3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Zabezpieczenie stojaka teleskopowego przeznaczonego na nazwy reprezentacji :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Materiał: aluminium, stal nierdzewna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Wysokość (cm): 84-130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Waga (kg): 1,4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Kolor: srebrny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Wymiary panelu (cm): 33x24</w:t>
            </w:r>
          </w:p>
          <w:p w:rsidR="0092730E" w:rsidRPr="003677E3" w:rsidRDefault="0092730E" w:rsidP="0092730E">
            <w:pPr>
              <w:spacing w:line="240" w:lineRule="exac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>Średnica podstawy (cm): 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677E3" w:rsidRDefault="0092730E" w:rsidP="0092730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77E3">
              <w:rPr>
                <w:rFonts w:ascii="Arial" w:hAnsi="Arial" w:cs="Arial"/>
                <w:color w:val="000000"/>
                <w:sz w:val="20"/>
                <w:szCs w:val="20"/>
              </w:rPr>
              <w:t xml:space="preserve">12 szt.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6FA2" w:rsidRDefault="00996FA2" w:rsidP="00996F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996FA2">
            <w:pPr>
              <w:jc w:val="center"/>
            </w:pPr>
            <w:r w:rsidRPr="00B323EF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</w:tbl>
    <w:p w:rsidR="003E27E3" w:rsidRDefault="003E27E3" w:rsidP="00B3616F">
      <w:pPr>
        <w:spacing w:line="360" w:lineRule="auto"/>
        <w:rPr>
          <w:rFonts w:ascii="Arial" w:hAnsi="Arial" w:cs="Arial"/>
          <w:b/>
        </w:rPr>
      </w:pPr>
    </w:p>
    <w:p w:rsidR="00B3616F" w:rsidRPr="00E41CCF" w:rsidRDefault="00013332" w:rsidP="00B3616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  <w:r w:rsidR="00B3616F">
        <w:rPr>
          <w:rFonts w:ascii="Arial" w:hAnsi="Arial" w:cs="Arial"/>
          <w:b/>
        </w:rPr>
        <w:t xml:space="preserve">. </w:t>
      </w:r>
      <w:r w:rsidR="00EC4B81">
        <w:rPr>
          <w:rFonts w:ascii="Arial" w:hAnsi="Arial" w:cs="Arial"/>
          <w:b/>
        </w:rPr>
        <w:t xml:space="preserve">KONKURENCJA: </w:t>
      </w:r>
      <w:r w:rsidR="0053670F">
        <w:rPr>
          <w:rFonts w:ascii="Arial" w:hAnsi="Arial" w:cs="Arial"/>
          <w:b/>
        </w:rPr>
        <w:t>POKONYWANIE OSF</w:t>
      </w:r>
      <w:r w:rsidR="00EC4B81">
        <w:rPr>
          <w:rFonts w:ascii="Arial" w:hAnsi="Arial" w:cs="Arial"/>
          <w:b/>
        </w:rPr>
        <w:t>.</w:t>
      </w:r>
    </w:p>
    <w:p w:rsidR="00B3616F" w:rsidRPr="001E0A2A" w:rsidRDefault="00B3616F" w:rsidP="00B3616F">
      <w:pPr>
        <w:spacing w:line="276" w:lineRule="auto"/>
        <w:rPr>
          <w:rFonts w:ascii="Arial" w:hAnsi="Arial" w:cs="Arial"/>
          <w:b/>
        </w:rPr>
      </w:pPr>
    </w:p>
    <w:p w:rsidR="00B3616F" w:rsidRPr="001E0A2A" w:rsidRDefault="00B3616F" w:rsidP="00B3616F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Zabezpieczenie, zorganizowanie i przeprowadzenie</w:t>
      </w:r>
      <w:r w:rsidRPr="001E0A2A">
        <w:rPr>
          <w:rFonts w:ascii="Arial" w:hAnsi="Arial" w:cs="Arial"/>
          <w:b/>
        </w:rPr>
        <w:t xml:space="preserve"> Mistrzostw </w:t>
      </w:r>
      <w:r w:rsidR="0073655C">
        <w:rPr>
          <w:rFonts w:ascii="Arial" w:hAnsi="Arial" w:cs="Arial"/>
          <w:b/>
        </w:rPr>
        <w:t xml:space="preserve">Wojska Polskiego </w:t>
      </w:r>
      <w:r w:rsidRPr="001E0A2A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pokonywaniu OSF</w:t>
      </w:r>
      <w:r w:rsidRPr="001E0A2A">
        <w:rPr>
          <w:rFonts w:ascii="Arial" w:hAnsi="Arial" w:cs="Arial"/>
          <w:b/>
        </w:rPr>
        <w:t>.</w:t>
      </w:r>
    </w:p>
    <w:p w:rsidR="00B3616F" w:rsidRPr="001E0A2A" w:rsidRDefault="00B3616F" w:rsidP="00B3616F">
      <w:pPr>
        <w:spacing w:line="276" w:lineRule="auto"/>
        <w:jc w:val="both"/>
        <w:rPr>
          <w:rFonts w:ascii="Arial" w:hAnsi="Arial" w:cs="Arial"/>
          <w:b/>
        </w:rPr>
      </w:pPr>
    </w:p>
    <w:p w:rsidR="00B3616F" w:rsidRPr="006B2C1E" w:rsidRDefault="00B3616F" w:rsidP="006B2C1E">
      <w:pPr>
        <w:numPr>
          <w:ilvl w:val="3"/>
          <w:numId w:val="1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 w:rsidR="003E27E3">
        <w:rPr>
          <w:rFonts w:ascii="Arial" w:hAnsi="Arial" w:cs="Arial"/>
        </w:rPr>
        <w:t>23 – 27.06.2025 r.</w:t>
      </w:r>
    </w:p>
    <w:p w:rsidR="00B3616F" w:rsidRPr="006B2C1E" w:rsidRDefault="00B3616F" w:rsidP="006B2C1E">
      <w:pPr>
        <w:numPr>
          <w:ilvl w:val="3"/>
          <w:numId w:val="1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6B2C1E">
        <w:rPr>
          <w:rFonts w:ascii="Arial" w:hAnsi="Arial" w:cs="Arial"/>
          <w:b/>
        </w:rPr>
        <w:t xml:space="preserve">Miejsce: </w:t>
      </w:r>
      <w:r w:rsidRPr="006B2C1E">
        <w:rPr>
          <w:rFonts w:ascii="Arial" w:hAnsi="Arial" w:cs="Arial"/>
        </w:rPr>
        <w:t>m. Ustka obiekty sportowo – szkoleniowe CSMW, (bezpłatnie zapewnia organizator).</w:t>
      </w:r>
    </w:p>
    <w:p w:rsidR="00B3616F" w:rsidRPr="006B2C1E" w:rsidRDefault="00B3616F" w:rsidP="006B2C1E">
      <w:pPr>
        <w:numPr>
          <w:ilvl w:val="3"/>
          <w:numId w:val="1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6B2C1E">
        <w:rPr>
          <w:rFonts w:ascii="Arial" w:hAnsi="Arial" w:cs="Arial"/>
          <w:b/>
        </w:rPr>
        <w:t>Uczestnicy</w:t>
      </w:r>
      <w:r w:rsidRPr="006B2C1E">
        <w:rPr>
          <w:rFonts w:ascii="Arial" w:hAnsi="Arial" w:cs="Arial"/>
        </w:rPr>
        <w:t xml:space="preserve">: </w:t>
      </w:r>
    </w:p>
    <w:p w:rsidR="00B3616F" w:rsidRPr="00302314" w:rsidRDefault="0053670F" w:rsidP="0053670F">
      <w:pPr>
        <w:spacing w:line="360" w:lineRule="auto"/>
        <w:ind w:left="720" w:right="-1"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1) </w:t>
      </w:r>
      <w:r w:rsidRPr="005D6E49">
        <w:rPr>
          <w:rFonts w:ascii="Arial" w:hAnsi="Arial" w:cs="Arial"/>
        </w:rPr>
        <w:t xml:space="preserve">Jedenaście reprezentacji z Jednostek Wojskowych rywalizujących </w:t>
      </w:r>
      <w:r>
        <w:rPr>
          <w:rFonts w:ascii="Arial" w:hAnsi="Arial" w:cs="Arial"/>
        </w:rPr>
        <w:br/>
        <w:t xml:space="preserve"> </w:t>
      </w:r>
      <w:r w:rsidRPr="005D6E49">
        <w:rPr>
          <w:rFonts w:ascii="Arial" w:hAnsi="Arial" w:cs="Arial"/>
        </w:rPr>
        <w:t xml:space="preserve">na szczeblu Wojska Polskiego: </w:t>
      </w:r>
      <w:r w:rsidR="00B3616F">
        <w:rPr>
          <w:rFonts w:ascii="Arial" w:hAnsi="Arial" w:cs="Arial"/>
          <w:sz w:val="22"/>
          <w:szCs w:val="22"/>
        </w:rPr>
        <w:t xml:space="preserve"> 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right="-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11. Dywizja Kawalerii Pancernej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Żagań;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right="-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12.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Szczecin;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16.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Olsztyn;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18. Dywizja Zmechanizowana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 – </w:t>
      </w:r>
      <w:r w:rsidRPr="0092730E">
        <w:rPr>
          <w:rFonts w:ascii="Arial" w:hAnsi="Arial" w:cs="Arial"/>
          <w:color w:val="000000"/>
          <w:sz w:val="22"/>
        </w:rPr>
        <w:t>Siedlce;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>Siły Powietrzne</w:t>
      </w:r>
      <w:r w:rsidRPr="0092730E">
        <w:rPr>
          <w:rFonts w:ascii="Arial" w:hAnsi="Arial" w:cs="Arial"/>
          <w:color w:val="000000"/>
          <w:sz w:val="22"/>
        </w:rPr>
        <w:t xml:space="preserve"> - Poznań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 xml:space="preserve">Marynarka Wojenna 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Pr="0092730E">
        <w:rPr>
          <w:rFonts w:ascii="Arial" w:hAnsi="Arial" w:cs="Arial"/>
          <w:color w:val="000000"/>
          <w:sz w:val="22"/>
        </w:rPr>
        <w:t>Gdynia;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0"/>
          <w:szCs w:val="22"/>
        </w:rPr>
      </w:pPr>
      <w:r w:rsidRPr="0092730E">
        <w:rPr>
          <w:rFonts w:ascii="Arial" w:hAnsi="Arial" w:cs="Arial"/>
          <w:b/>
          <w:color w:val="000000"/>
          <w:sz w:val="22"/>
        </w:rPr>
        <w:t xml:space="preserve">Inspektorat Wsparcia Sił Zbrojnych </w:t>
      </w:r>
      <w:r w:rsidRPr="0092730E">
        <w:rPr>
          <w:rFonts w:ascii="Arial" w:hAnsi="Arial" w:cs="Arial"/>
          <w:color w:val="000000"/>
          <w:sz w:val="20"/>
          <w:szCs w:val="22"/>
        </w:rPr>
        <w:t xml:space="preserve">– </w:t>
      </w:r>
      <w:r w:rsidRPr="0092730E">
        <w:rPr>
          <w:rFonts w:ascii="Arial" w:hAnsi="Arial" w:cs="Arial"/>
          <w:color w:val="000000"/>
          <w:sz w:val="22"/>
        </w:rPr>
        <w:t>Bydgoszcz;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Dowództwo Garnizonu Warszawa</w:t>
      </w:r>
      <w:r w:rsidRPr="0092730E">
        <w:rPr>
          <w:rFonts w:ascii="Arial" w:hAnsi="Arial" w:cs="Arial"/>
          <w:color w:val="000000"/>
          <w:sz w:val="22"/>
        </w:rPr>
        <w:t xml:space="preserve"> – Warszawa;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Uczelnie Wojskowe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Wojska Obrony Terytorialnej</w:t>
      </w:r>
      <w:r w:rsidRPr="0092730E">
        <w:rPr>
          <w:rFonts w:ascii="Arial" w:hAnsi="Arial" w:cs="Arial"/>
          <w:color w:val="000000"/>
          <w:sz w:val="22"/>
        </w:rPr>
        <w:t xml:space="preserve"> – Dowódca WOT</w:t>
      </w:r>
    </w:p>
    <w:p w:rsidR="00852E51" w:rsidRPr="0092730E" w:rsidRDefault="00852E51" w:rsidP="00852E51">
      <w:pPr>
        <w:numPr>
          <w:ilvl w:val="1"/>
          <w:numId w:val="28"/>
        </w:numPr>
        <w:spacing w:line="360" w:lineRule="auto"/>
        <w:ind w:left="851" w:right="-1" w:hanging="491"/>
        <w:jc w:val="both"/>
        <w:rPr>
          <w:rFonts w:ascii="Arial" w:hAnsi="Arial" w:cs="Arial"/>
          <w:color w:val="000000"/>
          <w:sz w:val="22"/>
        </w:rPr>
      </w:pPr>
      <w:r w:rsidRPr="0092730E">
        <w:rPr>
          <w:rFonts w:ascii="Arial" w:hAnsi="Arial" w:cs="Arial"/>
          <w:b/>
          <w:color w:val="000000"/>
          <w:sz w:val="22"/>
        </w:rPr>
        <w:t>Żandarmeria Wojskowa</w:t>
      </w:r>
    </w:p>
    <w:p w:rsidR="002D5EDB" w:rsidRPr="005B1183" w:rsidRDefault="002D5EDB" w:rsidP="0092730E">
      <w:pPr>
        <w:spacing w:line="276" w:lineRule="auto"/>
        <w:jc w:val="both"/>
        <w:rPr>
          <w:rFonts w:ascii="Arial" w:hAnsi="Arial" w:cs="Arial"/>
          <w:b/>
        </w:rPr>
      </w:pPr>
    </w:p>
    <w:p w:rsidR="00BB5AD8" w:rsidRDefault="00BB5AD8" w:rsidP="00BB5AD8">
      <w:pPr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</w:t>
      </w:r>
      <w:r w:rsidRPr="00E140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stosunku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do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 firmy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zew</w:t>
      </w:r>
      <w:r>
        <w:rPr>
          <w:rFonts w:ascii="Arial" w:hAnsi="Arial" w:cs="Arial"/>
          <w:b/>
        </w:rPr>
        <w:t xml:space="preserve">nętrznej  (Wykonawcy), organizującej, zabezpieczającej i przeprowadzającej Mistrzostwa       Wojska Polskiego w pokonywaniu OSF: </w:t>
      </w:r>
    </w:p>
    <w:p w:rsidR="00BB5AD8" w:rsidRDefault="00BB5AD8" w:rsidP="00BB5AD8">
      <w:pPr>
        <w:spacing w:line="276" w:lineRule="auto"/>
        <w:jc w:val="both"/>
        <w:rPr>
          <w:rFonts w:ascii="Arial" w:hAnsi="Arial" w:cs="Arial"/>
          <w:b/>
        </w:rPr>
      </w:pPr>
    </w:p>
    <w:p w:rsidR="00BB5AD8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9B7A4F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niezbędnych zestawień</w:t>
      </w:r>
      <w:r w:rsidRPr="009B7A4F">
        <w:rPr>
          <w:rFonts w:ascii="Arial" w:hAnsi="Arial" w:cs="Arial"/>
        </w:rPr>
        <w:t xml:space="preserve"> zawodnikó</w:t>
      </w:r>
      <w:r>
        <w:rPr>
          <w:rFonts w:ascii="Arial" w:hAnsi="Arial" w:cs="Arial"/>
        </w:rPr>
        <w:t>w do wszystkich biegów i serii w konkurencji pokonywanie OSF</w:t>
      </w:r>
      <w:r w:rsidRPr="009B7A4F">
        <w:rPr>
          <w:rFonts w:ascii="Arial" w:hAnsi="Arial" w:cs="Arial"/>
        </w:rPr>
        <w:t>, zgodnie z listami imiennymi posz</w:t>
      </w:r>
      <w:r>
        <w:rPr>
          <w:rFonts w:ascii="Arial" w:hAnsi="Arial" w:cs="Arial"/>
        </w:rPr>
        <w:t xml:space="preserve">czególnych zespołów, losowaniem </w:t>
      </w:r>
      <w:r w:rsidRPr="009B7A4F">
        <w:rPr>
          <w:rFonts w:ascii="Arial" w:hAnsi="Arial" w:cs="Arial"/>
        </w:rPr>
        <w:t>i kluczem startowym</w:t>
      </w:r>
      <w:r>
        <w:rPr>
          <w:rFonts w:ascii="Arial" w:hAnsi="Arial" w:cs="Arial"/>
        </w:rPr>
        <w:t>,</w:t>
      </w:r>
      <w:r w:rsidRPr="009B7A4F">
        <w:rPr>
          <w:rFonts w:ascii="Arial" w:hAnsi="Arial" w:cs="Arial"/>
        </w:rPr>
        <w:t xml:space="preserve"> zatwierdzonym przez kierownika zawodów podczas odprawy </w:t>
      </w:r>
      <w:r>
        <w:rPr>
          <w:rFonts w:ascii="Arial" w:hAnsi="Arial" w:cs="Arial"/>
        </w:rPr>
        <w:t>technicznej (udział Wykonawcy w odprawie) oraz wynikami I serii zawodów.</w:t>
      </w:r>
    </w:p>
    <w:p w:rsidR="00BB5AD8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 xml:space="preserve">Wykonanie niezbędnych pomiarów czasowych i obliczeń punktowych indywidualnych i zespołowych w konkurencji pokonywanie OSF </w:t>
      </w:r>
      <w:r w:rsidRPr="006B2C1E">
        <w:rPr>
          <w:rFonts w:ascii="Arial" w:hAnsi="Arial" w:cs="Arial"/>
        </w:rPr>
        <w:br/>
        <w:t xml:space="preserve">z wykorzystaniem fotokomórki wraz z pistoletem startowym i systemu FOTOFINISZ (rejestrującym obraz kolejnych zawodników na mecie), połączonych z wyświetlaczem elektronicznym umieszczonym na obiektach Ośrodka Sprawności Fizycznej oraz zabezpieczenie i obsługa sprzętu nagłaśniającego zawody. </w:t>
      </w:r>
      <w:r w:rsidRPr="006B2C1E">
        <w:rPr>
          <w:rFonts w:ascii="Arial" w:hAnsi="Arial" w:cs="Arial"/>
          <w:u w:val="single"/>
        </w:rPr>
        <w:t>Szczegółowy Regulamin i program zawodów</w:t>
      </w:r>
      <w:r w:rsidRPr="006B2C1E">
        <w:rPr>
          <w:rFonts w:ascii="Arial" w:hAnsi="Arial" w:cs="Arial"/>
        </w:rPr>
        <w:t xml:space="preserve"> Wykonawca otrzyma od organizatora mistrzostw, po wyborze oferty </w:t>
      </w:r>
      <w:r w:rsidRPr="006B2C1E">
        <w:rPr>
          <w:rFonts w:ascii="Arial" w:hAnsi="Arial" w:cs="Arial"/>
        </w:rPr>
        <w:br/>
        <w:t>i podpisaniu umowy.</w:t>
      </w:r>
    </w:p>
    <w:p w:rsidR="00BB5AD8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 xml:space="preserve">Wykonywanie komunikatów bieżących i wydruków uzyskanych wyników, bezpośrednio po rozegraniu konkurencji pokonywanie OSF indywidualnie </w:t>
      </w:r>
      <w:r w:rsidRPr="006B2C1E">
        <w:rPr>
          <w:rFonts w:ascii="Arial" w:hAnsi="Arial" w:cs="Arial"/>
        </w:rPr>
        <w:br/>
        <w:t>i zespołowo.</w:t>
      </w:r>
    </w:p>
    <w:p w:rsidR="00BB5AD8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 xml:space="preserve">Wykonanie komunikatu końcowego mistrzostw w wersji elektronicznej </w:t>
      </w:r>
      <w:r w:rsidRPr="006B2C1E">
        <w:rPr>
          <w:rFonts w:ascii="Arial" w:hAnsi="Arial" w:cs="Arial"/>
        </w:rPr>
        <w:br/>
        <w:t xml:space="preserve">i papierowej dla każdej reprezentacji. </w:t>
      </w:r>
    </w:p>
    <w:p w:rsidR="00BB5AD8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>Zabezpieczenie oprawy multimedialnej zawodów – projektor, ekran, komputer do wyświetlenia na bieżąco wyników danej konkurencji oraz sprzętu nagłaśniającego wraz z obsługą.</w:t>
      </w:r>
    </w:p>
    <w:p w:rsidR="00BB5AD8" w:rsidRPr="006B2C1E" w:rsidRDefault="00BB5AD8" w:rsidP="006B2C1E">
      <w:pPr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>Zabezpieczenie 3 namiotów (zadaszeń z opuszczanymi bokami</w:t>
      </w:r>
      <w:r w:rsidR="00A768C5">
        <w:rPr>
          <w:rFonts w:ascii="Arial" w:hAnsi="Arial" w:cs="Arial"/>
        </w:rPr>
        <w:t xml:space="preserve"> - ścianami</w:t>
      </w:r>
      <w:r w:rsidRPr="006B2C1E">
        <w:rPr>
          <w:rFonts w:ascii="Arial" w:hAnsi="Arial" w:cs="Arial"/>
        </w:rPr>
        <w:t>) oraz nadmuchiwanej bramy startowej.</w:t>
      </w:r>
    </w:p>
    <w:p w:rsidR="00BB5AD8" w:rsidRDefault="00BB5AD8" w:rsidP="00BB5AD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:rsidR="00BB5AD8" w:rsidRDefault="00BB5AD8" w:rsidP="00BB5AD8">
      <w:pPr>
        <w:spacing w:line="360" w:lineRule="auto"/>
        <w:ind w:firstLine="360"/>
        <w:jc w:val="both"/>
        <w:rPr>
          <w:rFonts w:ascii="Arial" w:hAnsi="Arial" w:cs="Arial"/>
        </w:rPr>
      </w:pPr>
    </w:p>
    <w:p w:rsidR="00BB5AD8" w:rsidRDefault="00BB5AD8" w:rsidP="006B2C1E">
      <w:pPr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D677C1">
        <w:rPr>
          <w:rFonts w:ascii="Arial" w:hAnsi="Arial" w:cs="Arial"/>
          <w:b/>
        </w:rPr>
        <w:t>Oczekiwania w stosunku do firmy zewnętrznej zabezpieczającej zawody sportowe w ramach wykonania usługi niematerialnej:</w:t>
      </w:r>
    </w:p>
    <w:p w:rsidR="00BB5AD8" w:rsidRPr="005D6E49" w:rsidRDefault="00BB5AD8" w:rsidP="00BB5AD8">
      <w:pPr>
        <w:spacing w:line="360" w:lineRule="auto"/>
        <w:ind w:left="142" w:hanging="142"/>
        <w:jc w:val="both"/>
        <w:rPr>
          <w:rFonts w:ascii="Arial" w:hAnsi="Arial" w:cs="Arial"/>
        </w:rPr>
      </w:pPr>
      <w:r w:rsidRPr="005D6E49">
        <w:rPr>
          <w:rFonts w:ascii="Arial" w:hAnsi="Arial" w:cs="Arial"/>
        </w:rPr>
        <w:t>a)  bieg indywidualny:</w:t>
      </w:r>
    </w:p>
    <w:p w:rsidR="00BB5AD8" w:rsidRPr="005D6E49" w:rsidRDefault="00BB5AD8" w:rsidP="00BB5AD8">
      <w:pPr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Pr="005D6E49">
        <w:rPr>
          <w:rFonts w:ascii="Arial" w:hAnsi="Arial" w:cs="Arial"/>
        </w:rPr>
        <w:t xml:space="preserve">omiar czasów jednocześnie dwóch zawodników biegnących na </w:t>
      </w:r>
      <w:r>
        <w:rPr>
          <w:rFonts w:ascii="Arial" w:hAnsi="Arial" w:cs="Arial"/>
        </w:rPr>
        <w:t xml:space="preserve"> sąsiednich </w:t>
      </w:r>
      <w:r w:rsidRPr="005D6E49">
        <w:rPr>
          <w:rFonts w:ascii="Arial" w:hAnsi="Arial" w:cs="Arial"/>
        </w:rPr>
        <w:t xml:space="preserve">torach na odcinku 200 m z przeszkodami, zawodnicy biegną dwukrotnie </w:t>
      </w:r>
      <w:r>
        <w:rPr>
          <w:rFonts w:ascii="Arial" w:hAnsi="Arial" w:cs="Arial"/>
        </w:rPr>
        <w:br/>
      </w:r>
      <w:r w:rsidRPr="005D6E49">
        <w:rPr>
          <w:rFonts w:ascii="Arial" w:hAnsi="Arial" w:cs="Arial"/>
        </w:rPr>
        <w:t xml:space="preserve">ze zmianą torów; </w:t>
      </w:r>
    </w:p>
    <w:p w:rsidR="00BB5AD8" w:rsidRPr="005D6E49" w:rsidRDefault="00BB5AD8" w:rsidP="00BB5AD8">
      <w:pPr>
        <w:spacing w:line="360" w:lineRule="auto"/>
        <w:ind w:left="142" w:hanging="142"/>
        <w:jc w:val="both"/>
        <w:rPr>
          <w:rFonts w:ascii="Arial" w:hAnsi="Arial" w:cs="Arial"/>
        </w:rPr>
      </w:pPr>
      <w:r w:rsidRPr="005D6E49">
        <w:rPr>
          <w:rFonts w:ascii="Arial" w:hAnsi="Arial" w:cs="Arial"/>
        </w:rPr>
        <w:t xml:space="preserve"> b)  bieg zespołowy:</w:t>
      </w:r>
    </w:p>
    <w:p w:rsidR="00BB5AD8" w:rsidRPr="005D6E49" w:rsidRDefault="00BB5AD8" w:rsidP="00BB5AD8">
      <w:pPr>
        <w:spacing w:line="360" w:lineRule="auto"/>
        <w:ind w:left="142" w:hanging="142"/>
        <w:jc w:val="both"/>
        <w:rPr>
          <w:rFonts w:ascii="Arial" w:hAnsi="Arial" w:cs="Arial"/>
        </w:rPr>
      </w:pPr>
      <w:r w:rsidRPr="005D6E49">
        <w:rPr>
          <w:rFonts w:ascii="Arial" w:hAnsi="Arial" w:cs="Arial"/>
        </w:rPr>
        <w:t>- pomiar czasów jednocześnie dwóch zesp</w:t>
      </w:r>
      <w:r>
        <w:rPr>
          <w:rFonts w:ascii="Arial" w:hAnsi="Arial" w:cs="Arial"/>
        </w:rPr>
        <w:t xml:space="preserve">ołów ośmioosobowych biegnących </w:t>
      </w:r>
      <w:r w:rsidRPr="005D6E49">
        <w:rPr>
          <w:rFonts w:ascii="Arial" w:hAnsi="Arial" w:cs="Arial"/>
        </w:rPr>
        <w:t>na sąsiadujących torach na odcink</w:t>
      </w:r>
      <w:r>
        <w:rPr>
          <w:rFonts w:ascii="Arial" w:hAnsi="Arial" w:cs="Arial"/>
        </w:rPr>
        <w:t xml:space="preserve">u 200 m z przeszkodami. Spośród </w:t>
      </w:r>
      <w:r w:rsidRPr="005D6E49">
        <w:rPr>
          <w:rFonts w:ascii="Arial" w:hAnsi="Arial" w:cs="Arial"/>
        </w:rPr>
        <w:t>dziewięciu startujących zawodników z zespołu dokonać pomiaru ośmiu pierwszych zawodników, zespoły bi</w:t>
      </w:r>
      <w:r>
        <w:rPr>
          <w:rFonts w:ascii="Arial" w:hAnsi="Arial" w:cs="Arial"/>
        </w:rPr>
        <w:t>egną dwukrotnie ze zmianą torów.</w:t>
      </w:r>
    </w:p>
    <w:p w:rsidR="00BB5AD8" w:rsidRDefault="00BB5AD8" w:rsidP="00BB5AD8">
      <w:pPr>
        <w:spacing w:line="276" w:lineRule="auto"/>
        <w:ind w:left="360"/>
        <w:rPr>
          <w:rFonts w:ascii="Arial" w:hAnsi="Arial" w:cs="Arial"/>
          <w:b/>
        </w:rPr>
      </w:pPr>
    </w:p>
    <w:p w:rsidR="00BB5AD8" w:rsidRPr="004638CE" w:rsidRDefault="00BB5AD8" w:rsidP="00BB5AD8">
      <w:pPr>
        <w:pStyle w:val="Akapitzlist"/>
        <w:spacing w:after="0"/>
        <w:ind w:left="360" w:hanging="218"/>
        <w:jc w:val="both"/>
        <w:rPr>
          <w:rFonts w:ascii="Arial" w:hAnsi="Arial" w:cs="Arial"/>
          <w:b/>
          <w:sz w:val="24"/>
          <w:szCs w:val="24"/>
        </w:rPr>
      </w:pPr>
      <w:r w:rsidRPr="004638CE">
        <w:rPr>
          <w:rFonts w:ascii="Arial" w:hAnsi="Arial" w:cs="Arial"/>
          <w:b/>
        </w:rPr>
        <w:lastRenderedPageBreak/>
        <w:t>1</w:t>
      </w:r>
      <w:r>
        <w:rPr>
          <w:rFonts w:ascii="Arial" w:hAnsi="Arial" w:cs="Arial"/>
          <w:b/>
          <w:sz w:val="24"/>
          <w:szCs w:val="24"/>
        </w:rPr>
        <w:t>. Obsługa pomiarów czasowych i oprawa multimedialna</w:t>
      </w:r>
      <w:r w:rsidRPr="004638CE">
        <w:rPr>
          <w:rFonts w:ascii="Arial" w:hAnsi="Arial" w:cs="Arial"/>
          <w:b/>
          <w:sz w:val="24"/>
          <w:szCs w:val="24"/>
        </w:rPr>
        <w:t xml:space="preserve"> zawodów:</w:t>
      </w:r>
    </w:p>
    <w:p w:rsidR="00BB5AD8" w:rsidRDefault="00BB5AD8" w:rsidP="00BB5AD8">
      <w:pPr>
        <w:spacing w:line="276" w:lineRule="auto"/>
        <w:ind w:left="360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0A2A">
        <w:rPr>
          <w:rFonts w:ascii="Arial" w:hAnsi="Arial" w:cs="Arial"/>
        </w:rPr>
        <w:t>a</w:t>
      </w:r>
      <w:r>
        <w:rPr>
          <w:rFonts w:ascii="Arial" w:hAnsi="Arial" w:cs="Arial"/>
        </w:rPr>
        <w:t>) specyfikację</w:t>
      </w:r>
      <w:r w:rsidRPr="001E0A2A">
        <w:rPr>
          <w:rFonts w:ascii="Arial" w:hAnsi="Arial" w:cs="Arial"/>
        </w:rPr>
        <w:t xml:space="preserve"> wymagań obsługi pomiarów czasów</w:t>
      </w:r>
      <w:r>
        <w:rPr>
          <w:rFonts w:ascii="Arial" w:hAnsi="Arial" w:cs="Arial"/>
        </w:rPr>
        <w:t xml:space="preserve"> zawodów </w:t>
      </w:r>
      <w:r w:rsidRPr="001E0A2A">
        <w:rPr>
          <w:rFonts w:ascii="Arial" w:hAnsi="Arial" w:cs="Arial"/>
        </w:rPr>
        <w:t xml:space="preserve">przedstawiono </w:t>
      </w:r>
      <w:r>
        <w:rPr>
          <w:rFonts w:ascii="Arial" w:hAnsi="Arial" w:cs="Arial"/>
        </w:rPr>
        <w:t xml:space="preserve">  </w:t>
      </w:r>
    </w:p>
    <w:p w:rsidR="003E27E3" w:rsidRDefault="00BB5AD8" w:rsidP="0092730E">
      <w:pPr>
        <w:spacing w:line="276" w:lineRule="auto"/>
        <w:ind w:left="360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1E0A2A">
        <w:rPr>
          <w:rFonts w:ascii="Arial" w:hAnsi="Arial" w:cs="Arial"/>
        </w:rPr>
        <w:t xml:space="preserve">w </w:t>
      </w:r>
      <w:r w:rsidRPr="00B73225">
        <w:rPr>
          <w:rFonts w:ascii="Arial" w:hAnsi="Arial" w:cs="Arial"/>
          <w:u w:val="single"/>
        </w:rPr>
        <w:t>Tabeli nr 1</w:t>
      </w:r>
      <w:r w:rsidRPr="001E0A2A">
        <w:rPr>
          <w:rFonts w:ascii="Arial" w:hAnsi="Arial" w:cs="Arial"/>
        </w:rPr>
        <w:t xml:space="preserve">.                                              </w:t>
      </w:r>
      <w:r>
        <w:rPr>
          <w:rFonts w:ascii="Arial" w:hAnsi="Arial" w:cs="Arial"/>
        </w:rPr>
        <w:t xml:space="preserve">     </w:t>
      </w:r>
    </w:p>
    <w:p w:rsidR="007F042D" w:rsidRDefault="00EC4B81" w:rsidP="00EC4B81">
      <w:pPr>
        <w:tabs>
          <w:tab w:val="left" w:pos="8505"/>
        </w:tabs>
        <w:ind w:righ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:rsidR="00EC4B81" w:rsidRPr="00954ECD" w:rsidRDefault="00EC4B81" w:rsidP="00EC4B81">
      <w:pPr>
        <w:tabs>
          <w:tab w:val="left" w:pos="8505"/>
        </w:tabs>
        <w:ind w:right="5"/>
        <w:jc w:val="right"/>
        <w:rPr>
          <w:rFonts w:ascii="Arial" w:hAnsi="Arial" w:cs="Arial"/>
        </w:rPr>
      </w:pPr>
      <w:r w:rsidRPr="00C176A3">
        <w:rPr>
          <w:rFonts w:ascii="Arial" w:hAnsi="Arial" w:cs="Arial"/>
        </w:rPr>
        <w:t>Tabela nr 1</w:t>
      </w:r>
    </w:p>
    <w:tbl>
      <w:tblPr>
        <w:tblW w:w="88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13"/>
        <w:gridCol w:w="7916"/>
        <w:gridCol w:w="13"/>
      </w:tblGrid>
      <w:tr w:rsidR="0092730E" w:rsidRPr="00996FA2" w:rsidTr="00996FA2">
        <w:trPr>
          <w:gridAfter w:val="1"/>
          <w:wAfter w:w="13" w:type="dxa"/>
          <w:cantSplit/>
          <w:trHeight w:val="483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0315CF">
            <w:pPr>
              <w:ind w:left="11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96FA2">
              <w:rPr>
                <w:rFonts w:ascii="Arial" w:hAnsi="Arial" w:cs="Arial"/>
                <w:bCs/>
                <w:sz w:val="18"/>
                <w:szCs w:val="20"/>
              </w:rPr>
              <w:t>L.p.</w:t>
            </w:r>
          </w:p>
        </w:tc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0315CF">
            <w:pPr>
              <w:ind w:right="567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96FA2">
              <w:rPr>
                <w:rFonts w:ascii="Arial" w:hAnsi="Arial" w:cs="Arial"/>
                <w:bCs/>
                <w:sz w:val="18"/>
                <w:szCs w:val="20"/>
              </w:rPr>
              <w:t>Przedmiot zamówienia</w:t>
            </w:r>
          </w:p>
        </w:tc>
      </w:tr>
      <w:tr w:rsidR="0092730E" w:rsidRPr="00D677C1" w:rsidTr="0092730E">
        <w:trPr>
          <w:trHeight w:val="124"/>
          <w:jc w:val="center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5B3622">
            <w:pPr>
              <w:numPr>
                <w:ilvl w:val="0"/>
                <w:numId w:val="20"/>
              </w:numPr>
              <w:tabs>
                <w:tab w:val="left" w:pos="-1249"/>
              </w:tabs>
              <w:ind w:left="0" w:firstLine="114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0315CF">
            <w:pPr>
              <w:ind w:right="-38"/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b/>
                <w:sz w:val="18"/>
              </w:rPr>
              <w:t xml:space="preserve">Pomiar czasów – </w:t>
            </w:r>
            <w:r w:rsidRPr="00996FA2">
              <w:rPr>
                <w:rFonts w:ascii="Arial" w:hAnsi="Arial" w:cs="Arial"/>
                <w:sz w:val="18"/>
              </w:rPr>
              <w:t>bieg indywidualny około 110 zawodników.</w:t>
            </w:r>
          </w:p>
          <w:p w:rsidR="0092730E" w:rsidRPr="00996FA2" w:rsidRDefault="0092730E" w:rsidP="000315CF">
            <w:pPr>
              <w:ind w:right="567"/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sz w:val="18"/>
              </w:rPr>
              <w:t xml:space="preserve">Jedna fotokomórka na końcu OSF do pomiaru czasów pokonania Ośrodka Sprawności Fizycznej. </w:t>
            </w:r>
          </w:p>
          <w:p w:rsidR="0092730E" w:rsidRPr="00996FA2" w:rsidRDefault="0092730E" w:rsidP="007C6F46">
            <w:pPr>
              <w:ind w:right="567"/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sz w:val="18"/>
              </w:rPr>
              <w:t xml:space="preserve">Dwa biegi indywidualne, jeden do południa i drugi po południu. </w:t>
            </w:r>
            <w:r w:rsidRPr="00996FA2">
              <w:rPr>
                <w:rFonts w:ascii="Arial" w:hAnsi="Arial" w:cs="Arial"/>
                <w:sz w:val="18"/>
                <w:szCs w:val="20"/>
              </w:rPr>
              <w:t>Zestaw do pomiarów powinien posiadać funkcje pomiaru czasu z dokładnością do 0,01s. od 1 do 2 zawodników biegnących równolegle na 2 torach.</w:t>
            </w:r>
          </w:p>
        </w:tc>
      </w:tr>
      <w:tr w:rsidR="0092730E" w:rsidRPr="00D677C1" w:rsidTr="0092730E">
        <w:trPr>
          <w:trHeight w:val="124"/>
          <w:jc w:val="center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5B3622">
            <w:pPr>
              <w:numPr>
                <w:ilvl w:val="0"/>
                <w:numId w:val="20"/>
              </w:numPr>
              <w:ind w:left="170" w:firstLine="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0315CF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b/>
                <w:sz w:val="18"/>
              </w:rPr>
              <w:t xml:space="preserve">Pomiar czasów </w:t>
            </w:r>
            <w:r w:rsidRPr="00996FA2">
              <w:rPr>
                <w:rFonts w:ascii="Arial" w:hAnsi="Arial" w:cs="Arial"/>
                <w:sz w:val="18"/>
              </w:rPr>
              <w:t>– bieg zespołowy około 99 zawodników.</w:t>
            </w:r>
          </w:p>
          <w:p w:rsidR="0092730E" w:rsidRPr="00996FA2" w:rsidRDefault="0092730E" w:rsidP="000315CF">
            <w:pPr>
              <w:ind w:right="567"/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sz w:val="18"/>
              </w:rPr>
              <w:t>Jedna fotokomórka na końcu OSF do pomiaru czasów pokonania Ośrodka Sprawności Fizycznej.</w:t>
            </w:r>
          </w:p>
          <w:p w:rsidR="0092730E" w:rsidRPr="00996FA2" w:rsidRDefault="0092730E" w:rsidP="000315CF">
            <w:pPr>
              <w:ind w:right="567"/>
              <w:rPr>
                <w:rFonts w:ascii="Arial" w:hAnsi="Arial" w:cs="Arial"/>
                <w:sz w:val="18"/>
              </w:rPr>
            </w:pPr>
            <w:r w:rsidRPr="00996FA2">
              <w:rPr>
                <w:rFonts w:ascii="Arial" w:hAnsi="Arial" w:cs="Arial"/>
                <w:sz w:val="18"/>
              </w:rPr>
              <w:t xml:space="preserve">Dwa biegi indywidualne, jeden do południa i drugi po południu. </w:t>
            </w:r>
            <w:r w:rsidRPr="00996FA2">
              <w:rPr>
                <w:rFonts w:ascii="Arial" w:hAnsi="Arial" w:cs="Arial"/>
                <w:sz w:val="18"/>
                <w:szCs w:val="20"/>
              </w:rPr>
              <w:t>Zestaw do pomiarów powinien posiadać funkcje pomiaru czasu z dokładnością do 0,01s. od 1 do 20 zawodników biegnących równolegle na 2 torach.</w:t>
            </w:r>
          </w:p>
        </w:tc>
      </w:tr>
      <w:tr w:rsidR="0092730E" w:rsidRPr="00D677C1" w:rsidTr="0092730E">
        <w:trPr>
          <w:trHeight w:val="108"/>
          <w:jc w:val="center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996FA2" w:rsidRDefault="0092730E" w:rsidP="005B3622">
            <w:pPr>
              <w:numPr>
                <w:ilvl w:val="0"/>
                <w:numId w:val="20"/>
              </w:numPr>
              <w:ind w:left="170" w:firstLine="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996FA2" w:rsidRDefault="0092730E" w:rsidP="000315CF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b/>
                <w:sz w:val="18"/>
              </w:rPr>
            </w:pPr>
            <w:r w:rsidRPr="00996FA2">
              <w:rPr>
                <w:rFonts w:ascii="Arial" w:hAnsi="Arial" w:cs="Arial"/>
                <w:b/>
                <w:sz w:val="18"/>
              </w:rPr>
              <w:t xml:space="preserve">Oprawa </w:t>
            </w:r>
            <w:r w:rsidRPr="00996FA2">
              <w:rPr>
                <w:rFonts w:ascii="Arial" w:hAnsi="Arial" w:cs="Arial"/>
                <w:b/>
                <w:sz w:val="18"/>
                <w:szCs w:val="20"/>
              </w:rPr>
              <w:t>multimedialna zawodów</w:t>
            </w:r>
            <w:r w:rsidRPr="00996FA2">
              <w:rPr>
                <w:rFonts w:ascii="Arial" w:hAnsi="Arial" w:cs="Arial"/>
                <w:sz w:val="18"/>
                <w:szCs w:val="20"/>
              </w:rPr>
              <w:t xml:space="preserve"> – projektor, ekran, komputer do wyświetlenia na bieżąco wyników danej konkurencji oraz sprzęt nagłaśniający.</w:t>
            </w:r>
          </w:p>
        </w:tc>
      </w:tr>
    </w:tbl>
    <w:p w:rsidR="007F042D" w:rsidRDefault="007F042D" w:rsidP="007F042D">
      <w:pPr>
        <w:spacing w:line="276" w:lineRule="auto"/>
        <w:ind w:left="720"/>
        <w:jc w:val="both"/>
        <w:rPr>
          <w:rFonts w:ascii="Arial" w:hAnsi="Arial" w:cs="Arial"/>
        </w:rPr>
      </w:pPr>
    </w:p>
    <w:p w:rsidR="00F157F9" w:rsidRDefault="00F157F9" w:rsidP="00F157F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Pr="009054A1">
        <w:rPr>
          <w:rFonts w:ascii="Arial" w:hAnsi="Arial" w:cs="Arial"/>
          <w:b/>
        </w:rPr>
        <w:t>2. Oprawa zawodów sportowych</w:t>
      </w:r>
      <w:r>
        <w:rPr>
          <w:rFonts w:ascii="Arial" w:hAnsi="Arial" w:cs="Arial"/>
          <w:b/>
        </w:rPr>
        <w:t>:</w:t>
      </w:r>
      <w:r w:rsidRPr="001E0A2A">
        <w:rPr>
          <w:rFonts w:ascii="Arial" w:hAnsi="Arial" w:cs="Arial"/>
        </w:rPr>
        <w:t xml:space="preserve">  przedstawiono w </w:t>
      </w:r>
      <w:r w:rsidRPr="00B73225">
        <w:rPr>
          <w:rFonts w:ascii="Arial" w:hAnsi="Arial" w:cs="Arial"/>
          <w:u w:val="single"/>
        </w:rPr>
        <w:t>Tabeli nr 2</w:t>
      </w:r>
      <w:r w:rsidRPr="001E0A2A">
        <w:rPr>
          <w:rFonts w:ascii="Arial" w:hAnsi="Arial" w:cs="Arial"/>
        </w:rPr>
        <w:t>.</w:t>
      </w:r>
    </w:p>
    <w:p w:rsidR="00EC4B81" w:rsidRDefault="00EC4B81" w:rsidP="00EC4B81">
      <w:pPr>
        <w:spacing w:line="276" w:lineRule="auto"/>
        <w:ind w:left="6384" w:firstLine="696"/>
        <w:jc w:val="center"/>
        <w:rPr>
          <w:rFonts w:ascii="Arial" w:hAnsi="Arial" w:cs="Arial"/>
        </w:rPr>
      </w:pPr>
      <w:r w:rsidRPr="00954ECD">
        <w:rPr>
          <w:rFonts w:ascii="Arial" w:hAnsi="Arial" w:cs="Arial"/>
        </w:rPr>
        <w:t>Tabela nr 2</w:t>
      </w:r>
    </w:p>
    <w:tbl>
      <w:tblPr>
        <w:tblW w:w="88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361"/>
        <w:gridCol w:w="849"/>
        <w:gridCol w:w="1994"/>
      </w:tblGrid>
      <w:tr w:rsidR="00EC4B81" w:rsidRPr="009B2F3C" w:rsidTr="00D516F3">
        <w:trPr>
          <w:cantSplit/>
          <w:trHeight w:val="54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81" w:rsidRPr="002A533E" w:rsidRDefault="00EC4B81" w:rsidP="000315CF">
            <w:pPr>
              <w:spacing w:line="276" w:lineRule="auto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81" w:rsidRPr="002A533E" w:rsidRDefault="00852E5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Termin realizacji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Pr="00357782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pierwszego miejsca w biegu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patrolowym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indywidualnym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730E" w:rsidRPr="00996FA2" w:rsidRDefault="00996FA2" w:rsidP="0092730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57782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drugiego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patrolowym 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indywidualnym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730E" w:rsidRPr="001E0A2A" w:rsidRDefault="00996FA2" w:rsidP="00996FA2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E" w:rsidRPr="00357782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trzeciego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patrolowym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indywidualnym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mężczyźni:</w:t>
            </w:r>
          </w:p>
          <w:p w:rsidR="00996FA2" w:rsidRDefault="00996FA2" w:rsidP="00996F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730E" w:rsidRPr="001E0A2A" w:rsidRDefault="00996FA2" w:rsidP="00996FA2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92730E" w:rsidRPr="003D3A3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drużynowym</w:t>
            </w:r>
          </w:p>
          <w:p w:rsidR="00996FA2" w:rsidRPr="00DD113C" w:rsidRDefault="00996FA2" w:rsidP="00996FA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:rsidR="0092730E" w:rsidRPr="004F6C0C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4F6C0C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4A6ACF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92730E" w:rsidRPr="003D3A3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biegu patrolowym drużynowym</w:t>
            </w:r>
          </w:p>
          <w:p w:rsidR="0092730E" w:rsidRPr="00996FA2" w:rsidRDefault="00996FA2" w:rsidP="0092730E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  <w:r w:rsidR="0092730E" w:rsidRPr="004F6C0C">
              <w:rPr>
                <w:rFonts w:ascii="Arial" w:hAnsi="Arial" w:cs="Arial"/>
                <w:sz w:val="20"/>
                <w:szCs w:val="20"/>
              </w:rPr>
              <w:br/>
            </w:r>
            <w:r w:rsidR="0092730E"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="0092730E" w:rsidRPr="004F6C0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92730E" w:rsidRPr="004F6C0C">
              <w:rPr>
                <w:rFonts w:ascii="Arial" w:eastAsia="Calibri" w:hAnsi="Arial" w:cs="Arial"/>
                <w:sz w:val="20"/>
                <w:szCs w:val="20"/>
              </w:rPr>
              <w:lastRenderedPageBreak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92730E" w:rsidRPr="003D3A3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biegu patrolowym drużynowym</w:t>
            </w:r>
          </w:p>
          <w:p w:rsidR="00996FA2" w:rsidRPr="00DD113C" w:rsidRDefault="00996FA2" w:rsidP="00996FA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:rsidR="0092730E" w:rsidRPr="0092730E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4F6C0C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:rsidR="0092730E" w:rsidRPr="004F6C0C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92730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miejsca w biegu patrolowym zespołowym</w:t>
            </w:r>
          </w:p>
          <w:p w:rsidR="0092730E" w:rsidRPr="002D193F" w:rsidRDefault="0092730E" w:rsidP="0092730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>wysokość 85-89 cm, wykonanie 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3131-N/A</w:t>
            </w:r>
          </w:p>
          <w:p w:rsidR="0092730E" w:rsidRPr="004F6C0C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4F6C0C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3D3A37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92730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biegu patrolowym zespołowym</w:t>
            </w:r>
          </w:p>
          <w:p w:rsidR="0092730E" w:rsidRPr="002D193F" w:rsidRDefault="0092730E" w:rsidP="0092730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>wysokość 76-80 cm, wykonanie 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3131-N/B</w:t>
            </w:r>
          </w:p>
          <w:p w:rsidR="0092730E" w:rsidRPr="004F6C0C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4F6C0C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  <w:tr w:rsidR="0092730E" w:rsidRPr="009B2F3C" w:rsidTr="00390E03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Default="002D193F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92730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0E" w:rsidRDefault="0092730E" w:rsidP="009273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biegu patrolowym zespołowym</w:t>
            </w:r>
          </w:p>
          <w:p w:rsidR="0092730E" w:rsidRPr="002D193F" w:rsidRDefault="0092730E" w:rsidP="0092730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2D193F">
              <w:rPr>
                <w:rFonts w:ascii="Arial" w:hAnsi="Arial" w:cs="Arial"/>
                <w:sz w:val="20"/>
                <w:szCs w:val="20"/>
              </w:rPr>
              <w:t>wysokość 68-72 cm, wykonanie metal/plastik,</w:t>
            </w:r>
            <w:r w:rsidRPr="002D19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3131-N/C</w:t>
            </w:r>
          </w:p>
          <w:p w:rsidR="0092730E" w:rsidRPr="004F6C0C" w:rsidRDefault="0092730E" w:rsidP="009273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4F6C0C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Wojska Polskiego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:rsidR="0092730E" w:rsidRPr="004F6C0C" w:rsidRDefault="0092730E" w:rsidP="0092730E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:rsidR="0092730E" w:rsidRPr="0092730E" w:rsidRDefault="0092730E" w:rsidP="0092730E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4F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4F6C0C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0E" w:rsidRPr="008806BB" w:rsidRDefault="0092730E" w:rsidP="0092730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193F" w:rsidRDefault="002D193F" w:rsidP="002D193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0E" w:rsidRDefault="0092730E" w:rsidP="002D193F">
            <w:pPr>
              <w:jc w:val="center"/>
            </w:pPr>
            <w:r w:rsidRPr="00EE3D3D">
              <w:rPr>
                <w:rFonts w:ascii="Arial" w:hAnsi="Arial" w:cs="Arial"/>
                <w:bCs/>
                <w:sz w:val="20"/>
                <w:szCs w:val="20"/>
              </w:rPr>
              <w:t>23.06.2025 r.</w:t>
            </w:r>
          </w:p>
        </w:tc>
      </w:tr>
    </w:tbl>
    <w:p w:rsidR="008E2034" w:rsidRDefault="008E2034" w:rsidP="008806BB">
      <w:pPr>
        <w:tabs>
          <w:tab w:val="left" w:pos="2610"/>
        </w:tabs>
        <w:rPr>
          <w:rFonts w:ascii="Arial" w:hAnsi="Arial" w:cs="Arial"/>
        </w:rPr>
      </w:pPr>
    </w:p>
    <w:sectPr w:rsidR="008E2034" w:rsidSect="00D03776">
      <w:headerReference w:type="default" r:id="rId11"/>
      <w:footerReference w:type="even" r:id="rId12"/>
      <w:footerReference w:type="default" r:id="rId13"/>
      <w:pgSz w:w="11906" w:h="16838"/>
      <w:pgMar w:top="851" w:right="1416" w:bottom="709" w:left="1985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C39" w:rsidRDefault="00BD7C39">
      <w:r>
        <w:separator/>
      </w:r>
    </w:p>
  </w:endnote>
  <w:endnote w:type="continuationSeparator" w:id="0">
    <w:p w:rsidR="00BD7C39" w:rsidRDefault="00BD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14B" w:rsidRDefault="0028414B" w:rsidP="002B3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414B" w:rsidRDefault="0028414B" w:rsidP="002B33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45E" w:rsidRDefault="0028414B">
    <w:pPr>
      <w:pStyle w:val="Stopka"/>
      <w:jc w:val="right"/>
      <w:rPr>
        <w:rFonts w:ascii="Arial" w:hAnsi="Arial" w:cs="Arial"/>
        <w:sz w:val="20"/>
        <w:szCs w:val="20"/>
        <w:lang w:val="pl-PL"/>
      </w:rPr>
    </w:pPr>
    <w:r w:rsidRPr="00AE15C0">
      <w:rPr>
        <w:rFonts w:ascii="Arial" w:hAnsi="Arial" w:cs="Arial"/>
        <w:sz w:val="20"/>
        <w:szCs w:val="20"/>
      </w:rPr>
      <w:t xml:space="preserve">str. </w:t>
    </w:r>
    <w:r w:rsidRPr="00AE15C0">
      <w:rPr>
        <w:rFonts w:ascii="Arial" w:hAnsi="Arial" w:cs="Arial"/>
        <w:sz w:val="20"/>
        <w:szCs w:val="20"/>
      </w:rPr>
      <w:fldChar w:fldCharType="begin"/>
    </w:r>
    <w:r w:rsidRPr="00AE15C0">
      <w:rPr>
        <w:rFonts w:ascii="Arial" w:hAnsi="Arial" w:cs="Arial"/>
        <w:sz w:val="20"/>
        <w:szCs w:val="20"/>
      </w:rPr>
      <w:instrText xml:space="preserve"> PAGE    \* MERGEFORMAT </w:instrText>
    </w:r>
    <w:r w:rsidRPr="00AE15C0">
      <w:rPr>
        <w:rFonts w:ascii="Arial" w:hAnsi="Arial" w:cs="Arial"/>
        <w:sz w:val="20"/>
        <w:szCs w:val="20"/>
      </w:rPr>
      <w:fldChar w:fldCharType="separate"/>
    </w:r>
    <w:r w:rsidR="00A91BD1">
      <w:rPr>
        <w:rFonts w:ascii="Arial" w:hAnsi="Arial" w:cs="Arial"/>
        <w:noProof/>
        <w:sz w:val="20"/>
        <w:szCs w:val="20"/>
      </w:rPr>
      <w:t>1</w:t>
    </w:r>
    <w:r w:rsidRPr="00AE15C0">
      <w:rPr>
        <w:rFonts w:ascii="Arial" w:hAnsi="Arial" w:cs="Arial"/>
        <w:sz w:val="20"/>
        <w:szCs w:val="20"/>
      </w:rPr>
      <w:fldChar w:fldCharType="end"/>
    </w:r>
    <w:r w:rsidR="008E2034">
      <w:rPr>
        <w:rFonts w:ascii="Arial" w:hAnsi="Arial" w:cs="Arial"/>
        <w:sz w:val="20"/>
        <w:szCs w:val="20"/>
        <w:lang w:val="pl-PL"/>
      </w:rPr>
      <w:t>/</w:t>
    </w:r>
    <w:r w:rsidR="0092730E">
      <w:rPr>
        <w:rFonts w:ascii="Arial" w:hAnsi="Arial" w:cs="Arial"/>
        <w:sz w:val="20"/>
        <w:szCs w:val="20"/>
        <w:lang w:val="pl-PL"/>
      </w:rPr>
      <w:t>8</w:t>
    </w:r>
  </w:p>
  <w:p w:rsidR="0092730E" w:rsidRDefault="0092730E">
    <w:pPr>
      <w:pStyle w:val="Stopka"/>
      <w:jc w:val="right"/>
      <w:rPr>
        <w:rFonts w:ascii="Arial" w:hAnsi="Arial" w:cs="Arial"/>
        <w:sz w:val="20"/>
        <w:szCs w:val="20"/>
        <w:lang w:val="pl-PL"/>
      </w:rPr>
    </w:pPr>
  </w:p>
  <w:p w:rsidR="0053645E" w:rsidRDefault="0053645E">
    <w:pPr>
      <w:pStyle w:val="Stopka"/>
      <w:jc w:val="right"/>
      <w:rPr>
        <w:rFonts w:ascii="Arial" w:hAnsi="Arial" w:cs="Arial"/>
        <w:sz w:val="20"/>
        <w:szCs w:val="20"/>
        <w:lang w:val="pl-PL"/>
      </w:rPr>
    </w:pPr>
  </w:p>
  <w:p w:rsidR="0053645E" w:rsidRPr="00BC502B" w:rsidRDefault="0053645E">
    <w:pPr>
      <w:pStyle w:val="Stopka"/>
      <w:jc w:val="right"/>
      <w:rPr>
        <w:rFonts w:ascii="Arial" w:hAnsi="Arial" w:cs="Arial"/>
        <w:sz w:val="20"/>
        <w:szCs w:val="20"/>
        <w:lang w:val="pl-PL"/>
      </w:rPr>
    </w:pPr>
  </w:p>
  <w:p w:rsidR="0028414B" w:rsidRDefault="0028414B" w:rsidP="002B33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C39" w:rsidRDefault="00BD7C39">
      <w:r>
        <w:separator/>
      </w:r>
    </w:p>
  </w:footnote>
  <w:footnote w:type="continuationSeparator" w:id="0">
    <w:p w:rsidR="00BD7C39" w:rsidRDefault="00BD7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14B" w:rsidRDefault="0028414B" w:rsidP="001E0A2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1" w15:restartNumberingAfterBreak="0">
    <w:nsid w:val="08F544AC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B7780"/>
    <w:multiLevelType w:val="hybridMultilevel"/>
    <w:tmpl w:val="32DA5E12"/>
    <w:lvl w:ilvl="0" w:tplc="70EC6C5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6FA"/>
    <w:multiLevelType w:val="hybridMultilevel"/>
    <w:tmpl w:val="917A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B53E3"/>
    <w:multiLevelType w:val="multilevel"/>
    <w:tmpl w:val="FB6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3019D"/>
    <w:multiLevelType w:val="hybridMultilevel"/>
    <w:tmpl w:val="B212F8C8"/>
    <w:lvl w:ilvl="0" w:tplc="B1F0F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1E"/>
    <w:multiLevelType w:val="hybridMultilevel"/>
    <w:tmpl w:val="039A6524"/>
    <w:lvl w:ilvl="0" w:tplc="85B61D22">
      <w:start w:val="1"/>
      <w:numFmt w:val="decimal"/>
      <w:lvlText w:val="%1."/>
      <w:lvlJc w:val="left"/>
      <w:pPr>
        <w:tabs>
          <w:tab w:val="num" w:pos="1429"/>
        </w:tabs>
        <w:ind w:left="1429" w:hanging="66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95803"/>
    <w:multiLevelType w:val="hybridMultilevel"/>
    <w:tmpl w:val="8B1AE26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4798"/>
    <w:multiLevelType w:val="multilevel"/>
    <w:tmpl w:val="AD8A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DD5B88"/>
    <w:multiLevelType w:val="multilevel"/>
    <w:tmpl w:val="F68C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AE6B0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043F4"/>
    <w:multiLevelType w:val="hybridMultilevel"/>
    <w:tmpl w:val="F9AE437E"/>
    <w:lvl w:ilvl="0" w:tplc="934A1726">
      <w:start w:val="1"/>
      <w:numFmt w:val="decimal"/>
      <w:lvlText w:val="%1."/>
      <w:lvlJc w:val="left"/>
      <w:pPr>
        <w:tabs>
          <w:tab w:val="num" w:pos="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C57586"/>
    <w:multiLevelType w:val="hybridMultilevel"/>
    <w:tmpl w:val="579C5C7C"/>
    <w:lvl w:ilvl="0" w:tplc="3F040A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5577E0"/>
    <w:multiLevelType w:val="hybridMultilevel"/>
    <w:tmpl w:val="1950872A"/>
    <w:lvl w:ilvl="0" w:tplc="168E9EA0">
      <w:start w:val="10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32151BFA"/>
    <w:multiLevelType w:val="multilevel"/>
    <w:tmpl w:val="D84C89E4"/>
    <w:lvl w:ilvl="0">
      <w:start w:val="16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7" w15:restartNumberingAfterBreak="0">
    <w:nsid w:val="36F1099E"/>
    <w:multiLevelType w:val="hybridMultilevel"/>
    <w:tmpl w:val="30B4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60114"/>
    <w:multiLevelType w:val="multilevel"/>
    <w:tmpl w:val="70747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D0557"/>
    <w:multiLevelType w:val="hybridMultilevel"/>
    <w:tmpl w:val="12708FA8"/>
    <w:lvl w:ilvl="0" w:tplc="DA36E9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23844"/>
    <w:multiLevelType w:val="multilevel"/>
    <w:tmpl w:val="3E907DA8"/>
    <w:lvl w:ilvl="0">
      <w:start w:val="17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21" w15:restartNumberingAfterBreak="0">
    <w:nsid w:val="3DC14A18"/>
    <w:multiLevelType w:val="multilevel"/>
    <w:tmpl w:val="6728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45013E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1793B"/>
    <w:multiLevelType w:val="multilevel"/>
    <w:tmpl w:val="505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8D67EA"/>
    <w:multiLevelType w:val="hybridMultilevel"/>
    <w:tmpl w:val="2D06AB9C"/>
    <w:lvl w:ilvl="0" w:tplc="102CB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4E507B"/>
    <w:multiLevelType w:val="hybridMultilevel"/>
    <w:tmpl w:val="26642C18"/>
    <w:lvl w:ilvl="0" w:tplc="4CEEE0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32CE7"/>
    <w:multiLevelType w:val="hybridMultilevel"/>
    <w:tmpl w:val="99EC6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5525283B"/>
    <w:multiLevelType w:val="hybridMultilevel"/>
    <w:tmpl w:val="495006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316A03"/>
    <w:multiLevelType w:val="multilevel"/>
    <w:tmpl w:val="801E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D124EB"/>
    <w:multiLevelType w:val="hybridMultilevel"/>
    <w:tmpl w:val="26EC980A"/>
    <w:lvl w:ilvl="0" w:tplc="4244A45E">
      <w:start w:val="9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3648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13A72"/>
    <w:multiLevelType w:val="hybridMultilevel"/>
    <w:tmpl w:val="A0126DA2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6E9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23B66"/>
    <w:multiLevelType w:val="hybridMultilevel"/>
    <w:tmpl w:val="1ACA3BE8"/>
    <w:lvl w:ilvl="0" w:tplc="75A833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664F27"/>
    <w:multiLevelType w:val="multilevel"/>
    <w:tmpl w:val="E55699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491917"/>
    <w:multiLevelType w:val="hybridMultilevel"/>
    <w:tmpl w:val="C41E597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2B6909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65C0119"/>
    <w:multiLevelType w:val="hybridMultilevel"/>
    <w:tmpl w:val="A46A2274"/>
    <w:lvl w:ilvl="0" w:tplc="168E9EA0">
      <w:start w:val="10"/>
      <w:numFmt w:val="bullet"/>
      <w:lvlText w:val="-"/>
      <w:lvlJc w:val="left"/>
      <w:pPr>
        <w:tabs>
          <w:tab w:val="num" w:pos="2495"/>
        </w:tabs>
        <w:ind w:left="2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5"/>
        </w:tabs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5"/>
        </w:tabs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5"/>
        </w:tabs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5"/>
        </w:tabs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5"/>
        </w:tabs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5"/>
        </w:tabs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5"/>
        </w:tabs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5"/>
        </w:tabs>
        <w:ind w:left="8255" w:hanging="360"/>
      </w:pPr>
      <w:rPr>
        <w:rFonts w:ascii="Wingdings" w:hAnsi="Wingdings" w:hint="default"/>
      </w:rPr>
    </w:lvl>
  </w:abstractNum>
  <w:abstractNum w:abstractNumId="3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E347325"/>
    <w:multiLevelType w:val="hybridMultilevel"/>
    <w:tmpl w:val="441C6D42"/>
    <w:lvl w:ilvl="0" w:tplc="1BA27E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14C60"/>
    <w:multiLevelType w:val="hybridMultilevel"/>
    <w:tmpl w:val="59CAEC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B7DA1"/>
    <w:multiLevelType w:val="hybridMultilevel"/>
    <w:tmpl w:val="DCB49C16"/>
    <w:lvl w:ilvl="0" w:tplc="2DB6EC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13"/>
  </w:num>
  <w:num w:numId="5">
    <w:abstractNumId w:val="18"/>
  </w:num>
  <w:num w:numId="6">
    <w:abstractNumId w:val="16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6"/>
  </w:num>
  <w:num w:numId="12">
    <w:abstractNumId w:val="26"/>
  </w:num>
  <w:num w:numId="13">
    <w:abstractNumId w:val="12"/>
  </w:num>
  <w:num w:numId="14">
    <w:abstractNumId w:val="1"/>
  </w:num>
  <w:num w:numId="15">
    <w:abstractNumId w:val="35"/>
  </w:num>
  <w:num w:numId="16">
    <w:abstractNumId w:val="9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"/>
  </w:num>
  <w:num w:numId="20">
    <w:abstractNumId w:val="8"/>
  </w:num>
  <w:num w:numId="21">
    <w:abstractNumId w:val="40"/>
  </w:num>
  <w:num w:numId="22">
    <w:abstractNumId w:val="42"/>
  </w:num>
  <w:num w:numId="23">
    <w:abstractNumId w:val="36"/>
  </w:num>
  <w:num w:numId="24">
    <w:abstractNumId w:val="22"/>
  </w:num>
  <w:num w:numId="25">
    <w:abstractNumId w:val="5"/>
  </w:num>
  <w:num w:numId="26">
    <w:abstractNumId w:val="23"/>
  </w:num>
  <w:num w:numId="27">
    <w:abstractNumId w:val="24"/>
  </w:num>
  <w:num w:numId="28">
    <w:abstractNumId w:val="27"/>
  </w:num>
  <w:num w:numId="29">
    <w:abstractNumId w:val="4"/>
  </w:num>
  <w:num w:numId="30">
    <w:abstractNumId w:val="39"/>
  </w:num>
  <w:num w:numId="31">
    <w:abstractNumId w:val="7"/>
  </w:num>
  <w:num w:numId="32">
    <w:abstractNumId w:val="33"/>
  </w:num>
  <w:num w:numId="33">
    <w:abstractNumId w:val="17"/>
  </w:num>
  <w:num w:numId="34">
    <w:abstractNumId w:val="19"/>
  </w:num>
  <w:num w:numId="35">
    <w:abstractNumId w:val="32"/>
  </w:num>
  <w:num w:numId="36">
    <w:abstractNumId w:val="21"/>
  </w:num>
  <w:num w:numId="37">
    <w:abstractNumId w:val="11"/>
  </w:num>
  <w:num w:numId="38">
    <w:abstractNumId w:val="2"/>
  </w:num>
  <w:num w:numId="39">
    <w:abstractNumId w:val="29"/>
  </w:num>
  <w:num w:numId="40">
    <w:abstractNumId w:val="10"/>
  </w:num>
  <w:num w:numId="41">
    <w:abstractNumId w:val="28"/>
  </w:num>
  <w:num w:numId="42">
    <w:abstractNumId w:val="14"/>
  </w:num>
  <w:num w:numId="43">
    <w:abstractNumId w:val="25"/>
  </w:num>
  <w:num w:numId="44">
    <w:abstractNumId w:val="34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AE"/>
    <w:rsid w:val="00003A6F"/>
    <w:rsid w:val="00004B75"/>
    <w:rsid w:val="00004EF6"/>
    <w:rsid w:val="00005B25"/>
    <w:rsid w:val="00010102"/>
    <w:rsid w:val="00010BF5"/>
    <w:rsid w:val="00013332"/>
    <w:rsid w:val="0001335E"/>
    <w:rsid w:val="00013668"/>
    <w:rsid w:val="000142C5"/>
    <w:rsid w:val="000154FD"/>
    <w:rsid w:val="00024D18"/>
    <w:rsid w:val="00025DAA"/>
    <w:rsid w:val="000315CF"/>
    <w:rsid w:val="00044678"/>
    <w:rsid w:val="00045800"/>
    <w:rsid w:val="00047F00"/>
    <w:rsid w:val="000520BB"/>
    <w:rsid w:val="000528CF"/>
    <w:rsid w:val="00056073"/>
    <w:rsid w:val="00061929"/>
    <w:rsid w:val="000666A8"/>
    <w:rsid w:val="00067A54"/>
    <w:rsid w:val="0007274E"/>
    <w:rsid w:val="000742A9"/>
    <w:rsid w:val="000839F8"/>
    <w:rsid w:val="000864AB"/>
    <w:rsid w:val="00097309"/>
    <w:rsid w:val="000A3157"/>
    <w:rsid w:val="000A6D62"/>
    <w:rsid w:val="000B0FC1"/>
    <w:rsid w:val="000B4951"/>
    <w:rsid w:val="000B5D3E"/>
    <w:rsid w:val="000B6756"/>
    <w:rsid w:val="000D023F"/>
    <w:rsid w:val="000D1DDC"/>
    <w:rsid w:val="000D52A9"/>
    <w:rsid w:val="000D735A"/>
    <w:rsid w:val="000E6B41"/>
    <w:rsid w:val="000F28AA"/>
    <w:rsid w:val="000F703C"/>
    <w:rsid w:val="00102CE2"/>
    <w:rsid w:val="0011516F"/>
    <w:rsid w:val="00116794"/>
    <w:rsid w:val="00120B08"/>
    <w:rsid w:val="00121EB0"/>
    <w:rsid w:val="001237D6"/>
    <w:rsid w:val="0012449A"/>
    <w:rsid w:val="001332A5"/>
    <w:rsid w:val="00134055"/>
    <w:rsid w:val="001477F6"/>
    <w:rsid w:val="0015768D"/>
    <w:rsid w:val="00160E53"/>
    <w:rsid w:val="001672F0"/>
    <w:rsid w:val="001739B2"/>
    <w:rsid w:val="001815D1"/>
    <w:rsid w:val="00181B7E"/>
    <w:rsid w:val="001875D0"/>
    <w:rsid w:val="001A1136"/>
    <w:rsid w:val="001A4B9B"/>
    <w:rsid w:val="001A4EF9"/>
    <w:rsid w:val="001B1CB3"/>
    <w:rsid w:val="001C1379"/>
    <w:rsid w:val="001C2CAC"/>
    <w:rsid w:val="001C5FD4"/>
    <w:rsid w:val="001C6ED5"/>
    <w:rsid w:val="001D0B9A"/>
    <w:rsid w:val="001D12DA"/>
    <w:rsid w:val="001E0A2A"/>
    <w:rsid w:val="001E457C"/>
    <w:rsid w:val="0020043F"/>
    <w:rsid w:val="00212F8B"/>
    <w:rsid w:val="00213688"/>
    <w:rsid w:val="00213E9D"/>
    <w:rsid w:val="00220599"/>
    <w:rsid w:val="00222D6D"/>
    <w:rsid w:val="00227EAF"/>
    <w:rsid w:val="00235476"/>
    <w:rsid w:val="00237B13"/>
    <w:rsid w:val="0024233F"/>
    <w:rsid w:val="00242485"/>
    <w:rsid w:val="00247F7D"/>
    <w:rsid w:val="00254DC0"/>
    <w:rsid w:val="00255378"/>
    <w:rsid w:val="00255749"/>
    <w:rsid w:val="002577F7"/>
    <w:rsid w:val="00262873"/>
    <w:rsid w:val="0026712E"/>
    <w:rsid w:val="00272CB4"/>
    <w:rsid w:val="0028033E"/>
    <w:rsid w:val="0028414B"/>
    <w:rsid w:val="00284CAE"/>
    <w:rsid w:val="00287ACC"/>
    <w:rsid w:val="00290FFE"/>
    <w:rsid w:val="00296FB3"/>
    <w:rsid w:val="00297AC6"/>
    <w:rsid w:val="002A16C5"/>
    <w:rsid w:val="002A1F43"/>
    <w:rsid w:val="002A238A"/>
    <w:rsid w:val="002A2823"/>
    <w:rsid w:val="002A3E92"/>
    <w:rsid w:val="002A7746"/>
    <w:rsid w:val="002A791F"/>
    <w:rsid w:val="002B1478"/>
    <w:rsid w:val="002B33CF"/>
    <w:rsid w:val="002D1329"/>
    <w:rsid w:val="002D193F"/>
    <w:rsid w:val="002D4CF4"/>
    <w:rsid w:val="002D5EDB"/>
    <w:rsid w:val="002D6448"/>
    <w:rsid w:val="002E6726"/>
    <w:rsid w:val="002F525B"/>
    <w:rsid w:val="002F5782"/>
    <w:rsid w:val="00302040"/>
    <w:rsid w:val="00302314"/>
    <w:rsid w:val="0030628F"/>
    <w:rsid w:val="00313B14"/>
    <w:rsid w:val="0032490B"/>
    <w:rsid w:val="00327F91"/>
    <w:rsid w:val="00333847"/>
    <w:rsid w:val="00336D8E"/>
    <w:rsid w:val="00343A1A"/>
    <w:rsid w:val="00357782"/>
    <w:rsid w:val="00366AF5"/>
    <w:rsid w:val="003677E3"/>
    <w:rsid w:val="0037116C"/>
    <w:rsid w:val="00372736"/>
    <w:rsid w:val="0037292B"/>
    <w:rsid w:val="003751DB"/>
    <w:rsid w:val="00380470"/>
    <w:rsid w:val="00382CFC"/>
    <w:rsid w:val="00384C89"/>
    <w:rsid w:val="00390E03"/>
    <w:rsid w:val="003932F0"/>
    <w:rsid w:val="00393325"/>
    <w:rsid w:val="003A5A7A"/>
    <w:rsid w:val="003A5FC0"/>
    <w:rsid w:val="003A7C22"/>
    <w:rsid w:val="003B026D"/>
    <w:rsid w:val="003B098B"/>
    <w:rsid w:val="003B3A3D"/>
    <w:rsid w:val="003B7263"/>
    <w:rsid w:val="003C32B4"/>
    <w:rsid w:val="003C5B2D"/>
    <w:rsid w:val="003C5B2E"/>
    <w:rsid w:val="003D2FE9"/>
    <w:rsid w:val="003D6F11"/>
    <w:rsid w:val="003D7E0E"/>
    <w:rsid w:val="003E1907"/>
    <w:rsid w:val="003E1ED2"/>
    <w:rsid w:val="003E2493"/>
    <w:rsid w:val="003E27E3"/>
    <w:rsid w:val="003E3413"/>
    <w:rsid w:val="003F03F7"/>
    <w:rsid w:val="003F5F0E"/>
    <w:rsid w:val="003F6D90"/>
    <w:rsid w:val="00400B1E"/>
    <w:rsid w:val="00402843"/>
    <w:rsid w:val="00404D26"/>
    <w:rsid w:val="00415A14"/>
    <w:rsid w:val="004219C0"/>
    <w:rsid w:val="00423133"/>
    <w:rsid w:val="00423C3C"/>
    <w:rsid w:val="00432310"/>
    <w:rsid w:val="00433E07"/>
    <w:rsid w:val="004343F3"/>
    <w:rsid w:val="0043482D"/>
    <w:rsid w:val="00435C80"/>
    <w:rsid w:val="00443FDE"/>
    <w:rsid w:val="004464EC"/>
    <w:rsid w:val="00447469"/>
    <w:rsid w:val="004519B1"/>
    <w:rsid w:val="0045255C"/>
    <w:rsid w:val="00456A64"/>
    <w:rsid w:val="004578F3"/>
    <w:rsid w:val="004638CE"/>
    <w:rsid w:val="00477131"/>
    <w:rsid w:val="00481B86"/>
    <w:rsid w:val="0048450B"/>
    <w:rsid w:val="004871E7"/>
    <w:rsid w:val="00490EE8"/>
    <w:rsid w:val="00491AAC"/>
    <w:rsid w:val="00492FB1"/>
    <w:rsid w:val="00497D98"/>
    <w:rsid w:val="004A0822"/>
    <w:rsid w:val="004A2398"/>
    <w:rsid w:val="004A4A03"/>
    <w:rsid w:val="004A599A"/>
    <w:rsid w:val="004A63BA"/>
    <w:rsid w:val="004B2EA8"/>
    <w:rsid w:val="004B69D0"/>
    <w:rsid w:val="004B7BF0"/>
    <w:rsid w:val="004C237C"/>
    <w:rsid w:val="004C3D4D"/>
    <w:rsid w:val="004C46BE"/>
    <w:rsid w:val="004C6374"/>
    <w:rsid w:val="004D16E8"/>
    <w:rsid w:val="004D37E0"/>
    <w:rsid w:val="004D3D94"/>
    <w:rsid w:val="004E1DB0"/>
    <w:rsid w:val="004E217F"/>
    <w:rsid w:val="004F1400"/>
    <w:rsid w:val="004F19DB"/>
    <w:rsid w:val="004F4B73"/>
    <w:rsid w:val="004F51B0"/>
    <w:rsid w:val="004F6C0C"/>
    <w:rsid w:val="00503CB2"/>
    <w:rsid w:val="005119E0"/>
    <w:rsid w:val="00512AC7"/>
    <w:rsid w:val="005135FE"/>
    <w:rsid w:val="005154A6"/>
    <w:rsid w:val="00517486"/>
    <w:rsid w:val="0052066F"/>
    <w:rsid w:val="005213AD"/>
    <w:rsid w:val="00522D0B"/>
    <w:rsid w:val="00522FF1"/>
    <w:rsid w:val="005302C3"/>
    <w:rsid w:val="00532828"/>
    <w:rsid w:val="00534307"/>
    <w:rsid w:val="00535B31"/>
    <w:rsid w:val="0053645E"/>
    <w:rsid w:val="0053670F"/>
    <w:rsid w:val="00540A21"/>
    <w:rsid w:val="00540FCC"/>
    <w:rsid w:val="005466E0"/>
    <w:rsid w:val="00546EE6"/>
    <w:rsid w:val="00547002"/>
    <w:rsid w:val="005556B2"/>
    <w:rsid w:val="00561979"/>
    <w:rsid w:val="0057038D"/>
    <w:rsid w:val="0057219E"/>
    <w:rsid w:val="005812A4"/>
    <w:rsid w:val="00583DEC"/>
    <w:rsid w:val="00586B6F"/>
    <w:rsid w:val="005918C5"/>
    <w:rsid w:val="00591A4D"/>
    <w:rsid w:val="005962D2"/>
    <w:rsid w:val="005A2914"/>
    <w:rsid w:val="005B2485"/>
    <w:rsid w:val="005B3622"/>
    <w:rsid w:val="005B5016"/>
    <w:rsid w:val="005B7FDE"/>
    <w:rsid w:val="005D25E8"/>
    <w:rsid w:val="005D554C"/>
    <w:rsid w:val="005D6B15"/>
    <w:rsid w:val="005D6E49"/>
    <w:rsid w:val="005D6FF6"/>
    <w:rsid w:val="005D784D"/>
    <w:rsid w:val="005D7FAA"/>
    <w:rsid w:val="005E081D"/>
    <w:rsid w:val="005E0D8C"/>
    <w:rsid w:val="005E7D63"/>
    <w:rsid w:val="005F15FB"/>
    <w:rsid w:val="005F5C03"/>
    <w:rsid w:val="005F745B"/>
    <w:rsid w:val="006006EC"/>
    <w:rsid w:val="00606927"/>
    <w:rsid w:val="006130AE"/>
    <w:rsid w:val="006176C3"/>
    <w:rsid w:val="00622A0A"/>
    <w:rsid w:val="006332DF"/>
    <w:rsid w:val="00635D90"/>
    <w:rsid w:val="00637FBC"/>
    <w:rsid w:val="00641027"/>
    <w:rsid w:val="00644EE6"/>
    <w:rsid w:val="00646CB7"/>
    <w:rsid w:val="00647EAB"/>
    <w:rsid w:val="00650992"/>
    <w:rsid w:val="00653071"/>
    <w:rsid w:val="00660D48"/>
    <w:rsid w:val="00665FFA"/>
    <w:rsid w:val="006738CE"/>
    <w:rsid w:val="00673DB6"/>
    <w:rsid w:val="00680E2A"/>
    <w:rsid w:val="00682958"/>
    <w:rsid w:val="0068418A"/>
    <w:rsid w:val="00686F59"/>
    <w:rsid w:val="0069093E"/>
    <w:rsid w:val="00694B08"/>
    <w:rsid w:val="0069549D"/>
    <w:rsid w:val="006A1059"/>
    <w:rsid w:val="006A3842"/>
    <w:rsid w:val="006A40BB"/>
    <w:rsid w:val="006B129C"/>
    <w:rsid w:val="006B2C1E"/>
    <w:rsid w:val="006B3D7A"/>
    <w:rsid w:val="006C2058"/>
    <w:rsid w:val="006D4415"/>
    <w:rsid w:val="006D7278"/>
    <w:rsid w:val="006E2F40"/>
    <w:rsid w:val="006E31C8"/>
    <w:rsid w:val="006E5147"/>
    <w:rsid w:val="006F1842"/>
    <w:rsid w:val="006F268D"/>
    <w:rsid w:val="006F3CD9"/>
    <w:rsid w:val="006F73C8"/>
    <w:rsid w:val="00705AB3"/>
    <w:rsid w:val="00722C26"/>
    <w:rsid w:val="00724A3A"/>
    <w:rsid w:val="00726B41"/>
    <w:rsid w:val="00732B35"/>
    <w:rsid w:val="00733190"/>
    <w:rsid w:val="00733F2E"/>
    <w:rsid w:val="007359A6"/>
    <w:rsid w:val="0073655C"/>
    <w:rsid w:val="0074638D"/>
    <w:rsid w:val="00746C80"/>
    <w:rsid w:val="007508A0"/>
    <w:rsid w:val="007516FA"/>
    <w:rsid w:val="0075420E"/>
    <w:rsid w:val="007544FA"/>
    <w:rsid w:val="007555C2"/>
    <w:rsid w:val="007615B4"/>
    <w:rsid w:val="00775BE5"/>
    <w:rsid w:val="007A1ACA"/>
    <w:rsid w:val="007A1DEB"/>
    <w:rsid w:val="007A2394"/>
    <w:rsid w:val="007A343E"/>
    <w:rsid w:val="007B14B8"/>
    <w:rsid w:val="007B648C"/>
    <w:rsid w:val="007B7CA4"/>
    <w:rsid w:val="007C10D5"/>
    <w:rsid w:val="007C6F46"/>
    <w:rsid w:val="007D20A5"/>
    <w:rsid w:val="007E08C0"/>
    <w:rsid w:val="007E1678"/>
    <w:rsid w:val="007E38D1"/>
    <w:rsid w:val="007E5C84"/>
    <w:rsid w:val="007F042D"/>
    <w:rsid w:val="007F33A7"/>
    <w:rsid w:val="007F42A8"/>
    <w:rsid w:val="007F45EC"/>
    <w:rsid w:val="007F4758"/>
    <w:rsid w:val="0080053F"/>
    <w:rsid w:val="00802118"/>
    <w:rsid w:val="00810512"/>
    <w:rsid w:val="00814D14"/>
    <w:rsid w:val="00817CAC"/>
    <w:rsid w:val="008260C2"/>
    <w:rsid w:val="00826AEC"/>
    <w:rsid w:val="008308BC"/>
    <w:rsid w:val="00840611"/>
    <w:rsid w:val="0084212F"/>
    <w:rsid w:val="00842233"/>
    <w:rsid w:val="00843071"/>
    <w:rsid w:val="00843693"/>
    <w:rsid w:val="00851132"/>
    <w:rsid w:val="00851333"/>
    <w:rsid w:val="00852E51"/>
    <w:rsid w:val="008703C2"/>
    <w:rsid w:val="008754A2"/>
    <w:rsid w:val="00876C1A"/>
    <w:rsid w:val="008775D9"/>
    <w:rsid w:val="008806BB"/>
    <w:rsid w:val="00882603"/>
    <w:rsid w:val="008836D6"/>
    <w:rsid w:val="008863D5"/>
    <w:rsid w:val="008906EA"/>
    <w:rsid w:val="008A3CD0"/>
    <w:rsid w:val="008B0C6F"/>
    <w:rsid w:val="008B4392"/>
    <w:rsid w:val="008C046D"/>
    <w:rsid w:val="008C5B37"/>
    <w:rsid w:val="008C732F"/>
    <w:rsid w:val="008C7BFA"/>
    <w:rsid w:val="008D6658"/>
    <w:rsid w:val="008D678F"/>
    <w:rsid w:val="008D7EAF"/>
    <w:rsid w:val="008E2034"/>
    <w:rsid w:val="008E5422"/>
    <w:rsid w:val="008F4D61"/>
    <w:rsid w:val="008F4D77"/>
    <w:rsid w:val="008F5EAC"/>
    <w:rsid w:val="00904164"/>
    <w:rsid w:val="009079E6"/>
    <w:rsid w:val="0091675F"/>
    <w:rsid w:val="00917762"/>
    <w:rsid w:val="0092730E"/>
    <w:rsid w:val="0093092A"/>
    <w:rsid w:val="00931102"/>
    <w:rsid w:val="00935A60"/>
    <w:rsid w:val="00935E22"/>
    <w:rsid w:val="00941AB4"/>
    <w:rsid w:val="009552A4"/>
    <w:rsid w:val="009563F5"/>
    <w:rsid w:val="009735BF"/>
    <w:rsid w:val="00973D08"/>
    <w:rsid w:val="00985A45"/>
    <w:rsid w:val="009870E3"/>
    <w:rsid w:val="00987BD0"/>
    <w:rsid w:val="00996B1F"/>
    <w:rsid w:val="00996FA2"/>
    <w:rsid w:val="009A0703"/>
    <w:rsid w:val="009A3FD8"/>
    <w:rsid w:val="009B2F3C"/>
    <w:rsid w:val="009B4CE8"/>
    <w:rsid w:val="009B4D08"/>
    <w:rsid w:val="009B6297"/>
    <w:rsid w:val="009B79A0"/>
    <w:rsid w:val="009C0D9C"/>
    <w:rsid w:val="009C2E59"/>
    <w:rsid w:val="009C3E55"/>
    <w:rsid w:val="009C516C"/>
    <w:rsid w:val="009C7F23"/>
    <w:rsid w:val="009F4C7F"/>
    <w:rsid w:val="009F5DDA"/>
    <w:rsid w:val="009F5F69"/>
    <w:rsid w:val="009F7602"/>
    <w:rsid w:val="00A0631E"/>
    <w:rsid w:val="00A12760"/>
    <w:rsid w:val="00A12DC5"/>
    <w:rsid w:val="00A150CC"/>
    <w:rsid w:val="00A15DCB"/>
    <w:rsid w:val="00A23FCC"/>
    <w:rsid w:val="00A3126D"/>
    <w:rsid w:val="00A3751A"/>
    <w:rsid w:val="00A4432A"/>
    <w:rsid w:val="00A44CEA"/>
    <w:rsid w:val="00A50947"/>
    <w:rsid w:val="00A50C20"/>
    <w:rsid w:val="00A51BE0"/>
    <w:rsid w:val="00A51FD5"/>
    <w:rsid w:val="00A52BAD"/>
    <w:rsid w:val="00A54EAE"/>
    <w:rsid w:val="00A54EBB"/>
    <w:rsid w:val="00A57323"/>
    <w:rsid w:val="00A61792"/>
    <w:rsid w:val="00A66073"/>
    <w:rsid w:val="00A70F1E"/>
    <w:rsid w:val="00A72173"/>
    <w:rsid w:val="00A768C5"/>
    <w:rsid w:val="00A76AFF"/>
    <w:rsid w:val="00A82171"/>
    <w:rsid w:val="00A84381"/>
    <w:rsid w:val="00A864D2"/>
    <w:rsid w:val="00A91B58"/>
    <w:rsid w:val="00A91BD1"/>
    <w:rsid w:val="00A93756"/>
    <w:rsid w:val="00A93EEB"/>
    <w:rsid w:val="00AA0F37"/>
    <w:rsid w:val="00AA59CE"/>
    <w:rsid w:val="00AB1DBA"/>
    <w:rsid w:val="00AB2F72"/>
    <w:rsid w:val="00AC05D2"/>
    <w:rsid w:val="00AC14BB"/>
    <w:rsid w:val="00AC347A"/>
    <w:rsid w:val="00AD67F2"/>
    <w:rsid w:val="00AE15C0"/>
    <w:rsid w:val="00AE2177"/>
    <w:rsid w:val="00AF438A"/>
    <w:rsid w:val="00AF44E9"/>
    <w:rsid w:val="00B02DF1"/>
    <w:rsid w:val="00B20196"/>
    <w:rsid w:val="00B2184D"/>
    <w:rsid w:val="00B22FEE"/>
    <w:rsid w:val="00B24E15"/>
    <w:rsid w:val="00B25232"/>
    <w:rsid w:val="00B265DB"/>
    <w:rsid w:val="00B26C2D"/>
    <w:rsid w:val="00B27AFB"/>
    <w:rsid w:val="00B31140"/>
    <w:rsid w:val="00B3616F"/>
    <w:rsid w:val="00B4023D"/>
    <w:rsid w:val="00B45FFD"/>
    <w:rsid w:val="00B519C6"/>
    <w:rsid w:val="00B51BCF"/>
    <w:rsid w:val="00B5458A"/>
    <w:rsid w:val="00B56D6B"/>
    <w:rsid w:val="00B577EF"/>
    <w:rsid w:val="00B60E6C"/>
    <w:rsid w:val="00B66DB8"/>
    <w:rsid w:val="00B67608"/>
    <w:rsid w:val="00B70907"/>
    <w:rsid w:val="00B77648"/>
    <w:rsid w:val="00B83466"/>
    <w:rsid w:val="00B84CA4"/>
    <w:rsid w:val="00B84E4D"/>
    <w:rsid w:val="00B855CC"/>
    <w:rsid w:val="00B86DD8"/>
    <w:rsid w:val="00B95704"/>
    <w:rsid w:val="00BA34DA"/>
    <w:rsid w:val="00BB09D5"/>
    <w:rsid w:val="00BB09D9"/>
    <w:rsid w:val="00BB195B"/>
    <w:rsid w:val="00BB2918"/>
    <w:rsid w:val="00BB5AD8"/>
    <w:rsid w:val="00BC099F"/>
    <w:rsid w:val="00BC502B"/>
    <w:rsid w:val="00BD0348"/>
    <w:rsid w:val="00BD0B81"/>
    <w:rsid w:val="00BD3EC3"/>
    <w:rsid w:val="00BD563E"/>
    <w:rsid w:val="00BD7C39"/>
    <w:rsid w:val="00BE2B20"/>
    <w:rsid w:val="00BE7080"/>
    <w:rsid w:val="00BE70BD"/>
    <w:rsid w:val="00BE72FA"/>
    <w:rsid w:val="00BF226B"/>
    <w:rsid w:val="00C005B6"/>
    <w:rsid w:val="00C00D1C"/>
    <w:rsid w:val="00C04D32"/>
    <w:rsid w:val="00C05D5E"/>
    <w:rsid w:val="00C133BF"/>
    <w:rsid w:val="00C176A3"/>
    <w:rsid w:val="00C277FF"/>
    <w:rsid w:val="00C32296"/>
    <w:rsid w:val="00C335A1"/>
    <w:rsid w:val="00C3761A"/>
    <w:rsid w:val="00C43302"/>
    <w:rsid w:val="00C4442B"/>
    <w:rsid w:val="00C46683"/>
    <w:rsid w:val="00C523C4"/>
    <w:rsid w:val="00C56679"/>
    <w:rsid w:val="00C65753"/>
    <w:rsid w:val="00C751AB"/>
    <w:rsid w:val="00C75965"/>
    <w:rsid w:val="00C81071"/>
    <w:rsid w:val="00C82114"/>
    <w:rsid w:val="00C8213E"/>
    <w:rsid w:val="00C83A6C"/>
    <w:rsid w:val="00C85D60"/>
    <w:rsid w:val="00C90F59"/>
    <w:rsid w:val="00C9450C"/>
    <w:rsid w:val="00CB25F4"/>
    <w:rsid w:val="00CB33FC"/>
    <w:rsid w:val="00CB466F"/>
    <w:rsid w:val="00CB5097"/>
    <w:rsid w:val="00CC1A66"/>
    <w:rsid w:val="00CC301A"/>
    <w:rsid w:val="00CC564D"/>
    <w:rsid w:val="00CC7A3A"/>
    <w:rsid w:val="00CD629E"/>
    <w:rsid w:val="00CD711E"/>
    <w:rsid w:val="00CE55A4"/>
    <w:rsid w:val="00CF1B9F"/>
    <w:rsid w:val="00D03776"/>
    <w:rsid w:val="00D0545D"/>
    <w:rsid w:val="00D06CEC"/>
    <w:rsid w:val="00D11794"/>
    <w:rsid w:val="00D12471"/>
    <w:rsid w:val="00D14DBA"/>
    <w:rsid w:val="00D22D66"/>
    <w:rsid w:val="00D27650"/>
    <w:rsid w:val="00D27987"/>
    <w:rsid w:val="00D35ACA"/>
    <w:rsid w:val="00D40C7D"/>
    <w:rsid w:val="00D44318"/>
    <w:rsid w:val="00D47832"/>
    <w:rsid w:val="00D516F3"/>
    <w:rsid w:val="00D53D59"/>
    <w:rsid w:val="00D61450"/>
    <w:rsid w:val="00D63C3E"/>
    <w:rsid w:val="00D660C4"/>
    <w:rsid w:val="00D677C1"/>
    <w:rsid w:val="00D71982"/>
    <w:rsid w:val="00D7267D"/>
    <w:rsid w:val="00D72BF1"/>
    <w:rsid w:val="00D802F3"/>
    <w:rsid w:val="00D8037D"/>
    <w:rsid w:val="00D91091"/>
    <w:rsid w:val="00D917BB"/>
    <w:rsid w:val="00D97E46"/>
    <w:rsid w:val="00DA57F0"/>
    <w:rsid w:val="00DA60F2"/>
    <w:rsid w:val="00DA76F5"/>
    <w:rsid w:val="00DA7F90"/>
    <w:rsid w:val="00DB6A03"/>
    <w:rsid w:val="00DC2D56"/>
    <w:rsid w:val="00DD2819"/>
    <w:rsid w:val="00DD2854"/>
    <w:rsid w:val="00DD6EEF"/>
    <w:rsid w:val="00DE4457"/>
    <w:rsid w:val="00DE70A3"/>
    <w:rsid w:val="00DF00CD"/>
    <w:rsid w:val="00DF60C0"/>
    <w:rsid w:val="00DF6A19"/>
    <w:rsid w:val="00E00B9A"/>
    <w:rsid w:val="00E2705F"/>
    <w:rsid w:val="00E31A82"/>
    <w:rsid w:val="00E40752"/>
    <w:rsid w:val="00E41CCF"/>
    <w:rsid w:val="00E422E3"/>
    <w:rsid w:val="00E42634"/>
    <w:rsid w:val="00E42C50"/>
    <w:rsid w:val="00E51DA4"/>
    <w:rsid w:val="00E57867"/>
    <w:rsid w:val="00E57FEB"/>
    <w:rsid w:val="00E609FF"/>
    <w:rsid w:val="00E62A4C"/>
    <w:rsid w:val="00E643A3"/>
    <w:rsid w:val="00E70F26"/>
    <w:rsid w:val="00E76DAA"/>
    <w:rsid w:val="00E85766"/>
    <w:rsid w:val="00E87DB2"/>
    <w:rsid w:val="00E946BD"/>
    <w:rsid w:val="00E9634F"/>
    <w:rsid w:val="00EA1584"/>
    <w:rsid w:val="00EA7C41"/>
    <w:rsid w:val="00EB2ADE"/>
    <w:rsid w:val="00EB2B1D"/>
    <w:rsid w:val="00EB4A7C"/>
    <w:rsid w:val="00EC06B3"/>
    <w:rsid w:val="00EC15C9"/>
    <w:rsid w:val="00EC390B"/>
    <w:rsid w:val="00EC4910"/>
    <w:rsid w:val="00EC4B81"/>
    <w:rsid w:val="00EC4E22"/>
    <w:rsid w:val="00EC7C3B"/>
    <w:rsid w:val="00ED3F62"/>
    <w:rsid w:val="00EE02B3"/>
    <w:rsid w:val="00EE10D5"/>
    <w:rsid w:val="00EE29BC"/>
    <w:rsid w:val="00EF1B55"/>
    <w:rsid w:val="00EF34CA"/>
    <w:rsid w:val="00EF6DEF"/>
    <w:rsid w:val="00F023F1"/>
    <w:rsid w:val="00F027FC"/>
    <w:rsid w:val="00F038F9"/>
    <w:rsid w:val="00F06394"/>
    <w:rsid w:val="00F157F9"/>
    <w:rsid w:val="00F15B67"/>
    <w:rsid w:val="00F21FAF"/>
    <w:rsid w:val="00F22BE6"/>
    <w:rsid w:val="00F2383A"/>
    <w:rsid w:val="00F31EE5"/>
    <w:rsid w:val="00F320C1"/>
    <w:rsid w:val="00F35BBE"/>
    <w:rsid w:val="00F35D16"/>
    <w:rsid w:val="00F42B67"/>
    <w:rsid w:val="00F44329"/>
    <w:rsid w:val="00F44C85"/>
    <w:rsid w:val="00F51A2D"/>
    <w:rsid w:val="00F51BB4"/>
    <w:rsid w:val="00F656EB"/>
    <w:rsid w:val="00F70E11"/>
    <w:rsid w:val="00F70EF1"/>
    <w:rsid w:val="00F766A5"/>
    <w:rsid w:val="00F77A95"/>
    <w:rsid w:val="00F91AB9"/>
    <w:rsid w:val="00F91E1C"/>
    <w:rsid w:val="00F94F72"/>
    <w:rsid w:val="00F974A8"/>
    <w:rsid w:val="00F978E3"/>
    <w:rsid w:val="00FA412F"/>
    <w:rsid w:val="00FA6096"/>
    <w:rsid w:val="00FB3075"/>
    <w:rsid w:val="00FB719A"/>
    <w:rsid w:val="00FC0F90"/>
    <w:rsid w:val="00FC156D"/>
    <w:rsid w:val="00FC42C7"/>
    <w:rsid w:val="00FD1760"/>
    <w:rsid w:val="00FD1E8C"/>
    <w:rsid w:val="00FD52EA"/>
    <w:rsid w:val="00FE23B1"/>
    <w:rsid w:val="00FE4228"/>
    <w:rsid w:val="00FE7C0E"/>
    <w:rsid w:val="00FF2BE3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E2B269-FA66-4B91-8B1C-DBE6047D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Cs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D97E4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742A9"/>
    <w:pPr>
      <w:keepNext/>
      <w:outlineLvl w:val="3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B33C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B33CF"/>
  </w:style>
  <w:style w:type="paragraph" w:styleId="Nagwek">
    <w:name w:val="header"/>
    <w:basedOn w:val="Normalny"/>
    <w:rsid w:val="00262873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"/>
    <w:basedOn w:val="Normalny"/>
    <w:link w:val="TekstpodstawowyZnak"/>
    <w:rsid w:val="00D53D59"/>
    <w:pPr>
      <w:spacing w:after="120"/>
    </w:pPr>
  </w:style>
  <w:style w:type="character" w:customStyle="1" w:styleId="TekstpodstawowyZnak">
    <w:name w:val="Tekst podstawowy Znak"/>
    <w:aliases w:val=" Znak Znak,Znak Znak"/>
    <w:link w:val="Tekstpodstawowy"/>
    <w:rsid w:val="00D53D59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rsid w:val="000742A9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097309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C15C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EC15C9"/>
    <w:rPr>
      <w:sz w:val="24"/>
      <w:szCs w:val="24"/>
    </w:rPr>
  </w:style>
  <w:style w:type="character" w:styleId="Hipercze">
    <w:name w:val="Hyperlink"/>
    <w:rsid w:val="00722C26"/>
    <w:rPr>
      <w:color w:val="0000FF"/>
      <w:u w:val="single"/>
    </w:rPr>
  </w:style>
  <w:style w:type="character" w:styleId="UyteHipercze">
    <w:name w:val="FollowedHyperlink"/>
    <w:rsid w:val="00775BE5"/>
    <w:rPr>
      <w:color w:val="800080"/>
      <w:u w:val="single"/>
    </w:rPr>
  </w:style>
  <w:style w:type="character" w:customStyle="1" w:styleId="apple-converted-space">
    <w:name w:val="apple-converted-space"/>
    <w:rsid w:val="00941AB4"/>
  </w:style>
  <w:style w:type="character" w:styleId="Pogrubienie">
    <w:name w:val="Strong"/>
    <w:uiPriority w:val="22"/>
    <w:qFormat/>
    <w:rsid w:val="00941AB4"/>
    <w:rPr>
      <w:b/>
      <w:bCs/>
    </w:rPr>
  </w:style>
  <w:style w:type="character" w:customStyle="1" w:styleId="bold">
    <w:name w:val="bold"/>
    <w:basedOn w:val="Domylnaczcionkaakapitu"/>
    <w:rsid w:val="00EF6DEF"/>
  </w:style>
  <w:style w:type="character" w:customStyle="1" w:styleId="Nagwek3Znak">
    <w:name w:val="Nagłówek 3 Znak"/>
    <w:link w:val="Nagwek3"/>
    <w:rsid w:val="008B0C6F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1"/>
    <w:qFormat/>
    <w:rsid w:val="008B0C6F"/>
    <w:rPr>
      <w:rFonts w:ascii="Calibri" w:eastAsia="Calibri" w:hAnsi="Calibri"/>
      <w:sz w:val="22"/>
      <w:szCs w:val="22"/>
      <w:lang w:eastAsia="en-US"/>
    </w:rPr>
  </w:style>
  <w:style w:type="character" w:customStyle="1" w:styleId="concupourbloc">
    <w:name w:val="concupourbloc"/>
    <w:basedOn w:val="Domylnaczcionkaakapitu"/>
    <w:rsid w:val="001332A5"/>
  </w:style>
  <w:style w:type="character" w:customStyle="1" w:styleId="libelle-description">
    <w:name w:val="libelle-description"/>
    <w:basedOn w:val="Domylnaczcionkaakapitu"/>
    <w:rsid w:val="001332A5"/>
  </w:style>
  <w:style w:type="paragraph" w:styleId="Akapitzlist">
    <w:name w:val="List Paragraph"/>
    <w:basedOn w:val="Normalny"/>
    <w:uiPriority w:val="34"/>
    <w:qFormat/>
    <w:rsid w:val="00123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il12">
    <w:name w:val="stil12"/>
    <w:basedOn w:val="Domylnaczcionkaakapitu"/>
    <w:rsid w:val="001875D0"/>
  </w:style>
  <w:style w:type="character" w:customStyle="1" w:styleId="st">
    <w:name w:val="st"/>
    <w:basedOn w:val="Domylnaczcionkaakapitu"/>
    <w:rsid w:val="005154A6"/>
  </w:style>
  <w:style w:type="character" w:customStyle="1" w:styleId="projectorlistvalue">
    <w:name w:val="projector_list_value"/>
    <w:basedOn w:val="Domylnaczcionkaakapitu"/>
    <w:rsid w:val="00EC4E22"/>
  </w:style>
  <w:style w:type="character" w:styleId="Uwydatnienie">
    <w:name w:val="Emphasis"/>
    <w:uiPriority w:val="20"/>
    <w:qFormat/>
    <w:rsid w:val="001A1136"/>
    <w:rPr>
      <w:i/>
      <w:iCs/>
    </w:rPr>
  </w:style>
  <w:style w:type="character" w:customStyle="1" w:styleId="base">
    <w:name w:val="base"/>
    <w:basedOn w:val="Domylnaczcionkaakapitu"/>
    <w:rsid w:val="00F70E11"/>
  </w:style>
  <w:style w:type="paragraph" w:styleId="NormalnyWeb">
    <w:name w:val="Normal (Web)"/>
    <w:basedOn w:val="Normalny"/>
    <w:uiPriority w:val="99"/>
    <w:unhideWhenUsed/>
    <w:rsid w:val="00CB25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80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34585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7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2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45668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8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2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918048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74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66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738191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6706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35559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4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3190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71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13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350702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951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73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2930999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171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37323902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7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6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027951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43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98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07184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219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63382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80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90311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888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174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6961963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3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portowo.pl/pl/lina-do-wspinania-7-m-crossfit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sportowo.pl/pl/lina-do-wspinania-7-m-crossfit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76508-C27C-4184-95C1-CD6F0DC8B8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345BFD-876F-4D5A-B6CE-A9365F7A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2385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3841</vt:lpstr>
    </vt:vector>
  </TitlesOfParts>
  <Company>Hewlett-Packard Company</Company>
  <LinksUpToDate>false</LinksUpToDate>
  <CharactersWithSpaces>16666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3841</dc:title>
  <dc:subject/>
  <dc:creator>SŁUŻBOWY</dc:creator>
  <cp:keywords/>
  <cp:lastModifiedBy>Wnuk-Lipińska Kamila</cp:lastModifiedBy>
  <cp:revision>2</cp:revision>
  <cp:lastPrinted>2025-02-21T06:26:00Z</cp:lastPrinted>
  <dcterms:created xsi:type="dcterms:W3CDTF">2025-04-03T08:58:00Z</dcterms:created>
  <dcterms:modified xsi:type="dcterms:W3CDTF">2025-04-03T08:58:00Z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b9ed3d9a-0927-4e64-b771-4df6043f7c15</vt:lpwstr>
  </property>
  <property fmtid="{D5CDD505-2E9C-101B-9397-08002B2CF9AE}" pid="3" name="s5636:Creator type=author">
    <vt:lpwstr>SŁUŻBOWY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HgP0BHRs5wp+e2zPnBdZNJO2ZY/dTYgW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