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25" w:rsidRPr="00F02DA9" w:rsidRDefault="00CE6525" w:rsidP="00725500">
      <w:pPr>
        <w:rPr>
          <w:rFonts w:ascii="Arial" w:hAnsi="Arial" w:cs="Arial"/>
        </w:rPr>
      </w:pPr>
    </w:p>
    <w:p w:rsidR="00E064D9" w:rsidRPr="00F02DA9" w:rsidRDefault="00E064D9" w:rsidP="00725500">
      <w:pPr>
        <w:rPr>
          <w:rFonts w:ascii="Arial" w:hAnsi="Arial" w:cs="Arial"/>
        </w:rPr>
      </w:pPr>
    </w:p>
    <w:p w:rsidR="00350C4A" w:rsidRPr="00F02DA9" w:rsidRDefault="008C68C0" w:rsidP="00CA074E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Opis</w:t>
      </w:r>
      <w:bookmarkStart w:id="0" w:name="_GoBack"/>
      <w:bookmarkEnd w:id="0"/>
      <w:r w:rsidR="00350C4A" w:rsidRPr="00F02DA9">
        <w:rPr>
          <w:rFonts w:ascii="Arial" w:hAnsi="Arial" w:cs="Arial"/>
          <w:b/>
          <w:caps/>
        </w:rPr>
        <w:t xml:space="preserve"> PRZEDMIOTU ZAMÓWIENIA</w:t>
      </w:r>
    </w:p>
    <w:p w:rsidR="00F93653" w:rsidRPr="00F02DA9" w:rsidRDefault="00F93653" w:rsidP="00F93653">
      <w:pPr>
        <w:tabs>
          <w:tab w:val="left" w:pos="6096"/>
        </w:tabs>
        <w:rPr>
          <w:rFonts w:ascii="Arial" w:hAnsi="Arial" w:cs="Arial"/>
          <w:b/>
          <w:lang w:eastAsia="x-none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6600"/>
      </w:tblGrid>
      <w:tr w:rsidR="00F93653" w:rsidRPr="00F02DA9" w:rsidTr="00F63EA0">
        <w:trPr>
          <w:cantSplit/>
          <w:trHeight w:val="560"/>
        </w:trPr>
        <w:tc>
          <w:tcPr>
            <w:tcW w:w="540" w:type="dxa"/>
            <w:vAlign w:val="center"/>
          </w:tcPr>
          <w:p w:rsidR="00F93653" w:rsidRPr="00F02DA9" w:rsidRDefault="00F93653" w:rsidP="00F63EA0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DA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20" w:type="dxa"/>
            <w:vAlign w:val="center"/>
          </w:tcPr>
          <w:p w:rsidR="00F93653" w:rsidRPr="00F02DA9" w:rsidRDefault="00F93653" w:rsidP="00F63EA0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DA9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6600" w:type="dxa"/>
            <w:vAlign w:val="center"/>
          </w:tcPr>
          <w:p w:rsidR="00F93653" w:rsidRPr="00F02DA9" w:rsidRDefault="00F93653" w:rsidP="00F63EA0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DA9">
              <w:rPr>
                <w:rFonts w:ascii="Arial" w:hAnsi="Arial" w:cs="Arial"/>
                <w:b/>
                <w:bCs/>
              </w:rPr>
              <w:t>Dane</w:t>
            </w:r>
          </w:p>
        </w:tc>
      </w:tr>
      <w:tr w:rsidR="004478EF" w:rsidRPr="00F02DA9" w:rsidTr="00F63EA0">
        <w:trPr>
          <w:cantSplit/>
          <w:trHeight w:val="560"/>
        </w:trPr>
        <w:tc>
          <w:tcPr>
            <w:tcW w:w="540" w:type="dxa"/>
            <w:vAlign w:val="center"/>
          </w:tcPr>
          <w:p w:rsidR="004478EF" w:rsidRPr="00F02DA9" w:rsidRDefault="004478EF" w:rsidP="004478EF">
            <w:pPr>
              <w:jc w:val="right"/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>1.</w:t>
            </w:r>
          </w:p>
        </w:tc>
        <w:tc>
          <w:tcPr>
            <w:tcW w:w="3420" w:type="dxa"/>
            <w:vAlign w:val="center"/>
          </w:tcPr>
          <w:p w:rsidR="004478EF" w:rsidRPr="00F02DA9" w:rsidRDefault="004478EF" w:rsidP="004478EF">
            <w:pPr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 xml:space="preserve">Przedmiot zamówienia </w:t>
            </w:r>
          </w:p>
        </w:tc>
        <w:tc>
          <w:tcPr>
            <w:tcW w:w="6600" w:type="dxa"/>
            <w:vAlign w:val="center"/>
          </w:tcPr>
          <w:p w:rsidR="004478EF" w:rsidRPr="0056363B" w:rsidRDefault="001034FA" w:rsidP="0056363B">
            <w:pPr>
              <w:shd w:val="clear" w:color="auto" w:fill="FFFFFF"/>
              <w:spacing w:line="276" w:lineRule="auto"/>
              <w:ind w:left="426" w:right="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Podnośników ciężkich</w:t>
            </w:r>
            <w:r w:rsidR="00EE044E" w:rsidRPr="00F02DA9">
              <w:rPr>
                <w:rFonts w:ascii="Arial" w:hAnsi="Arial" w:cs="Arial"/>
                <w:b/>
                <w:bCs/>
                <w:color w:val="000000"/>
              </w:rPr>
              <w:t xml:space="preserve"> figur bojowych</w:t>
            </w:r>
          </w:p>
        </w:tc>
      </w:tr>
      <w:tr w:rsidR="004478EF" w:rsidRPr="00F02DA9" w:rsidTr="00F63EA0">
        <w:trPr>
          <w:cantSplit/>
          <w:trHeight w:val="560"/>
        </w:trPr>
        <w:tc>
          <w:tcPr>
            <w:tcW w:w="540" w:type="dxa"/>
            <w:vAlign w:val="center"/>
          </w:tcPr>
          <w:p w:rsidR="004478EF" w:rsidRPr="00F02DA9" w:rsidRDefault="004478EF" w:rsidP="004478EF">
            <w:pPr>
              <w:jc w:val="right"/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>2.</w:t>
            </w:r>
          </w:p>
        </w:tc>
        <w:tc>
          <w:tcPr>
            <w:tcW w:w="3420" w:type="dxa"/>
            <w:vAlign w:val="center"/>
          </w:tcPr>
          <w:p w:rsidR="00E239BE" w:rsidRDefault="004478EF" w:rsidP="004478EF">
            <w:pPr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>Ilość</w:t>
            </w:r>
            <w:r w:rsidR="00FF75C3">
              <w:rPr>
                <w:rFonts w:ascii="Arial" w:hAnsi="Arial" w:cs="Arial"/>
              </w:rPr>
              <w:t xml:space="preserve"> w 2025 r.</w:t>
            </w:r>
          </w:p>
          <w:p w:rsidR="004478EF" w:rsidRPr="00F02DA9" w:rsidRDefault="00E239BE" w:rsidP="00447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-zakup gwarantowany</w:t>
            </w:r>
          </w:p>
        </w:tc>
        <w:tc>
          <w:tcPr>
            <w:tcW w:w="6600" w:type="dxa"/>
            <w:vAlign w:val="center"/>
          </w:tcPr>
          <w:p w:rsidR="004478EF" w:rsidRPr="00F02DA9" w:rsidRDefault="00E239BE" w:rsidP="00E064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4FA">
              <w:rPr>
                <w:rFonts w:ascii="Arial" w:hAnsi="Arial" w:cs="Arial"/>
              </w:rPr>
              <w:t>0</w:t>
            </w:r>
            <w:r w:rsidR="00EE044E" w:rsidRPr="00F02DA9">
              <w:rPr>
                <w:rFonts w:ascii="Arial" w:hAnsi="Arial" w:cs="Arial"/>
              </w:rPr>
              <w:t xml:space="preserve"> kpl</w:t>
            </w:r>
            <w:r w:rsidR="008205D7" w:rsidRPr="00F02DA9">
              <w:rPr>
                <w:rFonts w:ascii="Arial" w:hAnsi="Arial" w:cs="Arial"/>
              </w:rPr>
              <w:t>.</w:t>
            </w:r>
            <w:r w:rsidR="00A66FC2">
              <w:rPr>
                <w:rFonts w:ascii="Arial" w:hAnsi="Arial" w:cs="Arial"/>
              </w:rPr>
              <w:t xml:space="preserve"> </w:t>
            </w:r>
          </w:p>
        </w:tc>
      </w:tr>
      <w:tr w:rsidR="00E239BE" w:rsidRPr="00F02DA9" w:rsidTr="00F63EA0">
        <w:trPr>
          <w:cantSplit/>
          <w:trHeight w:val="560"/>
        </w:trPr>
        <w:tc>
          <w:tcPr>
            <w:tcW w:w="540" w:type="dxa"/>
            <w:vAlign w:val="center"/>
          </w:tcPr>
          <w:p w:rsidR="00E239BE" w:rsidRPr="00F02DA9" w:rsidRDefault="00E239BE" w:rsidP="004478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420" w:type="dxa"/>
            <w:vAlign w:val="center"/>
          </w:tcPr>
          <w:p w:rsidR="00E239BE" w:rsidRDefault="00E239BE" w:rsidP="00E239BE">
            <w:pPr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>Ilość</w:t>
            </w:r>
            <w:r>
              <w:rPr>
                <w:rFonts w:ascii="Arial" w:hAnsi="Arial" w:cs="Arial"/>
              </w:rPr>
              <w:t xml:space="preserve"> w 2025 r.</w:t>
            </w:r>
          </w:p>
          <w:p w:rsidR="00E239BE" w:rsidRPr="00F02DA9" w:rsidRDefault="00E239BE" w:rsidP="00E23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-zakup opcjonalny</w:t>
            </w:r>
          </w:p>
        </w:tc>
        <w:tc>
          <w:tcPr>
            <w:tcW w:w="6600" w:type="dxa"/>
            <w:vAlign w:val="center"/>
          </w:tcPr>
          <w:p w:rsidR="00E239BE" w:rsidRDefault="00E239BE" w:rsidP="00E064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kpl.</w:t>
            </w:r>
          </w:p>
        </w:tc>
      </w:tr>
      <w:tr w:rsidR="00E239BE" w:rsidRPr="00F02DA9" w:rsidTr="00F63EA0">
        <w:trPr>
          <w:cantSplit/>
          <w:trHeight w:val="560"/>
        </w:trPr>
        <w:tc>
          <w:tcPr>
            <w:tcW w:w="540" w:type="dxa"/>
            <w:vAlign w:val="center"/>
          </w:tcPr>
          <w:p w:rsidR="00E239BE" w:rsidRPr="00F02DA9" w:rsidRDefault="00E239BE" w:rsidP="004478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20" w:type="dxa"/>
            <w:vAlign w:val="center"/>
          </w:tcPr>
          <w:p w:rsidR="00E239BE" w:rsidRDefault="00E239BE" w:rsidP="00E239BE">
            <w:pPr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>Ilość</w:t>
            </w:r>
            <w:r>
              <w:rPr>
                <w:rFonts w:ascii="Arial" w:hAnsi="Arial" w:cs="Arial"/>
              </w:rPr>
              <w:t xml:space="preserve"> w 2026 r.</w:t>
            </w:r>
          </w:p>
          <w:p w:rsidR="00E239BE" w:rsidRPr="00F02DA9" w:rsidRDefault="00E239BE" w:rsidP="00E23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-zakup gwarantowany</w:t>
            </w:r>
          </w:p>
        </w:tc>
        <w:tc>
          <w:tcPr>
            <w:tcW w:w="6600" w:type="dxa"/>
            <w:vAlign w:val="center"/>
          </w:tcPr>
          <w:p w:rsidR="00E239BE" w:rsidRDefault="00E239BE" w:rsidP="00E064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kpl.</w:t>
            </w:r>
          </w:p>
        </w:tc>
      </w:tr>
      <w:tr w:rsidR="004478EF" w:rsidRPr="00F02DA9" w:rsidTr="009A04A4">
        <w:trPr>
          <w:cantSplit/>
          <w:trHeight w:val="516"/>
        </w:trPr>
        <w:tc>
          <w:tcPr>
            <w:tcW w:w="540" w:type="dxa"/>
            <w:vAlign w:val="center"/>
          </w:tcPr>
          <w:p w:rsidR="004478EF" w:rsidRPr="00F02DA9" w:rsidRDefault="00E239BE" w:rsidP="00E239B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420" w:type="dxa"/>
            <w:vAlign w:val="center"/>
          </w:tcPr>
          <w:p w:rsidR="004478EF" w:rsidRPr="00F02DA9" w:rsidRDefault="004478EF" w:rsidP="004478EF">
            <w:pPr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>CPV</w:t>
            </w:r>
          </w:p>
        </w:tc>
        <w:tc>
          <w:tcPr>
            <w:tcW w:w="6600" w:type="dxa"/>
            <w:vAlign w:val="center"/>
          </w:tcPr>
          <w:p w:rsidR="004478EF" w:rsidRPr="00F02DA9" w:rsidRDefault="00EE044E" w:rsidP="004478E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02DA9">
              <w:rPr>
                <w:rFonts w:ascii="Arial" w:hAnsi="Arial" w:cs="Arial"/>
                <w:bCs/>
              </w:rPr>
              <w:t>35210000-9</w:t>
            </w:r>
          </w:p>
        </w:tc>
      </w:tr>
      <w:tr w:rsidR="004478EF" w:rsidRPr="00F02DA9" w:rsidTr="009A04A4">
        <w:trPr>
          <w:cantSplit/>
          <w:trHeight w:val="51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78EF" w:rsidRPr="00F02DA9" w:rsidRDefault="00E239BE" w:rsidP="004478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478EF" w:rsidRPr="00F02DA9">
              <w:rPr>
                <w:rFonts w:ascii="Arial" w:hAnsi="Arial" w:cs="Arial"/>
              </w:rPr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478EF" w:rsidRPr="00F02DA9" w:rsidRDefault="004478EF" w:rsidP="004478EF">
            <w:pPr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>Inne normy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:rsidR="00E064D9" w:rsidRPr="00F02DA9" w:rsidRDefault="00EE044E" w:rsidP="00EE044E">
            <w:pPr>
              <w:jc w:val="center"/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>Wymagania Eksploatacyjno-Techniczne</w:t>
            </w:r>
          </w:p>
        </w:tc>
      </w:tr>
      <w:tr w:rsidR="004478EF" w:rsidRPr="00F02DA9" w:rsidTr="00F63EA0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78EF" w:rsidRPr="00F02DA9" w:rsidRDefault="00E239BE" w:rsidP="004478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478EF" w:rsidRPr="00F02DA9">
              <w:rPr>
                <w:rFonts w:ascii="Arial" w:hAnsi="Arial" w:cs="Arial"/>
              </w:rPr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478EF" w:rsidRPr="00F02DA9" w:rsidRDefault="004478EF" w:rsidP="004478EF">
            <w:pPr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>Wymogi techniczne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:rsidR="004478EF" w:rsidRPr="00F02DA9" w:rsidRDefault="004478EF" w:rsidP="005636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 xml:space="preserve">wg załącznika </w:t>
            </w:r>
            <w:r w:rsidR="0056363B">
              <w:rPr>
                <w:rFonts w:ascii="Arial" w:hAnsi="Arial" w:cs="Arial"/>
              </w:rPr>
              <w:t>nr 5 do SWZ – Wymagania Eksploatacyjno-Techniczne</w:t>
            </w:r>
          </w:p>
        </w:tc>
      </w:tr>
      <w:tr w:rsidR="004478EF" w:rsidRPr="00F02DA9" w:rsidTr="00F63EA0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78EF" w:rsidRPr="00F02DA9" w:rsidRDefault="00E239BE" w:rsidP="004478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478EF" w:rsidRPr="00F02DA9">
              <w:rPr>
                <w:rFonts w:ascii="Arial" w:hAnsi="Arial" w:cs="Arial"/>
              </w:rPr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478EF" w:rsidRPr="00F02DA9" w:rsidRDefault="004478EF" w:rsidP="004478EF">
            <w:pPr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>Usługi wchodzące w zakres oferty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:rsidR="004478EF" w:rsidRPr="00F02DA9" w:rsidRDefault="004478EF" w:rsidP="00EE044E">
            <w:pPr>
              <w:jc w:val="center"/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>Transport, załadunek i rozładunek na koszt i odpowiedzialność wykonawcy.</w:t>
            </w:r>
          </w:p>
        </w:tc>
      </w:tr>
    </w:tbl>
    <w:p w:rsidR="00E064D9" w:rsidRPr="00F02DA9" w:rsidRDefault="00E064D9" w:rsidP="00F93653">
      <w:pPr>
        <w:tabs>
          <w:tab w:val="left" w:pos="6096"/>
        </w:tabs>
        <w:rPr>
          <w:rFonts w:ascii="Arial" w:hAnsi="Arial" w:cs="Arial"/>
          <w:b/>
          <w:lang w:eastAsia="x-none"/>
        </w:rPr>
      </w:pPr>
    </w:p>
    <w:p w:rsidR="00CC2712" w:rsidRPr="00F02DA9" w:rsidRDefault="00CC2712" w:rsidP="004478EF">
      <w:pPr>
        <w:tabs>
          <w:tab w:val="left" w:pos="6096"/>
        </w:tabs>
        <w:jc w:val="right"/>
        <w:rPr>
          <w:rFonts w:ascii="Arial" w:hAnsi="Arial" w:cs="Arial"/>
          <w:b/>
          <w:lang w:eastAsia="x-none"/>
        </w:rPr>
      </w:pPr>
    </w:p>
    <w:p w:rsidR="004478EF" w:rsidRPr="00F02DA9" w:rsidRDefault="004478EF" w:rsidP="00F02DA9">
      <w:pPr>
        <w:tabs>
          <w:tab w:val="left" w:pos="6096"/>
        </w:tabs>
        <w:spacing w:line="360" w:lineRule="auto"/>
        <w:ind w:left="290"/>
        <w:jc w:val="center"/>
        <w:rPr>
          <w:rFonts w:ascii="Arial" w:hAnsi="Arial" w:cs="Arial"/>
          <w:b/>
          <w:lang w:val="x-none" w:eastAsia="x-none"/>
        </w:rPr>
      </w:pPr>
      <w:r w:rsidRPr="00F02DA9">
        <w:rPr>
          <w:rFonts w:ascii="Arial" w:hAnsi="Arial" w:cs="Arial"/>
          <w:b/>
          <w:lang w:val="x-none" w:eastAsia="x-none"/>
        </w:rPr>
        <w:t xml:space="preserve">Wymagania dla </w:t>
      </w:r>
      <w:r w:rsidR="00EE044E" w:rsidRPr="00F02DA9">
        <w:rPr>
          <w:rFonts w:ascii="Arial" w:hAnsi="Arial" w:cs="Arial"/>
          <w:b/>
          <w:lang w:eastAsia="x-none"/>
        </w:rPr>
        <w:t>Sprzętu objętego</w:t>
      </w:r>
      <w:r w:rsidRPr="00F02DA9">
        <w:rPr>
          <w:rFonts w:ascii="Arial" w:hAnsi="Arial" w:cs="Arial"/>
          <w:b/>
          <w:lang w:val="x-none" w:eastAsia="x-none"/>
        </w:rPr>
        <w:t xml:space="preserve"> zamówieniem</w:t>
      </w:r>
    </w:p>
    <w:p w:rsidR="00F02DA9" w:rsidRPr="00F02DA9" w:rsidRDefault="004478EF" w:rsidP="00F02DA9">
      <w:pPr>
        <w:numPr>
          <w:ilvl w:val="0"/>
          <w:numId w:val="27"/>
        </w:numPr>
        <w:tabs>
          <w:tab w:val="left" w:pos="284"/>
        </w:tabs>
        <w:spacing w:line="360" w:lineRule="auto"/>
        <w:jc w:val="both"/>
        <w:rPr>
          <w:rFonts w:ascii="Arial" w:hAnsi="Arial" w:cs="Arial"/>
          <w:lang w:val="x-none" w:eastAsia="x-none"/>
        </w:rPr>
      </w:pPr>
      <w:r w:rsidRPr="00F02DA9">
        <w:rPr>
          <w:rFonts w:ascii="Arial" w:hAnsi="Arial" w:cs="Arial"/>
          <w:lang w:val="x-none" w:eastAsia="x-none"/>
        </w:rPr>
        <w:t xml:space="preserve">Przedmiotem zamówienia jest dostawa do Odbiorców wskazanych w „Planie dostaw </w:t>
      </w:r>
      <w:r w:rsidR="00EE044E" w:rsidRPr="00F02DA9">
        <w:rPr>
          <w:rFonts w:ascii="Arial" w:hAnsi="Arial" w:cs="Arial"/>
          <w:lang w:eastAsia="x-none"/>
        </w:rPr>
        <w:t>SpW</w:t>
      </w:r>
    </w:p>
    <w:p w:rsidR="004478EF" w:rsidRPr="00F02DA9" w:rsidRDefault="004478EF" w:rsidP="00F02DA9">
      <w:pPr>
        <w:tabs>
          <w:tab w:val="left" w:pos="284"/>
        </w:tabs>
        <w:spacing w:line="360" w:lineRule="auto"/>
        <w:ind w:left="650"/>
        <w:jc w:val="both"/>
        <w:rPr>
          <w:rFonts w:ascii="Arial" w:hAnsi="Arial" w:cs="Arial"/>
          <w:lang w:val="x-none" w:eastAsia="x-none"/>
        </w:rPr>
      </w:pPr>
      <w:r w:rsidRPr="00F02DA9">
        <w:rPr>
          <w:rFonts w:ascii="Arial" w:hAnsi="Arial" w:cs="Arial"/>
          <w:lang w:val="x-none" w:eastAsia="x-none"/>
        </w:rPr>
        <w:t xml:space="preserve">w </w:t>
      </w:r>
      <w:r w:rsidR="00E064D9" w:rsidRPr="00F02DA9">
        <w:rPr>
          <w:rFonts w:ascii="Arial" w:hAnsi="Arial" w:cs="Arial"/>
          <w:lang w:eastAsia="x-none"/>
        </w:rPr>
        <w:t>202</w:t>
      </w:r>
      <w:r w:rsidR="001034FA">
        <w:rPr>
          <w:rFonts w:ascii="Arial" w:hAnsi="Arial" w:cs="Arial"/>
          <w:lang w:eastAsia="x-none"/>
        </w:rPr>
        <w:t>5</w:t>
      </w:r>
      <w:r w:rsidR="008205D7" w:rsidRPr="00F02DA9">
        <w:rPr>
          <w:rFonts w:ascii="Arial" w:hAnsi="Arial" w:cs="Arial"/>
          <w:lang w:eastAsia="x-none"/>
        </w:rPr>
        <w:t xml:space="preserve"> </w:t>
      </w:r>
      <w:r w:rsidR="00EE044E" w:rsidRPr="00F02DA9">
        <w:rPr>
          <w:rFonts w:ascii="Arial" w:hAnsi="Arial" w:cs="Arial"/>
          <w:lang w:eastAsia="x-none"/>
        </w:rPr>
        <w:t>i 20</w:t>
      </w:r>
      <w:r w:rsidR="001034FA">
        <w:rPr>
          <w:rFonts w:ascii="Arial" w:hAnsi="Arial" w:cs="Arial"/>
          <w:lang w:eastAsia="x-none"/>
        </w:rPr>
        <w:t>26</w:t>
      </w:r>
      <w:r w:rsidR="00EE044E" w:rsidRPr="00F02DA9">
        <w:rPr>
          <w:rFonts w:ascii="Arial" w:hAnsi="Arial" w:cs="Arial"/>
          <w:lang w:eastAsia="x-none"/>
        </w:rPr>
        <w:t xml:space="preserve"> </w:t>
      </w:r>
      <w:r w:rsidR="008205D7" w:rsidRPr="00F02DA9">
        <w:rPr>
          <w:rFonts w:ascii="Arial" w:hAnsi="Arial" w:cs="Arial"/>
          <w:lang w:eastAsia="x-none"/>
        </w:rPr>
        <w:t>roku</w:t>
      </w:r>
      <w:r w:rsidRPr="00F02DA9">
        <w:rPr>
          <w:rFonts w:ascii="Arial" w:hAnsi="Arial" w:cs="Arial"/>
          <w:lang w:val="x-none" w:eastAsia="x-none"/>
        </w:rPr>
        <w:t>, spełniających wymagania:</w:t>
      </w:r>
    </w:p>
    <w:p w:rsidR="00E064D9" w:rsidRPr="00F02DA9" w:rsidRDefault="004478EF" w:rsidP="00F02DA9">
      <w:pPr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lang w:val="x-none" w:eastAsia="x-none"/>
        </w:rPr>
      </w:pPr>
      <w:r w:rsidRPr="00F02DA9">
        <w:rPr>
          <w:rFonts w:ascii="Arial" w:hAnsi="Arial" w:cs="Arial"/>
          <w:lang w:val="x-none" w:eastAsia="x-none"/>
        </w:rPr>
        <w:t xml:space="preserve">określone w </w:t>
      </w:r>
      <w:r w:rsidR="00EE044E" w:rsidRPr="00F02DA9">
        <w:rPr>
          <w:rFonts w:ascii="Arial" w:hAnsi="Arial" w:cs="Arial"/>
          <w:lang w:eastAsia="x-none"/>
        </w:rPr>
        <w:t>Wymaganiach Eksploatacyjno-Technicznych.</w:t>
      </w:r>
    </w:p>
    <w:p w:rsidR="004478EF" w:rsidRPr="00F02DA9" w:rsidRDefault="004478EF" w:rsidP="00F02DA9">
      <w:pPr>
        <w:numPr>
          <w:ilvl w:val="0"/>
          <w:numId w:val="27"/>
        </w:numPr>
        <w:tabs>
          <w:tab w:val="left" w:pos="284"/>
        </w:tabs>
        <w:spacing w:line="360" w:lineRule="auto"/>
        <w:ind w:hanging="357"/>
        <w:jc w:val="both"/>
        <w:rPr>
          <w:rFonts w:ascii="Arial" w:hAnsi="Arial" w:cs="Arial"/>
          <w:lang w:val="x-none" w:eastAsia="x-none"/>
        </w:rPr>
      </w:pPr>
      <w:r w:rsidRPr="00F02DA9">
        <w:rPr>
          <w:rFonts w:ascii="Arial" w:hAnsi="Arial" w:cs="Arial"/>
          <w:lang w:val="x-none" w:eastAsia="x-none"/>
        </w:rPr>
        <w:t>Wykonawca dostarczy przedmiot zamówienia wyprodukowany według wymagań określonych w </w:t>
      </w:r>
      <w:r w:rsidR="00EE044E" w:rsidRPr="00F02DA9">
        <w:rPr>
          <w:rFonts w:ascii="Arial" w:hAnsi="Arial" w:cs="Arial"/>
          <w:lang w:eastAsia="x-none"/>
        </w:rPr>
        <w:t>WET</w:t>
      </w:r>
      <w:r w:rsidRPr="00F02DA9">
        <w:rPr>
          <w:rFonts w:ascii="Arial" w:hAnsi="Arial" w:cs="Arial"/>
          <w:lang w:val="x-none" w:eastAsia="x-none"/>
        </w:rPr>
        <w:t>.</w:t>
      </w:r>
    </w:p>
    <w:p w:rsidR="00EE044E" w:rsidRPr="00F02DA9" w:rsidRDefault="00EE044E" w:rsidP="00F02DA9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000000"/>
        </w:rPr>
      </w:pPr>
      <w:r w:rsidRPr="00F02DA9">
        <w:rPr>
          <w:rFonts w:ascii="Arial" w:hAnsi="Arial" w:cs="Arial"/>
          <w:color w:val="000000"/>
        </w:rPr>
        <w:t>W związku z koniecznością spełnienia wymagań uczestnictwa Polski w strukturach NATO oraz wdrażaniem systemu automatycznej identyfikacji – ADC z wykorzystaniem kodów kreskowych w gospodarce magazynowej jednostek wojskowych Sił Zbrojnych RP, wyroby będące przedmiotem zamówienia muszą być oznaczone według Decyzji nr 3 Ministra Obrony Narodowej z dnia 3 stycznia 2014 r. (Dz. Urz. z 2014 r. poz. 11), określającej wymagania w zakresie znakowania kodem kreskowym wyrobów dostarczanych do resortu obrony narodowej – zwanych dalej Decyzją nr 3 MON.</w:t>
      </w:r>
    </w:p>
    <w:p w:rsidR="00EE044E" w:rsidRPr="00F02DA9" w:rsidRDefault="00EE044E" w:rsidP="00F02DA9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000000"/>
        </w:rPr>
      </w:pPr>
      <w:r w:rsidRPr="00F02DA9">
        <w:rPr>
          <w:rFonts w:ascii="Arial" w:hAnsi="Arial" w:cs="Arial"/>
          <w:color w:val="000000"/>
        </w:rPr>
        <w:t>Instytucją udzielającą wszelkich informacji na ww. temat jest GS1 Polska.</w:t>
      </w:r>
    </w:p>
    <w:p w:rsidR="00EE044E" w:rsidRPr="00F02DA9" w:rsidRDefault="00EE044E" w:rsidP="00F02DA9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F02DA9">
        <w:rPr>
          <w:rFonts w:ascii="Arial" w:hAnsi="Arial" w:cs="Arial"/>
          <w:color w:val="000000"/>
        </w:rPr>
        <w:t>Zobowiązuje się Wykonawcę do przekazania wypełnionej karty wyrobu (według wzoru określonego w załączniku nr 6 do decyzji, o której mowa w § 5 ust. 23), w postaci elektronicznej (format MS Excel) – na nośniku CD, do odbiorcy przedmiotu zamówienia wskazanego w „Planie dostaw” nie później niż na 14 dni przed planowaną dostawą.</w:t>
      </w:r>
    </w:p>
    <w:p w:rsidR="004478EF" w:rsidRPr="00F02DA9" w:rsidRDefault="004478EF" w:rsidP="00F02DA9">
      <w:pPr>
        <w:numPr>
          <w:ilvl w:val="0"/>
          <w:numId w:val="27"/>
        </w:numPr>
        <w:tabs>
          <w:tab w:val="left" w:pos="284"/>
        </w:tabs>
        <w:spacing w:line="360" w:lineRule="auto"/>
        <w:ind w:hanging="357"/>
        <w:jc w:val="both"/>
        <w:rPr>
          <w:rFonts w:ascii="Arial" w:hAnsi="Arial" w:cs="Arial"/>
          <w:lang w:val="x-none" w:eastAsia="x-none"/>
        </w:rPr>
      </w:pPr>
      <w:r w:rsidRPr="00F02DA9">
        <w:rPr>
          <w:rFonts w:ascii="Arial" w:hAnsi="Arial" w:cs="Arial"/>
          <w:lang w:eastAsia="x-none"/>
        </w:rPr>
        <w:lastRenderedPageBreak/>
        <w:t>W</w:t>
      </w:r>
      <w:r w:rsidR="00D66837" w:rsidRPr="00F02DA9">
        <w:rPr>
          <w:rFonts w:ascii="Arial" w:hAnsi="Arial" w:cs="Arial"/>
          <w:lang w:eastAsia="x-none"/>
        </w:rPr>
        <w:t xml:space="preserve">ymagania Eksploatacyjno-Techniczne </w:t>
      </w:r>
      <w:r w:rsidRPr="00F02DA9">
        <w:rPr>
          <w:rFonts w:ascii="Arial" w:hAnsi="Arial" w:cs="Arial"/>
          <w:lang w:val="x-none" w:eastAsia="x-none"/>
        </w:rPr>
        <w:t>są integralną częścią opisu przedmiotu zamówienia.</w:t>
      </w:r>
    </w:p>
    <w:p w:rsidR="004478EF" w:rsidRPr="00F02DA9" w:rsidRDefault="004478EF" w:rsidP="00F02DA9">
      <w:pPr>
        <w:numPr>
          <w:ilvl w:val="0"/>
          <w:numId w:val="27"/>
        </w:numPr>
        <w:tabs>
          <w:tab w:val="left" w:pos="284"/>
        </w:tabs>
        <w:spacing w:line="360" w:lineRule="auto"/>
        <w:jc w:val="both"/>
        <w:rPr>
          <w:rFonts w:ascii="Arial" w:hAnsi="Arial" w:cs="Arial"/>
          <w:lang w:val="x-none" w:eastAsia="x-none"/>
        </w:rPr>
      </w:pPr>
      <w:r w:rsidRPr="00F02DA9">
        <w:rPr>
          <w:rFonts w:ascii="Arial" w:hAnsi="Arial" w:cs="Arial"/>
          <w:lang w:val="x-none" w:eastAsia="x-none"/>
        </w:rPr>
        <w:t xml:space="preserve">Na dostarczone przedmioty, Wykonawca udzieli gwarancji </w:t>
      </w:r>
      <w:r w:rsidR="00F02DA9">
        <w:rPr>
          <w:rFonts w:ascii="Arial" w:hAnsi="Arial" w:cs="Arial"/>
          <w:lang w:eastAsia="x-none"/>
        </w:rPr>
        <w:t>określonej w umowie.</w:t>
      </w:r>
      <w:r w:rsidRPr="00F02DA9">
        <w:rPr>
          <w:rFonts w:ascii="Arial" w:hAnsi="Arial" w:cs="Arial"/>
          <w:lang w:eastAsia="x-none"/>
        </w:rPr>
        <w:t xml:space="preserve"> </w:t>
      </w:r>
      <w:r w:rsidR="00F02DA9">
        <w:rPr>
          <w:rFonts w:ascii="Arial" w:hAnsi="Arial" w:cs="Arial"/>
          <w:lang w:eastAsia="x-none"/>
        </w:rPr>
        <w:t xml:space="preserve">Liczonej </w:t>
      </w:r>
      <w:r w:rsidRPr="00F02DA9">
        <w:rPr>
          <w:rFonts w:ascii="Arial" w:hAnsi="Arial" w:cs="Arial"/>
          <w:lang w:val="x-none" w:eastAsia="x-none"/>
        </w:rPr>
        <w:t>od daty podpisania przez Odbiorcę „Protokołu przyjęcia-przekazania”.</w:t>
      </w:r>
    </w:p>
    <w:p w:rsidR="004478EF" w:rsidRPr="00F02DA9" w:rsidRDefault="001D19FF" w:rsidP="00F02DA9">
      <w:pPr>
        <w:numPr>
          <w:ilvl w:val="0"/>
          <w:numId w:val="27"/>
        </w:numPr>
        <w:tabs>
          <w:tab w:val="left" w:pos="284"/>
        </w:tabs>
        <w:spacing w:line="360" w:lineRule="auto"/>
        <w:ind w:hanging="357"/>
        <w:jc w:val="both"/>
        <w:rPr>
          <w:rFonts w:ascii="Arial" w:hAnsi="Arial" w:cs="Arial"/>
          <w:lang w:val="x-none" w:eastAsia="x-none"/>
        </w:rPr>
      </w:pPr>
      <w:r w:rsidRPr="00F02DA9">
        <w:rPr>
          <w:rFonts w:ascii="Arial" w:hAnsi="Arial" w:cs="Arial"/>
          <w:lang w:eastAsia="x-none"/>
        </w:rPr>
        <w:t>Dostarczon</w:t>
      </w:r>
      <w:r w:rsidR="00D66837" w:rsidRPr="00F02DA9">
        <w:rPr>
          <w:rFonts w:ascii="Arial" w:hAnsi="Arial" w:cs="Arial"/>
          <w:lang w:eastAsia="x-none"/>
        </w:rPr>
        <w:t>y Sprzęt musi</w:t>
      </w:r>
      <w:r w:rsidRPr="00F02DA9">
        <w:rPr>
          <w:rFonts w:ascii="Arial" w:hAnsi="Arial" w:cs="Arial"/>
          <w:lang w:eastAsia="x-none"/>
        </w:rPr>
        <w:t xml:space="preserve"> być fabrycznie nowe</w:t>
      </w:r>
      <w:r w:rsidR="00D66837" w:rsidRPr="00F02DA9">
        <w:rPr>
          <w:rFonts w:ascii="Arial" w:hAnsi="Arial" w:cs="Arial"/>
          <w:lang w:eastAsia="x-none"/>
        </w:rPr>
        <w:t>.</w:t>
      </w:r>
      <w:r w:rsidRPr="00F02DA9">
        <w:rPr>
          <w:rFonts w:ascii="Arial" w:hAnsi="Arial" w:cs="Arial"/>
          <w:lang w:eastAsia="x-none"/>
        </w:rPr>
        <w:t xml:space="preserve"> </w:t>
      </w:r>
    </w:p>
    <w:p w:rsidR="00D66837" w:rsidRPr="00F02DA9" w:rsidRDefault="001034FA" w:rsidP="00F02DA9">
      <w:pPr>
        <w:numPr>
          <w:ilvl w:val="0"/>
          <w:numId w:val="27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Odbiorcą przedmiotu umowy w 2025</w:t>
      </w:r>
      <w:r w:rsidR="00D66837" w:rsidRPr="00F02DA9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 xml:space="preserve">i 2026 </w:t>
      </w:r>
      <w:r w:rsidR="009A410A" w:rsidRPr="00F02DA9">
        <w:rPr>
          <w:rFonts w:ascii="Arial" w:hAnsi="Arial" w:cs="Arial"/>
        </w:rPr>
        <w:t>będą</w:t>
      </w:r>
      <w:r w:rsidR="00D66837" w:rsidRPr="00F02DA9">
        <w:rPr>
          <w:rFonts w:ascii="Arial" w:hAnsi="Arial" w:cs="Arial"/>
        </w:rPr>
        <w:t xml:space="preserve"> Odbiorcy określeni </w:t>
      </w:r>
      <w:r w:rsidR="009A410A" w:rsidRPr="00F02DA9">
        <w:rPr>
          <w:rFonts w:ascii="Arial" w:hAnsi="Arial" w:cs="Arial"/>
        </w:rPr>
        <w:t>Planie dostaw, które to dokumenty będą stanowiły załączniki do umowy.</w:t>
      </w:r>
    </w:p>
    <w:p w:rsidR="00D66837" w:rsidRPr="00F02DA9" w:rsidRDefault="00D66837" w:rsidP="00F02DA9">
      <w:pPr>
        <w:numPr>
          <w:ilvl w:val="0"/>
          <w:numId w:val="27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F02DA9">
        <w:rPr>
          <w:rFonts w:ascii="Arial" w:hAnsi="Arial" w:cs="Arial"/>
        </w:rPr>
        <w:t xml:space="preserve">WYKONAWCA o planowanej dostawie przedmiotu Umowy powiadomi </w:t>
      </w:r>
      <w:r w:rsidRPr="00F02DA9">
        <w:rPr>
          <w:rFonts w:ascii="Arial" w:hAnsi="Arial" w:cs="Arial"/>
        </w:rPr>
        <w:br/>
        <w:t xml:space="preserve">e-mailem: </w:t>
      </w:r>
    </w:p>
    <w:p w:rsidR="00D66837" w:rsidRPr="00F02DA9" w:rsidRDefault="00D66837" w:rsidP="00F02DA9">
      <w:pPr>
        <w:spacing w:line="360" w:lineRule="auto"/>
        <w:ind w:left="360"/>
        <w:jc w:val="both"/>
        <w:rPr>
          <w:rFonts w:ascii="Arial" w:hAnsi="Arial" w:cs="Arial"/>
        </w:rPr>
      </w:pPr>
      <w:r w:rsidRPr="00F02DA9">
        <w:rPr>
          <w:rFonts w:ascii="Arial" w:hAnsi="Arial" w:cs="Arial"/>
        </w:rPr>
        <w:t xml:space="preserve">a) Zamawiającego </w:t>
      </w:r>
      <w:r w:rsidR="00DC3E92" w:rsidRPr="00F02DA9">
        <w:rPr>
          <w:rFonts w:ascii="Arial" w:hAnsi="Arial" w:cs="Arial"/>
        </w:rPr>
        <w:t>–</w:t>
      </w:r>
      <w:r w:rsidRPr="00F02DA9">
        <w:rPr>
          <w:rFonts w:ascii="Arial" w:hAnsi="Arial" w:cs="Arial"/>
        </w:rPr>
        <w:t xml:space="preserve"> </w:t>
      </w:r>
      <w:r w:rsidR="00DC3E92" w:rsidRPr="00F02DA9">
        <w:rPr>
          <w:rFonts w:ascii="Arial" w:hAnsi="Arial" w:cs="Arial"/>
        </w:rPr>
        <w:t>gbochynski@mon.gov.pl</w:t>
      </w:r>
    </w:p>
    <w:p w:rsidR="00D66837" w:rsidRPr="00F02DA9" w:rsidRDefault="00D66837" w:rsidP="001034FA">
      <w:pPr>
        <w:spacing w:line="360" w:lineRule="auto"/>
        <w:ind w:left="360"/>
        <w:jc w:val="both"/>
        <w:rPr>
          <w:rFonts w:ascii="Arial" w:hAnsi="Arial" w:cs="Arial"/>
        </w:rPr>
      </w:pPr>
      <w:r w:rsidRPr="00F02DA9">
        <w:rPr>
          <w:rFonts w:ascii="Arial" w:hAnsi="Arial" w:cs="Arial"/>
        </w:rPr>
        <w:t xml:space="preserve">b) Odbiorcę </w:t>
      </w:r>
      <w:r w:rsidR="00DC3E92" w:rsidRPr="00F02DA9">
        <w:rPr>
          <w:rFonts w:ascii="Arial" w:hAnsi="Arial" w:cs="Arial"/>
        </w:rPr>
        <w:t>–</w:t>
      </w:r>
      <w:r w:rsidRPr="00F02DA9">
        <w:rPr>
          <w:rFonts w:ascii="Arial" w:hAnsi="Arial" w:cs="Arial"/>
        </w:rPr>
        <w:t xml:space="preserve"> </w:t>
      </w:r>
      <w:r w:rsidR="00DC3E92" w:rsidRPr="00F02DA9">
        <w:rPr>
          <w:rFonts w:ascii="Arial" w:hAnsi="Arial" w:cs="Arial"/>
        </w:rPr>
        <w:t>zgodnie z Planem dostaw</w:t>
      </w:r>
      <w:r w:rsidR="004C78EC">
        <w:rPr>
          <w:rFonts w:ascii="Arial" w:hAnsi="Arial" w:cs="Arial"/>
        </w:rPr>
        <w:t xml:space="preserve"> </w:t>
      </w:r>
      <w:r w:rsidRPr="00F02DA9">
        <w:rPr>
          <w:rFonts w:ascii="Arial" w:hAnsi="Arial" w:cs="Arial"/>
        </w:rPr>
        <w:t xml:space="preserve">z co najmniej 7 dniowym wyprzedzeniem (dni robocze). </w:t>
      </w:r>
    </w:p>
    <w:p w:rsidR="00D66837" w:rsidRPr="00F02DA9" w:rsidRDefault="00D66837" w:rsidP="00F02DA9">
      <w:pPr>
        <w:numPr>
          <w:ilvl w:val="0"/>
          <w:numId w:val="27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F02DA9">
        <w:rPr>
          <w:rFonts w:ascii="Arial" w:hAnsi="Arial" w:cs="Arial"/>
          <w:snapToGrid w:val="0"/>
        </w:rPr>
        <w:t>Sprzęt</w:t>
      </w:r>
      <w:r w:rsidRPr="00F02DA9">
        <w:rPr>
          <w:rFonts w:ascii="Arial" w:hAnsi="Arial" w:cs="Arial"/>
        </w:rPr>
        <w:t xml:space="preserve"> będzie dostarczony do Odbiorcy transportem Wykonawcy, na jego koszt i ryzyko. </w:t>
      </w:r>
    </w:p>
    <w:p w:rsidR="00D66837" w:rsidRPr="00F02DA9" w:rsidRDefault="00D66837" w:rsidP="00F02DA9">
      <w:pPr>
        <w:numPr>
          <w:ilvl w:val="0"/>
          <w:numId w:val="27"/>
        </w:numPr>
        <w:tabs>
          <w:tab w:val="left" w:pos="284"/>
          <w:tab w:val="num" w:pos="426"/>
        </w:tabs>
        <w:spacing w:line="360" w:lineRule="auto"/>
        <w:jc w:val="both"/>
        <w:rPr>
          <w:rFonts w:ascii="Arial" w:hAnsi="Arial" w:cs="Arial"/>
        </w:rPr>
      </w:pPr>
      <w:r w:rsidRPr="00F02DA9">
        <w:rPr>
          <w:rFonts w:ascii="Arial" w:hAnsi="Arial" w:cs="Arial"/>
        </w:rPr>
        <w:t>Wykonawca wraz z dostawą przedmiotu Umowy zobowiązany jest dostarczyć do Odbiorcy :</w:t>
      </w:r>
    </w:p>
    <w:p w:rsidR="00D66837" w:rsidRPr="00F02DA9" w:rsidRDefault="00D66837" w:rsidP="00F02DA9">
      <w:pPr>
        <w:pStyle w:val="Akapitzlist1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2DA9">
        <w:rPr>
          <w:rFonts w:ascii="Arial" w:hAnsi="Arial" w:cs="Arial"/>
          <w:sz w:val="24"/>
          <w:szCs w:val="24"/>
        </w:rPr>
        <w:t>Karty gwarancyjne urządzeń wraz z informacją o warunkach udzielonej gwarancji oraz sposobie postępowania w przypadku konieczności uruchomienia procedury gwarancyjnej przed producentem. Na wyroby nieposiadające kart gwarancyjnych Wykonawca dostarcza zbiorcze świadectwo jakości lub deklarację zgodności.</w:t>
      </w:r>
    </w:p>
    <w:p w:rsidR="00D66837" w:rsidRPr="00F02DA9" w:rsidRDefault="00D66837" w:rsidP="00F02DA9">
      <w:pPr>
        <w:numPr>
          <w:ilvl w:val="0"/>
          <w:numId w:val="27"/>
        </w:numPr>
        <w:tabs>
          <w:tab w:val="left" w:pos="284"/>
          <w:tab w:val="num" w:pos="426"/>
        </w:tabs>
        <w:spacing w:line="360" w:lineRule="auto"/>
        <w:jc w:val="both"/>
        <w:rPr>
          <w:rFonts w:ascii="Arial" w:hAnsi="Arial" w:cs="Arial"/>
        </w:rPr>
      </w:pPr>
      <w:r w:rsidRPr="00F02DA9">
        <w:rPr>
          <w:rFonts w:ascii="Arial" w:hAnsi="Arial" w:cs="Arial"/>
        </w:rPr>
        <w:t>Wyżej wymieniony dokument stanowią warunek przyjęcia przedmiotu Umowy przez Odbiorcę.</w:t>
      </w:r>
    </w:p>
    <w:p w:rsidR="00D66837" w:rsidRPr="00F02DA9" w:rsidRDefault="00D66837" w:rsidP="00F02DA9">
      <w:pPr>
        <w:numPr>
          <w:ilvl w:val="0"/>
          <w:numId w:val="27"/>
        </w:numPr>
        <w:tabs>
          <w:tab w:val="left" w:pos="284"/>
          <w:tab w:val="num" w:pos="426"/>
        </w:tabs>
        <w:spacing w:line="360" w:lineRule="auto"/>
        <w:jc w:val="both"/>
        <w:rPr>
          <w:rFonts w:ascii="Arial" w:eastAsia="Calibri" w:hAnsi="Arial" w:cs="Arial"/>
        </w:rPr>
      </w:pPr>
      <w:r w:rsidRPr="00F02DA9">
        <w:rPr>
          <w:rFonts w:ascii="Arial" w:hAnsi="Arial" w:cs="Arial"/>
          <w:snapToGrid w:val="0"/>
        </w:rPr>
        <w:t>Wykonawca</w:t>
      </w:r>
      <w:r w:rsidRPr="00F02DA9">
        <w:rPr>
          <w:rFonts w:ascii="Arial" w:hAnsi="Arial" w:cs="Arial"/>
        </w:rPr>
        <w:t xml:space="preserve"> zapewnia, że:</w:t>
      </w:r>
    </w:p>
    <w:p w:rsidR="00D66837" w:rsidRPr="00F02DA9" w:rsidRDefault="00D66837" w:rsidP="00F02DA9">
      <w:pPr>
        <w:pStyle w:val="Akapitzlist"/>
        <w:numPr>
          <w:ilvl w:val="0"/>
          <w:numId w:val="39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F02DA9">
        <w:rPr>
          <w:rFonts w:ascii="Arial" w:hAnsi="Arial" w:cs="Arial"/>
        </w:rPr>
        <w:t xml:space="preserve">dostarczony przedmiot Umowy będzie wykonany zgodnie z dokumentacją techniczną i wymaganiami technicznymi opracowanymi przez producenta, </w:t>
      </w:r>
    </w:p>
    <w:p w:rsidR="00D66837" w:rsidRPr="00F02DA9" w:rsidRDefault="00D66837" w:rsidP="00F02DA9">
      <w:pPr>
        <w:pStyle w:val="Akapitzlist"/>
        <w:numPr>
          <w:ilvl w:val="0"/>
          <w:numId w:val="39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F02DA9">
        <w:rPr>
          <w:rFonts w:ascii="Arial" w:hAnsi="Arial" w:cs="Arial"/>
        </w:rPr>
        <w:t>dostarczany przedmiot Umowy będzie nowy, nieużywany, nieregenerowany, spełniające wymagania jakościowe określone w dokumentacji technicznej producenta na dany wyrób, wyprodukowany w </w:t>
      </w:r>
      <w:r w:rsidR="00F02DA9">
        <w:rPr>
          <w:rFonts w:ascii="Arial" w:hAnsi="Arial" w:cs="Arial"/>
        </w:rPr>
        <w:t>roku dostawy.</w:t>
      </w:r>
    </w:p>
    <w:p w:rsidR="002D3974" w:rsidRPr="00F02DA9" w:rsidRDefault="002D3974" w:rsidP="00F02DA9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x-none" w:eastAsia="x-none"/>
        </w:rPr>
      </w:pPr>
      <w:r w:rsidRPr="00F02DA9">
        <w:rPr>
          <w:rFonts w:ascii="Arial" w:hAnsi="Arial" w:cs="Arial"/>
          <w:lang w:val="x-none" w:eastAsia="x-none"/>
        </w:rPr>
        <w:t>Wymagania w zakresie rozwiązań równoważnych:</w:t>
      </w:r>
    </w:p>
    <w:p w:rsidR="002D3974" w:rsidRDefault="002D3974" w:rsidP="00F02DA9">
      <w:pPr>
        <w:spacing w:line="360" w:lineRule="auto"/>
        <w:ind w:left="650"/>
        <w:jc w:val="both"/>
        <w:rPr>
          <w:rFonts w:ascii="Arial" w:hAnsi="Arial" w:cs="Arial"/>
          <w:lang w:eastAsia="x-none"/>
        </w:rPr>
      </w:pPr>
      <w:r w:rsidRPr="00F02DA9">
        <w:rPr>
          <w:rFonts w:ascii="Arial" w:hAnsi="Arial" w:cs="Arial"/>
          <w:lang w:val="x-none" w:eastAsia="x-none"/>
        </w:rPr>
        <w:t>Wszelkie zapisy zawarte w dokumentach zamówienia warunkach zamówienia wskazujące na typ, znaki towarowe lub pochodzenie przedmiotu zamówienia należy odczytywać wraz z wyrazami „lub równoważne”. Nazwy własne są jedynie przykładowe, nie wskazują na konkretny wyrób lub konkretnego producenta. Wykonawca, oferując przedmiot równoważny do opisanego w dokumentach zamówienia jest zobowiązany zachować równoważność w zakresie parametrów użytkowych, funkcjonalnych, gabarytowych i jakościowych, określonych przez Zamawiającego w specyfikacji, jako parametry równoważności. Obowiązek udowodnienia, że oferowane wyroby są równoważne spoczywa na Wykonawcy</w:t>
      </w:r>
      <w:r w:rsidR="00F02DA9">
        <w:rPr>
          <w:rFonts w:ascii="Arial" w:hAnsi="Arial" w:cs="Arial"/>
          <w:lang w:eastAsia="x-none"/>
        </w:rPr>
        <w:t>.</w:t>
      </w:r>
    </w:p>
    <w:p w:rsidR="00CC2712" w:rsidRPr="00F02DA9" w:rsidRDefault="00DC3E92" w:rsidP="004367BD">
      <w:pPr>
        <w:numPr>
          <w:ilvl w:val="0"/>
          <w:numId w:val="27"/>
        </w:numPr>
        <w:tabs>
          <w:tab w:val="left" w:pos="284"/>
        </w:tabs>
        <w:spacing w:before="240" w:after="60"/>
        <w:jc w:val="both"/>
        <w:rPr>
          <w:rFonts w:ascii="Arial" w:hAnsi="Arial" w:cs="Arial"/>
          <w:lang w:val="x-none" w:eastAsia="x-none"/>
        </w:rPr>
      </w:pPr>
      <w:r w:rsidRPr="00F02DA9">
        <w:rPr>
          <w:rFonts w:ascii="Arial" w:hAnsi="Arial" w:cs="Arial"/>
          <w:lang w:val="x-none" w:eastAsia="x-none"/>
        </w:rPr>
        <w:t xml:space="preserve">Wykaz </w:t>
      </w:r>
      <w:r w:rsidRPr="00F02DA9">
        <w:rPr>
          <w:rFonts w:ascii="Arial" w:hAnsi="Arial" w:cs="Arial"/>
          <w:lang w:eastAsia="x-none"/>
        </w:rPr>
        <w:t>SpW</w:t>
      </w:r>
      <w:r w:rsidR="004478EF" w:rsidRPr="00F02DA9">
        <w:rPr>
          <w:rFonts w:ascii="Arial" w:hAnsi="Arial" w:cs="Arial"/>
          <w:lang w:val="x-none" w:eastAsia="x-none"/>
        </w:rPr>
        <w:t>:</w:t>
      </w:r>
    </w:p>
    <w:tbl>
      <w:tblPr>
        <w:tblW w:w="9922" w:type="dxa"/>
        <w:tblInd w:w="5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708"/>
        <w:gridCol w:w="1560"/>
        <w:gridCol w:w="1842"/>
        <w:gridCol w:w="1843"/>
      </w:tblGrid>
      <w:tr w:rsidR="00C908C6" w:rsidRPr="00F02DA9" w:rsidTr="001034FA">
        <w:tc>
          <w:tcPr>
            <w:tcW w:w="992" w:type="dxa"/>
            <w:shd w:val="clear" w:color="auto" w:fill="C4BC96"/>
            <w:vAlign w:val="center"/>
          </w:tcPr>
          <w:p w:rsidR="004478EF" w:rsidRPr="00F02DA9" w:rsidRDefault="004478EF" w:rsidP="004478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02DA9">
              <w:rPr>
                <w:rFonts w:ascii="Arial" w:hAnsi="Arial" w:cs="Arial"/>
                <w:bCs/>
              </w:rPr>
              <w:lastRenderedPageBreak/>
              <w:t>Nr zadania</w:t>
            </w:r>
          </w:p>
        </w:tc>
        <w:tc>
          <w:tcPr>
            <w:tcW w:w="2977" w:type="dxa"/>
            <w:shd w:val="clear" w:color="auto" w:fill="C4BC96"/>
            <w:vAlign w:val="center"/>
          </w:tcPr>
          <w:p w:rsidR="004478EF" w:rsidRPr="00F02DA9" w:rsidRDefault="004478EF" w:rsidP="004478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02DA9">
              <w:rPr>
                <w:rFonts w:ascii="Arial" w:hAnsi="Arial" w:cs="Arial"/>
              </w:rPr>
              <w:t>Nazwa przedmiotu zamówienia</w:t>
            </w:r>
          </w:p>
        </w:tc>
        <w:tc>
          <w:tcPr>
            <w:tcW w:w="708" w:type="dxa"/>
            <w:shd w:val="clear" w:color="auto" w:fill="C4BC96"/>
            <w:vAlign w:val="center"/>
          </w:tcPr>
          <w:p w:rsidR="004478EF" w:rsidRPr="00F02DA9" w:rsidRDefault="004478EF" w:rsidP="004478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02DA9">
              <w:rPr>
                <w:rFonts w:ascii="Arial" w:hAnsi="Arial" w:cs="Arial"/>
                <w:bCs/>
              </w:rPr>
              <w:t>Jm.</w:t>
            </w:r>
          </w:p>
        </w:tc>
        <w:tc>
          <w:tcPr>
            <w:tcW w:w="1560" w:type="dxa"/>
            <w:shd w:val="clear" w:color="auto" w:fill="C4BC96"/>
            <w:vAlign w:val="center"/>
          </w:tcPr>
          <w:p w:rsidR="004478EF" w:rsidRPr="00F02DA9" w:rsidRDefault="004478EF" w:rsidP="004478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02DA9">
              <w:rPr>
                <w:rFonts w:ascii="Arial" w:hAnsi="Arial" w:cs="Arial"/>
                <w:bCs/>
              </w:rPr>
              <w:t>Ilość zamówienia</w:t>
            </w:r>
          </w:p>
        </w:tc>
        <w:tc>
          <w:tcPr>
            <w:tcW w:w="1842" w:type="dxa"/>
            <w:shd w:val="clear" w:color="auto" w:fill="C4BC96"/>
            <w:vAlign w:val="center"/>
          </w:tcPr>
          <w:p w:rsidR="004478EF" w:rsidRPr="00F02DA9" w:rsidRDefault="004478EF" w:rsidP="004478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02DA9">
              <w:rPr>
                <w:rFonts w:ascii="Arial" w:hAnsi="Arial" w:cs="Arial"/>
                <w:bCs/>
              </w:rPr>
              <w:t>Kod CPV</w:t>
            </w:r>
          </w:p>
        </w:tc>
        <w:tc>
          <w:tcPr>
            <w:tcW w:w="1843" w:type="dxa"/>
            <w:shd w:val="clear" w:color="auto" w:fill="C4BC96"/>
            <w:vAlign w:val="center"/>
          </w:tcPr>
          <w:p w:rsidR="004478EF" w:rsidRPr="00F02DA9" w:rsidRDefault="00DC3E92" w:rsidP="004478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02DA9">
              <w:rPr>
                <w:rFonts w:ascii="Arial" w:hAnsi="Arial" w:cs="Arial"/>
                <w:bCs/>
              </w:rPr>
              <w:t>WE</w:t>
            </w:r>
            <w:r w:rsidR="0083127C" w:rsidRPr="00F02DA9">
              <w:rPr>
                <w:rFonts w:ascii="Arial" w:hAnsi="Arial" w:cs="Arial"/>
                <w:bCs/>
              </w:rPr>
              <w:t>T</w:t>
            </w:r>
          </w:p>
        </w:tc>
      </w:tr>
      <w:tr w:rsidR="00C908C6" w:rsidRPr="00F02DA9" w:rsidTr="001034FA">
        <w:tc>
          <w:tcPr>
            <w:tcW w:w="992" w:type="dxa"/>
            <w:shd w:val="clear" w:color="auto" w:fill="C4BC96"/>
            <w:vAlign w:val="center"/>
          </w:tcPr>
          <w:p w:rsidR="004478EF" w:rsidRPr="00F02DA9" w:rsidRDefault="004478EF" w:rsidP="004478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02DA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77" w:type="dxa"/>
            <w:shd w:val="clear" w:color="auto" w:fill="C4BC96"/>
            <w:vAlign w:val="center"/>
          </w:tcPr>
          <w:p w:rsidR="004478EF" w:rsidRPr="00F02DA9" w:rsidRDefault="004478EF" w:rsidP="004478E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F02DA9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shd w:val="clear" w:color="auto" w:fill="C4BC96"/>
            <w:vAlign w:val="center"/>
          </w:tcPr>
          <w:p w:rsidR="004478EF" w:rsidRPr="00F02DA9" w:rsidRDefault="004478EF" w:rsidP="004478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02DA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60" w:type="dxa"/>
            <w:shd w:val="clear" w:color="auto" w:fill="C4BC96"/>
            <w:vAlign w:val="center"/>
          </w:tcPr>
          <w:p w:rsidR="004478EF" w:rsidRPr="00F02DA9" w:rsidRDefault="004478EF" w:rsidP="004478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02DA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2" w:type="dxa"/>
            <w:shd w:val="clear" w:color="auto" w:fill="C4BC96"/>
            <w:vAlign w:val="center"/>
          </w:tcPr>
          <w:p w:rsidR="004478EF" w:rsidRPr="00F02DA9" w:rsidRDefault="004478EF" w:rsidP="004478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02DA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843" w:type="dxa"/>
            <w:shd w:val="clear" w:color="auto" w:fill="C4BC96"/>
            <w:vAlign w:val="center"/>
          </w:tcPr>
          <w:p w:rsidR="004478EF" w:rsidRPr="00F02DA9" w:rsidRDefault="004478EF" w:rsidP="004478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02DA9">
              <w:rPr>
                <w:rFonts w:ascii="Arial" w:hAnsi="Arial" w:cs="Arial"/>
                <w:bCs/>
              </w:rPr>
              <w:t>6</w:t>
            </w:r>
          </w:p>
        </w:tc>
      </w:tr>
      <w:tr w:rsidR="00F156E3" w:rsidRPr="00F02DA9" w:rsidTr="001034FA">
        <w:trPr>
          <w:trHeight w:val="420"/>
        </w:trPr>
        <w:tc>
          <w:tcPr>
            <w:tcW w:w="992" w:type="dxa"/>
            <w:vAlign w:val="center"/>
          </w:tcPr>
          <w:p w:rsidR="00F156E3" w:rsidRPr="00E239BE" w:rsidRDefault="00F156E3" w:rsidP="00F156E3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39B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DC3E92" w:rsidRPr="00E239BE" w:rsidRDefault="00DC3E92" w:rsidP="00DC3E92">
            <w:pPr>
              <w:shd w:val="clear" w:color="auto" w:fill="FFFFFF"/>
              <w:spacing w:line="276" w:lineRule="auto"/>
              <w:ind w:left="30" w:right="68" w:hanging="3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39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Podnośników </w:t>
            </w:r>
            <w:r w:rsidR="001034FA" w:rsidRPr="00E239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ciężkich figur bojowych </w:t>
            </w:r>
            <w:r w:rsidR="00E239BE" w:rsidRPr="00E239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 2025 r.</w:t>
            </w:r>
          </w:p>
          <w:p w:rsidR="00E239BE" w:rsidRPr="00E239BE" w:rsidRDefault="00E239BE" w:rsidP="00DC3E92">
            <w:pPr>
              <w:shd w:val="clear" w:color="auto" w:fill="FFFFFF"/>
              <w:spacing w:line="276" w:lineRule="auto"/>
              <w:ind w:left="30" w:right="68" w:hanging="3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39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Zakup gwarantowany </w:t>
            </w:r>
          </w:p>
          <w:p w:rsidR="00F156E3" w:rsidRPr="00E239BE" w:rsidRDefault="00F156E3" w:rsidP="00DC3E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156E3" w:rsidRPr="00E239BE" w:rsidRDefault="00DC3E92" w:rsidP="00F156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9BE"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560" w:type="dxa"/>
            <w:vAlign w:val="center"/>
          </w:tcPr>
          <w:p w:rsidR="00F156E3" w:rsidRPr="00E239BE" w:rsidRDefault="00E239BE" w:rsidP="001034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9BE">
              <w:rPr>
                <w:rFonts w:ascii="Arial" w:hAnsi="Arial" w:cs="Arial"/>
                <w:sz w:val="22"/>
                <w:szCs w:val="22"/>
              </w:rPr>
              <w:t>3</w:t>
            </w:r>
            <w:r w:rsidR="00DC3E92" w:rsidRPr="00E239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:rsidR="00F156E3" w:rsidRPr="00E239BE" w:rsidRDefault="00DC3E92" w:rsidP="00F156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9BE">
              <w:rPr>
                <w:rFonts w:ascii="Arial" w:hAnsi="Arial" w:cs="Arial"/>
                <w:sz w:val="22"/>
                <w:szCs w:val="22"/>
              </w:rPr>
              <w:t>35210000-9</w:t>
            </w:r>
          </w:p>
        </w:tc>
        <w:tc>
          <w:tcPr>
            <w:tcW w:w="1843" w:type="dxa"/>
            <w:vAlign w:val="center"/>
          </w:tcPr>
          <w:p w:rsidR="008F5206" w:rsidRPr="00E239BE" w:rsidRDefault="00DC3E92" w:rsidP="00551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9BE">
              <w:rPr>
                <w:rFonts w:ascii="Arial" w:hAnsi="Arial" w:cs="Arial"/>
                <w:bCs/>
                <w:sz w:val="22"/>
                <w:szCs w:val="22"/>
              </w:rPr>
              <w:t>WET</w:t>
            </w:r>
          </w:p>
        </w:tc>
      </w:tr>
      <w:tr w:rsidR="00E239BE" w:rsidRPr="00F02DA9" w:rsidTr="001034FA">
        <w:trPr>
          <w:trHeight w:val="420"/>
        </w:trPr>
        <w:tc>
          <w:tcPr>
            <w:tcW w:w="992" w:type="dxa"/>
            <w:vAlign w:val="center"/>
          </w:tcPr>
          <w:p w:rsidR="00E239BE" w:rsidRPr="00E239BE" w:rsidRDefault="00E239BE" w:rsidP="00E239BE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39B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E239BE" w:rsidRPr="00E239BE" w:rsidRDefault="00E239BE" w:rsidP="00E239BE">
            <w:pPr>
              <w:shd w:val="clear" w:color="auto" w:fill="FFFFFF"/>
              <w:spacing w:line="276" w:lineRule="auto"/>
              <w:ind w:left="30" w:right="68" w:hanging="3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39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Podnośników ciężkich figur bojowych </w:t>
            </w:r>
            <w:r w:rsidRPr="00E239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 2025 r.</w:t>
            </w:r>
          </w:p>
          <w:p w:rsidR="00E239BE" w:rsidRPr="00E239BE" w:rsidRDefault="00E239BE" w:rsidP="00E239BE">
            <w:pPr>
              <w:shd w:val="clear" w:color="auto" w:fill="FFFFFF"/>
              <w:spacing w:line="276" w:lineRule="auto"/>
              <w:ind w:left="30" w:right="68" w:hanging="3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39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Zakup opcjonalny</w:t>
            </w:r>
          </w:p>
          <w:p w:rsidR="00E239BE" w:rsidRPr="00E239BE" w:rsidRDefault="00E239BE" w:rsidP="00E239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239BE" w:rsidRPr="00E239BE" w:rsidRDefault="00E239BE" w:rsidP="00E239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9BE"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560" w:type="dxa"/>
            <w:vAlign w:val="center"/>
          </w:tcPr>
          <w:p w:rsidR="00E239BE" w:rsidRPr="00E239BE" w:rsidRDefault="00E239BE" w:rsidP="00E239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9B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42" w:type="dxa"/>
            <w:vAlign w:val="center"/>
          </w:tcPr>
          <w:p w:rsidR="00E239BE" w:rsidRPr="00E239BE" w:rsidRDefault="00E239BE" w:rsidP="00E239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9BE">
              <w:rPr>
                <w:rFonts w:ascii="Arial" w:hAnsi="Arial" w:cs="Arial"/>
                <w:sz w:val="22"/>
                <w:szCs w:val="22"/>
              </w:rPr>
              <w:t>35210000-9</w:t>
            </w:r>
          </w:p>
        </w:tc>
        <w:tc>
          <w:tcPr>
            <w:tcW w:w="1843" w:type="dxa"/>
            <w:vAlign w:val="center"/>
          </w:tcPr>
          <w:p w:rsidR="00E239BE" w:rsidRPr="00E239BE" w:rsidRDefault="00E239BE" w:rsidP="00E239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9BE">
              <w:rPr>
                <w:rFonts w:ascii="Arial" w:hAnsi="Arial" w:cs="Arial"/>
                <w:bCs/>
                <w:sz w:val="22"/>
                <w:szCs w:val="22"/>
              </w:rPr>
              <w:t>WET</w:t>
            </w:r>
          </w:p>
        </w:tc>
      </w:tr>
      <w:tr w:rsidR="00E239BE" w:rsidRPr="00F02DA9" w:rsidTr="001034FA">
        <w:trPr>
          <w:trHeight w:val="420"/>
        </w:trPr>
        <w:tc>
          <w:tcPr>
            <w:tcW w:w="992" w:type="dxa"/>
            <w:vAlign w:val="center"/>
          </w:tcPr>
          <w:p w:rsidR="00E239BE" w:rsidRPr="00E239BE" w:rsidRDefault="00E239BE" w:rsidP="00E239BE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39B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E239BE" w:rsidRPr="00E239BE" w:rsidRDefault="00E239BE" w:rsidP="00E239BE">
            <w:pPr>
              <w:shd w:val="clear" w:color="auto" w:fill="FFFFFF"/>
              <w:spacing w:line="276" w:lineRule="auto"/>
              <w:ind w:left="30" w:right="68" w:hanging="3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39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Podnośników ciężkich figur bojowych </w:t>
            </w:r>
            <w:r w:rsidRPr="00E239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 2026 r.</w:t>
            </w:r>
          </w:p>
          <w:p w:rsidR="00E239BE" w:rsidRPr="00E239BE" w:rsidRDefault="00E239BE" w:rsidP="00E239BE">
            <w:pPr>
              <w:shd w:val="clear" w:color="auto" w:fill="FFFFFF"/>
              <w:spacing w:line="276" w:lineRule="auto"/>
              <w:ind w:left="30" w:right="68" w:hanging="3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39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Zakup gwarantowany </w:t>
            </w:r>
          </w:p>
          <w:p w:rsidR="00E239BE" w:rsidRPr="00E239BE" w:rsidRDefault="00E239BE" w:rsidP="00E239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239BE" w:rsidRPr="00E239BE" w:rsidRDefault="00E239BE" w:rsidP="00E239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9BE"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560" w:type="dxa"/>
            <w:vAlign w:val="center"/>
          </w:tcPr>
          <w:p w:rsidR="00E239BE" w:rsidRPr="00E239BE" w:rsidRDefault="00E239BE" w:rsidP="00E239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9B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42" w:type="dxa"/>
            <w:vAlign w:val="center"/>
          </w:tcPr>
          <w:p w:rsidR="00E239BE" w:rsidRPr="00E239BE" w:rsidRDefault="00E239BE" w:rsidP="00E239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9BE">
              <w:rPr>
                <w:rFonts w:ascii="Arial" w:hAnsi="Arial" w:cs="Arial"/>
                <w:sz w:val="22"/>
                <w:szCs w:val="22"/>
              </w:rPr>
              <w:t>35210000-9</w:t>
            </w:r>
          </w:p>
        </w:tc>
        <w:tc>
          <w:tcPr>
            <w:tcW w:w="1843" w:type="dxa"/>
            <w:vAlign w:val="center"/>
          </w:tcPr>
          <w:p w:rsidR="00E239BE" w:rsidRPr="00E239BE" w:rsidRDefault="00E239BE" w:rsidP="00E239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9BE">
              <w:rPr>
                <w:rFonts w:ascii="Arial" w:hAnsi="Arial" w:cs="Arial"/>
                <w:bCs/>
                <w:sz w:val="22"/>
                <w:szCs w:val="22"/>
              </w:rPr>
              <w:t>WET</w:t>
            </w:r>
          </w:p>
        </w:tc>
      </w:tr>
    </w:tbl>
    <w:p w:rsidR="00DC3E92" w:rsidRPr="00F02DA9" w:rsidRDefault="00DC3E92" w:rsidP="004478EF">
      <w:pPr>
        <w:tabs>
          <w:tab w:val="left" w:pos="6096"/>
        </w:tabs>
        <w:rPr>
          <w:rFonts w:ascii="Arial" w:hAnsi="Arial" w:cs="Arial"/>
          <w:color w:val="FF0000"/>
          <w:lang w:val="x-none" w:eastAsia="x-none"/>
        </w:rPr>
      </w:pPr>
    </w:p>
    <w:p w:rsidR="00DC3E92" w:rsidRPr="00F02DA9" w:rsidRDefault="00DC3E92" w:rsidP="004478EF">
      <w:pPr>
        <w:tabs>
          <w:tab w:val="left" w:pos="6096"/>
        </w:tabs>
        <w:rPr>
          <w:rFonts w:ascii="Arial" w:hAnsi="Arial" w:cs="Arial"/>
          <w:color w:val="FF0000"/>
          <w:lang w:val="x-none" w:eastAsia="x-none"/>
        </w:rPr>
      </w:pPr>
    </w:p>
    <w:p w:rsidR="00DC3E92" w:rsidRPr="00F02DA9" w:rsidRDefault="00DC3E92" w:rsidP="004478EF">
      <w:pPr>
        <w:tabs>
          <w:tab w:val="left" w:pos="6096"/>
        </w:tabs>
        <w:rPr>
          <w:rFonts w:ascii="Arial" w:hAnsi="Arial" w:cs="Arial"/>
          <w:color w:val="FF0000"/>
          <w:lang w:val="x-none" w:eastAsia="x-none"/>
        </w:rPr>
      </w:pPr>
    </w:p>
    <w:p w:rsidR="00DC3E92" w:rsidRPr="00F02DA9" w:rsidRDefault="00DC3E92" w:rsidP="004478EF">
      <w:pPr>
        <w:tabs>
          <w:tab w:val="left" w:pos="6096"/>
        </w:tabs>
        <w:rPr>
          <w:rFonts w:ascii="Arial" w:hAnsi="Arial" w:cs="Arial"/>
          <w:vanish/>
          <w:color w:val="FF0000"/>
          <w:lang w:val="x-none" w:eastAsia="x-none"/>
        </w:rPr>
      </w:pPr>
    </w:p>
    <w:p w:rsidR="004478EF" w:rsidRPr="00F02DA9" w:rsidRDefault="004478EF" w:rsidP="008C7D35">
      <w:pPr>
        <w:tabs>
          <w:tab w:val="left" w:pos="6096"/>
        </w:tabs>
        <w:ind w:left="290"/>
        <w:jc w:val="right"/>
        <w:rPr>
          <w:rFonts w:ascii="Arial" w:hAnsi="Arial" w:cs="Arial"/>
          <w:lang w:eastAsia="x-none"/>
        </w:rPr>
      </w:pPr>
      <w:r w:rsidRPr="00F02DA9">
        <w:rPr>
          <w:rFonts w:ascii="Arial" w:hAnsi="Arial" w:cs="Arial"/>
          <w:vanish/>
          <w:color w:val="FF0000"/>
          <w:lang w:val="x-none" w:eastAsia="x-none"/>
        </w:rPr>
        <w:t xml:space="preserve"> </w:t>
      </w:r>
      <w:r w:rsidR="00DC3E92" w:rsidRPr="00F02DA9">
        <w:rPr>
          <w:rFonts w:ascii="Arial" w:hAnsi="Arial" w:cs="Arial"/>
          <w:lang w:eastAsia="x-none"/>
        </w:rPr>
        <w:t>Grzegorz BOCHYŃSKI</w:t>
      </w:r>
    </w:p>
    <w:p w:rsidR="004478EF" w:rsidRPr="00F02DA9" w:rsidRDefault="004478EF" w:rsidP="004478EF">
      <w:pPr>
        <w:tabs>
          <w:tab w:val="left" w:pos="6096"/>
        </w:tabs>
        <w:ind w:left="290"/>
        <w:jc w:val="right"/>
        <w:rPr>
          <w:rFonts w:ascii="Arial" w:hAnsi="Arial" w:cs="Arial"/>
          <w:i/>
          <w:lang w:val="x-none" w:eastAsia="x-none"/>
        </w:rPr>
      </w:pPr>
      <w:r w:rsidRPr="00F02DA9">
        <w:rPr>
          <w:rFonts w:ascii="Arial" w:hAnsi="Arial" w:cs="Arial"/>
          <w:i/>
          <w:lang w:val="x-none" w:eastAsia="x-none"/>
        </w:rPr>
        <w:t>data, podpis osoby sporządzającej opis przedmiotu</w:t>
      </w:r>
    </w:p>
    <w:p w:rsidR="00342E64" w:rsidRPr="00F02DA9" w:rsidRDefault="00342E64" w:rsidP="00725500">
      <w:pPr>
        <w:rPr>
          <w:rFonts w:ascii="Arial" w:hAnsi="Arial" w:cs="Arial"/>
          <w:bCs/>
          <w:iCs/>
          <w:caps/>
          <w:vanish/>
          <w:specVanish/>
        </w:rPr>
      </w:pPr>
    </w:p>
    <w:sectPr w:rsidR="00342E64" w:rsidRPr="00F02DA9" w:rsidSect="009E6B4C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CD" w:rsidRDefault="00BA4DCD">
      <w:r>
        <w:separator/>
      </w:r>
    </w:p>
  </w:endnote>
  <w:endnote w:type="continuationSeparator" w:id="0">
    <w:p w:rsidR="00BA4DCD" w:rsidRDefault="00BA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D8" w:rsidRDefault="00C566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66D8" w:rsidRDefault="00C566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D8" w:rsidRPr="00036DA0" w:rsidRDefault="00C566D8" w:rsidP="00036DA0">
    <w:pPr>
      <w:pStyle w:val="Stopka"/>
      <w:ind w:left="5664" w:right="360" w:hanging="5124"/>
      <w:jc w:val="center"/>
      <w:rPr>
        <w:b/>
        <w:i/>
      </w:rPr>
    </w:pPr>
    <w:r w:rsidRPr="00036DA0">
      <w:rPr>
        <w:b/>
        <w:i/>
      </w:rPr>
      <w:t xml:space="preserve"> Strona </w:t>
    </w:r>
    <w:r w:rsidRPr="00036DA0">
      <w:rPr>
        <w:b/>
        <w:i/>
      </w:rPr>
      <w:fldChar w:fldCharType="begin"/>
    </w:r>
    <w:r w:rsidRPr="00036DA0">
      <w:rPr>
        <w:b/>
        <w:i/>
      </w:rPr>
      <w:instrText xml:space="preserve"> PAGE </w:instrText>
    </w:r>
    <w:r w:rsidRPr="00036DA0">
      <w:rPr>
        <w:b/>
        <w:i/>
      </w:rPr>
      <w:fldChar w:fldCharType="separate"/>
    </w:r>
    <w:r w:rsidR="008C68C0">
      <w:rPr>
        <w:b/>
        <w:i/>
        <w:noProof/>
      </w:rPr>
      <w:t>2</w:t>
    </w:r>
    <w:r w:rsidRPr="00036DA0">
      <w:rPr>
        <w:b/>
        <w:i/>
      </w:rPr>
      <w:fldChar w:fldCharType="end"/>
    </w:r>
    <w:r w:rsidRPr="00036DA0">
      <w:rPr>
        <w:b/>
        <w:i/>
      </w:rPr>
      <w:t xml:space="preserve"> z </w:t>
    </w:r>
    <w:r w:rsidRPr="00036DA0">
      <w:rPr>
        <w:b/>
        <w:i/>
      </w:rPr>
      <w:fldChar w:fldCharType="begin"/>
    </w:r>
    <w:r w:rsidRPr="00036DA0">
      <w:rPr>
        <w:b/>
        <w:i/>
      </w:rPr>
      <w:instrText xml:space="preserve"> NUMPAGES </w:instrText>
    </w:r>
    <w:r w:rsidRPr="00036DA0">
      <w:rPr>
        <w:b/>
        <w:i/>
      </w:rPr>
      <w:fldChar w:fldCharType="separate"/>
    </w:r>
    <w:r w:rsidR="008C68C0">
      <w:rPr>
        <w:b/>
        <w:i/>
        <w:noProof/>
      </w:rPr>
      <w:t>3</w:t>
    </w:r>
    <w:r w:rsidRPr="00036DA0">
      <w:rPr>
        <w:b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D8" w:rsidRDefault="00C566D8">
    <w:pPr>
      <w:pStyle w:val="Stopka"/>
      <w:jc w:val="center"/>
    </w:pPr>
    <w:r w:rsidRPr="00DB0B80">
      <w:t xml:space="preserve">Strona </w:t>
    </w:r>
    <w:r w:rsidRPr="00DB0B80">
      <w:rPr>
        <w:b/>
      </w:rPr>
      <w:fldChar w:fldCharType="begin"/>
    </w:r>
    <w:r w:rsidRPr="00DB0B80">
      <w:rPr>
        <w:b/>
      </w:rPr>
      <w:instrText>PAGE</w:instrText>
    </w:r>
    <w:r w:rsidRPr="00DB0B80">
      <w:rPr>
        <w:b/>
      </w:rPr>
      <w:fldChar w:fldCharType="separate"/>
    </w:r>
    <w:r w:rsidR="008C68C0">
      <w:rPr>
        <w:b/>
        <w:noProof/>
      </w:rPr>
      <w:t>1</w:t>
    </w:r>
    <w:r w:rsidRPr="00DB0B80">
      <w:rPr>
        <w:b/>
      </w:rPr>
      <w:fldChar w:fldCharType="end"/>
    </w:r>
    <w:r w:rsidRPr="00DB0B80">
      <w:t xml:space="preserve"> z </w:t>
    </w:r>
    <w:r w:rsidRPr="00DB0B80">
      <w:rPr>
        <w:b/>
      </w:rPr>
      <w:fldChar w:fldCharType="begin"/>
    </w:r>
    <w:r w:rsidRPr="00DB0B80">
      <w:rPr>
        <w:b/>
      </w:rPr>
      <w:instrText>NUMPAGES</w:instrText>
    </w:r>
    <w:r w:rsidRPr="00DB0B80">
      <w:rPr>
        <w:b/>
      </w:rPr>
      <w:fldChar w:fldCharType="separate"/>
    </w:r>
    <w:r w:rsidR="008C68C0">
      <w:rPr>
        <w:b/>
        <w:noProof/>
      </w:rPr>
      <w:t>3</w:t>
    </w:r>
    <w:r w:rsidRPr="00DB0B80">
      <w:rPr>
        <w:b/>
      </w:rPr>
      <w:fldChar w:fldCharType="end"/>
    </w:r>
  </w:p>
  <w:p w:rsidR="00C566D8" w:rsidRPr="00DB0B80" w:rsidRDefault="00C566D8" w:rsidP="00DB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CD" w:rsidRDefault="00BA4DCD">
      <w:r>
        <w:separator/>
      </w:r>
    </w:p>
  </w:footnote>
  <w:footnote w:type="continuationSeparator" w:id="0">
    <w:p w:rsidR="00BA4DCD" w:rsidRDefault="00BA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A0" w:rsidRPr="00C94B45" w:rsidRDefault="001631FA" w:rsidP="001631FA">
    <w:pPr>
      <w:pStyle w:val="Nagwek"/>
      <w:jc w:val="center"/>
      <w:rPr>
        <w:rFonts w:ascii="Arial" w:hAnsi="Arial" w:cs="Arial"/>
        <w:lang w:val="pl-PL"/>
      </w:rPr>
    </w:pPr>
    <w:r>
      <w:rPr>
        <w:rFonts w:ascii="Arial" w:hAnsi="Arial" w:cs="Arial"/>
        <w:lang w:val="pl-PL"/>
      </w:rPr>
      <w:tab/>
    </w:r>
    <w:r>
      <w:rPr>
        <w:rFonts w:ascii="Arial" w:hAnsi="Arial" w:cs="Arial"/>
        <w:lang w:val="pl-PL"/>
      </w:rPr>
      <w:tab/>
    </w:r>
    <w:r w:rsidR="00B64EA0" w:rsidRPr="00C94B45">
      <w:rPr>
        <w:rFonts w:ascii="Arial" w:hAnsi="Arial" w:cs="Arial"/>
        <w:lang w:val="pl-PL"/>
      </w:rPr>
      <w:t xml:space="preserve">Załącznik nr </w:t>
    </w:r>
    <w:r w:rsidR="0056363B">
      <w:rPr>
        <w:rFonts w:ascii="Arial" w:hAnsi="Arial" w:cs="Arial"/>
        <w:lang w:val="pl-PL"/>
      </w:rPr>
      <w:t>4</w:t>
    </w:r>
    <w:r>
      <w:rPr>
        <w:rFonts w:ascii="Arial" w:hAnsi="Arial" w:cs="Arial"/>
        <w:lang w:val="pl-PL"/>
      </w:rPr>
      <w:t xml:space="preserve"> do </w:t>
    </w:r>
    <w:r w:rsidR="0056363B">
      <w:rPr>
        <w:rFonts w:ascii="Arial" w:hAnsi="Arial" w:cs="Arial"/>
        <w:lang w:val="pl-PL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4DC4"/>
    <w:multiLevelType w:val="hybridMultilevel"/>
    <w:tmpl w:val="B2840FB2"/>
    <w:lvl w:ilvl="0" w:tplc="F2E4B8F2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7D9"/>
    <w:multiLevelType w:val="hybridMultilevel"/>
    <w:tmpl w:val="7A0480A2"/>
    <w:lvl w:ilvl="0" w:tplc="312CD24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707"/>
    <w:multiLevelType w:val="hybridMultilevel"/>
    <w:tmpl w:val="897A7124"/>
    <w:lvl w:ilvl="0" w:tplc="0415000B">
      <w:start w:val="1"/>
      <w:numFmt w:val="bullet"/>
      <w:lvlText w:val=""/>
      <w:lvlJc w:val="left"/>
      <w:pPr>
        <w:ind w:left="1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0E2712C0"/>
    <w:multiLevelType w:val="hybridMultilevel"/>
    <w:tmpl w:val="ECBEBACE"/>
    <w:lvl w:ilvl="0" w:tplc="35E276F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7108"/>
    <w:multiLevelType w:val="hybridMultilevel"/>
    <w:tmpl w:val="3C98E694"/>
    <w:lvl w:ilvl="0" w:tplc="E92E361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67E8"/>
    <w:multiLevelType w:val="hybridMultilevel"/>
    <w:tmpl w:val="16507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11C7C"/>
    <w:multiLevelType w:val="hybridMultilevel"/>
    <w:tmpl w:val="9F146E2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22EF"/>
    <w:multiLevelType w:val="hybridMultilevel"/>
    <w:tmpl w:val="E48C85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1622"/>
    <w:multiLevelType w:val="hybridMultilevel"/>
    <w:tmpl w:val="73EC9916"/>
    <w:lvl w:ilvl="0" w:tplc="47DC35BE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15799"/>
    <w:multiLevelType w:val="hybridMultilevel"/>
    <w:tmpl w:val="93548F9E"/>
    <w:lvl w:ilvl="0" w:tplc="28AA6D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A3F4E"/>
    <w:multiLevelType w:val="hybridMultilevel"/>
    <w:tmpl w:val="89FC08A6"/>
    <w:lvl w:ilvl="0" w:tplc="1CEE26A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43DF6"/>
    <w:multiLevelType w:val="hybridMultilevel"/>
    <w:tmpl w:val="915C01C2"/>
    <w:lvl w:ilvl="0" w:tplc="D7DEE35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544D5"/>
    <w:multiLevelType w:val="hybridMultilevel"/>
    <w:tmpl w:val="95346AA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2A4024"/>
    <w:multiLevelType w:val="hybridMultilevel"/>
    <w:tmpl w:val="D426331E"/>
    <w:lvl w:ilvl="0" w:tplc="6214F07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66597"/>
    <w:multiLevelType w:val="hybridMultilevel"/>
    <w:tmpl w:val="19AE86C4"/>
    <w:lvl w:ilvl="0" w:tplc="A9188E6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60D6B"/>
    <w:multiLevelType w:val="hybridMultilevel"/>
    <w:tmpl w:val="D426331E"/>
    <w:lvl w:ilvl="0" w:tplc="6214F07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F36E8"/>
    <w:multiLevelType w:val="hybridMultilevel"/>
    <w:tmpl w:val="80662AEC"/>
    <w:lvl w:ilvl="0" w:tplc="0415000F">
      <w:start w:val="1"/>
      <w:numFmt w:val="decimal"/>
      <w:lvlText w:val="%1."/>
      <w:lvlJc w:val="left"/>
      <w:pPr>
        <w:ind w:left="369" w:hanging="360"/>
      </w:p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368F4453"/>
    <w:multiLevelType w:val="hybridMultilevel"/>
    <w:tmpl w:val="FDFC5030"/>
    <w:lvl w:ilvl="0" w:tplc="A4F826E4">
      <w:start w:val="1"/>
      <w:numFmt w:val="decimal"/>
      <w:lvlText w:val="%1."/>
      <w:lvlJc w:val="left"/>
      <w:pPr>
        <w:ind w:left="65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8" w15:restartNumberingAfterBreak="0">
    <w:nsid w:val="37737D79"/>
    <w:multiLevelType w:val="hybridMultilevel"/>
    <w:tmpl w:val="D5BC20EC"/>
    <w:lvl w:ilvl="0" w:tplc="7C08A2FE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76DBA"/>
    <w:multiLevelType w:val="hybridMultilevel"/>
    <w:tmpl w:val="B0621A3E"/>
    <w:lvl w:ilvl="0" w:tplc="D96828A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E52A4"/>
    <w:multiLevelType w:val="hybridMultilevel"/>
    <w:tmpl w:val="6AB88FAE"/>
    <w:lvl w:ilvl="0" w:tplc="EF86A2C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F4A63"/>
    <w:multiLevelType w:val="hybridMultilevel"/>
    <w:tmpl w:val="152A6658"/>
    <w:lvl w:ilvl="0" w:tplc="90FC7BC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D4D73"/>
    <w:multiLevelType w:val="hybridMultilevel"/>
    <w:tmpl w:val="0FF239A8"/>
    <w:lvl w:ilvl="0" w:tplc="124C296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246D"/>
    <w:multiLevelType w:val="hybridMultilevel"/>
    <w:tmpl w:val="4AB8FDAC"/>
    <w:lvl w:ilvl="0" w:tplc="3BE2BAE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86CD3"/>
    <w:multiLevelType w:val="hybridMultilevel"/>
    <w:tmpl w:val="6546C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54F6FC7"/>
    <w:multiLevelType w:val="hybridMultilevel"/>
    <w:tmpl w:val="3132CEBA"/>
    <w:lvl w:ilvl="0" w:tplc="37B6A9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95B1F"/>
    <w:multiLevelType w:val="hybridMultilevel"/>
    <w:tmpl w:val="1E948AB2"/>
    <w:lvl w:ilvl="0" w:tplc="0AA01C9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63460"/>
    <w:multiLevelType w:val="hybridMultilevel"/>
    <w:tmpl w:val="F25E8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3C1FF5"/>
    <w:multiLevelType w:val="hybridMultilevel"/>
    <w:tmpl w:val="45CE464E"/>
    <w:lvl w:ilvl="0" w:tplc="220EDC8E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20E88"/>
    <w:multiLevelType w:val="hybridMultilevel"/>
    <w:tmpl w:val="790C4998"/>
    <w:lvl w:ilvl="0" w:tplc="679AE20E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C6D1B"/>
    <w:multiLevelType w:val="hybridMultilevel"/>
    <w:tmpl w:val="03DE98FE"/>
    <w:lvl w:ilvl="0" w:tplc="F000D988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83D8C"/>
    <w:multiLevelType w:val="hybridMultilevel"/>
    <w:tmpl w:val="6E4614CA"/>
    <w:lvl w:ilvl="0" w:tplc="0415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3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E464A5A"/>
    <w:multiLevelType w:val="hybridMultilevel"/>
    <w:tmpl w:val="FDFC5030"/>
    <w:lvl w:ilvl="0" w:tplc="A4F826E4">
      <w:start w:val="1"/>
      <w:numFmt w:val="decimal"/>
      <w:lvlText w:val="%1."/>
      <w:lvlJc w:val="left"/>
      <w:pPr>
        <w:ind w:left="65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5" w15:restartNumberingAfterBreak="0">
    <w:nsid w:val="722D7890"/>
    <w:multiLevelType w:val="hybridMultilevel"/>
    <w:tmpl w:val="EC2E472A"/>
    <w:lvl w:ilvl="0" w:tplc="39D0314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E0CF7"/>
    <w:multiLevelType w:val="hybridMultilevel"/>
    <w:tmpl w:val="46F471D2"/>
    <w:lvl w:ilvl="0" w:tplc="18C81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95D6E"/>
    <w:multiLevelType w:val="hybridMultilevel"/>
    <w:tmpl w:val="D13462AE"/>
    <w:lvl w:ilvl="0" w:tplc="256C2C2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1448A"/>
    <w:multiLevelType w:val="hybridMultilevel"/>
    <w:tmpl w:val="4920D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28"/>
  </w:num>
  <w:num w:numId="4">
    <w:abstractNumId w:val="16"/>
  </w:num>
  <w:num w:numId="5">
    <w:abstractNumId w:val="27"/>
  </w:num>
  <w:num w:numId="6">
    <w:abstractNumId w:val="35"/>
  </w:num>
  <w:num w:numId="7">
    <w:abstractNumId w:val="36"/>
  </w:num>
  <w:num w:numId="8">
    <w:abstractNumId w:val="1"/>
  </w:num>
  <w:num w:numId="9">
    <w:abstractNumId w:val="31"/>
  </w:num>
  <w:num w:numId="10">
    <w:abstractNumId w:val="11"/>
  </w:num>
  <w:num w:numId="11">
    <w:abstractNumId w:val="3"/>
  </w:num>
  <w:num w:numId="12">
    <w:abstractNumId w:val="8"/>
  </w:num>
  <w:num w:numId="13">
    <w:abstractNumId w:val="21"/>
  </w:num>
  <w:num w:numId="14">
    <w:abstractNumId w:val="37"/>
  </w:num>
  <w:num w:numId="15">
    <w:abstractNumId w:val="30"/>
  </w:num>
  <w:num w:numId="16">
    <w:abstractNumId w:val="22"/>
  </w:num>
  <w:num w:numId="17">
    <w:abstractNumId w:val="20"/>
  </w:num>
  <w:num w:numId="18">
    <w:abstractNumId w:val="18"/>
  </w:num>
  <w:num w:numId="19">
    <w:abstractNumId w:val="13"/>
  </w:num>
  <w:num w:numId="20">
    <w:abstractNumId w:val="15"/>
  </w:num>
  <w:num w:numId="21">
    <w:abstractNumId w:val="19"/>
  </w:num>
  <w:num w:numId="22">
    <w:abstractNumId w:val="4"/>
  </w:num>
  <w:num w:numId="23">
    <w:abstractNumId w:val="29"/>
  </w:num>
  <w:num w:numId="24">
    <w:abstractNumId w:val="12"/>
  </w:num>
  <w:num w:numId="25">
    <w:abstractNumId w:val="14"/>
  </w:num>
  <w:num w:numId="26">
    <w:abstractNumId w:val="10"/>
  </w:num>
  <w:num w:numId="27">
    <w:abstractNumId w:val="17"/>
  </w:num>
  <w:num w:numId="28">
    <w:abstractNumId w:val="23"/>
  </w:num>
  <w:num w:numId="29">
    <w:abstractNumId w:val="38"/>
  </w:num>
  <w:num w:numId="30">
    <w:abstractNumId w:val="2"/>
  </w:num>
  <w:num w:numId="31">
    <w:abstractNumId w:val="26"/>
  </w:num>
  <w:num w:numId="32">
    <w:abstractNumId w:val="7"/>
  </w:num>
  <w:num w:numId="33">
    <w:abstractNumId w:val="34"/>
  </w:num>
  <w:num w:numId="34">
    <w:abstractNumId w:val="5"/>
  </w:num>
  <w:num w:numId="35">
    <w:abstractNumId w:val="32"/>
  </w:num>
  <w:num w:numId="36">
    <w:abstractNumId w:val="24"/>
  </w:num>
  <w:num w:numId="37">
    <w:abstractNumId w:val="9"/>
  </w:num>
  <w:num w:numId="38">
    <w:abstractNumId w:val="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1FAA"/>
    <w:rsid w:val="00002670"/>
    <w:rsid w:val="000055EB"/>
    <w:rsid w:val="00006D7C"/>
    <w:rsid w:val="000071C2"/>
    <w:rsid w:val="00030B0F"/>
    <w:rsid w:val="000325F4"/>
    <w:rsid w:val="00036512"/>
    <w:rsid w:val="00036DA0"/>
    <w:rsid w:val="0004134D"/>
    <w:rsid w:val="0005106F"/>
    <w:rsid w:val="0005233B"/>
    <w:rsid w:val="00053667"/>
    <w:rsid w:val="0005479B"/>
    <w:rsid w:val="00057FD5"/>
    <w:rsid w:val="00061AA4"/>
    <w:rsid w:val="00064DD7"/>
    <w:rsid w:val="0006621B"/>
    <w:rsid w:val="000673E6"/>
    <w:rsid w:val="00067B6F"/>
    <w:rsid w:val="0007143E"/>
    <w:rsid w:val="0007347A"/>
    <w:rsid w:val="0007563C"/>
    <w:rsid w:val="00077607"/>
    <w:rsid w:val="000827A7"/>
    <w:rsid w:val="00082DD4"/>
    <w:rsid w:val="00096AAC"/>
    <w:rsid w:val="000A1D5F"/>
    <w:rsid w:val="000A3F68"/>
    <w:rsid w:val="000A4BEA"/>
    <w:rsid w:val="000B7F0F"/>
    <w:rsid w:val="000C0883"/>
    <w:rsid w:val="000C46B9"/>
    <w:rsid w:val="000C7270"/>
    <w:rsid w:val="000D14C0"/>
    <w:rsid w:val="000D185E"/>
    <w:rsid w:val="000D2BF5"/>
    <w:rsid w:val="000D7743"/>
    <w:rsid w:val="000E3EE0"/>
    <w:rsid w:val="000E68BE"/>
    <w:rsid w:val="000E7EC0"/>
    <w:rsid w:val="000F3219"/>
    <w:rsid w:val="00101CC5"/>
    <w:rsid w:val="001034FA"/>
    <w:rsid w:val="001142DF"/>
    <w:rsid w:val="0011451B"/>
    <w:rsid w:val="00116D9F"/>
    <w:rsid w:val="001179F4"/>
    <w:rsid w:val="0012166B"/>
    <w:rsid w:val="00124259"/>
    <w:rsid w:val="00134928"/>
    <w:rsid w:val="00137629"/>
    <w:rsid w:val="00142AF4"/>
    <w:rsid w:val="00143DB7"/>
    <w:rsid w:val="00143FF8"/>
    <w:rsid w:val="00152128"/>
    <w:rsid w:val="001561BB"/>
    <w:rsid w:val="00156DDA"/>
    <w:rsid w:val="00162D87"/>
    <w:rsid w:val="001631FA"/>
    <w:rsid w:val="001657D9"/>
    <w:rsid w:val="00184603"/>
    <w:rsid w:val="00186E84"/>
    <w:rsid w:val="001878DA"/>
    <w:rsid w:val="00195BCC"/>
    <w:rsid w:val="001969C7"/>
    <w:rsid w:val="001A164B"/>
    <w:rsid w:val="001B0A8A"/>
    <w:rsid w:val="001C2CBB"/>
    <w:rsid w:val="001C42BC"/>
    <w:rsid w:val="001C46C1"/>
    <w:rsid w:val="001D19FF"/>
    <w:rsid w:val="001D2F14"/>
    <w:rsid w:val="001D3330"/>
    <w:rsid w:val="001E2A16"/>
    <w:rsid w:val="001E370E"/>
    <w:rsid w:val="001F148C"/>
    <w:rsid w:val="001F56B9"/>
    <w:rsid w:val="00205A44"/>
    <w:rsid w:val="002075C0"/>
    <w:rsid w:val="002107D5"/>
    <w:rsid w:val="00210FB7"/>
    <w:rsid w:val="00211192"/>
    <w:rsid w:val="00212429"/>
    <w:rsid w:val="002142DA"/>
    <w:rsid w:val="002229E7"/>
    <w:rsid w:val="0022704B"/>
    <w:rsid w:val="002310A3"/>
    <w:rsid w:val="00234D78"/>
    <w:rsid w:val="0023786B"/>
    <w:rsid w:val="002400AB"/>
    <w:rsid w:val="00240EA6"/>
    <w:rsid w:val="00251CC4"/>
    <w:rsid w:val="00251E22"/>
    <w:rsid w:val="002576BD"/>
    <w:rsid w:val="0026084E"/>
    <w:rsid w:val="002614C5"/>
    <w:rsid w:val="00265753"/>
    <w:rsid w:val="002710E2"/>
    <w:rsid w:val="00277DC6"/>
    <w:rsid w:val="00280D22"/>
    <w:rsid w:val="002843BD"/>
    <w:rsid w:val="00285657"/>
    <w:rsid w:val="002860E8"/>
    <w:rsid w:val="0029226D"/>
    <w:rsid w:val="002A3334"/>
    <w:rsid w:val="002B0B84"/>
    <w:rsid w:val="002B6B53"/>
    <w:rsid w:val="002C0814"/>
    <w:rsid w:val="002C401E"/>
    <w:rsid w:val="002C7664"/>
    <w:rsid w:val="002D0AC1"/>
    <w:rsid w:val="002D0D9F"/>
    <w:rsid w:val="002D3974"/>
    <w:rsid w:val="002D6EC8"/>
    <w:rsid w:val="002E0160"/>
    <w:rsid w:val="002E4F68"/>
    <w:rsid w:val="002F50B7"/>
    <w:rsid w:val="00301546"/>
    <w:rsid w:val="0030380A"/>
    <w:rsid w:val="003132E5"/>
    <w:rsid w:val="00313C0C"/>
    <w:rsid w:val="00315FCA"/>
    <w:rsid w:val="00316577"/>
    <w:rsid w:val="00322A92"/>
    <w:rsid w:val="003275F1"/>
    <w:rsid w:val="00332AFC"/>
    <w:rsid w:val="003341DE"/>
    <w:rsid w:val="003347FE"/>
    <w:rsid w:val="00336670"/>
    <w:rsid w:val="0033724A"/>
    <w:rsid w:val="003410E8"/>
    <w:rsid w:val="00342E64"/>
    <w:rsid w:val="003465AC"/>
    <w:rsid w:val="00350C4A"/>
    <w:rsid w:val="00353CCB"/>
    <w:rsid w:val="00370096"/>
    <w:rsid w:val="003703E8"/>
    <w:rsid w:val="003703F5"/>
    <w:rsid w:val="00372743"/>
    <w:rsid w:val="00373521"/>
    <w:rsid w:val="00380D24"/>
    <w:rsid w:val="00380E7D"/>
    <w:rsid w:val="00380FC0"/>
    <w:rsid w:val="0038333B"/>
    <w:rsid w:val="00391F6F"/>
    <w:rsid w:val="0039363B"/>
    <w:rsid w:val="00393D52"/>
    <w:rsid w:val="00394228"/>
    <w:rsid w:val="00397171"/>
    <w:rsid w:val="00397867"/>
    <w:rsid w:val="003A1320"/>
    <w:rsid w:val="003A58E9"/>
    <w:rsid w:val="003B2170"/>
    <w:rsid w:val="003B7399"/>
    <w:rsid w:val="003C5D1E"/>
    <w:rsid w:val="003C657E"/>
    <w:rsid w:val="003D036A"/>
    <w:rsid w:val="003D1AE2"/>
    <w:rsid w:val="003D3779"/>
    <w:rsid w:val="003D3900"/>
    <w:rsid w:val="003D53C1"/>
    <w:rsid w:val="003F11C9"/>
    <w:rsid w:val="003F37EF"/>
    <w:rsid w:val="003F4012"/>
    <w:rsid w:val="003F5FF9"/>
    <w:rsid w:val="00405406"/>
    <w:rsid w:val="00410CD2"/>
    <w:rsid w:val="00412763"/>
    <w:rsid w:val="00412B61"/>
    <w:rsid w:val="0041698C"/>
    <w:rsid w:val="004206A4"/>
    <w:rsid w:val="0042197B"/>
    <w:rsid w:val="004229E8"/>
    <w:rsid w:val="0042483E"/>
    <w:rsid w:val="00431159"/>
    <w:rsid w:val="004367BD"/>
    <w:rsid w:val="004478EF"/>
    <w:rsid w:val="00450D6E"/>
    <w:rsid w:val="004574D0"/>
    <w:rsid w:val="00472D03"/>
    <w:rsid w:val="00474D17"/>
    <w:rsid w:val="0048142B"/>
    <w:rsid w:val="00484DCD"/>
    <w:rsid w:val="0049465C"/>
    <w:rsid w:val="00497AEF"/>
    <w:rsid w:val="004B217E"/>
    <w:rsid w:val="004B3671"/>
    <w:rsid w:val="004B3DCB"/>
    <w:rsid w:val="004B4213"/>
    <w:rsid w:val="004C6386"/>
    <w:rsid w:val="004C78EC"/>
    <w:rsid w:val="004F19FE"/>
    <w:rsid w:val="004F28AB"/>
    <w:rsid w:val="004F2F16"/>
    <w:rsid w:val="00502DA1"/>
    <w:rsid w:val="00507D12"/>
    <w:rsid w:val="005177FF"/>
    <w:rsid w:val="00522173"/>
    <w:rsid w:val="00522430"/>
    <w:rsid w:val="00524F2C"/>
    <w:rsid w:val="0053062B"/>
    <w:rsid w:val="00535286"/>
    <w:rsid w:val="00541AE6"/>
    <w:rsid w:val="005518E7"/>
    <w:rsid w:val="00553552"/>
    <w:rsid w:val="0055675E"/>
    <w:rsid w:val="00560F3B"/>
    <w:rsid w:val="0056363B"/>
    <w:rsid w:val="005652E5"/>
    <w:rsid w:val="005736DB"/>
    <w:rsid w:val="00583844"/>
    <w:rsid w:val="00584858"/>
    <w:rsid w:val="005952A1"/>
    <w:rsid w:val="005958CD"/>
    <w:rsid w:val="005A4460"/>
    <w:rsid w:val="005A5C6D"/>
    <w:rsid w:val="005A6D80"/>
    <w:rsid w:val="005B6440"/>
    <w:rsid w:val="005C1159"/>
    <w:rsid w:val="005C4D92"/>
    <w:rsid w:val="005C55A1"/>
    <w:rsid w:val="005C6931"/>
    <w:rsid w:val="005D3ACD"/>
    <w:rsid w:val="005D49B9"/>
    <w:rsid w:val="005D6B3C"/>
    <w:rsid w:val="005D7341"/>
    <w:rsid w:val="005D79CA"/>
    <w:rsid w:val="005E021C"/>
    <w:rsid w:val="005F52FF"/>
    <w:rsid w:val="0060018C"/>
    <w:rsid w:val="00602D0E"/>
    <w:rsid w:val="006062EC"/>
    <w:rsid w:val="00607A8E"/>
    <w:rsid w:val="0061010B"/>
    <w:rsid w:val="006140A6"/>
    <w:rsid w:val="00623B1D"/>
    <w:rsid w:val="0062503A"/>
    <w:rsid w:val="00631425"/>
    <w:rsid w:val="00631C4D"/>
    <w:rsid w:val="00631CF9"/>
    <w:rsid w:val="006356B8"/>
    <w:rsid w:val="00636AB3"/>
    <w:rsid w:val="006410E2"/>
    <w:rsid w:val="00642C37"/>
    <w:rsid w:val="00643812"/>
    <w:rsid w:val="00644322"/>
    <w:rsid w:val="006466EF"/>
    <w:rsid w:val="00647317"/>
    <w:rsid w:val="00647B86"/>
    <w:rsid w:val="00657A90"/>
    <w:rsid w:val="00670E39"/>
    <w:rsid w:val="00673A3B"/>
    <w:rsid w:val="00674AE5"/>
    <w:rsid w:val="0068248A"/>
    <w:rsid w:val="00683235"/>
    <w:rsid w:val="00685BB3"/>
    <w:rsid w:val="006952AC"/>
    <w:rsid w:val="00696B3D"/>
    <w:rsid w:val="006A171B"/>
    <w:rsid w:val="006B6870"/>
    <w:rsid w:val="006C68A1"/>
    <w:rsid w:val="006C7B1E"/>
    <w:rsid w:val="006D0772"/>
    <w:rsid w:val="006D0D57"/>
    <w:rsid w:val="006E4B88"/>
    <w:rsid w:val="006E4E62"/>
    <w:rsid w:val="006F1351"/>
    <w:rsid w:val="006F3711"/>
    <w:rsid w:val="006F638D"/>
    <w:rsid w:val="007011C2"/>
    <w:rsid w:val="007042A3"/>
    <w:rsid w:val="00710BAB"/>
    <w:rsid w:val="007128BB"/>
    <w:rsid w:val="00717DF5"/>
    <w:rsid w:val="00721237"/>
    <w:rsid w:val="007237DD"/>
    <w:rsid w:val="00724E34"/>
    <w:rsid w:val="00725500"/>
    <w:rsid w:val="007365AC"/>
    <w:rsid w:val="0073663D"/>
    <w:rsid w:val="00745B9F"/>
    <w:rsid w:val="007471D8"/>
    <w:rsid w:val="00747DC4"/>
    <w:rsid w:val="007538C3"/>
    <w:rsid w:val="007655DF"/>
    <w:rsid w:val="00773784"/>
    <w:rsid w:val="007A46A5"/>
    <w:rsid w:val="007B0E80"/>
    <w:rsid w:val="007B1F09"/>
    <w:rsid w:val="007B46A7"/>
    <w:rsid w:val="007B4DC5"/>
    <w:rsid w:val="007C2AFA"/>
    <w:rsid w:val="007C65A6"/>
    <w:rsid w:val="007D0C69"/>
    <w:rsid w:val="007D1EDA"/>
    <w:rsid w:val="007D2CAA"/>
    <w:rsid w:val="007D4F6D"/>
    <w:rsid w:val="007D5375"/>
    <w:rsid w:val="007E16B7"/>
    <w:rsid w:val="007E5BAB"/>
    <w:rsid w:val="007E76F1"/>
    <w:rsid w:val="007F1100"/>
    <w:rsid w:val="007F1B9A"/>
    <w:rsid w:val="007F5F75"/>
    <w:rsid w:val="00800762"/>
    <w:rsid w:val="008010DB"/>
    <w:rsid w:val="008021AC"/>
    <w:rsid w:val="00807083"/>
    <w:rsid w:val="0080712B"/>
    <w:rsid w:val="008107D8"/>
    <w:rsid w:val="00810C9E"/>
    <w:rsid w:val="0081588E"/>
    <w:rsid w:val="00816714"/>
    <w:rsid w:val="00817766"/>
    <w:rsid w:val="008205D7"/>
    <w:rsid w:val="0082411B"/>
    <w:rsid w:val="008301DD"/>
    <w:rsid w:val="0083127C"/>
    <w:rsid w:val="00832CC4"/>
    <w:rsid w:val="00840AF4"/>
    <w:rsid w:val="00841136"/>
    <w:rsid w:val="008415BA"/>
    <w:rsid w:val="0084340B"/>
    <w:rsid w:val="00847C26"/>
    <w:rsid w:val="00850160"/>
    <w:rsid w:val="00857B7A"/>
    <w:rsid w:val="00857D3C"/>
    <w:rsid w:val="00863306"/>
    <w:rsid w:val="00865EEA"/>
    <w:rsid w:val="00875465"/>
    <w:rsid w:val="00883A18"/>
    <w:rsid w:val="00897A4D"/>
    <w:rsid w:val="008A0EC8"/>
    <w:rsid w:val="008B0AD3"/>
    <w:rsid w:val="008B1937"/>
    <w:rsid w:val="008B3A4F"/>
    <w:rsid w:val="008B623D"/>
    <w:rsid w:val="008B6ED3"/>
    <w:rsid w:val="008C25C9"/>
    <w:rsid w:val="008C68C0"/>
    <w:rsid w:val="008C74A4"/>
    <w:rsid w:val="008C7D35"/>
    <w:rsid w:val="008E4B7B"/>
    <w:rsid w:val="008E56AD"/>
    <w:rsid w:val="008E6D49"/>
    <w:rsid w:val="008F2C8C"/>
    <w:rsid w:val="008F4187"/>
    <w:rsid w:val="008F5206"/>
    <w:rsid w:val="0090171D"/>
    <w:rsid w:val="00901951"/>
    <w:rsid w:val="00901D92"/>
    <w:rsid w:val="00904E40"/>
    <w:rsid w:val="00911E62"/>
    <w:rsid w:val="00912D5F"/>
    <w:rsid w:val="00914130"/>
    <w:rsid w:val="009148D6"/>
    <w:rsid w:val="00920C45"/>
    <w:rsid w:val="00923F01"/>
    <w:rsid w:val="00931750"/>
    <w:rsid w:val="00931D70"/>
    <w:rsid w:val="00934505"/>
    <w:rsid w:val="00937155"/>
    <w:rsid w:val="009434A0"/>
    <w:rsid w:val="00943B3D"/>
    <w:rsid w:val="00945BC6"/>
    <w:rsid w:val="009470D2"/>
    <w:rsid w:val="00950B29"/>
    <w:rsid w:val="00966FE1"/>
    <w:rsid w:val="00967B19"/>
    <w:rsid w:val="0097105A"/>
    <w:rsid w:val="0097744B"/>
    <w:rsid w:val="00977AAA"/>
    <w:rsid w:val="00983414"/>
    <w:rsid w:val="00985691"/>
    <w:rsid w:val="00985F7A"/>
    <w:rsid w:val="009907B8"/>
    <w:rsid w:val="00991404"/>
    <w:rsid w:val="0099187C"/>
    <w:rsid w:val="009925AB"/>
    <w:rsid w:val="009934AC"/>
    <w:rsid w:val="00997575"/>
    <w:rsid w:val="009A04A4"/>
    <w:rsid w:val="009A410A"/>
    <w:rsid w:val="009A7E16"/>
    <w:rsid w:val="009B1483"/>
    <w:rsid w:val="009B51AD"/>
    <w:rsid w:val="009B6CBD"/>
    <w:rsid w:val="009C0FCD"/>
    <w:rsid w:val="009C53ED"/>
    <w:rsid w:val="009C6407"/>
    <w:rsid w:val="009D4463"/>
    <w:rsid w:val="009E6B4C"/>
    <w:rsid w:val="009F0472"/>
    <w:rsid w:val="009F15D8"/>
    <w:rsid w:val="009F7078"/>
    <w:rsid w:val="009F721A"/>
    <w:rsid w:val="009F7935"/>
    <w:rsid w:val="00A132AE"/>
    <w:rsid w:val="00A22FCE"/>
    <w:rsid w:val="00A27530"/>
    <w:rsid w:val="00A277F3"/>
    <w:rsid w:val="00A27A28"/>
    <w:rsid w:val="00A32E62"/>
    <w:rsid w:val="00A34C5E"/>
    <w:rsid w:val="00A42DAF"/>
    <w:rsid w:val="00A463DF"/>
    <w:rsid w:val="00A5393C"/>
    <w:rsid w:val="00A56D22"/>
    <w:rsid w:val="00A57455"/>
    <w:rsid w:val="00A61454"/>
    <w:rsid w:val="00A65CF7"/>
    <w:rsid w:val="00A669FA"/>
    <w:rsid w:val="00A66FC2"/>
    <w:rsid w:val="00A67B25"/>
    <w:rsid w:val="00A742B7"/>
    <w:rsid w:val="00A86EEC"/>
    <w:rsid w:val="00AA4BEA"/>
    <w:rsid w:val="00AA7BA7"/>
    <w:rsid w:val="00AB632C"/>
    <w:rsid w:val="00AC0EC7"/>
    <w:rsid w:val="00AC3A6D"/>
    <w:rsid w:val="00AC53EC"/>
    <w:rsid w:val="00AC56BC"/>
    <w:rsid w:val="00AD04F4"/>
    <w:rsid w:val="00AE4B30"/>
    <w:rsid w:val="00AF6FED"/>
    <w:rsid w:val="00B064E5"/>
    <w:rsid w:val="00B138DC"/>
    <w:rsid w:val="00B2045E"/>
    <w:rsid w:val="00B231D4"/>
    <w:rsid w:val="00B26723"/>
    <w:rsid w:val="00B27FC4"/>
    <w:rsid w:val="00B31C63"/>
    <w:rsid w:val="00B31EAF"/>
    <w:rsid w:val="00B33887"/>
    <w:rsid w:val="00B35B82"/>
    <w:rsid w:val="00B36A73"/>
    <w:rsid w:val="00B47577"/>
    <w:rsid w:val="00B55A04"/>
    <w:rsid w:val="00B60DFD"/>
    <w:rsid w:val="00B63EAA"/>
    <w:rsid w:val="00B64EA0"/>
    <w:rsid w:val="00B660D2"/>
    <w:rsid w:val="00B66344"/>
    <w:rsid w:val="00B66A1C"/>
    <w:rsid w:val="00B66B8C"/>
    <w:rsid w:val="00B76143"/>
    <w:rsid w:val="00B816E2"/>
    <w:rsid w:val="00B8317B"/>
    <w:rsid w:val="00B8395C"/>
    <w:rsid w:val="00B857FC"/>
    <w:rsid w:val="00BA4DCD"/>
    <w:rsid w:val="00BD39DD"/>
    <w:rsid w:val="00BD6200"/>
    <w:rsid w:val="00BE307A"/>
    <w:rsid w:val="00BF1039"/>
    <w:rsid w:val="00BF3DC9"/>
    <w:rsid w:val="00C00043"/>
    <w:rsid w:val="00C11354"/>
    <w:rsid w:val="00C148E4"/>
    <w:rsid w:val="00C2376C"/>
    <w:rsid w:val="00C24C6B"/>
    <w:rsid w:val="00C30399"/>
    <w:rsid w:val="00C32904"/>
    <w:rsid w:val="00C37D35"/>
    <w:rsid w:val="00C40E6A"/>
    <w:rsid w:val="00C412A1"/>
    <w:rsid w:val="00C44DC4"/>
    <w:rsid w:val="00C47C4F"/>
    <w:rsid w:val="00C537B7"/>
    <w:rsid w:val="00C566D8"/>
    <w:rsid w:val="00C6160E"/>
    <w:rsid w:val="00C620E7"/>
    <w:rsid w:val="00C718BE"/>
    <w:rsid w:val="00C77D43"/>
    <w:rsid w:val="00C8117B"/>
    <w:rsid w:val="00C908C6"/>
    <w:rsid w:val="00C90D92"/>
    <w:rsid w:val="00C94B45"/>
    <w:rsid w:val="00C9600C"/>
    <w:rsid w:val="00C9663C"/>
    <w:rsid w:val="00CA074E"/>
    <w:rsid w:val="00CA1FB2"/>
    <w:rsid w:val="00CA49CE"/>
    <w:rsid w:val="00CA6BE9"/>
    <w:rsid w:val="00CC2712"/>
    <w:rsid w:val="00CC5EAD"/>
    <w:rsid w:val="00CD55E9"/>
    <w:rsid w:val="00CD6195"/>
    <w:rsid w:val="00CD62FB"/>
    <w:rsid w:val="00CE036B"/>
    <w:rsid w:val="00CE0F3B"/>
    <w:rsid w:val="00CE17DF"/>
    <w:rsid w:val="00CE2394"/>
    <w:rsid w:val="00CE3018"/>
    <w:rsid w:val="00CE4431"/>
    <w:rsid w:val="00CE6525"/>
    <w:rsid w:val="00CF4688"/>
    <w:rsid w:val="00D10B8E"/>
    <w:rsid w:val="00D15C98"/>
    <w:rsid w:val="00D17527"/>
    <w:rsid w:val="00D25070"/>
    <w:rsid w:val="00D272BB"/>
    <w:rsid w:val="00D31C5A"/>
    <w:rsid w:val="00D339B3"/>
    <w:rsid w:val="00D3643F"/>
    <w:rsid w:val="00D36BE3"/>
    <w:rsid w:val="00D36C9F"/>
    <w:rsid w:val="00D41166"/>
    <w:rsid w:val="00D473D3"/>
    <w:rsid w:val="00D52711"/>
    <w:rsid w:val="00D53FC0"/>
    <w:rsid w:val="00D63230"/>
    <w:rsid w:val="00D66837"/>
    <w:rsid w:val="00D67ABF"/>
    <w:rsid w:val="00D703FF"/>
    <w:rsid w:val="00D86332"/>
    <w:rsid w:val="00D869DD"/>
    <w:rsid w:val="00D87109"/>
    <w:rsid w:val="00D92355"/>
    <w:rsid w:val="00D93321"/>
    <w:rsid w:val="00D93670"/>
    <w:rsid w:val="00D97362"/>
    <w:rsid w:val="00DA76BE"/>
    <w:rsid w:val="00DA77BB"/>
    <w:rsid w:val="00DB0B80"/>
    <w:rsid w:val="00DB33B1"/>
    <w:rsid w:val="00DB4A1A"/>
    <w:rsid w:val="00DC0D43"/>
    <w:rsid w:val="00DC3E92"/>
    <w:rsid w:val="00DC7DD0"/>
    <w:rsid w:val="00DD5D27"/>
    <w:rsid w:val="00DD5EAE"/>
    <w:rsid w:val="00DE3F20"/>
    <w:rsid w:val="00DE4D9F"/>
    <w:rsid w:val="00E03310"/>
    <w:rsid w:val="00E0550A"/>
    <w:rsid w:val="00E064D9"/>
    <w:rsid w:val="00E06E44"/>
    <w:rsid w:val="00E11B2C"/>
    <w:rsid w:val="00E1282C"/>
    <w:rsid w:val="00E213CB"/>
    <w:rsid w:val="00E239BE"/>
    <w:rsid w:val="00E278B3"/>
    <w:rsid w:val="00E47DAC"/>
    <w:rsid w:val="00E510A2"/>
    <w:rsid w:val="00E51560"/>
    <w:rsid w:val="00E54ADE"/>
    <w:rsid w:val="00E54F56"/>
    <w:rsid w:val="00E55E36"/>
    <w:rsid w:val="00E55EA0"/>
    <w:rsid w:val="00E60A42"/>
    <w:rsid w:val="00E60B98"/>
    <w:rsid w:val="00E663C5"/>
    <w:rsid w:val="00E66528"/>
    <w:rsid w:val="00E67C02"/>
    <w:rsid w:val="00E70F05"/>
    <w:rsid w:val="00E73BFF"/>
    <w:rsid w:val="00E7488D"/>
    <w:rsid w:val="00E83159"/>
    <w:rsid w:val="00E86802"/>
    <w:rsid w:val="00E906A0"/>
    <w:rsid w:val="00E90E17"/>
    <w:rsid w:val="00E91D96"/>
    <w:rsid w:val="00E97452"/>
    <w:rsid w:val="00EA5672"/>
    <w:rsid w:val="00EB6030"/>
    <w:rsid w:val="00EB634B"/>
    <w:rsid w:val="00ED1C66"/>
    <w:rsid w:val="00ED1E7D"/>
    <w:rsid w:val="00ED7B3C"/>
    <w:rsid w:val="00EE044E"/>
    <w:rsid w:val="00EE4F79"/>
    <w:rsid w:val="00EF7B26"/>
    <w:rsid w:val="00F02DA9"/>
    <w:rsid w:val="00F04525"/>
    <w:rsid w:val="00F14E23"/>
    <w:rsid w:val="00F156E3"/>
    <w:rsid w:val="00F15E20"/>
    <w:rsid w:val="00F25B74"/>
    <w:rsid w:val="00F27771"/>
    <w:rsid w:val="00F30BBF"/>
    <w:rsid w:val="00F3376E"/>
    <w:rsid w:val="00F33B52"/>
    <w:rsid w:val="00F34CCC"/>
    <w:rsid w:val="00F374D7"/>
    <w:rsid w:val="00F4405C"/>
    <w:rsid w:val="00F46480"/>
    <w:rsid w:val="00F52B58"/>
    <w:rsid w:val="00F6172C"/>
    <w:rsid w:val="00F63EA0"/>
    <w:rsid w:val="00F65532"/>
    <w:rsid w:val="00F65AA6"/>
    <w:rsid w:val="00F70E22"/>
    <w:rsid w:val="00F7261B"/>
    <w:rsid w:val="00F74FD8"/>
    <w:rsid w:val="00F81293"/>
    <w:rsid w:val="00F93653"/>
    <w:rsid w:val="00F956DA"/>
    <w:rsid w:val="00F961D7"/>
    <w:rsid w:val="00FC6B71"/>
    <w:rsid w:val="00FC6FA2"/>
    <w:rsid w:val="00FD05DA"/>
    <w:rsid w:val="00FE22C9"/>
    <w:rsid w:val="00FE74E2"/>
    <w:rsid w:val="00FF5895"/>
    <w:rsid w:val="00FF75C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CF40D"/>
  <w15:chartTrackingRefBased/>
  <w15:docId w15:val="{E11325E0-D283-476B-830A-D98AA5F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5B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Pr>
      <w:b/>
      <w:szCs w:val="20"/>
    </w:rPr>
  </w:style>
  <w:style w:type="paragraph" w:styleId="Tekstpodstawowywcity">
    <w:name w:val="Body Text Indent"/>
    <w:basedOn w:val="Normalny"/>
    <w:pPr>
      <w:ind w:left="284" w:hanging="284"/>
    </w:pPr>
  </w:style>
  <w:style w:type="paragraph" w:styleId="Tekstpodstawowy">
    <w:name w:val="Body Text"/>
    <w:basedOn w:val="Normalny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  <w:lang w:val="x-none" w:eastAsia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character" w:styleId="Hipercze">
    <w:name w:val="Hyperlink"/>
    <w:rPr>
      <w:color w:val="000000"/>
      <w:u w:val="single"/>
    </w:rPr>
  </w:style>
  <w:style w:type="paragraph" w:styleId="Tekstpodstawowywcity2">
    <w:name w:val="Body Text Indent 2"/>
    <w:basedOn w:val="Normalny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blokowy">
    <w:name w:val="Block Text"/>
    <w:basedOn w:val="Normalny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character" w:customStyle="1" w:styleId="TytuZnak">
    <w:name w:val="Tytuł Znak"/>
    <w:link w:val="Tytu"/>
    <w:rsid w:val="00E03310"/>
    <w:rPr>
      <w:b/>
      <w:sz w:val="28"/>
      <w:szCs w:val="24"/>
    </w:rPr>
  </w:style>
  <w:style w:type="paragraph" w:styleId="Tekstprzypisudolnego">
    <w:name w:val="footnote text"/>
    <w:basedOn w:val="Normalny"/>
    <w:link w:val="TekstprzypisudolnegoZnak"/>
    <w:rsid w:val="006C7B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7B1E"/>
  </w:style>
  <w:style w:type="character" w:styleId="Odwoanieprzypisudolnego">
    <w:name w:val="footnote reference"/>
    <w:rsid w:val="006C7B1E"/>
    <w:rPr>
      <w:vertAlign w:val="superscript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5D3ACD"/>
    <w:pPr>
      <w:ind w:left="708"/>
    </w:p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8F4187"/>
    <w:rPr>
      <w:sz w:val="24"/>
      <w:szCs w:val="24"/>
    </w:rPr>
  </w:style>
  <w:style w:type="paragraph" w:customStyle="1" w:styleId="Akapitzlist1">
    <w:name w:val="Akapit z listą1"/>
    <w:basedOn w:val="Normalny"/>
    <w:qFormat/>
    <w:rsid w:val="00D66837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355F-4168-4288-B0A0-7D23E74753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1FB93C-00A3-417E-82A0-EEAF69A7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subject/>
  <dc:creator>SzefSz</dc:creator>
  <cp:keywords/>
  <cp:lastModifiedBy>Zborowski Kamil</cp:lastModifiedBy>
  <cp:revision>4</cp:revision>
  <cp:lastPrinted>2025-01-31T07:14:00Z</cp:lastPrinted>
  <dcterms:created xsi:type="dcterms:W3CDTF">2025-02-18T06:14:00Z</dcterms:created>
  <dcterms:modified xsi:type="dcterms:W3CDTF">2025-02-18T07:42:00Z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bbc64612-e8a2-4f73-9850-52ae529b22f9</vt:lpwstr>
  </property>
  <property fmtid="{D5CDD505-2E9C-101B-9397-08002B2CF9AE}" pid="3" name="bjSaver">
    <vt:lpwstr>swHDRkWw8IC4oOJr8vXl/2Weti0uDDU/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SzefSz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10.80.28.149</vt:lpwstr>
  </property>
  <property fmtid="{D5CDD505-2E9C-101B-9397-08002B2CF9AE}" pid="11" name="bjPortionMark">
    <vt:lpwstr>[]</vt:lpwstr>
  </property>
</Properties>
</file>