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E84B0" w14:textId="1B3DCBAE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</w:t>
      </w:r>
      <w:r w:rsidR="005A0005">
        <w:rPr>
          <w:rFonts w:ascii="Verdana" w:eastAsia="Times New Roman" w:hAnsi="Verdana" w:cs="Arial"/>
          <w:b/>
          <w:bCs/>
          <w:sz w:val="22"/>
          <w:lang w:eastAsia="x-none"/>
        </w:rPr>
        <w:t>7</w:t>
      </w: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 </w:t>
      </w:r>
    </w:p>
    <w:p w14:paraId="738FD369" w14:textId="094243A8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 xml:space="preserve">WYKAZ </w:t>
      </w:r>
      <w:r w:rsidR="005A0005">
        <w:rPr>
          <w:rFonts w:ascii="Verdana" w:hAnsi="Verdana" w:cs="Arial"/>
          <w:b/>
          <w:spacing w:val="30"/>
          <w:sz w:val="22"/>
        </w:rPr>
        <w:t>SPRZETU</w:t>
      </w:r>
    </w:p>
    <w:p w14:paraId="0F122B7F" w14:textId="7D4752DF" w:rsidR="00544D7D" w:rsidRPr="00A874AF" w:rsidRDefault="00ED19F2" w:rsidP="00A874AF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</w:t>
      </w:r>
      <w:r w:rsidR="003F64EF">
        <w:rPr>
          <w:rFonts w:ascii="Verdana" w:hAnsi="Verdana" w:cs="Arial"/>
        </w:rPr>
        <w:t>dysponuję sprzętem, przy pomocy którego zrealizuję zamówienie,</w:t>
      </w:r>
      <w:r w:rsidRPr="00A54FC4">
        <w:rPr>
          <w:rFonts w:ascii="Verdana" w:hAnsi="Verdana" w:cs="Arial"/>
        </w:rPr>
        <w:t xml:space="preserve"> potwierdzając</w:t>
      </w:r>
      <w:r w:rsidR="003F64EF">
        <w:rPr>
          <w:rFonts w:ascii="Verdana" w:hAnsi="Verdana" w:cs="Arial"/>
        </w:rPr>
        <w:t>ym</w:t>
      </w:r>
      <w:r w:rsidRPr="00A54FC4">
        <w:rPr>
          <w:rFonts w:ascii="Verdana" w:hAnsi="Verdana" w:cs="Arial"/>
        </w:rPr>
        <w:t xml:space="preserve"> spełnienie warunku udziału</w:t>
      </w:r>
      <w:r w:rsidR="005D0585">
        <w:rPr>
          <w:rFonts w:ascii="Verdana" w:hAnsi="Verdana" w:cs="Arial"/>
        </w:rPr>
        <w:br/>
      </w:r>
      <w:r w:rsidRPr="00A54FC4">
        <w:rPr>
          <w:rFonts w:ascii="Verdana" w:hAnsi="Verdana" w:cs="Arial"/>
        </w:rPr>
        <w:t xml:space="preserve">w postępowaniu określonego w rozdziale </w:t>
      </w:r>
      <w:r w:rsidR="00CD7B55" w:rsidRPr="00A54FC4">
        <w:rPr>
          <w:rFonts w:ascii="Verdana" w:hAnsi="Verdana" w:cs="Arial"/>
        </w:rPr>
        <w:t xml:space="preserve">14 ust. 1 pkt </w:t>
      </w:r>
      <w:r w:rsidR="003F64EF">
        <w:rPr>
          <w:rFonts w:ascii="Verdana" w:hAnsi="Verdana" w:cs="Arial"/>
        </w:rPr>
        <w:t>2</w:t>
      </w:r>
      <w:r w:rsidRPr="00A54FC4">
        <w:rPr>
          <w:rFonts w:ascii="Verdana" w:hAnsi="Verdana" w:cs="Arial"/>
        </w:rPr>
        <w:t xml:space="preserve"> Specyfikacji Warunków Zamówienia:</w:t>
      </w:r>
      <w:r w:rsidRPr="007A0034">
        <w:rPr>
          <w:rFonts w:ascii="Verdana" w:hAnsi="Verdana" w:cs="Arial"/>
        </w:rPr>
        <w:t xml:space="preserve"> </w:t>
      </w:r>
    </w:p>
    <w:tbl>
      <w:tblPr>
        <w:tblW w:w="15244" w:type="dxa"/>
        <w:tblInd w:w="-22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44"/>
        <w:gridCol w:w="10631"/>
        <w:gridCol w:w="1559"/>
        <w:gridCol w:w="2410"/>
      </w:tblGrid>
      <w:tr w:rsidR="003F64EF" w:rsidRPr="003F64EF" w14:paraId="50940E65" w14:textId="77777777" w:rsidTr="003F64EF">
        <w:trPr>
          <w:trHeight w:val="753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AB29A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4C92856D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C158B61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Lp.</w:t>
            </w:r>
          </w:p>
        </w:tc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0C77A" w14:textId="77777777" w:rsidR="003F64EF" w:rsidRPr="003F64EF" w:rsidRDefault="003F64EF" w:rsidP="003F64EF">
            <w:pPr>
              <w:widowControl w:val="0"/>
              <w:spacing w:after="0" w:line="120" w:lineRule="exact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3A4178D9" w14:textId="31B2CE73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 xml:space="preserve">Rodzaj sprzętu </w:t>
            </w:r>
            <w:r w:rsidR="00BD4251">
              <w:rPr>
                <w:rFonts w:ascii="Verdana" w:eastAsia="Times New Roman" w:hAnsi="Verdana"/>
                <w:szCs w:val="24"/>
                <w:lang w:eastAsia="pl-PL"/>
              </w:rPr>
              <w:t>– wymaganych w SWZ</w:t>
            </w:r>
          </w:p>
          <w:p w14:paraId="7CC5FB63" w14:textId="3B753474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(Typ, model</w:t>
            </w:r>
            <w:r w:rsidR="005D0585" w:rsidRPr="00B37D5F">
              <w:rPr>
                <w:rFonts w:ascii="Verdana" w:eastAsia="Times New Roman" w:hAnsi="Verdana"/>
                <w:szCs w:val="24"/>
                <w:lang w:eastAsia="pl-PL"/>
              </w:rPr>
              <w:t>, masa</w:t>
            </w: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)</w:t>
            </w:r>
            <w:r w:rsidR="005D0585" w:rsidRPr="00B37D5F">
              <w:rPr>
                <w:rFonts w:ascii="Verdana" w:eastAsia="Times New Roman" w:hAnsi="Verdana"/>
                <w:szCs w:val="24"/>
                <w:lang w:eastAsia="pl-PL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0E02" w14:textId="77777777" w:rsidR="003F64EF" w:rsidRPr="003F64EF" w:rsidRDefault="003F64EF" w:rsidP="003F64EF">
            <w:pPr>
              <w:widowControl w:val="0"/>
              <w:spacing w:after="0" w:line="120" w:lineRule="exact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E50099B" w14:textId="7442F727" w:rsidR="003F64EF" w:rsidRPr="003F64EF" w:rsidRDefault="005D0585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B37D5F">
              <w:rPr>
                <w:rFonts w:ascii="Verdana" w:eastAsia="Times New Roman" w:hAnsi="Verdana"/>
                <w:szCs w:val="24"/>
                <w:lang w:eastAsia="pl-PL"/>
              </w:rPr>
              <w:t>Ilość (szt.)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8D4F41" w14:textId="77777777" w:rsidR="003F64EF" w:rsidRPr="003F64EF" w:rsidRDefault="003F64EF" w:rsidP="003F64EF">
            <w:pPr>
              <w:widowControl w:val="0"/>
              <w:spacing w:after="0" w:line="120" w:lineRule="exact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3BAC004B" w14:textId="691B5035" w:rsidR="003F64EF" w:rsidRPr="00BD4251" w:rsidRDefault="00BD4251" w:rsidP="00BD4251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>
              <w:rPr>
                <w:rFonts w:ascii="Verdana" w:eastAsia="Times New Roman" w:hAnsi="Verdana"/>
                <w:szCs w:val="24"/>
                <w:lang w:eastAsia="pl-PL"/>
              </w:rPr>
              <w:t>Informacja o podstawie dysponowania</w:t>
            </w:r>
            <w:r w:rsidR="003F64EF" w:rsidRPr="003F64EF">
              <w:rPr>
                <w:rFonts w:ascii="Verdana" w:eastAsia="Times New Roman" w:hAnsi="Verdana"/>
                <w:szCs w:val="24"/>
                <w:vertAlign w:val="superscript"/>
                <w:lang w:eastAsia="pl-PL"/>
              </w:rPr>
              <w:t>1</w:t>
            </w:r>
          </w:p>
        </w:tc>
      </w:tr>
      <w:tr w:rsidR="003F64EF" w:rsidRPr="003F64EF" w14:paraId="6F94A3AC" w14:textId="77777777" w:rsidTr="003F64EF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907AA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EA7EFD5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1</w:t>
            </w:r>
          </w:p>
        </w:tc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88783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7B636ADA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72B3A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E1217A1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140DF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1C28C7F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</w:tr>
      <w:tr w:rsidR="003F64EF" w:rsidRPr="003F64EF" w14:paraId="711CB12B" w14:textId="77777777" w:rsidTr="003F64EF">
        <w:trPr>
          <w:trHeight w:val="461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7FEE3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EDA189E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2</w:t>
            </w:r>
          </w:p>
        </w:tc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2A2E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5321D2D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60191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1BC6F6B0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27DB4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03CD2BF9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</w:tr>
      <w:tr w:rsidR="003F64EF" w:rsidRPr="003F64EF" w14:paraId="6C962DCD" w14:textId="77777777" w:rsidTr="003F64EF">
        <w:trPr>
          <w:trHeight w:val="476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5A3EC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5D2E84C0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3</w:t>
            </w:r>
          </w:p>
        </w:tc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7A8DE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70634CD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46262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72DF0F22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47AC4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DF6B54E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</w:tr>
      <w:tr w:rsidR="003F64EF" w:rsidRPr="003F64EF" w14:paraId="2DA76B07" w14:textId="77777777" w:rsidTr="003F64EF">
        <w:trPr>
          <w:trHeight w:val="414"/>
        </w:trPr>
        <w:tc>
          <w:tcPr>
            <w:tcW w:w="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801B7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916A738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0" w:line="240" w:lineRule="auto"/>
              <w:jc w:val="center"/>
              <w:rPr>
                <w:rFonts w:ascii="Verdana" w:eastAsia="Times New Roman" w:hAnsi="Verdana"/>
                <w:szCs w:val="24"/>
                <w:lang w:eastAsia="pl-PL"/>
              </w:rPr>
            </w:pPr>
            <w:r w:rsidRPr="003F64EF">
              <w:rPr>
                <w:rFonts w:ascii="Verdana" w:eastAsia="Times New Roman" w:hAnsi="Verdana"/>
                <w:szCs w:val="24"/>
                <w:lang w:eastAsia="pl-PL"/>
              </w:rPr>
              <w:t>4</w:t>
            </w:r>
          </w:p>
        </w:tc>
        <w:tc>
          <w:tcPr>
            <w:tcW w:w="10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9CBBC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29A9D493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CC6BE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637161D4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2F722" w14:textId="77777777" w:rsidR="003F64EF" w:rsidRPr="003F64EF" w:rsidRDefault="003F64EF" w:rsidP="003F64EF">
            <w:pPr>
              <w:widowControl w:val="0"/>
              <w:spacing w:after="0" w:line="120" w:lineRule="exact"/>
              <w:rPr>
                <w:rFonts w:ascii="Verdana" w:eastAsia="Times New Roman" w:hAnsi="Verdana"/>
                <w:szCs w:val="24"/>
                <w:lang w:eastAsia="pl-PL"/>
              </w:rPr>
            </w:pPr>
          </w:p>
          <w:p w14:paraId="458F8328" w14:textId="77777777" w:rsidR="003F64EF" w:rsidRPr="003F64EF" w:rsidRDefault="003F64EF" w:rsidP="003F64EF">
            <w:pPr>
              <w:widowControl w:val="0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after="58" w:line="240" w:lineRule="auto"/>
              <w:rPr>
                <w:rFonts w:ascii="Verdana" w:eastAsia="Times New Roman" w:hAnsi="Verdana"/>
                <w:szCs w:val="24"/>
                <w:lang w:eastAsia="pl-PL"/>
              </w:rPr>
            </w:pPr>
          </w:p>
        </w:tc>
      </w:tr>
    </w:tbl>
    <w:p w14:paraId="3DE7014B" w14:textId="77777777" w:rsidR="003F64EF" w:rsidRPr="003F64EF" w:rsidRDefault="003F64EF" w:rsidP="003F64EF">
      <w:pPr>
        <w:spacing w:after="0" w:line="240" w:lineRule="auto"/>
        <w:rPr>
          <w:rFonts w:eastAsia="Times New Roman"/>
          <w:sz w:val="16"/>
          <w:szCs w:val="24"/>
          <w:lang w:eastAsia="pl-PL"/>
        </w:rPr>
      </w:pPr>
    </w:p>
    <w:p w14:paraId="62296F4A" w14:textId="77777777" w:rsidR="003F64EF" w:rsidRPr="003F64EF" w:rsidRDefault="003F64EF" w:rsidP="003F64EF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A9F49F0" w14:textId="77777777" w:rsidR="003F64EF" w:rsidRPr="003F64EF" w:rsidRDefault="003F64EF" w:rsidP="003F64EF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06BBA30E" w14:textId="77777777" w:rsidR="003F64EF" w:rsidRPr="003F64EF" w:rsidRDefault="003F64EF" w:rsidP="003F64EF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76B170A" w14:textId="77777777" w:rsidR="003F64EF" w:rsidRPr="003F64EF" w:rsidRDefault="003F64EF" w:rsidP="003F64EF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125FDB5D" w14:textId="77777777" w:rsidR="003F64EF" w:rsidRPr="003F64EF" w:rsidRDefault="003F64EF" w:rsidP="003F64EF">
      <w:pPr>
        <w:spacing w:after="0" w:line="240" w:lineRule="auto"/>
        <w:rPr>
          <w:rFonts w:eastAsia="Times New Roman"/>
          <w:szCs w:val="24"/>
          <w:lang w:eastAsia="pl-PL"/>
        </w:rPr>
      </w:pPr>
      <w:r w:rsidRPr="003F64EF">
        <w:rPr>
          <w:rFonts w:eastAsia="Times New Roman"/>
          <w:szCs w:val="24"/>
          <w:lang w:eastAsia="pl-PL"/>
        </w:rPr>
        <w:t>_____________________________________________________</w:t>
      </w:r>
    </w:p>
    <w:p w14:paraId="026F3483" w14:textId="77777777" w:rsidR="003F64EF" w:rsidRPr="003F64EF" w:rsidRDefault="003F64EF" w:rsidP="003F64E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F64EF">
        <w:rPr>
          <w:rFonts w:eastAsia="Times New Roman"/>
          <w:b/>
          <w:szCs w:val="24"/>
          <w:vertAlign w:val="superscript"/>
          <w:lang w:eastAsia="pl-PL"/>
        </w:rPr>
        <w:t>1</w:t>
      </w:r>
      <w:r w:rsidRPr="003F64EF">
        <w:rPr>
          <w:rFonts w:eastAsia="Times New Roman"/>
          <w:szCs w:val="24"/>
          <w:vertAlign w:val="superscript"/>
          <w:lang w:eastAsia="pl-PL"/>
        </w:rPr>
        <w:t xml:space="preserve"> </w:t>
      </w:r>
      <w:r w:rsidRPr="003F64EF">
        <w:rPr>
          <w:rFonts w:eastAsia="Times New Roman"/>
          <w:szCs w:val="24"/>
          <w:lang w:eastAsia="pl-PL"/>
        </w:rPr>
        <w:t xml:space="preserve"> </w:t>
      </w:r>
      <w:r w:rsidRPr="003F64EF">
        <w:rPr>
          <w:rFonts w:eastAsia="Times New Roman"/>
          <w:sz w:val="16"/>
          <w:szCs w:val="16"/>
          <w:lang w:eastAsia="pl-PL"/>
        </w:rPr>
        <w:t>Określić, czy jest to sprzęt będący własnością wykonawcy, czy też wynajęty, dzierżawiony, użyczony itp.</w:t>
      </w:r>
    </w:p>
    <w:p w14:paraId="3B7F70E1" w14:textId="77777777" w:rsidR="00AF302B" w:rsidRDefault="00AF302B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B21D902" w14:textId="41D59B7D" w:rsidR="00544D7D" w:rsidRPr="006C4EF0" w:rsidRDefault="00544D7D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</w:p>
    <w:tbl>
      <w:tblPr>
        <w:tblpPr w:leftFromText="141" w:rightFromText="141" w:vertAnchor="text" w:horzAnchor="margin" w:tblpY="11"/>
        <w:tblW w:w="4962" w:type="dxa"/>
        <w:tblLook w:val="00A0" w:firstRow="1" w:lastRow="0" w:firstColumn="1" w:lastColumn="0" w:noHBand="0" w:noVBand="0"/>
      </w:tblPr>
      <w:tblGrid>
        <w:gridCol w:w="4201"/>
        <w:gridCol w:w="502"/>
        <w:gridCol w:w="259"/>
      </w:tblGrid>
      <w:tr w:rsidR="0081630B" w:rsidRPr="00872EE9" w14:paraId="380C04EF" w14:textId="77777777" w:rsidTr="00AF302B">
        <w:tc>
          <w:tcPr>
            <w:tcW w:w="4201" w:type="dxa"/>
          </w:tcPr>
          <w:p w14:paraId="1C8EFE57" w14:textId="0202FEA9" w:rsidR="0081630B" w:rsidRPr="00872EE9" w:rsidRDefault="0081630B" w:rsidP="0081630B">
            <w:pPr>
              <w:spacing w:after="0"/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34C01690" w14:textId="77777777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259" w:type="dxa"/>
          </w:tcPr>
          <w:p w14:paraId="482E6CAD" w14:textId="43477BA5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</w:tr>
    </w:tbl>
    <w:p w14:paraId="22A9BA82" w14:textId="77777777" w:rsidR="00AF302B" w:rsidRDefault="00AF302B" w:rsidP="00AF302B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B96F988" w14:textId="1D0BF658" w:rsidR="001E265D" w:rsidRDefault="0081630B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sectPr w:rsidR="001E265D" w:rsidSect="00AF302B">
      <w:headerReference w:type="default" r:id="rId6"/>
      <w:pgSz w:w="16838" w:h="11906" w:orient="landscape"/>
      <w:pgMar w:top="851" w:right="851" w:bottom="68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F315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15352771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DAB1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1275589B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7CE7" w14:textId="2D1E82BA" w:rsidR="00CB36C7" w:rsidRDefault="00CB36C7" w:rsidP="00CB36C7">
    <w:pPr>
      <w:jc w:val="right"/>
      <w:rPr>
        <w:rStyle w:val="Wyrnieniedelikatne"/>
        <w:rFonts w:ascii="Verdana" w:hAnsi="Verdana"/>
        <w:sz w:val="16"/>
      </w:rPr>
    </w:pPr>
  </w:p>
  <w:p w14:paraId="3643BB74" w14:textId="77777777" w:rsidR="00502036" w:rsidRDefault="00502036" w:rsidP="00502036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46E69A54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A32E1"/>
    <w:rsid w:val="00141E3E"/>
    <w:rsid w:val="001442C0"/>
    <w:rsid w:val="001E265D"/>
    <w:rsid w:val="002021AA"/>
    <w:rsid w:val="00257A1E"/>
    <w:rsid w:val="002D67B9"/>
    <w:rsid w:val="00325B74"/>
    <w:rsid w:val="003866B1"/>
    <w:rsid w:val="003F35FE"/>
    <w:rsid w:val="003F64EF"/>
    <w:rsid w:val="00502036"/>
    <w:rsid w:val="00537AB1"/>
    <w:rsid w:val="00544D7D"/>
    <w:rsid w:val="005654A0"/>
    <w:rsid w:val="0056641B"/>
    <w:rsid w:val="005A0005"/>
    <w:rsid w:val="005D0585"/>
    <w:rsid w:val="006C4EF0"/>
    <w:rsid w:val="0081630B"/>
    <w:rsid w:val="008B062A"/>
    <w:rsid w:val="008E3B85"/>
    <w:rsid w:val="00954753"/>
    <w:rsid w:val="00A54FC4"/>
    <w:rsid w:val="00A874AF"/>
    <w:rsid w:val="00A967AB"/>
    <w:rsid w:val="00AF302B"/>
    <w:rsid w:val="00B37D5F"/>
    <w:rsid w:val="00BD4251"/>
    <w:rsid w:val="00BE4B7A"/>
    <w:rsid w:val="00C379BE"/>
    <w:rsid w:val="00CB36C7"/>
    <w:rsid w:val="00CB5F01"/>
    <w:rsid w:val="00CD7B55"/>
    <w:rsid w:val="00D179D1"/>
    <w:rsid w:val="00D8055C"/>
    <w:rsid w:val="00DA5ED0"/>
    <w:rsid w:val="00E43D8C"/>
    <w:rsid w:val="00E57768"/>
    <w:rsid w:val="00ED19F2"/>
    <w:rsid w:val="00F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159EFA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816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1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dcterms:created xsi:type="dcterms:W3CDTF">2025-03-12T11:33:00Z</dcterms:created>
  <dcterms:modified xsi:type="dcterms:W3CDTF">2025-03-17T08:10:00Z</dcterms:modified>
</cp:coreProperties>
</file>