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ABC631C" w14:textId="51E05006" w:rsidR="00020F9D" w:rsidRPr="002E6259" w:rsidRDefault="00020F9D" w:rsidP="00020F9D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E6259" w:rsidRDefault="00020F9D" w:rsidP="00020F9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E6259" w:rsidRDefault="00020F9D" w:rsidP="00020F9D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E6259" w:rsidRDefault="00020F9D" w:rsidP="00020F9D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E6259" w:rsidRDefault="00020F9D" w:rsidP="00020F9D">
      <w:pPr>
        <w:spacing w:after="0" w:line="240" w:lineRule="auto"/>
        <w:ind w:right="-2" w:firstLine="708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E6259" w:rsidRDefault="00020F9D" w:rsidP="00020F9D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089F4E43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7DA802A6" w14:textId="2CB721FA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2AA5420A" w14:textId="77777777" w:rsid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zakresie przesłanek, o których mowa </w:t>
      </w:r>
      <w:r w:rsid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 art. 108 ust. 1 </w:t>
      </w:r>
    </w:p>
    <w:p w14:paraId="3161B2E1" w14:textId="26C33A6D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oraz w art. 109 ust. 1 pkt.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1,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4 </w:t>
      </w:r>
      <w:r w:rsidR="006F50B8"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 i 6-10 </w:t>
      </w:r>
      <w:r w:rsidRPr="002E6259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E6259" w:rsidRDefault="00FF291C" w:rsidP="00FF291C">
      <w:pPr>
        <w:shd w:val="clear" w:color="auto" w:fill="DEEAF6"/>
        <w:spacing w:after="0" w:line="240" w:lineRule="auto"/>
        <w:jc w:val="center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</w:p>
    <w:p w14:paraId="6A0E2676" w14:textId="77777777" w:rsidR="001965B7" w:rsidRPr="002E6259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3442D01" w14:textId="5E1C115F" w:rsidR="003A09A4" w:rsidRPr="00A873C3" w:rsidRDefault="00FF291C" w:rsidP="00062FC2">
      <w:pPr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2E6259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7C644A" w:rsidRPr="00A873C3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n.</w:t>
      </w:r>
      <w:r w:rsidR="003A09A4" w:rsidRPr="00A873C3">
        <w:rPr>
          <w:rFonts w:asciiTheme="minorHAnsi" w:hAnsiTheme="minorHAnsi" w:cstheme="minorHAnsi"/>
          <w:sz w:val="22"/>
          <w:szCs w:val="22"/>
        </w:rPr>
        <w:t xml:space="preserve"> </w:t>
      </w:r>
      <w:r w:rsidR="00A873C3" w:rsidRPr="00A873C3">
        <w:rPr>
          <w:rFonts w:asciiTheme="minorHAnsi" w:hAnsiTheme="minorHAnsi" w:cstheme="minorHAnsi"/>
          <w:sz w:val="22"/>
          <w:szCs w:val="22"/>
        </w:rPr>
        <w:t>Rozbudowa drogi powiatowej Nr 4118W ul. Piłsudskiego w Piastowie od skrzyżowania z ul. Lisa Kuli oraz ul. Bohaterów Wolności w Piastowie do skrzyżowania z ul. Warszaw</w:t>
      </w:r>
      <w:r w:rsidR="00A873C3" w:rsidRPr="00A873C3">
        <w:rPr>
          <w:rFonts w:asciiTheme="minorHAnsi" w:hAnsiTheme="minorHAnsi" w:cstheme="minorHAnsi"/>
          <w:sz w:val="22"/>
          <w:szCs w:val="22"/>
        </w:rPr>
        <w:t>ską w Piastowie, gmina Piastów</w:t>
      </w:r>
    </w:p>
    <w:p w14:paraId="7DE6D005" w14:textId="77777777" w:rsidR="00FF291C" w:rsidRPr="00A873C3" w:rsidRDefault="00FF291C" w:rsidP="00FF291C">
      <w:pPr>
        <w:spacing w:before="227"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  <w:lang w:eastAsia="zh-CN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A873C3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>* aktualne są informacje zawarte w oświadczeniu, o którym mowa w art. 125 ust 1 ustawy Pzp, w zakresie podstaw wykluczenia z postępowania, o których mowa w art. 108 ust. 1  oraz art. 109 u</w:t>
      </w:r>
      <w:bookmarkStart w:id="0" w:name="_GoBack"/>
      <w:bookmarkEnd w:id="0"/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st. 1 pkt. </w:t>
      </w:r>
      <w:r w:rsidR="006F50B8"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1, </w:t>
      </w: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4 </w:t>
      </w:r>
      <w:r w:rsidR="006F50B8"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i 6-10 </w:t>
      </w: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 xml:space="preserve">ustawy Pzp;  </w:t>
      </w:r>
    </w:p>
    <w:p w14:paraId="666166B4" w14:textId="5BA339D2" w:rsidR="00B957D8" w:rsidRPr="002E6259" w:rsidRDefault="00FF291C" w:rsidP="00390999">
      <w:pPr>
        <w:numPr>
          <w:ilvl w:val="0"/>
          <w:numId w:val="3"/>
        </w:numPr>
        <w:suppressAutoHyphens/>
        <w:spacing w:after="0" w:line="276" w:lineRule="auto"/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A873C3">
        <w:rPr>
          <w:rFonts w:asciiTheme="minorHAnsi" w:hAnsiTheme="minorHAnsi" w:cstheme="minorHAnsi"/>
          <w:b w:val="0"/>
          <w:bCs/>
          <w:sz w:val="22"/>
          <w:szCs w:val="22"/>
        </w:rPr>
        <w:t>* następujące informacje zawarte przeze mnie w oświadczeniu, o którym mowa art. 125 ust. 1 ustawy Pzp, w zakresie podstaw wykluczenia z postępowania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 xml:space="preserve">, o których mowa w art. 108 ust. 1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1,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4 </w:t>
      </w:r>
      <w:r w:rsidR="006F50B8"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i 6-10 </w:t>
      </w:r>
      <w:r w:rsidRPr="002E6259"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>usta</w:t>
      </w: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wy Pzp, są nieaktualne w następującym zakresie ………………</w:t>
      </w:r>
      <w:r w:rsidR="00B957D8" w:rsidRPr="002E6259">
        <w:rPr>
          <w:rFonts w:asciiTheme="minorHAnsi" w:hAnsiTheme="minorHAnsi" w:cstheme="min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91FEC5" w14:textId="45991BF5" w:rsidR="00FF291C" w:rsidRPr="002E6259" w:rsidRDefault="00FF291C" w:rsidP="00B957D8">
      <w:pPr>
        <w:suppressAutoHyphens/>
        <w:spacing w:after="0" w:line="276" w:lineRule="auto"/>
        <w:ind w:left="72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(</w:t>
      </w:r>
      <w:r w:rsidRPr="002E6259">
        <w:rPr>
          <w:rFonts w:asciiTheme="minorHAnsi" w:hAnsiTheme="minorHAnsi" w:cstheme="min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E62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962DDC6" w14:textId="77777777" w:rsidR="00FF291C" w:rsidRPr="002E6259" w:rsidRDefault="00FF291C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0DC47E6D" w14:textId="77777777" w:rsidR="002E6259" w:rsidRDefault="002E6259" w:rsidP="00321B97">
      <w:pPr>
        <w:tabs>
          <w:tab w:val="center" w:pos="5954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581D30DB" w14:textId="1FEE2314" w:rsidR="00EC7015" w:rsidRPr="002E6259" w:rsidRDefault="00321B97" w:rsidP="00321B97">
      <w:pPr>
        <w:tabs>
          <w:tab w:val="center" w:pos="5954"/>
        </w:tabs>
        <w:spacing w:after="0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hAnsiTheme="minorHAnsi" w:cstheme="minorHAnsi"/>
          <w:sz w:val="22"/>
          <w:szCs w:val="22"/>
        </w:rPr>
        <w:tab/>
      </w:r>
    </w:p>
    <w:p w14:paraId="58322474" w14:textId="77777777" w:rsidR="00302E91" w:rsidRPr="002E6259" w:rsidRDefault="00302E91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FF01678" w14:textId="77777777" w:rsidR="00EC7015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________________</w:t>
      </w:r>
    </w:p>
    <w:p w14:paraId="165A2E63" w14:textId="75DAD1BC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  miejscowość i data</w:t>
      </w:r>
    </w:p>
    <w:p w14:paraId="1CB2486F" w14:textId="77777777" w:rsidR="00302E91" w:rsidRPr="002E6259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111BA56A" w14:textId="04597883" w:rsidR="00FF291C" w:rsidRPr="002E6259" w:rsidRDefault="00FF291C" w:rsidP="00FF291C">
      <w:pPr>
        <w:spacing w:before="120" w:line="276" w:lineRule="auto"/>
        <w:jc w:val="both"/>
        <w:rPr>
          <w:rFonts w:asciiTheme="minorHAnsi" w:hAnsiTheme="minorHAnsi" w:cstheme="minorHAnsi"/>
          <w:b w:val="0"/>
          <w:sz w:val="22"/>
          <w:szCs w:val="22"/>
          <w:lang w:eastAsia="zh-CN"/>
        </w:rPr>
      </w:pPr>
      <w:r w:rsidRPr="002E6259">
        <w:rPr>
          <w:rFonts w:asciiTheme="minorHAnsi" w:hAnsiTheme="minorHAnsi" w:cstheme="minorHAnsi"/>
          <w:b w:val="0"/>
          <w:bCs/>
          <w:sz w:val="22"/>
          <w:szCs w:val="22"/>
        </w:rPr>
        <w:t>*</w:t>
      </w:r>
      <w:r w:rsidRPr="002E6259">
        <w:rPr>
          <w:rFonts w:asciiTheme="minorHAnsi" w:hAnsiTheme="minorHAnsi" w:cstheme="minorHAnsi"/>
          <w:b w:val="0"/>
          <w:sz w:val="22"/>
          <w:szCs w:val="22"/>
        </w:rPr>
        <w:t>niepotrzebne skreślić</w:t>
      </w:r>
    </w:p>
    <w:p w14:paraId="24708C36" w14:textId="675D6AC6" w:rsidR="00321B97" w:rsidRPr="002E6259" w:rsidRDefault="00302E91" w:rsidP="00321B97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</w:pPr>
      <w:r w:rsidRPr="002E6259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br/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 xml:space="preserve">dokument należy podpisać kwalifikowanym podpisem elektronicznym </w:t>
      </w:r>
      <w:r w:rsidR="00321B97" w:rsidRPr="002E6259">
        <w:rPr>
          <w:rFonts w:asciiTheme="minorHAnsi" w:hAnsiTheme="minorHAnsi" w:cstheme="minorHAnsi"/>
          <w:b w:val="0"/>
          <w:bCs/>
          <w:color w:val="2E74B5" w:themeColor="accent1" w:themeShade="BF"/>
          <w:sz w:val="22"/>
          <w:szCs w:val="22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2E6259" w:rsidRDefault="00302E91" w:rsidP="00302E91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31EF6C7A" w14:textId="77777777" w:rsidR="001A470C" w:rsidRPr="002E6259" w:rsidRDefault="001A470C">
      <w:pPr>
        <w:rPr>
          <w:rFonts w:asciiTheme="minorHAnsi" w:hAnsiTheme="minorHAnsi" w:cstheme="minorHAnsi"/>
          <w:sz w:val="22"/>
          <w:szCs w:val="22"/>
        </w:rPr>
      </w:pPr>
    </w:p>
    <w:sectPr w:rsidR="001A470C" w:rsidRPr="002E6259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3A08B8D0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2E6259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ED06AA" w:rsidR="00EC7015" w:rsidRPr="002E6259" w:rsidRDefault="001478F4">
    <w:pPr>
      <w:pStyle w:val="Nagwek"/>
      <w:rPr>
        <w:rFonts w:asciiTheme="minorHAnsi" w:hAnsiTheme="minorHAnsi" w:cstheme="minorHAnsi"/>
        <w:sz w:val="22"/>
        <w:szCs w:val="22"/>
        <w:lang w:val="pl-PL"/>
      </w:rPr>
    </w:pPr>
    <w:r w:rsidRPr="002E6259">
      <w:rPr>
        <w:rFonts w:asciiTheme="minorHAnsi" w:hAnsiTheme="minorHAnsi" w:cstheme="minorHAnsi"/>
        <w:sz w:val="22"/>
        <w:szCs w:val="22"/>
        <w:lang w:val="pl-PL"/>
      </w:rPr>
      <w:t>ZP.272.</w:t>
    </w:r>
    <w:r w:rsidR="003A09A4">
      <w:rPr>
        <w:rFonts w:asciiTheme="minorHAnsi" w:hAnsiTheme="minorHAnsi" w:cstheme="minorHAnsi"/>
        <w:sz w:val="22"/>
        <w:szCs w:val="22"/>
        <w:lang w:val="pl-PL"/>
      </w:rPr>
      <w:t>11</w:t>
    </w:r>
    <w:r w:rsidR="00B957D8" w:rsidRPr="002E6259">
      <w:rPr>
        <w:rFonts w:asciiTheme="minorHAnsi" w:hAnsiTheme="minorHAnsi" w:cstheme="minorHAnsi"/>
        <w:sz w:val="22"/>
        <w:szCs w:val="22"/>
        <w:lang w:val="pl-PL"/>
      </w:rPr>
      <w:t>.202</w:t>
    </w:r>
    <w:r w:rsidR="008F4735">
      <w:rPr>
        <w:rFonts w:asciiTheme="minorHAnsi" w:hAnsiTheme="minorHAnsi" w:cstheme="minorHAnsi"/>
        <w:sz w:val="22"/>
        <w:szCs w:val="22"/>
        <w:lang w:val="pl-PL"/>
      </w:rPr>
      <w:t>5</w:t>
    </w:r>
  </w:p>
  <w:p w14:paraId="3AB88CFD" w14:textId="77777777" w:rsidR="002E6259" w:rsidRPr="002E6259" w:rsidRDefault="002E6259" w:rsidP="002E6259">
    <w:pPr>
      <w:spacing w:after="0" w:line="240" w:lineRule="auto"/>
      <w:ind w:left="7080"/>
      <w:jc w:val="both"/>
      <w:rPr>
        <w:rFonts w:asciiTheme="minorHAnsi" w:eastAsia="Times New Roman" w:hAnsiTheme="minorHAnsi" w:cstheme="minorHAnsi"/>
        <w:b w:val="0"/>
        <w:sz w:val="22"/>
        <w:szCs w:val="22"/>
        <w:lang w:eastAsia="pl-PL"/>
      </w:rPr>
    </w:pPr>
    <w:r w:rsidRPr="002E6259">
      <w:rPr>
        <w:rFonts w:asciiTheme="minorHAnsi" w:eastAsia="Times New Roman" w:hAnsiTheme="minorHAnsi" w:cstheme="minorHAnsi"/>
        <w:b w:val="0"/>
        <w:sz w:val="22"/>
        <w:szCs w:val="22"/>
        <w:lang w:eastAsia="pl-PL"/>
      </w:rPr>
      <w:t xml:space="preserve">Załącznik nr 9 do SWZ  </w:t>
    </w:r>
  </w:p>
  <w:p w14:paraId="7DA84052" w14:textId="77777777" w:rsidR="002E6259" w:rsidRPr="00B957D8" w:rsidRDefault="002E6259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36A6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0F9D"/>
    <w:rsid w:val="00022A90"/>
    <w:rsid w:val="0002423F"/>
    <w:rsid w:val="00062FC2"/>
    <w:rsid w:val="001478F4"/>
    <w:rsid w:val="001965B7"/>
    <w:rsid w:val="001A37E2"/>
    <w:rsid w:val="001A470C"/>
    <w:rsid w:val="001B7F5B"/>
    <w:rsid w:val="00220D56"/>
    <w:rsid w:val="00233412"/>
    <w:rsid w:val="002832A0"/>
    <w:rsid w:val="002E6259"/>
    <w:rsid w:val="00302E91"/>
    <w:rsid w:val="00321B97"/>
    <w:rsid w:val="003357AA"/>
    <w:rsid w:val="00374C96"/>
    <w:rsid w:val="003A09A4"/>
    <w:rsid w:val="005779BA"/>
    <w:rsid w:val="005C5C0B"/>
    <w:rsid w:val="00644A2E"/>
    <w:rsid w:val="0067147B"/>
    <w:rsid w:val="006D413A"/>
    <w:rsid w:val="006F50B8"/>
    <w:rsid w:val="007C644A"/>
    <w:rsid w:val="008D7B04"/>
    <w:rsid w:val="008F4735"/>
    <w:rsid w:val="008F531A"/>
    <w:rsid w:val="009139E9"/>
    <w:rsid w:val="009C4F47"/>
    <w:rsid w:val="009F1CC3"/>
    <w:rsid w:val="009F3AFF"/>
    <w:rsid w:val="00A72FB1"/>
    <w:rsid w:val="00A873C3"/>
    <w:rsid w:val="00B43BA9"/>
    <w:rsid w:val="00B957D8"/>
    <w:rsid w:val="00C13DBD"/>
    <w:rsid w:val="00CF05CC"/>
    <w:rsid w:val="00D62931"/>
    <w:rsid w:val="00D87758"/>
    <w:rsid w:val="00DA48EB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29</cp:revision>
  <cp:lastPrinted>2021-07-29T10:08:00Z</cp:lastPrinted>
  <dcterms:created xsi:type="dcterms:W3CDTF">2021-07-02T11:39:00Z</dcterms:created>
  <dcterms:modified xsi:type="dcterms:W3CDTF">2025-04-14T15:47:00Z</dcterms:modified>
</cp:coreProperties>
</file>