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3EA251F0" w:rsidR="00074D31" w:rsidRDefault="00074D31" w:rsidP="00FB6CFE">
      <w:pPr>
        <w:tabs>
          <w:tab w:val="right" w:pos="9072"/>
        </w:tabs>
        <w:spacing w:after="0"/>
        <w:rPr>
          <w:rFonts w:cs="Arial"/>
          <w:szCs w:val="24"/>
        </w:rPr>
      </w:pPr>
      <w:r>
        <w:rPr>
          <w:rFonts w:cs="Arial"/>
          <w:szCs w:val="24"/>
        </w:rPr>
        <w:t xml:space="preserve">Numer sprawy: </w:t>
      </w:r>
      <w:r w:rsidR="00132F13">
        <w:rPr>
          <w:rFonts w:cs="Arial"/>
          <w:b/>
          <w:bCs/>
          <w:szCs w:val="24"/>
        </w:rPr>
        <w:t>4</w:t>
      </w:r>
      <w:r w:rsidR="000D0E43">
        <w:rPr>
          <w:rFonts w:cs="Arial"/>
          <w:b/>
          <w:bCs/>
          <w:szCs w:val="24"/>
        </w:rPr>
        <w:t>/</w:t>
      </w:r>
      <w:r w:rsidR="006E14BF">
        <w:rPr>
          <w:rFonts w:cs="Arial"/>
          <w:b/>
          <w:bCs/>
          <w:szCs w:val="24"/>
        </w:rPr>
        <w:t>I</w:t>
      </w:r>
      <w:r w:rsidR="00132F13">
        <w:rPr>
          <w:rFonts w:cs="Arial"/>
          <w:b/>
          <w:bCs/>
          <w:szCs w:val="24"/>
        </w:rPr>
        <w:t>V</w:t>
      </w:r>
      <w:r w:rsidRPr="00FB664E">
        <w:rPr>
          <w:rFonts w:cs="Arial"/>
          <w:b/>
          <w:bCs/>
          <w:szCs w:val="24"/>
        </w:rPr>
        <w:t>/202</w:t>
      </w:r>
      <w:r w:rsidR="00E94683">
        <w:rPr>
          <w:rFonts w:cs="Arial"/>
          <w:b/>
          <w:bCs/>
          <w:szCs w:val="24"/>
        </w:rPr>
        <w:t>5</w:t>
      </w:r>
      <w:r w:rsidR="008E22F8">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2A432D5D" w:rsidR="00074D31" w:rsidRDefault="00074D31" w:rsidP="00132B3D">
            <w:r>
              <w:t xml:space="preserve">(Nazwa i dane adresowe, w przypadku </w:t>
            </w:r>
            <w:r w:rsidR="00520F12">
              <w:t>W</w:t>
            </w:r>
            <w:r>
              <w:t xml:space="preserve">ykonawców wspólnie ubiegających się o udzielenie zamówienia należy podać dane dotyczące wszystkich </w:t>
            </w:r>
            <w:r w:rsidR="00E768F0">
              <w:t>W</w:t>
            </w:r>
            <w:r>
              <w:t>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r w:rsidRPr="00074D31">
              <w:t>CEiDG</w:t>
            </w:r>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3F156939" w14:textId="1E9BA86B" w:rsidR="000D0E43" w:rsidRPr="002114A5" w:rsidRDefault="00074D31" w:rsidP="002113A5">
      <w:pPr>
        <w:pStyle w:val="Nagwek"/>
        <w:spacing w:after="120" w:line="276" w:lineRule="auto"/>
        <w:rPr>
          <w:rFonts w:cs="Arial"/>
          <w:szCs w:val="24"/>
        </w:rPr>
      </w:pPr>
      <w:r w:rsidRPr="002114A5">
        <w:rPr>
          <w:rFonts w:cs="Arial"/>
          <w:szCs w:val="24"/>
        </w:rPr>
        <w:t>Przystępując do postępowania prowadzonego w trybie podstawowym:</w:t>
      </w:r>
      <w:bookmarkStart w:id="0" w:name="_Hlk164152590"/>
      <w:r w:rsidR="002114A5" w:rsidRPr="002114A5">
        <w:rPr>
          <w:rFonts w:cs="Arial"/>
          <w:szCs w:val="24"/>
        </w:rPr>
        <w:t xml:space="preserve"> </w:t>
      </w:r>
      <w:bookmarkStart w:id="1" w:name="_Hlk180740015"/>
      <w:r w:rsidR="00132F13" w:rsidRPr="00132F13">
        <w:rPr>
          <w:rFonts w:cs="Arial"/>
          <w:b/>
          <w:bCs/>
          <w:szCs w:val="24"/>
        </w:rPr>
        <w:t>Opracowanie dokumentacji projektowej oraz realizacja budowy oświetlenia dla zadania: „Budowa oświetlenia na placu zabaw na osiedlu Kalinowym” w trybie zaprojektuj i wybuduj</w:t>
      </w:r>
    </w:p>
    <w:bookmarkEnd w:id="0"/>
    <w:bookmarkEnd w:id="1"/>
    <w:p w14:paraId="1C81A380" w14:textId="22EBDE0F" w:rsidR="002B3B51" w:rsidRPr="002B3B51" w:rsidRDefault="00074D31" w:rsidP="002113A5">
      <w:pPr>
        <w:pStyle w:val="Nagwek"/>
        <w:numPr>
          <w:ilvl w:val="0"/>
          <w:numId w:val="16"/>
        </w:numPr>
        <w:spacing w:after="120" w:line="276" w:lineRule="auto"/>
        <w:rPr>
          <w:rFonts w:cs="Arial"/>
          <w:szCs w:val="24"/>
        </w:rPr>
      </w:pPr>
      <w:r>
        <w:rPr>
          <w:rFonts w:cs="Arial"/>
          <w:szCs w:val="24"/>
        </w:rPr>
        <w:t>Oferuj</w:t>
      </w:r>
      <w:r w:rsidR="001B431E">
        <w:rPr>
          <w:rFonts w:cs="Arial"/>
          <w:szCs w:val="24"/>
        </w:rPr>
        <w:t>emy</w:t>
      </w:r>
      <w:r>
        <w:rPr>
          <w:rFonts w:cs="Arial"/>
          <w:szCs w:val="24"/>
        </w:rPr>
        <w:t xml:space="preserve"> wykonani</w:t>
      </w:r>
      <w:r w:rsidR="001B431E">
        <w:rPr>
          <w:rFonts w:cs="Arial"/>
          <w:szCs w:val="24"/>
        </w:rPr>
        <w:t>e</w:t>
      </w:r>
      <w:r>
        <w:rPr>
          <w:rFonts w:cs="Arial"/>
          <w:szCs w:val="24"/>
        </w:rPr>
        <w:t xml:space="preserve"> zadania objętego postępowaniem zgodnie z warunkami określonymi w S</w:t>
      </w:r>
      <w:r w:rsidR="00F069EB">
        <w:rPr>
          <w:rFonts w:cs="Arial"/>
          <w:szCs w:val="24"/>
        </w:rPr>
        <w:t>WZ</w:t>
      </w:r>
      <w:r>
        <w:rPr>
          <w:rFonts w:cs="Arial"/>
          <w:szCs w:val="24"/>
        </w:rPr>
        <w:t xml:space="preserve"> za cenę całkowitą</w:t>
      </w:r>
      <w:r w:rsidR="002B386A">
        <w:rPr>
          <w:rFonts w:cs="Arial"/>
          <w:szCs w:val="24"/>
        </w:rPr>
        <w:t xml:space="preserve"> (wpisać kwotę brutto)</w:t>
      </w:r>
      <w:r>
        <w:rPr>
          <w:rFonts w:cs="Arial"/>
          <w:szCs w:val="24"/>
        </w:rPr>
        <w:t>:</w:t>
      </w:r>
      <w:r w:rsidR="00E768F0">
        <w:rPr>
          <w:rFonts w:cs="Arial"/>
          <w:szCs w:val="24"/>
        </w:rPr>
        <w:t xml:space="preserve"> </w:t>
      </w:r>
      <w:r w:rsidR="0068269B" w:rsidRPr="009067CA">
        <w:rPr>
          <w:rFonts w:cs="Arial"/>
          <w:szCs w:val="24"/>
        </w:rPr>
        <w:t>_____</w:t>
      </w:r>
      <w:r w:rsidR="00F12D0F">
        <w:rPr>
          <w:rFonts w:cs="Arial"/>
          <w:szCs w:val="24"/>
        </w:rPr>
        <w:t>______</w:t>
      </w:r>
      <w:r w:rsidR="0068269B" w:rsidRPr="009067CA">
        <w:rPr>
          <w:rFonts w:cs="Arial"/>
          <w:szCs w:val="24"/>
        </w:rPr>
        <w:t>_</w:t>
      </w:r>
      <w:r w:rsidR="00E20EA9">
        <w:rPr>
          <w:rFonts w:cs="Arial"/>
          <w:szCs w:val="24"/>
        </w:rPr>
        <w:t>___</w:t>
      </w:r>
      <w:r w:rsidR="0068269B" w:rsidRPr="009067CA">
        <w:rPr>
          <w:rFonts w:cs="Arial"/>
          <w:szCs w:val="24"/>
        </w:rPr>
        <w:t xml:space="preserve">_ </w:t>
      </w:r>
      <w:r w:rsidRPr="009067CA">
        <w:rPr>
          <w:rFonts w:cs="Arial"/>
          <w:b/>
          <w:bCs/>
          <w:szCs w:val="24"/>
        </w:rPr>
        <w:t>złotych brutto</w:t>
      </w:r>
      <w:r w:rsidRPr="009067CA">
        <w:rPr>
          <w:rFonts w:cs="Arial"/>
          <w:szCs w:val="24"/>
        </w:rPr>
        <w:t xml:space="preserve">, uwzględniając w tym podatek VAT </w:t>
      </w:r>
      <w:r w:rsidR="00897329">
        <w:rPr>
          <w:rFonts w:cs="Arial"/>
          <w:szCs w:val="24"/>
        </w:rPr>
        <w:br/>
      </w:r>
      <w:r w:rsidRPr="009067CA">
        <w:rPr>
          <w:rFonts w:cs="Arial"/>
          <w:szCs w:val="24"/>
        </w:rPr>
        <w:t xml:space="preserve">w wysokości </w:t>
      </w:r>
      <w:r w:rsidR="002B386A" w:rsidRPr="009067CA">
        <w:rPr>
          <w:rFonts w:cs="Arial"/>
          <w:szCs w:val="24"/>
        </w:rPr>
        <w:t>(wpisać procent)</w:t>
      </w:r>
      <w:r w:rsidR="00952097" w:rsidRPr="009067CA">
        <w:rPr>
          <w:rFonts w:cs="Arial"/>
          <w:szCs w:val="24"/>
        </w:rPr>
        <w:t>:</w:t>
      </w:r>
      <w:r w:rsidR="0068269B" w:rsidRPr="009067CA">
        <w:rPr>
          <w:rFonts w:cs="Arial"/>
          <w:szCs w:val="24"/>
        </w:rPr>
        <w:t>__</w:t>
      </w:r>
      <w:r w:rsidR="00F12D0F">
        <w:rPr>
          <w:rFonts w:cs="Arial"/>
          <w:szCs w:val="24"/>
        </w:rPr>
        <w:t>_</w:t>
      </w:r>
      <w:r w:rsidR="0068269B" w:rsidRPr="009067CA">
        <w:rPr>
          <w:rFonts w:cs="Arial"/>
          <w:szCs w:val="24"/>
        </w:rPr>
        <w:t>__</w:t>
      </w:r>
      <w:r w:rsidR="00952097" w:rsidRPr="009067CA">
        <w:rPr>
          <w:rFonts w:cs="Arial"/>
          <w:szCs w:val="24"/>
        </w:rPr>
        <w:t xml:space="preserve"> </w:t>
      </w:r>
      <w:r w:rsidRPr="009067CA">
        <w:rPr>
          <w:rFonts w:cs="Arial"/>
          <w:b/>
          <w:bCs/>
          <w:szCs w:val="24"/>
        </w:rPr>
        <w:t>%</w:t>
      </w:r>
      <w:r w:rsidR="0065253A">
        <w:rPr>
          <w:rFonts w:cs="Arial"/>
          <w:b/>
          <w:bCs/>
          <w:szCs w:val="24"/>
        </w:rPr>
        <w:t xml:space="preserve"> w tym:</w:t>
      </w:r>
    </w:p>
    <w:p w14:paraId="6E6E766D" w14:textId="597991E1" w:rsidR="006E14BF" w:rsidRPr="006E14BF" w:rsidRDefault="00132F13" w:rsidP="007255C2">
      <w:pPr>
        <w:numPr>
          <w:ilvl w:val="0"/>
          <w:numId w:val="23"/>
        </w:numPr>
        <w:tabs>
          <w:tab w:val="right" w:leader="underscore" w:pos="9072"/>
        </w:tabs>
        <w:spacing w:after="120"/>
        <w:ind w:left="1276" w:hanging="425"/>
        <w:rPr>
          <w:rFonts w:cs="Arial"/>
          <w:szCs w:val="24"/>
        </w:rPr>
      </w:pPr>
      <w:r w:rsidRPr="00132F13">
        <w:rPr>
          <w:rFonts w:eastAsia="Times New Roman" w:cs="Arial"/>
          <w:kern w:val="3"/>
          <w:szCs w:val="24"/>
          <w:lang w:eastAsia="pl-PL"/>
        </w:rPr>
        <w:t>za wykonanie dokumentacji projektowej wraz z uzyskaniem zaświadczenia o braku sprzeciwu wobec zgłoszenia zamiaru wykonywania robot budowlanych lub stosownej decyzji administracyjnej umożliwiającej prowadzenie robót budowlanych</w:t>
      </w:r>
      <w:r w:rsidR="00956742">
        <w:rPr>
          <w:rFonts w:eastAsia="Times New Roman" w:cs="Arial"/>
          <w:kern w:val="3"/>
          <w:szCs w:val="24"/>
          <w:lang w:eastAsia="pl-PL"/>
        </w:rPr>
        <w:t>:</w:t>
      </w:r>
    </w:p>
    <w:p w14:paraId="3045D644" w14:textId="3B9B0412" w:rsidR="00AA4C5C" w:rsidRPr="00AA4C5C" w:rsidRDefault="006E14BF" w:rsidP="006E14BF">
      <w:pPr>
        <w:tabs>
          <w:tab w:val="right" w:leader="underscore" w:pos="5670"/>
          <w:tab w:val="right" w:leader="underscore" w:pos="9072"/>
        </w:tabs>
        <w:spacing w:after="120"/>
        <w:ind w:left="1276"/>
        <w:rPr>
          <w:rFonts w:cs="Arial"/>
          <w:szCs w:val="24"/>
        </w:rPr>
      </w:pPr>
      <w:r>
        <w:rPr>
          <w:rFonts w:eastAsia="Times New Roman" w:cs="Arial"/>
          <w:kern w:val="3"/>
          <w:szCs w:val="24"/>
          <w:lang w:eastAsia="pl-PL"/>
        </w:rPr>
        <w:tab/>
      </w:r>
      <w:r w:rsidR="009D6791" w:rsidRPr="009D6791">
        <w:rPr>
          <w:rFonts w:eastAsia="Times New Roman" w:cs="Arial"/>
          <w:b/>
          <w:bCs/>
          <w:kern w:val="3"/>
          <w:szCs w:val="24"/>
          <w:lang w:eastAsia="pl-PL"/>
        </w:rPr>
        <w:t>złotych brutto</w:t>
      </w:r>
      <w:r w:rsidR="002B3B51" w:rsidRPr="002B3B51">
        <w:rPr>
          <w:rFonts w:eastAsia="Times New Roman" w:cs="Arial"/>
          <w:kern w:val="3"/>
          <w:szCs w:val="24"/>
          <w:lang w:eastAsia="pl-PL"/>
        </w:rPr>
        <w:t>,</w:t>
      </w:r>
    </w:p>
    <w:p w14:paraId="5D107C39" w14:textId="70CB127C" w:rsidR="002B3B51" w:rsidRPr="002B3B51" w:rsidRDefault="002B3B51" w:rsidP="009D6791">
      <w:pPr>
        <w:numPr>
          <w:ilvl w:val="0"/>
          <w:numId w:val="23"/>
        </w:numPr>
        <w:tabs>
          <w:tab w:val="right" w:leader="underscore" w:pos="9072"/>
        </w:tabs>
        <w:spacing w:after="120"/>
        <w:ind w:left="1276" w:hanging="425"/>
        <w:contextualSpacing/>
        <w:rPr>
          <w:rFonts w:cs="Arial"/>
          <w:szCs w:val="24"/>
        </w:rPr>
      </w:pPr>
      <w:r w:rsidRPr="002B3B51">
        <w:rPr>
          <w:rFonts w:eastAsia="Times New Roman" w:cs="Arial"/>
          <w:kern w:val="3"/>
          <w:szCs w:val="24"/>
          <w:lang w:eastAsia="pl-PL"/>
        </w:rPr>
        <w:t xml:space="preserve">za wykonanie </w:t>
      </w:r>
      <w:r w:rsidR="00643EDD">
        <w:rPr>
          <w:rFonts w:eastAsia="Times New Roman" w:cs="Arial"/>
          <w:kern w:val="3"/>
          <w:szCs w:val="24"/>
          <w:lang w:eastAsia="pl-PL"/>
        </w:rPr>
        <w:t>r</w:t>
      </w:r>
      <w:r w:rsidRPr="002B3B51">
        <w:rPr>
          <w:rFonts w:eastAsia="Times New Roman" w:cs="Arial"/>
          <w:kern w:val="3"/>
          <w:szCs w:val="24"/>
          <w:lang w:eastAsia="pl-PL"/>
        </w:rPr>
        <w:t>obót budowlanych</w:t>
      </w:r>
      <w:r w:rsidR="00956742">
        <w:rPr>
          <w:rFonts w:eastAsia="Times New Roman" w:cs="Arial"/>
          <w:kern w:val="3"/>
          <w:szCs w:val="24"/>
          <w:lang w:eastAsia="pl-PL"/>
        </w:rPr>
        <w:t>:</w:t>
      </w:r>
      <w:r w:rsidR="009D6791">
        <w:rPr>
          <w:rFonts w:eastAsia="Times New Roman" w:cs="Arial"/>
          <w:kern w:val="3"/>
          <w:szCs w:val="24"/>
          <w:lang w:eastAsia="pl-PL"/>
        </w:rPr>
        <w:tab/>
      </w:r>
      <w:r w:rsidR="009D6791" w:rsidRPr="009D6791">
        <w:rPr>
          <w:rFonts w:eastAsia="Times New Roman" w:cs="Arial"/>
          <w:b/>
          <w:bCs/>
          <w:kern w:val="3"/>
          <w:szCs w:val="24"/>
          <w:lang w:eastAsia="pl-PL"/>
        </w:rPr>
        <w:t>złotych brutto.</w:t>
      </w:r>
    </w:p>
    <w:p w14:paraId="2ED5F03D" w14:textId="7EFB61ED" w:rsidR="00007A64" w:rsidRPr="002A366B" w:rsidRDefault="00242279" w:rsidP="002113A5">
      <w:pPr>
        <w:pStyle w:val="Akapitzlist"/>
        <w:numPr>
          <w:ilvl w:val="0"/>
          <w:numId w:val="16"/>
        </w:numPr>
        <w:tabs>
          <w:tab w:val="right" w:pos="9072"/>
        </w:tabs>
        <w:spacing w:after="120"/>
        <w:contextualSpacing w:val="0"/>
        <w:rPr>
          <w:rFonts w:cs="Arial"/>
          <w:szCs w:val="24"/>
        </w:rPr>
      </w:pPr>
      <w:r w:rsidRPr="002A366B">
        <w:rPr>
          <w:rFonts w:cs="Arial"/>
          <w:szCs w:val="24"/>
        </w:rPr>
        <w:t>Długość o</w:t>
      </w:r>
      <w:r w:rsidR="00074D31" w:rsidRPr="002A366B">
        <w:rPr>
          <w:rFonts w:cs="Arial"/>
          <w:szCs w:val="24"/>
        </w:rPr>
        <w:t>ferowan</w:t>
      </w:r>
      <w:r w:rsidRPr="002A366B">
        <w:rPr>
          <w:rFonts w:cs="Arial"/>
          <w:szCs w:val="24"/>
        </w:rPr>
        <w:t>ego</w:t>
      </w:r>
      <w:r w:rsidR="00074D31" w:rsidRPr="002A366B">
        <w:rPr>
          <w:rFonts w:cs="Arial"/>
          <w:szCs w:val="24"/>
        </w:rPr>
        <w:t xml:space="preserve"> okres</w:t>
      </w:r>
      <w:r w:rsidR="00AE2834" w:rsidRPr="002A366B">
        <w:rPr>
          <w:rFonts w:cs="Arial"/>
          <w:szCs w:val="24"/>
        </w:rPr>
        <w:t>u</w:t>
      </w:r>
      <w:r w:rsidR="00074D31" w:rsidRPr="002A366B">
        <w:rPr>
          <w:rFonts w:cs="Arial"/>
          <w:szCs w:val="24"/>
        </w:rPr>
        <w:t xml:space="preserve"> gwarancji jakości na przedmiot umowy:</w:t>
      </w:r>
    </w:p>
    <w:p w14:paraId="33043DB3" w14:textId="77777777" w:rsidR="00007A64" w:rsidRPr="006E14BF" w:rsidRDefault="00007A64" w:rsidP="00D7410C">
      <w:pPr>
        <w:pStyle w:val="Akapitzlist"/>
        <w:numPr>
          <w:ilvl w:val="0"/>
          <w:numId w:val="26"/>
        </w:numPr>
        <w:tabs>
          <w:tab w:val="right" w:pos="9072"/>
        </w:tabs>
        <w:spacing w:after="120"/>
        <w:rPr>
          <w:rFonts w:cs="Arial"/>
          <w:szCs w:val="24"/>
        </w:rPr>
      </w:pPr>
      <w:r w:rsidRPr="000D079B">
        <w:rPr>
          <w:rFonts w:cs="Arial"/>
          <w:b/>
          <w:bCs/>
          <w:szCs w:val="24"/>
        </w:rPr>
        <w:t>36 miesięcy</w:t>
      </w:r>
    </w:p>
    <w:p w14:paraId="773C518A" w14:textId="689D4A02" w:rsidR="006E14BF" w:rsidRPr="000D079B" w:rsidRDefault="006E14BF" w:rsidP="00D7410C">
      <w:pPr>
        <w:pStyle w:val="Akapitzlist"/>
        <w:numPr>
          <w:ilvl w:val="0"/>
          <w:numId w:val="26"/>
        </w:numPr>
        <w:tabs>
          <w:tab w:val="right" w:pos="9072"/>
        </w:tabs>
        <w:spacing w:after="120"/>
        <w:rPr>
          <w:rFonts w:cs="Arial"/>
          <w:szCs w:val="24"/>
        </w:rPr>
      </w:pPr>
      <w:r>
        <w:rPr>
          <w:rFonts w:cs="Arial"/>
          <w:b/>
          <w:bCs/>
          <w:szCs w:val="24"/>
        </w:rPr>
        <w:t>48 miesięcy</w:t>
      </w:r>
    </w:p>
    <w:p w14:paraId="0ED59351" w14:textId="16624C35" w:rsidR="00007A64" w:rsidRPr="000D079B" w:rsidRDefault="00007A64" w:rsidP="00D7410C">
      <w:pPr>
        <w:pStyle w:val="Akapitzlist"/>
        <w:numPr>
          <w:ilvl w:val="0"/>
          <w:numId w:val="26"/>
        </w:numPr>
        <w:tabs>
          <w:tab w:val="right" w:pos="9072"/>
        </w:tabs>
        <w:spacing w:after="120"/>
        <w:rPr>
          <w:rFonts w:cs="Arial"/>
          <w:szCs w:val="24"/>
        </w:rPr>
      </w:pPr>
      <w:r w:rsidRPr="000D079B">
        <w:rPr>
          <w:rFonts w:cs="Arial"/>
          <w:b/>
          <w:bCs/>
          <w:szCs w:val="24"/>
        </w:rPr>
        <w:t>60 miesięcy</w:t>
      </w:r>
    </w:p>
    <w:p w14:paraId="7C637921" w14:textId="72ABFE78" w:rsidR="00007A64" w:rsidRPr="00E768F0" w:rsidRDefault="006E14BF" w:rsidP="00CC3EBE">
      <w:pPr>
        <w:tabs>
          <w:tab w:val="right" w:pos="9072"/>
        </w:tabs>
        <w:spacing w:after="120"/>
        <w:ind w:left="709"/>
        <w:rPr>
          <w:rFonts w:cs="Arial"/>
          <w:szCs w:val="24"/>
        </w:rPr>
      </w:pPr>
      <w:r w:rsidRPr="006E14BF">
        <w:rPr>
          <w:rFonts w:cs="Arial"/>
          <w:szCs w:val="24"/>
        </w:rPr>
        <w:lastRenderedPageBreak/>
        <w:t>Dwie propozycje należy wykreślić a zostawić tylko jedną właściwą. W przypadku niewskazania proponowanej długości oferowanego okresu gwarancji jakości na przedmiot umowy lub wykreślenie wszystkich zaproponowanych okresów gwarancji jakości lub wykreślenie tylko jednego okresu gwarancji, Zamawiający uzna, iż Wykonawca zaproponował najkrótszy okres gwarancji jakości na przedmiot umowy, tj. 36 miesięcy</w:t>
      </w:r>
      <w:r w:rsidR="00293533" w:rsidRPr="00E768F0">
        <w:rPr>
          <w:rFonts w:cs="Arial"/>
          <w:szCs w:val="24"/>
        </w:rPr>
        <w:t>.</w:t>
      </w:r>
    </w:p>
    <w:p w14:paraId="1088738F" w14:textId="3D3ABCC4" w:rsidR="00132F13" w:rsidRPr="00132F13" w:rsidRDefault="00D428FC" w:rsidP="00132F13">
      <w:pPr>
        <w:pStyle w:val="Akapitzlist"/>
        <w:numPr>
          <w:ilvl w:val="0"/>
          <w:numId w:val="16"/>
        </w:numPr>
        <w:spacing w:after="120"/>
        <w:rPr>
          <w:rFonts w:cs="Arial"/>
          <w:szCs w:val="24"/>
        </w:rPr>
      </w:pPr>
      <w:r w:rsidRPr="00132F13">
        <w:rPr>
          <w:rFonts w:cs="Arial"/>
          <w:szCs w:val="24"/>
        </w:rPr>
        <w:t>Termin wykonania zamówienia:</w:t>
      </w:r>
      <w:r w:rsidRPr="00132F13">
        <w:rPr>
          <w:rFonts w:cs="Arial"/>
          <w:b/>
          <w:bCs/>
          <w:szCs w:val="24"/>
        </w:rPr>
        <w:t xml:space="preserve"> </w:t>
      </w:r>
      <w:bookmarkStart w:id="2" w:name="_Hlk180739066"/>
      <w:r w:rsidR="00132F13" w:rsidRPr="00132F13">
        <w:rPr>
          <w:rFonts w:cs="Arial"/>
          <w:b/>
          <w:bCs/>
          <w:szCs w:val="24"/>
        </w:rPr>
        <w:t>do</w:t>
      </w:r>
      <w:r w:rsidR="00132F13" w:rsidRPr="00132F13">
        <w:rPr>
          <w:rFonts w:cs="Arial"/>
          <w:szCs w:val="24"/>
        </w:rPr>
        <w:t xml:space="preserve"> </w:t>
      </w:r>
      <w:r w:rsidR="00132F13" w:rsidRPr="00132F13">
        <w:rPr>
          <w:rFonts w:cs="Arial"/>
          <w:b/>
          <w:bCs/>
          <w:szCs w:val="24"/>
        </w:rPr>
        <w:t>300 dni od daty zawarcia Umowy w tym:</w:t>
      </w:r>
    </w:p>
    <w:p w14:paraId="5DC5DC6F" w14:textId="77777777" w:rsidR="00132F13" w:rsidRPr="00132F13" w:rsidRDefault="00132F13" w:rsidP="00132F13">
      <w:pPr>
        <w:numPr>
          <w:ilvl w:val="0"/>
          <w:numId w:val="31"/>
        </w:numPr>
        <w:suppressAutoHyphens/>
        <w:autoSpaceDN w:val="0"/>
        <w:spacing w:before="0" w:after="120"/>
        <w:ind w:left="1134" w:hanging="425"/>
        <w:textAlignment w:val="baseline"/>
        <w:rPr>
          <w:rFonts w:eastAsia="Calibri" w:cs="Arial"/>
          <w:b/>
          <w:kern w:val="3"/>
          <w:szCs w:val="24"/>
          <w:lang w:eastAsia="zh-CN"/>
        </w:rPr>
      </w:pPr>
      <w:r w:rsidRPr="00132F13">
        <w:rPr>
          <w:rFonts w:eastAsia="Calibri" w:cs="Arial"/>
          <w:bCs/>
          <w:kern w:val="3"/>
          <w:szCs w:val="24"/>
          <w:lang w:eastAsia="zh-CN"/>
        </w:rPr>
        <w:t xml:space="preserve">wykonanie dokumentacji projektowej i wydanie jej Zamawiającemu wraz z zaświadczeniem o braku sprzeciwu wobec zamiaru wykonania robót budowlanych lub stosowną decyzją administracyjną uprawniającą do wykonania robót budowlanych objętych zakresem przedkładanej dokumentacji projektowej w terminie: </w:t>
      </w:r>
      <w:r w:rsidRPr="00132F13">
        <w:rPr>
          <w:rFonts w:eastAsia="Calibri" w:cs="Arial"/>
          <w:b/>
          <w:kern w:val="3"/>
          <w:szCs w:val="24"/>
          <w:lang w:eastAsia="zh-CN"/>
        </w:rPr>
        <w:t>do 180 dni od dnia zawarcia Umowy,</w:t>
      </w:r>
    </w:p>
    <w:p w14:paraId="6701CDEF" w14:textId="78CDE8D3" w:rsidR="00DE2EF7" w:rsidRPr="00132F13" w:rsidRDefault="00132F13" w:rsidP="00132F13">
      <w:pPr>
        <w:numPr>
          <w:ilvl w:val="0"/>
          <w:numId w:val="31"/>
        </w:numPr>
        <w:spacing w:before="0" w:after="120"/>
        <w:ind w:left="1134" w:hanging="425"/>
        <w:rPr>
          <w:rFonts w:eastAsia="Calibri" w:cs="Arial"/>
          <w:b/>
          <w:kern w:val="3"/>
          <w:szCs w:val="24"/>
          <w:lang w:eastAsia="zh-CN"/>
        </w:rPr>
      </w:pPr>
      <w:r w:rsidRPr="00132F13">
        <w:rPr>
          <w:rFonts w:cs="Arial"/>
          <w:bCs/>
          <w:szCs w:val="24"/>
        </w:rPr>
        <w:t xml:space="preserve">wykonanie robót budowlanych w terminie: </w:t>
      </w:r>
      <w:r w:rsidRPr="00132F13">
        <w:rPr>
          <w:rFonts w:eastAsia="Calibri" w:cs="Arial"/>
          <w:b/>
          <w:kern w:val="3"/>
          <w:szCs w:val="24"/>
          <w:lang w:eastAsia="zh-CN"/>
        </w:rPr>
        <w:t>do 120 dni od dnia odbioru dokumentacji projektowej.</w:t>
      </w:r>
    </w:p>
    <w:bookmarkEnd w:id="2"/>
    <w:p w14:paraId="7122A220" w14:textId="6A3148F8" w:rsidR="008237DE" w:rsidRPr="00854855" w:rsidRDefault="00786D82" w:rsidP="002113A5">
      <w:pPr>
        <w:pStyle w:val="Akapitzlist"/>
        <w:numPr>
          <w:ilvl w:val="0"/>
          <w:numId w:val="16"/>
        </w:numPr>
        <w:tabs>
          <w:tab w:val="right" w:pos="9072"/>
        </w:tabs>
        <w:spacing w:after="120"/>
        <w:rPr>
          <w:rFonts w:eastAsia="Times New Roman" w:cs="Arial"/>
          <w:b/>
          <w:bCs/>
          <w:szCs w:val="24"/>
          <w:lang w:eastAsia="ar-SA"/>
        </w:rPr>
      </w:pPr>
      <w:r w:rsidRPr="00854855">
        <w:rPr>
          <w:rFonts w:cs="Arial"/>
          <w:szCs w:val="24"/>
        </w:rPr>
        <w:t xml:space="preserve">Warunki płatności: zgodnie z postanowieniami zawartymi w załączniku nr 2 do </w:t>
      </w:r>
      <w:r w:rsidR="007F1309" w:rsidRPr="00854855">
        <w:rPr>
          <w:rFonts w:cs="Arial"/>
          <w:szCs w:val="24"/>
        </w:rPr>
        <w:t>S</w:t>
      </w:r>
      <w:r w:rsidR="00F069EB" w:rsidRPr="00854855">
        <w:rPr>
          <w:rFonts w:cs="Arial"/>
          <w:szCs w:val="24"/>
        </w:rPr>
        <w:t>WZ</w:t>
      </w:r>
      <w:r w:rsidRPr="00854855">
        <w:rPr>
          <w:rFonts w:cs="Arial"/>
          <w:szCs w:val="24"/>
        </w:rPr>
        <w:t>.</w:t>
      </w:r>
    </w:p>
    <w:p w14:paraId="54AED077" w14:textId="2754B729" w:rsidR="00786D82"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472A46E2" w:rsidR="00786D82"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2F429F">
        <w:rPr>
          <w:rFonts w:cs="Arial"/>
          <w:b/>
          <w:bCs/>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6835BA7D" w:rsidR="00786D82" w:rsidRPr="00242279" w:rsidRDefault="00786D82"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B04FB2F" w14:textId="33285AD9" w:rsidR="00FE488A" w:rsidRDefault="005A69EB" w:rsidP="007255C2">
      <w:pPr>
        <w:pStyle w:val="Akapitzlist"/>
        <w:numPr>
          <w:ilvl w:val="0"/>
          <w:numId w:val="16"/>
        </w:numPr>
        <w:tabs>
          <w:tab w:val="right" w:pos="9072"/>
        </w:tabs>
        <w:spacing w:after="120"/>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4F048732" w14:textId="650F2E4C" w:rsidR="007255C2" w:rsidRPr="007255C2" w:rsidRDefault="007255C2" w:rsidP="007255C2">
      <w:pPr>
        <w:pStyle w:val="Akapitzlist"/>
        <w:numPr>
          <w:ilvl w:val="0"/>
          <w:numId w:val="30"/>
        </w:numPr>
        <w:tabs>
          <w:tab w:val="right" w:leader="underscore" w:pos="8505"/>
          <w:tab w:val="right" w:pos="9072"/>
        </w:tabs>
        <w:spacing w:after="120"/>
        <w:ind w:left="1134" w:hanging="425"/>
        <w:contextualSpacing w:val="0"/>
        <w:rPr>
          <w:rFonts w:cs="Arial"/>
          <w:szCs w:val="24"/>
        </w:rPr>
      </w:pPr>
      <w:r>
        <w:rPr>
          <w:rFonts w:cs="Arial"/>
          <w:szCs w:val="24"/>
        </w:rPr>
        <w:t xml:space="preserve"> </w:t>
      </w:r>
      <w:r>
        <w:rPr>
          <w:rFonts w:cs="Arial"/>
          <w:szCs w:val="24"/>
        </w:rPr>
        <w:tab/>
      </w:r>
    </w:p>
    <w:p w14:paraId="67ACB671" w14:textId="766C89EE" w:rsidR="005A69EB" w:rsidRDefault="009114A1" w:rsidP="002113A5">
      <w:pPr>
        <w:pStyle w:val="Akapitzlist"/>
        <w:numPr>
          <w:ilvl w:val="0"/>
          <w:numId w:val="16"/>
        </w:numPr>
        <w:tabs>
          <w:tab w:val="right" w:pos="9072"/>
        </w:tabs>
        <w:spacing w:after="120"/>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2F429F">
        <w:rPr>
          <w:rFonts w:cs="Arial"/>
          <w:b/>
          <w:bCs/>
          <w:szCs w:val="24"/>
        </w:rPr>
        <w:t>roboty budowlane</w:t>
      </w:r>
      <w:r w:rsidR="005A69EB">
        <w:rPr>
          <w:rFonts w:cs="Arial"/>
          <w:szCs w:val="24"/>
        </w:rPr>
        <w:t xml:space="preserve"> wyszczególnione </w:t>
      </w:r>
      <w:r w:rsidR="00095729">
        <w:rPr>
          <w:rFonts w:cs="Arial"/>
          <w:szCs w:val="24"/>
        </w:rPr>
        <w:br/>
      </w:r>
      <w:r w:rsidR="005A69EB">
        <w:rPr>
          <w:rFonts w:cs="Arial"/>
          <w:szCs w:val="24"/>
        </w:rPr>
        <w:t xml:space="preserve">w punkcie powyżej, o ile są znane Wykonawcy (podać </w:t>
      </w:r>
      <w:r w:rsidR="00157281">
        <w:rPr>
          <w:rFonts w:cs="Arial"/>
          <w:szCs w:val="24"/>
        </w:rPr>
        <w:t>n</w:t>
      </w:r>
      <w:r w:rsidR="005A69EB">
        <w:rPr>
          <w:rFonts w:cs="Arial"/>
          <w:szCs w:val="24"/>
        </w:rPr>
        <w:t>azwę i NIP/REGON):</w:t>
      </w:r>
    </w:p>
    <w:p w14:paraId="7CA12A87" w14:textId="7B2BD100" w:rsidR="00FE488A" w:rsidRDefault="007255C2" w:rsidP="007255C2">
      <w:pPr>
        <w:pStyle w:val="Akapitzlist"/>
        <w:numPr>
          <w:ilvl w:val="0"/>
          <w:numId w:val="9"/>
        </w:numPr>
        <w:tabs>
          <w:tab w:val="right" w:leader="underscore" w:pos="8505"/>
          <w:tab w:val="right" w:leader="underscore" w:pos="9072"/>
        </w:tabs>
        <w:spacing w:after="120"/>
        <w:ind w:left="1003" w:hanging="357"/>
        <w:contextualSpacing w:val="0"/>
        <w:rPr>
          <w:rFonts w:cs="Arial"/>
          <w:szCs w:val="24"/>
        </w:rPr>
      </w:pPr>
      <w:r>
        <w:rPr>
          <w:rFonts w:cs="Arial"/>
          <w:szCs w:val="24"/>
        </w:rPr>
        <w:t xml:space="preserve"> </w:t>
      </w:r>
      <w:r>
        <w:rPr>
          <w:rFonts w:cs="Arial"/>
          <w:szCs w:val="24"/>
        </w:rPr>
        <w:tab/>
      </w:r>
    </w:p>
    <w:p w14:paraId="4D691B02" w14:textId="3CF4682C"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 xml:space="preserve">azwę </w:t>
      </w:r>
      <w:r w:rsidR="00095729">
        <w:rPr>
          <w:rFonts w:cs="Arial"/>
          <w:szCs w:val="24"/>
        </w:rPr>
        <w:br/>
      </w:r>
      <w:r>
        <w:rPr>
          <w:rFonts w:cs="Arial"/>
          <w:szCs w:val="24"/>
        </w:rPr>
        <w:t>i NIP/REGON):</w:t>
      </w:r>
    </w:p>
    <w:p w14:paraId="2A55C3E6" w14:textId="0FFCDD51" w:rsidR="00FE488A" w:rsidRPr="003B266A" w:rsidRDefault="007255C2" w:rsidP="007255C2">
      <w:pPr>
        <w:pStyle w:val="Akapitzlist"/>
        <w:numPr>
          <w:ilvl w:val="0"/>
          <w:numId w:val="10"/>
        </w:numPr>
        <w:tabs>
          <w:tab w:val="right" w:leader="underscore" w:pos="8505"/>
          <w:tab w:val="right" w:leader="underscore" w:pos="9072"/>
        </w:tabs>
        <w:spacing w:after="120"/>
        <w:ind w:left="1003" w:hanging="357"/>
        <w:contextualSpacing w:val="0"/>
        <w:rPr>
          <w:rFonts w:cs="Arial"/>
          <w:szCs w:val="24"/>
        </w:rPr>
      </w:pPr>
      <w:r>
        <w:rPr>
          <w:rFonts w:cs="Arial"/>
          <w:szCs w:val="24"/>
        </w:rPr>
        <w:t xml:space="preserve"> </w:t>
      </w:r>
      <w:r>
        <w:rPr>
          <w:rFonts w:cs="Arial"/>
          <w:szCs w:val="24"/>
        </w:rPr>
        <w:tab/>
      </w:r>
    </w:p>
    <w:p w14:paraId="2CD60A6D" w14:textId="3E2A8D29"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1FAC56E5" w14:textId="11D6787B" w:rsidR="005A69EB" w:rsidRDefault="005A69EB" w:rsidP="002113A5">
      <w:pPr>
        <w:pStyle w:val="Akapitzlist"/>
        <w:numPr>
          <w:ilvl w:val="0"/>
          <w:numId w:val="16"/>
        </w:numPr>
        <w:tabs>
          <w:tab w:val="right" w:pos="9072"/>
        </w:tabs>
        <w:spacing w:after="120"/>
        <w:contextualSpacing w:val="0"/>
        <w:rPr>
          <w:rFonts w:cs="Arial"/>
          <w:szCs w:val="24"/>
        </w:rPr>
      </w:pPr>
      <w:r>
        <w:rPr>
          <w:rFonts w:cs="Arial"/>
          <w:szCs w:val="24"/>
        </w:rPr>
        <w:lastRenderedPageBreak/>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31F057C1" w14:textId="77777777" w:rsidR="002114A5" w:rsidRPr="00E768F0" w:rsidRDefault="0021032C" w:rsidP="002113A5">
      <w:pPr>
        <w:pStyle w:val="Akapitzlist"/>
        <w:numPr>
          <w:ilvl w:val="0"/>
          <w:numId w:val="16"/>
        </w:numPr>
        <w:tabs>
          <w:tab w:val="right" w:pos="9072"/>
        </w:tabs>
        <w:spacing w:after="120"/>
        <w:contextualSpacing w:val="0"/>
        <w:rPr>
          <w:rFonts w:cs="Arial"/>
          <w:szCs w:val="24"/>
        </w:rPr>
      </w:pPr>
      <w:r w:rsidRPr="00CC1D65">
        <w:rPr>
          <w:rFonts w:cs="Arial"/>
          <w:szCs w:val="24"/>
        </w:rPr>
        <w:t xml:space="preserve">Oświadczamy, że </w:t>
      </w:r>
      <w:r w:rsidRPr="006E14BF">
        <w:rPr>
          <w:rFonts w:cs="Arial"/>
          <w:b/>
          <w:bCs/>
          <w:szCs w:val="24"/>
        </w:rPr>
        <w:t>w przypadku zastosowania materiałów i urządzeń równoważnych, będą one spełniać normy materiałów i urządzeń wskazanych w opisie przedmiotu zamówienia</w:t>
      </w:r>
      <w:r w:rsidRPr="00E768F0">
        <w:rPr>
          <w:rFonts w:cs="Arial"/>
          <w:szCs w:val="24"/>
        </w:rPr>
        <w:t>.</w:t>
      </w:r>
    </w:p>
    <w:p w14:paraId="41B594CB" w14:textId="77777777" w:rsidR="001528A0" w:rsidRDefault="005A69EB" w:rsidP="002113A5">
      <w:pPr>
        <w:pStyle w:val="Akapitzlist"/>
        <w:numPr>
          <w:ilvl w:val="0"/>
          <w:numId w:val="16"/>
        </w:numPr>
        <w:tabs>
          <w:tab w:val="right" w:pos="9072"/>
        </w:tabs>
        <w:spacing w:after="120"/>
        <w:contextualSpacing w:val="0"/>
        <w:rPr>
          <w:rFonts w:cs="Arial"/>
          <w:szCs w:val="24"/>
        </w:rPr>
      </w:pPr>
      <w:r w:rsidRPr="009067CA">
        <w:rPr>
          <w:rFonts w:cs="Arial"/>
          <w:szCs w:val="24"/>
        </w:rPr>
        <w:t>Informuj</w:t>
      </w:r>
      <w:r w:rsidR="001B431E" w:rsidRPr="009067CA">
        <w:rPr>
          <w:rFonts w:cs="Arial"/>
          <w:szCs w:val="24"/>
        </w:rPr>
        <w:t>emy</w:t>
      </w:r>
      <w:r w:rsidRPr="009067CA">
        <w:rPr>
          <w:rFonts w:cs="Arial"/>
          <w:szCs w:val="24"/>
        </w:rPr>
        <w:t>, że jeste</w:t>
      </w:r>
      <w:r w:rsidR="001B431E" w:rsidRPr="009067CA">
        <w:rPr>
          <w:rFonts w:cs="Arial"/>
          <w:szCs w:val="24"/>
        </w:rPr>
        <w:t>śmy</w:t>
      </w:r>
      <w:r w:rsidRPr="009067CA">
        <w:rPr>
          <w:rFonts w:cs="Arial"/>
          <w:szCs w:val="24"/>
        </w:rPr>
        <w:t xml:space="preserve"> (zaznaczyć </w:t>
      </w:r>
      <w:r w:rsidR="00680040">
        <w:rPr>
          <w:rFonts w:cs="Arial"/>
          <w:szCs w:val="24"/>
        </w:rPr>
        <w:t xml:space="preserve">tylko </w:t>
      </w:r>
      <w:r w:rsidR="00493F85" w:rsidRPr="009067CA">
        <w:rPr>
          <w:rFonts w:cs="Arial"/>
          <w:szCs w:val="24"/>
        </w:rPr>
        <w:t>jedno z poniższych</w:t>
      </w:r>
      <w:r w:rsidR="006219CD" w:rsidRPr="009067CA">
        <w:rPr>
          <w:rFonts w:cs="Arial"/>
          <w:szCs w:val="24"/>
        </w:rPr>
        <w:t xml:space="preserve"> wstawiając </w:t>
      </w:r>
      <w:r w:rsidR="00680040">
        <w:rPr>
          <w:rFonts w:cs="Arial"/>
          <w:szCs w:val="24"/>
        </w:rPr>
        <w:t>X</w:t>
      </w:r>
      <w:r w:rsidRPr="009067CA">
        <w:rPr>
          <w:rFonts w:cs="Arial"/>
          <w:szCs w:val="24"/>
        </w:rPr>
        <w:t>):</w:t>
      </w:r>
    </w:p>
    <w:p w14:paraId="74A4D794" w14:textId="7C3DE2A4"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Mikro przedsiębiorstwem</w:t>
      </w:r>
      <w:r w:rsidR="001528A0">
        <w:rPr>
          <w:rFonts w:cs="Arial"/>
          <w:szCs w:val="24"/>
        </w:rPr>
        <w:t>*</w:t>
      </w:r>
      <w:r w:rsidR="005A69EB" w:rsidRPr="001528A0">
        <w:rPr>
          <w:rFonts w:cs="Arial"/>
          <w:szCs w:val="24"/>
        </w:rPr>
        <w:t>,</w:t>
      </w:r>
    </w:p>
    <w:p w14:paraId="35C9AD5C" w14:textId="6D2CA742"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Małym przedsiębiorstwem</w:t>
      </w:r>
      <w:r w:rsidR="001528A0">
        <w:rPr>
          <w:rFonts w:cs="Arial"/>
          <w:szCs w:val="24"/>
        </w:rPr>
        <w:t>*</w:t>
      </w:r>
      <w:r w:rsidR="005A69EB" w:rsidRPr="001528A0">
        <w:rPr>
          <w:rFonts w:cs="Arial"/>
          <w:szCs w:val="24"/>
        </w:rPr>
        <w:t>,</w:t>
      </w:r>
    </w:p>
    <w:p w14:paraId="1679DCAA" w14:textId="65198E94"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Średnim przedsiębiorstwem</w:t>
      </w:r>
      <w:r w:rsidR="001528A0">
        <w:rPr>
          <w:rFonts w:cs="Arial"/>
          <w:szCs w:val="24"/>
        </w:rPr>
        <w:t>*</w:t>
      </w:r>
      <w:r w:rsidR="005A69EB" w:rsidRPr="001528A0">
        <w:rPr>
          <w:rFonts w:cs="Arial"/>
          <w:szCs w:val="24"/>
        </w:rPr>
        <w:t>,</w:t>
      </w:r>
    </w:p>
    <w:p w14:paraId="4267CF14" w14:textId="77777777"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Jednoosobową działalnością gospodarczą,</w:t>
      </w:r>
    </w:p>
    <w:p w14:paraId="652FF7AF" w14:textId="77777777" w:rsid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Osobą fizyczną nieprowadzącą działalności gospodarczej,</w:t>
      </w:r>
    </w:p>
    <w:p w14:paraId="44B75D9E" w14:textId="7324C895" w:rsidR="005A69EB" w:rsidRPr="001528A0" w:rsidRDefault="00825257" w:rsidP="002113A5">
      <w:pPr>
        <w:pStyle w:val="Akapitzlist"/>
        <w:tabs>
          <w:tab w:val="right" w:pos="9072"/>
        </w:tabs>
        <w:spacing w:after="120"/>
        <w:contextualSpacing w:val="0"/>
        <w:rPr>
          <w:rFonts w:cs="Arial"/>
          <w:szCs w:val="24"/>
        </w:rPr>
      </w:pPr>
      <w:r>
        <w:sym w:font="Wingdings" w:char="F0A8"/>
      </w:r>
      <w:r w:rsidR="005A69EB" w:rsidRPr="001528A0">
        <w:rPr>
          <w:rFonts w:cs="Arial"/>
          <w:szCs w:val="24"/>
        </w:rPr>
        <w:t>Inny rodzaj</w:t>
      </w:r>
      <w:r w:rsidR="00FB6CFE" w:rsidRPr="001528A0">
        <w:rPr>
          <w:rFonts w:cs="Arial"/>
          <w:szCs w:val="24"/>
        </w:rPr>
        <w:t>.</w:t>
      </w:r>
    </w:p>
    <w:p w14:paraId="74C61796" w14:textId="6A09434E" w:rsidR="00B42090" w:rsidRPr="00912E36" w:rsidRDefault="00B46946" w:rsidP="002113A5">
      <w:pPr>
        <w:pStyle w:val="Akapitzlist"/>
        <w:tabs>
          <w:tab w:val="right" w:pos="9072"/>
        </w:tabs>
        <w:spacing w:after="120"/>
        <w:ind w:left="567"/>
        <w:contextualSpacing w:val="0"/>
        <w:rPr>
          <w:rFonts w:cs="Arial"/>
          <w:szCs w:val="24"/>
        </w:rPr>
      </w:pPr>
      <w:r>
        <w:rPr>
          <w:rFonts w:cs="Arial"/>
          <w:szCs w:val="24"/>
        </w:rPr>
        <w:t xml:space="preserve">* </w:t>
      </w:r>
      <w:r w:rsidR="00B42090">
        <w:rPr>
          <w:rFonts w:cs="Arial"/>
          <w:szCs w:val="24"/>
        </w:rPr>
        <w:t xml:space="preserve">W rozumieniu ustawy z dnia 6 marca 2018 r. Prawo przedsiębiorców (Dz. U. </w:t>
      </w:r>
      <w:r w:rsidR="00881BE2">
        <w:rPr>
          <w:rFonts w:cs="Arial"/>
          <w:szCs w:val="24"/>
        </w:rPr>
        <w:br/>
      </w:r>
      <w:r w:rsidR="00B42090">
        <w:rPr>
          <w:rFonts w:cs="Arial"/>
          <w:szCs w:val="24"/>
        </w:rPr>
        <w:t>z 202</w:t>
      </w:r>
      <w:r w:rsidR="00680040">
        <w:rPr>
          <w:rFonts w:cs="Arial"/>
          <w:szCs w:val="24"/>
        </w:rPr>
        <w:t>4</w:t>
      </w:r>
      <w:r w:rsidR="00B42090">
        <w:rPr>
          <w:rFonts w:cs="Arial"/>
          <w:szCs w:val="24"/>
        </w:rPr>
        <w:t xml:space="preserve"> r.</w:t>
      </w:r>
      <w:r w:rsidR="00C07562">
        <w:rPr>
          <w:rFonts w:cs="Arial"/>
          <w:szCs w:val="24"/>
        </w:rPr>
        <w:t xml:space="preserve"> </w:t>
      </w:r>
      <w:r w:rsidR="00B42090">
        <w:rPr>
          <w:rFonts w:cs="Arial"/>
          <w:szCs w:val="24"/>
        </w:rPr>
        <w:t>poz. 2</w:t>
      </w:r>
      <w:r w:rsidR="00680040">
        <w:rPr>
          <w:rFonts w:cs="Arial"/>
          <w:szCs w:val="24"/>
        </w:rPr>
        <w:t>36</w:t>
      </w:r>
      <w:r w:rsidR="00B42090">
        <w:rPr>
          <w:rFonts w:cs="Arial"/>
          <w:szCs w:val="24"/>
        </w:rPr>
        <w:t>).</w:t>
      </w:r>
    </w:p>
    <w:p w14:paraId="3AFE937B" w14:textId="43F02836" w:rsidR="008F2697" w:rsidRDefault="005A69EB"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w:t>
      </w:r>
      <w:r w:rsidR="00A06F1F">
        <w:rPr>
          <w:rFonts w:cs="Arial"/>
          <w:szCs w:val="24"/>
        </w:rPr>
        <w:br/>
      </w:r>
      <w:r>
        <w:rPr>
          <w:rFonts w:cs="Arial"/>
          <w:szCs w:val="24"/>
        </w:rPr>
        <w:t xml:space="preserve">z dnia 27 kwietnia 2016 r. w sprawie ochrony osób fizycznych w związku </w:t>
      </w:r>
      <w:r w:rsidR="00A06F1F">
        <w:rPr>
          <w:rFonts w:cs="Arial"/>
          <w:szCs w:val="24"/>
        </w:rPr>
        <w:br/>
      </w:r>
      <w:r>
        <w:rPr>
          <w:rFonts w:cs="Arial"/>
          <w:szCs w:val="24"/>
        </w:rPr>
        <w:t xml:space="preserve">z przetwarzaniem danych osobowych i w sprawie swobodnego przepływu takich danych oraz uchylenia dyrektywy 95/46/WE (ogólne rozporządzenie </w:t>
      </w:r>
      <w:r w:rsidR="00A06F1F">
        <w:rPr>
          <w:rFonts w:cs="Arial"/>
          <w:szCs w:val="24"/>
        </w:rPr>
        <w:br/>
      </w:r>
      <w:r>
        <w:rPr>
          <w:rFonts w:cs="Arial"/>
          <w:szCs w:val="24"/>
        </w:rPr>
        <w:t xml:space="preserve">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t>
      </w:r>
      <w:r w:rsidR="00A06F1F">
        <w:rPr>
          <w:rFonts w:cs="Arial"/>
          <w:szCs w:val="24"/>
        </w:rPr>
        <w:br/>
      </w:r>
      <w:r w:rsidR="00FB6CFE">
        <w:rPr>
          <w:rFonts w:cs="Arial"/>
          <w:szCs w:val="24"/>
        </w:rPr>
        <w:t>w niniejszym postępowaniu.</w:t>
      </w:r>
    </w:p>
    <w:p w14:paraId="08B1FD32" w14:textId="404F3DB1" w:rsidR="00FB6CFE" w:rsidRPr="008F2697" w:rsidRDefault="00FB6CFE" w:rsidP="002113A5">
      <w:pPr>
        <w:pStyle w:val="Akapitzlist"/>
        <w:tabs>
          <w:tab w:val="right" w:pos="9072"/>
        </w:tabs>
        <w:spacing w:after="120"/>
        <w:contextualSpacing w:val="0"/>
        <w:rPr>
          <w:rFonts w:cs="Arial"/>
          <w:szCs w:val="24"/>
        </w:rPr>
      </w:pPr>
      <w:r w:rsidRPr="008F2697">
        <w:rPr>
          <w:rFonts w:cs="Arial"/>
          <w:szCs w:val="24"/>
        </w:rPr>
        <w:t xml:space="preserve">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w:t>
      </w:r>
      <w:r w:rsidR="00C74A4A" w:rsidRPr="008F2697">
        <w:rPr>
          <w:rFonts w:cs="Arial"/>
          <w:szCs w:val="24"/>
        </w:rPr>
        <w:t xml:space="preserve">należy </w:t>
      </w:r>
      <w:r w:rsidRPr="008F2697">
        <w:rPr>
          <w:rFonts w:cs="Arial"/>
          <w:szCs w:val="24"/>
        </w:rPr>
        <w:t>wykreślić.</w:t>
      </w:r>
    </w:p>
    <w:p w14:paraId="346F0EFB" w14:textId="77777777" w:rsidR="00CC1D65" w:rsidRDefault="00FB6CFE" w:rsidP="002113A5">
      <w:pPr>
        <w:pStyle w:val="Akapitzlist"/>
        <w:numPr>
          <w:ilvl w:val="0"/>
          <w:numId w:val="16"/>
        </w:numPr>
        <w:tabs>
          <w:tab w:val="right" w:pos="9072"/>
        </w:tabs>
        <w:spacing w:after="120"/>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369C2E2E" w14:textId="3F048686" w:rsidR="00CC1D65" w:rsidRDefault="006219CD" w:rsidP="002113A5">
      <w:pPr>
        <w:pStyle w:val="Akapitzlist"/>
        <w:tabs>
          <w:tab w:val="right" w:pos="9072"/>
        </w:tabs>
        <w:spacing w:after="120"/>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Nie będzie prowadzi</w:t>
      </w:r>
      <w:r w:rsidR="00524421" w:rsidRPr="00CC1D65">
        <w:rPr>
          <w:rFonts w:cs="Arial"/>
          <w:szCs w:val="24"/>
        </w:rPr>
        <w:t>ł</w:t>
      </w:r>
      <w:r w:rsidR="00FB6CFE" w:rsidRPr="00CC1D65">
        <w:rPr>
          <w:rFonts w:cs="Arial"/>
          <w:szCs w:val="24"/>
        </w:rPr>
        <w:t xml:space="preserve"> do powstania u Zamawiającego obowiązku podatkowego zgodnie z przepisami </w:t>
      </w:r>
      <w:r w:rsidR="007F1309" w:rsidRPr="00CC1D65">
        <w:rPr>
          <w:rFonts w:cs="Arial"/>
          <w:szCs w:val="24"/>
        </w:rPr>
        <w:t xml:space="preserve">ustawy z dnia 11 marca 2004 r. </w:t>
      </w:r>
      <w:r w:rsidR="00FB6CFE" w:rsidRPr="00CC1D65">
        <w:rPr>
          <w:rFonts w:cs="Arial"/>
          <w:szCs w:val="24"/>
        </w:rPr>
        <w:t>o podatku o towarów i usług</w:t>
      </w:r>
      <w:r w:rsidR="007F1309" w:rsidRPr="00CC1D65">
        <w:rPr>
          <w:rFonts w:cs="Arial"/>
          <w:szCs w:val="24"/>
        </w:rPr>
        <w:t xml:space="preserve"> (Dz. U. z 202</w:t>
      </w:r>
      <w:r w:rsidR="00B8433B">
        <w:rPr>
          <w:rFonts w:cs="Arial"/>
          <w:szCs w:val="24"/>
        </w:rPr>
        <w:t>4</w:t>
      </w:r>
      <w:r w:rsidR="007F1309" w:rsidRPr="00CC1D65">
        <w:rPr>
          <w:rFonts w:cs="Arial"/>
          <w:szCs w:val="24"/>
        </w:rPr>
        <w:t xml:space="preserve"> r.</w:t>
      </w:r>
      <w:r w:rsidR="00C07562">
        <w:rPr>
          <w:rFonts w:cs="Arial"/>
          <w:szCs w:val="24"/>
        </w:rPr>
        <w:t xml:space="preserve"> </w:t>
      </w:r>
      <w:r w:rsidR="007F1309" w:rsidRPr="00CC1D65">
        <w:rPr>
          <w:rFonts w:cs="Arial"/>
          <w:szCs w:val="24"/>
        </w:rPr>
        <w:t xml:space="preserve">poz. </w:t>
      </w:r>
      <w:r w:rsidR="00B8433B">
        <w:rPr>
          <w:rFonts w:cs="Arial"/>
          <w:szCs w:val="24"/>
        </w:rPr>
        <w:t>361</w:t>
      </w:r>
      <w:r w:rsidR="0052208A">
        <w:rPr>
          <w:rFonts w:cs="Arial"/>
          <w:szCs w:val="24"/>
        </w:rPr>
        <w:t xml:space="preserve"> ze zm.</w:t>
      </w:r>
      <w:r w:rsidR="007F1309" w:rsidRPr="00CC1D65">
        <w:rPr>
          <w:rFonts w:cs="Arial"/>
          <w:szCs w:val="24"/>
        </w:rPr>
        <w:t>),</w:t>
      </w:r>
    </w:p>
    <w:p w14:paraId="6E28984D" w14:textId="77777777" w:rsidR="0083494E" w:rsidRDefault="006219CD" w:rsidP="002113A5">
      <w:pPr>
        <w:pStyle w:val="Akapitzlist"/>
        <w:tabs>
          <w:tab w:val="right" w:pos="9072"/>
        </w:tabs>
        <w:spacing w:after="120"/>
        <w:contextualSpacing w:val="0"/>
        <w:rPr>
          <w:rFonts w:cs="Arial"/>
          <w:szCs w:val="24"/>
        </w:rPr>
      </w:pPr>
      <w:r>
        <w:sym w:font="Wingdings" w:char="F0A8"/>
      </w:r>
      <w:r w:rsidR="00654EFE" w:rsidRPr="00CC1D65">
        <w:rPr>
          <w:rFonts w:cs="Arial"/>
          <w:szCs w:val="24"/>
        </w:rPr>
        <w:t xml:space="preserve"> </w:t>
      </w:r>
      <w:r w:rsidR="00FB6CFE" w:rsidRPr="00CC1D65">
        <w:rPr>
          <w:rFonts w:cs="Arial"/>
          <w:szCs w:val="24"/>
        </w:rPr>
        <w:t>Będzie prowadzi</w:t>
      </w:r>
      <w:r w:rsidR="00524421" w:rsidRPr="00CC1D65">
        <w:rPr>
          <w:rFonts w:cs="Arial"/>
          <w:szCs w:val="24"/>
        </w:rPr>
        <w:t>ł</w:t>
      </w:r>
      <w:r w:rsidR="00FB6CFE" w:rsidRPr="00CC1D65">
        <w:rPr>
          <w:rFonts w:cs="Arial"/>
          <w:szCs w:val="24"/>
        </w:rPr>
        <w:t xml:space="preserve"> do powstania u Zamawiającego obowiązku podatkowego zgodnie z przepisami</w:t>
      </w:r>
      <w:r w:rsidR="007F1309" w:rsidRPr="00CC1D65">
        <w:rPr>
          <w:rFonts w:cs="Arial"/>
          <w:szCs w:val="24"/>
        </w:rPr>
        <w:t xml:space="preserve"> ustawy</w:t>
      </w:r>
      <w:r w:rsidR="00FB6CFE" w:rsidRPr="00CC1D65">
        <w:rPr>
          <w:rFonts w:cs="Arial"/>
          <w:szCs w:val="24"/>
        </w:rPr>
        <w:t xml:space="preserve"> o podatku od towarów i usług.</w:t>
      </w:r>
    </w:p>
    <w:p w14:paraId="1B5E9485" w14:textId="6A76F794" w:rsidR="003B266A" w:rsidRPr="0083494E" w:rsidRDefault="00FB6CFE" w:rsidP="002113A5">
      <w:pPr>
        <w:pStyle w:val="Akapitzlist"/>
        <w:tabs>
          <w:tab w:val="right" w:pos="9072"/>
        </w:tabs>
        <w:spacing w:after="120"/>
        <w:contextualSpacing w:val="0"/>
        <w:rPr>
          <w:rFonts w:cs="Arial"/>
          <w:szCs w:val="24"/>
        </w:rPr>
      </w:pPr>
      <w:r w:rsidRPr="0083494E">
        <w:rPr>
          <w:rFonts w:cs="Arial"/>
          <w:szCs w:val="24"/>
        </w:rPr>
        <w:t>Powyższy obowiązek podatkowy będzie dotyczył (wpisać nazwę/rodzaj towaru lub usługi która będzie prowadziła do powstania u Zamawiającego obowiązku podatkowego zgodnie z przepisami</w:t>
      </w:r>
      <w:r w:rsidR="007F1309" w:rsidRPr="0083494E">
        <w:rPr>
          <w:rFonts w:cs="Arial"/>
          <w:szCs w:val="24"/>
        </w:rPr>
        <w:t xml:space="preserve"> ustawy</w:t>
      </w:r>
      <w:r w:rsidRPr="0083494E">
        <w:rPr>
          <w:rFonts w:cs="Arial"/>
          <w:szCs w:val="24"/>
        </w:rPr>
        <w:t xml:space="preserve"> o podatku od towarów i usług oraz wartość netto towaru lub usługi objętej obowiązkiem podatkowym Zamawiającego):</w:t>
      </w:r>
    </w:p>
    <w:p w14:paraId="51134AE9" w14:textId="31887A09" w:rsidR="003B266A" w:rsidRPr="003B266A" w:rsidRDefault="00654EFE" w:rsidP="002113A5">
      <w:pPr>
        <w:pStyle w:val="Akapitzlist"/>
        <w:numPr>
          <w:ilvl w:val="0"/>
          <w:numId w:val="11"/>
        </w:numPr>
        <w:tabs>
          <w:tab w:val="right" w:pos="9072"/>
        </w:tabs>
        <w:spacing w:after="120"/>
        <w:contextualSpacing w:val="0"/>
        <w:rPr>
          <w:rFonts w:cs="Arial"/>
          <w:szCs w:val="24"/>
        </w:rPr>
      </w:pPr>
      <w:r>
        <w:rPr>
          <w:rFonts w:cs="Arial"/>
          <w:szCs w:val="24"/>
        </w:rPr>
        <w:lastRenderedPageBreak/>
        <w:t>_______</w:t>
      </w:r>
    </w:p>
    <w:p w14:paraId="541B2F81" w14:textId="77777777" w:rsidR="00DC4F1A" w:rsidRPr="00DC4F1A" w:rsidRDefault="00DC4F1A" w:rsidP="00DC4F1A">
      <w:pPr>
        <w:spacing w:after="120"/>
        <w:rPr>
          <w:rFonts w:cs="Arial"/>
          <w:szCs w:val="24"/>
        </w:rPr>
      </w:pPr>
    </w:p>
    <w:p w14:paraId="7EE640F5" w14:textId="2BC5AF9F" w:rsidR="00156127" w:rsidRPr="008D3E3F" w:rsidRDefault="00156127" w:rsidP="002113A5">
      <w:pPr>
        <w:pStyle w:val="Akapitzlist"/>
        <w:tabs>
          <w:tab w:val="left" w:leader="underscore" w:pos="7088"/>
          <w:tab w:val="right" w:leader="underscore" w:pos="9072"/>
        </w:tabs>
        <w:spacing w:after="120"/>
        <w:ind w:left="284"/>
        <w:contextualSpacing w:val="0"/>
        <w:rPr>
          <w:rFonts w:cs="Arial"/>
          <w:b/>
          <w:bCs/>
          <w:sz w:val="28"/>
          <w:szCs w:val="28"/>
        </w:rPr>
      </w:pPr>
      <w:r w:rsidRPr="00FB08BA">
        <w:rPr>
          <w:rFonts w:cs="Arial"/>
          <w:b/>
          <w:bCs/>
          <w:sz w:val="28"/>
          <w:szCs w:val="28"/>
        </w:rPr>
        <w:t xml:space="preserve">Niniejszy dokument musi być opatrzony przez osobę lub </w:t>
      </w:r>
      <w:r w:rsidRPr="00A61316">
        <w:rPr>
          <w:rFonts w:cs="Arial"/>
          <w:b/>
          <w:bCs/>
          <w:sz w:val="28"/>
          <w:szCs w:val="28"/>
        </w:rPr>
        <w:t>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470DD2" w14:textId="77777777" w:rsidR="00F65DB4" w:rsidRDefault="00F65DB4" w:rsidP="008237DE">
      <w:pPr>
        <w:spacing w:after="0" w:line="240" w:lineRule="auto"/>
      </w:pPr>
      <w:r>
        <w:separator/>
      </w:r>
    </w:p>
  </w:endnote>
  <w:endnote w:type="continuationSeparator" w:id="0">
    <w:p w14:paraId="4C99CD36" w14:textId="77777777" w:rsidR="00F65DB4" w:rsidRDefault="00F65DB4"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65680784"/>
      <w:docPartObj>
        <w:docPartGallery w:val="Page Numbers (Bottom of Page)"/>
        <w:docPartUnique/>
      </w:docPartObj>
    </w:sdtPr>
    <w:sdtEndPr/>
    <w:sdtContent>
      <w:p w14:paraId="2F740A5C" w14:textId="75F5E336" w:rsidR="00680040" w:rsidRDefault="00680040">
        <w:pPr>
          <w:pStyle w:val="Stopka"/>
          <w:jc w:val="right"/>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4BAD1" w14:textId="77777777" w:rsidR="00F65DB4" w:rsidRDefault="00F65DB4" w:rsidP="008237DE">
      <w:pPr>
        <w:spacing w:after="0" w:line="240" w:lineRule="auto"/>
      </w:pPr>
      <w:r>
        <w:separator/>
      </w:r>
    </w:p>
  </w:footnote>
  <w:footnote w:type="continuationSeparator" w:id="0">
    <w:p w14:paraId="4FC9F91A" w14:textId="77777777" w:rsidR="00F65DB4" w:rsidRDefault="00F65DB4"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A01C8"/>
    <w:multiLevelType w:val="hybridMultilevel"/>
    <w:tmpl w:val="A96E77B2"/>
    <w:lvl w:ilvl="0" w:tplc="55621562">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93A36AB"/>
    <w:multiLevelType w:val="hybridMultilevel"/>
    <w:tmpl w:val="6C8A8998"/>
    <w:lvl w:ilvl="0" w:tplc="2AD6D5B2">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4" w15:restartNumberingAfterBreak="0">
    <w:nsid w:val="16253B5B"/>
    <w:multiLevelType w:val="hybridMultilevel"/>
    <w:tmpl w:val="C2C24448"/>
    <w:lvl w:ilvl="0" w:tplc="04150005">
      <w:start w:val="1"/>
      <w:numFmt w:val="bullet"/>
      <w:lvlText w:val=""/>
      <w:lvlJc w:val="left"/>
      <w:pPr>
        <w:ind w:left="1361" w:hanging="360"/>
      </w:pPr>
      <w:rPr>
        <w:rFonts w:ascii="Wingdings" w:hAnsi="Wingdings" w:hint="default"/>
      </w:rPr>
    </w:lvl>
    <w:lvl w:ilvl="1" w:tplc="04150003" w:tentative="1">
      <w:start w:val="1"/>
      <w:numFmt w:val="bullet"/>
      <w:lvlText w:val="o"/>
      <w:lvlJc w:val="left"/>
      <w:pPr>
        <w:ind w:left="2081" w:hanging="360"/>
      </w:pPr>
      <w:rPr>
        <w:rFonts w:ascii="Courier New" w:hAnsi="Courier New" w:cs="Courier New" w:hint="default"/>
      </w:rPr>
    </w:lvl>
    <w:lvl w:ilvl="2" w:tplc="04150005" w:tentative="1">
      <w:start w:val="1"/>
      <w:numFmt w:val="bullet"/>
      <w:lvlText w:val=""/>
      <w:lvlJc w:val="left"/>
      <w:pPr>
        <w:ind w:left="2801" w:hanging="360"/>
      </w:pPr>
      <w:rPr>
        <w:rFonts w:ascii="Wingdings" w:hAnsi="Wingdings" w:hint="default"/>
      </w:rPr>
    </w:lvl>
    <w:lvl w:ilvl="3" w:tplc="04150001" w:tentative="1">
      <w:start w:val="1"/>
      <w:numFmt w:val="bullet"/>
      <w:lvlText w:val=""/>
      <w:lvlJc w:val="left"/>
      <w:pPr>
        <w:ind w:left="3521" w:hanging="360"/>
      </w:pPr>
      <w:rPr>
        <w:rFonts w:ascii="Symbol" w:hAnsi="Symbol" w:hint="default"/>
      </w:rPr>
    </w:lvl>
    <w:lvl w:ilvl="4" w:tplc="04150003" w:tentative="1">
      <w:start w:val="1"/>
      <w:numFmt w:val="bullet"/>
      <w:lvlText w:val="o"/>
      <w:lvlJc w:val="left"/>
      <w:pPr>
        <w:ind w:left="4241" w:hanging="360"/>
      </w:pPr>
      <w:rPr>
        <w:rFonts w:ascii="Courier New" w:hAnsi="Courier New" w:cs="Courier New" w:hint="default"/>
      </w:rPr>
    </w:lvl>
    <w:lvl w:ilvl="5" w:tplc="04150005" w:tentative="1">
      <w:start w:val="1"/>
      <w:numFmt w:val="bullet"/>
      <w:lvlText w:val=""/>
      <w:lvlJc w:val="left"/>
      <w:pPr>
        <w:ind w:left="4961" w:hanging="360"/>
      </w:pPr>
      <w:rPr>
        <w:rFonts w:ascii="Wingdings" w:hAnsi="Wingdings" w:hint="default"/>
      </w:rPr>
    </w:lvl>
    <w:lvl w:ilvl="6" w:tplc="04150001" w:tentative="1">
      <w:start w:val="1"/>
      <w:numFmt w:val="bullet"/>
      <w:lvlText w:val=""/>
      <w:lvlJc w:val="left"/>
      <w:pPr>
        <w:ind w:left="5681" w:hanging="360"/>
      </w:pPr>
      <w:rPr>
        <w:rFonts w:ascii="Symbol" w:hAnsi="Symbol" w:hint="default"/>
      </w:rPr>
    </w:lvl>
    <w:lvl w:ilvl="7" w:tplc="04150003" w:tentative="1">
      <w:start w:val="1"/>
      <w:numFmt w:val="bullet"/>
      <w:lvlText w:val="o"/>
      <w:lvlJc w:val="left"/>
      <w:pPr>
        <w:ind w:left="6401" w:hanging="360"/>
      </w:pPr>
      <w:rPr>
        <w:rFonts w:ascii="Courier New" w:hAnsi="Courier New" w:cs="Courier New" w:hint="default"/>
      </w:rPr>
    </w:lvl>
    <w:lvl w:ilvl="8" w:tplc="04150005" w:tentative="1">
      <w:start w:val="1"/>
      <w:numFmt w:val="bullet"/>
      <w:lvlText w:val=""/>
      <w:lvlJc w:val="left"/>
      <w:pPr>
        <w:ind w:left="7121" w:hanging="360"/>
      </w:pPr>
      <w:rPr>
        <w:rFonts w:ascii="Wingdings" w:hAnsi="Wingdings" w:hint="default"/>
      </w:rPr>
    </w:lvl>
  </w:abstractNum>
  <w:abstractNum w:abstractNumId="5" w15:restartNumberingAfterBreak="0">
    <w:nsid w:val="1A514AA0"/>
    <w:multiLevelType w:val="hybridMultilevel"/>
    <w:tmpl w:val="F992F7DA"/>
    <w:lvl w:ilvl="0" w:tplc="04150001">
      <w:start w:val="1"/>
      <w:numFmt w:val="bullet"/>
      <w:lvlText w:val=""/>
      <w:lvlJc w:val="left"/>
      <w:pPr>
        <w:ind w:left="2007" w:hanging="360"/>
      </w:pPr>
      <w:rPr>
        <w:rFonts w:ascii="Symbol" w:hAnsi="Symbol" w:hint="default"/>
      </w:rPr>
    </w:lvl>
    <w:lvl w:ilvl="1" w:tplc="04150003" w:tentative="1">
      <w:start w:val="1"/>
      <w:numFmt w:val="bullet"/>
      <w:lvlText w:val="o"/>
      <w:lvlJc w:val="left"/>
      <w:pPr>
        <w:ind w:left="2727" w:hanging="360"/>
      </w:pPr>
      <w:rPr>
        <w:rFonts w:ascii="Courier New" w:hAnsi="Courier New" w:cs="Courier New" w:hint="default"/>
      </w:rPr>
    </w:lvl>
    <w:lvl w:ilvl="2" w:tplc="04150005" w:tentative="1">
      <w:start w:val="1"/>
      <w:numFmt w:val="bullet"/>
      <w:lvlText w:val=""/>
      <w:lvlJc w:val="left"/>
      <w:pPr>
        <w:ind w:left="3447" w:hanging="360"/>
      </w:pPr>
      <w:rPr>
        <w:rFonts w:ascii="Wingdings" w:hAnsi="Wingdings" w:hint="default"/>
      </w:rPr>
    </w:lvl>
    <w:lvl w:ilvl="3" w:tplc="04150001" w:tentative="1">
      <w:start w:val="1"/>
      <w:numFmt w:val="bullet"/>
      <w:lvlText w:val=""/>
      <w:lvlJc w:val="left"/>
      <w:pPr>
        <w:ind w:left="4167" w:hanging="360"/>
      </w:pPr>
      <w:rPr>
        <w:rFonts w:ascii="Symbol" w:hAnsi="Symbol" w:hint="default"/>
      </w:rPr>
    </w:lvl>
    <w:lvl w:ilvl="4" w:tplc="04150003" w:tentative="1">
      <w:start w:val="1"/>
      <w:numFmt w:val="bullet"/>
      <w:lvlText w:val="o"/>
      <w:lvlJc w:val="left"/>
      <w:pPr>
        <w:ind w:left="4887" w:hanging="360"/>
      </w:pPr>
      <w:rPr>
        <w:rFonts w:ascii="Courier New" w:hAnsi="Courier New" w:cs="Courier New" w:hint="default"/>
      </w:rPr>
    </w:lvl>
    <w:lvl w:ilvl="5" w:tplc="04150005" w:tentative="1">
      <w:start w:val="1"/>
      <w:numFmt w:val="bullet"/>
      <w:lvlText w:val=""/>
      <w:lvlJc w:val="left"/>
      <w:pPr>
        <w:ind w:left="5607" w:hanging="360"/>
      </w:pPr>
      <w:rPr>
        <w:rFonts w:ascii="Wingdings" w:hAnsi="Wingdings" w:hint="default"/>
      </w:rPr>
    </w:lvl>
    <w:lvl w:ilvl="6" w:tplc="04150001" w:tentative="1">
      <w:start w:val="1"/>
      <w:numFmt w:val="bullet"/>
      <w:lvlText w:val=""/>
      <w:lvlJc w:val="left"/>
      <w:pPr>
        <w:ind w:left="6327" w:hanging="360"/>
      </w:pPr>
      <w:rPr>
        <w:rFonts w:ascii="Symbol" w:hAnsi="Symbol" w:hint="default"/>
      </w:rPr>
    </w:lvl>
    <w:lvl w:ilvl="7" w:tplc="04150003" w:tentative="1">
      <w:start w:val="1"/>
      <w:numFmt w:val="bullet"/>
      <w:lvlText w:val="o"/>
      <w:lvlJc w:val="left"/>
      <w:pPr>
        <w:ind w:left="7047" w:hanging="360"/>
      </w:pPr>
      <w:rPr>
        <w:rFonts w:ascii="Courier New" w:hAnsi="Courier New" w:cs="Courier New" w:hint="default"/>
      </w:rPr>
    </w:lvl>
    <w:lvl w:ilvl="8" w:tplc="04150005" w:tentative="1">
      <w:start w:val="1"/>
      <w:numFmt w:val="bullet"/>
      <w:lvlText w:val=""/>
      <w:lvlJc w:val="left"/>
      <w:pPr>
        <w:ind w:left="7767" w:hanging="360"/>
      </w:pPr>
      <w:rPr>
        <w:rFonts w:ascii="Wingdings" w:hAnsi="Wingdings" w:hint="default"/>
      </w:rPr>
    </w:lvl>
  </w:abstractNum>
  <w:abstractNum w:abstractNumId="6" w15:restartNumberingAfterBreak="0">
    <w:nsid w:val="22BB1434"/>
    <w:multiLevelType w:val="hybridMultilevel"/>
    <w:tmpl w:val="8AB6E9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314329"/>
    <w:multiLevelType w:val="hybridMultilevel"/>
    <w:tmpl w:val="AE569BE6"/>
    <w:lvl w:ilvl="0" w:tplc="EAAA1EEE">
      <w:start w:val="1"/>
      <w:numFmt w:val="bullet"/>
      <w:lvlText w:val="-"/>
      <w:lvlJc w:val="left"/>
      <w:pPr>
        <w:ind w:left="100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1" w:tplc="EAAA1EEE">
      <w:start w:val="1"/>
      <w:numFmt w:val="bullet"/>
      <w:lvlText w:val="-"/>
      <w:lvlJc w:val="left"/>
      <w:pPr>
        <w:ind w:left="172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8"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726121F"/>
    <w:multiLevelType w:val="hybridMultilevel"/>
    <w:tmpl w:val="A91E74DA"/>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1" w15:restartNumberingAfterBreak="0">
    <w:nsid w:val="2A720040"/>
    <w:multiLevelType w:val="hybridMultilevel"/>
    <w:tmpl w:val="6E982EBC"/>
    <w:lvl w:ilvl="0" w:tplc="550C3454">
      <w:start w:val="1"/>
      <w:numFmt w:val="lowerLetter"/>
      <w:lvlText w:val="%1)"/>
      <w:lvlJc w:val="left"/>
      <w:pPr>
        <w:ind w:left="1440" w:hanging="360"/>
      </w:pPr>
      <w:rPr>
        <w:rFonts w:ascii="Arial" w:eastAsia="Calibri" w:hAnsi="Arial" w:cs="Arial"/>
        <w:b w:val="0"/>
        <w:i w:val="0"/>
        <w:color w:val="auto"/>
        <w:sz w:val="24"/>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2" w15:restartNumberingAfterBreak="0">
    <w:nsid w:val="2EA406B7"/>
    <w:multiLevelType w:val="hybridMultilevel"/>
    <w:tmpl w:val="C8AAA48C"/>
    <w:lvl w:ilvl="0" w:tplc="04150001">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3"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4"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5" w15:restartNumberingAfterBreak="0">
    <w:nsid w:val="3AA9357C"/>
    <w:multiLevelType w:val="hybridMultilevel"/>
    <w:tmpl w:val="0876F82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3E94040D"/>
    <w:multiLevelType w:val="hybridMultilevel"/>
    <w:tmpl w:val="80ACD246"/>
    <w:lvl w:ilvl="0" w:tplc="EA42880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3FF60755"/>
    <w:multiLevelType w:val="hybridMultilevel"/>
    <w:tmpl w:val="97AE80D2"/>
    <w:lvl w:ilvl="0" w:tplc="81D07ABA">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4324101F"/>
    <w:multiLevelType w:val="hybridMultilevel"/>
    <w:tmpl w:val="CC9615CA"/>
    <w:lvl w:ilvl="0" w:tplc="FFFFFFFF">
      <w:start w:val="1"/>
      <w:numFmt w:val="decimal"/>
      <w:lvlText w:val="%1)"/>
      <w:lvlJc w:val="left"/>
      <w:pPr>
        <w:ind w:left="1067" w:hanging="360"/>
      </w:pPr>
      <w:rPr>
        <w:rFonts w:hint="default"/>
        <w:sz w:val="24"/>
      </w:rPr>
    </w:lvl>
    <w:lvl w:ilvl="1" w:tplc="FFFFFFFF" w:tentative="1">
      <w:start w:val="1"/>
      <w:numFmt w:val="lowerLetter"/>
      <w:lvlText w:val="%2."/>
      <w:lvlJc w:val="left"/>
      <w:pPr>
        <w:ind w:left="1787" w:hanging="360"/>
      </w:pPr>
    </w:lvl>
    <w:lvl w:ilvl="2" w:tplc="FFFFFFFF" w:tentative="1">
      <w:start w:val="1"/>
      <w:numFmt w:val="lowerRoman"/>
      <w:lvlText w:val="%3."/>
      <w:lvlJc w:val="right"/>
      <w:pPr>
        <w:ind w:left="2507" w:hanging="180"/>
      </w:pPr>
    </w:lvl>
    <w:lvl w:ilvl="3" w:tplc="FFFFFFFF" w:tentative="1">
      <w:start w:val="1"/>
      <w:numFmt w:val="decimal"/>
      <w:lvlText w:val="%4."/>
      <w:lvlJc w:val="left"/>
      <w:pPr>
        <w:ind w:left="3227" w:hanging="360"/>
      </w:pPr>
    </w:lvl>
    <w:lvl w:ilvl="4" w:tplc="FFFFFFFF" w:tentative="1">
      <w:start w:val="1"/>
      <w:numFmt w:val="lowerLetter"/>
      <w:lvlText w:val="%5."/>
      <w:lvlJc w:val="left"/>
      <w:pPr>
        <w:ind w:left="3947" w:hanging="360"/>
      </w:pPr>
    </w:lvl>
    <w:lvl w:ilvl="5" w:tplc="FFFFFFFF" w:tentative="1">
      <w:start w:val="1"/>
      <w:numFmt w:val="lowerRoman"/>
      <w:lvlText w:val="%6."/>
      <w:lvlJc w:val="right"/>
      <w:pPr>
        <w:ind w:left="4667" w:hanging="180"/>
      </w:pPr>
    </w:lvl>
    <w:lvl w:ilvl="6" w:tplc="FFFFFFFF" w:tentative="1">
      <w:start w:val="1"/>
      <w:numFmt w:val="decimal"/>
      <w:lvlText w:val="%7."/>
      <w:lvlJc w:val="left"/>
      <w:pPr>
        <w:ind w:left="5387" w:hanging="360"/>
      </w:pPr>
    </w:lvl>
    <w:lvl w:ilvl="7" w:tplc="FFFFFFFF" w:tentative="1">
      <w:start w:val="1"/>
      <w:numFmt w:val="lowerLetter"/>
      <w:lvlText w:val="%8."/>
      <w:lvlJc w:val="left"/>
      <w:pPr>
        <w:ind w:left="6107" w:hanging="360"/>
      </w:pPr>
    </w:lvl>
    <w:lvl w:ilvl="8" w:tplc="FFFFFFFF" w:tentative="1">
      <w:start w:val="1"/>
      <w:numFmt w:val="lowerRoman"/>
      <w:lvlText w:val="%9."/>
      <w:lvlJc w:val="right"/>
      <w:pPr>
        <w:ind w:left="6827" w:hanging="180"/>
      </w:pPr>
    </w:lvl>
  </w:abstractNum>
  <w:abstractNum w:abstractNumId="19" w15:restartNumberingAfterBreak="0">
    <w:nsid w:val="44E70D43"/>
    <w:multiLevelType w:val="hybridMultilevel"/>
    <w:tmpl w:val="0792DBD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 w15:restartNumberingAfterBreak="0">
    <w:nsid w:val="46D510D3"/>
    <w:multiLevelType w:val="hybridMultilevel"/>
    <w:tmpl w:val="F61E65EC"/>
    <w:lvl w:ilvl="0" w:tplc="7690E442">
      <w:start w:val="1"/>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AAE2E41"/>
    <w:multiLevelType w:val="hybridMultilevel"/>
    <w:tmpl w:val="531CD8FC"/>
    <w:lvl w:ilvl="0" w:tplc="28AA5556">
      <w:start w:val="16"/>
      <w:numFmt w:val="decimal"/>
      <w:lvlText w:val="%1."/>
      <w:lvlJc w:val="left"/>
      <w:pPr>
        <w:ind w:left="720" w:hanging="360"/>
      </w:pPr>
      <w:rPr>
        <w:b w:val="0"/>
        <w:bCs w:val="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2"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3" w15:restartNumberingAfterBreak="0">
    <w:nsid w:val="55322544"/>
    <w:multiLevelType w:val="hybridMultilevel"/>
    <w:tmpl w:val="C088D996"/>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4"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5" w15:restartNumberingAfterBreak="0">
    <w:nsid w:val="596658A5"/>
    <w:multiLevelType w:val="hybridMultilevel"/>
    <w:tmpl w:val="3FCAA0FE"/>
    <w:lvl w:ilvl="0" w:tplc="04150001">
      <w:start w:val="1"/>
      <w:numFmt w:val="bullet"/>
      <w:lvlText w:val=""/>
      <w:lvlJc w:val="left"/>
      <w:pPr>
        <w:ind w:left="1004" w:hanging="360"/>
      </w:pPr>
      <w:rPr>
        <w:rFonts w:ascii="Symbol" w:hAnsi="Symbol" w:hint="default"/>
      </w:rPr>
    </w:lvl>
    <w:lvl w:ilvl="1" w:tplc="EAAA1EEE">
      <w:start w:val="1"/>
      <w:numFmt w:val="bullet"/>
      <w:lvlText w:val="-"/>
      <w:lvlJc w:val="left"/>
      <w:pPr>
        <w:ind w:left="2444" w:hanging="360"/>
      </w:pPr>
      <w:rPr>
        <w:rFonts w:ascii="Segoe UI Symbol" w:eastAsia="Segoe UI Symbol" w:hAnsi="Segoe UI Symbol" w:cs="Segoe UI Symbol" w:hint="default"/>
        <w:b w:val="0"/>
        <w:i w:val="0"/>
        <w:strike w:val="0"/>
        <w:dstrike w:val="0"/>
        <w:color w:val="000000"/>
        <w:sz w:val="24"/>
        <w:szCs w:val="24"/>
        <w:u w:val="none" w:color="000000"/>
        <w:vertAlign w:val="baseline"/>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6"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7"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28" w15:restartNumberingAfterBreak="0">
    <w:nsid w:val="73AF634A"/>
    <w:multiLevelType w:val="hybridMultilevel"/>
    <w:tmpl w:val="C52E1AE0"/>
    <w:lvl w:ilvl="0" w:tplc="0415000F">
      <w:start w:val="1"/>
      <w:numFmt w:val="decimal"/>
      <w:lvlText w:val="%1."/>
      <w:lvlJc w:val="left"/>
      <w:rPr>
        <w:rFonts w:hint="default"/>
        <w:b w:val="0"/>
        <w:bCs/>
        <w:i w:val="0"/>
        <w:strike w:val="0"/>
        <w:dstrike w:val="0"/>
        <w:color w:val="000000"/>
        <w:sz w:val="24"/>
        <w:szCs w:val="24"/>
        <w:u w:val="none"/>
        <w:bdr w:val="none" w:sz="0" w:space="0" w:color="auto"/>
        <w:shd w:val="clear" w:color="auto" w:fill="auto"/>
        <w:vertAlign w:val="baseline"/>
      </w:rPr>
    </w:lvl>
    <w:lvl w:ilvl="1" w:tplc="A6B28D92">
      <w:start w:val="1"/>
      <w:numFmt w:val="lowerLetter"/>
      <w:lvlText w:val="%2)"/>
      <w:lvlJc w:val="left"/>
      <w:pPr>
        <w:ind w:left="1364" w:hanging="360"/>
      </w:pPr>
      <w:rPr>
        <w:rFonts w:ascii="Arial" w:eastAsia="Times New Roman" w:hAnsi="Arial" w:cs="Arial" w:hint="default"/>
        <w:b w:val="0"/>
        <w:i w:val="0"/>
        <w:strike w:val="0"/>
        <w:dstrike w:val="0"/>
        <w:color w:val="000000"/>
        <w:sz w:val="24"/>
        <w:szCs w:val="24"/>
        <w:u w:val="none"/>
        <w:bdr w:val="none" w:sz="0" w:space="0" w:color="auto"/>
        <w:shd w:val="clear" w:color="auto" w:fill="auto"/>
        <w:vertAlign w:val="baseline"/>
      </w:r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15:restartNumberingAfterBreak="0">
    <w:nsid w:val="73E55E3C"/>
    <w:multiLevelType w:val="hybridMultilevel"/>
    <w:tmpl w:val="FFD40814"/>
    <w:lvl w:ilvl="0" w:tplc="26BAF45C">
      <w:start w:val="1"/>
      <w:numFmt w:val="decimal"/>
      <w:lvlText w:val="%1)"/>
      <w:lvlJc w:val="left"/>
      <w:pPr>
        <w:ind w:left="23264" w:hanging="360"/>
      </w:pPr>
      <w:rPr>
        <w:rFonts w:hint="default"/>
        <w:sz w:val="24"/>
      </w:rPr>
    </w:lvl>
    <w:lvl w:ilvl="1" w:tplc="04150019" w:tentative="1">
      <w:start w:val="1"/>
      <w:numFmt w:val="lowerLetter"/>
      <w:lvlText w:val="%2."/>
      <w:lvlJc w:val="left"/>
      <w:pPr>
        <w:ind w:left="23984" w:hanging="360"/>
      </w:pPr>
    </w:lvl>
    <w:lvl w:ilvl="2" w:tplc="0415001B" w:tentative="1">
      <w:start w:val="1"/>
      <w:numFmt w:val="lowerRoman"/>
      <w:lvlText w:val="%3."/>
      <w:lvlJc w:val="right"/>
      <w:pPr>
        <w:ind w:left="24704" w:hanging="180"/>
      </w:pPr>
    </w:lvl>
    <w:lvl w:ilvl="3" w:tplc="0415000F" w:tentative="1">
      <w:start w:val="1"/>
      <w:numFmt w:val="decimal"/>
      <w:lvlText w:val="%4."/>
      <w:lvlJc w:val="left"/>
      <w:pPr>
        <w:ind w:left="25424" w:hanging="360"/>
      </w:pPr>
    </w:lvl>
    <w:lvl w:ilvl="4" w:tplc="04150019" w:tentative="1">
      <w:start w:val="1"/>
      <w:numFmt w:val="lowerLetter"/>
      <w:lvlText w:val="%5."/>
      <w:lvlJc w:val="left"/>
      <w:pPr>
        <w:ind w:left="26144" w:hanging="360"/>
      </w:pPr>
    </w:lvl>
    <w:lvl w:ilvl="5" w:tplc="0415001B" w:tentative="1">
      <w:start w:val="1"/>
      <w:numFmt w:val="lowerRoman"/>
      <w:lvlText w:val="%6."/>
      <w:lvlJc w:val="right"/>
      <w:pPr>
        <w:ind w:left="26864" w:hanging="180"/>
      </w:pPr>
    </w:lvl>
    <w:lvl w:ilvl="6" w:tplc="0415000F" w:tentative="1">
      <w:start w:val="1"/>
      <w:numFmt w:val="decimal"/>
      <w:lvlText w:val="%7."/>
      <w:lvlJc w:val="left"/>
      <w:pPr>
        <w:ind w:left="27584" w:hanging="360"/>
      </w:pPr>
    </w:lvl>
    <w:lvl w:ilvl="7" w:tplc="04150019" w:tentative="1">
      <w:start w:val="1"/>
      <w:numFmt w:val="lowerLetter"/>
      <w:lvlText w:val="%8."/>
      <w:lvlJc w:val="left"/>
      <w:pPr>
        <w:ind w:left="28304" w:hanging="360"/>
      </w:pPr>
    </w:lvl>
    <w:lvl w:ilvl="8" w:tplc="0415001B" w:tentative="1">
      <w:start w:val="1"/>
      <w:numFmt w:val="lowerRoman"/>
      <w:lvlText w:val="%9."/>
      <w:lvlJc w:val="right"/>
      <w:pPr>
        <w:ind w:left="29024" w:hanging="180"/>
      </w:pPr>
    </w:lvl>
  </w:abstractNum>
  <w:abstractNum w:abstractNumId="30" w15:restartNumberingAfterBreak="0">
    <w:nsid w:val="753A157E"/>
    <w:multiLevelType w:val="hybridMultilevel"/>
    <w:tmpl w:val="732E194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2084721197">
    <w:abstractNumId w:val="20"/>
  </w:num>
  <w:num w:numId="2" w16cid:durableId="1603412604">
    <w:abstractNumId w:val="13"/>
  </w:num>
  <w:num w:numId="3" w16cid:durableId="1387878557">
    <w:abstractNumId w:val="22"/>
  </w:num>
  <w:num w:numId="4" w16cid:durableId="113333574">
    <w:abstractNumId w:val="10"/>
  </w:num>
  <w:num w:numId="5" w16cid:durableId="531303244">
    <w:abstractNumId w:val="2"/>
  </w:num>
  <w:num w:numId="6" w16cid:durableId="1903322380">
    <w:abstractNumId w:val="14"/>
  </w:num>
  <w:num w:numId="7" w16cid:durableId="1004043682">
    <w:abstractNumId w:val="3"/>
  </w:num>
  <w:num w:numId="8" w16cid:durableId="1808206300">
    <w:abstractNumId w:val="26"/>
  </w:num>
  <w:num w:numId="9" w16cid:durableId="941377722">
    <w:abstractNumId w:val="18"/>
  </w:num>
  <w:num w:numId="10" w16cid:durableId="497304894">
    <w:abstractNumId w:val="24"/>
  </w:num>
  <w:num w:numId="11" w16cid:durableId="1621107203">
    <w:abstractNumId w:val="27"/>
  </w:num>
  <w:num w:numId="12" w16cid:durableId="649559154">
    <w:abstractNumId w:val="25"/>
  </w:num>
  <w:num w:numId="13" w16cid:durableId="468984785">
    <w:abstractNumId w:val="7"/>
  </w:num>
  <w:num w:numId="14" w16cid:durableId="980230348">
    <w:abstractNumId w:val="28"/>
  </w:num>
  <w:num w:numId="15" w16cid:durableId="648486560">
    <w:abstractNumId w:val="1"/>
  </w:num>
  <w:num w:numId="16" w16cid:durableId="888102948">
    <w:abstractNumId w:val="0"/>
  </w:num>
  <w:num w:numId="17" w16cid:durableId="1974142319">
    <w:abstractNumId w:val="4"/>
  </w:num>
  <w:num w:numId="18" w16cid:durableId="1403527866">
    <w:abstractNumId w:val="30"/>
  </w:num>
  <w:num w:numId="19" w16cid:durableId="659575197">
    <w:abstractNumId w:val="15"/>
  </w:num>
  <w:num w:numId="20" w16cid:durableId="1551068164">
    <w:abstractNumId w:val="8"/>
  </w:num>
  <w:num w:numId="21" w16cid:durableId="90778795">
    <w:abstractNumId w:val="23"/>
  </w:num>
  <w:num w:numId="22" w16cid:durableId="2020813157">
    <w:abstractNumId w:val="17"/>
  </w:num>
  <w:num w:numId="23" w16cid:durableId="1493830743">
    <w:abstractNumId w:val="5"/>
  </w:num>
  <w:num w:numId="24" w16cid:durableId="1703243359">
    <w:abstractNumId w:val="16"/>
  </w:num>
  <w:num w:numId="25" w16cid:durableId="1631323737">
    <w:abstractNumId w:val="19"/>
  </w:num>
  <w:num w:numId="26" w16cid:durableId="2140226465">
    <w:abstractNumId w:val="12"/>
  </w:num>
  <w:num w:numId="27" w16cid:durableId="627392729">
    <w:abstractNumId w:val="21"/>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41926523">
    <w:abstractNumId w:val="9"/>
  </w:num>
  <w:num w:numId="29" w16cid:durableId="1021786219">
    <w:abstractNumId w:val="6"/>
  </w:num>
  <w:num w:numId="30" w16cid:durableId="2067757507">
    <w:abstractNumId w:val="29"/>
  </w:num>
  <w:num w:numId="31" w16cid:durableId="212461508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1EF0"/>
    <w:rsid w:val="00007A64"/>
    <w:rsid w:val="00034437"/>
    <w:rsid w:val="00067D31"/>
    <w:rsid w:val="000724B6"/>
    <w:rsid w:val="00072EC0"/>
    <w:rsid w:val="00074BD5"/>
    <w:rsid w:val="00074D31"/>
    <w:rsid w:val="000751F3"/>
    <w:rsid w:val="00077004"/>
    <w:rsid w:val="000872F5"/>
    <w:rsid w:val="00095729"/>
    <w:rsid w:val="000A3E2E"/>
    <w:rsid w:val="000A40DB"/>
    <w:rsid w:val="000A6DB9"/>
    <w:rsid w:val="000C1CCC"/>
    <w:rsid w:val="000C73AA"/>
    <w:rsid w:val="000D079B"/>
    <w:rsid w:val="000D0E43"/>
    <w:rsid w:val="000F5ACA"/>
    <w:rsid w:val="00116319"/>
    <w:rsid w:val="0012076B"/>
    <w:rsid w:val="00130B11"/>
    <w:rsid w:val="00132B3D"/>
    <w:rsid w:val="00132F13"/>
    <w:rsid w:val="00134700"/>
    <w:rsid w:val="001370F8"/>
    <w:rsid w:val="001528A0"/>
    <w:rsid w:val="00156067"/>
    <w:rsid w:val="00156127"/>
    <w:rsid w:val="00157281"/>
    <w:rsid w:val="0018385E"/>
    <w:rsid w:val="0019563F"/>
    <w:rsid w:val="001A1520"/>
    <w:rsid w:val="001A7FA1"/>
    <w:rsid w:val="001B0004"/>
    <w:rsid w:val="001B431E"/>
    <w:rsid w:val="001B673D"/>
    <w:rsid w:val="001C7A79"/>
    <w:rsid w:val="001D2947"/>
    <w:rsid w:val="001E0E68"/>
    <w:rsid w:val="001E7262"/>
    <w:rsid w:val="001E7FCD"/>
    <w:rsid w:val="002072E0"/>
    <w:rsid w:val="0021032C"/>
    <w:rsid w:val="002113A5"/>
    <w:rsid w:val="002114A5"/>
    <w:rsid w:val="00242279"/>
    <w:rsid w:val="002447DA"/>
    <w:rsid w:val="00245771"/>
    <w:rsid w:val="0025021F"/>
    <w:rsid w:val="00260EA7"/>
    <w:rsid w:val="00275E1B"/>
    <w:rsid w:val="00293533"/>
    <w:rsid w:val="002A366B"/>
    <w:rsid w:val="002B386A"/>
    <w:rsid w:val="002B3B51"/>
    <w:rsid w:val="002C5C41"/>
    <w:rsid w:val="002F429F"/>
    <w:rsid w:val="002F5990"/>
    <w:rsid w:val="00300524"/>
    <w:rsid w:val="003334D5"/>
    <w:rsid w:val="00365828"/>
    <w:rsid w:val="00380847"/>
    <w:rsid w:val="00386343"/>
    <w:rsid w:val="003A4D8B"/>
    <w:rsid w:val="003B266A"/>
    <w:rsid w:val="003C2013"/>
    <w:rsid w:val="003C7B82"/>
    <w:rsid w:val="003E4F71"/>
    <w:rsid w:val="00401703"/>
    <w:rsid w:val="004918B9"/>
    <w:rsid w:val="00493F85"/>
    <w:rsid w:val="004A2D54"/>
    <w:rsid w:val="004C7A50"/>
    <w:rsid w:val="004F705E"/>
    <w:rsid w:val="00520F12"/>
    <w:rsid w:val="0052208A"/>
    <w:rsid w:val="00524421"/>
    <w:rsid w:val="00530E2D"/>
    <w:rsid w:val="005353C9"/>
    <w:rsid w:val="005A0854"/>
    <w:rsid w:val="005A69EB"/>
    <w:rsid w:val="005B0944"/>
    <w:rsid w:val="005B7982"/>
    <w:rsid w:val="005D2880"/>
    <w:rsid w:val="005E7155"/>
    <w:rsid w:val="006219CD"/>
    <w:rsid w:val="00633D80"/>
    <w:rsid w:val="00643EDD"/>
    <w:rsid w:val="0065253A"/>
    <w:rsid w:val="00654EFE"/>
    <w:rsid w:val="00672E83"/>
    <w:rsid w:val="006743C1"/>
    <w:rsid w:val="00680040"/>
    <w:rsid w:val="0068269B"/>
    <w:rsid w:val="00697024"/>
    <w:rsid w:val="006A5E5C"/>
    <w:rsid w:val="006A7F9F"/>
    <w:rsid w:val="006C113B"/>
    <w:rsid w:val="006E1251"/>
    <w:rsid w:val="006E14BF"/>
    <w:rsid w:val="007101B3"/>
    <w:rsid w:val="00721D3F"/>
    <w:rsid w:val="0072344A"/>
    <w:rsid w:val="007240B2"/>
    <w:rsid w:val="007255C2"/>
    <w:rsid w:val="00731236"/>
    <w:rsid w:val="00743E67"/>
    <w:rsid w:val="00786D82"/>
    <w:rsid w:val="007B122B"/>
    <w:rsid w:val="007C5ABB"/>
    <w:rsid w:val="007D1161"/>
    <w:rsid w:val="007D1B8A"/>
    <w:rsid w:val="007D3FBB"/>
    <w:rsid w:val="007E3EE0"/>
    <w:rsid w:val="007E61CC"/>
    <w:rsid w:val="007E7EF6"/>
    <w:rsid w:val="007F1309"/>
    <w:rsid w:val="008237DE"/>
    <w:rsid w:val="00825257"/>
    <w:rsid w:val="0083494E"/>
    <w:rsid w:val="0083746F"/>
    <w:rsid w:val="008456EB"/>
    <w:rsid w:val="00854855"/>
    <w:rsid w:val="0087236B"/>
    <w:rsid w:val="00881BE2"/>
    <w:rsid w:val="00896643"/>
    <w:rsid w:val="00897329"/>
    <w:rsid w:val="008A3A49"/>
    <w:rsid w:val="008C7573"/>
    <w:rsid w:val="008D3E3F"/>
    <w:rsid w:val="008E22F8"/>
    <w:rsid w:val="008F2697"/>
    <w:rsid w:val="008F5FCC"/>
    <w:rsid w:val="009067CA"/>
    <w:rsid w:val="009114A1"/>
    <w:rsid w:val="00912E36"/>
    <w:rsid w:val="00935E6C"/>
    <w:rsid w:val="0094282C"/>
    <w:rsid w:val="00952097"/>
    <w:rsid w:val="0095300E"/>
    <w:rsid w:val="00956742"/>
    <w:rsid w:val="00965591"/>
    <w:rsid w:val="00970C9F"/>
    <w:rsid w:val="009730A2"/>
    <w:rsid w:val="00974BF4"/>
    <w:rsid w:val="0098076E"/>
    <w:rsid w:val="00987CAF"/>
    <w:rsid w:val="00993013"/>
    <w:rsid w:val="009A6150"/>
    <w:rsid w:val="009D333D"/>
    <w:rsid w:val="009D6791"/>
    <w:rsid w:val="00A04A77"/>
    <w:rsid w:val="00A06F1F"/>
    <w:rsid w:val="00A1790C"/>
    <w:rsid w:val="00A25531"/>
    <w:rsid w:val="00A61316"/>
    <w:rsid w:val="00AA4C5C"/>
    <w:rsid w:val="00AA52F1"/>
    <w:rsid w:val="00AD3753"/>
    <w:rsid w:val="00AE2834"/>
    <w:rsid w:val="00AF37B1"/>
    <w:rsid w:val="00B27A39"/>
    <w:rsid w:val="00B42090"/>
    <w:rsid w:val="00B46946"/>
    <w:rsid w:val="00B51023"/>
    <w:rsid w:val="00B57ED9"/>
    <w:rsid w:val="00B75FD7"/>
    <w:rsid w:val="00B8433B"/>
    <w:rsid w:val="00B91191"/>
    <w:rsid w:val="00BC5782"/>
    <w:rsid w:val="00BE0E8B"/>
    <w:rsid w:val="00BE756C"/>
    <w:rsid w:val="00C07562"/>
    <w:rsid w:val="00C251B4"/>
    <w:rsid w:val="00C53440"/>
    <w:rsid w:val="00C66484"/>
    <w:rsid w:val="00C74A4A"/>
    <w:rsid w:val="00C91A19"/>
    <w:rsid w:val="00CB11C8"/>
    <w:rsid w:val="00CC0E6F"/>
    <w:rsid w:val="00CC1D65"/>
    <w:rsid w:val="00CC3EBE"/>
    <w:rsid w:val="00CC5AA3"/>
    <w:rsid w:val="00CD5CC9"/>
    <w:rsid w:val="00CF195A"/>
    <w:rsid w:val="00D16065"/>
    <w:rsid w:val="00D428FC"/>
    <w:rsid w:val="00D619EF"/>
    <w:rsid w:val="00D64922"/>
    <w:rsid w:val="00D7410C"/>
    <w:rsid w:val="00D74C4F"/>
    <w:rsid w:val="00D7574B"/>
    <w:rsid w:val="00DA54F6"/>
    <w:rsid w:val="00DC4F1A"/>
    <w:rsid w:val="00DE24DC"/>
    <w:rsid w:val="00DE2EF7"/>
    <w:rsid w:val="00E20EA9"/>
    <w:rsid w:val="00E37EED"/>
    <w:rsid w:val="00E400A4"/>
    <w:rsid w:val="00E40F9E"/>
    <w:rsid w:val="00E47AE7"/>
    <w:rsid w:val="00E52E5E"/>
    <w:rsid w:val="00E72813"/>
    <w:rsid w:val="00E74600"/>
    <w:rsid w:val="00E757C7"/>
    <w:rsid w:val="00E768F0"/>
    <w:rsid w:val="00E94683"/>
    <w:rsid w:val="00E94926"/>
    <w:rsid w:val="00E9513C"/>
    <w:rsid w:val="00E95F6D"/>
    <w:rsid w:val="00EC43EA"/>
    <w:rsid w:val="00F02BF5"/>
    <w:rsid w:val="00F04CFA"/>
    <w:rsid w:val="00F069EB"/>
    <w:rsid w:val="00F12BAF"/>
    <w:rsid w:val="00F12D0F"/>
    <w:rsid w:val="00F60A23"/>
    <w:rsid w:val="00F64F96"/>
    <w:rsid w:val="00F65DB4"/>
    <w:rsid w:val="00F87893"/>
    <w:rsid w:val="00FB08BA"/>
    <w:rsid w:val="00FB244B"/>
    <w:rsid w:val="00FB36BE"/>
    <w:rsid w:val="00FB664E"/>
    <w:rsid w:val="00FB6CFE"/>
    <w:rsid w:val="00FC0056"/>
    <w:rsid w:val="00FE0678"/>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styleId="Odwoaniedokomentarza">
    <w:name w:val="annotation reference"/>
    <w:basedOn w:val="Domylnaczcionkaakapitu"/>
    <w:uiPriority w:val="99"/>
    <w:semiHidden/>
    <w:unhideWhenUsed/>
    <w:rsid w:val="00275E1B"/>
    <w:rPr>
      <w:sz w:val="16"/>
      <w:szCs w:val="16"/>
    </w:rPr>
  </w:style>
  <w:style w:type="paragraph" w:styleId="Tekstkomentarza">
    <w:name w:val="annotation text"/>
    <w:basedOn w:val="Normalny"/>
    <w:link w:val="TekstkomentarzaZnak"/>
    <w:uiPriority w:val="99"/>
    <w:semiHidden/>
    <w:unhideWhenUsed/>
    <w:rsid w:val="00275E1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75E1B"/>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75E1B"/>
    <w:rPr>
      <w:b/>
      <w:bCs/>
    </w:rPr>
  </w:style>
  <w:style w:type="character" w:customStyle="1" w:styleId="TematkomentarzaZnak">
    <w:name w:val="Temat komentarza Znak"/>
    <w:basedOn w:val="TekstkomentarzaZnak"/>
    <w:link w:val="Tematkomentarza"/>
    <w:uiPriority w:val="99"/>
    <w:semiHidden/>
    <w:rsid w:val="00275E1B"/>
    <w:rPr>
      <w:rFonts w:ascii="Arial" w:hAnsi="Arial"/>
      <w:b/>
      <w:bCs/>
      <w:sz w:val="20"/>
      <w:szCs w:val="20"/>
    </w:rPr>
  </w:style>
  <w:style w:type="character" w:customStyle="1" w:styleId="AkapitzlistZnak">
    <w:name w:val="Akapit z listą Znak"/>
    <w:link w:val="Akapitzlist"/>
    <w:uiPriority w:val="34"/>
    <w:locked/>
    <w:rsid w:val="000F5ACA"/>
    <w:rPr>
      <w:rFonts w:ascii="Arial" w:hAnsi="Arial"/>
      <w:sz w:val="24"/>
    </w:rPr>
  </w:style>
  <w:style w:type="paragraph" w:customStyle="1" w:styleId="Zwykytekst1">
    <w:name w:val="Zwykły tekst1"/>
    <w:basedOn w:val="Normalny"/>
    <w:rsid w:val="00D428FC"/>
    <w:pPr>
      <w:suppressAutoHyphens/>
      <w:spacing w:before="0" w:after="0" w:line="240" w:lineRule="auto"/>
    </w:pPr>
    <w:rPr>
      <w:rFonts w:ascii="Courier New" w:eastAsia="Times New Roman" w:hAnsi="Courier New" w:cs="Courier New"/>
      <w:sz w:val="20"/>
      <w:szCs w:val="20"/>
      <w:lang w:val="x-none" w:eastAsia="ar-SA"/>
    </w:rPr>
  </w:style>
  <w:style w:type="character" w:customStyle="1" w:styleId="WW8Num2z4">
    <w:name w:val="WW8Num2z4"/>
    <w:rsid w:val="00116319"/>
  </w:style>
  <w:style w:type="paragraph" w:styleId="Bezodstpw">
    <w:name w:val="No Spacing"/>
    <w:aliases w:val="Bold"/>
    <w:uiPriority w:val="1"/>
    <w:qFormat/>
    <w:rsid w:val="000D0E4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254179">
      <w:bodyDiv w:val="1"/>
      <w:marLeft w:val="0"/>
      <w:marRight w:val="0"/>
      <w:marTop w:val="0"/>
      <w:marBottom w:val="0"/>
      <w:divBdr>
        <w:top w:val="none" w:sz="0" w:space="0" w:color="auto"/>
        <w:left w:val="none" w:sz="0" w:space="0" w:color="auto"/>
        <w:bottom w:val="none" w:sz="0" w:space="0" w:color="auto"/>
        <w:right w:val="none" w:sz="0" w:space="0" w:color="auto"/>
      </w:divBdr>
    </w:div>
    <w:div w:id="1878884292">
      <w:bodyDiv w:val="1"/>
      <w:marLeft w:val="0"/>
      <w:marRight w:val="0"/>
      <w:marTop w:val="0"/>
      <w:marBottom w:val="0"/>
      <w:divBdr>
        <w:top w:val="none" w:sz="0" w:space="0" w:color="auto"/>
        <w:left w:val="none" w:sz="0" w:space="0" w:color="auto"/>
        <w:bottom w:val="none" w:sz="0" w:space="0" w:color="auto"/>
        <w:right w:val="none" w:sz="0" w:space="0" w:color="auto"/>
      </w:divBdr>
    </w:div>
    <w:div w:id="2020737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671</TotalTime>
  <Pages>4</Pages>
  <Words>803</Words>
  <Characters>4819</Characters>
  <Application>Microsoft Office Word</Application>
  <DocSecurity>0</DocSecurity>
  <Lines>40</Lines>
  <Paragraphs>11</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5611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Anna Zaucha</cp:lastModifiedBy>
  <cp:revision>141</cp:revision>
  <cp:lastPrinted>2024-10-29T11:01:00Z</cp:lastPrinted>
  <dcterms:created xsi:type="dcterms:W3CDTF">2023-02-17T11:04:00Z</dcterms:created>
  <dcterms:modified xsi:type="dcterms:W3CDTF">2025-04-09T05:12:00Z</dcterms:modified>
</cp:coreProperties>
</file>