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BAF2" w14:textId="77777777" w:rsidR="00D63627" w:rsidRPr="00051084" w:rsidRDefault="00D63627" w:rsidP="00051084">
      <w:pPr>
        <w:pStyle w:val="Default"/>
        <w:spacing w:line="276" w:lineRule="auto"/>
        <w:jc w:val="right"/>
        <w:rPr>
          <w:sz w:val="20"/>
          <w:szCs w:val="20"/>
        </w:rPr>
      </w:pPr>
      <w:r w:rsidRPr="00051084">
        <w:rPr>
          <w:sz w:val="20"/>
          <w:szCs w:val="20"/>
        </w:rPr>
        <w:t>Załącznik nr 2</w:t>
      </w:r>
    </w:p>
    <w:p w14:paraId="3628C782" w14:textId="77777777" w:rsidR="00D63627" w:rsidRPr="00051084" w:rsidRDefault="00D63627" w:rsidP="00051084">
      <w:pPr>
        <w:pStyle w:val="Default"/>
        <w:spacing w:line="276" w:lineRule="auto"/>
        <w:rPr>
          <w:sz w:val="20"/>
          <w:szCs w:val="20"/>
        </w:rPr>
      </w:pPr>
      <w:r w:rsidRPr="00051084">
        <w:rPr>
          <w:sz w:val="20"/>
          <w:szCs w:val="20"/>
        </w:rPr>
        <w:t>Nr sprawy: 1</w:t>
      </w:r>
      <w:r w:rsidR="00051084" w:rsidRPr="00051084">
        <w:rPr>
          <w:sz w:val="20"/>
          <w:szCs w:val="20"/>
        </w:rPr>
        <w:t>7</w:t>
      </w:r>
      <w:r w:rsidRPr="00051084">
        <w:rPr>
          <w:sz w:val="20"/>
          <w:szCs w:val="20"/>
        </w:rPr>
        <w:t>/ZO/2023</w:t>
      </w:r>
    </w:p>
    <w:p w14:paraId="557A87CA" w14:textId="77777777" w:rsidR="00D63627" w:rsidRPr="00051084" w:rsidRDefault="00D63627" w:rsidP="00051084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</w:p>
    <w:p w14:paraId="58B827BF" w14:textId="77777777" w:rsidR="00EB0DF1" w:rsidRPr="00051084" w:rsidRDefault="00D63627" w:rsidP="00051084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051084">
        <w:rPr>
          <w:b/>
          <w:bCs/>
          <w:sz w:val="20"/>
          <w:szCs w:val="20"/>
        </w:rPr>
        <w:t>Opis przedmiotu zamówienia</w:t>
      </w:r>
      <w:r w:rsidR="007376BF" w:rsidRPr="00051084">
        <w:rPr>
          <w:b/>
          <w:bCs/>
          <w:sz w:val="20"/>
          <w:szCs w:val="20"/>
        </w:rPr>
        <w:t xml:space="preserve"> </w:t>
      </w:r>
    </w:p>
    <w:p w14:paraId="2BD9C2A6" w14:textId="77777777" w:rsidR="00EB0DF1" w:rsidRPr="00051084" w:rsidRDefault="00EB0DF1" w:rsidP="00051084">
      <w:pPr>
        <w:pStyle w:val="Default"/>
        <w:spacing w:line="276" w:lineRule="auto"/>
        <w:jc w:val="both"/>
        <w:rPr>
          <w:sz w:val="20"/>
          <w:szCs w:val="20"/>
        </w:rPr>
      </w:pPr>
    </w:p>
    <w:p w14:paraId="5C0D223C" w14:textId="77777777" w:rsidR="00C044F1" w:rsidRPr="00051084" w:rsidRDefault="00C044F1" w:rsidP="0005108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51084">
        <w:rPr>
          <w:rFonts w:ascii="Arial" w:hAnsi="Arial" w:cs="Arial"/>
          <w:sz w:val="20"/>
          <w:szCs w:val="20"/>
        </w:rPr>
        <w:t xml:space="preserve">Przedmiotem zamówienia jest świadczenie usług transportu sanitarnego </w:t>
      </w:r>
      <w:r w:rsidR="008D0335">
        <w:rPr>
          <w:rFonts w:ascii="Arial" w:hAnsi="Arial" w:cs="Arial"/>
          <w:sz w:val="20"/>
          <w:szCs w:val="20"/>
        </w:rPr>
        <w:t>dla potrzeb Szpitala św. Anny w </w:t>
      </w:r>
      <w:r w:rsidRPr="00051084">
        <w:rPr>
          <w:rFonts w:ascii="Arial" w:hAnsi="Arial" w:cs="Arial"/>
          <w:sz w:val="20"/>
          <w:szCs w:val="20"/>
        </w:rPr>
        <w:t>Miechowie pomiędzy siedzibą zamawiającego</w:t>
      </w:r>
      <w:r w:rsidR="00E2678C">
        <w:rPr>
          <w:rFonts w:ascii="Arial" w:hAnsi="Arial" w:cs="Arial"/>
          <w:sz w:val="20"/>
          <w:szCs w:val="20"/>
        </w:rPr>
        <w:t>,</w:t>
      </w:r>
      <w:r w:rsidRPr="00051084">
        <w:rPr>
          <w:rFonts w:ascii="Arial" w:hAnsi="Arial" w:cs="Arial"/>
          <w:sz w:val="20"/>
          <w:szCs w:val="20"/>
        </w:rPr>
        <w:t xml:space="preserve"> a wskazanym w każdorazowym zleceniu zamawiającego miejscem na terenie województwa małopolskiego i województw ościennyc</w:t>
      </w:r>
      <w:r w:rsidR="008D0335">
        <w:rPr>
          <w:rFonts w:ascii="Arial" w:hAnsi="Arial" w:cs="Arial"/>
          <w:sz w:val="20"/>
          <w:szCs w:val="20"/>
        </w:rPr>
        <w:t>h pacjentów hospitalizowanych w </w:t>
      </w:r>
      <w:r w:rsidRPr="00051084">
        <w:rPr>
          <w:rFonts w:ascii="Arial" w:hAnsi="Arial" w:cs="Arial"/>
          <w:sz w:val="20"/>
          <w:szCs w:val="20"/>
        </w:rPr>
        <w:t>szpitalu przy wykorzystaniu specjalistycznych środków transportu spełniających wymagania zgodnie z</w:t>
      </w:r>
      <w:r w:rsidR="008D0335">
        <w:rPr>
          <w:rFonts w:ascii="Arial" w:hAnsi="Arial" w:cs="Arial"/>
          <w:sz w:val="20"/>
          <w:szCs w:val="20"/>
        </w:rPr>
        <w:t> </w:t>
      </w:r>
      <w:r w:rsidRPr="00051084">
        <w:rPr>
          <w:rFonts w:ascii="Arial" w:hAnsi="Arial" w:cs="Arial"/>
          <w:sz w:val="20"/>
          <w:szCs w:val="20"/>
        </w:rPr>
        <w:t xml:space="preserve">obowiązującymi przepisami, wraz z personelem posiadającym odpowiednie uprawnienia oraz samochodem Wykonawcy, w następujący sposób: </w:t>
      </w:r>
    </w:p>
    <w:p w14:paraId="7EE74005" w14:textId="77777777" w:rsidR="00C044F1" w:rsidRPr="00051084" w:rsidRDefault="00C044F1" w:rsidP="00051084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051084">
        <w:rPr>
          <w:rFonts w:ascii="Arial" w:hAnsi="Arial" w:cs="Arial"/>
        </w:rPr>
        <w:t>Transport sanitarny zwykły, zgodnie z normą PN-EN 1789 w zakresie karetki typ A1, A2. W skład zespołu wchodzi przynajmniej jeden ratownik medyczny albo pielęgniarz systemu.</w:t>
      </w:r>
    </w:p>
    <w:p w14:paraId="088FF30F" w14:textId="77777777" w:rsidR="00C044F1" w:rsidRPr="00051084" w:rsidRDefault="00C044F1" w:rsidP="00051084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051084">
        <w:rPr>
          <w:rFonts w:ascii="Arial" w:hAnsi="Arial" w:cs="Arial"/>
        </w:rPr>
        <w:t xml:space="preserve">Umowa zostanie zawarta na czas określony </w:t>
      </w:r>
      <w:r w:rsidRPr="00051084">
        <w:rPr>
          <w:rFonts w:ascii="Arial" w:hAnsi="Arial" w:cs="Arial"/>
          <w:b/>
          <w:bCs/>
        </w:rPr>
        <w:t>tj. 12 miesięcy</w:t>
      </w:r>
      <w:r w:rsidRPr="00051084">
        <w:rPr>
          <w:rFonts w:ascii="Arial" w:hAnsi="Arial" w:cs="Arial"/>
        </w:rPr>
        <w:t xml:space="preserve"> od dnia podpisania umowy.</w:t>
      </w:r>
    </w:p>
    <w:p w14:paraId="156C4804" w14:textId="77777777" w:rsidR="00C044F1" w:rsidRPr="00051084" w:rsidRDefault="00C044F1" w:rsidP="00051084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051084">
        <w:rPr>
          <w:rFonts w:ascii="Arial" w:hAnsi="Arial" w:cs="Arial"/>
        </w:rPr>
        <w:t xml:space="preserve">Termin rozpoczęcia udzielania świadczeń ustala się na </w:t>
      </w:r>
      <w:r w:rsidRPr="00051084">
        <w:rPr>
          <w:rFonts w:ascii="Arial" w:hAnsi="Arial" w:cs="Arial"/>
          <w:b/>
        </w:rPr>
        <w:t>01 sierpnia 2023</w:t>
      </w:r>
      <w:r w:rsidRPr="00051084">
        <w:rPr>
          <w:rFonts w:ascii="Arial" w:hAnsi="Arial" w:cs="Arial"/>
        </w:rPr>
        <w:t xml:space="preserve"> </w:t>
      </w:r>
      <w:r w:rsidRPr="00051084">
        <w:rPr>
          <w:rFonts w:ascii="Arial" w:hAnsi="Arial" w:cs="Arial"/>
          <w:b/>
          <w:bCs/>
        </w:rPr>
        <w:t>roku</w:t>
      </w:r>
      <w:r w:rsidRPr="00051084">
        <w:rPr>
          <w:rFonts w:ascii="Arial" w:hAnsi="Arial" w:cs="Arial"/>
        </w:rPr>
        <w:t>.</w:t>
      </w:r>
    </w:p>
    <w:p w14:paraId="76137274" w14:textId="77777777" w:rsidR="00C044F1" w:rsidRPr="00051084" w:rsidRDefault="00C044F1" w:rsidP="00051084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051084">
        <w:rPr>
          <w:rFonts w:ascii="Arial" w:hAnsi="Arial" w:cs="Arial"/>
        </w:rPr>
        <w:t>Usługa winna byś świadczona zgodnie z wszystkimi obowiązującymi przepisami prawa i współczesną wiedzą medyczną.</w:t>
      </w:r>
    </w:p>
    <w:p w14:paraId="631AC466" w14:textId="77777777" w:rsidR="00C044F1" w:rsidRPr="00051084" w:rsidRDefault="00C044F1" w:rsidP="00051084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051084">
        <w:rPr>
          <w:rFonts w:ascii="Arial" w:hAnsi="Arial" w:cs="Arial"/>
        </w:rPr>
        <w:t>Szacunkowa roczna liczba kilometrów wykonanych przewozów</w:t>
      </w:r>
      <w:r w:rsidR="00E2678C">
        <w:rPr>
          <w:rFonts w:ascii="Arial" w:hAnsi="Arial" w:cs="Arial"/>
        </w:rPr>
        <w:t xml:space="preserve">: </w:t>
      </w:r>
      <w:r w:rsidRPr="00051084">
        <w:rPr>
          <w:rFonts w:ascii="Arial" w:hAnsi="Arial" w:cs="Arial"/>
          <w:b/>
          <w:bCs/>
        </w:rPr>
        <w:t>15 000 km.</w:t>
      </w:r>
    </w:p>
    <w:p w14:paraId="14ED6B6D" w14:textId="77777777" w:rsidR="00C044F1" w:rsidRPr="00051084" w:rsidRDefault="00C044F1" w:rsidP="00051084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051084">
        <w:rPr>
          <w:rFonts w:ascii="Arial" w:hAnsi="Arial" w:cs="Arial"/>
        </w:rPr>
        <w:t xml:space="preserve">Liczba zleceń na transport </w:t>
      </w:r>
      <w:r w:rsidR="00051084" w:rsidRPr="00051084">
        <w:rPr>
          <w:rFonts w:ascii="Arial" w:hAnsi="Arial" w:cs="Arial"/>
        </w:rPr>
        <w:t>sanitarny</w:t>
      </w:r>
      <w:r w:rsidRPr="00051084">
        <w:rPr>
          <w:rFonts w:ascii="Arial" w:hAnsi="Arial" w:cs="Arial"/>
        </w:rPr>
        <w:t xml:space="preserve"> wynikać będzie z uzasadnionych potrzeb Zamawiającego. Wykonawcy nie przysługuje jakiekolwiek roszczenie w przypadku gdyby w okresie trwania umowy liczba kilometrów zleconych transportów była mniejsza lub wyższa niż podana powyżej szacunkowa liczba transportów. </w:t>
      </w:r>
    </w:p>
    <w:p w14:paraId="733EFD6D" w14:textId="77777777" w:rsidR="00C044F1" w:rsidRPr="00051084" w:rsidRDefault="00C044F1" w:rsidP="00051084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051084">
        <w:rPr>
          <w:rFonts w:ascii="Arial" w:hAnsi="Arial" w:cs="Arial"/>
        </w:rPr>
        <w:t xml:space="preserve">Usługa transportu sanitarnego będzie odbywać się przez 7 dni w </w:t>
      </w:r>
      <w:r w:rsidR="008D0335">
        <w:rPr>
          <w:rFonts w:ascii="Arial" w:hAnsi="Arial" w:cs="Arial"/>
        </w:rPr>
        <w:t>tygodniu, całodobowo (również w </w:t>
      </w:r>
      <w:r w:rsidRPr="00051084">
        <w:rPr>
          <w:rFonts w:ascii="Arial" w:hAnsi="Arial" w:cs="Arial"/>
        </w:rPr>
        <w:t>niedzielę, święta i dni wolne od pracy).</w:t>
      </w:r>
    </w:p>
    <w:p w14:paraId="528D2DB7" w14:textId="77777777" w:rsidR="00C044F1" w:rsidRPr="00051084" w:rsidRDefault="00C044F1" w:rsidP="00051084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051084">
        <w:rPr>
          <w:rFonts w:ascii="Arial" w:hAnsi="Arial" w:cs="Arial"/>
        </w:rPr>
        <w:t>Wykonanie usług polegać będzie na wykonaniu świadczenia transportu sanitarnego w czasie do 150 minut od telefonicznego zgłoszenia przez Zamawiającego.</w:t>
      </w:r>
    </w:p>
    <w:p w14:paraId="0D1FADB6" w14:textId="77777777" w:rsidR="00C044F1" w:rsidRPr="00051084" w:rsidRDefault="00C044F1" w:rsidP="00051084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051084">
        <w:rPr>
          <w:rFonts w:ascii="Arial" w:hAnsi="Arial" w:cs="Arial"/>
        </w:rPr>
        <w:t>Pojazd powinien być przystosowany do przewozu pacjentów w pozycji leżącej i siedzącej.</w:t>
      </w:r>
    </w:p>
    <w:p w14:paraId="1357C5A2" w14:textId="77777777" w:rsidR="00051084" w:rsidRPr="00051084" w:rsidRDefault="00C044F1" w:rsidP="00051084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051084">
        <w:rPr>
          <w:rFonts w:ascii="Arial" w:hAnsi="Arial" w:cs="Arial"/>
        </w:rPr>
        <w:t>W sytuacji gdy zlecony będzie transport osoby leżącej Wykonawca zapewnić powinien czynności związane wniesieniem i wyniesieniem osoby transportowanej.</w:t>
      </w:r>
    </w:p>
    <w:p w14:paraId="29459944" w14:textId="77777777" w:rsidR="00051084" w:rsidRPr="00051084" w:rsidRDefault="00C044F1" w:rsidP="00051084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051084">
        <w:rPr>
          <w:rFonts w:ascii="Arial" w:hAnsi="Arial" w:cs="Arial"/>
        </w:rPr>
        <w:t>Wykonawca zobowiązany jest transportowanemu pacjentowi zapewnić odpowiednią opiekę, a także zobowiązany jest do przebywania z pacjentem przez cały czas wykonywania usługi.</w:t>
      </w:r>
    </w:p>
    <w:p w14:paraId="6E158F21" w14:textId="77777777" w:rsidR="00051084" w:rsidRPr="00E2678C" w:rsidRDefault="00C044F1" w:rsidP="00051084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051084">
        <w:rPr>
          <w:rFonts w:ascii="Arial" w:hAnsi="Arial" w:cs="Arial"/>
        </w:rPr>
        <w:t xml:space="preserve">Wykonawca świadczy usługę na własne ryzyko i ponosi całkowitą odpowiedzialność za stan techniczny pojazdu oraz utrzymanie w czystości i przeprowadzania procesu dezynfekcji pojazdów oraz wszelkie szkody wyrządzone w trakcie transportu zamawiającemu, pacjentom oraz osobom trzecim na skutek </w:t>
      </w:r>
      <w:r w:rsidRPr="00E2678C">
        <w:rPr>
          <w:rFonts w:ascii="Arial" w:hAnsi="Arial" w:cs="Arial"/>
        </w:rPr>
        <w:t xml:space="preserve">niewykonywania lub </w:t>
      </w:r>
      <w:r w:rsidR="00E2678C" w:rsidRPr="00E2678C">
        <w:rPr>
          <w:rFonts w:ascii="Arial" w:hAnsi="Arial" w:cs="Arial"/>
        </w:rPr>
        <w:t>nienależytego wykonywania umowy</w:t>
      </w:r>
      <w:r w:rsidRPr="00E2678C">
        <w:rPr>
          <w:rFonts w:ascii="Arial" w:hAnsi="Arial" w:cs="Arial"/>
        </w:rPr>
        <w:t xml:space="preserve"> oraz na zasa</w:t>
      </w:r>
      <w:r w:rsidR="008D0335">
        <w:rPr>
          <w:rFonts w:ascii="Arial" w:hAnsi="Arial" w:cs="Arial"/>
        </w:rPr>
        <w:t>dzie ryzyka za skutki kolizji i </w:t>
      </w:r>
      <w:r w:rsidRPr="00E2678C">
        <w:rPr>
          <w:rFonts w:ascii="Arial" w:hAnsi="Arial" w:cs="Arial"/>
        </w:rPr>
        <w:t>wypadków drogowych.</w:t>
      </w:r>
    </w:p>
    <w:p w14:paraId="4C20E57D" w14:textId="77777777" w:rsidR="00051084" w:rsidRPr="00E2678C" w:rsidRDefault="00C044F1" w:rsidP="00051084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E2678C">
        <w:rPr>
          <w:rFonts w:ascii="Arial" w:hAnsi="Arial" w:cs="Arial"/>
        </w:rPr>
        <w:t>Wykonawca zobowiązany jest do posiadania odpowiedniej umowy ubezpieczenia odpowiedzialności cywilnej z tytułu wykonywania działalności medycznej oraz umów ubezpieczeń komunikacyjnych AC, OC, NW, których aktualna kopia stanowić będzie Załącznik do umowy</w:t>
      </w:r>
      <w:r w:rsidR="00051084" w:rsidRPr="00E2678C">
        <w:rPr>
          <w:rFonts w:ascii="Arial" w:hAnsi="Arial" w:cs="Arial"/>
        </w:rPr>
        <w:t>.</w:t>
      </w:r>
    </w:p>
    <w:p w14:paraId="2510DA08" w14:textId="77777777" w:rsidR="00C044F1" w:rsidRDefault="00C044F1" w:rsidP="00051084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E2678C">
        <w:rPr>
          <w:rFonts w:ascii="Arial" w:hAnsi="Arial" w:cs="Arial"/>
        </w:rPr>
        <w:t xml:space="preserve">Wykonawca zobowiązuje się przez okres trwania umowy do poddania się każdej ewentualnej kontroli przeprowadzanej przez Narodowy Funduszu Zdrowia lub organ wskazany przez Fundusz na zasadach określonych w ustawie z dnia 27 sierpnia 2004 r. o świadczeniach opieki zdrowotnej finansowanych ze środków </w:t>
      </w:r>
      <w:r w:rsidR="00E2678C" w:rsidRPr="00E2678C">
        <w:rPr>
          <w:rFonts w:ascii="Arial" w:hAnsi="Arial" w:cs="Arial"/>
        </w:rPr>
        <w:t>publicznych  (</w:t>
      </w:r>
      <w:proofErr w:type="spellStart"/>
      <w:r w:rsidR="00E2678C" w:rsidRPr="00E2678C">
        <w:rPr>
          <w:rFonts w:ascii="Arial" w:hAnsi="Arial" w:cs="Arial"/>
        </w:rPr>
        <w:t>t.j</w:t>
      </w:r>
      <w:proofErr w:type="spellEnd"/>
      <w:r w:rsidR="00E2678C" w:rsidRPr="00E2678C">
        <w:rPr>
          <w:rFonts w:ascii="Arial" w:hAnsi="Arial" w:cs="Arial"/>
        </w:rPr>
        <w:t xml:space="preserve">. Dz. U. z 2022 r. poz. 2561 z </w:t>
      </w:r>
      <w:proofErr w:type="spellStart"/>
      <w:r w:rsidR="00E2678C" w:rsidRPr="00E2678C">
        <w:rPr>
          <w:rFonts w:ascii="Arial" w:hAnsi="Arial" w:cs="Arial"/>
        </w:rPr>
        <w:t>późn</w:t>
      </w:r>
      <w:proofErr w:type="spellEnd"/>
      <w:r w:rsidR="00E2678C" w:rsidRPr="00E2678C">
        <w:rPr>
          <w:rFonts w:ascii="Arial" w:hAnsi="Arial" w:cs="Arial"/>
        </w:rPr>
        <w:t xml:space="preserve">. zm.) </w:t>
      </w:r>
      <w:r w:rsidRPr="00E2678C">
        <w:rPr>
          <w:rFonts w:ascii="Arial" w:hAnsi="Arial" w:cs="Arial"/>
        </w:rPr>
        <w:t xml:space="preserve">w zakresie wynikającym z umowy zawartej przez Zamawiającego z </w:t>
      </w:r>
      <w:r w:rsidR="00E2678C" w:rsidRPr="00E2678C">
        <w:rPr>
          <w:rFonts w:ascii="Arial" w:hAnsi="Arial" w:cs="Arial"/>
        </w:rPr>
        <w:t>O</w:t>
      </w:r>
      <w:r w:rsidRPr="00E2678C">
        <w:rPr>
          <w:rFonts w:ascii="Arial" w:hAnsi="Arial" w:cs="Arial"/>
        </w:rPr>
        <w:t>ddziału Funduszu.</w:t>
      </w:r>
    </w:p>
    <w:p w14:paraId="3436BD81" w14:textId="77777777" w:rsidR="00EA42D7" w:rsidRPr="00890432" w:rsidRDefault="00EA42D7" w:rsidP="00EA42D7">
      <w:pPr>
        <w:pStyle w:val="Akapitzlist1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udziela wyjaśnień niezwłocznie, pod warunkiem że wniosek o wyjaśnienia wpłynął do Zamawiającego, nie później niż na 2 dni robocze przed upływem terminu składania ofert.</w:t>
      </w:r>
    </w:p>
    <w:p w14:paraId="47EEEE3F" w14:textId="77777777" w:rsidR="00EA42D7" w:rsidRPr="00E2678C" w:rsidRDefault="00EA42D7" w:rsidP="00EA42D7">
      <w:pPr>
        <w:pStyle w:val="Akapitzlist1"/>
        <w:spacing w:line="276" w:lineRule="auto"/>
        <w:ind w:left="720"/>
        <w:jc w:val="both"/>
        <w:rPr>
          <w:rFonts w:ascii="Arial" w:hAnsi="Arial" w:cs="Arial"/>
        </w:rPr>
      </w:pPr>
    </w:p>
    <w:p w14:paraId="128934C8" w14:textId="77777777" w:rsidR="005D0A92" w:rsidRPr="00E2678C" w:rsidRDefault="005D0A92" w:rsidP="00051084">
      <w:pPr>
        <w:pStyle w:val="NormalnyWeb"/>
        <w:spacing w:line="276" w:lineRule="auto"/>
        <w:ind w:left="720"/>
        <w:jc w:val="both"/>
        <w:rPr>
          <w:rFonts w:ascii="Arial" w:hAnsi="Arial" w:cs="Arial"/>
          <w:sz w:val="20"/>
          <w:szCs w:val="20"/>
          <w:u w:val="single"/>
        </w:rPr>
      </w:pPr>
    </w:p>
    <w:sectPr w:rsidR="005D0A92" w:rsidRPr="00E2678C" w:rsidSect="00E97777">
      <w:pgSz w:w="11906" w:h="17338"/>
      <w:pgMar w:top="1860" w:right="984" w:bottom="1417" w:left="114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11B50"/>
    <w:multiLevelType w:val="hybridMultilevel"/>
    <w:tmpl w:val="05107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13979"/>
    <w:multiLevelType w:val="hybridMultilevel"/>
    <w:tmpl w:val="071E6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47236"/>
    <w:multiLevelType w:val="hybridMultilevel"/>
    <w:tmpl w:val="6AFA5224"/>
    <w:lvl w:ilvl="0" w:tplc="BBDC8694">
      <w:start w:val="1"/>
      <w:numFmt w:val="decimal"/>
      <w:lvlText w:val="%1."/>
      <w:lvlJc w:val="left"/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8F359B6"/>
    <w:multiLevelType w:val="multilevel"/>
    <w:tmpl w:val="E9DAD558"/>
    <w:lvl w:ilvl="0">
      <w:start w:val="1"/>
      <w:numFmt w:val="lowerLetter"/>
      <w:lvlText w:val="%1)"/>
      <w:lvlJc w:val="left"/>
      <w:pPr>
        <w:ind w:left="780" w:hanging="360"/>
      </w:pPr>
      <w:rPr>
        <w:rFonts w:eastAsia="Times New Roman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E041C6B"/>
    <w:multiLevelType w:val="hybridMultilevel"/>
    <w:tmpl w:val="EF785EE4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34F27362">
      <w:start w:val="1"/>
      <w:numFmt w:val="decimal"/>
      <w:lvlText w:val="%2)"/>
      <w:lvlJc w:val="left"/>
      <w:rPr>
        <w:rFonts w:cs="Calibri"/>
        <w:b w:val="0"/>
        <w:i w:val="0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E4748"/>
    <w:multiLevelType w:val="hybridMultilevel"/>
    <w:tmpl w:val="801061BE"/>
    <w:lvl w:ilvl="0" w:tplc="34F27362">
      <w:start w:val="1"/>
      <w:numFmt w:val="decimal"/>
      <w:lvlText w:val="%1)"/>
      <w:lvlJc w:val="left"/>
      <w:rPr>
        <w:rFonts w:cs="Calibri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647BC4"/>
    <w:multiLevelType w:val="multilevel"/>
    <w:tmpl w:val="B6EC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83273051">
    <w:abstractNumId w:val="0"/>
  </w:num>
  <w:num w:numId="2" w16cid:durableId="977295282">
    <w:abstractNumId w:val="4"/>
  </w:num>
  <w:num w:numId="3" w16cid:durableId="1488641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8041868">
    <w:abstractNumId w:val="4"/>
  </w:num>
  <w:num w:numId="5" w16cid:durableId="221871001">
    <w:abstractNumId w:val="2"/>
  </w:num>
  <w:num w:numId="6" w16cid:durableId="413674942">
    <w:abstractNumId w:val="6"/>
  </w:num>
  <w:num w:numId="7" w16cid:durableId="179201282">
    <w:abstractNumId w:val="3"/>
  </w:num>
  <w:num w:numId="8" w16cid:durableId="1008286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68A"/>
    <w:rsid w:val="000129FC"/>
    <w:rsid w:val="00051084"/>
    <w:rsid w:val="00171D9A"/>
    <w:rsid w:val="002D2454"/>
    <w:rsid w:val="0030268A"/>
    <w:rsid w:val="003B302C"/>
    <w:rsid w:val="005D0A92"/>
    <w:rsid w:val="007376BF"/>
    <w:rsid w:val="007E7784"/>
    <w:rsid w:val="00890A73"/>
    <w:rsid w:val="008D0335"/>
    <w:rsid w:val="008D2999"/>
    <w:rsid w:val="00C044F1"/>
    <w:rsid w:val="00D63627"/>
    <w:rsid w:val="00D727AA"/>
    <w:rsid w:val="00DF3386"/>
    <w:rsid w:val="00E2678C"/>
    <w:rsid w:val="00E57971"/>
    <w:rsid w:val="00E97777"/>
    <w:rsid w:val="00EA42D7"/>
    <w:rsid w:val="00EB0DF1"/>
    <w:rsid w:val="00F5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5D061"/>
  <w15:chartTrackingRefBased/>
  <w15:docId w15:val="{031D40CE-92CD-4AB6-9835-62FD6CAA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26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5D0A92"/>
    <w:pPr>
      <w:spacing w:before="100" w:beforeAutospacing="1" w:after="100" w:afterAutospacing="1"/>
    </w:pPr>
  </w:style>
  <w:style w:type="character" w:customStyle="1" w:styleId="AkapitzlistZnak">
    <w:name w:val="Akapit z listą Znak"/>
    <w:aliases w:val="Numerowanie Znak,Akapit z listą BS Znak"/>
    <w:link w:val="Akapitzlist"/>
    <w:uiPriority w:val="34"/>
    <w:locked/>
    <w:rsid w:val="00D727AA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D727AA"/>
    <w:pPr>
      <w:spacing w:after="200" w:line="276" w:lineRule="auto"/>
      <w:ind w:left="720"/>
      <w:contextualSpacing/>
    </w:pPr>
    <w:rPr>
      <w:sz w:val="20"/>
      <w:szCs w:val="20"/>
    </w:rPr>
  </w:style>
  <w:style w:type="paragraph" w:customStyle="1" w:styleId="pkt">
    <w:name w:val="pkt"/>
    <w:basedOn w:val="Normalny"/>
    <w:link w:val="pktZnak"/>
    <w:rsid w:val="00890A73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890A73"/>
    <w:rPr>
      <w:sz w:val="24"/>
    </w:rPr>
  </w:style>
  <w:style w:type="paragraph" w:customStyle="1" w:styleId="Akapitzlist1">
    <w:name w:val="Akapit z listą1"/>
    <w:uiPriority w:val="99"/>
    <w:rsid w:val="00C044F1"/>
    <w:pPr>
      <w:widowControl w:val="0"/>
      <w:suppressAutoHyphens/>
      <w:ind w:left="708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Przedmiotem zamówienia jest pełnienie funkcji Inspektora Nadzoru inwestorskiego w branżach:</vt:lpstr>
    </vt:vector>
  </TitlesOfParts>
  <Company>Szpital św. Anny w Miechowie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Przedmiotem zamówienia jest pełnienie funkcji Inspektora Nadzoru inwestorskiego w branżach:</dc:title>
  <dc:subject/>
  <dc:creator>Józef Augustyn</dc:creator>
  <cp:keywords/>
  <dc:description/>
  <cp:lastModifiedBy>Przetargi</cp:lastModifiedBy>
  <cp:revision>4</cp:revision>
  <dcterms:created xsi:type="dcterms:W3CDTF">2023-07-07T11:31:00Z</dcterms:created>
  <dcterms:modified xsi:type="dcterms:W3CDTF">2023-07-07T12:22:00Z</dcterms:modified>
</cp:coreProperties>
</file>