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F58B" w14:textId="764AB6D7" w:rsidR="009960E4" w:rsidRPr="00334CCC" w:rsidRDefault="009960E4" w:rsidP="00750E22">
      <w:pPr>
        <w:keepNext/>
        <w:tabs>
          <w:tab w:val="left" w:pos="5245"/>
        </w:tabs>
        <w:spacing w:before="240" w:after="60" w:line="360" w:lineRule="auto"/>
        <w:jc w:val="right"/>
        <w:outlineLvl w:val="0"/>
        <w:rPr>
          <w:rFonts w:ascii="Arial" w:eastAsia="Times New Roman" w:hAnsi="Arial" w:cs="Arial"/>
          <w:bCs/>
          <w:i/>
          <w:kern w:val="32"/>
          <w:sz w:val="24"/>
          <w:szCs w:val="28"/>
        </w:rPr>
      </w:pPr>
      <w:r w:rsidRPr="00334CCC">
        <w:rPr>
          <w:rFonts w:ascii="Arial" w:eastAsia="Times New Roman" w:hAnsi="Arial" w:cs="Arial"/>
          <w:bCs/>
          <w:i/>
          <w:kern w:val="32"/>
          <w:sz w:val="24"/>
          <w:szCs w:val="28"/>
        </w:rPr>
        <w:t xml:space="preserve">                                                                                Załącznik nr </w:t>
      </w:r>
      <w:r w:rsidR="000C3E21">
        <w:rPr>
          <w:rFonts w:ascii="Arial" w:eastAsia="Times New Roman" w:hAnsi="Arial" w:cs="Arial"/>
          <w:bCs/>
          <w:i/>
          <w:kern w:val="32"/>
          <w:sz w:val="24"/>
          <w:szCs w:val="28"/>
        </w:rPr>
        <w:t>4B do SWZ</w:t>
      </w:r>
    </w:p>
    <w:p w14:paraId="5A63EDDD" w14:textId="2E81A9E9" w:rsidR="00C4454E" w:rsidRPr="00B148C8" w:rsidRDefault="009960E4" w:rsidP="00750E22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9960E4">
        <w:rPr>
          <w:rFonts w:ascii="Arial" w:eastAsia="Times New Roman" w:hAnsi="Arial" w:cs="Arial"/>
          <w:b/>
          <w:bCs/>
          <w:kern w:val="32"/>
          <w:sz w:val="28"/>
          <w:szCs w:val="28"/>
        </w:rPr>
        <w:t>UMOWA NR ….</w:t>
      </w:r>
    </w:p>
    <w:p w14:paraId="46A9232F" w14:textId="25CA90EE" w:rsidR="00A41904" w:rsidRPr="00B148C8" w:rsidRDefault="0050782A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sz w:val="24"/>
          <w:szCs w:val="24"/>
          <w:lang w:eastAsia="pl-PL"/>
        </w:rPr>
        <w:t>zawarta w dniu …………..202</w:t>
      </w:r>
      <w:r w:rsidR="00DB3B8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870C6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>r. w Powidzu pomiędzy:</w:t>
      </w:r>
    </w:p>
    <w:p w14:paraId="61B78B21" w14:textId="77777777" w:rsidR="00A41904" w:rsidRPr="00B148C8" w:rsidRDefault="00A41904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614EA6" w14:textId="0977E8F3" w:rsidR="00A41904" w:rsidRPr="00B148C8" w:rsidRDefault="00637BE9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Skarbem Państwa - </w:t>
      </w:r>
      <w:r w:rsidR="00D92706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33</w:t>
      </w:r>
      <w:r w:rsidR="00C3153A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334CCC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D92706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Bazą Lotnictwa Transportowego </w:t>
      </w:r>
      <w:r w:rsidR="00A41904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w Powidzu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217A0">
        <w:rPr>
          <w:rFonts w:ascii="Arial" w:eastAsia="Times New Roman" w:hAnsi="Arial" w:cs="Arial"/>
          <w:sz w:val="24"/>
          <w:szCs w:val="24"/>
          <w:lang w:eastAsia="pl-PL"/>
        </w:rPr>
        <w:t xml:space="preserve">62-430 Powidz, </w:t>
      </w:r>
      <w:r w:rsidR="00156B58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DB3B81">
        <w:rPr>
          <w:rFonts w:ascii="Arial" w:eastAsia="Times New Roman" w:hAnsi="Arial" w:cs="Arial"/>
          <w:sz w:val="24"/>
          <w:szCs w:val="24"/>
          <w:lang w:eastAsia="pl-PL"/>
        </w:rPr>
        <w:t>Powidz-Osiedle 6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, posługującą się numerem identyfikacyjnym </w:t>
      </w:r>
      <w:r w:rsidR="005516DE" w:rsidRPr="00B148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1A1F3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667-000-46-70,</w:t>
      </w:r>
      <w:r w:rsidR="007E7201">
        <w:rPr>
          <w:rFonts w:ascii="Arial" w:eastAsia="Times New Roman" w:hAnsi="Arial" w:cs="Arial"/>
          <w:sz w:val="24"/>
          <w:szCs w:val="24"/>
          <w:lang w:eastAsia="pl-PL"/>
        </w:rPr>
        <w:t xml:space="preserve"> REGON: </w:t>
      </w:r>
      <w:r w:rsidR="00B555E3">
        <w:rPr>
          <w:rFonts w:ascii="Arial" w:eastAsia="Times New Roman" w:hAnsi="Arial" w:cs="Arial"/>
          <w:sz w:val="24"/>
          <w:szCs w:val="24"/>
          <w:lang w:eastAsia="pl-PL"/>
        </w:rPr>
        <w:t>310188854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reprezentowaną przez: </w:t>
      </w:r>
    </w:p>
    <w:p w14:paraId="05131219" w14:textId="77777777" w:rsidR="00A41904" w:rsidRPr="00B148C8" w:rsidRDefault="00A41904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14:paraId="47A9E9C0" w14:textId="64759E36" w:rsidR="00A41904" w:rsidRDefault="00A41904" w:rsidP="00750E2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zwaną w treści umowy </w:t>
      </w: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„Zamawiającym”</w:t>
      </w:r>
      <w:r w:rsidR="001A1F3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</w:p>
    <w:p w14:paraId="34689999" w14:textId="77777777" w:rsidR="00A41904" w:rsidRPr="001A1F36" w:rsidRDefault="00A41904" w:rsidP="00750E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A1F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</w:p>
    <w:p w14:paraId="156DD4E7" w14:textId="77777777" w:rsidR="00DD6FFF" w:rsidRDefault="00DD6FFF" w:rsidP="00750E2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65DED3" w14:textId="284C628F" w:rsidR="006515CF" w:rsidRPr="00B148C8" w:rsidRDefault="006515CF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.………………….……………..……….…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zam.: ……………………………………. prowadzącym działalność gospodarczą pod firmą:………………………………… oraz adresem ……………………….………., wpisanym do Centralnej Ewidencji </w:t>
      </w:r>
      <w:r w:rsidR="00AC47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i Informacji o Działalności Gospodarczej, legitymującym się numerami identyfikacyjnymi PESEL,……….. NIP ………………, REGON ………………. /</w:t>
      </w:r>
    </w:p>
    <w:p w14:paraId="07222FE1" w14:textId="1B1ACE36" w:rsidR="006515CF" w:rsidRPr="00B148C8" w:rsidRDefault="006515CF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…………………….. Spółką 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(akcyjną, z ograniczoną odpowiedzialnością, jawną) </w:t>
      </w:r>
      <w:r w:rsidR="00AC47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z siedzibą w………………… (kod) …..przy ul…………….., zarejestrowaną przez Sąd Rejonowy w ……………, Wydział ……….… Gospodarczy Krajowego Rejestru Sądowego w rejestrze przedsiębiorców pod numerem KRS ……………,</w:t>
      </w:r>
      <w:r w:rsidR="004D526F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NIP: ……</w:t>
      </w:r>
      <w:r w:rsidR="004D526F" w:rsidRPr="00B148C8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4D526F" w:rsidRPr="00B148C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D526F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REGON: ………</w:t>
      </w:r>
      <w:r w:rsidR="004D526F" w:rsidRPr="00B148C8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……………., o kapitale zakładowym</w:t>
      </w:r>
      <w:r w:rsidR="004D526F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…………………….zł w całości opłaconym ,</w:t>
      </w:r>
    </w:p>
    <w:p w14:paraId="45937B71" w14:textId="208AD50E" w:rsidR="00A41904" w:rsidRPr="00B148C8" w:rsidRDefault="006515CF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sz w:val="24"/>
          <w:szCs w:val="24"/>
          <w:lang w:eastAsia="pl-PL"/>
        </w:rPr>
        <w:t>reprezentowaną przez: p. ……………………………… - ………………………………</w:t>
      </w:r>
      <w:r w:rsidR="00750E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F37A70" w14:textId="77777777" w:rsidR="00A41904" w:rsidRPr="00B148C8" w:rsidRDefault="00A41904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8ACF31B" w14:textId="55C883D0" w:rsidR="00A41904" w:rsidRPr="00B148C8" w:rsidRDefault="00750E22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>wan</w:t>
      </w:r>
      <w:r>
        <w:rPr>
          <w:rFonts w:ascii="Arial" w:eastAsia="Times New Roman" w:hAnsi="Arial" w:cs="Arial"/>
          <w:sz w:val="24"/>
          <w:szCs w:val="24"/>
          <w:lang w:eastAsia="pl-PL"/>
        </w:rPr>
        <w:t>ą (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>ym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w treści umowy </w:t>
      </w:r>
      <w:r w:rsidR="00A41904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„Wykonawcą”</w:t>
      </w:r>
      <w:r w:rsidR="00A41904"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</w:p>
    <w:p w14:paraId="0DF7132D" w14:textId="77777777" w:rsidR="006515CF" w:rsidRPr="00B148C8" w:rsidRDefault="006515CF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A759F2" w14:textId="38F637DC" w:rsidR="00A41904" w:rsidRPr="00B148C8" w:rsidRDefault="00A41904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wyłonionym w drodze postępowania o udzielenie zamówienia publicznego prowadzonego w trybie </w:t>
      </w:r>
      <w:r w:rsidR="00331984" w:rsidRPr="00B148C8">
        <w:rPr>
          <w:rFonts w:ascii="Arial" w:eastAsia="Times New Roman" w:hAnsi="Arial" w:cs="Arial"/>
          <w:sz w:val="24"/>
          <w:szCs w:val="24"/>
          <w:lang w:eastAsia="pl-PL"/>
        </w:rPr>
        <w:t>podstawowym</w:t>
      </w:r>
      <w:r w:rsidR="009F4AEC" w:rsidRPr="00B148C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1984" w:rsidRPr="00B148C8">
        <w:rPr>
          <w:rFonts w:ascii="Arial" w:eastAsia="Times New Roman" w:hAnsi="Arial" w:cs="Arial"/>
          <w:sz w:val="24"/>
          <w:szCs w:val="24"/>
          <w:lang w:eastAsia="pl-PL"/>
        </w:rPr>
        <w:t>określonym w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ustaw</w:t>
      </w:r>
      <w:r w:rsidR="00331984" w:rsidRPr="00B148C8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5035DF" w:rsidRPr="00B148C8">
        <w:rPr>
          <w:rFonts w:ascii="Arial" w:eastAsia="Times New Roman" w:hAnsi="Arial" w:cs="Arial"/>
          <w:sz w:val="24"/>
          <w:szCs w:val="24"/>
          <w:lang w:eastAsia="pl-PL"/>
        </w:rPr>
        <w:t>11 września 2019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 roku Prawo zamówień publicznych, nr sprawy</w:t>
      </w:r>
      <w:r w:rsidR="00DA41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7FBC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50782A" w:rsidRPr="00B148C8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4126F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847AE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328662" w14:textId="77777777" w:rsidR="00A41904" w:rsidRPr="00B148C8" w:rsidRDefault="00A41904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5A45E6" w14:textId="77777777" w:rsidR="00A41904" w:rsidRPr="00B148C8" w:rsidRDefault="00A41904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sz w:val="24"/>
          <w:szCs w:val="24"/>
          <w:lang w:eastAsia="pl-PL"/>
        </w:rPr>
        <w:t xml:space="preserve">o następującej treści: </w:t>
      </w:r>
    </w:p>
    <w:p w14:paraId="1933D149" w14:textId="77777777" w:rsidR="00DD6FFF" w:rsidRDefault="00DD6FFF" w:rsidP="00750E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113724" w14:textId="77777777" w:rsidR="00DD6FFF" w:rsidRDefault="00DD6FFF" w:rsidP="00750E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D567F" w14:textId="73F091AB" w:rsidR="00A41904" w:rsidRPr="00B148C8" w:rsidRDefault="00A41904" w:rsidP="00750E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 1</w:t>
      </w:r>
      <w:r w:rsidR="006C472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FEC0FF1" w14:textId="77777777" w:rsidR="00A41904" w:rsidRPr="00B148C8" w:rsidRDefault="00A41904" w:rsidP="00750E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PRZEDMIOT UMOWY</w:t>
      </w:r>
    </w:p>
    <w:p w14:paraId="176313DC" w14:textId="699C5276" w:rsidR="00B001C9" w:rsidRPr="006D4103" w:rsidRDefault="00C41AF5" w:rsidP="00716C4D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5CA4">
        <w:rPr>
          <w:rFonts w:ascii="Arial" w:hAnsi="Arial" w:cs="Arial"/>
          <w:sz w:val="24"/>
          <w:szCs w:val="24"/>
        </w:rPr>
        <w:t xml:space="preserve">Przedmiotem niniejszej umowy jest </w:t>
      </w:r>
      <w:r w:rsidRPr="004F5CA4">
        <w:rPr>
          <w:rFonts w:ascii="Arial" w:hAnsi="Arial" w:cs="Arial"/>
          <w:b/>
          <w:sz w:val="24"/>
          <w:szCs w:val="24"/>
        </w:rPr>
        <w:t xml:space="preserve">dostawa </w:t>
      </w:r>
      <w:r w:rsidRPr="004F5CA4">
        <w:rPr>
          <w:rFonts w:ascii="Arial" w:hAnsi="Arial" w:cs="Arial"/>
          <w:sz w:val="24"/>
          <w:szCs w:val="24"/>
        </w:rPr>
        <w:t>przez Wykonawcę</w:t>
      </w:r>
      <w:r w:rsidR="004F5CA4" w:rsidRPr="004F5CA4">
        <w:rPr>
          <w:rFonts w:ascii="Arial" w:hAnsi="Arial" w:cs="Arial"/>
          <w:sz w:val="24"/>
          <w:szCs w:val="24"/>
        </w:rPr>
        <w:t xml:space="preserve"> </w:t>
      </w:r>
      <w:r w:rsidR="00F56844">
        <w:rPr>
          <w:rFonts w:ascii="Arial" w:hAnsi="Arial" w:cs="Arial"/>
          <w:b/>
          <w:sz w:val="24"/>
          <w:szCs w:val="24"/>
        </w:rPr>
        <w:t>materiałów zgodnie przedmiotem zamówienia</w:t>
      </w:r>
      <w:r w:rsidR="00847AED" w:rsidRPr="00847AED">
        <w:rPr>
          <w:rFonts w:ascii="Arial" w:hAnsi="Arial" w:cs="Arial"/>
          <w:b/>
          <w:sz w:val="24"/>
          <w:szCs w:val="24"/>
        </w:rPr>
        <w:t xml:space="preserve"> </w:t>
      </w:r>
      <w:r w:rsidR="003748FA">
        <w:rPr>
          <w:rFonts w:ascii="Arial" w:hAnsi="Arial" w:cs="Arial"/>
          <w:b/>
          <w:sz w:val="24"/>
          <w:szCs w:val="24"/>
        </w:rPr>
        <w:t>dla 33. Bazy Lotnictwa Transportowego w Powidzu,</w:t>
      </w:r>
      <w:r w:rsidR="009A7D1F">
        <w:rPr>
          <w:rFonts w:ascii="Arial" w:hAnsi="Arial" w:cs="Arial"/>
          <w:b/>
          <w:sz w:val="24"/>
          <w:szCs w:val="24"/>
        </w:rPr>
        <w:t xml:space="preserve"> </w:t>
      </w:r>
    </w:p>
    <w:p w14:paraId="13F32955" w14:textId="3F486D89" w:rsidR="006D4103" w:rsidRPr="006D4103" w:rsidRDefault="00A67FBC" w:rsidP="006D4103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2</w:t>
      </w:r>
      <w:r w:rsidR="006D4103" w:rsidRPr="006D4103">
        <w:rPr>
          <w:rFonts w:ascii="Arial" w:hAnsi="Arial" w:cs="Arial"/>
          <w:sz w:val="24"/>
          <w:szCs w:val="24"/>
        </w:rPr>
        <w:t xml:space="preserve"> – farb, rozpuszczalników, pędzli i innych materiałów malarskich, klejów, środków konserwujących, wyrobów ściernych, taśm, akcesoriów spawalniczych dla sekcji Zaopatrzenia Lotniczo-Technicznego,</w:t>
      </w:r>
    </w:p>
    <w:p w14:paraId="5B13716C" w14:textId="4F26B962" w:rsidR="006D4103" w:rsidRPr="006D4103" w:rsidRDefault="00A67FBC" w:rsidP="006D4103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3</w:t>
      </w:r>
      <w:r w:rsidR="006D4103" w:rsidRPr="006D4103">
        <w:rPr>
          <w:rFonts w:ascii="Arial" w:hAnsi="Arial" w:cs="Arial"/>
          <w:sz w:val="24"/>
          <w:szCs w:val="24"/>
        </w:rPr>
        <w:t xml:space="preserve"> – produktów z tworzyw sztucznych,</w:t>
      </w:r>
      <w:r w:rsidR="006D4103" w:rsidRPr="006D4103">
        <w:rPr>
          <w:rFonts w:ascii="Arial" w:hAnsi="Arial" w:cs="Arial"/>
          <w:b/>
          <w:color w:val="70AD47" w:themeColor="accent6"/>
          <w:sz w:val="24"/>
          <w:szCs w:val="24"/>
        </w:rPr>
        <w:br/>
      </w:r>
      <w:r w:rsidR="006D4103" w:rsidRPr="006D4103">
        <w:rPr>
          <w:rFonts w:ascii="Arial" w:hAnsi="Arial" w:cs="Arial"/>
          <w:sz w:val="24"/>
          <w:szCs w:val="24"/>
        </w:rPr>
        <w:t>w asortymencie i ilościach wymienionych w formularzu cenowym, stanowiącym załącznik do złożonej przez Wykonawcę oferty i niniejszej umowy, spełniających wymagania, warunki techniczne i użytkowe wynikające z treści Specyfikacji Warunków Zamówienia</w:t>
      </w:r>
      <w:r w:rsidR="006D4103" w:rsidRPr="006D4103">
        <w:rPr>
          <w:rFonts w:ascii="Arial" w:eastAsia="Times New Roman" w:hAnsi="Arial" w:cs="Arial"/>
          <w:sz w:val="24"/>
          <w:szCs w:val="24"/>
          <w:lang w:eastAsia="pl-PL"/>
        </w:rPr>
        <w:t>, zwanych w dalszej części umowy:</w:t>
      </w:r>
      <w:r w:rsidR="006D4103" w:rsidRPr="006D4103">
        <w:rPr>
          <w:rFonts w:ascii="Arial" w:hAnsi="Arial" w:cs="Arial"/>
          <w:sz w:val="24"/>
          <w:szCs w:val="24"/>
        </w:rPr>
        <w:t xml:space="preserve"> „przedmiotem dostawy”, „materiałem”, „towarem”, „produktem”. </w:t>
      </w:r>
    </w:p>
    <w:p w14:paraId="0FCF933A" w14:textId="632A35DC" w:rsidR="00750E22" w:rsidRPr="00C41AF5" w:rsidRDefault="00750E2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1AF5">
        <w:rPr>
          <w:rFonts w:ascii="Arial" w:hAnsi="Arial" w:cs="Arial"/>
          <w:sz w:val="24"/>
          <w:szCs w:val="24"/>
        </w:rPr>
        <w:t xml:space="preserve">Przez dostawę w rozumieniu niniejszej umowy rozumie się sprzedaż </w:t>
      </w:r>
      <w:r w:rsidRPr="00C41AF5">
        <w:rPr>
          <w:rFonts w:ascii="Arial" w:hAnsi="Arial" w:cs="Arial"/>
          <w:sz w:val="24"/>
          <w:szCs w:val="24"/>
        </w:rPr>
        <w:br/>
        <w:t xml:space="preserve">i dostarczenie </w:t>
      </w:r>
      <w:r w:rsidR="00787A7C" w:rsidRPr="00C41AF5">
        <w:rPr>
          <w:rFonts w:ascii="Arial" w:hAnsi="Arial" w:cs="Arial"/>
          <w:sz w:val="24"/>
          <w:szCs w:val="24"/>
        </w:rPr>
        <w:t>towaru, o którym mowa w ust. 1</w:t>
      </w:r>
      <w:r w:rsidRPr="00C41AF5">
        <w:rPr>
          <w:rFonts w:ascii="Arial" w:hAnsi="Arial" w:cs="Arial"/>
          <w:sz w:val="24"/>
          <w:szCs w:val="24"/>
        </w:rPr>
        <w:t>.</w:t>
      </w:r>
    </w:p>
    <w:p w14:paraId="772AAEEB" w14:textId="18334DD1" w:rsidR="00BD53D1" w:rsidRPr="00BD53D1" w:rsidRDefault="006C472E" w:rsidP="00BD53D1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D53D1">
        <w:rPr>
          <w:rFonts w:ascii="Arial" w:hAnsi="Arial" w:cs="Arial"/>
          <w:sz w:val="24"/>
          <w:szCs w:val="24"/>
        </w:rPr>
        <w:t xml:space="preserve">Wykonawca zobowiązuje się przenieść na Zamawiającego własność </w:t>
      </w:r>
      <w:r w:rsidR="00750E22" w:rsidRPr="00BD53D1">
        <w:rPr>
          <w:rFonts w:ascii="Arial" w:hAnsi="Arial" w:cs="Arial"/>
          <w:sz w:val="24"/>
          <w:szCs w:val="24"/>
        </w:rPr>
        <w:t>towaru</w:t>
      </w:r>
      <w:r w:rsidRPr="00BD53D1">
        <w:rPr>
          <w:rFonts w:ascii="Arial" w:hAnsi="Arial" w:cs="Arial"/>
          <w:sz w:val="24"/>
          <w:szCs w:val="24"/>
        </w:rPr>
        <w:t xml:space="preserve"> </w:t>
      </w:r>
      <w:r w:rsidR="00787A7C" w:rsidRPr="00BD53D1">
        <w:rPr>
          <w:rFonts w:ascii="Arial" w:hAnsi="Arial" w:cs="Arial"/>
          <w:sz w:val="24"/>
          <w:szCs w:val="24"/>
        </w:rPr>
        <w:br/>
      </w:r>
      <w:r w:rsidR="00BD53D1" w:rsidRPr="00BD53D1">
        <w:rPr>
          <w:rFonts w:ascii="Arial" w:hAnsi="Arial" w:cs="Arial"/>
          <w:sz w:val="24"/>
          <w:szCs w:val="24"/>
        </w:rPr>
        <w:t xml:space="preserve">i wydać mu go, a Zamawiający zobowiązuje się odebrać ten towar oraz zapłacić Wykonawcy wynagrodzenie na zasadach określonych w niniejszej umowie. </w:t>
      </w:r>
    </w:p>
    <w:p w14:paraId="0008202C" w14:textId="123ED047" w:rsidR="007E1888" w:rsidRPr="00750E22" w:rsidRDefault="00A41904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0E22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zrealizować przedmiot umowy zgodnie </w:t>
      </w:r>
      <w:r w:rsidRPr="00750E22">
        <w:rPr>
          <w:rFonts w:ascii="Arial" w:eastAsia="Times New Roman" w:hAnsi="Arial" w:cs="Arial"/>
          <w:sz w:val="24"/>
          <w:szCs w:val="24"/>
          <w:lang w:eastAsia="pl-PL"/>
        </w:rPr>
        <w:br/>
        <w:t>z obowiązującymi w tym zakresie przepisami prawa.</w:t>
      </w:r>
    </w:p>
    <w:p w14:paraId="496D4419" w14:textId="77777777" w:rsidR="00884485" w:rsidRDefault="00884485" w:rsidP="00750E22">
      <w:pPr>
        <w:tabs>
          <w:tab w:val="left" w:pos="326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27A35D" w14:textId="4BFD247A" w:rsidR="00A41904" w:rsidRPr="00B148C8" w:rsidRDefault="00A41904" w:rsidP="00750E22">
      <w:pPr>
        <w:tabs>
          <w:tab w:val="left" w:pos="326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912A7B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750E2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8B30472" w14:textId="77777777" w:rsidR="00A41904" w:rsidRPr="00B148C8" w:rsidRDefault="00A41904" w:rsidP="00750E22">
      <w:pPr>
        <w:tabs>
          <w:tab w:val="left" w:pos="-54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TERMIN WYKONANIA UMOWY</w:t>
      </w:r>
    </w:p>
    <w:p w14:paraId="66BE6533" w14:textId="1CC5DAAC" w:rsidR="008B0313" w:rsidRDefault="009960E4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6C14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 dostarczenia przedmiotu </w:t>
      </w:r>
      <w:r w:rsidR="00787A7C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AC6C14">
        <w:rPr>
          <w:rFonts w:ascii="Arial" w:eastAsia="Times New Roman" w:hAnsi="Arial" w:cs="Arial"/>
          <w:sz w:val="24"/>
          <w:szCs w:val="24"/>
          <w:lang w:eastAsia="pl-PL"/>
        </w:rPr>
        <w:t>, w terminie</w:t>
      </w:r>
      <w:r w:rsidR="004B0D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1AF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B3B81">
        <w:rPr>
          <w:rFonts w:ascii="Arial" w:hAnsi="Arial" w:cs="Arial"/>
          <w:b/>
          <w:sz w:val="24"/>
          <w:szCs w:val="24"/>
        </w:rPr>
        <w:t>3</w:t>
      </w:r>
      <w:r w:rsidR="004C3B21">
        <w:rPr>
          <w:rFonts w:ascii="Arial" w:hAnsi="Arial" w:cs="Arial"/>
          <w:b/>
          <w:sz w:val="24"/>
          <w:szCs w:val="24"/>
        </w:rPr>
        <w:t>0</w:t>
      </w:r>
      <w:r w:rsidR="00C41AF5" w:rsidRPr="00480C52">
        <w:rPr>
          <w:rFonts w:ascii="Arial" w:hAnsi="Arial" w:cs="Arial"/>
          <w:b/>
          <w:sz w:val="24"/>
          <w:szCs w:val="24"/>
        </w:rPr>
        <w:t xml:space="preserve"> dni kalendarzowych</w:t>
      </w:r>
      <w:r w:rsidR="00C41AF5" w:rsidRPr="00153807">
        <w:rPr>
          <w:rFonts w:ascii="Arial" w:hAnsi="Arial" w:cs="Arial"/>
        </w:rPr>
        <w:t xml:space="preserve"> </w:t>
      </w:r>
      <w:r w:rsidR="004B0D15" w:rsidRPr="004126FD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3F6977">
        <w:rPr>
          <w:rFonts w:ascii="Arial" w:eastAsia="Times New Roman" w:hAnsi="Arial" w:cs="Arial"/>
          <w:sz w:val="24"/>
          <w:szCs w:val="24"/>
          <w:lang w:eastAsia="pl-PL"/>
        </w:rPr>
        <w:t>dnia podpisania umowy.</w:t>
      </w:r>
    </w:p>
    <w:p w14:paraId="1C7828F1" w14:textId="77777777" w:rsidR="00750E22" w:rsidRDefault="00750E22" w:rsidP="00750E22">
      <w:pPr>
        <w:tabs>
          <w:tab w:val="left" w:pos="326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3912" w14:textId="5020FC34" w:rsidR="00A41904" w:rsidRPr="00B148C8" w:rsidRDefault="00A41904" w:rsidP="00750E22">
      <w:pPr>
        <w:tabs>
          <w:tab w:val="left" w:pos="326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912A7B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750E2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5C31924" w14:textId="5C09E4AD" w:rsidR="00A41904" w:rsidRPr="00B148C8" w:rsidRDefault="00A41904" w:rsidP="00750E22">
      <w:pPr>
        <w:tabs>
          <w:tab w:val="left" w:pos="326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ODBIORC</w:t>
      </w:r>
      <w:r w:rsidR="00C41AF5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</w:p>
    <w:p w14:paraId="47F9ED68" w14:textId="57271B8A" w:rsidR="00C41AF5" w:rsidRPr="00C41AF5" w:rsidRDefault="00C41AF5" w:rsidP="00C41AF5">
      <w:pPr>
        <w:jc w:val="both"/>
        <w:rPr>
          <w:rFonts w:ascii="Arial" w:hAnsi="Arial" w:cs="Arial"/>
          <w:sz w:val="24"/>
          <w:szCs w:val="24"/>
        </w:rPr>
      </w:pPr>
      <w:r w:rsidRPr="00C41AF5">
        <w:rPr>
          <w:rFonts w:ascii="Arial" w:hAnsi="Arial" w:cs="Arial"/>
          <w:sz w:val="24"/>
          <w:szCs w:val="24"/>
        </w:rPr>
        <w:t xml:space="preserve">Odbiorcą jest </w:t>
      </w:r>
      <w:r w:rsidR="007F7908">
        <w:rPr>
          <w:rFonts w:ascii="Arial" w:hAnsi="Arial" w:cs="Arial"/>
          <w:sz w:val="24"/>
          <w:szCs w:val="24"/>
        </w:rPr>
        <w:t>33</w:t>
      </w:r>
      <w:r w:rsidR="00303FA7">
        <w:rPr>
          <w:rFonts w:ascii="Arial" w:hAnsi="Arial" w:cs="Arial"/>
          <w:sz w:val="24"/>
          <w:szCs w:val="24"/>
        </w:rPr>
        <w:t xml:space="preserve">. Baza Lotnictwa Transportowego </w:t>
      </w:r>
      <w:r w:rsidR="005A61BB">
        <w:rPr>
          <w:rFonts w:ascii="Arial" w:hAnsi="Arial" w:cs="Arial"/>
          <w:b/>
          <w:sz w:val="24"/>
          <w:szCs w:val="24"/>
        </w:rPr>
        <w:t>z siedzibą przy</w:t>
      </w:r>
      <w:r w:rsidRPr="00C41AF5">
        <w:rPr>
          <w:rFonts w:ascii="Arial" w:hAnsi="Arial" w:cs="Arial"/>
          <w:sz w:val="24"/>
          <w:szCs w:val="24"/>
        </w:rPr>
        <w:t xml:space="preserve"> </w:t>
      </w:r>
      <w:r w:rsidR="00303FA7">
        <w:rPr>
          <w:rFonts w:ascii="Arial" w:hAnsi="Arial" w:cs="Arial"/>
          <w:sz w:val="24"/>
          <w:szCs w:val="24"/>
        </w:rPr>
        <w:br/>
      </w:r>
      <w:r w:rsidR="00DB46B3">
        <w:rPr>
          <w:rFonts w:ascii="Arial" w:hAnsi="Arial" w:cs="Arial"/>
          <w:b/>
          <w:sz w:val="24"/>
          <w:szCs w:val="24"/>
        </w:rPr>
        <w:t xml:space="preserve">ul. </w:t>
      </w:r>
      <w:r w:rsidR="00DB3B81">
        <w:rPr>
          <w:rFonts w:ascii="Arial" w:hAnsi="Arial" w:cs="Arial"/>
          <w:b/>
          <w:sz w:val="24"/>
          <w:szCs w:val="24"/>
        </w:rPr>
        <w:t>Powidz-Osiedle 6</w:t>
      </w:r>
      <w:r w:rsidR="007F7908" w:rsidRPr="009A7D1F">
        <w:rPr>
          <w:rFonts w:ascii="Arial" w:hAnsi="Arial" w:cs="Arial"/>
          <w:b/>
          <w:sz w:val="24"/>
          <w:szCs w:val="24"/>
        </w:rPr>
        <w:t>, 62 – 430 Powidz</w:t>
      </w:r>
      <w:r w:rsidR="007F7908" w:rsidRPr="009A7D1F">
        <w:rPr>
          <w:rFonts w:ascii="Arial" w:hAnsi="Arial" w:cs="Arial"/>
          <w:sz w:val="24"/>
          <w:szCs w:val="24"/>
        </w:rPr>
        <w:t xml:space="preserve"> </w:t>
      </w:r>
      <w:r w:rsidR="006D4103" w:rsidRPr="00230533">
        <w:rPr>
          <w:rFonts w:ascii="Arial" w:hAnsi="Arial" w:cs="Arial"/>
          <w:sz w:val="24"/>
          <w:szCs w:val="24"/>
        </w:rPr>
        <w:t xml:space="preserve">(Magazyn Sekcji Zaopatrzenia Lotniczo-Technicznego). </w:t>
      </w:r>
    </w:p>
    <w:p w14:paraId="1E125FC0" w14:textId="12585CF8" w:rsidR="00C4454E" w:rsidRDefault="00C4454E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F355C8" w14:textId="2C2EC2A2" w:rsidR="006D4103" w:rsidRDefault="006D4103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D86B0" w14:textId="77777777" w:rsidR="006D4103" w:rsidRPr="00B148C8" w:rsidRDefault="006D4103" w:rsidP="00750E2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F00D9C" w14:textId="48C7550E" w:rsidR="00A41904" w:rsidRPr="00B148C8" w:rsidRDefault="00A41904" w:rsidP="00750E22">
      <w:pPr>
        <w:tabs>
          <w:tab w:val="left" w:pos="326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§ </w:t>
      </w:r>
      <w:r w:rsidR="00912A7B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750E2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146F0BD" w14:textId="77777777" w:rsidR="00A41904" w:rsidRPr="00B148C8" w:rsidRDefault="00A41904" w:rsidP="00750E22">
      <w:pPr>
        <w:tabs>
          <w:tab w:val="left" w:pos="326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WARTOŚĆ UMOWY</w:t>
      </w:r>
    </w:p>
    <w:p w14:paraId="510296D1" w14:textId="020C3B43" w:rsidR="00D019A7" w:rsidRDefault="00D019A7" w:rsidP="00D019A7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Strony ustalają całkowite wynagrodzenie Wykonawcy za dostawę przedmiotu dostawy w wysokości:</w:t>
      </w:r>
    </w:p>
    <w:p w14:paraId="6B60B8AC" w14:textId="5E2132A1" w:rsidR="00D019A7" w:rsidRDefault="00D019A7" w:rsidP="00D019A7">
      <w:pPr>
        <w:pStyle w:val="Akapitzlist"/>
        <w:spacing w:after="0" w:line="360" w:lineRule="auto"/>
        <w:ind w:left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Netto ………………. zł (słownie  ………………………………………………), VAT 23% tj. brutto ………………….. zł (słownie: ……………… ………………………………………………..).</w:t>
      </w:r>
    </w:p>
    <w:p w14:paraId="2D95B111" w14:textId="509DCC49" w:rsidR="006D4103" w:rsidRPr="00266902" w:rsidRDefault="00A67FBC" w:rsidP="006D4103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Zadanie nr 2</w:t>
      </w:r>
    </w:p>
    <w:p w14:paraId="62B6A96C" w14:textId="77777777" w:rsidR="006D4103" w:rsidRPr="00266902" w:rsidRDefault="006D4103" w:rsidP="006D410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6902">
        <w:rPr>
          <w:rFonts w:ascii="Arial" w:hAnsi="Arial" w:cs="Arial"/>
          <w:sz w:val="24"/>
          <w:szCs w:val="24"/>
          <w:lang w:eastAsia="pl-PL"/>
        </w:rPr>
        <w:t xml:space="preserve">brutto  …………….zł </w:t>
      </w:r>
      <w:r w:rsidRPr="00266902">
        <w:rPr>
          <w:rFonts w:ascii="Arial" w:eastAsia="Times New Roman" w:hAnsi="Arial" w:cs="Arial"/>
          <w:sz w:val="24"/>
          <w:szCs w:val="24"/>
          <w:lang w:eastAsia="pl-PL"/>
        </w:rPr>
        <w:t>(słownie: ………..………………………. złotych), w tym</w:t>
      </w:r>
      <w:r w:rsidRPr="00266902">
        <w:rPr>
          <w:rFonts w:ascii="Arial" w:hAnsi="Arial" w:cs="Arial"/>
          <w:sz w:val="24"/>
          <w:szCs w:val="24"/>
          <w:lang w:eastAsia="pl-PL"/>
        </w:rPr>
        <w:t xml:space="preserve"> VAT wg stawki ………….. %</w:t>
      </w:r>
      <w:r w:rsidRPr="00266902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14:paraId="148E82AF" w14:textId="2A23776F" w:rsidR="006D4103" w:rsidRPr="00266902" w:rsidRDefault="006D4103" w:rsidP="006D4103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266902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Zadanie nr </w:t>
      </w:r>
      <w:r w:rsidR="00A67FBC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3</w:t>
      </w:r>
    </w:p>
    <w:p w14:paraId="3A381D03" w14:textId="77777777" w:rsidR="006D4103" w:rsidRPr="00266902" w:rsidRDefault="006D4103" w:rsidP="006D4103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6902">
        <w:rPr>
          <w:rFonts w:ascii="Arial" w:hAnsi="Arial" w:cs="Arial"/>
          <w:sz w:val="24"/>
          <w:szCs w:val="24"/>
          <w:lang w:eastAsia="pl-PL"/>
        </w:rPr>
        <w:t xml:space="preserve">brutto  …………….zł </w:t>
      </w:r>
      <w:r w:rsidRPr="00266902">
        <w:rPr>
          <w:rFonts w:ascii="Arial" w:eastAsia="Times New Roman" w:hAnsi="Arial" w:cs="Arial"/>
          <w:sz w:val="24"/>
          <w:szCs w:val="24"/>
          <w:lang w:eastAsia="pl-PL"/>
        </w:rPr>
        <w:t>(słownie: ………..………………………. złotych), w tym</w:t>
      </w:r>
      <w:r w:rsidRPr="00266902">
        <w:rPr>
          <w:rFonts w:ascii="Arial" w:hAnsi="Arial" w:cs="Arial"/>
          <w:sz w:val="24"/>
          <w:szCs w:val="24"/>
          <w:lang w:eastAsia="pl-PL"/>
        </w:rPr>
        <w:t xml:space="preserve"> VAT wg stawki ………….. %</w:t>
      </w:r>
      <w:r w:rsidRPr="00266902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14:paraId="3AA02AC6" w14:textId="77777777" w:rsidR="006D4103" w:rsidRDefault="006D4103" w:rsidP="00D019A7">
      <w:pPr>
        <w:pStyle w:val="Akapitzlist"/>
        <w:spacing w:after="0" w:line="360" w:lineRule="auto"/>
        <w:ind w:left="3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514901" w14:textId="77777777" w:rsidR="00787A7C" w:rsidRDefault="009960E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Wykonawca gwarantuje stałość cen na dostarczany przedmiot </w:t>
      </w:r>
      <w:r w:rsidR="00787A7C" w:rsidRPr="00787A7C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przez cały czas trwania umowy</w:t>
      </w:r>
      <w:r w:rsidR="00900E13" w:rsidRPr="00787A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21EDBE" w14:textId="53F61F6A" w:rsidR="009960E4" w:rsidRPr="00787A7C" w:rsidRDefault="009960E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Cena określona w ust. 1 obejmuje wszystkie koszty związane z wykonaniem niniejszej umowy, w tym także transport przedmiotu </w:t>
      </w:r>
      <w:r w:rsidR="00787A7C" w:rsidRPr="00787A7C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do miejsca określonego w </w:t>
      </w:r>
      <w:r w:rsidRPr="00787A7C">
        <w:rPr>
          <w:rFonts w:ascii="Arial" w:eastAsia="Times New Roman" w:hAnsi="Arial" w:cs="Arial"/>
          <w:b/>
          <w:sz w:val="24"/>
          <w:szCs w:val="24"/>
          <w:lang w:eastAsia="pl-PL"/>
        </w:rPr>
        <w:t>§ 5.</w:t>
      </w:r>
    </w:p>
    <w:p w14:paraId="3EAA7A66" w14:textId="77777777" w:rsidR="00705FB9" w:rsidRDefault="00705FB9" w:rsidP="00750E22">
      <w:pPr>
        <w:tabs>
          <w:tab w:val="left" w:pos="600"/>
        </w:tabs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2675DF" w14:textId="677E72BF" w:rsidR="00A41904" w:rsidRPr="00B148C8" w:rsidRDefault="00A41904" w:rsidP="00750E22">
      <w:pPr>
        <w:tabs>
          <w:tab w:val="left" w:pos="600"/>
        </w:tabs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6D3852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750E2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784A52F" w14:textId="77777777" w:rsidR="00A41904" w:rsidRPr="00B148C8" w:rsidRDefault="00A41904" w:rsidP="00750E22">
      <w:pPr>
        <w:tabs>
          <w:tab w:val="left" w:pos="600"/>
        </w:tabs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SPOSÓB I MIEJSCE DOSTAWY</w:t>
      </w:r>
    </w:p>
    <w:p w14:paraId="42F9226D" w14:textId="698D2BAE" w:rsidR="00787A7C" w:rsidRPr="00C41AF5" w:rsidRDefault="009960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1AF5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dostarczyć przedmiot </w:t>
      </w:r>
      <w:r w:rsidR="00787A7C" w:rsidRPr="00C41AF5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C41AF5">
        <w:rPr>
          <w:rFonts w:ascii="Arial" w:eastAsia="Times New Roman" w:hAnsi="Arial" w:cs="Arial"/>
          <w:sz w:val="24"/>
          <w:szCs w:val="24"/>
          <w:lang w:eastAsia="pl-PL"/>
        </w:rPr>
        <w:t xml:space="preserve"> określony </w:t>
      </w:r>
      <w:r w:rsidRPr="00C41AF5">
        <w:rPr>
          <w:rFonts w:ascii="Arial" w:eastAsia="Times New Roman" w:hAnsi="Arial" w:cs="Arial"/>
          <w:sz w:val="24"/>
          <w:szCs w:val="24"/>
          <w:lang w:eastAsia="pl-PL"/>
        </w:rPr>
        <w:br/>
        <w:t>w załączniku nr 1 do umowy (formularz cenowy) Odbiorcy, określonemu</w:t>
      </w:r>
      <w:r w:rsidRPr="00C41AF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§ 3 umowy na własny koszt i ryzyko. </w:t>
      </w:r>
      <w:r w:rsidR="006D4103" w:rsidRPr="00C41AF5">
        <w:rPr>
          <w:rFonts w:ascii="Arial" w:eastAsia="Times New Roman" w:hAnsi="Arial" w:cs="Arial"/>
          <w:sz w:val="24"/>
          <w:szCs w:val="24"/>
          <w:lang w:eastAsia="pl-PL"/>
        </w:rPr>
        <w:t xml:space="preserve">Odbiór ilościowy i jakościowy przedmiotu umowy odbędzie </w:t>
      </w:r>
      <w:r w:rsidR="006D4103" w:rsidRPr="00230533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6D4103" w:rsidRPr="00230533">
        <w:rPr>
          <w:rFonts w:ascii="Arial" w:hAnsi="Arial" w:cs="Arial"/>
          <w:sz w:val="24"/>
          <w:szCs w:val="24"/>
        </w:rPr>
        <w:t xml:space="preserve">w </w:t>
      </w:r>
      <w:r w:rsidR="006D4103" w:rsidRPr="00230533">
        <w:rPr>
          <w:rFonts w:ascii="Arial" w:hAnsi="Arial" w:cs="Arial"/>
          <w:b/>
          <w:sz w:val="24"/>
          <w:szCs w:val="24"/>
        </w:rPr>
        <w:t xml:space="preserve">Magazynie sekcji Zaopatrzenia Lotniczo-Technicznego mieszczącym się na terenie Odbiorcy, o którym mowa w § 3 </w:t>
      </w:r>
      <w:r w:rsidR="00C41AF5" w:rsidRPr="00C41AF5">
        <w:rPr>
          <w:rFonts w:ascii="Arial" w:hAnsi="Arial" w:cs="Arial"/>
          <w:sz w:val="24"/>
          <w:szCs w:val="24"/>
        </w:rPr>
        <w:t>w godz. od 8.00 – 1</w:t>
      </w:r>
      <w:r w:rsidR="00857B79">
        <w:rPr>
          <w:rFonts w:ascii="Arial" w:hAnsi="Arial" w:cs="Arial"/>
          <w:sz w:val="24"/>
          <w:szCs w:val="24"/>
        </w:rPr>
        <w:t>3</w:t>
      </w:r>
      <w:r w:rsidR="00C41AF5" w:rsidRPr="00C41AF5">
        <w:rPr>
          <w:rFonts w:ascii="Arial" w:hAnsi="Arial" w:cs="Arial"/>
          <w:sz w:val="24"/>
          <w:szCs w:val="24"/>
        </w:rPr>
        <w:t xml:space="preserve">.00 od poniedziałku do piątku z wyłączeniem dni ustawowo wolnych od pracy. </w:t>
      </w:r>
    </w:p>
    <w:p w14:paraId="7708E25B" w14:textId="77193A52" w:rsidR="00787A7C" w:rsidRDefault="009960E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>O dacie dostawy Wykon</w:t>
      </w:r>
      <w:r w:rsidR="004053CF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awca powiadomi Zamawiającego za 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pośrednictwem </w:t>
      </w:r>
      <w:r w:rsidR="008E2254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korespondencji elektronicznej 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>e-mail</w:t>
      </w:r>
      <w:r w:rsidR="00900E13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2254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wysłanej na adres </w:t>
      </w:r>
      <w:r w:rsidR="00900E13" w:rsidRPr="00787A7C">
        <w:rPr>
          <w:rFonts w:ascii="Arial" w:eastAsia="Times New Roman" w:hAnsi="Arial" w:cs="Arial"/>
          <w:sz w:val="24"/>
          <w:szCs w:val="24"/>
          <w:lang w:eastAsia="pl-PL"/>
        </w:rPr>
        <w:t>wskazan</w:t>
      </w:r>
      <w:r w:rsidR="008E2254" w:rsidRPr="00787A7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900E13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A233DB">
        <w:rPr>
          <w:rFonts w:ascii="Arial" w:eastAsia="Times New Roman" w:hAnsi="Arial" w:cs="Arial"/>
          <w:sz w:val="24"/>
          <w:szCs w:val="24"/>
          <w:lang w:eastAsia="pl-PL"/>
        </w:rPr>
        <w:t xml:space="preserve">§ 7 </w:t>
      </w:r>
      <w:r w:rsidR="00900E13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ust. </w:t>
      </w:r>
      <w:r w:rsidR="00A233D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na 3 dni przed planowanym terminem dostawy. </w:t>
      </w:r>
    </w:p>
    <w:p w14:paraId="6D6B3DA7" w14:textId="064E798D" w:rsidR="00DF1C49" w:rsidRPr="00DF1C49" w:rsidRDefault="00DF1C49">
      <w:pPr>
        <w:pStyle w:val="Akapitzlist"/>
        <w:numPr>
          <w:ilvl w:val="0"/>
          <w:numId w:val="7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1CAA">
        <w:rPr>
          <w:rFonts w:ascii="Arial" w:eastAsia="Times New Roman" w:hAnsi="Arial" w:cs="Arial"/>
          <w:sz w:val="24"/>
          <w:szCs w:val="24"/>
          <w:lang w:eastAsia="pl-PL"/>
        </w:rPr>
        <w:t>Przekazani</w:t>
      </w:r>
      <w:r w:rsidR="00A640F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11C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przedmiotu dostawy</w:t>
      </w:r>
      <w:r w:rsidRPr="00B11CAA">
        <w:rPr>
          <w:rFonts w:ascii="Arial" w:eastAsia="Times New Roman" w:hAnsi="Arial" w:cs="Arial"/>
          <w:sz w:val="24"/>
          <w:szCs w:val="24"/>
          <w:lang w:eastAsia="pl-PL"/>
        </w:rPr>
        <w:t xml:space="preserve"> należy dokonać na podstawie dokumentu WZ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protokołu odbioru </w:t>
      </w:r>
      <w:r w:rsidRPr="00DF1C49">
        <w:rPr>
          <w:rFonts w:ascii="Arial" w:eastAsia="Times New Roman" w:hAnsi="Arial" w:cs="Arial"/>
          <w:sz w:val="24"/>
          <w:szCs w:val="24"/>
          <w:lang w:eastAsia="pl-PL"/>
        </w:rPr>
        <w:t>sporządzonego w dniu dostawy.</w:t>
      </w:r>
      <w:r w:rsidRPr="00B11CAA">
        <w:rPr>
          <w:rFonts w:ascii="Arial" w:eastAsia="Times New Roman" w:hAnsi="Arial" w:cs="Arial"/>
          <w:sz w:val="24"/>
          <w:szCs w:val="24"/>
          <w:lang w:eastAsia="pl-PL"/>
        </w:rPr>
        <w:t xml:space="preserve"> Dokument WZ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(protokół odbioru) m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usi zawierać numer umowy, rodzaj i ilość przedmiotu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oraz termin dostawy.</w:t>
      </w:r>
    </w:p>
    <w:p w14:paraId="46291D4A" w14:textId="77777777" w:rsidR="00DF1C49" w:rsidRDefault="00DF1C49">
      <w:pPr>
        <w:pStyle w:val="Akapitzlist"/>
        <w:numPr>
          <w:ilvl w:val="0"/>
          <w:numId w:val="7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1C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Dokonanie dostawy przedmiotu umowy do magazynów Odbiorcy musi być potwierdzone na dokumencie WZ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(protokole odbioru)</w:t>
      </w:r>
      <w:r w:rsidRPr="00B11CAA">
        <w:rPr>
          <w:rFonts w:ascii="Arial" w:eastAsia="Times New Roman" w:hAnsi="Arial" w:cs="Arial"/>
          <w:sz w:val="24"/>
          <w:szCs w:val="24"/>
          <w:lang w:eastAsia="pl-PL"/>
        </w:rPr>
        <w:t xml:space="preserve"> datą i wpisem: ,,Magazynier przyjął”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podpisem przedstawiciela Zamawiającego</w:t>
      </w:r>
      <w:r w:rsidRPr="00B11CA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2556FD5" w14:textId="12BC5428" w:rsidR="00DF1C49" w:rsidRPr="00355CAD" w:rsidRDefault="00355CAD">
      <w:pPr>
        <w:pStyle w:val="Akapitzlist"/>
        <w:numPr>
          <w:ilvl w:val="0"/>
          <w:numId w:val="7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W przypadku odmowy dokonania odbioru przez Zamawiającego, 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br/>
        <w:t>w szczególności z powodu niezgodności dostarczonych towarów z opisem zawartym w formularzu cenowym, gdy towar będzie w stanie niekompletnym bądź stan zewnętrznych opakowań towaru będzie wskazywał na jego uszkodzenie Zamawiający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1C49" w:rsidRPr="00355CAD">
        <w:rPr>
          <w:rFonts w:ascii="Arial" w:eastAsia="Times New Roman" w:hAnsi="Arial" w:cs="Arial"/>
          <w:sz w:val="24"/>
          <w:szCs w:val="24"/>
          <w:lang w:eastAsia="pl-PL"/>
        </w:rPr>
        <w:t xml:space="preserve">odmawia przyjęcia od Wykonawcy opisanego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F1C49" w:rsidRPr="00355CAD">
        <w:rPr>
          <w:rFonts w:ascii="Arial" w:eastAsia="Times New Roman" w:hAnsi="Arial" w:cs="Arial"/>
          <w:sz w:val="24"/>
          <w:szCs w:val="24"/>
          <w:lang w:eastAsia="pl-PL"/>
        </w:rPr>
        <w:t xml:space="preserve">w ust. </w:t>
      </w:r>
      <w:r w:rsidR="00D36E6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F1C49" w:rsidRPr="00355CAD">
        <w:rPr>
          <w:rFonts w:ascii="Arial" w:eastAsia="Times New Roman" w:hAnsi="Arial" w:cs="Arial"/>
          <w:sz w:val="24"/>
          <w:szCs w:val="24"/>
          <w:lang w:eastAsia="pl-PL"/>
        </w:rPr>
        <w:t xml:space="preserve"> dokumentu „WZ” (protokołu odbioru) oraz sporządza „protokół odmowy odbioru”, w którym wskazuje numer umowy, rodzaj i ilość przedmiotu umowy przeznaczonego dla Odbiorcy oraz przyczynę odmowy jego odbioru w tym niezgodności dostarczonych towarów, o których wyżej mowa. Protokół podpisują obie strony, a w przypadku odmowy podpisania protokołu przez Wykonawcę, </w:t>
      </w: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F1C49" w:rsidRPr="00355CAD">
        <w:rPr>
          <w:rFonts w:ascii="Arial" w:eastAsia="Times New Roman" w:hAnsi="Arial" w:cs="Arial"/>
          <w:sz w:val="24"/>
          <w:szCs w:val="24"/>
          <w:lang w:eastAsia="pl-PL"/>
        </w:rPr>
        <w:t xml:space="preserve"> podpisuje protokół samodzielnie wskazując w nim przyczyny odmowy podpisu przez Wykonawcę. </w:t>
      </w:r>
    </w:p>
    <w:p w14:paraId="07871A90" w14:textId="3DCDFA60" w:rsidR="00DF1C49" w:rsidRPr="00355CAD" w:rsidRDefault="00DF1C49">
      <w:pPr>
        <w:pStyle w:val="Akapitzlist"/>
        <w:numPr>
          <w:ilvl w:val="0"/>
          <w:numId w:val="7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47C1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niezgodności towaru </w:t>
      </w:r>
      <w:r w:rsidR="005876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47C1">
        <w:rPr>
          <w:rFonts w:ascii="Arial" w:eastAsia="Times New Roman" w:hAnsi="Arial" w:cs="Arial"/>
          <w:sz w:val="24"/>
          <w:szCs w:val="24"/>
          <w:lang w:eastAsia="pl-PL"/>
        </w:rPr>
        <w:t xml:space="preserve">z wymaganiami Zamawiającego określonymi w </w:t>
      </w:r>
      <w:r w:rsidR="00355CAD">
        <w:rPr>
          <w:rFonts w:ascii="Arial" w:eastAsia="Times New Roman" w:hAnsi="Arial" w:cs="Arial"/>
          <w:sz w:val="24"/>
          <w:szCs w:val="24"/>
          <w:lang w:eastAsia="pl-PL"/>
        </w:rPr>
        <w:t xml:space="preserve">umowie w tym w </w:t>
      </w:r>
      <w:r w:rsidRPr="003D47C1">
        <w:rPr>
          <w:rFonts w:ascii="Arial" w:eastAsia="Times New Roman" w:hAnsi="Arial" w:cs="Arial"/>
          <w:sz w:val="24"/>
          <w:szCs w:val="24"/>
          <w:lang w:eastAsia="pl-PL"/>
        </w:rPr>
        <w:t>formularzu cenowym, Wykonawca zobowiązany jest do niezwłocznego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tj. nie później niż </w:t>
      </w:r>
      <w:r w:rsidR="00355CAD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terminie 3 dni,</w:t>
      </w:r>
      <w:r w:rsidRPr="003D47C1">
        <w:rPr>
          <w:rFonts w:ascii="Arial" w:eastAsia="Times New Roman" w:hAnsi="Arial" w:cs="Arial"/>
          <w:sz w:val="24"/>
          <w:szCs w:val="24"/>
          <w:lang w:eastAsia="pl-PL"/>
        </w:rPr>
        <w:t xml:space="preserve"> dostarczenia towaru zgodnego z wymaganiami </w:t>
      </w:r>
      <w:r w:rsidR="00355CAD">
        <w:rPr>
          <w:rFonts w:ascii="Arial" w:eastAsia="Times New Roman" w:hAnsi="Arial" w:cs="Arial"/>
          <w:sz w:val="24"/>
          <w:szCs w:val="24"/>
          <w:lang w:eastAsia="pl-PL"/>
        </w:rPr>
        <w:t xml:space="preserve">Zamawiającego </w:t>
      </w:r>
      <w:r w:rsidRPr="003D47C1">
        <w:rPr>
          <w:rFonts w:ascii="Arial" w:eastAsia="Times New Roman" w:hAnsi="Arial" w:cs="Arial"/>
          <w:sz w:val="24"/>
          <w:szCs w:val="24"/>
          <w:lang w:eastAsia="pl-PL"/>
        </w:rPr>
        <w:t xml:space="preserve">na własny koszt co nie zmienia faktu, że dostawa po terminie określonym w § 2 umowy spowoduje nałożenie na Wykonawcę kary umownej, o której mowa </w:t>
      </w:r>
      <w:r w:rsidR="00355C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47C1">
        <w:rPr>
          <w:rFonts w:ascii="Arial" w:eastAsia="Times New Roman" w:hAnsi="Arial" w:cs="Arial"/>
          <w:sz w:val="24"/>
          <w:szCs w:val="24"/>
          <w:lang w:eastAsia="pl-PL"/>
        </w:rPr>
        <w:t>w § 1</w:t>
      </w:r>
      <w:r w:rsidR="00AC500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D47C1">
        <w:rPr>
          <w:rFonts w:ascii="Arial" w:eastAsia="Times New Roman" w:hAnsi="Arial" w:cs="Arial"/>
          <w:sz w:val="24"/>
          <w:szCs w:val="24"/>
          <w:lang w:eastAsia="pl-PL"/>
        </w:rPr>
        <w:t xml:space="preserve"> ust. 1 lit. b. Jeżeli Wykonawca nie dostarczy w tym trybie nowego, niewadliwego towaru uważa się, że nie dostarczył go w ogóle.</w:t>
      </w:r>
    </w:p>
    <w:p w14:paraId="1EB1BD20" w14:textId="1276C718" w:rsidR="00787A7C" w:rsidRDefault="00900E13">
      <w:pPr>
        <w:pStyle w:val="Akapitzlist"/>
        <w:numPr>
          <w:ilvl w:val="0"/>
          <w:numId w:val="7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Do czasu odbioru przedmiotu </w:t>
      </w:r>
      <w:r w:rsidR="00D572D4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przez Zamawiającego, ryzyko wszelkich niebezpieczeństw związanych z ewentualnym jego uszkodzeniem lub utratą ponosi Wykonawca.</w:t>
      </w:r>
    </w:p>
    <w:p w14:paraId="1FE052DD" w14:textId="42652A7E" w:rsidR="00787A7C" w:rsidRDefault="009960E4">
      <w:pPr>
        <w:pStyle w:val="Akapitzlist"/>
        <w:numPr>
          <w:ilvl w:val="0"/>
          <w:numId w:val="7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Dostarczone </w:t>
      </w:r>
      <w:r w:rsidR="00D36E64">
        <w:rPr>
          <w:rFonts w:ascii="Arial" w:eastAsia="Times New Roman" w:hAnsi="Arial" w:cs="Arial"/>
          <w:sz w:val="24"/>
          <w:szCs w:val="24"/>
          <w:lang w:eastAsia="pl-PL"/>
        </w:rPr>
        <w:t>przedmioty dostawy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muszą spełniać wymagania jakościowe określone przez Zamawiającego w formularzu cenowym stanowiącym załącznik nr 1 do niniejszej umowy.</w:t>
      </w:r>
    </w:p>
    <w:p w14:paraId="5E3CEACD" w14:textId="446DAE04" w:rsidR="002E43F7" w:rsidRDefault="009960E4">
      <w:pPr>
        <w:pStyle w:val="Akapitzlist"/>
        <w:numPr>
          <w:ilvl w:val="0"/>
          <w:numId w:val="7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jakichkolwiek ilości towarów </w:t>
      </w:r>
      <w:r w:rsidR="00D36E6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>w terminie wynikającym z umowy, Zamawiający ma prawo naliczyć Wykonawcy karę umowną, o której mowa w § 1</w:t>
      </w:r>
      <w:r w:rsidR="00AC500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ust. 1 lit. b oraz zakupić </w:t>
      </w:r>
      <w:r w:rsidR="002E43F7">
        <w:rPr>
          <w:rFonts w:ascii="Arial" w:eastAsia="Times New Roman" w:hAnsi="Arial" w:cs="Arial"/>
          <w:sz w:val="24"/>
          <w:szCs w:val="24"/>
          <w:lang w:eastAsia="pl-PL"/>
        </w:rPr>
        <w:t xml:space="preserve">niedostarczoną 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ilość danego produktu </w:t>
      </w:r>
      <w:r w:rsidR="006A5706">
        <w:rPr>
          <w:rFonts w:ascii="Arial" w:eastAsia="Times New Roman" w:hAnsi="Arial" w:cs="Arial"/>
          <w:sz w:val="24"/>
          <w:szCs w:val="24"/>
          <w:lang w:eastAsia="pl-PL"/>
        </w:rPr>
        <w:t xml:space="preserve">częściowo </w:t>
      </w:r>
      <w:r w:rsidR="006A5706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>na koszt Wykonawcy</w:t>
      </w:r>
      <w:r w:rsidR="002E43F7">
        <w:rPr>
          <w:rFonts w:ascii="Arial" w:eastAsia="Times New Roman" w:hAnsi="Arial" w:cs="Arial"/>
          <w:sz w:val="24"/>
          <w:szCs w:val="24"/>
          <w:lang w:eastAsia="pl-PL"/>
        </w:rPr>
        <w:t xml:space="preserve"> (zakup zastępczy)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56D3510" w14:textId="071AF365" w:rsidR="00787A7C" w:rsidRDefault="002E43F7">
      <w:pPr>
        <w:pStyle w:val="Akapitzlist"/>
        <w:numPr>
          <w:ilvl w:val="0"/>
          <w:numId w:val="7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 ma prawo dokonać zakupu zastępczego w</w:t>
      </w:r>
      <w:r w:rsidR="009960E4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przypadku dostarczenia wadliwego towaru przez Wykonawcę, którego wady ujawnią się po odbiorze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takim przypadku</w:t>
      </w:r>
      <w:r w:rsidR="009960E4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ma prawo dokonać zakupu </w:t>
      </w:r>
      <w:r w:rsidR="00AE36CA">
        <w:rPr>
          <w:rFonts w:ascii="Arial" w:eastAsia="Times New Roman" w:hAnsi="Arial" w:cs="Arial"/>
          <w:sz w:val="24"/>
          <w:szCs w:val="24"/>
          <w:lang w:eastAsia="pl-PL"/>
        </w:rPr>
        <w:t xml:space="preserve">częściowo </w:t>
      </w:r>
      <w:r w:rsidR="00AE36C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960E4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na koszt Wykonawcy, dopiero jeśli Wykonawca nie wymieni wadliwego towaru w terminie, o którym mowa w § </w:t>
      </w:r>
      <w:r w:rsidR="00D36E64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960E4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D36E64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BE1321">
        <w:rPr>
          <w:rFonts w:ascii="Arial" w:eastAsia="Times New Roman" w:hAnsi="Arial" w:cs="Arial"/>
          <w:sz w:val="24"/>
          <w:szCs w:val="24"/>
          <w:lang w:eastAsia="pl-PL"/>
        </w:rPr>
        <w:t xml:space="preserve"> lub w § 9 ust. 3</w:t>
      </w:r>
      <w:r w:rsidR="009960E4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867342C" w14:textId="4EC06FC8" w:rsidR="00787A7C" w:rsidRDefault="009241EC">
      <w:pPr>
        <w:pStyle w:val="Akapitzlist"/>
        <w:numPr>
          <w:ilvl w:val="0"/>
          <w:numId w:val="7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>Zamawiający wykona przysługujące mu prawo zakupu zastępczego, o którym mowa w ust.</w:t>
      </w:r>
      <w:r w:rsidR="00CF064B">
        <w:rPr>
          <w:rFonts w:ascii="Arial" w:eastAsia="Times New Roman" w:hAnsi="Arial" w:cs="Arial"/>
          <w:sz w:val="24"/>
          <w:szCs w:val="24"/>
          <w:lang w:eastAsia="pl-PL"/>
        </w:rPr>
        <w:t xml:space="preserve"> 9</w:t>
      </w:r>
      <w:r w:rsidR="002E43F7">
        <w:rPr>
          <w:rFonts w:ascii="Arial" w:eastAsia="Times New Roman" w:hAnsi="Arial" w:cs="Arial"/>
          <w:sz w:val="24"/>
          <w:szCs w:val="24"/>
          <w:lang w:eastAsia="pl-PL"/>
        </w:rPr>
        <w:t xml:space="preserve"> i ust. 1</w:t>
      </w:r>
      <w:r w:rsidR="00CF064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, po </w:t>
      </w:r>
      <w:r w:rsidR="00204E2C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uprzednim wezwaniu Wykonawcy do 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>wykonania umowy w ustalonym w wezwaniu nieprzekraczalnym terminie.</w:t>
      </w:r>
    </w:p>
    <w:p w14:paraId="360025B0" w14:textId="04E51F80" w:rsidR="00787A7C" w:rsidRDefault="009960E4">
      <w:pPr>
        <w:pStyle w:val="Akapitzlist"/>
        <w:numPr>
          <w:ilvl w:val="0"/>
          <w:numId w:val="7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W przypadku dokonania zakupu zastępczego, o którym mowa w ust. </w:t>
      </w:r>
      <w:r w:rsidR="00CF064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2E43F7">
        <w:rPr>
          <w:rFonts w:ascii="Arial" w:eastAsia="Times New Roman" w:hAnsi="Arial" w:cs="Arial"/>
          <w:sz w:val="24"/>
          <w:szCs w:val="24"/>
          <w:lang w:eastAsia="pl-PL"/>
        </w:rPr>
        <w:t xml:space="preserve"> i ust. 1</w:t>
      </w:r>
      <w:r w:rsidR="00CF064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nie będzie związany ceną, jaka obowiązuje go z Wykonawcą na podstawie niniejszej umowy. </w:t>
      </w:r>
    </w:p>
    <w:p w14:paraId="7A68B2E8" w14:textId="1A2D2D6F" w:rsidR="009960E4" w:rsidRPr="00787A7C" w:rsidRDefault="009960E4">
      <w:pPr>
        <w:pStyle w:val="Akapitzlist"/>
        <w:numPr>
          <w:ilvl w:val="0"/>
          <w:numId w:val="7"/>
        </w:numPr>
        <w:tabs>
          <w:tab w:val="left" w:pos="-15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>Zamawiający ma prawo potrącić należność</w:t>
      </w:r>
      <w:r w:rsidR="00AE36CA">
        <w:rPr>
          <w:rFonts w:ascii="Arial" w:eastAsia="Times New Roman" w:hAnsi="Arial" w:cs="Arial"/>
          <w:sz w:val="24"/>
          <w:szCs w:val="24"/>
          <w:lang w:eastAsia="pl-PL"/>
        </w:rPr>
        <w:t xml:space="preserve"> - w części przekraczającej cenę oferowaną przez Wykonawcę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36C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z tytułu zakupu zastępczego niedostarczonych lub dostarczonych wadliwych towarów przez Wykonawcę z dowolnej należności </w:t>
      </w:r>
      <w:r w:rsidR="00D36E64"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Wykonawcy 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w tym z przysługującego </w:t>
      </w:r>
      <w:r w:rsidR="00D36E64">
        <w:rPr>
          <w:rFonts w:ascii="Arial" w:eastAsia="Times New Roman" w:hAnsi="Arial" w:cs="Arial"/>
          <w:sz w:val="24"/>
          <w:szCs w:val="24"/>
          <w:lang w:eastAsia="pl-PL"/>
        </w:rPr>
        <w:t>mu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 wynagrodzenia</w:t>
      </w:r>
      <w:r w:rsidR="00D36E64" w:rsidRPr="00D36E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6E64">
        <w:rPr>
          <w:rFonts w:ascii="Arial" w:eastAsia="Times New Roman" w:hAnsi="Arial" w:cs="Arial"/>
          <w:sz w:val="24"/>
          <w:szCs w:val="24"/>
          <w:lang w:eastAsia="pl-PL"/>
        </w:rPr>
        <w:t>bez konieczności składania w tym zakresie odrębnego oświadczenia</w:t>
      </w:r>
      <w:r w:rsidRPr="00787A7C">
        <w:rPr>
          <w:rFonts w:ascii="Arial" w:eastAsia="Times New Roman" w:hAnsi="Arial" w:cs="Arial"/>
          <w:sz w:val="24"/>
          <w:szCs w:val="24"/>
          <w:lang w:eastAsia="pl-PL"/>
        </w:rPr>
        <w:t>, na co Wykonawca niniejszym wyraża zgodę.</w:t>
      </w:r>
    </w:p>
    <w:p w14:paraId="1DA46951" w14:textId="220B1B61" w:rsidR="00A41904" w:rsidRPr="00B148C8" w:rsidRDefault="0017029B" w:rsidP="005876B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48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41904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975C54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0616A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76905CB" w14:textId="77777777" w:rsidR="00A41904" w:rsidRPr="00B148C8" w:rsidRDefault="00A41904" w:rsidP="00750E22">
      <w:pPr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WARUNKI TECHNICZNE</w:t>
      </w:r>
    </w:p>
    <w:p w14:paraId="14650BEE" w14:textId="77777777" w:rsidR="00A233DB" w:rsidRDefault="009960E4" w:rsidP="00A233DB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6C14">
        <w:rPr>
          <w:rFonts w:ascii="Arial" w:eastAsia="Times New Roman" w:hAnsi="Arial" w:cs="Arial"/>
          <w:sz w:val="24"/>
          <w:szCs w:val="24"/>
          <w:lang w:eastAsia="pl-PL"/>
        </w:rPr>
        <w:t xml:space="preserve">Dostarczony przedmiot umowy musi spełniać wymagania techniczne </w:t>
      </w:r>
      <w:r w:rsidRPr="00AC6C14">
        <w:rPr>
          <w:rFonts w:ascii="Arial" w:eastAsia="Times New Roman" w:hAnsi="Arial" w:cs="Arial"/>
          <w:sz w:val="24"/>
          <w:szCs w:val="24"/>
          <w:lang w:eastAsia="pl-PL"/>
        </w:rPr>
        <w:br/>
        <w:t>i jakościowe określone przez Zamawiającego w SWZ.</w:t>
      </w:r>
    </w:p>
    <w:p w14:paraId="6367E85D" w14:textId="75B37B29" w:rsidR="00A233DB" w:rsidRDefault="009960E4" w:rsidP="00A233DB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3DB">
        <w:rPr>
          <w:rFonts w:ascii="Arial" w:eastAsia="Times New Roman" w:hAnsi="Arial" w:cs="Arial"/>
          <w:sz w:val="24"/>
          <w:szCs w:val="24"/>
          <w:lang w:eastAsia="pl-PL"/>
        </w:rPr>
        <w:t xml:space="preserve">Towary objęte przedmiotem umowy muszą być nowe, wolne od wad fizycznych i prawnych oraz znajdować się w nienaruszonych opakowaniach fabrycznych, które winny być opisane przez producenta przedmiotowych wyrobów w sposób identyfikujący wyrób z wymogami określonymi przez Zamawiającego w SWZ oraz przedstawionymi przez Wykonawcę w ofercie. </w:t>
      </w:r>
    </w:p>
    <w:p w14:paraId="0188C3EB" w14:textId="1773A998" w:rsidR="00C16571" w:rsidRPr="00C16571" w:rsidRDefault="00C16571" w:rsidP="00C1657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6571">
        <w:rPr>
          <w:rFonts w:ascii="Arial" w:hAnsi="Arial" w:cs="Arial"/>
          <w:sz w:val="24"/>
          <w:szCs w:val="24"/>
        </w:rPr>
        <w:t>Zamawiający zastrzega sobie prawo kontroli przez</w:t>
      </w:r>
      <w:r w:rsidR="00857B79">
        <w:rPr>
          <w:rFonts w:ascii="Arial" w:hAnsi="Arial" w:cs="Arial"/>
          <w:sz w:val="24"/>
          <w:szCs w:val="24"/>
        </w:rPr>
        <w:t xml:space="preserve"> upoważnionych przedstawicieli 33</w:t>
      </w:r>
      <w:r w:rsidRPr="00C16571">
        <w:rPr>
          <w:rFonts w:ascii="Arial" w:hAnsi="Arial" w:cs="Arial"/>
          <w:sz w:val="24"/>
          <w:szCs w:val="24"/>
        </w:rPr>
        <w:t>. Ba</w:t>
      </w:r>
      <w:r w:rsidR="00857B79">
        <w:rPr>
          <w:rFonts w:ascii="Arial" w:hAnsi="Arial" w:cs="Arial"/>
          <w:sz w:val="24"/>
          <w:szCs w:val="24"/>
        </w:rPr>
        <w:t xml:space="preserve">zy Lotnictwa Transportowego w Powidzu </w:t>
      </w:r>
      <w:r w:rsidRPr="00C16571">
        <w:rPr>
          <w:rFonts w:ascii="Arial" w:hAnsi="Arial" w:cs="Arial"/>
          <w:sz w:val="24"/>
          <w:szCs w:val="24"/>
        </w:rPr>
        <w:t>realizacji umowy, odbioru</w:t>
      </w:r>
      <w:r w:rsidR="00CF064B">
        <w:rPr>
          <w:rFonts w:ascii="Arial" w:hAnsi="Arial" w:cs="Arial"/>
          <w:sz w:val="24"/>
          <w:szCs w:val="24"/>
        </w:rPr>
        <w:t>,</w:t>
      </w:r>
      <w:r w:rsidRPr="00C16571">
        <w:rPr>
          <w:rFonts w:ascii="Arial" w:hAnsi="Arial" w:cs="Arial"/>
          <w:sz w:val="24"/>
          <w:szCs w:val="24"/>
        </w:rPr>
        <w:t xml:space="preserve"> dostaw oraz jakości materiałów u Odbiorców. </w:t>
      </w:r>
    </w:p>
    <w:p w14:paraId="66C4F9E0" w14:textId="4B2DDACB" w:rsidR="00CA706B" w:rsidRDefault="00CA706B" w:rsidP="00A233DB">
      <w:pPr>
        <w:numPr>
          <w:ilvl w:val="0"/>
          <w:numId w:val="2"/>
        </w:numPr>
        <w:spacing w:after="0" w:line="360" w:lineRule="auto"/>
        <w:ind w:hanging="2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33DB">
        <w:rPr>
          <w:rFonts w:ascii="Arial" w:eastAsia="Times New Roman" w:hAnsi="Arial" w:cs="Arial"/>
          <w:sz w:val="24"/>
          <w:szCs w:val="24"/>
          <w:lang w:eastAsia="pl-PL"/>
        </w:rPr>
        <w:t xml:space="preserve">Przedmiot </w:t>
      </w:r>
      <w:r w:rsidR="00AC500F" w:rsidRPr="00A233DB"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A233DB">
        <w:rPr>
          <w:rFonts w:ascii="Arial" w:eastAsia="Times New Roman" w:hAnsi="Arial" w:cs="Arial"/>
          <w:sz w:val="24"/>
          <w:szCs w:val="24"/>
          <w:lang w:eastAsia="pl-PL"/>
        </w:rPr>
        <w:t xml:space="preserve"> wyszczególniony w załączniku nr 1 do niniejszej umowy, stanowiącym jednocześnie załącznik </w:t>
      </w:r>
      <w:r w:rsidRPr="00CF06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… do SWZ</w:t>
      </w:r>
      <w:r w:rsidRPr="00A233DB">
        <w:rPr>
          <w:rFonts w:ascii="Arial" w:eastAsia="Times New Roman" w:hAnsi="Arial" w:cs="Arial"/>
          <w:sz w:val="24"/>
          <w:szCs w:val="24"/>
          <w:lang w:eastAsia="pl-PL"/>
        </w:rPr>
        <w:t xml:space="preserve">,  musi posiadać metrykę lub inny dokument, w języku polskim, zawierający opis przedmiotu zamówienia </w:t>
      </w:r>
      <w:r w:rsidR="00A233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233DB">
        <w:rPr>
          <w:rFonts w:ascii="Arial" w:eastAsia="Times New Roman" w:hAnsi="Arial" w:cs="Arial"/>
          <w:sz w:val="24"/>
          <w:szCs w:val="24"/>
          <w:lang w:eastAsia="pl-PL"/>
        </w:rPr>
        <w:t>tj. nazwę</w:t>
      </w:r>
      <w:r w:rsidR="00AC500F" w:rsidRPr="00A233DB">
        <w:rPr>
          <w:rFonts w:ascii="Arial" w:eastAsia="Times New Roman" w:hAnsi="Arial" w:cs="Arial"/>
          <w:sz w:val="24"/>
          <w:szCs w:val="24"/>
          <w:lang w:eastAsia="pl-PL"/>
        </w:rPr>
        <w:t xml:space="preserve"> produktu</w:t>
      </w:r>
      <w:r w:rsidRPr="00A233DB">
        <w:rPr>
          <w:rFonts w:ascii="Arial" w:eastAsia="Times New Roman" w:hAnsi="Arial" w:cs="Arial"/>
          <w:sz w:val="24"/>
          <w:szCs w:val="24"/>
          <w:lang w:eastAsia="pl-PL"/>
        </w:rPr>
        <w:t>, datę produkcji, informacje o przechowywaniu, konserwacji i eksploatacji itp.</w:t>
      </w:r>
    </w:p>
    <w:p w14:paraId="1F05FA5A" w14:textId="77777777" w:rsidR="00DD6FFF" w:rsidRDefault="00DD6FFF" w:rsidP="00DD6FFF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0AA056" w14:textId="77777777" w:rsidR="00DD6FFF" w:rsidRPr="00A233DB" w:rsidRDefault="00DD6FFF" w:rsidP="00DD6FFF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E5A2FF" w14:textId="77777777" w:rsidR="005C228C" w:rsidRDefault="005C228C" w:rsidP="00527163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B9C563" w14:textId="0445B2B6" w:rsidR="00527163" w:rsidRDefault="00527163" w:rsidP="00527163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6B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7. </w:t>
      </w:r>
    </w:p>
    <w:p w14:paraId="0CD656FC" w14:textId="77777777" w:rsidR="00527163" w:rsidRPr="00956B2A" w:rsidRDefault="00527163" w:rsidP="00527163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Przedstawiciele stron</w:t>
      </w:r>
    </w:p>
    <w:p w14:paraId="15D3CA3B" w14:textId="5C6D4674" w:rsidR="00527163" w:rsidRPr="00D36E64" w:rsidRDefault="00527163">
      <w:pPr>
        <w:pStyle w:val="Akapitzlist"/>
        <w:numPr>
          <w:ilvl w:val="0"/>
          <w:numId w:val="28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980FF3">
        <w:rPr>
          <w:rFonts w:ascii="Arial" w:eastAsia="Times New Roman" w:hAnsi="Arial" w:cs="Arial"/>
          <w:sz w:val="24"/>
          <w:szCs w:val="24"/>
          <w:lang w:eastAsia="pl-PL"/>
        </w:rPr>
        <w:t>Przedstawicielami stron, odpowiedzialnymi za realizację przedmiotu umowy są:</w:t>
      </w:r>
    </w:p>
    <w:p w14:paraId="08025EF3" w14:textId="5365E617" w:rsidR="00D36E64" w:rsidRPr="00D36E64" w:rsidRDefault="00527163">
      <w:pPr>
        <w:pStyle w:val="Akapitzlist"/>
        <w:numPr>
          <w:ilvl w:val="0"/>
          <w:numId w:val="26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FF3">
        <w:rPr>
          <w:rFonts w:ascii="Arial" w:eastAsia="Times New Roman" w:hAnsi="Arial" w:cs="Arial"/>
          <w:sz w:val="24"/>
          <w:szCs w:val="24"/>
          <w:lang w:eastAsia="pl-PL"/>
        </w:rPr>
        <w:t>ze strony Zamawiającego</w:t>
      </w:r>
      <w:r w:rsidR="00D36E64" w:rsidRPr="00D36E6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534659E" w14:textId="77777777" w:rsidR="00F1373B" w:rsidRPr="00266902" w:rsidRDefault="00F1373B" w:rsidP="00F1373B">
      <w:pPr>
        <w:pStyle w:val="Akapitzlist"/>
        <w:tabs>
          <w:tab w:val="left" w:pos="-1560"/>
          <w:tab w:val="left" w:pos="426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mjr Mariusz Bochniak tel. 261-544-924</w:t>
      </w:r>
      <w:r w:rsidRPr="0026690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662B17B7" w14:textId="77777777" w:rsidR="00F1373B" w:rsidRDefault="00F1373B" w:rsidP="00F1373B">
      <w:pPr>
        <w:pStyle w:val="Akapitzlist"/>
        <w:tabs>
          <w:tab w:val="left" w:pos="-1560"/>
          <w:tab w:val="left" w:pos="426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st. chor. sztab. Maciej GARUS</w:t>
      </w:r>
      <w:r w:rsidRPr="002669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tel. 261-544-247, </w:t>
      </w:r>
    </w:p>
    <w:p w14:paraId="1E39C5F6" w14:textId="77777777" w:rsidR="00F1373B" w:rsidRPr="00266902" w:rsidRDefault="00F1373B" w:rsidP="00F1373B">
      <w:pPr>
        <w:pStyle w:val="Akapitzlist"/>
        <w:tabs>
          <w:tab w:val="left" w:pos="-1560"/>
          <w:tab w:val="left" w:pos="426"/>
        </w:tabs>
        <w:spacing w:after="0" w:line="360" w:lineRule="auto"/>
        <w:ind w:left="1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92444544"/>
      <w:r w:rsidRPr="00266902">
        <w:rPr>
          <w:rFonts w:ascii="Arial" w:eastAsia="Times New Roman" w:hAnsi="Arial" w:cs="Arial"/>
          <w:sz w:val="24"/>
          <w:szCs w:val="24"/>
          <w:lang w:eastAsia="pl-PL"/>
        </w:rPr>
        <w:t>e-mail</w:t>
      </w:r>
      <w:r>
        <w:rPr>
          <w:rFonts w:ascii="Arial" w:eastAsia="Times New Roman" w:hAnsi="Arial" w:cs="Arial"/>
          <w:sz w:val="24"/>
          <w:szCs w:val="24"/>
          <w:lang w:eastAsia="pl-PL"/>
        </w:rPr>
        <w:t>: zzlt.powidz@ron.mil.pl</w:t>
      </w:r>
    </w:p>
    <w:bookmarkEnd w:id="0"/>
    <w:p w14:paraId="34A3018B" w14:textId="77777777" w:rsidR="00527163" w:rsidRPr="00980FF3" w:rsidRDefault="00527163">
      <w:pPr>
        <w:pStyle w:val="Akapitzlist"/>
        <w:numPr>
          <w:ilvl w:val="0"/>
          <w:numId w:val="26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FF3">
        <w:rPr>
          <w:rFonts w:ascii="Arial" w:eastAsia="Times New Roman" w:hAnsi="Arial" w:cs="Arial"/>
          <w:sz w:val="24"/>
          <w:szCs w:val="24"/>
          <w:lang w:eastAsia="pl-PL"/>
        </w:rPr>
        <w:t>ze strony Wykonawcy:</w:t>
      </w:r>
    </w:p>
    <w:p w14:paraId="6C7F0A22" w14:textId="77777777" w:rsidR="00527163" w:rsidRPr="00980FF3" w:rsidRDefault="00527163">
      <w:pPr>
        <w:pStyle w:val="Akapitzlist"/>
        <w:numPr>
          <w:ilvl w:val="0"/>
          <w:numId w:val="27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FF3">
        <w:rPr>
          <w:rFonts w:ascii="Arial" w:eastAsia="Times New Roman" w:hAnsi="Arial" w:cs="Arial"/>
          <w:sz w:val="24"/>
          <w:szCs w:val="24"/>
          <w:lang w:eastAsia="pl-PL"/>
        </w:rPr>
        <w:t>Pani/Pan………………………, tel/fax……………, e-mail: …………..,</w:t>
      </w:r>
    </w:p>
    <w:p w14:paraId="60B4B5FB" w14:textId="77777777" w:rsidR="00527163" w:rsidRPr="00980FF3" w:rsidRDefault="00527163">
      <w:pPr>
        <w:pStyle w:val="Akapitzlist"/>
        <w:numPr>
          <w:ilvl w:val="0"/>
          <w:numId w:val="27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FF3">
        <w:rPr>
          <w:rFonts w:ascii="Arial" w:eastAsia="Times New Roman" w:hAnsi="Arial" w:cs="Arial"/>
          <w:sz w:val="24"/>
          <w:szCs w:val="24"/>
          <w:lang w:eastAsia="pl-PL"/>
        </w:rPr>
        <w:t>Pani/Pan………………………, tel/fax……………, e-mail: …………..,</w:t>
      </w:r>
    </w:p>
    <w:p w14:paraId="0FB6534D" w14:textId="77777777" w:rsidR="00527163" w:rsidRPr="00980FF3" w:rsidRDefault="00527163">
      <w:pPr>
        <w:pStyle w:val="Akapitzlist"/>
        <w:numPr>
          <w:ilvl w:val="0"/>
          <w:numId w:val="27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FF3">
        <w:rPr>
          <w:rFonts w:ascii="Arial" w:eastAsia="Times New Roman" w:hAnsi="Arial" w:cs="Arial"/>
          <w:sz w:val="24"/>
          <w:szCs w:val="24"/>
          <w:lang w:eastAsia="pl-PL"/>
        </w:rPr>
        <w:t>Pani/Pan………………………, tel/fax……………, e-mail: …………..,</w:t>
      </w:r>
    </w:p>
    <w:p w14:paraId="5E1628C3" w14:textId="16B7DD9E" w:rsidR="00D36E64" w:rsidRPr="00AC500F" w:rsidRDefault="00D36E64">
      <w:pPr>
        <w:pStyle w:val="Akapitzlist"/>
        <w:numPr>
          <w:ilvl w:val="0"/>
          <w:numId w:val="28"/>
        </w:numPr>
        <w:tabs>
          <w:tab w:val="left" w:pos="-156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7A7C">
        <w:rPr>
          <w:rFonts w:ascii="Arial" w:eastAsia="Times New Roman" w:hAnsi="Arial" w:cs="Arial"/>
          <w:sz w:val="24"/>
          <w:szCs w:val="24"/>
          <w:lang w:eastAsia="pl-PL"/>
        </w:rPr>
        <w:t xml:space="preserve">Zmiana osób odpowiedzialnych za realizację przedmiotu umowy lub ich danych teleadresowych nie jest zmianą niniejszej umowy </w:t>
      </w:r>
      <w:r>
        <w:rPr>
          <w:rFonts w:ascii="Arial" w:eastAsia="Times New Roman" w:hAnsi="Arial" w:cs="Arial"/>
          <w:sz w:val="24"/>
          <w:szCs w:val="24"/>
          <w:lang w:eastAsia="pl-PL"/>
        </w:rPr>
        <w:t>lecz</w:t>
      </w:r>
      <w:r w:rsidR="00AC500F" w:rsidRPr="00AC50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500F" w:rsidRPr="00980FF3">
        <w:rPr>
          <w:rFonts w:ascii="Arial" w:eastAsia="Times New Roman" w:hAnsi="Arial" w:cs="Arial"/>
          <w:sz w:val="24"/>
          <w:szCs w:val="24"/>
          <w:lang w:eastAsia="pl-PL"/>
        </w:rPr>
        <w:t>dla swej skuteczności pod rygorem nieważności wymaga pisemnego poinformowania drugiej Strony.</w:t>
      </w:r>
      <w:r w:rsidR="00AC50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500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C500F">
        <w:rPr>
          <w:rFonts w:ascii="Arial" w:eastAsia="Times New Roman" w:hAnsi="Arial" w:cs="Arial"/>
          <w:sz w:val="24"/>
          <w:szCs w:val="24"/>
          <w:lang w:eastAsia="pl-PL"/>
        </w:rPr>
        <w:t>W przypadku niezrealizowania obowiązku określonego w zdaniu poprzednim, pisma, oświadczenia oraz informacje dostarczone tym osobom na ostatnio znany adres e</w:t>
      </w:r>
      <w:r w:rsidR="003E7797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AC500F">
        <w:rPr>
          <w:rFonts w:ascii="Arial" w:eastAsia="Times New Roman" w:hAnsi="Arial" w:cs="Arial"/>
          <w:sz w:val="24"/>
          <w:szCs w:val="24"/>
          <w:lang w:eastAsia="pl-PL"/>
        </w:rPr>
        <w:t xml:space="preserve">mail uważa się za skutecznie dostarczone. Osoby, o których mowa powyżej </w:t>
      </w:r>
      <w:r w:rsidR="005953B5">
        <w:rPr>
          <w:rFonts w:ascii="Arial" w:eastAsia="Times New Roman" w:hAnsi="Arial" w:cs="Arial"/>
          <w:sz w:val="24"/>
          <w:szCs w:val="24"/>
          <w:lang w:eastAsia="pl-PL"/>
        </w:rPr>
        <w:t xml:space="preserve">bez odrębnego umocowania do dokonania tych czynności </w:t>
      </w:r>
      <w:r w:rsidRPr="00AC500F">
        <w:rPr>
          <w:rFonts w:ascii="Arial" w:eastAsia="Times New Roman" w:hAnsi="Arial" w:cs="Arial"/>
          <w:sz w:val="24"/>
          <w:szCs w:val="24"/>
          <w:lang w:eastAsia="pl-PL"/>
        </w:rPr>
        <w:t>nie mogą podejmować żadnych ustaleń, które zmieniałyby zobowiązania Stron wynikające z niniejszej umowy, a w szczególności nie są umocowane do reprezentowania Stron przy dokonywaniu zmian niniejszej umowy.</w:t>
      </w:r>
    </w:p>
    <w:p w14:paraId="3B4940BF" w14:textId="77777777" w:rsidR="005C228C" w:rsidRDefault="005C228C" w:rsidP="00527163">
      <w:pPr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F50D87" w14:textId="2E277892" w:rsidR="00527163" w:rsidRPr="00CB38D5" w:rsidRDefault="00527163" w:rsidP="00527163">
      <w:pPr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514AFE9" w14:textId="77777777" w:rsidR="00527163" w:rsidRPr="00CB38D5" w:rsidRDefault="00527163" w:rsidP="00527163">
      <w:pPr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GWARANCJA </w:t>
      </w:r>
    </w:p>
    <w:p w14:paraId="4031BFB6" w14:textId="77777777" w:rsidR="007320E2" w:rsidRPr="007320E2" w:rsidRDefault="007320E2" w:rsidP="007320E2">
      <w:p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6A63C1" w14:textId="29BFE0E0" w:rsidR="007320E2" w:rsidRPr="00F1373B" w:rsidRDefault="007320E2" w:rsidP="00DB46B3">
      <w:pPr>
        <w:pStyle w:val="Akapitzlist"/>
        <w:numPr>
          <w:ilvl w:val="0"/>
          <w:numId w:val="33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373B">
        <w:rPr>
          <w:rFonts w:ascii="Arial" w:hAnsi="Arial" w:cs="Arial"/>
          <w:sz w:val="24"/>
          <w:szCs w:val="24"/>
        </w:rPr>
        <w:t xml:space="preserve">Wykonawca udziela gwarancji na przedmiot umowy, określony w § 1, </w:t>
      </w:r>
      <w:r w:rsidRPr="00F1373B">
        <w:rPr>
          <w:rFonts w:ascii="Arial" w:hAnsi="Arial" w:cs="Arial"/>
          <w:sz w:val="24"/>
          <w:szCs w:val="24"/>
        </w:rPr>
        <w:br/>
        <w:t>w wymiarze wskazanym przez producenta asortymentu przy czym termin ten nie może być krótszy niż</w:t>
      </w:r>
      <w:r w:rsidR="00DB46B3" w:rsidRPr="00F1373B">
        <w:rPr>
          <w:rFonts w:ascii="Arial" w:hAnsi="Arial" w:cs="Arial"/>
          <w:sz w:val="24"/>
          <w:szCs w:val="24"/>
        </w:rPr>
        <w:t xml:space="preserve"> </w:t>
      </w:r>
      <w:r w:rsidRPr="00F1373B">
        <w:rPr>
          <w:rFonts w:ascii="Arial" w:hAnsi="Arial" w:cs="Arial"/>
          <w:sz w:val="24"/>
          <w:szCs w:val="24"/>
        </w:rPr>
        <w:t>12 miesięcy</w:t>
      </w:r>
      <w:r w:rsidR="00DB46B3" w:rsidRPr="00F1373B">
        <w:rPr>
          <w:rFonts w:ascii="Arial" w:hAnsi="Arial" w:cs="Arial"/>
          <w:sz w:val="24"/>
          <w:szCs w:val="24"/>
        </w:rPr>
        <w:t>.</w:t>
      </w:r>
      <w:r w:rsidRPr="00F1373B">
        <w:rPr>
          <w:rFonts w:ascii="Arial" w:hAnsi="Arial" w:cs="Arial"/>
          <w:sz w:val="24"/>
          <w:szCs w:val="24"/>
        </w:rPr>
        <w:t xml:space="preserve"> </w:t>
      </w:r>
    </w:p>
    <w:p w14:paraId="41F38108" w14:textId="6410EB7A" w:rsidR="00C16571" w:rsidRPr="007320E2" w:rsidRDefault="00C16571" w:rsidP="007320E2">
      <w:pPr>
        <w:pStyle w:val="Akapitzlist"/>
        <w:tabs>
          <w:tab w:val="left" w:pos="-1418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20E2">
        <w:rPr>
          <w:rFonts w:ascii="Arial" w:hAnsi="Arial" w:cs="Arial"/>
          <w:sz w:val="24"/>
          <w:szCs w:val="24"/>
        </w:rPr>
        <w:t>Termin gwarancji liczony jest od dnia odbioru przedmiotu umowy przez Zamawiającego bez zastrzeżeń.</w:t>
      </w:r>
    </w:p>
    <w:p w14:paraId="26C2990E" w14:textId="77777777" w:rsidR="00527163" w:rsidRPr="00E340D0" w:rsidRDefault="00527163">
      <w:pPr>
        <w:pStyle w:val="Akapitzlist"/>
        <w:numPr>
          <w:ilvl w:val="0"/>
          <w:numId w:val="14"/>
        </w:numPr>
        <w:tabs>
          <w:tab w:val="left" w:pos="-1418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Wykonawca zapewnia, że dostarczony przedmiot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jest wolny od wad fizycznych i prawnych oraz posiada cechy zgodne z ofertą.</w:t>
      </w:r>
    </w:p>
    <w:p w14:paraId="12767FE9" w14:textId="70ECD925" w:rsidR="00527163" w:rsidRPr="00396316" w:rsidRDefault="00527163">
      <w:pPr>
        <w:pStyle w:val="Akapitzlist"/>
        <w:numPr>
          <w:ilvl w:val="0"/>
          <w:numId w:val="14"/>
        </w:numPr>
        <w:tabs>
          <w:tab w:val="left" w:pos="-1418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Wykonawca odpowiada z tytułu gwarancji za wady fizyczne w rozumieniu </w:t>
      </w:r>
      <w:r w:rsidRPr="00E340D0">
        <w:rPr>
          <w:rFonts w:ascii="Arial" w:hAnsi="Arial" w:cs="Arial"/>
          <w:sz w:val="24"/>
          <w:szCs w:val="24"/>
        </w:rPr>
        <w:br/>
        <w:t>art. 556</w:t>
      </w:r>
      <w:r w:rsidRPr="00E340D0">
        <w:rPr>
          <w:rFonts w:ascii="Arial" w:hAnsi="Arial" w:cs="Arial"/>
          <w:sz w:val="24"/>
          <w:szCs w:val="24"/>
          <w:vertAlign w:val="superscript"/>
        </w:rPr>
        <w:t>1</w:t>
      </w:r>
      <w:r w:rsidRPr="00E340D0">
        <w:rPr>
          <w:rFonts w:ascii="Arial" w:hAnsi="Arial" w:cs="Arial"/>
          <w:sz w:val="24"/>
          <w:szCs w:val="24"/>
        </w:rPr>
        <w:t xml:space="preserve"> Kodeksu Cywilnego ujawnione w dostarczonym przedmiocie </w:t>
      </w:r>
      <w:r>
        <w:rPr>
          <w:rFonts w:ascii="Arial" w:hAnsi="Arial" w:cs="Arial"/>
          <w:sz w:val="24"/>
          <w:szCs w:val="24"/>
        </w:rPr>
        <w:t>dostawy</w:t>
      </w:r>
      <w:r w:rsidR="00396316">
        <w:rPr>
          <w:rFonts w:ascii="Arial" w:hAnsi="Arial" w:cs="Arial"/>
          <w:sz w:val="24"/>
          <w:szCs w:val="24"/>
        </w:rPr>
        <w:t>,</w:t>
      </w:r>
      <w:r w:rsidR="00396316" w:rsidRPr="00396316">
        <w:rPr>
          <w:rFonts w:ascii="Arial" w:hAnsi="Arial" w:cs="Arial"/>
        </w:rPr>
        <w:t xml:space="preserve"> </w:t>
      </w:r>
      <w:r w:rsidR="00396316" w:rsidRPr="00396316">
        <w:rPr>
          <w:rFonts w:ascii="Arial" w:hAnsi="Arial" w:cs="Arial"/>
          <w:sz w:val="24"/>
          <w:szCs w:val="24"/>
        </w:rPr>
        <w:t xml:space="preserve">zarówno przed, jak i po wykorzystaniu produktu. </w:t>
      </w:r>
    </w:p>
    <w:p w14:paraId="6715CE9B" w14:textId="46D68FF4" w:rsidR="00527163" w:rsidRPr="00E340D0" w:rsidRDefault="00527163">
      <w:pPr>
        <w:pStyle w:val="Akapitzlist"/>
        <w:numPr>
          <w:ilvl w:val="0"/>
          <w:numId w:val="14"/>
        </w:numPr>
        <w:tabs>
          <w:tab w:val="left" w:pos="-1418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lastRenderedPageBreak/>
        <w:t xml:space="preserve">O wadzie fizycznej przedmiotu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, Zamawiający zawiadamia Wykonawcę </w:t>
      </w:r>
      <w:r w:rsidRPr="00E340D0">
        <w:rPr>
          <w:rFonts w:ascii="Arial" w:hAnsi="Arial" w:cs="Arial"/>
          <w:sz w:val="24"/>
          <w:szCs w:val="24"/>
        </w:rPr>
        <w:br/>
        <w:t>w celu realizacji przysługujących z tego tytułu uprawnień</w:t>
      </w:r>
      <w:r>
        <w:rPr>
          <w:rFonts w:ascii="Arial" w:hAnsi="Arial" w:cs="Arial"/>
          <w:sz w:val="24"/>
          <w:szCs w:val="24"/>
        </w:rPr>
        <w:t xml:space="preserve"> w formie dokumentowej (p</w:t>
      </w:r>
      <w:r w:rsidRPr="00E340D0">
        <w:rPr>
          <w:rFonts w:ascii="Arial" w:hAnsi="Arial" w:cs="Arial"/>
          <w:sz w:val="24"/>
          <w:szCs w:val="24"/>
        </w:rPr>
        <w:t>isemn</w:t>
      </w:r>
      <w:r>
        <w:rPr>
          <w:rFonts w:ascii="Arial" w:hAnsi="Arial" w:cs="Arial"/>
          <w:sz w:val="24"/>
          <w:szCs w:val="24"/>
        </w:rPr>
        <w:t>i</w:t>
      </w:r>
      <w:r w:rsidRPr="00E340D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775AE1">
        <w:rPr>
          <w:rFonts w:ascii="Arial" w:hAnsi="Arial" w:cs="Arial"/>
          <w:sz w:val="24"/>
          <w:szCs w:val="24"/>
        </w:rPr>
        <w:t xml:space="preserve"> za pośrednictwem </w:t>
      </w:r>
      <w:r w:rsidRPr="00E340D0">
        <w:rPr>
          <w:rFonts w:ascii="Arial" w:hAnsi="Arial" w:cs="Arial"/>
          <w:sz w:val="24"/>
          <w:szCs w:val="24"/>
        </w:rPr>
        <w:t>e-maila</w:t>
      </w:r>
      <w:r>
        <w:rPr>
          <w:rFonts w:ascii="Arial" w:hAnsi="Arial" w:cs="Arial"/>
          <w:sz w:val="24"/>
          <w:szCs w:val="24"/>
        </w:rPr>
        <w:t>).</w:t>
      </w:r>
      <w:r w:rsidRPr="00E340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E340D0">
        <w:rPr>
          <w:rFonts w:ascii="Arial" w:hAnsi="Arial" w:cs="Arial"/>
          <w:sz w:val="24"/>
          <w:szCs w:val="24"/>
        </w:rPr>
        <w:t>awiadomienie</w:t>
      </w:r>
      <w:r w:rsidR="00775AE1">
        <w:rPr>
          <w:rFonts w:ascii="Arial" w:hAnsi="Arial" w:cs="Arial"/>
          <w:sz w:val="24"/>
          <w:szCs w:val="24"/>
        </w:rPr>
        <w:t xml:space="preserve"> wraz </w:t>
      </w:r>
      <w:r w:rsidR="0017007F">
        <w:rPr>
          <w:rFonts w:ascii="Arial" w:hAnsi="Arial" w:cs="Arial"/>
          <w:sz w:val="24"/>
          <w:szCs w:val="24"/>
        </w:rPr>
        <w:t xml:space="preserve">z żądaniem </w:t>
      </w:r>
      <w:r w:rsidR="0017007F" w:rsidRPr="00E340D0">
        <w:rPr>
          <w:rFonts w:ascii="Arial" w:hAnsi="Arial" w:cs="Arial"/>
          <w:sz w:val="24"/>
          <w:szCs w:val="24"/>
        </w:rPr>
        <w:t xml:space="preserve">dostarczenia </w:t>
      </w:r>
      <w:r w:rsidR="0017007F">
        <w:rPr>
          <w:rFonts w:ascii="Arial" w:hAnsi="Arial" w:cs="Arial"/>
          <w:sz w:val="24"/>
          <w:szCs w:val="24"/>
        </w:rPr>
        <w:t>przedmiotu dostawy</w:t>
      </w:r>
      <w:r w:rsidR="0017007F" w:rsidRPr="00E340D0">
        <w:rPr>
          <w:rFonts w:ascii="Arial" w:hAnsi="Arial" w:cs="Arial"/>
          <w:sz w:val="24"/>
          <w:szCs w:val="24"/>
        </w:rPr>
        <w:t xml:space="preserve"> woln</w:t>
      </w:r>
      <w:r w:rsidR="0017007F">
        <w:rPr>
          <w:rFonts w:ascii="Arial" w:hAnsi="Arial" w:cs="Arial"/>
          <w:sz w:val="24"/>
          <w:szCs w:val="24"/>
        </w:rPr>
        <w:t>ego</w:t>
      </w:r>
      <w:r w:rsidR="0017007F" w:rsidRPr="00E340D0">
        <w:rPr>
          <w:rFonts w:ascii="Arial" w:hAnsi="Arial" w:cs="Arial"/>
          <w:sz w:val="24"/>
          <w:szCs w:val="24"/>
        </w:rPr>
        <w:t xml:space="preserve"> od wad lub naprawy wadliw</w:t>
      </w:r>
      <w:r w:rsidR="0017007F">
        <w:rPr>
          <w:rFonts w:ascii="Arial" w:hAnsi="Arial" w:cs="Arial"/>
          <w:sz w:val="24"/>
          <w:szCs w:val="24"/>
        </w:rPr>
        <w:t>ego</w:t>
      </w:r>
      <w:r w:rsidRPr="00E340D0">
        <w:rPr>
          <w:rFonts w:ascii="Arial" w:hAnsi="Arial" w:cs="Arial"/>
          <w:sz w:val="24"/>
          <w:szCs w:val="24"/>
        </w:rPr>
        <w:t xml:space="preserve"> </w:t>
      </w:r>
      <w:r w:rsidR="00A640F3">
        <w:rPr>
          <w:rFonts w:ascii="Arial" w:hAnsi="Arial" w:cs="Arial"/>
          <w:sz w:val="24"/>
          <w:szCs w:val="24"/>
        </w:rPr>
        <w:t xml:space="preserve">skierowane </w:t>
      </w:r>
      <w:r w:rsidRPr="00E340D0">
        <w:rPr>
          <w:rFonts w:ascii="Arial" w:hAnsi="Arial" w:cs="Arial"/>
          <w:sz w:val="24"/>
          <w:szCs w:val="24"/>
        </w:rPr>
        <w:t xml:space="preserve">zostanie </w:t>
      </w:r>
      <w:r w:rsidR="00906753">
        <w:rPr>
          <w:rFonts w:ascii="Arial" w:hAnsi="Arial" w:cs="Arial"/>
          <w:sz w:val="24"/>
          <w:szCs w:val="24"/>
        </w:rPr>
        <w:t xml:space="preserve">w formie dokumentowej </w:t>
      </w:r>
      <w:r w:rsidRPr="00E340D0">
        <w:rPr>
          <w:rFonts w:ascii="Arial" w:hAnsi="Arial" w:cs="Arial"/>
          <w:sz w:val="24"/>
          <w:szCs w:val="24"/>
        </w:rPr>
        <w:t>przez Zamawiającego lub jego reprezentanta</w:t>
      </w:r>
      <w:r w:rsidR="00906753">
        <w:rPr>
          <w:rFonts w:ascii="Arial" w:hAnsi="Arial" w:cs="Arial"/>
          <w:sz w:val="24"/>
          <w:szCs w:val="24"/>
        </w:rPr>
        <w:t xml:space="preserve"> do </w:t>
      </w:r>
      <w:r w:rsidRPr="00E340D0">
        <w:rPr>
          <w:rFonts w:ascii="Arial" w:hAnsi="Arial" w:cs="Arial"/>
          <w:sz w:val="24"/>
          <w:szCs w:val="24"/>
        </w:rPr>
        <w:t>Wykonawcy .</w:t>
      </w:r>
    </w:p>
    <w:p w14:paraId="6082D704" w14:textId="6F0231ED" w:rsidR="0017007F" w:rsidRPr="00E340D0" w:rsidRDefault="0017007F">
      <w:pPr>
        <w:pStyle w:val="Akapitzlist"/>
        <w:numPr>
          <w:ilvl w:val="0"/>
          <w:numId w:val="14"/>
        </w:numPr>
        <w:tabs>
          <w:tab w:val="left" w:pos="-1418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>Wykonawca jest zobowiązany</w:t>
      </w:r>
      <w:r w:rsidRPr="001700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stosownie do żądania Zamawiającego</w:t>
      </w:r>
      <w:r w:rsidRPr="00E340D0">
        <w:rPr>
          <w:rFonts w:ascii="Arial" w:hAnsi="Arial" w:cs="Arial"/>
          <w:sz w:val="24"/>
          <w:szCs w:val="24"/>
        </w:rPr>
        <w:t xml:space="preserve"> </w:t>
      </w:r>
      <w:r w:rsidR="00775AE1">
        <w:rPr>
          <w:rFonts w:ascii="Arial" w:hAnsi="Arial" w:cs="Arial"/>
          <w:sz w:val="24"/>
          <w:szCs w:val="24"/>
        </w:rPr>
        <w:br/>
      </w:r>
      <w:r w:rsidRPr="00E340D0">
        <w:rPr>
          <w:rFonts w:ascii="Arial" w:hAnsi="Arial" w:cs="Arial"/>
          <w:sz w:val="24"/>
          <w:szCs w:val="24"/>
        </w:rPr>
        <w:t xml:space="preserve">do dostarczenia </w:t>
      </w:r>
      <w:r>
        <w:rPr>
          <w:rFonts w:ascii="Arial" w:hAnsi="Arial" w:cs="Arial"/>
          <w:sz w:val="24"/>
          <w:szCs w:val="24"/>
        </w:rPr>
        <w:t>przedmiotu dostawy</w:t>
      </w:r>
      <w:r w:rsidRPr="00E340D0">
        <w:rPr>
          <w:rFonts w:ascii="Arial" w:hAnsi="Arial" w:cs="Arial"/>
          <w:sz w:val="24"/>
          <w:szCs w:val="24"/>
        </w:rPr>
        <w:t xml:space="preserve"> woln</w:t>
      </w:r>
      <w:r>
        <w:rPr>
          <w:rFonts w:ascii="Arial" w:hAnsi="Arial" w:cs="Arial"/>
          <w:sz w:val="24"/>
          <w:szCs w:val="24"/>
        </w:rPr>
        <w:t>ego</w:t>
      </w:r>
      <w:r w:rsidRPr="00E340D0">
        <w:rPr>
          <w:rFonts w:ascii="Arial" w:hAnsi="Arial" w:cs="Arial"/>
          <w:sz w:val="24"/>
          <w:szCs w:val="24"/>
        </w:rPr>
        <w:t xml:space="preserve"> od wad lub naprawy wadliw</w:t>
      </w:r>
      <w:r>
        <w:rPr>
          <w:rFonts w:ascii="Arial" w:hAnsi="Arial" w:cs="Arial"/>
          <w:sz w:val="24"/>
          <w:szCs w:val="24"/>
        </w:rPr>
        <w:t>ego</w:t>
      </w:r>
      <w:r w:rsidRPr="00E340D0">
        <w:rPr>
          <w:rFonts w:ascii="Arial" w:hAnsi="Arial" w:cs="Arial"/>
          <w:sz w:val="24"/>
          <w:szCs w:val="24"/>
        </w:rPr>
        <w:t>, jeżeli wady te ujawnią się w ciągu okresu określonego w gwarancji.</w:t>
      </w:r>
    </w:p>
    <w:p w14:paraId="167F9D6E" w14:textId="77777777" w:rsidR="0017007F" w:rsidRPr="00E340D0" w:rsidRDefault="0017007F">
      <w:pPr>
        <w:pStyle w:val="Akapitzlist"/>
        <w:numPr>
          <w:ilvl w:val="0"/>
          <w:numId w:val="14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>Jeżeli w wykonaniu swoich obowiązków Wykonawca dostarczył Zamawiającemu now</w:t>
      </w:r>
      <w:r>
        <w:rPr>
          <w:rFonts w:ascii="Arial" w:hAnsi="Arial" w:cs="Arial"/>
          <w:sz w:val="24"/>
          <w:szCs w:val="24"/>
        </w:rPr>
        <w:t>y przedmiot dostawy</w:t>
      </w:r>
      <w:r w:rsidRPr="00E340D0">
        <w:rPr>
          <w:rFonts w:ascii="Arial" w:hAnsi="Arial" w:cs="Arial"/>
          <w:sz w:val="24"/>
          <w:szCs w:val="24"/>
        </w:rPr>
        <w:t xml:space="preserve"> – woln</w:t>
      </w:r>
      <w:r>
        <w:rPr>
          <w:rFonts w:ascii="Arial" w:hAnsi="Arial" w:cs="Arial"/>
          <w:sz w:val="24"/>
          <w:szCs w:val="24"/>
        </w:rPr>
        <w:t>y</w:t>
      </w:r>
      <w:r w:rsidRPr="00E340D0">
        <w:rPr>
          <w:rFonts w:ascii="Arial" w:hAnsi="Arial" w:cs="Arial"/>
          <w:sz w:val="24"/>
          <w:szCs w:val="24"/>
        </w:rPr>
        <w:t xml:space="preserve"> od wad lub naprawił wadliw</w:t>
      </w:r>
      <w:r>
        <w:rPr>
          <w:rFonts w:ascii="Arial" w:hAnsi="Arial" w:cs="Arial"/>
          <w:sz w:val="24"/>
          <w:szCs w:val="24"/>
        </w:rPr>
        <w:t>y</w:t>
      </w:r>
      <w:r w:rsidRPr="00E340D0">
        <w:rPr>
          <w:rFonts w:ascii="Arial" w:hAnsi="Arial" w:cs="Arial"/>
          <w:sz w:val="24"/>
          <w:szCs w:val="24"/>
        </w:rPr>
        <w:t>, termin gwarancji</w:t>
      </w:r>
      <w:r>
        <w:rPr>
          <w:rFonts w:ascii="Arial" w:hAnsi="Arial" w:cs="Arial"/>
          <w:sz w:val="24"/>
          <w:szCs w:val="24"/>
        </w:rPr>
        <w:t xml:space="preserve"> dla tego przedmiotu dostawy</w:t>
      </w:r>
      <w:r w:rsidRPr="00E340D0">
        <w:rPr>
          <w:rFonts w:ascii="Arial" w:hAnsi="Arial" w:cs="Arial"/>
          <w:sz w:val="24"/>
          <w:szCs w:val="24"/>
        </w:rPr>
        <w:t xml:space="preserve"> biegnie na nowo od chwili je</w:t>
      </w:r>
      <w:r>
        <w:rPr>
          <w:rFonts w:ascii="Arial" w:hAnsi="Arial" w:cs="Arial"/>
          <w:sz w:val="24"/>
          <w:szCs w:val="24"/>
        </w:rPr>
        <w:t>go</w:t>
      </w:r>
      <w:r w:rsidRPr="00E340D0">
        <w:rPr>
          <w:rFonts w:ascii="Arial" w:hAnsi="Arial" w:cs="Arial"/>
          <w:sz w:val="24"/>
          <w:szCs w:val="24"/>
        </w:rPr>
        <w:t xml:space="preserve"> dostarczenia lub naprawy. Wymiany lub naprawy przedmiotu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Wykonawca dokona bez żadnej dopłaty, nawet gdyby w międzyczasie ceny na taki przedmiot</w:t>
      </w:r>
      <w:r>
        <w:rPr>
          <w:rFonts w:ascii="Arial" w:hAnsi="Arial" w:cs="Arial"/>
          <w:sz w:val="24"/>
          <w:szCs w:val="24"/>
        </w:rPr>
        <w:t xml:space="preserve"> dostawy</w:t>
      </w:r>
      <w:r w:rsidRPr="00E340D0">
        <w:rPr>
          <w:rFonts w:ascii="Arial" w:hAnsi="Arial" w:cs="Arial"/>
          <w:sz w:val="24"/>
          <w:szCs w:val="24"/>
        </w:rPr>
        <w:t xml:space="preserve"> uległy zmianie.</w:t>
      </w:r>
    </w:p>
    <w:p w14:paraId="38C74ACB" w14:textId="77777777" w:rsidR="0017007F" w:rsidRPr="00E340D0" w:rsidRDefault="0017007F">
      <w:pPr>
        <w:numPr>
          <w:ilvl w:val="0"/>
          <w:numId w:val="14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Zamawiający może wykorzystać uprawnienia z tytułu gwarancji za wady fizyczne przedmiotu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niezależnie od uprawnień wynikających z rękojmi. Gwarancja nie wyłącza, nie ogranicza, ani nie zawiesza uprawnień Zamawiającego wynikających z przepisów o rękojmi.</w:t>
      </w:r>
    </w:p>
    <w:p w14:paraId="508D32AC" w14:textId="77777777" w:rsidR="0017007F" w:rsidRPr="00E340D0" w:rsidRDefault="0017007F">
      <w:pPr>
        <w:numPr>
          <w:ilvl w:val="0"/>
          <w:numId w:val="14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Gwarancja Wykonawcy obejmuje również </w:t>
      </w:r>
      <w:r>
        <w:rPr>
          <w:rFonts w:ascii="Arial" w:hAnsi="Arial" w:cs="Arial"/>
          <w:sz w:val="24"/>
          <w:szCs w:val="24"/>
        </w:rPr>
        <w:t>przedmiot dostawy</w:t>
      </w:r>
      <w:r w:rsidRPr="00E340D0">
        <w:rPr>
          <w:rFonts w:ascii="Arial" w:hAnsi="Arial" w:cs="Arial"/>
          <w:sz w:val="24"/>
          <w:szCs w:val="24"/>
        </w:rPr>
        <w:t xml:space="preserve"> nabyt</w:t>
      </w:r>
      <w:r>
        <w:rPr>
          <w:rFonts w:ascii="Arial" w:hAnsi="Arial" w:cs="Arial"/>
          <w:sz w:val="24"/>
          <w:szCs w:val="24"/>
        </w:rPr>
        <w:t>y</w:t>
      </w:r>
      <w:r w:rsidRPr="00E340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340D0">
        <w:rPr>
          <w:rFonts w:ascii="Arial" w:hAnsi="Arial" w:cs="Arial"/>
          <w:sz w:val="24"/>
          <w:szCs w:val="24"/>
        </w:rPr>
        <w:t>u kooperantów.</w:t>
      </w:r>
    </w:p>
    <w:p w14:paraId="53DDE406" w14:textId="77777777" w:rsidR="0017007F" w:rsidRPr="00E340D0" w:rsidRDefault="0017007F">
      <w:pPr>
        <w:numPr>
          <w:ilvl w:val="0"/>
          <w:numId w:val="14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>Utrata roszczeń z tytułu wad fizycznych nie następuje mimo upływu terminu gwarancji, jeżeli Wykonawca wadę podstępnie zataił.</w:t>
      </w:r>
    </w:p>
    <w:p w14:paraId="02819778" w14:textId="77777777" w:rsidR="0017007F" w:rsidRPr="00E340D0" w:rsidRDefault="0017007F">
      <w:pPr>
        <w:numPr>
          <w:ilvl w:val="0"/>
          <w:numId w:val="14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W przypadku stwierdzenia w okresie gwarancji wad fizycznych w dostarczonym przedmiocie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Wykonawca wymieni wadliwy przedmiot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lub naprawi go w terminie 14 dni licząc od daty otrzymania zawiadomienia </w:t>
      </w:r>
      <w:r>
        <w:rPr>
          <w:rFonts w:ascii="Arial" w:hAnsi="Arial" w:cs="Arial"/>
          <w:sz w:val="24"/>
          <w:szCs w:val="24"/>
        </w:rPr>
        <w:br/>
      </w:r>
      <w:r w:rsidRPr="00E340D0">
        <w:rPr>
          <w:rFonts w:ascii="Arial" w:hAnsi="Arial" w:cs="Arial"/>
          <w:sz w:val="24"/>
          <w:szCs w:val="24"/>
        </w:rPr>
        <w:t xml:space="preserve">o wystąpieniu wady i dostarczy niewadliwy przedmiot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na własny koszt do miejsca, w którym wady zostały ujawnione.</w:t>
      </w:r>
    </w:p>
    <w:p w14:paraId="409C8F8A" w14:textId="4E5E7DB8" w:rsidR="0017007F" w:rsidRPr="00E340D0" w:rsidRDefault="0017007F">
      <w:pPr>
        <w:numPr>
          <w:ilvl w:val="0"/>
          <w:numId w:val="14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>Dostarczenie niewadliwego przedmiotu</w:t>
      </w:r>
      <w:r>
        <w:rPr>
          <w:rFonts w:ascii="Arial" w:hAnsi="Arial" w:cs="Arial"/>
          <w:sz w:val="24"/>
          <w:szCs w:val="24"/>
        </w:rPr>
        <w:t xml:space="preserve"> dostawy</w:t>
      </w:r>
      <w:r w:rsidRPr="00E340D0">
        <w:rPr>
          <w:rFonts w:ascii="Arial" w:hAnsi="Arial" w:cs="Arial"/>
          <w:sz w:val="24"/>
          <w:szCs w:val="24"/>
        </w:rPr>
        <w:t xml:space="preserve"> </w:t>
      </w:r>
      <w:r w:rsidR="00156B58" w:rsidRPr="00E340D0">
        <w:rPr>
          <w:rFonts w:ascii="Arial" w:hAnsi="Arial" w:cs="Arial"/>
          <w:sz w:val="24"/>
          <w:szCs w:val="24"/>
        </w:rPr>
        <w:t xml:space="preserve">po terminie określonym w ust. 10 </w:t>
      </w:r>
      <w:r w:rsidRPr="00E340D0">
        <w:rPr>
          <w:rFonts w:ascii="Arial" w:hAnsi="Arial" w:cs="Arial"/>
          <w:sz w:val="24"/>
          <w:szCs w:val="24"/>
        </w:rPr>
        <w:t>lub naprawienie go po terminie określonym w ust. 10 spowoduje nałożenie na Wykonawcę kary umownej, o której mowa w § 1</w:t>
      </w:r>
      <w:r>
        <w:rPr>
          <w:rFonts w:ascii="Arial" w:hAnsi="Arial" w:cs="Arial"/>
          <w:sz w:val="24"/>
          <w:szCs w:val="24"/>
        </w:rPr>
        <w:t>2</w:t>
      </w:r>
      <w:r w:rsidRPr="00E340D0">
        <w:rPr>
          <w:rFonts w:ascii="Arial" w:hAnsi="Arial" w:cs="Arial"/>
          <w:sz w:val="24"/>
          <w:szCs w:val="24"/>
        </w:rPr>
        <w:t xml:space="preserve"> ust.1 lit. c.</w:t>
      </w:r>
    </w:p>
    <w:p w14:paraId="513B7CC6" w14:textId="77777777" w:rsidR="0017007F" w:rsidRPr="00E340D0" w:rsidRDefault="0017007F">
      <w:pPr>
        <w:numPr>
          <w:ilvl w:val="0"/>
          <w:numId w:val="14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Realizacja naprawy gwarancyjnej następuje w miejscu eksploatacji przedmiotu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>.</w:t>
      </w:r>
    </w:p>
    <w:p w14:paraId="722E8806" w14:textId="77777777" w:rsidR="0017007F" w:rsidRPr="00E340D0" w:rsidRDefault="0017007F">
      <w:pPr>
        <w:numPr>
          <w:ilvl w:val="0"/>
          <w:numId w:val="14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W przypadku, gdy naprawa wadliwego przedmiotu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w miejscu jego użytkowania będzie niemożliwa:</w:t>
      </w:r>
    </w:p>
    <w:p w14:paraId="7E25550C" w14:textId="77777777" w:rsidR="0017007F" w:rsidRPr="00E340D0" w:rsidRDefault="0017007F">
      <w:pPr>
        <w:numPr>
          <w:ilvl w:val="0"/>
          <w:numId w:val="15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lastRenderedPageBreak/>
        <w:t xml:space="preserve">Wykonawca na własny koszt dostarczy przedmiot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do miejsca jego naprawy,</w:t>
      </w:r>
    </w:p>
    <w:p w14:paraId="793CABC3" w14:textId="77777777" w:rsidR="0017007F" w:rsidRPr="00E340D0" w:rsidRDefault="0017007F">
      <w:pPr>
        <w:numPr>
          <w:ilvl w:val="0"/>
          <w:numId w:val="15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>na czas trwania naprawy Wykonawca dostarczy zastępcz</w:t>
      </w:r>
      <w:r>
        <w:rPr>
          <w:rFonts w:ascii="Arial" w:hAnsi="Arial" w:cs="Arial"/>
          <w:sz w:val="24"/>
          <w:szCs w:val="24"/>
        </w:rPr>
        <w:t>y przedmiot dostawy</w:t>
      </w:r>
      <w:r w:rsidRPr="00E340D0">
        <w:rPr>
          <w:rFonts w:ascii="Arial" w:hAnsi="Arial" w:cs="Arial"/>
          <w:sz w:val="24"/>
          <w:szCs w:val="24"/>
        </w:rPr>
        <w:t xml:space="preserve"> o parametrach nie gorszych niż parametry wadliwego przedmiotu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>,</w:t>
      </w:r>
    </w:p>
    <w:p w14:paraId="2796422A" w14:textId="66E39812" w:rsidR="0017007F" w:rsidRPr="00E340D0" w:rsidRDefault="0017007F">
      <w:pPr>
        <w:numPr>
          <w:ilvl w:val="0"/>
          <w:numId w:val="15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przedmiot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wolny od wad Wykonawca na własny koszt dostarczy do miejsca, w którym wady zostały ujawnione</w:t>
      </w:r>
      <w:r w:rsidR="00204B0F">
        <w:rPr>
          <w:rFonts w:ascii="Arial" w:hAnsi="Arial" w:cs="Arial"/>
          <w:sz w:val="24"/>
          <w:szCs w:val="24"/>
        </w:rPr>
        <w:t>.</w:t>
      </w:r>
    </w:p>
    <w:p w14:paraId="4A751581" w14:textId="77777777" w:rsidR="0017007F" w:rsidRPr="00E340D0" w:rsidRDefault="0017007F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Ilekroć na towarze stanowiącym przedmiot </w:t>
      </w:r>
      <w:r>
        <w:rPr>
          <w:rFonts w:ascii="Arial" w:hAnsi="Arial" w:cs="Arial"/>
          <w:sz w:val="24"/>
          <w:szCs w:val="24"/>
        </w:rPr>
        <w:t>dostawy</w:t>
      </w:r>
      <w:r w:rsidRPr="00E340D0">
        <w:rPr>
          <w:rFonts w:ascii="Arial" w:hAnsi="Arial" w:cs="Arial"/>
          <w:sz w:val="24"/>
          <w:szCs w:val="24"/>
        </w:rPr>
        <w:t xml:space="preserve"> lub w dokumentach </w:t>
      </w:r>
      <w:r w:rsidRPr="00E340D0">
        <w:rPr>
          <w:rFonts w:ascii="Arial" w:hAnsi="Arial" w:cs="Arial"/>
          <w:sz w:val="24"/>
          <w:szCs w:val="24"/>
        </w:rPr>
        <w:br/>
        <w:t>z nim związanych mowa jest o terminie ważności (przydatności), należy przez to rozumieć termin gwarancji udzielonej przez Wykonawcę. Jeżeli termin ten różni się od terminu wskazanego w ust.1, przyjmuje się, że obowiązuje termin określony w ust.1.</w:t>
      </w:r>
    </w:p>
    <w:p w14:paraId="08C6E450" w14:textId="1B7D551B" w:rsidR="0017007F" w:rsidRPr="00E340D0" w:rsidRDefault="001E5F3C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przedmiot dostawy wymaga p</w:t>
      </w:r>
      <w:r w:rsidR="0017007F" w:rsidRPr="00E340D0">
        <w:rPr>
          <w:rFonts w:ascii="Arial" w:hAnsi="Arial" w:cs="Arial"/>
          <w:sz w:val="24"/>
          <w:szCs w:val="24"/>
        </w:rPr>
        <w:t>rzegląd</w:t>
      </w:r>
      <w:r>
        <w:rPr>
          <w:rFonts w:ascii="Arial" w:hAnsi="Arial" w:cs="Arial"/>
          <w:sz w:val="24"/>
          <w:szCs w:val="24"/>
        </w:rPr>
        <w:t>ów</w:t>
      </w:r>
      <w:r w:rsidR="0017007F" w:rsidRPr="00E340D0">
        <w:rPr>
          <w:rFonts w:ascii="Arial" w:hAnsi="Arial" w:cs="Arial"/>
          <w:sz w:val="24"/>
          <w:szCs w:val="24"/>
        </w:rPr>
        <w:t xml:space="preserve"> techniczn</w:t>
      </w:r>
      <w:r>
        <w:rPr>
          <w:rFonts w:ascii="Arial" w:hAnsi="Arial" w:cs="Arial"/>
          <w:sz w:val="24"/>
          <w:szCs w:val="24"/>
        </w:rPr>
        <w:t>ych</w:t>
      </w:r>
      <w:r w:rsidR="0017007F" w:rsidRPr="00E340D0">
        <w:rPr>
          <w:rFonts w:ascii="Arial" w:hAnsi="Arial" w:cs="Arial"/>
          <w:sz w:val="24"/>
          <w:szCs w:val="24"/>
        </w:rPr>
        <w:t>, w tym okresow</w:t>
      </w:r>
      <w:r>
        <w:rPr>
          <w:rFonts w:ascii="Arial" w:hAnsi="Arial" w:cs="Arial"/>
          <w:sz w:val="24"/>
          <w:szCs w:val="24"/>
        </w:rPr>
        <w:t>ych</w:t>
      </w:r>
      <w:r w:rsidR="0017007F" w:rsidRPr="00E340D0">
        <w:rPr>
          <w:rFonts w:ascii="Arial" w:hAnsi="Arial" w:cs="Arial"/>
          <w:sz w:val="24"/>
          <w:szCs w:val="24"/>
        </w:rPr>
        <w:t>, lub obowiązkow</w:t>
      </w:r>
      <w:r>
        <w:rPr>
          <w:rFonts w:ascii="Arial" w:hAnsi="Arial" w:cs="Arial"/>
          <w:sz w:val="24"/>
          <w:szCs w:val="24"/>
        </w:rPr>
        <w:t>ych</w:t>
      </w:r>
      <w:r w:rsidR="0017007F" w:rsidRPr="00E340D0">
        <w:rPr>
          <w:rFonts w:ascii="Arial" w:hAnsi="Arial" w:cs="Arial"/>
          <w:sz w:val="24"/>
          <w:szCs w:val="24"/>
        </w:rPr>
        <w:t xml:space="preserve"> bada</w:t>
      </w:r>
      <w:r>
        <w:rPr>
          <w:rFonts w:ascii="Arial" w:hAnsi="Arial" w:cs="Arial"/>
          <w:sz w:val="24"/>
          <w:szCs w:val="24"/>
        </w:rPr>
        <w:t>ń</w:t>
      </w:r>
      <w:r w:rsidR="0017007F" w:rsidRPr="00E340D0">
        <w:rPr>
          <w:rFonts w:ascii="Arial" w:hAnsi="Arial" w:cs="Arial"/>
          <w:sz w:val="24"/>
          <w:szCs w:val="24"/>
        </w:rPr>
        <w:t xml:space="preserve"> w okresie gwarancji</w:t>
      </w:r>
      <w:r>
        <w:rPr>
          <w:rFonts w:ascii="Arial" w:hAnsi="Arial" w:cs="Arial"/>
          <w:sz w:val="24"/>
          <w:szCs w:val="24"/>
        </w:rPr>
        <w:t>, to</w:t>
      </w:r>
      <w:r w:rsidR="0017007F" w:rsidRPr="00E340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czynności te </w:t>
      </w:r>
      <w:r w:rsidR="0017007F" w:rsidRPr="00E340D0">
        <w:rPr>
          <w:rFonts w:ascii="Arial" w:hAnsi="Arial" w:cs="Arial"/>
          <w:sz w:val="24"/>
          <w:szCs w:val="24"/>
        </w:rPr>
        <w:t>będą wykonywane przez Wykonawcę, bądź obciążają Wykonawcę i to w ramach wynagrodzenia umownego.</w:t>
      </w:r>
    </w:p>
    <w:p w14:paraId="51317A7F" w14:textId="77777777" w:rsidR="0017007F" w:rsidRPr="00E340D0" w:rsidRDefault="0017007F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>Wszelkie koszty wynikłe z tytułu realizacji roszczeń gwarancyjnych ponosi Wykonawca.</w:t>
      </w:r>
    </w:p>
    <w:p w14:paraId="72354522" w14:textId="4C67D10E" w:rsidR="0017007F" w:rsidRPr="00E340D0" w:rsidRDefault="0017007F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 xml:space="preserve">W kartach gwarancyjnych muszą być zawarte informacje o warunkach udzielonej gwarancji zgodnych z niniejszą umową, wykaz autoryzowanych serwisów, a także harmonogram bezpłatnych przeglądów technicznych </w:t>
      </w:r>
      <w:r w:rsidRPr="00E340D0">
        <w:rPr>
          <w:rFonts w:ascii="Arial" w:hAnsi="Arial" w:cs="Arial"/>
          <w:sz w:val="24"/>
          <w:szCs w:val="24"/>
        </w:rPr>
        <w:br/>
        <w:t>w okresie gwarancji</w:t>
      </w:r>
      <w:r w:rsidR="001E5F3C">
        <w:rPr>
          <w:rFonts w:ascii="Arial" w:hAnsi="Arial" w:cs="Arial"/>
          <w:sz w:val="24"/>
          <w:szCs w:val="24"/>
        </w:rPr>
        <w:t>, jeżeli takie są wymagane</w:t>
      </w:r>
      <w:r w:rsidRPr="00E340D0">
        <w:rPr>
          <w:rFonts w:ascii="Arial" w:hAnsi="Arial" w:cs="Arial"/>
          <w:sz w:val="24"/>
          <w:szCs w:val="24"/>
        </w:rPr>
        <w:t>.</w:t>
      </w:r>
    </w:p>
    <w:p w14:paraId="00AA11E1" w14:textId="77777777" w:rsidR="0017007F" w:rsidRPr="00E340D0" w:rsidRDefault="0017007F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40D0">
        <w:rPr>
          <w:rFonts w:ascii="Arial" w:hAnsi="Arial" w:cs="Arial"/>
          <w:sz w:val="24"/>
          <w:szCs w:val="24"/>
        </w:rPr>
        <w:t>Karty gwarancyjne nie mogą zawierać następujących zapisów:</w:t>
      </w:r>
    </w:p>
    <w:p w14:paraId="177CA734" w14:textId="77777777" w:rsidR="0017007F" w:rsidRPr="00E340D0" w:rsidRDefault="0017007F">
      <w:pPr>
        <w:numPr>
          <w:ilvl w:val="0"/>
          <w:numId w:val="13"/>
        </w:numPr>
        <w:tabs>
          <w:tab w:val="left" w:pos="-1418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x-none"/>
        </w:rPr>
      </w:pPr>
      <w:r w:rsidRPr="00E340D0">
        <w:rPr>
          <w:rFonts w:ascii="Arial" w:hAnsi="Arial" w:cs="Arial"/>
          <w:sz w:val="24"/>
          <w:szCs w:val="24"/>
        </w:rPr>
        <w:t>sprzecznych z niniejszą umową;</w:t>
      </w:r>
    </w:p>
    <w:p w14:paraId="24272DCA" w14:textId="77777777" w:rsidR="0017007F" w:rsidRPr="00921287" w:rsidRDefault="0017007F">
      <w:pPr>
        <w:numPr>
          <w:ilvl w:val="0"/>
          <w:numId w:val="13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E340D0">
        <w:rPr>
          <w:rFonts w:ascii="Arial" w:hAnsi="Arial" w:cs="Arial"/>
          <w:sz w:val="24"/>
          <w:szCs w:val="24"/>
        </w:rPr>
        <w:t>nakładających na Zamawiającego bądź Odbiorcę dodatkow</w:t>
      </w:r>
      <w:r>
        <w:rPr>
          <w:rFonts w:ascii="Arial" w:hAnsi="Arial" w:cs="Arial"/>
          <w:sz w:val="24"/>
          <w:szCs w:val="24"/>
        </w:rPr>
        <w:t>ych</w:t>
      </w:r>
      <w:r w:rsidRPr="00E340D0">
        <w:rPr>
          <w:rFonts w:ascii="Arial" w:hAnsi="Arial" w:cs="Arial"/>
          <w:sz w:val="24"/>
          <w:szCs w:val="24"/>
        </w:rPr>
        <w:t xml:space="preserve"> obowiązk</w:t>
      </w:r>
      <w:r>
        <w:rPr>
          <w:rFonts w:ascii="Arial" w:hAnsi="Arial" w:cs="Arial"/>
          <w:sz w:val="24"/>
          <w:szCs w:val="24"/>
        </w:rPr>
        <w:t>ów</w:t>
      </w:r>
      <w:r w:rsidRPr="00E340D0">
        <w:rPr>
          <w:rFonts w:ascii="Arial" w:hAnsi="Arial" w:cs="Arial"/>
          <w:sz w:val="24"/>
          <w:szCs w:val="24"/>
        </w:rPr>
        <w:t>, które nie są przewidziane w niniejszej umowie, a w szczególności obowiązk</w:t>
      </w:r>
      <w:r>
        <w:rPr>
          <w:rFonts w:ascii="Arial" w:hAnsi="Arial" w:cs="Arial"/>
          <w:sz w:val="24"/>
          <w:szCs w:val="24"/>
        </w:rPr>
        <w:t>ów</w:t>
      </w:r>
      <w:r w:rsidRPr="00E340D0">
        <w:rPr>
          <w:rFonts w:ascii="Arial" w:hAnsi="Arial" w:cs="Arial"/>
          <w:sz w:val="24"/>
          <w:szCs w:val="24"/>
        </w:rPr>
        <w:t>, których wykonanie wiązałoby się z dodatkowymi wydatkami obciążającymi Zamawiającego</w:t>
      </w:r>
      <w:r>
        <w:rPr>
          <w:rFonts w:ascii="Arial" w:hAnsi="Arial" w:cs="Arial"/>
          <w:sz w:val="24"/>
          <w:szCs w:val="24"/>
        </w:rPr>
        <w:t xml:space="preserve"> bądź</w:t>
      </w:r>
      <w:r w:rsidRPr="00E340D0">
        <w:rPr>
          <w:rFonts w:ascii="Arial" w:hAnsi="Arial" w:cs="Arial"/>
          <w:sz w:val="24"/>
          <w:szCs w:val="24"/>
        </w:rPr>
        <w:t xml:space="preserve"> Odbiorcę</w:t>
      </w:r>
      <w:r>
        <w:rPr>
          <w:rFonts w:ascii="Arial" w:hAnsi="Arial" w:cs="Arial"/>
          <w:sz w:val="24"/>
          <w:szCs w:val="24"/>
        </w:rPr>
        <w:t>.</w:t>
      </w:r>
    </w:p>
    <w:p w14:paraId="0E1470B2" w14:textId="77777777" w:rsidR="0017007F" w:rsidRPr="00921287" w:rsidRDefault="0017007F">
      <w:pPr>
        <w:pStyle w:val="Akapitzlist"/>
        <w:numPr>
          <w:ilvl w:val="0"/>
          <w:numId w:val="29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921287">
        <w:rPr>
          <w:rFonts w:ascii="Arial" w:hAnsi="Arial" w:cs="Arial"/>
          <w:sz w:val="24"/>
          <w:szCs w:val="24"/>
        </w:rPr>
        <w:t xml:space="preserve">W przypadku udzielenia na </w:t>
      </w:r>
      <w:r>
        <w:rPr>
          <w:rFonts w:ascii="Arial" w:hAnsi="Arial" w:cs="Arial"/>
          <w:sz w:val="24"/>
          <w:szCs w:val="24"/>
        </w:rPr>
        <w:t>przedmiot dostawy</w:t>
      </w:r>
      <w:r w:rsidRPr="00921287">
        <w:rPr>
          <w:rFonts w:ascii="Arial" w:hAnsi="Arial" w:cs="Arial"/>
          <w:sz w:val="24"/>
          <w:szCs w:val="24"/>
        </w:rPr>
        <w:t xml:space="preserve"> będąc</w:t>
      </w:r>
      <w:r>
        <w:rPr>
          <w:rFonts w:ascii="Arial" w:hAnsi="Arial" w:cs="Arial"/>
          <w:sz w:val="24"/>
          <w:szCs w:val="24"/>
        </w:rPr>
        <w:t>y</w:t>
      </w:r>
      <w:r w:rsidRPr="00921287">
        <w:rPr>
          <w:rFonts w:ascii="Arial" w:hAnsi="Arial" w:cs="Arial"/>
          <w:sz w:val="24"/>
          <w:szCs w:val="24"/>
        </w:rPr>
        <w:t xml:space="preserve"> przedmiotem umowy również gwarancji przez producenta, Wykonawca ma obowiązek wydać Zamawiającemu wszystkie dokumenty, z których wynika ta gwarancja.</w:t>
      </w:r>
    </w:p>
    <w:p w14:paraId="3C2BBCCD" w14:textId="77777777" w:rsidR="00527163" w:rsidRDefault="00527163" w:rsidP="00527163">
      <w:pPr>
        <w:tabs>
          <w:tab w:val="left" w:pos="-1418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x-none"/>
        </w:rPr>
      </w:pPr>
    </w:p>
    <w:p w14:paraId="20EFEE58" w14:textId="77777777" w:rsidR="00DD6FFF" w:rsidRDefault="00DD6FFF" w:rsidP="00527163">
      <w:pPr>
        <w:tabs>
          <w:tab w:val="left" w:pos="-1418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x-none"/>
        </w:rPr>
      </w:pPr>
    </w:p>
    <w:p w14:paraId="5DA26CD3" w14:textId="77777777" w:rsidR="00DD6FFF" w:rsidRDefault="00DD6FFF" w:rsidP="00527163">
      <w:pPr>
        <w:tabs>
          <w:tab w:val="left" w:pos="-1418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x-none"/>
        </w:rPr>
      </w:pPr>
    </w:p>
    <w:p w14:paraId="182602C2" w14:textId="77777777" w:rsidR="00DD6FFF" w:rsidRDefault="00DD6FFF" w:rsidP="00527163">
      <w:pPr>
        <w:tabs>
          <w:tab w:val="left" w:pos="-1418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lang w:val="x-none"/>
        </w:rPr>
      </w:pPr>
    </w:p>
    <w:p w14:paraId="74F6CB47" w14:textId="77777777" w:rsidR="00527163" w:rsidRPr="00A43038" w:rsidRDefault="00527163" w:rsidP="00527163">
      <w:pPr>
        <w:tabs>
          <w:tab w:val="left" w:pos="-1418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3038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A43038">
        <w:rPr>
          <w:rFonts w:ascii="Arial" w:hAnsi="Arial" w:cs="Arial"/>
          <w:b/>
          <w:bCs/>
          <w:sz w:val="24"/>
          <w:szCs w:val="24"/>
        </w:rPr>
        <w:t>.</w:t>
      </w:r>
    </w:p>
    <w:p w14:paraId="3AE15595" w14:textId="77777777" w:rsidR="00527163" w:rsidRPr="00A43038" w:rsidRDefault="00527163" w:rsidP="00527163">
      <w:pPr>
        <w:tabs>
          <w:tab w:val="left" w:pos="-1418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3038">
        <w:rPr>
          <w:rFonts w:ascii="Arial" w:hAnsi="Arial" w:cs="Arial"/>
          <w:b/>
          <w:bCs/>
          <w:sz w:val="24"/>
          <w:szCs w:val="24"/>
        </w:rPr>
        <w:t xml:space="preserve"> Rękojmia</w:t>
      </w:r>
    </w:p>
    <w:p w14:paraId="719D1975" w14:textId="638CFFBF" w:rsidR="00527163" w:rsidRPr="00464B55" w:rsidRDefault="00527163">
      <w:pPr>
        <w:pStyle w:val="Akapitzlist"/>
        <w:numPr>
          <w:ilvl w:val="0"/>
          <w:numId w:val="17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464B55">
        <w:rPr>
          <w:rFonts w:ascii="Arial" w:hAnsi="Arial" w:cs="Arial"/>
          <w:color w:val="000000"/>
          <w:spacing w:val="3"/>
          <w:sz w:val="24"/>
          <w:szCs w:val="24"/>
        </w:rPr>
        <w:t>Zamawiający ma prawo korzystać z uprawnień z tytułu rękojmi, na zasadach określonych w ustawie kodeks cywilny z zachowaniem odrębności wynikających z niniejszej umowy</w:t>
      </w:r>
      <w:r w:rsidR="00C10B39">
        <w:rPr>
          <w:rFonts w:ascii="Arial" w:hAnsi="Arial" w:cs="Arial"/>
          <w:color w:val="000000"/>
          <w:spacing w:val="3"/>
          <w:sz w:val="24"/>
          <w:szCs w:val="24"/>
        </w:rPr>
        <w:t>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14:paraId="32E67FA9" w14:textId="77777777" w:rsidR="00527163" w:rsidRPr="00464B55" w:rsidRDefault="00527163">
      <w:pPr>
        <w:pStyle w:val="Akapitzlist"/>
        <w:numPr>
          <w:ilvl w:val="0"/>
          <w:numId w:val="17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Jeżeli wada fizyczna została stwierdzona przed upływem roku od dnia wydania przedmiotu </w:t>
      </w:r>
      <w:r>
        <w:rPr>
          <w:rFonts w:ascii="Arial" w:hAnsi="Arial" w:cs="Arial"/>
          <w:color w:val="000000"/>
          <w:spacing w:val="3"/>
          <w:sz w:val="24"/>
          <w:szCs w:val="24"/>
        </w:rPr>
        <w:t>dostawy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>, domniemywa się, że wada lub jej przyczyna istniała w chwili przejścia niebezpieczeństwa na Zamawiającego.</w:t>
      </w:r>
    </w:p>
    <w:p w14:paraId="4FBC4E6F" w14:textId="77777777" w:rsidR="00527163" w:rsidRPr="0057515F" w:rsidRDefault="00527163">
      <w:pPr>
        <w:pStyle w:val="Akapitzlist"/>
        <w:numPr>
          <w:ilvl w:val="0"/>
          <w:numId w:val="17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Jeżeli Zamawiający, wykonuje uprawnienia z tytułu rękojmi, Wykonawca jest obowiązany na własny koszt odebrać </w:t>
      </w:r>
      <w:r>
        <w:rPr>
          <w:rFonts w:ascii="Arial" w:hAnsi="Arial" w:cs="Arial"/>
          <w:color w:val="000000"/>
          <w:spacing w:val="3"/>
          <w:sz w:val="24"/>
          <w:szCs w:val="24"/>
        </w:rPr>
        <w:t>towar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 wadliw</w:t>
      </w:r>
      <w:r>
        <w:rPr>
          <w:rFonts w:ascii="Arial" w:hAnsi="Arial" w:cs="Arial"/>
          <w:color w:val="000000"/>
          <w:spacing w:val="3"/>
          <w:sz w:val="24"/>
          <w:szCs w:val="24"/>
        </w:rPr>
        <w:t>y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 od Zamawiającego, 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br/>
        <w:t xml:space="preserve">a następnie dostarczyć </w:t>
      </w:r>
      <w:r>
        <w:rPr>
          <w:rFonts w:ascii="Arial" w:hAnsi="Arial" w:cs="Arial"/>
          <w:color w:val="000000"/>
          <w:spacing w:val="3"/>
          <w:sz w:val="24"/>
          <w:szCs w:val="24"/>
        </w:rPr>
        <w:t>towar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 woln</w:t>
      </w:r>
      <w:r>
        <w:rPr>
          <w:rFonts w:ascii="Arial" w:hAnsi="Arial" w:cs="Arial"/>
          <w:color w:val="000000"/>
          <w:spacing w:val="3"/>
          <w:sz w:val="24"/>
          <w:szCs w:val="24"/>
        </w:rPr>
        <w:t>y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 od wad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(po usunięciu wady lub nowy towar niewadliwy) 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do miejsca wskazanego przez Zamawiającego w terminie 14 dni licząc od daty otrzymania stosownego </w:t>
      </w:r>
      <w:r>
        <w:rPr>
          <w:rFonts w:ascii="Arial" w:hAnsi="Arial" w:cs="Arial"/>
          <w:color w:val="000000"/>
          <w:spacing w:val="3"/>
          <w:sz w:val="24"/>
          <w:szCs w:val="24"/>
        </w:rPr>
        <w:t>żądania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 od Zamawiającego. Powyższy zapis stosuje się do zwrotu </w:t>
      </w:r>
      <w:r>
        <w:rPr>
          <w:rFonts w:ascii="Arial" w:hAnsi="Arial" w:cs="Arial"/>
          <w:color w:val="000000"/>
          <w:spacing w:val="3"/>
          <w:sz w:val="24"/>
          <w:szCs w:val="24"/>
        </w:rPr>
        <w:t>towaru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 w razie odstąpienia od umowy.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14:paraId="0619E294" w14:textId="6A8439FF" w:rsidR="00527163" w:rsidRDefault="00527163">
      <w:pPr>
        <w:numPr>
          <w:ilvl w:val="0"/>
          <w:numId w:val="17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340D0">
        <w:rPr>
          <w:rFonts w:ascii="Arial" w:hAnsi="Arial" w:cs="Arial"/>
          <w:sz w:val="24"/>
          <w:szCs w:val="24"/>
        </w:rPr>
        <w:t xml:space="preserve">a czas </w:t>
      </w:r>
      <w:r>
        <w:rPr>
          <w:rFonts w:ascii="Arial" w:hAnsi="Arial" w:cs="Arial"/>
          <w:sz w:val="24"/>
          <w:szCs w:val="24"/>
        </w:rPr>
        <w:t xml:space="preserve">usuwania wady lub do czasu wymiany towaru na niewadliwy </w:t>
      </w:r>
      <w:r w:rsidRPr="00E340D0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ma obowiązek </w:t>
      </w:r>
      <w:r w:rsidRPr="00E340D0">
        <w:rPr>
          <w:rFonts w:ascii="Arial" w:hAnsi="Arial" w:cs="Arial"/>
          <w:sz w:val="24"/>
          <w:szCs w:val="24"/>
        </w:rPr>
        <w:t>dostarczy</w:t>
      </w:r>
      <w:r>
        <w:rPr>
          <w:rFonts w:ascii="Arial" w:hAnsi="Arial" w:cs="Arial"/>
          <w:sz w:val="24"/>
          <w:szCs w:val="24"/>
        </w:rPr>
        <w:t>ć</w:t>
      </w:r>
      <w:r w:rsidRPr="00E340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towar</w:t>
      </w:r>
      <w:r w:rsidRPr="00E340D0">
        <w:rPr>
          <w:rFonts w:ascii="Arial" w:hAnsi="Arial" w:cs="Arial"/>
          <w:sz w:val="24"/>
          <w:szCs w:val="24"/>
        </w:rPr>
        <w:t xml:space="preserve"> zastępcz</w:t>
      </w:r>
      <w:r>
        <w:rPr>
          <w:rFonts w:ascii="Arial" w:hAnsi="Arial" w:cs="Arial"/>
          <w:sz w:val="24"/>
          <w:szCs w:val="24"/>
        </w:rPr>
        <w:t>y</w:t>
      </w:r>
      <w:r w:rsidRPr="00E340D0">
        <w:rPr>
          <w:rFonts w:ascii="Arial" w:hAnsi="Arial" w:cs="Arial"/>
          <w:sz w:val="24"/>
          <w:szCs w:val="24"/>
        </w:rPr>
        <w:t xml:space="preserve"> o parametrach nie gorszych niż parametry wadliwego przedmiotu </w:t>
      </w:r>
      <w:r w:rsidR="00C10B39">
        <w:rPr>
          <w:rFonts w:ascii="Arial" w:hAnsi="Arial" w:cs="Arial"/>
          <w:sz w:val="24"/>
          <w:szCs w:val="24"/>
        </w:rPr>
        <w:t>dostawy</w:t>
      </w:r>
      <w:r>
        <w:rPr>
          <w:rFonts w:ascii="Arial" w:hAnsi="Arial" w:cs="Arial"/>
          <w:sz w:val="24"/>
          <w:szCs w:val="24"/>
        </w:rPr>
        <w:t>.</w:t>
      </w:r>
    </w:p>
    <w:p w14:paraId="2A15EA9C" w14:textId="1620AC68" w:rsidR="00527163" w:rsidRPr="0057515F" w:rsidRDefault="00527163">
      <w:pPr>
        <w:numPr>
          <w:ilvl w:val="0"/>
          <w:numId w:val="17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Wymieniając towar będący przedmiotem </w:t>
      </w:r>
      <w:r w:rsidR="00C10B39">
        <w:rPr>
          <w:rFonts w:ascii="Arial" w:hAnsi="Arial" w:cs="Arial"/>
          <w:sz w:val="24"/>
          <w:szCs w:val="24"/>
        </w:rPr>
        <w:t>dostawy</w:t>
      </w:r>
      <w:r>
        <w:rPr>
          <w:rFonts w:ascii="Arial" w:hAnsi="Arial" w:cs="Arial"/>
          <w:sz w:val="24"/>
          <w:szCs w:val="24"/>
        </w:rPr>
        <w:t xml:space="preserve"> na niewadliwy Wykonawca ma obowiązek wymienić go na towar nowy niewadliwy. </w:t>
      </w:r>
    </w:p>
    <w:p w14:paraId="25D627E8" w14:textId="77777777" w:rsidR="00527163" w:rsidRPr="00464B55" w:rsidRDefault="00527163">
      <w:pPr>
        <w:pStyle w:val="Akapitzlist"/>
        <w:numPr>
          <w:ilvl w:val="0"/>
          <w:numId w:val="17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Jeżeli Zamawiający zażądał wymiany </w:t>
      </w:r>
      <w:r>
        <w:rPr>
          <w:rFonts w:ascii="Arial" w:hAnsi="Arial" w:cs="Arial"/>
          <w:color w:val="000000"/>
          <w:spacing w:val="3"/>
          <w:sz w:val="24"/>
          <w:szCs w:val="24"/>
        </w:rPr>
        <w:t>wadliwego towaru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 lub usunięcia wady albo złożył oświadczenie o obniżeniu ceny, określając kwotę, o którą cena ma być obniżona, a Wykonawca nie ustosunkował się do tego żądania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lub oświadczenia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 xml:space="preserve"> w terminie czternastu dni, uważa się, że Wykonawca uznał żądanie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lub oświadczenie o obniżeniu ceny </w:t>
      </w:r>
      <w:r w:rsidRPr="00464B55">
        <w:rPr>
          <w:rFonts w:ascii="Arial" w:hAnsi="Arial" w:cs="Arial"/>
          <w:color w:val="000000"/>
          <w:spacing w:val="3"/>
          <w:sz w:val="24"/>
          <w:szCs w:val="24"/>
        </w:rPr>
        <w:t>Zamawiającego za uzasadnione.</w:t>
      </w:r>
    </w:p>
    <w:p w14:paraId="3C4E2254" w14:textId="77777777" w:rsidR="005C62E7" w:rsidRDefault="005C62E7" w:rsidP="005C62E7">
      <w:pPr>
        <w:pStyle w:val="Akapitzlist"/>
        <w:numPr>
          <w:ilvl w:val="0"/>
          <w:numId w:val="17"/>
        </w:numPr>
        <w:tabs>
          <w:tab w:val="left" w:pos="-1418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pacing w:val="3"/>
          <w:sz w:val="24"/>
          <w:szCs w:val="24"/>
        </w:rPr>
        <w:t xml:space="preserve">W toku wykonywania niniejszej umowy nie mają zastosowania przepisy </w:t>
      </w:r>
      <w:r>
        <w:rPr>
          <w:rFonts w:ascii="Arial" w:hAnsi="Arial" w:cs="Arial"/>
          <w:spacing w:val="3"/>
          <w:sz w:val="24"/>
          <w:szCs w:val="24"/>
        </w:rPr>
        <w:br/>
        <w:t>art. 557, art. 560 § 4, art. 561</w:t>
      </w:r>
      <w:r>
        <w:rPr>
          <w:rFonts w:ascii="Arial" w:hAnsi="Arial" w:cs="Arial"/>
          <w:spacing w:val="3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3"/>
          <w:sz w:val="24"/>
          <w:szCs w:val="24"/>
        </w:rPr>
        <w:t>, art. 563 ustawy kodeks cywilny.</w:t>
      </w:r>
    </w:p>
    <w:p w14:paraId="74D006CB" w14:textId="77777777" w:rsidR="00527163" w:rsidRPr="00E340D0" w:rsidRDefault="00527163" w:rsidP="0052716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A19A65" w14:textId="77777777" w:rsidR="00527163" w:rsidRPr="00CB38D5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1AD1040" w14:textId="77777777" w:rsidR="00527163" w:rsidRPr="00CB38D5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WARUNKI PŁATNOŚCI</w:t>
      </w:r>
    </w:p>
    <w:p w14:paraId="57552EF5" w14:textId="673C7C33" w:rsidR="00527163" w:rsidRPr="00CB38D5" w:rsidRDefault="00527163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t>Zapłata za wykonanie przedmiotu umowy objętego niniejszą umową nastąpi p</w:t>
      </w:r>
      <w:r>
        <w:rPr>
          <w:rFonts w:ascii="Arial" w:hAnsi="Arial" w:cs="Arial"/>
          <w:sz w:val="24"/>
          <w:szCs w:val="24"/>
        </w:rPr>
        <w:t xml:space="preserve">o jego faktycznym zrealizowaniu zgodnie formularzem cenowym (zał. nr 1 </w:t>
      </w:r>
      <w:r w:rsidR="00A233D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umowy).</w:t>
      </w:r>
    </w:p>
    <w:p w14:paraId="79F74052" w14:textId="77777777" w:rsidR="00527163" w:rsidRPr="00CB38D5" w:rsidRDefault="00527163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t>Wykonawca zobowiązany jest przedłożyć Zamawiającemu:</w:t>
      </w:r>
    </w:p>
    <w:p w14:paraId="1D6B8965" w14:textId="77777777" w:rsidR="00527163" w:rsidRPr="00CB38D5" w:rsidRDefault="00527163">
      <w:pPr>
        <w:numPr>
          <w:ilvl w:val="0"/>
          <w:numId w:val="4"/>
        </w:num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lastRenderedPageBreak/>
        <w:t>oryginał faktury VAT wystawionej na Zamawiającego i określającej: numer, przedmiot umowy oraz wartość dostarczonego przedmiotu umowy,</w:t>
      </w:r>
    </w:p>
    <w:p w14:paraId="4182A80E" w14:textId="36DAAEBE" w:rsidR="00527163" w:rsidRPr="00CB38D5" w:rsidRDefault="00527163">
      <w:pPr>
        <w:numPr>
          <w:ilvl w:val="0"/>
          <w:numId w:val="4"/>
        </w:num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podpisany przez Odbiorcę </w:t>
      </w:r>
      <w:r w:rsidRPr="00CB38D5">
        <w:rPr>
          <w:rFonts w:ascii="Arial" w:eastAsia="Times New Roman" w:hAnsi="Arial" w:cs="Arial"/>
          <w:sz w:val="24"/>
          <w:szCs w:val="24"/>
          <w:lang w:eastAsia="pl-PL"/>
        </w:rPr>
        <w:t xml:space="preserve">dokument wymieniony w § 5 ust. </w:t>
      </w:r>
      <w:r w:rsidR="00AC500F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AC500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B38D5">
        <w:rPr>
          <w:rFonts w:ascii="Arial" w:eastAsia="Times New Roman" w:hAnsi="Arial" w:cs="Arial"/>
          <w:sz w:val="24"/>
          <w:szCs w:val="24"/>
          <w:lang w:eastAsia="pl-PL"/>
        </w:rPr>
        <w:t xml:space="preserve"> umowy (dokument WZ</w:t>
      </w:r>
      <w:r>
        <w:rPr>
          <w:rFonts w:ascii="Arial" w:eastAsia="Times New Roman" w:hAnsi="Arial" w:cs="Arial"/>
          <w:sz w:val="24"/>
          <w:szCs w:val="24"/>
          <w:lang w:eastAsia="pl-PL"/>
        </w:rPr>
        <w:t>, protokół odbioru</w:t>
      </w:r>
      <w:r w:rsidRPr="00CB38D5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4C75FC0C" w14:textId="77777777" w:rsidR="00527163" w:rsidRDefault="00527163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t xml:space="preserve">Otrzymanie przez Zamawiającego dokumentów wymienionych w ust. 2 stanowi warunek powstania wierzytelności Wykonawcy z tytułu dostawy będącej przedmiotem umowy </w:t>
      </w:r>
      <w:r w:rsidRPr="00CB38D5">
        <w:rPr>
          <w:rFonts w:ascii="Arial" w:eastAsia="Times New Roman" w:hAnsi="Arial" w:cs="Arial"/>
          <w:sz w:val="24"/>
          <w:szCs w:val="24"/>
          <w:lang w:eastAsia="pl-PL"/>
        </w:rPr>
        <w:t xml:space="preserve">i będzie stanowić </w:t>
      </w:r>
      <w:r w:rsidRPr="00CB38D5">
        <w:rPr>
          <w:rFonts w:ascii="Arial" w:hAnsi="Arial" w:cs="Arial"/>
          <w:sz w:val="24"/>
          <w:szCs w:val="24"/>
        </w:rPr>
        <w:t xml:space="preserve">podstawę do zapłaty należnego Wykonawcy wynagrodzenia. </w:t>
      </w:r>
    </w:p>
    <w:p w14:paraId="4A637162" w14:textId="77777777" w:rsidR="00C10B39" w:rsidRDefault="00C10B39" w:rsidP="0052716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126C55" w14:textId="0FDDC88D" w:rsidR="00527163" w:rsidRPr="00CB38D5" w:rsidRDefault="00527163" w:rsidP="0052716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C10B39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CD2DDBB" w14:textId="77777777" w:rsidR="00527163" w:rsidRPr="00CB38D5" w:rsidRDefault="00527163" w:rsidP="0052716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SPOSÓB ZAPŁATY</w:t>
      </w:r>
    </w:p>
    <w:p w14:paraId="70913B81" w14:textId="77777777" w:rsidR="00527163" w:rsidRPr="00CB38D5" w:rsidRDefault="00527163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sz w:val="24"/>
          <w:szCs w:val="24"/>
          <w:lang w:eastAsia="pl-PL"/>
        </w:rPr>
        <w:t xml:space="preserve">Zapłata za wykonanie przedmiotu umowy określonego w § 1 niniejszej umowy nastąpi w formie polecenia przelewu w ciągu 30 dni od daty otrzymania dokumentów, o których mowa w § </w:t>
      </w:r>
      <w:r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CB38D5">
        <w:rPr>
          <w:rFonts w:ascii="Arial" w:eastAsia="Times New Roman" w:hAnsi="Arial" w:cs="Arial"/>
          <w:sz w:val="24"/>
          <w:szCs w:val="24"/>
          <w:lang w:eastAsia="pl-PL"/>
        </w:rPr>
        <w:t xml:space="preserve"> ust. 2 na rachunek Wykonawcy </w:t>
      </w:r>
      <w:r w:rsidRPr="00CB38D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………………………………….…………………………………………………… </w:t>
      </w:r>
    </w:p>
    <w:p w14:paraId="4484F73A" w14:textId="4B948685" w:rsidR="003A225E" w:rsidRPr="003A225E" w:rsidRDefault="00527163" w:rsidP="003D4A0E">
      <w:pPr>
        <w:pStyle w:val="Akapitzlist"/>
        <w:numPr>
          <w:ilvl w:val="0"/>
          <w:numId w:val="9"/>
        </w:numPr>
        <w:tabs>
          <w:tab w:val="left" w:pos="-1560"/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225E">
        <w:rPr>
          <w:rFonts w:ascii="Arial" w:hAnsi="Arial" w:cs="Arial"/>
          <w:sz w:val="24"/>
          <w:szCs w:val="24"/>
        </w:rPr>
        <w:t>W przypadku braku lub źle wypełnionego któregokolwiek z dokumentów wymienionych w § 10 ust. 2 bieg terminu płatności zostanie wstrzymany do dnia uzupełnienia wymaganej dokumentacji, na co niniejszym Wykonawca wyraża zgodę.</w:t>
      </w:r>
      <w:r w:rsidR="003A225E" w:rsidRPr="003A225E">
        <w:rPr>
          <w:rFonts w:ascii="Arial" w:hAnsi="Arial" w:cs="Arial"/>
          <w:sz w:val="24"/>
          <w:szCs w:val="24"/>
        </w:rPr>
        <w:t xml:space="preserve"> </w:t>
      </w:r>
      <w:r w:rsidR="00E90E20" w:rsidRPr="003A225E">
        <w:rPr>
          <w:rFonts w:ascii="Arial" w:hAnsi="Arial" w:cs="Arial"/>
          <w:sz w:val="24"/>
          <w:szCs w:val="24"/>
        </w:rPr>
        <w:t>Zamawiający oświadcza, że zezwala na przesyłanie drogą elektroniczną faktur, faktur korygujących i duplikatów faktur wystawianych przez Wykonawcę zgodnie z obowiązującym przepisami</w:t>
      </w:r>
      <w:r w:rsidR="00773683" w:rsidRPr="003A225E">
        <w:rPr>
          <w:rFonts w:ascii="Arial" w:hAnsi="Arial" w:cs="Arial"/>
          <w:sz w:val="24"/>
          <w:szCs w:val="24"/>
        </w:rPr>
        <w:t xml:space="preserve"> prawa</w:t>
      </w:r>
      <w:r w:rsidR="00E90E20" w:rsidRPr="003A225E">
        <w:rPr>
          <w:rFonts w:ascii="Arial" w:hAnsi="Arial" w:cs="Arial"/>
          <w:sz w:val="24"/>
          <w:szCs w:val="24"/>
        </w:rPr>
        <w:t xml:space="preserve"> w formacie PDF. Fakturę w wersji elektronicznej należy przesłać na adres e</w:t>
      </w:r>
      <w:r w:rsidR="00773683" w:rsidRPr="003A225E">
        <w:rPr>
          <w:rFonts w:ascii="Arial" w:hAnsi="Arial" w:cs="Arial"/>
          <w:sz w:val="24"/>
          <w:szCs w:val="24"/>
        </w:rPr>
        <w:t xml:space="preserve">- </w:t>
      </w:r>
      <w:r w:rsidR="00E90E20" w:rsidRPr="003A225E">
        <w:rPr>
          <w:rFonts w:ascii="Arial" w:hAnsi="Arial" w:cs="Arial"/>
          <w:sz w:val="24"/>
          <w:szCs w:val="24"/>
        </w:rPr>
        <w:t xml:space="preserve">mail: </w:t>
      </w:r>
      <w:bookmarkStart w:id="1" w:name="_Hlk155344485"/>
      <w:r w:rsidR="00E90E20" w:rsidRPr="003A225E">
        <w:rPr>
          <w:rFonts w:ascii="Arial" w:hAnsi="Arial" w:cs="Arial"/>
          <w:sz w:val="24"/>
          <w:szCs w:val="24"/>
        </w:rPr>
        <w:fldChar w:fldCharType="begin"/>
      </w:r>
      <w:r w:rsidR="00E90E20" w:rsidRPr="003A225E">
        <w:rPr>
          <w:rFonts w:ascii="Arial" w:hAnsi="Arial" w:cs="Arial"/>
          <w:sz w:val="24"/>
          <w:szCs w:val="24"/>
        </w:rPr>
        <w:instrText>HYPERLINK "mailto:33bltr.faktury@ron.mil.pl"</w:instrText>
      </w:r>
      <w:r w:rsidR="00E90E20" w:rsidRPr="003A225E">
        <w:rPr>
          <w:rFonts w:ascii="Arial" w:hAnsi="Arial" w:cs="Arial"/>
          <w:sz w:val="24"/>
          <w:szCs w:val="24"/>
        </w:rPr>
        <w:fldChar w:fldCharType="separate"/>
      </w:r>
      <w:r w:rsidR="00E90E20" w:rsidRPr="003A225E">
        <w:rPr>
          <w:rFonts w:ascii="Arial" w:hAnsi="Arial" w:cs="Arial"/>
          <w:sz w:val="24"/>
          <w:szCs w:val="24"/>
          <w:u w:val="single"/>
        </w:rPr>
        <w:t>33bltr.faktury@ron.mil.pl</w:t>
      </w:r>
      <w:r w:rsidR="00E90E20" w:rsidRPr="003A225E">
        <w:rPr>
          <w:rFonts w:ascii="Arial" w:hAnsi="Arial" w:cs="Arial"/>
          <w:sz w:val="24"/>
          <w:szCs w:val="24"/>
          <w:u w:val="single"/>
        </w:rPr>
        <w:fldChar w:fldCharType="end"/>
      </w:r>
      <w:r w:rsidR="00773683" w:rsidRPr="003A225E">
        <w:rPr>
          <w:rFonts w:ascii="Arial" w:hAnsi="Arial" w:cs="Arial"/>
          <w:sz w:val="24"/>
          <w:szCs w:val="24"/>
        </w:rPr>
        <w:t xml:space="preserve"> </w:t>
      </w:r>
      <w:bookmarkEnd w:id="1"/>
      <w:r w:rsidR="003A225E">
        <w:rPr>
          <w:rFonts w:ascii="Arial" w:hAnsi="Arial" w:cs="Arial"/>
          <w:sz w:val="24"/>
          <w:szCs w:val="24"/>
        </w:rPr>
        <w:br/>
      </w:r>
      <w:r w:rsidR="00773683" w:rsidRPr="003A225E">
        <w:rPr>
          <w:rFonts w:ascii="Arial" w:hAnsi="Arial" w:cs="Arial"/>
          <w:sz w:val="24"/>
          <w:szCs w:val="24"/>
        </w:rPr>
        <w:t xml:space="preserve">oraz na adres e-mail: </w:t>
      </w:r>
      <w:r w:rsidR="00773683" w:rsidRPr="003A225E">
        <w:rPr>
          <w:rFonts w:ascii="Arial" w:hAnsi="Arial" w:cs="Arial"/>
          <w:sz w:val="24"/>
          <w:szCs w:val="24"/>
          <w:u w:val="single"/>
        </w:rPr>
        <w:t xml:space="preserve"> </w:t>
      </w:r>
      <w:r w:rsidR="003A225E" w:rsidRPr="003A225E">
        <w:rPr>
          <w:rFonts w:ascii="Arial" w:eastAsia="Times New Roman" w:hAnsi="Arial" w:cs="Arial"/>
          <w:sz w:val="24"/>
          <w:szCs w:val="24"/>
          <w:u w:val="single"/>
          <w:lang w:eastAsia="pl-PL"/>
        </w:rPr>
        <w:t>e-mail: zzlt.powidz@ron.mil.pl</w:t>
      </w:r>
    </w:p>
    <w:p w14:paraId="3B1B0100" w14:textId="219BBB4B" w:rsidR="00E90E20" w:rsidRPr="003A225E" w:rsidRDefault="003A225E" w:rsidP="003A225E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25E">
        <w:rPr>
          <w:rFonts w:ascii="Arial" w:hAnsi="Arial" w:cs="Arial"/>
          <w:sz w:val="24"/>
          <w:szCs w:val="24"/>
        </w:rPr>
        <w:t>3</w:t>
      </w:r>
      <w:r w:rsidR="00E90E20" w:rsidRPr="003A225E">
        <w:rPr>
          <w:rFonts w:ascii="Arial" w:hAnsi="Arial" w:cs="Arial"/>
          <w:sz w:val="24"/>
          <w:szCs w:val="24"/>
        </w:rPr>
        <w:t xml:space="preserve">. Zamawiający jest uprawniony do cofnięcia zgody na przesyłanie przez </w:t>
      </w:r>
      <w:r w:rsidR="00773683" w:rsidRPr="003A225E">
        <w:rPr>
          <w:rFonts w:ascii="Arial" w:hAnsi="Arial" w:cs="Arial"/>
          <w:sz w:val="24"/>
          <w:szCs w:val="24"/>
        </w:rPr>
        <w:br/>
        <w:t xml:space="preserve">     </w:t>
      </w:r>
      <w:r w:rsidR="00E90E20" w:rsidRPr="003A225E">
        <w:rPr>
          <w:rFonts w:ascii="Arial" w:hAnsi="Arial" w:cs="Arial"/>
          <w:sz w:val="24"/>
          <w:szCs w:val="24"/>
        </w:rPr>
        <w:t xml:space="preserve">Wykonawcę </w:t>
      </w:r>
      <w:r w:rsidR="00773683" w:rsidRPr="003A225E">
        <w:rPr>
          <w:rFonts w:ascii="Arial" w:hAnsi="Arial" w:cs="Arial"/>
          <w:sz w:val="24"/>
          <w:szCs w:val="24"/>
        </w:rPr>
        <w:t xml:space="preserve"> </w:t>
      </w:r>
      <w:r w:rsidR="00E90E20" w:rsidRPr="003A225E">
        <w:rPr>
          <w:rFonts w:ascii="Arial" w:hAnsi="Arial" w:cs="Arial"/>
          <w:sz w:val="24"/>
          <w:szCs w:val="24"/>
        </w:rPr>
        <w:t xml:space="preserve">faktur w formie elektronicznej. W przypadku cofnięcia zgody, </w:t>
      </w:r>
      <w:r w:rsidR="00773683" w:rsidRPr="003A225E">
        <w:rPr>
          <w:rFonts w:ascii="Arial" w:hAnsi="Arial" w:cs="Arial"/>
          <w:sz w:val="24"/>
          <w:szCs w:val="24"/>
        </w:rPr>
        <w:br/>
        <w:t xml:space="preserve">     k</w:t>
      </w:r>
      <w:r w:rsidR="00E90E20" w:rsidRPr="003A225E">
        <w:rPr>
          <w:rFonts w:ascii="Arial" w:hAnsi="Arial" w:cs="Arial"/>
          <w:sz w:val="24"/>
          <w:szCs w:val="24"/>
        </w:rPr>
        <w:t>olejne faktury będą</w:t>
      </w:r>
      <w:r w:rsidR="00773683" w:rsidRPr="003A225E">
        <w:rPr>
          <w:rFonts w:ascii="Arial" w:hAnsi="Arial" w:cs="Arial"/>
          <w:sz w:val="24"/>
          <w:szCs w:val="24"/>
        </w:rPr>
        <w:t xml:space="preserve"> </w:t>
      </w:r>
      <w:r w:rsidR="00E90E20" w:rsidRPr="003A225E">
        <w:rPr>
          <w:rFonts w:ascii="Arial" w:hAnsi="Arial" w:cs="Arial"/>
          <w:sz w:val="24"/>
          <w:szCs w:val="24"/>
        </w:rPr>
        <w:t xml:space="preserve">wystawiane przez Wykonawcę w formie papierowej, </w:t>
      </w:r>
      <w:r w:rsidR="00773683" w:rsidRPr="003A225E">
        <w:rPr>
          <w:rFonts w:ascii="Arial" w:hAnsi="Arial" w:cs="Arial"/>
          <w:sz w:val="24"/>
          <w:szCs w:val="24"/>
        </w:rPr>
        <w:br/>
        <w:t xml:space="preserve">     </w:t>
      </w:r>
      <w:r w:rsidR="00E90E20" w:rsidRPr="003A225E">
        <w:rPr>
          <w:rFonts w:ascii="Arial" w:hAnsi="Arial" w:cs="Arial"/>
          <w:sz w:val="24"/>
          <w:szCs w:val="24"/>
        </w:rPr>
        <w:t xml:space="preserve">począwszy od 1 dnia miesiąca następującego po miesiącu, w którym </w:t>
      </w:r>
      <w:r w:rsidR="00773683" w:rsidRPr="003A225E">
        <w:rPr>
          <w:rFonts w:ascii="Arial" w:hAnsi="Arial" w:cs="Arial"/>
          <w:sz w:val="24"/>
          <w:szCs w:val="24"/>
        </w:rPr>
        <w:br/>
        <w:t xml:space="preserve">     </w:t>
      </w:r>
      <w:r w:rsidR="00E90E20" w:rsidRPr="003A225E">
        <w:rPr>
          <w:rFonts w:ascii="Arial" w:hAnsi="Arial" w:cs="Arial"/>
          <w:sz w:val="24"/>
          <w:szCs w:val="24"/>
        </w:rPr>
        <w:t xml:space="preserve">Wykonawca otrzyma oświadczenie o cofnięciu zgody na otrzymywanie faktur </w:t>
      </w:r>
      <w:r w:rsidR="00773683" w:rsidRPr="003A225E">
        <w:rPr>
          <w:rFonts w:ascii="Arial" w:hAnsi="Arial" w:cs="Arial"/>
          <w:sz w:val="24"/>
          <w:szCs w:val="24"/>
        </w:rPr>
        <w:br/>
        <w:t xml:space="preserve">     </w:t>
      </w:r>
      <w:r w:rsidR="00E90E20" w:rsidRPr="003A225E">
        <w:rPr>
          <w:rFonts w:ascii="Arial" w:hAnsi="Arial" w:cs="Arial"/>
          <w:sz w:val="24"/>
          <w:szCs w:val="24"/>
        </w:rPr>
        <w:t xml:space="preserve">w formie elektronicznej. Wykonawca ma prawo do wystawiania i przesyłania </w:t>
      </w:r>
      <w:r w:rsidR="00773683" w:rsidRPr="003A225E">
        <w:rPr>
          <w:rFonts w:ascii="Arial" w:hAnsi="Arial" w:cs="Arial"/>
          <w:sz w:val="24"/>
          <w:szCs w:val="24"/>
        </w:rPr>
        <w:br/>
        <w:t xml:space="preserve">     </w:t>
      </w:r>
      <w:r w:rsidR="00E90E20" w:rsidRPr="003A225E">
        <w:rPr>
          <w:rFonts w:ascii="Arial" w:hAnsi="Arial" w:cs="Arial"/>
          <w:sz w:val="24"/>
          <w:szCs w:val="24"/>
        </w:rPr>
        <w:t xml:space="preserve">faktur w formie papierowej w przypadku, gdy konieczność taka wynikać będzie </w:t>
      </w:r>
      <w:r w:rsidR="00773683" w:rsidRPr="003A225E">
        <w:rPr>
          <w:rFonts w:ascii="Arial" w:hAnsi="Arial" w:cs="Arial"/>
          <w:sz w:val="24"/>
          <w:szCs w:val="24"/>
        </w:rPr>
        <w:br/>
        <w:t xml:space="preserve">     </w:t>
      </w:r>
      <w:r w:rsidR="00E90E20" w:rsidRPr="003A225E">
        <w:rPr>
          <w:rFonts w:ascii="Arial" w:hAnsi="Arial" w:cs="Arial"/>
          <w:sz w:val="24"/>
          <w:szCs w:val="24"/>
        </w:rPr>
        <w:t xml:space="preserve">z braku możliwości przesyłania faktury w formie elektronicznej. </w:t>
      </w:r>
    </w:p>
    <w:p w14:paraId="16023DF6" w14:textId="480EAAF5" w:rsidR="00E90E20" w:rsidRPr="00773683" w:rsidRDefault="00773683" w:rsidP="00773683">
      <w:pPr>
        <w:pStyle w:val="Akapitzlist"/>
        <w:tabs>
          <w:tab w:val="left" w:pos="284"/>
        </w:tabs>
        <w:spacing w:after="0" w:line="360" w:lineRule="auto"/>
        <w:ind w:lef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A225E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</w:t>
      </w:r>
      <w:r w:rsidR="00E90E20" w:rsidRPr="00773683">
        <w:rPr>
          <w:rFonts w:ascii="Arial" w:hAnsi="Arial" w:cs="Arial"/>
          <w:sz w:val="24"/>
          <w:szCs w:val="24"/>
        </w:rPr>
        <w:t xml:space="preserve">Zmiana adresu e-mail Zamawiającego, wskazanego w ust. </w:t>
      </w:r>
      <w:r w:rsidRPr="00773683">
        <w:rPr>
          <w:rFonts w:ascii="Arial" w:hAnsi="Arial" w:cs="Arial"/>
          <w:sz w:val="24"/>
          <w:szCs w:val="24"/>
        </w:rPr>
        <w:t>3</w:t>
      </w:r>
      <w:r w:rsidR="00E90E20" w:rsidRPr="00773683">
        <w:rPr>
          <w:rFonts w:ascii="Arial" w:hAnsi="Arial" w:cs="Arial"/>
          <w:sz w:val="24"/>
          <w:szCs w:val="24"/>
        </w:rPr>
        <w:t xml:space="preserve">, nie wymaga </w:t>
      </w:r>
      <w:r>
        <w:rPr>
          <w:rFonts w:ascii="Arial" w:hAnsi="Arial" w:cs="Arial"/>
          <w:sz w:val="24"/>
          <w:szCs w:val="24"/>
        </w:rPr>
        <w:br/>
        <w:t xml:space="preserve">                  </w:t>
      </w:r>
      <w:r w:rsidR="00E90E20" w:rsidRPr="00773683">
        <w:rPr>
          <w:rFonts w:ascii="Arial" w:hAnsi="Arial" w:cs="Arial"/>
          <w:sz w:val="24"/>
          <w:szCs w:val="24"/>
        </w:rPr>
        <w:t xml:space="preserve">zmiany umowy lecz wymaga, pod rygorem nieważności, zawiadomienia drugiej </w:t>
      </w:r>
      <w:r>
        <w:rPr>
          <w:rFonts w:ascii="Arial" w:hAnsi="Arial" w:cs="Arial"/>
          <w:sz w:val="24"/>
          <w:szCs w:val="24"/>
        </w:rPr>
        <w:br/>
        <w:t xml:space="preserve">                  </w:t>
      </w:r>
      <w:r w:rsidR="00E90E20" w:rsidRPr="00773683">
        <w:rPr>
          <w:rFonts w:ascii="Arial" w:hAnsi="Arial" w:cs="Arial"/>
          <w:sz w:val="24"/>
          <w:szCs w:val="24"/>
        </w:rPr>
        <w:t xml:space="preserve">strony w formie pisemnej o nowym adresie. </w:t>
      </w:r>
    </w:p>
    <w:p w14:paraId="019F9F3E" w14:textId="146BBBF4" w:rsidR="008A6E9B" w:rsidRPr="00773683" w:rsidRDefault="003A225E" w:rsidP="0077368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773683">
        <w:rPr>
          <w:rFonts w:ascii="Arial" w:hAnsi="Arial" w:cs="Arial"/>
          <w:sz w:val="24"/>
          <w:szCs w:val="24"/>
        </w:rPr>
        <w:t xml:space="preserve">.  </w:t>
      </w:r>
      <w:r w:rsidR="008A6E9B" w:rsidRPr="00773683">
        <w:rPr>
          <w:rFonts w:ascii="Arial" w:hAnsi="Arial" w:cs="Arial"/>
          <w:sz w:val="24"/>
          <w:szCs w:val="24"/>
        </w:rPr>
        <w:t xml:space="preserve">Termin płatności uważa się za zachowany, jeżeli przed jego upływem nastąpi </w:t>
      </w:r>
      <w:r w:rsidR="00773683">
        <w:rPr>
          <w:rFonts w:ascii="Arial" w:hAnsi="Arial" w:cs="Arial"/>
          <w:sz w:val="24"/>
          <w:szCs w:val="24"/>
        </w:rPr>
        <w:br/>
        <w:t xml:space="preserve">      </w:t>
      </w:r>
      <w:r w:rsidR="008A6E9B" w:rsidRPr="00773683">
        <w:rPr>
          <w:rFonts w:ascii="Arial" w:hAnsi="Arial" w:cs="Arial"/>
          <w:sz w:val="24"/>
          <w:szCs w:val="24"/>
        </w:rPr>
        <w:t>obciążenie rachunku Zamawiającego.</w:t>
      </w:r>
    </w:p>
    <w:p w14:paraId="7ADF53EB" w14:textId="79D73318" w:rsidR="00527163" w:rsidRPr="00773683" w:rsidRDefault="003A225E" w:rsidP="0077368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6</w:t>
      </w:r>
      <w:r w:rsidR="00773683" w:rsidRPr="00773683">
        <w:rPr>
          <w:rFonts w:ascii="Arial" w:hAnsi="Arial" w:cs="Arial"/>
          <w:sz w:val="24"/>
          <w:szCs w:val="24"/>
        </w:rPr>
        <w:t>.</w:t>
      </w:r>
      <w:r w:rsidR="00773683">
        <w:rPr>
          <w:rFonts w:ascii="Arial" w:hAnsi="Arial" w:cs="Arial"/>
          <w:sz w:val="24"/>
          <w:szCs w:val="24"/>
        </w:rPr>
        <w:t xml:space="preserve"> </w:t>
      </w:r>
      <w:r w:rsidR="00527163" w:rsidRPr="00773683">
        <w:rPr>
          <w:rFonts w:ascii="Arial" w:hAnsi="Arial" w:cs="Arial"/>
          <w:sz w:val="24"/>
          <w:szCs w:val="24"/>
        </w:rPr>
        <w:t xml:space="preserve">Przy realizacji postanowień niniejszej umowy Strony zobowiązane </w:t>
      </w:r>
      <w:r>
        <w:rPr>
          <w:rFonts w:ascii="Arial" w:hAnsi="Arial" w:cs="Arial"/>
          <w:sz w:val="24"/>
          <w:szCs w:val="24"/>
        </w:rPr>
        <w:br/>
        <w:t xml:space="preserve">       </w:t>
      </w:r>
      <w:r w:rsidR="00527163" w:rsidRPr="00773683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</w:t>
      </w:r>
      <w:r w:rsidR="00527163" w:rsidRPr="00773683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 </w:t>
      </w:r>
      <w:r w:rsidR="00527163" w:rsidRPr="00773683">
        <w:rPr>
          <w:rFonts w:ascii="Arial" w:hAnsi="Arial" w:cs="Arial"/>
          <w:sz w:val="24"/>
          <w:szCs w:val="24"/>
        </w:rPr>
        <w:t>stosowania mechanizmu podzielonej płatności dla towarów i usług.</w:t>
      </w:r>
    </w:p>
    <w:p w14:paraId="64A34EB0" w14:textId="7A676958" w:rsidR="00527163" w:rsidRPr="003A225E" w:rsidRDefault="003A225E" w:rsidP="003A225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7.  </w:t>
      </w:r>
      <w:r w:rsidR="00527163" w:rsidRPr="003A225E">
        <w:rPr>
          <w:rFonts w:ascii="Arial" w:hAnsi="Arial" w:cs="Arial"/>
          <w:sz w:val="24"/>
          <w:szCs w:val="24"/>
        </w:rPr>
        <w:t xml:space="preserve">Wykonawca, który w dniu podpisania umowy nie jest czynnym podatnikiem VAT, 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="00527163" w:rsidRPr="003A225E">
        <w:rPr>
          <w:rFonts w:ascii="Arial" w:hAnsi="Arial" w:cs="Arial"/>
          <w:sz w:val="24"/>
          <w:szCs w:val="24"/>
        </w:rPr>
        <w:t>a podczas obowiązywania umowy stanie się takim podatnikiem, zobowiązuje się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="00527163" w:rsidRPr="003A225E">
        <w:rPr>
          <w:rFonts w:ascii="Arial" w:hAnsi="Arial" w:cs="Arial"/>
          <w:sz w:val="24"/>
          <w:szCs w:val="24"/>
        </w:rPr>
        <w:t xml:space="preserve"> do niezwłocznego powiadomienia  Zamawiającego o tym fakcie oraz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="00527163" w:rsidRPr="003A225E">
        <w:rPr>
          <w:rFonts w:ascii="Arial" w:hAnsi="Arial" w:cs="Arial"/>
          <w:sz w:val="24"/>
          <w:szCs w:val="24"/>
        </w:rPr>
        <w:t xml:space="preserve">do wskazania rachunku rozliczeniowego, na który ma wpływać wynagrodzenie,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="00527163" w:rsidRPr="003A225E">
        <w:rPr>
          <w:rFonts w:ascii="Arial" w:hAnsi="Arial" w:cs="Arial"/>
          <w:sz w:val="24"/>
          <w:szCs w:val="24"/>
        </w:rPr>
        <w:t>dla którego prowadzony jest rachunek VAT.</w:t>
      </w:r>
    </w:p>
    <w:p w14:paraId="680E9A90" w14:textId="174E50B3" w:rsidR="00527163" w:rsidRPr="00934DA7" w:rsidRDefault="00527163" w:rsidP="00773683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hAnsi="Arial" w:cs="Arial"/>
          <w:sz w:val="24"/>
          <w:szCs w:val="24"/>
        </w:rPr>
        <w:t xml:space="preserve">Wykonawca oświadcza, że numer rachunku rozliczeniowego, o którym mowa </w:t>
      </w:r>
      <w:r w:rsidRPr="00CB38D5">
        <w:rPr>
          <w:rFonts w:ascii="Arial" w:hAnsi="Arial" w:cs="Arial"/>
          <w:sz w:val="24"/>
          <w:szCs w:val="24"/>
        </w:rPr>
        <w:br/>
        <w:t xml:space="preserve">w ust. 1 oraz wskazany w trybie, o którym mowa w ust. </w:t>
      </w:r>
      <w:r w:rsidR="00A41F8A">
        <w:rPr>
          <w:rFonts w:ascii="Arial" w:hAnsi="Arial" w:cs="Arial"/>
          <w:sz w:val="24"/>
          <w:szCs w:val="24"/>
        </w:rPr>
        <w:t>8</w:t>
      </w:r>
      <w:r w:rsidRPr="00CB38D5">
        <w:rPr>
          <w:rFonts w:ascii="Arial" w:hAnsi="Arial" w:cs="Arial"/>
          <w:sz w:val="24"/>
          <w:szCs w:val="24"/>
        </w:rPr>
        <w:t xml:space="preserve">, należy do Wykonawcy </w:t>
      </w:r>
      <w:r w:rsidRPr="00CB38D5">
        <w:rPr>
          <w:rFonts w:ascii="Arial" w:hAnsi="Arial" w:cs="Arial"/>
          <w:sz w:val="24"/>
          <w:szCs w:val="24"/>
        </w:rPr>
        <w:br/>
        <w:t>i jest rachunkiem, dla którego zgodnie z rozdziałem 3a ustawy z dnia 29 sierpnia 1997r. – Prawo bankowe (T. jedn. Dz. U. z 20</w:t>
      </w:r>
      <w:r>
        <w:rPr>
          <w:rFonts w:ascii="Arial" w:hAnsi="Arial" w:cs="Arial"/>
          <w:sz w:val="24"/>
          <w:szCs w:val="24"/>
        </w:rPr>
        <w:t>2</w:t>
      </w:r>
      <w:r w:rsidR="00DB46B3">
        <w:rPr>
          <w:rFonts w:ascii="Arial" w:hAnsi="Arial" w:cs="Arial"/>
          <w:sz w:val="24"/>
          <w:szCs w:val="24"/>
        </w:rPr>
        <w:t>4</w:t>
      </w:r>
      <w:r w:rsidRPr="00CB38D5">
        <w:rPr>
          <w:rFonts w:ascii="Arial" w:hAnsi="Arial" w:cs="Arial"/>
          <w:sz w:val="24"/>
          <w:szCs w:val="24"/>
        </w:rPr>
        <w:t xml:space="preserve">r., poz. </w:t>
      </w:r>
      <w:r w:rsidR="00DB46B3">
        <w:rPr>
          <w:rFonts w:ascii="Arial" w:hAnsi="Arial" w:cs="Arial"/>
          <w:sz w:val="24"/>
          <w:szCs w:val="24"/>
        </w:rPr>
        <w:t>1646</w:t>
      </w:r>
      <w:r w:rsidRPr="00CB38D5">
        <w:rPr>
          <w:rFonts w:ascii="Arial" w:hAnsi="Arial" w:cs="Arial"/>
          <w:sz w:val="24"/>
          <w:szCs w:val="24"/>
        </w:rPr>
        <w:t xml:space="preserve"> z</w:t>
      </w:r>
      <w:r w:rsidR="005876B0">
        <w:rPr>
          <w:rFonts w:ascii="Arial" w:hAnsi="Arial" w:cs="Arial"/>
          <w:sz w:val="24"/>
          <w:szCs w:val="24"/>
        </w:rPr>
        <w:t xml:space="preserve"> późn.</w:t>
      </w:r>
      <w:r w:rsidRPr="00CB38D5">
        <w:rPr>
          <w:rFonts w:ascii="Arial" w:hAnsi="Arial" w:cs="Arial"/>
          <w:sz w:val="24"/>
          <w:szCs w:val="24"/>
        </w:rPr>
        <w:t xml:space="preserve"> zm.) prowadzony jest rachunek VAT.</w:t>
      </w:r>
    </w:p>
    <w:p w14:paraId="2E0626EE" w14:textId="77777777" w:rsidR="00C10B39" w:rsidRDefault="00C10B39" w:rsidP="0052716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78C178" w14:textId="77777777" w:rsidR="00773683" w:rsidRDefault="00773683" w:rsidP="0052716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4C8458" w14:textId="31BA191E" w:rsidR="00527163" w:rsidRPr="00CB38D5" w:rsidRDefault="00527163" w:rsidP="0052716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C10B39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97DEB5F" w14:textId="77777777" w:rsidR="00527163" w:rsidRPr="00CB38D5" w:rsidRDefault="00527163" w:rsidP="0052716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KARY UMOWNE</w:t>
      </w:r>
    </w:p>
    <w:p w14:paraId="6EBB9FAF" w14:textId="77777777" w:rsidR="00527163" w:rsidRPr="003417AD" w:rsidRDefault="00527163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17AD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 w wysokości:</w:t>
      </w:r>
    </w:p>
    <w:p w14:paraId="2EE9E64D" w14:textId="77777777" w:rsidR="00527163" w:rsidRDefault="00527163">
      <w:pPr>
        <w:widowControl w:val="0"/>
        <w:numPr>
          <w:ilvl w:val="0"/>
          <w:numId w:val="1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61DD">
        <w:rPr>
          <w:rFonts w:ascii="Arial" w:eastAsia="Times New Roman" w:hAnsi="Arial" w:cs="Arial"/>
          <w:sz w:val="24"/>
          <w:szCs w:val="24"/>
          <w:lang w:eastAsia="pl-PL"/>
        </w:rPr>
        <w:t xml:space="preserve">10% całkowitej wartości zamówienia brutto, o której mowa w § 4 ust. 1 </w:t>
      </w:r>
      <w:r w:rsidRPr="002561D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odstąpienia od umowy </w:t>
      </w:r>
      <w:r>
        <w:rPr>
          <w:rFonts w:ascii="Arial" w:eastAsia="Times New Roman" w:hAnsi="Arial" w:cs="Arial"/>
          <w:sz w:val="24"/>
          <w:szCs w:val="24"/>
          <w:lang w:eastAsia="pl-PL"/>
        </w:rPr>
        <w:t>przez którąkolwiek ze stron</w:t>
      </w:r>
      <w:r w:rsidRPr="002561DD">
        <w:rPr>
          <w:rFonts w:ascii="Arial" w:eastAsia="Times New Roman" w:hAnsi="Arial" w:cs="Arial"/>
          <w:sz w:val="24"/>
          <w:szCs w:val="24"/>
          <w:lang w:eastAsia="pl-PL"/>
        </w:rPr>
        <w:t xml:space="preserve"> z przyczyn leżących po stronie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31243">
        <w:rPr>
          <w:rFonts w:ascii="Arial" w:hAnsi="Arial" w:cs="Arial"/>
          <w:sz w:val="24"/>
          <w:szCs w:val="24"/>
        </w:rPr>
        <w:t>W przypadku częściowego odstąpienia od umowy z tych przyczyn, 10 % kary umownej ustala się od wartości przedmiotu umowy brutto, od której odstąpiono</w:t>
      </w:r>
      <w:r>
        <w:rPr>
          <w:rFonts w:ascii="Arial" w:hAnsi="Arial" w:cs="Arial"/>
          <w:sz w:val="24"/>
          <w:szCs w:val="24"/>
        </w:rPr>
        <w:t>;</w:t>
      </w:r>
    </w:p>
    <w:p w14:paraId="5E34D6D6" w14:textId="7058AB8A" w:rsidR="00527163" w:rsidRDefault="00527163">
      <w:pPr>
        <w:widowControl w:val="0"/>
        <w:numPr>
          <w:ilvl w:val="0"/>
          <w:numId w:val="1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7641">
        <w:rPr>
          <w:rFonts w:ascii="Arial" w:eastAsia="Times New Roman" w:hAnsi="Arial" w:cs="Arial"/>
          <w:sz w:val="24"/>
          <w:szCs w:val="24"/>
          <w:lang w:eastAsia="pl-PL"/>
        </w:rPr>
        <w:t xml:space="preserve">0,5% wartości brutto niedostarczonego w terminie </w:t>
      </w:r>
      <w:r w:rsidR="002E43F7">
        <w:rPr>
          <w:rFonts w:ascii="Arial" w:eastAsia="Times New Roman" w:hAnsi="Arial" w:cs="Arial"/>
          <w:sz w:val="24"/>
          <w:szCs w:val="24"/>
          <w:lang w:eastAsia="pl-PL"/>
        </w:rPr>
        <w:t>przedmiotu dostawy</w:t>
      </w:r>
      <w:r w:rsidRPr="00FB764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E43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B7641">
        <w:rPr>
          <w:rFonts w:ascii="Arial" w:eastAsia="Times New Roman" w:hAnsi="Arial" w:cs="Arial"/>
          <w:sz w:val="24"/>
          <w:szCs w:val="24"/>
          <w:lang w:eastAsia="pl-PL"/>
        </w:rPr>
        <w:t xml:space="preserve">za każdy rozpoczęty dzień zwłoki w dostawie. Kara ta jest naliczana do dnia dostarczenia </w:t>
      </w:r>
      <w:r w:rsidR="002E43F7">
        <w:rPr>
          <w:rFonts w:ascii="Arial" w:eastAsia="Times New Roman" w:hAnsi="Arial" w:cs="Arial"/>
          <w:sz w:val="24"/>
          <w:szCs w:val="24"/>
          <w:lang w:eastAsia="pl-PL"/>
        </w:rPr>
        <w:t>przedmiotu dostawy</w:t>
      </w:r>
      <w:r w:rsidR="002E43F7" w:rsidRPr="00FB76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B7641">
        <w:rPr>
          <w:rFonts w:ascii="Arial" w:eastAsia="Times New Roman" w:hAnsi="Arial" w:cs="Arial"/>
          <w:sz w:val="24"/>
          <w:szCs w:val="24"/>
          <w:lang w:eastAsia="pl-PL"/>
        </w:rPr>
        <w:t xml:space="preserve">albo </w:t>
      </w:r>
      <w:r w:rsidRPr="00FB7641">
        <w:rPr>
          <w:rFonts w:ascii="Arial" w:hAnsi="Arial" w:cs="Arial"/>
          <w:sz w:val="24"/>
          <w:szCs w:val="24"/>
          <w:lang w:eastAsia="pl-PL"/>
        </w:rPr>
        <w:t>do dnia złożenia przez Zamawiającego oświadczenia kierowanego do Wykonawcy o odstąpieniu od umowy</w:t>
      </w:r>
      <w:r w:rsidR="00AC500F">
        <w:rPr>
          <w:rFonts w:ascii="Arial" w:hAnsi="Arial" w:cs="Arial"/>
          <w:sz w:val="24"/>
          <w:szCs w:val="24"/>
          <w:lang w:eastAsia="pl-PL"/>
        </w:rPr>
        <w:t xml:space="preserve"> albo do dnia dokonania zakupu zastępczego</w:t>
      </w:r>
      <w:r w:rsidRPr="00FB7641">
        <w:rPr>
          <w:rFonts w:ascii="Arial" w:hAnsi="Arial" w:cs="Arial"/>
          <w:sz w:val="24"/>
          <w:szCs w:val="24"/>
          <w:lang w:eastAsia="pl-PL"/>
        </w:rPr>
        <w:t>;</w:t>
      </w:r>
    </w:p>
    <w:p w14:paraId="2C22B8CB" w14:textId="4790FD4A" w:rsidR="00527163" w:rsidRDefault="00527163">
      <w:pPr>
        <w:widowControl w:val="0"/>
        <w:numPr>
          <w:ilvl w:val="0"/>
          <w:numId w:val="1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7641">
        <w:rPr>
          <w:rFonts w:ascii="Arial" w:hAnsi="Arial" w:cs="Arial"/>
          <w:sz w:val="24"/>
          <w:szCs w:val="24"/>
        </w:rPr>
        <w:t xml:space="preserve">0,5% wartości brutto tej części zamówienia co do której zostały zgłoszone </w:t>
      </w:r>
      <w:r w:rsidRPr="00FB7641">
        <w:rPr>
          <w:rFonts w:ascii="Arial" w:hAnsi="Arial" w:cs="Arial"/>
          <w:sz w:val="24"/>
          <w:szCs w:val="24"/>
        </w:rPr>
        <w:br/>
        <w:t xml:space="preserve">i nie zostały zaspokojone roszczenia z tytułu gwarancji, za każdy dzień zwłoki w usunięciu wady lub dostarczeniu niewadliwego towaru w terminie określonym w § </w:t>
      </w:r>
      <w:r>
        <w:rPr>
          <w:rFonts w:ascii="Arial" w:hAnsi="Arial" w:cs="Arial"/>
          <w:sz w:val="24"/>
          <w:szCs w:val="24"/>
        </w:rPr>
        <w:t>8</w:t>
      </w:r>
      <w:r w:rsidRPr="00FB7641">
        <w:rPr>
          <w:rFonts w:ascii="Arial" w:hAnsi="Arial" w:cs="Arial"/>
          <w:sz w:val="24"/>
          <w:szCs w:val="24"/>
        </w:rPr>
        <w:t xml:space="preserve"> ust. 10 umowy. W</w:t>
      </w:r>
      <w:r w:rsidRPr="00FB7641">
        <w:rPr>
          <w:rFonts w:ascii="Arial" w:hAnsi="Arial" w:cs="Arial"/>
          <w:sz w:val="24"/>
          <w:szCs w:val="24"/>
          <w:lang w:eastAsia="pl-PL"/>
        </w:rPr>
        <w:t xml:space="preserve"> przypadku stwierdzenia, że Wykonawca </w:t>
      </w:r>
      <w:r w:rsidRPr="00FB7641">
        <w:rPr>
          <w:rFonts w:ascii="Arial" w:hAnsi="Arial" w:cs="Arial"/>
          <w:sz w:val="24"/>
          <w:szCs w:val="24"/>
          <w:lang w:eastAsia="pl-PL"/>
        </w:rPr>
        <w:br/>
        <w:t xml:space="preserve">w terminie nie usunął wady albo nie wymienił towaru na nowy niewadliwy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FB7641">
        <w:rPr>
          <w:rFonts w:ascii="Arial" w:hAnsi="Arial" w:cs="Arial"/>
          <w:sz w:val="24"/>
          <w:szCs w:val="24"/>
          <w:lang w:eastAsia="pl-PL"/>
        </w:rPr>
        <w:t>i nie żądania w dalszym ciągu usunięcia</w:t>
      </w:r>
      <w:r>
        <w:rPr>
          <w:rFonts w:ascii="Arial" w:hAnsi="Arial" w:cs="Arial"/>
          <w:sz w:val="24"/>
          <w:szCs w:val="24"/>
          <w:lang w:eastAsia="pl-PL"/>
        </w:rPr>
        <w:t xml:space="preserve"> wady</w:t>
      </w:r>
      <w:r w:rsidRPr="00FB7641">
        <w:rPr>
          <w:rFonts w:ascii="Arial" w:hAnsi="Arial" w:cs="Arial"/>
          <w:sz w:val="24"/>
          <w:szCs w:val="24"/>
          <w:lang w:eastAsia="pl-PL"/>
        </w:rPr>
        <w:t xml:space="preserve"> lub wymiany towaru, kara jest </w:t>
      </w:r>
      <w:r w:rsidRPr="00FB7641">
        <w:rPr>
          <w:rFonts w:ascii="Arial" w:hAnsi="Arial" w:cs="Arial"/>
          <w:sz w:val="24"/>
          <w:szCs w:val="24"/>
          <w:lang w:eastAsia="pl-PL"/>
        </w:rPr>
        <w:lastRenderedPageBreak/>
        <w:t>naliczana do dnia złożenia przez Zamawiającego oświadczenia kierowanego do Wykonawcy o odstąpieniu od umowy</w:t>
      </w:r>
      <w:r w:rsidR="00BE1321" w:rsidRPr="00BE132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E1321">
        <w:rPr>
          <w:rFonts w:ascii="Arial" w:hAnsi="Arial" w:cs="Arial"/>
          <w:sz w:val="24"/>
          <w:szCs w:val="24"/>
          <w:lang w:eastAsia="pl-PL"/>
        </w:rPr>
        <w:t>albo do dnia dokonania zakupu zastępczego</w:t>
      </w:r>
      <w:r w:rsidRPr="00FB7641">
        <w:rPr>
          <w:rFonts w:ascii="Arial" w:hAnsi="Arial" w:cs="Arial"/>
          <w:sz w:val="24"/>
          <w:szCs w:val="24"/>
          <w:lang w:eastAsia="pl-PL"/>
        </w:rPr>
        <w:t>;</w:t>
      </w:r>
      <w:r w:rsidRPr="00FB7641">
        <w:rPr>
          <w:rFonts w:ascii="Arial" w:hAnsi="Arial" w:cs="Arial"/>
          <w:lang w:eastAsia="pl-PL"/>
        </w:rPr>
        <w:t xml:space="preserve"> </w:t>
      </w:r>
    </w:p>
    <w:p w14:paraId="4B18108C" w14:textId="7EB7CC3D" w:rsidR="00527163" w:rsidRPr="00FB7641" w:rsidRDefault="00527163">
      <w:pPr>
        <w:widowControl w:val="0"/>
        <w:numPr>
          <w:ilvl w:val="0"/>
          <w:numId w:val="1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7641">
        <w:rPr>
          <w:rFonts w:ascii="Arial" w:hAnsi="Arial" w:cs="Arial"/>
          <w:sz w:val="24"/>
          <w:szCs w:val="24"/>
        </w:rPr>
        <w:t xml:space="preserve">0,5% wartości brutto tej części zamówienia co do której zostały zgłoszone </w:t>
      </w:r>
      <w:r w:rsidRPr="00FB7641">
        <w:rPr>
          <w:rFonts w:ascii="Arial" w:hAnsi="Arial" w:cs="Arial"/>
          <w:sz w:val="24"/>
          <w:szCs w:val="24"/>
        </w:rPr>
        <w:br/>
        <w:t xml:space="preserve">i nie zostały zaspokojone roszczenia z tytułu rękojmi, za każdy dzień </w:t>
      </w:r>
      <w:r>
        <w:rPr>
          <w:rFonts w:ascii="Arial" w:hAnsi="Arial" w:cs="Arial"/>
          <w:sz w:val="24"/>
          <w:szCs w:val="24"/>
        </w:rPr>
        <w:t>zwłoki</w:t>
      </w:r>
      <w:r w:rsidRPr="00FB7641">
        <w:rPr>
          <w:rFonts w:ascii="Arial" w:hAnsi="Arial" w:cs="Arial"/>
          <w:sz w:val="24"/>
          <w:szCs w:val="24"/>
        </w:rPr>
        <w:t xml:space="preserve"> w wykonaniu swoich obowiązków wynikających z rękojmi. W</w:t>
      </w:r>
      <w:r w:rsidRPr="00FB7641">
        <w:rPr>
          <w:rFonts w:ascii="Arial" w:hAnsi="Arial" w:cs="Arial"/>
          <w:sz w:val="24"/>
          <w:szCs w:val="24"/>
          <w:lang w:eastAsia="pl-PL"/>
        </w:rPr>
        <w:t xml:space="preserve"> przypadku stwierdzenia, że Wykonawca w terminie nie usunął wady albo nie wymienił towaru na nowy niewadliwy i nie żądania w dalszym ciągu usunięcia</w:t>
      </w:r>
      <w:r w:rsidR="00BE1321">
        <w:rPr>
          <w:rFonts w:ascii="Arial" w:hAnsi="Arial" w:cs="Arial"/>
          <w:sz w:val="24"/>
          <w:szCs w:val="24"/>
          <w:lang w:eastAsia="pl-PL"/>
        </w:rPr>
        <w:t xml:space="preserve"> wady</w:t>
      </w:r>
      <w:r w:rsidRPr="00FB7641">
        <w:rPr>
          <w:rFonts w:ascii="Arial" w:hAnsi="Arial" w:cs="Arial"/>
          <w:sz w:val="24"/>
          <w:szCs w:val="24"/>
          <w:lang w:eastAsia="pl-PL"/>
        </w:rPr>
        <w:t xml:space="preserve"> lub wymiany towaru, kara jest naliczana do dnia złożenia przez Zamawiającego oświadczenia kierowanego do Wykonawcy o obniżeniu ceny albo o odstąpieniu od umowy</w:t>
      </w:r>
      <w:r w:rsidR="00AC500F">
        <w:rPr>
          <w:rFonts w:ascii="Arial" w:hAnsi="Arial" w:cs="Arial"/>
          <w:sz w:val="24"/>
          <w:szCs w:val="24"/>
          <w:lang w:eastAsia="pl-PL"/>
        </w:rPr>
        <w:t xml:space="preserve"> albo do dnia dokonania zakupu zastępczego.</w:t>
      </w:r>
    </w:p>
    <w:p w14:paraId="753FABAA" w14:textId="77777777" w:rsidR="00527163" w:rsidRPr="001A75F7" w:rsidRDefault="00527163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 umowne z tytułu zwłoki i odstąpienia od umowy podlegają łączeniu.</w:t>
      </w:r>
    </w:p>
    <w:p w14:paraId="26A98CAC" w14:textId="77777777" w:rsidR="00527163" w:rsidRPr="002561DD" w:rsidRDefault="00527163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61DD">
        <w:rPr>
          <w:rFonts w:ascii="Arial" w:hAnsi="Arial" w:cs="Arial"/>
          <w:sz w:val="24"/>
          <w:szCs w:val="24"/>
        </w:rPr>
        <w:t xml:space="preserve">Niezależnie od kar umownych Zamawiający zastrzega sobie prawo dochodzenia odszkodowania uzupełniającego na zasadach przewidzianych w kodeksie cywilnym. </w:t>
      </w:r>
    </w:p>
    <w:p w14:paraId="51867C53" w14:textId="39E151DD" w:rsidR="00527163" w:rsidRPr="002561DD" w:rsidRDefault="00527163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61DD">
        <w:rPr>
          <w:rFonts w:ascii="Arial" w:hAnsi="Arial" w:cs="Arial"/>
          <w:sz w:val="24"/>
          <w:szCs w:val="24"/>
        </w:rPr>
        <w:t>Zamawiający ma prawo w trybie natychmiastowym potrącić należności z tytułu zastosowania kary umownej z dowolnej należności Wykonawcy</w:t>
      </w:r>
      <w:r>
        <w:rPr>
          <w:rFonts w:ascii="Arial" w:hAnsi="Arial" w:cs="Arial"/>
          <w:sz w:val="24"/>
          <w:szCs w:val="24"/>
        </w:rPr>
        <w:t xml:space="preserve"> bez konieczności składania w tym zakresie odrębnego oświadczenia o potrąceniu na co Wykonawca wyraża zgodę.</w:t>
      </w:r>
    </w:p>
    <w:p w14:paraId="2F5C4DD3" w14:textId="77777777" w:rsidR="00527163" w:rsidRPr="002561DD" w:rsidRDefault="00527163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61DD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kary umowne nie zostały potrącone w sposób, o którym mowa w ust. 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561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61DD">
        <w:rPr>
          <w:rFonts w:ascii="Arial" w:hAnsi="Arial" w:cs="Arial"/>
          <w:sz w:val="24"/>
          <w:szCs w:val="24"/>
        </w:rPr>
        <w:t>Wykonawca zobowiązuje się zapłacić nałożoną karę umowną w terminie 14 dni od</w:t>
      </w:r>
      <w:r>
        <w:rPr>
          <w:rFonts w:ascii="Arial" w:hAnsi="Arial" w:cs="Arial"/>
          <w:sz w:val="24"/>
          <w:szCs w:val="24"/>
        </w:rPr>
        <w:t xml:space="preserve"> daty</w:t>
      </w:r>
      <w:r w:rsidRPr="002561DD">
        <w:rPr>
          <w:rFonts w:ascii="Arial" w:hAnsi="Arial" w:cs="Arial"/>
          <w:sz w:val="24"/>
          <w:szCs w:val="24"/>
        </w:rPr>
        <w:t xml:space="preserve"> otrzymania od Zamawiającego not</w:t>
      </w:r>
      <w:r>
        <w:rPr>
          <w:rFonts w:ascii="Arial" w:hAnsi="Arial" w:cs="Arial"/>
          <w:sz w:val="24"/>
          <w:szCs w:val="24"/>
        </w:rPr>
        <w:t>y</w:t>
      </w:r>
      <w:r w:rsidRPr="002561DD">
        <w:rPr>
          <w:rFonts w:ascii="Arial" w:hAnsi="Arial" w:cs="Arial"/>
          <w:sz w:val="24"/>
          <w:szCs w:val="24"/>
        </w:rPr>
        <w:t xml:space="preserve"> obciążeniow</w:t>
      </w:r>
      <w:r>
        <w:rPr>
          <w:rFonts w:ascii="Arial" w:hAnsi="Arial" w:cs="Arial"/>
          <w:sz w:val="24"/>
          <w:szCs w:val="24"/>
        </w:rPr>
        <w:t>ej</w:t>
      </w:r>
      <w:r w:rsidRPr="002561DD">
        <w:rPr>
          <w:rFonts w:ascii="Arial" w:hAnsi="Arial" w:cs="Arial"/>
          <w:sz w:val="24"/>
          <w:szCs w:val="24"/>
        </w:rPr>
        <w:t xml:space="preserve">. </w:t>
      </w:r>
    </w:p>
    <w:p w14:paraId="575C3660" w14:textId="5DE931F0" w:rsidR="00593928" w:rsidRPr="00593928" w:rsidRDefault="00593928">
      <w:pPr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3928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Pr="00593928">
        <w:rPr>
          <w:rFonts w:ascii="Arial" w:hAnsi="Arial" w:cs="Arial"/>
          <w:sz w:val="24"/>
          <w:szCs w:val="24"/>
          <w:lang w:eastAsia="ar-SA"/>
        </w:rPr>
        <w:t xml:space="preserve">bez pisemnej zgody Zamawiającego </w:t>
      </w:r>
      <w:r w:rsidRPr="00593928">
        <w:rPr>
          <w:rFonts w:ascii="Arial" w:eastAsia="Times New Roman" w:hAnsi="Arial" w:cs="Arial"/>
          <w:sz w:val="24"/>
          <w:szCs w:val="24"/>
          <w:lang w:eastAsia="pl-PL"/>
        </w:rPr>
        <w:t xml:space="preserve">nie może zwolnić się od odpowiedzialności względem Zamawiającego w tym od </w:t>
      </w:r>
      <w:r w:rsidRPr="00593928">
        <w:rPr>
          <w:rFonts w:ascii="Arial" w:hAnsi="Arial" w:cs="Arial"/>
          <w:sz w:val="24"/>
          <w:szCs w:val="24"/>
          <w:lang w:eastAsia="ar-SA"/>
        </w:rPr>
        <w:t>zapłaty kary umownej</w:t>
      </w:r>
      <w:r w:rsidRPr="005939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93928">
        <w:rPr>
          <w:rFonts w:ascii="Arial" w:eastAsia="Times New Roman" w:hAnsi="Arial" w:cs="Arial"/>
          <w:sz w:val="24"/>
          <w:szCs w:val="24"/>
          <w:lang w:eastAsia="pl-PL"/>
        </w:rPr>
        <w:t xml:space="preserve">z tego powodu, że niewykonanie lub nienależyte wykonanie umowy przez Wykonawcę było następstwem niewykonania lub nienależytego wykonania zobowiązań wobec Wykonawcy przez jego kooperantów. </w:t>
      </w:r>
    </w:p>
    <w:p w14:paraId="5B578138" w14:textId="77777777" w:rsidR="00527163" w:rsidRPr="002561DD" w:rsidRDefault="00527163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61DD">
        <w:rPr>
          <w:rFonts w:ascii="Arial" w:hAnsi="Arial" w:cs="Arial"/>
          <w:sz w:val="24"/>
          <w:szCs w:val="24"/>
        </w:rPr>
        <w:t xml:space="preserve">Uregulowanie przez Wykonawcę kar umownych lub odszkodowań na zasadach ogólnych, nie zwalnia go z wykonania zobowiązań wynikających z umowy, </w:t>
      </w:r>
      <w:r w:rsidRPr="002561DD">
        <w:rPr>
          <w:rFonts w:ascii="Arial" w:hAnsi="Arial" w:cs="Arial"/>
          <w:sz w:val="24"/>
          <w:szCs w:val="24"/>
        </w:rPr>
        <w:br/>
        <w:t>z wyjątkiem przypadku odstąpienia od umowy, jeżeli zostało dokonane na mocy przepisów obowiązującego prawa lub zapisów niniejszej umowy.</w:t>
      </w:r>
    </w:p>
    <w:p w14:paraId="47053376" w14:textId="513745EA" w:rsidR="00527163" w:rsidRDefault="00527163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61DD">
        <w:rPr>
          <w:rFonts w:ascii="Arial" w:hAnsi="Arial" w:cs="Arial"/>
          <w:sz w:val="24"/>
          <w:szCs w:val="24"/>
          <w:lang w:eastAsia="x-none"/>
        </w:rPr>
        <w:t xml:space="preserve">Łączna wartość wszystkich kar umownych nie może przekroczyć </w:t>
      </w:r>
      <w:r w:rsidR="00775AE1">
        <w:rPr>
          <w:rFonts w:ascii="Arial" w:hAnsi="Arial" w:cs="Arial"/>
          <w:sz w:val="24"/>
          <w:szCs w:val="24"/>
          <w:lang w:eastAsia="x-none"/>
        </w:rPr>
        <w:t>3</w:t>
      </w:r>
      <w:r w:rsidRPr="002561DD">
        <w:rPr>
          <w:rFonts w:ascii="Arial" w:hAnsi="Arial" w:cs="Arial"/>
          <w:sz w:val="24"/>
          <w:szCs w:val="24"/>
          <w:lang w:eastAsia="x-none"/>
        </w:rPr>
        <w:t>0% wartości całkowitej umowy brutto.</w:t>
      </w:r>
    </w:p>
    <w:p w14:paraId="2D9418D9" w14:textId="04AAD0EE" w:rsidR="00527163" w:rsidRPr="00CB38D5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914D21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58A14A6" w14:textId="77777777" w:rsidR="00527163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PODWYKONAWCY</w:t>
      </w:r>
    </w:p>
    <w:p w14:paraId="3D46F9A6" w14:textId="77777777" w:rsidR="00527163" w:rsidRPr="00CB1CD2" w:rsidRDefault="00527163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1CD2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Wykonawca wykona zamówienie siłami własnymi lub przy udziale Podwykonawcy/ców. </w:t>
      </w:r>
    </w:p>
    <w:p w14:paraId="66E42ADF" w14:textId="16B61B0B" w:rsidR="00527163" w:rsidRPr="00CB1CD2" w:rsidRDefault="00527163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1CD2">
        <w:rPr>
          <w:rFonts w:ascii="Arial" w:hAnsi="Arial" w:cs="Arial"/>
          <w:bCs/>
          <w:color w:val="000000"/>
          <w:sz w:val="24"/>
          <w:szCs w:val="24"/>
        </w:rPr>
        <w:t xml:space="preserve">W przypadku powierzenia części zamówienia Podwykonawcom, ich nazwy, adresy siedziby, numery telefonów do kontaktu, adresy e-mail, dane przedstawicieli uprawnionych do reprezentowania podwykonawców przy realizacji zamówienia oraz zakres (część) zamówienia powierzonego poszczególnym podwykonawcom określa się w załączniku nr </w:t>
      </w:r>
      <w:r w:rsidR="00BE1321">
        <w:rPr>
          <w:rFonts w:ascii="Arial" w:hAnsi="Arial" w:cs="Arial"/>
          <w:bCs/>
          <w:color w:val="000000"/>
          <w:sz w:val="24"/>
          <w:szCs w:val="24"/>
        </w:rPr>
        <w:t>2</w:t>
      </w:r>
      <w:r w:rsidRPr="00CB1CD2">
        <w:rPr>
          <w:rFonts w:ascii="Arial" w:hAnsi="Arial" w:cs="Arial"/>
          <w:bCs/>
          <w:color w:val="000000"/>
          <w:sz w:val="24"/>
          <w:szCs w:val="24"/>
        </w:rPr>
        <w:t xml:space="preserve"> do umowy. Zmiana informacji, o których mowa w </w:t>
      </w:r>
      <w:r>
        <w:rPr>
          <w:rFonts w:ascii="Arial" w:hAnsi="Arial" w:cs="Arial"/>
          <w:bCs/>
          <w:color w:val="000000"/>
          <w:sz w:val="24"/>
          <w:szCs w:val="24"/>
        </w:rPr>
        <w:t>zdaniu</w:t>
      </w:r>
      <w:r w:rsidRPr="00CB1CD2">
        <w:rPr>
          <w:rFonts w:ascii="Arial" w:hAnsi="Arial" w:cs="Arial"/>
          <w:bCs/>
          <w:color w:val="000000"/>
          <w:sz w:val="24"/>
          <w:szCs w:val="24"/>
        </w:rPr>
        <w:t xml:space="preserve"> 1 – poza zmianą podwykonawcy oraz zakresu zamówienia powierzonego podwykonawcy – nie stanowi zmiany umowy, jednak dla jej skuteczności wobec Zamawiającego konieczne jest przekazanie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przez </w:t>
      </w:r>
      <w:r w:rsidRPr="00CB1CD2">
        <w:rPr>
          <w:rFonts w:ascii="Arial" w:hAnsi="Arial" w:cs="Arial"/>
          <w:bCs/>
          <w:color w:val="000000"/>
          <w:sz w:val="24"/>
          <w:szCs w:val="24"/>
        </w:rPr>
        <w:t>Wykonawc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CB1CD2">
        <w:rPr>
          <w:rFonts w:ascii="Arial" w:hAnsi="Arial" w:cs="Arial"/>
          <w:bCs/>
          <w:color w:val="000000"/>
          <w:sz w:val="24"/>
          <w:szCs w:val="24"/>
        </w:rPr>
        <w:t xml:space="preserve"> nowych danych w formie pisemnej pod rygorem nieważności.</w:t>
      </w:r>
    </w:p>
    <w:p w14:paraId="5A4D977C" w14:textId="4D3D7F70" w:rsidR="00527163" w:rsidRPr="00E100AE" w:rsidRDefault="00527163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B1CD2">
        <w:rPr>
          <w:rFonts w:ascii="Arial" w:hAnsi="Arial" w:cs="Arial"/>
          <w:bCs/>
          <w:color w:val="000000"/>
          <w:sz w:val="24"/>
          <w:szCs w:val="24"/>
        </w:rPr>
        <w:t>Zmiana podwykonawcy, zakresu zamówienia powierzonego podwykonawcy, rezygnacja z podwykonawcy oraz powierzenie części zamówienia podwykonawcy, gdy wcześniej podwykonawca nie był wskazany do realizacji tej części zamówienia wymaga zmiany umowy. W celu jej dokonania Wykonawca</w:t>
      </w:r>
      <w:r w:rsidRPr="00CB1CD2">
        <w:rPr>
          <w:rFonts w:ascii="Arial" w:hAnsi="Arial" w:cs="Arial"/>
          <w:sz w:val="24"/>
          <w:szCs w:val="24"/>
        </w:rPr>
        <w:t xml:space="preserve"> przekazuje Zamawiającemu na temat nowych podwykonawców, którym zamierza powierzyć realizację części zamówienia informacje, o których mowa </w:t>
      </w:r>
      <w:r w:rsidR="002374BC">
        <w:rPr>
          <w:rFonts w:ascii="Arial" w:hAnsi="Arial" w:cs="Arial"/>
          <w:sz w:val="24"/>
          <w:szCs w:val="24"/>
        </w:rPr>
        <w:br/>
      </w:r>
      <w:r w:rsidRPr="00CB1CD2">
        <w:rPr>
          <w:rFonts w:ascii="Arial" w:hAnsi="Arial" w:cs="Arial"/>
          <w:sz w:val="24"/>
          <w:szCs w:val="24"/>
        </w:rPr>
        <w:t xml:space="preserve">w ust. 2 albo informację o nowym zakresie realizacji usługi przez dotychczasowego podwykonawcę w formie określonej w </w:t>
      </w:r>
      <w:r w:rsidRPr="00CB1CD2">
        <w:rPr>
          <w:rFonts w:ascii="Arial" w:hAnsi="Arial" w:cs="Arial"/>
          <w:color w:val="000000"/>
          <w:sz w:val="24"/>
          <w:szCs w:val="24"/>
        </w:rPr>
        <w:t xml:space="preserve">załączniku nr </w:t>
      </w:r>
      <w:r w:rsidR="00BE1321">
        <w:rPr>
          <w:rFonts w:ascii="Arial" w:hAnsi="Arial" w:cs="Arial"/>
          <w:color w:val="000000"/>
          <w:sz w:val="24"/>
          <w:szCs w:val="24"/>
        </w:rPr>
        <w:t>2</w:t>
      </w:r>
      <w:r w:rsidRPr="00CB1CD2">
        <w:rPr>
          <w:rFonts w:ascii="Arial" w:hAnsi="Arial" w:cs="Arial"/>
          <w:color w:val="000000"/>
          <w:sz w:val="24"/>
          <w:szCs w:val="24"/>
        </w:rPr>
        <w:t xml:space="preserve"> do umowy albo informację o zamiarze zrezygnowania z podwykonawcy bez zastępowania go nowym podwykonawcą.</w:t>
      </w:r>
    </w:p>
    <w:p w14:paraId="6F2448B5" w14:textId="77777777" w:rsidR="001A1F36" w:rsidRPr="00E100AE" w:rsidRDefault="001A1F36" w:rsidP="001A1F36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niekorzystania przez Wykonawcę z żadnego Podwykonawcy załącznik nr 2 zawiera oświadczenie Wykonawcy, że nie korzysta przy wykonaniu zamówienia z Podwykonawcy.</w:t>
      </w:r>
    </w:p>
    <w:p w14:paraId="78F833C3" w14:textId="77777777" w:rsidR="00527163" w:rsidRPr="00CB1CD2" w:rsidRDefault="0052716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1CD2">
        <w:rPr>
          <w:rFonts w:ascii="Arial" w:hAnsi="Arial" w:cs="Arial"/>
          <w:color w:val="000000"/>
          <w:sz w:val="24"/>
          <w:szCs w:val="24"/>
        </w:rPr>
        <w:t xml:space="preserve">Wykonawca ponosi pełną odpowiedzialność za właściwe i terminowe wykonanie całego przedmiotu umowy, w tym także odpowiedzialność za jakość, terminowość oraz bezpieczeństwo realizowanych zobowiązań wynikających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CB1CD2">
        <w:rPr>
          <w:rFonts w:ascii="Arial" w:hAnsi="Arial" w:cs="Arial"/>
          <w:color w:val="000000"/>
          <w:sz w:val="24"/>
          <w:szCs w:val="24"/>
        </w:rPr>
        <w:t>z umów o podwykonawstwo.</w:t>
      </w:r>
    </w:p>
    <w:p w14:paraId="64E6BAF2" w14:textId="77777777" w:rsidR="00527163" w:rsidRPr="00CB1CD2" w:rsidRDefault="00527163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1CD2">
        <w:rPr>
          <w:rFonts w:ascii="Arial" w:hAnsi="Arial" w:cs="Arial"/>
          <w:color w:val="000000"/>
          <w:sz w:val="24"/>
          <w:szCs w:val="24"/>
        </w:rPr>
        <w:t xml:space="preserve">Wykonawca odpowiada za działania Podwykonawców i ich pracowników jak </w:t>
      </w:r>
      <w:r w:rsidRPr="00CB1CD2">
        <w:rPr>
          <w:rFonts w:ascii="Arial" w:hAnsi="Arial" w:cs="Arial"/>
          <w:color w:val="000000"/>
          <w:sz w:val="24"/>
          <w:szCs w:val="24"/>
        </w:rPr>
        <w:br/>
        <w:t>za działania własne.</w:t>
      </w:r>
    </w:p>
    <w:p w14:paraId="029EC08B" w14:textId="3FDC0AAF" w:rsidR="00527163" w:rsidRPr="00843B27" w:rsidRDefault="00527163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 zapewnienia, że wskazani podwykonawcy nie będą powierzali wykonania całości lub części powierzonych im dostaw dalszym podwykonawcom, chyba, że Wykonawca uzyska od Zamawiającego </w:t>
      </w:r>
      <w:r w:rsidR="00156B58">
        <w:rPr>
          <w:rFonts w:ascii="Arial" w:eastAsia="Times New Roman" w:hAnsi="Arial" w:cs="Arial"/>
          <w:sz w:val="24"/>
          <w:szCs w:val="24"/>
          <w:lang w:eastAsia="pl-PL"/>
        </w:rPr>
        <w:t xml:space="preserve">pisemną </w:t>
      </w:r>
      <w:r w:rsidRPr="00CB38D5">
        <w:rPr>
          <w:rFonts w:ascii="Arial" w:eastAsia="Times New Roman" w:hAnsi="Arial" w:cs="Arial"/>
          <w:sz w:val="24"/>
          <w:szCs w:val="24"/>
          <w:lang w:eastAsia="pl-PL"/>
        </w:rPr>
        <w:t>zgodę na takie powierzenie.</w:t>
      </w:r>
    </w:p>
    <w:p w14:paraId="1F4D33D2" w14:textId="77777777" w:rsidR="00527163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C9AFEB" w14:textId="4DFDAF18" w:rsidR="00527163" w:rsidRPr="00CB38D5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914D2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7E48F91" w14:textId="2E35410E" w:rsidR="00BE1321" w:rsidRPr="00CB38D5" w:rsidRDefault="00527163" w:rsidP="002374B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ZMIANY UMOWY</w:t>
      </w:r>
    </w:p>
    <w:p w14:paraId="5D675D4A" w14:textId="77777777" w:rsidR="00527163" w:rsidRPr="008C2DE7" w:rsidRDefault="00527163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C2DE7">
        <w:rPr>
          <w:rFonts w:ascii="Arial" w:hAnsi="Arial" w:cs="Arial"/>
          <w:sz w:val="24"/>
          <w:szCs w:val="24"/>
          <w:lang w:eastAsia="pl-PL"/>
        </w:rPr>
        <w:t xml:space="preserve">Wszelkie zmiany umowy mogą być dokonywane za zgodą obu stron wyrażoną </w:t>
      </w:r>
      <w:r w:rsidRPr="008C2DE7">
        <w:rPr>
          <w:rFonts w:ascii="Arial" w:hAnsi="Arial" w:cs="Arial"/>
          <w:sz w:val="24"/>
          <w:szCs w:val="24"/>
          <w:lang w:eastAsia="pl-PL"/>
        </w:rPr>
        <w:br/>
        <w:t xml:space="preserve">na piśmie, pod  rygorem nieważności. </w:t>
      </w:r>
    </w:p>
    <w:p w14:paraId="6172CE07" w14:textId="77777777" w:rsidR="00527163" w:rsidRPr="008C2DE7" w:rsidRDefault="00527163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C2DE7">
        <w:rPr>
          <w:rFonts w:ascii="Arial" w:hAnsi="Arial" w:cs="Arial"/>
          <w:sz w:val="24"/>
          <w:szCs w:val="24"/>
          <w:lang w:eastAsia="pl-PL"/>
        </w:rPr>
        <w:t>Zgodnie z art. 455 ustawy Pzp, Zamawiający przewiduje możliwość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C2DE7">
        <w:rPr>
          <w:rFonts w:ascii="Arial" w:hAnsi="Arial" w:cs="Arial"/>
          <w:sz w:val="24"/>
          <w:szCs w:val="24"/>
          <w:lang w:eastAsia="pl-PL"/>
        </w:rPr>
        <w:t>wprowadzenia zmian postanowień zawartej umowy w zakresie:</w:t>
      </w:r>
    </w:p>
    <w:p w14:paraId="0C56BCD6" w14:textId="77777777" w:rsidR="00527163" w:rsidRPr="008C2DE7" w:rsidRDefault="0052716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2DE7">
        <w:rPr>
          <w:rFonts w:ascii="Arial" w:hAnsi="Arial" w:cs="Arial"/>
          <w:sz w:val="24"/>
          <w:szCs w:val="24"/>
        </w:rPr>
        <w:t>Zmiany terminu wykonania przedmiotu umowy w przypadku wystąpienia:</w:t>
      </w:r>
    </w:p>
    <w:p w14:paraId="76970C7F" w14:textId="77777777" w:rsidR="00527163" w:rsidRPr="008C2DE7" w:rsidRDefault="0052716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2DE7">
        <w:rPr>
          <w:rFonts w:ascii="Arial" w:hAnsi="Arial" w:cs="Arial"/>
          <w:sz w:val="24"/>
          <w:szCs w:val="24"/>
        </w:rPr>
        <w:t xml:space="preserve">opóźnień wynikających z okoliczności leżących po stronie Zamawiającego </w:t>
      </w:r>
      <w:r w:rsidRPr="008C2DE7">
        <w:rPr>
          <w:rFonts w:ascii="Arial" w:hAnsi="Arial" w:cs="Arial"/>
          <w:sz w:val="24"/>
          <w:szCs w:val="24"/>
        </w:rPr>
        <w:br/>
        <w:t>w szczególności</w:t>
      </w:r>
      <w:r>
        <w:rPr>
          <w:rFonts w:ascii="Arial" w:hAnsi="Arial" w:cs="Arial"/>
          <w:sz w:val="24"/>
          <w:szCs w:val="24"/>
        </w:rPr>
        <w:t xml:space="preserve"> </w:t>
      </w:r>
      <w:r w:rsidRPr="008C2DE7">
        <w:rPr>
          <w:rFonts w:ascii="Arial" w:hAnsi="Arial" w:cs="Arial"/>
          <w:sz w:val="24"/>
          <w:szCs w:val="24"/>
        </w:rPr>
        <w:t>gdy zmiana terminu wynika z uzasadnionego wniosku Zamawiającego, który z racjonalnych przyczyn zawnioskuje o zmianę terminu realizacji umowy, w tym jeżeli wniosek taki uzasadnia ważny interes Zamawiającego;</w:t>
      </w:r>
    </w:p>
    <w:p w14:paraId="1BC74B2A" w14:textId="41CA4FC7" w:rsidR="00527163" w:rsidRPr="008C2DE7" w:rsidRDefault="0052716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2DE7">
        <w:rPr>
          <w:rFonts w:ascii="Arial" w:hAnsi="Arial" w:cs="Arial"/>
          <w:sz w:val="24"/>
          <w:szCs w:val="24"/>
        </w:rPr>
        <w:t>siły wyższej (np. powodzi, huraganów, gwałtownych burz) uniemożliwiających realizację dostawy</w:t>
      </w:r>
      <w:r w:rsidR="00A640F3">
        <w:rPr>
          <w:rFonts w:ascii="Arial" w:hAnsi="Arial" w:cs="Arial"/>
          <w:sz w:val="24"/>
          <w:szCs w:val="24"/>
        </w:rPr>
        <w:t>;</w:t>
      </w:r>
      <w:r w:rsidRPr="008C2DE7">
        <w:rPr>
          <w:rFonts w:ascii="Arial" w:hAnsi="Arial" w:cs="Arial"/>
          <w:sz w:val="24"/>
          <w:szCs w:val="24"/>
        </w:rPr>
        <w:t xml:space="preserve"> </w:t>
      </w:r>
    </w:p>
    <w:p w14:paraId="479B5ACE" w14:textId="77777777" w:rsidR="00527163" w:rsidRPr="008C2DE7" w:rsidRDefault="00527163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2DE7">
        <w:rPr>
          <w:rFonts w:ascii="Arial" w:hAnsi="Arial" w:cs="Arial"/>
          <w:sz w:val="24"/>
          <w:szCs w:val="24"/>
        </w:rPr>
        <w:t>zaistnienia innej, niemożliwej do przewidzenia w momencie zawarcia umowy okoliczności prawnej, ekonomicznej lub technicznej, za którą żadna ze stron nie ponosi odpowiedzialności, skutkującej brakiem możliwości należytego wykonania umowy zgodnie ze specyfikacją warunków zamówienia.</w:t>
      </w:r>
    </w:p>
    <w:p w14:paraId="2DF774CB" w14:textId="77777777" w:rsidR="00527163" w:rsidRDefault="00527163">
      <w:pPr>
        <w:pStyle w:val="Akapitzlist"/>
        <w:numPr>
          <w:ilvl w:val="0"/>
          <w:numId w:val="21"/>
        </w:numPr>
        <w:spacing w:after="0" w:line="360" w:lineRule="auto"/>
        <w:ind w:hanging="384"/>
        <w:jc w:val="both"/>
        <w:rPr>
          <w:rFonts w:ascii="Arial" w:hAnsi="Arial" w:cs="Arial"/>
          <w:sz w:val="24"/>
          <w:szCs w:val="24"/>
        </w:rPr>
      </w:pPr>
      <w:r w:rsidRPr="008C2DE7">
        <w:rPr>
          <w:rFonts w:ascii="Arial" w:hAnsi="Arial" w:cs="Arial"/>
          <w:sz w:val="24"/>
          <w:szCs w:val="24"/>
        </w:rPr>
        <w:t>Wysokości wynagrodzenia za wykonanie przedmiotu umowy w przypadku</w:t>
      </w:r>
      <w:r>
        <w:rPr>
          <w:rFonts w:ascii="Arial" w:hAnsi="Arial" w:cs="Arial"/>
          <w:sz w:val="24"/>
          <w:szCs w:val="24"/>
        </w:rPr>
        <w:t xml:space="preserve"> </w:t>
      </w:r>
      <w:r w:rsidRPr="008C2DE7">
        <w:rPr>
          <w:rFonts w:ascii="Arial" w:hAnsi="Arial" w:cs="Arial"/>
          <w:sz w:val="24"/>
          <w:szCs w:val="24"/>
        </w:rPr>
        <w:t xml:space="preserve">zmiany stawki podatku VAT przez władzę ustawodawczą w trakcie trwania umowy. Wartość należnego wynagrodzenia zostanie skorygowana </w:t>
      </w:r>
      <w:r>
        <w:rPr>
          <w:rFonts w:ascii="Arial" w:hAnsi="Arial" w:cs="Arial"/>
          <w:sz w:val="24"/>
          <w:szCs w:val="24"/>
        </w:rPr>
        <w:br/>
      </w:r>
      <w:r w:rsidRPr="008C2DE7">
        <w:rPr>
          <w:rFonts w:ascii="Arial" w:hAnsi="Arial" w:cs="Arial"/>
          <w:sz w:val="24"/>
          <w:szCs w:val="24"/>
        </w:rPr>
        <w:t>o zmienioną wartość należnego podatku;</w:t>
      </w:r>
    </w:p>
    <w:p w14:paraId="09484F10" w14:textId="77777777" w:rsidR="00527163" w:rsidRPr="00D64F24" w:rsidRDefault="0052716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F24">
        <w:rPr>
          <w:rFonts w:ascii="Arial" w:hAnsi="Arial" w:cs="Arial"/>
          <w:sz w:val="24"/>
          <w:szCs w:val="24"/>
        </w:rPr>
        <w:t>Podwykonawstwa w przypadku:</w:t>
      </w:r>
    </w:p>
    <w:p w14:paraId="360DDEF2" w14:textId="77777777" w:rsidR="00527163" w:rsidRPr="00D64F24" w:rsidRDefault="0052716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F24">
        <w:rPr>
          <w:rFonts w:ascii="Arial" w:hAnsi="Arial" w:cs="Arial"/>
          <w:sz w:val="24"/>
          <w:szCs w:val="24"/>
        </w:rPr>
        <w:t>powierzenia wykonania części zamówienia Podwykonawcy na etapie realizacji umowy w sytuacji, gdy Wykonawca nie przewidział jego udziału w treści oferty;</w:t>
      </w:r>
    </w:p>
    <w:p w14:paraId="4D2EC45A" w14:textId="77777777" w:rsidR="00527163" w:rsidRPr="00D64F24" w:rsidRDefault="0052716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F24">
        <w:rPr>
          <w:rFonts w:ascii="Arial" w:hAnsi="Arial" w:cs="Arial"/>
          <w:sz w:val="24"/>
          <w:szCs w:val="24"/>
        </w:rPr>
        <w:t>zmiany Podwykonawcy na innego – w przypadku, kiedy Wykonawca określił Podwykonawcę co do tożsamości w ofercie, a nowy Podwykonawca spełni wymagania do powierzenia mu wykonania całości lub części zamówienia zgodnie z umową;</w:t>
      </w:r>
    </w:p>
    <w:p w14:paraId="162F93C1" w14:textId="446CBA65" w:rsidR="00527163" w:rsidRPr="00D64F24" w:rsidRDefault="0052716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F24">
        <w:rPr>
          <w:rFonts w:ascii="Arial" w:hAnsi="Arial" w:cs="Arial"/>
          <w:sz w:val="24"/>
          <w:szCs w:val="24"/>
        </w:rPr>
        <w:t xml:space="preserve">powierzenia wykonania Podwykonawcom innej części przedmiotu umowy niż określonej w załączniku nr </w:t>
      </w:r>
      <w:r w:rsidR="007C1804">
        <w:rPr>
          <w:rFonts w:ascii="Arial" w:hAnsi="Arial" w:cs="Arial"/>
          <w:sz w:val="24"/>
          <w:szCs w:val="24"/>
        </w:rPr>
        <w:t>2</w:t>
      </w:r>
      <w:r w:rsidRPr="00D64F24">
        <w:rPr>
          <w:rFonts w:ascii="Arial" w:hAnsi="Arial" w:cs="Arial"/>
          <w:sz w:val="24"/>
          <w:szCs w:val="24"/>
        </w:rPr>
        <w:t xml:space="preserve"> umowy, w tym rozszerzenia zakresu podwykonawstwa; </w:t>
      </w:r>
    </w:p>
    <w:p w14:paraId="3A440B89" w14:textId="52C46728" w:rsidR="00527163" w:rsidRDefault="0052716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F24">
        <w:rPr>
          <w:rFonts w:ascii="Arial" w:hAnsi="Arial" w:cs="Arial"/>
          <w:sz w:val="24"/>
          <w:szCs w:val="24"/>
        </w:rPr>
        <w:lastRenderedPageBreak/>
        <w:t>rezygnacji z podwykonawstwa.</w:t>
      </w:r>
    </w:p>
    <w:p w14:paraId="5F7B57FD" w14:textId="668068FC" w:rsidR="00527163" w:rsidRPr="005E495C" w:rsidRDefault="0052716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495C">
        <w:rPr>
          <w:rFonts w:ascii="Arial" w:hAnsi="Arial" w:cs="Arial"/>
          <w:sz w:val="24"/>
          <w:szCs w:val="24"/>
        </w:rPr>
        <w:t>W przedstawionych w</w:t>
      </w:r>
      <w:r>
        <w:rPr>
          <w:rFonts w:ascii="Arial" w:hAnsi="Arial" w:cs="Arial"/>
          <w:sz w:val="24"/>
          <w:szCs w:val="24"/>
        </w:rPr>
        <w:t xml:space="preserve"> ust. 2</w:t>
      </w:r>
      <w:r w:rsidRPr="005E495C">
        <w:rPr>
          <w:rFonts w:ascii="Arial" w:hAnsi="Arial" w:cs="Arial"/>
          <w:sz w:val="24"/>
          <w:szCs w:val="24"/>
        </w:rPr>
        <w:t xml:space="preserve"> pkt 1</w:t>
      </w:r>
      <w:r w:rsidR="00204B0F">
        <w:rPr>
          <w:rFonts w:ascii="Arial" w:hAnsi="Arial" w:cs="Arial"/>
          <w:sz w:val="24"/>
          <w:szCs w:val="24"/>
        </w:rPr>
        <w:t xml:space="preserve">) lit. a-c </w:t>
      </w:r>
      <w:r w:rsidR="00AF520B">
        <w:rPr>
          <w:rFonts w:ascii="Arial" w:hAnsi="Arial" w:cs="Arial"/>
          <w:sz w:val="24"/>
          <w:szCs w:val="24"/>
        </w:rPr>
        <w:t xml:space="preserve"> </w:t>
      </w:r>
      <w:r w:rsidRPr="005E495C">
        <w:rPr>
          <w:rFonts w:ascii="Arial" w:hAnsi="Arial" w:cs="Arial"/>
          <w:sz w:val="24"/>
          <w:szCs w:val="24"/>
        </w:rPr>
        <w:t>przypadkach, strony mogą ustalić nowy termin wykonania przedmiotu umowy z tym, że maksymalny okres przesunięcia tego terminu równy będzie odpowiednio okresowi czasu niezbędnego do ustąpienia przeszkód, o których mowa w tych postanowieniach w realizacji umowy w pierwotnym terminie.</w:t>
      </w:r>
    </w:p>
    <w:p w14:paraId="19EB8138" w14:textId="4B6691B9" w:rsidR="00527163" w:rsidRDefault="0052716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4F24">
        <w:rPr>
          <w:rFonts w:ascii="Arial" w:hAnsi="Arial" w:cs="Arial"/>
          <w:sz w:val="24"/>
          <w:szCs w:val="24"/>
        </w:rPr>
        <w:t xml:space="preserve">Jeżeli zmiana lub rezygnacja z Podwykonawcy dotyczy podmiotu, na którego zasoby Wykonawca powoływał się w celu wykazania spełniania warunków udziału w postępowaniu na zasadach określonych w art. 118 Pzp, w takim przypadku Wykonawca musi wykazać Zamawiającemu, iż proponowany inny Podwykonawca lub Wykonawca samodzielnie spełnia te warunki w stopniu nie mniejszym niż Podwykonawca, na którego zasoby Wykonawca powoływał się </w:t>
      </w:r>
      <w:r>
        <w:rPr>
          <w:rFonts w:ascii="Arial" w:hAnsi="Arial" w:cs="Arial"/>
          <w:sz w:val="24"/>
          <w:szCs w:val="24"/>
        </w:rPr>
        <w:br/>
      </w:r>
      <w:r w:rsidRPr="00D64F24">
        <w:rPr>
          <w:rFonts w:ascii="Arial" w:hAnsi="Arial" w:cs="Arial"/>
          <w:sz w:val="24"/>
          <w:szCs w:val="24"/>
        </w:rPr>
        <w:t xml:space="preserve">w trakcie postępowania o udzielenie niniejszego zamówienia. </w:t>
      </w:r>
    </w:p>
    <w:p w14:paraId="1A583C5A" w14:textId="19CEE9AD" w:rsidR="00C21D6A" w:rsidRPr="00AC6C14" w:rsidRDefault="00C21D6A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6C14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</w:t>
      </w:r>
      <w:r>
        <w:rPr>
          <w:rFonts w:ascii="Arial" w:eastAsia="Times New Roman" w:hAnsi="Arial" w:cs="Arial"/>
          <w:sz w:val="24"/>
          <w:szCs w:val="24"/>
          <w:lang w:eastAsia="pl-PL"/>
        </w:rPr>
        <w:t>zawartych w niniejszym paragrafie</w:t>
      </w:r>
      <w:r w:rsidRPr="00AC6C14">
        <w:rPr>
          <w:rFonts w:ascii="Arial" w:eastAsia="Times New Roman" w:hAnsi="Arial" w:cs="Arial"/>
          <w:sz w:val="24"/>
          <w:szCs w:val="24"/>
          <w:lang w:eastAsia="pl-PL"/>
        </w:rPr>
        <w:t xml:space="preserve">, zmiana umowy może zostać dokonana w sytuacjach przewidzianych w </w:t>
      </w:r>
      <w:r>
        <w:rPr>
          <w:rFonts w:ascii="Arial" w:eastAsia="Times New Roman" w:hAnsi="Arial" w:cs="Arial"/>
          <w:sz w:val="24"/>
          <w:szCs w:val="24"/>
          <w:lang w:eastAsia="pl-PL"/>
        </w:rPr>
        <w:t>przepisach prawa</w:t>
      </w:r>
      <w:r w:rsidRPr="00AC6C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F14105" w14:textId="77777777" w:rsidR="00C21D6A" w:rsidRDefault="00C21D6A" w:rsidP="00C21D6A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C5BF755" w14:textId="7A20DCD5" w:rsidR="00527163" w:rsidRPr="00CB38D5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914D2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F2C32B3" w14:textId="77777777" w:rsidR="00527163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ODSTĄPIENIE OD UMOWY</w:t>
      </w:r>
    </w:p>
    <w:p w14:paraId="1DA1C70F" w14:textId="77777777" w:rsidR="00527163" w:rsidRPr="00CB38D5" w:rsidRDefault="00527163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t xml:space="preserve">Zamawiającemu przysługuje w terminie </w:t>
      </w:r>
      <w:r>
        <w:rPr>
          <w:rFonts w:ascii="Arial" w:hAnsi="Arial" w:cs="Arial"/>
          <w:sz w:val="24"/>
          <w:szCs w:val="24"/>
        </w:rPr>
        <w:t>6</w:t>
      </w:r>
      <w:r w:rsidRPr="00CB38D5">
        <w:rPr>
          <w:rFonts w:ascii="Arial" w:hAnsi="Arial" w:cs="Arial"/>
          <w:sz w:val="24"/>
          <w:szCs w:val="24"/>
        </w:rPr>
        <w:t xml:space="preserve">0 dni od pozyskania informacji </w:t>
      </w:r>
      <w:r w:rsidRPr="00CB38D5">
        <w:rPr>
          <w:rFonts w:ascii="Arial" w:hAnsi="Arial" w:cs="Arial"/>
          <w:sz w:val="24"/>
          <w:szCs w:val="24"/>
        </w:rPr>
        <w:br/>
        <w:t>o zaistnieniu poniższych przesłanek prawo jednostronnego odstąpienia od umowy lub jej części ze skutkiem natychmiastowym w przypadku, gdy:</w:t>
      </w:r>
    </w:p>
    <w:p w14:paraId="5720E03F" w14:textId="0030DBEB" w:rsidR="00527163" w:rsidRPr="00BA5B5F" w:rsidRDefault="00527163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t>nastąpi niewykonanie lub nienależyte wykonanie umowy albo jej części w tym</w:t>
      </w:r>
      <w:r>
        <w:rPr>
          <w:rFonts w:ascii="Arial" w:hAnsi="Arial" w:cs="Arial"/>
          <w:sz w:val="24"/>
          <w:szCs w:val="24"/>
        </w:rPr>
        <w:t xml:space="preserve"> m.in.:</w:t>
      </w:r>
      <w:r w:rsidR="00BA5B5F">
        <w:rPr>
          <w:rFonts w:ascii="Arial" w:hAnsi="Arial" w:cs="Arial"/>
          <w:sz w:val="24"/>
          <w:szCs w:val="24"/>
        </w:rPr>
        <w:t xml:space="preserve"> </w:t>
      </w:r>
      <w:r w:rsidRPr="00BA5B5F">
        <w:rPr>
          <w:rFonts w:ascii="Arial" w:hAnsi="Arial" w:cs="Arial"/>
          <w:sz w:val="24"/>
          <w:szCs w:val="24"/>
        </w:rPr>
        <w:t>niezachowanie terminu wykonania umowy, o którym mowa w § 2,</w:t>
      </w:r>
      <w:r w:rsidR="00BA5B5F" w:rsidRPr="00BA5B5F">
        <w:rPr>
          <w:rFonts w:ascii="Arial" w:hAnsi="Arial" w:cs="Arial"/>
          <w:sz w:val="24"/>
          <w:szCs w:val="24"/>
        </w:rPr>
        <w:t xml:space="preserve"> </w:t>
      </w:r>
      <w:r w:rsidR="00AF520B">
        <w:rPr>
          <w:rFonts w:ascii="Arial" w:hAnsi="Arial" w:cs="Arial"/>
          <w:sz w:val="24"/>
          <w:szCs w:val="24"/>
        </w:rPr>
        <w:br/>
      </w:r>
      <w:r w:rsidR="00BA5B5F" w:rsidRPr="00BA5B5F">
        <w:rPr>
          <w:rFonts w:ascii="Arial" w:hAnsi="Arial" w:cs="Arial"/>
          <w:sz w:val="24"/>
          <w:szCs w:val="24"/>
        </w:rPr>
        <w:t>a także wymiany lub usunięcia wady wadliwego przedmiotu dostawy,</w:t>
      </w:r>
    </w:p>
    <w:p w14:paraId="13168916" w14:textId="77777777" w:rsidR="00527163" w:rsidRDefault="00527163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t>zostanie wydany nakaz zajęcia majątku Wykonawcy w takim zakresie, który uniemożliwia wykonanie umowy</w:t>
      </w:r>
      <w:r>
        <w:rPr>
          <w:rFonts w:ascii="Arial" w:hAnsi="Arial" w:cs="Arial"/>
          <w:sz w:val="24"/>
          <w:szCs w:val="24"/>
        </w:rPr>
        <w:t>,</w:t>
      </w:r>
    </w:p>
    <w:p w14:paraId="33BF8DEE" w14:textId="6D595574" w:rsidR="00BA5B5F" w:rsidRDefault="00527163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8AF">
        <w:rPr>
          <w:rFonts w:ascii="Arial" w:hAnsi="Arial" w:cs="Arial"/>
          <w:sz w:val="24"/>
          <w:szCs w:val="24"/>
        </w:rPr>
        <w:t>nastąpi zaprzestanie prowadzenia działalności gospodarczej przez Wykonawcę</w:t>
      </w:r>
      <w:r w:rsidR="00BA5B5F">
        <w:rPr>
          <w:rFonts w:ascii="Arial" w:hAnsi="Arial" w:cs="Arial"/>
          <w:sz w:val="24"/>
          <w:szCs w:val="24"/>
        </w:rPr>
        <w:t>,</w:t>
      </w:r>
    </w:p>
    <w:p w14:paraId="5B4A65A0" w14:textId="63353C7F" w:rsidR="00BA5B5F" w:rsidRDefault="00BA5B5F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5B5F">
        <w:rPr>
          <w:rFonts w:ascii="Arial" w:eastAsia="Times New Roman" w:hAnsi="Arial" w:cs="Arial"/>
          <w:sz w:val="24"/>
          <w:szCs w:val="24"/>
          <w:lang w:eastAsia="pl-PL"/>
        </w:rPr>
        <w:t xml:space="preserve">w stosunku do Wykonawcy sąd odmówi ogłoszenia upadłości z uwagi na niewystarczające aktywa na prowadzenie upadłości, jeżeli Wykonawca zawrze z wierzycielami układ powodujący zagrożenie dla realizacji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BA5B5F">
        <w:rPr>
          <w:rFonts w:ascii="Arial" w:eastAsia="Times New Roman" w:hAnsi="Arial" w:cs="Arial"/>
          <w:sz w:val="24"/>
          <w:szCs w:val="24"/>
          <w:lang w:eastAsia="pl-PL"/>
        </w:rPr>
        <w:t>mowy,</w:t>
      </w:r>
    </w:p>
    <w:p w14:paraId="62749B10" w14:textId="244A304D" w:rsidR="00BA5B5F" w:rsidRPr="00914D21" w:rsidRDefault="00BA5B5F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5B5F">
        <w:rPr>
          <w:rFonts w:ascii="Arial" w:eastAsia="Times New Roman" w:hAnsi="Arial" w:cs="Arial"/>
          <w:sz w:val="24"/>
          <w:szCs w:val="24"/>
          <w:lang w:eastAsia="pl-PL"/>
        </w:rPr>
        <w:t>w przypadku decyzji wyższych przełożonych Zamawiającego mającej wpływ na realizację niniejszej umowy.</w:t>
      </w:r>
    </w:p>
    <w:p w14:paraId="26710356" w14:textId="51F0390F" w:rsidR="00527163" w:rsidRDefault="00527163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t>Odstąpienie od umowy z przyczyn, o których mowa w ust. 1</w:t>
      </w:r>
      <w:r w:rsidR="008F4E8B" w:rsidRPr="008F4E8B">
        <w:rPr>
          <w:rFonts w:ascii="Arial" w:hAnsi="Arial" w:cs="Arial"/>
          <w:sz w:val="24"/>
          <w:szCs w:val="24"/>
        </w:rPr>
        <w:t xml:space="preserve"> </w:t>
      </w:r>
      <w:r w:rsidR="008F4E8B">
        <w:rPr>
          <w:rFonts w:ascii="Arial" w:hAnsi="Arial" w:cs="Arial"/>
          <w:sz w:val="24"/>
          <w:szCs w:val="24"/>
        </w:rPr>
        <w:t>lit. a-d</w:t>
      </w:r>
      <w:r w:rsidRPr="00CB38D5">
        <w:rPr>
          <w:rFonts w:ascii="Arial" w:hAnsi="Arial" w:cs="Arial"/>
          <w:sz w:val="24"/>
          <w:szCs w:val="24"/>
        </w:rPr>
        <w:t xml:space="preserve"> traktuje się jako odstąpienie od umowy z przyczyn leżących po stronie Wykonawcy</w:t>
      </w:r>
      <w:r w:rsidR="00156B58">
        <w:rPr>
          <w:rFonts w:ascii="Arial" w:hAnsi="Arial" w:cs="Arial"/>
          <w:sz w:val="24"/>
          <w:szCs w:val="24"/>
        </w:rPr>
        <w:t>.</w:t>
      </w:r>
    </w:p>
    <w:p w14:paraId="7F9886C2" w14:textId="77777777" w:rsidR="00527163" w:rsidRPr="00CB38D5" w:rsidRDefault="00527163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38D5">
        <w:rPr>
          <w:rFonts w:ascii="Arial" w:hAnsi="Arial" w:cs="Arial"/>
          <w:sz w:val="24"/>
          <w:szCs w:val="24"/>
        </w:rPr>
        <w:lastRenderedPageBreak/>
        <w:t>W przypadku odstąpienia przez Zamawiającego od części umowy Wykonawca może żądać wyłącznie wynagrodzenia należnego z tytułu wykonania pozostałej części umowy.</w:t>
      </w:r>
    </w:p>
    <w:p w14:paraId="72B9D05D" w14:textId="00E0EAE0" w:rsidR="00914D21" w:rsidRPr="00AC6C14" w:rsidRDefault="00914D21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6C14">
        <w:rPr>
          <w:rFonts w:ascii="Arial" w:eastAsia="Times New Roman" w:hAnsi="Arial" w:cs="Arial"/>
          <w:sz w:val="24"/>
          <w:szCs w:val="24"/>
          <w:lang w:eastAsia="pl-PL"/>
        </w:rPr>
        <w:t xml:space="preserve">Powyższe uprawnienia Zamawiającego nie uchybiają możliwości odstąpienia od umowy przez którąkolwiek ze Stron, na podstawie przepisów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AC6C14">
        <w:rPr>
          <w:rFonts w:ascii="Arial" w:eastAsia="Times New Roman" w:hAnsi="Arial" w:cs="Arial"/>
          <w:sz w:val="24"/>
          <w:szCs w:val="24"/>
          <w:lang w:eastAsia="pl-PL"/>
        </w:rPr>
        <w:t>odeksu cywilnego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ustawy – Prawo zamówień publicznych</w:t>
      </w:r>
      <w:r w:rsidRPr="00AC6C1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F97E89" w14:textId="5D15A65D" w:rsidR="006B60EE" w:rsidRPr="00A0035F" w:rsidRDefault="00914D21" w:rsidP="00A0035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035F">
        <w:rPr>
          <w:rFonts w:ascii="Arial" w:eastAsia="Times New Roman" w:hAnsi="Arial" w:cs="Arial"/>
          <w:sz w:val="24"/>
          <w:szCs w:val="24"/>
          <w:lang w:eastAsia="pl-PL"/>
        </w:rPr>
        <w:t>Odstąpienie od umowy powinno nastąpić w formie pisemnej z podaniem uzasadnienia.</w:t>
      </w:r>
      <w:r w:rsidR="006B60EE" w:rsidRPr="00A0035F">
        <w:rPr>
          <w:rFonts w:ascii="Arial" w:eastAsia="Times New Roman" w:hAnsi="Arial" w:cs="Arial"/>
          <w:sz w:val="24"/>
          <w:szCs w:val="24"/>
          <w:lang w:eastAsia="pl-PL"/>
        </w:rPr>
        <w:t xml:space="preserve"> W przypadku braku możliwości skorzystania z formy pisemnej, dopuszcza się odstąpienie od umowy w </w:t>
      </w:r>
      <w:r w:rsidR="00A640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60EE" w:rsidRPr="00A0035F">
        <w:rPr>
          <w:rFonts w:ascii="Arial" w:eastAsia="Times New Roman" w:hAnsi="Arial" w:cs="Arial"/>
          <w:sz w:val="24"/>
          <w:szCs w:val="24"/>
          <w:lang w:eastAsia="pl-PL"/>
        </w:rPr>
        <w:t xml:space="preserve">formie dokumentowej. </w:t>
      </w:r>
    </w:p>
    <w:p w14:paraId="3E7829B5" w14:textId="77777777" w:rsidR="006B60EE" w:rsidRDefault="006B60EE" w:rsidP="006B60E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D4989E" w14:textId="77777777" w:rsidR="00952497" w:rsidRDefault="00952497" w:rsidP="006B60E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20B5A4" w14:textId="1C54DE7E" w:rsidR="00527163" w:rsidRPr="00CB38D5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0616A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AE54438" w14:textId="77777777" w:rsidR="00527163" w:rsidRPr="00CB38D5" w:rsidRDefault="00527163" w:rsidP="0052716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8D5">
        <w:rPr>
          <w:rFonts w:ascii="Arial" w:eastAsia="Times New Roman" w:hAnsi="Arial" w:cs="Arial"/>
          <w:b/>
          <w:sz w:val="24"/>
          <w:szCs w:val="24"/>
          <w:lang w:eastAsia="pl-PL"/>
        </w:rPr>
        <w:t>INNE POSTANOWIENIA</w:t>
      </w:r>
    </w:p>
    <w:p w14:paraId="78770B0E" w14:textId="77777777" w:rsidR="00527163" w:rsidRPr="00EC0181" w:rsidRDefault="00527163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81">
        <w:rPr>
          <w:rFonts w:ascii="Arial" w:hAnsi="Arial" w:cs="Arial"/>
          <w:sz w:val="24"/>
          <w:szCs w:val="24"/>
          <w:lang w:eastAsia="pl-PL"/>
        </w:rPr>
        <w:t>Zamawiający i Wykonawca są zobowiązani do współdziałania przy wykonywaniu umowy w celu należytej realizacji zamówienia.</w:t>
      </w:r>
    </w:p>
    <w:p w14:paraId="09F01BE3" w14:textId="77777777" w:rsidR="00527163" w:rsidRPr="00EC0181" w:rsidRDefault="0052716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81">
        <w:rPr>
          <w:rFonts w:ascii="Arial" w:hAnsi="Arial" w:cs="Arial"/>
          <w:sz w:val="24"/>
          <w:szCs w:val="24"/>
          <w:lang w:eastAsia="pl-PL"/>
        </w:rPr>
        <w:t>W sprawach nieuregulowanych w niniejszej umowie mają zastosowanie obowiązujące przepisy prawa, zwłaszcza Kodeksu Cywilnego (k.c.) oraz ustawy - Prawo Zamówień Publicznych (PZP).</w:t>
      </w:r>
    </w:p>
    <w:p w14:paraId="5B6A9A6C" w14:textId="77777777" w:rsidR="00527163" w:rsidRPr="00EC0181" w:rsidRDefault="0052716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81">
        <w:rPr>
          <w:rFonts w:ascii="Arial" w:hAnsi="Arial" w:cs="Arial"/>
          <w:sz w:val="24"/>
          <w:szCs w:val="24"/>
          <w:lang w:eastAsia="pl-PL"/>
        </w:rPr>
        <w:t>Spory wynikłe na tle realizacji niniejszej umowy będzie rozstrzygał sąd powszechny właściwy miejscowo dla siedziby Zamawiającego.</w:t>
      </w:r>
    </w:p>
    <w:p w14:paraId="23B2FB9A" w14:textId="717621BF" w:rsidR="00527163" w:rsidRPr="00EC0181" w:rsidRDefault="0052716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EC0181">
        <w:rPr>
          <w:rFonts w:ascii="Arial" w:hAnsi="Arial" w:cs="Arial"/>
          <w:sz w:val="24"/>
          <w:szCs w:val="24"/>
          <w:lang w:eastAsia="x-none"/>
        </w:rPr>
        <w:t xml:space="preserve">Wejście obcokrajowców na teren Jednostki Wojskowej wymaga wcześniejszego uzyskania pisemnego pozwolenia wydanego przez SKW zgodnie z decyzją </w:t>
      </w:r>
      <w:r w:rsidRPr="00EC0181">
        <w:rPr>
          <w:rFonts w:ascii="Arial" w:hAnsi="Arial" w:cs="Arial"/>
          <w:sz w:val="24"/>
          <w:szCs w:val="24"/>
          <w:lang w:eastAsia="x-none"/>
        </w:rPr>
        <w:br/>
      </w:r>
      <w:r w:rsidRPr="00B222A7">
        <w:rPr>
          <w:rFonts w:ascii="Arial" w:hAnsi="Arial" w:cs="Arial"/>
          <w:sz w:val="24"/>
          <w:szCs w:val="24"/>
          <w:lang w:eastAsia="x-none"/>
        </w:rPr>
        <w:t xml:space="preserve">nr </w:t>
      </w:r>
      <w:r w:rsidR="00B222A7" w:rsidRPr="00B222A7">
        <w:rPr>
          <w:rFonts w:ascii="Arial" w:hAnsi="Arial" w:cs="Arial"/>
          <w:sz w:val="24"/>
          <w:szCs w:val="24"/>
        </w:rPr>
        <w:t>107/MON Ministra Obrony Narodowej z dnia 18 sierpnia 2021 r.</w:t>
      </w:r>
      <w:r w:rsidR="001F71C8">
        <w:rPr>
          <w:rFonts w:ascii="Arial" w:hAnsi="Arial" w:cs="Arial"/>
          <w:sz w:val="24"/>
          <w:szCs w:val="24"/>
        </w:rPr>
        <w:t xml:space="preserve">  </w:t>
      </w:r>
      <w:r w:rsidR="001F71C8" w:rsidRPr="00777AE5">
        <w:rPr>
          <w:rFonts w:ascii="Arial" w:hAnsi="Arial" w:cs="Arial"/>
          <w:sz w:val="24"/>
          <w:szCs w:val="24"/>
        </w:rPr>
        <w:t xml:space="preserve">w sprawie organizowania współpracy międzynarodowej w resorcie obrony narodowej,  </w:t>
      </w:r>
      <w:r w:rsidR="001F71C8">
        <w:rPr>
          <w:rFonts w:ascii="Arial" w:hAnsi="Arial" w:cs="Arial"/>
          <w:sz w:val="24"/>
          <w:szCs w:val="24"/>
        </w:rPr>
        <w:br/>
      </w:r>
      <w:r w:rsidRPr="00B222A7">
        <w:rPr>
          <w:rFonts w:ascii="Arial" w:hAnsi="Arial" w:cs="Arial"/>
          <w:sz w:val="24"/>
          <w:szCs w:val="24"/>
          <w:lang w:eastAsia="x-none"/>
        </w:rPr>
        <w:t xml:space="preserve">w związku </w:t>
      </w:r>
      <w:r w:rsidRPr="00EC0181">
        <w:rPr>
          <w:rFonts w:ascii="Arial" w:hAnsi="Arial" w:cs="Arial"/>
          <w:sz w:val="24"/>
          <w:szCs w:val="24"/>
          <w:lang w:eastAsia="x-none"/>
        </w:rPr>
        <w:t>z tym Wykonawca zobowiązany jest do wcześniejszego każdorazowego poinformowania Zamawiającego o fakcie zatrudnienia obcokrajowców do realizacji zamówienia.</w:t>
      </w:r>
    </w:p>
    <w:p w14:paraId="246AF8AC" w14:textId="77777777" w:rsidR="00527163" w:rsidRPr="00EC0181" w:rsidRDefault="00527163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bookmarkStart w:id="2" w:name="_Hlk145078117"/>
      <w:r w:rsidRPr="00EC0181">
        <w:rPr>
          <w:rFonts w:ascii="Arial" w:hAnsi="Arial" w:cs="Arial"/>
          <w:sz w:val="24"/>
          <w:szCs w:val="24"/>
          <w:lang w:eastAsia="pl-PL"/>
        </w:rPr>
        <w:t>Zakazuje się używania aparatów latających (dronów) nad terenami i obiektami wojskowymi na każdym etapie realizacji umowy.</w:t>
      </w:r>
    </w:p>
    <w:bookmarkEnd w:id="2"/>
    <w:p w14:paraId="36D29B07" w14:textId="1E0F7D85" w:rsidR="00527163" w:rsidRPr="00EC0181" w:rsidRDefault="00527163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81">
        <w:rPr>
          <w:rFonts w:ascii="Arial" w:hAnsi="Arial" w:cs="Arial"/>
          <w:sz w:val="24"/>
          <w:szCs w:val="24"/>
          <w:lang w:eastAsia="pl-PL"/>
        </w:rPr>
        <w:t xml:space="preserve">Przetwarzanie danych osobowych z tytułu realizacji niniejszej umowy odbywać się będzie zgodnie z powszechnie obowiązującymi przepisami, w tym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EC0181">
        <w:rPr>
          <w:rFonts w:ascii="Arial" w:hAnsi="Arial" w:cs="Arial"/>
          <w:sz w:val="24"/>
          <w:szCs w:val="24"/>
          <w:lang w:eastAsia="pl-PL"/>
        </w:rPr>
        <w:t xml:space="preserve">z rozporządzeniem Parlamentu Europejskiego i Rady (UE) 2016/679 z dnia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EC0181">
        <w:rPr>
          <w:rFonts w:ascii="Arial" w:hAnsi="Arial" w:cs="Arial"/>
          <w:sz w:val="24"/>
          <w:szCs w:val="24"/>
          <w:lang w:eastAsia="pl-PL"/>
        </w:rPr>
        <w:t>27 kwietnia 2016</w:t>
      </w:r>
      <w:r w:rsidR="005A203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C0181">
        <w:rPr>
          <w:rFonts w:ascii="Arial" w:hAnsi="Arial" w:cs="Arial"/>
          <w:sz w:val="24"/>
          <w:szCs w:val="24"/>
          <w:lang w:eastAsia="pl-PL"/>
        </w:rPr>
        <w:t xml:space="preserve">r. w sprawie ochrony osób fizycznych w związku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EC0181">
        <w:rPr>
          <w:rFonts w:ascii="Arial" w:hAnsi="Arial" w:cs="Arial"/>
          <w:sz w:val="24"/>
          <w:szCs w:val="24"/>
          <w:lang w:eastAsia="pl-PL"/>
        </w:rPr>
        <w:t xml:space="preserve">z przetwarzaniem danych osobowych i w sprawie swobodnego przepływu takich danych oraz uchylenia dyrektywy 95/46/WE oraz ustawą z dnia 10 maja 2018 r. </w:t>
      </w:r>
      <w:r w:rsidRPr="00EC0181">
        <w:rPr>
          <w:rFonts w:ascii="Arial" w:hAnsi="Arial" w:cs="Arial"/>
          <w:sz w:val="24"/>
          <w:szCs w:val="24"/>
          <w:lang w:eastAsia="pl-PL"/>
        </w:rPr>
        <w:lastRenderedPageBreak/>
        <w:t>o ochronie danych osobowych. Dane osobowe przetwarzane będą przez okres realizacji zadania, o którym mowa w § 1, okres rękojmi i gwarancji, a także przez czas niezbędny do dochodzenia roszczeń i obrony swoich praw z tytułu realizacji umowy oraz okres archiwizacji.</w:t>
      </w:r>
    </w:p>
    <w:p w14:paraId="48922C64" w14:textId="77777777" w:rsidR="00527163" w:rsidRPr="00EC0181" w:rsidRDefault="0052716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81">
        <w:rPr>
          <w:rFonts w:ascii="Arial" w:hAnsi="Arial" w:cs="Arial"/>
          <w:sz w:val="24"/>
          <w:szCs w:val="24"/>
        </w:rPr>
        <w:t>Wykonawca ma obowiązek zawiadomić Zamawiającego o:</w:t>
      </w:r>
    </w:p>
    <w:p w14:paraId="2ABDD1CB" w14:textId="77777777" w:rsidR="00527163" w:rsidRPr="00EC0181" w:rsidRDefault="0052716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81">
        <w:rPr>
          <w:rFonts w:ascii="Arial" w:hAnsi="Arial" w:cs="Arial"/>
          <w:sz w:val="24"/>
          <w:szCs w:val="24"/>
        </w:rPr>
        <w:t xml:space="preserve">wszelkich zmianach swojego statusu prawnego, </w:t>
      </w:r>
    </w:p>
    <w:p w14:paraId="4F262DF0" w14:textId="77777777" w:rsidR="00527163" w:rsidRPr="00EC0181" w:rsidRDefault="0052716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81">
        <w:rPr>
          <w:rFonts w:ascii="Arial" w:hAnsi="Arial" w:cs="Arial"/>
          <w:sz w:val="24"/>
          <w:szCs w:val="24"/>
        </w:rPr>
        <w:t xml:space="preserve">wszczęciu wobec niego postępowania upadłościowego, układowego </w:t>
      </w:r>
      <w:r w:rsidRPr="00EC0181">
        <w:rPr>
          <w:rFonts w:ascii="Arial" w:hAnsi="Arial" w:cs="Arial"/>
          <w:sz w:val="24"/>
          <w:szCs w:val="24"/>
        </w:rPr>
        <w:br/>
        <w:t xml:space="preserve">i likwidacyjnego, </w:t>
      </w:r>
    </w:p>
    <w:p w14:paraId="06BD3E30" w14:textId="77777777" w:rsidR="00527163" w:rsidRPr="00EC0181" w:rsidRDefault="0052716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81">
        <w:rPr>
          <w:rFonts w:ascii="Arial" w:hAnsi="Arial" w:cs="Arial"/>
          <w:sz w:val="24"/>
          <w:szCs w:val="24"/>
        </w:rPr>
        <w:t>z</w:t>
      </w:r>
      <w:r w:rsidRPr="00EC0181">
        <w:rPr>
          <w:rFonts w:ascii="Arial" w:hAnsi="Arial" w:cs="Arial"/>
          <w:sz w:val="24"/>
          <w:szCs w:val="24"/>
          <w:lang w:eastAsia="pl-PL"/>
        </w:rPr>
        <w:t>mianie adresu swojej siedziby lub firmy,</w:t>
      </w:r>
    </w:p>
    <w:p w14:paraId="25075D6E" w14:textId="77777777" w:rsidR="00527163" w:rsidRPr="00EC0181" w:rsidRDefault="0052716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81">
        <w:rPr>
          <w:rFonts w:ascii="Arial" w:hAnsi="Arial" w:cs="Arial"/>
          <w:sz w:val="24"/>
          <w:szCs w:val="24"/>
          <w:lang w:eastAsia="pl-PL"/>
        </w:rPr>
        <w:t>zmianie osób reprezentujących Wykonawcę,</w:t>
      </w:r>
    </w:p>
    <w:p w14:paraId="2697FBF6" w14:textId="77777777" w:rsidR="00527163" w:rsidRPr="00EC0181" w:rsidRDefault="0052716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81">
        <w:rPr>
          <w:rFonts w:ascii="Arial" w:hAnsi="Arial" w:cs="Arial"/>
          <w:sz w:val="24"/>
          <w:szCs w:val="24"/>
          <w:lang w:eastAsia="pl-PL"/>
        </w:rPr>
        <w:t>zawieszeniu działalności Wykonawcy;</w:t>
      </w:r>
    </w:p>
    <w:p w14:paraId="2FA9CC48" w14:textId="77777777" w:rsidR="00527163" w:rsidRPr="00EC0181" w:rsidRDefault="00527163" w:rsidP="00527163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C0181">
        <w:rPr>
          <w:rFonts w:ascii="Arial" w:hAnsi="Arial" w:cs="Arial"/>
          <w:sz w:val="24"/>
          <w:szCs w:val="24"/>
        </w:rPr>
        <w:t>w formie pisemnej pod rygorem nieważności i nie później, niż w terminie 7 dni od daty zaistnienia tych zmian pod rygorem skuteczności doręczeń i dokonania innych czynności z użyciem dotychczasowych danych.</w:t>
      </w:r>
    </w:p>
    <w:p w14:paraId="200EBDAD" w14:textId="77777777" w:rsidR="00527163" w:rsidRPr="00EC0181" w:rsidRDefault="0052716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81">
        <w:rPr>
          <w:rFonts w:ascii="Arial" w:hAnsi="Arial" w:cs="Arial"/>
          <w:sz w:val="24"/>
          <w:szCs w:val="24"/>
        </w:rPr>
        <w:t>Wierzytelno</w:t>
      </w:r>
      <w:r w:rsidRPr="00EC0181">
        <w:rPr>
          <w:rFonts w:ascii="Arial" w:eastAsia="TTE20B74E8t00" w:hAnsi="Arial" w:cs="Arial"/>
          <w:sz w:val="24"/>
          <w:szCs w:val="24"/>
        </w:rPr>
        <w:t xml:space="preserve">ść </w:t>
      </w:r>
      <w:r w:rsidRPr="00EC0181">
        <w:rPr>
          <w:rFonts w:ascii="Arial" w:hAnsi="Arial" w:cs="Arial"/>
          <w:sz w:val="24"/>
          <w:szCs w:val="24"/>
        </w:rPr>
        <w:t>Wykonawcy z tytułu wykonania niniejszej umowy nie mo</w:t>
      </w:r>
      <w:r w:rsidRPr="00EC0181">
        <w:rPr>
          <w:rFonts w:ascii="Arial" w:eastAsia="TTE20B74E8t00" w:hAnsi="Arial" w:cs="Arial"/>
          <w:sz w:val="24"/>
          <w:szCs w:val="24"/>
        </w:rPr>
        <w:t>ż</w:t>
      </w:r>
      <w:r w:rsidRPr="00EC0181">
        <w:rPr>
          <w:rFonts w:ascii="Arial" w:hAnsi="Arial" w:cs="Arial"/>
          <w:sz w:val="24"/>
          <w:szCs w:val="24"/>
        </w:rPr>
        <w:t>e by</w:t>
      </w:r>
      <w:r w:rsidRPr="00EC0181">
        <w:rPr>
          <w:rFonts w:ascii="Arial" w:eastAsia="TTE20B74E8t00" w:hAnsi="Arial" w:cs="Arial"/>
          <w:sz w:val="24"/>
          <w:szCs w:val="24"/>
        </w:rPr>
        <w:t xml:space="preserve">ć </w:t>
      </w:r>
      <w:r w:rsidRPr="00EC0181">
        <w:rPr>
          <w:rFonts w:ascii="Arial" w:hAnsi="Arial" w:cs="Arial"/>
          <w:sz w:val="24"/>
          <w:szCs w:val="24"/>
        </w:rPr>
        <w:t>przeniesiona na osob</w:t>
      </w:r>
      <w:r w:rsidRPr="00EC0181">
        <w:rPr>
          <w:rFonts w:ascii="Arial" w:eastAsia="TTE20B74E8t00" w:hAnsi="Arial" w:cs="Arial"/>
          <w:sz w:val="24"/>
          <w:szCs w:val="24"/>
        </w:rPr>
        <w:t xml:space="preserve">ę </w:t>
      </w:r>
      <w:r w:rsidRPr="00EC0181">
        <w:rPr>
          <w:rFonts w:ascii="Arial" w:hAnsi="Arial" w:cs="Arial"/>
          <w:sz w:val="24"/>
          <w:szCs w:val="24"/>
        </w:rPr>
        <w:t>trzeci</w:t>
      </w:r>
      <w:r w:rsidRPr="00EC0181">
        <w:rPr>
          <w:rFonts w:ascii="Arial" w:eastAsia="TTE20B74E8t00" w:hAnsi="Arial" w:cs="Arial"/>
          <w:sz w:val="24"/>
          <w:szCs w:val="24"/>
        </w:rPr>
        <w:t xml:space="preserve">ą </w:t>
      </w:r>
      <w:r w:rsidRPr="00EC0181">
        <w:rPr>
          <w:rFonts w:ascii="Arial" w:hAnsi="Arial" w:cs="Arial"/>
          <w:sz w:val="24"/>
          <w:szCs w:val="24"/>
        </w:rPr>
        <w:t>w wyniku przelewu wierzytelno</w:t>
      </w:r>
      <w:r w:rsidRPr="00EC0181">
        <w:rPr>
          <w:rFonts w:ascii="Arial" w:eastAsia="TTE20B74E8t00" w:hAnsi="Arial" w:cs="Arial"/>
          <w:sz w:val="24"/>
          <w:szCs w:val="24"/>
        </w:rPr>
        <w:t>ś</w:t>
      </w:r>
      <w:r w:rsidRPr="00EC0181">
        <w:rPr>
          <w:rFonts w:ascii="Arial" w:hAnsi="Arial" w:cs="Arial"/>
          <w:sz w:val="24"/>
          <w:szCs w:val="24"/>
        </w:rPr>
        <w:t>ci, ani na podstawie innego tytułu prawnego, bez pisemnej zgody Zamawiaj</w:t>
      </w:r>
      <w:r w:rsidRPr="00EC0181">
        <w:rPr>
          <w:rFonts w:ascii="Arial" w:eastAsia="TTE20B74E8t00" w:hAnsi="Arial" w:cs="Arial"/>
          <w:sz w:val="24"/>
          <w:szCs w:val="24"/>
        </w:rPr>
        <w:t>ą</w:t>
      </w:r>
      <w:r w:rsidRPr="00EC0181">
        <w:rPr>
          <w:rFonts w:ascii="Arial" w:hAnsi="Arial" w:cs="Arial"/>
          <w:sz w:val="24"/>
          <w:szCs w:val="24"/>
        </w:rPr>
        <w:t>cego.</w:t>
      </w:r>
    </w:p>
    <w:p w14:paraId="3175492A" w14:textId="77777777" w:rsidR="005C228C" w:rsidRDefault="0052716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181">
        <w:rPr>
          <w:rFonts w:ascii="Arial" w:hAnsi="Arial" w:cs="Arial"/>
          <w:sz w:val="24"/>
          <w:szCs w:val="24"/>
        </w:rPr>
        <w:t>Wszelkie zmiany umowy wymagają pod rygorem nieważności formy pisemnej.</w:t>
      </w:r>
    </w:p>
    <w:p w14:paraId="61810262" w14:textId="00802F4D" w:rsidR="005C228C" w:rsidRDefault="005C228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145078161"/>
      <w:r w:rsidRPr="005C228C">
        <w:rPr>
          <w:rFonts w:ascii="Arial" w:hAnsi="Arial" w:cs="Arial"/>
          <w:sz w:val="24"/>
          <w:szCs w:val="24"/>
        </w:rPr>
        <w:t>Po uzyskaniu przepustki na wjazd na teren jednostek wojskowych Wykonawca zobowiązany jest poruszać się zgodnie z obowiązującym oznakowaniem drogowym, a w przypadku powstania st</w:t>
      </w:r>
      <w:r w:rsidR="00B222A7">
        <w:rPr>
          <w:rFonts w:ascii="Arial" w:hAnsi="Arial" w:cs="Arial"/>
          <w:sz w:val="24"/>
          <w:szCs w:val="24"/>
        </w:rPr>
        <w:t>r</w:t>
      </w:r>
      <w:r w:rsidRPr="005C228C">
        <w:rPr>
          <w:rFonts w:ascii="Arial" w:hAnsi="Arial" w:cs="Arial"/>
          <w:sz w:val="24"/>
          <w:szCs w:val="24"/>
        </w:rPr>
        <w:t xml:space="preserve">at na terenach administrowanych przez Zamawiającego wynikających z niedostosowania się do ustalonych procedur oraz istniejącego oznakowania Wykonawca ponosi odpowiedzialność w tym zakresie. </w:t>
      </w:r>
    </w:p>
    <w:bookmarkEnd w:id="3"/>
    <w:p w14:paraId="44E2BC7A" w14:textId="4ADB7E17" w:rsidR="00527163" w:rsidRPr="005C228C" w:rsidRDefault="0052716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28C">
        <w:rPr>
          <w:rFonts w:ascii="Arial" w:hAnsi="Arial" w:cs="Arial"/>
          <w:sz w:val="24"/>
          <w:szCs w:val="24"/>
        </w:rPr>
        <w:t xml:space="preserve">Niniejszą umowę sporządzono w trzech jednobrzmiących egzemplarzach, </w:t>
      </w:r>
      <w:r w:rsidRPr="005C228C">
        <w:rPr>
          <w:rFonts w:ascii="Arial" w:hAnsi="Arial" w:cs="Arial"/>
          <w:sz w:val="24"/>
          <w:szCs w:val="24"/>
        </w:rPr>
        <w:br/>
        <w:t>w tym 2 egzemplarze przeznaczone są dla Zamawiającego, a jeden dla Wykonawcy</w:t>
      </w:r>
      <w:r w:rsidR="000616A7" w:rsidRPr="005C228C">
        <w:rPr>
          <w:rFonts w:ascii="Arial" w:hAnsi="Arial" w:cs="Arial"/>
          <w:sz w:val="24"/>
          <w:szCs w:val="24"/>
        </w:rPr>
        <w:t xml:space="preserve"> tj: </w:t>
      </w:r>
    </w:p>
    <w:p w14:paraId="0F4C1600" w14:textId="77777777" w:rsidR="000616A7" w:rsidRPr="00C21D6A" w:rsidRDefault="000616A7" w:rsidP="000616A7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1D6A">
        <w:rPr>
          <w:rFonts w:ascii="Arial" w:eastAsia="Times New Roman" w:hAnsi="Arial" w:cs="Arial"/>
          <w:sz w:val="24"/>
          <w:szCs w:val="24"/>
          <w:lang w:eastAsia="pl-PL"/>
        </w:rPr>
        <w:t xml:space="preserve">Egzemplarz nr 1 – Zamawiający </w:t>
      </w:r>
    </w:p>
    <w:p w14:paraId="74F4BDC3" w14:textId="77777777" w:rsidR="000616A7" w:rsidRPr="00C21D6A" w:rsidRDefault="000616A7" w:rsidP="000616A7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1D6A">
        <w:rPr>
          <w:rFonts w:ascii="Arial" w:eastAsia="Times New Roman" w:hAnsi="Arial" w:cs="Arial"/>
          <w:sz w:val="24"/>
          <w:szCs w:val="24"/>
          <w:lang w:eastAsia="pl-PL"/>
        </w:rPr>
        <w:t>Egzemplarz nr 2 – Zamawiający</w:t>
      </w:r>
    </w:p>
    <w:p w14:paraId="2E550921" w14:textId="452A4C36" w:rsidR="000616A7" w:rsidRDefault="000616A7" w:rsidP="000616A7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21D6A">
        <w:rPr>
          <w:rFonts w:ascii="Arial" w:eastAsia="Times New Roman" w:hAnsi="Arial" w:cs="Arial"/>
          <w:sz w:val="24"/>
          <w:szCs w:val="24"/>
          <w:lang w:eastAsia="pl-PL"/>
        </w:rPr>
        <w:t>Egzemplarz nr 3 – 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9657D72" w14:textId="75914FB6" w:rsidR="00527163" w:rsidRPr="00C21D6A" w:rsidRDefault="00527163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C0181">
        <w:rPr>
          <w:rFonts w:ascii="Arial" w:hAnsi="Arial" w:cs="Arial"/>
          <w:sz w:val="24"/>
          <w:szCs w:val="24"/>
          <w:lang w:eastAsia="pl-PL"/>
        </w:rPr>
        <w:t>Integralną częś</w:t>
      </w:r>
      <w:r w:rsidR="00DB46B3">
        <w:rPr>
          <w:rFonts w:ascii="Arial" w:hAnsi="Arial" w:cs="Arial"/>
          <w:sz w:val="24"/>
          <w:szCs w:val="24"/>
          <w:lang w:eastAsia="pl-PL"/>
        </w:rPr>
        <w:t>ć</w:t>
      </w:r>
      <w:r w:rsidRPr="00EC0181">
        <w:rPr>
          <w:rFonts w:ascii="Arial" w:hAnsi="Arial" w:cs="Arial"/>
          <w:sz w:val="24"/>
          <w:szCs w:val="24"/>
          <w:lang w:eastAsia="pl-PL"/>
        </w:rPr>
        <w:t xml:space="preserve"> niniejszej umowy stanowią postanowienia zawarte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EC0181">
        <w:rPr>
          <w:rFonts w:ascii="Arial" w:hAnsi="Arial" w:cs="Arial"/>
          <w:sz w:val="24"/>
          <w:szCs w:val="24"/>
          <w:lang w:eastAsia="pl-PL"/>
        </w:rPr>
        <w:t>w załącznikach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C0181">
        <w:rPr>
          <w:rFonts w:ascii="Arial" w:eastAsia="Times New Roman" w:hAnsi="Arial" w:cs="Arial"/>
          <w:sz w:val="24"/>
          <w:szCs w:val="24"/>
          <w:lang w:eastAsia="pl-PL"/>
        </w:rPr>
        <w:t xml:space="preserve">nr 1 </w:t>
      </w:r>
      <w:r w:rsidR="00C21D6A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EC01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D2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21D6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7DF7933" w14:textId="77777777" w:rsidR="005C228C" w:rsidRDefault="005C228C" w:rsidP="000616A7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7C817D9" w14:textId="2D455520" w:rsidR="00A41904" w:rsidRPr="005C228C" w:rsidRDefault="00C4454E" w:rsidP="000616A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22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</w:t>
      </w:r>
      <w:r w:rsidR="000616A7" w:rsidRPr="005C22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A41904" w:rsidRPr="005C22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umowy:</w:t>
      </w:r>
    </w:p>
    <w:p w14:paraId="4A02910A" w14:textId="0A2C1DFD" w:rsidR="00DF349C" w:rsidRPr="00DF349C" w:rsidRDefault="005D3CF6" w:rsidP="009A427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228C">
        <w:rPr>
          <w:rFonts w:ascii="Arial" w:eastAsia="Times New Roman" w:hAnsi="Arial" w:cs="Arial"/>
          <w:sz w:val="24"/>
          <w:szCs w:val="24"/>
          <w:lang w:eastAsia="pl-PL"/>
        </w:rPr>
        <w:t>Formularz cenowy</w:t>
      </w:r>
      <w:r w:rsidR="009A427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087DF1" w14:textId="6A9760EF" w:rsidR="001A1F36" w:rsidRPr="00E04B8D" w:rsidRDefault="000616A7" w:rsidP="001A1F3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28C">
        <w:rPr>
          <w:rFonts w:ascii="Arial" w:hAnsi="Arial" w:cs="Arial"/>
          <w:sz w:val="24"/>
          <w:szCs w:val="24"/>
        </w:rPr>
        <w:lastRenderedPageBreak/>
        <w:t>Lista podwykonawców</w:t>
      </w:r>
      <w:r w:rsidR="001A1F36">
        <w:rPr>
          <w:rFonts w:ascii="Arial" w:hAnsi="Arial" w:cs="Arial"/>
          <w:sz w:val="24"/>
          <w:szCs w:val="24"/>
        </w:rPr>
        <w:t xml:space="preserve"> albo</w:t>
      </w:r>
      <w:r w:rsidR="001A1F36" w:rsidRPr="00E04B8D">
        <w:rPr>
          <w:rFonts w:ascii="Arial" w:hAnsi="Arial" w:cs="Arial"/>
          <w:sz w:val="24"/>
          <w:szCs w:val="24"/>
        </w:rPr>
        <w:t xml:space="preserve"> oświadczenie Wykonawcy, że podczas realizacji umowy nie będzie korzystał z podwykonawców.</w:t>
      </w:r>
    </w:p>
    <w:p w14:paraId="4DD7C7B9" w14:textId="77777777" w:rsidR="001A1F36" w:rsidRDefault="001A1F36" w:rsidP="00750E2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A2CC2EC" w14:textId="4C6EB30D" w:rsidR="000616A7" w:rsidRDefault="00967BF2" w:rsidP="00750E2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</w:t>
      </w:r>
      <w:r w:rsidR="00A41904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</w:t>
      </w:r>
      <w:r w:rsidR="00A41904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A41904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CE66D7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CE66D7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CE66D7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CE66D7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CE66D7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</w:t>
      </w:r>
      <w:r w:rsidR="00A41904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</w:t>
      </w:r>
      <w:r w:rsidR="00A41904"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060795EE" w14:textId="77777777" w:rsidR="000616A7" w:rsidRDefault="000616A7" w:rsidP="00750E2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BE0CB0A" w14:textId="6A9593BF" w:rsidR="00A41904" w:rsidRPr="00B148C8" w:rsidRDefault="00A41904" w:rsidP="00750E22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0D5C57C" w14:textId="598714C9" w:rsidR="00927679" w:rsidRDefault="00967BF2" w:rsidP="00750E2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48C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</w:t>
      </w:r>
      <w:r w:rsidR="00A41904" w:rsidRPr="00B148C8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……………………..</w:t>
      </w:r>
      <w:r w:rsidR="00A41904" w:rsidRPr="00B148C8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="00A41904" w:rsidRPr="00B148C8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="00A41904" w:rsidRPr="00B148C8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="00A41904" w:rsidRPr="00B148C8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="00A41904" w:rsidRPr="00B148C8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="00A41904" w:rsidRPr="00B148C8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="0049373B" w:rsidRPr="00B148C8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</w:t>
      </w:r>
    </w:p>
    <w:p w14:paraId="4C4DDAEB" w14:textId="77777777" w:rsidR="005876B0" w:rsidRDefault="005876B0" w:rsidP="00750E2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C85281" w14:textId="77777777" w:rsidR="00DD6FFF" w:rsidRDefault="00DD6FFF" w:rsidP="003E148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2E66B0" w14:textId="77777777" w:rsidR="00DD6FFF" w:rsidRDefault="00DD6FFF" w:rsidP="003E148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D6F171" w14:textId="77777777" w:rsidR="00DD6FFF" w:rsidRDefault="00DD6FFF" w:rsidP="003E148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65D7E0" w14:textId="2B58C5CC" w:rsidR="005876B0" w:rsidRPr="005876B0" w:rsidRDefault="005876B0" w:rsidP="003E148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4" w:name="_GoBack"/>
      <w:bookmarkEnd w:id="4"/>
    </w:p>
    <w:sectPr w:rsidR="005876B0" w:rsidRPr="005876B0" w:rsidSect="00AA5440">
      <w:footerReference w:type="even" r:id="rId9"/>
      <w:footerReference w:type="default" r:id="rId10"/>
      <w:type w:val="continuous"/>
      <w:pgSz w:w="11906" w:h="16838"/>
      <w:pgMar w:top="1276" w:right="170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2ABE5" w14:textId="77777777" w:rsidR="00D806DB" w:rsidRDefault="00D806DB">
      <w:pPr>
        <w:spacing w:after="0" w:line="240" w:lineRule="auto"/>
      </w:pPr>
      <w:r>
        <w:separator/>
      </w:r>
    </w:p>
  </w:endnote>
  <w:endnote w:type="continuationSeparator" w:id="0">
    <w:p w14:paraId="0E86C03F" w14:textId="77777777" w:rsidR="00D806DB" w:rsidRDefault="00D8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0B74E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2A31" w14:textId="7C88CBCA" w:rsidR="00BC541B" w:rsidRDefault="00BC541B" w:rsidP="00BC5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3D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5516508" w14:textId="77777777" w:rsidR="00BC541B" w:rsidRDefault="00BC541B" w:rsidP="00BC54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1C3F6" w14:textId="43764EB0" w:rsidR="00BC541B" w:rsidRDefault="00BC541B" w:rsidP="00BC5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759D"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30278644" w14:textId="77777777" w:rsidR="00BC541B" w:rsidRPr="00DA646A" w:rsidRDefault="00BC541B" w:rsidP="005274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B0BCB" w14:textId="77777777" w:rsidR="00D806DB" w:rsidRDefault="00D806DB">
      <w:pPr>
        <w:spacing w:after="0" w:line="240" w:lineRule="auto"/>
      </w:pPr>
      <w:r>
        <w:separator/>
      </w:r>
    </w:p>
  </w:footnote>
  <w:footnote w:type="continuationSeparator" w:id="0">
    <w:p w14:paraId="70220EA5" w14:textId="77777777" w:rsidR="00D806DB" w:rsidRDefault="00D8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24A"/>
    <w:multiLevelType w:val="hybridMultilevel"/>
    <w:tmpl w:val="AA760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E557A"/>
    <w:multiLevelType w:val="hybridMultilevel"/>
    <w:tmpl w:val="F008F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242EC"/>
    <w:multiLevelType w:val="hybridMultilevel"/>
    <w:tmpl w:val="598E2714"/>
    <w:lvl w:ilvl="0" w:tplc="E4F88AE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548B5"/>
    <w:multiLevelType w:val="multilevel"/>
    <w:tmpl w:val="F79A5B3C"/>
    <w:numStyleLink w:val="WWNum471"/>
  </w:abstractNum>
  <w:abstractNum w:abstractNumId="4" w15:restartNumberingAfterBreak="0">
    <w:nsid w:val="0F9F6B86"/>
    <w:multiLevelType w:val="hybridMultilevel"/>
    <w:tmpl w:val="3EB27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C6014"/>
    <w:multiLevelType w:val="hybridMultilevel"/>
    <w:tmpl w:val="2A3CA61C"/>
    <w:lvl w:ilvl="0" w:tplc="112654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64A8"/>
    <w:multiLevelType w:val="hybridMultilevel"/>
    <w:tmpl w:val="97668DC4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7374"/>
    <w:multiLevelType w:val="hybridMultilevel"/>
    <w:tmpl w:val="1464BBBE"/>
    <w:lvl w:ilvl="0" w:tplc="9C8661F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34B1"/>
    <w:multiLevelType w:val="hybridMultilevel"/>
    <w:tmpl w:val="EB548676"/>
    <w:lvl w:ilvl="0" w:tplc="D61A37D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F129D"/>
    <w:multiLevelType w:val="hybridMultilevel"/>
    <w:tmpl w:val="B60698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786754"/>
    <w:multiLevelType w:val="hybridMultilevel"/>
    <w:tmpl w:val="EBAE2E04"/>
    <w:lvl w:ilvl="0" w:tplc="96AA9128">
      <w:start w:val="1"/>
      <w:numFmt w:val="decimal"/>
      <w:lvlText w:val="%1."/>
      <w:lvlJc w:val="left"/>
      <w:pPr>
        <w:ind w:left="-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C336746"/>
    <w:multiLevelType w:val="hybridMultilevel"/>
    <w:tmpl w:val="783AE4F6"/>
    <w:lvl w:ilvl="0" w:tplc="AB6E1A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C425E1"/>
    <w:multiLevelType w:val="hybridMultilevel"/>
    <w:tmpl w:val="EE746D76"/>
    <w:lvl w:ilvl="0" w:tplc="CB7E4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74B7D"/>
    <w:multiLevelType w:val="hybridMultilevel"/>
    <w:tmpl w:val="828E1C9A"/>
    <w:lvl w:ilvl="0" w:tplc="C742C45C">
      <w:start w:val="1"/>
      <w:numFmt w:val="lowerLetter"/>
      <w:lvlText w:val="%1)"/>
      <w:lvlJc w:val="left"/>
      <w:pPr>
        <w:ind w:left="928" w:hanging="360"/>
      </w:pPr>
    </w:lvl>
    <w:lvl w:ilvl="1" w:tplc="04150003">
      <w:start w:val="1"/>
      <w:numFmt w:val="lowerLetter"/>
      <w:lvlText w:val="%2."/>
      <w:lvlJc w:val="left"/>
      <w:pPr>
        <w:ind w:left="1648" w:hanging="360"/>
      </w:pPr>
    </w:lvl>
    <w:lvl w:ilvl="2" w:tplc="04150005">
      <w:start w:val="1"/>
      <w:numFmt w:val="lowerRoman"/>
      <w:lvlText w:val="%3."/>
      <w:lvlJc w:val="right"/>
      <w:pPr>
        <w:ind w:left="2368" w:hanging="180"/>
      </w:pPr>
    </w:lvl>
    <w:lvl w:ilvl="3" w:tplc="04150001">
      <w:start w:val="1"/>
      <w:numFmt w:val="decimal"/>
      <w:lvlText w:val="%4."/>
      <w:lvlJc w:val="left"/>
      <w:pPr>
        <w:ind w:left="3088" w:hanging="360"/>
      </w:pPr>
    </w:lvl>
    <w:lvl w:ilvl="4" w:tplc="04150003">
      <w:start w:val="1"/>
      <w:numFmt w:val="lowerLetter"/>
      <w:lvlText w:val="%5."/>
      <w:lvlJc w:val="left"/>
      <w:pPr>
        <w:ind w:left="3808" w:hanging="360"/>
      </w:pPr>
    </w:lvl>
    <w:lvl w:ilvl="5" w:tplc="04150005">
      <w:start w:val="1"/>
      <w:numFmt w:val="lowerRoman"/>
      <w:lvlText w:val="%6."/>
      <w:lvlJc w:val="right"/>
      <w:pPr>
        <w:ind w:left="4528" w:hanging="180"/>
      </w:pPr>
    </w:lvl>
    <w:lvl w:ilvl="6" w:tplc="04150001">
      <w:start w:val="1"/>
      <w:numFmt w:val="decimal"/>
      <w:lvlText w:val="%7."/>
      <w:lvlJc w:val="left"/>
      <w:pPr>
        <w:ind w:left="5248" w:hanging="360"/>
      </w:pPr>
    </w:lvl>
    <w:lvl w:ilvl="7" w:tplc="04150003">
      <w:start w:val="1"/>
      <w:numFmt w:val="lowerLetter"/>
      <w:lvlText w:val="%8."/>
      <w:lvlJc w:val="left"/>
      <w:pPr>
        <w:ind w:left="5968" w:hanging="360"/>
      </w:pPr>
    </w:lvl>
    <w:lvl w:ilvl="8" w:tplc="04150005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5B38DA"/>
    <w:multiLevelType w:val="hybridMultilevel"/>
    <w:tmpl w:val="2360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A132E"/>
    <w:multiLevelType w:val="hybridMultilevel"/>
    <w:tmpl w:val="58F89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01B7E"/>
    <w:multiLevelType w:val="hybridMultilevel"/>
    <w:tmpl w:val="29FE69BA"/>
    <w:lvl w:ilvl="0" w:tplc="686080E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C3C05"/>
    <w:multiLevelType w:val="hybridMultilevel"/>
    <w:tmpl w:val="AE0A4B9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10D67"/>
    <w:multiLevelType w:val="hybridMultilevel"/>
    <w:tmpl w:val="47E81C4C"/>
    <w:lvl w:ilvl="0" w:tplc="06F89E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62DC8"/>
    <w:multiLevelType w:val="hybridMultilevel"/>
    <w:tmpl w:val="D95ADF60"/>
    <w:lvl w:ilvl="0" w:tplc="4344E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C6159"/>
    <w:multiLevelType w:val="multilevel"/>
    <w:tmpl w:val="A14C5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106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22" w15:restartNumberingAfterBreak="0">
    <w:nsid w:val="52583F25"/>
    <w:multiLevelType w:val="hybridMultilevel"/>
    <w:tmpl w:val="431E3402"/>
    <w:lvl w:ilvl="0" w:tplc="9952639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53332178"/>
    <w:multiLevelType w:val="hybridMultilevel"/>
    <w:tmpl w:val="B75012BA"/>
    <w:lvl w:ilvl="0" w:tplc="D17E7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5B723E"/>
    <w:multiLevelType w:val="hybridMultilevel"/>
    <w:tmpl w:val="2BBAF6BA"/>
    <w:lvl w:ilvl="0" w:tplc="995263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501E3"/>
    <w:multiLevelType w:val="hybridMultilevel"/>
    <w:tmpl w:val="3A621340"/>
    <w:lvl w:ilvl="0" w:tplc="C6A89FB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210C1F"/>
    <w:multiLevelType w:val="multilevel"/>
    <w:tmpl w:val="59D6D3E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677136AC"/>
    <w:multiLevelType w:val="hybridMultilevel"/>
    <w:tmpl w:val="D55CCB5E"/>
    <w:lvl w:ilvl="0" w:tplc="ADA4FBF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91DA2"/>
    <w:multiLevelType w:val="hybridMultilevel"/>
    <w:tmpl w:val="00D89B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1A777D"/>
    <w:multiLevelType w:val="hybridMultilevel"/>
    <w:tmpl w:val="718EF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F7965"/>
    <w:multiLevelType w:val="hybridMultilevel"/>
    <w:tmpl w:val="FF7E07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3815B1"/>
    <w:multiLevelType w:val="hybridMultilevel"/>
    <w:tmpl w:val="B8A63D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26789"/>
    <w:multiLevelType w:val="hybridMultilevel"/>
    <w:tmpl w:val="633681DC"/>
    <w:lvl w:ilvl="0" w:tplc="25F48B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77138"/>
    <w:multiLevelType w:val="hybridMultilevel"/>
    <w:tmpl w:val="5D2AAECA"/>
    <w:lvl w:ilvl="0" w:tplc="7256DFD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C4A0E"/>
    <w:multiLevelType w:val="hybridMultilevel"/>
    <w:tmpl w:val="6A06C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4"/>
  </w:num>
  <w:num w:numId="5">
    <w:abstractNumId w:val="23"/>
  </w:num>
  <w:num w:numId="6">
    <w:abstractNumId w:val="0"/>
  </w:num>
  <w:num w:numId="7">
    <w:abstractNumId w:val="14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37"/>
          </w:tabs>
          <w:ind w:left="737" w:hanging="397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3"/>
        <w:numFmt w:val="bullet"/>
        <w:lvlText w:val=""/>
        <w:lvlJc w:val="left"/>
        <w:pPr>
          <w:ind w:left="3600" w:hanging="360"/>
        </w:pPr>
        <w:rPr>
          <w:rFonts w:ascii="Symbol" w:eastAsia="Times New Roman" w:hAnsi="Symbol" w:cs="Arial"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32"/>
  </w:num>
  <w:num w:numId="12">
    <w:abstractNumId w:val="34"/>
  </w:num>
  <w:num w:numId="13">
    <w:abstractNumId w:val="20"/>
  </w:num>
  <w:num w:numId="14">
    <w:abstractNumId w:val="19"/>
  </w:num>
  <w:num w:numId="15">
    <w:abstractNumId w:val="31"/>
  </w:num>
  <w:num w:numId="16">
    <w:abstractNumId w:val="3"/>
  </w:num>
  <w:num w:numId="17">
    <w:abstractNumId w:val="5"/>
  </w:num>
  <w:num w:numId="18">
    <w:abstractNumId w:val="2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5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0"/>
  </w:num>
  <w:num w:numId="27">
    <w:abstractNumId w:val="22"/>
  </w:num>
  <w:num w:numId="28">
    <w:abstractNumId w:val="16"/>
  </w:num>
  <w:num w:numId="29">
    <w:abstractNumId w:val="33"/>
  </w:num>
  <w:num w:numId="30">
    <w:abstractNumId w:val="6"/>
  </w:num>
  <w:num w:numId="31">
    <w:abstractNumId w:val="24"/>
  </w:num>
  <w:num w:numId="32">
    <w:abstractNumId w:val="28"/>
  </w:num>
  <w:num w:numId="33">
    <w:abstractNumId w:val="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7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BD"/>
    <w:rsid w:val="00006AEC"/>
    <w:rsid w:val="00011C35"/>
    <w:rsid w:val="00037466"/>
    <w:rsid w:val="00052EE4"/>
    <w:rsid w:val="00056A69"/>
    <w:rsid w:val="000616A7"/>
    <w:rsid w:val="000662D1"/>
    <w:rsid w:val="000723BB"/>
    <w:rsid w:val="00073BFE"/>
    <w:rsid w:val="000779C9"/>
    <w:rsid w:val="00090392"/>
    <w:rsid w:val="000908F4"/>
    <w:rsid w:val="000926A2"/>
    <w:rsid w:val="000955CA"/>
    <w:rsid w:val="000A13BE"/>
    <w:rsid w:val="000A1EE0"/>
    <w:rsid w:val="000A314D"/>
    <w:rsid w:val="000A6171"/>
    <w:rsid w:val="000A7FB9"/>
    <w:rsid w:val="000B1A9D"/>
    <w:rsid w:val="000B362E"/>
    <w:rsid w:val="000C0C51"/>
    <w:rsid w:val="000C1603"/>
    <w:rsid w:val="000C3E21"/>
    <w:rsid w:val="000C45D5"/>
    <w:rsid w:val="000C7B9D"/>
    <w:rsid w:val="000D258B"/>
    <w:rsid w:val="000D7785"/>
    <w:rsid w:val="000E30FA"/>
    <w:rsid w:val="000E310E"/>
    <w:rsid w:val="000E3B80"/>
    <w:rsid w:val="000E4DEB"/>
    <w:rsid w:val="000E501B"/>
    <w:rsid w:val="000F22B7"/>
    <w:rsid w:val="000F6558"/>
    <w:rsid w:val="00111D05"/>
    <w:rsid w:val="00111DAC"/>
    <w:rsid w:val="001200F0"/>
    <w:rsid w:val="00121015"/>
    <w:rsid w:val="00121DED"/>
    <w:rsid w:val="00122D2E"/>
    <w:rsid w:val="00135318"/>
    <w:rsid w:val="00140616"/>
    <w:rsid w:val="00144C65"/>
    <w:rsid w:val="00155DCD"/>
    <w:rsid w:val="00156548"/>
    <w:rsid w:val="00156B58"/>
    <w:rsid w:val="0017007F"/>
    <w:rsid w:val="0017029B"/>
    <w:rsid w:val="001740CE"/>
    <w:rsid w:val="001754F8"/>
    <w:rsid w:val="00176906"/>
    <w:rsid w:val="00194933"/>
    <w:rsid w:val="001A02B3"/>
    <w:rsid w:val="001A1F36"/>
    <w:rsid w:val="001B1763"/>
    <w:rsid w:val="001B1EED"/>
    <w:rsid w:val="001C13BD"/>
    <w:rsid w:val="001E2E77"/>
    <w:rsid w:val="001E5F3C"/>
    <w:rsid w:val="001F505E"/>
    <w:rsid w:val="001F71C8"/>
    <w:rsid w:val="002034E5"/>
    <w:rsid w:val="00204B0F"/>
    <w:rsid w:val="00204E2C"/>
    <w:rsid w:val="002168C4"/>
    <w:rsid w:val="00217D05"/>
    <w:rsid w:val="002217A0"/>
    <w:rsid w:val="0023129C"/>
    <w:rsid w:val="00236F9F"/>
    <w:rsid w:val="002374BC"/>
    <w:rsid w:val="00240763"/>
    <w:rsid w:val="0024405F"/>
    <w:rsid w:val="00252704"/>
    <w:rsid w:val="002532DD"/>
    <w:rsid w:val="00253341"/>
    <w:rsid w:val="002622DD"/>
    <w:rsid w:val="0027038C"/>
    <w:rsid w:val="00270990"/>
    <w:rsid w:val="00274AB7"/>
    <w:rsid w:val="00283D5C"/>
    <w:rsid w:val="00286C7A"/>
    <w:rsid w:val="0028735D"/>
    <w:rsid w:val="002A2F0B"/>
    <w:rsid w:val="002A541B"/>
    <w:rsid w:val="002B00AA"/>
    <w:rsid w:val="002B509B"/>
    <w:rsid w:val="002B6C50"/>
    <w:rsid w:val="002C3E41"/>
    <w:rsid w:val="002C7868"/>
    <w:rsid w:val="002E2C27"/>
    <w:rsid w:val="002E43F7"/>
    <w:rsid w:val="002E7C44"/>
    <w:rsid w:val="002F18DF"/>
    <w:rsid w:val="002F323F"/>
    <w:rsid w:val="0030014C"/>
    <w:rsid w:val="00303FA7"/>
    <w:rsid w:val="0031044E"/>
    <w:rsid w:val="00311A6C"/>
    <w:rsid w:val="00315063"/>
    <w:rsid w:val="00326E82"/>
    <w:rsid w:val="00331984"/>
    <w:rsid w:val="00334CCC"/>
    <w:rsid w:val="00343662"/>
    <w:rsid w:val="00355CAD"/>
    <w:rsid w:val="00367DA3"/>
    <w:rsid w:val="00373487"/>
    <w:rsid w:val="003748FA"/>
    <w:rsid w:val="00384980"/>
    <w:rsid w:val="00386EF8"/>
    <w:rsid w:val="00390A74"/>
    <w:rsid w:val="00393505"/>
    <w:rsid w:val="00395451"/>
    <w:rsid w:val="00396316"/>
    <w:rsid w:val="003A206F"/>
    <w:rsid w:val="003A225E"/>
    <w:rsid w:val="003A5D28"/>
    <w:rsid w:val="003B49AA"/>
    <w:rsid w:val="003C1CD7"/>
    <w:rsid w:val="003C4281"/>
    <w:rsid w:val="003C4B4C"/>
    <w:rsid w:val="003C7930"/>
    <w:rsid w:val="003C7DEF"/>
    <w:rsid w:val="003D2280"/>
    <w:rsid w:val="003E1481"/>
    <w:rsid w:val="003E7384"/>
    <w:rsid w:val="003E7797"/>
    <w:rsid w:val="003F35EF"/>
    <w:rsid w:val="003F6977"/>
    <w:rsid w:val="00402DF8"/>
    <w:rsid w:val="004053CF"/>
    <w:rsid w:val="004126FD"/>
    <w:rsid w:val="00423AB5"/>
    <w:rsid w:val="0043281A"/>
    <w:rsid w:val="00433045"/>
    <w:rsid w:val="00434C45"/>
    <w:rsid w:val="00440CCA"/>
    <w:rsid w:val="0045503D"/>
    <w:rsid w:val="00463F41"/>
    <w:rsid w:val="00464B2B"/>
    <w:rsid w:val="00467EFF"/>
    <w:rsid w:val="00472683"/>
    <w:rsid w:val="00472C26"/>
    <w:rsid w:val="00480C52"/>
    <w:rsid w:val="004909FA"/>
    <w:rsid w:val="0049373B"/>
    <w:rsid w:val="004A04B2"/>
    <w:rsid w:val="004B0D15"/>
    <w:rsid w:val="004B1260"/>
    <w:rsid w:val="004B5A5B"/>
    <w:rsid w:val="004C3B21"/>
    <w:rsid w:val="004C40CD"/>
    <w:rsid w:val="004D526F"/>
    <w:rsid w:val="004D6E4B"/>
    <w:rsid w:val="004D7E4F"/>
    <w:rsid w:val="004E5D40"/>
    <w:rsid w:val="004F5CA4"/>
    <w:rsid w:val="004F5D87"/>
    <w:rsid w:val="004F7BE7"/>
    <w:rsid w:val="005035DF"/>
    <w:rsid w:val="00505A0F"/>
    <w:rsid w:val="0050765D"/>
    <w:rsid w:val="0050782A"/>
    <w:rsid w:val="0051319C"/>
    <w:rsid w:val="0051442A"/>
    <w:rsid w:val="00515FED"/>
    <w:rsid w:val="005204BE"/>
    <w:rsid w:val="00522627"/>
    <w:rsid w:val="00525E59"/>
    <w:rsid w:val="00527163"/>
    <w:rsid w:val="00527450"/>
    <w:rsid w:val="00532A2C"/>
    <w:rsid w:val="00542A37"/>
    <w:rsid w:val="00546147"/>
    <w:rsid w:val="00547C27"/>
    <w:rsid w:val="005516DE"/>
    <w:rsid w:val="00566081"/>
    <w:rsid w:val="005766E3"/>
    <w:rsid w:val="00582011"/>
    <w:rsid w:val="00586634"/>
    <w:rsid w:val="005876B0"/>
    <w:rsid w:val="005910E1"/>
    <w:rsid w:val="00593928"/>
    <w:rsid w:val="005953B5"/>
    <w:rsid w:val="005979A7"/>
    <w:rsid w:val="005A1BE9"/>
    <w:rsid w:val="005A2030"/>
    <w:rsid w:val="005A2D68"/>
    <w:rsid w:val="005A61BB"/>
    <w:rsid w:val="005A70D7"/>
    <w:rsid w:val="005B019C"/>
    <w:rsid w:val="005B102C"/>
    <w:rsid w:val="005B1726"/>
    <w:rsid w:val="005B1C51"/>
    <w:rsid w:val="005B50EC"/>
    <w:rsid w:val="005C00A5"/>
    <w:rsid w:val="005C228C"/>
    <w:rsid w:val="005C62E7"/>
    <w:rsid w:val="005C6A0E"/>
    <w:rsid w:val="005D3CF6"/>
    <w:rsid w:val="005D64CB"/>
    <w:rsid w:val="005E19FB"/>
    <w:rsid w:val="005E5F34"/>
    <w:rsid w:val="005E701C"/>
    <w:rsid w:val="00603D1F"/>
    <w:rsid w:val="00607280"/>
    <w:rsid w:val="00613B46"/>
    <w:rsid w:val="00616D49"/>
    <w:rsid w:val="0062049F"/>
    <w:rsid w:val="00621CEB"/>
    <w:rsid w:val="00625B01"/>
    <w:rsid w:val="00632523"/>
    <w:rsid w:val="00637285"/>
    <w:rsid w:val="00637BE9"/>
    <w:rsid w:val="00644E91"/>
    <w:rsid w:val="00645100"/>
    <w:rsid w:val="006508C3"/>
    <w:rsid w:val="00650C21"/>
    <w:rsid w:val="006515CF"/>
    <w:rsid w:val="0065417E"/>
    <w:rsid w:val="00655476"/>
    <w:rsid w:val="00660BE2"/>
    <w:rsid w:val="00660EA1"/>
    <w:rsid w:val="00666F67"/>
    <w:rsid w:val="006726D2"/>
    <w:rsid w:val="0069314C"/>
    <w:rsid w:val="006A1B31"/>
    <w:rsid w:val="006A5706"/>
    <w:rsid w:val="006A5C98"/>
    <w:rsid w:val="006B4FEF"/>
    <w:rsid w:val="006B60EE"/>
    <w:rsid w:val="006C472E"/>
    <w:rsid w:val="006D3852"/>
    <w:rsid w:val="006D4103"/>
    <w:rsid w:val="006D4FA5"/>
    <w:rsid w:val="006D52F8"/>
    <w:rsid w:val="006E242C"/>
    <w:rsid w:val="006E3123"/>
    <w:rsid w:val="006F587B"/>
    <w:rsid w:val="007002E9"/>
    <w:rsid w:val="00705FB9"/>
    <w:rsid w:val="007079C5"/>
    <w:rsid w:val="007247FB"/>
    <w:rsid w:val="00724A6E"/>
    <w:rsid w:val="00726CCC"/>
    <w:rsid w:val="007320E2"/>
    <w:rsid w:val="00732892"/>
    <w:rsid w:val="00740767"/>
    <w:rsid w:val="007456AF"/>
    <w:rsid w:val="0074716C"/>
    <w:rsid w:val="007505BE"/>
    <w:rsid w:val="00750CFA"/>
    <w:rsid w:val="00750E22"/>
    <w:rsid w:val="007514D4"/>
    <w:rsid w:val="00757472"/>
    <w:rsid w:val="00760C3C"/>
    <w:rsid w:val="00773683"/>
    <w:rsid w:val="00775AE1"/>
    <w:rsid w:val="00780D6E"/>
    <w:rsid w:val="00786AEE"/>
    <w:rsid w:val="00787A7C"/>
    <w:rsid w:val="00791393"/>
    <w:rsid w:val="00792565"/>
    <w:rsid w:val="0079344F"/>
    <w:rsid w:val="00797C68"/>
    <w:rsid w:val="007A680F"/>
    <w:rsid w:val="007B1BF4"/>
    <w:rsid w:val="007C1804"/>
    <w:rsid w:val="007C41CE"/>
    <w:rsid w:val="007D148E"/>
    <w:rsid w:val="007D24A9"/>
    <w:rsid w:val="007D3B50"/>
    <w:rsid w:val="007D4D96"/>
    <w:rsid w:val="007E1888"/>
    <w:rsid w:val="007E71C5"/>
    <w:rsid w:val="007E7201"/>
    <w:rsid w:val="007F24F7"/>
    <w:rsid w:val="007F4391"/>
    <w:rsid w:val="007F61DA"/>
    <w:rsid w:val="007F7908"/>
    <w:rsid w:val="007F7E95"/>
    <w:rsid w:val="00805669"/>
    <w:rsid w:val="0080652B"/>
    <w:rsid w:val="00810156"/>
    <w:rsid w:val="00820140"/>
    <w:rsid w:val="00820F01"/>
    <w:rsid w:val="008215DF"/>
    <w:rsid w:val="008234E8"/>
    <w:rsid w:val="008303E7"/>
    <w:rsid w:val="008337BA"/>
    <w:rsid w:val="008438AB"/>
    <w:rsid w:val="00847AED"/>
    <w:rsid w:val="00857B79"/>
    <w:rsid w:val="0086017B"/>
    <w:rsid w:val="0086142B"/>
    <w:rsid w:val="00862911"/>
    <w:rsid w:val="00863AED"/>
    <w:rsid w:val="00876911"/>
    <w:rsid w:val="00876F8A"/>
    <w:rsid w:val="00876FAD"/>
    <w:rsid w:val="008810FC"/>
    <w:rsid w:val="00884485"/>
    <w:rsid w:val="008922D8"/>
    <w:rsid w:val="008962EE"/>
    <w:rsid w:val="0089758F"/>
    <w:rsid w:val="008A0F37"/>
    <w:rsid w:val="008A2378"/>
    <w:rsid w:val="008A4F34"/>
    <w:rsid w:val="008A6E9B"/>
    <w:rsid w:val="008B0313"/>
    <w:rsid w:val="008C75D0"/>
    <w:rsid w:val="008E2254"/>
    <w:rsid w:val="008F4E8B"/>
    <w:rsid w:val="008F657C"/>
    <w:rsid w:val="00900E13"/>
    <w:rsid w:val="00906753"/>
    <w:rsid w:val="00912901"/>
    <w:rsid w:val="00912A7B"/>
    <w:rsid w:val="00913A24"/>
    <w:rsid w:val="00914775"/>
    <w:rsid w:val="00914D21"/>
    <w:rsid w:val="00917237"/>
    <w:rsid w:val="009241EC"/>
    <w:rsid w:val="009261AD"/>
    <w:rsid w:val="00927679"/>
    <w:rsid w:val="00931730"/>
    <w:rsid w:val="0093274B"/>
    <w:rsid w:val="00934123"/>
    <w:rsid w:val="00952497"/>
    <w:rsid w:val="0095567B"/>
    <w:rsid w:val="00961739"/>
    <w:rsid w:val="00964338"/>
    <w:rsid w:val="009649F9"/>
    <w:rsid w:val="0096655C"/>
    <w:rsid w:val="00967BF2"/>
    <w:rsid w:val="00975C54"/>
    <w:rsid w:val="009863ED"/>
    <w:rsid w:val="00995981"/>
    <w:rsid w:val="009959E0"/>
    <w:rsid w:val="009960E4"/>
    <w:rsid w:val="009A4276"/>
    <w:rsid w:val="009A49FF"/>
    <w:rsid w:val="009A7D1F"/>
    <w:rsid w:val="009B58B8"/>
    <w:rsid w:val="009C36A8"/>
    <w:rsid w:val="009C72D4"/>
    <w:rsid w:val="009C75FA"/>
    <w:rsid w:val="009D199F"/>
    <w:rsid w:val="009D4129"/>
    <w:rsid w:val="009D7244"/>
    <w:rsid w:val="009E51EA"/>
    <w:rsid w:val="009F142D"/>
    <w:rsid w:val="009F2157"/>
    <w:rsid w:val="009F4AEC"/>
    <w:rsid w:val="009F5A5F"/>
    <w:rsid w:val="00A0035F"/>
    <w:rsid w:val="00A00360"/>
    <w:rsid w:val="00A03E1D"/>
    <w:rsid w:val="00A11E2A"/>
    <w:rsid w:val="00A2283A"/>
    <w:rsid w:val="00A233DB"/>
    <w:rsid w:val="00A23805"/>
    <w:rsid w:val="00A336AC"/>
    <w:rsid w:val="00A34773"/>
    <w:rsid w:val="00A3611F"/>
    <w:rsid w:val="00A376DE"/>
    <w:rsid w:val="00A41904"/>
    <w:rsid w:val="00A41F8A"/>
    <w:rsid w:val="00A456BD"/>
    <w:rsid w:val="00A516F1"/>
    <w:rsid w:val="00A532F2"/>
    <w:rsid w:val="00A55CFA"/>
    <w:rsid w:val="00A60783"/>
    <w:rsid w:val="00A63092"/>
    <w:rsid w:val="00A640F3"/>
    <w:rsid w:val="00A6508A"/>
    <w:rsid w:val="00A67FBC"/>
    <w:rsid w:val="00A72E20"/>
    <w:rsid w:val="00A74D66"/>
    <w:rsid w:val="00A929C4"/>
    <w:rsid w:val="00AA07AF"/>
    <w:rsid w:val="00AA1A23"/>
    <w:rsid w:val="00AA1EBA"/>
    <w:rsid w:val="00AA5440"/>
    <w:rsid w:val="00AB499E"/>
    <w:rsid w:val="00AB66B8"/>
    <w:rsid w:val="00AC29D5"/>
    <w:rsid w:val="00AC4102"/>
    <w:rsid w:val="00AC4770"/>
    <w:rsid w:val="00AC500F"/>
    <w:rsid w:val="00AC68F5"/>
    <w:rsid w:val="00AD07C6"/>
    <w:rsid w:val="00AD6783"/>
    <w:rsid w:val="00AE36CA"/>
    <w:rsid w:val="00AF520B"/>
    <w:rsid w:val="00AF599F"/>
    <w:rsid w:val="00AF7520"/>
    <w:rsid w:val="00B001C9"/>
    <w:rsid w:val="00B02E8C"/>
    <w:rsid w:val="00B12225"/>
    <w:rsid w:val="00B12EF7"/>
    <w:rsid w:val="00B136C9"/>
    <w:rsid w:val="00B1379A"/>
    <w:rsid w:val="00B148C8"/>
    <w:rsid w:val="00B17092"/>
    <w:rsid w:val="00B222A7"/>
    <w:rsid w:val="00B33565"/>
    <w:rsid w:val="00B410F6"/>
    <w:rsid w:val="00B41A54"/>
    <w:rsid w:val="00B42182"/>
    <w:rsid w:val="00B47D4A"/>
    <w:rsid w:val="00B50CA3"/>
    <w:rsid w:val="00B542CA"/>
    <w:rsid w:val="00B555E3"/>
    <w:rsid w:val="00B563AF"/>
    <w:rsid w:val="00B6030D"/>
    <w:rsid w:val="00B652C4"/>
    <w:rsid w:val="00B7471D"/>
    <w:rsid w:val="00B76E39"/>
    <w:rsid w:val="00B76F83"/>
    <w:rsid w:val="00B770CB"/>
    <w:rsid w:val="00B808F6"/>
    <w:rsid w:val="00B81250"/>
    <w:rsid w:val="00B870C6"/>
    <w:rsid w:val="00B966B0"/>
    <w:rsid w:val="00B97183"/>
    <w:rsid w:val="00BA4674"/>
    <w:rsid w:val="00BA5B5F"/>
    <w:rsid w:val="00BC10B0"/>
    <w:rsid w:val="00BC541B"/>
    <w:rsid w:val="00BD53D1"/>
    <w:rsid w:val="00BE1321"/>
    <w:rsid w:val="00BE3099"/>
    <w:rsid w:val="00BE362D"/>
    <w:rsid w:val="00BF3272"/>
    <w:rsid w:val="00BF5B81"/>
    <w:rsid w:val="00BF72EE"/>
    <w:rsid w:val="00C069FB"/>
    <w:rsid w:val="00C108CA"/>
    <w:rsid w:val="00C10B39"/>
    <w:rsid w:val="00C10EE7"/>
    <w:rsid w:val="00C15166"/>
    <w:rsid w:val="00C16571"/>
    <w:rsid w:val="00C179E9"/>
    <w:rsid w:val="00C21D6A"/>
    <w:rsid w:val="00C22727"/>
    <w:rsid w:val="00C24061"/>
    <w:rsid w:val="00C31396"/>
    <w:rsid w:val="00C3153A"/>
    <w:rsid w:val="00C32B9C"/>
    <w:rsid w:val="00C36885"/>
    <w:rsid w:val="00C375FF"/>
    <w:rsid w:val="00C40A31"/>
    <w:rsid w:val="00C40EB2"/>
    <w:rsid w:val="00C41581"/>
    <w:rsid w:val="00C41AF5"/>
    <w:rsid w:val="00C44539"/>
    <w:rsid w:val="00C4454E"/>
    <w:rsid w:val="00C4567B"/>
    <w:rsid w:val="00C55A1E"/>
    <w:rsid w:val="00C60E65"/>
    <w:rsid w:val="00C62B20"/>
    <w:rsid w:val="00C63522"/>
    <w:rsid w:val="00C80895"/>
    <w:rsid w:val="00C839C5"/>
    <w:rsid w:val="00C84A9B"/>
    <w:rsid w:val="00C8649F"/>
    <w:rsid w:val="00C86AB2"/>
    <w:rsid w:val="00CA706B"/>
    <w:rsid w:val="00CB08C6"/>
    <w:rsid w:val="00CB2A45"/>
    <w:rsid w:val="00CC136B"/>
    <w:rsid w:val="00CC2FFF"/>
    <w:rsid w:val="00CD6D47"/>
    <w:rsid w:val="00CE66D7"/>
    <w:rsid w:val="00CE7239"/>
    <w:rsid w:val="00CE7B2C"/>
    <w:rsid w:val="00CE7F0A"/>
    <w:rsid w:val="00CF064B"/>
    <w:rsid w:val="00CF30A0"/>
    <w:rsid w:val="00CF55DD"/>
    <w:rsid w:val="00D019A7"/>
    <w:rsid w:val="00D033DC"/>
    <w:rsid w:val="00D115D6"/>
    <w:rsid w:val="00D1261D"/>
    <w:rsid w:val="00D13B6E"/>
    <w:rsid w:val="00D1446B"/>
    <w:rsid w:val="00D14974"/>
    <w:rsid w:val="00D36E64"/>
    <w:rsid w:val="00D416A1"/>
    <w:rsid w:val="00D42D9F"/>
    <w:rsid w:val="00D44617"/>
    <w:rsid w:val="00D45423"/>
    <w:rsid w:val="00D46A17"/>
    <w:rsid w:val="00D52E8E"/>
    <w:rsid w:val="00D5371C"/>
    <w:rsid w:val="00D572D4"/>
    <w:rsid w:val="00D624FB"/>
    <w:rsid w:val="00D63370"/>
    <w:rsid w:val="00D65882"/>
    <w:rsid w:val="00D7759D"/>
    <w:rsid w:val="00D806DB"/>
    <w:rsid w:val="00D8294B"/>
    <w:rsid w:val="00D837AF"/>
    <w:rsid w:val="00D92706"/>
    <w:rsid w:val="00D9418D"/>
    <w:rsid w:val="00D9766B"/>
    <w:rsid w:val="00D977CA"/>
    <w:rsid w:val="00D97C5C"/>
    <w:rsid w:val="00D97FD6"/>
    <w:rsid w:val="00DA30C9"/>
    <w:rsid w:val="00DA41CF"/>
    <w:rsid w:val="00DA5AC4"/>
    <w:rsid w:val="00DA6207"/>
    <w:rsid w:val="00DA68ED"/>
    <w:rsid w:val="00DB1350"/>
    <w:rsid w:val="00DB3B81"/>
    <w:rsid w:val="00DB3E36"/>
    <w:rsid w:val="00DB46B3"/>
    <w:rsid w:val="00DB62B8"/>
    <w:rsid w:val="00DC66B4"/>
    <w:rsid w:val="00DD6FFF"/>
    <w:rsid w:val="00DE625C"/>
    <w:rsid w:val="00DF1C49"/>
    <w:rsid w:val="00DF2DB9"/>
    <w:rsid w:val="00DF349C"/>
    <w:rsid w:val="00DF5420"/>
    <w:rsid w:val="00E026CB"/>
    <w:rsid w:val="00E0357B"/>
    <w:rsid w:val="00E07A8D"/>
    <w:rsid w:val="00E100DE"/>
    <w:rsid w:val="00E106E6"/>
    <w:rsid w:val="00E10984"/>
    <w:rsid w:val="00E142BD"/>
    <w:rsid w:val="00E268A3"/>
    <w:rsid w:val="00E3519C"/>
    <w:rsid w:val="00E409FF"/>
    <w:rsid w:val="00E5133D"/>
    <w:rsid w:val="00E5174D"/>
    <w:rsid w:val="00E63EDE"/>
    <w:rsid w:val="00E63FA0"/>
    <w:rsid w:val="00E66775"/>
    <w:rsid w:val="00E72648"/>
    <w:rsid w:val="00E744BA"/>
    <w:rsid w:val="00E8025F"/>
    <w:rsid w:val="00E81CF0"/>
    <w:rsid w:val="00E8330D"/>
    <w:rsid w:val="00E846D8"/>
    <w:rsid w:val="00E8534D"/>
    <w:rsid w:val="00E90E20"/>
    <w:rsid w:val="00E9311D"/>
    <w:rsid w:val="00E93A0C"/>
    <w:rsid w:val="00E95FA1"/>
    <w:rsid w:val="00EA7680"/>
    <w:rsid w:val="00EC7977"/>
    <w:rsid w:val="00ED2DD9"/>
    <w:rsid w:val="00EE7938"/>
    <w:rsid w:val="00EF73CA"/>
    <w:rsid w:val="00F04F94"/>
    <w:rsid w:val="00F1373B"/>
    <w:rsid w:val="00F13A70"/>
    <w:rsid w:val="00F21832"/>
    <w:rsid w:val="00F24694"/>
    <w:rsid w:val="00F2478A"/>
    <w:rsid w:val="00F26DA9"/>
    <w:rsid w:val="00F27963"/>
    <w:rsid w:val="00F35863"/>
    <w:rsid w:val="00F36A60"/>
    <w:rsid w:val="00F37E96"/>
    <w:rsid w:val="00F40DF7"/>
    <w:rsid w:val="00F4317B"/>
    <w:rsid w:val="00F448C1"/>
    <w:rsid w:val="00F45E2A"/>
    <w:rsid w:val="00F52604"/>
    <w:rsid w:val="00F55B21"/>
    <w:rsid w:val="00F563D0"/>
    <w:rsid w:val="00F56844"/>
    <w:rsid w:val="00F61531"/>
    <w:rsid w:val="00F638E5"/>
    <w:rsid w:val="00F65280"/>
    <w:rsid w:val="00F67949"/>
    <w:rsid w:val="00F67AED"/>
    <w:rsid w:val="00F74E27"/>
    <w:rsid w:val="00F75209"/>
    <w:rsid w:val="00F77DAB"/>
    <w:rsid w:val="00F8205F"/>
    <w:rsid w:val="00F85A47"/>
    <w:rsid w:val="00F85BEE"/>
    <w:rsid w:val="00F950F0"/>
    <w:rsid w:val="00F96060"/>
    <w:rsid w:val="00FA04F9"/>
    <w:rsid w:val="00FA0842"/>
    <w:rsid w:val="00FA09C9"/>
    <w:rsid w:val="00FA11AC"/>
    <w:rsid w:val="00FB3E05"/>
    <w:rsid w:val="00FB7D30"/>
    <w:rsid w:val="00FC198F"/>
    <w:rsid w:val="00FD0F02"/>
    <w:rsid w:val="00FD322C"/>
    <w:rsid w:val="00FD3C2D"/>
    <w:rsid w:val="00FE76FE"/>
    <w:rsid w:val="00FE7FD1"/>
    <w:rsid w:val="00FF1BF7"/>
    <w:rsid w:val="00FF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6E893"/>
  <w15:docId w15:val="{8F81DECB-0679-43B3-8421-EB0D18DA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A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19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A41904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41904"/>
  </w:style>
  <w:style w:type="numbering" w:customStyle="1" w:styleId="WWNum471">
    <w:name w:val="WWNum471"/>
    <w:basedOn w:val="Bezlisty"/>
    <w:rsid w:val="00A4190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2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450"/>
  </w:style>
  <w:style w:type="paragraph" w:styleId="Akapitzlist">
    <w:name w:val="List Paragraph"/>
    <w:basedOn w:val="Normalny"/>
    <w:link w:val="AkapitzlistZnak"/>
    <w:uiPriority w:val="34"/>
    <w:qFormat/>
    <w:rsid w:val="00D92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1E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C1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3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1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3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136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B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AB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86A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7A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7A7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DF1C49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368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67A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377A-3355-40A4-917D-44AB19E976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85F09D-14F2-44CB-B59F-8D09DB5B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4695</Words>
  <Characters>28171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Saczuk Ilona</cp:lastModifiedBy>
  <cp:revision>6</cp:revision>
  <cp:lastPrinted>2025-04-01T11:41:00Z</cp:lastPrinted>
  <dcterms:created xsi:type="dcterms:W3CDTF">2025-03-21T12:26:00Z</dcterms:created>
  <dcterms:modified xsi:type="dcterms:W3CDTF">2025-04-01T11:53:00Z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94b05664-b984-442e-89f6-ce77d4d25247</vt:lpwstr>
  </property>
  <property fmtid="{D5CDD505-2E9C-101B-9397-08002B2CF9AE}" pid="4" name="bjSaver">
    <vt:lpwstr>ieWTDGBfuort/IC+y5UYJz0xvt1drs2S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Twoja nazwa użytkownika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10.62.89.22</vt:lpwstr>
  </property>
  <property fmtid="{D5CDD505-2E9C-101B-9397-08002B2CF9AE}" pid="12" name="bjPortionMark">
    <vt:lpwstr>[]</vt:lpwstr>
  </property>
</Properties>
</file>