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552F8" w14:textId="632690F8" w:rsidR="004E7812" w:rsidRPr="00423B6C" w:rsidRDefault="00BD4643" w:rsidP="00A43BC8">
      <w:pPr>
        <w:jc w:val="center"/>
        <w:rPr>
          <w:rFonts w:asciiTheme="minorHAnsi" w:hAnsiTheme="minorHAnsi" w:cs="Arial"/>
          <w:sz w:val="28"/>
          <w:szCs w:val="28"/>
        </w:rPr>
      </w:pPr>
      <w:r>
        <w:rPr>
          <w:rFonts w:ascii="Arial" w:hAnsi="Arial" w:cs="Arial"/>
          <w:b/>
          <w:bCs/>
          <w:color w:val="000000"/>
          <w:sz w:val="28"/>
          <w:szCs w:val="28"/>
        </w:rPr>
        <w:t xml:space="preserve"> </w:t>
      </w:r>
      <w:bookmarkStart w:id="0" w:name="_GoBack"/>
      <w:bookmarkEnd w:id="0"/>
      <w:r w:rsidR="00EB2815">
        <w:rPr>
          <w:rFonts w:ascii="Arial" w:hAnsi="Arial" w:cs="Arial"/>
          <w:b/>
          <w:bCs/>
          <w:color w:val="000000"/>
          <w:sz w:val="28"/>
          <w:szCs w:val="28"/>
        </w:rPr>
        <w:t xml:space="preserve">Projekt umowy </w:t>
      </w:r>
    </w:p>
    <w:p w14:paraId="047CE610" w14:textId="64CB17A6" w:rsidR="00A43BC8" w:rsidRPr="001409E0" w:rsidRDefault="002529D7" w:rsidP="00A43BC8">
      <w:pPr>
        <w:jc w:val="center"/>
        <w:rPr>
          <w:rFonts w:asciiTheme="minorHAnsi" w:hAnsiTheme="minorHAnsi" w:cs="Arial"/>
          <w:sz w:val="20"/>
          <w:szCs w:val="20"/>
        </w:rPr>
      </w:pPr>
      <w:r>
        <w:rPr>
          <w:rFonts w:asciiTheme="minorHAnsi" w:hAnsiTheme="minorHAnsi" w:cs="Arial"/>
          <w:sz w:val="20"/>
          <w:szCs w:val="20"/>
        </w:rPr>
        <w:t>Umowa z</w:t>
      </w:r>
      <w:r w:rsidR="00A43BC8" w:rsidRPr="001409E0">
        <w:rPr>
          <w:rFonts w:asciiTheme="minorHAnsi" w:hAnsiTheme="minorHAnsi" w:cs="Arial"/>
          <w:sz w:val="20"/>
          <w:szCs w:val="20"/>
        </w:rPr>
        <w:t xml:space="preserve">awarta w dniu </w:t>
      </w:r>
      <w:r w:rsidR="00EB2815">
        <w:rPr>
          <w:rFonts w:asciiTheme="minorHAnsi" w:hAnsiTheme="minorHAnsi" w:cs="Arial"/>
          <w:sz w:val="20"/>
          <w:szCs w:val="20"/>
        </w:rPr>
        <w:t>…………….</w:t>
      </w:r>
      <w:r w:rsidR="00423B6C">
        <w:rPr>
          <w:rFonts w:asciiTheme="minorHAnsi" w:hAnsiTheme="minorHAnsi" w:cs="Arial"/>
          <w:sz w:val="20"/>
          <w:szCs w:val="20"/>
        </w:rPr>
        <w:t xml:space="preserve"> </w:t>
      </w:r>
      <w:r w:rsidR="00A43BC8" w:rsidRPr="001409E0">
        <w:rPr>
          <w:rFonts w:asciiTheme="minorHAnsi" w:hAnsiTheme="minorHAnsi" w:cs="Arial"/>
          <w:sz w:val="20"/>
          <w:szCs w:val="20"/>
        </w:rPr>
        <w:t>w Łodzi</w:t>
      </w:r>
      <w:r w:rsidR="00423B6C">
        <w:rPr>
          <w:rFonts w:asciiTheme="minorHAnsi" w:hAnsiTheme="minorHAnsi" w:cs="Arial"/>
          <w:sz w:val="20"/>
          <w:szCs w:val="20"/>
        </w:rPr>
        <w:t xml:space="preserve"> </w:t>
      </w:r>
    </w:p>
    <w:p w14:paraId="4692B1DA" w14:textId="27517FBB"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 xml:space="preserve">w  wyniku  przeprowadzonego  postępowania  przetargowego  w  trybie  przetargu  nieograniczonego  art. </w:t>
      </w:r>
      <w:r w:rsidR="002529D7">
        <w:rPr>
          <w:rFonts w:asciiTheme="minorHAnsi" w:hAnsiTheme="minorHAnsi" w:cs="Arial"/>
          <w:sz w:val="20"/>
          <w:szCs w:val="20"/>
        </w:rPr>
        <w:t>132</w:t>
      </w:r>
      <w:r w:rsidRPr="001409E0">
        <w:rPr>
          <w:rFonts w:asciiTheme="minorHAnsi" w:hAnsiTheme="minorHAnsi" w:cs="Arial"/>
          <w:sz w:val="20"/>
          <w:szCs w:val="20"/>
        </w:rPr>
        <w:t xml:space="preserve">  ustawy z dnia </w:t>
      </w:r>
      <w:r w:rsidR="002529D7">
        <w:rPr>
          <w:rFonts w:asciiTheme="minorHAnsi" w:hAnsiTheme="minorHAnsi" w:cs="Arial"/>
          <w:sz w:val="20"/>
          <w:szCs w:val="20"/>
        </w:rPr>
        <w:t>11 września 2019</w:t>
      </w:r>
      <w:r w:rsidRPr="001409E0">
        <w:rPr>
          <w:rFonts w:asciiTheme="minorHAnsi" w:hAnsiTheme="minorHAnsi" w:cs="Arial"/>
          <w:sz w:val="20"/>
          <w:szCs w:val="20"/>
        </w:rPr>
        <w:t xml:space="preserve"> r. Pr</w:t>
      </w:r>
      <w:r w:rsidR="009C0770">
        <w:rPr>
          <w:rFonts w:asciiTheme="minorHAnsi" w:hAnsiTheme="minorHAnsi" w:cs="Arial"/>
          <w:sz w:val="20"/>
          <w:szCs w:val="20"/>
        </w:rPr>
        <w:t xml:space="preserve">awo zamówień  publicznych  nr  postępowania - </w:t>
      </w:r>
      <w:r w:rsidR="000B7414">
        <w:rPr>
          <w:rFonts w:asciiTheme="minorHAnsi" w:hAnsiTheme="minorHAnsi" w:cs="Arial"/>
          <w:sz w:val="20"/>
          <w:szCs w:val="20"/>
        </w:rPr>
        <w:t>24</w:t>
      </w:r>
      <w:r w:rsidR="00366A81">
        <w:rPr>
          <w:rFonts w:asciiTheme="minorHAnsi" w:hAnsiTheme="minorHAnsi" w:cs="Arial"/>
          <w:sz w:val="20"/>
          <w:szCs w:val="20"/>
        </w:rPr>
        <w:t>/D/2</w:t>
      </w:r>
      <w:r w:rsidR="002529D7">
        <w:rPr>
          <w:rFonts w:asciiTheme="minorHAnsi" w:hAnsiTheme="minorHAnsi" w:cs="Arial"/>
          <w:sz w:val="20"/>
          <w:szCs w:val="20"/>
        </w:rPr>
        <w:t>2</w:t>
      </w:r>
      <w:r w:rsidR="004E7812">
        <w:rPr>
          <w:rFonts w:asciiTheme="minorHAnsi" w:hAnsiTheme="minorHAnsi" w:cs="Arial"/>
          <w:sz w:val="20"/>
          <w:szCs w:val="20"/>
        </w:rPr>
        <w:t xml:space="preserve"> p</w:t>
      </w:r>
      <w:r w:rsidRPr="001409E0">
        <w:rPr>
          <w:rFonts w:asciiTheme="minorHAnsi" w:hAnsiTheme="minorHAnsi" w:cs="Arial"/>
          <w:sz w:val="20"/>
          <w:szCs w:val="20"/>
        </w:rPr>
        <w:t>omiędzy:</w:t>
      </w:r>
    </w:p>
    <w:p w14:paraId="04BDE153" w14:textId="77777777" w:rsidR="00A43BC8" w:rsidRPr="001409E0" w:rsidRDefault="00A43BC8" w:rsidP="00A43BC8">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14:paraId="0379DA90" w14:textId="77777777" w:rsidR="00A43BC8" w:rsidRPr="001409E0" w:rsidRDefault="00A43BC8" w:rsidP="00A43BC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14:paraId="74C27CA2" w14:textId="77777777" w:rsidR="00A43BC8" w:rsidRDefault="00A43BC8" w:rsidP="00A43BC8">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14:paraId="449A0652" w14:textId="77777777" w:rsidR="00EE24C0" w:rsidRDefault="00A43BC8" w:rsidP="009C2710">
      <w:pPr>
        <w:rPr>
          <w:rFonts w:asciiTheme="minorHAnsi" w:hAnsiTheme="minorHAnsi" w:cs="Arial"/>
          <w:sz w:val="20"/>
          <w:szCs w:val="20"/>
        </w:rPr>
      </w:pPr>
      <w:r w:rsidRPr="001409E0">
        <w:rPr>
          <w:rFonts w:asciiTheme="minorHAnsi" w:hAnsiTheme="minorHAnsi" w:cs="Arial"/>
          <w:sz w:val="20"/>
          <w:szCs w:val="20"/>
        </w:rPr>
        <w:t xml:space="preserve">a   </w:t>
      </w:r>
    </w:p>
    <w:p w14:paraId="489C22EB" w14:textId="77777777" w:rsidR="00EB2815" w:rsidRDefault="00EB2815" w:rsidP="0002030B">
      <w:pPr>
        <w:jc w:val="both"/>
        <w:rPr>
          <w:rFonts w:asciiTheme="minorHAnsi" w:hAnsiTheme="minorHAnsi" w:cstheme="minorHAnsi"/>
          <w:b/>
          <w:sz w:val="20"/>
          <w:szCs w:val="20"/>
        </w:rPr>
      </w:pPr>
      <w:r>
        <w:rPr>
          <w:rFonts w:asciiTheme="minorHAnsi" w:hAnsiTheme="minorHAnsi" w:cstheme="minorHAnsi"/>
          <w:b/>
          <w:sz w:val="20"/>
          <w:szCs w:val="20"/>
        </w:rPr>
        <w:t>……………………………………………………………………………………………………………………………………………………………………..</w:t>
      </w:r>
    </w:p>
    <w:p w14:paraId="3B345BEC" w14:textId="20C0ADE6" w:rsidR="005D528C" w:rsidRDefault="00EB2815" w:rsidP="0002030B">
      <w:pPr>
        <w:jc w:val="both"/>
        <w:rPr>
          <w:rFonts w:asciiTheme="minorHAnsi" w:hAnsiTheme="minorHAnsi" w:cs="Arial"/>
          <w:sz w:val="20"/>
          <w:szCs w:val="20"/>
        </w:rPr>
      </w:pPr>
      <w:r>
        <w:rPr>
          <w:rFonts w:asciiTheme="minorHAnsi" w:hAnsiTheme="minorHAnsi" w:cstheme="minorHAnsi"/>
          <w:b/>
          <w:sz w:val="20"/>
          <w:szCs w:val="20"/>
        </w:rPr>
        <w:t>……………………………………………………………………………………………………………………………………………………………………..</w:t>
      </w:r>
      <w:r w:rsidR="005D528C">
        <w:rPr>
          <w:rFonts w:asciiTheme="minorHAnsi" w:hAnsiTheme="minorHAnsi" w:cstheme="minorHAnsi"/>
          <w:b/>
          <w:sz w:val="20"/>
          <w:szCs w:val="20"/>
        </w:rPr>
        <w:t>,</w:t>
      </w:r>
      <w:r w:rsidR="005D528C">
        <w:rPr>
          <w:rFonts w:asciiTheme="minorHAnsi" w:eastAsiaTheme="minorHAnsi" w:hAnsiTheme="minorHAnsi" w:cstheme="minorBidi"/>
          <w:b/>
          <w:sz w:val="22"/>
          <w:szCs w:val="22"/>
          <w:lang w:eastAsia="en-US"/>
        </w:rPr>
        <w:t xml:space="preserve"> </w:t>
      </w:r>
      <w:r w:rsidR="005D528C">
        <w:rPr>
          <w:rFonts w:asciiTheme="minorHAnsi" w:hAnsiTheme="minorHAnsi" w:cs="Arial"/>
          <w:sz w:val="20"/>
          <w:szCs w:val="20"/>
        </w:rPr>
        <w:t>reprezentowaną  przez:</w:t>
      </w:r>
    </w:p>
    <w:p w14:paraId="3C39FAA2" w14:textId="77777777" w:rsidR="009C2710" w:rsidRPr="009C2710" w:rsidRDefault="009C2710" w:rsidP="009C2710">
      <w:pPr>
        <w:rPr>
          <w:rFonts w:asciiTheme="minorHAnsi" w:eastAsiaTheme="minorHAnsi" w:hAnsiTheme="minorHAnsi" w:cstheme="minorBidi"/>
          <w:b/>
          <w:sz w:val="22"/>
          <w:szCs w:val="22"/>
          <w:lang w:eastAsia="en-US"/>
        </w:rPr>
      </w:pPr>
    </w:p>
    <w:p w14:paraId="1750FB76" w14:textId="2D884C94" w:rsidR="00A43BC8" w:rsidRDefault="00A43BC8" w:rsidP="004E7812">
      <w:pPr>
        <w:pStyle w:val="Akapitzlist"/>
        <w:numPr>
          <w:ilvl w:val="0"/>
          <w:numId w:val="18"/>
        </w:numPr>
        <w:jc w:val="both"/>
        <w:rPr>
          <w:rFonts w:asciiTheme="minorHAnsi" w:hAnsiTheme="minorHAnsi" w:cs="Arial"/>
          <w:b/>
          <w:sz w:val="20"/>
          <w:szCs w:val="20"/>
        </w:rPr>
      </w:pPr>
      <w:r w:rsidRPr="004E7812">
        <w:rPr>
          <w:rFonts w:asciiTheme="minorHAnsi" w:hAnsiTheme="minorHAnsi" w:cs="Arial"/>
          <w:b/>
          <w:sz w:val="20"/>
          <w:szCs w:val="20"/>
        </w:rPr>
        <w:t>………………………</w:t>
      </w:r>
      <w:r w:rsidR="00F91236">
        <w:rPr>
          <w:rFonts w:asciiTheme="minorHAnsi" w:hAnsiTheme="minorHAnsi" w:cs="Arial"/>
          <w:b/>
          <w:sz w:val="20"/>
          <w:szCs w:val="20"/>
        </w:rPr>
        <w:t>………………</w:t>
      </w:r>
    </w:p>
    <w:p w14:paraId="18CB92D8" w14:textId="77777777" w:rsidR="004E7812" w:rsidRDefault="004E7812" w:rsidP="004E7812">
      <w:pPr>
        <w:jc w:val="both"/>
        <w:rPr>
          <w:rFonts w:asciiTheme="minorHAnsi" w:hAnsiTheme="minorHAnsi" w:cs="Arial"/>
          <w:b/>
          <w:sz w:val="20"/>
          <w:szCs w:val="20"/>
        </w:rPr>
      </w:pPr>
    </w:p>
    <w:p w14:paraId="54CD2C0E" w14:textId="15BCBDBB" w:rsidR="004E7812" w:rsidRPr="004E7812" w:rsidRDefault="004E7812" w:rsidP="004E7812">
      <w:pPr>
        <w:pStyle w:val="Akapitzlist"/>
        <w:numPr>
          <w:ilvl w:val="0"/>
          <w:numId w:val="18"/>
        </w:numPr>
        <w:jc w:val="both"/>
        <w:rPr>
          <w:rFonts w:asciiTheme="minorHAnsi" w:hAnsiTheme="minorHAnsi" w:cs="Arial"/>
          <w:b/>
          <w:sz w:val="20"/>
          <w:szCs w:val="20"/>
        </w:rPr>
      </w:pPr>
      <w:r>
        <w:rPr>
          <w:rFonts w:asciiTheme="minorHAnsi" w:hAnsiTheme="minorHAnsi" w:cs="Arial"/>
          <w:b/>
          <w:sz w:val="20"/>
          <w:szCs w:val="20"/>
        </w:rPr>
        <w:t>………………………</w:t>
      </w:r>
      <w:r w:rsidR="00F91236">
        <w:rPr>
          <w:rFonts w:asciiTheme="minorHAnsi" w:hAnsiTheme="minorHAnsi" w:cs="Arial"/>
          <w:b/>
          <w:sz w:val="20"/>
          <w:szCs w:val="20"/>
        </w:rPr>
        <w:t>…………….</w:t>
      </w:r>
    </w:p>
    <w:p w14:paraId="5E1FE8C8" w14:textId="77777777" w:rsidR="00A43BC8" w:rsidRPr="001409E0" w:rsidRDefault="00A43BC8" w:rsidP="00A43BC8">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r w:rsidR="004E7812">
        <w:rPr>
          <w:rFonts w:asciiTheme="minorHAnsi" w:hAnsiTheme="minorHAnsi" w:cs="Arial"/>
          <w:b/>
          <w:sz w:val="20"/>
          <w:szCs w:val="20"/>
        </w:rPr>
        <w:t>”</w:t>
      </w:r>
    </w:p>
    <w:p w14:paraId="09321661" w14:textId="77777777" w:rsidR="008C33F0" w:rsidRDefault="008C33F0" w:rsidP="00A43BC8">
      <w:pPr>
        <w:jc w:val="center"/>
        <w:rPr>
          <w:rFonts w:asciiTheme="minorHAnsi" w:hAnsiTheme="minorHAnsi" w:cs="Arial"/>
          <w:sz w:val="20"/>
          <w:szCs w:val="20"/>
        </w:rPr>
      </w:pPr>
    </w:p>
    <w:p w14:paraId="619132EB" w14:textId="77777777" w:rsidR="008C33F0" w:rsidRDefault="008C33F0" w:rsidP="008C33F0">
      <w:pPr>
        <w:jc w:val="center"/>
        <w:rPr>
          <w:rFonts w:asciiTheme="minorHAnsi" w:hAnsiTheme="minorHAnsi" w:cs="Arial"/>
          <w:sz w:val="20"/>
          <w:szCs w:val="20"/>
        </w:rPr>
      </w:pPr>
      <w:r w:rsidRPr="008C33F0">
        <w:rPr>
          <w:rFonts w:asciiTheme="minorHAnsi" w:hAnsiTheme="minorHAnsi" w:cs="Arial"/>
          <w:sz w:val="20"/>
          <w:szCs w:val="20"/>
        </w:rPr>
        <w:t>§</w:t>
      </w:r>
      <w:r>
        <w:rPr>
          <w:rFonts w:asciiTheme="minorHAnsi" w:hAnsiTheme="minorHAnsi" w:cs="Arial"/>
          <w:sz w:val="20"/>
          <w:szCs w:val="20"/>
        </w:rPr>
        <w:t>1</w:t>
      </w:r>
    </w:p>
    <w:p w14:paraId="1A5B5D9B" w14:textId="52E5066F" w:rsidR="00A43BC8" w:rsidRPr="00330870" w:rsidRDefault="00A43BC8" w:rsidP="00A43BC8">
      <w:pPr>
        <w:jc w:val="center"/>
        <w:rPr>
          <w:rFonts w:asciiTheme="minorHAnsi" w:hAnsiTheme="minorHAnsi" w:cs="Arial"/>
          <w:b/>
          <w:sz w:val="20"/>
          <w:szCs w:val="20"/>
        </w:rPr>
      </w:pPr>
      <w:r w:rsidRPr="00330870">
        <w:rPr>
          <w:rFonts w:asciiTheme="minorHAnsi" w:hAnsiTheme="minorHAnsi" w:cs="Arial"/>
          <w:b/>
          <w:sz w:val="20"/>
          <w:szCs w:val="20"/>
        </w:rPr>
        <w:t>Przedmiot umowy</w:t>
      </w:r>
    </w:p>
    <w:p w14:paraId="3E22BCEE" w14:textId="67B347E5" w:rsidR="00A43BC8" w:rsidRDefault="00A43BC8" w:rsidP="00F91236">
      <w:pPr>
        <w:numPr>
          <w:ilvl w:val="0"/>
          <w:numId w:val="5"/>
        </w:numPr>
        <w:tabs>
          <w:tab w:val="left" w:pos="720"/>
        </w:tabs>
        <w:suppressAutoHyphens/>
        <w:overflowPunct w:val="0"/>
        <w:autoSpaceDE w:val="0"/>
        <w:autoSpaceDN w:val="0"/>
        <w:adjustRightInd w:val="0"/>
        <w:jc w:val="both"/>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proofErr w:type="spellStart"/>
      <w:r w:rsidR="002B2F18">
        <w:rPr>
          <w:rFonts w:asciiTheme="minorHAnsi" w:hAnsiTheme="minorHAnsi"/>
          <w:sz w:val="20"/>
          <w:szCs w:val="20"/>
        </w:rPr>
        <w:t>stentgraftów</w:t>
      </w:r>
      <w:proofErr w:type="spellEnd"/>
      <w:r w:rsidR="002B2F18">
        <w:rPr>
          <w:rFonts w:asciiTheme="minorHAnsi" w:hAnsiTheme="minorHAnsi"/>
          <w:sz w:val="20"/>
          <w:szCs w:val="20"/>
        </w:rPr>
        <w:t xml:space="preserve"> aortalnych </w:t>
      </w:r>
      <w:r w:rsidR="00EB2815">
        <w:rPr>
          <w:rFonts w:asciiTheme="minorHAnsi" w:hAnsiTheme="minorHAnsi"/>
          <w:sz w:val="20"/>
          <w:szCs w:val="20"/>
        </w:rPr>
        <w:t xml:space="preserve"> </w:t>
      </w:r>
      <w:r w:rsidR="002529D7">
        <w:rPr>
          <w:rFonts w:asciiTheme="minorHAnsi" w:hAnsiTheme="minorHAnsi"/>
          <w:sz w:val="20"/>
          <w:szCs w:val="20"/>
        </w:rPr>
        <w:t xml:space="preserve"> </w:t>
      </w:r>
      <w:r w:rsidRPr="004E7812">
        <w:rPr>
          <w:rFonts w:asciiTheme="minorHAnsi" w:hAnsiTheme="minorHAnsi"/>
          <w:b/>
          <w:sz w:val="20"/>
          <w:szCs w:val="20"/>
        </w:rPr>
        <w:t>pakiet</w:t>
      </w:r>
      <w:r w:rsidR="00997FC2" w:rsidRPr="004E7812">
        <w:rPr>
          <w:rFonts w:asciiTheme="minorHAnsi" w:hAnsiTheme="minorHAnsi"/>
          <w:b/>
          <w:sz w:val="20"/>
          <w:szCs w:val="20"/>
        </w:rPr>
        <w:t xml:space="preserve"> nr </w:t>
      </w:r>
      <w:r w:rsidRPr="004E7812">
        <w:rPr>
          <w:rFonts w:asciiTheme="minorHAnsi" w:hAnsiTheme="minorHAnsi"/>
          <w:b/>
          <w:sz w:val="20"/>
          <w:szCs w:val="20"/>
        </w:rPr>
        <w:t xml:space="preserve"> </w:t>
      </w:r>
      <w:r w:rsidR="00F91236">
        <w:rPr>
          <w:rFonts w:asciiTheme="minorHAnsi" w:hAnsiTheme="minorHAnsi"/>
          <w:b/>
          <w:sz w:val="20"/>
          <w:szCs w:val="20"/>
        </w:rPr>
        <w:t xml:space="preserve"> </w:t>
      </w:r>
      <w:r w:rsidR="00EB2815">
        <w:rPr>
          <w:rFonts w:asciiTheme="minorHAnsi" w:hAnsiTheme="minorHAnsi"/>
          <w:b/>
          <w:sz w:val="20"/>
          <w:szCs w:val="20"/>
        </w:rPr>
        <w:t>……………………..</w:t>
      </w:r>
      <w:r w:rsidR="00F91236">
        <w:rPr>
          <w:rFonts w:asciiTheme="minorHAnsi" w:hAnsiTheme="minorHAnsi"/>
          <w:b/>
          <w:sz w:val="20"/>
          <w:szCs w:val="20"/>
        </w:rPr>
        <w:t xml:space="preserve"> </w:t>
      </w:r>
      <w:r w:rsidRPr="001409E0">
        <w:rPr>
          <w:rFonts w:asciiTheme="minorHAnsi" w:hAnsiTheme="minorHAnsi"/>
          <w:sz w:val="20"/>
          <w:szCs w:val="20"/>
        </w:rPr>
        <w:t xml:space="preserve"> w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14:paraId="55B6C416" w14:textId="77777777" w:rsidR="00BF05E3" w:rsidRPr="00BF05E3" w:rsidRDefault="00BF05E3" w:rsidP="00F91236">
      <w:pPr>
        <w:pStyle w:val="Akapitzlist"/>
        <w:numPr>
          <w:ilvl w:val="0"/>
          <w:numId w:val="5"/>
        </w:numPr>
        <w:jc w:val="both"/>
        <w:rPr>
          <w:rFonts w:asciiTheme="minorHAnsi" w:hAnsiTheme="minorHAnsi"/>
          <w:sz w:val="20"/>
          <w:szCs w:val="20"/>
        </w:rPr>
      </w:pPr>
      <w:r w:rsidRPr="00BF05E3">
        <w:rPr>
          <w:rFonts w:asciiTheme="minorHAnsi" w:hAnsiTheme="minorHAnsi"/>
          <w:sz w:val="20"/>
          <w:szCs w:val="20"/>
        </w:rPr>
        <w:t>Ilości wyszczególnione w załączniku są wielkościami szacunkowymi i mogą ulec pomniejszeniu o 30% względem pierwotnych wartości określonych w ofercie, bez prawa dochodzenia przez Wykonawcę roszczeń o zamówienie pozostałej części produktów, ani innych roszczeń finansowych z  tego tytułu.</w:t>
      </w:r>
    </w:p>
    <w:p w14:paraId="5F8D60B9" w14:textId="11952478" w:rsidR="00A43BC8" w:rsidRDefault="00A43BC8" w:rsidP="00F91236">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Zamawiający </w:t>
      </w:r>
      <w:r w:rsidR="00C63D16">
        <w:rPr>
          <w:rFonts w:asciiTheme="minorHAnsi" w:hAnsiTheme="minorHAnsi" w:cs="Arial"/>
          <w:sz w:val="20"/>
          <w:szCs w:val="20"/>
        </w:rPr>
        <w:t>zastrzega sobie prawo do zmiany limitów ilościowych zamawianych towarów w stosunku do określonych w poszczególnych pakietach objętych umową zarówno na ,,in plus” jak i ,,in minus” bez wzrostu wartości brutto danego pakietu i bez zmiany ceny jednostkowej, a Wykonawca oświadcza, że wyraża zgodę</w:t>
      </w:r>
      <w:r w:rsidR="008A4341">
        <w:rPr>
          <w:rFonts w:asciiTheme="minorHAnsi" w:hAnsiTheme="minorHAnsi" w:cs="Arial"/>
          <w:sz w:val="20"/>
          <w:szCs w:val="20"/>
        </w:rPr>
        <w:t xml:space="preserve"> na zmiany</w:t>
      </w:r>
      <w:r w:rsidR="00C63D16">
        <w:rPr>
          <w:rFonts w:asciiTheme="minorHAnsi" w:hAnsiTheme="minorHAnsi" w:cs="Arial"/>
          <w:sz w:val="20"/>
          <w:szCs w:val="20"/>
        </w:rPr>
        <w:t>. Wykonawcy nie będą przysługiwały z tego tytułu żadne roszczenia względem Zamawiającego.</w:t>
      </w:r>
    </w:p>
    <w:p w14:paraId="4DC48627" w14:textId="77777777" w:rsidR="002A7F91" w:rsidRDefault="002A7F91" w:rsidP="00F91236">
      <w:pPr>
        <w:numPr>
          <w:ilvl w:val="0"/>
          <w:numId w:val="5"/>
        </w:numPr>
        <w:tabs>
          <w:tab w:val="left" w:pos="720"/>
        </w:tabs>
        <w:jc w:val="both"/>
        <w:rPr>
          <w:rFonts w:asciiTheme="minorHAnsi" w:hAnsiTheme="minorHAnsi" w:cs="Arial"/>
          <w:sz w:val="20"/>
          <w:szCs w:val="20"/>
        </w:rPr>
      </w:pPr>
      <w:r>
        <w:rPr>
          <w:rFonts w:asciiTheme="minorHAnsi" w:hAnsiTheme="minorHAnsi" w:cs="Arial"/>
          <w:sz w:val="20"/>
          <w:szCs w:val="20"/>
        </w:rPr>
        <w:t>Wykonawca oświadcza, że:</w:t>
      </w:r>
    </w:p>
    <w:p w14:paraId="075B640F" w14:textId="77777777" w:rsidR="002A7F91" w:rsidRDefault="002A7F91" w:rsidP="00F91236">
      <w:pPr>
        <w:pStyle w:val="Akapitzlist"/>
        <w:numPr>
          <w:ilvl w:val="0"/>
          <w:numId w:val="23"/>
        </w:numPr>
        <w:tabs>
          <w:tab w:val="left" w:pos="720"/>
        </w:tabs>
        <w:jc w:val="both"/>
        <w:rPr>
          <w:rFonts w:asciiTheme="minorHAnsi" w:hAnsiTheme="minorHAnsi" w:cs="Arial"/>
          <w:sz w:val="20"/>
          <w:szCs w:val="20"/>
        </w:rPr>
      </w:pPr>
      <w:r>
        <w:rPr>
          <w:rFonts w:asciiTheme="minorHAnsi" w:hAnsiTheme="minorHAnsi" w:cs="Arial"/>
          <w:sz w:val="20"/>
          <w:szCs w:val="20"/>
        </w:rPr>
        <w:t xml:space="preserve">dysponuje towarem o odpowiedniej jakości i ilości niezbędnej dla Zamawiającego w zakresie udzielanych przez niego świadczeń zdrowotnych, w szczególności towar jest dopuszczony do obrotu i stosowania </w:t>
      </w:r>
      <w:r w:rsidR="006920E8">
        <w:rPr>
          <w:rFonts w:asciiTheme="minorHAnsi" w:hAnsiTheme="minorHAnsi" w:cs="Arial"/>
          <w:sz w:val="20"/>
          <w:szCs w:val="20"/>
        </w:rPr>
        <w:t>zgodnie z obowiązującym prawem na terenie Rzeczypospolitej Polskiej,</w:t>
      </w:r>
    </w:p>
    <w:p w14:paraId="581A376A" w14:textId="77777777" w:rsidR="006920E8" w:rsidRDefault="006920E8" w:rsidP="00F91236">
      <w:pPr>
        <w:pStyle w:val="Akapitzlist"/>
        <w:numPr>
          <w:ilvl w:val="0"/>
          <w:numId w:val="23"/>
        </w:numPr>
        <w:tabs>
          <w:tab w:val="left" w:pos="720"/>
        </w:tabs>
        <w:jc w:val="both"/>
        <w:rPr>
          <w:rFonts w:asciiTheme="minorHAnsi" w:hAnsiTheme="minorHAnsi" w:cs="Arial"/>
          <w:sz w:val="20"/>
          <w:szCs w:val="20"/>
        </w:rPr>
      </w:pPr>
      <w:r>
        <w:rPr>
          <w:rFonts w:asciiTheme="minorHAnsi" w:hAnsiTheme="minorHAnsi" w:cs="Arial"/>
          <w:sz w:val="20"/>
          <w:szCs w:val="20"/>
        </w:rPr>
        <w:t>posiada, jeżeli są wymagane przepisami prawa, odpowiednie koncesje, zezwolenia, zgody lub licencje albo wpisy do właściwych rejestrów uprawniające do prowadzenia działalności gospodarczej w zakresie objętym niniejszą umową,</w:t>
      </w:r>
    </w:p>
    <w:p w14:paraId="00CCBE8B" w14:textId="77777777" w:rsidR="006920E8" w:rsidRDefault="006920E8" w:rsidP="00F91236">
      <w:pPr>
        <w:pStyle w:val="Akapitzlist"/>
        <w:numPr>
          <w:ilvl w:val="0"/>
          <w:numId w:val="23"/>
        </w:numPr>
        <w:tabs>
          <w:tab w:val="left" w:pos="720"/>
        </w:tabs>
        <w:jc w:val="both"/>
        <w:rPr>
          <w:rFonts w:asciiTheme="minorHAnsi" w:hAnsiTheme="minorHAnsi" w:cs="Arial"/>
          <w:sz w:val="20"/>
          <w:szCs w:val="20"/>
        </w:rPr>
      </w:pPr>
      <w:r>
        <w:rPr>
          <w:rFonts w:asciiTheme="minorHAnsi" w:hAnsiTheme="minorHAnsi" w:cs="Arial"/>
          <w:sz w:val="20"/>
          <w:szCs w:val="20"/>
        </w:rPr>
        <w:t>towar jest fabrycznie nowy, odpowiada standardom jakościowym i technicznym wynikającym z jego funkcji i przeznaczenia jest wolny od wad materialnych, fizycznych i prawnych.</w:t>
      </w:r>
    </w:p>
    <w:p w14:paraId="49B69697" w14:textId="0A43AF95" w:rsidR="006920E8" w:rsidRDefault="006920E8" w:rsidP="00F91236">
      <w:pPr>
        <w:pStyle w:val="Akapitzlist"/>
        <w:numPr>
          <w:ilvl w:val="0"/>
          <w:numId w:val="5"/>
        </w:numPr>
        <w:tabs>
          <w:tab w:val="left" w:pos="720"/>
        </w:tabs>
        <w:jc w:val="both"/>
        <w:rPr>
          <w:rFonts w:asciiTheme="minorHAnsi" w:hAnsiTheme="minorHAnsi" w:cs="Arial"/>
          <w:sz w:val="20"/>
          <w:szCs w:val="20"/>
        </w:rPr>
      </w:pPr>
      <w:r>
        <w:rPr>
          <w:rFonts w:asciiTheme="minorHAnsi" w:hAnsiTheme="minorHAnsi" w:cs="Arial"/>
          <w:sz w:val="20"/>
          <w:szCs w:val="20"/>
        </w:rPr>
        <w:t xml:space="preserve">Zamawiający może żądać przedłożenia przez Wykonawcę w terminie 5 dni roboczych poświadczonych za zgodność z oryginałem kopii odpowiednich dokumentów potwierdzających spełnienie warunków w ust. 4 za okres obowiązywania umowy. Wykonawca zobowiązany jest również przedstawić Zamawiającemu do wglądu oryginały dokumentów określonych w </w:t>
      </w:r>
      <w:r w:rsidR="008A4341">
        <w:rPr>
          <w:rFonts w:asciiTheme="minorHAnsi" w:hAnsiTheme="minorHAnsi" w:cs="Arial"/>
          <w:sz w:val="20"/>
          <w:szCs w:val="20"/>
        </w:rPr>
        <w:t>z</w:t>
      </w:r>
      <w:r>
        <w:rPr>
          <w:rFonts w:asciiTheme="minorHAnsi" w:hAnsiTheme="minorHAnsi" w:cs="Arial"/>
          <w:sz w:val="20"/>
          <w:szCs w:val="20"/>
        </w:rPr>
        <w:t>daniu poprzednim.</w:t>
      </w:r>
      <w:r w:rsidRPr="006920E8">
        <w:rPr>
          <w:rFonts w:asciiTheme="minorHAnsi" w:hAnsiTheme="minorHAnsi" w:cs="Arial"/>
          <w:sz w:val="20"/>
          <w:szCs w:val="20"/>
        </w:rPr>
        <w:t xml:space="preserve"> </w:t>
      </w:r>
    </w:p>
    <w:p w14:paraId="6F848E69" w14:textId="7EE149D9" w:rsidR="00F91236" w:rsidRPr="0002030B" w:rsidRDefault="006920E8" w:rsidP="0002030B">
      <w:pPr>
        <w:pStyle w:val="Akapitzlist"/>
        <w:numPr>
          <w:ilvl w:val="0"/>
          <w:numId w:val="5"/>
        </w:numPr>
        <w:tabs>
          <w:tab w:val="left" w:pos="720"/>
        </w:tabs>
        <w:jc w:val="both"/>
        <w:rPr>
          <w:rFonts w:asciiTheme="minorHAnsi" w:hAnsiTheme="minorHAnsi" w:cs="Arial"/>
          <w:sz w:val="20"/>
          <w:szCs w:val="20"/>
        </w:rPr>
      </w:pPr>
      <w:r>
        <w:rPr>
          <w:rFonts w:asciiTheme="minorHAnsi" w:hAnsiTheme="minorHAnsi" w:cs="Arial"/>
          <w:sz w:val="20"/>
          <w:szCs w:val="20"/>
        </w:rPr>
        <w:t xml:space="preserve">Wykonawca ponosi nieograniczoną odpowiedzialność za wszelkie szkody powstałe u Zamawiającego i osób trzecich w związku z zastosowaniem </w:t>
      </w:r>
      <w:r w:rsidR="00893CFE">
        <w:rPr>
          <w:rFonts w:asciiTheme="minorHAnsi" w:hAnsiTheme="minorHAnsi" w:cs="Arial"/>
          <w:sz w:val="20"/>
          <w:szCs w:val="20"/>
        </w:rPr>
        <w:t>dostarczonego przez Wykonawcę towaru niespełniającego wymogów określonych w Umowie</w:t>
      </w:r>
      <w:r w:rsidR="008A4341">
        <w:rPr>
          <w:rFonts w:asciiTheme="minorHAnsi" w:hAnsiTheme="minorHAnsi" w:cs="Arial"/>
          <w:sz w:val="20"/>
          <w:szCs w:val="20"/>
        </w:rPr>
        <w:t xml:space="preserve"> lub w obowiązujących  przepisach prawa.</w:t>
      </w:r>
    </w:p>
    <w:p w14:paraId="12E35D13" w14:textId="04C75E98" w:rsidR="00A43BC8" w:rsidRPr="001409E0" w:rsidRDefault="00A43BC8" w:rsidP="00F91236">
      <w:pPr>
        <w:ind w:left="360"/>
        <w:jc w:val="center"/>
        <w:rPr>
          <w:rFonts w:asciiTheme="minorHAnsi" w:hAnsiTheme="minorHAnsi" w:cs="Arial"/>
          <w:sz w:val="20"/>
          <w:szCs w:val="20"/>
        </w:rPr>
      </w:pPr>
      <w:r w:rsidRPr="001409E0">
        <w:rPr>
          <w:rFonts w:asciiTheme="minorHAnsi" w:hAnsiTheme="minorHAnsi" w:cs="Arial"/>
          <w:sz w:val="20"/>
          <w:szCs w:val="20"/>
        </w:rPr>
        <w:t>§ 2</w:t>
      </w:r>
    </w:p>
    <w:p w14:paraId="37764E8F" w14:textId="77777777" w:rsidR="00A43BC8" w:rsidRPr="00330870" w:rsidRDefault="00A43BC8" w:rsidP="00A43BC8">
      <w:pPr>
        <w:ind w:left="360"/>
        <w:jc w:val="center"/>
        <w:rPr>
          <w:rFonts w:asciiTheme="minorHAnsi" w:hAnsiTheme="minorHAnsi" w:cs="Arial"/>
          <w:b/>
          <w:sz w:val="20"/>
          <w:szCs w:val="20"/>
        </w:rPr>
      </w:pPr>
      <w:r w:rsidRPr="00330870">
        <w:rPr>
          <w:rFonts w:asciiTheme="minorHAnsi" w:hAnsiTheme="minorHAnsi" w:cs="Arial"/>
          <w:b/>
          <w:sz w:val="20"/>
          <w:szCs w:val="20"/>
        </w:rPr>
        <w:t>Cena</w:t>
      </w:r>
    </w:p>
    <w:p w14:paraId="50B0A7AE" w14:textId="3AC6DE9E" w:rsidR="00A43BC8" w:rsidRPr="00AF1C4F" w:rsidRDefault="00A43BC8" w:rsidP="00A43BC8">
      <w:pPr>
        <w:numPr>
          <w:ilvl w:val="0"/>
          <w:numId w:val="6"/>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w:t>
      </w:r>
      <w:r w:rsidR="00997FC2">
        <w:rPr>
          <w:rFonts w:asciiTheme="minorHAnsi" w:hAnsiTheme="minorHAnsi" w:cs="Arial"/>
          <w:sz w:val="20"/>
          <w:szCs w:val="20"/>
        </w:rPr>
        <w:t xml:space="preserve"> </w:t>
      </w:r>
      <w:r w:rsidR="009C2710">
        <w:rPr>
          <w:rFonts w:asciiTheme="minorHAnsi" w:hAnsiTheme="minorHAnsi" w:cs="Arial"/>
          <w:sz w:val="20"/>
          <w:szCs w:val="20"/>
        </w:rPr>
        <w:t xml:space="preserve">cenowym </w:t>
      </w:r>
      <w:r w:rsidRPr="001409E0">
        <w:rPr>
          <w:rFonts w:asciiTheme="minorHAnsi" w:hAnsiTheme="minorHAnsi" w:cs="Arial"/>
          <w:sz w:val="20"/>
          <w:szCs w:val="20"/>
        </w:rPr>
        <w:t>stanowiącym załącznik nr 1 do umowy.</w:t>
      </w:r>
      <w:r w:rsidRPr="00AF1C4F">
        <w:rPr>
          <w:rFonts w:ascii="Arial" w:hAnsi="Arial" w:cs="Arial"/>
          <w:sz w:val="20"/>
          <w:szCs w:val="20"/>
        </w:rPr>
        <w:t xml:space="preserve"> </w:t>
      </w:r>
    </w:p>
    <w:p w14:paraId="241D8EFC" w14:textId="097277EE" w:rsidR="00A43BC8" w:rsidRDefault="00A43BC8" w:rsidP="00A43BC8">
      <w:pPr>
        <w:numPr>
          <w:ilvl w:val="0"/>
          <w:numId w:val="6"/>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00EB2815">
        <w:rPr>
          <w:rFonts w:asciiTheme="minorHAnsi" w:hAnsiTheme="minorHAnsi" w:cs="Arial"/>
          <w:b/>
          <w:bCs/>
          <w:sz w:val="20"/>
          <w:szCs w:val="20"/>
        </w:rPr>
        <w:t>………………………………..</w:t>
      </w:r>
      <w:r w:rsidRPr="00AF1C4F">
        <w:rPr>
          <w:rFonts w:asciiTheme="minorHAnsi" w:hAnsiTheme="minorHAnsi" w:cs="Arial"/>
          <w:b/>
          <w:bCs/>
          <w:sz w:val="20"/>
          <w:szCs w:val="20"/>
        </w:rPr>
        <w:t xml:space="preserve"> zł</w:t>
      </w:r>
      <w:r w:rsidR="004E7812">
        <w:rPr>
          <w:rFonts w:asciiTheme="minorHAnsi" w:hAnsiTheme="minorHAnsi" w:cs="Arial"/>
          <w:sz w:val="20"/>
          <w:szCs w:val="20"/>
        </w:rPr>
        <w:t xml:space="preserve">,(słownie: </w:t>
      </w:r>
      <w:r w:rsidR="00EB2815">
        <w:rPr>
          <w:rFonts w:asciiTheme="minorHAnsi" w:hAnsiTheme="minorHAnsi" w:cs="Arial"/>
          <w:sz w:val="20"/>
          <w:szCs w:val="20"/>
        </w:rPr>
        <w:t>…………………………..</w:t>
      </w:r>
      <w:r w:rsidR="005D528C">
        <w:rPr>
          <w:rFonts w:asciiTheme="minorHAnsi" w:hAnsiTheme="minorHAnsi" w:cs="Arial"/>
          <w:sz w:val="20"/>
          <w:szCs w:val="20"/>
        </w:rPr>
        <w:t xml:space="preserve"> </w:t>
      </w:r>
      <w:r w:rsidR="00F91236">
        <w:rPr>
          <w:rFonts w:asciiTheme="minorHAnsi" w:hAnsiTheme="minorHAnsi" w:cs="Arial"/>
          <w:sz w:val="20"/>
          <w:szCs w:val="20"/>
        </w:rPr>
        <w:t xml:space="preserve"> </w:t>
      </w:r>
      <w:r w:rsidR="00EE24C0">
        <w:rPr>
          <w:rFonts w:asciiTheme="minorHAnsi" w:hAnsiTheme="minorHAnsi" w:cs="Arial"/>
          <w:sz w:val="20"/>
          <w:szCs w:val="20"/>
        </w:rPr>
        <w:t xml:space="preserve"> zł </w:t>
      </w:r>
      <w:r w:rsidR="005D528C">
        <w:rPr>
          <w:rFonts w:asciiTheme="minorHAnsi" w:hAnsiTheme="minorHAnsi" w:cs="Arial"/>
          <w:sz w:val="20"/>
          <w:szCs w:val="20"/>
        </w:rPr>
        <w:t>0</w:t>
      </w:r>
      <w:r w:rsidR="00BF05E3">
        <w:rPr>
          <w:rFonts w:asciiTheme="minorHAnsi" w:hAnsiTheme="minorHAnsi" w:cs="Arial"/>
          <w:sz w:val="20"/>
          <w:szCs w:val="20"/>
        </w:rPr>
        <w:t>0</w:t>
      </w:r>
      <w:r w:rsidR="004E7812">
        <w:rPr>
          <w:rFonts w:asciiTheme="minorHAnsi" w:hAnsiTheme="minorHAnsi" w:cs="Arial"/>
          <w:sz w:val="20"/>
          <w:szCs w:val="20"/>
        </w:rPr>
        <w:t>/100</w:t>
      </w:r>
      <w:r w:rsidRPr="00AF1C4F">
        <w:rPr>
          <w:rFonts w:asciiTheme="minorHAnsi" w:hAnsiTheme="minorHAnsi" w:cs="Arial"/>
          <w:sz w:val="20"/>
          <w:szCs w:val="20"/>
        </w:rPr>
        <w:t>).</w:t>
      </w:r>
    </w:p>
    <w:p w14:paraId="1D032C0C" w14:textId="23DB0DEF" w:rsidR="00BF05E3" w:rsidRPr="00BF05E3" w:rsidRDefault="00BF05E3" w:rsidP="00BF05E3">
      <w:pPr>
        <w:numPr>
          <w:ilvl w:val="0"/>
          <w:numId w:val="6"/>
        </w:numPr>
        <w:ind w:left="360"/>
        <w:jc w:val="both"/>
        <w:rPr>
          <w:rFonts w:asciiTheme="minorHAnsi" w:hAnsiTheme="minorHAnsi" w:cs="Arial"/>
          <w:sz w:val="20"/>
          <w:szCs w:val="20"/>
        </w:rPr>
      </w:pPr>
      <w:r w:rsidRPr="00BF05E3">
        <w:rPr>
          <w:rFonts w:asciiTheme="minorHAnsi" w:hAnsiTheme="minorHAnsi" w:cs="Arial"/>
          <w:sz w:val="20"/>
          <w:szCs w:val="20"/>
        </w:rPr>
        <w:lastRenderedPageBreak/>
        <w:t>W cenach jednostkowych zawierają się wszystkie koszty związane z dostawą towaru do Zamawiającego</w:t>
      </w:r>
      <w:r w:rsidR="008A4341" w:rsidRPr="008A4341">
        <w:t xml:space="preserve"> </w:t>
      </w:r>
      <w:r w:rsidR="008A4341" w:rsidRPr="008A4341">
        <w:rPr>
          <w:rFonts w:asciiTheme="minorHAnsi" w:hAnsiTheme="minorHAnsi" w:cs="Arial"/>
          <w:sz w:val="20"/>
          <w:szCs w:val="20"/>
        </w:rPr>
        <w:t xml:space="preserve">w tym: transport, opakowanie, czynności związane z przygotowaniem dostawy, </w:t>
      </w:r>
      <w:r w:rsidR="008A4341">
        <w:rPr>
          <w:rFonts w:asciiTheme="minorHAnsi" w:hAnsiTheme="minorHAnsi" w:cs="Arial"/>
          <w:sz w:val="20"/>
          <w:szCs w:val="20"/>
        </w:rPr>
        <w:t xml:space="preserve">ubezpieczenia, </w:t>
      </w:r>
      <w:r w:rsidR="008A4341" w:rsidRPr="008A4341">
        <w:rPr>
          <w:rFonts w:asciiTheme="minorHAnsi" w:hAnsiTheme="minorHAnsi" w:cs="Arial"/>
          <w:sz w:val="20"/>
          <w:szCs w:val="20"/>
        </w:rPr>
        <w:t>opłaty wynikające z polskiego prawa celnego i podatkowego itp.</w:t>
      </w:r>
    </w:p>
    <w:p w14:paraId="09307353" w14:textId="77777777" w:rsidR="00A43BC8" w:rsidRPr="001409E0" w:rsidRDefault="00A43BC8" w:rsidP="00A43BC8">
      <w:pPr>
        <w:rPr>
          <w:rFonts w:asciiTheme="minorHAnsi" w:hAnsiTheme="minorHAnsi" w:cs="Arial"/>
          <w:sz w:val="20"/>
          <w:szCs w:val="20"/>
        </w:rPr>
      </w:pPr>
    </w:p>
    <w:p w14:paraId="22C4E0AA" w14:textId="77E0DEC2" w:rsidR="00A43BC8"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 3</w:t>
      </w:r>
    </w:p>
    <w:p w14:paraId="674E293A" w14:textId="1A06BAB4" w:rsidR="00CC113B" w:rsidRPr="00330870" w:rsidRDefault="00CC113B" w:rsidP="00330870">
      <w:pPr>
        <w:spacing w:line="276" w:lineRule="auto"/>
        <w:jc w:val="center"/>
        <w:rPr>
          <w:rFonts w:asciiTheme="minorHAnsi" w:hAnsiTheme="minorHAnsi" w:cstheme="minorHAnsi"/>
          <w:b/>
          <w:sz w:val="20"/>
          <w:szCs w:val="20"/>
        </w:rPr>
      </w:pPr>
      <w:r w:rsidRPr="00330870">
        <w:rPr>
          <w:rFonts w:asciiTheme="minorHAnsi" w:hAnsiTheme="minorHAnsi" w:cstheme="minorHAnsi"/>
          <w:b/>
          <w:sz w:val="20"/>
          <w:szCs w:val="20"/>
        </w:rPr>
        <w:t xml:space="preserve">Klauzula waloryzacyjna </w:t>
      </w:r>
    </w:p>
    <w:p w14:paraId="3C90887D" w14:textId="77777777" w:rsidR="00CC113B" w:rsidRPr="00CC113B" w:rsidRDefault="00CC113B" w:rsidP="00CC113B">
      <w:pPr>
        <w:numPr>
          <w:ilvl w:val="0"/>
          <w:numId w:val="24"/>
        </w:numPr>
        <w:spacing w:line="276" w:lineRule="auto"/>
        <w:ind w:left="0"/>
        <w:jc w:val="both"/>
        <w:rPr>
          <w:rFonts w:asciiTheme="minorHAnsi" w:hAnsiTheme="minorHAnsi" w:cstheme="minorHAnsi"/>
          <w:bCs/>
          <w:sz w:val="20"/>
          <w:szCs w:val="20"/>
        </w:rPr>
      </w:pPr>
      <w:r w:rsidRPr="00CC113B">
        <w:rPr>
          <w:rFonts w:asciiTheme="minorHAnsi" w:hAnsiTheme="minorHAnsi" w:cstheme="minorHAnsi"/>
          <w:bCs/>
          <w:sz w:val="20"/>
          <w:szCs w:val="20"/>
        </w:rPr>
        <w:t xml:space="preserve">Zgodnie z art. 439 ust. 1 ustawy </w:t>
      </w:r>
      <w:proofErr w:type="spellStart"/>
      <w:r w:rsidRPr="00CC113B">
        <w:rPr>
          <w:rFonts w:asciiTheme="minorHAnsi" w:hAnsiTheme="minorHAnsi" w:cstheme="minorHAnsi"/>
          <w:bCs/>
          <w:sz w:val="20"/>
          <w:szCs w:val="20"/>
        </w:rPr>
        <w:t>Pzp</w:t>
      </w:r>
      <w:proofErr w:type="spellEnd"/>
      <w:r w:rsidRPr="00CC113B">
        <w:rPr>
          <w:rFonts w:asciiTheme="minorHAnsi" w:hAnsiTheme="minorHAnsi" w:cstheme="minorHAnsi"/>
          <w:bCs/>
          <w:sz w:val="20"/>
          <w:szCs w:val="20"/>
        </w:rPr>
        <w:t xml:space="preserve"> Zamawiający przewiduje możliwość zmiany (zwiększenia lub zmniejszenia) wynagrodzenia brutto w przypadku zmian cen materiałów lub kosztów związanych z realizacją zamówienia, przy następujących założeniach: </w:t>
      </w:r>
    </w:p>
    <w:p w14:paraId="0FD0E4E7" w14:textId="77777777"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 xml:space="preserve">zmiana wynagrodzenia zostanie określona w oparciu o średnioroczny wskaźnik cen towarów i usług konsumpcyjnych ogółem ogłaszany w komunikacie Prezesa Głównego Urzędu Statystycznego; </w:t>
      </w:r>
    </w:p>
    <w:p w14:paraId="5BEA1BF4" w14:textId="77777777"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 xml:space="preserve">minimalny poziom zmiany średniorocznego wskaźnika cen towarów i usług konsumpcyjnych ogółem uprawniający Strony umowy do żądania zmiany wynagrodzenia wynosi 10%, w stosunku do roku poprzedniego; </w:t>
      </w:r>
    </w:p>
    <w:p w14:paraId="3F3F35A9" w14:textId="77777777"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 xml:space="preserve">pierwsza zmiana wynagrodzenia może nastąpić po upływie 6 miesięcy kalendarzowych od dnia zawarcia umowy i będzie dotyczyć wynagrodzenia przysługującego Wykonawcy za usługi/dostawy zrealizowane po upływie tego terminu, tj. po upływie 6 miesięcy od dnia zawarcia Umowy; </w:t>
      </w:r>
    </w:p>
    <w:p w14:paraId="76FA5BF3" w14:textId="77777777"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waloryzacja wynagrodzenia nie dotyczy wynagrodzenia za usługi/dostawy wykonane przed datą złożenia wniosku lub które zgodnie z umową miały być wykonane w ciągu 6 miesięcy od zawarcia umowy, chyba, że opóźnienie ich wykonania wynika z przyczyn leżących po stronie Zamawiającego;</w:t>
      </w:r>
    </w:p>
    <w:p w14:paraId="7DA66505" w14:textId="77777777"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 xml:space="preserve">Strona zainteresowana waloryzacją składa drugiej Stronie wniosek o dokonanie waloryzacji wynagrodzenia wraz z uzasadnieniem wskazującym wysokość wskaźnika oraz przedmiot wartość usług/dostaw podlegających waloryzacji; </w:t>
      </w:r>
    </w:p>
    <w:p w14:paraId="737E78CF" w14:textId="77777777"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 xml:space="preserve">waloryzacja będzie polegała na wzroście/obniżeniu wynagrodzenia za usługi/dostawy pozostałe do wykonania po dniu złożenia wniosku, o którym mowa w pkt 5, o wartość średniorocznego wskaźnika cen towarów i usług konsumpcyjnych ogółem, przy spełnieniu warunku określonego w pkt 2; </w:t>
      </w:r>
    </w:p>
    <w:p w14:paraId="55ED911D" w14:textId="25B2464B" w:rsidR="00CC113B" w:rsidRPr="00CC113B" w:rsidRDefault="00CC113B" w:rsidP="00CC113B">
      <w:pPr>
        <w:numPr>
          <w:ilvl w:val="1"/>
          <w:numId w:val="25"/>
        </w:numPr>
        <w:spacing w:line="276" w:lineRule="auto"/>
        <w:ind w:left="567"/>
        <w:jc w:val="both"/>
        <w:rPr>
          <w:rFonts w:asciiTheme="minorHAnsi" w:hAnsiTheme="minorHAnsi" w:cstheme="minorHAnsi"/>
          <w:bCs/>
          <w:sz w:val="20"/>
          <w:szCs w:val="20"/>
        </w:rPr>
      </w:pPr>
      <w:r w:rsidRPr="00CC113B">
        <w:rPr>
          <w:rFonts w:asciiTheme="minorHAnsi" w:hAnsiTheme="minorHAnsi" w:cstheme="minorHAnsi"/>
          <w:bCs/>
          <w:sz w:val="20"/>
          <w:szCs w:val="20"/>
        </w:rPr>
        <w:t xml:space="preserve">maksymalna wartość zmiany wynagrodzenia wynosi łącznie 5 % wynagrodzenia brutto, wskazanego w § 2 ust. </w:t>
      </w:r>
      <w:r w:rsidR="008A4341">
        <w:rPr>
          <w:rFonts w:asciiTheme="minorHAnsi" w:hAnsiTheme="minorHAnsi" w:cstheme="minorHAnsi"/>
          <w:bCs/>
          <w:sz w:val="20"/>
          <w:szCs w:val="20"/>
        </w:rPr>
        <w:t xml:space="preserve">2. </w:t>
      </w:r>
    </w:p>
    <w:p w14:paraId="15E4DF61" w14:textId="77777777" w:rsidR="00CC113B" w:rsidRPr="00CC113B" w:rsidRDefault="00CC113B" w:rsidP="00CC113B">
      <w:pPr>
        <w:numPr>
          <w:ilvl w:val="0"/>
          <w:numId w:val="24"/>
        </w:numPr>
        <w:spacing w:line="276" w:lineRule="auto"/>
        <w:ind w:left="0"/>
        <w:jc w:val="both"/>
        <w:rPr>
          <w:rFonts w:asciiTheme="minorHAnsi" w:hAnsiTheme="minorHAnsi" w:cstheme="minorHAnsi"/>
          <w:bCs/>
          <w:sz w:val="20"/>
          <w:szCs w:val="20"/>
        </w:rPr>
      </w:pPr>
      <w:r w:rsidRPr="00CC113B">
        <w:rPr>
          <w:rFonts w:asciiTheme="minorHAnsi" w:hAnsiTheme="minorHAnsi" w:cstheme="minorHAnsi"/>
          <w:bCs/>
          <w:sz w:val="20"/>
          <w:szCs w:val="20"/>
        </w:rPr>
        <w:t xml:space="preserve">Wykonawca, którego wynagrodzenie zostało zmienione zgodnie z postanowieniami ust. 1 zobowiązany jest do zmiany wynagrodzenia przysługującego Podwykonawcy, z którym zawarł umowę, w zakresie odpowiadającym zmianom cen towarów i usług konsumpcyjnych, dotyczących zobowiązania-Podwykonawcy, jeżeli łącznie spełnione są następujące warunki: </w:t>
      </w:r>
    </w:p>
    <w:p w14:paraId="085A378D" w14:textId="77777777" w:rsidR="00CC113B" w:rsidRPr="00CC113B" w:rsidRDefault="00CC113B" w:rsidP="00CC113B">
      <w:pPr>
        <w:numPr>
          <w:ilvl w:val="1"/>
          <w:numId w:val="26"/>
        </w:numPr>
        <w:spacing w:line="276" w:lineRule="auto"/>
        <w:ind w:left="567"/>
        <w:rPr>
          <w:rFonts w:asciiTheme="minorHAnsi" w:hAnsiTheme="minorHAnsi" w:cstheme="minorHAnsi"/>
          <w:bCs/>
          <w:sz w:val="20"/>
          <w:szCs w:val="20"/>
        </w:rPr>
      </w:pPr>
      <w:r w:rsidRPr="00CC113B">
        <w:rPr>
          <w:rFonts w:asciiTheme="minorHAnsi" w:hAnsiTheme="minorHAnsi" w:cstheme="minorHAnsi"/>
          <w:bCs/>
          <w:sz w:val="20"/>
          <w:szCs w:val="20"/>
        </w:rPr>
        <w:t xml:space="preserve">przedmiotem umowy są usługi/dostawy; </w:t>
      </w:r>
    </w:p>
    <w:p w14:paraId="0811CF41" w14:textId="77777777" w:rsidR="00CC113B" w:rsidRPr="00CC113B" w:rsidRDefault="00CC113B" w:rsidP="00CC113B">
      <w:pPr>
        <w:numPr>
          <w:ilvl w:val="1"/>
          <w:numId w:val="26"/>
        </w:numPr>
        <w:spacing w:line="276" w:lineRule="auto"/>
        <w:ind w:left="567"/>
        <w:rPr>
          <w:rFonts w:asciiTheme="minorHAnsi" w:hAnsiTheme="minorHAnsi" w:cstheme="minorHAnsi"/>
          <w:bCs/>
          <w:sz w:val="20"/>
          <w:szCs w:val="20"/>
        </w:rPr>
      </w:pPr>
      <w:r w:rsidRPr="00CC113B">
        <w:rPr>
          <w:rFonts w:asciiTheme="minorHAnsi" w:hAnsiTheme="minorHAnsi" w:cstheme="minorHAnsi"/>
          <w:bCs/>
          <w:sz w:val="20"/>
          <w:szCs w:val="20"/>
        </w:rPr>
        <w:t xml:space="preserve">okres obowiązywania Umowy przekracza 6 miesięcy. </w:t>
      </w:r>
    </w:p>
    <w:p w14:paraId="2E48987A" w14:textId="77777777" w:rsidR="00CC113B" w:rsidRPr="00CC113B" w:rsidRDefault="00CC113B" w:rsidP="00CC113B">
      <w:pPr>
        <w:numPr>
          <w:ilvl w:val="0"/>
          <w:numId w:val="24"/>
        </w:numPr>
        <w:spacing w:line="276" w:lineRule="auto"/>
        <w:ind w:left="0"/>
        <w:jc w:val="both"/>
        <w:rPr>
          <w:rFonts w:asciiTheme="minorHAnsi" w:hAnsiTheme="minorHAnsi" w:cstheme="minorHAnsi"/>
          <w:bCs/>
          <w:sz w:val="20"/>
          <w:szCs w:val="20"/>
        </w:rPr>
      </w:pPr>
      <w:r w:rsidRPr="00CC113B">
        <w:rPr>
          <w:rFonts w:asciiTheme="minorHAnsi" w:hAnsiTheme="minorHAnsi" w:cstheme="minorHAnsi"/>
          <w:bCs/>
          <w:sz w:val="20"/>
          <w:szCs w:val="20"/>
        </w:rPr>
        <w:t xml:space="preserve">Zmiana Umowy skutkuje zmianą wynagrodzenia jedynie w zakresie płatności realizowanych po dacie zawarcia aneksu do Umowy. </w:t>
      </w:r>
    </w:p>
    <w:p w14:paraId="320E4C13" w14:textId="77777777" w:rsidR="00CC113B" w:rsidRPr="00CC113B" w:rsidRDefault="00CC113B" w:rsidP="00CC113B">
      <w:pPr>
        <w:numPr>
          <w:ilvl w:val="0"/>
          <w:numId w:val="24"/>
        </w:numPr>
        <w:spacing w:line="276" w:lineRule="auto"/>
        <w:ind w:left="0"/>
        <w:jc w:val="both"/>
        <w:rPr>
          <w:rFonts w:asciiTheme="minorHAnsi" w:hAnsiTheme="minorHAnsi" w:cstheme="minorHAnsi"/>
          <w:b/>
          <w:sz w:val="20"/>
          <w:szCs w:val="20"/>
        </w:rPr>
      </w:pPr>
      <w:r w:rsidRPr="00CC113B">
        <w:rPr>
          <w:rFonts w:asciiTheme="minorHAnsi" w:hAnsiTheme="minorHAnsi" w:cstheme="minorHAnsi"/>
          <w:bCs/>
          <w:sz w:val="20"/>
          <w:szCs w:val="20"/>
        </w:rPr>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14:paraId="08CEA9B2" w14:textId="77777777" w:rsidR="00CC113B" w:rsidRPr="00CC113B" w:rsidRDefault="00CC113B" w:rsidP="00CC113B">
      <w:pPr>
        <w:ind w:left="720"/>
        <w:rPr>
          <w:rFonts w:asciiTheme="minorHAnsi" w:hAnsiTheme="minorHAnsi" w:cstheme="minorHAnsi"/>
          <w:sz w:val="20"/>
          <w:szCs w:val="20"/>
        </w:rPr>
      </w:pPr>
    </w:p>
    <w:p w14:paraId="02D64EB3" w14:textId="7057EB0A" w:rsidR="00CC113B" w:rsidRPr="001409E0" w:rsidRDefault="00CC113B" w:rsidP="00A43BC8">
      <w:pPr>
        <w:ind w:left="720"/>
        <w:jc w:val="center"/>
        <w:rPr>
          <w:rFonts w:asciiTheme="minorHAnsi" w:hAnsiTheme="minorHAnsi" w:cs="Arial"/>
          <w:sz w:val="20"/>
          <w:szCs w:val="20"/>
        </w:rPr>
      </w:pPr>
      <w:r>
        <w:rPr>
          <w:rFonts w:asciiTheme="minorHAnsi" w:hAnsiTheme="minorHAnsi" w:cstheme="minorHAnsi"/>
          <w:sz w:val="20"/>
          <w:szCs w:val="20"/>
        </w:rPr>
        <w:t xml:space="preserve">§ 4 </w:t>
      </w:r>
    </w:p>
    <w:p w14:paraId="75EBA55C" w14:textId="77777777" w:rsidR="00A43BC8" w:rsidRPr="00330870" w:rsidRDefault="00A43BC8" w:rsidP="00A43BC8">
      <w:pPr>
        <w:ind w:left="720"/>
        <w:jc w:val="center"/>
        <w:rPr>
          <w:rFonts w:asciiTheme="minorHAnsi" w:hAnsiTheme="minorHAnsi" w:cs="Arial"/>
          <w:b/>
          <w:sz w:val="20"/>
          <w:szCs w:val="20"/>
        </w:rPr>
      </w:pPr>
      <w:r w:rsidRPr="00330870">
        <w:rPr>
          <w:rFonts w:asciiTheme="minorHAnsi" w:hAnsiTheme="minorHAnsi" w:cs="Arial"/>
          <w:b/>
          <w:sz w:val="20"/>
          <w:szCs w:val="20"/>
        </w:rPr>
        <w:t>Warunki płatności</w:t>
      </w:r>
    </w:p>
    <w:p w14:paraId="6C339ED3" w14:textId="77777777" w:rsidR="002501A0" w:rsidRPr="002501A0" w:rsidRDefault="002501A0" w:rsidP="002501A0">
      <w:pPr>
        <w:pStyle w:val="Akapitzlist"/>
        <w:numPr>
          <w:ilvl w:val="0"/>
          <w:numId w:val="2"/>
        </w:numPr>
        <w:jc w:val="both"/>
        <w:rPr>
          <w:rFonts w:asciiTheme="minorHAnsi" w:hAnsiTheme="minorHAnsi" w:cs="Arial"/>
          <w:sz w:val="20"/>
          <w:szCs w:val="20"/>
        </w:rPr>
      </w:pPr>
      <w:r w:rsidRPr="002501A0">
        <w:rPr>
          <w:rFonts w:asciiTheme="minorHAnsi" w:hAnsiTheme="minorHAnsi" w:cs="Arial"/>
          <w:sz w:val="20"/>
          <w:szCs w:val="20"/>
        </w:rPr>
        <w:t>Strony ustalają, że za wykonanie przedmiotu umowy Zamawiający zapłaci wynagrodzenie ustalone na podstawie umówionych cen jednostkowych określonych w załączniku do umowy oraz ilości rzeczywiście zrealizowanych dostaw.</w:t>
      </w:r>
    </w:p>
    <w:p w14:paraId="1360EDC8" w14:textId="77777777" w:rsidR="00A43BC8" w:rsidRPr="001409E0" w:rsidRDefault="00A43BC8" w:rsidP="002501A0">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Płatność dokonywana będzie w terminie 30 dni od daty </w:t>
      </w:r>
      <w:r w:rsidR="00F80FA0">
        <w:rPr>
          <w:rFonts w:asciiTheme="minorHAnsi" w:hAnsiTheme="minorHAnsi" w:cs="Arial"/>
          <w:sz w:val="20"/>
          <w:szCs w:val="20"/>
        </w:rPr>
        <w:t xml:space="preserve">wystawienia </w:t>
      </w:r>
      <w:r w:rsidRPr="001409E0">
        <w:rPr>
          <w:rFonts w:asciiTheme="minorHAnsi" w:hAnsiTheme="minorHAnsi" w:cs="Arial"/>
          <w:sz w:val="20"/>
          <w:szCs w:val="20"/>
        </w:rPr>
        <w:t xml:space="preserve">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14:paraId="088EBF24" w14:textId="77777777" w:rsidR="00A43BC8" w:rsidRDefault="00A43BC8" w:rsidP="002501A0">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14:paraId="6747855E" w14:textId="77777777" w:rsidR="002501A0" w:rsidRPr="00893CFE" w:rsidRDefault="002501A0" w:rsidP="00893CFE">
      <w:pPr>
        <w:numPr>
          <w:ilvl w:val="0"/>
          <w:numId w:val="2"/>
        </w:numPr>
        <w:tabs>
          <w:tab w:val="left" w:pos="1065"/>
        </w:tabs>
        <w:suppressAutoHyphens/>
        <w:spacing w:line="276" w:lineRule="auto"/>
        <w:jc w:val="both"/>
        <w:rPr>
          <w:rFonts w:ascii="Calibri" w:hAnsi="Calibri" w:cs="Calibri"/>
          <w:sz w:val="20"/>
          <w:szCs w:val="20"/>
          <w:lang w:eastAsia="zh-CN"/>
        </w:rPr>
      </w:pPr>
      <w:r w:rsidRPr="002501A0">
        <w:rPr>
          <w:rFonts w:ascii="Calibri" w:hAnsi="Calibri" w:cs="Calibri"/>
          <w:sz w:val="20"/>
          <w:szCs w:val="20"/>
          <w:lang w:eastAsia="zh-CN"/>
        </w:rPr>
        <w:lastRenderedPageBreak/>
        <w:t xml:space="preserve">W przypadku konsorcjum rozliczenia dokonywane będą wyłącznie </w:t>
      </w:r>
      <w:r w:rsidRPr="002501A0">
        <w:rPr>
          <w:rFonts w:ascii="Calibri" w:hAnsi="Calibri" w:cs="Calibri"/>
          <w:sz w:val="20"/>
          <w:szCs w:val="20"/>
          <w:lang w:eastAsia="zh-CN"/>
        </w:rPr>
        <w:br/>
        <w:t>z pełnomocnikiem (liderem).</w:t>
      </w:r>
    </w:p>
    <w:p w14:paraId="3DD45751" w14:textId="747D2A35" w:rsidR="00A0588B" w:rsidRPr="00A0588B" w:rsidRDefault="00A43BC8" w:rsidP="00A0588B">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r w:rsidR="008A4341">
        <w:rPr>
          <w:rFonts w:asciiTheme="minorHAnsi" w:hAnsiTheme="minorHAnsi" w:cs="Arial"/>
          <w:sz w:val="20"/>
          <w:szCs w:val="20"/>
        </w:rPr>
        <w:t>.</w:t>
      </w:r>
    </w:p>
    <w:p w14:paraId="1626950C" w14:textId="77777777" w:rsidR="00A0588B" w:rsidRPr="00A0588B" w:rsidRDefault="00A0588B" w:rsidP="00A0588B">
      <w:pPr>
        <w:pStyle w:val="Akapitzlist"/>
        <w:numPr>
          <w:ilvl w:val="0"/>
          <w:numId w:val="2"/>
        </w:numPr>
        <w:contextualSpacing/>
        <w:jc w:val="both"/>
        <w:rPr>
          <w:rFonts w:ascii="Calibri" w:hAnsi="Calibri" w:cs="Calibri"/>
          <w:sz w:val="20"/>
          <w:szCs w:val="20"/>
          <w:lang w:eastAsia="zh-CN"/>
        </w:rPr>
      </w:pPr>
      <w:r w:rsidRPr="002501A0">
        <w:rPr>
          <w:rFonts w:ascii="Calibri" w:hAnsi="Calibri" w:cs="Calibri"/>
          <w:sz w:val="20"/>
          <w:szCs w:val="20"/>
          <w:lang w:eastAsia="zh-CN"/>
        </w:rPr>
        <w:t xml:space="preserve">Zamawiający wymaga dla zamówień z danego dnia wystawienia jednej faktury zbiorczej </w:t>
      </w:r>
      <w:r w:rsidRPr="002501A0">
        <w:rPr>
          <w:rFonts w:ascii="Calibri" w:hAnsi="Calibri" w:cs="Calibri"/>
          <w:sz w:val="20"/>
          <w:szCs w:val="20"/>
        </w:rPr>
        <w:t>chyba,  że inne okoliczności uzasadniają wystawienie większej ilości faktur (np. odrębne faktury dla środków kontrolowanych i dla produktów przewożonych w niskiej temperaturze bądź w przypadku gdy jednorazowo dostarczany będzie asortyment będący przedmiotem różnych umów zawartych z Zamawiającym)</w:t>
      </w:r>
      <w:r w:rsidRPr="002501A0">
        <w:rPr>
          <w:rFonts w:ascii="Calibri" w:hAnsi="Calibri" w:cs="Calibri"/>
          <w:sz w:val="20"/>
          <w:szCs w:val="20"/>
          <w:lang w:eastAsia="zh-CN"/>
        </w:rPr>
        <w:t>.</w:t>
      </w:r>
    </w:p>
    <w:p w14:paraId="61309FEF" w14:textId="77777777" w:rsidR="002501A0" w:rsidRPr="00A0588B" w:rsidRDefault="002501A0" w:rsidP="00A0588B">
      <w:pPr>
        <w:numPr>
          <w:ilvl w:val="0"/>
          <w:numId w:val="2"/>
        </w:numPr>
        <w:tabs>
          <w:tab w:val="left" w:pos="720"/>
        </w:tabs>
        <w:jc w:val="both"/>
        <w:rPr>
          <w:rFonts w:asciiTheme="minorHAnsi" w:hAnsiTheme="minorHAnsi" w:cstheme="minorHAnsi"/>
          <w:sz w:val="20"/>
          <w:szCs w:val="20"/>
        </w:rPr>
      </w:pPr>
      <w:r w:rsidRPr="002501A0">
        <w:rPr>
          <w:rFonts w:asciiTheme="minorHAnsi" w:hAnsiTheme="minorHAnsi" w:cstheme="minorHAnsi"/>
          <w:sz w:val="20"/>
          <w:szCs w:val="20"/>
        </w:rPr>
        <w:t>Wykonawca może przesłać fakturę w formie elektronicznej,</w:t>
      </w:r>
      <w:r>
        <w:rPr>
          <w:rFonts w:asciiTheme="minorHAnsi" w:hAnsiTheme="minorHAnsi" w:cstheme="minorHAnsi"/>
          <w:sz w:val="20"/>
          <w:szCs w:val="20"/>
        </w:rPr>
        <w:t xml:space="preserve"> </w:t>
      </w:r>
      <w:r w:rsidRPr="002501A0">
        <w:rPr>
          <w:rFonts w:asciiTheme="minorHAnsi" w:hAnsiTheme="minorHAnsi" w:cstheme="minorHAnsi"/>
          <w:sz w:val="20"/>
          <w:szCs w:val="20"/>
        </w:rPr>
        <w:t xml:space="preserve">Platforma Elektronicznego Fakturowania </w:t>
      </w:r>
      <w:proofErr w:type="spellStart"/>
      <w:r w:rsidRPr="002501A0">
        <w:rPr>
          <w:rFonts w:asciiTheme="minorHAnsi" w:hAnsiTheme="minorHAnsi" w:cstheme="minorHAnsi"/>
          <w:sz w:val="20"/>
          <w:szCs w:val="20"/>
        </w:rPr>
        <w:t>PEFexpert</w:t>
      </w:r>
      <w:proofErr w:type="spellEnd"/>
      <w:r w:rsidRPr="002501A0">
        <w:rPr>
          <w:rFonts w:asciiTheme="minorHAnsi" w:hAnsiTheme="minorHAnsi" w:cstheme="minorHAnsi"/>
          <w:sz w:val="20"/>
          <w:szCs w:val="20"/>
        </w:rPr>
        <w:t xml:space="preserve">, wykorzystywana przez Zamawiającego – strona logowania: </w:t>
      </w:r>
      <w:hyperlink r:id="rId8" w:history="1">
        <w:r w:rsidRPr="002501A0">
          <w:rPr>
            <w:rStyle w:val="Hipercze"/>
            <w:rFonts w:asciiTheme="minorHAnsi" w:hAnsiTheme="minorHAnsi" w:cstheme="minorHAnsi"/>
            <w:sz w:val="20"/>
            <w:szCs w:val="20"/>
          </w:rPr>
          <w:t>https://brokerpefexpert.efaktura.gov.pl</w:t>
        </w:r>
      </w:hyperlink>
      <w:r w:rsidRPr="002501A0">
        <w:rPr>
          <w:rFonts w:asciiTheme="minorHAnsi" w:hAnsiTheme="minorHAnsi" w:cstheme="minorHAnsi"/>
          <w:sz w:val="20"/>
          <w:szCs w:val="20"/>
        </w:rPr>
        <w:t>. Dostarczenie danych faktury w postaci elektronicznej zwalnia z dostarczenia faktury w postaci papierowej.</w:t>
      </w:r>
    </w:p>
    <w:p w14:paraId="217484F8" w14:textId="77777777" w:rsidR="00A8676A" w:rsidRPr="00A8676A" w:rsidRDefault="00A8676A" w:rsidP="00A8676A">
      <w:pPr>
        <w:pStyle w:val="Stopka"/>
        <w:numPr>
          <w:ilvl w:val="0"/>
          <w:numId w:val="2"/>
        </w:numPr>
        <w:suppressLineNumbers/>
        <w:tabs>
          <w:tab w:val="clear" w:pos="4536"/>
          <w:tab w:val="clear" w:pos="9072"/>
        </w:tabs>
        <w:spacing w:line="276" w:lineRule="auto"/>
        <w:jc w:val="both"/>
        <w:rPr>
          <w:rFonts w:ascii="Calibri" w:hAnsi="Calibri" w:cs="Calibri"/>
          <w:color w:val="000000"/>
        </w:rPr>
      </w:pPr>
      <w:r w:rsidRPr="00A8676A">
        <w:rPr>
          <w:rFonts w:ascii="Calibri" w:hAnsi="Calibri" w:cs="Calibri"/>
          <w:color w:val="000000"/>
        </w:rPr>
        <w:t xml:space="preserve">Wykonawca oświadcza, że rachunek bankowy wskazany na fakturze jest tożsamy </w:t>
      </w:r>
      <w:r w:rsidRPr="00A8676A">
        <w:rPr>
          <w:rFonts w:ascii="Calibri" w:hAnsi="Calibri" w:cs="Calibri"/>
          <w:color w:val="000000"/>
        </w:rPr>
        <w:br/>
        <w:t xml:space="preserve">z rachunkiem bankowym wskazanym w rejestrze podatników VAT, z zastrzeżeniem przypadku, gdy Wykonawca będzie zwolniony z podatku od towarów i usług. </w:t>
      </w:r>
      <w:r w:rsidRPr="00A8676A">
        <w:rPr>
          <w:rFonts w:ascii="Calibri" w:hAnsi="Calibri" w:cs="Calibri"/>
          <w:color w:val="000000"/>
        </w:rPr>
        <w:br/>
        <w:t>W przypadku, gdy rachunek wskazany na fakturze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 potwierdzający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w:t>
      </w:r>
    </w:p>
    <w:p w14:paraId="0E1DDC36" w14:textId="77777777" w:rsidR="00A8676A" w:rsidRPr="00A8676A" w:rsidRDefault="00A8676A" w:rsidP="00A8676A">
      <w:pPr>
        <w:pStyle w:val="Stopka"/>
        <w:numPr>
          <w:ilvl w:val="0"/>
          <w:numId w:val="2"/>
        </w:numPr>
        <w:suppressLineNumbers/>
        <w:tabs>
          <w:tab w:val="clear" w:pos="4536"/>
          <w:tab w:val="clear" w:pos="9072"/>
        </w:tabs>
        <w:spacing w:line="276" w:lineRule="auto"/>
        <w:jc w:val="both"/>
        <w:rPr>
          <w:rFonts w:ascii="Calibri" w:hAnsi="Calibri" w:cs="Calibri"/>
          <w:color w:val="000000"/>
        </w:rPr>
      </w:pPr>
      <w:r w:rsidRPr="00A8676A">
        <w:rPr>
          <w:rFonts w:ascii="Calibri" w:hAnsi="Calibri" w:cs="Calibri"/>
          <w:color w:val="000000"/>
        </w:rPr>
        <w:t>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14:paraId="2A95CD59" w14:textId="77777777" w:rsidR="002501A0" w:rsidRPr="00A0588B" w:rsidRDefault="00A8676A" w:rsidP="00A0588B">
      <w:pPr>
        <w:pStyle w:val="Stopka"/>
        <w:numPr>
          <w:ilvl w:val="0"/>
          <w:numId w:val="2"/>
        </w:numPr>
        <w:suppressLineNumbers/>
        <w:tabs>
          <w:tab w:val="clear" w:pos="4536"/>
          <w:tab w:val="clear" w:pos="9072"/>
        </w:tabs>
        <w:spacing w:line="276" w:lineRule="auto"/>
        <w:jc w:val="both"/>
        <w:rPr>
          <w:rFonts w:ascii="Calibri" w:hAnsi="Calibri" w:cs="Calibri"/>
          <w:color w:val="000000"/>
        </w:rPr>
      </w:pPr>
      <w:r w:rsidRPr="00A8676A">
        <w:rPr>
          <w:rFonts w:ascii="Calibri" w:hAnsi="Calibri" w:cs="Calibri"/>
          <w:color w:val="000000"/>
        </w:rPr>
        <w:t xml:space="preserve">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w:t>
      </w:r>
      <w:hyperlink r:id="rId9" w:history="1">
        <w:r w:rsidRPr="00A8676A">
          <w:rPr>
            <w:rStyle w:val="Hipercze"/>
            <w:rFonts w:ascii="Calibri" w:hAnsi="Calibri" w:cs="Calibri"/>
          </w:rPr>
          <w:t>dyrekcja@zoz-mswia-lodz.pl</w:t>
        </w:r>
      </w:hyperlink>
      <w:r w:rsidRPr="00A8676A">
        <w:rPr>
          <w:rFonts w:ascii="Calibri" w:hAnsi="Calibri" w:cs="Calibri"/>
          <w:color w:val="000000"/>
        </w:rPr>
        <w:t xml:space="preserve">  , ze wskazan</w:t>
      </w:r>
      <w:r w:rsidR="00A0588B">
        <w:rPr>
          <w:rFonts w:ascii="Calibri" w:hAnsi="Calibri" w:cs="Calibri"/>
          <w:color w:val="000000"/>
        </w:rPr>
        <w:t>ego</w:t>
      </w:r>
      <w:r w:rsidRPr="00A8676A">
        <w:rPr>
          <w:rFonts w:ascii="Calibri" w:hAnsi="Calibri" w:cs="Calibri"/>
          <w:color w:val="000000"/>
        </w:rPr>
        <w:t xml:space="preserve"> w umowie adres</w:t>
      </w:r>
      <w:r w:rsidR="00A0588B">
        <w:rPr>
          <w:rFonts w:ascii="Calibri" w:hAnsi="Calibri" w:cs="Calibri"/>
          <w:color w:val="000000"/>
        </w:rPr>
        <w:t>u</w:t>
      </w:r>
      <w:r w:rsidRPr="00A8676A">
        <w:rPr>
          <w:rFonts w:ascii="Calibri" w:hAnsi="Calibri" w:cs="Calibri"/>
          <w:color w:val="000000"/>
        </w:rPr>
        <w:t xml:space="preserve"> poczty e-mail Wykonawcy………………………………</w:t>
      </w:r>
    </w:p>
    <w:p w14:paraId="4FF39EFB" w14:textId="77777777" w:rsidR="00A0588B" w:rsidRPr="00A0588B" w:rsidRDefault="00A0588B" w:rsidP="00A0588B">
      <w:pPr>
        <w:pStyle w:val="Stopka"/>
        <w:suppressLineNumbers/>
        <w:tabs>
          <w:tab w:val="clear" w:pos="4536"/>
          <w:tab w:val="clear" w:pos="9072"/>
        </w:tabs>
        <w:spacing w:line="276" w:lineRule="auto"/>
        <w:jc w:val="both"/>
        <w:rPr>
          <w:rFonts w:ascii="Calibri" w:hAnsi="Calibri" w:cs="Calibri"/>
          <w:i/>
          <w:color w:val="000000"/>
          <w:sz w:val="18"/>
          <w:szCs w:val="18"/>
        </w:rPr>
      </w:pPr>
      <w:r w:rsidRPr="00A0588B">
        <w:rPr>
          <w:rFonts w:ascii="Calibri" w:hAnsi="Calibri" w:cs="Calibri"/>
          <w:color w:val="000000"/>
          <w:sz w:val="24"/>
          <w:szCs w:val="24"/>
        </w:rPr>
        <w:t>*</w:t>
      </w:r>
      <w:r w:rsidRPr="00A0588B">
        <w:rPr>
          <w:rFonts w:ascii="Calibri" w:hAnsi="Calibri" w:cs="Calibri"/>
          <w:i/>
          <w:color w:val="000000"/>
          <w:sz w:val="18"/>
          <w:szCs w:val="18"/>
        </w:rPr>
        <w:t xml:space="preserve">postanowienia § 3 ust. </w:t>
      </w:r>
      <w:r>
        <w:rPr>
          <w:rFonts w:ascii="Calibri" w:hAnsi="Calibri" w:cs="Calibri"/>
          <w:i/>
          <w:color w:val="000000"/>
          <w:sz w:val="18"/>
          <w:szCs w:val="18"/>
        </w:rPr>
        <w:t>8</w:t>
      </w:r>
      <w:r w:rsidRPr="00A0588B">
        <w:rPr>
          <w:rFonts w:ascii="Calibri" w:hAnsi="Calibri" w:cs="Calibri"/>
          <w:i/>
          <w:color w:val="000000"/>
          <w:sz w:val="18"/>
          <w:szCs w:val="18"/>
        </w:rPr>
        <w:t xml:space="preserve"> i ust. </w:t>
      </w:r>
      <w:r>
        <w:rPr>
          <w:rFonts w:ascii="Calibri" w:hAnsi="Calibri" w:cs="Calibri"/>
          <w:i/>
          <w:color w:val="000000"/>
          <w:sz w:val="18"/>
          <w:szCs w:val="18"/>
        </w:rPr>
        <w:t>9</w:t>
      </w:r>
      <w:r w:rsidRPr="00A0588B">
        <w:rPr>
          <w:rFonts w:ascii="Calibri" w:hAnsi="Calibri" w:cs="Calibri"/>
          <w:i/>
          <w:color w:val="000000"/>
          <w:sz w:val="18"/>
          <w:szCs w:val="18"/>
        </w:rPr>
        <w:t xml:space="preserve"> obowiązują w przypadku, gdy łączna wartość umowy przekracza kwotę 15.000,00 zł brutto</w:t>
      </w:r>
    </w:p>
    <w:p w14:paraId="3B51B1DA" w14:textId="77777777" w:rsidR="005D528C" w:rsidRDefault="005D528C" w:rsidP="0002030B">
      <w:pPr>
        <w:rPr>
          <w:rFonts w:asciiTheme="minorHAnsi" w:hAnsiTheme="minorHAnsi" w:cs="Arial"/>
          <w:sz w:val="20"/>
          <w:szCs w:val="20"/>
        </w:rPr>
      </w:pPr>
    </w:p>
    <w:p w14:paraId="7E759B49" w14:textId="7AB01C15"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xml:space="preserve">§ </w:t>
      </w:r>
      <w:r w:rsidR="00330870">
        <w:rPr>
          <w:rFonts w:asciiTheme="minorHAnsi" w:hAnsiTheme="minorHAnsi" w:cs="Arial"/>
          <w:sz w:val="20"/>
          <w:szCs w:val="20"/>
        </w:rPr>
        <w:t>5</w:t>
      </w:r>
    </w:p>
    <w:p w14:paraId="00D34DE3" w14:textId="77777777" w:rsidR="00A43BC8" w:rsidRPr="003E4857" w:rsidRDefault="00A43BC8" w:rsidP="00A43BC8">
      <w:pPr>
        <w:ind w:left="360"/>
        <w:jc w:val="center"/>
        <w:rPr>
          <w:rFonts w:asciiTheme="majorHAnsi" w:hAnsiTheme="majorHAnsi"/>
          <w:sz w:val="20"/>
          <w:szCs w:val="20"/>
        </w:rPr>
      </w:pPr>
      <w:r w:rsidRPr="003E4857">
        <w:rPr>
          <w:rFonts w:asciiTheme="majorHAnsi" w:hAnsiTheme="majorHAnsi"/>
          <w:sz w:val="20"/>
          <w:szCs w:val="20"/>
        </w:rPr>
        <w:t>Termin dostawy</w:t>
      </w:r>
    </w:p>
    <w:p w14:paraId="455FB570" w14:textId="02E36DD6" w:rsidR="00A43BC8" w:rsidRPr="0011432F" w:rsidRDefault="00A43BC8" w:rsidP="008A4341">
      <w:pPr>
        <w:pStyle w:val="Akapitzlist"/>
        <w:numPr>
          <w:ilvl w:val="0"/>
          <w:numId w:val="4"/>
        </w:numPr>
        <w:ind w:left="426"/>
        <w:jc w:val="both"/>
        <w:rPr>
          <w:rFonts w:asciiTheme="minorHAnsi" w:hAnsiTheme="minorHAnsi"/>
          <w:spacing w:val="2"/>
          <w:position w:val="-2"/>
          <w:sz w:val="20"/>
          <w:szCs w:val="20"/>
        </w:rPr>
      </w:pPr>
      <w:r w:rsidRPr="0011432F">
        <w:rPr>
          <w:rFonts w:asciiTheme="minorHAnsi" w:hAnsiTheme="minorHAnsi"/>
          <w:spacing w:val="2"/>
          <w:position w:val="-2"/>
          <w:sz w:val="20"/>
          <w:szCs w:val="20"/>
        </w:rPr>
        <w:t xml:space="preserve">Wykonawca zobowiązuje się do realizacji dostawy towaru w ilości i asortymencie zgodnie z zamówieniem zgłoszonym przez Zamawiającego  e-mailem lub faksem. Każdorazowo po </w:t>
      </w:r>
      <w:r w:rsidRPr="00AD6D8D">
        <w:rPr>
          <w:rFonts w:asciiTheme="minorHAnsi" w:hAnsiTheme="minorHAnsi"/>
          <w:spacing w:val="2"/>
          <w:position w:val="-2"/>
          <w:sz w:val="20"/>
          <w:szCs w:val="20"/>
        </w:rPr>
        <w:t xml:space="preserve">założeniu </w:t>
      </w:r>
      <w:r w:rsidR="00AD6D8D" w:rsidRPr="00AD6D8D">
        <w:rPr>
          <w:rFonts w:asciiTheme="minorHAnsi" w:hAnsiTheme="minorHAnsi"/>
          <w:spacing w:val="2"/>
          <w:position w:val="-2"/>
          <w:sz w:val="20"/>
          <w:szCs w:val="20"/>
        </w:rPr>
        <w:t xml:space="preserve">zamówienia na dostawę </w:t>
      </w:r>
      <w:proofErr w:type="spellStart"/>
      <w:r w:rsidR="00AD6D8D" w:rsidRPr="00AD6D8D">
        <w:rPr>
          <w:rFonts w:asciiTheme="minorHAnsi" w:hAnsiTheme="minorHAnsi"/>
          <w:spacing w:val="2"/>
          <w:position w:val="-2"/>
          <w:sz w:val="20"/>
          <w:szCs w:val="20"/>
        </w:rPr>
        <w:t>stengraftów</w:t>
      </w:r>
      <w:proofErr w:type="spellEnd"/>
      <w:r w:rsidR="00AD6D8D" w:rsidRPr="00AD6D8D">
        <w:rPr>
          <w:rFonts w:asciiTheme="minorHAnsi" w:hAnsiTheme="minorHAnsi"/>
          <w:spacing w:val="2"/>
          <w:position w:val="-2"/>
          <w:sz w:val="20"/>
          <w:szCs w:val="20"/>
        </w:rPr>
        <w:t xml:space="preserve"> aortalnych </w:t>
      </w:r>
      <w:r w:rsidRPr="0011432F">
        <w:rPr>
          <w:rFonts w:asciiTheme="minorHAnsi" w:hAnsiTheme="minorHAnsi"/>
          <w:spacing w:val="2"/>
          <w:position w:val="-2"/>
          <w:sz w:val="20"/>
          <w:szCs w:val="20"/>
        </w:rPr>
        <w:t xml:space="preserve">zostanie do Wykonawcy wysłana informacja (jako zamówienie) o uzupełnienie </w:t>
      </w:r>
      <w:r w:rsidR="008A4341">
        <w:rPr>
          <w:rFonts w:asciiTheme="minorHAnsi" w:hAnsiTheme="minorHAnsi"/>
          <w:spacing w:val="2"/>
          <w:position w:val="-2"/>
          <w:sz w:val="20"/>
          <w:szCs w:val="20"/>
        </w:rPr>
        <w:t>banku</w:t>
      </w:r>
      <w:r w:rsidR="008A4341" w:rsidRPr="0011432F">
        <w:rPr>
          <w:rFonts w:asciiTheme="minorHAnsi" w:hAnsiTheme="minorHAnsi"/>
          <w:spacing w:val="2"/>
          <w:position w:val="-2"/>
          <w:sz w:val="20"/>
          <w:szCs w:val="20"/>
        </w:rPr>
        <w:t xml:space="preserve"> </w:t>
      </w:r>
      <w:r w:rsidRPr="0011432F">
        <w:rPr>
          <w:rFonts w:asciiTheme="minorHAnsi" w:hAnsiTheme="minorHAnsi"/>
          <w:spacing w:val="2"/>
          <w:position w:val="-2"/>
          <w:sz w:val="20"/>
          <w:szCs w:val="20"/>
        </w:rPr>
        <w:t xml:space="preserve">i zafakturowanie </w:t>
      </w:r>
      <w:r w:rsidR="00384575">
        <w:rPr>
          <w:rFonts w:asciiTheme="minorHAnsi" w:hAnsiTheme="minorHAnsi"/>
          <w:spacing w:val="2"/>
          <w:position w:val="-2"/>
          <w:sz w:val="20"/>
          <w:szCs w:val="20"/>
        </w:rPr>
        <w:t xml:space="preserve">zużytego sprzętu </w:t>
      </w:r>
      <w:r w:rsidR="009C0770">
        <w:rPr>
          <w:rFonts w:asciiTheme="minorHAnsi" w:hAnsiTheme="minorHAnsi"/>
          <w:spacing w:val="2"/>
          <w:position w:val="-2"/>
          <w:sz w:val="20"/>
          <w:szCs w:val="20"/>
        </w:rPr>
        <w:t xml:space="preserve"> (</w:t>
      </w:r>
      <w:r w:rsidR="008A4341">
        <w:rPr>
          <w:rFonts w:asciiTheme="minorHAnsi" w:hAnsiTheme="minorHAnsi"/>
          <w:spacing w:val="2"/>
          <w:position w:val="-2"/>
          <w:sz w:val="20"/>
          <w:szCs w:val="20"/>
        </w:rPr>
        <w:t xml:space="preserve"> utworzenie banku </w:t>
      </w:r>
      <w:r w:rsidR="009C0770">
        <w:rPr>
          <w:rFonts w:asciiTheme="minorHAnsi" w:hAnsiTheme="minorHAnsi"/>
          <w:spacing w:val="2"/>
          <w:position w:val="-2"/>
          <w:sz w:val="20"/>
          <w:szCs w:val="20"/>
        </w:rPr>
        <w:t xml:space="preserve">dotyczy Pakietu nr </w:t>
      </w:r>
      <w:r w:rsidR="00EB2815">
        <w:rPr>
          <w:rFonts w:asciiTheme="minorHAnsi" w:hAnsiTheme="minorHAnsi"/>
          <w:spacing w:val="2"/>
          <w:position w:val="-2"/>
          <w:sz w:val="20"/>
          <w:szCs w:val="20"/>
        </w:rPr>
        <w:t>…………………………..</w:t>
      </w:r>
      <w:r w:rsidR="009C0770">
        <w:rPr>
          <w:rFonts w:asciiTheme="minorHAnsi" w:hAnsiTheme="minorHAnsi"/>
          <w:spacing w:val="2"/>
          <w:position w:val="-2"/>
          <w:sz w:val="20"/>
          <w:szCs w:val="20"/>
        </w:rPr>
        <w:t>)</w:t>
      </w:r>
    </w:p>
    <w:p w14:paraId="7E84AC49" w14:textId="1093E060" w:rsidR="0059310D" w:rsidRPr="0059310D" w:rsidRDefault="00A43BC8" w:rsidP="0059310D">
      <w:pPr>
        <w:numPr>
          <w:ilvl w:val="0"/>
          <w:numId w:val="4"/>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r w:rsidR="0059310D">
        <w:rPr>
          <w:rFonts w:asciiTheme="minorHAnsi" w:hAnsiTheme="minorHAnsi"/>
          <w:sz w:val="20"/>
          <w:szCs w:val="20"/>
        </w:rPr>
        <w:t xml:space="preserve"> </w:t>
      </w:r>
      <w:r w:rsidR="0059310D" w:rsidRPr="0059310D">
        <w:rPr>
          <w:rFonts w:asciiTheme="minorHAnsi" w:hAnsiTheme="minorHAnsi"/>
          <w:sz w:val="20"/>
          <w:szCs w:val="20"/>
        </w:rPr>
        <w:t>Wraz z towarem Wykonawca  zobowiązany jest dostarczyć fakturę VAT,</w:t>
      </w:r>
    </w:p>
    <w:p w14:paraId="04E84401" w14:textId="77777777" w:rsidR="00A43BC8" w:rsidRPr="00733491" w:rsidRDefault="00A43BC8" w:rsidP="008A4341">
      <w:pPr>
        <w:numPr>
          <w:ilvl w:val="0"/>
          <w:numId w:val="4"/>
        </w:numPr>
        <w:ind w:left="426"/>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14:paraId="5D8590AF" w14:textId="6F8124E1" w:rsidR="00A43BC8" w:rsidRPr="00733491" w:rsidRDefault="00A43BC8" w:rsidP="008A4341">
      <w:pPr>
        <w:numPr>
          <w:ilvl w:val="0"/>
          <w:numId w:val="4"/>
        </w:numPr>
        <w:ind w:left="426"/>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sidR="00C95D6E">
        <w:rPr>
          <w:rFonts w:asciiTheme="minorHAnsi" w:hAnsiTheme="minorHAnsi"/>
          <w:b/>
          <w:spacing w:val="2"/>
          <w:position w:val="-2"/>
          <w:sz w:val="20"/>
          <w:szCs w:val="20"/>
        </w:rPr>
        <w:t>2 dni</w:t>
      </w:r>
      <w:r w:rsidR="00997FC2">
        <w:rPr>
          <w:rFonts w:asciiTheme="minorHAnsi" w:hAnsiTheme="minorHAnsi"/>
          <w:spacing w:val="2"/>
          <w:position w:val="-2"/>
          <w:sz w:val="20"/>
          <w:szCs w:val="20"/>
        </w:rPr>
        <w:t xml:space="preserve"> roboczych </w:t>
      </w:r>
      <w:r w:rsidRPr="00733491">
        <w:rPr>
          <w:rFonts w:asciiTheme="minorHAnsi" w:hAnsiTheme="minorHAnsi"/>
          <w:spacing w:val="2"/>
          <w:position w:val="-2"/>
          <w:sz w:val="20"/>
          <w:szCs w:val="20"/>
        </w:rPr>
        <w:t xml:space="preserve">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w:t>
      </w:r>
      <w:r w:rsidRPr="00733491">
        <w:rPr>
          <w:rFonts w:asciiTheme="minorHAnsi" w:hAnsiTheme="minorHAnsi"/>
          <w:spacing w:val="2"/>
          <w:position w:val="-2"/>
          <w:sz w:val="20"/>
          <w:szCs w:val="20"/>
        </w:rPr>
        <w:lastRenderedPageBreak/>
        <w:t>(poniedziałek – piątek godz. 8.00 do 14.00). Do obowiązków Wykonawcy należy również rozładunek towaru dokonany na własny koszt i ryzyko na miejsce wskazane przez Zamawiającego.</w:t>
      </w:r>
    </w:p>
    <w:p w14:paraId="680C7DDC" w14:textId="77777777" w:rsidR="00A43BC8" w:rsidRPr="00733491" w:rsidRDefault="00A43BC8" w:rsidP="008A4341">
      <w:pPr>
        <w:numPr>
          <w:ilvl w:val="0"/>
          <w:numId w:val="4"/>
        </w:numPr>
        <w:ind w:left="426"/>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14:paraId="42455D87" w14:textId="77777777" w:rsidR="00A43BC8" w:rsidRPr="00885B72" w:rsidRDefault="00A43BC8" w:rsidP="008A4341">
      <w:pPr>
        <w:numPr>
          <w:ilvl w:val="0"/>
          <w:numId w:val="4"/>
        </w:numPr>
        <w:ind w:left="426"/>
        <w:jc w:val="both"/>
        <w:rPr>
          <w:rFonts w:asciiTheme="minorHAnsi" w:hAnsiTheme="minorHAnsi"/>
          <w:sz w:val="20"/>
          <w:szCs w:val="20"/>
        </w:rPr>
      </w:pPr>
      <w:bookmarkStart w:id="1" w:name="_Hlk98159572"/>
      <w:r w:rsidRPr="00885B72">
        <w:rPr>
          <w:rFonts w:asciiTheme="minorHAnsi" w:hAnsiTheme="minorHAnsi"/>
          <w:sz w:val="20"/>
          <w:szCs w:val="20"/>
        </w:rPr>
        <w:t>Odbiór asortymentu odbywać się będzie na podstawie wystawionej faktury VAT z określeniem przedmiotu umowy oraz ceny jednostkowej netto i brutto, dacie ważności i nr serii towaru</w:t>
      </w:r>
      <w:bookmarkEnd w:id="1"/>
      <w:r w:rsidRPr="00885B72">
        <w:rPr>
          <w:rFonts w:asciiTheme="minorHAnsi" w:hAnsiTheme="minorHAnsi"/>
          <w:sz w:val="20"/>
          <w:szCs w:val="20"/>
        </w:rPr>
        <w:t>.</w:t>
      </w:r>
    </w:p>
    <w:p w14:paraId="00AE9440" w14:textId="77777777" w:rsidR="00A43BC8" w:rsidRPr="001409E0" w:rsidRDefault="00A43BC8" w:rsidP="00A43BC8">
      <w:pPr>
        <w:rPr>
          <w:rFonts w:asciiTheme="minorHAnsi" w:hAnsiTheme="minorHAnsi" w:cs="Arial"/>
          <w:sz w:val="20"/>
          <w:szCs w:val="20"/>
        </w:rPr>
      </w:pPr>
    </w:p>
    <w:p w14:paraId="447A1791" w14:textId="105242F6"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 xml:space="preserve">§ </w:t>
      </w:r>
      <w:r w:rsidR="00330870">
        <w:rPr>
          <w:rFonts w:asciiTheme="minorHAnsi" w:hAnsiTheme="minorHAnsi" w:cs="Arial"/>
          <w:sz w:val="20"/>
          <w:szCs w:val="20"/>
        </w:rPr>
        <w:t>6</w:t>
      </w:r>
    </w:p>
    <w:p w14:paraId="1AE6F7FC" w14:textId="77777777"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14:paraId="29C4497A" w14:textId="1F0AD2B6"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w:t>
      </w:r>
      <w:r w:rsidR="0059310D">
        <w:rPr>
          <w:rFonts w:asciiTheme="minorHAnsi" w:hAnsiTheme="minorHAnsi" w:cs="Arial"/>
          <w:sz w:val="20"/>
          <w:szCs w:val="20"/>
        </w:rPr>
        <w:t>3</w:t>
      </w:r>
      <w:r w:rsidR="0059310D" w:rsidRPr="001409E0">
        <w:rPr>
          <w:rFonts w:asciiTheme="minorHAnsi" w:hAnsiTheme="minorHAnsi" w:cs="Arial"/>
          <w:sz w:val="20"/>
          <w:szCs w:val="20"/>
        </w:rPr>
        <w:t xml:space="preserve"> </w:t>
      </w:r>
      <w:r w:rsidRPr="001409E0">
        <w:rPr>
          <w:rFonts w:asciiTheme="minorHAnsi" w:hAnsiTheme="minorHAnsi" w:cs="Arial"/>
          <w:sz w:val="20"/>
          <w:szCs w:val="20"/>
        </w:rPr>
        <w:t xml:space="preserve">dni od dnia otrzymania informacji </w:t>
      </w:r>
      <w:r w:rsidRPr="001409E0">
        <w:rPr>
          <w:rFonts w:asciiTheme="minorHAnsi" w:hAnsiTheme="minorHAnsi" w:cs="Arial"/>
          <w:sz w:val="20"/>
          <w:szCs w:val="20"/>
        </w:rPr>
        <w:br/>
        <w:t>o brakach lub o złej jakości towaru.</w:t>
      </w:r>
    </w:p>
    <w:p w14:paraId="6A43995F" w14:textId="77777777" w:rsidR="00A43BC8"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14:paraId="3E5FB95D" w14:textId="46EECDEE" w:rsidR="00A43BC8" w:rsidRPr="00502243" w:rsidRDefault="00B05276" w:rsidP="00502243">
      <w:pPr>
        <w:pStyle w:val="Akapitzlist"/>
        <w:numPr>
          <w:ilvl w:val="0"/>
          <w:numId w:val="20"/>
        </w:numPr>
        <w:tabs>
          <w:tab w:val="left" w:pos="720"/>
        </w:tabs>
        <w:jc w:val="both"/>
        <w:rPr>
          <w:rFonts w:asciiTheme="minorHAnsi" w:hAnsiTheme="minorHAnsi" w:cs="Arial"/>
          <w:sz w:val="20"/>
          <w:szCs w:val="20"/>
        </w:rPr>
      </w:pPr>
      <w:r>
        <w:rPr>
          <w:rFonts w:asciiTheme="minorHAnsi" w:hAnsiTheme="minorHAnsi" w:cs="Arial"/>
          <w:sz w:val="20"/>
          <w:szCs w:val="20"/>
        </w:rPr>
        <w:t>zwłoki</w:t>
      </w:r>
      <w:r w:rsidR="00A43BC8" w:rsidRPr="00502243">
        <w:rPr>
          <w:rFonts w:asciiTheme="minorHAnsi" w:hAnsiTheme="minorHAnsi" w:cs="Arial"/>
          <w:sz w:val="20"/>
          <w:szCs w:val="20"/>
        </w:rPr>
        <w:t xml:space="preserve"> </w:t>
      </w:r>
      <w:r w:rsidR="00F93E56" w:rsidRPr="00502243">
        <w:rPr>
          <w:rFonts w:asciiTheme="minorHAnsi" w:hAnsiTheme="minorHAnsi" w:cs="Arial"/>
          <w:sz w:val="20"/>
          <w:szCs w:val="20"/>
        </w:rPr>
        <w:t xml:space="preserve">w dostarczeniu przedmiotu umowy lub </w:t>
      </w:r>
      <w:r w:rsidR="00384575">
        <w:rPr>
          <w:rFonts w:asciiTheme="minorHAnsi" w:hAnsiTheme="minorHAnsi" w:cs="Arial"/>
          <w:sz w:val="20"/>
          <w:szCs w:val="20"/>
        </w:rPr>
        <w:t xml:space="preserve">uzupełnieniu </w:t>
      </w:r>
      <w:r w:rsidR="0059310D">
        <w:rPr>
          <w:rFonts w:asciiTheme="minorHAnsi" w:hAnsiTheme="minorHAnsi" w:cs="Arial"/>
          <w:sz w:val="20"/>
          <w:szCs w:val="20"/>
        </w:rPr>
        <w:t xml:space="preserve">banku </w:t>
      </w:r>
      <w:r w:rsidR="00F93E56" w:rsidRPr="00502243">
        <w:rPr>
          <w:rFonts w:asciiTheme="minorHAnsi" w:hAnsiTheme="minorHAnsi" w:cs="Arial"/>
          <w:sz w:val="20"/>
          <w:szCs w:val="20"/>
        </w:rPr>
        <w:t xml:space="preserve">o którym mowa w § </w:t>
      </w:r>
      <w:r w:rsidR="00063A6D">
        <w:rPr>
          <w:rFonts w:asciiTheme="minorHAnsi" w:hAnsiTheme="minorHAnsi" w:cs="Arial"/>
          <w:sz w:val="20"/>
          <w:szCs w:val="20"/>
        </w:rPr>
        <w:t>5</w:t>
      </w:r>
      <w:r w:rsidR="00F93E56" w:rsidRPr="00502243">
        <w:rPr>
          <w:rFonts w:asciiTheme="minorHAnsi" w:hAnsiTheme="minorHAnsi" w:cs="Arial"/>
          <w:sz w:val="20"/>
          <w:szCs w:val="20"/>
        </w:rPr>
        <w:t xml:space="preserve"> ust. 1 powyżej wraz z niezbędnymi dokumentami, </w:t>
      </w:r>
      <w:r w:rsidR="00A43BC8" w:rsidRPr="00502243">
        <w:rPr>
          <w:rFonts w:asciiTheme="minorHAnsi" w:hAnsiTheme="minorHAnsi" w:cs="Arial"/>
          <w:sz w:val="20"/>
          <w:szCs w:val="20"/>
        </w:rPr>
        <w:t>Wykona</w:t>
      </w:r>
      <w:r w:rsidR="00F93E56" w:rsidRPr="00502243">
        <w:rPr>
          <w:rFonts w:asciiTheme="minorHAnsi" w:hAnsiTheme="minorHAnsi" w:cs="Arial"/>
          <w:sz w:val="20"/>
          <w:szCs w:val="20"/>
        </w:rPr>
        <w:t xml:space="preserve">wca zapłaci Zamawiającemu karę umowną </w:t>
      </w:r>
      <w:r w:rsidR="00A43BC8" w:rsidRPr="00502243">
        <w:rPr>
          <w:rFonts w:asciiTheme="minorHAnsi" w:hAnsiTheme="minorHAnsi" w:cs="Arial"/>
          <w:sz w:val="20"/>
          <w:szCs w:val="20"/>
        </w:rPr>
        <w:t xml:space="preserve">w wysokości 1% wartości brutto opóźnionej dostawy za każdy dzień </w:t>
      </w:r>
      <w:r>
        <w:rPr>
          <w:rFonts w:asciiTheme="minorHAnsi" w:hAnsiTheme="minorHAnsi" w:cs="Arial"/>
          <w:sz w:val="20"/>
          <w:szCs w:val="20"/>
        </w:rPr>
        <w:t>zwłoki</w:t>
      </w:r>
      <w:r w:rsidR="00527762" w:rsidRPr="00502243">
        <w:rPr>
          <w:sz w:val="22"/>
          <w:szCs w:val="22"/>
        </w:rPr>
        <w:t xml:space="preserve"> </w:t>
      </w:r>
      <w:r w:rsidR="004C005E" w:rsidRPr="00502243">
        <w:rPr>
          <w:rFonts w:asciiTheme="minorHAnsi" w:hAnsiTheme="minorHAnsi" w:cstheme="minorHAnsi"/>
          <w:sz w:val="20"/>
          <w:szCs w:val="20"/>
        </w:rPr>
        <w:t xml:space="preserve">jednak nie mniej niż </w:t>
      </w:r>
      <w:r w:rsidR="000210F7">
        <w:rPr>
          <w:rFonts w:asciiTheme="minorHAnsi" w:hAnsiTheme="minorHAnsi" w:cstheme="minorHAnsi"/>
          <w:sz w:val="20"/>
          <w:szCs w:val="20"/>
        </w:rPr>
        <w:t>10</w:t>
      </w:r>
      <w:r w:rsidR="00527762" w:rsidRPr="00502243">
        <w:rPr>
          <w:rFonts w:asciiTheme="minorHAnsi" w:hAnsiTheme="minorHAnsi" w:cstheme="minorHAnsi"/>
          <w:sz w:val="20"/>
          <w:szCs w:val="20"/>
        </w:rPr>
        <w:t>0,00 zł od każdej niezrealizowanej pozycji zamówienia</w:t>
      </w:r>
      <w:r w:rsidR="00502243">
        <w:rPr>
          <w:rFonts w:asciiTheme="minorHAnsi" w:hAnsiTheme="minorHAnsi" w:cstheme="minorHAnsi"/>
          <w:sz w:val="20"/>
          <w:szCs w:val="20"/>
        </w:rPr>
        <w:t>,</w:t>
      </w:r>
    </w:p>
    <w:p w14:paraId="7956F52E" w14:textId="3A09153B" w:rsidR="00A43BC8" w:rsidRDefault="00B05276" w:rsidP="00502243">
      <w:pPr>
        <w:pStyle w:val="Akapitzlist"/>
        <w:numPr>
          <w:ilvl w:val="0"/>
          <w:numId w:val="20"/>
        </w:numPr>
        <w:tabs>
          <w:tab w:val="left" w:pos="720"/>
        </w:tabs>
        <w:jc w:val="both"/>
        <w:rPr>
          <w:rFonts w:asciiTheme="minorHAnsi" w:hAnsiTheme="minorHAnsi" w:cs="Arial"/>
          <w:sz w:val="20"/>
          <w:szCs w:val="20"/>
        </w:rPr>
      </w:pPr>
      <w:r>
        <w:rPr>
          <w:rFonts w:asciiTheme="minorHAnsi" w:hAnsiTheme="minorHAnsi" w:cs="Arial"/>
          <w:sz w:val="20"/>
          <w:szCs w:val="20"/>
        </w:rPr>
        <w:t>zwłok</w:t>
      </w:r>
      <w:r w:rsidR="0059310D">
        <w:rPr>
          <w:rFonts w:asciiTheme="minorHAnsi" w:hAnsiTheme="minorHAnsi" w:cs="Arial"/>
          <w:sz w:val="20"/>
          <w:szCs w:val="20"/>
        </w:rPr>
        <w:t>i</w:t>
      </w:r>
      <w:r w:rsidR="00A43BC8" w:rsidRPr="00502243">
        <w:rPr>
          <w:rFonts w:asciiTheme="minorHAnsi" w:hAnsiTheme="minorHAnsi" w:cs="Arial"/>
          <w:sz w:val="20"/>
          <w:szCs w:val="20"/>
        </w:rPr>
        <w:t xml:space="preserve"> w usunięciu wad stwierdzonych przy odbiorze lub po upływie okresu reklamacji</w:t>
      </w:r>
      <w:r w:rsidR="00F93E56" w:rsidRPr="00502243">
        <w:rPr>
          <w:rFonts w:asciiTheme="minorHAnsi" w:hAnsiTheme="minorHAnsi" w:cs="Arial"/>
          <w:sz w:val="20"/>
          <w:szCs w:val="20"/>
        </w:rPr>
        <w:t>,</w:t>
      </w:r>
      <w:r w:rsidR="00A43BC8" w:rsidRPr="00502243">
        <w:rPr>
          <w:rFonts w:asciiTheme="minorHAnsi" w:hAnsiTheme="minorHAnsi" w:cs="Arial"/>
          <w:sz w:val="20"/>
          <w:szCs w:val="20"/>
        </w:rPr>
        <w:t xml:space="preserve"> Wykonawca zapłaci Zamawiającemu karę w wysokości 1% wartości brutto dostawy za każdy dzień </w:t>
      </w:r>
      <w:r>
        <w:rPr>
          <w:rFonts w:asciiTheme="minorHAnsi" w:hAnsiTheme="minorHAnsi" w:cs="Arial"/>
          <w:sz w:val="20"/>
          <w:szCs w:val="20"/>
        </w:rPr>
        <w:t>zwłoki</w:t>
      </w:r>
      <w:r w:rsidR="00A43BC8" w:rsidRPr="00502243">
        <w:rPr>
          <w:rFonts w:asciiTheme="minorHAnsi" w:hAnsiTheme="minorHAnsi" w:cs="Arial"/>
          <w:sz w:val="20"/>
          <w:szCs w:val="20"/>
        </w:rPr>
        <w:t xml:space="preserve"> liczony od dnia wyznaczonego na usunięcie wad</w:t>
      </w:r>
      <w:r w:rsidR="00F93E56" w:rsidRPr="00502243">
        <w:rPr>
          <w:rFonts w:asciiTheme="minorHAnsi" w:hAnsiTheme="minorHAnsi" w:cs="Arial"/>
          <w:sz w:val="20"/>
          <w:szCs w:val="20"/>
        </w:rPr>
        <w:t>;</w:t>
      </w:r>
    </w:p>
    <w:p w14:paraId="098056FF" w14:textId="29CD176C" w:rsidR="0042436D" w:rsidRDefault="0042436D" w:rsidP="00502243">
      <w:pPr>
        <w:pStyle w:val="Akapitzlist"/>
        <w:numPr>
          <w:ilvl w:val="0"/>
          <w:numId w:val="20"/>
        </w:numPr>
        <w:tabs>
          <w:tab w:val="left" w:pos="720"/>
        </w:tabs>
        <w:jc w:val="both"/>
        <w:rPr>
          <w:rFonts w:asciiTheme="minorHAnsi" w:hAnsiTheme="minorHAnsi" w:cs="Arial"/>
          <w:sz w:val="20"/>
          <w:szCs w:val="20"/>
        </w:rPr>
      </w:pPr>
      <w:r>
        <w:rPr>
          <w:rFonts w:asciiTheme="minorHAnsi" w:hAnsiTheme="minorHAnsi" w:cs="Arial"/>
          <w:sz w:val="20"/>
          <w:szCs w:val="20"/>
        </w:rPr>
        <w:t xml:space="preserve">niezrealizowania przez Wykonawcę dostawy przedmiotu umowy (poszczególnych zamówień), Zamawiający będzie uprawniony do obciążenia Wykonawcy karą umowną w wysokości 20% wartości brutto niezrealizowanej pozycji zamówienia, jednak nie mniej niż 200 zł od każdej niezrealizowanej pozycji zamówienia, </w:t>
      </w:r>
    </w:p>
    <w:p w14:paraId="1808E218" w14:textId="77777777" w:rsidR="00A43BC8" w:rsidRDefault="00A43BC8" w:rsidP="00502243">
      <w:pPr>
        <w:pStyle w:val="Akapitzlist"/>
        <w:numPr>
          <w:ilvl w:val="0"/>
          <w:numId w:val="20"/>
        </w:numPr>
        <w:tabs>
          <w:tab w:val="left" w:pos="720"/>
        </w:tabs>
        <w:jc w:val="both"/>
        <w:rPr>
          <w:rFonts w:asciiTheme="minorHAnsi" w:hAnsiTheme="minorHAnsi" w:cs="Arial"/>
          <w:sz w:val="20"/>
          <w:szCs w:val="20"/>
        </w:rPr>
      </w:pPr>
      <w:r w:rsidRPr="00502243">
        <w:rPr>
          <w:rFonts w:asciiTheme="minorHAnsi" w:hAnsiTheme="minorHAnsi" w:cs="Arial"/>
          <w:sz w:val="20"/>
          <w:szCs w:val="20"/>
        </w:rPr>
        <w:t>odstąpienia od umowy z powodu okoliczności, za które odpowiada Wykonawca</w:t>
      </w:r>
      <w:r w:rsidR="00C63D16">
        <w:rPr>
          <w:rFonts w:asciiTheme="minorHAnsi" w:hAnsiTheme="minorHAnsi" w:cs="Arial"/>
          <w:sz w:val="20"/>
          <w:szCs w:val="20"/>
        </w:rPr>
        <w:t xml:space="preserve">. </w:t>
      </w:r>
      <w:r w:rsidRPr="00502243">
        <w:rPr>
          <w:rFonts w:asciiTheme="minorHAnsi" w:hAnsiTheme="minorHAnsi" w:cs="Arial"/>
          <w:sz w:val="20"/>
          <w:szCs w:val="20"/>
        </w:rPr>
        <w:t>Wykonawca zobowiązuje się zapłacić Zamawiającemu karę w wysokości 10% wartości brutto przedmiotu umowy, o której mowa w § 2 ust. 2 Umowy</w:t>
      </w:r>
      <w:r w:rsidR="00502243">
        <w:rPr>
          <w:rFonts w:asciiTheme="minorHAnsi" w:hAnsiTheme="minorHAnsi" w:cs="Arial"/>
          <w:sz w:val="20"/>
          <w:szCs w:val="20"/>
        </w:rPr>
        <w:t>,</w:t>
      </w:r>
    </w:p>
    <w:p w14:paraId="27D67A47" w14:textId="21EA1432" w:rsidR="00A54BFB" w:rsidRPr="00502243" w:rsidRDefault="00A54BFB" w:rsidP="00502243">
      <w:pPr>
        <w:pStyle w:val="Akapitzlist"/>
        <w:numPr>
          <w:ilvl w:val="0"/>
          <w:numId w:val="20"/>
        </w:numPr>
        <w:tabs>
          <w:tab w:val="left" w:pos="720"/>
        </w:tabs>
        <w:jc w:val="both"/>
        <w:rPr>
          <w:rFonts w:asciiTheme="minorHAnsi" w:hAnsiTheme="minorHAnsi" w:cs="Arial"/>
          <w:sz w:val="20"/>
          <w:szCs w:val="20"/>
        </w:rPr>
      </w:pPr>
      <w:r w:rsidRPr="00502243">
        <w:rPr>
          <w:rFonts w:asciiTheme="minorHAnsi" w:hAnsiTheme="minorHAnsi" w:cs="Arial"/>
          <w:sz w:val="20"/>
          <w:szCs w:val="20"/>
        </w:rPr>
        <w:t>zwłoki w dostarczeniu faktury, Wykonawca zapłaci Zamawiającemu karę w wysokości 1% wartości brutto wystawionej faktury nie dostarczonej w ustalonym terminie</w:t>
      </w:r>
      <w:r w:rsidR="00885B72">
        <w:rPr>
          <w:rFonts w:asciiTheme="minorHAnsi" w:hAnsiTheme="minorHAnsi" w:cs="Arial"/>
          <w:sz w:val="20"/>
          <w:szCs w:val="20"/>
        </w:rPr>
        <w:t xml:space="preserve">, naliczoną </w:t>
      </w:r>
      <w:r w:rsidRPr="00502243">
        <w:rPr>
          <w:rFonts w:asciiTheme="minorHAnsi" w:hAnsiTheme="minorHAnsi" w:cs="Arial"/>
          <w:sz w:val="20"/>
          <w:szCs w:val="20"/>
        </w:rPr>
        <w:t xml:space="preserve"> za każdy dzień zwłoki, nie mniej niż 50 zł”.</w:t>
      </w:r>
    </w:p>
    <w:p w14:paraId="6A1DBB2D" w14:textId="77777777"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14:paraId="11A28ED5" w14:textId="77777777"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14:paraId="22E100C3" w14:textId="77777777" w:rsidR="0059310D" w:rsidRDefault="00A43BC8" w:rsidP="0059310D">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14:paraId="0415E66B" w14:textId="3700559C" w:rsidR="0059310D" w:rsidRPr="000B7414" w:rsidRDefault="0059310D" w:rsidP="0059310D">
      <w:pPr>
        <w:numPr>
          <w:ilvl w:val="0"/>
          <w:numId w:val="3"/>
        </w:numPr>
        <w:tabs>
          <w:tab w:val="left" w:pos="720"/>
        </w:tabs>
        <w:jc w:val="both"/>
        <w:rPr>
          <w:rFonts w:asciiTheme="minorHAnsi" w:hAnsiTheme="minorHAnsi" w:cstheme="minorHAnsi"/>
          <w:sz w:val="18"/>
          <w:szCs w:val="20"/>
        </w:rPr>
      </w:pPr>
      <w:r w:rsidRPr="000B7414">
        <w:rPr>
          <w:rFonts w:asciiTheme="minorHAnsi" w:hAnsiTheme="minorHAnsi" w:cstheme="minorHAnsi"/>
          <w:color w:val="000000"/>
          <w:sz w:val="20"/>
          <w:szCs w:val="22"/>
        </w:rPr>
        <w:t>Wysłanie na adres do kontaktu wskazany w umowie powiadomienia o naliczeniu i wysokości kary umownej skutkuje obowiązkiem jej zapłaty w terminie 21 dni liczonych od daty wystawienia noty obciążeniowej</w:t>
      </w:r>
    </w:p>
    <w:p w14:paraId="691D5268" w14:textId="52F23A90" w:rsidR="00A43BC8" w:rsidRPr="001409E0" w:rsidRDefault="00A43BC8" w:rsidP="00A43BC8">
      <w:pPr>
        <w:numPr>
          <w:ilvl w:val="0"/>
          <w:numId w:val="3"/>
        </w:numPr>
        <w:jc w:val="both"/>
        <w:rPr>
          <w:rFonts w:asciiTheme="minorHAnsi" w:hAnsiTheme="minorHAnsi" w:cs="Arial"/>
          <w:sz w:val="20"/>
          <w:szCs w:val="20"/>
        </w:rPr>
      </w:pPr>
      <w:r w:rsidRPr="001409E0">
        <w:rPr>
          <w:rFonts w:asciiTheme="minorHAnsi" w:hAnsiTheme="minorHAnsi" w:cs="Arial"/>
          <w:sz w:val="20"/>
          <w:szCs w:val="20"/>
        </w:rPr>
        <w:t>Opóźnieni</w:t>
      </w:r>
      <w:r w:rsidR="00063A6D">
        <w:rPr>
          <w:rFonts w:asciiTheme="minorHAnsi" w:hAnsiTheme="minorHAnsi" w:cs="Arial"/>
          <w:sz w:val="20"/>
          <w:szCs w:val="20"/>
        </w:rPr>
        <w:t>e</w:t>
      </w:r>
      <w:r w:rsidRPr="001409E0">
        <w:rPr>
          <w:rFonts w:asciiTheme="minorHAnsi" w:hAnsiTheme="minorHAnsi" w:cs="Arial"/>
          <w:sz w:val="20"/>
          <w:szCs w:val="20"/>
        </w:rPr>
        <w:t xml:space="preserve">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r w:rsidR="00885B72">
        <w:rPr>
          <w:rFonts w:asciiTheme="minorHAnsi" w:hAnsiTheme="minorHAnsi" w:cs="Arial"/>
          <w:sz w:val="20"/>
          <w:szCs w:val="20"/>
        </w:rPr>
        <w:t xml:space="preserve"> Zakup interwencyjny oraz kara z pkt 3a</w:t>
      </w:r>
      <w:r w:rsidR="00063A6D">
        <w:rPr>
          <w:rFonts w:asciiTheme="minorHAnsi" w:hAnsiTheme="minorHAnsi" w:cs="Arial"/>
          <w:sz w:val="20"/>
          <w:szCs w:val="20"/>
        </w:rPr>
        <w:t>,c</w:t>
      </w:r>
      <w:r w:rsidR="00885B72">
        <w:rPr>
          <w:rFonts w:asciiTheme="minorHAnsi" w:hAnsiTheme="minorHAnsi" w:cs="Arial"/>
          <w:sz w:val="20"/>
          <w:szCs w:val="20"/>
        </w:rPr>
        <w:t xml:space="preserve"> mogą podlegać sumowaniu.</w:t>
      </w:r>
    </w:p>
    <w:p w14:paraId="24EF5439" w14:textId="77777777" w:rsidR="00A43BC8"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14:paraId="0C7ECC87" w14:textId="77777777" w:rsidR="00C63D16" w:rsidRPr="001409E0" w:rsidRDefault="00C63D16" w:rsidP="00A43BC8">
      <w:pPr>
        <w:numPr>
          <w:ilvl w:val="0"/>
          <w:numId w:val="3"/>
        </w:numPr>
        <w:tabs>
          <w:tab w:val="left" w:pos="720"/>
        </w:tabs>
        <w:jc w:val="both"/>
        <w:rPr>
          <w:rFonts w:asciiTheme="minorHAnsi" w:hAnsiTheme="minorHAnsi" w:cs="Arial"/>
          <w:sz w:val="20"/>
          <w:szCs w:val="20"/>
        </w:rPr>
      </w:pPr>
      <w:r>
        <w:rPr>
          <w:rFonts w:asciiTheme="minorHAnsi" w:hAnsiTheme="minorHAnsi" w:cs="Arial"/>
          <w:sz w:val="20"/>
          <w:szCs w:val="20"/>
        </w:rPr>
        <w:t xml:space="preserve">Maksymalna wysokość kar umownych nie może przekroczyć 50% wynagrodzenia umownego brutto </w:t>
      </w:r>
    </w:p>
    <w:p w14:paraId="777904E5" w14:textId="77777777" w:rsidR="00A43BC8" w:rsidRPr="001409E0" w:rsidRDefault="00A43BC8" w:rsidP="00F93E56">
      <w:pPr>
        <w:rPr>
          <w:rFonts w:asciiTheme="minorHAnsi" w:hAnsiTheme="minorHAnsi" w:cs="Arial"/>
          <w:sz w:val="20"/>
          <w:szCs w:val="20"/>
        </w:rPr>
      </w:pPr>
    </w:p>
    <w:p w14:paraId="78BDCBAF" w14:textId="1FB07FB9"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xml:space="preserve">§ </w:t>
      </w:r>
      <w:r w:rsidR="00330870">
        <w:rPr>
          <w:rFonts w:asciiTheme="minorHAnsi" w:hAnsiTheme="minorHAnsi" w:cs="Arial"/>
          <w:sz w:val="20"/>
          <w:szCs w:val="20"/>
        </w:rPr>
        <w:t>7</w:t>
      </w:r>
    </w:p>
    <w:p w14:paraId="46585B5F" w14:textId="4E8D5737" w:rsidR="0059310D" w:rsidRPr="0059310D" w:rsidRDefault="00A43BC8" w:rsidP="0059310D">
      <w:pPr>
        <w:pStyle w:val="Akapitzlist"/>
        <w:numPr>
          <w:ilvl w:val="2"/>
          <w:numId w:val="3"/>
        </w:numPr>
        <w:ind w:left="426"/>
        <w:jc w:val="both"/>
        <w:rPr>
          <w:rFonts w:asciiTheme="minorHAnsi" w:hAnsiTheme="minorHAnsi" w:cs="Arial"/>
          <w:sz w:val="20"/>
          <w:szCs w:val="20"/>
        </w:rPr>
      </w:pPr>
      <w:r w:rsidRPr="0059310D">
        <w:rPr>
          <w:rFonts w:asciiTheme="minorHAnsi" w:hAnsiTheme="minorHAnsi" w:cs="Arial"/>
          <w:sz w:val="20"/>
          <w:szCs w:val="20"/>
        </w:rPr>
        <w:t>Umowa zawarta został</w:t>
      </w:r>
      <w:r w:rsidR="00E41615" w:rsidRPr="0059310D">
        <w:rPr>
          <w:rFonts w:asciiTheme="minorHAnsi" w:hAnsiTheme="minorHAnsi" w:cs="Arial"/>
          <w:sz w:val="20"/>
          <w:szCs w:val="20"/>
        </w:rPr>
        <w:t xml:space="preserve">a na </w:t>
      </w:r>
      <w:r w:rsidR="000210F7" w:rsidRPr="0059310D">
        <w:rPr>
          <w:rFonts w:asciiTheme="minorHAnsi" w:hAnsiTheme="minorHAnsi" w:cs="Arial"/>
          <w:sz w:val="20"/>
          <w:szCs w:val="20"/>
        </w:rPr>
        <w:t xml:space="preserve">24 miesiące </w:t>
      </w:r>
      <w:r w:rsidR="00E41615" w:rsidRPr="0059310D">
        <w:rPr>
          <w:rFonts w:asciiTheme="minorHAnsi" w:hAnsiTheme="minorHAnsi" w:cs="Arial"/>
          <w:sz w:val="20"/>
          <w:szCs w:val="20"/>
        </w:rPr>
        <w:t xml:space="preserve"> </w:t>
      </w:r>
      <w:r w:rsidR="00E41615" w:rsidRPr="0059310D">
        <w:rPr>
          <w:rFonts w:asciiTheme="minorHAnsi" w:hAnsiTheme="minorHAnsi" w:cs="Arial"/>
          <w:b/>
          <w:sz w:val="20"/>
          <w:szCs w:val="20"/>
        </w:rPr>
        <w:t>od dnia</w:t>
      </w:r>
      <w:r w:rsidR="00502243" w:rsidRPr="0059310D">
        <w:rPr>
          <w:rFonts w:asciiTheme="minorHAnsi" w:hAnsiTheme="minorHAnsi" w:cs="Arial"/>
          <w:b/>
          <w:sz w:val="20"/>
          <w:szCs w:val="20"/>
        </w:rPr>
        <w:t xml:space="preserve"> </w:t>
      </w:r>
      <w:r w:rsidR="007047E4">
        <w:rPr>
          <w:rFonts w:asciiTheme="minorHAnsi" w:hAnsiTheme="minorHAnsi" w:cs="Arial"/>
          <w:b/>
          <w:sz w:val="20"/>
          <w:szCs w:val="20"/>
        </w:rPr>
        <w:t>zawarcia umowy lub do wyczerpania wartości umowy.</w:t>
      </w:r>
    </w:p>
    <w:p w14:paraId="2C08B8F0" w14:textId="3CCE0310" w:rsidR="00A43BC8" w:rsidRPr="0059310D" w:rsidRDefault="00A43BC8" w:rsidP="0059310D">
      <w:pPr>
        <w:pStyle w:val="Akapitzlist"/>
        <w:numPr>
          <w:ilvl w:val="2"/>
          <w:numId w:val="3"/>
        </w:numPr>
        <w:ind w:left="426"/>
        <w:jc w:val="both"/>
        <w:rPr>
          <w:rFonts w:asciiTheme="minorHAnsi" w:hAnsiTheme="minorHAnsi" w:cs="Arial"/>
          <w:sz w:val="20"/>
          <w:szCs w:val="20"/>
        </w:rPr>
      </w:pPr>
      <w:r w:rsidRPr="0059310D">
        <w:rPr>
          <w:rFonts w:asciiTheme="minorHAnsi" w:hAnsiTheme="minorHAnsi" w:cs="Arial"/>
          <w:sz w:val="20"/>
          <w:szCs w:val="20"/>
        </w:rPr>
        <w:t xml:space="preserve">Zamawiający ma prawo rozwiązania umowy ze skutkiem natychmiastowym, w przypadku:  </w:t>
      </w:r>
    </w:p>
    <w:p w14:paraId="65AB995D" w14:textId="77777777" w:rsidR="000A3C35" w:rsidRPr="000A3C35" w:rsidRDefault="00A43BC8" w:rsidP="0059310D">
      <w:pPr>
        <w:pStyle w:val="Akapitzlist"/>
        <w:numPr>
          <w:ilvl w:val="0"/>
          <w:numId w:val="22"/>
        </w:numPr>
        <w:jc w:val="both"/>
        <w:rPr>
          <w:rFonts w:asciiTheme="minorHAnsi" w:hAnsiTheme="minorHAnsi" w:cs="Arial"/>
          <w:sz w:val="20"/>
          <w:szCs w:val="20"/>
        </w:rPr>
      </w:pPr>
      <w:r w:rsidRPr="000A3C35">
        <w:rPr>
          <w:rFonts w:asciiTheme="minorHAnsi" w:hAnsiTheme="minorHAnsi" w:cs="Arial"/>
          <w:sz w:val="20"/>
          <w:szCs w:val="20"/>
        </w:rPr>
        <w:t xml:space="preserve">trzykrotnego dostarczenia towaru przez Wykonawcę  z opóźnieniem powyżej </w:t>
      </w:r>
      <w:r w:rsidR="00F93E56" w:rsidRPr="000A3C35">
        <w:rPr>
          <w:rFonts w:asciiTheme="minorHAnsi" w:hAnsiTheme="minorHAnsi" w:cs="Arial"/>
          <w:sz w:val="20"/>
          <w:szCs w:val="20"/>
        </w:rPr>
        <w:t>3</w:t>
      </w:r>
      <w:r w:rsidRPr="000A3C35">
        <w:rPr>
          <w:rFonts w:asciiTheme="minorHAnsi" w:hAnsiTheme="minorHAnsi" w:cs="Arial"/>
          <w:sz w:val="20"/>
          <w:szCs w:val="20"/>
        </w:rPr>
        <w:t xml:space="preserve"> dni roboczych w </w:t>
      </w:r>
    </w:p>
    <w:p w14:paraId="03277E3F" w14:textId="5170C13B" w:rsidR="00A43BC8" w:rsidRDefault="00A43BC8" w:rsidP="0059310D">
      <w:pPr>
        <w:pStyle w:val="Akapitzlist"/>
        <w:ind w:left="750"/>
        <w:jc w:val="both"/>
        <w:rPr>
          <w:rFonts w:asciiTheme="minorHAnsi" w:hAnsiTheme="minorHAnsi" w:cs="Arial"/>
          <w:sz w:val="20"/>
          <w:szCs w:val="20"/>
        </w:rPr>
      </w:pPr>
      <w:r w:rsidRPr="000A3C35">
        <w:rPr>
          <w:rFonts w:asciiTheme="minorHAnsi" w:hAnsiTheme="minorHAnsi" w:cs="Arial"/>
          <w:sz w:val="20"/>
          <w:szCs w:val="20"/>
        </w:rPr>
        <w:t xml:space="preserve">stosunku </w:t>
      </w:r>
      <w:r w:rsidR="000A3C35" w:rsidRPr="000A3C35">
        <w:rPr>
          <w:rFonts w:asciiTheme="minorHAnsi" w:hAnsiTheme="minorHAnsi" w:cs="Arial"/>
          <w:sz w:val="20"/>
          <w:szCs w:val="20"/>
        </w:rPr>
        <w:t xml:space="preserve">  </w:t>
      </w:r>
      <w:r w:rsidRPr="000A3C35">
        <w:rPr>
          <w:rFonts w:asciiTheme="minorHAnsi" w:hAnsiTheme="minorHAnsi" w:cs="Arial"/>
          <w:sz w:val="20"/>
          <w:szCs w:val="20"/>
        </w:rPr>
        <w:t xml:space="preserve">do terminu określonego w § </w:t>
      </w:r>
      <w:r w:rsidR="00063A6D">
        <w:rPr>
          <w:rFonts w:asciiTheme="minorHAnsi" w:hAnsiTheme="minorHAnsi" w:cs="Arial"/>
          <w:sz w:val="20"/>
          <w:szCs w:val="20"/>
        </w:rPr>
        <w:t>5</w:t>
      </w:r>
      <w:r w:rsidRPr="000A3C35">
        <w:rPr>
          <w:rFonts w:asciiTheme="minorHAnsi" w:hAnsiTheme="minorHAnsi" w:cs="Arial"/>
          <w:sz w:val="20"/>
          <w:szCs w:val="20"/>
        </w:rPr>
        <w:t xml:space="preserve"> ust 4;</w:t>
      </w:r>
    </w:p>
    <w:p w14:paraId="1D22FB39" w14:textId="77777777" w:rsidR="00A43BC8" w:rsidRDefault="00D42EB8" w:rsidP="0059310D">
      <w:pPr>
        <w:pStyle w:val="Akapitzlist"/>
        <w:numPr>
          <w:ilvl w:val="0"/>
          <w:numId w:val="21"/>
        </w:numPr>
        <w:jc w:val="both"/>
        <w:rPr>
          <w:rFonts w:asciiTheme="minorHAnsi" w:hAnsiTheme="minorHAnsi" w:cs="Arial"/>
          <w:sz w:val="20"/>
          <w:szCs w:val="20"/>
        </w:rPr>
      </w:pPr>
      <w:r>
        <w:rPr>
          <w:rFonts w:asciiTheme="minorHAnsi" w:hAnsiTheme="minorHAnsi" w:cs="Arial"/>
          <w:sz w:val="20"/>
          <w:szCs w:val="20"/>
        </w:rPr>
        <w:t xml:space="preserve"> </w:t>
      </w:r>
      <w:r w:rsidR="00A43BC8" w:rsidRPr="000A3C35">
        <w:rPr>
          <w:rFonts w:asciiTheme="minorHAnsi" w:hAnsiTheme="minorHAnsi" w:cs="Arial"/>
          <w:sz w:val="20"/>
          <w:szCs w:val="20"/>
        </w:rPr>
        <w:t>dwukrotnej dostawy towaru wadliwego;</w:t>
      </w:r>
    </w:p>
    <w:p w14:paraId="620C865C" w14:textId="77777777" w:rsidR="00A43BC8" w:rsidRPr="000A3C35" w:rsidRDefault="00D42EB8" w:rsidP="0059310D">
      <w:pPr>
        <w:pStyle w:val="Akapitzlist"/>
        <w:numPr>
          <w:ilvl w:val="0"/>
          <w:numId w:val="21"/>
        </w:numPr>
        <w:jc w:val="both"/>
        <w:rPr>
          <w:rFonts w:asciiTheme="minorHAnsi" w:hAnsiTheme="minorHAnsi" w:cs="Arial"/>
          <w:sz w:val="20"/>
          <w:szCs w:val="20"/>
        </w:rPr>
      </w:pPr>
      <w:r>
        <w:rPr>
          <w:rFonts w:asciiTheme="minorHAnsi" w:hAnsiTheme="minorHAnsi" w:cs="Arial"/>
          <w:sz w:val="20"/>
          <w:szCs w:val="20"/>
        </w:rPr>
        <w:t xml:space="preserve"> </w:t>
      </w:r>
      <w:r w:rsidR="00A43BC8" w:rsidRPr="000A3C35">
        <w:rPr>
          <w:rFonts w:asciiTheme="minorHAnsi" w:hAnsiTheme="minorHAnsi" w:cs="Arial"/>
          <w:sz w:val="20"/>
          <w:szCs w:val="20"/>
        </w:rPr>
        <w:t>innego rażącego naruszenia postanowień niniejszej umowy przez Wykonawcę.</w:t>
      </w:r>
    </w:p>
    <w:p w14:paraId="0F23D4D6" w14:textId="77777777" w:rsidR="0059310D" w:rsidRDefault="00A43BC8" w:rsidP="0059310D">
      <w:pPr>
        <w:pStyle w:val="Akapitzlist"/>
        <w:numPr>
          <w:ilvl w:val="2"/>
          <w:numId w:val="3"/>
        </w:numPr>
        <w:ind w:left="426"/>
        <w:jc w:val="both"/>
        <w:rPr>
          <w:rFonts w:asciiTheme="minorHAnsi" w:hAnsiTheme="minorHAnsi" w:cs="Arial"/>
          <w:sz w:val="20"/>
          <w:szCs w:val="20"/>
        </w:rPr>
      </w:pPr>
      <w:r w:rsidRPr="0059310D">
        <w:rPr>
          <w:rFonts w:asciiTheme="minorHAnsi" w:hAnsiTheme="minorHAnsi" w:cs="Arial"/>
          <w:sz w:val="20"/>
          <w:szCs w:val="20"/>
        </w:rPr>
        <w:t xml:space="preserve">W razie wystąpienia istotnej  zmiany okoliczności powodującej, że wykonanie umowy nie leży w interesie </w:t>
      </w:r>
      <w:r w:rsidR="0059310D" w:rsidRPr="0059310D">
        <w:rPr>
          <w:rFonts w:asciiTheme="minorHAnsi" w:hAnsiTheme="minorHAnsi" w:cs="Arial"/>
          <w:sz w:val="20"/>
          <w:szCs w:val="20"/>
        </w:rPr>
        <w:t xml:space="preserve"> </w:t>
      </w:r>
      <w:r w:rsidR="000A3C35" w:rsidRPr="0059310D">
        <w:rPr>
          <w:rFonts w:asciiTheme="minorHAnsi" w:hAnsiTheme="minorHAnsi" w:cs="Arial"/>
          <w:sz w:val="20"/>
          <w:szCs w:val="20"/>
        </w:rPr>
        <w:t xml:space="preserve">      </w:t>
      </w:r>
      <w:r w:rsidRPr="0059310D">
        <w:rPr>
          <w:rFonts w:asciiTheme="minorHAnsi" w:hAnsiTheme="minorHAnsi" w:cs="Arial"/>
          <w:sz w:val="20"/>
          <w:szCs w:val="20"/>
        </w:rPr>
        <w:t xml:space="preserve">publicznym, czego nie można było przewidzieć w chwili zawarcia umowy, Zamawiający może odstąpić od </w:t>
      </w:r>
      <w:r w:rsidR="000A3C35" w:rsidRPr="0059310D">
        <w:rPr>
          <w:rFonts w:asciiTheme="minorHAnsi" w:hAnsiTheme="minorHAnsi" w:cs="Arial"/>
          <w:sz w:val="20"/>
          <w:szCs w:val="20"/>
        </w:rPr>
        <w:t xml:space="preserve">  </w:t>
      </w:r>
      <w:r w:rsidR="0059310D">
        <w:rPr>
          <w:rFonts w:asciiTheme="minorHAnsi" w:hAnsiTheme="minorHAnsi" w:cs="Arial"/>
          <w:sz w:val="20"/>
          <w:szCs w:val="20"/>
        </w:rPr>
        <w:t xml:space="preserve"> </w:t>
      </w:r>
      <w:r w:rsidR="000A3C35" w:rsidRPr="0059310D">
        <w:rPr>
          <w:rFonts w:asciiTheme="minorHAnsi" w:hAnsiTheme="minorHAnsi" w:cs="Arial"/>
          <w:sz w:val="20"/>
          <w:szCs w:val="20"/>
        </w:rPr>
        <w:t xml:space="preserve">     </w:t>
      </w:r>
      <w:r w:rsidRPr="0059310D">
        <w:rPr>
          <w:rFonts w:asciiTheme="minorHAnsi" w:hAnsiTheme="minorHAnsi" w:cs="Arial"/>
          <w:sz w:val="20"/>
          <w:szCs w:val="20"/>
        </w:rPr>
        <w:t>umowy w terminie 30 dni od powzięcia wiadomości o powyższych okolicznościach.</w:t>
      </w:r>
    </w:p>
    <w:p w14:paraId="49229B81" w14:textId="77777777" w:rsidR="0059310D" w:rsidRDefault="00A43BC8" w:rsidP="0059310D">
      <w:pPr>
        <w:pStyle w:val="Akapitzlist"/>
        <w:numPr>
          <w:ilvl w:val="2"/>
          <w:numId w:val="3"/>
        </w:numPr>
        <w:ind w:left="426"/>
        <w:jc w:val="both"/>
        <w:rPr>
          <w:rFonts w:asciiTheme="minorHAnsi" w:hAnsiTheme="minorHAnsi" w:cs="Arial"/>
          <w:sz w:val="20"/>
          <w:szCs w:val="20"/>
        </w:rPr>
      </w:pPr>
      <w:r w:rsidRPr="0059310D">
        <w:rPr>
          <w:rFonts w:asciiTheme="minorHAnsi" w:hAnsiTheme="minorHAnsi" w:cs="Arial"/>
          <w:sz w:val="20"/>
          <w:szCs w:val="20"/>
        </w:rPr>
        <w:lastRenderedPageBreak/>
        <w:t xml:space="preserve">W przypadku o którym mowa w ust 2,3 niniejszego paragrafu Wykonawca może żądać wyłącznie </w:t>
      </w:r>
      <w:r w:rsidR="000A3C35" w:rsidRPr="0059310D">
        <w:rPr>
          <w:rFonts w:asciiTheme="minorHAnsi" w:hAnsiTheme="minorHAnsi" w:cs="Arial"/>
          <w:sz w:val="20"/>
          <w:szCs w:val="20"/>
        </w:rPr>
        <w:t xml:space="preserve">     </w:t>
      </w:r>
      <w:r w:rsidRPr="0059310D">
        <w:rPr>
          <w:rFonts w:asciiTheme="minorHAnsi" w:hAnsiTheme="minorHAnsi" w:cs="Arial"/>
          <w:sz w:val="20"/>
          <w:szCs w:val="20"/>
        </w:rPr>
        <w:t>wynagrodzenia należnego z tytułu wykonania części umowy.</w:t>
      </w:r>
    </w:p>
    <w:p w14:paraId="1C1F3F8B" w14:textId="36111A16" w:rsidR="0059310D" w:rsidRPr="0059310D" w:rsidRDefault="0059310D" w:rsidP="0059310D">
      <w:pPr>
        <w:pStyle w:val="Akapitzlist"/>
        <w:numPr>
          <w:ilvl w:val="2"/>
          <w:numId w:val="3"/>
        </w:numPr>
        <w:ind w:left="426"/>
        <w:jc w:val="both"/>
        <w:rPr>
          <w:rFonts w:asciiTheme="minorHAnsi" w:hAnsiTheme="minorHAnsi" w:cs="Arial"/>
          <w:sz w:val="20"/>
          <w:szCs w:val="20"/>
        </w:rPr>
      </w:pPr>
      <w:r w:rsidRPr="0059310D">
        <w:rPr>
          <w:rFonts w:asciiTheme="minorHAnsi" w:hAnsiTheme="minorHAnsi" w:cs="Arial"/>
          <w:sz w:val="20"/>
          <w:szCs w:val="20"/>
        </w:rPr>
        <w:t>Umowa może zostać rozwiązana w każdej chwili za porozumieniem stron.</w:t>
      </w:r>
    </w:p>
    <w:p w14:paraId="63095215" w14:textId="77777777" w:rsidR="00A43BC8" w:rsidRPr="001409E0" w:rsidRDefault="00A43BC8" w:rsidP="004C005E">
      <w:pPr>
        <w:rPr>
          <w:rFonts w:asciiTheme="minorHAnsi" w:hAnsiTheme="minorHAnsi" w:cs="Arial"/>
          <w:sz w:val="20"/>
          <w:szCs w:val="20"/>
        </w:rPr>
      </w:pPr>
    </w:p>
    <w:p w14:paraId="779EE8B6" w14:textId="0A09ED31"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xml:space="preserve">§ </w:t>
      </w:r>
      <w:r w:rsidR="00330870">
        <w:rPr>
          <w:rFonts w:asciiTheme="minorHAnsi" w:hAnsiTheme="minorHAnsi" w:cs="Arial"/>
          <w:sz w:val="20"/>
          <w:szCs w:val="20"/>
        </w:rPr>
        <w:t>8</w:t>
      </w:r>
    </w:p>
    <w:p w14:paraId="34B93B4C" w14:textId="2E62C6BF" w:rsidR="00330870" w:rsidRPr="00330870" w:rsidRDefault="00330870" w:rsidP="00330870">
      <w:pPr>
        <w:numPr>
          <w:ilvl w:val="0"/>
          <w:numId w:val="27"/>
        </w:numPr>
        <w:spacing w:before="120" w:line="276" w:lineRule="auto"/>
        <w:jc w:val="both"/>
        <w:rPr>
          <w:rFonts w:ascii="Calibri" w:hAnsi="Calibri" w:cs="Calibri"/>
          <w:sz w:val="20"/>
          <w:szCs w:val="20"/>
        </w:rPr>
      </w:pPr>
      <w:r w:rsidRPr="00330870">
        <w:rPr>
          <w:rFonts w:ascii="Calibri" w:hAnsi="Calibri" w:cs="Calibri"/>
          <w:sz w:val="20"/>
          <w:szCs w:val="20"/>
        </w:rPr>
        <w:t>Wykonawca nie ma prawa dokonywać czynności skutkujących bezpośrednim lub pośrednim przeniesieniem wynikających z niniejszej umowy wierzytelności  przysługujących Wykonawcy w stosunku do Zamawiającego bez jego pisemnej zgody</w:t>
      </w:r>
      <w:r w:rsidR="0059310D" w:rsidRPr="0059310D">
        <w:rPr>
          <w:rFonts w:ascii="Calibri" w:hAnsi="Calibri" w:cs="Calibri"/>
          <w:sz w:val="20"/>
          <w:szCs w:val="20"/>
        </w:rPr>
        <w:t xml:space="preserve"> oraz bez spełnienia warunków wynikających z przepisów powszechnie obowiązującego prawa,</w:t>
      </w:r>
      <w:r w:rsidRPr="00330870">
        <w:rPr>
          <w:rFonts w:ascii="Calibri" w:hAnsi="Calibri" w:cs="Calibri"/>
          <w:sz w:val="20"/>
          <w:szCs w:val="20"/>
        </w:rPr>
        <w:t xml:space="preserve">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5DA4B8B2" w14:textId="77777777" w:rsidR="0059310D" w:rsidRDefault="00330870" w:rsidP="0059310D">
      <w:pPr>
        <w:numPr>
          <w:ilvl w:val="0"/>
          <w:numId w:val="27"/>
        </w:numPr>
        <w:spacing w:before="120" w:line="276" w:lineRule="auto"/>
        <w:jc w:val="both"/>
        <w:rPr>
          <w:rFonts w:ascii="Calibri" w:hAnsi="Calibri" w:cs="Calibri"/>
          <w:sz w:val="20"/>
          <w:szCs w:val="20"/>
        </w:rPr>
      </w:pPr>
      <w:r w:rsidRPr="00330870">
        <w:rPr>
          <w:rFonts w:ascii="Calibri" w:hAnsi="Calibri" w:cs="Calibri"/>
          <w:sz w:val="20"/>
          <w:szCs w:val="20"/>
        </w:rPr>
        <w:t>Każda czynność mająca na celu zmianę wierzyciela Zamawiającego może nastąpić dopiero po uprzednim wyrażeniu zgody przez podmiot tworzący, zgodnie z art. 54 ust. 5 ustawy z dnia 15 kwietnia 2011 r o działalności leczniczej.</w:t>
      </w:r>
    </w:p>
    <w:p w14:paraId="2F2E824A" w14:textId="3151AA62" w:rsidR="0059310D" w:rsidRPr="000B7414" w:rsidRDefault="0059310D" w:rsidP="00F928F8">
      <w:pPr>
        <w:numPr>
          <w:ilvl w:val="0"/>
          <w:numId w:val="27"/>
        </w:numPr>
        <w:spacing w:before="120" w:line="276" w:lineRule="auto"/>
        <w:jc w:val="both"/>
        <w:rPr>
          <w:rFonts w:asciiTheme="minorHAnsi" w:hAnsiTheme="minorHAnsi" w:cstheme="minorHAnsi"/>
          <w:sz w:val="18"/>
          <w:szCs w:val="20"/>
        </w:rPr>
      </w:pPr>
      <w:r w:rsidRPr="000B7414">
        <w:rPr>
          <w:rFonts w:asciiTheme="minorHAnsi" w:hAnsiTheme="minorHAnsi" w:cstheme="minorHAnsi"/>
          <w:color w:val="000000"/>
          <w:sz w:val="20"/>
          <w:szCs w:val="22"/>
        </w:rPr>
        <w:t>Wykonawca zobowiązuje się względem Zamawiającego do nie przyjmowania bez jego zgody, od osób trzecich, żadnych zabezpieczeń wierzytelności przysługujących Wykonawcy względem Zamawiającego i wynikających z niniejszej umowy, w szczególności Wykonawca nie przyjmie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26491E96" w14:textId="77777777" w:rsidR="0059310D" w:rsidRPr="000B7414" w:rsidRDefault="0059310D" w:rsidP="0059310D">
      <w:pPr>
        <w:numPr>
          <w:ilvl w:val="0"/>
          <w:numId w:val="31"/>
        </w:numPr>
        <w:spacing w:after="120"/>
        <w:jc w:val="both"/>
        <w:rPr>
          <w:rFonts w:asciiTheme="minorHAnsi" w:hAnsiTheme="minorHAnsi" w:cstheme="minorHAnsi"/>
          <w:color w:val="000000"/>
          <w:sz w:val="20"/>
          <w:szCs w:val="22"/>
        </w:rPr>
      </w:pPr>
      <w:r w:rsidRPr="000B7414">
        <w:rPr>
          <w:rFonts w:asciiTheme="minorHAnsi" w:hAnsiTheme="minorHAnsi" w:cstheme="minorHAnsi"/>
          <w:color w:val="000000"/>
          <w:sz w:val="20"/>
          <w:szCs w:val="22"/>
        </w:rPr>
        <w:t xml:space="preserve">Każda ze stron zobowiązana  jest : </w:t>
      </w:r>
    </w:p>
    <w:p w14:paraId="5E2721D4" w14:textId="77777777" w:rsidR="0059310D" w:rsidRPr="000B7414" w:rsidRDefault="0059310D" w:rsidP="0059310D">
      <w:pPr>
        <w:numPr>
          <w:ilvl w:val="0"/>
          <w:numId w:val="32"/>
        </w:numPr>
        <w:spacing w:after="120"/>
        <w:ind w:left="851"/>
        <w:jc w:val="both"/>
        <w:rPr>
          <w:rFonts w:asciiTheme="minorHAnsi" w:hAnsiTheme="minorHAnsi" w:cstheme="minorHAnsi"/>
          <w:color w:val="000000"/>
          <w:sz w:val="20"/>
          <w:szCs w:val="22"/>
        </w:rPr>
      </w:pPr>
      <w:r w:rsidRPr="000B7414">
        <w:rPr>
          <w:rFonts w:asciiTheme="minorHAnsi" w:hAnsiTheme="minorHAnsi" w:cstheme="minorHAnsi"/>
          <w:color w:val="000000"/>
          <w:sz w:val="20"/>
          <w:szCs w:val="22"/>
        </w:rPr>
        <w:t xml:space="preserve">powiadomić niezwłocznie drugą stronę o zmianach </w:t>
      </w:r>
      <w:proofErr w:type="spellStart"/>
      <w:r w:rsidRPr="000B7414">
        <w:rPr>
          <w:rFonts w:asciiTheme="minorHAnsi" w:hAnsiTheme="minorHAnsi" w:cstheme="minorHAnsi"/>
          <w:color w:val="000000"/>
          <w:sz w:val="20"/>
          <w:szCs w:val="22"/>
        </w:rPr>
        <w:t>organizacyjno</w:t>
      </w:r>
      <w:proofErr w:type="spellEnd"/>
      <w:r w:rsidRPr="000B7414">
        <w:rPr>
          <w:rFonts w:asciiTheme="minorHAnsi" w:hAnsiTheme="minorHAnsi" w:cstheme="minorHAnsi"/>
          <w:color w:val="000000"/>
          <w:sz w:val="20"/>
          <w:szCs w:val="22"/>
        </w:rPr>
        <w:t xml:space="preserve"> – prawnych, które miały miejsce w okresie związania umową, jeśli mają wpływ na realizację umowy lub sposób wystawiania dokumentów rozliczeniowych,</w:t>
      </w:r>
    </w:p>
    <w:p w14:paraId="187B2D89" w14:textId="58F939CA" w:rsidR="0059310D" w:rsidRPr="000B7414" w:rsidRDefault="0059310D" w:rsidP="000B7414">
      <w:pPr>
        <w:numPr>
          <w:ilvl w:val="0"/>
          <w:numId w:val="32"/>
        </w:numPr>
        <w:spacing w:after="120"/>
        <w:ind w:left="851"/>
        <w:jc w:val="both"/>
        <w:rPr>
          <w:rFonts w:asciiTheme="minorHAnsi" w:hAnsiTheme="minorHAnsi" w:cstheme="minorHAnsi"/>
          <w:color w:val="000000"/>
          <w:sz w:val="20"/>
          <w:szCs w:val="22"/>
        </w:rPr>
      </w:pPr>
      <w:r w:rsidRPr="000B7414">
        <w:rPr>
          <w:rFonts w:asciiTheme="minorHAnsi" w:hAnsiTheme="minorHAnsi" w:cstheme="minorHAnsi"/>
          <w:color w:val="000000"/>
          <w:sz w:val="20"/>
          <w:szCs w:val="22"/>
        </w:rPr>
        <w:t>złożyć  komplet  dokumentów  wskazujących  następcę  prawnego.</w:t>
      </w:r>
    </w:p>
    <w:p w14:paraId="4578D093" w14:textId="77777777" w:rsidR="00A43BC8" w:rsidRPr="001409E0" w:rsidRDefault="00A43BC8" w:rsidP="00A43BC8">
      <w:pPr>
        <w:rPr>
          <w:rFonts w:asciiTheme="minorHAnsi" w:hAnsiTheme="minorHAnsi" w:cs="Arial"/>
          <w:sz w:val="20"/>
          <w:szCs w:val="20"/>
        </w:rPr>
      </w:pPr>
    </w:p>
    <w:p w14:paraId="46E66F5E" w14:textId="762F8DA8"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xml:space="preserve">§ </w:t>
      </w:r>
      <w:r w:rsidR="00330870">
        <w:rPr>
          <w:rFonts w:asciiTheme="minorHAnsi" w:hAnsiTheme="minorHAnsi" w:cs="Arial"/>
          <w:sz w:val="20"/>
          <w:szCs w:val="20"/>
        </w:rPr>
        <w:t>9</w:t>
      </w:r>
    </w:p>
    <w:p w14:paraId="114B4C6E" w14:textId="77777777" w:rsidR="00A43BC8" w:rsidRPr="001409E0" w:rsidRDefault="00A43BC8" w:rsidP="00A43BC8">
      <w:pPr>
        <w:numPr>
          <w:ilvl w:val="0"/>
          <w:numId w:val="1"/>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14:paraId="10BFE54A" w14:textId="77777777" w:rsidR="00752968" w:rsidRPr="00366A81" w:rsidRDefault="00752968" w:rsidP="00752968">
      <w:pPr>
        <w:keepLines/>
        <w:numPr>
          <w:ilvl w:val="0"/>
          <w:numId w:val="16"/>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 xml:space="preserve">Zgodnie z art. </w:t>
      </w:r>
      <w:r w:rsidR="00D42EB8">
        <w:rPr>
          <w:rFonts w:asciiTheme="minorHAnsi" w:hAnsiTheme="minorHAnsi" w:cs="Tahoma"/>
          <w:sz w:val="20"/>
          <w:szCs w:val="20"/>
        </w:rPr>
        <w:t xml:space="preserve">455 </w:t>
      </w:r>
      <w:proofErr w:type="spellStart"/>
      <w:r w:rsidR="00D42EB8">
        <w:rPr>
          <w:rFonts w:asciiTheme="minorHAnsi" w:hAnsiTheme="minorHAnsi" w:cs="Tahoma"/>
          <w:sz w:val="20"/>
          <w:szCs w:val="20"/>
        </w:rPr>
        <w:t>ut</w:t>
      </w:r>
      <w:proofErr w:type="spellEnd"/>
      <w:r w:rsidR="00D42EB8">
        <w:rPr>
          <w:rFonts w:asciiTheme="minorHAnsi" w:hAnsiTheme="minorHAnsi" w:cs="Tahoma"/>
          <w:sz w:val="20"/>
          <w:szCs w:val="20"/>
        </w:rPr>
        <w:t xml:space="preserve">. 1 pkt 1 </w:t>
      </w:r>
      <w:r w:rsidRPr="00366A81">
        <w:rPr>
          <w:rFonts w:asciiTheme="minorHAnsi" w:hAnsiTheme="minorHAnsi" w:cs="Tahoma"/>
          <w:sz w:val="20"/>
          <w:szCs w:val="20"/>
        </w:rPr>
        <w:t xml:space="preserve"> ustawy </w:t>
      </w:r>
      <w:proofErr w:type="spellStart"/>
      <w:r w:rsidRPr="00366A81">
        <w:rPr>
          <w:rFonts w:asciiTheme="minorHAnsi" w:hAnsiTheme="minorHAnsi" w:cs="Tahoma"/>
          <w:sz w:val="20"/>
          <w:szCs w:val="20"/>
        </w:rPr>
        <w:t>Pzp</w:t>
      </w:r>
      <w:proofErr w:type="spellEnd"/>
      <w:r w:rsidRPr="00366A81">
        <w:rPr>
          <w:rFonts w:asciiTheme="minorHAnsi" w:hAnsiTheme="minorHAnsi" w:cs="Tahoma"/>
          <w:sz w:val="20"/>
          <w:szCs w:val="20"/>
        </w:rPr>
        <w:t xml:space="preserve">, Zamawiający przewiduje możliwość następujących zmian postanowień umowy w stosunku do treści złożonej oferty: </w:t>
      </w:r>
    </w:p>
    <w:p w14:paraId="2CCC0CBE" w14:textId="77777777"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podatku VAT wprowadzonej przez odpowiednie organa państwowe z dniem wejścia w życie aktu prawnego wprowadzającego tę zmianę;</w:t>
      </w:r>
    </w:p>
    <w:p w14:paraId="2B11AC17" w14:textId="77777777"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numeru katalogowego danego produktu, jeżeli nie spowoduje to zmiany przedmiotu umowy</w:t>
      </w:r>
    </w:p>
    <w:p w14:paraId="6003CABE" w14:textId="77777777"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obniżenia ceny produktu</w:t>
      </w:r>
    </w:p>
    <w:p w14:paraId="0C85B371" w14:textId="183BBF12" w:rsidR="00752968" w:rsidRPr="00366A81" w:rsidRDefault="00752968" w:rsidP="00752968">
      <w:pPr>
        <w:numPr>
          <w:ilvl w:val="0"/>
          <w:numId w:val="17"/>
        </w:numPr>
        <w:tabs>
          <w:tab w:val="left" w:pos="-5529"/>
        </w:tabs>
        <w:jc w:val="both"/>
        <w:rPr>
          <w:rFonts w:asciiTheme="minorHAnsi" w:hAnsiTheme="minorHAnsi" w:cs="Tahoma"/>
          <w:sz w:val="20"/>
          <w:szCs w:val="20"/>
          <w:lang w:val="x-none"/>
        </w:rPr>
      </w:pPr>
      <w:r w:rsidRPr="00366A81">
        <w:rPr>
          <w:rFonts w:asciiTheme="minorHAnsi" w:hAnsiTheme="minorHAnsi" w:cs="Tahoma"/>
          <w:sz w:val="20"/>
          <w:szCs w:val="20"/>
        </w:rPr>
        <w:t xml:space="preserve">w przypadku </w:t>
      </w:r>
      <w:r w:rsidRPr="00366A81">
        <w:rPr>
          <w:rFonts w:asciiTheme="minorHAnsi" w:hAnsiTheme="minorHAnsi" w:cs="Tahoma"/>
          <w:sz w:val="20"/>
          <w:szCs w:val="20"/>
          <w:lang w:val="x-none"/>
        </w:rPr>
        <w:t>wydłużenia okresu trwania umowy w przypadku niewyczerpania całości asortymentu</w:t>
      </w:r>
      <w:r w:rsidR="000210F7">
        <w:rPr>
          <w:rFonts w:asciiTheme="minorHAnsi" w:hAnsiTheme="minorHAnsi" w:cs="Tahoma"/>
          <w:sz w:val="20"/>
          <w:szCs w:val="20"/>
        </w:rPr>
        <w:t xml:space="preserve"> w danym pakiecie </w:t>
      </w:r>
      <w:r w:rsidRPr="00366A81">
        <w:rPr>
          <w:rFonts w:asciiTheme="minorHAnsi" w:hAnsiTheme="minorHAnsi" w:cs="Tahoma"/>
          <w:sz w:val="20"/>
          <w:szCs w:val="20"/>
          <w:lang w:val="x-none"/>
        </w:rPr>
        <w:t xml:space="preserve"> określonego w załączniku „Formularz</w:t>
      </w:r>
      <w:r w:rsidR="00997FC2">
        <w:rPr>
          <w:rFonts w:asciiTheme="minorHAnsi" w:hAnsiTheme="minorHAnsi" w:cs="Tahoma"/>
          <w:sz w:val="20"/>
          <w:szCs w:val="20"/>
        </w:rPr>
        <w:t xml:space="preserve"> </w:t>
      </w:r>
      <w:r w:rsidRPr="00366A81">
        <w:rPr>
          <w:rFonts w:asciiTheme="minorHAnsi" w:hAnsiTheme="minorHAnsi" w:cs="Tahoma"/>
          <w:sz w:val="20"/>
          <w:szCs w:val="20"/>
          <w:lang w:val="x-none"/>
        </w:rPr>
        <w:t>cenowy”</w:t>
      </w:r>
    </w:p>
    <w:p w14:paraId="0041B66B" w14:textId="77777777"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zakończenia produkcji lub wycofania z rynku wyrobu będącego przedmiotem umowy, dopuszcza się zmianę na nowy produkt o tych samych bądź lepszych parametrach, innej nazwie, innym numerze katalogowym, po cenie jednostkowej zaoferowanej w ofercie;</w:t>
      </w:r>
    </w:p>
    <w:p w14:paraId="73FFDB78" w14:textId="77777777" w:rsidR="00A43BC8" w:rsidRPr="004C005E" w:rsidRDefault="00752968" w:rsidP="004C005E">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wystąpienia przejściowego braku produktu z przyczyn leżących po stronie producenta przy jednoczesnym dostarczeniu produktu zamiennego o parametrach nie gorszych od produktu objętego umową i zaakceptowanego przez Zamawiającego</w:t>
      </w:r>
      <w:r w:rsidR="004C005E">
        <w:rPr>
          <w:rFonts w:asciiTheme="minorHAnsi" w:hAnsiTheme="minorHAnsi" w:cs="Tahoma"/>
          <w:sz w:val="20"/>
          <w:szCs w:val="20"/>
        </w:rPr>
        <w:t>.</w:t>
      </w:r>
    </w:p>
    <w:p w14:paraId="39937811" w14:textId="3CEC5DFF"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xml:space="preserve">§ </w:t>
      </w:r>
      <w:r w:rsidR="00330870">
        <w:rPr>
          <w:rFonts w:asciiTheme="minorHAnsi" w:hAnsiTheme="minorHAnsi" w:cs="Arial"/>
          <w:sz w:val="20"/>
          <w:szCs w:val="20"/>
        </w:rPr>
        <w:t>10</w:t>
      </w:r>
    </w:p>
    <w:p w14:paraId="6971F492" w14:textId="77777777"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14:paraId="53C0816B" w14:textId="77777777" w:rsidR="00A43BC8" w:rsidRPr="001409E0" w:rsidRDefault="00A43BC8" w:rsidP="00A43BC8">
      <w:pPr>
        <w:ind w:left="360"/>
        <w:jc w:val="center"/>
        <w:rPr>
          <w:rFonts w:asciiTheme="minorHAnsi" w:hAnsiTheme="minorHAnsi" w:cs="Arial"/>
          <w:sz w:val="20"/>
          <w:szCs w:val="20"/>
        </w:rPr>
      </w:pPr>
    </w:p>
    <w:p w14:paraId="1B31D3CB" w14:textId="4B35A463"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lastRenderedPageBreak/>
        <w:t>§ 1</w:t>
      </w:r>
      <w:r w:rsidR="00330870">
        <w:rPr>
          <w:rFonts w:asciiTheme="minorHAnsi" w:hAnsiTheme="minorHAnsi" w:cs="Arial"/>
          <w:sz w:val="20"/>
          <w:szCs w:val="20"/>
        </w:rPr>
        <w:t>1</w:t>
      </w:r>
    </w:p>
    <w:p w14:paraId="6196D821" w14:textId="77777777"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14:paraId="72EE4B78" w14:textId="77777777" w:rsidR="00A43BC8" w:rsidRPr="001409E0" w:rsidRDefault="00A43BC8" w:rsidP="00A43BC8">
      <w:pPr>
        <w:ind w:left="360"/>
        <w:jc w:val="center"/>
        <w:rPr>
          <w:rFonts w:asciiTheme="minorHAnsi" w:hAnsiTheme="minorHAnsi" w:cs="Arial"/>
          <w:sz w:val="20"/>
          <w:szCs w:val="20"/>
        </w:rPr>
      </w:pPr>
    </w:p>
    <w:p w14:paraId="3AD2207F" w14:textId="146E7B9D"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w:t>
      </w:r>
      <w:r w:rsidR="00330870">
        <w:rPr>
          <w:rFonts w:asciiTheme="minorHAnsi" w:hAnsiTheme="minorHAnsi" w:cs="Arial"/>
          <w:sz w:val="20"/>
          <w:szCs w:val="20"/>
        </w:rPr>
        <w:t>2</w:t>
      </w:r>
    </w:p>
    <w:p w14:paraId="2A35832D" w14:textId="77777777"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14:paraId="61F6236C" w14:textId="77777777" w:rsidR="00A43BC8" w:rsidRPr="001409E0" w:rsidRDefault="00A43BC8" w:rsidP="00A43BC8">
      <w:pPr>
        <w:rPr>
          <w:rFonts w:asciiTheme="minorHAnsi" w:hAnsiTheme="minorHAnsi"/>
          <w:sz w:val="20"/>
          <w:szCs w:val="20"/>
        </w:rPr>
      </w:pPr>
    </w:p>
    <w:p w14:paraId="3AB9CA6A" w14:textId="77777777" w:rsidR="00A43BC8" w:rsidRPr="001409E0" w:rsidRDefault="00A43BC8" w:rsidP="00A43BC8">
      <w:pPr>
        <w:rPr>
          <w:rFonts w:asciiTheme="minorHAnsi" w:hAnsiTheme="minorHAnsi"/>
          <w:sz w:val="20"/>
          <w:szCs w:val="20"/>
        </w:rPr>
      </w:pPr>
      <w:r w:rsidRPr="001409E0">
        <w:rPr>
          <w:rFonts w:asciiTheme="minorHAnsi" w:hAnsiTheme="minorHAnsi"/>
          <w:b/>
          <w:sz w:val="20"/>
          <w:szCs w:val="20"/>
        </w:rPr>
        <w:t xml:space="preserve">                                                                                          </w:t>
      </w:r>
    </w:p>
    <w:p w14:paraId="34D5DC22" w14:textId="77777777" w:rsidR="00A43BC8" w:rsidRPr="001409E0" w:rsidRDefault="00A43BC8" w:rsidP="00A43BC8">
      <w:pPr>
        <w:rPr>
          <w:rFonts w:asciiTheme="minorHAnsi" w:hAnsiTheme="minorHAnsi"/>
          <w:b/>
          <w:sz w:val="20"/>
          <w:szCs w:val="20"/>
        </w:rPr>
      </w:pPr>
      <w:r w:rsidRPr="001409E0">
        <w:rPr>
          <w:rFonts w:asciiTheme="minorHAnsi" w:hAnsiTheme="minorHAnsi"/>
          <w:b/>
          <w:sz w:val="20"/>
          <w:szCs w:val="20"/>
        </w:rPr>
        <w:t>W imieniu Wykonawcy                                                                                               W imieniu Zamawiającego</w:t>
      </w:r>
    </w:p>
    <w:p w14:paraId="0B6ACBB0" w14:textId="77777777" w:rsidR="00A43BC8" w:rsidRPr="001409E0" w:rsidRDefault="00A43BC8" w:rsidP="00A43BC8">
      <w:pPr>
        <w:jc w:val="center"/>
        <w:rPr>
          <w:rFonts w:asciiTheme="minorHAnsi" w:hAnsiTheme="minorHAnsi"/>
          <w:b/>
          <w:sz w:val="20"/>
          <w:szCs w:val="20"/>
        </w:rPr>
      </w:pPr>
    </w:p>
    <w:p w14:paraId="0866035B" w14:textId="786365CA" w:rsidR="000A3C35" w:rsidRDefault="000A3C35" w:rsidP="00EE24C0">
      <w:pPr>
        <w:jc w:val="both"/>
        <w:rPr>
          <w:rFonts w:ascii="Arial Narrow" w:hAnsi="Arial Narrow"/>
          <w:b/>
          <w:sz w:val="20"/>
          <w:szCs w:val="20"/>
        </w:rPr>
      </w:pPr>
    </w:p>
    <w:p w14:paraId="06413CA8" w14:textId="471DDEE5" w:rsidR="005943D9" w:rsidRDefault="005943D9" w:rsidP="00EE24C0">
      <w:pPr>
        <w:jc w:val="both"/>
        <w:rPr>
          <w:rFonts w:ascii="Arial Narrow" w:hAnsi="Arial Narrow"/>
          <w:b/>
          <w:sz w:val="20"/>
          <w:szCs w:val="20"/>
        </w:rPr>
      </w:pPr>
    </w:p>
    <w:p w14:paraId="5FFCCA5C" w14:textId="7FEC1D16" w:rsidR="00732700" w:rsidRDefault="00732700" w:rsidP="00EE24C0">
      <w:pPr>
        <w:jc w:val="both"/>
        <w:rPr>
          <w:rFonts w:ascii="Arial Narrow" w:hAnsi="Arial Narrow"/>
          <w:b/>
          <w:sz w:val="20"/>
          <w:szCs w:val="20"/>
        </w:rPr>
      </w:pPr>
    </w:p>
    <w:p w14:paraId="2024C3E3" w14:textId="3D7BAEB6" w:rsidR="00732700" w:rsidRDefault="00732700" w:rsidP="00EE24C0">
      <w:pPr>
        <w:jc w:val="both"/>
        <w:rPr>
          <w:rFonts w:ascii="Arial Narrow" w:hAnsi="Arial Narrow"/>
          <w:b/>
          <w:sz w:val="20"/>
          <w:szCs w:val="20"/>
        </w:rPr>
      </w:pPr>
    </w:p>
    <w:p w14:paraId="4CEA4E63" w14:textId="53CE16BD" w:rsidR="00732700" w:rsidRDefault="00732700" w:rsidP="00EE24C0">
      <w:pPr>
        <w:jc w:val="both"/>
        <w:rPr>
          <w:rFonts w:ascii="Arial Narrow" w:hAnsi="Arial Narrow"/>
          <w:b/>
          <w:sz w:val="20"/>
          <w:szCs w:val="20"/>
        </w:rPr>
      </w:pPr>
    </w:p>
    <w:p w14:paraId="244B2448" w14:textId="71BBACE7" w:rsidR="00732700" w:rsidRDefault="00732700" w:rsidP="00EE24C0">
      <w:pPr>
        <w:jc w:val="both"/>
        <w:rPr>
          <w:rFonts w:ascii="Arial Narrow" w:hAnsi="Arial Narrow"/>
          <w:b/>
          <w:sz w:val="20"/>
          <w:szCs w:val="20"/>
        </w:rPr>
      </w:pPr>
    </w:p>
    <w:p w14:paraId="47E51673" w14:textId="3A9B0F6C" w:rsidR="00732700" w:rsidRDefault="00732700" w:rsidP="00EE24C0">
      <w:pPr>
        <w:jc w:val="both"/>
        <w:rPr>
          <w:rFonts w:ascii="Arial Narrow" w:hAnsi="Arial Narrow"/>
          <w:b/>
          <w:sz w:val="20"/>
          <w:szCs w:val="20"/>
        </w:rPr>
      </w:pPr>
    </w:p>
    <w:p w14:paraId="69AB6D4F" w14:textId="708D700C" w:rsidR="00732700" w:rsidRDefault="00732700" w:rsidP="00EE24C0">
      <w:pPr>
        <w:jc w:val="both"/>
        <w:rPr>
          <w:rFonts w:ascii="Arial Narrow" w:hAnsi="Arial Narrow"/>
          <w:b/>
          <w:sz w:val="20"/>
          <w:szCs w:val="20"/>
        </w:rPr>
      </w:pPr>
    </w:p>
    <w:p w14:paraId="7D108254" w14:textId="7D64C806" w:rsidR="00732700" w:rsidRDefault="00732700" w:rsidP="00EE24C0">
      <w:pPr>
        <w:jc w:val="both"/>
        <w:rPr>
          <w:rFonts w:ascii="Arial Narrow" w:hAnsi="Arial Narrow"/>
          <w:b/>
          <w:sz w:val="20"/>
          <w:szCs w:val="20"/>
        </w:rPr>
      </w:pPr>
    </w:p>
    <w:p w14:paraId="1E5A8398" w14:textId="117729F9" w:rsidR="00732700" w:rsidRDefault="00732700" w:rsidP="00EE24C0">
      <w:pPr>
        <w:jc w:val="both"/>
        <w:rPr>
          <w:rFonts w:ascii="Arial Narrow" w:hAnsi="Arial Narrow"/>
          <w:b/>
          <w:sz w:val="20"/>
          <w:szCs w:val="20"/>
        </w:rPr>
      </w:pPr>
    </w:p>
    <w:p w14:paraId="23920170" w14:textId="334DE035" w:rsidR="00732700" w:rsidRDefault="00732700" w:rsidP="00EE24C0">
      <w:pPr>
        <w:jc w:val="both"/>
        <w:rPr>
          <w:rFonts w:ascii="Arial Narrow" w:hAnsi="Arial Narrow"/>
          <w:b/>
          <w:sz w:val="20"/>
          <w:szCs w:val="20"/>
        </w:rPr>
      </w:pPr>
    </w:p>
    <w:p w14:paraId="4D9F25C6" w14:textId="6D78F292" w:rsidR="00732700" w:rsidRDefault="00732700" w:rsidP="00EE24C0">
      <w:pPr>
        <w:jc w:val="both"/>
        <w:rPr>
          <w:rFonts w:ascii="Arial Narrow" w:hAnsi="Arial Narrow"/>
          <w:b/>
          <w:sz w:val="20"/>
          <w:szCs w:val="20"/>
        </w:rPr>
      </w:pPr>
    </w:p>
    <w:p w14:paraId="53FEBC7B" w14:textId="6E9194D2" w:rsidR="00732700" w:rsidRDefault="00732700" w:rsidP="00EE24C0">
      <w:pPr>
        <w:jc w:val="both"/>
        <w:rPr>
          <w:rFonts w:ascii="Arial Narrow" w:hAnsi="Arial Narrow"/>
          <w:b/>
          <w:sz w:val="20"/>
          <w:szCs w:val="20"/>
        </w:rPr>
      </w:pPr>
    </w:p>
    <w:p w14:paraId="620729D5" w14:textId="47DCBFCC" w:rsidR="00732700" w:rsidRDefault="00732700" w:rsidP="00EE24C0">
      <w:pPr>
        <w:jc w:val="both"/>
        <w:rPr>
          <w:rFonts w:ascii="Arial Narrow" w:hAnsi="Arial Narrow"/>
          <w:b/>
          <w:sz w:val="20"/>
          <w:szCs w:val="20"/>
        </w:rPr>
      </w:pPr>
    </w:p>
    <w:p w14:paraId="7AB6D2C4" w14:textId="52C0AB5A" w:rsidR="00732700" w:rsidRDefault="00732700" w:rsidP="00EE24C0">
      <w:pPr>
        <w:jc w:val="both"/>
        <w:rPr>
          <w:rFonts w:ascii="Arial Narrow" w:hAnsi="Arial Narrow"/>
          <w:b/>
          <w:sz w:val="20"/>
          <w:szCs w:val="20"/>
        </w:rPr>
      </w:pPr>
    </w:p>
    <w:p w14:paraId="447A892A" w14:textId="2BECF88F" w:rsidR="00732700" w:rsidRDefault="00732700" w:rsidP="00EE24C0">
      <w:pPr>
        <w:jc w:val="both"/>
        <w:rPr>
          <w:rFonts w:ascii="Arial Narrow" w:hAnsi="Arial Narrow"/>
          <w:b/>
          <w:sz w:val="20"/>
          <w:szCs w:val="20"/>
        </w:rPr>
      </w:pPr>
    </w:p>
    <w:p w14:paraId="3D0859CB" w14:textId="0469A468" w:rsidR="00732700" w:rsidRDefault="00732700" w:rsidP="00EE24C0">
      <w:pPr>
        <w:jc w:val="both"/>
        <w:rPr>
          <w:rFonts w:ascii="Arial Narrow" w:hAnsi="Arial Narrow"/>
          <w:b/>
          <w:sz w:val="20"/>
          <w:szCs w:val="20"/>
        </w:rPr>
      </w:pPr>
    </w:p>
    <w:p w14:paraId="63D4CD38" w14:textId="75D1DA52" w:rsidR="00732700" w:rsidRDefault="00732700" w:rsidP="00EE24C0">
      <w:pPr>
        <w:jc w:val="both"/>
        <w:rPr>
          <w:rFonts w:ascii="Arial Narrow" w:hAnsi="Arial Narrow"/>
          <w:b/>
          <w:sz w:val="20"/>
          <w:szCs w:val="20"/>
        </w:rPr>
      </w:pPr>
    </w:p>
    <w:p w14:paraId="0EB17B18" w14:textId="49CC1292" w:rsidR="00732700" w:rsidRDefault="00732700" w:rsidP="00EE24C0">
      <w:pPr>
        <w:jc w:val="both"/>
        <w:rPr>
          <w:rFonts w:ascii="Arial Narrow" w:hAnsi="Arial Narrow"/>
          <w:b/>
          <w:sz w:val="20"/>
          <w:szCs w:val="20"/>
        </w:rPr>
      </w:pPr>
    </w:p>
    <w:p w14:paraId="34F1567D" w14:textId="298FBF05" w:rsidR="00732700" w:rsidRDefault="00732700" w:rsidP="00EE24C0">
      <w:pPr>
        <w:jc w:val="both"/>
        <w:rPr>
          <w:rFonts w:ascii="Arial Narrow" w:hAnsi="Arial Narrow"/>
          <w:b/>
          <w:sz w:val="20"/>
          <w:szCs w:val="20"/>
        </w:rPr>
      </w:pPr>
    </w:p>
    <w:p w14:paraId="0A9FF2D8" w14:textId="3533FBA5" w:rsidR="00732700" w:rsidRDefault="00732700" w:rsidP="00EE24C0">
      <w:pPr>
        <w:jc w:val="both"/>
        <w:rPr>
          <w:rFonts w:ascii="Arial Narrow" w:hAnsi="Arial Narrow"/>
          <w:b/>
          <w:sz w:val="20"/>
          <w:szCs w:val="20"/>
        </w:rPr>
      </w:pPr>
    </w:p>
    <w:p w14:paraId="2649C51B" w14:textId="771B6051" w:rsidR="00732700" w:rsidRDefault="00732700" w:rsidP="00EE24C0">
      <w:pPr>
        <w:jc w:val="both"/>
        <w:rPr>
          <w:rFonts w:ascii="Arial Narrow" w:hAnsi="Arial Narrow"/>
          <w:b/>
          <w:sz w:val="20"/>
          <w:szCs w:val="20"/>
        </w:rPr>
      </w:pPr>
    </w:p>
    <w:p w14:paraId="704AF683" w14:textId="06DFFFCC" w:rsidR="00732700" w:rsidRDefault="00732700" w:rsidP="00EE24C0">
      <w:pPr>
        <w:jc w:val="both"/>
        <w:rPr>
          <w:rFonts w:ascii="Arial Narrow" w:hAnsi="Arial Narrow"/>
          <w:b/>
          <w:sz w:val="20"/>
          <w:szCs w:val="20"/>
        </w:rPr>
      </w:pPr>
    </w:p>
    <w:p w14:paraId="5A64E07E" w14:textId="6B052221" w:rsidR="00732700" w:rsidRDefault="00732700" w:rsidP="00EE24C0">
      <w:pPr>
        <w:jc w:val="both"/>
        <w:rPr>
          <w:rFonts w:ascii="Arial Narrow" w:hAnsi="Arial Narrow"/>
          <w:b/>
          <w:sz w:val="20"/>
          <w:szCs w:val="20"/>
        </w:rPr>
      </w:pPr>
    </w:p>
    <w:p w14:paraId="3EFB3C75" w14:textId="474B20B5" w:rsidR="00732700" w:rsidRDefault="00732700" w:rsidP="00EE24C0">
      <w:pPr>
        <w:jc w:val="both"/>
        <w:rPr>
          <w:rFonts w:ascii="Arial Narrow" w:hAnsi="Arial Narrow"/>
          <w:b/>
          <w:sz w:val="20"/>
          <w:szCs w:val="20"/>
        </w:rPr>
      </w:pPr>
    </w:p>
    <w:p w14:paraId="28328F2E" w14:textId="36AB9FDE" w:rsidR="00732700" w:rsidRDefault="00732700" w:rsidP="00EE24C0">
      <w:pPr>
        <w:jc w:val="both"/>
        <w:rPr>
          <w:rFonts w:ascii="Arial Narrow" w:hAnsi="Arial Narrow"/>
          <w:b/>
          <w:sz w:val="20"/>
          <w:szCs w:val="20"/>
        </w:rPr>
      </w:pPr>
    </w:p>
    <w:p w14:paraId="7120DE6A" w14:textId="15016F63" w:rsidR="00732700" w:rsidRDefault="00732700" w:rsidP="00EE24C0">
      <w:pPr>
        <w:jc w:val="both"/>
        <w:rPr>
          <w:rFonts w:ascii="Arial Narrow" w:hAnsi="Arial Narrow"/>
          <w:b/>
          <w:sz w:val="20"/>
          <w:szCs w:val="20"/>
        </w:rPr>
      </w:pPr>
    </w:p>
    <w:p w14:paraId="731AEB93" w14:textId="6ACC5299" w:rsidR="00732700" w:rsidRDefault="00732700" w:rsidP="00EE24C0">
      <w:pPr>
        <w:jc w:val="both"/>
        <w:rPr>
          <w:rFonts w:ascii="Arial Narrow" w:hAnsi="Arial Narrow"/>
          <w:b/>
          <w:sz w:val="20"/>
          <w:szCs w:val="20"/>
        </w:rPr>
      </w:pPr>
    </w:p>
    <w:p w14:paraId="3B899C83" w14:textId="29461AD8" w:rsidR="00732700" w:rsidRDefault="00732700" w:rsidP="00EE24C0">
      <w:pPr>
        <w:jc w:val="both"/>
        <w:rPr>
          <w:rFonts w:ascii="Arial Narrow" w:hAnsi="Arial Narrow"/>
          <w:b/>
          <w:sz w:val="20"/>
          <w:szCs w:val="20"/>
        </w:rPr>
      </w:pPr>
    </w:p>
    <w:p w14:paraId="01808E5D" w14:textId="3BE23A9C" w:rsidR="00732700" w:rsidRDefault="00732700" w:rsidP="00EE24C0">
      <w:pPr>
        <w:jc w:val="both"/>
        <w:rPr>
          <w:rFonts w:ascii="Arial Narrow" w:hAnsi="Arial Narrow"/>
          <w:b/>
          <w:sz w:val="20"/>
          <w:szCs w:val="20"/>
        </w:rPr>
      </w:pPr>
    </w:p>
    <w:p w14:paraId="70EF4EAF" w14:textId="27AA76FA" w:rsidR="00732700" w:rsidRDefault="00732700" w:rsidP="00EE24C0">
      <w:pPr>
        <w:jc w:val="both"/>
        <w:rPr>
          <w:rFonts w:ascii="Arial Narrow" w:hAnsi="Arial Narrow"/>
          <w:b/>
          <w:sz w:val="20"/>
          <w:szCs w:val="20"/>
        </w:rPr>
      </w:pPr>
    </w:p>
    <w:p w14:paraId="51A321C5" w14:textId="7A53714F" w:rsidR="00732700" w:rsidRDefault="00732700" w:rsidP="00EE24C0">
      <w:pPr>
        <w:jc w:val="both"/>
        <w:rPr>
          <w:rFonts w:ascii="Arial Narrow" w:hAnsi="Arial Narrow"/>
          <w:b/>
          <w:sz w:val="20"/>
          <w:szCs w:val="20"/>
        </w:rPr>
      </w:pPr>
    </w:p>
    <w:p w14:paraId="6E2ECF5E" w14:textId="14D64A1A" w:rsidR="00732700" w:rsidRDefault="00732700" w:rsidP="00EE24C0">
      <w:pPr>
        <w:jc w:val="both"/>
        <w:rPr>
          <w:rFonts w:ascii="Arial Narrow" w:hAnsi="Arial Narrow"/>
          <w:b/>
          <w:sz w:val="20"/>
          <w:szCs w:val="20"/>
        </w:rPr>
      </w:pPr>
    </w:p>
    <w:p w14:paraId="7BE59225" w14:textId="31249951" w:rsidR="00732700" w:rsidRDefault="00732700" w:rsidP="00EE24C0">
      <w:pPr>
        <w:jc w:val="both"/>
        <w:rPr>
          <w:rFonts w:ascii="Arial Narrow" w:hAnsi="Arial Narrow"/>
          <w:b/>
          <w:sz w:val="20"/>
          <w:szCs w:val="20"/>
        </w:rPr>
      </w:pPr>
    </w:p>
    <w:p w14:paraId="641A8646" w14:textId="689E2111" w:rsidR="00732700" w:rsidRDefault="00732700" w:rsidP="00EE24C0">
      <w:pPr>
        <w:jc w:val="both"/>
        <w:rPr>
          <w:rFonts w:ascii="Arial Narrow" w:hAnsi="Arial Narrow"/>
          <w:b/>
          <w:sz w:val="20"/>
          <w:szCs w:val="20"/>
        </w:rPr>
      </w:pPr>
    </w:p>
    <w:p w14:paraId="156769C3" w14:textId="3B51167C" w:rsidR="00732700" w:rsidRDefault="00732700" w:rsidP="00EE24C0">
      <w:pPr>
        <w:jc w:val="both"/>
        <w:rPr>
          <w:rFonts w:ascii="Arial Narrow" w:hAnsi="Arial Narrow"/>
          <w:b/>
          <w:sz w:val="20"/>
          <w:szCs w:val="20"/>
        </w:rPr>
      </w:pPr>
    </w:p>
    <w:p w14:paraId="30D8792D" w14:textId="7BAD7CED" w:rsidR="00732700" w:rsidRDefault="00732700" w:rsidP="00EE24C0">
      <w:pPr>
        <w:jc w:val="both"/>
        <w:rPr>
          <w:rFonts w:ascii="Arial Narrow" w:hAnsi="Arial Narrow"/>
          <w:b/>
          <w:sz w:val="20"/>
          <w:szCs w:val="20"/>
        </w:rPr>
      </w:pPr>
    </w:p>
    <w:p w14:paraId="499E782C" w14:textId="5F75155C" w:rsidR="00732700" w:rsidRDefault="00732700" w:rsidP="00EE24C0">
      <w:pPr>
        <w:jc w:val="both"/>
        <w:rPr>
          <w:rFonts w:ascii="Arial Narrow" w:hAnsi="Arial Narrow"/>
          <w:b/>
          <w:sz w:val="20"/>
          <w:szCs w:val="20"/>
        </w:rPr>
      </w:pPr>
    </w:p>
    <w:p w14:paraId="29C16169" w14:textId="7AC2BDB3" w:rsidR="00732700" w:rsidRDefault="00732700" w:rsidP="00EE24C0">
      <w:pPr>
        <w:jc w:val="both"/>
        <w:rPr>
          <w:rFonts w:ascii="Arial Narrow" w:hAnsi="Arial Narrow"/>
          <w:b/>
          <w:sz w:val="20"/>
          <w:szCs w:val="20"/>
        </w:rPr>
      </w:pPr>
    </w:p>
    <w:p w14:paraId="1BF483F3" w14:textId="0E76C7F0" w:rsidR="00732700" w:rsidRDefault="00732700" w:rsidP="00EE24C0">
      <w:pPr>
        <w:jc w:val="both"/>
        <w:rPr>
          <w:rFonts w:ascii="Arial Narrow" w:hAnsi="Arial Narrow"/>
          <w:b/>
          <w:sz w:val="20"/>
          <w:szCs w:val="20"/>
        </w:rPr>
      </w:pPr>
    </w:p>
    <w:p w14:paraId="7DE100AD" w14:textId="3BE3D96B" w:rsidR="00732700" w:rsidRDefault="00732700" w:rsidP="00EE24C0">
      <w:pPr>
        <w:jc w:val="both"/>
        <w:rPr>
          <w:rFonts w:ascii="Arial Narrow" w:hAnsi="Arial Narrow"/>
          <w:b/>
          <w:sz w:val="20"/>
          <w:szCs w:val="20"/>
        </w:rPr>
      </w:pPr>
    </w:p>
    <w:p w14:paraId="2F18BF5B" w14:textId="6371C599" w:rsidR="00732700" w:rsidRDefault="00732700" w:rsidP="00EE24C0">
      <w:pPr>
        <w:jc w:val="both"/>
        <w:rPr>
          <w:rFonts w:ascii="Arial Narrow" w:hAnsi="Arial Narrow"/>
          <w:b/>
          <w:sz w:val="20"/>
          <w:szCs w:val="20"/>
        </w:rPr>
      </w:pPr>
    </w:p>
    <w:p w14:paraId="1EB6599F" w14:textId="5498F6D6" w:rsidR="00732700" w:rsidRDefault="00732700" w:rsidP="00EE24C0">
      <w:pPr>
        <w:jc w:val="both"/>
        <w:rPr>
          <w:rFonts w:ascii="Arial Narrow" w:hAnsi="Arial Narrow"/>
          <w:b/>
          <w:sz w:val="20"/>
          <w:szCs w:val="20"/>
        </w:rPr>
      </w:pPr>
    </w:p>
    <w:p w14:paraId="0B4253ED" w14:textId="0A9A58F5" w:rsidR="00732700" w:rsidRDefault="00732700" w:rsidP="00EE24C0">
      <w:pPr>
        <w:jc w:val="both"/>
        <w:rPr>
          <w:rFonts w:ascii="Arial Narrow" w:hAnsi="Arial Narrow"/>
          <w:b/>
          <w:sz w:val="20"/>
          <w:szCs w:val="20"/>
        </w:rPr>
      </w:pPr>
    </w:p>
    <w:p w14:paraId="5E5368C6" w14:textId="40E74F7E" w:rsidR="00732700" w:rsidRDefault="00732700" w:rsidP="00EE24C0">
      <w:pPr>
        <w:jc w:val="both"/>
        <w:rPr>
          <w:rFonts w:ascii="Arial Narrow" w:hAnsi="Arial Narrow"/>
          <w:b/>
          <w:sz w:val="20"/>
          <w:szCs w:val="20"/>
        </w:rPr>
      </w:pPr>
    </w:p>
    <w:p w14:paraId="04E16D45" w14:textId="57299109" w:rsidR="00732700" w:rsidRDefault="00732700" w:rsidP="00EE24C0">
      <w:pPr>
        <w:jc w:val="both"/>
        <w:rPr>
          <w:rFonts w:ascii="Arial Narrow" w:hAnsi="Arial Narrow"/>
          <w:b/>
          <w:sz w:val="20"/>
          <w:szCs w:val="20"/>
        </w:rPr>
      </w:pPr>
    </w:p>
    <w:p w14:paraId="70ADDD1C" w14:textId="59086904" w:rsidR="00732700" w:rsidRDefault="00732700" w:rsidP="00EE24C0">
      <w:pPr>
        <w:jc w:val="both"/>
        <w:rPr>
          <w:rFonts w:ascii="Arial Narrow" w:hAnsi="Arial Narrow"/>
          <w:b/>
          <w:sz w:val="20"/>
          <w:szCs w:val="20"/>
        </w:rPr>
      </w:pPr>
    </w:p>
    <w:p w14:paraId="32B1A362" w14:textId="63D5B3C7" w:rsidR="00732700" w:rsidRDefault="00732700" w:rsidP="00EE24C0">
      <w:pPr>
        <w:jc w:val="both"/>
        <w:rPr>
          <w:rFonts w:ascii="Arial Narrow" w:hAnsi="Arial Narrow"/>
          <w:b/>
          <w:sz w:val="20"/>
          <w:szCs w:val="20"/>
        </w:rPr>
      </w:pPr>
    </w:p>
    <w:p w14:paraId="185EB695" w14:textId="77777777" w:rsidR="00732700" w:rsidRDefault="00732700" w:rsidP="00EE24C0">
      <w:pPr>
        <w:jc w:val="both"/>
        <w:rPr>
          <w:rFonts w:ascii="Arial Narrow" w:hAnsi="Arial Narrow"/>
          <w:b/>
          <w:sz w:val="20"/>
          <w:szCs w:val="20"/>
        </w:rPr>
      </w:pPr>
    </w:p>
    <w:p w14:paraId="0BD3035C" w14:textId="77777777" w:rsidR="005943D9" w:rsidRPr="00EE24C0" w:rsidRDefault="005943D9" w:rsidP="00EE24C0">
      <w:pPr>
        <w:jc w:val="both"/>
        <w:rPr>
          <w:rFonts w:ascii="Arial Narrow" w:hAnsi="Arial Narrow"/>
          <w:b/>
          <w:sz w:val="20"/>
          <w:szCs w:val="20"/>
        </w:rPr>
      </w:pPr>
    </w:p>
    <w:p w14:paraId="03699F90" w14:textId="49D8F6B0" w:rsidR="00A43BC8" w:rsidRPr="000A3C35" w:rsidRDefault="00A43BC8" w:rsidP="00A43BC8">
      <w:pPr>
        <w:spacing w:after="40"/>
        <w:jc w:val="center"/>
        <w:rPr>
          <w:rFonts w:ascii="Calibri" w:hAnsi="Calibri" w:cs="Segoe UI"/>
          <w:b/>
          <w:sz w:val="20"/>
          <w:szCs w:val="20"/>
        </w:rPr>
      </w:pPr>
      <w:r w:rsidRPr="000A3C35">
        <w:rPr>
          <w:rFonts w:ascii="Calibri" w:hAnsi="Calibri" w:cs="Segoe UI"/>
          <w:b/>
          <w:sz w:val="20"/>
          <w:szCs w:val="20"/>
        </w:rPr>
        <w:lastRenderedPageBreak/>
        <w:t xml:space="preserve">UMOWA </w:t>
      </w:r>
      <w:r w:rsidR="008A4341">
        <w:rPr>
          <w:rFonts w:ascii="Calibri" w:hAnsi="Calibri" w:cs="Segoe UI"/>
          <w:b/>
          <w:sz w:val="20"/>
          <w:szCs w:val="20"/>
        </w:rPr>
        <w:t>PRZECHOWANIA</w:t>
      </w:r>
    </w:p>
    <w:p w14:paraId="583A24E1"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49A5AE6B" w14:textId="07ADA932"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zawarta w dniu </w:t>
      </w:r>
      <w:r w:rsidR="00330870">
        <w:rPr>
          <w:rFonts w:ascii="Calibri" w:hAnsi="Calibri" w:cs="Segoe UI"/>
          <w:sz w:val="20"/>
          <w:szCs w:val="20"/>
        </w:rPr>
        <w:t>…………………..</w:t>
      </w:r>
      <w:r w:rsidRPr="00F27E7A">
        <w:rPr>
          <w:rFonts w:ascii="Calibri" w:hAnsi="Calibri" w:cs="Segoe UI"/>
          <w:sz w:val="20"/>
          <w:szCs w:val="20"/>
        </w:rPr>
        <w:t xml:space="preserve"> r.  w Łodzi  pomiędzy:</w:t>
      </w:r>
    </w:p>
    <w:p w14:paraId="7421212D" w14:textId="77777777" w:rsidR="00A43BC8" w:rsidRPr="00F27E7A" w:rsidRDefault="00A43BC8" w:rsidP="00A43BC8">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14:paraId="3602A12D" w14:textId="77777777"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Dyrektor – Robert Starzec </w:t>
      </w:r>
    </w:p>
    <w:p w14:paraId="1DEE0F7F" w14:textId="77777777" w:rsidR="004C005E" w:rsidRDefault="00A43BC8" w:rsidP="00A43BC8">
      <w:pPr>
        <w:spacing w:after="40"/>
        <w:jc w:val="both"/>
        <w:rPr>
          <w:rFonts w:ascii="Calibri" w:hAnsi="Calibri" w:cs="Segoe UI"/>
          <w:sz w:val="20"/>
          <w:szCs w:val="20"/>
        </w:rPr>
      </w:pPr>
      <w:r w:rsidRPr="00F27E7A">
        <w:rPr>
          <w:rFonts w:ascii="Calibri" w:hAnsi="Calibri" w:cs="Segoe UI"/>
          <w:sz w:val="20"/>
          <w:szCs w:val="20"/>
        </w:rPr>
        <w:t>zwanym dalej Przechowawcą</w:t>
      </w:r>
    </w:p>
    <w:p w14:paraId="50D52DF0" w14:textId="77777777" w:rsidR="00E41615" w:rsidRDefault="00A43BC8" w:rsidP="00E41615">
      <w:pPr>
        <w:rPr>
          <w:rFonts w:ascii="Calibri" w:hAnsi="Calibri" w:cs="Segoe UI"/>
          <w:sz w:val="20"/>
          <w:szCs w:val="20"/>
        </w:rPr>
      </w:pPr>
      <w:r w:rsidRPr="00F27E7A">
        <w:rPr>
          <w:rFonts w:ascii="Calibri" w:hAnsi="Calibri" w:cs="Segoe UI"/>
          <w:sz w:val="20"/>
          <w:szCs w:val="20"/>
        </w:rPr>
        <w:t xml:space="preserve">a </w:t>
      </w:r>
    </w:p>
    <w:p w14:paraId="0BF353FB" w14:textId="3CA4D185" w:rsidR="005D528C" w:rsidRDefault="00330870" w:rsidP="005D528C">
      <w:pPr>
        <w:jc w:val="both"/>
        <w:rPr>
          <w:rFonts w:asciiTheme="minorHAnsi" w:hAnsiTheme="minorHAnsi" w:cs="Arial"/>
          <w:sz w:val="20"/>
          <w:szCs w:val="20"/>
        </w:rPr>
      </w:pPr>
      <w:r>
        <w:rPr>
          <w:rFonts w:asciiTheme="minorHAnsi" w:hAnsiTheme="minorHAnsi" w:cstheme="minorHAnsi"/>
          <w:b/>
          <w:sz w:val="20"/>
          <w:szCs w:val="20"/>
        </w:rPr>
        <w:t>……………………………………………………………………………………………………………………</w:t>
      </w:r>
      <w:r w:rsidR="005D528C">
        <w:rPr>
          <w:rFonts w:asciiTheme="minorHAnsi" w:hAnsiTheme="minorHAnsi" w:cs="Arial"/>
          <w:sz w:val="20"/>
          <w:szCs w:val="20"/>
        </w:rPr>
        <w:t>reprezentowaną  przez:</w:t>
      </w:r>
    </w:p>
    <w:p w14:paraId="2079FAD8" w14:textId="77777777" w:rsidR="00A43BC8" w:rsidRDefault="00A43BC8" w:rsidP="00E41615">
      <w:pPr>
        <w:pStyle w:val="Akapitzlist"/>
        <w:numPr>
          <w:ilvl w:val="2"/>
          <w:numId w:val="1"/>
        </w:numPr>
        <w:spacing w:after="40"/>
        <w:jc w:val="both"/>
        <w:rPr>
          <w:rFonts w:ascii="Calibri" w:hAnsi="Calibri" w:cs="Segoe UI"/>
          <w:b/>
          <w:sz w:val="20"/>
          <w:szCs w:val="20"/>
        </w:rPr>
      </w:pPr>
      <w:r w:rsidRPr="00E41615">
        <w:rPr>
          <w:rFonts w:ascii="Calibri" w:hAnsi="Calibri" w:cs="Segoe UI"/>
          <w:b/>
          <w:sz w:val="20"/>
          <w:szCs w:val="20"/>
        </w:rPr>
        <w:t>…………………………………..</w:t>
      </w:r>
    </w:p>
    <w:p w14:paraId="0298F58F" w14:textId="77777777" w:rsidR="00E41615" w:rsidRDefault="00E41615" w:rsidP="00E41615">
      <w:pPr>
        <w:pStyle w:val="Akapitzlist"/>
        <w:numPr>
          <w:ilvl w:val="2"/>
          <w:numId w:val="1"/>
        </w:numPr>
        <w:spacing w:after="40"/>
        <w:jc w:val="both"/>
        <w:rPr>
          <w:rFonts w:ascii="Calibri" w:hAnsi="Calibri" w:cs="Segoe UI"/>
          <w:b/>
          <w:sz w:val="20"/>
          <w:szCs w:val="20"/>
        </w:rPr>
      </w:pPr>
      <w:r>
        <w:rPr>
          <w:rFonts w:ascii="Calibri" w:hAnsi="Calibri" w:cs="Segoe UI"/>
          <w:b/>
          <w:sz w:val="20"/>
          <w:szCs w:val="20"/>
        </w:rPr>
        <w:t>…………………………………..</w:t>
      </w:r>
    </w:p>
    <w:p w14:paraId="465A6431"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14:paraId="14C275FC"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0334F148" w14:textId="77777777"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p>
    <w:p w14:paraId="775E57F1" w14:textId="2C8BA313" w:rsidR="00AC4927" w:rsidRPr="00F5108D" w:rsidRDefault="004C005E" w:rsidP="00AC4927">
      <w:pPr>
        <w:jc w:val="both"/>
        <w:rPr>
          <w:rFonts w:ascii="Calibri" w:hAnsi="Calibri" w:cs="Calibri"/>
          <w:sz w:val="20"/>
          <w:szCs w:val="20"/>
        </w:rPr>
      </w:pPr>
      <w:r>
        <w:rPr>
          <w:rFonts w:ascii="Calibri" w:hAnsi="Calibri" w:cs="Segoe UI"/>
          <w:sz w:val="20"/>
          <w:szCs w:val="20"/>
        </w:rPr>
        <w:t xml:space="preserve">Umowa  stanowi załącznik do  </w:t>
      </w:r>
      <w:r w:rsidRPr="00F91236">
        <w:rPr>
          <w:rFonts w:ascii="Calibri" w:hAnsi="Calibri" w:cs="Segoe UI"/>
          <w:b/>
          <w:sz w:val="20"/>
          <w:szCs w:val="20"/>
        </w:rPr>
        <w:t>U</w:t>
      </w:r>
      <w:r w:rsidR="00A43BC8" w:rsidRPr="00F91236">
        <w:rPr>
          <w:rFonts w:ascii="Calibri" w:hAnsi="Calibri" w:cs="Segoe UI"/>
          <w:b/>
          <w:sz w:val="20"/>
          <w:szCs w:val="20"/>
        </w:rPr>
        <w:t>mowy</w:t>
      </w:r>
      <w:r w:rsidRPr="00F91236">
        <w:rPr>
          <w:rFonts w:ascii="Calibri" w:hAnsi="Calibri" w:cs="Segoe UI"/>
          <w:b/>
          <w:sz w:val="20"/>
          <w:szCs w:val="20"/>
        </w:rPr>
        <w:t xml:space="preserve"> Nr </w:t>
      </w:r>
      <w:r w:rsidR="00A43BC8" w:rsidRPr="00F91236">
        <w:rPr>
          <w:rFonts w:ascii="Calibri" w:hAnsi="Calibri" w:cs="Segoe UI"/>
          <w:b/>
          <w:sz w:val="20"/>
          <w:szCs w:val="20"/>
        </w:rPr>
        <w:t xml:space="preserve"> </w:t>
      </w:r>
      <w:r w:rsidR="00330870">
        <w:rPr>
          <w:rFonts w:ascii="Calibri" w:hAnsi="Calibri" w:cs="Segoe UI"/>
          <w:b/>
          <w:sz w:val="20"/>
          <w:szCs w:val="20"/>
        </w:rPr>
        <w:t>………….</w:t>
      </w:r>
      <w:r>
        <w:rPr>
          <w:rFonts w:ascii="Calibri" w:hAnsi="Calibri" w:cs="Segoe UI"/>
          <w:sz w:val="20"/>
          <w:szCs w:val="20"/>
        </w:rPr>
        <w:t xml:space="preserve"> </w:t>
      </w:r>
      <w:r w:rsidR="00A43BC8" w:rsidRPr="00F27E7A">
        <w:rPr>
          <w:rFonts w:ascii="Calibri" w:hAnsi="Calibri" w:cs="Segoe UI"/>
          <w:sz w:val="20"/>
          <w:szCs w:val="20"/>
        </w:rPr>
        <w:t xml:space="preserve">na dostawy </w:t>
      </w:r>
      <w:r w:rsidR="00330870">
        <w:rPr>
          <w:rFonts w:ascii="Calibri" w:hAnsi="Calibri" w:cs="Segoe UI"/>
          <w:sz w:val="20"/>
          <w:szCs w:val="20"/>
        </w:rPr>
        <w:t xml:space="preserve">sprzętu </w:t>
      </w:r>
      <w:r>
        <w:rPr>
          <w:rFonts w:ascii="Calibri" w:hAnsi="Calibri" w:cs="Segoe UI"/>
          <w:sz w:val="20"/>
          <w:szCs w:val="20"/>
        </w:rPr>
        <w:t xml:space="preserve"> </w:t>
      </w:r>
      <w:r w:rsidR="00330870">
        <w:rPr>
          <w:rFonts w:ascii="Calibri" w:hAnsi="Calibri" w:cs="Segoe UI"/>
          <w:sz w:val="20"/>
          <w:szCs w:val="20"/>
        </w:rPr>
        <w:t xml:space="preserve">do </w:t>
      </w:r>
      <w:proofErr w:type="spellStart"/>
      <w:r w:rsidR="002B2F18">
        <w:rPr>
          <w:rFonts w:ascii="Calibri" w:hAnsi="Calibri" w:cs="Segoe UI"/>
          <w:sz w:val="20"/>
          <w:szCs w:val="20"/>
        </w:rPr>
        <w:t>stentgraftów</w:t>
      </w:r>
      <w:proofErr w:type="spellEnd"/>
      <w:r w:rsidR="002B2F18">
        <w:rPr>
          <w:rFonts w:ascii="Calibri" w:hAnsi="Calibri" w:cs="Segoe UI"/>
          <w:sz w:val="20"/>
          <w:szCs w:val="20"/>
        </w:rPr>
        <w:t xml:space="preserve"> </w:t>
      </w:r>
      <w:r w:rsidR="00BE0834">
        <w:rPr>
          <w:rFonts w:ascii="Calibri" w:hAnsi="Calibri" w:cs="Segoe UI"/>
          <w:sz w:val="20"/>
          <w:szCs w:val="20"/>
        </w:rPr>
        <w:t>aortalnych</w:t>
      </w:r>
      <w:r w:rsidR="00330870">
        <w:rPr>
          <w:rFonts w:ascii="Calibri" w:hAnsi="Calibri" w:cs="Segoe UI"/>
          <w:sz w:val="20"/>
          <w:szCs w:val="20"/>
        </w:rPr>
        <w:t xml:space="preserve"> </w:t>
      </w:r>
      <w:r>
        <w:rPr>
          <w:rFonts w:ascii="Calibri" w:hAnsi="Calibri" w:cs="Segoe UI"/>
          <w:sz w:val="20"/>
          <w:szCs w:val="20"/>
        </w:rPr>
        <w:t xml:space="preserve"> </w:t>
      </w:r>
      <w:r w:rsidR="00556BF3">
        <w:rPr>
          <w:rFonts w:ascii="Calibri" w:hAnsi="Calibri" w:cs="Segoe UI"/>
          <w:sz w:val="20"/>
          <w:szCs w:val="20"/>
        </w:rPr>
        <w:t xml:space="preserve"> </w:t>
      </w:r>
      <w:r w:rsidR="00A43BC8" w:rsidRPr="00F27E7A">
        <w:rPr>
          <w:rFonts w:ascii="Calibri" w:hAnsi="Calibri" w:cs="Segoe UI"/>
          <w:sz w:val="20"/>
          <w:szCs w:val="20"/>
        </w:rPr>
        <w:t>zawartej w wyniku</w:t>
      </w:r>
      <w:r>
        <w:rPr>
          <w:rFonts w:ascii="Calibri" w:hAnsi="Calibri" w:cs="Segoe UI"/>
          <w:sz w:val="20"/>
          <w:szCs w:val="20"/>
        </w:rPr>
        <w:t xml:space="preserve"> przeprowadzonego </w:t>
      </w:r>
      <w:r w:rsidR="00A43BC8" w:rsidRPr="00F27E7A">
        <w:rPr>
          <w:rFonts w:ascii="Calibri" w:hAnsi="Calibri" w:cs="Segoe UI"/>
          <w:sz w:val="20"/>
          <w:szCs w:val="20"/>
        </w:rPr>
        <w:t xml:space="preserve"> postępowania w trybie przetargu nieograniczonego </w:t>
      </w:r>
      <w:r>
        <w:rPr>
          <w:rFonts w:ascii="Calibri" w:hAnsi="Calibri" w:cs="Segoe UI"/>
          <w:sz w:val="20"/>
          <w:szCs w:val="20"/>
        </w:rPr>
        <w:t xml:space="preserve">nr postępowania </w:t>
      </w:r>
      <w:r w:rsidR="002B2F18">
        <w:rPr>
          <w:rFonts w:ascii="Calibri" w:hAnsi="Calibri" w:cs="Segoe UI"/>
          <w:sz w:val="20"/>
          <w:szCs w:val="20"/>
        </w:rPr>
        <w:t>–</w:t>
      </w:r>
      <w:r>
        <w:rPr>
          <w:rFonts w:ascii="Calibri" w:hAnsi="Calibri" w:cs="Segoe UI"/>
          <w:sz w:val="20"/>
          <w:szCs w:val="20"/>
        </w:rPr>
        <w:t xml:space="preserve"> </w:t>
      </w:r>
      <w:r w:rsidR="000B7414">
        <w:rPr>
          <w:rFonts w:ascii="Calibri" w:hAnsi="Calibri" w:cs="Segoe UI"/>
          <w:sz w:val="20"/>
          <w:szCs w:val="20"/>
        </w:rPr>
        <w:t>24</w:t>
      </w:r>
      <w:r w:rsidR="002B2F18">
        <w:rPr>
          <w:rFonts w:ascii="Calibri" w:hAnsi="Calibri" w:cs="Segoe UI"/>
          <w:sz w:val="20"/>
          <w:szCs w:val="20"/>
        </w:rPr>
        <w:t>/</w:t>
      </w:r>
      <w:r w:rsidR="00556BF3">
        <w:rPr>
          <w:rFonts w:ascii="Calibri" w:hAnsi="Calibri" w:cs="Segoe UI"/>
          <w:sz w:val="20"/>
          <w:szCs w:val="20"/>
        </w:rPr>
        <w:t>D/2</w:t>
      </w:r>
      <w:r w:rsidR="000A3C35">
        <w:rPr>
          <w:rFonts w:ascii="Calibri" w:hAnsi="Calibri" w:cs="Segoe UI"/>
          <w:sz w:val="20"/>
          <w:szCs w:val="20"/>
        </w:rPr>
        <w:t>2</w:t>
      </w:r>
      <w:r w:rsidR="00A43BC8" w:rsidRPr="00F27E7A">
        <w:rPr>
          <w:rFonts w:ascii="Calibri" w:hAnsi="Calibri" w:cs="Segoe UI"/>
          <w:sz w:val="20"/>
          <w:szCs w:val="20"/>
        </w:rPr>
        <w:t xml:space="preserve"> </w:t>
      </w:r>
      <w:r w:rsidR="00A43BC8" w:rsidRPr="00F5108D">
        <w:rPr>
          <w:rFonts w:ascii="Calibri" w:hAnsi="Calibri" w:cs="Calibri"/>
          <w:sz w:val="20"/>
          <w:szCs w:val="20"/>
        </w:rPr>
        <w:t xml:space="preserve">i </w:t>
      </w:r>
      <w:r w:rsidR="00AC4927" w:rsidRPr="00F5108D">
        <w:rPr>
          <w:rFonts w:ascii="Calibri" w:hAnsi="Calibri" w:cs="Calibri"/>
          <w:sz w:val="20"/>
          <w:szCs w:val="20"/>
        </w:rPr>
        <w:t>reguluje kwestię utworzenia „</w:t>
      </w:r>
      <w:r w:rsidR="005943D9">
        <w:rPr>
          <w:rFonts w:ascii="Calibri" w:hAnsi="Calibri" w:cs="Calibri"/>
          <w:sz w:val="20"/>
          <w:szCs w:val="20"/>
        </w:rPr>
        <w:t>banku</w:t>
      </w:r>
      <w:r w:rsidR="00AC4927" w:rsidRPr="00F5108D">
        <w:rPr>
          <w:rFonts w:ascii="Calibri" w:hAnsi="Calibri" w:cs="Calibri"/>
          <w:sz w:val="20"/>
          <w:szCs w:val="20"/>
        </w:rPr>
        <w:t xml:space="preserve">” (pakiet </w:t>
      </w:r>
      <w:r w:rsidR="00F5108D" w:rsidRPr="00F5108D">
        <w:rPr>
          <w:rFonts w:ascii="Calibri" w:hAnsi="Calibri" w:cs="Calibri"/>
          <w:sz w:val="20"/>
          <w:szCs w:val="20"/>
        </w:rPr>
        <w:t xml:space="preserve">nr </w:t>
      </w:r>
      <w:r w:rsidR="00AC4927" w:rsidRPr="00F5108D">
        <w:rPr>
          <w:rFonts w:ascii="Calibri" w:hAnsi="Calibri" w:cs="Calibri"/>
          <w:sz w:val="20"/>
          <w:szCs w:val="20"/>
        </w:rPr>
        <w:t>……………………………….).</w:t>
      </w:r>
    </w:p>
    <w:p w14:paraId="5B407D6D" w14:textId="77777777" w:rsidR="00A43BC8" w:rsidRPr="00F27E7A" w:rsidRDefault="00A43BC8" w:rsidP="00A43BC8">
      <w:pPr>
        <w:spacing w:after="40"/>
        <w:jc w:val="both"/>
        <w:rPr>
          <w:rFonts w:ascii="Calibri" w:hAnsi="Calibri" w:cs="Segoe UI"/>
          <w:sz w:val="20"/>
          <w:szCs w:val="20"/>
        </w:rPr>
      </w:pPr>
    </w:p>
    <w:p w14:paraId="5418A878" w14:textId="77777777" w:rsidR="00A43BC8" w:rsidRPr="00F27E7A" w:rsidRDefault="00A43BC8" w:rsidP="00A43BC8">
      <w:pPr>
        <w:spacing w:after="40"/>
        <w:jc w:val="center"/>
        <w:rPr>
          <w:rFonts w:ascii="Calibri" w:hAnsi="Calibri" w:cs="Segoe UI"/>
          <w:b/>
          <w:bCs/>
          <w:sz w:val="20"/>
          <w:szCs w:val="20"/>
        </w:rPr>
      </w:pPr>
      <w:r w:rsidRPr="00F27E7A">
        <w:rPr>
          <w:rFonts w:ascii="Calibri" w:hAnsi="Calibri" w:cs="Segoe UI"/>
          <w:b/>
          <w:bCs/>
          <w:sz w:val="20"/>
          <w:szCs w:val="20"/>
        </w:rPr>
        <w:t>§2</w:t>
      </w:r>
    </w:p>
    <w:p w14:paraId="5103F6AF" w14:textId="7CDA8A58"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Składający zleca, a Przechowawca przyjmuje nieodpłatne na przechowanie przedmioty w ilości, asortymencie i cenach określonych w załączniku nr 1 do umowy dostawy w zakresie dotyczącym „</w:t>
      </w:r>
      <w:r w:rsidR="005943D9">
        <w:rPr>
          <w:rFonts w:ascii="Calibri" w:hAnsi="Calibri" w:cs="Segoe UI"/>
          <w:sz w:val="20"/>
          <w:szCs w:val="20"/>
        </w:rPr>
        <w:t>Banku</w:t>
      </w:r>
      <w:r w:rsidRPr="00F27E7A">
        <w:rPr>
          <w:rFonts w:ascii="Calibri" w:hAnsi="Calibri" w:cs="Segoe UI"/>
          <w:sz w:val="20"/>
          <w:szCs w:val="20"/>
        </w:rPr>
        <w:t xml:space="preserve">” </w:t>
      </w:r>
    </w:p>
    <w:p w14:paraId="201B716A" w14:textId="1F28A66E"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 xml:space="preserve">Przechowawca jako miejsce przechowywania wskazuje pomieszczenie </w:t>
      </w:r>
      <w:r w:rsidR="00F91236">
        <w:rPr>
          <w:rFonts w:ascii="Calibri" w:hAnsi="Calibri" w:cs="Segoe UI"/>
          <w:sz w:val="20"/>
          <w:szCs w:val="20"/>
        </w:rPr>
        <w:t>w</w:t>
      </w:r>
      <w:r w:rsidR="004C005E">
        <w:rPr>
          <w:rFonts w:ascii="Calibri" w:hAnsi="Calibri" w:cs="Segoe UI"/>
          <w:sz w:val="20"/>
          <w:szCs w:val="20"/>
        </w:rPr>
        <w:t xml:space="preserve"> </w:t>
      </w:r>
      <w:r w:rsidR="00C95D6E">
        <w:rPr>
          <w:rFonts w:ascii="Calibri" w:hAnsi="Calibri" w:cs="Segoe UI"/>
          <w:sz w:val="20"/>
          <w:szCs w:val="20"/>
        </w:rPr>
        <w:t xml:space="preserve">Oddziale Chirurgii Naczyniowej i Angiologii </w:t>
      </w:r>
      <w:r w:rsidRPr="00F27E7A">
        <w:rPr>
          <w:rFonts w:ascii="Calibri" w:hAnsi="Calibri" w:cs="Segoe UI"/>
          <w:sz w:val="20"/>
          <w:szCs w:val="20"/>
        </w:rPr>
        <w:t xml:space="preserve"> , – osobą nadzorującą </w:t>
      </w:r>
      <w:proofErr w:type="spellStart"/>
      <w:r w:rsidRPr="00F27E7A">
        <w:rPr>
          <w:rFonts w:ascii="Calibri" w:hAnsi="Calibri" w:cs="Segoe UI"/>
          <w:sz w:val="20"/>
          <w:szCs w:val="20"/>
        </w:rPr>
        <w:t>podmagazyn</w:t>
      </w:r>
      <w:proofErr w:type="spellEnd"/>
      <w:r w:rsidRPr="00F27E7A">
        <w:rPr>
          <w:rFonts w:ascii="Calibri" w:hAnsi="Calibri" w:cs="Segoe UI"/>
          <w:sz w:val="20"/>
          <w:szCs w:val="20"/>
        </w:rPr>
        <w:t xml:space="preserve">  jest p. </w:t>
      </w:r>
      <w:r w:rsidR="00C95D6E">
        <w:rPr>
          <w:rFonts w:ascii="Calibri" w:hAnsi="Calibri" w:cs="Segoe UI"/>
          <w:sz w:val="20"/>
          <w:szCs w:val="20"/>
        </w:rPr>
        <w:t>dr Włodzimierz Hendiger</w:t>
      </w:r>
      <w:r w:rsidR="004C005E">
        <w:rPr>
          <w:rFonts w:ascii="Calibri" w:hAnsi="Calibri" w:cs="Segoe UI"/>
          <w:sz w:val="20"/>
          <w:szCs w:val="20"/>
        </w:rPr>
        <w:t xml:space="preserve">  tel. 42/ 63-41-</w:t>
      </w:r>
      <w:r w:rsidR="00C95D6E">
        <w:rPr>
          <w:rFonts w:ascii="Calibri" w:hAnsi="Calibri" w:cs="Segoe UI"/>
          <w:sz w:val="20"/>
          <w:szCs w:val="20"/>
        </w:rPr>
        <w:t>167</w:t>
      </w:r>
      <w:r w:rsidRPr="00F27E7A">
        <w:rPr>
          <w:rFonts w:ascii="Calibri" w:hAnsi="Calibri" w:cs="Segoe UI"/>
          <w:sz w:val="20"/>
          <w:szCs w:val="20"/>
        </w:rPr>
        <w:t>.</w:t>
      </w:r>
    </w:p>
    <w:p w14:paraId="57DAC12E" w14:textId="77777777"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Osobą odpowiedzialną, ze strony Składającego jest .................................... tel. ....................................</w:t>
      </w:r>
    </w:p>
    <w:p w14:paraId="7E31DB19"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59AF42AB" w14:textId="77777777"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§3</w:t>
      </w:r>
    </w:p>
    <w:p w14:paraId="339D8C3D" w14:textId="77777777"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Składający dostarczy Przechowawcy przedmioty n</w:t>
      </w:r>
      <w:r w:rsidR="004C005E">
        <w:rPr>
          <w:rFonts w:ascii="Calibri" w:hAnsi="Calibri" w:cs="Segoe UI"/>
          <w:sz w:val="20"/>
          <w:szCs w:val="20"/>
        </w:rPr>
        <w:t>a przechowanie w terminie 7</w:t>
      </w:r>
      <w:r w:rsidRPr="00F27E7A">
        <w:rPr>
          <w:rFonts w:ascii="Calibri" w:hAnsi="Calibri" w:cs="Segoe UI"/>
          <w:sz w:val="20"/>
          <w:szCs w:val="20"/>
        </w:rPr>
        <w:t xml:space="preserve"> dni od daty rozpoczęcia obowiązywania niniejszej umowy.</w:t>
      </w:r>
    </w:p>
    <w:p w14:paraId="3E19CC23" w14:textId="3D596771" w:rsidR="00A43BC8"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Przyjęcie przedmiotów na przechowanie dokonane zostanie na podstawie dokumentów  magazynowych Składającego.</w:t>
      </w:r>
    </w:p>
    <w:p w14:paraId="10453CE7" w14:textId="77777777" w:rsidR="00F5108D" w:rsidRPr="00F5108D" w:rsidRDefault="00F5108D" w:rsidP="00F5108D">
      <w:pPr>
        <w:numPr>
          <w:ilvl w:val="0"/>
          <w:numId w:val="11"/>
        </w:numPr>
        <w:spacing w:after="40"/>
        <w:jc w:val="both"/>
        <w:rPr>
          <w:rFonts w:ascii="Calibri" w:hAnsi="Calibri" w:cs="Segoe UI"/>
          <w:sz w:val="20"/>
          <w:szCs w:val="20"/>
        </w:rPr>
      </w:pPr>
      <w:r w:rsidRPr="00F5108D">
        <w:rPr>
          <w:rFonts w:ascii="Calibri" w:hAnsi="Calibri" w:cs="Segoe UI"/>
          <w:sz w:val="20"/>
          <w:szCs w:val="20"/>
        </w:rPr>
        <w:t>Przechowawca sprawdza zgodność dostarczonych przedmiotów.</w:t>
      </w:r>
    </w:p>
    <w:p w14:paraId="4B3E1F0B" w14:textId="77777777" w:rsidR="00F5108D" w:rsidRPr="00F5108D" w:rsidRDefault="00F5108D" w:rsidP="00F5108D">
      <w:pPr>
        <w:numPr>
          <w:ilvl w:val="0"/>
          <w:numId w:val="11"/>
        </w:numPr>
        <w:spacing w:after="40"/>
        <w:jc w:val="both"/>
        <w:rPr>
          <w:rFonts w:ascii="Calibri" w:hAnsi="Calibri" w:cs="Segoe UI"/>
          <w:sz w:val="20"/>
          <w:szCs w:val="20"/>
        </w:rPr>
      </w:pPr>
      <w:r w:rsidRPr="00F5108D">
        <w:rPr>
          <w:rFonts w:ascii="Calibri" w:hAnsi="Calibri" w:cs="Segoe UI"/>
          <w:sz w:val="20"/>
          <w:szCs w:val="20"/>
        </w:rPr>
        <w:t xml:space="preserve">Składający nie wnosi zastrzeżeń do oceny stanu przedmiotu przechowania, dokonanej przez Przechowawcę. </w:t>
      </w:r>
    </w:p>
    <w:p w14:paraId="29E22A87" w14:textId="77777777" w:rsidR="00F5108D" w:rsidRPr="00F27E7A" w:rsidRDefault="00F5108D" w:rsidP="00F5108D">
      <w:pPr>
        <w:spacing w:after="40"/>
        <w:ind w:left="360"/>
        <w:jc w:val="both"/>
        <w:rPr>
          <w:rFonts w:ascii="Calibri" w:hAnsi="Calibri" w:cs="Segoe UI"/>
          <w:sz w:val="20"/>
          <w:szCs w:val="20"/>
        </w:rPr>
      </w:pPr>
    </w:p>
    <w:p w14:paraId="0AD88818" w14:textId="77777777"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§4</w:t>
      </w:r>
    </w:p>
    <w:p w14:paraId="2FE9A56F"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14:paraId="317C6D50"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0D7A75AD" w14:textId="77777777"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§5</w:t>
      </w:r>
    </w:p>
    <w:p w14:paraId="4E5702B9" w14:textId="53A0B350" w:rsidR="00A43BC8" w:rsidRPr="002874CF" w:rsidRDefault="00A43BC8" w:rsidP="002874CF">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14:paraId="56CDAEDF" w14:textId="77777777" w:rsidR="00330870" w:rsidRDefault="00330870" w:rsidP="002874CF">
      <w:pPr>
        <w:spacing w:after="40"/>
        <w:rPr>
          <w:rFonts w:ascii="Calibri" w:hAnsi="Calibri" w:cs="Segoe UI"/>
          <w:b/>
          <w:sz w:val="20"/>
          <w:szCs w:val="20"/>
        </w:rPr>
      </w:pPr>
    </w:p>
    <w:p w14:paraId="223ADB97" w14:textId="00B0D18A" w:rsidR="004E7812" w:rsidRPr="004E7812" w:rsidRDefault="004E7812" w:rsidP="004E7812">
      <w:pPr>
        <w:spacing w:after="40"/>
        <w:jc w:val="center"/>
        <w:rPr>
          <w:rFonts w:ascii="Calibri" w:hAnsi="Calibri" w:cs="Segoe UI"/>
          <w:b/>
          <w:sz w:val="20"/>
          <w:szCs w:val="20"/>
        </w:rPr>
      </w:pPr>
      <w:r w:rsidRPr="00F27E7A">
        <w:rPr>
          <w:rFonts w:ascii="Calibri" w:hAnsi="Calibri" w:cs="Segoe UI"/>
          <w:b/>
          <w:sz w:val="20"/>
          <w:szCs w:val="20"/>
        </w:rPr>
        <w:t>§</w:t>
      </w:r>
      <w:r w:rsidR="002874CF">
        <w:rPr>
          <w:rFonts w:ascii="Calibri" w:hAnsi="Calibri" w:cs="Segoe UI"/>
          <w:b/>
          <w:sz w:val="20"/>
          <w:szCs w:val="20"/>
        </w:rPr>
        <w:t>6</w:t>
      </w:r>
    </w:p>
    <w:p w14:paraId="4706F7A3" w14:textId="77777777" w:rsidR="004C005E" w:rsidRPr="00E41615" w:rsidRDefault="00A43BC8" w:rsidP="00E41615">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14:paraId="71570280" w14:textId="6C30A659" w:rsidR="00A43BC8" w:rsidRPr="00F27E7A" w:rsidRDefault="004E7812" w:rsidP="00A43BC8">
      <w:pPr>
        <w:spacing w:after="40"/>
        <w:jc w:val="center"/>
        <w:rPr>
          <w:rFonts w:ascii="Calibri" w:hAnsi="Calibri" w:cs="Segoe UI"/>
          <w:b/>
          <w:sz w:val="20"/>
          <w:szCs w:val="20"/>
        </w:rPr>
      </w:pPr>
      <w:r>
        <w:rPr>
          <w:rFonts w:ascii="Calibri" w:hAnsi="Calibri" w:cs="Segoe UI"/>
          <w:b/>
          <w:sz w:val="20"/>
          <w:szCs w:val="20"/>
        </w:rPr>
        <w:t>§</w:t>
      </w:r>
      <w:r w:rsidR="002874CF">
        <w:rPr>
          <w:rFonts w:ascii="Calibri" w:hAnsi="Calibri" w:cs="Segoe UI"/>
          <w:b/>
          <w:sz w:val="20"/>
          <w:szCs w:val="20"/>
        </w:rPr>
        <w:t>7</w:t>
      </w:r>
    </w:p>
    <w:p w14:paraId="3207E3FC" w14:textId="36310534" w:rsidR="00A43BC8" w:rsidRPr="00F27E7A" w:rsidRDefault="002874CF" w:rsidP="00A43BC8">
      <w:pPr>
        <w:numPr>
          <w:ilvl w:val="0"/>
          <w:numId w:val="12"/>
        </w:numPr>
        <w:spacing w:after="40"/>
        <w:jc w:val="both"/>
        <w:rPr>
          <w:rFonts w:ascii="Calibri" w:hAnsi="Calibri" w:cs="Segoe UI"/>
          <w:sz w:val="20"/>
          <w:szCs w:val="20"/>
        </w:rPr>
      </w:pPr>
      <w:r w:rsidRPr="002874CF">
        <w:rPr>
          <w:rFonts w:ascii="Calibri" w:hAnsi="Calibri" w:cs="Segoe UI"/>
          <w:sz w:val="20"/>
          <w:szCs w:val="20"/>
        </w:rPr>
        <w:t xml:space="preserve">Przechowawca ma prawo pobrać towary przechowywane. Własność towarów przechodzi na Przechowawcę z chwilą pobrania ich z </w:t>
      </w:r>
      <w:proofErr w:type="spellStart"/>
      <w:r w:rsidRPr="002874CF">
        <w:rPr>
          <w:rFonts w:ascii="Calibri" w:hAnsi="Calibri" w:cs="Segoe UI"/>
          <w:sz w:val="20"/>
          <w:szCs w:val="20"/>
        </w:rPr>
        <w:t>podmagazynu</w:t>
      </w:r>
      <w:proofErr w:type="spellEnd"/>
      <w:r w:rsidRPr="002874CF">
        <w:rPr>
          <w:rFonts w:ascii="Calibri" w:hAnsi="Calibri" w:cs="Segoe UI"/>
          <w:sz w:val="20"/>
          <w:szCs w:val="20"/>
        </w:rPr>
        <w:t xml:space="preserve">. W przypadku, gdyby Przechowawca posiadał w </w:t>
      </w:r>
      <w:proofErr w:type="spellStart"/>
      <w:r w:rsidRPr="002874CF">
        <w:rPr>
          <w:rFonts w:ascii="Calibri" w:hAnsi="Calibri" w:cs="Segoe UI"/>
          <w:sz w:val="20"/>
          <w:szCs w:val="20"/>
        </w:rPr>
        <w:t>podmagazynie</w:t>
      </w:r>
      <w:proofErr w:type="spellEnd"/>
      <w:r w:rsidRPr="002874CF">
        <w:rPr>
          <w:rFonts w:ascii="Calibri" w:hAnsi="Calibri" w:cs="Segoe UI"/>
          <w:sz w:val="20"/>
          <w:szCs w:val="20"/>
        </w:rPr>
        <w:t xml:space="preserve"> więcej niż jeden produkt danego rodzaju, zobowiązuje się on wykorzystać w pierwszej kolejności produkt z krótszym </w:t>
      </w:r>
      <w:r w:rsidRPr="002874CF">
        <w:rPr>
          <w:rFonts w:ascii="Calibri" w:hAnsi="Calibri" w:cs="Segoe UI"/>
          <w:sz w:val="20"/>
          <w:szCs w:val="20"/>
        </w:rPr>
        <w:lastRenderedPageBreak/>
        <w:t xml:space="preserve">terminem ważności zgodnie z zasadą </w:t>
      </w:r>
      <w:proofErr w:type="spellStart"/>
      <w:r w:rsidRPr="002874CF">
        <w:rPr>
          <w:rFonts w:ascii="Calibri" w:hAnsi="Calibri" w:cs="Segoe UI"/>
          <w:sz w:val="20"/>
          <w:szCs w:val="20"/>
        </w:rPr>
        <w:t>first</w:t>
      </w:r>
      <w:proofErr w:type="spellEnd"/>
      <w:r w:rsidRPr="002874CF">
        <w:rPr>
          <w:rFonts w:ascii="Calibri" w:hAnsi="Calibri" w:cs="Segoe UI"/>
          <w:sz w:val="20"/>
          <w:szCs w:val="20"/>
        </w:rPr>
        <w:t xml:space="preserve"> </w:t>
      </w:r>
      <w:proofErr w:type="spellStart"/>
      <w:r w:rsidRPr="002874CF">
        <w:rPr>
          <w:rFonts w:ascii="Calibri" w:hAnsi="Calibri" w:cs="Segoe UI"/>
          <w:sz w:val="20"/>
          <w:szCs w:val="20"/>
        </w:rPr>
        <w:t>expired</w:t>
      </w:r>
      <w:proofErr w:type="spellEnd"/>
      <w:r w:rsidRPr="002874CF">
        <w:rPr>
          <w:rFonts w:ascii="Calibri" w:hAnsi="Calibri" w:cs="Segoe UI"/>
          <w:sz w:val="20"/>
          <w:szCs w:val="20"/>
        </w:rPr>
        <w:t>/</w:t>
      </w:r>
      <w:proofErr w:type="spellStart"/>
      <w:r w:rsidRPr="002874CF">
        <w:rPr>
          <w:rFonts w:ascii="Calibri" w:hAnsi="Calibri" w:cs="Segoe UI"/>
          <w:sz w:val="20"/>
          <w:szCs w:val="20"/>
        </w:rPr>
        <w:t>first</w:t>
      </w:r>
      <w:proofErr w:type="spellEnd"/>
      <w:r w:rsidRPr="002874CF">
        <w:rPr>
          <w:rFonts w:ascii="Calibri" w:hAnsi="Calibri" w:cs="Segoe UI"/>
          <w:sz w:val="20"/>
          <w:szCs w:val="20"/>
        </w:rPr>
        <w:t xml:space="preserve"> out. Produkt, któremu upłynął termin ważności nie może zostać pobrany z </w:t>
      </w:r>
      <w:proofErr w:type="spellStart"/>
      <w:r w:rsidRPr="002874CF">
        <w:rPr>
          <w:rFonts w:ascii="Calibri" w:hAnsi="Calibri" w:cs="Segoe UI"/>
          <w:sz w:val="20"/>
          <w:szCs w:val="20"/>
        </w:rPr>
        <w:t>podmagazynu</w:t>
      </w:r>
      <w:proofErr w:type="spellEnd"/>
      <w:r w:rsidRPr="002874CF">
        <w:rPr>
          <w:rFonts w:ascii="Calibri" w:hAnsi="Calibri" w:cs="Segoe UI"/>
          <w:sz w:val="20"/>
          <w:szCs w:val="20"/>
        </w:rPr>
        <w:t xml:space="preserve"> przez Przechowawcę.</w:t>
      </w:r>
    </w:p>
    <w:p w14:paraId="73C1FB35" w14:textId="483AE9BA" w:rsidR="00A43BC8" w:rsidRPr="00E41615" w:rsidRDefault="00A43BC8" w:rsidP="00A43BC8">
      <w:pPr>
        <w:numPr>
          <w:ilvl w:val="0"/>
          <w:numId w:val="12"/>
        </w:numPr>
        <w:spacing w:after="40"/>
        <w:jc w:val="both"/>
        <w:rPr>
          <w:rFonts w:ascii="Calibri" w:hAnsi="Calibri" w:cs="Segoe UI"/>
          <w:sz w:val="20"/>
          <w:szCs w:val="20"/>
        </w:rPr>
      </w:pPr>
      <w:r w:rsidRPr="00F27E7A">
        <w:rPr>
          <w:rFonts w:ascii="Calibri" w:hAnsi="Calibri" w:cs="Segoe UI"/>
          <w:sz w:val="20"/>
          <w:szCs w:val="20"/>
        </w:rPr>
        <w:t xml:space="preserve">Po pobraniu przechowywanego </w:t>
      </w:r>
      <w:r w:rsidR="00330870">
        <w:rPr>
          <w:rFonts w:ascii="Calibri" w:hAnsi="Calibri" w:cs="Segoe UI"/>
          <w:sz w:val="20"/>
          <w:szCs w:val="20"/>
        </w:rPr>
        <w:t xml:space="preserve">sprzętu </w:t>
      </w:r>
      <w:r w:rsidRPr="00F27E7A">
        <w:rPr>
          <w:rFonts w:ascii="Calibri" w:hAnsi="Calibri" w:cs="Segoe UI"/>
          <w:sz w:val="20"/>
          <w:szCs w:val="20"/>
        </w:rPr>
        <w:t xml:space="preserve">na potrzeby własne Przechowawca za pośrednictwem Apteki Szpitalnej  wystawia pisemne zamówienie na pobrany </w:t>
      </w:r>
      <w:r w:rsidR="00330870">
        <w:rPr>
          <w:rFonts w:ascii="Calibri" w:hAnsi="Calibri" w:cs="Segoe UI"/>
          <w:sz w:val="20"/>
          <w:szCs w:val="20"/>
        </w:rPr>
        <w:t>sprzęt.</w:t>
      </w:r>
      <w:r w:rsidRPr="00F27E7A">
        <w:rPr>
          <w:rFonts w:ascii="Calibri" w:hAnsi="Calibri" w:cs="Segoe UI"/>
          <w:sz w:val="20"/>
          <w:szCs w:val="20"/>
        </w:rPr>
        <w:t xml:space="preserve"> Składający  po otrzymaniu zamówienia wystawia fakturę VAT</w:t>
      </w:r>
      <w:r w:rsidR="00F91236">
        <w:rPr>
          <w:rFonts w:ascii="Calibri" w:hAnsi="Calibri" w:cs="Segoe UI"/>
          <w:sz w:val="20"/>
          <w:szCs w:val="20"/>
        </w:rPr>
        <w:t xml:space="preserve"> </w:t>
      </w:r>
      <w:r w:rsidRPr="00F27E7A">
        <w:rPr>
          <w:rFonts w:ascii="Calibri" w:hAnsi="Calibri" w:cs="Segoe UI"/>
          <w:sz w:val="20"/>
          <w:szCs w:val="20"/>
        </w:rPr>
        <w:t xml:space="preserve">(z datą pobrania) na pobrane przedmioty z terminem zapłaty </w:t>
      </w:r>
      <w:r w:rsidRPr="00F27E7A">
        <w:rPr>
          <w:rFonts w:ascii="Calibri" w:hAnsi="Calibri" w:cs="Segoe UI"/>
          <w:b/>
          <w:bCs/>
          <w:sz w:val="20"/>
          <w:szCs w:val="20"/>
        </w:rPr>
        <w:t>30</w:t>
      </w:r>
      <w:r w:rsidRPr="00F27E7A">
        <w:rPr>
          <w:rFonts w:ascii="Calibri" w:hAnsi="Calibri" w:cs="Segoe UI"/>
          <w:sz w:val="20"/>
          <w:szCs w:val="20"/>
        </w:rPr>
        <w:t xml:space="preserve"> dni. </w:t>
      </w:r>
    </w:p>
    <w:p w14:paraId="73CF1716" w14:textId="0EAC31DF" w:rsidR="004C005E" w:rsidRDefault="004E7812" w:rsidP="004C005E">
      <w:pPr>
        <w:spacing w:after="40"/>
        <w:jc w:val="center"/>
        <w:rPr>
          <w:rFonts w:ascii="Calibri" w:hAnsi="Calibri" w:cs="Segoe UI"/>
          <w:sz w:val="20"/>
          <w:szCs w:val="20"/>
        </w:rPr>
      </w:pPr>
      <w:r>
        <w:rPr>
          <w:rFonts w:ascii="Calibri" w:hAnsi="Calibri" w:cs="Segoe UI"/>
          <w:b/>
          <w:sz w:val="20"/>
          <w:szCs w:val="20"/>
        </w:rPr>
        <w:t>§</w:t>
      </w:r>
      <w:r w:rsidR="002874CF">
        <w:rPr>
          <w:rFonts w:ascii="Calibri" w:hAnsi="Calibri" w:cs="Segoe UI"/>
          <w:b/>
          <w:sz w:val="20"/>
          <w:szCs w:val="20"/>
        </w:rPr>
        <w:t>8</w:t>
      </w:r>
    </w:p>
    <w:p w14:paraId="379A7661" w14:textId="77777777" w:rsidR="002874CF" w:rsidRDefault="002874CF" w:rsidP="002874CF">
      <w:pPr>
        <w:spacing w:after="40"/>
        <w:rPr>
          <w:rFonts w:ascii="Calibri" w:hAnsi="Calibri" w:cs="Segoe UI"/>
          <w:sz w:val="20"/>
          <w:szCs w:val="20"/>
        </w:rPr>
      </w:pPr>
      <w:r w:rsidRPr="002874CF">
        <w:rPr>
          <w:rFonts w:ascii="Calibri" w:hAnsi="Calibri" w:cs="Segoe UI"/>
          <w:sz w:val="20"/>
          <w:szCs w:val="20"/>
        </w:rPr>
        <w:t xml:space="preserve">Składający zobowiązuje się do utrzymania pełnego asortymentu i ilości poprzez ich uzupełnianie według zapotrzebowania przekazanego przez Przechowawcę w czasie trwania umowy lub do wykorzystania jej w 100%.     </w:t>
      </w:r>
    </w:p>
    <w:p w14:paraId="3C311AF2" w14:textId="77777777" w:rsidR="002874CF" w:rsidRDefault="002874CF" w:rsidP="002874CF">
      <w:pPr>
        <w:spacing w:after="40"/>
        <w:jc w:val="center"/>
        <w:rPr>
          <w:rFonts w:ascii="Calibri" w:hAnsi="Calibri" w:cs="Segoe UI"/>
          <w:b/>
          <w:sz w:val="20"/>
          <w:szCs w:val="20"/>
        </w:rPr>
      </w:pPr>
    </w:p>
    <w:p w14:paraId="2B1840F5" w14:textId="4A05ED2A" w:rsidR="00A43BC8" w:rsidRPr="00F27E7A" w:rsidRDefault="004E7812" w:rsidP="002874CF">
      <w:pPr>
        <w:spacing w:after="40"/>
        <w:jc w:val="center"/>
        <w:rPr>
          <w:rFonts w:ascii="Calibri" w:hAnsi="Calibri" w:cs="Segoe UI"/>
          <w:b/>
          <w:sz w:val="20"/>
          <w:szCs w:val="20"/>
        </w:rPr>
      </w:pPr>
      <w:r>
        <w:rPr>
          <w:rFonts w:ascii="Calibri" w:hAnsi="Calibri" w:cs="Segoe UI"/>
          <w:b/>
          <w:sz w:val="20"/>
          <w:szCs w:val="20"/>
        </w:rPr>
        <w:t>§</w:t>
      </w:r>
      <w:r w:rsidR="002874CF">
        <w:rPr>
          <w:rFonts w:ascii="Calibri" w:hAnsi="Calibri" w:cs="Segoe UI"/>
          <w:b/>
          <w:sz w:val="20"/>
          <w:szCs w:val="20"/>
        </w:rPr>
        <w:t>9</w:t>
      </w:r>
    </w:p>
    <w:p w14:paraId="5C80CD8B"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Składający może dokonać spisu z natury przedmiotów przechowywanych w związku z niniejszą umową u Przechowawcy oraz dokonać kontroli warunków ich przechowywania w uzgodnionym wcześniej z Przechowawcą  terminie.                                            </w:t>
      </w:r>
    </w:p>
    <w:p w14:paraId="545A45D4" w14:textId="1CAF9966" w:rsidR="00A43BC8" w:rsidRPr="00F27E7A" w:rsidRDefault="004E7812" w:rsidP="00A43BC8">
      <w:pPr>
        <w:spacing w:after="40"/>
        <w:jc w:val="center"/>
        <w:rPr>
          <w:rFonts w:ascii="Calibri" w:hAnsi="Calibri" w:cs="Segoe UI"/>
          <w:sz w:val="20"/>
          <w:szCs w:val="20"/>
        </w:rPr>
      </w:pPr>
      <w:r>
        <w:rPr>
          <w:rFonts w:ascii="Calibri" w:hAnsi="Calibri" w:cs="Segoe UI"/>
          <w:b/>
          <w:sz w:val="20"/>
          <w:szCs w:val="20"/>
        </w:rPr>
        <w:t>§1</w:t>
      </w:r>
      <w:r w:rsidR="002874CF">
        <w:rPr>
          <w:rFonts w:ascii="Calibri" w:hAnsi="Calibri" w:cs="Segoe UI"/>
          <w:b/>
          <w:sz w:val="20"/>
          <w:szCs w:val="20"/>
        </w:rPr>
        <w:t>0</w:t>
      </w:r>
    </w:p>
    <w:p w14:paraId="2B711A6E" w14:textId="72C8DBBE" w:rsidR="002874CF" w:rsidRPr="002874CF" w:rsidRDefault="002874CF" w:rsidP="002874CF">
      <w:pPr>
        <w:spacing w:after="200"/>
        <w:contextualSpacing/>
        <w:jc w:val="both"/>
        <w:rPr>
          <w:rFonts w:ascii="Calibri" w:eastAsia="Calibri" w:hAnsi="Calibri" w:cs="Calibri"/>
          <w:sz w:val="20"/>
          <w:szCs w:val="20"/>
          <w:lang w:eastAsia="en-US"/>
        </w:rPr>
      </w:pPr>
      <w:r w:rsidRPr="002874CF">
        <w:rPr>
          <w:rFonts w:ascii="Calibri" w:eastAsia="Calibri" w:hAnsi="Calibri" w:cs="Calibri"/>
          <w:sz w:val="20"/>
          <w:szCs w:val="20"/>
          <w:lang w:eastAsia="en-US"/>
        </w:rPr>
        <w:t xml:space="preserve">Umowa niniejsza została zawarta na czas określony to jest czas obowiązywania umowy na </w:t>
      </w:r>
      <w:r>
        <w:rPr>
          <w:rFonts w:ascii="Calibri" w:eastAsia="Calibri" w:hAnsi="Calibri" w:cs="Calibri"/>
          <w:sz w:val="20"/>
          <w:szCs w:val="20"/>
          <w:lang w:eastAsia="en-US"/>
        </w:rPr>
        <w:t xml:space="preserve">dostawy </w:t>
      </w:r>
      <w:proofErr w:type="spellStart"/>
      <w:r w:rsidR="00C95D6E">
        <w:rPr>
          <w:rFonts w:ascii="Calibri" w:eastAsia="Calibri" w:hAnsi="Calibri" w:cs="Calibri"/>
          <w:sz w:val="20"/>
          <w:szCs w:val="20"/>
          <w:lang w:eastAsia="en-US"/>
        </w:rPr>
        <w:t>stentgraftów</w:t>
      </w:r>
      <w:proofErr w:type="spellEnd"/>
      <w:r w:rsidR="00C95D6E">
        <w:rPr>
          <w:rFonts w:ascii="Calibri" w:eastAsia="Calibri" w:hAnsi="Calibri" w:cs="Calibri"/>
          <w:sz w:val="20"/>
          <w:szCs w:val="20"/>
          <w:lang w:eastAsia="en-US"/>
        </w:rPr>
        <w:t xml:space="preserve"> aortalnych </w:t>
      </w:r>
      <w:r w:rsidRPr="002874CF">
        <w:rPr>
          <w:rFonts w:ascii="Calibri" w:eastAsia="Calibri" w:hAnsi="Calibri" w:cs="Calibri"/>
          <w:sz w:val="20"/>
          <w:szCs w:val="20"/>
          <w:lang w:eastAsia="en-US"/>
        </w:rPr>
        <w:t xml:space="preserve">, nr </w:t>
      </w:r>
      <w:r>
        <w:rPr>
          <w:rFonts w:ascii="Calibri" w:eastAsia="Calibri" w:hAnsi="Calibri" w:cs="Calibri"/>
          <w:sz w:val="20"/>
          <w:szCs w:val="20"/>
          <w:lang w:eastAsia="en-US"/>
        </w:rPr>
        <w:t>…………………………</w:t>
      </w:r>
      <w:r w:rsidRPr="002874CF">
        <w:rPr>
          <w:rFonts w:ascii="Calibri" w:eastAsia="Calibri" w:hAnsi="Calibri" w:cs="Calibri"/>
          <w:sz w:val="20"/>
          <w:szCs w:val="20"/>
          <w:lang w:eastAsia="en-US"/>
        </w:rPr>
        <w:t xml:space="preserve"> zawartej w wyniku postępowania w trybie przetargu nieograniczonego.</w:t>
      </w:r>
    </w:p>
    <w:p w14:paraId="73386D2A" w14:textId="7000181D" w:rsidR="00A43BC8" w:rsidRPr="00F27E7A" w:rsidRDefault="004E7812" w:rsidP="00A43BC8">
      <w:pPr>
        <w:spacing w:after="40"/>
        <w:jc w:val="center"/>
        <w:rPr>
          <w:rFonts w:ascii="Calibri" w:hAnsi="Calibri" w:cs="Segoe UI"/>
          <w:b/>
          <w:sz w:val="20"/>
          <w:szCs w:val="20"/>
        </w:rPr>
      </w:pPr>
      <w:r>
        <w:rPr>
          <w:rFonts w:ascii="Calibri" w:hAnsi="Calibri" w:cs="Segoe UI"/>
          <w:b/>
          <w:sz w:val="20"/>
          <w:szCs w:val="20"/>
        </w:rPr>
        <w:t>§1</w:t>
      </w:r>
      <w:r w:rsidR="002874CF">
        <w:rPr>
          <w:rFonts w:ascii="Calibri" w:hAnsi="Calibri" w:cs="Segoe UI"/>
          <w:b/>
          <w:sz w:val="20"/>
          <w:szCs w:val="20"/>
        </w:rPr>
        <w:t>1</w:t>
      </w:r>
    </w:p>
    <w:p w14:paraId="56C0C66A"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14:paraId="3C88A88D"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61B6ED1B" w14:textId="669A25EE" w:rsidR="00A43BC8" w:rsidRPr="00F27E7A" w:rsidRDefault="004E7812" w:rsidP="00A43BC8">
      <w:pPr>
        <w:spacing w:after="40"/>
        <w:jc w:val="center"/>
        <w:rPr>
          <w:rFonts w:ascii="Calibri" w:hAnsi="Calibri" w:cs="Segoe UI"/>
          <w:b/>
          <w:sz w:val="20"/>
          <w:szCs w:val="20"/>
        </w:rPr>
      </w:pPr>
      <w:r>
        <w:rPr>
          <w:rFonts w:ascii="Calibri" w:hAnsi="Calibri" w:cs="Segoe UI"/>
          <w:b/>
          <w:sz w:val="20"/>
          <w:szCs w:val="20"/>
        </w:rPr>
        <w:t>§1</w:t>
      </w:r>
      <w:r w:rsidR="002874CF">
        <w:rPr>
          <w:rFonts w:ascii="Calibri" w:hAnsi="Calibri" w:cs="Segoe UI"/>
          <w:b/>
          <w:sz w:val="20"/>
          <w:szCs w:val="20"/>
        </w:rPr>
        <w:t>2</w:t>
      </w:r>
    </w:p>
    <w:p w14:paraId="41B31461"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14:paraId="0E21927A" w14:textId="268B2208"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r w:rsidR="002874CF">
        <w:rPr>
          <w:rFonts w:ascii="Calibri" w:hAnsi="Calibri" w:cs="Segoe UI"/>
          <w:b/>
          <w:sz w:val="20"/>
          <w:szCs w:val="20"/>
        </w:rPr>
        <w:t>3</w:t>
      </w:r>
    </w:p>
    <w:p w14:paraId="38FCFF81" w14:textId="77777777" w:rsidR="00A43BC8" w:rsidRPr="00E41615" w:rsidRDefault="00A43BC8" w:rsidP="00A43BC8">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14:paraId="5CE2BFA5" w14:textId="5DB706D1"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r w:rsidR="002874CF">
        <w:rPr>
          <w:rFonts w:ascii="Calibri" w:hAnsi="Calibri" w:cs="Segoe UI"/>
          <w:b/>
          <w:sz w:val="20"/>
          <w:szCs w:val="20"/>
        </w:rPr>
        <w:t>4</w:t>
      </w:r>
    </w:p>
    <w:p w14:paraId="01DEF73C"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14:paraId="61BF678D"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06F47341"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14:paraId="6AF645B9" w14:textId="77777777"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14:paraId="04DDC47E" w14:textId="77777777" w:rsidR="00E41615" w:rsidRDefault="00A43BC8" w:rsidP="00A43BC8">
      <w:pPr>
        <w:spacing w:after="40"/>
        <w:jc w:val="both"/>
        <w:rPr>
          <w:rFonts w:ascii="Calibri" w:hAnsi="Calibri" w:cs="Segoe UI"/>
          <w:b/>
          <w:sz w:val="20"/>
          <w:szCs w:val="20"/>
        </w:rPr>
      </w:pPr>
      <w:r w:rsidRPr="00F27E7A">
        <w:rPr>
          <w:rFonts w:ascii="Calibri" w:hAnsi="Calibri" w:cs="Segoe UI"/>
          <w:b/>
          <w:sz w:val="20"/>
          <w:szCs w:val="20"/>
        </w:rPr>
        <w:t xml:space="preserve">                     </w:t>
      </w:r>
    </w:p>
    <w:p w14:paraId="4AC7DA08" w14:textId="77777777" w:rsidR="004C005E"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w:t>
      </w:r>
      <w:r w:rsidR="00E41615">
        <w:rPr>
          <w:rFonts w:ascii="Calibri" w:hAnsi="Calibri" w:cs="Segoe UI"/>
          <w:b/>
          <w:sz w:val="20"/>
          <w:szCs w:val="20"/>
        </w:rPr>
        <w:t xml:space="preserve">                  </w:t>
      </w:r>
    </w:p>
    <w:p w14:paraId="23D45759" w14:textId="77777777" w:rsidR="00F0224C" w:rsidRDefault="00F0224C"/>
    <w:sectPr w:rsidR="00F022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4DCE4" w14:textId="77777777" w:rsidR="0042436D" w:rsidRDefault="0042436D" w:rsidP="0042436D">
      <w:r>
        <w:separator/>
      </w:r>
    </w:p>
  </w:endnote>
  <w:endnote w:type="continuationSeparator" w:id="0">
    <w:p w14:paraId="7DE4956D" w14:textId="77777777" w:rsidR="0042436D" w:rsidRDefault="0042436D" w:rsidP="00424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48901" w14:textId="77777777" w:rsidR="0042436D" w:rsidRDefault="0042436D" w:rsidP="0042436D">
      <w:r>
        <w:separator/>
      </w:r>
    </w:p>
  </w:footnote>
  <w:footnote w:type="continuationSeparator" w:id="0">
    <w:p w14:paraId="32FDD078" w14:textId="77777777" w:rsidR="0042436D" w:rsidRDefault="0042436D" w:rsidP="004243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multilevel"/>
    <w:tmpl w:val="0000001F"/>
    <w:lvl w:ilvl="0">
      <w:start w:val="1"/>
      <w:numFmt w:val="decimal"/>
      <w:lvlText w:val="%1."/>
      <w:lvlJc w:val="left"/>
      <w:pPr>
        <w:tabs>
          <w:tab w:val="num" w:pos="775"/>
        </w:tabs>
        <w:ind w:left="775" w:hanging="360"/>
      </w:pPr>
      <w:rPr>
        <w:b/>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2BD1DB3"/>
    <w:multiLevelType w:val="multilevel"/>
    <w:tmpl w:val="95C416FA"/>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Calibri" w:eastAsia="Times New Roman" w:hAnsi="Calibri" w:cs="Segoe UI"/>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 w15:restartNumberingAfterBreak="0">
    <w:nsid w:val="141F1C7E"/>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5"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7"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D10E22"/>
    <w:multiLevelType w:val="hybridMultilevel"/>
    <w:tmpl w:val="C37C0702"/>
    <w:lvl w:ilvl="0" w:tplc="4B1CF4BA">
      <w:start w:val="1"/>
      <w:numFmt w:val="decimal"/>
      <w:lvlText w:val="%1."/>
      <w:lvlJc w:val="left"/>
      <w:pPr>
        <w:ind w:left="720" w:hanging="360"/>
      </w:pPr>
      <w:rPr>
        <w:b w:val="0"/>
        <w:bCs/>
      </w:rPr>
    </w:lvl>
    <w:lvl w:ilvl="1" w:tplc="B352D8E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A81FE2"/>
    <w:multiLevelType w:val="hybridMultilevel"/>
    <w:tmpl w:val="399EF1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2" w15:restartNumberingAfterBreak="0">
    <w:nsid w:val="3AD42143"/>
    <w:multiLevelType w:val="hybridMultilevel"/>
    <w:tmpl w:val="2D8834A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17F5F95"/>
    <w:multiLevelType w:val="hybridMultilevel"/>
    <w:tmpl w:val="547A2072"/>
    <w:lvl w:ilvl="0" w:tplc="1714CC56">
      <w:start w:val="1"/>
      <w:numFmt w:val="lowerLetter"/>
      <w:lvlText w:val="%1)"/>
      <w:lvlJc w:val="left"/>
      <w:pPr>
        <w:ind w:left="750"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197445"/>
    <w:multiLevelType w:val="hybridMultilevel"/>
    <w:tmpl w:val="2B8A9296"/>
    <w:lvl w:ilvl="0" w:tplc="4072DA9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9F64FA"/>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7" w15:restartNumberingAfterBreak="0">
    <w:nsid w:val="49417890"/>
    <w:multiLevelType w:val="hybridMultilevel"/>
    <w:tmpl w:val="ECE4A578"/>
    <w:lvl w:ilvl="0" w:tplc="D9807C66">
      <w:start w:val="2"/>
      <w:numFmt w:val="lowerLetter"/>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18"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F40170B"/>
    <w:multiLevelType w:val="hybridMultilevel"/>
    <w:tmpl w:val="9C4A36E4"/>
    <w:lvl w:ilvl="0" w:tplc="1714CC56">
      <w:start w:val="1"/>
      <w:numFmt w:val="lowerLetter"/>
      <w:lvlText w:val="%1)"/>
      <w:lvlJc w:val="left"/>
      <w:pPr>
        <w:ind w:left="750" w:hanging="435"/>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21"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1B013A2"/>
    <w:multiLevelType w:val="hybridMultilevel"/>
    <w:tmpl w:val="E318A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24" w15:restartNumberingAfterBreak="0">
    <w:nsid w:val="57440FB4"/>
    <w:multiLevelType w:val="hybridMultilevel"/>
    <w:tmpl w:val="8BEC81F4"/>
    <w:lvl w:ilvl="0" w:tplc="D4042F74">
      <w:start w:val="1"/>
      <w:numFmt w:val="decimal"/>
      <w:lvlText w:val="%1."/>
      <w:lvlJc w:val="left"/>
      <w:pPr>
        <w:ind w:left="720" w:hanging="360"/>
      </w:pPr>
      <w:rPr>
        <w:rFonts w:ascii="Times New Roman" w:eastAsia="Times New Roman" w:hAnsi="Times New Roman" w:cs="Times New Roman"/>
        <w:sz w:val="20"/>
      </w:rPr>
    </w:lvl>
    <w:lvl w:ilvl="1" w:tplc="F82070A8">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DB3028"/>
    <w:multiLevelType w:val="hybridMultilevel"/>
    <w:tmpl w:val="22E298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E801BD"/>
    <w:multiLevelType w:val="hybridMultilevel"/>
    <w:tmpl w:val="F79818F4"/>
    <w:lvl w:ilvl="0" w:tplc="0415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2A15CA3"/>
    <w:multiLevelType w:val="hybridMultilevel"/>
    <w:tmpl w:val="FDE4D16C"/>
    <w:lvl w:ilvl="0" w:tplc="B10C9274">
      <w:start w:val="2"/>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9"/>
    <w:lvlOverride w:ilvl="0">
      <w:startOverride w:val="1"/>
    </w:lvlOverride>
  </w:num>
  <w:num w:numId="11">
    <w:abstractNumId w:val="10"/>
    <w:lvlOverride w:ilvl="0">
      <w:startOverride w:val="1"/>
    </w:lvlOverride>
  </w:num>
  <w:num w:numId="12">
    <w:abstractNumId w:val="5"/>
    <w:lvlOverride w:ilvl="0">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23"/>
  </w:num>
  <w:num w:numId="17">
    <w:abstractNumId w:val="4"/>
  </w:num>
  <w:num w:numId="18">
    <w:abstractNumId w:val="22"/>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7"/>
  </w:num>
  <w:num w:numId="22">
    <w:abstractNumId w:val="20"/>
  </w:num>
  <w:num w:numId="23">
    <w:abstractNumId w:val="9"/>
  </w:num>
  <w:num w:numId="24">
    <w:abstractNumId w:val="8"/>
  </w:num>
  <w:num w:numId="25">
    <w:abstractNumId w:val="18"/>
  </w:num>
  <w:num w:numId="26">
    <w:abstractNumId w:val="21"/>
  </w:num>
  <w:num w:numId="27">
    <w:abstractNumId w:val="3"/>
    <w:lvlOverride w:ilvl="0">
      <w:startOverride w:val="1"/>
    </w:lvlOverride>
  </w:num>
  <w:num w:numId="2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6"/>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C8"/>
    <w:rsid w:val="0002030B"/>
    <w:rsid w:val="000210F7"/>
    <w:rsid w:val="00063A6D"/>
    <w:rsid w:val="000A3C35"/>
    <w:rsid w:val="000B7414"/>
    <w:rsid w:val="002501A0"/>
    <w:rsid w:val="002529D7"/>
    <w:rsid w:val="002874CF"/>
    <w:rsid w:val="002A7F91"/>
    <w:rsid w:val="002B2F18"/>
    <w:rsid w:val="00330870"/>
    <w:rsid w:val="00366A81"/>
    <w:rsid w:val="00384575"/>
    <w:rsid w:val="00423B6C"/>
    <w:rsid w:val="0042436D"/>
    <w:rsid w:val="00470A47"/>
    <w:rsid w:val="00486107"/>
    <w:rsid w:val="004B1A08"/>
    <w:rsid w:val="004C005E"/>
    <w:rsid w:val="004E7812"/>
    <w:rsid w:val="004F7BB6"/>
    <w:rsid w:val="00502243"/>
    <w:rsid w:val="00526F54"/>
    <w:rsid w:val="00527762"/>
    <w:rsid w:val="00553924"/>
    <w:rsid w:val="00556BF3"/>
    <w:rsid w:val="00560623"/>
    <w:rsid w:val="0059310D"/>
    <w:rsid w:val="005943D9"/>
    <w:rsid w:val="005D528C"/>
    <w:rsid w:val="006920E8"/>
    <w:rsid w:val="006A2229"/>
    <w:rsid w:val="007047E4"/>
    <w:rsid w:val="00705421"/>
    <w:rsid w:val="00732700"/>
    <w:rsid w:val="007366DA"/>
    <w:rsid w:val="00752968"/>
    <w:rsid w:val="007D7622"/>
    <w:rsid w:val="00885B72"/>
    <w:rsid w:val="00893CFE"/>
    <w:rsid w:val="008A4341"/>
    <w:rsid w:val="008C33F0"/>
    <w:rsid w:val="009051E5"/>
    <w:rsid w:val="0091768A"/>
    <w:rsid w:val="00997FC2"/>
    <w:rsid w:val="009A3ED6"/>
    <w:rsid w:val="009C0770"/>
    <w:rsid w:val="009C2710"/>
    <w:rsid w:val="00A017B4"/>
    <w:rsid w:val="00A0588B"/>
    <w:rsid w:val="00A43BC8"/>
    <w:rsid w:val="00A54BFB"/>
    <w:rsid w:val="00A8676A"/>
    <w:rsid w:val="00AA02DB"/>
    <w:rsid w:val="00AC4927"/>
    <w:rsid w:val="00AD6D8D"/>
    <w:rsid w:val="00AE6993"/>
    <w:rsid w:val="00B05276"/>
    <w:rsid w:val="00BD4643"/>
    <w:rsid w:val="00BE0834"/>
    <w:rsid w:val="00BF05E3"/>
    <w:rsid w:val="00C442E4"/>
    <w:rsid w:val="00C63D16"/>
    <w:rsid w:val="00C7195F"/>
    <w:rsid w:val="00C95D6E"/>
    <w:rsid w:val="00CC113B"/>
    <w:rsid w:val="00D42EB8"/>
    <w:rsid w:val="00D509D1"/>
    <w:rsid w:val="00DC31BE"/>
    <w:rsid w:val="00E41615"/>
    <w:rsid w:val="00E71B6B"/>
    <w:rsid w:val="00EA2236"/>
    <w:rsid w:val="00EB2815"/>
    <w:rsid w:val="00EE24C0"/>
    <w:rsid w:val="00EF7B99"/>
    <w:rsid w:val="00F0224C"/>
    <w:rsid w:val="00F5108D"/>
    <w:rsid w:val="00F80FA0"/>
    <w:rsid w:val="00F91236"/>
    <w:rsid w:val="00F928F8"/>
    <w:rsid w:val="00F93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1A10"/>
  <w15:chartTrackingRefBased/>
  <w15:docId w15:val="{3B80CB52-FED9-4244-B961-2045F6A7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9123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3BC8"/>
    <w:pPr>
      <w:ind w:left="708"/>
    </w:pPr>
  </w:style>
  <w:style w:type="paragraph" w:styleId="Tekstdymka">
    <w:name w:val="Balloon Text"/>
    <w:basedOn w:val="Normalny"/>
    <w:link w:val="TekstdymkaZnak"/>
    <w:uiPriority w:val="99"/>
    <w:semiHidden/>
    <w:unhideWhenUsed/>
    <w:rsid w:val="00366A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6A81"/>
    <w:rPr>
      <w:rFonts w:ascii="Segoe UI" w:eastAsia="Times New Roman" w:hAnsi="Segoe UI" w:cs="Segoe UI"/>
      <w:sz w:val="18"/>
      <w:szCs w:val="18"/>
      <w:lang w:eastAsia="pl-PL"/>
    </w:rPr>
  </w:style>
  <w:style w:type="character" w:styleId="Hipercze">
    <w:name w:val="Hyperlink"/>
    <w:basedOn w:val="Domylnaczcionkaakapitu"/>
    <w:uiPriority w:val="99"/>
    <w:unhideWhenUsed/>
    <w:rsid w:val="002501A0"/>
    <w:rPr>
      <w:color w:val="0000FF"/>
      <w:u w:val="single"/>
    </w:rPr>
  </w:style>
  <w:style w:type="paragraph" w:styleId="Stopka">
    <w:name w:val="footer"/>
    <w:basedOn w:val="Normalny"/>
    <w:link w:val="StopkaZnak"/>
    <w:rsid w:val="00A8676A"/>
    <w:pPr>
      <w:tabs>
        <w:tab w:val="center" w:pos="4536"/>
        <w:tab w:val="right" w:pos="9072"/>
      </w:tabs>
    </w:pPr>
    <w:rPr>
      <w:sz w:val="20"/>
      <w:szCs w:val="20"/>
    </w:rPr>
  </w:style>
  <w:style w:type="character" w:customStyle="1" w:styleId="StopkaZnak">
    <w:name w:val="Stopka Znak"/>
    <w:basedOn w:val="Domylnaczcionkaakapitu"/>
    <w:link w:val="Stopka"/>
    <w:rsid w:val="00A8676A"/>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91768A"/>
    <w:rPr>
      <w:sz w:val="16"/>
      <w:szCs w:val="16"/>
    </w:rPr>
  </w:style>
  <w:style w:type="paragraph" w:styleId="Tekstkomentarza">
    <w:name w:val="annotation text"/>
    <w:basedOn w:val="Normalny"/>
    <w:link w:val="TekstkomentarzaZnak"/>
    <w:uiPriority w:val="99"/>
    <w:semiHidden/>
    <w:unhideWhenUsed/>
    <w:rsid w:val="0091768A"/>
    <w:rPr>
      <w:sz w:val="20"/>
      <w:szCs w:val="20"/>
    </w:rPr>
  </w:style>
  <w:style w:type="character" w:customStyle="1" w:styleId="TekstkomentarzaZnak">
    <w:name w:val="Tekst komentarza Znak"/>
    <w:basedOn w:val="Domylnaczcionkaakapitu"/>
    <w:link w:val="Tekstkomentarza"/>
    <w:uiPriority w:val="99"/>
    <w:semiHidden/>
    <w:rsid w:val="0091768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1768A"/>
    <w:rPr>
      <w:b/>
      <w:bCs/>
    </w:rPr>
  </w:style>
  <w:style w:type="character" w:customStyle="1" w:styleId="TematkomentarzaZnak">
    <w:name w:val="Temat komentarza Znak"/>
    <w:basedOn w:val="TekstkomentarzaZnak"/>
    <w:link w:val="Tematkomentarza"/>
    <w:uiPriority w:val="99"/>
    <w:semiHidden/>
    <w:rsid w:val="0091768A"/>
    <w:rPr>
      <w:rFonts w:ascii="Times New Roman" w:eastAsia="Times New Roman" w:hAnsi="Times New Roman" w:cs="Times New Roman"/>
      <w:b/>
      <w:bCs/>
      <w:sz w:val="20"/>
      <w:szCs w:val="20"/>
      <w:lang w:eastAsia="pl-PL"/>
    </w:rPr>
  </w:style>
  <w:style w:type="paragraph" w:styleId="Poprawka">
    <w:name w:val="Revision"/>
    <w:hidden/>
    <w:uiPriority w:val="99"/>
    <w:semiHidden/>
    <w:rsid w:val="008A4341"/>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42436D"/>
    <w:rPr>
      <w:sz w:val="20"/>
      <w:szCs w:val="20"/>
    </w:rPr>
  </w:style>
  <w:style w:type="character" w:customStyle="1" w:styleId="TekstprzypisukocowegoZnak">
    <w:name w:val="Tekst przypisu końcowego Znak"/>
    <w:basedOn w:val="Domylnaczcionkaakapitu"/>
    <w:link w:val="Tekstprzypisukocowego"/>
    <w:uiPriority w:val="99"/>
    <w:semiHidden/>
    <w:rsid w:val="0042436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243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40568">
      <w:bodyDiv w:val="1"/>
      <w:marLeft w:val="0"/>
      <w:marRight w:val="0"/>
      <w:marTop w:val="0"/>
      <w:marBottom w:val="0"/>
      <w:divBdr>
        <w:top w:val="none" w:sz="0" w:space="0" w:color="auto"/>
        <w:left w:val="none" w:sz="0" w:space="0" w:color="auto"/>
        <w:bottom w:val="none" w:sz="0" w:space="0" w:color="auto"/>
        <w:right w:val="none" w:sz="0" w:space="0" w:color="auto"/>
      </w:divBdr>
    </w:div>
    <w:div w:id="1533181920">
      <w:bodyDiv w:val="1"/>
      <w:marLeft w:val="0"/>
      <w:marRight w:val="0"/>
      <w:marTop w:val="0"/>
      <w:marBottom w:val="0"/>
      <w:divBdr>
        <w:top w:val="none" w:sz="0" w:space="0" w:color="auto"/>
        <w:left w:val="none" w:sz="0" w:space="0" w:color="auto"/>
        <w:bottom w:val="none" w:sz="0" w:space="0" w:color="auto"/>
        <w:right w:val="none" w:sz="0" w:space="0" w:color="auto"/>
      </w:divBdr>
    </w:div>
    <w:div w:id="208884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yrekcja@zoz-mswia-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59BDC-E61B-46A8-B4F3-A5323F7BF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3433</Words>
  <Characters>20598</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2021-02-04T07:54:00Z</cp:lastPrinted>
  <dcterms:created xsi:type="dcterms:W3CDTF">2022-12-08T13:18:00Z</dcterms:created>
  <dcterms:modified xsi:type="dcterms:W3CDTF">2024-10-28T10:53:00Z</dcterms:modified>
</cp:coreProperties>
</file>