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C6403" w14:textId="77777777" w:rsidR="00111899" w:rsidRPr="000622F6" w:rsidRDefault="00111899" w:rsidP="00303988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2110922B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 xml:space="preserve">Umowa nr </w:t>
      </w:r>
      <w:r w:rsidR="00303988">
        <w:rPr>
          <w:rFonts w:ascii="Lato" w:eastAsia="SimSun" w:hAnsi="Lato"/>
          <w:b/>
          <w:bCs/>
          <w:smallCaps/>
          <w:lang w:eastAsia="zh-CN"/>
        </w:rPr>
        <w:t>…………………..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bookmarkEnd w:id="0"/>
    <w:p w14:paraId="076EE1EC" w14:textId="77777777" w:rsidR="00303988" w:rsidRDefault="00303988" w:rsidP="00303988">
      <w:pPr>
        <w:ind w:left="-142"/>
        <w:jc w:val="mediumKashida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w dniu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BB4FB75" w14:textId="2EEC42E9" w:rsidR="00303988" w:rsidRPr="00E67CAF" w:rsidRDefault="00303988" w:rsidP="00303988">
      <w:pPr>
        <w:ind w:left="-142"/>
        <w:jc w:val="mediumKashida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 przeciwdziałaniu nadmiernym opóźnieniom w transakcjach handlowych, zwaną dalej "Zamawiającym" reprezentowaną przez:</w:t>
      </w:r>
    </w:p>
    <w:p w14:paraId="2D88B6F7" w14:textId="595D91D3" w:rsidR="0018080D" w:rsidRPr="000622F6" w:rsidRDefault="00303988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hAnsi="Lato" w:cs="Times New Roman"/>
          <w:b/>
          <w:sz w:val="22"/>
          <w:szCs w:val="22"/>
        </w:rPr>
        <w:t>…………………….</w:t>
      </w:r>
    </w:p>
    <w:p w14:paraId="78F04C2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4567378C" w14:textId="430FA8FD" w:rsidR="00D52216" w:rsidRDefault="00303988" w:rsidP="00111899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…………………….</w:t>
      </w:r>
    </w:p>
    <w:p w14:paraId="26AFCC64" w14:textId="5457AE64" w:rsidR="00D52216" w:rsidRPr="00303988" w:rsidRDefault="00D52216" w:rsidP="00111899">
      <w:pPr>
        <w:ind w:left="-142"/>
        <w:jc w:val="mediumKashida"/>
        <w:rPr>
          <w:rFonts w:ascii="Lato" w:eastAsia="SimSun" w:hAnsi="Lato"/>
          <w:bCs/>
          <w:sz w:val="22"/>
          <w:szCs w:val="22"/>
          <w:lang w:eastAsia="zh-CN"/>
        </w:rPr>
      </w:pPr>
      <w:r w:rsidRPr="00303988">
        <w:rPr>
          <w:rFonts w:ascii="Lato" w:eastAsia="SimSun" w:hAnsi="Lato"/>
          <w:bCs/>
          <w:sz w:val="22"/>
          <w:szCs w:val="22"/>
          <w:lang w:eastAsia="zh-CN"/>
        </w:rPr>
        <w:t xml:space="preserve">reprezentowaną przez: </w:t>
      </w:r>
      <w:r w:rsidR="00303988" w:rsidRPr="00303988">
        <w:rPr>
          <w:rFonts w:ascii="Lato" w:eastAsia="SimSun" w:hAnsi="Lato"/>
          <w:bCs/>
          <w:sz w:val="22"/>
          <w:szCs w:val="22"/>
          <w:lang w:eastAsia="zh-CN"/>
        </w:rPr>
        <w:t>……………………….</w:t>
      </w:r>
    </w:p>
    <w:p w14:paraId="4B2CB2C3" w14:textId="646FF5DA" w:rsidR="00111899" w:rsidRPr="000622F6" w:rsidRDefault="00111899" w:rsidP="0030398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0D7D3B4A" w14:textId="36379638" w:rsidR="00111899" w:rsidRPr="000622F6" w:rsidRDefault="00111899" w:rsidP="00303988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749A5CA9" w14:textId="0D8ABD03" w:rsidR="00D52216" w:rsidRPr="00303988" w:rsidRDefault="00111899" w:rsidP="00303988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25FE0F78" w14:textId="0E0EF75A" w:rsidR="00111899" w:rsidRDefault="00111899" w:rsidP="006E3C7F">
      <w:pPr>
        <w:numPr>
          <w:ilvl w:val="0"/>
          <w:numId w:val="17"/>
        </w:numPr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 zleca, a Wykonawca zobowiązuje się do świadczenia na rzecz Zamawiającego usług</w:t>
      </w:r>
      <w:r w:rsidR="001A56B3">
        <w:rPr>
          <w:rFonts w:ascii="Lato" w:hAnsi="Lato"/>
          <w:sz w:val="22"/>
          <w:szCs w:val="22"/>
        </w:rPr>
        <w:t xml:space="preserve"> </w:t>
      </w:r>
      <w:r w:rsidR="001A56B3" w:rsidRPr="001A56B3">
        <w:rPr>
          <w:rFonts w:ascii="Lato" w:hAnsi="Lato"/>
          <w:sz w:val="22"/>
          <w:szCs w:val="22"/>
        </w:rPr>
        <w:t xml:space="preserve">laboratoryjnego badania stopnia zagęszczenia gruntów po wykonaniu zasypki przy </w:t>
      </w:r>
      <w:proofErr w:type="spellStart"/>
      <w:r w:rsidR="001A56B3" w:rsidRPr="001A56B3">
        <w:rPr>
          <w:rFonts w:ascii="Lato" w:hAnsi="Lato"/>
          <w:sz w:val="22"/>
          <w:szCs w:val="22"/>
        </w:rPr>
        <w:t>odtworzeniach</w:t>
      </w:r>
      <w:proofErr w:type="spellEnd"/>
      <w:r w:rsidR="001A56B3" w:rsidRPr="001A56B3">
        <w:rPr>
          <w:rFonts w:ascii="Lato" w:hAnsi="Lato"/>
          <w:sz w:val="22"/>
          <w:szCs w:val="22"/>
        </w:rPr>
        <w:t xml:space="preserve"> nawierzchni jezdni, chodników, pasów zielonych po pracach związanych </w:t>
      </w:r>
      <w:r w:rsidR="001A56B3">
        <w:rPr>
          <w:rFonts w:ascii="Lato" w:hAnsi="Lato"/>
          <w:sz w:val="22"/>
          <w:szCs w:val="22"/>
        </w:rPr>
        <w:br/>
      </w:r>
      <w:r w:rsidR="001A56B3" w:rsidRPr="001A56B3">
        <w:rPr>
          <w:rFonts w:ascii="Lato" w:hAnsi="Lato"/>
          <w:sz w:val="22"/>
          <w:szCs w:val="22"/>
        </w:rPr>
        <w:t>z budową sieci i przyłączy ciepłowniczych wykonywanych na terenie Elbląga</w:t>
      </w:r>
      <w:r w:rsidR="001A56B3">
        <w:rPr>
          <w:rFonts w:ascii="Lato" w:hAnsi="Lato" w:cs="Calibri"/>
          <w:sz w:val="22"/>
          <w:szCs w:val="22"/>
        </w:rPr>
        <w:t>.</w:t>
      </w:r>
    </w:p>
    <w:p w14:paraId="75588797" w14:textId="6DC0B92D" w:rsidR="006E3C7F" w:rsidRPr="006E3C7F" w:rsidRDefault="00A260B5" w:rsidP="006E3C7F">
      <w:pPr>
        <w:numPr>
          <w:ilvl w:val="0"/>
          <w:numId w:val="17"/>
        </w:numPr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Usługa</w:t>
      </w:r>
      <w:r w:rsidR="006E3C7F" w:rsidRPr="006E3C7F">
        <w:rPr>
          <w:rFonts w:ascii="Lato" w:hAnsi="Lato" w:cs="Calibri"/>
          <w:sz w:val="22"/>
          <w:szCs w:val="22"/>
        </w:rPr>
        <w:t xml:space="preserve"> w zakresie laboratoryjnego badania stopnia zagęszczenia gruntów </w:t>
      </w:r>
      <w:r>
        <w:rPr>
          <w:rFonts w:ascii="Lato" w:hAnsi="Lato" w:cs="Calibri"/>
          <w:sz w:val="22"/>
          <w:szCs w:val="22"/>
        </w:rPr>
        <w:t xml:space="preserve">wykonana będzie </w:t>
      </w:r>
      <w:r w:rsidR="006E3C7F" w:rsidRPr="006E3C7F">
        <w:rPr>
          <w:rFonts w:ascii="Lato" w:hAnsi="Lato" w:cs="Calibri"/>
          <w:sz w:val="22"/>
          <w:szCs w:val="22"/>
        </w:rPr>
        <w:t xml:space="preserve">np. lekką płytą dynamiczną lub równoważną w celu określenia wskaźnika zagęszczenia </w:t>
      </w:r>
      <w:proofErr w:type="spellStart"/>
      <w:r w:rsidR="006E3C7F" w:rsidRPr="006E3C7F">
        <w:rPr>
          <w:rFonts w:ascii="Lato" w:hAnsi="Lato" w:cs="Calibri"/>
          <w:sz w:val="22"/>
          <w:szCs w:val="22"/>
        </w:rPr>
        <w:t>ls</w:t>
      </w:r>
      <w:proofErr w:type="spellEnd"/>
      <w:r w:rsidR="006E3C7F" w:rsidRPr="006E3C7F">
        <w:rPr>
          <w:rFonts w:ascii="Lato" w:hAnsi="Lato" w:cs="Calibri"/>
          <w:sz w:val="22"/>
          <w:szCs w:val="22"/>
        </w:rPr>
        <w:t xml:space="preserve">. </w:t>
      </w:r>
    </w:p>
    <w:p w14:paraId="4923192A" w14:textId="25DBCE7D" w:rsidR="006E3C7F" w:rsidRPr="00BC6272" w:rsidRDefault="006E3C7F" w:rsidP="006E3C7F">
      <w:pPr>
        <w:numPr>
          <w:ilvl w:val="0"/>
          <w:numId w:val="17"/>
        </w:numPr>
        <w:spacing w:after="120"/>
        <w:jc w:val="both"/>
        <w:rPr>
          <w:rFonts w:ascii="Lato" w:hAnsi="Lato" w:cs="Calibri"/>
          <w:sz w:val="22"/>
          <w:szCs w:val="22"/>
        </w:rPr>
      </w:pPr>
      <w:r w:rsidRPr="006E3C7F">
        <w:rPr>
          <w:rFonts w:ascii="Lato" w:hAnsi="Lato" w:cs="Calibri"/>
          <w:sz w:val="22"/>
          <w:szCs w:val="22"/>
        </w:rPr>
        <w:t xml:space="preserve">Badanie powinno być przeprowadzone zgodnie z </w:t>
      </w:r>
      <w:r w:rsidR="00566945" w:rsidRPr="00566945">
        <w:rPr>
          <w:rFonts w:ascii="Lato" w:hAnsi="Lato" w:cs="Calibri"/>
          <w:sz w:val="22"/>
          <w:szCs w:val="22"/>
        </w:rPr>
        <w:t>obowi</w:t>
      </w:r>
      <w:r w:rsidR="00566945" w:rsidRPr="00566945">
        <w:rPr>
          <w:rFonts w:ascii="Lato" w:hAnsi="Lato" w:cs="Calibri" w:hint="cs"/>
          <w:sz w:val="22"/>
          <w:szCs w:val="22"/>
        </w:rPr>
        <w:t>ą</w:t>
      </w:r>
      <w:r w:rsidR="00566945" w:rsidRPr="00566945">
        <w:rPr>
          <w:rFonts w:ascii="Lato" w:hAnsi="Lato" w:cs="Calibri"/>
          <w:sz w:val="22"/>
          <w:szCs w:val="22"/>
        </w:rPr>
        <w:t>zuj</w:t>
      </w:r>
      <w:r w:rsidR="00566945" w:rsidRPr="00566945">
        <w:rPr>
          <w:rFonts w:ascii="Lato" w:hAnsi="Lato" w:cs="Calibri" w:hint="cs"/>
          <w:sz w:val="22"/>
          <w:szCs w:val="22"/>
        </w:rPr>
        <w:t>ą</w:t>
      </w:r>
      <w:r w:rsidR="00566945" w:rsidRPr="00566945">
        <w:rPr>
          <w:rFonts w:ascii="Lato" w:hAnsi="Lato" w:cs="Calibri"/>
          <w:sz w:val="22"/>
          <w:szCs w:val="22"/>
        </w:rPr>
        <w:t>cymi przepisami i norm</w:t>
      </w:r>
      <w:r w:rsidR="00566945">
        <w:rPr>
          <w:rFonts w:ascii="Lato" w:hAnsi="Lato" w:cs="Calibri"/>
          <w:sz w:val="22"/>
          <w:szCs w:val="22"/>
        </w:rPr>
        <w:t xml:space="preserve">ą </w:t>
      </w:r>
      <w:r w:rsidR="00C818E9">
        <w:rPr>
          <w:rFonts w:ascii="Lato" w:hAnsi="Lato" w:cs="Calibri"/>
          <w:sz w:val="22"/>
          <w:szCs w:val="22"/>
        </w:rPr>
        <w:br/>
      </w:r>
      <w:r w:rsidRPr="006E3C7F">
        <w:rPr>
          <w:rFonts w:ascii="Lato" w:hAnsi="Lato" w:cs="Calibri"/>
          <w:sz w:val="22"/>
          <w:szCs w:val="22"/>
        </w:rPr>
        <w:t xml:space="preserve">PN-S-02205-1998 </w:t>
      </w:r>
      <w:r w:rsidR="00470E28">
        <w:rPr>
          <w:rFonts w:ascii="Lato" w:hAnsi="Lato" w:cs="Calibri"/>
          <w:sz w:val="22"/>
          <w:szCs w:val="22"/>
        </w:rPr>
        <w:t>„</w:t>
      </w:r>
      <w:r w:rsidRPr="006E3C7F">
        <w:rPr>
          <w:rFonts w:ascii="Lato" w:hAnsi="Lato" w:cs="Calibri"/>
          <w:sz w:val="22"/>
          <w:szCs w:val="22"/>
        </w:rPr>
        <w:t>Drogi samochodowe, Roboty ziemne, Wymagania i badania</w:t>
      </w:r>
      <w:r w:rsidR="00470E28">
        <w:rPr>
          <w:rFonts w:ascii="Lato" w:hAnsi="Lato" w:cs="Calibri"/>
          <w:sz w:val="22"/>
          <w:szCs w:val="22"/>
        </w:rPr>
        <w:t>”</w:t>
      </w:r>
      <w:r w:rsidRPr="006E3C7F">
        <w:rPr>
          <w:rFonts w:ascii="Lato" w:hAnsi="Lato" w:cs="Calibri"/>
          <w:sz w:val="22"/>
          <w:szCs w:val="22"/>
        </w:rPr>
        <w:t>.</w:t>
      </w:r>
    </w:p>
    <w:p w14:paraId="5F4E990B" w14:textId="1E81C753" w:rsidR="00352FC6" w:rsidRPr="000622F6" w:rsidRDefault="00111899" w:rsidP="00303988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2 Obowiązki Zamawiającego</w:t>
      </w:r>
    </w:p>
    <w:p w14:paraId="1BB007B6" w14:textId="77777777" w:rsidR="00111899" w:rsidRDefault="00111899" w:rsidP="00660253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3CBBA3BB" w14:textId="7AE6C9DB" w:rsidR="00470E28" w:rsidRPr="000622F6" w:rsidRDefault="00470E28" w:rsidP="00660253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70E28">
        <w:rPr>
          <w:rFonts w:ascii="Lato" w:hAnsi="Lato"/>
          <w:sz w:val="22"/>
          <w:szCs w:val="22"/>
        </w:rPr>
        <w:t>Zamawiający będzie zobowiązany do dostarczenia Wykonawcy mapy z określeniem miejsca wykonania badania.</w:t>
      </w:r>
    </w:p>
    <w:p w14:paraId="4B248FFB" w14:textId="4696C1A5" w:rsidR="00111899" w:rsidRDefault="00111899" w:rsidP="00660253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660253">
        <w:rPr>
          <w:rFonts w:ascii="Lato" w:hAnsi="Lato"/>
          <w:sz w:val="22"/>
          <w:szCs w:val="22"/>
        </w:rPr>
        <w:br/>
      </w:r>
      <w:r w:rsidRPr="000622F6">
        <w:rPr>
          <w:rFonts w:ascii="Lato" w:hAnsi="Lato"/>
          <w:sz w:val="22"/>
          <w:szCs w:val="22"/>
        </w:rPr>
        <w:t>i na zasadach wskazanych w niniejszej Umowie.</w:t>
      </w:r>
    </w:p>
    <w:p w14:paraId="41EE88DE" w14:textId="77777777" w:rsidR="002F478D" w:rsidRDefault="002F478D" w:rsidP="002F478D">
      <w:pPr>
        <w:pStyle w:val="Akapitzlist"/>
        <w:ind w:left="0"/>
        <w:contextualSpacing w:val="0"/>
        <w:jc w:val="both"/>
        <w:rPr>
          <w:rFonts w:ascii="Lato" w:hAnsi="Lato"/>
          <w:sz w:val="22"/>
          <w:szCs w:val="22"/>
        </w:rPr>
      </w:pPr>
    </w:p>
    <w:p w14:paraId="2BE98ECA" w14:textId="514EA30B" w:rsidR="002F478D" w:rsidRPr="000622F6" w:rsidRDefault="002F478D" w:rsidP="002F478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§ 3 </w:t>
      </w:r>
      <w:r>
        <w:rPr>
          <w:rFonts w:ascii="Lato" w:eastAsia="Times New Roman" w:hAnsi="Lato"/>
          <w:b/>
          <w:sz w:val="22"/>
          <w:szCs w:val="22"/>
          <w:lang w:eastAsia="pl-PL"/>
        </w:rPr>
        <w:t>Obowiązki Wykonawcy</w:t>
      </w:r>
    </w:p>
    <w:p w14:paraId="28504EBE" w14:textId="6D4815EF" w:rsidR="002F478D" w:rsidRDefault="002F478D" w:rsidP="00303F67">
      <w:pPr>
        <w:numPr>
          <w:ilvl w:val="0"/>
          <w:numId w:val="18"/>
        </w:numPr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Wykonawca zobowiązany jest do r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ozpocz</w:t>
      </w:r>
      <w:r w:rsidRPr="002F478D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ę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ci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a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rob</w:t>
      </w:r>
      <w:r w:rsidRPr="002F478D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ó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t nie p</w:t>
      </w:r>
      <w:r w:rsidRPr="002F478D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ó</w:t>
      </w:r>
      <w:r w:rsidRPr="002F478D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ź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niej ni</w:t>
      </w:r>
      <w:r w:rsidRPr="002F478D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ż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2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robocze 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dni od dnia dostarczenia zlecenia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przez Zamawiającego na adres e-mail Wykonawcy……………………….. </w:t>
      </w:r>
      <w:r w:rsidR="004964AC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dopuszcza możliwość </w:t>
      </w:r>
      <w:r w:rsidR="004964AC"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ustalan</w:t>
      </w:r>
      <w:r w:rsidR="004964AC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ia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</w:t>
      </w:r>
      <w:r w:rsidR="004964AC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daty wykonania usługi </w:t>
      </w:r>
      <w:r w:rsidRPr="002F478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telefonicznie</w:t>
      </w:r>
      <w:r w:rsidR="004964AC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.</w:t>
      </w:r>
    </w:p>
    <w:p w14:paraId="254F8C92" w14:textId="67BE001E" w:rsidR="000F0DD6" w:rsidRPr="000F0DD6" w:rsidRDefault="001B777C" w:rsidP="00DD4D65">
      <w:pPr>
        <w:numPr>
          <w:ilvl w:val="0"/>
          <w:numId w:val="18"/>
        </w:numPr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Opóźnienie w</w:t>
      </w:r>
      <w:r w:rsidR="00303F67" w:rsidRPr="00303F6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wykonani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u</w:t>
      </w:r>
      <w:r w:rsidR="00303F67" w:rsidRPr="00303F6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rob</w:t>
      </w:r>
      <w:r w:rsidR="00303F67" w:rsidRPr="00303F67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ó</w:t>
      </w:r>
      <w:r w:rsidR="00303F67" w:rsidRPr="00303F6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t </w:t>
      </w:r>
      <w:r w:rsid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będzie skutkowało  </w:t>
      </w:r>
      <w:r w:rsidR="000F0DD6" w:rsidRP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przeniesieniem na </w:t>
      </w:r>
      <w:r w:rsid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Wykonawcę </w:t>
      </w:r>
      <w:r w:rsidR="000F0DD6" w:rsidRP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wszelkich op</w:t>
      </w:r>
      <w:r w:rsidR="000F0DD6" w:rsidRPr="000F0DD6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ł</w:t>
      </w:r>
      <w:r w:rsidR="000F0DD6" w:rsidRP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at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i kosztów obciążających w tym czasie Zamawiającego</w:t>
      </w:r>
      <w:r w:rsidR="000F0DD6" w:rsidRPr="000F0DD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.</w:t>
      </w:r>
    </w:p>
    <w:p w14:paraId="0336A1D1" w14:textId="77777777" w:rsidR="00D26552" w:rsidRPr="00D26552" w:rsidRDefault="00D26552" w:rsidP="00D26552">
      <w:pPr>
        <w:numPr>
          <w:ilvl w:val="0"/>
          <w:numId w:val="18"/>
        </w:numPr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Do wykonania przedmiotu zam</w:t>
      </w:r>
      <w:r w:rsidRPr="00D26552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ó</w:t>
      </w: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wienia Wykonawca zobowi</w:t>
      </w:r>
      <w:r w:rsidRPr="00D26552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ą</w:t>
      </w: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zany jest do posiadania w</w:t>
      </w:r>
      <w:r w:rsidRPr="00D26552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ł</w:t>
      </w: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asnego sprz</w:t>
      </w:r>
      <w:r w:rsidRPr="00D26552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ę</w:t>
      </w: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tu, </w:t>
      </w:r>
      <w:r w:rsidRPr="00D26552">
        <w:rPr>
          <w:rFonts w:ascii="Lato" w:eastAsia="Times New Roman" w:hAnsi="Lato" w:cs="Times New Roman" w:hint="cs"/>
          <w:kern w:val="0"/>
          <w:sz w:val="22"/>
          <w:szCs w:val="22"/>
          <w:lang w:eastAsia="pl-PL" w:bidi="ar-SA"/>
        </w:rPr>
        <w:t>ś</w:t>
      </w:r>
      <w:r w:rsidRPr="00D26552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rodka transportu itp. </w:t>
      </w:r>
    </w:p>
    <w:p w14:paraId="54B4793B" w14:textId="724C4A9F" w:rsidR="00111899" w:rsidRPr="00E87FA8" w:rsidRDefault="00D26552" w:rsidP="00D26552">
      <w:pPr>
        <w:numPr>
          <w:ilvl w:val="0"/>
          <w:numId w:val="18"/>
        </w:numPr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Wykonawca po wykonani</w:t>
      </w:r>
      <w:r w:rsidR="00771EC1">
        <w:rPr>
          <w:rFonts w:ascii="Lato" w:eastAsia="Times New Roman" w:hAnsi="Lato"/>
          <w:bCs/>
          <w:sz w:val="22"/>
          <w:szCs w:val="22"/>
          <w:lang w:eastAsia="pl-PL"/>
        </w:rPr>
        <w:t>u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 badania zobowi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ą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zany jest sporz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ą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dzi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ć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 protok</w:t>
      </w:r>
      <w:r w:rsidRPr="00D26552">
        <w:rPr>
          <w:rFonts w:ascii="Lato" w:eastAsia="Times New Roman" w:hAnsi="Lato" w:hint="eastAsia"/>
          <w:bCs/>
          <w:sz w:val="22"/>
          <w:szCs w:val="22"/>
          <w:lang w:eastAsia="pl-PL"/>
        </w:rPr>
        <w:t>ó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ł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 z wykonanej us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ł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ugi </w:t>
      </w:r>
      <w:r w:rsidR="00771EC1">
        <w:rPr>
          <w:rFonts w:ascii="Lato" w:eastAsia="Times New Roman" w:hAnsi="Lato"/>
          <w:bCs/>
          <w:sz w:val="22"/>
          <w:szCs w:val="22"/>
          <w:lang w:eastAsia="pl-PL"/>
        </w:rPr>
        <w:br/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i dostarczy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ć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 go Zamawiaj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ą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cemu w terminie nie d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ł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u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ż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>szym ni</w:t>
      </w:r>
      <w:r w:rsidRPr="00D26552">
        <w:rPr>
          <w:rFonts w:ascii="Lato" w:eastAsia="Times New Roman" w:hAnsi="Lato" w:hint="cs"/>
          <w:bCs/>
          <w:sz w:val="22"/>
          <w:szCs w:val="22"/>
          <w:lang w:eastAsia="pl-PL"/>
        </w:rPr>
        <w:t>ż</w:t>
      </w:r>
      <w:r w:rsidRPr="00D26552">
        <w:rPr>
          <w:rFonts w:ascii="Lato" w:eastAsia="Times New Roman" w:hAnsi="Lato"/>
          <w:bCs/>
          <w:sz w:val="22"/>
          <w:szCs w:val="22"/>
          <w:lang w:eastAsia="pl-PL"/>
        </w:rPr>
        <w:t xml:space="preserve"> 5 dni roboczych od dnia wykonania </w:t>
      </w:r>
      <w:r w:rsidR="00771EC1">
        <w:rPr>
          <w:rFonts w:ascii="Lato" w:eastAsia="Times New Roman" w:hAnsi="Lato"/>
          <w:bCs/>
          <w:sz w:val="22"/>
          <w:szCs w:val="22"/>
          <w:lang w:eastAsia="pl-PL"/>
        </w:rPr>
        <w:t>usługi.</w:t>
      </w:r>
    </w:p>
    <w:p w14:paraId="1CD10692" w14:textId="77777777" w:rsidR="00E87FA8" w:rsidRPr="00D26552" w:rsidRDefault="00E87FA8" w:rsidP="00E87FA8">
      <w:pPr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</w:p>
    <w:p w14:paraId="0A286FC4" w14:textId="44A90094" w:rsidR="00352FC6" w:rsidRPr="000622F6" w:rsidRDefault="00111899" w:rsidP="0030398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lastRenderedPageBreak/>
        <w:t xml:space="preserve">§ </w:t>
      </w:r>
      <w:r w:rsidR="002F478D">
        <w:rPr>
          <w:rFonts w:ascii="Lato" w:eastAsia="Times New Roman" w:hAnsi="Lato"/>
          <w:b/>
          <w:sz w:val="22"/>
          <w:szCs w:val="22"/>
          <w:lang w:eastAsia="pl-PL"/>
        </w:rPr>
        <w:t>4</w:t>
      </w: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 </w:t>
      </w:r>
      <w:r w:rsidR="00BE3CC9">
        <w:rPr>
          <w:rFonts w:ascii="Lato" w:eastAsia="Times New Roman" w:hAnsi="Lato"/>
          <w:b/>
          <w:sz w:val="22"/>
          <w:szCs w:val="22"/>
          <w:lang w:eastAsia="pl-PL"/>
        </w:rPr>
        <w:t>Termin</w:t>
      </w:r>
    </w:p>
    <w:p w14:paraId="34123164" w14:textId="7283EBA5" w:rsidR="00111899" w:rsidRPr="000622F6" w:rsidRDefault="00111899" w:rsidP="00660253">
      <w:pPr>
        <w:jc w:val="both"/>
        <w:rPr>
          <w:rFonts w:ascii="Lato" w:hAnsi="Lato"/>
          <w:bCs/>
          <w:sz w:val="22"/>
          <w:szCs w:val="22"/>
        </w:rPr>
      </w:pPr>
      <w:r w:rsidRPr="000622F6">
        <w:rPr>
          <w:rFonts w:ascii="Lato" w:hAnsi="Lato"/>
          <w:bCs/>
          <w:sz w:val="22"/>
          <w:szCs w:val="22"/>
        </w:rPr>
        <w:t xml:space="preserve">Umowa obowiązuje </w:t>
      </w:r>
      <w:r w:rsidR="005F1273">
        <w:rPr>
          <w:rFonts w:ascii="Lato" w:hAnsi="Lato"/>
          <w:bCs/>
          <w:sz w:val="22"/>
          <w:szCs w:val="22"/>
        </w:rPr>
        <w:t xml:space="preserve">od </w:t>
      </w:r>
      <w:r w:rsidRPr="000622F6">
        <w:rPr>
          <w:rFonts w:ascii="Lato" w:hAnsi="Lato"/>
          <w:bCs/>
          <w:sz w:val="22"/>
          <w:szCs w:val="22"/>
        </w:rPr>
        <w:t xml:space="preserve">dnia </w:t>
      </w:r>
      <w:r w:rsidR="005F1273">
        <w:rPr>
          <w:rFonts w:ascii="Lato" w:hAnsi="Lato"/>
          <w:bCs/>
          <w:sz w:val="22"/>
          <w:szCs w:val="22"/>
        </w:rPr>
        <w:t>podpisania umowy przez okres 12 miesięcy.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9270538" w14:textId="3C8351B7" w:rsidR="00352FC6" w:rsidRPr="000622F6" w:rsidRDefault="00111899" w:rsidP="0030398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2F478D">
        <w:rPr>
          <w:rFonts w:ascii="Lato" w:eastAsia="Times New Roman" w:hAnsi="Lato"/>
          <w:b/>
          <w:sz w:val="22"/>
          <w:szCs w:val="22"/>
          <w:lang w:eastAsia="pl-PL"/>
        </w:rPr>
        <w:t>5</w:t>
      </w: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 Wynagrodzenie</w:t>
      </w:r>
    </w:p>
    <w:p w14:paraId="45699291" w14:textId="65B87AAA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Wynagrodzenie Wykonawcy wynosić będzie </w:t>
      </w:r>
      <w:r w:rsidR="00470E28">
        <w:rPr>
          <w:rFonts w:ascii="Lato" w:hAnsi="Lato" w:cs="Arial"/>
          <w:bCs/>
          <w:sz w:val="22"/>
          <w:szCs w:val="22"/>
        </w:rPr>
        <w:t xml:space="preserve">……………… </w:t>
      </w:r>
      <w:r w:rsidR="00BC6272">
        <w:rPr>
          <w:rFonts w:ascii="Lato" w:hAnsi="Lato" w:cs="Arial"/>
          <w:bCs/>
          <w:sz w:val="22"/>
          <w:szCs w:val="22"/>
        </w:rPr>
        <w:t xml:space="preserve"> zł/netto za 1 usługę</w:t>
      </w:r>
      <w:r w:rsidRPr="000622F6">
        <w:rPr>
          <w:rFonts w:ascii="Lato" w:hAnsi="Lato" w:cs="Arial"/>
          <w:bCs/>
          <w:sz w:val="22"/>
          <w:szCs w:val="22"/>
        </w:rPr>
        <w:t>.</w:t>
      </w:r>
      <w:r w:rsidR="00BC6272">
        <w:rPr>
          <w:rFonts w:ascii="Lato" w:hAnsi="Lato" w:cs="Arial"/>
          <w:bCs/>
          <w:sz w:val="22"/>
          <w:szCs w:val="22"/>
        </w:rPr>
        <w:t xml:space="preserve"> </w:t>
      </w:r>
    </w:p>
    <w:p w14:paraId="37D20DC9" w14:textId="77777777" w:rsidR="005E7D61" w:rsidRDefault="00111899" w:rsidP="005E7D61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Wynagrodzenie Wykonawcy określone w ofercie obejmuje wszelkie koszty związane </w:t>
      </w:r>
      <w:r w:rsidRPr="000622F6">
        <w:rPr>
          <w:rFonts w:ascii="Lato" w:hAnsi="Lato" w:cs="Arial"/>
          <w:bCs/>
          <w:sz w:val="22"/>
          <w:szCs w:val="22"/>
        </w:rPr>
        <w:br/>
        <w:t xml:space="preserve">z realizacją Przedmiotu Umowy, w tym w szczególności koszty </w:t>
      </w:r>
      <w:r w:rsidR="000A3811">
        <w:rPr>
          <w:rFonts w:ascii="Lato" w:hAnsi="Lato" w:cs="Arial"/>
          <w:bCs/>
          <w:sz w:val="22"/>
          <w:szCs w:val="22"/>
        </w:rPr>
        <w:t>dojazdu</w:t>
      </w:r>
      <w:r w:rsidRPr="000622F6">
        <w:rPr>
          <w:rFonts w:ascii="Lato" w:hAnsi="Lato" w:cs="Arial"/>
          <w:bCs/>
          <w:sz w:val="22"/>
          <w:szCs w:val="22"/>
        </w:rPr>
        <w:t>.</w:t>
      </w:r>
    </w:p>
    <w:p w14:paraId="2D1F998E" w14:textId="5515F582" w:rsidR="005E7D61" w:rsidRPr="005E7D61" w:rsidRDefault="005E7D61" w:rsidP="005E7D61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5E7D61">
        <w:rPr>
          <w:rFonts w:ascii="Lato" w:hAnsi="Lato"/>
          <w:bCs/>
          <w:sz w:val="22"/>
          <w:szCs w:val="22"/>
        </w:rPr>
        <w:t xml:space="preserve">Wartość robót będzie rozliczana każdorazowo jako iloczyn wykonanych badań oraz  stawki podanej w ofercie za wykonanie 1 badania. </w:t>
      </w:r>
    </w:p>
    <w:p w14:paraId="77E5B928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42FD250C" w14:textId="40203244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do </w:t>
      </w:r>
      <w:r w:rsidR="008A02B3">
        <w:rPr>
          <w:rFonts w:ascii="Lato" w:hAnsi="Lato" w:cs="Arial"/>
          <w:bCs/>
          <w:sz w:val="22"/>
          <w:szCs w:val="22"/>
        </w:rPr>
        <w:t>30</w:t>
      </w:r>
      <w:r w:rsidRPr="000622F6">
        <w:rPr>
          <w:rFonts w:ascii="Lato" w:hAnsi="Lato" w:cs="Arial"/>
          <w:bCs/>
          <w:sz w:val="22"/>
          <w:szCs w:val="22"/>
        </w:rPr>
        <w:t xml:space="preserve"> dni od daty otrzymania przez Zamawiającego prawidłowo wystawionej faktury, jednak nie wcześniej niż po podpisaniu protokołu odbioru potwierdzającego należyte wykonanie usług </w:t>
      </w:r>
      <w:r w:rsidR="00F91857">
        <w:rPr>
          <w:rFonts w:ascii="Lato" w:hAnsi="Lato" w:cs="Arial"/>
          <w:bCs/>
          <w:sz w:val="22"/>
          <w:szCs w:val="22"/>
        </w:rPr>
        <w:br/>
      </w:r>
      <w:r w:rsidRPr="000622F6">
        <w:rPr>
          <w:rFonts w:ascii="Lato" w:hAnsi="Lato" w:cs="Arial"/>
          <w:bCs/>
          <w:sz w:val="22"/>
          <w:szCs w:val="22"/>
        </w:rPr>
        <w:t>w danym okresie rozliczeniowym.</w:t>
      </w:r>
    </w:p>
    <w:p w14:paraId="04831E65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3531C4C9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Zamawiający będzie dokonywał płatności z wykorzystaniem mechanizmu podzielonej płatności</w:t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157206B" w14:textId="10E660CB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16839B11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51E087C2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C4FA3D" w14:textId="77777777" w:rsidR="00111899" w:rsidRPr="000622F6" w:rsidRDefault="00111899" w:rsidP="00111899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>*niepotrzebne skreślić</w:t>
      </w:r>
    </w:p>
    <w:p w14:paraId="78C0CB0D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173AAA36" w14:textId="77777777" w:rsidR="00111899" w:rsidRPr="000622F6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</w:p>
    <w:p w14:paraId="70B270F0" w14:textId="4E981B34" w:rsidR="00352FC6" w:rsidRPr="00303988" w:rsidRDefault="00111899" w:rsidP="00303988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6 Rozwiązanie umowy</w:t>
      </w:r>
    </w:p>
    <w:p w14:paraId="2CCCDCC6" w14:textId="584AB410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532B24">
        <w:rPr>
          <w:rFonts w:ascii="Lato" w:hAnsi="Lato" w:cs="Arial"/>
          <w:sz w:val="22"/>
          <w:szCs w:val="22"/>
        </w:rPr>
        <w:t xml:space="preserve">miesięcznego </w:t>
      </w:r>
      <w:r w:rsidRPr="000622F6">
        <w:rPr>
          <w:rFonts w:ascii="Lato" w:hAnsi="Lato" w:cs="Arial"/>
          <w:sz w:val="22"/>
          <w:szCs w:val="22"/>
        </w:rPr>
        <w:t xml:space="preserve">okresu wypowiedzenia. </w:t>
      </w:r>
    </w:p>
    <w:p w14:paraId="4A3E70F2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Wykonawca wykonuje Umowę w sposób nieprawidłowy. </w:t>
      </w:r>
    </w:p>
    <w:p w14:paraId="587FC5A9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48F9F801" w14:textId="77777777" w:rsidR="00F91857" w:rsidRPr="000622F6" w:rsidRDefault="00F91857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9E14919" w14:textId="3C58706F" w:rsidR="00352FC6" w:rsidRPr="000622F6" w:rsidRDefault="00111899" w:rsidP="00303988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lastRenderedPageBreak/>
        <w:t>§ 7 Kary umowne</w:t>
      </w:r>
    </w:p>
    <w:p w14:paraId="274C3279" w14:textId="5960127E" w:rsidR="00111899" w:rsidRDefault="00111899" w:rsidP="00111899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Wykonawca zapłaci Zamawiającemu karę umowną w wysokości </w:t>
      </w:r>
      <w:r w:rsidR="00E84761" w:rsidRPr="00E84761">
        <w:rPr>
          <w:rFonts w:ascii="Lato" w:hAnsi="Lato" w:cs="Arial"/>
          <w:sz w:val="22"/>
          <w:szCs w:val="22"/>
        </w:rPr>
        <w:t xml:space="preserve">w wysokości 1% wynagrodzenia </w:t>
      </w:r>
      <w:r w:rsidR="00F91857">
        <w:rPr>
          <w:rFonts w:ascii="Lato" w:hAnsi="Lato" w:cs="Arial"/>
          <w:sz w:val="22"/>
          <w:szCs w:val="22"/>
        </w:rPr>
        <w:t>net</w:t>
      </w:r>
      <w:r w:rsidR="00E84761" w:rsidRPr="00E84761">
        <w:rPr>
          <w:rFonts w:ascii="Lato" w:hAnsi="Lato" w:cs="Arial"/>
          <w:sz w:val="22"/>
          <w:szCs w:val="22"/>
        </w:rPr>
        <w:t xml:space="preserve">to za dane zlecenie za każdy rozpoczęty dzień  opóźnienia, jednak nie więcej niż 20% wynagrodzenia </w:t>
      </w:r>
      <w:r w:rsidR="0096365D">
        <w:rPr>
          <w:rFonts w:ascii="Lato" w:hAnsi="Lato" w:cs="Arial"/>
          <w:sz w:val="22"/>
          <w:szCs w:val="22"/>
        </w:rPr>
        <w:t xml:space="preserve">netto </w:t>
      </w:r>
      <w:r w:rsidR="00E84761" w:rsidRPr="00E84761">
        <w:rPr>
          <w:rFonts w:ascii="Lato" w:hAnsi="Lato" w:cs="Arial"/>
          <w:sz w:val="22"/>
          <w:szCs w:val="22"/>
        </w:rPr>
        <w:t>za dane zlecenie.</w:t>
      </w:r>
      <w:r w:rsidRPr="000622F6">
        <w:rPr>
          <w:rFonts w:ascii="Lato" w:hAnsi="Lato" w:cs="Arial"/>
          <w:sz w:val="22"/>
          <w:szCs w:val="22"/>
        </w:rPr>
        <w:t xml:space="preserve"> </w:t>
      </w:r>
    </w:p>
    <w:p w14:paraId="2140DBD5" w14:textId="77777777" w:rsidR="0096365D" w:rsidRPr="0096365D" w:rsidRDefault="0096365D" w:rsidP="0096365D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96365D">
        <w:rPr>
          <w:rFonts w:ascii="Lato" w:hAnsi="Lato"/>
          <w:sz w:val="22"/>
          <w:szCs w:val="22"/>
        </w:rPr>
        <w:t>Zamawiaj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cy mo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e dochodzi</w:t>
      </w:r>
      <w:r w:rsidRPr="0096365D">
        <w:rPr>
          <w:rFonts w:ascii="Lato" w:hAnsi="Lato" w:hint="cs"/>
          <w:sz w:val="22"/>
          <w:szCs w:val="22"/>
        </w:rPr>
        <w:t>ć</w:t>
      </w:r>
      <w:r w:rsidRPr="0096365D">
        <w:rPr>
          <w:rFonts w:ascii="Lato" w:hAnsi="Lato"/>
          <w:sz w:val="22"/>
          <w:szCs w:val="22"/>
        </w:rPr>
        <w:t xml:space="preserve"> odszkodowania przenosz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cego wysoko</w:t>
      </w:r>
      <w:r w:rsidRPr="0096365D">
        <w:rPr>
          <w:rFonts w:ascii="Lato" w:hAnsi="Lato" w:hint="cs"/>
          <w:sz w:val="22"/>
          <w:szCs w:val="22"/>
        </w:rPr>
        <w:t>ść</w:t>
      </w:r>
      <w:r w:rsidRPr="0096365D">
        <w:rPr>
          <w:rFonts w:ascii="Lato" w:hAnsi="Lato"/>
          <w:sz w:val="22"/>
          <w:szCs w:val="22"/>
        </w:rPr>
        <w:t xml:space="preserve"> zastrze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onych kar umownych. Zastrze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one kary umowne mog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 xml:space="preserve"> si</w:t>
      </w:r>
      <w:r w:rsidRPr="0096365D">
        <w:rPr>
          <w:rFonts w:ascii="Lato" w:hAnsi="Lato" w:hint="cs"/>
          <w:sz w:val="22"/>
          <w:szCs w:val="22"/>
        </w:rPr>
        <w:t>ę</w:t>
      </w:r>
      <w:r w:rsidRPr="0096365D">
        <w:rPr>
          <w:rFonts w:ascii="Lato" w:hAnsi="Lato"/>
          <w:sz w:val="22"/>
          <w:szCs w:val="22"/>
        </w:rPr>
        <w:t xml:space="preserve"> </w:t>
      </w:r>
      <w:r w:rsidRPr="0096365D">
        <w:rPr>
          <w:rFonts w:ascii="Lato" w:hAnsi="Lato" w:hint="cs"/>
          <w:sz w:val="22"/>
          <w:szCs w:val="22"/>
        </w:rPr>
        <w:t>łą</w:t>
      </w:r>
      <w:r w:rsidRPr="0096365D">
        <w:rPr>
          <w:rFonts w:ascii="Lato" w:hAnsi="Lato"/>
          <w:sz w:val="22"/>
          <w:szCs w:val="22"/>
        </w:rPr>
        <w:t>czy</w:t>
      </w:r>
      <w:r w:rsidRPr="0096365D">
        <w:rPr>
          <w:rFonts w:ascii="Lato" w:hAnsi="Lato" w:hint="cs"/>
          <w:sz w:val="22"/>
          <w:szCs w:val="22"/>
        </w:rPr>
        <w:t>ć</w:t>
      </w:r>
      <w:r w:rsidRPr="0096365D">
        <w:rPr>
          <w:rFonts w:ascii="Lato" w:hAnsi="Lato"/>
          <w:sz w:val="22"/>
          <w:szCs w:val="22"/>
        </w:rPr>
        <w:t xml:space="preserve"> i b</w:t>
      </w:r>
      <w:r w:rsidRPr="0096365D">
        <w:rPr>
          <w:rFonts w:ascii="Lato" w:hAnsi="Lato" w:hint="cs"/>
          <w:sz w:val="22"/>
          <w:szCs w:val="22"/>
        </w:rPr>
        <w:t>ę</w:t>
      </w:r>
      <w:r w:rsidRPr="0096365D">
        <w:rPr>
          <w:rFonts w:ascii="Lato" w:hAnsi="Lato"/>
          <w:sz w:val="22"/>
          <w:szCs w:val="22"/>
        </w:rPr>
        <w:t>d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 xml:space="preserve"> nale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ne pomimo rozwi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zania lub wyga</w:t>
      </w:r>
      <w:r w:rsidRPr="0096365D">
        <w:rPr>
          <w:rFonts w:ascii="Lato" w:hAnsi="Lato" w:hint="cs"/>
          <w:sz w:val="22"/>
          <w:szCs w:val="22"/>
        </w:rPr>
        <w:t>ś</w:t>
      </w:r>
      <w:r w:rsidRPr="0096365D">
        <w:rPr>
          <w:rFonts w:ascii="Lato" w:hAnsi="Lato"/>
          <w:sz w:val="22"/>
          <w:szCs w:val="22"/>
        </w:rPr>
        <w:t>ni</w:t>
      </w:r>
      <w:r w:rsidRPr="0096365D">
        <w:rPr>
          <w:rFonts w:ascii="Lato" w:hAnsi="Lato" w:hint="cs"/>
          <w:sz w:val="22"/>
          <w:szCs w:val="22"/>
        </w:rPr>
        <w:t>ę</w:t>
      </w:r>
      <w:r w:rsidRPr="0096365D">
        <w:rPr>
          <w:rFonts w:ascii="Lato" w:hAnsi="Lato"/>
          <w:sz w:val="22"/>
          <w:szCs w:val="22"/>
        </w:rPr>
        <w:t>cia Umowy. Zamawiaj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cy mo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e potr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ci</w:t>
      </w:r>
      <w:r w:rsidRPr="0096365D">
        <w:rPr>
          <w:rFonts w:ascii="Lato" w:hAnsi="Lato" w:hint="cs"/>
          <w:sz w:val="22"/>
          <w:szCs w:val="22"/>
        </w:rPr>
        <w:t>ć</w:t>
      </w:r>
      <w:r w:rsidRPr="0096365D">
        <w:rPr>
          <w:rFonts w:ascii="Lato" w:hAnsi="Lato"/>
          <w:sz w:val="22"/>
          <w:szCs w:val="22"/>
        </w:rPr>
        <w:t xml:space="preserve"> nale</w:t>
      </w:r>
      <w:r w:rsidRPr="0096365D">
        <w:rPr>
          <w:rFonts w:ascii="Lato" w:hAnsi="Lato" w:hint="cs"/>
          <w:sz w:val="22"/>
          <w:szCs w:val="22"/>
        </w:rPr>
        <w:t>ż</w:t>
      </w:r>
      <w:r w:rsidRPr="0096365D">
        <w:rPr>
          <w:rFonts w:ascii="Lato" w:hAnsi="Lato"/>
          <w:sz w:val="22"/>
          <w:szCs w:val="22"/>
        </w:rPr>
        <w:t>ne mu kary umowne z wynagrodzeniem przys</w:t>
      </w:r>
      <w:r w:rsidRPr="0096365D">
        <w:rPr>
          <w:rFonts w:ascii="Lato" w:hAnsi="Lato" w:hint="cs"/>
          <w:sz w:val="22"/>
          <w:szCs w:val="22"/>
        </w:rPr>
        <w:t>ł</w:t>
      </w:r>
      <w:r w:rsidRPr="0096365D">
        <w:rPr>
          <w:rFonts w:ascii="Lato" w:hAnsi="Lato"/>
          <w:sz w:val="22"/>
          <w:szCs w:val="22"/>
        </w:rPr>
        <w:t>uguj</w:t>
      </w:r>
      <w:r w:rsidRPr="0096365D">
        <w:rPr>
          <w:rFonts w:ascii="Lato" w:hAnsi="Lato" w:hint="cs"/>
          <w:sz w:val="22"/>
          <w:szCs w:val="22"/>
        </w:rPr>
        <w:t>ą</w:t>
      </w:r>
      <w:r w:rsidRPr="0096365D">
        <w:rPr>
          <w:rFonts w:ascii="Lato" w:hAnsi="Lato"/>
          <w:sz w:val="22"/>
          <w:szCs w:val="22"/>
        </w:rPr>
        <w:t>cym Wykonawcy, bez potrzeby uzyskiwania zgody Wykonawcy.</w:t>
      </w:r>
    </w:p>
    <w:p w14:paraId="7BB4A5C9" w14:textId="77777777" w:rsidR="00D56050" w:rsidRDefault="00D56050" w:rsidP="00303988">
      <w:pPr>
        <w:rPr>
          <w:rFonts w:ascii="Lato" w:hAnsi="Lato"/>
          <w:b/>
          <w:sz w:val="22"/>
          <w:szCs w:val="22"/>
        </w:rPr>
      </w:pPr>
    </w:p>
    <w:p w14:paraId="71874854" w14:textId="5573E013" w:rsidR="00352FC6" w:rsidRPr="000622F6" w:rsidRDefault="00111899" w:rsidP="00303988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2F478D">
        <w:rPr>
          <w:rFonts w:ascii="Lato" w:hAnsi="Lato"/>
          <w:b/>
          <w:sz w:val="22"/>
          <w:szCs w:val="22"/>
        </w:rPr>
        <w:t>8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5E7087C1" w14:textId="3B87FE85" w:rsidR="00FF4368" w:rsidRDefault="00111899" w:rsidP="00111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eastAsia="Calibri" w:hAnsi="Lato"/>
          <w:bCs/>
          <w:sz w:val="22"/>
          <w:szCs w:val="22"/>
        </w:rPr>
        <w:t>Przedstawicielem Zamawiającego upoważnionym do reprezentowania Zamawiającego przy  wykonaniu przedmiotu Umowy oraz odpowiedzialnym za wykonanie Umowy po stronie Zamawiającego będzie</w:t>
      </w:r>
      <w:r w:rsidRPr="000622F6">
        <w:rPr>
          <w:rFonts w:ascii="Lato" w:hAnsi="Lato" w:cs="Arial"/>
          <w:sz w:val="22"/>
          <w:szCs w:val="22"/>
        </w:rPr>
        <w:t xml:space="preserve">: </w:t>
      </w:r>
      <w:r w:rsidR="006E2DCA">
        <w:rPr>
          <w:rFonts w:ascii="Lato" w:hAnsi="Lato" w:cs="Arial"/>
          <w:sz w:val="22"/>
          <w:szCs w:val="22"/>
        </w:rPr>
        <w:t>…………………………..</w:t>
      </w:r>
      <w:r w:rsidRPr="000622F6">
        <w:rPr>
          <w:rFonts w:ascii="Lato" w:hAnsi="Lato" w:cs="Arial"/>
          <w:sz w:val="22"/>
          <w:szCs w:val="22"/>
        </w:rPr>
        <w:t>, e-mail:</w:t>
      </w:r>
      <w:r w:rsidR="006E2DCA">
        <w:rPr>
          <w:rFonts w:ascii="Lato" w:hAnsi="Lato" w:cs="Arial"/>
          <w:sz w:val="22"/>
          <w:szCs w:val="22"/>
        </w:rPr>
        <w:t xml:space="preserve"> ……………………</w:t>
      </w:r>
    </w:p>
    <w:p w14:paraId="062E7D7E" w14:textId="12942C34" w:rsidR="00111899" w:rsidRPr="000622F6" w:rsidRDefault="00FF4368" w:rsidP="00FF4368">
      <w:pPr>
        <w:pStyle w:val="Akapitzlist"/>
        <w:suppressAutoHyphens/>
        <w:ind w:left="357"/>
        <w:contextualSpacing w:val="0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tel. </w:t>
      </w:r>
      <w:r w:rsidR="006E2DCA">
        <w:rPr>
          <w:rFonts w:ascii="Lato" w:hAnsi="Lato" w:cs="Arial"/>
          <w:sz w:val="22"/>
          <w:szCs w:val="22"/>
        </w:rPr>
        <w:t>…………………</w:t>
      </w:r>
    </w:p>
    <w:p w14:paraId="467CF435" w14:textId="35A5A0CA" w:rsidR="00F15916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0622F6">
        <w:rPr>
          <w:rFonts w:ascii="Lato" w:eastAsia="Calibri" w:hAnsi="Lato"/>
          <w:bCs/>
          <w:sz w:val="22"/>
          <w:szCs w:val="22"/>
        </w:rPr>
        <w:t>Przedstawicielem</w:t>
      </w:r>
      <w:r w:rsidRPr="000622F6">
        <w:rPr>
          <w:rFonts w:ascii="Lato" w:hAnsi="Lato"/>
          <w:sz w:val="22"/>
          <w:szCs w:val="22"/>
        </w:rPr>
        <w:t xml:space="preserve"> Wykonawcy będzie </w:t>
      </w:r>
      <w:r w:rsidR="00660253">
        <w:rPr>
          <w:rFonts w:ascii="Lato" w:hAnsi="Lato"/>
          <w:sz w:val="22"/>
          <w:szCs w:val="22"/>
        </w:rPr>
        <w:t>……………….</w:t>
      </w:r>
      <w:r w:rsidR="00FF4368">
        <w:rPr>
          <w:rFonts w:ascii="Lato" w:hAnsi="Lato"/>
          <w:sz w:val="22"/>
          <w:szCs w:val="22"/>
        </w:rPr>
        <w:t xml:space="preserve"> </w:t>
      </w:r>
      <w:r w:rsidRPr="000622F6">
        <w:rPr>
          <w:rFonts w:ascii="Lato" w:hAnsi="Lato"/>
          <w:sz w:val="22"/>
          <w:szCs w:val="22"/>
        </w:rPr>
        <w:t xml:space="preserve">adres email : </w:t>
      </w:r>
      <w:r w:rsidR="00660253">
        <w:rPr>
          <w:rFonts w:ascii="Lato" w:hAnsi="Lato"/>
          <w:sz w:val="22"/>
          <w:szCs w:val="22"/>
        </w:rPr>
        <w:t>…………………….</w:t>
      </w:r>
      <w:r w:rsidRPr="000622F6">
        <w:rPr>
          <w:rFonts w:ascii="Lato" w:hAnsi="Lato"/>
          <w:sz w:val="22"/>
          <w:szCs w:val="22"/>
        </w:rPr>
        <w:t xml:space="preserve"> </w:t>
      </w:r>
    </w:p>
    <w:p w14:paraId="40910AFD" w14:textId="72C5F3CF" w:rsidR="00111899" w:rsidRPr="000622F6" w:rsidRDefault="00F15916" w:rsidP="00AF19EA">
      <w:pPr>
        <w:pStyle w:val="Akapitzlist"/>
        <w:ind w:left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</w:t>
      </w:r>
      <w:r w:rsidR="00111899" w:rsidRPr="000622F6">
        <w:rPr>
          <w:rFonts w:ascii="Lato" w:hAnsi="Lato"/>
          <w:sz w:val="22"/>
          <w:szCs w:val="22"/>
        </w:rPr>
        <w:t xml:space="preserve">tel. </w:t>
      </w:r>
      <w:r w:rsidR="00660253">
        <w:rPr>
          <w:rFonts w:ascii="Lato" w:hAnsi="Lato"/>
          <w:sz w:val="22"/>
          <w:szCs w:val="22"/>
        </w:rPr>
        <w:t>……………..</w:t>
      </w:r>
    </w:p>
    <w:p w14:paraId="175F58F0" w14:textId="15A6C97E" w:rsidR="00111899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034DF98D" w:rsidR="00111899" w:rsidRPr="00AF19EA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AF19EA">
        <w:rPr>
          <w:rFonts w:ascii="Lato" w:hAnsi="Lato"/>
          <w:sz w:val="22"/>
          <w:szCs w:val="22"/>
        </w:rPr>
        <w:br/>
      </w:r>
      <w:r w:rsidRPr="00AF19EA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1F117553" w14:textId="77777777" w:rsidR="00111899" w:rsidRPr="00AF19EA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Pr="00AF19EA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Pr="00AF19EA" w:rsidRDefault="00111899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40BCE320" w14:textId="77777777" w:rsidR="00303988" w:rsidRPr="00AF19EA" w:rsidRDefault="00303988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eastAsia="Calibri" w:hAnsi="Lato"/>
          <w:bCs/>
          <w:sz w:val="22"/>
          <w:szCs w:val="22"/>
          <w:lang w:eastAsia="en-US"/>
        </w:rPr>
        <w:t>EPEC Sp. z o.o. informuje, że przyjęła Procedurę zgłoszeń wewnętrznych i podejmowania działań następczych w EPEC zgodnie z ustawa z dnia 14 czerwca 2024 r. o ochronie sygnalistów. Dokument dostępny jest na stronie epec.pl.</w:t>
      </w:r>
    </w:p>
    <w:p w14:paraId="296227C8" w14:textId="7C8D5D4F" w:rsidR="00303988" w:rsidRPr="00AF19EA" w:rsidRDefault="00303988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eastAsia="Calibri" w:hAnsi="Lato"/>
          <w:bCs/>
          <w:sz w:val="22"/>
          <w:szCs w:val="22"/>
          <w:lang w:eastAsia="en-US"/>
        </w:rPr>
        <w:t xml:space="preserve">Po zakończeniu Umowy, niezależnie od przyczyny rozwiązania Umowy, Wykonawca zobowiązuje się do przestrzegania zasad dotyczących bezpieczeństwa informacji oraz ochrony danych </w:t>
      </w:r>
      <w:r w:rsidR="00C818E9">
        <w:rPr>
          <w:rFonts w:ascii="Lato" w:eastAsia="Calibri" w:hAnsi="Lato"/>
          <w:bCs/>
          <w:sz w:val="22"/>
          <w:szCs w:val="22"/>
          <w:lang w:eastAsia="en-US"/>
        </w:rPr>
        <w:br/>
      </w:r>
      <w:r w:rsidRPr="00AF19EA">
        <w:rPr>
          <w:rFonts w:ascii="Lato" w:eastAsia="Calibri" w:hAnsi="Lato"/>
          <w:bCs/>
          <w:sz w:val="22"/>
          <w:szCs w:val="22"/>
          <w:lang w:eastAsia="en-US"/>
        </w:rPr>
        <w:t xml:space="preserve">w zakresie, w jakim ma to zastosowanie, przez okres 5 lat od daty rozwiązania Umowy </w:t>
      </w:r>
      <w:r w:rsidRPr="00AF19EA">
        <w:rPr>
          <w:rFonts w:ascii="Lato" w:eastAsia="Calibri" w:hAnsi="Lato"/>
          <w:bCs/>
          <w:sz w:val="22"/>
          <w:szCs w:val="22"/>
          <w:lang w:eastAsia="en-US"/>
        </w:rPr>
        <w:br/>
        <w:t>(z wyłączeniem informacji związanych z danymi osobowymi, dla których obowiązuje czas nieokreślony). Wykonawca zobowiązuje się do nieujawniania, nieprzekazywania ani niewykorzystywania żadnych informacji, które zostały uzyskane w trakcie trwania stosunku pracy, zarówno w kontekście działalności firmy, jak i jej klientów. Ponadto Wykonawca 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Umowy.</w:t>
      </w:r>
    </w:p>
    <w:p w14:paraId="359CDF60" w14:textId="6ACD8B8D" w:rsidR="00303988" w:rsidRPr="00AF19EA" w:rsidRDefault="00303988" w:rsidP="00AF19EA">
      <w:pPr>
        <w:pStyle w:val="Akapitzlist"/>
        <w:numPr>
          <w:ilvl w:val="0"/>
          <w:numId w:val="8"/>
        </w:numPr>
        <w:jc w:val="both"/>
        <w:rPr>
          <w:rFonts w:ascii="Lato" w:hAnsi="Lato" w:cs="Arial"/>
          <w:sz w:val="22"/>
          <w:szCs w:val="22"/>
        </w:rPr>
      </w:pPr>
      <w:r w:rsidRPr="00AF19EA">
        <w:rPr>
          <w:rFonts w:ascii="Lato" w:hAnsi="Lato"/>
          <w:bCs/>
          <w:sz w:val="22"/>
          <w:szCs w:val="22"/>
          <w:lang w:eastAsia="en-US"/>
        </w:rPr>
        <w:t>Umow</w:t>
      </w:r>
      <w:r w:rsidRPr="00AF19EA">
        <w:rPr>
          <w:rFonts w:ascii="Lato" w:hAnsi="Lato" w:hint="cs"/>
          <w:bCs/>
          <w:sz w:val="22"/>
          <w:szCs w:val="22"/>
          <w:lang w:eastAsia="en-US"/>
        </w:rPr>
        <w:t>ę</w:t>
      </w:r>
      <w:r w:rsidRPr="00AF19EA">
        <w:rPr>
          <w:rFonts w:ascii="Lato" w:hAnsi="Lato"/>
          <w:bCs/>
          <w:sz w:val="22"/>
          <w:szCs w:val="22"/>
          <w:lang w:eastAsia="en-US"/>
        </w:rPr>
        <w:t xml:space="preserve"> niniejsz</w:t>
      </w:r>
      <w:r w:rsidRPr="00AF19EA">
        <w:rPr>
          <w:rFonts w:ascii="Lato" w:hAnsi="Lato" w:hint="cs"/>
          <w:bCs/>
          <w:sz w:val="22"/>
          <w:szCs w:val="22"/>
          <w:lang w:eastAsia="en-US"/>
        </w:rPr>
        <w:t>ą</w:t>
      </w:r>
      <w:r w:rsidRPr="00AF19EA">
        <w:rPr>
          <w:rFonts w:ascii="Lato" w:hAnsi="Lato"/>
          <w:bCs/>
          <w:sz w:val="22"/>
          <w:szCs w:val="22"/>
          <w:lang w:eastAsia="en-US"/>
        </w:rPr>
        <w:t xml:space="preserve"> sporz</w:t>
      </w:r>
      <w:r w:rsidRPr="00AF19EA">
        <w:rPr>
          <w:rFonts w:ascii="Lato" w:hAnsi="Lato" w:hint="cs"/>
          <w:bCs/>
          <w:sz w:val="22"/>
          <w:szCs w:val="22"/>
          <w:lang w:eastAsia="en-US"/>
        </w:rPr>
        <w:t>ą</w:t>
      </w:r>
      <w:r w:rsidRPr="00AF19EA">
        <w:rPr>
          <w:rFonts w:ascii="Lato" w:hAnsi="Lato"/>
          <w:bCs/>
          <w:sz w:val="22"/>
          <w:szCs w:val="22"/>
          <w:lang w:eastAsia="en-US"/>
        </w:rPr>
        <w:t>dzono w dw</w:t>
      </w:r>
      <w:r w:rsidRPr="00AF19EA">
        <w:rPr>
          <w:rFonts w:ascii="Lato" w:hAnsi="Lato" w:hint="eastAsia"/>
          <w:bCs/>
          <w:sz w:val="22"/>
          <w:szCs w:val="22"/>
          <w:lang w:eastAsia="en-US"/>
        </w:rPr>
        <w:t>ó</w:t>
      </w:r>
      <w:r w:rsidRPr="00AF19EA">
        <w:rPr>
          <w:rFonts w:ascii="Lato" w:hAnsi="Lato"/>
          <w:bCs/>
          <w:sz w:val="22"/>
          <w:szCs w:val="22"/>
          <w:lang w:eastAsia="en-US"/>
        </w:rPr>
        <w:t>ch jednobrzmi</w:t>
      </w:r>
      <w:r w:rsidRPr="00AF19EA">
        <w:rPr>
          <w:rFonts w:ascii="Lato" w:hAnsi="Lato" w:hint="cs"/>
          <w:bCs/>
          <w:sz w:val="22"/>
          <w:szCs w:val="22"/>
          <w:lang w:eastAsia="en-US"/>
        </w:rPr>
        <w:t>ą</w:t>
      </w:r>
      <w:r w:rsidRPr="00AF19EA">
        <w:rPr>
          <w:rFonts w:ascii="Lato" w:hAnsi="Lato"/>
          <w:bCs/>
          <w:sz w:val="22"/>
          <w:szCs w:val="22"/>
          <w:lang w:eastAsia="en-US"/>
        </w:rPr>
        <w:t>cych egzemplarzach, po jednym egzemplarzu dla Stron.</w:t>
      </w:r>
    </w:p>
    <w:p w14:paraId="5E3236CC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6D108B" w14:textId="56419FFA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</w:t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takich danych oraz uchylenia dyrektywy 95/46/WE (ogólne rozporządzenie o ochronie danych)</w:t>
      </w:r>
      <w:r w:rsidR="00E87F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C818E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3E207592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4B2A0B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498D731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6843B8F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ED9EBC" w14:textId="77777777" w:rsidR="00303988" w:rsidRPr="00303988" w:rsidRDefault="00303988" w:rsidP="0030398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0398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             ………………………..</w:t>
      </w:r>
    </w:p>
    <w:p w14:paraId="5BEF7E91" w14:textId="77777777" w:rsidR="00303988" w:rsidRPr="00303988" w:rsidRDefault="00303988" w:rsidP="00303988">
      <w:pPr>
        <w:jc w:val="both"/>
        <w:rPr>
          <w:rFonts w:ascii="Lato" w:hAnsi="Lato"/>
          <w:b/>
          <w:bCs/>
          <w:sz w:val="22"/>
          <w:szCs w:val="22"/>
        </w:rPr>
      </w:pPr>
      <w:r w:rsidRPr="00303988">
        <w:rPr>
          <w:rFonts w:ascii="Lato" w:hAnsi="Lato"/>
          <w:b/>
          <w:bCs/>
          <w:sz w:val="22"/>
          <w:szCs w:val="22"/>
        </w:rPr>
        <w:t>ZAMAWIAJĄCY</w:t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</w:r>
      <w:r w:rsidRPr="00303988">
        <w:rPr>
          <w:rFonts w:ascii="Lato" w:hAnsi="Lato"/>
          <w:sz w:val="22"/>
          <w:szCs w:val="22"/>
        </w:rPr>
        <w:tab/>
        <w:t xml:space="preserve">              </w:t>
      </w:r>
      <w:r w:rsidRPr="00303988">
        <w:rPr>
          <w:rFonts w:ascii="Lato" w:hAnsi="Lato"/>
          <w:b/>
          <w:bCs/>
          <w:sz w:val="22"/>
          <w:szCs w:val="22"/>
        </w:rPr>
        <w:t>WYKONAWCA</w:t>
      </w:r>
    </w:p>
    <w:p w14:paraId="0DD76C93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1C6D0C76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1E83C22B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3FBCA10C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427B1064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0630ADAA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1483045D" w14:textId="77777777" w:rsidR="00303988" w:rsidRPr="00303988" w:rsidRDefault="00303988" w:rsidP="00303988">
      <w:pPr>
        <w:rPr>
          <w:rFonts w:ascii="Lato" w:hAnsi="Lato"/>
          <w:b/>
          <w:bCs/>
          <w:sz w:val="22"/>
          <w:szCs w:val="22"/>
        </w:rPr>
      </w:pPr>
    </w:p>
    <w:p w14:paraId="014B20B5" w14:textId="77777777" w:rsidR="00303988" w:rsidRPr="00303988" w:rsidRDefault="00303988" w:rsidP="00303988">
      <w:pPr>
        <w:rPr>
          <w:rFonts w:ascii="Lato" w:hAnsi="Lato"/>
          <w:sz w:val="22"/>
          <w:szCs w:val="22"/>
        </w:rPr>
      </w:pPr>
      <w:r w:rsidRPr="00303988">
        <w:rPr>
          <w:rFonts w:ascii="Lato" w:hAnsi="Lato"/>
          <w:sz w:val="22"/>
          <w:szCs w:val="22"/>
        </w:rPr>
        <w:t>Załączniki:</w:t>
      </w:r>
    </w:p>
    <w:p w14:paraId="3A3266B8" w14:textId="77777777" w:rsidR="00303988" w:rsidRPr="00303988" w:rsidRDefault="00303988" w:rsidP="00303988">
      <w:pPr>
        <w:numPr>
          <w:ilvl w:val="0"/>
          <w:numId w:val="16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303988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Raport oferty</w:t>
      </w:r>
    </w:p>
    <w:p w14:paraId="3A9B65B4" w14:textId="77777777" w:rsidR="00303988" w:rsidRPr="00303988" w:rsidRDefault="00303988" w:rsidP="00303988">
      <w:pPr>
        <w:numPr>
          <w:ilvl w:val="0"/>
          <w:numId w:val="16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303988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Klauzula RODO</w:t>
      </w:r>
    </w:p>
    <w:p w14:paraId="3402DD59" w14:textId="0432BF6C" w:rsidR="00111899" w:rsidRPr="000622F6" w:rsidRDefault="00111899" w:rsidP="00C078D7">
      <w:pPr>
        <w:pStyle w:val="Akapitzlist"/>
        <w:rPr>
          <w:rFonts w:ascii="Lato" w:hAnsi="Lato" w:cs="Arial"/>
          <w:bCs/>
          <w:i/>
          <w:iCs/>
          <w:sz w:val="22"/>
          <w:szCs w:val="22"/>
        </w:rPr>
      </w:pPr>
    </w:p>
    <w:sectPr w:rsidR="00111899" w:rsidRPr="000622F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64D4" w14:textId="77777777" w:rsidR="00E0745D" w:rsidRDefault="00E0745D">
      <w:pPr>
        <w:rPr>
          <w:rFonts w:hint="eastAsia"/>
        </w:rPr>
      </w:pPr>
      <w:r>
        <w:separator/>
      </w:r>
    </w:p>
  </w:endnote>
  <w:endnote w:type="continuationSeparator" w:id="0">
    <w:p w14:paraId="4B4665E3" w14:textId="77777777" w:rsidR="00E0745D" w:rsidRDefault="00E074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5291" w14:textId="54A2CE33" w:rsidR="002F2B91" w:rsidRPr="000D692F" w:rsidRDefault="001B777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3CC109D4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70615604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D6B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3849F8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5F60" w14:textId="14246139" w:rsidR="002F2B91" w:rsidRDefault="001B777C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anchor distT="0" distB="0" distL="0" distR="0" simplePos="0" relativeHeight="251663360" behindDoc="0" locked="0" layoutInCell="1" allowOverlap="1" wp14:anchorId="5A809A92" wp14:editId="786D4CB3">
          <wp:simplePos x="0" y="0"/>
          <wp:positionH relativeFrom="margin">
            <wp:posOffset>723900</wp:posOffset>
          </wp:positionH>
          <wp:positionV relativeFrom="paragraph">
            <wp:posOffset>9801225</wp:posOffset>
          </wp:positionV>
          <wp:extent cx="6103620" cy="64135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0" distR="0" simplePos="0" relativeHeight="251661312" behindDoc="0" locked="0" layoutInCell="1" allowOverlap="1" wp14:anchorId="3BE99C81" wp14:editId="008F8A2E">
          <wp:simplePos x="0" y="0"/>
          <wp:positionH relativeFrom="margin">
            <wp:posOffset>723900</wp:posOffset>
          </wp:positionH>
          <wp:positionV relativeFrom="paragraph">
            <wp:posOffset>9801225</wp:posOffset>
          </wp:positionV>
          <wp:extent cx="6103620" cy="641350"/>
          <wp:effectExtent l="0" t="0" r="0" b="0"/>
          <wp:wrapNone/>
          <wp:docPr id="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249483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CD31AC" wp14:editId="621D52B8">
          <wp:extent cx="6107430" cy="641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B6FA" w14:textId="77777777" w:rsidR="00E0745D" w:rsidRDefault="00E0745D">
      <w:pPr>
        <w:rPr>
          <w:rFonts w:hint="eastAsia"/>
        </w:rPr>
      </w:pPr>
      <w:r>
        <w:separator/>
      </w:r>
    </w:p>
  </w:footnote>
  <w:footnote w:type="continuationSeparator" w:id="0">
    <w:p w14:paraId="35044BCF" w14:textId="77777777" w:rsidR="00E0745D" w:rsidRDefault="00E074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AFD7" w14:textId="15E632CB" w:rsidR="002F2B91" w:rsidRDefault="001B777C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384A4FDA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078888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15F2" w14:textId="772D631E" w:rsidR="002F2B91" w:rsidRDefault="001B777C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703688D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72"/>
    <w:multiLevelType w:val="hybridMultilevel"/>
    <w:tmpl w:val="30907314"/>
    <w:lvl w:ilvl="0" w:tplc="37E22C5A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5F4"/>
    <w:multiLevelType w:val="hybridMultilevel"/>
    <w:tmpl w:val="53F0737A"/>
    <w:lvl w:ilvl="0" w:tplc="A846F27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A031A"/>
    <w:multiLevelType w:val="hybridMultilevel"/>
    <w:tmpl w:val="41FCE394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48AA7655"/>
    <w:multiLevelType w:val="hybridMultilevel"/>
    <w:tmpl w:val="4D204756"/>
    <w:lvl w:ilvl="0" w:tplc="303CE0EC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B66D49"/>
    <w:multiLevelType w:val="hybridMultilevel"/>
    <w:tmpl w:val="8C7C0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A57DD"/>
    <w:multiLevelType w:val="hybridMultilevel"/>
    <w:tmpl w:val="F0FECF20"/>
    <w:lvl w:ilvl="0" w:tplc="B672C0D4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8946FF"/>
    <w:multiLevelType w:val="hybridMultilevel"/>
    <w:tmpl w:val="ADBA2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D27C9"/>
    <w:multiLevelType w:val="hybridMultilevel"/>
    <w:tmpl w:val="F9A24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305473">
    <w:abstractNumId w:val="8"/>
  </w:num>
  <w:num w:numId="2" w16cid:durableId="620113204">
    <w:abstractNumId w:val="7"/>
  </w:num>
  <w:num w:numId="3" w16cid:durableId="464348680">
    <w:abstractNumId w:val="1"/>
  </w:num>
  <w:num w:numId="4" w16cid:durableId="1682855560">
    <w:abstractNumId w:val="15"/>
  </w:num>
  <w:num w:numId="5" w16cid:durableId="742872180">
    <w:abstractNumId w:val="6"/>
  </w:num>
  <w:num w:numId="6" w16cid:durableId="301735204">
    <w:abstractNumId w:val="12"/>
  </w:num>
  <w:num w:numId="7" w16cid:durableId="227152433">
    <w:abstractNumId w:val="14"/>
  </w:num>
  <w:num w:numId="8" w16cid:durableId="343046815">
    <w:abstractNumId w:val="11"/>
  </w:num>
  <w:num w:numId="9" w16cid:durableId="454954189">
    <w:abstractNumId w:val="2"/>
  </w:num>
  <w:num w:numId="10" w16cid:durableId="2059090973">
    <w:abstractNumId w:val="5"/>
  </w:num>
  <w:num w:numId="11" w16cid:durableId="482893506">
    <w:abstractNumId w:val="4"/>
  </w:num>
  <w:num w:numId="12" w16cid:durableId="1160850915">
    <w:abstractNumId w:val="10"/>
  </w:num>
  <w:num w:numId="13" w16cid:durableId="1987122929">
    <w:abstractNumId w:val="13"/>
  </w:num>
  <w:num w:numId="14" w16cid:durableId="30308421">
    <w:abstractNumId w:val="9"/>
  </w:num>
  <w:num w:numId="15" w16cid:durableId="143816820">
    <w:abstractNumId w:val="0"/>
  </w:num>
  <w:num w:numId="16" w16cid:durableId="454913292">
    <w:abstractNumId w:val="3"/>
  </w:num>
  <w:num w:numId="17" w16cid:durableId="959147124">
    <w:abstractNumId w:val="17"/>
  </w:num>
  <w:num w:numId="18" w16cid:durableId="342325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6161"/>
    <w:rsid w:val="00012AD2"/>
    <w:rsid w:val="000622F6"/>
    <w:rsid w:val="000771B0"/>
    <w:rsid w:val="0008348F"/>
    <w:rsid w:val="00094706"/>
    <w:rsid w:val="000A3811"/>
    <w:rsid w:val="000B2EAB"/>
    <w:rsid w:val="000D692F"/>
    <w:rsid w:val="000F0DD6"/>
    <w:rsid w:val="00111899"/>
    <w:rsid w:val="00121AFE"/>
    <w:rsid w:val="0016179C"/>
    <w:rsid w:val="0018080D"/>
    <w:rsid w:val="0018171D"/>
    <w:rsid w:val="001A151B"/>
    <w:rsid w:val="001A56B3"/>
    <w:rsid w:val="001B777C"/>
    <w:rsid w:val="001C17B7"/>
    <w:rsid w:val="00241477"/>
    <w:rsid w:val="00247AA2"/>
    <w:rsid w:val="00276A33"/>
    <w:rsid w:val="0028644D"/>
    <w:rsid w:val="002C20A4"/>
    <w:rsid w:val="002C2130"/>
    <w:rsid w:val="002E24CF"/>
    <w:rsid w:val="002E76B4"/>
    <w:rsid w:val="002F2B91"/>
    <w:rsid w:val="002F478D"/>
    <w:rsid w:val="00303988"/>
    <w:rsid w:val="00303C9A"/>
    <w:rsid w:val="00303F67"/>
    <w:rsid w:val="0030691D"/>
    <w:rsid w:val="003078D4"/>
    <w:rsid w:val="00324CCF"/>
    <w:rsid w:val="00352FC6"/>
    <w:rsid w:val="003849F8"/>
    <w:rsid w:val="003A3293"/>
    <w:rsid w:val="004054C4"/>
    <w:rsid w:val="00447168"/>
    <w:rsid w:val="00470E28"/>
    <w:rsid w:val="00471559"/>
    <w:rsid w:val="00484CBE"/>
    <w:rsid w:val="00491B30"/>
    <w:rsid w:val="004964AC"/>
    <w:rsid w:val="004A1A60"/>
    <w:rsid w:val="00517C57"/>
    <w:rsid w:val="00532B24"/>
    <w:rsid w:val="0054768E"/>
    <w:rsid w:val="00566945"/>
    <w:rsid w:val="00582A33"/>
    <w:rsid w:val="00587D76"/>
    <w:rsid w:val="00596FFF"/>
    <w:rsid w:val="0059745A"/>
    <w:rsid w:val="005C2A58"/>
    <w:rsid w:val="005D1F09"/>
    <w:rsid w:val="005E7D61"/>
    <w:rsid w:val="005F1273"/>
    <w:rsid w:val="00601C31"/>
    <w:rsid w:val="0062250C"/>
    <w:rsid w:val="00645AD8"/>
    <w:rsid w:val="00660253"/>
    <w:rsid w:val="006A1954"/>
    <w:rsid w:val="006E2DCA"/>
    <w:rsid w:val="006E3C7F"/>
    <w:rsid w:val="006F3518"/>
    <w:rsid w:val="006F3FAA"/>
    <w:rsid w:val="00722BF1"/>
    <w:rsid w:val="007414C5"/>
    <w:rsid w:val="00750A23"/>
    <w:rsid w:val="00750E28"/>
    <w:rsid w:val="00753225"/>
    <w:rsid w:val="00771EC1"/>
    <w:rsid w:val="00787A94"/>
    <w:rsid w:val="007A12B1"/>
    <w:rsid w:val="007A7696"/>
    <w:rsid w:val="007D171F"/>
    <w:rsid w:val="008022CD"/>
    <w:rsid w:val="00820FFB"/>
    <w:rsid w:val="008828D6"/>
    <w:rsid w:val="00892405"/>
    <w:rsid w:val="00894A6D"/>
    <w:rsid w:val="008A02B3"/>
    <w:rsid w:val="008D0657"/>
    <w:rsid w:val="00934193"/>
    <w:rsid w:val="0096365D"/>
    <w:rsid w:val="009B7137"/>
    <w:rsid w:val="009C078F"/>
    <w:rsid w:val="009C64D0"/>
    <w:rsid w:val="00A0403F"/>
    <w:rsid w:val="00A260B5"/>
    <w:rsid w:val="00A41B47"/>
    <w:rsid w:val="00A918B0"/>
    <w:rsid w:val="00AA55DE"/>
    <w:rsid w:val="00AB215E"/>
    <w:rsid w:val="00AE03A2"/>
    <w:rsid w:val="00AF19EA"/>
    <w:rsid w:val="00B110CB"/>
    <w:rsid w:val="00B41EEE"/>
    <w:rsid w:val="00B607B5"/>
    <w:rsid w:val="00B739D7"/>
    <w:rsid w:val="00B90EAE"/>
    <w:rsid w:val="00B93A1F"/>
    <w:rsid w:val="00BC6272"/>
    <w:rsid w:val="00BE3CC9"/>
    <w:rsid w:val="00C078D7"/>
    <w:rsid w:val="00C16E9D"/>
    <w:rsid w:val="00C24C62"/>
    <w:rsid w:val="00C65FB3"/>
    <w:rsid w:val="00C72BB1"/>
    <w:rsid w:val="00C818E9"/>
    <w:rsid w:val="00CA454D"/>
    <w:rsid w:val="00CC6252"/>
    <w:rsid w:val="00CD65A9"/>
    <w:rsid w:val="00D26552"/>
    <w:rsid w:val="00D52216"/>
    <w:rsid w:val="00D56050"/>
    <w:rsid w:val="00D806F3"/>
    <w:rsid w:val="00DD4D65"/>
    <w:rsid w:val="00DE6AFC"/>
    <w:rsid w:val="00DF635C"/>
    <w:rsid w:val="00E0745D"/>
    <w:rsid w:val="00E17EF6"/>
    <w:rsid w:val="00E209F6"/>
    <w:rsid w:val="00E66965"/>
    <w:rsid w:val="00E84761"/>
    <w:rsid w:val="00E873F9"/>
    <w:rsid w:val="00E87FA8"/>
    <w:rsid w:val="00E97C19"/>
    <w:rsid w:val="00EA0C03"/>
    <w:rsid w:val="00EA5CD2"/>
    <w:rsid w:val="00EC4F3A"/>
    <w:rsid w:val="00F15916"/>
    <w:rsid w:val="00F23436"/>
    <w:rsid w:val="00F2707E"/>
    <w:rsid w:val="00F531C9"/>
    <w:rsid w:val="00F67FE4"/>
    <w:rsid w:val="00F91857"/>
    <w:rsid w:val="00FB0AF4"/>
    <w:rsid w:val="00FB6C3A"/>
    <w:rsid w:val="00FD7203"/>
    <w:rsid w:val="00FE72F5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character" w:styleId="Nierozpoznanawzmianka">
    <w:name w:val="Unresolved Mention"/>
    <w:basedOn w:val="Domylnaczcionkaakapitu"/>
    <w:uiPriority w:val="99"/>
    <w:semiHidden/>
    <w:unhideWhenUsed/>
    <w:rsid w:val="00FF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076A-EBA3-4ED1-8679-9E087611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</cp:revision>
  <cp:lastPrinted>2021-04-20T10:38:00Z</cp:lastPrinted>
  <dcterms:created xsi:type="dcterms:W3CDTF">2025-05-29T11:45:00Z</dcterms:created>
  <dcterms:modified xsi:type="dcterms:W3CDTF">2025-06-02T06:04:00Z</dcterms:modified>
</cp:coreProperties>
</file>