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44751" w14:textId="77777777" w:rsidR="00F961F3" w:rsidRPr="00F31B49" w:rsidRDefault="00F961F3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F31B49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Załącznik nr </w:t>
      </w:r>
      <w:r w:rsidR="006A3ECF" w:rsidRPr="00F31B49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9</w:t>
      </w:r>
    </w:p>
    <w:p w14:paraId="65D0A99E" w14:textId="77777777" w:rsidR="005838B9" w:rsidRDefault="005838B9" w:rsidP="005838B9">
      <w:pPr>
        <w:spacing w:after="0"/>
        <w:jc w:val="center"/>
        <w:rPr>
          <w:rFonts w:ascii="Times New Roman" w:hAnsi="Times New Roman"/>
          <w:b/>
        </w:rPr>
      </w:pPr>
      <w:r w:rsidRPr="00CA23F1">
        <w:rPr>
          <w:rFonts w:ascii="Times New Roman" w:hAnsi="Times New Roman"/>
          <w:b/>
        </w:rPr>
        <w:t>KLAUZULA INFORMACYJNA</w:t>
      </w:r>
    </w:p>
    <w:p w14:paraId="1107FF46" w14:textId="77777777" w:rsidR="005838B9" w:rsidRDefault="005838B9" w:rsidP="005838B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art. 13 RODO do zastosowania przez Zamawiającego w celu związanym z postępowaniem o udzielenie zamówienia publicznego</w:t>
      </w:r>
    </w:p>
    <w:p w14:paraId="7AD8D0FB" w14:textId="77777777" w:rsidR="005838B9" w:rsidRDefault="005838B9" w:rsidP="005838B9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14:paraId="6AD621FF" w14:textId="2F3AE184" w:rsidR="005838B9" w:rsidRPr="0022364A" w:rsidRDefault="005838B9" w:rsidP="005838B9">
      <w:pPr>
        <w:spacing w:after="0"/>
        <w:ind w:firstLine="567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Zgodnie z art. 13 ust. 1 i 2 </w:t>
      </w:r>
      <w:r w:rsidRPr="0022364A">
        <w:rPr>
          <w:rFonts w:ascii="Times New Roman" w:hAnsi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</w:t>
      </w:r>
      <w:r w:rsidR="00FC3AF9">
        <w:rPr>
          <w:rFonts w:ascii="Times New Roman" w:hAnsi="Times New Roman"/>
        </w:rPr>
        <w:t>2016.</w:t>
      </w:r>
      <w:r w:rsidRPr="0022364A">
        <w:rPr>
          <w:rFonts w:ascii="Times New Roman" w:hAnsi="Times New Roman"/>
        </w:rPr>
        <w:t>119</w:t>
      </w:r>
      <w:r w:rsidR="00FC3AF9">
        <w:rPr>
          <w:rFonts w:ascii="Times New Roman" w:hAnsi="Times New Roman"/>
        </w:rPr>
        <w:t>.1</w:t>
      </w:r>
      <w:r w:rsidRPr="0022364A">
        <w:rPr>
          <w:rFonts w:ascii="Times New Roman" w:hAnsi="Times New Roman"/>
        </w:rPr>
        <w:t xml:space="preserve"> z </w:t>
      </w:r>
      <w:r w:rsidR="00FC3AF9">
        <w:rPr>
          <w:rFonts w:ascii="Times New Roman" w:hAnsi="Times New Roman"/>
        </w:rPr>
        <w:t>2</w:t>
      </w:r>
      <w:r w:rsidRPr="0022364A">
        <w:rPr>
          <w:rFonts w:ascii="Times New Roman" w:hAnsi="Times New Roman"/>
        </w:rPr>
        <w:t xml:space="preserve">4.05.2016, str. 1), </w:t>
      </w:r>
      <w:r w:rsidRPr="0022364A">
        <w:rPr>
          <w:rFonts w:ascii="Times New Roman" w:eastAsia="Times New Roman" w:hAnsi="Times New Roman"/>
          <w:lang w:eastAsia="pl-PL"/>
        </w:rPr>
        <w:t xml:space="preserve">dalej „RODO”, informuję, że: </w:t>
      </w:r>
    </w:p>
    <w:p w14:paraId="4A652A5C" w14:textId="6CB37098" w:rsidR="00F10D83" w:rsidRPr="00F10D83" w:rsidRDefault="00F10D83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F10D83">
        <w:rPr>
          <w:rFonts w:ascii="Times New Roman" w:eastAsia="Times New Roman" w:hAnsi="Times New Roman"/>
          <w:lang w:eastAsia="pl-PL"/>
        </w:rPr>
        <w:t>Administratorem Państwa danych osobowych jest Dyrektor Zakładu Wodociągów i Kanalizacji w Białobrzegach, mający siedzibę w Białobrzegach (26-800) przy ul. Rzemieślniczej 30</w:t>
      </w:r>
      <w:r>
        <w:rPr>
          <w:rFonts w:ascii="Times New Roman" w:eastAsia="Times New Roman" w:hAnsi="Times New Roman"/>
          <w:lang w:eastAsia="pl-PL"/>
        </w:rPr>
        <w:t>;</w:t>
      </w:r>
    </w:p>
    <w:p w14:paraId="2991472C" w14:textId="6DB4FEE4"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kontakt z </w:t>
      </w:r>
      <w:r w:rsidRPr="0022364A">
        <w:rPr>
          <w:rFonts w:ascii="Times New Roman" w:eastAsia="Times New Roman" w:hAnsi="Times New Roman"/>
          <w:lang w:eastAsia="pl-PL"/>
        </w:rPr>
        <w:t>inspektorem ochrony danych o</w:t>
      </w:r>
      <w:r>
        <w:rPr>
          <w:rFonts w:ascii="Times New Roman" w:eastAsia="Times New Roman" w:hAnsi="Times New Roman"/>
          <w:lang w:eastAsia="pl-PL"/>
        </w:rPr>
        <w:t xml:space="preserve">sobowych w </w:t>
      </w:r>
      <w:r w:rsidR="00F10D83" w:rsidRPr="00F10D83">
        <w:rPr>
          <w:rFonts w:ascii="Times New Roman" w:eastAsia="Times New Roman" w:hAnsi="Times New Roman"/>
          <w:lang w:eastAsia="pl-PL"/>
        </w:rPr>
        <w:t>Zakład</w:t>
      </w:r>
      <w:r w:rsidR="00F10D83">
        <w:rPr>
          <w:rFonts w:ascii="Times New Roman" w:eastAsia="Times New Roman" w:hAnsi="Times New Roman"/>
          <w:lang w:eastAsia="pl-PL"/>
        </w:rPr>
        <w:t>zie</w:t>
      </w:r>
      <w:r w:rsidR="00F10D83" w:rsidRPr="00F10D83">
        <w:rPr>
          <w:rFonts w:ascii="Times New Roman" w:eastAsia="Times New Roman" w:hAnsi="Times New Roman"/>
          <w:lang w:eastAsia="pl-PL"/>
        </w:rPr>
        <w:t xml:space="preserve"> Wodociągów i Kanalizacji w Białobrzegach</w:t>
      </w:r>
      <w:r w:rsidR="00F10D83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 xml:space="preserve">możliwy jest za pośrednictwem adresu e-mail: </w:t>
      </w:r>
      <w:hyperlink r:id="rId7" w:history="1">
        <w:r w:rsidR="00F10D83" w:rsidRPr="005E4580">
          <w:rPr>
            <w:rStyle w:val="Hipercze"/>
            <w:rFonts w:ascii="Times New Roman" w:eastAsia="Times New Roman" w:hAnsi="Times New Roman"/>
            <w:lang w:eastAsia="pl-PL"/>
          </w:rPr>
          <w:t>iod@zwik.bialobrzegi.pl</w:t>
        </w:r>
      </w:hyperlink>
      <w:r w:rsidR="00F10D83">
        <w:rPr>
          <w:rFonts w:ascii="Times New Roman" w:eastAsia="Times New Roman" w:hAnsi="Times New Roman"/>
          <w:lang w:eastAsia="pl-PL"/>
        </w:rPr>
        <w:t xml:space="preserve"> </w:t>
      </w:r>
      <w:r w:rsidR="00F10D83" w:rsidRPr="00F10D83">
        <w:rPr>
          <w:rFonts w:ascii="Times New Roman" w:hAnsi="Times New Roman"/>
        </w:rPr>
        <w:t>lub pisemnie na adres siedziby Administratora</w:t>
      </w:r>
      <w:r w:rsidRPr="00F10D83">
        <w:rPr>
          <w:rFonts w:ascii="Times New Roman" w:hAnsi="Times New Roman"/>
        </w:rPr>
        <w:t xml:space="preserve">. </w:t>
      </w:r>
    </w:p>
    <w:p w14:paraId="45642179" w14:textId="2EE2C7BF" w:rsidR="005838B9" w:rsidRPr="004D3463" w:rsidRDefault="005838B9" w:rsidP="00765FB1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b/>
          <w:caps/>
        </w:rPr>
      </w:pPr>
      <w:r w:rsidRPr="0022364A">
        <w:rPr>
          <w:rFonts w:ascii="Times New Roman" w:eastAsia="Times New Roman" w:hAnsi="Times New Roman"/>
          <w:lang w:eastAsia="pl-PL"/>
        </w:rPr>
        <w:t>Pani/Pana dane osobowe przetwarzane będą na podstawie art. 6 ust. 1 lit. c</w:t>
      </w:r>
      <w:r w:rsidRPr="0022364A">
        <w:rPr>
          <w:rFonts w:ascii="Times New Roman" w:eastAsia="Times New Roman" w:hAnsi="Times New Roman"/>
          <w:i/>
          <w:lang w:eastAsia="pl-PL"/>
        </w:rPr>
        <w:t xml:space="preserve"> </w:t>
      </w:r>
      <w:r w:rsidRPr="0022364A">
        <w:rPr>
          <w:rFonts w:ascii="Times New Roman" w:eastAsia="Times New Roman" w:hAnsi="Times New Roman"/>
          <w:lang w:eastAsia="pl-PL"/>
        </w:rPr>
        <w:t xml:space="preserve">RODO w celu </w:t>
      </w:r>
      <w:r w:rsidRPr="0022364A">
        <w:rPr>
          <w:rFonts w:ascii="Times New Roman" w:hAnsi="Times New Roman"/>
        </w:rPr>
        <w:t>związanym z postępowaniem o ud</w:t>
      </w:r>
      <w:r>
        <w:rPr>
          <w:rFonts w:ascii="Times New Roman" w:hAnsi="Times New Roman"/>
        </w:rPr>
        <w:t>zieleni</w:t>
      </w:r>
      <w:r w:rsidR="00F105B8">
        <w:rPr>
          <w:rFonts w:ascii="Times New Roman" w:hAnsi="Times New Roman"/>
        </w:rPr>
        <w:t>e zamówienia publicznego</w:t>
      </w:r>
      <w:r w:rsidR="004D3463" w:rsidRPr="004D3463">
        <w:rPr>
          <w:rFonts w:ascii="Times New Roman" w:hAnsi="Times New Roman" w:cs="Times New Roman"/>
          <w:b/>
        </w:rPr>
        <w:t xml:space="preserve"> </w:t>
      </w:r>
      <w:r w:rsidR="004D3463" w:rsidRPr="00765FB1">
        <w:rPr>
          <w:rFonts w:ascii="Times New Roman" w:hAnsi="Times New Roman" w:cs="Times New Roman"/>
          <w:bCs/>
        </w:rPr>
        <w:t>DTE</w:t>
      </w:r>
      <w:r w:rsidR="004D3463" w:rsidRPr="00765FB1">
        <w:rPr>
          <w:rFonts w:ascii="Times New Roman" w:hAnsi="Times New Roman" w:cs="Times New Roman"/>
          <w:bCs/>
          <w:caps/>
        </w:rPr>
        <w:t>.271.</w:t>
      </w:r>
      <w:r w:rsidR="00F05837">
        <w:rPr>
          <w:rFonts w:ascii="Times New Roman" w:hAnsi="Times New Roman" w:cs="Times New Roman"/>
          <w:bCs/>
          <w:caps/>
        </w:rPr>
        <w:t>2</w:t>
      </w:r>
      <w:r w:rsidR="004D3463" w:rsidRPr="00765FB1">
        <w:rPr>
          <w:rFonts w:ascii="Times New Roman" w:hAnsi="Times New Roman" w:cs="Times New Roman"/>
          <w:bCs/>
          <w:caps/>
        </w:rPr>
        <w:t>.</w:t>
      </w:r>
      <w:r w:rsidR="00FC3AF9" w:rsidRPr="00765FB1">
        <w:rPr>
          <w:rFonts w:ascii="Times New Roman" w:hAnsi="Times New Roman" w:cs="Times New Roman"/>
          <w:bCs/>
          <w:caps/>
        </w:rPr>
        <w:t>202</w:t>
      </w:r>
      <w:r w:rsidR="00FC3AF9">
        <w:rPr>
          <w:rFonts w:ascii="Times New Roman" w:hAnsi="Times New Roman" w:cs="Times New Roman"/>
          <w:bCs/>
          <w:caps/>
        </w:rPr>
        <w:t>5</w:t>
      </w:r>
      <w:r w:rsidR="00FC3AF9">
        <w:rPr>
          <w:rFonts w:ascii="Times New Roman" w:hAnsi="Times New Roman" w:cs="Times New Roman"/>
          <w:b/>
          <w:caps/>
        </w:rPr>
        <w:t xml:space="preserve"> </w:t>
      </w:r>
      <w:r w:rsidR="00F00A6C" w:rsidRPr="004D3463">
        <w:rPr>
          <w:rFonts w:ascii="Times New Roman" w:eastAsia="SimSun" w:hAnsi="Times New Roman" w:cs="Times New Roman"/>
          <w:b/>
          <w:kern w:val="3"/>
          <w:lang w:eastAsia="zh-CN" w:bidi="hi-IN"/>
        </w:rPr>
        <w:t>„</w:t>
      </w:r>
      <w:r w:rsidR="00044D71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Etap II - </w:t>
      </w:r>
      <w:r w:rsidR="0005475C" w:rsidRPr="00537AAC">
        <w:rPr>
          <w:rFonts w:ascii="Times New Roman" w:hAnsi="Times New Roman"/>
          <w:b/>
        </w:rPr>
        <w:t>Budowa kanału sanitarnego z odnogami bocznymi do granic posesji ulice : Rzemieślnicza, Krakowska ,Kopernika, bez nazwy w Białobrzegach</w:t>
      </w:r>
      <w:r w:rsidR="00F00A6C" w:rsidRPr="004D3463">
        <w:rPr>
          <w:rFonts w:ascii="Times New Roman" w:eastAsia="SimSun" w:hAnsi="Times New Roman" w:cs="Times New Roman"/>
          <w:b/>
          <w:kern w:val="3"/>
          <w:lang w:eastAsia="zh-CN" w:bidi="hi-IN"/>
        </w:rPr>
        <w:t>”</w:t>
      </w:r>
      <w:r w:rsidRPr="004D3463">
        <w:rPr>
          <w:rFonts w:ascii="Times New Roman" w:hAnsi="Times New Roman"/>
        </w:rPr>
        <w:t xml:space="preserve"> prowadzonym w t</w:t>
      </w:r>
      <w:r w:rsidR="00FA0FB9" w:rsidRPr="004D3463">
        <w:rPr>
          <w:rFonts w:ascii="Times New Roman" w:hAnsi="Times New Roman"/>
        </w:rPr>
        <w:t>rybie podstawowym</w:t>
      </w:r>
      <w:r w:rsidR="00E1153F">
        <w:rPr>
          <w:rFonts w:ascii="Times New Roman" w:hAnsi="Times New Roman"/>
        </w:rPr>
        <w:t xml:space="preserve"> z możliwością negocjacji;</w:t>
      </w:r>
    </w:p>
    <w:p w14:paraId="2D650B88" w14:textId="77777777"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odbiorcami Pani/Pana danych osobowych będą osoby lub podmioty, którym udostępniona zostanie dokumentacja postępowania w oparciu o art. 8 oraz art. 96 ust. 3 ustawy z dnia 29 stycznia 2004 r</w:t>
      </w:r>
      <w:r w:rsidR="00F915BE">
        <w:rPr>
          <w:rFonts w:ascii="Times New Roman" w:eastAsia="Times New Roman" w:hAnsi="Times New Roman"/>
          <w:lang w:eastAsia="pl-PL"/>
        </w:rPr>
        <w:t>. – Prawo zamówień publicznych</w:t>
      </w:r>
      <w:r w:rsidRPr="0022364A">
        <w:rPr>
          <w:rFonts w:ascii="Times New Roman" w:eastAsia="Times New Roman" w:hAnsi="Times New Roman"/>
          <w:lang w:eastAsia="pl-PL"/>
        </w:rPr>
        <w:t xml:space="preserve">, dalej „ustawa Pzp”;  </w:t>
      </w:r>
    </w:p>
    <w:p w14:paraId="18781B74" w14:textId="77777777"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Pani/Pana dane osobowe będą przechowywane, zgodnie z art. 97 ust. 1 ustawy Pzp, przez okres </w:t>
      </w:r>
      <w:r w:rsidR="00F105B8">
        <w:rPr>
          <w:rFonts w:ascii="Times New Roman" w:eastAsia="Times New Roman" w:hAnsi="Times New Roman"/>
          <w:lang w:eastAsia="pl-PL"/>
        </w:rPr>
        <w:t xml:space="preserve">       </w:t>
      </w:r>
      <w:r w:rsidRPr="0022364A">
        <w:rPr>
          <w:rFonts w:ascii="Times New Roman" w:eastAsia="Times New Roman" w:hAnsi="Times New Roman"/>
          <w:lang w:eastAsia="pl-PL"/>
        </w:rPr>
        <w:t>4 lat od dnia zakończenia postępowania o udzielenie zamówienia, a jeżeli czas trwania umowy przekracza 4 lata, okres przechowywania obejmuje cały czas trwania umowy;</w:t>
      </w:r>
    </w:p>
    <w:p w14:paraId="52C1E9B6" w14:textId="77777777"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42FCA46" w14:textId="77777777"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hAnsi="Times New Roman"/>
        </w:rPr>
      </w:pPr>
      <w:r w:rsidRPr="0022364A">
        <w:rPr>
          <w:rFonts w:ascii="Times New Roman" w:eastAsia="Times New Roman" w:hAnsi="Times New Roman"/>
          <w:lang w:eastAsia="pl-PL"/>
        </w:rPr>
        <w:t>w odniesieniu do Pani/Pana danych osobowych decyzje nie będą podejmowane w sposób zautomatyzowany, stosowanie do art. 22 RODO;</w:t>
      </w:r>
    </w:p>
    <w:p w14:paraId="686FD37E" w14:textId="77777777"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posiada Pani/Pan:</w:t>
      </w:r>
    </w:p>
    <w:p w14:paraId="2511708D" w14:textId="77777777"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na podstawie art. 15 RODO prawo dostępu do danych osobowych Pani/Pana dotyczących;</w:t>
      </w:r>
    </w:p>
    <w:p w14:paraId="29179AA7" w14:textId="77777777"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na podstawie art. 16 RODO prawo do sprostowania Pani/Pana danych osobowych </w:t>
      </w:r>
      <w:r w:rsidRPr="0022364A">
        <w:rPr>
          <w:rFonts w:ascii="Times New Roman" w:eastAsia="Times New Roman" w:hAnsi="Times New Roman"/>
          <w:b/>
          <w:vertAlign w:val="superscript"/>
          <w:lang w:eastAsia="pl-PL"/>
        </w:rPr>
        <w:t>**</w:t>
      </w:r>
      <w:r w:rsidRPr="0022364A">
        <w:rPr>
          <w:rFonts w:ascii="Times New Roman" w:eastAsia="Times New Roman" w:hAnsi="Times New Roman"/>
          <w:lang w:eastAsia="pl-PL"/>
        </w:rPr>
        <w:t>;</w:t>
      </w:r>
    </w:p>
    <w:p w14:paraId="0994D2CF" w14:textId="77777777"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2D681662" w14:textId="77777777" w:rsidR="005838B9" w:rsidRPr="005838B9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D2F7683" w14:textId="77777777"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nie przysługuje Pani/Panu:</w:t>
      </w:r>
    </w:p>
    <w:p w14:paraId="70E228F3" w14:textId="77777777" w:rsidR="005838B9" w:rsidRPr="0022364A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14:paraId="2F49D64F" w14:textId="77777777" w:rsidR="005838B9" w:rsidRPr="0022364A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14:paraId="3EAF5B0F" w14:textId="77777777" w:rsidR="00F961F3" w:rsidRPr="005838B9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22364A">
        <w:rPr>
          <w:rFonts w:ascii="Times New Roman" w:eastAsia="Times New Roman" w:hAnsi="Times New Roman"/>
          <w:lang w:eastAsia="pl-PL"/>
        </w:rPr>
        <w:t>.</w:t>
      </w:r>
      <w:r w:rsidRPr="0022364A">
        <w:rPr>
          <w:rFonts w:ascii="Times New Roman" w:eastAsia="Times New Roman" w:hAnsi="Times New Roman"/>
          <w:b/>
          <w:lang w:eastAsia="pl-PL"/>
        </w:rPr>
        <w:t xml:space="preserve"> </w:t>
      </w:r>
    </w:p>
    <w:sectPr w:rsidR="00F961F3" w:rsidRPr="005838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5ACB9" w14:textId="77777777" w:rsidR="007076F6" w:rsidRDefault="007076F6" w:rsidP="006B40B2">
      <w:pPr>
        <w:spacing w:after="0" w:line="240" w:lineRule="auto"/>
      </w:pPr>
      <w:r>
        <w:separator/>
      </w:r>
    </w:p>
  </w:endnote>
  <w:endnote w:type="continuationSeparator" w:id="0">
    <w:p w14:paraId="2AF56705" w14:textId="77777777" w:rsidR="007076F6" w:rsidRDefault="007076F6" w:rsidP="006B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5631B" w14:textId="77777777" w:rsidR="007076F6" w:rsidRDefault="007076F6" w:rsidP="006B40B2">
      <w:pPr>
        <w:spacing w:after="0" w:line="240" w:lineRule="auto"/>
      </w:pPr>
      <w:r>
        <w:separator/>
      </w:r>
    </w:p>
  </w:footnote>
  <w:footnote w:type="continuationSeparator" w:id="0">
    <w:p w14:paraId="4498CFA3" w14:textId="77777777" w:rsidR="007076F6" w:rsidRDefault="007076F6" w:rsidP="006B4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28F27" w14:textId="7815E332" w:rsidR="004D3463" w:rsidRPr="00015A91" w:rsidRDefault="004D3463" w:rsidP="004D3463">
    <w:pPr>
      <w:widowControl w:val="0"/>
      <w:suppressAutoHyphens/>
      <w:autoSpaceDN w:val="0"/>
      <w:spacing w:after="0"/>
      <w:textAlignment w:val="baseline"/>
      <w:rPr>
        <w:rFonts w:ascii="Times New Roman" w:hAnsi="Times New Roman" w:cs="Times New Roman"/>
        <w:b/>
        <w:caps/>
      </w:rPr>
    </w:pPr>
    <w:r w:rsidRPr="00015A91">
      <w:rPr>
        <w:rFonts w:ascii="Times New Roman" w:hAnsi="Times New Roman" w:cs="Times New Roman"/>
        <w:b/>
      </w:rPr>
      <w:t>DTE</w:t>
    </w:r>
    <w:r w:rsidRPr="00015A91">
      <w:rPr>
        <w:rFonts w:ascii="Times New Roman" w:hAnsi="Times New Roman" w:cs="Times New Roman"/>
        <w:b/>
        <w:caps/>
      </w:rPr>
      <w:t>.271.</w:t>
    </w:r>
    <w:r w:rsidR="00A1380E">
      <w:rPr>
        <w:rFonts w:ascii="Times New Roman" w:hAnsi="Times New Roman" w:cs="Times New Roman"/>
        <w:b/>
        <w:caps/>
      </w:rPr>
      <w:t>2</w:t>
    </w:r>
    <w:r w:rsidRPr="00015A91">
      <w:rPr>
        <w:rFonts w:ascii="Times New Roman" w:hAnsi="Times New Roman" w:cs="Times New Roman"/>
        <w:b/>
        <w:caps/>
      </w:rPr>
      <w:t>.202</w:t>
    </w:r>
    <w:r w:rsidR="00044D71" w:rsidRPr="00015A91">
      <w:rPr>
        <w:rFonts w:ascii="Times New Roman" w:hAnsi="Times New Roman" w:cs="Times New Roman"/>
        <w:b/>
        <w:caps/>
      </w:rPr>
      <w:t>5</w:t>
    </w:r>
  </w:p>
  <w:p w14:paraId="104E39D8" w14:textId="57AC87CC" w:rsidR="006B40B2" w:rsidRPr="006B40B2" w:rsidRDefault="006B40B2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noProof/>
        <w:lang w:eastAsia="pl-PL"/>
      </w:rPr>
      <w:drawing>
        <wp:inline distT="0" distB="0" distL="0" distR="0" wp14:anchorId="29F6F0A8" wp14:editId="017B23D8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249599">
    <w:abstractNumId w:val="55"/>
  </w:num>
  <w:num w:numId="2" w16cid:durableId="1720201221">
    <w:abstractNumId w:val="71"/>
  </w:num>
  <w:num w:numId="3" w16cid:durableId="465195926">
    <w:abstractNumId w:val="2"/>
  </w:num>
  <w:num w:numId="4" w16cid:durableId="1185167680">
    <w:abstractNumId w:val="74"/>
  </w:num>
  <w:num w:numId="5" w16cid:durableId="1703554431">
    <w:abstractNumId w:val="17"/>
  </w:num>
  <w:num w:numId="6" w16cid:durableId="194200882">
    <w:abstractNumId w:val="51"/>
  </w:num>
  <w:num w:numId="7" w16cid:durableId="1941520312">
    <w:abstractNumId w:val="32"/>
  </w:num>
  <w:num w:numId="8" w16cid:durableId="1266959094">
    <w:abstractNumId w:val="56"/>
  </w:num>
  <w:num w:numId="9" w16cid:durableId="315652434">
    <w:abstractNumId w:val="22"/>
  </w:num>
  <w:num w:numId="10" w16cid:durableId="699205801">
    <w:abstractNumId w:val="1"/>
  </w:num>
  <w:num w:numId="11" w16cid:durableId="1804814170">
    <w:abstractNumId w:val="14"/>
  </w:num>
  <w:num w:numId="12" w16cid:durableId="739445815">
    <w:abstractNumId w:val="53"/>
  </w:num>
  <w:num w:numId="13" w16cid:durableId="2014526975">
    <w:abstractNumId w:val="41"/>
  </w:num>
  <w:num w:numId="14" w16cid:durableId="1625891687">
    <w:abstractNumId w:val="9"/>
  </w:num>
  <w:num w:numId="15" w16cid:durableId="1297444494">
    <w:abstractNumId w:val="19"/>
  </w:num>
  <w:num w:numId="16" w16cid:durableId="1740439847">
    <w:abstractNumId w:val="73"/>
  </w:num>
  <w:num w:numId="17" w16cid:durableId="1154879327">
    <w:abstractNumId w:val="37"/>
  </w:num>
  <w:num w:numId="18" w16cid:durableId="896014631">
    <w:abstractNumId w:val="61"/>
  </w:num>
  <w:num w:numId="19" w16cid:durableId="1458724124">
    <w:abstractNumId w:val="54"/>
  </w:num>
  <w:num w:numId="20" w16cid:durableId="209533662">
    <w:abstractNumId w:val="42"/>
  </w:num>
  <w:num w:numId="21" w16cid:durableId="1019621196">
    <w:abstractNumId w:val="21"/>
  </w:num>
  <w:num w:numId="22" w16cid:durableId="1813516982">
    <w:abstractNumId w:val="50"/>
  </w:num>
  <w:num w:numId="23" w16cid:durableId="986738422">
    <w:abstractNumId w:val="35"/>
  </w:num>
  <w:num w:numId="24" w16cid:durableId="1919292728">
    <w:abstractNumId w:val="43"/>
  </w:num>
  <w:num w:numId="25" w16cid:durableId="814251413">
    <w:abstractNumId w:val="28"/>
  </w:num>
  <w:num w:numId="26" w16cid:durableId="1022898154">
    <w:abstractNumId w:val="69"/>
  </w:num>
  <w:num w:numId="27" w16cid:durableId="609623389">
    <w:abstractNumId w:val="12"/>
  </w:num>
  <w:num w:numId="28" w16cid:durableId="341469452">
    <w:abstractNumId w:val="72"/>
  </w:num>
  <w:num w:numId="29" w16cid:durableId="923995273">
    <w:abstractNumId w:val="66"/>
  </w:num>
  <w:num w:numId="30" w16cid:durableId="1588028933">
    <w:abstractNumId w:val="77"/>
  </w:num>
  <w:num w:numId="31" w16cid:durableId="113640634">
    <w:abstractNumId w:val="8"/>
  </w:num>
  <w:num w:numId="32" w16cid:durableId="47843083">
    <w:abstractNumId w:val="5"/>
  </w:num>
  <w:num w:numId="33" w16cid:durableId="777605402">
    <w:abstractNumId w:val="76"/>
  </w:num>
  <w:num w:numId="34" w16cid:durableId="1683774139">
    <w:abstractNumId w:val="11"/>
  </w:num>
  <w:num w:numId="35" w16cid:durableId="1682314046">
    <w:abstractNumId w:val="24"/>
  </w:num>
  <w:num w:numId="36" w16cid:durableId="2110419279">
    <w:abstractNumId w:val="70"/>
  </w:num>
  <w:num w:numId="37" w16cid:durableId="569080732">
    <w:abstractNumId w:val="13"/>
  </w:num>
  <w:num w:numId="38" w16cid:durableId="1907178160">
    <w:abstractNumId w:val="7"/>
  </w:num>
  <w:num w:numId="39" w16cid:durableId="648677361">
    <w:abstractNumId w:val="59"/>
  </w:num>
  <w:num w:numId="40" w16cid:durableId="364596640">
    <w:abstractNumId w:val="39"/>
  </w:num>
  <w:num w:numId="41" w16cid:durableId="1562014487">
    <w:abstractNumId w:val="80"/>
  </w:num>
  <w:num w:numId="42" w16cid:durableId="1196115024">
    <w:abstractNumId w:val="78"/>
  </w:num>
  <w:num w:numId="43" w16cid:durableId="1911454663">
    <w:abstractNumId w:val="60"/>
  </w:num>
  <w:num w:numId="44" w16cid:durableId="795755088">
    <w:abstractNumId w:val="49"/>
  </w:num>
  <w:num w:numId="45" w16cid:durableId="1138914716">
    <w:abstractNumId w:val="6"/>
  </w:num>
  <w:num w:numId="46" w16cid:durableId="215162888">
    <w:abstractNumId w:val="68"/>
  </w:num>
  <w:num w:numId="47" w16cid:durableId="1324695557">
    <w:abstractNumId w:val="38"/>
  </w:num>
  <w:num w:numId="48" w16cid:durableId="519121277">
    <w:abstractNumId w:val="34"/>
  </w:num>
  <w:num w:numId="49" w16cid:durableId="503205457">
    <w:abstractNumId w:val="63"/>
  </w:num>
  <w:num w:numId="50" w16cid:durableId="1289242989">
    <w:abstractNumId w:val="33"/>
  </w:num>
  <w:num w:numId="51" w16cid:durableId="1909144544">
    <w:abstractNumId w:val="0"/>
  </w:num>
  <w:num w:numId="52" w16cid:durableId="473522230">
    <w:abstractNumId w:val="23"/>
  </w:num>
  <w:num w:numId="53" w16cid:durableId="388965160">
    <w:abstractNumId w:val="44"/>
  </w:num>
  <w:num w:numId="54" w16cid:durableId="1912537435">
    <w:abstractNumId w:val="4"/>
  </w:num>
  <w:num w:numId="55" w16cid:durableId="1243562630">
    <w:abstractNumId w:val="3"/>
  </w:num>
  <w:num w:numId="56" w16cid:durableId="1671955038">
    <w:abstractNumId w:val="65"/>
  </w:num>
  <w:num w:numId="57" w16cid:durableId="83458557">
    <w:abstractNumId w:val="31"/>
  </w:num>
  <w:num w:numId="58" w16cid:durableId="1973824147">
    <w:abstractNumId w:val="81"/>
  </w:num>
  <w:num w:numId="59" w16cid:durableId="812218839">
    <w:abstractNumId w:val="18"/>
  </w:num>
  <w:num w:numId="60" w16cid:durableId="2054229791">
    <w:abstractNumId w:val="48"/>
  </w:num>
  <w:num w:numId="61" w16cid:durableId="1584485374">
    <w:abstractNumId w:val="58"/>
  </w:num>
  <w:num w:numId="62" w16cid:durableId="761147715">
    <w:abstractNumId w:val="75"/>
  </w:num>
  <w:num w:numId="63" w16cid:durableId="1512649366">
    <w:abstractNumId w:val="10"/>
  </w:num>
  <w:num w:numId="64" w16cid:durableId="47799994">
    <w:abstractNumId w:val="57"/>
  </w:num>
  <w:num w:numId="65" w16cid:durableId="1609196333">
    <w:abstractNumId w:val="20"/>
  </w:num>
  <w:num w:numId="66" w16cid:durableId="1630433729">
    <w:abstractNumId w:val="67"/>
  </w:num>
  <w:num w:numId="67" w16cid:durableId="611741396">
    <w:abstractNumId w:val="26"/>
  </w:num>
  <w:num w:numId="68" w16cid:durableId="1793668203">
    <w:abstractNumId w:val="64"/>
  </w:num>
  <w:num w:numId="69" w16cid:durableId="1915049682">
    <w:abstractNumId w:val="29"/>
  </w:num>
  <w:num w:numId="70" w16cid:durableId="929118929">
    <w:abstractNumId w:val="46"/>
  </w:num>
  <w:num w:numId="71" w16cid:durableId="464394675">
    <w:abstractNumId w:val="45"/>
  </w:num>
  <w:num w:numId="72" w16cid:durableId="301621490">
    <w:abstractNumId w:val="27"/>
  </w:num>
  <w:num w:numId="73" w16cid:durableId="42483341">
    <w:abstractNumId w:val="40"/>
  </w:num>
  <w:num w:numId="74" w16cid:durableId="737288187">
    <w:abstractNumId w:val="52"/>
  </w:num>
  <w:num w:numId="75" w16cid:durableId="927539373">
    <w:abstractNumId w:val="79"/>
  </w:num>
  <w:num w:numId="76" w16cid:durableId="518547955">
    <w:abstractNumId w:val="15"/>
  </w:num>
  <w:num w:numId="77" w16cid:durableId="686911633">
    <w:abstractNumId w:val="30"/>
  </w:num>
  <w:num w:numId="78" w16cid:durableId="1624072478">
    <w:abstractNumId w:val="62"/>
  </w:num>
  <w:num w:numId="79" w16cid:durableId="436021388">
    <w:abstractNumId w:val="47"/>
  </w:num>
  <w:num w:numId="80" w16cid:durableId="440999359">
    <w:abstractNumId w:val="25"/>
  </w:num>
  <w:num w:numId="81" w16cid:durableId="630792304">
    <w:abstractNumId w:val="16"/>
  </w:num>
  <w:num w:numId="82" w16cid:durableId="182672765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1F3"/>
    <w:rsid w:val="00015A91"/>
    <w:rsid w:val="00036A0F"/>
    <w:rsid w:val="00040247"/>
    <w:rsid w:val="00044D71"/>
    <w:rsid w:val="0005475C"/>
    <w:rsid w:val="00060B7F"/>
    <w:rsid w:val="000A76A6"/>
    <w:rsid w:val="001B41FD"/>
    <w:rsid w:val="002722B4"/>
    <w:rsid w:val="00291CC0"/>
    <w:rsid w:val="00296D1D"/>
    <w:rsid w:val="00302838"/>
    <w:rsid w:val="00382B5C"/>
    <w:rsid w:val="0043580D"/>
    <w:rsid w:val="00441432"/>
    <w:rsid w:val="0048244F"/>
    <w:rsid w:val="00491C5E"/>
    <w:rsid w:val="004A0F68"/>
    <w:rsid w:val="004D3463"/>
    <w:rsid w:val="004E4A88"/>
    <w:rsid w:val="00505B63"/>
    <w:rsid w:val="0054292E"/>
    <w:rsid w:val="005838B9"/>
    <w:rsid w:val="00583FE7"/>
    <w:rsid w:val="00592090"/>
    <w:rsid w:val="005A2E1C"/>
    <w:rsid w:val="005B2BCF"/>
    <w:rsid w:val="005B5595"/>
    <w:rsid w:val="005D2DF7"/>
    <w:rsid w:val="005F2C46"/>
    <w:rsid w:val="006046A9"/>
    <w:rsid w:val="006728F4"/>
    <w:rsid w:val="006A2E81"/>
    <w:rsid w:val="006A3ECF"/>
    <w:rsid w:val="006B40B2"/>
    <w:rsid w:val="006E245B"/>
    <w:rsid w:val="007076F6"/>
    <w:rsid w:val="00765FB1"/>
    <w:rsid w:val="00931ACB"/>
    <w:rsid w:val="00976DAF"/>
    <w:rsid w:val="00A1380E"/>
    <w:rsid w:val="00A92B7A"/>
    <w:rsid w:val="00AF4EDA"/>
    <w:rsid w:val="00B071D6"/>
    <w:rsid w:val="00B40663"/>
    <w:rsid w:val="00CC1AB9"/>
    <w:rsid w:val="00CC2D44"/>
    <w:rsid w:val="00D7124C"/>
    <w:rsid w:val="00D94CA2"/>
    <w:rsid w:val="00DD12BE"/>
    <w:rsid w:val="00E1153F"/>
    <w:rsid w:val="00E32146"/>
    <w:rsid w:val="00E45E9E"/>
    <w:rsid w:val="00F00A6C"/>
    <w:rsid w:val="00F05837"/>
    <w:rsid w:val="00F105B8"/>
    <w:rsid w:val="00F10D83"/>
    <w:rsid w:val="00F31B49"/>
    <w:rsid w:val="00F915BE"/>
    <w:rsid w:val="00F961F3"/>
    <w:rsid w:val="00FA0FB9"/>
    <w:rsid w:val="00FB7EB8"/>
    <w:rsid w:val="00FC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34BC"/>
  <w15:docId w15:val="{6626714E-371B-443A-BBA6-14D5355B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4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0B2"/>
  </w:style>
  <w:style w:type="paragraph" w:styleId="Stopka">
    <w:name w:val="footer"/>
    <w:basedOn w:val="Normalny"/>
    <w:link w:val="StopkaZnak"/>
    <w:uiPriority w:val="99"/>
    <w:unhideWhenUsed/>
    <w:rsid w:val="006B4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0B2"/>
  </w:style>
  <w:style w:type="character" w:styleId="Nierozpoznanawzmianka">
    <w:name w:val="Unresolved Mention"/>
    <w:basedOn w:val="Domylnaczcionkaakapitu"/>
    <w:uiPriority w:val="99"/>
    <w:semiHidden/>
    <w:unhideWhenUsed/>
    <w:rsid w:val="00F10D8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44D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zwik.bialobrzeg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Ireneusz Baszyński</cp:lastModifiedBy>
  <cp:revision>5</cp:revision>
  <dcterms:created xsi:type="dcterms:W3CDTF">2025-04-01T08:06:00Z</dcterms:created>
  <dcterms:modified xsi:type="dcterms:W3CDTF">2025-04-28T12:17:00Z</dcterms:modified>
</cp:coreProperties>
</file>