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6677E1" w14:textId="4261D0F4" w:rsidR="007A47B0" w:rsidRDefault="007A47B0" w:rsidP="007A47B0">
      <w:pPr>
        <w:spacing w:after="0" w:line="276" w:lineRule="auto"/>
        <w:jc w:val="right"/>
        <w:rPr>
          <w:sz w:val="24"/>
          <w:szCs w:val="24"/>
        </w:rPr>
      </w:pPr>
      <w:r>
        <w:rPr>
          <w:sz w:val="24"/>
          <w:szCs w:val="24"/>
        </w:rPr>
        <w:t>Lech Narębski</w:t>
      </w:r>
      <w:r w:rsidR="000171E4">
        <w:rPr>
          <w:sz w:val="24"/>
          <w:szCs w:val="24"/>
        </w:rPr>
        <w:t>, Toruń</w:t>
      </w:r>
    </w:p>
    <w:p w14:paraId="3CB0967E" w14:textId="6C69D154" w:rsidR="007A47B0" w:rsidRDefault="007A47B0" w:rsidP="007A47B0">
      <w:pPr>
        <w:spacing w:after="0" w:line="276" w:lineRule="auto"/>
        <w:jc w:val="center"/>
        <w:rPr>
          <w:sz w:val="24"/>
          <w:szCs w:val="24"/>
        </w:rPr>
      </w:pPr>
    </w:p>
    <w:p w14:paraId="32906692" w14:textId="77777777" w:rsidR="00F109AA" w:rsidRDefault="00F109AA" w:rsidP="007A47B0">
      <w:pPr>
        <w:spacing w:after="0" w:line="276" w:lineRule="auto"/>
        <w:jc w:val="center"/>
        <w:rPr>
          <w:sz w:val="24"/>
          <w:szCs w:val="24"/>
        </w:rPr>
      </w:pPr>
    </w:p>
    <w:p w14:paraId="7558EAE4" w14:textId="15F03F14" w:rsidR="00091087" w:rsidRPr="00A60B94" w:rsidRDefault="00520F5A" w:rsidP="00AF7691">
      <w:pPr>
        <w:spacing w:after="0" w:line="276" w:lineRule="auto"/>
        <w:jc w:val="center"/>
        <w:rPr>
          <w:sz w:val="24"/>
          <w:szCs w:val="24"/>
        </w:rPr>
      </w:pPr>
      <w:r w:rsidRPr="00A60B94">
        <w:rPr>
          <w:sz w:val="24"/>
          <w:szCs w:val="24"/>
        </w:rPr>
        <w:t>GIŻYCKO</w:t>
      </w:r>
      <w:r w:rsidR="007A47B0">
        <w:rPr>
          <w:sz w:val="24"/>
          <w:szCs w:val="24"/>
        </w:rPr>
        <w:t>, TWIERDZA BOYEN</w:t>
      </w:r>
      <w:r w:rsidRPr="00A60B94">
        <w:rPr>
          <w:sz w:val="24"/>
          <w:szCs w:val="24"/>
        </w:rPr>
        <w:t xml:space="preserve"> – KAPONIERA RAWELINA BRAMY KĘTRZYŃSKIEJ, </w:t>
      </w:r>
      <w:r w:rsidR="00AF7200" w:rsidRPr="00A60B94">
        <w:rPr>
          <w:sz w:val="24"/>
          <w:szCs w:val="24"/>
        </w:rPr>
        <w:t>PRA</w:t>
      </w:r>
      <w:r w:rsidRPr="00A60B94">
        <w:rPr>
          <w:sz w:val="24"/>
          <w:szCs w:val="24"/>
        </w:rPr>
        <w:t>WA</w:t>
      </w:r>
      <w:r w:rsidR="002B207E">
        <w:rPr>
          <w:sz w:val="24"/>
          <w:szCs w:val="24"/>
        </w:rPr>
        <w:t>.</w:t>
      </w:r>
    </w:p>
    <w:p w14:paraId="0842EF3D" w14:textId="421CBD2F" w:rsidR="003053D9" w:rsidRPr="007A47B0" w:rsidRDefault="007A47B0" w:rsidP="007A47B0">
      <w:pPr>
        <w:spacing w:after="120" w:line="276" w:lineRule="auto"/>
        <w:jc w:val="center"/>
        <w:rPr>
          <w:b/>
          <w:bCs/>
          <w:sz w:val="28"/>
          <w:szCs w:val="28"/>
        </w:rPr>
      </w:pPr>
      <w:r w:rsidRPr="007A47B0">
        <w:rPr>
          <w:b/>
          <w:bCs/>
          <w:sz w:val="28"/>
          <w:szCs w:val="28"/>
        </w:rPr>
        <w:t>PROGRAM KONSERWAYORSKI DO PROJEKTU BUDOWLANEGO</w:t>
      </w:r>
    </w:p>
    <w:p w14:paraId="07D9A89F" w14:textId="77777777" w:rsidR="00F109AA" w:rsidRDefault="00F109AA" w:rsidP="00AF7691">
      <w:pPr>
        <w:spacing w:after="0" w:line="276" w:lineRule="auto"/>
        <w:rPr>
          <w:sz w:val="24"/>
          <w:szCs w:val="24"/>
        </w:rPr>
      </w:pPr>
    </w:p>
    <w:p w14:paraId="7295A6AD" w14:textId="1442E306" w:rsidR="00520F5A" w:rsidRPr="00A60B94" w:rsidRDefault="00520F5A" w:rsidP="004152FF">
      <w:pPr>
        <w:spacing w:after="120" w:line="276" w:lineRule="auto"/>
        <w:rPr>
          <w:sz w:val="24"/>
          <w:szCs w:val="24"/>
        </w:rPr>
      </w:pPr>
      <w:r w:rsidRPr="00A60B94">
        <w:rPr>
          <w:sz w:val="24"/>
          <w:szCs w:val="24"/>
        </w:rPr>
        <w:t>OBIEKT</w:t>
      </w:r>
    </w:p>
    <w:p w14:paraId="0EAEA013" w14:textId="3A925A14" w:rsidR="003D3C38" w:rsidRDefault="00520F5A" w:rsidP="000171E4">
      <w:pPr>
        <w:spacing w:after="120" w:line="276" w:lineRule="auto"/>
        <w:jc w:val="both"/>
        <w:rPr>
          <w:rFonts w:cstheme="minorHAnsi"/>
          <w:sz w:val="24"/>
          <w:szCs w:val="24"/>
        </w:rPr>
      </w:pPr>
      <w:r w:rsidRPr="00A60B94">
        <w:rPr>
          <w:sz w:val="24"/>
          <w:szCs w:val="24"/>
        </w:rPr>
        <w:t xml:space="preserve">Omawiana kaponiera powstała </w:t>
      </w:r>
      <w:r w:rsidRPr="00A60B94">
        <w:rPr>
          <w:rFonts w:cstheme="minorHAnsi"/>
          <w:sz w:val="24"/>
          <w:szCs w:val="24"/>
        </w:rPr>
        <w:t>w latach 1854-55, jako jedna z 4 kaponier rawelinowych</w:t>
      </w:r>
      <w:r w:rsidR="007030A7">
        <w:rPr>
          <w:rFonts w:cstheme="minorHAnsi"/>
          <w:sz w:val="24"/>
          <w:szCs w:val="24"/>
        </w:rPr>
        <w:t xml:space="preserve"> giżyckiej Feste Boyen</w:t>
      </w:r>
      <w:r w:rsidRPr="00A60B94">
        <w:rPr>
          <w:rFonts w:cstheme="minorHAnsi"/>
          <w:sz w:val="24"/>
          <w:szCs w:val="24"/>
        </w:rPr>
        <w:t xml:space="preserve">. Zadaniem tych kaponier było flankowanie fos rawelinów ogniem działowym (dwie armaty zapewne 6 funtowe) i karabinowym. </w:t>
      </w:r>
      <w:r w:rsidR="003D3C38" w:rsidRPr="00A60B94">
        <w:rPr>
          <w:rFonts w:cstheme="minorHAnsi"/>
          <w:sz w:val="24"/>
          <w:szCs w:val="24"/>
        </w:rPr>
        <w:t xml:space="preserve">Przekrycia kaponier (sklepienia z warstwami odwadniającymi i nasypem ziemnym) wraz z mostkami nad fosą stanowiły element komunikacji między rawelinami a drogą krytą na przeciwskarpie fosy. </w:t>
      </w:r>
      <w:r w:rsidR="00AF7200" w:rsidRPr="00A60B94">
        <w:rPr>
          <w:rFonts w:cstheme="minorHAnsi"/>
          <w:sz w:val="24"/>
          <w:szCs w:val="24"/>
        </w:rPr>
        <w:t xml:space="preserve">Jedynie prawa kaponiera rawelina Bramy Kętrzyńskiej niosła drogę </w:t>
      </w:r>
      <w:r w:rsidR="00A977B5" w:rsidRPr="00A60B94">
        <w:rPr>
          <w:rFonts w:cstheme="minorHAnsi"/>
          <w:sz w:val="24"/>
          <w:szCs w:val="24"/>
        </w:rPr>
        <w:t>wy</w:t>
      </w:r>
      <w:r w:rsidR="00AF7200" w:rsidRPr="00A60B94">
        <w:rPr>
          <w:rFonts w:cstheme="minorHAnsi"/>
          <w:sz w:val="24"/>
          <w:szCs w:val="24"/>
        </w:rPr>
        <w:t xml:space="preserve">jazdową </w:t>
      </w:r>
      <w:r w:rsidR="00A977B5" w:rsidRPr="00A60B94">
        <w:rPr>
          <w:rFonts w:cstheme="minorHAnsi"/>
          <w:sz w:val="24"/>
          <w:szCs w:val="24"/>
        </w:rPr>
        <w:t>z twierdzy, o</w:t>
      </w:r>
      <w:r w:rsidR="00AF7200" w:rsidRPr="00A60B94">
        <w:rPr>
          <w:rFonts w:cstheme="minorHAnsi"/>
          <w:sz w:val="24"/>
          <w:szCs w:val="24"/>
        </w:rPr>
        <w:t>d Bramy</w:t>
      </w:r>
      <w:r w:rsidR="00A977B5" w:rsidRPr="00A60B94">
        <w:rPr>
          <w:rFonts w:cstheme="minorHAnsi"/>
          <w:sz w:val="24"/>
          <w:szCs w:val="24"/>
        </w:rPr>
        <w:t xml:space="preserve"> Kętrzyńskiej w kierunku zachodnim (na Kętrzyn, Ryn)</w:t>
      </w:r>
      <w:r w:rsidR="00AF7200" w:rsidRPr="00A60B94">
        <w:rPr>
          <w:rFonts w:cstheme="minorHAnsi"/>
          <w:sz w:val="24"/>
          <w:szCs w:val="24"/>
        </w:rPr>
        <w:t>.</w:t>
      </w:r>
      <w:r w:rsidR="00306943">
        <w:rPr>
          <w:rFonts w:cstheme="minorHAnsi"/>
          <w:sz w:val="24"/>
          <w:szCs w:val="24"/>
        </w:rPr>
        <w:t xml:space="preserve"> [ryc. 1, 2.A]</w:t>
      </w:r>
    </w:p>
    <w:p w14:paraId="0088619B" w14:textId="6322B519" w:rsidR="007030A7" w:rsidRPr="00A60B94" w:rsidRDefault="007030A7" w:rsidP="007030A7">
      <w:pPr>
        <w:spacing w:after="120" w:line="276" w:lineRule="auto"/>
        <w:jc w:val="both"/>
        <w:rPr>
          <w:rFonts w:cstheme="minorHAnsi"/>
          <w:sz w:val="24"/>
          <w:szCs w:val="24"/>
        </w:rPr>
      </w:pPr>
      <w:r w:rsidRPr="00A60B94">
        <w:rPr>
          <w:rFonts w:cstheme="minorHAnsi"/>
          <w:sz w:val="24"/>
          <w:szCs w:val="24"/>
        </w:rPr>
        <w:t>W wyniku przebudowy rawelinów na place broni (po 1871 r.</w:t>
      </w:r>
      <w:r>
        <w:rPr>
          <w:rFonts w:cstheme="minorHAnsi"/>
          <w:sz w:val="24"/>
          <w:szCs w:val="24"/>
        </w:rPr>
        <w:t>, zapewne po 1880</w:t>
      </w:r>
      <w:r w:rsidRPr="00A60B94">
        <w:rPr>
          <w:rFonts w:cstheme="minorHAnsi"/>
          <w:sz w:val="24"/>
          <w:szCs w:val="24"/>
        </w:rPr>
        <w:t xml:space="preserve">) zlikwidowano fosy, a pierwotnie wolnostojące kaponiery zostały z </w:t>
      </w:r>
      <w:r w:rsidR="0016393A">
        <w:rPr>
          <w:rFonts w:cstheme="minorHAnsi"/>
          <w:sz w:val="24"/>
          <w:szCs w:val="24"/>
        </w:rPr>
        <w:t>dwóch</w:t>
      </w:r>
      <w:r w:rsidRPr="00A60B94">
        <w:rPr>
          <w:rFonts w:cstheme="minorHAnsi"/>
          <w:sz w:val="24"/>
          <w:szCs w:val="24"/>
        </w:rPr>
        <w:t xml:space="preserve"> stron obsypane ziemią</w:t>
      </w:r>
      <w:r w:rsidR="00306943">
        <w:rPr>
          <w:rFonts w:cstheme="minorHAnsi"/>
          <w:sz w:val="24"/>
          <w:szCs w:val="24"/>
        </w:rPr>
        <w:t>, przez co</w:t>
      </w:r>
      <w:r w:rsidR="005E0A2F">
        <w:rPr>
          <w:rFonts w:cstheme="minorHAnsi"/>
          <w:sz w:val="24"/>
          <w:szCs w:val="24"/>
        </w:rPr>
        <w:t> </w:t>
      </w:r>
      <w:r w:rsidRPr="00A60B94">
        <w:rPr>
          <w:rFonts w:cstheme="minorHAnsi"/>
          <w:sz w:val="24"/>
          <w:szCs w:val="24"/>
        </w:rPr>
        <w:t>utraciły funkcję bojową – ich ściana bojowa ze strzelnicami została zasypana</w:t>
      </w:r>
      <w:r w:rsidR="0016393A">
        <w:rPr>
          <w:rFonts w:cstheme="minorHAnsi"/>
          <w:sz w:val="24"/>
          <w:szCs w:val="24"/>
        </w:rPr>
        <w:t>. Mostki zlikwidowano, w miejscu mostu zwodzonego</w:t>
      </w:r>
      <w:r w:rsidR="00E123FE">
        <w:rPr>
          <w:rFonts w:cstheme="minorHAnsi"/>
          <w:sz w:val="24"/>
          <w:szCs w:val="24"/>
        </w:rPr>
        <w:t xml:space="preserve"> u nasady kaponiery (od płd.) wbudowano dodatkowe pomieszczenie z oknem, wybito nowe </w:t>
      </w:r>
      <w:r w:rsidR="005E0A2F">
        <w:rPr>
          <w:rFonts w:cstheme="minorHAnsi"/>
          <w:sz w:val="24"/>
          <w:szCs w:val="24"/>
        </w:rPr>
        <w:t xml:space="preserve">drzwi </w:t>
      </w:r>
      <w:r w:rsidR="00E123FE">
        <w:rPr>
          <w:rFonts w:cstheme="minorHAnsi"/>
          <w:sz w:val="24"/>
          <w:szCs w:val="24"/>
        </w:rPr>
        <w:t>wejści</w:t>
      </w:r>
      <w:r w:rsidR="005E0A2F">
        <w:rPr>
          <w:rFonts w:cstheme="minorHAnsi"/>
          <w:sz w:val="24"/>
          <w:szCs w:val="24"/>
        </w:rPr>
        <w:t>ow</w:t>
      </w:r>
      <w:r w:rsidR="00E123FE">
        <w:rPr>
          <w:rFonts w:cstheme="minorHAnsi"/>
          <w:sz w:val="24"/>
          <w:szCs w:val="24"/>
        </w:rPr>
        <w:t>e do dawnego przedsionka. Po stronie północnej ścianę elewacji przedłużono murem kamiennym.</w:t>
      </w:r>
      <w:r w:rsidR="00F93315">
        <w:rPr>
          <w:rFonts w:cstheme="minorHAnsi"/>
          <w:sz w:val="24"/>
          <w:szCs w:val="24"/>
        </w:rPr>
        <w:t xml:space="preserve"> W</w:t>
      </w:r>
      <w:r w:rsidR="007A47B0">
        <w:rPr>
          <w:rFonts w:cstheme="minorHAnsi"/>
          <w:sz w:val="24"/>
          <w:szCs w:val="24"/>
        </w:rPr>
        <w:t>nętrza wykorzystano jako magazyny</w:t>
      </w:r>
      <w:r w:rsidR="00306943">
        <w:rPr>
          <w:rFonts w:cstheme="minorHAnsi"/>
          <w:sz w:val="24"/>
          <w:szCs w:val="24"/>
        </w:rPr>
        <w:t xml:space="preserve"> (</w:t>
      </w:r>
      <w:r w:rsidR="00306943" w:rsidRPr="00306943">
        <w:rPr>
          <w:rFonts w:cstheme="minorHAnsi"/>
          <w:i/>
          <w:iCs/>
          <w:sz w:val="24"/>
          <w:szCs w:val="24"/>
        </w:rPr>
        <w:t>Lager Raum</w:t>
      </w:r>
      <w:r w:rsidRPr="00A60B94">
        <w:rPr>
          <w:rFonts w:cstheme="minorHAnsi"/>
          <w:sz w:val="24"/>
          <w:szCs w:val="24"/>
        </w:rPr>
        <w:t xml:space="preserve">), utrzymana została </w:t>
      </w:r>
      <w:r>
        <w:rPr>
          <w:rFonts w:cstheme="minorHAnsi"/>
          <w:sz w:val="24"/>
          <w:szCs w:val="24"/>
        </w:rPr>
        <w:t>natomiast</w:t>
      </w:r>
      <w:r w:rsidRPr="00A60B94">
        <w:rPr>
          <w:rFonts w:cstheme="minorHAnsi"/>
          <w:sz w:val="24"/>
          <w:szCs w:val="24"/>
        </w:rPr>
        <w:t xml:space="preserve"> funkcja komunikacyjna, </w:t>
      </w:r>
      <w:r w:rsidR="00306943">
        <w:rPr>
          <w:rFonts w:cstheme="minorHAnsi"/>
          <w:sz w:val="24"/>
          <w:szCs w:val="24"/>
        </w:rPr>
        <w:t>osłonięta przed obserwacją i ostrzałem nowym nasypem z ławką strzelecką [ryc. 2</w:t>
      </w:r>
      <w:r w:rsidR="00853203">
        <w:rPr>
          <w:rFonts w:cstheme="minorHAnsi"/>
          <w:sz w:val="24"/>
          <w:szCs w:val="24"/>
        </w:rPr>
        <w:t>.</w:t>
      </w:r>
      <w:r w:rsidR="00306943">
        <w:rPr>
          <w:rFonts w:cstheme="minorHAnsi"/>
          <w:sz w:val="24"/>
          <w:szCs w:val="24"/>
        </w:rPr>
        <w:t>B]</w:t>
      </w:r>
      <w:r w:rsidRPr="00A60B94">
        <w:rPr>
          <w:rFonts w:cstheme="minorHAnsi"/>
          <w:sz w:val="24"/>
          <w:szCs w:val="24"/>
        </w:rPr>
        <w:t>.</w:t>
      </w:r>
    </w:p>
    <w:p w14:paraId="382BC86F" w14:textId="56B0C5B7" w:rsidR="000171E4" w:rsidRDefault="00F23A18" w:rsidP="007030A7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Plan wydłużonego prostokąta z czterema kazamatami </w:t>
      </w:r>
      <w:r w:rsidR="00F93315">
        <w:rPr>
          <w:sz w:val="24"/>
          <w:szCs w:val="24"/>
        </w:rPr>
        <w:t xml:space="preserve">(nr 1 – 4) </w:t>
      </w:r>
      <w:r>
        <w:rPr>
          <w:sz w:val="24"/>
          <w:szCs w:val="24"/>
        </w:rPr>
        <w:t>ustawionymi skosem (zgodnie z osią fosy), połączone amfiladowo, amfiladę otwiera od płd. rodzaj przedsionka</w:t>
      </w:r>
      <w:r w:rsidR="00F93315">
        <w:rPr>
          <w:sz w:val="24"/>
          <w:szCs w:val="24"/>
        </w:rPr>
        <w:t xml:space="preserve"> z bramą</w:t>
      </w:r>
      <w:r w:rsidR="005E0A2F">
        <w:rPr>
          <w:sz w:val="24"/>
          <w:szCs w:val="24"/>
        </w:rPr>
        <w:t>.</w:t>
      </w:r>
      <w:r w:rsidR="00F93315">
        <w:rPr>
          <w:sz w:val="24"/>
          <w:szCs w:val="24"/>
        </w:rPr>
        <w:t xml:space="preserve"> </w:t>
      </w:r>
      <w:r w:rsidR="005E0A2F">
        <w:rPr>
          <w:sz w:val="24"/>
          <w:szCs w:val="24"/>
        </w:rPr>
        <w:t>W</w:t>
      </w:r>
      <w:r w:rsidR="00F93315">
        <w:rPr>
          <w:sz w:val="24"/>
          <w:szCs w:val="24"/>
        </w:rPr>
        <w:t xml:space="preserve"> wyniku przebudowy dodano pomieszczenie nr 5, które </w:t>
      </w:r>
      <w:r w:rsidR="000171E4">
        <w:rPr>
          <w:sz w:val="24"/>
          <w:szCs w:val="24"/>
        </w:rPr>
        <w:t xml:space="preserve">poprzez zakręcający korytarz (nr 6) </w:t>
      </w:r>
      <w:r w:rsidR="00F93315">
        <w:rPr>
          <w:sz w:val="24"/>
          <w:szCs w:val="24"/>
        </w:rPr>
        <w:t xml:space="preserve">połączyło kaponierę z </w:t>
      </w:r>
      <w:r w:rsidR="000171E4">
        <w:rPr>
          <w:sz w:val="24"/>
          <w:szCs w:val="24"/>
        </w:rPr>
        <w:t>kazamatą flankującą dawny rów diamentowy</w:t>
      </w:r>
      <w:r w:rsidR="00287DAF">
        <w:rPr>
          <w:sz w:val="24"/>
          <w:szCs w:val="24"/>
        </w:rPr>
        <w:t xml:space="preserve"> (nr 7)</w:t>
      </w:r>
      <w:r>
        <w:rPr>
          <w:sz w:val="24"/>
          <w:szCs w:val="24"/>
        </w:rPr>
        <w:t xml:space="preserve">. </w:t>
      </w:r>
    </w:p>
    <w:p w14:paraId="268B7FFA" w14:textId="5B963ABC" w:rsidR="00853203" w:rsidRDefault="000171E4" w:rsidP="007030A7">
      <w:pPr>
        <w:spacing w:line="276" w:lineRule="auto"/>
        <w:jc w:val="both"/>
        <w:rPr>
          <w:sz w:val="24"/>
          <w:szCs w:val="24"/>
        </w:rPr>
      </w:pPr>
      <w:r w:rsidRPr="00A60B94">
        <w:rPr>
          <w:sz w:val="24"/>
          <w:szCs w:val="24"/>
        </w:rPr>
        <w:t xml:space="preserve">Konstrukcja </w:t>
      </w:r>
      <w:r w:rsidR="005E0A2F">
        <w:rPr>
          <w:sz w:val="24"/>
          <w:szCs w:val="24"/>
        </w:rPr>
        <w:t xml:space="preserve">kaponiery </w:t>
      </w:r>
      <w:r w:rsidRPr="00A60B94">
        <w:rPr>
          <w:sz w:val="24"/>
          <w:szCs w:val="24"/>
        </w:rPr>
        <w:t>murowana, ceglana, na fundamencie z łamanego kamienia eratycz</w:t>
      </w:r>
      <w:r w:rsidR="005E0A2F">
        <w:rPr>
          <w:sz w:val="24"/>
          <w:szCs w:val="24"/>
        </w:rPr>
        <w:softHyphen/>
      </w:r>
      <w:r w:rsidRPr="00A60B94">
        <w:rPr>
          <w:sz w:val="24"/>
          <w:szCs w:val="24"/>
        </w:rPr>
        <w:t>nego, sklepiona kolebkowo. Sklepienia klasy tzw</w:t>
      </w:r>
      <w:r w:rsidR="005E0A2F">
        <w:rPr>
          <w:sz w:val="24"/>
          <w:szCs w:val="24"/>
        </w:rPr>
        <w:t>.</w:t>
      </w:r>
      <w:r w:rsidRPr="00A60B94">
        <w:rPr>
          <w:sz w:val="24"/>
          <w:szCs w:val="24"/>
        </w:rPr>
        <w:t xml:space="preserve"> ‘bomboodpornej’ (t.j. grubość powłoki sklepiennej nie mniejsza niż 1/5 rozpiętości). Sklepieni</w:t>
      </w:r>
      <w:r>
        <w:rPr>
          <w:sz w:val="24"/>
          <w:szCs w:val="24"/>
        </w:rPr>
        <w:t>a</w:t>
      </w:r>
      <w:r w:rsidRPr="00A60B94">
        <w:rPr>
          <w:sz w:val="24"/>
          <w:szCs w:val="24"/>
        </w:rPr>
        <w:t xml:space="preserve"> jako ‘obsypane’ (t.j pokryte nasypem ziemnym) </w:t>
      </w:r>
      <w:r>
        <w:rPr>
          <w:sz w:val="24"/>
          <w:szCs w:val="24"/>
        </w:rPr>
        <w:t>były chronione przed wodami opadowymi przez</w:t>
      </w:r>
      <w:r w:rsidRPr="00A60B94">
        <w:rPr>
          <w:sz w:val="24"/>
          <w:szCs w:val="24"/>
        </w:rPr>
        <w:t xml:space="preserve"> nadmurowaną warstwę odwad</w:t>
      </w:r>
      <w:r w:rsidR="00AF7691">
        <w:rPr>
          <w:sz w:val="24"/>
          <w:szCs w:val="24"/>
        </w:rPr>
        <w:softHyphen/>
      </w:r>
      <w:r w:rsidRPr="00A60B94">
        <w:rPr>
          <w:sz w:val="24"/>
          <w:szCs w:val="24"/>
        </w:rPr>
        <w:t>niającą</w:t>
      </w:r>
      <w:r>
        <w:rPr>
          <w:sz w:val="24"/>
          <w:szCs w:val="24"/>
        </w:rPr>
        <w:t>,</w:t>
      </w:r>
      <w:r w:rsidRPr="00A60B94">
        <w:rPr>
          <w:sz w:val="24"/>
          <w:szCs w:val="24"/>
        </w:rPr>
        <w:t xml:space="preserve"> w</w:t>
      </w:r>
      <w:r>
        <w:rPr>
          <w:sz w:val="24"/>
          <w:szCs w:val="24"/>
        </w:rPr>
        <w:t xml:space="preserve"> </w:t>
      </w:r>
      <w:r w:rsidRPr="00A60B94">
        <w:rPr>
          <w:sz w:val="24"/>
          <w:szCs w:val="24"/>
        </w:rPr>
        <w:t>postaci łamanych, nachylonych płaszczyzn – tzw. „ośl</w:t>
      </w:r>
      <w:r>
        <w:rPr>
          <w:sz w:val="24"/>
          <w:szCs w:val="24"/>
        </w:rPr>
        <w:t>ich</w:t>
      </w:r>
      <w:r w:rsidRPr="00A60B94">
        <w:rPr>
          <w:sz w:val="24"/>
          <w:szCs w:val="24"/>
        </w:rPr>
        <w:t xml:space="preserve"> grzbiet</w:t>
      </w:r>
      <w:r>
        <w:rPr>
          <w:sz w:val="24"/>
          <w:szCs w:val="24"/>
        </w:rPr>
        <w:t>ów</w:t>
      </w:r>
      <w:r w:rsidRPr="00A60B94">
        <w:rPr>
          <w:sz w:val="24"/>
          <w:szCs w:val="24"/>
        </w:rPr>
        <w:t xml:space="preserve">” (niem.: </w:t>
      </w:r>
      <w:r w:rsidRPr="00A60B94">
        <w:rPr>
          <w:i/>
          <w:iCs/>
          <w:sz w:val="24"/>
          <w:szCs w:val="24"/>
        </w:rPr>
        <w:t>Dosdane, dosdanierung</w:t>
      </w:r>
      <w:r w:rsidRPr="00A60B94">
        <w:rPr>
          <w:sz w:val="24"/>
          <w:szCs w:val="24"/>
        </w:rPr>
        <w:t xml:space="preserve">), dodatkowo </w:t>
      </w:r>
      <w:r>
        <w:rPr>
          <w:sz w:val="24"/>
          <w:szCs w:val="24"/>
        </w:rPr>
        <w:t xml:space="preserve">obłożoną </w:t>
      </w:r>
      <w:r w:rsidRPr="00A60B94">
        <w:rPr>
          <w:sz w:val="24"/>
          <w:szCs w:val="24"/>
        </w:rPr>
        <w:t>warstwą izolacyjną gliny o grubości ok</w:t>
      </w:r>
      <w:r>
        <w:rPr>
          <w:sz w:val="24"/>
          <w:szCs w:val="24"/>
        </w:rPr>
        <w:t>.</w:t>
      </w:r>
      <w:r w:rsidRPr="00A60B94">
        <w:rPr>
          <w:sz w:val="24"/>
          <w:szCs w:val="24"/>
        </w:rPr>
        <w:t xml:space="preserve"> 1</w:t>
      </w:r>
      <w:r>
        <w:rPr>
          <w:sz w:val="24"/>
          <w:szCs w:val="24"/>
        </w:rPr>
        <w:t xml:space="preserve"> </w:t>
      </w:r>
      <w:r w:rsidRPr="00A60B94">
        <w:rPr>
          <w:sz w:val="24"/>
          <w:szCs w:val="24"/>
        </w:rPr>
        <w:t>stopy</w:t>
      </w:r>
      <w:r>
        <w:rPr>
          <w:sz w:val="24"/>
          <w:szCs w:val="24"/>
        </w:rPr>
        <w:t xml:space="preserve"> (</w:t>
      </w:r>
      <w:r>
        <w:rPr>
          <w:rFonts w:cstheme="minorHAnsi"/>
          <w:sz w:val="24"/>
          <w:szCs w:val="24"/>
        </w:rPr>
        <w:t>≈</w:t>
      </w:r>
      <w:r>
        <w:rPr>
          <w:sz w:val="24"/>
          <w:szCs w:val="24"/>
        </w:rPr>
        <w:t>31,4 cm)</w:t>
      </w:r>
      <w:r w:rsidR="004317C7">
        <w:rPr>
          <w:rStyle w:val="Odwoanieprzypisudolnego"/>
          <w:sz w:val="24"/>
          <w:szCs w:val="24"/>
        </w:rPr>
        <w:footnoteReference w:id="1"/>
      </w:r>
      <w:r w:rsidRPr="00A60B94">
        <w:rPr>
          <w:sz w:val="24"/>
          <w:szCs w:val="24"/>
        </w:rPr>
        <w:t xml:space="preserve">. </w:t>
      </w:r>
      <w:r w:rsidR="004317C7">
        <w:rPr>
          <w:sz w:val="24"/>
          <w:szCs w:val="24"/>
        </w:rPr>
        <w:t>Nasyp nad sklepieniami wysokości ok. 1 m., ujęty murem oporowym (attyko</w:t>
      </w:r>
      <w:r w:rsidR="00AF7691">
        <w:rPr>
          <w:sz w:val="24"/>
          <w:szCs w:val="24"/>
        </w:rPr>
        <w:softHyphen/>
      </w:r>
      <w:r w:rsidR="004317C7">
        <w:rPr>
          <w:sz w:val="24"/>
          <w:szCs w:val="24"/>
        </w:rPr>
        <w:t>wym)</w:t>
      </w:r>
      <w:r w:rsidR="00AF7691">
        <w:rPr>
          <w:sz w:val="24"/>
          <w:szCs w:val="24"/>
        </w:rPr>
        <w:t xml:space="preserve">, </w:t>
      </w:r>
      <w:r w:rsidR="00682F72">
        <w:rPr>
          <w:sz w:val="24"/>
          <w:szCs w:val="24"/>
        </w:rPr>
        <w:t xml:space="preserve">oddzielonym fryzem, </w:t>
      </w:r>
      <w:r w:rsidR="00AF7691">
        <w:rPr>
          <w:sz w:val="24"/>
          <w:szCs w:val="24"/>
        </w:rPr>
        <w:t>zwieńczonym gzymsem z kamiennych płyt, na dekoracyjnym ząbkowaniu ceglanym</w:t>
      </w:r>
      <w:r w:rsidR="00682F72">
        <w:rPr>
          <w:sz w:val="24"/>
          <w:szCs w:val="24"/>
        </w:rPr>
        <w:t>.</w:t>
      </w:r>
      <w:r w:rsidR="00AF7691">
        <w:rPr>
          <w:sz w:val="24"/>
          <w:szCs w:val="24"/>
        </w:rPr>
        <w:t xml:space="preserve"> </w:t>
      </w:r>
      <w:r w:rsidR="004317C7">
        <w:rPr>
          <w:sz w:val="24"/>
          <w:szCs w:val="24"/>
        </w:rPr>
        <w:t>Otwory w elewacji – strzelnice karabinowe</w:t>
      </w:r>
      <w:r w:rsidR="00682F72">
        <w:rPr>
          <w:sz w:val="24"/>
          <w:szCs w:val="24"/>
        </w:rPr>
        <w:t xml:space="preserve"> w kazamatach</w:t>
      </w:r>
      <w:r w:rsidR="004317C7">
        <w:rPr>
          <w:sz w:val="24"/>
          <w:szCs w:val="24"/>
        </w:rPr>
        <w:t xml:space="preserve"> (4 x </w:t>
      </w:r>
      <w:r w:rsidR="00682F72">
        <w:rPr>
          <w:sz w:val="24"/>
          <w:szCs w:val="24"/>
        </w:rPr>
        <w:t xml:space="preserve">po </w:t>
      </w:r>
      <w:r w:rsidR="004317C7">
        <w:rPr>
          <w:sz w:val="24"/>
          <w:szCs w:val="24"/>
        </w:rPr>
        <w:t xml:space="preserve">3 szt. </w:t>
      </w:r>
      <w:r w:rsidR="004317C7" w:rsidRPr="00A60B94">
        <w:rPr>
          <w:sz w:val="24"/>
          <w:szCs w:val="24"/>
        </w:rPr>
        <w:t>–</w:t>
      </w:r>
      <w:r w:rsidR="004317C7">
        <w:rPr>
          <w:sz w:val="24"/>
          <w:szCs w:val="24"/>
        </w:rPr>
        <w:t xml:space="preserve"> pierwotne) drzwiowy i</w:t>
      </w:r>
      <w:r w:rsidR="00AF7691">
        <w:rPr>
          <w:sz w:val="24"/>
          <w:szCs w:val="24"/>
        </w:rPr>
        <w:t xml:space="preserve"> </w:t>
      </w:r>
      <w:r w:rsidR="004317C7">
        <w:rPr>
          <w:sz w:val="24"/>
          <w:szCs w:val="24"/>
        </w:rPr>
        <w:t>okienny (</w:t>
      </w:r>
      <w:r w:rsidR="00682F72">
        <w:rPr>
          <w:sz w:val="24"/>
          <w:szCs w:val="24"/>
        </w:rPr>
        <w:t xml:space="preserve">dodane podczas </w:t>
      </w:r>
      <w:r w:rsidR="004317C7">
        <w:rPr>
          <w:sz w:val="24"/>
          <w:szCs w:val="24"/>
        </w:rPr>
        <w:t xml:space="preserve">przebudowy). </w:t>
      </w:r>
    </w:p>
    <w:p w14:paraId="25F493B2" w14:textId="77777777" w:rsidR="000171E4" w:rsidRDefault="000171E4" w:rsidP="000171E4">
      <w:pPr>
        <w:spacing w:after="6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CB89356" wp14:editId="2FF93C22">
            <wp:extent cx="5758815" cy="305154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305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D2DD9F" w14:textId="77777777" w:rsidR="000171E4" w:rsidRDefault="000171E4" w:rsidP="000171E4">
      <w:pPr>
        <w:spacing w:after="0" w:line="240" w:lineRule="auto"/>
        <w:jc w:val="center"/>
        <w:rPr>
          <w:rFonts w:cstheme="minorHAnsi"/>
        </w:rPr>
      </w:pPr>
      <w:r>
        <w:rPr>
          <w:rFonts w:cstheme="minorHAnsi"/>
        </w:rPr>
        <w:t xml:space="preserve">Ryc. 1. </w:t>
      </w:r>
      <w:r w:rsidRPr="00E74BC8">
        <w:rPr>
          <w:rFonts w:cstheme="minorHAnsi"/>
        </w:rPr>
        <w:t>Fotokopia archiwalnej planszy projektu kaponiery rawelinowej Feste Boyen</w:t>
      </w:r>
      <w:r>
        <w:rPr>
          <w:rFonts w:cstheme="minorHAnsi"/>
        </w:rPr>
        <w:t xml:space="preserve"> z roku 1852 </w:t>
      </w:r>
    </w:p>
    <w:p w14:paraId="5E8CDAF3" w14:textId="19EB562F" w:rsidR="000171E4" w:rsidRDefault="000171E4" w:rsidP="000171E4">
      <w:pPr>
        <w:spacing w:after="120" w:line="276" w:lineRule="auto"/>
        <w:jc w:val="center"/>
        <w:rPr>
          <w:rFonts w:cstheme="minorHAnsi"/>
        </w:rPr>
      </w:pPr>
      <w:r w:rsidRPr="00E74BC8">
        <w:rPr>
          <w:rFonts w:cstheme="minorHAnsi"/>
        </w:rPr>
        <w:t xml:space="preserve">– </w:t>
      </w:r>
      <w:r>
        <w:rPr>
          <w:rFonts w:cstheme="minorHAnsi"/>
        </w:rPr>
        <w:t xml:space="preserve">przedstawia </w:t>
      </w:r>
      <w:r w:rsidRPr="00E74BC8">
        <w:rPr>
          <w:rFonts w:cstheme="minorHAnsi"/>
        </w:rPr>
        <w:t>analogiczn</w:t>
      </w:r>
      <w:r>
        <w:rPr>
          <w:rFonts w:cstheme="minorHAnsi"/>
        </w:rPr>
        <w:t>ą</w:t>
      </w:r>
      <w:r w:rsidRPr="00E74BC8">
        <w:rPr>
          <w:rFonts w:cstheme="minorHAnsi"/>
        </w:rPr>
        <w:t xml:space="preserve"> </w:t>
      </w:r>
      <w:r>
        <w:rPr>
          <w:rFonts w:cstheme="minorHAnsi"/>
        </w:rPr>
        <w:t xml:space="preserve">prawą </w:t>
      </w:r>
      <w:r w:rsidRPr="00E74BC8">
        <w:rPr>
          <w:rFonts w:cstheme="minorHAnsi"/>
        </w:rPr>
        <w:t>kaponier</w:t>
      </w:r>
      <w:r>
        <w:rPr>
          <w:rFonts w:cstheme="minorHAnsi"/>
        </w:rPr>
        <w:t>ę</w:t>
      </w:r>
      <w:r w:rsidRPr="00E74BC8">
        <w:rPr>
          <w:rFonts w:cstheme="minorHAnsi"/>
        </w:rPr>
        <w:t xml:space="preserve"> </w:t>
      </w:r>
      <w:r>
        <w:rPr>
          <w:rFonts w:cstheme="minorHAnsi"/>
        </w:rPr>
        <w:t>rawelina B</w:t>
      </w:r>
      <w:r w:rsidRPr="00E74BC8">
        <w:rPr>
          <w:rFonts w:cstheme="minorHAnsi"/>
        </w:rPr>
        <w:t>ramy Prochowej.</w:t>
      </w:r>
    </w:p>
    <w:p w14:paraId="1F12A229" w14:textId="700D5E6A" w:rsidR="007030A7" w:rsidRPr="00A60B94" w:rsidRDefault="00F109AA" w:rsidP="000171E4">
      <w:pPr>
        <w:spacing w:after="60" w:line="276" w:lineRule="auto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9940AE" wp14:editId="2F5DB901">
                <wp:simplePos x="0" y="0"/>
                <wp:positionH relativeFrom="column">
                  <wp:posOffset>1120775</wp:posOffset>
                </wp:positionH>
                <wp:positionV relativeFrom="paragraph">
                  <wp:posOffset>605155</wp:posOffset>
                </wp:positionV>
                <wp:extent cx="899795" cy="899795"/>
                <wp:effectExtent l="0" t="0" r="14605" b="14605"/>
                <wp:wrapNone/>
                <wp:docPr id="2" name="Ow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9795" cy="89979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E51ED6" id="Owal 2" o:spid="_x0000_s1026" style="position:absolute;margin-left:88.25pt;margin-top:47.65pt;width:70.85pt;height:70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" filled="f" strokecolor="#002060" strokeweight="1.5pt">
                <v:stroke joinstyle="miter"/>
              </v:oval>
            </w:pict>
          </mc:Fallback>
        </mc:AlternateContent>
      </w:r>
      <w:r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6BB003" wp14:editId="4BEBEDBC">
                <wp:simplePos x="0" y="0"/>
                <wp:positionH relativeFrom="column">
                  <wp:posOffset>4055110</wp:posOffset>
                </wp:positionH>
                <wp:positionV relativeFrom="paragraph">
                  <wp:posOffset>662305</wp:posOffset>
                </wp:positionV>
                <wp:extent cx="899795" cy="899795"/>
                <wp:effectExtent l="0" t="0" r="14605" b="14605"/>
                <wp:wrapNone/>
                <wp:docPr id="8" name="Ow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9795" cy="89979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E3BCA9" id="Owal 8" o:spid="_x0000_s1026" style="position:absolute;margin-left:319.3pt;margin-top:52.15pt;width:70.85pt;height:70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" filled="f" strokecolor="#002060" strokeweight="1.5pt">
                <v:stroke joinstyle="miter"/>
              </v:oval>
            </w:pict>
          </mc:Fallback>
        </mc:AlternateContent>
      </w:r>
      <w:r w:rsidR="007030A7">
        <w:rPr>
          <w:rFonts w:cstheme="minorHAnsi"/>
          <w:noProof/>
          <w:sz w:val="24"/>
          <w:szCs w:val="24"/>
        </w:rPr>
        <w:drawing>
          <wp:inline distT="0" distB="0" distL="0" distR="0" wp14:anchorId="58346687" wp14:editId="71A5AE37">
            <wp:extent cx="2822239" cy="27432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2223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171E4">
        <w:rPr>
          <w:rFonts w:cstheme="minorHAnsi"/>
          <w:sz w:val="24"/>
          <w:szCs w:val="24"/>
        </w:rPr>
        <w:t xml:space="preserve"> </w:t>
      </w:r>
      <w:r w:rsidR="00853203">
        <w:rPr>
          <w:rFonts w:cstheme="minorHAnsi"/>
          <w:sz w:val="24"/>
          <w:szCs w:val="24"/>
        </w:rPr>
        <w:t xml:space="preserve"> </w:t>
      </w:r>
      <w:r w:rsidR="00E74BC8">
        <w:rPr>
          <w:rFonts w:cstheme="minorHAnsi"/>
          <w:noProof/>
          <w:sz w:val="24"/>
          <w:szCs w:val="24"/>
        </w:rPr>
        <w:drawing>
          <wp:inline distT="0" distB="0" distL="0" distR="0" wp14:anchorId="2AA3D156" wp14:editId="34C0C460">
            <wp:extent cx="2843530" cy="27432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44000" cy="274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94170" w14:textId="0D58A74F" w:rsidR="007A47B0" w:rsidRPr="00F23A18" w:rsidRDefault="00306943" w:rsidP="00F23A18">
      <w:pPr>
        <w:spacing w:after="120" w:line="240" w:lineRule="auto"/>
        <w:jc w:val="center"/>
        <w:rPr>
          <w:rFonts w:cstheme="minorHAnsi"/>
        </w:rPr>
      </w:pPr>
      <w:r>
        <w:rPr>
          <w:rFonts w:cstheme="minorHAnsi"/>
        </w:rPr>
        <w:t xml:space="preserve">Ryc. 2. A, B. </w:t>
      </w:r>
      <w:r w:rsidR="001F499B" w:rsidRPr="001F499B">
        <w:rPr>
          <w:rFonts w:cstheme="minorHAnsi"/>
        </w:rPr>
        <w:t xml:space="preserve">Lokalizacja kaponiery </w:t>
      </w:r>
      <w:r w:rsidR="001F499B">
        <w:rPr>
          <w:rFonts w:cstheme="minorHAnsi"/>
        </w:rPr>
        <w:t xml:space="preserve">(niebieski okrąg) </w:t>
      </w:r>
      <w:r w:rsidR="001F499B" w:rsidRPr="001F499B">
        <w:rPr>
          <w:rFonts w:cstheme="minorHAnsi"/>
        </w:rPr>
        <w:t>w kontekście sąsiadujących umocnień, na wycink</w:t>
      </w:r>
      <w:r w:rsidR="007A47B0">
        <w:rPr>
          <w:rFonts w:cstheme="minorHAnsi"/>
        </w:rPr>
        <w:t>ach</w:t>
      </w:r>
      <w:r w:rsidR="001F499B" w:rsidRPr="001F499B">
        <w:rPr>
          <w:rFonts w:cstheme="minorHAnsi"/>
        </w:rPr>
        <w:t xml:space="preserve"> </w:t>
      </w:r>
      <w:r w:rsidR="001F499B">
        <w:rPr>
          <w:rFonts w:cstheme="minorHAnsi"/>
        </w:rPr>
        <w:t>plan</w:t>
      </w:r>
      <w:r w:rsidR="004C0E84">
        <w:rPr>
          <w:rFonts w:cstheme="minorHAnsi"/>
        </w:rPr>
        <w:t>ó</w:t>
      </w:r>
      <w:r w:rsidR="007A47B0">
        <w:rPr>
          <w:rFonts w:cstheme="minorHAnsi"/>
        </w:rPr>
        <w:t>w</w:t>
      </w:r>
      <w:r w:rsidR="001F499B">
        <w:rPr>
          <w:rFonts w:cstheme="minorHAnsi"/>
        </w:rPr>
        <w:t xml:space="preserve"> Twierdzy</w:t>
      </w:r>
      <w:r w:rsidR="00C6433B">
        <w:rPr>
          <w:rFonts w:cstheme="minorHAnsi"/>
        </w:rPr>
        <w:t xml:space="preserve"> </w:t>
      </w:r>
      <w:r w:rsidR="004C0E84">
        <w:rPr>
          <w:rFonts w:cstheme="minorHAnsi"/>
        </w:rPr>
        <w:t xml:space="preserve">przed 1850 i </w:t>
      </w:r>
      <w:r w:rsidR="00C6433B">
        <w:rPr>
          <w:rFonts w:cstheme="minorHAnsi"/>
        </w:rPr>
        <w:t>ok. 1920</w:t>
      </w:r>
      <w:r w:rsidR="004C0E84">
        <w:rPr>
          <w:rFonts w:cstheme="minorHAnsi"/>
        </w:rPr>
        <w:t xml:space="preserve">. </w:t>
      </w:r>
      <w:r>
        <w:rPr>
          <w:rFonts w:cstheme="minorHAnsi"/>
        </w:rPr>
        <w:t>S</w:t>
      </w:r>
      <w:r w:rsidR="001F499B">
        <w:rPr>
          <w:rFonts w:cstheme="minorHAnsi"/>
        </w:rPr>
        <w:t xml:space="preserve">tan </w:t>
      </w:r>
      <w:r>
        <w:rPr>
          <w:rFonts w:cstheme="minorHAnsi"/>
        </w:rPr>
        <w:t xml:space="preserve">projektowany i stan </w:t>
      </w:r>
      <w:r w:rsidR="001F499B">
        <w:rPr>
          <w:rFonts w:cstheme="minorHAnsi"/>
        </w:rPr>
        <w:t>po przebudowie</w:t>
      </w:r>
      <w:r w:rsidR="00C6433B">
        <w:rPr>
          <w:rFonts w:cstheme="minorHAnsi"/>
        </w:rPr>
        <w:t>.</w:t>
      </w:r>
      <w:r w:rsidR="001F499B" w:rsidRPr="001F499B">
        <w:rPr>
          <w:rFonts w:cstheme="minorHAnsi"/>
        </w:rPr>
        <w:t xml:space="preserve"> </w:t>
      </w:r>
    </w:p>
    <w:p w14:paraId="40BA6246" w14:textId="77777777" w:rsidR="00853203" w:rsidRDefault="00853203" w:rsidP="004152FF">
      <w:pPr>
        <w:spacing w:after="120" w:line="276" w:lineRule="auto"/>
        <w:rPr>
          <w:sz w:val="24"/>
          <w:szCs w:val="24"/>
        </w:rPr>
      </w:pPr>
    </w:p>
    <w:p w14:paraId="62D2EFBF" w14:textId="04F4DC77" w:rsidR="00F23A18" w:rsidRPr="00A60B94" w:rsidRDefault="00F638D7" w:rsidP="004152FF">
      <w:pPr>
        <w:spacing w:after="120" w:line="276" w:lineRule="auto"/>
        <w:rPr>
          <w:sz w:val="24"/>
          <w:szCs w:val="24"/>
        </w:rPr>
      </w:pPr>
      <w:r>
        <w:rPr>
          <w:sz w:val="24"/>
          <w:szCs w:val="24"/>
        </w:rPr>
        <w:t>STAN ZACHOWWANIA</w:t>
      </w:r>
      <w:r w:rsidR="00F23A18">
        <w:rPr>
          <w:sz w:val="24"/>
          <w:szCs w:val="24"/>
        </w:rPr>
        <w:t xml:space="preserve"> I </w:t>
      </w:r>
      <w:r w:rsidR="00F23A18" w:rsidRPr="00A60B94">
        <w:rPr>
          <w:sz w:val="24"/>
          <w:szCs w:val="24"/>
        </w:rPr>
        <w:t xml:space="preserve">PRZYCZYNY ZNISZCZEŃ. </w:t>
      </w:r>
    </w:p>
    <w:p w14:paraId="76A9898A" w14:textId="77777777" w:rsidR="00313104" w:rsidRDefault="00147AB3" w:rsidP="000B6E62">
      <w:pPr>
        <w:spacing w:after="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Ściana elewacji kaponiery uległa katastrofie budowlanej </w:t>
      </w:r>
      <w:r w:rsidR="003944C8">
        <w:rPr>
          <w:sz w:val="24"/>
          <w:szCs w:val="24"/>
        </w:rPr>
        <w:t xml:space="preserve">w lipcu 2022 r. </w:t>
      </w:r>
      <w:r>
        <w:rPr>
          <w:sz w:val="24"/>
          <w:szCs w:val="24"/>
        </w:rPr>
        <w:t>– zawaliła się na od</w:t>
      </w:r>
      <w:r w:rsidR="003944C8">
        <w:rPr>
          <w:sz w:val="24"/>
          <w:szCs w:val="24"/>
        </w:rPr>
        <w:softHyphen/>
      </w:r>
      <w:r>
        <w:rPr>
          <w:sz w:val="24"/>
          <w:szCs w:val="24"/>
        </w:rPr>
        <w:t>cinku kazamat 1</w:t>
      </w:r>
      <w:r w:rsidR="000B6E62">
        <w:rPr>
          <w:sz w:val="24"/>
          <w:szCs w:val="24"/>
        </w:rPr>
        <w:t xml:space="preserve"> </w:t>
      </w:r>
      <w:r>
        <w:rPr>
          <w:sz w:val="24"/>
          <w:szCs w:val="24"/>
        </w:rPr>
        <w:t>– 4, wraz z czołowymi częściami sklepień kazamat</w:t>
      </w:r>
      <w:r w:rsidR="000B6E62">
        <w:rPr>
          <w:sz w:val="24"/>
          <w:szCs w:val="24"/>
        </w:rPr>
        <w:t>. Obsunięciu uległ nasyp wraz z nawierzchnią drogi do połowy jej szerokości.</w:t>
      </w:r>
      <w:r>
        <w:rPr>
          <w:sz w:val="24"/>
          <w:szCs w:val="24"/>
        </w:rPr>
        <w:t xml:space="preserve"> </w:t>
      </w:r>
      <w:r w:rsidR="000B6E62">
        <w:rPr>
          <w:sz w:val="24"/>
          <w:szCs w:val="24"/>
        </w:rPr>
        <w:t xml:space="preserve">Katastrofę poprzedziło (obserwowane od wielu lat) narastające wychylenie ściany [fot. 1 </w:t>
      </w:r>
      <w:r w:rsidR="003944C8">
        <w:rPr>
          <w:sz w:val="24"/>
          <w:szCs w:val="24"/>
        </w:rPr>
        <w:t>– 4</w:t>
      </w:r>
      <w:r w:rsidR="000B6E62">
        <w:rPr>
          <w:sz w:val="24"/>
          <w:szCs w:val="24"/>
        </w:rPr>
        <w:t>], postępujące osypiska cegły wewnątrz – w</w:t>
      </w:r>
      <w:r w:rsidR="003944C8">
        <w:rPr>
          <w:sz w:val="24"/>
          <w:szCs w:val="24"/>
        </w:rPr>
        <w:t> </w:t>
      </w:r>
      <w:r w:rsidR="000B6E62">
        <w:rPr>
          <w:sz w:val="24"/>
          <w:szCs w:val="24"/>
        </w:rPr>
        <w:t xml:space="preserve">rejonie pach sklepiennych u styku ścian nośnych i muru elewacji [fot. </w:t>
      </w:r>
      <w:r w:rsidR="004809D6">
        <w:rPr>
          <w:sz w:val="24"/>
          <w:szCs w:val="24"/>
        </w:rPr>
        <w:t>5, 6].</w:t>
      </w:r>
      <w:r w:rsidR="000B6E62">
        <w:rPr>
          <w:sz w:val="24"/>
          <w:szCs w:val="24"/>
        </w:rPr>
        <w:t xml:space="preserve"> </w:t>
      </w:r>
    </w:p>
    <w:p w14:paraId="2B39AFB0" w14:textId="359257DF" w:rsidR="0016393A" w:rsidRDefault="003944C8" w:rsidP="00BD551C">
      <w:pPr>
        <w:spacing w:after="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W tej ścianie </w:t>
      </w:r>
      <w:r w:rsidR="00313104">
        <w:rPr>
          <w:sz w:val="24"/>
          <w:szCs w:val="24"/>
        </w:rPr>
        <w:t>wystąpiła już w latach wcześniejszych awaria o mniejszym zakresie, ubytki ściany zostały prowizorycznie (prymitywnie) wypełnione</w:t>
      </w:r>
      <w:r w:rsidR="008233CE">
        <w:rPr>
          <w:sz w:val="24"/>
          <w:szCs w:val="24"/>
        </w:rPr>
        <w:t>.</w:t>
      </w:r>
      <w:r w:rsidR="00313104">
        <w:rPr>
          <w:sz w:val="24"/>
          <w:szCs w:val="24"/>
        </w:rPr>
        <w:t xml:space="preserve"> </w:t>
      </w:r>
      <w:r w:rsidR="008233CE">
        <w:rPr>
          <w:sz w:val="24"/>
          <w:szCs w:val="24"/>
        </w:rPr>
        <w:t>Z</w:t>
      </w:r>
      <w:r w:rsidR="00313104">
        <w:rPr>
          <w:sz w:val="24"/>
          <w:szCs w:val="24"/>
        </w:rPr>
        <w:t xml:space="preserve">akres napraw widoczny na fot. 1, 2 i 6. </w:t>
      </w:r>
    </w:p>
    <w:p w14:paraId="72A1ECB8" w14:textId="579E5222" w:rsidR="00F638D7" w:rsidRDefault="0016393A" w:rsidP="004152FF">
      <w:pPr>
        <w:spacing w:after="12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D691E09" wp14:editId="26B1FAD5">
            <wp:extent cx="5741035" cy="3768918"/>
            <wp:effectExtent l="0" t="0" r="0" b="317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41035" cy="376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813933" w14:textId="14F0974C" w:rsidR="00F638D7" w:rsidRDefault="0016393A" w:rsidP="009D750D">
      <w:pPr>
        <w:spacing w:before="240" w:after="6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CE8F0E2" wp14:editId="14282AB0">
            <wp:extent cx="5741670" cy="4167963"/>
            <wp:effectExtent l="0" t="0" r="0" b="444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41670" cy="416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74C48" w14:textId="6D8D15F9" w:rsidR="00BD551C" w:rsidRPr="008233CE" w:rsidRDefault="00BD551C" w:rsidP="008233CE">
      <w:pPr>
        <w:spacing w:after="120" w:line="240" w:lineRule="auto"/>
        <w:jc w:val="center"/>
      </w:pPr>
      <w:r w:rsidRPr="008233CE">
        <w:t>Fot 1 i 2. Elewacja kaponiery – stan w roku 2016. Widok ogólny, widoczne odkształcenia i</w:t>
      </w:r>
      <w:r w:rsidR="008233CE">
        <w:t> </w:t>
      </w:r>
      <w:r w:rsidRPr="008233CE">
        <w:t>wcześniejsze naprawy.</w:t>
      </w:r>
    </w:p>
    <w:p w14:paraId="539AD3C5" w14:textId="5F6BB358" w:rsidR="006C3010" w:rsidRDefault="006C3010" w:rsidP="007030A7">
      <w:pPr>
        <w:spacing w:before="120" w:after="120" w:line="276" w:lineRule="auto"/>
        <w:rPr>
          <w:sz w:val="24"/>
          <w:szCs w:val="24"/>
        </w:rPr>
      </w:pPr>
    </w:p>
    <w:p w14:paraId="41CC0F76" w14:textId="1CD62771" w:rsidR="000B6E62" w:rsidRDefault="000B6E62" w:rsidP="008233CE">
      <w:pPr>
        <w:spacing w:before="120" w:after="6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1F220CC" wp14:editId="1B65B3D9">
            <wp:extent cx="2844000" cy="3794231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379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="004809D6">
        <w:rPr>
          <w:noProof/>
          <w:sz w:val="24"/>
          <w:szCs w:val="24"/>
        </w:rPr>
        <w:drawing>
          <wp:inline distT="0" distB="0" distL="0" distR="0" wp14:anchorId="45BB04E9" wp14:editId="145D6882">
            <wp:extent cx="3794097" cy="2844000"/>
            <wp:effectExtent l="0" t="127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4097" cy="28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3EB1F" w14:textId="1AD078B9" w:rsidR="008233CE" w:rsidRPr="008233CE" w:rsidRDefault="008233CE" w:rsidP="008233CE">
      <w:pPr>
        <w:spacing w:after="240" w:line="240" w:lineRule="auto"/>
        <w:jc w:val="center"/>
      </w:pPr>
      <w:r w:rsidRPr="008233CE">
        <w:t xml:space="preserve">Fot </w:t>
      </w:r>
      <w:r>
        <w:t>3</w:t>
      </w:r>
      <w:r w:rsidRPr="008233CE">
        <w:t xml:space="preserve"> i </w:t>
      </w:r>
      <w:r>
        <w:t>4</w:t>
      </w:r>
      <w:r w:rsidRPr="008233CE">
        <w:t>. Elewacja kaponiery – stan w roku 201</w:t>
      </w:r>
      <w:r>
        <w:t>1</w:t>
      </w:r>
      <w:r w:rsidRPr="008233CE">
        <w:t xml:space="preserve">. Widok </w:t>
      </w:r>
      <w:r>
        <w:t>styczny</w:t>
      </w:r>
      <w:r w:rsidRPr="008233CE">
        <w:t xml:space="preserve">, widoczne </w:t>
      </w:r>
      <w:r>
        <w:t>wychylenie ściany</w:t>
      </w:r>
      <w:r w:rsidRPr="008233CE">
        <w:t>.</w:t>
      </w:r>
    </w:p>
    <w:p w14:paraId="7BF4205E" w14:textId="27750618" w:rsidR="000B6E62" w:rsidRDefault="000B6E62" w:rsidP="008233CE">
      <w:pPr>
        <w:spacing w:before="120" w:after="6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B0B2D76" wp14:editId="6299797A">
            <wp:extent cx="2844000" cy="379423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37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20E699A7" wp14:editId="20102C02">
            <wp:extent cx="2844000" cy="3794231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379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AAE81" w14:textId="3D40414B" w:rsidR="008233CE" w:rsidRPr="008233CE" w:rsidRDefault="008233CE" w:rsidP="008233CE">
      <w:pPr>
        <w:spacing w:after="120" w:line="240" w:lineRule="auto"/>
        <w:jc w:val="center"/>
      </w:pPr>
      <w:r w:rsidRPr="008233CE">
        <w:t xml:space="preserve">Fot </w:t>
      </w:r>
      <w:r>
        <w:t>5</w:t>
      </w:r>
      <w:r w:rsidRPr="008233CE">
        <w:t xml:space="preserve"> i </w:t>
      </w:r>
      <w:r>
        <w:t>6</w:t>
      </w:r>
      <w:r w:rsidRPr="008233CE">
        <w:t xml:space="preserve">. </w:t>
      </w:r>
      <w:r>
        <w:t>Wnętrza</w:t>
      </w:r>
      <w:r w:rsidRPr="008233CE">
        <w:t xml:space="preserve"> kaponiery – stan w roku 201</w:t>
      </w:r>
      <w:r>
        <w:t>1</w:t>
      </w:r>
      <w:r w:rsidRPr="008233CE">
        <w:t xml:space="preserve">. Widoczne </w:t>
      </w:r>
      <w:r>
        <w:t>zniszczenia w rejonie pachy sklepienia oraz ściany elewacji od wewnątrz</w:t>
      </w:r>
      <w:r w:rsidRPr="008233CE">
        <w:t>.</w:t>
      </w:r>
    </w:p>
    <w:p w14:paraId="4F77977E" w14:textId="77777777" w:rsidR="000B6E62" w:rsidRDefault="000B6E62" w:rsidP="007030A7">
      <w:pPr>
        <w:spacing w:before="120" w:after="120" w:line="276" w:lineRule="auto"/>
        <w:rPr>
          <w:sz w:val="24"/>
          <w:szCs w:val="24"/>
        </w:rPr>
      </w:pPr>
    </w:p>
    <w:p w14:paraId="3EED0588" w14:textId="3D4C9291" w:rsidR="002B5C9B" w:rsidRPr="00A60B94" w:rsidRDefault="00263530" w:rsidP="007030A7">
      <w:pPr>
        <w:spacing w:after="120" w:line="276" w:lineRule="auto"/>
        <w:jc w:val="both"/>
        <w:rPr>
          <w:sz w:val="24"/>
          <w:szCs w:val="24"/>
        </w:rPr>
      </w:pPr>
      <w:r w:rsidRPr="00A60B94">
        <w:rPr>
          <w:sz w:val="24"/>
          <w:szCs w:val="24"/>
        </w:rPr>
        <w:lastRenderedPageBreak/>
        <w:t>Przyczyn zawalenia się znacznego odcinka ściany elewac</w:t>
      </w:r>
      <w:r w:rsidR="007718CE">
        <w:rPr>
          <w:sz w:val="24"/>
          <w:szCs w:val="24"/>
        </w:rPr>
        <w:t>ji</w:t>
      </w:r>
      <w:r w:rsidRPr="00A60B94">
        <w:rPr>
          <w:sz w:val="24"/>
          <w:szCs w:val="24"/>
        </w:rPr>
        <w:t xml:space="preserve"> obiektu (jedynej ściany eksponowa</w:t>
      </w:r>
      <w:r w:rsidR="00D03688">
        <w:rPr>
          <w:sz w:val="24"/>
          <w:szCs w:val="24"/>
        </w:rPr>
        <w:softHyphen/>
      </w:r>
      <w:r w:rsidRPr="00A60B94">
        <w:rPr>
          <w:sz w:val="24"/>
          <w:szCs w:val="24"/>
        </w:rPr>
        <w:t xml:space="preserve">nej, pozostałe ukryte w nasypie ziemnym) należy </w:t>
      </w:r>
      <w:r w:rsidR="00ED7048" w:rsidRPr="00A60B94">
        <w:rPr>
          <w:sz w:val="24"/>
          <w:szCs w:val="24"/>
        </w:rPr>
        <w:t>upatrywać</w:t>
      </w:r>
      <w:r w:rsidRPr="00A60B94">
        <w:rPr>
          <w:sz w:val="24"/>
          <w:szCs w:val="24"/>
        </w:rPr>
        <w:t xml:space="preserve"> </w:t>
      </w:r>
      <w:r w:rsidR="002B5C9B" w:rsidRPr="00A60B94">
        <w:rPr>
          <w:sz w:val="24"/>
          <w:szCs w:val="24"/>
        </w:rPr>
        <w:t>w</w:t>
      </w:r>
      <w:r w:rsidR="00E05C8C">
        <w:rPr>
          <w:sz w:val="24"/>
          <w:szCs w:val="24"/>
        </w:rPr>
        <w:t xml:space="preserve"> </w:t>
      </w:r>
      <w:r w:rsidR="002B5C9B" w:rsidRPr="00A60B94">
        <w:rPr>
          <w:sz w:val="24"/>
          <w:szCs w:val="24"/>
        </w:rPr>
        <w:t xml:space="preserve">zerwaniu słabego powiązania konstrukcyjnego sklepień z </w:t>
      </w:r>
      <w:r w:rsidR="006015E4">
        <w:rPr>
          <w:sz w:val="24"/>
          <w:szCs w:val="24"/>
        </w:rPr>
        <w:t>murem</w:t>
      </w:r>
      <w:r w:rsidR="002B5C9B" w:rsidRPr="00A60B94">
        <w:rPr>
          <w:sz w:val="24"/>
          <w:szCs w:val="24"/>
        </w:rPr>
        <w:t xml:space="preserve"> elewacji, któr</w:t>
      </w:r>
      <w:r w:rsidR="006015E4">
        <w:rPr>
          <w:sz w:val="24"/>
          <w:szCs w:val="24"/>
        </w:rPr>
        <w:t>y</w:t>
      </w:r>
      <w:r w:rsidR="002B5C9B" w:rsidRPr="00A60B94">
        <w:rPr>
          <w:sz w:val="24"/>
          <w:szCs w:val="24"/>
        </w:rPr>
        <w:t xml:space="preserve"> ponadto przewyższa poziom sklepień, będąc ponad sklepieniami murem oporowym </w:t>
      </w:r>
      <w:r w:rsidR="008233CE">
        <w:rPr>
          <w:sz w:val="24"/>
          <w:szCs w:val="24"/>
        </w:rPr>
        <w:t xml:space="preserve">(attykowym) </w:t>
      </w:r>
      <w:r w:rsidR="002B5C9B" w:rsidRPr="00A60B94">
        <w:rPr>
          <w:sz w:val="24"/>
          <w:szCs w:val="24"/>
        </w:rPr>
        <w:t>dla nasypu</w:t>
      </w:r>
      <w:r w:rsidR="00667B43">
        <w:rPr>
          <w:sz w:val="24"/>
          <w:szCs w:val="24"/>
        </w:rPr>
        <w:t xml:space="preserve"> </w:t>
      </w:r>
      <w:r w:rsidR="006015E4">
        <w:rPr>
          <w:sz w:val="24"/>
          <w:szCs w:val="24"/>
        </w:rPr>
        <w:t xml:space="preserve">o </w:t>
      </w:r>
      <w:r w:rsidR="00667B43">
        <w:rPr>
          <w:sz w:val="24"/>
          <w:szCs w:val="24"/>
        </w:rPr>
        <w:t>miąższości ok 1 m</w:t>
      </w:r>
      <w:r w:rsidR="002B5C9B" w:rsidRPr="00A60B94">
        <w:rPr>
          <w:sz w:val="24"/>
          <w:szCs w:val="24"/>
        </w:rPr>
        <w:t xml:space="preserve">. Nasyp zaś stanowi korpus drogi poprowadzonej po omawianej budowli. </w:t>
      </w:r>
    </w:p>
    <w:p w14:paraId="3A17EEF1" w14:textId="59F9A214" w:rsidR="00F638D7" w:rsidRDefault="00ED7048" w:rsidP="007030A7">
      <w:pPr>
        <w:spacing w:after="120" w:line="276" w:lineRule="auto"/>
        <w:jc w:val="both"/>
        <w:rPr>
          <w:sz w:val="24"/>
          <w:szCs w:val="24"/>
        </w:rPr>
      </w:pPr>
      <w:r w:rsidRPr="00A60B94">
        <w:rPr>
          <w:sz w:val="24"/>
          <w:szCs w:val="24"/>
        </w:rPr>
        <w:t>Zasadnicz</w:t>
      </w:r>
      <w:r w:rsidR="002B5C9B" w:rsidRPr="00A60B94">
        <w:rPr>
          <w:sz w:val="24"/>
          <w:szCs w:val="24"/>
        </w:rPr>
        <w:t xml:space="preserve">ą przyczyną awarii </w:t>
      </w:r>
      <w:r w:rsidR="00E05C8C">
        <w:rPr>
          <w:sz w:val="24"/>
          <w:szCs w:val="24"/>
        </w:rPr>
        <w:t>– polegającej na osunięciu się ściany elewacji na odcinku kazamat 2–4 jest</w:t>
      </w:r>
      <w:r w:rsidR="002B5C9B" w:rsidRPr="00A60B94">
        <w:rPr>
          <w:sz w:val="24"/>
          <w:szCs w:val="24"/>
        </w:rPr>
        <w:t xml:space="preserve"> </w:t>
      </w:r>
      <w:r w:rsidR="00E05C8C">
        <w:rPr>
          <w:sz w:val="24"/>
          <w:szCs w:val="24"/>
        </w:rPr>
        <w:t xml:space="preserve">rozszczelnienie nasklepiennych warstw hydroizolacyjnych </w:t>
      </w:r>
      <w:r w:rsidR="00EB285D">
        <w:rPr>
          <w:sz w:val="24"/>
          <w:szCs w:val="24"/>
        </w:rPr>
        <w:t>w pasie</w:t>
      </w:r>
      <w:r w:rsidR="00E05C8C">
        <w:rPr>
          <w:sz w:val="24"/>
          <w:szCs w:val="24"/>
        </w:rPr>
        <w:t xml:space="preserve"> styku sklepień i</w:t>
      </w:r>
      <w:r w:rsidR="00D03688">
        <w:rPr>
          <w:sz w:val="24"/>
          <w:szCs w:val="24"/>
        </w:rPr>
        <w:t> </w:t>
      </w:r>
      <w:r w:rsidR="00E05C8C">
        <w:rPr>
          <w:sz w:val="24"/>
          <w:szCs w:val="24"/>
        </w:rPr>
        <w:t xml:space="preserve">muru elewacji. Wieloletni (minimum kilkadziesiąt lat) napływ wody kumulującej się w rejonie pach (pachwin) między kolebkami </w:t>
      </w:r>
      <w:r w:rsidR="00F638D7">
        <w:rPr>
          <w:sz w:val="24"/>
          <w:szCs w:val="24"/>
        </w:rPr>
        <w:t>sklepień kazamat</w:t>
      </w:r>
      <w:r w:rsidR="00E05C8C">
        <w:rPr>
          <w:sz w:val="24"/>
          <w:szCs w:val="24"/>
        </w:rPr>
        <w:t xml:space="preserve"> i muru elewacji, spowodował wypłukanie lepiszcza z zapraw wiążących cegły (spiasczenie zaprawy). P</w:t>
      </w:r>
      <w:r w:rsidR="002B5C9B" w:rsidRPr="00A60B94">
        <w:rPr>
          <w:sz w:val="24"/>
          <w:szCs w:val="24"/>
        </w:rPr>
        <w:t xml:space="preserve">oziome parcie nasypu </w:t>
      </w:r>
      <w:r w:rsidR="00F638D7">
        <w:rPr>
          <w:sz w:val="24"/>
          <w:szCs w:val="24"/>
        </w:rPr>
        <w:t>przemar</w:t>
      </w:r>
      <w:r w:rsidR="00D03688">
        <w:rPr>
          <w:sz w:val="24"/>
          <w:szCs w:val="24"/>
        </w:rPr>
        <w:softHyphen/>
      </w:r>
      <w:r w:rsidR="00F638D7">
        <w:rPr>
          <w:sz w:val="24"/>
          <w:szCs w:val="24"/>
        </w:rPr>
        <w:t xml:space="preserve">zającego zimą, </w:t>
      </w:r>
      <w:r w:rsidR="002B5C9B" w:rsidRPr="00A60B94">
        <w:rPr>
          <w:sz w:val="24"/>
          <w:szCs w:val="24"/>
        </w:rPr>
        <w:t>przeciążonego ciężkim transportem (ciężarówki TIR) w ciągu ostatnich kilku</w:t>
      </w:r>
      <w:r w:rsidR="00D03688">
        <w:rPr>
          <w:sz w:val="24"/>
          <w:szCs w:val="24"/>
        </w:rPr>
        <w:softHyphen/>
      </w:r>
      <w:r w:rsidR="002B5C9B" w:rsidRPr="00A60B94">
        <w:rPr>
          <w:sz w:val="24"/>
          <w:szCs w:val="24"/>
        </w:rPr>
        <w:t>nastu lat</w:t>
      </w:r>
      <w:r w:rsidR="00F638D7">
        <w:rPr>
          <w:sz w:val="24"/>
          <w:szCs w:val="24"/>
        </w:rPr>
        <w:t xml:space="preserve"> spowodowało narastające wychylenie muru – aż do jego obalenia</w:t>
      </w:r>
      <w:r w:rsidR="002B5C9B" w:rsidRPr="00A60B94">
        <w:rPr>
          <w:sz w:val="24"/>
          <w:szCs w:val="24"/>
        </w:rPr>
        <w:t xml:space="preserve">. </w:t>
      </w:r>
    </w:p>
    <w:p w14:paraId="4C54C065" w14:textId="3DCD6AB2" w:rsidR="00FB2156" w:rsidRDefault="00D87EBD" w:rsidP="007030A7">
      <w:pPr>
        <w:spacing w:after="120" w:line="276" w:lineRule="auto"/>
        <w:jc w:val="both"/>
        <w:rPr>
          <w:sz w:val="24"/>
          <w:szCs w:val="24"/>
        </w:rPr>
      </w:pPr>
      <w:r w:rsidRPr="00A60B94">
        <w:rPr>
          <w:sz w:val="24"/>
          <w:szCs w:val="24"/>
        </w:rPr>
        <w:t>Ź</w:t>
      </w:r>
      <w:r w:rsidR="002B5C9B" w:rsidRPr="00A60B94">
        <w:rPr>
          <w:sz w:val="24"/>
          <w:szCs w:val="24"/>
        </w:rPr>
        <w:t xml:space="preserve">ródłem </w:t>
      </w:r>
      <w:r w:rsidR="00F638D7">
        <w:rPr>
          <w:sz w:val="24"/>
          <w:szCs w:val="24"/>
        </w:rPr>
        <w:t>awarii było</w:t>
      </w:r>
      <w:r w:rsidR="002B5C9B" w:rsidRPr="00A60B94">
        <w:rPr>
          <w:sz w:val="24"/>
          <w:szCs w:val="24"/>
        </w:rPr>
        <w:t xml:space="preserve"> </w:t>
      </w:r>
      <w:r w:rsidRPr="00A60B94">
        <w:rPr>
          <w:sz w:val="24"/>
          <w:szCs w:val="24"/>
        </w:rPr>
        <w:t xml:space="preserve">wspomniane słabe wiązanie sklepienie/ściana, które mogło zostać </w:t>
      </w:r>
      <w:r w:rsidR="00ED7048" w:rsidRPr="00A60B94">
        <w:rPr>
          <w:sz w:val="24"/>
          <w:szCs w:val="24"/>
        </w:rPr>
        <w:t>pier</w:t>
      </w:r>
      <w:r w:rsidR="00D03688">
        <w:rPr>
          <w:sz w:val="24"/>
          <w:szCs w:val="24"/>
        </w:rPr>
        <w:softHyphen/>
      </w:r>
      <w:r w:rsidR="00ED7048" w:rsidRPr="00A60B94">
        <w:rPr>
          <w:sz w:val="24"/>
          <w:szCs w:val="24"/>
        </w:rPr>
        <w:t xml:space="preserve">wotnie </w:t>
      </w:r>
      <w:r w:rsidRPr="00A60B94">
        <w:rPr>
          <w:sz w:val="24"/>
          <w:szCs w:val="24"/>
        </w:rPr>
        <w:t>naruszone choćby parciem mrozowym gruntu na mur oporowy</w:t>
      </w:r>
      <w:r w:rsidR="00F638D7">
        <w:rPr>
          <w:sz w:val="24"/>
          <w:szCs w:val="24"/>
        </w:rPr>
        <w:t xml:space="preserve"> (attykowy)</w:t>
      </w:r>
      <w:r w:rsidRPr="00A60B94">
        <w:rPr>
          <w:sz w:val="24"/>
          <w:szCs w:val="24"/>
        </w:rPr>
        <w:t>, następnie dostępem wody.</w:t>
      </w:r>
      <w:r w:rsidR="00ED7048" w:rsidRPr="00A60B94">
        <w:rPr>
          <w:sz w:val="24"/>
          <w:szCs w:val="24"/>
        </w:rPr>
        <w:t xml:space="preserve"> </w:t>
      </w:r>
      <w:r w:rsidR="00EB285D">
        <w:rPr>
          <w:sz w:val="24"/>
          <w:szCs w:val="24"/>
        </w:rPr>
        <w:t>Przenikaniu wody do</w:t>
      </w:r>
      <w:r w:rsidR="00ED7048" w:rsidRPr="00A60B94">
        <w:rPr>
          <w:sz w:val="24"/>
          <w:szCs w:val="24"/>
        </w:rPr>
        <w:t xml:space="preserve"> sklepień sprzyja degradacja nawierzchni drogowej na nasypie</w:t>
      </w:r>
      <w:r w:rsidR="00F638D7">
        <w:rPr>
          <w:sz w:val="24"/>
          <w:szCs w:val="24"/>
        </w:rPr>
        <w:t>, ro</w:t>
      </w:r>
      <w:r w:rsidR="00667B43">
        <w:rPr>
          <w:sz w:val="24"/>
          <w:szCs w:val="24"/>
        </w:rPr>
        <w:t>z</w:t>
      </w:r>
      <w:r w:rsidR="00F638D7">
        <w:rPr>
          <w:sz w:val="24"/>
          <w:szCs w:val="24"/>
        </w:rPr>
        <w:t>szczelnian</w:t>
      </w:r>
      <w:r w:rsidR="00667B43">
        <w:rPr>
          <w:sz w:val="24"/>
          <w:szCs w:val="24"/>
        </w:rPr>
        <w:t>i</w:t>
      </w:r>
      <w:r w:rsidR="00F638D7">
        <w:rPr>
          <w:sz w:val="24"/>
          <w:szCs w:val="24"/>
        </w:rPr>
        <w:t xml:space="preserve">u zaś penetracja </w:t>
      </w:r>
      <w:r w:rsidR="00667B43">
        <w:rPr>
          <w:sz w:val="24"/>
          <w:szCs w:val="24"/>
        </w:rPr>
        <w:t xml:space="preserve">osłabionych </w:t>
      </w:r>
      <w:r w:rsidR="00F638D7">
        <w:rPr>
          <w:sz w:val="24"/>
          <w:szCs w:val="24"/>
        </w:rPr>
        <w:t>warstw murowych przez korzenie krze</w:t>
      </w:r>
      <w:r w:rsidR="00D03688">
        <w:rPr>
          <w:sz w:val="24"/>
          <w:szCs w:val="24"/>
        </w:rPr>
        <w:softHyphen/>
      </w:r>
      <w:r w:rsidR="00F638D7">
        <w:rPr>
          <w:sz w:val="24"/>
          <w:szCs w:val="24"/>
        </w:rPr>
        <w:t>wów porastających pobocze drogi</w:t>
      </w:r>
      <w:r w:rsidR="00ED7048" w:rsidRPr="00A60B94">
        <w:rPr>
          <w:sz w:val="24"/>
          <w:szCs w:val="24"/>
        </w:rPr>
        <w:t>.</w:t>
      </w:r>
      <w:r w:rsidR="002B5C9B" w:rsidRPr="00A60B94">
        <w:rPr>
          <w:sz w:val="24"/>
          <w:szCs w:val="24"/>
        </w:rPr>
        <w:t xml:space="preserve"> </w:t>
      </w:r>
    </w:p>
    <w:p w14:paraId="0C82F660" w14:textId="246A4FC2" w:rsidR="005A0CBB" w:rsidRDefault="005A0CBB" w:rsidP="00421F18">
      <w:pPr>
        <w:spacing w:before="240" w:after="120" w:line="276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44E8FB8" wp14:editId="14821743">
            <wp:extent cx="5752465" cy="4316730"/>
            <wp:effectExtent l="0" t="0" r="635" b="762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28EE9" w14:textId="48F5BBCD" w:rsidR="005A0CBB" w:rsidRPr="007E6F31" w:rsidRDefault="00421F18" w:rsidP="007E6F31">
      <w:pPr>
        <w:spacing w:after="120" w:line="240" w:lineRule="auto"/>
        <w:jc w:val="center"/>
      </w:pPr>
      <w:r w:rsidRPr="007E6F31">
        <w:t>Fot. 7</w:t>
      </w:r>
      <w:r w:rsidR="007E6F31" w:rsidRPr="007E6F31">
        <w:t>. Elewacja kaponiery po awarii, widok ogólny. Stan po zabezpieczeniu terenu uprzątnięciu gruzowiska.</w:t>
      </w:r>
    </w:p>
    <w:p w14:paraId="67AE8481" w14:textId="56410EE1" w:rsidR="003053D9" w:rsidRDefault="005A0CBB" w:rsidP="007E6F31">
      <w:pPr>
        <w:spacing w:after="4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46E8B6D" wp14:editId="166F1760">
            <wp:extent cx="5751676" cy="4086225"/>
            <wp:effectExtent l="0" t="0" r="190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52465" cy="408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4C0AE" w14:textId="3D6BD6FB" w:rsidR="005A0CBB" w:rsidRPr="007E6F31" w:rsidRDefault="00421F18" w:rsidP="007E6F31">
      <w:pPr>
        <w:spacing w:after="120" w:line="276" w:lineRule="auto"/>
        <w:jc w:val="center"/>
      </w:pPr>
      <w:r w:rsidRPr="007E6F31">
        <w:t>Fot. 8</w:t>
      </w:r>
      <w:r w:rsidR="007E6F31" w:rsidRPr="007E6F31">
        <w:t>. Elewacja kaponiery po awarii, widoczne zerwane sklepienia i ubytki ściany.</w:t>
      </w:r>
    </w:p>
    <w:p w14:paraId="6AA4F572" w14:textId="6E069D43" w:rsidR="005A0CBB" w:rsidRDefault="005A0CBB" w:rsidP="007E6F31">
      <w:pPr>
        <w:spacing w:after="4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25B1970" wp14:editId="282D61BB">
            <wp:extent cx="5752465" cy="4082903"/>
            <wp:effectExtent l="0" t="0" r="63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52465" cy="408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CC0B3A" w14:textId="629E25CB" w:rsidR="005A0CBB" w:rsidRDefault="00421F18" w:rsidP="007E6F31">
      <w:pPr>
        <w:spacing w:after="120" w:line="240" w:lineRule="auto"/>
        <w:jc w:val="center"/>
        <w:rPr>
          <w:sz w:val="24"/>
          <w:szCs w:val="24"/>
        </w:rPr>
      </w:pPr>
      <w:r w:rsidRPr="007E6F31">
        <w:t>Fot. 9</w:t>
      </w:r>
      <w:r w:rsidR="007E6F31" w:rsidRPr="007E6F31">
        <w:t xml:space="preserve">. </w:t>
      </w:r>
      <w:r w:rsidR="007E6F31">
        <w:t>Fragment e</w:t>
      </w:r>
      <w:r w:rsidR="007E6F31" w:rsidRPr="007E6F31">
        <w:t>lewacj</w:t>
      </w:r>
      <w:r w:rsidR="007E6F31">
        <w:t>i</w:t>
      </w:r>
      <w:r w:rsidR="007E6F31" w:rsidRPr="007E6F31">
        <w:t xml:space="preserve"> kaponiery po awarii, widoczne zerwane sklepienia</w:t>
      </w:r>
      <w:r w:rsidR="007E6F31">
        <w:t xml:space="preserve"> i murowane wypełnisko pachy sklepiennej zwieńczone podwójną warstwą oślego grzbietu.</w:t>
      </w:r>
    </w:p>
    <w:p w14:paraId="19AA9A26" w14:textId="6BD90868" w:rsidR="005A0CBB" w:rsidRDefault="005A0CBB" w:rsidP="007E6F31">
      <w:pPr>
        <w:spacing w:after="2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AD98FAC" wp14:editId="069D43C8">
            <wp:extent cx="5752465" cy="4072181"/>
            <wp:effectExtent l="0" t="0" r="635" b="508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52465" cy="407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6BF27" w14:textId="64A95376" w:rsidR="00421F18" w:rsidRDefault="00421F18" w:rsidP="007E6F31">
      <w:pPr>
        <w:spacing w:after="120" w:line="240" w:lineRule="auto"/>
        <w:jc w:val="center"/>
        <w:rPr>
          <w:sz w:val="24"/>
          <w:szCs w:val="24"/>
        </w:rPr>
      </w:pPr>
      <w:r w:rsidRPr="007E6F31">
        <w:t>Fot. 10.</w:t>
      </w:r>
      <w:r w:rsidR="007E6F31" w:rsidRPr="007E6F31">
        <w:t xml:space="preserve"> </w:t>
      </w:r>
      <w:r w:rsidR="007E6F31">
        <w:t>Fragment e</w:t>
      </w:r>
      <w:r w:rsidR="007E6F31" w:rsidRPr="007E6F31">
        <w:t>lewacj</w:t>
      </w:r>
      <w:r w:rsidR="007E6F31">
        <w:t>i</w:t>
      </w:r>
      <w:r w:rsidR="007E6F31" w:rsidRPr="007E6F31">
        <w:t xml:space="preserve"> kaponiery po awarii, </w:t>
      </w:r>
      <w:r w:rsidR="00CC7BC2">
        <w:t>zbliżenie na</w:t>
      </w:r>
      <w:r w:rsidR="007E6F31" w:rsidRPr="007E6F31">
        <w:t xml:space="preserve"> zerwane sklepienia</w:t>
      </w:r>
      <w:r w:rsidR="007E6F31">
        <w:t xml:space="preserve"> i murowane wypełnisko pachy sklepiennej </w:t>
      </w:r>
      <w:r w:rsidR="00CC7BC2">
        <w:t xml:space="preserve">oraz nadwieszoną </w:t>
      </w:r>
      <w:r w:rsidR="007E6F31">
        <w:t>warstw</w:t>
      </w:r>
      <w:r w:rsidR="00CC7BC2">
        <w:t>ę</w:t>
      </w:r>
      <w:r w:rsidR="007E6F31">
        <w:t xml:space="preserve"> oślego grzbietu.</w:t>
      </w:r>
    </w:p>
    <w:p w14:paraId="433E0833" w14:textId="56775A04" w:rsidR="005A0CBB" w:rsidRDefault="0026759C" w:rsidP="00CC7BC2">
      <w:pPr>
        <w:spacing w:after="2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B371901" wp14:editId="7659C639">
            <wp:extent cx="5751830" cy="4042611"/>
            <wp:effectExtent l="0" t="0" r="127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52465" cy="404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FB0DC" w14:textId="092B4741" w:rsidR="0026759C" w:rsidRPr="00CC7BC2" w:rsidRDefault="00F6659A" w:rsidP="00CC7BC2">
      <w:pPr>
        <w:spacing w:after="120" w:line="276" w:lineRule="auto"/>
        <w:jc w:val="center"/>
      </w:pPr>
      <w:r w:rsidRPr="00CC7BC2">
        <w:t>Fot. 11.</w:t>
      </w:r>
      <w:r w:rsidR="00CC7BC2">
        <w:t xml:space="preserve"> Wnętrze kaponiery – widok na zniszczenia ściany elewacji.</w:t>
      </w:r>
    </w:p>
    <w:p w14:paraId="40766644" w14:textId="0AE0A88B" w:rsidR="00ED7048" w:rsidRPr="00A60B94" w:rsidRDefault="00ED7048" w:rsidP="007030A7">
      <w:pPr>
        <w:spacing w:after="120" w:line="276" w:lineRule="auto"/>
        <w:rPr>
          <w:sz w:val="24"/>
          <w:szCs w:val="24"/>
        </w:rPr>
      </w:pPr>
      <w:r w:rsidRPr="00A60B94">
        <w:rPr>
          <w:sz w:val="24"/>
          <w:szCs w:val="24"/>
        </w:rPr>
        <w:lastRenderedPageBreak/>
        <w:t>PROPOZYCJA POSTĘPOWANIA</w:t>
      </w:r>
    </w:p>
    <w:p w14:paraId="5D0DB796" w14:textId="3D24A58A" w:rsidR="006C3010" w:rsidRDefault="00ED7048" w:rsidP="007030A7">
      <w:pPr>
        <w:spacing w:after="0" w:line="276" w:lineRule="auto"/>
        <w:ind w:left="425" w:hanging="425"/>
        <w:jc w:val="both"/>
        <w:rPr>
          <w:sz w:val="24"/>
          <w:szCs w:val="24"/>
        </w:rPr>
      </w:pPr>
      <w:r w:rsidRPr="00A60B94">
        <w:rPr>
          <w:sz w:val="24"/>
          <w:szCs w:val="24"/>
          <w:u w:val="single"/>
        </w:rPr>
        <w:t>Wersja minimum</w:t>
      </w:r>
      <w:r w:rsidRPr="00A60B94">
        <w:rPr>
          <w:sz w:val="24"/>
          <w:szCs w:val="24"/>
        </w:rPr>
        <w:t xml:space="preserve"> – odbudowa ściany w części zawalonej oraz odspojonej od sklepień i</w:t>
      </w:r>
      <w:r w:rsidR="00FC1945">
        <w:rPr>
          <w:sz w:val="24"/>
          <w:szCs w:val="24"/>
        </w:rPr>
        <w:t xml:space="preserve"> </w:t>
      </w:r>
      <w:r w:rsidRPr="00A60B94">
        <w:rPr>
          <w:sz w:val="24"/>
          <w:szCs w:val="24"/>
        </w:rPr>
        <w:t>wychy</w:t>
      </w:r>
      <w:r w:rsidR="00FC1945">
        <w:rPr>
          <w:sz w:val="24"/>
          <w:szCs w:val="24"/>
        </w:rPr>
        <w:softHyphen/>
      </w:r>
      <w:r w:rsidRPr="00A60B94">
        <w:rPr>
          <w:sz w:val="24"/>
          <w:szCs w:val="24"/>
        </w:rPr>
        <w:t>lonej, z kotwieniem muru do sklepień</w:t>
      </w:r>
      <w:r w:rsidR="00016D42">
        <w:rPr>
          <w:sz w:val="24"/>
          <w:szCs w:val="24"/>
        </w:rPr>
        <w:t xml:space="preserve"> i usztywnieniem wzdłużnym belką żelbetową </w:t>
      </w:r>
      <w:r w:rsidR="006B19AD">
        <w:rPr>
          <w:sz w:val="24"/>
          <w:szCs w:val="24"/>
        </w:rPr>
        <w:t>założoną ponad sklepieniami</w:t>
      </w:r>
      <w:r w:rsidR="00016D42">
        <w:rPr>
          <w:sz w:val="24"/>
          <w:szCs w:val="24"/>
        </w:rPr>
        <w:t xml:space="preserve"> </w:t>
      </w:r>
      <w:r w:rsidR="006B19AD">
        <w:rPr>
          <w:sz w:val="24"/>
          <w:szCs w:val="24"/>
        </w:rPr>
        <w:t xml:space="preserve">(na </w:t>
      </w:r>
      <w:r w:rsidR="00016D42">
        <w:rPr>
          <w:sz w:val="24"/>
          <w:szCs w:val="24"/>
        </w:rPr>
        <w:t xml:space="preserve">styku </w:t>
      </w:r>
      <w:r w:rsidR="006B19AD">
        <w:rPr>
          <w:sz w:val="24"/>
          <w:szCs w:val="24"/>
        </w:rPr>
        <w:t>warstwy odwadniające / mur attykowy).</w:t>
      </w:r>
      <w:r w:rsidRPr="00A60B94">
        <w:rPr>
          <w:sz w:val="24"/>
          <w:szCs w:val="24"/>
        </w:rPr>
        <w:t xml:space="preserve"> </w:t>
      </w:r>
      <w:r w:rsidR="006B19AD">
        <w:rPr>
          <w:sz w:val="24"/>
          <w:szCs w:val="24"/>
        </w:rPr>
        <w:t>U</w:t>
      </w:r>
      <w:r w:rsidR="00A60B94">
        <w:rPr>
          <w:sz w:val="24"/>
          <w:szCs w:val="24"/>
        </w:rPr>
        <w:t>zupeł</w:t>
      </w:r>
      <w:r w:rsidR="00FC1945">
        <w:rPr>
          <w:sz w:val="24"/>
          <w:szCs w:val="24"/>
        </w:rPr>
        <w:softHyphen/>
      </w:r>
      <w:r w:rsidR="00A60B94">
        <w:rPr>
          <w:sz w:val="24"/>
          <w:szCs w:val="24"/>
        </w:rPr>
        <w:t>nienia ubytków cegły i spoinowania sklepień</w:t>
      </w:r>
      <w:r w:rsidRPr="00A60B94">
        <w:rPr>
          <w:sz w:val="24"/>
          <w:szCs w:val="24"/>
        </w:rPr>
        <w:t xml:space="preserve">. </w:t>
      </w:r>
      <w:r w:rsidRPr="00A60B94">
        <w:rPr>
          <w:sz w:val="24"/>
          <w:szCs w:val="24"/>
          <w:u w:val="single"/>
        </w:rPr>
        <w:t>Kluczowe znaczenie będzie miało zapewnie</w:t>
      </w:r>
      <w:r w:rsidR="00FC1945">
        <w:rPr>
          <w:sz w:val="24"/>
          <w:szCs w:val="24"/>
          <w:u w:val="single"/>
        </w:rPr>
        <w:softHyphen/>
      </w:r>
      <w:r w:rsidRPr="00A60B94">
        <w:rPr>
          <w:sz w:val="24"/>
          <w:szCs w:val="24"/>
          <w:u w:val="single"/>
        </w:rPr>
        <w:t xml:space="preserve">nie szczelności połączenia muru oporowego z </w:t>
      </w:r>
      <w:r w:rsidR="00871FA1">
        <w:rPr>
          <w:sz w:val="24"/>
          <w:szCs w:val="24"/>
          <w:u w:val="single"/>
        </w:rPr>
        <w:t>oślimi grzbietami (</w:t>
      </w:r>
      <w:r w:rsidRPr="00A60B94">
        <w:rPr>
          <w:sz w:val="24"/>
          <w:szCs w:val="24"/>
          <w:u w:val="single"/>
        </w:rPr>
        <w:t>dosdanami</w:t>
      </w:r>
      <w:r w:rsidR="00871FA1">
        <w:rPr>
          <w:sz w:val="24"/>
          <w:szCs w:val="24"/>
          <w:u w:val="single"/>
        </w:rPr>
        <w:t>)</w:t>
      </w:r>
      <w:r w:rsidRPr="00A60B94">
        <w:rPr>
          <w:sz w:val="24"/>
          <w:szCs w:val="24"/>
          <w:u w:val="single"/>
        </w:rPr>
        <w:t xml:space="preserve"> na sklepie</w:t>
      </w:r>
      <w:r w:rsidR="00871FA1">
        <w:rPr>
          <w:sz w:val="24"/>
          <w:szCs w:val="24"/>
          <w:u w:val="single"/>
        </w:rPr>
        <w:softHyphen/>
      </w:r>
      <w:r w:rsidRPr="00A60B94">
        <w:rPr>
          <w:sz w:val="24"/>
          <w:szCs w:val="24"/>
          <w:u w:val="single"/>
        </w:rPr>
        <w:t>niach</w:t>
      </w:r>
      <w:r w:rsidRPr="00A60B94">
        <w:rPr>
          <w:sz w:val="24"/>
          <w:szCs w:val="24"/>
        </w:rPr>
        <w:t>.</w:t>
      </w:r>
      <w:r w:rsidR="00A60B94">
        <w:rPr>
          <w:sz w:val="24"/>
          <w:szCs w:val="24"/>
        </w:rPr>
        <w:t xml:space="preserve"> </w:t>
      </w:r>
      <w:r w:rsidR="006B4D8B">
        <w:rPr>
          <w:sz w:val="24"/>
          <w:szCs w:val="24"/>
        </w:rPr>
        <w:t>D</w:t>
      </w:r>
      <w:r w:rsidR="006B4D8B" w:rsidRPr="00A60B94">
        <w:rPr>
          <w:sz w:val="24"/>
          <w:szCs w:val="24"/>
        </w:rPr>
        <w:t xml:space="preserve">la odbarczenia ściany od wody </w:t>
      </w:r>
      <w:r w:rsidR="006B4D8B">
        <w:rPr>
          <w:sz w:val="24"/>
          <w:szCs w:val="24"/>
        </w:rPr>
        <w:t xml:space="preserve">kumulującej się w nasypie, należy </w:t>
      </w:r>
      <w:r w:rsidR="00667B43">
        <w:rPr>
          <w:sz w:val="24"/>
          <w:szCs w:val="24"/>
        </w:rPr>
        <w:t xml:space="preserve">nasyp </w:t>
      </w:r>
      <w:r w:rsidR="006B4D8B">
        <w:rPr>
          <w:sz w:val="24"/>
          <w:szCs w:val="24"/>
        </w:rPr>
        <w:t xml:space="preserve">odwodnić w kierunku przeciwnym do elewacji (do nasypu). </w:t>
      </w:r>
      <w:r w:rsidR="00A60B94">
        <w:rPr>
          <w:sz w:val="24"/>
          <w:szCs w:val="24"/>
        </w:rPr>
        <w:t xml:space="preserve">Pożądane – odsłonięcie </w:t>
      </w:r>
      <w:r w:rsidR="006B4D8B">
        <w:rPr>
          <w:sz w:val="24"/>
          <w:szCs w:val="24"/>
        </w:rPr>
        <w:t>oślich grzbietów</w:t>
      </w:r>
      <w:r w:rsidR="00A60B94">
        <w:rPr>
          <w:sz w:val="24"/>
          <w:szCs w:val="24"/>
        </w:rPr>
        <w:t>, naprawa ewentualnych spękań i ubytków</w:t>
      </w:r>
      <w:r w:rsidR="006B4D8B">
        <w:rPr>
          <w:sz w:val="24"/>
          <w:szCs w:val="24"/>
        </w:rPr>
        <w:t>, odtworzenie w części zawalonej</w:t>
      </w:r>
      <w:r w:rsidR="00A60B94">
        <w:rPr>
          <w:sz w:val="24"/>
          <w:szCs w:val="24"/>
        </w:rPr>
        <w:t>, sprawdzenie sprawności odpływu wód opadowych, hydroizolacja.</w:t>
      </w:r>
      <w:r w:rsidR="001139AC">
        <w:rPr>
          <w:sz w:val="24"/>
          <w:szCs w:val="24"/>
        </w:rPr>
        <w:t xml:space="preserve"> </w:t>
      </w:r>
    </w:p>
    <w:p w14:paraId="5D38777B" w14:textId="648025C1" w:rsidR="001139AC" w:rsidRPr="001139AC" w:rsidRDefault="001139AC" w:rsidP="007030A7">
      <w:pPr>
        <w:spacing w:after="120" w:line="276" w:lineRule="auto"/>
        <w:ind w:left="426"/>
        <w:jc w:val="both"/>
        <w:rPr>
          <w:sz w:val="24"/>
          <w:szCs w:val="24"/>
        </w:rPr>
      </w:pPr>
      <w:r w:rsidRPr="001139AC">
        <w:rPr>
          <w:i/>
          <w:iCs/>
          <w:sz w:val="24"/>
          <w:szCs w:val="24"/>
        </w:rPr>
        <w:t>UWAGA: z uwagi na brak norm wykonawczych dla hydroizolacji z</w:t>
      </w:r>
      <w:r w:rsidR="00CC7BC2">
        <w:rPr>
          <w:i/>
          <w:iCs/>
          <w:sz w:val="24"/>
          <w:szCs w:val="24"/>
        </w:rPr>
        <w:t xml:space="preserve"> </w:t>
      </w:r>
      <w:r w:rsidRPr="001139AC">
        <w:rPr>
          <w:i/>
          <w:iCs/>
          <w:sz w:val="24"/>
          <w:szCs w:val="24"/>
        </w:rPr>
        <w:t>gliny, dopuszcza się zastosowanie współczesnych materiałów z zastrzeżeniem, że powłoka hydroizolacyjna winna mieć własności dyfuzyjne.</w:t>
      </w:r>
    </w:p>
    <w:p w14:paraId="099F8549" w14:textId="5FB317A4" w:rsidR="00ED7048" w:rsidRDefault="00ED7048" w:rsidP="007030A7">
      <w:pPr>
        <w:spacing w:after="120" w:line="276" w:lineRule="auto"/>
        <w:ind w:left="426" w:hanging="426"/>
        <w:jc w:val="both"/>
        <w:rPr>
          <w:sz w:val="24"/>
          <w:szCs w:val="24"/>
        </w:rPr>
      </w:pPr>
      <w:r w:rsidRPr="00A60B94">
        <w:rPr>
          <w:sz w:val="24"/>
          <w:szCs w:val="24"/>
          <w:u w:val="single"/>
        </w:rPr>
        <w:t>Wersja maksimum</w:t>
      </w:r>
      <w:r w:rsidRPr="00A60B94">
        <w:rPr>
          <w:sz w:val="24"/>
          <w:szCs w:val="24"/>
        </w:rPr>
        <w:t xml:space="preserve"> – j.w. + wytworzenie sztywnej płyty nośnej dla jezdni, której zadaniem będzie </w:t>
      </w:r>
      <w:r w:rsidR="00A60B94" w:rsidRPr="00A60B94">
        <w:rPr>
          <w:sz w:val="24"/>
          <w:szCs w:val="24"/>
        </w:rPr>
        <w:t>uwolnienie zabytkowej budowli od negatywnego wpływu ruchu drogowego.</w:t>
      </w:r>
      <w:r w:rsidRPr="00A60B94">
        <w:rPr>
          <w:sz w:val="24"/>
          <w:szCs w:val="24"/>
        </w:rPr>
        <w:t xml:space="preserve"> </w:t>
      </w:r>
      <w:r w:rsidR="00A60B94" w:rsidRPr="00A60B94">
        <w:rPr>
          <w:sz w:val="24"/>
          <w:szCs w:val="24"/>
          <w:u w:val="single"/>
        </w:rPr>
        <w:t>Takie rozwiązanie umożliwi dostęp ciężkiego transportu do twierdzy</w:t>
      </w:r>
      <w:r w:rsidR="00A60B94" w:rsidRPr="00A60B94">
        <w:rPr>
          <w:sz w:val="24"/>
          <w:szCs w:val="24"/>
        </w:rPr>
        <w:t xml:space="preserve"> – czy to dowozu materia</w:t>
      </w:r>
      <w:r w:rsidR="00FC1945">
        <w:rPr>
          <w:sz w:val="24"/>
          <w:szCs w:val="24"/>
        </w:rPr>
        <w:softHyphen/>
      </w:r>
      <w:r w:rsidR="00A60B94" w:rsidRPr="00A60B94">
        <w:rPr>
          <w:sz w:val="24"/>
          <w:szCs w:val="24"/>
        </w:rPr>
        <w:t xml:space="preserve">łów budowlanych, sprzętu </w:t>
      </w:r>
      <w:r w:rsidR="002B207E">
        <w:rPr>
          <w:sz w:val="24"/>
          <w:szCs w:val="24"/>
        </w:rPr>
        <w:t>koncertowego/</w:t>
      </w:r>
      <w:r w:rsidR="00A60B94" w:rsidRPr="00A60B94">
        <w:rPr>
          <w:sz w:val="24"/>
          <w:szCs w:val="24"/>
        </w:rPr>
        <w:t xml:space="preserve">eventowego, czy </w:t>
      </w:r>
      <w:r w:rsidR="00667B43">
        <w:rPr>
          <w:sz w:val="24"/>
          <w:szCs w:val="24"/>
        </w:rPr>
        <w:t xml:space="preserve">ewentualnie </w:t>
      </w:r>
      <w:r w:rsidR="00A60B94" w:rsidRPr="00A60B94">
        <w:rPr>
          <w:sz w:val="24"/>
          <w:szCs w:val="24"/>
        </w:rPr>
        <w:t>wozu bojowego straży pożarnej.</w:t>
      </w:r>
    </w:p>
    <w:p w14:paraId="7BC078A8" w14:textId="6D48BB0E" w:rsidR="00ED5D90" w:rsidRDefault="00ED5D90" w:rsidP="00871FA1">
      <w:p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Proponowane rozwiązania mają na celu </w:t>
      </w:r>
      <w:r w:rsidR="00871FA1">
        <w:rPr>
          <w:sz w:val="24"/>
          <w:szCs w:val="24"/>
        </w:rPr>
        <w:t xml:space="preserve">zabezpieczenie i </w:t>
      </w:r>
      <w:r>
        <w:rPr>
          <w:sz w:val="24"/>
          <w:szCs w:val="24"/>
        </w:rPr>
        <w:t>utrwalenie budowli</w:t>
      </w:r>
      <w:r w:rsidR="00871FA1">
        <w:rPr>
          <w:sz w:val="24"/>
          <w:szCs w:val="24"/>
        </w:rPr>
        <w:t xml:space="preserve"> będącej nośni</w:t>
      </w:r>
      <w:r w:rsidR="00871FA1">
        <w:rPr>
          <w:sz w:val="24"/>
          <w:szCs w:val="24"/>
        </w:rPr>
        <w:softHyphen/>
        <w:t>kiem wartości</w:t>
      </w:r>
      <w:r w:rsidR="00871FA1" w:rsidRPr="00871FA1">
        <w:rPr>
          <w:sz w:val="24"/>
          <w:szCs w:val="24"/>
        </w:rPr>
        <w:t xml:space="preserve"> </w:t>
      </w:r>
      <w:r w:rsidR="00871FA1">
        <w:rPr>
          <w:sz w:val="24"/>
          <w:szCs w:val="24"/>
        </w:rPr>
        <w:t>zabytkowych</w:t>
      </w:r>
      <w:r>
        <w:rPr>
          <w:sz w:val="24"/>
          <w:szCs w:val="24"/>
        </w:rPr>
        <w:t xml:space="preserve">, </w:t>
      </w:r>
      <w:r w:rsidR="00871FA1">
        <w:rPr>
          <w:sz w:val="24"/>
          <w:szCs w:val="24"/>
        </w:rPr>
        <w:t>poprzez uzupełnienie ubytków, usprawnienie odwodnienia, przy</w:t>
      </w:r>
      <w:r w:rsidR="00871FA1">
        <w:rPr>
          <w:sz w:val="24"/>
          <w:szCs w:val="24"/>
        </w:rPr>
        <w:softHyphen/>
        <w:t>stosowanie do nowych potrzeb</w:t>
      </w:r>
      <w:r>
        <w:rPr>
          <w:sz w:val="24"/>
          <w:szCs w:val="24"/>
        </w:rPr>
        <w:t>.</w:t>
      </w:r>
    </w:p>
    <w:p w14:paraId="65F0A08C" w14:textId="17E4A20F" w:rsidR="00DE1602" w:rsidRDefault="00DE1602" w:rsidP="007030A7">
      <w:pPr>
        <w:spacing w:after="120" w:line="276" w:lineRule="auto"/>
        <w:rPr>
          <w:sz w:val="24"/>
          <w:szCs w:val="24"/>
        </w:rPr>
      </w:pPr>
    </w:p>
    <w:p w14:paraId="488DA908" w14:textId="492E487C" w:rsidR="00492E60" w:rsidRDefault="00B04F7D" w:rsidP="007030A7">
      <w:pPr>
        <w:spacing w:after="12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12805EF" wp14:editId="47F91A5C">
            <wp:extent cx="5753100" cy="3057525"/>
            <wp:effectExtent l="0" t="0" r="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15147" w14:textId="638D27B2" w:rsidR="00CC7BC2" w:rsidRPr="007E6FE9" w:rsidRDefault="007E6FE9" w:rsidP="007E6FE9">
      <w:pPr>
        <w:spacing w:after="0" w:line="276" w:lineRule="auto"/>
        <w:ind w:right="-144" w:hanging="142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Ryc. 3. </w:t>
      </w:r>
      <w:r w:rsidR="00CC7BC2" w:rsidRPr="00CC7BC2">
        <w:rPr>
          <w:b/>
          <w:bCs/>
          <w:sz w:val="24"/>
          <w:szCs w:val="24"/>
        </w:rPr>
        <w:t>IDENTYFIKACJA ELEMENTÓW I INTERPRETACJA UKŁADU ODWODNIENIA KAPONIERY</w:t>
      </w:r>
    </w:p>
    <w:p w14:paraId="2AFA6B70" w14:textId="000591AF" w:rsidR="00B04F7D" w:rsidRPr="00CC7BC2" w:rsidRDefault="00CC7BC2" w:rsidP="00CC7BC2">
      <w:pPr>
        <w:spacing w:after="0" w:line="240" w:lineRule="auto"/>
        <w:jc w:val="center"/>
      </w:pPr>
      <w:r w:rsidRPr="00CC7BC2">
        <w:t>– szkic na tle przekrojów projektu z ryc. 1.</w:t>
      </w:r>
    </w:p>
    <w:p w14:paraId="4EA6D811" w14:textId="77777777" w:rsidR="00CC7BC2" w:rsidRDefault="00CC7BC2" w:rsidP="007030A7">
      <w:pPr>
        <w:spacing w:after="120" w:line="276" w:lineRule="auto"/>
        <w:rPr>
          <w:sz w:val="24"/>
          <w:szCs w:val="24"/>
        </w:rPr>
      </w:pPr>
    </w:p>
    <w:p w14:paraId="02AF5FB7" w14:textId="54FB7AE7" w:rsidR="00A44BDE" w:rsidRDefault="00A44BDE" w:rsidP="007030A7">
      <w:pPr>
        <w:spacing w:after="120"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PROGRAM PRAC</w:t>
      </w:r>
    </w:p>
    <w:p w14:paraId="0D82FA8B" w14:textId="59673299" w:rsidR="00F6659A" w:rsidRDefault="00F6659A" w:rsidP="00CC7BC2">
      <w:pPr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Zakres zasadniczy (wersja minimum) </w:t>
      </w:r>
    </w:p>
    <w:p w14:paraId="2683BB29" w14:textId="13AA126F" w:rsidR="00492E60" w:rsidRPr="00492E60" w:rsidRDefault="001507B3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Rozebrać </w:t>
      </w:r>
      <w:r w:rsidR="00930D4E">
        <w:rPr>
          <w:sz w:val="24"/>
          <w:szCs w:val="24"/>
        </w:rPr>
        <w:t xml:space="preserve">zniszczone części </w:t>
      </w:r>
      <w:r>
        <w:rPr>
          <w:sz w:val="24"/>
          <w:szCs w:val="24"/>
        </w:rPr>
        <w:t>mur</w:t>
      </w:r>
      <w:r w:rsidR="00930D4E">
        <w:rPr>
          <w:sz w:val="24"/>
          <w:szCs w:val="24"/>
        </w:rPr>
        <w:t>u</w:t>
      </w:r>
      <w:r>
        <w:rPr>
          <w:sz w:val="24"/>
          <w:szCs w:val="24"/>
        </w:rPr>
        <w:t xml:space="preserve"> elewacji </w:t>
      </w:r>
      <w:r w:rsidR="00930D4E">
        <w:rPr>
          <w:sz w:val="24"/>
          <w:szCs w:val="24"/>
        </w:rPr>
        <w:t xml:space="preserve">(max. </w:t>
      </w:r>
      <w:r>
        <w:rPr>
          <w:sz w:val="24"/>
          <w:szCs w:val="24"/>
        </w:rPr>
        <w:t>do ławy fundamentowej</w:t>
      </w:r>
      <w:r w:rsidR="00930D4E">
        <w:rPr>
          <w:sz w:val="24"/>
          <w:szCs w:val="24"/>
        </w:rPr>
        <w:t>)</w:t>
      </w:r>
      <w:r>
        <w:rPr>
          <w:sz w:val="24"/>
          <w:szCs w:val="24"/>
        </w:rPr>
        <w:t xml:space="preserve"> u</w:t>
      </w:r>
      <w:r w:rsidR="00492E60" w:rsidRPr="00492E60">
        <w:rPr>
          <w:sz w:val="24"/>
          <w:szCs w:val="24"/>
        </w:rPr>
        <w:t>sunąć cegły luźne, skruszałe, odspojone od miąższu muru i sklepień</w:t>
      </w:r>
      <w:r>
        <w:rPr>
          <w:sz w:val="24"/>
          <w:szCs w:val="24"/>
        </w:rPr>
        <w:t>, z odzyskiem cegły licowej</w:t>
      </w:r>
      <w:r w:rsidR="00492E60">
        <w:rPr>
          <w:sz w:val="24"/>
          <w:szCs w:val="24"/>
        </w:rPr>
        <w:t>.</w:t>
      </w:r>
    </w:p>
    <w:p w14:paraId="27D65D59" w14:textId="773B773A" w:rsidR="00492E60" w:rsidRDefault="00492E60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Usunąć pozostałości nawierzchni drogi wraz z podbudową oraz nasyp – </w:t>
      </w:r>
      <w:r w:rsidR="001507B3">
        <w:rPr>
          <w:sz w:val="24"/>
          <w:szCs w:val="24"/>
        </w:rPr>
        <w:t>na całej szero</w:t>
      </w:r>
      <w:r w:rsidR="00FC1945">
        <w:rPr>
          <w:sz w:val="24"/>
          <w:szCs w:val="24"/>
        </w:rPr>
        <w:softHyphen/>
      </w:r>
      <w:r w:rsidR="001507B3">
        <w:rPr>
          <w:sz w:val="24"/>
          <w:szCs w:val="24"/>
        </w:rPr>
        <w:t xml:space="preserve">kości budowli, </w:t>
      </w:r>
      <w:r>
        <w:rPr>
          <w:sz w:val="24"/>
          <w:szCs w:val="24"/>
        </w:rPr>
        <w:t>do osłonięcia zwartej warstwy gliny i nasklepiennej struktury muro</w:t>
      </w:r>
      <w:r w:rsidR="00FC1945">
        <w:rPr>
          <w:sz w:val="24"/>
          <w:szCs w:val="24"/>
        </w:rPr>
        <w:softHyphen/>
      </w:r>
      <w:r>
        <w:rPr>
          <w:sz w:val="24"/>
          <w:szCs w:val="24"/>
        </w:rPr>
        <w:t>wanej (ośle grzbiety). Nasyp wybierać do odsłonięcia przeciwległego muru oporowego (</w:t>
      </w:r>
      <w:r w:rsidR="00930D4E">
        <w:rPr>
          <w:sz w:val="24"/>
          <w:szCs w:val="24"/>
        </w:rPr>
        <w:t xml:space="preserve">lub </w:t>
      </w:r>
      <w:r>
        <w:rPr>
          <w:sz w:val="24"/>
          <w:szCs w:val="24"/>
        </w:rPr>
        <w:t>do krawędzi przeciwległej ściany</w:t>
      </w:r>
      <w:r w:rsidR="001507B3">
        <w:rPr>
          <w:sz w:val="24"/>
          <w:szCs w:val="24"/>
        </w:rPr>
        <w:t xml:space="preserve"> kaponiery</w:t>
      </w:r>
      <w:r w:rsidR="00930D4E" w:rsidRPr="00930D4E">
        <w:rPr>
          <w:sz w:val="24"/>
          <w:szCs w:val="24"/>
        </w:rPr>
        <w:t xml:space="preserve"> </w:t>
      </w:r>
      <w:r w:rsidR="00930D4E">
        <w:rPr>
          <w:sz w:val="24"/>
          <w:szCs w:val="24"/>
        </w:rPr>
        <w:t>– jeśli mur nie zachował się,</w:t>
      </w:r>
      <w:r w:rsidR="001507B3">
        <w:rPr>
          <w:sz w:val="24"/>
          <w:szCs w:val="24"/>
        </w:rPr>
        <w:t>)</w:t>
      </w:r>
      <w:r>
        <w:rPr>
          <w:sz w:val="24"/>
          <w:szCs w:val="24"/>
        </w:rPr>
        <w:t>.</w:t>
      </w:r>
    </w:p>
    <w:p w14:paraId="181F8C5C" w14:textId="104FD440" w:rsidR="00492E60" w:rsidRDefault="00492E60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Usunąć glinę, oczyścić powierzchnię</w:t>
      </w:r>
      <w:r w:rsidR="001507B3">
        <w:rPr>
          <w:sz w:val="24"/>
          <w:szCs w:val="24"/>
        </w:rPr>
        <w:t xml:space="preserve"> oślich grzbietów.</w:t>
      </w:r>
    </w:p>
    <w:p w14:paraId="618E6019" w14:textId="09FAB3BD" w:rsidR="001507B3" w:rsidRDefault="001507B3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Odbudowa (uzupełnienie) czołowych części sklepień kazamat</w:t>
      </w:r>
      <w:r w:rsidR="00667B43">
        <w:rPr>
          <w:sz w:val="24"/>
          <w:szCs w:val="24"/>
        </w:rPr>
        <w:t xml:space="preserve"> (do linii wewnętrznego lica muru elewacji + jedna cegła).</w:t>
      </w:r>
    </w:p>
    <w:p w14:paraId="64854688" w14:textId="4E70462B" w:rsidR="00492E60" w:rsidRDefault="001507B3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Odbudowa muru elewacji</w:t>
      </w:r>
      <w:r w:rsidR="002A3A0F">
        <w:rPr>
          <w:sz w:val="24"/>
          <w:szCs w:val="24"/>
        </w:rPr>
        <w:t xml:space="preserve"> do poziomu fryzu</w:t>
      </w:r>
      <w:r>
        <w:rPr>
          <w:sz w:val="24"/>
          <w:szCs w:val="24"/>
        </w:rPr>
        <w:t>, z powtórzeniem wątku główkowego, odtwarzając</w:t>
      </w:r>
      <w:r w:rsidR="00492E60">
        <w:rPr>
          <w:sz w:val="24"/>
          <w:szCs w:val="24"/>
        </w:rPr>
        <w:t xml:space="preserve"> </w:t>
      </w:r>
      <w:r>
        <w:rPr>
          <w:sz w:val="24"/>
          <w:szCs w:val="24"/>
        </w:rPr>
        <w:t>otwory wejść</w:t>
      </w:r>
      <w:r w:rsidR="00A1350E">
        <w:rPr>
          <w:sz w:val="24"/>
          <w:szCs w:val="24"/>
        </w:rPr>
        <w:t>,</w:t>
      </w:r>
      <w:r>
        <w:rPr>
          <w:sz w:val="24"/>
          <w:szCs w:val="24"/>
        </w:rPr>
        <w:t xml:space="preserve"> strzelnic</w:t>
      </w:r>
      <w:r w:rsidR="00A1350E">
        <w:rPr>
          <w:sz w:val="24"/>
          <w:szCs w:val="24"/>
        </w:rPr>
        <w:t xml:space="preserve"> i wentylacyjne</w:t>
      </w:r>
      <w:r>
        <w:rPr>
          <w:sz w:val="24"/>
          <w:szCs w:val="24"/>
        </w:rPr>
        <w:t>.</w:t>
      </w:r>
      <w:r w:rsidR="00B07048">
        <w:rPr>
          <w:sz w:val="24"/>
          <w:szCs w:val="24"/>
        </w:rPr>
        <w:t xml:space="preserve"> Wymiary, profile, wiązania cegieł w łękach</w:t>
      </w:r>
      <w:r w:rsidR="00AE791C">
        <w:rPr>
          <w:sz w:val="24"/>
          <w:szCs w:val="24"/>
        </w:rPr>
        <w:t>, policzkach</w:t>
      </w:r>
      <w:r w:rsidR="00B07048">
        <w:rPr>
          <w:sz w:val="24"/>
          <w:szCs w:val="24"/>
        </w:rPr>
        <w:t xml:space="preserve"> i parapetach strzelnic i otworów wentylacyjnych odwzorować z</w:t>
      </w:r>
      <w:r w:rsidR="00AE791C">
        <w:rPr>
          <w:sz w:val="24"/>
          <w:szCs w:val="24"/>
        </w:rPr>
        <w:t> </w:t>
      </w:r>
      <w:r w:rsidR="00B07048">
        <w:rPr>
          <w:sz w:val="24"/>
          <w:szCs w:val="24"/>
        </w:rPr>
        <w:t>kaponiery sąsiedniej.</w:t>
      </w:r>
      <w:r>
        <w:rPr>
          <w:sz w:val="24"/>
          <w:szCs w:val="24"/>
        </w:rPr>
        <w:t xml:space="preserve"> Do prac murarskich stosować cegłę odpowiednio dobraną pod względem wytrzymałości, formatu, </w:t>
      </w:r>
      <w:r w:rsidR="005355EF">
        <w:rPr>
          <w:sz w:val="24"/>
          <w:szCs w:val="24"/>
        </w:rPr>
        <w:t>barwy, na zaprawie wapienno-trassowej, spoino</w:t>
      </w:r>
      <w:r w:rsidR="00AE791C">
        <w:rPr>
          <w:sz w:val="24"/>
          <w:szCs w:val="24"/>
        </w:rPr>
        <w:softHyphen/>
      </w:r>
      <w:r w:rsidR="005355EF">
        <w:rPr>
          <w:sz w:val="24"/>
          <w:szCs w:val="24"/>
        </w:rPr>
        <w:t>wa</w:t>
      </w:r>
      <w:r w:rsidR="00667B43">
        <w:rPr>
          <w:sz w:val="24"/>
          <w:szCs w:val="24"/>
        </w:rPr>
        <w:t>nie obrobić</w:t>
      </w:r>
      <w:r w:rsidR="005355EF">
        <w:rPr>
          <w:sz w:val="24"/>
          <w:szCs w:val="24"/>
        </w:rPr>
        <w:t xml:space="preserve"> narzędzi</w:t>
      </w:r>
      <w:r w:rsidR="00667B43">
        <w:rPr>
          <w:sz w:val="24"/>
          <w:szCs w:val="24"/>
        </w:rPr>
        <w:t>em</w:t>
      </w:r>
      <w:r w:rsidR="005355EF">
        <w:rPr>
          <w:sz w:val="24"/>
          <w:szCs w:val="24"/>
        </w:rPr>
        <w:t xml:space="preserve"> profil</w:t>
      </w:r>
      <w:r w:rsidR="00C9353E">
        <w:rPr>
          <w:sz w:val="24"/>
          <w:szCs w:val="24"/>
        </w:rPr>
        <w:t>owy</w:t>
      </w:r>
      <w:r w:rsidR="005355EF">
        <w:rPr>
          <w:sz w:val="24"/>
          <w:szCs w:val="24"/>
        </w:rPr>
        <w:t>m jak na murach istniejących</w:t>
      </w:r>
      <w:r w:rsidR="00667B43">
        <w:rPr>
          <w:sz w:val="24"/>
          <w:szCs w:val="24"/>
        </w:rPr>
        <w:t xml:space="preserve">. Stosować </w:t>
      </w:r>
      <w:r w:rsidR="005355EF">
        <w:rPr>
          <w:sz w:val="24"/>
          <w:szCs w:val="24"/>
        </w:rPr>
        <w:t>zapraw</w:t>
      </w:r>
      <w:r w:rsidR="00A44BDE">
        <w:rPr>
          <w:sz w:val="24"/>
          <w:szCs w:val="24"/>
        </w:rPr>
        <w:t>y</w:t>
      </w:r>
      <w:r w:rsidR="005355EF">
        <w:rPr>
          <w:sz w:val="24"/>
          <w:szCs w:val="24"/>
        </w:rPr>
        <w:t xml:space="preserve"> </w:t>
      </w:r>
      <w:r w:rsidR="00A44BDE">
        <w:rPr>
          <w:sz w:val="24"/>
          <w:szCs w:val="24"/>
        </w:rPr>
        <w:t xml:space="preserve">do murowania </w:t>
      </w:r>
      <w:r w:rsidR="00930D4E">
        <w:rPr>
          <w:sz w:val="24"/>
          <w:szCs w:val="24"/>
        </w:rPr>
        <w:t>i</w:t>
      </w:r>
      <w:r w:rsidR="00A44BDE">
        <w:rPr>
          <w:sz w:val="24"/>
          <w:szCs w:val="24"/>
        </w:rPr>
        <w:t xml:space="preserve"> spoinowania </w:t>
      </w:r>
      <w:r w:rsidR="005355EF">
        <w:rPr>
          <w:sz w:val="24"/>
          <w:szCs w:val="24"/>
        </w:rPr>
        <w:t>np. firmy Optolith Hufgard. Do murowania parapetów i</w:t>
      </w:r>
      <w:r w:rsidR="00AE791C">
        <w:rPr>
          <w:sz w:val="24"/>
          <w:szCs w:val="24"/>
        </w:rPr>
        <w:t> </w:t>
      </w:r>
      <w:r w:rsidR="005355EF">
        <w:rPr>
          <w:sz w:val="24"/>
          <w:szCs w:val="24"/>
        </w:rPr>
        <w:t>łęków otworów zaleca się użycie cegły z</w:t>
      </w:r>
      <w:r w:rsidR="00FC1945">
        <w:rPr>
          <w:sz w:val="24"/>
          <w:szCs w:val="24"/>
        </w:rPr>
        <w:t xml:space="preserve"> </w:t>
      </w:r>
      <w:r w:rsidR="005355EF">
        <w:rPr>
          <w:sz w:val="24"/>
          <w:szCs w:val="24"/>
        </w:rPr>
        <w:t xml:space="preserve">odzysku. Zaleca się kotwienie muru elewacji do </w:t>
      </w:r>
      <w:r w:rsidR="00A44BDE">
        <w:rPr>
          <w:sz w:val="24"/>
          <w:szCs w:val="24"/>
        </w:rPr>
        <w:t>czoła</w:t>
      </w:r>
      <w:r w:rsidR="005355EF">
        <w:rPr>
          <w:sz w:val="24"/>
          <w:szCs w:val="24"/>
        </w:rPr>
        <w:t xml:space="preserve"> sklepień – kotwy osadzone w</w:t>
      </w:r>
      <w:r w:rsidR="00FC1945">
        <w:rPr>
          <w:sz w:val="24"/>
          <w:szCs w:val="24"/>
        </w:rPr>
        <w:t xml:space="preserve"> </w:t>
      </w:r>
      <w:r w:rsidR="005355EF">
        <w:rPr>
          <w:sz w:val="24"/>
          <w:szCs w:val="24"/>
        </w:rPr>
        <w:t xml:space="preserve">sklepieniu, z tarczą krytą </w:t>
      </w:r>
      <w:r w:rsidR="00196878">
        <w:rPr>
          <w:sz w:val="24"/>
          <w:szCs w:val="24"/>
        </w:rPr>
        <w:t>pod licem</w:t>
      </w:r>
      <w:r w:rsidR="005355EF">
        <w:rPr>
          <w:sz w:val="24"/>
          <w:szCs w:val="24"/>
        </w:rPr>
        <w:t xml:space="preserve"> mur</w:t>
      </w:r>
      <w:r w:rsidR="00196878">
        <w:rPr>
          <w:sz w:val="24"/>
          <w:szCs w:val="24"/>
        </w:rPr>
        <w:t>u</w:t>
      </w:r>
      <w:r w:rsidR="005355EF">
        <w:rPr>
          <w:sz w:val="24"/>
          <w:szCs w:val="24"/>
        </w:rPr>
        <w:t>.</w:t>
      </w:r>
    </w:p>
    <w:p w14:paraId="46F175A2" w14:textId="1AEEBC64" w:rsidR="005355EF" w:rsidRDefault="005355EF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Na sklepieniach uzupełnić warstwy oślich grzbietów</w:t>
      </w:r>
      <w:r w:rsidR="00D769B5">
        <w:rPr>
          <w:sz w:val="24"/>
          <w:szCs w:val="24"/>
        </w:rPr>
        <w:t xml:space="preserve"> (</w:t>
      </w:r>
      <w:r w:rsidR="00930D4E">
        <w:rPr>
          <w:sz w:val="24"/>
          <w:szCs w:val="24"/>
        </w:rPr>
        <w:t xml:space="preserve">do </w:t>
      </w:r>
      <w:r w:rsidR="00D769B5">
        <w:rPr>
          <w:sz w:val="24"/>
          <w:szCs w:val="24"/>
        </w:rPr>
        <w:t>wypełnieni</w:t>
      </w:r>
      <w:r w:rsidR="00930D4E">
        <w:rPr>
          <w:sz w:val="24"/>
          <w:szCs w:val="24"/>
        </w:rPr>
        <w:t>a</w:t>
      </w:r>
      <w:r w:rsidR="00D769B5">
        <w:rPr>
          <w:sz w:val="24"/>
          <w:szCs w:val="24"/>
        </w:rPr>
        <w:t xml:space="preserve"> pach sklepien</w:t>
      </w:r>
      <w:r w:rsidR="00930D4E">
        <w:rPr>
          <w:sz w:val="24"/>
          <w:szCs w:val="24"/>
        </w:rPr>
        <w:softHyphen/>
      </w:r>
      <w:r w:rsidR="00D769B5">
        <w:rPr>
          <w:sz w:val="24"/>
          <w:szCs w:val="24"/>
        </w:rPr>
        <w:t xml:space="preserve">nych dopuszcza się użycie </w:t>
      </w:r>
      <w:r w:rsidR="00C9353E">
        <w:rPr>
          <w:sz w:val="24"/>
          <w:szCs w:val="24"/>
        </w:rPr>
        <w:t>kawałków</w:t>
      </w:r>
      <w:r w:rsidR="00D769B5">
        <w:rPr>
          <w:sz w:val="24"/>
          <w:szCs w:val="24"/>
        </w:rPr>
        <w:t xml:space="preserve"> ceg</w:t>
      </w:r>
      <w:r w:rsidR="00C9353E">
        <w:rPr>
          <w:sz w:val="24"/>
          <w:szCs w:val="24"/>
        </w:rPr>
        <w:t>ieł</w:t>
      </w:r>
      <w:r w:rsidR="00D769B5">
        <w:rPr>
          <w:sz w:val="24"/>
          <w:szCs w:val="24"/>
        </w:rPr>
        <w:t>)</w:t>
      </w:r>
      <w:r>
        <w:rPr>
          <w:sz w:val="24"/>
          <w:szCs w:val="24"/>
        </w:rPr>
        <w:t>, wykończyć dowiązując nachyleniem płasz</w:t>
      </w:r>
      <w:r w:rsidR="00930D4E">
        <w:rPr>
          <w:sz w:val="24"/>
          <w:szCs w:val="24"/>
        </w:rPr>
        <w:softHyphen/>
      </w:r>
      <w:r>
        <w:rPr>
          <w:sz w:val="24"/>
          <w:szCs w:val="24"/>
        </w:rPr>
        <w:t>czyzn i wątku do istniejących. Zaprawa do murowania z dodatkiem uszczelniającym.</w:t>
      </w:r>
    </w:p>
    <w:p w14:paraId="128E7953" w14:textId="01ED7915" w:rsidR="005355EF" w:rsidRDefault="005355EF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Rewizja i konieczne uzupełnienia </w:t>
      </w:r>
      <w:r w:rsidR="00930D4E">
        <w:rPr>
          <w:sz w:val="24"/>
          <w:szCs w:val="24"/>
        </w:rPr>
        <w:t>i</w:t>
      </w:r>
      <w:r>
        <w:rPr>
          <w:sz w:val="24"/>
          <w:szCs w:val="24"/>
        </w:rPr>
        <w:t>/</w:t>
      </w:r>
      <w:r w:rsidR="00930D4E">
        <w:rPr>
          <w:sz w:val="24"/>
          <w:szCs w:val="24"/>
        </w:rPr>
        <w:t>lub</w:t>
      </w:r>
      <w:r>
        <w:rPr>
          <w:sz w:val="24"/>
          <w:szCs w:val="24"/>
        </w:rPr>
        <w:t xml:space="preserve"> naprawy istniejących oślich grzbietów. Całość </w:t>
      </w:r>
      <w:r w:rsidR="002A3A0F">
        <w:rPr>
          <w:sz w:val="24"/>
          <w:szCs w:val="24"/>
        </w:rPr>
        <w:t>powierzchni zatrzeć tynkiem hydraulicznym (wodochronnym).</w:t>
      </w:r>
    </w:p>
    <w:p w14:paraId="2528E8A4" w14:textId="52D82ACF" w:rsidR="002A3A0F" w:rsidRDefault="002A3A0F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Wymurować górną</w:t>
      </w:r>
      <w:r w:rsidR="00930D4E">
        <w:rPr>
          <w:sz w:val="24"/>
          <w:szCs w:val="24"/>
        </w:rPr>
        <w:t>, oporową</w:t>
      </w:r>
      <w:r>
        <w:rPr>
          <w:sz w:val="24"/>
          <w:szCs w:val="24"/>
        </w:rPr>
        <w:t xml:space="preserve"> część muru elewacji (attyka) ponad poziomem fryzu / oślich grzbietów, z wyokrągleniem </w:t>
      </w:r>
      <w:r w:rsidR="00F70AFE">
        <w:rPr>
          <w:sz w:val="24"/>
          <w:szCs w:val="24"/>
        </w:rPr>
        <w:t xml:space="preserve">(fasetą) </w:t>
      </w:r>
      <w:r>
        <w:rPr>
          <w:sz w:val="24"/>
          <w:szCs w:val="24"/>
        </w:rPr>
        <w:t>na połączeniu mur / płaszczyzna naskle</w:t>
      </w:r>
      <w:r w:rsidR="00930D4E">
        <w:rPr>
          <w:sz w:val="24"/>
          <w:szCs w:val="24"/>
        </w:rPr>
        <w:softHyphen/>
      </w:r>
      <w:r>
        <w:rPr>
          <w:sz w:val="24"/>
          <w:szCs w:val="24"/>
        </w:rPr>
        <w:t>pienna (wyokrąglenie minimum r. 20 cm.</w:t>
      </w:r>
      <w:r w:rsidR="00C56215">
        <w:rPr>
          <w:sz w:val="24"/>
          <w:szCs w:val="24"/>
        </w:rPr>
        <w:t>)</w:t>
      </w:r>
      <w:r w:rsidR="004E5581">
        <w:rPr>
          <w:sz w:val="24"/>
          <w:szCs w:val="24"/>
        </w:rPr>
        <w:t>.</w:t>
      </w:r>
      <w:r w:rsidR="00C56215">
        <w:rPr>
          <w:sz w:val="24"/>
          <w:szCs w:val="24"/>
        </w:rPr>
        <w:t xml:space="preserve"> </w:t>
      </w:r>
      <w:r w:rsidR="001139AC">
        <w:rPr>
          <w:sz w:val="24"/>
          <w:szCs w:val="24"/>
        </w:rPr>
        <w:t>W poziomie fasety wykonać belkę żelbe</w:t>
      </w:r>
      <w:r w:rsidR="007E6FE9">
        <w:rPr>
          <w:sz w:val="24"/>
          <w:szCs w:val="24"/>
        </w:rPr>
        <w:softHyphen/>
      </w:r>
      <w:r w:rsidR="001139AC">
        <w:rPr>
          <w:sz w:val="24"/>
          <w:szCs w:val="24"/>
        </w:rPr>
        <w:t xml:space="preserve">tową (usztywnienie wzdłużne ściany). </w:t>
      </w:r>
      <w:r w:rsidR="004E5581">
        <w:rPr>
          <w:sz w:val="24"/>
          <w:szCs w:val="24"/>
        </w:rPr>
        <w:t>O</w:t>
      </w:r>
      <w:r w:rsidR="00C56215">
        <w:rPr>
          <w:sz w:val="24"/>
          <w:szCs w:val="24"/>
        </w:rPr>
        <w:t>dtworzenie gzymsu koronującego – powtórze</w:t>
      </w:r>
      <w:r w:rsidR="007E6FE9">
        <w:rPr>
          <w:sz w:val="24"/>
          <w:szCs w:val="24"/>
        </w:rPr>
        <w:softHyphen/>
      </w:r>
      <w:r w:rsidR="00C56215">
        <w:rPr>
          <w:sz w:val="24"/>
          <w:szCs w:val="24"/>
        </w:rPr>
        <w:t>nie wys</w:t>
      </w:r>
      <w:r w:rsidR="005E5354">
        <w:rPr>
          <w:sz w:val="24"/>
          <w:szCs w:val="24"/>
        </w:rPr>
        <w:t>u</w:t>
      </w:r>
      <w:r w:rsidR="00C56215">
        <w:rPr>
          <w:sz w:val="24"/>
          <w:szCs w:val="24"/>
        </w:rPr>
        <w:t>nięcia warstw i układu cegieł (ząbkowanie)</w:t>
      </w:r>
      <w:r w:rsidR="00623165">
        <w:rPr>
          <w:sz w:val="24"/>
          <w:szCs w:val="24"/>
        </w:rPr>
        <w:t xml:space="preserve"> – wg wzoru z zachowanej części ściany</w:t>
      </w:r>
      <w:r w:rsidR="00C56215">
        <w:rPr>
          <w:sz w:val="24"/>
          <w:szCs w:val="24"/>
        </w:rPr>
        <w:t>, kamienne</w:t>
      </w:r>
      <w:r w:rsidR="00F70AFE">
        <w:rPr>
          <w:sz w:val="24"/>
          <w:szCs w:val="24"/>
        </w:rPr>
        <w:t xml:space="preserve"> płyty gzymsu z </w:t>
      </w:r>
      <w:r w:rsidR="00FB1C22">
        <w:rPr>
          <w:sz w:val="24"/>
          <w:szCs w:val="24"/>
        </w:rPr>
        <w:t>odzysku (lub zam</w:t>
      </w:r>
      <w:r w:rsidR="007E6FE9">
        <w:rPr>
          <w:sz w:val="24"/>
          <w:szCs w:val="24"/>
        </w:rPr>
        <w:t>ontować</w:t>
      </w:r>
      <w:r w:rsidR="00FB1C22">
        <w:rPr>
          <w:sz w:val="24"/>
          <w:szCs w:val="24"/>
        </w:rPr>
        <w:t xml:space="preserve"> nowe, </w:t>
      </w:r>
      <w:r w:rsidR="007E6FE9">
        <w:rPr>
          <w:sz w:val="24"/>
          <w:szCs w:val="24"/>
        </w:rPr>
        <w:t>wykonane na wzór istniejących</w:t>
      </w:r>
      <w:r w:rsidR="00FB1C22">
        <w:rPr>
          <w:sz w:val="24"/>
          <w:szCs w:val="24"/>
        </w:rPr>
        <w:t>)</w:t>
      </w:r>
      <w:r w:rsidR="00C56215">
        <w:rPr>
          <w:sz w:val="24"/>
          <w:szCs w:val="24"/>
        </w:rPr>
        <w:t>.</w:t>
      </w:r>
      <w:r w:rsidR="004E5581">
        <w:rPr>
          <w:sz w:val="24"/>
          <w:szCs w:val="24"/>
        </w:rPr>
        <w:t xml:space="preserve"> </w:t>
      </w:r>
    </w:p>
    <w:p w14:paraId="1FA0BE4E" w14:textId="290799C5" w:rsidR="002A3A0F" w:rsidRPr="004E5581" w:rsidRDefault="002A3A0F" w:rsidP="007030A7">
      <w:pPr>
        <w:pStyle w:val="Akapitzlist"/>
        <w:numPr>
          <w:ilvl w:val="0"/>
          <w:numId w:val="1"/>
        </w:numPr>
        <w:spacing w:after="120" w:line="276" w:lineRule="auto"/>
        <w:jc w:val="both"/>
        <w:rPr>
          <w:sz w:val="24"/>
          <w:szCs w:val="24"/>
        </w:rPr>
      </w:pPr>
      <w:r w:rsidRPr="004E5581">
        <w:rPr>
          <w:sz w:val="24"/>
          <w:szCs w:val="24"/>
        </w:rPr>
        <w:t>Hydroizolacja</w:t>
      </w:r>
      <w:r w:rsidR="004E5581" w:rsidRPr="004E5581">
        <w:rPr>
          <w:sz w:val="24"/>
          <w:szCs w:val="24"/>
        </w:rPr>
        <w:t xml:space="preserve"> </w:t>
      </w:r>
      <w:r w:rsidR="00196878">
        <w:rPr>
          <w:sz w:val="24"/>
          <w:szCs w:val="24"/>
        </w:rPr>
        <w:t>oślich grzbietów</w:t>
      </w:r>
      <w:r w:rsidR="007E6FE9">
        <w:rPr>
          <w:sz w:val="24"/>
          <w:szCs w:val="24"/>
        </w:rPr>
        <w:t xml:space="preserve"> (materiał o własnościach dyfuzyjnych)</w:t>
      </w:r>
      <w:r w:rsidR="004E5581" w:rsidRPr="004E5581">
        <w:rPr>
          <w:sz w:val="24"/>
          <w:szCs w:val="24"/>
        </w:rPr>
        <w:t>.</w:t>
      </w:r>
    </w:p>
    <w:p w14:paraId="4BC3E114" w14:textId="3ACED24D" w:rsidR="002A3A0F" w:rsidRDefault="002A3A0F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W pachach oślich grzbietów ułożyć </w:t>
      </w:r>
      <w:r w:rsidR="007E6FE9">
        <w:rPr>
          <w:sz w:val="24"/>
          <w:szCs w:val="24"/>
        </w:rPr>
        <w:t xml:space="preserve">pasy </w:t>
      </w:r>
      <w:r>
        <w:rPr>
          <w:sz w:val="24"/>
          <w:szCs w:val="24"/>
        </w:rPr>
        <w:t>grube</w:t>
      </w:r>
      <w:r w:rsidR="007E6FE9">
        <w:rPr>
          <w:sz w:val="24"/>
          <w:szCs w:val="24"/>
        </w:rPr>
        <w:t>go</w:t>
      </w:r>
      <w:r>
        <w:rPr>
          <w:sz w:val="24"/>
          <w:szCs w:val="24"/>
        </w:rPr>
        <w:t xml:space="preserve"> kruszyw</w:t>
      </w:r>
      <w:r w:rsidR="007E6FE9">
        <w:rPr>
          <w:sz w:val="24"/>
          <w:szCs w:val="24"/>
        </w:rPr>
        <w:t>a</w:t>
      </w:r>
      <w:r>
        <w:rPr>
          <w:sz w:val="24"/>
          <w:szCs w:val="24"/>
        </w:rPr>
        <w:t xml:space="preserve"> (drenaż francuski) separo</w:t>
      </w:r>
      <w:r w:rsidR="007E6FE9">
        <w:rPr>
          <w:sz w:val="24"/>
          <w:szCs w:val="24"/>
        </w:rPr>
        <w:softHyphen/>
      </w:r>
      <w:r>
        <w:rPr>
          <w:sz w:val="24"/>
          <w:szCs w:val="24"/>
        </w:rPr>
        <w:t>wan</w:t>
      </w:r>
      <w:r w:rsidR="007E6FE9">
        <w:rPr>
          <w:sz w:val="24"/>
          <w:szCs w:val="24"/>
        </w:rPr>
        <w:t>e</w:t>
      </w:r>
      <w:r>
        <w:rPr>
          <w:sz w:val="24"/>
          <w:szCs w:val="24"/>
        </w:rPr>
        <w:t xml:space="preserve"> geowłókniną. Pola (połacie) oślich grzbietów pokryć piaskową warstwą odsącza</w:t>
      </w:r>
      <w:r w:rsidR="007E6FE9">
        <w:rPr>
          <w:sz w:val="24"/>
          <w:szCs w:val="24"/>
        </w:rPr>
        <w:softHyphen/>
      </w:r>
      <w:r>
        <w:rPr>
          <w:sz w:val="24"/>
          <w:szCs w:val="24"/>
        </w:rPr>
        <w:t>jącą grub</w:t>
      </w:r>
      <w:r w:rsidR="00FC1945">
        <w:rPr>
          <w:sz w:val="24"/>
          <w:szCs w:val="24"/>
        </w:rPr>
        <w:t>o</w:t>
      </w:r>
      <w:r w:rsidR="006C3010">
        <w:rPr>
          <w:sz w:val="24"/>
          <w:szCs w:val="24"/>
        </w:rPr>
        <w:t>ści</w:t>
      </w:r>
      <w:r>
        <w:rPr>
          <w:sz w:val="24"/>
          <w:szCs w:val="24"/>
        </w:rPr>
        <w:t xml:space="preserve"> 10-15 cm </w:t>
      </w:r>
      <w:r w:rsidR="001B4AB9">
        <w:rPr>
          <w:sz w:val="24"/>
          <w:szCs w:val="24"/>
        </w:rPr>
        <w:t>(z wstępnym zagęszczeniem),</w:t>
      </w:r>
      <w:r>
        <w:rPr>
          <w:sz w:val="24"/>
          <w:szCs w:val="24"/>
        </w:rPr>
        <w:t xml:space="preserve"> rozłożyć geowłókninę drenującą</w:t>
      </w:r>
      <w:r w:rsidR="001B4AB9">
        <w:rPr>
          <w:sz w:val="24"/>
          <w:szCs w:val="24"/>
        </w:rPr>
        <w:t xml:space="preserve"> (krawędzie włączyć do drenażu), dociśniętą drugą warstwą piasku – także na pasach drenażu, zagęścić, pokryć całość geowłókniną separującą. </w:t>
      </w:r>
    </w:p>
    <w:p w14:paraId="39B6E106" w14:textId="76A342D0" w:rsidR="00A44BDE" w:rsidRPr="004E5581" w:rsidRDefault="00A44BDE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Odbiór wody z </w:t>
      </w:r>
      <w:r w:rsidRPr="004E5581">
        <w:rPr>
          <w:sz w:val="24"/>
          <w:szCs w:val="24"/>
        </w:rPr>
        <w:t xml:space="preserve">drenażu – rozsączenie w nasypie od strony zachodniej lub </w:t>
      </w:r>
      <w:r w:rsidR="00D769B5" w:rsidRPr="004E5581">
        <w:rPr>
          <w:sz w:val="24"/>
          <w:szCs w:val="24"/>
        </w:rPr>
        <w:t xml:space="preserve">do </w:t>
      </w:r>
      <w:r w:rsidRPr="004E5581">
        <w:rPr>
          <w:sz w:val="24"/>
          <w:szCs w:val="24"/>
        </w:rPr>
        <w:t>studni chłonn</w:t>
      </w:r>
      <w:r w:rsidR="00D769B5" w:rsidRPr="004E5581">
        <w:rPr>
          <w:sz w:val="24"/>
          <w:szCs w:val="24"/>
        </w:rPr>
        <w:t>ych</w:t>
      </w:r>
      <w:r w:rsidR="00FB1C22">
        <w:rPr>
          <w:sz w:val="24"/>
          <w:szCs w:val="24"/>
        </w:rPr>
        <w:t>. Studnie</w:t>
      </w:r>
      <w:r w:rsidRPr="004E5581">
        <w:rPr>
          <w:sz w:val="24"/>
          <w:szCs w:val="24"/>
        </w:rPr>
        <w:t xml:space="preserve"> posadowion</w:t>
      </w:r>
      <w:r w:rsidR="00FB1C22">
        <w:rPr>
          <w:sz w:val="24"/>
          <w:szCs w:val="24"/>
        </w:rPr>
        <w:t>e</w:t>
      </w:r>
      <w:r w:rsidRPr="004E5581">
        <w:rPr>
          <w:sz w:val="24"/>
          <w:szCs w:val="24"/>
        </w:rPr>
        <w:t xml:space="preserve"> w obrębie dawnego rowu diamentowego</w:t>
      </w:r>
      <w:r w:rsidR="00D769B5" w:rsidRPr="004E5581">
        <w:rPr>
          <w:sz w:val="24"/>
          <w:szCs w:val="24"/>
        </w:rPr>
        <w:t xml:space="preserve"> (lokalizacja studni w rejonie pierwotnych rzygaczy)</w:t>
      </w:r>
      <w:r w:rsidRPr="004E5581">
        <w:rPr>
          <w:sz w:val="24"/>
          <w:szCs w:val="24"/>
        </w:rPr>
        <w:t>.</w:t>
      </w:r>
    </w:p>
    <w:p w14:paraId="239932C8" w14:textId="2B8FBFEF" w:rsidR="002A3A0F" w:rsidRPr="004E5581" w:rsidRDefault="001B4AB9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 w:rsidRPr="004E5581">
        <w:rPr>
          <w:sz w:val="24"/>
          <w:szCs w:val="24"/>
        </w:rPr>
        <w:lastRenderedPageBreak/>
        <w:t>Wykona</w:t>
      </w:r>
      <w:r>
        <w:rPr>
          <w:sz w:val="24"/>
          <w:szCs w:val="24"/>
        </w:rPr>
        <w:t xml:space="preserve">ć nasyp – warstwami z zagęszczeniem </w:t>
      </w:r>
      <w:r w:rsidR="00C9353E">
        <w:rPr>
          <w:sz w:val="24"/>
          <w:szCs w:val="24"/>
        </w:rPr>
        <w:t>(</w:t>
      </w:r>
      <w:r>
        <w:rPr>
          <w:sz w:val="24"/>
          <w:szCs w:val="24"/>
        </w:rPr>
        <w:t>z gruntu uprzednio zdjętego, odsia</w:t>
      </w:r>
      <w:r w:rsidR="006C3010">
        <w:rPr>
          <w:sz w:val="24"/>
          <w:szCs w:val="24"/>
        </w:rPr>
        <w:softHyphen/>
      </w:r>
      <w:r>
        <w:rPr>
          <w:sz w:val="24"/>
          <w:szCs w:val="24"/>
        </w:rPr>
        <w:t>nego</w:t>
      </w:r>
      <w:r w:rsidR="00C9353E">
        <w:rPr>
          <w:sz w:val="24"/>
          <w:szCs w:val="24"/>
        </w:rPr>
        <w:t>)</w:t>
      </w:r>
      <w:r>
        <w:rPr>
          <w:sz w:val="24"/>
          <w:szCs w:val="24"/>
        </w:rPr>
        <w:t>.</w:t>
      </w:r>
    </w:p>
    <w:p w14:paraId="42B27821" w14:textId="0134F8FC" w:rsidR="001B4AB9" w:rsidRPr="004E5581" w:rsidRDefault="007E6FE9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>
        <w:rPr>
          <w:sz w:val="24"/>
          <w:szCs w:val="24"/>
        </w:rPr>
        <w:t>Wykonać n</w:t>
      </w:r>
      <w:r w:rsidR="001B4AB9" w:rsidRPr="004E5581">
        <w:rPr>
          <w:sz w:val="24"/>
          <w:szCs w:val="24"/>
        </w:rPr>
        <w:t>awierzchni</w:t>
      </w:r>
      <w:r>
        <w:rPr>
          <w:sz w:val="24"/>
          <w:szCs w:val="24"/>
        </w:rPr>
        <w:t>ę</w:t>
      </w:r>
      <w:r w:rsidR="001B4AB9" w:rsidRPr="004E5581">
        <w:rPr>
          <w:sz w:val="24"/>
          <w:szCs w:val="24"/>
        </w:rPr>
        <w:t xml:space="preserve"> mineraln</w:t>
      </w:r>
      <w:r>
        <w:rPr>
          <w:sz w:val="24"/>
          <w:szCs w:val="24"/>
        </w:rPr>
        <w:t>ą</w:t>
      </w:r>
      <w:r w:rsidR="00D769B5" w:rsidRPr="004E5581">
        <w:rPr>
          <w:sz w:val="24"/>
          <w:szCs w:val="24"/>
        </w:rPr>
        <w:t xml:space="preserve"> żwirowo-tłuczniow</w:t>
      </w:r>
      <w:r w:rsidR="00A1350E">
        <w:rPr>
          <w:sz w:val="24"/>
          <w:szCs w:val="24"/>
        </w:rPr>
        <w:t>ą</w:t>
      </w:r>
      <w:r w:rsidR="001B4AB9" w:rsidRPr="004E5581">
        <w:rPr>
          <w:sz w:val="24"/>
          <w:szCs w:val="24"/>
        </w:rPr>
        <w:t>, profil wypukły (daszk</w:t>
      </w:r>
      <w:r w:rsidR="006C3010">
        <w:rPr>
          <w:sz w:val="24"/>
          <w:szCs w:val="24"/>
        </w:rPr>
        <w:t>owy</w:t>
      </w:r>
      <w:r w:rsidR="001B4AB9" w:rsidRPr="004E5581">
        <w:rPr>
          <w:sz w:val="24"/>
          <w:szCs w:val="24"/>
        </w:rPr>
        <w:t>)</w:t>
      </w:r>
      <w:r w:rsidR="006C3010">
        <w:rPr>
          <w:sz w:val="24"/>
          <w:szCs w:val="24"/>
        </w:rPr>
        <w:t>.</w:t>
      </w:r>
    </w:p>
    <w:p w14:paraId="30F7A544" w14:textId="7A505D17" w:rsidR="00D769B5" w:rsidRPr="004E5581" w:rsidRDefault="00D769B5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 w:rsidRPr="004E5581">
        <w:rPr>
          <w:sz w:val="24"/>
          <w:szCs w:val="24"/>
        </w:rPr>
        <w:t>Rekonstrukcja balustrady żelaznej nad elewacją.</w:t>
      </w:r>
      <w:r w:rsidR="006C3010">
        <w:rPr>
          <w:sz w:val="24"/>
          <w:szCs w:val="24"/>
        </w:rPr>
        <w:t xml:space="preserve"> Należy wykorzystać elementy balus</w:t>
      </w:r>
      <w:r w:rsidR="006C3010">
        <w:rPr>
          <w:sz w:val="24"/>
          <w:szCs w:val="24"/>
        </w:rPr>
        <w:softHyphen/>
        <w:t>trady oryginalnej</w:t>
      </w:r>
      <w:r w:rsidR="007E6FE9">
        <w:rPr>
          <w:sz w:val="24"/>
          <w:szCs w:val="24"/>
        </w:rPr>
        <w:t xml:space="preserve"> lub odtworzyć</w:t>
      </w:r>
      <w:r w:rsidR="006C3010">
        <w:rPr>
          <w:sz w:val="24"/>
          <w:szCs w:val="24"/>
        </w:rPr>
        <w:t>.</w:t>
      </w:r>
    </w:p>
    <w:p w14:paraId="7C9BA639" w14:textId="4EF08908" w:rsidR="00A44BDE" w:rsidRDefault="00A44BDE" w:rsidP="007030A7">
      <w:pPr>
        <w:pStyle w:val="Akapitzlist"/>
        <w:numPr>
          <w:ilvl w:val="0"/>
          <w:numId w:val="1"/>
        </w:numPr>
        <w:spacing w:after="120" w:line="276" w:lineRule="auto"/>
        <w:ind w:left="709" w:hanging="482"/>
        <w:jc w:val="both"/>
        <w:rPr>
          <w:sz w:val="24"/>
          <w:szCs w:val="24"/>
        </w:rPr>
      </w:pPr>
      <w:r>
        <w:rPr>
          <w:sz w:val="24"/>
          <w:szCs w:val="24"/>
        </w:rPr>
        <w:t>Uporządkowa</w:t>
      </w:r>
      <w:r w:rsidR="00D769B5">
        <w:rPr>
          <w:sz w:val="24"/>
          <w:szCs w:val="24"/>
        </w:rPr>
        <w:t>nie</w:t>
      </w:r>
      <w:r>
        <w:rPr>
          <w:sz w:val="24"/>
          <w:szCs w:val="24"/>
        </w:rPr>
        <w:t xml:space="preserve"> teren pod murem </w:t>
      </w:r>
      <w:r w:rsidR="00D769B5">
        <w:rPr>
          <w:sz w:val="24"/>
          <w:szCs w:val="24"/>
        </w:rPr>
        <w:t xml:space="preserve">elewacji </w:t>
      </w:r>
      <w:r>
        <w:rPr>
          <w:sz w:val="24"/>
          <w:szCs w:val="24"/>
        </w:rPr>
        <w:t xml:space="preserve">(z wyeksponowaniem opaski bruku – jeśli istniała). </w:t>
      </w:r>
    </w:p>
    <w:p w14:paraId="7CC5D4AA" w14:textId="0B024E56" w:rsidR="00D769B5" w:rsidRDefault="00D769B5" w:rsidP="00AE791C">
      <w:pPr>
        <w:spacing w:after="120" w:line="276" w:lineRule="auto"/>
        <w:ind w:left="284" w:hanging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Alteranatywa </w:t>
      </w:r>
      <w:r w:rsidR="00F6659A">
        <w:rPr>
          <w:sz w:val="24"/>
          <w:szCs w:val="24"/>
        </w:rPr>
        <w:t xml:space="preserve">(zakres maksimum) </w:t>
      </w:r>
      <w:r>
        <w:rPr>
          <w:sz w:val="24"/>
          <w:szCs w:val="24"/>
        </w:rPr>
        <w:t xml:space="preserve">– jeśli </w:t>
      </w:r>
      <w:r w:rsidR="004E5581">
        <w:rPr>
          <w:sz w:val="24"/>
          <w:szCs w:val="24"/>
        </w:rPr>
        <w:t>inwestor zdecyduje o po</w:t>
      </w:r>
      <w:r>
        <w:rPr>
          <w:sz w:val="24"/>
          <w:szCs w:val="24"/>
        </w:rPr>
        <w:t>zosta</w:t>
      </w:r>
      <w:r w:rsidR="004E5581">
        <w:rPr>
          <w:sz w:val="24"/>
          <w:szCs w:val="24"/>
        </w:rPr>
        <w:t>wieniu</w:t>
      </w:r>
      <w:r>
        <w:rPr>
          <w:sz w:val="24"/>
          <w:szCs w:val="24"/>
        </w:rPr>
        <w:t xml:space="preserve"> głównej d</w:t>
      </w:r>
      <w:r w:rsidR="00AE791C">
        <w:rPr>
          <w:sz w:val="24"/>
          <w:szCs w:val="24"/>
        </w:rPr>
        <w:t>r</w:t>
      </w:r>
      <w:r>
        <w:rPr>
          <w:sz w:val="24"/>
          <w:szCs w:val="24"/>
        </w:rPr>
        <w:t>ogi dojazdowej do Bramy Kętrzyńskiej Twierdzy Boyen</w:t>
      </w:r>
      <w:r w:rsidR="004E5581">
        <w:rPr>
          <w:sz w:val="24"/>
          <w:szCs w:val="24"/>
        </w:rPr>
        <w:t xml:space="preserve"> po nasypie kaponiery</w:t>
      </w:r>
      <w:r>
        <w:rPr>
          <w:sz w:val="24"/>
          <w:szCs w:val="24"/>
        </w:rPr>
        <w:t>:</w:t>
      </w:r>
    </w:p>
    <w:p w14:paraId="315179EE" w14:textId="66F35F02" w:rsidR="00D769B5" w:rsidRDefault="004E5581" w:rsidP="007030A7">
      <w:pPr>
        <w:pStyle w:val="Akapitzlist"/>
        <w:numPr>
          <w:ilvl w:val="0"/>
          <w:numId w:val="2"/>
        </w:numPr>
        <w:spacing w:after="12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Wykonać pkt 10 </w:t>
      </w:r>
      <w:r w:rsidR="004239F4">
        <w:rPr>
          <w:sz w:val="24"/>
          <w:szCs w:val="24"/>
        </w:rPr>
        <w:t xml:space="preserve">z wyłączeniem </w:t>
      </w:r>
      <w:r>
        <w:rPr>
          <w:sz w:val="24"/>
          <w:szCs w:val="24"/>
        </w:rPr>
        <w:t>maty drenażowej,</w:t>
      </w:r>
      <w:r w:rsidR="00196878">
        <w:rPr>
          <w:sz w:val="24"/>
          <w:szCs w:val="24"/>
        </w:rPr>
        <w:t xml:space="preserve"> nasyp zagęszczany z piasku do wysokości </w:t>
      </w:r>
      <w:r w:rsidR="007718CE">
        <w:rPr>
          <w:sz w:val="24"/>
          <w:szCs w:val="24"/>
        </w:rPr>
        <w:t xml:space="preserve">ca </w:t>
      </w:r>
      <w:r w:rsidR="00196878">
        <w:rPr>
          <w:sz w:val="24"/>
          <w:szCs w:val="24"/>
        </w:rPr>
        <w:t>½</w:t>
      </w:r>
      <w:r w:rsidR="007718CE">
        <w:rPr>
          <w:sz w:val="24"/>
          <w:szCs w:val="24"/>
        </w:rPr>
        <w:t> </w:t>
      </w:r>
      <w:r w:rsidR="004C2200">
        <w:rPr>
          <w:sz w:val="24"/>
          <w:szCs w:val="24"/>
        </w:rPr>
        <w:t>ścianki attykowej (</w:t>
      </w:r>
      <w:r w:rsidR="00196878">
        <w:rPr>
          <w:sz w:val="24"/>
          <w:szCs w:val="24"/>
        </w:rPr>
        <w:t>odsadzki</w:t>
      </w:r>
      <w:r w:rsidR="004C2200">
        <w:rPr>
          <w:sz w:val="24"/>
          <w:szCs w:val="24"/>
        </w:rPr>
        <w:t xml:space="preserve"> zwężającej mur)</w:t>
      </w:r>
      <w:r w:rsidR="004239F4">
        <w:rPr>
          <w:sz w:val="24"/>
          <w:szCs w:val="24"/>
        </w:rPr>
        <w:t>.</w:t>
      </w:r>
    </w:p>
    <w:p w14:paraId="390C42E2" w14:textId="107BDDA8" w:rsidR="007718CE" w:rsidRPr="007718CE" w:rsidRDefault="007718CE" w:rsidP="007030A7">
      <w:pPr>
        <w:pStyle w:val="Akapitzlist"/>
        <w:numPr>
          <w:ilvl w:val="0"/>
          <w:numId w:val="2"/>
        </w:numPr>
        <w:spacing w:after="120" w:line="276" w:lineRule="auto"/>
        <w:jc w:val="both"/>
        <w:rPr>
          <w:sz w:val="24"/>
          <w:szCs w:val="24"/>
        </w:rPr>
      </w:pPr>
      <w:r w:rsidRPr="007718CE">
        <w:rPr>
          <w:sz w:val="24"/>
          <w:szCs w:val="24"/>
        </w:rPr>
        <w:t>Wykonać nośną p</w:t>
      </w:r>
      <w:r w:rsidR="00D769B5" w:rsidRPr="007718CE">
        <w:rPr>
          <w:sz w:val="24"/>
          <w:szCs w:val="24"/>
        </w:rPr>
        <w:t>łyt</w:t>
      </w:r>
      <w:r w:rsidRPr="007718CE">
        <w:rPr>
          <w:sz w:val="24"/>
          <w:szCs w:val="24"/>
        </w:rPr>
        <w:t>ę</w:t>
      </w:r>
      <w:r w:rsidR="00D769B5" w:rsidRPr="007718CE">
        <w:rPr>
          <w:sz w:val="24"/>
          <w:szCs w:val="24"/>
        </w:rPr>
        <w:t xml:space="preserve"> żelbetow</w:t>
      </w:r>
      <w:r w:rsidRPr="007718CE">
        <w:rPr>
          <w:sz w:val="24"/>
          <w:szCs w:val="24"/>
        </w:rPr>
        <w:t xml:space="preserve">ą o </w:t>
      </w:r>
      <w:r w:rsidR="000A4F64">
        <w:rPr>
          <w:sz w:val="24"/>
          <w:szCs w:val="24"/>
        </w:rPr>
        <w:t xml:space="preserve">wymiarach </w:t>
      </w:r>
      <w:r w:rsidR="00E65575">
        <w:rPr>
          <w:sz w:val="24"/>
          <w:szCs w:val="24"/>
        </w:rPr>
        <w:t>większ</w:t>
      </w:r>
      <w:r w:rsidR="000A4F64">
        <w:rPr>
          <w:sz w:val="24"/>
          <w:szCs w:val="24"/>
        </w:rPr>
        <w:t>ych</w:t>
      </w:r>
      <w:r w:rsidR="00E65575">
        <w:rPr>
          <w:sz w:val="24"/>
          <w:szCs w:val="24"/>
        </w:rPr>
        <w:t xml:space="preserve"> od </w:t>
      </w:r>
      <w:r w:rsidRPr="007718CE">
        <w:rPr>
          <w:sz w:val="24"/>
          <w:szCs w:val="24"/>
        </w:rPr>
        <w:t xml:space="preserve">długości i szerokości korpusu kaponiery, </w:t>
      </w:r>
      <w:r w:rsidR="00E65575">
        <w:rPr>
          <w:sz w:val="24"/>
          <w:szCs w:val="24"/>
        </w:rPr>
        <w:t>posadowioną w sposób niezależny od zabytkow</w:t>
      </w:r>
      <w:r w:rsidR="00AF18BA">
        <w:rPr>
          <w:sz w:val="24"/>
          <w:szCs w:val="24"/>
        </w:rPr>
        <w:t>e</w:t>
      </w:r>
      <w:r w:rsidR="00E65575">
        <w:rPr>
          <w:sz w:val="24"/>
          <w:szCs w:val="24"/>
        </w:rPr>
        <w:t xml:space="preserve">j konstrukcji murowanej, </w:t>
      </w:r>
      <w:r w:rsidRPr="007718CE">
        <w:rPr>
          <w:sz w:val="24"/>
          <w:szCs w:val="24"/>
        </w:rPr>
        <w:t>dylatowaną od muru attyki</w:t>
      </w:r>
      <w:r w:rsidR="000A4F64">
        <w:rPr>
          <w:sz w:val="24"/>
          <w:szCs w:val="24"/>
        </w:rPr>
        <w:t xml:space="preserve"> i muru oporowego przy wartowni</w:t>
      </w:r>
      <w:r w:rsidR="004239F4">
        <w:rPr>
          <w:sz w:val="24"/>
          <w:szCs w:val="24"/>
        </w:rPr>
        <w:t>, odwad</w:t>
      </w:r>
      <w:r w:rsidR="006C3010">
        <w:rPr>
          <w:sz w:val="24"/>
          <w:szCs w:val="24"/>
        </w:rPr>
        <w:softHyphen/>
      </w:r>
      <w:r w:rsidR="004239F4">
        <w:rPr>
          <w:sz w:val="24"/>
          <w:szCs w:val="24"/>
        </w:rPr>
        <w:t>nianą na stronę zachodnią</w:t>
      </w:r>
      <w:r>
        <w:rPr>
          <w:sz w:val="24"/>
          <w:szCs w:val="24"/>
        </w:rPr>
        <w:t>.</w:t>
      </w:r>
    </w:p>
    <w:p w14:paraId="1DBF6346" w14:textId="458FA1C3" w:rsidR="00D769B5" w:rsidRPr="007718CE" w:rsidRDefault="007718CE" w:rsidP="007030A7">
      <w:pPr>
        <w:pStyle w:val="Akapitzlist"/>
        <w:numPr>
          <w:ilvl w:val="0"/>
          <w:numId w:val="2"/>
        </w:numPr>
        <w:spacing w:after="120" w:line="276" w:lineRule="auto"/>
        <w:rPr>
          <w:sz w:val="24"/>
          <w:szCs w:val="24"/>
        </w:rPr>
      </w:pPr>
      <w:r w:rsidRPr="007718CE">
        <w:rPr>
          <w:sz w:val="24"/>
          <w:szCs w:val="24"/>
        </w:rPr>
        <w:t xml:space="preserve">Na płycie ułożyć nawierzchnię jak pkt 13. </w:t>
      </w:r>
    </w:p>
    <w:p w14:paraId="40FB9DFB" w14:textId="7030CE12" w:rsidR="00D769B5" w:rsidRDefault="008D5787" w:rsidP="007030A7">
      <w:pPr>
        <w:spacing w:after="12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Jeśli zachodnia ścianka attykowa istnieje – należy rozwiązać hydroizolację styku </w:t>
      </w:r>
      <w:r w:rsidR="00F6659A">
        <w:rPr>
          <w:sz w:val="24"/>
          <w:szCs w:val="24"/>
        </w:rPr>
        <w:t xml:space="preserve">tej ściany </w:t>
      </w:r>
      <w:r>
        <w:rPr>
          <w:sz w:val="24"/>
          <w:szCs w:val="24"/>
        </w:rPr>
        <w:t>z</w:t>
      </w:r>
      <w:r w:rsidR="00F6659A">
        <w:rPr>
          <w:sz w:val="24"/>
          <w:szCs w:val="24"/>
        </w:rPr>
        <w:t> </w:t>
      </w:r>
      <w:r w:rsidR="007E6FE9">
        <w:rPr>
          <w:sz w:val="24"/>
          <w:szCs w:val="24"/>
        </w:rPr>
        <w:t>wa</w:t>
      </w:r>
      <w:r w:rsidR="00E9019D">
        <w:rPr>
          <w:sz w:val="24"/>
          <w:szCs w:val="24"/>
        </w:rPr>
        <w:t>r</w:t>
      </w:r>
      <w:r w:rsidR="007E6FE9">
        <w:rPr>
          <w:sz w:val="24"/>
          <w:szCs w:val="24"/>
        </w:rPr>
        <w:t>stwą „oślich grzbietów”</w:t>
      </w:r>
      <w:r>
        <w:rPr>
          <w:sz w:val="24"/>
          <w:szCs w:val="24"/>
        </w:rPr>
        <w:t xml:space="preserve">, wykluczone </w:t>
      </w:r>
      <w:r w:rsidR="007E6FE9">
        <w:rPr>
          <w:sz w:val="24"/>
          <w:szCs w:val="24"/>
        </w:rPr>
        <w:t>zwiększenie szerokości</w:t>
      </w:r>
      <w:r>
        <w:rPr>
          <w:sz w:val="24"/>
          <w:szCs w:val="24"/>
        </w:rPr>
        <w:t xml:space="preserve"> płyty (</w:t>
      </w:r>
      <w:r w:rsidR="007E6FE9">
        <w:rPr>
          <w:sz w:val="24"/>
          <w:szCs w:val="24"/>
        </w:rPr>
        <w:t xml:space="preserve">pkt. </w:t>
      </w:r>
      <w:r>
        <w:rPr>
          <w:sz w:val="24"/>
          <w:szCs w:val="24"/>
        </w:rPr>
        <w:t xml:space="preserve">2) </w:t>
      </w:r>
    </w:p>
    <w:p w14:paraId="18056493" w14:textId="6F2F2E74" w:rsidR="007E6FE9" w:rsidRDefault="007E6FE9" w:rsidP="007E6FE9">
      <w:pPr>
        <w:spacing w:after="0" w:line="276" w:lineRule="auto"/>
        <w:rPr>
          <w:sz w:val="24"/>
          <w:szCs w:val="24"/>
        </w:rPr>
      </w:pPr>
    </w:p>
    <w:p w14:paraId="4F826A3B" w14:textId="0ED55603" w:rsidR="00B04F7D" w:rsidRDefault="00DE1602" w:rsidP="007030A7">
      <w:pPr>
        <w:spacing w:after="120" w:line="276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60DC95" wp14:editId="4D80F553">
            <wp:extent cx="5753100" cy="310515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B06D2" w14:textId="20E826E8" w:rsidR="00CC7BC2" w:rsidRPr="00CC7BC2" w:rsidRDefault="007E6FE9" w:rsidP="00CC7BC2">
      <w:pPr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Ryc. 4. </w:t>
      </w:r>
      <w:r w:rsidR="00CC7BC2" w:rsidRPr="00CC7BC2">
        <w:rPr>
          <w:b/>
          <w:bCs/>
          <w:sz w:val="24"/>
          <w:szCs w:val="24"/>
        </w:rPr>
        <w:t xml:space="preserve">PROPOZYCJA POSTĘPOWANIA NAPRAWCZEGO </w:t>
      </w:r>
    </w:p>
    <w:p w14:paraId="32B41E8A" w14:textId="6D242F53" w:rsidR="00CC7BC2" w:rsidRPr="00CC7BC2" w:rsidRDefault="00CC7BC2" w:rsidP="00CC7BC2">
      <w:pPr>
        <w:spacing w:after="0" w:line="240" w:lineRule="auto"/>
        <w:jc w:val="center"/>
      </w:pPr>
      <w:r w:rsidRPr="00CC7BC2">
        <w:t xml:space="preserve">– szkic na tle przekroju </w:t>
      </w:r>
      <w:r>
        <w:t xml:space="preserve">poprzecznego </w:t>
      </w:r>
      <w:r w:rsidRPr="00CC7BC2">
        <w:t>z ryc. 1.</w:t>
      </w:r>
    </w:p>
    <w:p w14:paraId="33F7D039" w14:textId="77777777" w:rsidR="00CC7BC2" w:rsidRDefault="00630185" w:rsidP="00CC7BC2">
      <w:pPr>
        <w:spacing w:after="0" w:line="240" w:lineRule="auto"/>
      </w:pPr>
      <w:r w:rsidRPr="00CC7BC2">
        <w:t xml:space="preserve">UWAGA: </w:t>
      </w:r>
    </w:p>
    <w:p w14:paraId="1888B620" w14:textId="77777777" w:rsidR="00CC7BC2" w:rsidRPr="00CC7BC2" w:rsidRDefault="00CC7BC2" w:rsidP="00CC7BC2">
      <w:pPr>
        <w:spacing w:after="0" w:line="240" w:lineRule="auto"/>
        <w:ind w:left="284" w:hanging="142"/>
      </w:pPr>
      <w:r>
        <w:t xml:space="preserve">- </w:t>
      </w:r>
      <w:r>
        <w:tab/>
      </w:r>
      <w:r w:rsidR="00630185" w:rsidRPr="00CC7BC2">
        <w:t>żółtą kreską zaznaczono orientacyjny zasięg osuwiska</w:t>
      </w:r>
      <w:r>
        <w:t>;</w:t>
      </w:r>
    </w:p>
    <w:p w14:paraId="70ECC6C4" w14:textId="77777777" w:rsidR="00CC7BC2" w:rsidRPr="00CC7BC2" w:rsidRDefault="00630185" w:rsidP="00CC7BC2">
      <w:pPr>
        <w:spacing w:after="0" w:line="240" w:lineRule="auto"/>
        <w:ind w:left="284" w:hanging="142"/>
      </w:pPr>
      <w:r w:rsidRPr="00CC7BC2">
        <w:t xml:space="preserve">- </w:t>
      </w:r>
      <w:r w:rsidR="00E06D33" w:rsidRPr="00CC7BC2">
        <w:tab/>
      </w:r>
      <w:r w:rsidRPr="00CC7BC2">
        <w:t>odprowadzenie wody alternatywnie – do studni chłonnej lub przez rozsączenie w nasypie;</w:t>
      </w:r>
    </w:p>
    <w:p w14:paraId="658FB05D" w14:textId="546DD92B" w:rsidR="00CC7BC2" w:rsidRPr="00CC7BC2" w:rsidRDefault="00630185" w:rsidP="00CC7BC2">
      <w:pPr>
        <w:spacing w:after="0" w:line="240" w:lineRule="auto"/>
        <w:ind w:left="284" w:hanging="142"/>
      </w:pPr>
      <w:r w:rsidRPr="00CC7BC2">
        <w:t xml:space="preserve">- </w:t>
      </w:r>
      <w:r w:rsidR="00E06D33" w:rsidRPr="00CC7BC2">
        <w:tab/>
      </w:r>
      <w:r w:rsidRPr="00CC7BC2">
        <w:t xml:space="preserve">płyta żelbetowa (zakres maximum) szerokości mniejszej niż odległość między murkami attykowymi (A), lub – jeśli zachodni murek nie istnieje – szerokość ok 8,5 m. </w:t>
      </w:r>
    </w:p>
    <w:sectPr w:rsidR="00CC7BC2" w:rsidRPr="00CC7BC2" w:rsidSect="00D03688">
      <w:pgSz w:w="11906" w:h="16838"/>
      <w:pgMar w:top="1418" w:right="851" w:bottom="1418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1D6601" w14:textId="77777777" w:rsidR="00CB26FB" w:rsidRDefault="00CB26FB" w:rsidP="001139AC">
      <w:pPr>
        <w:spacing w:after="0" w:line="240" w:lineRule="auto"/>
      </w:pPr>
      <w:r>
        <w:separator/>
      </w:r>
    </w:p>
  </w:endnote>
  <w:endnote w:type="continuationSeparator" w:id="0">
    <w:p w14:paraId="6CCBC011" w14:textId="77777777" w:rsidR="00CB26FB" w:rsidRDefault="00CB26FB" w:rsidP="001139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7F230F" w14:textId="77777777" w:rsidR="00CB26FB" w:rsidRDefault="00CB26FB" w:rsidP="001139AC">
      <w:pPr>
        <w:spacing w:after="0" w:line="240" w:lineRule="auto"/>
      </w:pPr>
      <w:r>
        <w:separator/>
      </w:r>
    </w:p>
  </w:footnote>
  <w:footnote w:type="continuationSeparator" w:id="0">
    <w:p w14:paraId="72ABC74C" w14:textId="77777777" w:rsidR="00CB26FB" w:rsidRDefault="00CB26FB" w:rsidP="001139AC">
      <w:pPr>
        <w:spacing w:after="0" w:line="240" w:lineRule="auto"/>
      </w:pPr>
      <w:r>
        <w:continuationSeparator/>
      </w:r>
    </w:p>
  </w:footnote>
  <w:footnote w:id="1">
    <w:p w14:paraId="783AEB59" w14:textId="2B4EE8A0" w:rsidR="004317C7" w:rsidRDefault="004317C7" w:rsidP="004317C7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   </w:t>
      </w:r>
      <w:r w:rsidRPr="004317C7">
        <w:t>Taka konstrukcja przekrycia kazamat bojowych miała</w:t>
      </w:r>
      <w:r w:rsidR="00682F72">
        <w:t>, wg norm obowiązujących w fortyfikacji 1. poł. XIX w,</w:t>
      </w:r>
      <w:r w:rsidRPr="004317C7">
        <w:t xml:space="preserve"> wytrzymać uderzenia ‘bomb’ – t.j. granatów moździerzy oblężniczych (o wagomiarze ca 50-100 funtów, elaborowanych czarnym prochem, spadających z wysokości ca 500-1000 m).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9235E3"/>
    <w:multiLevelType w:val="hybridMultilevel"/>
    <w:tmpl w:val="3CFA92B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72112E"/>
    <w:multiLevelType w:val="hybridMultilevel"/>
    <w:tmpl w:val="3CFA92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2704514">
    <w:abstractNumId w:val="1"/>
  </w:num>
  <w:num w:numId="2" w16cid:durableId="189029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0F5A"/>
    <w:rsid w:val="00016D42"/>
    <w:rsid w:val="000171E4"/>
    <w:rsid w:val="0008254D"/>
    <w:rsid w:val="00091087"/>
    <w:rsid w:val="000A4F64"/>
    <w:rsid w:val="000B6E62"/>
    <w:rsid w:val="000D70A3"/>
    <w:rsid w:val="0010779C"/>
    <w:rsid w:val="001139AC"/>
    <w:rsid w:val="00147AB3"/>
    <w:rsid w:val="001507B3"/>
    <w:rsid w:val="0016393A"/>
    <w:rsid w:val="00191760"/>
    <w:rsid w:val="00196878"/>
    <w:rsid w:val="001A1C2D"/>
    <w:rsid w:val="001B4AB9"/>
    <w:rsid w:val="001C59E5"/>
    <w:rsid w:val="001F499B"/>
    <w:rsid w:val="002072FE"/>
    <w:rsid w:val="00263530"/>
    <w:rsid w:val="0026759C"/>
    <w:rsid w:val="00287DAF"/>
    <w:rsid w:val="002A3A0F"/>
    <w:rsid w:val="002B207E"/>
    <w:rsid w:val="002B5C9B"/>
    <w:rsid w:val="003053D9"/>
    <w:rsid w:val="00306943"/>
    <w:rsid w:val="00313104"/>
    <w:rsid w:val="003944C8"/>
    <w:rsid w:val="003D3C38"/>
    <w:rsid w:val="004152FF"/>
    <w:rsid w:val="00421F18"/>
    <w:rsid w:val="004239F4"/>
    <w:rsid w:val="004317C7"/>
    <w:rsid w:val="004809D6"/>
    <w:rsid w:val="00492E60"/>
    <w:rsid w:val="004C0E84"/>
    <w:rsid w:val="004C2200"/>
    <w:rsid w:val="004E5581"/>
    <w:rsid w:val="00520F5A"/>
    <w:rsid w:val="0052327F"/>
    <w:rsid w:val="005355EF"/>
    <w:rsid w:val="005A0CBB"/>
    <w:rsid w:val="005E0A2F"/>
    <w:rsid w:val="005E5354"/>
    <w:rsid w:val="006015E4"/>
    <w:rsid w:val="00623165"/>
    <w:rsid w:val="00630185"/>
    <w:rsid w:val="00667B43"/>
    <w:rsid w:val="00682611"/>
    <w:rsid w:val="00682F72"/>
    <w:rsid w:val="006B19AD"/>
    <w:rsid w:val="006B4D8B"/>
    <w:rsid w:val="006C3010"/>
    <w:rsid w:val="007030A7"/>
    <w:rsid w:val="007718CE"/>
    <w:rsid w:val="00772206"/>
    <w:rsid w:val="007A47B0"/>
    <w:rsid w:val="007E6F31"/>
    <w:rsid w:val="007E6FE9"/>
    <w:rsid w:val="008233CE"/>
    <w:rsid w:val="00826863"/>
    <w:rsid w:val="00853203"/>
    <w:rsid w:val="00871FA1"/>
    <w:rsid w:val="008D5787"/>
    <w:rsid w:val="008E3255"/>
    <w:rsid w:val="008E6D44"/>
    <w:rsid w:val="00930D4E"/>
    <w:rsid w:val="009D750D"/>
    <w:rsid w:val="00A1350E"/>
    <w:rsid w:val="00A44BDE"/>
    <w:rsid w:val="00A60B94"/>
    <w:rsid w:val="00A74555"/>
    <w:rsid w:val="00A977B5"/>
    <w:rsid w:val="00A97B4D"/>
    <w:rsid w:val="00AE791C"/>
    <w:rsid w:val="00AF18BA"/>
    <w:rsid w:val="00AF7200"/>
    <w:rsid w:val="00AF7691"/>
    <w:rsid w:val="00B04F7D"/>
    <w:rsid w:val="00B07048"/>
    <w:rsid w:val="00B42162"/>
    <w:rsid w:val="00B75BB2"/>
    <w:rsid w:val="00BA4FAD"/>
    <w:rsid w:val="00BC60D2"/>
    <w:rsid w:val="00BD551C"/>
    <w:rsid w:val="00C41191"/>
    <w:rsid w:val="00C56215"/>
    <w:rsid w:val="00C6433B"/>
    <w:rsid w:val="00C9353E"/>
    <w:rsid w:val="00CB26FB"/>
    <w:rsid w:val="00CC7BC2"/>
    <w:rsid w:val="00CF77AA"/>
    <w:rsid w:val="00D03688"/>
    <w:rsid w:val="00D769B5"/>
    <w:rsid w:val="00D87EBD"/>
    <w:rsid w:val="00DE1602"/>
    <w:rsid w:val="00E05C8C"/>
    <w:rsid w:val="00E06D33"/>
    <w:rsid w:val="00E123FE"/>
    <w:rsid w:val="00E411FA"/>
    <w:rsid w:val="00E65575"/>
    <w:rsid w:val="00E74BC8"/>
    <w:rsid w:val="00E9019D"/>
    <w:rsid w:val="00EB285D"/>
    <w:rsid w:val="00ED4B9C"/>
    <w:rsid w:val="00ED5D90"/>
    <w:rsid w:val="00ED7048"/>
    <w:rsid w:val="00F109AA"/>
    <w:rsid w:val="00F23A18"/>
    <w:rsid w:val="00F40074"/>
    <w:rsid w:val="00F57417"/>
    <w:rsid w:val="00F638D7"/>
    <w:rsid w:val="00F6659A"/>
    <w:rsid w:val="00F70AFE"/>
    <w:rsid w:val="00F93315"/>
    <w:rsid w:val="00F95B56"/>
    <w:rsid w:val="00FB1C22"/>
    <w:rsid w:val="00FB2156"/>
    <w:rsid w:val="00FC1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AFB45"/>
  <w15:chartTrackingRefBased/>
  <w15:docId w15:val="{56CFD641-E148-4804-BA68-2CC996DE6E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92E60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139A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139A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139AC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317C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317C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317C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0AA23D-7A4D-4588-A448-4EACAAA85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5358</TotalTime>
  <Pages>10</Pages>
  <Words>1732</Words>
  <Characters>10398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Lech Narębski</dc:creator>
  <cp:keywords/>
  <dc:description/>
  <cp:lastModifiedBy>Lech Narębski</cp:lastModifiedBy>
  <cp:revision>62</cp:revision>
  <dcterms:created xsi:type="dcterms:W3CDTF">2023-01-28T13:28:00Z</dcterms:created>
  <dcterms:modified xsi:type="dcterms:W3CDTF">2023-03-10T20:24:00Z</dcterms:modified>
</cp:coreProperties>
</file>