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73" w:rsidRPr="00EE2573" w:rsidRDefault="006950C5" w:rsidP="00EE2573">
      <w:pPr>
        <w:ind w:left="0"/>
        <w:jc w:val="center"/>
        <w:rPr>
          <w:b/>
          <w:sz w:val="28"/>
          <w:szCs w:val="28"/>
        </w:rPr>
      </w:pPr>
      <w:r w:rsidRPr="00EE2573">
        <w:rPr>
          <w:b/>
          <w:sz w:val="28"/>
          <w:szCs w:val="28"/>
        </w:rPr>
        <w:t>Wykaz urządzeń</w:t>
      </w:r>
    </w:p>
    <w:p w:rsidR="00C332A0" w:rsidRDefault="00EE2573" w:rsidP="00EE2573">
      <w:pPr>
        <w:ind w:left="0"/>
        <w:jc w:val="center"/>
        <w:rPr>
          <w:b/>
          <w:sz w:val="28"/>
          <w:szCs w:val="28"/>
        </w:rPr>
      </w:pPr>
      <w:r w:rsidRPr="00EE2573">
        <w:rPr>
          <w:b/>
          <w:sz w:val="28"/>
          <w:szCs w:val="28"/>
        </w:rPr>
        <w:t>k</w:t>
      </w:r>
      <w:r w:rsidR="00C332A0">
        <w:rPr>
          <w:b/>
          <w:sz w:val="28"/>
          <w:szCs w:val="28"/>
        </w:rPr>
        <w:t>limatyzacji i wentylacji</w:t>
      </w:r>
    </w:p>
    <w:p w:rsidR="00022144" w:rsidRPr="00EE2573" w:rsidRDefault="00B24A5A" w:rsidP="00EE2573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KPW Świnoujście</w:t>
      </w:r>
    </w:p>
    <w:p w:rsidR="00630E09" w:rsidRPr="00EE2573" w:rsidRDefault="00630E09">
      <w:pPr>
        <w:rPr>
          <w:sz w:val="16"/>
          <w:szCs w:val="16"/>
        </w:rPr>
      </w:pPr>
    </w:p>
    <w:tbl>
      <w:tblPr>
        <w:tblStyle w:val="TableGrid"/>
        <w:tblW w:w="4712" w:type="dxa"/>
        <w:jc w:val="center"/>
        <w:tblInd w:w="0" w:type="dxa"/>
        <w:tblCellMar>
          <w:top w:w="2" w:type="dxa"/>
          <w:left w:w="34" w:type="dxa"/>
        </w:tblCellMar>
        <w:tblLook w:val="04A0" w:firstRow="1" w:lastRow="0" w:firstColumn="1" w:lastColumn="0" w:noHBand="0" w:noVBand="1"/>
      </w:tblPr>
      <w:tblGrid>
        <w:gridCol w:w="459"/>
        <w:gridCol w:w="3544"/>
        <w:gridCol w:w="709"/>
      </w:tblGrid>
      <w:tr w:rsidR="001B3946" w:rsidTr="00B24A5A">
        <w:trPr>
          <w:trHeight w:val="20"/>
          <w:jc w:val="center"/>
        </w:trPr>
        <w:tc>
          <w:tcPr>
            <w:tcW w:w="4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B3946" w:rsidRPr="00630E09" w:rsidRDefault="001B3946" w:rsidP="00FC74B7">
            <w:pPr>
              <w:ind w:left="41"/>
              <w:rPr>
                <w:sz w:val="20"/>
                <w:szCs w:val="20"/>
              </w:rPr>
            </w:pPr>
            <w:r w:rsidRPr="00630E09">
              <w:rPr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B3946" w:rsidRPr="00630E09" w:rsidRDefault="001B3946" w:rsidP="00FC74B7">
            <w:pPr>
              <w:ind w:left="65"/>
              <w:rPr>
                <w:sz w:val="20"/>
                <w:szCs w:val="20"/>
              </w:rPr>
            </w:pPr>
            <w:r w:rsidRPr="00630E09">
              <w:rPr>
                <w:sz w:val="20"/>
                <w:szCs w:val="20"/>
              </w:rPr>
              <w:t>Nazwa centrali lub klimatyzatora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B3946" w:rsidRPr="00FC74B7" w:rsidRDefault="001B3946" w:rsidP="00FC74B7">
            <w:pPr>
              <w:ind w:left="0" w:right="29"/>
              <w:jc w:val="center"/>
              <w:rPr>
                <w:b/>
                <w:sz w:val="20"/>
                <w:szCs w:val="20"/>
              </w:rPr>
            </w:pPr>
            <w:r w:rsidRPr="00FC74B7">
              <w:rPr>
                <w:b/>
                <w:sz w:val="20"/>
                <w:szCs w:val="20"/>
              </w:rPr>
              <w:t>Ilość</w:t>
            </w:r>
          </w:p>
        </w:tc>
      </w:tr>
      <w:tr w:rsidR="001B3946" w:rsidTr="00B24A5A">
        <w:trPr>
          <w:trHeight w:val="532"/>
          <w:jc w:val="center"/>
        </w:trPr>
        <w:tc>
          <w:tcPr>
            <w:tcW w:w="4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94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MISTRAL</w:t>
            </w:r>
          </w:p>
        </w:tc>
        <w:tc>
          <w:tcPr>
            <w:tcW w:w="70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3</w:t>
            </w:r>
          </w:p>
        </w:tc>
      </w:tr>
      <w:tr w:rsidR="001B3946" w:rsidTr="00B24A5A">
        <w:trPr>
          <w:trHeight w:val="497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94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ścienny GREE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491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94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MISTRAL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3</w:t>
            </w:r>
          </w:p>
        </w:tc>
      </w:tr>
      <w:tr w:rsidR="001B3946" w:rsidTr="00B24A5A">
        <w:trPr>
          <w:trHeight w:val="525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94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ścienny GREE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521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94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FLEXOMIX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6</w:t>
            </w:r>
          </w:p>
        </w:tc>
      </w:tr>
      <w:tr w:rsidR="001B3946" w:rsidTr="00B24A5A">
        <w:trPr>
          <w:trHeight w:val="570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94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VENTUS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493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94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SALDA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511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94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KLIMOR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617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94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VENTUS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5</w:t>
            </w:r>
          </w:p>
        </w:tc>
      </w:tr>
      <w:tr w:rsidR="001B3946" w:rsidTr="00B24A5A">
        <w:trPr>
          <w:trHeight w:val="599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ścienny GREE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589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Multiwariabele GTH 24 BA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4</w:t>
            </w:r>
          </w:p>
        </w:tc>
      </w:tr>
      <w:tr w:rsidR="001B3946" w:rsidTr="00B24A5A">
        <w:trPr>
          <w:trHeight w:val="553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FLEXOPAC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601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CHICO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3</w:t>
            </w:r>
          </w:p>
        </w:tc>
      </w:tr>
      <w:tr w:rsidR="001B3946" w:rsidTr="00B24A5A">
        <w:trPr>
          <w:trHeight w:val="20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Wentylacja mechaniczna</w:t>
            </w:r>
            <w:r>
              <w:rPr>
                <w:sz w:val="24"/>
                <w:szCs w:val="24"/>
              </w:rPr>
              <w:t xml:space="preserve"> </w:t>
            </w:r>
          </w:p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E2573">
              <w:rPr>
                <w:sz w:val="24"/>
                <w:szCs w:val="24"/>
              </w:rPr>
              <w:t>Laboratorium MPS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675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 xml:space="preserve">Klimatyzator ścienny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5</w:t>
            </w:r>
          </w:p>
        </w:tc>
      </w:tr>
      <w:tr w:rsidR="001B3946" w:rsidTr="00B24A5A">
        <w:trPr>
          <w:trHeight w:val="609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 xml:space="preserve">Klimatyzator VILLAVENT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555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17.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ścienny YORK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6</w:t>
            </w:r>
          </w:p>
        </w:tc>
      </w:tr>
      <w:tr w:rsidR="001B3946" w:rsidTr="00B24A5A">
        <w:trPr>
          <w:trHeight w:val="646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ścienny GREE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625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ścienny ALTECH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604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ścienny FUJITSU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607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21.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AIRWEL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607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Wentylator DVEX 315 D4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614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Jednostka zew. LG MU  5M40</w:t>
            </w:r>
          </w:p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+ 5 inverterów LG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20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Jednostka zew. LG D18RN</w:t>
            </w:r>
          </w:p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+ 1 inverter LG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559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547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555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549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874F19" w:rsidP="00FC74B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bookmarkStart w:id="0" w:name="_GoBack"/>
            <w:bookmarkEnd w:id="0"/>
            <w:r w:rsidR="001B3946" w:rsidRPr="00EE2573">
              <w:rPr>
                <w:sz w:val="24"/>
                <w:szCs w:val="24"/>
              </w:rPr>
              <w:t>lima</w:t>
            </w:r>
            <w:r w:rsidR="001B3946">
              <w:rPr>
                <w:sz w:val="24"/>
                <w:szCs w:val="24"/>
              </w:rPr>
              <w:t>t</w:t>
            </w:r>
            <w:r w:rsidR="001B3946" w:rsidRPr="00EE2573">
              <w:rPr>
                <w:sz w:val="24"/>
                <w:szCs w:val="24"/>
              </w:rPr>
              <w:t>y</w:t>
            </w:r>
            <w:r w:rsidR="001B3946">
              <w:rPr>
                <w:sz w:val="24"/>
                <w:szCs w:val="24"/>
              </w:rPr>
              <w:t>z</w:t>
            </w:r>
            <w:r w:rsidR="001B3946" w:rsidRPr="00EE2573">
              <w:rPr>
                <w:sz w:val="24"/>
                <w:szCs w:val="24"/>
              </w:rPr>
              <w:t>ator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543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 xml:space="preserve">VENTUS  VS-10-R-H/S-T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551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 xml:space="preserve">VENTUS  VS-15-L-N/H-T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545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VENTUS VS-15-R-FV-D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2</w:t>
            </w:r>
          </w:p>
        </w:tc>
      </w:tr>
      <w:tr w:rsidR="001B3946" w:rsidTr="00B24A5A">
        <w:trPr>
          <w:trHeight w:val="553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VENTUS VS-10-R-FV-D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547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FUJI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13</w:t>
            </w:r>
          </w:p>
        </w:tc>
      </w:tr>
      <w:tr w:rsidR="001B3946" w:rsidTr="00B24A5A">
        <w:trPr>
          <w:trHeight w:val="555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Wentylacja mechaniczna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  <w:tr w:rsidR="001B3946" w:rsidTr="00B24A5A">
        <w:trPr>
          <w:trHeight w:val="20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Klimatyzator ścienny Panasonic CS-YE18MKE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4</w:t>
            </w:r>
          </w:p>
        </w:tc>
      </w:tr>
      <w:tr w:rsidR="001B3946" w:rsidTr="00B24A5A">
        <w:trPr>
          <w:trHeight w:val="20"/>
          <w:jc w:val="center"/>
        </w:trPr>
        <w:tc>
          <w:tcPr>
            <w:tcW w:w="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B25FA3">
            <w:pPr>
              <w:ind w:left="55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E2573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/>
              <w:rPr>
                <w:sz w:val="24"/>
                <w:szCs w:val="24"/>
              </w:rPr>
            </w:pPr>
            <w:r w:rsidRPr="00EE2573">
              <w:rPr>
                <w:sz w:val="24"/>
                <w:szCs w:val="24"/>
              </w:rPr>
              <w:t>Centrala wentylacyjna VENTUS VS-10-75 CG UPC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B3946" w:rsidRPr="00EE2573" w:rsidRDefault="001B3946" w:rsidP="00FC74B7">
            <w:pPr>
              <w:ind w:left="0" w:right="29"/>
              <w:jc w:val="center"/>
              <w:rPr>
                <w:b/>
                <w:sz w:val="24"/>
                <w:szCs w:val="24"/>
              </w:rPr>
            </w:pPr>
            <w:r w:rsidRPr="00EE2573">
              <w:rPr>
                <w:b/>
                <w:sz w:val="24"/>
                <w:szCs w:val="24"/>
              </w:rPr>
              <w:t>1</w:t>
            </w:r>
          </w:p>
        </w:tc>
      </w:tr>
    </w:tbl>
    <w:p w:rsidR="00D5527D" w:rsidRPr="00D5527D" w:rsidRDefault="00D5527D" w:rsidP="00D5527D">
      <w:pPr>
        <w:ind w:left="0"/>
        <w:rPr>
          <w:sz w:val="24"/>
          <w:szCs w:val="24"/>
        </w:rPr>
      </w:pPr>
    </w:p>
    <w:sectPr w:rsidR="00D5527D" w:rsidRPr="00D5527D" w:rsidSect="00D5527D">
      <w:pgSz w:w="11904" w:h="16834"/>
      <w:pgMar w:top="993" w:right="989" w:bottom="156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8E" w:rsidRDefault="00A4298E" w:rsidP="00B25FA3">
      <w:pPr>
        <w:spacing w:line="240" w:lineRule="auto"/>
      </w:pPr>
      <w:r>
        <w:separator/>
      </w:r>
    </w:p>
  </w:endnote>
  <w:endnote w:type="continuationSeparator" w:id="0">
    <w:p w:rsidR="00A4298E" w:rsidRDefault="00A4298E" w:rsidP="00B2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8E" w:rsidRDefault="00A4298E" w:rsidP="00B25FA3">
      <w:pPr>
        <w:spacing w:line="240" w:lineRule="auto"/>
      </w:pPr>
      <w:r>
        <w:separator/>
      </w:r>
    </w:p>
  </w:footnote>
  <w:footnote w:type="continuationSeparator" w:id="0">
    <w:p w:rsidR="00A4298E" w:rsidRDefault="00A4298E" w:rsidP="00B25F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44"/>
    <w:rsid w:val="00022144"/>
    <w:rsid w:val="000329BB"/>
    <w:rsid w:val="001B3946"/>
    <w:rsid w:val="004D3636"/>
    <w:rsid w:val="00513AE3"/>
    <w:rsid w:val="00630E09"/>
    <w:rsid w:val="006950C5"/>
    <w:rsid w:val="00874F19"/>
    <w:rsid w:val="00933154"/>
    <w:rsid w:val="00A4298E"/>
    <w:rsid w:val="00B172B3"/>
    <w:rsid w:val="00B24A5A"/>
    <w:rsid w:val="00B25FA3"/>
    <w:rsid w:val="00C332A0"/>
    <w:rsid w:val="00D5527D"/>
    <w:rsid w:val="00E34778"/>
    <w:rsid w:val="00EE2573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6B237"/>
  <w15:docId w15:val="{7B5C6FA2-DF9F-40CA-8271-040FAA22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433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25F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FA3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25F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FA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EE45503-E5AF-40D8-97B8-002048412A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Szczygieł Krzysztof</cp:lastModifiedBy>
  <cp:revision>4</cp:revision>
  <dcterms:created xsi:type="dcterms:W3CDTF">2025-04-14T06:15:00Z</dcterms:created>
  <dcterms:modified xsi:type="dcterms:W3CDTF">2025-04-14T06:16:00Z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c393519a-52ef-4427-9870-2fda8627505d</vt:lpwstr>
  </property>
  <property fmtid="{D5CDD505-2E9C-101B-9397-08002B2CF9AE}" pid="3" name="bjSaver">
    <vt:lpwstr>q/d81Yq64YyNQzFdKWKmrFihTnLa5VU4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