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93A1" w14:textId="4FAFE60C" w:rsidR="008B5CB7" w:rsidRDefault="00905812" w:rsidP="00C94DF3">
      <w:pPr>
        <w:rPr>
          <w:rFonts w:cs="Calibri"/>
        </w:rPr>
      </w:pPr>
      <w:r w:rsidRPr="00C94DF3">
        <w:t>COZL/DZP/A</w:t>
      </w:r>
      <w:r w:rsidR="00EE04C3">
        <w:t>S</w:t>
      </w:r>
      <w:r w:rsidRPr="00C94DF3">
        <w:t>/</w:t>
      </w:r>
      <w:r w:rsidRPr="004A61AA">
        <w:rPr>
          <w:rFonts w:cs="Calibri"/>
        </w:rPr>
        <w:t>341</w:t>
      </w:r>
      <w:r w:rsidR="004765EE" w:rsidRPr="004A61AA">
        <w:rPr>
          <w:rFonts w:cs="Calibri"/>
        </w:rPr>
        <w:t>1/</w:t>
      </w:r>
      <w:r w:rsidR="00FB5205" w:rsidRPr="004A61AA">
        <w:rPr>
          <w:rFonts w:cs="Calibri"/>
        </w:rPr>
        <w:t>P</w:t>
      </w:r>
      <w:r w:rsidR="004765EE" w:rsidRPr="004A61AA">
        <w:rPr>
          <w:rFonts w:cs="Calibri"/>
        </w:rPr>
        <w:t>N</w:t>
      </w:r>
      <w:r w:rsidR="00C9468E">
        <w:rPr>
          <w:rFonts w:cs="Calibri"/>
        </w:rPr>
        <w:t>-45</w:t>
      </w:r>
      <w:r w:rsidR="00E52E2C">
        <w:rPr>
          <w:rFonts w:cs="Calibri"/>
        </w:rPr>
        <w:t>/25</w:t>
      </w:r>
      <w:r w:rsidR="00B35612" w:rsidRPr="004A61AA">
        <w:rPr>
          <w:rFonts w:cs="Calibri"/>
        </w:rPr>
        <w:t xml:space="preserve">   </w:t>
      </w:r>
      <w:r w:rsidR="00B35612" w:rsidRPr="004A61AA">
        <w:rPr>
          <w:rFonts w:cs="Calibri"/>
        </w:rPr>
        <w:tab/>
      </w:r>
      <w:r w:rsidR="00B35612" w:rsidRPr="004A61AA">
        <w:rPr>
          <w:rFonts w:cs="Calibri"/>
        </w:rPr>
        <w:tab/>
      </w:r>
      <w:r w:rsidR="00B35612" w:rsidRPr="004A61AA">
        <w:rPr>
          <w:rFonts w:cs="Calibri"/>
        </w:rPr>
        <w:tab/>
      </w:r>
      <w:r w:rsidR="00B35612" w:rsidRPr="004A61AA">
        <w:rPr>
          <w:rFonts w:cs="Calibri"/>
        </w:rPr>
        <w:tab/>
      </w:r>
      <w:r w:rsidR="00F9457F" w:rsidRPr="004A61AA">
        <w:rPr>
          <w:rFonts w:cs="Calibri"/>
        </w:rPr>
        <w:t xml:space="preserve">    </w:t>
      </w:r>
      <w:r w:rsidR="000C5186" w:rsidRPr="004A61AA">
        <w:rPr>
          <w:rFonts w:cs="Calibri"/>
        </w:rPr>
        <w:t xml:space="preserve">       </w:t>
      </w:r>
      <w:r w:rsidR="00DF3CED" w:rsidRPr="004A61AA">
        <w:rPr>
          <w:rFonts w:cs="Calibri"/>
        </w:rPr>
        <w:t xml:space="preserve">      </w:t>
      </w:r>
    </w:p>
    <w:p w14:paraId="5B3B5A48" w14:textId="5FF57A3B" w:rsidR="001D6B4F" w:rsidRDefault="00C45E3B" w:rsidP="008B5CB7">
      <w:pPr>
        <w:jc w:val="right"/>
        <w:rPr>
          <w:rFonts w:cs="Calibri"/>
        </w:rPr>
      </w:pPr>
      <w:r w:rsidRPr="004A61AA">
        <w:rPr>
          <w:rFonts w:cs="Calibri"/>
        </w:rPr>
        <w:t>Lublin, dnia</w:t>
      </w:r>
      <w:r w:rsidR="005B343B" w:rsidRPr="004A61AA">
        <w:rPr>
          <w:rFonts w:cs="Calibri"/>
        </w:rPr>
        <w:t xml:space="preserve"> </w:t>
      </w:r>
      <w:r w:rsidRPr="004A61AA">
        <w:rPr>
          <w:rFonts w:cs="Calibri"/>
        </w:rPr>
        <w:t xml:space="preserve"> </w:t>
      </w:r>
      <w:r w:rsidR="0075424C">
        <w:rPr>
          <w:rFonts w:cs="Calibri"/>
        </w:rPr>
        <w:t>07</w:t>
      </w:r>
      <w:r w:rsidR="005D6D6B" w:rsidRPr="00216216">
        <w:rPr>
          <w:rFonts w:cs="Calibri"/>
        </w:rPr>
        <w:t>.</w:t>
      </w:r>
      <w:r w:rsidR="00E52E2C">
        <w:rPr>
          <w:rFonts w:cs="Calibri"/>
        </w:rPr>
        <w:t>0</w:t>
      </w:r>
      <w:r w:rsidR="00C9468E">
        <w:rPr>
          <w:rFonts w:cs="Calibri"/>
        </w:rPr>
        <w:t>5</w:t>
      </w:r>
      <w:r w:rsidR="00B35612" w:rsidRPr="00216216">
        <w:rPr>
          <w:rFonts w:cs="Calibri"/>
        </w:rPr>
        <w:t>.202</w:t>
      </w:r>
      <w:r w:rsidR="00E52E2C">
        <w:rPr>
          <w:rFonts w:cs="Calibri"/>
        </w:rPr>
        <w:t>5</w:t>
      </w:r>
      <w:r w:rsidR="00B35612" w:rsidRPr="00216216">
        <w:rPr>
          <w:rFonts w:cs="Calibri"/>
        </w:rPr>
        <w:t xml:space="preserve"> r.</w:t>
      </w:r>
    </w:p>
    <w:p w14:paraId="0F037159" w14:textId="77777777" w:rsidR="00855807" w:rsidRDefault="00855807" w:rsidP="0085580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</w:t>
      </w:r>
      <w:r w:rsidR="00A0435C">
        <w:rPr>
          <w:b/>
        </w:rPr>
        <w:t xml:space="preserve"> </w:t>
      </w:r>
      <w:r>
        <w:rPr>
          <w:b/>
        </w:rPr>
        <w:t xml:space="preserve">  Do wszystkich wykonawców</w:t>
      </w:r>
    </w:p>
    <w:p w14:paraId="12201A1C" w14:textId="77777777" w:rsidR="00AC02FD" w:rsidRPr="003560D5" w:rsidRDefault="00AC02FD" w:rsidP="00CE5EDB">
      <w:pPr>
        <w:spacing w:after="0" w:line="360" w:lineRule="auto"/>
        <w:rPr>
          <w:rFonts w:cs="Calibri"/>
          <w:b/>
        </w:rPr>
      </w:pPr>
    </w:p>
    <w:p w14:paraId="74964F2E" w14:textId="77777777" w:rsidR="009748E9" w:rsidRPr="003560D5" w:rsidRDefault="00B35612" w:rsidP="0075424C">
      <w:pPr>
        <w:spacing w:after="0" w:line="240" w:lineRule="auto"/>
        <w:jc w:val="center"/>
        <w:rPr>
          <w:rFonts w:cs="Calibri"/>
        </w:rPr>
      </w:pPr>
      <w:r w:rsidRPr="003560D5">
        <w:rPr>
          <w:rFonts w:cs="Calibri"/>
        </w:rPr>
        <w:t>Dotyczy po</w:t>
      </w:r>
      <w:r w:rsidR="0053533D" w:rsidRPr="003560D5">
        <w:rPr>
          <w:rFonts w:cs="Calibri"/>
        </w:rPr>
        <w:t xml:space="preserve">stępowania prowadzonego w </w:t>
      </w:r>
      <w:r w:rsidRPr="003560D5">
        <w:rPr>
          <w:rFonts w:cs="Calibri"/>
        </w:rPr>
        <w:t xml:space="preserve"> </w:t>
      </w:r>
      <w:r w:rsidR="0053533D" w:rsidRPr="003560D5">
        <w:rPr>
          <w:rFonts w:cs="Calibri"/>
        </w:rPr>
        <w:t>przetargu nieograniczonym</w:t>
      </w:r>
      <w:r w:rsidR="004765EE" w:rsidRPr="003560D5">
        <w:rPr>
          <w:rFonts w:cs="Calibri"/>
        </w:rPr>
        <w:t xml:space="preserve"> </w:t>
      </w:r>
      <w:r w:rsidR="000C5186" w:rsidRPr="003560D5">
        <w:rPr>
          <w:rFonts w:cs="Calibri"/>
        </w:rPr>
        <w:t>na :</w:t>
      </w:r>
    </w:p>
    <w:p w14:paraId="45687B97" w14:textId="693963AA" w:rsidR="00615470" w:rsidRPr="00615470" w:rsidRDefault="0075424C" w:rsidP="0075424C">
      <w:pPr>
        <w:spacing w:after="0" w:line="240" w:lineRule="auto"/>
        <w:jc w:val="center"/>
        <w:rPr>
          <w:rFonts w:cs="Calibri"/>
          <w:b/>
        </w:rPr>
      </w:pPr>
      <w:r w:rsidRPr="0075424C">
        <w:rPr>
          <w:rFonts w:cs="Calibri"/>
          <w:b/>
        </w:rPr>
        <w:t xml:space="preserve">„Dostawa obłożeń operacyjnych (fartuchy ochronne, pościel jednorazowa oraz inne materiały włókninowe) na potrzeby COZL” </w:t>
      </w:r>
      <w:r w:rsidR="00615470" w:rsidRPr="00615470">
        <w:rPr>
          <w:rFonts w:cs="Calibri"/>
          <w:b/>
        </w:rPr>
        <w:t>(znak postępowania: COZL/DZP/AS/3411/PN-</w:t>
      </w:r>
      <w:r w:rsidR="00A8788B">
        <w:rPr>
          <w:rFonts w:cs="Calibri"/>
          <w:b/>
        </w:rPr>
        <w:t>45</w:t>
      </w:r>
      <w:r w:rsidR="00615470" w:rsidRPr="00615470">
        <w:rPr>
          <w:rFonts w:cs="Calibri"/>
          <w:b/>
        </w:rPr>
        <w:t>/25)</w:t>
      </w:r>
      <w:r w:rsidR="00823EEA">
        <w:rPr>
          <w:rFonts w:cs="Calibri"/>
          <w:b/>
        </w:rPr>
        <w:t>.</w:t>
      </w:r>
    </w:p>
    <w:p w14:paraId="545A2EA4" w14:textId="77777777" w:rsidR="00DF3CED" w:rsidRPr="003560D5" w:rsidRDefault="00DF3CED" w:rsidP="0075424C">
      <w:pPr>
        <w:spacing w:after="0" w:line="240" w:lineRule="auto"/>
        <w:jc w:val="center"/>
        <w:rPr>
          <w:rFonts w:cs="Calibri"/>
          <w:b/>
        </w:rPr>
      </w:pPr>
    </w:p>
    <w:p w14:paraId="22BC1ACD" w14:textId="77777777" w:rsidR="00414BC4" w:rsidRDefault="00136B31" w:rsidP="0075424C">
      <w:pPr>
        <w:tabs>
          <w:tab w:val="left" w:pos="0"/>
          <w:tab w:val="left" w:pos="284"/>
        </w:tabs>
        <w:spacing w:after="0" w:line="240" w:lineRule="auto"/>
        <w:rPr>
          <w:rFonts w:cs="Calibri"/>
        </w:rPr>
      </w:pPr>
      <w:r w:rsidRPr="00A23071">
        <w:rPr>
          <w:rFonts w:cs="Calibri"/>
        </w:rPr>
        <w:t xml:space="preserve">        </w:t>
      </w:r>
      <w:r w:rsidR="00B35612" w:rsidRPr="00A23071">
        <w:rPr>
          <w:rFonts w:cs="Calibri"/>
        </w:rPr>
        <w:t>Dzia</w:t>
      </w:r>
      <w:r w:rsidR="00875ED9" w:rsidRPr="00A23071">
        <w:rPr>
          <w:rFonts w:cs="Calibri"/>
        </w:rPr>
        <w:t>łając w oparciu o zapisy art. 284 ust. 2 ustawy z dnia 11 września 2019</w:t>
      </w:r>
      <w:r w:rsidR="00E67349" w:rsidRPr="00A23071">
        <w:rPr>
          <w:rFonts w:cs="Calibri"/>
        </w:rPr>
        <w:t xml:space="preserve"> r.</w:t>
      </w:r>
      <w:r w:rsidR="00F421D1" w:rsidRPr="00A23071">
        <w:rPr>
          <w:rFonts w:cs="Calibri"/>
        </w:rPr>
        <w:t xml:space="preserve"> </w:t>
      </w:r>
      <w:r w:rsidR="00875ED9" w:rsidRPr="00A23071">
        <w:rPr>
          <w:rFonts w:cs="Calibri"/>
        </w:rPr>
        <w:t>(</w:t>
      </w:r>
      <w:r w:rsidR="00CA0A0C" w:rsidRPr="00A23071">
        <w:rPr>
          <w:rFonts w:cs="Calibri"/>
        </w:rPr>
        <w:t>Dz. U.</w:t>
      </w:r>
      <w:r w:rsidR="001F786E" w:rsidRPr="00A23071">
        <w:rPr>
          <w:rFonts w:cs="Calibri"/>
        </w:rPr>
        <w:t xml:space="preserve"> </w:t>
      </w:r>
      <w:r w:rsidR="009244D6">
        <w:rPr>
          <w:rFonts w:cs="Calibri"/>
        </w:rPr>
        <w:t>z 2024</w:t>
      </w:r>
      <w:r w:rsidR="00E67349" w:rsidRPr="00A23071">
        <w:rPr>
          <w:rFonts w:cs="Calibri"/>
        </w:rPr>
        <w:t xml:space="preserve"> r. poz. </w:t>
      </w:r>
      <w:r w:rsidR="009244D6">
        <w:rPr>
          <w:rFonts w:cs="Calibri"/>
        </w:rPr>
        <w:t>1320</w:t>
      </w:r>
      <w:r w:rsidR="000C5186" w:rsidRPr="00A23071">
        <w:rPr>
          <w:rFonts w:cs="Calibri"/>
        </w:rPr>
        <w:t>)</w:t>
      </w:r>
      <w:r w:rsidR="00B35612" w:rsidRPr="00A23071">
        <w:rPr>
          <w:rFonts w:cs="Calibri"/>
        </w:rPr>
        <w:t xml:space="preserve">  informuję, że w niniejszym postępowaniu </w:t>
      </w:r>
      <w:r w:rsidR="0074529A" w:rsidRPr="00A23071">
        <w:rPr>
          <w:rFonts w:cs="Calibri"/>
        </w:rPr>
        <w:t>wpłynęły następujące zapytania:</w:t>
      </w:r>
    </w:p>
    <w:p w14:paraId="02996C8C" w14:textId="77777777" w:rsidR="00D5769B" w:rsidRDefault="00D5769B" w:rsidP="0075424C">
      <w:pPr>
        <w:tabs>
          <w:tab w:val="left" w:pos="0"/>
          <w:tab w:val="left" w:pos="284"/>
        </w:tabs>
        <w:spacing w:after="0" w:line="240" w:lineRule="auto"/>
        <w:rPr>
          <w:rFonts w:cs="Calibri"/>
        </w:rPr>
      </w:pPr>
    </w:p>
    <w:p w14:paraId="559B60B1" w14:textId="5F478230" w:rsidR="00D5769B" w:rsidRPr="00D5769B" w:rsidRDefault="00D5769B" w:rsidP="0075424C">
      <w:pPr>
        <w:tabs>
          <w:tab w:val="left" w:pos="0"/>
          <w:tab w:val="left" w:pos="284"/>
        </w:tabs>
        <w:spacing w:after="0" w:line="240" w:lineRule="auto"/>
        <w:rPr>
          <w:rFonts w:cs="Calibri"/>
          <w:b/>
          <w:bCs/>
        </w:rPr>
      </w:pPr>
      <w:r w:rsidRPr="00D5769B">
        <w:rPr>
          <w:rFonts w:cs="Calibri"/>
          <w:b/>
          <w:bCs/>
        </w:rPr>
        <w:t>I.</w:t>
      </w:r>
    </w:p>
    <w:p w14:paraId="6AA3AA56" w14:textId="77777777" w:rsidR="00D5769B" w:rsidRDefault="00601499" w:rsidP="0075424C">
      <w:pPr>
        <w:spacing w:after="0" w:line="240" w:lineRule="auto"/>
        <w:ind w:left="-142"/>
        <w:rPr>
          <w:rFonts w:cs="Calibri"/>
          <w:b/>
          <w:bCs/>
        </w:rPr>
      </w:pPr>
      <w:r w:rsidRPr="00E52E2C">
        <w:rPr>
          <w:rFonts w:cs="Calibri"/>
          <w:b/>
          <w:bCs/>
        </w:rPr>
        <w:t>Pytanie nr 1</w:t>
      </w:r>
    </w:p>
    <w:p w14:paraId="3CCAB76E" w14:textId="77777777" w:rsidR="00D5769B" w:rsidRDefault="00D5769B" w:rsidP="0075424C">
      <w:pPr>
        <w:spacing w:after="0" w:line="240" w:lineRule="auto"/>
        <w:ind w:left="-142"/>
        <w:rPr>
          <w:rFonts w:cs="Calibri"/>
        </w:rPr>
      </w:pPr>
      <w:bookmarkStart w:id="0" w:name="_Hlk197424785"/>
      <w:r w:rsidRPr="00337EE8">
        <w:rPr>
          <w:rFonts w:cs="Calibri"/>
        </w:rPr>
        <w:t>Część 2 - Pościel jednorazowa z włókniny, spodenki, koszule, pidżamy pacjenta</w:t>
      </w:r>
    </w:p>
    <w:bookmarkEnd w:id="0"/>
    <w:p w14:paraId="5A936B82" w14:textId="77777777" w:rsidR="00D5769B" w:rsidRDefault="00D5769B" w:rsidP="0075424C">
      <w:pPr>
        <w:spacing w:after="0" w:line="240" w:lineRule="auto"/>
        <w:ind w:left="-142"/>
        <w:rPr>
          <w:rFonts w:cs="Calibri"/>
        </w:rPr>
      </w:pPr>
      <w:r>
        <w:rPr>
          <w:rFonts w:cs="Calibri"/>
        </w:rPr>
        <w:t>P</w:t>
      </w:r>
      <w:r w:rsidRPr="00337EE8">
        <w:rPr>
          <w:rFonts w:cs="Calibri"/>
        </w:rPr>
        <w:t>ozycja 3</w:t>
      </w:r>
    </w:p>
    <w:p w14:paraId="4D401F0D" w14:textId="77777777" w:rsidR="00D5769B" w:rsidRDefault="00D5769B" w:rsidP="0075424C">
      <w:pPr>
        <w:spacing w:after="0" w:line="240" w:lineRule="auto"/>
        <w:ind w:left="-142"/>
        <w:rPr>
          <w:rFonts w:cs="Calibri"/>
        </w:rPr>
      </w:pPr>
      <w:r w:rsidRPr="00337EE8">
        <w:rPr>
          <w:rFonts w:cs="Calibri"/>
        </w:rPr>
        <w:t>Czy Zamawiający dopuści koszule wiązane na szyi?</w:t>
      </w:r>
    </w:p>
    <w:p w14:paraId="52A699FF" w14:textId="7A9E33E6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  <w:bookmarkStart w:id="1" w:name="_Hlk197424829"/>
      <w:r w:rsidRPr="00D5769B">
        <w:rPr>
          <w:rFonts w:cs="Calibri"/>
          <w:b/>
          <w:bCs/>
        </w:rPr>
        <w:t>Odpowiedź</w:t>
      </w:r>
      <w:r>
        <w:rPr>
          <w:rFonts w:cs="Calibri"/>
          <w:b/>
          <w:bCs/>
        </w:rPr>
        <w:t>:</w:t>
      </w:r>
      <w:r w:rsidR="00460C25">
        <w:rPr>
          <w:rFonts w:cs="Calibri"/>
          <w:b/>
          <w:bCs/>
        </w:rPr>
        <w:t xml:space="preserve"> </w:t>
      </w:r>
      <w:bookmarkEnd w:id="1"/>
      <w:r w:rsidR="00460C25">
        <w:rPr>
          <w:rFonts w:cs="Calibri"/>
          <w:b/>
          <w:bCs/>
        </w:rPr>
        <w:t>Zamawiający podtrzymuje zapisy SWZ.</w:t>
      </w:r>
    </w:p>
    <w:p w14:paraId="0F4E58CC" w14:textId="77777777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</w:p>
    <w:p w14:paraId="5D1D81D0" w14:textId="77777777" w:rsidR="001952EB" w:rsidRDefault="001952EB" w:rsidP="0075424C">
      <w:pPr>
        <w:spacing w:after="0" w:line="240" w:lineRule="auto"/>
        <w:ind w:left="-142"/>
        <w:rPr>
          <w:rFonts w:cs="Calibri"/>
          <w:b/>
          <w:bCs/>
        </w:rPr>
      </w:pPr>
    </w:p>
    <w:p w14:paraId="1ADAB5FD" w14:textId="6904BBA1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  <w:r w:rsidRPr="00D5769B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2</w:t>
      </w:r>
    </w:p>
    <w:p w14:paraId="7C2B8CC7" w14:textId="77777777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  <w:r w:rsidRPr="00D5769B">
        <w:rPr>
          <w:rFonts w:cs="Calibri"/>
          <w:b/>
          <w:bCs/>
        </w:rPr>
        <w:t>Część 2 - Pościel jednorazowa z włókniny, spodenki, koszule, pidżamy pacjenta</w:t>
      </w:r>
    </w:p>
    <w:p w14:paraId="747D1720" w14:textId="77777777" w:rsidR="00D5769B" w:rsidRDefault="00D5769B" w:rsidP="0075424C">
      <w:pPr>
        <w:spacing w:after="0" w:line="240" w:lineRule="auto"/>
        <w:ind w:left="-142"/>
        <w:rPr>
          <w:rFonts w:cs="Calibri"/>
        </w:rPr>
      </w:pPr>
      <w:r w:rsidRPr="00337EE8">
        <w:rPr>
          <w:rFonts w:cs="Calibri"/>
        </w:rPr>
        <w:t>Pozycja 4</w:t>
      </w:r>
    </w:p>
    <w:p w14:paraId="79D77346" w14:textId="77777777" w:rsidR="00D5769B" w:rsidRDefault="00D5769B" w:rsidP="0075424C">
      <w:pPr>
        <w:spacing w:after="0" w:line="240" w:lineRule="auto"/>
        <w:ind w:left="-142"/>
        <w:rPr>
          <w:rFonts w:cs="Calibri"/>
        </w:rPr>
      </w:pPr>
      <w:r w:rsidRPr="00337EE8">
        <w:rPr>
          <w:rFonts w:cs="Calibri"/>
        </w:rPr>
        <w:t>Czy Zamawiający dopuści komplety wykonane z włókniny o gramaturze min.</w:t>
      </w:r>
      <w:r>
        <w:rPr>
          <w:rFonts w:cs="Calibri"/>
        </w:rPr>
        <w:t xml:space="preserve"> </w:t>
      </w:r>
      <w:r w:rsidRPr="00337EE8">
        <w:rPr>
          <w:rFonts w:cs="Calibri"/>
        </w:rPr>
        <w:t>40 g/m kw., dostępne w rozmiarach S – XXXL, pakowane jako pojedyncze</w:t>
      </w:r>
      <w:r>
        <w:rPr>
          <w:rFonts w:cs="Calibri"/>
        </w:rPr>
        <w:t xml:space="preserve"> </w:t>
      </w:r>
      <w:r w:rsidRPr="00337EE8">
        <w:rPr>
          <w:rFonts w:cs="Calibri"/>
        </w:rPr>
        <w:t>komplety?</w:t>
      </w:r>
    </w:p>
    <w:p w14:paraId="0243A3FC" w14:textId="18C2932F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  <w:r w:rsidRPr="00D5769B">
        <w:rPr>
          <w:rFonts w:cs="Calibri"/>
          <w:b/>
          <w:bCs/>
        </w:rPr>
        <w:t>Odpowiedź:</w:t>
      </w:r>
      <w:r w:rsidR="00460C25" w:rsidRPr="00460C25">
        <w:t xml:space="preserve"> </w:t>
      </w:r>
      <w:r w:rsidR="00460C25" w:rsidRPr="00460C25">
        <w:rPr>
          <w:rFonts w:cs="Calibri"/>
          <w:b/>
          <w:bCs/>
        </w:rPr>
        <w:t>Zamawiający podtrzymuje zapisy SWZ.</w:t>
      </w:r>
    </w:p>
    <w:p w14:paraId="2419E7C1" w14:textId="77777777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</w:p>
    <w:p w14:paraId="3DDD7E1B" w14:textId="77777777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</w:p>
    <w:p w14:paraId="22A14D9E" w14:textId="6E7AF564" w:rsidR="00D5769B" w:rsidRP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  <w:r w:rsidRPr="00D5769B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3</w:t>
      </w:r>
    </w:p>
    <w:p w14:paraId="40DD939F" w14:textId="77777777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  <w:r w:rsidRPr="00D5769B">
        <w:rPr>
          <w:rFonts w:cs="Calibri"/>
          <w:b/>
          <w:bCs/>
        </w:rPr>
        <w:t>Część 2 - Pościel jednorazowa z włókniny, spodenki, koszule, pidżamy pacjenta</w:t>
      </w:r>
    </w:p>
    <w:p w14:paraId="6742137B" w14:textId="77777777" w:rsidR="00D5769B" w:rsidRDefault="00D5769B" w:rsidP="0075424C">
      <w:pPr>
        <w:spacing w:after="0" w:line="240" w:lineRule="auto"/>
        <w:ind w:left="-142"/>
        <w:rPr>
          <w:rFonts w:cs="Calibri"/>
        </w:rPr>
      </w:pPr>
      <w:r w:rsidRPr="00337EE8">
        <w:rPr>
          <w:rFonts w:cs="Calibri"/>
        </w:rPr>
        <w:t>Pozycja 5</w:t>
      </w:r>
    </w:p>
    <w:p w14:paraId="56243AA2" w14:textId="77777777" w:rsidR="00D5769B" w:rsidRDefault="00D5769B" w:rsidP="0075424C">
      <w:pPr>
        <w:spacing w:after="0" w:line="240" w:lineRule="auto"/>
        <w:ind w:left="-142"/>
        <w:rPr>
          <w:rFonts w:cs="Calibri"/>
        </w:rPr>
      </w:pPr>
      <w:r w:rsidRPr="00337EE8">
        <w:rPr>
          <w:rFonts w:cs="Calibri"/>
        </w:rPr>
        <w:t>Czy Zamawiający dopuści fartuchy z rękawami zakończonymi gumką?</w:t>
      </w:r>
    </w:p>
    <w:p w14:paraId="32CCDAF4" w14:textId="46A01621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  <w:r w:rsidRPr="00D5769B">
        <w:rPr>
          <w:rFonts w:cs="Calibri"/>
          <w:b/>
          <w:bCs/>
        </w:rPr>
        <w:t>Odpowiedź:</w:t>
      </w:r>
      <w:r w:rsidR="00460C25" w:rsidRPr="00460C25">
        <w:t xml:space="preserve"> </w:t>
      </w:r>
      <w:bookmarkStart w:id="2" w:name="_Hlk197428628"/>
      <w:r w:rsidR="00460C25" w:rsidRPr="00460C25">
        <w:rPr>
          <w:rFonts w:cs="Calibri"/>
          <w:b/>
          <w:bCs/>
        </w:rPr>
        <w:t>Zamawiający podtrzymuje zapisy SWZ.</w:t>
      </w:r>
      <w:bookmarkEnd w:id="2"/>
    </w:p>
    <w:p w14:paraId="20710FF1" w14:textId="77777777" w:rsidR="00D5769B" w:rsidRDefault="00D5769B" w:rsidP="0075424C">
      <w:pPr>
        <w:spacing w:after="0" w:line="240" w:lineRule="auto"/>
        <w:ind w:left="-142"/>
        <w:rPr>
          <w:rFonts w:cs="Calibri"/>
          <w:b/>
          <w:bCs/>
        </w:rPr>
      </w:pPr>
    </w:p>
    <w:p w14:paraId="2630FBBD" w14:textId="77777777" w:rsidR="001952EB" w:rsidRPr="00D5769B" w:rsidRDefault="001952EB" w:rsidP="0075424C">
      <w:pPr>
        <w:spacing w:after="0" w:line="240" w:lineRule="auto"/>
        <w:ind w:left="-142"/>
        <w:rPr>
          <w:rFonts w:cs="Calibri"/>
          <w:b/>
          <w:bCs/>
        </w:rPr>
      </w:pPr>
    </w:p>
    <w:p w14:paraId="533AC2FE" w14:textId="67ACCF5D" w:rsidR="00D5769B" w:rsidRPr="00D5769B" w:rsidRDefault="00D5769B" w:rsidP="0075424C">
      <w:pPr>
        <w:pStyle w:val="Tekstpodstawowy"/>
        <w:spacing w:after="0"/>
        <w:ind w:left="-142"/>
        <w:rPr>
          <w:rFonts w:ascii="Calibri" w:hAnsi="Calibri" w:cs="Calibri"/>
          <w:b/>
          <w:bCs/>
          <w:sz w:val="22"/>
          <w:szCs w:val="22"/>
        </w:rPr>
      </w:pPr>
      <w:bookmarkStart w:id="3" w:name="_Hlk197425031"/>
      <w:r w:rsidRPr="00D5769B">
        <w:rPr>
          <w:rFonts w:ascii="Calibri" w:hAnsi="Calibri" w:cs="Calibri"/>
          <w:b/>
          <w:bCs/>
          <w:sz w:val="22"/>
          <w:szCs w:val="22"/>
        </w:rPr>
        <w:t>Pytanie nr 4</w:t>
      </w:r>
    </w:p>
    <w:p w14:paraId="114BEFC9" w14:textId="105771E7" w:rsidR="00D5769B" w:rsidRPr="00D5769B" w:rsidRDefault="00D5769B" w:rsidP="0075424C">
      <w:pPr>
        <w:pStyle w:val="Tekstpodstawowy"/>
        <w:spacing w:after="0"/>
        <w:ind w:left="-284" w:firstLine="142"/>
        <w:rPr>
          <w:rFonts w:ascii="Calibri" w:hAnsi="Calibri" w:cs="Calibri"/>
          <w:b/>
          <w:bCs/>
          <w:sz w:val="22"/>
          <w:szCs w:val="22"/>
        </w:rPr>
      </w:pPr>
      <w:r w:rsidRPr="00D5769B">
        <w:rPr>
          <w:rFonts w:ascii="Calibri" w:hAnsi="Calibri" w:cs="Calibri"/>
          <w:b/>
          <w:bCs/>
          <w:sz w:val="22"/>
          <w:szCs w:val="22"/>
        </w:rPr>
        <w:t>Część 2 - Pościel jednorazowa z włókniny, spodenki, koszule, pidżamy pacjenta</w:t>
      </w:r>
    </w:p>
    <w:bookmarkEnd w:id="3"/>
    <w:p w14:paraId="0BF6A8F3" w14:textId="77777777" w:rsidR="00460C25" w:rsidRDefault="00D5769B" w:rsidP="0075424C">
      <w:pPr>
        <w:pStyle w:val="Tekstpodstawowy"/>
        <w:spacing w:after="0"/>
        <w:ind w:hanging="142"/>
        <w:rPr>
          <w:rFonts w:ascii="Calibri" w:hAnsi="Calibri" w:cs="Calibri"/>
          <w:sz w:val="22"/>
          <w:szCs w:val="22"/>
        </w:rPr>
      </w:pPr>
      <w:r w:rsidRPr="00D5769B">
        <w:rPr>
          <w:rFonts w:ascii="Calibri" w:hAnsi="Calibri" w:cs="Calibri"/>
          <w:sz w:val="22"/>
          <w:szCs w:val="22"/>
        </w:rPr>
        <w:t>Pozycja 5</w:t>
      </w:r>
    </w:p>
    <w:p w14:paraId="7D2ADE43" w14:textId="77777777" w:rsidR="0075424C" w:rsidRDefault="00D5769B" w:rsidP="0075424C">
      <w:pPr>
        <w:pStyle w:val="Tekstpodstawowy"/>
        <w:spacing w:after="0"/>
        <w:ind w:hanging="142"/>
        <w:rPr>
          <w:rFonts w:ascii="Calibri" w:hAnsi="Calibri" w:cs="Calibri"/>
          <w:sz w:val="22"/>
          <w:szCs w:val="22"/>
        </w:rPr>
      </w:pPr>
      <w:r w:rsidRPr="00337EE8">
        <w:rPr>
          <w:rFonts w:ascii="Calibri" w:hAnsi="Calibri" w:cs="Calibri"/>
          <w:sz w:val="22"/>
          <w:szCs w:val="22"/>
        </w:rPr>
        <w:t>Czy Zamawiający dopuści fartuchy w kolorze niebieskim lub zielonym (jeden</w:t>
      </w:r>
    </w:p>
    <w:p w14:paraId="1B746EBF" w14:textId="77777777" w:rsidR="0075424C" w:rsidRDefault="00D5769B" w:rsidP="0075424C">
      <w:pPr>
        <w:pStyle w:val="Tekstpodstawowy"/>
        <w:spacing w:after="0"/>
        <w:ind w:hanging="142"/>
        <w:rPr>
          <w:rFonts w:ascii="Calibri" w:hAnsi="Calibri" w:cs="Calibri"/>
          <w:sz w:val="22"/>
          <w:szCs w:val="22"/>
        </w:rPr>
      </w:pPr>
      <w:r w:rsidRPr="00337EE8">
        <w:rPr>
          <w:rFonts w:ascii="Calibri" w:hAnsi="Calibri" w:cs="Calibri"/>
          <w:sz w:val="22"/>
          <w:szCs w:val="22"/>
        </w:rPr>
        <w:t>kolor do wyboru)?</w:t>
      </w:r>
    </w:p>
    <w:p w14:paraId="34E96312" w14:textId="6E00456E" w:rsidR="00D5769B" w:rsidRPr="0075424C" w:rsidRDefault="00D5769B" w:rsidP="0075424C">
      <w:pPr>
        <w:pStyle w:val="Tekstpodstawowy"/>
        <w:spacing w:after="0"/>
        <w:ind w:hanging="142"/>
        <w:rPr>
          <w:rFonts w:ascii="Calibri" w:hAnsi="Calibri" w:cs="Calibri"/>
          <w:sz w:val="22"/>
          <w:szCs w:val="22"/>
        </w:rPr>
      </w:pPr>
      <w:r w:rsidRPr="00D5769B">
        <w:rPr>
          <w:rFonts w:ascii="Calibri" w:hAnsi="Calibri" w:cs="Calibri"/>
          <w:b/>
          <w:bCs/>
          <w:sz w:val="22"/>
          <w:szCs w:val="22"/>
        </w:rPr>
        <w:t>Odpowiedź:</w:t>
      </w:r>
      <w:r w:rsidR="00460C25" w:rsidRPr="00460C25">
        <w:t xml:space="preserve"> </w:t>
      </w:r>
      <w:r w:rsidR="00460C25" w:rsidRPr="00460C25">
        <w:rPr>
          <w:rFonts w:ascii="Calibri" w:hAnsi="Calibri" w:cs="Calibri"/>
          <w:b/>
          <w:bCs/>
          <w:sz w:val="22"/>
          <w:szCs w:val="22"/>
        </w:rPr>
        <w:t xml:space="preserve">Zamawiający </w:t>
      </w:r>
      <w:r w:rsidR="00460C25">
        <w:rPr>
          <w:rFonts w:ascii="Calibri" w:hAnsi="Calibri" w:cs="Calibri"/>
          <w:b/>
          <w:bCs/>
          <w:sz w:val="22"/>
          <w:szCs w:val="22"/>
        </w:rPr>
        <w:t>dopuszcza, o ile pozostałe zapisy pozostają bez zmian.</w:t>
      </w:r>
    </w:p>
    <w:p w14:paraId="402B8ED3" w14:textId="77777777" w:rsidR="00D5769B" w:rsidRPr="00D5769B" w:rsidRDefault="00D5769B" w:rsidP="0075424C">
      <w:pPr>
        <w:pStyle w:val="Tekstpodstawowy"/>
        <w:spacing w:after="0"/>
        <w:rPr>
          <w:rFonts w:ascii="Calibri" w:hAnsi="Calibri" w:cs="Calibri"/>
          <w:b/>
          <w:bCs/>
          <w:sz w:val="22"/>
          <w:szCs w:val="22"/>
        </w:rPr>
      </w:pPr>
    </w:p>
    <w:p w14:paraId="1AAD0DBD" w14:textId="101CE994" w:rsidR="00D5769B" w:rsidRPr="00D5769B" w:rsidRDefault="00D5769B" w:rsidP="0075424C">
      <w:pPr>
        <w:pStyle w:val="Tekstpodstawowy"/>
        <w:spacing w:after="0"/>
        <w:rPr>
          <w:rFonts w:ascii="Calibri" w:hAnsi="Calibri" w:cs="Calibri"/>
          <w:b/>
          <w:bCs/>
          <w:sz w:val="22"/>
          <w:szCs w:val="22"/>
        </w:rPr>
      </w:pPr>
      <w:r w:rsidRPr="00D5769B">
        <w:rPr>
          <w:rFonts w:ascii="Calibri" w:hAnsi="Calibri" w:cs="Calibri"/>
          <w:b/>
          <w:bCs/>
          <w:sz w:val="22"/>
          <w:szCs w:val="22"/>
        </w:rPr>
        <w:lastRenderedPageBreak/>
        <w:t xml:space="preserve">Pytanie nr </w:t>
      </w:r>
      <w:r>
        <w:rPr>
          <w:rFonts w:ascii="Calibri" w:hAnsi="Calibri" w:cs="Calibri"/>
          <w:b/>
          <w:bCs/>
          <w:sz w:val="22"/>
          <w:szCs w:val="22"/>
        </w:rPr>
        <w:t>5</w:t>
      </w:r>
    </w:p>
    <w:p w14:paraId="5B90A4F9" w14:textId="7BF4D11E" w:rsidR="00D5769B" w:rsidRPr="00D5769B" w:rsidRDefault="00D5769B" w:rsidP="0075424C">
      <w:pPr>
        <w:pStyle w:val="Tekstpodstawowy"/>
        <w:spacing w:after="0"/>
        <w:rPr>
          <w:rFonts w:ascii="Calibri" w:hAnsi="Calibri" w:cs="Calibri"/>
          <w:b/>
          <w:bCs/>
          <w:sz w:val="22"/>
          <w:szCs w:val="22"/>
        </w:rPr>
      </w:pPr>
      <w:r w:rsidRPr="00D5769B">
        <w:rPr>
          <w:rFonts w:ascii="Calibri" w:hAnsi="Calibri" w:cs="Calibri"/>
          <w:b/>
          <w:bCs/>
          <w:sz w:val="22"/>
          <w:szCs w:val="22"/>
        </w:rPr>
        <w:t>Część 2 - Pościel jednorazowa z włókniny, spodenki, koszule, pidżamy pacjenta</w:t>
      </w:r>
    </w:p>
    <w:p w14:paraId="31A330F1" w14:textId="5E4DA8B9" w:rsidR="00D5769B" w:rsidRPr="00D5769B" w:rsidRDefault="00D5769B" w:rsidP="0075424C">
      <w:pPr>
        <w:pStyle w:val="Tekstpodstawowy"/>
        <w:spacing w:after="0"/>
        <w:rPr>
          <w:rFonts w:ascii="Calibri" w:hAnsi="Calibri" w:cs="Calibri"/>
          <w:sz w:val="22"/>
          <w:szCs w:val="22"/>
        </w:rPr>
      </w:pPr>
      <w:r w:rsidRPr="00D5769B">
        <w:rPr>
          <w:rFonts w:ascii="Calibri" w:hAnsi="Calibri" w:cs="Calibri"/>
          <w:sz w:val="22"/>
          <w:szCs w:val="22"/>
        </w:rPr>
        <w:t xml:space="preserve">Pytanie nr </w:t>
      </w:r>
      <w:r>
        <w:rPr>
          <w:rFonts w:ascii="Calibri" w:hAnsi="Calibri" w:cs="Calibri"/>
          <w:sz w:val="22"/>
          <w:szCs w:val="22"/>
        </w:rPr>
        <w:t>5</w:t>
      </w:r>
    </w:p>
    <w:p w14:paraId="3B12ABD5" w14:textId="340E61E4" w:rsidR="00D5769B" w:rsidRPr="00337EE8" w:rsidRDefault="00D5769B" w:rsidP="0075424C">
      <w:pPr>
        <w:pStyle w:val="Tekstpodstawowy"/>
        <w:spacing w:after="0"/>
        <w:rPr>
          <w:rFonts w:ascii="Calibri" w:hAnsi="Calibri" w:cs="Calibri"/>
          <w:sz w:val="22"/>
          <w:szCs w:val="22"/>
        </w:rPr>
      </w:pPr>
      <w:r w:rsidRPr="00337EE8">
        <w:rPr>
          <w:rFonts w:ascii="Calibri" w:hAnsi="Calibri" w:cs="Calibri"/>
          <w:sz w:val="22"/>
          <w:szCs w:val="22"/>
        </w:rPr>
        <w:t>Czy Zamawiający dopuści fartuchy z rękawem zakończonym ściągaczem</w:t>
      </w:r>
      <w:r w:rsidR="00E245AA">
        <w:rPr>
          <w:rFonts w:ascii="Calibri" w:hAnsi="Calibri" w:cs="Calibri"/>
          <w:sz w:val="22"/>
          <w:szCs w:val="22"/>
        </w:rPr>
        <w:t xml:space="preserve"> </w:t>
      </w:r>
      <w:r w:rsidRPr="00337EE8">
        <w:rPr>
          <w:rFonts w:ascii="Calibri" w:hAnsi="Calibri" w:cs="Calibri"/>
          <w:sz w:val="22"/>
          <w:szCs w:val="22"/>
        </w:rPr>
        <w:t>dzianinowym, wykonane z włókniny o gramaturze min. 23 g/m kw., kolor</w:t>
      </w:r>
      <w:r w:rsidR="00E245AA">
        <w:rPr>
          <w:rFonts w:ascii="Calibri" w:hAnsi="Calibri" w:cs="Calibri"/>
          <w:sz w:val="22"/>
          <w:szCs w:val="22"/>
        </w:rPr>
        <w:t xml:space="preserve"> </w:t>
      </w:r>
      <w:r w:rsidRPr="00337EE8">
        <w:rPr>
          <w:rFonts w:ascii="Calibri" w:hAnsi="Calibri" w:cs="Calibri"/>
          <w:sz w:val="22"/>
          <w:szCs w:val="22"/>
        </w:rPr>
        <w:t>zielony?</w:t>
      </w:r>
    </w:p>
    <w:p w14:paraId="6E859027" w14:textId="4B42119E" w:rsidR="00337095" w:rsidRDefault="00E245AA" w:rsidP="0075424C">
      <w:pPr>
        <w:spacing w:after="0" w:line="240" w:lineRule="auto"/>
        <w:ind w:left="-142"/>
        <w:rPr>
          <w:rFonts w:cs="Calibri"/>
          <w:b/>
          <w:bCs/>
        </w:rPr>
      </w:pPr>
      <w:bookmarkStart w:id="4" w:name="_Hlk197424723"/>
      <w:r>
        <w:rPr>
          <w:rFonts w:cs="Calibri"/>
          <w:b/>
          <w:bCs/>
        </w:rPr>
        <w:t xml:space="preserve">   </w:t>
      </w:r>
      <w:r w:rsidR="00337095" w:rsidRPr="00337095">
        <w:rPr>
          <w:rFonts w:cs="Calibri"/>
          <w:b/>
          <w:bCs/>
        </w:rPr>
        <w:t>Odpowiedź</w:t>
      </w:r>
      <w:bookmarkEnd w:id="4"/>
      <w:r w:rsidR="00337095" w:rsidRPr="00337095">
        <w:rPr>
          <w:rFonts w:cs="Calibri"/>
          <w:b/>
          <w:bCs/>
        </w:rPr>
        <w:t xml:space="preserve">: Zamawiający </w:t>
      </w:r>
      <w:bookmarkStart w:id="5" w:name="_Hlk197501930"/>
      <w:r w:rsidR="00460C25" w:rsidRPr="00460C25">
        <w:rPr>
          <w:rFonts w:cs="Calibri"/>
          <w:b/>
          <w:bCs/>
        </w:rPr>
        <w:t>podtrzymuje zapisy SWZ.</w:t>
      </w:r>
      <w:bookmarkEnd w:id="5"/>
    </w:p>
    <w:p w14:paraId="2D40E2F8" w14:textId="77777777" w:rsidR="00E245AA" w:rsidRDefault="00E245AA" w:rsidP="0075424C">
      <w:pPr>
        <w:spacing w:after="0" w:line="240" w:lineRule="auto"/>
        <w:ind w:left="-142"/>
        <w:rPr>
          <w:rFonts w:cs="Calibri"/>
          <w:b/>
          <w:bCs/>
        </w:rPr>
      </w:pPr>
    </w:p>
    <w:p w14:paraId="71FB9523" w14:textId="77777777" w:rsidR="00E245AA" w:rsidRDefault="00E245AA" w:rsidP="0075424C">
      <w:pPr>
        <w:spacing w:after="0" w:line="240" w:lineRule="auto"/>
        <w:ind w:left="-142"/>
        <w:rPr>
          <w:rFonts w:cs="Calibri"/>
          <w:b/>
          <w:bCs/>
        </w:rPr>
      </w:pPr>
    </w:p>
    <w:p w14:paraId="0A20A80E" w14:textId="4FCED31C" w:rsidR="00E245AA" w:rsidRPr="00A8788B" w:rsidRDefault="00E245AA" w:rsidP="0075424C">
      <w:pPr>
        <w:spacing w:after="0" w:line="240" w:lineRule="auto"/>
        <w:rPr>
          <w:rFonts w:cs="Calibri"/>
          <w:b/>
          <w:bCs/>
        </w:rPr>
      </w:pPr>
      <w:bookmarkStart w:id="6" w:name="_Hlk197425453"/>
      <w:r w:rsidRPr="00A8788B">
        <w:rPr>
          <w:rFonts w:cs="Calibri"/>
          <w:b/>
          <w:bCs/>
        </w:rPr>
        <w:t>Pytanie nr 6</w:t>
      </w:r>
    </w:p>
    <w:bookmarkEnd w:id="6"/>
    <w:p w14:paraId="3A7DFD36" w14:textId="77777777" w:rsidR="00E245AA" w:rsidRPr="00E245AA" w:rsidRDefault="00E245AA" w:rsidP="0075424C">
      <w:pPr>
        <w:spacing w:after="0" w:line="240" w:lineRule="auto"/>
        <w:ind w:left="-142" w:firstLine="142"/>
        <w:rPr>
          <w:rFonts w:cs="Calibri"/>
          <w:b/>
          <w:bCs/>
        </w:rPr>
      </w:pPr>
      <w:r w:rsidRPr="00E245AA">
        <w:rPr>
          <w:rFonts w:cs="Calibri"/>
          <w:b/>
          <w:bCs/>
        </w:rPr>
        <w:t>Dotyczy części 1 poz. 1 i 3</w:t>
      </w:r>
    </w:p>
    <w:p w14:paraId="0B9B7149" w14:textId="0E67C8B4" w:rsidR="00E245AA" w:rsidRDefault="00E245AA" w:rsidP="0075424C">
      <w:pPr>
        <w:spacing w:after="0" w:line="240" w:lineRule="auto"/>
        <w:rPr>
          <w:rFonts w:cs="Calibri"/>
        </w:rPr>
      </w:pPr>
      <w:r w:rsidRPr="00E245AA">
        <w:rPr>
          <w:rFonts w:cs="Calibri"/>
        </w:rPr>
        <w:t>Zwracamy się do Zamawiającego z prośbą o odstąpienie od wymogu piktogramu na opakowaniu jednostkowym potwierdzającego, ze zestaw, serwety nie zawierają lateksu.  Jednocześnie potwierdzamy, iż zaoferowane zestawy/serwety nie zawierają w swoim składzie lateksu, co potwierdzone zostanie w karcie katalogowej.  Wszystkie pozostałe wymogi zgodnie z SWZ.</w:t>
      </w:r>
    </w:p>
    <w:p w14:paraId="6E72A7F8" w14:textId="1D0E21AD" w:rsid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>Odpowiedź: Zamawiający</w:t>
      </w:r>
      <w:r w:rsidR="00B501FF">
        <w:rPr>
          <w:rFonts w:cs="Calibri"/>
          <w:b/>
          <w:bCs/>
        </w:rPr>
        <w:t xml:space="preserve"> </w:t>
      </w:r>
      <w:r w:rsidR="00B501FF" w:rsidRPr="00B501FF">
        <w:rPr>
          <w:rFonts w:cs="Calibri"/>
          <w:b/>
          <w:bCs/>
        </w:rPr>
        <w:t>podtrzymuje zapisy SWZ.</w:t>
      </w:r>
    </w:p>
    <w:p w14:paraId="719DABC6" w14:textId="77777777" w:rsidR="00E245AA" w:rsidRDefault="00E245AA" w:rsidP="0075424C">
      <w:pPr>
        <w:spacing w:after="0" w:line="240" w:lineRule="auto"/>
        <w:rPr>
          <w:rFonts w:cs="Calibri"/>
          <w:b/>
          <w:bCs/>
        </w:rPr>
      </w:pPr>
    </w:p>
    <w:p w14:paraId="1EF5E41D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00EB001B" w14:textId="5AD67052" w:rsidR="00E245AA" w:rsidRDefault="00862FD5" w:rsidP="0075424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III.</w:t>
      </w:r>
    </w:p>
    <w:p w14:paraId="57AB79FB" w14:textId="3D2252E2" w:rsid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7</w:t>
      </w:r>
    </w:p>
    <w:p w14:paraId="4290A7A4" w14:textId="77777777" w:rsidR="00E245AA" w:rsidRP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>Część 2, poz. 4</w:t>
      </w:r>
    </w:p>
    <w:p w14:paraId="427C1B90" w14:textId="77777777" w:rsidR="00E245AA" w:rsidRPr="00E245AA" w:rsidRDefault="00E245AA" w:rsidP="0075424C">
      <w:pPr>
        <w:spacing w:after="0" w:line="240" w:lineRule="auto"/>
        <w:rPr>
          <w:rFonts w:cs="Calibri"/>
        </w:rPr>
      </w:pPr>
      <w:r w:rsidRPr="00E245AA">
        <w:rPr>
          <w:rFonts w:cs="Calibri"/>
        </w:rPr>
        <w:t>Czy zamawiający dopuści wycięcie pod szyją w kształcie półokrągłym?</w:t>
      </w:r>
    </w:p>
    <w:p w14:paraId="2E3A4D1D" w14:textId="56B8465F" w:rsid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>Odpowiedź:</w:t>
      </w:r>
      <w:r w:rsidR="00460C25" w:rsidRPr="00460C25">
        <w:t xml:space="preserve"> </w:t>
      </w:r>
      <w:r w:rsidR="00460C25" w:rsidRPr="00460C25">
        <w:rPr>
          <w:rFonts w:cs="Calibri"/>
          <w:b/>
          <w:bCs/>
        </w:rPr>
        <w:t>Zamawiający dopuszcza, o ile pozostałe zapisy pozostają bez zmian.</w:t>
      </w:r>
    </w:p>
    <w:p w14:paraId="6C06EC4B" w14:textId="77777777" w:rsidR="00E245AA" w:rsidRDefault="00E245AA" w:rsidP="0075424C">
      <w:pPr>
        <w:spacing w:after="0" w:line="240" w:lineRule="auto"/>
        <w:rPr>
          <w:rFonts w:cs="Calibri"/>
          <w:b/>
          <w:bCs/>
        </w:rPr>
      </w:pPr>
    </w:p>
    <w:p w14:paraId="126584EC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0B835B19" w14:textId="2B2907CB" w:rsid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8</w:t>
      </w:r>
    </w:p>
    <w:p w14:paraId="0F7D464A" w14:textId="5C13DC5C" w:rsidR="00E245AA" w:rsidRP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>Część 2, poz. 4</w:t>
      </w:r>
    </w:p>
    <w:p w14:paraId="0DAD174C" w14:textId="77777777" w:rsidR="00E245AA" w:rsidRPr="00E245AA" w:rsidRDefault="00E245AA" w:rsidP="0075424C">
      <w:pPr>
        <w:spacing w:after="0" w:line="240" w:lineRule="auto"/>
        <w:rPr>
          <w:rFonts w:cs="Calibri"/>
        </w:rPr>
      </w:pPr>
      <w:r w:rsidRPr="00E245AA">
        <w:rPr>
          <w:rFonts w:cs="Calibri"/>
        </w:rPr>
        <w:t>Czy zamawiający dopuści rozmiary S-XXL?</w:t>
      </w:r>
    </w:p>
    <w:p w14:paraId="44637635" w14:textId="481AF213" w:rsid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>Odpowiedź:</w:t>
      </w:r>
      <w:r w:rsidR="00460C25" w:rsidRPr="00460C25">
        <w:t xml:space="preserve"> </w:t>
      </w:r>
      <w:r w:rsidR="00460C25" w:rsidRPr="00460C25">
        <w:rPr>
          <w:rFonts w:cs="Calibri"/>
          <w:b/>
          <w:bCs/>
        </w:rPr>
        <w:t>Zamawiający podtrzymuje zapisy SWZ.</w:t>
      </w:r>
    </w:p>
    <w:p w14:paraId="28032D0E" w14:textId="77777777" w:rsidR="00E245AA" w:rsidRDefault="00E245AA" w:rsidP="0075424C">
      <w:pPr>
        <w:spacing w:after="0" w:line="240" w:lineRule="auto"/>
        <w:rPr>
          <w:rFonts w:cs="Calibri"/>
          <w:b/>
          <w:bCs/>
        </w:rPr>
      </w:pPr>
    </w:p>
    <w:p w14:paraId="2A6B5B01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01306C8F" w14:textId="1A9EBD8D" w:rsidR="00E245AA" w:rsidRP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9</w:t>
      </w:r>
    </w:p>
    <w:p w14:paraId="36BAA08D" w14:textId="77777777" w:rsidR="00E245AA" w:rsidRP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>Część 2, poz.5</w:t>
      </w:r>
    </w:p>
    <w:p w14:paraId="30AE1E23" w14:textId="77777777" w:rsidR="00E245AA" w:rsidRPr="00E245AA" w:rsidRDefault="00E245AA" w:rsidP="0075424C">
      <w:pPr>
        <w:spacing w:after="0" w:line="240" w:lineRule="auto"/>
        <w:rPr>
          <w:rFonts w:cs="Calibri"/>
        </w:rPr>
      </w:pPr>
      <w:r w:rsidRPr="00E245AA">
        <w:rPr>
          <w:rFonts w:cs="Calibri"/>
        </w:rPr>
        <w:t>Czy zamawiający dopuści fartuch ochronny jednorazowy wykonany z włókniny polipropylenowej o gramaturze min. 20 g/m², stanowiącej barierę dla mikroorganizmów, o dobrej przepuszczalności powietrza, wiązany w pasie i na szyi na troki, ze ściągaczami na rękawach, posiadający przedłużone poły do zakładania na plecach, nie toksyczny, nie pylący, rozmiar L lub uniwersalny, kolor zielony lub niebieski. Op. 10 szt?</w:t>
      </w:r>
    </w:p>
    <w:p w14:paraId="22C6E12F" w14:textId="7BDF1D4B" w:rsid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>Odpowiedź:</w:t>
      </w:r>
      <w:r w:rsidR="00460C25" w:rsidRPr="00460C25">
        <w:t xml:space="preserve"> </w:t>
      </w:r>
      <w:r w:rsidR="00460C25" w:rsidRPr="00460C25">
        <w:rPr>
          <w:rFonts w:cs="Calibri"/>
          <w:b/>
          <w:bCs/>
        </w:rPr>
        <w:t>Zamawiający podtrzymuje zapisy SWZ.</w:t>
      </w:r>
    </w:p>
    <w:p w14:paraId="77DDD2D8" w14:textId="77777777" w:rsidR="00E245AA" w:rsidRDefault="00E245AA" w:rsidP="0075424C">
      <w:pPr>
        <w:spacing w:after="0" w:line="240" w:lineRule="auto"/>
        <w:rPr>
          <w:rFonts w:cs="Calibri"/>
          <w:b/>
          <w:bCs/>
        </w:rPr>
      </w:pPr>
    </w:p>
    <w:p w14:paraId="521911A2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18541F59" w14:textId="4B99F92D" w:rsidR="00E245AA" w:rsidRDefault="00E245AA" w:rsidP="0075424C">
      <w:pPr>
        <w:spacing w:after="0" w:line="240" w:lineRule="auto"/>
        <w:rPr>
          <w:rFonts w:cs="Calibri"/>
          <w:b/>
          <w:bCs/>
        </w:rPr>
      </w:pPr>
      <w:bookmarkStart w:id="7" w:name="_Hlk197425658"/>
      <w:r w:rsidRPr="00E245AA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10</w:t>
      </w:r>
    </w:p>
    <w:bookmarkEnd w:id="7"/>
    <w:p w14:paraId="263F5A98" w14:textId="0792D646" w:rsidR="00E245AA" w:rsidRP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>Część 2, poz.5</w:t>
      </w:r>
    </w:p>
    <w:p w14:paraId="219A6142" w14:textId="42B991F4" w:rsidR="00E245AA" w:rsidRDefault="00E245AA" w:rsidP="0075424C">
      <w:pPr>
        <w:spacing w:after="0" w:line="240" w:lineRule="auto"/>
        <w:rPr>
          <w:rFonts w:cs="Calibri"/>
        </w:rPr>
      </w:pPr>
      <w:r w:rsidRPr="00E245AA">
        <w:rPr>
          <w:rFonts w:cs="Calibri"/>
        </w:rPr>
        <w:t>Czy zamawiający oczekuje i wymaga produkt zarejestrowany jako wyrób medyczny, gdyż fartuchy będą używane przez pacjentów na terenie szpitala w procedurach medycznych jak i przez personel medyczny w celu udzielania świadczeń zdrowotnych i stosowany w procedurach medycznych; fartuch spełniający normy: Klasa wyrobu: I, Reguła 1 (Załącznik VIII MDR) ROZPORZĄDZENIE (UE) 2017/745; ISO 13485:201, EN13795-1?</w:t>
      </w:r>
    </w:p>
    <w:p w14:paraId="0DD11DF8" w14:textId="5FAB1E25" w:rsidR="00E245AA" w:rsidRDefault="00E245AA" w:rsidP="0075424C">
      <w:pPr>
        <w:spacing w:after="0" w:line="240" w:lineRule="auto"/>
        <w:rPr>
          <w:rFonts w:cs="Calibri"/>
          <w:b/>
          <w:bCs/>
        </w:rPr>
      </w:pPr>
      <w:bookmarkStart w:id="8" w:name="_Hlk197425896"/>
      <w:r w:rsidRPr="00E245AA">
        <w:rPr>
          <w:rFonts w:cs="Calibri"/>
          <w:b/>
          <w:bCs/>
        </w:rPr>
        <w:t>Odpowiedź:</w:t>
      </w:r>
      <w:r w:rsidR="00460C25" w:rsidRPr="00460C25">
        <w:t xml:space="preserve"> </w:t>
      </w:r>
      <w:r w:rsidR="00460C25" w:rsidRPr="00460C25">
        <w:rPr>
          <w:rFonts w:cs="Calibri"/>
          <w:b/>
          <w:bCs/>
        </w:rPr>
        <w:t>Zamawiający podtrzymuje zapisy SWZ.</w:t>
      </w:r>
    </w:p>
    <w:p w14:paraId="011C7122" w14:textId="77777777" w:rsidR="00460C25" w:rsidRDefault="00460C25" w:rsidP="0075424C">
      <w:pPr>
        <w:spacing w:after="0" w:line="240" w:lineRule="auto"/>
        <w:rPr>
          <w:rFonts w:cs="Calibri"/>
          <w:b/>
          <w:bCs/>
        </w:rPr>
      </w:pPr>
    </w:p>
    <w:p w14:paraId="7183AA0C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1B1A7607" w14:textId="77777777" w:rsidR="0075424C" w:rsidRDefault="0075424C" w:rsidP="0075424C">
      <w:pPr>
        <w:spacing w:after="0" w:line="240" w:lineRule="auto"/>
        <w:rPr>
          <w:rFonts w:cs="Calibri"/>
          <w:b/>
          <w:bCs/>
        </w:rPr>
      </w:pPr>
    </w:p>
    <w:p w14:paraId="49F56D32" w14:textId="77777777" w:rsidR="0075424C" w:rsidRDefault="0075424C" w:rsidP="0075424C">
      <w:pPr>
        <w:spacing w:after="0" w:line="240" w:lineRule="auto"/>
        <w:rPr>
          <w:rFonts w:cs="Calibri"/>
          <w:b/>
          <w:bCs/>
        </w:rPr>
      </w:pPr>
    </w:p>
    <w:bookmarkEnd w:id="8"/>
    <w:p w14:paraId="6C9F6918" w14:textId="4A94EBDF" w:rsidR="00E245AA" w:rsidRDefault="00862FD5" w:rsidP="0075424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IV.</w:t>
      </w:r>
    </w:p>
    <w:p w14:paraId="36C3A080" w14:textId="4C84A80C" w:rsidR="00E245AA" w:rsidRDefault="00E245AA" w:rsidP="0075424C">
      <w:pPr>
        <w:spacing w:after="0" w:line="240" w:lineRule="auto"/>
        <w:rPr>
          <w:rFonts w:cs="Calibri"/>
          <w:b/>
          <w:bCs/>
        </w:rPr>
      </w:pPr>
      <w:r w:rsidRPr="00E245AA">
        <w:rPr>
          <w:rFonts w:cs="Calibri"/>
          <w:b/>
          <w:bCs/>
        </w:rPr>
        <w:t>Pytanie nr 1</w:t>
      </w:r>
      <w:r>
        <w:rPr>
          <w:rFonts w:cs="Calibri"/>
          <w:b/>
          <w:bCs/>
        </w:rPr>
        <w:t>1</w:t>
      </w:r>
    </w:p>
    <w:p w14:paraId="2276DBCD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  <w:b/>
          <w:bCs/>
        </w:rPr>
        <w:t xml:space="preserve">Część 1 (Sterylne zestawy serwet), pozycja 1 </w:t>
      </w:r>
      <w:r w:rsidRPr="00862FD5">
        <w:rPr>
          <w:rFonts w:cs="Calibri"/>
        </w:rPr>
        <w:t>– Czy Zamawiający wyrazi zgodę na zaoferowanie zestawu serwet uniwersalnych wykonany z chłonnego i nieprzemakalnego laminatu dwuwarstwowego o gramaturze 56 g/m2 w strefie krytycznej wyposażona we wzmocnienie wysokochłonne o gramaturze 80 g/m2, zintegrowana z dwoma poczwórnymi organizerami przewodów. Łączna gramatura w strefie wzmocnionej 136 g/m2. Odporność na penetrację płynów w obszarze krytycznym 197 cm H2O. Chłonność wraz ze wzmocnieniem 420%. Skład:</w:t>
      </w:r>
    </w:p>
    <w:p w14:paraId="44DAFDB9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• 1 x wzmocniona osłona (serweta) na stolik Mayo czerwona o wymiarach 80 cm x 145 cm, wykonana z folii PE o gramaturze 50 g/m2 wzmocniona chłonną włókniną wiskozowo-poliestrową o wymiarach 60 cm x 145 cm i gramaturze 37 g/m2</w:t>
      </w:r>
    </w:p>
    <w:p w14:paraId="2044692B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• 1 x serweta samoprzylepna o wymiarach 150cm x 240cm, wzmocnienie o wymiarach 35 cm x 80 cm</w:t>
      </w:r>
    </w:p>
    <w:p w14:paraId="7B834A9E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• 1 x serweta samoprzylepna o wymiarach 180cm x 180cm, wzmocnienie o wymiarach 35 cm x 80 cm</w:t>
      </w:r>
    </w:p>
    <w:p w14:paraId="76D291D8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• 2 x serweta samoprzylepna o wymiarach 75cm x 90cm, wzmocnienie o wymiarach 35 cm x 80 cm</w:t>
      </w:r>
    </w:p>
    <w:p w14:paraId="073214D1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• 1 x taśma samoprzylepna o wymiarach 10 cm x 50 cm</w:t>
      </w:r>
    </w:p>
    <w:p w14:paraId="27554775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• 4 x ręcznik chłonny o wymiarach 30 cm x 30 cm z włókniny spunlace</w:t>
      </w:r>
    </w:p>
    <w:p w14:paraId="0DA30975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• 1 x serweta wzmocniona na stół instrumentalny (owinięcie zestawu) o wymiarach 150 cm x 190 cm, wykonana z warstwy nieprzemakalnej folii PE o gramaturze 40 g/m2, wzmocniona hydrofilową włókniną wiskozowo-poliestrową o wymiarach 65 cm x 190 cm i gramaturze 37 g/m2. Łączna gramatura w strefie chłonnej - 77 g/m2.</w:t>
      </w:r>
    </w:p>
    <w:p w14:paraId="42AE7896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Do zestawu dołączona osobno 1 sterylna kieszeń dwukomorowa o wymiarach 30x40 cm</w:t>
      </w:r>
    </w:p>
    <w:p w14:paraId="3A54FD57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Opakowanie folia-papier wyposażone w informację o kierunku otwierania oraz 4 etykiety samoprzylepne typu TAG służące do archiwizacji danych. Na każdej etykiecie samoprzylepnej, znajdują się następujące informacje: numer ref., data ważności, nr serii, dane wytwórcy oraz kod kreskowy. Kolorystyczny wskaźnik sterylizacji na opakowaniu zbiorczym.</w:t>
      </w:r>
    </w:p>
    <w:p w14:paraId="6987CD31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Część 1 (Sterylne zestawy serwet), pozycja 2 – Czy Zamawiający wyrazi zgodę na zaoferowanie kieszeni z polietylenu 0,065mm, spełniającą pozostałe wymagania?</w:t>
      </w:r>
    </w:p>
    <w:p w14:paraId="19D7C1CC" w14:textId="77777777" w:rsid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Część 1 (Sterylne zestawy serwet), pozycja 3 – Czy Zamawiający wyrazi zgodę na zaoferowanie osłony na stolik Mayo wykonaną z folii PE o gramaturze 50 g/m2 oraz włókniny chłonnej o gramaturze 37g/m2 w obszarze wzmocnionym (o wymiarach 60 cm x 140 cm), łączna gramatura w strefie wzmocnionej 87 g/m2. Osłona w postaci worka w kolorze czerwonym, składana teleskopowo z zaznaczonym kierunkiem rozwijania?</w:t>
      </w:r>
    </w:p>
    <w:p w14:paraId="12BFA83C" w14:textId="38448B9C" w:rsid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Odpowiedź:</w:t>
      </w:r>
      <w:r w:rsidR="00460C25" w:rsidRPr="00460C25">
        <w:t xml:space="preserve"> </w:t>
      </w:r>
      <w:r w:rsidR="00460C25" w:rsidRPr="00460C25">
        <w:rPr>
          <w:rFonts w:cs="Calibri"/>
          <w:b/>
          <w:bCs/>
        </w:rPr>
        <w:t>Zamawiający podtrzymuje zapisy SWZ.</w:t>
      </w:r>
    </w:p>
    <w:p w14:paraId="64F9612D" w14:textId="77777777" w:rsidR="00862FD5" w:rsidRDefault="00862FD5" w:rsidP="0075424C">
      <w:pPr>
        <w:spacing w:after="0" w:line="240" w:lineRule="auto"/>
        <w:rPr>
          <w:rFonts w:cs="Calibri"/>
          <w:b/>
          <w:bCs/>
        </w:rPr>
      </w:pPr>
    </w:p>
    <w:p w14:paraId="016F6EDE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25F76975" w14:textId="77B92E2F" w:rsidR="00CF38D9" w:rsidRDefault="00CF38D9" w:rsidP="0075424C">
      <w:pPr>
        <w:spacing w:after="0" w:line="240" w:lineRule="auto"/>
        <w:rPr>
          <w:rFonts w:cs="Calibri"/>
          <w:b/>
          <w:bCs/>
        </w:rPr>
      </w:pPr>
      <w:r w:rsidRPr="00CF38D9">
        <w:rPr>
          <w:rFonts w:cs="Calibri"/>
          <w:b/>
          <w:bCs/>
        </w:rPr>
        <w:t>Pytanie nr 12</w:t>
      </w:r>
    </w:p>
    <w:p w14:paraId="558DDAA1" w14:textId="066CA7A0" w:rsidR="00460C25" w:rsidRDefault="00460C25" w:rsidP="0075424C">
      <w:pPr>
        <w:spacing w:after="0" w:line="240" w:lineRule="auto"/>
        <w:rPr>
          <w:rFonts w:cs="Calibri"/>
          <w:b/>
          <w:bCs/>
        </w:rPr>
      </w:pPr>
      <w:r w:rsidRPr="00460C25">
        <w:rPr>
          <w:rFonts w:cs="Calibri"/>
          <w:b/>
          <w:bCs/>
        </w:rPr>
        <w:t xml:space="preserve">Część 1 (Sterylne zestawy serwet), pozycja 2 </w:t>
      </w:r>
      <w:r w:rsidRPr="00460C25">
        <w:rPr>
          <w:rFonts w:cs="Calibri"/>
        </w:rPr>
        <w:t>– Czy Zamawiający wyrazi zgodę na zaoferowanie kieszeni z polietylenu 0,065mm, spełniającą pozostałe wymagania?</w:t>
      </w:r>
    </w:p>
    <w:p w14:paraId="2DA0A013" w14:textId="06871C27" w:rsidR="00460C25" w:rsidRDefault="00460C25" w:rsidP="0075424C">
      <w:pPr>
        <w:spacing w:after="0" w:line="240" w:lineRule="auto"/>
        <w:rPr>
          <w:rFonts w:cs="Calibri"/>
          <w:b/>
          <w:bCs/>
        </w:rPr>
      </w:pPr>
      <w:r w:rsidRPr="00460C25">
        <w:rPr>
          <w:rFonts w:cs="Calibri"/>
          <w:b/>
          <w:bCs/>
        </w:rPr>
        <w:t>Odpowiedź: Zamawiający podtrzymuje zapisy SWZ.</w:t>
      </w:r>
    </w:p>
    <w:p w14:paraId="0D1F195B" w14:textId="77777777" w:rsidR="00460C25" w:rsidRDefault="00460C25" w:rsidP="0075424C">
      <w:pPr>
        <w:spacing w:after="0" w:line="240" w:lineRule="auto"/>
        <w:rPr>
          <w:rFonts w:cs="Calibri"/>
          <w:b/>
          <w:bCs/>
        </w:rPr>
      </w:pPr>
    </w:p>
    <w:p w14:paraId="1D83C6C7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77810CE0" w14:textId="7589A98D" w:rsidR="00460C25" w:rsidRDefault="00CF38D9" w:rsidP="0075424C">
      <w:pPr>
        <w:spacing w:after="0" w:line="240" w:lineRule="auto"/>
        <w:rPr>
          <w:rFonts w:cs="Calibri"/>
          <w:b/>
          <w:bCs/>
        </w:rPr>
      </w:pPr>
      <w:r w:rsidRPr="00CF38D9">
        <w:rPr>
          <w:rFonts w:cs="Calibri"/>
          <w:b/>
          <w:bCs/>
        </w:rPr>
        <w:t>Pytanie nr 1</w:t>
      </w:r>
      <w:r>
        <w:rPr>
          <w:rFonts w:cs="Calibri"/>
          <w:b/>
          <w:bCs/>
        </w:rPr>
        <w:t>3</w:t>
      </w:r>
    </w:p>
    <w:p w14:paraId="6F36B395" w14:textId="07D91327" w:rsidR="00CF38D9" w:rsidRDefault="00CF38D9" w:rsidP="0075424C">
      <w:pPr>
        <w:spacing w:after="0" w:line="240" w:lineRule="auto"/>
        <w:rPr>
          <w:rFonts w:cs="Calibri"/>
        </w:rPr>
      </w:pPr>
      <w:r w:rsidRPr="00CF38D9">
        <w:rPr>
          <w:rFonts w:cs="Calibri"/>
          <w:b/>
          <w:bCs/>
        </w:rPr>
        <w:t xml:space="preserve">Część 1 (Sterylne zestawy serwet), pozycja 3 </w:t>
      </w:r>
      <w:r w:rsidRPr="00CF38D9">
        <w:rPr>
          <w:rFonts w:cs="Calibri"/>
        </w:rPr>
        <w:t>– Czy Zamawiający wyrazi zgodę na zaoferowanie osłony na stolik Mayo wykonaną z folii PE o gramaturze 50 g/m2 oraz włókniny chłonnej o gramaturze 37g/m2 w obszarze wzmocnionym (o wymiarach 60 cm x 140 cm), łączna gramatura w strefie wzmocnionej 87 g/m2. Osłona w postaci worka w kolorze czerwonym, składana teleskopowo z zaznaczonym kierunkiem rozwijania?</w:t>
      </w:r>
    </w:p>
    <w:p w14:paraId="4D427B5C" w14:textId="5887FECF" w:rsidR="00CF38D9" w:rsidRPr="00CF38D9" w:rsidRDefault="00CF38D9" w:rsidP="0075424C">
      <w:pPr>
        <w:spacing w:after="0" w:line="240" w:lineRule="auto"/>
        <w:rPr>
          <w:rFonts w:cs="Calibri"/>
          <w:b/>
          <w:bCs/>
        </w:rPr>
      </w:pPr>
      <w:r w:rsidRPr="00CF38D9">
        <w:rPr>
          <w:rFonts w:cs="Calibri"/>
          <w:b/>
          <w:bCs/>
        </w:rPr>
        <w:t>Odpowiedź: Zamawiający podtrzymuje zapisy SWZ.</w:t>
      </w:r>
    </w:p>
    <w:p w14:paraId="6C02F9FB" w14:textId="77777777" w:rsidR="00CF38D9" w:rsidRDefault="00CF38D9" w:rsidP="0075424C">
      <w:pPr>
        <w:spacing w:after="0" w:line="240" w:lineRule="auto"/>
        <w:rPr>
          <w:rFonts w:cs="Calibri"/>
        </w:rPr>
      </w:pPr>
    </w:p>
    <w:p w14:paraId="79EDB380" w14:textId="77777777" w:rsidR="001952EB" w:rsidRPr="00CF38D9" w:rsidRDefault="001952EB" w:rsidP="0075424C">
      <w:pPr>
        <w:spacing w:after="0" w:line="240" w:lineRule="auto"/>
        <w:rPr>
          <w:rFonts w:cs="Calibri"/>
        </w:rPr>
      </w:pPr>
    </w:p>
    <w:p w14:paraId="4AE5965A" w14:textId="3E0DB663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1</w:t>
      </w:r>
      <w:r w:rsidR="00CF38D9">
        <w:rPr>
          <w:rFonts w:cs="Calibri"/>
          <w:b/>
          <w:bCs/>
        </w:rPr>
        <w:t>4</w:t>
      </w:r>
    </w:p>
    <w:p w14:paraId="05325F4B" w14:textId="6ADD25DA" w:rsidR="00862FD5" w:rsidRPr="00CF38D9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  <w:b/>
          <w:bCs/>
        </w:rPr>
        <w:t xml:space="preserve">Część 2, pozycja </w:t>
      </w:r>
      <w:r w:rsidRPr="00CF38D9">
        <w:rPr>
          <w:rFonts w:cs="Calibri"/>
        </w:rPr>
        <w:t>1  Czy Zamawiający dopuści opakowanie zbiorcze zawierające a’25 kompletów?</w:t>
      </w:r>
    </w:p>
    <w:p w14:paraId="787E6BDA" w14:textId="784E4BCD" w:rsidR="00862FD5" w:rsidRPr="002F6F17" w:rsidRDefault="00862FD5" w:rsidP="0075424C">
      <w:pPr>
        <w:spacing w:after="0" w:line="240" w:lineRule="auto"/>
        <w:rPr>
          <w:rFonts w:cs="Calibri"/>
          <w:b/>
          <w:bCs/>
        </w:rPr>
      </w:pPr>
      <w:r w:rsidRPr="002F6F17">
        <w:rPr>
          <w:rFonts w:cs="Calibri"/>
          <w:b/>
          <w:bCs/>
        </w:rPr>
        <w:lastRenderedPageBreak/>
        <w:t>Odpowiedź:</w:t>
      </w:r>
      <w:r w:rsidR="00CF38D9" w:rsidRPr="002F6F17">
        <w:rPr>
          <w:b/>
          <w:bCs/>
        </w:rPr>
        <w:t xml:space="preserve"> </w:t>
      </w:r>
      <w:r w:rsidR="00CF38D9" w:rsidRPr="002F6F17">
        <w:rPr>
          <w:rFonts w:cs="Calibri"/>
          <w:b/>
          <w:bCs/>
        </w:rPr>
        <w:t>Zamawiający dopuszcza</w:t>
      </w:r>
      <w:r w:rsidR="001952EB">
        <w:rPr>
          <w:rFonts w:cs="Calibri"/>
          <w:b/>
          <w:bCs/>
        </w:rPr>
        <w:t xml:space="preserve">. </w:t>
      </w:r>
      <w:r w:rsidR="001952EB" w:rsidRPr="001952EB">
        <w:rPr>
          <w:rFonts w:cs="Calibri"/>
          <w:b/>
          <w:bCs/>
        </w:rPr>
        <w:t>Powyższe należy uwzględnić w Kosztorysie Ofertowym.</w:t>
      </w:r>
    </w:p>
    <w:p w14:paraId="543FAF27" w14:textId="77777777" w:rsidR="00862FD5" w:rsidRPr="002F6F17" w:rsidRDefault="00862FD5" w:rsidP="0075424C">
      <w:pPr>
        <w:spacing w:after="0" w:line="240" w:lineRule="auto"/>
        <w:rPr>
          <w:rFonts w:cs="Calibri"/>
          <w:b/>
          <w:bCs/>
        </w:rPr>
      </w:pPr>
    </w:p>
    <w:p w14:paraId="7304090F" w14:textId="77777777" w:rsidR="00862FD5" w:rsidRDefault="00862FD5" w:rsidP="0075424C">
      <w:pPr>
        <w:spacing w:after="0" w:line="240" w:lineRule="auto"/>
        <w:rPr>
          <w:rFonts w:cs="Calibri"/>
          <w:b/>
          <w:bCs/>
        </w:rPr>
      </w:pPr>
    </w:p>
    <w:p w14:paraId="035CEAEE" w14:textId="2AD00170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1</w:t>
      </w:r>
      <w:r w:rsidR="00CF38D9">
        <w:rPr>
          <w:rFonts w:cs="Calibri"/>
          <w:b/>
          <w:bCs/>
        </w:rPr>
        <w:t>5</w:t>
      </w:r>
    </w:p>
    <w:p w14:paraId="24FC7F76" w14:textId="77777777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 xml:space="preserve">Część 2, pozycja 1 </w:t>
      </w:r>
      <w:r w:rsidRPr="00CF38D9">
        <w:rPr>
          <w:rFonts w:cs="Calibri"/>
        </w:rPr>
        <w:t>Czy Zamawiający dopuści wycenę za opakowanie a’25 kompletów z odpowiednim przeliczeniem ilości?</w:t>
      </w:r>
    </w:p>
    <w:p w14:paraId="05B28FB0" w14:textId="1CC2A570" w:rsid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Odpowiedź:</w:t>
      </w:r>
      <w:r w:rsidR="00CF38D9">
        <w:rPr>
          <w:rFonts w:cs="Calibri"/>
          <w:b/>
          <w:bCs/>
        </w:rPr>
        <w:t xml:space="preserve"> zamawiający dopuszcza.</w:t>
      </w:r>
      <w:r w:rsidR="00B501FF" w:rsidRPr="00B501FF">
        <w:t xml:space="preserve"> </w:t>
      </w:r>
      <w:r w:rsidR="00B501FF" w:rsidRPr="00B501FF">
        <w:rPr>
          <w:b/>
          <w:bCs/>
        </w:rPr>
        <w:t>Powyższe należy uwzględnić w Kosztorysie Ofertowym.</w:t>
      </w:r>
    </w:p>
    <w:p w14:paraId="51F4B138" w14:textId="77777777" w:rsidR="00862FD5" w:rsidRDefault="00862FD5" w:rsidP="0075424C">
      <w:pPr>
        <w:spacing w:after="0" w:line="240" w:lineRule="auto"/>
        <w:rPr>
          <w:rFonts w:cs="Calibri"/>
          <w:b/>
          <w:bCs/>
        </w:rPr>
      </w:pPr>
    </w:p>
    <w:p w14:paraId="2627AEA1" w14:textId="77777777" w:rsidR="00862FD5" w:rsidRDefault="00862FD5" w:rsidP="0075424C">
      <w:pPr>
        <w:spacing w:after="0" w:line="240" w:lineRule="auto"/>
        <w:rPr>
          <w:rFonts w:cs="Calibri"/>
          <w:b/>
          <w:bCs/>
        </w:rPr>
      </w:pPr>
    </w:p>
    <w:p w14:paraId="40E83372" w14:textId="42D74B13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1</w:t>
      </w:r>
      <w:r w:rsidR="00CF38D9">
        <w:rPr>
          <w:rFonts w:cs="Calibri"/>
          <w:b/>
          <w:bCs/>
        </w:rPr>
        <w:t>6</w:t>
      </w:r>
    </w:p>
    <w:p w14:paraId="2E3F00CC" w14:textId="77777777" w:rsidR="00862FD5" w:rsidRPr="00CF38D9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  <w:b/>
          <w:bCs/>
        </w:rPr>
        <w:t xml:space="preserve">Część 2, pozycja 3 </w:t>
      </w:r>
      <w:r w:rsidRPr="00CF38D9">
        <w:rPr>
          <w:rFonts w:cs="Calibri"/>
        </w:rPr>
        <w:t>Czy w miejsce opisanej koszuli Zamawiający dopuści koszulę o poniższym opisie?</w:t>
      </w:r>
    </w:p>
    <w:p w14:paraId="420E4BE1" w14:textId="77777777" w:rsidR="00862FD5" w:rsidRDefault="00862FD5" w:rsidP="0075424C">
      <w:pPr>
        <w:spacing w:after="0" w:line="240" w:lineRule="auto"/>
        <w:rPr>
          <w:rFonts w:cs="Calibri"/>
        </w:rPr>
      </w:pPr>
      <w:r w:rsidRPr="00CF38D9">
        <w:rPr>
          <w:rFonts w:cs="Calibri"/>
        </w:rPr>
        <w:t>Koszula dla pacjenta wykonana z włókniny SMS 33g w kolorze niebieski, umożliwiająca zakładanie i zdejmowanie u pacjentów leżących (zakładana od przodu)  , wiązana, biały trok w pasie o długości całkowitej 178cm    oraz 2 na szyi o długości 48cm, z krótkim rękawem o obwodzie 43cm , długość koszuli 110cm, szerokość 140 cm? Zdjęcie poglądowe poniżej.</w:t>
      </w:r>
    </w:p>
    <w:p w14:paraId="58EDCDD5" w14:textId="77777777" w:rsidR="00CF38D9" w:rsidRDefault="00CF38D9" w:rsidP="0075424C">
      <w:pPr>
        <w:spacing w:after="0" w:line="240" w:lineRule="auto"/>
        <w:rPr>
          <w:rFonts w:cs="Calibri"/>
        </w:rPr>
      </w:pPr>
    </w:p>
    <w:p w14:paraId="796B908F" w14:textId="6875BFDA" w:rsidR="00CF38D9" w:rsidRPr="00CF38D9" w:rsidRDefault="00472D0D" w:rsidP="0075424C">
      <w:pPr>
        <w:spacing w:after="0" w:line="240" w:lineRule="auto"/>
        <w:rPr>
          <w:rFonts w:cs="Calibri"/>
        </w:rPr>
      </w:pPr>
      <w:r>
        <w:rPr>
          <w:rFonts w:cs="Calibri"/>
        </w:rPr>
        <w:pict w14:anchorId="1130CE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85pt;height:164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3981D24D" w14:textId="42848767" w:rsid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Odpowiedź:</w:t>
      </w:r>
      <w:r w:rsidR="00CF38D9" w:rsidRPr="00CF38D9">
        <w:t xml:space="preserve"> </w:t>
      </w:r>
      <w:r w:rsidR="00CF38D9" w:rsidRPr="00CF38D9">
        <w:rPr>
          <w:rFonts w:cs="Calibri"/>
          <w:b/>
          <w:bCs/>
        </w:rPr>
        <w:t>Zamawiający podtrzymuje zapisy SWZ.</w:t>
      </w:r>
    </w:p>
    <w:p w14:paraId="11A3E194" w14:textId="77777777" w:rsidR="00CF38D9" w:rsidRDefault="00CF38D9" w:rsidP="0075424C">
      <w:pPr>
        <w:spacing w:after="0" w:line="240" w:lineRule="auto"/>
        <w:rPr>
          <w:rFonts w:cs="Calibri"/>
          <w:b/>
          <w:bCs/>
        </w:rPr>
      </w:pPr>
    </w:p>
    <w:p w14:paraId="65075808" w14:textId="77777777" w:rsidR="00CF38D9" w:rsidRPr="00862FD5" w:rsidRDefault="00CF38D9" w:rsidP="0075424C">
      <w:pPr>
        <w:spacing w:after="0" w:line="240" w:lineRule="auto"/>
        <w:rPr>
          <w:rFonts w:cs="Calibri"/>
          <w:b/>
          <w:bCs/>
        </w:rPr>
      </w:pPr>
    </w:p>
    <w:p w14:paraId="446DAC77" w14:textId="70C14BC4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1</w:t>
      </w:r>
      <w:r w:rsidR="00CF38D9">
        <w:rPr>
          <w:rFonts w:cs="Calibri"/>
          <w:b/>
          <w:bCs/>
        </w:rPr>
        <w:t>7</w:t>
      </w:r>
    </w:p>
    <w:p w14:paraId="3E7E1890" w14:textId="77777777" w:rsidR="00862FD5" w:rsidRPr="00CF38D9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  <w:b/>
          <w:bCs/>
        </w:rPr>
        <w:t xml:space="preserve">Część 2, pozycja 3  </w:t>
      </w:r>
      <w:r w:rsidRPr="00CF38D9">
        <w:rPr>
          <w:rFonts w:cs="Calibri"/>
        </w:rPr>
        <w:t>Czy w miejsce opisanej koszuli Zamawiający dopuści koszulę o poniższym opisie?</w:t>
      </w:r>
    </w:p>
    <w:p w14:paraId="06812329" w14:textId="77777777" w:rsidR="00862FD5" w:rsidRPr="00CF38D9" w:rsidRDefault="00862FD5" w:rsidP="0075424C">
      <w:pPr>
        <w:spacing w:after="0" w:line="240" w:lineRule="auto"/>
        <w:rPr>
          <w:rFonts w:cs="Calibri"/>
        </w:rPr>
      </w:pPr>
      <w:r w:rsidRPr="00CF38D9">
        <w:rPr>
          <w:rFonts w:cs="Calibri"/>
        </w:rPr>
        <w:t>Koszula dla pacjenta wykonana z włókniny SMS 35g w kolorze niebieski, umożliwiająca zakładanie i zdejmowanie u pacjentów leżących (zakładana od przodu)  , wiązana, biały trok w pasie o długości całkowitej 178cm    oraz 2 na szyi o długości 48cm, z krótkim rękawem o obwodzie 43cm , długość koszuli 110cm, szerokość 140 cm?</w:t>
      </w:r>
    </w:p>
    <w:p w14:paraId="232E7D04" w14:textId="2CBD2FDF" w:rsid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Odpowiedź:</w:t>
      </w:r>
      <w:r w:rsidR="00CF38D9">
        <w:rPr>
          <w:rFonts w:cs="Calibri"/>
          <w:b/>
          <w:bCs/>
        </w:rPr>
        <w:t xml:space="preserve"> </w:t>
      </w:r>
      <w:r w:rsidR="00CF38D9" w:rsidRPr="00CF38D9">
        <w:rPr>
          <w:rFonts w:cs="Calibri"/>
          <w:b/>
          <w:bCs/>
        </w:rPr>
        <w:t>Zamawiający podtrzymuje zapisy SWZ.</w:t>
      </w:r>
    </w:p>
    <w:p w14:paraId="4EC069C7" w14:textId="77777777" w:rsidR="00862FD5" w:rsidRDefault="00862FD5" w:rsidP="0075424C">
      <w:pPr>
        <w:spacing w:after="0" w:line="240" w:lineRule="auto"/>
        <w:rPr>
          <w:rFonts w:cs="Calibri"/>
          <w:b/>
          <w:bCs/>
        </w:rPr>
      </w:pPr>
    </w:p>
    <w:p w14:paraId="02DF6748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0A838214" w14:textId="36093B1A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1</w:t>
      </w:r>
      <w:r w:rsidR="00CF38D9">
        <w:rPr>
          <w:rFonts w:cs="Calibri"/>
          <w:b/>
          <w:bCs/>
        </w:rPr>
        <w:t>8</w:t>
      </w:r>
    </w:p>
    <w:p w14:paraId="497EC0DE" w14:textId="77777777" w:rsidR="00862FD5" w:rsidRPr="00C77D41" w:rsidRDefault="00862FD5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Część 2, pozycja 3 Czy Zamawiający dopuści koszulę wyposażoną przy szyi i w pasie troki?</w:t>
      </w:r>
    </w:p>
    <w:p w14:paraId="1EB9EA41" w14:textId="288F03E5" w:rsid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Odpowiedź:</w:t>
      </w:r>
      <w:r w:rsidR="00CF38D9" w:rsidRPr="00CF38D9">
        <w:t xml:space="preserve"> </w:t>
      </w:r>
      <w:bookmarkStart w:id="9" w:name="_Hlk197430083"/>
      <w:r w:rsidR="00CF38D9" w:rsidRPr="00CF38D9">
        <w:rPr>
          <w:rFonts w:cs="Calibri"/>
          <w:b/>
          <w:bCs/>
        </w:rPr>
        <w:t>Zamawiający podtrzymuje zapisy SWZ.</w:t>
      </w:r>
      <w:bookmarkEnd w:id="9"/>
    </w:p>
    <w:p w14:paraId="059FB73C" w14:textId="77777777" w:rsidR="00862FD5" w:rsidRDefault="00862FD5" w:rsidP="0075424C">
      <w:pPr>
        <w:spacing w:after="0" w:line="240" w:lineRule="auto"/>
        <w:rPr>
          <w:rFonts w:cs="Calibri"/>
          <w:b/>
          <w:bCs/>
        </w:rPr>
      </w:pPr>
    </w:p>
    <w:p w14:paraId="71142A8F" w14:textId="77777777" w:rsidR="0075424C" w:rsidRDefault="0075424C" w:rsidP="0075424C">
      <w:pPr>
        <w:spacing w:after="0" w:line="240" w:lineRule="auto"/>
        <w:rPr>
          <w:rFonts w:cs="Calibri"/>
          <w:b/>
          <w:bCs/>
        </w:rPr>
      </w:pPr>
    </w:p>
    <w:p w14:paraId="5EDB8094" w14:textId="52A15B03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1</w:t>
      </w:r>
      <w:r w:rsidR="00CF38D9">
        <w:rPr>
          <w:rFonts w:cs="Calibri"/>
          <w:b/>
          <w:bCs/>
        </w:rPr>
        <w:t>9</w:t>
      </w:r>
    </w:p>
    <w:p w14:paraId="5D5C7EC7" w14:textId="7EA6A175" w:rsidR="00862FD5" w:rsidRPr="00C77D41" w:rsidRDefault="00862FD5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Część 2, pozycja 4 Czy Zamawiający dopuści opakowanie zbiorcze zawierające a’50 kompletó</w:t>
      </w:r>
      <w:r w:rsidR="00B501FF">
        <w:rPr>
          <w:rFonts w:cs="Calibri"/>
        </w:rPr>
        <w:t>w)</w:t>
      </w:r>
      <w:r w:rsidRPr="00C77D41">
        <w:rPr>
          <w:rFonts w:cs="Calibri"/>
        </w:rPr>
        <w:t>?</w:t>
      </w:r>
    </w:p>
    <w:p w14:paraId="6917B608" w14:textId="77777777" w:rsidR="001952EB" w:rsidRPr="001952EB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Odpowiedź:</w:t>
      </w:r>
      <w:r w:rsidR="00CF38D9">
        <w:rPr>
          <w:rFonts w:cs="Calibri"/>
          <w:b/>
          <w:bCs/>
        </w:rPr>
        <w:t xml:space="preserve"> </w:t>
      </w:r>
      <w:r w:rsidR="001952EB" w:rsidRPr="001952EB">
        <w:rPr>
          <w:rFonts w:cs="Calibri"/>
          <w:b/>
          <w:bCs/>
        </w:rPr>
        <w:t>Zamawiający podtrzymuje zapisy SWZ.</w:t>
      </w:r>
    </w:p>
    <w:p w14:paraId="0A135056" w14:textId="77777777" w:rsidR="00862FD5" w:rsidRDefault="00862FD5" w:rsidP="0075424C">
      <w:pPr>
        <w:spacing w:after="0" w:line="240" w:lineRule="auto"/>
        <w:rPr>
          <w:rFonts w:cs="Calibri"/>
          <w:b/>
          <w:bCs/>
        </w:rPr>
      </w:pPr>
    </w:p>
    <w:p w14:paraId="76599168" w14:textId="77777777" w:rsidR="0075424C" w:rsidRDefault="0075424C" w:rsidP="0075424C">
      <w:pPr>
        <w:spacing w:after="0" w:line="240" w:lineRule="auto"/>
        <w:rPr>
          <w:rFonts w:cs="Calibri"/>
          <w:b/>
          <w:bCs/>
        </w:rPr>
      </w:pPr>
    </w:p>
    <w:p w14:paraId="6BB12AB5" w14:textId="77777777" w:rsidR="0075424C" w:rsidRDefault="0075424C" w:rsidP="0075424C">
      <w:pPr>
        <w:spacing w:after="0" w:line="240" w:lineRule="auto"/>
        <w:rPr>
          <w:rFonts w:cs="Calibri"/>
          <w:b/>
          <w:bCs/>
        </w:rPr>
      </w:pPr>
    </w:p>
    <w:p w14:paraId="1984A2F1" w14:textId="0BB36918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lastRenderedPageBreak/>
        <w:t xml:space="preserve">Pytanie nr </w:t>
      </w:r>
      <w:r w:rsidR="00CF38D9">
        <w:rPr>
          <w:rFonts w:cs="Calibri"/>
          <w:b/>
          <w:bCs/>
        </w:rPr>
        <w:t>20</w:t>
      </w:r>
    </w:p>
    <w:p w14:paraId="68746BE0" w14:textId="77777777" w:rsidR="00862FD5" w:rsidRPr="00C77D41" w:rsidRDefault="00862FD5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Część 2, pozycja 4 Czy Zamawiający dopuści wycenę za opakowanie zawierające 50 kompletów z odpowiednim przeliczeniem ilości?</w:t>
      </w:r>
    </w:p>
    <w:p w14:paraId="376F857F" w14:textId="78C27F9E" w:rsidR="001952EB" w:rsidRPr="001952EB" w:rsidRDefault="00862FD5" w:rsidP="0075424C">
      <w:pPr>
        <w:spacing w:after="0" w:line="240" w:lineRule="auto"/>
      </w:pPr>
      <w:r w:rsidRPr="00862FD5">
        <w:rPr>
          <w:rFonts w:cs="Calibri"/>
          <w:b/>
          <w:bCs/>
        </w:rPr>
        <w:t>Od</w:t>
      </w:r>
      <w:r w:rsidR="001952EB">
        <w:rPr>
          <w:rFonts w:cs="Calibri"/>
          <w:b/>
          <w:bCs/>
        </w:rPr>
        <w:t>p</w:t>
      </w:r>
      <w:r w:rsidRPr="00862FD5">
        <w:rPr>
          <w:rFonts w:cs="Calibri"/>
          <w:b/>
          <w:bCs/>
        </w:rPr>
        <w:t>owiedź:</w:t>
      </w:r>
      <w:r w:rsidR="00CF38D9" w:rsidRPr="00CF38D9">
        <w:t xml:space="preserve"> </w:t>
      </w:r>
      <w:r w:rsidR="001952EB" w:rsidRPr="001952EB">
        <w:rPr>
          <w:b/>
          <w:bCs/>
        </w:rPr>
        <w:t>Zamawiający podtrzymuje zapisy SWZ.</w:t>
      </w:r>
    </w:p>
    <w:p w14:paraId="538136A2" w14:textId="77777777" w:rsidR="00CF38D9" w:rsidRDefault="00CF38D9" w:rsidP="0075424C">
      <w:pPr>
        <w:spacing w:after="0" w:line="240" w:lineRule="auto"/>
        <w:rPr>
          <w:rFonts w:cs="Calibri"/>
          <w:b/>
          <w:bCs/>
        </w:rPr>
      </w:pPr>
    </w:p>
    <w:p w14:paraId="1D276994" w14:textId="77777777" w:rsidR="0075424C" w:rsidRDefault="0075424C" w:rsidP="0075424C">
      <w:pPr>
        <w:spacing w:after="0" w:line="240" w:lineRule="auto"/>
        <w:rPr>
          <w:rFonts w:cs="Calibri"/>
          <w:b/>
          <w:bCs/>
        </w:rPr>
      </w:pPr>
    </w:p>
    <w:p w14:paraId="71FC6C6F" w14:textId="3BC92AAF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 xml:space="preserve">Pytanie nr </w:t>
      </w:r>
      <w:r w:rsidR="00CF38D9">
        <w:rPr>
          <w:rFonts w:cs="Calibri"/>
          <w:b/>
          <w:bCs/>
        </w:rPr>
        <w:t>21</w:t>
      </w:r>
    </w:p>
    <w:p w14:paraId="2B7FC30A" w14:textId="77777777" w:rsidR="00862FD5" w:rsidRPr="00C77D41" w:rsidRDefault="00862FD5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Część 2, pozycja 2,3,5 Czy Zamawiający dopuści wycenę za opakowanie a’10szt. z odpowiednim przeliczeniem zamawianych ilości?</w:t>
      </w:r>
    </w:p>
    <w:p w14:paraId="5F6A2AB3" w14:textId="37FC345A" w:rsid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Odpowiedź:</w:t>
      </w:r>
      <w:r w:rsidR="00CF38D9" w:rsidRPr="00CF38D9">
        <w:t xml:space="preserve"> </w:t>
      </w:r>
      <w:r w:rsidR="00CF38D9" w:rsidRPr="00CF38D9">
        <w:rPr>
          <w:rFonts w:cs="Calibri"/>
          <w:b/>
          <w:bCs/>
        </w:rPr>
        <w:t>Zamawiający dopuszcza.</w:t>
      </w:r>
      <w:r w:rsidR="00B501FF" w:rsidRPr="00B501FF">
        <w:t xml:space="preserve"> </w:t>
      </w:r>
      <w:r w:rsidR="00B501FF" w:rsidRPr="00B501FF">
        <w:rPr>
          <w:rFonts w:cs="Calibri"/>
          <w:b/>
          <w:bCs/>
        </w:rPr>
        <w:t>Powyższe należy uwzględnić w Kosztorysie Ofertowym.</w:t>
      </w:r>
    </w:p>
    <w:p w14:paraId="38F96C7C" w14:textId="77777777" w:rsidR="00862FD5" w:rsidRDefault="00862FD5" w:rsidP="0075424C">
      <w:pPr>
        <w:spacing w:after="0" w:line="240" w:lineRule="auto"/>
        <w:rPr>
          <w:rFonts w:cs="Calibri"/>
          <w:b/>
          <w:bCs/>
        </w:rPr>
      </w:pPr>
    </w:p>
    <w:p w14:paraId="11AC008F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12633074" w14:textId="3E578739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2</w:t>
      </w:r>
      <w:r w:rsidR="00CF38D9">
        <w:rPr>
          <w:rFonts w:cs="Calibri"/>
          <w:b/>
          <w:bCs/>
        </w:rPr>
        <w:t>2</w:t>
      </w:r>
    </w:p>
    <w:p w14:paraId="06F50D97" w14:textId="77777777" w:rsidR="00862FD5" w:rsidRPr="00C77D41" w:rsidRDefault="00862FD5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Część 2, pozycja 5 Czy Zamawiający dopuści fartuch tylko w kolorze niebieskim?</w:t>
      </w:r>
    </w:p>
    <w:p w14:paraId="57A6A488" w14:textId="787F4E4B" w:rsid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Odpowiedź:</w:t>
      </w:r>
      <w:r w:rsidR="00CF38D9" w:rsidRPr="00CF38D9">
        <w:t xml:space="preserve"> </w:t>
      </w:r>
      <w:r w:rsidR="00CF38D9" w:rsidRPr="00CF38D9">
        <w:rPr>
          <w:rFonts w:cs="Calibri"/>
          <w:b/>
          <w:bCs/>
        </w:rPr>
        <w:t>Zamawiający dopuszcza</w:t>
      </w:r>
      <w:r w:rsidR="00DE6D2D">
        <w:rPr>
          <w:rFonts w:cs="Calibri"/>
          <w:b/>
          <w:bCs/>
        </w:rPr>
        <w:t xml:space="preserve"> fartuch w kolorze niebieskim</w:t>
      </w:r>
      <w:r w:rsidR="00CF38D9">
        <w:rPr>
          <w:rFonts w:cs="Calibri"/>
          <w:b/>
          <w:bCs/>
        </w:rPr>
        <w:t>,  pozostałe parametry pozostają bez zmian.</w:t>
      </w:r>
    </w:p>
    <w:p w14:paraId="151685F4" w14:textId="77777777" w:rsidR="00862FD5" w:rsidRDefault="00862FD5" w:rsidP="0075424C">
      <w:pPr>
        <w:spacing w:after="0" w:line="240" w:lineRule="auto"/>
        <w:rPr>
          <w:rFonts w:cs="Calibri"/>
          <w:b/>
          <w:bCs/>
        </w:rPr>
      </w:pPr>
    </w:p>
    <w:p w14:paraId="6491B777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39CB4515" w14:textId="3D865AF0" w:rsidR="00862FD5" w:rsidRDefault="00862FD5" w:rsidP="0075424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V.</w:t>
      </w:r>
    </w:p>
    <w:p w14:paraId="38572D4F" w14:textId="69345EC1" w:rsid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2</w:t>
      </w:r>
      <w:r w:rsidR="00CF38D9">
        <w:rPr>
          <w:rFonts w:cs="Calibri"/>
          <w:b/>
          <w:bCs/>
        </w:rPr>
        <w:t>3</w:t>
      </w:r>
    </w:p>
    <w:p w14:paraId="4A54ECC4" w14:textId="77777777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Część 1, poz. 1:</w:t>
      </w:r>
    </w:p>
    <w:p w14:paraId="370BE8C1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Czy Zamawiający wyrazi zgodę na zaoferowanie sterylnego zestawu serwet uniwersalnych- wykonanego z chłonnego laminatu polietylenu i włókniny  polipropylenowej o  gramaturze 55  g/m² wzmocnionego włókniną typu Spunlace o gramaturze min. 60g/m² i współczynniku absorpcyjności min. 470 %. Odporność na przenikanie cieczy min. 309 cm  H2O.</w:t>
      </w:r>
    </w:p>
    <w:p w14:paraId="5EED0DE0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Skład :</w:t>
      </w:r>
    </w:p>
    <w:p w14:paraId="473A3B71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 xml:space="preserve">- 1 osłona na stolik Mayo niebieska   o min. wym. 80x145cm, wykonana z folii PE grubości </w:t>
      </w:r>
    </w:p>
    <w:p w14:paraId="20073B90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45 µm wzmocniona włókniną polipropylenową</w:t>
      </w:r>
    </w:p>
    <w:p w14:paraId="5084D12A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- 1 górna  samoprzylepna serweta o minimalnych wymiarach 150x240cm wzmocniona na powierzchni 37,5X60CM</w:t>
      </w:r>
    </w:p>
    <w:p w14:paraId="12590789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- 1 dolna serweta samoprzylepna o min. wym. 170 x 200  cm wzmocniona na powierzchni 37,5X60CM</w:t>
      </w:r>
    </w:p>
    <w:p w14:paraId="7C82CCFC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- 2 boczne serwety samoprzylepne o min. wym. 75x90cm wzmocnione na powierzchni min. 37,5x60cm</w:t>
      </w:r>
    </w:p>
    <w:p w14:paraId="40FEE4EB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- 1  taśma samoprzylepna 9x50cm</w:t>
      </w:r>
    </w:p>
    <w:p w14:paraId="0DA0F180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- 1 kieszeń  na narzędzia chirurgiczne  wymiarach 30x40cm</w:t>
      </w:r>
    </w:p>
    <w:p w14:paraId="725D8514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- 4 ręczniki z włókniny kompresowej</w:t>
      </w:r>
    </w:p>
    <w:p w14:paraId="08C73858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- 20 kompresów gazowych 16 W 10 x10 z nitka RTG</w:t>
      </w:r>
    </w:p>
    <w:p w14:paraId="5DC946FB" w14:textId="77777777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 xml:space="preserve">Całość zawinięta w serwetę na stół instrumentariuszki o  wymiarach 150x190cm z folii polietylenowej o grubości 47 g/m2 wzmocnionej włókniną polipropylenową (o gram 35 g/m2) na min. pow. 66x190cm. </w:t>
      </w:r>
    </w:p>
    <w:p w14:paraId="0DB5022C" w14:textId="77777777" w:rsid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Zestaw w opakowaniu torebka papierowo - foliowa, posiadającym min. dwie samoprzylepne naklejki transferowe zawierające nazwę dostawcy, numer referencyjny produktu, numer serii i datę ważności. Na opakowaniu piktogram potwierdzający, że zestaw nie zawiera lateksu. Opakowanie typu dyspenser,  (karton) bez dodatkowego zabezpieczania wewnętrznego workiem z folii PE. Na opakowaniu zbiorczym kolorystyczny wskaźnik sterylizacji.</w:t>
      </w:r>
    </w:p>
    <w:p w14:paraId="1F55E45B" w14:textId="239A47F1" w:rsidR="00862FD5" w:rsidRPr="00CF38D9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Odpowiedź</w:t>
      </w:r>
      <w:r w:rsidRPr="00C77D41">
        <w:rPr>
          <w:rFonts w:cs="Calibri"/>
        </w:rPr>
        <w:t>:</w:t>
      </w:r>
      <w:r w:rsidR="00CF38D9" w:rsidRPr="00CF38D9">
        <w:t xml:space="preserve"> </w:t>
      </w:r>
      <w:r w:rsidR="00CF38D9" w:rsidRPr="00CF38D9">
        <w:rPr>
          <w:rFonts w:cs="Calibri"/>
          <w:b/>
          <w:bCs/>
        </w:rPr>
        <w:t>Zamawiający podtrzymuje zapisy SWZ.</w:t>
      </w:r>
    </w:p>
    <w:p w14:paraId="056A6408" w14:textId="77777777" w:rsidR="00C77D41" w:rsidRDefault="00C77D41" w:rsidP="0075424C">
      <w:pPr>
        <w:spacing w:after="0" w:line="240" w:lineRule="auto"/>
        <w:rPr>
          <w:rFonts w:cs="Calibri"/>
        </w:rPr>
      </w:pPr>
    </w:p>
    <w:p w14:paraId="7A4D4B48" w14:textId="77777777" w:rsidR="0075424C" w:rsidRDefault="0075424C" w:rsidP="0075424C">
      <w:pPr>
        <w:spacing w:after="0" w:line="240" w:lineRule="auto"/>
        <w:rPr>
          <w:rFonts w:cs="Calibri"/>
        </w:rPr>
      </w:pPr>
    </w:p>
    <w:p w14:paraId="4DE21F8A" w14:textId="58DC958E" w:rsidR="00862FD5" w:rsidRPr="00C77D41" w:rsidRDefault="00862FD5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Pytanie nr 2</w:t>
      </w:r>
      <w:r w:rsidR="00EB403E">
        <w:rPr>
          <w:rFonts w:cs="Calibri"/>
          <w:b/>
          <w:bCs/>
        </w:rPr>
        <w:t>4</w:t>
      </w:r>
    </w:p>
    <w:p w14:paraId="7D8DCC2D" w14:textId="43DEE68A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Część 1, poz. 2:</w:t>
      </w:r>
    </w:p>
    <w:p w14:paraId="346AB40E" w14:textId="77777777" w:rsid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 xml:space="preserve">Czy Zamawiający wyrazi zgodę na zaoferowanie kieszeni na narzędzia chirurgiczne wykonanej z przezroczystego polietylenu 80 +-3um, wymiary 42x35 cm, zapakowana w torebkę papierowo - </w:t>
      </w:r>
      <w:r w:rsidRPr="00862FD5">
        <w:rPr>
          <w:rFonts w:cs="Calibri"/>
        </w:rPr>
        <w:lastRenderedPageBreak/>
        <w:t>foliową, posiadającą min. dwie samoprzylepne naklejki transferowe zawierające nazwę dostawcy, numer referencyjny produktu, numer serii i datę ważności. Na opakowaniu jednostkowym piktogram potwierdzający, że serweta nie zawiera lateksu, opakowanie zbiorcze tylko karton?</w:t>
      </w:r>
    </w:p>
    <w:p w14:paraId="63604CF5" w14:textId="6C97CFF8" w:rsidR="00862FD5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Odpowiedź:</w:t>
      </w:r>
      <w:r w:rsidR="00CF38D9" w:rsidRPr="00CF38D9">
        <w:t xml:space="preserve"> </w:t>
      </w:r>
      <w:r w:rsidR="00CF38D9" w:rsidRPr="00CF38D9">
        <w:rPr>
          <w:rFonts w:cs="Calibri"/>
          <w:b/>
          <w:bCs/>
        </w:rPr>
        <w:t>Zamawiający podtrzymuje zapisy SWZ.</w:t>
      </w:r>
    </w:p>
    <w:p w14:paraId="7C5AD3FC" w14:textId="77777777" w:rsid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43F26306" w14:textId="77777777" w:rsidR="00C77D41" w:rsidRP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2B26620E" w14:textId="53BA68D3" w:rsidR="00862FD5" w:rsidRPr="00C77D41" w:rsidRDefault="00862FD5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Pytanie nr 2</w:t>
      </w:r>
      <w:r w:rsidR="00EB403E">
        <w:rPr>
          <w:rFonts w:cs="Calibri"/>
          <w:b/>
          <w:bCs/>
        </w:rPr>
        <w:t>5</w:t>
      </w:r>
    </w:p>
    <w:p w14:paraId="7C8A43BD" w14:textId="77777777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Część 1, poz. 3:</w:t>
      </w:r>
    </w:p>
    <w:p w14:paraId="5F55B4E0" w14:textId="188AC822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 xml:space="preserve">Czy Zamawiający wyrazi zgodę na zaoferowanie obłożenia na stolik Mayo: folia 50 µm, piaskowana, serweta w kolorze niebieskim, wzmocnienie wykonane z włókniny 30g, łączna masa powierzchniowa włókniny i folii – 82g/m2, rozmiar warstwy chłonnej 85x76 cm, zapakowana w torebkę papierowo </w:t>
      </w:r>
      <w:r>
        <w:rPr>
          <w:rFonts w:cs="Calibri"/>
        </w:rPr>
        <w:t>–</w:t>
      </w:r>
      <w:r w:rsidRPr="00862FD5">
        <w:rPr>
          <w:rFonts w:cs="Calibri"/>
        </w:rPr>
        <w:t xml:space="preserve"> foliową, posiadającą min. Dwie samoprzylepne naklejki transferowe zawierające nazwę dostawcy, numer referencyjny produktu, numer serii i datę ważności. Na opakowaniu jednostkowym piktogram potwierdzający, że serweta nie zawiera lateksu, opakowanie zbiorcze tylko karton?</w:t>
      </w:r>
    </w:p>
    <w:p w14:paraId="7608E218" w14:textId="7D2FB03A" w:rsidR="00862FD5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6691DA97" w14:textId="77777777" w:rsid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19D340DD" w14:textId="77777777" w:rsid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7AC85722" w14:textId="79916CE5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2</w:t>
      </w:r>
      <w:r w:rsidR="00EB403E">
        <w:rPr>
          <w:rFonts w:cs="Calibri"/>
          <w:b/>
          <w:bCs/>
        </w:rPr>
        <w:t>6</w:t>
      </w:r>
    </w:p>
    <w:p w14:paraId="4DD6A210" w14:textId="77777777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Pytania dot. projektu umowy:</w:t>
      </w:r>
    </w:p>
    <w:p w14:paraId="3E1416A8" w14:textId="78682AA8" w:rsidR="00862FD5" w:rsidRPr="00862FD5" w:rsidRDefault="00862FD5" w:rsidP="0075424C">
      <w:pPr>
        <w:spacing w:after="0" w:line="240" w:lineRule="auto"/>
        <w:rPr>
          <w:rFonts w:cs="Calibri"/>
        </w:rPr>
      </w:pPr>
      <w:r w:rsidRPr="00862FD5">
        <w:rPr>
          <w:rFonts w:cs="Calibri"/>
        </w:rPr>
        <w:t>Czy Zamawiający wyrazi zgodę na dostarczanie dokumentu WZ z następującymi danymi: WYSTAWCA, ODBIORCA, NR ZAMÓWIENIA KLIENTA, INDEKS, NAZWA POZYCJI, NUMER EAN, ILOŚĆ, NUMET LOT, OKRES WAŻNOŚCI, WAGA?</w:t>
      </w:r>
    </w:p>
    <w:p w14:paraId="094747F7" w14:textId="52E2EBB2" w:rsidR="00862FD5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3F0E80DE" w14:textId="77777777" w:rsid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07FDCCB1" w14:textId="77777777" w:rsid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5A872787" w14:textId="4BCE74DE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2</w:t>
      </w:r>
      <w:r w:rsidR="00EB403E">
        <w:rPr>
          <w:rFonts w:cs="Calibri"/>
          <w:b/>
          <w:bCs/>
        </w:rPr>
        <w:t>7</w:t>
      </w:r>
    </w:p>
    <w:p w14:paraId="23B5F284" w14:textId="7FB62187" w:rsidR="00862FD5" w:rsidRPr="00C77D41" w:rsidRDefault="00862FD5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Czy Zamawiający odstąpi od kary umownej zapisanej w   § 6 pkt. 1, lit. d)?</w:t>
      </w:r>
    </w:p>
    <w:p w14:paraId="3E59C0CE" w14:textId="22B9D2C1" w:rsidR="00862FD5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01B36E47" w14:textId="77777777" w:rsid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18BB0ECE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5632DA54" w14:textId="5136B9E4" w:rsidR="00862FD5" w:rsidRPr="00862FD5" w:rsidRDefault="00862FD5" w:rsidP="0075424C">
      <w:pPr>
        <w:spacing w:after="0" w:line="240" w:lineRule="auto"/>
        <w:rPr>
          <w:rFonts w:cs="Calibri"/>
          <w:b/>
          <w:bCs/>
        </w:rPr>
      </w:pPr>
      <w:r w:rsidRPr="00862FD5">
        <w:rPr>
          <w:rFonts w:cs="Calibri"/>
          <w:b/>
          <w:bCs/>
        </w:rPr>
        <w:t>Pytanie nr 2</w:t>
      </w:r>
      <w:r w:rsidR="00EB403E">
        <w:rPr>
          <w:rFonts w:cs="Calibri"/>
          <w:b/>
          <w:bCs/>
        </w:rPr>
        <w:t>8</w:t>
      </w:r>
    </w:p>
    <w:p w14:paraId="1625705F" w14:textId="3F2BF19F" w:rsidR="00862FD5" w:rsidRPr="00C77D41" w:rsidRDefault="00862FD5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Czy Zamawiający odstąpi od kary umownej zapisanej w   § 6 pkt. 1, lit. e)?</w:t>
      </w:r>
    </w:p>
    <w:p w14:paraId="6FC6C88D" w14:textId="7C3BCCC6" w:rsidR="00862FD5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4925E6A8" w14:textId="77777777" w:rsid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6AEED2A6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1CC84157" w14:textId="3B4E4F31" w:rsidR="00862FD5" w:rsidRPr="00862FD5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Pytanie nr 2</w:t>
      </w:r>
      <w:r w:rsidR="00EB403E">
        <w:rPr>
          <w:rFonts w:cs="Calibri"/>
          <w:b/>
          <w:bCs/>
        </w:rPr>
        <w:t>9</w:t>
      </w:r>
    </w:p>
    <w:p w14:paraId="0070BFAD" w14:textId="4005D6C8" w:rsidR="00862FD5" w:rsidRDefault="00862FD5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Czy Zamawiający wyrazi zgodę, aby kara opisana w § 6 ust. 1 lit. c wzoru umowy była naliczana od wartości niezrealizowanej części umowy?</w:t>
      </w:r>
    </w:p>
    <w:p w14:paraId="08050F19" w14:textId="6794AEB1" w:rsidR="00C77D41" w:rsidRDefault="00C77D41" w:rsidP="0075424C">
      <w:pPr>
        <w:spacing w:after="0" w:line="240" w:lineRule="auto"/>
        <w:rPr>
          <w:rFonts w:cs="Calibri"/>
          <w:b/>
          <w:bCs/>
        </w:rPr>
      </w:pPr>
      <w:bookmarkStart w:id="10" w:name="_Hlk197426820"/>
      <w:r w:rsidRPr="00C77D41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bookmarkEnd w:id="10"/>
    <w:p w14:paraId="6DD582A4" w14:textId="77777777" w:rsid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7AF5063C" w14:textId="77777777" w:rsidR="00C77D41" w:rsidRDefault="00C77D41" w:rsidP="0075424C">
      <w:pPr>
        <w:spacing w:after="0" w:line="240" w:lineRule="auto"/>
        <w:rPr>
          <w:rFonts w:cs="Calibri"/>
          <w:b/>
          <w:bCs/>
        </w:rPr>
      </w:pPr>
    </w:p>
    <w:p w14:paraId="05E1C347" w14:textId="6B496D5A" w:rsidR="00C77D41" w:rsidRDefault="00C77D41" w:rsidP="0075424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VI.</w:t>
      </w:r>
    </w:p>
    <w:p w14:paraId="1500F8D6" w14:textId="22C2B11D" w:rsidR="00C77D41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 xml:space="preserve">Pytanie nr </w:t>
      </w:r>
      <w:r w:rsidR="00EB403E">
        <w:rPr>
          <w:rFonts w:cs="Calibri"/>
          <w:b/>
          <w:bCs/>
        </w:rPr>
        <w:t>30</w:t>
      </w:r>
    </w:p>
    <w:p w14:paraId="50991338" w14:textId="77777777" w:rsidR="00C77D41" w:rsidRPr="00C77D41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Część nr 1 – Sterylne zestawy serwet:</w:t>
      </w:r>
    </w:p>
    <w:p w14:paraId="1B833359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Poz. nr 1 – czy Zamawiający dopuści możliwość zaoferowania następującego zestawu:</w:t>
      </w:r>
    </w:p>
    <w:p w14:paraId="1355954E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Sterylny zestaw serwet uniwersalnych wykonany z chłonnego laminatu polietylenu i włókniny polipropylenowej o gramaturze 55 g/m², wzmocnionego padem z wiskozy o gramaturze 75 g/m² (łączna gramatura w obszarach wzmocnionych – 130 g/m2). Odporność na przenikanie cieczy wynosi 150 cm H2O a chłonność w obszarze wzmocnionym 715 ml/m2.</w:t>
      </w:r>
    </w:p>
    <w:p w14:paraId="554D9F1C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Skład :</w:t>
      </w:r>
    </w:p>
    <w:p w14:paraId="1DDDE3D8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- 1 górna samoprzylepna serweta o wymiarach 170x300cm wzmocniona na powierzchni 50x75cm</w:t>
      </w:r>
    </w:p>
    <w:p w14:paraId="647A93CF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- 1 dolna serweta samoprzylepna o wym. 200x200cm wzmocniona na powierzchni 75x75cm</w:t>
      </w:r>
    </w:p>
    <w:p w14:paraId="4D854AD5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lastRenderedPageBreak/>
        <w:t>- 2 boczne serwety samoprzylepne o wym. 100x120cm wzmocnione na powierzchni 50x60cm</w:t>
      </w:r>
    </w:p>
    <w:p w14:paraId="0D94B708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- 1 taśma samoprzylepna 10x50cm</w:t>
      </w:r>
    </w:p>
    <w:p w14:paraId="1D3E65BB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- 1 kieszeń dwukomorowa na narzędzia chirurgiczne o wym. 38x43cm</w:t>
      </w:r>
    </w:p>
    <w:p w14:paraId="7DD176C5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- 4 ręczniki celulozowe 30x33cm.</w:t>
      </w:r>
    </w:p>
    <w:p w14:paraId="67C65A7A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Całość zawinięta w serwetę na stół instrumentariuszki o wym. 150x190cm z folii polietylenowej o grubości min. 5 μm wzmocnionej włókniną polipropylenową na pow. 75x190cm.</w:t>
      </w:r>
    </w:p>
    <w:p w14:paraId="3F89DE5A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Zestaw w opakowaniu typu „folia-papier”, posiadającym dwie samoprzylepne naklejki transferowe zawierające min. nazwę dostawcy, numer referencyjny produktu, numer serii i datę ważności. Opakowanie zbiorcze – 2 kartony;</w:t>
      </w:r>
    </w:p>
    <w:p w14:paraId="325151A5" w14:textId="2723E8FB" w:rsid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ORAZ DODATKOWO, pakowanej niezależnie od zestawu: osłony na stolik Mayo (kolor aqua) o wym. 80x145cm, wykonanej z folii PE o min. grubości 60 μm wzmocnionej włókniną polipropylenową.</w:t>
      </w:r>
    </w:p>
    <w:p w14:paraId="1E90D921" w14:textId="7F636435" w:rsidR="00C77D41" w:rsidRPr="00C77D41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118AD870" w14:textId="77777777" w:rsidR="00C77D41" w:rsidRDefault="00C77D41" w:rsidP="0075424C">
      <w:pPr>
        <w:spacing w:after="0" w:line="240" w:lineRule="auto"/>
        <w:rPr>
          <w:rFonts w:cs="Calibri"/>
        </w:rPr>
      </w:pPr>
    </w:p>
    <w:p w14:paraId="0BC96DBD" w14:textId="77777777" w:rsidR="001952EB" w:rsidRDefault="001952EB" w:rsidP="0075424C">
      <w:pPr>
        <w:spacing w:after="0" w:line="240" w:lineRule="auto"/>
        <w:rPr>
          <w:rFonts w:cs="Calibri"/>
        </w:rPr>
      </w:pPr>
    </w:p>
    <w:p w14:paraId="6989EFA5" w14:textId="738DEDE4" w:rsidR="00C77D41" w:rsidRPr="00C77D41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 xml:space="preserve">Pytanie nr </w:t>
      </w:r>
      <w:r w:rsidR="00EB403E">
        <w:rPr>
          <w:rFonts w:cs="Calibri"/>
          <w:b/>
          <w:bCs/>
        </w:rPr>
        <w:t>31</w:t>
      </w:r>
    </w:p>
    <w:p w14:paraId="43A83B52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Poz. nr 2 – czy Zamawiający dopuści możliwość zaoferowania następującego produktu:</w:t>
      </w:r>
    </w:p>
    <w:p w14:paraId="1387889C" w14:textId="370DCC50" w:rsid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Kieszeń na narzędzia chirurgiczne wykonana z przezroczystego polietylenu 90 μm (84 g/m2), wymiary 38 x 43cm</w:t>
      </w:r>
      <w:r>
        <w:rPr>
          <w:rFonts w:cs="Calibri"/>
        </w:rPr>
        <w:t xml:space="preserve"> </w:t>
      </w:r>
      <w:r w:rsidRPr="00C77D41">
        <w:rPr>
          <w:rFonts w:cs="Calibri"/>
        </w:rPr>
        <w:t>dwukomorowa. Zapakowana w kopertę typu „folia-papier”, posiadającą dwie samoprzylepne naklejki transferowe</w:t>
      </w:r>
      <w:r>
        <w:rPr>
          <w:rFonts w:cs="Calibri"/>
        </w:rPr>
        <w:t xml:space="preserve"> </w:t>
      </w:r>
      <w:r w:rsidRPr="00C77D41">
        <w:rPr>
          <w:rFonts w:cs="Calibri"/>
        </w:rPr>
        <w:t>zawierające min. nazwę dostawcy, numer referencyjny produktu, numer serii i datę ważności.</w:t>
      </w:r>
    </w:p>
    <w:p w14:paraId="738653CA" w14:textId="6A861FC7" w:rsidR="00C77D41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Odpowiedź:</w:t>
      </w:r>
      <w:r w:rsidR="00EB403E">
        <w:rPr>
          <w:rFonts w:cs="Calibri"/>
          <w:b/>
          <w:bCs/>
        </w:rPr>
        <w:t xml:space="preserve"> Zamawiający dopuszcza.</w:t>
      </w:r>
    </w:p>
    <w:p w14:paraId="479F7AEF" w14:textId="77777777" w:rsidR="00C77D41" w:rsidRDefault="00C77D41" w:rsidP="0075424C">
      <w:pPr>
        <w:spacing w:after="0" w:line="240" w:lineRule="auto"/>
        <w:rPr>
          <w:rFonts w:cs="Calibri"/>
        </w:rPr>
      </w:pPr>
    </w:p>
    <w:p w14:paraId="7E042D5A" w14:textId="77777777" w:rsidR="00C77D41" w:rsidRDefault="00C77D41" w:rsidP="0075424C">
      <w:pPr>
        <w:spacing w:after="0" w:line="240" w:lineRule="auto"/>
        <w:rPr>
          <w:rFonts w:cs="Calibri"/>
        </w:rPr>
      </w:pPr>
    </w:p>
    <w:p w14:paraId="7D32193A" w14:textId="7DB170B9" w:rsidR="00C77D41" w:rsidRPr="00C77D41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 xml:space="preserve">Pytanie nr </w:t>
      </w:r>
      <w:r w:rsidR="00EB403E">
        <w:rPr>
          <w:rFonts w:cs="Calibri"/>
          <w:b/>
          <w:bCs/>
        </w:rPr>
        <w:t>32</w:t>
      </w:r>
    </w:p>
    <w:p w14:paraId="2EF7F9FE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Poz. nr 3 – czy Zamawiający dopuści możliwość zaoferowania następującego produktu:</w:t>
      </w:r>
    </w:p>
    <w:p w14:paraId="19FAE94A" w14:textId="56202D33" w:rsid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Obłożenie na stolik Mayo o wymiarach. 80cm x 145cm wykonane z mocnego nieprzemakalnego polietylenu o</w:t>
      </w:r>
      <w:r>
        <w:rPr>
          <w:rFonts w:cs="Calibri"/>
        </w:rPr>
        <w:t xml:space="preserve"> </w:t>
      </w:r>
      <w:r w:rsidRPr="00C77D41">
        <w:rPr>
          <w:rFonts w:cs="Calibri"/>
        </w:rPr>
        <w:t>grubości 60 μm, wzmocnienie w rozmiarze 60cmx145cm o gramaturze 27g/m2, kolor aqua. Zapakowane w kopertę</w:t>
      </w:r>
      <w:r>
        <w:rPr>
          <w:rFonts w:cs="Calibri"/>
        </w:rPr>
        <w:t xml:space="preserve"> </w:t>
      </w:r>
      <w:r w:rsidRPr="00C77D41">
        <w:rPr>
          <w:rFonts w:cs="Calibri"/>
        </w:rPr>
        <w:t>typu „folia-papier”, posiadającą dwie samoprzylepne naklejki transferowe zawierające min. nazwę dostawcy, numer</w:t>
      </w:r>
      <w:r>
        <w:rPr>
          <w:rFonts w:cs="Calibri"/>
        </w:rPr>
        <w:t xml:space="preserve"> </w:t>
      </w:r>
      <w:r w:rsidRPr="00C77D41">
        <w:rPr>
          <w:rFonts w:cs="Calibri"/>
        </w:rPr>
        <w:t>referencyjny produktu, numer serii i datę ważności. Obłożenie składane jest teleskopowo co ułatwia czyste nakrycie</w:t>
      </w:r>
      <w:r>
        <w:rPr>
          <w:rFonts w:cs="Calibri"/>
        </w:rPr>
        <w:t xml:space="preserve"> </w:t>
      </w:r>
      <w:r w:rsidRPr="00C77D41">
        <w:rPr>
          <w:rFonts w:cs="Calibri"/>
        </w:rPr>
        <w:t>stolika.</w:t>
      </w:r>
    </w:p>
    <w:p w14:paraId="200CDFB8" w14:textId="7B5AD50B" w:rsidR="00C77D41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6DA9A431" w14:textId="77777777" w:rsidR="00C77D41" w:rsidRDefault="00C77D41" w:rsidP="0075424C">
      <w:pPr>
        <w:spacing w:after="0" w:line="240" w:lineRule="auto"/>
        <w:rPr>
          <w:rFonts w:cs="Calibri"/>
        </w:rPr>
      </w:pPr>
    </w:p>
    <w:p w14:paraId="5873DB2F" w14:textId="77777777" w:rsidR="00092B35" w:rsidRDefault="00092B35" w:rsidP="0075424C">
      <w:pPr>
        <w:spacing w:after="0" w:line="240" w:lineRule="auto"/>
        <w:rPr>
          <w:rFonts w:cs="Calibri"/>
        </w:rPr>
      </w:pPr>
    </w:p>
    <w:p w14:paraId="14697447" w14:textId="428A27E6" w:rsidR="00C77D41" w:rsidRPr="00C77D41" w:rsidRDefault="00C77D41" w:rsidP="0075424C">
      <w:pPr>
        <w:spacing w:after="0" w:line="240" w:lineRule="auto"/>
        <w:rPr>
          <w:rFonts w:cs="Calibri"/>
          <w:b/>
          <w:bCs/>
        </w:rPr>
      </w:pPr>
      <w:bookmarkStart w:id="11" w:name="_Hlk197427347"/>
      <w:r w:rsidRPr="00C77D41">
        <w:rPr>
          <w:rFonts w:cs="Calibri"/>
          <w:b/>
          <w:bCs/>
        </w:rPr>
        <w:t>Pytanie nr 3</w:t>
      </w:r>
      <w:r w:rsidR="00EB403E">
        <w:rPr>
          <w:rFonts w:cs="Calibri"/>
          <w:b/>
          <w:bCs/>
        </w:rPr>
        <w:t>3</w:t>
      </w:r>
    </w:p>
    <w:bookmarkEnd w:id="11"/>
    <w:p w14:paraId="5794C99F" w14:textId="77777777" w:rsidR="00C77D41" w:rsidRPr="00C77D41" w:rsidRDefault="00C77D41" w:rsidP="0075424C">
      <w:pPr>
        <w:spacing w:after="0" w:line="240" w:lineRule="auto"/>
        <w:rPr>
          <w:rFonts w:cs="Calibri"/>
          <w:b/>
          <w:bCs/>
        </w:rPr>
      </w:pPr>
      <w:r w:rsidRPr="00C77D41">
        <w:rPr>
          <w:rFonts w:cs="Calibri"/>
          <w:b/>
          <w:bCs/>
        </w:rPr>
        <w:t>PROJEKTOWANE POSTANOWIENIA UMOWY:</w:t>
      </w:r>
    </w:p>
    <w:p w14:paraId="0207C569" w14:textId="77777777" w:rsidR="00C77D41" w:rsidRP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Czy Zamawiający zgodzi się aby w § 6 ust. 1 c) wzoru umowy wyrażenie „10% wartości wynagrodzenia Wykonawcy</w:t>
      </w:r>
    </w:p>
    <w:p w14:paraId="56002258" w14:textId="2E57CF26" w:rsidR="00C77D41" w:rsidRDefault="00C77D41" w:rsidP="0075424C">
      <w:pPr>
        <w:spacing w:after="0" w:line="240" w:lineRule="auto"/>
        <w:rPr>
          <w:rFonts w:cs="Calibri"/>
        </w:rPr>
      </w:pPr>
      <w:r w:rsidRPr="00C77D41">
        <w:rPr>
          <w:rFonts w:cs="Calibri"/>
        </w:rPr>
        <w:t>brutto określonego w § 2 ust. 1” zostało zastąpione wyrażeniem „10% wartości niezrealizowanej części umowy</w:t>
      </w:r>
      <w:r>
        <w:rPr>
          <w:rFonts w:cs="Calibri"/>
        </w:rPr>
        <w:t xml:space="preserve"> </w:t>
      </w:r>
      <w:r w:rsidRPr="00C77D41">
        <w:rPr>
          <w:rFonts w:cs="Calibri"/>
        </w:rPr>
        <w:t>brutto”? Uzasadnione jest aby kara umowna za stąpienie/wypowiedzenie/rozwiązanie umowy była naliczana od</w:t>
      </w:r>
      <w:r w:rsidR="00092B35">
        <w:rPr>
          <w:rFonts w:cs="Calibri"/>
        </w:rPr>
        <w:t xml:space="preserve"> </w:t>
      </w:r>
      <w:r w:rsidRPr="00C77D41">
        <w:rPr>
          <w:rFonts w:cs="Calibri"/>
        </w:rPr>
        <w:t>wartości niezrealizowanej części umowy, nie zaś od wartości całej umowy. W przeciwnym razie, w przypadku</w:t>
      </w:r>
      <w:r w:rsidR="00092B35">
        <w:rPr>
          <w:rFonts w:cs="Calibri"/>
        </w:rPr>
        <w:t xml:space="preserve"> </w:t>
      </w:r>
      <w:r w:rsidRPr="00C77D41">
        <w:rPr>
          <w:rFonts w:cs="Calibri"/>
        </w:rPr>
        <w:t>odstąpienia/wypowiedzenia/rozwiązania umowy po zrealizowaniu jej znaczącej części, kara umowna byłaby</w:t>
      </w:r>
      <w:r w:rsidR="00092B35">
        <w:rPr>
          <w:rFonts w:cs="Calibri"/>
        </w:rPr>
        <w:t xml:space="preserve"> </w:t>
      </w:r>
      <w:r w:rsidRPr="00C77D41">
        <w:rPr>
          <w:rFonts w:cs="Calibri"/>
        </w:rPr>
        <w:t>niewspółmiernie wysoka w stosunku do wartości niezrealizowanej części umowy, a nawet mogłaby przewyższać</w:t>
      </w:r>
      <w:r w:rsidR="00092B35">
        <w:rPr>
          <w:rFonts w:cs="Calibri"/>
        </w:rPr>
        <w:t xml:space="preserve"> </w:t>
      </w:r>
      <w:r w:rsidRPr="00C77D41">
        <w:rPr>
          <w:rFonts w:cs="Calibri"/>
        </w:rPr>
        <w:t>wartość niezrealizowanej części umowy. Taka kara byłaby rażąco wygórowana w rozumieniu art. 484 § 2 Kodeksu</w:t>
      </w:r>
      <w:r w:rsidR="00092B35">
        <w:rPr>
          <w:rFonts w:cs="Calibri"/>
        </w:rPr>
        <w:t xml:space="preserve"> </w:t>
      </w:r>
      <w:r w:rsidRPr="00C77D41">
        <w:rPr>
          <w:rFonts w:cs="Calibri"/>
        </w:rPr>
        <w:t>cywilnego i naruszałaby zasadę proporcjonalności wyrażoną w art. 16 ust. 3 ustawy Prawo zamówień publicznych.</w:t>
      </w:r>
    </w:p>
    <w:p w14:paraId="1A981540" w14:textId="3EDA39A4" w:rsidR="00092B35" w:rsidRDefault="00092B35" w:rsidP="0075424C">
      <w:pPr>
        <w:spacing w:after="0" w:line="240" w:lineRule="auto"/>
        <w:rPr>
          <w:rFonts w:cs="Calibri"/>
          <w:b/>
          <w:bCs/>
        </w:rPr>
      </w:pPr>
      <w:bookmarkStart w:id="12" w:name="_Hlk197427575"/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0898AB47" w14:textId="77777777" w:rsidR="0075424C" w:rsidRDefault="0075424C" w:rsidP="0075424C">
      <w:pPr>
        <w:spacing w:after="0" w:line="240" w:lineRule="auto"/>
        <w:rPr>
          <w:rFonts w:cs="Calibri"/>
          <w:b/>
          <w:bCs/>
        </w:rPr>
      </w:pPr>
    </w:p>
    <w:p w14:paraId="5CA8A77B" w14:textId="77777777" w:rsidR="0075424C" w:rsidRDefault="0075424C" w:rsidP="0075424C">
      <w:pPr>
        <w:spacing w:after="0" w:line="240" w:lineRule="auto"/>
        <w:rPr>
          <w:rFonts w:cs="Calibri"/>
          <w:b/>
          <w:bCs/>
        </w:rPr>
      </w:pPr>
    </w:p>
    <w:bookmarkEnd w:id="12"/>
    <w:p w14:paraId="6297A821" w14:textId="38CB8656" w:rsidR="00092B35" w:rsidRDefault="00092B35" w:rsidP="0075424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VII.</w:t>
      </w:r>
    </w:p>
    <w:p w14:paraId="2FA3FA4A" w14:textId="54B34199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Pytanie nr 3</w:t>
      </w:r>
      <w:r w:rsidR="00EB403E">
        <w:rPr>
          <w:rFonts w:cs="Calibri"/>
          <w:b/>
          <w:bCs/>
        </w:rPr>
        <w:t>4</w:t>
      </w:r>
    </w:p>
    <w:p w14:paraId="39312EC5" w14:textId="77777777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bookmarkStart w:id="13" w:name="_Hlk197507497"/>
      <w:r w:rsidRPr="00092B35">
        <w:rPr>
          <w:rFonts w:cs="Calibri"/>
          <w:b/>
          <w:bCs/>
        </w:rPr>
        <w:t>ZAŁĄCZNIK NR 2.1 Część 1 :</w:t>
      </w:r>
    </w:p>
    <w:bookmarkEnd w:id="13"/>
    <w:p w14:paraId="2EDC139C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lastRenderedPageBreak/>
        <w:t xml:space="preserve">Poz. 1 – </w:t>
      </w:r>
      <w:r w:rsidRPr="00092B35">
        <w:rPr>
          <w:rFonts w:cs="Calibri"/>
        </w:rPr>
        <w:t>Czy Zamawiający dopuści zestaw serwet z poniższym składem i parametrami:</w:t>
      </w:r>
    </w:p>
    <w:p w14:paraId="4BE90B8E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Serwety z materiału dwuwarstwowego Biflex EX, laminowanego ekstruzyjnie, o wysokiej chłonności 455 ml/m2, odporność na przenikanie cieczy min. 135 cmH2O</w:t>
      </w:r>
    </w:p>
    <w:p w14:paraId="466D3627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Gramatura serwet 60 g/m2</w:t>
      </w:r>
    </w:p>
    <w:p w14:paraId="66C361C3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Uniwersalne zastosowanie</w:t>
      </w:r>
    </w:p>
    <w:p w14:paraId="708A6FBF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Zgodność z normą PN-EN 13795</w:t>
      </w:r>
    </w:p>
    <w:p w14:paraId="09EDE089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Skład</w:t>
      </w:r>
    </w:p>
    <w:p w14:paraId="05CB9BD9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1 serweta na stolik instrumentariuszki 150 x 190 cm;</w:t>
      </w:r>
    </w:p>
    <w:p w14:paraId="6F269085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1 osłona na stolik Mayo 80 x 145 cm;</w:t>
      </w:r>
    </w:p>
    <w:p w14:paraId="35834377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1 serweta z taśmą przylepną 180 x 180 cm;</w:t>
      </w:r>
    </w:p>
    <w:p w14:paraId="07BFFD88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1 serweta z taśmą przylepną 150 x 240 cm;</w:t>
      </w:r>
    </w:p>
    <w:p w14:paraId="6B6E00F4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2 serwety z taśmą przylepną 75 x 100 cm;</w:t>
      </w:r>
    </w:p>
    <w:p w14:paraId="76277378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2 włókninowe OP taśmy 10 x 50 cm;</w:t>
      </w:r>
    </w:p>
    <w:p w14:paraId="6285B2E9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4 ręczniki 30 x 40 cm;</w:t>
      </w:r>
    </w:p>
    <w:p w14:paraId="3E2D7946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Kieszeń pakowana osobno w wymaganym rozmiarze. Opakowanie papier folia posiadające min. 2 naklejki TAG. Opakowanie bez piktogramu potwierdzającego brak lateksu. </w:t>
      </w:r>
    </w:p>
    <w:p w14:paraId="71924A18" w14:textId="7B03B58F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5B25894E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16F18DAF" w14:textId="77777777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1431687E" w14:textId="6D8D1E47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Pytanie nr 3</w:t>
      </w:r>
      <w:r w:rsidR="00EB403E">
        <w:rPr>
          <w:rFonts w:cs="Calibri"/>
          <w:b/>
          <w:bCs/>
        </w:rPr>
        <w:t>5</w:t>
      </w:r>
    </w:p>
    <w:p w14:paraId="7C2339EE" w14:textId="40B2AA48" w:rsidR="00472D0D" w:rsidRPr="00092B35" w:rsidRDefault="00472D0D" w:rsidP="0075424C">
      <w:pPr>
        <w:spacing w:after="0" w:line="240" w:lineRule="auto"/>
        <w:rPr>
          <w:rFonts w:cs="Calibri"/>
          <w:b/>
          <w:bCs/>
        </w:rPr>
      </w:pPr>
      <w:r w:rsidRPr="00472D0D">
        <w:rPr>
          <w:rFonts w:cs="Calibri"/>
          <w:b/>
          <w:bCs/>
        </w:rPr>
        <w:t>ZAŁĄCZNIK NR 2.1 Część 1 :</w:t>
      </w:r>
    </w:p>
    <w:p w14:paraId="4682614C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Poz. 1 – </w:t>
      </w:r>
      <w:r w:rsidRPr="00092B35">
        <w:rPr>
          <w:rFonts w:cs="Calibri"/>
        </w:rPr>
        <w:t>Czy Zamawiający dopuści zestaw serwet z poniższym składem i parametrami:</w:t>
      </w:r>
    </w:p>
    <w:p w14:paraId="12DB6AF1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Serwety z materiału dwuwarstwowego Biflex, o dużej chłonności i o wysokiej chłonności 455 ml/m2, odporność na przenikanie cieczy min. 185 cmH2O</w:t>
      </w:r>
    </w:p>
    <w:p w14:paraId="06A25A39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Gramatura serwet 65 g/m2</w:t>
      </w:r>
    </w:p>
    <w:p w14:paraId="1D6BF8CD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Serwety wzmocnione dodatkowym padem chłonnym PP+PE o gramaturze 95 g/m2, chłonności 600 ml/m2, odporność na przenikanie cieczy min. 185 cmH2O</w:t>
      </w:r>
    </w:p>
    <w:p w14:paraId="52349DDF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Uniwersalne zastosowanie</w:t>
      </w:r>
    </w:p>
    <w:p w14:paraId="47996634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Zgodność z normą PN-EN 13795</w:t>
      </w:r>
    </w:p>
    <w:p w14:paraId="62F2ABD6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Skład</w:t>
      </w:r>
    </w:p>
    <w:p w14:paraId="12B70D82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1 serweta na stolik instrumentariuszki 150 x 190 cm;</w:t>
      </w:r>
    </w:p>
    <w:p w14:paraId="138DE2C3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1 osłona na stolik Mayo 80 x 145 cm;</w:t>
      </w:r>
    </w:p>
    <w:p w14:paraId="4540FE99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1 serweta samoprzylepna 180 x 180 cm z 1 organizatorem przewodów w formie rzepu, pad chłonny 30x60 cm, taśma przylepna 5 x 100 cm;</w:t>
      </w:r>
    </w:p>
    <w:p w14:paraId="6974106A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1 serweta samoprzylepna 150 x 240 cm z 1 organizatorem przewodów w formie rzepu, pad chłonny 30x60 cm, taśma przylepna 5 x 100 cm;</w:t>
      </w:r>
    </w:p>
    <w:p w14:paraId="24A6B4BC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2 serwety samoprzylepne 75 x 100 cm z 2 organizatorami przewodów w formie rzepu, pad chłonny 30x60 cm, taśma przylepna 5 x 100 cm;</w:t>
      </w:r>
    </w:p>
    <w:p w14:paraId="2A705E4D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 4 ręczniki 30 x 40 cm;</w:t>
      </w:r>
    </w:p>
    <w:p w14:paraId="33DE66D2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Kieszeń pakowana osobno w wymaganym rozmiarze. Opakowanie papier folia posiadające min. 2 naklejki TAG. Opakowanie bez piktogramu potwierdzającego brak lateksu. </w:t>
      </w:r>
    </w:p>
    <w:p w14:paraId="761B5EA0" w14:textId="32F0FE24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130A2640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599C71F6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2339F556" w14:textId="0F55447E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Pytanie nr 3</w:t>
      </w:r>
      <w:r w:rsidR="00EB403E">
        <w:rPr>
          <w:rFonts w:cs="Calibri"/>
          <w:b/>
          <w:bCs/>
        </w:rPr>
        <w:t>6</w:t>
      </w:r>
    </w:p>
    <w:p w14:paraId="7FFB2B56" w14:textId="4FE25C65" w:rsidR="00472D0D" w:rsidRPr="00092B35" w:rsidRDefault="00472D0D" w:rsidP="0075424C">
      <w:pPr>
        <w:spacing w:after="0" w:line="240" w:lineRule="auto"/>
        <w:rPr>
          <w:rFonts w:cs="Calibri"/>
          <w:b/>
          <w:bCs/>
        </w:rPr>
      </w:pPr>
      <w:r w:rsidRPr="00472D0D">
        <w:rPr>
          <w:rFonts w:cs="Calibri"/>
          <w:b/>
          <w:bCs/>
        </w:rPr>
        <w:t>ZAŁĄCZNIK NR 2.1 Część 1 :</w:t>
      </w:r>
    </w:p>
    <w:p w14:paraId="076A1E20" w14:textId="77777777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Poz. 1 – Czy Zamawiający dopuści zestaw serwet z poniższym składem i parametrami:</w:t>
      </w:r>
    </w:p>
    <w:p w14:paraId="14F7110B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>•</w:t>
      </w:r>
      <w:r w:rsidRPr="00092B35">
        <w:rPr>
          <w:rFonts w:cs="Calibri"/>
          <w:b/>
          <w:bCs/>
        </w:rPr>
        <w:tab/>
      </w:r>
      <w:r w:rsidRPr="00092B35">
        <w:rPr>
          <w:rFonts w:cs="Calibri"/>
        </w:rPr>
        <w:t>Serwety z materiału , o dużej chłonności i wysokiej odporności na przenikanie cieczy</w:t>
      </w:r>
    </w:p>
    <w:p w14:paraId="655595D5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Gramatura serwet 65 g/m2, Serwety okrywające pacjenta wykonane z chłonnego na całej powierzchni laminatu trójwarstwowego,  pozbawionego pylących i łatwopalnych włókien wiskozy i celulozy o niskim współczynniku pylenia ≤ 1,9log10;</w:t>
      </w:r>
    </w:p>
    <w:p w14:paraId="1F61E71F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 xml:space="preserve">Wysoka odporności na penetracje płynów &gt; 200cmH2O. </w:t>
      </w:r>
    </w:p>
    <w:p w14:paraId="09EC4278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lastRenderedPageBreak/>
        <w:t>•</w:t>
      </w:r>
      <w:r w:rsidRPr="00092B35">
        <w:rPr>
          <w:rFonts w:cs="Calibri"/>
        </w:rPr>
        <w:tab/>
        <w:t>Uniwersalne zastosowanie</w:t>
      </w:r>
    </w:p>
    <w:p w14:paraId="47BE9D88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W obszarze krytycznym wzmocnione łatami chłonnymi z polipropylenu i polietylenu, bez celulozy i wiskozy, o wysokiej odporności na rozrywanie   &gt; 570 kPa. Łączna gramatura w obszarze wzmocnionym 130 g/m2</w:t>
      </w:r>
    </w:p>
    <w:p w14:paraId="76AE3D20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Zgodność z normą PN-EN 13795- wymagania wysokie.</w:t>
      </w:r>
    </w:p>
    <w:p w14:paraId="156BE2D9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W celu ułatwienia aplikacji w rękawicach nieprzylepna końcówka przy paskach zabezpieczających taśmę lepną</w:t>
      </w:r>
    </w:p>
    <w:p w14:paraId="66EA59CC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Pakowany sterylnie w przezroczystą foliową torbę, 4 etykiety samoprzylepne do dokumentacji medycznej zawierające nr katalogowy, nr LOT, datę ważności, nazwę producenta w tym 2 etykiety dodatkowo z kodem kreskowym. Zestawy zapakowane zbiorczo w worek foliowy następnie w karton.</w:t>
      </w:r>
    </w:p>
    <w:p w14:paraId="2A05DCF8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Skład</w:t>
      </w:r>
    </w:p>
    <w:p w14:paraId="3DFAE36C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1 x serweta na stolik narzędziowy 140x190 cm z folii PE z mikroteksturą ze wzmocnieniem (owinięcie zestawu)</w:t>
      </w:r>
    </w:p>
    <w:p w14:paraId="5CF36B18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1 x serweta na stolik Mayo 80x142 cm z folii PE ze wzmocnieniem z polipropylenu 55x88cm, składana rewersowo</w:t>
      </w:r>
    </w:p>
    <w:p w14:paraId="01604ECA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1 x samoprzylepna serweta dolna 196x200cm, ze wzmocnieniem 67x39 cm, z dwoma podwójnymi organizatorami przewodów</w:t>
      </w:r>
    </w:p>
    <w:p w14:paraId="66BB5167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1 x samoprzylepna serweta górna 260x160 cm ze wzmocnieniem 67x39 cm,</w:t>
      </w:r>
    </w:p>
    <w:p w14:paraId="3B2EDB33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2 x samoprzylepna serweta boczna 98x100 cm, ze wzmocnieniem 67x39 cm</w:t>
      </w:r>
    </w:p>
    <w:p w14:paraId="0F9BFF5C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1 x uchwyt na przewody typu rzep 2,5x13 cm</w:t>
      </w:r>
    </w:p>
    <w:p w14:paraId="6EA01900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•</w:t>
      </w:r>
      <w:r w:rsidRPr="00092B35">
        <w:rPr>
          <w:rFonts w:cs="Calibri"/>
        </w:rPr>
        <w:tab/>
        <w:t>4 x ręcznik chłonny celulozowy 20x30 cm z mikrosiecią zabezpieczająca przed rozrywaniem</w:t>
      </w:r>
    </w:p>
    <w:p w14:paraId="0EEC1821" w14:textId="3D694654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58320E7A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0C332185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3B789E67" w14:textId="65A14B78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Pytanie nr 3</w:t>
      </w:r>
      <w:r w:rsidR="00EB403E">
        <w:rPr>
          <w:rFonts w:cs="Calibri"/>
          <w:b/>
          <w:bCs/>
        </w:rPr>
        <w:t>7</w:t>
      </w:r>
    </w:p>
    <w:p w14:paraId="17D56A03" w14:textId="17E34FE5" w:rsidR="00472D0D" w:rsidRPr="00092B35" w:rsidRDefault="00472D0D" w:rsidP="0075424C">
      <w:pPr>
        <w:spacing w:after="0" w:line="240" w:lineRule="auto"/>
        <w:rPr>
          <w:rFonts w:cs="Calibri"/>
          <w:b/>
          <w:bCs/>
        </w:rPr>
      </w:pPr>
      <w:r w:rsidRPr="00472D0D">
        <w:rPr>
          <w:rFonts w:cs="Calibri"/>
          <w:b/>
          <w:bCs/>
        </w:rPr>
        <w:t>ZAŁĄCZNIK NR 2.1 Część 1 :</w:t>
      </w:r>
    </w:p>
    <w:p w14:paraId="126658AC" w14:textId="77777777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Poz. 1 – Czy Zamawiający dopuści zestaw serwet z poniższym składem i parametrami:</w:t>
      </w:r>
    </w:p>
    <w:p w14:paraId="5863514E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• </w:t>
      </w:r>
      <w:r w:rsidRPr="00092B35">
        <w:rPr>
          <w:rFonts w:cs="Calibri"/>
        </w:rPr>
        <w:t xml:space="preserve">Serwety z materiału dwuwarstwowego Biflex, o dużej chłonności i wysokiej odporności na przenikanie cieczy ( folia polietylenowa + hydrofilowa warstwa włókniny polipropylenowej), </w:t>
      </w:r>
    </w:p>
    <w:p w14:paraId="7532FA05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nie zawierają wiskozy i celulozy </w:t>
      </w:r>
    </w:p>
    <w:p w14:paraId="3FAE861B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Gramatura serwet 65 g/m2 </w:t>
      </w:r>
    </w:p>
    <w:p w14:paraId="255B900E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Uniwersalne zastosowanie </w:t>
      </w:r>
    </w:p>
    <w:p w14:paraId="44B21F2F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odporność na przenikanie cieczy 156 cm H₂O, odporność na rozerwanie na sucho 145kPa, chłonność włókniny badana wg EN ISO 9073-6 ok.156ml/m², </w:t>
      </w:r>
    </w:p>
    <w:p w14:paraId="00632D76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Zgodność z normą PN-EN 13795 </w:t>
      </w:r>
    </w:p>
    <w:p w14:paraId="77D3C41B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Skład </w:t>
      </w:r>
    </w:p>
    <w:p w14:paraId="12174184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1 serweta na stolik instrumentariuszki 150 x 190 cm; </w:t>
      </w:r>
    </w:p>
    <w:p w14:paraId="213910A3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1 osłona na stolik Mayo 80 x 145 cm; </w:t>
      </w:r>
    </w:p>
    <w:p w14:paraId="25401316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1 serweta z taśmą przylepną 175 x 200 cm; </w:t>
      </w:r>
    </w:p>
    <w:p w14:paraId="2628EC9D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1 serweta z taśmą przylepną 150 x 240 cm; </w:t>
      </w:r>
    </w:p>
    <w:p w14:paraId="0B0A10AA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2 serwety z taśmą przylepną 75 x 90 cm; </w:t>
      </w:r>
    </w:p>
    <w:p w14:paraId="1C2E0421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2 taśmy samoprzylepne -OP taśmy 10 x 50 cm; </w:t>
      </w:r>
    </w:p>
    <w:p w14:paraId="2C612C92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 xml:space="preserve">• 4 ręczniki 30 x 40 cm; </w:t>
      </w:r>
    </w:p>
    <w:p w14:paraId="26F7BAED" w14:textId="01C35CCB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450685BF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3E42DC61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2241F020" w14:textId="1E78801D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Pytanie nr 3</w:t>
      </w:r>
      <w:r w:rsidR="00EB403E">
        <w:rPr>
          <w:rFonts w:cs="Calibri"/>
          <w:b/>
          <w:bCs/>
        </w:rPr>
        <w:t>8</w:t>
      </w:r>
    </w:p>
    <w:p w14:paraId="7A6B039C" w14:textId="0CFF4070" w:rsidR="00472D0D" w:rsidRPr="00092B35" w:rsidRDefault="00472D0D" w:rsidP="0075424C">
      <w:pPr>
        <w:spacing w:after="0" w:line="240" w:lineRule="auto"/>
        <w:rPr>
          <w:rFonts w:cs="Calibri"/>
          <w:b/>
          <w:bCs/>
        </w:rPr>
      </w:pPr>
      <w:r w:rsidRPr="00472D0D">
        <w:rPr>
          <w:rFonts w:cs="Calibri"/>
          <w:b/>
          <w:bCs/>
        </w:rPr>
        <w:t>ZAŁĄCZNIK NR 2.1 Część 1 :</w:t>
      </w:r>
    </w:p>
    <w:p w14:paraId="08CAE06E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Poz. 2 i 3– </w:t>
      </w:r>
      <w:r w:rsidRPr="00092B35">
        <w:rPr>
          <w:rFonts w:cs="Calibri"/>
        </w:rPr>
        <w:t>Czy Zamawiający dopuści produkt w opakowaniu posiadającym min. 2 naklejki transferowe?</w:t>
      </w:r>
    </w:p>
    <w:p w14:paraId="6A1096A1" w14:textId="73F29D6F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7B6502BB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30652B44" w14:textId="22C7C947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Pytanie nr 3</w:t>
      </w:r>
      <w:r w:rsidR="00EB403E">
        <w:rPr>
          <w:rFonts w:cs="Calibri"/>
          <w:b/>
          <w:bCs/>
        </w:rPr>
        <w:t>9</w:t>
      </w:r>
    </w:p>
    <w:p w14:paraId="3D169AB4" w14:textId="3D458EE3" w:rsidR="00472D0D" w:rsidRPr="00092B35" w:rsidRDefault="00472D0D" w:rsidP="0075424C">
      <w:pPr>
        <w:spacing w:after="0" w:line="240" w:lineRule="auto"/>
        <w:rPr>
          <w:rFonts w:cs="Calibri"/>
          <w:b/>
          <w:bCs/>
        </w:rPr>
      </w:pPr>
      <w:r w:rsidRPr="00472D0D">
        <w:rPr>
          <w:rFonts w:cs="Calibri"/>
          <w:b/>
          <w:bCs/>
        </w:rPr>
        <w:t>ZAŁĄCZNIK NR 2.1 Część 1 :</w:t>
      </w:r>
    </w:p>
    <w:p w14:paraId="196F80F2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Poz. 3 – </w:t>
      </w:r>
      <w:r w:rsidRPr="00092B35">
        <w:rPr>
          <w:rFonts w:cs="Calibri"/>
        </w:rPr>
        <w:t>Czy Zamawiający dopuści osłonę na stolik Mayo 80x145 cm wykonaną z folii PE o gramaturze 47 g/m2 z wzmocnieniem polipropylenowym 30 g/m2 w kolorze niebieskim?</w:t>
      </w:r>
    </w:p>
    <w:p w14:paraId="65B29150" w14:textId="026AD9A1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6BDF901C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6604766E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027D9247" w14:textId="266AE2D8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 w:rsidR="00EB403E">
        <w:rPr>
          <w:rFonts w:cs="Calibri"/>
          <w:b/>
          <w:bCs/>
        </w:rPr>
        <w:t>40</w:t>
      </w:r>
    </w:p>
    <w:p w14:paraId="54AB86DB" w14:textId="790A84A0" w:rsidR="00472D0D" w:rsidRPr="00092B35" w:rsidRDefault="00472D0D" w:rsidP="0075424C">
      <w:pPr>
        <w:spacing w:after="0" w:line="240" w:lineRule="auto"/>
        <w:rPr>
          <w:rFonts w:cs="Calibri"/>
          <w:b/>
          <w:bCs/>
        </w:rPr>
      </w:pPr>
      <w:r w:rsidRPr="00472D0D">
        <w:rPr>
          <w:rFonts w:cs="Calibri"/>
          <w:b/>
          <w:bCs/>
        </w:rPr>
        <w:t>ZAŁĄCZNIK NR 2.1 Część 1 :</w:t>
      </w:r>
    </w:p>
    <w:p w14:paraId="0E7D9C42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Poz. 3– </w:t>
      </w:r>
      <w:r w:rsidRPr="00092B35">
        <w:rPr>
          <w:rFonts w:cs="Calibri"/>
        </w:rPr>
        <w:t>Czy Zamawiający dopuści osłonę na stolik Mayo w opakowaniu bez piktogramu z informacją i o braku zawartości lateksu?</w:t>
      </w:r>
    </w:p>
    <w:p w14:paraId="03E03C90" w14:textId="70C2B639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187515A4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401299FF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5D76A961" w14:textId="278A59E1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 w:rsidR="00EB403E">
        <w:rPr>
          <w:rFonts w:cs="Calibri"/>
          <w:b/>
          <w:bCs/>
        </w:rPr>
        <w:t>41</w:t>
      </w:r>
    </w:p>
    <w:p w14:paraId="4C8016B6" w14:textId="77777777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bookmarkStart w:id="14" w:name="_Hlk197427135"/>
      <w:r w:rsidRPr="00092B35">
        <w:rPr>
          <w:rFonts w:cs="Calibri"/>
          <w:b/>
          <w:bCs/>
        </w:rPr>
        <w:t>ZAŁĄCZNIK NR 2.2 Część 2 :</w:t>
      </w:r>
    </w:p>
    <w:bookmarkEnd w:id="14"/>
    <w:p w14:paraId="68F41902" w14:textId="77777777" w:rsid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Poz. 1 – </w:t>
      </w:r>
      <w:r w:rsidRPr="00092B35">
        <w:rPr>
          <w:rFonts w:cs="Calibri"/>
        </w:rPr>
        <w:t>Czy Zamawiający dopuści pościel o gramaturze min. 20 g/m2?</w:t>
      </w:r>
    </w:p>
    <w:p w14:paraId="65D8D5E2" w14:textId="7C0428FA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5BE6C065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42A1BD4F" w14:textId="77777777" w:rsidR="00EB403E" w:rsidRPr="00092B35" w:rsidRDefault="00EB403E" w:rsidP="0075424C">
      <w:pPr>
        <w:spacing w:after="0" w:line="240" w:lineRule="auto"/>
        <w:rPr>
          <w:rFonts w:cs="Calibri"/>
          <w:b/>
          <w:bCs/>
        </w:rPr>
      </w:pPr>
    </w:p>
    <w:p w14:paraId="2FAB5A29" w14:textId="1DEDFA0A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 w:rsidR="00EB403E">
        <w:rPr>
          <w:rFonts w:cs="Calibri"/>
          <w:b/>
          <w:bCs/>
        </w:rPr>
        <w:t>42</w:t>
      </w:r>
    </w:p>
    <w:p w14:paraId="631B587A" w14:textId="1E208AE6" w:rsidR="00092B35" w:rsidRPr="00472D0D" w:rsidRDefault="00092B35" w:rsidP="0075424C">
      <w:pPr>
        <w:spacing w:after="0" w:line="240" w:lineRule="auto"/>
        <w:rPr>
          <w:rFonts w:cs="Calibri"/>
          <w:b/>
          <w:bCs/>
        </w:rPr>
      </w:pPr>
      <w:r w:rsidRPr="00472D0D">
        <w:rPr>
          <w:rFonts w:cs="Calibri"/>
          <w:b/>
          <w:bCs/>
        </w:rPr>
        <w:t>ZAŁĄCZNIK NR 2.2 Część 2 :</w:t>
      </w:r>
    </w:p>
    <w:p w14:paraId="77705A35" w14:textId="77777777" w:rsid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Poz. 1 – </w:t>
      </w:r>
      <w:r w:rsidRPr="00092B35">
        <w:rPr>
          <w:rFonts w:cs="Calibri"/>
        </w:rPr>
        <w:t>Czy Zamawiający dopuści zestaw pościeli pakowany a’1 komplet, opakowanie zbiorcze kartonowe po 40 kompletów?</w:t>
      </w:r>
    </w:p>
    <w:p w14:paraId="646EC7BA" w14:textId="07AC90CD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4122B76C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40397AE6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6E2E7879" w14:textId="6D4C0E4A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 w:rsidR="00EB403E">
        <w:rPr>
          <w:rFonts w:cs="Calibri"/>
          <w:b/>
          <w:bCs/>
        </w:rPr>
        <w:t>43</w:t>
      </w:r>
    </w:p>
    <w:p w14:paraId="1345D375" w14:textId="7F0737E2" w:rsidR="00092B35" w:rsidRPr="00092B35" w:rsidRDefault="00472D0D" w:rsidP="0075424C">
      <w:pPr>
        <w:spacing w:after="0" w:line="240" w:lineRule="auto"/>
        <w:rPr>
          <w:rFonts w:cs="Calibri"/>
          <w:b/>
          <w:bCs/>
        </w:rPr>
      </w:pPr>
      <w:r>
        <w:pict w14:anchorId="7350D4F9">
          <v:shape id="_x0000_i1026" type="#_x0000_t75" style="width:453.55pt;height:13.35pt">
            <v:imagedata r:id="rId8" o:title=""/>
          </v:shape>
        </w:pict>
      </w:r>
    </w:p>
    <w:p w14:paraId="2C41A674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Poz. 1 – </w:t>
      </w:r>
      <w:r w:rsidRPr="00092B35">
        <w:rPr>
          <w:rFonts w:cs="Calibri"/>
        </w:rPr>
        <w:t>Czy Zamawiający dopuści zestaw pościeli pakowany a’1 komplet, opakowanie zbiorcze kartonowe po 30 kompletów</w:t>
      </w:r>
      <w:r w:rsidRPr="00092B35">
        <w:rPr>
          <w:rFonts w:cs="Calibri"/>
          <w:b/>
          <w:bCs/>
        </w:rPr>
        <w:t>?</w:t>
      </w:r>
    </w:p>
    <w:p w14:paraId="0C19996A" w14:textId="055817F9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71991B77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64AD3E0A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5D250ECF" w14:textId="4A8BA42C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4</w:t>
      </w:r>
      <w:r w:rsidR="00EB403E">
        <w:rPr>
          <w:rFonts w:cs="Calibri"/>
          <w:b/>
          <w:bCs/>
        </w:rPr>
        <w:t>4</w:t>
      </w:r>
    </w:p>
    <w:p w14:paraId="0991D480" w14:textId="3A32B0C7" w:rsidR="00092B35" w:rsidRPr="00092B35" w:rsidRDefault="00472D0D" w:rsidP="0075424C">
      <w:pPr>
        <w:spacing w:after="0" w:line="240" w:lineRule="auto"/>
        <w:rPr>
          <w:rFonts w:cs="Calibri"/>
          <w:b/>
          <w:bCs/>
        </w:rPr>
      </w:pPr>
      <w:r>
        <w:pict w14:anchorId="4525120F">
          <v:shape id="_x0000_i1027" type="#_x0000_t75" style="width:453.55pt;height:13.35pt">
            <v:imagedata r:id="rId8" o:title=""/>
          </v:shape>
        </w:pict>
      </w:r>
    </w:p>
    <w:p w14:paraId="6D9B8C13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Poz. 3 – </w:t>
      </w:r>
      <w:r w:rsidRPr="00092B35">
        <w:rPr>
          <w:rFonts w:cs="Calibri"/>
        </w:rPr>
        <w:t>Czy Zamawiający dopuści koszulę tył rozcięty wiązaną na dwie pary troków – przy szyi i w pasie?</w:t>
      </w:r>
    </w:p>
    <w:p w14:paraId="3E45684A" w14:textId="0127DF14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EB403E" w:rsidRPr="00EB403E">
        <w:t xml:space="preserve"> </w:t>
      </w:r>
      <w:r w:rsidR="00EB403E" w:rsidRPr="00EB403E">
        <w:rPr>
          <w:rFonts w:cs="Calibri"/>
          <w:b/>
          <w:bCs/>
        </w:rPr>
        <w:t>Zamawiający podtrzymuje zapisy SWZ.</w:t>
      </w:r>
    </w:p>
    <w:p w14:paraId="0E926605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10AE5081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4AB712D2" w14:textId="7BA4BDEE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4</w:t>
      </w:r>
      <w:r w:rsidR="00EB403E">
        <w:rPr>
          <w:rFonts w:cs="Calibri"/>
          <w:b/>
          <w:bCs/>
        </w:rPr>
        <w:t>5</w:t>
      </w:r>
    </w:p>
    <w:p w14:paraId="39DCD84C" w14:textId="17ADDF4B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ZAŁĄCZNIK NR 2.2 Część 2 :</w:t>
      </w:r>
    </w:p>
    <w:p w14:paraId="0359B03D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Poz. 3 – </w:t>
      </w:r>
      <w:r w:rsidRPr="00092B35">
        <w:rPr>
          <w:rFonts w:cs="Calibri"/>
        </w:rPr>
        <w:t>Czy Zamawiający dopuści koszule pakowane a ’20 sztuk?</w:t>
      </w:r>
    </w:p>
    <w:p w14:paraId="3BB897C2" w14:textId="0C3F4BAE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672ABF">
        <w:rPr>
          <w:rFonts w:cs="Calibri"/>
          <w:b/>
          <w:bCs/>
        </w:rPr>
        <w:t xml:space="preserve"> Zamawiający dopuszcza.</w:t>
      </w:r>
      <w:r w:rsidR="002F6F17">
        <w:rPr>
          <w:rFonts w:cs="Calibri"/>
          <w:b/>
          <w:bCs/>
        </w:rPr>
        <w:t xml:space="preserve"> </w:t>
      </w:r>
      <w:r w:rsidR="002F6F17" w:rsidRPr="002F6F17">
        <w:rPr>
          <w:rFonts w:cs="Calibri"/>
          <w:b/>
          <w:bCs/>
        </w:rPr>
        <w:t>Powyższe należy uwzględnić w Kosztorysie Ofertowym.</w:t>
      </w:r>
    </w:p>
    <w:p w14:paraId="735F62DB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64C883F8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53511A96" w14:textId="6CD8DE34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4</w:t>
      </w:r>
      <w:r w:rsidR="00672ABF">
        <w:rPr>
          <w:rFonts w:cs="Calibri"/>
          <w:b/>
          <w:bCs/>
        </w:rPr>
        <w:t>6</w:t>
      </w:r>
    </w:p>
    <w:p w14:paraId="5970718C" w14:textId="13E86AAD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ZAŁĄCZNIK NR 2.2 Część 2 :</w:t>
      </w:r>
    </w:p>
    <w:p w14:paraId="22CAC70A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Poz. 4 – </w:t>
      </w:r>
      <w:r w:rsidRPr="00092B35">
        <w:rPr>
          <w:rFonts w:cs="Calibri"/>
        </w:rPr>
        <w:t>Czy Zamawiający dopuści pidżamę z materiału typu SMS o gramaturze 40 g/m2?</w:t>
      </w:r>
    </w:p>
    <w:p w14:paraId="055550A8" w14:textId="725398ED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672ABF" w:rsidRPr="00672ABF">
        <w:t xml:space="preserve"> </w:t>
      </w:r>
      <w:r w:rsidR="00672ABF" w:rsidRPr="00672ABF">
        <w:rPr>
          <w:rFonts w:cs="Calibri"/>
          <w:b/>
          <w:bCs/>
        </w:rPr>
        <w:t>Zamawiający dopuszcza</w:t>
      </w:r>
      <w:r w:rsidR="00672ABF">
        <w:rPr>
          <w:rFonts w:cs="Calibri"/>
          <w:b/>
          <w:bCs/>
        </w:rPr>
        <w:t>, o ile pozostałe dokumenty pozostają bez zmian.</w:t>
      </w:r>
    </w:p>
    <w:p w14:paraId="40FF3A59" w14:textId="3BB8B9CB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lastRenderedPageBreak/>
        <w:t xml:space="preserve">Pytanie nr </w:t>
      </w:r>
      <w:r>
        <w:rPr>
          <w:rFonts w:cs="Calibri"/>
          <w:b/>
          <w:bCs/>
        </w:rPr>
        <w:t>4</w:t>
      </w:r>
      <w:r w:rsidR="00672ABF">
        <w:rPr>
          <w:rFonts w:cs="Calibri"/>
          <w:b/>
          <w:bCs/>
        </w:rPr>
        <w:t>7</w:t>
      </w:r>
    </w:p>
    <w:p w14:paraId="01FD778F" w14:textId="210C2AE0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ZAŁĄCZNIK NR 2.2 Część 2 :</w:t>
      </w:r>
    </w:p>
    <w:p w14:paraId="58428AEC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Poz. 4 </w:t>
      </w:r>
      <w:r w:rsidRPr="00092B35">
        <w:rPr>
          <w:rFonts w:cs="Calibri"/>
        </w:rPr>
        <w:t>– Czy Zamawiający dopuści pidżamę dla pacjenta w rozmiarze S-XXXL?</w:t>
      </w:r>
    </w:p>
    <w:p w14:paraId="71AD4E3A" w14:textId="5475F54B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672ABF" w:rsidRPr="00672ABF">
        <w:t xml:space="preserve"> </w:t>
      </w:r>
      <w:r w:rsidR="00672ABF" w:rsidRPr="00672ABF">
        <w:rPr>
          <w:rFonts w:cs="Calibri"/>
          <w:b/>
          <w:bCs/>
        </w:rPr>
        <w:t>Zamawiający podtrzymuje zapisy SWZ.</w:t>
      </w:r>
    </w:p>
    <w:p w14:paraId="11777E43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4534D35E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6E658329" w14:textId="60574B0F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4</w:t>
      </w:r>
      <w:r w:rsidR="00672ABF">
        <w:rPr>
          <w:rFonts w:cs="Calibri"/>
          <w:b/>
          <w:bCs/>
        </w:rPr>
        <w:t>8</w:t>
      </w:r>
    </w:p>
    <w:p w14:paraId="1CABCA7B" w14:textId="18F91268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ZAŁĄCZNIK NR 2.2 Część 2 :</w:t>
      </w:r>
    </w:p>
    <w:p w14:paraId="0BD853BC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Poz. 4 – </w:t>
      </w:r>
      <w:r w:rsidRPr="00092B35">
        <w:rPr>
          <w:rFonts w:cs="Calibri"/>
        </w:rPr>
        <w:t>Czy Zamawiający dopuści pidżamy pakowane a’1 komplet, opakowanie zbiorcze kartonowe po 50 kompletów</w:t>
      </w:r>
      <w:r w:rsidRPr="00092B35">
        <w:rPr>
          <w:rFonts w:cs="Calibri"/>
          <w:b/>
          <w:bCs/>
        </w:rPr>
        <w:t>?</w:t>
      </w:r>
    </w:p>
    <w:p w14:paraId="46554913" w14:textId="113A0020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672ABF">
        <w:rPr>
          <w:rFonts w:cs="Calibri"/>
          <w:b/>
          <w:bCs/>
        </w:rPr>
        <w:t xml:space="preserve"> </w:t>
      </w:r>
      <w:r w:rsidR="00672ABF" w:rsidRPr="00672ABF">
        <w:rPr>
          <w:rFonts w:cs="Calibri"/>
          <w:b/>
          <w:bCs/>
        </w:rPr>
        <w:t>Zamawiający podtrzymuje zapisy SWZ.</w:t>
      </w:r>
    </w:p>
    <w:p w14:paraId="6CA8543C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3EC4A113" w14:textId="77777777" w:rsidR="001952EB" w:rsidRDefault="001952EB" w:rsidP="0075424C">
      <w:pPr>
        <w:spacing w:after="0" w:line="240" w:lineRule="auto"/>
        <w:rPr>
          <w:rFonts w:cs="Calibri"/>
          <w:b/>
          <w:bCs/>
        </w:rPr>
      </w:pPr>
    </w:p>
    <w:p w14:paraId="74F80DAE" w14:textId="398EDC6B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4</w:t>
      </w:r>
      <w:r w:rsidR="00672ABF">
        <w:rPr>
          <w:rFonts w:cs="Calibri"/>
          <w:b/>
          <w:bCs/>
        </w:rPr>
        <w:t>9</w:t>
      </w:r>
    </w:p>
    <w:p w14:paraId="1303BD0A" w14:textId="60E32589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ZAŁĄCZNIK NR 2.2 Część 2 :</w:t>
      </w:r>
    </w:p>
    <w:p w14:paraId="0510F82A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Poz. 5 – </w:t>
      </w:r>
      <w:r w:rsidRPr="00092B35">
        <w:rPr>
          <w:rFonts w:cs="Calibri"/>
        </w:rPr>
        <w:t>Czy Zamawiający dopuści fartuch o gramaturze min. 20 g/m2?</w:t>
      </w:r>
    </w:p>
    <w:p w14:paraId="37A7D14C" w14:textId="6B600816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672ABF" w:rsidRPr="00672ABF">
        <w:t xml:space="preserve"> </w:t>
      </w:r>
      <w:bookmarkStart w:id="15" w:name="_Hlk197430469"/>
      <w:r w:rsidR="00672ABF" w:rsidRPr="00672ABF">
        <w:rPr>
          <w:rFonts w:cs="Calibri"/>
          <w:b/>
          <w:bCs/>
        </w:rPr>
        <w:t>Zamawiający podtrzymuje zapisy SWZ.</w:t>
      </w:r>
    </w:p>
    <w:bookmarkEnd w:id="15"/>
    <w:p w14:paraId="7755839E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7ACBB095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754C80B1" w14:textId="064D9090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 w:rsidR="00672ABF">
        <w:rPr>
          <w:rFonts w:cs="Calibri"/>
          <w:b/>
          <w:bCs/>
        </w:rPr>
        <w:t>50</w:t>
      </w:r>
    </w:p>
    <w:p w14:paraId="4D335B3C" w14:textId="12B2883B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ZAŁĄCZNIK NR 2.2 Część 2 :</w:t>
      </w:r>
    </w:p>
    <w:p w14:paraId="770D24D1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  <w:b/>
          <w:bCs/>
        </w:rPr>
        <w:t xml:space="preserve">Poz. 5 – </w:t>
      </w:r>
      <w:r w:rsidRPr="00092B35">
        <w:rPr>
          <w:rFonts w:cs="Calibri"/>
        </w:rPr>
        <w:t>Czy Zamawiający dopuści fartuch z rękawami wykończonymi gumką?</w:t>
      </w:r>
    </w:p>
    <w:p w14:paraId="0F38FB6C" w14:textId="6BA2313F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672ABF" w:rsidRPr="00672ABF">
        <w:t xml:space="preserve"> </w:t>
      </w:r>
      <w:r w:rsidR="00672ABF" w:rsidRPr="00672ABF">
        <w:rPr>
          <w:rFonts w:cs="Calibri"/>
          <w:b/>
          <w:bCs/>
        </w:rPr>
        <w:t>Zamawiający podtrzymuje zapisy SWZ.</w:t>
      </w:r>
    </w:p>
    <w:p w14:paraId="19D78F2C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6E3D44BA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438CF67F" w14:textId="479D6A9D" w:rsidR="00092B35" w:rsidRDefault="00092B35" w:rsidP="0075424C">
      <w:pPr>
        <w:spacing w:after="0" w:line="240" w:lineRule="auto"/>
        <w:rPr>
          <w:rFonts w:cs="Calibri"/>
          <w:b/>
          <w:bCs/>
        </w:rPr>
      </w:pPr>
      <w:bookmarkStart w:id="16" w:name="_Hlk197427405"/>
      <w:r w:rsidRPr="00092B35">
        <w:rPr>
          <w:rFonts w:cs="Calibri"/>
          <w:b/>
          <w:bCs/>
        </w:rPr>
        <w:t xml:space="preserve">Pytanie nr </w:t>
      </w:r>
      <w:r w:rsidR="00672ABF">
        <w:rPr>
          <w:rFonts w:cs="Calibri"/>
          <w:b/>
          <w:bCs/>
        </w:rPr>
        <w:t>51</w:t>
      </w:r>
    </w:p>
    <w:bookmarkEnd w:id="16"/>
    <w:p w14:paraId="1A52B7F7" w14:textId="097E7073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ZAŁĄCZNIK NR 2.2 Część 2 :</w:t>
      </w:r>
    </w:p>
    <w:p w14:paraId="17F5A488" w14:textId="4E4A63A8" w:rsid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Poz. 5 – Czy Zamawiający dopuści fartuch tylko w kolorze zielonym?</w:t>
      </w:r>
    </w:p>
    <w:p w14:paraId="6F5CD7EF" w14:textId="1160BF81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672ABF" w:rsidRPr="00672ABF">
        <w:t xml:space="preserve"> </w:t>
      </w:r>
      <w:r w:rsidR="00672ABF" w:rsidRPr="00672ABF">
        <w:rPr>
          <w:rFonts w:cs="Calibri"/>
          <w:b/>
          <w:bCs/>
        </w:rPr>
        <w:t>Zamawiający dopuszcza</w:t>
      </w:r>
      <w:r w:rsidR="00DE6D2D">
        <w:rPr>
          <w:rFonts w:cs="Calibri"/>
          <w:b/>
          <w:bCs/>
        </w:rPr>
        <w:t xml:space="preserve"> fartuch w kolorze zielonym</w:t>
      </w:r>
      <w:r w:rsidR="00672ABF" w:rsidRPr="00672ABF">
        <w:rPr>
          <w:rFonts w:cs="Calibri"/>
          <w:b/>
          <w:bCs/>
        </w:rPr>
        <w:t xml:space="preserve">, pozostałe </w:t>
      </w:r>
      <w:r w:rsidR="00DE6D2D">
        <w:rPr>
          <w:rFonts w:cs="Calibri"/>
          <w:b/>
          <w:bCs/>
        </w:rPr>
        <w:t>parametry</w:t>
      </w:r>
      <w:r w:rsidR="00672ABF" w:rsidRPr="00672ABF">
        <w:rPr>
          <w:rFonts w:cs="Calibri"/>
          <w:b/>
          <w:bCs/>
        </w:rPr>
        <w:t xml:space="preserve"> pozostają bez zmian.</w:t>
      </w:r>
    </w:p>
    <w:p w14:paraId="6FF6FE1F" w14:textId="77777777" w:rsidR="00092B35" w:rsidRDefault="00092B35" w:rsidP="0075424C">
      <w:pPr>
        <w:spacing w:after="0" w:line="240" w:lineRule="auto"/>
        <w:rPr>
          <w:rFonts w:cs="Calibri"/>
        </w:rPr>
      </w:pPr>
    </w:p>
    <w:p w14:paraId="47F0905D" w14:textId="77777777" w:rsidR="00092B35" w:rsidRDefault="00092B35" w:rsidP="0075424C">
      <w:pPr>
        <w:spacing w:after="0" w:line="240" w:lineRule="auto"/>
        <w:rPr>
          <w:rFonts w:cs="Calibri"/>
        </w:rPr>
      </w:pPr>
    </w:p>
    <w:p w14:paraId="1D41C7F2" w14:textId="1ABE16AC" w:rsidR="00092B35" w:rsidRPr="00A8788B" w:rsidRDefault="00092B35" w:rsidP="0075424C">
      <w:pPr>
        <w:spacing w:after="0" w:line="240" w:lineRule="auto"/>
        <w:rPr>
          <w:rFonts w:cs="Calibri"/>
          <w:b/>
          <w:bCs/>
        </w:rPr>
      </w:pPr>
      <w:r w:rsidRPr="00A8788B">
        <w:rPr>
          <w:rFonts w:cs="Calibri"/>
          <w:b/>
          <w:bCs/>
        </w:rPr>
        <w:t xml:space="preserve">Pytanie nr </w:t>
      </w:r>
      <w:r w:rsidR="00672ABF" w:rsidRPr="00A8788B">
        <w:rPr>
          <w:rFonts w:cs="Calibri"/>
          <w:b/>
          <w:bCs/>
        </w:rPr>
        <w:t>52</w:t>
      </w:r>
    </w:p>
    <w:p w14:paraId="31020292" w14:textId="5581EB02" w:rsidR="00092B35" w:rsidRPr="00092B35" w:rsidRDefault="00092B35" w:rsidP="0075424C">
      <w:pPr>
        <w:spacing w:after="0" w:line="240" w:lineRule="auto"/>
        <w:rPr>
          <w:rFonts w:cs="Calibri"/>
        </w:rPr>
      </w:pPr>
      <w:r w:rsidRPr="00A8788B">
        <w:rPr>
          <w:rFonts w:cs="Calibri"/>
          <w:b/>
          <w:bCs/>
        </w:rPr>
        <w:t>Pakiet 1</w:t>
      </w:r>
      <w:r w:rsidR="00A8788B">
        <w:rPr>
          <w:rFonts w:cs="Calibri"/>
          <w:b/>
          <w:bCs/>
        </w:rPr>
        <w:t xml:space="preserve">, </w:t>
      </w:r>
      <w:r w:rsidRPr="00A8788B">
        <w:rPr>
          <w:rFonts w:cs="Calibri"/>
          <w:b/>
          <w:bCs/>
        </w:rPr>
        <w:t>Poz 1</w:t>
      </w:r>
      <w:r w:rsidR="00A8788B">
        <w:rPr>
          <w:rFonts w:cs="Calibri"/>
          <w:b/>
          <w:bCs/>
        </w:rPr>
        <w:t xml:space="preserve">, </w:t>
      </w:r>
      <w:r w:rsidRPr="00092B35">
        <w:rPr>
          <w:rFonts w:cs="Calibri"/>
        </w:rPr>
        <w:t>Prosimy o dopuszczenie :</w:t>
      </w:r>
    </w:p>
    <w:p w14:paraId="35295EA0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Osłona na stolik Mayo w kolorze niebieskim.</w:t>
      </w:r>
    </w:p>
    <w:p w14:paraId="0F1FF3D3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Taśma samoprzylepna 10x50 cm</w:t>
      </w:r>
    </w:p>
    <w:p w14:paraId="57D99502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Ręczniki w rozmiarze 40x40 cm</w:t>
      </w:r>
    </w:p>
    <w:p w14:paraId="51363FC6" w14:textId="77777777" w:rsid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Pozostałe parametry zgodnie z SWZ.</w:t>
      </w:r>
    </w:p>
    <w:p w14:paraId="6DB0B14C" w14:textId="087F6149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672ABF" w:rsidRPr="00672ABF">
        <w:t xml:space="preserve"> </w:t>
      </w:r>
      <w:r w:rsidR="00672ABF" w:rsidRPr="00672ABF">
        <w:rPr>
          <w:rFonts w:cs="Calibri"/>
          <w:b/>
          <w:bCs/>
        </w:rPr>
        <w:t>Zamawiający podtrzymuje zapisy SWZ.</w:t>
      </w:r>
    </w:p>
    <w:p w14:paraId="15394B85" w14:textId="77777777" w:rsidR="00092B35" w:rsidRDefault="00092B35" w:rsidP="0075424C">
      <w:pPr>
        <w:spacing w:after="0" w:line="240" w:lineRule="auto"/>
        <w:rPr>
          <w:rFonts w:cs="Calibri"/>
          <w:b/>
          <w:bCs/>
        </w:rPr>
      </w:pPr>
    </w:p>
    <w:p w14:paraId="6021B0C4" w14:textId="77777777" w:rsidR="00672ABF" w:rsidRPr="00092B35" w:rsidRDefault="00672ABF" w:rsidP="0075424C">
      <w:pPr>
        <w:spacing w:after="0" w:line="240" w:lineRule="auto"/>
        <w:rPr>
          <w:rFonts w:cs="Calibri"/>
          <w:b/>
          <w:bCs/>
        </w:rPr>
      </w:pPr>
    </w:p>
    <w:p w14:paraId="2EC3BFB1" w14:textId="6D798BB8" w:rsid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 xml:space="preserve">Pytanie nr </w:t>
      </w:r>
      <w:r>
        <w:rPr>
          <w:rFonts w:cs="Calibri"/>
          <w:b/>
          <w:bCs/>
        </w:rPr>
        <w:t>5</w:t>
      </w:r>
      <w:r w:rsidR="00672ABF">
        <w:rPr>
          <w:rFonts w:cs="Calibri"/>
          <w:b/>
          <w:bCs/>
        </w:rPr>
        <w:t>3</w:t>
      </w:r>
    </w:p>
    <w:p w14:paraId="19DCC618" w14:textId="0F87E0AE" w:rsidR="00092B35" w:rsidRPr="00092B35" w:rsidRDefault="00092B35" w:rsidP="0075424C">
      <w:pPr>
        <w:spacing w:after="0" w:line="240" w:lineRule="auto"/>
        <w:rPr>
          <w:rFonts w:cs="Calibri"/>
        </w:rPr>
      </w:pPr>
      <w:r w:rsidRPr="00A8788B">
        <w:rPr>
          <w:rFonts w:cs="Calibri"/>
          <w:b/>
          <w:bCs/>
        </w:rPr>
        <w:t>Pakiet 1</w:t>
      </w:r>
      <w:r w:rsidR="00A8788B">
        <w:rPr>
          <w:rFonts w:cs="Calibri"/>
          <w:b/>
          <w:bCs/>
        </w:rPr>
        <w:t xml:space="preserve">, </w:t>
      </w:r>
      <w:r w:rsidRPr="00A8788B">
        <w:rPr>
          <w:rFonts w:cs="Calibri"/>
          <w:b/>
          <w:bCs/>
        </w:rPr>
        <w:t>Poz 3</w:t>
      </w:r>
      <w:r w:rsidR="00A8788B">
        <w:rPr>
          <w:rFonts w:cs="Calibri"/>
          <w:b/>
          <w:bCs/>
        </w:rPr>
        <w:t xml:space="preserve">, </w:t>
      </w:r>
      <w:r w:rsidRPr="00092B35">
        <w:rPr>
          <w:rFonts w:cs="Calibri"/>
        </w:rPr>
        <w:t>Prosimy o dopuszczenie :</w:t>
      </w:r>
    </w:p>
    <w:p w14:paraId="45A85458" w14:textId="77777777" w:rsidR="00092B35" w:rsidRPr="00092B35" w:rsidRDefault="00092B35" w:rsidP="0075424C">
      <w:pPr>
        <w:spacing w:after="0" w:line="240" w:lineRule="auto"/>
        <w:rPr>
          <w:rFonts w:cs="Calibri"/>
        </w:rPr>
      </w:pPr>
      <w:r w:rsidRPr="00092B35">
        <w:rPr>
          <w:rFonts w:cs="Calibri"/>
        </w:rPr>
        <w:t>Osłona na stolik Mayo w kolorze niebieskim.</w:t>
      </w:r>
    </w:p>
    <w:p w14:paraId="45C03E3A" w14:textId="216B8BCC" w:rsidR="00092B35" w:rsidRPr="00092B35" w:rsidRDefault="00092B35" w:rsidP="0075424C">
      <w:pPr>
        <w:spacing w:after="0" w:line="240" w:lineRule="auto"/>
        <w:rPr>
          <w:rFonts w:cs="Calibri"/>
          <w:b/>
          <w:bCs/>
        </w:rPr>
      </w:pPr>
      <w:r w:rsidRPr="00092B35">
        <w:rPr>
          <w:rFonts w:cs="Calibri"/>
          <w:b/>
          <w:bCs/>
        </w:rPr>
        <w:t>Odpowiedź:</w:t>
      </w:r>
      <w:r w:rsidR="00672ABF" w:rsidRPr="00672ABF">
        <w:t xml:space="preserve"> </w:t>
      </w:r>
      <w:r w:rsidR="00672ABF" w:rsidRPr="00672ABF">
        <w:rPr>
          <w:rFonts w:cs="Calibri"/>
          <w:b/>
          <w:bCs/>
        </w:rPr>
        <w:t>Zamawiający podtrzymuje zapisy SWZ.</w:t>
      </w:r>
    </w:p>
    <w:sectPr w:rsidR="00092B35" w:rsidRPr="00092B35" w:rsidSect="00564165"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8BF90" w14:textId="77777777" w:rsidR="00332640" w:rsidRDefault="00332640" w:rsidP="00BA7046">
      <w:pPr>
        <w:spacing w:after="0" w:line="240" w:lineRule="auto"/>
      </w:pPr>
      <w:r>
        <w:separator/>
      </w:r>
    </w:p>
  </w:endnote>
  <w:endnote w:type="continuationSeparator" w:id="0">
    <w:p w14:paraId="3FB8A43C" w14:textId="77777777" w:rsidR="00332640" w:rsidRDefault="00332640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 Cond">
    <w:charset w:val="00"/>
    <w:family w:val="swiss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A0A03" w14:textId="77777777" w:rsidR="00DB2CE7" w:rsidRDefault="00DB2CE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15470">
      <w:rPr>
        <w:noProof/>
      </w:rPr>
      <w:t>4</w:t>
    </w:r>
    <w:r>
      <w:fldChar w:fldCharType="end"/>
    </w:r>
  </w:p>
  <w:p w14:paraId="0E9EE7D0" w14:textId="77777777" w:rsidR="00DB2CE7" w:rsidRDefault="00DB2CE7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74073" w14:textId="77777777" w:rsidR="00DB2CE7" w:rsidRDefault="00472D0D" w:rsidP="00564165">
    <w:pPr>
      <w:pStyle w:val="Stopka"/>
      <w:ind w:left="-1134"/>
    </w:pPr>
    <w:r>
      <w:rPr>
        <w:noProof/>
        <w:lang w:eastAsia="pl-PL"/>
      </w:rPr>
      <w:pict w14:anchorId="0B4DB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9" type="#_x0000_t75" style="width:561.9pt;height:80.9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273FB" w14:textId="77777777" w:rsidR="00332640" w:rsidRDefault="00332640" w:rsidP="00BA7046">
      <w:pPr>
        <w:spacing w:after="0" w:line="240" w:lineRule="auto"/>
      </w:pPr>
      <w:r>
        <w:separator/>
      </w:r>
    </w:p>
  </w:footnote>
  <w:footnote w:type="continuationSeparator" w:id="0">
    <w:p w14:paraId="28EDE6AA" w14:textId="77777777" w:rsidR="00332640" w:rsidRDefault="00332640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79141" w14:textId="77777777" w:rsidR="00DB2CE7" w:rsidRDefault="00DB2CE7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49021" w14:textId="77777777" w:rsidR="00DB2CE7" w:rsidRDefault="00472D0D" w:rsidP="007D3D1F">
    <w:pPr>
      <w:pStyle w:val="Nagwek"/>
      <w:ind w:left="-1418"/>
    </w:pPr>
    <w:r>
      <w:rPr>
        <w:noProof/>
        <w:lang w:eastAsia="pl-PL"/>
      </w:rPr>
      <w:pict w14:anchorId="0D262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8" type="#_x0000_t75" style="width:589.35pt;height:151.4pt;visibility:visible">
          <v:imagedata r:id="rId1" o:title="" croptop="1226f" cropbottom="52490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B55052"/>
    <w:multiLevelType w:val="hybridMultilevel"/>
    <w:tmpl w:val="67B4ED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1349A"/>
    <w:multiLevelType w:val="hybridMultilevel"/>
    <w:tmpl w:val="DECE2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B6F9A"/>
    <w:multiLevelType w:val="hybridMultilevel"/>
    <w:tmpl w:val="D722D68A"/>
    <w:lvl w:ilvl="0" w:tplc="CE96C9A8">
      <w:start w:val="1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35E1C"/>
    <w:multiLevelType w:val="hybridMultilevel"/>
    <w:tmpl w:val="E2AA3B56"/>
    <w:lvl w:ilvl="0" w:tplc="6AE2F4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546AB"/>
    <w:multiLevelType w:val="hybridMultilevel"/>
    <w:tmpl w:val="3816064A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6084C"/>
    <w:multiLevelType w:val="hybridMultilevel"/>
    <w:tmpl w:val="79EE009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D7403"/>
    <w:multiLevelType w:val="hybridMultilevel"/>
    <w:tmpl w:val="0344A7FA"/>
    <w:lvl w:ilvl="0" w:tplc="9F26F210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27774"/>
    <w:multiLevelType w:val="multilevel"/>
    <w:tmpl w:val="E3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16E760A"/>
    <w:multiLevelType w:val="hybridMultilevel"/>
    <w:tmpl w:val="5BFE7E92"/>
    <w:lvl w:ilvl="0" w:tplc="3CFCE4FA">
      <w:start w:val="1"/>
      <w:numFmt w:val="decimal"/>
      <w:lvlText w:val="%1."/>
      <w:lvlJc w:val="left"/>
      <w:pPr>
        <w:tabs>
          <w:tab w:val="num" w:pos="975"/>
        </w:tabs>
        <w:ind w:left="454" w:hanging="284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3" w15:restartNumberingAfterBreak="0">
    <w:nsid w:val="31DD22A4"/>
    <w:multiLevelType w:val="hybridMultilevel"/>
    <w:tmpl w:val="DBFE45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F7AAC"/>
    <w:multiLevelType w:val="hybridMultilevel"/>
    <w:tmpl w:val="3C7CB17C"/>
    <w:lvl w:ilvl="0" w:tplc="99388FA6">
      <w:start w:val="1"/>
      <w:numFmt w:val="decimal"/>
      <w:lvlText w:val="%1)"/>
      <w:lvlJc w:val="left"/>
      <w:pPr>
        <w:ind w:left="693"/>
      </w:pPr>
      <w:rPr>
        <w:rFonts w:ascii="Calibri" w:eastAsia="Arial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0AB54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BC6AA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438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5AB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06CF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B2B46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20E11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6E683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57D046D"/>
    <w:multiLevelType w:val="hybridMultilevel"/>
    <w:tmpl w:val="3B26B01E"/>
    <w:lvl w:ilvl="0" w:tplc="4600CD1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4D2F5172"/>
    <w:multiLevelType w:val="hybridMultilevel"/>
    <w:tmpl w:val="CFB4BB30"/>
    <w:lvl w:ilvl="0" w:tplc="D8C21D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0489D"/>
    <w:multiLevelType w:val="hybridMultilevel"/>
    <w:tmpl w:val="78F0EFE2"/>
    <w:lvl w:ilvl="0" w:tplc="3842C89A">
      <w:start w:val="8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B527B4"/>
    <w:multiLevelType w:val="hybridMultilevel"/>
    <w:tmpl w:val="F306EE8A"/>
    <w:lvl w:ilvl="0" w:tplc="EABCE814">
      <w:start w:val="8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7D56F7"/>
    <w:multiLevelType w:val="hybridMultilevel"/>
    <w:tmpl w:val="9FB8D9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F215AB"/>
    <w:multiLevelType w:val="multilevel"/>
    <w:tmpl w:val="E820A43E"/>
    <w:lvl w:ilvl="0">
      <w:start w:val="50"/>
      <w:numFmt w:val="decimal"/>
      <w:lvlText w:val="%1"/>
      <w:lvlJc w:val="left"/>
      <w:pPr>
        <w:ind w:left="1335" w:hanging="1335"/>
      </w:pPr>
      <w:rPr>
        <w:rFonts w:hint="default"/>
        <w:b/>
      </w:rPr>
    </w:lvl>
    <w:lvl w:ilvl="1">
      <w:start w:val="42"/>
      <w:numFmt w:val="decimal"/>
      <w:lvlText w:val="%1.%2"/>
      <w:lvlJc w:val="left"/>
      <w:pPr>
        <w:ind w:left="1335" w:hanging="1335"/>
      </w:pPr>
      <w:rPr>
        <w:rFonts w:hint="default"/>
        <w:b/>
      </w:rPr>
    </w:lvl>
    <w:lvl w:ilvl="2">
      <w:start w:val="10"/>
      <w:numFmt w:val="decimal"/>
      <w:lvlText w:val="%1.%2.%3"/>
      <w:lvlJc w:val="left"/>
      <w:pPr>
        <w:ind w:left="1335" w:hanging="1335"/>
      </w:pPr>
      <w:rPr>
        <w:rFonts w:hint="default"/>
        <w:b/>
      </w:rPr>
    </w:lvl>
    <w:lvl w:ilvl="3">
      <w:numFmt w:val="decimalZero"/>
      <w:lvlText w:val="%1.%2.%3.%4"/>
      <w:lvlJc w:val="left"/>
      <w:pPr>
        <w:ind w:left="1335" w:hanging="1335"/>
      </w:pPr>
      <w:rPr>
        <w:rFonts w:hint="default"/>
        <w:b/>
      </w:rPr>
    </w:lvl>
    <w:lvl w:ilvl="4">
      <w:start w:val="2"/>
      <w:numFmt w:val="decimal"/>
      <w:lvlText w:val="%1.%2.%3.%4-%5"/>
      <w:lvlJc w:val="left"/>
      <w:pPr>
        <w:ind w:left="1335" w:hanging="1335"/>
      </w:pPr>
      <w:rPr>
        <w:rFonts w:hint="default"/>
        <w:b/>
      </w:rPr>
    </w:lvl>
    <w:lvl w:ilvl="5">
      <w:start w:val="1"/>
      <w:numFmt w:val="decimal"/>
      <w:lvlText w:val="%1.%2.%3.%4-%5.%6"/>
      <w:lvlJc w:val="left"/>
      <w:pPr>
        <w:ind w:left="1335" w:hanging="1335"/>
      </w:pPr>
      <w:rPr>
        <w:rFonts w:hint="default"/>
        <w:b/>
      </w:rPr>
    </w:lvl>
    <w:lvl w:ilvl="6">
      <w:start w:val="1"/>
      <w:numFmt w:val="decimal"/>
      <w:lvlText w:val="%1.%2.%3.%4-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-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-%5.%6.%7.%8.%9"/>
      <w:lvlJc w:val="left"/>
      <w:pPr>
        <w:ind w:left="1800" w:hanging="1800"/>
      </w:pPr>
      <w:rPr>
        <w:rFonts w:hint="default"/>
        <w:b/>
      </w:rPr>
    </w:lvl>
  </w:abstractNum>
  <w:num w:numId="1" w16cid:durableId="247037865">
    <w:abstractNumId w:val="0"/>
  </w:num>
  <w:num w:numId="2" w16cid:durableId="2123452075">
    <w:abstractNumId w:val="2"/>
  </w:num>
  <w:num w:numId="3" w16cid:durableId="1072850964">
    <w:abstractNumId w:val="20"/>
  </w:num>
  <w:num w:numId="4" w16cid:durableId="1996453003">
    <w:abstractNumId w:val="10"/>
  </w:num>
  <w:num w:numId="5" w16cid:durableId="18045152">
    <w:abstractNumId w:val="8"/>
  </w:num>
  <w:num w:numId="6" w16cid:durableId="2038850628">
    <w:abstractNumId w:val="18"/>
  </w:num>
  <w:num w:numId="7" w16cid:durableId="811949170">
    <w:abstractNumId w:val="17"/>
  </w:num>
  <w:num w:numId="8" w16cid:durableId="1820877932">
    <w:abstractNumId w:val="6"/>
  </w:num>
  <w:num w:numId="9" w16cid:durableId="228151791">
    <w:abstractNumId w:val="19"/>
  </w:num>
  <w:num w:numId="10" w16cid:durableId="1656034070">
    <w:abstractNumId w:val="14"/>
  </w:num>
  <w:num w:numId="11" w16cid:durableId="1558857078">
    <w:abstractNumId w:val="16"/>
  </w:num>
  <w:num w:numId="12" w16cid:durableId="1972901990">
    <w:abstractNumId w:val="7"/>
  </w:num>
  <w:num w:numId="13" w16cid:durableId="1940477997">
    <w:abstractNumId w:val="4"/>
  </w:num>
  <w:num w:numId="14" w16cid:durableId="333845384">
    <w:abstractNumId w:val="12"/>
  </w:num>
  <w:num w:numId="15" w16cid:durableId="16919067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7536697">
    <w:abstractNumId w:val="11"/>
  </w:num>
  <w:num w:numId="17" w16cid:durableId="607272412">
    <w:abstractNumId w:val="5"/>
  </w:num>
  <w:num w:numId="18" w16cid:durableId="7024901">
    <w:abstractNumId w:val="9"/>
  </w:num>
  <w:num w:numId="19" w16cid:durableId="136455561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oNotTrackMoves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7046"/>
    <w:rsid w:val="00000937"/>
    <w:rsid w:val="00010D79"/>
    <w:rsid w:val="00013DDB"/>
    <w:rsid w:val="00013ED4"/>
    <w:rsid w:val="00020B1A"/>
    <w:rsid w:val="00024108"/>
    <w:rsid w:val="000278EB"/>
    <w:rsid w:val="00032329"/>
    <w:rsid w:val="000333E3"/>
    <w:rsid w:val="00034452"/>
    <w:rsid w:val="00035BB4"/>
    <w:rsid w:val="0004014A"/>
    <w:rsid w:val="00047746"/>
    <w:rsid w:val="00051A2D"/>
    <w:rsid w:val="000557DB"/>
    <w:rsid w:val="00056D03"/>
    <w:rsid w:val="00065645"/>
    <w:rsid w:val="0006574D"/>
    <w:rsid w:val="0006588F"/>
    <w:rsid w:val="000672F8"/>
    <w:rsid w:val="00070312"/>
    <w:rsid w:val="000723B7"/>
    <w:rsid w:val="00074AAF"/>
    <w:rsid w:val="00076E09"/>
    <w:rsid w:val="00080984"/>
    <w:rsid w:val="000829CF"/>
    <w:rsid w:val="0009039D"/>
    <w:rsid w:val="00092B35"/>
    <w:rsid w:val="0009374C"/>
    <w:rsid w:val="00095AE8"/>
    <w:rsid w:val="00097C38"/>
    <w:rsid w:val="000A44BB"/>
    <w:rsid w:val="000B2FFD"/>
    <w:rsid w:val="000C3267"/>
    <w:rsid w:val="000C4002"/>
    <w:rsid w:val="000C5186"/>
    <w:rsid w:val="000C71F1"/>
    <w:rsid w:val="000E529C"/>
    <w:rsid w:val="000E56EC"/>
    <w:rsid w:val="000F23B4"/>
    <w:rsid w:val="000F5A7F"/>
    <w:rsid w:val="000F6FAE"/>
    <w:rsid w:val="00100CE3"/>
    <w:rsid w:val="001013A4"/>
    <w:rsid w:val="00102014"/>
    <w:rsid w:val="001121AA"/>
    <w:rsid w:val="001131D6"/>
    <w:rsid w:val="001167F3"/>
    <w:rsid w:val="0012189A"/>
    <w:rsid w:val="00124268"/>
    <w:rsid w:val="00131A05"/>
    <w:rsid w:val="00131EFB"/>
    <w:rsid w:val="00132108"/>
    <w:rsid w:val="00136B31"/>
    <w:rsid w:val="001438DD"/>
    <w:rsid w:val="0014668E"/>
    <w:rsid w:val="00146AE6"/>
    <w:rsid w:val="0015095E"/>
    <w:rsid w:val="00150BB2"/>
    <w:rsid w:val="00152248"/>
    <w:rsid w:val="00152B2D"/>
    <w:rsid w:val="00161BD6"/>
    <w:rsid w:val="00163748"/>
    <w:rsid w:val="001653DD"/>
    <w:rsid w:val="00166B13"/>
    <w:rsid w:val="001672BE"/>
    <w:rsid w:val="00167413"/>
    <w:rsid w:val="00167DF0"/>
    <w:rsid w:val="00174BCF"/>
    <w:rsid w:val="001772D3"/>
    <w:rsid w:val="00186162"/>
    <w:rsid w:val="001952EB"/>
    <w:rsid w:val="001A0CB9"/>
    <w:rsid w:val="001A1FB2"/>
    <w:rsid w:val="001A1FC1"/>
    <w:rsid w:val="001A6508"/>
    <w:rsid w:val="001B5128"/>
    <w:rsid w:val="001C525F"/>
    <w:rsid w:val="001C64DF"/>
    <w:rsid w:val="001D1F49"/>
    <w:rsid w:val="001D2EE2"/>
    <w:rsid w:val="001D5909"/>
    <w:rsid w:val="001D5E1F"/>
    <w:rsid w:val="001D6B4F"/>
    <w:rsid w:val="001E3849"/>
    <w:rsid w:val="001E3AEC"/>
    <w:rsid w:val="001E6C61"/>
    <w:rsid w:val="001F35B8"/>
    <w:rsid w:val="001F786E"/>
    <w:rsid w:val="00205EFC"/>
    <w:rsid w:val="00207DC8"/>
    <w:rsid w:val="00211E9A"/>
    <w:rsid w:val="00216216"/>
    <w:rsid w:val="002204C5"/>
    <w:rsid w:val="00225441"/>
    <w:rsid w:val="00225491"/>
    <w:rsid w:val="00227158"/>
    <w:rsid w:val="002316E3"/>
    <w:rsid w:val="00233BE7"/>
    <w:rsid w:val="00234E98"/>
    <w:rsid w:val="0024296C"/>
    <w:rsid w:val="00244FBC"/>
    <w:rsid w:val="002451B4"/>
    <w:rsid w:val="00251A9C"/>
    <w:rsid w:val="0025207D"/>
    <w:rsid w:val="002539D2"/>
    <w:rsid w:val="00253BAC"/>
    <w:rsid w:val="002554B9"/>
    <w:rsid w:val="0025550A"/>
    <w:rsid w:val="00255530"/>
    <w:rsid w:val="00262052"/>
    <w:rsid w:val="0026234C"/>
    <w:rsid w:val="002639B3"/>
    <w:rsid w:val="00264301"/>
    <w:rsid w:val="00265DCD"/>
    <w:rsid w:val="002750F8"/>
    <w:rsid w:val="00277B06"/>
    <w:rsid w:val="002825BF"/>
    <w:rsid w:val="00286C82"/>
    <w:rsid w:val="00291EB7"/>
    <w:rsid w:val="00292891"/>
    <w:rsid w:val="002950AA"/>
    <w:rsid w:val="00297C54"/>
    <w:rsid w:val="002A2A92"/>
    <w:rsid w:val="002A4852"/>
    <w:rsid w:val="002B2F30"/>
    <w:rsid w:val="002C051A"/>
    <w:rsid w:val="002C13ED"/>
    <w:rsid w:val="002C3616"/>
    <w:rsid w:val="002C5AD1"/>
    <w:rsid w:val="002C7E8A"/>
    <w:rsid w:val="002D2C57"/>
    <w:rsid w:val="002D44C2"/>
    <w:rsid w:val="002E0A3D"/>
    <w:rsid w:val="002E27D9"/>
    <w:rsid w:val="002E532C"/>
    <w:rsid w:val="002E6F28"/>
    <w:rsid w:val="002E6F6F"/>
    <w:rsid w:val="002E71D7"/>
    <w:rsid w:val="002F1098"/>
    <w:rsid w:val="002F385E"/>
    <w:rsid w:val="002F6F17"/>
    <w:rsid w:val="00302686"/>
    <w:rsid w:val="00306C51"/>
    <w:rsid w:val="00311A96"/>
    <w:rsid w:val="00313FCD"/>
    <w:rsid w:val="00317818"/>
    <w:rsid w:val="00323EB9"/>
    <w:rsid w:val="00326004"/>
    <w:rsid w:val="00326248"/>
    <w:rsid w:val="00326A4D"/>
    <w:rsid w:val="00332062"/>
    <w:rsid w:val="00332640"/>
    <w:rsid w:val="003338C5"/>
    <w:rsid w:val="00336CA8"/>
    <w:rsid w:val="00337095"/>
    <w:rsid w:val="0034159E"/>
    <w:rsid w:val="003416D2"/>
    <w:rsid w:val="00345788"/>
    <w:rsid w:val="00345C5F"/>
    <w:rsid w:val="00345D83"/>
    <w:rsid w:val="003470F1"/>
    <w:rsid w:val="0035453C"/>
    <w:rsid w:val="003560D5"/>
    <w:rsid w:val="00360DB1"/>
    <w:rsid w:val="00366375"/>
    <w:rsid w:val="003663C2"/>
    <w:rsid w:val="0037327B"/>
    <w:rsid w:val="00373841"/>
    <w:rsid w:val="003768EF"/>
    <w:rsid w:val="00377786"/>
    <w:rsid w:val="00380B88"/>
    <w:rsid w:val="00381518"/>
    <w:rsid w:val="00381A9D"/>
    <w:rsid w:val="00382549"/>
    <w:rsid w:val="00383EA7"/>
    <w:rsid w:val="003840A2"/>
    <w:rsid w:val="003854D9"/>
    <w:rsid w:val="00391EFC"/>
    <w:rsid w:val="003A074D"/>
    <w:rsid w:val="003A0F8F"/>
    <w:rsid w:val="003A449F"/>
    <w:rsid w:val="003A5F8B"/>
    <w:rsid w:val="003A60BA"/>
    <w:rsid w:val="003B01B3"/>
    <w:rsid w:val="003B0D14"/>
    <w:rsid w:val="003B0FE8"/>
    <w:rsid w:val="003B1D7A"/>
    <w:rsid w:val="003B3B9F"/>
    <w:rsid w:val="003B5B18"/>
    <w:rsid w:val="003B702A"/>
    <w:rsid w:val="003C14ED"/>
    <w:rsid w:val="003C2E07"/>
    <w:rsid w:val="003C40F3"/>
    <w:rsid w:val="003C7A0E"/>
    <w:rsid w:val="003D0191"/>
    <w:rsid w:val="003D1841"/>
    <w:rsid w:val="003D5E1D"/>
    <w:rsid w:val="003D62CA"/>
    <w:rsid w:val="003D7E09"/>
    <w:rsid w:val="003E23E1"/>
    <w:rsid w:val="003E2851"/>
    <w:rsid w:val="003E735C"/>
    <w:rsid w:val="003E7545"/>
    <w:rsid w:val="003F2FA3"/>
    <w:rsid w:val="003F3403"/>
    <w:rsid w:val="003F3842"/>
    <w:rsid w:val="00401793"/>
    <w:rsid w:val="0040185D"/>
    <w:rsid w:val="004022F3"/>
    <w:rsid w:val="0041465E"/>
    <w:rsid w:val="00414BC4"/>
    <w:rsid w:val="0041690F"/>
    <w:rsid w:val="00420C03"/>
    <w:rsid w:val="004218AC"/>
    <w:rsid w:val="00426F96"/>
    <w:rsid w:val="00432CB1"/>
    <w:rsid w:val="00437959"/>
    <w:rsid w:val="00445E72"/>
    <w:rsid w:val="004472B6"/>
    <w:rsid w:val="00453831"/>
    <w:rsid w:val="004564BA"/>
    <w:rsid w:val="00460C25"/>
    <w:rsid w:val="0046152F"/>
    <w:rsid w:val="00461AE5"/>
    <w:rsid w:val="004637A7"/>
    <w:rsid w:val="00464CFE"/>
    <w:rsid w:val="004652CA"/>
    <w:rsid w:val="00467418"/>
    <w:rsid w:val="00472D0D"/>
    <w:rsid w:val="00473AC0"/>
    <w:rsid w:val="0047561A"/>
    <w:rsid w:val="004765EE"/>
    <w:rsid w:val="004805BA"/>
    <w:rsid w:val="00483CD4"/>
    <w:rsid w:val="00485E6F"/>
    <w:rsid w:val="00487FD9"/>
    <w:rsid w:val="00490386"/>
    <w:rsid w:val="00495D35"/>
    <w:rsid w:val="004A39B6"/>
    <w:rsid w:val="004A61AA"/>
    <w:rsid w:val="004A75A3"/>
    <w:rsid w:val="004B001B"/>
    <w:rsid w:val="004B1D0E"/>
    <w:rsid w:val="004B2210"/>
    <w:rsid w:val="004C052B"/>
    <w:rsid w:val="004C093B"/>
    <w:rsid w:val="004C14AE"/>
    <w:rsid w:val="004C4F4E"/>
    <w:rsid w:val="004C6488"/>
    <w:rsid w:val="004C69EA"/>
    <w:rsid w:val="004D3E27"/>
    <w:rsid w:val="004E035B"/>
    <w:rsid w:val="004E3825"/>
    <w:rsid w:val="004E4149"/>
    <w:rsid w:val="004E780E"/>
    <w:rsid w:val="004F2C5A"/>
    <w:rsid w:val="004F7ACA"/>
    <w:rsid w:val="00500C5D"/>
    <w:rsid w:val="00506B21"/>
    <w:rsid w:val="005072A8"/>
    <w:rsid w:val="00511C4C"/>
    <w:rsid w:val="00513D68"/>
    <w:rsid w:val="00514D87"/>
    <w:rsid w:val="00516DCE"/>
    <w:rsid w:val="0051714D"/>
    <w:rsid w:val="005242FE"/>
    <w:rsid w:val="00527CBE"/>
    <w:rsid w:val="00527F25"/>
    <w:rsid w:val="0053294D"/>
    <w:rsid w:val="00532B79"/>
    <w:rsid w:val="005330F7"/>
    <w:rsid w:val="005339A8"/>
    <w:rsid w:val="00534676"/>
    <w:rsid w:val="0053533D"/>
    <w:rsid w:val="00540CFD"/>
    <w:rsid w:val="00541891"/>
    <w:rsid w:val="0054449A"/>
    <w:rsid w:val="00551260"/>
    <w:rsid w:val="00552347"/>
    <w:rsid w:val="00553FE0"/>
    <w:rsid w:val="00554509"/>
    <w:rsid w:val="00554A82"/>
    <w:rsid w:val="00556379"/>
    <w:rsid w:val="0056041E"/>
    <w:rsid w:val="00564165"/>
    <w:rsid w:val="00565370"/>
    <w:rsid w:val="00565C60"/>
    <w:rsid w:val="00567906"/>
    <w:rsid w:val="00574040"/>
    <w:rsid w:val="005759B1"/>
    <w:rsid w:val="00576B68"/>
    <w:rsid w:val="00582F22"/>
    <w:rsid w:val="00584CFC"/>
    <w:rsid w:val="00586EE0"/>
    <w:rsid w:val="00590954"/>
    <w:rsid w:val="00591894"/>
    <w:rsid w:val="005950EC"/>
    <w:rsid w:val="005A0681"/>
    <w:rsid w:val="005A258D"/>
    <w:rsid w:val="005A5D6D"/>
    <w:rsid w:val="005A767B"/>
    <w:rsid w:val="005B343B"/>
    <w:rsid w:val="005B4DC3"/>
    <w:rsid w:val="005B4FEF"/>
    <w:rsid w:val="005B784A"/>
    <w:rsid w:val="005C5B81"/>
    <w:rsid w:val="005C652E"/>
    <w:rsid w:val="005D45F6"/>
    <w:rsid w:val="005D6D6B"/>
    <w:rsid w:val="005D7599"/>
    <w:rsid w:val="005F08F7"/>
    <w:rsid w:val="005F457A"/>
    <w:rsid w:val="005F48C4"/>
    <w:rsid w:val="0060009E"/>
    <w:rsid w:val="00601499"/>
    <w:rsid w:val="006041A6"/>
    <w:rsid w:val="00606212"/>
    <w:rsid w:val="00615470"/>
    <w:rsid w:val="006202C0"/>
    <w:rsid w:val="00620E9B"/>
    <w:rsid w:val="0062447E"/>
    <w:rsid w:val="00625A70"/>
    <w:rsid w:val="00627B88"/>
    <w:rsid w:val="00627BE7"/>
    <w:rsid w:val="006302C4"/>
    <w:rsid w:val="00630473"/>
    <w:rsid w:val="006321F1"/>
    <w:rsid w:val="00632755"/>
    <w:rsid w:val="006359E7"/>
    <w:rsid w:val="00643867"/>
    <w:rsid w:val="006450F5"/>
    <w:rsid w:val="00645B08"/>
    <w:rsid w:val="00647A6F"/>
    <w:rsid w:val="00650FC1"/>
    <w:rsid w:val="00652A21"/>
    <w:rsid w:val="00652AAB"/>
    <w:rsid w:val="00654F92"/>
    <w:rsid w:val="00660BEA"/>
    <w:rsid w:val="006616D9"/>
    <w:rsid w:val="00661ED0"/>
    <w:rsid w:val="00662298"/>
    <w:rsid w:val="00664A67"/>
    <w:rsid w:val="006652E2"/>
    <w:rsid w:val="006721EF"/>
    <w:rsid w:val="00672ABF"/>
    <w:rsid w:val="00675590"/>
    <w:rsid w:val="00676C8C"/>
    <w:rsid w:val="00683165"/>
    <w:rsid w:val="0068568C"/>
    <w:rsid w:val="00687DA7"/>
    <w:rsid w:val="0069244B"/>
    <w:rsid w:val="006A1017"/>
    <w:rsid w:val="006A2BE5"/>
    <w:rsid w:val="006A462F"/>
    <w:rsid w:val="006A56A6"/>
    <w:rsid w:val="006A6C1B"/>
    <w:rsid w:val="006A7F08"/>
    <w:rsid w:val="006B56AE"/>
    <w:rsid w:val="006B7CF6"/>
    <w:rsid w:val="006B7EFD"/>
    <w:rsid w:val="006C1012"/>
    <w:rsid w:val="006C2F82"/>
    <w:rsid w:val="006C358D"/>
    <w:rsid w:val="006C4E7B"/>
    <w:rsid w:val="006D06C3"/>
    <w:rsid w:val="006E1C4B"/>
    <w:rsid w:val="006E2332"/>
    <w:rsid w:val="006E44A4"/>
    <w:rsid w:val="006E48D7"/>
    <w:rsid w:val="006E7C1A"/>
    <w:rsid w:val="006F0DEB"/>
    <w:rsid w:val="006F20A3"/>
    <w:rsid w:val="006F41F7"/>
    <w:rsid w:val="006F6D37"/>
    <w:rsid w:val="007027D1"/>
    <w:rsid w:val="00707315"/>
    <w:rsid w:val="00711150"/>
    <w:rsid w:val="007176A4"/>
    <w:rsid w:val="007207D4"/>
    <w:rsid w:val="00724CDB"/>
    <w:rsid w:val="007257CA"/>
    <w:rsid w:val="00730815"/>
    <w:rsid w:val="00736575"/>
    <w:rsid w:val="0074529A"/>
    <w:rsid w:val="007455D6"/>
    <w:rsid w:val="00750D4A"/>
    <w:rsid w:val="00751269"/>
    <w:rsid w:val="00751F90"/>
    <w:rsid w:val="0075424C"/>
    <w:rsid w:val="007562B4"/>
    <w:rsid w:val="007601E7"/>
    <w:rsid w:val="007602D1"/>
    <w:rsid w:val="00763270"/>
    <w:rsid w:val="007722A4"/>
    <w:rsid w:val="00775E65"/>
    <w:rsid w:val="00777273"/>
    <w:rsid w:val="00785731"/>
    <w:rsid w:val="00786F3E"/>
    <w:rsid w:val="00787114"/>
    <w:rsid w:val="0079094B"/>
    <w:rsid w:val="00790B0F"/>
    <w:rsid w:val="00791A1E"/>
    <w:rsid w:val="007946BD"/>
    <w:rsid w:val="00797856"/>
    <w:rsid w:val="007A6F3E"/>
    <w:rsid w:val="007B113F"/>
    <w:rsid w:val="007C2072"/>
    <w:rsid w:val="007C235F"/>
    <w:rsid w:val="007C76DF"/>
    <w:rsid w:val="007D0BE4"/>
    <w:rsid w:val="007D3D1F"/>
    <w:rsid w:val="007D6D34"/>
    <w:rsid w:val="007E3D28"/>
    <w:rsid w:val="007E5B69"/>
    <w:rsid w:val="007E5B9C"/>
    <w:rsid w:val="007E6A1B"/>
    <w:rsid w:val="007E6D15"/>
    <w:rsid w:val="007E6D90"/>
    <w:rsid w:val="007F4A25"/>
    <w:rsid w:val="007F4E44"/>
    <w:rsid w:val="007F5228"/>
    <w:rsid w:val="0080468F"/>
    <w:rsid w:val="00804E10"/>
    <w:rsid w:val="00807FF2"/>
    <w:rsid w:val="0081064E"/>
    <w:rsid w:val="0081154C"/>
    <w:rsid w:val="008121AD"/>
    <w:rsid w:val="008139D5"/>
    <w:rsid w:val="00814E78"/>
    <w:rsid w:val="0082011E"/>
    <w:rsid w:val="00821ABD"/>
    <w:rsid w:val="00823EEA"/>
    <w:rsid w:val="00824A31"/>
    <w:rsid w:val="0082698D"/>
    <w:rsid w:val="00832FD2"/>
    <w:rsid w:val="0083322F"/>
    <w:rsid w:val="00833272"/>
    <w:rsid w:val="0083409D"/>
    <w:rsid w:val="0083640A"/>
    <w:rsid w:val="008367F1"/>
    <w:rsid w:val="0084070B"/>
    <w:rsid w:val="00841D4F"/>
    <w:rsid w:val="00843346"/>
    <w:rsid w:val="00843ADE"/>
    <w:rsid w:val="00845C29"/>
    <w:rsid w:val="00846600"/>
    <w:rsid w:val="00852BE2"/>
    <w:rsid w:val="00854ACE"/>
    <w:rsid w:val="00854DA9"/>
    <w:rsid w:val="00855807"/>
    <w:rsid w:val="00862206"/>
    <w:rsid w:val="00862FD2"/>
    <w:rsid w:val="00862FD5"/>
    <w:rsid w:val="0086595E"/>
    <w:rsid w:val="00867897"/>
    <w:rsid w:val="0087017B"/>
    <w:rsid w:val="008720B3"/>
    <w:rsid w:val="00874804"/>
    <w:rsid w:val="00875ED9"/>
    <w:rsid w:val="008762EB"/>
    <w:rsid w:val="0087705C"/>
    <w:rsid w:val="008771A9"/>
    <w:rsid w:val="00882044"/>
    <w:rsid w:val="008829C7"/>
    <w:rsid w:val="00886C2C"/>
    <w:rsid w:val="00887E18"/>
    <w:rsid w:val="00894F07"/>
    <w:rsid w:val="00895879"/>
    <w:rsid w:val="00895E9B"/>
    <w:rsid w:val="0089645F"/>
    <w:rsid w:val="00896C4F"/>
    <w:rsid w:val="008A2439"/>
    <w:rsid w:val="008A4A98"/>
    <w:rsid w:val="008B0C15"/>
    <w:rsid w:val="008B2B90"/>
    <w:rsid w:val="008B3E0E"/>
    <w:rsid w:val="008B5CB7"/>
    <w:rsid w:val="008C009B"/>
    <w:rsid w:val="008C0369"/>
    <w:rsid w:val="008D13F9"/>
    <w:rsid w:val="008D1BF3"/>
    <w:rsid w:val="008D307B"/>
    <w:rsid w:val="008D4D6C"/>
    <w:rsid w:val="008D5DA0"/>
    <w:rsid w:val="008D6247"/>
    <w:rsid w:val="008E0AF1"/>
    <w:rsid w:val="008E1266"/>
    <w:rsid w:val="008E13CB"/>
    <w:rsid w:val="008E1BD1"/>
    <w:rsid w:val="008E3A72"/>
    <w:rsid w:val="008E425B"/>
    <w:rsid w:val="008F02A2"/>
    <w:rsid w:val="008F034E"/>
    <w:rsid w:val="008F0A63"/>
    <w:rsid w:val="008F3B3E"/>
    <w:rsid w:val="008F5D4D"/>
    <w:rsid w:val="008F64EA"/>
    <w:rsid w:val="008F795A"/>
    <w:rsid w:val="009026E4"/>
    <w:rsid w:val="0090317B"/>
    <w:rsid w:val="00905812"/>
    <w:rsid w:val="00906A90"/>
    <w:rsid w:val="00907F1C"/>
    <w:rsid w:val="009117C9"/>
    <w:rsid w:val="009146BB"/>
    <w:rsid w:val="00914F3C"/>
    <w:rsid w:val="00921794"/>
    <w:rsid w:val="00922F9E"/>
    <w:rsid w:val="009244D6"/>
    <w:rsid w:val="00924923"/>
    <w:rsid w:val="00927DEA"/>
    <w:rsid w:val="00933E8F"/>
    <w:rsid w:val="00935730"/>
    <w:rsid w:val="009411DC"/>
    <w:rsid w:val="0094352F"/>
    <w:rsid w:val="009545A1"/>
    <w:rsid w:val="0095728F"/>
    <w:rsid w:val="00960D38"/>
    <w:rsid w:val="00960FDE"/>
    <w:rsid w:val="0096376E"/>
    <w:rsid w:val="0096757B"/>
    <w:rsid w:val="00967A1C"/>
    <w:rsid w:val="00970DB4"/>
    <w:rsid w:val="00970FE5"/>
    <w:rsid w:val="00973374"/>
    <w:rsid w:val="009748E9"/>
    <w:rsid w:val="0098683C"/>
    <w:rsid w:val="00996748"/>
    <w:rsid w:val="009A0ACD"/>
    <w:rsid w:val="009B104D"/>
    <w:rsid w:val="009B16D0"/>
    <w:rsid w:val="009C0D58"/>
    <w:rsid w:val="009C6458"/>
    <w:rsid w:val="009D1DF3"/>
    <w:rsid w:val="009E0F19"/>
    <w:rsid w:val="009E5992"/>
    <w:rsid w:val="009F7FC4"/>
    <w:rsid w:val="00A000E8"/>
    <w:rsid w:val="00A0435C"/>
    <w:rsid w:val="00A06CAE"/>
    <w:rsid w:val="00A1270F"/>
    <w:rsid w:val="00A12858"/>
    <w:rsid w:val="00A13B24"/>
    <w:rsid w:val="00A16B67"/>
    <w:rsid w:val="00A2194B"/>
    <w:rsid w:val="00A22FF0"/>
    <w:rsid w:val="00A23071"/>
    <w:rsid w:val="00A27991"/>
    <w:rsid w:val="00A27D67"/>
    <w:rsid w:val="00A350C1"/>
    <w:rsid w:val="00A35DDC"/>
    <w:rsid w:val="00A36719"/>
    <w:rsid w:val="00A425FA"/>
    <w:rsid w:val="00A463A6"/>
    <w:rsid w:val="00A52F54"/>
    <w:rsid w:val="00A53E51"/>
    <w:rsid w:val="00A6335F"/>
    <w:rsid w:val="00A64CAF"/>
    <w:rsid w:val="00A77605"/>
    <w:rsid w:val="00A818BD"/>
    <w:rsid w:val="00A8720E"/>
    <w:rsid w:val="00A8788B"/>
    <w:rsid w:val="00A90A52"/>
    <w:rsid w:val="00A91FEF"/>
    <w:rsid w:val="00A938D8"/>
    <w:rsid w:val="00A94AB7"/>
    <w:rsid w:val="00AA4711"/>
    <w:rsid w:val="00AC02FD"/>
    <w:rsid w:val="00AC407D"/>
    <w:rsid w:val="00AC4ED3"/>
    <w:rsid w:val="00AC737F"/>
    <w:rsid w:val="00AC7BEB"/>
    <w:rsid w:val="00AD246E"/>
    <w:rsid w:val="00AD3CB4"/>
    <w:rsid w:val="00AE2750"/>
    <w:rsid w:val="00AE631C"/>
    <w:rsid w:val="00AE7425"/>
    <w:rsid w:val="00AF0457"/>
    <w:rsid w:val="00AF128F"/>
    <w:rsid w:val="00AF12A3"/>
    <w:rsid w:val="00B01204"/>
    <w:rsid w:val="00B01329"/>
    <w:rsid w:val="00B01C31"/>
    <w:rsid w:val="00B034DB"/>
    <w:rsid w:val="00B10060"/>
    <w:rsid w:val="00B15DA9"/>
    <w:rsid w:val="00B233E3"/>
    <w:rsid w:val="00B2504A"/>
    <w:rsid w:val="00B267F1"/>
    <w:rsid w:val="00B318E9"/>
    <w:rsid w:val="00B34E6E"/>
    <w:rsid w:val="00B35297"/>
    <w:rsid w:val="00B35612"/>
    <w:rsid w:val="00B36968"/>
    <w:rsid w:val="00B416D6"/>
    <w:rsid w:val="00B422C7"/>
    <w:rsid w:val="00B42E22"/>
    <w:rsid w:val="00B443D5"/>
    <w:rsid w:val="00B4641C"/>
    <w:rsid w:val="00B4718D"/>
    <w:rsid w:val="00B501FF"/>
    <w:rsid w:val="00B52B32"/>
    <w:rsid w:val="00B5328F"/>
    <w:rsid w:val="00B56465"/>
    <w:rsid w:val="00B56BA8"/>
    <w:rsid w:val="00B60A96"/>
    <w:rsid w:val="00B61D47"/>
    <w:rsid w:val="00B647B9"/>
    <w:rsid w:val="00B71254"/>
    <w:rsid w:val="00B7194E"/>
    <w:rsid w:val="00B72EA9"/>
    <w:rsid w:val="00B75447"/>
    <w:rsid w:val="00B7618B"/>
    <w:rsid w:val="00B76AAB"/>
    <w:rsid w:val="00B77415"/>
    <w:rsid w:val="00B81404"/>
    <w:rsid w:val="00B820D9"/>
    <w:rsid w:val="00B83063"/>
    <w:rsid w:val="00B8365D"/>
    <w:rsid w:val="00B8383B"/>
    <w:rsid w:val="00B83EB0"/>
    <w:rsid w:val="00B83EB8"/>
    <w:rsid w:val="00B844A2"/>
    <w:rsid w:val="00B86E2B"/>
    <w:rsid w:val="00B923B9"/>
    <w:rsid w:val="00B94A91"/>
    <w:rsid w:val="00B971BF"/>
    <w:rsid w:val="00BA5B3F"/>
    <w:rsid w:val="00BA611D"/>
    <w:rsid w:val="00BA7046"/>
    <w:rsid w:val="00BB03F8"/>
    <w:rsid w:val="00BB2917"/>
    <w:rsid w:val="00BC02C3"/>
    <w:rsid w:val="00BC200D"/>
    <w:rsid w:val="00BC24B5"/>
    <w:rsid w:val="00BC2A18"/>
    <w:rsid w:val="00BC41DC"/>
    <w:rsid w:val="00BC7857"/>
    <w:rsid w:val="00BC7E96"/>
    <w:rsid w:val="00BD604C"/>
    <w:rsid w:val="00BE030F"/>
    <w:rsid w:val="00BE49CE"/>
    <w:rsid w:val="00BE522A"/>
    <w:rsid w:val="00BF0EB0"/>
    <w:rsid w:val="00BF2CC4"/>
    <w:rsid w:val="00BF43E1"/>
    <w:rsid w:val="00BF4ABE"/>
    <w:rsid w:val="00C05739"/>
    <w:rsid w:val="00C06156"/>
    <w:rsid w:val="00C07472"/>
    <w:rsid w:val="00C114AD"/>
    <w:rsid w:val="00C11C02"/>
    <w:rsid w:val="00C11D8E"/>
    <w:rsid w:val="00C1234A"/>
    <w:rsid w:val="00C14654"/>
    <w:rsid w:val="00C14F10"/>
    <w:rsid w:val="00C42DCC"/>
    <w:rsid w:val="00C42DDF"/>
    <w:rsid w:val="00C45D04"/>
    <w:rsid w:val="00C45E3B"/>
    <w:rsid w:val="00C51646"/>
    <w:rsid w:val="00C51B9F"/>
    <w:rsid w:val="00C65F8B"/>
    <w:rsid w:val="00C66872"/>
    <w:rsid w:val="00C67F27"/>
    <w:rsid w:val="00C754AE"/>
    <w:rsid w:val="00C77D41"/>
    <w:rsid w:val="00C81EBA"/>
    <w:rsid w:val="00C9468E"/>
    <w:rsid w:val="00C94DF3"/>
    <w:rsid w:val="00CA0A0C"/>
    <w:rsid w:val="00CA566E"/>
    <w:rsid w:val="00CB5DCD"/>
    <w:rsid w:val="00CB6712"/>
    <w:rsid w:val="00CB70D9"/>
    <w:rsid w:val="00CC0C1E"/>
    <w:rsid w:val="00CC1E8B"/>
    <w:rsid w:val="00CC7604"/>
    <w:rsid w:val="00CD45FD"/>
    <w:rsid w:val="00CD4B7E"/>
    <w:rsid w:val="00CD54D9"/>
    <w:rsid w:val="00CD5551"/>
    <w:rsid w:val="00CD5DB9"/>
    <w:rsid w:val="00CD713B"/>
    <w:rsid w:val="00CE04C2"/>
    <w:rsid w:val="00CE3361"/>
    <w:rsid w:val="00CE386C"/>
    <w:rsid w:val="00CE5EDB"/>
    <w:rsid w:val="00CE7AB7"/>
    <w:rsid w:val="00CF1B23"/>
    <w:rsid w:val="00CF38D9"/>
    <w:rsid w:val="00CF3ADC"/>
    <w:rsid w:val="00CF3B83"/>
    <w:rsid w:val="00CF4EC8"/>
    <w:rsid w:val="00CF6196"/>
    <w:rsid w:val="00D02BFB"/>
    <w:rsid w:val="00D04C46"/>
    <w:rsid w:val="00D10ADA"/>
    <w:rsid w:val="00D13E8E"/>
    <w:rsid w:val="00D1599D"/>
    <w:rsid w:val="00D168A2"/>
    <w:rsid w:val="00D204A3"/>
    <w:rsid w:val="00D228E7"/>
    <w:rsid w:val="00D229E3"/>
    <w:rsid w:val="00D2327B"/>
    <w:rsid w:val="00D246A9"/>
    <w:rsid w:val="00D271B7"/>
    <w:rsid w:val="00D27B8F"/>
    <w:rsid w:val="00D31AA2"/>
    <w:rsid w:val="00D52D87"/>
    <w:rsid w:val="00D54F48"/>
    <w:rsid w:val="00D56A1D"/>
    <w:rsid w:val="00D5769B"/>
    <w:rsid w:val="00D607EC"/>
    <w:rsid w:val="00D626AC"/>
    <w:rsid w:val="00D64BE1"/>
    <w:rsid w:val="00D665CB"/>
    <w:rsid w:val="00D67586"/>
    <w:rsid w:val="00D67AD2"/>
    <w:rsid w:val="00D703BA"/>
    <w:rsid w:val="00D73268"/>
    <w:rsid w:val="00D73431"/>
    <w:rsid w:val="00D76CC1"/>
    <w:rsid w:val="00D809A8"/>
    <w:rsid w:val="00D832D7"/>
    <w:rsid w:val="00D84340"/>
    <w:rsid w:val="00D87F48"/>
    <w:rsid w:val="00D94474"/>
    <w:rsid w:val="00D97CEE"/>
    <w:rsid w:val="00DA4A01"/>
    <w:rsid w:val="00DB09B0"/>
    <w:rsid w:val="00DB184D"/>
    <w:rsid w:val="00DB2CE7"/>
    <w:rsid w:val="00DB675E"/>
    <w:rsid w:val="00DB739B"/>
    <w:rsid w:val="00DB7987"/>
    <w:rsid w:val="00DC3853"/>
    <w:rsid w:val="00DC679E"/>
    <w:rsid w:val="00DE2947"/>
    <w:rsid w:val="00DE2BE5"/>
    <w:rsid w:val="00DE3C94"/>
    <w:rsid w:val="00DE693F"/>
    <w:rsid w:val="00DE6D2D"/>
    <w:rsid w:val="00DF3CED"/>
    <w:rsid w:val="00DF6D54"/>
    <w:rsid w:val="00DF6E11"/>
    <w:rsid w:val="00DF7DEE"/>
    <w:rsid w:val="00E02723"/>
    <w:rsid w:val="00E04BCC"/>
    <w:rsid w:val="00E052DE"/>
    <w:rsid w:val="00E06127"/>
    <w:rsid w:val="00E1182E"/>
    <w:rsid w:val="00E11FC1"/>
    <w:rsid w:val="00E1482D"/>
    <w:rsid w:val="00E15FA4"/>
    <w:rsid w:val="00E22E94"/>
    <w:rsid w:val="00E231F3"/>
    <w:rsid w:val="00E245AA"/>
    <w:rsid w:val="00E2504B"/>
    <w:rsid w:val="00E31EA1"/>
    <w:rsid w:val="00E372A1"/>
    <w:rsid w:val="00E373F6"/>
    <w:rsid w:val="00E37B40"/>
    <w:rsid w:val="00E37C5B"/>
    <w:rsid w:val="00E4053B"/>
    <w:rsid w:val="00E40922"/>
    <w:rsid w:val="00E40CE4"/>
    <w:rsid w:val="00E51E28"/>
    <w:rsid w:val="00E52E2C"/>
    <w:rsid w:val="00E5429D"/>
    <w:rsid w:val="00E554F4"/>
    <w:rsid w:val="00E61195"/>
    <w:rsid w:val="00E61BCB"/>
    <w:rsid w:val="00E62767"/>
    <w:rsid w:val="00E66F5F"/>
    <w:rsid w:val="00E67349"/>
    <w:rsid w:val="00E76392"/>
    <w:rsid w:val="00E80EFB"/>
    <w:rsid w:val="00E83914"/>
    <w:rsid w:val="00E85CF5"/>
    <w:rsid w:val="00E87B90"/>
    <w:rsid w:val="00E90572"/>
    <w:rsid w:val="00E90B33"/>
    <w:rsid w:val="00E92694"/>
    <w:rsid w:val="00E929ED"/>
    <w:rsid w:val="00E92A34"/>
    <w:rsid w:val="00E93238"/>
    <w:rsid w:val="00E94670"/>
    <w:rsid w:val="00E9479E"/>
    <w:rsid w:val="00E949A6"/>
    <w:rsid w:val="00E95093"/>
    <w:rsid w:val="00EA1EC1"/>
    <w:rsid w:val="00EA51BA"/>
    <w:rsid w:val="00EB0466"/>
    <w:rsid w:val="00EB403E"/>
    <w:rsid w:val="00EB61FE"/>
    <w:rsid w:val="00EB660D"/>
    <w:rsid w:val="00EB6E3C"/>
    <w:rsid w:val="00EC14D1"/>
    <w:rsid w:val="00EC1D0C"/>
    <w:rsid w:val="00EC402D"/>
    <w:rsid w:val="00EC5353"/>
    <w:rsid w:val="00EC576E"/>
    <w:rsid w:val="00ED1E11"/>
    <w:rsid w:val="00EE04C3"/>
    <w:rsid w:val="00EE13A4"/>
    <w:rsid w:val="00EE49FA"/>
    <w:rsid w:val="00EE4D89"/>
    <w:rsid w:val="00EE5359"/>
    <w:rsid w:val="00EE67A1"/>
    <w:rsid w:val="00EF03BA"/>
    <w:rsid w:val="00EF0F25"/>
    <w:rsid w:val="00EF2B1B"/>
    <w:rsid w:val="00EF397C"/>
    <w:rsid w:val="00EF4E45"/>
    <w:rsid w:val="00EF5B94"/>
    <w:rsid w:val="00EF5CC9"/>
    <w:rsid w:val="00EF6F69"/>
    <w:rsid w:val="00EF75CD"/>
    <w:rsid w:val="00F00943"/>
    <w:rsid w:val="00F0345A"/>
    <w:rsid w:val="00F036C3"/>
    <w:rsid w:val="00F07DB1"/>
    <w:rsid w:val="00F109D2"/>
    <w:rsid w:val="00F13E20"/>
    <w:rsid w:val="00F14FD7"/>
    <w:rsid w:val="00F17C1E"/>
    <w:rsid w:val="00F215AB"/>
    <w:rsid w:val="00F25913"/>
    <w:rsid w:val="00F31F1E"/>
    <w:rsid w:val="00F344B8"/>
    <w:rsid w:val="00F34CE5"/>
    <w:rsid w:val="00F3690C"/>
    <w:rsid w:val="00F401D5"/>
    <w:rsid w:val="00F421D1"/>
    <w:rsid w:val="00F422DC"/>
    <w:rsid w:val="00F51A4E"/>
    <w:rsid w:val="00F60794"/>
    <w:rsid w:val="00F621A1"/>
    <w:rsid w:val="00F65749"/>
    <w:rsid w:val="00F7099E"/>
    <w:rsid w:val="00F75609"/>
    <w:rsid w:val="00F7707D"/>
    <w:rsid w:val="00F77641"/>
    <w:rsid w:val="00F77B07"/>
    <w:rsid w:val="00F81038"/>
    <w:rsid w:val="00F86FA2"/>
    <w:rsid w:val="00F870F3"/>
    <w:rsid w:val="00F92653"/>
    <w:rsid w:val="00F931B9"/>
    <w:rsid w:val="00F9457F"/>
    <w:rsid w:val="00F94890"/>
    <w:rsid w:val="00F969B9"/>
    <w:rsid w:val="00FA1968"/>
    <w:rsid w:val="00FA5312"/>
    <w:rsid w:val="00FB5205"/>
    <w:rsid w:val="00FB5468"/>
    <w:rsid w:val="00FC02C3"/>
    <w:rsid w:val="00FC300D"/>
    <w:rsid w:val="00FC33D9"/>
    <w:rsid w:val="00FD080A"/>
    <w:rsid w:val="00FD3E07"/>
    <w:rsid w:val="00FD566E"/>
    <w:rsid w:val="00FD70A7"/>
    <w:rsid w:val="00FE291C"/>
    <w:rsid w:val="00FE2A55"/>
    <w:rsid w:val="00FE33E3"/>
    <w:rsid w:val="00FE392B"/>
    <w:rsid w:val="00FE50D4"/>
    <w:rsid w:val="00FF205F"/>
    <w:rsid w:val="00FF245C"/>
    <w:rsid w:val="00FF3610"/>
    <w:rsid w:val="00FF3CD3"/>
    <w:rsid w:val="00FF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3C036B"/>
  <w15:docId w15:val="{156FD50C-5C53-43A3-8C99-3DB13247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7D4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426F96"/>
    <w:pPr>
      <w:keepNext/>
      <w:numPr>
        <w:numId w:val="1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426F96"/>
    <w:pPr>
      <w:keepNext/>
      <w:numPr>
        <w:ilvl w:val="1"/>
        <w:numId w:val="1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26F96"/>
    <w:pPr>
      <w:keepNext/>
      <w:numPr>
        <w:ilvl w:val="2"/>
        <w:numId w:val="1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426F96"/>
    <w:pPr>
      <w:keepNext/>
      <w:numPr>
        <w:ilvl w:val="3"/>
        <w:numId w:val="1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426F96"/>
    <w:pPr>
      <w:keepNext/>
      <w:numPr>
        <w:ilvl w:val="4"/>
        <w:numId w:val="1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426F96"/>
    <w:pPr>
      <w:keepNext/>
      <w:numPr>
        <w:ilvl w:val="5"/>
        <w:numId w:val="1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426F96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426F96"/>
    <w:rPr>
      <w:rFonts w:ascii="Times New Roman" w:hAnsi="Times New Roman"/>
      <w:b/>
      <w:color w:val="000000"/>
      <w:kern w:val="1"/>
      <w:sz w:val="24"/>
      <w:lang w:val="de-DE" w:eastAsia="zh-CN"/>
    </w:rPr>
  </w:style>
  <w:style w:type="character" w:customStyle="1" w:styleId="Nagwek2Znak">
    <w:name w:val="Nagłówek 2 Znak"/>
    <w:link w:val="Nagwek2"/>
    <w:uiPriority w:val="99"/>
    <w:locked/>
    <w:rsid w:val="00F51A4E"/>
    <w:rPr>
      <w:rFonts w:ascii="Times New Roman" w:hAnsi="Times New Roman"/>
      <w:b/>
      <w:bCs/>
      <w:iCs/>
      <w:kern w:val="1"/>
      <w:sz w:val="24"/>
      <w:lang w:eastAsia="zh-CN"/>
    </w:rPr>
  </w:style>
  <w:style w:type="character" w:customStyle="1" w:styleId="Nagwek3Znak">
    <w:name w:val="Nagłówek 3 Znak"/>
    <w:link w:val="Nagwek3"/>
    <w:uiPriority w:val="99"/>
    <w:locked/>
    <w:rsid w:val="00F51A4E"/>
    <w:rPr>
      <w:rFonts w:ascii="Times New Roman" w:hAnsi="Times New Roman"/>
      <w:kern w:val="1"/>
      <w:sz w:val="24"/>
      <w:lang w:eastAsia="zh-CN"/>
    </w:rPr>
  </w:style>
  <w:style w:type="character" w:customStyle="1" w:styleId="Nagwek4Znak">
    <w:name w:val="Nagłówek 4 Znak"/>
    <w:link w:val="Nagwek4"/>
    <w:uiPriority w:val="99"/>
    <w:locked/>
    <w:rsid w:val="00F51A4E"/>
    <w:rPr>
      <w:rFonts w:ascii="Times New Roman" w:hAnsi="Times New Roman"/>
      <w:b/>
      <w:kern w:val="1"/>
      <w:lang w:eastAsia="zh-CN"/>
    </w:rPr>
  </w:style>
  <w:style w:type="character" w:customStyle="1" w:styleId="Nagwek5Znak">
    <w:name w:val="Nagłówek 5 Znak"/>
    <w:link w:val="Nagwek5"/>
    <w:uiPriority w:val="99"/>
    <w:locked/>
    <w:rsid w:val="00F51A4E"/>
    <w:rPr>
      <w:rFonts w:ascii="Times New Roman" w:hAnsi="Times New Roman"/>
      <w:b/>
      <w:kern w:val="1"/>
      <w:sz w:val="24"/>
      <w:u w:val="single"/>
      <w:lang w:eastAsia="zh-CN"/>
    </w:rPr>
  </w:style>
  <w:style w:type="character" w:customStyle="1" w:styleId="Nagwek6Znak">
    <w:name w:val="Nagłówek 6 Znak"/>
    <w:link w:val="Nagwek6"/>
    <w:uiPriority w:val="99"/>
    <w:locked/>
    <w:rsid w:val="00F51A4E"/>
    <w:rPr>
      <w:rFonts w:ascii="Times New Roman" w:hAnsi="Times New Roman"/>
      <w:b/>
      <w:kern w:val="1"/>
      <w:sz w:val="22"/>
      <w:lang w:eastAsia="zh-CN"/>
    </w:rPr>
  </w:style>
  <w:style w:type="character" w:customStyle="1" w:styleId="Nagwek7Znak">
    <w:name w:val="Nagłówek 7 Znak"/>
    <w:link w:val="Nagwek7"/>
    <w:uiPriority w:val="99"/>
    <w:locked/>
    <w:rsid w:val="00F51A4E"/>
    <w:rPr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A704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A7046"/>
    <w:rPr>
      <w:rFonts w:cs="Times New Roman"/>
    </w:rPr>
  </w:style>
  <w:style w:type="table" w:styleId="Tabela-Siatka">
    <w:name w:val="Table Grid"/>
    <w:basedOn w:val="Standardowy"/>
    <w:uiPriority w:val="39"/>
    <w:rsid w:val="00724C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Akapitzlist">
    <w:name w:val="List Paragraph"/>
    <w:aliases w:val="sw tekst,Adresat stanowisko,Akapit z listą3,Akapit z listą31,Wypunktowanie,Normal2,L1,Numerowanie,Akapit z listą BS,normalny tekst,CW_Lista,List Paragraph,Normal,Obiekt,BulletC,NOWY,Akapit z listą32,Akapit z listą2,List Paragraph1,2 headi"/>
    <w:basedOn w:val="Normalny"/>
    <w:link w:val="AkapitzlistZnak"/>
    <w:uiPriority w:val="34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ny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1">
    <w:name w:val="Akapit z listą1"/>
    <w:basedOn w:val="Normalny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TekstpodstawowyZnak">
    <w:name w:val="Tekst podstawowy Znak"/>
    <w:link w:val="Tekstpodstawowy"/>
    <w:uiPriority w:val="99"/>
    <w:locked/>
    <w:rsid w:val="0094352F"/>
    <w:rPr>
      <w:rFonts w:eastAsia="Times New Roman" w:cs="Times New Roman"/>
      <w:lang w:eastAsia="en-US"/>
    </w:rPr>
  </w:style>
  <w:style w:type="character" w:styleId="Hipercze">
    <w:name w:val="Hyperlink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lang w:val="de-DE" w:eastAsia="zh-CN"/>
    </w:rPr>
  </w:style>
  <w:style w:type="paragraph" w:customStyle="1" w:styleId="Tekstpodstawowy31">
    <w:name w:val="Tekst podstawowy 31"/>
    <w:basedOn w:val="Normalny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ny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character" w:customStyle="1" w:styleId="ZnakZnak8">
    <w:name w:val="Znak Znak8"/>
    <w:uiPriority w:val="99"/>
    <w:locked/>
    <w:rsid w:val="006450F5"/>
    <w:rPr>
      <w:sz w:val="24"/>
    </w:rPr>
  </w:style>
  <w:style w:type="paragraph" w:styleId="Tekstpodstawowy2">
    <w:name w:val="Body Text 2"/>
    <w:basedOn w:val="Normalny"/>
    <w:link w:val="Tekstpodstawowy2Znak"/>
    <w:uiPriority w:val="99"/>
    <w:rsid w:val="00F0345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locked/>
    <w:rsid w:val="00532B79"/>
    <w:rPr>
      <w:rFonts w:eastAsia="Times New Roman" w:cs="Times New Roman"/>
      <w:lang w:eastAsia="en-US"/>
    </w:rPr>
  </w:style>
  <w:style w:type="paragraph" w:customStyle="1" w:styleId="Bezodstpw1">
    <w:name w:val="Bez odstępów1"/>
    <w:uiPriority w:val="99"/>
    <w:rsid w:val="00F0345A"/>
    <w:rPr>
      <w:sz w:val="22"/>
      <w:szCs w:val="22"/>
    </w:rPr>
  </w:style>
  <w:style w:type="character" w:customStyle="1" w:styleId="FontStyle42">
    <w:name w:val="Font Style42"/>
    <w:uiPriority w:val="99"/>
    <w:rsid w:val="00F0345A"/>
    <w:rPr>
      <w:rFonts w:ascii="Franklin Gothic Medium Cond" w:hAnsi="Franklin Gothic Medium Cond"/>
      <w:b/>
      <w:i/>
      <w:spacing w:val="10"/>
      <w:sz w:val="12"/>
    </w:rPr>
  </w:style>
  <w:style w:type="character" w:customStyle="1" w:styleId="fontstyle01">
    <w:name w:val="fontstyle01"/>
    <w:rsid w:val="00E76392"/>
    <w:rPr>
      <w:rFonts w:ascii="Tahoma" w:hAnsi="Tahoma" w:cs="Tahoma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E76392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Tre9ce6tekstu">
    <w:name w:val="Treś9cće6 tekstu"/>
    <w:basedOn w:val="Normalny"/>
    <w:rsid w:val="00554509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F20A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6F20A3"/>
    <w:rPr>
      <w:rFonts w:eastAsia="Times New Roman"/>
      <w:sz w:val="22"/>
      <w:szCs w:val="22"/>
      <w:lang w:eastAsia="en-US"/>
    </w:rPr>
  </w:style>
  <w:style w:type="paragraph" w:customStyle="1" w:styleId="ZnakZnak1ZnakZnakZnakZnakZnakZnakZnakZnakZnakZnakZnakZnakZnakZnakZnakZnakZnakZnak">
    <w:name w:val="Znak Znak1 Znak Znak Znak Znak Znak Znak Znak Znak Znak Znak Znak Znak Znak Znak Znak Znak Znak Znak"/>
    <w:basedOn w:val="Normalny"/>
    <w:rsid w:val="008E1BD1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931B9"/>
    <w:pPr>
      <w:spacing w:before="100" w:beforeAutospacing="1" w:after="142"/>
    </w:pPr>
    <w:rPr>
      <w:rFonts w:ascii="Times New Roman" w:hAnsi="Times New Roman"/>
      <w:sz w:val="24"/>
      <w:szCs w:val="24"/>
      <w:lang w:eastAsia="pl-PL"/>
    </w:rPr>
  </w:style>
  <w:style w:type="paragraph" w:styleId="Bezodstpw">
    <w:name w:val="No Spacing"/>
    <w:aliases w:val="tytuły rozdziałów"/>
    <w:link w:val="BezodstpwZnak"/>
    <w:uiPriority w:val="1"/>
    <w:qFormat/>
    <w:rsid w:val="007455D6"/>
    <w:rPr>
      <w:sz w:val="22"/>
      <w:szCs w:val="22"/>
      <w:lang w:eastAsia="en-US"/>
    </w:rPr>
  </w:style>
  <w:style w:type="character" w:customStyle="1" w:styleId="AkapitzlistZnak">
    <w:name w:val="Akapit z listą Znak"/>
    <w:aliases w:val="sw tekst Znak,Adresat stanowisko Znak,Akapit z listą3 Znak,Akapit z listą31 Znak,Wypunktowanie Znak,Normal2 Znak,L1 Znak,Numerowanie Znak,Akapit z listą BS Znak,normalny tekst Znak,CW_Lista Znak,List Paragraph Znak,Normal Znak"/>
    <w:link w:val="Akapitzlist"/>
    <w:qFormat/>
    <w:locked/>
    <w:rsid w:val="00EE67A1"/>
    <w:rPr>
      <w:rFonts w:ascii="Tahoma" w:hAnsi="Tahoma" w:cs="Tahoma"/>
      <w:sz w:val="18"/>
      <w:szCs w:val="18"/>
      <w:lang w:eastAsia="zh-CN"/>
    </w:rPr>
  </w:style>
  <w:style w:type="paragraph" w:customStyle="1" w:styleId="western">
    <w:name w:val="western"/>
    <w:basedOn w:val="Normalny"/>
    <w:rsid w:val="00BC02C3"/>
    <w:pPr>
      <w:suppressAutoHyphens/>
      <w:spacing w:before="280" w:after="142" w:line="288" w:lineRule="auto"/>
    </w:pPr>
    <w:rPr>
      <w:rFonts w:ascii="Arial Unicode MS" w:eastAsia="Arial Unicode MS" w:hAnsi="Arial Unicode MS" w:cs="Arial Unicode MS"/>
      <w:color w:val="00000A"/>
      <w:sz w:val="24"/>
      <w:szCs w:val="24"/>
      <w:lang w:eastAsia="zh-CN"/>
    </w:rPr>
  </w:style>
  <w:style w:type="paragraph" w:customStyle="1" w:styleId="NumberList">
    <w:name w:val="Number List"/>
    <w:qFormat/>
    <w:rsid w:val="00BC02C3"/>
    <w:pPr>
      <w:suppressAutoHyphens/>
      <w:ind w:left="432"/>
      <w:jc w:val="both"/>
    </w:pPr>
    <w:rPr>
      <w:rFonts w:ascii="Times New Roman" w:eastAsia="Times New Roman" w:hAnsi="Times New Roman"/>
      <w:color w:val="000000"/>
      <w:sz w:val="24"/>
      <w:lang w:val="cs-CZ" w:eastAsia="zh-CN"/>
    </w:rPr>
  </w:style>
  <w:style w:type="character" w:customStyle="1" w:styleId="BezodstpwZnak">
    <w:name w:val="Bez odstępów Znak"/>
    <w:aliases w:val="tytuły rozdziałów Znak"/>
    <w:link w:val="Bezodstpw"/>
    <w:uiPriority w:val="1"/>
    <w:qFormat/>
    <w:locked/>
    <w:rsid w:val="0081064E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locked/>
    <w:rsid w:val="001438DD"/>
    <w:pPr>
      <w:suppressAutoHyphens/>
      <w:spacing w:after="0" w:line="240" w:lineRule="auto"/>
      <w:jc w:val="center"/>
    </w:pPr>
    <w:rPr>
      <w:rFonts w:ascii="Times New Roman" w:hAnsi="Times New Roman"/>
      <w:b/>
      <w:sz w:val="24"/>
      <w:szCs w:val="20"/>
      <w:lang w:eastAsia="zh-CN"/>
    </w:rPr>
  </w:style>
  <w:style w:type="character" w:customStyle="1" w:styleId="PodtytuZnak">
    <w:name w:val="Podtytuł Znak"/>
    <w:link w:val="Podtytu"/>
    <w:rsid w:val="001438DD"/>
    <w:rPr>
      <w:rFonts w:ascii="Times New Roman" w:eastAsia="Times New Roman" w:hAnsi="Times New Roman"/>
      <w:b/>
      <w:sz w:val="24"/>
      <w:lang w:eastAsia="zh-CN"/>
    </w:rPr>
  </w:style>
  <w:style w:type="character" w:customStyle="1" w:styleId="hgkelc">
    <w:name w:val="hgkelc"/>
    <w:rsid w:val="001A1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6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7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8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00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2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4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63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25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53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9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4186</TotalTime>
  <Pages>1</Pages>
  <Words>3447</Words>
  <Characters>20688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24087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Agnieszka Studzińska</cp:lastModifiedBy>
  <cp:revision>358</cp:revision>
  <cp:lastPrinted>2025-05-07T08:11:00Z</cp:lastPrinted>
  <dcterms:created xsi:type="dcterms:W3CDTF">2019-09-10T12:40:00Z</dcterms:created>
  <dcterms:modified xsi:type="dcterms:W3CDTF">2025-05-07T08:56:00Z</dcterms:modified>
</cp:coreProperties>
</file>