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4B" w:rsidRPr="00812C4B" w:rsidRDefault="00812C4B" w:rsidP="00812C4B">
      <w:pPr>
        <w:spacing w:after="0" w:line="240" w:lineRule="auto"/>
        <w:rPr>
          <w:rFonts w:ascii="Times New Roman" w:eastAsia="Times New Roman" w:hAnsi="Times New Roman" w:cs="Times New Roman"/>
          <w:sz w:val="24"/>
          <w:szCs w:val="24"/>
          <w:lang w:eastAsia="pl-PL"/>
        </w:rPr>
      </w:pPr>
    </w:p>
    <w:p w:rsidR="00812C4B" w:rsidRPr="00812C4B" w:rsidRDefault="003D488A" w:rsidP="00812C4B">
      <w:pPr>
        <w:spacing w:before="100" w:beforeAutospacing="1" w:after="100" w:afterAutospacing="1" w:line="432" w:lineRule="atLeast"/>
        <w:jc w:val="center"/>
        <w:rPr>
          <w:rFonts w:ascii="Arial" w:eastAsia="Times New Roman" w:hAnsi="Arial" w:cs="Arial"/>
          <w:sz w:val="33"/>
          <w:szCs w:val="33"/>
          <w:lang w:eastAsia="pl-PL"/>
        </w:rPr>
      </w:pPr>
      <w:r>
        <w:rPr>
          <w:rFonts w:ascii="Arial" w:eastAsia="Times New Roman" w:hAnsi="Arial" w:cs="Arial"/>
          <w:b/>
          <w:bCs/>
          <w:sz w:val="33"/>
          <w:szCs w:val="33"/>
          <w:lang w:eastAsia="pl-PL"/>
        </w:rPr>
        <w:t xml:space="preserve">Urząd </w:t>
      </w:r>
      <w:r w:rsidR="0050042F">
        <w:rPr>
          <w:rFonts w:ascii="Arial" w:eastAsia="Times New Roman" w:hAnsi="Arial" w:cs="Arial"/>
          <w:b/>
          <w:bCs/>
          <w:sz w:val="33"/>
          <w:szCs w:val="33"/>
          <w:lang w:eastAsia="pl-PL"/>
        </w:rPr>
        <w:t>Miasta Brańsk</w:t>
      </w:r>
      <w:r>
        <w:rPr>
          <w:rFonts w:ascii="Arial" w:eastAsia="Times New Roman" w:hAnsi="Arial" w:cs="Arial"/>
          <w:b/>
          <w:bCs/>
          <w:sz w:val="33"/>
          <w:szCs w:val="33"/>
          <w:lang w:eastAsia="pl-PL"/>
        </w:rPr>
        <w:t xml:space="preserve"> – Ramowy Wzór </w:t>
      </w:r>
      <w:r w:rsidR="00812C4B" w:rsidRPr="00812C4B">
        <w:rPr>
          <w:rFonts w:ascii="Arial" w:eastAsia="Times New Roman" w:hAnsi="Arial" w:cs="Arial"/>
          <w:b/>
          <w:bCs/>
          <w:sz w:val="33"/>
          <w:szCs w:val="33"/>
          <w:lang w:eastAsia="pl-PL"/>
        </w:rPr>
        <w:t>Umow</w:t>
      </w:r>
      <w:r>
        <w:rPr>
          <w:rFonts w:ascii="Arial" w:eastAsia="Times New Roman" w:hAnsi="Arial" w:cs="Arial"/>
          <w:b/>
          <w:bCs/>
          <w:sz w:val="33"/>
          <w:szCs w:val="33"/>
          <w:lang w:eastAsia="pl-PL"/>
        </w:rPr>
        <w:t>y</w:t>
      </w:r>
      <w:r w:rsidR="00812C4B" w:rsidRPr="00812C4B">
        <w:rPr>
          <w:rFonts w:ascii="Arial" w:eastAsia="Times New Roman" w:hAnsi="Arial" w:cs="Arial"/>
          <w:b/>
          <w:bCs/>
          <w:sz w:val="33"/>
          <w:szCs w:val="33"/>
          <w:lang w:eastAsia="pl-PL"/>
        </w:rPr>
        <w:t xml:space="preserve"> powierzenia przetwarzania i zachowanie poufności danych osobowych</w:t>
      </w:r>
      <w:r w:rsidR="00812C4B" w:rsidRPr="00812C4B">
        <w:rPr>
          <w:rFonts w:ascii="Arial" w:eastAsia="Times New Roman" w:hAnsi="Arial" w:cs="Arial"/>
          <w:sz w:val="33"/>
          <w:szCs w:val="33"/>
          <w:lang w:eastAsia="pl-PL"/>
        </w:rPr>
        <w:br/>
        <w:t>zawarta dnia </w:t>
      </w:r>
      <w:r w:rsidR="00812C4B" w:rsidRPr="00812C4B">
        <w:rPr>
          <w:rFonts w:ascii="Arial" w:eastAsia="Times New Roman" w:hAnsi="Arial" w:cs="Arial"/>
          <w:b/>
          <w:bCs/>
          <w:sz w:val="33"/>
          <w:szCs w:val="33"/>
          <w:lang w:eastAsia="pl-PL"/>
        </w:rPr>
        <w:t>[</w:t>
      </w:r>
      <w:proofErr w:type="spellStart"/>
      <w:r w:rsidR="00812C4B" w:rsidRPr="00812C4B">
        <w:rPr>
          <w:rFonts w:ascii="Arial" w:eastAsia="Times New Roman" w:hAnsi="Arial" w:cs="Arial"/>
          <w:b/>
          <w:bCs/>
          <w:sz w:val="33"/>
          <w:szCs w:val="33"/>
          <w:lang w:eastAsia="pl-PL"/>
        </w:rPr>
        <w:t>dzisiejsza_data</w:t>
      </w:r>
      <w:proofErr w:type="spellEnd"/>
      <w:r w:rsidR="00812C4B" w:rsidRPr="00812C4B">
        <w:rPr>
          <w:rFonts w:ascii="Arial" w:eastAsia="Times New Roman" w:hAnsi="Arial" w:cs="Arial"/>
          <w:b/>
          <w:bCs/>
          <w:sz w:val="33"/>
          <w:szCs w:val="33"/>
          <w:lang w:eastAsia="pl-PL"/>
        </w:rPr>
        <w:t>] </w:t>
      </w:r>
      <w:r w:rsidR="00812C4B" w:rsidRPr="00812C4B">
        <w:rPr>
          <w:rFonts w:ascii="Arial" w:eastAsia="Times New Roman" w:hAnsi="Arial" w:cs="Arial"/>
          <w:sz w:val="33"/>
          <w:szCs w:val="33"/>
          <w:lang w:eastAsia="pl-PL"/>
        </w:rPr>
        <w:t>pomiędzy:</w:t>
      </w:r>
      <w:r w:rsidR="00812C4B" w:rsidRPr="00812C4B">
        <w:rPr>
          <w:rFonts w:ascii="Arial" w:eastAsia="Times New Roman" w:hAnsi="Arial" w:cs="Arial"/>
          <w:sz w:val="33"/>
          <w:szCs w:val="33"/>
          <w:lang w:eastAsia="pl-PL"/>
        </w:rPr>
        <w:br/>
        <w:t>(zwana dalej Umową)</w:t>
      </w:r>
    </w:p>
    <w:p w:rsidR="00812C4B" w:rsidRPr="00812C4B" w:rsidRDefault="00812C4B" w:rsidP="00812C4B">
      <w:p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w:t>
      </w:r>
    </w:p>
    <w:p w:rsidR="00812C4B" w:rsidRPr="00812C4B" w:rsidRDefault="0050042F" w:rsidP="003A3FD4">
      <w:pPr>
        <w:spacing w:before="100" w:beforeAutospacing="1" w:after="100" w:afterAutospacing="1" w:line="384" w:lineRule="atLeast"/>
        <w:jc w:val="both"/>
        <w:rPr>
          <w:rFonts w:ascii="Arial" w:eastAsia="Times New Roman" w:hAnsi="Arial" w:cs="Arial"/>
          <w:lang w:eastAsia="pl-PL"/>
        </w:rPr>
      </w:pPr>
      <w:r>
        <w:rPr>
          <w:rFonts w:ascii="Arial" w:eastAsia="Times New Roman" w:hAnsi="Arial" w:cs="Arial"/>
          <w:b/>
          <w:bCs/>
          <w:lang w:eastAsia="pl-PL"/>
        </w:rPr>
        <w:t>Miastem Brańsk</w:t>
      </w:r>
      <w:r w:rsidR="00812C4B" w:rsidRPr="00812C4B">
        <w:rPr>
          <w:rFonts w:ascii="Arial" w:eastAsia="Times New Roman" w:hAnsi="Arial" w:cs="Arial"/>
          <w:lang w:eastAsia="pl-PL"/>
        </w:rPr>
        <w:t> </w:t>
      </w:r>
      <w:r w:rsidR="00B074BD">
        <w:rPr>
          <w:rFonts w:ascii="Arial" w:eastAsia="Times New Roman" w:hAnsi="Arial" w:cs="Arial"/>
          <w:lang w:eastAsia="pl-PL"/>
        </w:rPr>
        <w:t xml:space="preserve">z siedzibą przy </w:t>
      </w:r>
      <w:r>
        <w:rPr>
          <w:rFonts w:ascii="Arial" w:eastAsia="Times New Roman" w:hAnsi="Arial" w:cs="Arial"/>
          <w:b/>
          <w:bCs/>
          <w:lang w:eastAsia="pl-PL"/>
        </w:rPr>
        <w:t>ul. Rynek 8</w:t>
      </w:r>
      <w:r w:rsidR="00B074BD">
        <w:rPr>
          <w:rFonts w:ascii="Arial" w:eastAsia="Times New Roman" w:hAnsi="Arial" w:cs="Arial"/>
          <w:b/>
          <w:bCs/>
          <w:lang w:eastAsia="pl-PL"/>
        </w:rPr>
        <w:t xml:space="preserve"> </w:t>
      </w:r>
      <w:r w:rsidR="00B074BD" w:rsidRPr="00B074BD">
        <w:rPr>
          <w:rFonts w:ascii="Arial" w:eastAsia="Times New Roman" w:hAnsi="Arial" w:cs="Arial"/>
          <w:lang w:eastAsia="pl-PL"/>
        </w:rPr>
        <w:t>w</w:t>
      </w:r>
      <w:r w:rsidR="00B074BD">
        <w:rPr>
          <w:rFonts w:ascii="Arial" w:eastAsia="Times New Roman" w:hAnsi="Arial" w:cs="Arial"/>
          <w:b/>
          <w:bCs/>
          <w:lang w:eastAsia="pl-PL"/>
        </w:rPr>
        <w:t xml:space="preserve"> </w:t>
      </w:r>
      <w:r>
        <w:rPr>
          <w:rFonts w:ascii="Arial" w:eastAsia="Times New Roman" w:hAnsi="Arial" w:cs="Arial"/>
          <w:b/>
          <w:bCs/>
          <w:lang w:eastAsia="pl-PL"/>
        </w:rPr>
        <w:t>Brańsku</w:t>
      </w:r>
      <w:r w:rsidR="00812C4B" w:rsidRPr="00812C4B">
        <w:rPr>
          <w:rFonts w:ascii="Arial" w:eastAsia="Times New Roman" w:hAnsi="Arial" w:cs="Arial"/>
          <w:lang w:eastAsia="pl-PL"/>
        </w:rPr>
        <w:t xml:space="preserve">, NIP: </w:t>
      </w:r>
      <w:r>
        <w:rPr>
          <w:rFonts w:ascii="Arial" w:eastAsia="Times New Roman" w:hAnsi="Arial" w:cs="Arial"/>
          <w:b/>
          <w:bCs/>
          <w:lang w:eastAsia="pl-PL"/>
        </w:rPr>
        <w:t>543 20 69 834</w:t>
      </w:r>
      <w:r w:rsidR="00812C4B" w:rsidRPr="00812C4B">
        <w:rPr>
          <w:rFonts w:ascii="Arial" w:eastAsia="Times New Roman" w:hAnsi="Arial" w:cs="Arial"/>
          <w:lang w:eastAsia="pl-PL"/>
        </w:rPr>
        <w:t xml:space="preserve">, Regon: </w:t>
      </w:r>
      <w:r>
        <w:rPr>
          <w:rFonts w:ascii="Arial" w:eastAsia="Times New Roman" w:hAnsi="Arial" w:cs="Arial"/>
          <w:b/>
          <w:bCs/>
          <w:lang w:eastAsia="pl-PL"/>
        </w:rPr>
        <w:t>050658947</w:t>
      </w:r>
      <w:r w:rsidR="00812C4B" w:rsidRPr="00812C4B">
        <w:rPr>
          <w:rFonts w:ascii="Arial" w:eastAsia="Times New Roman" w:hAnsi="Arial" w:cs="Arial"/>
          <w:lang w:eastAsia="pl-PL"/>
        </w:rPr>
        <w:t xml:space="preserve">, zwany w dalszej części umowy Administratorem danych lub </w:t>
      </w:r>
      <w:r w:rsidR="006973F8">
        <w:rPr>
          <w:rFonts w:ascii="Arial" w:eastAsia="Times New Roman" w:hAnsi="Arial" w:cs="Arial"/>
          <w:lang w:eastAsia="pl-PL"/>
        </w:rPr>
        <w:t xml:space="preserve">Administratorem, reprezentowany </w:t>
      </w:r>
      <w:r w:rsidR="00812C4B" w:rsidRPr="00812C4B">
        <w:rPr>
          <w:rFonts w:ascii="Arial" w:eastAsia="Times New Roman" w:hAnsi="Arial" w:cs="Arial"/>
          <w:lang w:eastAsia="pl-PL"/>
        </w:rPr>
        <w:t>przez: </w:t>
      </w:r>
      <w:r>
        <w:rPr>
          <w:rFonts w:ascii="Arial" w:eastAsia="Times New Roman" w:hAnsi="Arial" w:cs="Arial"/>
          <w:b/>
          <w:bCs/>
          <w:lang w:eastAsia="pl-PL"/>
        </w:rPr>
        <w:t>Burmistrza Miasta Brańsk – Agatę Puchalską</w:t>
      </w:r>
      <w:r w:rsidR="00812C4B" w:rsidRPr="00812C4B">
        <w:rPr>
          <w:rFonts w:ascii="Arial" w:eastAsia="Times New Roman" w:hAnsi="Arial" w:cs="Arial"/>
          <w:lang w:eastAsia="pl-PL"/>
        </w:rPr>
        <w:t xml:space="preserve"> oraz </w:t>
      </w:r>
      <w:r w:rsidR="00812C4B" w:rsidRPr="00812C4B">
        <w:rPr>
          <w:rFonts w:ascii="Arial" w:eastAsia="Times New Roman" w:hAnsi="Arial" w:cs="Arial"/>
          <w:b/>
          <w:bCs/>
          <w:lang w:eastAsia="pl-PL"/>
        </w:rPr>
        <w:t>[</w:t>
      </w:r>
      <w:proofErr w:type="spellStart"/>
      <w:r w:rsidR="00812C4B" w:rsidRPr="00812C4B">
        <w:rPr>
          <w:rFonts w:ascii="Arial" w:eastAsia="Times New Roman" w:hAnsi="Arial" w:cs="Arial"/>
          <w:b/>
          <w:bCs/>
          <w:lang w:eastAsia="pl-PL"/>
        </w:rPr>
        <w:t>nazwa_firmy</w:t>
      </w:r>
      <w:proofErr w:type="spellEnd"/>
      <w:r w:rsidR="00812C4B" w:rsidRPr="00812C4B">
        <w:rPr>
          <w:rFonts w:ascii="Arial" w:eastAsia="Times New Roman" w:hAnsi="Arial" w:cs="Arial"/>
          <w:b/>
          <w:bCs/>
          <w:lang w:eastAsia="pl-PL"/>
        </w:rPr>
        <w:t>]</w:t>
      </w:r>
      <w:r w:rsidR="00812C4B" w:rsidRPr="00812C4B">
        <w:rPr>
          <w:rFonts w:ascii="Arial" w:eastAsia="Times New Roman" w:hAnsi="Arial" w:cs="Arial"/>
          <w:lang w:eastAsia="pl-PL"/>
        </w:rPr>
        <w:t xml:space="preserve">, </w:t>
      </w:r>
      <w:r w:rsidR="00812C4B" w:rsidRPr="00812C4B">
        <w:rPr>
          <w:rFonts w:ascii="Arial" w:eastAsia="Times New Roman" w:hAnsi="Arial" w:cs="Arial"/>
          <w:b/>
          <w:bCs/>
          <w:lang w:eastAsia="pl-PL"/>
        </w:rPr>
        <w:t>[</w:t>
      </w:r>
      <w:proofErr w:type="spellStart"/>
      <w:r w:rsidR="00812C4B" w:rsidRPr="00812C4B">
        <w:rPr>
          <w:rFonts w:ascii="Arial" w:eastAsia="Times New Roman" w:hAnsi="Arial" w:cs="Arial"/>
          <w:b/>
          <w:bCs/>
          <w:lang w:eastAsia="pl-PL"/>
        </w:rPr>
        <w:t>adres_firmy</w:t>
      </w:r>
      <w:proofErr w:type="spellEnd"/>
      <w:r w:rsidR="00812C4B" w:rsidRPr="00812C4B">
        <w:rPr>
          <w:rFonts w:ascii="Arial" w:eastAsia="Times New Roman" w:hAnsi="Arial" w:cs="Arial"/>
          <w:b/>
          <w:bCs/>
          <w:lang w:eastAsia="pl-PL"/>
        </w:rPr>
        <w:t>]</w:t>
      </w:r>
      <w:r w:rsidR="00812C4B" w:rsidRPr="00812C4B">
        <w:rPr>
          <w:rFonts w:ascii="Arial" w:eastAsia="Times New Roman" w:hAnsi="Arial" w:cs="Arial"/>
          <w:lang w:eastAsia="pl-PL"/>
        </w:rPr>
        <w:t>, NIP: </w:t>
      </w:r>
      <w:r w:rsidR="00812C4B" w:rsidRPr="00812C4B">
        <w:rPr>
          <w:rFonts w:ascii="Arial" w:eastAsia="Times New Roman" w:hAnsi="Arial" w:cs="Arial"/>
          <w:b/>
          <w:bCs/>
          <w:lang w:eastAsia="pl-PL"/>
        </w:rPr>
        <w:t>[</w:t>
      </w:r>
      <w:proofErr w:type="spellStart"/>
      <w:r w:rsidR="00812C4B" w:rsidRPr="00812C4B">
        <w:rPr>
          <w:rFonts w:ascii="Arial" w:eastAsia="Times New Roman" w:hAnsi="Arial" w:cs="Arial"/>
          <w:b/>
          <w:bCs/>
          <w:lang w:eastAsia="pl-PL"/>
        </w:rPr>
        <w:t>nip_firmy</w:t>
      </w:r>
      <w:proofErr w:type="spellEnd"/>
      <w:r w:rsidR="00812C4B" w:rsidRPr="00812C4B">
        <w:rPr>
          <w:rFonts w:ascii="Arial" w:eastAsia="Times New Roman" w:hAnsi="Arial" w:cs="Arial"/>
          <w:b/>
          <w:bCs/>
          <w:lang w:eastAsia="pl-PL"/>
        </w:rPr>
        <w:t>]</w:t>
      </w:r>
      <w:r w:rsidR="00812C4B" w:rsidRPr="00812C4B">
        <w:rPr>
          <w:rFonts w:ascii="Arial" w:eastAsia="Times New Roman" w:hAnsi="Arial" w:cs="Arial"/>
          <w:lang w:eastAsia="pl-PL"/>
        </w:rPr>
        <w:t>, Regon: </w:t>
      </w:r>
      <w:r w:rsidR="00812C4B" w:rsidRPr="00812C4B">
        <w:rPr>
          <w:rFonts w:ascii="Arial" w:eastAsia="Times New Roman" w:hAnsi="Arial" w:cs="Arial"/>
          <w:b/>
          <w:bCs/>
          <w:lang w:eastAsia="pl-PL"/>
        </w:rPr>
        <w:t>[</w:t>
      </w:r>
      <w:proofErr w:type="spellStart"/>
      <w:r w:rsidR="00812C4B" w:rsidRPr="00812C4B">
        <w:rPr>
          <w:rFonts w:ascii="Arial" w:eastAsia="Times New Roman" w:hAnsi="Arial" w:cs="Arial"/>
          <w:b/>
          <w:bCs/>
          <w:lang w:eastAsia="pl-PL"/>
        </w:rPr>
        <w:t>regon_firmy</w:t>
      </w:r>
      <w:proofErr w:type="spellEnd"/>
      <w:r w:rsidR="00812C4B" w:rsidRPr="00812C4B">
        <w:rPr>
          <w:rFonts w:ascii="Arial" w:eastAsia="Times New Roman" w:hAnsi="Arial" w:cs="Arial"/>
          <w:b/>
          <w:bCs/>
          <w:lang w:eastAsia="pl-PL"/>
        </w:rPr>
        <w:t>]</w:t>
      </w:r>
      <w:r w:rsidR="00812C4B" w:rsidRPr="00812C4B">
        <w:rPr>
          <w:rFonts w:ascii="Arial" w:eastAsia="Times New Roman" w:hAnsi="Arial" w:cs="Arial"/>
          <w:lang w:eastAsia="pl-PL"/>
        </w:rPr>
        <w:t xml:space="preserve">, zwany w dalszej części umowy Podmiotem przetwarzającym, reprezentowana przez: </w:t>
      </w:r>
      <w:r w:rsidR="00812C4B" w:rsidRPr="00812C4B">
        <w:rPr>
          <w:rFonts w:ascii="Arial" w:eastAsia="Times New Roman" w:hAnsi="Arial" w:cs="Arial"/>
          <w:b/>
          <w:bCs/>
          <w:lang w:eastAsia="pl-PL"/>
        </w:rPr>
        <w:t>[funkcja]</w:t>
      </w:r>
      <w:r w:rsidR="00812C4B" w:rsidRPr="00812C4B">
        <w:rPr>
          <w:rFonts w:ascii="Arial" w:eastAsia="Times New Roman" w:hAnsi="Arial" w:cs="Arial"/>
          <w:lang w:eastAsia="pl-PL"/>
        </w:rPr>
        <w:t>.</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 1</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Powierzenie przetwarzania danych osobowych</w:t>
      </w:r>
    </w:p>
    <w:p w:rsidR="00812C4B" w:rsidRPr="00812C4B" w:rsidRDefault="00812C4B" w:rsidP="00812C4B">
      <w:pPr>
        <w:numPr>
          <w:ilvl w:val="0"/>
          <w:numId w:val="1"/>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812C4B">
        <w:rPr>
          <w:rFonts w:ascii="Arial" w:eastAsia="Times New Roman" w:hAnsi="Arial" w:cs="Arial"/>
          <w:lang w:eastAsia="pl-PL"/>
        </w:rPr>
        <w:t>Dz.Urz.UE.L</w:t>
      </w:r>
      <w:proofErr w:type="spellEnd"/>
      <w:r w:rsidRPr="00812C4B">
        <w:rPr>
          <w:rFonts w:ascii="Arial" w:eastAsia="Times New Roman" w:hAnsi="Arial" w:cs="Arial"/>
          <w:lang w:eastAsia="pl-PL"/>
        </w:rPr>
        <w:t xml:space="preserve"> Nr 119, str. 1) (zwanego w dalszej części Umowy „Rozporządzeniem”), na zasadach, w zakresie i w celu określonych w niniejszej Umowie.</w:t>
      </w:r>
    </w:p>
    <w:p w:rsidR="00812C4B" w:rsidRPr="00812C4B" w:rsidRDefault="00812C4B" w:rsidP="00812C4B">
      <w:pPr>
        <w:numPr>
          <w:ilvl w:val="0"/>
          <w:numId w:val="1"/>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zobowiązuje się do przetwarzania powierzonych mu danych osobowych zgodnie z niniejszą Umową, Rozporządzeniem oraz z innymi przepisami prawa powszechnie obowiązującego, chroniącymi prawa osób, których dane dotyczą.</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 2</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Zakres i cel przetwarzania danych</w:t>
      </w:r>
    </w:p>
    <w:p w:rsidR="00812C4B" w:rsidRPr="00812C4B" w:rsidRDefault="00812C4B" w:rsidP="00812C4B">
      <w:pPr>
        <w:numPr>
          <w:ilvl w:val="0"/>
          <w:numId w:val="2"/>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będzie przetwarzał, powierzone na podstawie umowy dane zwykłe/szczególnej kategorii: </w:t>
      </w:r>
      <w:r w:rsidR="00416491">
        <w:rPr>
          <w:rFonts w:ascii="Arial" w:eastAsia="Times New Roman" w:hAnsi="Arial" w:cs="Arial"/>
          <w:b/>
          <w:bCs/>
          <w:lang w:eastAsia="pl-PL"/>
        </w:rPr>
        <w:t>zwykłe</w:t>
      </w:r>
      <w:r w:rsidRPr="00812C4B">
        <w:rPr>
          <w:rFonts w:ascii="Arial" w:eastAsia="Times New Roman" w:hAnsi="Arial" w:cs="Arial"/>
          <w:lang w:eastAsia="pl-PL"/>
        </w:rPr>
        <w:t>; kategorie osób: </w:t>
      </w:r>
      <w:r w:rsidR="0017193A" w:rsidRPr="0017193A">
        <w:rPr>
          <w:rFonts w:ascii="Arial" w:eastAsia="Times New Roman" w:hAnsi="Arial" w:cs="Arial"/>
          <w:b/>
          <w:bCs/>
          <w:lang w:eastAsia="pl-PL"/>
        </w:rPr>
        <w:t>wnioskodawcy</w:t>
      </w:r>
      <w:r w:rsidRPr="00812C4B">
        <w:rPr>
          <w:rFonts w:ascii="Arial" w:eastAsia="Times New Roman" w:hAnsi="Arial" w:cs="Arial"/>
          <w:lang w:eastAsia="pl-PL"/>
        </w:rPr>
        <w:t>; kategorie danych osobowych: </w:t>
      </w:r>
      <w:r w:rsidR="00416491">
        <w:rPr>
          <w:rFonts w:ascii="Arial" w:eastAsia="Times New Roman" w:hAnsi="Arial" w:cs="Arial"/>
          <w:b/>
          <w:bCs/>
          <w:lang w:eastAsia="pl-PL"/>
        </w:rPr>
        <w:t xml:space="preserve">imię, nazwisko, </w:t>
      </w:r>
      <w:r w:rsidR="00AE5121">
        <w:rPr>
          <w:rFonts w:ascii="Arial" w:eastAsia="Times New Roman" w:hAnsi="Arial" w:cs="Arial"/>
          <w:b/>
          <w:bCs/>
          <w:lang w:eastAsia="pl-PL"/>
        </w:rPr>
        <w:t xml:space="preserve">adres, </w:t>
      </w:r>
      <w:r w:rsidR="0017193A">
        <w:rPr>
          <w:rFonts w:ascii="Arial" w:eastAsia="Times New Roman" w:hAnsi="Arial" w:cs="Arial"/>
          <w:b/>
          <w:bCs/>
          <w:lang w:eastAsia="pl-PL"/>
        </w:rPr>
        <w:t xml:space="preserve">opcjonalnie: nr działki, </w:t>
      </w:r>
      <w:r w:rsidR="00AE5121">
        <w:rPr>
          <w:rFonts w:ascii="Arial" w:eastAsia="Times New Roman" w:hAnsi="Arial" w:cs="Arial"/>
          <w:b/>
          <w:bCs/>
          <w:lang w:eastAsia="pl-PL"/>
        </w:rPr>
        <w:t xml:space="preserve">numer </w:t>
      </w:r>
      <w:r w:rsidR="00AE5121">
        <w:rPr>
          <w:rFonts w:ascii="Arial" w:eastAsia="Times New Roman" w:hAnsi="Arial" w:cs="Arial"/>
          <w:b/>
          <w:bCs/>
          <w:lang w:eastAsia="pl-PL"/>
        </w:rPr>
        <w:lastRenderedPageBreak/>
        <w:t>telefonu, e-mail</w:t>
      </w:r>
      <w:r w:rsidR="0017193A">
        <w:rPr>
          <w:rFonts w:ascii="Arial" w:eastAsia="Times New Roman" w:hAnsi="Arial" w:cs="Arial"/>
          <w:b/>
          <w:bCs/>
          <w:lang w:eastAsia="pl-PL"/>
        </w:rPr>
        <w:t xml:space="preserve">, adres skrytki </w:t>
      </w:r>
      <w:proofErr w:type="spellStart"/>
      <w:r w:rsidR="0017193A">
        <w:rPr>
          <w:rFonts w:ascii="Arial" w:eastAsia="Times New Roman" w:hAnsi="Arial" w:cs="Arial"/>
          <w:b/>
          <w:bCs/>
          <w:lang w:eastAsia="pl-PL"/>
        </w:rPr>
        <w:t>ePUAP</w:t>
      </w:r>
      <w:proofErr w:type="spellEnd"/>
      <w:r w:rsidR="0017193A">
        <w:rPr>
          <w:rFonts w:ascii="Arial" w:eastAsia="Times New Roman" w:hAnsi="Arial" w:cs="Arial"/>
          <w:b/>
          <w:bCs/>
          <w:lang w:eastAsia="pl-PL"/>
        </w:rPr>
        <w:t xml:space="preserve"> lub adres do doręczeń elektronicznych, dane pełnomocnika</w:t>
      </w:r>
      <w:r w:rsidRPr="00812C4B">
        <w:rPr>
          <w:rFonts w:ascii="Arial" w:eastAsia="Times New Roman" w:hAnsi="Arial" w:cs="Arial"/>
          <w:lang w:eastAsia="pl-PL"/>
        </w:rPr>
        <w:t>.</w:t>
      </w:r>
    </w:p>
    <w:p w:rsidR="00812C4B" w:rsidRPr="00812C4B" w:rsidRDefault="00812C4B" w:rsidP="00812C4B">
      <w:pPr>
        <w:numPr>
          <w:ilvl w:val="0"/>
          <w:numId w:val="2"/>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Powierzone przez Administratora danych dane osobowe będą przetwarzane przez Podmiot przetwarzający wyłącznie w celu </w:t>
      </w:r>
      <w:r w:rsidR="00E649ED" w:rsidRPr="00B10939">
        <w:rPr>
          <w:rFonts w:ascii="Arial" w:hAnsi="Arial" w:cs="Arial"/>
          <w:b/>
          <w:bCs/>
        </w:rPr>
        <w:t xml:space="preserve">opracowania projektu planu ogólnego </w:t>
      </w:r>
      <w:r w:rsidR="0050042F">
        <w:rPr>
          <w:rFonts w:ascii="Arial" w:hAnsi="Arial" w:cs="Arial"/>
          <w:b/>
          <w:bCs/>
        </w:rPr>
        <w:t>Miasta Brańsk</w:t>
      </w:r>
      <w:r w:rsidR="00E649ED" w:rsidRPr="00B10939">
        <w:rPr>
          <w:rFonts w:ascii="Arial" w:hAnsi="Arial" w:cs="Arial"/>
          <w:b/>
          <w:bCs/>
        </w:rPr>
        <w:t xml:space="preserve"> (wraz z przeprowadzeniem całej procedury planistycznej)</w:t>
      </w:r>
      <w:r w:rsidRPr="00B10939">
        <w:rPr>
          <w:rFonts w:ascii="Arial" w:eastAsia="Times New Roman" w:hAnsi="Arial" w:cs="Arial"/>
          <w:b/>
          <w:bCs/>
          <w:lang w:eastAsia="pl-PL"/>
        </w:rPr>
        <w:t>.</w:t>
      </w:r>
    </w:p>
    <w:p w:rsidR="00812C4B" w:rsidRPr="00812C4B" w:rsidRDefault="00812C4B" w:rsidP="00812C4B">
      <w:pPr>
        <w:numPr>
          <w:ilvl w:val="0"/>
          <w:numId w:val="2"/>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jest upoważniony do wykonywania następujących czynności przetwarzania powierzonych danych:</w:t>
      </w:r>
      <w:r w:rsidR="00B10939">
        <w:rPr>
          <w:rFonts w:ascii="Arial" w:eastAsia="Times New Roman" w:hAnsi="Arial" w:cs="Arial"/>
          <w:lang w:eastAsia="pl-PL"/>
        </w:rPr>
        <w:t xml:space="preserve"> </w:t>
      </w:r>
      <w:r w:rsidR="00B10939" w:rsidRPr="00B10939">
        <w:rPr>
          <w:rFonts w:ascii="Arial" w:eastAsia="Times New Roman" w:hAnsi="Arial" w:cs="Arial"/>
          <w:b/>
          <w:bCs/>
          <w:lang w:eastAsia="pl-PL"/>
        </w:rPr>
        <w:t>czynności niezbędne do</w:t>
      </w:r>
      <w:r w:rsidR="00B10939">
        <w:rPr>
          <w:rFonts w:ascii="Arial" w:eastAsia="Times New Roman" w:hAnsi="Arial" w:cs="Arial"/>
          <w:lang w:eastAsia="pl-PL"/>
        </w:rPr>
        <w:t xml:space="preserve"> </w:t>
      </w:r>
      <w:r w:rsidRPr="00812C4B">
        <w:rPr>
          <w:rFonts w:ascii="Arial" w:eastAsia="Times New Roman" w:hAnsi="Arial" w:cs="Arial"/>
          <w:lang w:eastAsia="pl-PL"/>
        </w:rPr>
        <w:t xml:space="preserve"> </w:t>
      </w:r>
      <w:r w:rsidR="00B10939" w:rsidRPr="00B10939">
        <w:rPr>
          <w:rFonts w:ascii="Arial" w:eastAsia="Times New Roman" w:hAnsi="Arial" w:cs="Arial"/>
          <w:b/>
          <w:bCs/>
          <w:lang w:eastAsia="pl-PL"/>
        </w:rPr>
        <w:t xml:space="preserve">opracowania projektu planu ogólnego </w:t>
      </w:r>
      <w:r w:rsidR="0050042F">
        <w:rPr>
          <w:rFonts w:ascii="Arial" w:eastAsia="Times New Roman" w:hAnsi="Arial" w:cs="Arial"/>
          <w:b/>
          <w:bCs/>
          <w:lang w:eastAsia="pl-PL"/>
        </w:rPr>
        <w:t>Miasta Brańsk</w:t>
      </w:r>
      <w:r w:rsidR="00B10939" w:rsidRPr="00B10939">
        <w:rPr>
          <w:rFonts w:ascii="Arial" w:eastAsia="Times New Roman" w:hAnsi="Arial" w:cs="Arial"/>
          <w:b/>
          <w:bCs/>
          <w:lang w:eastAsia="pl-PL"/>
        </w:rPr>
        <w:t xml:space="preserve"> (wraz z przeprowadzeniem całej procedury planistycznej),</w:t>
      </w:r>
      <w:r w:rsidR="00B10939">
        <w:rPr>
          <w:rFonts w:ascii="Arial" w:eastAsia="Times New Roman" w:hAnsi="Arial" w:cs="Arial"/>
          <w:b/>
          <w:bCs/>
          <w:lang w:eastAsia="pl-PL"/>
        </w:rPr>
        <w:t xml:space="preserve"> art. 6 RODO </w:t>
      </w:r>
      <w:r w:rsidR="00B10939" w:rsidRPr="00B10939">
        <w:rPr>
          <w:rFonts w:ascii="Arial" w:eastAsia="Times New Roman" w:hAnsi="Arial" w:cs="Arial"/>
          <w:b/>
          <w:bCs/>
          <w:lang w:eastAsia="pl-PL"/>
        </w:rPr>
        <w:t>ust 1</w:t>
      </w:r>
      <w:r w:rsidR="00B10939">
        <w:rPr>
          <w:rFonts w:ascii="Arial" w:eastAsia="Times New Roman" w:hAnsi="Arial" w:cs="Arial"/>
          <w:b/>
          <w:bCs/>
          <w:lang w:eastAsia="pl-PL"/>
        </w:rPr>
        <w:t xml:space="preserve"> lit. b i e</w:t>
      </w:r>
      <w:r w:rsidR="00B10939" w:rsidRPr="00B10939">
        <w:rPr>
          <w:rFonts w:ascii="Arial" w:eastAsia="Times New Roman" w:hAnsi="Arial" w:cs="Arial"/>
          <w:b/>
          <w:bCs/>
          <w:lang w:eastAsia="pl-PL"/>
        </w:rPr>
        <w:t xml:space="preserve"> </w:t>
      </w:r>
      <w:r w:rsidRPr="00812C4B">
        <w:rPr>
          <w:rFonts w:ascii="Arial" w:eastAsia="Times New Roman" w:hAnsi="Arial" w:cs="Arial"/>
          <w:lang w:eastAsia="pl-PL"/>
        </w:rPr>
        <w:t>– które są w minimalnym zakresie niezbędne do realizacji celu o którym mowa w ust. 2 powyżej.</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 3</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 xml:space="preserve">Obowiązki podmiotu przetwarzającego </w:t>
      </w:r>
    </w:p>
    <w:p w:rsidR="00812C4B" w:rsidRPr="00812C4B" w:rsidRDefault="00812C4B" w:rsidP="00812C4B">
      <w:pPr>
        <w:numPr>
          <w:ilvl w:val="0"/>
          <w:numId w:val="3"/>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812C4B" w:rsidRPr="00812C4B" w:rsidRDefault="00812C4B" w:rsidP="00812C4B">
      <w:pPr>
        <w:numPr>
          <w:ilvl w:val="0"/>
          <w:numId w:val="3"/>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zobowiązuje się dołożyć należytej staranności przy przetwarzaniu powierzonych danych osobowych.</w:t>
      </w:r>
    </w:p>
    <w:p w:rsidR="00812C4B" w:rsidRPr="00812C4B" w:rsidRDefault="00812C4B" w:rsidP="00812C4B">
      <w:pPr>
        <w:numPr>
          <w:ilvl w:val="0"/>
          <w:numId w:val="3"/>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zobowiązuje się do nadania upoważnień do przetwarzania danych osobowych wszystkim osobom, które będą przetwarzały powierzone dane w celu realizacji niniejszej umowy.</w:t>
      </w:r>
    </w:p>
    <w:p w:rsidR="00812C4B" w:rsidRPr="00812C4B" w:rsidRDefault="00812C4B" w:rsidP="00812C4B">
      <w:pPr>
        <w:numPr>
          <w:ilvl w:val="0"/>
          <w:numId w:val="3"/>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Podmiot przetwarzający zobowiązuje się zapewnić zachowanie w tajemnicy, (o której mowa w art. 28 ust 3 </w:t>
      </w:r>
      <w:proofErr w:type="spellStart"/>
      <w:r w:rsidRPr="00812C4B">
        <w:rPr>
          <w:rFonts w:ascii="Arial" w:eastAsia="Times New Roman" w:hAnsi="Arial" w:cs="Arial"/>
          <w:lang w:eastAsia="pl-PL"/>
        </w:rPr>
        <w:t>pkt</w:t>
      </w:r>
      <w:proofErr w:type="spellEnd"/>
      <w:r w:rsidRPr="00812C4B">
        <w:rPr>
          <w:rFonts w:ascii="Arial" w:eastAsia="Times New Roman" w:hAnsi="Arial" w:cs="Arial"/>
          <w:lang w:eastAsia="pl-PL"/>
        </w:rPr>
        <w:t xml:space="preserve"> b Rozporządzenia) przetwarzanych danych przez osoby, które upoważnia do przetwarzania danych osobowych w celu realizacji niniejszej umowy, zarówno w trakcie zatrudnienia ich w Podmiocie przetwarzającym, jak i po jego ustaniu.</w:t>
      </w:r>
    </w:p>
    <w:p w:rsidR="00812C4B" w:rsidRPr="00812C4B" w:rsidRDefault="00812C4B" w:rsidP="00812C4B">
      <w:pPr>
        <w:numPr>
          <w:ilvl w:val="0"/>
          <w:numId w:val="3"/>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Dla prawidłowej realizacji ust. 4 Podmiot Przetwarzający dokonuje okresowej weryfikacji listy osób, którym udzielono dostępu do danych przetwarzanych w imieniu Administratora.</w:t>
      </w:r>
    </w:p>
    <w:p w:rsidR="00812C4B" w:rsidRPr="00812C4B" w:rsidRDefault="00812C4B" w:rsidP="00812C4B">
      <w:pPr>
        <w:numPr>
          <w:ilvl w:val="0"/>
          <w:numId w:val="3"/>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Podmiot przetwarzający po zakończeniu świadczenia usług związanych z przetwarzaniem: </w:t>
      </w:r>
      <w:r w:rsidRPr="00812C4B">
        <w:rPr>
          <w:rFonts w:ascii="Arial" w:eastAsia="Times New Roman" w:hAnsi="Arial" w:cs="Arial"/>
          <w:b/>
          <w:bCs/>
          <w:lang w:eastAsia="pl-PL"/>
        </w:rPr>
        <w:t>[</w:t>
      </w:r>
      <w:proofErr w:type="spellStart"/>
      <w:r w:rsidRPr="00812C4B">
        <w:rPr>
          <w:rFonts w:ascii="Arial" w:eastAsia="Times New Roman" w:hAnsi="Arial" w:cs="Arial"/>
          <w:b/>
          <w:bCs/>
          <w:lang w:eastAsia="pl-PL"/>
        </w:rPr>
        <w:t>zakonczenie_uslugi</w:t>
      </w:r>
      <w:proofErr w:type="spellEnd"/>
      <w:r w:rsidRPr="00812C4B">
        <w:rPr>
          <w:rFonts w:ascii="Arial" w:eastAsia="Times New Roman" w:hAnsi="Arial" w:cs="Arial"/>
          <w:b/>
          <w:bCs/>
          <w:lang w:eastAsia="pl-PL"/>
        </w:rPr>
        <w:t>]</w:t>
      </w:r>
      <w:r w:rsidRPr="00812C4B">
        <w:rPr>
          <w:rFonts w:ascii="Arial" w:eastAsia="Times New Roman" w:hAnsi="Arial" w:cs="Arial"/>
          <w:lang w:eastAsia="pl-PL"/>
        </w:rPr>
        <w:t>. Usunie/zwróci wszelkie dane osobowe oraz usuwa wszelkie ich istniejące kopie, chyba że prawo Unii Europejskiej lub prawo państwa członkowskiego nakazują przechowywanie danych osobowych.</w:t>
      </w:r>
    </w:p>
    <w:p w:rsidR="00812C4B" w:rsidRPr="00812C4B" w:rsidRDefault="00812C4B" w:rsidP="00812C4B">
      <w:pPr>
        <w:numPr>
          <w:ilvl w:val="0"/>
          <w:numId w:val="3"/>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lastRenderedPageBreak/>
        <w:t>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Udzielając informacji, Podmiot przetwarzający przekazuje dane nadawcy i treść żądania oraz określa, w jakim zakresie jest w stanie przyczynić się do realizacji żądania.</w:t>
      </w:r>
    </w:p>
    <w:p w:rsidR="00812C4B" w:rsidRPr="00812C4B" w:rsidRDefault="00812C4B" w:rsidP="00812C4B">
      <w:pPr>
        <w:numPr>
          <w:ilvl w:val="0"/>
          <w:numId w:val="3"/>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W przypadku stwierdzenia jakiegokolwiek naruszenia ochrony danych osobowych Podmiot przetwarzający lub podwykonawca Podmiotu przetwarzającego zgłasza je Administratorowi w ciągu </w:t>
      </w:r>
      <w:r w:rsidRPr="00812C4B">
        <w:rPr>
          <w:rFonts w:ascii="Arial" w:eastAsia="Times New Roman" w:hAnsi="Arial" w:cs="Arial"/>
          <w:b/>
          <w:bCs/>
          <w:lang w:eastAsia="pl-PL"/>
        </w:rPr>
        <w:t>[</w:t>
      </w:r>
      <w:proofErr w:type="spellStart"/>
      <w:r w:rsidRPr="00812C4B">
        <w:rPr>
          <w:rFonts w:ascii="Arial" w:eastAsia="Times New Roman" w:hAnsi="Arial" w:cs="Arial"/>
          <w:b/>
          <w:bCs/>
          <w:lang w:eastAsia="pl-PL"/>
        </w:rPr>
        <w:t>czas_zgloszenia_naruszenia</w:t>
      </w:r>
      <w:proofErr w:type="spellEnd"/>
      <w:r w:rsidRPr="00812C4B">
        <w:rPr>
          <w:rFonts w:ascii="Arial" w:eastAsia="Times New Roman" w:hAnsi="Arial" w:cs="Arial"/>
          <w:b/>
          <w:bCs/>
          <w:lang w:eastAsia="pl-PL"/>
        </w:rPr>
        <w:t>]</w:t>
      </w:r>
      <w:r w:rsidRPr="00812C4B">
        <w:rPr>
          <w:rFonts w:ascii="Arial" w:eastAsia="Times New Roman" w:hAnsi="Arial" w:cs="Arial"/>
          <w:lang w:eastAsia="pl-PL"/>
        </w:rPr>
        <w:t>.</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 4</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Prawo kontroli</w:t>
      </w:r>
    </w:p>
    <w:p w:rsidR="00812C4B" w:rsidRPr="00812C4B" w:rsidRDefault="00812C4B" w:rsidP="00812C4B">
      <w:pPr>
        <w:numPr>
          <w:ilvl w:val="0"/>
          <w:numId w:val="4"/>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Administrator danych zgodnie z art. 28 ust. 3 </w:t>
      </w:r>
      <w:proofErr w:type="spellStart"/>
      <w:r w:rsidRPr="00812C4B">
        <w:rPr>
          <w:rFonts w:ascii="Arial" w:eastAsia="Times New Roman" w:hAnsi="Arial" w:cs="Arial"/>
          <w:lang w:eastAsia="pl-PL"/>
        </w:rPr>
        <w:t>pkt</w:t>
      </w:r>
      <w:proofErr w:type="spellEnd"/>
      <w:r w:rsidRPr="00812C4B">
        <w:rPr>
          <w:rFonts w:ascii="Arial" w:eastAsia="Times New Roman" w:hAnsi="Arial" w:cs="Arial"/>
          <w:lang w:eastAsia="pl-PL"/>
        </w:rPr>
        <w:t xml:space="preserve"> h) Rozporządzenia ma prawo kontroli, czy środki zastosowane przez Podmiot przetwarzający przy przetwarzaniu i zabezpieczeniu powierzonych danych osobowych spełniają postanowienia umowy.</w:t>
      </w:r>
    </w:p>
    <w:p w:rsidR="00812C4B" w:rsidRPr="00812C4B" w:rsidRDefault="00812C4B" w:rsidP="00812C4B">
      <w:pPr>
        <w:numPr>
          <w:ilvl w:val="0"/>
          <w:numId w:val="4"/>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Administrator danych realizować będzie prawo kontroli w godzinach pracy Podmiotu przetwarzającego i z uprzedzeniem minimum: </w:t>
      </w:r>
      <w:r w:rsidRPr="00812C4B">
        <w:rPr>
          <w:rFonts w:ascii="Arial" w:eastAsia="Times New Roman" w:hAnsi="Arial" w:cs="Arial"/>
          <w:b/>
          <w:bCs/>
          <w:lang w:eastAsia="pl-PL"/>
        </w:rPr>
        <w:t>[</w:t>
      </w:r>
      <w:proofErr w:type="spellStart"/>
      <w:r w:rsidRPr="00812C4B">
        <w:rPr>
          <w:rFonts w:ascii="Arial" w:eastAsia="Times New Roman" w:hAnsi="Arial" w:cs="Arial"/>
          <w:b/>
          <w:bCs/>
          <w:lang w:eastAsia="pl-PL"/>
        </w:rPr>
        <w:t>prawo_kontroli</w:t>
      </w:r>
      <w:proofErr w:type="spellEnd"/>
      <w:r w:rsidRPr="00812C4B">
        <w:rPr>
          <w:rFonts w:ascii="Arial" w:eastAsia="Times New Roman" w:hAnsi="Arial" w:cs="Arial"/>
          <w:b/>
          <w:bCs/>
          <w:lang w:eastAsia="pl-PL"/>
        </w:rPr>
        <w:t>]</w:t>
      </w:r>
      <w:r w:rsidRPr="00812C4B">
        <w:rPr>
          <w:rFonts w:ascii="Arial" w:eastAsia="Times New Roman" w:hAnsi="Arial" w:cs="Arial"/>
          <w:lang w:eastAsia="pl-PL"/>
        </w:rPr>
        <w:t>.</w:t>
      </w:r>
    </w:p>
    <w:p w:rsidR="00812C4B" w:rsidRPr="00812C4B" w:rsidRDefault="00812C4B" w:rsidP="00812C4B">
      <w:pPr>
        <w:numPr>
          <w:ilvl w:val="0"/>
          <w:numId w:val="4"/>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zobowiązuje się do usunięcia uchybień stwierdzonych podczas kontroli w terminie wskazanym przez Administratora danych nie dłuższym niż 7 dni.</w:t>
      </w:r>
    </w:p>
    <w:p w:rsidR="00812C4B" w:rsidRPr="00812C4B" w:rsidRDefault="00812C4B" w:rsidP="00812C4B">
      <w:pPr>
        <w:numPr>
          <w:ilvl w:val="0"/>
          <w:numId w:val="4"/>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udostępnia Administratorowi wszelkie informacje niezbędne do wykazania spełnienia obowiązków określonych w art. 28 Rozporządzenia.</w:t>
      </w:r>
    </w:p>
    <w:p w:rsidR="00812C4B" w:rsidRPr="00812C4B" w:rsidRDefault="00812C4B" w:rsidP="00812C4B">
      <w:pPr>
        <w:numPr>
          <w:ilvl w:val="0"/>
          <w:numId w:val="4"/>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Powyżej określone zasady kontroli Podmiotu Przetwarzającego mają zastosowanie do przeprowadzanych przez Administratora kontroli podwykonawców Podmiotu przetwarzającego, o których mowa w § 6 ust. 1 Umowy.</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 5</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Dalsze powierzenie danych do przetwarzania</w:t>
      </w:r>
    </w:p>
    <w:p w:rsidR="00812C4B" w:rsidRPr="00812C4B" w:rsidRDefault="00812C4B" w:rsidP="00812C4B">
      <w:pPr>
        <w:numPr>
          <w:ilvl w:val="0"/>
          <w:numId w:val="5"/>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może powierzyć dane osobowe objęte niniejszą umową do dalszego przetwarzania podwykonawcom jedynie w celu wykonania umowy po uzyskaniu uprzedniej pisemnej zgody Administratora danych.</w:t>
      </w:r>
    </w:p>
    <w:p w:rsidR="00812C4B" w:rsidRPr="00812C4B" w:rsidRDefault="00812C4B" w:rsidP="00812C4B">
      <w:pPr>
        <w:numPr>
          <w:ilvl w:val="0"/>
          <w:numId w:val="5"/>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lastRenderedPageBreak/>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p>
    <w:p w:rsidR="00812C4B" w:rsidRPr="00812C4B" w:rsidRDefault="00812C4B" w:rsidP="00812C4B">
      <w:pPr>
        <w:numPr>
          <w:ilvl w:val="0"/>
          <w:numId w:val="5"/>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Przekazanie powierzonych danych do państwa trzeciego może nastąpić jedynie na pisemne polecenie Administratora danych chyba, że obowiązek taki nakłada na Podmiot przetwarzający prawo Unii lub prawo państwa członkowskiego, któremu podlega Podmiot przetwarzają W takim przypadku przed rozpoczęciem przetwarzania Podmiot przetwarzający informuje Administratora danych o tym obowiązku prawnym, o ile prawo to nie zabrania udzielania takiej informacji z uwagi na ważny interes publiczny.</w:t>
      </w:r>
    </w:p>
    <w:p w:rsidR="00812C4B" w:rsidRPr="00812C4B" w:rsidRDefault="00812C4B" w:rsidP="00812C4B">
      <w:pPr>
        <w:numPr>
          <w:ilvl w:val="0"/>
          <w:numId w:val="5"/>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Podwykonawca, o którym mowa w §3 ust. 2 Umowy winien spełniać te same gwarancje i obowiązki jakie zostały nałożone na Podmiot przetwarzający w niniejszej Umowie.</w:t>
      </w:r>
    </w:p>
    <w:p w:rsidR="00812C4B" w:rsidRPr="00812C4B" w:rsidRDefault="00812C4B" w:rsidP="00812C4B">
      <w:pPr>
        <w:numPr>
          <w:ilvl w:val="0"/>
          <w:numId w:val="5"/>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ponosi pełną odpowiedzialność wobec Administratora za nie wywiązanie się ze spoczywających na podwykonawcy obowiązków ochrony danych.</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 6</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Odpowiedzialność Podmiotu przetwarzającego</w:t>
      </w:r>
    </w:p>
    <w:p w:rsidR="00812C4B" w:rsidRPr="00812C4B" w:rsidRDefault="00812C4B" w:rsidP="00812C4B">
      <w:pPr>
        <w:numPr>
          <w:ilvl w:val="0"/>
          <w:numId w:val="6"/>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jest odpowiedzialny za udostępnienie lub wykorzystanie danych osobowych niezgodnie z treścią umowy, a w szczególności za udostępnienie powierzonych do przetwarzania danych osobowych osobom nieupoważnionym.</w:t>
      </w:r>
    </w:p>
    <w:p w:rsidR="00812C4B" w:rsidRPr="00812C4B" w:rsidRDefault="00812C4B" w:rsidP="00812C4B">
      <w:pPr>
        <w:numPr>
          <w:ilvl w:val="0"/>
          <w:numId w:val="6"/>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t>
      </w:r>
      <w:r w:rsidRPr="00812C4B">
        <w:rPr>
          <w:rFonts w:ascii="Arial" w:eastAsia="Times New Roman" w:hAnsi="Arial" w:cs="Arial"/>
          <w:lang w:eastAsia="pl-PL"/>
        </w:rPr>
        <w:br/>
        <w:t>w szczególności prowadzonych przez inspektorów upoważnionych przez Prezesa Urzędu Ochrony Danych Osobowych. Niniejszy ustęp dotyczy wyłącznie danych osobowych powierzonych przez Administratora danych.</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lastRenderedPageBreak/>
        <w:t>§ 7</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Czas obowiązywania umowy</w:t>
      </w:r>
    </w:p>
    <w:p w:rsidR="00812C4B" w:rsidRPr="00812C4B" w:rsidRDefault="00812C4B" w:rsidP="00812C4B">
      <w:pPr>
        <w:numPr>
          <w:ilvl w:val="0"/>
          <w:numId w:val="7"/>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Niniejsza umowa obowiązuje od dnia jej zawarcia przez czas </w:t>
      </w:r>
      <w:r w:rsidRPr="00812C4B">
        <w:rPr>
          <w:rFonts w:ascii="Arial" w:eastAsia="Times New Roman" w:hAnsi="Arial" w:cs="Arial"/>
          <w:b/>
          <w:bCs/>
          <w:lang w:eastAsia="pl-PL"/>
        </w:rPr>
        <w:t>[</w:t>
      </w:r>
      <w:proofErr w:type="spellStart"/>
      <w:r w:rsidRPr="00812C4B">
        <w:rPr>
          <w:rFonts w:ascii="Arial" w:eastAsia="Times New Roman" w:hAnsi="Arial" w:cs="Arial"/>
          <w:b/>
          <w:bCs/>
          <w:lang w:eastAsia="pl-PL"/>
        </w:rPr>
        <w:t>okres_umowy</w:t>
      </w:r>
      <w:proofErr w:type="spellEnd"/>
      <w:r w:rsidRPr="00812C4B">
        <w:rPr>
          <w:rFonts w:ascii="Arial" w:eastAsia="Times New Roman" w:hAnsi="Arial" w:cs="Arial"/>
          <w:b/>
          <w:bCs/>
          <w:lang w:eastAsia="pl-PL"/>
        </w:rPr>
        <w:t>]</w:t>
      </w:r>
      <w:r w:rsidRPr="00812C4B">
        <w:rPr>
          <w:rFonts w:ascii="Arial" w:eastAsia="Times New Roman" w:hAnsi="Arial" w:cs="Arial"/>
          <w:i/>
          <w:iCs/>
          <w:lang w:eastAsia="pl-PL"/>
        </w:rPr>
        <w:t>.</w:t>
      </w:r>
    </w:p>
    <w:p w:rsidR="00812C4B" w:rsidRPr="00812C4B" w:rsidRDefault="00812C4B" w:rsidP="00812C4B">
      <w:pPr>
        <w:numPr>
          <w:ilvl w:val="0"/>
          <w:numId w:val="7"/>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Każda ze stron może wypowiedzieć niniejszą umowę z zachowaniem </w:t>
      </w:r>
      <w:r w:rsidRPr="00812C4B">
        <w:rPr>
          <w:rFonts w:ascii="Arial" w:eastAsia="Times New Roman" w:hAnsi="Arial" w:cs="Arial"/>
          <w:b/>
          <w:bCs/>
          <w:lang w:eastAsia="pl-PL"/>
        </w:rPr>
        <w:t>[</w:t>
      </w:r>
      <w:proofErr w:type="spellStart"/>
      <w:r w:rsidRPr="00812C4B">
        <w:rPr>
          <w:rFonts w:ascii="Arial" w:eastAsia="Times New Roman" w:hAnsi="Arial" w:cs="Arial"/>
          <w:b/>
          <w:bCs/>
          <w:lang w:eastAsia="pl-PL"/>
        </w:rPr>
        <w:t>okres_wypowiedzenia</w:t>
      </w:r>
      <w:proofErr w:type="spellEnd"/>
      <w:r w:rsidRPr="00812C4B">
        <w:rPr>
          <w:rFonts w:ascii="Arial" w:eastAsia="Times New Roman" w:hAnsi="Arial" w:cs="Arial"/>
          <w:b/>
          <w:bCs/>
          <w:lang w:eastAsia="pl-PL"/>
        </w:rPr>
        <w:t>]</w:t>
      </w:r>
      <w:r w:rsidRPr="00812C4B">
        <w:rPr>
          <w:rFonts w:ascii="Arial" w:eastAsia="Times New Roman" w:hAnsi="Arial" w:cs="Arial"/>
          <w:lang w:eastAsia="pl-PL"/>
        </w:rPr>
        <w:t xml:space="preserve"> okresu wypowiedzenia.</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 8</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Rozwiązanie umowy</w:t>
      </w:r>
    </w:p>
    <w:p w:rsidR="00812C4B" w:rsidRPr="00812C4B" w:rsidRDefault="00812C4B" w:rsidP="00812C4B">
      <w:pPr>
        <w:numPr>
          <w:ilvl w:val="0"/>
          <w:numId w:val="8"/>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Administrator danych może rozwiązać niniejszą umowę ze skutkiem natychmiastowym gdy Podmiot przetwarzający: </w:t>
      </w:r>
    </w:p>
    <w:p w:rsidR="00812C4B" w:rsidRPr="00812C4B" w:rsidRDefault="00812C4B" w:rsidP="00812C4B">
      <w:pPr>
        <w:numPr>
          <w:ilvl w:val="1"/>
          <w:numId w:val="8"/>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pomimo zobowiązania go do usunięcia uchybień stwierdzonych podczas kontroli nie usunie ich w wyznaczonym terminie;</w:t>
      </w:r>
    </w:p>
    <w:p w:rsidR="00812C4B" w:rsidRPr="00812C4B" w:rsidRDefault="00812C4B" w:rsidP="00812C4B">
      <w:pPr>
        <w:numPr>
          <w:ilvl w:val="1"/>
          <w:numId w:val="8"/>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przetwarza dane osobowe w sposób niezgodny z umową;</w:t>
      </w:r>
    </w:p>
    <w:p w:rsidR="00812C4B" w:rsidRPr="00812C4B" w:rsidRDefault="00812C4B" w:rsidP="00812C4B">
      <w:pPr>
        <w:numPr>
          <w:ilvl w:val="1"/>
          <w:numId w:val="8"/>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powierzył przetwarzanie danych osobowych innemu podmiotowi bez zgody Administratora danych.</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 9</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Zasady zachowania poufności</w:t>
      </w:r>
    </w:p>
    <w:p w:rsidR="00812C4B" w:rsidRPr="00812C4B" w:rsidRDefault="00812C4B" w:rsidP="00812C4B">
      <w:pPr>
        <w:numPr>
          <w:ilvl w:val="0"/>
          <w:numId w:val="9"/>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12C4B" w:rsidRDefault="00812C4B" w:rsidP="00812C4B">
      <w:pPr>
        <w:numPr>
          <w:ilvl w:val="0"/>
          <w:numId w:val="9"/>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6973F8" w:rsidRDefault="006973F8" w:rsidP="006973F8">
      <w:pPr>
        <w:spacing w:before="100" w:beforeAutospacing="1" w:after="100" w:afterAutospacing="1" w:line="384" w:lineRule="atLeast"/>
        <w:jc w:val="both"/>
        <w:rPr>
          <w:rFonts w:ascii="Arial" w:eastAsia="Times New Roman" w:hAnsi="Arial" w:cs="Arial"/>
          <w:lang w:eastAsia="pl-PL"/>
        </w:rPr>
      </w:pPr>
    </w:p>
    <w:p w:rsidR="006973F8" w:rsidRPr="00812C4B" w:rsidRDefault="006973F8" w:rsidP="006973F8">
      <w:pPr>
        <w:spacing w:before="100" w:beforeAutospacing="1" w:after="100" w:afterAutospacing="1" w:line="384" w:lineRule="atLeast"/>
        <w:jc w:val="both"/>
        <w:rPr>
          <w:rFonts w:ascii="Arial" w:eastAsia="Times New Roman" w:hAnsi="Arial" w:cs="Arial"/>
          <w:lang w:eastAsia="pl-PL"/>
        </w:rPr>
      </w:pP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lastRenderedPageBreak/>
        <w:t>§ 10</w:t>
      </w:r>
    </w:p>
    <w:p w:rsidR="00812C4B" w:rsidRPr="00812C4B" w:rsidRDefault="00812C4B" w:rsidP="00812C4B">
      <w:pPr>
        <w:spacing w:before="100" w:beforeAutospacing="1" w:after="100" w:afterAutospacing="1" w:line="384" w:lineRule="atLeast"/>
        <w:jc w:val="center"/>
        <w:rPr>
          <w:rFonts w:ascii="Arial" w:eastAsia="Times New Roman" w:hAnsi="Arial" w:cs="Arial"/>
          <w:lang w:eastAsia="pl-PL"/>
        </w:rPr>
      </w:pPr>
      <w:r w:rsidRPr="00812C4B">
        <w:rPr>
          <w:rFonts w:ascii="Arial" w:eastAsia="Times New Roman" w:hAnsi="Arial" w:cs="Arial"/>
          <w:b/>
          <w:bCs/>
          <w:lang w:eastAsia="pl-PL"/>
        </w:rPr>
        <w:t>Postanowienia końcowe</w:t>
      </w:r>
    </w:p>
    <w:p w:rsidR="00812C4B" w:rsidRPr="00812C4B" w:rsidRDefault="00812C4B" w:rsidP="00812C4B">
      <w:pPr>
        <w:numPr>
          <w:ilvl w:val="0"/>
          <w:numId w:val="10"/>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Umowa została sporządzona w dwóch jednobrzmiących egzemplarzach dla każdej ze stron.</w:t>
      </w:r>
    </w:p>
    <w:p w:rsidR="00812C4B" w:rsidRPr="00812C4B" w:rsidRDefault="00812C4B" w:rsidP="00812C4B">
      <w:pPr>
        <w:numPr>
          <w:ilvl w:val="0"/>
          <w:numId w:val="10"/>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W sprawach nieuregulowanych zastosowanie będą miały przepisy Kodeksu </w:t>
      </w:r>
      <w:proofErr w:type="spellStart"/>
      <w:r w:rsidRPr="00812C4B">
        <w:rPr>
          <w:rFonts w:ascii="Arial" w:eastAsia="Times New Roman" w:hAnsi="Arial" w:cs="Arial"/>
          <w:lang w:eastAsia="pl-PL"/>
        </w:rPr>
        <w:t>cywilnego</w:t>
      </w:r>
      <w:proofErr w:type="spellEnd"/>
      <w:r w:rsidRPr="00812C4B">
        <w:rPr>
          <w:rFonts w:ascii="Arial" w:eastAsia="Times New Roman" w:hAnsi="Arial" w:cs="Arial"/>
          <w:lang w:eastAsia="pl-PL"/>
        </w:rPr>
        <w:t xml:space="preserve"> oraz Rozporządzenia.</w:t>
      </w:r>
    </w:p>
    <w:p w:rsidR="00812C4B" w:rsidRPr="00812C4B" w:rsidRDefault="00812C4B" w:rsidP="00812C4B">
      <w:pPr>
        <w:numPr>
          <w:ilvl w:val="0"/>
          <w:numId w:val="10"/>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Sądem właściwym dla rozpatrzenia sporów wynikających z niniejszej umowy będzie sąd właściwy Administratora danych.</w:t>
      </w:r>
    </w:p>
    <w:p w:rsidR="00812C4B" w:rsidRPr="00812C4B" w:rsidRDefault="00812C4B" w:rsidP="00812C4B">
      <w:pPr>
        <w:numPr>
          <w:ilvl w:val="0"/>
          <w:numId w:val="10"/>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Każdorazowo przez pojęcie „dni" rozumie się dni kalendarzowe.</w:t>
      </w:r>
    </w:p>
    <w:p w:rsidR="00812C4B" w:rsidRPr="00812C4B" w:rsidRDefault="00812C4B" w:rsidP="00812C4B">
      <w:pPr>
        <w:numPr>
          <w:ilvl w:val="0"/>
          <w:numId w:val="10"/>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Strony postanawiają, że osobą odpowiedzialną za realizację postanowień Porozumienia jest: </w:t>
      </w:r>
    </w:p>
    <w:p w:rsidR="00812C4B" w:rsidRPr="00812C4B" w:rsidRDefault="00812C4B" w:rsidP="00812C4B">
      <w:pPr>
        <w:numPr>
          <w:ilvl w:val="1"/>
          <w:numId w:val="10"/>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ze strony Administratora - </w:t>
      </w:r>
      <w:r w:rsidRPr="00812C4B">
        <w:rPr>
          <w:rFonts w:ascii="Arial" w:eastAsia="Times New Roman" w:hAnsi="Arial" w:cs="Arial"/>
          <w:b/>
          <w:bCs/>
          <w:lang w:eastAsia="pl-PL"/>
        </w:rPr>
        <w:t>[</w:t>
      </w:r>
      <w:proofErr w:type="spellStart"/>
      <w:r w:rsidRPr="00812C4B">
        <w:rPr>
          <w:rFonts w:ascii="Arial" w:eastAsia="Times New Roman" w:hAnsi="Arial" w:cs="Arial"/>
          <w:b/>
          <w:bCs/>
          <w:lang w:eastAsia="pl-PL"/>
        </w:rPr>
        <w:t>podmiot_osoba_kontaktowa</w:t>
      </w:r>
      <w:proofErr w:type="spellEnd"/>
      <w:r w:rsidRPr="00812C4B">
        <w:rPr>
          <w:rFonts w:ascii="Arial" w:eastAsia="Times New Roman" w:hAnsi="Arial" w:cs="Arial"/>
          <w:b/>
          <w:bCs/>
          <w:lang w:eastAsia="pl-PL"/>
        </w:rPr>
        <w:t>]</w:t>
      </w:r>
      <w:r w:rsidRPr="00812C4B">
        <w:rPr>
          <w:rFonts w:ascii="Arial" w:eastAsia="Times New Roman" w:hAnsi="Arial" w:cs="Arial"/>
          <w:lang w:eastAsia="pl-PL"/>
        </w:rPr>
        <w:t xml:space="preserve"> e-mail: </w:t>
      </w:r>
      <w:r w:rsidRPr="00812C4B">
        <w:rPr>
          <w:rFonts w:ascii="Arial" w:eastAsia="Times New Roman" w:hAnsi="Arial" w:cs="Arial"/>
          <w:b/>
          <w:bCs/>
          <w:lang w:eastAsia="pl-PL"/>
        </w:rPr>
        <w:t>[</w:t>
      </w:r>
      <w:proofErr w:type="spellStart"/>
      <w:r w:rsidRPr="00812C4B">
        <w:rPr>
          <w:rFonts w:ascii="Arial" w:eastAsia="Times New Roman" w:hAnsi="Arial" w:cs="Arial"/>
          <w:b/>
          <w:bCs/>
          <w:lang w:eastAsia="pl-PL"/>
        </w:rPr>
        <w:t>podmiot_osoba_kontaktowa_email</w:t>
      </w:r>
      <w:proofErr w:type="spellEnd"/>
      <w:r w:rsidRPr="00812C4B">
        <w:rPr>
          <w:rFonts w:ascii="Arial" w:eastAsia="Times New Roman" w:hAnsi="Arial" w:cs="Arial"/>
          <w:b/>
          <w:bCs/>
          <w:lang w:eastAsia="pl-PL"/>
        </w:rPr>
        <w:t>]</w:t>
      </w:r>
    </w:p>
    <w:p w:rsidR="00812C4B" w:rsidRPr="00812C4B" w:rsidRDefault="00812C4B" w:rsidP="00812C4B">
      <w:pPr>
        <w:numPr>
          <w:ilvl w:val="1"/>
          <w:numId w:val="10"/>
        </w:num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xml:space="preserve">ze strony Podmiotu Przetwarzającego - </w:t>
      </w:r>
      <w:r w:rsidRPr="00812C4B">
        <w:rPr>
          <w:rFonts w:ascii="Arial" w:eastAsia="Times New Roman" w:hAnsi="Arial" w:cs="Arial"/>
          <w:b/>
          <w:bCs/>
          <w:lang w:eastAsia="pl-PL"/>
        </w:rPr>
        <w:t>[</w:t>
      </w:r>
      <w:proofErr w:type="spellStart"/>
      <w:r w:rsidRPr="00812C4B">
        <w:rPr>
          <w:rFonts w:ascii="Arial" w:eastAsia="Times New Roman" w:hAnsi="Arial" w:cs="Arial"/>
          <w:b/>
          <w:bCs/>
          <w:lang w:eastAsia="pl-PL"/>
        </w:rPr>
        <w:t>firma_osoba_kontaktowa</w:t>
      </w:r>
      <w:proofErr w:type="spellEnd"/>
      <w:r w:rsidRPr="00812C4B">
        <w:rPr>
          <w:rFonts w:ascii="Arial" w:eastAsia="Times New Roman" w:hAnsi="Arial" w:cs="Arial"/>
          <w:b/>
          <w:bCs/>
          <w:lang w:eastAsia="pl-PL"/>
        </w:rPr>
        <w:t>]</w:t>
      </w:r>
      <w:r w:rsidRPr="00812C4B">
        <w:rPr>
          <w:rFonts w:ascii="Arial" w:eastAsia="Times New Roman" w:hAnsi="Arial" w:cs="Arial"/>
          <w:lang w:eastAsia="pl-PL"/>
        </w:rPr>
        <w:t xml:space="preserve"> e-mail: </w:t>
      </w:r>
      <w:r w:rsidRPr="00812C4B">
        <w:rPr>
          <w:rFonts w:ascii="Arial" w:eastAsia="Times New Roman" w:hAnsi="Arial" w:cs="Arial"/>
          <w:b/>
          <w:bCs/>
          <w:lang w:eastAsia="pl-PL"/>
        </w:rPr>
        <w:t>[</w:t>
      </w:r>
      <w:proofErr w:type="spellStart"/>
      <w:r w:rsidRPr="00812C4B">
        <w:rPr>
          <w:rFonts w:ascii="Arial" w:eastAsia="Times New Roman" w:hAnsi="Arial" w:cs="Arial"/>
          <w:b/>
          <w:bCs/>
          <w:lang w:eastAsia="pl-PL"/>
        </w:rPr>
        <w:t>firma_osoba_kontaktowa_email</w:t>
      </w:r>
      <w:proofErr w:type="spellEnd"/>
      <w:r w:rsidRPr="00812C4B">
        <w:rPr>
          <w:rFonts w:ascii="Arial" w:eastAsia="Times New Roman" w:hAnsi="Arial" w:cs="Arial"/>
          <w:b/>
          <w:bCs/>
          <w:lang w:eastAsia="pl-PL"/>
        </w:rPr>
        <w:t>]</w:t>
      </w:r>
    </w:p>
    <w:p w:rsidR="00812C4B" w:rsidRPr="00812C4B" w:rsidRDefault="00812C4B" w:rsidP="00812C4B">
      <w:p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w:t>
      </w:r>
    </w:p>
    <w:tbl>
      <w:tblPr>
        <w:tblW w:w="5000" w:type="pct"/>
        <w:tblCellSpacing w:w="15" w:type="dxa"/>
        <w:tblCellMar>
          <w:top w:w="15" w:type="dxa"/>
          <w:left w:w="15" w:type="dxa"/>
          <w:bottom w:w="15" w:type="dxa"/>
          <w:right w:w="15" w:type="dxa"/>
        </w:tblCellMar>
        <w:tblLook w:val="04A0"/>
      </w:tblPr>
      <w:tblGrid>
        <w:gridCol w:w="4581"/>
        <w:gridCol w:w="4581"/>
      </w:tblGrid>
      <w:tr w:rsidR="00812C4B" w:rsidRPr="00812C4B" w:rsidTr="00812C4B">
        <w:trPr>
          <w:tblCellSpacing w:w="15" w:type="dxa"/>
        </w:trPr>
        <w:tc>
          <w:tcPr>
            <w:tcW w:w="2500" w:type="pct"/>
            <w:vAlign w:val="center"/>
            <w:hideMark/>
          </w:tcPr>
          <w:p w:rsidR="00812C4B" w:rsidRPr="00812C4B" w:rsidRDefault="00812C4B" w:rsidP="00812C4B">
            <w:pPr>
              <w:spacing w:after="0" w:line="240" w:lineRule="auto"/>
              <w:jc w:val="center"/>
              <w:rPr>
                <w:rFonts w:ascii="Times New Roman" w:eastAsia="Times New Roman" w:hAnsi="Times New Roman" w:cs="Times New Roman"/>
                <w:sz w:val="24"/>
                <w:szCs w:val="24"/>
                <w:lang w:eastAsia="pl-PL"/>
              </w:rPr>
            </w:pPr>
            <w:r w:rsidRPr="00812C4B">
              <w:rPr>
                <w:rFonts w:ascii="Times New Roman" w:eastAsia="Times New Roman" w:hAnsi="Times New Roman" w:cs="Times New Roman"/>
                <w:sz w:val="24"/>
                <w:szCs w:val="24"/>
                <w:lang w:eastAsia="pl-PL"/>
              </w:rPr>
              <w:t>...........................................................</w:t>
            </w:r>
            <w:r w:rsidRPr="00812C4B">
              <w:rPr>
                <w:rFonts w:ascii="Times New Roman" w:eastAsia="Times New Roman" w:hAnsi="Times New Roman" w:cs="Times New Roman"/>
                <w:sz w:val="24"/>
                <w:szCs w:val="24"/>
                <w:lang w:eastAsia="pl-PL"/>
              </w:rPr>
              <w:br/>
            </w:r>
            <w:r w:rsidRPr="00812C4B">
              <w:rPr>
                <w:rFonts w:ascii="Times New Roman" w:eastAsia="Times New Roman" w:hAnsi="Times New Roman" w:cs="Times New Roman"/>
                <w:sz w:val="17"/>
                <w:szCs w:val="17"/>
                <w:lang w:eastAsia="pl-PL"/>
              </w:rPr>
              <w:t>Reprezentant Administratora Danych Osobowych/osoba wyznaczona</w:t>
            </w:r>
          </w:p>
        </w:tc>
        <w:tc>
          <w:tcPr>
            <w:tcW w:w="0" w:type="auto"/>
            <w:vAlign w:val="center"/>
            <w:hideMark/>
          </w:tcPr>
          <w:p w:rsidR="00812C4B" w:rsidRPr="00812C4B" w:rsidRDefault="00812C4B" w:rsidP="00812C4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12C4B">
              <w:rPr>
                <w:rFonts w:ascii="Times New Roman" w:eastAsia="Times New Roman" w:hAnsi="Times New Roman" w:cs="Times New Roman"/>
                <w:sz w:val="24"/>
                <w:szCs w:val="24"/>
                <w:lang w:eastAsia="pl-PL"/>
              </w:rPr>
              <w:t>...........................................................</w:t>
            </w:r>
            <w:r w:rsidRPr="00812C4B">
              <w:rPr>
                <w:rFonts w:ascii="Times New Roman" w:eastAsia="Times New Roman" w:hAnsi="Times New Roman" w:cs="Times New Roman"/>
                <w:sz w:val="24"/>
                <w:szCs w:val="24"/>
                <w:lang w:eastAsia="pl-PL"/>
              </w:rPr>
              <w:br/>
            </w:r>
            <w:r w:rsidRPr="00812C4B">
              <w:rPr>
                <w:rFonts w:ascii="Times New Roman" w:eastAsia="Times New Roman" w:hAnsi="Times New Roman" w:cs="Times New Roman"/>
                <w:sz w:val="17"/>
                <w:szCs w:val="17"/>
                <w:lang w:eastAsia="pl-PL"/>
              </w:rPr>
              <w:t>Podmiot przetwarzający</w:t>
            </w:r>
          </w:p>
        </w:tc>
      </w:tr>
    </w:tbl>
    <w:p w:rsidR="00812C4B" w:rsidRPr="00812C4B" w:rsidRDefault="00812C4B" w:rsidP="00812C4B">
      <w:pPr>
        <w:spacing w:before="100" w:beforeAutospacing="1" w:after="100" w:afterAutospacing="1" w:line="384" w:lineRule="atLeast"/>
        <w:jc w:val="both"/>
        <w:rPr>
          <w:rFonts w:ascii="Arial" w:eastAsia="Times New Roman" w:hAnsi="Arial" w:cs="Arial"/>
          <w:lang w:eastAsia="pl-PL"/>
        </w:rPr>
      </w:pPr>
      <w:r w:rsidRPr="00812C4B">
        <w:rPr>
          <w:rFonts w:ascii="Arial" w:eastAsia="Times New Roman" w:hAnsi="Arial" w:cs="Arial"/>
          <w:lang w:eastAsia="pl-PL"/>
        </w:rPr>
        <w:t> </w:t>
      </w:r>
    </w:p>
    <w:p w:rsidR="00856FB6" w:rsidRDefault="00856FB6"/>
    <w:sectPr w:rsidR="00856FB6" w:rsidSect="004831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0D6" w:rsidRDefault="009A60D6" w:rsidP="00EE1BEA">
      <w:pPr>
        <w:spacing w:after="0" w:line="240" w:lineRule="auto"/>
      </w:pPr>
      <w:r>
        <w:separator/>
      </w:r>
    </w:p>
  </w:endnote>
  <w:endnote w:type="continuationSeparator" w:id="0">
    <w:p w:rsidR="009A60D6" w:rsidRDefault="009A60D6" w:rsidP="00EE1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EA" w:rsidRDefault="00EE1BE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524928"/>
      <w:docPartObj>
        <w:docPartGallery w:val="Page Numbers (Bottom of Page)"/>
        <w:docPartUnique/>
      </w:docPartObj>
    </w:sdtPr>
    <w:sdtContent>
      <w:p w:rsidR="00EE1BEA" w:rsidRDefault="00483134">
        <w:pPr>
          <w:pStyle w:val="Stopka"/>
          <w:jc w:val="right"/>
        </w:pPr>
        <w:r>
          <w:fldChar w:fldCharType="begin"/>
        </w:r>
        <w:r w:rsidR="00EE1BEA">
          <w:instrText>PAGE   \* MERGEFORMAT</w:instrText>
        </w:r>
        <w:r>
          <w:fldChar w:fldCharType="separate"/>
        </w:r>
        <w:r w:rsidR="006973F8">
          <w:rPr>
            <w:noProof/>
          </w:rPr>
          <w:t>6</w:t>
        </w:r>
        <w:r>
          <w:fldChar w:fldCharType="end"/>
        </w:r>
      </w:p>
    </w:sdtContent>
  </w:sdt>
  <w:p w:rsidR="00EE1BEA" w:rsidRDefault="00EE1BE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EA" w:rsidRDefault="00EE1BE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0D6" w:rsidRDefault="009A60D6" w:rsidP="00EE1BEA">
      <w:pPr>
        <w:spacing w:after="0" w:line="240" w:lineRule="auto"/>
      </w:pPr>
      <w:r>
        <w:separator/>
      </w:r>
    </w:p>
  </w:footnote>
  <w:footnote w:type="continuationSeparator" w:id="0">
    <w:p w:rsidR="009A60D6" w:rsidRDefault="009A60D6" w:rsidP="00EE1B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EA" w:rsidRDefault="00EE1BE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EA" w:rsidRDefault="00EE1BE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EA" w:rsidRDefault="00EE1BE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24E3"/>
    <w:multiLevelType w:val="multilevel"/>
    <w:tmpl w:val="B92A1FA8"/>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1050065F"/>
    <w:multiLevelType w:val="multilevel"/>
    <w:tmpl w:val="3D52D3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34F2699C"/>
    <w:multiLevelType w:val="multilevel"/>
    <w:tmpl w:val="BB309E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4238334A"/>
    <w:multiLevelType w:val="multilevel"/>
    <w:tmpl w:val="A19428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44F35D60"/>
    <w:multiLevelType w:val="multilevel"/>
    <w:tmpl w:val="00A4E9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57EF3FB7"/>
    <w:multiLevelType w:val="multilevel"/>
    <w:tmpl w:val="0CE89B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5B8660B0"/>
    <w:multiLevelType w:val="multilevel"/>
    <w:tmpl w:val="176E4D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6265025E"/>
    <w:multiLevelType w:val="multilevel"/>
    <w:tmpl w:val="F77CD7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nsid w:val="75C2761E"/>
    <w:multiLevelType w:val="multilevel"/>
    <w:tmpl w:val="6F50E0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7ED50FF8"/>
    <w:multiLevelType w:val="multilevel"/>
    <w:tmpl w:val="A4B07E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6"/>
  </w:num>
  <w:num w:numId="5">
    <w:abstractNumId w:val="8"/>
  </w:num>
  <w:num w:numId="6">
    <w:abstractNumId w:val="2"/>
  </w:num>
  <w:num w:numId="7">
    <w:abstractNumId w:val="5"/>
  </w:num>
  <w:num w:numId="8">
    <w:abstractNumId w:val="3"/>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812C4B"/>
    <w:rsid w:val="00075821"/>
    <w:rsid w:val="0017193A"/>
    <w:rsid w:val="003A3FD4"/>
    <w:rsid w:val="003D488A"/>
    <w:rsid w:val="00416491"/>
    <w:rsid w:val="00483134"/>
    <w:rsid w:val="004B5790"/>
    <w:rsid w:val="0050042F"/>
    <w:rsid w:val="006222F8"/>
    <w:rsid w:val="006973F8"/>
    <w:rsid w:val="007228E8"/>
    <w:rsid w:val="00756F7A"/>
    <w:rsid w:val="00771F5F"/>
    <w:rsid w:val="00812C4B"/>
    <w:rsid w:val="00856FB6"/>
    <w:rsid w:val="0085752B"/>
    <w:rsid w:val="008C03E2"/>
    <w:rsid w:val="009A60D6"/>
    <w:rsid w:val="00AE5121"/>
    <w:rsid w:val="00B074BD"/>
    <w:rsid w:val="00B10939"/>
    <w:rsid w:val="00B97180"/>
    <w:rsid w:val="00D649CA"/>
    <w:rsid w:val="00E649ED"/>
    <w:rsid w:val="00ED0708"/>
    <w:rsid w:val="00EE1BEA"/>
    <w:rsid w:val="00EE5592"/>
    <w:rsid w:val="00FC5E89"/>
    <w:rsid w:val="00FD2D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31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1B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1BEA"/>
  </w:style>
  <w:style w:type="paragraph" w:styleId="Stopka">
    <w:name w:val="footer"/>
    <w:basedOn w:val="Normalny"/>
    <w:link w:val="StopkaZnak"/>
    <w:uiPriority w:val="99"/>
    <w:unhideWhenUsed/>
    <w:rsid w:val="00EE1B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1BEA"/>
  </w:style>
</w:styles>
</file>

<file path=word/webSettings.xml><?xml version="1.0" encoding="utf-8"?>
<w:webSettings xmlns:r="http://schemas.openxmlformats.org/officeDocument/2006/relationships" xmlns:w="http://schemas.openxmlformats.org/wordprocessingml/2006/main">
  <w:divs>
    <w:div w:id="41551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1450</Words>
  <Characters>8703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Drozdowski</dc:creator>
  <cp:keywords/>
  <dc:description/>
  <cp:lastModifiedBy>Magda</cp:lastModifiedBy>
  <cp:revision>5</cp:revision>
  <dcterms:created xsi:type="dcterms:W3CDTF">2024-09-12T06:25:00Z</dcterms:created>
  <dcterms:modified xsi:type="dcterms:W3CDTF">2024-10-10T05:54:00Z</dcterms:modified>
</cp:coreProperties>
</file>