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1662" w14:textId="675263F5" w:rsidR="0087182F" w:rsidRPr="000E650D" w:rsidRDefault="0087182F" w:rsidP="000E650D">
      <w:pPr>
        <w:spacing w:line="276" w:lineRule="auto"/>
        <w:jc w:val="right"/>
        <w:rPr>
          <w:rFonts w:ascii="Arial" w:hAnsi="Arial" w:cs="Arial"/>
          <w:b/>
          <w:sz w:val="24"/>
          <w:szCs w:val="24"/>
        </w:rPr>
      </w:pPr>
      <w:r w:rsidRPr="000E650D">
        <w:rPr>
          <w:rFonts w:ascii="Arial" w:hAnsi="Arial" w:cs="Arial"/>
          <w:b/>
          <w:sz w:val="24"/>
          <w:szCs w:val="24"/>
        </w:rPr>
        <w:t xml:space="preserve">Załącznik nr </w:t>
      </w:r>
      <w:r w:rsidR="00621B70">
        <w:rPr>
          <w:rFonts w:ascii="Arial" w:hAnsi="Arial" w:cs="Arial"/>
          <w:b/>
          <w:sz w:val="24"/>
          <w:szCs w:val="24"/>
        </w:rPr>
        <w:t>7</w:t>
      </w:r>
      <w:r w:rsidRPr="000E650D">
        <w:rPr>
          <w:rFonts w:ascii="Arial" w:hAnsi="Arial" w:cs="Arial"/>
          <w:b/>
          <w:sz w:val="24"/>
          <w:szCs w:val="24"/>
        </w:rPr>
        <w:t xml:space="preserve"> do SWZ</w:t>
      </w:r>
    </w:p>
    <w:p w14:paraId="2117570A" w14:textId="2831DC27" w:rsidR="0087182F" w:rsidRPr="000E650D" w:rsidRDefault="00864B0A" w:rsidP="000E650D">
      <w:pPr>
        <w:spacing w:line="276" w:lineRule="auto"/>
        <w:jc w:val="center"/>
        <w:rPr>
          <w:rFonts w:ascii="Arial" w:hAnsi="Arial" w:cs="Arial"/>
          <w:b/>
          <w:sz w:val="24"/>
          <w:szCs w:val="24"/>
        </w:rPr>
      </w:pPr>
      <w:r>
        <w:rPr>
          <w:rFonts w:ascii="Arial" w:hAnsi="Arial" w:cs="Arial"/>
          <w:b/>
          <w:sz w:val="24"/>
          <w:szCs w:val="24"/>
        </w:rPr>
        <w:t>Projekt</w:t>
      </w:r>
      <w:r w:rsidR="0087182F" w:rsidRPr="000E650D">
        <w:rPr>
          <w:rFonts w:ascii="Arial" w:hAnsi="Arial" w:cs="Arial"/>
          <w:b/>
          <w:sz w:val="24"/>
          <w:szCs w:val="24"/>
        </w:rPr>
        <w:t xml:space="preserve"> umowy</w:t>
      </w:r>
    </w:p>
    <w:p w14:paraId="1772DF46" w14:textId="3382B3BC" w:rsidR="0087182F" w:rsidRPr="000E650D" w:rsidRDefault="0087182F" w:rsidP="00864B0A">
      <w:pPr>
        <w:spacing w:line="276" w:lineRule="auto"/>
        <w:jc w:val="center"/>
        <w:rPr>
          <w:rFonts w:ascii="Arial" w:hAnsi="Arial" w:cs="Arial"/>
          <w:b/>
          <w:sz w:val="24"/>
          <w:szCs w:val="24"/>
        </w:rPr>
      </w:pPr>
      <w:r w:rsidRPr="000E650D">
        <w:rPr>
          <w:rFonts w:ascii="Arial" w:hAnsi="Arial" w:cs="Arial"/>
          <w:b/>
          <w:sz w:val="24"/>
          <w:szCs w:val="24"/>
        </w:rPr>
        <w:t>Umowa nr</w:t>
      </w:r>
      <w:r w:rsidR="00864B0A">
        <w:rPr>
          <w:rFonts w:ascii="Arial" w:hAnsi="Arial" w:cs="Arial"/>
          <w:b/>
          <w:sz w:val="24"/>
          <w:szCs w:val="24"/>
        </w:rPr>
        <w:t xml:space="preserve"> ROŚ.271.3.2025.D/272.3.2025.D</w:t>
      </w:r>
    </w:p>
    <w:p w14:paraId="2CEC333C" w14:textId="77777777" w:rsidR="0087182F" w:rsidRPr="000E650D" w:rsidRDefault="0087182F" w:rsidP="000E650D">
      <w:pPr>
        <w:spacing w:line="276" w:lineRule="auto"/>
        <w:rPr>
          <w:rFonts w:ascii="Arial" w:eastAsia="Times New Roman" w:hAnsi="Arial" w:cs="Arial"/>
          <w:sz w:val="24"/>
          <w:szCs w:val="24"/>
          <w:lang w:eastAsia="pl-PL"/>
        </w:rPr>
      </w:pPr>
    </w:p>
    <w:p w14:paraId="7C763E1D" w14:textId="3177220B"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zawarta w dniu  ………………….. roku w </w:t>
      </w:r>
      <w:r w:rsidR="00546D66">
        <w:rPr>
          <w:rFonts w:ascii="Arial" w:eastAsia="Times New Roman" w:hAnsi="Arial" w:cs="Arial"/>
          <w:sz w:val="24"/>
          <w:szCs w:val="24"/>
          <w:lang w:eastAsia="pl-PL"/>
        </w:rPr>
        <w:t>Jedwabnie</w:t>
      </w:r>
      <w:r w:rsidRPr="000E650D">
        <w:rPr>
          <w:rFonts w:ascii="Arial" w:eastAsia="Times New Roman" w:hAnsi="Arial" w:cs="Arial"/>
          <w:sz w:val="24"/>
          <w:szCs w:val="24"/>
          <w:lang w:eastAsia="pl-PL"/>
        </w:rPr>
        <w:t xml:space="preserve"> pomiędzy:</w:t>
      </w:r>
    </w:p>
    <w:p w14:paraId="5F39DD03" w14:textId="22D665C5"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Gminą </w:t>
      </w:r>
      <w:r w:rsidR="00546D66">
        <w:rPr>
          <w:rFonts w:ascii="Arial" w:eastAsia="Times New Roman" w:hAnsi="Arial" w:cs="Arial"/>
          <w:sz w:val="24"/>
          <w:szCs w:val="24"/>
          <w:lang w:eastAsia="pl-PL"/>
        </w:rPr>
        <w:t>Jedwabno</w:t>
      </w:r>
      <w:r w:rsidRPr="000E650D">
        <w:rPr>
          <w:rFonts w:ascii="Arial" w:eastAsia="Times New Roman" w:hAnsi="Arial" w:cs="Arial"/>
          <w:sz w:val="24"/>
          <w:szCs w:val="24"/>
          <w:lang w:eastAsia="pl-PL"/>
        </w:rPr>
        <w:t xml:space="preserve"> z siedzibą przy ul. </w:t>
      </w:r>
      <w:r w:rsidR="00546D66">
        <w:rPr>
          <w:rFonts w:ascii="Arial" w:eastAsia="Times New Roman" w:hAnsi="Arial" w:cs="Arial"/>
          <w:sz w:val="24"/>
          <w:szCs w:val="24"/>
          <w:lang w:eastAsia="pl-PL"/>
        </w:rPr>
        <w:t>Warmińska 2</w:t>
      </w:r>
      <w:r w:rsidRPr="000E650D">
        <w:rPr>
          <w:rFonts w:ascii="Arial" w:eastAsia="Times New Roman" w:hAnsi="Arial" w:cs="Arial"/>
          <w:sz w:val="24"/>
          <w:szCs w:val="24"/>
          <w:lang w:eastAsia="pl-PL"/>
        </w:rPr>
        <w:t xml:space="preserve">, </w:t>
      </w:r>
      <w:r w:rsidR="00546D66">
        <w:rPr>
          <w:rFonts w:ascii="Arial" w:eastAsia="Times New Roman" w:hAnsi="Arial" w:cs="Arial"/>
          <w:sz w:val="24"/>
          <w:szCs w:val="24"/>
          <w:lang w:eastAsia="pl-PL"/>
        </w:rPr>
        <w:t>12-122 Jedwabno</w:t>
      </w:r>
      <w:r w:rsidRPr="000E650D">
        <w:rPr>
          <w:rFonts w:ascii="Arial" w:eastAsia="Times New Roman" w:hAnsi="Arial" w:cs="Arial"/>
          <w:sz w:val="24"/>
          <w:szCs w:val="24"/>
          <w:lang w:eastAsia="pl-PL"/>
        </w:rPr>
        <w:t xml:space="preserve">, </w:t>
      </w:r>
    </w:p>
    <w:p w14:paraId="49E0AD4E" w14:textId="493B11A3"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NIP </w:t>
      </w:r>
      <w:r w:rsidR="00546D66">
        <w:rPr>
          <w:rFonts w:ascii="Arial" w:eastAsia="Times New Roman" w:hAnsi="Arial" w:cs="Arial"/>
          <w:sz w:val="24"/>
          <w:szCs w:val="24"/>
          <w:lang w:eastAsia="pl-PL"/>
        </w:rPr>
        <w:t>7451811359</w:t>
      </w:r>
    </w:p>
    <w:p w14:paraId="4B6574C8"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reprezentowaną przez : </w:t>
      </w:r>
    </w:p>
    <w:p w14:paraId="0E3E08A2" w14:textId="78633C59" w:rsidR="0087182F" w:rsidRPr="000E650D" w:rsidRDefault="00546D66" w:rsidP="000E650D">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Sławomira Ambroziaka</w:t>
      </w:r>
      <w:r w:rsidR="0087182F" w:rsidRPr="000E650D">
        <w:rPr>
          <w:rFonts w:ascii="Arial" w:eastAsia="Times New Roman" w:hAnsi="Arial" w:cs="Arial"/>
          <w:sz w:val="24"/>
          <w:szCs w:val="24"/>
          <w:lang w:eastAsia="pl-PL"/>
        </w:rPr>
        <w:t xml:space="preserve"> – </w:t>
      </w:r>
      <w:r>
        <w:rPr>
          <w:rFonts w:ascii="Arial" w:eastAsia="Times New Roman" w:hAnsi="Arial" w:cs="Arial"/>
          <w:sz w:val="24"/>
          <w:szCs w:val="24"/>
          <w:lang w:eastAsia="pl-PL"/>
        </w:rPr>
        <w:t>Wójta Gminy Jedwabno</w:t>
      </w:r>
    </w:p>
    <w:p w14:paraId="7CDDD882"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z kontrasygnatą</w:t>
      </w:r>
    </w:p>
    <w:p w14:paraId="65C7F321" w14:textId="1482BDA6" w:rsidR="0087182F" w:rsidRPr="000E650D" w:rsidRDefault="00546D66" w:rsidP="000E650D">
      <w:pPr>
        <w:spacing w:line="276" w:lineRule="auto"/>
        <w:jc w:val="both"/>
        <w:rPr>
          <w:rFonts w:ascii="Arial" w:hAnsi="Arial" w:cs="Arial"/>
          <w:bCs/>
          <w:sz w:val="24"/>
          <w:szCs w:val="24"/>
          <w:lang w:eastAsia="pl-PL"/>
        </w:rPr>
      </w:pPr>
      <w:r>
        <w:rPr>
          <w:rFonts w:ascii="Arial" w:hAnsi="Arial" w:cs="Arial"/>
          <w:bCs/>
          <w:sz w:val="24"/>
          <w:szCs w:val="24"/>
          <w:lang w:eastAsia="pl-PL"/>
        </w:rPr>
        <w:t>Wioletty Gil</w:t>
      </w:r>
      <w:r w:rsidR="0087182F" w:rsidRPr="000E650D">
        <w:rPr>
          <w:rFonts w:ascii="Arial" w:hAnsi="Arial" w:cs="Arial"/>
          <w:bCs/>
          <w:sz w:val="24"/>
          <w:szCs w:val="24"/>
          <w:lang w:eastAsia="pl-PL"/>
        </w:rPr>
        <w:t xml:space="preserve"> - Skarbnika Gminy </w:t>
      </w:r>
      <w:r>
        <w:rPr>
          <w:rFonts w:ascii="Arial" w:hAnsi="Arial" w:cs="Arial"/>
          <w:bCs/>
          <w:sz w:val="24"/>
          <w:szCs w:val="24"/>
          <w:lang w:eastAsia="pl-PL"/>
        </w:rPr>
        <w:t>Jedwabno</w:t>
      </w:r>
    </w:p>
    <w:p w14:paraId="42C7153A" w14:textId="77777777" w:rsidR="0087182F" w:rsidRPr="000E650D" w:rsidRDefault="0087182F" w:rsidP="000E650D">
      <w:pPr>
        <w:spacing w:line="276" w:lineRule="auto"/>
        <w:jc w:val="both"/>
        <w:rPr>
          <w:rFonts w:ascii="Arial" w:hAnsi="Arial" w:cs="Arial"/>
          <w:sz w:val="24"/>
          <w:szCs w:val="24"/>
          <w:lang w:eastAsia="pl-PL"/>
        </w:rPr>
      </w:pPr>
      <w:r w:rsidRPr="000E650D">
        <w:rPr>
          <w:rFonts w:ascii="Arial" w:hAnsi="Arial" w:cs="Arial"/>
          <w:sz w:val="24"/>
          <w:szCs w:val="24"/>
          <w:lang w:eastAsia="pl-PL"/>
        </w:rPr>
        <w:t xml:space="preserve">zwaną dalej </w:t>
      </w:r>
      <w:r w:rsidRPr="000E650D">
        <w:rPr>
          <w:rFonts w:ascii="Arial" w:hAnsi="Arial" w:cs="Arial"/>
          <w:bCs/>
          <w:sz w:val="24"/>
          <w:szCs w:val="24"/>
          <w:lang w:eastAsia="pl-PL"/>
        </w:rPr>
        <w:t>Zamawiającym</w:t>
      </w:r>
    </w:p>
    <w:p w14:paraId="6A861C8C"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a</w:t>
      </w:r>
    </w:p>
    <w:p w14:paraId="360215D4"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t>
      </w:r>
    </w:p>
    <w:p w14:paraId="090C403C" w14:textId="77777777" w:rsidR="0087182F" w:rsidRPr="000E650D" w:rsidRDefault="0087182F" w:rsidP="000E650D">
      <w:pPr>
        <w:pStyle w:val="Standard"/>
        <w:spacing w:after="0"/>
        <w:jc w:val="both"/>
        <w:rPr>
          <w:rFonts w:ascii="Arial" w:hAnsi="Arial" w:cs="Arial"/>
          <w:color w:val="000000"/>
          <w:sz w:val="24"/>
          <w:szCs w:val="24"/>
        </w:rPr>
      </w:pPr>
    </w:p>
    <w:p w14:paraId="0E5C7048" w14:textId="3835F5AF" w:rsidR="001D2221" w:rsidRPr="00ED79D7" w:rsidRDefault="0087182F" w:rsidP="00ED79D7">
      <w:pPr>
        <w:pStyle w:val="Standard"/>
        <w:spacing w:after="0"/>
        <w:jc w:val="both"/>
        <w:rPr>
          <w:rFonts w:ascii="Arial" w:hAnsi="Arial" w:cs="Arial"/>
          <w:color w:val="000000"/>
          <w:sz w:val="24"/>
          <w:szCs w:val="24"/>
        </w:rPr>
      </w:pPr>
      <w:r w:rsidRPr="000E650D">
        <w:rPr>
          <w:rFonts w:ascii="Arial" w:eastAsia="Times New Roman" w:hAnsi="Arial" w:cs="Arial"/>
          <w:sz w:val="24"/>
          <w:szCs w:val="24"/>
          <w:lang w:eastAsia="pl-PL"/>
        </w:rPr>
        <w:t>w rezultacie wyboru Wykonawcy w postępowaniu prowadzonym w trybie podstawowym, na podstawie art. 275 pkt 1 ustawy z dnia 11 września 2019</w:t>
      </w:r>
      <w:r w:rsidR="00864B0A">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r. – Prawo zamówień publicznych [dalej zwaną ustawą Pzp] została zawarta umowa o następującej treści :</w:t>
      </w:r>
    </w:p>
    <w:p w14:paraId="0B4C23E5"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bCs/>
          <w:sz w:val="24"/>
          <w:szCs w:val="24"/>
          <w:lang w:eastAsia="pl-PL"/>
        </w:rPr>
        <w:t>§ 1</w:t>
      </w:r>
    </w:p>
    <w:p w14:paraId="76F60E72" w14:textId="2A96D0B4" w:rsidR="004B736B" w:rsidRDefault="000E650D" w:rsidP="004B736B">
      <w:pPr>
        <w:pStyle w:val="Akapitzlist"/>
        <w:numPr>
          <w:ilvl w:val="0"/>
          <w:numId w:val="45"/>
        </w:numPr>
        <w:tabs>
          <w:tab w:val="left" w:pos="284"/>
        </w:tabs>
        <w:suppressAutoHyphens w:val="0"/>
        <w:autoSpaceDN/>
        <w:spacing w:line="276" w:lineRule="auto"/>
        <w:ind w:left="284" w:hanging="284"/>
        <w:contextualSpacing/>
        <w:jc w:val="both"/>
        <w:textAlignment w:val="auto"/>
        <w:rPr>
          <w:rFonts w:ascii="Arial" w:hAnsi="Arial" w:cs="Arial"/>
        </w:rPr>
      </w:pPr>
      <w:r w:rsidRPr="000E650D">
        <w:rPr>
          <w:rFonts w:ascii="Arial" w:hAnsi="Arial" w:cs="Arial"/>
        </w:rPr>
        <w:t xml:space="preserve">Przedmiotem </w:t>
      </w:r>
      <w:r w:rsidR="0087182F" w:rsidRPr="000E650D">
        <w:rPr>
          <w:rFonts w:ascii="Arial" w:hAnsi="Arial" w:cs="Arial"/>
        </w:rPr>
        <w:t xml:space="preserve">umowy jest </w:t>
      </w:r>
      <w:r w:rsidR="00260454">
        <w:rPr>
          <w:rFonts w:ascii="Arial" w:hAnsi="Arial" w:cs="Arial"/>
        </w:rPr>
        <w:t>„</w:t>
      </w:r>
      <w:r w:rsidR="00FF5262" w:rsidRPr="00864B0A">
        <w:rPr>
          <w:rFonts w:ascii="Arial" w:hAnsi="Arial" w:cs="Arial"/>
          <w:b/>
          <w:bCs/>
        </w:rPr>
        <w:t>Cyberbezpieczny Samorząd – Rozbudowa infrastruktury informatycznej pod kątem cyberbezpieczeństwa</w:t>
      </w:r>
      <w:r w:rsidR="00FF5262" w:rsidRPr="00FF5262">
        <w:rPr>
          <w:rFonts w:ascii="Arial" w:hAnsi="Arial" w:cs="Arial"/>
        </w:rPr>
        <w:t>”</w:t>
      </w:r>
      <w:r w:rsidR="00546D66">
        <w:rPr>
          <w:rFonts w:ascii="Arial" w:hAnsi="Arial" w:cs="Arial"/>
        </w:rPr>
        <w:t xml:space="preserve"> </w:t>
      </w:r>
      <w:r w:rsidR="0087182F" w:rsidRPr="000E650D">
        <w:rPr>
          <w:rFonts w:ascii="Arial" w:hAnsi="Arial" w:cs="Arial"/>
        </w:rPr>
        <w:t>obejmujące zakup i dostawę fabrycznie nowych, nienoszących śladów użytkowania</w:t>
      </w:r>
      <w:r w:rsidR="004B736B">
        <w:rPr>
          <w:rFonts w:ascii="Arial" w:hAnsi="Arial" w:cs="Arial"/>
        </w:rPr>
        <w:t>:</w:t>
      </w:r>
    </w:p>
    <w:p w14:paraId="24925A8C" w14:textId="77777777" w:rsidR="001D46E5" w:rsidRPr="001D46E5" w:rsidRDefault="001D46E5" w:rsidP="001D46E5">
      <w:pPr>
        <w:pStyle w:val="Akapitzlist"/>
        <w:numPr>
          <w:ilvl w:val="0"/>
          <w:numId w:val="64"/>
        </w:numPr>
        <w:tabs>
          <w:tab w:val="left" w:pos="284"/>
        </w:tabs>
        <w:suppressAutoHyphens w:val="0"/>
        <w:autoSpaceDN/>
        <w:spacing w:line="276" w:lineRule="auto"/>
        <w:ind w:hanging="76"/>
        <w:contextualSpacing/>
        <w:jc w:val="both"/>
        <w:textAlignment w:val="auto"/>
        <w:rPr>
          <w:rFonts w:ascii="Arial" w:hAnsi="Arial" w:cs="Arial"/>
        </w:rPr>
      </w:pPr>
      <w:r w:rsidRPr="001D46E5">
        <w:rPr>
          <w:rFonts w:ascii="Arial" w:hAnsi="Arial" w:cs="Arial"/>
        </w:rPr>
        <w:t>Przełącznik-urządzenie sieciowe</w:t>
      </w:r>
    </w:p>
    <w:p w14:paraId="54749274" w14:textId="77777777" w:rsidR="001D46E5" w:rsidRPr="001D46E5" w:rsidRDefault="001D46E5" w:rsidP="001D46E5">
      <w:pPr>
        <w:pStyle w:val="Akapitzlist"/>
        <w:numPr>
          <w:ilvl w:val="0"/>
          <w:numId w:val="64"/>
        </w:numPr>
        <w:tabs>
          <w:tab w:val="left" w:pos="284"/>
        </w:tabs>
        <w:suppressAutoHyphens w:val="0"/>
        <w:autoSpaceDN/>
        <w:spacing w:line="276" w:lineRule="auto"/>
        <w:ind w:hanging="76"/>
        <w:contextualSpacing/>
        <w:jc w:val="both"/>
        <w:textAlignment w:val="auto"/>
        <w:rPr>
          <w:rFonts w:ascii="Arial" w:hAnsi="Arial" w:cs="Arial"/>
        </w:rPr>
      </w:pPr>
      <w:r w:rsidRPr="001D46E5">
        <w:rPr>
          <w:rFonts w:ascii="Arial" w:hAnsi="Arial" w:cs="Arial"/>
        </w:rPr>
        <w:t>Moduł SSO (bezpieczne logowanie)</w:t>
      </w:r>
    </w:p>
    <w:p w14:paraId="3AE014CE" w14:textId="4FC76181" w:rsidR="001D46E5" w:rsidRPr="001D46E5" w:rsidRDefault="001D46E5" w:rsidP="001D46E5">
      <w:pPr>
        <w:pStyle w:val="Akapitzlist"/>
        <w:numPr>
          <w:ilvl w:val="0"/>
          <w:numId w:val="64"/>
        </w:numPr>
        <w:tabs>
          <w:tab w:val="left" w:pos="284"/>
        </w:tabs>
        <w:suppressAutoHyphens w:val="0"/>
        <w:autoSpaceDN/>
        <w:spacing w:line="276" w:lineRule="auto"/>
        <w:ind w:hanging="76"/>
        <w:contextualSpacing/>
        <w:jc w:val="both"/>
        <w:textAlignment w:val="auto"/>
        <w:rPr>
          <w:rFonts w:ascii="Arial" w:hAnsi="Arial" w:cs="Arial"/>
        </w:rPr>
      </w:pPr>
      <w:r w:rsidRPr="001D46E5">
        <w:rPr>
          <w:rFonts w:ascii="Arial" w:hAnsi="Arial" w:cs="Arial"/>
        </w:rPr>
        <w:t>Oprogramowanie do zarz</w:t>
      </w:r>
      <w:r w:rsidR="0022207E">
        <w:rPr>
          <w:rFonts w:ascii="Arial" w:hAnsi="Arial" w:cs="Arial"/>
        </w:rPr>
        <w:t>ą</w:t>
      </w:r>
      <w:r w:rsidRPr="001D46E5">
        <w:rPr>
          <w:rFonts w:ascii="Arial" w:hAnsi="Arial" w:cs="Arial"/>
        </w:rPr>
        <w:t>dzania tożsamością i dostępem</w:t>
      </w:r>
    </w:p>
    <w:p w14:paraId="727C4515" w14:textId="77777777" w:rsidR="001D46E5" w:rsidRDefault="001D46E5" w:rsidP="001D46E5">
      <w:pPr>
        <w:pStyle w:val="Akapitzlist"/>
        <w:numPr>
          <w:ilvl w:val="0"/>
          <w:numId w:val="64"/>
        </w:numPr>
        <w:tabs>
          <w:tab w:val="left" w:pos="284"/>
        </w:tabs>
        <w:suppressAutoHyphens w:val="0"/>
        <w:autoSpaceDN/>
        <w:spacing w:line="276" w:lineRule="auto"/>
        <w:ind w:hanging="76"/>
        <w:contextualSpacing/>
        <w:jc w:val="both"/>
        <w:textAlignment w:val="auto"/>
        <w:rPr>
          <w:rFonts w:ascii="Arial" w:hAnsi="Arial" w:cs="Arial"/>
        </w:rPr>
      </w:pPr>
      <w:r w:rsidRPr="001D46E5">
        <w:rPr>
          <w:rFonts w:ascii="Arial" w:hAnsi="Arial" w:cs="Arial"/>
        </w:rPr>
        <w:t>Serwer do wykonywania lokalnych kopii zapasowych i ich testowania</w:t>
      </w:r>
    </w:p>
    <w:p w14:paraId="2DEC0EA8" w14:textId="2EF466D5" w:rsidR="001D46E5" w:rsidRPr="001D46E5" w:rsidRDefault="001D46E5" w:rsidP="001D46E5">
      <w:pPr>
        <w:pStyle w:val="Akapitzlist"/>
        <w:numPr>
          <w:ilvl w:val="0"/>
          <w:numId w:val="64"/>
        </w:numPr>
        <w:tabs>
          <w:tab w:val="left" w:pos="284"/>
        </w:tabs>
        <w:suppressAutoHyphens w:val="0"/>
        <w:autoSpaceDN/>
        <w:spacing w:line="276" w:lineRule="auto"/>
        <w:ind w:hanging="76"/>
        <w:contextualSpacing/>
        <w:jc w:val="both"/>
        <w:textAlignment w:val="auto"/>
        <w:rPr>
          <w:rFonts w:ascii="Arial" w:hAnsi="Arial" w:cs="Arial"/>
        </w:rPr>
      </w:pPr>
      <w:r>
        <w:rPr>
          <w:rFonts w:ascii="Arial" w:hAnsi="Arial" w:cs="Arial"/>
        </w:rPr>
        <w:t>Z</w:t>
      </w:r>
      <w:r w:rsidRPr="001D46E5">
        <w:rPr>
          <w:rFonts w:ascii="Arial" w:hAnsi="Arial" w:cs="Arial"/>
        </w:rPr>
        <w:t>estaw UPS do serwerowni</w:t>
      </w:r>
      <w:r w:rsidR="0022207E">
        <w:rPr>
          <w:rFonts w:ascii="Arial" w:hAnsi="Arial" w:cs="Arial"/>
        </w:rPr>
        <w:t>,</w:t>
      </w:r>
    </w:p>
    <w:p w14:paraId="00A47D99" w14:textId="77777777" w:rsidR="001D46E5" w:rsidRDefault="001D46E5" w:rsidP="004B736B">
      <w:pPr>
        <w:pStyle w:val="Akapitzlist"/>
        <w:tabs>
          <w:tab w:val="left" w:pos="284"/>
        </w:tabs>
        <w:suppressAutoHyphens w:val="0"/>
        <w:autoSpaceDN/>
        <w:spacing w:line="276" w:lineRule="auto"/>
        <w:ind w:left="284"/>
        <w:contextualSpacing/>
        <w:jc w:val="both"/>
        <w:textAlignment w:val="auto"/>
        <w:rPr>
          <w:rFonts w:ascii="Arial" w:hAnsi="Arial" w:cs="Arial"/>
        </w:rPr>
      </w:pPr>
    </w:p>
    <w:p w14:paraId="0309C257" w14:textId="6C6BDA59" w:rsidR="001D2221" w:rsidRPr="00DD4124" w:rsidRDefault="0087182F"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sidRPr="000E650D">
        <w:rPr>
          <w:rFonts w:ascii="Arial" w:hAnsi="Arial" w:cs="Arial"/>
        </w:rPr>
        <w:t>których szczegółowy opis zawarty jest w ofercie wykonawcy oraz specyfikacji warunków zamówienia.</w:t>
      </w:r>
      <w:r w:rsidR="000E650D" w:rsidRPr="000E650D">
        <w:rPr>
          <w:rFonts w:ascii="Arial" w:hAnsi="Arial" w:cs="Arial"/>
        </w:rPr>
        <w:t xml:space="preserve"> </w:t>
      </w:r>
      <w:r w:rsidR="00DD4124">
        <w:rPr>
          <w:rFonts w:ascii="Arial" w:hAnsi="Arial" w:cs="Arial"/>
        </w:rPr>
        <w:t>Przedmiot umowy posiada</w:t>
      </w:r>
      <w:r w:rsidR="005E7D8C">
        <w:rPr>
          <w:rFonts w:ascii="Arial" w:hAnsi="Arial" w:cs="Arial"/>
        </w:rPr>
        <w:t xml:space="preserve"> </w:t>
      </w:r>
      <w:r w:rsidR="00DD4124">
        <w:rPr>
          <w:rFonts w:ascii="Arial" w:hAnsi="Arial" w:cs="Arial"/>
        </w:rPr>
        <w:t>gwarancję producenta</w:t>
      </w:r>
      <w:r w:rsidR="00CF25EA">
        <w:rPr>
          <w:rFonts w:ascii="Arial" w:hAnsi="Arial" w:cs="Arial"/>
        </w:rPr>
        <w:t>, która została opisana w załączniku nr 1 do SWZ (Formularz ofertowy)</w:t>
      </w:r>
      <w:r w:rsidR="004B736B">
        <w:rPr>
          <w:rFonts w:ascii="Arial" w:hAnsi="Arial" w:cs="Arial"/>
        </w:rPr>
        <w:t>.</w:t>
      </w:r>
    </w:p>
    <w:p w14:paraId="28713549" w14:textId="6535A689" w:rsidR="001D2221" w:rsidRPr="000E650D" w:rsidRDefault="000E650D" w:rsidP="004B736B">
      <w:pPr>
        <w:pStyle w:val="Standard"/>
        <w:numPr>
          <w:ilvl w:val="0"/>
          <w:numId w:val="37"/>
        </w:numPr>
        <w:spacing w:after="0"/>
        <w:jc w:val="both"/>
        <w:rPr>
          <w:rFonts w:ascii="Arial" w:hAnsi="Arial" w:cs="Arial"/>
          <w:sz w:val="24"/>
          <w:szCs w:val="24"/>
        </w:rPr>
      </w:pPr>
      <w:r w:rsidRPr="000E650D">
        <w:rPr>
          <w:rFonts w:ascii="Arial" w:hAnsi="Arial" w:cs="Arial"/>
          <w:sz w:val="24"/>
          <w:szCs w:val="24"/>
        </w:rPr>
        <w:t>Przedmiot zamówienia należy dostarczyć bezpośredn</w:t>
      </w:r>
      <w:r w:rsidR="0087182F" w:rsidRPr="000E650D">
        <w:rPr>
          <w:rFonts w:ascii="Arial" w:hAnsi="Arial" w:cs="Arial"/>
          <w:sz w:val="24"/>
          <w:szCs w:val="24"/>
        </w:rPr>
        <w:t xml:space="preserve">io do budynku </w:t>
      </w:r>
      <w:r w:rsidR="00260454">
        <w:rPr>
          <w:rFonts w:ascii="Arial" w:hAnsi="Arial" w:cs="Arial"/>
          <w:sz w:val="24"/>
          <w:szCs w:val="24"/>
        </w:rPr>
        <w:t xml:space="preserve">Urzędu </w:t>
      </w:r>
      <w:r w:rsidR="00546D66">
        <w:rPr>
          <w:rFonts w:ascii="Arial" w:hAnsi="Arial" w:cs="Arial"/>
          <w:sz w:val="24"/>
          <w:szCs w:val="24"/>
        </w:rPr>
        <w:t>Gminy</w:t>
      </w:r>
      <w:r w:rsidR="00260454">
        <w:rPr>
          <w:rFonts w:ascii="Arial" w:hAnsi="Arial" w:cs="Arial"/>
          <w:sz w:val="24"/>
          <w:szCs w:val="24"/>
        </w:rPr>
        <w:t xml:space="preserve"> w </w:t>
      </w:r>
      <w:r w:rsidR="00546D66">
        <w:rPr>
          <w:rFonts w:ascii="Arial" w:hAnsi="Arial" w:cs="Arial"/>
          <w:sz w:val="24"/>
          <w:szCs w:val="24"/>
        </w:rPr>
        <w:t>Jedwabnie</w:t>
      </w:r>
      <w:r w:rsidR="00260454">
        <w:rPr>
          <w:rFonts w:ascii="Arial" w:hAnsi="Arial" w:cs="Arial"/>
          <w:sz w:val="24"/>
          <w:szCs w:val="24"/>
        </w:rPr>
        <w:t xml:space="preserve"> ul. </w:t>
      </w:r>
      <w:r w:rsidR="00546D66">
        <w:rPr>
          <w:rFonts w:ascii="Arial" w:hAnsi="Arial" w:cs="Arial"/>
          <w:sz w:val="24"/>
          <w:szCs w:val="24"/>
        </w:rPr>
        <w:t>Warmińska 2</w:t>
      </w:r>
      <w:r w:rsidR="00260454">
        <w:rPr>
          <w:rFonts w:ascii="Arial" w:hAnsi="Arial" w:cs="Arial"/>
          <w:sz w:val="24"/>
          <w:szCs w:val="24"/>
        </w:rPr>
        <w:t xml:space="preserve">, </w:t>
      </w:r>
      <w:r w:rsidR="00546D66">
        <w:rPr>
          <w:rFonts w:ascii="Arial" w:hAnsi="Arial" w:cs="Arial"/>
          <w:sz w:val="24"/>
          <w:szCs w:val="24"/>
        </w:rPr>
        <w:t>12-122 Jedwabno</w:t>
      </w:r>
      <w:r w:rsidR="00066BFD">
        <w:rPr>
          <w:rFonts w:ascii="Arial" w:hAnsi="Arial" w:cs="Arial"/>
          <w:sz w:val="24"/>
          <w:szCs w:val="24"/>
        </w:rPr>
        <w:t xml:space="preserve"> </w:t>
      </w:r>
      <w:r w:rsidR="0041712F" w:rsidRPr="000E650D">
        <w:rPr>
          <w:rFonts w:ascii="Arial" w:hAnsi="Arial" w:cs="Arial"/>
          <w:sz w:val="24"/>
          <w:szCs w:val="24"/>
        </w:rPr>
        <w:t>w</w:t>
      </w:r>
      <w:r w:rsidRPr="000E650D">
        <w:rPr>
          <w:rFonts w:ascii="Arial" w:hAnsi="Arial" w:cs="Arial"/>
          <w:sz w:val="24"/>
          <w:szCs w:val="24"/>
        </w:rPr>
        <w:t xml:space="preserve"> ilościach i asortymencie zgodnym</w:t>
      </w:r>
      <w:r w:rsidR="0087182F" w:rsidRPr="000E650D">
        <w:rPr>
          <w:rFonts w:ascii="Arial" w:hAnsi="Arial" w:cs="Arial"/>
          <w:sz w:val="24"/>
          <w:szCs w:val="24"/>
        </w:rPr>
        <w:t xml:space="preserve"> </w:t>
      </w:r>
      <w:r w:rsidRPr="000E650D">
        <w:rPr>
          <w:rFonts w:ascii="Arial" w:hAnsi="Arial" w:cs="Arial"/>
          <w:sz w:val="24"/>
          <w:szCs w:val="24"/>
        </w:rPr>
        <w:t>z opisem przedmiotu zamówienia, wnieść do wskazanego pomieszczenia</w:t>
      </w:r>
      <w:r w:rsidR="00260454">
        <w:rPr>
          <w:rFonts w:ascii="Arial" w:hAnsi="Arial" w:cs="Arial"/>
          <w:sz w:val="24"/>
          <w:szCs w:val="24"/>
        </w:rPr>
        <w:t>.</w:t>
      </w:r>
    </w:p>
    <w:p w14:paraId="1A15F569" w14:textId="1E40ACBF"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 xml:space="preserve">Przedmiot zamówienia Wykonawca dostarczy własnym środkiem transportu, na własny koszt i ryzyko. Za szkody powstałe w czasie transportu pełną odpowiedzialność ponosi Wykonawca. Wykonawca ponosi wszystkie koszty związane z dostarczeniem przedmiotu umowy do Zamawiającego oraz odpowiada </w:t>
      </w:r>
      <w:r w:rsidRPr="000E650D">
        <w:rPr>
          <w:rFonts w:ascii="Arial" w:hAnsi="Arial" w:cs="Arial"/>
          <w:sz w:val="24"/>
          <w:szCs w:val="24"/>
        </w:rPr>
        <w:lastRenderedPageBreak/>
        <w:t>za przedmiot umowy (ryzyko utraty, uszkodzenia itd.) do czasu jego odbioru przez Zamawiającego.</w:t>
      </w:r>
    </w:p>
    <w:p w14:paraId="577476FD"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zapewni, że dostarczone urządzenia, sprzęt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w:t>
      </w:r>
    </w:p>
    <w:p w14:paraId="2A05AA71"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Wykonanie zamówienia musi spełniać wymagania wynikające z przepisów bezpieczeństwa i higieny pracy oraz musi spełniać wszelkie normy właściwe dla danego asortymentu, ze szczególnym uwzględnieniem norm bezpieczeństwa. Dostarczony sprzęt powinien posiadać certyfikat CE, być dopuszczony do użytku oraz powinien spełniać normy BHP.</w:t>
      </w:r>
    </w:p>
    <w:p w14:paraId="3668856C"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winien dysponować odpowiednimi środkami i warunkami technicznymi, potencjałem ekonomicznym i organizacyjnym niezbędnym do realizacji zamówienia.</w:t>
      </w:r>
    </w:p>
    <w:p w14:paraId="62D347F0" w14:textId="77777777" w:rsidR="001D2221" w:rsidRPr="000E650D" w:rsidRDefault="000E650D" w:rsidP="004B736B">
      <w:pPr>
        <w:pStyle w:val="Akapitzlist"/>
        <w:numPr>
          <w:ilvl w:val="0"/>
          <w:numId w:val="7"/>
        </w:numPr>
        <w:spacing w:line="276" w:lineRule="auto"/>
        <w:jc w:val="both"/>
        <w:rPr>
          <w:rFonts w:ascii="Arial" w:hAnsi="Arial" w:cs="Arial"/>
        </w:rPr>
      </w:pPr>
      <w:r w:rsidRPr="000E650D">
        <w:rPr>
          <w:rFonts w:ascii="Arial" w:eastAsia="Calibri" w:hAnsi="Arial" w:cs="Arial"/>
        </w:rPr>
        <w:t>Zwrot towaru, który nie nadaje się do użytkowania i dostarczenie towaru zamiennego, wolnego od wad i usterek nastąpi na koszt Wykonawcy. Sprzęt, który nie został przyjęty w czasie trwania odbioru końcowego Wykonawca wymieni na nowy o takich samych parametrach i rodzaju we wskazanym przez Zamawiającego terminie, na własny koszt.</w:t>
      </w:r>
    </w:p>
    <w:p w14:paraId="5E7BBBDF" w14:textId="77777777" w:rsidR="001D2221" w:rsidRPr="000E650D" w:rsidRDefault="001D2221" w:rsidP="004B736B">
      <w:pPr>
        <w:pStyle w:val="Standard"/>
        <w:spacing w:after="0"/>
        <w:jc w:val="both"/>
        <w:rPr>
          <w:rFonts w:ascii="Arial" w:eastAsia="Times New Roman" w:hAnsi="Arial" w:cs="Arial"/>
          <w:sz w:val="24"/>
          <w:szCs w:val="24"/>
          <w:lang w:eastAsia="pl-PL"/>
        </w:rPr>
      </w:pPr>
    </w:p>
    <w:p w14:paraId="4BE33340"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2</w:t>
      </w:r>
    </w:p>
    <w:p w14:paraId="663204E6" w14:textId="116C68A9"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 xml:space="preserve">Wymagany termin realizacji </w:t>
      </w:r>
      <w:r w:rsidR="0041712F" w:rsidRPr="000E650D">
        <w:rPr>
          <w:rFonts w:ascii="Arial" w:eastAsia="Times New Roman" w:hAnsi="Arial" w:cs="Arial"/>
          <w:sz w:val="24"/>
          <w:szCs w:val="24"/>
          <w:lang w:eastAsia="pl-PL"/>
        </w:rPr>
        <w:t>przedmiotu umowy</w:t>
      </w:r>
      <w:r w:rsidR="0041712F" w:rsidRPr="000E650D">
        <w:rPr>
          <w:rFonts w:ascii="Arial" w:eastAsia="Times New Roman" w:hAnsi="Arial" w:cs="Arial"/>
          <w:b/>
          <w:bCs/>
          <w:sz w:val="24"/>
          <w:szCs w:val="24"/>
          <w:lang w:eastAsia="pl-PL"/>
        </w:rPr>
        <w:t>: do</w:t>
      </w:r>
      <w:r w:rsidRPr="000E650D">
        <w:rPr>
          <w:rFonts w:ascii="Arial" w:eastAsia="Times New Roman" w:hAnsi="Arial" w:cs="Arial"/>
          <w:b/>
          <w:bCs/>
          <w:sz w:val="24"/>
          <w:szCs w:val="24"/>
          <w:lang w:eastAsia="pl-PL"/>
        </w:rPr>
        <w:t xml:space="preserve"> </w:t>
      </w:r>
      <w:r w:rsidR="0022207E">
        <w:rPr>
          <w:rFonts w:ascii="Arial" w:eastAsia="Times New Roman" w:hAnsi="Arial" w:cs="Arial"/>
          <w:b/>
          <w:bCs/>
          <w:sz w:val="24"/>
          <w:szCs w:val="24"/>
          <w:lang w:eastAsia="pl-PL"/>
        </w:rPr>
        <w:t>………….</w:t>
      </w:r>
      <w:r w:rsidRPr="000E650D">
        <w:rPr>
          <w:rFonts w:ascii="Arial" w:eastAsia="Times New Roman" w:hAnsi="Arial" w:cs="Arial"/>
          <w:b/>
          <w:bCs/>
          <w:sz w:val="24"/>
          <w:szCs w:val="24"/>
          <w:lang w:eastAsia="pl-PL"/>
        </w:rPr>
        <w:t xml:space="preserve"> od dnia </w:t>
      </w:r>
      <w:r w:rsidR="0041712F" w:rsidRPr="000E650D">
        <w:rPr>
          <w:rFonts w:ascii="Arial" w:eastAsia="Times New Roman" w:hAnsi="Arial" w:cs="Arial"/>
          <w:b/>
          <w:bCs/>
          <w:sz w:val="24"/>
          <w:szCs w:val="24"/>
          <w:lang w:eastAsia="pl-PL"/>
        </w:rPr>
        <w:t>zawarcia</w:t>
      </w:r>
      <w:r w:rsidRPr="000E650D">
        <w:rPr>
          <w:rFonts w:ascii="Arial" w:eastAsia="Times New Roman" w:hAnsi="Arial" w:cs="Arial"/>
          <w:b/>
          <w:bCs/>
          <w:sz w:val="24"/>
          <w:szCs w:val="24"/>
          <w:lang w:eastAsia="pl-PL"/>
        </w:rPr>
        <w:t xml:space="preserve"> umowy</w:t>
      </w:r>
      <w:r w:rsidRPr="000E650D">
        <w:rPr>
          <w:rFonts w:ascii="Arial" w:eastAsia="Times New Roman" w:hAnsi="Arial" w:cs="Arial"/>
          <w:sz w:val="24"/>
          <w:szCs w:val="24"/>
          <w:lang w:eastAsia="pl-PL"/>
        </w:rPr>
        <w:t>.</w:t>
      </w:r>
    </w:p>
    <w:p w14:paraId="27F2E5EA" w14:textId="26B88125"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2.</w:t>
      </w:r>
      <w:r w:rsidRPr="000E650D">
        <w:rPr>
          <w:rFonts w:ascii="Arial" w:eastAsia="Times New Roman" w:hAnsi="Arial" w:cs="Arial"/>
          <w:sz w:val="24"/>
          <w:szCs w:val="24"/>
          <w:lang w:eastAsia="pl-PL"/>
        </w:rPr>
        <w:tab/>
        <w:t>Zamawiający wymaga, aby terminy dostawy były na bieżąco uzgadnian</w:t>
      </w:r>
      <w:r w:rsidR="00EC7F67">
        <w:rPr>
          <w:rFonts w:ascii="Arial" w:eastAsia="Times New Roman" w:hAnsi="Arial" w:cs="Arial"/>
          <w:sz w:val="24"/>
          <w:szCs w:val="24"/>
          <w:lang w:eastAsia="pl-PL"/>
        </w:rPr>
        <w:t>e</w:t>
      </w:r>
      <w:r w:rsidRPr="000E650D">
        <w:rPr>
          <w:rFonts w:ascii="Arial" w:eastAsia="Times New Roman" w:hAnsi="Arial" w:cs="Arial"/>
          <w:sz w:val="24"/>
          <w:szCs w:val="24"/>
          <w:lang w:eastAsia="pl-PL"/>
        </w:rPr>
        <w:t xml:space="preserve"> </w:t>
      </w:r>
      <w:r w:rsidR="004B736B">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 xml:space="preserve">z Zamawiającym z </w:t>
      </w:r>
      <w:r w:rsidR="00260454">
        <w:rPr>
          <w:rFonts w:ascii="Arial" w:eastAsia="Times New Roman" w:hAnsi="Arial" w:cs="Arial"/>
          <w:sz w:val="24"/>
          <w:szCs w:val="24"/>
          <w:lang w:eastAsia="pl-PL"/>
        </w:rPr>
        <w:t>3</w:t>
      </w:r>
      <w:r w:rsidRPr="000E650D">
        <w:rPr>
          <w:rFonts w:ascii="Arial" w:eastAsia="Times New Roman" w:hAnsi="Arial" w:cs="Arial"/>
          <w:sz w:val="24"/>
          <w:szCs w:val="24"/>
          <w:lang w:eastAsia="pl-PL"/>
        </w:rPr>
        <w:t xml:space="preserve"> dniowym wyprzedzeniem.</w:t>
      </w:r>
    </w:p>
    <w:p w14:paraId="2C6B0D3D"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21E79EB9"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3</w:t>
      </w:r>
    </w:p>
    <w:p w14:paraId="4DC0F693" w14:textId="04DC6400" w:rsidR="001D2221" w:rsidRPr="000E650D" w:rsidRDefault="000E650D" w:rsidP="004B736B">
      <w:pPr>
        <w:pStyle w:val="Akapitzlist"/>
        <w:numPr>
          <w:ilvl w:val="0"/>
          <w:numId w:val="38"/>
        </w:numPr>
        <w:spacing w:line="276" w:lineRule="auto"/>
        <w:ind w:left="426" w:hanging="426"/>
        <w:jc w:val="both"/>
        <w:rPr>
          <w:rFonts w:ascii="Arial" w:hAnsi="Arial" w:cs="Arial"/>
        </w:rPr>
      </w:pPr>
      <w:r w:rsidRPr="000E650D">
        <w:rPr>
          <w:rFonts w:ascii="Arial" w:hAnsi="Arial" w:cs="Arial"/>
          <w:lang w:eastAsia="pl-PL"/>
        </w:rPr>
        <w:t xml:space="preserve">Przed przystąpieniem do realizacji dostaw Wykonawca zobowiązany jest do uzgodnienia z wyznaczonym w umowie przedstawicielem Zamawiającego szczegółów jej realizacji oraz  każdorazowego uzgadniania terminów dostaw (jednak nie później niż </w:t>
      </w:r>
      <w:r w:rsidR="00260454">
        <w:rPr>
          <w:rFonts w:ascii="Arial" w:hAnsi="Arial" w:cs="Arial"/>
          <w:lang w:eastAsia="pl-PL"/>
        </w:rPr>
        <w:t>3</w:t>
      </w:r>
      <w:r w:rsidRPr="000E650D">
        <w:rPr>
          <w:rFonts w:ascii="Arial" w:hAnsi="Arial" w:cs="Arial"/>
          <w:lang w:eastAsia="pl-PL"/>
        </w:rPr>
        <w:t xml:space="preserve"> dni przed terminem dostawy).  </w:t>
      </w:r>
    </w:p>
    <w:p w14:paraId="7EC0374C"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Dostarczany sprzęt elektroniczny będzie oryginalnie opakowany. Opakowania nie mogą być naruszone i winny być opisane co do ich zawartości oraz oznakowane symbolem CE, zgodne  z wymogami określonymi m.in. w rozporządzeniu Ministra Rozwoju  z dnia 2 czerwca 2016 roku w sprawie wymagań dla sprzętu elektrycznego (Dz. U. z 2016 r. poz.806 ).</w:t>
      </w:r>
    </w:p>
    <w:p w14:paraId="2F164CE8"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Przedmiot dostawy, w tym sprzęt, urządzenia i wyposażenie zaopatrzone będą w instrukcję obsługi (jeżeli taką instrukcję posiadają) opisy techniczne i karty </w:t>
      </w:r>
      <w:r w:rsidRPr="000E650D">
        <w:rPr>
          <w:rFonts w:ascii="Arial" w:hAnsi="Arial" w:cs="Arial"/>
          <w:lang w:eastAsia="pl-PL"/>
        </w:rPr>
        <w:lastRenderedPageBreak/>
        <w:t>gwarancyjne</w:t>
      </w:r>
      <w:r w:rsidR="00DD4124">
        <w:rPr>
          <w:rFonts w:ascii="Arial" w:hAnsi="Arial" w:cs="Arial"/>
          <w:lang w:eastAsia="pl-PL"/>
        </w:rPr>
        <w:t xml:space="preserve"> producenta</w:t>
      </w:r>
      <w:r w:rsidR="004130F2">
        <w:rPr>
          <w:rFonts w:ascii="Arial" w:hAnsi="Arial" w:cs="Arial"/>
          <w:lang w:eastAsia="pl-PL"/>
        </w:rPr>
        <w:t xml:space="preserve"> „</w:t>
      </w:r>
      <w:proofErr w:type="spellStart"/>
      <w:r w:rsidR="004130F2">
        <w:rPr>
          <w:rFonts w:ascii="Arial" w:hAnsi="Arial" w:cs="Arial"/>
          <w:lang w:eastAsia="pl-PL"/>
        </w:rPr>
        <w:t>door</w:t>
      </w:r>
      <w:proofErr w:type="spellEnd"/>
      <w:r w:rsidR="004130F2">
        <w:rPr>
          <w:rFonts w:ascii="Arial" w:hAnsi="Arial" w:cs="Arial"/>
          <w:lang w:eastAsia="pl-PL"/>
        </w:rPr>
        <w:t>-to-</w:t>
      </w:r>
      <w:proofErr w:type="spellStart"/>
      <w:r w:rsidR="004130F2">
        <w:rPr>
          <w:rFonts w:ascii="Arial" w:hAnsi="Arial" w:cs="Arial"/>
          <w:lang w:eastAsia="pl-PL"/>
        </w:rPr>
        <w:t>door</w:t>
      </w:r>
      <w:proofErr w:type="spellEnd"/>
      <w:r w:rsidR="004130F2">
        <w:rPr>
          <w:rFonts w:ascii="Arial" w:hAnsi="Arial" w:cs="Arial"/>
          <w:lang w:eastAsia="pl-PL"/>
        </w:rPr>
        <w:t>” (</w:t>
      </w:r>
      <w:r w:rsidR="00DD4124">
        <w:rPr>
          <w:rFonts w:ascii="Arial" w:hAnsi="Arial" w:cs="Arial"/>
          <w:lang w:eastAsia="pl-PL"/>
        </w:rPr>
        <w:t xml:space="preserve"> jeżeli są wymagane</w:t>
      </w:r>
      <w:r w:rsidR="004130F2">
        <w:rPr>
          <w:rFonts w:ascii="Arial" w:hAnsi="Arial" w:cs="Arial"/>
          <w:lang w:eastAsia="pl-PL"/>
        </w:rPr>
        <w:t xml:space="preserve"> przez producenta), </w:t>
      </w:r>
      <w:r w:rsidRPr="000E650D">
        <w:rPr>
          <w:rFonts w:ascii="Arial" w:hAnsi="Arial" w:cs="Arial"/>
          <w:lang w:eastAsia="pl-PL"/>
        </w:rPr>
        <w:t>które winny być sporządzone w języku polskim.</w:t>
      </w:r>
    </w:p>
    <w:p w14:paraId="05912226"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wskaże osobę, która będzie odpowiedzialna za kierowanie i koordynację dostawy oraz sprawdzenie przedmiotu umowy.</w:t>
      </w:r>
    </w:p>
    <w:p w14:paraId="2BD7B252"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wykonać wszystkie czynności faktyczne i prawne zalecane przez Zamawiającego związane z realizacja przedmiotu umowy.</w:t>
      </w:r>
    </w:p>
    <w:p w14:paraId="0CE0B534"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do wykonania wszelkich innych czynności oraz zapewnienia materiałów, sprzętu i personelu do prawidłowej realizacji przedmiotu umowy.</w:t>
      </w:r>
    </w:p>
    <w:p w14:paraId="23945553"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Prawo własności  dostarczonych zgodnie z umową laptopów przejdzie na Zamawiającego po podpisaniu protokołu odbioru końcowego bez uwag </w:t>
      </w:r>
      <w:r w:rsidR="00CB55DF">
        <w:rPr>
          <w:rFonts w:ascii="Arial" w:hAnsi="Arial" w:cs="Arial"/>
          <w:lang w:eastAsia="pl-PL"/>
        </w:rPr>
        <w:t>(przez osoby wskazane w umowie).</w:t>
      </w:r>
    </w:p>
    <w:p w14:paraId="0C9A04EE"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oświadcza, że oprogramowanie zainstalowane na dostarczonych urządzeniach będzie zgodne z prawem oraz że licencje przekazane Zamawiającemu w ramach umowy będą wystarczające do zgodnego z prawem korzystania z tego oprogramowania.</w:t>
      </w:r>
    </w:p>
    <w:p w14:paraId="4265B3D9" w14:textId="5F7E5332" w:rsidR="001D2221" w:rsidRPr="00294270" w:rsidRDefault="0061554A" w:rsidP="000E650D">
      <w:pPr>
        <w:pStyle w:val="Akapitzlist"/>
        <w:numPr>
          <w:ilvl w:val="0"/>
          <w:numId w:val="11"/>
        </w:numPr>
        <w:spacing w:line="276" w:lineRule="auto"/>
        <w:ind w:left="426"/>
        <w:jc w:val="both"/>
        <w:rPr>
          <w:rFonts w:ascii="Arial" w:hAnsi="Arial" w:cs="Arial"/>
          <w:b/>
          <w:color w:val="FF0000"/>
          <w:lang w:eastAsia="pl-PL"/>
        </w:rPr>
      </w:pPr>
      <w:r w:rsidRPr="0061554A">
        <w:rPr>
          <w:rFonts w:ascii="Arial" w:hAnsi="Arial" w:cs="Arial"/>
        </w:rPr>
        <w:t>Wykonawca do oferty dołączy wymagane prawem certyfikaty, deklaracje zgodności CE, instrukcje obsługi sprzętu, dokumenty gwarancyjne</w:t>
      </w:r>
      <w:r w:rsidRPr="00294270">
        <w:rPr>
          <w:rFonts w:ascii="Arial" w:hAnsi="Arial" w:cs="Arial"/>
          <w:color w:val="FF0000"/>
        </w:rPr>
        <w:t>.</w:t>
      </w:r>
    </w:p>
    <w:p w14:paraId="52B15B8E"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4</w:t>
      </w:r>
    </w:p>
    <w:p w14:paraId="79123A9D" w14:textId="77777777" w:rsidR="001D2221" w:rsidRPr="000E650D" w:rsidRDefault="000E650D" w:rsidP="00EE4596">
      <w:pPr>
        <w:pStyle w:val="Akapitzlist"/>
        <w:numPr>
          <w:ilvl w:val="0"/>
          <w:numId w:val="39"/>
        </w:numPr>
        <w:spacing w:line="276" w:lineRule="auto"/>
        <w:jc w:val="both"/>
        <w:rPr>
          <w:rFonts w:ascii="Arial" w:hAnsi="Arial" w:cs="Arial"/>
        </w:rPr>
      </w:pPr>
      <w:r w:rsidRPr="000E650D">
        <w:rPr>
          <w:rFonts w:ascii="Arial" w:hAnsi="Arial" w:cs="Arial"/>
          <w:lang w:eastAsia="pl-PL"/>
        </w:rPr>
        <w:t>Za wady fizyczne, prawne i jakościowe dostarczonego sprzętu, urządzeń, oprogramowania i wyposażenia odpowiada Wykonawca.</w:t>
      </w:r>
    </w:p>
    <w:p w14:paraId="4B5F85AE"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Za działania i zaniechania osób, przy pomocy, których Wykonawca będzie wykonywał zobowiązania zaciągnięte w myśl postanowień niniejszej umowy oraz za szkody w mieniu Zamawiającego, powstałe w związku z realizacją niniejszej umowy Wykonawca zawsze odpowiada, jak za działania i zaniechania własne.</w:t>
      </w:r>
    </w:p>
    <w:p w14:paraId="2A984CBD" w14:textId="06F7CF06"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Wykonawca oświadcza, iż przedmiot umowy jest fabrycznie nowy, wolny od wad fizycznych i prawnych oraz</w:t>
      </w:r>
      <w:r w:rsidR="0022207E">
        <w:rPr>
          <w:rFonts w:ascii="Arial" w:hAnsi="Arial" w:cs="Arial"/>
          <w:lang w:eastAsia="pl-PL"/>
        </w:rPr>
        <w:t>,</w:t>
      </w:r>
      <w:r w:rsidRPr="000E650D">
        <w:rPr>
          <w:rFonts w:ascii="Arial" w:hAnsi="Arial" w:cs="Arial"/>
          <w:lang w:eastAsia="pl-PL"/>
        </w:rPr>
        <w:t xml:space="preserve"> 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14:paraId="2FC4B10C" w14:textId="77777777" w:rsidR="001D2221" w:rsidRPr="000E650D" w:rsidRDefault="001D2221" w:rsidP="000E650D">
      <w:pPr>
        <w:pStyle w:val="Akapitzlist"/>
        <w:spacing w:line="276" w:lineRule="auto"/>
        <w:ind w:left="360"/>
        <w:jc w:val="both"/>
        <w:rPr>
          <w:rFonts w:ascii="Arial" w:hAnsi="Arial" w:cs="Arial"/>
          <w:lang w:eastAsia="pl-PL"/>
        </w:rPr>
      </w:pPr>
    </w:p>
    <w:p w14:paraId="27C8F0A7"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5</w:t>
      </w:r>
    </w:p>
    <w:p w14:paraId="62C50198" w14:textId="1F81D210" w:rsidR="001D2221" w:rsidRPr="00C03D42" w:rsidRDefault="000E650D" w:rsidP="00C03D42">
      <w:pPr>
        <w:pStyle w:val="Akapitzlist"/>
        <w:numPr>
          <w:ilvl w:val="0"/>
          <w:numId w:val="40"/>
        </w:numPr>
        <w:spacing w:line="276" w:lineRule="auto"/>
        <w:jc w:val="both"/>
        <w:rPr>
          <w:rFonts w:ascii="Arial" w:hAnsi="Arial" w:cs="Arial"/>
        </w:rPr>
      </w:pPr>
      <w:r w:rsidRPr="000E650D">
        <w:rPr>
          <w:rFonts w:ascii="Arial" w:hAnsi="Arial" w:cs="Arial"/>
          <w:lang w:eastAsia="pl-PL"/>
        </w:rPr>
        <w:t xml:space="preserve">Zamawiający dokona odbioru dostarczonego wyposażenia, we wskazanym miejscu realizacji przedmiotu umowy, sporządzając w tym celu 2 egzemplarze </w:t>
      </w:r>
      <w:r w:rsidRPr="00C03D42">
        <w:rPr>
          <w:rFonts w:ascii="Arial" w:hAnsi="Arial" w:cs="Arial"/>
          <w:lang w:eastAsia="pl-PL"/>
        </w:rPr>
        <w:t>protokołu odbioru końcowego, który zostanie podpisany przez przedstawicieli Zamawiającego i Wykonawcy.</w:t>
      </w:r>
    </w:p>
    <w:p w14:paraId="3ADB16A3"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W dniu odbioru Wykonawca zapewni dowód dostawy wraz z numerami seryjnymi każdego dostarczonego laptopa</w:t>
      </w:r>
      <w:r w:rsidR="00F73C7B">
        <w:rPr>
          <w:rFonts w:ascii="Arial" w:hAnsi="Arial" w:cs="Arial"/>
          <w:lang w:eastAsia="pl-PL"/>
        </w:rPr>
        <w:t>.</w:t>
      </w:r>
    </w:p>
    <w:p w14:paraId="02002CB5"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lastRenderedPageBreak/>
        <w:t>Zamawiający sprawdzi dostarczony przedmiot umowy w obecności przedstawiciela Wykonawcy w terminie nie dłuższym niż 3 dni od daty dostawy całości zamówienia.</w:t>
      </w:r>
    </w:p>
    <w:p w14:paraId="5BBFC5CA" w14:textId="13FD65A8"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 xml:space="preserve">W czynnościach odbioru będą brali udział przedstawiciele Zamawiającego </w:t>
      </w:r>
      <w:r w:rsidR="00EE4596">
        <w:rPr>
          <w:rFonts w:ascii="Arial" w:hAnsi="Arial" w:cs="Arial"/>
          <w:lang w:eastAsia="pl-PL"/>
        </w:rPr>
        <w:t xml:space="preserve">                           </w:t>
      </w:r>
      <w:r w:rsidRPr="000E650D">
        <w:rPr>
          <w:rFonts w:ascii="Arial" w:hAnsi="Arial" w:cs="Arial"/>
          <w:lang w:eastAsia="pl-PL"/>
        </w:rPr>
        <w:t>i Wykonawcy.</w:t>
      </w:r>
    </w:p>
    <w:p w14:paraId="6713AC67"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Jeżeli w toku czynności odbioru końcowego zostaną stwierdzone wady przedmiotu umowy, w tym braki ilościowe  lub wady jakościowe lub brak wymaganych dokumentów, o których mowa w SWZ to Zamawiającemu przysługują następujące uprawnienia:</w:t>
      </w:r>
    </w:p>
    <w:p w14:paraId="78C9C9F9" w14:textId="77777777" w:rsidR="001D2221" w:rsidRPr="000E650D" w:rsidRDefault="000E650D" w:rsidP="00EE4596">
      <w:pPr>
        <w:pStyle w:val="Standard"/>
        <w:spacing w:after="0"/>
        <w:ind w:firstLine="360"/>
        <w:jc w:val="both"/>
        <w:rPr>
          <w:rFonts w:ascii="Arial" w:hAnsi="Arial" w:cs="Arial"/>
          <w:sz w:val="24"/>
          <w:szCs w:val="24"/>
        </w:rPr>
      </w:pPr>
      <w:r w:rsidRPr="000E650D">
        <w:rPr>
          <w:rFonts w:ascii="Arial" w:eastAsia="Times New Roman" w:hAnsi="Arial" w:cs="Arial"/>
          <w:sz w:val="24"/>
          <w:szCs w:val="24"/>
          <w:lang w:eastAsia="pl-PL"/>
        </w:rPr>
        <w:t>a) jeżeli wady nie nadają się do usunięcia to:</w:t>
      </w:r>
    </w:p>
    <w:p w14:paraId="70565E80" w14:textId="08C7F9B7" w:rsidR="001D2221" w:rsidRPr="000E650D" w:rsidRDefault="000E650D" w:rsidP="00EE4596">
      <w:pPr>
        <w:pStyle w:val="Akapitzlist"/>
        <w:numPr>
          <w:ilvl w:val="0"/>
          <w:numId w:val="41"/>
        </w:numPr>
        <w:spacing w:line="276" w:lineRule="auto"/>
        <w:jc w:val="both"/>
        <w:rPr>
          <w:rFonts w:ascii="Arial" w:hAnsi="Arial" w:cs="Arial"/>
        </w:rPr>
      </w:pPr>
      <w:r w:rsidRPr="000E650D">
        <w:rPr>
          <w:rFonts w:ascii="Arial" w:hAnsi="Arial" w:cs="Arial"/>
          <w:lang w:eastAsia="pl-PL"/>
        </w:rPr>
        <w:t xml:space="preserve">jeżeli umożliwiają one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odebrać przedmiot odbioru i obniżyć odpowiednio wynagrodzenie Wykonawcy,</w:t>
      </w:r>
    </w:p>
    <w:p w14:paraId="3C7436E2" w14:textId="078CA00C" w:rsidR="001D2221" w:rsidRPr="000E650D" w:rsidRDefault="000E650D" w:rsidP="00EE4596">
      <w:pPr>
        <w:pStyle w:val="Akapitzlist"/>
        <w:numPr>
          <w:ilvl w:val="0"/>
          <w:numId w:val="15"/>
        </w:numPr>
        <w:spacing w:line="276" w:lineRule="auto"/>
        <w:jc w:val="both"/>
        <w:rPr>
          <w:rFonts w:ascii="Arial" w:hAnsi="Arial" w:cs="Arial"/>
        </w:rPr>
      </w:pPr>
      <w:r w:rsidRPr="000E650D">
        <w:rPr>
          <w:rFonts w:ascii="Arial" w:hAnsi="Arial" w:cs="Arial"/>
          <w:lang w:eastAsia="pl-PL"/>
        </w:rPr>
        <w:t xml:space="preserve">jeżeli uniemożliwiają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odstąpić od umowy lub żądać wykonania przedmiotu umowy po raz drugi na koszt Wykonawcy,</w:t>
      </w:r>
    </w:p>
    <w:p w14:paraId="516A429C" w14:textId="77777777" w:rsidR="001D2221" w:rsidRPr="000E650D" w:rsidRDefault="000E650D" w:rsidP="00EE4596">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b) jeżeli wady lub braki nadają się do usunięcia to Zamawiający może:</w:t>
      </w:r>
    </w:p>
    <w:p w14:paraId="748A3196" w14:textId="77777777" w:rsidR="001D2221" w:rsidRPr="000E650D" w:rsidRDefault="000E650D" w:rsidP="00EE4596">
      <w:pPr>
        <w:pStyle w:val="Akapitzlist"/>
        <w:numPr>
          <w:ilvl w:val="0"/>
          <w:numId w:val="42"/>
        </w:numPr>
        <w:spacing w:line="276" w:lineRule="auto"/>
        <w:jc w:val="both"/>
        <w:rPr>
          <w:rFonts w:ascii="Arial" w:hAnsi="Arial" w:cs="Arial"/>
        </w:rPr>
      </w:pPr>
      <w:r w:rsidRPr="000E650D">
        <w:rPr>
          <w:rFonts w:ascii="Arial" w:hAnsi="Arial" w:cs="Arial"/>
          <w:lang w:eastAsia="pl-PL"/>
        </w:rPr>
        <w:t>odmówić odbioru do czasu usunięcia wad; w przypadku odmowy odbioru, Zamawiający określa w protokole powód nie odebrania przedmiotu umowy i termin usunięcia wad lub</w:t>
      </w:r>
    </w:p>
    <w:p w14:paraId="749D3C4D" w14:textId="77777777" w:rsidR="00CB55DF" w:rsidRPr="00CB55DF" w:rsidRDefault="000E650D" w:rsidP="00EE4596">
      <w:pPr>
        <w:pStyle w:val="Akapitzlist"/>
        <w:numPr>
          <w:ilvl w:val="0"/>
          <w:numId w:val="16"/>
        </w:numPr>
        <w:spacing w:line="276" w:lineRule="auto"/>
        <w:jc w:val="both"/>
        <w:rPr>
          <w:rFonts w:ascii="Arial" w:hAnsi="Arial" w:cs="Arial"/>
        </w:rPr>
      </w:pPr>
      <w:r w:rsidRPr="000E650D">
        <w:rPr>
          <w:rFonts w:ascii="Arial" w:hAnsi="Arial" w:cs="Arial"/>
          <w:lang w:eastAsia="pl-PL"/>
        </w:rPr>
        <w:t>dokonać odbioru i wyznaczyć termin usunięcia wad zatrzymując odpowiednią do kosztów usunięcia wad część wynagrodzenia Wykonawcy tytułem kaucji gwarancyjnej.</w:t>
      </w:r>
    </w:p>
    <w:p w14:paraId="4F1F5D11"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1424233"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 dzień odbioru końcowego uważa się dzień podpisania przez Zamawiającego protokołu odbioru końcowego. Podpisany przez Zamawiającego protokół odbioru końcowego stanowi podstawę do wystawienia faktury przez Wykonawcę.</w:t>
      </w:r>
    </w:p>
    <w:p w14:paraId="65F25D04"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Zamawiający dopuszcza dokonanie odbiorów częściowych po prawidłowo dostarczonej partii dostawy, na podstawie podpisanego przez przedstawicieli stron protokołu odbioru częściowego.</w:t>
      </w:r>
    </w:p>
    <w:p w14:paraId="1DE74F07" w14:textId="38A905D3" w:rsidR="001D2221" w:rsidRPr="00CB55DF"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Do odbioru częściowego mają odpowiednie zastosowanie § 6 ust. 4. – ust.6 niniejszej</w:t>
      </w:r>
      <w:r w:rsidR="00EE4596">
        <w:rPr>
          <w:rFonts w:ascii="Arial" w:hAnsi="Arial" w:cs="Arial"/>
          <w:lang w:eastAsia="pl-PL"/>
        </w:rPr>
        <w:t> </w:t>
      </w:r>
      <w:r w:rsidRPr="00CB55DF">
        <w:rPr>
          <w:rFonts w:ascii="Arial" w:hAnsi="Arial" w:cs="Arial"/>
          <w:lang w:eastAsia="pl-PL"/>
        </w:rPr>
        <w:t>umowy.</w:t>
      </w:r>
      <w:r w:rsidRPr="00CB55DF">
        <w:rPr>
          <w:rFonts w:ascii="Arial" w:hAnsi="Arial" w:cs="Arial"/>
          <w:b/>
          <w:lang w:eastAsia="pl-PL"/>
        </w:rPr>
        <w:br/>
      </w:r>
    </w:p>
    <w:p w14:paraId="7407ED70" w14:textId="77777777" w:rsidR="00621B70" w:rsidRDefault="00621B70" w:rsidP="000E650D">
      <w:pPr>
        <w:pStyle w:val="Standard"/>
        <w:spacing w:after="0"/>
        <w:jc w:val="center"/>
        <w:rPr>
          <w:rFonts w:ascii="Arial" w:eastAsia="Times New Roman" w:hAnsi="Arial" w:cs="Arial"/>
          <w:b/>
          <w:sz w:val="24"/>
          <w:szCs w:val="24"/>
          <w:lang w:eastAsia="pl-PL"/>
        </w:rPr>
      </w:pPr>
    </w:p>
    <w:p w14:paraId="4DCF860D" w14:textId="284C8031"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6</w:t>
      </w:r>
    </w:p>
    <w:p w14:paraId="2D5677A4" w14:textId="72D4F658" w:rsidR="001D2221" w:rsidRPr="000E650D" w:rsidRDefault="000E650D" w:rsidP="00EE4596">
      <w:pPr>
        <w:pStyle w:val="Akapitzlist"/>
        <w:numPr>
          <w:ilvl w:val="0"/>
          <w:numId w:val="44"/>
        </w:numPr>
        <w:spacing w:line="276" w:lineRule="auto"/>
        <w:ind w:left="426" w:hanging="426"/>
        <w:jc w:val="both"/>
        <w:rPr>
          <w:rFonts w:ascii="Arial" w:hAnsi="Arial" w:cs="Arial"/>
        </w:rPr>
      </w:pPr>
      <w:r w:rsidRPr="000E650D">
        <w:rPr>
          <w:rFonts w:ascii="Arial" w:hAnsi="Arial" w:cs="Arial"/>
          <w:lang w:eastAsia="pl-PL"/>
        </w:rPr>
        <w:t xml:space="preserve">Wykonawca oświadcza, że przedmiot umowy jest fabrycznie nowy i wolny od wad fizycznych i prawnych, może być użytkowany zgodnie z przeznaczeniem opisanym </w:t>
      </w:r>
      <w:r w:rsidRPr="008A16D9">
        <w:rPr>
          <w:rFonts w:ascii="Arial" w:hAnsi="Arial" w:cs="Arial"/>
          <w:lang w:eastAsia="pl-PL"/>
        </w:rPr>
        <w:t>w SWZ oraz udziela Zamawiającemu gwarancji i rękojmi na dostarczony przedmiot umowy na okres</w:t>
      </w:r>
      <w:r w:rsidRPr="000E650D">
        <w:rPr>
          <w:rFonts w:ascii="Arial" w:hAnsi="Arial" w:cs="Arial"/>
          <w:b/>
          <w:lang w:eastAsia="pl-PL"/>
        </w:rPr>
        <w:t xml:space="preserve"> </w:t>
      </w:r>
      <w:r w:rsidR="00C04D03">
        <w:rPr>
          <w:rFonts w:ascii="Arial" w:hAnsi="Arial" w:cs="Arial"/>
          <w:b/>
          <w:lang w:eastAsia="pl-PL"/>
        </w:rPr>
        <w:t>24</w:t>
      </w:r>
      <w:r w:rsidR="0041712F" w:rsidRPr="000E650D">
        <w:rPr>
          <w:rFonts w:ascii="Arial" w:hAnsi="Arial" w:cs="Arial"/>
          <w:b/>
          <w:lang w:eastAsia="pl-PL"/>
        </w:rPr>
        <w:t xml:space="preserve"> </w:t>
      </w:r>
      <w:r w:rsidRPr="000E650D">
        <w:rPr>
          <w:rFonts w:ascii="Arial" w:hAnsi="Arial" w:cs="Arial"/>
          <w:b/>
          <w:lang w:eastAsia="pl-PL"/>
        </w:rPr>
        <w:t xml:space="preserve">miesięcy  </w:t>
      </w:r>
      <w:r w:rsidRPr="000E650D">
        <w:rPr>
          <w:rFonts w:ascii="Arial" w:hAnsi="Arial" w:cs="Arial"/>
          <w:lang w:eastAsia="pl-PL"/>
        </w:rPr>
        <w:t xml:space="preserve">od dnia podpisania protokołu odbioru </w:t>
      </w:r>
      <w:r w:rsidRPr="000E650D">
        <w:rPr>
          <w:rFonts w:ascii="Arial" w:hAnsi="Arial" w:cs="Arial"/>
          <w:lang w:eastAsia="pl-PL"/>
        </w:rPr>
        <w:lastRenderedPageBreak/>
        <w:t xml:space="preserve">końcowego. Okres gwarancji i rękojmi udzielonej  przez Wykonawcę na przedmiot umowy nie może być krótszy od okresu gwarancji udzielonej przez producenta na sprzęt, którego dostawa stanowi przedmiot niniejszej umowy.  </w:t>
      </w:r>
    </w:p>
    <w:p w14:paraId="69389D07"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Strony ustalają, że okres rękojmi za wady jest równy okresowi gwarancji.</w:t>
      </w:r>
    </w:p>
    <w:p w14:paraId="3BECF633"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Utrata roszczeń z tytułu wad fizycznych i prawnych nie następuje mimo upływu terminu gwarancji, jeżeli wykonawca wadę zataił.</w:t>
      </w:r>
    </w:p>
    <w:p w14:paraId="0CADE88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rękojmi i gwarancji rozpoczyna się równocześnie dla całości dostawy i jest liczony od daty podpisania odbioru końcowego dostawy.</w:t>
      </w:r>
    </w:p>
    <w:p w14:paraId="06BD7EE0"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odpowiedzialności Wykonawcy z tytułu rękojmi za wady przedmiotu umowy jest równy okresowi gwarancji udzielonej przez Wykonawcę, z wyjątkiem sytuacji gdy Wykonawca udzielił gwarancji jakości na okres krótszy niż okresy rękojmi wskazane w przepisach Kodeksu cywilnego, wówczas okres rękojmi za wady przedmiotu jest zgodny z zapisami Kodeksu cywilnego.</w:t>
      </w:r>
    </w:p>
    <w:p w14:paraId="2EB8FAF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gwarancji i rękojmi rozpocznie się od dnia podpisania protokołu odbioru końcowego dostarczonego przedmiotu zamówienia we wskazane miejsca.</w:t>
      </w:r>
    </w:p>
    <w:p w14:paraId="0980BA4A" w14:textId="77777777" w:rsid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eastAsia="Calibri" w:hAnsi="Arial" w:cs="Arial"/>
        </w:rPr>
        <w:t xml:space="preserve">Czas reakcji serwisu (fizyczne stawienie się serwisanta w miejscu wyznaczonym przez Zamawiającego – w razie konieczności i podjęcie czynności zmierzających do naprawy sprzętu) licząc od momentu zgłoszenia awarii: </w:t>
      </w:r>
      <w:r w:rsidRPr="00CB55DF">
        <w:rPr>
          <w:rFonts w:ascii="Arial" w:hAnsi="Arial" w:cs="Arial"/>
        </w:rPr>
        <w:t>do końca następnego dnia roboczego</w:t>
      </w:r>
      <w:r w:rsidR="00CB55DF">
        <w:rPr>
          <w:rFonts w:ascii="Arial" w:hAnsi="Arial" w:cs="Arial"/>
        </w:rPr>
        <w:t>.</w:t>
      </w:r>
    </w:p>
    <w:p w14:paraId="2A775338" w14:textId="77777777" w:rsidR="001D2221" w:rsidRP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hAnsi="Arial" w:cs="Arial"/>
          <w:lang w:eastAsia="pl-PL"/>
        </w:rPr>
        <w:t>Strony ustalają, że w ramach serwisu gwarancyjnego Wykonawca zobowiązuje się do wymiany wadliwego przedmiotu umowy na wolny od wad albo usunięcia wad i usterek stwierdzonych w okresie gwarancji, w terminie 7 dni kalendarzowych od dnia zgłoszenia przez Zamawiającego e-mailem na adres ………………….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w:t>
      </w:r>
    </w:p>
    <w:p w14:paraId="73D18672" w14:textId="77777777" w:rsidR="001D2221"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nieusunięcia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22248D55" w14:textId="77777777" w:rsidR="005A51C8" w:rsidRPr="005A51C8" w:rsidRDefault="005A51C8" w:rsidP="005A51C8">
      <w:pPr>
        <w:spacing w:line="276" w:lineRule="auto"/>
        <w:jc w:val="both"/>
        <w:rPr>
          <w:rFonts w:ascii="Arial" w:hAnsi="Arial" w:cs="Arial"/>
        </w:rPr>
      </w:pPr>
    </w:p>
    <w:p w14:paraId="481FB0A9"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konieczności usunięcia wady w innym miejscu niż miejsce używania sprzętu będącego przedmiotem zamówienia Wykonawca jest zobowiązany na własny koszt i ryzyko do odbioru przedmiotu umowy dotkniętego wadą z miejsca jego użytkowania, a po usunięciu wady do jego dostarczenia i zamontowania w miejscu użytkowania.</w:t>
      </w:r>
    </w:p>
    <w:p w14:paraId="02C916F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lastRenderedPageBreak/>
        <w:t>Wszystkie koszty wynikające z udzielonej  gwarancji i rękojmi, w tym serwisy gwarancyjne, usunięcie wad lub wymiana wadliwego przedmiotu umowy oraz koszty transportu od i do Zamawiającego ponosi Wykonawca.</w:t>
      </w:r>
    </w:p>
    <w:p w14:paraId="7781E354"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max 3 napraw gwarancyjnych tego samego wyposażenia, sprzętu/podzespołu Wykonawca będzie zobowiązany dokonać wymiany na nowy wolny od wad.</w:t>
      </w:r>
    </w:p>
    <w:p w14:paraId="4CFB0E2B"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ramach udzielonej gwarancji i rękojmi Wykonawca zapewnia autoryzowany serwis techniczny i nie może odmówić wymiany niesprawnej części na nową, w przypadku, gdy jej naprawa nie gwarantuje prawidłowej pracy  sprzętu. Wymagany jest autoryzowany serwis na terenie Polski,  wsparcie techniczne  w języku polskim.</w:t>
      </w:r>
    </w:p>
    <w:p w14:paraId="565B73BE"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Świadczenie serwisu gwarancyjnego na wniosek Gwaranta może się odbywać w siedzibie Zamawiającego lub w miejscu przez niego wyznaczonym.</w:t>
      </w:r>
    </w:p>
    <w:p w14:paraId="0D741DFD"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jest odpowiedzialny za wszelkie szkody, które spowodował w czasie prac nad usuwaniem awarii.</w:t>
      </w:r>
    </w:p>
    <w:p w14:paraId="3AAF1DD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Udzielona gwarancja i rękojmia obejmuje wszystkie elementy dostarczonego przez Wykonawcę sprzętu.</w:t>
      </w:r>
    </w:p>
    <w:p w14:paraId="6B18C461"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ponosi odpowiedzialność za działania i zaniechania osób, którym powierzył wykonanie obowiązków wynikających z umowy jak za działanie lub zaniechanie własne.</w:t>
      </w:r>
    </w:p>
    <w:p w14:paraId="3032A01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Jakiekolwiek dokumenty gwarancyjne wydane przez Wykonawcę, sprzeczne z warunkami niniejszej umowy albo nakładające na Zamawiającego większe obowiązki niż wynikające z umowy nie wiążą Zamawiającego.</w:t>
      </w:r>
    </w:p>
    <w:p w14:paraId="21339C7F"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Wszelkie konieczne gwarancje należy wydać Zamawiającemu w języku polskim.</w:t>
      </w:r>
    </w:p>
    <w:p w14:paraId="54077254" w14:textId="77777777" w:rsidR="001D2221" w:rsidRPr="008A16D9" w:rsidRDefault="000E650D" w:rsidP="00EE4596">
      <w:pPr>
        <w:pStyle w:val="Akapitzlist"/>
        <w:numPr>
          <w:ilvl w:val="0"/>
          <w:numId w:val="20"/>
        </w:numPr>
        <w:spacing w:line="276" w:lineRule="auto"/>
        <w:ind w:left="426" w:hanging="426"/>
        <w:jc w:val="both"/>
        <w:rPr>
          <w:rFonts w:ascii="Arial" w:hAnsi="Arial" w:cs="Arial"/>
        </w:rPr>
      </w:pPr>
      <w:r w:rsidRPr="008A16D9">
        <w:rPr>
          <w:rFonts w:ascii="Arial" w:hAnsi="Arial" w:cs="Arial"/>
          <w:lang w:eastAsia="pl-PL"/>
        </w:rPr>
        <w:t>Niniejsza umowa stanowi dokument gwarancyjny.</w:t>
      </w:r>
    </w:p>
    <w:p w14:paraId="3CB9D137" w14:textId="77777777" w:rsidR="001D2221" w:rsidRPr="000E650D" w:rsidRDefault="001D2221" w:rsidP="000E650D">
      <w:pPr>
        <w:pStyle w:val="Standard"/>
        <w:spacing w:after="0"/>
        <w:rPr>
          <w:rFonts w:ascii="Arial" w:eastAsia="Times New Roman" w:hAnsi="Arial" w:cs="Arial"/>
          <w:b/>
          <w:sz w:val="24"/>
          <w:szCs w:val="24"/>
          <w:lang w:eastAsia="pl-PL"/>
        </w:rPr>
      </w:pPr>
    </w:p>
    <w:p w14:paraId="3F9BF68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7</w:t>
      </w:r>
    </w:p>
    <w:p w14:paraId="5D4CB6A9" w14:textId="77777777" w:rsidR="00F73C7B" w:rsidRPr="00F73C7B" w:rsidRDefault="000E650D" w:rsidP="00EE4596">
      <w:pPr>
        <w:pStyle w:val="Standard"/>
        <w:numPr>
          <w:ilvl w:val="3"/>
          <w:numId w:val="20"/>
        </w:numPr>
        <w:spacing w:after="0"/>
        <w:ind w:left="426" w:hanging="426"/>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Zgodnie ze złożoną ofertą, </w:t>
      </w:r>
      <w:r w:rsidR="0041712F" w:rsidRPr="000E650D">
        <w:rPr>
          <w:rFonts w:ascii="Arial" w:eastAsia="Times New Roman" w:hAnsi="Arial" w:cs="Arial"/>
          <w:sz w:val="24"/>
          <w:szCs w:val="24"/>
          <w:lang w:eastAsia="pl-PL"/>
        </w:rPr>
        <w:t xml:space="preserve">całkowite </w:t>
      </w:r>
      <w:r w:rsidR="0041712F" w:rsidRPr="000E650D">
        <w:rPr>
          <w:rFonts w:ascii="Arial" w:hAnsi="Arial" w:cs="Arial"/>
          <w:sz w:val="24"/>
          <w:szCs w:val="24"/>
        </w:rPr>
        <w:t>wynagrodzenie za wykonanie przedmiotu umowy określonego w §1 wynosi:</w:t>
      </w:r>
      <w:r w:rsidR="00F73C7B">
        <w:rPr>
          <w:rFonts w:ascii="Arial" w:eastAsia="Times New Roman" w:hAnsi="Arial" w:cs="Arial"/>
          <w:sz w:val="24"/>
          <w:szCs w:val="24"/>
          <w:lang w:eastAsia="pl-PL"/>
        </w:rPr>
        <w:br/>
      </w:r>
    </w:p>
    <w:p w14:paraId="63085EA3" w14:textId="77777777" w:rsidR="00F73C7B" w:rsidRPr="00F73C7B" w:rsidRDefault="00F73C7B" w:rsidP="00EE4596">
      <w:pPr>
        <w:pStyle w:val="Akapitzlist"/>
        <w:spacing w:line="276" w:lineRule="auto"/>
        <w:ind w:left="284"/>
        <w:rPr>
          <w:rFonts w:ascii="Arial" w:hAnsi="Arial" w:cs="Arial"/>
        </w:rPr>
      </w:pPr>
      <w:r>
        <w:rPr>
          <w:rFonts w:ascii="Arial" w:hAnsi="Arial" w:cs="Arial"/>
        </w:rPr>
        <w:t>…………………….. zł netto</w:t>
      </w:r>
    </w:p>
    <w:p w14:paraId="53238CF9" w14:textId="77777777" w:rsidR="00F73C7B" w:rsidRPr="00F73C7B" w:rsidRDefault="00F73C7B" w:rsidP="00EE4596">
      <w:pPr>
        <w:pStyle w:val="Akapitzlist"/>
        <w:spacing w:line="276" w:lineRule="auto"/>
        <w:ind w:left="284"/>
        <w:rPr>
          <w:rFonts w:ascii="Arial" w:hAnsi="Arial" w:cs="Arial"/>
        </w:rPr>
      </w:pPr>
      <w:r w:rsidRPr="00F73C7B">
        <w:rPr>
          <w:rFonts w:ascii="Arial" w:hAnsi="Arial" w:cs="Arial"/>
        </w:rPr>
        <w:t>[słownie:……………………………………………………………….zł]</w:t>
      </w:r>
    </w:p>
    <w:p w14:paraId="15E40CAB" w14:textId="77777777" w:rsidR="00F73C7B" w:rsidRPr="00F73C7B" w:rsidRDefault="00F73C7B" w:rsidP="00EE4596">
      <w:pPr>
        <w:spacing w:line="276" w:lineRule="auto"/>
        <w:rPr>
          <w:rFonts w:ascii="Arial" w:hAnsi="Arial" w:cs="Arial"/>
        </w:rPr>
      </w:pPr>
    </w:p>
    <w:p w14:paraId="68C6B849"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 zł brutto</w:t>
      </w:r>
    </w:p>
    <w:p w14:paraId="2A98C341"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[słownie:……………………………………………………………….zł]</w:t>
      </w:r>
    </w:p>
    <w:p w14:paraId="41875C52" w14:textId="77777777" w:rsidR="0041712F" w:rsidRPr="000E650D" w:rsidRDefault="0041712F" w:rsidP="000E650D">
      <w:pPr>
        <w:pStyle w:val="Akapitzlist"/>
        <w:spacing w:line="276" w:lineRule="auto"/>
        <w:ind w:left="284"/>
        <w:rPr>
          <w:rFonts w:ascii="Arial" w:hAnsi="Arial" w:cs="Arial"/>
        </w:rPr>
      </w:pPr>
    </w:p>
    <w:p w14:paraId="00ED891D" w14:textId="77777777" w:rsidR="001D2221" w:rsidRPr="000E650D" w:rsidRDefault="000E650D"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Wynagrodzenie określone w ust. 1 jest wynagrodzeniem ryczałtowym i zawiera wszystkie koszty zwi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zane z realizacj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przedmiotu umowy oraz obejmuje koszt gwarancji.</w:t>
      </w:r>
    </w:p>
    <w:p w14:paraId="33B1D06A" w14:textId="77777777" w:rsidR="00473273" w:rsidRPr="000E650D" w:rsidRDefault="00473273"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hAnsi="Arial" w:cs="Arial"/>
          <w:bCs/>
          <w:sz w:val="24"/>
          <w:szCs w:val="24"/>
          <w:lang w:eastAsia="pl-PL"/>
        </w:rPr>
        <w:t xml:space="preserve">Rozliczenie za wykonanie przedmiotu umowy nastąpi na podstawie </w:t>
      </w:r>
      <w:r w:rsidR="00F73C7B">
        <w:rPr>
          <w:rFonts w:ascii="Arial" w:hAnsi="Arial" w:cs="Arial"/>
          <w:bCs/>
          <w:sz w:val="24"/>
          <w:szCs w:val="24"/>
          <w:lang w:eastAsia="pl-PL"/>
        </w:rPr>
        <w:t>jednej końcowej</w:t>
      </w:r>
      <w:r w:rsidRPr="000E650D">
        <w:rPr>
          <w:rFonts w:ascii="Arial" w:hAnsi="Arial" w:cs="Arial"/>
          <w:bCs/>
          <w:sz w:val="24"/>
          <w:szCs w:val="24"/>
          <w:lang w:eastAsia="pl-PL"/>
        </w:rPr>
        <w:t xml:space="preserve"> faktur</w:t>
      </w:r>
      <w:r w:rsidR="00F73C7B">
        <w:rPr>
          <w:rFonts w:ascii="Arial" w:hAnsi="Arial" w:cs="Arial"/>
          <w:bCs/>
          <w:sz w:val="24"/>
          <w:szCs w:val="24"/>
          <w:lang w:eastAsia="pl-PL"/>
        </w:rPr>
        <w:t>y</w:t>
      </w:r>
      <w:r w:rsidRPr="000E650D">
        <w:rPr>
          <w:rFonts w:ascii="Arial" w:hAnsi="Arial" w:cs="Arial"/>
          <w:bCs/>
          <w:sz w:val="24"/>
          <w:szCs w:val="24"/>
          <w:lang w:eastAsia="pl-PL"/>
        </w:rPr>
        <w:t>.</w:t>
      </w:r>
    </w:p>
    <w:p w14:paraId="479532CC"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lastRenderedPageBreak/>
        <w:t>Zapłata wynagrodzenia nast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 xml:space="preserve">pi na konto Wykonawcy </w:t>
      </w:r>
      <w:r w:rsidRPr="000E650D">
        <w:rPr>
          <w:rFonts w:ascii="Arial" w:eastAsia="Times New Roman" w:hAnsi="Arial" w:cs="Arial"/>
          <w:b/>
          <w:bCs/>
          <w:sz w:val="24"/>
          <w:szCs w:val="24"/>
          <w:lang w:eastAsia="pl-PL"/>
        </w:rPr>
        <w:t xml:space="preserve">w terminie do 30 dni </w:t>
      </w:r>
      <w:r w:rsidRPr="000E650D">
        <w:rPr>
          <w:rFonts w:ascii="Arial" w:eastAsia="Times New Roman" w:hAnsi="Arial" w:cs="Arial"/>
          <w:sz w:val="24"/>
          <w:szCs w:val="24"/>
          <w:lang w:eastAsia="pl-PL"/>
        </w:rPr>
        <w:t>od dostarczenia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prawidłowo wystawionej faktury (rachunku) na wskazany przez Wykonawcę numer rachunku bankowego właściwy dla rozliczeń na zasadach podzielonej płatności.</w:t>
      </w:r>
    </w:p>
    <w:p w14:paraId="41CA9B9B" w14:textId="77777777" w:rsid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 xml:space="preserve">Warunkiem dostarczenia Zamawiającemu faktury VAT jest popisanie protokołu odbioru </w:t>
      </w:r>
      <w:r w:rsidR="00EB2561" w:rsidRPr="00F73C7B">
        <w:rPr>
          <w:rFonts w:ascii="Arial" w:hAnsi="Arial" w:cs="Arial"/>
          <w:sz w:val="24"/>
          <w:szCs w:val="24"/>
          <w:lang w:eastAsia="pl-PL"/>
        </w:rPr>
        <w:t xml:space="preserve">końcowego </w:t>
      </w:r>
      <w:r w:rsidR="00473273" w:rsidRPr="00F73C7B">
        <w:rPr>
          <w:rFonts w:ascii="Arial" w:hAnsi="Arial" w:cs="Arial"/>
          <w:sz w:val="24"/>
          <w:szCs w:val="24"/>
          <w:lang w:eastAsia="pl-PL"/>
        </w:rPr>
        <w:t>przedmiotu umowy</w:t>
      </w:r>
      <w:r w:rsidRPr="00F73C7B">
        <w:rPr>
          <w:rFonts w:ascii="Arial" w:hAnsi="Arial" w:cs="Arial"/>
          <w:sz w:val="24"/>
          <w:szCs w:val="24"/>
          <w:lang w:eastAsia="pl-PL"/>
        </w:rPr>
        <w:t xml:space="preserve"> przez Strony.</w:t>
      </w:r>
      <w:r w:rsidR="00EB2561" w:rsidRPr="00F73C7B">
        <w:rPr>
          <w:rFonts w:ascii="Arial" w:hAnsi="Arial" w:cs="Arial"/>
          <w:sz w:val="24"/>
          <w:szCs w:val="24"/>
          <w:lang w:eastAsia="pl-PL"/>
        </w:rPr>
        <w:t xml:space="preserve"> </w:t>
      </w:r>
    </w:p>
    <w:p w14:paraId="14C0633A" w14:textId="31F14367" w:rsidR="001D2221" w:rsidRP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Fakturę nale</w:t>
      </w:r>
      <w:r w:rsidRPr="00F73C7B">
        <w:rPr>
          <w:rFonts w:ascii="Arial" w:eastAsia="TimesNewRoman" w:hAnsi="Arial" w:cs="Arial"/>
          <w:sz w:val="24"/>
          <w:szCs w:val="24"/>
          <w:lang w:eastAsia="pl-PL"/>
        </w:rPr>
        <w:t>ż</w:t>
      </w:r>
      <w:r w:rsidRPr="00F73C7B">
        <w:rPr>
          <w:rFonts w:ascii="Arial" w:hAnsi="Arial" w:cs="Arial"/>
          <w:sz w:val="24"/>
          <w:szCs w:val="24"/>
          <w:lang w:eastAsia="pl-PL"/>
        </w:rPr>
        <w:t>y wystawi</w:t>
      </w:r>
      <w:r w:rsidRPr="00F73C7B">
        <w:rPr>
          <w:rFonts w:ascii="Arial" w:eastAsia="TimesNewRoman" w:hAnsi="Arial" w:cs="Arial"/>
          <w:sz w:val="24"/>
          <w:szCs w:val="24"/>
          <w:lang w:eastAsia="pl-PL"/>
        </w:rPr>
        <w:t xml:space="preserve">ć </w:t>
      </w:r>
      <w:r w:rsidRPr="00F73C7B">
        <w:rPr>
          <w:rFonts w:ascii="Arial" w:hAnsi="Arial" w:cs="Arial"/>
          <w:sz w:val="24"/>
          <w:szCs w:val="24"/>
          <w:lang w:eastAsia="pl-PL"/>
        </w:rPr>
        <w:t xml:space="preserve">na Gmina </w:t>
      </w:r>
      <w:r w:rsidR="00546D66">
        <w:rPr>
          <w:rFonts w:ascii="Arial" w:hAnsi="Arial" w:cs="Arial"/>
          <w:sz w:val="24"/>
          <w:szCs w:val="24"/>
          <w:lang w:eastAsia="pl-PL"/>
        </w:rPr>
        <w:t>Jedwabno</w:t>
      </w:r>
      <w:r w:rsidR="00EB2561" w:rsidRPr="00F73C7B">
        <w:rPr>
          <w:rFonts w:ascii="Arial" w:hAnsi="Arial" w:cs="Arial"/>
          <w:sz w:val="24"/>
          <w:szCs w:val="24"/>
          <w:lang w:eastAsia="pl-PL"/>
        </w:rPr>
        <w:t xml:space="preserve">, ul. </w:t>
      </w:r>
      <w:r w:rsidR="00546D66">
        <w:rPr>
          <w:rFonts w:ascii="Arial" w:hAnsi="Arial" w:cs="Arial"/>
          <w:sz w:val="24"/>
          <w:szCs w:val="24"/>
          <w:lang w:eastAsia="pl-PL"/>
        </w:rPr>
        <w:t>Warmińska 2</w:t>
      </w:r>
      <w:r w:rsidR="00EB2561" w:rsidRPr="00F73C7B">
        <w:rPr>
          <w:rFonts w:ascii="Arial" w:hAnsi="Arial" w:cs="Arial"/>
          <w:sz w:val="24"/>
          <w:szCs w:val="24"/>
          <w:lang w:eastAsia="pl-PL"/>
        </w:rPr>
        <w:t xml:space="preserve">, NIP: </w:t>
      </w:r>
      <w:r w:rsidR="00546D66">
        <w:rPr>
          <w:rFonts w:ascii="Arial" w:hAnsi="Arial" w:cs="Arial"/>
          <w:sz w:val="24"/>
          <w:szCs w:val="24"/>
          <w:lang w:eastAsia="pl-PL"/>
        </w:rPr>
        <w:t>7451811359</w:t>
      </w:r>
      <w:r w:rsidRPr="00F73C7B">
        <w:rPr>
          <w:rFonts w:ascii="Arial" w:hAnsi="Arial" w:cs="Arial"/>
          <w:sz w:val="24"/>
          <w:szCs w:val="24"/>
          <w:lang w:eastAsia="pl-PL"/>
        </w:rPr>
        <w:t>.</w:t>
      </w:r>
    </w:p>
    <w:p w14:paraId="33AB5A59"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hAnsi="Arial" w:cs="Arial"/>
          <w:sz w:val="24"/>
          <w:szCs w:val="24"/>
          <w:lang w:eastAsia="pl-PL"/>
        </w:rPr>
        <w:t>W przypadku wykonywania zamówienia przy pomocy Podwykonawców, do faktury Wykonawca załączy dokument potwierdzający, że wykonawca dokonał zapłaty wynagrodzenia dla Podwykonawcy oraz oświadczenie Podwykonawcy, że otrzymał należne mu wynagrodzenie z tytułu zawartej umowy o Podwykonawstwo.</w:t>
      </w:r>
    </w:p>
    <w:p w14:paraId="4FB5DD9A" w14:textId="4EC9859E"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 xml:space="preserve">Należność Wykonawcy przekazywana będzie na rachunek Wykonawcy wskazany </w:t>
      </w:r>
      <w:r w:rsidR="00C03D42">
        <w:rPr>
          <w:rFonts w:ascii="Arial" w:eastAsia="Times New Roman" w:hAnsi="Arial" w:cs="Arial"/>
          <w:sz w:val="24"/>
          <w:szCs w:val="24"/>
          <w:lang w:eastAsia="pl-PL"/>
        </w:rPr>
        <w:t>na</w:t>
      </w:r>
      <w:r w:rsidRPr="000E650D">
        <w:rPr>
          <w:rFonts w:ascii="Arial" w:eastAsia="Times New Roman" w:hAnsi="Arial" w:cs="Arial"/>
          <w:sz w:val="24"/>
          <w:szCs w:val="24"/>
          <w:lang w:eastAsia="pl-PL"/>
        </w:rPr>
        <w:t xml:space="preserve"> fakturze w terminie do 30 dni od dnia dostarczenia Zamawiającemu prawidłowo wystawionej faktury.</w:t>
      </w:r>
    </w:p>
    <w:p w14:paraId="0F032B8C" w14:textId="77777777" w:rsidR="001D2221" w:rsidRPr="000E650D" w:rsidRDefault="001D2221" w:rsidP="000E650D">
      <w:pPr>
        <w:pStyle w:val="Standard"/>
        <w:spacing w:after="0"/>
        <w:rPr>
          <w:rFonts w:ascii="Arial" w:eastAsia="Times New Roman" w:hAnsi="Arial" w:cs="Arial"/>
          <w:sz w:val="24"/>
          <w:szCs w:val="24"/>
          <w:lang w:eastAsia="pl-PL"/>
        </w:rPr>
      </w:pPr>
    </w:p>
    <w:p w14:paraId="07AA6218"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8</w:t>
      </w:r>
    </w:p>
    <w:p w14:paraId="2E81EA1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Strony ustalaj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odpowiedzialno</w:t>
      </w:r>
      <w:r w:rsidRPr="000E650D">
        <w:rPr>
          <w:rFonts w:ascii="Arial" w:eastAsia="TimesNewRoman" w:hAnsi="Arial" w:cs="Arial"/>
          <w:sz w:val="24"/>
          <w:szCs w:val="24"/>
          <w:lang w:eastAsia="pl-PL"/>
        </w:rPr>
        <w:t xml:space="preserve">ść </w:t>
      </w:r>
      <w:r w:rsidRPr="000E650D">
        <w:rPr>
          <w:rFonts w:ascii="Arial" w:eastAsia="Times New Roman" w:hAnsi="Arial" w:cs="Arial"/>
          <w:sz w:val="24"/>
          <w:szCs w:val="24"/>
          <w:lang w:eastAsia="pl-PL"/>
        </w:rPr>
        <w:t>z tytułu niewykonania lub nienale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ytego wykonania zobowi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umownych w formie kar umownych w nast</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puj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wypadkach i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ciach:</w:t>
      </w:r>
    </w:p>
    <w:p w14:paraId="48FE571C" w14:textId="77777777" w:rsidR="001D2221" w:rsidRPr="000E650D" w:rsidRDefault="000E650D" w:rsidP="00EE4596">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a) Wykonawca zapłaci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kary umowne:</w:t>
      </w:r>
    </w:p>
    <w:p w14:paraId="6060B672"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z tytułu odst</w:t>
      </w:r>
      <w:r w:rsidR="000E650D" w:rsidRPr="000E650D">
        <w:rPr>
          <w:rFonts w:ascii="Arial" w:eastAsia="TimesNewRoman" w:hAnsi="Arial" w:cs="Arial"/>
          <w:sz w:val="24"/>
          <w:szCs w:val="24"/>
          <w:lang w:eastAsia="pl-PL"/>
        </w:rPr>
        <w:t>ą</w:t>
      </w:r>
      <w:r w:rsidR="000E650D" w:rsidRPr="000E650D">
        <w:rPr>
          <w:rFonts w:ascii="Arial" w:eastAsia="Times New Roman" w:hAnsi="Arial" w:cs="Arial"/>
          <w:sz w:val="24"/>
          <w:szCs w:val="24"/>
          <w:lang w:eastAsia="pl-PL"/>
        </w:rPr>
        <w:t>pienia od umowy z przyczyn zale</w:t>
      </w:r>
      <w:r w:rsidR="000E650D" w:rsidRPr="000E650D">
        <w:rPr>
          <w:rFonts w:ascii="Arial" w:eastAsia="TimesNewRoman" w:hAnsi="Arial" w:cs="Arial"/>
          <w:sz w:val="24"/>
          <w:szCs w:val="24"/>
          <w:lang w:eastAsia="pl-PL"/>
        </w:rPr>
        <w:t>ż</w:t>
      </w:r>
      <w:r w:rsidR="000E650D" w:rsidRPr="000E650D">
        <w:rPr>
          <w:rFonts w:ascii="Arial" w:eastAsia="Times New Roman" w:hAnsi="Arial" w:cs="Arial"/>
          <w:sz w:val="24"/>
          <w:szCs w:val="24"/>
          <w:lang w:eastAsia="pl-PL"/>
        </w:rPr>
        <w:t>nych od Wykonawcy w wysoko</w:t>
      </w:r>
      <w:r w:rsidR="000E650D"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10 % całkowitego wynagrodzenia</w:t>
      </w:r>
      <w:r w:rsidR="000E650D" w:rsidRPr="000E650D">
        <w:rPr>
          <w:rFonts w:ascii="Arial" w:eastAsia="Times New Roman" w:hAnsi="Arial" w:cs="Arial"/>
          <w:sz w:val="24"/>
          <w:szCs w:val="24"/>
          <w:lang w:eastAsia="pl-PL"/>
        </w:rPr>
        <w:t xml:space="preserve"> umow</w:t>
      </w:r>
      <w:r w:rsidRPr="000E650D">
        <w:rPr>
          <w:rFonts w:ascii="Arial" w:eastAsia="Times New Roman" w:hAnsi="Arial" w:cs="Arial"/>
          <w:sz w:val="24"/>
          <w:szCs w:val="24"/>
          <w:lang w:eastAsia="pl-PL"/>
        </w:rPr>
        <w:t>nego</w:t>
      </w:r>
      <w:r w:rsidR="000E650D" w:rsidRPr="000E650D">
        <w:rPr>
          <w:rFonts w:ascii="Arial" w:eastAsia="Times New Roman" w:hAnsi="Arial" w:cs="Arial"/>
          <w:sz w:val="24"/>
          <w:szCs w:val="24"/>
          <w:lang w:eastAsia="pl-PL"/>
        </w:rPr>
        <w:t xml:space="preserve"> netto, określone</w:t>
      </w:r>
      <w:r w:rsidR="00CB55DF">
        <w:rPr>
          <w:rFonts w:ascii="Arial" w:eastAsia="Times New Roman" w:hAnsi="Arial" w:cs="Arial"/>
          <w:sz w:val="24"/>
          <w:szCs w:val="24"/>
          <w:lang w:eastAsia="pl-PL"/>
        </w:rPr>
        <w:t>go</w:t>
      </w:r>
      <w:r w:rsidR="000E650D" w:rsidRPr="000E650D">
        <w:rPr>
          <w:rFonts w:ascii="Arial" w:eastAsia="Times New Roman" w:hAnsi="Arial" w:cs="Arial"/>
          <w:sz w:val="24"/>
          <w:szCs w:val="24"/>
          <w:lang w:eastAsia="pl-PL"/>
        </w:rPr>
        <w:t xml:space="preserve"> w § 7 ust. 1,</w:t>
      </w:r>
    </w:p>
    <w:p w14:paraId="7944151E" w14:textId="2417D218"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 xml:space="preserve">za zwłokę w dostarczeniu przedmiotu umowy w stosunku do terminu określonego w § 2 ust. 1 umowy, w wysokości 0,5 % </w:t>
      </w:r>
      <w:r w:rsidRPr="000E650D">
        <w:rPr>
          <w:rFonts w:ascii="Arial" w:eastAsia="Times New Roman" w:hAnsi="Arial" w:cs="Arial"/>
          <w:sz w:val="24"/>
          <w:szCs w:val="24"/>
          <w:lang w:eastAsia="pl-PL"/>
        </w:rPr>
        <w:t xml:space="preserve">całkowitego </w:t>
      </w:r>
      <w:r w:rsidR="000E650D" w:rsidRPr="000E650D">
        <w:rPr>
          <w:rFonts w:ascii="Arial" w:eastAsia="Times New Roman" w:hAnsi="Arial" w:cs="Arial"/>
          <w:sz w:val="24"/>
          <w:szCs w:val="24"/>
          <w:lang w:eastAsia="pl-PL"/>
        </w:rPr>
        <w:t>wynagrodzenia umownego netto określonego w § 7 ust. 1 umowy, za każdy dzień zwłoki,</w:t>
      </w:r>
    </w:p>
    <w:p w14:paraId="43EB1AB5" w14:textId="77777777" w:rsidR="001D2221" w:rsidRPr="000E650D" w:rsidRDefault="00473273" w:rsidP="00EE4596">
      <w:pPr>
        <w:pStyle w:val="Akapitzlist"/>
        <w:tabs>
          <w:tab w:val="left" w:pos="-2599"/>
          <w:tab w:val="left" w:pos="-2315"/>
        </w:tabs>
        <w:spacing w:line="276" w:lineRule="auto"/>
        <w:ind w:left="709"/>
        <w:jc w:val="both"/>
        <w:rPr>
          <w:rFonts w:ascii="Arial" w:hAnsi="Arial" w:cs="Arial"/>
        </w:rPr>
      </w:pPr>
      <w:r w:rsidRPr="000E650D">
        <w:rPr>
          <w:rFonts w:ascii="Arial" w:hAnsi="Arial" w:cs="Arial"/>
          <w:lang w:eastAsia="pl-PL"/>
        </w:rPr>
        <w:t xml:space="preserve">- </w:t>
      </w:r>
      <w:r w:rsidR="000E650D" w:rsidRPr="000E650D">
        <w:rPr>
          <w:rFonts w:ascii="Arial" w:hAnsi="Arial" w:cs="Arial"/>
          <w:lang w:eastAsia="pl-PL"/>
        </w:rPr>
        <w:t xml:space="preserve">za zwłokę w usunięciu wad stwierdzonych przy odbiorze lub w okresie gwarancji jakości i rękojmi za wady w wysokości 0.5 % </w:t>
      </w:r>
      <w:r w:rsidRPr="000E650D">
        <w:rPr>
          <w:rFonts w:ascii="Arial" w:hAnsi="Arial" w:cs="Arial"/>
          <w:lang w:eastAsia="pl-PL"/>
        </w:rPr>
        <w:t xml:space="preserve">całkowitego </w:t>
      </w:r>
      <w:r w:rsidR="000E650D" w:rsidRPr="000E650D">
        <w:rPr>
          <w:rFonts w:ascii="Arial" w:hAnsi="Arial" w:cs="Arial"/>
          <w:lang w:eastAsia="pl-PL"/>
        </w:rPr>
        <w:t>wynagrodzenia umownego netto określonego w § 7 ust. 1 umowy, za każdy dzień zwłoki, licząc od upływu terminu wyznaczonego na ich usunięcie.</w:t>
      </w:r>
    </w:p>
    <w:p w14:paraId="2D6C6081"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b) </w:t>
      </w:r>
      <w:r w:rsidRPr="000E650D">
        <w:rPr>
          <w:rFonts w:ascii="Arial" w:eastAsia="Times New Roman" w:hAnsi="Arial" w:cs="Arial"/>
          <w:sz w:val="24"/>
          <w:szCs w:val="24"/>
          <w:lang w:eastAsia="pl-PL"/>
        </w:rPr>
        <w:tab/>
        <w:t>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 zapłaci karę umowną z tytułu odst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pienia od umowy z przyczyn zale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nych od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w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 xml:space="preserve">ci 10% </w:t>
      </w:r>
      <w:r w:rsidR="00473273" w:rsidRPr="000E650D">
        <w:rPr>
          <w:rFonts w:ascii="Arial" w:eastAsia="Times New Roman" w:hAnsi="Arial" w:cs="Arial"/>
          <w:sz w:val="24"/>
          <w:szCs w:val="24"/>
          <w:lang w:eastAsia="pl-PL"/>
        </w:rPr>
        <w:t>całkowitego wynagrodzenia umownego</w:t>
      </w:r>
      <w:r w:rsidRPr="000E650D">
        <w:rPr>
          <w:rFonts w:ascii="Arial" w:eastAsia="Times New Roman" w:hAnsi="Arial" w:cs="Arial"/>
          <w:sz w:val="24"/>
          <w:szCs w:val="24"/>
          <w:lang w:eastAsia="pl-PL"/>
        </w:rPr>
        <w:t xml:space="preserve"> netto, określone</w:t>
      </w:r>
      <w:r w:rsidR="00473273"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7 ust. 1.</w:t>
      </w:r>
    </w:p>
    <w:p w14:paraId="31BF0B0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Stronom przysługuje prawo do dochodzenia odszkodowania przewy</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szaj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kar</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umown</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do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rzeczywi</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cie poniesionej szkody, na zasadach  ogólnych określonych w Kodeksie Cywilnym.</w:t>
      </w:r>
    </w:p>
    <w:p w14:paraId="09170767"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Wykonawca wyra</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a zgod</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na potr</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cenie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ustalonych w ust. 1 z zapłaty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nego wynagrodzenia za wykonanie przedmiotu umowy.</w:t>
      </w:r>
    </w:p>
    <w:p w14:paraId="5383B78F" w14:textId="77777777" w:rsidR="001D2221" w:rsidRPr="000E650D" w:rsidRDefault="000E650D" w:rsidP="00EE4596">
      <w:pPr>
        <w:pStyle w:val="Akapitzlist"/>
        <w:numPr>
          <w:ilvl w:val="0"/>
          <w:numId w:val="25"/>
        </w:numPr>
        <w:spacing w:line="276" w:lineRule="auto"/>
        <w:ind w:left="426" w:hanging="426"/>
        <w:jc w:val="both"/>
        <w:rPr>
          <w:rFonts w:ascii="Arial" w:hAnsi="Arial" w:cs="Arial"/>
        </w:rPr>
      </w:pPr>
      <w:r w:rsidRPr="000E650D">
        <w:rPr>
          <w:rFonts w:ascii="Arial" w:hAnsi="Arial" w:cs="Arial"/>
          <w:lang w:eastAsia="pl-PL"/>
        </w:rPr>
        <w:t xml:space="preserve">Kara umowna będzie potrącona z wynagrodzenia należnego Wykonawcy. W przypadku braku możliwości potrącenia kar z wynagrodzenia – termin zapłaty </w:t>
      </w:r>
      <w:r w:rsidRPr="000E650D">
        <w:rPr>
          <w:rFonts w:ascii="Arial" w:hAnsi="Arial" w:cs="Arial"/>
          <w:lang w:eastAsia="pl-PL"/>
        </w:rPr>
        <w:lastRenderedPageBreak/>
        <w:t>przez Wykonawcę z tytułu kar umownych ustala się na 14 dni od daty przekazania Wykonawcy noty księgowej.</w:t>
      </w:r>
    </w:p>
    <w:p w14:paraId="7F25CB2D" w14:textId="77777777" w:rsidR="001D2221" w:rsidRDefault="000E650D" w:rsidP="00EE4596">
      <w:pPr>
        <w:pStyle w:val="Standard"/>
        <w:numPr>
          <w:ilvl w:val="0"/>
          <w:numId w:val="25"/>
        </w:numPr>
        <w:spacing w:after="0"/>
        <w:ind w:left="434" w:hanging="40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Maksymalna łączna wysokość kar umownych, których mogą dochodzić strony wynosi 20% </w:t>
      </w:r>
      <w:r w:rsidR="00EB2561" w:rsidRPr="000E650D">
        <w:rPr>
          <w:rFonts w:ascii="Arial" w:eastAsia="Times New Roman" w:hAnsi="Arial" w:cs="Arial"/>
          <w:sz w:val="24"/>
          <w:szCs w:val="24"/>
          <w:lang w:eastAsia="pl-PL"/>
        </w:rPr>
        <w:t xml:space="preserve">całkowitego wynagrodzenia </w:t>
      </w:r>
      <w:r w:rsidRPr="000E650D">
        <w:rPr>
          <w:rFonts w:ascii="Arial" w:eastAsia="Times New Roman" w:hAnsi="Arial" w:cs="Arial"/>
          <w:sz w:val="24"/>
          <w:szCs w:val="24"/>
          <w:lang w:eastAsia="pl-PL"/>
        </w:rPr>
        <w:t>netto, określone</w:t>
      </w:r>
      <w:r w:rsidR="00EB2561"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w:t>
      </w:r>
      <w:r w:rsidR="00EB2561" w:rsidRPr="000E650D">
        <w:rPr>
          <w:rFonts w:ascii="Arial" w:eastAsia="Times New Roman" w:hAnsi="Arial" w:cs="Arial"/>
          <w:sz w:val="24"/>
          <w:szCs w:val="24"/>
          <w:lang w:eastAsia="pl-PL"/>
        </w:rPr>
        <w:t>7</w:t>
      </w:r>
      <w:r w:rsidRPr="000E650D">
        <w:rPr>
          <w:rFonts w:ascii="Arial" w:eastAsia="Times New Roman" w:hAnsi="Arial" w:cs="Arial"/>
          <w:sz w:val="24"/>
          <w:szCs w:val="24"/>
          <w:lang w:eastAsia="pl-PL"/>
        </w:rPr>
        <w:t xml:space="preserve"> ust. 1.</w:t>
      </w:r>
    </w:p>
    <w:p w14:paraId="67F08291" w14:textId="77777777" w:rsidR="000E650D" w:rsidRPr="000E650D" w:rsidRDefault="000E650D" w:rsidP="000E650D">
      <w:pPr>
        <w:pStyle w:val="Standard"/>
        <w:spacing w:after="0"/>
        <w:ind w:left="720"/>
        <w:rPr>
          <w:rFonts w:ascii="Arial" w:hAnsi="Arial" w:cs="Arial"/>
          <w:sz w:val="24"/>
          <w:szCs w:val="24"/>
        </w:rPr>
      </w:pPr>
    </w:p>
    <w:p w14:paraId="10CDF36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9</w:t>
      </w:r>
    </w:p>
    <w:p w14:paraId="47FEAFFF" w14:textId="77777777" w:rsidR="001D2221" w:rsidRPr="000E650D" w:rsidRDefault="000E650D" w:rsidP="00EE4596">
      <w:pPr>
        <w:pStyle w:val="Akapitzlist"/>
        <w:numPr>
          <w:ilvl w:val="0"/>
          <w:numId w:val="26"/>
        </w:numPr>
        <w:tabs>
          <w:tab w:val="left" w:pos="852"/>
        </w:tabs>
        <w:spacing w:line="276" w:lineRule="auto"/>
        <w:ind w:left="426" w:hanging="426"/>
        <w:jc w:val="both"/>
        <w:rPr>
          <w:rFonts w:ascii="Arial" w:hAnsi="Arial" w:cs="Arial"/>
        </w:rPr>
      </w:pPr>
      <w:r w:rsidRPr="000E650D">
        <w:rPr>
          <w:rFonts w:ascii="Arial" w:hAnsi="Arial" w:cs="Arial"/>
          <w:lang w:eastAsia="pl-PL"/>
        </w:rPr>
        <w:t xml:space="preserve">Wykonawca nie może przenosić wierzytelności, obowiązków, praw wynikających </w:t>
      </w:r>
      <w:r w:rsidRPr="000E650D">
        <w:rPr>
          <w:rFonts w:ascii="Arial" w:hAnsi="Arial" w:cs="Arial"/>
          <w:lang w:eastAsia="pl-PL"/>
        </w:rPr>
        <w:br/>
        <w:t>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r w:rsidRPr="000E650D">
        <w:rPr>
          <w:rFonts w:ascii="Arial" w:hAnsi="Arial" w:cs="Arial"/>
          <w:b/>
          <w:bCs/>
          <w:lang w:eastAsia="pl-PL"/>
        </w:rPr>
        <w:t>.</w:t>
      </w:r>
    </w:p>
    <w:p w14:paraId="10B2A8B9"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30FF87F1"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10</w:t>
      </w:r>
    </w:p>
    <w:p w14:paraId="560EEE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Zamawiający zastrzega sobie prawo do odstąpienia od umowy w razie:</w:t>
      </w:r>
    </w:p>
    <w:p w14:paraId="15CDAB2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2CBF22"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gdy Wykonawca nie przystąpił do realizacji umowy lub zaniechał realizacji obowiązków wynikających z umowy, po pisemnym wezwaniu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65AD3066"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niewykonania lub nienależytego wykonania przez wykonawcę obowiązków określonych w umowie lub naruszenia przez Wykonawcę warunków niniejszej umowy, bądź nieprzestrzegania przez Wykonawcę obowiązków wynikających z niniejszej umowy, po pisemnym zawiadomieniu Wykonawcy o dostrzeżeniu naruszeniu wraz z wezwaniem do jego usunięcia; prawo odstąpienia od umowy w tym przypadku przysługuje Zamawiającemu, jeżeli pomimo upływu terminu zawartego w wezwaniu Wykonawca nadal dopuszcza się ww. naruszeń obowiązków umownych.</w:t>
      </w:r>
    </w:p>
    <w:p w14:paraId="4026A9F9"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Odstąpienie od umowy w przypadku określonym w ust. 1 pkt 2) może nastąpić w ciągu 14 dni  od bezskutecznego upływu terminu wyznaczonego do przystąpienia do realizacji obowiązków umownych, natomiast w przypadku określonym w ust. 1 pkt 3) w terminie 30 dni od dnia stwierdzenia, po upływie terminu wyznaczonego do usunięcia naruszenia, kolejnego, choćby jednokrotnego naruszenia obowiązków określonych w umowie.</w:t>
      </w:r>
    </w:p>
    <w:p w14:paraId="26538508" w14:textId="77777777" w:rsidR="001D2221" w:rsidRPr="000E650D" w:rsidRDefault="00EB2561"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lastRenderedPageBreak/>
        <w:t xml:space="preserve">3. </w:t>
      </w:r>
      <w:r w:rsidRPr="000E650D">
        <w:rPr>
          <w:rFonts w:ascii="Arial" w:eastAsia="Times New Roman" w:hAnsi="Arial" w:cs="Arial"/>
          <w:sz w:val="24"/>
          <w:szCs w:val="24"/>
          <w:lang w:eastAsia="pl-PL"/>
        </w:rPr>
        <w:tab/>
        <w:t>Ponad</w:t>
      </w:r>
      <w:r w:rsidR="000E650D" w:rsidRPr="000E650D">
        <w:rPr>
          <w:rFonts w:ascii="Arial" w:eastAsia="Times New Roman" w:hAnsi="Arial" w:cs="Arial"/>
          <w:sz w:val="24"/>
          <w:szCs w:val="24"/>
          <w:lang w:eastAsia="pl-PL"/>
        </w:rPr>
        <w:t>to Zamawiający ma prawo odstąpić od umowy w trybie natychmiastowym</w:t>
      </w:r>
      <w:r w:rsidR="00CC4D7F">
        <w:rPr>
          <w:rFonts w:ascii="Arial" w:eastAsia="Times New Roman" w:hAnsi="Arial" w:cs="Arial"/>
          <w:sz w:val="24"/>
          <w:szCs w:val="24"/>
          <w:lang w:eastAsia="pl-PL"/>
        </w:rPr>
        <w:t>, w terminie 14 dni od powzięcia informacji,</w:t>
      </w:r>
      <w:r w:rsidR="000E650D" w:rsidRPr="000E650D">
        <w:rPr>
          <w:rFonts w:ascii="Arial" w:eastAsia="Times New Roman" w:hAnsi="Arial" w:cs="Arial"/>
          <w:sz w:val="24"/>
          <w:szCs w:val="24"/>
          <w:lang w:eastAsia="pl-PL"/>
        </w:rPr>
        <w:t xml:space="preserve"> w przypadku gdy:</w:t>
      </w:r>
    </w:p>
    <w:p w14:paraId="6D2359FF"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 Wykonawca znajduje się w stanie zagrażającym niewypłacalnością lub przechodzi w stan likwidacji w celach innych niż przekształcenie przedsiębiorstwa lub połączenia się z innym przedsiębiorstwem,</w:t>
      </w:r>
    </w:p>
    <w:p w14:paraId="00408087"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2) gdy zostanie wydany nakaz zajęcia majątku Wykonawcy lub gdy zostanie wszczęte postępowanie egzekucyjne w stopniu uniemożliwiającym realizację Umowy,</w:t>
      </w:r>
    </w:p>
    <w:p w14:paraId="458F7C4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3)</w:t>
      </w:r>
      <w:r w:rsidRPr="000E650D">
        <w:rPr>
          <w:rFonts w:ascii="Arial" w:eastAsia="Times New Roman" w:hAnsi="Arial" w:cs="Arial"/>
          <w:sz w:val="24"/>
          <w:szCs w:val="24"/>
          <w:lang w:eastAsia="pl-PL"/>
        </w:rPr>
        <w:tab/>
        <w:t>w przypadku rażącego naruszania przez Wykonawcę postanowień umowy.</w:t>
      </w:r>
    </w:p>
    <w:p w14:paraId="2CA09E32" w14:textId="77777777" w:rsidR="001D2221" w:rsidRDefault="000E650D" w:rsidP="00EE4596">
      <w:pPr>
        <w:pStyle w:val="Standard"/>
        <w:spacing w:after="0"/>
        <w:ind w:left="426" w:hanging="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4. </w:t>
      </w:r>
      <w:r w:rsidRPr="000E650D">
        <w:rPr>
          <w:rFonts w:ascii="Arial" w:eastAsia="Times New Roman" w:hAnsi="Arial" w:cs="Arial"/>
          <w:sz w:val="24"/>
          <w:szCs w:val="24"/>
          <w:lang w:eastAsia="pl-PL"/>
        </w:rPr>
        <w:tab/>
        <w:t>Odstąpienie od umowy i rozwiązanie umowy powinno nastąpić w formie pisemnej pod rygorem nieważności takiego oświadczenia i powinno zawierać uzasadnienie.</w:t>
      </w:r>
    </w:p>
    <w:p w14:paraId="5586560E" w14:textId="77777777" w:rsidR="006313F7" w:rsidRDefault="006313F7" w:rsidP="006313F7">
      <w:pPr>
        <w:pStyle w:val="Standard"/>
        <w:jc w:val="center"/>
        <w:rPr>
          <w:rFonts w:ascii="Arial" w:hAnsi="Arial" w:cs="Arial"/>
          <w:b/>
          <w:bCs/>
        </w:rPr>
      </w:pPr>
    </w:p>
    <w:p w14:paraId="1363E0C6" w14:textId="1DA0296F" w:rsidR="006313F7" w:rsidRPr="006313F7" w:rsidRDefault="006313F7" w:rsidP="006313F7">
      <w:pPr>
        <w:pStyle w:val="Standard"/>
        <w:jc w:val="center"/>
        <w:rPr>
          <w:rFonts w:ascii="Arial" w:hAnsi="Arial" w:cs="Arial"/>
          <w:b/>
          <w:bCs/>
          <w:sz w:val="24"/>
          <w:szCs w:val="24"/>
        </w:rPr>
      </w:pPr>
      <w:r w:rsidRPr="006313F7">
        <w:rPr>
          <w:rFonts w:ascii="Arial" w:hAnsi="Arial" w:cs="Arial"/>
          <w:b/>
          <w:bCs/>
          <w:sz w:val="24"/>
          <w:szCs w:val="24"/>
        </w:rPr>
        <w:t>§ 11</w:t>
      </w:r>
    </w:p>
    <w:p w14:paraId="79B2B596" w14:textId="77777777" w:rsidR="006313F7" w:rsidRPr="006313F7" w:rsidRDefault="006313F7" w:rsidP="006313F7">
      <w:pPr>
        <w:pStyle w:val="Akapitzlist"/>
        <w:numPr>
          <w:ilvl w:val="0"/>
          <w:numId w:val="65"/>
        </w:numPr>
        <w:suppressAutoHyphens w:val="0"/>
        <w:autoSpaceDN/>
        <w:spacing w:line="276" w:lineRule="auto"/>
        <w:ind w:left="426"/>
        <w:contextualSpacing/>
        <w:jc w:val="both"/>
        <w:textAlignment w:val="auto"/>
        <w:rPr>
          <w:rFonts w:ascii="Arial" w:hAnsi="Arial" w:cs="Arial"/>
          <w:lang w:eastAsia="pl-PL"/>
        </w:rPr>
      </w:pPr>
      <w:r w:rsidRPr="006313F7">
        <w:rPr>
          <w:rFonts w:ascii="Arial" w:hAnsi="Arial" w:cs="Arial"/>
          <w:lang w:eastAsia="pl-PL"/>
        </w:rPr>
        <w:t>Wynagrodzenie wykonawcy podlega waloryzacji w przypadku wzrostu kosztów realizacji umowy, wynikających ze zmiany wskaźnika inflacji ogłaszanego przez GUS.</w:t>
      </w:r>
    </w:p>
    <w:p w14:paraId="57ED3B65" w14:textId="77777777" w:rsidR="006313F7" w:rsidRPr="006313F7" w:rsidRDefault="006313F7" w:rsidP="006313F7">
      <w:pPr>
        <w:pStyle w:val="Akapitzlist"/>
        <w:numPr>
          <w:ilvl w:val="0"/>
          <w:numId w:val="65"/>
        </w:numPr>
        <w:suppressAutoHyphens w:val="0"/>
        <w:autoSpaceDN/>
        <w:spacing w:line="276" w:lineRule="auto"/>
        <w:ind w:left="426"/>
        <w:contextualSpacing/>
        <w:jc w:val="both"/>
        <w:textAlignment w:val="auto"/>
        <w:rPr>
          <w:rFonts w:ascii="Arial" w:hAnsi="Arial" w:cs="Arial"/>
          <w:lang w:eastAsia="pl-PL"/>
        </w:rPr>
      </w:pPr>
      <w:r w:rsidRPr="006313F7">
        <w:rPr>
          <w:rFonts w:ascii="Arial" w:hAnsi="Arial" w:cs="Arial"/>
          <w:lang w:eastAsia="pl-PL"/>
        </w:rPr>
        <w:t>Podstawą waloryzacji będzie średnioroczny wskaźnik wzrostu cen towarów i usług konsumpcyjnych ogłaszany przez Główny Urząd Statystyczny za ostatni pełny rok kalendarzowy poprzedzający złożenie wniosku o waloryzację.</w:t>
      </w:r>
    </w:p>
    <w:p w14:paraId="430C6DEE" w14:textId="77777777" w:rsidR="006313F7" w:rsidRPr="006313F7" w:rsidRDefault="006313F7" w:rsidP="006313F7">
      <w:pPr>
        <w:pStyle w:val="Akapitzlist"/>
        <w:numPr>
          <w:ilvl w:val="0"/>
          <w:numId w:val="65"/>
        </w:numPr>
        <w:suppressAutoHyphens w:val="0"/>
        <w:autoSpaceDN/>
        <w:spacing w:line="276" w:lineRule="auto"/>
        <w:ind w:left="426"/>
        <w:contextualSpacing/>
        <w:jc w:val="both"/>
        <w:textAlignment w:val="auto"/>
        <w:rPr>
          <w:rFonts w:ascii="Arial" w:hAnsi="Arial" w:cs="Arial"/>
          <w:lang w:eastAsia="pl-PL"/>
        </w:rPr>
      </w:pPr>
      <w:r w:rsidRPr="006313F7">
        <w:rPr>
          <w:rFonts w:ascii="Arial" w:hAnsi="Arial" w:cs="Arial"/>
          <w:lang w:eastAsia="pl-PL"/>
        </w:rPr>
        <w:t>Wykonawca może złożyć wniosek o waloryzację raz na 12 miesięcy, począwszy od dnia zawarcia umowy, jeżeli zmiana wskaźnika inflacji przekroczy 5% w stosunku do pierwotnie ustalonej ceny.</w:t>
      </w:r>
    </w:p>
    <w:p w14:paraId="4EE20DF0" w14:textId="77777777" w:rsidR="006313F7" w:rsidRPr="006313F7" w:rsidRDefault="006313F7" w:rsidP="006313F7">
      <w:pPr>
        <w:pStyle w:val="Akapitzlist"/>
        <w:numPr>
          <w:ilvl w:val="0"/>
          <w:numId w:val="65"/>
        </w:numPr>
        <w:suppressAutoHyphens w:val="0"/>
        <w:autoSpaceDN/>
        <w:spacing w:line="276" w:lineRule="auto"/>
        <w:ind w:left="426"/>
        <w:contextualSpacing/>
        <w:jc w:val="both"/>
        <w:textAlignment w:val="auto"/>
        <w:rPr>
          <w:rFonts w:ascii="Arial" w:hAnsi="Arial" w:cs="Arial"/>
          <w:lang w:eastAsia="pl-PL"/>
        </w:rPr>
      </w:pPr>
      <w:r w:rsidRPr="006313F7">
        <w:rPr>
          <w:rFonts w:ascii="Arial" w:hAnsi="Arial" w:cs="Arial"/>
          <w:lang w:eastAsia="pl-PL"/>
        </w:rPr>
        <w:t>Maksymalna wartość waloryzacji nie może przekroczyć 10% wartości umowy.</w:t>
      </w:r>
    </w:p>
    <w:p w14:paraId="513D9F28" w14:textId="34431FD3" w:rsidR="006313F7" w:rsidRPr="006313F7" w:rsidRDefault="006313F7" w:rsidP="006313F7">
      <w:pPr>
        <w:pStyle w:val="Akapitzlist"/>
        <w:numPr>
          <w:ilvl w:val="0"/>
          <w:numId w:val="65"/>
        </w:numPr>
        <w:suppressAutoHyphens w:val="0"/>
        <w:autoSpaceDN/>
        <w:spacing w:line="276" w:lineRule="auto"/>
        <w:ind w:left="426"/>
        <w:contextualSpacing/>
        <w:jc w:val="both"/>
        <w:textAlignment w:val="auto"/>
        <w:rPr>
          <w:rFonts w:ascii="Arial" w:hAnsi="Arial" w:cs="Arial"/>
          <w:lang w:eastAsia="pl-PL"/>
        </w:rPr>
      </w:pPr>
      <w:r w:rsidRPr="006313F7">
        <w:rPr>
          <w:rFonts w:ascii="Arial" w:hAnsi="Arial" w:cs="Arial"/>
          <w:lang w:eastAsia="pl-PL"/>
        </w:rPr>
        <w:t>Wniosek o waloryzację musi zawierać szczegółowe uzasadnienie oraz dokumentację potwierdzającą wzrost kosztów realizacji zamówienia.</w:t>
      </w:r>
    </w:p>
    <w:p w14:paraId="492781D8" w14:textId="440F9BBF" w:rsidR="006313F7" w:rsidRPr="000E650D" w:rsidRDefault="006313F7" w:rsidP="006313F7">
      <w:pPr>
        <w:pStyle w:val="Standard"/>
        <w:spacing w:after="0"/>
        <w:ind w:left="426" w:hanging="426"/>
        <w:jc w:val="both"/>
        <w:rPr>
          <w:rFonts w:ascii="Arial" w:hAnsi="Arial" w:cs="Arial"/>
          <w:sz w:val="24"/>
          <w:szCs w:val="24"/>
        </w:rPr>
      </w:pPr>
      <w:r w:rsidRPr="006313F7">
        <w:rPr>
          <w:rFonts w:ascii="Arial" w:hAnsi="Arial" w:cs="Arial"/>
          <w:sz w:val="24"/>
          <w:szCs w:val="24"/>
          <w:lang w:eastAsia="pl-PL"/>
        </w:rPr>
        <w:t>Waloryzacja podlega zatwierdzeniu przez Zamawiającego, który może żądać dodatkowych wyjaśnień oraz przedstawienia szczegółowej kalkulacji kosztów</w:t>
      </w:r>
      <w:r>
        <w:rPr>
          <w:rFonts w:ascii="Arial" w:hAnsi="Arial" w:cs="Arial"/>
          <w:lang w:eastAsia="pl-PL"/>
        </w:rPr>
        <w:t>.</w:t>
      </w:r>
    </w:p>
    <w:p w14:paraId="28E1AE92" w14:textId="77777777" w:rsidR="001D2221" w:rsidRPr="000E650D" w:rsidRDefault="001D2221" w:rsidP="000E650D">
      <w:pPr>
        <w:pStyle w:val="Standard"/>
        <w:spacing w:after="0"/>
        <w:jc w:val="both"/>
        <w:rPr>
          <w:rFonts w:ascii="Arial" w:eastAsia="Times New Roman" w:hAnsi="Arial" w:cs="Arial"/>
          <w:sz w:val="24"/>
          <w:szCs w:val="24"/>
          <w:lang w:eastAsia="pl-PL"/>
        </w:rPr>
      </w:pPr>
    </w:p>
    <w:p w14:paraId="74F2D8AC" w14:textId="1408B1D2"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w:t>
      </w:r>
      <w:r w:rsidR="006313F7">
        <w:rPr>
          <w:rFonts w:ascii="Arial" w:eastAsia="Times New Roman" w:hAnsi="Arial" w:cs="Arial"/>
          <w:b/>
          <w:sz w:val="24"/>
          <w:szCs w:val="24"/>
          <w:lang w:eastAsia="pl-PL"/>
        </w:rPr>
        <w:t>2</w:t>
      </w:r>
    </w:p>
    <w:p w14:paraId="236F432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Wykonawca może powierzyć podwykonawcom wykonanie części umowy.</w:t>
      </w:r>
    </w:p>
    <w:p w14:paraId="7E712FEC"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5748665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Za zobowiązania umowne wobec Zamawiającego, w szczególności za udzielenie gwarancji na dostarczane przez Podwykonawcę urządzenia, odpowiada Wykonawca.</w:t>
      </w:r>
    </w:p>
    <w:p w14:paraId="0F8C2B3F" w14:textId="77777777" w:rsidR="001D2221"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 xml:space="preserve">Wykonanie części/zakresu przedmiotu umowy w podwykonawstwie nie zwalnia Wykonawcy od odpowiedzialności i zobowiązań wynikających z warunków </w:t>
      </w:r>
      <w:r w:rsidRPr="000E650D">
        <w:rPr>
          <w:rFonts w:ascii="Arial" w:hAnsi="Arial" w:cs="Arial"/>
          <w:lang w:eastAsia="pl-PL"/>
        </w:rPr>
        <w:lastRenderedPageBreak/>
        <w:t>umowy. Wykonawca będzie odpowiedzialny za działania, uchybienia i zaniedbania podwykonawcy jak za własne działanie lub zaniechanie.</w:t>
      </w:r>
    </w:p>
    <w:p w14:paraId="0F63D679" w14:textId="77777777" w:rsidR="000E650D" w:rsidRPr="000E650D" w:rsidRDefault="000E650D" w:rsidP="000E650D">
      <w:pPr>
        <w:pStyle w:val="Akapitzlist"/>
        <w:spacing w:line="276" w:lineRule="auto"/>
        <w:ind w:left="426"/>
        <w:rPr>
          <w:rFonts w:ascii="Arial" w:hAnsi="Arial" w:cs="Arial"/>
        </w:rPr>
      </w:pPr>
    </w:p>
    <w:p w14:paraId="0427977C" w14:textId="3F708DD9"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w:t>
      </w:r>
      <w:r w:rsidR="006313F7">
        <w:rPr>
          <w:rFonts w:ascii="Arial" w:eastAsia="Times New Roman" w:hAnsi="Arial" w:cs="Arial"/>
          <w:b/>
          <w:sz w:val="24"/>
          <w:szCs w:val="24"/>
          <w:lang w:eastAsia="pl-PL"/>
        </w:rPr>
        <w:t>3</w:t>
      </w:r>
    </w:p>
    <w:p w14:paraId="7DEB1402" w14:textId="0BF7217D"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W sprawach nieuregulowanych niniejsz</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umow</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maj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zastosowanie przepisy Kodeksu Cywilnego, ustawy Prawo zamówie</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 xml:space="preserve">publicznych, </w:t>
      </w:r>
    </w:p>
    <w:p w14:paraId="50425F03" w14:textId="22CC71E2" w:rsidR="00EE4596" w:rsidRPr="006B0B14" w:rsidRDefault="000E650D" w:rsidP="006B0B14">
      <w:pPr>
        <w:pStyle w:val="Standard"/>
        <w:spacing w:after="0"/>
        <w:ind w:left="426" w:hanging="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Ustala się, iż nie stanowi zmiany umowy: zmiana nr rachunku bankowego Stron oraz zmiana danych teleadresowych. O zmianach każda ze stron niezwłocznie powiadomi</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pisemnie</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drugą</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Stronę.</w:t>
      </w:r>
      <w:r w:rsidR="00F73C7B">
        <w:rPr>
          <w:rFonts w:ascii="Arial" w:eastAsia="Times New Roman" w:hAnsi="Arial" w:cs="Arial"/>
          <w:sz w:val="24"/>
          <w:szCs w:val="24"/>
          <w:lang w:eastAsia="pl-PL"/>
        </w:rPr>
        <w:br/>
      </w:r>
    </w:p>
    <w:p w14:paraId="5E8F7D9A" w14:textId="4E6431CE"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w:t>
      </w:r>
      <w:r w:rsidR="006313F7">
        <w:rPr>
          <w:rFonts w:ascii="Arial" w:eastAsia="Times New Roman" w:hAnsi="Arial" w:cs="Arial"/>
          <w:b/>
          <w:sz w:val="24"/>
          <w:szCs w:val="24"/>
          <w:lang w:eastAsia="pl-PL"/>
        </w:rPr>
        <w:t>4</w:t>
      </w:r>
    </w:p>
    <w:p w14:paraId="41D276A1"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razie, gdyby którekolwiek z postanowień niniejszej umowy było lub miało stać się nieważne, ważność całej umowy pozostaje przez to w pozostałej części nienaruszona.</w:t>
      </w:r>
    </w:p>
    <w:p w14:paraId="421DD7BA"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DE9E13A"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60721BB3" w14:textId="0DC251E8"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w:t>
      </w:r>
      <w:r w:rsidR="006313F7">
        <w:rPr>
          <w:rFonts w:ascii="Arial" w:eastAsia="Times New Roman" w:hAnsi="Arial" w:cs="Arial"/>
          <w:b/>
          <w:sz w:val="24"/>
          <w:szCs w:val="24"/>
          <w:lang w:eastAsia="pl-PL"/>
        </w:rPr>
        <w:t>5</w:t>
      </w:r>
    </w:p>
    <w:p w14:paraId="149D939F" w14:textId="77777777" w:rsidR="001D2221" w:rsidRPr="000E650D" w:rsidRDefault="000E650D" w:rsidP="00EE4596">
      <w:pPr>
        <w:pStyle w:val="Akapitzlist"/>
        <w:numPr>
          <w:ilvl w:val="0"/>
          <w:numId w:val="30"/>
        </w:numPr>
        <w:spacing w:line="276" w:lineRule="auto"/>
        <w:ind w:left="426" w:hanging="426"/>
        <w:jc w:val="both"/>
        <w:rPr>
          <w:rFonts w:ascii="Arial" w:hAnsi="Arial" w:cs="Arial"/>
        </w:rPr>
      </w:pPr>
      <w:r w:rsidRPr="000E650D">
        <w:rPr>
          <w:rFonts w:ascii="Arial" w:hAnsi="Arial" w:cs="Arial"/>
        </w:rPr>
        <w:t>Zamawiający zastrzega sobie prawo zmiany postanowień umowy w przypadku:</w:t>
      </w:r>
    </w:p>
    <w:p w14:paraId="7C34FC52" w14:textId="7759F05B"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aktualizacji rozwiązań ze względu na postęp techniczny lub technologiczny (np. wycofanie z obrotu urządzeń lub podzespołów), zmiana nie może spowodować podwyższenia ceny oraz obniżenia parametrów technicznych, jakościowych i innych wynikających z</w:t>
      </w:r>
      <w:r w:rsidR="006B0B14">
        <w:rPr>
          <w:rFonts w:ascii="Arial" w:hAnsi="Arial" w:cs="Arial"/>
        </w:rPr>
        <w:t xml:space="preserve"> </w:t>
      </w:r>
      <w:r w:rsidRPr="000E650D">
        <w:rPr>
          <w:rFonts w:ascii="Arial" w:hAnsi="Arial" w:cs="Arial"/>
        </w:rPr>
        <w:t>oferty (opisu przedmiotu zamówienia/opisu oferowanego towaru), na podstawie której był dokonany wybór Wykonawcy;</w:t>
      </w:r>
    </w:p>
    <w:p w14:paraId="17C0D386"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wycofania z produkcji jakiegokolwiek elementu Przedmiotu Umowy; w takim przypadku Wykonawca będzie zobowiązany do zastąpienia go innym elementem Przedmiotu Umowy, jednak o nie gorszych i nie mniej nowoczesnych parametrach technicznych,</w:t>
      </w:r>
    </w:p>
    <w:p w14:paraId="5B7F675D"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na rynku pojawiło się nowe rozwiązanie technologiczne w zakresie Przedmiotu Umowy bez względu na fakt, iż dotychczasowe nie zostało wycofane z produkcji; w takim przypadku Wykonawca może zaproponować zastąpienie dotychczasowego rozwiązania innym, nowym rozwiązaniem, o nie gorszych funkcjach i parametrach technicznych, a Zamawiający może taką propozycję przyjąć;</w:t>
      </w:r>
    </w:p>
    <w:p w14:paraId="41AD30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z przyczyn, za które Zamawiający nie ponosi odpowiedzialności, a których nie mógł wcześniej przewidzieć, zaistniała konieczność zmiany terminu wykonania Umowy; w takim przypadku Wykonawca zobowiązuje się wykonać Umowę w innym, wskazanym przez Zamawiającego terminie;</w:t>
      </w:r>
    </w:p>
    <w:p w14:paraId="2C3056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lastRenderedPageBreak/>
        <w:t>w przypadku wycofania z produkcji/sprzedaży jakiegokolwiek modelu/typu Sprzętu lub Oprogramowania wskazanego w ofercie Wykonawcy, Wykonawca dostarczy obecnie produkowany/sprzedawany model/typ Sprzętu lub Oprogramowania o parametrach nie gorszych od wskazanych w ofercie Wykonawcy w ramach wynagrodzenia brutto, o którym mowa w § 7 ust. 1 Umowy. W takim przypadku Wykonawca zobowiązany jest do poinformowania Zamawiającego oraz przedstawienia oświadczenia producenta/dystrybutora potwierdzającego fakt wycofania modelu/typu Sprzętu lub Oprogramowania wskazanego w ofercie Wykonawcy wraz z konfiguracją Sprzętu/Oprogramowania obecnie produkowanego celem akceptacji przez Zamawiającego,</w:t>
      </w:r>
    </w:p>
    <w:p w14:paraId="5579124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 xml:space="preserve">w przypadku ujawnienia się powszechnie występujących wad oferowanego Oprogramowania lub Sprzętu, Zamawiający dopuszcza zmianę polegającą na zastąpieniu w ramach wynagrodzenia brutto, o którym mowa w § </w:t>
      </w:r>
      <w:r w:rsidR="00EB2561" w:rsidRPr="000E650D">
        <w:rPr>
          <w:rFonts w:ascii="Arial" w:hAnsi="Arial" w:cs="Arial"/>
          <w:lang w:eastAsia="pl-PL"/>
        </w:rPr>
        <w:t>7</w:t>
      </w:r>
      <w:r w:rsidRPr="000E650D">
        <w:rPr>
          <w:rFonts w:ascii="Arial" w:hAnsi="Arial" w:cs="Arial"/>
          <w:lang w:eastAsia="pl-PL"/>
        </w:rPr>
        <w:t xml:space="preserve"> ust. 1 Umowy danego produktu produktem zastępczym, spełniającym wymagania określone w SWZ. W takim przypadku Wykonawca zobowiązany jest do przedstawienia oświadczenia producenta/dystrybutora potwierdzającego fakt spełniania przez produkt zastępczy wymagań określonych w SWZ.</w:t>
      </w:r>
    </w:p>
    <w:p w14:paraId="20BFA7F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gdy nastąpi zmiana powszechnie obowiązujących przepisów prawa w zakresie mającym wpływ na realizację umowy, w tym zmiana stawki podatku od towarów i usług na asortyment stanowiący przedmiot umowy;</w:t>
      </w:r>
    </w:p>
    <w:p w14:paraId="739C0EC3"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 razie zmiany terminu wykonania umowy z powodu:</w:t>
      </w:r>
    </w:p>
    <w:p w14:paraId="44EF5317"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wystąpienia uzasadnionych dodatkowych okoliczności, niemożliwych do przewidzenia przed zawarciem umowy,</w:t>
      </w:r>
    </w:p>
    <w:p w14:paraId="2C5363C3"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1626F17B"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działania osób trzecich uniemożliwiających wykonanie zamówienia, które to działania nie są konsekwencją winy którejkolwiek ze stron.</w:t>
      </w:r>
    </w:p>
    <w:p w14:paraId="6F0AB3A7"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Inicjatorem zmian może być Zamawiający lub Wykonawca poprzez pisemne wystąpienie w okresie obowiązywania umowy zawierające opis proponowanych zmian i ich uzasadnienie.</w:t>
      </w:r>
    </w:p>
    <w:p w14:paraId="089B01CF"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Zmiany umowy mogą nastąpić wyłącznie w formie pisemnego aneksu pod rygorem nieważności za zgodą obu stron. Zmiany umowy nie mogą naruszać postanowień zawartych w art. 454 - 455 ustawy.</w:t>
      </w:r>
    </w:p>
    <w:p w14:paraId="3DA12AA8"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Strona występująca o zmianę postanowień umowy zobowiązana jest do udokumentowania zaistnienia okoliczności, o których mowa w §14 ust. 1.</w:t>
      </w:r>
    </w:p>
    <w:p w14:paraId="6AEE3B4E"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Wniosek o zmianę postanowień umowy musi być wyrażony na piśmie.</w:t>
      </w:r>
    </w:p>
    <w:p w14:paraId="50661C17"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785088D3" w14:textId="3BAF9E49"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lastRenderedPageBreak/>
        <w:t>§ 1</w:t>
      </w:r>
      <w:r w:rsidR="006313F7">
        <w:rPr>
          <w:rFonts w:ascii="Arial" w:eastAsia="Times New Roman" w:hAnsi="Arial" w:cs="Arial"/>
          <w:b/>
          <w:sz w:val="24"/>
          <w:szCs w:val="24"/>
          <w:lang w:eastAsia="pl-PL"/>
        </w:rPr>
        <w:t>6</w:t>
      </w:r>
    </w:p>
    <w:p w14:paraId="449E0B20"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Wszelkie zmiany umowy wymagają formy pisemnej pod rygorem ich nieważności.</w:t>
      </w:r>
    </w:p>
    <w:p w14:paraId="7E1DA9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poinformują się wzajemnie o zmianie adresu lub siedziby. W przeciwnym razie pisma dostarczane pod adres wskazany w niniejszej umowie uważane będą za doręczone.</w:t>
      </w:r>
    </w:p>
    <w:p w14:paraId="530A3197"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uzgadniają, że osobami uprawnionymi do uzgodnień i koordynacji związanych z wykonywaniem niniejszej umowy są:</w:t>
      </w:r>
    </w:p>
    <w:p w14:paraId="491D5196" w14:textId="77777777" w:rsidR="001D2221" w:rsidRPr="000E650D" w:rsidRDefault="000E650D" w:rsidP="00AA2177">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Ze strony Zamawiającego:</w:t>
      </w:r>
    </w:p>
    <w:p w14:paraId="73D8328C" w14:textId="6E66C91F" w:rsidR="00546D66" w:rsidRDefault="000E650D" w:rsidP="00546D66">
      <w:pPr>
        <w:pStyle w:val="Standard"/>
        <w:numPr>
          <w:ilvl w:val="0"/>
          <w:numId w:val="63"/>
        </w:numPr>
        <w:spacing w:after="0"/>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Imię i nazwisko : </w:t>
      </w:r>
      <w:r w:rsidR="00546D66">
        <w:rPr>
          <w:rFonts w:ascii="Arial" w:eastAsia="Times New Roman" w:hAnsi="Arial" w:cs="Arial"/>
          <w:sz w:val="24"/>
          <w:szCs w:val="24"/>
          <w:lang w:eastAsia="pl-PL"/>
        </w:rPr>
        <w:t>Lena Karwaszewska</w:t>
      </w:r>
      <w:r w:rsidRPr="000E650D">
        <w:rPr>
          <w:rFonts w:ascii="Arial" w:eastAsia="Times New Roman" w:hAnsi="Arial" w:cs="Arial"/>
          <w:sz w:val="24"/>
          <w:szCs w:val="24"/>
          <w:lang w:eastAsia="pl-PL"/>
        </w:rPr>
        <w:t xml:space="preserve"> </w:t>
      </w:r>
      <w:r w:rsidR="00546D66">
        <w:rPr>
          <w:rFonts w:ascii="Arial" w:eastAsia="Times New Roman" w:hAnsi="Arial" w:cs="Arial"/>
          <w:sz w:val="24"/>
          <w:szCs w:val="24"/>
          <w:lang w:eastAsia="pl-PL"/>
        </w:rPr>
        <w:t>t</w:t>
      </w:r>
      <w:r w:rsidRPr="000E650D">
        <w:rPr>
          <w:rFonts w:ascii="Arial" w:eastAsia="Times New Roman" w:hAnsi="Arial" w:cs="Arial"/>
          <w:sz w:val="24"/>
          <w:szCs w:val="24"/>
          <w:lang w:eastAsia="pl-PL"/>
        </w:rPr>
        <w:t>el.</w:t>
      </w:r>
      <w:r w:rsidR="00EE4596">
        <w:rPr>
          <w:rFonts w:ascii="Arial" w:eastAsia="Times New Roman" w:hAnsi="Arial" w:cs="Arial"/>
          <w:sz w:val="24"/>
          <w:szCs w:val="24"/>
          <w:lang w:eastAsia="pl-PL"/>
        </w:rPr>
        <w:t xml:space="preserve"> </w:t>
      </w:r>
      <w:r w:rsidR="00546D66">
        <w:rPr>
          <w:rFonts w:ascii="Arial" w:eastAsia="Times New Roman" w:hAnsi="Arial" w:cs="Arial"/>
          <w:sz w:val="24"/>
          <w:szCs w:val="24"/>
          <w:lang w:eastAsia="pl-PL"/>
        </w:rPr>
        <w:t>896213045</w:t>
      </w:r>
    </w:p>
    <w:p w14:paraId="6DC57CBE" w14:textId="166EB234" w:rsidR="008B79F0" w:rsidRPr="008B79F0" w:rsidRDefault="008B79F0" w:rsidP="008B79F0">
      <w:pPr>
        <w:pStyle w:val="Standard"/>
        <w:numPr>
          <w:ilvl w:val="0"/>
          <w:numId w:val="63"/>
        </w:numPr>
        <w:spacing w:after="0"/>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Imię i nazwisko : </w:t>
      </w:r>
      <w:r>
        <w:rPr>
          <w:rFonts w:ascii="Arial" w:eastAsia="Times New Roman" w:hAnsi="Arial" w:cs="Arial"/>
          <w:sz w:val="24"/>
          <w:szCs w:val="24"/>
          <w:lang w:eastAsia="pl-PL"/>
        </w:rPr>
        <w:t>Mariola Mróz</w:t>
      </w:r>
      <w:r w:rsidRPr="000E650D">
        <w:rPr>
          <w:rFonts w:ascii="Arial" w:eastAsia="Times New Roman" w:hAnsi="Arial" w:cs="Arial"/>
          <w:sz w:val="24"/>
          <w:szCs w:val="24"/>
          <w:lang w:eastAsia="pl-PL"/>
        </w:rPr>
        <w:t xml:space="preserve"> </w:t>
      </w:r>
      <w:r>
        <w:rPr>
          <w:rFonts w:ascii="Arial" w:eastAsia="Times New Roman" w:hAnsi="Arial" w:cs="Arial"/>
          <w:sz w:val="24"/>
          <w:szCs w:val="24"/>
          <w:lang w:eastAsia="pl-PL"/>
        </w:rPr>
        <w:t>t</w:t>
      </w:r>
      <w:r w:rsidRPr="000E650D">
        <w:rPr>
          <w:rFonts w:ascii="Arial" w:eastAsia="Times New Roman" w:hAnsi="Arial" w:cs="Arial"/>
          <w:sz w:val="24"/>
          <w:szCs w:val="24"/>
          <w:lang w:eastAsia="pl-PL"/>
        </w:rPr>
        <w:t>el.</w:t>
      </w:r>
      <w:r>
        <w:rPr>
          <w:rFonts w:ascii="Arial" w:eastAsia="Times New Roman" w:hAnsi="Arial" w:cs="Arial"/>
          <w:sz w:val="24"/>
          <w:szCs w:val="24"/>
          <w:lang w:eastAsia="pl-PL"/>
        </w:rPr>
        <w:t xml:space="preserve"> 896213045</w:t>
      </w:r>
    </w:p>
    <w:p w14:paraId="04CFB845" w14:textId="3664F87F" w:rsidR="001D2221" w:rsidRPr="000E650D" w:rsidRDefault="00546D66" w:rsidP="00546D66">
      <w:pPr>
        <w:pStyle w:val="Standard"/>
        <w:numPr>
          <w:ilvl w:val="0"/>
          <w:numId w:val="63"/>
        </w:numPr>
        <w:spacing w:after="0"/>
        <w:jc w:val="both"/>
        <w:rPr>
          <w:rFonts w:ascii="Arial" w:hAnsi="Arial" w:cs="Arial"/>
          <w:sz w:val="24"/>
          <w:szCs w:val="24"/>
        </w:rPr>
      </w:pPr>
      <w:r>
        <w:rPr>
          <w:rFonts w:ascii="Arial" w:eastAsia="Times New Roman" w:hAnsi="Arial" w:cs="Arial"/>
          <w:sz w:val="24"/>
          <w:szCs w:val="24"/>
          <w:lang w:eastAsia="pl-PL"/>
        </w:rPr>
        <w:t>Imię i nazwisko : Łukasz Jędrzejczyk tel. 510054555</w:t>
      </w:r>
      <w:r w:rsidR="000E650D" w:rsidRPr="000E650D">
        <w:rPr>
          <w:rFonts w:ascii="Arial" w:eastAsia="Times New Roman" w:hAnsi="Arial" w:cs="Arial"/>
          <w:sz w:val="24"/>
          <w:szCs w:val="24"/>
          <w:lang w:eastAsia="pl-PL"/>
        </w:rPr>
        <w:t xml:space="preserve"> </w:t>
      </w:r>
    </w:p>
    <w:p w14:paraId="2FDCDB33" w14:textId="0D8BCBD0" w:rsidR="001D2221" w:rsidRPr="00546D66" w:rsidRDefault="000E650D" w:rsidP="00AA2177">
      <w:pPr>
        <w:pStyle w:val="Standard"/>
        <w:spacing w:after="0"/>
        <w:ind w:firstLine="708"/>
        <w:jc w:val="both"/>
        <w:rPr>
          <w:rFonts w:ascii="Arial" w:hAnsi="Arial" w:cs="Arial"/>
          <w:sz w:val="24"/>
          <w:szCs w:val="24"/>
          <w:lang w:val="en-US"/>
        </w:rPr>
      </w:pPr>
      <w:r w:rsidRPr="00546D66">
        <w:rPr>
          <w:rFonts w:ascii="Arial" w:eastAsia="Times New Roman" w:hAnsi="Arial" w:cs="Arial"/>
          <w:sz w:val="24"/>
          <w:szCs w:val="24"/>
          <w:lang w:val="en-US" w:eastAsia="pl-PL"/>
        </w:rPr>
        <w:t xml:space="preserve">e-mail: </w:t>
      </w:r>
      <w:r w:rsidR="00546D66">
        <w:fldChar w:fldCharType="begin"/>
      </w:r>
      <w:r w:rsidR="00546D66" w:rsidRPr="00D4387A">
        <w:rPr>
          <w:lang w:val="en-US"/>
        </w:rPr>
        <w:instrText>HYPERLINK "mailto:l.karwaszewska@jedwabno.pl"</w:instrText>
      </w:r>
      <w:r w:rsidR="00546D66">
        <w:fldChar w:fldCharType="separate"/>
      </w:r>
      <w:r w:rsidR="00546D66" w:rsidRPr="007404AD">
        <w:rPr>
          <w:rStyle w:val="Hipercze"/>
          <w:rFonts w:ascii="Arial" w:eastAsia="Times New Roman" w:hAnsi="Arial" w:cs="Arial"/>
          <w:sz w:val="24"/>
          <w:szCs w:val="24"/>
          <w:lang w:val="en-US" w:eastAsia="pl-PL"/>
        </w:rPr>
        <w:t>l.karwaszewska@jedwabno.pl</w:t>
      </w:r>
      <w:r w:rsidR="00546D66">
        <w:fldChar w:fldCharType="end"/>
      </w:r>
      <w:r w:rsidR="00546D66">
        <w:rPr>
          <w:rFonts w:ascii="Arial" w:eastAsia="Times New Roman" w:hAnsi="Arial" w:cs="Arial"/>
          <w:sz w:val="24"/>
          <w:szCs w:val="24"/>
          <w:lang w:val="en-US" w:eastAsia="pl-PL"/>
        </w:rPr>
        <w:t xml:space="preserve"> </w:t>
      </w:r>
    </w:p>
    <w:p w14:paraId="46D20CD7" w14:textId="77777777" w:rsidR="001D2221" w:rsidRPr="000E650D" w:rsidRDefault="000E650D" w:rsidP="00AA2177">
      <w:pPr>
        <w:pStyle w:val="Standard"/>
        <w:spacing w:after="0"/>
        <w:jc w:val="both"/>
        <w:rPr>
          <w:rFonts w:ascii="Arial" w:hAnsi="Arial" w:cs="Arial"/>
          <w:sz w:val="24"/>
          <w:szCs w:val="24"/>
        </w:rPr>
      </w:pPr>
      <w:r w:rsidRPr="00546D66">
        <w:rPr>
          <w:rFonts w:ascii="Arial" w:eastAsia="Times New Roman" w:hAnsi="Arial" w:cs="Arial"/>
          <w:sz w:val="24"/>
          <w:szCs w:val="24"/>
          <w:lang w:val="en-US" w:eastAsia="pl-PL"/>
        </w:rPr>
        <w:t xml:space="preserve">        </w:t>
      </w:r>
      <w:r w:rsidRPr="000E650D">
        <w:rPr>
          <w:rFonts w:ascii="Arial" w:eastAsia="Times New Roman" w:hAnsi="Arial" w:cs="Arial"/>
          <w:sz w:val="24"/>
          <w:szCs w:val="24"/>
          <w:lang w:eastAsia="pl-PL"/>
        </w:rPr>
        <w:t>Ze strony Wykonawcy:</w:t>
      </w:r>
    </w:p>
    <w:p w14:paraId="034381BB" w14:textId="77777777"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2) Imię i nazwisko :………………………….. Tel…………………</w:t>
      </w:r>
    </w:p>
    <w:p w14:paraId="4FD48C71" w14:textId="77777777" w:rsidR="001D2221" w:rsidRPr="000E650D" w:rsidRDefault="000E650D" w:rsidP="00AA2177">
      <w:pPr>
        <w:pStyle w:val="Standard"/>
        <w:spacing w:after="0"/>
        <w:ind w:left="708"/>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     e-mail:……………………</w:t>
      </w:r>
    </w:p>
    <w:p w14:paraId="281CBD05"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Zmiany osób wskazanych do uzgodnień i koordynacji, adresów korespondencyjnych, telefonów, Strony mogą dokonywać na podstawie powiadomienia.</w:t>
      </w:r>
    </w:p>
    <w:p w14:paraId="718C3D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 sprawach nieuregulowanych niniejszą umową stosuje się przepisy Kodeksu Cywilnego oraz przepisy innych ustaw.</w:t>
      </w:r>
    </w:p>
    <w:p w14:paraId="2C2E00FB"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7. </w:t>
      </w:r>
      <w:r w:rsidRPr="000E650D">
        <w:rPr>
          <w:rFonts w:ascii="Arial" w:eastAsia="Times New Roman" w:hAnsi="Arial" w:cs="Arial"/>
          <w:sz w:val="24"/>
          <w:szCs w:val="24"/>
          <w:lang w:eastAsia="pl-PL"/>
        </w:rPr>
        <w:tab/>
        <w:t>Ewentualne spory powstałe na tle wykonania przedmiotu umowy rozstrzyga</w:t>
      </w:r>
      <w:r w:rsidRPr="000E650D">
        <w:rPr>
          <w:rFonts w:ascii="Arial" w:eastAsia="TimesNewRoman" w:hAnsi="Arial" w:cs="Arial"/>
          <w:sz w:val="24"/>
          <w:szCs w:val="24"/>
          <w:lang w:eastAsia="pl-PL"/>
        </w:rPr>
        <w:t xml:space="preserve">ć </w:t>
      </w:r>
      <w:r w:rsidRPr="000E650D">
        <w:rPr>
          <w:rFonts w:ascii="Arial" w:eastAsia="Times New Roman" w:hAnsi="Arial" w:cs="Arial"/>
          <w:sz w:val="24"/>
          <w:szCs w:val="24"/>
          <w:lang w:eastAsia="pl-PL"/>
        </w:rPr>
        <w:t>b</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dzie S</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 wła</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ciwy dla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w:t>
      </w:r>
    </w:p>
    <w:p w14:paraId="7BE871ED"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8. </w:t>
      </w:r>
      <w:r w:rsidRPr="000E650D">
        <w:rPr>
          <w:rFonts w:ascii="Arial" w:eastAsia="Times New Roman" w:hAnsi="Arial" w:cs="Arial"/>
          <w:sz w:val="24"/>
          <w:szCs w:val="24"/>
          <w:lang w:eastAsia="pl-PL"/>
        </w:rPr>
        <w:tab/>
        <w:t>Umow</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sporz</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dzono w trzech jednakowo brzmi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egzemplarzach, z których jeden otrzymuje Wykonawca, a dwa pozostałe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w:t>
      </w:r>
    </w:p>
    <w:p w14:paraId="1F677BA6"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9. </w:t>
      </w:r>
      <w:r w:rsidRPr="000E650D">
        <w:rPr>
          <w:rFonts w:ascii="Arial" w:eastAsia="Times New Roman" w:hAnsi="Arial" w:cs="Arial"/>
          <w:sz w:val="24"/>
          <w:szCs w:val="24"/>
          <w:lang w:eastAsia="pl-PL"/>
        </w:rPr>
        <w:tab/>
        <w:t>Następujące załączniki do Umowy stanowią jej integralną część:</w:t>
      </w:r>
    </w:p>
    <w:p w14:paraId="5FFF4E2B" w14:textId="77777777" w:rsidR="001D2221" w:rsidRPr="000E650D" w:rsidRDefault="000E650D" w:rsidP="00AA2177">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1) SWZ z załącznikami</w:t>
      </w:r>
    </w:p>
    <w:p w14:paraId="6066B0AB" w14:textId="77777777" w:rsidR="001D2221" w:rsidRPr="000E650D" w:rsidRDefault="000E650D" w:rsidP="00AA2177">
      <w:pPr>
        <w:pStyle w:val="Standard"/>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2) Oferta Wykonawcy</w:t>
      </w:r>
    </w:p>
    <w:p w14:paraId="5E948349" w14:textId="77777777" w:rsidR="000E650D" w:rsidRPr="000E650D" w:rsidRDefault="000E650D" w:rsidP="000E650D">
      <w:pPr>
        <w:pStyle w:val="Standard"/>
        <w:spacing w:after="0"/>
        <w:ind w:left="426"/>
        <w:jc w:val="both"/>
        <w:rPr>
          <w:rFonts w:ascii="Arial" w:eastAsia="Times New Roman" w:hAnsi="Arial" w:cs="Arial"/>
          <w:sz w:val="24"/>
          <w:szCs w:val="24"/>
          <w:lang w:eastAsia="pl-PL"/>
        </w:rPr>
      </w:pPr>
    </w:p>
    <w:p w14:paraId="027D6855" w14:textId="5E6FABAF" w:rsid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w:t>
      </w:r>
      <w:r w:rsidR="006313F7">
        <w:rPr>
          <w:rFonts w:ascii="Arial" w:eastAsia="Times New Roman" w:hAnsi="Arial" w:cs="Arial"/>
          <w:b/>
          <w:sz w:val="24"/>
          <w:szCs w:val="24"/>
          <w:lang w:eastAsia="pl-PL"/>
        </w:rPr>
        <w:t>7</w:t>
      </w:r>
    </w:p>
    <w:p w14:paraId="6FF2BCC0" w14:textId="77777777" w:rsidR="00AA2177" w:rsidRPr="00AA2177" w:rsidRDefault="00AA2177" w:rsidP="00AA2177">
      <w:pPr>
        <w:autoSpaceDE w:val="0"/>
        <w:adjustRightInd w:val="0"/>
        <w:jc w:val="both"/>
        <w:rPr>
          <w:rFonts w:ascii="Arial" w:hAnsi="Arial" w:cs="Arial"/>
          <w:sz w:val="24"/>
          <w:szCs w:val="24"/>
          <w:lang w:val="en-US"/>
        </w:rPr>
      </w:pPr>
      <w:r w:rsidRPr="00AA2177">
        <w:rPr>
          <w:rFonts w:ascii="Arial" w:hAnsi="Arial" w:cs="Arial"/>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A2177">
        <w:rPr>
          <w:rFonts w:ascii="Arial" w:hAnsi="Arial" w:cs="Arial"/>
          <w:sz w:val="24"/>
          <w:szCs w:val="24"/>
          <w:lang w:val="en-US"/>
        </w:rPr>
        <w:t xml:space="preserve">UE L 119 z 04.05.2016, str. 1), </w:t>
      </w:r>
      <w:proofErr w:type="spellStart"/>
      <w:r w:rsidRPr="00AA2177">
        <w:rPr>
          <w:rFonts w:ascii="Arial" w:hAnsi="Arial" w:cs="Arial"/>
          <w:sz w:val="24"/>
          <w:szCs w:val="24"/>
          <w:lang w:val="en-US"/>
        </w:rPr>
        <w:t>dalej</w:t>
      </w:r>
      <w:proofErr w:type="spellEnd"/>
      <w:r w:rsidRPr="00AA2177">
        <w:rPr>
          <w:rFonts w:ascii="Arial" w:hAnsi="Arial" w:cs="Arial"/>
          <w:sz w:val="24"/>
          <w:szCs w:val="24"/>
          <w:lang w:val="en-US"/>
        </w:rPr>
        <w:t xml:space="preserve"> „RODO”, </w:t>
      </w:r>
      <w:proofErr w:type="spellStart"/>
      <w:r w:rsidRPr="00AA2177">
        <w:rPr>
          <w:rFonts w:ascii="Arial" w:hAnsi="Arial" w:cs="Arial"/>
          <w:sz w:val="24"/>
          <w:szCs w:val="24"/>
          <w:lang w:val="en-US"/>
        </w:rPr>
        <w:t>informuje</w:t>
      </w:r>
      <w:proofErr w:type="spellEnd"/>
      <w:r w:rsidRPr="00AA2177">
        <w:rPr>
          <w:rFonts w:ascii="Arial" w:hAnsi="Arial" w:cs="Arial"/>
          <w:sz w:val="24"/>
          <w:szCs w:val="24"/>
          <w:lang w:val="en-US"/>
        </w:rPr>
        <w:t xml:space="preserve">, </w:t>
      </w:r>
      <w:proofErr w:type="spellStart"/>
      <w:r w:rsidRPr="00AA2177">
        <w:rPr>
          <w:rFonts w:ascii="Arial" w:hAnsi="Arial" w:cs="Arial"/>
          <w:sz w:val="24"/>
          <w:szCs w:val="24"/>
          <w:lang w:val="en-US"/>
        </w:rPr>
        <w:t>że</w:t>
      </w:r>
      <w:proofErr w:type="spellEnd"/>
      <w:r w:rsidRPr="00AA2177">
        <w:rPr>
          <w:rFonts w:ascii="Arial" w:hAnsi="Arial" w:cs="Arial"/>
          <w:sz w:val="24"/>
          <w:szCs w:val="24"/>
          <w:lang w:val="en-US"/>
        </w:rPr>
        <w:t>:</w:t>
      </w:r>
    </w:p>
    <w:p w14:paraId="4E401732" w14:textId="6333DB8C" w:rsidR="00AA2177" w:rsidRPr="00621B70"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621B70">
        <w:rPr>
          <w:rFonts w:ascii="Arial" w:hAnsi="Arial" w:cs="Arial"/>
          <w:sz w:val="24"/>
          <w:szCs w:val="24"/>
        </w:rPr>
        <w:t xml:space="preserve">W celu prowadzenia postępowania o udzielenie zamówienia publicznego </w:t>
      </w:r>
      <w:r w:rsidR="00571861" w:rsidRPr="00571861">
        <w:rPr>
          <w:rFonts w:ascii="Arial" w:hAnsi="Arial" w:cs="Arial"/>
          <w:b/>
          <w:bCs/>
          <w:sz w:val="24"/>
          <w:szCs w:val="24"/>
        </w:rPr>
        <w:t>„</w:t>
      </w:r>
      <w:r w:rsidR="00FF5262" w:rsidRPr="00FF5262">
        <w:rPr>
          <w:rFonts w:ascii="Arial" w:hAnsi="Arial" w:cs="Arial"/>
          <w:b/>
          <w:bCs/>
          <w:sz w:val="24"/>
          <w:szCs w:val="24"/>
        </w:rPr>
        <w:t>Cyberbezpieczny Samorząd – Rozbudowa infrastruktury informatycznej pod kątem cyberbezpieczeństwa”</w:t>
      </w:r>
      <w:r w:rsidR="00571861" w:rsidRPr="00621B70">
        <w:rPr>
          <w:rFonts w:ascii="Arial" w:hAnsi="Arial" w:cs="Arial"/>
          <w:sz w:val="24"/>
          <w:szCs w:val="24"/>
        </w:rPr>
        <w:t xml:space="preserve"> </w:t>
      </w:r>
      <w:r w:rsidRPr="00621B70">
        <w:rPr>
          <w:rFonts w:ascii="Arial" w:hAnsi="Arial" w:cs="Arial"/>
          <w:sz w:val="24"/>
          <w:szCs w:val="24"/>
        </w:rPr>
        <w:t>prowadzonego w trybie podstawowym bez negocjacji przetwarzane będą dane osobowe na podstawie art. 6 ust. 1 lit. C RODO,</w:t>
      </w:r>
    </w:p>
    <w:p w14:paraId="0BC6C657" w14:textId="61B06313"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Pr>
          <w:rFonts w:ascii="Arial" w:hAnsi="Arial" w:cs="Arial"/>
          <w:sz w:val="24"/>
          <w:szCs w:val="24"/>
        </w:rPr>
        <w:t>A</w:t>
      </w:r>
      <w:r w:rsidRPr="00AA2177">
        <w:rPr>
          <w:rFonts w:ascii="Arial" w:hAnsi="Arial" w:cs="Arial"/>
          <w:sz w:val="24"/>
          <w:szCs w:val="24"/>
        </w:rPr>
        <w:t xml:space="preserve">dministratorem Pani/Pana danych osobowych jest Gmina </w:t>
      </w:r>
      <w:r w:rsidR="00546D66">
        <w:rPr>
          <w:rFonts w:ascii="Arial" w:hAnsi="Arial" w:cs="Arial"/>
          <w:sz w:val="24"/>
          <w:szCs w:val="24"/>
        </w:rPr>
        <w:t>Jedwabno</w:t>
      </w:r>
      <w:r w:rsidRPr="00AA2177">
        <w:rPr>
          <w:rFonts w:ascii="Arial" w:hAnsi="Arial" w:cs="Arial"/>
          <w:sz w:val="24"/>
          <w:szCs w:val="24"/>
        </w:rPr>
        <w:t xml:space="preserve">  reprezentowana przez </w:t>
      </w:r>
      <w:r w:rsidR="00546D66">
        <w:rPr>
          <w:rFonts w:ascii="Arial" w:hAnsi="Arial" w:cs="Arial"/>
          <w:sz w:val="24"/>
          <w:szCs w:val="24"/>
        </w:rPr>
        <w:t>Wójta Gminy Jedwabno, ul. Warmińska 2, 12-122 Jedwabno</w:t>
      </w:r>
    </w:p>
    <w:p w14:paraId="63B39DAB" w14:textId="42B72569"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AA2177">
        <w:rPr>
          <w:rFonts w:ascii="Arial" w:hAnsi="Arial" w:cs="Arial"/>
          <w:sz w:val="24"/>
          <w:szCs w:val="24"/>
        </w:rPr>
        <w:t xml:space="preserve">kontakt do inspektora ochrony danych w Gminie </w:t>
      </w:r>
      <w:r w:rsidR="00546D66">
        <w:rPr>
          <w:rFonts w:ascii="Arial" w:hAnsi="Arial" w:cs="Arial"/>
          <w:sz w:val="24"/>
          <w:szCs w:val="24"/>
        </w:rPr>
        <w:t>Jedwabno</w:t>
      </w:r>
      <w:r w:rsidRPr="00AA2177">
        <w:rPr>
          <w:rFonts w:ascii="Arial" w:hAnsi="Arial" w:cs="Arial"/>
          <w:sz w:val="24"/>
          <w:szCs w:val="24"/>
        </w:rPr>
        <w:t xml:space="preserve"> : </w:t>
      </w:r>
      <w:r w:rsidRPr="00AA2177">
        <w:rPr>
          <w:rFonts w:ascii="Arial" w:hAnsi="Arial" w:cs="Arial"/>
          <w:color w:val="444444"/>
          <w:sz w:val="24"/>
          <w:szCs w:val="24"/>
          <w:shd w:val="clear" w:color="auto" w:fill="FFFFFF"/>
        </w:rPr>
        <w:t>iod@</w:t>
      </w:r>
      <w:r w:rsidR="00546D66">
        <w:rPr>
          <w:rFonts w:ascii="Arial" w:hAnsi="Arial" w:cs="Arial"/>
          <w:color w:val="444444"/>
          <w:sz w:val="24"/>
          <w:szCs w:val="24"/>
          <w:shd w:val="clear" w:color="auto" w:fill="FFFFFF"/>
        </w:rPr>
        <w:t>jedwabno.pl</w:t>
      </w:r>
    </w:p>
    <w:p w14:paraId="7CB48D72"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lastRenderedPageBreak/>
        <w:t>odbiorcami Pani/Pana danych osobowych będą osoby lub podmioty, którym udostępniona zostanie dokumentacja postępowania w oparciu o art. 8 oraz art. 96 ust. 3 ustawy Pzp,</w:t>
      </w:r>
    </w:p>
    <w:p w14:paraId="35A356EF"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64AE6DD"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287968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w odniesieniu do Pani/Pana danych osobowych decyzje nie będą podejmowane </w:t>
      </w:r>
      <w:r w:rsidRPr="00AA2177">
        <w:rPr>
          <w:rFonts w:ascii="Arial" w:hAnsi="Arial" w:cs="Arial"/>
          <w:sz w:val="24"/>
          <w:szCs w:val="24"/>
        </w:rPr>
        <w:br/>
        <w:t>w sposób zautomatyzowany, stosowanie do art. 22 RODO,</w:t>
      </w:r>
    </w:p>
    <w:p w14:paraId="76A6CEF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posiada Pani/Pan:</w:t>
      </w:r>
    </w:p>
    <w:p w14:paraId="785F120D" w14:textId="77777777" w:rsidR="00AA2177" w:rsidRPr="00AA2177" w:rsidRDefault="00AA2177" w:rsidP="00AA2177">
      <w:pPr>
        <w:pStyle w:val="Akapitzlist"/>
        <w:numPr>
          <w:ilvl w:val="0"/>
          <w:numId w:val="59"/>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na podstawie art. 15 RODO prawo dostępu do danych osobowych Pani/Pana dotyczących,</w:t>
      </w:r>
    </w:p>
    <w:p w14:paraId="724476A1"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787ECB5"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18 RODO prawo żądania od administratora ograniczenia przetwarzania danych osobowych, z tym że prawo do ograniczenia przetwarzania danych osobowych, nie ma zastosowania w odniesieniu do przechowywania, </w:t>
      </w:r>
      <w:r w:rsidRPr="00AA2177">
        <w:rPr>
          <w:rFonts w:ascii="Arial" w:hAnsi="Arial" w:cs="Arial"/>
        </w:rPr>
        <w:br/>
        <w:t>w celu zapewnienia korzystania ze środków ochrony prawnej lub w celu ochrony praw innej osoby fizycznej lub prawnej, lub z uwagi na ważne względy interesu publicznego Unii Europejskiej lub państwa członkowskiego,</w:t>
      </w:r>
    </w:p>
    <w:p w14:paraId="4490BD16"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wniesienia skargi do Prezesa Urzędu Ochrony Danych Osobowych, gdy uzna Pani/Pan, że przetwarzanie danych osobowych Pani/Pana dotyczących narusza przepisy RODO,</w:t>
      </w:r>
    </w:p>
    <w:p w14:paraId="7FB2CCF4"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nie przysługuje Pani/Panu:</w:t>
      </w:r>
    </w:p>
    <w:p w14:paraId="096DB64A" w14:textId="77777777" w:rsidR="00AA2177" w:rsidRPr="00AA2177" w:rsidRDefault="00AA2177" w:rsidP="00AA2177">
      <w:pPr>
        <w:pStyle w:val="Akapitzlist"/>
        <w:numPr>
          <w:ilvl w:val="0"/>
          <w:numId w:val="60"/>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w związku z art. 17 ust. 3 lit. b, d lub e RODO prawo do usunięcia danych osobowych,</w:t>
      </w:r>
    </w:p>
    <w:p w14:paraId="50F6DBEB" w14:textId="77777777"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przenoszenia danych osobowych, o którym mowa w art. 20 RODO,</w:t>
      </w:r>
    </w:p>
    <w:p w14:paraId="58383F42" w14:textId="61912E11"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na podstawie art. 21 RODO prawo sprzeciwu, wobec przetwarzania danych osobowych, gdyż podstawą prawną przetwarzania Pani/Pana danych osobowych jest art. 6 ust. 1 lit. c RODO,</w:t>
      </w:r>
    </w:p>
    <w:p w14:paraId="00DFA3BE"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18E3A30C" w14:textId="77777777" w:rsidR="00AA2177" w:rsidRPr="000E650D" w:rsidRDefault="00AA2177" w:rsidP="000E650D">
      <w:pPr>
        <w:pStyle w:val="Standard"/>
        <w:spacing w:after="0"/>
        <w:jc w:val="center"/>
        <w:rPr>
          <w:rFonts w:ascii="Arial" w:eastAsia="Times New Roman" w:hAnsi="Arial" w:cs="Arial"/>
          <w:b/>
          <w:sz w:val="24"/>
          <w:szCs w:val="24"/>
          <w:lang w:eastAsia="pl-PL"/>
        </w:rPr>
      </w:pPr>
    </w:p>
    <w:p w14:paraId="59AF38A5" w14:textId="71631A4C" w:rsidR="000E650D" w:rsidRPr="000E650D" w:rsidRDefault="00757A5B" w:rsidP="00757A5B">
      <w:pPr>
        <w:pStyle w:val="Akapitzlist"/>
        <w:suppressAutoHyphens w:val="0"/>
        <w:autoSpaceDN/>
        <w:spacing w:line="276" w:lineRule="auto"/>
        <w:ind w:left="3694" w:firstLine="554"/>
        <w:contextualSpacing/>
        <w:textAlignment w:val="auto"/>
        <w:rPr>
          <w:rFonts w:ascii="Arial" w:hAnsi="Arial" w:cs="Arial"/>
          <w:b/>
        </w:rPr>
      </w:pPr>
      <w:r>
        <w:rPr>
          <w:rFonts w:ascii="Arial" w:hAnsi="Arial" w:cs="Arial"/>
          <w:b/>
        </w:rPr>
        <w:t>§ 1</w:t>
      </w:r>
      <w:r w:rsidR="006313F7">
        <w:rPr>
          <w:rFonts w:ascii="Arial" w:hAnsi="Arial" w:cs="Arial"/>
          <w:b/>
        </w:rPr>
        <w:t>8</w:t>
      </w:r>
    </w:p>
    <w:p w14:paraId="321CE9D5" w14:textId="77777777" w:rsidR="000E650D" w:rsidRPr="000E650D" w:rsidRDefault="000E650D" w:rsidP="006B0B14">
      <w:pPr>
        <w:spacing w:line="276" w:lineRule="auto"/>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Wykonawca akceptuje ryzyko związane z ustaleniem wynagrodzenia jako ryczałtowego mając na uwadze, że na terytorium Ukrainy od dnia 24 lutego 2022r.trwają działania wojenne, które mogą wpływać na wzrost cen materiałów i usług.</w:t>
      </w:r>
    </w:p>
    <w:p w14:paraId="1A436CB1" w14:textId="77777777" w:rsidR="000E650D" w:rsidRPr="000E650D" w:rsidRDefault="000E650D" w:rsidP="000E650D">
      <w:pPr>
        <w:pStyle w:val="Akapitzlist"/>
        <w:spacing w:line="276" w:lineRule="auto"/>
        <w:ind w:left="0"/>
        <w:rPr>
          <w:rFonts w:ascii="Arial" w:hAnsi="Arial" w:cs="Arial"/>
          <w:b/>
        </w:rPr>
      </w:pPr>
    </w:p>
    <w:p w14:paraId="27AD93C0" w14:textId="03F0D13A" w:rsidR="000E650D" w:rsidRPr="000E650D" w:rsidRDefault="006313F7" w:rsidP="006313F7">
      <w:pPr>
        <w:pStyle w:val="Akapitzlist"/>
        <w:suppressAutoHyphens w:val="0"/>
        <w:autoSpaceDN/>
        <w:spacing w:line="276" w:lineRule="auto"/>
        <w:ind w:left="0"/>
        <w:contextualSpacing/>
        <w:jc w:val="center"/>
        <w:textAlignment w:val="auto"/>
        <w:rPr>
          <w:rFonts w:ascii="Arial" w:hAnsi="Arial" w:cs="Arial"/>
          <w:b/>
        </w:rPr>
      </w:pPr>
      <w:r>
        <w:rPr>
          <w:rFonts w:ascii="Arial" w:hAnsi="Arial" w:cs="Arial"/>
          <w:b/>
        </w:rPr>
        <w:t>§ 19</w:t>
      </w:r>
    </w:p>
    <w:p w14:paraId="4909F13C" w14:textId="0CC54D11" w:rsidR="000E650D" w:rsidRPr="000E650D" w:rsidRDefault="000E650D" w:rsidP="006B0B14">
      <w:pPr>
        <w:autoSpaceDE w:val="0"/>
        <w:adjustRightInd w:val="0"/>
        <w:spacing w:line="276" w:lineRule="auto"/>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W sprawach nie uregulowanych niniejszą umową mają zastosowanie przepisy ustawy z dnia 11 września 2019r. - Prawo zamówień publicznych, ustawy z dnia 7 lipca 1994 r.- Prawo budowlane, dokumentów zamówienia, Kodeksu Cywilnego oraz ustawy z dnia 13 kwietnia 2022</w:t>
      </w:r>
      <w:r w:rsidR="006B0B14">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r</w:t>
      </w:r>
      <w:r w:rsidR="006B0B14">
        <w:rPr>
          <w:rFonts w:ascii="Arial" w:eastAsia="Times New Roman" w:hAnsi="Arial" w:cs="Arial"/>
          <w:sz w:val="24"/>
          <w:szCs w:val="24"/>
          <w:lang w:eastAsia="pl-PL"/>
        </w:rPr>
        <w:t>.</w:t>
      </w:r>
      <w:r w:rsidRPr="000E650D">
        <w:rPr>
          <w:rFonts w:ascii="Arial" w:eastAsia="Times New Roman" w:hAnsi="Arial" w:cs="Arial"/>
          <w:sz w:val="24"/>
          <w:szCs w:val="24"/>
          <w:lang w:eastAsia="pl-PL"/>
        </w:rPr>
        <w:t xml:space="preserve"> o szczególnych rozwiązaniach w zakresie przeciwdziałania wspieraniu agresji na Ukrainę oraz służących ochronie bezpieczeństwa narodowego.</w:t>
      </w:r>
    </w:p>
    <w:p w14:paraId="1D786563" w14:textId="77777777" w:rsidR="000E650D" w:rsidRPr="000E650D" w:rsidRDefault="000E650D" w:rsidP="000E650D">
      <w:pPr>
        <w:pStyle w:val="Akapitzlist"/>
        <w:spacing w:line="276" w:lineRule="auto"/>
        <w:ind w:left="0"/>
        <w:rPr>
          <w:rFonts w:ascii="Arial" w:hAnsi="Arial" w:cs="Arial"/>
          <w:b/>
        </w:rPr>
      </w:pPr>
    </w:p>
    <w:p w14:paraId="2ED65198" w14:textId="0E61B086" w:rsidR="000E650D" w:rsidRPr="000E650D" w:rsidRDefault="006313F7" w:rsidP="006313F7">
      <w:pPr>
        <w:pStyle w:val="Akapitzlist"/>
        <w:suppressAutoHyphens w:val="0"/>
        <w:autoSpaceDN/>
        <w:spacing w:line="276" w:lineRule="auto"/>
        <w:ind w:left="0"/>
        <w:contextualSpacing/>
        <w:jc w:val="center"/>
        <w:textAlignment w:val="auto"/>
        <w:rPr>
          <w:rFonts w:ascii="Arial" w:hAnsi="Arial" w:cs="Arial"/>
          <w:b/>
        </w:rPr>
      </w:pPr>
      <w:r>
        <w:rPr>
          <w:rFonts w:ascii="Arial" w:hAnsi="Arial" w:cs="Arial"/>
          <w:b/>
        </w:rPr>
        <w:t>§ 20</w:t>
      </w:r>
    </w:p>
    <w:p w14:paraId="6F050AC2" w14:textId="77777777" w:rsidR="000E650D" w:rsidRPr="000E650D" w:rsidRDefault="000E650D" w:rsidP="006B0B14">
      <w:pPr>
        <w:widowControl/>
        <w:numPr>
          <w:ilvl w:val="0"/>
          <w:numId w:val="48"/>
        </w:numPr>
        <w:tabs>
          <w:tab w:val="left" w:pos="284"/>
        </w:tabs>
        <w:suppressAutoHyphens w:val="0"/>
        <w:autoSpaceDE w:val="0"/>
        <w:adjustRightInd w:val="0"/>
        <w:spacing w:line="276" w:lineRule="auto"/>
        <w:ind w:left="284" w:hanging="284"/>
        <w:jc w:val="both"/>
        <w:textAlignment w:val="auto"/>
        <w:rPr>
          <w:rFonts w:ascii="Arial" w:eastAsia="Times New Roman" w:hAnsi="Arial" w:cs="Arial"/>
          <w:sz w:val="24"/>
          <w:szCs w:val="24"/>
        </w:rPr>
      </w:pPr>
      <w:r w:rsidRPr="000E650D">
        <w:rPr>
          <w:rFonts w:ascii="Arial" w:eastAsia="Times New Roman" w:hAnsi="Arial" w:cs="Arial"/>
          <w:sz w:val="24"/>
          <w:szCs w:val="24"/>
        </w:rPr>
        <w:t>Prawem właściwym dla niniejszej umowy jest prawo polskie materialne i procesowe.</w:t>
      </w:r>
    </w:p>
    <w:p w14:paraId="2F7AACD0" w14:textId="77777777" w:rsidR="000E650D" w:rsidRPr="000E650D" w:rsidRDefault="000E650D" w:rsidP="006B0B14">
      <w:pPr>
        <w:widowControl/>
        <w:numPr>
          <w:ilvl w:val="0"/>
          <w:numId w:val="48"/>
        </w:numPr>
        <w:tabs>
          <w:tab w:val="left" w:pos="284"/>
        </w:tabs>
        <w:suppressAutoHyphens w:val="0"/>
        <w:autoSpaceDE w:val="0"/>
        <w:adjustRightInd w:val="0"/>
        <w:spacing w:line="276" w:lineRule="auto"/>
        <w:ind w:left="284" w:hanging="284"/>
        <w:jc w:val="both"/>
        <w:textAlignment w:val="auto"/>
        <w:rPr>
          <w:rFonts w:ascii="Arial" w:eastAsia="Times New Roman" w:hAnsi="Arial" w:cs="Arial"/>
          <w:sz w:val="24"/>
          <w:szCs w:val="24"/>
        </w:rPr>
      </w:pPr>
      <w:r w:rsidRPr="000E650D">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1044769D" w14:textId="77777777" w:rsidR="000E650D" w:rsidRPr="000E650D" w:rsidRDefault="000E650D" w:rsidP="006B0B14">
      <w:pPr>
        <w:pStyle w:val="Akapitzlist"/>
        <w:spacing w:line="276" w:lineRule="auto"/>
        <w:ind w:left="0"/>
        <w:jc w:val="both"/>
        <w:rPr>
          <w:rFonts w:ascii="Arial" w:hAnsi="Arial" w:cs="Arial"/>
        </w:rPr>
      </w:pPr>
      <w:r w:rsidRPr="000E650D">
        <w:rPr>
          <w:rFonts w:ascii="Arial" w:hAnsi="Arial" w:cs="Arial"/>
        </w:rPr>
        <w:t>Spory wynikłe na tle niniejszej Umowy rozstrzygać będzie Sąd właściwy miejscowo dla siedziby Zamawiającego.</w:t>
      </w:r>
    </w:p>
    <w:p w14:paraId="2D8730B7" w14:textId="77777777" w:rsidR="000E650D" w:rsidRPr="000E650D" w:rsidRDefault="000E650D" w:rsidP="000E650D">
      <w:pPr>
        <w:pStyle w:val="Akapitzlist"/>
        <w:spacing w:line="276" w:lineRule="auto"/>
        <w:ind w:left="0"/>
        <w:rPr>
          <w:rFonts w:ascii="Arial" w:hAnsi="Arial" w:cs="Arial"/>
          <w:b/>
        </w:rPr>
      </w:pPr>
    </w:p>
    <w:p w14:paraId="3664A17E" w14:textId="00F4A63B" w:rsidR="000E650D" w:rsidRPr="000E650D" w:rsidRDefault="006313F7" w:rsidP="006313F7">
      <w:pPr>
        <w:pStyle w:val="Akapitzlist"/>
        <w:suppressAutoHyphens w:val="0"/>
        <w:autoSpaceDN/>
        <w:spacing w:line="276" w:lineRule="auto"/>
        <w:ind w:left="0"/>
        <w:contextualSpacing/>
        <w:jc w:val="center"/>
        <w:textAlignment w:val="auto"/>
        <w:rPr>
          <w:rFonts w:ascii="Arial" w:hAnsi="Arial" w:cs="Arial"/>
          <w:b/>
        </w:rPr>
      </w:pPr>
      <w:r>
        <w:rPr>
          <w:rFonts w:ascii="Arial" w:hAnsi="Arial" w:cs="Arial"/>
          <w:b/>
        </w:rPr>
        <w:t>§ 21</w:t>
      </w:r>
    </w:p>
    <w:p w14:paraId="4D941D6A"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Integralne części składowe niniejszej umowy stanowią ponadto:</w:t>
      </w:r>
    </w:p>
    <w:p w14:paraId="46393FA7" w14:textId="77777777" w:rsidR="000E650D" w:rsidRPr="000E650D" w:rsidRDefault="000E650D" w:rsidP="006B0B14">
      <w:pPr>
        <w:widowControl/>
        <w:numPr>
          <w:ilvl w:val="0"/>
          <w:numId w:val="49"/>
        </w:numPr>
        <w:suppressAutoHyphens w:val="0"/>
        <w:autoSpaceDE w:val="0"/>
        <w:spacing w:line="276" w:lineRule="auto"/>
        <w:ind w:left="284" w:hanging="284"/>
        <w:jc w:val="both"/>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Oferta Wykonawcy wraz ze wszystkimi wymaganymi oświadczeniami i dokumentami.</w:t>
      </w:r>
    </w:p>
    <w:p w14:paraId="1D4BC2D6"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Specyfikacja Warunków Zamówienia.</w:t>
      </w:r>
    </w:p>
    <w:p w14:paraId="7E7E450F" w14:textId="77777777" w:rsidR="000E650D" w:rsidRPr="000E650D" w:rsidRDefault="000E650D" w:rsidP="000E650D">
      <w:pPr>
        <w:pStyle w:val="Akapitzlist"/>
        <w:spacing w:line="276" w:lineRule="auto"/>
        <w:ind w:left="0"/>
        <w:rPr>
          <w:rFonts w:ascii="Arial" w:hAnsi="Arial" w:cs="Arial"/>
          <w:b/>
        </w:rPr>
      </w:pPr>
    </w:p>
    <w:p w14:paraId="4D2C4EED" w14:textId="246FDE23" w:rsidR="000E650D" w:rsidRPr="000E650D" w:rsidRDefault="006313F7" w:rsidP="006313F7">
      <w:pPr>
        <w:pStyle w:val="Akapitzlist"/>
        <w:suppressAutoHyphens w:val="0"/>
        <w:autoSpaceDN/>
        <w:spacing w:line="276" w:lineRule="auto"/>
        <w:ind w:left="0"/>
        <w:contextualSpacing/>
        <w:jc w:val="center"/>
        <w:textAlignment w:val="auto"/>
        <w:rPr>
          <w:rFonts w:ascii="Arial" w:hAnsi="Arial" w:cs="Arial"/>
          <w:b/>
        </w:rPr>
      </w:pPr>
      <w:r>
        <w:rPr>
          <w:rFonts w:ascii="Arial" w:hAnsi="Arial" w:cs="Arial"/>
          <w:b/>
        </w:rPr>
        <w:t>§ 22</w:t>
      </w:r>
    </w:p>
    <w:p w14:paraId="37DCCB51" w14:textId="77777777" w:rsidR="000E650D" w:rsidRPr="000E650D" w:rsidRDefault="000E650D" w:rsidP="006B0B14">
      <w:pPr>
        <w:autoSpaceDE w:val="0"/>
        <w:adjustRightInd w:val="0"/>
        <w:spacing w:line="276" w:lineRule="auto"/>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Umowę sporządzono w czterech jednobrzmiących egzemplarzach, 1-egz. dla Wykonawcy i 3- egz. dla Zamawiającego.</w:t>
      </w:r>
    </w:p>
    <w:p w14:paraId="2C70A783" w14:textId="77777777" w:rsidR="001D2221" w:rsidRPr="000E650D" w:rsidRDefault="001D2221" w:rsidP="000E650D">
      <w:pPr>
        <w:pStyle w:val="Standard"/>
        <w:spacing w:after="0"/>
        <w:rPr>
          <w:rFonts w:ascii="Arial" w:eastAsia="Times New Roman" w:hAnsi="Arial" w:cs="Arial"/>
          <w:sz w:val="24"/>
          <w:szCs w:val="24"/>
          <w:lang w:eastAsia="pl-PL"/>
        </w:rPr>
      </w:pPr>
    </w:p>
    <w:p w14:paraId="78D71232" w14:textId="77777777" w:rsidR="001D2221" w:rsidRPr="000E650D" w:rsidRDefault="000E650D" w:rsidP="000E650D">
      <w:pPr>
        <w:pStyle w:val="Standard"/>
        <w:spacing w:after="0"/>
        <w:rPr>
          <w:rFonts w:ascii="Arial" w:hAnsi="Arial" w:cs="Arial"/>
          <w:sz w:val="24"/>
          <w:szCs w:val="24"/>
        </w:rPr>
      </w:pPr>
      <w:r w:rsidRPr="000E650D">
        <w:rPr>
          <w:rFonts w:ascii="Arial" w:eastAsia="Times New Roman" w:hAnsi="Arial" w:cs="Arial"/>
          <w:b/>
          <w:sz w:val="24"/>
          <w:szCs w:val="24"/>
          <w:lang w:eastAsia="pl-PL"/>
        </w:rPr>
        <w:t>ZAMAWIAJ</w:t>
      </w:r>
      <w:r w:rsidRPr="000E650D">
        <w:rPr>
          <w:rFonts w:ascii="Arial" w:eastAsia="TimesNewRoman" w:hAnsi="Arial" w:cs="Arial"/>
          <w:b/>
          <w:sz w:val="24"/>
          <w:szCs w:val="24"/>
          <w:lang w:eastAsia="pl-PL"/>
        </w:rPr>
        <w:t>Ą</w:t>
      </w:r>
      <w:r>
        <w:rPr>
          <w:rFonts w:ascii="Arial" w:eastAsia="Times New Roman" w:hAnsi="Arial" w:cs="Arial"/>
          <w:b/>
          <w:sz w:val="24"/>
          <w:szCs w:val="24"/>
          <w:lang w:eastAsia="pl-PL"/>
        </w:rPr>
        <w:t>CY:</w:t>
      </w: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t>WYKONAWCA:</w:t>
      </w:r>
    </w:p>
    <w:sectPr w:rsidR="001D2221" w:rsidRPr="000E650D" w:rsidSect="0087182F">
      <w:headerReference w:type="default" r:id="rId8"/>
      <w:footerReference w:type="default" r:id="rId9"/>
      <w:pgSz w:w="11906" w:h="16838"/>
      <w:pgMar w:top="1958" w:right="1417" w:bottom="1417" w:left="141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EC44" w14:textId="77777777" w:rsidR="006204DC" w:rsidRDefault="006204DC">
      <w:r>
        <w:separator/>
      </w:r>
    </w:p>
  </w:endnote>
  <w:endnote w:type="continuationSeparator" w:id="0">
    <w:p w14:paraId="657FFCE3" w14:textId="77777777" w:rsidR="006204DC" w:rsidRDefault="0062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4D63" w14:textId="6853850A" w:rsidR="004D2F69" w:rsidRDefault="00E566E7">
    <w:pPr>
      <w:pStyle w:val="Stopka"/>
      <w:jc w:val="right"/>
    </w:pPr>
    <w:r>
      <w:rPr>
        <w:noProof/>
      </w:rPr>
      <w:drawing>
        <wp:anchor distT="0" distB="0" distL="114300" distR="114300" simplePos="0" relativeHeight="251661312" behindDoc="1" locked="0" layoutInCell="1" allowOverlap="1" wp14:anchorId="2DA21095" wp14:editId="7723C4A4">
          <wp:simplePos x="0" y="0"/>
          <wp:positionH relativeFrom="margin">
            <wp:posOffset>-152400</wp:posOffset>
          </wp:positionH>
          <wp:positionV relativeFrom="page">
            <wp:posOffset>9895205</wp:posOffset>
          </wp:positionV>
          <wp:extent cx="5289550" cy="601980"/>
          <wp:effectExtent l="0" t="0" r="6350" b="7620"/>
          <wp:wrapTight wrapText="bothSides">
            <wp:wrapPolygon edited="0">
              <wp:start x="0" y="0"/>
              <wp:lineTo x="0" y="21190"/>
              <wp:lineTo x="21548" y="21190"/>
              <wp:lineTo x="21548" y="0"/>
              <wp:lineTo x="0" y="0"/>
            </wp:wrapPolygon>
          </wp:wrapTight>
          <wp:docPr id="1632706776" name="Obraz 163270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289550" cy="601980"/>
                  </a:xfrm>
                  <a:prstGeom prst="rect">
                    <a:avLst/>
                  </a:prstGeom>
                </pic:spPr>
              </pic:pic>
            </a:graphicData>
          </a:graphic>
          <wp14:sizeRelH relativeFrom="margin">
            <wp14:pctWidth>0</wp14:pctWidth>
          </wp14:sizeRelH>
          <wp14:sizeRelV relativeFrom="margin">
            <wp14:pctHeight>0</wp14:pctHeight>
          </wp14:sizeRelV>
        </wp:anchor>
      </w:drawing>
    </w:r>
    <w:r w:rsidR="000E650D">
      <w:fldChar w:fldCharType="begin"/>
    </w:r>
    <w:r w:rsidR="000E650D">
      <w:instrText xml:space="preserve"> PAGE </w:instrText>
    </w:r>
    <w:r w:rsidR="000E650D">
      <w:fldChar w:fldCharType="separate"/>
    </w:r>
    <w:r w:rsidR="00CC4D7F">
      <w:rPr>
        <w:noProof/>
      </w:rPr>
      <w:t>11</w:t>
    </w:r>
    <w:r w:rsidR="000E650D">
      <w:fldChar w:fldCharType="end"/>
    </w:r>
  </w:p>
  <w:p w14:paraId="6B1592D9" w14:textId="6FECBE75" w:rsidR="004D2F69" w:rsidRDefault="004D2F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565B" w14:textId="77777777" w:rsidR="006204DC" w:rsidRDefault="006204DC">
      <w:r>
        <w:rPr>
          <w:color w:val="000000"/>
        </w:rPr>
        <w:separator/>
      </w:r>
    </w:p>
  </w:footnote>
  <w:footnote w:type="continuationSeparator" w:id="0">
    <w:p w14:paraId="11C94911" w14:textId="77777777" w:rsidR="006204DC" w:rsidRDefault="0062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802F" w14:textId="1591EA07" w:rsidR="0087182F" w:rsidRDefault="00D4387A">
    <w:pPr>
      <w:pStyle w:val="Nagwek"/>
    </w:pPr>
    <w:r>
      <w:rPr>
        <w:noProof/>
      </w:rPr>
      <w:drawing>
        <wp:inline distT="0" distB="0" distL="0" distR="0" wp14:anchorId="19CBD308" wp14:editId="3B6B8E22">
          <wp:extent cx="2314575" cy="961390"/>
          <wp:effectExtent l="0" t="0" r="9525" b="0"/>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74701" name="Grafika 1">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9C1"/>
    <w:multiLevelType w:val="multilevel"/>
    <w:tmpl w:val="79EA7B62"/>
    <w:styleLink w:val="WWNum1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A18A6"/>
    <w:multiLevelType w:val="multilevel"/>
    <w:tmpl w:val="AEDA96A4"/>
    <w:styleLink w:val="WWNum3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014D13D1"/>
    <w:multiLevelType w:val="multilevel"/>
    <w:tmpl w:val="FAB2388C"/>
    <w:styleLink w:val="WWNum11"/>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3" w15:restartNumberingAfterBreak="0">
    <w:nsid w:val="03516544"/>
    <w:multiLevelType w:val="multilevel"/>
    <w:tmpl w:val="4A2CC908"/>
    <w:styleLink w:val="WWNum1"/>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72F09"/>
    <w:multiLevelType w:val="hybridMultilevel"/>
    <w:tmpl w:val="72BAA7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085392"/>
    <w:multiLevelType w:val="multilevel"/>
    <w:tmpl w:val="C274927C"/>
    <w:styleLink w:val="WWNum5"/>
    <w:lvl w:ilvl="0">
      <w:start w:val="1"/>
      <w:numFmt w:val="decimal"/>
      <w:lvlText w:val="%1."/>
      <w:lvlJc w:val="left"/>
      <w:pPr>
        <w:ind w:left="360" w:hanging="360"/>
      </w:pPr>
      <w:rPr>
        <w:b w:val="0"/>
      </w:rPr>
    </w:lvl>
    <w:lvl w:ilvl="1">
      <w:numFmt w:val="bullet"/>
      <w:lvlText w:val="-"/>
      <w:lvlJc w:val="left"/>
      <w:pPr>
        <w:ind w:left="1080" w:hanging="360"/>
      </w:pPr>
      <w:rPr>
        <w:rFonts w:ascii="Calibri" w:eastAsia="Times New Roman"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FD6DAF"/>
    <w:multiLevelType w:val="multilevel"/>
    <w:tmpl w:val="66321AF2"/>
    <w:styleLink w:val="WWNum25"/>
    <w:lvl w:ilvl="0">
      <w:start w:val="1"/>
      <w:numFmt w:val="decimal"/>
      <w:lvlText w:val="%1."/>
      <w:lvlJc w:val="left"/>
      <w:pPr>
        <w:ind w:left="720" w:hanging="360"/>
      </w:pPr>
      <w:rPr>
        <w:rFonts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33E30"/>
    <w:multiLevelType w:val="multilevel"/>
    <w:tmpl w:val="D7B6012A"/>
    <w:styleLink w:val="WW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52B50"/>
    <w:multiLevelType w:val="multilevel"/>
    <w:tmpl w:val="C60098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94D40"/>
    <w:multiLevelType w:val="multilevel"/>
    <w:tmpl w:val="58D8D780"/>
    <w:styleLink w:val="WWNum19"/>
    <w:lvl w:ilvl="0">
      <w:start w:val="1"/>
      <w:numFmt w:val="decimal"/>
      <w:lvlText w:val="%1."/>
      <w:lvlJc w:val="left"/>
      <w:pPr>
        <w:ind w:left="720" w:hanging="360"/>
      </w:pPr>
      <w:rPr>
        <w:rFonts w:cs="Calibri"/>
        <w:b/>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D000D9"/>
    <w:multiLevelType w:val="multilevel"/>
    <w:tmpl w:val="81EE19C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069E1"/>
    <w:multiLevelType w:val="multilevel"/>
    <w:tmpl w:val="75CA2312"/>
    <w:styleLink w:val="WWNum33"/>
    <w:lvl w:ilvl="0">
      <w:start w:val="2"/>
      <w:numFmt w:val="decimal"/>
      <w:lvlText w:val="%1."/>
      <w:lvlJc w:val="left"/>
      <w:pPr>
        <w:ind w:left="2136"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A26C79"/>
    <w:multiLevelType w:val="multilevel"/>
    <w:tmpl w:val="A5204A2E"/>
    <w:styleLink w:val="WWNum6"/>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3" w15:restartNumberingAfterBreak="0">
    <w:nsid w:val="15063B6C"/>
    <w:multiLevelType w:val="multilevel"/>
    <w:tmpl w:val="B61CFB3C"/>
    <w:styleLink w:val="WWNum13"/>
    <w:lvl w:ilvl="0">
      <w:start w:val="1"/>
      <w:numFmt w:val="decimal"/>
      <w:lvlText w:val="%1."/>
      <w:lvlJc w:val="left"/>
      <w:pPr>
        <w:ind w:left="360" w:hanging="360"/>
      </w:pPr>
      <w:rPr>
        <w:rFonts w:cs="Calibri"/>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4" w15:restartNumberingAfterBreak="0">
    <w:nsid w:val="15FE6AD3"/>
    <w:multiLevelType w:val="multilevel"/>
    <w:tmpl w:val="ED3A913C"/>
    <w:styleLink w:val="WWNum7"/>
    <w:lvl w:ilvl="0">
      <w:start w:val="2"/>
      <w:numFmt w:val="decimal"/>
      <w:lvlText w:val="%1."/>
      <w:lvlJc w:val="left"/>
      <w:pPr>
        <w:ind w:left="720" w:hanging="360"/>
      </w:pPr>
      <w:rPr>
        <w:rFonts w:cs="Calibri"/>
        <w:b w:val="0"/>
        <w:color w:val="auto"/>
        <w:sz w:val="22"/>
        <w:szCs w:val="22"/>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5" w15:restartNumberingAfterBreak="0">
    <w:nsid w:val="1A6C5E59"/>
    <w:multiLevelType w:val="hybridMultilevel"/>
    <w:tmpl w:val="4D865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F4A45"/>
    <w:multiLevelType w:val="multilevel"/>
    <w:tmpl w:val="EBC46CD4"/>
    <w:styleLink w:val="WWNum3"/>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E02BF9"/>
    <w:multiLevelType w:val="hybridMultilevel"/>
    <w:tmpl w:val="5476934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0CE4906"/>
    <w:multiLevelType w:val="multilevel"/>
    <w:tmpl w:val="818C78DA"/>
    <w:styleLink w:val="WWNum29"/>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2C81CD1"/>
    <w:multiLevelType w:val="hybridMultilevel"/>
    <w:tmpl w:val="DF16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B15A5"/>
    <w:multiLevelType w:val="multilevel"/>
    <w:tmpl w:val="26C22A18"/>
    <w:styleLink w:val="WWNum28"/>
    <w:lvl w:ilvl="0">
      <w:start w:val="1"/>
      <w:numFmt w:val="decimal"/>
      <w:lvlText w:val="%1."/>
      <w:lvlJc w:val="left"/>
      <w:pPr>
        <w:ind w:left="360" w:hanging="360"/>
      </w:pPr>
      <w:rPr>
        <w:rFonts w:cs="Times New Roman"/>
        <w:b w:val="0"/>
        <w:bCs/>
        <w:i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759485D"/>
    <w:multiLevelType w:val="multilevel"/>
    <w:tmpl w:val="B1BCF602"/>
    <w:styleLink w:val="WWNum27"/>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4E1B70"/>
    <w:multiLevelType w:val="multilevel"/>
    <w:tmpl w:val="7CA0974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BE23E26"/>
    <w:multiLevelType w:val="multilevel"/>
    <w:tmpl w:val="EEAA9644"/>
    <w:styleLink w:val="WWNum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D156E1"/>
    <w:multiLevelType w:val="hybridMultilevel"/>
    <w:tmpl w:val="6950AD4C"/>
    <w:lvl w:ilvl="0" w:tplc="B9F0A722">
      <w:start w:val="18"/>
      <w:numFmt w:val="decimal"/>
      <w:lvlText w:val="§ %1"/>
      <w:lvlJc w:val="left"/>
      <w:pPr>
        <w:ind w:left="862"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46C97"/>
    <w:multiLevelType w:val="multilevel"/>
    <w:tmpl w:val="7C1CB5F8"/>
    <w:styleLink w:val="WWNum23"/>
    <w:lvl w:ilvl="0">
      <w:numFmt w:val="bullet"/>
      <w:lvlText w:val="-"/>
      <w:lvlJc w:val="left"/>
      <w:pPr>
        <w:ind w:left="1712" w:hanging="360"/>
      </w:pPr>
      <w:rPr>
        <w:rFonts w:ascii="Calibri" w:eastAsia="Times New Roman" w:hAnsi="Calibri" w:cs="Calibri"/>
        <w:sz w:val="22"/>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28" w15:restartNumberingAfterBreak="0">
    <w:nsid w:val="3C985EF6"/>
    <w:multiLevelType w:val="multilevel"/>
    <w:tmpl w:val="AD74E7FA"/>
    <w:styleLink w:val="WWNum20"/>
    <w:lvl w:ilvl="0">
      <w:start w:val="1"/>
      <w:numFmt w:val="decimal"/>
      <w:lvlText w:val="%1."/>
      <w:lvlJc w:val="left"/>
      <w:pPr>
        <w:ind w:left="720" w:hanging="360"/>
      </w:pPr>
      <w:rPr>
        <w:rFonts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29D3139"/>
    <w:multiLevelType w:val="multilevel"/>
    <w:tmpl w:val="3FE21B34"/>
    <w:styleLink w:val="WWNum1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D81EE4"/>
    <w:multiLevelType w:val="multilevel"/>
    <w:tmpl w:val="89CE3AAC"/>
    <w:styleLink w:val="WWNum26"/>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601AC9"/>
    <w:multiLevelType w:val="multilevel"/>
    <w:tmpl w:val="A6F46EE2"/>
    <w:styleLink w:val="WWNum22"/>
    <w:lvl w:ilvl="0">
      <w:numFmt w:val="bullet"/>
      <w:lvlText w:val="-"/>
      <w:lvlJc w:val="left"/>
      <w:pPr>
        <w:ind w:left="1429" w:hanging="360"/>
      </w:pPr>
      <w:rPr>
        <w:rFonts w:ascii="Calibri" w:eastAsia="Times New Roman" w:hAnsi="Calibri" w:cs="Calibri"/>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15:restartNumberingAfterBreak="0">
    <w:nsid w:val="47985693"/>
    <w:multiLevelType w:val="multilevel"/>
    <w:tmpl w:val="16028C40"/>
    <w:styleLink w:val="WWNum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4C924DBD"/>
    <w:multiLevelType w:val="multilevel"/>
    <w:tmpl w:val="4FB8B93A"/>
    <w:lvl w:ilvl="0">
      <w:start w:val="1"/>
      <w:numFmt w:val="decimal"/>
      <w:lvlText w:val="%1."/>
      <w:lvlJc w:val="left"/>
      <w:pPr>
        <w:tabs>
          <w:tab w:val="num" w:pos="0"/>
        </w:tabs>
        <w:ind w:left="720" w:hanging="360"/>
      </w:pPr>
      <w:rPr>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1EC06FB"/>
    <w:multiLevelType w:val="multilevel"/>
    <w:tmpl w:val="41E449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582D06CE"/>
    <w:multiLevelType w:val="multilevel"/>
    <w:tmpl w:val="7A90669E"/>
    <w:styleLink w:val="WWNum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4446FF"/>
    <w:multiLevelType w:val="multilevel"/>
    <w:tmpl w:val="AA60C67A"/>
    <w:styleLink w:val="WWNum34"/>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FA3E66"/>
    <w:multiLevelType w:val="multilevel"/>
    <w:tmpl w:val="2AF21168"/>
    <w:styleLink w:val="WWNum32"/>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7161B6"/>
    <w:multiLevelType w:val="multilevel"/>
    <w:tmpl w:val="BC220B6A"/>
    <w:styleLink w:val="WWNum12"/>
    <w:lvl w:ilvl="0">
      <w:start w:val="1"/>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4" w15:restartNumberingAfterBreak="0">
    <w:nsid w:val="5EF51F5D"/>
    <w:multiLevelType w:val="hybridMultilevel"/>
    <w:tmpl w:val="9910A820"/>
    <w:lvl w:ilvl="0" w:tplc="FCCEF6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0E9114D"/>
    <w:multiLevelType w:val="multilevel"/>
    <w:tmpl w:val="CC8CC32C"/>
    <w:styleLink w:val="WWNum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7A619F"/>
    <w:multiLevelType w:val="multilevel"/>
    <w:tmpl w:val="9626AD4A"/>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7" w15:restartNumberingAfterBreak="0">
    <w:nsid w:val="63E8775F"/>
    <w:multiLevelType w:val="multilevel"/>
    <w:tmpl w:val="56600472"/>
    <w:styleLink w:val="WWNum35"/>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1A5615"/>
    <w:multiLevelType w:val="multilevel"/>
    <w:tmpl w:val="6F64D3C0"/>
    <w:styleLink w:val="WWNum30"/>
    <w:lvl w:ilvl="0">
      <w:start w:val="1"/>
      <w:numFmt w:val="decimal"/>
      <w:lvlText w:val="%1)"/>
      <w:lvlJc w:val="left"/>
      <w:pPr>
        <w:ind w:left="1146" w:hanging="360"/>
      </w:pPr>
      <w:rPr>
        <w:b/>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9"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74495E4A"/>
    <w:multiLevelType w:val="hybridMultilevel"/>
    <w:tmpl w:val="FE6C19F6"/>
    <w:lvl w:ilvl="0" w:tplc="B9FECC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B504D4"/>
    <w:multiLevelType w:val="multilevel"/>
    <w:tmpl w:val="18CA6446"/>
    <w:lvl w:ilvl="0">
      <w:start w:val="1"/>
      <w:numFmt w:val="lowerLetter"/>
      <w:lvlText w:val="%1)"/>
      <w:lvlJc w:val="left"/>
      <w:pPr>
        <w:ind w:left="360"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786" w:hanging="360"/>
      </w:pPr>
      <w:rPr>
        <w:b w:val="0"/>
        <w:bCs w:val="0"/>
        <w:sz w:val="20"/>
        <w:szCs w:val="2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7F860722"/>
    <w:multiLevelType w:val="multilevel"/>
    <w:tmpl w:val="A28C5A82"/>
    <w:styleLink w:val="WWNum2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587437">
    <w:abstractNumId w:val="24"/>
  </w:num>
  <w:num w:numId="2" w16cid:durableId="1005522382">
    <w:abstractNumId w:val="3"/>
  </w:num>
  <w:num w:numId="3" w16cid:durableId="458306684">
    <w:abstractNumId w:val="40"/>
  </w:num>
  <w:num w:numId="4" w16cid:durableId="847718123">
    <w:abstractNumId w:val="16"/>
  </w:num>
  <w:num w:numId="5" w16cid:durableId="1622304833">
    <w:abstractNumId w:val="34"/>
  </w:num>
  <w:num w:numId="6" w16cid:durableId="16126704">
    <w:abstractNumId w:val="5"/>
  </w:num>
  <w:num w:numId="7" w16cid:durableId="50426868">
    <w:abstractNumId w:val="12"/>
  </w:num>
  <w:num w:numId="8" w16cid:durableId="1836677101">
    <w:abstractNumId w:val="14"/>
  </w:num>
  <w:num w:numId="9" w16cid:durableId="1745761202">
    <w:abstractNumId w:val="7"/>
  </w:num>
  <w:num w:numId="10" w16cid:durableId="171454881">
    <w:abstractNumId w:val="8"/>
  </w:num>
  <w:num w:numId="11" w16cid:durableId="1384938805">
    <w:abstractNumId w:val="37"/>
    <w:lvlOverride w:ilvl="0">
      <w:lvl w:ilvl="0">
        <w:start w:val="1"/>
        <w:numFmt w:val="decimal"/>
        <w:lvlText w:val="%1."/>
        <w:lvlJc w:val="left"/>
        <w:pPr>
          <w:ind w:left="720" w:hanging="360"/>
        </w:pPr>
        <w:rPr>
          <w:b w:val="0"/>
          <w:bCs/>
          <w:color w:val="auto"/>
        </w:rPr>
      </w:lvl>
    </w:lvlOverride>
  </w:num>
  <w:num w:numId="12" w16cid:durableId="1527328674">
    <w:abstractNumId w:val="2"/>
  </w:num>
  <w:num w:numId="13" w16cid:durableId="116335286">
    <w:abstractNumId w:val="43"/>
  </w:num>
  <w:num w:numId="14" w16cid:durableId="1197501421">
    <w:abstractNumId w:val="13"/>
  </w:num>
  <w:num w:numId="15" w16cid:durableId="1386830138">
    <w:abstractNumId w:val="46"/>
  </w:num>
  <w:num w:numId="16" w16cid:durableId="405038171">
    <w:abstractNumId w:val="31"/>
  </w:num>
  <w:num w:numId="17" w16cid:durableId="913662297">
    <w:abstractNumId w:val="10"/>
  </w:num>
  <w:num w:numId="18" w16cid:durableId="448818015">
    <w:abstractNumId w:val="0"/>
  </w:num>
  <w:num w:numId="19" w16cid:durableId="795025702">
    <w:abstractNumId w:val="45"/>
  </w:num>
  <w:num w:numId="20" w16cid:durableId="1052535861">
    <w:abstractNumId w:val="9"/>
    <w:lvlOverride w:ilvl="0">
      <w:lvl w:ilvl="0">
        <w:start w:val="1"/>
        <w:numFmt w:val="decimal"/>
        <w:lvlText w:val="%1."/>
        <w:lvlJc w:val="left"/>
        <w:pPr>
          <w:ind w:left="720" w:hanging="360"/>
        </w:pPr>
        <w:rPr>
          <w:rFonts w:cs="Calibri"/>
          <w:b w:val="0"/>
          <w:bCs/>
          <w:color w:val="auto"/>
          <w:sz w:val="22"/>
        </w:rPr>
      </w:lvl>
    </w:lvlOverride>
  </w:num>
  <w:num w:numId="21" w16cid:durableId="1541358677">
    <w:abstractNumId w:val="28"/>
  </w:num>
  <w:num w:numId="22" w16cid:durableId="1259101594">
    <w:abstractNumId w:val="52"/>
  </w:num>
  <w:num w:numId="23" w16cid:durableId="1477724790">
    <w:abstractNumId w:val="33"/>
  </w:num>
  <w:num w:numId="24" w16cid:durableId="1249853707">
    <w:abstractNumId w:val="27"/>
  </w:num>
  <w:num w:numId="25" w16cid:durableId="1357268548">
    <w:abstractNumId w:val="25"/>
    <w:lvlOverride w:ilvl="0">
      <w:lvl w:ilvl="0">
        <w:start w:val="4"/>
        <w:numFmt w:val="decimal"/>
        <w:lvlText w:val="%1."/>
        <w:lvlJc w:val="left"/>
        <w:pPr>
          <w:ind w:left="720" w:hanging="360"/>
        </w:pPr>
      </w:lvl>
    </w:lvlOverride>
  </w:num>
  <w:num w:numId="26" w16cid:durableId="1036352562">
    <w:abstractNumId w:val="6"/>
    <w:lvlOverride w:ilvl="0">
      <w:lvl w:ilvl="0">
        <w:start w:val="1"/>
        <w:numFmt w:val="decimal"/>
        <w:lvlText w:val="%1."/>
        <w:lvlJc w:val="left"/>
        <w:pPr>
          <w:ind w:left="720" w:hanging="360"/>
        </w:pPr>
        <w:rPr>
          <w:rFonts w:cs="Calibri"/>
          <w:b w:val="0"/>
          <w:bCs/>
          <w:sz w:val="22"/>
          <w:szCs w:val="22"/>
        </w:rPr>
      </w:lvl>
    </w:lvlOverride>
  </w:num>
  <w:num w:numId="27" w16cid:durableId="640158007">
    <w:abstractNumId w:val="32"/>
  </w:num>
  <w:num w:numId="28" w16cid:durableId="1165977003">
    <w:abstractNumId w:val="23"/>
  </w:num>
  <w:num w:numId="29" w16cid:durableId="1415786615">
    <w:abstractNumId w:val="22"/>
  </w:num>
  <w:num w:numId="30" w16cid:durableId="716508811">
    <w:abstractNumId w:val="19"/>
  </w:num>
  <w:num w:numId="31" w16cid:durableId="984044774">
    <w:abstractNumId w:val="48"/>
  </w:num>
  <w:num w:numId="32" w16cid:durableId="2024356330">
    <w:abstractNumId w:val="1"/>
  </w:num>
  <w:num w:numId="33" w16cid:durableId="179928149">
    <w:abstractNumId w:val="42"/>
  </w:num>
  <w:num w:numId="34" w16cid:durableId="1452895022">
    <w:abstractNumId w:val="11"/>
  </w:num>
  <w:num w:numId="35" w16cid:durableId="139268424">
    <w:abstractNumId w:val="41"/>
  </w:num>
  <w:num w:numId="36" w16cid:durableId="1284576127">
    <w:abstractNumId w:val="47"/>
    <w:lvlOverride w:ilvl="0">
      <w:lvl w:ilvl="0">
        <w:start w:val="1"/>
        <w:numFmt w:val="decimal"/>
        <w:lvlText w:val="%1."/>
        <w:lvlJc w:val="left"/>
        <w:pPr>
          <w:ind w:left="720" w:hanging="360"/>
        </w:pPr>
        <w:rPr>
          <w:rFonts w:cs="Calibri"/>
          <w:sz w:val="24"/>
          <w:szCs w:val="24"/>
        </w:rPr>
      </w:lvl>
    </w:lvlOverride>
  </w:num>
  <w:num w:numId="37" w16cid:durableId="1879586077">
    <w:abstractNumId w:val="12"/>
    <w:lvlOverride w:ilvl="0">
      <w:startOverride w:val="2"/>
      <w:lvl w:ilvl="0">
        <w:start w:val="2"/>
        <w:numFmt w:val="decimal"/>
        <w:lvlText w:val="%1."/>
        <w:lvlJc w:val="left"/>
        <w:pPr>
          <w:ind w:left="360" w:hanging="360"/>
        </w:pPr>
        <w:rPr>
          <w:rFonts w:ascii="Arial" w:hAnsi="Arial" w:cs="Arial" w:hint="default"/>
          <w:color w:val="auto"/>
          <w:sz w:val="22"/>
          <w:szCs w:val="22"/>
        </w:rPr>
      </w:lvl>
    </w:lvlOverride>
  </w:num>
  <w:num w:numId="38" w16cid:durableId="1460732566">
    <w:abstractNumId w:val="37"/>
    <w:lvlOverride w:ilvl="0">
      <w:startOverride w:val="1"/>
    </w:lvlOverride>
  </w:num>
  <w:num w:numId="39" w16cid:durableId="111750370">
    <w:abstractNumId w:val="43"/>
    <w:lvlOverride w:ilvl="0">
      <w:startOverride w:val="1"/>
    </w:lvlOverride>
  </w:num>
  <w:num w:numId="40" w16cid:durableId="1633169779">
    <w:abstractNumId w:val="13"/>
    <w:lvlOverride w:ilvl="0">
      <w:startOverride w:val="1"/>
    </w:lvlOverride>
  </w:num>
  <w:num w:numId="41" w16cid:durableId="1725710968">
    <w:abstractNumId w:val="46"/>
  </w:num>
  <w:num w:numId="42" w16cid:durableId="261229564">
    <w:abstractNumId w:val="31"/>
  </w:num>
  <w:num w:numId="43" w16cid:durableId="1237206068">
    <w:abstractNumId w:val="0"/>
    <w:lvlOverride w:ilvl="0">
      <w:startOverride w:val="5"/>
    </w:lvlOverride>
  </w:num>
  <w:num w:numId="44" w16cid:durableId="1781797232">
    <w:abstractNumId w:val="9"/>
    <w:lvlOverride w:ilvl="0">
      <w:startOverride w:val="1"/>
    </w:lvlOverride>
  </w:num>
  <w:num w:numId="45" w16cid:durableId="313024811">
    <w:abstractNumId w:val="21"/>
  </w:num>
  <w:num w:numId="46" w16cid:durableId="1707681325">
    <w:abstractNumId w:val="15"/>
  </w:num>
  <w:num w:numId="47" w16cid:durableId="686755951">
    <w:abstractNumId w:val="30"/>
  </w:num>
  <w:num w:numId="48" w16cid:durableId="517546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365751">
    <w:abstractNumId w:val="20"/>
    <w:lvlOverride w:ilvl="0">
      <w:startOverride w:val="1"/>
    </w:lvlOverride>
  </w:num>
  <w:num w:numId="50" w16cid:durableId="1882547440">
    <w:abstractNumId w:val="17"/>
  </w:num>
  <w:num w:numId="51" w16cid:durableId="1192649478">
    <w:abstractNumId w:val="4"/>
  </w:num>
  <w:num w:numId="52" w16cid:durableId="78255476">
    <w:abstractNumId w:val="49"/>
  </w:num>
  <w:num w:numId="53" w16cid:durableId="2074036755">
    <w:abstractNumId w:val="35"/>
  </w:num>
  <w:num w:numId="54" w16cid:durableId="1287851369">
    <w:abstractNumId w:val="26"/>
  </w:num>
  <w:num w:numId="55" w16cid:durableId="106315703">
    <w:abstractNumId w:val="9"/>
  </w:num>
  <w:num w:numId="56" w16cid:durableId="504832182">
    <w:abstractNumId w:val="50"/>
  </w:num>
  <w:num w:numId="57" w16cid:durableId="599217046">
    <w:abstractNumId w:val="25"/>
  </w:num>
  <w:num w:numId="58" w16cid:durableId="116527929">
    <w:abstractNumId w:val="38"/>
  </w:num>
  <w:num w:numId="59" w16cid:durableId="733627348">
    <w:abstractNumId w:val="29"/>
  </w:num>
  <w:num w:numId="60" w16cid:durableId="850294640">
    <w:abstractNumId w:val="39"/>
  </w:num>
  <w:num w:numId="61" w16cid:durableId="2086678400">
    <w:abstractNumId w:val="6"/>
  </w:num>
  <w:num w:numId="62" w16cid:durableId="55131318">
    <w:abstractNumId w:val="37"/>
  </w:num>
  <w:num w:numId="63" w16cid:durableId="1557398314">
    <w:abstractNumId w:val="44"/>
  </w:num>
  <w:num w:numId="64" w16cid:durableId="1715349059">
    <w:abstractNumId w:val="51"/>
  </w:num>
  <w:num w:numId="65" w16cid:durableId="1320504952">
    <w:abstractNumId w:val="36"/>
  </w:num>
  <w:num w:numId="66" w16cid:durableId="2229189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1"/>
    <w:rsid w:val="00066BFD"/>
    <w:rsid w:val="0007507B"/>
    <w:rsid w:val="0008359E"/>
    <w:rsid w:val="000940A5"/>
    <w:rsid w:val="00097ED3"/>
    <w:rsid w:val="000E650D"/>
    <w:rsid w:val="00101B28"/>
    <w:rsid w:val="00173FDC"/>
    <w:rsid w:val="00177E01"/>
    <w:rsid w:val="001A101D"/>
    <w:rsid w:val="001C328A"/>
    <w:rsid w:val="001D2221"/>
    <w:rsid w:val="001D46E5"/>
    <w:rsid w:val="00202F74"/>
    <w:rsid w:val="0022207E"/>
    <w:rsid w:val="00260454"/>
    <w:rsid w:val="00294270"/>
    <w:rsid w:val="00312981"/>
    <w:rsid w:val="00394B90"/>
    <w:rsid w:val="004130F2"/>
    <w:rsid w:val="0041712F"/>
    <w:rsid w:val="00473273"/>
    <w:rsid w:val="004B736B"/>
    <w:rsid w:val="004D2F69"/>
    <w:rsid w:val="00546D66"/>
    <w:rsid w:val="00570C04"/>
    <w:rsid w:val="00571861"/>
    <w:rsid w:val="005A51C8"/>
    <w:rsid w:val="005C341D"/>
    <w:rsid w:val="005E7D8C"/>
    <w:rsid w:val="00605307"/>
    <w:rsid w:val="0061554A"/>
    <w:rsid w:val="006204DC"/>
    <w:rsid w:val="00621B70"/>
    <w:rsid w:val="006313F7"/>
    <w:rsid w:val="006347B4"/>
    <w:rsid w:val="00643821"/>
    <w:rsid w:val="00673DC0"/>
    <w:rsid w:val="00696364"/>
    <w:rsid w:val="006B0B14"/>
    <w:rsid w:val="006C104A"/>
    <w:rsid w:val="006C15F7"/>
    <w:rsid w:val="00733220"/>
    <w:rsid w:val="0074603A"/>
    <w:rsid w:val="00751D26"/>
    <w:rsid w:val="00754788"/>
    <w:rsid w:val="00757A5B"/>
    <w:rsid w:val="007A2963"/>
    <w:rsid w:val="007D4179"/>
    <w:rsid w:val="007E719F"/>
    <w:rsid w:val="00840433"/>
    <w:rsid w:val="00864B0A"/>
    <w:rsid w:val="0087182F"/>
    <w:rsid w:val="00884A0A"/>
    <w:rsid w:val="008A16D9"/>
    <w:rsid w:val="008A6CF4"/>
    <w:rsid w:val="008B79F0"/>
    <w:rsid w:val="008C3FD3"/>
    <w:rsid w:val="008C4449"/>
    <w:rsid w:val="008D080D"/>
    <w:rsid w:val="009B28E9"/>
    <w:rsid w:val="009D489A"/>
    <w:rsid w:val="00A470A8"/>
    <w:rsid w:val="00AA2177"/>
    <w:rsid w:val="00AE7239"/>
    <w:rsid w:val="00B161CF"/>
    <w:rsid w:val="00B16B7F"/>
    <w:rsid w:val="00BB08E0"/>
    <w:rsid w:val="00C03D42"/>
    <w:rsid w:val="00C04D03"/>
    <w:rsid w:val="00C6258C"/>
    <w:rsid w:val="00C770F1"/>
    <w:rsid w:val="00CB183C"/>
    <w:rsid w:val="00CB55DF"/>
    <w:rsid w:val="00CC4D7F"/>
    <w:rsid w:val="00CD3E2D"/>
    <w:rsid w:val="00CF25EA"/>
    <w:rsid w:val="00D4387A"/>
    <w:rsid w:val="00D5196F"/>
    <w:rsid w:val="00DD4124"/>
    <w:rsid w:val="00E566E7"/>
    <w:rsid w:val="00E56775"/>
    <w:rsid w:val="00EB2561"/>
    <w:rsid w:val="00EB41E6"/>
    <w:rsid w:val="00EB6549"/>
    <w:rsid w:val="00EC7F67"/>
    <w:rsid w:val="00ED200A"/>
    <w:rsid w:val="00ED79D7"/>
    <w:rsid w:val="00EE4596"/>
    <w:rsid w:val="00F73C7B"/>
    <w:rsid w:val="00F814BD"/>
    <w:rsid w:val="00FA01A6"/>
    <w:rsid w:val="00FF5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CEA0"/>
  <w15:docId w15:val="{B7220D84-98F4-4ED0-B27C-FB5F997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next w:val="Normalny"/>
    <w:link w:val="Nagwek1Znak"/>
    <w:uiPriority w:val="9"/>
    <w:qFormat/>
    <w:rsid w:val="006313F7"/>
    <w:pPr>
      <w:keepNext/>
      <w:widowControl/>
      <w:suppressAutoHyphens/>
      <w:autoSpaceDN/>
      <w:spacing w:after="160" w:line="259" w:lineRule="auto"/>
      <w:jc w:val="center"/>
      <w:textAlignment w:val="auto"/>
      <w:outlineLvl w:val="0"/>
    </w:pPr>
    <w:rPr>
      <w:rFonts w:asciiTheme="minorHAnsi" w:eastAsiaTheme="minorHAnsi" w:hAnsiTheme="minorHAnsi" w:cstheme="minorBidi"/>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Stopka">
    <w:name w:val="footer"/>
    <w:basedOn w:val="Standar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Podsis rysunku,Preambuła"/>
    <w:basedOn w:val="Standard"/>
    <w:uiPriority w:val="34"/>
    <w:qFormat/>
    <w:pPr>
      <w:spacing w:after="0" w:line="240" w:lineRule="auto"/>
      <w:ind w:left="708"/>
    </w:pPr>
    <w:rPr>
      <w:rFonts w:ascii="Times New Roman" w:eastAsia="Times New Roman" w:hAnsi="Times New Roman" w:cs="Times New Roman"/>
      <w:sz w:val="24"/>
      <w:szCs w:val="24"/>
      <w:lang w:eastAsia="zh-CN"/>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uiPriority w:val="34"/>
    <w:qFormat/>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Calibri"/>
    </w:rPr>
  </w:style>
  <w:style w:type="character" w:customStyle="1" w:styleId="ListLabel6">
    <w:name w:val="ListLabel 6"/>
    <w:rPr>
      <w:color w:val="auto"/>
      <w:sz w:val="22"/>
      <w:szCs w:val="22"/>
    </w:rPr>
  </w:style>
  <w:style w:type="character" w:customStyle="1" w:styleId="ListLabel7">
    <w:name w:val="ListLabel 7"/>
    <w:rPr>
      <w:rFonts w:cs="Calibri"/>
      <w:b w:val="0"/>
      <w:color w:val="auto"/>
      <w:sz w:val="22"/>
      <w:szCs w:val="22"/>
    </w:rPr>
  </w:style>
  <w:style w:type="character" w:customStyle="1" w:styleId="ListLabel8">
    <w:name w:val="ListLabel 8"/>
    <w:rPr>
      <w:color w:val="auto"/>
      <w:sz w:val="22"/>
      <w:szCs w:val="22"/>
    </w:rPr>
  </w:style>
  <w:style w:type="character" w:customStyle="1" w:styleId="ListLabel9">
    <w:name w:val="ListLabel 9"/>
    <w:rPr>
      <w:color w:val="auto"/>
      <w:sz w:val="22"/>
      <w:szCs w:val="22"/>
    </w:rPr>
  </w:style>
  <w:style w:type="character" w:customStyle="1" w:styleId="ListLabel10">
    <w:name w:val="ListLabel 10"/>
    <w:rPr>
      <w:rFonts w:cs="Calibri"/>
      <w:color w:val="auto"/>
      <w:sz w:val="22"/>
      <w:szCs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alibri"/>
      <w:b/>
      <w:color w:val="auto"/>
      <w:sz w:val="22"/>
    </w:rPr>
  </w:style>
  <w:style w:type="character" w:customStyle="1" w:styleId="ListLabel18">
    <w:name w:val="ListLabel 18"/>
    <w:rPr>
      <w:rFonts w:cs="Calibri"/>
      <w:color w:val="auto"/>
    </w:rPr>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Calibri"/>
      <w:sz w:val="22"/>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alibri"/>
      <w:b/>
      <w:sz w:val="22"/>
      <w:szCs w:val="22"/>
    </w:rPr>
  </w:style>
  <w:style w:type="character" w:customStyle="1" w:styleId="ListLabel28">
    <w:name w:val="ListLabel 28"/>
    <w:rPr>
      <w:rFonts w:cs="Calibri"/>
      <w:b w:val="0"/>
      <w:sz w:val="22"/>
      <w:szCs w:val="22"/>
    </w:rPr>
  </w:style>
  <w:style w:type="character" w:customStyle="1" w:styleId="ListLabel29">
    <w:name w:val="ListLabel 29"/>
    <w:rPr>
      <w:rFonts w:cs="Calibri"/>
      <w:b w:val="0"/>
      <w:sz w:val="22"/>
      <w:szCs w:val="22"/>
    </w:rPr>
  </w:style>
  <w:style w:type="character" w:customStyle="1" w:styleId="ListLabel30">
    <w:name w:val="ListLabel 30"/>
    <w:rPr>
      <w:rFonts w:cs="Times New Roman"/>
      <w:b w:val="0"/>
      <w:bCs/>
      <w:iCs/>
      <w:sz w:val="20"/>
      <w:szCs w:val="20"/>
    </w:rPr>
  </w:style>
  <w:style w:type="character" w:customStyle="1" w:styleId="ListLabel31">
    <w:name w:val="ListLabel 31"/>
    <w:rPr>
      <w:b/>
      <w:sz w:val="22"/>
    </w:rPr>
  </w:style>
  <w:style w:type="character" w:customStyle="1" w:styleId="ListLabel32">
    <w:name w:val="ListLabel 32"/>
    <w:rPr>
      <w:b/>
      <w:sz w:val="22"/>
    </w:rPr>
  </w:style>
  <w:style w:type="character" w:customStyle="1" w:styleId="ListLabel33">
    <w:name w:val="ListLabel 33"/>
    <w:rPr>
      <w:rFonts w:cs="Calibri"/>
      <w:sz w:val="22"/>
      <w:szCs w:val="22"/>
    </w:rPr>
  </w:style>
  <w:style w:type="character" w:customStyle="1" w:styleId="ListLabel34">
    <w:name w:val="ListLabel 34"/>
    <w:rPr>
      <w:rFonts w:cs="Calibri"/>
      <w:sz w:val="22"/>
      <w:szCs w:val="22"/>
    </w:rPr>
  </w:style>
  <w:style w:type="character" w:customStyle="1" w:styleId="ListLabel35">
    <w:name w:val="ListLabel 35"/>
    <w:rPr>
      <w:b w:val="0"/>
    </w:rPr>
  </w:style>
  <w:style w:type="character" w:customStyle="1" w:styleId="ListLabel36">
    <w:name w:val="ListLabel 36"/>
    <w:rPr>
      <w:rFonts w:cs="Calibri"/>
      <w:sz w:val="22"/>
      <w:szCs w:val="22"/>
    </w:rPr>
  </w:style>
  <w:style w:type="paragraph" w:styleId="Nagwek">
    <w:name w:val="header"/>
    <w:basedOn w:val="Normalny"/>
    <w:link w:val="NagwekZnak"/>
    <w:uiPriority w:val="99"/>
    <w:unhideWhenUsed/>
    <w:rsid w:val="0087182F"/>
    <w:pPr>
      <w:tabs>
        <w:tab w:val="center" w:pos="4536"/>
        <w:tab w:val="right" w:pos="9072"/>
      </w:tabs>
    </w:pPr>
  </w:style>
  <w:style w:type="character" w:customStyle="1" w:styleId="NagwekZnak">
    <w:name w:val="Nagłówek Znak"/>
    <w:basedOn w:val="Domylnaczcionkaakapitu"/>
    <w:link w:val="Nagwek"/>
    <w:uiPriority w:val="99"/>
    <w:rsid w:val="0087182F"/>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62"/>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55"/>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57"/>
      </w:numPr>
    </w:pPr>
  </w:style>
  <w:style w:type="numbering" w:customStyle="1" w:styleId="WWNum25">
    <w:name w:val="WWNum25"/>
    <w:basedOn w:val="Bezlisty"/>
    <w:pPr>
      <w:numPr>
        <w:numId w:val="61"/>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66"/>
      </w:numPr>
    </w:pPr>
  </w:style>
  <w:style w:type="paragraph" w:styleId="Tekstdymka">
    <w:name w:val="Balloon Text"/>
    <w:basedOn w:val="Normalny"/>
    <w:link w:val="TekstdymkaZnak"/>
    <w:uiPriority w:val="99"/>
    <w:semiHidden/>
    <w:unhideWhenUsed/>
    <w:rsid w:val="008A16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D9"/>
    <w:rPr>
      <w:rFonts w:ascii="Segoe UI" w:hAnsi="Segoe UI" w:cs="Segoe UI"/>
      <w:sz w:val="18"/>
      <w:szCs w:val="18"/>
    </w:rPr>
  </w:style>
  <w:style w:type="character" w:styleId="Hipercze">
    <w:name w:val="Hyperlink"/>
    <w:basedOn w:val="Domylnaczcionkaakapitu"/>
    <w:uiPriority w:val="99"/>
    <w:unhideWhenUsed/>
    <w:rsid w:val="00546D66"/>
    <w:rPr>
      <w:color w:val="0563C1" w:themeColor="hyperlink"/>
      <w:u w:val="single"/>
    </w:rPr>
  </w:style>
  <w:style w:type="character" w:styleId="Nierozpoznanawzmianka">
    <w:name w:val="Unresolved Mention"/>
    <w:basedOn w:val="Domylnaczcionkaakapitu"/>
    <w:uiPriority w:val="99"/>
    <w:semiHidden/>
    <w:unhideWhenUsed/>
    <w:rsid w:val="00546D66"/>
    <w:rPr>
      <w:color w:val="605E5C"/>
      <w:shd w:val="clear" w:color="auto" w:fill="E1DFDD"/>
    </w:rPr>
  </w:style>
  <w:style w:type="character" w:customStyle="1" w:styleId="Nagwek1Znak">
    <w:name w:val="Nagłówek 1 Znak"/>
    <w:basedOn w:val="Domylnaczcionkaakapitu"/>
    <w:link w:val="Nagwek1"/>
    <w:uiPriority w:val="9"/>
    <w:qFormat/>
    <w:rsid w:val="006313F7"/>
    <w:rPr>
      <w:rFonts w:asciiTheme="minorHAnsi" w:eastAsiaTheme="minorHAnsi" w:hAnsiTheme="minorHAnsi" w:cstheme="minorBidi"/>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F045-F096-4F80-84AD-8FD6E133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4486</Words>
  <Characters>26916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l.karwaszewska</cp:lastModifiedBy>
  <cp:revision>10</cp:revision>
  <cp:lastPrinted>2022-11-04T10:58:00Z</cp:lastPrinted>
  <dcterms:created xsi:type="dcterms:W3CDTF">2024-07-23T09:28:00Z</dcterms:created>
  <dcterms:modified xsi:type="dcterms:W3CDTF">2025-03-04T11:10:00Z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