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ADF52" w14:textId="662C068D" w:rsidR="00B75488" w:rsidRPr="00B75488" w:rsidRDefault="00B75488" w:rsidP="00B75488">
      <w:pPr>
        <w:jc w:val="right"/>
        <w:rPr>
          <w:rFonts w:ascii="Times New Roman" w:hAnsi="Times New Roman" w:cs="Times New Roman"/>
          <w:sz w:val="2"/>
          <w:szCs w:val="2"/>
        </w:rPr>
      </w:pPr>
      <w:r w:rsidRPr="00B75488">
        <w:rPr>
          <w:rFonts w:ascii="Times New Roman" w:hAnsi="Times New Roman" w:cs="Times New Roman"/>
          <w:sz w:val="20"/>
          <w:szCs w:val="20"/>
        </w:rPr>
        <w:t>OPZ 2 - Moduł SSO (Bezpieczne logowanie)</w:t>
      </w:r>
    </w:p>
    <w:p w14:paraId="4968D687" w14:textId="77777777" w:rsidR="00B75488" w:rsidRDefault="00B75488" w:rsidP="00B75488">
      <w:pPr>
        <w:jc w:val="right"/>
        <w:rPr>
          <w:rFonts w:ascii="Times New Roman" w:hAnsi="Times New Roman" w:cs="Times New Roman"/>
          <w:sz w:val="56"/>
          <w:szCs w:val="56"/>
        </w:rPr>
      </w:pPr>
    </w:p>
    <w:p w14:paraId="00AE422A" w14:textId="33EA9527" w:rsidR="00F44466" w:rsidRPr="00E75921" w:rsidRDefault="0095388D" w:rsidP="00C67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921">
        <w:rPr>
          <w:rFonts w:ascii="Times New Roman" w:hAnsi="Times New Roman" w:cs="Times New Roman"/>
          <w:sz w:val="28"/>
          <w:szCs w:val="28"/>
        </w:rPr>
        <w:t>Moduł SSO (Bezpieczne logowanie)</w:t>
      </w:r>
    </w:p>
    <w:p w14:paraId="382D0399" w14:textId="77777777" w:rsidR="00F44466" w:rsidRPr="00E75921" w:rsidRDefault="00B75488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Toc158964112"/>
      <w:r w:rsidRPr="00E75921">
        <w:rPr>
          <w:rFonts w:ascii="Times New Roman" w:hAnsi="Times New Roman" w:cs="Times New Roman"/>
          <w:color w:val="auto"/>
          <w:sz w:val="22"/>
          <w:szCs w:val="22"/>
        </w:rPr>
        <w:t>Wymagania ogólne</w:t>
      </w:r>
      <w:bookmarkEnd w:id="0"/>
    </w:p>
    <w:p w14:paraId="31EFE338" w14:textId="7C8B2C09" w:rsidR="00F44466" w:rsidRPr="00E75921" w:rsidRDefault="00B75488" w:rsidP="00E75921">
      <w:pPr>
        <w:jc w:val="both"/>
        <w:rPr>
          <w:rFonts w:ascii="Times New Roman" w:hAnsi="Times New Roman" w:cs="Times New Roman"/>
        </w:rPr>
      </w:pPr>
      <w:r w:rsidRPr="00E75921">
        <w:rPr>
          <w:rFonts w:ascii="Times New Roman" w:hAnsi="Times New Roman" w:cs="Times New Roman"/>
        </w:rPr>
        <w:t xml:space="preserve">Mechanizm ma za mieć zadanie poprawić bezpieczeństwo systemów poprzez zwiększenie kontroli nad dostępem, minimalizacją zagrożeń związanych z zarządzaniem hasłami </w:t>
      </w:r>
      <w:r w:rsidR="00E75921">
        <w:rPr>
          <w:rFonts w:ascii="Times New Roman" w:hAnsi="Times New Roman" w:cs="Times New Roman"/>
        </w:rPr>
        <w:t>oraz</w:t>
      </w:r>
      <w:r w:rsidRPr="00E75921">
        <w:rPr>
          <w:rFonts w:ascii="Times New Roman" w:hAnsi="Times New Roman" w:cs="Times New Roman"/>
        </w:rPr>
        <w:t xml:space="preserve"> redukcję ryzyka ataków na konta użytkowników. Zapewnia centralne zarządzanie kontami użytkowników i dostępem do zasobów. </w:t>
      </w:r>
    </w:p>
    <w:p w14:paraId="5AECAA18" w14:textId="77777777" w:rsidR="00F44466" w:rsidRPr="00B75488" w:rsidRDefault="00F44466">
      <w:pPr>
        <w:rPr>
          <w:rFonts w:ascii="Times New Roman" w:hAnsi="Times New Roman" w:cs="Times New Roman"/>
          <w:sz w:val="24"/>
          <w:szCs w:val="24"/>
        </w:rPr>
      </w:pPr>
    </w:p>
    <w:p w14:paraId="444630E3" w14:textId="77777777" w:rsidR="00F44466" w:rsidRPr="00E75921" w:rsidRDefault="00B75488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58964113"/>
      <w:r w:rsidRPr="00E75921">
        <w:rPr>
          <w:rFonts w:ascii="Times New Roman" w:hAnsi="Times New Roman" w:cs="Times New Roman"/>
          <w:color w:val="auto"/>
          <w:sz w:val="24"/>
          <w:szCs w:val="24"/>
        </w:rPr>
        <w:t xml:space="preserve">Wymagania </w:t>
      </w:r>
      <w:bookmarkEnd w:id="1"/>
      <w:r w:rsidRPr="00E75921">
        <w:rPr>
          <w:rFonts w:ascii="Times New Roman" w:hAnsi="Times New Roman" w:cs="Times New Roman"/>
          <w:color w:val="auto"/>
          <w:sz w:val="24"/>
          <w:szCs w:val="24"/>
        </w:rPr>
        <w:t>szczegółowe</w:t>
      </w:r>
    </w:p>
    <w:p w14:paraId="53CE49F5" w14:textId="77777777" w:rsidR="00F44466" w:rsidRPr="00B75488" w:rsidRDefault="00B75488" w:rsidP="00E759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5488">
        <w:rPr>
          <w:rFonts w:ascii="Times New Roman" w:hAnsi="Times New Roman" w:cs="Times New Roman"/>
        </w:rPr>
        <w:t>Dostępność i wydajność: Zapewnienie szybkiego i niezawodnego mechanizmu logowania, aby użytkownicy mogli rozpocząć pracę z systemem bez opóźnień i problemów technicznych.</w:t>
      </w:r>
    </w:p>
    <w:p w14:paraId="2BF81F83" w14:textId="77777777" w:rsidR="00F44466" w:rsidRPr="00B75488" w:rsidRDefault="00B75488" w:rsidP="00E759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5488">
        <w:rPr>
          <w:rFonts w:ascii="Times New Roman" w:hAnsi="Times New Roman" w:cs="Times New Roman"/>
        </w:rPr>
        <w:t>Bezpieczne przechowywanie danych uwierzytelniających: Hasła i dane autoryzacyjne powinny być przechowywane w sposób bezpieczny z wykorzystaniem silnych algorytmów kryptograficznych, aby uniemożliwić odzyskanie oryginalnego hasła w przypadku naruszenia dostępu do systemu.</w:t>
      </w:r>
    </w:p>
    <w:p w14:paraId="68DDA075" w14:textId="77777777" w:rsidR="00F44466" w:rsidRPr="00B75488" w:rsidRDefault="00B75488" w:rsidP="00E759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5488">
        <w:rPr>
          <w:rFonts w:ascii="Times New Roman" w:hAnsi="Times New Roman" w:cs="Times New Roman"/>
        </w:rPr>
        <w:t xml:space="preserve">Odporność na ataki: Mechanizm logowania powinien ograniczać liczbę prób nieudanych logowań aby uniemożliwić lub utrudnić atakującemu próby odgadnięcia hasła metodą </w:t>
      </w:r>
      <w:proofErr w:type="spellStart"/>
      <w:r w:rsidRPr="00B75488">
        <w:rPr>
          <w:rFonts w:ascii="Times New Roman" w:hAnsi="Times New Roman" w:cs="Times New Roman"/>
        </w:rPr>
        <w:t>brute</w:t>
      </w:r>
      <w:proofErr w:type="spellEnd"/>
      <w:r w:rsidRPr="00B75488">
        <w:rPr>
          <w:rFonts w:ascii="Times New Roman" w:hAnsi="Times New Roman" w:cs="Times New Roman"/>
        </w:rPr>
        <w:t xml:space="preserve"> </w:t>
      </w:r>
      <w:proofErr w:type="spellStart"/>
      <w:r w:rsidRPr="00B75488">
        <w:rPr>
          <w:rFonts w:ascii="Times New Roman" w:hAnsi="Times New Roman" w:cs="Times New Roman"/>
        </w:rPr>
        <w:t>force</w:t>
      </w:r>
      <w:proofErr w:type="spellEnd"/>
      <w:r w:rsidRPr="00B75488">
        <w:rPr>
          <w:rFonts w:ascii="Times New Roman" w:hAnsi="Times New Roman" w:cs="Times New Roman"/>
        </w:rPr>
        <w:t xml:space="preserve"> (np. blokada po 3 nieudanych próbach na 5 minut)</w:t>
      </w:r>
    </w:p>
    <w:p w14:paraId="1961875E" w14:textId="77777777" w:rsidR="00F44466" w:rsidRPr="00B75488" w:rsidRDefault="00B75488" w:rsidP="001863A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5488">
        <w:rPr>
          <w:rFonts w:ascii="Times New Roman" w:hAnsi="Times New Roman" w:cs="Times New Roman"/>
        </w:rPr>
        <w:t xml:space="preserve">Wymuszanie bezpieczeństwa: Mechanizm powinien umożliwić definiowanie własnej polityki bezpieczeństwa, </w:t>
      </w:r>
      <w:proofErr w:type="spellStart"/>
      <w:r w:rsidRPr="00B75488">
        <w:rPr>
          <w:rFonts w:ascii="Times New Roman" w:hAnsi="Times New Roman" w:cs="Times New Roman"/>
        </w:rPr>
        <w:t>tj</w:t>
      </w:r>
      <w:proofErr w:type="spellEnd"/>
      <w:r w:rsidRPr="00B75488">
        <w:rPr>
          <w:rFonts w:ascii="Times New Roman" w:hAnsi="Times New Roman" w:cs="Times New Roman"/>
        </w:rPr>
        <w:t xml:space="preserve"> wymagania co do długości hasła, złożoności (np. wymóg zawierania wielkich liter, małych liter, cyfr i znaków specjalnych) oraz okresowej zmiany hasła.</w:t>
      </w:r>
    </w:p>
    <w:p w14:paraId="4D92D2FA" w14:textId="77777777" w:rsidR="00F44466" w:rsidRPr="00B75488" w:rsidRDefault="00B75488" w:rsidP="001863A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5488">
        <w:rPr>
          <w:rFonts w:ascii="Times New Roman" w:hAnsi="Times New Roman" w:cs="Times New Roman"/>
        </w:rPr>
        <w:t>Szyfrowanie danych: Wszystkie dane przesyłane w procesie logowania powinny być szyfrowane w celu ochrony przez przechwyceniem przez osoby trzecie.</w:t>
      </w:r>
    </w:p>
    <w:p w14:paraId="14B492A5" w14:textId="77777777" w:rsidR="00F44466" w:rsidRPr="00B75488" w:rsidRDefault="00B75488" w:rsidP="001863A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5488">
        <w:rPr>
          <w:rFonts w:ascii="Times New Roman" w:hAnsi="Times New Roman" w:cs="Times New Roman"/>
        </w:rPr>
        <w:t>Bezpieczne zarządzanie sesjami: Mechanizm powinien umożliwić ograniczenie czasu trwania sesji oraz usuwać ją całkowicie po wylogowaniu użytkownika</w:t>
      </w:r>
    </w:p>
    <w:p w14:paraId="6E6A84E7" w14:textId="77777777" w:rsidR="00F44466" w:rsidRPr="00B75488" w:rsidRDefault="00B75488" w:rsidP="001863A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5488">
        <w:rPr>
          <w:rFonts w:ascii="Times New Roman" w:hAnsi="Times New Roman" w:cs="Times New Roman"/>
        </w:rPr>
        <w:t>Monitorowanie aktywności: Mechanizm powinien rejestrować i monitorować aktywność logowania, w tym udane i nieudane próby logowania, aby wykrywać potencjalne próby naruszenia bezpieczeństw.</w:t>
      </w:r>
    </w:p>
    <w:p w14:paraId="07797E45" w14:textId="77777777" w:rsidR="00F44466" w:rsidRPr="00B75488" w:rsidRDefault="00B7548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B75488">
        <w:rPr>
          <w:rFonts w:ascii="Times New Roman" w:hAnsi="Times New Roman" w:cs="Times New Roman"/>
        </w:rPr>
        <w:t>Współpraca: Mechanizm bezpiecznego logowania powinien mieć możliwość konfiguracji i uruchomienia z kontrolerem domeny na środowisku z systemem Windows Serwer (np. Windows Serwer 2022) oraz Linux (</w:t>
      </w:r>
      <w:proofErr w:type="spellStart"/>
      <w:r w:rsidRPr="00B75488">
        <w:rPr>
          <w:rFonts w:ascii="Times New Roman" w:hAnsi="Times New Roman" w:cs="Times New Roman"/>
        </w:rPr>
        <w:t>Debian</w:t>
      </w:r>
      <w:proofErr w:type="spellEnd"/>
      <w:r w:rsidRPr="00B75488">
        <w:rPr>
          <w:rFonts w:ascii="Times New Roman" w:hAnsi="Times New Roman" w:cs="Times New Roman"/>
        </w:rPr>
        <w:t xml:space="preserve"> &gt;= 12).</w:t>
      </w:r>
    </w:p>
    <w:p w14:paraId="5AEDC35A" w14:textId="77777777" w:rsidR="00F44466" w:rsidRPr="00B75488" w:rsidRDefault="00F44466">
      <w:pPr>
        <w:pStyle w:val="Akapitzlist"/>
        <w:rPr>
          <w:rFonts w:ascii="Times New Roman" w:hAnsi="Times New Roman" w:cs="Times New Roman"/>
        </w:rPr>
      </w:pPr>
    </w:p>
    <w:p w14:paraId="6E6C4CED" w14:textId="77777777" w:rsidR="00F44466" w:rsidRPr="001863A2" w:rsidRDefault="00B75488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58964114"/>
      <w:r w:rsidRPr="001863A2">
        <w:rPr>
          <w:rFonts w:ascii="Times New Roman" w:hAnsi="Times New Roman" w:cs="Times New Roman"/>
          <w:color w:val="auto"/>
          <w:sz w:val="24"/>
          <w:szCs w:val="24"/>
        </w:rPr>
        <w:t>Zakres integracji z obecnym systemem dziedzinowym</w:t>
      </w:r>
      <w:bookmarkEnd w:id="2"/>
    </w:p>
    <w:p w14:paraId="4BD01C41" w14:textId="77777777" w:rsidR="00F44466" w:rsidRPr="00B75488" w:rsidRDefault="00B7548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75488">
        <w:rPr>
          <w:rFonts w:ascii="Times New Roman" w:hAnsi="Times New Roman" w:cs="Times New Roman"/>
        </w:rPr>
        <w:t>W wyniku integracji mechanizmu bezpiecznego logowania z systemem dziedzinowym autoryzacja użytkownika powinna nastąpić po uprzedniej skutecznej autoryzacji użytkownika na stacji roboczej, bez konieczności ponownego logowania bezpośrednio w systemie dziedzinowym.</w:t>
      </w:r>
    </w:p>
    <w:p w14:paraId="09D8C2B5" w14:textId="77777777" w:rsidR="00F44466" w:rsidRPr="00B75488" w:rsidRDefault="00B7548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75488">
        <w:rPr>
          <w:rFonts w:ascii="Times New Roman" w:hAnsi="Times New Roman" w:cs="Times New Roman"/>
        </w:rPr>
        <w:t>Pojedyncze logowanie powinno wyeliminować konieczność posiadania wielu różnych kont przez użytkowników.</w:t>
      </w:r>
    </w:p>
    <w:p w14:paraId="5BB24C1B" w14:textId="77777777" w:rsidR="00F44466" w:rsidRPr="00B75488" w:rsidRDefault="00B7548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75488">
        <w:rPr>
          <w:rFonts w:ascii="Times New Roman" w:hAnsi="Times New Roman" w:cs="Times New Roman"/>
        </w:rPr>
        <w:t xml:space="preserve">Integracja powinna być parametryzowana i opcjonalna. </w:t>
      </w:r>
    </w:p>
    <w:p w14:paraId="621E840B" w14:textId="77777777" w:rsidR="00F44466" w:rsidRPr="00B75488" w:rsidRDefault="00F44466">
      <w:pPr>
        <w:rPr>
          <w:rFonts w:ascii="Times New Roman" w:hAnsi="Times New Roman" w:cs="Times New Roman"/>
        </w:rPr>
      </w:pPr>
    </w:p>
    <w:p w14:paraId="47BC8AD7" w14:textId="77777777" w:rsidR="00F44466" w:rsidRPr="001863A2" w:rsidRDefault="00B75488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58964115"/>
      <w:r w:rsidRPr="001863A2">
        <w:rPr>
          <w:rFonts w:ascii="Times New Roman" w:hAnsi="Times New Roman" w:cs="Times New Roman"/>
          <w:color w:val="auto"/>
          <w:sz w:val="24"/>
          <w:szCs w:val="24"/>
        </w:rPr>
        <w:t>Lista czynności dot. wdrożenia mechanizmu</w:t>
      </w:r>
      <w:bookmarkEnd w:id="3"/>
    </w:p>
    <w:p w14:paraId="272722B6" w14:textId="77777777" w:rsidR="00F44466" w:rsidRPr="00B75488" w:rsidRDefault="00B7548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B75488">
        <w:rPr>
          <w:rFonts w:ascii="Times New Roman" w:hAnsi="Times New Roman" w:cs="Times New Roman"/>
        </w:rPr>
        <w:t>Aktualizacja systemu dziedzinowego na potrzeby uruchomienia mechanizmu bezpiecznego logowania.</w:t>
      </w:r>
    </w:p>
    <w:p w14:paraId="236B7A55" w14:textId="77777777" w:rsidR="00F44466" w:rsidRPr="00B75488" w:rsidRDefault="00B7548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B75488">
        <w:rPr>
          <w:rFonts w:ascii="Times New Roman" w:hAnsi="Times New Roman" w:cs="Times New Roman"/>
        </w:rPr>
        <w:lastRenderedPageBreak/>
        <w:t>Wsparcie przy konfiguracja i mapowaniu użytkowników systemu dziedzinowego Respons z użytkownikami domeny.</w:t>
      </w:r>
    </w:p>
    <w:p w14:paraId="6D40DD07" w14:textId="77777777" w:rsidR="00F44466" w:rsidRPr="00B75488" w:rsidRDefault="00B7548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B75488">
        <w:rPr>
          <w:rFonts w:ascii="Times New Roman" w:hAnsi="Times New Roman" w:cs="Times New Roman"/>
        </w:rPr>
        <w:t>Instruktaże oraz asystę stanowiskową dla administratora.</w:t>
      </w:r>
    </w:p>
    <w:p w14:paraId="6C6C40B0" w14:textId="77777777" w:rsidR="00F44466" w:rsidRPr="00B75488" w:rsidRDefault="00B7548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B75488">
        <w:rPr>
          <w:rFonts w:ascii="Times New Roman" w:hAnsi="Times New Roman" w:cs="Times New Roman"/>
        </w:rPr>
        <w:t>Świadczenie pomocy technicznej dotyczącej mechanizmu bezpiecznego logowania.</w:t>
      </w:r>
    </w:p>
    <w:p w14:paraId="0FFA968D" w14:textId="77777777" w:rsidR="00F44466" w:rsidRPr="00B75488" w:rsidRDefault="00B7548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B75488">
        <w:rPr>
          <w:rFonts w:ascii="Times New Roman" w:hAnsi="Times New Roman" w:cs="Times New Roman"/>
        </w:rPr>
        <w:t>Świadczenie usług utrzymania i konserwacji dla dostarczonego mechanizmu.</w:t>
      </w:r>
    </w:p>
    <w:p w14:paraId="1B6E6762" w14:textId="77777777" w:rsidR="00F44466" w:rsidRPr="00B75488" w:rsidRDefault="00B7548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B75488">
        <w:rPr>
          <w:rFonts w:ascii="Times New Roman" w:hAnsi="Times New Roman" w:cs="Times New Roman"/>
        </w:rPr>
        <w:t>Dostarczenie nowych wersji dokumentacji użytkownika wraz z nowymi wersjami systemu dziedzinowego i mechanizmu bezpiecznego logowania.</w:t>
      </w:r>
    </w:p>
    <w:p w14:paraId="7580CB01" w14:textId="77777777" w:rsidR="00F44466" w:rsidRPr="00B75488" w:rsidRDefault="00F44466">
      <w:pPr>
        <w:rPr>
          <w:rFonts w:ascii="Times New Roman" w:hAnsi="Times New Roman" w:cs="Times New Roman"/>
        </w:rPr>
      </w:pPr>
    </w:p>
    <w:p w14:paraId="68F8CC3D" w14:textId="77777777" w:rsidR="00F44466" w:rsidRPr="00B75488" w:rsidRDefault="00F44466">
      <w:pPr>
        <w:rPr>
          <w:rFonts w:ascii="Times New Roman" w:hAnsi="Times New Roman" w:cs="Times New Roman"/>
        </w:rPr>
      </w:pPr>
    </w:p>
    <w:sectPr w:rsidR="00F44466" w:rsidRPr="00B75488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0602E" w14:textId="77777777" w:rsidR="009B2D77" w:rsidRDefault="009B2D77" w:rsidP="009B2D77">
      <w:pPr>
        <w:spacing w:after="0" w:line="240" w:lineRule="auto"/>
      </w:pPr>
      <w:r>
        <w:separator/>
      </w:r>
    </w:p>
  </w:endnote>
  <w:endnote w:type="continuationSeparator" w:id="0">
    <w:p w14:paraId="364A7422" w14:textId="77777777" w:rsidR="009B2D77" w:rsidRDefault="009B2D77" w:rsidP="009B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9407" w14:textId="06DBF39F" w:rsidR="009B2D77" w:rsidRDefault="009B2D7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1DC399" wp14:editId="67C47816">
          <wp:simplePos x="0" y="0"/>
          <wp:positionH relativeFrom="margin">
            <wp:posOffset>214630</wp:posOffset>
          </wp:positionH>
          <wp:positionV relativeFrom="page">
            <wp:posOffset>10133965</wp:posOffset>
          </wp:positionV>
          <wp:extent cx="5289550" cy="516255"/>
          <wp:effectExtent l="0" t="0" r="6350" b="0"/>
          <wp:wrapTight wrapText="bothSides">
            <wp:wrapPolygon edited="0">
              <wp:start x="0" y="0"/>
              <wp:lineTo x="0" y="20723"/>
              <wp:lineTo x="21548" y="20723"/>
              <wp:lineTo x="21548" y="0"/>
              <wp:lineTo x="0" y="0"/>
            </wp:wrapPolygon>
          </wp:wrapTight>
          <wp:docPr id="1933293960" name="Obraz 1933293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0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9B574" w14:textId="77777777" w:rsidR="009B2D77" w:rsidRDefault="009B2D77" w:rsidP="009B2D77">
      <w:pPr>
        <w:spacing w:after="0" w:line="240" w:lineRule="auto"/>
      </w:pPr>
      <w:r>
        <w:separator/>
      </w:r>
    </w:p>
  </w:footnote>
  <w:footnote w:type="continuationSeparator" w:id="0">
    <w:p w14:paraId="259624B0" w14:textId="77777777" w:rsidR="009B2D77" w:rsidRDefault="009B2D77" w:rsidP="009B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F7F7F" w14:textId="55ADF840" w:rsidR="009B2D77" w:rsidRDefault="009B2D77">
    <w:pPr>
      <w:pStyle w:val="Nagwek"/>
    </w:pPr>
    <w:r>
      <w:rPr>
        <w:noProof/>
      </w:rPr>
      <w:drawing>
        <wp:inline distT="0" distB="0" distL="0" distR="0" wp14:anchorId="5AFC421C" wp14:editId="7FC8CEAE">
          <wp:extent cx="2316480" cy="963295"/>
          <wp:effectExtent l="0" t="0" r="7620" b="8255"/>
          <wp:docPr id="11473515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6088C"/>
    <w:multiLevelType w:val="multilevel"/>
    <w:tmpl w:val="3C6087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15A365E"/>
    <w:multiLevelType w:val="multilevel"/>
    <w:tmpl w:val="D83AB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2566155"/>
    <w:multiLevelType w:val="multilevel"/>
    <w:tmpl w:val="795660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155B48"/>
    <w:multiLevelType w:val="multilevel"/>
    <w:tmpl w:val="41C454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A4549D9"/>
    <w:multiLevelType w:val="multilevel"/>
    <w:tmpl w:val="83DAC8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72125182">
    <w:abstractNumId w:val="4"/>
  </w:num>
  <w:num w:numId="2" w16cid:durableId="1348481507">
    <w:abstractNumId w:val="3"/>
  </w:num>
  <w:num w:numId="3" w16cid:durableId="548764804">
    <w:abstractNumId w:val="0"/>
  </w:num>
  <w:num w:numId="4" w16cid:durableId="1842966322">
    <w:abstractNumId w:val="2"/>
  </w:num>
  <w:num w:numId="5" w16cid:durableId="169930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66"/>
    <w:rsid w:val="00032E11"/>
    <w:rsid w:val="001863A2"/>
    <w:rsid w:val="00212790"/>
    <w:rsid w:val="008F54A0"/>
    <w:rsid w:val="0095388D"/>
    <w:rsid w:val="009B2D77"/>
    <w:rsid w:val="00B55DDB"/>
    <w:rsid w:val="00B75488"/>
    <w:rsid w:val="00C679B0"/>
    <w:rsid w:val="00DD0BDE"/>
    <w:rsid w:val="00E75921"/>
    <w:rsid w:val="00F4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6A84C9"/>
  <w15:docId w15:val="{076410A2-5F6C-4B57-9A8F-320C82CA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17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5B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B25B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51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51753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A2604"/>
  </w:style>
  <w:style w:type="character" w:customStyle="1" w:styleId="StopkaZnak">
    <w:name w:val="Stopka Znak"/>
    <w:basedOn w:val="Domylnaczcionkaakapitu"/>
    <w:link w:val="Stopka"/>
    <w:uiPriority w:val="99"/>
    <w:qFormat/>
    <w:rsid w:val="008A2604"/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A260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"/>
    </w:rPr>
  </w:style>
  <w:style w:type="paragraph" w:styleId="Akapitzlist">
    <w:name w:val="List Paragraph"/>
    <w:basedOn w:val="Normalny"/>
    <w:uiPriority w:val="34"/>
    <w:qFormat/>
    <w:rsid w:val="00B25BA8"/>
    <w:pPr>
      <w:ind w:left="720"/>
      <w:contextualSpacing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51753"/>
    <w:pPr>
      <w:outlineLvl w:val="9"/>
    </w:pPr>
    <w:rPr>
      <w:kern w:val="0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951753"/>
    <w:pPr>
      <w:spacing w:after="100"/>
      <w:ind w:left="2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A2604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D6D35-0442-42AD-92A8-46B30DE5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dc:description/>
  <cp:lastModifiedBy>l.karwaszewska</cp:lastModifiedBy>
  <cp:revision>6</cp:revision>
  <dcterms:created xsi:type="dcterms:W3CDTF">2025-02-19T10:56:00Z</dcterms:created>
  <dcterms:modified xsi:type="dcterms:W3CDTF">2025-03-04T11:14:00Z</dcterms:modified>
  <dc:language>pl-PL</dc:language>
</cp:coreProperties>
</file>