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1E8B" w14:textId="072C923A" w:rsidR="00EA1F53" w:rsidRPr="0052501E" w:rsidRDefault="00D03827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UMOW</w:t>
      </w:r>
      <w:r w:rsidR="0052501E" w:rsidRPr="0052501E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 xml:space="preserve"> nr W</w:t>
      </w:r>
      <w:r w:rsidR="00605CBA">
        <w:rPr>
          <w:rFonts w:asciiTheme="minorHAnsi" w:hAnsiTheme="minorHAnsi" w:cs="Tahoma"/>
          <w:sz w:val="22"/>
          <w:szCs w:val="22"/>
        </w:rPr>
        <w:t>T</w:t>
      </w:r>
      <w:r w:rsidR="00462CDF" w:rsidRPr="0052501E">
        <w:rPr>
          <w:rFonts w:asciiTheme="minorHAnsi" w:hAnsiTheme="minorHAnsi" w:cs="Tahoma"/>
          <w:sz w:val="22"/>
          <w:szCs w:val="22"/>
        </w:rPr>
        <w:t>.237</w:t>
      </w:r>
      <w:r w:rsidR="001A693B">
        <w:rPr>
          <w:rFonts w:asciiTheme="minorHAnsi" w:hAnsiTheme="minorHAnsi" w:cs="Tahoma"/>
          <w:sz w:val="22"/>
          <w:szCs w:val="22"/>
        </w:rPr>
        <w:t>2</w:t>
      </w:r>
      <w:r w:rsidR="00A35ADC">
        <w:rPr>
          <w:rFonts w:asciiTheme="minorHAnsi" w:hAnsiTheme="minorHAnsi" w:cs="Tahoma"/>
          <w:sz w:val="22"/>
          <w:szCs w:val="22"/>
        </w:rPr>
        <w:t>…………</w:t>
      </w:r>
      <w:r w:rsidR="00B26C58">
        <w:rPr>
          <w:rFonts w:asciiTheme="minorHAnsi" w:hAnsiTheme="minorHAnsi" w:cs="Tahoma"/>
          <w:sz w:val="22"/>
          <w:szCs w:val="22"/>
        </w:rPr>
        <w:t>.</w:t>
      </w:r>
      <w:r w:rsidR="004C1F8B">
        <w:rPr>
          <w:rFonts w:asciiTheme="minorHAnsi" w:hAnsiTheme="minorHAnsi" w:cs="Tahoma"/>
          <w:sz w:val="22"/>
          <w:szCs w:val="22"/>
        </w:rPr>
        <w:t>20</w:t>
      </w:r>
      <w:r w:rsidR="00CA51F8">
        <w:rPr>
          <w:rFonts w:asciiTheme="minorHAnsi" w:hAnsiTheme="minorHAnsi" w:cs="Tahoma"/>
          <w:sz w:val="22"/>
          <w:szCs w:val="22"/>
        </w:rPr>
        <w:t>2</w:t>
      </w:r>
      <w:r w:rsidR="00EB51AD">
        <w:rPr>
          <w:rFonts w:asciiTheme="minorHAnsi" w:hAnsiTheme="minorHAnsi" w:cs="Tahoma"/>
          <w:sz w:val="22"/>
          <w:szCs w:val="22"/>
        </w:rPr>
        <w:t>4</w:t>
      </w:r>
    </w:p>
    <w:p w14:paraId="4798A0FF" w14:textId="77777777" w:rsidR="00EA1F53" w:rsidRPr="0052501E" w:rsidRDefault="00EA1F53" w:rsidP="0052501E">
      <w:pPr>
        <w:rPr>
          <w:rFonts w:asciiTheme="minorHAnsi" w:hAnsiTheme="minorHAnsi" w:cs="Tahoma"/>
          <w:sz w:val="22"/>
          <w:szCs w:val="22"/>
        </w:rPr>
      </w:pPr>
    </w:p>
    <w:p w14:paraId="4565430F" w14:textId="312EDB70" w:rsidR="00EA1F53" w:rsidRPr="0052501E" w:rsidRDefault="00EA1F53" w:rsidP="0052501E">
      <w:pPr>
        <w:pStyle w:val="Nagwek9"/>
        <w:spacing w:before="0" w:after="0"/>
        <w:ind w:right="-286"/>
        <w:rPr>
          <w:rFonts w:asciiTheme="minorHAnsi" w:hAnsiTheme="minorHAnsi" w:cs="Tahoma"/>
        </w:rPr>
      </w:pPr>
      <w:r w:rsidRPr="0052501E">
        <w:rPr>
          <w:rFonts w:asciiTheme="minorHAnsi" w:hAnsiTheme="minorHAnsi" w:cs="Tahoma"/>
        </w:rPr>
        <w:t xml:space="preserve">Zawarta </w:t>
      </w:r>
      <w:r w:rsidR="0080234F">
        <w:rPr>
          <w:rFonts w:asciiTheme="minorHAnsi" w:hAnsiTheme="minorHAnsi" w:cs="Tahoma"/>
        </w:rPr>
        <w:t>……………………</w:t>
      </w:r>
      <w:r w:rsidR="009D2E05">
        <w:rPr>
          <w:rFonts w:asciiTheme="minorHAnsi" w:hAnsiTheme="minorHAnsi" w:cs="Tahoma"/>
        </w:rPr>
        <w:t xml:space="preserve"> </w:t>
      </w:r>
      <w:r w:rsidRPr="0052501E">
        <w:rPr>
          <w:rFonts w:asciiTheme="minorHAnsi" w:hAnsiTheme="minorHAnsi" w:cs="Tahoma"/>
        </w:rPr>
        <w:t xml:space="preserve"> we Wrocławiu,  pomiędzy:</w:t>
      </w:r>
    </w:p>
    <w:p w14:paraId="58CA69EB" w14:textId="77777777"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14:paraId="4A86878F" w14:textId="77777777" w:rsidR="00221B37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Skarbem Państwa - Dolnośląskim Komendantem Wojewódzkim </w:t>
      </w:r>
      <w:bookmarkStart w:id="0" w:name="_Hlk83890882"/>
      <w:r w:rsidRPr="0052501E">
        <w:rPr>
          <w:rFonts w:asciiTheme="minorHAnsi" w:hAnsiTheme="minorHAnsi" w:cs="Tahoma"/>
          <w:color w:val="000000"/>
          <w:sz w:val="22"/>
          <w:szCs w:val="22"/>
        </w:rPr>
        <w:t>Państwowej Straży Pożarnej</w:t>
      </w:r>
      <w:bookmarkEnd w:id="0"/>
    </w:p>
    <w:p w14:paraId="684E438C" w14:textId="3917362F" w:rsidR="00EA1F53" w:rsidRPr="0052501E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we Wrocławiu, ul. Borowska 138, 50-552 Wrocław</w:t>
      </w:r>
    </w:p>
    <w:p w14:paraId="5CCD7DB3" w14:textId="27D8CA3A" w:rsidR="00402561" w:rsidRPr="0052501E" w:rsidRDefault="00EA1F53" w:rsidP="0080234F">
      <w:pPr>
        <w:tabs>
          <w:tab w:val="left" w:pos="0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reprezentowany</w:t>
      </w:r>
      <w:r w:rsidR="004B0545" w:rsidRPr="0052501E">
        <w:rPr>
          <w:rFonts w:asciiTheme="minorHAnsi" w:hAnsiTheme="minorHAnsi" w:cs="Tahoma"/>
          <w:color w:val="000000"/>
          <w:sz w:val="22"/>
          <w:szCs w:val="22"/>
        </w:rPr>
        <w:t>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przez</w:t>
      </w:r>
      <w:r w:rsidR="001A693B">
        <w:rPr>
          <w:rFonts w:asciiTheme="minorHAnsi" w:hAnsiTheme="minorHAnsi" w:cs="Tahoma"/>
          <w:color w:val="000000"/>
          <w:sz w:val="22"/>
          <w:szCs w:val="22"/>
        </w:rPr>
        <w:t xml:space="preserve"> ……………………………………………</w:t>
      </w:r>
    </w:p>
    <w:p w14:paraId="26829BD0" w14:textId="77777777" w:rsidR="00EA1F53" w:rsidRPr="0052501E" w:rsidRDefault="00EA1F53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zwanym dalej ZAMAWIAJĄCYM</w:t>
      </w:r>
    </w:p>
    <w:p w14:paraId="7BA03EBE" w14:textId="77777777" w:rsidR="0058332C" w:rsidRPr="0052501E" w:rsidRDefault="0058332C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4362526B" w14:textId="38329E38" w:rsidR="00EA1F53" w:rsidRPr="00DA4266" w:rsidRDefault="00EA1F53" w:rsidP="00DA4266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a</w:t>
      </w:r>
    </w:p>
    <w:p w14:paraId="09916093" w14:textId="62465404" w:rsidR="00542060" w:rsidRDefault="001A693B" w:rsidP="00542060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</w:t>
      </w:r>
    </w:p>
    <w:p w14:paraId="55E487DC" w14:textId="056DF652" w:rsidR="00542060" w:rsidRDefault="00542060" w:rsidP="00542060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542060">
        <w:rPr>
          <w:rFonts w:asciiTheme="minorHAnsi" w:hAnsiTheme="minorHAnsi" w:cs="Tahoma"/>
          <w:sz w:val="22"/>
          <w:szCs w:val="22"/>
        </w:rPr>
        <w:t xml:space="preserve">NIP: </w:t>
      </w:r>
      <w:r w:rsidR="001A693B">
        <w:rPr>
          <w:rFonts w:asciiTheme="minorHAnsi" w:hAnsiTheme="minorHAnsi" w:cs="Tahoma"/>
          <w:sz w:val="22"/>
          <w:szCs w:val="22"/>
        </w:rPr>
        <w:t>……………………………………, REGON:……………………………………….</w:t>
      </w:r>
    </w:p>
    <w:p w14:paraId="6B41F009" w14:textId="47F47DF8" w:rsidR="00EA1F53" w:rsidRPr="001A693B" w:rsidRDefault="00EA1F53" w:rsidP="00402561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1A693B">
        <w:rPr>
          <w:rFonts w:asciiTheme="minorHAnsi" w:hAnsiTheme="minorHAnsi" w:cs="Tahoma"/>
          <w:sz w:val="22"/>
          <w:szCs w:val="22"/>
        </w:rPr>
        <w:t>w imieniu, którego działa</w:t>
      </w:r>
      <w:r w:rsidR="00402561" w:rsidRPr="001A693B">
        <w:rPr>
          <w:rFonts w:asciiTheme="minorHAnsi" w:hAnsiTheme="minorHAnsi" w:cs="Tahoma"/>
          <w:sz w:val="22"/>
          <w:szCs w:val="22"/>
        </w:rPr>
        <w:t>:</w:t>
      </w:r>
    </w:p>
    <w:p w14:paraId="0628AB40" w14:textId="552B3F62" w:rsidR="0080234F" w:rsidRPr="0052501E" w:rsidRDefault="0080234F" w:rsidP="00402561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1A693B">
        <w:rPr>
          <w:rFonts w:asciiTheme="minorHAnsi" w:hAnsiTheme="minorHAnsi" w:cs="Tahoma"/>
          <w:sz w:val="22"/>
          <w:szCs w:val="22"/>
        </w:rPr>
        <w:t>………………………………………………….</w:t>
      </w:r>
    </w:p>
    <w:p w14:paraId="365CAEBA" w14:textId="005A2F41" w:rsidR="00A50DFA" w:rsidRPr="00DA4266" w:rsidRDefault="00EA1F53" w:rsidP="0052501E">
      <w:pPr>
        <w:shd w:val="clear" w:color="auto" w:fill="FFFFFF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zwanym dalej WYKONAWCĄ </w:t>
      </w:r>
    </w:p>
    <w:p w14:paraId="1CA7E991" w14:textId="772B702F" w:rsidR="0052501E" w:rsidRDefault="0052501E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56C980E9" w14:textId="4DEFF444" w:rsidR="00EA1F53" w:rsidRDefault="00EA1F53" w:rsidP="00DA4266">
      <w:pPr>
        <w:shd w:val="clear" w:color="auto" w:fill="FFFFFF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7594AEC0" w14:textId="7AFAC129" w:rsidR="001A693B" w:rsidRDefault="00EB51AD" w:rsidP="001A693B">
      <w:pPr>
        <w:shd w:val="clear" w:color="auto" w:fill="FFFFFF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EB51AD">
        <w:rPr>
          <w:rFonts w:asciiTheme="minorHAnsi" w:hAnsiTheme="minorHAnsi" w:cs="Tahoma"/>
          <w:bCs/>
          <w:color w:val="000000"/>
          <w:sz w:val="22"/>
          <w:szCs w:val="22"/>
        </w:rPr>
        <w:t xml:space="preserve">Umowa została zawarta w wyniku przeprowadzonego postępowania o udzielenie zamówienia publicznego w trybie podstawowym bez negocjacji, zgodnie z przepisami ustawy z dnia 11 września 2019r. - Prawo zamówień publicznych, dalej </w:t>
      </w:r>
      <w:proofErr w:type="spellStart"/>
      <w:r w:rsidRPr="00EB51AD">
        <w:rPr>
          <w:rFonts w:asciiTheme="minorHAnsi" w:hAnsiTheme="minorHAnsi" w:cs="Tahoma"/>
          <w:bCs/>
          <w:color w:val="000000"/>
          <w:sz w:val="22"/>
          <w:szCs w:val="22"/>
        </w:rPr>
        <w:t>uPzp</w:t>
      </w:r>
      <w:proofErr w:type="spellEnd"/>
      <w:r w:rsidRPr="00EB51AD">
        <w:rPr>
          <w:rFonts w:asciiTheme="minorHAnsi" w:hAnsiTheme="minorHAnsi" w:cs="Tahoma"/>
          <w:bCs/>
          <w:color w:val="000000"/>
          <w:sz w:val="22"/>
          <w:szCs w:val="22"/>
        </w:rPr>
        <w:t>.</w:t>
      </w:r>
    </w:p>
    <w:p w14:paraId="743289A9" w14:textId="77777777" w:rsidR="00EB51AD" w:rsidRPr="00EB51AD" w:rsidRDefault="00EB51AD" w:rsidP="001A693B">
      <w:pPr>
        <w:shd w:val="clear" w:color="auto" w:fill="FFFFFF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</w:p>
    <w:p w14:paraId="29A6E5E4" w14:textId="68C94BF1" w:rsidR="00EA1F53" w:rsidRPr="0052501E" w:rsidRDefault="00EA1F53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§</w:t>
      </w:r>
      <w:r w:rsidR="003766BA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5C72E7">
        <w:rPr>
          <w:rFonts w:asciiTheme="minorHAnsi" w:hAnsiTheme="minorHAnsi" w:cs="Tahoma"/>
          <w:b/>
          <w:color w:val="000000"/>
          <w:sz w:val="22"/>
          <w:szCs w:val="22"/>
        </w:rPr>
        <w:t>1</w:t>
      </w:r>
    </w:p>
    <w:p w14:paraId="79A5B54B" w14:textId="5B43EE9D" w:rsidR="00972720" w:rsidRPr="00972720" w:rsidRDefault="0018171B" w:rsidP="00230C58">
      <w:pPr>
        <w:pStyle w:val="Style22"/>
        <w:tabs>
          <w:tab w:val="left" w:pos="0"/>
        </w:tabs>
        <w:ind w:firstLine="0"/>
        <w:rPr>
          <w:rStyle w:val="CharStyle3"/>
          <w:rFonts w:asciiTheme="minorHAnsi" w:hAnsiTheme="minorHAnsi"/>
          <w:sz w:val="22"/>
          <w:szCs w:val="22"/>
        </w:rPr>
      </w:pPr>
      <w:r w:rsidRPr="0018171B">
        <w:rPr>
          <w:rStyle w:val="CharStyle3"/>
          <w:rFonts w:asciiTheme="minorHAnsi" w:hAnsiTheme="minorHAnsi" w:cs="Courier New"/>
          <w:sz w:val="22"/>
          <w:szCs w:val="22"/>
        </w:rPr>
        <w:t>Przedmiotem umowy jest usługa stałego utrzymania w czystości pomieszczeń będących</w:t>
      </w:r>
      <w:r>
        <w:rPr>
          <w:rStyle w:val="CharStyle3"/>
          <w:rFonts w:asciiTheme="minorHAnsi" w:hAnsiTheme="minorHAnsi" w:cs="Courier New"/>
          <w:sz w:val="22"/>
          <w:szCs w:val="22"/>
        </w:rPr>
        <w:t xml:space="preserve"> </w:t>
      </w:r>
      <w:r w:rsidRPr="0018171B">
        <w:rPr>
          <w:rStyle w:val="CharStyle3"/>
          <w:rFonts w:asciiTheme="minorHAnsi" w:hAnsiTheme="minorHAnsi" w:cs="Courier New"/>
          <w:sz w:val="22"/>
          <w:szCs w:val="22"/>
        </w:rPr>
        <w:t>w użytkowaniu Zamawiającego, przy użyciu dostarczanych przez Wykonawcę środków czystości</w:t>
      </w:r>
      <w:r w:rsidR="00972720" w:rsidRPr="00972720">
        <w:rPr>
          <w:rStyle w:val="CharStyle3"/>
          <w:rFonts w:asciiTheme="minorHAnsi" w:hAnsiTheme="minorHAnsi"/>
          <w:sz w:val="22"/>
          <w:szCs w:val="22"/>
        </w:rPr>
        <w:t>.</w:t>
      </w:r>
    </w:p>
    <w:p w14:paraId="1D68C98E" w14:textId="77777777" w:rsidR="004B0545" w:rsidRPr="0052501E" w:rsidRDefault="004B0545" w:rsidP="00967A97">
      <w:pPr>
        <w:pStyle w:val="Style22"/>
        <w:tabs>
          <w:tab w:val="left" w:pos="0"/>
        </w:tabs>
        <w:spacing w:line="240" w:lineRule="auto"/>
        <w:ind w:firstLine="0"/>
        <w:rPr>
          <w:rStyle w:val="CharStyle3"/>
          <w:rFonts w:asciiTheme="minorHAnsi" w:hAnsiTheme="minorHAnsi"/>
          <w:color w:val="000000"/>
          <w:sz w:val="22"/>
          <w:szCs w:val="22"/>
        </w:rPr>
      </w:pPr>
    </w:p>
    <w:p w14:paraId="58091AA9" w14:textId="3FF8D24E" w:rsidR="009354CC" w:rsidRPr="00967A97" w:rsidRDefault="00EA1F53" w:rsidP="00967A97">
      <w:pPr>
        <w:tabs>
          <w:tab w:val="num" w:pos="360"/>
        </w:tabs>
        <w:ind w:left="360" w:hanging="360"/>
        <w:jc w:val="center"/>
        <w:rPr>
          <w:rStyle w:val="CharStyle3"/>
          <w:rFonts w:asciiTheme="minorHAnsi" w:hAnsiTheme="minorHAnsi" w:cs="Tahoma"/>
          <w:b/>
          <w:sz w:val="22"/>
          <w:szCs w:val="22"/>
        </w:rPr>
      </w:pPr>
      <w:bookmarkStart w:id="1" w:name="_Hlk80779571"/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7058C6">
        <w:rPr>
          <w:rFonts w:asciiTheme="minorHAnsi" w:hAnsiTheme="minorHAnsi" w:cs="Tahoma"/>
          <w:b/>
          <w:sz w:val="22"/>
          <w:szCs w:val="22"/>
        </w:rPr>
        <w:t>2</w:t>
      </w:r>
      <w:bookmarkEnd w:id="1"/>
    </w:p>
    <w:p w14:paraId="46F8A39F" w14:textId="77777777" w:rsidR="0018171B" w:rsidRPr="0018171B" w:rsidRDefault="0018171B" w:rsidP="00524F6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71B">
        <w:rPr>
          <w:rFonts w:asciiTheme="minorHAnsi" w:hAnsiTheme="minorHAnsi" w:cstheme="minorHAnsi"/>
          <w:color w:val="000000"/>
          <w:sz w:val="22"/>
          <w:szCs w:val="22"/>
        </w:rPr>
        <w:t>Do obowiązków Wykonawcy należy w szczególności stałe utrzymanie czystości pomieszczeń znajdujących się przy ul. Borowskiej 138 we Wrocławiu w:</w:t>
      </w:r>
    </w:p>
    <w:p w14:paraId="4BA9E101" w14:textId="6F792076" w:rsidR="0018171B" w:rsidRPr="0018171B" w:rsidRDefault="0018171B" w:rsidP="00524F6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71B">
        <w:rPr>
          <w:rFonts w:asciiTheme="minorHAnsi" w:hAnsiTheme="minorHAnsi" w:cstheme="minorHAnsi"/>
          <w:color w:val="000000"/>
          <w:sz w:val="22"/>
          <w:szCs w:val="22"/>
        </w:rPr>
        <w:t>budynek A+B (</w:t>
      </w:r>
      <w:r w:rsidR="00EB51AD" w:rsidRPr="00EB51AD">
        <w:rPr>
          <w:rFonts w:asciiTheme="minorHAnsi" w:hAnsiTheme="minorHAnsi" w:cstheme="minorHAnsi"/>
          <w:color w:val="000000"/>
          <w:sz w:val="22"/>
          <w:szCs w:val="22"/>
        </w:rPr>
        <w:t>Powierzchnie biurowe, korytarze, klatki schodowe, 1x winda,  16 x WC, 7 x pomieszczenie socjalne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D116B8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 powierzchnia </w:t>
      </w:r>
      <w:r w:rsidR="00EB51AD">
        <w:rPr>
          <w:rFonts w:asciiTheme="minorHAnsi" w:hAnsiTheme="minorHAnsi" w:cstheme="minorHAnsi"/>
          <w:color w:val="000000"/>
          <w:sz w:val="22"/>
          <w:szCs w:val="22"/>
        </w:rPr>
        <w:t>2850</w:t>
      </w:r>
      <w:r w:rsidR="001D4714" w:rsidRPr="001D47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18171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F29BFD3" w14:textId="39E827CD" w:rsidR="0018171B" w:rsidRPr="0018171B" w:rsidRDefault="0018171B" w:rsidP="00524F6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71B">
        <w:rPr>
          <w:rFonts w:asciiTheme="minorHAnsi" w:hAnsiTheme="minorHAnsi" w:cstheme="minorHAnsi"/>
          <w:color w:val="000000"/>
          <w:sz w:val="22"/>
          <w:szCs w:val="22"/>
        </w:rPr>
        <w:t>budynek C (</w:t>
      </w:r>
      <w:r w:rsidR="001D4714" w:rsidRPr="001D4714">
        <w:rPr>
          <w:rFonts w:asciiTheme="minorHAnsi" w:hAnsiTheme="minorHAnsi" w:cstheme="minorHAnsi"/>
          <w:color w:val="000000"/>
          <w:sz w:val="22"/>
          <w:szCs w:val="22"/>
        </w:rPr>
        <w:t xml:space="preserve">powierzchnie biurowe i korytarze, </w:t>
      </w:r>
      <w:r w:rsidR="00EB51AD">
        <w:rPr>
          <w:rFonts w:asciiTheme="minorHAnsi" w:hAnsiTheme="minorHAnsi" w:cstheme="minorHAnsi"/>
          <w:color w:val="000000"/>
          <w:sz w:val="22"/>
          <w:szCs w:val="22"/>
        </w:rPr>
        <w:t xml:space="preserve">3 x </w:t>
      </w:r>
      <w:r w:rsidR="001D4714" w:rsidRPr="001D4714">
        <w:rPr>
          <w:rFonts w:asciiTheme="minorHAnsi" w:hAnsiTheme="minorHAnsi" w:cstheme="minorHAnsi"/>
          <w:color w:val="000000"/>
          <w:sz w:val="22"/>
          <w:szCs w:val="22"/>
        </w:rPr>
        <w:t xml:space="preserve">WC, </w:t>
      </w:r>
      <w:r w:rsidR="00EB51AD">
        <w:rPr>
          <w:rFonts w:asciiTheme="minorHAnsi" w:hAnsiTheme="minorHAnsi" w:cstheme="minorHAnsi"/>
          <w:color w:val="000000"/>
          <w:sz w:val="22"/>
          <w:szCs w:val="22"/>
        </w:rPr>
        <w:t xml:space="preserve">2 x </w:t>
      </w:r>
      <w:r w:rsidR="001D4714" w:rsidRPr="001D4714">
        <w:rPr>
          <w:rFonts w:asciiTheme="minorHAnsi" w:hAnsiTheme="minorHAnsi" w:cstheme="minorHAnsi"/>
          <w:color w:val="000000"/>
          <w:sz w:val="22"/>
          <w:szCs w:val="22"/>
        </w:rPr>
        <w:t>pomieszczenie socjalne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BF30A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 powierzchnia </w:t>
      </w:r>
      <w:r w:rsidR="001D4714" w:rsidRPr="001D4714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="00EB51A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1D4714" w:rsidRPr="001D47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18171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FB0E10A" w14:textId="39E91C60" w:rsidR="0018171B" w:rsidRPr="0018171B" w:rsidRDefault="0018171B" w:rsidP="00524F6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782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71B">
        <w:rPr>
          <w:rFonts w:asciiTheme="minorHAnsi" w:hAnsiTheme="minorHAnsi" w:cstheme="minorHAnsi"/>
          <w:color w:val="000000"/>
          <w:sz w:val="22"/>
          <w:szCs w:val="22"/>
        </w:rPr>
        <w:t>sala gimnastyczna (</w:t>
      </w:r>
      <w:r w:rsidR="001D4714" w:rsidRPr="001D4714">
        <w:rPr>
          <w:rFonts w:asciiTheme="minorHAnsi" w:hAnsiTheme="minorHAnsi" w:cstheme="minorHAnsi"/>
          <w:color w:val="000000"/>
          <w:sz w:val="22"/>
          <w:szCs w:val="22"/>
        </w:rPr>
        <w:t>przedsionek, sala gimnastyczna, dwie łazienki, dwie szatnie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BF30A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 powierzchnia 3</w:t>
      </w:r>
      <w:r w:rsidR="00EB51A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>0 m</w:t>
      </w:r>
      <w:r w:rsidRPr="0018171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FB5F8E1" w14:textId="0E4FD35C" w:rsidR="0018171B" w:rsidRPr="0018171B" w:rsidRDefault="0018171B" w:rsidP="00524F6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71B">
        <w:rPr>
          <w:rFonts w:asciiTheme="minorHAnsi" w:hAnsiTheme="minorHAnsi" w:cstheme="minorHAnsi"/>
          <w:color w:val="000000"/>
          <w:sz w:val="22"/>
          <w:szCs w:val="22"/>
        </w:rPr>
        <w:t>lokale gościnne – powierzchnia 10</w:t>
      </w:r>
      <w:r w:rsidR="00EB51A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 m</w:t>
      </w:r>
      <w:r w:rsidRPr="0018171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</w:p>
    <w:p w14:paraId="531984B6" w14:textId="77777777" w:rsidR="0018171B" w:rsidRPr="0018171B" w:rsidRDefault="0018171B" w:rsidP="0018171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Szczegółowy opis przedmiotu zamówienia stanowi Załącznik Nr 1 do umowy. </w:t>
      </w:r>
    </w:p>
    <w:p w14:paraId="15052412" w14:textId="22785D30" w:rsidR="0018171B" w:rsidRPr="0018171B" w:rsidRDefault="0018171B" w:rsidP="00524F6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Usługi będą świadczone w dni robocze w rozumieniu ustawy </w:t>
      </w:r>
      <w:r w:rsidR="00BF30AC" w:rsidRPr="00BF30AC">
        <w:rPr>
          <w:rFonts w:asciiTheme="minorHAnsi" w:hAnsiTheme="minorHAnsi" w:cstheme="minorHAnsi"/>
          <w:color w:val="000000"/>
          <w:sz w:val="22"/>
          <w:szCs w:val="22"/>
        </w:rPr>
        <w:t>z dnia 18 stycznia 1951 r. o dniach wolnych od pracy (j.t.Dz.U.2020.1920)</w:t>
      </w:r>
      <w:r w:rsidRPr="001817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693B" w:rsidRPr="001A693B">
        <w:rPr>
          <w:rFonts w:asciiTheme="minorHAnsi" w:hAnsiTheme="minorHAnsi" w:cstheme="minorHAnsi"/>
          <w:color w:val="000000"/>
          <w:sz w:val="22"/>
          <w:szCs w:val="22"/>
        </w:rPr>
        <w:t>trzy razy w tygodniu (poniedziałek, środa, piątek) w godz. 15:00-</w:t>
      </w:r>
      <w:r w:rsidR="00314EFF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1A693B" w:rsidRPr="001A693B">
        <w:rPr>
          <w:rFonts w:asciiTheme="minorHAnsi" w:hAnsiTheme="minorHAnsi" w:cstheme="minorHAnsi"/>
          <w:color w:val="000000"/>
          <w:sz w:val="22"/>
          <w:szCs w:val="22"/>
        </w:rPr>
        <w:t>:00</w:t>
      </w:r>
      <w:r w:rsidR="001A693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16B06C" w14:textId="77777777" w:rsidR="0018171B" w:rsidRPr="0052501E" w:rsidRDefault="0018171B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6E484C43" w14:textId="3C04791B" w:rsidR="00EA1F53" w:rsidRPr="0052501E" w:rsidRDefault="00EA1F53" w:rsidP="0052501E">
      <w:pPr>
        <w:shd w:val="clear" w:color="auto" w:fill="FFFFFF"/>
        <w:tabs>
          <w:tab w:val="num" w:pos="360"/>
        </w:tabs>
        <w:jc w:val="center"/>
        <w:rPr>
          <w:rFonts w:asciiTheme="minorHAnsi" w:hAnsiTheme="minorHAnsi" w:cs="Tahoma"/>
          <w:b/>
          <w:sz w:val="22"/>
          <w:szCs w:val="22"/>
        </w:rPr>
      </w:pPr>
      <w:bookmarkStart w:id="2" w:name="_Hlk80781002"/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bookmarkEnd w:id="2"/>
      <w:r w:rsidR="00513ED4">
        <w:rPr>
          <w:rFonts w:asciiTheme="minorHAnsi" w:hAnsiTheme="minorHAnsi" w:cs="Tahoma"/>
          <w:b/>
          <w:sz w:val="22"/>
          <w:szCs w:val="22"/>
        </w:rPr>
        <w:t>3</w:t>
      </w:r>
    </w:p>
    <w:p w14:paraId="23564BB6" w14:textId="77777777" w:rsidR="00524F65" w:rsidRPr="00524F65" w:rsidRDefault="00524F65" w:rsidP="00524F6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Obowiązki Wykonawcy: </w:t>
      </w:r>
    </w:p>
    <w:p w14:paraId="40A35764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realizacja przedmiotu umowy zgodnie ze szczegółowym opisem, określonym w </w:t>
      </w:r>
      <w:r w:rsidRPr="00524F65">
        <w:rPr>
          <w:rFonts w:asciiTheme="minorHAnsi" w:hAnsiTheme="minorHAnsi"/>
          <w:b/>
          <w:bCs/>
          <w:sz w:val="22"/>
          <w:szCs w:val="22"/>
        </w:rPr>
        <w:t xml:space="preserve">załączniku nr 1 </w:t>
      </w:r>
      <w:r w:rsidRPr="00524F65">
        <w:rPr>
          <w:rFonts w:asciiTheme="minorHAnsi" w:hAnsiTheme="minorHAnsi"/>
          <w:sz w:val="22"/>
          <w:szCs w:val="22"/>
        </w:rPr>
        <w:t>do umowy,</w:t>
      </w:r>
    </w:p>
    <w:p w14:paraId="555C5BBD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wyznaczenie osoby, zwanej Koordynatorem, która będzie pełnić stały nadzór nad pracą wszystkich osób sprzątających. Koordynator będzie utrzymywać bezpośredni, stały kontakt z przedstawicielem Zamawiającego, będzie upoważniony do otrzymywania oświadczeń woli kierowanych do Wykonawcy, przy czym stosowne pełnomocnictwo w tym zakresie Wykonawca przedłoży Zamawiającemu w terminie 3 dni od zawarcia umowy,</w:t>
      </w:r>
    </w:p>
    <w:p w14:paraId="2E60D9E8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wykonanie przedmiotu umowy przy zachowaniu przepisów sanitarno-epidemiologicznych, przeciwpożarowych, bezpieczeństwa i higieny pracy oraz przepisów wewnętrznych </w:t>
      </w:r>
      <w:r w:rsidRPr="00524F65">
        <w:rPr>
          <w:rFonts w:asciiTheme="minorHAnsi" w:hAnsiTheme="minorHAnsi"/>
          <w:sz w:val="22"/>
          <w:szCs w:val="22"/>
        </w:rPr>
        <w:lastRenderedPageBreak/>
        <w:t>Zamawiającego. Osoby zatrudnione na umowę o pracę muszą posiadać wstępne i/lub okresowe przeszkolenie w zakresie bhp i ppoż. Koszt przeszkolenia jest po stronie Wykonawcy,</w:t>
      </w:r>
    </w:p>
    <w:p w14:paraId="54946F73" w14:textId="020A101E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dostarczanie i zapewnianie ciągłości zaopatrzenia w środki</w:t>
      </w:r>
      <w:r w:rsidR="000F2735">
        <w:rPr>
          <w:rFonts w:asciiTheme="minorHAnsi" w:hAnsiTheme="minorHAnsi"/>
          <w:sz w:val="22"/>
          <w:szCs w:val="22"/>
        </w:rPr>
        <w:t xml:space="preserve"> i</w:t>
      </w:r>
      <w:r w:rsidRPr="00524F65">
        <w:rPr>
          <w:rFonts w:asciiTheme="minorHAnsi" w:hAnsiTheme="minorHAnsi"/>
          <w:sz w:val="22"/>
          <w:szCs w:val="22"/>
        </w:rPr>
        <w:t xml:space="preserve"> artykuły czystości, dezynfekujące, przeciw osadzaniu się kamienia, czyszczące, odpowiednie środki higieniczne m.in.: papier toaletowy, mydło, ręczniki papierowe, płyn do mycia naczyń, odpowiedni środek do odkamieniania czajników, worki na śmieci, gąbki do zmywania naczyń, ścierki do kurzu,</w:t>
      </w:r>
    </w:p>
    <w:p w14:paraId="5D846445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przedstawienie w ciągu 3 dni od daty otrzymania pisemnego żądania Zamawiającego, karty charakterystyki stosowanych środków czystościowych i higienicznych,</w:t>
      </w:r>
    </w:p>
    <w:p w14:paraId="6E18DC5A" w14:textId="7E9BBFBE" w:rsidR="00215084" w:rsidRDefault="00524F65" w:rsidP="00215084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wykonywanie przedmiotu umowy z należytą starannością, właściwą podmiotom profesjonalnym, zgodnie z postanowieniami umowy, regulacjami wewnętrznymi Zamawiającego oraz zgodnie z wytycznymi, wskazaniami i poleceniami upoważnionych przedstawicieli Zamawiającego</w:t>
      </w:r>
      <w:r w:rsidR="00215084">
        <w:rPr>
          <w:rFonts w:asciiTheme="minorHAnsi" w:hAnsiTheme="minorHAnsi"/>
          <w:sz w:val="22"/>
          <w:szCs w:val="22"/>
        </w:rPr>
        <w:t>,</w:t>
      </w:r>
    </w:p>
    <w:p w14:paraId="2BF55946" w14:textId="269CF2BC" w:rsidR="00524F65" w:rsidRPr="00215084" w:rsidRDefault="00524F65" w:rsidP="00215084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215084">
        <w:rPr>
          <w:rFonts w:asciiTheme="minorHAnsi" w:hAnsiTheme="minorHAnsi"/>
          <w:sz w:val="22"/>
          <w:szCs w:val="22"/>
        </w:rPr>
        <w:t>pobór kluczy do poszczególnych pomieszczeń w siedzibie Zamawiającego, w celu wykonywania czynności objętych przedmiotem Umowy będzie odbywał się zgodnie z obowiązującymi w tym zakresie u Zamawiającego procedurą. Informacje na temat obowiązującej w tym zakresie procedury u Zamawiającego zostaną przekazane najpóźniej w dniu rozpoczęcia Usługi. Wykonawca wykonujący Umowę zobowiązuje się uwzględnić obowiązujące u Zamawiającego w tym zakresie wewnętrzne procedury,</w:t>
      </w:r>
    </w:p>
    <w:p w14:paraId="06224601" w14:textId="77777777" w:rsidR="00215084" w:rsidRDefault="00524F65" w:rsidP="00215084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zobowiązanie pracowników do dbania o estetykę stroju oraz sprawne i profesjonalne wykonywanie usług, w sposób nie powodujący zakłóceń w pracy Zamawiającego,</w:t>
      </w:r>
    </w:p>
    <w:p w14:paraId="71D47E49" w14:textId="37139AB1" w:rsidR="00524F65" w:rsidRPr="00215084" w:rsidRDefault="00524F65" w:rsidP="00215084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215084">
        <w:rPr>
          <w:rFonts w:asciiTheme="minorHAnsi" w:hAnsiTheme="minorHAnsi"/>
          <w:sz w:val="22"/>
          <w:szCs w:val="22"/>
        </w:rPr>
        <w:t>Wykonawca ponosi odpowiedzialność za prawidłowe wyposażenie Pracowników świadczących Usługi oraz za ich bezpieczeństwo w trakcie wykonywania przedmiotu Umowy.</w:t>
      </w:r>
    </w:p>
    <w:p w14:paraId="6BD1A0A9" w14:textId="6A727B52" w:rsidR="00524F65" w:rsidRPr="00265E6F" w:rsidRDefault="00524F65" w:rsidP="00265E6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zobowiązanie pracowników do bezzwłocznego informowania Zamawiającego o wszystkich zauważonych usterkach i awariach,</w:t>
      </w:r>
    </w:p>
    <w:p w14:paraId="640D697B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utrzymanie w czystości ścierek, </w:t>
      </w:r>
      <w:proofErr w:type="spellStart"/>
      <w:r w:rsidRPr="00524F65">
        <w:rPr>
          <w:rFonts w:asciiTheme="minorHAnsi" w:hAnsiTheme="minorHAnsi"/>
          <w:sz w:val="22"/>
          <w:szCs w:val="22"/>
        </w:rPr>
        <w:t>mopów</w:t>
      </w:r>
      <w:proofErr w:type="spellEnd"/>
      <w:r w:rsidRPr="00524F65">
        <w:rPr>
          <w:rFonts w:asciiTheme="minorHAnsi" w:hAnsiTheme="minorHAnsi"/>
          <w:sz w:val="22"/>
          <w:szCs w:val="22"/>
        </w:rPr>
        <w:t>, szczotek i innych akcesoriów służących do sprzątania (akcesoria nie mogą nosić oznak całkowitego zużycia),</w:t>
      </w:r>
    </w:p>
    <w:p w14:paraId="719477B6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zapewnienie maszyn oraz narzędzi do utrzymania czystości, które posiadają atesty i spełniają wymagania w zakresie BHP, jak również nie wytwarzają dźwięku o natężeniu głośności powyżej 70 </w:t>
      </w:r>
      <w:proofErr w:type="spellStart"/>
      <w:r w:rsidRPr="00524F65">
        <w:rPr>
          <w:rFonts w:asciiTheme="minorHAnsi" w:hAnsiTheme="minorHAnsi"/>
          <w:sz w:val="22"/>
          <w:szCs w:val="22"/>
        </w:rPr>
        <w:t>dB</w:t>
      </w:r>
      <w:proofErr w:type="spellEnd"/>
      <w:r w:rsidRPr="00524F65">
        <w:rPr>
          <w:rFonts w:asciiTheme="minorHAnsi" w:hAnsiTheme="minorHAnsi"/>
          <w:sz w:val="22"/>
          <w:szCs w:val="22"/>
        </w:rPr>
        <w:t xml:space="preserve"> (m.in. odkurzacz),</w:t>
      </w:r>
    </w:p>
    <w:p w14:paraId="67C16DC3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przekazywanie Zamawiającemu informacji na temat niesprzątniętych pomieszczeń, wykazując przy tym powód (np. brak klucza, prośba pracownika o niesprzątanie, czy zbyt duża ilość rzeczy pozostawionych na biurku/parapecie),</w:t>
      </w:r>
    </w:p>
    <w:p w14:paraId="029CBA5E" w14:textId="2B129C95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natychmiastowe</w:t>
      </w:r>
      <w:r w:rsidR="00F56929">
        <w:rPr>
          <w:rFonts w:asciiTheme="minorHAnsi" w:hAnsiTheme="minorHAnsi"/>
          <w:sz w:val="22"/>
          <w:szCs w:val="22"/>
        </w:rPr>
        <w:t>, tj. do godz. 10.30 w dniu zgłoszenia przez Zamawiającego,</w:t>
      </w:r>
      <w:r w:rsidRPr="00524F65">
        <w:rPr>
          <w:rFonts w:asciiTheme="minorHAnsi" w:hAnsiTheme="minorHAnsi"/>
          <w:sz w:val="22"/>
          <w:szCs w:val="22"/>
        </w:rPr>
        <w:t xml:space="preserve"> usuwanie wszelkich niedociągnięć stwierdzonych w czasie kontroli realizacji przedmiotu zamówienia,</w:t>
      </w:r>
    </w:p>
    <w:p w14:paraId="51A66A89" w14:textId="77777777" w:rsidR="00524F65" w:rsidRPr="00524F65" w:rsidRDefault="00524F65" w:rsidP="00524F6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zgłaszanie do Zamawiającego wypadków przy pracy oraz zdarzeń potencjalnie wypadkowych, które mogą mieć miejsce na terenie należącym do Zamawiającego. </w:t>
      </w:r>
    </w:p>
    <w:p w14:paraId="7851E10F" w14:textId="77777777" w:rsidR="00524F65" w:rsidRPr="00524F65" w:rsidRDefault="00524F65" w:rsidP="00524F6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Obowiązki Zamawiającego: </w:t>
      </w:r>
    </w:p>
    <w:p w14:paraId="783404BE" w14:textId="77777777" w:rsidR="00524F65" w:rsidRPr="00524F65" w:rsidRDefault="00524F65" w:rsidP="00524F6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udostępnienie ciepłej i zimnej wody oraz energii elektrycznej potrzebnej do wykonania przedmiotu umowy oraz zamykanego na klucz pomieszczenia gospodarczego,</w:t>
      </w:r>
    </w:p>
    <w:p w14:paraId="7EA6D672" w14:textId="77777777" w:rsidR="00524F65" w:rsidRPr="00F56929" w:rsidRDefault="00524F65" w:rsidP="00524F6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56929">
        <w:rPr>
          <w:rFonts w:asciiTheme="minorHAnsi" w:hAnsiTheme="minorHAnsi"/>
          <w:sz w:val="22"/>
          <w:szCs w:val="22"/>
        </w:rPr>
        <w:t xml:space="preserve">składanie zleceń wykonania usług dodatkowych (interwencyjne sprzątanie). Zlecenia będą przekazywane telefonicznie na nr </w:t>
      </w:r>
      <w:proofErr w:type="spellStart"/>
      <w:r w:rsidRPr="00F56929">
        <w:rPr>
          <w:rFonts w:asciiTheme="minorHAnsi" w:hAnsiTheme="minorHAnsi"/>
          <w:sz w:val="22"/>
          <w:szCs w:val="22"/>
        </w:rPr>
        <w:t>tel</w:t>
      </w:r>
      <w:proofErr w:type="spellEnd"/>
      <w:r w:rsidRPr="00F56929">
        <w:rPr>
          <w:rFonts w:asciiTheme="minorHAnsi" w:hAnsiTheme="minorHAnsi"/>
          <w:sz w:val="22"/>
          <w:szCs w:val="22"/>
        </w:rPr>
        <w:t>: ............................. lub drogą poczty elektronicznej na adres e-mail: ……….…………… Za datę otrzymania zlecenia Strony uznają dzień i godzinę przekazania zlecenia;</w:t>
      </w:r>
    </w:p>
    <w:p w14:paraId="617DC321" w14:textId="355FD038" w:rsidR="00524F65" w:rsidRPr="00524F65" w:rsidRDefault="00524F65" w:rsidP="00524F6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bieżące kontrolowanie prawidłowości wykonywanych usług, a w przypadku ich nieprawidłowego wykonania niezwłoczne powiadomienie Wykonawcy. </w:t>
      </w:r>
    </w:p>
    <w:p w14:paraId="30B3C299" w14:textId="77777777" w:rsidR="00524F65" w:rsidRPr="00524F65" w:rsidRDefault="00524F65" w:rsidP="00524F6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informowanie Wykonawcy o wszelkich zmianach, które mogłyby wpłynąć na zakres i wartość świadczonych usług.</w:t>
      </w:r>
    </w:p>
    <w:p w14:paraId="7B3D39DA" w14:textId="77777777" w:rsidR="00524F65" w:rsidRPr="00524F65" w:rsidRDefault="00524F65" w:rsidP="00524F65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6E14AF7" w14:textId="77777777" w:rsid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4</w:t>
      </w:r>
    </w:p>
    <w:p w14:paraId="3C05DFCA" w14:textId="77777777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 ramach umowy Wykonawca zobowiązuje się wykonać przyjęte na siebie obowiązki przy użyciu własnych środków i narzędzi, za co nie będzie otrzymywał oddzielnego wynagrodzenia.</w:t>
      </w:r>
    </w:p>
    <w:p w14:paraId="48671E2D" w14:textId="77777777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Stosowane przez Wykonawcę środki czystości i środki higieniczne muszą być odpowiedniej jakości, nieprzeterminowane, skuteczne w stosowaniu, powszechnie dostępne i używane na rynku, </w:t>
      </w:r>
      <w:r w:rsidRPr="00524F65">
        <w:rPr>
          <w:rFonts w:asciiTheme="minorHAnsi" w:hAnsiTheme="minorHAnsi"/>
          <w:sz w:val="22"/>
          <w:szCs w:val="22"/>
        </w:rPr>
        <w:lastRenderedPageBreak/>
        <w:t>posiadające atest PZH, bezpieczne dla każdej zmywalnej powierzchni, rozkładalne, nietoksyczne, posiadające właściwości odtłuszczająco - myjące.</w:t>
      </w:r>
    </w:p>
    <w:p w14:paraId="36FD7D5D" w14:textId="311A1C7A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Stosowane przez Wykonawcę środki czystości muszą odpowiadać wymogom ustawy z dnia 25 lutego 2011 r. o substancjach chemicznych i ich mieszaninach (j.t.</w:t>
      </w:r>
      <w:r w:rsidRPr="00524F65">
        <w:rPr>
          <w:sz w:val="22"/>
          <w:szCs w:val="22"/>
        </w:rPr>
        <w:t xml:space="preserve"> </w:t>
      </w:r>
      <w:r w:rsidR="00154A2E" w:rsidRPr="00154A2E">
        <w:rPr>
          <w:rFonts w:asciiTheme="minorHAnsi" w:hAnsiTheme="minorHAnsi"/>
          <w:sz w:val="22"/>
          <w:szCs w:val="22"/>
        </w:rPr>
        <w:t>Dz.U.202</w:t>
      </w:r>
      <w:r w:rsidR="00F56929">
        <w:rPr>
          <w:rFonts w:asciiTheme="minorHAnsi" w:hAnsiTheme="minorHAnsi"/>
          <w:sz w:val="22"/>
          <w:szCs w:val="22"/>
        </w:rPr>
        <w:t>2</w:t>
      </w:r>
      <w:r w:rsidR="00154A2E" w:rsidRPr="00154A2E">
        <w:rPr>
          <w:rFonts w:asciiTheme="minorHAnsi" w:hAnsiTheme="minorHAnsi"/>
          <w:sz w:val="22"/>
          <w:szCs w:val="22"/>
        </w:rPr>
        <w:t>.</w:t>
      </w:r>
      <w:r w:rsidR="00F56929">
        <w:rPr>
          <w:rFonts w:asciiTheme="minorHAnsi" w:hAnsiTheme="minorHAnsi"/>
          <w:sz w:val="22"/>
          <w:szCs w:val="22"/>
        </w:rPr>
        <w:t>1816</w:t>
      </w:r>
      <w:r w:rsidRPr="00524F65">
        <w:rPr>
          <w:rFonts w:asciiTheme="minorHAnsi" w:hAnsiTheme="minorHAnsi"/>
          <w:sz w:val="22"/>
          <w:szCs w:val="22"/>
        </w:rPr>
        <w:t xml:space="preserve">), tj. nie mogą zawierać substancji powodujących zagrożenie dla środowiska, zdrowia lub życia człowieka. </w:t>
      </w:r>
    </w:p>
    <w:p w14:paraId="35BF2A88" w14:textId="77777777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Zamawiający ma prawo do kontroli stosowanych środków i sposobu ich użytkowania.</w:t>
      </w:r>
    </w:p>
    <w:p w14:paraId="01CF83C5" w14:textId="77777777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 przypadku stwierdzenia nienależytego wykonania usługi spowodowanego stosowaniem nieodpowiednich środków czystości Zamawiający zastrzega sobie prawo do żądania od Wykonawcy zmiany środków czystości (w tym na wskazane przez Zamawiającego).</w:t>
      </w:r>
    </w:p>
    <w:p w14:paraId="10FEC04F" w14:textId="3898811B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Wykonawca zobowiązuje się do zachowania w tajemnicy wszelkich informacji poufnych przekazanych mu przez Zamawiającego, a także informacji poufnych, o których dowie się w inny sposób w trakcie wykonywania zleconych przez Zamawiającego usług. Naruszenie obowiązku określonego powyżej polega zwłaszcza na przekazaniu, ujawnieniu lub wykorzystaniu informacji poufnych. Wykonawca zobowiązuje się dołożyć najwyższej staranności w celu nie ujawniania informacji poufnych większej liczbie swoich pracowników, jeśli nie jest to niezbędne w związku ze świadczeniem usług na rzecz Zamawiającego. Wykonawca zobowiąże wszystkie osoby, które będą w jego imieniu wykonywały jakiekolwiek czynności związane z wykonywaniem umowy, do zachowania w tajemnicy informacji poufnych. Przez informacje poufne rozumie się wszelkie informacje przekazane w jakiekolwiek formie na temat Zamawiającego lub związane z jego działalnością i nieujawnione do wiadomości publicznej, a w szczególności bazy danych Zamawiającego oraz wszelkie informacje dotyczące kondycji finansowej, warunków umów wiążących Zamawiającego z osobami trzecimi, jego struktury organizacyjnej, planów rozwoju i założeń planowanych transakcji, a także wynagrodzeń pracowników i współpracowników. Informacjami poufnymi są także wszelkie informacje, które zostaną oznaczone przez Zamawiającego jako poufne. Wykonawca zobowiązuje się na każde żądanie Zamawiającego, a także w przypadku rozwiązania lub wygaśnięcia umowy, do niezwłocznego, nie później jednak niż w terminie 1 dnia od zgłoszenia żądania, wydania lub zniszczenia (zgodnie z dyspozycją Zamawiającego) wszelkich nośników informacji, haseł, notatek i dokumentów w zakresie, w jakim zawierają one informacje poufne.</w:t>
      </w:r>
    </w:p>
    <w:p w14:paraId="182462D5" w14:textId="77777777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Wykonawca ponosi odpowiedzialność materialną za utratę, uszkodzenie, zniszczenie mienia Zamawiającego, zaistniałe podczas realizacji umowy z przyczyn leżących po stronie Wykonawcy.</w:t>
      </w:r>
    </w:p>
    <w:p w14:paraId="46F03E79" w14:textId="77777777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Wykonawca ponosi pełną odpowiedzialność za: </w:t>
      </w:r>
    </w:p>
    <w:p w14:paraId="09999189" w14:textId="77777777" w:rsidR="00524F65" w:rsidRPr="00524F65" w:rsidRDefault="00524F65" w:rsidP="00524F6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przejmowane pomieszczenia,</w:t>
      </w:r>
    </w:p>
    <w:p w14:paraId="6370E59F" w14:textId="77777777" w:rsidR="00524F65" w:rsidRPr="00524F65" w:rsidRDefault="00524F65" w:rsidP="00524F6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szkody powstałe w wyniku zniszczenia wszelkiej własności, również pracowników, znajdującej się w pomieszczeniach, spowodowane jego działaniem lub zaniechaniem,</w:t>
      </w:r>
    </w:p>
    <w:p w14:paraId="7D25EF15" w14:textId="68A87F49" w:rsidR="00524F65" w:rsidRPr="00524F65" w:rsidRDefault="00524F65" w:rsidP="00524F6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pracowników i Podwykonawców zatrudnionych przy wykonywaniu przedmiotu umowy i przestrzeganie przez nich przepisów BHP i ppoż.,</w:t>
      </w:r>
    </w:p>
    <w:p w14:paraId="3351EF2B" w14:textId="77777777" w:rsidR="00524F65" w:rsidRPr="00524F65" w:rsidRDefault="00524F65" w:rsidP="00524F6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szkody wynikłe wskutek następstw nieszczęśliwych wypadków, spowodowane jego działaniem lub zaniechaniem. </w:t>
      </w:r>
    </w:p>
    <w:p w14:paraId="695105E2" w14:textId="77777777" w:rsidR="00524F65" w:rsidRPr="00524F65" w:rsidRDefault="00524F65" w:rsidP="00524F6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Wykonawca jest zobowiązany do zabezpieczenia swojego mienia wykorzystywanego do wykonywania usług będących przedmiotem niniejszej umowy.</w:t>
      </w:r>
    </w:p>
    <w:p w14:paraId="645B90F5" w14:textId="32F298DD" w:rsidR="00524F65" w:rsidRPr="00F56929" w:rsidRDefault="00524F65" w:rsidP="00524F6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56929">
        <w:rPr>
          <w:rFonts w:asciiTheme="minorHAnsi" w:hAnsiTheme="minorHAnsi"/>
          <w:sz w:val="22"/>
          <w:szCs w:val="22"/>
        </w:rPr>
        <w:t>Każdorazowo stwierdzone przez przedstawiciela Zamawiającego uwagi i zastrzeżenia do świadczonych usług będą zgłaszane Wykonawcy za pośrednictwem Koordynatora oraz drogą poczty elektronicznej na adres e-mail: ………………………. Wykonawca zobowiązuje się niezwłocznie</w:t>
      </w:r>
      <w:r w:rsidR="00F56929" w:rsidRPr="00F56929">
        <w:rPr>
          <w:rFonts w:asciiTheme="minorHAnsi" w:hAnsiTheme="minorHAnsi"/>
          <w:sz w:val="22"/>
          <w:szCs w:val="22"/>
        </w:rPr>
        <w:t>, tj. do godz. 10.30 w dniu zgłoszenia przez Zamawiającego,</w:t>
      </w:r>
      <w:r w:rsidRPr="00F56929">
        <w:rPr>
          <w:rFonts w:asciiTheme="minorHAnsi" w:hAnsiTheme="minorHAnsi"/>
          <w:sz w:val="22"/>
          <w:szCs w:val="22"/>
        </w:rPr>
        <w:t xml:space="preserve"> usunąć przedstawione mu uchybienia i dokonać żądanych przez Zamawiającego zmian. </w:t>
      </w:r>
    </w:p>
    <w:p w14:paraId="27D4E963" w14:textId="77777777" w:rsidR="00524F65" w:rsidRDefault="00524F65" w:rsidP="00524F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E0A4166" w14:textId="77777777" w:rsidR="00524F65" w:rsidRP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b/>
          <w:bCs/>
          <w:sz w:val="22"/>
          <w:szCs w:val="22"/>
        </w:rPr>
        <w:t>§ 5</w:t>
      </w:r>
    </w:p>
    <w:p w14:paraId="5A7BB600" w14:textId="232804E3" w:rsidR="00524F65" w:rsidRPr="004564DD" w:rsidRDefault="00524F65" w:rsidP="00524F6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4564DD">
        <w:rPr>
          <w:rFonts w:asciiTheme="minorHAnsi" w:hAnsiTheme="minorHAnsi"/>
          <w:sz w:val="22"/>
          <w:szCs w:val="22"/>
        </w:rPr>
        <w:t xml:space="preserve">Strony ustalają kwotę wynagrodzenia za wykonaną całą usługę objętą niniejszą umową do kwoty </w:t>
      </w:r>
      <w:r w:rsidR="00F56929">
        <w:rPr>
          <w:rFonts w:asciiTheme="minorHAnsi" w:hAnsiTheme="minorHAnsi"/>
          <w:b/>
          <w:bCs/>
          <w:sz w:val="22"/>
          <w:szCs w:val="22"/>
        </w:rPr>
        <w:t>………………………………</w:t>
      </w:r>
      <w:r w:rsidRPr="004564DD">
        <w:rPr>
          <w:rFonts w:asciiTheme="minorHAnsi" w:hAnsiTheme="minorHAnsi"/>
          <w:b/>
          <w:bCs/>
          <w:sz w:val="22"/>
          <w:szCs w:val="22"/>
        </w:rPr>
        <w:t xml:space="preserve"> zł brutto</w:t>
      </w:r>
      <w:r w:rsidRPr="004564DD">
        <w:rPr>
          <w:rFonts w:asciiTheme="minorHAnsi" w:hAnsiTheme="minorHAnsi"/>
          <w:sz w:val="22"/>
          <w:szCs w:val="22"/>
        </w:rPr>
        <w:t xml:space="preserve"> zgodnie z Formularzem ofertowym stanowiącym załącznik nr 2 do umowy.</w:t>
      </w:r>
    </w:p>
    <w:p w14:paraId="570216EF" w14:textId="77777777" w:rsidR="00524F65" w:rsidRPr="00524F65" w:rsidRDefault="00524F65" w:rsidP="00524F6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lastRenderedPageBreak/>
        <w:t>Maksymalna kwota po zsumowaniu wszystkich faktur, w czasie realizacji umowy nie może przekroczyć kwoty ustalonej w ust. 1.</w:t>
      </w:r>
    </w:p>
    <w:p w14:paraId="0636AF1C" w14:textId="77777777" w:rsidR="00524F65" w:rsidRPr="00524F65" w:rsidRDefault="00524F65" w:rsidP="00524F65">
      <w:pPr>
        <w:pStyle w:val="Akapitzlist"/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Wynagrodzenie określone w ust. 1 obejmuje wszelkie koszty związane z wykonaniem przedmiotu Umowy, w szczególności koszty robocizny, środków czystości i środków higienicznych oraz materiałów i urządzeń niezbędnych do należytego wykonania Umowy. </w:t>
      </w:r>
    </w:p>
    <w:p w14:paraId="7AE8884E" w14:textId="77777777" w:rsidR="00524F65" w:rsidRPr="00524F65" w:rsidRDefault="00524F65" w:rsidP="00524F6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Rozliczenie należności za wykonanie usługi będzie następować fakturami częściowymi uwzględniającymi ilość dni roboczych w danym miesiącu kalendarzowym, wystawionymi po wykonaniu usługi w danym miesiącu kalendarzowym.</w:t>
      </w:r>
    </w:p>
    <w:p w14:paraId="45C20EF3" w14:textId="77777777" w:rsidR="00524F65" w:rsidRPr="00524F65" w:rsidRDefault="00524F65" w:rsidP="00524F6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Zapłata faktur częściowych nastąpi przelewem z rachunku Zamawiającego na rachunek Wykonawcy podany na fakturze w ciągu 30 dni od otrzymania przez Zamawiającego prawidłowo wystawionej faktury VAT.</w:t>
      </w:r>
    </w:p>
    <w:p w14:paraId="40C4486F" w14:textId="77777777" w:rsidR="00524F65" w:rsidRPr="00524F65" w:rsidRDefault="00524F65" w:rsidP="00524F6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Faktury należy wystawić na: Komendę Wojewódzka Państwowej Straży Pożarnej we Wrocławiu, ul. Borowska 138, 50-552 Wrocław, NIP: 896-000-50-64.</w:t>
      </w:r>
    </w:p>
    <w:p w14:paraId="451BA117" w14:textId="77777777" w:rsidR="00524F65" w:rsidRPr="00524F65" w:rsidRDefault="00524F65" w:rsidP="00524F6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Termin płatności uważa się za zachowany jeżeli obciążenie rachunku Zamawiającego nastąpi najpóźniej w ostatnim dniu płatności.</w:t>
      </w:r>
    </w:p>
    <w:p w14:paraId="6E197893" w14:textId="1AD07632" w:rsidR="00C833E7" w:rsidRDefault="00C833E7" w:rsidP="00C833E7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4A53170F" w14:textId="08B3ADE1" w:rsidR="00524F65" w:rsidRPr="00524F65" w:rsidRDefault="00524F65" w:rsidP="00524F65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4F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Pr="00524F65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6</w:t>
      </w:r>
    </w:p>
    <w:p w14:paraId="1FE93E68" w14:textId="77777777" w:rsidR="00524F65" w:rsidRPr="00524F65" w:rsidRDefault="00524F65" w:rsidP="00154A2E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 przypadku stwierdzenia uchybień w realizacji przedmiotu umowy, Zamawiający może obciążyć Wykonawcę karą umowną: </w:t>
      </w:r>
    </w:p>
    <w:p w14:paraId="520BD181" w14:textId="6774CE38" w:rsidR="00524F65" w:rsidRPr="00524F65" w:rsidRDefault="00524F65" w:rsidP="00154A2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za niewykonanie lub nienależyte wykonanie sprzątania w budynku</w:t>
      </w:r>
      <w:r w:rsidR="00BC771A">
        <w:rPr>
          <w:rFonts w:asciiTheme="minorHAnsi" w:hAnsiTheme="minorHAnsi"/>
          <w:sz w:val="22"/>
          <w:szCs w:val="22"/>
        </w:rPr>
        <w:t xml:space="preserve"> w terminie wskazanym w </w:t>
      </w:r>
      <w:r w:rsidR="00BC771A" w:rsidRPr="00BC771A">
        <w:rPr>
          <w:rFonts w:asciiTheme="minorHAnsi" w:hAnsiTheme="minorHAnsi"/>
          <w:sz w:val="22"/>
          <w:szCs w:val="22"/>
        </w:rPr>
        <w:t>§</w:t>
      </w:r>
      <w:r w:rsidR="00BC771A">
        <w:rPr>
          <w:rFonts w:asciiTheme="minorHAnsi" w:hAnsiTheme="minorHAnsi"/>
          <w:sz w:val="22"/>
          <w:szCs w:val="22"/>
        </w:rPr>
        <w:t>4 pkt 10</w:t>
      </w:r>
      <w:r w:rsidRPr="00524F65">
        <w:rPr>
          <w:rFonts w:asciiTheme="minorHAnsi" w:hAnsiTheme="minorHAnsi"/>
          <w:sz w:val="22"/>
          <w:szCs w:val="22"/>
        </w:rPr>
        <w:t xml:space="preserve"> – 3</w:t>
      </w:r>
      <w:r w:rsidR="000C1171">
        <w:rPr>
          <w:rFonts w:asciiTheme="minorHAnsi" w:hAnsiTheme="minorHAnsi"/>
          <w:sz w:val="22"/>
          <w:szCs w:val="22"/>
        </w:rPr>
        <w:t>00</w:t>
      </w:r>
      <w:r w:rsidRPr="00524F65">
        <w:rPr>
          <w:rFonts w:asciiTheme="minorHAnsi" w:hAnsiTheme="minorHAnsi"/>
          <w:sz w:val="22"/>
          <w:szCs w:val="22"/>
        </w:rPr>
        <w:t xml:space="preserve"> zł za </w:t>
      </w:r>
      <w:r w:rsidR="000C1171">
        <w:rPr>
          <w:rFonts w:asciiTheme="minorHAnsi" w:hAnsiTheme="minorHAnsi"/>
          <w:sz w:val="22"/>
          <w:szCs w:val="22"/>
        </w:rPr>
        <w:t>dzień,</w:t>
      </w:r>
    </w:p>
    <w:p w14:paraId="521BEB1B" w14:textId="33DF69BB" w:rsidR="00215084" w:rsidRDefault="00524F65" w:rsidP="0021508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za stosowanie środków czystości i środków chemicznych nieposiadających kart charakterystyki lub niezgodnych z opisem przedmiotu zamówienia z zał</w:t>
      </w:r>
      <w:r w:rsidR="00215084">
        <w:rPr>
          <w:rFonts w:asciiTheme="minorHAnsi" w:hAnsiTheme="minorHAnsi"/>
          <w:sz w:val="22"/>
          <w:szCs w:val="22"/>
        </w:rPr>
        <w:t>.</w:t>
      </w:r>
      <w:r w:rsidRPr="00524F65">
        <w:rPr>
          <w:rFonts w:asciiTheme="minorHAnsi" w:hAnsiTheme="minorHAnsi"/>
          <w:sz w:val="22"/>
          <w:szCs w:val="22"/>
        </w:rPr>
        <w:t xml:space="preserve"> </w:t>
      </w:r>
      <w:r w:rsidR="00215084">
        <w:rPr>
          <w:rFonts w:asciiTheme="minorHAnsi" w:hAnsiTheme="minorHAnsi"/>
          <w:sz w:val="22"/>
          <w:szCs w:val="22"/>
        </w:rPr>
        <w:t>n</w:t>
      </w:r>
      <w:r w:rsidRPr="00524F65">
        <w:rPr>
          <w:rFonts w:asciiTheme="minorHAnsi" w:hAnsiTheme="minorHAnsi"/>
          <w:sz w:val="22"/>
          <w:szCs w:val="22"/>
        </w:rPr>
        <w:t xml:space="preserve">r 1 – </w:t>
      </w:r>
      <w:r w:rsidR="00BC771A">
        <w:rPr>
          <w:rFonts w:asciiTheme="minorHAnsi" w:hAnsiTheme="minorHAnsi"/>
          <w:sz w:val="22"/>
          <w:szCs w:val="22"/>
        </w:rPr>
        <w:t>2</w:t>
      </w:r>
      <w:r w:rsidRPr="00524F65">
        <w:rPr>
          <w:rFonts w:asciiTheme="minorHAnsi" w:hAnsiTheme="minorHAnsi"/>
          <w:sz w:val="22"/>
          <w:szCs w:val="22"/>
        </w:rPr>
        <w:t>0 zł za opakowanie jednorazowe,</w:t>
      </w:r>
    </w:p>
    <w:p w14:paraId="519C6A6A" w14:textId="72A7B03D" w:rsidR="00524F65" w:rsidRPr="00215084" w:rsidRDefault="00524F65" w:rsidP="0021508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215084">
        <w:rPr>
          <w:rFonts w:asciiTheme="minorHAnsi" w:hAnsiTheme="minorHAnsi"/>
          <w:sz w:val="22"/>
          <w:szCs w:val="22"/>
        </w:rPr>
        <w:t xml:space="preserve">za brak możliwości kontaktu z Koordynatorem, jeżeli taka sytuacja miała miejsce co najmniej </w:t>
      </w:r>
      <w:r w:rsidR="00BC771A" w:rsidRPr="00215084">
        <w:rPr>
          <w:rFonts w:asciiTheme="minorHAnsi" w:hAnsiTheme="minorHAnsi"/>
          <w:sz w:val="22"/>
          <w:szCs w:val="22"/>
        </w:rPr>
        <w:t>dwukrotnie</w:t>
      </w:r>
      <w:r w:rsidRPr="00215084">
        <w:rPr>
          <w:rFonts w:asciiTheme="minorHAnsi" w:hAnsiTheme="minorHAnsi"/>
          <w:sz w:val="22"/>
          <w:szCs w:val="22"/>
        </w:rPr>
        <w:t xml:space="preserve"> w miesiącu - w wysokości 0,5% </w:t>
      </w:r>
      <w:r w:rsidR="00BC771A" w:rsidRPr="00215084">
        <w:rPr>
          <w:rFonts w:asciiTheme="minorHAnsi" w:hAnsiTheme="minorHAnsi"/>
          <w:sz w:val="22"/>
          <w:szCs w:val="22"/>
        </w:rPr>
        <w:t xml:space="preserve">maksymalnego </w:t>
      </w:r>
      <w:r w:rsidRPr="00215084">
        <w:rPr>
          <w:rFonts w:asciiTheme="minorHAnsi" w:hAnsiTheme="minorHAnsi"/>
          <w:sz w:val="22"/>
          <w:szCs w:val="22"/>
        </w:rPr>
        <w:t>wynagrodzenia brutto wskazanego w</w:t>
      </w:r>
      <w:r w:rsidR="00A36BA5">
        <w:rPr>
          <w:rFonts w:asciiTheme="minorHAnsi" w:hAnsiTheme="minorHAnsi"/>
          <w:sz w:val="22"/>
          <w:szCs w:val="22"/>
        </w:rPr>
        <w:t> </w:t>
      </w:r>
      <w:r w:rsidRPr="00215084">
        <w:rPr>
          <w:rFonts w:asciiTheme="minorHAnsi" w:hAnsiTheme="minorHAnsi"/>
          <w:sz w:val="22"/>
          <w:szCs w:val="22"/>
        </w:rPr>
        <w:t>§</w:t>
      </w:r>
      <w:r w:rsidR="00A36BA5">
        <w:rPr>
          <w:rFonts w:asciiTheme="minorHAnsi" w:hAnsiTheme="minorHAnsi"/>
          <w:sz w:val="22"/>
          <w:szCs w:val="22"/>
        </w:rPr>
        <w:t> </w:t>
      </w:r>
      <w:r w:rsidRPr="00215084">
        <w:rPr>
          <w:rFonts w:asciiTheme="minorHAnsi" w:hAnsiTheme="minorHAnsi"/>
          <w:sz w:val="22"/>
          <w:szCs w:val="22"/>
        </w:rPr>
        <w:t xml:space="preserve">5 ust. 1 </w:t>
      </w:r>
      <w:r w:rsidR="00215084">
        <w:rPr>
          <w:rFonts w:asciiTheme="minorHAnsi" w:hAnsiTheme="minorHAnsi"/>
          <w:sz w:val="22"/>
          <w:szCs w:val="22"/>
        </w:rPr>
        <w:t>u</w:t>
      </w:r>
      <w:r w:rsidRPr="00215084">
        <w:rPr>
          <w:rFonts w:asciiTheme="minorHAnsi" w:hAnsiTheme="minorHAnsi"/>
          <w:sz w:val="22"/>
          <w:szCs w:val="22"/>
        </w:rPr>
        <w:t>mowy;</w:t>
      </w:r>
    </w:p>
    <w:p w14:paraId="78AB3DF8" w14:textId="683AA3DF" w:rsidR="00524F65" w:rsidRDefault="00524F65" w:rsidP="00215084">
      <w:pPr>
        <w:pStyle w:val="Akapitzlist"/>
        <w:numPr>
          <w:ilvl w:val="0"/>
          <w:numId w:val="16"/>
        </w:numPr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za rozwiązanie umowy przez którąkolwiek ze Stron z przyczyn, za które odpowiedzialność ponosi Wykonawca, w wysokości 10% </w:t>
      </w:r>
      <w:r w:rsidR="00BC771A">
        <w:rPr>
          <w:rFonts w:asciiTheme="minorHAnsi" w:hAnsiTheme="minorHAnsi"/>
          <w:sz w:val="22"/>
          <w:szCs w:val="22"/>
        </w:rPr>
        <w:t xml:space="preserve">maksymalnego </w:t>
      </w:r>
      <w:r w:rsidRPr="00524F65">
        <w:rPr>
          <w:rFonts w:asciiTheme="minorHAnsi" w:hAnsiTheme="minorHAnsi"/>
          <w:sz w:val="22"/>
          <w:szCs w:val="22"/>
        </w:rPr>
        <w:t xml:space="preserve">wynagrodzenia umownego brutto, o którym </w:t>
      </w:r>
      <w:r w:rsidR="00215084">
        <w:rPr>
          <w:rFonts w:asciiTheme="minorHAnsi" w:hAnsiTheme="minorHAnsi"/>
          <w:sz w:val="22"/>
          <w:szCs w:val="22"/>
        </w:rPr>
        <w:t>m</w:t>
      </w:r>
      <w:r w:rsidRPr="00524F65">
        <w:rPr>
          <w:rFonts w:asciiTheme="minorHAnsi" w:hAnsiTheme="minorHAnsi"/>
          <w:sz w:val="22"/>
          <w:szCs w:val="22"/>
        </w:rPr>
        <w:t>owa w § 5 ust. 1 Umowy</w:t>
      </w:r>
      <w:r w:rsidR="00265E6F">
        <w:rPr>
          <w:rFonts w:asciiTheme="minorHAnsi" w:hAnsiTheme="minorHAnsi"/>
          <w:sz w:val="22"/>
          <w:szCs w:val="22"/>
        </w:rPr>
        <w:t>.</w:t>
      </w:r>
    </w:p>
    <w:p w14:paraId="259A871A" w14:textId="50887562" w:rsidR="001E5A86" w:rsidRPr="001E5A86" w:rsidRDefault="001E5A86" w:rsidP="001E5A86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1E5A86">
        <w:rPr>
          <w:rFonts w:asciiTheme="minorHAnsi" w:hAnsiTheme="minorHAnsi"/>
          <w:sz w:val="22"/>
          <w:szCs w:val="22"/>
        </w:rPr>
        <w:t>za każdy dzień zwłoki za nieprzedstawienie Zamawiającemu w wymaganym terminie dokumentów potwierdzających zatrudnienie pracowników na podstawie umowy o pracę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1E5A86">
        <w:rPr>
          <w:rFonts w:asciiTheme="minorHAnsi" w:hAnsiTheme="minorHAnsi"/>
          <w:sz w:val="22"/>
          <w:szCs w:val="22"/>
        </w:rPr>
        <w:t xml:space="preserve">kara umowna w wysokości 400,00 zł </w:t>
      </w:r>
      <w:r>
        <w:rPr>
          <w:rFonts w:asciiTheme="minorHAnsi" w:hAnsiTheme="minorHAnsi"/>
          <w:sz w:val="22"/>
          <w:szCs w:val="22"/>
        </w:rPr>
        <w:t>za dzień.</w:t>
      </w:r>
    </w:p>
    <w:p w14:paraId="319B1337" w14:textId="6B16D6DA" w:rsidR="000C1171" w:rsidRDefault="000C1171" w:rsidP="00524F6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0C1171">
        <w:rPr>
          <w:rFonts w:asciiTheme="minorHAnsi" w:hAnsiTheme="minorHAnsi"/>
          <w:sz w:val="22"/>
          <w:szCs w:val="22"/>
        </w:rPr>
        <w:t xml:space="preserve">Łączna maksymalna wysokość kar umownych, których może dochodzić Zamawiający od Wykonawcy wynosi 30% </w:t>
      </w:r>
      <w:r w:rsidR="00BC771A">
        <w:rPr>
          <w:rFonts w:asciiTheme="minorHAnsi" w:hAnsiTheme="minorHAnsi"/>
          <w:sz w:val="22"/>
          <w:szCs w:val="22"/>
        </w:rPr>
        <w:t xml:space="preserve">maksymalnego </w:t>
      </w:r>
      <w:r w:rsidRPr="000C1171">
        <w:rPr>
          <w:rFonts w:asciiTheme="minorHAnsi" w:hAnsiTheme="minorHAnsi"/>
          <w:sz w:val="22"/>
          <w:szCs w:val="22"/>
        </w:rPr>
        <w:t>w</w:t>
      </w:r>
      <w:r w:rsidR="00BC771A">
        <w:rPr>
          <w:rFonts w:asciiTheme="minorHAnsi" w:hAnsiTheme="minorHAnsi"/>
          <w:sz w:val="22"/>
          <w:szCs w:val="22"/>
        </w:rPr>
        <w:t>ynagrodzenia</w:t>
      </w:r>
      <w:r w:rsidRPr="000C1171">
        <w:rPr>
          <w:rFonts w:asciiTheme="minorHAnsi" w:hAnsiTheme="minorHAnsi"/>
          <w:sz w:val="22"/>
          <w:szCs w:val="22"/>
        </w:rPr>
        <w:t xml:space="preserve"> umow</w:t>
      </w:r>
      <w:r w:rsidR="00265E6F">
        <w:rPr>
          <w:rFonts w:asciiTheme="minorHAnsi" w:hAnsiTheme="minorHAnsi"/>
          <w:sz w:val="22"/>
          <w:szCs w:val="22"/>
        </w:rPr>
        <w:t>nego</w:t>
      </w:r>
      <w:r w:rsidRPr="000C1171">
        <w:rPr>
          <w:rFonts w:asciiTheme="minorHAnsi" w:hAnsiTheme="minorHAnsi"/>
          <w:sz w:val="22"/>
          <w:szCs w:val="22"/>
        </w:rPr>
        <w:t xml:space="preserve"> brutto określone</w:t>
      </w:r>
      <w:r w:rsidR="00BC771A">
        <w:rPr>
          <w:rFonts w:asciiTheme="minorHAnsi" w:hAnsiTheme="minorHAnsi"/>
          <w:sz w:val="22"/>
          <w:szCs w:val="22"/>
        </w:rPr>
        <w:t>go</w:t>
      </w:r>
      <w:r w:rsidRPr="000C1171">
        <w:rPr>
          <w:rFonts w:asciiTheme="minorHAnsi" w:hAnsiTheme="minorHAnsi"/>
          <w:sz w:val="22"/>
          <w:szCs w:val="22"/>
        </w:rPr>
        <w:t xml:space="preserve"> w § </w:t>
      </w:r>
      <w:r>
        <w:rPr>
          <w:rFonts w:asciiTheme="minorHAnsi" w:hAnsiTheme="minorHAnsi"/>
          <w:sz w:val="22"/>
          <w:szCs w:val="22"/>
        </w:rPr>
        <w:t>5</w:t>
      </w:r>
      <w:r w:rsidRPr="000C1171">
        <w:rPr>
          <w:rFonts w:asciiTheme="minorHAnsi" w:hAnsiTheme="minorHAnsi"/>
          <w:sz w:val="22"/>
          <w:szCs w:val="22"/>
        </w:rPr>
        <w:t xml:space="preserve"> ust. </w:t>
      </w:r>
      <w:r>
        <w:rPr>
          <w:rFonts w:asciiTheme="minorHAnsi" w:hAnsiTheme="minorHAnsi"/>
          <w:sz w:val="22"/>
          <w:szCs w:val="22"/>
        </w:rPr>
        <w:t>1</w:t>
      </w:r>
      <w:r w:rsidRPr="000C1171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>.</w:t>
      </w:r>
    </w:p>
    <w:p w14:paraId="1B572460" w14:textId="005AAC92" w:rsidR="00524F65" w:rsidRPr="00524F65" w:rsidRDefault="00524F65" w:rsidP="00524F6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Wykonawca upoważnia Zamawiającego do potrącenia naliczonych kar umownych z wynagrodzenia Wykonawcy.</w:t>
      </w:r>
    </w:p>
    <w:p w14:paraId="791B4A31" w14:textId="77777777" w:rsidR="00524F65" w:rsidRPr="00524F65" w:rsidRDefault="00524F65" w:rsidP="00524F6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Nie nalicza się kar umownych w sytuacjach, gdy niewykonanie umowy spowodowane jest okolicznościami, za które Wykonawca nie ponosi odpowiedzialności.</w:t>
      </w:r>
    </w:p>
    <w:p w14:paraId="26FA3968" w14:textId="77777777" w:rsidR="00524F65" w:rsidRPr="00524F65" w:rsidRDefault="00524F65" w:rsidP="00524F6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Zamawiający zastrzega sobie prawo do odszkodowania przewyższającego kary umowne w wysokości rzeczywiście poniesionej szkody.</w:t>
      </w:r>
    </w:p>
    <w:p w14:paraId="68790B24" w14:textId="77777777" w:rsidR="00524F65" w:rsidRPr="00524F65" w:rsidRDefault="00524F65" w:rsidP="00524F6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Strony postanawiają, że kar umownych nie stosuje się w przypadku zaistnienia siły wyższej - zdarzenia o charakterze nadzwyczajnym, które nastąpiło po zawarciu umowy, a którego nie można było przewidzieć w momencie jej zawierania i którego zaistnienie lub skutki uniemożliwiają wykonanie zobowiązań umowy zgodnie z jej treścią.</w:t>
      </w:r>
    </w:p>
    <w:p w14:paraId="06AD6568" w14:textId="5A2B5F5E" w:rsidR="00524F65" w:rsidRPr="00524F65" w:rsidRDefault="00524F65" w:rsidP="00524F6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 przypadku zaistnienia siły wyższej, o której mowa w ust. </w:t>
      </w:r>
      <w:r w:rsidR="00B52FD1">
        <w:rPr>
          <w:rFonts w:asciiTheme="minorHAnsi" w:hAnsiTheme="minorHAnsi"/>
          <w:sz w:val="22"/>
          <w:szCs w:val="22"/>
        </w:rPr>
        <w:t>6</w:t>
      </w:r>
      <w:r w:rsidRPr="00524F65">
        <w:rPr>
          <w:rFonts w:asciiTheme="minorHAnsi" w:hAnsiTheme="minorHAnsi"/>
          <w:sz w:val="22"/>
          <w:szCs w:val="22"/>
        </w:rPr>
        <w:t xml:space="preserve"> Strony umowy będą dążyć do dostosowania niniejszej umowy do zaistniałej sytuacji i umożliwią drugiej stronie prawidłowe wykonanie jej zobowiązań umownych. Strona powołująca się na stan siły wyższej jest zobowiązana do niezwłocznego pisemnego powiadomienia o zdarzeniu drugiej Strony, a następnie udokumentowania zaistniałego stanu. Po usunięciu przeszkód w realizacji niniejszej umowy spowodowanych zaistnieniem siły wyższej, strony umowy zobowiązują się dołożyć wszelkich starań dla nadrobienia zaległości powstałych w wyniku nieprzewidzianych zdarzeń.</w:t>
      </w:r>
    </w:p>
    <w:p w14:paraId="45180DE3" w14:textId="77777777" w:rsidR="00524F65" w:rsidRPr="00524F65" w:rsidRDefault="00524F65" w:rsidP="00524F6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lastRenderedPageBreak/>
        <w:t xml:space="preserve">W przypadku stwierdzenia rażącego naruszenia dyscypliny pracy lub rażącego niewywiązywania się pracownika Wykonawcy z nałożonych na niego obowiązków, Zamawiającemu przysługuje prawo usunięcia go z terenu powierzonego do sprzątania, a Wykonawca zobowiązany jest niezwłocznie zastąpić w/w pracownika inną osobą. </w:t>
      </w:r>
    </w:p>
    <w:p w14:paraId="46D9A5C4" w14:textId="77777777" w:rsidR="00524F65" w:rsidRDefault="00524F65" w:rsidP="00524F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highlight w:val="green"/>
        </w:rPr>
      </w:pPr>
    </w:p>
    <w:p w14:paraId="26B9240D" w14:textId="77777777" w:rsid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7</w:t>
      </w:r>
    </w:p>
    <w:p w14:paraId="27A8C404" w14:textId="26211005" w:rsidR="00524F65" w:rsidRPr="00524F65" w:rsidRDefault="00524F65" w:rsidP="00524F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</w:rPr>
      </w:pPr>
      <w:r w:rsidRPr="00524F65">
        <w:rPr>
          <w:rFonts w:asciiTheme="minorHAnsi" w:hAnsiTheme="minorHAnsi"/>
          <w:sz w:val="22"/>
          <w:szCs w:val="22"/>
        </w:rPr>
        <w:t xml:space="preserve">Zamawiający zastrzega sobie możliwość rozwiązania umowy bez zachowania terminu wypowiedzenia w przypadku: </w:t>
      </w:r>
    </w:p>
    <w:p w14:paraId="10749743" w14:textId="47374ED9" w:rsidR="00524F65" w:rsidRPr="00524F65" w:rsidRDefault="00524F65" w:rsidP="00524F65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rażącego lub powtarzającego się nieprzestrzegania przez Wykonawcę warunków niniejszej umowy</w:t>
      </w:r>
      <w:r w:rsidR="00215084" w:rsidRPr="00215084">
        <w:rPr>
          <w:rFonts w:asciiTheme="minorHAnsi" w:hAnsiTheme="minorHAnsi"/>
        </w:rPr>
        <w:t>,</w:t>
      </w:r>
    </w:p>
    <w:p w14:paraId="63DB9598" w14:textId="77777777" w:rsidR="00524F65" w:rsidRPr="00524F65" w:rsidRDefault="00524F65" w:rsidP="00524F65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wykorzystywania mienia Zamawiającego bez jego zgody lub niezgodnie z jego przeznaczeniem. </w:t>
      </w:r>
    </w:p>
    <w:p w14:paraId="7A06C128" w14:textId="77777777" w:rsidR="00524F65" w:rsidRPr="00524F65" w:rsidRDefault="00524F65" w:rsidP="00524F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 przypadku rozwiązania umowy bez wypowiedzenia Strony ustalą termin, do którego Wykonawca ma obowiązek realizować przedmiot zamówienia.</w:t>
      </w:r>
    </w:p>
    <w:p w14:paraId="0B4C071E" w14:textId="06189AB0" w:rsidR="00524F65" w:rsidRPr="00265E6F" w:rsidRDefault="00524F65" w:rsidP="00265E6F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Za rażące lub powtarzające się nieprzestrzeganie warunków um</w:t>
      </w:r>
      <w:r w:rsidR="00C30CB9">
        <w:rPr>
          <w:rFonts w:asciiTheme="minorHAnsi" w:hAnsiTheme="minorHAnsi"/>
          <w:sz w:val="22"/>
          <w:szCs w:val="22"/>
        </w:rPr>
        <w:t>owy</w:t>
      </w:r>
      <w:r w:rsidRPr="00524F65">
        <w:rPr>
          <w:rFonts w:asciiTheme="minorHAnsi" w:hAnsiTheme="minorHAnsi"/>
          <w:sz w:val="22"/>
          <w:szCs w:val="22"/>
        </w:rPr>
        <w:t>, dla potrzeb tej umowy uznaje się w szczególności</w:t>
      </w:r>
      <w:r w:rsidR="00265E6F">
        <w:rPr>
          <w:rFonts w:asciiTheme="minorHAnsi" w:hAnsiTheme="minorHAnsi"/>
          <w:sz w:val="22"/>
          <w:szCs w:val="22"/>
        </w:rPr>
        <w:t xml:space="preserve"> </w:t>
      </w:r>
      <w:r w:rsidRPr="00265E6F">
        <w:rPr>
          <w:rFonts w:asciiTheme="minorHAnsi" w:hAnsiTheme="minorHAnsi"/>
          <w:sz w:val="22"/>
          <w:szCs w:val="22"/>
        </w:rPr>
        <w:t>przynajmniej dwukrotne stwierdzenie przez Zamawiającego uchybień w realizacji przedmiotu umowy w okresie miesiąca rozliczeniowego, tj. niewykonanie lub niewłaściwe wykonanie przedmiotu umowy określonego w §1 i powiadomieni</w:t>
      </w:r>
      <w:r w:rsidR="00265E6F" w:rsidRPr="00265E6F">
        <w:rPr>
          <w:rFonts w:asciiTheme="minorHAnsi" w:hAnsiTheme="minorHAnsi"/>
          <w:sz w:val="22"/>
          <w:szCs w:val="22"/>
        </w:rPr>
        <w:t>e</w:t>
      </w:r>
      <w:r w:rsidRPr="00265E6F">
        <w:rPr>
          <w:rFonts w:asciiTheme="minorHAnsi" w:hAnsiTheme="minorHAnsi"/>
          <w:sz w:val="22"/>
          <w:szCs w:val="22"/>
        </w:rPr>
        <w:t xml:space="preserve"> o tym Wykonawcy</w:t>
      </w:r>
      <w:r w:rsidR="00265E6F">
        <w:rPr>
          <w:rFonts w:asciiTheme="minorHAnsi" w:hAnsiTheme="minorHAnsi"/>
          <w:sz w:val="22"/>
          <w:szCs w:val="22"/>
        </w:rPr>
        <w:t>.</w:t>
      </w:r>
    </w:p>
    <w:p w14:paraId="3652612B" w14:textId="77777777" w:rsidR="00524F65" w:rsidRPr="00524F65" w:rsidRDefault="00524F65" w:rsidP="00524F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Zamawiający może wypowiedzieć niniejszą umowę z zachowaniem miesięcznego okresu wypowiedzenia ze skutkiem na koniec miesiąca kalendarzowego.</w:t>
      </w:r>
    </w:p>
    <w:p w14:paraId="11668877" w14:textId="3A618A65" w:rsidR="00524F65" w:rsidRPr="00524F65" w:rsidRDefault="00524F65" w:rsidP="00524F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Oświadczenie o rozwiązaniu umowy w przypadkach określonych w ust. 1 należy złożyć drugiej </w:t>
      </w:r>
      <w:r w:rsidRPr="00265E6F">
        <w:rPr>
          <w:rFonts w:asciiTheme="minorHAnsi" w:hAnsiTheme="minorHAnsi"/>
          <w:sz w:val="22"/>
          <w:szCs w:val="22"/>
        </w:rPr>
        <w:t xml:space="preserve">Stronie w formie pisemnej </w:t>
      </w:r>
      <w:r w:rsidR="0059531B" w:rsidRPr="00265E6F">
        <w:rPr>
          <w:rFonts w:asciiTheme="minorHAnsi" w:hAnsiTheme="minorHAnsi"/>
          <w:sz w:val="22"/>
          <w:szCs w:val="22"/>
        </w:rPr>
        <w:t xml:space="preserve">lub elektronicznej </w:t>
      </w:r>
      <w:r w:rsidRPr="00265E6F">
        <w:rPr>
          <w:rFonts w:asciiTheme="minorHAnsi" w:hAnsiTheme="minorHAnsi"/>
          <w:sz w:val="22"/>
          <w:szCs w:val="22"/>
        </w:rPr>
        <w:t>pod rygorem nieważności. Oświadczenie to musi</w:t>
      </w:r>
      <w:r w:rsidRPr="00524F65">
        <w:rPr>
          <w:rFonts w:asciiTheme="minorHAnsi" w:hAnsiTheme="minorHAnsi"/>
          <w:sz w:val="22"/>
          <w:szCs w:val="22"/>
        </w:rPr>
        <w:t xml:space="preserve"> zawierać uzasadnienie oraz wskazanie terminu, z upływem którego następuje rozwiązanie umowy.</w:t>
      </w:r>
    </w:p>
    <w:p w14:paraId="258DE88A" w14:textId="77777777" w:rsidR="00524F65" w:rsidRPr="00524F65" w:rsidRDefault="00524F65" w:rsidP="00524F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 przypadku rozwiązania umowy, Wykonawcę oraz Zamawiającego obciążają następujące obowiązki szczegółowe: </w:t>
      </w:r>
    </w:p>
    <w:p w14:paraId="501ECF86" w14:textId="77777777" w:rsidR="00524F65" w:rsidRPr="00524F65" w:rsidRDefault="00524F65" w:rsidP="00524F6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w terminie 7 dni od daty przekazania oświadczenia o rozwiązaniu umowy Wykonawca przy udziale Zamawiającego sporządzi szczegółowy protokół z wykonanych usług;</w:t>
      </w:r>
    </w:p>
    <w:p w14:paraId="490C15E8" w14:textId="77777777" w:rsidR="00524F65" w:rsidRPr="00524F65" w:rsidRDefault="00524F65" w:rsidP="00524F6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rozliczenie wykonanych usług zgodnie z postanowieniami umowy. </w:t>
      </w:r>
    </w:p>
    <w:p w14:paraId="6FB13108" w14:textId="0A1DFE85" w:rsidR="00524F65" w:rsidRPr="00524F65" w:rsidRDefault="00524F65" w:rsidP="00524F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W przypadku, gdy suma kar umownych, o których mowa w § 6 umowy, przekroczy </w:t>
      </w:r>
      <w:r w:rsidR="00053A72">
        <w:rPr>
          <w:rFonts w:asciiTheme="minorHAnsi" w:hAnsiTheme="minorHAnsi"/>
          <w:sz w:val="22"/>
          <w:szCs w:val="22"/>
        </w:rPr>
        <w:t>3</w:t>
      </w:r>
      <w:r w:rsidRPr="00524F65">
        <w:rPr>
          <w:rFonts w:asciiTheme="minorHAnsi" w:hAnsiTheme="minorHAnsi"/>
          <w:sz w:val="22"/>
          <w:szCs w:val="22"/>
        </w:rPr>
        <w:t xml:space="preserve">0% </w:t>
      </w:r>
      <w:r w:rsidR="00AE4083">
        <w:rPr>
          <w:rFonts w:asciiTheme="minorHAnsi" w:hAnsiTheme="minorHAnsi"/>
          <w:sz w:val="22"/>
          <w:szCs w:val="22"/>
        </w:rPr>
        <w:t xml:space="preserve">maksymalnego </w:t>
      </w:r>
      <w:r w:rsidRPr="00524F65">
        <w:rPr>
          <w:rFonts w:asciiTheme="minorHAnsi" w:hAnsiTheme="minorHAnsi"/>
          <w:sz w:val="22"/>
          <w:szCs w:val="22"/>
        </w:rPr>
        <w:t>wynagrodzenia</w:t>
      </w:r>
      <w:r w:rsidR="00AE4083">
        <w:rPr>
          <w:rFonts w:asciiTheme="minorHAnsi" w:hAnsiTheme="minorHAnsi"/>
          <w:sz w:val="22"/>
          <w:szCs w:val="22"/>
        </w:rPr>
        <w:t xml:space="preserve"> umownego</w:t>
      </w:r>
      <w:r w:rsidRPr="00524F65">
        <w:rPr>
          <w:rFonts w:asciiTheme="minorHAnsi" w:hAnsiTheme="minorHAnsi"/>
          <w:sz w:val="22"/>
          <w:szCs w:val="22"/>
        </w:rPr>
        <w:t xml:space="preserve"> brutto określonego w § 5 ust. 1, Zamawiający może </w:t>
      </w:r>
      <w:r w:rsidR="00265E6F">
        <w:rPr>
          <w:rFonts w:asciiTheme="minorHAnsi" w:hAnsiTheme="minorHAnsi"/>
          <w:sz w:val="22"/>
          <w:szCs w:val="22"/>
        </w:rPr>
        <w:t>rozwiązać</w:t>
      </w:r>
      <w:r w:rsidRPr="00524F65">
        <w:rPr>
          <w:rFonts w:asciiTheme="minorHAnsi" w:hAnsiTheme="minorHAnsi"/>
          <w:sz w:val="22"/>
          <w:szCs w:val="22"/>
        </w:rPr>
        <w:t xml:space="preserve"> umowę ze skutkiem natychmiastowym. </w:t>
      </w:r>
    </w:p>
    <w:p w14:paraId="7BB2F23E" w14:textId="77777777" w:rsidR="00524F65" w:rsidRDefault="00524F65" w:rsidP="00524F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highlight w:val="green"/>
        </w:rPr>
      </w:pPr>
    </w:p>
    <w:p w14:paraId="1B043BEC" w14:textId="77777777" w:rsid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 w14:paraId="0C7B88E8" w14:textId="520A9BDE" w:rsidR="00524F65" w:rsidRDefault="00524F65" w:rsidP="00524F65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Umowa zostaje zawarta na czas określony od dnia 1 stycznia 202</w:t>
      </w:r>
      <w:r w:rsidR="00C30CB9">
        <w:rPr>
          <w:rFonts w:asciiTheme="minorHAnsi" w:hAnsiTheme="minorHAnsi"/>
          <w:bCs/>
          <w:sz w:val="22"/>
          <w:szCs w:val="22"/>
        </w:rPr>
        <w:t>5</w:t>
      </w:r>
      <w:r>
        <w:rPr>
          <w:rFonts w:asciiTheme="minorHAnsi" w:hAnsiTheme="minorHAnsi"/>
          <w:bCs/>
          <w:sz w:val="22"/>
          <w:szCs w:val="22"/>
        </w:rPr>
        <w:t xml:space="preserve"> r. do dnia 31 grudnia 202</w:t>
      </w:r>
      <w:r w:rsidR="00C30CB9">
        <w:rPr>
          <w:rFonts w:asciiTheme="minorHAnsi" w:hAnsiTheme="minorHAnsi"/>
          <w:bCs/>
          <w:sz w:val="22"/>
          <w:szCs w:val="22"/>
        </w:rPr>
        <w:t>5</w:t>
      </w:r>
      <w:r>
        <w:rPr>
          <w:rFonts w:asciiTheme="minorHAnsi" w:hAnsiTheme="minorHAnsi"/>
          <w:bCs/>
          <w:sz w:val="22"/>
          <w:szCs w:val="22"/>
        </w:rPr>
        <w:t xml:space="preserve"> r. </w:t>
      </w:r>
    </w:p>
    <w:p w14:paraId="7A3FDA49" w14:textId="77777777" w:rsidR="00524F65" w:rsidRDefault="00524F65" w:rsidP="00524F65">
      <w:pPr>
        <w:tabs>
          <w:tab w:val="left" w:pos="743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EA61096" w14:textId="77777777" w:rsid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 w14:paraId="43D74440" w14:textId="77777777" w:rsidR="00524F65" w:rsidRPr="004564DD" w:rsidRDefault="00524F65" w:rsidP="00524F6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</w:rPr>
      </w:pPr>
      <w:r w:rsidRPr="004564DD">
        <w:rPr>
          <w:rFonts w:asciiTheme="minorHAnsi" w:hAnsiTheme="minorHAnsi"/>
          <w:sz w:val="22"/>
          <w:szCs w:val="22"/>
        </w:rPr>
        <w:t>Osoba wyznaczona ze strony Zamawiającego do kontaktu:</w:t>
      </w:r>
    </w:p>
    <w:p w14:paraId="34622B89" w14:textId="77777777" w:rsidR="00524F65" w:rsidRPr="004564DD" w:rsidRDefault="00524F65" w:rsidP="00524F6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4564D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 tel. ……………………………….. e-mail: …………… </w:t>
      </w:r>
    </w:p>
    <w:p w14:paraId="352CE9E8" w14:textId="77777777" w:rsidR="00524F65" w:rsidRPr="00AE4083" w:rsidRDefault="00524F65" w:rsidP="00524F6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AE4083">
        <w:rPr>
          <w:rFonts w:asciiTheme="minorHAnsi" w:hAnsiTheme="minorHAnsi"/>
          <w:sz w:val="22"/>
          <w:szCs w:val="22"/>
        </w:rPr>
        <w:t>Osoba wyznaczona ze strony Wykonawcy do kontaktu (Koordynator):</w:t>
      </w:r>
    </w:p>
    <w:p w14:paraId="17163988" w14:textId="77777777" w:rsidR="00524F65" w:rsidRPr="00524F65" w:rsidRDefault="00524F65" w:rsidP="00524F6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AE4083">
        <w:rPr>
          <w:rFonts w:asciiTheme="minorHAnsi" w:hAnsiTheme="minorHAnsi"/>
          <w:sz w:val="22"/>
          <w:szCs w:val="22"/>
        </w:rPr>
        <w:t>……………………………………………………………………… tel. ……………………………….. e-mail: ……………</w:t>
      </w:r>
      <w:r w:rsidRPr="00524F65">
        <w:rPr>
          <w:rFonts w:asciiTheme="minorHAnsi" w:hAnsiTheme="minorHAnsi"/>
          <w:sz w:val="22"/>
          <w:szCs w:val="22"/>
        </w:rPr>
        <w:t xml:space="preserve"> </w:t>
      </w:r>
    </w:p>
    <w:p w14:paraId="4AA9DE7D" w14:textId="77777777" w:rsidR="00524F65" w:rsidRPr="00524F65" w:rsidRDefault="00524F65" w:rsidP="00524F6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Stronom przysługuje możliwość zmiany osób, o których mowa w ust. 1 – 2.</w:t>
      </w:r>
    </w:p>
    <w:p w14:paraId="71C93135" w14:textId="77777777" w:rsidR="00524F65" w:rsidRPr="00524F65" w:rsidRDefault="00524F65" w:rsidP="00524F6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265E6F">
        <w:rPr>
          <w:rFonts w:asciiTheme="minorHAnsi" w:hAnsiTheme="minorHAnsi"/>
          <w:sz w:val="22"/>
          <w:szCs w:val="22"/>
        </w:rPr>
        <w:t>Zmiany osób, o których mowa w ust. 1 - 2, dokonuje się poprzez pisemne powiadomienie drugiej</w:t>
      </w:r>
      <w:r w:rsidRPr="00524F65">
        <w:rPr>
          <w:rFonts w:asciiTheme="minorHAnsi" w:hAnsiTheme="minorHAnsi"/>
          <w:sz w:val="22"/>
          <w:szCs w:val="22"/>
        </w:rPr>
        <w:t xml:space="preserve"> Strony, wraz z podaniem imienia i nazwiska, numeru telefonu oraz adresu poczty elektronicznej osoby zmieniającej jedną z osób, o których mowa w ust. 1 – 2.</w:t>
      </w:r>
    </w:p>
    <w:p w14:paraId="4E71A940" w14:textId="77777777" w:rsidR="00524F65" w:rsidRPr="00524F65" w:rsidRDefault="00524F65" w:rsidP="00524F6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Zmiana osób, o których mowa w ust. 1 - 2, nie wymaga zawarcia aneksu do Umowy.</w:t>
      </w:r>
    </w:p>
    <w:p w14:paraId="7976E4C6" w14:textId="7C0A74FA" w:rsidR="00524F65" w:rsidRPr="00524F65" w:rsidRDefault="00524F65" w:rsidP="00524F6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14:paraId="613368AE" w14:textId="447A1F1C" w:rsidR="00524F65" w:rsidRPr="00524F65" w:rsidRDefault="00524F65" w:rsidP="00524F6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lastRenderedPageBreak/>
        <w:t>Korespondencja pomiędzy stronami może odbywać się w formie elektronicznej (wiadomość</w:t>
      </w:r>
      <w:r w:rsidR="00215084">
        <w:rPr>
          <w:rFonts w:asciiTheme="minorHAnsi" w:hAnsiTheme="minorHAnsi"/>
          <w:sz w:val="22"/>
          <w:szCs w:val="22"/>
        </w:rPr>
        <w:br/>
      </w:r>
      <w:r w:rsidRPr="00524F65">
        <w:rPr>
          <w:rFonts w:asciiTheme="minorHAnsi" w:hAnsiTheme="minorHAnsi"/>
          <w:sz w:val="22"/>
          <w:szCs w:val="22"/>
        </w:rPr>
        <w:t>e-mail) na podane niżej adresy:</w:t>
      </w:r>
    </w:p>
    <w:p w14:paraId="0C43B2A8" w14:textId="697FC780" w:rsidR="00524F65" w:rsidRPr="004564DD" w:rsidRDefault="00524F65" w:rsidP="00524F65">
      <w:pPr>
        <w:pStyle w:val="Akapitzlist"/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  <w:szCs w:val="22"/>
        </w:rPr>
      </w:pPr>
      <w:r w:rsidRPr="00524F65">
        <w:rPr>
          <w:rFonts w:asciiTheme="minorHAnsi" w:hAnsiTheme="minorHAnsi"/>
          <w:sz w:val="22"/>
          <w:szCs w:val="22"/>
        </w:rPr>
        <w:t xml:space="preserve"> </w:t>
      </w:r>
      <w:r w:rsidRPr="004564DD">
        <w:rPr>
          <w:rFonts w:asciiTheme="minorHAnsi" w:hAnsiTheme="minorHAnsi"/>
          <w:sz w:val="22"/>
          <w:szCs w:val="22"/>
        </w:rPr>
        <w:t>adres e-mail Zamawiającego……………………………………………………………………………………………</w:t>
      </w:r>
    </w:p>
    <w:p w14:paraId="1C298989" w14:textId="77777777" w:rsidR="00524F65" w:rsidRPr="00524F65" w:rsidRDefault="00524F65" w:rsidP="00524F65">
      <w:pPr>
        <w:pStyle w:val="Akapitzlist"/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  <w:szCs w:val="22"/>
        </w:rPr>
      </w:pPr>
      <w:r w:rsidRPr="00AE4083">
        <w:rPr>
          <w:rFonts w:asciiTheme="minorHAnsi" w:hAnsiTheme="minorHAnsi"/>
          <w:sz w:val="22"/>
          <w:szCs w:val="22"/>
        </w:rPr>
        <w:t xml:space="preserve"> adres e-mail Wykonawcy ………………………………………………………………………………………………..</w:t>
      </w:r>
    </w:p>
    <w:p w14:paraId="008E1095" w14:textId="77777777" w:rsidR="00524F65" w:rsidRDefault="00524F65" w:rsidP="00524F65">
      <w:pPr>
        <w:pStyle w:val="Akapitzlist"/>
        <w:autoSpaceDE w:val="0"/>
        <w:autoSpaceDN w:val="0"/>
        <w:adjustRightInd w:val="0"/>
        <w:ind w:left="357"/>
        <w:jc w:val="both"/>
        <w:rPr>
          <w:rFonts w:asciiTheme="minorHAnsi" w:hAnsiTheme="minorHAnsi"/>
        </w:rPr>
      </w:pPr>
    </w:p>
    <w:p w14:paraId="0D1C8E5C" w14:textId="77777777" w:rsidR="00215084" w:rsidRDefault="00215084" w:rsidP="00524F65">
      <w:pPr>
        <w:pStyle w:val="Akapitzlist"/>
        <w:autoSpaceDE w:val="0"/>
        <w:autoSpaceDN w:val="0"/>
        <w:adjustRightInd w:val="0"/>
        <w:ind w:left="357"/>
        <w:jc w:val="both"/>
        <w:rPr>
          <w:rFonts w:asciiTheme="minorHAnsi" w:hAnsiTheme="minorHAnsi"/>
        </w:rPr>
      </w:pPr>
    </w:p>
    <w:p w14:paraId="651EE65D" w14:textId="77777777" w:rsid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 w14:paraId="192D3BC1" w14:textId="4F105F8F" w:rsidR="005B751D" w:rsidRPr="005B751D" w:rsidRDefault="005B751D" w:rsidP="005B751D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B751D">
        <w:rPr>
          <w:rFonts w:asciiTheme="minorHAnsi" w:hAnsiTheme="minorHAnsi"/>
          <w:bCs/>
          <w:sz w:val="22"/>
          <w:szCs w:val="22"/>
        </w:rPr>
        <w:t xml:space="preserve">Zakazuje się zmian postanowień zawartej umowy w stosunku do treści oferty, na podstawie której dokonano wyboru Wykonawcy z zastrzeżeniem wynikającym z art. 454 i 455 </w:t>
      </w:r>
      <w:proofErr w:type="spellStart"/>
      <w:r w:rsidRPr="005B751D">
        <w:rPr>
          <w:rFonts w:asciiTheme="minorHAnsi" w:hAnsiTheme="minorHAnsi"/>
          <w:bCs/>
          <w:sz w:val="22"/>
          <w:szCs w:val="22"/>
        </w:rPr>
        <w:t>uPzp</w:t>
      </w:r>
      <w:proofErr w:type="spellEnd"/>
      <w:r w:rsidRPr="005B751D">
        <w:rPr>
          <w:rFonts w:asciiTheme="minorHAnsi" w:hAnsiTheme="minorHAnsi"/>
          <w:bCs/>
          <w:sz w:val="22"/>
          <w:szCs w:val="22"/>
        </w:rPr>
        <w:t>.</w:t>
      </w:r>
    </w:p>
    <w:p w14:paraId="5966950E" w14:textId="418D127E" w:rsidR="005B751D" w:rsidRPr="005B751D" w:rsidRDefault="005B751D" w:rsidP="005B751D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B751D">
        <w:rPr>
          <w:rFonts w:asciiTheme="minorHAnsi" w:hAnsiTheme="minorHAnsi"/>
          <w:bCs/>
          <w:sz w:val="22"/>
          <w:szCs w:val="22"/>
        </w:rPr>
        <w:t>Zmiana postanowień zawartej umowy może nastąpić wyłącznie za zgodą obu stron wyrażoną w formie pisemnego aneksu – pod rygorem nieważności.</w:t>
      </w:r>
    </w:p>
    <w:p w14:paraId="4C34830B" w14:textId="109E6839" w:rsidR="005B751D" w:rsidRPr="005B751D" w:rsidRDefault="005B751D" w:rsidP="005B751D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B751D">
        <w:rPr>
          <w:rFonts w:asciiTheme="minorHAnsi" w:hAnsiTheme="minorHAnsi"/>
          <w:bCs/>
          <w:sz w:val="22"/>
          <w:szCs w:val="22"/>
        </w:rPr>
        <w:t xml:space="preserve">Zamawiający działając w oparciu o art. 455 ust. 1 pkt 1 </w:t>
      </w:r>
      <w:proofErr w:type="spellStart"/>
      <w:r w:rsidRPr="005B751D">
        <w:rPr>
          <w:rFonts w:asciiTheme="minorHAnsi" w:hAnsiTheme="minorHAnsi"/>
          <w:bCs/>
          <w:sz w:val="22"/>
          <w:szCs w:val="22"/>
        </w:rPr>
        <w:t>uPzp</w:t>
      </w:r>
      <w:proofErr w:type="spellEnd"/>
      <w:r w:rsidRPr="005B751D">
        <w:rPr>
          <w:rFonts w:asciiTheme="minorHAnsi" w:hAnsiTheme="minorHAnsi"/>
          <w:bCs/>
          <w:sz w:val="22"/>
          <w:szCs w:val="22"/>
        </w:rPr>
        <w:t xml:space="preserve"> określa następujące okoliczności, które mogą powodować konieczność wprowadzenia zmian w treści zawartej umowy:</w:t>
      </w:r>
    </w:p>
    <w:p w14:paraId="799AE680" w14:textId="55CF2D78" w:rsidR="005B751D" w:rsidRPr="004610F2" w:rsidRDefault="005B751D" w:rsidP="005F50F8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4610F2">
        <w:rPr>
          <w:rFonts w:asciiTheme="minorHAnsi" w:hAnsiTheme="minorHAnsi"/>
          <w:bCs/>
          <w:sz w:val="22"/>
          <w:szCs w:val="22"/>
        </w:rPr>
        <w:t>dopuszcza się możliwość zmiany terminu zapłaty za przedmiot umowy, polegającej na przedłużeniu terminu zapłaty do 30 dni – w przypadku, gdy nie może on być dochowany z przyczyn niezależnych od Zamawiającego, czego nie można było przewidzieć w chwili zawarcia umowy,</w:t>
      </w:r>
    </w:p>
    <w:p w14:paraId="3979BF6E" w14:textId="77777777" w:rsidR="005F50F8" w:rsidRDefault="005F50F8" w:rsidP="005F50F8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F50F8">
        <w:rPr>
          <w:rFonts w:asciiTheme="minorHAnsi" w:hAnsiTheme="minorHAnsi"/>
          <w:bCs/>
          <w:sz w:val="22"/>
          <w:szCs w:val="22"/>
        </w:rPr>
        <w:t>w przypadku gdy nastąpi zmiana powszechnie obowiązujących przepisów prawa w zakresie mającym wpływ na realizację przedmiotu umowy,</w:t>
      </w:r>
    </w:p>
    <w:p w14:paraId="72FE5B64" w14:textId="7D3A1D0F" w:rsidR="005F50F8" w:rsidRPr="005F50F8" w:rsidRDefault="005F50F8" w:rsidP="005F50F8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F50F8">
        <w:rPr>
          <w:rFonts w:asciiTheme="minorHAnsi" w:hAnsiTheme="minorHAnsi"/>
          <w:bCs/>
          <w:sz w:val="22"/>
          <w:szCs w:val="22"/>
        </w:rPr>
        <w:t>powstaną rozbieżności lub niejasności co do treści umowy, których nie można usunąć w inny sposób, a zmiana będzie umożliwiać usunięcie rozbieżności i doprecyzowanie umowy w celu jednoznacznej interpretacji jej postanowień przez strony.</w:t>
      </w:r>
    </w:p>
    <w:p w14:paraId="2304FEA5" w14:textId="77777777" w:rsidR="005F50F8" w:rsidRPr="005F50F8" w:rsidRDefault="005F50F8" w:rsidP="005F50F8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F50F8">
        <w:rPr>
          <w:rFonts w:asciiTheme="minorHAnsi" w:hAnsiTheme="minorHAnsi"/>
          <w:bCs/>
          <w:sz w:val="22"/>
          <w:szCs w:val="22"/>
        </w:rPr>
        <w:t>Zamawiający przewiduje możliwość dokonania zmiany postanowień w umowie w wyniku wystąpienia innych sytuacji, których nie można było przewidzieć w chwili zawarcia umowy i mających charakter zmian nieistotnych.</w:t>
      </w:r>
    </w:p>
    <w:p w14:paraId="55F3C524" w14:textId="77777777" w:rsidR="00524F65" w:rsidRPr="005F50F8" w:rsidRDefault="00524F65" w:rsidP="005F50F8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03DEE26E" w14:textId="77777777" w:rsid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24F65">
        <w:rPr>
          <w:rFonts w:asciiTheme="minorHAnsi" w:hAnsiTheme="minorHAnsi"/>
          <w:b/>
          <w:bCs/>
          <w:sz w:val="22"/>
          <w:szCs w:val="22"/>
        </w:rPr>
        <w:t>§ 11</w:t>
      </w:r>
    </w:p>
    <w:p w14:paraId="03D97305" w14:textId="59E83C7F" w:rsidR="00B75F77" w:rsidRDefault="00D83A5F" w:rsidP="00A905C2">
      <w:pPr>
        <w:pStyle w:val="Akapitzlist"/>
        <w:numPr>
          <w:ilvl w:val="3"/>
          <w:numId w:val="22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D83A5F">
        <w:rPr>
          <w:rFonts w:asciiTheme="minorHAnsi" w:hAnsiTheme="minorHAnsi"/>
          <w:sz w:val="22"/>
          <w:szCs w:val="22"/>
        </w:rPr>
        <w:t xml:space="preserve">Klauzula waloryzacyjna – zgodnie z art. 439 </w:t>
      </w:r>
      <w:proofErr w:type="spellStart"/>
      <w:r w:rsidRPr="00D83A5F">
        <w:rPr>
          <w:rFonts w:asciiTheme="minorHAnsi" w:hAnsiTheme="minorHAnsi"/>
          <w:sz w:val="22"/>
          <w:szCs w:val="22"/>
        </w:rPr>
        <w:t>u</w:t>
      </w:r>
      <w:r w:rsidR="00C640BC">
        <w:rPr>
          <w:rFonts w:asciiTheme="minorHAnsi" w:hAnsiTheme="minorHAnsi"/>
          <w:sz w:val="22"/>
          <w:szCs w:val="22"/>
        </w:rPr>
        <w:t>Pzp</w:t>
      </w:r>
      <w:proofErr w:type="spellEnd"/>
      <w:r w:rsidRPr="00D83A5F">
        <w:rPr>
          <w:rFonts w:asciiTheme="minorHAnsi" w:hAnsiTheme="minorHAnsi"/>
          <w:sz w:val="22"/>
          <w:szCs w:val="22"/>
        </w:rPr>
        <w:t xml:space="preserve"> Zamawiający przewiduje możliwość jednokrotnej zmiany wysokości wynagrodzenia Wykonawcy w przypadku zmiany ceny materiałów lub kosztów związanych z realizacją zamówienia. Zmiana może polegać zarówno na podwyższeniu jak i obniżeniu wynagrodzenia Wykonawcy</w:t>
      </w:r>
      <w:r>
        <w:rPr>
          <w:rFonts w:asciiTheme="minorHAnsi" w:hAnsiTheme="minorHAnsi"/>
          <w:sz w:val="22"/>
          <w:szCs w:val="22"/>
        </w:rPr>
        <w:t>.</w:t>
      </w:r>
    </w:p>
    <w:p w14:paraId="695AF903" w14:textId="2B6652B3" w:rsidR="00C640BC" w:rsidRDefault="00C640BC" w:rsidP="00A905C2">
      <w:pPr>
        <w:pStyle w:val="Akapitzlist"/>
        <w:numPr>
          <w:ilvl w:val="3"/>
          <w:numId w:val="22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C640BC">
        <w:rPr>
          <w:rFonts w:asciiTheme="minorHAnsi" w:hAnsiTheme="minorHAnsi"/>
          <w:sz w:val="22"/>
          <w:szCs w:val="22"/>
        </w:rPr>
        <w:t>Strona żądająca waloryzacji składa drugiej stronie wniosek o dokonanie waloryzacji wynagrodzenia wraz z uzasadnieniem wskazującym sposób wyliczenia wskaźnika, według którego wnosi o zmianę wynagrodzenia oraz wartość wynagrodzenia podlegającego waloryzacji</w:t>
      </w:r>
      <w:r>
        <w:rPr>
          <w:rFonts w:asciiTheme="minorHAnsi" w:hAnsiTheme="minorHAnsi"/>
          <w:sz w:val="22"/>
          <w:szCs w:val="22"/>
        </w:rPr>
        <w:t>.</w:t>
      </w:r>
    </w:p>
    <w:p w14:paraId="2403823C" w14:textId="5FB561A7" w:rsidR="00C640BC" w:rsidRDefault="00C640BC" w:rsidP="00A905C2">
      <w:pPr>
        <w:pStyle w:val="Akapitzlist"/>
        <w:numPr>
          <w:ilvl w:val="3"/>
          <w:numId w:val="22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C640BC">
        <w:rPr>
          <w:rFonts w:asciiTheme="minorHAnsi" w:hAnsiTheme="minorHAnsi"/>
          <w:sz w:val="22"/>
          <w:szCs w:val="22"/>
        </w:rPr>
        <w:t>Zmiana wynagrodzenia w oparciu o klauzulę waloryzacyjną, wymaga zawarcia aneksu do umowy. Zamawiający zastrzega możliwość zawarcia aneksu w przypadku zwiększenia wynagrodzenia Wykonawcy, po zabezpieczeniu środków finansowych. W takim przypadku postanowienia aneksu obowiązywać będą od miesiąca od którego wynagrodzenie będzie podlegać waloryzacji, i Wykonawcy zostanie wypłacone wyrównanie. Wykonawcy nie przysługuje roszczenie o odsetki w przypadku wypłaty wyrównania. W przypadku zmniejszenia wynagrodzenia Wykonawcy, odmowa podpisania aneksu nie wpływa na skuteczność zmiany wysokości wynagrodzenia,  która wchodzi w życie od miesiąca kalendarzowego, w którym zostały spełnione przesłanki do zmniejszenia wysokości wynagrodzenia.</w:t>
      </w:r>
    </w:p>
    <w:p w14:paraId="739629D6" w14:textId="7C5825FC" w:rsidR="00D83A5F" w:rsidRPr="00D83A5F" w:rsidRDefault="00D83A5F" w:rsidP="00A905C2">
      <w:pPr>
        <w:pStyle w:val="Akapitzlist"/>
        <w:numPr>
          <w:ilvl w:val="3"/>
          <w:numId w:val="22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D83A5F">
        <w:rPr>
          <w:rFonts w:asciiTheme="minorHAnsi" w:hAnsiTheme="minorHAnsi"/>
          <w:sz w:val="22"/>
          <w:szCs w:val="22"/>
        </w:rPr>
        <w:t xml:space="preserve">W przypadku zmiany, o której mowa w ust. </w:t>
      </w:r>
      <w:r w:rsidRPr="00D83A5F">
        <w:rPr>
          <w:rFonts w:asciiTheme="minorHAnsi" w:hAnsiTheme="minorHAnsi"/>
          <w:sz w:val="22"/>
          <w:szCs w:val="22"/>
        </w:rPr>
        <w:t>1</w:t>
      </w:r>
      <w:r w:rsidRPr="00D83A5F">
        <w:rPr>
          <w:rFonts w:asciiTheme="minorHAnsi" w:hAnsiTheme="minorHAnsi"/>
          <w:sz w:val="22"/>
          <w:szCs w:val="22"/>
        </w:rPr>
        <w:t>, wynagrodzenie będzie zmienione w następujący sposób:</w:t>
      </w:r>
    </w:p>
    <w:p w14:paraId="62CFF31F" w14:textId="41293C93" w:rsidR="00D83A5F" w:rsidRDefault="00D83A5F" w:rsidP="00A905C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83A5F">
        <w:rPr>
          <w:rFonts w:asciiTheme="minorHAnsi" w:hAnsiTheme="minorHAnsi"/>
          <w:sz w:val="22"/>
          <w:szCs w:val="22"/>
        </w:rPr>
        <w:t xml:space="preserve">zamawiający dla oddania zmiany (wzrostów lub spadków) ceny materiałów lub kosztów związanych z realizacją zamówienia, przewiduje waloryzację wynagrodzenia Wykonawcy; </w:t>
      </w:r>
    </w:p>
    <w:p w14:paraId="5EAEDA2E" w14:textId="77777777" w:rsidR="00D83A5F" w:rsidRDefault="00D83A5F" w:rsidP="00A905C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83A5F">
        <w:rPr>
          <w:rFonts w:asciiTheme="minorHAnsi" w:hAnsiTheme="minorHAnsi"/>
          <w:sz w:val="22"/>
          <w:szCs w:val="22"/>
        </w:rPr>
        <w:t>waloryzacji podlega jedynie cześć wynagrodzenia pozostałego do zapłaty (tj. wynagrodzenie za niezrealizowaną cześć zamówienia);</w:t>
      </w:r>
    </w:p>
    <w:p w14:paraId="74F50274" w14:textId="77AAB3ED" w:rsidR="00D83A5F" w:rsidRDefault="00D83A5F" w:rsidP="00A905C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83A5F">
        <w:rPr>
          <w:rFonts w:asciiTheme="minorHAnsi" w:hAnsiTheme="minorHAnsi"/>
          <w:sz w:val="22"/>
          <w:szCs w:val="22"/>
        </w:rPr>
        <w:t xml:space="preserve">wynagrodzenie będzie podlegać waloryzacji po upływie </w:t>
      </w:r>
      <w:r>
        <w:rPr>
          <w:rFonts w:asciiTheme="minorHAnsi" w:hAnsiTheme="minorHAnsi"/>
          <w:sz w:val="22"/>
          <w:szCs w:val="22"/>
        </w:rPr>
        <w:t>6</w:t>
      </w:r>
      <w:r w:rsidRPr="00D83A5F">
        <w:rPr>
          <w:rFonts w:asciiTheme="minorHAnsi" w:hAnsiTheme="minorHAnsi"/>
          <w:sz w:val="22"/>
          <w:szCs w:val="22"/>
        </w:rPr>
        <w:t xml:space="preserve"> miesięcy od dnia rozpoczęcia świadczenia usług;</w:t>
      </w:r>
    </w:p>
    <w:p w14:paraId="766C23FC" w14:textId="7DFF5D63" w:rsidR="00D83A5F" w:rsidRDefault="00D83A5F" w:rsidP="00A905C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83A5F">
        <w:rPr>
          <w:rFonts w:asciiTheme="minorHAnsi" w:hAnsiTheme="minorHAnsi"/>
          <w:sz w:val="22"/>
          <w:szCs w:val="22"/>
        </w:rPr>
        <w:lastRenderedPageBreak/>
        <w:t>waloryzacja odbędzie w oparciu o 1/2 średniorocznego wskaźnika cen towarów i usług konsumpcyjnych ogółem (</w:t>
      </w:r>
      <w:proofErr w:type="spellStart"/>
      <w:r w:rsidRPr="00D83A5F">
        <w:rPr>
          <w:rFonts w:asciiTheme="minorHAnsi" w:hAnsiTheme="minorHAnsi"/>
          <w:sz w:val="22"/>
          <w:szCs w:val="22"/>
        </w:rPr>
        <w:t>Wc</w:t>
      </w:r>
      <w:proofErr w:type="spellEnd"/>
      <w:r w:rsidRPr="00D83A5F">
        <w:rPr>
          <w:rFonts w:asciiTheme="minorHAnsi" w:hAnsiTheme="minorHAnsi"/>
          <w:sz w:val="22"/>
          <w:szCs w:val="22"/>
        </w:rPr>
        <w:t>) wyliczonego dla roku z przed waloryzacji, ogłaszany przez Prezesa Głównego Urzędu Statystycznego (GUS) w Biuletynie Statystycznym GUS na podstawie art. 94 ust. 1 pkt 1 lit. a ustawy z dnia 17 grudnia 1998 r. o emeryturach i rentach z Funduszu Ubezpieczeń Społecznych (</w:t>
      </w:r>
      <w:r w:rsidR="00A905C2" w:rsidRPr="00A905C2">
        <w:rPr>
          <w:rFonts w:asciiTheme="minorHAnsi" w:hAnsiTheme="minorHAnsi"/>
          <w:sz w:val="22"/>
          <w:szCs w:val="22"/>
        </w:rPr>
        <w:t>Dz.U.2024.1631</w:t>
      </w:r>
      <w:r w:rsidR="00A905C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05C2">
        <w:rPr>
          <w:rFonts w:asciiTheme="minorHAnsi" w:hAnsiTheme="minorHAnsi"/>
          <w:sz w:val="22"/>
          <w:szCs w:val="22"/>
        </w:rPr>
        <w:t>t.j</w:t>
      </w:r>
      <w:proofErr w:type="spellEnd"/>
      <w:r w:rsidR="00A905C2">
        <w:rPr>
          <w:rFonts w:asciiTheme="minorHAnsi" w:hAnsiTheme="minorHAnsi"/>
          <w:sz w:val="22"/>
          <w:szCs w:val="22"/>
        </w:rPr>
        <w:t xml:space="preserve"> ze zm.</w:t>
      </w:r>
      <w:r w:rsidRPr="00D83A5F">
        <w:rPr>
          <w:rFonts w:asciiTheme="minorHAnsi" w:hAnsiTheme="minorHAnsi"/>
          <w:sz w:val="22"/>
          <w:szCs w:val="22"/>
        </w:rPr>
        <w:t>). Przykładowo: waloryzacja w roku 202</w:t>
      </w:r>
      <w:r w:rsidR="00A905C2">
        <w:rPr>
          <w:rFonts w:asciiTheme="minorHAnsi" w:hAnsiTheme="minorHAnsi"/>
          <w:sz w:val="22"/>
          <w:szCs w:val="22"/>
        </w:rPr>
        <w:t>5</w:t>
      </w:r>
      <w:r w:rsidRPr="00D83A5F">
        <w:rPr>
          <w:rFonts w:asciiTheme="minorHAnsi" w:hAnsiTheme="minorHAnsi"/>
          <w:sz w:val="22"/>
          <w:szCs w:val="22"/>
        </w:rPr>
        <w:t xml:space="preserve"> r. odbędzie się poprzez pomnożenie wynagrodzenia pozostałego do zapłaty przez 1/2 średniorocznego wskaźnika cen towarów i usług konsumpcyjnych ogółem w 202</w:t>
      </w:r>
      <w:r w:rsidR="00A905C2">
        <w:rPr>
          <w:rFonts w:asciiTheme="minorHAnsi" w:hAnsiTheme="minorHAnsi"/>
          <w:sz w:val="22"/>
          <w:szCs w:val="22"/>
        </w:rPr>
        <w:t>4</w:t>
      </w:r>
      <w:r w:rsidRPr="00D83A5F">
        <w:rPr>
          <w:rFonts w:asciiTheme="minorHAnsi" w:hAnsiTheme="minorHAnsi"/>
          <w:sz w:val="22"/>
          <w:szCs w:val="22"/>
        </w:rPr>
        <w:t xml:space="preserve"> r. w stosunku do 202</w:t>
      </w:r>
      <w:r w:rsidR="00A905C2">
        <w:rPr>
          <w:rFonts w:asciiTheme="minorHAnsi" w:hAnsiTheme="minorHAnsi"/>
          <w:sz w:val="22"/>
          <w:szCs w:val="22"/>
        </w:rPr>
        <w:t>3</w:t>
      </w:r>
      <w:r w:rsidRPr="00D83A5F">
        <w:rPr>
          <w:rFonts w:asciiTheme="minorHAnsi" w:hAnsiTheme="minorHAnsi"/>
          <w:sz w:val="22"/>
          <w:szCs w:val="22"/>
        </w:rPr>
        <w:t xml:space="preserve"> r.</w:t>
      </w:r>
    </w:p>
    <w:p w14:paraId="2DAD6087" w14:textId="4059FB02" w:rsidR="00D83A5F" w:rsidRDefault="00D83A5F" w:rsidP="00A905C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905C2">
        <w:rPr>
          <w:rFonts w:asciiTheme="minorHAnsi" w:hAnsiTheme="minorHAnsi"/>
          <w:sz w:val="22"/>
          <w:szCs w:val="22"/>
        </w:rPr>
        <w:t xml:space="preserve">wynagrodzenie podlegać będzie waloryzacji tylko w przypadku gdy </w:t>
      </w:r>
      <w:proofErr w:type="spellStart"/>
      <w:r w:rsidRPr="00A905C2">
        <w:rPr>
          <w:rFonts w:asciiTheme="minorHAnsi" w:hAnsiTheme="minorHAnsi"/>
          <w:sz w:val="22"/>
          <w:szCs w:val="22"/>
        </w:rPr>
        <w:t>Wc</w:t>
      </w:r>
      <w:proofErr w:type="spellEnd"/>
      <w:r w:rsidRPr="00A905C2">
        <w:rPr>
          <w:rFonts w:asciiTheme="minorHAnsi" w:hAnsiTheme="minorHAnsi"/>
          <w:sz w:val="22"/>
          <w:szCs w:val="22"/>
        </w:rPr>
        <w:t xml:space="preserve"> w danym roku będzie większy od  1%.</w:t>
      </w:r>
    </w:p>
    <w:p w14:paraId="6F5CD6C2" w14:textId="4F54CC63" w:rsidR="00D83A5F" w:rsidRDefault="00D83A5F" w:rsidP="00A905C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905C2">
        <w:rPr>
          <w:rFonts w:asciiTheme="minorHAnsi" w:hAnsiTheme="minorHAnsi"/>
          <w:sz w:val="22"/>
          <w:szCs w:val="22"/>
        </w:rPr>
        <w:t xml:space="preserve">łączna wartość waloryzacji wynagrodzenia Wykonawcy nie przekroczy 3 % wynagrodzenia brutto, o którym mowa w § </w:t>
      </w:r>
      <w:r w:rsidR="00A905C2">
        <w:rPr>
          <w:rFonts w:asciiTheme="minorHAnsi" w:hAnsiTheme="minorHAnsi"/>
          <w:sz w:val="22"/>
          <w:szCs w:val="22"/>
        </w:rPr>
        <w:t>5</w:t>
      </w:r>
      <w:r w:rsidRPr="00A905C2">
        <w:rPr>
          <w:rFonts w:asciiTheme="minorHAnsi" w:hAnsiTheme="minorHAnsi"/>
          <w:sz w:val="22"/>
          <w:szCs w:val="22"/>
        </w:rPr>
        <w:t xml:space="preserve"> ust. 1 Umowy. Przez łączną wartość waloryzacji należy rozumieć wartość wzrostu lub spadku wynagrodzenia Wykonawcy wynikającą z waloryzacji.</w:t>
      </w:r>
    </w:p>
    <w:p w14:paraId="7F04EB39" w14:textId="1E7BB49F" w:rsidR="00A905C2" w:rsidRPr="00C640BC" w:rsidRDefault="00D83A5F" w:rsidP="00C640B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905C2">
        <w:rPr>
          <w:rFonts w:asciiTheme="minorHAnsi" w:hAnsiTheme="minorHAnsi"/>
          <w:sz w:val="22"/>
          <w:szCs w:val="22"/>
        </w:rPr>
        <w:t xml:space="preserve">postanowień umownych w zakresie waloryzacji nie stosuje się od chwili osiągnięcia limitu, o którym mowa w </w:t>
      </w:r>
      <w:r w:rsidR="00A905C2">
        <w:rPr>
          <w:rFonts w:asciiTheme="minorHAnsi" w:hAnsiTheme="minorHAnsi"/>
          <w:sz w:val="22"/>
          <w:szCs w:val="22"/>
        </w:rPr>
        <w:t>pkt</w:t>
      </w:r>
      <w:r w:rsidRPr="00A905C2">
        <w:rPr>
          <w:rFonts w:asciiTheme="minorHAnsi" w:hAnsiTheme="minorHAnsi"/>
          <w:sz w:val="22"/>
          <w:szCs w:val="22"/>
        </w:rPr>
        <w:t xml:space="preserve">. </w:t>
      </w:r>
      <w:r w:rsidR="00A905C2">
        <w:rPr>
          <w:rFonts w:asciiTheme="minorHAnsi" w:hAnsiTheme="minorHAnsi"/>
          <w:sz w:val="22"/>
          <w:szCs w:val="22"/>
        </w:rPr>
        <w:t>f)</w:t>
      </w:r>
      <w:r w:rsidRPr="00A905C2">
        <w:rPr>
          <w:rFonts w:asciiTheme="minorHAnsi" w:hAnsiTheme="minorHAnsi"/>
          <w:sz w:val="22"/>
          <w:szCs w:val="22"/>
        </w:rPr>
        <w:t>.</w:t>
      </w:r>
    </w:p>
    <w:p w14:paraId="10D3BDCF" w14:textId="069729DE" w:rsidR="00D83A5F" w:rsidRPr="00A905C2" w:rsidRDefault="00D83A5F" w:rsidP="00A905C2">
      <w:pPr>
        <w:pStyle w:val="Akapitzlist"/>
        <w:numPr>
          <w:ilvl w:val="3"/>
          <w:numId w:val="22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D83A5F">
        <w:rPr>
          <w:rFonts w:asciiTheme="minorHAnsi" w:hAnsiTheme="minorHAnsi"/>
          <w:sz w:val="22"/>
          <w:szCs w:val="22"/>
        </w:rPr>
        <w:t xml:space="preserve">Wynagrodzenie Wykonawcy ulegnie zmianie, zgodnie z zasadami określonymi w ust. </w:t>
      </w:r>
      <w:r w:rsidR="00C640BC">
        <w:rPr>
          <w:rFonts w:asciiTheme="minorHAnsi" w:hAnsiTheme="minorHAnsi"/>
          <w:sz w:val="22"/>
          <w:szCs w:val="22"/>
        </w:rPr>
        <w:t>4</w:t>
      </w:r>
      <w:r w:rsidRPr="00D83A5F">
        <w:rPr>
          <w:rFonts w:asciiTheme="minorHAnsi" w:hAnsiTheme="minorHAnsi"/>
          <w:sz w:val="22"/>
          <w:szCs w:val="22"/>
        </w:rPr>
        <w:t>, o udokumentowaną przez Wykonawcę rzeczywistą kwotę wzrostu kosztów zamówienia publicznego, wynikających z</w:t>
      </w:r>
      <w:r w:rsidR="00A905C2">
        <w:rPr>
          <w:rFonts w:asciiTheme="minorHAnsi" w:hAnsiTheme="minorHAnsi"/>
          <w:sz w:val="22"/>
          <w:szCs w:val="22"/>
        </w:rPr>
        <w:t xml:space="preserve">e </w:t>
      </w:r>
      <w:r w:rsidRPr="00D83A5F">
        <w:rPr>
          <w:rFonts w:asciiTheme="minorHAnsi" w:hAnsiTheme="minorHAnsi"/>
          <w:sz w:val="22"/>
          <w:szCs w:val="22"/>
        </w:rPr>
        <w:t>zmiany ceny materiałów lub kosztów związanych z realizacją zamówienia. Ciężar udowodnienia wzrostu poniesionych kosztów leży</w:t>
      </w:r>
      <w:r w:rsidR="00A905C2">
        <w:rPr>
          <w:rFonts w:asciiTheme="minorHAnsi" w:hAnsiTheme="minorHAnsi"/>
          <w:sz w:val="22"/>
          <w:szCs w:val="22"/>
        </w:rPr>
        <w:t xml:space="preserve"> w całości</w:t>
      </w:r>
      <w:r w:rsidRPr="00D83A5F">
        <w:rPr>
          <w:rFonts w:asciiTheme="minorHAnsi" w:hAnsiTheme="minorHAnsi"/>
          <w:sz w:val="22"/>
          <w:szCs w:val="22"/>
        </w:rPr>
        <w:t xml:space="preserve"> po stronie Wykonawcy.</w:t>
      </w:r>
    </w:p>
    <w:p w14:paraId="484ADC77" w14:textId="77777777" w:rsidR="00B75F77" w:rsidRDefault="00B75F77" w:rsidP="00A905C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DA13BE1" w14:textId="5E0E8A9C" w:rsidR="00B75F77" w:rsidRPr="00524F65" w:rsidRDefault="00B75F77" w:rsidP="00524F6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B75F77">
        <w:rPr>
          <w:rFonts w:asciiTheme="minorHAnsi" w:hAnsiTheme="minorHAnsi"/>
          <w:b/>
          <w:bCs/>
          <w:sz w:val="22"/>
          <w:szCs w:val="22"/>
        </w:rPr>
        <w:t>§ 1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18A13C1A" w14:textId="77777777" w:rsidR="00524F65" w:rsidRPr="00524F65" w:rsidRDefault="00524F65" w:rsidP="00524F65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24F65">
        <w:rPr>
          <w:rFonts w:asciiTheme="minorHAnsi" w:hAnsiTheme="minorHAnsi"/>
          <w:bCs/>
          <w:sz w:val="22"/>
          <w:szCs w:val="22"/>
        </w:rPr>
        <w:t>Strony umowy zgodnie oświadczają, że w przypadku powstania sporu na tle realizacji niniejszej umowy poddają się rozstrzygnięciu sporu przez Sąd  właściwy dla siedziby Zamawiającego.</w:t>
      </w:r>
    </w:p>
    <w:p w14:paraId="0D494547" w14:textId="069373E5" w:rsidR="00524F65" w:rsidRDefault="00524F65" w:rsidP="00BB2BEB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736B92">
        <w:rPr>
          <w:rFonts w:asciiTheme="minorHAnsi" w:hAnsiTheme="minorHAnsi"/>
          <w:bCs/>
          <w:sz w:val="22"/>
          <w:szCs w:val="22"/>
        </w:rPr>
        <w:t>W sprawach nie objętych umową będą miały zastosowanie przepisy Kodeksu Cywilnego</w:t>
      </w:r>
      <w:r w:rsidR="00736B92">
        <w:rPr>
          <w:rFonts w:asciiTheme="minorHAnsi" w:hAnsiTheme="minorHAnsi"/>
          <w:bCs/>
          <w:sz w:val="22"/>
          <w:szCs w:val="22"/>
        </w:rPr>
        <w:t>.</w:t>
      </w:r>
    </w:p>
    <w:p w14:paraId="61D1C931" w14:textId="77777777" w:rsidR="00736B92" w:rsidRPr="00736B92" w:rsidRDefault="00736B92" w:rsidP="00736B92">
      <w:pPr>
        <w:pStyle w:val="Akapitzlist"/>
        <w:suppressAutoHyphens w:val="0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4EF366C5" w14:textId="6468514B" w:rsidR="00524F65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  <w:r w:rsidR="00B75F77">
        <w:rPr>
          <w:rFonts w:asciiTheme="minorHAnsi" w:hAnsiTheme="minorHAnsi"/>
          <w:b/>
          <w:bCs/>
          <w:sz w:val="22"/>
          <w:szCs w:val="22"/>
        </w:rPr>
        <w:t>3</w:t>
      </w:r>
    </w:p>
    <w:p w14:paraId="6ABA7353" w14:textId="36D7DA60" w:rsidR="00524F65" w:rsidRPr="00524F65" w:rsidRDefault="00524F65" w:rsidP="00524F6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4"/>
          <w:szCs w:val="24"/>
        </w:rPr>
      </w:pPr>
      <w:r w:rsidRPr="00524F65">
        <w:rPr>
          <w:rFonts w:asciiTheme="minorHAnsi" w:hAnsiTheme="minorHAnsi"/>
          <w:bCs/>
          <w:sz w:val="22"/>
          <w:szCs w:val="22"/>
        </w:rPr>
        <w:t>Umowa wchodzi w życie z dniem podpisania jej przez obie strony</w:t>
      </w:r>
      <w:r w:rsidR="00A35ADC">
        <w:rPr>
          <w:rFonts w:asciiTheme="minorHAnsi" w:hAnsiTheme="minorHAnsi"/>
          <w:bCs/>
          <w:sz w:val="22"/>
          <w:szCs w:val="22"/>
        </w:rPr>
        <w:t>. Jeżeli podpisy są składane niejednocześnie, umowa wchodzi w życie z dnie złożenia ostatniego podpisu</w:t>
      </w:r>
      <w:r w:rsidRPr="00524F65">
        <w:rPr>
          <w:rFonts w:asciiTheme="minorHAnsi" w:hAnsiTheme="minorHAnsi"/>
          <w:bCs/>
          <w:sz w:val="22"/>
          <w:szCs w:val="22"/>
        </w:rPr>
        <w:t>.</w:t>
      </w:r>
    </w:p>
    <w:p w14:paraId="0DE7163D" w14:textId="4C075ACC" w:rsidR="00524F65" w:rsidRPr="00524F65" w:rsidRDefault="00524F65" w:rsidP="00524F6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24F65">
        <w:rPr>
          <w:rFonts w:asciiTheme="minorHAnsi" w:hAnsiTheme="minorHAnsi"/>
          <w:bCs/>
          <w:sz w:val="22"/>
          <w:szCs w:val="22"/>
        </w:rPr>
        <w:t>Wykonawca bez</w:t>
      </w:r>
      <w:r w:rsidR="00265E6F">
        <w:rPr>
          <w:rFonts w:asciiTheme="minorHAnsi" w:hAnsiTheme="minorHAnsi"/>
          <w:bCs/>
          <w:sz w:val="22"/>
          <w:szCs w:val="22"/>
        </w:rPr>
        <w:t xml:space="preserve"> pisemnej </w:t>
      </w:r>
      <w:r w:rsidRPr="00524F65">
        <w:rPr>
          <w:rFonts w:asciiTheme="minorHAnsi" w:hAnsiTheme="minorHAnsi"/>
          <w:bCs/>
          <w:sz w:val="22"/>
          <w:szCs w:val="22"/>
        </w:rPr>
        <w:t>zgody Zamawiającego nie może przenieść na osobę trzecią wierzytelności z tytułu wynagrodzenia, o którym mowa w § 5.</w:t>
      </w:r>
    </w:p>
    <w:p w14:paraId="754CE8E4" w14:textId="0C67AFDD" w:rsidR="00524F65" w:rsidRDefault="00524F65" w:rsidP="00524F65">
      <w:pPr>
        <w:pStyle w:val="Akapitzlist"/>
        <w:numPr>
          <w:ilvl w:val="0"/>
          <w:numId w:val="25"/>
        </w:numPr>
        <w:suppressAutoHyphens w:val="0"/>
        <w:ind w:left="357" w:hanging="357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24F65">
        <w:rPr>
          <w:rFonts w:asciiTheme="minorHAnsi" w:hAnsiTheme="minorHAnsi"/>
          <w:bCs/>
          <w:sz w:val="22"/>
          <w:szCs w:val="22"/>
        </w:rPr>
        <w:t>O ile w umowie jest mowa o dniach, bez bliższego określenia - należy przez to rozumieć dni kalendarzowe z wyłączeniem dni ustawowo wolnych od pracy, określonych w ustawie z dnia 18 stycznia 1951 r. o dniach wolnych od pracy (j.t. Dz.U.2020.1920).</w:t>
      </w:r>
    </w:p>
    <w:p w14:paraId="6F9E800B" w14:textId="77777777" w:rsidR="007F7C6C" w:rsidRPr="007F7C6C" w:rsidRDefault="007F7C6C" w:rsidP="007F7C6C">
      <w:pPr>
        <w:pStyle w:val="Akapitzlist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 w:rsidRPr="007F7C6C">
        <w:rPr>
          <w:rFonts w:asciiTheme="minorHAnsi" w:hAnsiTheme="minorHAnsi"/>
          <w:bCs/>
          <w:sz w:val="22"/>
          <w:szCs w:val="22"/>
        </w:rPr>
        <w:t>Wskazane na wstępie umowy adresy stron stanowią adresy do korespondencji. W przypadku ich zmiany strona właściwa zobowiązana jest do powiadomienia drugiej strony o takiej zmianie. W przypadku zaniechania tego obowiązku korespondencja wysłana do strony na ostatni znany drugiej stronie adres uważana jest za skutecznie doręczoną.</w:t>
      </w:r>
    </w:p>
    <w:p w14:paraId="712EEED4" w14:textId="77777777" w:rsidR="00524F65" w:rsidRPr="00524F65" w:rsidRDefault="00524F65" w:rsidP="00524F6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24F65">
        <w:rPr>
          <w:rFonts w:asciiTheme="minorHAnsi" w:hAnsiTheme="minorHAnsi"/>
          <w:bCs/>
          <w:sz w:val="22"/>
          <w:szCs w:val="22"/>
        </w:rPr>
        <w:t>Umowę sporządzono w 2 jednobrzmiących egzemplarzach w języku polskim, po jednym egzemplarzu dla każdej ze stron.</w:t>
      </w:r>
    </w:p>
    <w:p w14:paraId="308D23C4" w14:textId="77777777" w:rsidR="00524F65" w:rsidRDefault="00524F65" w:rsidP="00524F65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2C26ABCF" w14:textId="77777777" w:rsidR="00524F65" w:rsidRPr="00265E6F" w:rsidRDefault="00524F65" w:rsidP="00524F65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8"/>
          <w:szCs w:val="18"/>
        </w:rPr>
      </w:pPr>
      <w:r w:rsidRPr="00265E6F">
        <w:rPr>
          <w:rFonts w:asciiTheme="minorHAnsi" w:hAnsiTheme="minorHAnsi"/>
          <w:bCs/>
          <w:sz w:val="18"/>
          <w:szCs w:val="18"/>
        </w:rPr>
        <w:t>Załączniki do umowy:</w:t>
      </w:r>
    </w:p>
    <w:p w14:paraId="6299E802" w14:textId="77777777" w:rsidR="00524F65" w:rsidRPr="00265E6F" w:rsidRDefault="00524F65" w:rsidP="00524F65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8"/>
          <w:szCs w:val="18"/>
        </w:rPr>
      </w:pPr>
      <w:r w:rsidRPr="00265E6F">
        <w:rPr>
          <w:rFonts w:asciiTheme="minorHAnsi" w:hAnsiTheme="minorHAnsi"/>
          <w:bCs/>
          <w:sz w:val="18"/>
          <w:szCs w:val="18"/>
        </w:rPr>
        <w:t>Załącznik nr 1 – Opis przedmiotu zamówienia</w:t>
      </w:r>
    </w:p>
    <w:p w14:paraId="45667D54" w14:textId="5D082CCF" w:rsidR="00524F65" w:rsidRPr="00265E6F" w:rsidRDefault="00524F65" w:rsidP="00524F65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8"/>
          <w:szCs w:val="18"/>
        </w:rPr>
      </w:pPr>
      <w:r w:rsidRPr="00265E6F">
        <w:rPr>
          <w:rFonts w:asciiTheme="minorHAnsi" w:hAnsiTheme="minorHAnsi"/>
          <w:bCs/>
          <w:sz w:val="18"/>
          <w:szCs w:val="18"/>
        </w:rPr>
        <w:t xml:space="preserve">Załącznik nr 2 – </w:t>
      </w:r>
      <w:r w:rsidR="00E40F0E" w:rsidRPr="00265E6F">
        <w:rPr>
          <w:rFonts w:asciiTheme="minorHAnsi" w:hAnsiTheme="minorHAnsi"/>
          <w:bCs/>
          <w:sz w:val="18"/>
          <w:szCs w:val="18"/>
        </w:rPr>
        <w:t>O</w:t>
      </w:r>
      <w:r w:rsidRPr="00265E6F">
        <w:rPr>
          <w:rFonts w:asciiTheme="minorHAnsi" w:hAnsiTheme="minorHAnsi"/>
          <w:bCs/>
          <w:sz w:val="18"/>
          <w:szCs w:val="18"/>
        </w:rPr>
        <w:t>ferta Wykonawcy (Formularz ofertowy)</w:t>
      </w:r>
    </w:p>
    <w:p w14:paraId="07E2C8E0" w14:textId="77777777" w:rsidR="00524F65" w:rsidRDefault="00524F65" w:rsidP="00524F65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04A249D1" w14:textId="37DE0EEB" w:rsidR="00524F65" w:rsidRPr="007F7C6C" w:rsidRDefault="00524F65" w:rsidP="00524F6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7F7C6C">
        <w:rPr>
          <w:rFonts w:asciiTheme="minorHAnsi" w:hAnsiTheme="minorHAnsi"/>
          <w:b/>
          <w:sz w:val="22"/>
          <w:szCs w:val="22"/>
        </w:rPr>
        <w:t xml:space="preserve">ZAMAWIAJĄCY      </w:t>
      </w:r>
      <w:r w:rsidRPr="007F7C6C">
        <w:rPr>
          <w:rFonts w:asciiTheme="minorHAnsi" w:hAnsiTheme="minorHAnsi"/>
          <w:b/>
          <w:sz w:val="22"/>
          <w:szCs w:val="22"/>
        </w:rPr>
        <w:tab/>
      </w:r>
      <w:r w:rsidRPr="007F7C6C">
        <w:rPr>
          <w:rFonts w:asciiTheme="minorHAnsi" w:hAnsiTheme="minorHAnsi"/>
          <w:b/>
          <w:sz w:val="22"/>
          <w:szCs w:val="22"/>
        </w:rPr>
        <w:tab/>
      </w:r>
      <w:r w:rsidRPr="007F7C6C">
        <w:rPr>
          <w:rFonts w:asciiTheme="minorHAnsi" w:hAnsiTheme="minorHAnsi"/>
          <w:b/>
          <w:sz w:val="22"/>
          <w:szCs w:val="22"/>
        </w:rPr>
        <w:tab/>
      </w:r>
      <w:r w:rsidRPr="007F7C6C">
        <w:rPr>
          <w:rFonts w:asciiTheme="minorHAnsi" w:hAnsiTheme="minorHAnsi"/>
          <w:b/>
          <w:sz w:val="22"/>
          <w:szCs w:val="22"/>
        </w:rPr>
        <w:tab/>
      </w:r>
      <w:r w:rsidRPr="007F7C6C">
        <w:rPr>
          <w:rFonts w:asciiTheme="minorHAnsi" w:hAnsiTheme="minorHAnsi"/>
          <w:b/>
          <w:sz w:val="22"/>
          <w:szCs w:val="22"/>
        </w:rPr>
        <w:tab/>
      </w:r>
      <w:r w:rsidRPr="007F7C6C">
        <w:rPr>
          <w:rFonts w:asciiTheme="minorHAnsi" w:hAnsiTheme="minorHAnsi"/>
          <w:b/>
          <w:sz w:val="22"/>
          <w:szCs w:val="22"/>
        </w:rPr>
        <w:tab/>
      </w:r>
      <w:r w:rsidRPr="007F7C6C">
        <w:rPr>
          <w:rFonts w:asciiTheme="minorHAnsi" w:hAnsiTheme="minorHAnsi"/>
          <w:b/>
          <w:sz w:val="22"/>
          <w:szCs w:val="22"/>
        </w:rPr>
        <w:tab/>
        <w:t>WYKONAWCA</w:t>
      </w:r>
    </w:p>
    <w:p w14:paraId="1AA000AE" w14:textId="77777777" w:rsidR="00C833E7" w:rsidRDefault="00C833E7" w:rsidP="00265E6F">
      <w:pPr>
        <w:tabs>
          <w:tab w:val="num" w:pos="360"/>
        </w:tabs>
        <w:jc w:val="both"/>
        <w:rPr>
          <w:rFonts w:asciiTheme="minorHAnsi" w:hAnsiTheme="minorHAnsi" w:cs="Tahoma"/>
          <w:sz w:val="22"/>
          <w:szCs w:val="22"/>
        </w:rPr>
      </w:pPr>
    </w:p>
    <w:sectPr w:rsidR="00C833E7" w:rsidSect="003766BA">
      <w:footerReference w:type="default" r:id="rId7"/>
      <w:headerReference w:type="first" r:id="rId8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DB1D" w14:textId="77777777" w:rsidR="00156EFC" w:rsidRDefault="00156EFC">
      <w:r>
        <w:separator/>
      </w:r>
    </w:p>
  </w:endnote>
  <w:endnote w:type="continuationSeparator" w:id="0">
    <w:p w14:paraId="22B172C5" w14:textId="77777777" w:rsidR="00156EFC" w:rsidRDefault="001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356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</w:rPr>
    </w:sdtEndPr>
    <w:sdtContent>
      <w:p w14:paraId="067142FE" w14:textId="77777777" w:rsidR="003766BA" w:rsidRPr="003766BA" w:rsidRDefault="003766BA">
        <w:pPr>
          <w:pStyle w:val="Stopka"/>
          <w:jc w:val="center"/>
          <w:rPr>
            <w:rFonts w:asciiTheme="minorHAnsi" w:hAnsiTheme="minorHAnsi"/>
            <w:sz w:val="16"/>
          </w:rPr>
        </w:pPr>
        <w:r w:rsidRPr="003766BA">
          <w:rPr>
            <w:rFonts w:asciiTheme="minorHAnsi" w:hAnsiTheme="minorHAnsi"/>
            <w:sz w:val="16"/>
          </w:rPr>
          <w:fldChar w:fldCharType="begin"/>
        </w:r>
        <w:r w:rsidRPr="003766BA">
          <w:rPr>
            <w:rFonts w:asciiTheme="minorHAnsi" w:hAnsiTheme="minorHAnsi"/>
            <w:sz w:val="16"/>
          </w:rPr>
          <w:instrText>PAGE   \* MERGEFORMAT</w:instrText>
        </w:r>
        <w:r w:rsidRPr="003766BA">
          <w:rPr>
            <w:rFonts w:asciiTheme="minorHAnsi" w:hAnsiTheme="minorHAnsi"/>
            <w:sz w:val="16"/>
          </w:rPr>
          <w:fldChar w:fldCharType="separate"/>
        </w:r>
        <w:r w:rsidR="00A7472A">
          <w:rPr>
            <w:rFonts w:asciiTheme="minorHAnsi" w:hAnsiTheme="minorHAnsi"/>
            <w:noProof/>
            <w:sz w:val="16"/>
          </w:rPr>
          <w:t>6</w:t>
        </w:r>
        <w:r w:rsidRPr="003766BA">
          <w:rPr>
            <w:rFonts w:asciiTheme="minorHAnsi" w:hAnsiTheme="minorHAnsi"/>
            <w:sz w:val="16"/>
          </w:rPr>
          <w:fldChar w:fldCharType="end"/>
        </w:r>
      </w:p>
    </w:sdtContent>
  </w:sdt>
  <w:p w14:paraId="4223AF10" w14:textId="77777777" w:rsidR="003766BA" w:rsidRDefault="00376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8CF2" w14:textId="77777777" w:rsidR="00156EFC" w:rsidRDefault="00156EFC">
      <w:r>
        <w:separator/>
      </w:r>
    </w:p>
  </w:footnote>
  <w:footnote w:type="continuationSeparator" w:id="0">
    <w:p w14:paraId="5EBB6157" w14:textId="77777777" w:rsidR="00156EFC" w:rsidRDefault="0015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FAC6" w14:textId="77777777" w:rsidR="00EB51AD" w:rsidRPr="00EB51AD" w:rsidRDefault="00EB51AD" w:rsidP="00EB51AD">
    <w:pPr>
      <w:pStyle w:val="Nagwek"/>
      <w:jc w:val="right"/>
      <w:rPr>
        <w:rFonts w:asciiTheme="minorHAnsi" w:hAnsiTheme="minorHAnsi" w:cstheme="minorHAnsi"/>
        <w:i/>
        <w:iCs/>
        <w:sz w:val="18"/>
        <w:szCs w:val="18"/>
      </w:rPr>
    </w:pPr>
    <w:r w:rsidRPr="00EB51AD">
      <w:rPr>
        <w:rFonts w:asciiTheme="minorHAnsi" w:hAnsiTheme="minorHAnsi" w:cstheme="minorHAnsi"/>
        <w:i/>
        <w:iCs/>
        <w:sz w:val="18"/>
        <w:szCs w:val="18"/>
      </w:rPr>
      <w:t>Załącznik nr 5 do SWZ</w:t>
    </w:r>
  </w:p>
  <w:p w14:paraId="6CCC8D47" w14:textId="70F462D0" w:rsidR="0080234F" w:rsidRPr="00EB51AD" w:rsidRDefault="00EB51AD" w:rsidP="00EB51AD">
    <w:pPr>
      <w:pStyle w:val="Nagwek"/>
      <w:jc w:val="right"/>
      <w:rPr>
        <w:rFonts w:asciiTheme="minorHAnsi" w:hAnsiTheme="minorHAnsi" w:cstheme="minorHAnsi"/>
        <w:i/>
        <w:iCs/>
        <w:sz w:val="18"/>
        <w:szCs w:val="18"/>
      </w:rPr>
    </w:pPr>
    <w:r w:rsidRPr="00EB51AD">
      <w:rPr>
        <w:rFonts w:asciiTheme="minorHAnsi" w:hAnsiTheme="minorHAnsi" w:cstheme="minorHAnsi"/>
        <w:i/>
        <w:iCs/>
        <w:sz w:val="18"/>
        <w:szCs w:val="18"/>
      </w:rPr>
      <w:t>WT.2370.28.2024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1" w15:restartNumberingAfterBreak="0">
    <w:nsid w:val="14B10364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40407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47036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731D3"/>
    <w:multiLevelType w:val="hybridMultilevel"/>
    <w:tmpl w:val="D63AF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201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523A7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625E"/>
    <w:multiLevelType w:val="hybridMultilevel"/>
    <w:tmpl w:val="3D020768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42BC8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45A288D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341845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7F1B5F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27F36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DA6D9B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7" w15:restartNumberingAfterBreak="0">
    <w:nsid w:val="4ADC2B4A"/>
    <w:multiLevelType w:val="hybridMultilevel"/>
    <w:tmpl w:val="EAE85CA6"/>
    <w:lvl w:ilvl="0" w:tplc="33189F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983FEB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D1A93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12691"/>
    <w:multiLevelType w:val="hybridMultilevel"/>
    <w:tmpl w:val="68B2C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F3624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913DA2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61EE2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920B3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01734B"/>
    <w:multiLevelType w:val="hybridMultilevel"/>
    <w:tmpl w:val="0BB8E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57E87"/>
    <w:multiLevelType w:val="hybridMultilevel"/>
    <w:tmpl w:val="B83C6E34"/>
    <w:lvl w:ilvl="0" w:tplc="14C40522">
      <w:start w:val="1"/>
      <w:numFmt w:val="decimal"/>
      <w:lvlText w:val="%1."/>
      <w:lvlJc w:val="left"/>
      <w:pPr>
        <w:ind w:left="360" w:hanging="360"/>
      </w:pPr>
    </w:lvl>
    <w:lvl w:ilvl="1" w:tplc="550C20A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772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8640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842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926771">
    <w:abstractNumId w:val="12"/>
  </w:num>
  <w:num w:numId="5" w16cid:durableId="2023508800">
    <w:abstractNumId w:val="8"/>
  </w:num>
  <w:num w:numId="6" w16cid:durableId="1998533978">
    <w:abstractNumId w:val="10"/>
  </w:num>
  <w:num w:numId="7" w16cid:durableId="85419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6702765">
    <w:abstractNumId w:val="17"/>
  </w:num>
  <w:num w:numId="9" w16cid:durableId="630785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821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2337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28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32998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32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4541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3653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14966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45006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992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4115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7837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46302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77104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9407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794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75614">
    <w:abstractNumId w:val="4"/>
  </w:num>
  <w:num w:numId="27" w16cid:durableId="1798915380">
    <w:abstractNumId w:val="0"/>
  </w:num>
  <w:num w:numId="28" w16cid:durableId="38576309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155A1"/>
    <w:rsid w:val="00022B86"/>
    <w:rsid w:val="000346D3"/>
    <w:rsid w:val="00053A72"/>
    <w:rsid w:val="00061854"/>
    <w:rsid w:val="0006759A"/>
    <w:rsid w:val="00071B25"/>
    <w:rsid w:val="00081EB6"/>
    <w:rsid w:val="000A3778"/>
    <w:rsid w:val="000B69F7"/>
    <w:rsid w:val="000C1171"/>
    <w:rsid w:val="000C46C7"/>
    <w:rsid w:val="000F2735"/>
    <w:rsid w:val="000F3664"/>
    <w:rsid w:val="00106F5F"/>
    <w:rsid w:val="00107871"/>
    <w:rsid w:val="00110FE5"/>
    <w:rsid w:val="001315DF"/>
    <w:rsid w:val="00142AD5"/>
    <w:rsid w:val="00154A2E"/>
    <w:rsid w:val="00156EFC"/>
    <w:rsid w:val="00174A11"/>
    <w:rsid w:val="0018171B"/>
    <w:rsid w:val="00183496"/>
    <w:rsid w:val="00184C48"/>
    <w:rsid w:val="00186EB7"/>
    <w:rsid w:val="001A693B"/>
    <w:rsid w:val="001B5E70"/>
    <w:rsid w:val="001D4714"/>
    <w:rsid w:val="001D4CBF"/>
    <w:rsid w:val="001E5A86"/>
    <w:rsid w:val="001F1921"/>
    <w:rsid w:val="001F3732"/>
    <w:rsid w:val="001F65EB"/>
    <w:rsid w:val="001F7F6B"/>
    <w:rsid w:val="00206DFA"/>
    <w:rsid w:val="00210CB9"/>
    <w:rsid w:val="00215084"/>
    <w:rsid w:val="002212D4"/>
    <w:rsid w:val="00221B37"/>
    <w:rsid w:val="00224D76"/>
    <w:rsid w:val="00230C58"/>
    <w:rsid w:val="0023212A"/>
    <w:rsid w:val="00234F42"/>
    <w:rsid w:val="0023507A"/>
    <w:rsid w:val="002605BC"/>
    <w:rsid w:val="00265E6F"/>
    <w:rsid w:val="00270D13"/>
    <w:rsid w:val="00275CC4"/>
    <w:rsid w:val="00282410"/>
    <w:rsid w:val="00290679"/>
    <w:rsid w:val="00292593"/>
    <w:rsid w:val="002C2FE9"/>
    <w:rsid w:val="002D1BF9"/>
    <w:rsid w:val="002E778E"/>
    <w:rsid w:val="002F1C1F"/>
    <w:rsid w:val="002F7966"/>
    <w:rsid w:val="003108FD"/>
    <w:rsid w:val="00311329"/>
    <w:rsid w:val="00314EFF"/>
    <w:rsid w:val="00316618"/>
    <w:rsid w:val="003174A1"/>
    <w:rsid w:val="003446E9"/>
    <w:rsid w:val="00351175"/>
    <w:rsid w:val="003567E9"/>
    <w:rsid w:val="00364857"/>
    <w:rsid w:val="003766BA"/>
    <w:rsid w:val="00377D23"/>
    <w:rsid w:val="003A0B6C"/>
    <w:rsid w:val="003C0056"/>
    <w:rsid w:val="003D00DB"/>
    <w:rsid w:val="003D21F0"/>
    <w:rsid w:val="003D25E7"/>
    <w:rsid w:val="003D262E"/>
    <w:rsid w:val="003D6D49"/>
    <w:rsid w:val="003E2EDC"/>
    <w:rsid w:val="00402561"/>
    <w:rsid w:val="00406802"/>
    <w:rsid w:val="004139AC"/>
    <w:rsid w:val="00415727"/>
    <w:rsid w:val="00432C6A"/>
    <w:rsid w:val="00433A6F"/>
    <w:rsid w:val="0044259E"/>
    <w:rsid w:val="00446079"/>
    <w:rsid w:val="004564DD"/>
    <w:rsid w:val="004610F2"/>
    <w:rsid w:val="00462CDF"/>
    <w:rsid w:val="00471675"/>
    <w:rsid w:val="00484D84"/>
    <w:rsid w:val="0048500B"/>
    <w:rsid w:val="004921CA"/>
    <w:rsid w:val="004931A4"/>
    <w:rsid w:val="004A4408"/>
    <w:rsid w:val="004A4ABE"/>
    <w:rsid w:val="004B0545"/>
    <w:rsid w:val="004C1F8B"/>
    <w:rsid w:val="004C6426"/>
    <w:rsid w:val="004D0158"/>
    <w:rsid w:val="004E2F5E"/>
    <w:rsid w:val="004E444E"/>
    <w:rsid w:val="004F5EEA"/>
    <w:rsid w:val="00513ED4"/>
    <w:rsid w:val="00524F65"/>
    <w:rsid w:val="0052501E"/>
    <w:rsid w:val="005330DD"/>
    <w:rsid w:val="00535AD7"/>
    <w:rsid w:val="00542060"/>
    <w:rsid w:val="005453A7"/>
    <w:rsid w:val="00546C51"/>
    <w:rsid w:val="00561101"/>
    <w:rsid w:val="00561308"/>
    <w:rsid w:val="0058332C"/>
    <w:rsid w:val="00587CC7"/>
    <w:rsid w:val="005916B1"/>
    <w:rsid w:val="00593E6F"/>
    <w:rsid w:val="0059531B"/>
    <w:rsid w:val="0059568E"/>
    <w:rsid w:val="00597302"/>
    <w:rsid w:val="00597EAA"/>
    <w:rsid w:val="005B751D"/>
    <w:rsid w:val="005C2F50"/>
    <w:rsid w:val="005C72E7"/>
    <w:rsid w:val="005D09B5"/>
    <w:rsid w:val="005D5D8B"/>
    <w:rsid w:val="005E19E1"/>
    <w:rsid w:val="005E5303"/>
    <w:rsid w:val="005E742C"/>
    <w:rsid w:val="005F0474"/>
    <w:rsid w:val="005F0EF4"/>
    <w:rsid w:val="005F50F8"/>
    <w:rsid w:val="00602234"/>
    <w:rsid w:val="00605CBA"/>
    <w:rsid w:val="00607C25"/>
    <w:rsid w:val="00613F4A"/>
    <w:rsid w:val="00624AFE"/>
    <w:rsid w:val="00625090"/>
    <w:rsid w:val="006301AF"/>
    <w:rsid w:val="00640BF6"/>
    <w:rsid w:val="00644C7E"/>
    <w:rsid w:val="006641FB"/>
    <w:rsid w:val="00671426"/>
    <w:rsid w:val="006775F9"/>
    <w:rsid w:val="00687A38"/>
    <w:rsid w:val="00690B62"/>
    <w:rsid w:val="006A1258"/>
    <w:rsid w:val="006A1A7B"/>
    <w:rsid w:val="006B7227"/>
    <w:rsid w:val="006C2F1D"/>
    <w:rsid w:val="006D668F"/>
    <w:rsid w:val="006E5F48"/>
    <w:rsid w:val="006F3032"/>
    <w:rsid w:val="007024A5"/>
    <w:rsid w:val="007058C6"/>
    <w:rsid w:val="007145B2"/>
    <w:rsid w:val="0071653D"/>
    <w:rsid w:val="007173D8"/>
    <w:rsid w:val="00722533"/>
    <w:rsid w:val="00731455"/>
    <w:rsid w:val="00732D9D"/>
    <w:rsid w:val="00735116"/>
    <w:rsid w:val="00736B92"/>
    <w:rsid w:val="00743638"/>
    <w:rsid w:val="00745249"/>
    <w:rsid w:val="00757950"/>
    <w:rsid w:val="00771BA0"/>
    <w:rsid w:val="00775020"/>
    <w:rsid w:val="00781998"/>
    <w:rsid w:val="00782852"/>
    <w:rsid w:val="00795A26"/>
    <w:rsid w:val="00797A3C"/>
    <w:rsid w:val="007C16CF"/>
    <w:rsid w:val="007C3ED8"/>
    <w:rsid w:val="007D488D"/>
    <w:rsid w:val="007E746F"/>
    <w:rsid w:val="007E7539"/>
    <w:rsid w:val="007F1189"/>
    <w:rsid w:val="007F5258"/>
    <w:rsid w:val="007F7C6C"/>
    <w:rsid w:val="0080234F"/>
    <w:rsid w:val="00803813"/>
    <w:rsid w:val="00815AC1"/>
    <w:rsid w:val="00821B74"/>
    <w:rsid w:val="00833965"/>
    <w:rsid w:val="00836010"/>
    <w:rsid w:val="00866190"/>
    <w:rsid w:val="00871BBD"/>
    <w:rsid w:val="00880EC4"/>
    <w:rsid w:val="00883EB2"/>
    <w:rsid w:val="00884C8B"/>
    <w:rsid w:val="00887EE5"/>
    <w:rsid w:val="00896E0B"/>
    <w:rsid w:val="00897793"/>
    <w:rsid w:val="008B30BC"/>
    <w:rsid w:val="008B409B"/>
    <w:rsid w:val="008D07A8"/>
    <w:rsid w:val="008D3B9C"/>
    <w:rsid w:val="008E3945"/>
    <w:rsid w:val="008F348B"/>
    <w:rsid w:val="008F46D1"/>
    <w:rsid w:val="008F61D1"/>
    <w:rsid w:val="008F68D2"/>
    <w:rsid w:val="00904410"/>
    <w:rsid w:val="00916F52"/>
    <w:rsid w:val="00934281"/>
    <w:rsid w:val="009354CC"/>
    <w:rsid w:val="00935F9B"/>
    <w:rsid w:val="00940800"/>
    <w:rsid w:val="00953228"/>
    <w:rsid w:val="00957BE4"/>
    <w:rsid w:val="00967A97"/>
    <w:rsid w:val="00972720"/>
    <w:rsid w:val="00976287"/>
    <w:rsid w:val="009778D0"/>
    <w:rsid w:val="00977C5F"/>
    <w:rsid w:val="009C2565"/>
    <w:rsid w:val="009C6F1E"/>
    <w:rsid w:val="009C7B55"/>
    <w:rsid w:val="009D2E05"/>
    <w:rsid w:val="009D72CD"/>
    <w:rsid w:val="009E16A8"/>
    <w:rsid w:val="009E3860"/>
    <w:rsid w:val="009E5F88"/>
    <w:rsid w:val="009F12FD"/>
    <w:rsid w:val="009F2064"/>
    <w:rsid w:val="009F6CA4"/>
    <w:rsid w:val="009F7FCA"/>
    <w:rsid w:val="00A00741"/>
    <w:rsid w:val="00A162B9"/>
    <w:rsid w:val="00A20EA8"/>
    <w:rsid w:val="00A35ADC"/>
    <w:rsid w:val="00A35B78"/>
    <w:rsid w:val="00A36BA5"/>
    <w:rsid w:val="00A426A3"/>
    <w:rsid w:val="00A50DFA"/>
    <w:rsid w:val="00A56921"/>
    <w:rsid w:val="00A62F31"/>
    <w:rsid w:val="00A7472A"/>
    <w:rsid w:val="00A905C2"/>
    <w:rsid w:val="00A90DAD"/>
    <w:rsid w:val="00A95882"/>
    <w:rsid w:val="00AA7F43"/>
    <w:rsid w:val="00AB3686"/>
    <w:rsid w:val="00AB3936"/>
    <w:rsid w:val="00AB3B49"/>
    <w:rsid w:val="00AC566E"/>
    <w:rsid w:val="00AD47BB"/>
    <w:rsid w:val="00AD6739"/>
    <w:rsid w:val="00AD72D7"/>
    <w:rsid w:val="00AE4083"/>
    <w:rsid w:val="00AE61BE"/>
    <w:rsid w:val="00AF1133"/>
    <w:rsid w:val="00B05A79"/>
    <w:rsid w:val="00B05ABF"/>
    <w:rsid w:val="00B05F5B"/>
    <w:rsid w:val="00B26C58"/>
    <w:rsid w:val="00B31747"/>
    <w:rsid w:val="00B3297F"/>
    <w:rsid w:val="00B33096"/>
    <w:rsid w:val="00B478A3"/>
    <w:rsid w:val="00B52FD1"/>
    <w:rsid w:val="00B7173A"/>
    <w:rsid w:val="00B728D1"/>
    <w:rsid w:val="00B75F77"/>
    <w:rsid w:val="00B85239"/>
    <w:rsid w:val="00B87100"/>
    <w:rsid w:val="00BA0D72"/>
    <w:rsid w:val="00BA40FF"/>
    <w:rsid w:val="00BB7FDE"/>
    <w:rsid w:val="00BC771A"/>
    <w:rsid w:val="00BD0DF4"/>
    <w:rsid w:val="00BE05D5"/>
    <w:rsid w:val="00BE1A31"/>
    <w:rsid w:val="00BE6179"/>
    <w:rsid w:val="00BF2DD0"/>
    <w:rsid w:val="00BF30AC"/>
    <w:rsid w:val="00C04112"/>
    <w:rsid w:val="00C04A9F"/>
    <w:rsid w:val="00C05837"/>
    <w:rsid w:val="00C30CB9"/>
    <w:rsid w:val="00C47165"/>
    <w:rsid w:val="00C47FD2"/>
    <w:rsid w:val="00C50F97"/>
    <w:rsid w:val="00C52872"/>
    <w:rsid w:val="00C56C7C"/>
    <w:rsid w:val="00C640BC"/>
    <w:rsid w:val="00C81950"/>
    <w:rsid w:val="00C833E7"/>
    <w:rsid w:val="00C83A4A"/>
    <w:rsid w:val="00C923B7"/>
    <w:rsid w:val="00CA0DA1"/>
    <w:rsid w:val="00CA51F8"/>
    <w:rsid w:val="00CA766E"/>
    <w:rsid w:val="00CB037E"/>
    <w:rsid w:val="00CB762D"/>
    <w:rsid w:val="00CC1091"/>
    <w:rsid w:val="00CC697D"/>
    <w:rsid w:val="00CD0D87"/>
    <w:rsid w:val="00CD15E0"/>
    <w:rsid w:val="00CD3648"/>
    <w:rsid w:val="00CD48B0"/>
    <w:rsid w:val="00CE577B"/>
    <w:rsid w:val="00CE64E5"/>
    <w:rsid w:val="00CE7E76"/>
    <w:rsid w:val="00CF2D3D"/>
    <w:rsid w:val="00CF3D0F"/>
    <w:rsid w:val="00CF6E01"/>
    <w:rsid w:val="00D03827"/>
    <w:rsid w:val="00D116B8"/>
    <w:rsid w:val="00D20AE2"/>
    <w:rsid w:val="00D2501E"/>
    <w:rsid w:val="00D26486"/>
    <w:rsid w:val="00D32618"/>
    <w:rsid w:val="00D37128"/>
    <w:rsid w:val="00D40554"/>
    <w:rsid w:val="00D46452"/>
    <w:rsid w:val="00D4650E"/>
    <w:rsid w:val="00D52B7D"/>
    <w:rsid w:val="00D535B8"/>
    <w:rsid w:val="00D82CEF"/>
    <w:rsid w:val="00D82F9B"/>
    <w:rsid w:val="00D83A5F"/>
    <w:rsid w:val="00D87397"/>
    <w:rsid w:val="00D940FA"/>
    <w:rsid w:val="00DA0199"/>
    <w:rsid w:val="00DA4266"/>
    <w:rsid w:val="00DC0094"/>
    <w:rsid w:val="00DC3201"/>
    <w:rsid w:val="00DD024A"/>
    <w:rsid w:val="00DF144A"/>
    <w:rsid w:val="00E04A95"/>
    <w:rsid w:val="00E12D59"/>
    <w:rsid w:val="00E325A7"/>
    <w:rsid w:val="00E3262D"/>
    <w:rsid w:val="00E32FBC"/>
    <w:rsid w:val="00E36BAF"/>
    <w:rsid w:val="00E40F0E"/>
    <w:rsid w:val="00E47593"/>
    <w:rsid w:val="00E56D80"/>
    <w:rsid w:val="00E65400"/>
    <w:rsid w:val="00E84658"/>
    <w:rsid w:val="00E9182E"/>
    <w:rsid w:val="00EA1F53"/>
    <w:rsid w:val="00EA4576"/>
    <w:rsid w:val="00EB1235"/>
    <w:rsid w:val="00EB2A8B"/>
    <w:rsid w:val="00EB2D8C"/>
    <w:rsid w:val="00EB51AD"/>
    <w:rsid w:val="00EC06EB"/>
    <w:rsid w:val="00EC44B4"/>
    <w:rsid w:val="00ED6C71"/>
    <w:rsid w:val="00EE5A1B"/>
    <w:rsid w:val="00F17B66"/>
    <w:rsid w:val="00F24994"/>
    <w:rsid w:val="00F435E5"/>
    <w:rsid w:val="00F56149"/>
    <w:rsid w:val="00F56929"/>
    <w:rsid w:val="00F57750"/>
    <w:rsid w:val="00F6051F"/>
    <w:rsid w:val="00F60A3E"/>
    <w:rsid w:val="00F8166B"/>
    <w:rsid w:val="00F81DE4"/>
    <w:rsid w:val="00F844EC"/>
    <w:rsid w:val="00F9575C"/>
    <w:rsid w:val="00F970CD"/>
    <w:rsid w:val="00FA0613"/>
    <w:rsid w:val="00FA63FB"/>
    <w:rsid w:val="00FA7148"/>
    <w:rsid w:val="00FB19C6"/>
    <w:rsid w:val="00FE360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A56CB6"/>
  <w15:docId w15:val="{B6FE33C3-FC38-47E6-9A53-79E3144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73A"/>
    <w:pPr>
      <w:suppressAutoHyphens/>
    </w:pPr>
    <w:rPr>
      <w:rFonts w:cs="Courier New"/>
    </w:rPr>
  </w:style>
  <w:style w:type="paragraph" w:styleId="Nagwek1">
    <w:name w:val="heading 1"/>
    <w:basedOn w:val="Normalny"/>
    <w:next w:val="Normalny"/>
    <w:qFormat/>
    <w:rsid w:val="00EA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7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1F53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A1F53"/>
    <w:p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1F53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01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7173A"/>
    <w:pPr>
      <w:widowControl w:val="0"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B7173A"/>
    <w:rPr>
      <w:rFonts w:cs="Courier New"/>
      <w:kern w:val="1"/>
      <w:lang w:val="pl-PL" w:bidi="ar-SA"/>
    </w:rPr>
  </w:style>
  <w:style w:type="paragraph" w:customStyle="1" w:styleId="Poziom2">
    <w:name w:val="#Poziom 2"/>
    <w:basedOn w:val="Normalny"/>
    <w:rsid w:val="00B7173A"/>
    <w:pPr>
      <w:suppressAutoHyphens w:val="0"/>
      <w:spacing w:before="120"/>
      <w:jc w:val="both"/>
    </w:pPr>
    <w:rPr>
      <w:rFonts w:ascii="Arial" w:hAnsi="Arial" w:cs="Times New Roman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A1F53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EA1F53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semiHidden/>
    <w:rsid w:val="00EA1F53"/>
    <w:rPr>
      <w:rFonts w:ascii="Cambria" w:hAnsi="Cambria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A1F53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F53"/>
    <w:rPr>
      <w:sz w:val="24"/>
      <w:szCs w:val="24"/>
      <w:lang w:val="pl-PL" w:eastAsia="pl-PL" w:bidi="ar-SA"/>
    </w:rPr>
  </w:style>
  <w:style w:type="paragraph" w:styleId="Tekstblokowy">
    <w:name w:val="Block Text"/>
    <w:basedOn w:val="Normalny"/>
    <w:unhideWhenUsed/>
    <w:rsid w:val="00EA1F53"/>
    <w:pPr>
      <w:shd w:val="clear" w:color="auto" w:fill="FFFFFF"/>
      <w:suppressAutoHyphens w:val="0"/>
      <w:ind w:left="19" w:right="-108"/>
      <w:jc w:val="both"/>
    </w:pPr>
    <w:rPr>
      <w:rFonts w:ascii="Arial" w:hAnsi="Arial" w:cs="Arial"/>
      <w:color w:val="000000"/>
      <w:spacing w:val="-3"/>
      <w:sz w:val="22"/>
      <w:szCs w:val="24"/>
    </w:rPr>
  </w:style>
  <w:style w:type="paragraph" w:customStyle="1" w:styleId="Default">
    <w:name w:val="Default"/>
    <w:rsid w:val="00EA1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C7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3778"/>
    <w:rPr>
      <w:rFonts w:cs="Courier New"/>
    </w:rPr>
  </w:style>
  <w:style w:type="character" w:customStyle="1" w:styleId="CharStyle3">
    <w:name w:val="CharStyle3"/>
    <w:rsid w:val="004B0545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4B0545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4B0545"/>
    <w:pPr>
      <w:tabs>
        <w:tab w:val="num" w:pos="720"/>
      </w:tabs>
      <w:suppressAutoHyphens w:val="0"/>
      <w:ind w:left="720" w:hanging="720"/>
      <w:jc w:val="both"/>
    </w:pPr>
    <w:rPr>
      <w:rFonts w:eastAsia="Calibri" w:cs="Times New Roman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4B0545"/>
    <w:rPr>
      <w:rFonts w:eastAsia="Calibri"/>
      <w:spacing w:val="8"/>
      <w:sz w:val="24"/>
      <w:szCs w:val="24"/>
    </w:rPr>
  </w:style>
  <w:style w:type="paragraph" w:customStyle="1" w:styleId="Style14">
    <w:name w:val="Style14"/>
    <w:basedOn w:val="Normalny"/>
    <w:uiPriority w:val="99"/>
    <w:rsid w:val="009354CC"/>
    <w:pPr>
      <w:suppressAutoHyphens w:val="0"/>
      <w:spacing w:line="266" w:lineRule="exact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9354CC"/>
    <w:pPr>
      <w:suppressAutoHyphens w:val="0"/>
      <w:spacing w:line="259" w:lineRule="exact"/>
      <w:jc w:val="both"/>
    </w:pPr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42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26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250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090"/>
    <w:rPr>
      <w:color w:val="605E5C"/>
      <w:shd w:val="clear" w:color="auto" w:fill="E1DFDD"/>
    </w:rPr>
  </w:style>
  <w:style w:type="paragraph" w:customStyle="1" w:styleId="Style10">
    <w:name w:val="Style10"/>
    <w:basedOn w:val="Normalny"/>
    <w:uiPriority w:val="99"/>
    <w:rsid w:val="00CF6E01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3314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Gielsa</dc:creator>
  <cp:keywords/>
  <dc:description/>
  <cp:lastModifiedBy>Sebastian Malinowski (KW PSP WROCŁAW)</cp:lastModifiedBy>
  <cp:revision>5</cp:revision>
  <cp:lastPrinted>2021-08-25T10:24:00Z</cp:lastPrinted>
  <dcterms:created xsi:type="dcterms:W3CDTF">2023-12-12T14:25:00Z</dcterms:created>
  <dcterms:modified xsi:type="dcterms:W3CDTF">2024-11-14T12:15:00Z</dcterms:modified>
</cp:coreProperties>
</file>