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Pr="002E610E" w:rsidRDefault="00EF1976" w:rsidP="00711DBD">
      <w:pPr>
        <w:pStyle w:val="Tytu"/>
        <w:spacing w:line="276" w:lineRule="auto"/>
        <w:jc w:val="right"/>
        <w:rPr>
          <w:rFonts w:ascii="Times New Roman" w:hAnsi="Times New Roman"/>
          <w:szCs w:val="24"/>
        </w:rPr>
      </w:pPr>
      <w:r w:rsidRPr="002E610E">
        <w:rPr>
          <w:rFonts w:ascii="Times New Roman" w:hAnsi="Times New Roman"/>
          <w:szCs w:val="24"/>
        </w:rPr>
        <w:t>Załącznik nr 3</w:t>
      </w:r>
    </w:p>
    <w:p w:rsidR="00EF1976" w:rsidRPr="002E610E" w:rsidRDefault="00EF1976" w:rsidP="00711DBD">
      <w:pPr>
        <w:pStyle w:val="Tytu"/>
        <w:spacing w:line="276" w:lineRule="auto"/>
        <w:rPr>
          <w:rFonts w:ascii="Times New Roman" w:hAnsi="Times New Roman"/>
          <w:szCs w:val="24"/>
        </w:rPr>
      </w:pPr>
      <w:r w:rsidRPr="002E610E">
        <w:rPr>
          <w:rFonts w:ascii="Times New Roman" w:hAnsi="Times New Roman"/>
          <w:szCs w:val="24"/>
        </w:rPr>
        <w:t>Projektowane postanowienia umowy</w:t>
      </w:r>
    </w:p>
    <w:p w:rsidR="00EF1976" w:rsidRPr="002E610E" w:rsidRDefault="00EF1976" w:rsidP="00711DBD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C3312A" w:rsidRPr="002E610E" w:rsidRDefault="00C3312A" w:rsidP="00711DBD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2E610E">
        <w:rPr>
          <w:b/>
          <w:sz w:val="24"/>
          <w:szCs w:val="24"/>
        </w:rPr>
        <w:t xml:space="preserve">Umowa           </w:t>
      </w:r>
      <w:r w:rsidR="003620E3" w:rsidRPr="002E610E">
        <w:rPr>
          <w:b/>
          <w:sz w:val="24"/>
          <w:szCs w:val="24"/>
        </w:rPr>
        <w:t>PU</w:t>
      </w:r>
      <w:r w:rsidRPr="002E610E">
        <w:rPr>
          <w:b/>
          <w:sz w:val="24"/>
          <w:szCs w:val="24"/>
        </w:rPr>
        <w:t>/</w:t>
      </w:r>
      <w:r w:rsidR="005377F2" w:rsidRPr="002E610E">
        <w:rPr>
          <w:b/>
          <w:sz w:val="24"/>
          <w:szCs w:val="24"/>
        </w:rPr>
        <w:t>2</w:t>
      </w:r>
      <w:r w:rsidR="00FF7A7E" w:rsidRPr="002E610E">
        <w:rPr>
          <w:b/>
          <w:sz w:val="24"/>
          <w:szCs w:val="24"/>
        </w:rPr>
        <w:t>5</w:t>
      </w:r>
    </w:p>
    <w:p w:rsidR="00C3312A" w:rsidRPr="002E610E" w:rsidRDefault="009E0875" w:rsidP="00711DBD">
      <w:pPr>
        <w:pStyle w:val="Tekstpodstawowy"/>
        <w:spacing w:line="276" w:lineRule="auto"/>
        <w:jc w:val="center"/>
        <w:rPr>
          <w:color w:val="auto"/>
          <w:szCs w:val="24"/>
        </w:rPr>
      </w:pPr>
      <w:r>
        <w:rPr>
          <w:color w:val="auto"/>
          <w:szCs w:val="24"/>
        </w:rPr>
        <w:t>z</w:t>
      </w:r>
      <w:r w:rsidR="00C3312A" w:rsidRPr="002E610E">
        <w:rPr>
          <w:color w:val="auto"/>
          <w:szCs w:val="24"/>
        </w:rPr>
        <w:t>awarta</w:t>
      </w:r>
      <w:r>
        <w:rPr>
          <w:color w:val="auto"/>
          <w:szCs w:val="24"/>
        </w:rPr>
        <w:t xml:space="preserve"> w Suchej Beskidzkiej</w:t>
      </w:r>
      <w:r w:rsidR="00C3312A" w:rsidRPr="002E610E">
        <w:rPr>
          <w:color w:val="auto"/>
          <w:szCs w:val="24"/>
        </w:rPr>
        <w:t xml:space="preserve"> w dniu </w:t>
      </w:r>
      <w:r w:rsidR="000F5F75" w:rsidRPr="002E610E">
        <w:rPr>
          <w:color w:val="auto"/>
          <w:szCs w:val="24"/>
        </w:rPr>
        <w:t>…</w:t>
      </w:r>
      <w:r w:rsidR="00EF1976" w:rsidRPr="002E610E">
        <w:rPr>
          <w:color w:val="auto"/>
          <w:szCs w:val="24"/>
        </w:rPr>
        <w:t>…..</w:t>
      </w:r>
      <w:r w:rsidR="000F5F75" w:rsidRPr="002E610E">
        <w:rPr>
          <w:color w:val="auto"/>
          <w:szCs w:val="24"/>
        </w:rPr>
        <w:t>.</w:t>
      </w:r>
      <w:r w:rsidR="00C3312A" w:rsidRPr="002E610E">
        <w:rPr>
          <w:color w:val="auto"/>
          <w:szCs w:val="24"/>
        </w:rPr>
        <w:t>20</w:t>
      </w:r>
      <w:r w:rsidR="005377F2" w:rsidRPr="002E610E">
        <w:rPr>
          <w:color w:val="auto"/>
          <w:szCs w:val="24"/>
        </w:rPr>
        <w:t>2</w:t>
      </w:r>
      <w:r w:rsidR="00FF7A7E" w:rsidRPr="002E610E">
        <w:rPr>
          <w:color w:val="auto"/>
          <w:szCs w:val="24"/>
        </w:rPr>
        <w:t>5</w:t>
      </w:r>
      <w:r w:rsidR="00C3312A" w:rsidRPr="002E610E">
        <w:rPr>
          <w:color w:val="auto"/>
          <w:szCs w:val="24"/>
        </w:rPr>
        <w:t>r.</w:t>
      </w:r>
    </w:p>
    <w:p w:rsidR="00C3312A" w:rsidRPr="002E610E" w:rsidRDefault="00C3312A" w:rsidP="00711DBD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2E610E">
        <w:rPr>
          <w:color w:val="auto"/>
          <w:szCs w:val="24"/>
        </w:rPr>
        <w:t>pomiędzy:</w:t>
      </w:r>
    </w:p>
    <w:p w:rsidR="00C3312A" w:rsidRPr="002E610E" w:rsidRDefault="00C3312A" w:rsidP="00711DBD">
      <w:pPr>
        <w:pStyle w:val="Tekstpodstawowy"/>
        <w:spacing w:line="276" w:lineRule="auto"/>
        <w:jc w:val="center"/>
        <w:rPr>
          <w:color w:val="auto"/>
          <w:szCs w:val="24"/>
        </w:rPr>
      </w:pPr>
    </w:p>
    <w:p w:rsidR="003E5275" w:rsidRPr="002E610E" w:rsidRDefault="00D27C34" w:rsidP="00711DB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2E610E">
        <w:rPr>
          <w:b/>
          <w:bCs/>
          <w:sz w:val="24"/>
          <w:szCs w:val="24"/>
        </w:rPr>
        <w:t xml:space="preserve">Zespołem Opieki Zdrowotnej w Suchej Beskidzkiej </w:t>
      </w:r>
      <w:r w:rsidRPr="002E610E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D27C34" w:rsidRPr="002E610E" w:rsidRDefault="00D27C34" w:rsidP="00711DB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2E610E">
        <w:rPr>
          <w:sz w:val="24"/>
          <w:szCs w:val="24"/>
        </w:rPr>
        <w:t xml:space="preserve">zwanym dalej w treści umowy </w:t>
      </w:r>
      <w:r w:rsidRPr="002E610E">
        <w:rPr>
          <w:b/>
          <w:sz w:val="24"/>
          <w:szCs w:val="24"/>
        </w:rPr>
        <w:t>„Zamawiającym”</w:t>
      </w:r>
      <w:r w:rsidRPr="002E610E">
        <w:rPr>
          <w:sz w:val="24"/>
          <w:szCs w:val="24"/>
        </w:rPr>
        <w:t>, w imieniu którego działa:</w:t>
      </w:r>
    </w:p>
    <w:p w:rsidR="00D27C34" w:rsidRPr="002E610E" w:rsidRDefault="00D27C34" w:rsidP="00711DB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D27C34" w:rsidRPr="002E610E" w:rsidRDefault="00D27C34" w:rsidP="00711DBD">
      <w:pPr>
        <w:spacing w:line="276" w:lineRule="auto"/>
        <w:rPr>
          <w:snapToGrid w:val="0"/>
          <w:color w:val="000000"/>
          <w:sz w:val="24"/>
          <w:szCs w:val="24"/>
        </w:rPr>
      </w:pPr>
      <w:r w:rsidRPr="002E610E">
        <w:rPr>
          <w:snapToGrid w:val="0"/>
          <w:color w:val="000000"/>
          <w:sz w:val="24"/>
          <w:szCs w:val="24"/>
        </w:rPr>
        <w:t>lek. Marek Haber - Dyrektor Zespołu</w:t>
      </w:r>
    </w:p>
    <w:p w:rsidR="00C3312A" w:rsidRPr="002E610E" w:rsidRDefault="00C3312A" w:rsidP="00711DBD">
      <w:pPr>
        <w:pStyle w:val="Tekstpodstawowy"/>
        <w:spacing w:line="276" w:lineRule="auto"/>
        <w:rPr>
          <w:color w:val="auto"/>
          <w:szCs w:val="24"/>
        </w:rPr>
      </w:pPr>
    </w:p>
    <w:p w:rsidR="002E39CF" w:rsidRDefault="00C3312A" w:rsidP="00711DBD">
      <w:pPr>
        <w:pStyle w:val="Tekstpodstawowy"/>
        <w:spacing w:line="276" w:lineRule="auto"/>
        <w:rPr>
          <w:color w:val="auto"/>
          <w:szCs w:val="24"/>
        </w:rPr>
      </w:pPr>
      <w:r w:rsidRPr="002E610E">
        <w:rPr>
          <w:color w:val="auto"/>
          <w:szCs w:val="24"/>
        </w:rPr>
        <w:t xml:space="preserve">a </w:t>
      </w:r>
    </w:p>
    <w:p w:rsidR="00C3312A" w:rsidRPr="002E610E" w:rsidRDefault="002E39CF" w:rsidP="00711DBD">
      <w:pPr>
        <w:pStyle w:val="Tekstpodstawowy"/>
        <w:spacing w:line="276" w:lineRule="auto"/>
        <w:rPr>
          <w:b/>
          <w:color w:val="auto"/>
          <w:szCs w:val="24"/>
        </w:rPr>
      </w:pPr>
      <w:r>
        <w:rPr>
          <w:color w:val="auto"/>
          <w:szCs w:val="24"/>
        </w:rPr>
        <w:t>……………………</w:t>
      </w:r>
      <w:r w:rsidR="00C3312A" w:rsidRPr="002E39CF">
        <w:rPr>
          <w:color w:val="auto"/>
          <w:szCs w:val="24"/>
        </w:rPr>
        <w:t>z siedzibą:</w:t>
      </w:r>
      <w:r w:rsidR="005377F2" w:rsidRPr="002E610E">
        <w:rPr>
          <w:b/>
          <w:color w:val="auto"/>
          <w:szCs w:val="24"/>
        </w:rPr>
        <w:t xml:space="preserve"> </w:t>
      </w:r>
    </w:p>
    <w:p w:rsidR="00C3312A" w:rsidRPr="002E610E" w:rsidRDefault="00C3312A" w:rsidP="00711DBD">
      <w:pPr>
        <w:pStyle w:val="Tekstpodstawowy"/>
        <w:tabs>
          <w:tab w:val="left" w:pos="2970"/>
        </w:tabs>
        <w:spacing w:line="276" w:lineRule="auto"/>
        <w:jc w:val="both"/>
        <w:rPr>
          <w:color w:val="auto"/>
          <w:szCs w:val="24"/>
        </w:rPr>
      </w:pPr>
      <w:r w:rsidRPr="002E610E">
        <w:rPr>
          <w:color w:val="auto"/>
          <w:szCs w:val="24"/>
        </w:rPr>
        <w:t>KRS:</w:t>
      </w:r>
      <w:r w:rsidR="00024EC9" w:rsidRPr="002E610E">
        <w:rPr>
          <w:color w:val="auto"/>
          <w:szCs w:val="24"/>
        </w:rPr>
        <w:t xml:space="preserve"> </w:t>
      </w:r>
      <w:r w:rsidRPr="002E610E">
        <w:rPr>
          <w:color w:val="auto"/>
          <w:szCs w:val="24"/>
        </w:rPr>
        <w:t>, Regon:</w:t>
      </w:r>
      <w:r w:rsidR="00024EC9" w:rsidRPr="002E610E">
        <w:rPr>
          <w:color w:val="auto"/>
          <w:szCs w:val="24"/>
        </w:rPr>
        <w:t xml:space="preserve"> </w:t>
      </w:r>
      <w:r w:rsidRPr="002E610E">
        <w:rPr>
          <w:color w:val="auto"/>
          <w:szCs w:val="24"/>
        </w:rPr>
        <w:t xml:space="preserve"> , NIP:</w:t>
      </w:r>
      <w:r w:rsidRPr="002E610E">
        <w:rPr>
          <w:color w:val="auto"/>
          <w:szCs w:val="24"/>
        </w:rPr>
        <w:tab/>
      </w:r>
    </w:p>
    <w:p w:rsidR="00C3312A" w:rsidRPr="002E610E" w:rsidRDefault="00C3312A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2E610E">
        <w:rPr>
          <w:color w:val="auto"/>
          <w:szCs w:val="24"/>
        </w:rPr>
        <w:t>zwaną dalej w treści umowy „Dostawcą” w imieniu, której działa:</w:t>
      </w:r>
    </w:p>
    <w:p w:rsidR="00282C17" w:rsidRPr="002E610E" w:rsidRDefault="00282C17" w:rsidP="00711DBD">
      <w:pPr>
        <w:pStyle w:val="Tekstpodstawowy"/>
        <w:spacing w:line="276" w:lineRule="auto"/>
        <w:jc w:val="both"/>
        <w:rPr>
          <w:color w:val="auto"/>
          <w:szCs w:val="24"/>
        </w:rPr>
      </w:pPr>
    </w:p>
    <w:p w:rsidR="00282C17" w:rsidRPr="002E610E" w:rsidRDefault="00282C17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2E610E">
        <w:rPr>
          <w:color w:val="auto"/>
          <w:szCs w:val="24"/>
        </w:rPr>
        <w:t>…………………………………………………………………………………………………</w:t>
      </w:r>
    </w:p>
    <w:p w:rsidR="00C3312A" w:rsidRPr="002E610E" w:rsidRDefault="00C3312A" w:rsidP="00711DBD">
      <w:pPr>
        <w:pStyle w:val="Tekstpodstawowy"/>
        <w:spacing w:line="276" w:lineRule="auto"/>
        <w:rPr>
          <w:color w:val="auto"/>
          <w:szCs w:val="24"/>
        </w:rPr>
      </w:pPr>
    </w:p>
    <w:p w:rsidR="00FF7A7E" w:rsidRPr="002E610E" w:rsidRDefault="00C3312A" w:rsidP="00FF7A7E">
      <w:pPr>
        <w:ind w:left="360"/>
        <w:jc w:val="center"/>
        <w:rPr>
          <w:b/>
          <w:position w:val="2"/>
          <w:sz w:val="24"/>
          <w:szCs w:val="24"/>
        </w:rPr>
      </w:pPr>
      <w:r w:rsidRPr="002E610E">
        <w:rPr>
          <w:sz w:val="24"/>
          <w:szCs w:val="24"/>
        </w:rPr>
        <w:t xml:space="preserve">W wyniku wyboru oferty Dostawcy złożonej w toku </w:t>
      </w:r>
      <w:r w:rsidR="003620E3" w:rsidRPr="002E610E">
        <w:rPr>
          <w:sz w:val="24"/>
          <w:szCs w:val="24"/>
        </w:rPr>
        <w:t>zapytania ofertowego</w:t>
      </w:r>
      <w:r w:rsidRPr="002E610E">
        <w:rPr>
          <w:sz w:val="24"/>
          <w:szCs w:val="24"/>
        </w:rPr>
        <w:t xml:space="preserve"> na </w:t>
      </w:r>
      <w:r w:rsidR="00FF7A7E" w:rsidRPr="002E610E">
        <w:rPr>
          <w:b/>
          <w:position w:val="2"/>
          <w:sz w:val="24"/>
          <w:szCs w:val="24"/>
        </w:rPr>
        <w:t>Modernizacja ogrodzenia od strony południowej Szpitala w Suchej Beskidzkiej</w:t>
      </w:r>
    </w:p>
    <w:p w:rsidR="00C3312A" w:rsidRPr="002E610E" w:rsidRDefault="00C3312A" w:rsidP="00FF7A7E">
      <w:pPr>
        <w:spacing w:line="276" w:lineRule="auto"/>
        <w:jc w:val="center"/>
        <w:rPr>
          <w:b/>
          <w:sz w:val="24"/>
          <w:szCs w:val="24"/>
        </w:rPr>
      </w:pPr>
      <w:r w:rsidRPr="002E610E">
        <w:rPr>
          <w:sz w:val="24"/>
          <w:szCs w:val="24"/>
        </w:rPr>
        <w:t>znak: ZOZ.V.010/DZP/</w:t>
      </w:r>
      <w:r w:rsidR="00FF7A7E" w:rsidRPr="002E610E">
        <w:rPr>
          <w:sz w:val="24"/>
          <w:szCs w:val="24"/>
        </w:rPr>
        <w:t>17</w:t>
      </w:r>
      <w:r w:rsidR="003620E3" w:rsidRPr="002E610E">
        <w:rPr>
          <w:sz w:val="24"/>
          <w:szCs w:val="24"/>
        </w:rPr>
        <w:t>/PU</w:t>
      </w:r>
      <w:r w:rsidRPr="002E610E">
        <w:rPr>
          <w:sz w:val="24"/>
          <w:szCs w:val="24"/>
        </w:rPr>
        <w:t>/</w:t>
      </w:r>
      <w:r w:rsidR="006D7379" w:rsidRPr="002E610E">
        <w:rPr>
          <w:sz w:val="24"/>
          <w:szCs w:val="24"/>
        </w:rPr>
        <w:t>2</w:t>
      </w:r>
      <w:r w:rsidR="00FF7A7E" w:rsidRPr="002E610E">
        <w:rPr>
          <w:sz w:val="24"/>
          <w:szCs w:val="24"/>
        </w:rPr>
        <w:t>5</w:t>
      </w:r>
      <w:r w:rsidR="002E39CF">
        <w:rPr>
          <w:sz w:val="24"/>
          <w:szCs w:val="24"/>
        </w:rPr>
        <w:t>) prowadzonego przez Z</w:t>
      </w:r>
      <w:r w:rsidRPr="002E610E">
        <w:rPr>
          <w:sz w:val="24"/>
          <w:szCs w:val="24"/>
        </w:rPr>
        <w:t>amawiającego, została zawarta umowa o następującej treści:</w:t>
      </w:r>
    </w:p>
    <w:p w:rsidR="00282C17" w:rsidRPr="00711DBD" w:rsidRDefault="00282C17" w:rsidP="00711DBD">
      <w:pPr>
        <w:spacing w:line="276" w:lineRule="auto"/>
        <w:rPr>
          <w:sz w:val="24"/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  <w:u w:val="single"/>
        </w:rPr>
      </w:pPr>
      <w:r w:rsidRPr="00FF7A7E">
        <w:rPr>
          <w:b/>
          <w:szCs w:val="24"/>
          <w:u w:val="single"/>
        </w:rPr>
        <w:t>Przedmiot umowy</w:t>
      </w:r>
    </w:p>
    <w:p w:rsidR="00D57492" w:rsidRPr="00FF7A7E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FF7A7E">
        <w:rPr>
          <w:b/>
          <w:szCs w:val="24"/>
        </w:rPr>
        <w:t>§ 1</w:t>
      </w:r>
    </w:p>
    <w:p w:rsidR="002E39CF" w:rsidRPr="002E39CF" w:rsidRDefault="00D57492" w:rsidP="002E39CF">
      <w:pPr>
        <w:tabs>
          <w:tab w:val="left" w:pos="851"/>
        </w:tabs>
        <w:jc w:val="both"/>
        <w:rPr>
          <w:sz w:val="24"/>
          <w:szCs w:val="24"/>
        </w:rPr>
      </w:pPr>
      <w:r w:rsidRPr="002E39CF">
        <w:rPr>
          <w:sz w:val="24"/>
          <w:szCs w:val="24"/>
        </w:rPr>
        <w:t>Zamawiający zleca, a Wykonawca zobowiązuje się do</w:t>
      </w:r>
      <w:r w:rsidR="00702DB1" w:rsidRPr="002E39CF">
        <w:rPr>
          <w:sz w:val="24"/>
          <w:szCs w:val="24"/>
        </w:rPr>
        <w:t xml:space="preserve"> wykonania </w:t>
      </w:r>
      <w:r w:rsidRPr="002E39CF">
        <w:rPr>
          <w:sz w:val="24"/>
          <w:szCs w:val="24"/>
        </w:rPr>
        <w:t xml:space="preserve"> </w:t>
      </w:r>
      <w:r w:rsidR="00FF7A7E" w:rsidRPr="002E39CF">
        <w:rPr>
          <w:sz w:val="24"/>
          <w:szCs w:val="24"/>
        </w:rPr>
        <w:t>modernizacji</w:t>
      </w:r>
      <w:r w:rsidR="00B77657" w:rsidRPr="002E39CF">
        <w:rPr>
          <w:sz w:val="24"/>
          <w:szCs w:val="24"/>
        </w:rPr>
        <w:t xml:space="preserve"> ogrodzenia od strony </w:t>
      </w:r>
      <w:r w:rsidR="00FD3077" w:rsidRPr="002E39CF">
        <w:rPr>
          <w:sz w:val="24"/>
          <w:szCs w:val="24"/>
        </w:rPr>
        <w:t>południowej</w:t>
      </w:r>
      <w:r w:rsidR="00B77657" w:rsidRPr="002E39CF">
        <w:rPr>
          <w:sz w:val="24"/>
          <w:szCs w:val="24"/>
        </w:rPr>
        <w:t xml:space="preserve"> w Szpitalu w Suchej Beskidzkiej</w:t>
      </w:r>
      <w:r w:rsidR="002E39CF" w:rsidRPr="002E39CF">
        <w:rPr>
          <w:sz w:val="24"/>
          <w:szCs w:val="24"/>
        </w:rPr>
        <w:t xml:space="preserve"> obejmującej w szczególności</w:t>
      </w:r>
      <w:r w:rsidR="002E39CF">
        <w:rPr>
          <w:sz w:val="24"/>
          <w:szCs w:val="24"/>
        </w:rPr>
        <w:t>:</w:t>
      </w:r>
      <w:r w:rsidR="002E39CF" w:rsidRPr="002E39CF">
        <w:rPr>
          <w:sz w:val="24"/>
          <w:szCs w:val="24"/>
        </w:rPr>
        <w:t xml:space="preserve"> </w:t>
      </w:r>
    </w:p>
    <w:p w:rsidR="002E39CF" w:rsidRPr="002E39CF" w:rsidRDefault="002E39CF" w:rsidP="002E39CF">
      <w:pPr>
        <w:tabs>
          <w:tab w:val="left" w:pos="851"/>
        </w:tabs>
        <w:jc w:val="both"/>
        <w:rPr>
          <w:sz w:val="24"/>
          <w:szCs w:val="24"/>
        </w:rPr>
      </w:pPr>
      <w:r w:rsidRPr="002E39CF">
        <w:rPr>
          <w:sz w:val="24"/>
          <w:szCs w:val="24"/>
        </w:rPr>
        <w:t>- demontaż starego ogrodzenia,</w:t>
      </w:r>
    </w:p>
    <w:p w:rsidR="002E39CF" w:rsidRPr="002E39CF" w:rsidRDefault="002E39CF" w:rsidP="002E39CF">
      <w:pPr>
        <w:tabs>
          <w:tab w:val="left" w:pos="851"/>
        </w:tabs>
        <w:jc w:val="both"/>
        <w:rPr>
          <w:sz w:val="24"/>
          <w:szCs w:val="24"/>
        </w:rPr>
      </w:pPr>
      <w:r w:rsidRPr="002E39CF">
        <w:rPr>
          <w:sz w:val="24"/>
          <w:szCs w:val="24"/>
        </w:rPr>
        <w:t>- wykonania cokołów z fundamentam</w:t>
      </w:r>
      <w:r w:rsidRPr="002E39CF">
        <w:rPr>
          <w:sz w:val="24"/>
          <w:szCs w:val="24"/>
        </w:rPr>
        <w:t>i;</w:t>
      </w:r>
    </w:p>
    <w:p w:rsidR="002E39CF" w:rsidRPr="002E39CF" w:rsidRDefault="002E39CF" w:rsidP="002E39CF">
      <w:pPr>
        <w:tabs>
          <w:tab w:val="left" w:pos="851"/>
        </w:tabs>
        <w:jc w:val="both"/>
        <w:rPr>
          <w:sz w:val="24"/>
          <w:szCs w:val="24"/>
        </w:rPr>
      </w:pPr>
      <w:r w:rsidRPr="002E39CF">
        <w:rPr>
          <w:sz w:val="24"/>
          <w:szCs w:val="24"/>
        </w:rPr>
        <w:t>- montaż paneli ogrodzeniowych wraz z słupkami</w:t>
      </w:r>
    </w:p>
    <w:p w:rsidR="00D57492" w:rsidRPr="002E39CF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2E39CF">
        <w:rPr>
          <w:szCs w:val="24"/>
        </w:rPr>
        <w:t xml:space="preserve"> zgodnie z załączonym kosztorysem ofertowym stanowiącym załącznik nr 1 do niniejszej umowy</w:t>
      </w:r>
      <w:r w:rsidR="002E39CF">
        <w:rPr>
          <w:szCs w:val="24"/>
        </w:rPr>
        <w:t xml:space="preserve"> oraz zgodnie z treścią specyfikacji</w:t>
      </w:r>
      <w:r w:rsidRPr="002E39CF">
        <w:rPr>
          <w:szCs w:val="24"/>
        </w:rPr>
        <w:t>.</w:t>
      </w: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FF7A7E">
        <w:rPr>
          <w:b/>
          <w:szCs w:val="24"/>
        </w:rPr>
        <w:t>§ 2</w:t>
      </w:r>
    </w:p>
    <w:p w:rsidR="00CB1F68" w:rsidRPr="00FF7A7E" w:rsidRDefault="00CB1F68" w:rsidP="00711DBD">
      <w:pPr>
        <w:pStyle w:val="Tekstpodstawowy"/>
        <w:spacing w:line="276" w:lineRule="auto"/>
        <w:rPr>
          <w:color w:val="auto"/>
          <w:szCs w:val="24"/>
        </w:rPr>
      </w:pPr>
      <w:r w:rsidRPr="00FF7A7E">
        <w:rPr>
          <w:color w:val="auto"/>
          <w:szCs w:val="24"/>
        </w:rPr>
        <w:t xml:space="preserve">Zamawiający zobowiązuje się do powołania inspektora nadzoru w osobie Krzysztofa Szczęcha, który działa w jego imieniu. </w:t>
      </w:r>
    </w:p>
    <w:p w:rsidR="009F402B" w:rsidRPr="00FF7A7E" w:rsidRDefault="009F402B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 xml:space="preserve">§ </w:t>
      </w:r>
      <w:r w:rsidR="00CB1F68" w:rsidRPr="00FF7A7E">
        <w:rPr>
          <w:b/>
          <w:szCs w:val="24"/>
        </w:rPr>
        <w:t>3</w:t>
      </w:r>
    </w:p>
    <w:p w:rsidR="00D57492" w:rsidRPr="00FF7A7E" w:rsidRDefault="00D57492" w:rsidP="00711DBD">
      <w:pPr>
        <w:pStyle w:val="Tekstpodstawowy"/>
        <w:spacing w:line="276" w:lineRule="auto"/>
        <w:rPr>
          <w:szCs w:val="24"/>
        </w:rPr>
      </w:pPr>
      <w:r w:rsidRPr="00FF7A7E">
        <w:rPr>
          <w:szCs w:val="24"/>
        </w:rPr>
        <w:t>Wartość robót, o których mowa w § 1 wynosi:</w:t>
      </w:r>
    </w:p>
    <w:p w:rsidR="00D57492" w:rsidRPr="00FF7A7E" w:rsidRDefault="00D57492" w:rsidP="00711DBD">
      <w:pPr>
        <w:pStyle w:val="Tekstpodstawowy"/>
        <w:spacing w:line="276" w:lineRule="auto"/>
        <w:rPr>
          <w:szCs w:val="24"/>
        </w:rPr>
      </w:pPr>
      <w:r w:rsidRPr="00FF7A7E">
        <w:rPr>
          <w:szCs w:val="24"/>
        </w:rPr>
        <w:t xml:space="preserve">netto: </w:t>
      </w:r>
      <w:r w:rsidRPr="00FF7A7E">
        <w:rPr>
          <w:b/>
          <w:szCs w:val="24"/>
        </w:rPr>
        <w:t>zł</w:t>
      </w:r>
    </w:p>
    <w:p w:rsidR="00D57492" w:rsidRPr="00FF7A7E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FF7A7E">
        <w:rPr>
          <w:szCs w:val="24"/>
        </w:rPr>
        <w:lastRenderedPageBreak/>
        <w:t>()</w:t>
      </w:r>
    </w:p>
    <w:p w:rsidR="00D57492" w:rsidRPr="00FF7A7E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FF7A7E">
        <w:rPr>
          <w:szCs w:val="24"/>
        </w:rPr>
        <w:t>słownie</w:t>
      </w:r>
    </w:p>
    <w:p w:rsidR="00D57492" w:rsidRPr="00FF7A7E" w:rsidRDefault="00D57492" w:rsidP="00711DBD">
      <w:pPr>
        <w:pStyle w:val="Tekstpodstawowy"/>
        <w:spacing w:line="276" w:lineRule="auto"/>
        <w:ind w:left="2832" w:firstLine="708"/>
        <w:rPr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rPr>
          <w:szCs w:val="24"/>
        </w:rPr>
      </w:pPr>
      <w:r w:rsidRPr="00FF7A7E">
        <w:rPr>
          <w:szCs w:val="24"/>
        </w:rPr>
        <w:t xml:space="preserve">brutto:  </w:t>
      </w:r>
      <w:r w:rsidRPr="00FF7A7E">
        <w:rPr>
          <w:b/>
          <w:szCs w:val="24"/>
        </w:rPr>
        <w:t>zł</w:t>
      </w:r>
    </w:p>
    <w:p w:rsidR="00D57492" w:rsidRPr="00FF7A7E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FF7A7E">
        <w:rPr>
          <w:szCs w:val="24"/>
        </w:rPr>
        <w:t>()</w:t>
      </w:r>
    </w:p>
    <w:p w:rsidR="00D57492" w:rsidRPr="00FF7A7E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FF7A7E">
        <w:rPr>
          <w:szCs w:val="24"/>
        </w:rPr>
        <w:t>słownie</w:t>
      </w:r>
    </w:p>
    <w:p w:rsidR="00282C17" w:rsidRPr="00FF7A7E" w:rsidRDefault="00282C17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 xml:space="preserve">§ </w:t>
      </w:r>
      <w:r w:rsidR="00CB1F68" w:rsidRPr="00FF7A7E">
        <w:rPr>
          <w:b/>
          <w:szCs w:val="24"/>
        </w:rPr>
        <w:t>4</w:t>
      </w:r>
    </w:p>
    <w:p w:rsidR="00D57492" w:rsidRPr="00FF7A7E" w:rsidRDefault="00D57492" w:rsidP="00711DBD">
      <w:pPr>
        <w:pStyle w:val="Nagwek1"/>
        <w:spacing w:line="276" w:lineRule="auto"/>
        <w:rPr>
          <w:szCs w:val="24"/>
        </w:rPr>
      </w:pPr>
      <w:r w:rsidRPr="00FF7A7E">
        <w:rPr>
          <w:szCs w:val="24"/>
        </w:rPr>
        <w:t>Termin i warunki wykonania</w:t>
      </w:r>
    </w:p>
    <w:p w:rsidR="00CB1F68" w:rsidRPr="00FF7A7E" w:rsidRDefault="009073F9" w:rsidP="00711DBD">
      <w:pPr>
        <w:pStyle w:val="Tekstpodstawowy"/>
        <w:numPr>
          <w:ilvl w:val="0"/>
          <w:numId w:val="31"/>
        </w:numPr>
        <w:snapToGrid w:val="0"/>
        <w:spacing w:line="276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Wykonawca zobowiązuje </w:t>
      </w:r>
      <w:r w:rsidRPr="002E39CF">
        <w:rPr>
          <w:color w:val="auto"/>
          <w:szCs w:val="24"/>
        </w:rPr>
        <w:t xml:space="preserve">się do wykonania przedmiotu umowy w terminie </w:t>
      </w:r>
      <w:r w:rsidR="003B39C5" w:rsidRPr="002E39CF">
        <w:rPr>
          <w:color w:val="auto"/>
          <w:szCs w:val="24"/>
        </w:rPr>
        <w:t xml:space="preserve"> </w:t>
      </w:r>
      <w:r w:rsidR="00A07095" w:rsidRPr="002E39CF">
        <w:rPr>
          <w:color w:val="auto"/>
          <w:szCs w:val="24"/>
        </w:rPr>
        <w:t xml:space="preserve">do </w:t>
      </w:r>
      <w:r w:rsidR="00FD3077" w:rsidRPr="002E39CF">
        <w:rPr>
          <w:color w:val="auto"/>
          <w:szCs w:val="24"/>
        </w:rPr>
        <w:t>60 dni kalendarzowych od</w:t>
      </w:r>
      <w:r w:rsidR="00711DBD" w:rsidRPr="002E39CF">
        <w:rPr>
          <w:color w:val="auto"/>
          <w:szCs w:val="24"/>
        </w:rPr>
        <w:t xml:space="preserve"> daty</w:t>
      </w:r>
      <w:r w:rsidR="00FD3077" w:rsidRPr="002E39CF">
        <w:rPr>
          <w:color w:val="auto"/>
          <w:szCs w:val="24"/>
        </w:rPr>
        <w:t xml:space="preserve"> podpisania umowy</w:t>
      </w:r>
      <w:r w:rsidR="00FD3077" w:rsidRPr="00FF7A7E">
        <w:rPr>
          <w:color w:val="auto"/>
          <w:szCs w:val="24"/>
        </w:rPr>
        <w:t>.</w:t>
      </w:r>
    </w:p>
    <w:p w:rsidR="00D57492" w:rsidRPr="00FF7A7E" w:rsidRDefault="00D57492" w:rsidP="00711DBD">
      <w:pPr>
        <w:pStyle w:val="Tekstpodstawowy"/>
        <w:numPr>
          <w:ilvl w:val="0"/>
          <w:numId w:val="31"/>
        </w:numPr>
        <w:spacing w:line="276" w:lineRule="auto"/>
        <w:jc w:val="both"/>
        <w:rPr>
          <w:color w:val="auto"/>
          <w:szCs w:val="24"/>
        </w:rPr>
      </w:pPr>
      <w:r w:rsidRPr="00FF7A7E">
        <w:rPr>
          <w:color w:val="auto"/>
          <w:szCs w:val="24"/>
        </w:rPr>
        <w:t>Zamawiający dopuszcza możliwość zmiany terminu wykonania</w:t>
      </w:r>
      <w:r w:rsidR="009073F9">
        <w:rPr>
          <w:color w:val="auto"/>
          <w:szCs w:val="24"/>
        </w:rPr>
        <w:t xml:space="preserve"> umowy</w:t>
      </w:r>
      <w:r w:rsidRPr="00FF7A7E">
        <w:rPr>
          <w:color w:val="auto"/>
          <w:szCs w:val="24"/>
        </w:rPr>
        <w:t>:</w:t>
      </w:r>
    </w:p>
    <w:p w:rsidR="00D57492" w:rsidRPr="00FF7A7E" w:rsidRDefault="00D57492" w:rsidP="00711DBD">
      <w:pPr>
        <w:pStyle w:val="Style10"/>
        <w:widowControl/>
        <w:numPr>
          <w:ilvl w:val="0"/>
          <w:numId w:val="38"/>
        </w:numPr>
        <w:tabs>
          <w:tab w:val="left" w:pos="902"/>
        </w:tabs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FF7A7E">
        <w:rPr>
          <w:rStyle w:val="FontStyle15"/>
          <w:rFonts w:ascii="Times New Roman" w:hAnsi="Times New Roman" w:cs="Times New Roman"/>
          <w:color w:val="auto"/>
          <w:sz w:val="24"/>
          <w:szCs w:val="24"/>
        </w:rPr>
        <w:t>poprzez jego przedłużenie ze względu na przyczyny leżące po stronie Zamawiającego dotyczące np. braku przygotowania</w:t>
      </w:r>
      <w:r w:rsidR="009073F9">
        <w:rPr>
          <w:rStyle w:val="FontStyle15"/>
          <w:rFonts w:ascii="Times New Roman" w:hAnsi="Times New Roman" w:cs="Times New Roman"/>
          <w:sz w:val="24"/>
          <w:szCs w:val="24"/>
        </w:rPr>
        <w:t>/przekazania placu budowy</w:t>
      </w:r>
      <w:r w:rsidR="00CB1F68" w:rsidRPr="00FF7A7E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D57492" w:rsidRPr="00FF7A7E" w:rsidRDefault="00D57492" w:rsidP="00711DBD">
      <w:pPr>
        <w:pStyle w:val="Style10"/>
        <w:widowControl/>
        <w:numPr>
          <w:ilvl w:val="0"/>
          <w:numId w:val="38"/>
        </w:numPr>
        <w:tabs>
          <w:tab w:val="left" w:pos="902"/>
        </w:tabs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FF7A7E">
        <w:rPr>
          <w:rStyle w:val="FontStyle15"/>
          <w:rFonts w:ascii="Times New Roman" w:hAnsi="Times New Roman" w:cs="Times New Roman"/>
          <w:sz w:val="24"/>
          <w:szCs w:val="24"/>
        </w:rPr>
        <w:t xml:space="preserve">poprzez jego przedłużenie w przypadku niekorzystnych warunków atmosferycznych powodujących brak możliwości wykonania robót ze względów technologicznych,  warunków atmosferycznych - warunki niekorzystne dla robót zewnętrznych </w:t>
      </w:r>
      <w:r w:rsidR="00D15A9E" w:rsidRPr="00FF7A7E">
        <w:rPr>
          <w:rStyle w:val="FontStyle15"/>
          <w:rFonts w:ascii="Times New Roman" w:hAnsi="Times New Roman" w:cs="Times New Roman"/>
          <w:sz w:val="24"/>
          <w:szCs w:val="24"/>
        </w:rPr>
        <w:t xml:space="preserve">np. </w:t>
      </w:r>
      <w:r w:rsidRPr="00FF7A7E">
        <w:rPr>
          <w:rStyle w:val="FontStyle15"/>
          <w:rFonts w:ascii="Times New Roman" w:hAnsi="Times New Roman" w:cs="Times New Roman"/>
          <w:sz w:val="24"/>
          <w:szCs w:val="24"/>
        </w:rPr>
        <w:t>ciągłe opady deszczu powyżej 2 dni roboczych.</w:t>
      </w:r>
    </w:p>
    <w:p w:rsidR="00282C17" w:rsidRPr="00FF7A7E" w:rsidRDefault="00282C17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 xml:space="preserve">§ </w:t>
      </w:r>
      <w:r w:rsidR="00CB1F68" w:rsidRPr="00FF7A7E">
        <w:rPr>
          <w:b/>
          <w:szCs w:val="24"/>
        </w:rPr>
        <w:t>5</w:t>
      </w:r>
    </w:p>
    <w:p w:rsidR="00D57492" w:rsidRPr="00FF7A7E" w:rsidRDefault="00D57492" w:rsidP="00711DBD">
      <w:pPr>
        <w:pStyle w:val="Nagwek1"/>
        <w:spacing w:line="276" w:lineRule="auto"/>
        <w:rPr>
          <w:szCs w:val="24"/>
        </w:rPr>
      </w:pPr>
      <w:r w:rsidRPr="00FF7A7E">
        <w:rPr>
          <w:szCs w:val="24"/>
        </w:rPr>
        <w:t>Warunki płatności</w:t>
      </w:r>
    </w:p>
    <w:p w:rsidR="00CB1F68" w:rsidRPr="00FF7A7E" w:rsidRDefault="00CB1F68" w:rsidP="00711DBD">
      <w:pPr>
        <w:pStyle w:val="Tekstpodstawowy3"/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t>Zapłata za wykonan</w:t>
      </w:r>
      <w:r w:rsidR="00806BF9">
        <w:rPr>
          <w:sz w:val="24"/>
          <w:szCs w:val="24"/>
        </w:rPr>
        <w:t>ie przedmiotu umowy nastąpi</w:t>
      </w:r>
      <w:r w:rsidRPr="00FF7A7E">
        <w:rPr>
          <w:sz w:val="24"/>
          <w:szCs w:val="24"/>
        </w:rPr>
        <w:t xml:space="preserve"> na podstawie faktury wystawionej przez Wykonawcę, przelewem bankowym w terminie </w:t>
      </w:r>
      <w:r w:rsidR="009073F9">
        <w:rPr>
          <w:sz w:val="24"/>
          <w:szCs w:val="24"/>
        </w:rPr>
        <w:t xml:space="preserve">do </w:t>
      </w:r>
      <w:r w:rsidR="003620E3" w:rsidRPr="00FF7A7E">
        <w:rPr>
          <w:sz w:val="24"/>
          <w:szCs w:val="24"/>
        </w:rPr>
        <w:t>6</w:t>
      </w:r>
      <w:r w:rsidRPr="00FF7A7E">
        <w:rPr>
          <w:sz w:val="24"/>
          <w:szCs w:val="24"/>
        </w:rPr>
        <w:t xml:space="preserve">0 dni od daty wystawienia faktury. </w:t>
      </w: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 xml:space="preserve">§ </w:t>
      </w:r>
      <w:r w:rsidR="00CB1F68" w:rsidRPr="00FF7A7E">
        <w:rPr>
          <w:b/>
          <w:szCs w:val="24"/>
        </w:rPr>
        <w:t>6</w:t>
      </w:r>
    </w:p>
    <w:p w:rsidR="00CB1F68" w:rsidRPr="00FF7A7E" w:rsidRDefault="00CB1F68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>Obowiązki Wykonawcy</w:t>
      </w:r>
    </w:p>
    <w:p w:rsidR="00CB1F68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FF7A7E">
        <w:rPr>
          <w:color w:val="auto"/>
          <w:szCs w:val="24"/>
        </w:rPr>
        <w:t xml:space="preserve">1. </w:t>
      </w:r>
      <w:r w:rsidR="009E0875" w:rsidRPr="009E0875">
        <w:rPr>
          <w:szCs w:val="24"/>
        </w:rPr>
        <w:t>Wykonawca zobowiązany jest do właściwego utrzymania i zabezpieczenia placu budowy</w:t>
      </w:r>
      <w:r w:rsidR="009E0875" w:rsidRPr="00FF7A7E">
        <w:rPr>
          <w:color w:val="auto"/>
          <w:szCs w:val="24"/>
        </w:rPr>
        <w:t xml:space="preserve"> </w:t>
      </w:r>
      <w:r w:rsidR="009E0875">
        <w:rPr>
          <w:color w:val="auto"/>
          <w:szCs w:val="24"/>
        </w:rPr>
        <w:t xml:space="preserve">oraz </w:t>
      </w:r>
      <w:r w:rsidR="009E0875" w:rsidRPr="009E0875">
        <w:rPr>
          <w:szCs w:val="24"/>
        </w:rPr>
        <w:t>do zachowania szczególnej ostrożności i zabezpieczenia wyjścia/wejścia na teren Szpitala w trakcie demontażu  paneli ogrodzeniowych</w:t>
      </w:r>
      <w:r w:rsidR="009E0875">
        <w:rPr>
          <w:color w:val="auto"/>
          <w:szCs w:val="24"/>
        </w:rPr>
        <w:t xml:space="preserve">. </w:t>
      </w:r>
      <w:r w:rsidRPr="00FF7A7E">
        <w:rPr>
          <w:color w:val="auto"/>
          <w:szCs w:val="24"/>
        </w:rPr>
        <w:t xml:space="preserve">Wykonawca zobowiązuje się strzec mienia znajdującego się na terenie budowy, a także    zapewnić warunki bezpieczeństwa </w:t>
      </w:r>
      <w:r w:rsidR="00711DBD" w:rsidRPr="00FF7A7E">
        <w:rPr>
          <w:color w:val="auto"/>
          <w:szCs w:val="24"/>
        </w:rPr>
        <w:t>BHP</w:t>
      </w:r>
      <w:r w:rsidRPr="00FF7A7E">
        <w:rPr>
          <w:color w:val="auto"/>
          <w:szCs w:val="24"/>
        </w:rPr>
        <w:t xml:space="preserve"> i </w:t>
      </w:r>
      <w:r w:rsidR="00711DBD" w:rsidRPr="00FF7A7E">
        <w:rPr>
          <w:color w:val="auto"/>
          <w:szCs w:val="24"/>
        </w:rPr>
        <w:t xml:space="preserve">ochrony przeciwpożarowej. </w:t>
      </w:r>
    </w:p>
    <w:p w:rsidR="00CB1F68" w:rsidRPr="00FF7A7E" w:rsidRDefault="00CB1F68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color w:val="auto"/>
          <w:szCs w:val="24"/>
        </w:rPr>
        <w:t>2.</w:t>
      </w:r>
      <w:r w:rsidRPr="00FF7A7E">
        <w:rPr>
          <w:szCs w:val="24"/>
        </w:rPr>
        <w:t xml:space="preserve"> Wszelkie maszyny</w:t>
      </w:r>
      <w:r w:rsidR="00711DBD" w:rsidRPr="00FF7A7E">
        <w:rPr>
          <w:szCs w:val="24"/>
        </w:rPr>
        <w:t>, materiały</w:t>
      </w:r>
      <w:r w:rsidRPr="00FF7A7E">
        <w:rPr>
          <w:szCs w:val="24"/>
        </w:rPr>
        <w:t xml:space="preserve"> i urządzenia niezbędne do wykonania robót dostarczy   Wykonawca.</w:t>
      </w:r>
    </w:p>
    <w:p w:rsidR="00CB1F68" w:rsidRPr="00FF7A7E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FF7A7E">
        <w:rPr>
          <w:color w:val="auto"/>
          <w:szCs w:val="24"/>
        </w:rPr>
        <w:t>3. W czasie realizacji robót Wykonawca będzie składował wszelkie urządzenia  pomocnicze i usuwał zbędne materiały, odpady i śmieci oraz niepotrzebne urządzenia prowizoryczne w wyznaczonym miejscu. Wykonawca zobowiązany jest   na własny koszt i własnymi środkami do ich usunięcia.</w:t>
      </w:r>
    </w:p>
    <w:p w:rsidR="00CB1F68" w:rsidRPr="00FF7A7E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FF7A7E">
        <w:rPr>
          <w:color w:val="auto"/>
          <w:szCs w:val="24"/>
        </w:rPr>
        <w:t>4.Wykonawca zobowiązuje się do umożliwienia wstępu na teren budowy pracownikom organów państwowego nadzoru budowlanego, do których należy wykonywanie zadań określonych ustawą - Prawo budowlane i innych  uprawnionych organów kontrolnych oraz do udostępnienia im danych i informacji  wymaganych stosownymi przepisami.</w:t>
      </w:r>
    </w:p>
    <w:p w:rsidR="00CB1F68" w:rsidRPr="00FF7A7E" w:rsidRDefault="00CB1F68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pacing w:val="-12"/>
          <w:w w:val="101"/>
          <w:sz w:val="24"/>
          <w:szCs w:val="24"/>
        </w:rPr>
        <w:lastRenderedPageBreak/>
        <w:t>5.</w:t>
      </w:r>
      <w:r w:rsidRPr="00FF7A7E">
        <w:rPr>
          <w:sz w:val="24"/>
          <w:szCs w:val="24"/>
        </w:rPr>
        <w:t xml:space="preserve"> Wykonawca zobowiązany jest do podjęcia poniższych działań, celem  przestrzegania obowiązujących wymagań bezpieczeństwa pracy:</w:t>
      </w:r>
    </w:p>
    <w:p w:rsidR="00CB1F68" w:rsidRPr="00FF7A7E" w:rsidRDefault="00711DBD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t xml:space="preserve">1) </w:t>
      </w:r>
      <w:r w:rsidR="00CB1F68" w:rsidRPr="00FF7A7E">
        <w:rPr>
          <w:sz w:val="24"/>
          <w:szCs w:val="24"/>
        </w:rPr>
        <w:t>Przed rozpoczęciem zlecenia:</w:t>
      </w:r>
    </w:p>
    <w:p w:rsidR="00CB1F68" w:rsidRPr="00FF7A7E" w:rsidRDefault="00CB1F68" w:rsidP="00711DBD">
      <w:pPr>
        <w:spacing w:line="276" w:lineRule="auto"/>
        <w:ind w:left="360"/>
        <w:jc w:val="both"/>
        <w:rPr>
          <w:sz w:val="24"/>
          <w:szCs w:val="24"/>
        </w:rPr>
      </w:pPr>
      <w:r w:rsidRPr="00FF7A7E">
        <w:rPr>
          <w:sz w:val="24"/>
          <w:szCs w:val="24"/>
        </w:rPr>
        <w:t>-  podpisać protokół współdziałania w Sekcji BHP ZOZ Sucha Beskidzka</w:t>
      </w:r>
    </w:p>
    <w:p w:rsidR="00CB1F68" w:rsidRPr="00FF7A7E" w:rsidRDefault="00CB1F68" w:rsidP="00711DBD">
      <w:pPr>
        <w:spacing w:line="276" w:lineRule="auto"/>
        <w:ind w:left="360"/>
        <w:jc w:val="both"/>
        <w:rPr>
          <w:sz w:val="24"/>
          <w:szCs w:val="24"/>
        </w:rPr>
      </w:pPr>
      <w:r w:rsidRPr="00FF7A7E">
        <w:rPr>
          <w:sz w:val="24"/>
          <w:szCs w:val="24"/>
        </w:rPr>
        <w:t>-  uzyskać w sekcji BHP ZOZ Sucha Beskidzka instruktaż w zakresie zagrożeń</w:t>
      </w:r>
    </w:p>
    <w:p w:rsidR="00CB1F68" w:rsidRPr="00FF7A7E" w:rsidRDefault="00CB1F68" w:rsidP="00711DBD">
      <w:pPr>
        <w:spacing w:line="276" w:lineRule="auto"/>
        <w:ind w:left="360"/>
        <w:jc w:val="both"/>
        <w:rPr>
          <w:sz w:val="24"/>
          <w:szCs w:val="24"/>
        </w:rPr>
      </w:pPr>
      <w:r w:rsidRPr="00FF7A7E">
        <w:rPr>
          <w:sz w:val="24"/>
          <w:szCs w:val="24"/>
        </w:rPr>
        <w:t xml:space="preserve">   bezpieczeństwa i zdrowia dla własnych pracowników (pracowników</w:t>
      </w:r>
    </w:p>
    <w:p w:rsidR="00CB1F68" w:rsidRPr="00FF7A7E" w:rsidRDefault="00CB1F68" w:rsidP="00711DBD">
      <w:pPr>
        <w:spacing w:line="276" w:lineRule="auto"/>
        <w:ind w:left="360"/>
        <w:jc w:val="both"/>
        <w:rPr>
          <w:sz w:val="24"/>
          <w:szCs w:val="24"/>
        </w:rPr>
      </w:pPr>
      <w:r w:rsidRPr="00FF7A7E">
        <w:rPr>
          <w:sz w:val="24"/>
          <w:szCs w:val="24"/>
        </w:rPr>
        <w:t xml:space="preserve">   podwykonawców).</w:t>
      </w:r>
    </w:p>
    <w:p w:rsidR="00CB1F68" w:rsidRPr="00FF7A7E" w:rsidRDefault="00711DBD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t xml:space="preserve">  2) </w:t>
      </w:r>
      <w:r w:rsidR="00CB1F68" w:rsidRPr="00FF7A7E">
        <w:rPr>
          <w:sz w:val="24"/>
          <w:szCs w:val="24"/>
        </w:rPr>
        <w:t>W trakcie realizacji zlecenia Wykonawca zobowiązany jest wykonywać pracę</w:t>
      </w:r>
    </w:p>
    <w:p w:rsidR="00CB1F68" w:rsidRPr="00FF7A7E" w:rsidRDefault="00CB1F68" w:rsidP="00711DBD">
      <w:pPr>
        <w:spacing w:line="276" w:lineRule="auto"/>
        <w:ind w:left="360"/>
        <w:jc w:val="both"/>
        <w:rPr>
          <w:sz w:val="24"/>
          <w:szCs w:val="24"/>
        </w:rPr>
      </w:pPr>
      <w:r w:rsidRPr="00FF7A7E">
        <w:rPr>
          <w:sz w:val="24"/>
          <w:szCs w:val="24"/>
        </w:rPr>
        <w:t xml:space="preserve"> zgodnie z obowiązującymi przepisami prawa.</w:t>
      </w:r>
    </w:p>
    <w:p w:rsidR="00CB1F68" w:rsidRPr="00FF7A7E" w:rsidRDefault="00CB1F68" w:rsidP="00711DBD">
      <w:pPr>
        <w:widowControl w:val="0"/>
        <w:shd w:val="clear" w:color="auto" w:fill="FFFFFF"/>
        <w:tabs>
          <w:tab w:val="left" w:pos="408"/>
        </w:tabs>
        <w:autoSpaceDE w:val="0"/>
        <w:spacing w:line="276" w:lineRule="auto"/>
        <w:rPr>
          <w:spacing w:val="-1"/>
          <w:sz w:val="24"/>
          <w:szCs w:val="24"/>
        </w:rPr>
      </w:pPr>
      <w:r w:rsidRPr="00FF7A7E">
        <w:rPr>
          <w:spacing w:val="-12"/>
          <w:w w:val="101"/>
          <w:sz w:val="24"/>
          <w:szCs w:val="24"/>
        </w:rPr>
        <w:t>6.</w:t>
      </w:r>
      <w:r w:rsidRPr="00FF7A7E">
        <w:rPr>
          <w:spacing w:val="-1"/>
          <w:sz w:val="24"/>
          <w:szCs w:val="24"/>
        </w:rPr>
        <w:t xml:space="preserve"> Wykonawca ponosi odpowiedzialność wobec osób trzecich za wszelkie szkody</w:t>
      </w:r>
      <w:r w:rsidR="009E0875">
        <w:rPr>
          <w:spacing w:val="-1"/>
          <w:sz w:val="24"/>
          <w:szCs w:val="24"/>
        </w:rPr>
        <w:t xml:space="preserve"> </w:t>
      </w:r>
      <w:r w:rsidRPr="00FF7A7E">
        <w:rPr>
          <w:spacing w:val="-1"/>
          <w:sz w:val="24"/>
          <w:szCs w:val="24"/>
        </w:rPr>
        <w:t>spowodowane na placu budowy w związku z prowadzonymi robotami.</w:t>
      </w:r>
    </w:p>
    <w:p w:rsidR="00CB1F68" w:rsidRPr="009E0875" w:rsidRDefault="00CB1F68" w:rsidP="009E0875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szCs w:val="24"/>
        </w:rPr>
        <w:t xml:space="preserve">7. Wykonawca zobowiązany jest przestrzegać </w:t>
      </w:r>
      <w:r w:rsidR="00AD2E50">
        <w:rPr>
          <w:szCs w:val="24"/>
        </w:rPr>
        <w:t xml:space="preserve">zasad środowiskowych zgodnie </w:t>
      </w:r>
      <w:r w:rsidRPr="009E0875">
        <w:rPr>
          <w:szCs w:val="24"/>
        </w:rPr>
        <w:t xml:space="preserve"> z Załącznikiem nr 2 do umowy.</w:t>
      </w:r>
    </w:p>
    <w:p w:rsidR="00CB1F68" w:rsidRPr="009E0875" w:rsidRDefault="00CB1F68" w:rsidP="009E0875">
      <w:pPr>
        <w:pStyle w:val="Tekstpodstawowy"/>
        <w:spacing w:line="276" w:lineRule="auto"/>
        <w:jc w:val="both"/>
        <w:rPr>
          <w:szCs w:val="24"/>
        </w:rPr>
      </w:pPr>
      <w:r w:rsidRPr="009E0875">
        <w:rPr>
          <w:szCs w:val="24"/>
        </w:rPr>
        <w:t>8. Wykonawca jest zobowiązany do uporządkowania terenu budowy po zakończeniu  robót, pozostawienie go w stanie  sprzed rozpoczęcia robót (rekultywacja terenów    zielonych).</w:t>
      </w:r>
    </w:p>
    <w:p w:rsidR="002E39CF" w:rsidRPr="009E0875" w:rsidRDefault="009E0875" w:rsidP="009E0875">
      <w:pPr>
        <w:spacing w:line="276" w:lineRule="auto"/>
        <w:jc w:val="both"/>
        <w:rPr>
          <w:sz w:val="24"/>
          <w:szCs w:val="24"/>
          <w:lang w:eastAsia="en-US"/>
        </w:rPr>
      </w:pPr>
      <w:r w:rsidRPr="009E0875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2E39CF" w:rsidRPr="009E0875">
        <w:rPr>
          <w:sz w:val="24"/>
          <w:szCs w:val="24"/>
          <w:lang w:eastAsia="en-US"/>
        </w:rPr>
        <w:t xml:space="preserve">Wykonawca zobowiązany jest do przestrzegania przepisów prawa dot. gospodarowania odpadami, określonymi w szczególności w ustawie o odpadach z dnia 14 grudnia 2012 r. (Dz. U. z 2023 r. poz. 1587 z </w:t>
      </w:r>
      <w:proofErr w:type="spellStart"/>
      <w:r w:rsidR="002E39CF" w:rsidRPr="009E0875">
        <w:rPr>
          <w:sz w:val="24"/>
          <w:szCs w:val="24"/>
          <w:lang w:eastAsia="en-US"/>
        </w:rPr>
        <w:t>późn</w:t>
      </w:r>
      <w:proofErr w:type="spellEnd"/>
      <w:r w:rsidR="002E39CF" w:rsidRPr="009E0875">
        <w:rPr>
          <w:sz w:val="24"/>
          <w:szCs w:val="24"/>
          <w:lang w:eastAsia="en-US"/>
        </w:rPr>
        <w:t xml:space="preserve">. zm.) oraz w ustawie o utrzymaniu czystości i porządku w gminach z dnia 13 września 1996 r. (Dz. U. 2024 poz. 399 z </w:t>
      </w:r>
      <w:proofErr w:type="spellStart"/>
      <w:r w:rsidR="002E39CF" w:rsidRPr="009E0875">
        <w:rPr>
          <w:sz w:val="24"/>
          <w:szCs w:val="24"/>
          <w:lang w:eastAsia="en-US"/>
        </w:rPr>
        <w:t>późn</w:t>
      </w:r>
      <w:proofErr w:type="spellEnd"/>
      <w:r w:rsidR="002E39CF" w:rsidRPr="009E0875">
        <w:rPr>
          <w:sz w:val="24"/>
          <w:szCs w:val="24"/>
          <w:lang w:eastAsia="en-US"/>
        </w:rPr>
        <w:t>. zm.)</w:t>
      </w:r>
      <w:r w:rsidRPr="009E0875">
        <w:rPr>
          <w:sz w:val="24"/>
          <w:szCs w:val="24"/>
          <w:lang w:eastAsia="en-US"/>
        </w:rPr>
        <w:t>.</w:t>
      </w:r>
    </w:p>
    <w:p w:rsidR="00EB46BF" w:rsidRPr="000872D2" w:rsidRDefault="00EB46BF" w:rsidP="00EB46BF">
      <w:pPr>
        <w:widowControl w:val="0"/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:rsidR="002E39CF" w:rsidRPr="00FF7A7E" w:rsidRDefault="002E39CF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CB1F68" w:rsidRPr="00FF7A7E" w:rsidRDefault="00CB1F68" w:rsidP="00711DBD">
      <w:pPr>
        <w:pStyle w:val="Tekstpodstawowy"/>
        <w:spacing w:line="276" w:lineRule="auto"/>
        <w:jc w:val="center"/>
        <w:rPr>
          <w:szCs w:val="24"/>
        </w:rPr>
      </w:pPr>
      <w:r w:rsidRPr="00FF7A7E">
        <w:rPr>
          <w:b/>
          <w:szCs w:val="24"/>
        </w:rPr>
        <w:t>§ 7</w:t>
      </w:r>
    </w:p>
    <w:p w:rsidR="00CB1F68" w:rsidRPr="009E0875" w:rsidRDefault="00CB1F68" w:rsidP="00711DBD">
      <w:pPr>
        <w:pStyle w:val="Tekstpodstawowy"/>
        <w:spacing w:line="276" w:lineRule="auto"/>
        <w:jc w:val="both"/>
        <w:rPr>
          <w:szCs w:val="24"/>
        </w:rPr>
      </w:pPr>
      <w:r w:rsidRPr="009E0875">
        <w:rPr>
          <w:szCs w:val="24"/>
        </w:rPr>
        <w:t>1. Materiały i urządzenia potrzebne do wykonania usługi, powinny odpowiadać co do jakości wymogom wyrobów dopuszczonych do obrotu i stosowania w Polsce.</w:t>
      </w:r>
    </w:p>
    <w:p w:rsidR="009E0875" w:rsidRPr="009E0875" w:rsidRDefault="009E0875" w:rsidP="009E0875">
      <w:pPr>
        <w:widowControl w:val="0"/>
        <w:contextualSpacing/>
        <w:jc w:val="both"/>
        <w:rPr>
          <w:sz w:val="24"/>
          <w:szCs w:val="24"/>
          <w:lang w:eastAsia="en-US"/>
        </w:rPr>
      </w:pPr>
      <w:r w:rsidRPr="009E0875">
        <w:rPr>
          <w:sz w:val="24"/>
          <w:szCs w:val="24"/>
        </w:rPr>
        <w:t>2. Wykonawca zobowiązany jest do przedłożenie do akceptacji Z</w:t>
      </w:r>
      <w:r w:rsidRPr="009E0875">
        <w:rPr>
          <w:sz w:val="24"/>
          <w:szCs w:val="24"/>
        </w:rPr>
        <w:t>amawiającemu wszystkich materiałów i wyrobów przed ich zastosowaniem</w:t>
      </w:r>
      <w:r w:rsidRPr="009E0875">
        <w:rPr>
          <w:sz w:val="24"/>
          <w:szCs w:val="24"/>
        </w:rPr>
        <w:t>.</w:t>
      </w:r>
    </w:p>
    <w:p w:rsidR="009E0875" w:rsidRPr="009E0875" w:rsidRDefault="009E0875" w:rsidP="00711DBD">
      <w:pPr>
        <w:pStyle w:val="Tekstpodstawowy"/>
        <w:spacing w:line="276" w:lineRule="auto"/>
        <w:jc w:val="both"/>
        <w:rPr>
          <w:szCs w:val="24"/>
        </w:rPr>
      </w:pPr>
    </w:p>
    <w:p w:rsidR="00CB1F68" w:rsidRPr="009E0875" w:rsidRDefault="009E0875" w:rsidP="00711DBD">
      <w:pPr>
        <w:pStyle w:val="Tekstpodstawowy"/>
        <w:spacing w:line="276" w:lineRule="auto"/>
        <w:jc w:val="both"/>
        <w:rPr>
          <w:szCs w:val="24"/>
        </w:rPr>
      </w:pPr>
      <w:r w:rsidRPr="009E0875">
        <w:rPr>
          <w:szCs w:val="24"/>
        </w:rPr>
        <w:t>3</w:t>
      </w:r>
      <w:r w:rsidR="00CB1F68" w:rsidRPr="009E0875">
        <w:rPr>
          <w:szCs w:val="24"/>
        </w:rPr>
        <w:t>. Na każde żądanie Zamawiającego, w imieniu którego działa inspektor nadzoru Wykonawca obowiązany jest okazać w stosunku do wskazanych materiałów:</w:t>
      </w:r>
    </w:p>
    <w:p w:rsidR="00CB1F68" w:rsidRPr="009E0875" w:rsidRDefault="00CB1F68" w:rsidP="00711DBD">
      <w:pPr>
        <w:pStyle w:val="Tekstpodstawowy"/>
        <w:numPr>
          <w:ilvl w:val="0"/>
          <w:numId w:val="41"/>
        </w:numPr>
        <w:tabs>
          <w:tab w:val="left" w:pos="360"/>
        </w:tabs>
        <w:snapToGrid w:val="0"/>
        <w:spacing w:line="276" w:lineRule="auto"/>
        <w:ind w:left="0" w:firstLine="0"/>
        <w:jc w:val="both"/>
        <w:rPr>
          <w:szCs w:val="24"/>
        </w:rPr>
      </w:pPr>
      <w:r w:rsidRPr="009E0875">
        <w:rPr>
          <w:szCs w:val="24"/>
        </w:rPr>
        <w:t xml:space="preserve">certyfikat na znak bezpieczeństwa, </w:t>
      </w:r>
    </w:p>
    <w:p w:rsidR="00CB1F68" w:rsidRPr="009E0875" w:rsidRDefault="00CB1F68" w:rsidP="00711DBD">
      <w:pPr>
        <w:pStyle w:val="Tekstpodstawowy"/>
        <w:numPr>
          <w:ilvl w:val="0"/>
          <w:numId w:val="41"/>
        </w:numPr>
        <w:tabs>
          <w:tab w:val="left" w:pos="360"/>
        </w:tabs>
        <w:snapToGrid w:val="0"/>
        <w:spacing w:line="276" w:lineRule="auto"/>
        <w:ind w:left="0" w:firstLine="0"/>
        <w:jc w:val="both"/>
        <w:rPr>
          <w:szCs w:val="24"/>
        </w:rPr>
      </w:pPr>
      <w:r w:rsidRPr="009E0875">
        <w:rPr>
          <w:szCs w:val="24"/>
        </w:rPr>
        <w:t>dokumenty potwierdzające dopuszczenie do stosowania w Polsce,</w:t>
      </w:r>
    </w:p>
    <w:p w:rsidR="00EB46BF" w:rsidRPr="009E0875" w:rsidRDefault="00CB1F68" w:rsidP="00EB46BF">
      <w:pPr>
        <w:pStyle w:val="Tekstpodstawowy"/>
        <w:numPr>
          <w:ilvl w:val="0"/>
          <w:numId w:val="41"/>
        </w:numPr>
        <w:tabs>
          <w:tab w:val="left" w:pos="360"/>
        </w:tabs>
        <w:snapToGrid w:val="0"/>
        <w:spacing w:line="276" w:lineRule="auto"/>
        <w:ind w:left="0" w:firstLine="0"/>
        <w:jc w:val="both"/>
        <w:rPr>
          <w:szCs w:val="24"/>
        </w:rPr>
      </w:pPr>
      <w:r w:rsidRPr="009E0875">
        <w:rPr>
          <w:szCs w:val="24"/>
        </w:rPr>
        <w:t>dokumenty potwierdzające dopuszczenie do stosowania w ochronie przeciwpożarowej.</w:t>
      </w:r>
    </w:p>
    <w:p w:rsidR="00EB46BF" w:rsidRPr="009E0875" w:rsidRDefault="009E0875" w:rsidP="00EB46BF">
      <w:pPr>
        <w:pStyle w:val="Tekstpodstawowy"/>
        <w:tabs>
          <w:tab w:val="left" w:pos="360"/>
        </w:tabs>
        <w:snapToGrid w:val="0"/>
        <w:spacing w:line="276" w:lineRule="auto"/>
        <w:jc w:val="both"/>
        <w:rPr>
          <w:szCs w:val="24"/>
        </w:rPr>
      </w:pPr>
      <w:r w:rsidRPr="009E0875">
        <w:rPr>
          <w:szCs w:val="24"/>
        </w:rPr>
        <w:t>4</w:t>
      </w:r>
      <w:r w:rsidR="00EB46BF" w:rsidRPr="009E0875">
        <w:rPr>
          <w:szCs w:val="24"/>
        </w:rPr>
        <w:t xml:space="preserve">. </w:t>
      </w:r>
      <w:r w:rsidR="00EB46BF" w:rsidRPr="009E0875">
        <w:rPr>
          <w:szCs w:val="24"/>
          <w:lang w:eastAsia="en-US"/>
        </w:rPr>
        <w:t>Wykonawca przedmiotu zamówienia jest odpowiedzialny za jakość wykonania prac oraz za zgodność z  zaleceniami Inspektora Nadzoru</w:t>
      </w:r>
      <w:r w:rsidR="00EB46BF" w:rsidRPr="009E0875">
        <w:rPr>
          <w:szCs w:val="24"/>
          <w:lang w:eastAsia="en-US"/>
        </w:rPr>
        <w:t>.</w:t>
      </w:r>
    </w:p>
    <w:p w:rsidR="00CB1F68" w:rsidRPr="00FF7A7E" w:rsidRDefault="00CB1F68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CB1F68" w:rsidRPr="00FF7A7E" w:rsidRDefault="00CB1F68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>§ 8</w:t>
      </w:r>
    </w:p>
    <w:p w:rsidR="00CB1F68" w:rsidRPr="00FF7A7E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FF7A7E">
        <w:rPr>
          <w:szCs w:val="24"/>
        </w:rPr>
        <w:t xml:space="preserve">1. Zamawiający wyznaczy termin i rozpocznie odbiór przedmiotu zamówienia w dniu  zakończenia prac. </w:t>
      </w:r>
    </w:p>
    <w:p w:rsidR="00CB1F68" w:rsidRPr="00FF7A7E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FF7A7E">
        <w:rPr>
          <w:szCs w:val="24"/>
        </w:rPr>
        <w:t>2. Zamawiający zastrzega sobie prawo do kontroli sposobu wykonywania prac w  trakcie ich prowadzenia.</w:t>
      </w:r>
    </w:p>
    <w:p w:rsidR="00CB1F68" w:rsidRPr="00FF7A7E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FF7A7E">
        <w:rPr>
          <w:szCs w:val="24"/>
        </w:rPr>
        <w:t>3. Jeżeli w toku czynności odbioru zostaną stwierdzone wady nadające się do usunięcia, to Zamawiający może odmówić odbioru do czasu ich usunięcia.</w:t>
      </w:r>
      <w:r w:rsidRPr="00FF7A7E">
        <w:rPr>
          <w:szCs w:val="24"/>
        </w:rPr>
        <w:tab/>
      </w:r>
    </w:p>
    <w:p w:rsidR="00CB1F68" w:rsidRPr="00FF7A7E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FF7A7E">
        <w:rPr>
          <w:szCs w:val="24"/>
        </w:rPr>
        <w:t xml:space="preserve">4. Strony postanawiają, iż z czynności odbioru będzie spisany protokół zawierający wszelkie ustalenia dokonane w toku odbioru, jak też terminy wyznaczone na usunięcie stwierdzonych przy odbiorze wad. </w:t>
      </w:r>
    </w:p>
    <w:p w:rsidR="00CB1F68" w:rsidRPr="00FF7A7E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FF7A7E">
        <w:rPr>
          <w:szCs w:val="24"/>
        </w:rPr>
        <w:t>5. W przypadku usunięcia stwierdzonych wad, Wykonawca zobowiązany jest do zawiadomienia Inspektora Nadzoru Zamawiającego celem odbioru ich wykonania.</w:t>
      </w:r>
    </w:p>
    <w:p w:rsidR="00CB1F68" w:rsidRPr="00FF7A7E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FF7A7E">
        <w:rPr>
          <w:szCs w:val="24"/>
        </w:rPr>
        <w:t>6. Zamawiający może podjąć decyzję o przerwaniu czynności odbioru, jeśli w  czasie tych czynności ujawniono istnienie takich wad, które uniemożliwiają użytkowanie przedmiotu umowy zgodnie z przeznaczeniem, aż do czasu usunięcia tych wad.</w:t>
      </w:r>
    </w:p>
    <w:p w:rsidR="00CB1F68" w:rsidRPr="00FF7A7E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</w:p>
    <w:p w:rsidR="00CB1F68" w:rsidRPr="00FF7A7E" w:rsidRDefault="00CB1F68" w:rsidP="00711DBD">
      <w:pPr>
        <w:pStyle w:val="Tekstpodstawowy"/>
        <w:spacing w:line="276" w:lineRule="auto"/>
        <w:ind w:left="270" w:hanging="270"/>
        <w:jc w:val="center"/>
        <w:rPr>
          <w:b/>
          <w:szCs w:val="24"/>
        </w:rPr>
      </w:pPr>
      <w:r w:rsidRPr="00FF7A7E">
        <w:rPr>
          <w:b/>
          <w:szCs w:val="24"/>
        </w:rPr>
        <w:lastRenderedPageBreak/>
        <w:t>Gwarancja</w:t>
      </w:r>
    </w:p>
    <w:p w:rsidR="00CB1F68" w:rsidRPr="00FF7A7E" w:rsidRDefault="00CB1F68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>§ 9</w:t>
      </w:r>
    </w:p>
    <w:p w:rsidR="00CB1F68" w:rsidRPr="003B4BC3" w:rsidRDefault="00CB1F68" w:rsidP="00711DBD">
      <w:pPr>
        <w:pStyle w:val="Tekstpodstawowy"/>
        <w:numPr>
          <w:ilvl w:val="0"/>
          <w:numId w:val="42"/>
        </w:numPr>
        <w:snapToGrid w:val="0"/>
        <w:spacing w:line="276" w:lineRule="auto"/>
        <w:jc w:val="both"/>
        <w:rPr>
          <w:szCs w:val="24"/>
        </w:rPr>
      </w:pPr>
      <w:r w:rsidRPr="00FF7A7E">
        <w:rPr>
          <w:szCs w:val="24"/>
        </w:rPr>
        <w:t xml:space="preserve">Wykonawca udziela Zamawiającemu gwarancji na przedmiot umowy, stanowi ona </w:t>
      </w:r>
      <w:r w:rsidRPr="003B4BC3">
        <w:rPr>
          <w:szCs w:val="24"/>
        </w:rPr>
        <w:t>rozszerzenie odpowiedzialności Wykonawcy z tytułu rękojmi za wady.</w:t>
      </w:r>
    </w:p>
    <w:p w:rsidR="00CB1F68" w:rsidRPr="003B4BC3" w:rsidRDefault="00CB1F68" w:rsidP="00711DBD">
      <w:pPr>
        <w:pStyle w:val="Tekstpodstawowy"/>
        <w:numPr>
          <w:ilvl w:val="0"/>
          <w:numId w:val="42"/>
        </w:numPr>
        <w:snapToGrid w:val="0"/>
        <w:spacing w:line="276" w:lineRule="auto"/>
        <w:jc w:val="both"/>
        <w:rPr>
          <w:szCs w:val="24"/>
        </w:rPr>
      </w:pPr>
      <w:r w:rsidRPr="003B4BC3">
        <w:rPr>
          <w:szCs w:val="24"/>
        </w:rPr>
        <w:t xml:space="preserve">Termin gwarancji wynosi </w:t>
      </w:r>
      <w:r w:rsidR="00FD3077" w:rsidRPr="003B4BC3">
        <w:rPr>
          <w:szCs w:val="24"/>
        </w:rPr>
        <w:t>24 miesiące</w:t>
      </w:r>
      <w:r w:rsidRPr="003B4BC3">
        <w:rPr>
          <w:szCs w:val="24"/>
        </w:rPr>
        <w:t xml:space="preserve"> na wykonane prace licząc od daty odbioru. Bieg terminu gwarancji lub rękojmi rozpoczyna się od daty odbioru końcowego.</w:t>
      </w:r>
    </w:p>
    <w:p w:rsidR="00CB1F68" w:rsidRPr="003B4BC3" w:rsidRDefault="00CB1F68" w:rsidP="00711DBD">
      <w:pPr>
        <w:pStyle w:val="Tekstpodstawowy"/>
        <w:numPr>
          <w:ilvl w:val="0"/>
          <w:numId w:val="42"/>
        </w:numPr>
        <w:snapToGrid w:val="0"/>
        <w:spacing w:line="276" w:lineRule="auto"/>
        <w:jc w:val="both"/>
        <w:rPr>
          <w:szCs w:val="24"/>
        </w:rPr>
      </w:pPr>
      <w:r w:rsidRPr="003B4BC3">
        <w:rPr>
          <w:szCs w:val="24"/>
        </w:rPr>
        <w:t xml:space="preserve">W przypadku stwierdzenia przez Zamawiającego </w:t>
      </w:r>
      <w:r w:rsidR="00DE074F" w:rsidRPr="003B4BC3">
        <w:rPr>
          <w:rFonts w:ascii="Cambria" w:hAnsi="Cambria" w:cs="Tahoma"/>
          <w:szCs w:val="24"/>
        </w:rPr>
        <w:t xml:space="preserve">wad i usterek powykonawczych </w:t>
      </w:r>
      <w:r w:rsidRPr="003B4BC3">
        <w:rPr>
          <w:szCs w:val="24"/>
        </w:rPr>
        <w:t>Wykonawca zostanie powiadomiony o zaistniałej usterce.</w:t>
      </w:r>
      <w:r w:rsidR="00DE074F" w:rsidRPr="003B4BC3">
        <w:rPr>
          <w:szCs w:val="24"/>
        </w:rPr>
        <w:t xml:space="preserve"> </w:t>
      </w:r>
    </w:p>
    <w:p w:rsidR="00CB1F68" w:rsidRPr="003B4BC3" w:rsidRDefault="00CB1F68" w:rsidP="00711DBD">
      <w:pPr>
        <w:pStyle w:val="Tekstpodstawowy"/>
        <w:numPr>
          <w:ilvl w:val="0"/>
          <w:numId w:val="42"/>
        </w:numPr>
        <w:snapToGrid w:val="0"/>
        <w:spacing w:line="276" w:lineRule="auto"/>
        <w:jc w:val="both"/>
        <w:rPr>
          <w:szCs w:val="24"/>
        </w:rPr>
      </w:pPr>
      <w:r w:rsidRPr="003B4BC3">
        <w:rPr>
          <w:szCs w:val="24"/>
        </w:rPr>
        <w:t>W okresie gwarancji Wykonawca zobowiązu</w:t>
      </w:r>
      <w:r w:rsidR="00711DBD" w:rsidRPr="003B4BC3">
        <w:rPr>
          <w:szCs w:val="24"/>
        </w:rPr>
        <w:t xml:space="preserve">je się usunąć zgłoszone usterki </w:t>
      </w:r>
      <w:r w:rsidRPr="003B4BC3">
        <w:rPr>
          <w:szCs w:val="24"/>
        </w:rPr>
        <w:t xml:space="preserve">w terminie do </w:t>
      </w:r>
      <w:r w:rsidR="00DE074F" w:rsidRPr="003B4BC3">
        <w:rPr>
          <w:szCs w:val="24"/>
        </w:rPr>
        <w:t>7 dni</w:t>
      </w:r>
      <w:r w:rsidRPr="003B4BC3">
        <w:rPr>
          <w:szCs w:val="24"/>
        </w:rPr>
        <w:t xml:space="preserve"> od zgłoszenia usterki</w:t>
      </w:r>
    </w:p>
    <w:p w:rsidR="00CB1F68" w:rsidRPr="003B4BC3" w:rsidRDefault="00CB1F68" w:rsidP="00711DBD">
      <w:pPr>
        <w:pStyle w:val="Tekstpodstawowy"/>
        <w:numPr>
          <w:ilvl w:val="0"/>
          <w:numId w:val="42"/>
        </w:numPr>
        <w:snapToGrid w:val="0"/>
        <w:spacing w:line="276" w:lineRule="auto"/>
        <w:jc w:val="both"/>
        <w:rPr>
          <w:szCs w:val="24"/>
        </w:rPr>
      </w:pPr>
      <w:r w:rsidRPr="003B4BC3">
        <w:rPr>
          <w:szCs w:val="24"/>
        </w:rPr>
        <w:t>Gwarancja nie obejmuje uszkodzeń powstałych z winy użytkownika.</w:t>
      </w:r>
    </w:p>
    <w:p w:rsidR="00282C17" w:rsidRPr="00FF7A7E" w:rsidRDefault="00282C17" w:rsidP="00711DBD">
      <w:pPr>
        <w:spacing w:line="276" w:lineRule="auto"/>
        <w:rPr>
          <w:sz w:val="24"/>
          <w:szCs w:val="24"/>
        </w:rPr>
      </w:pPr>
    </w:p>
    <w:p w:rsidR="00D57492" w:rsidRPr="00FF7A7E" w:rsidRDefault="00D57492" w:rsidP="00711DBD">
      <w:pPr>
        <w:pStyle w:val="Nagwek1"/>
        <w:spacing w:line="276" w:lineRule="auto"/>
        <w:rPr>
          <w:szCs w:val="24"/>
        </w:rPr>
      </w:pPr>
      <w:r w:rsidRPr="00FF7A7E">
        <w:rPr>
          <w:szCs w:val="24"/>
        </w:rPr>
        <w:t>Kary umowne</w:t>
      </w: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>§ 10</w:t>
      </w:r>
    </w:p>
    <w:p w:rsidR="00D57492" w:rsidRPr="00FF7A7E" w:rsidRDefault="00D57492" w:rsidP="00711DBD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FF7A7E">
        <w:rPr>
          <w:rFonts w:cs="Times New Roman"/>
        </w:rPr>
        <w:t>Wykonawca zobowiązany jest do zapłaty kar umownych w wysokości</w:t>
      </w:r>
    </w:p>
    <w:p w:rsidR="00D57492" w:rsidRPr="00FF7A7E" w:rsidRDefault="00D57492" w:rsidP="00711DBD">
      <w:pPr>
        <w:pStyle w:val="Lista2"/>
        <w:numPr>
          <w:ilvl w:val="0"/>
          <w:numId w:val="26"/>
        </w:numPr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FF7A7E">
        <w:rPr>
          <w:sz w:val="24"/>
          <w:szCs w:val="24"/>
        </w:rPr>
        <w:t>0,</w:t>
      </w:r>
      <w:r w:rsidR="00C42576" w:rsidRPr="00FF7A7E">
        <w:rPr>
          <w:sz w:val="24"/>
          <w:szCs w:val="24"/>
        </w:rPr>
        <w:t>3</w:t>
      </w:r>
      <w:r w:rsidRPr="00FF7A7E">
        <w:rPr>
          <w:sz w:val="24"/>
          <w:szCs w:val="24"/>
        </w:rPr>
        <w:t xml:space="preserve">% wartości </w:t>
      </w:r>
      <w:r w:rsidR="00711DBD" w:rsidRPr="00FF7A7E">
        <w:rPr>
          <w:sz w:val="24"/>
          <w:szCs w:val="24"/>
        </w:rPr>
        <w:t>umowy brutto, o której mowa w § 3</w:t>
      </w:r>
      <w:r w:rsidRPr="00FF7A7E">
        <w:rPr>
          <w:sz w:val="24"/>
          <w:szCs w:val="24"/>
        </w:rPr>
        <w:t xml:space="preserve"> umowy za każdy dzień, w przypadku zwłoki w usłudze (niedotrzymanie terminu, o którym mowa w § </w:t>
      </w:r>
      <w:r w:rsidR="00711DBD" w:rsidRPr="00FF7A7E">
        <w:rPr>
          <w:sz w:val="24"/>
          <w:szCs w:val="24"/>
        </w:rPr>
        <w:t>4 ust. 2</w:t>
      </w:r>
      <w:r w:rsidRPr="00FF7A7E">
        <w:rPr>
          <w:sz w:val="24"/>
          <w:szCs w:val="24"/>
        </w:rPr>
        <w:t xml:space="preserve"> umowy), nie więcej niż 5% wartości umowy brutto.</w:t>
      </w:r>
    </w:p>
    <w:p w:rsidR="00D57492" w:rsidRPr="00FF7A7E" w:rsidRDefault="00C42576" w:rsidP="00711DBD">
      <w:pPr>
        <w:pStyle w:val="Lista2"/>
        <w:numPr>
          <w:ilvl w:val="0"/>
          <w:numId w:val="3"/>
        </w:numPr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FF7A7E">
        <w:rPr>
          <w:sz w:val="24"/>
          <w:szCs w:val="24"/>
        </w:rPr>
        <w:t>10</w:t>
      </w:r>
      <w:r w:rsidR="00D57492" w:rsidRPr="00FF7A7E">
        <w:rPr>
          <w:sz w:val="24"/>
          <w:szCs w:val="24"/>
        </w:rPr>
        <w:t xml:space="preserve">% wartości umowy brutto, o której mowa w § </w:t>
      </w:r>
      <w:r w:rsidR="00711DBD" w:rsidRPr="00FF7A7E">
        <w:rPr>
          <w:sz w:val="24"/>
          <w:szCs w:val="24"/>
        </w:rPr>
        <w:t>3</w:t>
      </w:r>
      <w:r w:rsidR="00D57492" w:rsidRPr="00FF7A7E">
        <w:rPr>
          <w:sz w:val="24"/>
          <w:szCs w:val="24"/>
        </w:rPr>
        <w:t xml:space="preserve"> umowy w razie odstąpienia od umowy przez </w:t>
      </w:r>
      <w:r w:rsidR="00711DBD" w:rsidRPr="00FF7A7E">
        <w:rPr>
          <w:sz w:val="24"/>
          <w:szCs w:val="24"/>
        </w:rPr>
        <w:t>Z</w:t>
      </w:r>
      <w:r w:rsidR="00D57492" w:rsidRPr="00FF7A7E">
        <w:rPr>
          <w:sz w:val="24"/>
          <w:szCs w:val="24"/>
        </w:rPr>
        <w:t>amawiającego z przyczyn leżących po stronie Wykonawcy.</w:t>
      </w:r>
    </w:p>
    <w:p w:rsidR="00D57492" w:rsidRPr="00FF7A7E" w:rsidRDefault="00D57492" w:rsidP="00711DBD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FF7A7E">
        <w:rPr>
          <w:rFonts w:cs="Times New Roman"/>
        </w:rPr>
        <w:t>W przypadku gdy wartość szkody przewyższa wartość kary umownej Zamawiający ma prawo dochodzenia odszkodowania na zasadach ogólnych.</w:t>
      </w:r>
    </w:p>
    <w:p w:rsidR="00D57492" w:rsidRPr="00FF7A7E" w:rsidRDefault="00D57492" w:rsidP="00711DBD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FF7A7E">
        <w:rPr>
          <w:rFonts w:cs="Times New Roman"/>
          <w:lang w:val="pl-PL"/>
        </w:rPr>
        <w:t xml:space="preserve">Łączna wartość kar umownych nałożonych na Wykonawcę nie może przekroczyć 20% Wynagrodzenia netto. </w:t>
      </w: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>§ 11</w:t>
      </w:r>
    </w:p>
    <w:p w:rsidR="00FF7A7E" w:rsidRPr="00FF7A7E" w:rsidRDefault="00FF7A7E" w:rsidP="00FF7A7E">
      <w:pPr>
        <w:tabs>
          <w:tab w:val="left" w:pos="2632"/>
        </w:tabs>
        <w:jc w:val="center"/>
        <w:rPr>
          <w:b/>
          <w:sz w:val="24"/>
          <w:szCs w:val="24"/>
        </w:rPr>
      </w:pPr>
      <w:r w:rsidRPr="00FF7A7E">
        <w:rPr>
          <w:b/>
          <w:sz w:val="24"/>
          <w:szCs w:val="24"/>
        </w:rPr>
        <w:t>Współpraca w zakresie BHP i ochrony przeciwpożarowej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  <w:ind w:hanging="709"/>
      </w:pPr>
      <w:r w:rsidRPr="00FF7A7E">
        <w:t xml:space="preserve">           1. Strony zobowiązują się do współpracy, celem zapewnienia bezpiecznych i higienicznych warunków pracy dla wszystkich osób zaangażowanych w proces pracy, na poniższych zasadach: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1) Zamawiający zobowiązuje się do: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 xml:space="preserve">a) udostępnienia obszaru niezbędnego do zrealizowania przedmiotu umowy 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b) bieżącego informowania Wykonawcy o zagrożeniach, które mogą pojawić się w obiekcie i zagrażać personelowi Wykonawcy.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2) Wykonawcę zobowiązuje się do: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a) organizowania procesu pracy zgodnie z przepisami w zakresie bezpieczeństwa i higieny pracy oraz ochrony środowiska naturalnego,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b)zapobieganie przed przenikaniem szkodliwych czynników środowiska pracy,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c) zapewnienia przestrzeganie przez personel przepisów i zasad bezpieczeństwa i higieny pracy,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d) bieżącego informowania Koordynatora d/s BHP o stwierdzonych zagrożeniach,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lastRenderedPageBreak/>
        <w:t>e) zatrudniania personelu posiadającego: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- aktualne profilaktyczne badania lekarskie wykonane przez lekarza medycyny pracy,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-aktualne szkolenie bhp.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2. Strony ustalają zasady postępowania w sytuacji wystąpienia zagrożenia: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1)  niezwłocznie zaalarmować osoby przebywając w strefie zagrożenia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2)  w przypadku wystąpienia bezpośredniego zagrożenia wydać pracownikom polecenie przerwania pracy i udania się do bezpiecznej strefy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3) powiadomić Koordynatora ds. BHP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 xml:space="preserve">4) wznowienie pracy może nastąpić na polecenie Koordynatora ds. BHP po całkowitym wyeliminowaniu stwierdzonego zagrożenia 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3. Strony wyznaczają Kierownika Działu Technicznego do sprawowania funkcji Koordynatora ds. BHP, który upoważniony jest do podejmowania poniższych działań: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1) prowadzenia kontroli w obszarze prowadzonej działalności celem zapewnienia, że prowadzona działalność jest wykonywana zgodnie z podpisana umową,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2) wydawania poleceń w przypadku wystąpienia niezgodności lub zagrożeń.</w:t>
      </w:r>
    </w:p>
    <w:p w:rsidR="00FF7A7E" w:rsidRPr="00FF7A7E" w:rsidRDefault="00FF7A7E" w:rsidP="00FF7A7E">
      <w:pPr>
        <w:pStyle w:val="NormalnyWeb"/>
        <w:spacing w:before="0" w:beforeAutospacing="0" w:after="0" w:afterAutospacing="0" w:line="276" w:lineRule="auto"/>
      </w:pPr>
      <w:r w:rsidRPr="00FF7A7E">
        <w:t>4. Wyznaczenie Koordynatora ds. BHP nie zwalnia Wykonawcy  z obowiązku zapewnienia bezpiecznych i higienicznych warunków pracy dla zatrudnianego personelu.</w:t>
      </w:r>
    </w:p>
    <w:p w:rsidR="00FF7A7E" w:rsidRPr="00FF7A7E" w:rsidRDefault="00FF7A7E" w:rsidP="00FF7A7E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szCs w:val="24"/>
        </w:rPr>
        <w:t>5. Zamawiający w załączeniu przekazuje „Informację o zagrożeniach” jako załącznik nr 3 do umowy, celem przekazania tej informacji personelowi Wykonawcy w ramach</w:t>
      </w:r>
    </w:p>
    <w:p w:rsidR="00FF7A7E" w:rsidRPr="00FF7A7E" w:rsidRDefault="00FF7A7E" w:rsidP="00FF7A7E">
      <w:pPr>
        <w:pStyle w:val="Tekstpodstawowy"/>
        <w:spacing w:line="276" w:lineRule="auto"/>
        <w:jc w:val="center"/>
        <w:rPr>
          <w:b/>
          <w:szCs w:val="24"/>
        </w:rPr>
      </w:pPr>
    </w:p>
    <w:p w:rsidR="00FF7A7E" w:rsidRPr="00FF7A7E" w:rsidRDefault="00FF7A7E" w:rsidP="00FF7A7E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>§ 12</w:t>
      </w:r>
    </w:p>
    <w:p w:rsidR="00D57492" w:rsidRPr="00FF7A7E" w:rsidRDefault="00D57492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FF7A7E">
        <w:rPr>
          <w:szCs w:val="24"/>
        </w:rPr>
        <w:t xml:space="preserve">1. W razie powstania sporu na tle wykonania niniejszej umowy Zamawiający jest zobowiązany do wyczerpania drogi postępowania reklamacyjnego. </w:t>
      </w:r>
    </w:p>
    <w:p w:rsidR="00D57492" w:rsidRPr="00FF7A7E" w:rsidRDefault="00D57492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FF7A7E">
        <w:rPr>
          <w:szCs w:val="24"/>
        </w:rPr>
        <w:t>2. Reklamacje realizuje się poprzez skierowanie na piśmie konkretnego roszczenia do  Wykonawcy.</w:t>
      </w:r>
    </w:p>
    <w:p w:rsidR="00D57492" w:rsidRPr="00FF7A7E" w:rsidRDefault="00D57492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FF7A7E">
        <w:rPr>
          <w:szCs w:val="24"/>
        </w:rPr>
        <w:t>3. Wykonawca ustosunkuje się do zgłoszonego przez Zamawiającego roszczenia  w  terminie  7 dni od daty zgłoszenia roszczenia.</w:t>
      </w:r>
    </w:p>
    <w:p w:rsidR="00D57492" w:rsidRPr="00FF7A7E" w:rsidRDefault="00D57492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FF7A7E">
        <w:rPr>
          <w:szCs w:val="24"/>
        </w:rPr>
        <w:t>4. W razie odmowy przez Wykonawcę uznania roszczenia Zamawiającego, względnie nie udzielenia odpowiedzi na roszczenia w terminie, o którym mowa w  ust.3, Zamawiający może wystąpić na drogę sądową.</w:t>
      </w:r>
    </w:p>
    <w:p w:rsidR="00E1739B" w:rsidRPr="00FF7A7E" w:rsidRDefault="00E1739B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AD2E50" w:rsidRDefault="00AD2E50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>§ 1</w:t>
      </w:r>
      <w:r w:rsidR="00FF7A7E" w:rsidRPr="00FF7A7E">
        <w:rPr>
          <w:b/>
          <w:szCs w:val="24"/>
        </w:rPr>
        <w:t>3</w:t>
      </w:r>
    </w:p>
    <w:p w:rsidR="00D57492" w:rsidRPr="00FF7A7E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szCs w:val="24"/>
        </w:rPr>
        <w:t>Spory wynikłe na tle realizacji niniejszej umowy będą rozstrzygane przez sąd właściwy miejscowo dla siedziby Zamawiającego.</w:t>
      </w:r>
    </w:p>
    <w:p w:rsidR="00282C17" w:rsidRPr="00FF7A7E" w:rsidRDefault="00282C17" w:rsidP="00711DBD">
      <w:pPr>
        <w:spacing w:line="276" w:lineRule="auto"/>
        <w:jc w:val="center"/>
        <w:rPr>
          <w:b/>
          <w:sz w:val="24"/>
          <w:szCs w:val="24"/>
        </w:rPr>
      </w:pPr>
    </w:p>
    <w:p w:rsidR="00D57492" w:rsidRPr="00FF7A7E" w:rsidRDefault="00D57492" w:rsidP="00711DBD">
      <w:pPr>
        <w:spacing w:line="276" w:lineRule="auto"/>
        <w:jc w:val="center"/>
        <w:rPr>
          <w:b/>
          <w:sz w:val="24"/>
          <w:szCs w:val="24"/>
        </w:rPr>
      </w:pPr>
      <w:r w:rsidRPr="00FF7A7E">
        <w:rPr>
          <w:b/>
          <w:sz w:val="24"/>
          <w:szCs w:val="24"/>
        </w:rPr>
        <w:t>§ 1</w:t>
      </w:r>
      <w:r w:rsidR="00FF7A7E" w:rsidRPr="00FF7A7E">
        <w:rPr>
          <w:b/>
          <w:sz w:val="24"/>
          <w:szCs w:val="24"/>
        </w:rPr>
        <w:t>4</w:t>
      </w:r>
    </w:p>
    <w:p w:rsidR="00D57492" w:rsidRPr="00FF7A7E" w:rsidRDefault="00D57492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t>1. Wykonawca nie może przenieść wierzytelności na osobę trzecią bez zgody podmiotu</w:t>
      </w:r>
    </w:p>
    <w:p w:rsidR="00D57492" w:rsidRPr="00FF7A7E" w:rsidRDefault="00D57492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t xml:space="preserve">    tworzącego wyrażonej w formie pisemnej pod rygorem nieważności zgodnie z art. 54 </w:t>
      </w:r>
    </w:p>
    <w:p w:rsidR="00D57492" w:rsidRPr="00FF7A7E" w:rsidRDefault="00D57492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t xml:space="preserve">    ust. 5 i 6 Ustawy o działalności leczniczej.</w:t>
      </w:r>
    </w:p>
    <w:p w:rsidR="00D57492" w:rsidRPr="00FF7A7E" w:rsidRDefault="00D57492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t xml:space="preserve">2. Wyklucza się stosowanie przez strony umowy konstrukcji prawnej, o której mowa </w:t>
      </w:r>
    </w:p>
    <w:p w:rsidR="00D57492" w:rsidRPr="00FF7A7E" w:rsidRDefault="00D57492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t xml:space="preserve">    w art.518 Kodeksu Cywilnego ( w szczególności Wykonawca nie może zawrzeć </w:t>
      </w:r>
    </w:p>
    <w:p w:rsidR="00D57492" w:rsidRPr="00FF7A7E" w:rsidRDefault="00D57492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lastRenderedPageBreak/>
        <w:t xml:space="preserve">    umowy poręczenia z podmiotem trzecim) oraz wszelkich innych konstrukcji </w:t>
      </w:r>
    </w:p>
    <w:p w:rsidR="00D57492" w:rsidRPr="00FF7A7E" w:rsidRDefault="00D57492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t xml:space="preserve">    prawnych skutkujących zmiana podmiotową po stronie wierzyciela.</w:t>
      </w:r>
    </w:p>
    <w:p w:rsidR="00E1739B" w:rsidRPr="00FF7A7E" w:rsidRDefault="00E1739B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>§ 1</w:t>
      </w:r>
      <w:r w:rsidR="00FF7A7E" w:rsidRPr="00FF7A7E">
        <w:rPr>
          <w:b/>
          <w:szCs w:val="24"/>
        </w:rPr>
        <w:t>5</w:t>
      </w:r>
    </w:p>
    <w:p w:rsidR="00D57492" w:rsidRPr="00FF7A7E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szCs w:val="24"/>
        </w:rPr>
        <w:t>W sprawach nie uregulowanych niniejszą umową stosuje się przepisy Kodeksu Cywilnego.</w:t>
      </w: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FF7A7E">
        <w:rPr>
          <w:b/>
          <w:szCs w:val="24"/>
        </w:rPr>
        <w:t>§ 1</w:t>
      </w:r>
      <w:r w:rsidR="00FF7A7E" w:rsidRPr="00FF7A7E">
        <w:rPr>
          <w:b/>
          <w:szCs w:val="24"/>
        </w:rPr>
        <w:t>6</w:t>
      </w:r>
    </w:p>
    <w:p w:rsidR="00D57492" w:rsidRPr="00FF7A7E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szCs w:val="24"/>
        </w:rPr>
        <w:t>Umowę sporządzono w 2 jednobrzmiących egzemplarzach po 1 dla każdej ze stron.</w:t>
      </w:r>
    </w:p>
    <w:p w:rsidR="00D57492" w:rsidRPr="00FF7A7E" w:rsidRDefault="00D57492" w:rsidP="00711DBD">
      <w:pPr>
        <w:pStyle w:val="Tekstpodstawowy"/>
        <w:spacing w:line="276" w:lineRule="auto"/>
        <w:jc w:val="both"/>
        <w:rPr>
          <w:szCs w:val="24"/>
        </w:rPr>
      </w:pPr>
    </w:p>
    <w:p w:rsidR="00E1739B" w:rsidRPr="00FF7A7E" w:rsidRDefault="00E1739B" w:rsidP="00711DBD">
      <w:pPr>
        <w:pStyle w:val="Tekstpodstawowy"/>
        <w:spacing w:line="276" w:lineRule="auto"/>
        <w:jc w:val="both"/>
        <w:rPr>
          <w:szCs w:val="24"/>
        </w:rPr>
      </w:pPr>
    </w:p>
    <w:p w:rsidR="00E1739B" w:rsidRPr="00FF7A7E" w:rsidRDefault="00E1739B" w:rsidP="00711DBD">
      <w:pPr>
        <w:pStyle w:val="Tekstpodstawowy"/>
        <w:spacing w:line="276" w:lineRule="auto"/>
        <w:jc w:val="both"/>
        <w:rPr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szCs w:val="24"/>
        </w:rPr>
        <w:t>Załączniki do umowy:</w:t>
      </w:r>
    </w:p>
    <w:p w:rsidR="00D57492" w:rsidRPr="00FF7A7E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szCs w:val="24"/>
        </w:rPr>
        <w:t>Załącznik nr 1- kosztorys ofertowy</w:t>
      </w:r>
    </w:p>
    <w:p w:rsidR="00D57492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szCs w:val="24"/>
        </w:rPr>
        <w:t xml:space="preserve">Załącznik nr </w:t>
      </w:r>
      <w:r w:rsidR="00CB1F68" w:rsidRPr="00FF7A7E">
        <w:rPr>
          <w:szCs w:val="24"/>
        </w:rPr>
        <w:t>2</w:t>
      </w:r>
      <w:r w:rsidRPr="00FF7A7E">
        <w:rPr>
          <w:szCs w:val="24"/>
        </w:rPr>
        <w:t>- zasady środowiskowe</w:t>
      </w:r>
    </w:p>
    <w:p w:rsidR="00FF7A7E" w:rsidRPr="00FF7A7E" w:rsidRDefault="00FF7A7E" w:rsidP="00711DBD">
      <w:pPr>
        <w:pStyle w:val="Tekstpodstawowy"/>
        <w:spacing w:line="276" w:lineRule="auto"/>
        <w:jc w:val="both"/>
        <w:rPr>
          <w:szCs w:val="24"/>
        </w:rPr>
      </w:pPr>
      <w:r>
        <w:rPr>
          <w:szCs w:val="24"/>
        </w:rPr>
        <w:t>Załącznik nr 3- Informacja o zagrożeniach</w:t>
      </w:r>
    </w:p>
    <w:p w:rsidR="00D57492" w:rsidRPr="00FF7A7E" w:rsidRDefault="00D57492" w:rsidP="00711DBD">
      <w:pPr>
        <w:pStyle w:val="Tekstpodstawowy"/>
        <w:spacing w:line="276" w:lineRule="auto"/>
        <w:jc w:val="both"/>
        <w:rPr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both"/>
        <w:rPr>
          <w:szCs w:val="24"/>
        </w:rPr>
      </w:pPr>
    </w:p>
    <w:p w:rsidR="009F402B" w:rsidRPr="00FF7A7E" w:rsidRDefault="009F402B" w:rsidP="00711DBD">
      <w:pPr>
        <w:pStyle w:val="Tekstpodstawowy"/>
        <w:spacing w:line="276" w:lineRule="auto"/>
        <w:jc w:val="both"/>
        <w:rPr>
          <w:szCs w:val="24"/>
        </w:rPr>
      </w:pPr>
    </w:p>
    <w:p w:rsidR="00D57492" w:rsidRPr="00FF7A7E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b/>
          <w:szCs w:val="24"/>
        </w:rPr>
        <w:t>WYKONAWCA:</w:t>
      </w:r>
      <w:r w:rsidRPr="00FF7A7E">
        <w:rPr>
          <w:b/>
          <w:szCs w:val="24"/>
        </w:rPr>
        <w:tab/>
      </w:r>
      <w:r w:rsidRPr="00FF7A7E">
        <w:rPr>
          <w:b/>
          <w:szCs w:val="24"/>
        </w:rPr>
        <w:tab/>
      </w:r>
      <w:r w:rsidRPr="00FF7A7E">
        <w:rPr>
          <w:b/>
          <w:szCs w:val="24"/>
        </w:rPr>
        <w:tab/>
      </w:r>
      <w:r w:rsidRPr="00FF7A7E">
        <w:rPr>
          <w:b/>
          <w:szCs w:val="24"/>
        </w:rPr>
        <w:tab/>
      </w:r>
      <w:r w:rsidRPr="00FF7A7E">
        <w:rPr>
          <w:b/>
          <w:szCs w:val="24"/>
        </w:rPr>
        <w:tab/>
      </w:r>
      <w:r w:rsidRPr="00FF7A7E">
        <w:rPr>
          <w:b/>
          <w:szCs w:val="24"/>
        </w:rPr>
        <w:tab/>
      </w:r>
      <w:r w:rsidRPr="00FF7A7E">
        <w:rPr>
          <w:b/>
          <w:szCs w:val="24"/>
        </w:rPr>
        <w:tab/>
        <w:t>ZAMAWIAJĄCY:</w:t>
      </w:r>
    </w:p>
    <w:p w:rsidR="00D57492" w:rsidRPr="00FF7A7E" w:rsidRDefault="00D57492" w:rsidP="00711DBD">
      <w:pPr>
        <w:spacing w:line="276" w:lineRule="auto"/>
        <w:rPr>
          <w:sz w:val="24"/>
          <w:szCs w:val="24"/>
        </w:rPr>
      </w:pPr>
    </w:p>
    <w:p w:rsidR="00D57492" w:rsidRDefault="00D57492" w:rsidP="00711DBD">
      <w:pPr>
        <w:spacing w:line="276" w:lineRule="auto"/>
        <w:rPr>
          <w:sz w:val="24"/>
          <w:szCs w:val="24"/>
        </w:rPr>
      </w:pPr>
    </w:p>
    <w:p w:rsidR="00FF7A7E" w:rsidRDefault="00FF7A7E" w:rsidP="00711DBD">
      <w:pPr>
        <w:spacing w:line="276" w:lineRule="auto"/>
        <w:rPr>
          <w:sz w:val="24"/>
          <w:szCs w:val="24"/>
        </w:rPr>
      </w:pPr>
    </w:p>
    <w:p w:rsidR="00FF7A7E" w:rsidRDefault="00FF7A7E" w:rsidP="00711DBD">
      <w:pPr>
        <w:spacing w:line="276" w:lineRule="auto"/>
        <w:rPr>
          <w:sz w:val="24"/>
          <w:szCs w:val="24"/>
        </w:rPr>
      </w:pPr>
    </w:p>
    <w:p w:rsidR="00FF7A7E" w:rsidRDefault="00FF7A7E" w:rsidP="00711DBD">
      <w:pPr>
        <w:spacing w:line="276" w:lineRule="auto"/>
        <w:rPr>
          <w:sz w:val="24"/>
          <w:szCs w:val="24"/>
        </w:rPr>
      </w:pPr>
    </w:p>
    <w:p w:rsidR="00FF7A7E" w:rsidRDefault="00FF7A7E" w:rsidP="00711DBD">
      <w:pPr>
        <w:spacing w:line="276" w:lineRule="auto"/>
        <w:rPr>
          <w:sz w:val="24"/>
          <w:szCs w:val="24"/>
        </w:rPr>
      </w:pPr>
    </w:p>
    <w:p w:rsidR="00FF7A7E" w:rsidRDefault="00FF7A7E" w:rsidP="00711DBD">
      <w:pPr>
        <w:spacing w:line="276" w:lineRule="auto"/>
        <w:rPr>
          <w:sz w:val="24"/>
          <w:szCs w:val="24"/>
        </w:rPr>
      </w:pPr>
    </w:p>
    <w:p w:rsidR="00FF7A7E" w:rsidRDefault="00FF7A7E" w:rsidP="00711DBD">
      <w:pPr>
        <w:spacing w:line="276" w:lineRule="auto"/>
        <w:rPr>
          <w:sz w:val="24"/>
          <w:szCs w:val="24"/>
        </w:rPr>
      </w:pPr>
    </w:p>
    <w:p w:rsidR="00AD2E50" w:rsidRDefault="00AD2E50" w:rsidP="00711DBD">
      <w:pPr>
        <w:spacing w:line="276" w:lineRule="auto"/>
        <w:rPr>
          <w:sz w:val="24"/>
          <w:szCs w:val="24"/>
        </w:rPr>
      </w:pPr>
    </w:p>
    <w:p w:rsidR="00AD2E50" w:rsidRDefault="00AD2E50" w:rsidP="00711DBD">
      <w:pPr>
        <w:spacing w:line="276" w:lineRule="auto"/>
        <w:rPr>
          <w:sz w:val="24"/>
          <w:szCs w:val="24"/>
        </w:rPr>
      </w:pPr>
    </w:p>
    <w:p w:rsidR="00AD2E50" w:rsidRDefault="00AD2E50" w:rsidP="00711DBD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FF7A7E" w:rsidRDefault="00FF7A7E" w:rsidP="00711DBD">
      <w:pPr>
        <w:spacing w:line="276" w:lineRule="auto"/>
        <w:rPr>
          <w:sz w:val="24"/>
          <w:szCs w:val="24"/>
        </w:rPr>
      </w:pPr>
    </w:p>
    <w:p w:rsidR="008A4248" w:rsidRPr="00FF7A7E" w:rsidRDefault="008A4248" w:rsidP="00711DBD">
      <w:pPr>
        <w:spacing w:line="276" w:lineRule="auto"/>
        <w:rPr>
          <w:b/>
          <w:sz w:val="24"/>
          <w:szCs w:val="24"/>
        </w:rPr>
      </w:pPr>
    </w:p>
    <w:p w:rsidR="00D57492" w:rsidRPr="00FF7A7E" w:rsidRDefault="00D57492" w:rsidP="00711DBD">
      <w:pPr>
        <w:spacing w:line="276" w:lineRule="auto"/>
        <w:jc w:val="right"/>
        <w:rPr>
          <w:b/>
          <w:sz w:val="24"/>
          <w:szCs w:val="24"/>
        </w:rPr>
      </w:pPr>
      <w:r w:rsidRPr="00FF7A7E">
        <w:rPr>
          <w:b/>
          <w:sz w:val="24"/>
          <w:szCs w:val="24"/>
        </w:rPr>
        <w:t xml:space="preserve">Załącznik nr </w:t>
      </w:r>
      <w:r w:rsidR="00CB1F68" w:rsidRPr="00FF7A7E">
        <w:rPr>
          <w:b/>
          <w:sz w:val="24"/>
          <w:szCs w:val="24"/>
        </w:rPr>
        <w:t>2</w:t>
      </w:r>
      <w:r w:rsidRPr="00FF7A7E">
        <w:rPr>
          <w:b/>
          <w:sz w:val="24"/>
          <w:szCs w:val="24"/>
        </w:rPr>
        <w:t xml:space="preserve"> do umowy nr …………z dnia ……………..</w:t>
      </w:r>
    </w:p>
    <w:p w:rsidR="00D57492" w:rsidRPr="00FF7A7E" w:rsidRDefault="00D57492" w:rsidP="00711DBD">
      <w:pPr>
        <w:spacing w:line="276" w:lineRule="auto"/>
        <w:jc w:val="right"/>
        <w:rPr>
          <w:b/>
          <w:sz w:val="24"/>
          <w:szCs w:val="24"/>
        </w:rPr>
      </w:pPr>
    </w:p>
    <w:p w:rsidR="00D57492" w:rsidRPr="00FF7A7E" w:rsidRDefault="00D57492" w:rsidP="00711DBD">
      <w:pPr>
        <w:spacing w:line="276" w:lineRule="auto"/>
        <w:jc w:val="right"/>
        <w:rPr>
          <w:b/>
          <w:sz w:val="24"/>
          <w:szCs w:val="24"/>
        </w:rPr>
      </w:pPr>
    </w:p>
    <w:p w:rsidR="001E004F" w:rsidRPr="00FF7A7E" w:rsidRDefault="001E004F" w:rsidP="00711DBD">
      <w:pPr>
        <w:spacing w:line="276" w:lineRule="auto"/>
        <w:ind w:left="360" w:hanging="360"/>
        <w:jc w:val="center"/>
        <w:rPr>
          <w:sz w:val="24"/>
          <w:szCs w:val="24"/>
        </w:rPr>
      </w:pPr>
      <w:proofErr w:type="spellStart"/>
      <w:r w:rsidRPr="00FF7A7E">
        <w:rPr>
          <w:b/>
          <w:bCs/>
          <w:sz w:val="24"/>
          <w:szCs w:val="24"/>
          <w:lang w:val="en-US"/>
        </w:rPr>
        <w:t>Zasady</w:t>
      </w:r>
      <w:proofErr w:type="spellEnd"/>
      <w:r w:rsidRPr="00FF7A7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F7A7E">
        <w:rPr>
          <w:b/>
          <w:bCs/>
          <w:sz w:val="24"/>
          <w:szCs w:val="24"/>
          <w:lang w:val="en-US"/>
        </w:rPr>
        <w:t>środowiskowe</w:t>
      </w:r>
      <w:proofErr w:type="spellEnd"/>
      <w:r w:rsidRPr="00FF7A7E">
        <w:rPr>
          <w:b/>
          <w:bCs/>
          <w:sz w:val="24"/>
          <w:szCs w:val="24"/>
          <w:lang w:val="en-US"/>
        </w:rPr>
        <w:t xml:space="preserve">  </w:t>
      </w:r>
    </w:p>
    <w:p w:rsidR="001E004F" w:rsidRPr="00FF7A7E" w:rsidRDefault="001E004F" w:rsidP="00711DBD">
      <w:pPr>
        <w:spacing w:line="276" w:lineRule="auto"/>
        <w:ind w:left="360" w:hanging="360"/>
        <w:rPr>
          <w:sz w:val="24"/>
          <w:szCs w:val="24"/>
        </w:rPr>
      </w:pPr>
    </w:p>
    <w:p w:rsidR="001E004F" w:rsidRPr="00FF7A7E" w:rsidRDefault="001E004F" w:rsidP="00711DBD">
      <w:pPr>
        <w:spacing w:line="276" w:lineRule="auto"/>
        <w:jc w:val="both"/>
        <w:rPr>
          <w:sz w:val="24"/>
          <w:szCs w:val="24"/>
        </w:rPr>
      </w:pPr>
      <w:r w:rsidRPr="00FF7A7E">
        <w:rPr>
          <w:sz w:val="24"/>
          <w:szCs w:val="24"/>
        </w:rPr>
        <w:tab/>
        <w:t xml:space="preserve">Uprzejmie informujemy, że w Zespole Opieki Zdrowotnej w Suchej Beskidzkiej został wdrożony i jest utrzymywany System Zarządzania Środowiskowego </w:t>
      </w:r>
      <w:r w:rsidR="00AA7387" w:rsidRPr="00FF7A7E">
        <w:rPr>
          <w:sz w:val="24"/>
          <w:szCs w:val="24"/>
        </w:rPr>
        <w:t xml:space="preserve">zgodnie z normą </w:t>
      </w:r>
      <w:r w:rsidRPr="00FF7A7E">
        <w:rPr>
          <w:sz w:val="24"/>
          <w:szCs w:val="24"/>
        </w:rPr>
        <w:t xml:space="preserve">ISO 14 001: 2015 i w związku z tym prosimy: </w:t>
      </w:r>
    </w:p>
    <w:p w:rsidR="001E004F" w:rsidRPr="00FF7A7E" w:rsidRDefault="001E004F" w:rsidP="00711DBD">
      <w:pPr>
        <w:spacing w:line="276" w:lineRule="auto"/>
        <w:jc w:val="both"/>
        <w:rPr>
          <w:sz w:val="24"/>
          <w:szCs w:val="24"/>
        </w:rPr>
      </w:pPr>
    </w:p>
    <w:p w:rsidR="001E004F" w:rsidRPr="00FF7A7E" w:rsidRDefault="001E004F" w:rsidP="00711DBD">
      <w:pPr>
        <w:widowControl w:val="0"/>
        <w:numPr>
          <w:ilvl w:val="0"/>
          <w:numId w:val="35"/>
        </w:numPr>
        <w:suppressAutoHyphens/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>Przestrzegać wymagań prawnych w zakresie podpisanej umowy z Zespołem Opieki Zdrowotnej w Suchej Beskidzkiej</w:t>
      </w:r>
    </w:p>
    <w:p w:rsidR="001E004F" w:rsidRPr="00FF7A7E" w:rsidRDefault="001E004F" w:rsidP="00711DBD">
      <w:pPr>
        <w:widowControl w:val="0"/>
        <w:numPr>
          <w:ilvl w:val="0"/>
          <w:numId w:val="35"/>
        </w:numPr>
        <w:suppressAutoHyphens/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>Minimalizować zużycie nośników energii i surowców naturalnych podczas realizacji umowy</w:t>
      </w:r>
    </w:p>
    <w:p w:rsidR="001E004F" w:rsidRPr="00FF7A7E" w:rsidRDefault="001E004F" w:rsidP="00711DBD">
      <w:pPr>
        <w:widowControl w:val="0"/>
        <w:numPr>
          <w:ilvl w:val="0"/>
          <w:numId w:val="35"/>
        </w:numPr>
        <w:suppressAutoHyphens/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>Minimalizować ilość wytwarzanych odpadów</w:t>
      </w:r>
    </w:p>
    <w:p w:rsidR="001E004F" w:rsidRPr="00FF7A7E" w:rsidRDefault="001E004F" w:rsidP="00711DBD">
      <w:pPr>
        <w:widowControl w:val="0"/>
        <w:numPr>
          <w:ilvl w:val="0"/>
          <w:numId w:val="35"/>
        </w:numPr>
        <w:suppressAutoHyphens/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 xml:space="preserve">Segregować odpady i przekazywać je uprawionemu podmiotowi zgodnie z obowiązującymi wymaganiami prawnymi w tym zakresie </w:t>
      </w:r>
    </w:p>
    <w:p w:rsidR="001E004F" w:rsidRPr="00FF7A7E" w:rsidRDefault="001E004F" w:rsidP="00711DBD">
      <w:pPr>
        <w:widowControl w:val="0"/>
        <w:numPr>
          <w:ilvl w:val="0"/>
          <w:numId w:val="35"/>
        </w:numPr>
        <w:suppressAutoHyphens/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>Umożliwić Inspektorowi Działu Technicznego lub Asystentowi Dyrektora</w:t>
      </w:r>
    </w:p>
    <w:p w:rsidR="00282C17" w:rsidRPr="00FF7A7E" w:rsidRDefault="001E004F" w:rsidP="00711DBD">
      <w:pPr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ab/>
        <w:t xml:space="preserve">d/s </w:t>
      </w:r>
      <w:proofErr w:type="spellStart"/>
      <w:r w:rsidRPr="00FF7A7E">
        <w:rPr>
          <w:sz w:val="24"/>
          <w:szCs w:val="24"/>
        </w:rPr>
        <w:t>Techniczno</w:t>
      </w:r>
      <w:proofErr w:type="spellEnd"/>
      <w:r w:rsidRPr="00FF7A7E">
        <w:rPr>
          <w:sz w:val="24"/>
          <w:szCs w:val="24"/>
        </w:rPr>
        <w:t xml:space="preserve"> - Eksploatacyjnych przeprowadzenie kontroli co do </w:t>
      </w:r>
      <w:r w:rsidR="00282C17" w:rsidRPr="00FF7A7E">
        <w:rPr>
          <w:sz w:val="24"/>
          <w:szCs w:val="24"/>
        </w:rPr>
        <w:t xml:space="preserve"> </w:t>
      </w:r>
    </w:p>
    <w:p w:rsidR="001E004F" w:rsidRPr="00FF7A7E" w:rsidRDefault="00282C17" w:rsidP="00711DBD">
      <w:pPr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 xml:space="preserve">             </w:t>
      </w:r>
      <w:r w:rsidR="001E004F" w:rsidRPr="00FF7A7E">
        <w:rPr>
          <w:sz w:val="24"/>
          <w:szCs w:val="24"/>
        </w:rPr>
        <w:t xml:space="preserve">postępowania na </w:t>
      </w:r>
      <w:r w:rsidRPr="00FF7A7E">
        <w:rPr>
          <w:sz w:val="24"/>
          <w:szCs w:val="24"/>
        </w:rPr>
        <w:t>z</w:t>
      </w:r>
      <w:r w:rsidR="001E004F" w:rsidRPr="00FF7A7E">
        <w:rPr>
          <w:sz w:val="24"/>
          <w:szCs w:val="24"/>
        </w:rPr>
        <w:t>godność z przyjętymi zasadami środowiskowymi</w:t>
      </w:r>
    </w:p>
    <w:p w:rsidR="001E004F" w:rsidRPr="00FF7A7E" w:rsidRDefault="001E004F" w:rsidP="00711DBD">
      <w:pPr>
        <w:spacing w:line="276" w:lineRule="auto"/>
        <w:rPr>
          <w:sz w:val="24"/>
          <w:szCs w:val="24"/>
        </w:rPr>
      </w:pPr>
    </w:p>
    <w:p w:rsidR="001E004F" w:rsidRPr="00FF7A7E" w:rsidRDefault="001E004F" w:rsidP="00711DBD">
      <w:pPr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ab/>
      </w:r>
      <w:r w:rsidRPr="00FF7A7E">
        <w:rPr>
          <w:sz w:val="24"/>
          <w:szCs w:val="24"/>
        </w:rPr>
        <w:tab/>
      </w:r>
      <w:r w:rsidRPr="00FF7A7E">
        <w:rPr>
          <w:sz w:val="24"/>
          <w:szCs w:val="24"/>
        </w:rPr>
        <w:tab/>
      </w:r>
      <w:r w:rsidRPr="00FF7A7E">
        <w:rPr>
          <w:sz w:val="24"/>
          <w:szCs w:val="24"/>
        </w:rPr>
        <w:tab/>
      </w:r>
    </w:p>
    <w:p w:rsidR="001E004F" w:rsidRPr="00FF7A7E" w:rsidRDefault="001E004F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szCs w:val="24"/>
        </w:rPr>
        <w:t>Zabrania się:</w:t>
      </w:r>
    </w:p>
    <w:p w:rsidR="001E004F" w:rsidRPr="00FF7A7E" w:rsidRDefault="001E004F" w:rsidP="00711DBD">
      <w:pPr>
        <w:widowControl w:val="0"/>
        <w:numPr>
          <w:ilvl w:val="0"/>
          <w:numId w:val="36"/>
        </w:numPr>
        <w:suppressAutoHyphens/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>Wwozić na teren ZOZ jakichkolwiek odpadów</w:t>
      </w:r>
    </w:p>
    <w:p w:rsidR="001E004F" w:rsidRPr="00FF7A7E" w:rsidRDefault="001E004F" w:rsidP="00711DBD">
      <w:pPr>
        <w:widowControl w:val="0"/>
        <w:numPr>
          <w:ilvl w:val="0"/>
          <w:numId w:val="36"/>
        </w:numPr>
        <w:suppressAutoHyphens/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>Składować substancje lub ich mieszaniny w sposób mogący zanieczyścić: powietrze atmosferyczne, wodę i glebę</w:t>
      </w:r>
    </w:p>
    <w:p w:rsidR="001E004F" w:rsidRPr="00FF7A7E" w:rsidRDefault="001E004F" w:rsidP="00711DBD">
      <w:pPr>
        <w:widowControl w:val="0"/>
        <w:numPr>
          <w:ilvl w:val="0"/>
          <w:numId w:val="36"/>
        </w:numPr>
        <w:suppressAutoHyphens/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>Myć pojazdy na terenie ZOZ</w:t>
      </w:r>
    </w:p>
    <w:p w:rsidR="001E004F" w:rsidRPr="00FF7A7E" w:rsidRDefault="001E004F" w:rsidP="00711DBD">
      <w:pPr>
        <w:widowControl w:val="0"/>
        <w:numPr>
          <w:ilvl w:val="0"/>
          <w:numId w:val="36"/>
        </w:numPr>
        <w:suppressAutoHyphens/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>Spalać odpady</w:t>
      </w:r>
    </w:p>
    <w:p w:rsidR="001E004F" w:rsidRPr="00FF7A7E" w:rsidRDefault="001E004F" w:rsidP="00711DBD">
      <w:pPr>
        <w:widowControl w:val="0"/>
        <w:numPr>
          <w:ilvl w:val="0"/>
          <w:numId w:val="36"/>
        </w:numPr>
        <w:suppressAutoHyphens/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>Wylewać substancje lub ich mieszaniny do gleby lub kanalizacji deszczowej.</w:t>
      </w:r>
    </w:p>
    <w:p w:rsidR="001E004F" w:rsidRPr="00FF7A7E" w:rsidRDefault="001E004F" w:rsidP="00711DBD">
      <w:pPr>
        <w:spacing w:line="276" w:lineRule="auto"/>
        <w:rPr>
          <w:sz w:val="24"/>
          <w:szCs w:val="24"/>
        </w:rPr>
      </w:pPr>
    </w:p>
    <w:p w:rsidR="001E004F" w:rsidRPr="00FF7A7E" w:rsidRDefault="001E004F" w:rsidP="00711DBD">
      <w:pPr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 xml:space="preserve"> </w:t>
      </w:r>
    </w:p>
    <w:p w:rsidR="001E004F" w:rsidRPr="00FF7A7E" w:rsidRDefault="001E004F" w:rsidP="00711DBD">
      <w:pPr>
        <w:spacing w:line="276" w:lineRule="auto"/>
        <w:rPr>
          <w:sz w:val="24"/>
          <w:szCs w:val="24"/>
        </w:rPr>
      </w:pPr>
    </w:p>
    <w:p w:rsidR="001E004F" w:rsidRPr="00FF7A7E" w:rsidRDefault="001E004F" w:rsidP="00711DBD">
      <w:pPr>
        <w:spacing w:line="276" w:lineRule="auto"/>
        <w:rPr>
          <w:sz w:val="24"/>
          <w:szCs w:val="24"/>
        </w:rPr>
      </w:pPr>
      <w:r w:rsidRPr="00FF7A7E">
        <w:rPr>
          <w:sz w:val="24"/>
          <w:szCs w:val="24"/>
        </w:rPr>
        <w:t xml:space="preserve"> </w:t>
      </w:r>
      <w:r w:rsidRPr="00FF7A7E">
        <w:rPr>
          <w:sz w:val="24"/>
          <w:szCs w:val="24"/>
        </w:rPr>
        <w:tab/>
        <w:t>W sytuacjach wątpliwych należy zwracać się do Pełnomocn</w:t>
      </w:r>
      <w:r w:rsidR="00405D68" w:rsidRPr="00FF7A7E">
        <w:rPr>
          <w:sz w:val="24"/>
          <w:szCs w:val="24"/>
        </w:rPr>
        <w:t xml:space="preserve">ika ds. Zintegrowanego Systemu </w:t>
      </w:r>
      <w:r w:rsidRPr="00FF7A7E">
        <w:rPr>
          <w:sz w:val="24"/>
          <w:szCs w:val="24"/>
        </w:rPr>
        <w:t xml:space="preserve">Zarządzania Jakością i Środowiskiem (I piętro, pokój nr 120). </w:t>
      </w:r>
    </w:p>
    <w:p w:rsidR="001E004F" w:rsidRPr="00FF7A7E" w:rsidRDefault="001E004F" w:rsidP="00711DBD">
      <w:pPr>
        <w:spacing w:line="276" w:lineRule="auto"/>
        <w:rPr>
          <w:sz w:val="24"/>
          <w:szCs w:val="24"/>
        </w:rPr>
      </w:pPr>
    </w:p>
    <w:p w:rsidR="001E004F" w:rsidRPr="00FF7A7E" w:rsidRDefault="001E004F" w:rsidP="00711DBD">
      <w:pPr>
        <w:spacing w:line="276" w:lineRule="auto"/>
        <w:rPr>
          <w:sz w:val="24"/>
          <w:szCs w:val="24"/>
        </w:rPr>
      </w:pPr>
    </w:p>
    <w:p w:rsidR="001E004F" w:rsidRPr="00FF7A7E" w:rsidRDefault="001E004F" w:rsidP="00711DBD">
      <w:pPr>
        <w:spacing w:line="276" w:lineRule="auto"/>
        <w:rPr>
          <w:sz w:val="24"/>
          <w:szCs w:val="24"/>
        </w:rPr>
      </w:pPr>
    </w:p>
    <w:p w:rsidR="001E004F" w:rsidRPr="00FF7A7E" w:rsidRDefault="001E004F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szCs w:val="24"/>
        </w:rPr>
        <w:t xml:space="preserve">              Przedstawiciel Firmy     </w:t>
      </w:r>
      <w:r w:rsidRPr="00FF7A7E">
        <w:rPr>
          <w:szCs w:val="24"/>
        </w:rPr>
        <w:tab/>
      </w:r>
      <w:r w:rsidRPr="00FF7A7E">
        <w:rPr>
          <w:szCs w:val="24"/>
        </w:rPr>
        <w:tab/>
      </w:r>
      <w:r w:rsidRPr="00FF7A7E">
        <w:rPr>
          <w:szCs w:val="24"/>
        </w:rPr>
        <w:tab/>
        <w:t xml:space="preserve">     Przedstawiciel ZOZ Sucha Beskidzka</w:t>
      </w:r>
    </w:p>
    <w:p w:rsidR="00282C17" w:rsidRPr="00FF7A7E" w:rsidRDefault="00282C17" w:rsidP="00711DBD">
      <w:pPr>
        <w:pStyle w:val="Tekstpodstawowy"/>
        <w:spacing w:line="276" w:lineRule="auto"/>
        <w:jc w:val="both"/>
        <w:rPr>
          <w:szCs w:val="24"/>
        </w:rPr>
      </w:pPr>
    </w:p>
    <w:p w:rsidR="001E004F" w:rsidRPr="00FF7A7E" w:rsidRDefault="001E004F" w:rsidP="00711DBD">
      <w:pPr>
        <w:pStyle w:val="Tekstpodstawowy"/>
        <w:spacing w:line="276" w:lineRule="auto"/>
        <w:jc w:val="both"/>
        <w:rPr>
          <w:szCs w:val="24"/>
        </w:rPr>
      </w:pPr>
    </w:p>
    <w:p w:rsidR="001E004F" w:rsidRPr="00FF7A7E" w:rsidRDefault="001E004F" w:rsidP="00711DBD">
      <w:pPr>
        <w:pStyle w:val="Tekstpodstawowy"/>
        <w:spacing w:line="276" w:lineRule="auto"/>
        <w:jc w:val="both"/>
        <w:rPr>
          <w:szCs w:val="24"/>
        </w:rPr>
      </w:pPr>
      <w:r w:rsidRPr="00FF7A7E">
        <w:rPr>
          <w:szCs w:val="24"/>
        </w:rPr>
        <w:tab/>
        <w:t>………………………….</w:t>
      </w:r>
      <w:r w:rsidRPr="00FF7A7E">
        <w:rPr>
          <w:szCs w:val="24"/>
        </w:rPr>
        <w:tab/>
        <w:t xml:space="preserve">      </w:t>
      </w:r>
      <w:r w:rsidR="00282C17" w:rsidRPr="00FF7A7E">
        <w:rPr>
          <w:szCs w:val="24"/>
        </w:rPr>
        <w:t xml:space="preserve">           </w:t>
      </w:r>
      <w:r w:rsidR="00405D68" w:rsidRPr="00FF7A7E">
        <w:rPr>
          <w:szCs w:val="24"/>
        </w:rPr>
        <w:t xml:space="preserve">                   </w:t>
      </w:r>
      <w:r w:rsidRPr="00FF7A7E">
        <w:rPr>
          <w:szCs w:val="24"/>
        </w:rPr>
        <w:t>………………………….</w:t>
      </w:r>
    </w:p>
    <w:p w:rsidR="00D57492" w:rsidRPr="00FF7A7E" w:rsidRDefault="00D57492" w:rsidP="001E004F">
      <w:pPr>
        <w:widowControl w:val="0"/>
        <w:suppressAutoHyphens/>
        <w:ind w:left="360" w:hanging="360"/>
        <w:jc w:val="center"/>
        <w:rPr>
          <w:rFonts w:eastAsia="Lucida Sans Unicode"/>
          <w:kern w:val="1"/>
          <w:lang w:eastAsia="hi-IN" w:bidi="hi-IN"/>
        </w:rPr>
      </w:pPr>
    </w:p>
    <w:sectPr w:rsidR="00D57492" w:rsidRPr="00FF7A7E" w:rsidSect="00CB07C2">
      <w:footerReference w:type="even" r:id="rId8"/>
      <w:footerReference w:type="default" r:id="rId9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2E50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932"/>
        </w:tabs>
        <w:ind w:left="932" w:hanging="360"/>
      </w:p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34BA4"/>
    <w:multiLevelType w:val="hybridMultilevel"/>
    <w:tmpl w:val="0C8A52EE"/>
    <w:lvl w:ilvl="0" w:tplc="21D8D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B26797"/>
    <w:multiLevelType w:val="singleLevel"/>
    <w:tmpl w:val="956E2D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2EBC2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2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462D6791"/>
    <w:multiLevelType w:val="hybridMultilevel"/>
    <w:tmpl w:val="C67E7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E636AC"/>
    <w:multiLevelType w:val="hybridMultilevel"/>
    <w:tmpl w:val="8004A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33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0556E"/>
    <w:multiLevelType w:val="hybridMultilevel"/>
    <w:tmpl w:val="616E2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B5F62"/>
    <w:multiLevelType w:val="hybridMultilevel"/>
    <w:tmpl w:val="E9EA4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AC55E61"/>
    <w:multiLevelType w:val="hybridMultilevel"/>
    <w:tmpl w:val="083A1D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F570D"/>
    <w:multiLevelType w:val="hybridMultilevel"/>
    <w:tmpl w:val="7E5AC7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  <w:szCs w:val="22"/>
      </w:rPr>
    </w:lvl>
    <w:lvl w:ilvl="1" w:tplc="50F67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04024"/>
    <w:multiLevelType w:val="hybridMultilevel"/>
    <w:tmpl w:val="CBB8062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BE3F9A"/>
    <w:multiLevelType w:val="hybridMultilevel"/>
    <w:tmpl w:val="EE223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6"/>
  </w:num>
  <w:num w:numId="4">
    <w:abstractNumId w:val="20"/>
  </w:num>
  <w:num w:numId="5">
    <w:abstractNumId w:val="11"/>
  </w:num>
  <w:num w:numId="6">
    <w:abstractNumId w:val="19"/>
  </w:num>
  <w:num w:numId="7">
    <w:abstractNumId w:val="8"/>
  </w:num>
  <w:num w:numId="8">
    <w:abstractNumId w:val="25"/>
  </w:num>
  <w:num w:numId="9">
    <w:abstractNumId w:val="16"/>
  </w:num>
  <w:num w:numId="10">
    <w:abstractNumId w:val="30"/>
  </w:num>
  <w:num w:numId="11">
    <w:abstractNumId w:val="12"/>
  </w:num>
  <w:num w:numId="12">
    <w:abstractNumId w:val="22"/>
  </w:num>
  <w:num w:numId="13">
    <w:abstractNumId w:val="21"/>
  </w:num>
  <w:num w:numId="14">
    <w:abstractNumId w:val="32"/>
  </w:num>
  <w:num w:numId="15">
    <w:abstractNumId w:val="18"/>
  </w:num>
  <w:num w:numId="16">
    <w:abstractNumId w:val="7"/>
  </w:num>
  <w:num w:numId="17">
    <w:abstractNumId w:val="15"/>
  </w:num>
  <w:num w:numId="18">
    <w:abstractNumId w:val="38"/>
  </w:num>
  <w:num w:numId="19">
    <w:abstractNumId w:val="33"/>
  </w:num>
  <w:num w:numId="20">
    <w:abstractNumId w:val="28"/>
  </w:num>
  <w:num w:numId="21">
    <w:abstractNumId w:val="23"/>
  </w:num>
  <w:num w:numId="22">
    <w:abstractNumId w:val="42"/>
  </w:num>
  <w:num w:numId="23">
    <w:abstractNumId w:val="39"/>
  </w:num>
  <w:num w:numId="24">
    <w:abstractNumId w:val="14"/>
  </w:num>
  <w:num w:numId="25">
    <w:abstractNumId w:val="31"/>
  </w:num>
  <w:num w:numId="26">
    <w:abstractNumId w:val="5"/>
  </w:num>
  <w:num w:numId="27">
    <w:abstractNumId w:val="37"/>
  </w:num>
  <w:num w:numId="28">
    <w:abstractNumId w:val="8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7"/>
  </w:num>
  <w:num w:numId="33">
    <w:abstractNumId w:val="3"/>
  </w:num>
  <w:num w:numId="34">
    <w:abstractNumId w:val="4"/>
  </w:num>
  <w:num w:numId="35">
    <w:abstractNumId w:val="0"/>
  </w:num>
  <w:num w:numId="36">
    <w:abstractNumId w:val="1"/>
  </w:num>
  <w:num w:numId="37">
    <w:abstractNumId w:val="2"/>
  </w:num>
  <w:num w:numId="38">
    <w:abstractNumId w:val="43"/>
  </w:num>
  <w:num w:numId="39">
    <w:abstractNumId w:val="3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7"/>
    <w:lvlOverride w:ilvl="0">
      <w:startOverride w:val="1"/>
    </w:lvlOverride>
  </w:num>
  <w:num w:numId="43">
    <w:abstractNumId w:val="35"/>
  </w:num>
  <w:num w:numId="44">
    <w:abstractNumId w:val="10"/>
  </w:num>
  <w:num w:numId="45">
    <w:abstractNumId w:val="24"/>
  </w:num>
  <w:num w:numId="46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22F6F"/>
    <w:rsid w:val="00024EC9"/>
    <w:rsid w:val="000827EB"/>
    <w:rsid w:val="00083739"/>
    <w:rsid w:val="000F5F75"/>
    <w:rsid w:val="001120D3"/>
    <w:rsid w:val="00113DD0"/>
    <w:rsid w:val="0012386E"/>
    <w:rsid w:val="00131309"/>
    <w:rsid w:val="001858D4"/>
    <w:rsid w:val="00196CC6"/>
    <w:rsid w:val="001E004F"/>
    <w:rsid w:val="001E5F6F"/>
    <w:rsid w:val="001F7F4B"/>
    <w:rsid w:val="00231F27"/>
    <w:rsid w:val="00276DA4"/>
    <w:rsid w:val="00280605"/>
    <w:rsid w:val="00282C17"/>
    <w:rsid w:val="00287716"/>
    <w:rsid w:val="002B20C6"/>
    <w:rsid w:val="002B5E69"/>
    <w:rsid w:val="002E39CF"/>
    <w:rsid w:val="002E610E"/>
    <w:rsid w:val="00305949"/>
    <w:rsid w:val="003210D5"/>
    <w:rsid w:val="00322009"/>
    <w:rsid w:val="00331523"/>
    <w:rsid w:val="003620E3"/>
    <w:rsid w:val="003B39C5"/>
    <w:rsid w:val="003B4BC3"/>
    <w:rsid w:val="003E5275"/>
    <w:rsid w:val="003F717D"/>
    <w:rsid w:val="00405D68"/>
    <w:rsid w:val="004142F0"/>
    <w:rsid w:val="00436533"/>
    <w:rsid w:val="00473F6B"/>
    <w:rsid w:val="004B1619"/>
    <w:rsid w:val="004B469B"/>
    <w:rsid w:val="004C40DF"/>
    <w:rsid w:val="005377F2"/>
    <w:rsid w:val="00586364"/>
    <w:rsid w:val="005E0652"/>
    <w:rsid w:val="005E4087"/>
    <w:rsid w:val="00621991"/>
    <w:rsid w:val="00631685"/>
    <w:rsid w:val="00654947"/>
    <w:rsid w:val="0068431A"/>
    <w:rsid w:val="00694502"/>
    <w:rsid w:val="00696D0B"/>
    <w:rsid w:val="006C6ABF"/>
    <w:rsid w:val="006D7379"/>
    <w:rsid w:val="006E067C"/>
    <w:rsid w:val="00702DB1"/>
    <w:rsid w:val="00705D78"/>
    <w:rsid w:val="00711DBD"/>
    <w:rsid w:val="00731F23"/>
    <w:rsid w:val="00735A91"/>
    <w:rsid w:val="007425EB"/>
    <w:rsid w:val="00760019"/>
    <w:rsid w:val="00787BA9"/>
    <w:rsid w:val="007B3029"/>
    <w:rsid w:val="007C7097"/>
    <w:rsid w:val="007C7D81"/>
    <w:rsid w:val="007D746D"/>
    <w:rsid w:val="007E1CA7"/>
    <w:rsid w:val="00806BF9"/>
    <w:rsid w:val="00823017"/>
    <w:rsid w:val="0085393F"/>
    <w:rsid w:val="008A4248"/>
    <w:rsid w:val="008C41B7"/>
    <w:rsid w:val="008C537B"/>
    <w:rsid w:val="009073F9"/>
    <w:rsid w:val="00926611"/>
    <w:rsid w:val="00937B2A"/>
    <w:rsid w:val="00981087"/>
    <w:rsid w:val="009A03E4"/>
    <w:rsid w:val="009C21F9"/>
    <w:rsid w:val="009E0875"/>
    <w:rsid w:val="009E3E4A"/>
    <w:rsid w:val="009F402B"/>
    <w:rsid w:val="00A07095"/>
    <w:rsid w:val="00A176ED"/>
    <w:rsid w:val="00A903F4"/>
    <w:rsid w:val="00AA6450"/>
    <w:rsid w:val="00AA7387"/>
    <w:rsid w:val="00AD2E50"/>
    <w:rsid w:val="00AF04CA"/>
    <w:rsid w:val="00B22FE7"/>
    <w:rsid w:val="00B4507D"/>
    <w:rsid w:val="00B63350"/>
    <w:rsid w:val="00B77657"/>
    <w:rsid w:val="00B8133C"/>
    <w:rsid w:val="00BB6E1F"/>
    <w:rsid w:val="00BD6A05"/>
    <w:rsid w:val="00C3312A"/>
    <w:rsid w:val="00C42576"/>
    <w:rsid w:val="00C45E52"/>
    <w:rsid w:val="00C6316D"/>
    <w:rsid w:val="00CA68FF"/>
    <w:rsid w:val="00CB07C2"/>
    <w:rsid w:val="00CB1F68"/>
    <w:rsid w:val="00D123C0"/>
    <w:rsid w:val="00D1379E"/>
    <w:rsid w:val="00D15A9E"/>
    <w:rsid w:val="00D27C34"/>
    <w:rsid w:val="00D44775"/>
    <w:rsid w:val="00D57492"/>
    <w:rsid w:val="00D576F2"/>
    <w:rsid w:val="00D60D26"/>
    <w:rsid w:val="00D84742"/>
    <w:rsid w:val="00D9382B"/>
    <w:rsid w:val="00DE074F"/>
    <w:rsid w:val="00DF6E65"/>
    <w:rsid w:val="00E01AA3"/>
    <w:rsid w:val="00E0613B"/>
    <w:rsid w:val="00E1739B"/>
    <w:rsid w:val="00E45A55"/>
    <w:rsid w:val="00E46E9D"/>
    <w:rsid w:val="00E5079C"/>
    <w:rsid w:val="00E8428E"/>
    <w:rsid w:val="00EA44CF"/>
    <w:rsid w:val="00EA5F7B"/>
    <w:rsid w:val="00EB46BF"/>
    <w:rsid w:val="00EF1976"/>
    <w:rsid w:val="00F57ADC"/>
    <w:rsid w:val="00F61533"/>
    <w:rsid w:val="00FA3476"/>
    <w:rsid w:val="00FB738F"/>
    <w:rsid w:val="00FD3077"/>
    <w:rsid w:val="00FF511F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362F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4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120D3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4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74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749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5">
    <w:name w:val="Font Style15"/>
    <w:uiPriority w:val="99"/>
    <w:qFormat/>
    <w:rsid w:val="00D57492"/>
    <w:rPr>
      <w:rFonts w:ascii="Arial" w:hAnsi="Arial" w:cs="Arial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D57492"/>
    <w:pPr>
      <w:widowControl w:val="0"/>
      <w:spacing w:line="291" w:lineRule="exact"/>
      <w:ind w:hanging="418"/>
      <w:jc w:val="both"/>
    </w:pPr>
    <w:rPr>
      <w:rFonts w:ascii="Arial" w:hAnsi="Arial" w:cs="Arial"/>
      <w:color w:val="00000A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D57492"/>
    <w:pPr>
      <w:ind w:left="566" w:hanging="283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uiPriority w:val="34"/>
    <w:qFormat/>
    <w:locked/>
    <w:rsid w:val="00C42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F7A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AD5F-1023-44F2-8ED6-44B0E8A0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1868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20</cp:revision>
  <cp:lastPrinted>2022-05-12T09:04:00Z</cp:lastPrinted>
  <dcterms:created xsi:type="dcterms:W3CDTF">2023-06-15T08:31:00Z</dcterms:created>
  <dcterms:modified xsi:type="dcterms:W3CDTF">2025-05-16T11:23:00Z</dcterms:modified>
</cp:coreProperties>
</file>