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C6F" w:rsidRPr="006F3AEF" w:rsidRDefault="006E0C6F" w:rsidP="006E0C6F">
      <w:pPr>
        <w:spacing w:after="480"/>
        <w:rPr>
          <w:b/>
        </w:rPr>
      </w:pPr>
      <w:bookmarkStart w:id="0" w:name="_Hlk101266255"/>
      <w:r w:rsidRPr="006F3AEF">
        <w:rPr>
          <w:b/>
        </w:rPr>
        <w:t>Załącznik nr 8 do SWZ</w:t>
      </w:r>
    </w:p>
    <w:p w:rsidR="009F66CF" w:rsidRPr="00046187" w:rsidRDefault="00DD684C" w:rsidP="009F28E9">
      <w:r w:rsidRPr="00046187">
        <w:t>Znak sprawy:</w:t>
      </w:r>
      <w:r w:rsidR="00194ED6" w:rsidRPr="00046187">
        <w:t xml:space="preserve"> </w:t>
      </w:r>
      <w:r w:rsidR="00E4262C" w:rsidRPr="00046187">
        <w:t>OUr-V.2510.3.1.2025</w:t>
      </w:r>
      <w:bookmarkEnd w:id="0"/>
    </w:p>
    <w:p w:rsidR="00F13BDF" w:rsidRDefault="00DB74F6" w:rsidP="00F13BDF">
      <w:r w:rsidRPr="00046187">
        <w:t>Nr rej.: 06032501065</w:t>
      </w:r>
    </w:p>
    <w:p w:rsidR="00046187" w:rsidRDefault="00046187" w:rsidP="006E0C6F">
      <w:pPr>
        <w:spacing w:before="240" w:after="240" w:line="360" w:lineRule="auto"/>
        <w:jc w:val="center"/>
        <w:rPr>
          <w:bCs/>
        </w:rPr>
      </w:pPr>
      <w:r w:rsidRPr="00046187">
        <w:rPr>
          <w:b/>
          <w:bCs/>
        </w:rPr>
        <w:t xml:space="preserve">Umowa </w:t>
      </w:r>
      <w:proofErr w:type="spellStart"/>
      <w:r w:rsidRPr="00046187">
        <w:rPr>
          <w:b/>
          <w:bCs/>
        </w:rPr>
        <w:t>OUr</w:t>
      </w:r>
      <w:proofErr w:type="spellEnd"/>
      <w:r w:rsidRPr="00046187">
        <w:rPr>
          <w:b/>
          <w:bCs/>
        </w:rPr>
        <w:t xml:space="preserve">-V……….………..2025 </w:t>
      </w:r>
      <w:proofErr w:type="spellStart"/>
      <w:r w:rsidRPr="00046187">
        <w:rPr>
          <w:b/>
          <w:bCs/>
        </w:rPr>
        <w:t>fn</w:t>
      </w:r>
      <w:proofErr w:type="spellEnd"/>
      <w:r w:rsidRPr="00046187">
        <w:rPr>
          <w:b/>
          <w:bCs/>
        </w:rPr>
        <w:t xml:space="preserve"> ……………………</w:t>
      </w:r>
      <w:r w:rsidRPr="00046187">
        <w:rPr>
          <w:b/>
          <w:bCs/>
        </w:rPr>
        <w:br/>
      </w:r>
      <w:r w:rsidRPr="00046187">
        <w:t xml:space="preserve">zawarta w dniu …........ 2025 roku, </w:t>
      </w:r>
      <w:r w:rsidRPr="00046187">
        <w:rPr>
          <w:bCs/>
        </w:rPr>
        <w:t>pomiędzy:</w:t>
      </w:r>
    </w:p>
    <w:p w:rsidR="00046187" w:rsidRPr="00046187" w:rsidRDefault="00046187" w:rsidP="00046187">
      <w:pPr>
        <w:pStyle w:val="DefaultText"/>
        <w:spacing w:after="120" w:line="360" w:lineRule="auto"/>
        <w:rPr>
          <w:rFonts w:ascii="Arial" w:hAnsi="Arial" w:cs="Arial"/>
          <w:b/>
          <w:bCs/>
          <w:color w:val="auto"/>
          <w:sz w:val="22"/>
          <w:szCs w:val="22"/>
          <w:lang w:val="pl-PL"/>
        </w:rPr>
      </w:pPr>
      <w:r w:rsidRPr="00046187">
        <w:rPr>
          <w:rFonts w:ascii="Arial" w:hAnsi="Arial" w:cs="Arial"/>
          <w:b/>
          <w:bCs/>
          <w:color w:val="auto"/>
          <w:sz w:val="22"/>
          <w:szCs w:val="22"/>
          <w:lang w:val="pl-PL"/>
        </w:rPr>
        <w:t>Miastem Poznań, Wydziałem Obsługi Urzędu,</w:t>
      </w:r>
    </w:p>
    <w:p w:rsidR="00046187" w:rsidRPr="00046187" w:rsidRDefault="00046187" w:rsidP="00046187">
      <w:pPr>
        <w:pStyle w:val="DefaultText"/>
        <w:spacing w:after="120" w:line="360" w:lineRule="auto"/>
        <w:rPr>
          <w:rFonts w:ascii="Arial" w:hAnsi="Arial" w:cs="Arial"/>
          <w:b/>
          <w:bCs/>
          <w:color w:val="auto"/>
          <w:sz w:val="22"/>
          <w:szCs w:val="22"/>
          <w:lang w:val="pl-PL"/>
        </w:rPr>
      </w:pPr>
      <w:r w:rsidRPr="00046187">
        <w:rPr>
          <w:rFonts w:ascii="Arial" w:hAnsi="Arial" w:cs="Arial"/>
          <w:b/>
          <w:bCs/>
          <w:color w:val="auto"/>
          <w:sz w:val="22"/>
          <w:szCs w:val="22"/>
          <w:lang w:val="pl-PL"/>
        </w:rPr>
        <w:t>plac Kolegiacki 17, 61-841 Poznań, NIP 209 000 14 40,</w:t>
      </w:r>
    </w:p>
    <w:p w:rsidR="00046187" w:rsidRPr="00046187" w:rsidRDefault="00046187" w:rsidP="00046187">
      <w:pPr>
        <w:pStyle w:val="DefaultText"/>
        <w:spacing w:after="120" w:line="360" w:lineRule="auto"/>
        <w:rPr>
          <w:rFonts w:ascii="Arial" w:hAnsi="Arial" w:cs="Arial"/>
          <w:b/>
          <w:bCs/>
          <w:color w:val="auto"/>
          <w:sz w:val="22"/>
          <w:szCs w:val="22"/>
          <w:lang w:val="pl-PL"/>
        </w:rPr>
      </w:pPr>
      <w:r w:rsidRPr="00046187">
        <w:rPr>
          <w:rFonts w:ascii="Arial" w:hAnsi="Arial" w:cs="Arial"/>
          <w:b/>
          <w:bCs/>
          <w:color w:val="auto"/>
          <w:sz w:val="22"/>
          <w:szCs w:val="22"/>
          <w:lang w:val="pl-PL"/>
        </w:rPr>
        <w:t>reprezentowanym przez: ……………….…………………………….</w:t>
      </w:r>
    </w:p>
    <w:p w:rsidR="00046187" w:rsidRPr="00046187" w:rsidRDefault="00046187" w:rsidP="00046187">
      <w:pPr>
        <w:pStyle w:val="DefaultText"/>
        <w:spacing w:after="120" w:line="360" w:lineRule="auto"/>
        <w:rPr>
          <w:rFonts w:ascii="Arial" w:hAnsi="Arial" w:cs="Arial"/>
          <w:b/>
          <w:bCs/>
          <w:color w:val="auto"/>
          <w:sz w:val="22"/>
          <w:szCs w:val="22"/>
          <w:lang w:val="pl-PL"/>
        </w:rPr>
      </w:pPr>
      <w:r w:rsidRPr="00046187">
        <w:rPr>
          <w:rFonts w:ascii="Arial" w:hAnsi="Arial" w:cs="Arial"/>
          <w:b/>
          <w:bCs/>
          <w:color w:val="auto"/>
          <w:sz w:val="22"/>
          <w:szCs w:val="22"/>
          <w:lang w:val="pl-PL"/>
        </w:rPr>
        <w:t>zwanym dalej Zamawiającym,</w:t>
      </w:r>
    </w:p>
    <w:p w:rsidR="00046187" w:rsidRPr="00046187" w:rsidRDefault="00046187" w:rsidP="00046187">
      <w:pPr>
        <w:pStyle w:val="DefaultText"/>
        <w:spacing w:after="120" w:line="360" w:lineRule="auto"/>
        <w:rPr>
          <w:rFonts w:ascii="Arial" w:hAnsi="Arial" w:cs="Arial"/>
          <w:b/>
          <w:bCs/>
          <w:color w:val="auto"/>
          <w:sz w:val="22"/>
          <w:szCs w:val="22"/>
          <w:lang w:val="pl-PL"/>
        </w:rPr>
      </w:pPr>
      <w:r w:rsidRPr="00046187">
        <w:rPr>
          <w:rFonts w:ascii="Arial" w:hAnsi="Arial" w:cs="Arial"/>
          <w:b/>
          <w:bCs/>
          <w:color w:val="auto"/>
          <w:sz w:val="22"/>
          <w:szCs w:val="22"/>
          <w:lang w:val="pl-PL"/>
        </w:rPr>
        <w:t>a</w:t>
      </w:r>
    </w:p>
    <w:p w:rsidR="00046187" w:rsidRPr="00046187" w:rsidRDefault="00046187" w:rsidP="00046187">
      <w:pPr>
        <w:pStyle w:val="DefaultText"/>
        <w:spacing w:line="360" w:lineRule="auto"/>
        <w:rPr>
          <w:rFonts w:ascii="Arial" w:hAnsi="Arial" w:cs="Arial"/>
          <w:b/>
          <w:bCs/>
          <w:color w:val="auto"/>
          <w:sz w:val="22"/>
          <w:szCs w:val="22"/>
          <w:lang w:val="pl-PL"/>
        </w:rPr>
      </w:pPr>
      <w:r w:rsidRPr="00046187">
        <w:rPr>
          <w:rFonts w:ascii="Arial" w:hAnsi="Arial" w:cs="Arial"/>
          <w:b/>
          <w:bCs/>
          <w:color w:val="auto"/>
          <w:sz w:val="22"/>
          <w:szCs w:val="22"/>
          <w:lang w:val="pl-PL"/>
        </w:rPr>
        <w:t>…………………….……..</w:t>
      </w:r>
    </w:p>
    <w:p w:rsidR="00046187" w:rsidRPr="00046187" w:rsidRDefault="00046187" w:rsidP="00046187">
      <w:pPr>
        <w:pStyle w:val="DefaultText"/>
        <w:spacing w:line="360" w:lineRule="auto"/>
        <w:rPr>
          <w:rFonts w:ascii="Arial" w:hAnsi="Arial" w:cs="Arial"/>
          <w:b/>
          <w:bCs/>
          <w:color w:val="auto"/>
          <w:sz w:val="22"/>
          <w:szCs w:val="22"/>
          <w:lang w:val="pl-PL"/>
        </w:rPr>
      </w:pPr>
      <w:r w:rsidRPr="00046187">
        <w:rPr>
          <w:rFonts w:ascii="Arial" w:hAnsi="Arial" w:cs="Arial"/>
          <w:b/>
          <w:bCs/>
          <w:color w:val="auto"/>
          <w:sz w:val="22"/>
          <w:szCs w:val="22"/>
          <w:lang w:val="pl-PL"/>
        </w:rPr>
        <w:t>……………………...……</w:t>
      </w:r>
    </w:p>
    <w:p w:rsidR="00046187" w:rsidRPr="00046187" w:rsidRDefault="00046187" w:rsidP="00046187">
      <w:pPr>
        <w:pStyle w:val="DefaultText"/>
        <w:spacing w:line="360" w:lineRule="auto"/>
        <w:rPr>
          <w:rFonts w:ascii="Arial" w:hAnsi="Arial" w:cs="Arial"/>
          <w:b/>
          <w:bCs/>
          <w:color w:val="auto"/>
          <w:sz w:val="22"/>
          <w:szCs w:val="22"/>
          <w:lang w:val="pl-PL"/>
        </w:rPr>
      </w:pPr>
      <w:r w:rsidRPr="00046187">
        <w:rPr>
          <w:rFonts w:ascii="Arial" w:hAnsi="Arial" w:cs="Arial"/>
          <w:b/>
          <w:bCs/>
          <w:color w:val="auto"/>
          <w:sz w:val="22"/>
          <w:szCs w:val="22"/>
          <w:lang w:val="pl-PL"/>
        </w:rPr>
        <w:t>reprezentowanym przez:</w:t>
      </w:r>
    </w:p>
    <w:p w:rsidR="00046187" w:rsidRPr="00046187" w:rsidRDefault="00046187" w:rsidP="00046187">
      <w:pPr>
        <w:pStyle w:val="DefaultText"/>
        <w:spacing w:after="120" w:line="360" w:lineRule="auto"/>
        <w:rPr>
          <w:rFonts w:ascii="Arial" w:hAnsi="Arial" w:cs="Arial"/>
          <w:b/>
          <w:bCs/>
          <w:color w:val="auto"/>
          <w:sz w:val="22"/>
          <w:szCs w:val="22"/>
          <w:lang w:val="pl-PL"/>
        </w:rPr>
      </w:pPr>
      <w:r w:rsidRPr="00046187">
        <w:rPr>
          <w:rFonts w:ascii="Arial" w:hAnsi="Arial" w:cs="Arial"/>
          <w:b/>
          <w:bCs/>
          <w:color w:val="auto"/>
          <w:sz w:val="22"/>
          <w:szCs w:val="22"/>
          <w:lang w:val="pl-PL"/>
        </w:rPr>
        <w:t>…………………..……….</w:t>
      </w:r>
    </w:p>
    <w:p w:rsidR="00046187" w:rsidRPr="00046187" w:rsidRDefault="00046187" w:rsidP="00046187">
      <w:pPr>
        <w:pStyle w:val="DefaultText"/>
        <w:spacing w:after="120" w:line="360" w:lineRule="auto"/>
        <w:rPr>
          <w:rFonts w:ascii="Arial" w:hAnsi="Arial" w:cs="Arial"/>
          <w:b/>
          <w:bCs/>
          <w:color w:val="auto"/>
          <w:sz w:val="22"/>
          <w:szCs w:val="22"/>
          <w:lang w:val="pl-PL"/>
        </w:rPr>
      </w:pPr>
      <w:r w:rsidRPr="00046187">
        <w:rPr>
          <w:rFonts w:ascii="Arial" w:hAnsi="Arial" w:cs="Arial"/>
          <w:b/>
          <w:bCs/>
          <w:color w:val="auto"/>
          <w:sz w:val="22"/>
          <w:szCs w:val="22"/>
          <w:lang w:val="pl-PL"/>
        </w:rPr>
        <w:t>zwanym dalej Wykonawcą,</w:t>
      </w:r>
    </w:p>
    <w:p w:rsidR="00046187" w:rsidRPr="00046187" w:rsidRDefault="00046187" w:rsidP="00046187">
      <w:pPr>
        <w:pStyle w:val="DefaultText"/>
        <w:tabs>
          <w:tab w:val="left" w:pos="993"/>
        </w:tabs>
        <w:spacing w:after="240" w:line="360" w:lineRule="auto"/>
        <w:rPr>
          <w:rFonts w:ascii="Arial" w:hAnsi="Arial" w:cs="Arial"/>
          <w:b/>
          <w:bCs/>
          <w:color w:val="auto"/>
          <w:sz w:val="22"/>
          <w:szCs w:val="22"/>
          <w:lang w:val="pl-PL"/>
        </w:rPr>
      </w:pPr>
      <w:r w:rsidRPr="00046187">
        <w:rPr>
          <w:rFonts w:ascii="Arial" w:hAnsi="Arial" w:cs="Arial"/>
          <w:b/>
          <w:bCs/>
          <w:color w:val="auto"/>
          <w:sz w:val="22"/>
          <w:szCs w:val="22"/>
          <w:lang w:val="pl-PL"/>
        </w:rPr>
        <w:t>w dalszej części Umowy łącznie zwanymi Stronami, a każda z osobna również Stroną,</w:t>
      </w:r>
    </w:p>
    <w:p w:rsidR="00046187" w:rsidRPr="00046187" w:rsidRDefault="00046187" w:rsidP="00046187">
      <w:pPr>
        <w:pStyle w:val="DefaultText"/>
        <w:spacing w:after="240" w:line="360" w:lineRule="auto"/>
        <w:rPr>
          <w:rFonts w:ascii="Arial" w:hAnsi="Arial" w:cs="Arial"/>
          <w:color w:val="auto"/>
          <w:sz w:val="22"/>
          <w:szCs w:val="22"/>
          <w:lang w:val="pl-PL"/>
        </w:rPr>
      </w:pPr>
      <w:r w:rsidRPr="00046187">
        <w:rPr>
          <w:rFonts w:ascii="Arial" w:hAnsi="Arial" w:cs="Arial"/>
          <w:bCs/>
          <w:color w:val="auto"/>
          <w:sz w:val="22"/>
          <w:szCs w:val="22"/>
          <w:lang w:val="pl-PL"/>
        </w:rPr>
        <w:t xml:space="preserve">Na podstawie dokonanego przez Zamawiającego wyboru oferty Wykonawcy w postępowaniu o udzielenie zamówienia publicznego nr ZPb-II.271.39.2025.DK przeprowadzonym w trybie podstawowym, na podstawie art. 275 pkt 2), zgodnie z przepisami ustawy z dnia 11 września 2019 r. Prawo zamówień publicznych (dalej: „ustawa </w:t>
      </w:r>
      <w:proofErr w:type="spellStart"/>
      <w:r w:rsidRPr="00046187">
        <w:rPr>
          <w:rFonts w:ascii="Arial" w:hAnsi="Arial" w:cs="Arial"/>
          <w:bCs/>
          <w:color w:val="auto"/>
          <w:sz w:val="22"/>
          <w:szCs w:val="22"/>
          <w:lang w:val="pl-PL"/>
        </w:rPr>
        <w:t>Pzp</w:t>
      </w:r>
      <w:proofErr w:type="spellEnd"/>
      <w:r w:rsidRPr="00046187">
        <w:rPr>
          <w:rFonts w:ascii="Arial" w:hAnsi="Arial" w:cs="Arial"/>
          <w:bCs/>
          <w:color w:val="auto"/>
          <w:sz w:val="22"/>
          <w:szCs w:val="22"/>
          <w:lang w:val="pl-PL"/>
        </w:rPr>
        <w:t>”), zawarto Umowę następującej treści:</w:t>
      </w:r>
    </w:p>
    <w:p w:rsidR="00046187" w:rsidRPr="00046187" w:rsidRDefault="00046187" w:rsidP="00046187">
      <w:pPr>
        <w:pStyle w:val="DefaultText"/>
        <w:tabs>
          <w:tab w:val="left" w:pos="993"/>
        </w:tabs>
        <w:spacing w:after="120" w:line="360" w:lineRule="auto"/>
        <w:jc w:val="center"/>
        <w:rPr>
          <w:rFonts w:ascii="Arial" w:hAnsi="Arial" w:cs="Arial"/>
          <w:b/>
          <w:bCs/>
          <w:color w:val="auto"/>
          <w:sz w:val="22"/>
          <w:szCs w:val="22"/>
          <w:lang w:val="pl-PL"/>
        </w:rPr>
      </w:pPr>
      <w:r w:rsidRPr="00046187">
        <w:rPr>
          <w:rFonts w:ascii="Arial" w:hAnsi="Arial" w:cs="Arial"/>
          <w:b/>
          <w:bCs/>
          <w:color w:val="auto"/>
          <w:sz w:val="22"/>
          <w:szCs w:val="22"/>
          <w:lang w:val="pl-PL"/>
        </w:rPr>
        <w:t>§ 1 Przedmiot Umowy</w:t>
      </w:r>
    </w:p>
    <w:p w:rsidR="00046187" w:rsidRPr="00046187" w:rsidRDefault="00046187" w:rsidP="00735BDD">
      <w:pPr>
        <w:pStyle w:val="Standard"/>
        <w:numPr>
          <w:ilvl w:val="0"/>
          <w:numId w:val="18"/>
        </w:numPr>
        <w:tabs>
          <w:tab w:val="clear" w:pos="720"/>
        </w:tabs>
        <w:spacing w:after="120" w:line="360" w:lineRule="auto"/>
        <w:ind w:left="426" w:hanging="426"/>
        <w:rPr>
          <w:rFonts w:cs="Arial"/>
          <w:sz w:val="22"/>
          <w:szCs w:val="22"/>
        </w:rPr>
      </w:pPr>
      <w:r w:rsidRPr="00046187">
        <w:rPr>
          <w:rFonts w:cs="Arial"/>
          <w:sz w:val="22"/>
          <w:szCs w:val="22"/>
        </w:rPr>
        <w:t>Przedmiotem Umowy jest wykonanie remontów pomieszczeń w budynku Urzędu Miasta Poznania przy ul. Gronowej 20 (dalej: „budynek”).</w:t>
      </w:r>
    </w:p>
    <w:p w:rsidR="00046187" w:rsidRPr="00046187" w:rsidRDefault="00046187" w:rsidP="00735BDD">
      <w:pPr>
        <w:pStyle w:val="western"/>
        <w:keepNext w:val="0"/>
        <w:numPr>
          <w:ilvl w:val="0"/>
          <w:numId w:val="18"/>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Zakres przedmiotu Umowy określony został w </w:t>
      </w:r>
      <w:r w:rsidRPr="00046187">
        <w:rPr>
          <w:rFonts w:ascii="Arial" w:hAnsi="Arial" w:cs="Arial"/>
          <w:b/>
          <w:color w:val="auto"/>
          <w:sz w:val="22"/>
          <w:szCs w:val="22"/>
        </w:rPr>
        <w:t xml:space="preserve">załączniku nr 2 do Umowy </w:t>
      </w:r>
      <w:r w:rsidRPr="00046187">
        <w:rPr>
          <w:rFonts w:ascii="Arial" w:hAnsi="Arial" w:cs="Arial"/>
          <w:color w:val="auto"/>
          <w:sz w:val="22"/>
          <w:szCs w:val="22"/>
        </w:rPr>
        <w:t xml:space="preserve">– przedmiar. </w:t>
      </w:r>
    </w:p>
    <w:p w:rsidR="00046187" w:rsidRPr="00046187" w:rsidRDefault="00046187" w:rsidP="00735BDD">
      <w:pPr>
        <w:pStyle w:val="western"/>
        <w:keepNext w:val="0"/>
        <w:numPr>
          <w:ilvl w:val="0"/>
          <w:numId w:val="18"/>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Wykonawca zobowiązany jest do wykonania przedmiotu Umowy zgodnie z:</w:t>
      </w:r>
    </w:p>
    <w:p w:rsidR="00046187" w:rsidRPr="00046187" w:rsidRDefault="00046187" w:rsidP="00735BDD">
      <w:pPr>
        <w:pStyle w:val="western"/>
        <w:keepNext w:val="0"/>
        <w:numPr>
          <w:ilvl w:val="1"/>
          <w:numId w:val="18"/>
        </w:numPr>
        <w:tabs>
          <w:tab w:val="clear" w:pos="786"/>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obowiązującymi w tym zakresie przepisami, w szczególności przepisami ustawy z</w:t>
      </w:r>
      <w:r w:rsidR="006E0C6F">
        <w:rPr>
          <w:rFonts w:ascii="Arial" w:hAnsi="Arial" w:cs="Arial"/>
          <w:color w:val="auto"/>
          <w:sz w:val="22"/>
          <w:szCs w:val="22"/>
        </w:rPr>
        <w:t> </w:t>
      </w:r>
      <w:r w:rsidRPr="00046187">
        <w:rPr>
          <w:rFonts w:ascii="Arial" w:hAnsi="Arial" w:cs="Arial"/>
          <w:color w:val="auto"/>
          <w:sz w:val="22"/>
          <w:szCs w:val="22"/>
        </w:rPr>
        <w:t>dnia 7 lipca 1994 r. Prawo budowlane, normami techniczno-budowlanymi, Polskimi Normami obowiązującymi w tym zakresie, mającymi bezpośrednie zastosowanie dyrektywami i normami Unii Europejskiej oraz sztuką budowlaną,</w:t>
      </w:r>
    </w:p>
    <w:p w:rsidR="00046187" w:rsidRPr="00046187" w:rsidRDefault="00046187" w:rsidP="00735BDD">
      <w:pPr>
        <w:pStyle w:val="western"/>
        <w:keepNext w:val="0"/>
        <w:numPr>
          <w:ilvl w:val="1"/>
          <w:numId w:val="18"/>
        </w:numPr>
        <w:tabs>
          <w:tab w:val="clear" w:pos="786"/>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lastRenderedPageBreak/>
        <w:t>technologią i parametrami określonymi w Specyfikacji Technicznej Wykonania</w:t>
      </w:r>
      <w:r w:rsidRPr="00046187">
        <w:rPr>
          <w:rFonts w:ascii="Arial" w:hAnsi="Arial" w:cs="Arial"/>
          <w:color w:val="auto"/>
          <w:sz w:val="22"/>
          <w:szCs w:val="22"/>
        </w:rPr>
        <w:br/>
        <w:t xml:space="preserve">i Odbioru Robót Budowlanych stanowiącej </w:t>
      </w:r>
      <w:r w:rsidRPr="00046187">
        <w:rPr>
          <w:rFonts w:ascii="Arial" w:hAnsi="Arial" w:cs="Arial"/>
          <w:b/>
          <w:color w:val="auto"/>
          <w:sz w:val="22"/>
          <w:szCs w:val="22"/>
        </w:rPr>
        <w:t>załącznik nr 3</w:t>
      </w:r>
      <w:r w:rsidRPr="00046187">
        <w:rPr>
          <w:rFonts w:ascii="Arial" w:hAnsi="Arial" w:cs="Arial"/>
          <w:color w:val="auto"/>
          <w:sz w:val="22"/>
          <w:szCs w:val="22"/>
        </w:rPr>
        <w:t xml:space="preserve"> do Umowy oraz przedmiarem stanowiącym</w:t>
      </w:r>
      <w:r w:rsidRPr="00046187">
        <w:rPr>
          <w:rFonts w:ascii="Arial" w:hAnsi="Arial" w:cs="Arial"/>
          <w:b/>
          <w:color w:val="auto"/>
          <w:sz w:val="22"/>
          <w:szCs w:val="22"/>
        </w:rPr>
        <w:t xml:space="preserve"> załącznik nr 2 </w:t>
      </w:r>
      <w:r w:rsidRPr="00046187">
        <w:rPr>
          <w:rFonts w:ascii="Arial" w:hAnsi="Arial" w:cs="Arial"/>
          <w:color w:val="auto"/>
          <w:sz w:val="22"/>
          <w:szCs w:val="22"/>
        </w:rPr>
        <w:t>do Umowy,</w:t>
      </w:r>
    </w:p>
    <w:p w:rsidR="00046187" w:rsidRPr="00046187" w:rsidRDefault="00046187" w:rsidP="00735BDD">
      <w:pPr>
        <w:pStyle w:val="western"/>
        <w:keepNext w:val="0"/>
        <w:numPr>
          <w:ilvl w:val="1"/>
          <w:numId w:val="18"/>
        </w:numPr>
        <w:tabs>
          <w:tab w:val="clear" w:pos="786"/>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najwyższą starannością, zapewniając najwyższą jakość wykonywanych robót,</w:t>
      </w:r>
    </w:p>
    <w:p w:rsidR="00046187" w:rsidRPr="00046187" w:rsidRDefault="00046187" w:rsidP="00735BDD">
      <w:pPr>
        <w:pStyle w:val="western"/>
        <w:keepNext w:val="0"/>
        <w:numPr>
          <w:ilvl w:val="1"/>
          <w:numId w:val="18"/>
        </w:numPr>
        <w:tabs>
          <w:tab w:val="clear" w:pos="786"/>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 xml:space="preserve">kosztorysem ofertowym Wykonawcy stanowiącym </w:t>
      </w:r>
      <w:r w:rsidRPr="00046187">
        <w:rPr>
          <w:rFonts w:ascii="Arial" w:hAnsi="Arial" w:cs="Arial"/>
          <w:b/>
          <w:color w:val="auto"/>
          <w:sz w:val="22"/>
          <w:szCs w:val="22"/>
        </w:rPr>
        <w:t>załącznik nr 1 do Umowy,</w:t>
      </w:r>
    </w:p>
    <w:p w:rsidR="00046187" w:rsidRPr="00046187" w:rsidRDefault="00046187" w:rsidP="00735BDD">
      <w:pPr>
        <w:pStyle w:val="western"/>
        <w:keepNext w:val="0"/>
        <w:numPr>
          <w:ilvl w:val="1"/>
          <w:numId w:val="18"/>
        </w:numPr>
        <w:tabs>
          <w:tab w:val="clear" w:pos="786"/>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 xml:space="preserve">uzgodnionym z Zamawiającym harmonogramem robót uwzględniającym pracę maksymalnie w czterech pokojach jednocześnie, </w:t>
      </w:r>
    </w:p>
    <w:p w:rsidR="00046187" w:rsidRPr="00046187" w:rsidRDefault="00FC68B3" w:rsidP="00735BDD">
      <w:pPr>
        <w:pStyle w:val="western"/>
        <w:keepNext w:val="0"/>
        <w:numPr>
          <w:ilvl w:val="1"/>
          <w:numId w:val="18"/>
        </w:numPr>
        <w:tabs>
          <w:tab w:val="clear" w:pos="786"/>
        </w:tabs>
        <w:suppressAutoHyphens w:val="0"/>
        <w:spacing w:before="0" w:after="120" w:line="360" w:lineRule="auto"/>
        <w:ind w:left="851" w:hanging="425"/>
        <w:textAlignment w:val="auto"/>
        <w:rPr>
          <w:rFonts w:ascii="Arial" w:hAnsi="Arial" w:cs="Arial"/>
          <w:color w:val="auto"/>
          <w:sz w:val="22"/>
          <w:szCs w:val="22"/>
        </w:rPr>
      </w:pPr>
      <w:r>
        <w:rPr>
          <w:rFonts w:ascii="Arial" w:hAnsi="Arial" w:cs="Arial"/>
          <w:color w:val="auto"/>
          <w:sz w:val="22"/>
          <w:szCs w:val="22"/>
        </w:rPr>
        <w:t>U</w:t>
      </w:r>
      <w:r w:rsidR="00046187" w:rsidRPr="00046187">
        <w:rPr>
          <w:rFonts w:ascii="Arial" w:hAnsi="Arial" w:cs="Arial"/>
          <w:color w:val="auto"/>
          <w:sz w:val="22"/>
          <w:szCs w:val="22"/>
        </w:rPr>
        <w:t>mową</w:t>
      </w:r>
      <w:r>
        <w:rPr>
          <w:rFonts w:ascii="Arial" w:hAnsi="Arial" w:cs="Arial"/>
          <w:color w:val="auto"/>
          <w:sz w:val="22"/>
          <w:szCs w:val="22"/>
        </w:rPr>
        <w:t>,</w:t>
      </w:r>
    </w:p>
    <w:p w:rsidR="00046187" w:rsidRPr="00046187" w:rsidRDefault="00046187" w:rsidP="00735BDD">
      <w:pPr>
        <w:pStyle w:val="western"/>
        <w:keepNext w:val="0"/>
        <w:numPr>
          <w:ilvl w:val="1"/>
          <w:numId w:val="18"/>
        </w:numPr>
        <w:tabs>
          <w:tab w:val="clear" w:pos="786"/>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 xml:space="preserve">standardami dostępności budynków dla osób z niepełnosprawnościami, oraz innymi obostrzeniami wynikającymi z zasad panujących w budynkach UMP </w:t>
      </w:r>
      <w:r w:rsidRPr="00046187">
        <w:rPr>
          <w:rFonts w:ascii="Arial" w:hAnsi="Arial" w:cs="Arial"/>
          <w:b/>
          <w:color w:val="auto"/>
          <w:sz w:val="22"/>
          <w:szCs w:val="22"/>
        </w:rPr>
        <w:t>(Załącznik nr 6 do umowy).</w:t>
      </w:r>
    </w:p>
    <w:p w:rsidR="00046187" w:rsidRPr="00046187" w:rsidRDefault="00046187" w:rsidP="00735BDD">
      <w:pPr>
        <w:pStyle w:val="DefaultText"/>
        <w:numPr>
          <w:ilvl w:val="0"/>
          <w:numId w:val="18"/>
        </w:numPr>
        <w:tabs>
          <w:tab w:val="clear" w:pos="720"/>
          <w:tab w:val="num" w:pos="851"/>
          <w:tab w:val="left" w:pos="993"/>
        </w:tabs>
        <w:spacing w:after="120" w:line="360" w:lineRule="auto"/>
        <w:ind w:left="426" w:hanging="425"/>
        <w:rPr>
          <w:rFonts w:ascii="Arial" w:hAnsi="Arial" w:cs="Arial"/>
          <w:color w:val="auto"/>
          <w:sz w:val="22"/>
          <w:szCs w:val="22"/>
          <w:lang w:val="pl-PL"/>
        </w:rPr>
      </w:pPr>
      <w:r w:rsidRPr="00046187">
        <w:rPr>
          <w:rFonts w:ascii="Arial" w:hAnsi="Arial" w:cs="Arial"/>
          <w:color w:val="auto"/>
          <w:sz w:val="22"/>
          <w:szCs w:val="22"/>
          <w:lang w:val="pl-PL"/>
        </w:rPr>
        <w:t>Wykonawca oświadcza, że posiada umiejętności i wiedzę pozwalającą na wykonanie przedmiotu Umowy oraz, że zobowiązuje się do wykonania przedmiotu Umowy zgodnie z zasadami współczesnej wiedzy technicznej, obowiązującymi przepisami, na warunkach określonych w postanowieniach Umowy.</w:t>
      </w:r>
    </w:p>
    <w:p w:rsidR="00046187" w:rsidRPr="00046187" w:rsidRDefault="00046187" w:rsidP="00735BDD">
      <w:pPr>
        <w:pStyle w:val="DefaultText"/>
        <w:numPr>
          <w:ilvl w:val="0"/>
          <w:numId w:val="18"/>
        </w:numPr>
        <w:tabs>
          <w:tab w:val="clear" w:pos="720"/>
          <w:tab w:val="num" w:pos="851"/>
          <w:tab w:val="left" w:pos="993"/>
        </w:tabs>
        <w:spacing w:after="120" w:line="360" w:lineRule="auto"/>
        <w:ind w:left="426" w:hanging="425"/>
        <w:rPr>
          <w:rFonts w:ascii="Arial" w:hAnsi="Arial" w:cs="Arial"/>
          <w:color w:val="auto"/>
          <w:sz w:val="22"/>
          <w:szCs w:val="22"/>
          <w:lang w:val="pl-PL"/>
        </w:rPr>
      </w:pPr>
      <w:r w:rsidRPr="00046187">
        <w:rPr>
          <w:rFonts w:ascii="Arial" w:hAnsi="Arial" w:cs="Arial"/>
          <w:bCs/>
          <w:color w:val="auto"/>
          <w:sz w:val="22"/>
          <w:szCs w:val="22"/>
          <w:lang w:val="pl-PL"/>
        </w:rPr>
        <w:t>Wykonawca ponosi odpowiedzialność cywilną za wyrządzone szkody osobom trzecim, w związku z realizacją przedmiotu Umowy.</w:t>
      </w:r>
    </w:p>
    <w:p w:rsidR="00046187" w:rsidRPr="00046187" w:rsidRDefault="00046187" w:rsidP="00735BDD">
      <w:pPr>
        <w:widowControl w:val="0"/>
        <w:numPr>
          <w:ilvl w:val="0"/>
          <w:numId w:val="18"/>
        </w:numPr>
        <w:tabs>
          <w:tab w:val="clear" w:pos="720"/>
          <w:tab w:val="num" w:pos="567"/>
        </w:tabs>
        <w:spacing w:after="120" w:line="360" w:lineRule="auto"/>
        <w:ind w:left="426" w:hanging="425"/>
      </w:pPr>
      <w:r w:rsidRPr="00046187">
        <w:t>Wykonawca oświadcza, że znany jest mu front robót, warunki lokalowe, w których wykonywane będą prace, oraz że dokonał oceny technicznej budynku w zakresie robót do wykonania.</w:t>
      </w:r>
    </w:p>
    <w:p w:rsidR="00046187" w:rsidRPr="00046187" w:rsidRDefault="00046187" w:rsidP="00046187">
      <w:pPr>
        <w:pStyle w:val="DefaultText"/>
        <w:tabs>
          <w:tab w:val="left" w:pos="993"/>
        </w:tabs>
        <w:spacing w:after="120" w:line="360" w:lineRule="auto"/>
        <w:jc w:val="center"/>
        <w:rPr>
          <w:rFonts w:ascii="Arial" w:hAnsi="Arial" w:cs="Arial"/>
          <w:b/>
          <w:bCs/>
          <w:color w:val="auto"/>
          <w:sz w:val="22"/>
          <w:szCs w:val="22"/>
          <w:lang w:val="pl-PL"/>
        </w:rPr>
      </w:pPr>
      <w:r w:rsidRPr="00046187">
        <w:rPr>
          <w:rFonts w:ascii="Arial" w:hAnsi="Arial" w:cs="Arial"/>
          <w:b/>
          <w:bCs/>
          <w:color w:val="auto"/>
          <w:sz w:val="22"/>
          <w:szCs w:val="22"/>
          <w:lang w:val="pl-PL"/>
        </w:rPr>
        <w:t>§ 2 Termin realizacji</w:t>
      </w:r>
    </w:p>
    <w:p w:rsidR="00046187" w:rsidRPr="00046187" w:rsidRDefault="00046187" w:rsidP="00735BDD">
      <w:pPr>
        <w:pStyle w:val="DefaultText"/>
        <w:numPr>
          <w:ilvl w:val="0"/>
          <w:numId w:val="2"/>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 xml:space="preserve">Wykonawca zobowiązuje się do wykonania przedmiotu Umowy w ciągu </w:t>
      </w:r>
      <w:r w:rsidRPr="00046187">
        <w:rPr>
          <w:rFonts w:ascii="Arial" w:hAnsi="Arial" w:cs="Arial"/>
          <w:b/>
          <w:color w:val="auto"/>
          <w:sz w:val="22"/>
          <w:szCs w:val="22"/>
          <w:lang w:val="pl-PL"/>
        </w:rPr>
        <w:t xml:space="preserve">5 miesięcy </w:t>
      </w:r>
      <w:r w:rsidRPr="00046187">
        <w:rPr>
          <w:rFonts w:ascii="Arial" w:hAnsi="Arial" w:cs="Arial"/>
          <w:color w:val="auto"/>
          <w:sz w:val="22"/>
          <w:szCs w:val="22"/>
          <w:lang w:val="pl-PL"/>
        </w:rPr>
        <w:t>od dnia zawarcia Umowy</w:t>
      </w:r>
      <w:r w:rsidRPr="00046187">
        <w:rPr>
          <w:rFonts w:ascii="Arial" w:hAnsi="Arial" w:cs="Arial"/>
          <w:b/>
          <w:color w:val="auto"/>
          <w:sz w:val="22"/>
          <w:szCs w:val="22"/>
          <w:lang w:val="pl-PL"/>
        </w:rPr>
        <w:t xml:space="preserve">. </w:t>
      </w:r>
    </w:p>
    <w:p w:rsidR="00046187" w:rsidRPr="00046187" w:rsidRDefault="00046187" w:rsidP="00735BDD">
      <w:pPr>
        <w:pStyle w:val="DefaultText"/>
        <w:numPr>
          <w:ilvl w:val="0"/>
          <w:numId w:val="2"/>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 xml:space="preserve">Termin wskazany w ustępie </w:t>
      </w:r>
      <w:r w:rsidRPr="00046187">
        <w:rPr>
          <w:rFonts w:ascii="Arial" w:hAnsi="Arial" w:cs="Arial"/>
          <w:b/>
          <w:color w:val="auto"/>
          <w:sz w:val="22"/>
          <w:szCs w:val="22"/>
          <w:lang w:val="pl-PL"/>
        </w:rPr>
        <w:t xml:space="preserve">1 </w:t>
      </w:r>
      <w:r w:rsidRPr="00046187">
        <w:rPr>
          <w:rFonts w:ascii="Arial" w:hAnsi="Arial" w:cs="Arial"/>
          <w:color w:val="auto"/>
          <w:sz w:val="22"/>
          <w:szCs w:val="22"/>
          <w:lang w:val="pl-PL"/>
        </w:rPr>
        <w:t>powyżej dotyczy wykonania przedmiotu Umowy.</w:t>
      </w:r>
      <w:r w:rsidR="00FC68B3">
        <w:rPr>
          <w:rFonts w:ascii="Arial" w:hAnsi="Arial" w:cs="Arial"/>
          <w:color w:val="auto"/>
          <w:sz w:val="22"/>
          <w:szCs w:val="22"/>
          <w:lang w:val="pl-PL"/>
        </w:rPr>
        <w:t xml:space="preserve"> </w:t>
      </w:r>
      <w:r w:rsidRPr="00046187">
        <w:rPr>
          <w:rFonts w:ascii="Arial" w:hAnsi="Arial" w:cs="Arial"/>
          <w:color w:val="auto"/>
          <w:sz w:val="22"/>
          <w:szCs w:val="22"/>
          <w:lang w:val="pl-PL"/>
        </w:rPr>
        <w:t>Odbiór przedmiotu Umowy nie wlicza się do powyższego terminu. Odbiór przedmiotu Umowy będzie następował zgodnie z § 7 Umowy.</w:t>
      </w:r>
    </w:p>
    <w:p w:rsidR="00046187" w:rsidRPr="00046187" w:rsidRDefault="00046187" w:rsidP="00735BDD">
      <w:pPr>
        <w:pStyle w:val="DefaultText"/>
        <w:numPr>
          <w:ilvl w:val="0"/>
          <w:numId w:val="2"/>
        </w:numPr>
        <w:spacing w:before="240" w:after="24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 xml:space="preserve">Wykonawca zobowiązuje się najpóźniej w ciągu 7 dni od daty zawarcia Umowy uzgodnić z Zamawiającym i przedłożyć zaakceptowany przez Zamawiającego harmonogram robót. W przypadku nieprzedłożenia harmonogramu we wskazanym terminie, Zamawiający ma prawo do naliczenia kary umownej określonej w </w:t>
      </w:r>
      <w:r w:rsidRPr="00046187">
        <w:rPr>
          <w:rFonts w:ascii="Arial" w:hAnsi="Arial" w:cs="Arial"/>
          <w:b/>
          <w:color w:val="auto"/>
          <w:sz w:val="22"/>
          <w:szCs w:val="22"/>
          <w:lang w:val="pl-PL"/>
        </w:rPr>
        <w:t xml:space="preserve">§ 14 ust. 1 lit. j </w:t>
      </w:r>
      <w:r w:rsidRPr="00046187">
        <w:rPr>
          <w:rFonts w:ascii="Arial" w:hAnsi="Arial" w:cs="Arial"/>
          <w:color w:val="auto"/>
          <w:sz w:val="22"/>
          <w:szCs w:val="22"/>
          <w:lang w:val="pl-PL"/>
        </w:rPr>
        <w:t>Umowy.</w:t>
      </w:r>
    </w:p>
    <w:p w:rsidR="00046187" w:rsidRPr="00046187" w:rsidRDefault="00046187" w:rsidP="00735BDD">
      <w:pPr>
        <w:pStyle w:val="DefaultText"/>
        <w:keepNext w:val="0"/>
        <w:numPr>
          <w:ilvl w:val="0"/>
          <w:numId w:val="2"/>
        </w:numPr>
        <w:suppressAutoHyphens w:val="0"/>
        <w:spacing w:before="240" w:after="240" w:line="360" w:lineRule="auto"/>
        <w:ind w:left="426" w:hanging="426"/>
        <w:textAlignment w:val="auto"/>
        <w:rPr>
          <w:rFonts w:ascii="Arial" w:hAnsi="Arial" w:cs="Arial"/>
          <w:color w:val="auto"/>
          <w:sz w:val="22"/>
          <w:szCs w:val="22"/>
          <w:lang w:val="pl-PL"/>
        </w:rPr>
      </w:pPr>
      <w:r w:rsidRPr="00046187">
        <w:rPr>
          <w:rFonts w:ascii="Arial" w:hAnsi="Arial" w:cs="Arial"/>
          <w:color w:val="auto"/>
          <w:sz w:val="22"/>
          <w:szCs w:val="22"/>
          <w:lang w:val="pl-PL"/>
        </w:rPr>
        <w:t xml:space="preserve">W przypadku wystąpienia opóźnienia i zagrożenia terminu realizacji przedmiotu Umowy, </w:t>
      </w:r>
      <w:r w:rsidRPr="00046187">
        <w:rPr>
          <w:rFonts w:ascii="Arial" w:hAnsi="Arial" w:cs="Arial"/>
          <w:color w:val="auto"/>
          <w:sz w:val="22"/>
          <w:szCs w:val="22"/>
          <w:lang w:val="pl-PL"/>
        </w:rPr>
        <w:lastRenderedPageBreak/>
        <w:t>Wykonawca zapewni pracę w soboty, niedziele, święta jak również w godzinach nocnych, po wcześniejszym zawiadomieniu inspektorów nadzoru Zamawiającego</w:t>
      </w:r>
      <w:r w:rsidR="00FC68B3">
        <w:rPr>
          <w:rFonts w:ascii="Arial" w:hAnsi="Arial" w:cs="Arial"/>
          <w:color w:val="auto"/>
          <w:sz w:val="22"/>
          <w:szCs w:val="22"/>
          <w:lang w:val="pl-PL"/>
        </w:rPr>
        <w:t>.</w:t>
      </w:r>
    </w:p>
    <w:p w:rsidR="00046187" w:rsidRPr="00046187" w:rsidRDefault="00046187" w:rsidP="00046187">
      <w:pPr>
        <w:pStyle w:val="DefaultText"/>
        <w:tabs>
          <w:tab w:val="left" w:pos="993"/>
        </w:tabs>
        <w:spacing w:after="120" w:line="360" w:lineRule="auto"/>
        <w:jc w:val="center"/>
        <w:rPr>
          <w:rFonts w:ascii="Arial" w:hAnsi="Arial" w:cs="Arial"/>
          <w:b/>
          <w:bCs/>
          <w:color w:val="auto"/>
          <w:sz w:val="22"/>
          <w:szCs w:val="22"/>
          <w:lang w:val="pl-PL"/>
        </w:rPr>
      </w:pPr>
      <w:r w:rsidRPr="00046187">
        <w:rPr>
          <w:rFonts w:ascii="Arial" w:hAnsi="Arial" w:cs="Arial"/>
          <w:b/>
          <w:bCs/>
          <w:color w:val="auto"/>
          <w:sz w:val="22"/>
          <w:szCs w:val="22"/>
          <w:lang w:val="pl-PL"/>
        </w:rPr>
        <w:t>§ 3 Wykonanie robót</w:t>
      </w:r>
    </w:p>
    <w:p w:rsidR="00046187" w:rsidRPr="00046187" w:rsidRDefault="00046187" w:rsidP="00735BDD">
      <w:pPr>
        <w:pStyle w:val="Akapitzlist"/>
        <w:keepNext w:val="0"/>
        <w:widowControl/>
        <w:numPr>
          <w:ilvl w:val="0"/>
          <w:numId w:val="3"/>
        </w:numPr>
        <w:tabs>
          <w:tab w:val="clear" w:pos="928"/>
        </w:tabs>
        <w:suppressAutoHyphens w:val="0"/>
        <w:spacing w:after="120" w:line="360" w:lineRule="auto"/>
        <w:ind w:left="425" w:hanging="425"/>
        <w:textAlignment w:val="auto"/>
        <w:rPr>
          <w:rFonts w:ascii="Arial" w:hAnsi="Arial" w:cs="Arial"/>
          <w:color w:val="auto"/>
          <w:sz w:val="22"/>
          <w:szCs w:val="22"/>
          <w:lang w:val="pl-PL" w:eastAsia="pl-PL"/>
        </w:rPr>
      </w:pPr>
      <w:r w:rsidRPr="00046187">
        <w:rPr>
          <w:rFonts w:ascii="Arial" w:hAnsi="Arial" w:cs="Arial"/>
          <w:color w:val="auto"/>
          <w:sz w:val="22"/>
          <w:szCs w:val="22"/>
          <w:lang w:val="pl-PL"/>
        </w:rPr>
        <w:t xml:space="preserve">Przedmiot Umowy realizowany jest w budynku będącym w ciągłym użytkowaniu. </w:t>
      </w:r>
    </w:p>
    <w:p w:rsidR="00046187" w:rsidRPr="00046187" w:rsidRDefault="00046187" w:rsidP="00735BDD">
      <w:pPr>
        <w:pStyle w:val="Akapitzlist"/>
        <w:keepNext w:val="0"/>
        <w:widowControl/>
        <w:numPr>
          <w:ilvl w:val="0"/>
          <w:numId w:val="3"/>
        </w:numPr>
        <w:tabs>
          <w:tab w:val="clear" w:pos="928"/>
        </w:tabs>
        <w:suppressAutoHyphens w:val="0"/>
        <w:spacing w:after="120" w:line="360" w:lineRule="auto"/>
        <w:ind w:left="425" w:hanging="425"/>
        <w:textAlignment w:val="auto"/>
        <w:rPr>
          <w:rFonts w:ascii="Arial" w:hAnsi="Arial" w:cs="Arial"/>
          <w:color w:val="auto"/>
          <w:sz w:val="22"/>
          <w:szCs w:val="22"/>
          <w:lang w:val="pl-PL"/>
        </w:rPr>
      </w:pPr>
      <w:r w:rsidRPr="00046187">
        <w:rPr>
          <w:rFonts w:ascii="Arial" w:hAnsi="Arial" w:cs="Arial"/>
          <w:color w:val="auto"/>
          <w:sz w:val="22"/>
          <w:szCs w:val="22"/>
          <w:lang w:val="pl-PL"/>
        </w:rPr>
        <w:t>Wykonawca zobowiązany jest do wykonania przedmiotu Umowy w sposób niekolidujący z funkcjonowaniem budynku, jak najmniej uciążliwy dla osób pracujących i przebywających w budynku</w:t>
      </w:r>
      <w:r w:rsidRPr="00046187">
        <w:rPr>
          <w:rFonts w:ascii="Arial" w:hAnsi="Arial" w:cs="Arial"/>
          <w:color w:val="auto"/>
          <w:sz w:val="22"/>
          <w:szCs w:val="22"/>
          <w:lang w:val="pl-PL" w:eastAsia="pl-PL"/>
        </w:rPr>
        <w:t xml:space="preserve">. </w:t>
      </w:r>
      <w:r w:rsidRPr="00046187">
        <w:rPr>
          <w:rFonts w:ascii="Arial" w:hAnsi="Arial" w:cs="Arial"/>
          <w:color w:val="auto"/>
          <w:sz w:val="22"/>
          <w:szCs w:val="22"/>
          <w:lang w:val="pl-PL"/>
        </w:rPr>
        <w:t xml:space="preserve">Wykonawca prowadzić będzie roboty przez cały tydzień, przy czym wszystkie roboty głośne lub uciążliwe powinny być wykonywane po godzinach pracy </w:t>
      </w:r>
      <w:r w:rsidR="00FC68B3" w:rsidRPr="00046187">
        <w:rPr>
          <w:rFonts w:ascii="Arial" w:hAnsi="Arial" w:cs="Arial"/>
          <w:color w:val="auto"/>
          <w:sz w:val="22"/>
          <w:szCs w:val="22"/>
          <w:lang w:val="pl-PL"/>
        </w:rPr>
        <w:t>Zamawiającego</w:t>
      </w:r>
      <w:r w:rsidRPr="00046187">
        <w:rPr>
          <w:rFonts w:ascii="Arial" w:hAnsi="Arial" w:cs="Arial"/>
          <w:color w:val="auto"/>
          <w:sz w:val="22"/>
          <w:szCs w:val="22"/>
          <w:lang w:val="pl-PL"/>
        </w:rPr>
        <w:t xml:space="preserve">, tj. w poniedziałki po godz. 17:00, a w pozostałe w dni robocze po godz. 15:30. Wykonawca zobowiązuje się zorganizować roboty w sposób nienarażający użytkowników budynków na niebezpieczeństwa i uciążliwości wynikające z prowadzonych robót, nieutrudniający prowadzenia przez </w:t>
      </w:r>
      <w:r w:rsidR="00FC68B3" w:rsidRPr="00046187">
        <w:rPr>
          <w:rFonts w:ascii="Arial" w:hAnsi="Arial" w:cs="Arial"/>
          <w:color w:val="auto"/>
          <w:sz w:val="22"/>
          <w:szCs w:val="22"/>
          <w:lang w:val="pl-PL"/>
        </w:rPr>
        <w:t>Zamawiającego</w:t>
      </w:r>
      <w:r w:rsidRPr="00046187">
        <w:rPr>
          <w:rFonts w:ascii="Arial" w:hAnsi="Arial" w:cs="Arial"/>
          <w:color w:val="auto"/>
          <w:sz w:val="22"/>
          <w:szCs w:val="22"/>
          <w:lang w:val="pl-PL"/>
        </w:rPr>
        <w:t xml:space="preserve"> bieżącej działalności, z jednoczesnym zastosowaniem szczególnych środków ostrożności.</w:t>
      </w:r>
    </w:p>
    <w:p w:rsidR="00046187" w:rsidRPr="00046187" w:rsidRDefault="00046187" w:rsidP="00735BDD">
      <w:pPr>
        <w:pStyle w:val="DefaultText"/>
        <w:numPr>
          <w:ilvl w:val="0"/>
          <w:numId w:val="3"/>
        </w:numPr>
        <w:tabs>
          <w:tab w:val="clear" w:pos="928"/>
        </w:tabs>
        <w:spacing w:after="120" w:line="360" w:lineRule="auto"/>
        <w:ind w:left="425" w:hanging="425"/>
        <w:rPr>
          <w:rFonts w:ascii="Arial" w:hAnsi="Arial" w:cs="Arial"/>
          <w:color w:val="auto"/>
          <w:sz w:val="22"/>
          <w:szCs w:val="22"/>
          <w:lang w:val="pl-PL"/>
        </w:rPr>
      </w:pPr>
      <w:r w:rsidRPr="00046187">
        <w:rPr>
          <w:rFonts w:ascii="Arial" w:hAnsi="Arial" w:cs="Arial"/>
          <w:color w:val="auto"/>
          <w:sz w:val="22"/>
          <w:szCs w:val="22"/>
          <w:lang w:val="pl-PL"/>
        </w:rPr>
        <w:t xml:space="preserve">Wykonawca oświadcza, że znane są mu wszelkie uwarunkowania faktyczne i prawne związane z wykonaniem przedmiotu Umowy, w szczególności oświadcza, iż znany mu jest sposób i warunki dostępu do budynku a także, że zapoznał się ze specyfikacją pomieszczeń, budynku i jego otoczenia oraz, że uzyskał wszelkie informacje tak, aby mieć pełną wiedzę o nim. Zamawiający wymaga szczególnej staranności przy wykonywaniu przedmiotu Umowy. </w:t>
      </w:r>
    </w:p>
    <w:p w:rsidR="00046187" w:rsidRPr="00046187" w:rsidRDefault="00046187" w:rsidP="00735BDD">
      <w:pPr>
        <w:pStyle w:val="DefaultText"/>
        <w:numPr>
          <w:ilvl w:val="0"/>
          <w:numId w:val="3"/>
        </w:numPr>
        <w:tabs>
          <w:tab w:val="clear" w:pos="928"/>
          <w:tab w:val="left" w:pos="15"/>
          <w:tab w:val="left" w:pos="993"/>
        </w:tabs>
        <w:spacing w:after="120" w:line="360" w:lineRule="auto"/>
        <w:ind w:left="425" w:hanging="425"/>
        <w:rPr>
          <w:rFonts w:ascii="Arial" w:hAnsi="Arial" w:cs="Arial"/>
          <w:color w:val="auto"/>
          <w:sz w:val="22"/>
          <w:szCs w:val="22"/>
          <w:lang w:val="pl-PL" w:eastAsia="ar-SA"/>
        </w:rPr>
      </w:pPr>
      <w:r w:rsidRPr="00046187">
        <w:rPr>
          <w:rFonts w:ascii="Arial" w:hAnsi="Arial" w:cs="Arial"/>
          <w:color w:val="auto"/>
          <w:sz w:val="22"/>
          <w:szCs w:val="22"/>
          <w:lang w:val="pl-PL" w:eastAsia="ar-SA"/>
        </w:rPr>
        <w:t xml:space="preserve">Wykonawca zobowiązuje się do przestrzegania przepisów BHP, </w:t>
      </w:r>
      <w:proofErr w:type="spellStart"/>
      <w:r w:rsidRPr="00046187">
        <w:rPr>
          <w:rFonts w:ascii="Arial" w:hAnsi="Arial" w:cs="Arial"/>
          <w:color w:val="auto"/>
          <w:sz w:val="22"/>
          <w:szCs w:val="22"/>
          <w:lang w:val="pl-PL" w:eastAsia="ar-SA"/>
        </w:rPr>
        <w:t>ppoż</w:t>
      </w:r>
      <w:proofErr w:type="spellEnd"/>
      <w:r w:rsidRPr="00046187">
        <w:rPr>
          <w:rFonts w:ascii="Arial" w:hAnsi="Arial" w:cs="Arial"/>
          <w:color w:val="auto"/>
          <w:sz w:val="22"/>
          <w:szCs w:val="22"/>
          <w:lang w:val="pl-PL" w:eastAsia="ar-SA"/>
        </w:rPr>
        <w:t xml:space="preserve"> oraz innych obostrzeń wynikających z zasad panujących w budynkach UMP.</w:t>
      </w:r>
    </w:p>
    <w:p w:rsidR="00046187" w:rsidRPr="00046187" w:rsidRDefault="00046187" w:rsidP="00735BDD">
      <w:pPr>
        <w:pStyle w:val="DefaultText"/>
        <w:keepNext w:val="0"/>
        <w:numPr>
          <w:ilvl w:val="0"/>
          <w:numId w:val="3"/>
        </w:numPr>
        <w:tabs>
          <w:tab w:val="clear" w:pos="928"/>
          <w:tab w:val="left" w:pos="15"/>
          <w:tab w:val="num" w:pos="567"/>
          <w:tab w:val="left" w:pos="993"/>
        </w:tabs>
        <w:suppressAutoHyphens w:val="0"/>
        <w:spacing w:after="120" w:line="360" w:lineRule="auto"/>
        <w:ind w:left="425" w:hanging="425"/>
        <w:textAlignment w:val="auto"/>
        <w:rPr>
          <w:rFonts w:ascii="Arial" w:hAnsi="Arial" w:cs="Arial"/>
          <w:color w:val="auto"/>
          <w:sz w:val="22"/>
          <w:szCs w:val="22"/>
          <w:lang w:val="pl-PL"/>
        </w:rPr>
      </w:pPr>
      <w:r w:rsidRPr="00046187">
        <w:rPr>
          <w:rFonts w:ascii="Arial" w:hAnsi="Arial" w:cs="Arial"/>
          <w:color w:val="auto"/>
          <w:sz w:val="22"/>
          <w:szCs w:val="22"/>
          <w:lang w:val="pl-PL" w:eastAsia="ar-SA"/>
        </w:rPr>
        <w:t>Zamawiający w związku z realizacją przedmiotu Umowy nie zapewnia miejsc parkingowych dla samochodów Wykonawcy, pomie</w:t>
      </w:r>
      <w:r w:rsidRPr="00046187">
        <w:rPr>
          <w:rFonts w:ascii="Arial" w:hAnsi="Arial" w:cs="Arial"/>
          <w:color w:val="auto"/>
          <w:sz w:val="22"/>
          <w:szCs w:val="22"/>
          <w:lang w:val="pl-PL"/>
        </w:rPr>
        <w:t>szczenia socjalnego dla pracowników oraz pomieszczeń do przechowywania materiałów i urządzeń.</w:t>
      </w:r>
    </w:p>
    <w:p w:rsidR="00046187" w:rsidRPr="00046187" w:rsidRDefault="00046187" w:rsidP="00735BDD">
      <w:pPr>
        <w:pStyle w:val="DefaultText"/>
        <w:keepNext w:val="0"/>
        <w:numPr>
          <w:ilvl w:val="0"/>
          <w:numId w:val="3"/>
        </w:numPr>
        <w:tabs>
          <w:tab w:val="clear" w:pos="928"/>
        </w:tabs>
        <w:suppressAutoHyphens w:val="0"/>
        <w:spacing w:after="240" w:line="360" w:lineRule="auto"/>
        <w:ind w:left="426" w:hanging="426"/>
        <w:textAlignment w:val="auto"/>
        <w:rPr>
          <w:rFonts w:ascii="Arial" w:hAnsi="Arial" w:cs="Arial"/>
          <w:color w:val="auto"/>
          <w:sz w:val="22"/>
          <w:szCs w:val="22"/>
          <w:lang w:val="pl-PL" w:eastAsia="ar-SA"/>
        </w:rPr>
      </w:pPr>
      <w:r w:rsidRPr="00046187">
        <w:rPr>
          <w:rFonts w:ascii="Arial" w:hAnsi="Arial" w:cs="Arial"/>
          <w:color w:val="auto"/>
          <w:sz w:val="22"/>
          <w:szCs w:val="22"/>
          <w:lang w:val="pl-PL" w:eastAsia="ar-SA"/>
        </w:rPr>
        <w:t xml:space="preserve">Wykonawca podczas realizacji przedmiotu Umowy, zobowiązany jest do wykonania pełnej dokumentacji fotograficznej realizacji prac, w szczególności </w:t>
      </w:r>
      <w:r w:rsidR="00FC68B3" w:rsidRPr="00046187">
        <w:rPr>
          <w:rFonts w:ascii="Arial" w:hAnsi="Arial" w:cs="Arial"/>
          <w:color w:val="auto"/>
          <w:sz w:val="22"/>
          <w:szCs w:val="22"/>
          <w:lang w:val="pl-PL" w:eastAsia="ar-SA"/>
        </w:rPr>
        <w:t>obejmującej</w:t>
      </w:r>
      <w:r w:rsidRPr="00046187">
        <w:rPr>
          <w:rFonts w:ascii="Arial" w:hAnsi="Arial" w:cs="Arial"/>
          <w:color w:val="auto"/>
          <w:sz w:val="22"/>
          <w:szCs w:val="22"/>
          <w:lang w:val="pl-PL" w:eastAsia="ar-SA"/>
        </w:rPr>
        <w:t xml:space="preserve"> roboty zanikające lub ulegające zakryciu.</w:t>
      </w:r>
    </w:p>
    <w:p w:rsidR="00046187" w:rsidRPr="00046187" w:rsidRDefault="00046187" w:rsidP="00046187">
      <w:pPr>
        <w:pStyle w:val="DefaultText"/>
        <w:keepNext w:val="0"/>
        <w:suppressAutoHyphens w:val="0"/>
        <w:spacing w:after="120" w:line="360" w:lineRule="auto"/>
        <w:jc w:val="center"/>
        <w:textAlignment w:val="auto"/>
        <w:rPr>
          <w:rFonts w:ascii="Arial" w:hAnsi="Arial" w:cs="Arial"/>
          <w:color w:val="auto"/>
          <w:sz w:val="22"/>
          <w:szCs w:val="22"/>
          <w:lang w:val="pl-PL" w:eastAsia="ar-SA"/>
        </w:rPr>
      </w:pPr>
      <w:r w:rsidRPr="00046187">
        <w:rPr>
          <w:rFonts w:ascii="Arial" w:hAnsi="Arial" w:cs="Arial"/>
          <w:b/>
          <w:bCs/>
          <w:color w:val="auto"/>
          <w:sz w:val="22"/>
          <w:szCs w:val="22"/>
          <w:lang w:val="pl-PL"/>
        </w:rPr>
        <w:t>§ 4 Obowiązki Stron</w:t>
      </w:r>
    </w:p>
    <w:p w:rsidR="00046187" w:rsidRPr="00046187" w:rsidRDefault="00046187" w:rsidP="00735BDD">
      <w:pPr>
        <w:pStyle w:val="DefaultText"/>
        <w:keepNext w:val="0"/>
        <w:numPr>
          <w:ilvl w:val="0"/>
          <w:numId w:val="16"/>
        </w:numPr>
        <w:suppressAutoHyphens w:val="0"/>
        <w:spacing w:after="120" w:line="360" w:lineRule="auto"/>
        <w:ind w:left="426" w:hanging="426"/>
        <w:textAlignment w:val="auto"/>
        <w:rPr>
          <w:rFonts w:ascii="Arial" w:hAnsi="Arial" w:cs="Arial"/>
          <w:color w:val="auto"/>
          <w:sz w:val="22"/>
          <w:szCs w:val="22"/>
          <w:lang w:val="pl-PL" w:eastAsia="ar-SA"/>
        </w:rPr>
      </w:pPr>
      <w:r w:rsidRPr="00046187">
        <w:rPr>
          <w:rFonts w:ascii="Arial" w:hAnsi="Arial" w:cs="Arial"/>
          <w:color w:val="auto"/>
          <w:sz w:val="22"/>
          <w:szCs w:val="22"/>
          <w:lang w:val="pl-PL"/>
        </w:rPr>
        <w:t xml:space="preserve">W zakresie obowiązujących przepisów, materiały dostarczone przez Wykonawcę </w:t>
      </w:r>
      <w:r w:rsidRPr="00046187">
        <w:rPr>
          <w:rFonts w:ascii="Arial" w:hAnsi="Arial" w:cs="Arial"/>
          <w:color w:val="auto"/>
          <w:sz w:val="22"/>
          <w:szCs w:val="22"/>
          <w:lang w:val="pl-PL"/>
        </w:rPr>
        <w:br/>
        <w:t>i używane do wykonania przedmiotu Umowy, powinny być oznaczone znakiem bezpieczeństwa. Zamawiający ma prawo żądać sprawdzenia jakości materiałów używanych do wykonania przedmiotu Umowy, jak również przedstawienia wyników tych badań na koszt Wykonawcy.</w:t>
      </w:r>
    </w:p>
    <w:p w:rsidR="00046187" w:rsidRPr="00046187" w:rsidRDefault="00046187" w:rsidP="00735BDD">
      <w:pPr>
        <w:pStyle w:val="DefaultText"/>
        <w:keepNext w:val="0"/>
        <w:numPr>
          <w:ilvl w:val="0"/>
          <w:numId w:val="16"/>
        </w:numPr>
        <w:suppressAutoHyphens w:val="0"/>
        <w:spacing w:after="120" w:line="360" w:lineRule="auto"/>
        <w:ind w:left="426" w:hanging="426"/>
        <w:textAlignment w:val="auto"/>
        <w:rPr>
          <w:rFonts w:ascii="Arial" w:hAnsi="Arial" w:cs="Arial"/>
          <w:color w:val="auto"/>
          <w:sz w:val="22"/>
          <w:szCs w:val="22"/>
          <w:lang w:val="pl-PL" w:eastAsia="ar-SA"/>
        </w:rPr>
      </w:pPr>
      <w:r w:rsidRPr="00046187">
        <w:rPr>
          <w:rFonts w:ascii="Arial" w:hAnsi="Arial" w:cs="Arial"/>
          <w:color w:val="auto"/>
          <w:sz w:val="22"/>
          <w:szCs w:val="22"/>
          <w:lang w:val="pl-PL"/>
        </w:rPr>
        <w:lastRenderedPageBreak/>
        <w:t>Jeżeli wymagane są instrukcje konserwacji do rzeczy wykonanych w ramach przedmiotu Umowy, Wykonawca ma obowiązek dostarczyć przedmiotowe instrukcje najpóźniej w</w:t>
      </w:r>
      <w:r w:rsidR="006E0C6F">
        <w:rPr>
          <w:rFonts w:ascii="Arial" w:hAnsi="Arial" w:cs="Arial"/>
          <w:color w:val="auto"/>
          <w:sz w:val="22"/>
          <w:szCs w:val="22"/>
          <w:lang w:val="pl-PL"/>
        </w:rPr>
        <w:t> </w:t>
      </w:r>
      <w:r w:rsidRPr="00046187">
        <w:rPr>
          <w:rFonts w:ascii="Arial" w:hAnsi="Arial" w:cs="Arial"/>
          <w:color w:val="auto"/>
          <w:sz w:val="22"/>
          <w:szCs w:val="22"/>
          <w:lang w:val="pl-PL"/>
        </w:rPr>
        <w:t>dniu odbioru przedmiotu Umowy.</w:t>
      </w:r>
    </w:p>
    <w:p w:rsidR="00046187" w:rsidRPr="00046187" w:rsidRDefault="00046187" w:rsidP="00735BDD">
      <w:pPr>
        <w:pStyle w:val="DefaultText"/>
        <w:keepNext w:val="0"/>
        <w:numPr>
          <w:ilvl w:val="0"/>
          <w:numId w:val="16"/>
        </w:numPr>
        <w:suppressAutoHyphens w:val="0"/>
        <w:spacing w:after="120" w:line="360" w:lineRule="auto"/>
        <w:ind w:left="426" w:hanging="426"/>
        <w:textAlignment w:val="auto"/>
        <w:rPr>
          <w:rFonts w:ascii="Arial" w:hAnsi="Arial" w:cs="Arial"/>
          <w:color w:val="auto"/>
          <w:sz w:val="22"/>
          <w:szCs w:val="22"/>
          <w:lang w:val="pl-PL" w:eastAsia="ar-SA"/>
        </w:rPr>
      </w:pPr>
      <w:r w:rsidRPr="00046187">
        <w:rPr>
          <w:rFonts w:ascii="Arial" w:hAnsi="Arial" w:cs="Arial"/>
          <w:color w:val="auto"/>
          <w:sz w:val="22"/>
          <w:szCs w:val="22"/>
          <w:lang w:val="pl-PL"/>
        </w:rPr>
        <w:t>Wykonawca zobowiązany jest niezwłocznie zawiadomić Zamawiającego o zagrożeniach w realizacji Umowy lub nowych okolicznościach ujawnionych w trakcie realizacji przedmiotu Umowy.</w:t>
      </w:r>
    </w:p>
    <w:p w:rsidR="00046187" w:rsidRPr="00046187" w:rsidRDefault="00046187" w:rsidP="00735BDD">
      <w:pPr>
        <w:pStyle w:val="DefaultText"/>
        <w:keepNext w:val="0"/>
        <w:numPr>
          <w:ilvl w:val="0"/>
          <w:numId w:val="16"/>
        </w:numPr>
        <w:suppressAutoHyphens w:val="0"/>
        <w:spacing w:after="120" w:line="360" w:lineRule="auto"/>
        <w:ind w:left="426" w:hanging="426"/>
        <w:textAlignment w:val="auto"/>
        <w:rPr>
          <w:rFonts w:ascii="Arial" w:hAnsi="Arial" w:cs="Arial"/>
          <w:color w:val="auto"/>
          <w:sz w:val="22"/>
          <w:szCs w:val="22"/>
          <w:lang w:val="pl-PL" w:eastAsia="ar-SA"/>
        </w:rPr>
      </w:pPr>
      <w:r w:rsidRPr="00046187">
        <w:rPr>
          <w:rFonts w:ascii="Arial" w:hAnsi="Arial" w:cs="Arial"/>
          <w:color w:val="auto"/>
          <w:sz w:val="22"/>
          <w:szCs w:val="22"/>
          <w:lang w:val="pl-PL"/>
        </w:rPr>
        <w:t>Wykonawca zobowiązany jest do dostarczenia na własny koszt wszystkich materiałów niezbędnych do wykonania przedmiotu Umowy.</w:t>
      </w:r>
    </w:p>
    <w:p w:rsidR="00046187" w:rsidRPr="00046187" w:rsidRDefault="00046187" w:rsidP="00735BDD">
      <w:pPr>
        <w:pStyle w:val="western"/>
        <w:keepNext w:val="0"/>
        <w:numPr>
          <w:ilvl w:val="0"/>
          <w:numId w:val="16"/>
        </w:numPr>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Wykonawca zobowiązany jest do odgrodzenia strefy roboczej, przed dostępem osób trzecich i właściwego jej oznakowania oraz odizolowania czynnej strefy roboczej od pomieszczeń, w których przebywają użytkownicy budynku w taki sposób, by nie przedostawał się tam kurz i pył. </w:t>
      </w:r>
    </w:p>
    <w:p w:rsidR="00046187" w:rsidRPr="00046187" w:rsidRDefault="00046187" w:rsidP="00735BDD">
      <w:pPr>
        <w:pStyle w:val="western"/>
        <w:keepNext w:val="0"/>
        <w:numPr>
          <w:ilvl w:val="0"/>
          <w:numId w:val="16"/>
        </w:numPr>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Codziennie, po wykonaniu robót w ramach przedmiotu Umowy, Wykonawca zobowiązany jest do posprzątania budynku w miejscu, w którym wykonywał przedmiot Umowy. W przypadku naruszenia tego nakazu przez Wykonawcę, Zamawiający jest uprawniony, po uprzednim stwierdzeniu i sporządzeniu z podjętych czynności notatki, </w:t>
      </w:r>
      <w:r w:rsidR="00FC68B3" w:rsidRPr="00FC68B3">
        <w:rPr>
          <w:rFonts w:ascii="Arial" w:hAnsi="Arial" w:cs="Arial"/>
          <w:color w:val="auto"/>
          <w:sz w:val="22"/>
          <w:szCs w:val="22"/>
        </w:rPr>
        <w:t>do</w:t>
      </w:r>
      <w:r w:rsidR="006E0C6F">
        <w:rPr>
          <w:rFonts w:ascii="Arial" w:hAnsi="Arial" w:cs="Arial"/>
          <w:color w:val="auto"/>
          <w:sz w:val="22"/>
          <w:szCs w:val="22"/>
        </w:rPr>
        <w:t> </w:t>
      </w:r>
      <w:r w:rsidR="00FC68B3" w:rsidRPr="00FC68B3">
        <w:rPr>
          <w:rFonts w:ascii="Arial" w:hAnsi="Arial" w:cs="Arial"/>
          <w:color w:val="auto"/>
          <w:sz w:val="22"/>
          <w:szCs w:val="22"/>
        </w:rPr>
        <w:t xml:space="preserve">wykonania zastępczego samodzielnie lub poprzez zlecenie sprzątania osobie trzeciej wraz z obciążeniem Wykonawcy kosztami, jakie poniósł Zamawiający w związku z powyższym wykonaniem zastępczym (poprzez wystawienie faktury obciążającej Wykonawcę). Skorzystanie przez Zamawiającego z uprawnienia nie wymaga dodatkowego wezwania i wyznaczenia Wykonawcy dodatkowego terminu do sprzątnięcia. </w:t>
      </w:r>
      <w:r w:rsidRPr="00046187">
        <w:rPr>
          <w:rFonts w:ascii="Arial" w:hAnsi="Arial" w:cs="Arial"/>
          <w:color w:val="auto"/>
          <w:sz w:val="22"/>
          <w:szCs w:val="22"/>
        </w:rPr>
        <w:t xml:space="preserve"> Bez względu na powyższe, Zamawiający jest uprawniony do naliczenia kary umownej określonej w </w:t>
      </w:r>
      <w:r w:rsidRPr="00046187">
        <w:rPr>
          <w:rFonts w:ascii="Arial" w:hAnsi="Arial" w:cs="Arial"/>
          <w:b/>
          <w:color w:val="auto"/>
          <w:sz w:val="22"/>
          <w:szCs w:val="22"/>
        </w:rPr>
        <w:t xml:space="preserve">§14 ust.1 lit. k </w:t>
      </w:r>
      <w:r w:rsidRPr="00046187">
        <w:rPr>
          <w:rFonts w:ascii="Arial" w:hAnsi="Arial" w:cs="Arial"/>
          <w:color w:val="auto"/>
          <w:sz w:val="22"/>
          <w:szCs w:val="22"/>
        </w:rPr>
        <w:t>Umowy.</w:t>
      </w:r>
    </w:p>
    <w:p w:rsidR="00046187" w:rsidRPr="00046187" w:rsidRDefault="00046187" w:rsidP="00735BDD">
      <w:pPr>
        <w:pStyle w:val="western"/>
        <w:keepNext w:val="0"/>
        <w:numPr>
          <w:ilvl w:val="0"/>
          <w:numId w:val="16"/>
        </w:numPr>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W przypadku zniszczenia lub uszkodzenia pomieszczeń w budynku lub w jego otoczeniu i wyposażeniu, Wykonawca zobowiązany jest do ich naprawienia i doprowadzenia do</w:t>
      </w:r>
      <w:r w:rsidR="006E0C6F">
        <w:rPr>
          <w:rFonts w:ascii="Arial" w:hAnsi="Arial" w:cs="Arial"/>
          <w:color w:val="auto"/>
          <w:sz w:val="22"/>
          <w:szCs w:val="22"/>
        </w:rPr>
        <w:t> </w:t>
      </w:r>
      <w:r w:rsidRPr="00046187">
        <w:rPr>
          <w:rFonts w:ascii="Arial" w:hAnsi="Arial" w:cs="Arial"/>
          <w:color w:val="auto"/>
          <w:sz w:val="22"/>
          <w:szCs w:val="22"/>
        </w:rPr>
        <w:t xml:space="preserve">stanu pierwotnego na własny koszt bez wezwania. W przypadku nie wykonania tego obowiązku, </w:t>
      </w:r>
      <w:r w:rsidR="00FC68B3" w:rsidRPr="00FC68B3">
        <w:rPr>
          <w:rFonts w:ascii="Arial" w:hAnsi="Arial" w:cs="Arial"/>
          <w:color w:val="auto"/>
          <w:sz w:val="22"/>
          <w:szCs w:val="22"/>
        </w:rPr>
        <w:t xml:space="preserve">Wykonawca zostanie wezwany do jego realizacji, a w przypadku bezskutecznego upływu terminu wyznaczonego w wezwaniu Zamawiający jest uprawiony do wykonania zastępczego samodzielnie lub poprzez zlecenie osobie trzeciej wraz z obciążeniem Wykonawcy kosztami jakie poniósł w związku z wykonaniem zastępczym (poprzez wystawienie faktury obciążającej Wykonawcę).  </w:t>
      </w:r>
    </w:p>
    <w:p w:rsidR="00046187" w:rsidRPr="00046187" w:rsidRDefault="00046187" w:rsidP="00735BDD">
      <w:pPr>
        <w:pStyle w:val="western"/>
        <w:keepNext w:val="0"/>
        <w:numPr>
          <w:ilvl w:val="0"/>
          <w:numId w:val="16"/>
        </w:numPr>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lang w:eastAsia="ar-SA" w:bidi="ar-SA"/>
        </w:rPr>
        <w:t>Wykonawca przed użyciem materiału przedstawi Zamawiającemu aprobaty techniczne, certyfikaty, deklaracje zgodności świadczące o dopuszczeniu do obrotu i powszechnego stosowania materiałów, zgodnie z Prawem budowlanym.</w:t>
      </w:r>
    </w:p>
    <w:p w:rsidR="00046187" w:rsidRPr="00046187" w:rsidRDefault="00046187" w:rsidP="00735BDD">
      <w:pPr>
        <w:pStyle w:val="western"/>
        <w:keepNext w:val="0"/>
        <w:numPr>
          <w:ilvl w:val="0"/>
          <w:numId w:val="16"/>
        </w:numPr>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lang w:eastAsia="ar-SA" w:bidi="ar-SA"/>
        </w:rPr>
        <w:t xml:space="preserve">Wykonawca zapewnia, że </w:t>
      </w:r>
      <w:r w:rsidR="00FC68B3" w:rsidRPr="00FC68B3">
        <w:rPr>
          <w:rFonts w:ascii="Arial" w:hAnsi="Arial" w:cs="Arial"/>
          <w:color w:val="auto"/>
          <w:sz w:val="22"/>
          <w:szCs w:val="22"/>
          <w:lang w:eastAsia="ar-SA" w:bidi="ar-SA"/>
        </w:rPr>
        <w:t xml:space="preserve">Wykonawcy lub inne osoby wykonujące przedmiot umowy </w:t>
      </w:r>
      <w:r w:rsidRPr="00046187">
        <w:rPr>
          <w:rFonts w:ascii="Arial" w:hAnsi="Arial" w:cs="Arial"/>
          <w:color w:val="auto"/>
          <w:sz w:val="22"/>
          <w:szCs w:val="22"/>
          <w:lang w:eastAsia="ar-SA" w:bidi="ar-SA"/>
        </w:rPr>
        <w:lastRenderedPageBreak/>
        <w:t xml:space="preserve">poruszając się w budynku </w:t>
      </w:r>
      <w:r w:rsidR="00FC68B3" w:rsidRPr="00046187">
        <w:rPr>
          <w:rFonts w:ascii="Arial" w:hAnsi="Arial" w:cs="Arial"/>
          <w:color w:val="auto"/>
          <w:sz w:val="22"/>
          <w:szCs w:val="22"/>
          <w:lang w:eastAsia="ar-SA" w:bidi="ar-SA"/>
        </w:rPr>
        <w:t>Zamawiającego</w:t>
      </w:r>
      <w:r w:rsidRPr="00046187">
        <w:rPr>
          <w:rFonts w:ascii="Arial" w:hAnsi="Arial" w:cs="Arial"/>
          <w:color w:val="auto"/>
          <w:sz w:val="22"/>
          <w:szCs w:val="22"/>
          <w:lang w:eastAsia="ar-SA" w:bidi="ar-SA"/>
        </w:rPr>
        <w:t xml:space="preserve"> będą posiadali widoczne i czytelne oznaczenia nazwy firmy Wykonawcy (np. kamizelka z nazwą Wykonawcy). W przypadku braku oznakowania </w:t>
      </w:r>
      <w:r w:rsidRPr="00046187">
        <w:rPr>
          <w:rFonts w:ascii="Arial" w:hAnsi="Arial" w:cs="Arial"/>
          <w:color w:val="auto"/>
          <w:sz w:val="22"/>
          <w:szCs w:val="22"/>
        </w:rPr>
        <w:t xml:space="preserve">Zamawiający jest uprawniony do naliczenia kary umownej określonej w </w:t>
      </w:r>
      <w:r w:rsidRPr="00046187">
        <w:rPr>
          <w:rFonts w:ascii="Arial" w:hAnsi="Arial" w:cs="Arial"/>
          <w:b/>
          <w:color w:val="auto"/>
          <w:sz w:val="22"/>
          <w:szCs w:val="22"/>
        </w:rPr>
        <w:t>§14 ust.1 lit. l</w:t>
      </w:r>
      <w:r w:rsidRPr="00046187">
        <w:rPr>
          <w:rFonts w:ascii="Arial" w:hAnsi="Arial" w:cs="Arial"/>
          <w:color w:val="auto"/>
          <w:sz w:val="22"/>
          <w:szCs w:val="22"/>
        </w:rPr>
        <w:t xml:space="preserve"> Umowy</w:t>
      </w:r>
      <w:r w:rsidRPr="00046187">
        <w:rPr>
          <w:rFonts w:ascii="Arial" w:hAnsi="Arial" w:cs="Arial"/>
          <w:b/>
          <w:color w:val="auto"/>
          <w:sz w:val="22"/>
          <w:szCs w:val="22"/>
        </w:rPr>
        <w:t>.</w:t>
      </w:r>
    </w:p>
    <w:p w:rsidR="00046187" w:rsidRPr="00046187" w:rsidRDefault="00046187" w:rsidP="00735BDD">
      <w:pPr>
        <w:pStyle w:val="DefaultText"/>
        <w:numPr>
          <w:ilvl w:val="0"/>
          <w:numId w:val="16"/>
        </w:numPr>
        <w:tabs>
          <w:tab w:val="left" w:pos="-120"/>
          <w:tab w:val="left" w:pos="105"/>
          <w:tab w:val="left" w:pos="150"/>
          <w:tab w:val="left" w:pos="210"/>
          <w:tab w:val="left" w:pos="709"/>
        </w:tabs>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Wykonawca, po konsultacji z konserwatorami niżej wymienionych systemów, zobowiązany jest je w taki sposób zabezpieczyć, by podczas realizacji przedmiotu Umowy nie uległy one uszkodzeniu. Systemy działające w budynku:</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System Sygnalizacji Pożaru;</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Dźwiękowy System Ostrzegawczy;</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System Sygnalizacji Włamania i Napadu;</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System CCTV;</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System Kontroli Dostępu;</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System Oddymiania;</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instalacja hydrantowa;</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oświetlenie awaryjne i ewakuacyjne;</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sieć elektryczna;</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sieć telekomunikacyjna;</w:t>
      </w:r>
    </w:p>
    <w:p w:rsidR="00046187" w:rsidRPr="00046187" w:rsidRDefault="00046187" w:rsidP="00735BDD">
      <w:pPr>
        <w:pStyle w:val="western"/>
        <w:keepNext w:val="0"/>
        <w:numPr>
          <w:ilvl w:val="0"/>
          <w:numId w:val="27"/>
        </w:numPr>
        <w:suppressAutoHyphens w:val="0"/>
        <w:spacing w:before="0" w:after="120" w:line="360" w:lineRule="auto"/>
        <w:ind w:left="851"/>
        <w:textAlignment w:val="auto"/>
        <w:rPr>
          <w:rFonts w:ascii="Arial" w:hAnsi="Arial" w:cs="Arial"/>
          <w:color w:val="auto"/>
          <w:sz w:val="22"/>
          <w:szCs w:val="22"/>
        </w:rPr>
      </w:pPr>
      <w:r w:rsidRPr="00046187">
        <w:rPr>
          <w:rFonts w:ascii="Arial" w:hAnsi="Arial" w:cs="Arial"/>
          <w:color w:val="auto"/>
          <w:sz w:val="22"/>
          <w:szCs w:val="22"/>
        </w:rPr>
        <w:t xml:space="preserve">sieć komputerowa. </w:t>
      </w:r>
    </w:p>
    <w:p w:rsidR="00046187" w:rsidRPr="00046187" w:rsidRDefault="00FC68B3" w:rsidP="00046187">
      <w:pPr>
        <w:pStyle w:val="western"/>
        <w:suppressAutoHyphens w:val="0"/>
        <w:spacing w:before="0" w:after="120" w:line="360" w:lineRule="auto"/>
        <w:ind w:left="426"/>
        <w:rPr>
          <w:rFonts w:ascii="Arial" w:hAnsi="Arial" w:cs="Arial"/>
          <w:color w:val="auto"/>
          <w:sz w:val="22"/>
          <w:szCs w:val="22"/>
        </w:rPr>
      </w:pPr>
      <w:r w:rsidRPr="00FC68B3">
        <w:rPr>
          <w:rFonts w:ascii="Arial" w:hAnsi="Arial" w:cs="Arial"/>
          <w:color w:val="auto"/>
          <w:sz w:val="22"/>
          <w:szCs w:val="22"/>
        </w:rPr>
        <w:t>W przypadku niewywiązania się ze zobowiązania, które może lub będzie skutkować uszkodzeniem wymienionych wyżej systemów, Zamawiający jest uprawiony, bez potrzeby uprzedniego wezwania i wyznaczania terminu Wykonawcy, do wykonania zastępczego zabezpieczenia lub naprawy, samodzielnie lub poprzez zlecenie osobie trzeciej wraz z obciążeniem Wykonawcy kosztami jakie poniósł w związku z wykonaniem zastępczym (poprzez wystawienie faktury obciążającej Wykonawcę).</w:t>
      </w:r>
      <w:r w:rsidR="00046187" w:rsidRPr="00046187">
        <w:rPr>
          <w:rFonts w:ascii="Arial" w:hAnsi="Arial" w:cs="Arial"/>
          <w:color w:val="auto"/>
          <w:sz w:val="22"/>
          <w:szCs w:val="22"/>
        </w:rPr>
        <w:t xml:space="preserve">Bez względu na powyższe, Zamawiający jest uprawniony do naliczenia kary umownej określonej w </w:t>
      </w:r>
      <w:r w:rsidR="00046187" w:rsidRPr="00046187">
        <w:rPr>
          <w:rFonts w:ascii="Arial" w:hAnsi="Arial" w:cs="Arial"/>
          <w:b/>
          <w:color w:val="auto"/>
          <w:sz w:val="22"/>
          <w:szCs w:val="22"/>
        </w:rPr>
        <w:t>§14 ust.1 lit. i</w:t>
      </w:r>
      <w:r w:rsidR="00046187" w:rsidRPr="00046187">
        <w:rPr>
          <w:rFonts w:ascii="Arial" w:hAnsi="Arial" w:cs="Arial"/>
          <w:color w:val="auto"/>
          <w:sz w:val="22"/>
          <w:szCs w:val="22"/>
        </w:rPr>
        <w:t xml:space="preserve"> Umowy.</w:t>
      </w:r>
    </w:p>
    <w:p w:rsidR="00046187" w:rsidRPr="00046187" w:rsidRDefault="00046187" w:rsidP="00046187">
      <w:pPr>
        <w:pStyle w:val="western"/>
        <w:suppressAutoHyphens w:val="0"/>
        <w:spacing w:before="0" w:after="120" w:line="360" w:lineRule="auto"/>
        <w:ind w:left="426"/>
        <w:rPr>
          <w:rFonts w:ascii="Arial" w:hAnsi="Arial" w:cs="Arial"/>
          <w:color w:val="auto"/>
          <w:sz w:val="22"/>
          <w:szCs w:val="22"/>
        </w:rPr>
      </w:pPr>
      <w:r w:rsidRPr="00046187">
        <w:rPr>
          <w:rFonts w:ascii="Arial" w:hAnsi="Arial" w:cs="Arial"/>
          <w:color w:val="auto"/>
          <w:sz w:val="22"/>
          <w:szCs w:val="22"/>
        </w:rPr>
        <w:t xml:space="preserve">W trakcie realizacji przedmiotu Umowy Wykonawca jest zobowiązany do współpracy </w:t>
      </w:r>
      <w:r w:rsidRPr="00046187">
        <w:rPr>
          <w:rFonts w:ascii="Arial" w:hAnsi="Arial" w:cs="Arial"/>
          <w:color w:val="auto"/>
          <w:sz w:val="22"/>
          <w:szCs w:val="22"/>
        </w:rPr>
        <w:br/>
        <w:t>z konserwatorami poszczególnych systemów.</w:t>
      </w:r>
    </w:p>
    <w:p w:rsidR="00046187" w:rsidRPr="00046187" w:rsidRDefault="00046187" w:rsidP="00735BDD">
      <w:pPr>
        <w:pStyle w:val="western"/>
        <w:keepNext w:val="0"/>
        <w:numPr>
          <w:ilvl w:val="0"/>
          <w:numId w:val="16"/>
        </w:numPr>
        <w:suppressAutoHyphens w:val="0"/>
        <w:spacing w:before="0" w:after="240" w:line="360" w:lineRule="auto"/>
        <w:ind w:left="426" w:hanging="426"/>
        <w:textAlignment w:val="auto"/>
        <w:rPr>
          <w:rFonts w:ascii="Arial" w:hAnsi="Arial" w:cs="Arial"/>
          <w:bCs/>
          <w:color w:val="auto"/>
          <w:sz w:val="22"/>
          <w:szCs w:val="22"/>
        </w:rPr>
      </w:pPr>
      <w:r w:rsidRPr="00046187">
        <w:rPr>
          <w:rFonts w:ascii="Arial" w:hAnsi="Arial" w:cs="Arial"/>
          <w:color w:val="auto"/>
          <w:sz w:val="22"/>
          <w:szCs w:val="22"/>
        </w:rPr>
        <w:t xml:space="preserve">Wykonawca zobowiązany jest do przedłożenia Zamawiającemu do akceptacji wszystkich próbek kolorystycznych – w odniesieniu do np.: kolorystki listew podłogowych, wykładziny,  parkietu itp. celem uzyskania akceptacji. W przypadku nieprzedstawienia próbek kolorystycznych, Zamawiający może uznać wykonane roboty </w:t>
      </w:r>
      <w:r w:rsidRPr="00046187">
        <w:rPr>
          <w:rFonts w:ascii="Arial" w:hAnsi="Arial" w:cs="Arial"/>
          <w:color w:val="auto"/>
          <w:sz w:val="22"/>
          <w:szCs w:val="22"/>
        </w:rPr>
        <w:lastRenderedPageBreak/>
        <w:t>jako wadliwe i nie przystąpić do odbioru.</w:t>
      </w:r>
      <w:r w:rsidRPr="00046187">
        <w:rPr>
          <w:rFonts w:ascii="Arial" w:hAnsi="Arial" w:cs="Arial"/>
          <w:bCs/>
          <w:color w:val="auto"/>
          <w:sz w:val="22"/>
          <w:szCs w:val="22"/>
        </w:rPr>
        <w:t xml:space="preserve"> </w:t>
      </w:r>
      <w:r w:rsidRPr="00046187">
        <w:rPr>
          <w:rFonts w:ascii="Arial" w:hAnsi="Arial" w:cs="Arial"/>
          <w:color w:val="auto"/>
          <w:sz w:val="22"/>
          <w:szCs w:val="22"/>
        </w:rPr>
        <w:t>Zamawiający wymaga pomalowania ścian w</w:t>
      </w:r>
      <w:r w:rsidR="006E0C6F">
        <w:rPr>
          <w:rFonts w:ascii="Arial" w:hAnsi="Arial" w:cs="Arial"/>
          <w:color w:val="auto"/>
          <w:sz w:val="22"/>
          <w:szCs w:val="22"/>
        </w:rPr>
        <w:t> </w:t>
      </w:r>
      <w:r w:rsidRPr="00046187">
        <w:rPr>
          <w:rFonts w:ascii="Arial" w:hAnsi="Arial" w:cs="Arial"/>
          <w:color w:val="auto"/>
          <w:sz w:val="22"/>
          <w:szCs w:val="22"/>
        </w:rPr>
        <w:t xml:space="preserve">pomieszczeniach zgodnie z wzornikiem KEIM 50020; </w:t>
      </w:r>
      <w:proofErr w:type="spellStart"/>
      <w:r w:rsidRPr="00046187">
        <w:rPr>
          <w:rFonts w:ascii="Arial" w:hAnsi="Arial" w:cs="Arial"/>
          <w:color w:val="auto"/>
          <w:sz w:val="22"/>
          <w:szCs w:val="22"/>
        </w:rPr>
        <w:t>Caparol</w:t>
      </w:r>
      <w:proofErr w:type="spellEnd"/>
      <w:r w:rsidRPr="00046187">
        <w:rPr>
          <w:rFonts w:ascii="Arial" w:hAnsi="Arial" w:cs="Arial"/>
          <w:color w:val="auto"/>
          <w:sz w:val="22"/>
          <w:szCs w:val="22"/>
        </w:rPr>
        <w:t xml:space="preserve"> ROSE 25. Przed przystąpieniem do prac w danym pomieszczeniu Zamawiający ma prawo do zmiany koloru.</w:t>
      </w:r>
    </w:p>
    <w:p w:rsidR="00046187" w:rsidRPr="00046187" w:rsidRDefault="00046187" w:rsidP="00046187">
      <w:pPr>
        <w:pStyle w:val="DefaultText"/>
        <w:tabs>
          <w:tab w:val="left" w:pos="-270"/>
          <w:tab w:val="left" w:pos="-150"/>
          <w:tab w:val="left" w:pos="60"/>
          <w:tab w:val="left" w:pos="993"/>
        </w:tabs>
        <w:spacing w:after="120" w:line="360" w:lineRule="auto"/>
        <w:jc w:val="center"/>
        <w:rPr>
          <w:rFonts w:ascii="Arial" w:hAnsi="Arial" w:cs="Arial"/>
          <w:color w:val="auto"/>
          <w:sz w:val="22"/>
          <w:szCs w:val="22"/>
          <w:lang w:val="pl-PL"/>
        </w:rPr>
      </w:pPr>
      <w:r w:rsidRPr="00046187">
        <w:rPr>
          <w:rFonts w:ascii="Arial" w:hAnsi="Arial" w:cs="Arial"/>
          <w:b/>
          <w:color w:val="auto"/>
          <w:sz w:val="22"/>
          <w:szCs w:val="22"/>
          <w:lang w:val="pl-PL"/>
        </w:rPr>
        <w:t>§ 5 Gospodarowanie odpadami</w:t>
      </w:r>
    </w:p>
    <w:p w:rsidR="00046187" w:rsidRPr="00046187" w:rsidRDefault="00046187" w:rsidP="00735BDD">
      <w:pPr>
        <w:pStyle w:val="DefaultText"/>
        <w:numPr>
          <w:ilvl w:val="0"/>
          <w:numId w:val="17"/>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W sytuacji, gdy konsekwencją realizacji przedmiotu Umowy będzie powstanie odpadów, Wykonawca postępować będzie zgodnie z przepisami ustawy z dnia 14 grudnia 2012 r. o odpadach w szczególności posługiwać się będzie przy gospodarowaniu odpadami, podmiotami spełniającymi warunki określone ww. ustawą.</w:t>
      </w:r>
    </w:p>
    <w:p w:rsidR="00046187" w:rsidRPr="00046187" w:rsidRDefault="00046187" w:rsidP="00735BDD">
      <w:pPr>
        <w:pStyle w:val="DefaultText"/>
        <w:numPr>
          <w:ilvl w:val="0"/>
          <w:numId w:val="17"/>
        </w:numPr>
        <w:tabs>
          <w:tab w:val="left" w:pos="75"/>
          <w:tab w:val="left" w:pos="567"/>
          <w:tab w:val="left" w:pos="993"/>
        </w:tabs>
        <w:spacing w:after="120" w:line="360" w:lineRule="auto"/>
        <w:ind w:left="426" w:hanging="426"/>
        <w:rPr>
          <w:rFonts w:ascii="Arial" w:hAnsi="Arial" w:cs="Arial"/>
          <w:b/>
          <w:color w:val="auto"/>
          <w:sz w:val="22"/>
          <w:szCs w:val="22"/>
          <w:lang w:val="pl-PL"/>
        </w:rPr>
      </w:pPr>
      <w:r w:rsidRPr="00046187">
        <w:rPr>
          <w:rFonts w:ascii="Arial" w:hAnsi="Arial" w:cs="Arial"/>
          <w:color w:val="auto"/>
          <w:sz w:val="22"/>
          <w:szCs w:val="22"/>
          <w:lang w:val="pl-PL"/>
        </w:rPr>
        <w:t xml:space="preserve">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 jednak nie częściej niż 2 razy w czasie wykonywania przedmiotu umowy i tylko w przypadku uzasadnionych wątpliwości </w:t>
      </w:r>
      <w:r w:rsidR="00FC68B3" w:rsidRPr="00046187">
        <w:rPr>
          <w:rFonts w:ascii="Arial" w:hAnsi="Arial" w:cs="Arial"/>
          <w:color w:val="auto"/>
          <w:sz w:val="22"/>
          <w:szCs w:val="22"/>
          <w:lang w:val="pl-PL"/>
        </w:rPr>
        <w:t>Zamawiającego</w:t>
      </w:r>
      <w:r w:rsidRPr="00046187">
        <w:rPr>
          <w:rFonts w:ascii="Arial" w:hAnsi="Arial" w:cs="Arial"/>
          <w:color w:val="auto"/>
          <w:sz w:val="22"/>
          <w:szCs w:val="22"/>
          <w:lang w:val="pl-PL"/>
        </w:rPr>
        <w:t xml:space="preserve">. Za nieprzedłożenie dokumentów, Zamawiający jest uprawniony do naliczenia kary umownej określonej w </w:t>
      </w:r>
      <w:r w:rsidRPr="00046187">
        <w:rPr>
          <w:rFonts w:ascii="Arial" w:hAnsi="Arial" w:cs="Arial"/>
          <w:b/>
          <w:color w:val="auto"/>
          <w:sz w:val="22"/>
          <w:szCs w:val="22"/>
          <w:lang w:val="pl-PL"/>
        </w:rPr>
        <w:t>§ 14 ust. 1 lit. p Umowy.</w:t>
      </w:r>
    </w:p>
    <w:p w:rsidR="00FC68B3" w:rsidRDefault="00FC68B3" w:rsidP="00735BDD">
      <w:pPr>
        <w:pStyle w:val="DefaultText"/>
        <w:numPr>
          <w:ilvl w:val="0"/>
          <w:numId w:val="17"/>
        </w:numPr>
        <w:tabs>
          <w:tab w:val="left" w:pos="75"/>
          <w:tab w:val="left" w:pos="567"/>
          <w:tab w:val="left" w:pos="993"/>
        </w:tabs>
        <w:spacing w:after="240" w:line="360" w:lineRule="auto"/>
        <w:ind w:left="426" w:hanging="426"/>
        <w:rPr>
          <w:rFonts w:ascii="Arial" w:hAnsi="Arial" w:cs="Arial"/>
          <w:color w:val="auto"/>
          <w:sz w:val="22"/>
          <w:szCs w:val="22"/>
          <w:lang w:val="pl-PL"/>
        </w:rPr>
      </w:pPr>
      <w:r w:rsidRPr="00FC68B3">
        <w:rPr>
          <w:rFonts w:ascii="Arial" w:hAnsi="Arial" w:cs="Arial"/>
          <w:color w:val="auto"/>
          <w:sz w:val="22"/>
          <w:szCs w:val="22"/>
          <w:lang w:val="pl-PL"/>
        </w:rPr>
        <w:t>Zamawiający zastrzega sobie prawo kontroli w zakresie powyższych obowiązków Wykonawcy .</w:t>
      </w:r>
    </w:p>
    <w:p w:rsidR="00046187" w:rsidRPr="00046187" w:rsidRDefault="00046187" w:rsidP="00735BDD">
      <w:pPr>
        <w:pStyle w:val="DefaultText"/>
        <w:numPr>
          <w:ilvl w:val="0"/>
          <w:numId w:val="17"/>
        </w:numPr>
        <w:tabs>
          <w:tab w:val="left" w:pos="75"/>
          <w:tab w:val="left" w:pos="567"/>
          <w:tab w:val="left" w:pos="993"/>
        </w:tabs>
        <w:spacing w:after="24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Wykonawca  /Podwykonawca oświadcza, że jest zarejestrowany w Bazie Danych o Odpadach pod numerem ……………………..</w:t>
      </w:r>
    </w:p>
    <w:p w:rsidR="00046187" w:rsidRPr="00046187" w:rsidRDefault="00046187" w:rsidP="00046187">
      <w:pPr>
        <w:pStyle w:val="DefaultText"/>
        <w:tabs>
          <w:tab w:val="left" w:pos="75"/>
          <w:tab w:val="left" w:pos="567"/>
          <w:tab w:val="left" w:pos="993"/>
        </w:tabs>
        <w:spacing w:after="120" w:line="360" w:lineRule="auto"/>
        <w:jc w:val="center"/>
        <w:rPr>
          <w:rFonts w:ascii="Arial" w:hAnsi="Arial" w:cs="Arial"/>
          <w:color w:val="auto"/>
          <w:sz w:val="22"/>
          <w:szCs w:val="22"/>
          <w:lang w:val="pl-PL"/>
        </w:rPr>
      </w:pPr>
      <w:r w:rsidRPr="00046187">
        <w:rPr>
          <w:rFonts w:ascii="Arial" w:hAnsi="Arial" w:cs="Arial"/>
          <w:b/>
          <w:color w:val="auto"/>
          <w:sz w:val="22"/>
          <w:szCs w:val="22"/>
          <w:lang w:val="pl-PL"/>
        </w:rPr>
        <w:t>§ 6 Zatrudnienie na podstawie umowy o pracę</w:t>
      </w:r>
    </w:p>
    <w:p w:rsidR="00046187" w:rsidRPr="00046187" w:rsidRDefault="00046187" w:rsidP="00735BDD">
      <w:pPr>
        <w:pStyle w:val="western"/>
        <w:keepNext w:val="0"/>
        <w:numPr>
          <w:ilvl w:val="0"/>
          <w:numId w:val="31"/>
        </w:numPr>
        <w:tabs>
          <w:tab w:val="clear" w:pos="644"/>
        </w:tabs>
        <w:suppressAutoHyphens w:val="0"/>
        <w:spacing w:before="0" w:after="120" w:line="360" w:lineRule="auto"/>
        <w:ind w:left="284"/>
        <w:textAlignment w:val="auto"/>
        <w:rPr>
          <w:rFonts w:ascii="Arial" w:hAnsi="Arial" w:cs="Arial"/>
          <w:color w:val="auto"/>
          <w:sz w:val="22"/>
          <w:szCs w:val="22"/>
        </w:rPr>
      </w:pPr>
      <w:r w:rsidRPr="00046187">
        <w:rPr>
          <w:rFonts w:ascii="Arial" w:hAnsi="Arial" w:cs="Arial"/>
          <w:color w:val="auto"/>
          <w:sz w:val="22"/>
          <w:szCs w:val="22"/>
        </w:rPr>
        <w:t xml:space="preserve">Stosownie do treści art. 95 ust. 1 ustawy </w:t>
      </w:r>
      <w:proofErr w:type="spellStart"/>
      <w:r w:rsidRPr="00046187">
        <w:rPr>
          <w:rFonts w:ascii="Arial" w:hAnsi="Arial" w:cs="Arial"/>
          <w:color w:val="auto"/>
          <w:sz w:val="22"/>
          <w:szCs w:val="22"/>
        </w:rPr>
        <w:t>Pzp</w:t>
      </w:r>
      <w:proofErr w:type="spellEnd"/>
      <w:r w:rsidRPr="00046187">
        <w:rPr>
          <w:rFonts w:ascii="Arial" w:hAnsi="Arial" w:cs="Arial"/>
          <w:color w:val="auto"/>
          <w:sz w:val="22"/>
          <w:szCs w:val="22"/>
        </w:rPr>
        <w:t xml:space="preserve"> Zamawiający wymaga zatrudnienia przez Wykonawcę lub Podwykonawcę na podstawie stosunku pracy, osób wykonujących roboty wskazane poniżej czynności w trakcie realizacji przedmiotu Umowy:</w:t>
      </w:r>
    </w:p>
    <w:p w:rsidR="00046187" w:rsidRPr="00046187" w:rsidRDefault="00046187" w:rsidP="00735BDD">
      <w:pPr>
        <w:pStyle w:val="western"/>
        <w:keepNext w:val="0"/>
        <w:numPr>
          <w:ilvl w:val="0"/>
          <w:numId w:val="32"/>
        </w:numPr>
        <w:suppressAutoHyphens w:val="0"/>
        <w:spacing w:before="0" w:after="120" w:line="360" w:lineRule="auto"/>
        <w:ind w:left="709" w:hanging="425"/>
        <w:textAlignment w:val="auto"/>
        <w:rPr>
          <w:rFonts w:ascii="Arial" w:hAnsi="Arial" w:cs="Arial"/>
          <w:color w:val="auto"/>
          <w:sz w:val="22"/>
          <w:szCs w:val="22"/>
        </w:rPr>
      </w:pPr>
      <w:r w:rsidRPr="00046187">
        <w:rPr>
          <w:rFonts w:ascii="Arial" w:hAnsi="Arial" w:cs="Arial"/>
          <w:color w:val="auto"/>
          <w:sz w:val="22"/>
          <w:szCs w:val="22"/>
        </w:rPr>
        <w:t>roboty malarskie i wykończeniowe</w:t>
      </w:r>
    </w:p>
    <w:p w:rsidR="00046187" w:rsidRPr="00046187" w:rsidRDefault="00046187" w:rsidP="00735BDD">
      <w:pPr>
        <w:pStyle w:val="western"/>
        <w:keepNext w:val="0"/>
        <w:numPr>
          <w:ilvl w:val="0"/>
          <w:numId w:val="32"/>
        </w:numPr>
        <w:suppressAutoHyphens w:val="0"/>
        <w:spacing w:before="0" w:after="120" w:line="360" w:lineRule="auto"/>
        <w:ind w:left="709" w:hanging="425"/>
        <w:textAlignment w:val="auto"/>
        <w:rPr>
          <w:rFonts w:ascii="Arial" w:hAnsi="Arial" w:cs="Arial"/>
          <w:color w:val="auto"/>
          <w:sz w:val="22"/>
          <w:szCs w:val="22"/>
        </w:rPr>
      </w:pPr>
      <w:r w:rsidRPr="00046187">
        <w:rPr>
          <w:rFonts w:ascii="Arial" w:hAnsi="Arial" w:cs="Arial"/>
          <w:color w:val="auto"/>
          <w:sz w:val="22"/>
          <w:szCs w:val="22"/>
        </w:rPr>
        <w:t>roboty elektryczne</w:t>
      </w:r>
    </w:p>
    <w:p w:rsidR="00046187" w:rsidRPr="00046187" w:rsidRDefault="00046187" w:rsidP="00735BDD">
      <w:pPr>
        <w:pStyle w:val="western"/>
        <w:keepNext w:val="0"/>
        <w:numPr>
          <w:ilvl w:val="0"/>
          <w:numId w:val="32"/>
        </w:numPr>
        <w:suppressAutoHyphens w:val="0"/>
        <w:spacing w:before="0" w:after="120" w:line="360" w:lineRule="auto"/>
        <w:ind w:left="709" w:hanging="425"/>
        <w:textAlignment w:val="auto"/>
        <w:rPr>
          <w:rFonts w:ascii="Arial" w:hAnsi="Arial" w:cs="Arial"/>
          <w:color w:val="auto"/>
          <w:sz w:val="22"/>
          <w:szCs w:val="22"/>
        </w:rPr>
      </w:pPr>
      <w:r w:rsidRPr="00046187">
        <w:rPr>
          <w:rFonts w:ascii="Arial" w:hAnsi="Arial" w:cs="Arial"/>
          <w:color w:val="auto"/>
          <w:sz w:val="22"/>
          <w:szCs w:val="22"/>
        </w:rPr>
        <w:lastRenderedPageBreak/>
        <w:t>roboty posadzkarskie</w:t>
      </w:r>
    </w:p>
    <w:p w:rsidR="00046187" w:rsidRPr="00046187" w:rsidRDefault="00046187" w:rsidP="00735BDD">
      <w:pPr>
        <w:pStyle w:val="western"/>
        <w:keepNext w:val="0"/>
        <w:numPr>
          <w:ilvl w:val="0"/>
          <w:numId w:val="32"/>
        </w:numPr>
        <w:suppressAutoHyphens w:val="0"/>
        <w:spacing w:before="0" w:after="120" w:line="360" w:lineRule="auto"/>
        <w:ind w:left="709" w:hanging="425"/>
        <w:textAlignment w:val="auto"/>
        <w:rPr>
          <w:rFonts w:ascii="Arial" w:hAnsi="Arial" w:cs="Arial"/>
          <w:color w:val="auto"/>
          <w:sz w:val="22"/>
          <w:szCs w:val="22"/>
        </w:rPr>
      </w:pPr>
      <w:r w:rsidRPr="00046187">
        <w:rPr>
          <w:rFonts w:ascii="Arial" w:hAnsi="Arial" w:cs="Arial"/>
          <w:color w:val="auto"/>
          <w:sz w:val="22"/>
          <w:szCs w:val="22"/>
        </w:rPr>
        <w:t>roboty instalacyjne</w:t>
      </w:r>
    </w:p>
    <w:p w:rsidR="00046187" w:rsidRPr="00046187" w:rsidRDefault="00046187" w:rsidP="00735BDD">
      <w:pPr>
        <w:pStyle w:val="western"/>
        <w:keepNext w:val="0"/>
        <w:numPr>
          <w:ilvl w:val="0"/>
          <w:numId w:val="31"/>
        </w:numPr>
        <w:tabs>
          <w:tab w:val="clear" w:pos="644"/>
        </w:tabs>
        <w:suppressAutoHyphens w:val="0"/>
        <w:spacing w:before="0" w:after="120" w:line="360" w:lineRule="auto"/>
        <w:ind w:left="426" w:hanging="425"/>
        <w:textAlignment w:val="auto"/>
        <w:rPr>
          <w:rFonts w:ascii="Arial" w:hAnsi="Arial" w:cs="Arial"/>
          <w:color w:val="auto"/>
          <w:sz w:val="22"/>
          <w:szCs w:val="22"/>
        </w:rPr>
      </w:pPr>
      <w:r w:rsidRPr="00046187">
        <w:rPr>
          <w:rFonts w:ascii="Arial" w:hAnsi="Arial" w:cs="Arial"/>
          <w:color w:val="auto"/>
          <w:sz w:val="22"/>
          <w:szCs w:val="22"/>
        </w:rPr>
        <w:t>W trakcie realizacji Umowy Zamawiający uprawniony jest do wykonywania czynności kontrolnych wobec Wykonawcy odnośnie spełniania przez Wykonawcę lub Podwykonawcę wymogu zatrudnienia na podstawie umowy o pracę osób wykonujących czynności wskazane w ust. 1 powyżej. Zamawiający może żądać w celu weryfikacji zatrudnienia:</w:t>
      </w:r>
    </w:p>
    <w:p w:rsidR="00046187" w:rsidRPr="00046187" w:rsidRDefault="00046187" w:rsidP="00735BDD">
      <w:pPr>
        <w:pStyle w:val="Tekstkomentarza"/>
        <w:numPr>
          <w:ilvl w:val="0"/>
          <w:numId w:val="28"/>
        </w:numPr>
        <w:tabs>
          <w:tab w:val="clear" w:pos="709"/>
        </w:tabs>
        <w:spacing w:after="120" w:line="360" w:lineRule="auto"/>
        <w:ind w:left="851" w:hanging="425"/>
        <w:rPr>
          <w:rFonts w:ascii="Arial" w:hAnsi="Arial" w:cs="Arial"/>
          <w:color w:val="auto"/>
          <w:sz w:val="22"/>
          <w:szCs w:val="22"/>
        </w:rPr>
      </w:pPr>
      <w:r w:rsidRPr="00046187">
        <w:rPr>
          <w:rFonts w:ascii="Arial" w:hAnsi="Arial" w:cs="Arial"/>
          <w:color w:val="auto"/>
          <w:sz w:val="22"/>
          <w:szCs w:val="22"/>
        </w:rPr>
        <w:t>oświadczenia zatrudnionego pracownika Wykonawcy o zatrudnieniu na umowę o pracę</w:t>
      </w:r>
      <w:r w:rsidR="00C865D1">
        <w:rPr>
          <w:rFonts w:ascii="Arial" w:hAnsi="Arial" w:cs="Arial"/>
          <w:color w:val="auto"/>
          <w:sz w:val="22"/>
          <w:szCs w:val="22"/>
        </w:rPr>
        <w:t xml:space="preserve"> lub</w:t>
      </w:r>
    </w:p>
    <w:p w:rsidR="00046187" w:rsidRPr="00046187" w:rsidRDefault="00046187" w:rsidP="00735BDD">
      <w:pPr>
        <w:pStyle w:val="Tekstkomentarza"/>
        <w:numPr>
          <w:ilvl w:val="1"/>
          <w:numId w:val="29"/>
        </w:numPr>
        <w:spacing w:after="120" w:line="360" w:lineRule="auto"/>
        <w:ind w:left="851" w:hanging="425"/>
        <w:rPr>
          <w:rFonts w:ascii="Arial" w:hAnsi="Arial" w:cs="Arial"/>
          <w:color w:val="auto"/>
          <w:sz w:val="22"/>
          <w:szCs w:val="22"/>
        </w:rPr>
      </w:pPr>
      <w:r w:rsidRPr="00046187">
        <w:rPr>
          <w:rFonts w:ascii="Arial" w:hAnsi="Arial" w:cs="Arial"/>
          <w:color w:val="auto"/>
          <w:sz w:val="22"/>
          <w:szCs w:val="22"/>
        </w:rPr>
        <w:t>oświadczenia Wykonawcy lub Podwykonawcy o zatrudnieniu pracownika na podstawie umowy o pracę</w:t>
      </w:r>
      <w:r w:rsidR="00C865D1">
        <w:rPr>
          <w:rFonts w:ascii="Arial" w:hAnsi="Arial" w:cs="Arial"/>
          <w:color w:val="auto"/>
          <w:sz w:val="22"/>
          <w:szCs w:val="22"/>
        </w:rPr>
        <w:t xml:space="preserve"> lub</w:t>
      </w:r>
    </w:p>
    <w:p w:rsidR="00046187" w:rsidRPr="00046187" w:rsidRDefault="00046187" w:rsidP="00735BDD">
      <w:pPr>
        <w:pStyle w:val="Tekstkomentarza"/>
        <w:numPr>
          <w:ilvl w:val="1"/>
          <w:numId w:val="29"/>
        </w:numPr>
        <w:spacing w:after="120" w:line="360" w:lineRule="auto"/>
        <w:ind w:left="851" w:hanging="425"/>
        <w:rPr>
          <w:rFonts w:ascii="Arial" w:hAnsi="Arial" w:cs="Arial"/>
          <w:color w:val="auto"/>
          <w:sz w:val="22"/>
          <w:szCs w:val="22"/>
        </w:rPr>
      </w:pPr>
      <w:r w:rsidRPr="00046187">
        <w:rPr>
          <w:rFonts w:ascii="Arial" w:hAnsi="Arial" w:cs="Arial"/>
          <w:color w:val="auto"/>
          <w:sz w:val="22"/>
          <w:szCs w:val="22"/>
        </w:rPr>
        <w:t>poświadczonej za zgodność z oryginałem kopii umowy o pracę zatrudnionego pracownika,</w:t>
      </w:r>
    </w:p>
    <w:p w:rsidR="00046187" w:rsidRPr="00046187" w:rsidRDefault="00046187" w:rsidP="00046187">
      <w:pPr>
        <w:pStyle w:val="Tekstkomentarza"/>
        <w:spacing w:after="120" w:line="360" w:lineRule="auto"/>
        <w:ind w:left="426"/>
        <w:rPr>
          <w:rFonts w:ascii="Arial" w:hAnsi="Arial" w:cs="Arial"/>
          <w:color w:val="auto"/>
          <w:sz w:val="22"/>
          <w:szCs w:val="22"/>
        </w:rPr>
      </w:pPr>
      <w:r w:rsidRPr="00046187">
        <w:rPr>
          <w:rFonts w:ascii="Arial" w:hAnsi="Arial" w:cs="Arial"/>
          <w:color w:val="auto"/>
          <w:sz w:val="22"/>
          <w:szCs w:val="22"/>
        </w:rPr>
        <w:t>zawierających informacje, w tym dane osobowe, niezbędne do weryfikacji zatrudnienia na podstawie umowy o pracę, w szczególności imię i nazwisko zatrudnionego pracownika, datę zawarcia umowy o zatrudnieniu pracownika na podstawie umowy o</w:t>
      </w:r>
      <w:r w:rsidR="006E0C6F">
        <w:rPr>
          <w:rFonts w:ascii="Arial" w:hAnsi="Arial" w:cs="Arial"/>
          <w:color w:val="auto"/>
          <w:sz w:val="22"/>
          <w:szCs w:val="22"/>
        </w:rPr>
        <w:t> </w:t>
      </w:r>
      <w:r w:rsidRPr="00046187">
        <w:rPr>
          <w:rFonts w:ascii="Arial" w:hAnsi="Arial" w:cs="Arial"/>
          <w:color w:val="auto"/>
          <w:sz w:val="22"/>
          <w:szCs w:val="22"/>
        </w:rPr>
        <w:t>pracę, rodzaj umowy pracownika i zakres obowiązków pracownika.</w:t>
      </w:r>
    </w:p>
    <w:p w:rsidR="00046187" w:rsidRPr="00046187" w:rsidRDefault="00046187" w:rsidP="00735BDD">
      <w:pPr>
        <w:pStyle w:val="western"/>
        <w:keepNext w:val="0"/>
        <w:numPr>
          <w:ilvl w:val="0"/>
          <w:numId w:val="30"/>
        </w:numPr>
        <w:tabs>
          <w:tab w:val="clear" w:pos="644"/>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W trakcie realizacji Umowy w celu potwierdzenia spełnienia wymogu zatrudnienia na podstawie umowy o pracę przez Wykonawcę lub Podwykonawcę, osób wykonujących czynności wskazane w ust.1 powyżej, Zamawiający może wezwać, dwukrotnie w całym okresie obowiązywania umowy, Wykonawcę w wyznaczonym w tym wezwaniu terminie do złożenia dokumentu</w:t>
      </w:r>
      <w:r w:rsidR="00C865D1">
        <w:rPr>
          <w:rFonts w:ascii="Arial" w:hAnsi="Arial" w:cs="Arial"/>
          <w:color w:val="auto"/>
          <w:sz w:val="22"/>
          <w:szCs w:val="22"/>
        </w:rPr>
        <w:t xml:space="preserve"> lub </w:t>
      </w:r>
      <w:r w:rsidRPr="00046187">
        <w:rPr>
          <w:rFonts w:ascii="Arial" w:hAnsi="Arial" w:cs="Arial"/>
          <w:color w:val="auto"/>
          <w:sz w:val="22"/>
          <w:szCs w:val="22"/>
        </w:rPr>
        <w:t>dokumentów, o których mowa w ust. 2 powyżej.</w:t>
      </w:r>
    </w:p>
    <w:p w:rsidR="00046187" w:rsidRPr="00046187" w:rsidRDefault="00046187" w:rsidP="00046187">
      <w:pPr>
        <w:pStyle w:val="western"/>
        <w:keepNext w:val="0"/>
        <w:suppressAutoHyphens w:val="0"/>
        <w:spacing w:before="0" w:after="120" w:line="360" w:lineRule="auto"/>
        <w:ind w:left="426"/>
        <w:textAlignment w:val="auto"/>
        <w:rPr>
          <w:rFonts w:ascii="Arial" w:hAnsi="Arial" w:cs="Arial"/>
          <w:color w:val="auto"/>
          <w:sz w:val="22"/>
          <w:szCs w:val="22"/>
        </w:rPr>
      </w:pPr>
      <w:r w:rsidRPr="00046187">
        <w:rPr>
          <w:rFonts w:ascii="Arial" w:hAnsi="Arial" w:cs="Arial"/>
          <w:color w:val="auto"/>
          <w:sz w:val="22"/>
          <w:szCs w:val="22"/>
        </w:rPr>
        <w:t xml:space="preserve">W przypadku niespełnienia przez Wykonawcę lub Podwykonawcę wymogu przedłożenia dokumentu/dokumentów Zamawiający przewiduje sankcję w postaci obowiązku zapłaty przez Wykonawcę kary umownej określonej w </w:t>
      </w:r>
      <w:r w:rsidRPr="00046187">
        <w:rPr>
          <w:rFonts w:ascii="Arial" w:hAnsi="Arial" w:cs="Arial"/>
          <w:b/>
          <w:color w:val="auto"/>
          <w:sz w:val="22"/>
          <w:szCs w:val="22"/>
          <w:lang w:eastAsia="ar-SA" w:bidi="ar-SA"/>
        </w:rPr>
        <w:t xml:space="preserve">§14 ust.1 lit. m </w:t>
      </w:r>
      <w:r w:rsidRPr="00046187">
        <w:rPr>
          <w:rFonts w:ascii="Arial" w:hAnsi="Arial" w:cs="Arial"/>
          <w:color w:val="auto"/>
          <w:sz w:val="22"/>
          <w:szCs w:val="22"/>
        </w:rPr>
        <w:t>Umowy</w:t>
      </w:r>
      <w:r w:rsidRPr="00046187">
        <w:rPr>
          <w:rFonts w:ascii="Arial" w:hAnsi="Arial" w:cs="Arial"/>
          <w:color w:val="auto"/>
          <w:sz w:val="22"/>
          <w:szCs w:val="22"/>
          <w:lang w:eastAsia="ar-SA" w:bidi="ar-SA"/>
        </w:rPr>
        <w:t>.</w:t>
      </w:r>
    </w:p>
    <w:p w:rsidR="00046187" w:rsidRPr="00046187" w:rsidRDefault="00046187" w:rsidP="00735BDD">
      <w:pPr>
        <w:pStyle w:val="western"/>
        <w:keepNext w:val="0"/>
        <w:numPr>
          <w:ilvl w:val="0"/>
          <w:numId w:val="30"/>
        </w:numPr>
        <w:tabs>
          <w:tab w:val="clear" w:pos="644"/>
        </w:tabs>
        <w:suppressAutoHyphens w:val="0"/>
        <w:spacing w:before="0" w:after="240" w:line="360" w:lineRule="auto"/>
        <w:ind w:left="426" w:hanging="426"/>
        <w:textAlignment w:val="auto"/>
        <w:rPr>
          <w:rFonts w:ascii="Arial" w:hAnsi="Arial" w:cs="Arial"/>
          <w:bCs/>
          <w:color w:val="auto"/>
          <w:sz w:val="22"/>
          <w:szCs w:val="22"/>
        </w:rPr>
      </w:pPr>
      <w:r w:rsidRPr="00046187">
        <w:rPr>
          <w:rFonts w:ascii="Arial" w:hAnsi="Arial" w:cs="Arial"/>
          <w:color w:val="auto"/>
          <w:sz w:val="22"/>
          <w:szCs w:val="22"/>
        </w:rPr>
        <w:t>W przypadku uzasadnionych wątpliwości, co do przestrzegania przepisów Prawa Pracy przez Wykonawcę lub Podwykonawcę, Zamawiający może zwrócić się o</w:t>
      </w:r>
      <w:r w:rsidR="006E0C6F">
        <w:rPr>
          <w:rFonts w:ascii="Arial" w:hAnsi="Arial" w:cs="Arial"/>
          <w:color w:val="auto"/>
          <w:sz w:val="22"/>
          <w:szCs w:val="22"/>
        </w:rPr>
        <w:t> </w:t>
      </w:r>
      <w:r w:rsidRPr="00046187">
        <w:rPr>
          <w:rFonts w:ascii="Arial" w:hAnsi="Arial" w:cs="Arial"/>
          <w:color w:val="auto"/>
          <w:sz w:val="22"/>
          <w:szCs w:val="22"/>
        </w:rPr>
        <w:t>przeprowadzenie kontroli przez Państwową Inspekcję Pracy.</w:t>
      </w:r>
    </w:p>
    <w:p w:rsidR="00046187" w:rsidRPr="00046187" w:rsidRDefault="00046187" w:rsidP="00046187">
      <w:pPr>
        <w:pStyle w:val="DefaultText"/>
        <w:tabs>
          <w:tab w:val="left" w:pos="993"/>
        </w:tabs>
        <w:spacing w:after="120" w:line="360" w:lineRule="auto"/>
        <w:jc w:val="center"/>
        <w:rPr>
          <w:rFonts w:ascii="Arial" w:hAnsi="Arial" w:cs="Arial"/>
          <w:b/>
          <w:bCs/>
          <w:color w:val="auto"/>
          <w:sz w:val="22"/>
          <w:szCs w:val="22"/>
          <w:lang w:val="pl-PL"/>
        </w:rPr>
      </w:pPr>
      <w:r w:rsidRPr="00046187">
        <w:rPr>
          <w:rFonts w:ascii="Arial" w:hAnsi="Arial" w:cs="Arial"/>
          <w:b/>
          <w:bCs/>
          <w:color w:val="auto"/>
          <w:sz w:val="22"/>
          <w:szCs w:val="22"/>
          <w:lang w:val="pl-PL"/>
        </w:rPr>
        <w:t>§ 7 Odbiór przedmiotu Umowy</w:t>
      </w:r>
    </w:p>
    <w:p w:rsidR="00046187" w:rsidRPr="00046187" w:rsidRDefault="00046187" w:rsidP="00735BDD">
      <w:pPr>
        <w:pStyle w:val="Bezodstpw"/>
        <w:numPr>
          <w:ilvl w:val="0"/>
          <w:numId w:val="34"/>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Odbiór częściowy:</w:t>
      </w:r>
    </w:p>
    <w:p w:rsidR="00046187" w:rsidRPr="00046187" w:rsidRDefault="00046187" w:rsidP="00046187">
      <w:pPr>
        <w:pStyle w:val="Bezodstpw"/>
        <w:spacing w:after="120" w:line="360" w:lineRule="auto"/>
        <w:ind w:left="426"/>
        <w:rPr>
          <w:rFonts w:ascii="Arial" w:hAnsi="Arial" w:cs="Arial"/>
          <w:color w:val="auto"/>
          <w:sz w:val="22"/>
          <w:szCs w:val="22"/>
          <w:lang w:val="pl-PL"/>
        </w:rPr>
      </w:pPr>
      <w:r w:rsidRPr="00046187">
        <w:rPr>
          <w:rFonts w:ascii="Arial" w:hAnsi="Arial" w:cs="Arial"/>
          <w:color w:val="auto"/>
          <w:sz w:val="22"/>
          <w:szCs w:val="22"/>
          <w:lang w:val="pl-PL"/>
        </w:rPr>
        <w:t xml:space="preserve">Odbiorom częściowym będą podlegały roboty zanikające i ulegające zakryciu. Wykonawca zawiadomi Zamawiającego oraz Inspektora Nadzoru o wykonaniu robót </w:t>
      </w:r>
      <w:r w:rsidRPr="00046187">
        <w:rPr>
          <w:rFonts w:ascii="Arial" w:hAnsi="Arial" w:cs="Arial"/>
          <w:color w:val="auto"/>
          <w:sz w:val="22"/>
          <w:szCs w:val="22"/>
          <w:lang w:val="pl-PL"/>
        </w:rPr>
        <w:lastRenderedPageBreak/>
        <w:t>zanikających lub ulegających zakryciu z wyprzedzeniem 3 dni roboczych.</w:t>
      </w:r>
    </w:p>
    <w:p w:rsidR="00046187" w:rsidRPr="00046187" w:rsidRDefault="00046187" w:rsidP="00735BDD">
      <w:pPr>
        <w:pStyle w:val="Bezodstpw"/>
        <w:numPr>
          <w:ilvl w:val="0"/>
          <w:numId w:val="34"/>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Odbiór końcowy:</w:t>
      </w:r>
    </w:p>
    <w:p w:rsidR="00046187" w:rsidRPr="00046187" w:rsidRDefault="00046187" w:rsidP="00046187">
      <w:pPr>
        <w:pStyle w:val="Bezodstpw"/>
        <w:spacing w:after="120" w:line="360" w:lineRule="auto"/>
        <w:ind w:left="426"/>
        <w:rPr>
          <w:rFonts w:ascii="Arial" w:hAnsi="Arial" w:cs="Arial"/>
          <w:b/>
          <w:bCs/>
          <w:color w:val="auto"/>
          <w:sz w:val="22"/>
          <w:szCs w:val="22"/>
          <w:lang w:val="pl-PL"/>
        </w:rPr>
      </w:pPr>
      <w:r w:rsidRPr="00046187">
        <w:rPr>
          <w:rFonts w:ascii="Arial" w:hAnsi="Arial" w:cs="Arial"/>
          <w:color w:val="auto"/>
          <w:sz w:val="22"/>
          <w:szCs w:val="22"/>
          <w:lang w:val="pl-PL"/>
        </w:rPr>
        <w:t xml:space="preserve">Zamawiający dokona protokolarnego odbioru końcowego robót. Rozpoczęcie czynności odbiorowych nastąpi w terminie do </w:t>
      </w:r>
      <w:r w:rsidRPr="00046187">
        <w:rPr>
          <w:rFonts w:ascii="Arial" w:hAnsi="Arial" w:cs="Arial"/>
          <w:b/>
          <w:bCs/>
          <w:color w:val="auto"/>
          <w:sz w:val="22"/>
          <w:szCs w:val="22"/>
          <w:lang w:val="pl-PL"/>
        </w:rPr>
        <w:t>7 dni</w:t>
      </w:r>
      <w:r w:rsidRPr="00046187">
        <w:rPr>
          <w:rFonts w:ascii="Arial" w:hAnsi="Arial" w:cs="Arial"/>
          <w:color w:val="auto"/>
          <w:sz w:val="22"/>
          <w:szCs w:val="22"/>
          <w:lang w:val="pl-PL"/>
        </w:rPr>
        <w:t xml:space="preserve"> licząc od daty dostarczenia Zamawiającemu przez Wykonawcę </w:t>
      </w:r>
      <w:r w:rsidRPr="00046187">
        <w:rPr>
          <w:rFonts w:ascii="Arial" w:hAnsi="Arial" w:cs="Arial"/>
          <w:b/>
          <w:color w:val="auto"/>
          <w:sz w:val="22"/>
          <w:szCs w:val="22"/>
          <w:lang w:val="pl-PL"/>
        </w:rPr>
        <w:t xml:space="preserve">pisemnego zgłoszenia zakończenia robót z gotowością do odbioru </w:t>
      </w:r>
      <w:r w:rsidRPr="00046187">
        <w:rPr>
          <w:rFonts w:ascii="Arial" w:hAnsi="Arial" w:cs="Arial"/>
          <w:color w:val="auto"/>
          <w:sz w:val="22"/>
          <w:szCs w:val="22"/>
          <w:lang w:val="pl-PL"/>
        </w:rPr>
        <w:t xml:space="preserve">wraz z: </w:t>
      </w:r>
    </w:p>
    <w:p w:rsidR="00046187" w:rsidRPr="00046187" w:rsidRDefault="00046187" w:rsidP="00735BDD">
      <w:pPr>
        <w:pStyle w:val="Bezodstpw"/>
        <w:numPr>
          <w:ilvl w:val="0"/>
          <w:numId w:val="35"/>
        </w:numPr>
        <w:spacing w:after="120" w:line="360" w:lineRule="auto"/>
        <w:rPr>
          <w:rFonts w:ascii="Arial" w:hAnsi="Arial" w:cs="Arial"/>
          <w:b/>
          <w:bCs/>
          <w:color w:val="auto"/>
          <w:sz w:val="22"/>
          <w:szCs w:val="22"/>
          <w:lang w:val="pl-PL"/>
        </w:rPr>
      </w:pPr>
      <w:r w:rsidRPr="00046187">
        <w:rPr>
          <w:rFonts w:ascii="Arial" w:hAnsi="Arial" w:cs="Arial"/>
          <w:color w:val="auto"/>
          <w:sz w:val="22"/>
          <w:szCs w:val="22"/>
          <w:lang w:val="pl-PL"/>
        </w:rPr>
        <w:t>kosztorysem powykonawczym,</w:t>
      </w:r>
    </w:p>
    <w:p w:rsidR="00046187" w:rsidRPr="00046187" w:rsidRDefault="00046187" w:rsidP="00735BDD">
      <w:pPr>
        <w:pStyle w:val="Bezodstpw"/>
        <w:numPr>
          <w:ilvl w:val="0"/>
          <w:numId w:val="35"/>
        </w:numPr>
        <w:spacing w:after="120" w:line="360" w:lineRule="auto"/>
        <w:rPr>
          <w:rFonts w:ascii="Arial" w:hAnsi="Arial" w:cs="Arial"/>
          <w:b/>
          <w:bCs/>
          <w:color w:val="auto"/>
          <w:sz w:val="22"/>
          <w:szCs w:val="22"/>
          <w:lang w:val="pl-PL"/>
        </w:rPr>
      </w:pPr>
      <w:r w:rsidRPr="00046187">
        <w:rPr>
          <w:rFonts w:ascii="Arial" w:hAnsi="Arial" w:cs="Arial"/>
          <w:color w:val="auto"/>
          <w:sz w:val="22"/>
          <w:szCs w:val="22"/>
          <w:lang w:val="pl-PL"/>
        </w:rPr>
        <w:t>instrukcjami obsługi, eksploatacji i konserwacji dla elementów wykonanych w ramach przedmiotu Umowy,</w:t>
      </w:r>
    </w:p>
    <w:p w:rsidR="00046187" w:rsidRPr="00046187" w:rsidRDefault="00046187" w:rsidP="00735BDD">
      <w:pPr>
        <w:pStyle w:val="Bezodstpw"/>
        <w:numPr>
          <w:ilvl w:val="0"/>
          <w:numId w:val="35"/>
        </w:numPr>
        <w:spacing w:after="120" w:line="360" w:lineRule="auto"/>
        <w:rPr>
          <w:rFonts w:ascii="Arial" w:hAnsi="Arial" w:cs="Arial"/>
          <w:b/>
          <w:bCs/>
          <w:color w:val="auto"/>
          <w:sz w:val="22"/>
          <w:szCs w:val="22"/>
          <w:lang w:val="pl-PL"/>
        </w:rPr>
      </w:pPr>
      <w:r w:rsidRPr="00046187">
        <w:rPr>
          <w:rFonts w:ascii="Arial" w:hAnsi="Arial" w:cs="Arial"/>
          <w:color w:val="auto"/>
          <w:sz w:val="22"/>
          <w:szCs w:val="22"/>
          <w:lang w:val="pl-PL"/>
        </w:rPr>
        <w:t>kartą przekazania odpadów,</w:t>
      </w:r>
    </w:p>
    <w:p w:rsidR="00046187" w:rsidRPr="00046187" w:rsidRDefault="00046187" w:rsidP="00735BDD">
      <w:pPr>
        <w:pStyle w:val="Bezodstpw"/>
        <w:numPr>
          <w:ilvl w:val="0"/>
          <w:numId w:val="35"/>
        </w:numPr>
        <w:spacing w:after="120" w:line="360" w:lineRule="auto"/>
        <w:rPr>
          <w:rFonts w:ascii="Arial" w:hAnsi="Arial" w:cs="Arial"/>
          <w:b/>
          <w:bCs/>
          <w:color w:val="auto"/>
          <w:sz w:val="22"/>
          <w:szCs w:val="22"/>
          <w:lang w:val="pl-PL"/>
        </w:rPr>
      </w:pPr>
      <w:r w:rsidRPr="00046187">
        <w:rPr>
          <w:rFonts w:ascii="Arial" w:hAnsi="Arial" w:cs="Arial"/>
          <w:color w:val="auto"/>
          <w:sz w:val="22"/>
          <w:szCs w:val="22"/>
          <w:lang w:val="pl-PL"/>
        </w:rPr>
        <w:t>certyfikatami i atestami materiałów budowlanych,</w:t>
      </w:r>
    </w:p>
    <w:p w:rsidR="00046187" w:rsidRPr="00046187" w:rsidRDefault="00046187" w:rsidP="00735BDD">
      <w:pPr>
        <w:pStyle w:val="Bezodstpw"/>
        <w:numPr>
          <w:ilvl w:val="0"/>
          <w:numId w:val="35"/>
        </w:numPr>
        <w:spacing w:after="120" w:line="360" w:lineRule="auto"/>
        <w:rPr>
          <w:rFonts w:ascii="Arial" w:hAnsi="Arial" w:cs="Arial"/>
          <w:b/>
          <w:bCs/>
          <w:color w:val="auto"/>
          <w:sz w:val="22"/>
          <w:szCs w:val="22"/>
          <w:lang w:val="pl-PL"/>
        </w:rPr>
      </w:pPr>
      <w:r w:rsidRPr="00046187">
        <w:rPr>
          <w:rFonts w:ascii="Arial" w:hAnsi="Arial" w:cs="Arial"/>
          <w:color w:val="auto"/>
          <w:sz w:val="22"/>
          <w:szCs w:val="22"/>
          <w:lang w:val="pl-PL"/>
        </w:rPr>
        <w:t>oświadczeniem Podwykonawców o rozliczeniu finansowym prac,</w:t>
      </w:r>
    </w:p>
    <w:p w:rsidR="00046187" w:rsidRPr="00046187" w:rsidRDefault="00046187" w:rsidP="00735BDD">
      <w:pPr>
        <w:pStyle w:val="Bezodstpw"/>
        <w:numPr>
          <w:ilvl w:val="0"/>
          <w:numId w:val="35"/>
        </w:numPr>
        <w:spacing w:after="120" w:line="360" w:lineRule="auto"/>
        <w:rPr>
          <w:rFonts w:ascii="Arial" w:hAnsi="Arial" w:cs="Arial"/>
          <w:b/>
          <w:bCs/>
          <w:color w:val="auto"/>
          <w:sz w:val="22"/>
          <w:szCs w:val="22"/>
          <w:lang w:val="pl-PL"/>
        </w:rPr>
      </w:pPr>
      <w:r w:rsidRPr="00046187">
        <w:rPr>
          <w:rFonts w:ascii="Arial" w:hAnsi="Arial" w:cs="Arial"/>
          <w:color w:val="auto"/>
          <w:sz w:val="22"/>
          <w:szCs w:val="22"/>
          <w:lang w:val="pl-PL"/>
        </w:rPr>
        <w:t>dokumentacją fotograficzną.</w:t>
      </w:r>
    </w:p>
    <w:p w:rsidR="00046187" w:rsidRPr="00046187" w:rsidRDefault="00046187" w:rsidP="00735BDD">
      <w:pPr>
        <w:pStyle w:val="DefaultText"/>
        <w:numPr>
          <w:ilvl w:val="0"/>
          <w:numId w:val="4"/>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 xml:space="preserve">Brak przedłożenia Zamawiającemu wraz ze zgłoszeniem gotowości do odbioru któregokolwiek z dokumentów wymienionych w </w:t>
      </w:r>
      <w:r w:rsidRPr="00046187">
        <w:rPr>
          <w:rFonts w:ascii="Arial" w:hAnsi="Arial" w:cs="Arial"/>
          <w:b/>
          <w:color w:val="auto"/>
          <w:sz w:val="22"/>
          <w:szCs w:val="22"/>
          <w:lang w:val="pl-PL"/>
        </w:rPr>
        <w:t>ust. 2 pkt a-f powyżej,</w:t>
      </w:r>
      <w:r w:rsidRPr="00046187">
        <w:rPr>
          <w:rFonts w:ascii="Arial" w:hAnsi="Arial" w:cs="Arial"/>
          <w:color w:val="auto"/>
          <w:sz w:val="22"/>
          <w:szCs w:val="22"/>
          <w:lang w:val="pl-PL"/>
        </w:rPr>
        <w:t xml:space="preserve"> jest równoznaczny z brakiem gotowości Wykonawcy do odbioru.</w:t>
      </w:r>
    </w:p>
    <w:p w:rsidR="00046187" w:rsidRPr="00046187" w:rsidRDefault="00046187" w:rsidP="00735BDD">
      <w:pPr>
        <w:pStyle w:val="DefaultText"/>
        <w:numPr>
          <w:ilvl w:val="0"/>
          <w:numId w:val="4"/>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 xml:space="preserve">Zamawiający dokona weryfikacji załączonej przez Wykonawcę dokumentacji w terminie </w:t>
      </w:r>
      <w:r w:rsidRPr="00046187">
        <w:rPr>
          <w:rFonts w:ascii="Arial" w:hAnsi="Arial" w:cs="Arial"/>
          <w:color w:val="auto"/>
          <w:sz w:val="22"/>
          <w:szCs w:val="22"/>
          <w:lang w:val="pl-PL"/>
        </w:rPr>
        <w:br/>
      </w:r>
      <w:r w:rsidRPr="00046187">
        <w:rPr>
          <w:rFonts w:ascii="Arial" w:hAnsi="Arial" w:cs="Arial"/>
          <w:b/>
          <w:color w:val="auto"/>
          <w:sz w:val="22"/>
          <w:szCs w:val="22"/>
          <w:lang w:val="pl-PL"/>
        </w:rPr>
        <w:t>7 dni,</w:t>
      </w:r>
      <w:r w:rsidRPr="00046187">
        <w:rPr>
          <w:rFonts w:ascii="Arial" w:hAnsi="Arial" w:cs="Arial"/>
          <w:color w:val="auto"/>
          <w:sz w:val="22"/>
          <w:szCs w:val="22"/>
          <w:lang w:val="pl-PL"/>
        </w:rPr>
        <w:t xml:space="preserve"> licząc od dnia jej przekazania. W przypadku wezwania Wykonawcy do wykonania poprawek w dokumentacji, Wykonawca zobowiązany jest do ich usunięcia w terminie 7 dni od daty przesłania informacji przez Zamawiającego.</w:t>
      </w:r>
    </w:p>
    <w:p w:rsidR="00046187" w:rsidRPr="00046187" w:rsidRDefault="00046187" w:rsidP="00735BDD">
      <w:pPr>
        <w:pStyle w:val="DefaultText"/>
        <w:numPr>
          <w:ilvl w:val="0"/>
          <w:numId w:val="4"/>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 xml:space="preserve">Po zakończeniu czynności odbiorowych zostanie podpisany protokół odbioru końcowego, który będzie podstawą do wystawienia faktury, o której mowa w </w:t>
      </w:r>
      <w:r w:rsidRPr="00046187">
        <w:rPr>
          <w:rFonts w:ascii="Arial" w:hAnsi="Arial" w:cs="Arial"/>
          <w:b/>
          <w:color w:val="auto"/>
          <w:sz w:val="22"/>
          <w:szCs w:val="22"/>
          <w:lang w:val="pl-PL"/>
        </w:rPr>
        <w:t>§ 11 ust. 2</w:t>
      </w:r>
      <w:r w:rsidRPr="00046187">
        <w:rPr>
          <w:rFonts w:ascii="Arial" w:hAnsi="Arial" w:cs="Arial"/>
          <w:color w:val="auto"/>
          <w:sz w:val="22"/>
          <w:szCs w:val="22"/>
          <w:lang w:val="pl-PL"/>
        </w:rPr>
        <w:t xml:space="preserve"> Umowy.</w:t>
      </w:r>
    </w:p>
    <w:p w:rsidR="00046187" w:rsidRPr="00046187" w:rsidRDefault="00046187" w:rsidP="00735BDD">
      <w:pPr>
        <w:pStyle w:val="DefaultText"/>
        <w:numPr>
          <w:ilvl w:val="0"/>
          <w:numId w:val="4"/>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 xml:space="preserve">Jeżeli w toku odbioru zostaną stwierdzone </w:t>
      </w:r>
      <w:r w:rsidRPr="00046187">
        <w:rPr>
          <w:rFonts w:ascii="Arial" w:hAnsi="Arial" w:cs="Arial"/>
          <w:b/>
          <w:color w:val="auto"/>
          <w:sz w:val="22"/>
          <w:szCs w:val="22"/>
          <w:lang w:val="pl-PL"/>
        </w:rPr>
        <w:t>nieistotne wady i usterki</w:t>
      </w:r>
      <w:r w:rsidRPr="00046187">
        <w:rPr>
          <w:rFonts w:ascii="Arial" w:hAnsi="Arial" w:cs="Arial"/>
          <w:color w:val="auto"/>
          <w:sz w:val="22"/>
          <w:szCs w:val="22"/>
          <w:lang w:val="pl-PL"/>
        </w:rPr>
        <w:t>, Zamawiający dokona odbioru, wyznaczając jednocześnie Wykonawcy termin ich usunięcia. Za wady i</w:t>
      </w:r>
      <w:r w:rsidR="006E0C6F">
        <w:rPr>
          <w:rFonts w:ascii="Arial" w:hAnsi="Arial" w:cs="Arial"/>
          <w:color w:val="auto"/>
          <w:sz w:val="22"/>
          <w:szCs w:val="22"/>
          <w:lang w:val="pl-PL"/>
        </w:rPr>
        <w:t> </w:t>
      </w:r>
      <w:r w:rsidRPr="00046187">
        <w:rPr>
          <w:rFonts w:ascii="Arial" w:hAnsi="Arial" w:cs="Arial"/>
          <w:color w:val="auto"/>
          <w:sz w:val="22"/>
          <w:szCs w:val="22"/>
          <w:lang w:val="pl-PL"/>
        </w:rPr>
        <w:t>usterki nieistotne uważa się takie, które nie powodują, że przedmiot Umowy jest niezdatny do określonego w Umowie użytku.</w:t>
      </w:r>
    </w:p>
    <w:p w:rsidR="00046187" w:rsidRPr="00046187" w:rsidRDefault="00046187" w:rsidP="00735BDD">
      <w:pPr>
        <w:pStyle w:val="DefaultText"/>
        <w:numPr>
          <w:ilvl w:val="0"/>
          <w:numId w:val="4"/>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 xml:space="preserve">Jeżeli w toku odbioru zostaną stwierdzone </w:t>
      </w:r>
      <w:r w:rsidRPr="00046187">
        <w:rPr>
          <w:rFonts w:ascii="Arial" w:hAnsi="Arial" w:cs="Arial"/>
          <w:b/>
          <w:color w:val="auto"/>
          <w:sz w:val="22"/>
          <w:szCs w:val="22"/>
          <w:lang w:val="pl-PL"/>
        </w:rPr>
        <w:t>wady istotne nadające się do usunięcia</w:t>
      </w:r>
      <w:r w:rsidRPr="00046187">
        <w:rPr>
          <w:rFonts w:ascii="Arial" w:hAnsi="Arial" w:cs="Arial"/>
          <w:color w:val="auto"/>
          <w:sz w:val="22"/>
          <w:szCs w:val="22"/>
          <w:lang w:val="pl-PL"/>
        </w:rPr>
        <w:t>, Zamawiający odmawia odbioru, wyznaczając zarazem Wykonawcy termin usunięcia wad.</w:t>
      </w:r>
    </w:p>
    <w:p w:rsidR="00046187" w:rsidRPr="00046187" w:rsidRDefault="00046187" w:rsidP="00735BDD">
      <w:pPr>
        <w:pStyle w:val="DefaultText"/>
        <w:numPr>
          <w:ilvl w:val="0"/>
          <w:numId w:val="4"/>
        </w:numPr>
        <w:spacing w:after="120" w:line="360" w:lineRule="auto"/>
        <w:ind w:left="426" w:hanging="426"/>
        <w:rPr>
          <w:color w:val="auto"/>
          <w:sz w:val="22"/>
          <w:szCs w:val="22"/>
          <w:lang w:val="pl-PL"/>
        </w:rPr>
      </w:pPr>
      <w:r w:rsidRPr="00046187">
        <w:rPr>
          <w:rFonts w:ascii="Arial" w:hAnsi="Arial" w:cs="Arial"/>
          <w:color w:val="auto"/>
          <w:sz w:val="22"/>
          <w:szCs w:val="22"/>
          <w:lang w:val="pl-PL"/>
        </w:rPr>
        <w:t xml:space="preserve">Jeżeli w toku odbioru zostaną stwierdzone wady nienadające się do usunięcia, </w:t>
      </w:r>
      <w:r w:rsidRPr="00046187">
        <w:rPr>
          <w:rFonts w:ascii="Arial" w:hAnsi="Arial" w:cs="Arial"/>
          <w:color w:val="auto"/>
          <w:sz w:val="22"/>
          <w:szCs w:val="22"/>
          <w:lang w:val="pl-PL"/>
        </w:rPr>
        <w:lastRenderedPageBreak/>
        <w:t>to</w:t>
      </w:r>
      <w:r w:rsidR="006E0C6F">
        <w:rPr>
          <w:rFonts w:ascii="Arial" w:hAnsi="Arial" w:cs="Arial"/>
          <w:color w:val="auto"/>
          <w:sz w:val="22"/>
          <w:szCs w:val="22"/>
          <w:lang w:val="pl-PL"/>
        </w:rPr>
        <w:t> </w:t>
      </w:r>
      <w:r w:rsidRPr="00046187">
        <w:rPr>
          <w:rFonts w:ascii="Arial" w:hAnsi="Arial" w:cs="Arial"/>
          <w:color w:val="auto"/>
          <w:sz w:val="22"/>
          <w:szCs w:val="22"/>
          <w:lang w:val="pl-PL"/>
        </w:rPr>
        <w:t>Zamawiający może:</w:t>
      </w:r>
      <w:r w:rsidRPr="00046187">
        <w:rPr>
          <w:color w:val="auto"/>
          <w:sz w:val="22"/>
          <w:szCs w:val="22"/>
          <w:lang w:val="pl-PL"/>
        </w:rPr>
        <w:t>,</w:t>
      </w:r>
    </w:p>
    <w:p w:rsidR="00C865D1" w:rsidRPr="006F3AEF" w:rsidRDefault="00FF7BF3" w:rsidP="006F3AEF">
      <w:pPr>
        <w:numPr>
          <w:ilvl w:val="1"/>
          <w:numId w:val="45"/>
        </w:numPr>
        <w:suppressAutoHyphens/>
        <w:autoSpaceDE/>
        <w:autoSpaceDN/>
        <w:adjustRightInd/>
        <w:spacing w:after="160" w:line="360" w:lineRule="auto"/>
        <w:ind w:left="851" w:hanging="425"/>
        <w:textAlignment w:val="baseline"/>
        <w:rPr>
          <w:bCs/>
          <w:color w:val="000000"/>
          <w:kern w:val="0"/>
          <w:sz w:val="24"/>
          <w:szCs w:val="24"/>
          <w:lang w:eastAsia="en-US"/>
        </w:rPr>
      </w:pPr>
      <w:r>
        <w:rPr>
          <w:bCs/>
          <w:color w:val="000000"/>
          <w:sz w:val="24"/>
          <w:szCs w:val="24"/>
        </w:rPr>
        <w:t>j</w:t>
      </w:r>
      <w:r w:rsidR="00C865D1">
        <w:rPr>
          <w:bCs/>
          <w:color w:val="000000"/>
          <w:sz w:val="24"/>
          <w:szCs w:val="24"/>
        </w:rPr>
        <w:t xml:space="preserve">eżeli </w:t>
      </w:r>
      <w:r w:rsidR="00C865D1" w:rsidRPr="002B6CDB">
        <w:rPr>
          <w:bCs/>
          <w:color w:val="000000"/>
          <w:sz w:val="24"/>
          <w:szCs w:val="24"/>
        </w:rPr>
        <w:t>wad</w:t>
      </w:r>
      <w:r w:rsidR="00C865D1">
        <w:rPr>
          <w:bCs/>
          <w:color w:val="000000"/>
          <w:sz w:val="24"/>
          <w:szCs w:val="24"/>
        </w:rPr>
        <w:t>y</w:t>
      </w:r>
      <w:r w:rsidR="00C865D1" w:rsidRPr="002B6CDB">
        <w:rPr>
          <w:bCs/>
          <w:color w:val="000000"/>
          <w:sz w:val="24"/>
          <w:szCs w:val="24"/>
        </w:rPr>
        <w:t xml:space="preserve"> umożliwiają użytko</w:t>
      </w:r>
      <w:r w:rsidR="00C865D1">
        <w:rPr>
          <w:bCs/>
          <w:color w:val="000000"/>
          <w:sz w:val="24"/>
          <w:szCs w:val="24"/>
        </w:rPr>
        <w:t xml:space="preserve">wanie zgodnie z przeznaczeniem, dokonać obniżenia wynagrodzenia Wykonawcy </w:t>
      </w:r>
      <w:r w:rsidR="00C865D1" w:rsidRPr="002B6CDB">
        <w:rPr>
          <w:bCs/>
          <w:color w:val="000000"/>
          <w:sz w:val="24"/>
          <w:szCs w:val="24"/>
        </w:rPr>
        <w:t>odpowiednio o wycenę wadliwie wykonanych robót</w:t>
      </w:r>
      <w:r w:rsidR="00C865D1">
        <w:rPr>
          <w:bCs/>
          <w:color w:val="000000"/>
          <w:sz w:val="24"/>
          <w:szCs w:val="24"/>
        </w:rPr>
        <w:t>,</w:t>
      </w:r>
      <w:bookmarkStart w:id="1" w:name="_GoBack"/>
      <w:bookmarkEnd w:id="1"/>
    </w:p>
    <w:p w:rsidR="00046187" w:rsidRPr="00046187" w:rsidRDefault="00C865D1" w:rsidP="00046187">
      <w:pPr>
        <w:pStyle w:val="TextBodySingle"/>
        <w:tabs>
          <w:tab w:val="left" w:pos="0"/>
          <w:tab w:val="center" w:pos="28"/>
          <w:tab w:val="right" w:pos="4564"/>
        </w:tabs>
        <w:overflowPunct w:val="0"/>
        <w:spacing w:after="120"/>
        <w:ind w:left="851" w:hanging="425"/>
        <w:jc w:val="left"/>
        <w:rPr>
          <w:bCs w:val="0"/>
          <w:color w:val="auto"/>
          <w:sz w:val="22"/>
          <w:szCs w:val="22"/>
          <w:lang w:val="pl-PL"/>
        </w:rPr>
      </w:pPr>
      <w:r>
        <w:rPr>
          <w:b w:val="0"/>
          <w:bCs w:val="0"/>
          <w:color w:val="auto"/>
          <w:sz w:val="22"/>
          <w:szCs w:val="22"/>
          <w:lang w:val="pl-PL"/>
        </w:rPr>
        <w:t xml:space="preserve">b) </w:t>
      </w:r>
      <w:r w:rsidR="00046187" w:rsidRPr="00046187">
        <w:rPr>
          <w:b w:val="0"/>
          <w:bCs w:val="0"/>
          <w:color w:val="auto"/>
          <w:sz w:val="22"/>
          <w:szCs w:val="22"/>
          <w:lang w:val="pl-PL"/>
        </w:rPr>
        <w:t xml:space="preserve">jeżeli </w:t>
      </w:r>
      <w:r w:rsidR="00046187" w:rsidRPr="00046187">
        <w:rPr>
          <w:bCs w:val="0"/>
          <w:color w:val="auto"/>
          <w:sz w:val="22"/>
          <w:szCs w:val="22"/>
          <w:lang w:val="pl-PL"/>
        </w:rPr>
        <w:t>wady uniemożliwiają użytkowanie</w:t>
      </w:r>
      <w:r w:rsidR="00046187" w:rsidRPr="00046187">
        <w:rPr>
          <w:b w:val="0"/>
          <w:bCs w:val="0"/>
          <w:color w:val="auto"/>
          <w:sz w:val="22"/>
          <w:szCs w:val="22"/>
          <w:lang w:val="pl-PL"/>
        </w:rPr>
        <w:t xml:space="preserve"> zgodnie z przeznaczeniem – odstąpić od</w:t>
      </w:r>
      <w:r w:rsidR="006E0C6F">
        <w:rPr>
          <w:b w:val="0"/>
          <w:bCs w:val="0"/>
          <w:color w:val="auto"/>
          <w:sz w:val="22"/>
          <w:szCs w:val="22"/>
          <w:lang w:val="pl-PL"/>
        </w:rPr>
        <w:t> </w:t>
      </w:r>
      <w:r w:rsidR="00046187" w:rsidRPr="00046187">
        <w:rPr>
          <w:b w:val="0"/>
          <w:bCs w:val="0"/>
          <w:color w:val="auto"/>
          <w:sz w:val="22"/>
          <w:szCs w:val="22"/>
          <w:lang w:val="pl-PL"/>
        </w:rPr>
        <w:t>odbioru i zażądać wykonania wskazanego zakresu przedmiotu Umowy po raz drugi, wyznaczając ostateczny termin ich realizacji. W przypadku niewykonania w</w:t>
      </w:r>
      <w:r w:rsidR="006E0C6F">
        <w:rPr>
          <w:b w:val="0"/>
          <w:bCs w:val="0"/>
          <w:color w:val="auto"/>
          <w:sz w:val="22"/>
          <w:szCs w:val="22"/>
          <w:lang w:val="pl-PL"/>
        </w:rPr>
        <w:t> </w:t>
      </w:r>
      <w:r w:rsidR="00046187" w:rsidRPr="00046187">
        <w:rPr>
          <w:b w:val="0"/>
          <w:bCs w:val="0"/>
          <w:color w:val="auto"/>
          <w:sz w:val="22"/>
          <w:szCs w:val="22"/>
          <w:lang w:val="pl-PL"/>
        </w:rPr>
        <w:t xml:space="preserve">ustalonym terminie przedmiotu Umowy po raz drugi, Zamawiający może odstąpić od Umowy, zachowując prawo do naliczenia Wykonawcy kary umownej, określonej w </w:t>
      </w:r>
      <w:r w:rsidR="00046187" w:rsidRPr="00046187">
        <w:rPr>
          <w:bCs w:val="0"/>
          <w:color w:val="auto"/>
          <w:sz w:val="22"/>
          <w:szCs w:val="22"/>
          <w:lang w:val="pl-PL"/>
        </w:rPr>
        <w:t xml:space="preserve">§14 ust. 1 lit. c) </w:t>
      </w:r>
      <w:r w:rsidR="00046187" w:rsidRPr="00046187">
        <w:rPr>
          <w:b w:val="0"/>
          <w:color w:val="auto"/>
          <w:sz w:val="22"/>
          <w:szCs w:val="22"/>
          <w:lang w:val="pl-PL"/>
        </w:rPr>
        <w:t>Umowy,</w:t>
      </w:r>
    </w:p>
    <w:p w:rsidR="00046187" w:rsidRPr="00046187" w:rsidRDefault="00046187" w:rsidP="00046187">
      <w:pPr>
        <w:pStyle w:val="TextBodySingle"/>
        <w:tabs>
          <w:tab w:val="left" w:pos="0"/>
          <w:tab w:val="center" w:pos="28"/>
          <w:tab w:val="right" w:pos="4564"/>
        </w:tabs>
        <w:overflowPunct w:val="0"/>
        <w:spacing w:after="120"/>
        <w:ind w:left="851" w:hanging="425"/>
        <w:jc w:val="left"/>
        <w:rPr>
          <w:b w:val="0"/>
          <w:bCs w:val="0"/>
          <w:color w:val="auto"/>
          <w:sz w:val="22"/>
          <w:szCs w:val="22"/>
          <w:lang w:val="pl-PL"/>
        </w:rPr>
      </w:pPr>
      <w:r w:rsidRPr="00046187">
        <w:rPr>
          <w:b w:val="0"/>
          <w:bCs w:val="0"/>
          <w:color w:val="auto"/>
          <w:sz w:val="22"/>
          <w:szCs w:val="22"/>
          <w:lang w:val="pl-PL"/>
        </w:rPr>
        <w:t>c)</w:t>
      </w:r>
      <w:r w:rsidRPr="00046187">
        <w:rPr>
          <w:b w:val="0"/>
          <w:bCs w:val="0"/>
          <w:color w:val="auto"/>
          <w:sz w:val="22"/>
          <w:szCs w:val="22"/>
          <w:lang w:val="pl-PL"/>
        </w:rPr>
        <w:tab/>
        <w:t xml:space="preserve">żądać odszkodowania na zasadach ogólnych, </w:t>
      </w:r>
      <w:r w:rsidRPr="00046187">
        <w:rPr>
          <w:b w:val="0"/>
          <w:color w:val="auto"/>
          <w:sz w:val="22"/>
          <w:szCs w:val="22"/>
          <w:lang w:val="pl-PL"/>
        </w:rPr>
        <w:t>określonych przepisami kodeksu cywilnego,</w:t>
      </w:r>
      <w:r w:rsidRPr="00046187">
        <w:rPr>
          <w:b w:val="0"/>
          <w:bCs w:val="0"/>
          <w:color w:val="auto"/>
          <w:sz w:val="22"/>
          <w:szCs w:val="22"/>
          <w:lang w:val="pl-PL"/>
        </w:rPr>
        <w:t xml:space="preserve"> zgodnie z </w:t>
      </w:r>
      <w:r w:rsidRPr="00046187">
        <w:rPr>
          <w:bCs w:val="0"/>
          <w:color w:val="auto"/>
          <w:sz w:val="22"/>
          <w:szCs w:val="22"/>
          <w:lang w:val="pl-PL"/>
        </w:rPr>
        <w:t>§14</w:t>
      </w:r>
      <w:r w:rsidRPr="00046187">
        <w:rPr>
          <w:b w:val="0"/>
          <w:bCs w:val="0"/>
          <w:color w:val="auto"/>
          <w:sz w:val="22"/>
          <w:szCs w:val="22"/>
          <w:lang w:val="pl-PL"/>
        </w:rPr>
        <w:t xml:space="preserve"> </w:t>
      </w:r>
      <w:r w:rsidRPr="00046187">
        <w:rPr>
          <w:bCs w:val="0"/>
          <w:color w:val="auto"/>
          <w:sz w:val="22"/>
          <w:szCs w:val="22"/>
          <w:lang w:val="pl-PL"/>
        </w:rPr>
        <w:t xml:space="preserve">ust. 5 </w:t>
      </w:r>
      <w:r w:rsidRPr="00046187">
        <w:rPr>
          <w:b w:val="0"/>
          <w:color w:val="auto"/>
          <w:sz w:val="22"/>
          <w:szCs w:val="22"/>
          <w:lang w:val="pl-PL"/>
        </w:rPr>
        <w:t>Umowy</w:t>
      </w:r>
      <w:r w:rsidRPr="00046187">
        <w:rPr>
          <w:b w:val="0"/>
          <w:bCs w:val="0"/>
          <w:color w:val="auto"/>
          <w:sz w:val="22"/>
          <w:szCs w:val="22"/>
          <w:lang w:val="pl-PL"/>
        </w:rPr>
        <w:t xml:space="preserve">. </w:t>
      </w:r>
      <w:r w:rsidRPr="00046187">
        <w:rPr>
          <w:b w:val="0"/>
          <w:color w:val="auto"/>
          <w:sz w:val="22"/>
          <w:szCs w:val="22"/>
          <w:lang w:val="pl-PL"/>
        </w:rPr>
        <w:t>Wykonawca zgłasza Zamawiającemu gotowość do dokonania odbioru po usunięciu wad. Zamawiający przystąpi ponownie do czynności odbioru przedmiotu Umowy. W takim przypadku za termin zgłoszenia do odbioru przedmiotu Umowy uznany zostaje termin zgłoszenia Zamawiającemu usunięcia wad przez Wykonawcę.</w:t>
      </w:r>
    </w:p>
    <w:p w:rsidR="00C865D1" w:rsidRDefault="00C865D1" w:rsidP="006E0C6F">
      <w:pPr>
        <w:pStyle w:val="TextBodySingle"/>
        <w:numPr>
          <w:ilvl w:val="0"/>
          <w:numId w:val="39"/>
        </w:numPr>
        <w:tabs>
          <w:tab w:val="center" w:pos="120"/>
          <w:tab w:val="left" w:pos="993"/>
          <w:tab w:val="right" w:pos="9755"/>
        </w:tabs>
        <w:overflowPunct w:val="0"/>
        <w:spacing w:after="142"/>
        <w:jc w:val="left"/>
        <w:rPr>
          <w:b w:val="0"/>
          <w:bCs w:val="0"/>
          <w:sz w:val="22"/>
          <w:szCs w:val="22"/>
          <w:lang w:val="pl-PL"/>
        </w:rPr>
      </w:pPr>
      <w:r w:rsidRPr="00391A34">
        <w:rPr>
          <w:b w:val="0"/>
          <w:bCs w:val="0"/>
          <w:sz w:val="22"/>
          <w:szCs w:val="22"/>
          <w:lang w:val="pl-PL"/>
        </w:rPr>
        <w:t>Wykonawca nie może odmówić usunięcia wad</w:t>
      </w:r>
      <w:r>
        <w:rPr>
          <w:b w:val="0"/>
          <w:bCs w:val="0"/>
          <w:sz w:val="22"/>
          <w:szCs w:val="22"/>
          <w:lang w:val="pl-PL"/>
        </w:rPr>
        <w:t xml:space="preserve"> lub usterek</w:t>
      </w:r>
      <w:r w:rsidRPr="00391A34">
        <w:rPr>
          <w:b w:val="0"/>
          <w:bCs w:val="0"/>
          <w:sz w:val="22"/>
          <w:szCs w:val="22"/>
          <w:lang w:val="pl-PL"/>
        </w:rPr>
        <w:t xml:space="preserve"> bez względu na wysokość związanych z tym kosztów. </w:t>
      </w:r>
      <w:r w:rsidRPr="00F403CE">
        <w:rPr>
          <w:b w:val="0"/>
          <w:bCs w:val="0"/>
          <w:sz w:val="22"/>
          <w:szCs w:val="22"/>
          <w:lang w:val="pl-PL"/>
        </w:rPr>
        <w:t xml:space="preserve">W przypadku niewywiązania się Wykonawcy </w:t>
      </w:r>
      <w:r>
        <w:rPr>
          <w:b w:val="0"/>
          <w:bCs w:val="0"/>
          <w:sz w:val="22"/>
          <w:szCs w:val="22"/>
          <w:lang w:val="pl-PL"/>
        </w:rPr>
        <w:t xml:space="preserve">z </w:t>
      </w:r>
      <w:r w:rsidRPr="00F403CE">
        <w:rPr>
          <w:b w:val="0"/>
          <w:bCs w:val="0"/>
          <w:sz w:val="22"/>
          <w:szCs w:val="22"/>
          <w:lang w:val="pl-PL"/>
        </w:rPr>
        <w:t>obowiązku usunięcia wad</w:t>
      </w:r>
      <w:r>
        <w:rPr>
          <w:b w:val="0"/>
          <w:bCs w:val="0"/>
          <w:sz w:val="22"/>
          <w:szCs w:val="22"/>
          <w:lang w:val="pl-PL"/>
        </w:rPr>
        <w:t xml:space="preserve"> lub usterek</w:t>
      </w:r>
      <w:r w:rsidRPr="00F403CE">
        <w:rPr>
          <w:b w:val="0"/>
          <w:bCs w:val="0"/>
          <w:sz w:val="22"/>
          <w:szCs w:val="22"/>
          <w:lang w:val="pl-PL"/>
        </w:rPr>
        <w:t>, Zamawiający ma prawo do wykonania zastępczego samodzielnie lub poprzez powierzenie usunięcia osobie trzeci</w:t>
      </w:r>
      <w:r>
        <w:rPr>
          <w:b w:val="0"/>
          <w:bCs w:val="0"/>
          <w:sz w:val="22"/>
          <w:szCs w:val="22"/>
          <w:lang w:val="pl-PL"/>
        </w:rPr>
        <w:t>ej, na koszt i ryzyko Wykonawcy</w:t>
      </w:r>
      <w:r w:rsidRPr="00F403CE">
        <w:rPr>
          <w:b w:val="0"/>
          <w:bCs w:val="0"/>
          <w:sz w:val="22"/>
          <w:szCs w:val="22"/>
          <w:lang w:val="pl-PL"/>
        </w:rPr>
        <w:t xml:space="preserve">, bez </w:t>
      </w:r>
      <w:r>
        <w:rPr>
          <w:b w:val="0"/>
          <w:bCs w:val="0"/>
          <w:sz w:val="22"/>
          <w:szCs w:val="22"/>
          <w:lang w:val="pl-PL"/>
        </w:rPr>
        <w:t xml:space="preserve">konieczności wzywania i </w:t>
      </w:r>
      <w:r w:rsidRPr="00F403CE">
        <w:rPr>
          <w:b w:val="0"/>
          <w:bCs w:val="0"/>
          <w:sz w:val="22"/>
          <w:szCs w:val="22"/>
          <w:lang w:val="pl-PL"/>
        </w:rPr>
        <w:t>wyznaczania Wykonawcy dodatkowego terminu</w:t>
      </w:r>
      <w:r>
        <w:rPr>
          <w:b w:val="0"/>
          <w:bCs w:val="0"/>
          <w:sz w:val="22"/>
          <w:szCs w:val="22"/>
          <w:lang w:val="pl-PL"/>
        </w:rPr>
        <w:t xml:space="preserve">. </w:t>
      </w:r>
    </w:p>
    <w:p w:rsidR="00C865D1" w:rsidRPr="006F3AEF" w:rsidRDefault="00C865D1" w:rsidP="006E0C6F">
      <w:pPr>
        <w:pStyle w:val="Akapitzlist"/>
        <w:numPr>
          <w:ilvl w:val="0"/>
          <w:numId w:val="39"/>
        </w:numPr>
        <w:spacing w:line="360" w:lineRule="auto"/>
        <w:rPr>
          <w:rFonts w:ascii="Arial" w:hAnsi="Arial" w:cs="Arial"/>
          <w:sz w:val="22"/>
          <w:szCs w:val="22"/>
          <w:lang w:val="pl-PL"/>
        </w:rPr>
      </w:pPr>
      <w:r w:rsidRPr="006F3AEF">
        <w:rPr>
          <w:rFonts w:ascii="Arial" w:hAnsi="Arial" w:cs="Arial"/>
          <w:sz w:val="22"/>
          <w:szCs w:val="22"/>
          <w:lang w:val="pl-PL"/>
        </w:rPr>
        <w:t>Ilekroć niniejsza umowa przewiduje uprawnienie Zamawiającego do zastępczego wykonania obowiązków obciążających Wykonawcę wraz z obciążeniem go kosztami, Zamawiający wykonuje bądź zleca wykonanie zastępcze bez konieczności uzyskiwania zgody sądu na zastępcze wykonanie zobowiązania. Celem uniknięcia wątpliwości interpretacyjnych Strony wskazują, iż niniejsze postanowienie umowne wyłącza regulację z art. 480 § 1 Kodeksu cywilnego w zakresie obowiązku uzyskania zgody sądu na wykonanie zastępcze. Skorzystanie przez Zamawiającego z procedury wykonania zastępczego, nie stoi na przeszkodzie w dochodzeniu przez Zamawiającego od Wykonawcy kar umownych określonych w niniejszej umowie oraz roszczeń odszkodowawczych na zasadach ogólnych.</w:t>
      </w:r>
    </w:p>
    <w:p w:rsidR="006E0C6F" w:rsidRDefault="006E0C6F">
      <w:pPr>
        <w:autoSpaceDE/>
        <w:autoSpaceDN/>
        <w:adjustRightInd/>
        <w:spacing w:after="160" w:line="259" w:lineRule="auto"/>
        <w:rPr>
          <w:b/>
        </w:rPr>
      </w:pPr>
      <w:r>
        <w:rPr>
          <w:b/>
        </w:rPr>
        <w:br w:type="page"/>
      </w:r>
    </w:p>
    <w:p w:rsidR="00046187" w:rsidRPr="006E0C6F" w:rsidRDefault="00046187" w:rsidP="006E0C6F">
      <w:pPr>
        <w:tabs>
          <w:tab w:val="left" w:pos="993"/>
        </w:tabs>
        <w:spacing w:after="120" w:line="360" w:lineRule="auto"/>
        <w:jc w:val="center"/>
        <w:rPr>
          <w:b/>
        </w:rPr>
      </w:pPr>
      <w:r w:rsidRPr="006E0C6F">
        <w:rPr>
          <w:b/>
        </w:rPr>
        <w:lastRenderedPageBreak/>
        <w:t>§ 8 Gwarancja</w:t>
      </w:r>
    </w:p>
    <w:p w:rsidR="00046187" w:rsidRPr="006E0C6F" w:rsidRDefault="00046187" w:rsidP="006E0C6F">
      <w:pPr>
        <w:pStyle w:val="Tre3f3f3f3ftekstu"/>
        <w:numPr>
          <w:ilvl w:val="0"/>
          <w:numId w:val="33"/>
        </w:numPr>
        <w:spacing w:after="80" w:line="360" w:lineRule="auto"/>
        <w:ind w:left="357" w:hanging="357"/>
        <w:rPr>
          <w:rFonts w:ascii="Arial" w:hAnsi="Arial" w:cs="Arial"/>
          <w:color w:val="auto"/>
          <w:sz w:val="22"/>
          <w:szCs w:val="22"/>
        </w:rPr>
      </w:pPr>
      <w:bookmarkStart w:id="2" w:name="_Hlk119495292"/>
      <w:r w:rsidRPr="006E0C6F">
        <w:rPr>
          <w:rFonts w:ascii="Arial" w:hAnsi="Arial" w:cs="Arial"/>
          <w:color w:val="auto"/>
          <w:sz w:val="22"/>
          <w:szCs w:val="22"/>
        </w:rPr>
        <w:t xml:space="preserve">Wykonawca udziela Zamawiającemu gwarancji jakości na okres … </w:t>
      </w:r>
      <w:r w:rsidRPr="006E0C6F">
        <w:rPr>
          <w:rFonts w:ascii="Arial" w:hAnsi="Arial" w:cs="Arial"/>
          <w:b/>
          <w:color w:val="auto"/>
          <w:sz w:val="22"/>
          <w:szCs w:val="22"/>
        </w:rPr>
        <w:t>miesięcy</w:t>
      </w:r>
      <w:r w:rsidRPr="006E0C6F">
        <w:rPr>
          <w:rFonts w:ascii="Arial" w:hAnsi="Arial" w:cs="Arial"/>
          <w:color w:val="auto"/>
          <w:sz w:val="22"/>
          <w:szCs w:val="22"/>
        </w:rPr>
        <w:t xml:space="preserve"> </w:t>
      </w:r>
      <w:r w:rsidRPr="006E0C6F">
        <w:rPr>
          <w:rFonts w:ascii="Arial" w:hAnsi="Arial" w:cs="Arial"/>
          <w:color w:val="auto"/>
          <w:sz w:val="22"/>
          <w:szCs w:val="22"/>
          <w:lang w:eastAsia="pl-PL" w:bidi="ar-SA"/>
        </w:rPr>
        <w:t>(zgodnie z ofertą) na roboty będące przedmiotem Umowy oraz dostarczony materiał.</w:t>
      </w:r>
      <w:r w:rsidRPr="006E0C6F">
        <w:rPr>
          <w:rFonts w:ascii="Arial" w:hAnsi="Arial" w:cs="Arial"/>
          <w:color w:val="auto"/>
          <w:sz w:val="22"/>
          <w:szCs w:val="22"/>
        </w:rPr>
        <w:t xml:space="preserve"> Bieg terminu gwarancji rozpoczyna się od daty dokonania odbioru przedmiotu Umowy i podpisania protokołu odbioru końcowego robót bez usterek/wad. </w:t>
      </w:r>
    </w:p>
    <w:p w:rsidR="00046187" w:rsidRPr="006E0C6F" w:rsidRDefault="00046187" w:rsidP="006E0C6F">
      <w:pPr>
        <w:pStyle w:val="Tre3f3f3f3ftekstu"/>
        <w:numPr>
          <w:ilvl w:val="0"/>
          <w:numId w:val="33"/>
        </w:numPr>
        <w:spacing w:after="80" w:line="360" w:lineRule="auto"/>
        <w:ind w:left="357" w:hanging="357"/>
        <w:rPr>
          <w:rFonts w:ascii="Arial" w:hAnsi="Arial" w:cs="Arial"/>
          <w:color w:val="auto"/>
          <w:sz w:val="22"/>
          <w:szCs w:val="22"/>
        </w:rPr>
      </w:pPr>
      <w:r w:rsidRPr="006E0C6F">
        <w:rPr>
          <w:rFonts w:ascii="Arial" w:hAnsi="Arial" w:cs="Arial"/>
          <w:color w:val="auto"/>
          <w:sz w:val="22"/>
          <w:szCs w:val="22"/>
        </w:rPr>
        <w:t>W przypadku uzyskania przez Wykonawcę od producentów dłuższych okresów obowiązywania gwarancji niż okres, o którym mowa w ust. 1 powyżej, zastosowanie będą miały okresy dłuższe.</w:t>
      </w:r>
    </w:p>
    <w:p w:rsidR="00046187" w:rsidRPr="006E0C6F" w:rsidRDefault="00046187" w:rsidP="006E0C6F">
      <w:pPr>
        <w:pStyle w:val="Tre3f3f3f3ftekstu"/>
        <w:numPr>
          <w:ilvl w:val="0"/>
          <w:numId w:val="33"/>
        </w:numPr>
        <w:spacing w:after="80" w:line="360" w:lineRule="auto"/>
        <w:ind w:left="357" w:hanging="357"/>
        <w:rPr>
          <w:rFonts w:ascii="Arial" w:hAnsi="Arial" w:cs="Arial"/>
          <w:color w:val="auto"/>
          <w:sz w:val="22"/>
          <w:szCs w:val="22"/>
        </w:rPr>
      </w:pPr>
      <w:r w:rsidRPr="006E0C6F">
        <w:rPr>
          <w:rFonts w:ascii="Arial" w:hAnsi="Arial" w:cs="Arial"/>
          <w:color w:val="auto"/>
          <w:sz w:val="22"/>
          <w:szCs w:val="22"/>
          <w:lang w:eastAsia="pl-PL" w:bidi="ar-SA"/>
        </w:rPr>
        <w:t>W przypadku wystąpienia wady</w:t>
      </w:r>
      <w:r w:rsidR="00C865D1" w:rsidRPr="006E0C6F">
        <w:rPr>
          <w:rFonts w:ascii="Arial" w:hAnsi="Arial" w:cs="Arial"/>
          <w:color w:val="auto"/>
          <w:sz w:val="22"/>
          <w:szCs w:val="22"/>
          <w:lang w:eastAsia="pl-PL" w:bidi="ar-SA"/>
        </w:rPr>
        <w:t xml:space="preserve"> lub </w:t>
      </w:r>
      <w:r w:rsidRPr="006E0C6F">
        <w:rPr>
          <w:rFonts w:ascii="Arial" w:hAnsi="Arial" w:cs="Arial"/>
          <w:color w:val="auto"/>
          <w:sz w:val="22"/>
          <w:szCs w:val="22"/>
          <w:lang w:eastAsia="pl-PL" w:bidi="ar-SA"/>
        </w:rPr>
        <w:t xml:space="preserve">usterek Wykonawca jest zobowiązany podjąć działania w celu ich usunięcia w ciągu </w:t>
      </w:r>
      <w:r w:rsidRPr="006E0C6F">
        <w:rPr>
          <w:rFonts w:ascii="Arial" w:hAnsi="Arial" w:cs="Arial"/>
          <w:b/>
          <w:color w:val="auto"/>
          <w:sz w:val="22"/>
          <w:szCs w:val="22"/>
          <w:lang w:eastAsia="pl-PL" w:bidi="ar-SA"/>
        </w:rPr>
        <w:t>5</w:t>
      </w:r>
      <w:r w:rsidRPr="006E0C6F">
        <w:rPr>
          <w:rFonts w:ascii="Arial" w:hAnsi="Arial" w:cs="Arial"/>
          <w:color w:val="auto"/>
          <w:sz w:val="22"/>
          <w:szCs w:val="22"/>
          <w:lang w:eastAsia="pl-PL" w:bidi="ar-SA"/>
        </w:rPr>
        <w:t xml:space="preserve"> </w:t>
      </w:r>
      <w:r w:rsidRPr="006E0C6F">
        <w:rPr>
          <w:rFonts w:ascii="Arial" w:hAnsi="Arial" w:cs="Arial"/>
          <w:b/>
          <w:color w:val="auto"/>
          <w:sz w:val="22"/>
          <w:szCs w:val="22"/>
          <w:lang w:eastAsia="pl-PL" w:bidi="ar-SA"/>
        </w:rPr>
        <w:t xml:space="preserve">dni roboczych </w:t>
      </w:r>
      <w:r w:rsidRPr="006E0C6F">
        <w:rPr>
          <w:rFonts w:ascii="Arial" w:hAnsi="Arial" w:cs="Arial"/>
          <w:color w:val="auto"/>
          <w:sz w:val="22"/>
          <w:szCs w:val="22"/>
          <w:lang w:eastAsia="pl-PL" w:bidi="ar-SA"/>
        </w:rPr>
        <w:t>od daty zgłoszenia przez Zamawiającego</w:t>
      </w:r>
      <w:r w:rsidR="00C865D1" w:rsidRPr="006E0C6F">
        <w:rPr>
          <w:rFonts w:ascii="Arial" w:hAnsi="Arial" w:cs="Arial"/>
          <w:color w:val="auto"/>
          <w:sz w:val="22"/>
          <w:szCs w:val="22"/>
          <w:lang w:eastAsia="pl-PL" w:bidi="ar-SA"/>
        </w:rPr>
        <w:t>, a wa</w:t>
      </w:r>
      <w:r w:rsidR="00C865D1" w:rsidRPr="006E0C6F">
        <w:rPr>
          <w:rFonts w:ascii="Arial" w:hAnsi="Arial" w:cs="Arial"/>
          <w:color w:val="auto"/>
          <w:sz w:val="22"/>
          <w:szCs w:val="22"/>
        </w:rPr>
        <w:t>dy lub usterki zostaną niezwłocznie usunięte. Termin przystąpienia do usuwania wad i usterek w technicznie uzasadnionych przypadkach, może zostać wydłużony za zgodą Zamawiającego.</w:t>
      </w:r>
      <w:bookmarkEnd w:id="2"/>
    </w:p>
    <w:p w:rsidR="00C865D1" w:rsidRPr="006F3AEF" w:rsidRDefault="00C865D1" w:rsidP="006E0C6F">
      <w:pPr>
        <w:pStyle w:val="Akapitzlist"/>
        <w:numPr>
          <w:ilvl w:val="0"/>
          <w:numId w:val="33"/>
        </w:numPr>
        <w:spacing w:line="360" w:lineRule="auto"/>
        <w:rPr>
          <w:rFonts w:ascii="Arial" w:hAnsi="Arial" w:cs="Arial"/>
          <w:b/>
          <w:bCs/>
          <w:sz w:val="22"/>
          <w:szCs w:val="22"/>
          <w:lang w:val="pl-PL"/>
        </w:rPr>
      </w:pPr>
      <w:r w:rsidRPr="006F3AEF">
        <w:rPr>
          <w:rFonts w:ascii="Arial" w:hAnsi="Arial" w:cs="Arial"/>
          <w:sz w:val="22"/>
          <w:szCs w:val="22"/>
          <w:lang w:val="pl-PL"/>
        </w:rPr>
        <w:t>Wykonawcę obciążają wszelkie koszty realizacji obowiązków gwarancyjnych, w tym koszty dojazdu, robocizny, materiałów, a Wykonawca zobowiązany jest usunąć wady lub usterki podlegające gwarancji niezależnie od wysokości kosztów z tym związanych.</w:t>
      </w:r>
    </w:p>
    <w:p w:rsidR="00C865D1" w:rsidRPr="006E0C6F" w:rsidRDefault="00C865D1" w:rsidP="006E0C6F">
      <w:pPr>
        <w:pStyle w:val="TextBodySingle"/>
        <w:numPr>
          <w:ilvl w:val="0"/>
          <w:numId w:val="33"/>
        </w:numPr>
        <w:tabs>
          <w:tab w:val="center" w:pos="120"/>
          <w:tab w:val="left" w:pos="993"/>
          <w:tab w:val="right" w:pos="9755"/>
        </w:tabs>
        <w:overflowPunct w:val="0"/>
        <w:spacing w:after="142"/>
        <w:jc w:val="left"/>
        <w:rPr>
          <w:b w:val="0"/>
          <w:bCs w:val="0"/>
          <w:sz w:val="22"/>
          <w:szCs w:val="22"/>
          <w:lang w:val="pl-PL"/>
        </w:rPr>
      </w:pPr>
      <w:r w:rsidRPr="006E0C6F">
        <w:rPr>
          <w:b w:val="0"/>
          <w:bCs w:val="0"/>
          <w:sz w:val="22"/>
          <w:szCs w:val="22"/>
          <w:lang w:val="pl-PL"/>
        </w:rPr>
        <w:t xml:space="preserve">W każdym przypadku niewywiązania się Wykonawcy z obowiązku usunięcia wad lub usterek lub usuwania ich w sposób nienależyty, Zamawiający ma prawo do wykonania zastępczego samodzielnie lub poprzez powierzenie prac osobie trzeciej, na koszt i ryzyko Wykonawcy, bez konieczności wzywania i wyznaczania Wykonawcy dodatkowego terminu, zachowując jednocześnie uprawnienia z rękojmi i gwarancji udzielonej przez Wykonawcę, na co Wykonawca  wyraża zgodę. Wykonanie zastępcze nie zwalnia Wykonawcy od obowiązku uiszczenia kar umownych. </w:t>
      </w:r>
    </w:p>
    <w:p w:rsidR="00C865D1" w:rsidRPr="006F3AEF" w:rsidRDefault="00C865D1" w:rsidP="006E0C6F">
      <w:pPr>
        <w:pStyle w:val="Akapitzlist"/>
        <w:keepNext w:val="0"/>
        <w:widowControl/>
        <w:numPr>
          <w:ilvl w:val="0"/>
          <w:numId w:val="33"/>
        </w:numPr>
        <w:autoSpaceDE w:val="0"/>
        <w:autoSpaceDN w:val="0"/>
        <w:spacing w:line="360" w:lineRule="auto"/>
        <w:rPr>
          <w:rFonts w:ascii="Arial" w:hAnsi="Arial" w:cs="Arial"/>
          <w:sz w:val="22"/>
          <w:szCs w:val="22"/>
          <w:lang w:val="pl-PL"/>
        </w:rPr>
      </w:pPr>
      <w:r w:rsidRPr="006F3AEF">
        <w:rPr>
          <w:rFonts w:ascii="Arial" w:hAnsi="Arial" w:cs="Arial"/>
          <w:sz w:val="22"/>
          <w:szCs w:val="22"/>
          <w:lang w:val="pl-PL"/>
        </w:rPr>
        <w:t>Uprawienia z tytułu gwarancji przysługują Zamawiającemu również po upływie jej okresu, jeżeli zgłosił wadę lub usterkę w terminie obowiązywania gwarancji.</w:t>
      </w:r>
    </w:p>
    <w:p w:rsidR="00C865D1" w:rsidRDefault="00C865D1" w:rsidP="006E0C6F">
      <w:pPr>
        <w:pStyle w:val="TextBodySingle"/>
        <w:numPr>
          <w:ilvl w:val="0"/>
          <w:numId w:val="33"/>
        </w:numPr>
        <w:tabs>
          <w:tab w:val="center" w:pos="120"/>
          <w:tab w:val="left" w:pos="993"/>
          <w:tab w:val="right" w:pos="9755"/>
        </w:tabs>
        <w:overflowPunct w:val="0"/>
        <w:spacing w:after="142"/>
        <w:jc w:val="left"/>
        <w:rPr>
          <w:b w:val="0"/>
          <w:bCs w:val="0"/>
          <w:sz w:val="22"/>
          <w:szCs w:val="22"/>
          <w:lang w:val="pl-PL"/>
        </w:rPr>
      </w:pPr>
      <w:r w:rsidRPr="006E0C6F">
        <w:rPr>
          <w:b w:val="0"/>
          <w:bCs w:val="0"/>
          <w:sz w:val="22"/>
          <w:szCs w:val="22"/>
          <w:lang w:val="pl-PL"/>
        </w:rPr>
        <w:t>Gwarancja każdorazowo ulega wydłużeniu o okres od zgłoszenia wady lub usterki do ich</w:t>
      </w:r>
      <w:r>
        <w:rPr>
          <w:b w:val="0"/>
          <w:bCs w:val="0"/>
          <w:sz w:val="22"/>
          <w:szCs w:val="22"/>
          <w:lang w:val="pl-PL"/>
        </w:rPr>
        <w:t xml:space="preserve"> usunięcia.</w:t>
      </w:r>
    </w:p>
    <w:p w:rsidR="00046187" w:rsidRPr="00046187" w:rsidRDefault="00046187" w:rsidP="006E0C6F">
      <w:pPr>
        <w:tabs>
          <w:tab w:val="left" w:pos="993"/>
        </w:tabs>
        <w:spacing w:before="120" w:after="120" w:line="360" w:lineRule="auto"/>
        <w:jc w:val="center"/>
        <w:rPr>
          <w:b/>
          <w:bCs/>
        </w:rPr>
      </w:pPr>
      <w:r w:rsidRPr="00046187">
        <w:rPr>
          <w:b/>
          <w:bCs/>
        </w:rPr>
        <w:t>§ 9 Ubezpieczenie</w:t>
      </w:r>
    </w:p>
    <w:p w:rsidR="00046187" w:rsidRPr="00046187" w:rsidRDefault="00046187" w:rsidP="006E0C6F">
      <w:pPr>
        <w:pStyle w:val="DefaultText"/>
        <w:numPr>
          <w:ilvl w:val="0"/>
          <w:numId w:val="1"/>
        </w:numPr>
        <w:spacing w:after="120" w:line="360" w:lineRule="auto"/>
        <w:ind w:left="426" w:hanging="426"/>
        <w:rPr>
          <w:rFonts w:ascii="Arial" w:hAnsi="Arial" w:cs="Arial"/>
          <w:bCs/>
          <w:color w:val="auto"/>
          <w:sz w:val="22"/>
          <w:szCs w:val="22"/>
          <w:lang w:val="pl-PL"/>
        </w:rPr>
      </w:pPr>
      <w:r w:rsidRPr="00046187">
        <w:rPr>
          <w:rFonts w:ascii="Arial" w:hAnsi="Arial" w:cs="Arial"/>
          <w:bCs/>
          <w:color w:val="auto"/>
          <w:sz w:val="22"/>
          <w:szCs w:val="22"/>
          <w:lang w:val="pl-PL"/>
        </w:rPr>
        <w:t>Wykonawca oświadcza, że posiada opłaconą polisę ubezpieczeniową z tytułu odpowiedzialności cywilnej w zakresie prowadzonej przez Wykonawcę działalności gospodarczej związanej z przedmiotem Umowy.</w:t>
      </w:r>
    </w:p>
    <w:p w:rsidR="00046187" w:rsidRPr="00046187" w:rsidRDefault="00046187" w:rsidP="00735BDD">
      <w:pPr>
        <w:pStyle w:val="DefaultText"/>
        <w:numPr>
          <w:ilvl w:val="0"/>
          <w:numId w:val="1"/>
        </w:numPr>
        <w:spacing w:after="120" w:line="360" w:lineRule="auto"/>
        <w:ind w:left="426" w:hanging="426"/>
        <w:rPr>
          <w:rFonts w:ascii="Arial" w:hAnsi="Arial" w:cs="Arial"/>
          <w:bCs/>
          <w:color w:val="auto"/>
          <w:sz w:val="22"/>
          <w:szCs w:val="22"/>
          <w:lang w:val="pl-PL"/>
        </w:rPr>
      </w:pPr>
      <w:r w:rsidRPr="00046187">
        <w:rPr>
          <w:rFonts w:ascii="Arial" w:hAnsi="Arial" w:cs="Arial"/>
          <w:bCs/>
          <w:color w:val="auto"/>
          <w:sz w:val="22"/>
          <w:szCs w:val="22"/>
          <w:lang w:val="pl-PL"/>
        </w:rPr>
        <w:t xml:space="preserve">Warunkiem zawarcia Umowy jest przedłożenie Zamawiającemu, najpóźniej w dniu podpisania Umowy, opłaconej polisy ubezpieczeniowej, o której mowa w </w:t>
      </w:r>
      <w:r w:rsidRPr="00046187">
        <w:rPr>
          <w:rFonts w:ascii="Arial" w:hAnsi="Arial" w:cs="Arial"/>
          <w:b/>
          <w:bCs/>
          <w:color w:val="auto"/>
          <w:sz w:val="22"/>
          <w:szCs w:val="22"/>
          <w:lang w:val="pl-PL"/>
        </w:rPr>
        <w:t xml:space="preserve">ust. 1 powyżej, </w:t>
      </w:r>
      <w:r w:rsidRPr="00046187">
        <w:rPr>
          <w:rFonts w:ascii="Arial" w:hAnsi="Arial" w:cs="Arial"/>
          <w:bCs/>
          <w:color w:val="auto"/>
          <w:sz w:val="22"/>
          <w:szCs w:val="22"/>
          <w:lang w:val="pl-PL"/>
        </w:rPr>
        <w:t xml:space="preserve">z wymaganym przez cały okres realizacji przedmiotu Umowy terminem </w:t>
      </w:r>
      <w:r w:rsidRPr="00046187">
        <w:rPr>
          <w:rFonts w:ascii="Arial" w:hAnsi="Arial" w:cs="Arial"/>
          <w:bCs/>
          <w:color w:val="auto"/>
          <w:sz w:val="22"/>
          <w:szCs w:val="22"/>
          <w:lang w:val="pl-PL"/>
        </w:rPr>
        <w:lastRenderedPageBreak/>
        <w:t>obowiązywania polisy.</w:t>
      </w:r>
    </w:p>
    <w:p w:rsidR="00046187" w:rsidRPr="00046187" w:rsidRDefault="00046187" w:rsidP="00735BDD">
      <w:pPr>
        <w:pStyle w:val="DefaultText"/>
        <w:numPr>
          <w:ilvl w:val="0"/>
          <w:numId w:val="1"/>
        </w:numPr>
        <w:spacing w:after="120" w:line="360" w:lineRule="auto"/>
        <w:ind w:left="426" w:hanging="426"/>
        <w:rPr>
          <w:rFonts w:ascii="Arial" w:hAnsi="Arial" w:cs="Arial"/>
          <w:bCs/>
          <w:color w:val="auto"/>
          <w:sz w:val="22"/>
          <w:szCs w:val="22"/>
          <w:lang w:val="pl-PL"/>
        </w:rPr>
      </w:pPr>
      <w:r w:rsidRPr="00046187">
        <w:rPr>
          <w:rFonts w:ascii="Arial" w:hAnsi="Arial" w:cs="Arial"/>
          <w:bCs/>
          <w:color w:val="auto"/>
          <w:sz w:val="22"/>
          <w:szCs w:val="22"/>
          <w:lang w:val="pl-PL"/>
        </w:rPr>
        <w:t xml:space="preserve">Suma ubezpieczenia na jedno i wszystkie zdarzenia nie może być niższa niż wartość wynagrodzenia brutto określonego w </w:t>
      </w:r>
      <w:r w:rsidRPr="00046187">
        <w:rPr>
          <w:rFonts w:ascii="Arial" w:hAnsi="Arial" w:cs="Arial"/>
          <w:b/>
          <w:bCs/>
          <w:color w:val="auto"/>
          <w:sz w:val="22"/>
          <w:szCs w:val="22"/>
          <w:lang w:val="pl-PL"/>
        </w:rPr>
        <w:t>§ 11 ust. 1 lit. c</w:t>
      </w:r>
      <w:r w:rsidRPr="00046187">
        <w:rPr>
          <w:rFonts w:ascii="Arial" w:hAnsi="Arial" w:cs="Arial"/>
          <w:bCs/>
          <w:color w:val="auto"/>
          <w:sz w:val="22"/>
          <w:szCs w:val="22"/>
          <w:lang w:val="pl-PL"/>
        </w:rPr>
        <w:t xml:space="preserve"> Umowy.</w:t>
      </w:r>
    </w:p>
    <w:p w:rsidR="00046187" w:rsidRPr="00046187" w:rsidRDefault="00046187" w:rsidP="00735BDD">
      <w:pPr>
        <w:pStyle w:val="Akapitzlist"/>
        <w:keepNext w:val="0"/>
        <w:widowControl/>
        <w:numPr>
          <w:ilvl w:val="0"/>
          <w:numId w:val="1"/>
        </w:numPr>
        <w:suppressAutoHyphens w:val="0"/>
        <w:spacing w:before="100" w:beforeAutospacing="1" w:after="120" w:line="360" w:lineRule="auto"/>
        <w:ind w:left="426" w:hanging="426"/>
        <w:textAlignment w:val="auto"/>
        <w:rPr>
          <w:rFonts w:ascii="Arial" w:hAnsi="Arial" w:cs="Arial"/>
          <w:b/>
          <w:color w:val="auto"/>
          <w:sz w:val="22"/>
          <w:szCs w:val="22"/>
          <w:lang w:val="pl-PL" w:eastAsia="pl-PL"/>
        </w:rPr>
      </w:pPr>
      <w:r w:rsidRPr="00046187">
        <w:rPr>
          <w:rFonts w:ascii="Arial" w:hAnsi="Arial" w:cs="Arial"/>
          <w:color w:val="auto"/>
          <w:sz w:val="22"/>
          <w:szCs w:val="22"/>
          <w:lang w:val="pl-PL" w:eastAsia="pl-PL"/>
        </w:rPr>
        <w:t xml:space="preserve">W razie zbliżania się terminu upływu ważności polisy, na 2 dni roboczych przed upływem tego terminu, Wykonawca dostarczy Zamawiającemu aktualną polisę. W przypadku braku przedłożenia, w wyżej wymienionym terminie ważnej polisy, Zamawiający uprawiony jest do naliczenia kary umownej opisanej w </w:t>
      </w:r>
      <w:r w:rsidRPr="00046187">
        <w:rPr>
          <w:rFonts w:ascii="Arial" w:hAnsi="Arial" w:cs="Arial"/>
          <w:b/>
          <w:color w:val="auto"/>
          <w:sz w:val="22"/>
          <w:szCs w:val="22"/>
          <w:lang w:val="pl-PL" w:eastAsia="pl-PL"/>
        </w:rPr>
        <w:t>§14 ust. 1 lit. n</w:t>
      </w:r>
      <w:r w:rsidRPr="00046187">
        <w:rPr>
          <w:rFonts w:ascii="Arial" w:hAnsi="Arial" w:cs="Arial"/>
          <w:b/>
          <w:color w:val="auto"/>
          <w:sz w:val="22"/>
          <w:szCs w:val="22"/>
          <w:lang w:val="pl-PL"/>
        </w:rPr>
        <w:t xml:space="preserve"> </w:t>
      </w:r>
      <w:r w:rsidRPr="00046187">
        <w:rPr>
          <w:rFonts w:ascii="Arial" w:hAnsi="Arial" w:cs="Arial"/>
          <w:color w:val="auto"/>
          <w:sz w:val="22"/>
          <w:szCs w:val="22"/>
          <w:lang w:val="pl-PL"/>
        </w:rPr>
        <w:t>Umowy</w:t>
      </w:r>
      <w:r w:rsidRPr="00046187">
        <w:rPr>
          <w:rFonts w:ascii="Arial" w:hAnsi="Arial" w:cs="Arial"/>
          <w:b/>
          <w:color w:val="auto"/>
          <w:sz w:val="22"/>
          <w:szCs w:val="22"/>
          <w:lang w:val="pl-PL" w:eastAsia="pl-PL"/>
        </w:rPr>
        <w:t>.</w:t>
      </w:r>
    </w:p>
    <w:p w:rsidR="00046187" w:rsidRPr="00046187" w:rsidRDefault="00046187" w:rsidP="00735BDD">
      <w:pPr>
        <w:pStyle w:val="Akapitzlist"/>
        <w:keepNext w:val="0"/>
        <w:widowControl/>
        <w:numPr>
          <w:ilvl w:val="0"/>
          <w:numId w:val="1"/>
        </w:numPr>
        <w:suppressAutoHyphens w:val="0"/>
        <w:spacing w:before="100" w:beforeAutospacing="1" w:after="240" w:line="360" w:lineRule="auto"/>
        <w:ind w:left="426" w:hanging="426"/>
        <w:textAlignment w:val="auto"/>
        <w:rPr>
          <w:rFonts w:ascii="Arial" w:hAnsi="Arial" w:cs="Arial"/>
          <w:b/>
          <w:color w:val="auto"/>
          <w:sz w:val="22"/>
          <w:szCs w:val="22"/>
          <w:lang w:val="pl-PL" w:eastAsia="pl-PL"/>
        </w:rPr>
      </w:pPr>
      <w:r w:rsidRPr="00046187">
        <w:rPr>
          <w:rFonts w:ascii="Arial" w:hAnsi="Arial" w:cs="Arial"/>
          <w:bCs/>
          <w:color w:val="auto"/>
          <w:sz w:val="22"/>
          <w:szCs w:val="22"/>
          <w:lang w:val="pl-PL"/>
        </w:rPr>
        <w:t>W przypadku, gdy kwota uzyskana z ubezpieczenia nie wystarczy na pokrycie szkód w pełnej wysokości, Wykonawca zobowiązuje się do zapłaty brakującej kwoty.</w:t>
      </w:r>
    </w:p>
    <w:p w:rsidR="00046187" w:rsidRPr="00046187" w:rsidRDefault="00046187" w:rsidP="00046187">
      <w:pPr>
        <w:pStyle w:val="DefaultText"/>
        <w:tabs>
          <w:tab w:val="left" w:pos="993"/>
        </w:tabs>
        <w:spacing w:after="120" w:line="360" w:lineRule="auto"/>
        <w:jc w:val="center"/>
        <w:rPr>
          <w:rFonts w:ascii="Arial" w:hAnsi="Arial" w:cs="Arial"/>
          <w:b/>
          <w:bCs/>
          <w:color w:val="auto"/>
          <w:sz w:val="22"/>
          <w:szCs w:val="22"/>
          <w:lang w:val="pl-PL"/>
        </w:rPr>
      </w:pPr>
      <w:r w:rsidRPr="00046187">
        <w:rPr>
          <w:rFonts w:ascii="Arial" w:hAnsi="Arial" w:cs="Arial"/>
          <w:b/>
          <w:bCs/>
          <w:color w:val="auto"/>
          <w:sz w:val="22"/>
          <w:szCs w:val="22"/>
          <w:lang w:val="pl-PL"/>
        </w:rPr>
        <w:t>§ 10 Nadzór</w:t>
      </w:r>
    </w:p>
    <w:p w:rsidR="00046187" w:rsidRPr="00046187" w:rsidRDefault="00046187" w:rsidP="00735BDD">
      <w:pPr>
        <w:pStyle w:val="DefaultText"/>
        <w:numPr>
          <w:ilvl w:val="0"/>
          <w:numId w:val="5"/>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Nadzór nad realizacją Umowy ze strony Zamawiającego pełnić będą:</w:t>
      </w:r>
    </w:p>
    <w:p w:rsidR="00046187" w:rsidRPr="00046187" w:rsidRDefault="00046187" w:rsidP="00735BDD">
      <w:pPr>
        <w:pStyle w:val="western"/>
        <w:keepNext w:val="0"/>
        <w:numPr>
          <w:ilvl w:val="1"/>
          <w:numId w:val="19"/>
        </w:numPr>
        <w:tabs>
          <w:tab w:val="clear" w:pos="1440"/>
        </w:tabs>
        <w:suppressAutoHyphens w:val="0"/>
        <w:spacing w:before="0" w:after="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 xml:space="preserve">– Kierownik Oddziału Inwestycji i Remontów </w:t>
      </w:r>
    </w:p>
    <w:p w:rsidR="00046187" w:rsidRPr="006F3AEF" w:rsidRDefault="00046187" w:rsidP="00046187">
      <w:pPr>
        <w:pStyle w:val="western"/>
        <w:suppressAutoHyphens w:val="0"/>
        <w:spacing w:before="0" w:after="0" w:line="360" w:lineRule="auto"/>
        <w:ind w:left="851"/>
        <w:rPr>
          <w:rFonts w:ascii="Arial" w:hAnsi="Arial" w:cs="Arial"/>
          <w:color w:val="auto"/>
          <w:sz w:val="22"/>
          <w:szCs w:val="22"/>
          <w:lang w:val="en-US"/>
        </w:rPr>
      </w:pPr>
      <w:r w:rsidRPr="006F3AEF">
        <w:rPr>
          <w:rFonts w:ascii="Arial" w:hAnsi="Arial" w:cs="Arial"/>
          <w:color w:val="auto"/>
          <w:sz w:val="22"/>
          <w:szCs w:val="22"/>
          <w:lang w:val="en-US"/>
        </w:rPr>
        <w:t xml:space="preserve">tel. …., tel. </w:t>
      </w:r>
      <w:proofErr w:type="spellStart"/>
      <w:r w:rsidRPr="006F3AEF">
        <w:rPr>
          <w:rFonts w:ascii="Arial" w:hAnsi="Arial" w:cs="Arial"/>
          <w:color w:val="auto"/>
          <w:sz w:val="22"/>
          <w:szCs w:val="22"/>
          <w:lang w:val="en-US"/>
        </w:rPr>
        <w:t>kom</w:t>
      </w:r>
      <w:proofErr w:type="spellEnd"/>
      <w:r w:rsidRPr="006F3AEF">
        <w:rPr>
          <w:rFonts w:ascii="Arial" w:hAnsi="Arial" w:cs="Arial"/>
          <w:color w:val="auto"/>
          <w:sz w:val="22"/>
          <w:szCs w:val="22"/>
          <w:lang w:val="en-US"/>
        </w:rPr>
        <w:t xml:space="preserve">. </w:t>
      </w:r>
      <w:r w:rsidRPr="006F3AEF">
        <w:rPr>
          <w:rFonts w:ascii="Arial" w:hAnsi="Arial" w:cs="Arial"/>
          <w:color w:val="auto"/>
          <w:sz w:val="22"/>
          <w:szCs w:val="22"/>
          <w:lang w:val="en-US" w:eastAsia="pl-PL"/>
        </w:rPr>
        <w:t>….</w:t>
      </w:r>
      <w:r w:rsidRPr="006F3AEF">
        <w:rPr>
          <w:rFonts w:ascii="Arial" w:hAnsi="Arial" w:cs="Arial"/>
          <w:color w:val="auto"/>
          <w:sz w:val="22"/>
          <w:szCs w:val="22"/>
          <w:lang w:val="en-US"/>
        </w:rPr>
        <w:t xml:space="preserve">, e-mail: </w:t>
      </w:r>
      <w:hyperlink r:id="rId8" w:history="1">
        <w:r w:rsidRPr="006F3AEF">
          <w:rPr>
            <w:rStyle w:val="Hipercze"/>
            <w:rFonts w:cs="Arial"/>
            <w:sz w:val="22"/>
            <w:szCs w:val="22"/>
            <w:lang w:val="en-US"/>
          </w:rPr>
          <w:t>…</w:t>
        </w:r>
      </w:hyperlink>
      <w:r w:rsidRPr="006F3AEF">
        <w:rPr>
          <w:rFonts w:ascii="Arial" w:hAnsi="Arial" w:cs="Arial"/>
          <w:color w:val="auto"/>
          <w:sz w:val="22"/>
          <w:szCs w:val="22"/>
          <w:lang w:val="en-US"/>
        </w:rPr>
        <w:t xml:space="preserve"> </w:t>
      </w:r>
    </w:p>
    <w:p w:rsidR="00046187" w:rsidRPr="00046187" w:rsidRDefault="00046187" w:rsidP="00735BDD">
      <w:pPr>
        <w:pStyle w:val="western"/>
        <w:keepNext w:val="0"/>
        <w:numPr>
          <w:ilvl w:val="2"/>
          <w:numId w:val="20"/>
        </w:numPr>
        <w:suppressAutoHyphens w:val="0"/>
        <w:spacing w:before="0" w:after="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 inspektor nadzoru branża budowlana;</w:t>
      </w:r>
    </w:p>
    <w:p w:rsidR="00046187" w:rsidRPr="006F3AEF" w:rsidRDefault="00046187" w:rsidP="00046187">
      <w:pPr>
        <w:pStyle w:val="western"/>
        <w:keepNext w:val="0"/>
        <w:suppressAutoHyphens w:val="0"/>
        <w:spacing w:before="0" w:after="0" w:line="360" w:lineRule="auto"/>
        <w:ind w:left="851"/>
        <w:textAlignment w:val="auto"/>
        <w:rPr>
          <w:rStyle w:val="Hipercze"/>
          <w:rFonts w:cs="Arial"/>
          <w:sz w:val="22"/>
          <w:szCs w:val="22"/>
          <w:lang w:val="en-US"/>
        </w:rPr>
      </w:pPr>
      <w:r w:rsidRPr="006F3AEF">
        <w:rPr>
          <w:rFonts w:ascii="Arial" w:hAnsi="Arial" w:cs="Arial"/>
          <w:color w:val="auto"/>
          <w:sz w:val="22"/>
          <w:szCs w:val="22"/>
          <w:lang w:val="en-US"/>
        </w:rPr>
        <w:t xml:space="preserve">tel. …, tel. </w:t>
      </w:r>
      <w:proofErr w:type="spellStart"/>
      <w:r w:rsidRPr="006F3AEF">
        <w:rPr>
          <w:rFonts w:ascii="Arial" w:hAnsi="Arial" w:cs="Arial"/>
          <w:color w:val="auto"/>
          <w:sz w:val="22"/>
          <w:szCs w:val="22"/>
          <w:lang w:val="en-US"/>
        </w:rPr>
        <w:t>kom</w:t>
      </w:r>
      <w:proofErr w:type="spellEnd"/>
      <w:r w:rsidRPr="006F3AEF">
        <w:rPr>
          <w:rFonts w:ascii="Arial" w:hAnsi="Arial" w:cs="Arial"/>
          <w:color w:val="auto"/>
          <w:sz w:val="22"/>
          <w:szCs w:val="22"/>
          <w:lang w:val="en-US"/>
        </w:rPr>
        <w:t xml:space="preserve">. …, e-mail: </w:t>
      </w:r>
      <w:hyperlink r:id="rId9" w:history="1">
        <w:r w:rsidRPr="006F3AEF">
          <w:rPr>
            <w:rStyle w:val="Hipercze"/>
            <w:rFonts w:cs="Arial"/>
            <w:sz w:val="22"/>
            <w:szCs w:val="22"/>
            <w:lang w:val="en-US"/>
          </w:rPr>
          <w:t>…</w:t>
        </w:r>
      </w:hyperlink>
    </w:p>
    <w:p w:rsidR="00046187" w:rsidRPr="00046187" w:rsidRDefault="00046187" w:rsidP="00735BDD">
      <w:pPr>
        <w:pStyle w:val="western"/>
        <w:keepNext w:val="0"/>
        <w:numPr>
          <w:ilvl w:val="2"/>
          <w:numId w:val="20"/>
        </w:numPr>
        <w:suppressAutoHyphens w:val="0"/>
        <w:spacing w:before="0" w:after="0" w:line="360" w:lineRule="auto"/>
        <w:ind w:left="851" w:hanging="426"/>
        <w:textAlignment w:val="auto"/>
        <w:rPr>
          <w:rFonts w:ascii="Arial" w:hAnsi="Arial" w:cs="Arial"/>
          <w:color w:val="auto"/>
          <w:sz w:val="22"/>
          <w:szCs w:val="22"/>
        </w:rPr>
      </w:pPr>
      <w:r w:rsidRPr="00046187">
        <w:rPr>
          <w:rFonts w:ascii="Arial" w:hAnsi="Arial" w:cs="Arial"/>
          <w:color w:val="auto"/>
          <w:sz w:val="22"/>
          <w:szCs w:val="22"/>
        </w:rPr>
        <w:t>– inspektor branża elektryczna, tel. …, e-mail…</w:t>
      </w:r>
    </w:p>
    <w:p w:rsidR="00046187" w:rsidRPr="00046187" w:rsidRDefault="00046187" w:rsidP="00735BDD">
      <w:pPr>
        <w:pStyle w:val="western"/>
        <w:keepNext w:val="0"/>
        <w:numPr>
          <w:ilvl w:val="2"/>
          <w:numId w:val="20"/>
        </w:numPr>
        <w:suppressAutoHyphens w:val="0"/>
        <w:spacing w:before="0" w:after="120" w:line="360" w:lineRule="auto"/>
        <w:ind w:left="851" w:hanging="426"/>
        <w:textAlignment w:val="auto"/>
        <w:rPr>
          <w:rFonts w:ascii="Arial" w:hAnsi="Arial" w:cs="Arial"/>
          <w:color w:val="auto"/>
          <w:sz w:val="22"/>
          <w:szCs w:val="22"/>
        </w:rPr>
      </w:pPr>
      <w:r w:rsidRPr="00046187">
        <w:rPr>
          <w:rFonts w:ascii="Arial" w:hAnsi="Arial" w:cs="Arial"/>
          <w:color w:val="auto"/>
          <w:sz w:val="22"/>
          <w:szCs w:val="22"/>
        </w:rPr>
        <w:t>– inspektor branża sanitarna, tel. …, e-mail…</w:t>
      </w:r>
    </w:p>
    <w:p w:rsidR="00046187" w:rsidRPr="00046187" w:rsidRDefault="00046187" w:rsidP="00735BDD">
      <w:pPr>
        <w:pStyle w:val="western"/>
        <w:keepNext w:val="0"/>
        <w:numPr>
          <w:ilvl w:val="0"/>
          <w:numId w:val="20"/>
        </w:numPr>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Nadzór nad realizacją Umowy ze strony Wykonawcy pełnić będą: </w:t>
      </w:r>
    </w:p>
    <w:p w:rsidR="00046187" w:rsidRPr="00046187" w:rsidRDefault="00046187" w:rsidP="00735BDD">
      <w:pPr>
        <w:pStyle w:val="western"/>
        <w:keepNext w:val="0"/>
        <w:numPr>
          <w:ilvl w:val="0"/>
          <w:numId w:val="13"/>
        </w:numPr>
        <w:tabs>
          <w:tab w:val="left" w:pos="195"/>
          <w:tab w:val="left" w:pos="390"/>
          <w:tab w:val="left" w:pos="585"/>
          <w:tab w:val="left" w:pos="705"/>
          <w:tab w:val="left" w:pos="993"/>
        </w:tabs>
        <w:suppressAutoHyphens w:val="0"/>
        <w:spacing w:before="0" w:after="60" w:line="360" w:lineRule="auto"/>
        <w:ind w:left="851" w:hanging="284"/>
        <w:textAlignment w:val="auto"/>
        <w:rPr>
          <w:rFonts w:ascii="Arial" w:hAnsi="Arial" w:cs="Arial"/>
          <w:color w:val="auto"/>
          <w:sz w:val="22"/>
          <w:szCs w:val="22"/>
        </w:rPr>
      </w:pPr>
      <w:r w:rsidRPr="00046187">
        <w:rPr>
          <w:rFonts w:ascii="Arial" w:hAnsi="Arial" w:cs="Arial"/>
          <w:color w:val="auto"/>
          <w:sz w:val="22"/>
          <w:szCs w:val="22"/>
        </w:rPr>
        <w:t xml:space="preserve">………………………….. </w:t>
      </w:r>
      <w:proofErr w:type="spellStart"/>
      <w:r w:rsidRPr="00046187">
        <w:rPr>
          <w:rFonts w:ascii="Arial" w:hAnsi="Arial" w:cs="Arial"/>
          <w:color w:val="auto"/>
          <w:sz w:val="22"/>
          <w:szCs w:val="22"/>
        </w:rPr>
        <w:t>tel</w:t>
      </w:r>
      <w:proofErr w:type="spellEnd"/>
      <w:r w:rsidRPr="00046187">
        <w:rPr>
          <w:rFonts w:ascii="Arial" w:hAnsi="Arial" w:cs="Arial"/>
          <w:color w:val="auto"/>
          <w:sz w:val="22"/>
          <w:szCs w:val="22"/>
        </w:rPr>
        <w:t>…………………….</w:t>
      </w:r>
    </w:p>
    <w:p w:rsidR="00046187" w:rsidRPr="00046187" w:rsidRDefault="00046187" w:rsidP="00735BDD">
      <w:pPr>
        <w:pStyle w:val="western"/>
        <w:keepNext w:val="0"/>
        <w:numPr>
          <w:ilvl w:val="0"/>
          <w:numId w:val="13"/>
        </w:numPr>
        <w:tabs>
          <w:tab w:val="left" w:pos="195"/>
          <w:tab w:val="left" w:pos="390"/>
          <w:tab w:val="left" w:pos="585"/>
          <w:tab w:val="left" w:pos="705"/>
          <w:tab w:val="left" w:pos="993"/>
        </w:tabs>
        <w:suppressAutoHyphens w:val="0"/>
        <w:spacing w:before="0" w:after="120" w:line="360" w:lineRule="auto"/>
        <w:ind w:left="851" w:hanging="283"/>
        <w:textAlignment w:val="auto"/>
        <w:rPr>
          <w:rFonts w:ascii="Arial" w:hAnsi="Arial" w:cs="Arial"/>
          <w:color w:val="auto"/>
          <w:sz w:val="22"/>
          <w:szCs w:val="22"/>
        </w:rPr>
      </w:pPr>
      <w:r w:rsidRPr="00046187">
        <w:rPr>
          <w:rFonts w:ascii="Arial" w:hAnsi="Arial" w:cs="Arial"/>
          <w:color w:val="auto"/>
          <w:sz w:val="22"/>
          <w:szCs w:val="22"/>
        </w:rPr>
        <w:t xml:space="preserve">.………………………….. </w:t>
      </w:r>
      <w:proofErr w:type="spellStart"/>
      <w:r w:rsidRPr="00046187">
        <w:rPr>
          <w:rFonts w:ascii="Arial" w:hAnsi="Arial" w:cs="Arial"/>
          <w:color w:val="auto"/>
          <w:sz w:val="22"/>
          <w:szCs w:val="22"/>
        </w:rPr>
        <w:t>tel</w:t>
      </w:r>
      <w:proofErr w:type="spellEnd"/>
      <w:r w:rsidRPr="00046187">
        <w:rPr>
          <w:rFonts w:ascii="Arial" w:hAnsi="Arial" w:cs="Arial"/>
          <w:color w:val="auto"/>
          <w:sz w:val="22"/>
          <w:szCs w:val="22"/>
        </w:rPr>
        <w:t>……………………</w:t>
      </w:r>
    </w:p>
    <w:p w:rsidR="00046187" w:rsidRPr="00046187" w:rsidRDefault="00046187" w:rsidP="00735BDD">
      <w:pPr>
        <w:pStyle w:val="DefaultText"/>
        <w:keepNext w:val="0"/>
        <w:widowControl/>
        <w:numPr>
          <w:ilvl w:val="0"/>
          <w:numId w:val="6"/>
        </w:numPr>
        <w:suppressAutoHyphens w:val="0"/>
        <w:spacing w:after="240" w:line="360" w:lineRule="auto"/>
        <w:ind w:left="426" w:hanging="426"/>
        <w:textAlignment w:val="auto"/>
        <w:rPr>
          <w:rFonts w:ascii="Arial" w:hAnsi="Arial" w:cs="Arial"/>
          <w:b/>
          <w:bCs/>
          <w:color w:val="auto"/>
          <w:sz w:val="22"/>
          <w:szCs w:val="22"/>
          <w:lang w:val="pl-PL"/>
        </w:rPr>
      </w:pPr>
      <w:r w:rsidRPr="00046187">
        <w:rPr>
          <w:rFonts w:ascii="Arial" w:hAnsi="Arial" w:cs="Arial"/>
          <w:color w:val="auto"/>
          <w:sz w:val="22"/>
          <w:szCs w:val="22"/>
          <w:lang w:val="pl-PL"/>
        </w:rPr>
        <w:t xml:space="preserve">Strony mają prawo zmiany osób wymienionych w </w:t>
      </w:r>
      <w:r w:rsidRPr="00046187">
        <w:rPr>
          <w:rFonts w:ascii="Arial" w:hAnsi="Arial" w:cs="Arial"/>
          <w:b/>
          <w:color w:val="auto"/>
          <w:sz w:val="22"/>
          <w:szCs w:val="22"/>
          <w:lang w:val="pl-PL"/>
        </w:rPr>
        <w:t xml:space="preserve">ust. 1 i 2 powyżej </w:t>
      </w:r>
      <w:r w:rsidRPr="00046187">
        <w:rPr>
          <w:rFonts w:ascii="Arial" w:hAnsi="Arial" w:cs="Arial"/>
          <w:color w:val="auto"/>
          <w:sz w:val="22"/>
          <w:szCs w:val="22"/>
          <w:lang w:val="pl-PL"/>
        </w:rPr>
        <w:t xml:space="preserve">bez uzyskania zgody drugiej Strony. Strony mają obowiązek powiadomić o tym fakcie pisemnie drugą Stronę. Zmiana nie wymaga aneksu do Umowy. W przypadku braku powiadomienia, kontakt na wskazany w Umowie adres zostaje uznany jako skuteczny. </w:t>
      </w:r>
    </w:p>
    <w:p w:rsidR="00046187" w:rsidRPr="00046187" w:rsidRDefault="00046187" w:rsidP="00046187">
      <w:pPr>
        <w:pStyle w:val="DefaultText"/>
        <w:tabs>
          <w:tab w:val="left" w:pos="993"/>
        </w:tabs>
        <w:spacing w:after="120" w:line="360" w:lineRule="auto"/>
        <w:jc w:val="center"/>
        <w:rPr>
          <w:rFonts w:ascii="Arial" w:hAnsi="Arial" w:cs="Arial"/>
          <w:b/>
          <w:bCs/>
          <w:color w:val="auto"/>
          <w:sz w:val="22"/>
          <w:szCs w:val="22"/>
          <w:lang w:val="pl-PL"/>
        </w:rPr>
      </w:pPr>
      <w:r w:rsidRPr="00046187">
        <w:rPr>
          <w:rFonts w:ascii="Arial" w:hAnsi="Arial" w:cs="Arial"/>
          <w:b/>
          <w:bCs/>
          <w:color w:val="auto"/>
          <w:sz w:val="22"/>
          <w:szCs w:val="22"/>
          <w:lang w:val="pl-PL"/>
        </w:rPr>
        <w:t>§ 11 Wynagrodzenie</w:t>
      </w:r>
    </w:p>
    <w:p w:rsidR="00046187" w:rsidRPr="00046187" w:rsidRDefault="00046187" w:rsidP="00735BDD">
      <w:pPr>
        <w:pStyle w:val="DefaultText"/>
        <w:numPr>
          <w:ilvl w:val="0"/>
          <w:numId w:val="7"/>
        </w:numPr>
        <w:tabs>
          <w:tab w:val="left" w:pos="993"/>
        </w:tabs>
        <w:spacing w:line="360" w:lineRule="auto"/>
        <w:ind w:left="426" w:hanging="425"/>
        <w:rPr>
          <w:rFonts w:ascii="Arial" w:hAnsi="Arial" w:cs="Arial"/>
          <w:bCs/>
          <w:color w:val="auto"/>
          <w:sz w:val="22"/>
          <w:szCs w:val="22"/>
          <w:lang w:val="pl-PL"/>
        </w:rPr>
      </w:pPr>
      <w:r w:rsidRPr="00046187">
        <w:rPr>
          <w:rFonts w:ascii="Arial" w:hAnsi="Arial" w:cs="Arial"/>
          <w:bCs/>
          <w:color w:val="auto"/>
          <w:sz w:val="22"/>
          <w:szCs w:val="22"/>
          <w:lang w:val="pl-PL"/>
        </w:rPr>
        <w:t>Z tytułu wykonanych i odebranych robót będących przedmiotem Umowy, Zamawiający zapłaci Wykonawcy kosztorysowe wynagrodzenie brutto w wysokości:</w:t>
      </w:r>
    </w:p>
    <w:p w:rsidR="00046187" w:rsidRPr="00046187" w:rsidRDefault="00046187" w:rsidP="00046187">
      <w:pPr>
        <w:pStyle w:val="DefaultText"/>
        <w:tabs>
          <w:tab w:val="left" w:pos="851"/>
        </w:tabs>
        <w:spacing w:line="360" w:lineRule="auto"/>
        <w:ind w:left="284" w:firstLine="142"/>
        <w:rPr>
          <w:rFonts w:ascii="Arial" w:hAnsi="Arial" w:cs="Arial"/>
          <w:bCs/>
          <w:color w:val="auto"/>
          <w:sz w:val="22"/>
          <w:szCs w:val="22"/>
          <w:lang w:val="pl-PL"/>
        </w:rPr>
      </w:pPr>
      <w:r w:rsidRPr="00046187">
        <w:rPr>
          <w:rFonts w:ascii="Arial" w:hAnsi="Arial" w:cs="Arial"/>
          <w:bCs/>
          <w:color w:val="auto"/>
          <w:sz w:val="22"/>
          <w:szCs w:val="22"/>
          <w:lang w:val="pl-PL"/>
        </w:rPr>
        <w:t>a)</w:t>
      </w:r>
      <w:r w:rsidRPr="00046187">
        <w:rPr>
          <w:rFonts w:ascii="Arial" w:hAnsi="Arial" w:cs="Arial"/>
          <w:bCs/>
          <w:color w:val="auto"/>
          <w:sz w:val="22"/>
          <w:szCs w:val="22"/>
          <w:lang w:val="pl-PL"/>
        </w:rPr>
        <w:tab/>
        <w:t>kwota netto: …………………………………….zł (słownie: zł),</w:t>
      </w:r>
    </w:p>
    <w:p w:rsidR="00046187" w:rsidRPr="00046187" w:rsidRDefault="00046187" w:rsidP="00046187">
      <w:pPr>
        <w:pStyle w:val="DefaultText"/>
        <w:tabs>
          <w:tab w:val="left" w:pos="851"/>
        </w:tabs>
        <w:spacing w:line="360" w:lineRule="auto"/>
        <w:ind w:left="284" w:firstLine="142"/>
        <w:rPr>
          <w:rFonts w:ascii="Arial" w:hAnsi="Arial" w:cs="Arial"/>
          <w:bCs/>
          <w:color w:val="auto"/>
          <w:sz w:val="22"/>
          <w:szCs w:val="22"/>
          <w:lang w:val="pl-PL"/>
        </w:rPr>
      </w:pPr>
      <w:r w:rsidRPr="00046187">
        <w:rPr>
          <w:rFonts w:ascii="Arial" w:hAnsi="Arial" w:cs="Arial"/>
          <w:bCs/>
          <w:color w:val="auto"/>
          <w:sz w:val="22"/>
          <w:szCs w:val="22"/>
          <w:lang w:val="pl-PL"/>
        </w:rPr>
        <w:t>b)</w:t>
      </w:r>
      <w:r w:rsidRPr="00046187">
        <w:rPr>
          <w:rFonts w:ascii="Arial" w:hAnsi="Arial" w:cs="Arial"/>
          <w:bCs/>
          <w:color w:val="auto"/>
          <w:sz w:val="22"/>
          <w:szCs w:val="22"/>
          <w:lang w:val="pl-PL"/>
        </w:rPr>
        <w:tab/>
        <w:t>wartość VAT: …………………………………..zł (słownie: zł),</w:t>
      </w:r>
    </w:p>
    <w:p w:rsidR="00046187" w:rsidRPr="00046187" w:rsidRDefault="00046187" w:rsidP="00046187">
      <w:pPr>
        <w:pStyle w:val="DefaultText"/>
        <w:tabs>
          <w:tab w:val="left" w:pos="851"/>
        </w:tabs>
        <w:spacing w:after="120" w:line="360" w:lineRule="auto"/>
        <w:ind w:left="284" w:firstLine="142"/>
        <w:rPr>
          <w:rFonts w:ascii="Arial" w:hAnsi="Arial" w:cs="Arial"/>
          <w:bCs/>
          <w:color w:val="auto"/>
          <w:sz w:val="22"/>
          <w:szCs w:val="22"/>
          <w:lang w:val="pl-PL"/>
        </w:rPr>
      </w:pPr>
      <w:r w:rsidRPr="00046187">
        <w:rPr>
          <w:rFonts w:ascii="Arial" w:hAnsi="Arial" w:cs="Arial"/>
          <w:bCs/>
          <w:color w:val="auto"/>
          <w:sz w:val="22"/>
          <w:szCs w:val="22"/>
          <w:lang w:val="pl-PL"/>
        </w:rPr>
        <w:t>c)</w:t>
      </w:r>
      <w:r w:rsidRPr="00046187">
        <w:rPr>
          <w:rFonts w:ascii="Arial" w:hAnsi="Arial" w:cs="Arial"/>
          <w:bCs/>
          <w:color w:val="auto"/>
          <w:sz w:val="22"/>
          <w:szCs w:val="22"/>
          <w:lang w:val="pl-PL"/>
        </w:rPr>
        <w:tab/>
        <w:t>kwota brutto: …………………………………...zł (słownie: zł).</w:t>
      </w:r>
    </w:p>
    <w:p w:rsidR="00CB3FDE" w:rsidRPr="006E0C6F" w:rsidRDefault="00CB3FDE" w:rsidP="006E0C6F">
      <w:pPr>
        <w:pStyle w:val="DefaultText"/>
        <w:numPr>
          <w:ilvl w:val="0"/>
          <w:numId w:val="7"/>
        </w:numPr>
        <w:tabs>
          <w:tab w:val="left" w:pos="426"/>
        </w:tabs>
        <w:spacing w:line="360" w:lineRule="auto"/>
        <w:ind w:left="426" w:hanging="426"/>
        <w:rPr>
          <w:rFonts w:ascii="Arial" w:hAnsi="Arial" w:cs="Arial"/>
          <w:sz w:val="22"/>
          <w:szCs w:val="22"/>
          <w:lang w:val="pl-PL"/>
        </w:rPr>
      </w:pPr>
      <w:r w:rsidRPr="006E0C6F">
        <w:rPr>
          <w:rFonts w:ascii="Arial" w:hAnsi="Arial" w:cs="Arial"/>
          <w:sz w:val="22"/>
          <w:szCs w:val="22"/>
          <w:lang w:val="pl-PL"/>
        </w:rPr>
        <w:t>Ostateczna wysokość wynagrodzenia kosztorysowego za przedmiot umowy</w:t>
      </w:r>
      <w:r w:rsidRPr="00435A68">
        <w:rPr>
          <w:rFonts w:ascii="Arial" w:hAnsi="Arial" w:cs="Arial"/>
          <w:lang w:val="pl-PL"/>
        </w:rPr>
        <w:t xml:space="preserve"> </w:t>
      </w:r>
      <w:r w:rsidRPr="006E0C6F">
        <w:rPr>
          <w:rFonts w:ascii="Arial" w:hAnsi="Arial" w:cs="Arial"/>
          <w:sz w:val="22"/>
          <w:szCs w:val="22"/>
          <w:lang w:val="pl-PL"/>
        </w:rPr>
        <w:t xml:space="preserve">zostanie </w:t>
      </w:r>
      <w:r w:rsidRPr="006E0C6F">
        <w:rPr>
          <w:rFonts w:ascii="Arial" w:hAnsi="Arial" w:cs="Arial"/>
          <w:sz w:val="22"/>
          <w:szCs w:val="22"/>
          <w:lang w:val="pl-PL"/>
        </w:rPr>
        <w:lastRenderedPageBreak/>
        <w:t>ustalona po jego zrealizowaniu (podpisany protokół odbioru) i przedstawieniu przez Wykonawcę kosztorysu powykonawczego, który podlega sprawdzeniu przez Zamawiającego w terminie 7 dni licząc od daty przedłożenia przez Wykonawcę. W</w:t>
      </w:r>
      <w:r w:rsidR="006E0C6F">
        <w:rPr>
          <w:rFonts w:ascii="Arial" w:hAnsi="Arial" w:cs="Arial"/>
          <w:sz w:val="22"/>
          <w:szCs w:val="22"/>
          <w:lang w:val="pl-PL"/>
        </w:rPr>
        <w:t> </w:t>
      </w:r>
      <w:r w:rsidRPr="006E0C6F">
        <w:rPr>
          <w:rFonts w:ascii="Arial" w:hAnsi="Arial" w:cs="Arial"/>
          <w:sz w:val="22"/>
          <w:szCs w:val="22"/>
          <w:lang w:val="pl-PL"/>
        </w:rPr>
        <w:t>przypadku, gdy kosztorysy nie zostały sporządzone prawidłowo, Zamawiający powiadomi Wykonawcę w tym terminie, a Wykonawca zobowiązany jest do poprawienia w terminie 3 dni od daty powiadomienia.</w:t>
      </w:r>
    </w:p>
    <w:p w:rsidR="00CB3FDE" w:rsidRPr="00435A68" w:rsidRDefault="00CB3FDE" w:rsidP="006E0C6F">
      <w:pPr>
        <w:pStyle w:val="DefaultText"/>
        <w:numPr>
          <w:ilvl w:val="0"/>
          <w:numId w:val="7"/>
        </w:numPr>
        <w:tabs>
          <w:tab w:val="left" w:pos="426"/>
        </w:tabs>
        <w:spacing w:line="360" w:lineRule="auto"/>
        <w:ind w:left="426" w:hanging="426"/>
        <w:rPr>
          <w:rFonts w:ascii="Arial" w:hAnsi="Arial" w:cs="Arial"/>
          <w:lang w:val="pl-PL"/>
        </w:rPr>
      </w:pPr>
      <w:r w:rsidRPr="006E0C6F">
        <w:rPr>
          <w:rFonts w:ascii="Arial" w:hAnsi="Arial" w:cs="Arial"/>
          <w:sz w:val="22"/>
          <w:szCs w:val="22"/>
          <w:lang w:val="pl-PL"/>
        </w:rPr>
        <w:t>Zamawiający zapłaci wynagrodzenie kosztorysowe stanowiące iloczyn ilości wykonanych robót ustalonych na podstawie obmiarów zawartych w kosztorysie powykonawczym oraz cen jednostkowych określonych przez Wykonawcę w kosztorysie ofertowym. Stawki podane w kosztorysie ofertowym uwzględniają wszystkie koszty, jakie Wykonawca ponosi z tytułu realizacji przedmiotu</w:t>
      </w:r>
      <w:r w:rsidRPr="00435A68">
        <w:rPr>
          <w:rFonts w:ascii="Arial" w:hAnsi="Arial" w:cs="Arial"/>
          <w:lang w:val="pl-PL"/>
        </w:rPr>
        <w:t xml:space="preserve"> umowy. </w:t>
      </w:r>
    </w:p>
    <w:p w:rsidR="00046187" w:rsidRPr="00046187" w:rsidRDefault="00046187" w:rsidP="00735BDD">
      <w:pPr>
        <w:pStyle w:val="DefaultText"/>
        <w:numPr>
          <w:ilvl w:val="0"/>
          <w:numId w:val="7"/>
        </w:numPr>
        <w:tabs>
          <w:tab w:val="left" w:pos="993"/>
        </w:tabs>
        <w:spacing w:after="120" w:line="360" w:lineRule="auto"/>
        <w:ind w:left="426" w:hanging="425"/>
        <w:rPr>
          <w:rFonts w:ascii="Arial" w:hAnsi="Arial" w:cs="Arial"/>
          <w:bCs/>
          <w:color w:val="auto"/>
          <w:sz w:val="22"/>
          <w:szCs w:val="22"/>
          <w:lang w:val="pl-PL"/>
        </w:rPr>
      </w:pPr>
      <w:r w:rsidRPr="00046187">
        <w:rPr>
          <w:rFonts w:ascii="Arial" w:hAnsi="Arial" w:cs="Arial"/>
          <w:bCs/>
          <w:color w:val="auto"/>
          <w:sz w:val="22"/>
          <w:szCs w:val="22"/>
          <w:lang w:val="pl-PL"/>
        </w:rPr>
        <w:t xml:space="preserve">Wykonawca wystawi fakturę na podstawie podpisanego protokołu po zaakceptowaniu przez Zamawiającego kosztorysu powykonawczego. </w:t>
      </w:r>
    </w:p>
    <w:p w:rsidR="00046187" w:rsidRPr="00046187" w:rsidRDefault="00046187" w:rsidP="00735BDD">
      <w:pPr>
        <w:pStyle w:val="DefaultText"/>
        <w:numPr>
          <w:ilvl w:val="0"/>
          <w:numId w:val="7"/>
        </w:numPr>
        <w:tabs>
          <w:tab w:val="left" w:pos="993"/>
        </w:tabs>
        <w:spacing w:after="120" w:line="360" w:lineRule="auto"/>
        <w:ind w:left="426" w:hanging="425"/>
        <w:rPr>
          <w:rFonts w:ascii="Arial" w:hAnsi="Arial" w:cs="Arial"/>
          <w:bCs/>
          <w:color w:val="auto"/>
          <w:sz w:val="22"/>
          <w:szCs w:val="22"/>
          <w:lang w:val="pl-PL"/>
        </w:rPr>
      </w:pPr>
      <w:r w:rsidRPr="00046187">
        <w:rPr>
          <w:rFonts w:ascii="Arial" w:hAnsi="Arial" w:cs="Arial"/>
          <w:bCs/>
          <w:color w:val="auto"/>
          <w:sz w:val="22"/>
          <w:szCs w:val="22"/>
          <w:lang w:val="pl-PL"/>
        </w:rPr>
        <w:t>Za wykonanie przedmiotu Umowy Wykonawca wystawi fakturę na rzecz Miasta Poznania, Wydział Obsługi Urzędu, pl. Kolegiacki 17, 61-841 Poznań, NIP: 209-000-14-40.</w:t>
      </w:r>
    </w:p>
    <w:p w:rsidR="00046187" w:rsidRPr="00046187" w:rsidRDefault="00046187" w:rsidP="00735BDD">
      <w:pPr>
        <w:pStyle w:val="DefaultText"/>
        <w:numPr>
          <w:ilvl w:val="0"/>
          <w:numId w:val="7"/>
        </w:numPr>
        <w:tabs>
          <w:tab w:val="left" w:pos="993"/>
        </w:tabs>
        <w:spacing w:after="120" w:line="360" w:lineRule="auto"/>
        <w:ind w:left="426" w:hanging="425"/>
        <w:rPr>
          <w:rFonts w:ascii="Arial" w:hAnsi="Arial" w:cs="Arial"/>
          <w:bCs/>
          <w:color w:val="auto"/>
          <w:sz w:val="22"/>
          <w:szCs w:val="22"/>
          <w:lang w:val="pl-PL"/>
        </w:rPr>
      </w:pPr>
      <w:r w:rsidRPr="00046187">
        <w:rPr>
          <w:rFonts w:ascii="Arial" w:hAnsi="Arial" w:cs="Arial"/>
          <w:bCs/>
          <w:color w:val="auto"/>
          <w:sz w:val="22"/>
          <w:szCs w:val="22"/>
          <w:lang w:val="pl-PL"/>
        </w:rPr>
        <w:t xml:space="preserve">Wynagrodzenie określone przez Wykonawcę w kosztorysie ofertowym uwzględnia wszystkie koszty, jakie Wykonawca ponosi z tytułu realizacji przedmiotu Umowy. </w:t>
      </w:r>
    </w:p>
    <w:p w:rsidR="00046187" w:rsidRPr="00046187" w:rsidRDefault="00046187" w:rsidP="00735BDD">
      <w:pPr>
        <w:pStyle w:val="DefaultText"/>
        <w:numPr>
          <w:ilvl w:val="0"/>
          <w:numId w:val="7"/>
        </w:numPr>
        <w:tabs>
          <w:tab w:val="left" w:pos="993"/>
        </w:tabs>
        <w:spacing w:after="120" w:line="360" w:lineRule="auto"/>
        <w:ind w:left="426" w:hanging="425"/>
        <w:rPr>
          <w:rFonts w:ascii="Arial" w:hAnsi="Arial" w:cs="Arial"/>
          <w:bCs/>
          <w:color w:val="auto"/>
          <w:sz w:val="22"/>
          <w:szCs w:val="22"/>
          <w:lang w:val="pl-PL"/>
        </w:rPr>
      </w:pPr>
      <w:r w:rsidRPr="00046187">
        <w:rPr>
          <w:rFonts w:ascii="Arial" w:hAnsi="Arial" w:cs="Arial"/>
          <w:bCs/>
          <w:color w:val="auto"/>
          <w:sz w:val="22"/>
          <w:szCs w:val="22"/>
          <w:lang w:val="pl-PL"/>
        </w:rPr>
        <w:t xml:space="preserve">Za wykonanie przedmiotu Umowy Wykonawca wystawi fakturę na rzecz Miasta Poznań, Wydział Obsługi Urzędu Miasta Poznania, pl. Kolegiacki 17, 61-841 Poznań, </w:t>
      </w:r>
      <w:r w:rsidRPr="00046187">
        <w:rPr>
          <w:rFonts w:ascii="Arial" w:hAnsi="Arial" w:cs="Arial"/>
          <w:bCs/>
          <w:color w:val="auto"/>
          <w:sz w:val="22"/>
          <w:szCs w:val="22"/>
          <w:lang w:val="pl-PL"/>
        </w:rPr>
        <w:br/>
        <w:t>NIP: 209-000-14-40.</w:t>
      </w:r>
    </w:p>
    <w:p w:rsidR="00046187" w:rsidRPr="00046187" w:rsidRDefault="00046187" w:rsidP="00735BDD">
      <w:pPr>
        <w:pStyle w:val="DefaultText"/>
        <w:numPr>
          <w:ilvl w:val="0"/>
          <w:numId w:val="7"/>
        </w:numPr>
        <w:tabs>
          <w:tab w:val="left" w:pos="993"/>
        </w:tabs>
        <w:spacing w:after="120" w:line="360" w:lineRule="auto"/>
        <w:ind w:left="426" w:hanging="425"/>
        <w:rPr>
          <w:rFonts w:ascii="Arial" w:hAnsi="Arial" w:cs="Arial"/>
          <w:bCs/>
          <w:color w:val="auto"/>
          <w:sz w:val="22"/>
          <w:szCs w:val="22"/>
          <w:lang w:val="pl-PL"/>
        </w:rPr>
      </w:pPr>
      <w:r w:rsidRPr="00046187">
        <w:rPr>
          <w:rFonts w:ascii="Arial" w:hAnsi="Arial" w:cs="Arial"/>
          <w:bCs/>
          <w:color w:val="auto"/>
          <w:sz w:val="22"/>
          <w:szCs w:val="22"/>
          <w:lang w:val="pl-PL"/>
        </w:rPr>
        <w:t>Wynagrodzenie płatne będzie w terminie do 21 dni od daty przedłożenia Zamawiającemu prawidłowo wystawionej faktury VAT, przelewem na rachunek bankowy Wykonawcy wskazany w treści faktury.</w:t>
      </w:r>
    </w:p>
    <w:p w:rsidR="00046187" w:rsidRPr="00046187" w:rsidRDefault="00046187" w:rsidP="00735BDD">
      <w:pPr>
        <w:pStyle w:val="DefaultText"/>
        <w:numPr>
          <w:ilvl w:val="0"/>
          <w:numId w:val="7"/>
        </w:numPr>
        <w:tabs>
          <w:tab w:val="left" w:pos="993"/>
        </w:tabs>
        <w:spacing w:after="120" w:line="360" w:lineRule="auto"/>
        <w:ind w:left="426" w:hanging="425"/>
        <w:rPr>
          <w:rFonts w:ascii="Arial" w:hAnsi="Arial" w:cs="Arial"/>
          <w:bCs/>
          <w:color w:val="auto"/>
          <w:sz w:val="22"/>
          <w:szCs w:val="22"/>
          <w:lang w:val="pl-PL"/>
        </w:rPr>
      </w:pPr>
      <w:r w:rsidRPr="00046187">
        <w:rPr>
          <w:rFonts w:ascii="Arial" w:hAnsi="Arial" w:cs="Arial"/>
          <w:bCs/>
          <w:color w:val="auto"/>
          <w:sz w:val="22"/>
          <w:szCs w:val="22"/>
          <w:lang w:val="pl-PL"/>
        </w:rPr>
        <w:t>Zapłatę uznaje się za dokonaną z chwilą obciążenia rachunku bankowego Zamawiającego.</w:t>
      </w:r>
    </w:p>
    <w:p w:rsidR="00046187" w:rsidRPr="00046187" w:rsidRDefault="00046187" w:rsidP="00735BDD">
      <w:pPr>
        <w:pStyle w:val="DefaultText"/>
        <w:numPr>
          <w:ilvl w:val="0"/>
          <w:numId w:val="7"/>
        </w:numPr>
        <w:tabs>
          <w:tab w:val="left" w:pos="993"/>
        </w:tabs>
        <w:spacing w:after="120" w:line="360" w:lineRule="auto"/>
        <w:ind w:left="426" w:hanging="425"/>
        <w:rPr>
          <w:rFonts w:ascii="Arial" w:hAnsi="Arial" w:cs="Arial"/>
          <w:bCs/>
          <w:color w:val="auto"/>
          <w:sz w:val="22"/>
          <w:szCs w:val="22"/>
          <w:lang w:val="pl-PL"/>
        </w:rPr>
      </w:pPr>
      <w:r w:rsidRPr="00046187">
        <w:rPr>
          <w:rFonts w:ascii="Arial" w:hAnsi="Arial" w:cs="Arial"/>
          <w:bCs/>
          <w:color w:val="auto"/>
          <w:sz w:val="22"/>
          <w:szCs w:val="22"/>
          <w:lang w:val="pl-PL"/>
        </w:rPr>
        <w:t>Zamawiający dokona zapłaty za przedmiot Umowy z zastosowaniem mechanizmu podzielnej płatności na rachunek rozliczeniowy Wykonawcy nr …………………………..</w:t>
      </w:r>
    </w:p>
    <w:p w:rsidR="00046187" w:rsidRPr="00046187" w:rsidRDefault="00046187" w:rsidP="00735BDD">
      <w:pPr>
        <w:pStyle w:val="DefaultText"/>
        <w:numPr>
          <w:ilvl w:val="0"/>
          <w:numId w:val="7"/>
        </w:numPr>
        <w:tabs>
          <w:tab w:val="left" w:pos="993"/>
        </w:tabs>
        <w:spacing w:after="120" w:line="360" w:lineRule="auto"/>
        <w:ind w:left="426" w:hanging="425"/>
        <w:rPr>
          <w:rFonts w:ascii="Arial" w:hAnsi="Arial" w:cs="Arial"/>
          <w:bCs/>
          <w:color w:val="auto"/>
          <w:sz w:val="22"/>
          <w:szCs w:val="22"/>
          <w:lang w:val="pl-PL"/>
        </w:rPr>
      </w:pPr>
      <w:r w:rsidRPr="00046187">
        <w:rPr>
          <w:rFonts w:ascii="Arial" w:hAnsi="Arial" w:cs="Arial"/>
          <w:bCs/>
          <w:color w:val="auto"/>
          <w:sz w:val="22"/>
          <w:szCs w:val="22"/>
          <w:lang w:val="pl-PL"/>
        </w:rPr>
        <w:t>Wykonawca oświadcza, że:</w:t>
      </w:r>
    </w:p>
    <w:p w:rsidR="00046187" w:rsidRPr="00046187" w:rsidRDefault="00046187" w:rsidP="00046187">
      <w:pPr>
        <w:spacing w:line="360" w:lineRule="auto"/>
        <w:ind w:left="822" w:hanging="425"/>
        <w:rPr>
          <w:bCs/>
        </w:rPr>
      </w:pPr>
      <w:r w:rsidRPr="00046187">
        <w:rPr>
          <w:bCs/>
        </w:rPr>
        <w:t>a)</w:t>
      </w:r>
      <w:r w:rsidRPr="00046187">
        <w:rPr>
          <w:bCs/>
        </w:rPr>
        <w:tab/>
        <w:t>rachunek wskazany w ust. 4  jest bankowym rachunkiem rozliczeniowym Wykonawcy znajdującym się na białej liście podatników VAT,</w:t>
      </w:r>
    </w:p>
    <w:p w:rsidR="00046187" w:rsidRPr="00046187" w:rsidRDefault="00046187" w:rsidP="00046187">
      <w:pPr>
        <w:spacing w:line="360" w:lineRule="auto"/>
        <w:ind w:left="822" w:hanging="425"/>
        <w:rPr>
          <w:bCs/>
        </w:rPr>
      </w:pPr>
      <w:r w:rsidRPr="00046187">
        <w:rPr>
          <w:bCs/>
        </w:rPr>
        <w:t>b)</w:t>
      </w:r>
      <w:r w:rsidRPr="00046187">
        <w:rPr>
          <w:bCs/>
        </w:rPr>
        <w:tab/>
        <w:t>posiada status czynnego podatnika VAT,</w:t>
      </w:r>
    </w:p>
    <w:p w:rsidR="00046187" w:rsidRPr="00046187" w:rsidRDefault="00046187" w:rsidP="00046187">
      <w:pPr>
        <w:spacing w:after="120" w:line="360" w:lineRule="auto"/>
        <w:ind w:left="822" w:hanging="425"/>
        <w:rPr>
          <w:bCs/>
        </w:rPr>
      </w:pPr>
      <w:r w:rsidRPr="00046187">
        <w:rPr>
          <w:bCs/>
        </w:rPr>
        <w:t>c)</w:t>
      </w:r>
      <w:r w:rsidRPr="00046187">
        <w:rPr>
          <w:bCs/>
        </w:rPr>
        <w:tab/>
        <w:t xml:space="preserve">jeżeli wskazany przez Wykonawcę numer rachunku bankowego nie będzie rachunkiem rozliczeniowym w dniu realizacji płatności wynagrodzenia, Zamawiający </w:t>
      </w:r>
      <w:r w:rsidRPr="00046187">
        <w:rPr>
          <w:bCs/>
        </w:rPr>
        <w:lastRenderedPageBreak/>
        <w:t>wstrzyma płatność do czasu wskazania przez Wykonawcę prawidłowego numeru rachunku bankowego, o czym poinformuje Wykonawcę.</w:t>
      </w:r>
    </w:p>
    <w:p w:rsidR="00046187" w:rsidRPr="00046187" w:rsidRDefault="00046187" w:rsidP="00735BDD">
      <w:pPr>
        <w:pStyle w:val="Akapitzlist"/>
        <w:numPr>
          <w:ilvl w:val="0"/>
          <w:numId w:val="7"/>
        </w:numPr>
        <w:tabs>
          <w:tab w:val="left" w:pos="426"/>
        </w:tabs>
        <w:spacing w:after="120" w:line="360" w:lineRule="auto"/>
        <w:ind w:left="426" w:hanging="426"/>
        <w:rPr>
          <w:rFonts w:ascii="Arial" w:hAnsi="Arial" w:cs="Arial"/>
          <w:bCs/>
          <w:color w:val="auto"/>
          <w:sz w:val="22"/>
          <w:szCs w:val="22"/>
          <w:lang w:val="pl-PL"/>
        </w:rPr>
      </w:pPr>
      <w:r w:rsidRPr="00046187">
        <w:rPr>
          <w:rFonts w:ascii="Arial" w:hAnsi="Arial" w:cs="Arial"/>
          <w:bCs/>
          <w:color w:val="auto"/>
          <w:sz w:val="22"/>
          <w:szCs w:val="22"/>
          <w:lang w:val="pl-PL"/>
        </w:rPr>
        <w:t>Zamawiający nie będzie ponosił odpowiedzialności wobec Wykonawcy w przypadku zapłaty należności po terminie określonym w Umowie spowodowanej brakiem możliwości dokonania płatności z zastosowaniem mechanizmu podzielonej płatności w szczególności związanym z brakiem, nieposiadaniem lub niewskazaniem właściwego rachunku rozliczeniowego na fakturze. Właściwym urzędem skarbowym dla Wykonawcy jest …………………………….</w:t>
      </w:r>
    </w:p>
    <w:p w:rsidR="00046187" w:rsidRPr="00046187" w:rsidRDefault="00046187" w:rsidP="00735BDD">
      <w:pPr>
        <w:pStyle w:val="Akapitzlist"/>
        <w:numPr>
          <w:ilvl w:val="0"/>
          <w:numId w:val="7"/>
        </w:numPr>
        <w:tabs>
          <w:tab w:val="left" w:pos="426"/>
        </w:tabs>
        <w:spacing w:after="120" w:line="360" w:lineRule="auto"/>
        <w:ind w:left="426" w:hanging="426"/>
        <w:rPr>
          <w:rFonts w:ascii="Arial" w:hAnsi="Arial" w:cs="Arial"/>
          <w:bCs/>
          <w:color w:val="auto"/>
          <w:sz w:val="22"/>
          <w:szCs w:val="22"/>
          <w:lang w:val="pl-PL"/>
        </w:rPr>
      </w:pPr>
      <w:r w:rsidRPr="00046187">
        <w:rPr>
          <w:rFonts w:ascii="Arial" w:hAnsi="Arial" w:cs="Arial"/>
          <w:bCs/>
          <w:color w:val="auto"/>
          <w:sz w:val="22"/>
          <w:szCs w:val="22"/>
          <w:lang w:val="pl-PL"/>
        </w:rPr>
        <w:t>Wykonawca wystawi fakturę:</w:t>
      </w:r>
    </w:p>
    <w:p w:rsidR="00046187" w:rsidRPr="00046187" w:rsidRDefault="00046187" w:rsidP="00046187">
      <w:pPr>
        <w:spacing w:line="360" w:lineRule="auto"/>
        <w:ind w:left="822" w:hanging="425"/>
        <w:rPr>
          <w:bCs/>
        </w:rPr>
      </w:pPr>
      <w:r w:rsidRPr="00046187">
        <w:rPr>
          <w:bCs/>
        </w:rPr>
        <w:t>a)</w:t>
      </w:r>
      <w:r w:rsidRPr="00046187">
        <w:rPr>
          <w:bCs/>
        </w:rPr>
        <w:tab/>
        <w:t xml:space="preserve">w formie papierowej dla: Miasto Poznań, Wydział Obsługi Urzędu, pl. Kolegiacki 17, </w:t>
      </w:r>
      <w:r w:rsidRPr="00046187">
        <w:rPr>
          <w:bCs/>
        </w:rPr>
        <w:br/>
        <w:t>61-841 Poznań, NIP 2090001440 lub</w:t>
      </w:r>
    </w:p>
    <w:p w:rsidR="00046187" w:rsidRPr="00046187" w:rsidRDefault="00046187" w:rsidP="00046187">
      <w:pPr>
        <w:spacing w:after="120" w:line="360" w:lineRule="auto"/>
        <w:ind w:left="822" w:hanging="425"/>
        <w:rPr>
          <w:bCs/>
        </w:rPr>
      </w:pPr>
      <w:r w:rsidRPr="00046187">
        <w:rPr>
          <w:bCs/>
        </w:rPr>
        <w:t>b)</w:t>
      </w:r>
      <w:r w:rsidRPr="00046187">
        <w:rPr>
          <w:bCs/>
        </w:rPr>
        <w:tab/>
        <w:t>w formie elektronicznej – musi ona zostać przesłana za pośrednictwem Platformy Elektronicznego Fakturowania, zgodnie z przepisami ustawy z dnia 9 listopada 2018 r. o elektronicznym fakturowaniu w zamówieniach publicznych, koncesjach na roboty budowalne lub usługi oraz partnerstwie publiczno-prywatnym  .</w:t>
      </w:r>
    </w:p>
    <w:p w:rsidR="00046187" w:rsidRPr="00046187" w:rsidRDefault="00046187" w:rsidP="00735BDD">
      <w:pPr>
        <w:pStyle w:val="Akapitzlist"/>
        <w:keepNext w:val="0"/>
        <w:widowControl/>
        <w:numPr>
          <w:ilvl w:val="0"/>
          <w:numId w:val="7"/>
        </w:numPr>
        <w:spacing w:after="120" w:line="360" w:lineRule="auto"/>
        <w:ind w:left="426" w:hanging="426"/>
        <w:contextualSpacing/>
        <w:textAlignment w:val="auto"/>
        <w:rPr>
          <w:rFonts w:ascii="Arial" w:hAnsi="Arial" w:cs="Arial"/>
          <w:bCs/>
          <w:color w:val="auto"/>
          <w:sz w:val="22"/>
          <w:szCs w:val="22"/>
          <w:lang w:val="pl-PL"/>
        </w:rPr>
      </w:pPr>
      <w:r w:rsidRPr="00046187">
        <w:rPr>
          <w:rFonts w:ascii="Arial" w:hAnsi="Arial" w:cs="Arial"/>
          <w:bCs/>
          <w:color w:val="auto"/>
          <w:sz w:val="22"/>
          <w:szCs w:val="22"/>
          <w:lang w:val="pl-PL"/>
        </w:rPr>
        <w:t>Zamawiający upoważnia do odbioru faktury elektronicznej wystawionej zgodnie z niniejszą Umową następującą jednostkę organizacyjną - Wydział Obsługi Urzędu Miasta Poznania. Faktura elektroniczna powinna zawierać następujące dane:</w:t>
      </w:r>
    </w:p>
    <w:p w:rsidR="00046187" w:rsidRPr="00046187" w:rsidRDefault="00046187" w:rsidP="00046187">
      <w:pPr>
        <w:pStyle w:val="Akapitzlist"/>
        <w:keepNext w:val="0"/>
        <w:widowControl/>
        <w:spacing w:after="120" w:line="360" w:lineRule="auto"/>
        <w:ind w:left="426"/>
        <w:contextualSpacing/>
        <w:textAlignment w:val="auto"/>
        <w:rPr>
          <w:rFonts w:ascii="Arial" w:hAnsi="Arial" w:cs="Arial"/>
          <w:bCs/>
          <w:color w:val="auto"/>
          <w:sz w:val="22"/>
          <w:szCs w:val="22"/>
          <w:lang w:val="pl-PL"/>
        </w:rPr>
      </w:pPr>
      <w:r w:rsidRPr="00046187">
        <w:rPr>
          <w:rFonts w:ascii="Arial" w:hAnsi="Arial" w:cs="Arial"/>
          <w:bCs/>
          <w:color w:val="auto"/>
          <w:sz w:val="22"/>
          <w:szCs w:val="22"/>
          <w:lang w:val="pl-PL"/>
        </w:rPr>
        <w:t>NABYWCA:</w:t>
      </w:r>
      <w:r w:rsidRPr="00046187">
        <w:rPr>
          <w:rFonts w:ascii="Arial" w:hAnsi="Arial" w:cs="Arial"/>
          <w:bCs/>
          <w:color w:val="auto"/>
          <w:sz w:val="22"/>
          <w:szCs w:val="22"/>
          <w:lang w:val="pl-PL"/>
        </w:rPr>
        <w:br/>
        <w:t>Miasto Poznań, pl. Kolegiacki 17, 61-841 Poznań, NIP : 2090001440</w:t>
      </w:r>
      <w:r w:rsidRPr="00046187">
        <w:rPr>
          <w:rFonts w:ascii="Arial" w:hAnsi="Arial" w:cs="Arial"/>
          <w:bCs/>
          <w:color w:val="auto"/>
          <w:sz w:val="22"/>
          <w:szCs w:val="22"/>
          <w:lang w:val="pl-PL"/>
        </w:rPr>
        <w:br/>
        <w:t>ODBIORCA:</w:t>
      </w:r>
      <w:r w:rsidRPr="00046187">
        <w:rPr>
          <w:rFonts w:ascii="Arial" w:hAnsi="Arial" w:cs="Arial"/>
          <w:bCs/>
          <w:color w:val="auto"/>
          <w:sz w:val="22"/>
          <w:szCs w:val="22"/>
          <w:lang w:val="pl-PL"/>
        </w:rPr>
        <w:br/>
        <w:t>Wydział Obsługi Urzędu Miasta Poznania, pl. Kolegiacki 17, 61-841 Poznań, GLN 5907459620061</w:t>
      </w:r>
      <w:r w:rsidRPr="00046187">
        <w:rPr>
          <w:rFonts w:ascii="Arial" w:hAnsi="Arial" w:cs="Arial"/>
          <w:bCs/>
          <w:color w:val="auto"/>
          <w:sz w:val="22"/>
          <w:szCs w:val="22"/>
          <w:lang w:val="pl-PL"/>
        </w:rPr>
        <w:br/>
        <w:t>Numer GLN identyfikuje jednostkę organizacyjną zamawiającego upoważnioną do odbioru faktury.</w:t>
      </w:r>
      <w:r w:rsidRPr="00046187">
        <w:rPr>
          <w:rFonts w:ascii="Arial" w:hAnsi="Arial" w:cs="Arial"/>
          <w:bCs/>
          <w:color w:val="auto"/>
          <w:sz w:val="22"/>
          <w:szCs w:val="22"/>
          <w:lang w:val="pl-PL"/>
        </w:rPr>
        <w:br/>
        <w:t>Zamawiający nie wyraża zgody na otrzymanie faktury elektronicznej na innych zasadach niż określone w ustawie z dnia 9 listopada 2018 r. o elektronicznym fakturowaniu w zamówieniach publicznych, koncesjach na roboty budowlane lub usługach oraz partnerstwie publiczno-prywatnym.</w:t>
      </w:r>
    </w:p>
    <w:p w:rsidR="00046187" w:rsidRPr="00046187" w:rsidRDefault="00046187" w:rsidP="00735BDD">
      <w:pPr>
        <w:numPr>
          <w:ilvl w:val="0"/>
          <w:numId w:val="7"/>
        </w:numPr>
        <w:tabs>
          <w:tab w:val="left" w:pos="426"/>
        </w:tabs>
        <w:suppressAutoHyphens/>
        <w:autoSpaceDE/>
        <w:autoSpaceDN/>
        <w:adjustRightInd/>
        <w:spacing w:after="120" w:line="360" w:lineRule="auto"/>
        <w:ind w:left="426" w:hanging="426"/>
        <w:rPr>
          <w:bCs/>
        </w:rPr>
      </w:pPr>
      <w:r w:rsidRPr="00046187">
        <w:rPr>
          <w:bCs/>
        </w:rPr>
        <w:t>Od dnia wejścia w życie zapisów ustawy z dnia 16 czerwca 2023 r. o zmianie ustawy o podatku od towarów i usług oraz niektórych innych ustaw wprowadzającej termin obligatoryjnego obowiązku wystawiania faktur wyłącznie drogą elektroniczną przy użyciu Krajowego Systemu e-Faktur (dalej „</w:t>
      </w:r>
      <w:proofErr w:type="spellStart"/>
      <w:r w:rsidRPr="00046187">
        <w:rPr>
          <w:bCs/>
        </w:rPr>
        <w:t>KSeF</w:t>
      </w:r>
      <w:proofErr w:type="spellEnd"/>
      <w:r w:rsidRPr="00046187">
        <w:rPr>
          <w:bCs/>
        </w:rPr>
        <w:t>”), w miejsce zapisów Umowy dotyczących warunków wystawienia faktur, stosuje się poniższe postanowienia:</w:t>
      </w:r>
    </w:p>
    <w:p w:rsidR="00046187" w:rsidRPr="00046187" w:rsidRDefault="00046187" w:rsidP="00735BDD">
      <w:pPr>
        <w:widowControl w:val="0"/>
        <w:numPr>
          <w:ilvl w:val="0"/>
          <w:numId w:val="40"/>
        </w:numPr>
        <w:tabs>
          <w:tab w:val="left" w:pos="426"/>
          <w:tab w:val="left" w:pos="993"/>
        </w:tabs>
        <w:suppressAutoHyphens/>
        <w:autoSpaceDE/>
        <w:autoSpaceDN/>
        <w:adjustRightInd/>
        <w:spacing w:after="80" w:line="360" w:lineRule="auto"/>
        <w:ind w:left="754" w:hanging="357"/>
        <w:rPr>
          <w:bCs/>
        </w:rPr>
      </w:pPr>
      <w:r w:rsidRPr="00046187">
        <w:rPr>
          <w:bCs/>
        </w:rPr>
        <w:t xml:space="preserve">faktura ustrukturyzowana w postaci elektronicznej wystawiona przy użyciu </w:t>
      </w:r>
      <w:proofErr w:type="spellStart"/>
      <w:r w:rsidRPr="00046187">
        <w:rPr>
          <w:bCs/>
        </w:rPr>
        <w:t>KSeF</w:t>
      </w:r>
      <w:proofErr w:type="spellEnd"/>
      <w:r w:rsidRPr="00046187">
        <w:rPr>
          <w:bCs/>
        </w:rPr>
        <w:t xml:space="preserve"> </w:t>
      </w:r>
      <w:r w:rsidRPr="00046187">
        <w:rPr>
          <w:bCs/>
        </w:rPr>
        <w:lastRenderedPageBreak/>
        <w:t>musi zawierać następujące dane zamawiającego w strukturze logicznej XSD (schemat FA-2):</w:t>
      </w:r>
    </w:p>
    <w:p w:rsidR="00046187" w:rsidRPr="00046187" w:rsidRDefault="00046187" w:rsidP="00735BDD">
      <w:pPr>
        <w:pStyle w:val="Akapitzlist"/>
        <w:numPr>
          <w:ilvl w:val="0"/>
          <w:numId w:val="41"/>
        </w:numPr>
        <w:spacing w:line="360" w:lineRule="auto"/>
        <w:ind w:left="993" w:hanging="284"/>
        <w:rPr>
          <w:rFonts w:ascii="Arial" w:hAnsi="Arial" w:cs="Arial"/>
          <w:bCs/>
          <w:color w:val="auto"/>
          <w:sz w:val="22"/>
          <w:szCs w:val="22"/>
          <w:lang w:val="pl-PL"/>
        </w:rPr>
      </w:pPr>
      <w:r w:rsidRPr="00046187">
        <w:rPr>
          <w:rFonts w:ascii="Arial" w:hAnsi="Arial" w:cs="Arial"/>
          <w:bCs/>
          <w:color w:val="auto"/>
          <w:sz w:val="22"/>
          <w:szCs w:val="22"/>
          <w:lang w:val="pl-PL"/>
        </w:rPr>
        <w:t>Podmiot 2 jako Zamawiający: Miasto Poznań</w:t>
      </w:r>
      <w:r w:rsidRPr="00046187">
        <w:rPr>
          <w:rFonts w:ascii="Arial" w:hAnsi="Arial" w:cs="Arial"/>
          <w:bCs/>
          <w:color w:val="auto"/>
          <w:sz w:val="22"/>
          <w:szCs w:val="22"/>
          <w:lang w:val="pl-PL"/>
        </w:rPr>
        <w:br/>
        <w:t>plac Kolegiacki 17, 61-841 Poznań</w:t>
      </w:r>
      <w:r w:rsidRPr="00046187">
        <w:rPr>
          <w:rFonts w:ascii="Arial" w:hAnsi="Arial" w:cs="Arial"/>
          <w:bCs/>
          <w:color w:val="auto"/>
          <w:sz w:val="22"/>
          <w:szCs w:val="22"/>
          <w:lang w:val="pl-PL"/>
        </w:rPr>
        <w:br/>
        <w:t>NIP: 2090001440</w:t>
      </w:r>
    </w:p>
    <w:p w:rsidR="00046187" w:rsidRPr="00046187" w:rsidRDefault="00046187" w:rsidP="00735BDD">
      <w:pPr>
        <w:pStyle w:val="Akapitzlist"/>
        <w:numPr>
          <w:ilvl w:val="0"/>
          <w:numId w:val="41"/>
        </w:numPr>
        <w:spacing w:after="100" w:line="360" w:lineRule="auto"/>
        <w:ind w:left="993" w:hanging="284"/>
        <w:rPr>
          <w:rFonts w:ascii="Arial" w:hAnsi="Arial" w:cs="Arial"/>
          <w:bCs/>
          <w:color w:val="auto"/>
          <w:sz w:val="22"/>
          <w:szCs w:val="22"/>
          <w:lang w:val="pl-PL"/>
        </w:rPr>
      </w:pPr>
      <w:r w:rsidRPr="00046187">
        <w:rPr>
          <w:rFonts w:ascii="Arial" w:hAnsi="Arial" w:cs="Arial"/>
          <w:bCs/>
          <w:color w:val="auto"/>
          <w:sz w:val="22"/>
          <w:szCs w:val="22"/>
          <w:lang w:val="pl-PL"/>
        </w:rPr>
        <w:t xml:space="preserve">Podmiot 3 jako Odbiorca:  Urząd Miasta Poznania – Wydział Obsługi Urzędu, </w:t>
      </w:r>
      <w:r w:rsidRPr="00046187">
        <w:rPr>
          <w:rFonts w:ascii="Arial" w:hAnsi="Arial" w:cs="Arial"/>
          <w:bCs/>
          <w:color w:val="auto"/>
          <w:sz w:val="22"/>
          <w:szCs w:val="22"/>
          <w:lang w:val="pl-PL"/>
        </w:rPr>
        <w:br/>
        <w:t>pl. Kolegiacki 17, 61-841 Poznań.</w:t>
      </w:r>
      <w:r w:rsidRPr="00046187">
        <w:rPr>
          <w:rFonts w:ascii="Arial" w:hAnsi="Arial" w:cs="Arial"/>
          <w:bCs/>
          <w:color w:val="auto"/>
          <w:sz w:val="22"/>
          <w:szCs w:val="22"/>
          <w:lang w:val="pl-PL"/>
        </w:rPr>
        <w:br/>
        <w:t>NIP: 7781029225</w:t>
      </w:r>
    </w:p>
    <w:p w:rsidR="00046187" w:rsidRPr="00046187" w:rsidRDefault="00046187" w:rsidP="00735BDD">
      <w:pPr>
        <w:numPr>
          <w:ilvl w:val="0"/>
          <w:numId w:val="40"/>
        </w:numPr>
        <w:autoSpaceDE/>
        <w:autoSpaceDN/>
        <w:adjustRightInd/>
        <w:spacing w:after="100" w:line="360" w:lineRule="auto"/>
        <w:ind w:left="757"/>
        <w:rPr>
          <w:bCs/>
        </w:rPr>
      </w:pPr>
      <w:r w:rsidRPr="00046187">
        <w:rPr>
          <w:bCs/>
        </w:rPr>
        <w:t xml:space="preserve">Zamawiający nie wyraża zgody na otrzymywanie wizualizacji faktury ustrukturyzowanej drogą mailową, skanem, faxem lub innym komunikatorem za wyjątkiem niedostępności lub awarii </w:t>
      </w:r>
      <w:proofErr w:type="spellStart"/>
      <w:r w:rsidRPr="00046187">
        <w:rPr>
          <w:bCs/>
        </w:rPr>
        <w:t>KSeF</w:t>
      </w:r>
      <w:proofErr w:type="spellEnd"/>
      <w:r w:rsidRPr="00046187">
        <w:rPr>
          <w:bCs/>
        </w:rPr>
        <w:t>, zgodnie z art. 106 ust. 1 i 4 ustawy o podatku od towarów i usług oraz w przypadku wskazanym w lit. d.</w:t>
      </w:r>
    </w:p>
    <w:p w:rsidR="00046187" w:rsidRPr="00046187" w:rsidRDefault="00046187" w:rsidP="00735BDD">
      <w:pPr>
        <w:numPr>
          <w:ilvl w:val="0"/>
          <w:numId w:val="40"/>
        </w:numPr>
        <w:autoSpaceDE/>
        <w:autoSpaceDN/>
        <w:adjustRightInd/>
        <w:spacing w:after="100" w:line="360" w:lineRule="auto"/>
        <w:ind w:left="757"/>
        <w:rPr>
          <w:bCs/>
        </w:rPr>
      </w:pPr>
      <w:r w:rsidRPr="00046187">
        <w:rPr>
          <w:bCs/>
        </w:rPr>
        <w:t xml:space="preserve">w sytuacji wymienionej w lit. b  wizualizację faktury ustrukturyzowanej wraz z kodem QR oraz numerem identyfikacyjnym </w:t>
      </w:r>
      <w:proofErr w:type="spellStart"/>
      <w:r w:rsidRPr="00046187">
        <w:rPr>
          <w:bCs/>
        </w:rPr>
        <w:t>KSeF</w:t>
      </w:r>
      <w:proofErr w:type="spellEnd"/>
      <w:r w:rsidRPr="00046187">
        <w:rPr>
          <w:bCs/>
        </w:rPr>
        <w:t xml:space="preserve"> należy przesłać na adres mailowy: </w:t>
      </w:r>
      <w:hyperlink r:id="rId10" w:history="1">
        <w:r w:rsidRPr="00046187">
          <w:rPr>
            <w:bCs/>
          </w:rPr>
          <w:t>our@um.poznan.pl</w:t>
        </w:r>
      </w:hyperlink>
      <w:r w:rsidRPr="00046187">
        <w:rPr>
          <w:bCs/>
        </w:rPr>
        <w:t xml:space="preserve"> niezwłocznie, jednakże nie później niż 3 dni po ustaniu niedostępności lub usunięciu awarii </w:t>
      </w:r>
      <w:proofErr w:type="spellStart"/>
      <w:r w:rsidRPr="00046187">
        <w:rPr>
          <w:bCs/>
        </w:rPr>
        <w:t>KSeF</w:t>
      </w:r>
      <w:proofErr w:type="spellEnd"/>
      <w:r w:rsidRPr="00046187">
        <w:rPr>
          <w:bCs/>
        </w:rPr>
        <w:t>.</w:t>
      </w:r>
    </w:p>
    <w:p w:rsidR="00046187" w:rsidRPr="00046187" w:rsidRDefault="00046187" w:rsidP="00735BDD">
      <w:pPr>
        <w:numPr>
          <w:ilvl w:val="0"/>
          <w:numId w:val="40"/>
        </w:numPr>
        <w:autoSpaceDE/>
        <w:autoSpaceDN/>
        <w:adjustRightInd/>
        <w:spacing w:after="100" w:line="360" w:lineRule="auto"/>
        <w:ind w:left="757"/>
        <w:rPr>
          <w:bCs/>
        </w:rPr>
      </w:pPr>
      <w:r w:rsidRPr="00046187">
        <w:rPr>
          <w:bCs/>
        </w:rPr>
        <w:t xml:space="preserve">wymagane Umową wszelkie załączniki do faktury ustrukturyzowanej należy przesłać </w:t>
      </w:r>
      <w:r w:rsidRPr="00046187">
        <w:rPr>
          <w:bCs/>
        </w:rPr>
        <w:br/>
        <w:t xml:space="preserve">w dacie wpływu faktury do </w:t>
      </w:r>
      <w:proofErr w:type="spellStart"/>
      <w:r w:rsidRPr="00046187">
        <w:rPr>
          <w:bCs/>
        </w:rPr>
        <w:t>KSeF</w:t>
      </w:r>
      <w:proofErr w:type="spellEnd"/>
      <w:r w:rsidRPr="00046187">
        <w:rPr>
          <w:bCs/>
        </w:rPr>
        <w:t xml:space="preserve"> i nadania numeru identyfikacyjnego </w:t>
      </w:r>
      <w:proofErr w:type="spellStart"/>
      <w:r w:rsidRPr="00046187">
        <w:rPr>
          <w:bCs/>
        </w:rPr>
        <w:t>KSeF</w:t>
      </w:r>
      <w:proofErr w:type="spellEnd"/>
      <w:r w:rsidRPr="00046187">
        <w:rPr>
          <w:bCs/>
        </w:rPr>
        <w:t xml:space="preserve"> na adres mailowy </w:t>
      </w:r>
      <w:hyperlink r:id="rId11" w:history="1">
        <w:r w:rsidRPr="00046187">
          <w:rPr>
            <w:bCs/>
          </w:rPr>
          <w:t>our@um.poznan.pl</w:t>
        </w:r>
      </w:hyperlink>
      <w:r w:rsidRPr="00046187">
        <w:rPr>
          <w:bCs/>
        </w:rPr>
        <w:t xml:space="preserve"> wraz z wizualizacją faktury ustrukturyzowanej posiadającej kod QR.</w:t>
      </w:r>
    </w:p>
    <w:p w:rsidR="00046187" w:rsidRPr="00046187" w:rsidRDefault="00046187" w:rsidP="00735BDD">
      <w:pPr>
        <w:numPr>
          <w:ilvl w:val="0"/>
          <w:numId w:val="40"/>
        </w:numPr>
        <w:autoSpaceDE/>
        <w:autoSpaceDN/>
        <w:adjustRightInd/>
        <w:spacing w:after="100" w:line="360" w:lineRule="auto"/>
        <w:ind w:left="757"/>
        <w:rPr>
          <w:bCs/>
        </w:rPr>
      </w:pPr>
      <w:r w:rsidRPr="00046187">
        <w:rPr>
          <w:bCs/>
        </w:rPr>
        <w:t xml:space="preserve">Wynagrodzenie, o którym mowa w § 4 ust. 10 Umowy płatne będzie przelewem w terminie do 21 dni licząc od dnia następnego po dacie wystawienia faktury ustrukturyzowanej w systemie </w:t>
      </w:r>
      <w:proofErr w:type="spellStart"/>
      <w:r w:rsidRPr="00046187">
        <w:rPr>
          <w:bCs/>
        </w:rPr>
        <w:t>KSeF</w:t>
      </w:r>
      <w:proofErr w:type="spellEnd"/>
      <w:r w:rsidRPr="00046187">
        <w:rPr>
          <w:bCs/>
        </w:rPr>
        <w:t xml:space="preserve"> na rachunek bankowy nr …………………….., który jest rachunkiem wirtualnym utworzonym do rachunku rozliczeniowego znajdującego się w prowadzonym przez Szefa Krajowej Administracji Skarbowej w wykazie podatników VAT (tzw. białej liście podatników VAT).</w:t>
      </w:r>
    </w:p>
    <w:p w:rsidR="00046187" w:rsidRPr="00046187" w:rsidRDefault="00046187" w:rsidP="00735BDD">
      <w:pPr>
        <w:numPr>
          <w:ilvl w:val="0"/>
          <w:numId w:val="40"/>
        </w:numPr>
        <w:autoSpaceDE/>
        <w:autoSpaceDN/>
        <w:adjustRightInd/>
        <w:spacing w:after="120" w:line="312" w:lineRule="auto"/>
        <w:ind w:left="754" w:hanging="357"/>
        <w:rPr>
          <w:bCs/>
        </w:rPr>
      </w:pPr>
      <w:r w:rsidRPr="00046187">
        <w:rPr>
          <w:bCs/>
        </w:rPr>
        <w:t>Zamawiający dokona zapłaty wynagrodzenia należnego Wykonawcy mechanizmem podzielonej płatności w sytuacji przewidzianej zapisami ustawy o podatku od towarów i usług.</w:t>
      </w:r>
    </w:p>
    <w:p w:rsidR="00046187" w:rsidRPr="00046187" w:rsidRDefault="00046187" w:rsidP="00735BDD">
      <w:pPr>
        <w:pStyle w:val="Akapitzlist"/>
        <w:keepNext w:val="0"/>
        <w:widowControl/>
        <w:numPr>
          <w:ilvl w:val="2"/>
          <w:numId w:val="37"/>
        </w:numPr>
        <w:suppressAutoHyphens w:val="0"/>
        <w:spacing w:after="120" w:line="312" w:lineRule="auto"/>
        <w:ind w:left="426" w:hanging="426"/>
        <w:textAlignment w:val="auto"/>
        <w:rPr>
          <w:rFonts w:ascii="Arial" w:hAnsi="Arial" w:cs="Arial"/>
          <w:bCs/>
          <w:color w:val="auto"/>
          <w:sz w:val="22"/>
          <w:szCs w:val="22"/>
          <w:lang w:val="pl-PL"/>
        </w:rPr>
      </w:pPr>
      <w:r w:rsidRPr="00046187">
        <w:rPr>
          <w:rFonts w:ascii="Arial" w:hAnsi="Arial" w:cs="Arial"/>
          <w:bCs/>
          <w:color w:val="auto"/>
          <w:sz w:val="22"/>
          <w:szCs w:val="22"/>
          <w:lang w:val="pl-PL"/>
        </w:rPr>
        <w:t>Zamawiający nie ponosi odpowiedzialności za płatność po terminie określonym w Umowie spowodowaną brakiem możliwości dokonania płatności z zastosowaniem mechanizmu podzielonej płatności w szczególności związanym z brakiem właściwego rachunku rozliczeniowego na fakturze. Właściwy dla Wykonawcy Urząd Skarbowy to …………...</w:t>
      </w:r>
    </w:p>
    <w:p w:rsidR="00046187" w:rsidRPr="00046187" w:rsidRDefault="00046187" w:rsidP="00735BDD">
      <w:pPr>
        <w:pStyle w:val="Akapitzlist"/>
        <w:keepNext w:val="0"/>
        <w:widowControl/>
        <w:numPr>
          <w:ilvl w:val="2"/>
          <w:numId w:val="37"/>
        </w:numPr>
        <w:suppressAutoHyphens w:val="0"/>
        <w:spacing w:after="120" w:line="312" w:lineRule="auto"/>
        <w:ind w:left="426" w:hanging="426"/>
        <w:textAlignment w:val="auto"/>
        <w:rPr>
          <w:rFonts w:ascii="Arial" w:hAnsi="Arial" w:cs="Arial"/>
          <w:bCs/>
          <w:color w:val="auto"/>
          <w:sz w:val="22"/>
          <w:szCs w:val="22"/>
          <w:lang w:val="pl-PL"/>
        </w:rPr>
      </w:pPr>
      <w:r w:rsidRPr="00046187">
        <w:rPr>
          <w:rFonts w:ascii="Arial" w:hAnsi="Arial" w:cs="Arial"/>
          <w:bCs/>
          <w:color w:val="auto"/>
          <w:sz w:val="22"/>
          <w:szCs w:val="22"/>
          <w:lang w:val="pl-PL"/>
        </w:rPr>
        <w:t>Jeżeli faktura VAT wystawiona jest nieprawidłowo, termin, o którym mowa w ust. 6 powyżej, biegnie od dnia doręczenia Zamawiającemu „faktury korygującej”.</w:t>
      </w:r>
    </w:p>
    <w:p w:rsidR="00046187" w:rsidRPr="00046187" w:rsidRDefault="00046187" w:rsidP="00735BDD">
      <w:pPr>
        <w:pStyle w:val="Akapitzlist"/>
        <w:keepNext w:val="0"/>
        <w:widowControl/>
        <w:numPr>
          <w:ilvl w:val="2"/>
          <w:numId w:val="37"/>
        </w:numPr>
        <w:suppressAutoHyphens w:val="0"/>
        <w:spacing w:after="120" w:line="312" w:lineRule="auto"/>
        <w:ind w:left="426" w:hanging="426"/>
        <w:textAlignment w:val="auto"/>
        <w:rPr>
          <w:rFonts w:ascii="Arial" w:hAnsi="Arial" w:cs="Arial"/>
          <w:bCs/>
          <w:color w:val="auto"/>
          <w:sz w:val="22"/>
          <w:szCs w:val="22"/>
          <w:lang w:val="pl-PL"/>
        </w:rPr>
      </w:pPr>
      <w:r w:rsidRPr="00046187">
        <w:rPr>
          <w:rFonts w:ascii="Arial" w:hAnsi="Arial" w:cs="Arial"/>
          <w:bCs/>
          <w:color w:val="auto"/>
          <w:sz w:val="22"/>
          <w:szCs w:val="22"/>
          <w:lang w:val="pl-PL"/>
        </w:rPr>
        <w:lastRenderedPageBreak/>
        <w:t>Zamawiający upoważnia Wykonawcę do wystawiania faktur VAT bez jego podpisu.</w:t>
      </w:r>
    </w:p>
    <w:p w:rsidR="00046187" w:rsidRPr="00046187" w:rsidRDefault="00046187" w:rsidP="00735BDD">
      <w:pPr>
        <w:pStyle w:val="Akapitzlist"/>
        <w:keepNext w:val="0"/>
        <w:widowControl/>
        <w:numPr>
          <w:ilvl w:val="2"/>
          <w:numId w:val="37"/>
        </w:numPr>
        <w:suppressAutoHyphens w:val="0"/>
        <w:spacing w:after="240" w:line="312" w:lineRule="auto"/>
        <w:ind w:left="425" w:hanging="425"/>
        <w:textAlignment w:val="auto"/>
        <w:rPr>
          <w:rFonts w:ascii="Arial" w:hAnsi="Arial" w:cs="Arial"/>
          <w:bCs/>
          <w:color w:val="auto"/>
          <w:sz w:val="22"/>
          <w:szCs w:val="22"/>
          <w:lang w:val="pl-PL"/>
        </w:rPr>
      </w:pPr>
      <w:r w:rsidRPr="00046187">
        <w:rPr>
          <w:rFonts w:ascii="Arial" w:hAnsi="Arial" w:cs="Arial"/>
          <w:bCs/>
          <w:color w:val="auto"/>
          <w:sz w:val="22"/>
          <w:szCs w:val="22"/>
          <w:lang w:val="pl-PL"/>
        </w:rPr>
        <w:t xml:space="preserve">Strony Umowy wyłączają możliwość przelewu wierzytelności wynikających z Umowy </w:t>
      </w:r>
      <w:r w:rsidRPr="00046187">
        <w:rPr>
          <w:rFonts w:ascii="Arial" w:hAnsi="Arial" w:cs="Arial"/>
          <w:bCs/>
          <w:color w:val="auto"/>
          <w:sz w:val="22"/>
          <w:szCs w:val="22"/>
          <w:lang w:val="pl-PL"/>
        </w:rPr>
        <w:br/>
        <w:t xml:space="preserve">na osoby trzecie. </w:t>
      </w:r>
    </w:p>
    <w:p w:rsidR="00046187" w:rsidRPr="00046187" w:rsidRDefault="00046187" w:rsidP="00046187">
      <w:pPr>
        <w:pStyle w:val="DefaultText"/>
        <w:tabs>
          <w:tab w:val="left" w:pos="993"/>
        </w:tabs>
        <w:spacing w:after="120" w:line="360" w:lineRule="auto"/>
        <w:jc w:val="center"/>
        <w:rPr>
          <w:rFonts w:ascii="Arial" w:hAnsi="Arial" w:cs="Arial"/>
          <w:b/>
          <w:bCs/>
          <w:color w:val="auto"/>
          <w:sz w:val="22"/>
          <w:szCs w:val="22"/>
          <w:lang w:val="pl-PL"/>
        </w:rPr>
      </w:pPr>
      <w:r w:rsidRPr="00046187">
        <w:rPr>
          <w:rFonts w:ascii="Arial" w:hAnsi="Arial" w:cs="Arial"/>
          <w:b/>
          <w:bCs/>
          <w:color w:val="auto"/>
          <w:sz w:val="22"/>
          <w:szCs w:val="22"/>
          <w:lang w:val="pl-PL"/>
        </w:rPr>
        <w:t>§ 12 Zabezpieczenie należytego wykonania umowy</w:t>
      </w:r>
    </w:p>
    <w:p w:rsidR="00046187" w:rsidRPr="00046187" w:rsidRDefault="00046187" w:rsidP="00735BDD">
      <w:pPr>
        <w:pStyle w:val="Bezodstpw"/>
        <w:numPr>
          <w:ilvl w:val="0"/>
          <w:numId w:val="36"/>
        </w:numPr>
        <w:spacing w:after="120" w:line="360" w:lineRule="auto"/>
        <w:ind w:left="425" w:hanging="425"/>
        <w:rPr>
          <w:rFonts w:ascii="Arial" w:hAnsi="Arial" w:cs="Arial"/>
          <w:color w:val="auto"/>
          <w:sz w:val="22"/>
          <w:szCs w:val="22"/>
          <w:lang w:val="pl-PL"/>
        </w:rPr>
      </w:pPr>
      <w:r w:rsidRPr="00046187">
        <w:rPr>
          <w:rFonts w:ascii="Arial" w:hAnsi="Arial" w:cs="Arial"/>
          <w:color w:val="auto"/>
          <w:sz w:val="22"/>
          <w:szCs w:val="22"/>
          <w:lang w:val="pl-PL"/>
        </w:rPr>
        <w:t xml:space="preserve">Wykonawca wnosi zabezpieczenie należytego wykonania umowy w wysokości 5% kosztorysowego wynagrodzenia brutto określonego w </w:t>
      </w:r>
      <w:r w:rsidRPr="00046187">
        <w:rPr>
          <w:rFonts w:ascii="Arial" w:hAnsi="Arial" w:cs="Arial"/>
          <w:b/>
          <w:color w:val="auto"/>
          <w:sz w:val="22"/>
          <w:szCs w:val="22"/>
          <w:lang w:val="pl-PL"/>
        </w:rPr>
        <w:t xml:space="preserve">§ 11 ust. 1 lit. c </w:t>
      </w:r>
      <w:r w:rsidRPr="00046187">
        <w:rPr>
          <w:rFonts w:ascii="Arial" w:hAnsi="Arial" w:cs="Arial"/>
          <w:color w:val="auto"/>
          <w:sz w:val="22"/>
          <w:szCs w:val="22"/>
          <w:lang w:val="pl-PL"/>
        </w:rPr>
        <w:t xml:space="preserve">Umowy na kwotę </w:t>
      </w:r>
      <w:r w:rsidRPr="00046187">
        <w:rPr>
          <w:rFonts w:ascii="Arial" w:hAnsi="Arial" w:cs="Arial"/>
          <w:b/>
          <w:bCs/>
          <w:color w:val="auto"/>
          <w:sz w:val="22"/>
          <w:szCs w:val="22"/>
          <w:lang w:val="pl-PL"/>
        </w:rPr>
        <w:t xml:space="preserve">…………….. zł </w:t>
      </w:r>
      <w:r w:rsidRPr="00046187">
        <w:rPr>
          <w:rFonts w:ascii="Arial" w:hAnsi="Arial" w:cs="Arial"/>
          <w:color w:val="auto"/>
          <w:sz w:val="22"/>
          <w:szCs w:val="22"/>
          <w:lang w:val="pl-PL"/>
        </w:rPr>
        <w:t xml:space="preserve">(słownie: ………………………) </w:t>
      </w:r>
    </w:p>
    <w:p w:rsidR="00046187" w:rsidRPr="00046187" w:rsidRDefault="00046187" w:rsidP="00735BDD">
      <w:pPr>
        <w:pStyle w:val="Bezodstpw"/>
        <w:numPr>
          <w:ilvl w:val="0"/>
          <w:numId w:val="36"/>
        </w:numPr>
        <w:spacing w:after="120" w:line="360" w:lineRule="auto"/>
        <w:ind w:left="425" w:hanging="425"/>
        <w:rPr>
          <w:rFonts w:ascii="Arial" w:hAnsi="Arial" w:cs="Arial"/>
          <w:color w:val="auto"/>
          <w:sz w:val="22"/>
          <w:szCs w:val="22"/>
          <w:lang w:val="pl-PL"/>
        </w:rPr>
      </w:pPr>
      <w:r w:rsidRPr="00046187">
        <w:rPr>
          <w:rFonts w:ascii="Arial" w:hAnsi="Arial" w:cs="Arial"/>
          <w:color w:val="auto"/>
          <w:sz w:val="22"/>
          <w:szCs w:val="22"/>
          <w:lang w:val="pl-PL"/>
        </w:rPr>
        <w:t>Zabezpieczenie służy pokryciu roszczeń z tytułu niewykonania lub nienależytego wykonania Umowy.</w:t>
      </w:r>
    </w:p>
    <w:p w:rsidR="00046187" w:rsidRPr="00046187" w:rsidRDefault="00046187" w:rsidP="00735BDD">
      <w:pPr>
        <w:pStyle w:val="Bezodstpw"/>
        <w:numPr>
          <w:ilvl w:val="0"/>
          <w:numId w:val="36"/>
        </w:numPr>
        <w:spacing w:after="6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Zabezpieczenie może być wnoszone według wyboru wykonawcy w jednej lub w kilku następujących formach:</w:t>
      </w:r>
    </w:p>
    <w:p w:rsidR="00046187" w:rsidRPr="00046187" w:rsidRDefault="00046187" w:rsidP="00046187">
      <w:pPr>
        <w:pStyle w:val="Bezodstpw"/>
        <w:spacing w:after="60" w:line="360" w:lineRule="auto"/>
        <w:ind w:left="851" w:hanging="425"/>
        <w:rPr>
          <w:rFonts w:ascii="Arial" w:hAnsi="Arial" w:cs="Arial"/>
          <w:color w:val="auto"/>
          <w:sz w:val="22"/>
          <w:szCs w:val="22"/>
          <w:lang w:val="pl-PL"/>
        </w:rPr>
      </w:pPr>
      <w:r w:rsidRPr="00046187">
        <w:rPr>
          <w:rFonts w:ascii="Arial" w:hAnsi="Arial" w:cs="Arial"/>
          <w:color w:val="auto"/>
          <w:sz w:val="22"/>
          <w:szCs w:val="22"/>
          <w:lang w:val="pl-PL"/>
        </w:rPr>
        <w:t>1)</w:t>
      </w:r>
      <w:r w:rsidRPr="00046187">
        <w:rPr>
          <w:rFonts w:ascii="Arial" w:hAnsi="Arial" w:cs="Arial"/>
          <w:color w:val="auto"/>
          <w:sz w:val="22"/>
          <w:szCs w:val="22"/>
          <w:lang w:val="pl-PL"/>
        </w:rPr>
        <w:tab/>
        <w:t>pieniądzu;</w:t>
      </w:r>
    </w:p>
    <w:p w:rsidR="00046187" w:rsidRPr="00046187" w:rsidRDefault="00046187" w:rsidP="00046187">
      <w:pPr>
        <w:pStyle w:val="Bezodstpw"/>
        <w:spacing w:after="60" w:line="360" w:lineRule="auto"/>
        <w:ind w:left="851" w:hanging="425"/>
        <w:rPr>
          <w:rFonts w:ascii="Arial" w:hAnsi="Arial" w:cs="Arial"/>
          <w:color w:val="auto"/>
          <w:sz w:val="22"/>
          <w:szCs w:val="22"/>
          <w:lang w:val="pl-PL"/>
        </w:rPr>
      </w:pPr>
      <w:r w:rsidRPr="00046187">
        <w:rPr>
          <w:rFonts w:ascii="Arial" w:hAnsi="Arial" w:cs="Arial"/>
          <w:color w:val="auto"/>
          <w:sz w:val="22"/>
          <w:szCs w:val="22"/>
          <w:lang w:val="pl-PL"/>
        </w:rPr>
        <w:t>2)</w:t>
      </w:r>
      <w:r w:rsidRPr="00046187">
        <w:rPr>
          <w:rFonts w:ascii="Arial" w:hAnsi="Arial" w:cs="Arial"/>
          <w:color w:val="auto"/>
          <w:sz w:val="22"/>
          <w:szCs w:val="22"/>
          <w:lang w:val="pl-PL"/>
        </w:rPr>
        <w:tab/>
        <w:t>poręczeniach bankowych lub poręczeniach spółdzielczej kasy oszczędnościowo – kredytowej z tym, że zobowiązanie kasy jest zawsze zobowiązaniem pieniężnym;</w:t>
      </w:r>
    </w:p>
    <w:p w:rsidR="00046187" w:rsidRPr="00046187" w:rsidRDefault="00046187" w:rsidP="00046187">
      <w:pPr>
        <w:pStyle w:val="Bezodstpw"/>
        <w:spacing w:after="60" w:line="360" w:lineRule="auto"/>
        <w:ind w:left="851" w:hanging="425"/>
        <w:rPr>
          <w:rFonts w:ascii="Arial" w:hAnsi="Arial" w:cs="Arial"/>
          <w:color w:val="auto"/>
          <w:sz w:val="22"/>
          <w:szCs w:val="22"/>
          <w:lang w:val="pl-PL"/>
        </w:rPr>
      </w:pPr>
      <w:r w:rsidRPr="00046187">
        <w:rPr>
          <w:rFonts w:ascii="Arial" w:hAnsi="Arial" w:cs="Arial"/>
          <w:color w:val="auto"/>
          <w:sz w:val="22"/>
          <w:szCs w:val="22"/>
          <w:lang w:val="pl-PL"/>
        </w:rPr>
        <w:t>3)</w:t>
      </w:r>
      <w:r w:rsidRPr="00046187">
        <w:rPr>
          <w:rFonts w:ascii="Arial" w:hAnsi="Arial" w:cs="Arial"/>
          <w:color w:val="auto"/>
          <w:sz w:val="22"/>
          <w:szCs w:val="22"/>
          <w:lang w:val="pl-PL"/>
        </w:rPr>
        <w:tab/>
        <w:t>gwarancjach bankowych;</w:t>
      </w:r>
    </w:p>
    <w:p w:rsidR="00046187" w:rsidRPr="00046187" w:rsidRDefault="00046187" w:rsidP="00046187">
      <w:pPr>
        <w:pStyle w:val="Bezodstpw"/>
        <w:spacing w:after="60" w:line="360" w:lineRule="auto"/>
        <w:ind w:left="851" w:hanging="425"/>
        <w:rPr>
          <w:rFonts w:ascii="Arial" w:hAnsi="Arial" w:cs="Arial"/>
          <w:color w:val="auto"/>
          <w:sz w:val="22"/>
          <w:szCs w:val="22"/>
          <w:lang w:val="pl-PL"/>
        </w:rPr>
      </w:pPr>
      <w:r w:rsidRPr="00046187">
        <w:rPr>
          <w:rFonts w:ascii="Arial" w:hAnsi="Arial" w:cs="Arial"/>
          <w:color w:val="auto"/>
          <w:sz w:val="22"/>
          <w:szCs w:val="22"/>
          <w:lang w:val="pl-PL"/>
        </w:rPr>
        <w:t>4)</w:t>
      </w:r>
      <w:r w:rsidRPr="00046187">
        <w:rPr>
          <w:rFonts w:ascii="Arial" w:hAnsi="Arial" w:cs="Arial"/>
          <w:color w:val="auto"/>
          <w:sz w:val="22"/>
          <w:szCs w:val="22"/>
          <w:lang w:val="pl-PL"/>
        </w:rPr>
        <w:tab/>
        <w:t>gwarancjach ubezpieczeniowych;</w:t>
      </w:r>
    </w:p>
    <w:p w:rsidR="00046187" w:rsidRPr="00046187" w:rsidRDefault="00046187" w:rsidP="00046187">
      <w:pPr>
        <w:pStyle w:val="Bezodstpw"/>
        <w:spacing w:after="120" w:line="360" w:lineRule="auto"/>
        <w:ind w:left="851" w:hanging="425"/>
        <w:rPr>
          <w:rFonts w:ascii="Arial" w:hAnsi="Arial" w:cs="Arial"/>
          <w:color w:val="auto"/>
          <w:sz w:val="22"/>
          <w:szCs w:val="22"/>
          <w:lang w:val="pl-PL"/>
        </w:rPr>
      </w:pPr>
      <w:r w:rsidRPr="00046187">
        <w:rPr>
          <w:rFonts w:ascii="Arial" w:hAnsi="Arial" w:cs="Arial"/>
          <w:color w:val="auto"/>
          <w:sz w:val="22"/>
          <w:szCs w:val="22"/>
          <w:lang w:val="pl-PL"/>
        </w:rPr>
        <w:t>5)</w:t>
      </w:r>
      <w:r w:rsidRPr="00046187">
        <w:rPr>
          <w:rFonts w:ascii="Arial" w:hAnsi="Arial" w:cs="Arial"/>
          <w:color w:val="auto"/>
          <w:sz w:val="22"/>
          <w:szCs w:val="22"/>
          <w:lang w:val="pl-PL"/>
        </w:rPr>
        <w:tab/>
        <w:t>poręczeniach udzielanych przez podmioty, o których mowa w art. 6b ust. 5 pkt 2 ustawy z dnia 9 listopada 2000 r. o utworzeniu Polskiej Agencji Rozwoju Przedsiębiorczości.</w:t>
      </w:r>
    </w:p>
    <w:p w:rsidR="00046187" w:rsidRPr="00046187" w:rsidRDefault="00046187" w:rsidP="00735BDD">
      <w:pPr>
        <w:pStyle w:val="Bezodstpw"/>
        <w:numPr>
          <w:ilvl w:val="0"/>
          <w:numId w:val="36"/>
        </w:numPr>
        <w:spacing w:after="120" w:line="360" w:lineRule="auto"/>
        <w:ind w:left="425" w:hanging="425"/>
        <w:rPr>
          <w:rFonts w:ascii="Arial" w:hAnsi="Arial" w:cs="Arial"/>
          <w:color w:val="auto"/>
          <w:sz w:val="22"/>
          <w:szCs w:val="22"/>
          <w:lang w:val="pl-PL"/>
        </w:rPr>
      </w:pPr>
      <w:r w:rsidRPr="00046187">
        <w:rPr>
          <w:rFonts w:ascii="Arial" w:hAnsi="Arial" w:cs="Arial"/>
          <w:color w:val="auto"/>
          <w:sz w:val="22"/>
          <w:szCs w:val="22"/>
          <w:lang w:val="pl-PL"/>
        </w:rPr>
        <w:t>Zabezpieczenie należytego wykonania umowy zostało przez Wykonawcę wniesione w formie………………………………………. .</w:t>
      </w:r>
    </w:p>
    <w:p w:rsidR="00046187" w:rsidRPr="00046187" w:rsidRDefault="00046187" w:rsidP="00735BDD">
      <w:pPr>
        <w:pStyle w:val="Bezodstpw"/>
        <w:numPr>
          <w:ilvl w:val="0"/>
          <w:numId w:val="36"/>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70% Zabezpieczenia należytego wykonania umowy zwrócone lub zwolnione zostanie w ciągu 30 dni od daty końcowego odbioru robót objętych Umową, lub w przypadku stwierdzenia wad nieistotnych, których usunięcie będzie trwało dłużej niż 30 dni, po usunięciu tych wad.</w:t>
      </w:r>
    </w:p>
    <w:p w:rsidR="00046187" w:rsidRPr="00046187" w:rsidRDefault="00046187" w:rsidP="00735BDD">
      <w:pPr>
        <w:pStyle w:val="Bezodstpw"/>
        <w:numPr>
          <w:ilvl w:val="0"/>
          <w:numId w:val="36"/>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30% zabezpieczenia przeznaczone jest na zabezpieczenie roszczeń Zamawiającego z tytułu rękojmi</w:t>
      </w:r>
      <w:r w:rsidR="00CB3FDE">
        <w:rPr>
          <w:rFonts w:ascii="Arial" w:hAnsi="Arial" w:cs="Arial"/>
          <w:color w:val="auto"/>
          <w:sz w:val="22"/>
          <w:szCs w:val="22"/>
          <w:lang w:val="pl-PL"/>
        </w:rPr>
        <w:t xml:space="preserve"> za wady lub gwarancji</w:t>
      </w:r>
      <w:r w:rsidRPr="00046187">
        <w:rPr>
          <w:rFonts w:ascii="Arial" w:hAnsi="Arial" w:cs="Arial"/>
          <w:color w:val="auto"/>
          <w:sz w:val="22"/>
          <w:szCs w:val="22"/>
          <w:lang w:val="pl-PL"/>
        </w:rPr>
        <w:t xml:space="preserve"> i zostanie </w:t>
      </w:r>
      <w:r w:rsidR="00CB3FDE" w:rsidRPr="00046187">
        <w:rPr>
          <w:rFonts w:ascii="Arial" w:hAnsi="Arial" w:cs="Arial"/>
          <w:color w:val="auto"/>
          <w:sz w:val="22"/>
          <w:szCs w:val="22"/>
          <w:lang w:val="pl-PL"/>
        </w:rPr>
        <w:t>zwrócone nie</w:t>
      </w:r>
      <w:r w:rsidRPr="00046187">
        <w:rPr>
          <w:rFonts w:ascii="Arial" w:hAnsi="Arial" w:cs="Arial"/>
          <w:color w:val="auto"/>
          <w:sz w:val="22"/>
          <w:szCs w:val="22"/>
          <w:lang w:val="pl-PL"/>
        </w:rPr>
        <w:t xml:space="preserve"> później niż 15 dni po upływie okresu rękojmi za wady lub gwarancji.</w:t>
      </w:r>
    </w:p>
    <w:p w:rsidR="00046187" w:rsidRPr="00046187" w:rsidRDefault="00046187" w:rsidP="00735BDD">
      <w:pPr>
        <w:pStyle w:val="Bezodstpw"/>
        <w:numPr>
          <w:ilvl w:val="0"/>
          <w:numId w:val="36"/>
        </w:numPr>
        <w:spacing w:after="12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 xml:space="preserve">W przypadku wniesienia zabezpieczenia należytego wykonania umowy w formie poręczenia lub gwarancji, gwarant zapewnia bezwarunkową zapłatę kwoty poręczenia (gwarancji) na pierwsze żądanie Zamawiającego, właściwie podpisane, zawierające oświadczenie Zamawiającego, że Wykonawca nie wykonał lub nienależycie wykonał </w:t>
      </w:r>
      <w:r w:rsidRPr="00046187">
        <w:rPr>
          <w:rFonts w:ascii="Arial" w:hAnsi="Arial" w:cs="Arial"/>
          <w:color w:val="auto"/>
          <w:sz w:val="22"/>
          <w:szCs w:val="22"/>
          <w:lang w:val="pl-PL"/>
        </w:rPr>
        <w:lastRenderedPageBreak/>
        <w:t>Umowę bądź nie usunął wad ujawnionych w okresie rękojmi.</w:t>
      </w:r>
    </w:p>
    <w:p w:rsidR="00046187" w:rsidRPr="00046187" w:rsidRDefault="00046187" w:rsidP="00735BDD">
      <w:pPr>
        <w:pStyle w:val="Bezodstpw"/>
        <w:numPr>
          <w:ilvl w:val="0"/>
          <w:numId w:val="36"/>
        </w:numPr>
        <w:spacing w:after="240" w:line="360" w:lineRule="auto"/>
        <w:ind w:left="426" w:hanging="426"/>
        <w:rPr>
          <w:rFonts w:ascii="Arial" w:hAnsi="Arial" w:cs="Arial"/>
          <w:color w:val="auto"/>
          <w:sz w:val="22"/>
          <w:szCs w:val="22"/>
          <w:lang w:val="pl-PL"/>
        </w:rPr>
      </w:pPr>
      <w:r w:rsidRPr="00046187">
        <w:rPr>
          <w:rFonts w:ascii="Arial" w:hAnsi="Arial" w:cs="Arial"/>
          <w:color w:val="auto"/>
          <w:sz w:val="22"/>
          <w:szCs w:val="22"/>
          <w:lang w:val="pl-PL"/>
        </w:rPr>
        <w:t>Zamawiający nie dopuszcza żądania przez wystawcę poręczenia lub gwarancji dodatkowych dokumentów warunkujących zapłatę. Gwarant winien zobowiązać się do wypłaty kwoty poręczenia (gwarancji) w terminie 15 dni od otrzymania żądania zapłaty.</w:t>
      </w:r>
    </w:p>
    <w:p w:rsidR="00046187" w:rsidRPr="00046187" w:rsidRDefault="00046187" w:rsidP="00046187">
      <w:pPr>
        <w:pStyle w:val="DefaultText"/>
        <w:tabs>
          <w:tab w:val="left" w:pos="993"/>
        </w:tabs>
        <w:spacing w:after="120" w:line="360" w:lineRule="auto"/>
        <w:jc w:val="center"/>
        <w:rPr>
          <w:rFonts w:ascii="Arial" w:hAnsi="Arial" w:cs="Arial"/>
          <w:b/>
          <w:bCs/>
          <w:color w:val="auto"/>
          <w:sz w:val="22"/>
          <w:szCs w:val="22"/>
          <w:lang w:val="pl-PL"/>
        </w:rPr>
      </w:pPr>
      <w:r w:rsidRPr="00046187">
        <w:rPr>
          <w:rFonts w:ascii="Arial" w:hAnsi="Arial" w:cs="Arial"/>
          <w:b/>
          <w:bCs/>
          <w:color w:val="auto"/>
          <w:sz w:val="22"/>
          <w:szCs w:val="22"/>
          <w:lang w:val="pl-PL"/>
        </w:rPr>
        <w:t>§ 13 Podwykonawcy</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Wykonawca zamierza powierzyć Podwykonawcom wykonanie następujących części zamówienia: </w:t>
      </w:r>
    </w:p>
    <w:p w:rsidR="00046187" w:rsidRPr="00046187" w:rsidRDefault="00046187" w:rsidP="00735BDD">
      <w:pPr>
        <w:pStyle w:val="western"/>
        <w:keepNext w:val="0"/>
        <w:numPr>
          <w:ilvl w:val="0"/>
          <w:numId w:val="22"/>
        </w:numPr>
        <w:tabs>
          <w:tab w:val="clear" w:pos="0"/>
        </w:tabs>
        <w:suppressAutoHyphens w:val="0"/>
        <w:spacing w:before="0" w:after="120" w:line="360" w:lineRule="auto"/>
        <w:ind w:left="709" w:hanging="283"/>
        <w:textAlignment w:val="auto"/>
        <w:rPr>
          <w:rFonts w:ascii="Arial" w:hAnsi="Arial" w:cs="Arial"/>
          <w:color w:val="auto"/>
          <w:sz w:val="22"/>
          <w:szCs w:val="22"/>
        </w:rPr>
      </w:pPr>
      <w:r w:rsidRPr="00046187">
        <w:rPr>
          <w:rFonts w:ascii="Arial" w:hAnsi="Arial" w:cs="Arial"/>
          <w:color w:val="auto"/>
          <w:sz w:val="22"/>
          <w:szCs w:val="22"/>
        </w:rPr>
        <w:t>…...........................</w:t>
      </w:r>
    </w:p>
    <w:p w:rsidR="00046187" w:rsidRPr="00046187" w:rsidRDefault="00046187" w:rsidP="00735BDD">
      <w:pPr>
        <w:pStyle w:val="western"/>
        <w:keepNext w:val="0"/>
        <w:numPr>
          <w:ilvl w:val="0"/>
          <w:numId w:val="22"/>
        </w:numPr>
        <w:tabs>
          <w:tab w:val="clear" w:pos="0"/>
        </w:tabs>
        <w:suppressAutoHyphens w:val="0"/>
        <w:spacing w:before="0" w:after="120" w:line="360" w:lineRule="auto"/>
        <w:ind w:left="709" w:hanging="283"/>
        <w:textAlignment w:val="auto"/>
        <w:rPr>
          <w:rFonts w:ascii="Arial" w:hAnsi="Arial" w:cs="Arial"/>
          <w:color w:val="auto"/>
          <w:sz w:val="22"/>
          <w:szCs w:val="22"/>
        </w:rPr>
      </w:pPr>
      <w:r w:rsidRPr="00046187">
        <w:rPr>
          <w:rFonts w:ascii="Arial" w:hAnsi="Arial" w:cs="Arial"/>
          <w:color w:val="auto"/>
          <w:sz w:val="22"/>
          <w:szCs w:val="22"/>
        </w:rPr>
        <w:t>…..............................</w:t>
      </w:r>
    </w:p>
    <w:p w:rsidR="00046187" w:rsidRPr="00046187" w:rsidRDefault="00046187" w:rsidP="00735BDD">
      <w:pPr>
        <w:pStyle w:val="western"/>
        <w:keepNext w:val="0"/>
        <w:numPr>
          <w:ilvl w:val="0"/>
          <w:numId w:val="21"/>
        </w:numPr>
        <w:tabs>
          <w:tab w:val="clear" w:pos="720"/>
          <w:tab w:val="num" w:pos="426"/>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W przypadku powierzenia wykonania części zamówienia Podwykonawcom, Wykonawca zobowiązuje się do koordynacji robót wykonanych przez te podmioty i ponosi przed Zamawiającym odpowiedzialność za należyte ich wykonanie jak również za dokonanie rozliczenia z tymi podmiotami oraz odpowiada za jakość i terminowość robót przez nich wykonanych, tak jak za działania własne.</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36"/>
        <w:textAlignment w:val="auto"/>
        <w:rPr>
          <w:rFonts w:ascii="Arial" w:hAnsi="Arial" w:cs="Arial"/>
          <w:color w:val="auto"/>
          <w:sz w:val="22"/>
          <w:szCs w:val="22"/>
        </w:rPr>
      </w:pPr>
      <w:r w:rsidRPr="00046187">
        <w:rPr>
          <w:rFonts w:ascii="Arial" w:hAnsi="Arial" w:cs="Arial"/>
          <w:color w:val="auto"/>
          <w:sz w:val="22"/>
          <w:szCs w:val="22"/>
        </w:rPr>
        <w:t>Wykonawca może:</w:t>
      </w:r>
    </w:p>
    <w:p w:rsidR="00046187" w:rsidRPr="00046187" w:rsidRDefault="00046187" w:rsidP="00735BDD">
      <w:pPr>
        <w:pStyle w:val="western"/>
        <w:keepNext w:val="0"/>
        <w:numPr>
          <w:ilvl w:val="1"/>
          <w:numId w:val="21"/>
        </w:numPr>
        <w:tabs>
          <w:tab w:val="clear" w:pos="1440"/>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powierzyć realizację części przedmiotu Umowy Podwykonawcom, mimo niewskazania w ofercie takiej części do powierzenia podwykonawcom,</w:t>
      </w:r>
    </w:p>
    <w:p w:rsidR="00046187" w:rsidRPr="00046187" w:rsidRDefault="00046187" w:rsidP="00735BDD">
      <w:pPr>
        <w:pStyle w:val="western"/>
        <w:keepNext w:val="0"/>
        <w:numPr>
          <w:ilvl w:val="1"/>
          <w:numId w:val="21"/>
        </w:numPr>
        <w:tabs>
          <w:tab w:val="clear" w:pos="1440"/>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wskazać inny zakres podwykonawstwa niż w ofercie,</w:t>
      </w:r>
    </w:p>
    <w:p w:rsidR="00046187" w:rsidRPr="00046187" w:rsidRDefault="00046187" w:rsidP="00735BDD">
      <w:pPr>
        <w:pStyle w:val="western"/>
        <w:keepNext w:val="0"/>
        <w:numPr>
          <w:ilvl w:val="1"/>
          <w:numId w:val="21"/>
        </w:numPr>
        <w:tabs>
          <w:tab w:val="clear" w:pos="1440"/>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wskazać innych Podwykonawców niż przedstawieni w ofercie,</w:t>
      </w:r>
    </w:p>
    <w:p w:rsidR="00046187" w:rsidRPr="00046187" w:rsidRDefault="00046187" w:rsidP="00735BDD">
      <w:pPr>
        <w:pStyle w:val="western"/>
        <w:keepNext w:val="0"/>
        <w:numPr>
          <w:ilvl w:val="1"/>
          <w:numId w:val="21"/>
        </w:numPr>
        <w:tabs>
          <w:tab w:val="clear" w:pos="1440"/>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zrezygnować z podwykonawstwa.</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W przypadku, gdy zmiana lub rezygnacja z Podwykonawcy dotyczy podmiotu, na którego zasoby na zasadach określonych w </w:t>
      </w:r>
      <w:bookmarkStart w:id="3" w:name="_Hlk63909478"/>
      <w:r w:rsidRPr="00046187">
        <w:rPr>
          <w:rFonts w:ascii="Arial" w:hAnsi="Arial" w:cs="Arial"/>
          <w:color w:val="auto"/>
          <w:sz w:val="22"/>
          <w:szCs w:val="22"/>
        </w:rPr>
        <w:t xml:space="preserve">art. 118 ust. 1 ustawy </w:t>
      </w:r>
      <w:proofErr w:type="spellStart"/>
      <w:r w:rsidRPr="00046187">
        <w:rPr>
          <w:rFonts w:ascii="Arial" w:hAnsi="Arial" w:cs="Arial"/>
          <w:color w:val="auto"/>
          <w:sz w:val="22"/>
          <w:szCs w:val="22"/>
        </w:rPr>
        <w:t>P</w:t>
      </w:r>
      <w:bookmarkEnd w:id="3"/>
      <w:r w:rsidRPr="00046187">
        <w:rPr>
          <w:rFonts w:ascii="Arial" w:hAnsi="Arial" w:cs="Arial"/>
          <w:color w:val="auto"/>
          <w:sz w:val="22"/>
          <w:szCs w:val="22"/>
        </w:rPr>
        <w:t>zp</w:t>
      </w:r>
      <w:proofErr w:type="spellEnd"/>
      <w:r w:rsidRPr="00046187">
        <w:rPr>
          <w:rFonts w:ascii="Arial" w:hAnsi="Arial" w:cs="Arial"/>
          <w:color w:val="auto"/>
          <w:sz w:val="22"/>
          <w:szCs w:val="22"/>
        </w:rPr>
        <w:t xml:space="preserve"> powoływał się Wykonawca w celu spełnienia warunku udziału w postępowaniu, Wykonawca zobowiązany jest wskazać Zamawiającemu, iż proponowany inny Podwykonawca lub Wykonawca samodzielnie spełni je w stopniu nie mniejszym niż Podwykonawca, na którego zasoby Wykonawca powołał się w trakcie postępowania o udzielenie zamówienia.</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w:t>
      </w:r>
      <w:r w:rsidRPr="00046187">
        <w:rPr>
          <w:rFonts w:ascii="Arial" w:hAnsi="Arial" w:cs="Arial"/>
          <w:color w:val="auto"/>
          <w:sz w:val="22"/>
          <w:szCs w:val="22"/>
        </w:rPr>
        <w:lastRenderedPageBreak/>
        <w:t>podwykonawstwo o treści zgodnej z projektem Umowy.</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Termin zapłaty wynagrodzenia Podwykonawcy lub dalszemu Podwykonawcy nie może być dłuższy niż 21 dni od dnia doręczenia Wykonawcy, podwykonawcy lub dalszemu Podwykonawcy faktury lub rachunku, potwierdzających wykonanie zleconej Podwykonawcy lub dalszemu Podwykonawcy roboty budowlanej, dostawy lub usługi.</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Zamawiający w terminie 7 dni od dnia doręczenia projektu umowy, o którym mowa w ust. 5 powyżej, zgłasza pisemne zastrzeżenie do projektu umowy o podwykonawstwo, której przedmiotem są roboty budowlane, w następującym zakresie:</w:t>
      </w:r>
    </w:p>
    <w:p w:rsidR="00046187" w:rsidRPr="00046187" w:rsidRDefault="00046187" w:rsidP="00735BDD">
      <w:pPr>
        <w:pStyle w:val="western"/>
        <w:keepNext w:val="0"/>
        <w:numPr>
          <w:ilvl w:val="1"/>
          <w:numId w:val="23"/>
        </w:numPr>
        <w:tabs>
          <w:tab w:val="clear" w:pos="0"/>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niespełnienia wymagań określonych w dokumentach zamówienia,</w:t>
      </w:r>
    </w:p>
    <w:p w:rsidR="00046187" w:rsidRPr="00046187" w:rsidRDefault="00046187" w:rsidP="00735BDD">
      <w:pPr>
        <w:pStyle w:val="western"/>
        <w:keepNext w:val="0"/>
        <w:numPr>
          <w:ilvl w:val="1"/>
          <w:numId w:val="23"/>
        </w:numPr>
        <w:tabs>
          <w:tab w:val="clear" w:pos="0"/>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gdy przewiduje termin zapłaty wynagrodzenia dłuższy niż określony w ust. 6 powyżej,</w:t>
      </w:r>
    </w:p>
    <w:p w:rsidR="00046187" w:rsidRPr="00046187" w:rsidRDefault="00046187" w:rsidP="00735BDD">
      <w:pPr>
        <w:pStyle w:val="western"/>
        <w:keepNext w:val="0"/>
        <w:numPr>
          <w:ilvl w:val="1"/>
          <w:numId w:val="23"/>
        </w:numPr>
        <w:tabs>
          <w:tab w:val="clear" w:pos="0"/>
        </w:tabs>
        <w:suppressAutoHyphens w:val="0"/>
        <w:spacing w:before="0" w:after="12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gdy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Niezgłoszenie pisemnych zastrzeżeń do przedłożonego projektu umowy o podwykonawstwo, której przedmiotem są roboty budowlane w terminie określonym w ust. 7 powyżej uważa się za akceptację projektu umowy przez Zamawiającego.</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Wykonawca, Podwykonawca lub dalszy Podwykonawca przedkłada Zamawiającemu poświadczoną za zgodność z oryginałem kopię zawartej umowy o podwykonawstwo, której przedmiotem są roboty budowlane, w terminie 7 dni od daty jej zawarcia.</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Zamawiający w terminie 7 dni od dnia przekazania kopii umowy zgłasza w formie pisemnej sprzeciw do umowy o podwykonawstwo, której przedmiotem są roboty budowlane, w przypadkach, o których mowa w ust. 7 powyżej.</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Niezgłoszenie</w:t>
      </w:r>
      <w:r w:rsidRPr="00046187">
        <w:rPr>
          <w:rFonts w:ascii="Arial" w:hAnsi="Arial" w:cs="Arial"/>
          <w:color w:val="auto"/>
          <w:sz w:val="22"/>
          <w:szCs w:val="22"/>
          <w:lang w:eastAsia="en-US"/>
        </w:rPr>
        <w:t xml:space="preserve"> </w:t>
      </w:r>
      <w:r w:rsidRPr="00046187">
        <w:rPr>
          <w:rFonts w:ascii="Arial" w:hAnsi="Arial" w:cs="Arial"/>
          <w:color w:val="auto"/>
          <w:sz w:val="22"/>
          <w:szCs w:val="22"/>
        </w:rPr>
        <w:t>sprzeciwu do przedłożonej umowy o podwykonawstwo, której przedmiotem są roboty budowlane w terminie określonym w ust. 10 powyżej uważa się za akceptację umowy przez Zamawiającego.</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Wykonawca, Podwykonawca lub dalszy Podwykonawca przedkłada Zamawiającemu poświadczoną za zgodność z oryginałem kopię zawartej umowy o podwykonawstwo, której przedmiotem są dostawy lub usługi w terminie 7 dni od daty jej zawarcia, z wyłączeniem umowy o podwykonawstwo o wartości mniejszej niż 0,5% wartości umowy. </w:t>
      </w:r>
      <w:proofErr w:type="spellStart"/>
      <w:r w:rsidRPr="00046187">
        <w:rPr>
          <w:rFonts w:ascii="Arial" w:hAnsi="Arial" w:cs="Arial"/>
          <w:color w:val="auto"/>
          <w:sz w:val="22"/>
          <w:szCs w:val="22"/>
        </w:rPr>
        <w:t>tj</w:t>
      </w:r>
      <w:proofErr w:type="spellEnd"/>
      <w:r w:rsidRPr="00046187">
        <w:rPr>
          <w:rFonts w:ascii="Arial" w:hAnsi="Arial" w:cs="Arial"/>
          <w:color w:val="auto"/>
          <w:sz w:val="22"/>
          <w:szCs w:val="22"/>
        </w:rPr>
        <w:t xml:space="preserve">……………. złotych oraz umów o podwykonawstwo, których przedmiot został wskazany przez zamawiającego w dokumentach zamówienia. Wyłączenie, o którym </w:t>
      </w:r>
      <w:r w:rsidRPr="00046187">
        <w:rPr>
          <w:rFonts w:ascii="Arial" w:hAnsi="Arial" w:cs="Arial"/>
          <w:color w:val="auto"/>
          <w:sz w:val="22"/>
          <w:szCs w:val="22"/>
        </w:rPr>
        <w:lastRenderedPageBreak/>
        <w:t xml:space="preserve">mowa w zdaniu pierwszym, nie dotyczy umów o podwykonawstwo o wartości większej niż 50 000,00 złotych. </w:t>
      </w:r>
    </w:p>
    <w:p w:rsidR="00046187" w:rsidRPr="00046187" w:rsidRDefault="00046187" w:rsidP="00735BDD">
      <w:pPr>
        <w:pStyle w:val="Tekstkomentarza"/>
        <w:numPr>
          <w:ilvl w:val="0"/>
          <w:numId w:val="21"/>
        </w:numPr>
        <w:tabs>
          <w:tab w:val="clear" w:pos="720"/>
        </w:tabs>
        <w:spacing w:after="120" w:line="360" w:lineRule="auto"/>
        <w:ind w:left="426" w:hanging="426"/>
        <w:rPr>
          <w:rFonts w:ascii="Arial" w:hAnsi="Arial" w:cs="Arial"/>
          <w:color w:val="auto"/>
          <w:sz w:val="22"/>
          <w:szCs w:val="22"/>
          <w:lang w:eastAsia="hi-IN" w:bidi="hi-IN"/>
        </w:rPr>
      </w:pPr>
      <w:r w:rsidRPr="00046187">
        <w:rPr>
          <w:rFonts w:ascii="Arial" w:hAnsi="Arial" w:cs="Arial"/>
          <w:color w:val="auto"/>
          <w:sz w:val="22"/>
          <w:szCs w:val="22"/>
          <w:lang w:eastAsia="hi-IN" w:bidi="hi-IN"/>
        </w:rPr>
        <w:t xml:space="preserve">W przypadku, o którym mowa </w:t>
      </w:r>
      <w:r w:rsidRPr="00046187">
        <w:rPr>
          <w:rFonts w:ascii="Arial" w:hAnsi="Arial" w:cs="Arial"/>
          <w:b/>
          <w:color w:val="auto"/>
          <w:sz w:val="22"/>
          <w:szCs w:val="22"/>
          <w:lang w:eastAsia="hi-IN" w:bidi="hi-IN"/>
        </w:rPr>
        <w:t>w ust. 12 powyżej,</w:t>
      </w:r>
      <w:r w:rsidRPr="00046187">
        <w:rPr>
          <w:rFonts w:ascii="Arial" w:hAnsi="Arial" w:cs="Arial"/>
          <w:color w:val="auto"/>
          <w:sz w:val="22"/>
          <w:szCs w:val="22"/>
          <w:lang w:eastAsia="hi-IN" w:bidi="hi-IN"/>
        </w:rPr>
        <w:t xml:space="preserve"> Podwykonawca lub dalszy Podwykonawca, przedkłada poświadczoną za zgodność z oryginałem kopię umowy również Wykonawcy.</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W przypadku, o którym mowa w ust. 12 powyżej, jeżeli termin zapłaty wynagrodzenia jest dłuższy niż określony w ust. 6 powyżej Zamawiający informuje o tym Wykonawcę i wzywa go do zmiany tej umowy, w powyższym zakresie pod rygorem wystąpienia o zapłatę kary umownej określonej </w:t>
      </w:r>
      <w:r w:rsidRPr="00046187">
        <w:rPr>
          <w:rFonts w:ascii="Arial" w:hAnsi="Arial" w:cs="Arial"/>
          <w:b/>
          <w:color w:val="auto"/>
          <w:sz w:val="22"/>
          <w:szCs w:val="22"/>
        </w:rPr>
        <w:t xml:space="preserve">w § 14 ust. 1 lit. o </w:t>
      </w:r>
      <w:r w:rsidRPr="00046187">
        <w:rPr>
          <w:rFonts w:ascii="Arial" w:hAnsi="Arial" w:cs="Arial"/>
          <w:color w:val="auto"/>
          <w:sz w:val="22"/>
          <w:szCs w:val="22"/>
        </w:rPr>
        <w:t>Umowy</w:t>
      </w:r>
      <w:r w:rsidRPr="00046187">
        <w:rPr>
          <w:rFonts w:ascii="Arial" w:hAnsi="Arial" w:cs="Arial"/>
          <w:b/>
          <w:color w:val="auto"/>
          <w:sz w:val="22"/>
          <w:szCs w:val="22"/>
        </w:rPr>
        <w:t>.</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Zapisy </w:t>
      </w:r>
      <w:r w:rsidRPr="00046187">
        <w:rPr>
          <w:rFonts w:ascii="Arial" w:hAnsi="Arial" w:cs="Arial"/>
          <w:b/>
          <w:color w:val="auto"/>
          <w:sz w:val="22"/>
          <w:szCs w:val="22"/>
        </w:rPr>
        <w:t>ust. 3-14 powyżej</w:t>
      </w:r>
      <w:r w:rsidRPr="00046187">
        <w:rPr>
          <w:rFonts w:ascii="Arial" w:hAnsi="Arial" w:cs="Arial"/>
          <w:color w:val="auto"/>
          <w:sz w:val="22"/>
          <w:szCs w:val="22"/>
        </w:rPr>
        <w:t xml:space="preserve"> stosuje się odpowiednio do zmiany umowy o podwykonawstwo. Wykonawca jest zobowiązany przedłożyć do faktury wraz z innymi dokumentami wymaganymi przedmiotową umową również potwierdzenie wykonania przelewu bankowego na kwotę należną Podwykonawcy lub dalszemu Podwykonawcy. Wynagrodzenie podwykonawcy nie może być wyższe od wynagrodzenia Wykonawcy za wykonane prace.</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Wynagrodzenie, o którym mowa w ust. </w:t>
      </w:r>
      <w:r w:rsidRPr="00046187">
        <w:rPr>
          <w:rFonts w:ascii="Arial" w:hAnsi="Arial" w:cs="Arial"/>
          <w:b/>
          <w:color w:val="auto"/>
          <w:sz w:val="22"/>
          <w:szCs w:val="22"/>
        </w:rPr>
        <w:t>16 powyżej</w:t>
      </w:r>
      <w:r w:rsidRPr="00046187">
        <w:rPr>
          <w:rFonts w:ascii="Arial" w:hAnsi="Arial" w:cs="Arial"/>
          <w:color w:val="auto"/>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46187" w:rsidRPr="00046187" w:rsidRDefault="00046187" w:rsidP="00735BDD">
      <w:pPr>
        <w:pStyle w:val="western"/>
        <w:keepNext w:val="0"/>
        <w:numPr>
          <w:ilvl w:val="0"/>
          <w:numId w:val="21"/>
        </w:numPr>
        <w:tabs>
          <w:tab w:val="clear" w:pos="720"/>
        </w:tabs>
        <w:suppressAutoHyphens w:val="0"/>
        <w:spacing w:before="0" w:after="12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Bezpośrednia zapłata obejmuje wyłącznie należne wynagrodzenie bez odsetek należnych Podwykonawcy lub dalszemu Podwykonawcy. </w:t>
      </w:r>
    </w:p>
    <w:p w:rsidR="00046187" w:rsidRPr="00046187" w:rsidRDefault="00046187" w:rsidP="00735BDD">
      <w:pPr>
        <w:pStyle w:val="western"/>
        <w:keepNext w:val="0"/>
        <w:numPr>
          <w:ilvl w:val="0"/>
          <w:numId w:val="21"/>
        </w:numPr>
        <w:tabs>
          <w:tab w:val="clear" w:pos="720"/>
        </w:tabs>
        <w:suppressAutoHyphens w:val="0"/>
        <w:spacing w:before="0" w:after="6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Przed dokonaniem bezpośredniej zapłaty Zamawiający informuje o terminie zgłaszania uwag nie krótszym niż 7 dni od dnia doręczenia tej informacji. Wykonawca może w terminie 7 dni zgłosić Zamawiającemu pisemne uwagi dotyczące zasadności bezpośredniej zapłaty. W przypadku zgłoszenia uwag Zamawiający może: </w:t>
      </w:r>
    </w:p>
    <w:p w:rsidR="00046187" w:rsidRPr="00046187" w:rsidRDefault="00046187" w:rsidP="00735BDD">
      <w:pPr>
        <w:pStyle w:val="western"/>
        <w:keepNext w:val="0"/>
        <w:numPr>
          <w:ilvl w:val="1"/>
          <w:numId w:val="24"/>
        </w:numPr>
        <w:tabs>
          <w:tab w:val="clear" w:pos="0"/>
        </w:tabs>
        <w:suppressAutoHyphens w:val="0"/>
        <w:spacing w:before="0" w:after="6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 xml:space="preserve">nie dokonać bezpośredniej zapłaty wynagrodzenia Podwykonawcy lub dalszemu </w:t>
      </w:r>
      <w:r w:rsidRPr="00046187">
        <w:rPr>
          <w:rFonts w:ascii="Arial" w:hAnsi="Arial" w:cs="Arial"/>
          <w:color w:val="auto"/>
          <w:sz w:val="22"/>
          <w:szCs w:val="22"/>
        </w:rPr>
        <w:lastRenderedPageBreak/>
        <w:t xml:space="preserve">Podwykonawcy, jeżeli Wykonawca wskaże niezasadność takiej zapłaty albo </w:t>
      </w:r>
    </w:p>
    <w:p w:rsidR="00046187" w:rsidRPr="00046187" w:rsidRDefault="00046187" w:rsidP="00735BDD">
      <w:pPr>
        <w:pStyle w:val="western"/>
        <w:keepNext w:val="0"/>
        <w:numPr>
          <w:ilvl w:val="1"/>
          <w:numId w:val="24"/>
        </w:numPr>
        <w:tabs>
          <w:tab w:val="clear" w:pos="0"/>
        </w:tabs>
        <w:suppressAutoHyphens w:val="0"/>
        <w:spacing w:before="0" w:after="6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46187" w:rsidRPr="00046187" w:rsidRDefault="00046187" w:rsidP="00735BDD">
      <w:pPr>
        <w:pStyle w:val="western"/>
        <w:keepNext w:val="0"/>
        <w:numPr>
          <w:ilvl w:val="1"/>
          <w:numId w:val="24"/>
        </w:numPr>
        <w:tabs>
          <w:tab w:val="clear" w:pos="0"/>
        </w:tabs>
        <w:suppressAutoHyphens w:val="0"/>
        <w:spacing w:before="0" w:after="10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 xml:space="preserve">dokonać bezpośredniej zapłaty wynagrodzenia Podwykonawcy lub dalszemu Podwykonawcy, jeżeli Podwykonawca lub dalszy Podwykonawca wykaże zasadność takiej zapłaty. </w:t>
      </w:r>
    </w:p>
    <w:p w:rsidR="00046187" w:rsidRPr="00046187" w:rsidRDefault="00046187" w:rsidP="00735BDD">
      <w:pPr>
        <w:pStyle w:val="western"/>
        <w:keepNext w:val="0"/>
        <w:numPr>
          <w:ilvl w:val="0"/>
          <w:numId w:val="21"/>
        </w:numPr>
        <w:tabs>
          <w:tab w:val="clear" w:pos="720"/>
        </w:tabs>
        <w:suppressAutoHyphens w:val="0"/>
        <w:spacing w:before="0" w:after="10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W przypadku dokonania przez Zamawiającego bezpośredniej zapłaty Podwykonawcy lub dalszemu Podwykonawcy, Zamawiający potrąca kwotę wypłaconego wynagrodzenia z wynagrodzenia należnego Wykonawcy.</w:t>
      </w:r>
    </w:p>
    <w:p w:rsidR="00046187" w:rsidRPr="00046187" w:rsidRDefault="00046187" w:rsidP="00735BDD">
      <w:pPr>
        <w:pStyle w:val="western"/>
        <w:keepNext w:val="0"/>
        <w:numPr>
          <w:ilvl w:val="0"/>
          <w:numId w:val="21"/>
        </w:numPr>
        <w:tabs>
          <w:tab w:val="clear" w:pos="720"/>
        </w:tabs>
        <w:suppressAutoHyphens w:val="0"/>
        <w:spacing w:before="0" w:after="10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 xml:space="preserve">Konieczność wielokrotnego dokonywania bezpośredniej zapłaty Podwykonawcy lub dalszemu Podwykonawcy w przypadku, o którym mowa w </w:t>
      </w:r>
      <w:r w:rsidRPr="00046187">
        <w:rPr>
          <w:rFonts w:ascii="Arial" w:hAnsi="Arial" w:cs="Arial"/>
          <w:b/>
          <w:color w:val="auto"/>
          <w:sz w:val="22"/>
          <w:szCs w:val="22"/>
        </w:rPr>
        <w:t>ust. 16 powyżej</w:t>
      </w:r>
      <w:r w:rsidRPr="00046187">
        <w:rPr>
          <w:rFonts w:ascii="Arial" w:hAnsi="Arial" w:cs="Arial"/>
          <w:color w:val="auto"/>
          <w:sz w:val="22"/>
          <w:szCs w:val="22"/>
        </w:rPr>
        <w:t xml:space="preserve"> lub konieczność dokonania bezpośrednich zapłat na sumę większą niż 5% wartości kosztorysowego wynagrodzenia brutto wskazanej w </w:t>
      </w:r>
      <w:r w:rsidRPr="00046187">
        <w:rPr>
          <w:rFonts w:ascii="Arial" w:hAnsi="Arial" w:cs="Arial"/>
          <w:b/>
          <w:color w:val="auto"/>
          <w:sz w:val="22"/>
          <w:szCs w:val="22"/>
        </w:rPr>
        <w:t xml:space="preserve">§ 11 ust. 1 lit. c </w:t>
      </w:r>
      <w:r w:rsidRPr="00046187">
        <w:rPr>
          <w:rFonts w:ascii="Arial" w:hAnsi="Arial" w:cs="Arial"/>
          <w:color w:val="auto"/>
          <w:sz w:val="22"/>
          <w:szCs w:val="22"/>
        </w:rPr>
        <w:t>Umowy stanowi podstawę do odstąpienia od Umowy przez Zamawiającego z przyczyn leżących po stronie Wykonawcy.</w:t>
      </w:r>
    </w:p>
    <w:p w:rsidR="00046187" w:rsidRPr="00046187" w:rsidRDefault="00046187" w:rsidP="00735BDD">
      <w:pPr>
        <w:pStyle w:val="western"/>
        <w:keepNext w:val="0"/>
        <w:numPr>
          <w:ilvl w:val="0"/>
          <w:numId w:val="21"/>
        </w:numPr>
        <w:tabs>
          <w:tab w:val="clear" w:pos="720"/>
        </w:tabs>
        <w:suppressAutoHyphens w:val="0"/>
        <w:spacing w:before="0" w:after="240" w:line="360" w:lineRule="auto"/>
        <w:ind w:left="426" w:hanging="426"/>
        <w:textAlignment w:val="auto"/>
        <w:rPr>
          <w:rFonts w:ascii="Arial" w:hAnsi="Arial" w:cs="Arial"/>
          <w:color w:val="auto"/>
          <w:sz w:val="22"/>
          <w:szCs w:val="22"/>
        </w:rPr>
      </w:pPr>
      <w:r w:rsidRPr="00046187">
        <w:rPr>
          <w:rFonts w:ascii="Arial" w:hAnsi="Arial" w:cs="Arial"/>
          <w:color w:val="auto"/>
          <w:sz w:val="22"/>
          <w:szCs w:val="22"/>
        </w:rPr>
        <w:t>Umowy o podwykonawstwo z dalszymi Podwykonawcami będą zawierane na takich samych zasadach, co umowy z Podwykonawcami. Z zastrzeżeniem, że umowy z dalszymi podwykonawcami będą zawierać zapisy dotyczące Podwykonawców tożsame z zapisami z Umowy z Wykonawcą.</w:t>
      </w:r>
    </w:p>
    <w:p w:rsidR="00046187" w:rsidRPr="00046187" w:rsidRDefault="00046187" w:rsidP="00046187">
      <w:pPr>
        <w:pStyle w:val="western"/>
        <w:keepNext w:val="0"/>
        <w:suppressAutoHyphens w:val="0"/>
        <w:spacing w:before="0" w:after="120" w:line="360" w:lineRule="auto"/>
        <w:ind w:left="425" w:hanging="425"/>
        <w:jc w:val="center"/>
        <w:textAlignment w:val="auto"/>
        <w:rPr>
          <w:rFonts w:ascii="Arial" w:hAnsi="Arial" w:cs="Arial"/>
          <w:b/>
          <w:bCs/>
          <w:color w:val="auto"/>
          <w:sz w:val="22"/>
          <w:szCs w:val="22"/>
        </w:rPr>
      </w:pPr>
      <w:r w:rsidRPr="00046187">
        <w:rPr>
          <w:rFonts w:ascii="Arial" w:hAnsi="Arial" w:cs="Arial"/>
          <w:b/>
          <w:bCs/>
          <w:color w:val="auto"/>
          <w:sz w:val="22"/>
          <w:szCs w:val="22"/>
        </w:rPr>
        <w:t>§ 14 Kary umowne</w:t>
      </w:r>
    </w:p>
    <w:p w:rsidR="00046187" w:rsidRPr="00046187" w:rsidRDefault="00046187" w:rsidP="00735BDD">
      <w:pPr>
        <w:pStyle w:val="western"/>
        <w:keepNext w:val="0"/>
        <w:numPr>
          <w:ilvl w:val="1"/>
          <w:numId w:val="15"/>
        </w:numPr>
        <w:suppressAutoHyphens w:val="0"/>
        <w:spacing w:before="0" w:after="60" w:line="360" w:lineRule="auto"/>
        <w:ind w:left="425" w:hanging="425"/>
        <w:textAlignment w:val="auto"/>
        <w:rPr>
          <w:rFonts w:ascii="Arial" w:hAnsi="Arial" w:cs="Arial"/>
          <w:color w:val="auto"/>
          <w:sz w:val="22"/>
          <w:szCs w:val="22"/>
        </w:rPr>
      </w:pPr>
      <w:r w:rsidRPr="00046187">
        <w:rPr>
          <w:rFonts w:ascii="Arial" w:hAnsi="Arial" w:cs="Arial"/>
          <w:color w:val="auto"/>
          <w:sz w:val="22"/>
          <w:szCs w:val="22"/>
        </w:rPr>
        <w:t>Zamawiający uprawniony jest do naliczenia kar umownych w następujących przypadkach:</w:t>
      </w:r>
    </w:p>
    <w:p w:rsidR="00046187" w:rsidRPr="00046187" w:rsidRDefault="00046187" w:rsidP="00735BDD">
      <w:pPr>
        <w:pStyle w:val="western"/>
        <w:keepNext w:val="0"/>
        <w:numPr>
          <w:ilvl w:val="0"/>
          <w:numId w:val="42"/>
        </w:numPr>
        <w:suppressAutoHyphens w:val="0"/>
        <w:spacing w:before="0" w:after="120" w:line="360" w:lineRule="auto"/>
        <w:ind w:left="993" w:hanging="567"/>
        <w:textAlignment w:val="auto"/>
        <w:rPr>
          <w:rFonts w:ascii="Arial" w:hAnsi="Arial" w:cs="Arial"/>
          <w:color w:val="auto"/>
          <w:sz w:val="22"/>
          <w:szCs w:val="22"/>
        </w:rPr>
      </w:pPr>
      <w:r w:rsidRPr="00046187">
        <w:rPr>
          <w:rFonts w:ascii="Arial" w:hAnsi="Arial" w:cs="Arial"/>
          <w:color w:val="auto"/>
          <w:sz w:val="22"/>
          <w:szCs w:val="22"/>
        </w:rPr>
        <w:t xml:space="preserve">za niedotrzymanie terminu, o którym mowa w </w:t>
      </w:r>
      <w:r w:rsidRPr="00046187">
        <w:rPr>
          <w:rFonts w:ascii="Arial" w:hAnsi="Arial" w:cs="Arial"/>
          <w:b/>
          <w:color w:val="auto"/>
          <w:sz w:val="22"/>
          <w:szCs w:val="22"/>
        </w:rPr>
        <w:t>§ 2 ust. 1</w:t>
      </w:r>
      <w:r w:rsidRPr="00046187">
        <w:rPr>
          <w:rFonts w:ascii="Arial" w:hAnsi="Arial" w:cs="Arial"/>
          <w:color w:val="auto"/>
          <w:sz w:val="22"/>
          <w:szCs w:val="22"/>
        </w:rPr>
        <w:t xml:space="preserve"> Umowy – w wysokości </w:t>
      </w:r>
      <w:r w:rsidRPr="00046187">
        <w:rPr>
          <w:rFonts w:ascii="Arial" w:hAnsi="Arial" w:cs="Arial"/>
          <w:b/>
          <w:color w:val="auto"/>
          <w:sz w:val="22"/>
          <w:szCs w:val="22"/>
        </w:rPr>
        <w:t>0,2%</w:t>
      </w:r>
      <w:r w:rsidRPr="00046187">
        <w:rPr>
          <w:rFonts w:ascii="Arial" w:hAnsi="Arial" w:cs="Arial"/>
          <w:color w:val="auto"/>
          <w:sz w:val="22"/>
          <w:szCs w:val="22"/>
        </w:rPr>
        <w:t xml:space="preserve"> wynagrodzenia umownego brutto, o którym mowa w </w:t>
      </w:r>
      <w:r w:rsidRPr="00046187">
        <w:rPr>
          <w:rFonts w:ascii="Arial" w:hAnsi="Arial" w:cs="Arial"/>
          <w:b/>
          <w:color w:val="auto"/>
          <w:sz w:val="22"/>
          <w:szCs w:val="22"/>
        </w:rPr>
        <w:t xml:space="preserve">§ 11 ust. 1 lit c </w:t>
      </w:r>
      <w:r w:rsidRPr="00046187">
        <w:rPr>
          <w:rFonts w:ascii="Arial" w:hAnsi="Arial" w:cs="Arial"/>
          <w:color w:val="auto"/>
          <w:sz w:val="22"/>
          <w:szCs w:val="22"/>
        </w:rPr>
        <w:t>Umowy za każdy rozpoczęty dzień zwłoki;</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 xml:space="preserve">za zwłokę w usunięciu wad </w:t>
      </w:r>
      <w:r w:rsidR="00A97DA5">
        <w:rPr>
          <w:rFonts w:ascii="Arial" w:hAnsi="Arial" w:cs="Arial"/>
          <w:color w:val="auto"/>
          <w:sz w:val="22"/>
          <w:szCs w:val="22"/>
        </w:rPr>
        <w:t>lub</w:t>
      </w:r>
      <w:r w:rsidRPr="00046187">
        <w:rPr>
          <w:rFonts w:ascii="Arial" w:hAnsi="Arial" w:cs="Arial"/>
          <w:color w:val="auto"/>
          <w:sz w:val="22"/>
          <w:szCs w:val="22"/>
        </w:rPr>
        <w:t xml:space="preserve"> usterek stwierdzonych przy odbiorze </w:t>
      </w:r>
      <w:r w:rsidR="00A97DA5">
        <w:rPr>
          <w:rFonts w:ascii="Arial" w:hAnsi="Arial" w:cs="Arial"/>
          <w:color w:val="auto"/>
          <w:sz w:val="22"/>
          <w:szCs w:val="22"/>
        </w:rPr>
        <w:t>lub</w:t>
      </w:r>
      <w:r w:rsidRPr="00046187">
        <w:rPr>
          <w:rFonts w:ascii="Arial" w:hAnsi="Arial" w:cs="Arial"/>
          <w:color w:val="auto"/>
          <w:sz w:val="22"/>
          <w:szCs w:val="22"/>
        </w:rPr>
        <w:t xml:space="preserve"> w okresie gwarancji </w:t>
      </w:r>
      <w:r w:rsidR="00A97DA5">
        <w:rPr>
          <w:rFonts w:ascii="Arial" w:hAnsi="Arial" w:cs="Arial"/>
          <w:color w:val="auto"/>
          <w:sz w:val="22"/>
          <w:szCs w:val="22"/>
        </w:rPr>
        <w:t>lub</w:t>
      </w:r>
      <w:r w:rsidRPr="00046187">
        <w:rPr>
          <w:rFonts w:ascii="Arial" w:hAnsi="Arial" w:cs="Arial"/>
          <w:color w:val="auto"/>
          <w:sz w:val="22"/>
          <w:szCs w:val="22"/>
        </w:rPr>
        <w:t xml:space="preserve"> rękojmi - w wysokości </w:t>
      </w:r>
      <w:r w:rsidRPr="00046187">
        <w:rPr>
          <w:rFonts w:ascii="Arial" w:hAnsi="Arial" w:cs="Arial"/>
          <w:b/>
          <w:color w:val="auto"/>
          <w:sz w:val="22"/>
          <w:szCs w:val="22"/>
        </w:rPr>
        <w:t>500,00 zł</w:t>
      </w:r>
      <w:r w:rsidRPr="00046187">
        <w:rPr>
          <w:rFonts w:ascii="Arial" w:hAnsi="Arial" w:cs="Arial"/>
          <w:color w:val="auto"/>
          <w:sz w:val="22"/>
          <w:szCs w:val="22"/>
        </w:rPr>
        <w:t xml:space="preserve"> za każdy rozpoczęty dzień zwłoki;</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 xml:space="preserve">za odstąpienie od Umowy przez którąkolwiek ze Stron z przyczyn leżących po stronie Wykonawcy - w wysokości </w:t>
      </w:r>
      <w:r w:rsidRPr="00046187">
        <w:rPr>
          <w:rFonts w:ascii="Arial" w:hAnsi="Arial" w:cs="Arial"/>
          <w:b/>
          <w:color w:val="auto"/>
          <w:sz w:val="22"/>
          <w:szCs w:val="22"/>
        </w:rPr>
        <w:t>20%</w:t>
      </w:r>
      <w:r w:rsidRPr="00046187">
        <w:rPr>
          <w:rFonts w:ascii="Arial" w:hAnsi="Arial" w:cs="Arial"/>
          <w:color w:val="auto"/>
          <w:sz w:val="22"/>
          <w:szCs w:val="22"/>
        </w:rPr>
        <w:t xml:space="preserve"> wynagrodzenia brutto, o którym mowa w </w:t>
      </w:r>
      <w:r w:rsidRPr="00046187">
        <w:rPr>
          <w:rFonts w:ascii="Arial" w:hAnsi="Arial" w:cs="Arial"/>
          <w:b/>
          <w:color w:val="auto"/>
          <w:sz w:val="22"/>
          <w:szCs w:val="22"/>
        </w:rPr>
        <w:t xml:space="preserve">§ 11 ust. 1 </w:t>
      </w:r>
      <w:proofErr w:type="spellStart"/>
      <w:r w:rsidRPr="00046187">
        <w:rPr>
          <w:rFonts w:ascii="Arial" w:hAnsi="Arial" w:cs="Arial"/>
          <w:b/>
          <w:color w:val="auto"/>
          <w:sz w:val="22"/>
          <w:szCs w:val="22"/>
        </w:rPr>
        <w:t>lit.c</w:t>
      </w:r>
      <w:proofErr w:type="spellEnd"/>
      <w:r w:rsidRPr="00046187">
        <w:rPr>
          <w:rFonts w:ascii="Arial" w:hAnsi="Arial" w:cs="Arial"/>
          <w:b/>
          <w:color w:val="auto"/>
          <w:sz w:val="22"/>
          <w:szCs w:val="22"/>
        </w:rPr>
        <w:t xml:space="preserve"> </w:t>
      </w:r>
      <w:r w:rsidRPr="00046187">
        <w:rPr>
          <w:rFonts w:ascii="Arial" w:hAnsi="Arial" w:cs="Arial"/>
          <w:color w:val="auto"/>
          <w:sz w:val="22"/>
          <w:szCs w:val="22"/>
        </w:rPr>
        <w:t>Umowy;</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 xml:space="preserve">za zwłokę w przekazaniu dokumentacji, o której mowa w </w:t>
      </w:r>
      <w:r w:rsidRPr="00046187">
        <w:rPr>
          <w:rFonts w:ascii="Arial" w:hAnsi="Arial" w:cs="Arial"/>
          <w:b/>
          <w:color w:val="auto"/>
          <w:sz w:val="22"/>
          <w:szCs w:val="22"/>
        </w:rPr>
        <w:t xml:space="preserve">§ 7 ust. 2 </w:t>
      </w:r>
      <w:r w:rsidRPr="00046187">
        <w:rPr>
          <w:rFonts w:ascii="Arial" w:hAnsi="Arial" w:cs="Arial"/>
          <w:color w:val="auto"/>
          <w:sz w:val="22"/>
          <w:szCs w:val="22"/>
        </w:rPr>
        <w:t xml:space="preserve">Umowy za każdy rozpoczęty dzień zwłoki </w:t>
      </w:r>
      <w:r w:rsidRPr="00046187">
        <w:rPr>
          <w:rFonts w:ascii="Arial" w:hAnsi="Arial" w:cs="Arial"/>
          <w:b/>
          <w:color w:val="auto"/>
          <w:sz w:val="22"/>
          <w:szCs w:val="22"/>
        </w:rPr>
        <w:t xml:space="preserve">0,02% </w:t>
      </w:r>
      <w:r w:rsidRPr="00046187">
        <w:rPr>
          <w:rFonts w:ascii="Arial" w:hAnsi="Arial" w:cs="Arial"/>
          <w:color w:val="auto"/>
          <w:sz w:val="22"/>
          <w:szCs w:val="22"/>
        </w:rPr>
        <w:t xml:space="preserve">wynagrodzenia brutto, o którym mowa w </w:t>
      </w:r>
      <w:r w:rsidRPr="00046187">
        <w:rPr>
          <w:rFonts w:ascii="Arial" w:hAnsi="Arial" w:cs="Arial"/>
          <w:b/>
          <w:color w:val="auto"/>
          <w:sz w:val="22"/>
          <w:szCs w:val="22"/>
        </w:rPr>
        <w:t xml:space="preserve">§11 </w:t>
      </w:r>
      <w:r w:rsidRPr="00046187">
        <w:rPr>
          <w:rFonts w:ascii="Arial" w:hAnsi="Arial" w:cs="Arial"/>
          <w:b/>
          <w:color w:val="auto"/>
          <w:sz w:val="22"/>
          <w:szCs w:val="22"/>
        </w:rPr>
        <w:lastRenderedPageBreak/>
        <w:t xml:space="preserve">ust. 1 </w:t>
      </w:r>
      <w:proofErr w:type="spellStart"/>
      <w:r w:rsidRPr="00046187">
        <w:rPr>
          <w:rFonts w:ascii="Arial" w:hAnsi="Arial" w:cs="Arial"/>
          <w:b/>
          <w:color w:val="auto"/>
          <w:sz w:val="22"/>
          <w:szCs w:val="22"/>
        </w:rPr>
        <w:t>lit.c</w:t>
      </w:r>
      <w:proofErr w:type="spellEnd"/>
      <w:r w:rsidRPr="00046187">
        <w:rPr>
          <w:rFonts w:ascii="Arial" w:hAnsi="Arial" w:cs="Arial"/>
          <w:color w:val="auto"/>
          <w:sz w:val="22"/>
          <w:szCs w:val="22"/>
        </w:rPr>
        <w:t xml:space="preserve"> Umowy;</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 xml:space="preserve">za każdorazowy brak zapłaty wynagrodzenia należnego Podwykonawcom lub dalszym Podwykonawcom - w wysokości </w:t>
      </w:r>
      <w:r w:rsidRPr="00046187">
        <w:rPr>
          <w:rFonts w:ascii="Arial" w:hAnsi="Arial" w:cs="Arial"/>
          <w:b/>
          <w:color w:val="auto"/>
          <w:sz w:val="22"/>
          <w:szCs w:val="22"/>
        </w:rPr>
        <w:t>0,05%</w:t>
      </w:r>
      <w:r w:rsidRPr="00046187">
        <w:rPr>
          <w:rFonts w:ascii="Arial" w:hAnsi="Arial" w:cs="Arial"/>
          <w:color w:val="auto"/>
          <w:sz w:val="22"/>
          <w:szCs w:val="22"/>
        </w:rPr>
        <w:t xml:space="preserve"> wynagrodzenia brutto, o którym mowa </w:t>
      </w:r>
      <w:r w:rsidRPr="00046187">
        <w:rPr>
          <w:rFonts w:ascii="Arial" w:hAnsi="Arial" w:cs="Arial"/>
          <w:b/>
          <w:color w:val="auto"/>
          <w:sz w:val="22"/>
          <w:szCs w:val="22"/>
        </w:rPr>
        <w:t xml:space="preserve">w § 11 ust. 1 </w:t>
      </w:r>
      <w:proofErr w:type="spellStart"/>
      <w:r w:rsidRPr="00046187">
        <w:rPr>
          <w:rFonts w:ascii="Arial" w:hAnsi="Arial" w:cs="Arial"/>
          <w:b/>
          <w:color w:val="auto"/>
          <w:sz w:val="22"/>
          <w:szCs w:val="22"/>
        </w:rPr>
        <w:t>lit.c</w:t>
      </w:r>
      <w:proofErr w:type="spellEnd"/>
      <w:r w:rsidRPr="00046187">
        <w:rPr>
          <w:rFonts w:ascii="Arial" w:hAnsi="Arial" w:cs="Arial"/>
          <w:b/>
          <w:color w:val="auto"/>
          <w:sz w:val="22"/>
          <w:szCs w:val="22"/>
        </w:rPr>
        <w:t xml:space="preserve"> </w:t>
      </w:r>
      <w:r w:rsidRPr="00046187">
        <w:rPr>
          <w:rFonts w:ascii="Arial" w:hAnsi="Arial" w:cs="Arial"/>
          <w:color w:val="auto"/>
          <w:sz w:val="22"/>
          <w:szCs w:val="22"/>
        </w:rPr>
        <w:t>Umowy;</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 xml:space="preserve">za nieterminową zapłatę wynagrodzenia należnego Podwykonawcom lub dalszym Podwykonawcom - w wysokości </w:t>
      </w:r>
      <w:r w:rsidRPr="00046187">
        <w:rPr>
          <w:rFonts w:ascii="Arial" w:hAnsi="Arial" w:cs="Arial"/>
          <w:b/>
          <w:color w:val="auto"/>
          <w:sz w:val="22"/>
          <w:szCs w:val="22"/>
        </w:rPr>
        <w:t>0,05%</w:t>
      </w:r>
      <w:r w:rsidRPr="00046187">
        <w:rPr>
          <w:rFonts w:ascii="Arial" w:hAnsi="Arial" w:cs="Arial"/>
          <w:color w:val="auto"/>
          <w:sz w:val="22"/>
          <w:szCs w:val="22"/>
        </w:rPr>
        <w:t xml:space="preserve"> wynagrodzenia brutto, o którym mowa w </w:t>
      </w:r>
      <w:r w:rsidRPr="00046187">
        <w:rPr>
          <w:rFonts w:ascii="Arial" w:hAnsi="Arial" w:cs="Arial"/>
          <w:b/>
          <w:color w:val="auto"/>
          <w:sz w:val="22"/>
          <w:szCs w:val="22"/>
        </w:rPr>
        <w:t xml:space="preserve">§ 11 ust. 1 </w:t>
      </w:r>
      <w:proofErr w:type="spellStart"/>
      <w:r w:rsidRPr="00046187">
        <w:rPr>
          <w:rFonts w:ascii="Arial" w:hAnsi="Arial" w:cs="Arial"/>
          <w:b/>
          <w:color w:val="auto"/>
          <w:sz w:val="22"/>
          <w:szCs w:val="22"/>
        </w:rPr>
        <w:t>lit.c</w:t>
      </w:r>
      <w:proofErr w:type="spellEnd"/>
      <w:r w:rsidRPr="00046187">
        <w:rPr>
          <w:rFonts w:ascii="Arial" w:hAnsi="Arial" w:cs="Arial"/>
          <w:color w:val="auto"/>
          <w:sz w:val="22"/>
          <w:szCs w:val="22"/>
        </w:rPr>
        <w:t xml:space="preserve"> Umowy</w:t>
      </w:r>
      <w:r w:rsidRPr="00046187">
        <w:rPr>
          <w:rFonts w:ascii="Arial" w:hAnsi="Arial" w:cs="Arial"/>
          <w:b/>
          <w:color w:val="auto"/>
          <w:sz w:val="22"/>
          <w:szCs w:val="22"/>
        </w:rPr>
        <w:t xml:space="preserve"> </w:t>
      </w:r>
      <w:r w:rsidRPr="00046187">
        <w:rPr>
          <w:rFonts w:ascii="Arial" w:hAnsi="Arial" w:cs="Arial"/>
          <w:color w:val="auto"/>
          <w:sz w:val="22"/>
          <w:szCs w:val="22"/>
        </w:rPr>
        <w:t>za każdy rozpoczęty dzień zwłoki;</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za niezgłoszenie Podwykonawcy i nieprzedłożenie do akceptacji projektu umowy</w:t>
      </w:r>
      <w:r w:rsidRPr="00046187">
        <w:rPr>
          <w:rFonts w:ascii="Arial" w:hAnsi="Arial" w:cs="Arial"/>
          <w:color w:val="auto"/>
          <w:sz w:val="22"/>
          <w:szCs w:val="22"/>
        </w:rPr>
        <w:br/>
        <w:t>o podwykonawstwo, której przedmiotem są roboty budowlane lub projektu jej zmian</w:t>
      </w:r>
      <w:r w:rsidRPr="00046187">
        <w:rPr>
          <w:rFonts w:ascii="Arial" w:hAnsi="Arial" w:cs="Arial"/>
          <w:color w:val="auto"/>
          <w:sz w:val="22"/>
          <w:szCs w:val="22"/>
        </w:rPr>
        <w:br/>
        <w:t xml:space="preserve">– w wysokości </w:t>
      </w:r>
      <w:r w:rsidRPr="00046187">
        <w:rPr>
          <w:rFonts w:ascii="Arial" w:hAnsi="Arial" w:cs="Arial"/>
          <w:b/>
          <w:color w:val="auto"/>
          <w:sz w:val="22"/>
          <w:szCs w:val="22"/>
        </w:rPr>
        <w:t>500,00 zł</w:t>
      </w:r>
      <w:r w:rsidRPr="00046187">
        <w:rPr>
          <w:rFonts w:ascii="Arial" w:hAnsi="Arial" w:cs="Arial"/>
          <w:color w:val="auto"/>
          <w:sz w:val="22"/>
          <w:szCs w:val="22"/>
        </w:rPr>
        <w:t xml:space="preserve"> za każdy taki przypadek;</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za nieprzedłożenie poświadczonej za zgodność z oryginałem kopii umowy</w:t>
      </w:r>
      <w:r w:rsidRPr="00046187">
        <w:rPr>
          <w:rFonts w:ascii="Arial" w:hAnsi="Arial" w:cs="Arial"/>
          <w:color w:val="auto"/>
          <w:sz w:val="22"/>
          <w:szCs w:val="22"/>
        </w:rPr>
        <w:br/>
        <w:t xml:space="preserve">o podwykonawstwo lub jej zmiany – w wysokości </w:t>
      </w:r>
      <w:r w:rsidRPr="00046187">
        <w:rPr>
          <w:rFonts w:ascii="Arial" w:hAnsi="Arial" w:cs="Arial"/>
          <w:b/>
          <w:color w:val="auto"/>
          <w:sz w:val="22"/>
          <w:szCs w:val="22"/>
        </w:rPr>
        <w:t>500,00 zł</w:t>
      </w:r>
      <w:r w:rsidRPr="00046187">
        <w:rPr>
          <w:rFonts w:ascii="Arial" w:hAnsi="Arial" w:cs="Arial"/>
          <w:color w:val="auto"/>
          <w:sz w:val="22"/>
          <w:szCs w:val="22"/>
        </w:rPr>
        <w:t>;</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za każdy przypadek niewywiązania się z obowiązku zabezpieczenia systemów,</w:t>
      </w:r>
      <w:r w:rsidRPr="00046187">
        <w:rPr>
          <w:rFonts w:ascii="Arial" w:hAnsi="Arial" w:cs="Arial"/>
          <w:color w:val="auto"/>
          <w:sz w:val="22"/>
          <w:szCs w:val="22"/>
        </w:rPr>
        <w:br/>
        <w:t xml:space="preserve">o których mowa w </w:t>
      </w:r>
      <w:r w:rsidRPr="00046187">
        <w:rPr>
          <w:rFonts w:ascii="Arial" w:hAnsi="Arial" w:cs="Arial"/>
          <w:b/>
          <w:color w:val="auto"/>
          <w:sz w:val="22"/>
          <w:szCs w:val="22"/>
        </w:rPr>
        <w:t xml:space="preserve">§ 4 ust.10 </w:t>
      </w:r>
      <w:r w:rsidRPr="00046187">
        <w:rPr>
          <w:rFonts w:ascii="Arial" w:hAnsi="Arial" w:cs="Arial"/>
          <w:color w:val="auto"/>
          <w:sz w:val="22"/>
          <w:szCs w:val="22"/>
        </w:rPr>
        <w:t xml:space="preserve">Umowy w wysokości </w:t>
      </w:r>
      <w:r w:rsidRPr="00046187">
        <w:rPr>
          <w:rFonts w:ascii="Arial" w:hAnsi="Arial" w:cs="Arial"/>
          <w:b/>
          <w:color w:val="auto"/>
          <w:sz w:val="22"/>
          <w:szCs w:val="22"/>
        </w:rPr>
        <w:t>500,00 zł</w:t>
      </w:r>
      <w:r w:rsidRPr="00046187">
        <w:rPr>
          <w:rFonts w:ascii="Arial" w:hAnsi="Arial" w:cs="Arial"/>
          <w:color w:val="auto"/>
          <w:sz w:val="22"/>
          <w:szCs w:val="22"/>
        </w:rPr>
        <w:t xml:space="preserve"> za każdorazowe stwierdzenie niezabezpieczenia;</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 xml:space="preserve">za niewywiązanie się z obowiązku przedłożenia we wskazanym </w:t>
      </w:r>
      <w:r w:rsidRPr="00046187">
        <w:rPr>
          <w:rFonts w:ascii="Arial" w:hAnsi="Arial" w:cs="Arial"/>
          <w:color w:val="auto"/>
          <w:sz w:val="22"/>
          <w:szCs w:val="22"/>
          <w:lang w:eastAsia="pl-PL" w:bidi="ar-SA"/>
        </w:rPr>
        <w:t xml:space="preserve">w </w:t>
      </w:r>
      <w:r w:rsidRPr="00046187">
        <w:rPr>
          <w:rFonts w:ascii="Arial" w:hAnsi="Arial" w:cs="Arial"/>
          <w:b/>
          <w:color w:val="auto"/>
          <w:sz w:val="22"/>
          <w:szCs w:val="22"/>
          <w:lang w:eastAsia="pl-PL" w:bidi="ar-SA"/>
        </w:rPr>
        <w:t>§ 2 ust. 3</w:t>
      </w:r>
      <w:r w:rsidRPr="00046187">
        <w:rPr>
          <w:rFonts w:ascii="Arial" w:hAnsi="Arial" w:cs="Arial"/>
          <w:color w:val="auto"/>
          <w:sz w:val="22"/>
          <w:szCs w:val="22"/>
        </w:rPr>
        <w:t xml:space="preserve"> Umowy</w:t>
      </w:r>
      <w:r w:rsidRPr="00046187">
        <w:rPr>
          <w:rFonts w:ascii="Arial" w:hAnsi="Arial" w:cs="Arial"/>
          <w:color w:val="auto"/>
          <w:sz w:val="22"/>
          <w:szCs w:val="22"/>
          <w:lang w:eastAsia="pl-PL" w:bidi="ar-SA"/>
        </w:rPr>
        <w:t xml:space="preserve"> terminie harmonogramu robót w wysokości </w:t>
      </w:r>
      <w:r w:rsidRPr="00046187">
        <w:rPr>
          <w:rFonts w:ascii="Arial" w:hAnsi="Arial" w:cs="Arial"/>
          <w:b/>
          <w:color w:val="auto"/>
          <w:sz w:val="22"/>
          <w:szCs w:val="22"/>
          <w:lang w:eastAsia="pl-PL" w:bidi="ar-SA"/>
        </w:rPr>
        <w:t>500,00 zł</w:t>
      </w:r>
      <w:r w:rsidRPr="00046187">
        <w:rPr>
          <w:rFonts w:ascii="Arial" w:hAnsi="Arial" w:cs="Arial"/>
          <w:color w:val="auto"/>
          <w:sz w:val="22"/>
          <w:szCs w:val="22"/>
          <w:lang w:eastAsia="pl-PL" w:bidi="ar-SA"/>
        </w:rPr>
        <w:t xml:space="preserve"> za każdy dzień zwłoki;</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za niewykonanie obowiązku codziennego sprzątania po robotach, o którym mowa</w:t>
      </w:r>
      <w:r w:rsidRPr="00046187">
        <w:rPr>
          <w:rFonts w:ascii="Arial" w:hAnsi="Arial" w:cs="Arial"/>
          <w:color w:val="auto"/>
          <w:sz w:val="22"/>
          <w:szCs w:val="22"/>
        </w:rPr>
        <w:br/>
        <w:t xml:space="preserve">w </w:t>
      </w:r>
      <w:r w:rsidRPr="00046187">
        <w:rPr>
          <w:rFonts w:ascii="Arial" w:hAnsi="Arial" w:cs="Arial"/>
          <w:b/>
          <w:color w:val="auto"/>
          <w:sz w:val="22"/>
          <w:szCs w:val="22"/>
        </w:rPr>
        <w:t>§ 4 ust. 6</w:t>
      </w:r>
      <w:r w:rsidRPr="00046187">
        <w:rPr>
          <w:rFonts w:ascii="Arial" w:hAnsi="Arial" w:cs="Arial"/>
          <w:color w:val="auto"/>
          <w:sz w:val="22"/>
          <w:szCs w:val="22"/>
        </w:rPr>
        <w:t xml:space="preserve"> Umowy, w wysokości </w:t>
      </w:r>
      <w:r w:rsidRPr="00046187">
        <w:rPr>
          <w:rFonts w:ascii="Arial" w:hAnsi="Arial" w:cs="Arial"/>
          <w:b/>
          <w:color w:val="auto"/>
          <w:sz w:val="22"/>
          <w:szCs w:val="22"/>
        </w:rPr>
        <w:t>500,00 zł</w:t>
      </w:r>
      <w:r w:rsidRPr="00046187">
        <w:rPr>
          <w:rFonts w:ascii="Arial" w:hAnsi="Arial" w:cs="Arial"/>
          <w:color w:val="auto"/>
          <w:sz w:val="22"/>
          <w:szCs w:val="22"/>
        </w:rPr>
        <w:t xml:space="preserve"> za każdorazowy potwierdzony notatką przypadek;</w:t>
      </w:r>
    </w:p>
    <w:p w:rsidR="00046187" w:rsidRPr="00046187" w:rsidRDefault="00046187" w:rsidP="00735BDD">
      <w:pPr>
        <w:pStyle w:val="western"/>
        <w:keepNext w:val="0"/>
        <w:numPr>
          <w:ilvl w:val="0"/>
          <w:numId w:val="42"/>
        </w:numPr>
        <w:suppressAutoHyphens w:val="0"/>
        <w:spacing w:before="0" w:after="5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 xml:space="preserve">za każdy przypadek niewywiązania się z nakazu opisanego w </w:t>
      </w:r>
      <w:r w:rsidRPr="00046187">
        <w:rPr>
          <w:rFonts w:ascii="Arial" w:hAnsi="Arial" w:cs="Arial"/>
          <w:b/>
          <w:color w:val="auto"/>
          <w:sz w:val="22"/>
          <w:szCs w:val="22"/>
        </w:rPr>
        <w:t xml:space="preserve">§ 4 ust. 9 </w:t>
      </w:r>
      <w:r w:rsidRPr="00046187">
        <w:rPr>
          <w:rFonts w:ascii="Arial" w:hAnsi="Arial" w:cs="Arial"/>
          <w:color w:val="auto"/>
          <w:sz w:val="22"/>
          <w:szCs w:val="22"/>
        </w:rPr>
        <w:t xml:space="preserve">Umowy w wysokości </w:t>
      </w:r>
      <w:r w:rsidRPr="00046187">
        <w:rPr>
          <w:rFonts w:ascii="Arial" w:hAnsi="Arial" w:cs="Arial"/>
          <w:b/>
          <w:color w:val="auto"/>
          <w:sz w:val="22"/>
          <w:szCs w:val="22"/>
        </w:rPr>
        <w:t>100,00 zł</w:t>
      </w:r>
      <w:r w:rsidRPr="00046187">
        <w:rPr>
          <w:rFonts w:ascii="Arial" w:hAnsi="Arial" w:cs="Arial"/>
          <w:color w:val="auto"/>
          <w:sz w:val="22"/>
          <w:szCs w:val="22"/>
        </w:rPr>
        <w:t xml:space="preserve"> za każdorazowe potwierdzone notatką stwierdzenie naruszenia nakazu w odniesieniu do każdego pracownika;</w:t>
      </w:r>
    </w:p>
    <w:p w:rsidR="00046187" w:rsidRPr="00046187" w:rsidRDefault="00046187" w:rsidP="00735BDD">
      <w:pPr>
        <w:pStyle w:val="western"/>
        <w:keepNext w:val="0"/>
        <w:numPr>
          <w:ilvl w:val="0"/>
          <w:numId w:val="42"/>
        </w:numPr>
        <w:suppressAutoHyphens w:val="0"/>
        <w:spacing w:before="0" w:after="0" w:line="360" w:lineRule="auto"/>
        <w:ind w:left="850" w:hanging="425"/>
        <w:textAlignment w:val="auto"/>
        <w:rPr>
          <w:rFonts w:ascii="Arial" w:hAnsi="Arial" w:cs="Arial"/>
          <w:color w:val="auto"/>
          <w:sz w:val="22"/>
          <w:szCs w:val="22"/>
        </w:rPr>
      </w:pPr>
      <w:r w:rsidRPr="00046187">
        <w:rPr>
          <w:rFonts w:ascii="Arial" w:hAnsi="Arial" w:cs="Arial"/>
          <w:color w:val="auto"/>
          <w:sz w:val="22"/>
          <w:szCs w:val="22"/>
        </w:rPr>
        <w:t xml:space="preserve">za każdorazowe niewywiązanie się z obowiązku przedłożenia dokumentu/dokumentów, o których mowa w </w:t>
      </w:r>
      <w:r w:rsidRPr="00046187">
        <w:rPr>
          <w:rFonts w:ascii="Arial" w:hAnsi="Arial" w:cs="Arial"/>
          <w:b/>
          <w:color w:val="auto"/>
          <w:sz w:val="22"/>
          <w:szCs w:val="22"/>
        </w:rPr>
        <w:t>§ 6 ust. 2 zgodnie z § 6 ust. 3</w:t>
      </w:r>
      <w:r w:rsidRPr="00046187">
        <w:rPr>
          <w:rFonts w:ascii="Arial" w:hAnsi="Arial" w:cs="Arial"/>
          <w:color w:val="auto"/>
          <w:sz w:val="22"/>
          <w:szCs w:val="22"/>
        </w:rPr>
        <w:t xml:space="preserve"> Umowy w wysokości </w:t>
      </w:r>
      <w:r w:rsidRPr="00046187">
        <w:rPr>
          <w:rFonts w:ascii="Arial" w:hAnsi="Arial" w:cs="Arial"/>
          <w:b/>
          <w:color w:val="auto"/>
          <w:sz w:val="22"/>
          <w:szCs w:val="22"/>
        </w:rPr>
        <w:t>0,05 %</w:t>
      </w:r>
      <w:r w:rsidRPr="00046187">
        <w:rPr>
          <w:rFonts w:ascii="Arial" w:hAnsi="Arial" w:cs="Arial"/>
          <w:color w:val="auto"/>
          <w:sz w:val="22"/>
          <w:szCs w:val="22"/>
        </w:rPr>
        <w:t xml:space="preserve"> wartości wynagrodzenia brutto określonego w </w:t>
      </w:r>
      <w:r w:rsidRPr="00046187">
        <w:rPr>
          <w:rFonts w:ascii="Arial" w:hAnsi="Arial" w:cs="Arial"/>
          <w:b/>
          <w:color w:val="auto"/>
          <w:sz w:val="22"/>
          <w:szCs w:val="22"/>
        </w:rPr>
        <w:t xml:space="preserve">§11 ust. 1 </w:t>
      </w:r>
      <w:proofErr w:type="spellStart"/>
      <w:r w:rsidRPr="00046187">
        <w:rPr>
          <w:rFonts w:ascii="Arial" w:hAnsi="Arial" w:cs="Arial"/>
          <w:b/>
          <w:color w:val="auto"/>
          <w:sz w:val="22"/>
          <w:szCs w:val="22"/>
        </w:rPr>
        <w:t>lit.c</w:t>
      </w:r>
      <w:proofErr w:type="spellEnd"/>
      <w:r w:rsidRPr="00046187">
        <w:rPr>
          <w:rFonts w:ascii="Arial" w:hAnsi="Arial" w:cs="Arial"/>
          <w:b/>
          <w:color w:val="auto"/>
          <w:sz w:val="22"/>
          <w:szCs w:val="22"/>
        </w:rPr>
        <w:t xml:space="preserve"> </w:t>
      </w:r>
      <w:r w:rsidRPr="00046187">
        <w:rPr>
          <w:rFonts w:ascii="Arial" w:hAnsi="Arial" w:cs="Arial"/>
          <w:color w:val="auto"/>
          <w:sz w:val="22"/>
          <w:szCs w:val="22"/>
        </w:rPr>
        <w:t>Umowy;</w:t>
      </w:r>
    </w:p>
    <w:p w:rsidR="00046187" w:rsidRPr="00046187" w:rsidRDefault="00046187" w:rsidP="00735BDD">
      <w:pPr>
        <w:pStyle w:val="western"/>
        <w:keepNext w:val="0"/>
        <w:numPr>
          <w:ilvl w:val="0"/>
          <w:numId w:val="42"/>
        </w:numPr>
        <w:suppressAutoHyphens w:val="0"/>
        <w:spacing w:before="0" w:after="60" w:line="360" w:lineRule="auto"/>
        <w:ind w:left="851" w:hanging="425"/>
        <w:textAlignment w:val="auto"/>
        <w:rPr>
          <w:rFonts w:ascii="Arial" w:hAnsi="Arial" w:cs="Arial"/>
          <w:color w:val="auto"/>
          <w:sz w:val="22"/>
          <w:szCs w:val="22"/>
        </w:rPr>
      </w:pPr>
      <w:r w:rsidRPr="00046187">
        <w:rPr>
          <w:rFonts w:ascii="Arial" w:hAnsi="Arial" w:cs="Arial"/>
          <w:color w:val="auto"/>
          <w:sz w:val="22"/>
          <w:szCs w:val="22"/>
        </w:rPr>
        <w:t xml:space="preserve">w przypadku nieprzedłożenia przez Wykonawcę zgodnie z warunkami Umowy aktualnej polisy w terminie, o którym mowa w </w:t>
      </w:r>
      <w:r w:rsidRPr="00046187">
        <w:rPr>
          <w:rFonts w:ascii="Arial" w:hAnsi="Arial" w:cs="Arial"/>
          <w:b/>
          <w:color w:val="auto"/>
          <w:sz w:val="22"/>
          <w:szCs w:val="22"/>
        </w:rPr>
        <w:t>§ 9 ust. 4</w:t>
      </w:r>
      <w:r w:rsidRPr="00046187">
        <w:rPr>
          <w:rFonts w:ascii="Arial" w:hAnsi="Arial" w:cs="Arial"/>
          <w:color w:val="auto"/>
          <w:sz w:val="22"/>
          <w:szCs w:val="22"/>
        </w:rPr>
        <w:t xml:space="preserve"> Umowy – w wysokości </w:t>
      </w:r>
      <w:r w:rsidRPr="00046187">
        <w:rPr>
          <w:rFonts w:ascii="Arial" w:hAnsi="Arial" w:cs="Arial"/>
          <w:b/>
          <w:color w:val="auto"/>
          <w:sz w:val="22"/>
          <w:szCs w:val="22"/>
        </w:rPr>
        <w:t>500,00 zł</w:t>
      </w:r>
      <w:r w:rsidRPr="00046187">
        <w:rPr>
          <w:rFonts w:ascii="Arial" w:hAnsi="Arial" w:cs="Arial"/>
          <w:color w:val="auto"/>
          <w:sz w:val="22"/>
          <w:szCs w:val="22"/>
        </w:rPr>
        <w:t>, za każdy dzień zwłoki;</w:t>
      </w:r>
    </w:p>
    <w:p w:rsidR="00046187" w:rsidRPr="00046187" w:rsidRDefault="00046187" w:rsidP="00735BDD">
      <w:pPr>
        <w:pStyle w:val="Akapitzlist"/>
        <w:keepNext w:val="0"/>
        <w:widowControl/>
        <w:numPr>
          <w:ilvl w:val="0"/>
          <w:numId w:val="42"/>
        </w:numPr>
        <w:suppressAutoHyphens w:val="0"/>
        <w:spacing w:after="60" w:line="360" w:lineRule="auto"/>
        <w:ind w:left="851" w:hanging="425"/>
        <w:textAlignment w:val="auto"/>
        <w:rPr>
          <w:rFonts w:ascii="Arial" w:hAnsi="Arial" w:cs="Arial"/>
          <w:color w:val="auto"/>
          <w:sz w:val="22"/>
          <w:szCs w:val="22"/>
          <w:lang w:val="pl-PL"/>
        </w:rPr>
      </w:pPr>
      <w:r w:rsidRPr="00046187">
        <w:rPr>
          <w:rFonts w:ascii="Arial" w:hAnsi="Arial" w:cs="Arial"/>
          <w:color w:val="auto"/>
          <w:sz w:val="22"/>
          <w:szCs w:val="22"/>
          <w:lang w:val="pl-PL"/>
        </w:rPr>
        <w:t xml:space="preserve">w przypadku braku zmiany umowy o podwykonawstwo, o którym mowa w </w:t>
      </w:r>
      <w:r w:rsidRPr="00046187">
        <w:rPr>
          <w:rFonts w:ascii="Arial" w:hAnsi="Arial" w:cs="Arial"/>
          <w:b/>
          <w:color w:val="auto"/>
          <w:sz w:val="22"/>
          <w:szCs w:val="22"/>
          <w:lang w:val="pl-PL"/>
        </w:rPr>
        <w:t xml:space="preserve">§13 ust. 14 </w:t>
      </w:r>
      <w:r w:rsidRPr="00046187">
        <w:rPr>
          <w:rFonts w:ascii="Arial" w:hAnsi="Arial" w:cs="Arial"/>
          <w:color w:val="auto"/>
          <w:sz w:val="22"/>
          <w:szCs w:val="22"/>
          <w:lang w:val="pl-PL"/>
        </w:rPr>
        <w:t>Umowy</w:t>
      </w:r>
      <w:r w:rsidRPr="00046187">
        <w:rPr>
          <w:rFonts w:ascii="Arial" w:hAnsi="Arial" w:cs="Arial"/>
          <w:b/>
          <w:color w:val="auto"/>
          <w:sz w:val="22"/>
          <w:szCs w:val="22"/>
          <w:lang w:val="pl-PL"/>
        </w:rPr>
        <w:t xml:space="preserve"> – 200,00 zł</w:t>
      </w:r>
      <w:r w:rsidRPr="00046187">
        <w:rPr>
          <w:rFonts w:ascii="Arial" w:hAnsi="Arial" w:cs="Arial"/>
          <w:color w:val="auto"/>
          <w:sz w:val="22"/>
          <w:szCs w:val="22"/>
          <w:lang w:val="pl-PL"/>
        </w:rPr>
        <w:t>;</w:t>
      </w:r>
    </w:p>
    <w:p w:rsidR="00046187" w:rsidRPr="00046187" w:rsidRDefault="00046187" w:rsidP="00735BDD">
      <w:pPr>
        <w:pStyle w:val="Tekstkomentarza"/>
        <w:numPr>
          <w:ilvl w:val="0"/>
          <w:numId w:val="42"/>
        </w:numPr>
        <w:spacing w:after="120" w:line="360" w:lineRule="auto"/>
        <w:ind w:left="850" w:hanging="425"/>
        <w:rPr>
          <w:rFonts w:ascii="Arial" w:hAnsi="Arial" w:cs="Arial"/>
          <w:color w:val="auto"/>
          <w:sz w:val="22"/>
          <w:szCs w:val="22"/>
          <w:lang w:eastAsia="en-US"/>
        </w:rPr>
      </w:pPr>
      <w:r w:rsidRPr="00046187">
        <w:rPr>
          <w:rFonts w:ascii="Arial" w:hAnsi="Arial" w:cs="Arial"/>
          <w:color w:val="auto"/>
          <w:sz w:val="22"/>
          <w:szCs w:val="22"/>
          <w:lang w:eastAsia="en-US"/>
        </w:rPr>
        <w:t xml:space="preserve">przypadku nieprzedłożenia przez Wykonawcę dokumentów, o których mowa </w:t>
      </w:r>
      <w:r w:rsidRPr="00046187">
        <w:rPr>
          <w:rFonts w:ascii="Arial" w:hAnsi="Arial" w:cs="Arial"/>
          <w:b/>
          <w:color w:val="auto"/>
          <w:sz w:val="22"/>
          <w:szCs w:val="22"/>
          <w:lang w:eastAsia="en-US"/>
        </w:rPr>
        <w:t xml:space="preserve">w § 5 ust. 2 </w:t>
      </w:r>
      <w:r w:rsidRPr="00046187">
        <w:rPr>
          <w:rFonts w:ascii="Arial" w:hAnsi="Arial" w:cs="Arial"/>
          <w:color w:val="auto"/>
          <w:sz w:val="22"/>
          <w:szCs w:val="22"/>
        </w:rPr>
        <w:t>Umowy</w:t>
      </w:r>
      <w:r w:rsidRPr="00046187">
        <w:rPr>
          <w:rFonts w:ascii="Arial" w:hAnsi="Arial" w:cs="Arial"/>
          <w:b/>
          <w:color w:val="auto"/>
          <w:sz w:val="22"/>
          <w:szCs w:val="22"/>
        </w:rPr>
        <w:t xml:space="preserve"> </w:t>
      </w:r>
      <w:r w:rsidRPr="00046187">
        <w:rPr>
          <w:rFonts w:ascii="Arial" w:hAnsi="Arial" w:cs="Arial"/>
          <w:color w:val="auto"/>
          <w:sz w:val="22"/>
          <w:szCs w:val="22"/>
          <w:lang w:eastAsia="en-US"/>
        </w:rPr>
        <w:t xml:space="preserve">– </w:t>
      </w:r>
      <w:r w:rsidRPr="00046187">
        <w:rPr>
          <w:rFonts w:ascii="Arial" w:hAnsi="Arial" w:cs="Arial"/>
          <w:b/>
          <w:color w:val="auto"/>
          <w:sz w:val="22"/>
          <w:szCs w:val="22"/>
          <w:lang w:eastAsia="en-US"/>
        </w:rPr>
        <w:t>200,00 zł</w:t>
      </w:r>
      <w:r w:rsidRPr="00046187">
        <w:rPr>
          <w:rFonts w:ascii="Arial" w:hAnsi="Arial" w:cs="Arial"/>
          <w:color w:val="auto"/>
          <w:sz w:val="22"/>
          <w:szCs w:val="22"/>
          <w:lang w:eastAsia="en-US"/>
        </w:rPr>
        <w:t>.</w:t>
      </w:r>
    </w:p>
    <w:p w:rsidR="00046187" w:rsidRPr="00046187" w:rsidRDefault="00046187" w:rsidP="00735BDD">
      <w:pPr>
        <w:pStyle w:val="Akapitzlist"/>
        <w:keepNext w:val="0"/>
        <w:widowControl/>
        <w:numPr>
          <w:ilvl w:val="0"/>
          <w:numId w:val="8"/>
        </w:numPr>
        <w:suppressAutoHyphens w:val="0"/>
        <w:spacing w:after="120" w:line="360" w:lineRule="auto"/>
        <w:ind w:left="426" w:hanging="426"/>
        <w:textAlignment w:val="auto"/>
        <w:rPr>
          <w:rFonts w:ascii="Arial" w:hAnsi="Arial" w:cs="Arial"/>
          <w:color w:val="auto"/>
          <w:sz w:val="22"/>
          <w:szCs w:val="22"/>
          <w:lang w:val="pl-PL"/>
        </w:rPr>
      </w:pPr>
      <w:r w:rsidRPr="00046187">
        <w:rPr>
          <w:rFonts w:ascii="Arial" w:hAnsi="Arial" w:cs="Arial"/>
          <w:color w:val="auto"/>
          <w:sz w:val="22"/>
          <w:szCs w:val="22"/>
          <w:lang w:val="pl-PL"/>
        </w:rPr>
        <w:lastRenderedPageBreak/>
        <w:t>Naliczoną przez Zamawiającego karę umowną Wykonawca zobowiązuje się zapłacić w terminie 14 dni od otrzymania stosownego pisemnego wezwania.</w:t>
      </w:r>
    </w:p>
    <w:p w:rsidR="00046187" w:rsidRPr="00046187" w:rsidRDefault="00046187" w:rsidP="00735BDD">
      <w:pPr>
        <w:pStyle w:val="Akapitzlist"/>
        <w:keepNext w:val="0"/>
        <w:widowControl/>
        <w:numPr>
          <w:ilvl w:val="0"/>
          <w:numId w:val="8"/>
        </w:numPr>
        <w:suppressAutoHyphens w:val="0"/>
        <w:spacing w:before="100" w:beforeAutospacing="1" w:after="120" w:line="360" w:lineRule="auto"/>
        <w:ind w:left="426"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rPr>
        <w:t xml:space="preserve">Należność z tytułu kar umownych może zostać potrącona przez Zamawiającego z wynagrodzenia przysługującego Wykonawcy. </w:t>
      </w:r>
    </w:p>
    <w:p w:rsidR="00046187" w:rsidRPr="00046187" w:rsidRDefault="00046187" w:rsidP="00735BDD">
      <w:pPr>
        <w:pStyle w:val="Akapitzlist"/>
        <w:keepNext w:val="0"/>
        <w:widowControl/>
        <w:numPr>
          <w:ilvl w:val="0"/>
          <w:numId w:val="8"/>
        </w:numPr>
        <w:suppressAutoHyphens w:val="0"/>
        <w:spacing w:before="100" w:beforeAutospacing="1" w:after="120" w:line="360" w:lineRule="auto"/>
        <w:ind w:left="426"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rPr>
        <w:t>Uprawnienia Zamawiającego z ust. 2 i 3 powyżej stosuje się zamiennie.</w:t>
      </w:r>
    </w:p>
    <w:p w:rsidR="00046187" w:rsidRPr="00046187" w:rsidRDefault="00046187" w:rsidP="00735BDD">
      <w:pPr>
        <w:pStyle w:val="Akapitzlist"/>
        <w:keepNext w:val="0"/>
        <w:widowControl/>
        <w:numPr>
          <w:ilvl w:val="0"/>
          <w:numId w:val="8"/>
        </w:numPr>
        <w:suppressAutoHyphens w:val="0"/>
        <w:spacing w:before="100" w:beforeAutospacing="1" w:after="120" w:line="360" w:lineRule="auto"/>
        <w:ind w:left="426"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rPr>
        <w:t>Zamawiającemu przysługuje prawo dochodzenia odszkodowania w pełnej wysokości przewyższającej wartość zastrzeżonych kar umownych na zasadach ogólnych określonych przepisami kodeksu cywilnego. Zapłata kary umownej nie wyklucza dochodzenia przez Zamawiającego wykonania zobowiązań zgodnie z postanowieniami Umowy.</w:t>
      </w:r>
    </w:p>
    <w:p w:rsidR="00046187" w:rsidRPr="00046187" w:rsidRDefault="00046187" w:rsidP="00735BDD">
      <w:pPr>
        <w:pStyle w:val="Akapitzlist"/>
        <w:keepNext w:val="0"/>
        <w:widowControl/>
        <w:numPr>
          <w:ilvl w:val="0"/>
          <w:numId w:val="8"/>
        </w:numPr>
        <w:suppressAutoHyphens w:val="0"/>
        <w:spacing w:before="100" w:beforeAutospacing="1" w:after="120" w:line="360" w:lineRule="auto"/>
        <w:ind w:left="426"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rPr>
        <w:t xml:space="preserve">W przypadku, kiedy łączna wysokość kar umownych, o których mowa w ust. 1 lit. a-b, d-p powyżej przekroczy 15% wartości wynagrodzenia brutto określonego w §11 ust. 1 </w:t>
      </w:r>
      <w:proofErr w:type="spellStart"/>
      <w:r w:rsidRPr="00046187">
        <w:rPr>
          <w:rFonts w:ascii="Arial" w:hAnsi="Arial" w:cs="Arial"/>
          <w:color w:val="auto"/>
          <w:sz w:val="22"/>
          <w:szCs w:val="22"/>
          <w:lang w:val="pl-PL"/>
        </w:rPr>
        <w:t>lit.c</w:t>
      </w:r>
      <w:proofErr w:type="spellEnd"/>
      <w:r w:rsidRPr="00046187">
        <w:rPr>
          <w:rFonts w:ascii="Arial" w:hAnsi="Arial" w:cs="Arial"/>
          <w:color w:val="auto"/>
          <w:sz w:val="22"/>
          <w:szCs w:val="22"/>
          <w:lang w:val="pl-PL"/>
        </w:rPr>
        <w:t xml:space="preserve"> Umowy, Zamawiający ma prawo odstąpić od Umowy i naliczyć karę umowną określoną w ust. 1 lit. c powyżej.</w:t>
      </w:r>
    </w:p>
    <w:p w:rsidR="00046187" w:rsidRDefault="00046187" w:rsidP="00735BDD">
      <w:pPr>
        <w:pStyle w:val="Akapitzlist"/>
        <w:keepNext w:val="0"/>
        <w:widowControl/>
        <w:numPr>
          <w:ilvl w:val="0"/>
          <w:numId w:val="8"/>
        </w:numPr>
        <w:suppressAutoHyphens w:val="0"/>
        <w:spacing w:after="120" w:line="360" w:lineRule="auto"/>
        <w:ind w:left="426"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rPr>
        <w:t xml:space="preserve">Łączna wysokość kar umownych przysługujących Zamawiającemu, nie może przekroczyć 40% wartości wynagrodzenia brutto, o którym mowa w §11 ust. 1 </w:t>
      </w:r>
      <w:proofErr w:type="spellStart"/>
      <w:r w:rsidRPr="00046187">
        <w:rPr>
          <w:rFonts w:ascii="Arial" w:hAnsi="Arial" w:cs="Arial"/>
          <w:color w:val="auto"/>
          <w:sz w:val="22"/>
          <w:szCs w:val="22"/>
          <w:lang w:val="pl-PL"/>
        </w:rPr>
        <w:t>lit.c</w:t>
      </w:r>
      <w:proofErr w:type="spellEnd"/>
      <w:r w:rsidRPr="00046187">
        <w:rPr>
          <w:rFonts w:ascii="Arial" w:hAnsi="Arial" w:cs="Arial"/>
          <w:color w:val="auto"/>
          <w:sz w:val="22"/>
          <w:szCs w:val="22"/>
          <w:lang w:val="pl-PL"/>
        </w:rPr>
        <w:t xml:space="preserve"> Umowy.</w:t>
      </w:r>
    </w:p>
    <w:p w:rsidR="00A97DA5" w:rsidRPr="00A97DA5" w:rsidRDefault="00A97DA5" w:rsidP="006E0C6F">
      <w:pPr>
        <w:pStyle w:val="Akapitzlist"/>
        <w:numPr>
          <w:ilvl w:val="0"/>
          <w:numId w:val="8"/>
        </w:numPr>
        <w:spacing w:line="360" w:lineRule="auto"/>
        <w:rPr>
          <w:rFonts w:ascii="Arial" w:hAnsi="Arial" w:cs="Arial"/>
          <w:color w:val="auto"/>
          <w:sz w:val="22"/>
          <w:szCs w:val="22"/>
          <w:lang w:val="pl-PL" w:eastAsia="pl-PL"/>
        </w:rPr>
      </w:pPr>
      <w:r w:rsidRPr="00A97DA5">
        <w:rPr>
          <w:rFonts w:ascii="Arial" w:hAnsi="Arial" w:cs="Arial"/>
          <w:color w:val="auto"/>
          <w:sz w:val="22"/>
          <w:szCs w:val="22"/>
          <w:lang w:val="pl-PL" w:eastAsia="pl-PL"/>
        </w:rPr>
        <w:t>Odstąpienie od umowy lub jej wypowiedzenie nie powoduje utraty możliwości naliczenia i dochodzenia kar umownych.</w:t>
      </w:r>
    </w:p>
    <w:p w:rsidR="00046187" w:rsidRPr="00046187" w:rsidRDefault="00046187" w:rsidP="00046187">
      <w:pPr>
        <w:pStyle w:val="DefaultText"/>
        <w:tabs>
          <w:tab w:val="left" w:pos="993"/>
        </w:tabs>
        <w:spacing w:before="240" w:after="120" w:line="360" w:lineRule="auto"/>
        <w:jc w:val="center"/>
        <w:rPr>
          <w:rFonts w:ascii="Arial" w:hAnsi="Arial" w:cs="Arial"/>
          <w:b/>
          <w:bCs/>
          <w:color w:val="auto"/>
          <w:sz w:val="22"/>
          <w:szCs w:val="22"/>
          <w:lang w:val="pl-PL"/>
        </w:rPr>
      </w:pPr>
      <w:r w:rsidRPr="00046187">
        <w:rPr>
          <w:rFonts w:ascii="Arial" w:hAnsi="Arial" w:cs="Arial"/>
          <w:b/>
          <w:bCs/>
          <w:color w:val="auto"/>
          <w:sz w:val="22"/>
          <w:szCs w:val="22"/>
          <w:lang w:val="pl-PL"/>
        </w:rPr>
        <w:t>§ 15 Zmiana Umowy</w:t>
      </w:r>
    </w:p>
    <w:p w:rsidR="00046187" w:rsidRPr="00046187" w:rsidRDefault="00046187" w:rsidP="00046187">
      <w:pPr>
        <w:spacing w:after="120" w:line="360" w:lineRule="auto"/>
        <w:ind w:left="426" w:hanging="426"/>
      </w:pPr>
      <w:r w:rsidRPr="00046187">
        <w:t>1.</w:t>
      </w:r>
      <w:r w:rsidRPr="00046187">
        <w:tab/>
        <w:t xml:space="preserve">Strony przewidują możliwość wprowadzenia zmian postanowień zawartej Umowy w stosunku do treści oferty, na podstawie, której dokonano wyboru Wykonawcy, w przypadku wystąpienia niżej określonych okoliczności zgodnie z art. 455 ust. 1 pkt 1) ustawy </w:t>
      </w:r>
      <w:proofErr w:type="spellStart"/>
      <w:r w:rsidRPr="00046187">
        <w:t>Pzp</w:t>
      </w:r>
      <w:proofErr w:type="spellEnd"/>
      <w:r w:rsidRPr="00046187">
        <w:t>:</w:t>
      </w:r>
    </w:p>
    <w:p w:rsidR="00046187" w:rsidRPr="00046187" w:rsidRDefault="00046187" w:rsidP="00046187">
      <w:pPr>
        <w:spacing w:after="120" w:line="360" w:lineRule="auto"/>
        <w:ind w:left="709" w:hanging="283"/>
        <w:rPr>
          <w:b/>
        </w:rPr>
      </w:pPr>
      <w:r w:rsidRPr="00046187">
        <w:rPr>
          <w:b/>
          <w:bCs/>
        </w:rPr>
        <w:t>1)</w:t>
      </w:r>
      <w:r w:rsidRPr="00046187">
        <w:rPr>
          <w:b/>
          <w:bCs/>
        </w:rPr>
        <w:tab/>
        <w:t>Zmiana terminów realizacji Umowy w następujących przypadkach:</w:t>
      </w:r>
    </w:p>
    <w:p w:rsidR="00046187" w:rsidRPr="00046187" w:rsidRDefault="00046187" w:rsidP="00735BDD">
      <w:pPr>
        <w:pStyle w:val="Akapitzlist"/>
        <w:keepNext w:val="0"/>
        <w:widowControl/>
        <w:numPr>
          <w:ilvl w:val="0"/>
          <w:numId w:val="14"/>
        </w:numPr>
        <w:tabs>
          <w:tab w:val="left" w:pos="993"/>
        </w:tabs>
        <w:suppressAutoHyphens w:val="0"/>
        <w:spacing w:after="120" w:line="360" w:lineRule="auto"/>
        <w:ind w:left="993" w:hanging="426"/>
        <w:textAlignment w:val="auto"/>
        <w:rPr>
          <w:rFonts w:ascii="Arial" w:hAnsi="Arial" w:cs="Arial"/>
          <w:strike/>
          <w:color w:val="auto"/>
          <w:sz w:val="22"/>
          <w:szCs w:val="22"/>
          <w:lang w:val="pl-PL" w:eastAsia="pl-PL"/>
        </w:rPr>
      </w:pPr>
      <w:r w:rsidRPr="00046187">
        <w:rPr>
          <w:rFonts w:ascii="Arial" w:hAnsi="Arial" w:cs="Arial"/>
          <w:color w:val="auto"/>
          <w:sz w:val="22"/>
          <w:szCs w:val="22"/>
          <w:lang w:val="pl-PL" w:eastAsia="pl-PL"/>
        </w:rPr>
        <w:t>konieczności realizacji robót dodatkowych i zamiennych. W tym przypadku Zamawiający może wydłużyć termin realizacji przedmiotu Umowy o ilość dni niezbędnych, ze względów technologicznych, na wykonanie przedmiotu Umowy;</w:t>
      </w:r>
    </w:p>
    <w:p w:rsidR="00046187" w:rsidRPr="00046187" w:rsidRDefault="00046187" w:rsidP="00735BDD">
      <w:pPr>
        <w:pStyle w:val="Akapitzlist"/>
        <w:keepNext w:val="0"/>
        <w:widowControl/>
        <w:numPr>
          <w:ilvl w:val="0"/>
          <w:numId w:val="26"/>
        </w:numPr>
        <w:tabs>
          <w:tab w:val="left" w:pos="993"/>
        </w:tabs>
        <w:suppressAutoHyphens w:val="0"/>
        <w:spacing w:after="120" w:line="360" w:lineRule="auto"/>
        <w:ind w:left="993"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eastAsia="pl-PL"/>
        </w:rPr>
        <w:t xml:space="preserve">wystąpienia awarii niezawinionej czynnościami lub niewynikającej z zaniechania czynności, do których Wykonawca był zobowiązany w przypadku, jeżeli usunięcie awarii ma wpływ na wykonywanie części lub całości przedmiotu Umowy. W tym przypadku Zamawiający może wydłużyć termin realizacji przedmiotu Umowy o ilość dni niezbędnych do usunięcia awarii; </w:t>
      </w:r>
    </w:p>
    <w:p w:rsidR="00046187" w:rsidRPr="00046187" w:rsidRDefault="00046187" w:rsidP="00735BDD">
      <w:pPr>
        <w:pStyle w:val="Akapitzlist"/>
        <w:keepNext w:val="0"/>
        <w:widowControl/>
        <w:numPr>
          <w:ilvl w:val="0"/>
          <w:numId w:val="26"/>
        </w:numPr>
        <w:tabs>
          <w:tab w:val="left" w:pos="993"/>
        </w:tabs>
        <w:suppressAutoHyphens w:val="0"/>
        <w:spacing w:before="100" w:beforeAutospacing="1" w:after="120" w:line="360" w:lineRule="auto"/>
        <w:ind w:left="993"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eastAsia="pl-PL"/>
        </w:rPr>
        <w:lastRenderedPageBreak/>
        <w:t>na podstawie udokumentowanej przez Wykonawcę czasowej niedostępności materiałów, niezależnej od Wykonawcy, tj. w szczególności w przypadku braku materiałów na rynku, o czas niezbędny do ich pozyskania. W tym przypadku Wykonawca zobowiązany jest do przedłożenia wyjaśnień na tę okoliczność w formie pisemnej;</w:t>
      </w:r>
    </w:p>
    <w:p w:rsidR="00046187" w:rsidRPr="00046187" w:rsidRDefault="00046187" w:rsidP="00735BDD">
      <w:pPr>
        <w:pStyle w:val="Akapitzlist"/>
        <w:keepNext w:val="0"/>
        <w:widowControl/>
        <w:numPr>
          <w:ilvl w:val="0"/>
          <w:numId w:val="26"/>
        </w:numPr>
        <w:tabs>
          <w:tab w:val="left" w:pos="993"/>
        </w:tabs>
        <w:suppressAutoHyphens w:val="0"/>
        <w:spacing w:after="120" w:line="360" w:lineRule="auto"/>
        <w:ind w:left="993"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eastAsia="pl-PL"/>
        </w:rPr>
        <w:t>działań osób/podmiotów trzecich lub organów władzy publicznej, które spowodują przerwanie lub czasowe zawieszenie realizacji przedmiotu Umowy. W tym przypadku Zamawiający przedłuży termin wykonania Umowy o taką ilość dni, o jaką trwały działania osób/ podmiotów trzecich lub organów władzy publicznej, mające wpływ na termin realizacji przedmiotu Umowy;</w:t>
      </w:r>
    </w:p>
    <w:p w:rsidR="00046187" w:rsidRPr="00046187" w:rsidRDefault="00046187" w:rsidP="00735BDD">
      <w:pPr>
        <w:pStyle w:val="Akapitzlist"/>
        <w:keepNext w:val="0"/>
        <w:widowControl/>
        <w:numPr>
          <w:ilvl w:val="0"/>
          <w:numId w:val="26"/>
        </w:numPr>
        <w:tabs>
          <w:tab w:val="left" w:pos="993"/>
        </w:tabs>
        <w:suppressAutoHyphens w:val="0"/>
        <w:spacing w:after="120" w:line="360" w:lineRule="auto"/>
        <w:ind w:left="993"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eastAsia="pl-PL"/>
        </w:rPr>
        <w:t>przerwania realizacji przedmiotu Umowy, w sytuacjach określonych w art. 32 ust.1 ustawy z dnia 23 lipca 2003 r. o ochronie zabytków i opiece nad zabytkami, w przypadku, jeśli wskazane okoliczności (utrudnienia) wpływają na możliwość wykonywania przedmiotu Umowy. W tym przypadku Zamawiający przedłuży termin wykonania przedmiotu Umowy o taką ilość dni, o jaką trwały utrudnienia mające wpływ na termin realizacji przedmiotu Umowy;</w:t>
      </w:r>
    </w:p>
    <w:p w:rsidR="00046187" w:rsidRPr="00046187" w:rsidRDefault="00046187" w:rsidP="00735BDD">
      <w:pPr>
        <w:pStyle w:val="Akapitzlist"/>
        <w:keepNext w:val="0"/>
        <w:widowControl/>
        <w:numPr>
          <w:ilvl w:val="0"/>
          <w:numId w:val="26"/>
        </w:numPr>
        <w:tabs>
          <w:tab w:val="left" w:pos="993"/>
        </w:tabs>
        <w:suppressAutoHyphens w:val="0"/>
        <w:spacing w:after="120" w:line="360" w:lineRule="auto"/>
        <w:ind w:left="993" w:hanging="426"/>
        <w:textAlignment w:val="auto"/>
        <w:rPr>
          <w:rFonts w:ascii="Arial" w:hAnsi="Arial" w:cs="Arial"/>
          <w:color w:val="auto"/>
          <w:sz w:val="22"/>
          <w:szCs w:val="22"/>
          <w:lang w:val="pl-PL" w:eastAsia="pl-PL"/>
        </w:rPr>
      </w:pPr>
      <w:r w:rsidRPr="00046187">
        <w:rPr>
          <w:rFonts w:ascii="Arial" w:hAnsi="Arial" w:cs="Arial"/>
          <w:color w:val="auto"/>
          <w:sz w:val="22"/>
          <w:szCs w:val="22"/>
          <w:lang w:val="pl-PL" w:eastAsia="pl-PL"/>
        </w:rPr>
        <w:t>konieczność wstrzymania robót ze względów organizacyjnych leżących po stronie Zamawiającego np. zwłoka w pakowaniu i wyprowadzce pracowników z przeznaczonych do remontu pomieszczeń.</w:t>
      </w:r>
    </w:p>
    <w:p w:rsidR="00046187" w:rsidRPr="00046187" w:rsidRDefault="00046187" w:rsidP="00046187">
      <w:pPr>
        <w:spacing w:after="120" w:line="360" w:lineRule="auto"/>
        <w:ind w:left="709" w:hanging="283"/>
        <w:rPr>
          <w:b/>
          <w:bCs/>
        </w:rPr>
      </w:pPr>
      <w:r w:rsidRPr="00046187">
        <w:rPr>
          <w:b/>
          <w:bCs/>
        </w:rPr>
        <w:t>2)</w:t>
      </w:r>
      <w:r w:rsidRPr="00046187">
        <w:rPr>
          <w:b/>
          <w:bCs/>
        </w:rPr>
        <w:tab/>
        <w:t xml:space="preserve">Zmiana wysokości wynagrodzenia umownego Wykonawcy w przypadku: </w:t>
      </w:r>
    </w:p>
    <w:p w:rsidR="00046187" w:rsidRPr="00046187" w:rsidRDefault="00046187" w:rsidP="00046187">
      <w:pPr>
        <w:spacing w:after="120" w:line="360" w:lineRule="auto"/>
        <w:ind w:left="993" w:hanging="567"/>
      </w:pPr>
      <w:r w:rsidRPr="00046187">
        <w:rPr>
          <w:bCs/>
        </w:rPr>
        <w:t>a)</w:t>
      </w:r>
      <w:r w:rsidRPr="00046187">
        <w:rPr>
          <w:b/>
          <w:bCs/>
        </w:rPr>
        <w:tab/>
      </w:r>
      <w:r w:rsidRPr="00046187">
        <w:rPr>
          <w:bCs/>
        </w:rPr>
        <w:t>k</w:t>
      </w:r>
      <w:r w:rsidRPr="00046187">
        <w:t>onieczności i/lub potrzeby wykonania zamiennych lub dodatkowych robót budowlanych, w stosunku do robót będących przedmiotem Umowy. W tym przypadku Zamawiający dokona odpowiedniej zmiany przedmiotu Umowy w zakresie zmiany jego wielkości, ilości lub zakresu wynikającego z konieczności lub potrzeby dostosowania do pierwotnego zakresu przedmiotu Umowy. Zamawiający przewiduje odpowiednią do zmiany przedmiotu Umowy zmianę wynagrodzenia Wykonawcy. W takiej sytuacji Wykonawca sporządza kosztorys robót zamiennych. Zamawiający w ciągu 7 dni akceptuje lub zgłasza uwagi do powyższego kosztorysu.</w:t>
      </w:r>
    </w:p>
    <w:p w:rsidR="006F3AEF" w:rsidRDefault="00046187" w:rsidP="006F3AEF">
      <w:pPr>
        <w:pStyle w:val="Teksttreci1"/>
        <w:spacing w:after="120" w:line="360" w:lineRule="auto"/>
        <w:ind w:left="426" w:right="-144" w:hanging="426"/>
        <w:jc w:val="left"/>
        <w:rPr>
          <w:rStyle w:val="Teksttreci"/>
          <w:rFonts w:ascii="Arial" w:hAnsi="Arial" w:cs="Arial"/>
          <w:sz w:val="22"/>
          <w:szCs w:val="22"/>
        </w:rPr>
      </w:pPr>
      <w:r w:rsidRPr="00046187">
        <w:rPr>
          <w:rStyle w:val="Teksttreci"/>
          <w:rFonts w:ascii="Arial" w:hAnsi="Arial" w:cs="Arial"/>
          <w:sz w:val="22"/>
          <w:szCs w:val="22"/>
        </w:rPr>
        <w:t>2.</w:t>
      </w:r>
      <w:r w:rsidRPr="00046187">
        <w:rPr>
          <w:rStyle w:val="Teksttreci"/>
          <w:rFonts w:ascii="Arial" w:hAnsi="Arial" w:cs="Arial"/>
          <w:sz w:val="22"/>
          <w:szCs w:val="22"/>
        </w:rPr>
        <w:tab/>
        <w:t>Nie stanowi zmiany umowy zastosowanie innych rozwiązań technicznych lub technologicznych niż określone w specyfikacji technicznej wykonania i odbioru robót budowlanych, wynikające z bieżących potrzeb powstałych w toku robót, jeżeli ich zastosowanie jest konieczne dla prawidłowej realizacji zamówienia. Wprowadzone zmiany nie mogą naruszać istotnych parametrów użytkowych lub technicznych obiektu.</w:t>
      </w:r>
    </w:p>
    <w:p w:rsidR="00046187" w:rsidRPr="00046187" w:rsidRDefault="00046187" w:rsidP="006F3AEF">
      <w:pPr>
        <w:pStyle w:val="Teksttreci1"/>
        <w:spacing w:after="120" w:line="360" w:lineRule="auto"/>
        <w:ind w:left="426" w:right="-144" w:firstLine="0"/>
        <w:jc w:val="left"/>
        <w:rPr>
          <w:rFonts w:ascii="Arial" w:hAnsi="Arial" w:cs="Arial"/>
          <w:sz w:val="22"/>
          <w:szCs w:val="22"/>
          <w:shd w:val="clear" w:color="auto" w:fill="FFFFFF"/>
        </w:rPr>
      </w:pPr>
      <w:r w:rsidRPr="00046187">
        <w:rPr>
          <w:rStyle w:val="Teksttreci"/>
          <w:rFonts w:ascii="Arial" w:hAnsi="Arial" w:cs="Arial"/>
          <w:sz w:val="22"/>
          <w:szCs w:val="22"/>
        </w:rPr>
        <w:lastRenderedPageBreak/>
        <w:t>Zmiana ta wymaga jedynie uwzględnienia w dokumentacji budowy, zgodnie z obowiązującymi przepisami oraz akceptacji przez Zamawiającego.</w:t>
      </w:r>
    </w:p>
    <w:p w:rsidR="00046187" w:rsidRPr="00046187" w:rsidRDefault="00046187" w:rsidP="00735BDD">
      <w:pPr>
        <w:pStyle w:val="Akapitzlist"/>
        <w:keepNext w:val="0"/>
        <w:widowControl/>
        <w:numPr>
          <w:ilvl w:val="0"/>
          <w:numId w:val="44"/>
        </w:numPr>
        <w:autoSpaceDE w:val="0"/>
        <w:autoSpaceDN w:val="0"/>
        <w:spacing w:after="120" w:line="360" w:lineRule="auto"/>
        <w:ind w:left="426"/>
        <w:rPr>
          <w:rFonts w:ascii="Arial" w:hAnsi="Arial" w:cs="Arial"/>
          <w:bCs/>
          <w:color w:val="auto"/>
          <w:sz w:val="22"/>
          <w:szCs w:val="22"/>
          <w:lang w:val="pl-PL"/>
        </w:rPr>
      </w:pPr>
      <w:r w:rsidRPr="00046187">
        <w:rPr>
          <w:rStyle w:val="Teksttreci"/>
          <w:rFonts w:ascii="Arial" w:hAnsi="Arial" w:cs="Arial"/>
          <w:color w:val="auto"/>
          <w:sz w:val="22"/>
          <w:szCs w:val="22"/>
          <w:lang w:val="pl-PL"/>
        </w:rPr>
        <w:t>W celu zmiany Umowy Wykonawca zobowiązany jest złożyć Zamawiającemu pisemny wniosek</w:t>
      </w:r>
      <w:r w:rsidRPr="00046187">
        <w:rPr>
          <w:rFonts w:ascii="Arial" w:hAnsi="Arial" w:cs="Arial"/>
          <w:bCs/>
          <w:color w:val="auto"/>
          <w:sz w:val="22"/>
          <w:szCs w:val="22"/>
          <w:lang w:val="pl-PL"/>
        </w:rPr>
        <w:t xml:space="preserve"> wraz z dokumentami potwierdzającymi okoliczności uzasadniające wprowadzenie zmian Umowy najpóźniej 15 dni przed upływem terminu, przewidzianego na realizację przedmiotu Umowy.</w:t>
      </w:r>
    </w:p>
    <w:p w:rsidR="00046187" w:rsidRPr="00046187" w:rsidRDefault="00046187" w:rsidP="00735BDD">
      <w:pPr>
        <w:pStyle w:val="Akapitzlist"/>
        <w:keepNext w:val="0"/>
        <w:widowControl/>
        <w:numPr>
          <w:ilvl w:val="0"/>
          <w:numId w:val="44"/>
        </w:numPr>
        <w:autoSpaceDE w:val="0"/>
        <w:autoSpaceDN w:val="0"/>
        <w:spacing w:after="120" w:line="360" w:lineRule="auto"/>
        <w:ind w:left="426"/>
        <w:rPr>
          <w:rStyle w:val="Teksttreci"/>
          <w:rFonts w:ascii="Arial" w:hAnsi="Arial" w:cs="Arial"/>
          <w:sz w:val="22"/>
          <w:szCs w:val="22"/>
          <w:lang w:val="pl-PL"/>
        </w:rPr>
      </w:pPr>
      <w:r w:rsidRPr="00046187">
        <w:rPr>
          <w:rStyle w:val="Teksttreci"/>
          <w:rFonts w:ascii="Arial" w:hAnsi="Arial" w:cs="Arial"/>
          <w:sz w:val="22"/>
          <w:szCs w:val="22"/>
          <w:lang w:val="pl-PL"/>
        </w:rPr>
        <w:t>W przypadku zaakceptowania wniosku, Zamawiający wyznaczy datę podpisania aneksu do Umowy.</w:t>
      </w:r>
    </w:p>
    <w:p w:rsidR="00046187" w:rsidRPr="00046187" w:rsidRDefault="00046187" w:rsidP="00735BDD">
      <w:pPr>
        <w:pStyle w:val="Akapitzlist"/>
        <w:keepNext w:val="0"/>
        <w:widowControl/>
        <w:numPr>
          <w:ilvl w:val="0"/>
          <w:numId w:val="44"/>
        </w:numPr>
        <w:autoSpaceDE w:val="0"/>
        <w:autoSpaceDN w:val="0"/>
        <w:spacing w:after="120" w:line="360" w:lineRule="auto"/>
        <w:ind w:left="426"/>
        <w:rPr>
          <w:rStyle w:val="Teksttreci"/>
          <w:rFonts w:ascii="Arial" w:hAnsi="Arial" w:cs="Arial"/>
          <w:sz w:val="22"/>
          <w:szCs w:val="22"/>
          <w:lang w:val="pl-PL"/>
        </w:rPr>
      </w:pPr>
      <w:r w:rsidRPr="00046187">
        <w:rPr>
          <w:rStyle w:val="Teksttreci"/>
          <w:rFonts w:ascii="Arial" w:hAnsi="Arial" w:cs="Arial"/>
          <w:sz w:val="22"/>
          <w:szCs w:val="22"/>
          <w:lang w:val="pl-PL"/>
        </w:rPr>
        <w:t>Wszystkie powyższe postanowienia stanowią katalog zmian, na które Zamawiający może wyrazić zgodę. Nie stanowią jednocześnie zobowiązania Zamawiającego do wyrażenia takiej zgody.</w:t>
      </w:r>
    </w:p>
    <w:p w:rsidR="00046187" w:rsidRPr="00046187" w:rsidRDefault="00046187" w:rsidP="00046187">
      <w:pPr>
        <w:pStyle w:val="Teksttreci1"/>
        <w:shd w:val="clear" w:color="auto" w:fill="auto"/>
        <w:spacing w:before="0" w:after="120" w:line="360" w:lineRule="auto"/>
        <w:ind w:right="23" w:firstLine="0"/>
        <w:jc w:val="center"/>
        <w:rPr>
          <w:rFonts w:ascii="Arial" w:hAnsi="Arial" w:cs="Arial"/>
          <w:b/>
          <w:bCs/>
          <w:sz w:val="22"/>
          <w:szCs w:val="22"/>
        </w:rPr>
      </w:pPr>
      <w:r w:rsidRPr="00046187">
        <w:rPr>
          <w:rFonts w:ascii="Arial" w:hAnsi="Arial" w:cs="Arial"/>
          <w:b/>
          <w:bCs/>
          <w:sz w:val="22"/>
          <w:szCs w:val="22"/>
        </w:rPr>
        <w:t>§ 16 Odstąpienie od Umowy</w:t>
      </w:r>
    </w:p>
    <w:p w:rsidR="00046187" w:rsidRPr="00046187" w:rsidRDefault="00046187" w:rsidP="00735BDD">
      <w:pPr>
        <w:pStyle w:val="Teksttreci1"/>
        <w:numPr>
          <w:ilvl w:val="1"/>
          <w:numId w:val="9"/>
        </w:numPr>
        <w:shd w:val="clear" w:color="auto" w:fill="auto"/>
        <w:spacing w:before="0" w:after="60" w:line="360" w:lineRule="auto"/>
        <w:ind w:left="426" w:right="23" w:hanging="426"/>
        <w:jc w:val="left"/>
        <w:rPr>
          <w:rFonts w:ascii="Arial" w:hAnsi="Arial" w:cs="Arial"/>
          <w:sz w:val="22"/>
          <w:szCs w:val="22"/>
          <w:shd w:val="clear" w:color="auto" w:fill="FFFFFF"/>
        </w:rPr>
      </w:pPr>
      <w:r w:rsidRPr="00046187">
        <w:rPr>
          <w:rFonts w:ascii="Arial" w:hAnsi="Arial" w:cs="Arial"/>
          <w:sz w:val="22"/>
          <w:szCs w:val="22"/>
        </w:rPr>
        <w:t xml:space="preserve">Poza przypadkami wymienionymi w kodeksie cywilnym i innych przepisach, Zamawiającemu przysługuje prawo odstąpienia od Umowy i naliczenia kary umownej </w:t>
      </w:r>
      <w:r w:rsidRPr="00046187">
        <w:rPr>
          <w:rFonts w:ascii="Arial" w:hAnsi="Arial" w:cs="Arial"/>
          <w:sz w:val="22"/>
          <w:szCs w:val="22"/>
        </w:rPr>
        <w:br/>
        <w:t>za odstąpienie od Umowy z winy Wykonawcy w przypadkach wskazanych w Umowie oraz we wskazanych w podpunktach lit. a-d poniżej:</w:t>
      </w:r>
    </w:p>
    <w:p w:rsidR="00046187" w:rsidRPr="00046187" w:rsidRDefault="00046187" w:rsidP="00735BDD">
      <w:pPr>
        <w:pStyle w:val="Teksttreci1"/>
        <w:numPr>
          <w:ilvl w:val="0"/>
          <w:numId w:val="43"/>
        </w:numPr>
        <w:shd w:val="clear" w:color="auto" w:fill="auto"/>
        <w:spacing w:before="0" w:after="60" w:line="360" w:lineRule="auto"/>
        <w:ind w:left="851" w:right="23" w:hanging="425"/>
        <w:jc w:val="left"/>
        <w:rPr>
          <w:rFonts w:ascii="Arial" w:hAnsi="Arial" w:cs="Arial"/>
          <w:sz w:val="22"/>
          <w:szCs w:val="22"/>
          <w:shd w:val="clear" w:color="auto" w:fill="FFFFFF"/>
        </w:rPr>
      </w:pPr>
      <w:r w:rsidRPr="00046187">
        <w:rPr>
          <w:rFonts w:ascii="Arial" w:hAnsi="Arial" w:cs="Arial"/>
          <w:sz w:val="22"/>
          <w:szCs w:val="22"/>
        </w:rPr>
        <w:t>gdy Wykonawca przerwał realizację robót bez uzasadnionej przyczyny i przerwa trwa dłużej niż 5 dni roboczych;</w:t>
      </w:r>
    </w:p>
    <w:p w:rsidR="00046187" w:rsidRPr="00046187" w:rsidRDefault="00046187" w:rsidP="00735BDD">
      <w:pPr>
        <w:pStyle w:val="Teksttreci1"/>
        <w:numPr>
          <w:ilvl w:val="0"/>
          <w:numId w:val="43"/>
        </w:numPr>
        <w:shd w:val="clear" w:color="auto" w:fill="auto"/>
        <w:spacing w:before="0" w:after="60" w:line="360" w:lineRule="auto"/>
        <w:ind w:left="851" w:right="23" w:hanging="425"/>
        <w:jc w:val="left"/>
        <w:rPr>
          <w:rFonts w:ascii="Arial" w:hAnsi="Arial" w:cs="Arial"/>
          <w:sz w:val="22"/>
          <w:szCs w:val="22"/>
          <w:shd w:val="clear" w:color="auto" w:fill="FFFFFF"/>
        </w:rPr>
      </w:pPr>
      <w:r w:rsidRPr="00046187">
        <w:rPr>
          <w:rFonts w:ascii="Arial" w:hAnsi="Arial" w:cs="Arial"/>
          <w:sz w:val="22"/>
          <w:szCs w:val="22"/>
        </w:rPr>
        <w:t>gdy Wykonawca realizuje przedmiot Umowy niezgodnie z postanowieniami Umowy,</w:t>
      </w:r>
      <w:r w:rsidR="006F3AEF" w:rsidRPr="00046187">
        <w:rPr>
          <w:rFonts w:ascii="Arial" w:hAnsi="Arial" w:cs="Arial"/>
          <w:sz w:val="22"/>
          <w:szCs w:val="22"/>
        </w:rPr>
        <w:t xml:space="preserve"> </w:t>
      </w:r>
      <w:r w:rsidRPr="00046187">
        <w:rPr>
          <w:rFonts w:ascii="Arial" w:hAnsi="Arial" w:cs="Arial"/>
          <w:sz w:val="22"/>
          <w:szCs w:val="22"/>
        </w:rPr>
        <w:t xml:space="preserve">w tym w przypadku, w którym wartość naliczonych kar umownych przekracza wysokość wskazaną w </w:t>
      </w:r>
      <w:r w:rsidRPr="00046187">
        <w:rPr>
          <w:rFonts w:ascii="Arial" w:hAnsi="Arial" w:cs="Arial"/>
          <w:b/>
          <w:bCs/>
          <w:sz w:val="22"/>
          <w:szCs w:val="22"/>
        </w:rPr>
        <w:t xml:space="preserve">§14 ust. 6 </w:t>
      </w:r>
      <w:r w:rsidRPr="00046187">
        <w:rPr>
          <w:rFonts w:ascii="Arial" w:hAnsi="Arial" w:cs="Arial"/>
          <w:sz w:val="22"/>
          <w:szCs w:val="22"/>
        </w:rPr>
        <w:t>Umowy;</w:t>
      </w:r>
    </w:p>
    <w:p w:rsidR="00046187" w:rsidRPr="00046187" w:rsidRDefault="00046187" w:rsidP="00735BDD">
      <w:pPr>
        <w:pStyle w:val="Teksttreci1"/>
        <w:numPr>
          <w:ilvl w:val="0"/>
          <w:numId w:val="43"/>
        </w:numPr>
        <w:shd w:val="clear" w:color="auto" w:fill="auto"/>
        <w:spacing w:before="0" w:after="60" w:line="360" w:lineRule="auto"/>
        <w:ind w:left="851" w:right="23" w:hanging="425"/>
        <w:jc w:val="left"/>
        <w:rPr>
          <w:rFonts w:ascii="Arial" w:hAnsi="Arial" w:cs="Arial"/>
          <w:sz w:val="22"/>
          <w:szCs w:val="22"/>
          <w:shd w:val="clear" w:color="auto" w:fill="FFFFFF"/>
        </w:rPr>
      </w:pPr>
      <w:r w:rsidRPr="00046187">
        <w:rPr>
          <w:rFonts w:ascii="Arial" w:hAnsi="Arial" w:cs="Arial"/>
          <w:sz w:val="22"/>
          <w:szCs w:val="22"/>
        </w:rPr>
        <w:t>w przypadku wydania nakazu zajęcia majątku Wykonawcy lub zrzeczenia się przez Wykonawcę majątku na rzecz wierzycieli;</w:t>
      </w:r>
    </w:p>
    <w:p w:rsidR="00046187" w:rsidRPr="00046187" w:rsidRDefault="00046187" w:rsidP="00735BDD">
      <w:pPr>
        <w:pStyle w:val="Teksttreci1"/>
        <w:numPr>
          <w:ilvl w:val="0"/>
          <w:numId w:val="43"/>
        </w:numPr>
        <w:shd w:val="clear" w:color="auto" w:fill="auto"/>
        <w:spacing w:before="0" w:after="60" w:line="360" w:lineRule="auto"/>
        <w:ind w:left="851" w:right="23" w:hanging="425"/>
        <w:jc w:val="left"/>
        <w:rPr>
          <w:rFonts w:ascii="Arial" w:hAnsi="Arial" w:cs="Arial"/>
          <w:sz w:val="22"/>
          <w:szCs w:val="22"/>
          <w:shd w:val="clear" w:color="auto" w:fill="FFFFFF"/>
        </w:rPr>
      </w:pPr>
      <w:r w:rsidRPr="00046187">
        <w:rPr>
          <w:rFonts w:ascii="Arial" w:hAnsi="Arial" w:cs="Arial"/>
          <w:sz w:val="22"/>
          <w:szCs w:val="22"/>
        </w:rPr>
        <w:t xml:space="preserve">w przypadku, o którym mowa w </w:t>
      </w:r>
      <w:r w:rsidRPr="00046187">
        <w:rPr>
          <w:rFonts w:ascii="Arial" w:hAnsi="Arial" w:cs="Arial"/>
          <w:b/>
          <w:sz w:val="22"/>
          <w:szCs w:val="22"/>
        </w:rPr>
        <w:t>§ 13 ust. 21</w:t>
      </w:r>
      <w:r w:rsidRPr="00046187">
        <w:rPr>
          <w:rFonts w:ascii="Arial" w:hAnsi="Arial" w:cs="Arial"/>
          <w:sz w:val="22"/>
          <w:szCs w:val="22"/>
        </w:rPr>
        <w:t xml:space="preserve"> Umowy</w:t>
      </w:r>
      <w:r w:rsidRPr="00046187">
        <w:rPr>
          <w:rFonts w:ascii="Arial" w:hAnsi="Arial" w:cs="Arial"/>
          <w:b/>
          <w:sz w:val="22"/>
          <w:szCs w:val="22"/>
        </w:rPr>
        <w:t>;</w:t>
      </w:r>
    </w:p>
    <w:p w:rsidR="00046187" w:rsidRPr="00046187" w:rsidRDefault="00046187" w:rsidP="00735BDD">
      <w:pPr>
        <w:pStyle w:val="Teksttreci1"/>
        <w:numPr>
          <w:ilvl w:val="0"/>
          <w:numId w:val="43"/>
        </w:numPr>
        <w:shd w:val="clear" w:color="auto" w:fill="auto"/>
        <w:spacing w:before="0" w:after="120" w:line="360" w:lineRule="auto"/>
        <w:ind w:left="851" w:right="23" w:hanging="425"/>
        <w:jc w:val="left"/>
        <w:rPr>
          <w:rFonts w:ascii="Arial" w:hAnsi="Arial" w:cs="Arial"/>
          <w:sz w:val="22"/>
          <w:szCs w:val="22"/>
          <w:shd w:val="clear" w:color="auto" w:fill="FFFFFF"/>
        </w:rPr>
      </w:pPr>
      <w:r w:rsidRPr="00046187">
        <w:rPr>
          <w:rFonts w:ascii="Arial" w:hAnsi="Arial" w:cs="Arial"/>
          <w:sz w:val="22"/>
          <w:szCs w:val="22"/>
        </w:rPr>
        <w:t xml:space="preserve">w przypadku, o którym mowa w </w:t>
      </w:r>
      <w:r w:rsidRPr="00046187">
        <w:rPr>
          <w:rFonts w:ascii="Arial" w:hAnsi="Arial" w:cs="Arial"/>
          <w:b/>
          <w:sz w:val="22"/>
          <w:szCs w:val="22"/>
        </w:rPr>
        <w:t>§ 7 ust. 8 lit. b</w:t>
      </w:r>
      <w:r w:rsidRPr="00046187">
        <w:rPr>
          <w:rFonts w:ascii="Arial" w:hAnsi="Arial" w:cs="Arial"/>
          <w:sz w:val="22"/>
          <w:szCs w:val="22"/>
        </w:rPr>
        <w:t>).</w:t>
      </w:r>
    </w:p>
    <w:p w:rsidR="00046187" w:rsidRPr="00046187" w:rsidRDefault="00046187" w:rsidP="00735BDD">
      <w:pPr>
        <w:pStyle w:val="Teksttreci1"/>
        <w:numPr>
          <w:ilvl w:val="0"/>
          <w:numId w:val="10"/>
        </w:numPr>
        <w:shd w:val="clear" w:color="auto" w:fill="auto"/>
        <w:spacing w:before="0" w:after="120" w:line="360" w:lineRule="auto"/>
        <w:ind w:left="426" w:right="23" w:hanging="426"/>
        <w:jc w:val="left"/>
        <w:rPr>
          <w:rFonts w:ascii="Arial" w:hAnsi="Arial" w:cs="Arial"/>
          <w:sz w:val="22"/>
          <w:szCs w:val="22"/>
          <w:shd w:val="clear" w:color="auto" w:fill="FFFFFF"/>
        </w:rPr>
      </w:pPr>
      <w:r w:rsidRPr="00046187">
        <w:rPr>
          <w:rFonts w:ascii="Arial" w:hAnsi="Arial" w:cs="Arial"/>
          <w:sz w:val="22"/>
          <w:szCs w:val="22"/>
        </w:rPr>
        <w:t>Odstąpienie od Umowy wymaga formy pisemnej pod rygorem nieważności.</w:t>
      </w:r>
    </w:p>
    <w:p w:rsidR="00046187" w:rsidRPr="00046187" w:rsidRDefault="00046187" w:rsidP="00735BDD">
      <w:pPr>
        <w:pStyle w:val="Teksttreci1"/>
        <w:numPr>
          <w:ilvl w:val="0"/>
          <w:numId w:val="10"/>
        </w:numPr>
        <w:shd w:val="clear" w:color="auto" w:fill="auto"/>
        <w:spacing w:before="0" w:after="120" w:line="360" w:lineRule="auto"/>
        <w:ind w:left="426" w:right="23" w:hanging="426"/>
        <w:jc w:val="left"/>
        <w:rPr>
          <w:rFonts w:ascii="Arial" w:hAnsi="Arial" w:cs="Arial"/>
          <w:sz w:val="22"/>
          <w:szCs w:val="22"/>
          <w:shd w:val="clear" w:color="auto" w:fill="FFFFFF"/>
        </w:rPr>
      </w:pPr>
      <w:r w:rsidRPr="00046187">
        <w:rPr>
          <w:rFonts w:ascii="Arial" w:hAnsi="Arial" w:cs="Arial"/>
          <w:sz w:val="22"/>
          <w:szCs w:val="22"/>
        </w:rPr>
        <w:t>Oświadczenie o odstąpieniu winno zostać złożone w terminie 30 dni od powzięcia wiadomości o przyczynie odstąpienia.</w:t>
      </w:r>
    </w:p>
    <w:p w:rsidR="00046187" w:rsidRPr="00046187" w:rsidRDefault="00046187" w:rsidP="00735BDD">
      <w:pPr>
        <w:pStyle w:val="Teksttreci1"/>
        <w:numPr>
          <w:ilvl w:val="0"/>
          <w:numId w:val="10"/>
        </w:numPr>
        <w:shd w:val="clear" w:color="auto" w:fill="auto"/>
        <w:spacing w:before="0" w:after="60" w:line="360" w:lineRule="auto"/>
        <w:ind w:left="426" w:right="23" w:hanging="426"/>
        <w:jc w:val="left"/>
        <w:rPr>
          <w:rFonts w:ascii="Arial" w:hAnsi="Arial" w:cs="Arial"/>
          <w:sz w:val="22"/>
          <w:szCs w:val="22"/>
          <w:shd w:val="clear" w:color="auto" w:fill="FFFFFF"/>
        </w:rPr>
      </w:pPr>
      <w:r w:rsidRPr="00046187">
        <w:rPr>
          <w:rFonts w:ascii="Arial" w:hAnsi="Arial" w:cs="Arial"/>
          <w:sz w:val="22"/>
          <w:szCs w:val="22"/>
        </w:rPr>
        <w:t>W przypadku odstąpienia od Umowy Wykonawcę oraz Zamawiającego obciążają następujące obowiązki szczegółowe:</w:t>
      </w:r>
    </w:p>
    <w:p w:rsidR="00046187" w:rsidRPr="00046187" w:rsidRDefault="00046187" w:rsidP="00735BDD">
      <w:pPr>
        <w:pStyle w:val="Teksttreci1"/>
        <w:numPr>
          <w:ilvl w:val="0"/>
          <w:numId w:val="11"/>
        </w:numPr>
        <w:shd w:val="clear" w:color="auto" w:fill="auto"/>
        <w:spacing w:before="0" w:after="60" w:line="360" w:lineRule="auto"/>
        <w:ind w:right="23"/>
        <w:jc w:val="left"/>
        <w:rPr>
          <w:rFonts w:ascii="Arial" w:hAnsi="Arial" w:cs="Arial"/>
          <w:sz w:val="22"/>
          <w:szCs w:val="22"/>
          <w:shd w:val="clear" w:color="auto" w:fill="FFFFFF"/>
        </w:rPr>
      </w:pPr>
      <w:r w:rsidRPr="00046187">
        <w:rPr>
          <w:rFonts w:ascii="Arial" w:hAnsi="Arial" w:cs="Arial"/>
          <w:sz w:val="22"/>
          <w:szCs w:val="22"/>
        </w:rPr>
        <w:t>Wykonawca zabezpieczy przerwane roboty;</w:t>
      </w:r>
    </w:p>
    <w:p w:rsidR="00046187" w:rsidRPr="00046187" w:rsidRDefault="00046187" w:rsidP="00735BDD">
      <w:pPr>
        <w:pStyle w:val="Teksttreci1"/>
        <w:numPr>
          <w:ilvl w:val="0"/>
          <w:numId w:val="11"/>
        </w:numPr>
        <w:shd w:val="clear" w:color="auto" w:fill="auto"/>
        <w:spacing w:before="0" w:after="60" w:line="360" w:lineRule="auto"/>
        <w:ind w:right="23"/>
        <w:jc w:val="left"/>
        <w:rPr>
          <w:rFonts w:ascii="Arial" w:hAnsi="Arial" w:cs="Arial"/>
          <w:sz w:val="22"/>
          <w:szCs w:val="22"/>
          <w:shd w:val="clear" w:color="auto" w:fill="FFFFFF"/>
        </w:rPr>
      </w:pPr>
      <w:r w:rsidRPr="00046187">
        <w:rPr>
          <w:rFonts w:ascii="Arial" w:hAnsi="Arial" w:cs="Arial"/>
          <w:sz w:val="22"/>
          <w:szCs w:val="22"/>
        </w:rPr>
        <w:t>Zamawiający w terminie 7 dni dokona protokolarnego odbioru robót według stanu na dzień odstąpienia od Umowy;</w:t>
      </w:r>
    </w:p>
    <w:p w:rsidR="00046187" w:rsidRPr="00046187" w:rsidRDefault="00046187" w:rsidP="00735BDD">
      <w:pPr>
        <w:pStyle w:val="Teksttreci1"/>
        <w:numPr>
          <w:ilvl w:val="0"/>
          <w:numId w:val="11"/>
        </w:numPr>
        <w:shd w:val="clear" w:color="auto" w:fill="auto"/>
        <w:spacing w:before="0" w:after="60" w:line="360" w:lineRule="auto"/>
        <w:ind w:right="23"/>
        <w:jc w:val="left"/>
        <w:rPr>
          <w:rFonts w:ascii="Arial" w:hAnsi="Arial" w:cs="Arial"/>
          <w:sz w:val="22"/>
          <w:szCs w:val="22"/>
          <w:shd w:val="clear" w:color="auto" w:fill="FFFFFF"/>
        </w:rPr>
      </w:pPr>
      <w:r w:rsidRPr="00046187">
        <w:rPr>
          <w:rFonts w:ascii="Arial" w:hAnsi="Arial" w:cs="Arial"/>
          <w:sz w:val="22"/>
          <w:szCs w:val="22"/>
        </w:rPr>
        <w:lastRenderedPageBreak/>
        <w:t>Wykonawca przedłoży Zamawiającemu do zatwierdzenia szczegółowy protokół inwentaryzacji robót w toku według stanu na dzień odstąpienia od Umowy;</w:t>
      </w:r>
    </w:p>
    <w:p w:rsidR="00046187" w:rsidRPr="00046187" w:rsidRDefault="00046187" w:rsidP="00735BDD">
      <w:pPr>
        <w:pStyle w:val="Teksttreci1"/>
        <w:numPr>
          <w:ilvl w:val="0"/>
          <w:numId w:val="11"/>
        </w:numPr>
        <w:shd w:val="clear" w:color="auto" w:fill="auto"/>
        <w:spacing w:before="0" w:after="60" w:line="360" w:lineRule="auto"/>
        <w:ind w:right="23"/>
        <w:jc w:val="left"/>
        <w:rPr>
          <w:rFonts w:ascii="Arial" w:hAnsi="Arial" w:cs="Arial"/>
          <w:sz w:val="22"/>
          <w:szCs w:val="22"/>
          <w:shd w:val="clear" w:color="auto" w:fill="FFFFFF"/>
        </w:rPr>
      </w:pPr>
      <w:r w:rsidRPr="00046187">
        <w:rPr>
          <w:rFonts w:ascii="Arial" w:hAnsi="Arial" w:cs="Arial"/>
          <w:sz w:val="22"/>
          <w:szCs w:val="22"/>
        </w:rPr>
        <w:t>Zamawiający ustosunkuje się do przedłożonego przez Wykonawcę protokołu w terminie 7 dni, a w przypadku, gdy protokół nie został sporządzony prawidłowo, Zamawiający zawiadomi Wykonawcę w tym terminie, a Wykonawca zobowiązany jest do jego poprawienia w terminie 3 dni od daty powiadomienia;</w:t>
      </w:r>
    </w:p>
    <w:p w:rsidR="00046187" w:rsidRPr="00046187" w:rsidRDefault="00046187" w:rsidP="00735BDD">
      <w:pPr>
        <w:pStyle w:val="Teksttreci1"/>
        <w:numPr>
          <w:ilvl w:val="0"/>
          <w:numId w:val="11"/>
        </w:numPr>
        <w:shd w:val="clear" w:color="auto" w:fill="auto"/>
        <w:spacing w:before="0" w:after="60" w:line="360" w:lineRule="auto"/>
        <w:ind w:right="23"/>
        <w:jc w:val="left"/>
        <w:rPr>
          <w:rFonts w:ascii="Arial" w:hAnsi="Arial" w:cs="Arial"/>
          <w:sz w:val="22"/>
          <w:szCs w:val="22"/>
          <w:shd w:val="clear" w:color="auto" w:fill="FFFFFF"/>
        </w:rPr>
      </w:pPr>
      <w:r w:rsidRPr="00046187">
        <w:rPr>
          <w:rFonts w:ascii="Arial" w:hAnsi="Arial" w:cs="Arial"/>
          <w:sz w:val="22"/>
          <w:szCs w:val="22"/>
        </w:rPr>
        <w:t xml:space="preserve">Wykonawca przekaże Zamawiającemu wykonane roboty, atesty, gwarancje oraz wszelkie dokumenty związane z realizacją Umowy w terminie wskazanym w ust. </w:t>
      </w:r>
      <w:r w:rsidRPr="00046187">
        <w:rPr>
          <w:rFonts w:ascii="Arial" w:hAnsi="Arial" w:cs="Arial"/>
          <w:b/>
          <w:sz w:val="22"/>
          <w:szCs w:val="22"/>
        </w:rPr>
        <w:t>4 lit. b) powyżej;</w:t>
      </w:r>
    </w:p>
    <w:p w:rsidR="00046187" w:rsidRPr="00046187" w:rsidRDefault="00046187" w:rsidP="00735BDD">
      <w:pPr>
        <w:pStyle w:val="Teksttreci1"/>
        <w:numPr>
          <w:ilvl w:val="0"/>
          <w:numId w:val="11"/>
        </w:numPr>
        <w:shd w:val="clear" w:color="auto" w:fill="auto"/>
        <w:spacing w:before="0" w:after="120" w:line="360" w:lineRule="auto"/>
        <w:ind w:right="23"/>
        <w:jc w:val="left"/>
        <w:rPr>
          <w:rFonts w:ascii="Arial" w:hAnsi="Arial" w:cs="Arial"/>
          <w:sz w:val="22"/>
          <w:szCs w:val="22"/>
          <w:shd w:val="clear" w:color="auto" w:fill="FFFFFF"/>
        </w:rPr>
      </w:pPr>
      <w:r w:rsidRPr="00046187">
        <w:rPr>
          <w:rFonts w:ascii="Arial" w:hAnsi="Arial" w:cs="Arial"/>
          <w:sz w:val="22"/>
          <w:szCs w:val="22"/>
        </w:rPr>
        <w:t>Wykonawca niezwłocznie, najpóźniej w terminie 3 dni uporządkuje teren robót oraz usunie dostarczone lub wniesione materiały i urządzenia.</w:t>
      </w:r>
    </w:p>
    <w:p w:rsidR="00046187" w:rsidRPr="00046187" w:rsidRDefault="00046187" w:rsidP="00735BDD">
      <w:pPr>
        <w:pStyle w:val="Teksttreci1"/>
        <w:numPr>
          <w:ilvl w:val="0"/>
          <w:numId w:val="10"/>
        </w:numPr>
        <w:shd w:val="clear" w:color="auto" w:fill="auto"/>
        <w:spacing w:before="0" w:after="120" w:line="360" w:lineRule="auto"/>
        <w:ind w:left="426" w:right="23" w:hanging="426"/>
        <w:jc w:val="left"/>
        <w:rPr>
          <w:rFonts w:ascii="Arial" w:hAnsi="Arial" w:cs="Arial"/>
          <w:sz w:val="22"/>
          <w:szCs w:val="22"/>
          <w:shd w:val="clear" w:color="auto" w:fill="FFFFFF"/>
        </w:rPr>
      </w:pPr>
      <w:r w:rsidRPr="00046187">
        <w:rPr>
          <w:rFonts w:ascii="Arial" w:hAnsi="Arial" w:cs="Arial"/>
          <w:sz w:val="22"/>
          <w:szCs w:val="22"/>
        </w:rPr>
        <w:t xml:space="preserve">W przypadku odstąpienia od Umowy, na podstawie zatwierdzonego protokołu inwentaryzacji, o którym mowa w ust. </w:t>
      </w:r>
      <w:r w:rsidRPr="00046187">
        <w:rPr>
          <w:rFonts w:ascii="Arial" w:hAnsi="Arial" w:cs="Arial"/>
          <w:b/>
          <w:sz w:val="22"/>
          <w:szCs w:val="22"/>
        </w:rPr>
        <w:t>4 lit. c) powyżej</w:t>
      </w:r>
      <w:r w:rsidRPr="00046187">
        <w:rPr>
          <w:rFonts w:ascii="Arial" w:hAnsi="Arial" w:cs="Arial"/>
          <w:sz w:val="22"/>
          <w:szCs w:val="22"/>
        </w:rPr>
        <w:t xml:space="preserve">, Wykonawca sporządzi kosztorys powykonawczy w oparciu o </w:t>
      </w:r>
      <w:r w:rsidR="00A97DA5">
        <w:rPr>
          <w:rFonts w:ascii="Arial" w:hAnsi="Arial" w:cs="Arial"/>
          <w:sz w:val="22"/>
          <w:szCs w:val="22"/>
        </w:rPr>
        <w:t>cen</w:t>
      </w:r>
      <w:r w:rsidRPr="00046187">
        <w:rPr>
          <w:rFonts w:ascii="Arial" w:hAnsi="Arial" w:cs="Arial"/>
          <w:sz w:val="22"/>
          <w:szCs w:val="22"/>
        </w:rPr>
        <w:t>y</w:t>
      </w:r>
      <w:r w:rsidR="00A97DA5">
        <w:rPr>
          <w:rFonts w:ascii="Arial" w:hAnsi="Arial" w:cs="Arial"/>
          <w:sz w:val="22"/>
          <w:szCs w:val="22"/>
        </w:rPr>
        <w:t xml:space="preserve"> jednostkowe z kosztorysu ofertowego</w:t>
      </w:r>
      <w:r w:rsidRPr="00046187">
        <w:rPr>
          <w:rFonts w:ascii="Arial" w:hAnsi="Arial" w:cs="Arial"/>
          <w:sz w:val="22"/>
          <w:szCs w:val="22"/>
        </w:rPr>
        <w:t xml:space="preserve">. Termin ustosunkowania się przez Zamawiającego do przedłożonych kosztorysów powykonawczych wynosi 7 dni licząc od daty przedłożenia go przez Wykonawcę. W przypadku, gdy kosztorysy nie zostały sporządzone prawidłowo, Zamawiający powiadomi Wykonawcę w tym terminie, a Wykonawca zobowiązany jest do jego poprawienia w terminie 3 dni od daty powiadomienia. Zatwierdzone przez Zamawiającego kosztorysy powykonawcze będą stanowić podstawę wystawienia faktury przez Wykonawcę, a Zamawiający dokona zapłaty za wykonane i odebrane roboty na zasadach określonych odpowiednio w </w:t>
      </w:r>
      <w:r w:rsidRPr="00046187">
        <w:rPr>
          <w:rFonts w:ascii="Arial" w:hAnsi="Arial" w:cs="Arial"/>
          <w:b/>
          <w:sz w:val="22"/>
          <w:szCs w:val="22"/>
        </w:rPr>
        <w:t xml:space="preserve">§11 </w:t>
      </w:r>
      <w:r w:rsidRPr="00046187">
        <w:rPr>
          <w:rFonts w:ascii="Arial" w:hAnsi="Arial" w:cs="Arial"/>
          <w:sz w:val="22"/>
          <w:szCs w:val="22"/>
        </w:rPr>
        <w:t>Umowy.</w:t>
      </w:r>
    </w:p>
    <w:p w:rsidR="00046187" w:rsidRPr="00F906E4" w:rsidRDefault="00046187" w:rsidP="00735BDD">
      <w:pPr>
        <w:pStyle w:val="Teksttreci1"/>
        <w:numPr>
          <w:ilvl w:val="0"/>
          <w:numId w:val="10"/>
        </w:numPr>
        <w:shd w:val="clear" w:color="auto" w:fill="auto"/>
        <w:spacing w:before="0" w:after="120" w:line="360" w:lineRule="auto"/>
        <w:ind w:left="426" w:right="23" w:hanging="426"/>
        <w:jc w:val="left"/>
        <w:rPr>
          <w:rFonts w:ascii="Arial" w:hAnsi="Arial" w:cs="Arial"/>
          <w:sz w:val="22"/>
          <w:szCs w:val="22"/>
          <w:shd w:val="clear" w:color="auto" w:fill="FFFFFF"/>
        </w:rPr>
      </w:pPr>
      <w:r w:rsidRPr="00046187">
        <w:rPr>
          <w:rFonts w:ascii="Arial" w:hAnsi="Arial" w:cs="Arial"/>
          <w:sz w:val="22"/>
          <w:szCs w:val="22"/>
        </w:rPr>
        <w:t xml:space="preserve">Na roboty objęte fakturą wskazaną </w:t>
      </w:r>
      <w:r w:rsidRPr="00046187">
        <w:rPr>
          <w:rFonts w:ascii="Arial" w:hAnsi="Arial" w:cs="Arial"/>
          <w:b/>
          <w:sz w:val="22"/>
          <w:szCs w:val="22"/>
        </w:rPr>
        <w:t>w ust. 5 powyżej</w:t>
      </w:r>
      <w:r w:rsidRPr="00046187">
        <w:rPr>
          <w:rFonts w:ascii="Arial" w:hAnsi="Arial" w:cs="Arial"/>
          <w:sz w:val="22"/>
          <w:szCs w:val="22"/>
        </w:rPr>
        <w:t xml:space="preserve"> Wykonawca udziela gwarancji na zasadach określonych w </w:t>
      </w:r>
      <w:r w:rsidRPr="00046187">
        <w:rPr>
          <w:rFonts w:ascii="Arial" w:hAnsi="Arial" w:cs="Arial"/>
          <w:b/>
          <w:bCs/>
          <w:sz w:val="22"/>
          <w:szCs w:val="22"/>
        </w:rPr>
        <w:t xml:space="preserve">§ 8 </w:t>
      </w:r>
      <w:r w:rsidRPr="00046187">
        <w:rPr>
          <w:rFonts w:ascii="Arial" w:hAnsi="Arial" w:cs="Arial"/>
          <w:sz w:val="22"/>
          <w:szCs w:val="22"/>
        </w:rPr>
        <w:t>Umowy.</w:t>
      </w:r>
    </w:p>
    <w:p w:rsidR="00FA3966" w:rsidRPr="006F3AEF" w:rsidRDefault="00FA3966" w:rsidP="006F3AEF">
      <w:pPr>
        <w:pStyle w:val="DefaultText"/>
        <w:numPr>
          <w:ilvl w:val="0"/>
          <w:numId w:val="10"/>
        </w:numPr>
        <w:spacing w:after="240" w:line="360" w:lineRule="auto"/>
        <w:ind w:left="567" w:hanging="567"/>
        <w:jc w:val="both"/>
        <w:rPr>
          <w:rFonts w:ascii="Arial" w:hAnsi="Arial" w:cs="Arial"/>
          <w:sz w:val="22"/>
          <w:szCs w:val="22"/>
          <w:lang w:val="pl-PL"/>
        </w:rPr>
      </w:pPr>
      <w:r w:rsidRPr="007E47E7">
        <w:rPr>
          <w:rFonts w:ascii="Arial" w:hAnsi="Arial" w:cs="Arial"/>
          <w:sz w:val="22"/>
          <w:szCs w:val="22"/>
          <w:lang w:val="pl-PL"/>
        </w:rPr>
        <w:t>W przypadku braku realizacji przez Wykonawcę powyższych obowiązków</w:t>
      </w:r>
      <w:r>
        <w:rPr>
          <w:rFonts w:ascii="Arial" w:hAnsi="Arial" w:cs="Arial"/>
          <w:sz w:val="22"/>
          <w:szCs w:val="22"/>
          <w:lang w:val="pl-PL"/>
        </w:rPr>
        <w:t xml:space="preserve"> Zamawiający dokona odbiorów i wyceny samodzielnie. </w:t>
      </w:r>
    </w:p>
    <w:p w:rsidR="00046187" w:rsidRPr="00046187" w:rsidRDefault="00046187" w:rsidP="00046187">
      <w:pPr>
        <w:pStyle w:val="DefaultText"/>
        <w:tabs>
          <w:tab w:val="left" w:pos="993"/>
        </w:tabs>
        <w:spacing w:after="120" w:line="360" w:lineRule="auto"/>
        <w:ind w:left="142"/>
        <w:jc w:val="center"/>
        <w:rPr>
          <w:rFonts w:ascii="Arial" w:hAnsi="Arial" w:cs="Arial"/>
          <w:b/>
          <w:color w:val="auto"/>
          <w:sz w:val="22"/>
          <w:szCs w:val="22"/>
          <w:lang w:val="pl-PL"/>
        </w:rPr>
      </w:pPr>
      <w:r w:rsidRPr="00046187">
        <w:rPr>
          <w:rFonts w:ascii="Arial" w:hAnsi="Arial" w:cs="Arial"/>
          <w:b/>
          <w:color w:val="auto"/>
          <w:sz w:val="22"/>
          <w:szCs w:val="22"/>
          <w:lang w:val="pl-PL"/>
        </w:rPr>
        <w:t>§ 17 Roboty dodatkowe</w:t>
      </w:r>
    </w:p>
    <w:p w:rsidR="00046187" w:rsidRPr="00046187" w:rsidRDefault="00046187" w:rsidP="00735BDD">
      <w:pPr>
        <w:pStyle w:val="Tekstkomentarza"/>
        <w:numPr>
          <w:ilvl w:val="0"/>
          <w:numId w:val="38"/>
        </w:numPr>
        <w:spacing w:after="120" w:line="360" w:lineRule="auto"/>
        <w:ind w:left="426" w:hanging="426"/>
        <w:rPr>
          <w:rFonts w:ascii="Arial" w:hAnsi="Arial" w:cs="Arial"/>
          <w:color w:val="auto"/>
          <w:sz w:val="22"/>
          <w:szCs w:val="22"/>
          <w:lang w:eastAsia="en-US"/>
        </w:rPr>
      </w:pPr>
      <w:r w:rsidRPr="00046187">
        <w:rPr>
          <w:rFonts w:ascii="Arial" w:hAnsi="Arial" w:cs="Arial"/>
          <w:color w:val="auto"/>
          <w:sz w:val="22"/>
          <w:szCs w:val="22"/>
          <w:lang w:eastAsia="en-US"/>
        </w:rPr>
        <w:t xml:space="preserve">Wykonawca jest zobowiązany niezwłocznie zawiadomić Zamawiającego o zaistnieniu w czasie realizacji Umowy konieczności wykonania robót dodatkowych, o których mowa w ustawie </w:t>
      </w:r>
      <w:proofErr w:type="spellStart"/>
      <w:r w:rsidRPr="00046187">
        <w:rPr>
          <w:rFonts w:ascii="Arial" w:hAnsi="Arial" w:cs="Arial"/>
          <w:color w:val="auto"/>
          <w:sz w:val="22"/>
          <w:szCs w:val="22"/>
          <w:lang w:eastAsia="en-US"/>
        </w:rPr>
        <w:t>Pzp</w:t>
      </w:r>
      <w:proofErr w:type="spellEnd"/>
      <w:r w:rsidRPr="00046187">
        <w:rPr>
          <w:rFonts w:ascii="Arial" w:hAnsi="Arial" w:cs="Arial"/>
          <w:color w:val="auto"/>
          <w:sz w:val="22"/>
          <w:szCs w:val="22"/>
          <w:lang w:eastAsia="en-US"/>
        </w:rPr>
        <w:t>, licząc od dnia powzięcia wiadomości przez Wykonawcę o zaistniałej sytuacji.</w:t>
      </w:r>
    </w:p>
    <w:p w:rsidR="00046187" w:rsidRPr="00046187" w:rsidRDefault="00046187" w:rsidP="00735BDD">
      <w:pPr>
        <w:pStyle w:val="Tekstkomentarza"/>
        <w:numPr>
          <w:ilvl w:val="0"/>
          <w:numId w:val="38"/>
        </w:numPr>
        <w:spacing w:after="120" w:line="360" w:lineRule="auto"/>
        <w:ind w:left="426" w:hanging="426"/>
        <w:rPr>
          <w:rFonts w:ascii="Arial" w:hAnsi="Arial" w:cs="Arial"/>
          <w:color w:val="auto"/>
          <w:sz w:val="22"/>
          <w:szCs w:val="22"/>
          <w:lang w:eastAsia="en-US"/>
        </w:rPr>
      </w:pPr>
      <w:r w:rsidRPr="00046187">
        <w:rPr>
          <w:rFonts w:ascii="Arial" w:hAnsi="Arial" w:cs="Arial"/>
          <w:color w:val="auto"/>
          <w:sz w:val="22"/>
          <w:szCs w:val="22"/>
          <w:lang w:eastAsia="en-US"/>
        </w:rPr>
        <w:t>W przypadku, o którym mowa w ust. 1 Wykonawca zobowiązuje się nie wykonywać zamówień dodatkowych przed zawarciem aneksu do umowy na ich wykonanie, pod rygorem braku zapłaty wynagrodzenia za ich wykonanie.</w:t>
      </w:r>
    </w:p>
    <w:p w:rsidR="00046187" w:rsidRPr="00046187" w:rsidRDefault="00046187" w:rsidP="00735BDD">
      <w:pPr>
        <w:pStyle w:val="Tekstkomentarza"/>
        <w:numPr>
          <w:ilvl w:val="0"/>
          <w:numId w:val="38"/>
        </w:numPr>
        <w:spacing w:after="120" w:line="360" w:lineRule="auto"/>
        <w:ind w:left="426" w:hanging="426"/>
        <w:rPr>
          <w:rFonts w:ascii="Arial" w:hAnsi="Arial" w:cs="Arial"/>
          <w:color w:val="auto"/>
          <w:sz w:val="22"/>
          <w:szCs w:val="22"/>
          <w:lang w:eastAsia="en-US"/>
        </w:rPr>
      </w:pPr>
      <w:r w:rsidRPr="00046187">
        <w:rPr>
          <w:rFonts w:ascii="Arial" w:hAnsi="Arial" w:cs="Arial"/>
          <w:color w:val="auto"/>
          <w:sz w:val="22"/>
          <w:szCs w:val="22"/>
          <w:lang w:eastAsia="en-US"/>
        </w:rPr>
        <w:lastRenderedPageBreak/>
        <w:t>Wykonawca ma obowiązek kontynuować realizację pozostałego zakresu umowy, o ile niewykonanie zamówienia dodatkowego nie przeszkadza w jego prawidłowej realizacji.</w:t>
      </w:r>
    </w:p>
    <w:p w:rsidR="00046187" w:rsidRPr="00046187" w:rsidRDefault="00046187" w:rsidP="00735BDD">
      <w:pPr>
        <w:pStyle w:val="Tekstkomentarza"/>
        <w:numPr>
          <w:ilvl w:val="0"/>
          <w:numId w:val="38"/>
        </w:numPr>
        <w:spacing w:line="360" w:lineRule="auto"/>
        <w:ind w:left="426" w:hanging="426"/>
        <w:rPr>
          <w:rFonts w:ascii="Arial" w:hAnsi="Arial" w:cs="Arial"/>
          <w:color w:val="auto"/>
          <w:sz w:val="22"/>
          <w:szCs w:val="22"/>
          <w:lang w:eastAsia="en-US"/>
        </w:rPr>
      </w:pPr>
      <w:r w:rsidRPr="00046187">
        <w:rPr>
          <w:rFonts w:ascii="Arial" w:hAnsi="Arial" w:cs="Arial"/>
          <w:color w:val="auto"/>
          <w:sz w:val="22"/>
          <w:szCs w:val="22"/>
          <w:lang w:eastAsia="en-US"/>
        </w:rPr>
        <w:t>Wykonawca w terminie 7 dni od powzięcia informacji o konieczności wykonania robót dodatkowych, przedstawi szczegółowy opis tego zamówienia w protokole konieczności wraz z kosztorysem robót dodatkowych.</w:t>
      </w:r>
    </w:p>
    <w:p w:rsidR="00046187" w:rsidRPr="00046187" w:rsidRDefault="00046187" w:rsidP="00046187">
      <w:pPr>
        <w:pStyle w:val="DefaultText"/>
        <w:tabs>
          <w:tab w:val="left" w:pos="993"/>
        </w:tabs>
        <w:snapToGrid w:val="0"/>
        <w:spacing w:before="240" w:after="120" w:line="360" w:lineRule="auto"/>
        <w:jc w:val="center"/>
        <w:textAlignment w:val="auto"/>
        <w:rPr>
          <w:rFonts w:ascii="Arial" w:hAnsi="Arial" w:cs="Arial"/>
          <w:b/>
          <w:color w:val="auto"/>
          <w:sz w:val="22"/>
          <w:szCs w:val="22"/>
          <w:lang w:val="pl-PL"/>
        </w:rPr>
      </w:pPr>
      <w:r w:rsidRPr="00046187">
        <w:rPr>
          <w:rFonts w:ascii="Arial" w:hAnsi="Arial" w:cs="Arial"/>
          <w:b/>
          <w:color w:val="auto"/>
          <w:sz w:val="22"/>
          <w:szCs w:val="22"/>
          <w:lang w:val="pl-PL"/>
        </w:rPr>
        <w:t>§ 18 Przetwarzanie danych osobowych</w:t>
      </w:r>
    </w:p>
    <w:p w:rsidR="00046187" w:rsidRPr="00046187" w:rsidRDefault="00046187" w:rsidP="00735BDD">
      <w:pPr>
        <w:numPr>
          <w:ilvl w:val="0"/>
          <w:numId w:val="25"/>
        </w:numPr>
        <w:autoSpaceDE/>
        <w:autoSpaceDN/>
        <w:adjustRightInd/>
        <w:spacing w:after="120" w:line="360" w:lineRule="auto"/>
      </w:pPr>
      <w:r w:rsidRPr="00046187">
        <w:t xml:space="preserve">Dane osobowe reprezentantów Stron będą przetwarzane w celu wykonania Umowy. </w:t>
      </w:r>
    </w:p>
    <w:p w:rsidR="00046187" w:rsidRPr="00046187" w:rsidRDefault="00046187" w:rsidP="00735BDD">
      <w:pPr>
        <w:numPr>
          <w:ilvl w:val="0"/>
          <w:numId w:val="25"/>
        </w:numPr>
        <w:autoSpaceDE/>
        <w:autoSpaceDN/>
        <w:adjustRightInd/>
        <w:spacing w:after="120" w:line="360" w:lineRule="auto"/>
      </w:pPr>
      <w:r w:rsidRPr="00046187">
        <w:t>Każda ze Stron oświadcza, że jest administratorem danych osobowych osób dedykowanych do realizacji Umowy i zobowiązuje się udostępnić je Stronom Umowy, wyłącznie w celu i zakresie niezbędnym do jej realizacji, w tym dla zapewniania sprawnej komunikacji pomiędzy Stronami.</w:t>
      </w:r>
    </w:p>
    <w:p w:rsidR="00046187" w:rsidRPr="00046187" w:rsidRDefault="00046187" w:rsidP="00735BDD">
      <w:pPr>
        <w:numPr>
          <w:ilvl w:val="0"/>
          <w:numId w:val="25"/>
        </w:numPr>
        <w:autoSpaceDE/>
        <w:autoSpaceDN/>
        <w:adjustRightInd/>
        <w:spacing w:after="120" w:line="360" w:lineRule="auto"/>
      </w:pPr>
      <w:r w:rsidRPr="00046187">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rsidR="00046187" w:rsidRPr="00046187" w:rsidRDefault="00046187" w:rsidP="00735BDD">
      <w:pPr>
        <w:numPr>
          <w:ilvl w:val="0"/>
          <w:numId w:val="25"/>
        </w:numPr>
        <w:autoSpaceDE/>
        <w:autoSpaceDN/>
        <w:adjustRightInd/>
        <w:spacing w:after="120" w:line="360" w:lineRule="auto"/>
      </w:pPr>
      <w:r w:rsidRPr="00046187">
        <w:t xml:space="preserve">Każda ze Stron zobowiązuje się zrealizować tzw. obowiązek informacyjny administratora wobec ww. osób, których dane udostępnione zostały Stronom w celu realizacji Umowy, poprzez zapoznanie ich z informacjami, o których mowa w art. 14 RODO (tzw. ogólne rozporządzenie o ochronie danych). </w:t>
      </w:r>
    </w:p>
    <w:p w:rsidR="00046187" w:rsidRPr="00046187" w:rsidRDefault="00046187" w:rsidP="00735BDD">
      <w:pPr>
        <w:numPr>
          <w:ilvl w:val="0"/>
          <w:numId w:val="25"/>
        </w:numPr>
        <w:autoSpaceDE/>
        <w:autoSpaceDN/>
        <w:adjustRightInd/>
        <w:spacing w:after="120" w:line="360" w:lineRule="auto"/>
      </w:pPr>
      <w:r w:rsidRPr="00046187">
        <w:t xml:space="preserve">Informacje na temat przetwarzania danych osobowych przez Zamawiającego znajdują się pod adresem: </w:t>
      </w:r>
      <w:hyperlink r:id="rId12" w:history="1">
        <w:r w:rsidRPr="00046187">
          <w:rPr>
            <w:rStyle w:val="Hipercze"/>
          </w:rPr>
          <w:t>https://www.poznan.pl/klauzuladlakontrahenta/</w:t>
        </w:r>
      </w:hyperlink>
    </w:p>
    <w:p w:rsidR="00046187" w:rsidRPr="00046187" w:rsidRDefault="00046187" w:rsidP="00735BDD">
      <w:pPr>
        <w:numPr>
          <w:ilvl w:val="0"/>
          <w:numId w:val="25"/>
        </w:numPr>
        <w:autoSpaceDE/>
        <w:autoSpaceDN/>
        <w:adjustRightInd/>
        <w:spacing w:after="240" w:line="360" w:lineRule="auto"/>
      </w:pPr>
      <w:r w:rsidRPr="00046187">
        <w:t>Informacje na temat przetwarzania danych osobowych przez Wykonawcę, znajdują się pod adresem: ……………………./stanowią załącznik nr 6 do Umowy*</w:t>
      </w:r>
    </w:p>
    <w:p w:rsidR="00046187" w:rsidRPr="00046187" w:rsidRDefault="00046187" w:rsidP="00046187">
      <w:pPr>
        <w:spacing w:after="240" w:line="360" w:lineRule="auto"/>
        <w:ind w:left="360"/>
      </w:pPr>
      <w:r w:rsidRPr="00046187">
        <w:t>*pozostawić właściwe</w:t>
      </w:r>
    </w:p>
    <w:p w:rsidR="00046187" w:rsidRPr="00046187" w:rsidRDefault="00046187" w:rsidP="00046187">
      <w:pPr>
        <w:pStyle w:val="Tre3f3f9c3f3fe6tekstu"/>
        <w:spacing w:after="120" w:line="360" w:lineRule="auto"/>
        <w:jc w:val="center"/>
        <w:rPr>
          <w:rFonts w:ascii="Arial" w:hAnsi="Arial" w:cs="Arial"/>
          <w:b/>
          <w:color w:val="auto"/>
          <w:sz w:val="22"/>
          <w:szCs w:val="22"/>
        </w:rPr>
      </w:pPr>
      <w:r w:rsidRPr="00046187">
        <w:rPr>
          <w:rFonts w:ascii="Arial" w:hAnsi="Arial" w:cs="Arial"/>
          <w:b/>
          <w:color w:val="auto"/>
          <w:sz w:val="22"/>
          <w:szCs w:val="22"/>
        </w:rPr>
        <w:t>§ 19 Oświadczenie Wykonawcy</w:t>
      </w:r>
    </w:p>
    <w:p w:rsidR="00046187" w:rsidRPr="00046187" w:rsidRDefault="00046187" w:rsidP="00046187">
      <w:pPr>
        <w:pStyle w:val="Tre3f3f9c3f3fe6tekstu"/>
        <w:spacing w:after="240" w:line="360" w:lineRule="auto"/>
        <w:rPr>
          <w:rFonts w:ascii="Arial" w:hAnsi="Arial" w:cs="Arial"/>
          <w:color w:val="auto"/>
          <w:sz w:val="22"/>
          <w:szCs w:val="22"/>
        </w:rPr>
      </w:pPr>
      <w:r w:rsidRPr="00046187">
        <w:rPr>
          <w:rFonts w:ascii="Arial" w:hAnsi="Arial" w:cs="Arial"/>
          <w:color w:val="auto"/>
          <w:sz w:val="22"/>
          <w:szCs w:val="22"/>
        </w:rPr>
        <w:t>Wykonawca oświadcza, że nie podlega wykluczeniu z postępowania na podstawie art. 7 ust. 1 ustawy z dnia 13 kwietnia 2022 r. o szczególnych rozwiązaniach w zakresie przeciwdziałania wspieraniu agresji na Ukrainę oraz służących ochronie bezpieczeństwa narodowego (</w:t>
      </w:r>
      <w:proofErr w:type="spellStart"/>
      <w:r w:rsidRPr="00046187">
        <w:rPr>
          <w:rFonts w:ascii="Arial" w:hAnsi="Arial" w:cs="Arial"/>
          <w:color w:val="auto"/>
          <w:sz w:val="22"/>
          <w:szCs w:val="22"/>
        </w:rPr>
        <w:t>t.j</w:t>
      </w:r>
      <w:proofErr w:type="spellEnd"/>
      <w:r w:rsidRPr="00046187">
        <w:rPr>
          <w:rFonts w:ascii="Arial" w:hAnsi="Arial" w:cs="Arial"/>
          <w:color w:val="auto"/>
          <w:sz w:val="22"/>
          <w:szCs w:val="22"/>
        </w:rPr>
        <w:t>. Dz. U. 2024 r. poz. 507 z późn.zm.).</w:t>
      </w:r>
    </w:p>
    <w:p w:rsidR="006F3AEF" w:rsidRDefault="006F3AEF">
      <w:pPr>
        <w:autoSpaceDE/>
        <w:autoSpaceDN/>
        <w:adjustRightInd/>
        <w:spacing w:after="160" w:line="259" w:lineRule="auto"/>
        <w:rPr>
          <w:b/>
          <w:bCs/>
          <w:kern w:val="1"/>
        </w:rPr>
      </w:pPr>
      <w:r>
        <w:rPr>
          <w:b/>
          <w:bCs/>
        </w:rPr>
        <w:br w:type="page"/>
      </w:r>
    </w:p>
    <w:p w:rsidR="00046187" w:rsidRPr="00046187" w:rsidRDefault="00046187" w:rsidP="00046187">
      <w:pPr>
        <w:pStyle w:val="Tre3f3f9c3f3fe6tekstu"/>
        <w:spacing w:after="120" w:line="360" w:lineRule="auto"/>
        <w:jc w:val="center"/>
        <w:rPr>
          <w:rFonts w:ascii="Arial" w:hAnsi="Arial" w:cs="Arial"/>
          <w:b/>
          <w:bCs/>
          <w:color w:val="auto"/>
          <w:sz w:val="22"/>
          <w:szCs w:val="22"/>
        </w:rPr>
      </w:pPr>
      <w:r w:rsidRPr="00046187">
        <w:rPr>
          <w:rFonts w:ascii="Arial" w:hAnsi="Arial" w:cs="Arial"/>
          <w:b/>
          <w:bCs/>
          <w:color w:val="auto"/>
          <w:sz w:val="22"/>
          <w:szCs w:val="22"/>
        </w:rPr>
        <w:lastRenderedPageBreak/>
        <w:t>§ 20 Postanowienia końcowe</w:t>
      </w:r>
    </w:p>
    <w:p w:rsidR="00046187" w:rsidRPr="00046187" w:rsidRDefault="00046187" w:rsidP="00735BDD">
      <w:pPr>
        <w:pStyle w:val="Tre3f3f9c3f3fe6tekstu"/>
        <w:numPr>
          <w:ilvl w:val="0"/>
          <w:numId w:val="12"/>
        </w:numPr>
        <w:spacing w:after="120" w:line="360" w:lineRule="auto"/>
        <w:rPr>
          <w:rFonts w:ascii="Arial" w:hAnsi="Arial" w:cs="Arial"/>
          <w:color w:val="auto"/>
          <w:sz w:val="22"/>
          <w:szCs w:val="22"/>
        </w:rPr>
      </w:pPr>
      <w:r w:rsidRPr="00046187">
        <w:rPr>
          <w:rFonts w:ascii="Arial" w:hAnsi="Arial" w:cs="Arial"/>
          <w:color w:val="auto"/>
          <w:sz w:val="22"/>
          <w:szCs w:val="22"/>
        </w:rPr>
        <w:t xml:space="preserve">W sprawach nieuregulowanych Umową, będą miały zastosowanie przepisy Kodeksu Cywilnego, ustawy Prawo budowlane oraz ustawy </w:t>
      </w:r>
      <w:proofErr w:type="spellStart"/>
      <w:r w:rsidRPr="00046187">
        <w:rPr>
          <w:rFonts w:ascii="Arial" w:hAnsi="Arial" w:cs="Arial"/>
          <w:color w:val="auto"/>
          <w:sz w:val="22"/>
          <w:szCs w:val="22"/>
        </w:rPr>
        <w:t>Pzp</w:t>
      </w:r>
      <w:proofErr w:type="spellEnd"/>
      <w:r w:rsidRPr="00046187">
        <w:rPr>
          <w:rFonts w:ascii="Arial" w:hAnsi="Arial" w:cs="Arial"/>
          <w:color w:val="auto"/>
          <w:sz w:val="22"/>
          <w:szCs w:val="22"/>
        </w:rPr>
        <w:t>.</w:t>
      </w:r>
    </w:p>
    <w:p w:rsidR="00046187" w:rsidRPr="00046187" w:rsidRDefault="00046187" w:rsidP="00735BDD">
      <w:pPr>
        <w:pStyle w:val="Tre3f3f9c3f3fe6tekstu"/>
        <w:numPr>
          <w:ilvl w:val="0"/>
          <w:numId w:val="12"/>
        </w:numPr>
        <w:spacing w:after="120" w:line="360" w:lineRule="auto"/>
        <w:rPr>
          <w:rFonts w:ascii="Arial" w:hAnsi="Arial" w:cs="Arial"/>
          <w:color w:val="auto"/>
          <w:sz w:val="22"/>
          <w:szCs w:val="22"/>
        </w:rPr>
      </w:pPr>
      <w:r w:rsidRPr="00046187">
        <w:rPr>
          <w:rFonts w:ascii="Arial" w:hAnsi="Arial" w:cs="Arial"/>
          <w:color w:val="auto"/>
          <w:sz w:val="22"/>
          <w:szCs w:val="22"/>
        </w:rPr>
        <w:t>Wszelkie zmiany Umowy wymagają formy aneksu sporządzonego w formie pisemnej pod rygorem nieważności za wyjątkiem tych zmian, dla których w Umowie nie zastrzeżono tej formy.</w:t>
      </w:r>
    </w:p>
    <w:p w:rsidR="00046187" w:rsidRPr="00046187" w:rsidRDefault="00046187" w:rsidP="00735BDD">
      <w:pPr>
        <w:pStyle w:val="Tre3f3f9c3f3fe6tekstu"/>
        <w:numPr>
          <w:ilvl w:val="0"/>
          <w:numId w:val="12"/>
        </w:numPr>
        <w:spacing w:after="120" w:line="360" w:lineRule="auto"/>
        <w:rPr>
          <w:rFonts w:ascii="Arial" w:hAnsi="Arial" w:cs="Arial"/>
          <w:color w:val="auto"/>
          <w:sz w:val="22"/>
          <w:szCs w:val="22"/>
        </w:rPr>
      </w:pPr>
      <w:r w:rsidRPr="00046187">
        <w:rPr>
          <w:rFonts w:ascii="Arial" w:hAnsi="Arial" w:cs="Arial"/>
          <w:color w:val="auto"/>
          <w:sz w:val="22"/>
          <w:szCs w:val="22"/>
        </w:rPr>
        <w:t>W przypadku ewentualnych sporów mogących powstać pomiędzy Stronami na tle wykonywania postanowień umowy, Strony dążyć będą do ich ugodowego rozwiązywania. W przypadku braku możliwości takiego rozwiązania, Strony poddają się rozstrzygnięciu Sądowi właściwemu miejscowo dla siedziby Zamawiającego</w:t>
      </w:r>
      <w:r w:rsidRPr="00046187">
        <w:t>.</w:t>
      </w:r>
    </w:p>
    <w:p w:rsidR="00046187" w:rsidRPr="00046187" w:rsidRDefault="00046187" w:rsidP="00735BDD">
      <w:pPr>
        <w:pStyle w:val="Tre3f3f9c3f3fe6tekstu"/>
        <w:numPr>
          <w:ilvl w:val="0"/>
          <w:numId w:val="12"/>
        </w:numPr>
        <w:spacing w:after="120" w:line="360" w:lineRule="auto"/>
        <w:rPr>
          <w:rFonts w:ascii="Arial" w:hAnsi="Arial" w:cs="Arial"/>
          <w:color w:val="auto"/>
          <w:sz w:val="22"/>
          <w:szCs w:val="22"/>
        </w:rPr>
      </w:pPr>
      <w:r w:rsidRPr="00046187">
        <w:rPr>
          <w:rFonts w:ascii="Arial" w:hAnsi="Arial" w:cs="Arial"/>
          <w:color w:val="auto"/>
          <w:sz w:val="22"/>
          <w:szCs w:val="22"/>
        </w:rPr>
        <w:t>Strony zobowiązują się wzajemnie do zawiadomienia drugiej Strony o każdorazowej zmianie adresu wskazanego w Umowie.</w:t>
      </w:r>
      <w:r w:rsidRPr="00046187">
        <w:t xml:space="preserve"> </w:t>
      </w:r>
      <w:r w:rsidRPr="00046187">
        <w:rPr>
          <w:rFonts w:ascii="Arial" w:hAnsi="Arial" w:cs="Arial"/>
          <w:color w:val="auto"/>
          <w:sz w:val="22"/>
          <w:szCs w:val="22"/>
        </w:rPr>
        <w:t>Doręczenie pod adres wskazany przez Stronę uważa się za skuteczne z dniem zwrotu przesyłki przez operatora pocztowego do nadawcy, jeżeli przesyłka nie została podjęta przez adresata, bez względu na przyczynę jej niepodjęcia.</w:t>
      </w:r>
      <w:r w:rsidRPr="00046187">
        <w:rPr>
          <w:rFonts w:ascii="Arial" w:hAnsi="Arial" w:cs="Arial"/>
          <w:color w:val="auto"/>
          <w:sz w:val="22"/>
          <w:szCs w:val="22"/>
        </w:rPr>
        <w:br/>
        <w:t>Adresy do doręczeń:</w:t>
      </w:r>
      <w:r w:rsidRPr="00046187">
        <w:rPr>
          <w:rFonts w:ascii="Arial" w:hAnsi="Arial" w:cs="Arial"/>
          <w:color w:val="auto"/>
          <w:sz w:val="22"/>
          <w:szCs w:val="22"/>
        </w:rPr>
        <w:br/>
        <w:t xml:space="preserve">Wykonawcy: </w:t>
      </w:r>
      <w:r w:rsidRPr="00046187">
        <w:rPr>
          <w:rFonts w:ascii="Arial" w:hAnsi="Arial" w:cs="Arial"/>
          <w:color w:val="auto"/>
          <w:sz w:val="22"/>
          <w:szCs w:val="22"/>
        </w:rPr>
        <w:tab/>
        <w:t>…………………………………………………..</w:t>
      </w:r>
      <w:r w:rsidRPr="00046187">
        <w:rPr>
          <w:rFonts w:ascii="Arial" w:hAnsi="Arial" w:cs="Arial"/>
          <w:color w:val="auto"/>
          <w:sz w:val="22"/>
          <w:szCs w:val="22"/>
        </w:rPr>
        <w:br/>
        <w:t>Zamawiającego:</w:t>
      </w:r>
      <w:r w:rsidRPr="00046187">
        <w:rPr>
          <w:rFonts w:ascii="Arial" w:hAnsi="Arial" w:cs="Arial"/>
          <w:color w:val="auto"/>
          <w:sz w:val="22"/>
          <w:szCs w:val="22"/>
        </w:rPr>
        <w:tab/>
        <w:t>Miasto Poznań, Wydział Obsługi Urzędu, Plac Kolegiacki 17, 61-841 Poznań.</w:t>
      </w:r>
    </w:p>
    <w:p w:rsidR="00046187" w:rsidRPr="00046187" w:rsidRDefault="00046187" w:rsidP="00735BDD">
      <w:pPr>
        <w:pStyle w:val="Tre3f3f9c3f3fe6tekstu"/>
        <w:numPr>
          <w:ilvl w:val="0"/>
          <w:numId w:val="12"/>
        </w:numPr>
        <w:spacing w:after="120" w:line="360" w:lineRule="auto"/>
        <w:rPr>
          <w:rFonts w:ascii="Arial" w:hAnsi="Arial" w:cs="Arial"/>
          <w:color w:val="auto"/>
          <w:sz w:val="22"/>
          <w:szCs w:val="22"/>
        </w:rPr>
      </w:pPr>
      <w:r w:rsidRPr="00046187">
        <w:rPr>
          <w:rFonts w:ascii="Arial" w:hAnsi="Arial" w:cs="Arial"/>
          <w:color w:val="auto"/>
          <w:sz w:val="22"/>
          <w:szCs w:val="22"/>
        </w:rPr>
        <w:t>Umowa została sporządzona w dwóch jednobrzmiących egzemplarzach, jeden egzemplarz dla Zamawiającego i jeden egzemplarz dla Wykonawcy.</w:t>
      </w:r>
    </w:p>
    <w:p w:rsidR="00046187" w:rsidRPr="00046187" w:rsidRDefault="00046187" w:rsidP="00735BDD">
      <w:pPr>
        <w:pStyle w:val="Tre3f3f9c3f3fe6tekstu"/>
        <w:numPr>
          <w:ilvl w:val="0"/>
          <w:numId w:val="12"/>
        </w:numPr>
        <w:spacing w:after="240" w:line="360" w:lineRule="auto"/>
        <w:ind w:left="357" w:hanging="357"/>
        <w:rPr>
          <w:rFonts w:ascii="Arial" w:hAnsi="Arial" w:cs="Arial"/>
          <w:color w:val="auto"/>
          <w:sz w:val="22"/>
          <w:szCs w:val="22"/>
        </w:rPr>
      </w:pPr>
      <w:r w:rsidRPr="00046187">
        <w:rPr>
          <w:rFonts w:ascii="Arial" w:hAnsi="Arial" w:cs="Arial"/>
          <w:color w:val="auto"/>
          <w:sz w:val="22"/>
          <w:szCs w:val="22"/>
        </w:rPr>
        <w:t>Załączniki do Umowy stanowią jej integralną część.</w:t>
      </w:r>
    </w:p>
    <w:p w:rsidR="00046187" w:rsidRPr="00046187" w:rsidRDefault="00046187" w:rsidP="00046187">
      <w:pPr>
        <w:pStyle w:val="western"/>
        <w:tabs>
          <w:tab w:val="left" w:pos="993"/>
        </w:tabs>
        <w:suppressAutoHyphens w:val="0"/>
        <w:spacing w:before="0" w:after="0" w:line="360" w:lineRule="auto"/>
        <w:rPr>
          <w:rFonts w:ascii="Arial" w:hAnsi="Arial" w:cs="Arial"/>
          <w:color w:val="auto"/>
          <w:sz w:val="22"/>
          <w:szCs w:val="22"/>
        </w:rPr>
      </w:pPr>
      <w:r w:rsidRPr="00046187">
        <w:rPr>
          <w:rFonts w:ascii="Arial" w:hAnsi="Arial" w:cs="Arial"/>
          <w:color w:val="auto"/>
          <w:sz w:val="22"/>
          <w:szCs w:val="22"/>
        </w:rPr>
        <w:t>Załączniki do Umowy:</w:t>
      </w:r>
    </w:p>
    <w:p w:rsidR="00046187" w:rsidRPr="00046187" w:rsidRDefault="00046187" w:rsidP="00046187">
      <w:pPr>
        <w:spacing w:line="360" w:lineRule="auto"/>
        <w:rPr>
          <w:kern w:val="1"/>
        </w:rPr>
      </w:pPr>
      <w:r w:rsidRPr="00046187">
        <w:rPr>
          <w:kern w:val="1"/>
        </w:rPr>
        <w:t xml:space="preserve">Załącznik nr 1 – Kosztorys </w:t>
      </w:r>
      <w:r w:rsidR="000360C2">
        <w:rPr>
          <w:kern w:val="1"/>
        </w:rPr>
        <w:t>o</w:t>
      </w:r>
      <w:r w:rsidRPr="00046187">
        <w:rPr>
          <w:kern w:val="1"/>
        </w:rPr>
        <w:t>fertowy Wykonawcy,</w:t>
      </w:r>
    </w:p>
    <w:p w:rsidR="00046187" w:rsidRPr="00046187" w:rsidRDefault="00046187" w:rsidP="00046187">
      <w:pPr>
        <w:spacing w:line="360" w:lineRule="auto"/>
      </w:pPr>
      <w:r w:rsidRPr="00046187">
        <w:rPr>
          <w:kern w:val="1"/>
        </w:rPr>
        <w:t>Załącznik nr 2 – Przedmiar,</w:t>
      </w:r>
    </w:p>
    <w:p w:rsidR="00046187" w:rsidRPr="00046187" w:rsidRDefault="00046187" w:rsidP="00046187">
      <w:pPr>
        <w:spacing w:line="360" w:lineRule="auto"/>
      </w:pPr>
      <w:r w:rsidRPr="00046187">
        <w:rPr>
          <w:kern w:val="1"/>
        </w:rPr>
        <w:t xml:space="preserve">Załącznik nr 3 </w:t>
      </w:r>
      <w:r w:rsidRPr="00046187">
        <w:t>– Specyfikacja Techniczna Wykonania i Odbioru Robót Budowlanych,</w:t>
      </w:r>
    </w:p>
    <w:p w:rsidR="00046187" w:rsidRPr="00046187" w:rsidRDefault="000360C2" w:rsidP="00046187">
      <w:pPr>
        <w:spacing w:line="360" w:lineRule="auto"/>
      </w:pPr>
      <w:r w:rsidRPr="00046187">
        <w:t>Załącznik</w:t>
      </w:r>
      <w:r w:rsidR="00046187" w:rsidRPr="00046187">
        <w:t xml:space="preserve"> nr 4 – Rzut pomieszczeń V piętra. </w:t>
      </w:r>
    </w:p>
    <w:p w:rsidR="00046187" w:rsidRPr="00046187" w:rsidRDefault="000360C2" w:rsidP="00046187">
      <w:pPr>
        <w:spacing w:line="360" w:lineRule="auto"/>
      </w:pPr>
      <w:r w:rsidRPr="00046187">
        <w:t>Załącznik</w:t>
      </w:r>
      <w:r w:rsidR="00046187" w:rsidRPr="00046187">
        <w:t xml:space="preserve"> nr 5 – </w:t>
      </w:r>
      <w:r>
        <w:t>S</w:t>
      </w:r>
      <w:r w:rsidR="00046187" w:rsidRPr="00046187">
        <w:t>tandardy wykonania oświetlenia</w:t>
      </w:r>
    </w:p>
    <w:p w:rsidR="00046187" w:rsidRPr="00046187" w:rsidRDefault="00046187" w:rsidP="00046187">
      <w:pPr>
        <w:pStyle w:val="western"/>
        <w:keepNext w:val="0"/>
        <w:tabs>
          <w:tab w:val="left" w:pos="142"/>
          <w:tab w:val="left" w:pos="284"/>
          <w:tab w:val="left" w:pos="360"/>
          <w:tab w:val="left" w:pos="426"/>
          <w:tab w:val="left" w:pos="851"/>
          <w:tab w:val="left" w:pos="993"/>
        </w:tabs>
        <w:suppressAutoHyphens w:val="0"/>
        <w:spacing w:before="0" w:after="0" w:line="360" w:lineRule="auto"/>
        <w:jc w:val="both"/>
        <w:textAlignment w:val="auto"/>
      </w:pPr>
      <w:r w:rsidRPr="00046187">
        <w:rPr>
          <w:rFonts w:ascii="Arial" w:hAnsi="Arial" w:cs="Arial"/>
          <w:color w:val="auto"/>
          <w:sz w:val="22"/>
          <w:szCs w:val="22"/>
        </w:rPr>
        <w:t>Załącznik nr 6 – Informacje na temat przetwarzania danych osobowych przez Wykonawcę.</w:t>
      </w:r>
      <w:r w:rsidRPr="00046187">
        <w:t xml:space="preserve"> </w:t>
      </w:r>
    </w:p>
    <w:p w:rsidR="00046187" w:rsidRPr="00046187" w:rsidRDefault="00046187" w:rsidP="006E0C6F">
      <w:pPr>
        <w:pStyle w:val="western"/>
        <w:keepNext w:val="0"/>
        <w:tabs>
          <w:tab w:val="left" w:pos="142"/>
          <w:tab w:val="left" w:pos="284"/>
          <w:tab w:val="left" w:pos="360"/>
          <w:tab w:val="left" w:pos="426"/>
          <w:tab w:val="left" w:pos="851"/>
          <w:tab w:val="left" w:pos="993"/>
        </w:tabs>
        <w:suppressAutoHyphens w:val="0"/>
        <w:spacing w:before="0" w:after="480" w:line="360" w:lineRule="auto"/>
        <w:textAlignment w:val="auto"/>
        <w:rPr>
          <w:color w:val="auto"/>
        </w:rPr>
      </w:pPr>
      <w:r w:rsidRPr="00046187">
        <w:rPr>
          <w:rFonts w:ascii="Arial" w:hAnsi="Arial" w:cs="Arial"/>
          <w:color w:val="auto"/>
          <w:sz w:val="22"/>
          <w:szCs w:val="22"/>
        </w:rPr>
        <w:t>Załącznik nr 7 – Standardy dostępności budynków dla osób z niepełnosprawnościami (</w:t>
      </w:r>
      <w:hyperlink r:id="rId13" w:history="1">
        <w:r w:rsidRPr="00046187">
          <w:rPr>
            <w:rStyle w:val="Hipercze"/>
            <w:rFonts w:cs="Arial"/>
            <w:sz w:val="22"/>
            <w:szCs w:val="22"/>
          </w:rPr>
          <w:t>https://www.gov.pl/web/rozwoj-technologia/standardy-dostepnosci-budynkow-dla-osob-z-niepelnosprawnosciami</w:t>
        </w:r>
      </w:hyperlink>
      <w:r w:rsidRPr="00046187">
        <w:rPr>
          <w:rFonts w:ascii="Arial" w:hAnsi="Arial" w:cs="Arial"/>
          <w:color w:val="auto"/>
          <w:sz w:val="22"/>
          <w:szCs w:val="22"/>
        </w:rPr>
        <w:t>)</w:t>
      </w:r>
    </w:p>
    <w:p w:rsidR="006E0C6F" w:rsidRPr="006E0C6F" w:rsidRDefault="00046187" w:rsidP="006E0C6F">
      <w:pPr>
        <w:pStyle w:val="DefaultText"/>
        <w:tabs>
          <w:tab w:val="left" w:pos="4962"/>
        </w:tabs>
        <w:spacing w:before="240" w:line="360" w:lineRule="auto"/>
        <w:ind w:hanging="851"/>
        <w:jc w:val="center"/>
        <w:rPr>
          <w:rFonts w:ascii="Arial" w:hAnsi="Arial" w:cs="Arial"/>
          <w:color w:val="auto"/>
          <w:sz w:val="22"/>
          <w:szCs w:val="22"/>
          <w:lang w:val="pl-PL"/>
        </w:rPr>
      </w:pPr>
      <w:r w:rsidRPr="00046187">
        <w:rPr>
          <w:rFonts w:ascii="Arial" w:hAnsi="Arial" w:cs="Arial"/>
          <w:b/>
          <w:color w:val="auto"/>
          <w:sz w:val="22"/>
          <w:szCs w:val="22"/>
          <w:lang w:val="pl-PL"/>
        </w:rPr>
        <w:t>Wykonawca</w:t>
      </w:r>
      <w:r w:rsidRPr="00046187">
        <w:rPr>
          <w:rFonts w:ascii="Arial" w:hAnsi="Arial" w:cs="Arial"/>
          <w:b/>
          <w:color w:val="auto"/>
          <w:sz w:val="22"/>
          <w:szCs w:val="22"/>
          <w:lang w:val="pl-PL"/>
        </w:rPr>
        <w:tab/>
        <w:t>Zamawiający</w:t>
      </w:r>
    </w:p>
    <w:sectPr w:rsidR="006E0C6F" w:rsidRPr="006E0C6F" w:rsidSect="009F28E9">
      <w:footerReference w:type="default" r:id="rId14"/>
      <w:footerReference w:type="first" r:id="rId15"/>
      <w:type w:val="continuous"/>
      <w:pgSz w:w="11906" w:h="16838" w:code="9"/>
      <w:pgMar w:top="1418" w:right="1418" w:bottom="1418" w:left="1418" w:header="680" w:footer="737" w:gutter="0"/>
      <w:cols w:space="708"/>
      <w:formProt w:val="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072" w:rsidRDefault="00341072">
      <w:r>
        <w:separator/>
      </w:r>
    </w:p>
  </w:endnote>
  <w:endnote w:type="continuationSeparator" w:id="0">
    <w:p w:rsidR="00341072" w:rsidRDefault="0034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F8" w:rsidRPr="009F28E9" w:rsidRDefault="006E0C6F" w:rsidP="009F28E9">
    <w:r w:rsidRPr="009F66CF">
      <w:t>&lt;Dokument zaakceptowany przez Michalski Paweł - Radca Prawny 2025-03-12 10:00&gt;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484" w:rsidRPr="00005263" w:rsidRDefault="00F61707" w:rsidP="00F61707">
    <w:r w:rsidRPr="0000526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072" w:rsidRDefault="00341072">
      <w:r>
        <w:rPr>
          <w:rFonts w:ascii="Liberation Serif"/>
          <w:kern w:val="0"/>
        </w:rPr>
        <w:separator/>
      </w:r>
    </w:p>
  </w:footnote>
  <w:footnote w:type="continuationSeparator" w:id="0">
    <w:p w:rsidR="00341072" w:rsidRDefault="00341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FC80E14"/>
    <w:name w:val="WW8Num2"/>
    <w:lvl w:ilvl="0">
      <w:start w:val="1"/>
      <w:numFmt w:val="decimal"/>
      <w:lvlText w:val="%1."/>
      <w:lvlJc w:val="left"/>
      <w:pPr>
        <w:tabs>
          <w:tab w:val="num" w:pos="720"/>
        </w:tabs>
        <w:ind w:left="720" w:hanging="360"/>
      </w:pPr>
      <w:rPr>
        <w:rFonts w:ascii="Arial" w:hAnsi="Arial" w:cs="Arial" w:hint="default"/>
        <w:bCs/>
        <w:color w:val="auto"/>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85"/>
        </w:tabs>
        <w:ind w:left="785"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0000004"/>
    <w:multiLevelType w:val="multilevel"/>
    <w:tmpl w:val="DD323FAE"/>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440"/>
        </w:tabs>
        <w:ind w:left="1440" w:hanging="360"/>
      </w:pPr>
      <w:rPr>
        <w:rFonts w:ascii="Arial" w:hAnsi="Arial" w:cs="Arial"/>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5"/>
    <w:multiLevelType w:val="multilevel"/>
    <w:tmpl w:val="FF84216A"/>
    <w:lvl w:ilvl="0">
      <w:start w:val="1"/>
      <w:numFmt w:val="decimal"/>
      <w:lvlText w:val="%1."/>
      <w:lvlJc w:val="left"/>
      <w:pPr>
        <w:tabs>
          <w:tab w:val="num" w:pos="720"/>
        </w:tabs>
        <w:ind w:left="720" w:hanging="360"/>
      </w:pPr>
      <w:rPr>
        <w:rFonts w:ascii="Arial" w:hAnsi="Arial" w:cs="Arial" w:hint="default"/>
        <w:b w:val="0"/>
        <w:bCs/>
        <w:sz w:val="22"/>
        <w:szCs w:val="22"/>
      </w:rPr>
    </w:lvl>
    <w:lvl w:ilvl="1">
      <w:start w:val="1"/>
      <w:numFmt w:val="decimal"/>
      <w:lvlText w:val="%2)"/>
      <w:lvlJc w:val="left"/>
      <w:pPr>
        <w:tabs>
          <w:tab w:val="num" w:pos="786"/>
        </w:tabs>
        <w:ind w:left="786" w:hanging="360"/>
      </w:pPr>
      <w:rPr>
        <w:rFonts w:ascii="Arial" w:hAnsi="Arial" w:cs="Arial" w:hint="default"/>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Times New Roman"/>
      </w:rPr>
    </w:lvl>
  </w:abstractNum>
  <w:abstractNum w:abstractNumId="4" w15:restartNumberingAfterBreak="0">
    <w:nsid w:val="0000000F"/>
    <w:multiLevelType w:val="multilevel"/>
    <w:tmpl w:val="7FD6D0FC"/>
    <w:name w:val="WW8Num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16"/>
    <w:multiLevelType w:val="singleLevel"/>
    <w:tmpl w:val="187A558E"/>
    <w:name w:val="WW8Num22"/>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6" w15:restartNumberingAfterBreak="0">
    <w:nsid w:val="00000017"/>
    <w:multiLevelType w:val="multilevel"/>
    <w:tmpl w:val="00000017"/>
    <w:name w:val="WW8Num2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81E23F9"/>
    <w:multiLevelType w:val="multilevel"/>
    <w:tmpl w:val="A552A67A"/>
    <w:lvl w:ilvl="0">
      <w:start w:val="3"/>
      <w:numFmt w:val="decimal"/>
      <w:lvlText w:val="%1."/>
      <w:lvlJc w:val="left"/>
      <w:pPr>
        <w:ind w:left="786" w:hanging="360"/>
      </w:pPr>
      <w:rPr>
        <w:rFonts w:cs="Times New Roman" w:hint="default"/>
        <w:b w:val="0"/>
        <w:bCs w:val="0"/>
      </w:rPr>
    </w:lvl>
    <w:lvl w:ilvl="1">
      <w:start w:val="1"/>
      <w:numFmt w:val="decimal"/>
      <w:lvlText w:val="%2."/>
      <w:lvlJc w:val="left"/>
      <w:pPr>
        <w:ind w:left="1146" w:hanging="360"/>
      </w:pPr>
      <w:rPr>
        <w:rFonts w:cs="Times New Roman" w:hint="default"/>
      </w:rPr>
    </w:lvl>
    <w:lvl w:ilvl="2">
      <w:start w:val="1"/>
      <w:numFmt w:val="decimal"/>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decimal"/>
      <w:lvlText w:val="%5."/>
      <w:lvlJc w:val="left"/>
      <w:pPr>
        <w:ind w:left="2226" w:hanging="360"/>
      </w:pPr>
      <w:rPr>
        <w:rFonts w:cs="Times New Roman" w:hint="default"/>
      </w:rPr>
    </w:lvl>
    <w:lvl w:ilvl="5">
      <w:start w:val="1"/>
      <w:numFmt w:val="decimal"/>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rPr>
    </w:lvl>
    <w:lvl w:ilvl="7">
      <w:start w:val="1"/>
      <w:numFmt w:val="decimal"/>
      <w:lvlText w:val="%8."/>
      <w:lvlJc w:val="left"/>
      <w:pPr>
        <w:ind w:left="3306" w:hanging="360"/>
      </w:pPr>
      <w:rPr>
        <w:rFonts w:cs="Times New Roman" w:hint="default"/>
      </w:rPr>
    </w:lvl>
    <w:lvl w:ilvl="8">
      <w:start w:val="1"/>
      <w:numFmt w:val="decimal"/>
      <w:lvlText w:val="%9."/>
      <w:lvlJc w:val="left"/>
      <w:pPr>
        <w:ind w:left="3666" w:hanging="360"/>
      </w:pPr>
      <w:rPr>
        <w:rFonts w:cs="Times New Roman" w:hint="default"/>
      </w:rPr>
    </w:lvl>
  </w:abstractNum>
  <w:abstractNum w:abstractNumId="8" w15:restartNumberingAfterBreak="0">
    <w:nsid w:val="08915390"/>
    <w:multiLevelType w:val="hybridMultilevel"/>
    <w:tmpl w:val="4A16B2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BFD79E3"/>
    <w:multiLevelType w:val="hybridMultilevel"/>
    <w:tmpl w:val="BC2EC5D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20AC2E56"/>
    <w:multiLevelType w:val="multilevel"/>
    <w:tmpl w:val="C42E8B4A"/>
    <w:lvl w:ilvl="0">
      <w:start w:val="1"/>
      <w:numFmt w:val="lowerLetter"/>
      <w:lvlText w:val="%1)"/>
      <w:lvlJc w:val="left"/>
      <w:pPr>
        <w:ind w:left="1778" w:hanging="360"/>
      </w:pPr>
      <w:rPr>
        <w:rFonts w:cs="Times New Roman" w:hint="default"/>
        <w:b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11" w15:restartNumberingAfterBreak="0">
    <w:nsid w:val="274F36B7"/>
    <w:multiLevelType w:val="multilevel"/>
    <w:tmpl w:val="AAE24714"/>
    <w:lvl w:ilvl="0">
      <w:start w:val="3"/>
      <w:numFmt w:val="decimal"/>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2E1B0E5F"/>
    <w:multiLevelType w:val="multilevel"/>
    <w:tmpl w:val="2006F1C4"/>
    <w:lvl w:ilvl="0">
      <w:start w:val="1"/>
      <w:numFmt w:val="decimal"/>
      <w:lvlText w:val="%1."/>
      <w:lvlJc w:val="left"/>
      <w:pPr>
        <w:tabs>
          <w:tab w:val="num" w:pos="0"/>
        </w:tabs>
        <w:ind w:left="780" w:hanging="4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30F6133B"/>
    <w:multiLevelType w:val="hybridMultilevel"/>
    <w:tmpl w:val="52644214"/>
    <w:lvl w:ilvl="0" w:tplc="04150017">
      <w:start w:val="1"/>
      <w:numFmt w:val="lowerLetter"/>
      <w:lvlText w:val="%1)"/>
      <w:lvlJc w:val="left"/>
      <w:pPr>
        <w:ind w:left="2204" w:hanging="360"/>
      </w:pPr>
      <w:rPr>
        <w:rFonts w:cs="Times New Roman"/>
      </w:rPr>
    </w:lvl>
    <w:lvl w:ilvl="1" w:tplc="04150019">
      <w:start w:val="1"/>
      <w:numFmt w:val="lowerLetter"/>
      <w:lvlText w:val="%2."/>
      <w:lvlJc w:val="left"/>
      <w:pPr>
        <w:ind w:left="2924" w:hanging="360"/>
      </w:pPr>
      <w:rPr>
        <w:rFonts w:cs="Times New Roman"/>
      </w:rPr>
    </w:lvl>
    <w:lvl w:ilvl="2" w:tplc="0415001B" w:tentative="1">
      <w:start w:val="1"/>
      <w:numFmt w:val="lowerRoman"/>
      <w:lvlText w:val="%3."/>
      <w:lvlJc w:val="right"/>
      <w:pPr>
        <w:ind w:left="3644" w:hanging="180"/>
      </w:pPr>
      <w:rPr>
        <w:rFonts w:cs="Times New Roman"/>
      </w:rPr>
    </w:lvl>
    <w:lvl w:ilvl="3" w:tplc="0415000F" w:tentative="1">
      <w:start w:val="1"/>
      <w:numFmt w:val="decimal"/>
      <w:lvlText w:val="%4."/>
      <w:lvlJc w:val="left"/>
      <w:pPr>
        <w:ind w:left="4364" w:hanging="360"/>
      </w:pPr>
      <w:rPr>
        <w:rFonts w:cs="Times New Roman"/>
      </w:rPr>
    </w:lvl>
    <w:lvl w:ilvl="4" w:tplc="04150019" w:tentative="1">
      <w:start w:val="1"/>
      <w:numFmt w:val="lowerLetter"/>
      <w:lvlText w:val="%5."/>
      <w:lvlJc w:val="left"/>
      <w:pPr>
        <w:ind w:left="5084" w:hanging="360"/>
      </w:pPr>
      <w:rPr>
        <w:rFonts w:cs="Times New Roman"/>
      </w:rPr>
    </w:lvl>
    <w:lvl w:ilvl="5" w:tplc="0415001B" w:tentative="1">
      <w:start w:val="1"/>
      <w:numFmt w:val="lowerRoman"/>
      <w:lvlText w:val="%6."/>
      <w:lvlJc w:val="right"/>
      <w:pPr>
        <w:ind w:left="5804" w:hanging="180"/>
      </w:pPr>
      <w:rPr>
        <w:rFonts w:cs="Times New Roman"/>
      </w:rPr>
    </w:lvl>
    <w:lvl w:ilvl="6" w:tplc="0415000F" w:tentative="1">
      <w:start w:val="1"/>
      <w:numFmt w:val="decimal"/>
      <w:lvlText w:val="%7."/>
      <w:lvlJc w:val="left"/>
      <w:pPr>
        <w:ind w:left="6524" w:hanging="360"/>
      </w:pPr>
      <w:rPr>
        <w:rFonts w:cs="Times New Roman"/>
      </w:rPr>
    </w:lvl>
    <w:lvl w:ilvl="7" w:tplc="04150019" w:tentative="1">
      <w:start w:val="1"/>
      <w:numFmt w:val="lowerLetter"/>
      <w:lvlText w:val="%8."/>
      <w:lvlJc w:val="left"/>
      <w:pPr>
        <w:ind w:left="7244" w:hanging="360"/>
      </w:pPr>
      <w:rPr>
        <w:rFonts w:cs="Times New Roman"/>
      </w:rPr>
    </w:lvl>
    <w:lvl w:ilvl="8" w:tplc="0415001B" w:tentative="1">
      <w:start w:val="1"/>
      <w:numFmt w:val="lowerRoman"/>
      <w:lvlText w:val="%9."/>
      <w:lvlJc w:val="right"/>
      <w:pPr>
        <w:ind w:left="7964" w:hanging="180"/>
      </w:pPr>
      <w:rPr>
        <w:rFonts w:cs="Times New Roman"/>
      </w:rPr>
    </w:lvl>
  </w:abstractNum>
  <w:abstractNum w:abstractNumId="14" w15:restartNumberingAfterBreak="0">
    <w:nsid w:val="32EB1E6C"/>
    <w:multiLevelType w:val="multilevel"/>
    <w:tmpl w:val="E7180538"/>
    <w:lvl w:ilvl="0">
      <w:start w:val="10"/>
      <w:numFmt w:val="decimal"/>
      <w:lvlText w:val="%1."/>
      <w:lvlJc w:val="left"/>
      <w:pPr>
        <w:ind w:left="360" w:hanging="360"/>
      </w:pPr>
      <w:rPr>
        <w:rFonts w:cs="Times New Roman" w:hint="default"/>
        <w:b w:val="0"/>
        <w:bCs w:val="0"/>
      </w:rPr>
    </w:lvl>
    <w:lvl w:ilvl="1">
      <w:start w:val="8"/>
      <w:numFmt w:val="decimal"/>
      <w:lvlText w:val="%2."/>
      <w:lvlJc w:val="left"/>
      <w:pPr>
        <w:ind w:left="720" w:hanging="360"/>
      </w:pPr>
      <w:rPr>
        <w:rFonts w:cs="Times New Roman" w:hint="default"/>
      </w:rPr>
    </w:lvl>
    <w:lvl w:ilvl="2">
      <w:start w:val="16"/>
      <w:numFmt w:val="decimal"/>
      <w:lvlText w:val="%3."/>
      <w:lvlJc w:val="left"/>
      <w:pPr>
        <w:ind w:left="36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15" w15:restartNumberingAfterBreak="0">
    <w:nsid w:val="360A63B2"/>
    <w:multiLevelType w:val="multilevel"/>
    <w:tmpl w:val="3364F29A"/>
    <w:name w:val="WW8Num11222"/>
    <w:lvl w:ilvl="0">
      <w:start w:val="1"/>
      <w:numFmt w:val="decimal"/>
      <w:lvlText w:val="%1."/>
      <w:lvlJc w:val="left"/>
      <w:pPr>
        <w:ind w:left="360" w:hanging="360"/>
      </w:pPr>
      <w:rPr>
        <w:rFonts w:cs="Times New Roman"/>
        <w:b w:val="0"/>
      </w:rPr>
    </w:lvl>
    <w:lvl w:ilvl="1">
      <w:start w:val="1"/>
      <w:numFmt w:val="decimal"/>
      <w:lvlText w:val="%2)"/>
      <w:lvlJc w:val="left"/>
      <w:pPr>
        <w:ind w:left="792" w:hanging="432"/>
      </w:pPr>
      <w:rPr>
        <w:rFonts w:ascii="Arial" w:eastAsia="Times New Roman" w:hAnsi="Arial" w:cs="Arial" w:hint="default"/>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6E06F93"/>
    <w:multiLevelType w:val="multilevel"/>
    <w:tmpl w:val="CB062E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37DA6CC1"/>
    <w:multiLevelType w:val="multilevel"/>
    <w:tmpl w:val="87D22D1C"/>
    <w:lvl w:ilvl="0">
      <w:start w:val="3"/>
      <w:numFmt w:val="decimal"/>
      <w:lvlText w:val="%1."/>
      <w:lvlJc w:val="left"/>
      <w:pPr>
        <w:tabs>
          <w:tab w:val="num" w:pos="644"/>
        </w:tabs>
        <w:ind w:left="644" w:hanging="360"/>
      </w:pPr>
      <w:rPr>
        <w:rFonts w:ascii="Arial" w:hAnsi="Arial" w:cs="Arial" w:hint="default"/>
        <w:bCs/>
        <w:strike w:val="0"/>
        <w:sz w:val="22"/>
        <w:szCs w:val="22"/>
      </w:rPr>
    </w:lvl>
    <w:lvl w:ilvl="1">
      <w:start w:val="2"/>
      <w:numFmt w:val="lowerLetter"/>
      <w:lvlText w:val="%2)"/>
      <w:lvlJc w:val="left"/>
      <w:pPr>
        <w:tabs>
          <w:tab w:val="num" w:pos="1419"/>
        </w:tabs>
        <w:ind w:left="1419" w:hanging="360"/>
      </w:pPr>
      <w:rPr>
        <w:rFonts w:cs="Times New Roman"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8" w15:restartNumberingAfterBreak="0">
    <w:nsid w:val="397C007F"/>
    <w:multiLevelType w:val="hybridMultilevel"/>
    <w:tmpl w:val="5DEC9C46"/>
    <w:lvl w:ilvl="0" w:tplc="CBBC8CA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3D632C86"/>
    <w:multiLevelType w:val="multilevel"/>
    <w:tmpl w:val="59BABF1E"/>
    <w:lvl w:ilvl="0">
      <w:start w:val="2"/>
      <w:numFmt w:val="lowerLetter"/>
      <w:lvlText w:val="%1)"/>
      <w:lvlJc w:val="left"/>
      <w:pPr>
        <w:ind w:left="644" w:hanging="360"/>
      </w:pPr>
      <w:rPr>
        <w:rFonts w:cs="Times New Roman" w:hint="default"/>
      </w:rPr>
    </w:lvl>
    <w:lvl w:ilvl="1">
      <w:start w:val="1"/>
      <w:numFmt w:val="decimal"/>
      <w:lvlText w:val="%2."/>
      <w:lvlJc w:val="left"/>
      <w:pPr>
        <w:ind w:left="1222" w:hanging="360"/>
      </w:pPr>
      <w:rPr>
        <w:rFonts w:cs="Times New Roman" w:hint="default"/>
      </w:rPr>
    </w:lvl>
    <w:lvl w:ilvl="2">
      <w:start w:val="1"/>
      <w:numFmt w:val="decimal"/>
      <w:lvlText w:val="%3."/>
      <w:lvlJc w:val="left"/>
      <w:pPr>
        <w:ind w:left="1582" w:hanging="360"/>
      </w:pPr>
      <w:rPr>
        <w:rFonts w:cs="Times New Roman" w:hint="default"/>
      </w:rPr>
    </w:lvl>
    <w:lvl w:ilvl="3">
      <w:start w:val="1"/>
      <w:numFmt w:val="decimal"/>
      <w:lvlText w:val="%4."/>
      <w:lvlJc w:val="left"/>
      <w:pPr>
        <w:ind w:left="1942" w:hanging="360"/>
      </w:pPr>
      <w:rPr>
        <w:rFonts w:cs="Times New Roman" w:hint="default"/>
      </w:rPr>
    </w:lvl>
    <w:lvl w:ilvl="4">
      <w:start w:val="1"/>
      <w:numFmt w:val="decimal"/>
      <w:lvlText w:val="%5."/>
      <w:lvlJc w:val="left"/>
      <w:pPr>
        <w:ind w:left="2302" w:hanging="360"/>
      </w:pPr>
      <w:rPr>
        <w:rFonts w:cs="Times New Roman" w:hint="default"/>
      </w:rPr>
    </w:lvl>
    <w:lvl w:ilvl="5">
      <w:start w:val="1"/>
      <w:numFmt w:val="decimal"/>
      <w:lvlText w:val="%6."/>
      <w:lvlJc w:val="left"/>
      <w:pPr>
        <w:ind w:left="2662" w:hanging="360"/>
      </w:pPr>
      <w:rPr>
        <w:rFonts w:cs="Times New Roman" w:hint="default"/>
      </w:rPr>
    </w:lvl>
    <w:lvl w:ilvl="6">
      <w:start w:val="1"/>
      <w:numFmt w:val="decimal"/>
      <w:lvlText w:val="%7."/>
      <w:lvlJc w:val="left"/>
      <w:pPr>
        <w:ind w:left="3022" w:hanging="360"/>
      </w:pPr>
      <w:rPr>
        <w:rFonts w:cs="Times New Roman" w:hint="default"/>
      </w:rPr>
    </w:lvl>
    <w:lvl w:ilvl="7">
      <w:start w:val="1"/>
      <w:numFmt w:val="decimal"/>
      <w:lvlText w:val="%8."/>
      <w:lvlJc w:val="left"/>
      <w:pPr>
        <w:ind w:left="3382" w:hanging="360"/>
      </w:pPr>
      <w:rPr>
        <w:rFonts w:cs="Times New Roman" w:hint="default"/>
      </w:rPr>
    </w:lvl>
    <w:lvl w:ilvl="8">
      <w:start w:val="1"/>
      <w:numFmt w:val="decimal"/>
      <w:lvlText w:val="%9."/>
      <w:lvlJc w:val="left"/>
      <w:pPr>
        <w:ind w:left="3742" w:hanging="360"/>
      </w:pPr>
      <w:rPr>
        <w:rFonts w:cs="Times New Roman" w:hint="default"/>
      </w:rPr>
    </w:lvl>
  </w:abstractNum>
  <w:abstractNum w:abstractNumId="20" w15:restartNumberingAfterBreak="0">
    <w:nsid w:val="3F0F560B"/>
    <w:multiLevelType w:val="multilevel"/>
    <w:tmpl w:val="5E50BFC4"/>
    <w:lvl w:ilvl="0">
      <w:start w:val="1"/>
      <w:numFmt w:val="lowerLetter"/>
      <w:lvlText w:val="%1)"/>
      <w:lvlJc w:val="left"/>
      <w:pPr>
        <w:ind w:left="1778"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40FC4964"/>
    <w:multiLevelType w:val="multilevel"/>
    <w:tmpl w:val="88BC283C"/>
    <w:lvl w:ilvl="0">
      <w:start w:val="1"/>
      <w:numFmt w:val="lowerLetter"/>
      <w:lvlText w:val="%1)"/>
      <w:lvlJc w:val="left"/>
      <w:pPr>
        <w:ind w:left="720" w:hanging="360"/>
      </w:pPr>
      <w:rPr>
        <w:rFonts w:cs="Times New Roman"/>
        <w:b w:val="0"/>
        <w:color w:val="auto"/>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417912ED"/>
    <w:multiLevelType w:val="hybridMultilevel"/>
    <w:tmpl w:val="BCD6E100"/>
    <w:lvl w:ilvl="0" w:tplc="4EA47F7C">
      <w:start w:val="1"/>
      <w:numFmt w:val="decimal"/>
      <w:lvlText w:val="%1."/>
      <w:lvlJc w:val="left"/>
      <w:pPr>
        <w:tabs>
          <w:tab w:val="num" w:pos="360"/>
        </w:tabs>
        <w:ind w:left="360" w:hanging="360"/>
      </w:pPr>
      <w:rPr>
        <w:rFonts w:cs="Times New Roman"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631E67"/>
    <w:multiLevelType w:val="multilevel"/>
    <w:tmpl w:val="FE48A4F2"/>
    <w:lvl w:ilvl="0">
      <w:start w:val="1"/>
      <w:numFmt w:val="decimal"/>
      <w:lvlText w:val="%1."/>
      <w:lvlJc w:val="left"/>
      <w:pPr>
        <w:tabs>
          <w:tab w:val="num" w:pos="-360"/>
        </w:tabs>
        <w:ind w:left="705" w:hanging="705"/>
      </w:pPr>
      <w:rPr>
        <w:rFonts w:cs="Times New Roman"/>
      </w:rPr>
    </w:lvl>
    <w:lvl w:ilvl="1">
      <w:start w:val="1"/>
      <w:numFmt w:val="lowerLetter"/>
      <w:lvlText w:val="%2)"/>
      <w:lvlJc w:val="left"/>
      <w:pPr>
        <w:tabs>
          <w:tab w:val="num" w:pos="0"/>
        </w:tabs>
        <w:ind w:left="1440" w:hanging="360"/>
      </w:pPr>
      <w:rPr>
        <w:rFonts w:ascii="Arial" w:hAnsi="Arial" w:cs="Arial"/>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43955FB1"/>
    <w:multiLevelType w:val="multilevel"/>
    <w:tmpl w:val="92BC9A32"/>
    <w:lvl w:ilvl="0">
      <w:start w:val="1"/>
      <w:numFmt w:val="decimal"/>
      <w:lvlText w:val=" %1."/>
      <w:lvlJc w:val="left"/>
      <w:pPr>
        <w:tabs>
          <w:tab w:val="num" w:pos="928"/>
        </w:tabs>
        <w:ind w:left="928"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Tahoma" w:hAnsi="Tahoma" w:hint="default"/>
      </w:rPr>
    </w:lvl>
    <w:lvl w:ilvl="3">
      <w:start w:val="1"/>
      <w:numFmt w:val="bullet"/>
      <w:lvlText w:val="•"/>
      <w:lvlJc w:val="left"/>
      <w:pPr>
        <w:tabs>
          <w:tab w:val="num" w:pos="1800"/>
        </w:tabs>
        <w:ind w:left="1800" w:hanging="360"/>
      </w:pPr>
      <w:rPr>
        <w:rFonts w:ascii="Tahoma" w:hAnsi="Tahoma" w:hint="default"/>
      </w:rPr>
    </w:lvl>
    <w:lvl w:ilvl="4">
      <w:start w:val="1"/>
      <w:numFmt w:val="bullet"/>
      <w:lvlText w:val="•"/>
      <w:lvlJc w:val="left"/>
      <w:pPr>
        <w:tabs>
          <w:tab w:val="num" w:pos="2160"/>
        </w:tabs>
        <w:ind w:left="2160" w:hanging="360"/>
      </w:pPr>
      <w:rPr>
        <w:rFonts w:ascii="Tahoma" w:hAnsi="Tahoma" w:hint="default"/>
      </w:rPr>
    </w:lvl>
    <w:lvl w:ilvl="5">
      <w:start w:val="1"/>
      <w:numFmt w:val="bullet"/>
      <w:lvlText w:val="•"/>
      <w:lvlJc w:val="left"/>
      <w:pPr>
        <w:tabs>
          <w:tab w:val="num" w:pos="2520"/>
        </w:tabs>
        <w:ind w:left="2520" w:hanging="360"/>
      </w:pPr>
      <w:rPr>
        <w:rFonts w:ascii="Tahoma" w:hAnsi="Tahoma" w:hint="default"/>
      </w:rPr>
    </w:lvl>
    <w:lvl w:ilvl="6">
      <w:start w:val="1"/>
      <w:numFmt w:val="bullet"/>
      <w:lvlText w:val="•"/>
      <w:lvlJc w:val="left"/>
      <w:pPr>
        <w:tabs>
          <w:tab w:val="num" w:pos="2880"/>
        </w:tabs>
        <w:ind w:left="2880" w:hanging="360"/>
      </w:pPr>
      <w:rPr>
        <w:rFonts w:ascii="Tahoma" w:hAnsi="Tahoma" w:hint="default"/>
      </w:rPr>
    </w:lvl>
    <w:lvl w:ilvl="7">
      <w:start w:val="1"/>
      <w:numFmt w:val="bullet"/>
      <w:lvlText w:val="•"/>
      <w:lvlJc w:val="left"/>
      <w:pPr>
        <w:tabs>
          <w:tab w:val="num" w:pos="3240"/>
        </w:tabs>
        <w:ind w:left="3240" w:hanging="360"/>
      </w:pPr>
      <w:rPr>
        <w:rFonts w:ascii="Tahoma" w:hAnsi="Tahoma" w:hint="default"/>
      </w:rPr>
    </w:lvl>
    <w:lvl w:ilvl="8">
      <w:start w:val="1"/>
      <w:numFmt w:val="bullet"/>
      <w:lvlText w:val="•"/>
      <w:lvlJc w:val="left"/>
      <w:pPr>
        <w:tabs>
          <w:tab w:val="num" w:pos="3600"/>
        </w:tabs>
        <w:ind w:left="3600" w:hanging="360"/>
      </w:pPr>
      <w:rPr>
        <w:rFonts w:ascii="Tahoma" w:hAnsi="Tahoma" w:hint="default"/>
      </w:rPr>
    </w:lvl>
  </w:abstractNum>
  <w:abstractNum w:abstractNumId="25" w15:restartNumberingAfterBreak="0">
    <w:nsid w:val="4566228B"/>
    <w:multiLevelType w:val="multilevel"/>
    <w:tmpl w:val="7C3A2772"/>
    <w:lvl w:ilvl="0">
      <w:start w:val="9"/>
      <w:numFmt w:val="decimal"/>
      <w:lvlText w:val="%1."/>
      <w:lvlJc w:val="left"/>
      <w:pPr>
        <w:ind w:left="360" w:hanging="360"/>
      </w:pPr>
      <w:rPr>
        <w:rFonts w:cs="Times New Roman" w:hint="default"/>
        <w:sz w:val="22"/>
        <w:szCs w:val="22"/>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6" w15:restartNumberingAfterBreak="0">
    <w:nsid w:val="49755477"/>
    <w:multiLevelType w:val="hybridMultilevel"/>
    <w:tmpl w:val="C218ABF6"/>
    <w:lvl w:ilvl="0" w:tplc="BD642398">
      <w:start w:val="1"/>
      <w:numFmt w:val="lowerLetter"/>
      <w:lvlText w:val="%1)"/>
      <w:lvlJc w:val="left"/>
      <w:pPr>
        <w:ind w:left="786" w:hanging="360"/>
      </w:pPr>
      <w:rPr>
        <w:rFonts w:cs="Times New Roman"/>
        <w:b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15:restartNumberingAfterBreak="0">
    <w:nsid w:val="4AAA27CF"/>
    <w:multiLevelType w:val="multilevel"/>
    <w:tmpl w:val="D09690D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 w15:restartNumberingAfterBreak="0">
    <w:nsid w:val="4C830483"/>
    <w:multiLevelType w:val="hybridMultilevel"/>
    <w:tmpl w:val="946EBB3C"/>
    <w:name w:val="WW8Num11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D556B0F"/>
    <w:multiLevelType w:val="hybridMultilevel"/>
    <w:tmpl w:val="8806E80E"/>
    <w:lvl w:ilvl="0" w:tplc="151E602A">
      <w:start w:val="1"/>
      <w:numFmt w:val="decimal"/>
      <w:lvlText w:val="%1."/>
      <w:lvlJc w:val="left"/>
      <w:pPr>
        <w:ind w:left="502" w:hanging="360"/>
      </w:pPr>
      <w:rPr>
        <w:rFonts w:cs="Times New Roman"/>
        <w:strike w:val="0"/>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4F541570"/>
    <w:multiLevelType w:val="hybridMultilevel"/>
    <w:tmpl w:val="5BE62142"/>
    <w:lvl w:ilvl="0" w:tplc="6258621C">
      <w:start w:val="1"/>
      <w:numFmt w:val="decimal"/>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55160770"/>
    <w:multiLevelType w:val="multilevel"/>
    <w:tmpl w:val="6C767490"/>
    <w:lvl w:ilvl="0">
      <w:start w:val="1"/>
      <w:numFmt w:val="decimal"/>
      <w:lvlText w:val="%1."/>
      <w:lvlJc w:val="left"/>
      <w:pPr>
        <w:ind w:left="480" w:hanging="360"/>
      </w:pPr>
      <w:rPr>
        <w:rFonts w:cs="Times New Roman"/>
        <w:b w:val="0"/>
        <w:i w:val="0"/>
        <w:sz w:val="22"/>
        <w:szCs w:val="22"/>
      </w:rPr>
    </w:lvl>
    <w:lvl w:ilvl="1">
      <w:start w:val="1"/>
      <w:numFmt w:val="decimal"/>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32" w15:restartNumberingAfterBreak="0">
    <w:nsid w:val="58353BC1"/>
    <w:multiLevelType w:val="multilevel"/>
    <w:tmpl w:val="4950E8E4"/>
    <w:lvl w:ilvl="0">
      <w:start w:val="1"/>
      <w:numFmt w:val="decimal"/>
      <w:lvlText w:val="%1."/>
      <w:lvlJc w:val="left"/>
      <w:pPr>
        <w:tabs>
          <w:tab w:val="num" w:pos="644"/>
        </w:tabs>
        <w:ind w:left="644" w:hanging="360"/>
      </w:pPr>
      <w:rPr>
        <w:rFonts w:ascii="Arial" w:hAnsi="Arial" w:cs="Arial" w:hint="default"/>
        <w:bCs/>
        <w:strike w:val="0"/>
        <w:sz w:val="22"/>
        <w:szCs w:val="22"/>
      </w:rPr>
    </w:lvl>
    <w:lvl w:ilvl="1">
      <w:start w:val="1"/>
      <w:numFmt w:val="lowerLetter"/>
      <w:lvlText w:val="%2)"/>
      <w:lvlJc w:val="left"/>
      <w:pPr>
        <w:tabs>
          <w:tab w:val="num" w:pos="1419"/>
        </w:tabs>
        <w:ind w:left="1419" w:hanging="360"/>
      </w:pPr>
      <w:rPr>
        <w:rFonts w:cs="Times New Roman"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3" w15:restartNumberingAfterBreak="0">
    <w:nsid w:val="591C3EC0"/>
    <w:multiLevelType w:val="multilevel"/>
    <w:tmpl w:val="A51489EC"/>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4" w15:restartNumberingAfterBreak="0">
    <w:nsid w:val="5A3B6268"/>
    <w:multiLevelType w:val="multilevel"/>
    <w:tmpl w:val="F6BA063A"/>
    <w:lvl w:ilvl="0">
      <w:start w:val="1"/>
      <w:numFmt w:val="lowerLetter"/>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62702FF1"/>
    <w:multiLevelType w:val="multilevel"/>
    <w:tmpl w:val="F60241F6"/>
    <w:lvl w:ilvl="0">
      <w:start w:val="2"/>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36" w15:restartNumberingAfterBreak="0">
    <w:nsid w:val="65CF014A"/>
    <w:multiLevelType w:val="singleLevel"/>
    <w:tmpl w:val="85548CDC"/>
    <w:lvl w:ilvl="0">
      <w:start w:val="1"/>
      <w:numFmt w:val="lowerLetter"/>
      <w:lvlText w:val="%1)"/>
      <w:lvlJc w:val="left"/>
      <w:pPr>
        <w:tabs>
          <w:tab w:val="num" w:pos="709"/>
        </w:tabs>
        <w:ind w:left="1495" w:hanging="360"/>
      </w:pPr>
      <w:rPr>
        <w:rFonts w:cs="Times New Roman" w:hint="default"/>
        <w:strike w:val="0"/>
        <w:sz w:val="22"/>
        <w:szCs w:val="22"/>
      </w:rPr>
    </w:lvl>
  </w:abstractNum>
  <w:abstractNum w:abstractNumId="37" w15:restartNumberingAfterBreak="0">
    <w:nsid w:val="65FE04AF"/>
    <w:multiLevelType w:val="hybridMultilevel"/>
    <w:tmpl w:val="D4181F94"/>
    <w:lvl w:ilvl="0" w:tplc="AB2C5282">
      <w:start w:val="3"/>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68A055D"/>
    <w:multiLevelType w:val="multilevel"/>
    <w:tmpl w:val="BD6EB5C8"/>
    <w:lvl w:ilvl="0">
      <w:start w:val="2"/>
      <w:numFmt w:val="decimal"/>
      <w:lvlText w:val="%1."/>
      <w:lvlJc w:val="left"/>
      <w:pPr>
        <w:ind w:left="502"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66F04DA0"/>
    <w:multiLevelType w:val="multilevel"/>
    <w:tmpl w:val="039AAB56"/>
    <w:lvl w:ilvl="0">
      <w:start w:val="1"/>
      <w:numFmt w:val="decimal"/>
      <w:lvlText w:val="%1."/>
      <w:lvlJc w:val="left"/>
      <w:pPr>
        <w:ind w:left="720" w:hanging="360"/>
      </w:pPr>
      <w:rPr>
        <w:rFonts w:cs="Times New Roman" w:hint="default"/>
        <w:b w:val="0"/>
        <w:bCs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0" w15:restartNumberingAfterBreak="0">
    <w:nsid w:val="67E75AF7"/>
    <w:multiLevelType w:val="hybridMultilevel"/>
    <w:tmpl w:val="C5423278"/>
    <w:lvl w:ilvl="0" w:tplc="835CF43E">
      <w:start w:val="1"/>
      <w:numFmt w:val="lowerLetter"/>
      <w:lvlText w:val="%1)"/>
      <w:lvlJc w:val="left"/>
      <w:pPr>
        <w:ind w:left="1080" w:hanging="360"/>
      </w:pPr>
      <w:rPr>
        <w:rFonts w:ascii="Arial" w:hAnsi="Arial"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6A45238F"/>
    <w:multiLevelType w:val="multilevel"/>
    <w:tmpl w:val="87D22D1C"/>
    <w:lvl w:ilvl="0">
      <w:start w:val="3"/>
      <w:numFmt w:val="decimal"/>
      <w:lvlText w:val="%1."/>
      <w:lvlJc w:val="left"/>
      <w:pPr>
        <w:tabs>
          <w:tab w:val="num" w:pos="644"/>
        </w:tabs>
        <w:ind w:left="644" w:hanging="360"/>
      </w:pPr>
      <w:rPr>
        <w:rFonts w:ascii="Arial" w:hAnsi="Arial" w:cs="Arial" w:hint="default"/>
        <w:bCs/>
        <w:strike w:val="0"/>
        <w:sz w:val="22"/>
        <w:szCs w:val="22"/>
      </w:rPr>
    </w:lvl>
    <w:lvl w:ilvl="1">
      <w:start w:val="2"/>
      <w:numFmt w:val="lowerLetter"/>
      <w:lvlText w:val="%2)"/>
      <w:lvlJc w:val="left"/>
      <w:pPr>
        <w:tabs>
          <w:tab w:val="num" w:pos="1419"/>
        </w:tabs>
        <w:ind w:left="1419" w:hanging="360"/>
      </w:pPr>
      <w:rPr>
        <w:rFonts w:cs="Times New Roman"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42" w15:restartNumberingAfterBreak="0">
    <w:nsid w:val="6B8A5FEC"/>
    <w:multiLevelType w:val="multilevel"/>
    <w:tmpl w:val="315291B2"/>
    <w:lvl w:ilvl="0">
      <w:start w:val="1"/>
      <w:numFmt w:val="lowerLetter"/>
      <w:lvlText w:val="%1)"/>
      <w:lvlJc w:val="left"/>
      <w:pPr>
        <w:ind w:left="1070" w:hanging="360"/>
      </w:pPr>
      <w:rPr>
        <w:rFonts w:cs="Times New Roman"/>
        <w:strike w:val="0"/>
        <w:color w:val="auto"/>
      </w:rPr>
    </w:lvl>
    <w:lvl w:ilvl="1">
      <w:start w:val="1"/>
      <w:numFmt w:val="decimal"/>
      <w:lvlText w:val="%2."/>
      <w:lvlJc w:val="left"/>
      <w:pPr>
        <w:ind w:left="1648" w:hanging="360"/>
      </w:pPr>
      <w:rPr>
        <w:rFonts w:cs="Times New Roman"/>
      </w:rPr>
    </w:lvl>
    <w:lvl w:ilvl="2">
      <w:start w:val="1"/>
      <w:numFmt w:val="decimal"/>
      <w:lvlText w:val="%3."/>
      <w:lvlJc w:val="left"/>
      <w:pPr>
        <w:ind w:left="2008" w:hanging="360"/>
      </w:pPr>
      <w:rPr>
        <w:rFonts w:cs="Times New Roman"/>
      </w:rPr>
    </w:lvl>
    <w:lvl w:ilvl="3">
      <w:start w:val="1"/>
      <w:numFmt w:val="decimal"/>
      <w:lvlText w:val="%4."/>
      <w:lvlJc w:val="left"/>
      <w:pPr>
        <w:ind w:left="2368" w:hanging="360"/>
      </w:pPr>
      <w:rPr>
        <w:rFonts w:cs="Times New Roman"/>
      </w:rPr>
    </w:lvl>
    <w:lvl w:ilvl="4">
      <w:start w:val="1"/>
      <w:numFmt w:val="decimal"/>
      <w:lvlText w:val="%5."/>
      <w:lvlJc w:val="left"/>
      <w:pPr>
        <w:ind w:left="2728" w:hanging="360"/>
      </w:pPr>
      <w:rPr>
        <w:rFonts w:cs="Times New Roman"/>
      </w:rPr>
    </w:lvl>
    <w:lvl w:ilvl="5">
      <w:start w:val="1"/>
      <w:numFmt w:val="decimal"/>
      <w:lvlText w:val="%6."/>
      <w:lvlJc w:val="left"/>
      <w:pPr>
        <w:ind w:left="3088" w:hanging="360"/>
      </w:pPr>
      <w:rPr>
        <w:rFonts w:cs="Times New Roman"/>
      </w:rPr>
    </w:lvl>
    <w:lvl w:ilvl="6">
      <w:start w:val="1"/>
      <w:numFmt w:val="decimal"/>
      <w:lvlText w:val="%7."/>
      <w:lvlJc w:val="left"/>
      <w:pPr>
        <w:ind w:left="3448" w:hanging="360"/>
      </w:pPr>
      <w:rPr>
        <w:rFonts w:cs="Times New Roman"/>
      </w:rPr>
    </w:lvl>
    <w:lvl w:ilvl="7">
      <w:start w:val="1"/>
      <w:numFmt w:val="decimal"/>
      <w:lvlText w:val="%8."/>
      <w:lvlJc w:val="left"/>
      <w:pPr>
        <w:ind w:left="3808" w:hanging="360"/>
      </w:pPr>
      <w:rPr>
        <w:rFonts w:cs="Times New Roman"/>
      </w:rPr>
    </w:lvl>
    <w:lvl w:ilvl="8">
      <w:start w:val="1"/>
      <w:numFmt w:val="decimal"/>
      <w:lvlText w:val="%9."/>
      <w:lvlJc w:val="left"/>
      <w:pPr>
        <w:ind w:left="4168" w:hanging="360"/>
      </w:pPr>
      <w:rPr>
        <w:rFonts w:cs="Times New Roman"/>
      </w:rPr>
    </w:lvl>
  </w:abstractNum>
  <w:abstractNum w:abstractNumId="43" w15:restartNumberingAfterBreak="0">
    <w:nsid w:val="77530A03"/>
    <w:multiLevelType w:val="hybridMultilevel"/>
    <w:tmpl w:val="FC5ACB1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15:restartNumberingAfterBreak="0">
    <w:nsid w:val="7BD44676"/>
    <w:multiLevelType w:val="multilevel"/>
    <w:tmpl w:val="882EC124"/>
    <w:lvl w:ilvl="0">
      <w:start w:val="1"/>
      <w:numFmt w:val="decimal"/>
      <w:lvlText w:val="%1."/>
      <w:lvlJc w:val="left"/>
      <w:pPr>
        <w:ind w:left="502" w:hanging="360"/>
      </w:pPr>
      <w:rPr>
        <w:rFonts w:cs="Times New Roman" w:hint="default"/>
        <w:b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5" w15:restartNumberingAfterBreak="0">
    <w:nsid w:val="7F0664A1"/>
    <w:multiLevelType w:val="multilevel"/>
    <w:tmpl w:val="D35641FA"/>
    <w:lvl w:ilvl="0">
      <w:start w:val="1"/>
      <w:numFmt w:val="decimal"/>
      <w:lvlText w:val="%1."/>
      <w:lvlJc w:val="left"/>
      <w:pPr>
        <w:ind w:left="360" w:hanging="360"/>
      </w:pPr>
      <w:rPr>
        <w:rFonts w:ascii="Arial" w:eastAsia="Times New Roman" w:hAnsi="Arial" w:cs="Arial"/>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31"/>
  </w:num>
  <w:num w:numId="2">
    <w:abstractNumId w:val="27"/>
  </w:num>
  <w:num w:numId="3">
    <w:abstractNumId w:val="24"/>
  </w:num>
  <w:num w:numId="4">
    <w:abstractNumId w:val="7"/>
  </w:num>
  <w:num w:numId="5">
    <w:abstractNumId w:val="16"/>
  </w:num>
  <w:num w:numId="6">
    <w:abstractNumId w:val="11"/>
  </w:num>
  <w:num w:numId="7">
    <w:abstractNumId w:val="39"/>
  </w:num>
  <w:num w:numId="8">
    <w:abstractNumId w:val="35"/>
  </w:num>
  <w:num w:numId="9">
    <w:abstractNumId w:val="34"/>
  </w:num>
  <w:num w:numId="10">
    <w:abstractNumId w:val="38"/>
  </w:num>
  <w:num w:numId="11">
    <w:abstractNumId w:val="21"/>
  </w:num>
  <w:num w:numId="12">
    <w:abstractNumId w:val="45"/>
  </w:num>
  <w:num w:numId="13">
    <w:abstractNumId w:val="43"/>
  </w:num>
  <w:num w:numId="14">
    <w:abstractNumId w:val="42"/>
  </w:num>
  <w:num w:numId="15">
    <w:abstractNumId w:val="20"/>
  </w:num>
  <w:num w:numId="16">
    <w:abstractNumId w:val="29"/>
  </w:num>
  <w:num w:numId="17">
    <w:abstractNumId w:val="30"/>
  </w:num>
  <w:num w:numId="18">
    <w:abstractNumId w:val="2"/>
  </w:num>
  <w:num w:numId="19">
    <w:abstractNumId w:val="1"/>
  </w:num>
  <w:num w:numId="20">
    <w:abstractNumId w:val="33"/>
  </w:num>
  <w:num w:numId="21">
    <w:abstractNumId w:val="0"/>
  </w:num>
  <w:num w:numId="22">
    <w:abstractNumId w:val="5"/>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3"/>
  </w:num>
  <w:num w:numId="28">
    <w:abstractNumId w:val="36"/>
  </w:num>
  <w:num w:numId="29">
    <w:abstractNumId w:val="41"/>
  </w:num>
  <w:num w:numId="30">
    <w:abstractNumId w:val="17"/>
  </w:num>
  <w:num w:numId="31">
    <w:abstractNumId w:val="32"/>
  </w:num>
  <w:num w:numId="32">
    <w:abstractNumId w:val="13"/>
  </w:num>
  <w:num w:numId="33">
    <w:abstractNumId w:val="15"/>
  </w:num>
  <w:num w:numId="34">
    <w:abstractNumId w:val="28"/>
  </w:num>
  <w:num w:numId="35">
    <w:abstractNumId w:val="26"/>
  </w:num>
  <w:num w:numId="36">
    <w:abstractNumId w:val="8"/>
  </w:num>
  <w:num w:numId="37">
    <w:abstractNumId w:val="14"/>
  </w:num>
  <w:num w:numId="38">
    <w:abstractNumId w:val="44"/>
  </w:num>
  <w:num w:numId="39">
    <w:abstractNumId w:val="25"/>
  </w:num>
  <w:num w:numId="40">
    <w:abstractNumId w:val="40"/>
  </w:num>
  <w:num w:numId="41">
    <w:abstractNumId w:val="18"/>
  </w:num>
  <w:num w:numId="42">
    <w:abstractNumId w:val="10"/>
  </w:num>
  <w:num w:numId="43">
    <w:abstractNumId w:val="9"/>
  </w:num>
  <w:num w:numId="44">
    <w:abstractNumId w:val="37"/>
  </w:num>
  <w:num w:numId="45">
    <w:abstractNumId w:val="23"/>
  </w:num>
  <w:num w:numId="46">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5F"/>
    <w:rsid w:val="00003680"/>
    <w:rsid w:val="00004C8B"/>
    <w:rsid w:val="00005263"/>
    <w:rsid w:val="000200F1"/>
    <w:rsid w:val="00020C0E"/>
    <w:rsid w:val="00024522"/>
    <w:rsid w:val="0002653A"/>
    <w:rsid w:val="000360C2"/>
    <w:rsid w:val="00042DC1"/>
    <w:rsid w:val="00046187"/>
    <w:rsid w:val="0005411F"/>
    <w:rsid w:val="00062EA5"/>
    <w:rsid w:val="00071D0E"/>
    <w:rsid w:val="00076400"/>
    <w:rsid w:val="00083830"/>
    <w:rsid w:val="00091D44"/>
    <w:rsid w:val="000A7EE5"/>
    <w:rsid w:val="000B45F2"/>
    <w:rsid w:val="000C13DD"/>
    <w:rsid w:val="000C39CD"/>
    <w:rsid w:val="000C56C9"/>
    <w:rsid w:val="000D0915"/>
    <w:rsid w:val="000E1AC2"/>
    <w:rsid w:val="000E2F66"/>
    <w:rsid w:val="000E491A"/>
    <w:rsid w:val="000E7048"/>
    <w:rsid w:val="000F0D73"/>
    <w:rsid w:val="000F2651"/>
    <w:rsid w:val="00101AEE"/>
    <w:rsid w:val="001029A9"/>
    <w:rsid w:val="00106ABE"/>
    <w:rsid w:val="001177E5"/>
    <w:rsid w:val="00122E75"/>
    <w:rsid w:val="00123F37"/>
    <w:rsid w:val="001244E3"/>
    <w:rsid w:val="0013266D"/>
    <w:rsid w:val="00136990"/>
    <w:rsid w:val="00147049"/>
    <w:rsid w:val="001507D9"/>
    <w:rsid w:val="0016474B"/>
    <w:rsid w:val="0016666D"/>
    <w:rsid w:val="00166F1F"/>
    <w:rsid w:val="00175484"/>
    <w:rsid w:val="00176D87"/>
    <w:rsid w:val="001806F3"/>
    <w:rsid w:val="00181070"/>
    <w:rsid w:val="00182678"/>
    <w:rsid w:val="00194ED6"/>
    <w:rsid w:val="001958CF"/>
    <w:rsid w:val="00196358"/>
    <w:rsid w:val="001A3983"/>
    <w:rsid w:val="001A507E"/>
    <w:rsid w:val="001A5D5E"/>
    <w:rsid w:val="001B29D2"/>
    <w:rsid w:val="001C57E5"/>
    <w:rsid w:val="001D2763"/>
    <w:rsid w:val="001E3C2E"/>
    <w:rsid w:val="001E3C55"/>
    <w:rsid w:val="001F5A12"/>
    <w:rsid w:val="002127D3"/>
    <w:rsid w:val="00221665"/>
    <w:rsid w:val="00221B75"/>
    <w:rsid w:val="00236B38"/>
    <w:rsid w:val="00245C4E"/>
    <w:rsid w:val="00250118"/>
    <w:rsid w:val="00254BF6"/>
    <w:rsid w:val="00255AD5"/>
    <w:rsid w:val="00257851"/>
    <w:rsid w:val="00262475"/>
    <w:rsid w:val="002737F7"/>
    <w:rsid w:val="00273D4F"/>
    <w:rsid w:val="0028547A"/>
    <w:rsid w:val="00287D0E"/>
    <w:rsid w:val="00290937"/>
    <w:rsid w:val="002A70F3"/>
    <w:rsid w:val="002B6481"/>
    <w:rsid w:val="002B6CDB"/>
    <w:rsid w:val="002B6FAC"/>
    <w:rsid w:val="002C0700"/>
    <w:rsid w:val="002C09DF"/>
    <w:rsid w:val="002C463E"/>
    <w:rsid w:val="002C78CF"/>
    <w:rsid w:val="002D0561"/>
    <w:rsid w:val="002D349B"/>
    <w:rsid w:val="002E4766"/>
    <w:rsid w:val="002F2C6E"/>
    <w:rsid w:val="002F6F2E"/>
    <w:rsid w:val="0030432A"/>
    <w:rsid w:val="003056C8"/>
    <w:rsid w:val="003108D1"/>
    <w:rsid w:val="0031264B"/>
    <w:rsid w:val="00315564"/>
    <w:rsid w:val="00317C4D"/>
    <w:rsid w:val="00317E5A"/>
    <w:rsid w:val="003234DA"/>
    <w:rsid w:val="00333A29"/>
    <w:rsid w:val="00341072"/>
    <w:rsid w:val="00345A48"/>
    <w:rsid w:val="00347AEF"/>
    <w:rsid w:val="00350F21"/>
    <w:rsid w:val="00351ACE"/>
    <w:rsid w:val="00352079"/>
    <w:rsid w:val="003569EC"/>
    <w:rsid w:val="00362C66"/>
    <w:rsid w:val="003816C0"/>
    <w:rsid w:val="00391A34"/>
    <w:rsid w:val="003926CD"/>
    <w:rsid w:val="00392746"/>
    <w:rsid w:val="003A2985"/>
    <w:rsid w:val="003A3014"/>
    <w:rsid w:val="003A30CB"/>
    <w:rsid w:val="003A6738"/>
    <w:rsid w:val="003A745A"/>
    <w:rsid w:val="003A751C"/>
    <w:rsid w:val="003B5F19"/>
    <w:rsid w:val="003C52C6"/>
    <w:rsid w:val="003D110A"/>
    <w:rsid w:val="003E04CF"/>
    <w:rsid w:val="003E4E38"/>
    <w:rsid w:val="003F1EA1"/>
    <w:rsid w:val="003F703B"/>
    <w:rsid w:val="00406808"/>
    <w:rsid w:val="00407F0D"/>
    <w:rsid w:val="004105CA"/>
    <w:rsid w:val="0041095D"/>
    <w:rsid w:val="004128BB"/>
    <w:rsid w:val="004140B6"/>
    <w:rsid w:val="00422294"/>
    <w:rsid w:val="00422B22"/>
    <w:rsid w:val="00427AD3"/>
    <w:rsid w:val="00435A68"/>
    <w:rsid w:val="00441AF5"/>
    <w:rsid w:val="004473AC"/>
    <w:rsid w:val="00450E98"/>
    <w:rsid w:val="00451341"/>
    <w:rsid w:val="00455AA6"/>
    <w:rsid w:val="00455F7E"/>
    <w:rsid w:val="004620CB"/>
    <w:rsid w:val="00462CD7"/>
    <w:rsid w:val="00464675"/>
    <w:rsid w:val="004673BB"/>
    <w:rsid w:val="00467E00"/>
    <w:rsid w:val="00484D05"/>
    <w:rsid w:val="00487293"/>
    <w:rsid w:val="00495713"/>
    <w:rsid w:val="00495DC9"/>
    <w:rsid w:val="004A0632"/>
    <w:rsid w:val="004B0FE6"/>
    <w:rsid w:val="004B1A2B"/>
    <w:rsid w:val="004B4DD8"/>
    <w:rsid w:val="004B5B52"/>
    <w:rsid w:val="004C1163"/>
    <w:rsid w:val="004C24B7"/>
    <w:rsid w:val="004C4E8E"/>
    <w:rsid w:val="004D4190"/>
    <w:rsid w:val="004E4EFB"/>
    <w:rsid w:val="004E5EF7"/>
    <w:rsid w:val="004F34FE"/>
    <w:rsid w:val="004F3C99"/>
    <w:rsid w:val="005115E7"/>
    <w:rsid w:val="00511F61"/>
    <w:rsid w:val="00517945"/>
    <w:rsid w:val="00520E68"/>
    <w:rsid w:val="005232CE"/>
    <w:rsid w:val="00524BFA"/>
    <w:rsid w:val="0052614F"/>
    <w:rsid w:val="0052622D"/>
    <w:rsid w:val="00532177"/>
    <w:rsid w:val="00535FDA"/>
    <w:rsid w:val="005377CA"/>
    <w:rsid w:val="00541ADB"/>
    <w:rsid w:val="005474E9"/>
    <w:rsid w:val="005969CC"/>
    <w:rsid w:val="005B07DD"/>
    <w:rsid w:val="005B2252"/>
    <w:rsid w:val="005C27D7"/>
    <w:rsid w:val="005D07EA"/>
    <w:rsid w:val="005E099D"/>
    <w:rsid w:val="005E659C"/>
    <w:rsid w:val="005F42C1"/>
    <w:rsid w:val="005F4AE7"/>
    <w:rsid w:val="005F4BEC"/>
    <w:rsid w:val="00610CB2"/>
    <w:rsid w:val="00613404"/>
    <w:rsid w:val="006200A2"/>
    <w:rsid w:val="00621182"/>
    <w:rsid w:val="00625E9E"/>
    <w:rsid w:val="0062658A"/>
    <w:rsid w:val="00632AF4"/>
    <w:rsid w:val="0064244B"/>
    <w:rsid w:val="006440F5"/>
    <w:rsid w:val="00650090"/>
    <w:rsid w:val="00650207"/>
    <w:rsid w:val="006546A5"/>
    <w:rsid w:val="00655553"/>
    <w:rsid w:val="00660401"/>
    <w:rsid w:val="006722F1"/>
    <w:rsid w:val="006736F5"/>
    <w:rsid w:val="006741D9"/>
    <w:rsid w:val="00675271"/>
    <w:rsid w:val="00685FA1"/>
    <w:rsid w:val="0068607B"/>
    <w:rsid w:val="006A490B"/>
    <w:rsid w:val="006A4B45"/>
    <w:rsid w:val="006C0408"/>
    <w:rsid w:val="006C7BC5"/>
    <w:rsid w:val="006D4C0E"/>
    <w:rsid w:val="006D5804"/>
    <w:rsid w:val="006D79F9"/>
    <w:rsid w:val="006E0C6F"/>
    <w:rsid w:val="006E1BCB"/>
    <w:rsid w:val="006F0F4F"/>
    <w:rsid w:val="006F1932"/>
    <w:rsid w:val="006F355F"/>
    <w:rsid w:val="006F3AEF"/>
    <w:rsid w:val="006F502B"/>
    <w:rsid w:val="006F5F6D"/>
    <w:rsid w:val="007002C5"/>
    <w:rsid w:val="00713F39"/>
    <w:rsid w:val="00725971"/>
    <w:rsid w:val="0072632B"/>
    <w:rsid w:val="00727DAE"/>
    <w:rsid w:val="0073170E"/>
    <w:rsid w:val="00735BDD"/>
    <w:rsid w:val="007370B1"/>
    <w:rsid w:val="00742F86"/>
    <w:rsid w:val="00743602"/>
    <w:rsid w:val="00750431"/>
    <w:rsid w:val="00756A91"/>
    <w:rsid w:val="00760435"/>
    <w:rsid w:val="00772A77"/>
    <w:rsid w:val="007815C7"/>
    <w:rsid w:val="00782073"/>
    <w:rsid w:val="00784297"/>
    <w:rsid w:val="007850E9"/>
    <w:rsid w:val="007875A4"/>
    <w:rsid w:val="00793378"/>
    <w:rsid w:val="00795AD6"/>
    <w:rsid w:val="00796355"/>
    <w:rsid w:val="00796942"/>
    <w:rsid w:val="00796D25"/>
    <w:rsid w:val="007A5FB5"/>
    <w:rsid w:val="007B045F"/>
    <w:rsid w:val="007B2FC5"/>
    <w:rsid w:val="007C3948"/>
    <w:rsid w:val="007C7E29"/>
    <w:rsid w:val="007D0311"/>
    <w:rsid w:val="007D3287"/>
    <w:rsid w:val="007D62D2"/>
    <w:rsid w:val="007D79CC"/>
    <w:rsid w:val="007E0BF3"/>
    <w:rsid w:val="007E1027"/>
    <w:rsid w:val="007E1B51"/>
    <w:rsid w:val="007E3910"/>
    <w:rsid w:val="007E47E7"/>
    <w:rsid w:val="008052FA"/>
    <w:rsid w:val="008221AE"/>
    <w:rsid w:val="008253AE"/>
    <w:rsid w:val="008378D6"/>
    <w:rsid w:val="0084607E"/>
    <w:rsid w:val="008548B9"/>
    <w:rsid w:val="00854E9C"/>
    <w:rsid w:val="00857D11"/>
    <w:rsid w:val="00863ACB"/>
    <w:rsid w:val="00865E8E"/>
    <w:rsid w:val="00866634"/>
    <w:rsid w:val="00871399"/>
    <w:rsid w:val="008A3C17"/>
    <w:rsid w:val="008B32E9"/>
    <w:rsid w:val="008B4AEA"/>
    <w:rsid w:val="008C573D"/>
    <w:rsid w:val="008D2905"/>
    <w:rsid w:val="008D57A2"/>
    <w:rsid w:val="008E6A10"/>
    <w:rsid w:val="008F44C5"/>
    <w:rsid w:val="008F5DA6"/>
    <w:rsid w:val="00901051"/>
    <w:rsid w:val="009033CE"/>
    <w:rsid w:val="00905B1A"/>
    <w:rsid w:val="009061D8"/>
    <w:rsid w:val="00910B42"/>
    <w:rsid w:val="009166FE"/>
    <w:rsid w:val="00926FBF"/>
    <w:rsid w:val="00940142"/>
    <w:rsid w:val="009415BE"/>
    <w:rsid w:val="00945055"/>
    <w:rsid w:val="00950AF1"/>
    <w:rsid w:val="0095237D"/>
    <w:rsid w:val="0095375A"/>
    <w:rsid w:val="00953B4A"/>
    <w:rsid w:val="0096060A"/>
    <w:rsid w:val="009659C7"/>
    <w:rsid w:val="00967818"/>
    <w:rsid w:val="00971B7B"/>
    <w:rsid w:val="00976FC7"/>
    <w:rsid w:val="00980CF0"/>
    <w:rsid w:val="00984700"/>
    <w:rsid w:val="00992423"/>
    <w:rsid w:val="009A7884"/>
    <w:rsid w:val="009C3942"/>
    <w:rsid w:val="009C414C"/>
    <w:rsid w:val="009D202A"/>
    <w:rsid w:val="009D36D4"/>
    <w:rsid w:val="009D4EB2"/>
    <w:rsid w:val="009E71C1"/>
    <w:rsid w:val="009F16AC"/>
    <w:rsid w:val="009F28E9"/>
    <w:rsid w:val="009F66CF"/>
    <w:rsid w:val="00A11DDA"/>
    <w:rsid w:val="00A24FD1"/>
    <w:rsid w:val="00A36764"/>
    <w:rsid w:val="00A439A0"/>
    <w:rsid w:val="00A43A27"/>
    <w:rsid w:val="00A473E0"/>
    <w:rsid w:val="00A5070E"/>
    <w:rsid w:val="00A52AC3"/>
    <w:rsid w:val="00A64AB4"/>
    <w:rsid w:val="00A6714D"/>
    <w:rsid w:val="00A76117"/>
    <w:rsid w:val="00A97DA5"/>
    <w:rsid w:val="00AA5236"/>
    <w:rsid w:val="00AA58DE"/>
    <w:rsid w:val="00AA6B54"/>
    <w:rsid w:val="00AB0192"/>
    <w:rsid w:val="00AB17AB"/>
    <w:rsid w:val="00AB5082"/>
    <w:rsid w:val="00AC4C70"/>
    <w:rsid w:val="00AC524B"/>
    <w:rsid w:val="00AC7795"/>
    <w:rsid w:val="00AD47D5"/>
    <w:rsid w:val="00AE5666"/>
    <w:rsid w:val="00AF5D3D"/>
    <w:rsid w:val="00AF6387"/>
    <w:rsid w:val="00B055CE"/>
    <w:rsid w:val="00B0711B"/>
    <w:rsid w:val="00B10DC0"/>
    <w:rsid w:val="00B16788"/>
    <w:rsid w:val="00B21712"/>
    <w:rsid w:val="00B22994"/>
    <w:rsid w:val="00B24974"/>
    <w:rsid w:val="00B26662"/>
    <w:rsid w:val="00B35CB1"/>
    <w:rsid w:val="00B4143C"/>
    <w:rsid w:val="00B45B4C"/>
    <w:rsid w:val="00B507DC"/>
    <w:rsid w:val="00B53C08"/>
    <w:rsid w:val="00B53C79"/>
    <w:rsid w:val="00B54DB4"/>
    <w:rsid w:val="00B55122"/>
    <w:rsid w:val="00B56D27"/>
    <w:rsid w:val="00B6298A"/>
    <w:rsid w:val="00B64DEF"/>
    <w:rsid w:val="00B714CB"/>
    <w:rsid w:val="00B71FE3"/>
    <w:rsid w:val="00B77C0B"/>
    <w:rsid w:val="00B81AEB"/>
    <w:rsid w:val="00B828BC"/>
    <w:rsid w:val="00B90714"/>
    <w:rsid w:val="00B93A3D"/>
    <w:rsid w:val="00B968B4"/>
    <w:rsid w:val="00B972F9"/>
    <w:rsid w:val="00B97543"/>
    <w:rsid w:val="00BA5AA3"/>
    <w:rsid w:val="00BB0E24"/>
    <w:rsid w:val="00BB1552"/>
    <w:rsid w:val="00BB4000"/>
    <w:rsid w:val="00BB5DFF"/>
    <w:rsid w:val="00BC1492"/>
    <w:rsid w:val="00BC1BAF"/>
    <w:rsid w:val="00BC1FE6"/>
    <w:rsid w:val="00BD50A3"/>
    <w:rsid w:val="00BD5B0E"/>
    <w:rsid w:val="00BE2751"/>
    <w:rsid w:val="00BE5438"/>
    <w:rsid w:val="00BE62B9"/>
    <w:rsid w:val="00BF2960"/>
    <w:rsid w:val="00BF3992"/>
    <w:rsid w:val="00BF4D9C"/>
    <w:rsid w:val="00C021E7"/>
    <w:rsid w:val="00C0407E"/>
    <w:rsid w:val="00C04430"/>
    <w:rsid w:val="00C21D37"/>
    <w:rsid w:val="00C22510"/>
    <w:rsid w:val="00C37C73"/>
    <w:rsid w:val="00C518AC"/>
    <w:rsid w:val="00C60C5E"/>
    <w:rsid w:val="00C62D4E"/>
    <w:rsid w:val="00C634CE"/>
    <w:rsid w:val="00C707BD"/>
    <w:rsid w:val="00C719A2"/>
    <w:rsid w:val="00C77647"/>
    <w:rsid w:val="00C85E40"/>
    <w:rsid w:val="00C86476"/>
    <w:rsid w:val="00C865D1"/>
    <w:rsid w:val="00C86E0A"/>
    <w:rsid w:val="00C919C3"/>
    <w:rsid w:val="00C91B2A"/>
    <w:rsid w:val="00C93F02"/>
    <w:rsid w:val="00C96138"/>
    <w:rsid w:val="00C97206"/>
    <w:rsid w:val="00CA1C67"/>
    <w:rsid w:val="00CB0598"/>
    <w:rsid w:val="00CB3FDE"/>
    <w:rsid w:val="00CE5431"/>
    <w:rsid w:val="00CE63CE"/>
    <w:rsid w:val="00CE6D3A"/>
    <w:rsid w:val="00CF450B"/>
    <w:rsid w:val="00CF4DC2"/>
    <w:rsid w:val="00CF523D"/>
    <w:rsid w:val="00CF6900"/>
    <w:rsid w:val="00D030AD"/>
    <w:rsid w:val="00D1425C"/>
    <w:rsid w:val="00D14807"/>
    <w:rsid w:val="00D177F8"/>
    <w:rsid w:val="00D2636D"/>
    <w:rsid w:val="00D46EAC"/>
    <w:rsid w:val="00D545E2"/>
    <w:rsid w:val="00D5669F"/>
    <w:rsid w:val="00D6315E"/>
    <w:rsid w:val="00D75EFC"/>
    <w:rsid w:val="00D80D6F"/>
    <w:rsid w:val="00D82A4D"/>
    <w:rsid w:val="00D9046C"/>
    <w:rsid w:val="00D90D0C"/>
    <w:rsid w:val="00D97C6B"/>
    <w:rsid w:val="00DB74F6"/>
    <w:rsid w:val="00DC3C34"/>
    <w:rsid w:val="00DD0B48"/>
    <w:rsid w:val="00DD12F9"/>
    <w:rsid w:val="00DD1566"/>
    <w:rsid w:val="00DD4683"/>
    <w:rsid w:val="00DD684C"/>
    <w:rsid w:val="00E10E7C"/>
    <w:rsid w:val="00E3700E"/>
    <w:rsid w:val="00E4262C"/>
    <w:rsid w:val="00E73139"/>
    <w:rsid w:val="00E7320A"/>
    <w:rsid w:val="00E74E1D"/>
    <w:rsid w:val="00E77401"/>
    <w:rsid w:val="00E77929"/>
    <w:rsid w:val="00E95042"/>
    <w:rsid w:val="00EB2A8D"/>
    <w:rsid w:val="00EC19A5"/>
    <w:rsid w:val="00EC395D"/>
    <w:rsid w:val="00EC56E9"/>
    <w:rsid w:val="00EC7919"/>
    <w:rsid w:val="00EE351F"/>
    <w:rsid w:val="00EE5839"/>
    <w:rsid w:val="00EE7F75"/>
    <w:rsid w:val="00EF2CB9"/>
    <w:rsid w:val="00EF3BBA"/>
    <w:rsid w:val="00EF3D47"/>
    <w:rsid w:val="00EF4F1A"/>
    <w:rsid w:val="00EF6810"/>
    <w:rsid w:val="00F00A8C"/>
    <w:rsid w:val="00F04F80"/>
    <w:rsid w:val="00F05AF6"/>
    <w:rsid w:val="00F06643"/>
    <w:rsid w:val="00F12D5A"/>
    <w:rsid w:val="00F13BDF"/>
    <w:rsid w:val="00F13EAC"/>
    <w:rsid w:val="00F16F4E"/>
    <w:rsid w:val="00F2143F"/>
    <w:rsid w:val="00F2483A"/>
    <w:rsid w:val="00F2528F"/>
    <w:rsid w:val="00F25BFA"/>
    <w:rsid w:val="00F2642C"/>
    <w:rsid w:val="00F328A8"/>
    <w:rsid w:val="00F347AC"/>
    <w:rsid w:val="00F403CE"/>
    <w:rsid w:val="00F43518"/>
    <w:rsid w:val="00F50E98"/>
    <w:rsid w:val="00F52228"/>
    <w:rsid w:val="00F61707"/>
    <w:rsid w:val="00F63094"/>
    <w:rsid w:val="00F63132"/>
    <w:rsid w:val="00F7474C"/>
    <w:rsid w:val="00F77A41"/>
    <w:rsid w:val="00F906E4"/>
    <w:rsid w:val="00F97517"/>
    <w:rsid w:val="00FA226B"/>
    <w:rsid w:val="00FA3966"/>
    <w:rsid w:val="00FB376A"/>
    <w:rsid w:val="00FB7D93"/>
    <w:rsid w:val="00FC68B3"/>
    <w:rsid w:val="00FD085A"/>
    <w:rsid w:val="00FD1566"/>
    <w:rsid w:val="00FD15BA"/>
    <w:rsid w:val="00FD2B6D"/>
    <w:rsid w:val="00FD3416"/>
    <w:rsid w:val="00FE2FBB"/>
    <w:rsid w:val="00FF0A56"/>
    <w:rsid w:val="00FF7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7F3B6"/>
  <w14:defaultImageDpi w14:val="0"/>
  <w15:docId w15:val="{685F8A16-9F48-4CC9-9724-599EEA64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kern w:val="24"/>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locked="1" w:uiPriority="0"/>
    <w:lsdException w:name="heading 1" w:locked="1" w:uiPriority="9"/>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iPriority="0"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41ADB"/>
    <w:pPr>
      <w:autoSpaceDE w:val="0"/>
      <w:autoSpaceDN w:val="0"/>
      <w:adjustRightInd w:val="0"/>
      <w:spacing w:after="0" w:line="240" w:lineRule="auto"/>
    </w:pPr>
  </w:style>
  <w:style w:type="paragraph" w:styleId="Nagwek1">
    <w:name w:val="heading 1"/>
    <w:basedOn w:val="Normalny"/>
    <w:next w:val="Normalny"/>
    <w:link w:val="Nagwek1Znak"/>
    <w:uiPriority w:val="9"/>
    <w:locked/>
    <w:rsid w:val="002D349B"/>
    <w:pPr>
      <w:keepNext/>
      <w:keepLines/>
      <w:spacing w:before="240"/>
      <w:outlineLvl w:val="0"/>
    </w:pPr>
    <w:rPr>
      <w:rFonts w:asciiTheme="majorHAnsi" w:eastAsiaTheme="majorEastAsia" w:hAnsiTheme="majorHAnsi" w:cs="Times New Roman"/>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D349B"/>
    <w:rPr>
      <w:rFonts w:asciiTheme="majorHAnsi" w:eastAsiaTheme="majorEastAsia" w:hAnsiTheme="majorHAnsi" w:cs="Times New Roman"/>
      <w:color w:val="2F5496" w:themeColor="accent1" w:themeShade="BF"/>
      <w:sz w:val="32"/>
      <w:szCs w:val="32"/>
    </w:rPr>
  </w:style>
  <w:style w:type="table" w:styleId="Tabela-Siatka">
    <w:name w:val="Table Grid"/>
    <w:basedOn w:val="Standardowy"/>
    <w:uiPriority w:val="99"/>
    <w:rsid w:val="000A7EE5"/>
    <w:pPr>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locked/>
    <w:rsid w:val="001C57E5"/>
    <w:pPr>
      <w:autoSpaceDE/>
      <w:autoSpaceDN/>
      <w:adjustRightInd/>
      <w:spacing w:line="360" w:lineRule="auto"/>
      <w:ind w:firstLine="709"/>
    </w:pPr>
    <w:rPr>
      <w:rFonts w:hAnsi="Times New Roman"/>
      <w:kern w:val="0"/>
    </w:rPr>
  </w:style>
  <w:style w:type="character" w:customStyle="1" w:styleId="Tekstpodstawowywcity2Znak">
    <w:name w:val="Tekst podstawowy wcięty 2 Znak"/>
    <w:basedOn w:val="Domylnaczcionkaakapitu"/>
    <w:link w:val="Tekstpodstawowywcity2"/>
    <w:uiPriority w:val="99"/>
    <w:semiHidden/>
    <w:locked/>
    <w:rsid w:val="001C57E5"/>
    <w:rPr>
      <w:rFonts w:cs="Times New Roman"/>
      <w:sz w:val="24"/>
    </w:rPr>
  </w:style>
  <w:style w:type="paragraph" w:styleId="Tekstdymka">
    <w:name w:val="Balloon Text"/>
    <w:basedOn w:val="Normalny"/>
    <w:link w:val="TekstdymkaZnak"/>
    <w:uiPriority w:val="99"/>
    <w:unhideWhenUsed/>
    <w:locked/>
    <w:rsid w:val="002C09DF"/>
    <w:rPr>
      <w:rFonts w:ascii="Segoe UI" w:hAnsi="Segoe UI" w:cs="Segoe UI"/>
      <w:sz w:val="18"/>
      <w:szCs w:val="18"/>
    </w:rPr>
  </w:style>
  <w:style w:type="character" w:customStyle="1" w:styleId="TekstdymkaZnak">
    <w:name w:val="Tekst dymka Znak"/>
    <w:basedOn w:val="Domylnaczcionkaakapitu"/>
    <w:link w:val="Tekstdymka"/>
    <w:uiPriority w:val="99"/>
    <w:locked/>
    <w:rsid w:val="002C09DF"/>
    <w:rPr>
      <w:rFonts w:ascii="Segoe UI" w:hAnsi="Segoe UI" w:cs="Segoe UI"/>
      <w:kern w:val="1"/>
      <w:sz w:val="18"/>
      <w:szCs w:val="18"/>
    </w:rPr>
  </w:style>
  <w:style w:type="paragraph" w:styleId="Nagwek">
    <w:name w:val="header"/>
    <w:basedOn w:val="Normalny"/>
    <w:link w:val="NagwekZnak"/>
    <w:uiPriority w:val="99"/>
    <w:unhideWhenUsed/>
    <w:locked/>
    <w:rsid w:val="00A52AC3"/>
    <w:pPr>
      <w:tabs>
        <w:tab w:val="center" w:pos="4536"/>
        <w:tab w:val="right" w:pos="9072"/>
      </w:tabs>
    </w:pPr>
  </w:style>
  <w:style w:type="character" w:customStyle="1" w:styleId="NagwekZnak">
    <w:name w:val="Nagłówek Znak"/>
    <w:basedOn w:val="Domylnaczcionkaakapitu"/>
    <w:link w:val="Nagwek"/>
    <w:uiPriority w:val="99"/>
    <w:locked/>
    <w:rsid w:val="00A52AC3"/>
    <w:rPr>
      <w:rFonts w:cs="Times New Roman"/>
    </w:rPr>
  </w:style>
  <w:style w:type="paragraph" w:styleId="Stopka">
    <w:name w:val="footer"/>
    <w:basedOn w:val="Normalny"/>
    <w:link w:val="StopkaZnak"/>
    <w:uiPriority w:val="99"/>
    <w:unhideWhenUsed/>
    <w:locked/>
    <w:rsid w:val="00A52AC3"/>
    <w:pPr>
      <w:tabs>
        <w:tab w:val="center" w:pos="4536"/>
        <w:tab w:val="right" w:pos="9072"/>
      </w:tabs>
    </w:pPr>
  </w:style>
  <w:style w:type="character" w:customStyle="1" w:styleId="StopkaZnak">
    <w:name w:val="Stopka Znak"/>
    <w:basedOn w:val="Domylnaczcionkaakapitu"/>
    <w:link w:val="Stopka"/>
    <w:uiPriority w:val="99"/>
    <w:locked/>
    <w:rsid w:val="00A52AC3"/>
    <w:rPr>
      <w:rFonts w:cs="Times New Roman"/>
    </w:rPr>
  </w:style>
  <w:style w:type="character" w:styleId="Hipercze">
    <w:name w:val="Hyperlink"/>
    <w:basedOn w:val="Domylnaczcionkaakapitu"/>
    <w:uiPriority w:val="99"/>
    <w:unhideWhenUsed/>
    <w:qFormat/>
    <w:locked/>
    <w:rsid w:val="00257851"/>
    <w:rPr>
      <w:rFonts w:ascii="Arial" w:hAnsi="Arial" w:cs="Times New Roman"/>
      <w:color w:val="auto"/>
      <w:u w:val="single"/>
      <w:vertAlign w:val="baseline"/>
    </w:rPr>
  </w:style>
  <w:style w:type="character" w:styleId="Nierozpoznanawzmianka">
    <w:name w:val="Unresolved Mention"/>
    <w:basedOn w:val="Domylnaczcionkaakapitu"/>
    <w:uiPriority w:val="99"/>
    <w:semiHidden/>
    <w:unhideWhenUsed/>
    <w:rsid w:val="002A70F3"/>
    <w:rPr>
      <w:rFonts w:cs="Times New Roman"/>
      <w:color w:val="605E5C"/>
      <w:shd w:val="clear" w:color="auto" w:fill="E1DFDD"/>
    </w:rPr>
  </w:style>
  <w:style w:type="table" w:styleId="redniecieniowanie2akcent5">
    <w:name w:val="Medium Shading 2 Accent 5"/>
    <w:basedOn w:val="Standardowy"/>
    <w:uiPriority w:val="64"/>
    <w:rsid w:val="00675271"/>
    <w:pPr>
      <w:spacing w:after="0" w:line="240" w:lineRule="auto"/>
    </w:pPr>
    <w:rPr>
      <w:rFonts w:asciiTheme="minorHAnsi" w:eastAsiaTheme="minorEastAsia" w:hAnsiTheme="minorHAnsi" w:cs="Times New Roman"/>
      <w:kern w:val="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rFonts w:cs="Times New Roman"/>
        <w:b/>
        <w:bCs/>
        <w:color w:val="FFFFFF" w:themeColor="background1"/>
      </w:rPr>
      <w:tblPr/>
      <w:tcPr>
        <w:tcBorders>
          <w:left w:val="nil"/>
          <w:right w:val="nil"/>
          <w:insideH w:val="nil"/>
          <w:insideV w:val="nil"/>
        </w:tcBorders>
        <w:shd w:val="clear" w:color="auto" w:fill="5B9BD5"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siatki6kolorowaakcent2">
    <w:name w:val="Grid Table 6 Colorful Accent 2"/>
    <w:basedOn w:val="Standardowy"/>
    <w:uiPriority w:val="51"/>
    <w:rsid w:val="0067527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Arial"/>
        <w:b/>
        <w:bCs/>
      </w:rPr>
      <w:tblPr/>
      <w:tcPr>
        <w:tcBorders>
          <w:bottom w:val="single" w:sz="12" w:space="0" w:color="F4B083" w:themeColor="accent2" w:themeTint="99"/>
        </w:tcBorders>
      </w:tcPr>
    </w:tblStylePr>
    <w:tblStylePr w:type="lastRow">
      <w:rPr>
        <w:rFonts w:cs="Arial"/>
        <w:b/>
        <w:bCs/>
      </w:rPr>
      <w:tblPr/>
      <w:tcPr>
        <w:tcBorders>
          <w:top w:val="double" w:sz="4" w:space="0" w:color="F4B083" w:themeColor="accent2" w:themeTint="99"/>
        </w:tcBorders>
      </w:tcPr>
    </w:tblStylePr>
    <w:tblStylePr w:type="firstCol">
      <w:rPr>
        <w:rFonts w:cs="Arial"/>
        <w:b/>
        <w:bCs/>
      </w:rPr>
    </w:tblStylePr>
    <w:tblStylePr w:type="lastCol">
      <w:rPr>
        <w:rFonts w:cs="Arial"/>
        <w:b/>
        <w:bCs/>
      </w:rPr>
    </w:tblStylePr>
    <w:tblStylePr w:type="band1Vert">
      <w:rPr>
        <w:rFonts w:cs="Arial"/>
      </w:rPr>
      <w:tblPr/>
      <w:tcPr>
        <w:shd w:val="clear" w:color="auto" w:fill="FBE4D5" w:themeFill="accent2" w:themeFillTint="33"/>
      </w:tcPr>
    </w:tblStylePr>
    <w:tblStylePr w:type="band1Horz">
      <w:rPr>
        <w:rFonts w:cs="Arial"/>
      </w:rPr>
      <w:tblPr/>
      <w:tcPr>
        <w:shd w:val="clear" w:color="auto" w:fill="FBE4D5" w:themeFill="accent2" w:themeFillTint="33"/>
      </w:tcPr>
    </w:tblStylePr>
  </w:style>
  <w:style w:type="table" w:styleId="Tabela-Kolorowy1">
    <w:name w:val="Table Colorful 1"/>
    <w:basedOn w:val="Standardowy"/>
    <w:uiPriority w:val="99"/>
    <w:rsid w:val="00675271"/>
    <w:pPr>
      <w:autoSpaceDE w:val="0"/>
      <w:autoSpaceDN w:val="0"/>
      <w:adjustRightInd w:val="0"/>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6" w:space="0" w:color="auto"/>
          <w:tr2bl w:val="none" w:sz="6" w:space="0" w:color="auto"/>
        </w:tcBorders>
        <w:shd w:val="solid" w:color="000000" w:fill="FFFFFF"/>
      </w:tcPr>
    </w:tblStylePr>
    <w:tblStylePr w:type="firstCol">
      <w:rPr>
        <w:rFonts w:cs="Arial"/>
        <w:b/>
        <w:bCs/>
        <w:i/>
        <w:iCs/>
      </w:rPr>
      <w:tblPr/>
      <w:tcPr>
        <w:tcBorders>
          <w:tl2br w:val="none" w:sz="6" w:space="0" w:color="auto"/>
          <w:tr2bl w:val="none" w:sz="6" w:space="0" w:color="auto"/>
        </w:tcBorders>
        <w:shd w:val="solid" w:color="000080" w:fill="FFFFFF"/>
      </w:tcPr>
    </w:tblStylePr>
    <w:tblStylePr w:type="nwCell">
      <w:rPr>
        <w:rFonts w:cs="Arial"/>
      </w:rPr>
      <w:tblPr/>
      <w:tcPr>
        <w:tcBorders>
          <w:tl2br w:val="none" w:sz="6" w:space="0" w:color="auto"/>
          <w:tr2bl w:val="none" w:sz="6" w:space="0" w:color="auto"/>
        </w:tcBorders>
        <w:shd w:val="solid" w:color="000000" w:fill="FFFFFF"/>
      </w:tcPr>
    </w:tblStylePr>
    <w:tblStylePr w:type="swCell">
      <w:rPr>
        <w:rFonts w:cs="Arial"/>
        <w:b/>
        <w:bCs/>
        <w:i w:val="0"/>
        <w:iCs w:val="0"/>
      </w:rPr>
      <w:tblPr/>
      <w:tcPr>
        <w:tcBorders>
          <w:tl2br w:val="none" w:sz="6" w:space="0" w:color="auto"/>
          <w:tr2bl w:val="none" w:sz="6" w:space="0" w:color="auto"/>
        </w:tcBorders>
      </w:tcPr>
    </w:tblStylePr>
  </w:style>
  <w:style w:type="table" w:styleId="Tabela-Klasyczny3">
    <w:name w:val="Table Classic 3"/>
    <w:basedOn w:val="Standardowy"/>
    <w:uiPriority w:val="99"/>
    <w:rsid w:val="00675271"/>
    <w:pPr>
      <w:autoSpaceDE w:val="0"/>
      <w:autoSpaceDN w:val="0"/>
      <w:adjustRightInd w:val="0"/>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Arial"/>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Arial"/>
        <w:b/>
        <w:bCs/>
        <w:color w:val="000000"/>
      </w:rPr>
      <w:tblPr/>
      <w:tcPr>
        <w:tcBorders>
          <w:tl2br w:val="none" w:sz="6" w:space="0" w:color="auto"/>
          <w:tr2bl w:val="none" w:sz="6" w:space="0" w:color="auto"/>
        </w:tcBorders>
      </w:tcPr>
    </w:tblStylePr>
  </w:style>
  <w:style w:type="character" w:customStyle="1" w:styleId="Znakinumeracji">
    <w:name w:val="Znaki numeracji"/>
    <w:rsid w:val="00046187"/>
    <w:rPr>
      <w:rFonts w:ascii="Arial" w:hAnsi="Arial"/>
    </w:rPr>
  </w:style>
  <w:style w:type="character" w:customStyle="1" w:styleId="Znakiwypunktowania">
    <w:name w:val="Znaki wypunktowania"/>
    <w:rsid w:val="00046187"/>
    <w:rPr>
      <w:rFonts w:ascii="OpenSymbol" w:hAnsi="OpenSymbol"/>
    </w:rPr>
  </w:style>
  <w:style w:type="character" w:customStyle="1" w:styleId="czeinternetowe">
    <w:name w:val="Łącze internetowe"/>
    <w:rsid w:val="00046187"/>
    <w:rPr>
      <w:color w:val="000080"/>
      <w:u w:val="single"/>
    </w:rPr>
  </w:style>
  <w:style w:type="character" w:customStyle="1" w:styleId="ListLabel12">
    <w:name w:val="ListLabel 12"/>
    <w:rsid w:val="00046187"/>
  </w:style>
  <w:style w:type="character" w:customStyle="1" w:styleId="ListLabel15">
    <w:name w:val="ListLabel 15"/>
    <w:rsid w:val="00046187"/>
  </w:style>
  <w:style w:type="character" w:customStyle="1" w:styleId="ListLabel16">
    <w:name w:val="ListLabel 16"/>
    <w:rsid w:val="00046187"/>
  </w:style>
  <w:style w:type="character" w:customStyle="1" w:styleId="ListLabel17">
    <w:name w:val="ListLabel 17"/>
    <w:rsid w:val="00046187"/>
  </w:style>
  <w:style w:type="character" w:customStyle="1" w:styleId="ListLabel11">
    <w:name w:val="ListLabel 11"/>
    <w:rsid w:val="00046187"/>
    <w:rPr>
      <w:sz w:val="24"/>
    </w:rPr>
  </w:style>
  <w:style w:type="character" w:customStyle="1" w:styleId="ListLabel35">
    <w:name w:val="ListLabel 35"/>
    <w:rsid w:val="00046187"/>
    <w:rPr>
      <w:rFonts w:ascii="Arial" w:hAnsi="Arial"/>
    </w:rPr>
  </w:style>
  <w:style w:type="character" w:customStyle="1" w:styleId="WW8Num1z0">
    <w:name w:val="WW8Num1z0"/>
    <w:rsid w:val="00046187"/>
    <w:rPr>
      <w:rFonts w:ascii="Arial" w:hAnsi="Arial"/>
      <w:color w:val="000000"/>
      <w:sz w:val="20"/>
    </w:rPr>
  </w:style>
  <w:style w:type="character" w:customStyle="1" w:styleId="WWCharLFO2LVL1">
    <w:name w:val="WW_CharLFO2LVL1"/>
    <w:rsid w:val="00046187"/>
  </w:style>
  <w:style w:type="character" w:customStyle="1" w:styleId="WWCharLFO9LVL1">
    <w:name w:val="WW_CharLFO9LVL1"/>
    <w:rsid w:val="00046187"/>
    <w:rPr>
      <w:rFonts w:ascii="Times New Roman" w:hAnsi="Times New Roman"/>
    </w:rPr>
  </w:style>
  <w:style w:type="character" w:customStyle="1" w:styleId="WWCharLFO9LVL2">
    <w:name w:val="WW_CharLFO9LVL2"/>
    <w:rsid w:val="00046187"/>
    <w:rPr>
      <w:rFonts w:ascii="Times New Roman" w:hAnsi="Times New Roman"/>
    </w:rPr>
  </w:style>
  <w:style w:type="character" w:customStyle="1" w:styleId="WWCharLFO9LVL3">
    <w:name w:val="WW_CharLFO9LVL3"/>
    <w:rsid w:val="00046187"/>
    <w:rPr>
      <w:rFonts w:ascii="Times New Roman" w:hAnsi="Times New Roman"/>
    </w:rPr>
  </w:style>
  <w:style w:type="character" w:customStyle="1" w:styleId="WWCharLFO9LVL4">
    <w:name w:val="WW_CharLFO9LVL4"/>
    <w:rsid w:val="00046187"/>
    <w:rPr>
      <w:rFonts w:ascii="Times New Roman" w:hAnsi="Times New Roman"/>
    </w:rPr>
  </w:style>
  <w:style w:type="character" w:customStyle="1" w:styleId="WWCharLFO9LVL5">
    <w:name w:val="WW_CharLFO9LVL5"/>
    <w:rsid w:val="00046187"/>
    <w:rPr>
      <w:rFonts w:ascii="Times New Roman" w:hAnsi="Times New Roman"/>
    </w:rPr>
  </w:style>
  <w:style w:type="character" w:customStyle="1" w:styleId="WWCharLFO9LVL6">
    <w:name w:val="WW_CharLFO9LVL6"/>
    <w:rsid w:val="00046187"/>
    <w:rPr>
      <w:rFonts w:ascii="Times New Roman" w:hAnsi="Times New Roman"/>
    </w:rPr>
  </w:style>
  <w:style w:type="character" w:customStyle="1" w:styleId="WWCharLFO9LVL7">
    <w:name w:val="WW_CharLFO9LVL7"/>
    <w:rsid w:val="00046187"/>
    <w:rPr>
      <w:rFonts w:ascii="Times New Roman" w:hAnsi="Times New Roman"/>
    </w:rPr>
  </w:style>
  <w:style w:type="character" w:customStyle="1" w:styleId="WWCharLFO9LVL8">
    <w:name w:val="WW_CharLFO9LVL8"/>
    <w:rsid w:val="00046187"/>
    <w:rPr>
      <w:rFonts w:ascii="Times New Roman" w:hAnsi="Times New Roman"/>
    </w:rPr>
  </w:style>
  <w:style w:type="character" w:customStyle="1" w:styleId="WWCharLFO9LVL9">
    <w:name w:val="WW_CharLFO9LVL9"/>
    <w:rsid w:val="00046187"/>
    <w:rPr>
      <w:rFonts w:ascii="Times New Roman" w:hAnsi="Times New Roman"/>
    </w:rPr>
  </w:style>
  <w:style w:type="character" w:customStyle="1" w:styleId="WWCharLFO10LVL1">
    <w:name w:val="WW_CharLFO10LVL1"/>
    <w:rsid w:val="00046187"/>
    <w:rPr>
      <w:sz w:val="24"/>
    </w:rPr>
  </w:style>
  <w:style w:type="character" w:customStyle="1" w:styleId="WWCharLFO11LVL1">
    <w:name w:val="WW_CharLFO11LVL1"/>
    <w:rsid w:val="00046187"/>
    <w:rPr>
      <w:rFonts w:ascii="Times New Roman" w:hAnsi="Times New Roman"/>
    </w:rPr>
  </w:style>
  <w:style w:type="character" w:customStyle="1" w:styleId="WWCharLFO11LVL2">
    <w:name w:val="WW_CharLFO11LVL2"/>
    <w:rsid w:val="00046187"/>
    <w:rPr>
      <w:rFonts w:ascii="Times New Roman" w:hAnsi="Times New Roman"/>
    </w:rPr>
  </w:style>
  <w:style w:type="character" w:customStyle="1" w:styleId="WWCharLFO11LVL3">
    <w:name w:val="WW_CharLFO11LVL3"/>
    <w:rsid w:val="00046187"/>
    <w:rPr>
      <w:rFonts w:ascii="Times New Roman" w:hAnsi="Times New Roman"/>
    </w:rPr>
  </w:style>
  <w:style w:type="character" w:customStyle="1" w:styleId="WWCharLFO11LVL4">
    <w:name w:val="WW_CharLFO11LVL4"/>
    <w:rsid w:val="00046187"/>
    <w:rPr>
      <w:rFonts w:ascii="Times New Roman" w:hAnsi="Times New Roman"/>
    </w:rPr>
  </w:style>
  <w:style w:type="character" w:customStyle="1" w:styleId="WWCharLFO11LVL5">
    <w:name w:val="WW_CharLFO11LVL5"/>
    <w:rsid w:val="00046187"/>
    <w:rPr>
      <w:rFonts w:ascii="Times New Roman" w:hAnsi="Times New Roman"/>
    </w:rPr>
  </w:style>
  <w:style w:type="character" w:customStyle="1" w:styleId="WWCharLFO11LVL6">
    <w:name w:val="WW_CharLFO11LVL6"/>
    <w:rsid w:val="00046187"/>
    <w:rPr>
      <w:rFonts w:ascii="Times New Roman" w:hAnsi="Times New Roman"/>
    </w:rPr>
  </w:style>
  <w:style w:type="character" w:customStyle="1" w:styleId="WWCharLFO11LVL7">
    <w:name w:val="WW_CharLFO11LVL7"/>
    <w:rsid w:val="00046187"/>
    <w:rPr>
      <w:rFonts w:ascii="Times New Roman" w:hAnsi="Times New Roman"/>
    </w:rPr>
  </w:style>
  <w:style w:type="character" w:customStyle="1" w:styleId="WWCharLFO11LVL8">
    <w:name w:val="WW_CharLFO11LVL8"/>
    <w:rsid w:val="00046187"/>
    <w:rPr>
      <w:rFonts w:ascii="Times New Roman" w:hAnsi="Times New Roman"/>
    </w:rPr>
  </w:style>
  <w:style w:type="character" w:customStyle="1" w:styleId="WWCharLFO11LVL9">
    <w:name w:val="WW_CharLFO11LVL9"/>
    <w:rsid w:val="00046187"/>
    <w:rPr>
      <w:rFonts w:ascii="Times New Roman" w:hAnsi="Times New Roman"/>
    </w:rPr>
  </w:style>
  <w:style w:type="character" w:customStyle="1" w:styleId="WWCharLFO12LVL1">
    <w:name w:val="WW_CharLFO12LVL1"/>
    <w:rsid w:val="00046187"/>
    <w:rPr>
      <w:rFonts w:ascii="Arial" w:hAnsi="Arial"/>
    </w:rPr>
  </w:style>
  <w:style w:type="character" w:customStyle="1" w:styleId="WWCharLFO12LVL2">
    <w:name w:val="WW_CharLFO12LVL2"/>
    <w:rsid w:val="00046187"/>
    <w:rPr>
      <w:rFonts w:ascii="Arial" w:hAnsi="Arial"/>
    </w:rPr>
  </w:style>
  <w:style w:type="character" w:customStyle="1" w:styleId="WWCharLFO12LVL3">
    <w:name w:val="WW_CharLFO12LVL3"/>
    <w:rsid w:val="00046187"/>
    <w:rPr>
      <w:rFonts w:ascii="Arial" w:hAnsi="Arial"/>
    </w:rPr>
  </w:style>
  <w:style w:type="character" w:customStyle="1" w:styleId="WWCharLFO12LVL4">
    <w:name w:val="WW_CharLFO12LVL4"/>
    <w:rsid w:val="00046187"/>
    <w:rPr>
      <w:rFonts w:ascii="Arial" w:hAnsi="Arial"/>
    </w:rPr>
  </w:style>
  <w:style w:type="character" w:customStyle="1" w:styleId="WWCharLFO12LVL5">
    <w:name w:val="WW_CharLFO12LVL5"/>
    <w:rsid w:val="00046187"/>
    <w:rPr>
      <w:rFonts w:ascii="Arial" w:hAnsi="Arial"/>
    </w:rPr>
  </w:style>
  <w:style w:type="character" w:customStyle="1" w:styleId="WWCharLFO12LVL6">
    <w:name w:val="WW_CharLFO12LVL6"/>
    <w:rsid w:val="00046187"/>
    <w:rPr>
      <w:rFonts w:ascii="Arial" w:hAnsi="Arial"/>
    </w:rPr>
  </w:style>
  <w:style w:type="character" w:customStyle="1" w:styleId="WWCharLFO12LVL7">
    <w:name w:val="WW_CharLFO12LVL7"/>
    <w:rsid w:val="00046187"/>
    <w:rPr>
      <w:rFonts w:ascii="Arial" w:hAnsi="Arial"/>
    </w:rPr>
  </w:style>
  <w:style w:type="character" w:customStyle="1" w:styleId="WWCharLFO12LVL8">
    <w:name w:val="WW_CharLFO12LVL8"/>
    <w:rsid w:val="00046187"/>
    <w:rPr>
      <w:rFonts w:ascii="Arial" w:hAnsi="Arial"/>
    </w:rPr>
  </w:style>
  <w:style w:type="character" w:customStyle="1" w:styleId="WWCharLFO12LVL9">
    <w:name w:val="WW_CharLFO12LVL9"/>
    <w:rsid w:val="00046187"/>
    <w:rPr>
      <w:rFonts w:ascii="Arial" w:hAnsi="Arial"/>
    </w:rPr>
  </w:style>
  <w:style w:type="character" w:customStyle="1" w:styleId="WWCharLFO13LVL1">
    <w:name w:val="WW_CharLFO13LVL1"/>
    <w:rsid w:val="00046187"/>
    <w:rPr>
      <w:rFonts w:ascii="Arial" w:hAnsi="Arial"/>
    </w:rPr>
  </w:style>
  <w:style w:type="character" w:customStyle="1" w:styleId="WWCharLFO13LVL2">
    <w:name w:val="WW_CharLFO13LVL2"/>
    <w:rsid w:val="00046187"/>
    <w:rPr>
      <w:rFonts w:ascii="Arial" w:hAnsi="Arial"/>
    </w:rPr>
  </w:style>
  <w:style w:type="character" w:customStyle="1" w:styleId="WWCharLFO13LVL3">
    <w:name w:val="WW_CharLFO13LVL3"/>
    <w:rsid w:val="00046187"/>
    <w:rPr>
      <w:rFonts w:ascii="Arial" w:hAnsi="Arial"/>
    </w:rPr>
  </w:style>
  <w:style w:type="character" w:customStyle="1" w:styleId="WWCharLFO13LVL4">
    <w:name w:val="WW_CharLFO13LVL4"/>
    <w:rsid w:val="00046187"/>
    <w:rPr>
      <w:rFonts w:ascii="Arial" w:hAnsi="Arial"/>
    </w:rPr>
  </w:style>
  <w:style w:type="character" w:customStyle="1" w:styleId="WWCharLFO13LVL5">
    <w:name w:val="WW_CharLFO13LVL5"/>
    <w:rsid w:val="00046187"/>
    <w:rPr>
      <w:rFonts w:ascii="Arial" w:hAnsi="Arial"/>
    </w:rPr>
  </w:style>
  <w:style w:type="character" w:customStyle="1" w:styleId="WWCharLFO13LVL6">
    <w:name w:val="WW_CharLFO13LVL6"/>
    <w:rsid w:val="00046187"/>
    <w:rPr>
      <w:rFonts w:ascii="Arial" w:hAnsi="Arial"/>
    </w:rPr>
  </w:style>
  <w:style w:type="character" w:customStyle="1" w:styleId="WWCharLFO13LVL7">
    <w:name w:val="WW_CharLFO13LVL7"/>
    <w:rsid w:val="00046187"/>
    <w:rPr>
      <w:rFonts w:ascii="Arial" w:hAnsi="Arial"/>
    </w:rPr>
  </w:style>
  <w:style w:type="character" w:customStyle="1" w:styleId="WWCharLFO13LVL8">
    <w:name w:val="WW_CharLFO13LVL8"/>
    <w:rsid w:val="00046187"/>
    <w:rPr>
      <w:rFonts w:ascii="Arial" w:hAnsi="Arial"/>
    </w:rPr>
  </w:style>
  <w:style w:type="character" w:customStyle="1" w:styleId="WWCharLFO13LVL9">
    <w:name w:val="WW_CharLFO13LVL9"/>
    <w:rsid w:val="00046187"/>
    <w:rPr>
      <w:rFonts w:ascii="Arial" w:hAnsi="Arial"/>
    </w:rPr>
  </w:style>
  <w:style w:type="character" w:customStyle="1" w:styleId="WWCharLFO14LVL2">
    <w:name w:val="WW_CharLFO14LVL2"/>
    <w:rsid w:val="00046187"/>
    <w:rPr>
      <w:rFonts w:ascii="Arial" w:hAnsi="Arial"/>
    </w:rPr>
  </w:style>
  <w:style w:type="character" w:customStyle="1" w:styleId="WWCharLFO14LVL3">
    <w:name w:val="WW_CharLFO14LVL3"/>
    <w:rsid w:val="00046187"/>
    <w:rPr>
      <w:rFonts w:ascii="Arial" w:hAnsi="Arial"/>
    </w:rPr>
  </w:style>
  <w:style w:type="character" w:customStyle="1" w:styleId="WWCharLFO14LVL4">
    <w:name w:val="WW_CharLFO14LVL4"/>
    <w:rsid w:val="00046187"/>
    <w:rPr>
      <w:rFonts w:ascii="Arial" w:hAnsi="Arial"/>
    </w:rPr>
  </w:style>
  <w:style w:type="character" w:customStyle="1" w:styleId="WWCharLFO14LVL5">
    <w:name w:val="WW_CharLFO14LVL5"/>
    <w:rsid w:val="00046187"/>
    <w:rPr>
      <w:rFonts w:ascii="Arial" w:hAnsi="Arial"/>
    </w:rPr>
  </w:style>
  <w:style w:type="character" w:customStyle="1" w:styleId="WWCharLFO14LVL6">
    <w:name w:val="WW_CharLFO14LVL6"/>
    <w:rsid w:val="00046187"/>
    <w:rPr>
      <w:rFonts w:ascii="Arial" w:hAnsi="Arial"/>
    </w:rPr>
  </w:style>
  <w:style w:type="character" w:customStyle="1" w:styleId="WWCharLFO14LVL7">
    <w:name w:val="WW_CharLFO14LVL7"/>
    <w:rsid w:val="00046187"/>
    <w:rPr>
      <w:rFonts w:ascii="Arial" w:hAnsi="Arial"/>
    </w:rPr>
  </w:style>
  <w:style w:type="character" w:customStyle="1" w:styleId="WWCharLFO14LVL8">
    <w:name w:val="WW_CharLFO14LVL8"/>
    <w:rsid w:val="00046187"/>
    <w:rPr>
      <w:rFonts w:ascii="Arial" w:hAnsi="Arial"/>
    </w:rPr>
  </w:style>
  <w:style w:type="character" w:customStyle="1" w:styleId="WWCharLFO14LVL9">
    <w:name w:val="WW_CharLFO14LVL9"/>
    <w:rsid w:val="00046187"/>
    <w:rPr>
      <w:rFonts w:ascii="Arial" w:hAnsi="Arial"/>
    </w:rPr>
  </w:style>
  <w:style w:type="character" w:customStyle="1" w:styleId="WWCharLFO15LVL1">
    <w:name w:val="WW_CharLFO15LVL1"/>
    <w:rsid w:val="00046187"/>
    <w:rPr>
      <w:rFonts w:ascii="Arial" w:hAnsi="Arial"/>
    </w:rPr>
  </w:style>
  <w:style w:type="character" w:customStyle="1" w:styleId="WWCharLFO15LVL2">
    <w:name w:val="WW_CharLFO15LVL2"/>
    <w:rsid w:val="00046187"/>
    <w:rPr>
      <w:rFonts w:ascii="Arial" w:hAnsi="Arial"/>
    </w:rPr>
  </w:style>
  <w:style w:type="character" w:customStyle="1" w:styleId="WWCharLFO15LVL3">
    <w:name w:val="WW_CharLFO15LVL3"/>
    <w:rsid w:val="00046187"/>
    <w:rPr>
      <w:rFonts w:ascii="Arial" w:hAnsi="Arial"/>
    </w:rPr>
  </w:style>
  <w:style w:type="character" w:customStyle="1" w:styleId="WWCharLFO15LVL4">
    <w:name w:val="WW_CharLFO15LVL4"/>
    <w:rsid w:val="00046187"/>
    <w:rPr>
      <w:rFonts w:ascii="Arial" w:hAnsi="Arial"/>
    </w:rPr>
  </w:style>
  <w:style w:type="character" w:customStyle="1" w:styleId="WWCharLFO15LVL5">
    <w:name w:val="WW_CharLFO15LVL5"/>
    <w:rsid w:val="00046187"/>
    <w:rPr>
      <w:rFonts w:ascii="Arial" w:hAnsi="Arial"/>
    </w:rPr>
  </w:style>
  <w:style w:type="character" w:customStyle="1" w:styleId="WWCharLFO15LVL6">
    <w:name w:val="WW_CharLFO15LVL6"/>
    <w:rsid w:val="00046187"/>
    <w:rPr>
      <w:rFonts w:ascii="Arial" w:hAnsi="Arial"/>
    </w:rPr>
  </w:style>
  <w:style w:type="character" w:customStyle="1" w:styleId="WWCharLFO15LVL7">
    <w:name w:val="WW_CharLFO15LVL7"/>
    <w:rsid w:val="00046187"/>
    <w:rPr>
      <w:rFonts w:ascii="Arial" w:hAnsi="Arial"/>
    </w:rPr>
  </w:style>
  <w:style w:type="character" w:customStyle="1" w:styleId="WWCharLFO15LVL8">
    <w:name w:val="WW_CharLFO15LVL8"/>
    <w:rsid w:val="00046187"/>
    <w:rPr>
      <w:rFonts w:ascii="Arial" w:hAnsi="Arial"/>
    </w:rPr>
  </w:style>
  <w:style w:type="character" w:customStyle="1" w:styleId="WWCharLFO15LVL9">
    <w:name w:val="WW_CharLFO15LVL9"/>
    <w:rsid w:val="00046187"/>
    <w:rPr>
      <w:rFonts w:ascii="Arial" w:hAnsi="Arial"/>
    </w:rPr>
  </w:style>
  <w:style w:type="character" w:customStyle="1" w:styleId="WWCharLFO16LVL2">
    <w:name w:val="WW_CharLFO16LVL2"/>
    <w:rsid w:val="00046187"/>
    <w:rPr>
      <w:rFonts w:ascii="Arial" w:hAnsi="Arial"/>
    </w:rPr>
  </w:style>
  <w:style w:type="character" w:customStyle="1" w:styleId="WWCharLFO16LVL3">
    <w:name w:val="WW_CharLFO16LVL3"/>
    <w:rsid w:val="00046187"/>
    <w:rPr>
      <w:rFonts w:ascii="Arial" w:hAnsi="Arial"/>
    </w:rPr>
  </w:style>
  <w:style w:type="character" w:customStyle="1" w:styleId="WWCharLFO16LVL4">
    <w:name w:val="WW_CharLFO16LVL4"/>
    <w:rsid w:val="00046187"/>
    <w:rPr>
      <w:rFonts w:ascii="Arial" w:hAnsi="Arial"/>
    </w:rPr>
  </w:style>
  <w:style w:type="character" w:customStyle="1" w:styleId="WWCharLFO16LVL5">
    <w:name w:val="WW_CharLFO16LVL5"/>
    <w:rsid w:val="00046187"/>
    <w:rPr>
      <w:rFonts w:ascii="Arial" w:hAnsi="Arial"/>
    </w:rPr>
  </w:style>
  <w:style w:type="character" w:customStyle="1" w:styleId="WWCharLFO16LVL6">
    <w:name w:val="WW_CharLFO16LVL6"/>
    <w:rsid w:val="00046187"/>
    <w:rPr>
      <w:rFonts w:ascii="Arial" w:hAnsi="Arial"/>
    </w:rPr>
  </w:style>
  <w:style w:type="character" w:customStyle="1" w:styleId="WWCharLFO16LVL7">
    <w:name w:val="WW_CharLFO16LVL7"/>
    <w:rsid w:val="00046187"/>
    <w:rPr>
      <w:rFonts w:ascii="Arial" w:hAnsi="Arial"/>
    </w:rPr>
  </w:style>
  <w:style w:type="character" w:customStyle="1" w:styleId="WWCharLFO16LVL8">
    <w:name w:val="WW_CharLFO16LVL8"/>
    <w:rsid w:val="00046187"/>
    <w:rPr>
      <w:rFonts w:ascii="Arial" w:hAnsi="Arial"/>
    </w:rPr>
  </w:style>
  <w:style w:type="character" w:customStyle="1" w:styleId="WWCharLFO16LVL9">
    <w:name w:val="WW_CharLFO16LVL9"/>
    <w:rsid w:val="00046187"/>
    <w:rPr>
      <w:rFonts w:ascii="Arial" w:hAnsi="Arial"/>
    </w:rPr>
  </w:style>
  <w:style w:type="character" w:customStyle="1" w:styleId="WWCharLFO18LVL2">
    <w:name w:val="WW_CharLFO18LVL2"/>
    <w:rsid w:val="00046187"/>
    <w:rPr>
      <w:rFonts w:ascii="Arial" w:hAnsi="Arial"/>
    </w:rPr>
  </w:style>
  <w:style w:type="character" w:customStyle="1" w:styleId="WWCharLFO18LVL3">
    <w:name w:val="WW_CharLFO18LVL3"/>
    <w:rsid w:val="00046187"/>
    <w:rPr>
      <w:rFonts w:ascii="Arial" w:hAnsi="Arial"/>
    </w:rPr>
  </w:style>
  <w:style w:type="character" w:customStyle="1" w:styleId="WWCharLFO18LVL4">
    <w:name w:val="WW_CharLFO18LVL4"/>
    <w:rsid w:val="00046187"/>
    <w:rPr>
      <w:rFonts w:ascii="Arial" w:hAnsi="Arial"/>
    </w:rPr>
  </w:style>
  <w:style w:type="character" w:customStyle="1" w:styleId="WWCharLFO18LVL5">
    <w:name w:val="WW_CharLFO18LVL5"/>
    <w:rsid w:val="00046187"/>
    <w:rPr>
      <w:rFonts w:ascii="Arial" w:hAnsi="Arial"/>
    </w:rPr>
  </w:style>
  <w:style w:type="character" w:customStyle="1" w:styleId="WWCharLFO18LVL6">
    <w:name w:val="WW_CharLFO18LVL6"/>
    <w:rsid w:val="00046187"/>
    <w:rPr>
      <w:rFonts w:ascii="Arial" w:hAnsi="Arial"/>
    </w:rPr>
  </w:style>
  <w:style w:type="character" w:customStyle="1" w:styleId="WWCharLFO18LVL7">
    <w:name w:val="WW_CharLFO18LVL7"/>
    <w:rsid w:val="00046187"/>
    <w:rPr>
      <w:rFonts w:ascii="Arial" w:hAnsi="Arial"/>
    </w:rPr>
  </w:style>
  <w:style w:type="character" w:customStyle="1" w:styleId="WWCharLFO18LVL8">
    <w:name w:val="WW_CharLFO18LVL8"/>
    <w:rsid w:val="00046187"/>
    <w:rPr>
      <w:rFonts w:ascii="Arial" w:hAnsi="Arial"/>
    </w:rPr>
  </w:style>
  <w:style w:type="character" w:customStyle="1" w:styleId="WWCharLFO18LVL9">
    <w:name w:val="WW_CharLFO18LVL9"/>
    <w:rsid w:val="00046187"/>
    <w:rPr>
      <w:rFonts w:ascii="Arial" w:hAnsi="Arial"/>
    </w:rPr>
  </w:style>
  <w:style w:type="character" w:customStyle="1" w:styleId="WWCharLFO19LVL2">
    <w:name w:val="WW_CharLFO19LVL2"/>
    <w:rsid w:val="00046187"/>
    <w:rPr>
      <w:rFonts w:ascii="Arial" w:hAnsi="Arial"/>
    </w:rPr>
  </w:style>
  <w:style w:type="character" w:customStyle="1" w:styleId="WWCharLFO19LVL3">
    <w:name w:val="WW_CharLFO19LVL3"/>
    <w:rsid w:val="00046187"/>
    <w:rPr>
      <w:rFonts w:ascii="Arial" w:hAnsi="Arial"/>
    </w:rPr>
  </w:style>
  <w:style w:type="character" w:customStyle="1" w:styleId="WWCharLFO19LVL4">
    <w:name w:val="WW_CharLFO19LVL4"/>
    <w:rsid w:val="00046187"/>
    <w:rPr>
      <w:rFonts w:ascii="Arial" w:hAnsi="Arial"/>
    </w:rPr>
  </w:style>
  <w:style w:type="character" w:customStyle="1" w:styleId="WWCharLFO19LVL5">
    <w:name w:val="WW_CharLFO19LVL5"/>
    <w:rsid w:val="00046187"/>
    <w:rPr>
      <w:rFonts w:ascii="Arial" w:hAnsi="Arial"/>
    </w:rPr>
  </w:style>
  <w:style w:type="character" w:customStyle="1" w:styleId="WWCharLFO19LVL6">
    <w:name w:val="WW_CharLFO19LVL6"/>
    <w:rsid w:val="00046187"/>
    <w:rPr>
      <w:rFonts w:ascii="Arial" w:hAnsi="Arial"/>
    </w:rPr>
  </w:style>
  <w:style w:type="character" w:customStyle="1" w:styleId="WWCharLFO19LVL7">
    <w:name w:val="WW_CharLFO19LVL7"/>
    <w:rsid w:val="00046187"/>
    <w:rPr>
      <w:rFonts w:ascii="Arial" w:hAnsi="Arial"/>
    </w:rPr>
  </w:style>
  <w:style w:type="character" w:customStyle="1" w:styleId="WWCharLFO19LVL8">
    <w:name w:val="WW_CharLFO19LVL8"/>
    <w:rsid w:val="00046187"/>
    <w:rPr>
      <w:rFonts w:ascii="Arial" w:hAnsi="Arial"/>
    </w:rPr>
  </w:style>
  <w:style w:type="character" w:customStyle="1" w:styleId="WWCharLFO19LVL9">
    <w:name w:val="WW_CharLFO19LVL9"/>
    <w:rsid w:val="00046187"/>
    <w:rPr>
      <w:rFonts w:ascii="Arial" w:hAnsi="Arial"/>
    </w:rPr>
  </w:style>
  <w:style w:type="character" w:customStyle="1" w:styleId="WWCharLFO20LVL2">
    <w:name w:val="WW_CharLFO20LVL2"/>
    <w:rsid w:val="00046187"/>
    <w:rPr>
      <w:rFonts w:ascii="Arial" w:hAnsi="Arial"/>
    </w:rPr>
  </w:style>
  <w:style w:type="character" w:customStyle="1" w:styleId="WWCharLFO20LVL3">
    <w:name w:val="WW_CharLFO20LVL3"/>
    <w:rsid w:val="00046187"/>
    <w:rPr>
      <w:rFonts w:ascii="Arial" w:hAnsi="Arial"/>
    </w:rPr>
  </w:style>
  <w:style w:type="character" w:customStyle="1" w:styleId="WWCharLFO20LVL4">
    <w:name w:val="WW_CharLFO20LVL4"/>
    <w:rsid w:val="00046187"/>
    <w:rPr>
      <w:rFonts w:ascii="Arial" w:hAnsi="Arial"/>
    </w:rPr>
  </w:style>
  <w:style w:type="character" w:customStyle="1" w:styleId="WWCharLFO20LVL5">
    <w:name w:val="WW_CharLFO20LVL5"/>
    <w:rsid w:val="00046187"/>
    <w:rPr>
      <w:rFonts w:ascii="Arial" w:hAnsi="Arial"/>
    </w:rPr>
  </w:style>
  <w:style w:type="character" w:customStyle="1" w:styleId="WWCharLFO20LVL6">
    <w:name w:val="WW_CharLFO20LVL6"/>
    <w:rsid w:val="00046187"/>
    <w:rPr>
      <w:rFonts w:ascii="Arial" w:hAnsi="Arial"/>
    </w:rPr>
  </w:style>
  <w:style w:type="character" w:customStyle="1" w:styleId="WWCharLFO20LVL7">
    <w:name w:val="WW_CharLFO20LVL7"/>
    <w:rsid w:val="00046187"/>
    <w:rPr>
      <w:rFonts w:ascii="Arial" w:hAnsi="Arial"/>
    </w:rPr>
  </w:style>
  <w:style w:type="character" w:customStyle="1" w:styleId="WWCharLFO20LVL8">
    <w:name w:val="WW_CharLFO20LVL8"/>
    <w:rsid w:val="00046187"/>
    <w:rPr>
      <w:rFonts w:ascii="Arial" w:hAnsi="Arial"/>
    </w:rPr>
  </w:style>
  <w:style w:type="character" w:customStyle="1" w:styleId="WWCharLFO20LVL9">
    <w:name w:val="WW_CharLFO20LVL9"/>
    <w:rsid w:val="00046187"/>
    <w:rPr>
      <w:rFonts w:ascii="Arial" w:hAnsi="Arial"/>
    </w:rPr>
  </w:style>
  <w:style w:type="character" w:customStyle="1" w:styleId="WWCharLFO21LVL1">
    <w:name w:val="WW_CharLFO21LVL1"/>
    <w:rsid w:val="00046187"/>
    <w:rPr>
      <w:rFonts w:ascii="Arial" w:hAnsi="Arial"/>
    </w:rPr>
  </w:style>
  <w:style w:type="character" w:customStyle="1" w:styleId="WWCharLFO21LVL2">
    <w:name w:val="WW_CharLFO21LVL2"/>
    <w:rsid w:val="00046187"/>
    <w:rPr>
      <w:rFonts w:ascii="Arial" w:hAnsi="Arial"/>
    </w:rPr>
  </w:style>
  <w:style w:type="character" w:customStyle="1" w:styleId="WWCharLFO21LVL3">
    <w:name w:val="WW_CharLFO21LVL3"/>
    <w:rsid w:val="00046187"/>
    <w:rPr>
      <w:rFonts w:ascii="Arial" w:hAnsi="Arial"/>
    </w:rPr>
  </w:style>
  <w:style w:type="character" w:customStyle="1" w:styleId="WWCharLFO21LVL4">
    <w:name w:val="WW_CharLFO21LVL4"/>
    <w:rsid w:val="00046187"/>
    <w:rPr>
      <w:rFonts w:ascii="Arial" w:hAnsi="Arial"/>
    </w:rPr>
  </w:style>
  <w:style w:type="character" w:customStyle="1" w:styleId="WWCharLFO21LVL5">
    <w:name w:val="WW_CharLFO21LVL5"/>
    <w:rsid w:val="00046187"/>
    <w:rPr>
      <w:rFonts w:ascii="Arial" w:hAnsi="Arial"/>
    </w:rPr>
  </w:style>
  <w:style w:type="character" w:customStyle="1" w:styleId="WWCharLFO21LVL6">
    <w:name w:val="WW_CharLFO21LVL6"/>
    <w:rsid w:val="00046187"/>
    <w:rPr>
      <w:rFonts w:ascii="Arial" w:hAnsi="Arial"/>
    </w:rPr>
  </w:style>
  <w:style w:type="character" w:customStyle="1" w:styleId="WWCharLFO21LVL7">
    <w:name w:val="WW_CharLFO21LVL7"/>
    <w:rsid w:val="00046187"/>
    <w:rPr>
      <w:rFonts w:ascii="Arial" w:hAnsi="Arial"/>
    </w:rPr>
  </w:style>
  <w:style w:type="character" w:customStyle="1" w:styleId="WWCharLFO21LVL8">
    <w:name w:val="WW_CharLFO21LVL8"/>
    <w:rsid w:val="00046187"/>
    <w:rPr>
      <w:rFonts w:ascii="Arial" w:hAnsi="Arial"/>
    </w:rPr>
  </w:style>
  <w:style w:type="character" w:customStyle="1" w:styleId="WWCharLFO21LVL9">
    <w:name w:val="WW_CharLFO21LVL9"/>
    <w:rsid w:val="00046187"/>
    <w:rPr>
      <w:rFonts w:ascii="Arial" w:hAnsi="Arial"/>
    </w:rPr>
  </w:style>
  <w:style w:type="character" w:customStyle="1" w:styleId="WWCharLFO22LVL2">
    <w:name w:val="WW_CharLFO22LVL2"/>
    <w:rsid w:val="00046187"/>
    <w:rPr>
      <w:rFonts w:ascii="Arial" w:hAnsi="Arial"/>
    </w:rPr>
  </w:style>
  <w:style w:type="character" w:customStyle="1" w:styleId="WWCharLFO22LVL3">
    <w:name w:val="WW_CharLFO22LVL3"/>
    <w:rsid w:val="00046187"/>
    <w:rPr>
      <w:rFonts w:ascii="Arial" w:hAnsi="Arial"/>
    </w:rPr>
  </w:style>
  <w:style w:type="character" w:customStyle="1" w:styleId="WWCharLFO22LVL4">
    <w:name w:val="WW_CharLFO22LVL4"/>
    <w:rsid w:val="00046187"/>
    <w:rPr>
      <w:rFonts w:ascii="Arial" w:hAnsi="Arial"/>
    </w:rPr>
  </w:style>
  <w:style w:type="character" w:customStyle="1" w:styleId="WWCharLFO22LVL5">
    <w:name w:val="WW_CharLFO22LVL5"/>
    <w:rsid w:val="00046187"/>
    <w:rPr>
      <w:rFonts w:ascii="Arial" w:hAnsi="Arial"/>
    </w:rPr>
  </w:style>
  <w:style w:type="character" w:customStyle="1" w:styleId="WWCharLFO22LVL6">
    <w:name w:val="WW_CharLFO22LVL6"/>
    <w:rsid w:val="00046187"/>
    <w:rPr>
      <w:rFonts w:ascii="Arial" w:hAnsi="Arial"/>
    </w:rPr>
  </w:style>
  <w:style w:type="character" w:customStyle="1" w:styleId="WWCharLFO22LVL7">
    <w:name w:val="WW_CharLFO22LVL7"/>
    <w:rsid w:val="00046187"/>
    <w:rPr>
      <w:rFonts w:ascii="Arial" w:hAnsi="Arial"/>
    </w:rPr>
  </w:style>
  <w:style w:type="character" w:customStyle="1" w:styleId="WWCharLFO22LVL8">
    <w:name w:val="WW_CharLFO22LVL8"/>
    <w:rsid w:val="00046187"/>
    <w:rPr>
      <w:rFonts w:ascii="Arial" w:hAnsi="Arial"/>
    </w:rPr>
  </w:style>
  <w:style w:type="character" w:customStyle="1" w:styleId="WWCharLFO22LVL9">
    <w:name w:val="WW_CharLFO22LVL9"/>
    <w:rsid w:val="00046187"/>
    <w:rPr>
      <w:rFonts w:ascii="Arial" w:hAnsi="Arial"/>
    </w:rPr>
  </w:style>
  <w:style w:type="character" w:customStyle="1" w:styleId="WWCharLFO23LVL2">
    <w:name w:val="WW_CharLFO23LVL2"/>
    <w:rsid w:val="00046187"/>
    <w:rPr>
      <w:rFonts w:ascii="Arial" w:hAnsi="Arial"/>
    </w:rPr>
  </w:style>
  <w:style w:type="character" w:customStyle="1" w:styleId="WWCharLFO23LVL3">
    <w:name w:val="WW_CharLFO23LVL3"/>
    <w:rsid w:val="00046187"/>
    <w:rPr>
      <w:rFonts w:ascii="Arial" w:hAnsi="Arial"/>
    </w:rPr>
  </w:style>
  <w:style w:type="character" w:customStyle="1" w:styleId="WWCharLFO23LVL4">
    <w:name w:val="WW_CharLFO23LVL4"/>
    <w:rsid w:val="00046187"/>
    <w:rPr>
      <w:rFonts w:ascii="Arial" w:hAnsi="Arial"/>
    </w:rPr>
  </w:style>
  <w:style w:type="character" w:customStyle="1" w:styleId="WWCharLFO23LVL5">
    <w:name w:val="WW_CharLFO23LVL5"/>
    <w:rsid w:val="00046187"/>
    <w:rPr>
      <w:rFonts w:ascii="Arial" w:hAnsi="Arial"/>
    </w:rPr>
  </w:style>
  <w:style w:type="character" w:customStyle="1" w:styleId="WWCharLFO23LVL6">
    <w:name w:val="WW_CharLFO23LVL6"/>
    <w:rsid w:val="00046187"/>
    <w:rPr>
      <w:rFonts w:ascii="Arial" w:hAnsi="Arial"/>
    </w:rPr>
  </w:style>
  <w:style w:type="character" w:customStyle="1" w:styleId="WWCharLFO23LVL7">
    <w:name w:val="WW_CharLFO23LVL7"/>
    <w:rsid w:val="00046187"/>
    <w:rPr>
      <w:rFonts w:ascii="Arial" w:hAnsi="Arial"/>
    </w:rPr>
  </w:style>
  <w:style w:type="character" w:customStyle="1" w:styleId="WWCharLFO23LVL8">
    <w:name w:val="WW_CharLFO23LVL8"/>
    <w:rsid w:val="00046187"/>
    <w:rPr>
      <w:rFonts w:ascii="Arial" w:hAnsi="Arial"/>
    </w:rPr>
  </w:style>
  <w:style w:type="character" w:customStyle="1" w:styleId="WWCharLFO23LVL9">
    <w:name w:val="WW_CharLFO23LVL9"/>
    <w:rsid w:val="00046187"/>
    <w:rPr>
      <w:rFonts w:ascii="Arial" w:hAnsi="Arial"/>
    </w:rPr>
  </w:style>
  <w:style w:type="character" w:customStyle="1" w:styleId="WWCharLFO24LVL1">
    <w:name w:val="WW_CharLFO24LVL1"/>
    <w:rsid w:val="00046187"/>
    <w:rPr>
      <w:rFonts w:ascii="Arial" w:hAnsi="Arial"/>
    </w:rPr>
  </w:style>
  <w:style w:type="character" w:customStyle="1" w:styleId="WWCharLFO24LVL2">
    <w:name w:val="WW_CharLFO24LVL2"/>
    <w:rsid w:val="00046187"/>
    <w:rPr>
      <w:rFonts w:ascii="Arial" w:hAnsi="Arial"/>
    </w:rPr>
  </w:style>
  <w:style w:type="character" w:customStyle="1" w:styleId="WWCharLFO24LVL3">
    <w:name w:val="WW_CharLFO24LVL3"/>
    <w:rsid w:val="00046187"/>
    <w:rPr>
      <w:rFonts w:ascii="Arial" w:hAnsi="Arial"/>
    </w:rPr>
  </w:style>
  <w:style w:type="character" w:customStyle="1" w:styleId="WWCharLFO24LVL4">
    <w:name w:val="WW_CharLFO24LVL4"/>
    <w:rsid w:val="00046187"/>
    <w:rPr>
      <w:rFonts w:ascii="Arial" w:hAnsi="Arial"/>
    </w:rPr>
  </w:style>
  <w:style w:type="character" w:customStyle="1" w:styleId="WWCharLFO24LVL5">
    <w:name w:val="WW_CharLFO24LVL5"/>
    <w:rsid w:val="00046187"/>
    <w:rPr>
      <w:rFonts w:ascii="Arial" w:hAnsi="Arial"/>
    </w:rPr>
  </w:style>
  <w:style w:type="character" w:customStyle="1" w:styleId="WWCharLFO24LVL6">
    <w:name w:val="WW_CharLFO24LVL6"/>
    <w:rsid w:val="00046187"/>
    <w:rPr>
      <w:rFonts w:ascii="Arial" w:hAnsi="Arial"/>
    </w:rPr>
  </w:style>
  <w:style w:type="character" w:customStyle="1" w:styleId="WWCharLFO24LVL7">
    <w:name w:val="WW_CharLFO24LVL7"/>
    <w:rsid w:val="00046187"/>
    <w:rPr>
      <w:rFonts w:ascii="Arial" w:hAnsi="Arial"/>
    </w:rPr>
  </w:style>
  <w:style w:type="character" w:customStyle="1" w:styleId="WWCharLFO24LVL8">
    <w:name w:val="WW_CharLFO24LVL8"/>
    <w:rsid w:val="00046187"/>
    <w:rPr>
      <w:rFonts w:ascii="Arial" w:hAnsi="Arial"/>
    </w:rPr>
  </w:style>
  <w:style w:type="character" w:customStyle="1" w:styleId="WWCharLFO24LVL9">
    <w:name w:val="WW_CharLFO24LVL9"/>
    <w:rsid w:val="00046187"/>
    <w:rPr>
      <w:rFonts w:ascii="Arial" w:hAnsi="Arial"/>
    </w:rPr>
  </w:style>
  <w:style w:type="character" w:customStyle="1" w:styleId="WWCharLFO25LVL2">
    <w:name w:val="WW_CharLFO25LVL2"/>
    <w:rsid w:val="00046187"/>
    <w:rPr>
      <w:rFonts w:ascii="Arial" w:hAnsi="Arial"/>
    </w:rPr>
  </w:style>
  <w:style w:type="character" w:customStyle="1" w:styleId="WWCharLFO25LVL3">
    <w:name w:val="WW_CharLFO25LVL3"/>
    <w:rsid w:val="00046187"/>
    <w:rPr>
      <w:rFonts w:ascii="Arial" w:hAnsi="Arial"/>
    </w:rPr>
  </w:style>
  <w:style w:type="character" w:customStyle="1" w:styleId="WWCharLFO25LVL4">
    <w:name w:val="WW_CharLFO25LVL4"/>
    <w:rsid w:val="00046187"/>
    <w:rPr>
      <w:rFonts w:ascii="Arial" w:hAnsi="Arial"/>
    </w:rPr>
  </w:style>
  <w:style w:type="character" w:customStyle="1" w:styleId="WWCharLFO25LVL5">
    <w:name w:val="WW_CharLFO25LVL5"/>
    <w:rsid w:val="00046187"/>
    <w:rPr>
      <w:rFonts w:ascii="Arial" w:hAnsi="Arial"/>
    </w:rPr>
  </w:style>
  <w:style w:type="character" w:customStyle="1" w:styleId="WWCharLFO25LVL6">
    <w:name w:val="WW_CharLFO25LVL6"/>
    <w:rsid w:val="00046187"/>
    <w:rPr>
      <w:rFonts w:ascii="Arial" w:hAnsi="Arial"/>
    </w:rPr>
  </w:style>
  <w:style w:type="character" w:customStyle="1" w:styleId="WWCharLFO25LVL7">
    <w:name w:val="WW_CharLFO25LVL7"/>
    <w:rsid w:val="00046187"/>
    <w:rPr>
      <w:rFonts w:ascii="Arial" w:hAnsi="Arial"/>
    </w:rPr>
  </w:style>
  <w:style w:type="character" w:customStyle="1" w:styleId="WWCharLFO25LVL8">
    <w:name w:val="WW_CharLFO25LVL8"/>
    <w:rsid w:val="00046187"/>
    <w:rPr>
      <w:rFonts w:ascii="Arial" w:hAnsi="Arial"/>
    </w:rPr>
  </w:style>
  <w:style w:type="character" w:customStyle="1" w:styleId="WWCharLFO25LVL9">
    <w:name w:val="WW_CharLFO25LVL9"/>
    <w:rsid w:val="00046187"/>
    <w:rPr>
      <w:rFonts w:ascii="Arial" w:hAnsi="Arial"/>
    </w:rPr>
  </w:style>
  <w:style w:type="character" w:customStyle="1" w:styleId="WWCharLFO26LVL1">
    <w:name w:val="WW_CharLFO26LVL1"/>
    <w:rsid w:val="00046187"/>
    <w:rPr>
      <w:rFonts w:ascii="Arial" w:hAnsi="Arial"/>
    </w:rPr>
  </w:style>
  <w:style w:type="character" w:customStyle="1" w:styleId="WWCharLFO26LVL2">
    <w:name w:val="WW_CharLFO26LVL2"/>
    <w:rsid w:val="00046187"/>
    <w:rPr>
      <w:rFonts w:ascii="Arial" w:hAnsi="Arial"/>
    </w:rPr>
  </w:style>
  <w:style w:type="character" w:customStyle="1" w:styleId="WWCharLFO26LVL3">
    <w:name w:val="WW_CharLFO26LVL3"/>
    <w:rsid w:val="00046187"/>
    <w:rPr>
      <w:rFonts w:ascii="Arial" w:hAnsi="Arial"/>
    </w:rPr>
  </w:style>
  <w:style w:type="character" w:customStyle="1" w:styleId="WWCharLFO26LVL4">
    <w:name w:val="WW_CharLFO26LVL4"/>
    <w:rsid w:val="00046187"/>
    <w:rPr>
      <w:rFonts w:ascii="Arial" w:hAnsi="Arial"/>
    </w:rPr>
  </w:style>
  <w:style w:type="character" w:customStyle="1" w:styleId="WWCharLFO26LVL5">
    <w:name w:val="WW_CharLFO26LVL5"/>
    <w:rsid w:val="00046187"/>
    <w:rPr>
      <w:rFonts w:ascii="Arial" w:hAnsi="Arial"/>
    </w:rPr>
  </w:style>
  <w:style w:type="character" w:customStyle="1" w:styleId="WWCharLFO26LVL6">
    <w:name w:val="WW_CharLFO26LVL6"/>
    <w:rsid w:val="00046187"/>
    <w:rPr>
      <w:rFonts w:ascii="Arial" w:hAnsi="Arial"/>
    </w:rPr>
  </w:style>
  <w:style w:type="character" w:customStyle="1" w:styleId="WWCharLFO26LVL7">
    <w:name w:val="WW_CharLFO26LVL7"/>
    <w:rsid w:val="00046187"/>
    <w:rPr>
      <w:rFonts w:ascii="Arial" w:hAnsi="Arial"/>
    </w:rPr>
  </w:style>
  <w:style w:type="character" w:customStyle="1" w:styleId="WWCharLFO26LVL8">
    <w:name w:val="WW_CharLFO26LVL8"/>
    <w:rsid w:val="00046187"/>
    <w:rPr>
      <w:rFonts w:ascii="Arial" w:hAnsi="Arial"/>
    </w:rPr>
  </w:style>
  <w:style w:type="character" w:customStyle="1" w:styleId="WWCharLFO26LVL9">
    <w:name w:val="WW_CharLFO26LVL9"/>
    <w:rsid w:val="00046187"/>
    <w:rPr>
      <w:rFonts w:ascii="Arial" w:hAnsi="Arial"/>
    </w:rPr>
  </w:style>
  <w:style w:type="character" w:customStyle="1" w:styleId="WWCharLFO27LVL1">
    <w:name w:val="WW_CharLFO27LVL1"/>
    <w:rsid w:val="00046187"/>
    <w:rPr>
      <w:rFonts w:ascii="OpenSymbol" w:hAnsi="OpenSymbol"/>
    </w:rPr>
  </w:style>
  <w:style w:type="character" w:customStyle="1" w:styleId="WWCharLFO27LVL2">
    <w:name w:val="WW_CharLFO27LVL2"/>
    <w:rsid w:val="00046187"/>
    <w:rPr>
      <w:rFonts w:ascii="OpenSymbol" w:hAnsi="OpenSymbol"/>
    </w:rPr>
  </w:style>
  <w:style w:type="character" w:customStyle="1" w:styleId="WWCharLFO27LVL3">
    <w:name w:val="WW_CharLFO27LVL3"/>
    <w:rsid w:val="00046187"/>
    <w:rPr>
      <w:rFonts w:ascii="OpenSymbol" w:hAnsi="OpenSymbol"/>
    </w:rPr>
  </w:style>
  <w:style w:type="character" w:customStyle="1" w:styleId="WWCharLFO27LVL4">
    <w:name w:val="WW_CharLFO27LVL4"/>
    <w:rsid w:val="00046187"/>
    <w:rPr>
      <w:rFonts w:ascii="OpenSymbol" w:hAnsi="OpenSymbol"/>
    </w:rPr>
  </w:style>
  <w:style w:type="character" w:customStyle="1" w:styleId="WWCharLFO27LVL5">
    <w:name w:val="WW_CharLFO27LVL5"/>
    <w:rsid w:val="00046187"/>
    <w:rPr>
      <w:rFonts w:ascii="OpenSymbol" w:hAnsi="OpenSymbol"/>
    </w:rPr>
  </w:style>
  <w:style w:type="character" w:customStyle="1" w:styleId="WWCharLFO27LVL6">
    <w:name w:val="WW_CharLFO27LVL6"/>
    <w:rsid w:val="00046187"/>
    <w:rPr>
      <w:rFonts w:ascii="OpenSymbol" w:hAnsi="OpenSymbol"/>
    </w:rPr>
  </w:style>
  <w:style w:type="character" w:customStyle="1" w:styleId="WWCharLFO27LVL7">
    <w:name w:val="WW_CharLFO27LVL7"/>
    <w:rsid w:val="00046187"/>
    <w:rPr>
      <w:rFonts w:ascii="OpenSymbol" w:hAnsi="OpenSymbol"/>
    </w:rPr>
  </w:style>
  <w:style w:type="character" w:customStyle="1" w:styleId="WWCharLFO27LVL8">
    <w:name w:val="WW_CharLFO27LVL8"/>
    <w:rsid w:val="00046187"/>
    <w:rPr>
      <w:rFonts w:ascii="OpenSymbol" w:hAnsi="OpenSymbol"/>
    </w:rPr>
  </w:style>
  <w:style w:type="character" w:customStyle="1" w:styleId="WWCharLFO27LVL9">
    <w:name w:val="WW_CharLFO27LVL9"/>
    <w:rsid w:val="00046187"/>
    <w:rPr>
      <w:rFonts w:ascii="OpenSymbol" w:hAnsi="OpenSymbol"/>
    </w:rPr>
  </w:style>
  <w:style w:type="character" w:customStyle="1" w:styleId="WWCharLFO28LVL2">
    <w:name w:val="WW_CharLFO28LVL2"/>
    <w:rsid w:val="00046187"/>
    <w:rPr>
      <w:rFonts w:ascii="Arial" w:hAnsi="Arial"/>
    </w:rPr>
  </w:style>
  <w:style w:type="character" w:customStyle="1" w:styleId="WWCharLFO28LVL3">
    <w:name w:val="WW_CharLFO28LVL3"/>
    <w:rsid w:val="00046187"/>
    <w:rPr>
      <w:rFonts w:ascii="Arial" w:hAnsi="Arial"/>
    </w:rPr>
  </w:style>
  <w:style w:type="character" w:customStyle="1" w:styleId="WWCharLFO28LVL4">
    <w:name w:val="WW_CharLFO28LVL4"/>
    <w:rsid w:val="00046187"/>
    <w:rPr>
      <w:rFonts w:ascii="Arial" w:hAnsi="Arial"/>
    </w:rPr>
  </w:style>
  <w:style w:type="character" w:customStyle="1" w:styleId="WWCharLFO28LVL5">
    <w:name w:val="WW_CharLFO28LVL5"/>
    <w:rsid w:val="00046187"/>
    <w:rPr>
      <w:rFonts w:ascii="Arial" w:hAnsi="Arial"/>
    </w:rPr>
  </w:style>
  <w:style w:type="character" w:customStyle="1" w:styleId="WWCharLFO28LVL6">
    <w:name w:val="WW_CharLFO28LVL6"/>
    <w:rsid w:val="00046187"/>
    <w:rPr>
      <w:rFonts w:ascii="Arial" w:hAnsi="Arial"/>
    </w:rPr>
  </w:style>
  <w:style w:type="character" w:customStyle="1" w:styleId="WWCharLFO28LVL7">
    <w:name w:val="WW_CharLFO28LVL7"/>
    <w:rsid w:val="00046187"/>
    <w:rPr>
      <w:rFonts w:ascii="Arial" w:hAnsi="Arial"/>
    </w:rPr>
  </w:style>
  <w:style w:type="character" w:customStyle="1" w:styleId="WWCharLFO28LVL8">
    <w:name w:val="WW_CharLFO28LVL8"/>
    <w:rsid w:val="00046187"/>
    <w:rPr>
      <w:rFonts w:ascii="Arial" w:hAnsi="Arial"/>
    </w:rPr>
  </w:style>
  <w:style w:type="character" w:customStyle="1" w:styleId="WWCharLFO28LVL9">
    <w:name w:val="WW_CharLFO28LVL9"/>
    <w:rsid w:val="00046187"/>
    <w:rPr>
      <w:rFonts w:ascii="Arial" w:hAnsi="Arial"/>
    </w:rPr>
  </w:style>
  <w:style w:type="character" w:customStyle="1" w:styleId="WWCharLFO29LVL1">
    <w:name w:val="WW_CharLFO29LVL1"/>
    <w:rsid w:val="00046187"/>
    <w:rPr>
      <w:rFonts w:ascii="OpenSymbol" w:hAnsi="OpenSymbol"/>
    </w:rPr>
  </w:style>
  <w:style w:type="character" w:customStyle="1" w:styleId="WWCharLFO29LVL2">
    <w:name w:val="WW_CharLFO29LVL2"/>
    <w:rsid w:val="00046187"/>
    <w:rPr>
      <w:rFonts w:ascii="OpenSymbol" w:hAnsi="OpenSymbol"/>
    </w:rPr>
  </w:style>
  <w:style w:type="character" w:customStyle="1" w:styleId="WWCharLFO29LVL3">
    <w:name w:val="WW_CharLFO29LVL3"/>
    <w:rsid w:val="00046187"/>
    <w:rPr>
      <w:rFonts w:ascii="OpenSymbol" w:hAnsi="OpenSymbol"/>
    </w:rPr>
  </w:style>
  <w:style w:type="character" w:customStyle="1" w:styleId="WWCharLFO29LVL4">
    <w:name w:val="WW_CharLFO29LVL4"/>
    <w:rsid w:val="00046187"/>
    <w:rPr>
      <w:rFonts w:ascii="OpenSymbol" w:hAnsi="OpenSymbol"/>
    </w:rPr>
  </w:style>
  <w:style w:type="character" w:customStyle="1" w:styleId="WWCharLFO29LVL5">
    <w:name w:val="WW_CharLFO29LVL5"/>
    <w:rsid w:val="00046187"/>
    <w:rPr>
      <w:rFonts w:ascii="OpenSymbol" w:hAnsi="OpenSymbol"/>
    </w:rPr>
  </w:style>
  <w:style w:type="character" w:customStyle="1" w:styleId="WWCharLFO29LVL6">
    <w:name w:val="WW_CharLFO29LVL6"/>
    <w:rsid w:val="00046187"/>
    <w:rPr>
      <w:rFonts w:ascii="OpenSymbol" w:hAnsi="OpenSymbol"/>
    </w:rPr>
  </w:style>
  <w:style w:type="character" w:customStyle="1" w:styleId="WWCharLFO29LVL7">
    <w:name w:val="WW_CharLFO29LVL7"/>
    <w:rsid w:val="00046187"/>
    <w:rPr>
      <w:rFonts w:ascii="OpenSymbol" w:hAnsi="OpenSymbol"/>
    </w:rPr>
  </w:style>
  <w:style w:type="character" w:customStyle="1" w:styleId="WWCharLFO29LVL8">
    <w:name w:val="WW_CharLFO29LVL8"/>
    <w:rsid w:val="00046187"/>
    <w:rPr>
      <w:rFonts w:ascii="OpenSymbol" w:hAnsi="OpenSymbol"/>
    </w:rPr>
  </w:style>
  <w:style w:type="character" w:customStyle="1" w:styleId="WWCharLFO29LVL9">
    <w:name w:val="WW_CharLFO29LVL9"/>
    <w:rsid w:val="00046187"/>
    <w:rPr>
      <w:rFonts w:ascii="OpenSymbol" w:hAnsi="OpenSymbol"/>
    </w:rPr>
  </w:style>
  <w:style w:type="character" w:customStyle="1" w:styleId="WWCharLFO30LVL1">
    <w:name w:val="WW_CharLFO30LVL1"/>
    <w:rsid w:val="00046187"/>
    <w:rPr>
      <w:rFonts w:ascii="Arial" w:hAnsi="Arial"/>
    </w:rPr>
  </w:style>
  <w:style w:type="character" w:customStyle="1" w:styleId="WWCharLFO30LVL2">
    <w:name w:val="WW_CharLFO30LVL2"/>
    <w:rsid w:val="00046187"/>
    <w:rPr>
      <w:rFonts w:ascii="Arial" w:hAnsi="Arial"/>
    </w:rPr>
  </w:style>
  <w:style w:type="character" w:customStyle="1" w:styleId="WWCharLFO30LVL3">
    <w:name w:val="WW_CharLFO30LVL3"/>
    <w:rsid w:val="00046187"/>
    <w:rPr>
      <w:rFonts w:ascii="Arial" w:hAnsi="Arial"/>
    </w:rPr>
  </w:style>
  <w:style w:type="character" w:customStyle="1" w:styleId="WWCharLFO30LVL4">
    <w:name w:val="WW_CharLFO30LVL4"/>
    <w:rsid w:val="00046187"/>
    <w:rPr>
      <w:rFonts w:ascii="Arial" w:hAnsi="Arial"/>
    </w:rPr>
  </w:style>
  <w:style w:type="character" w:customStyle="1" w:styleId="WWCharLFO30LVL5">
    <w:name w:val="WW_CharLFO30LVL5"/>
    <w:rsid w:val="00046187"/>
    <w:rPr>
      <w:rFonts w:ascii="Arial" w:hAnsi="Arial"/>
    </w:rPr>
  </w:style>
  <w:style w:type="character" w:customStyle="1" w:styleId="WWCharLFO30LVL6">
    <w:name w:val="WW_CharLFO30LVL6"/>
    <w:rsid w:val="00046187"/>
    <w:rPr>
      <w:rFonts w:ascii="Arial" w:hAnsi="Arial"/>
    </w:rPr>
  </w:style>
  <w:style w:type="character" w:customStyle="1" w:styleId="WWCharLFO30LVL7">
    <w:name w:val="WW_CharLFO30LVL7"/>
    <w:rsid w:val="00046187"/>
    <w:rPr>
      <w:rFonts w:ascii="Arial" w:hAnsi="Arial"/>
    </w:rPr>
  </w:style>
  <w:style w:type="character" w:customStyle="1" w:styleId="WWCharLFO30LVL8">
    <w:name w:val="WW_CharLFO30LVL8"/>
    <w:rsid w:val="00046187"/>
    <w:rPr>
      <w:rFonts w:ascii="Arial" w:hAnsi="Arial"/>
    </w:rPr>
  </w:style>
  <w:style w:type="character" w:customStyle="1" w:styleId="WWCharLFO30LVL9">
    <w:name w:val="WW_CharLFO30LVL9"/>
    <w:rsid w:val="00046187"/>
    <w:rPr>
      <w:rFonts w:ascii="Arial" w:hAnsi="Arial"/>
    </w:rPr>
  </w:style>
  <w:style w:type="character" w:customStyle="1" w:styleId="WWCharLFO31LVL1">
    <w:name w:val="WW_CharLFO31LVL1"/>
    <w:rsid w:val="00046187"/>
    <w:rPr>
      <w:rFonts w:ascii="Arial" w:hAnsi="Arial"/>
    </w:rPr>
  </w:style>
  <w:style w:type="character" w:customStyle="1" w:styleId="WWCharLFO31LVL2">
    <w:name w:val="WW_CharLFO31LVL2"/>
    <w:rsid w:val="00046187"/>
    <w:rPr>
      <w:rFonts w:ascii="Arial" w:hAnsi="Arial"/>
    </w:rPr>
  </w:style>
  <w:style w:type="character" w:customStyle="1" w:styleId="WWCharLFO31LVL3">
    <w:name w:val="WW_CharLFO31LVL3"/>
    <w:rsid w:val="00046187"/>
    <w:rPr>
      <w:rFonts w:ascii="Arial" w:hAnsi="Arial"/>
    </w:rPr>
  </w:style>
  <w:style w:type="character" w:customStyle="1" w:styleId="WWCharLFO31LVL4">
    <w:name w:val="WW_CharLFO31LVL4"/>
    <w:rsid w:val="00046187"/>
    <w:rPr>
      <w:rFonts w:ascii="Arial" w:hAnsi="Arial"/>
    </w:rPr>
  </w:style>
  <w:style w:type="character" w:customStyle="1" w:styleId="WWCharLFO31LVL5">
    <w:name w:val="WW_CharLFO31LVL5"/>
    <w:rsid w:val="00046187"/>
    <w:rPr>
      <w:rFonts w:ascii="Arial" w:hAnsi="Arial"/>
    </w:rPr>
  </w:style>
  <w:style w:type="character" w:customStyle="1" w:styleId="WWCharLFO31LVL6">
    <w:name w:val="WW_CharLFO31LVL6"/>
    <w:rsid w:val="00046187"/>
    <w:rPr>
      <w:rFonts w:ascii="Arial" w:hAnsi="Arial"/>
    </w:rPr>
  </w:style>
  <w:style w:type="character" w:customStyle="1" w:styleId="WWCharLFO31LVL7">
    <w:name w:val="WW_CharLFO31LVL7"/>
    <w:rsid w:val="00046187"/>
    <w:rPr>
      <w:rFonts w:ascii="Arial" w:hAnsi="Arial"/>
    </w:rPr>
  </w:style>
  <w:style w:type="character" w:customStyle="1" w:styleId="WWCharLFO31LVL8">
    <w:name w:val="WW_CharLFO31LVL8"/>
    <w:rsid w:val="00046187"/>
    <w:rPr>
      <w:rFonts w:ascii="Arial" w:hAnsi="Arial"/>
    </w:rPr>
  </w:style>
  <w:style w:type="character" w:customStyle="1" w:styleId="WWCharLFO31LVL9">
    <w:name w:val="WW_CharLFO31LVL9"/>
    <w:rsid w:val="00046187"/>
    <w:rPr>
      <w:rFonts w:ascii="Arial" w:hAnsi="Arial"/>
    </w:rPr>
  </w:style>
  <w:style w:type="character" w:customStyle="1" w:styleId="WWCharLFO32LVL1">
    <w:name w:val="WW_CharLFO32LVL1"/>
    <w:rsid w:val="00046187"/>
    <w:rPr>
      <w:rFonts w:ascii="Arial" w:hAnsi="Arial"/>
    </w:rPr>
  </w:style>
  <w:style w:type="character" w:customStyle="1" w:styleId="WWCharLFO32LVL2">
    <w:name w:val="WW_CharLFO32LVL2"/>
    <w:rsid w:val="00046187"/>
    <w:rPr>
      <w:rFonts w:ascii="Arial" w:hAnsi="Arial"/>
    </w:rPr>
  </w:style>
  <w:style w:type="character" w:customStyle="1" w:styleId="WWCharLFO32LVL3">
    <w:name w:val="WW_CharLFO32LVL3"/>
    <w:rsid w:val="00046187"/>
    <w:rPr>
      <w:rFonts w:ascii="Arial" w:hAnsi="Arial"/>
    </w:rPr>
  </w:style>
  <w:style w:type="character" w:customStyle="1" w:styleId="WWCharLFO32LVL4">
    <w:name w:val="WW_CharLFO32LVL4"/>
    <w:rsid w:val="00046187"/>
    <w:rPr>
      <w:rFonts w:ascii="Arial" w:hAnsi="Arial"/>
    </w:rPr>
  </w:style>
  <w:style w:type="character" w:customStyle="1" w:styleId="WWCharLFO32LVL5">
    <w:name w:val="WW_CharLFO32LVL5"/>
    <w:rsid w:val="00046187"/>
    <w:rPr>
      <w:rFonts w:ascii="Arial" w:hAnsi="Arial"/>
    </w:rPr>
  </w:style>
  <w:style w:type="character" w:customStyle="1" w:styleId="WWCharLFO32LVL6">
    <w:name w:val="WW_CharLFO32LVL6"/>
    <w:rsid w:val="00046187"/>
    <w:rPr>
      <w:rFonts w:ascii="Arial" w:hAnsi="Arial"/>
    </w:rPr>
  </w:style>
  <w:style w:type="character" w:customStyle="1" w:styleId="WWCharLFO32LVL7">
    <w:name w:val="WW_CharLFO32LVL7"/>
    <w:rsid w:val="00046187"/>
    <w:rPr>
      <w:rFonts w:ascii="Arial" w:hAnsi="Arial"/>
    </w:rPr>
  </w:style>
  <w:style w:type="character" w:customStyle="1" w:styleId="WWCharLFO32LVL8">
    <w:name w:val="WW_CharLFO32LVL8"/>
    <w:rsid w:val="00046187"/>
    <w:rPr>
      <w:rFonts w:ascii="Arial" w:hAnsi="Arial"/>
    </w:rPr>
  </w:style>
  <w:style w:type="character" w:customStyle="1" w:styleId="WWCharLFO32LVL9">
    <w:name w:val="WW_CharLFO32LVL9"/>
    <w:rsid w:val="00046187"/>
    <w:rPr>
      <w:rFonts w:ascii="Arial" w:hAnsi="Arial"/>
    </w:rPr>
  </w:style>
  <w:style w:type="character" w:customStyle="1" w:styleId="WWCharLFO33LVL2">
    <w:name w:val="WW_CharLFO33LVL2"/>
    <w:rsid w:val="00046187"/>
    <w:rPr>
      <w:rFonts w:ascii="Arial" w:hAnsi="Arial"/>
    </w:rPr>
  </w:style>
  <w:style w:type="character" w:customStyle="1" w:styleId="WWCharLFO33LVL3">
    <w:name w:val="WW_CharLFO33LVL3"/>
    <w:rsid w:val="00046187"/>
    <w:rPr>
      <w:rFonts w:ascii="Arial" w:hAnsi="Arial"/>
    </w:rPr>
  </w:style>
  <w:style w:type="character" w:customStyle="1" w:styleId="WWCharLFO33LVL4">
    <w:name w:val="WW_CharLFO33LVL4"/>
    <w:rsid w:val="00046187"/>
    <w:rPr>
      <w:rFonts w:ascii="Arial" w:hAnsi="Arial"/>
    </w:rPr>
  </w:style>
  <w:style w:type="character" w:customStyle="1" w:styleId="WWCharLFO33LVL5">
    <w:name w:val="WW_CharLFO33LVL5"/>
    <w:rsid w:val="00046187"/>
    <w:rPr>
      <w:rFonts w:ascii="Arial" w:hAnsi="Arial"/>
    </w:rPr>
  </w:style>
  <w:style w:type="character" w:customStyle="1" w:styleId="WWCharLFO33LVL6">
    <w:name w:val="WW_CharLFO33LVL6"/>
    <w:rsid w:val="00046187"/>
    <w:rPr>
      <w:rFonts w:ascii="Arial" w:hAnsi="Arial"/>
    </w:rPr>
  </w:style>
  <w:style w:type="character" w:customStyle="1" w:styleId="WWCharLFO33LVL7">
    <w:name w:val="WW_CharLFO33LVL7"/>
    <w:rsid w:val="00046187"/>
    <w:rPr>
      <w:rFonts w:ascii="Arial" w:hAnsi="Arial"/>
    </w:rPr>
  </w:style>
  <w:style w:type="character" w:customStyle="1" w:styleId="WWCharLFO33LVL8">
    <w:name w:val="WW_CharLFO33LVL8"/>
    <w:rsid w:val="00046187"/>
    <w:rPr>
      <w:rFonts w:ascii="Arial" w:hAnsi="Arial"/>
    </w:rPr>
  </w:style>
  <w:style w:type="character" w:customStyle="1" w:styleId="WWCharLFO33LVL9">
    <w:name w:val="WW_CharLFO33LVL9"/>
    <w:rsid w:val="00046187"/>
    <w:rPr>
      <w:rFonts w:ascii="Arial" w:hAnsi="Arial"/>
    </w:rPr>
  </w:style>
  <w:style w:type="character" w:customStyle="1" w:styleId="WWCharLFO34LVL1">
    <w:name w:val="WW_CharLFO34LVL1"/>
    <w:rsid w:val="00046187"/>
    <w:rPr>
      <w:rFonts w:ascii="OpenSymbol" w:hAnsi="OpenSymbol"/>
    </w:rPr>
  </w:style>
  <w:style w:type="character" w:customStyle="1" w:styleId="WWCharLFO34LVL2">
    <w:name w:val="WW_CharLFO34LVL2"/>
    <w:rsid w:val="00046187"/>
    <w:rPr>
      <w:rFonts w:ascii="OpenSymbol" w:hAnsi="OpenSymbol"/>
    </w:rPr>
  </w:style>
  <w:style w:type="character" w:customStyle="1" w:styleId="WWCharLFO34LVL3">
    <w:name w:val="WW_CharLFO34LVL3"/>
    <w:rsid w:val="00046187"/>
    <w:rPr>
      <w:rFonts w:ascii="OpenSymbol" w:hAnsi="OpenSymbol"/>
    </w:rPr>
  </w:style>
  <w:style w:type="character" w:customStyle="1" w:styleId="WWCharLFO34LVL4">
    <w:name w:val="WW_CharLFO34LVL4"/>
    <w:rsid w:val="00046187"/>
    <w:rPr>
      <w:rFonts w:ascii="OpenSymbol" w:hAnsi="OpenSymbol"/>
    </w:rPr>
  </w:style>
  <w:style w:type="character" w:customStyle="1" w:styleId="WWCharLFO34LVL5">
    <w:name w:val="WW_CharLFO34LVL5"/>
    <w:rsid w:val="00046187"/>
    <w:rPr>
      <w:rFonts w:ascii="OpenSymbol" w:hAnsi="OpenSymbol"/>
    </w:rPr>
  </w:style>
  <w:style w:type="character" w:customStyle="1" w:styleId="WWCharLFO34LVL6">
    <w:name w:val="WW_CharLFO34LVL6"/>
    <w:rsid w:val="00046187"/>
    <w:rPr>
      <w:rFonts w:ascii="OpenSymbol" w:hAnsi="OpenSymbol"/>
    </w:rPr>
  </w:style>
  <w:style w:type="character" w:customStyle="1" w:styleId="WWCharLFO34LVL7">
    <w:name w:val="WW_CharLFO34LVL7"/>
    <w:rsid w:val="00046187"/>
    <w:rPr>
      <w:rFonts w:ascii="OpenSymbol" w:hAnsi="OpenSymbol"/>
    </w:rPr>
  </w:style>
  <w:style w:type="character" w:customStyle="1" w:styleId="WWCharLFO34LVL8">
    <w:name w:val="WW_CharLFO34LVL8"/>
    <w:rsid w:val="00046187"/>
    <w:rPr>
      <w:rFonts w:ascii="OpenSymbol" w:hAnsi="OpenSymbol"/>
    </w:rPr>
  </w:style>
  <w:style w:type="character" w:customStyle="1" w:styleId="WWCharLFO34LVL9">
    <w:name w:val="WW_CharLFO34LVL9"/>
    <w:rsid w:val="00046187"/>
    <w:rPr>
      <w:rFonts w:ascii="OpenSymbol" w:hAnsi="OpenSymbol"/>
    </w:rPr>
  </w:style>
  <w:style w:type="character" w:customStyle="1" w:styleId="WWCharLFO35LVL1">
    <w:name w:val="WW_CharLFO35LVL1"/>
    <w:rsid w:val="00046187"/>
    <w:rPr>
      <w:rFonts w:ascii="OpenSymbol" w:hAnsi="OpenSymbol"/>
    </w:rPr>
  </w:style>
  <w:style w:type="character" w:customStyle="1" w:styleId="WWCharLFO35LVL2">
    <w:name w:val="WW_CharLFO35LVL2"/>
    <w:rsid w:val="00046187"/>
    <w:rPr>
      <w:rFonts w:ascii="OpenSymbol" w:hAnsi="OpenSymbol"/>
    </w:rPr>
  </w:style>
  <w:style w:type="character" w:customStyle="1" w:styleId="WWCharLFO35LVL3">
    <w:name w:val="WW_CharLFO35LVL3"/>
    <w:rsid w:val="00046187"/>
    <w:rPr>
      <w:rFonts w:ascii="OpenSymbol" w:hAnsi="OpenSymbol"/>
    </w:rPr>
  </w:style>
  <w:style w:type="character" w:customStyle="1" w:styleId="WWCharLFO35LVL4">
    <w:name w:val="WW_CharLFO35LVL4"/>
    <w:rsid w:val="00046187"/>
    <w:rPr>
      <w:rFonts w:ascii="OpenSymbol" w:hAnsi="OpenSymbol"/>
    </w:rPr>
  </w:style>
  <w:style w:type="character" w:customStyle="1" w:styleId="WWCharLFO35LVL5">
    <w:name w:val="WW_CharLFO35LVL5"/>
    <w:rsid w:val="00046187"/>
    <w:rPr>
      <w:rFonts w:ascii="OpenSymbol" w:hAnsi="OpenSymbol"/>
    </w:rPr>
  </w:style>
  <w:style w:type="character" w:customStyle="1" w:styleId="WWCharLFO35LVL6">
    <w:name w:val="WW_CharLFO35LVL6"/>
    <w:rsid w:val="00046187"/>
    <w:rPr>
      <w:rFonts w:ascii="OpenSymbol" w:hAnsi="OpenSymbol"/>
    </w:rPr>
  </w:style>
  <w:style w:type="character" w:customStyle="1" w:styleId="WWCharLFO35LVL7">
    <w:name w:val="WW_CharLFO35LVL7"/>
    <w:rsid w:val="00046187"/>
    <w:rPr>
      <w:rFonts w:ascii="OpenSymbol" w:hAnsi="OpenSymbol"/>
    </w:rPr>
  </w:style>
  <w:style w:type="character" w:customStyle="1" w:styleId="WWCharLFO35LVL8">
    <w:name w:val="WW_CharLFO35LVL8"/>
    <w:rsid w:val="00046187"/>
    <w:rPr>
      <w:rFonts w:ascii="OpenSymbol" w:hAnsi="OpenSymbol"/>
    </w:rPr>
  </w:style>
  <w:style w:type="character" w:customStyle="1" w:styleId="WWCharLFO35LVL9">
    <w:name w:val="WW_CharLFO35LVL9"/>
    <w:rsid w:val="00046187"/>
    <w:rPr>
      <w:rFonts w:ascii="OpenSymbol" w:hAnsi="OpenSymbol"/>
    </w:rPr>
  </w:style>
  <w:style w:type="character" w:customStyle="1" w:styleId="WWCharLFO36LVL2">
    <w:name w:val="WW_CharLFO36LVL2"/>
    <w:rsid w:val="00046187"/>
    <w:rPr>
      <w:rFonts w:ascii="Arial" w:hAnsi="Arial"/>
    </w:rPr>
  </w:style>
  <w:style w:type="character" w:customStyle="1" w:styleId="WWCharLFO36LVL3">
    <w:name w:val="WW_CharLFO36LVL3"/>
    <w:rsid w:val="00046187"/>
    <w:rPr>
      <w:rFonts w:ascii="Arial" w:hAnsi="Arial"/>
    </w:rPr>
  </w:style>
  <w:style w:type="character" w:customStyle="1" w:styleId="WWCharLFO36LVL4">
    <w:name w:val="WW_CharLFO36LVL4"/>
    <w:rsid w:val="00046187"/>
    <w:rPr>
      <w:rFonts w:ascii="Arial" w:hAnsi="Arial"/>
    </w:rPr>
  </w:style>
  <w:style w:type="character" w:customStyle="1" w:styleId="WWCharLFO36LVL5">
    <w:name w:val="WW_CharLFO36LVL5"/>
    <w:rsid w:val="00046187"/>
    <w:rPr>
      <w:rFonts w:ascii="Arial" w:hAnsi="Arial"/>
    </w:rPr>
  </w:style>
  <w:style w:type="character" w:customStyle="1" w:styleId="WWCharLFO36LVL6">
    <w:name w:val="WW_CharLFO36LVL6"/>
    <w:rsid w:val="00046187"/>
    <w:rPr>
      <w:rFonts w:ascii="Arial" w:hAnsi="Arial"/>
    </w:rPr>
  </w:style>
  <w:style w:type="character" w:customStyle="1" w:styleId="WWCharLFO36LVL7">
    <w:name w:val="WW_CharLFO36LVL7"/>
    <w:rsid w:val="00046187"/>
    <w:rPr>
      <w:rFonts w:ascii="Arial" w:hAnsi="Arial"/>
    </w:rPr>
  </w:style>
  <w:style w:type="character" w:customStyle="1" w:styleId="WWCharLFO36LVL8">
    <w:name w:val="WW_CharLFO36LVL8"/>
    <w:rsid w:val="00046187"/>
    <w:rPr>
      <w:rFonts w:ascii="Arial" w:hAnsi="Arial"/>
    </w:rPr>
  </w:style>
  <w:style w:type="character" w:customStyle="1" w:styleId="WWCharLFO36LVL9">
    <w:name w:val="WW_CharLFO36LVL9"/>
    <w:rsid w:val="00046187"/>
    <w:rPr>
      <w:rFonts w:ascii="Arial" w:hAnsi="Arial"/>
    </w:rPr>
  </w:style>
  <w:style w:type="character" w:customStyle="1" w:styleId="WWCharLFO37LVL2">
    <w:name w:val="WW_CharLFO37LVL2"/>
    <w:rsid w:val="00046187"/>
    <w:rPr>
      <w:rFonts w:ascii="Arial" w:hAnsi="Arial"/>
    </w:rPr>
  </w:style>
  <w:style w:type="character" w:customStyle="1" w:styleId="WWCharLFO37LVL3">
    <w:name w:val="WW_CharLFO37LVL3"/>
    <w:rsid w:val="00046187"/>
    <w:rPr>
      <w:rFonts w:ascii="Arial" w:hAnsi="Arial"/>
    </w:rPr>
  </w:style>
  <w:style w:type="character" w:customStyle="1" w:styleId="WWCharLFO37LVL4">
    <w:name w:val="WW_CharLFO37LVL4"/>
    <w:rsid w:val="00046187"/>
    <w:rPr>
      <w:rFonts w:ascii="Arial" w:hAnsi="Arial"/>
    </w:rPr>
  </w:style>
  <w:style w:type="character" w:customStyle="1" w:styleId="WWCharLFO37LVL5">
    <w:name w:val="WW_CharLFO37LVL5"/>
    <w:rsid w:val="00046187"/>
    <w:rPr>
      <w:rFonts w:ascii="Arial" w:hAnsi="Arial"/>
    </w:rPr>
  </w:style>
  <w:style w:type="character" w:customStyle="1" w:styleId="WWCharLFO37LVL6">
    <w:name w:val="WW_CharLFO37LVL6"/>
    <w:rsid w:val="00046187"/>
    <w:rPr>
      <w:rFonts w:ascii="Arial" w:hAnsi="Arial"/>
    </w:rPr>
  </w:style>
  <w:style w:type="character" w:customStyle="1" w:styleId="WWCharLFO37LVL7">
    <w:name w:val="WW_CharLFO37LVL7"/>
    <w:rsid w:val="00046187"/>
    <w:rPr>
      <w:rFonts w:ascii="Arial" w:hAnsi="Arial"/>
    </w:rPr>
  </w:style>
  <w:style w:type="character" w:customStyle="1" w:styleId="WWCharLFO37LVL8">
    <w:name w:val="WW_CharLFO37LVL8"/>
    <w:rsid w:val="00046187"/>
    <w:rPr>
      <w:rFonts w:ascii="Arial" w:hAnsi="Arial"/>
    </w:rPr>
  </w:style>
  <w:style w:type="character" w:customStyle="1" w:styleId="WWCharLFO37LVL9">
    <w:name w:val="WW_CharLFO37LVL9"/>
    <w:rsid w:val="00046187"/>
    <w:rPr>
      <w:rFonts w:ascii="Arial" w:hAnsi="Arial"/>
    </w:rPr>
  </w:style>
  <w:style w:type="character" w:customStyle="1" w:styleId="WWCharLFO38LVL2">
    <w:name w:val="WW_CharLFO38LVL2"/>
    <w:rsid w:val="00046187"/>
    <w:rPr>
      <w:rFonts w:ascii="Arial" w:hAnsi="Arial"/>
    </w:rPr>
  </w:style>
  <w:style w:type="character" w:customStyle="1" w:styleId="WWCharLFO38LVL3">
    <w:name w:val="WW_CharLFO38LVL3"/>
    <w:rsid w:val="00046187"/>
    <w:rPr>
      <w:rFonts w:ascii="Arial" w:hAnsi="Arial"/>
    </w:rPr>
  </w:style>
  <w:style w:type="character" w:customStyle="1" w:styleId="WWCharLFO38LVL4">
    <w:name w:val="WW_CharLFO38LVL4"/>
    <w:rsid w:val="00046187"/>
    <w:rPr>
      <w:rFonts w:ascii="Arial" w:hAnsi="Arial"/>
    </w:rPr>
  </w:style>
  <w:style w:type="character" w:customStyle="1" w:styleId="WWCharLFO38LVL5">
    <w:name w:val="WW_CharLFO38LVL5"/>
    <w:rsid w:val="00046187"/>
    <w:rPr>
      <w:rFonts w:ascii="Arial" w:hAnsi="Arial"/>
    </w:rPr>
  </w:style>
  <w:style w:type="character" w:customStyle="1" w:styleId="WWCharLFO38LVL6">
    <w:name w:val="WW_CharLFO38LVL6"/>
    <w:rsid w:val="00046187"/>
    <w:rPr>
      <w:rFonts w:ascii="Arial" w:hAnsi="Arial"/>
    </w:rPr>
  </w:style>
  <w:style w:type="character" w:customStyle="1" w:styleId="WWCharLFO38LVL7">
    <w:name w:val="WW_CharLFO38LVL7"/>
    <w:rsid w:val="00046187"/>
    <w:rPr>
      <w:rFonts w:ascii="Arial" w:hAnsi="Arial"/>
    </w:rPr>
  </w:style>
  <w:style w:type="character" w:customStyle="1" w:styleId="WWCharLFO38LVL8">
    <w:name w:val="WW_CharLFO38LVL8"/>
    <w:rsid w:val="00046187"/>
    <w:rPr>
      <w:rFonts w:ascii="Arial" w:hAnsi="Arial"/>
    </w:rPr>
  </w:style>
  <w:style w:type="character" w:customStyle="1" w:styleId="WWCharLFO38LVL9">
    <w:name w:val="WW_CharLFO38LVL9"/>
    <w:rsid w:val="00046187"/>
    <w:rPr>
      <w:rFonts w:ascii="Arial" w:hAnsi="Arial"/>
    </w:rPr>
  </w:style>
  <w:style w:type="character" w:customStyle="1" w:styleId="WWCharLFO39LVL2">
    <w:name w:val="WW_CharLFO39LVL2"/>
    <w:rsid w:val="00046187"/>
    <w:rPr>
      <w:rFonts w:ascii="Arial" w:hAnsi="Arial"/>
    </w:rPr>
  </w:style>
  <w:style w:type="character" w:customStyle="1" w:styleId="WWCharLFO39LVL3">
    <w:name w:val="WW_CharLFO39LVL3"/>
    <w:rsid w:val="00046187"/>
    <w:rPr>
      <w:rFonts w:ascii="Arial" w:hAnsi="Arial"/>
    </w:rPr>
  </w:style>
  <w:style w:type="character" w:customStyle="1" w:styleId="WWCharLFO39LVL4">
    <w:name w:val="WW_CharLFO39LVL4"/>
    <w:rsid w:val="00046187"/>
    <w:rPr>
      <w:rFonts w:ascii="Arial" w:hAnsi="Arial"/>
    </w:rPr>
  </w:style>
  <w:style w:type="character" w:customStyle="1" w:styleId="WWCharLFO39LVL5">
    <w:name w:val="WW_CharLFO39LVL5"/>
    <w:rsid w:val="00046187"/>
    <w:rPr>
      <w:rFonts w:ascii="Arial" w:hAnsi="Arial"/>
    </w:rPr>
  </w:style>
  <w:style w:type="character" w:customStyle="1" w:styleId="WWCharLFO39LVL6">
    <w:name w:val="WW_CharLFO39LVL6"/>
    <w:rsid w:val="00046187"/>
    <w:rPr>
      <w:rFonts w:ascii="Arial" w:hAnsi="Arial"/>
    </w:rPr>
  </w:style>
  <w:style w:type="character" w:customStyle="1" w:styleId="WWCharLFO39LVL7">
    <w:name w:val="WW_CharLFO39LVL7"/>
    <w:rsid w:val="00046187"/>
    <w:rPr>
      <w:rFonts w:ascii="Arial" w:hAnsi="Arial"/>
    </w:rPr>
  </w:style>
  <w:style w:type="character" w:customStyle="1" w:styleId="WWCharLFO39LVL8">
    <w:name w:val="WW_CharLFO39LVL8"/>
    <w:rsid w:val="00046187"/>
    <w:rPr>
      <w:rFonts w:ascii="Arial" w:hAnsi="Arial"/>
    </w:rPr>
  </w:style>
  <w:style w:type="character" w:customStyle="1" w:styleId="WWCharLFO39LVL9">
    <w:name w:val="WW_CharLFO39LVL9"/>
    <w:rsid w:val="00046187"/>
    <w:rPr>
      <w:rFonts w:ascii="Arial" w:hAnsi="Arial"/>
    </w:rPr>
  </w:style>
  <w:style w:type="character" w:customStyle="1" w:styleId="WWCharLFO40LVL2">
    <w:name w:val="WW_CharLFO40LVL2"/>
    <w:rsid w:val="00046187"/>
    <w:rPr>
      <w:rFonts w:ascii="Arial" w:hAnsi="Arial"/>
    </w:rPr>
  </w:style>
  <w:style w:type="character" w:customStyle="1" w:styleId="WWCharLFO40LVL3">
    <w:name w:val="WW_CharLFO40LVL3"/>
    <w:rsid w:val="00046187"/>
    <w:rPr>
      <w:rFonts w:ascii="Arial" w:hAnsi="Arial"/>
    </w:rPr>
  </w:style>
  <w:style w:type="character" w:customStyle="1" w:styleId="WWCharLFO40LVL4">
    <w:name w:val="WW_CharLFO40LVL4"/>
    <w:rsid w:val="00046187"/>
    <w:rPr>
      <w:rFonts w:ascii="Arial" w:hAnsi="Arial"/>
    </w:rPr>
  </w:style>
  <w:style w:type="character" w:customStyle="1" w:styleId="WWCharLFO40LVL5">
    <w:name w:val="WW_CharLFO40LVL5"/>
    <w:rsid w:val="00046187"/>
    <w:rPr>
      <w:rFonts w:ascii="Arial" w:hAnsi="Arial"/>
    </w:rPr>
  </w:style>
  <w:style w:type="character" w:customStyle="1" w:styleId="WWCharLFO40LVL6">
    <w:name w:val="WW_CharLFO40LVL6"/>
    <w:rsid w:val="00046187"/>
    <w:rPr>
      <w:rFonts w:ascii="Arial" w:hAnsi="Arial"/>
    </w:rPr>
  </w:style>
  <w:style w:type="character" w:customStyle="1" w:styleId="WWCharLFO40LVL7">
    <w:name w:val="WW_CharLFO40LVL7"/>
    <w:rsid w:val="00046187"/>
    <w:rPr>
      <w:rFonts w:ascii="Arial" w:hAnsi="Arial"/>
    </w:rPr>
  </w:style>
  <w:style w:type="character" w:customStyle="1" w:styleId="WWCharLFO40LVL8">
    <w:name w:val="WW_CharLFO40LVL8"/>
    <w:rsid w:val="00046187"/>
    <w:rPr>
      <w:rFonts w:ascii="Arial" w:hAnsi="Arial"/>
    </w:rPr>
  </w:style>
  <w:style w:type="character" w:customStyle="1" w:styleId="WWCharLFO40LVL9">
    <w:name w:val="WW_CharLFO40LVL9"/>
    <w:rsid w:val="00046187"/>
    <w:rPr>
      <w:rFonts w:ascii="Arial" w:hAnsi="Arial"/>
    </w:rPr>
  </w:style>
  <w:style w:type="character" w:customStyle="1" w:styleId="WWCharLFO41LVL2">
    <w:name w:val="WW_CharLFO41LVL2"/>
    <w:rsid w:val="00046187"/>
    <w:rPr>
      <w:rFonts w:ascii="Arial" w:hAnsi="Arial"/>
    </w:rPr>
  </w:style>
  <w:style w:type="character" w:customStyle="1" w:styleId="WWCharLFO41LVL3">
    <w:name w:val="WW_CharLFO41LVL3"/>
    <w:rsid w:val="00046187"/>
    <w:rPr>
      <w:rFonts w:ascii="Arial" w:hAnsi="Arial"/>
    </w:rPr>
  </w:style>
  <w:style w:type="character" w:customStyle="1" w:styleId="WWCharLFO41LVL4">
    <w:name w:val="WW_CharLFO41LVL4"/>
    <w:rsid w:val="00046187"/>
    <w:rPr>
      <w:rFonts w:ascii="Arial" w:hAnsi="Arial"/>
    </w:rPr>
  </w:style>
  <w:style w:type="character" w:customStyle="1" w:styleId="WWCharLFO41LVL5">
    <w:name w:val="WW_CharLFO41LVL5"/>
    <w:rsid w:val="00046187"/>
    <w:rPr>
      <w:rFonts w:ascii="Arial" w:hAnsi="Arial"/>
    </w:rPr>
  </w:style>
  <w:style w:type="character" w:customStyle="1" w:styleId="WWCharLFO41LVL6">
    <w:name w:val="WW_CharLFO41LVL6"/>
    <w:rsid w:val="00046187"/>
    <w:rPr>
      <w:rFonts w:ascii="Arial" w:hAnsi="Arial"/>
    </w:rPr>
  </w:style>
  <w:style w:type="character" w:customStyle="1" w:styleId="WWCharLFO41LVL7">
    <w:name w:val="WW_CharLFO41LVL7"/>
    <w:rsid w:val="00046187"/>
    <w:rPr>
      <w:rFonts w:ascii="Arial" w:hAnsi="Arial"/>
    </w:rPr>
  </w:style>
  <w:style w:type="character" w:customStyle="1" w:styleId="WWCharLFO41LVL8">
    <w:name w:val="WW_CharLFO41LVL8"/>
    <w:rsid w:val="00046187"/>
    <w:rPr>
      <w:rFonts w:ascii="Arial" w:hAnsi="Arial"/>
    </w:rPr>
  </w:style>
  <w:style w:type="character" w:customStyle="1" w:styleId="WWCharLFO41LVL9">
    <w:name w:val="WW_CharLFO41LVL9"/>
    <w:rsid w:val="00046187"/>
    <w:rPr>
      <w:rFonts w:ascii="Arial" w:hAnsi="Arial"/>
    </w:rPr>
  </w:style>
  <w:style w:type="character" w:customStyle="1" w:styleId="WWCharLFO42LVL2">
    <w:name w:val="WW_CharLFO42LVL2"/>
    <w:rsid w:val="00046187"/>
    <w:rPr>
      <w:rFonts w:ascii="Arial" w:hAnsi="Arial"/>
    </w:rPr>
  </w:style>
  <w:style w:type="character" w:customStyle="1" w:styleId="WWCharLFO42LVL3">
    <w:name w:val="WW_CharLFO42LVL3"/>
    <w:rsid w:val="00046187"/>
    <w:rPr>
      <w:rFonts w:ascii="Arial" w:hAnsi="Arial"/>
    </w:rPr>
  </w:style>
  <w:style w:type="character" w:customStyle="1" w:styleId="WWCharLFO42LVL4">
    <w:name w:val="WW_CharLFO42LVL4"/>
    <w:rsid w:val="00046187"/>
    <w:rPr>
      <w:rFonts w:ascii="Arial" w:hAnsi="Arial"/>
    </w:rPr>
  </w:style>
  <w:style w:type="character" w:customStyle="1" w:styleId="WWCharLFO42LVL5">
    <w:name w:val="WW_CharLFO42LVL5"/>
    <w:rsid w:val="00046187"/>
    <w:rPr>
      <w:rFonts w:ascii="Arial" w:hAnsi="Arial"/>
    </w:rPr>
  </w:style>
  <w:style w:type="character" w:customStyle="1" w:styleId="WWCharLFO42LVL6">
    <w:name w:val="WW_CharLFO42LVL6"/>
    <w:rsid w:val="00046187"/>
    <w:rPr>
      <w:rFonts w:ascii="Arial" w:hAnsi="Arial"/>
    </w:rPr>
  </w:style>
  <w:style w:type="character" w:customStyle="1" w:styleId="WWCharLFO42LVL7">
    <w:name w:val="WW_CharLFO42LVL7"/>
    <w:rsid w:val="00046187"/>
    <w:rPr>
      <w:rFonts w:ascii="Arial" w:hAnsi="Arial"/>
    </w:rPr>
  </w:style>
  <w:style w:type="character" w:customStyle="1" w:styleId="WWCharLFO42LVL8">
    <w:name w:val="WW_CharLFO42LVL8"/>
    <w:rsid w:val="00046187"/>
    <w:rPr>
      <w:rFonts w:ascii="Arial" w:hAnsi="Arial"/>
    </w:rPr>
  </w:style>
  <w:style w:type="character" w:customStyle="1" w:styleId="WWCharLFO42LVL9">
    <w:name w:val="WW_CharLFO42LVL9"/>
    <w:rsid w:val="00046187"/>
    <w:rPr>
      <w:rFonts w:ascii="Arial" w:hAnsi="Arial"/>
    </w:rPr>
  </w:style>
  <w:style w:type="character" w:customStyle="1" w:styleId="WWCharLFO43LVL1">
    <w:name w:val="WW_CharLFO43LVL1"/>
    <w:rsid w:val="00046187"/>
    <w:rPr>
      <w:rFonts w:ascii="Arial" w:hAnsi="Arial"/>
    </w:rPr>
  </w:style>
  <w:style w:type="character" w:customStyle="1" w:styleId="WWCharLFO43LVL2">
    <w:name w:val="WW_CharLFO43LVL2"/>
    <w:rsid w:val="00046187"/>
    <w:rPr>
      <w:rFonts w:ascii="Arial" w:hAnsi="Arial"/>
    </w:rPr>
  </w:style>
  <w:style w:type="character" w:customStyle="1" w:styleId="WWCharLFO43LVL3">
    <w:name w:val="WW_CharLFO43LVL3"/>
    <w:rsid w:val="00046187"/>
    <w:rPr>
      <w:rFonts w:ascii="Arial" w:hAnsi="Arial"/>
    </w:rPr>
  </w:style>
  <w:style w:type="character" w:customStyle="1" w:styleId="WWCharLFO43LVL4">
    <w:name w:val="WW_CharLFO43LVL4"/>
    <w:rsid w:val="00046187"/>
    <w:rPr>
      <w:rFonts w:ascii="Arial" w:hAnsi="Arial"/>
    </w:rPr>
  </w:style>
  <w:style w:type="character" w:customStyle="1" w:styleId="WWCharLFO43LVL5">
    <w:name w:val="WW_CharLFO43LVL5"/>
    <w:rsid w:val="00046187"/>
    <w:rPr>
      <w:rFonts w:ascii="Arial" w:hAnsi="Arial"/>
    </w:rPr>
  </w:style>
  <w:style w:type="character" w:customStyle="1" w:styleId="WWCharLFO43LVL6">
    <w:name w:val="WW_CharLFO43LVL6"/>
    <w:rsid w:val="00046187"/>
    <w:rPr>
      <w:rFonts w:ascii="Arial" w:hAnsi="Arial"/>
    </w:rPr>
  </w:style>
  <w:style w:type="character" w:customStyle="1" w:styleId="WWCharLFO43LVL7">
    <w:name w:val="WW_CharLFO43LVL7"/>
    <w:rsid w:val="00046187"/>
    <w:rPr>
      <w:rFonts w:ascii="Arial" w:hAnsi="Arial"/>
    </w:rPr>
  </w:style>
  <w:style w:type="character" w:customStyle="1" w:styleId="WWCharLFO43LVL8">
    <w:name w:val="WW_CharLFO43LVL8"/>
    <w:rsid w:val="00046187"/>
    <w:rPr>
      <w:rFonts w:ascii="Arial" w:hAnsi="Arial"/>
    </w:rPr>
  </w:style>
  <w:style w:type="character" w:customStyle="1" w:styleId="WWCharLFO43LVL9">
    <w:name w:val="WW_CharLFO43LVL9"/>
    <w:rsid w:val="00046187"/>
    <w:rPr>
      <w:rFonts w:ascii="Arial" w:hAnsi="Arial"/>
    </w:rPr>
  </w:style>
  <w:style w:type="character" w:customStyle="1" w:styleId="WWCharLFO44LVL2">
    <w:name w:val="WW_CharLFO44LVL2"/>
    <w:rsid w:val="00046187"/>
    <w:rPr>
      <w:rFonts w:ascii="Arial" w:hAnsi="Arial"/>
    </w:rPr>
  </w:style>
  <w:style w:type="character" w:customStyle="1" w:styleId="WWCharLFO44LVL3">
    <w:name w:val="WW_CharLFO44LVL3"/>
    <w:rsid w:val="00046187"/>
    <w:rPr>
      <w:rFonts w:ascii="Arial" w:hAnsi="Arial"/>
    </w:rPr>
  </w:style>
  <w:style w:type="character" w:customStyle="1" w:styleId="WWCharLFO44LVL4">
    <w:name w:val="WW_CharLFO44LVL4"/>
    <w:rsid w:val="00046187"/>
    <w:rPr>
      <w:rFonts w:ascii="Arial" w:hAnsi="Arial"/>
    </w:rPr>
  </w:style>
  <w:style w:type="character" w:customStyle="1" w:styleId="WWCharLFO44LVL5">
    <w:name w:val="WW_CharLFO44LVL5"/>
    <w:rsid w:val="00046187"/>
    <w:rPr>
      <w:rFonts w:ascii="Arial" w:hAnsi="Arial"/>
    </w:rPr>
  </w:style>
  <w:style w:type="character" w:customStyle="1" w:styleId="WWCharLFO44LVL6">
    <w:name w:val="WW_CharLFO44LVL6"/>
    <w:rsid w:val="00046187"/>
    <w:rPr>
      <w:rFonts w:ascii="Arial" w:hAnsi="Arial"/>
    </w:rPr>
  </w:style>
  <w:style w:type="character" w:customStyle="1" w:styleId="WWCharLFO44LVL7">
    <w:name w:val="WW_CharLFO44LVL7"/>
    <w:rsid w:val="00046187"/>
    <w:rPr>
      <w:rFonts w:ascii="Arial" w:hAnsi="Arial"/>
    </w:rPr>
  </w:style>
  <w:style w:type="character" w:customStyle="1" w:styleId="WWCharLFO44LVL8">
    <w:name w:val="WW_CharLFO44LVL8"/>
    <w:rsid w:val="00046187"/>
    <w:rPr>
      <w:rFonts w:ascii="Arial" w:hAnsi="Arial"/>
    </w:rPr>
  </w:style>
  <w:style w:type="character" w:customStyle="1" w:styleId="WWCharLFO44LVL9">
    <w:name w:val="WW_CharLFO44LVL9"/>
    <w:rsid w:val="00046187"/>
    <w:rPr>
      <w:rFonts w:ascii="Arial" w:hAnsi="Arial"/>
    </w:rPr>
  </w:style>
  <w:style w:type="character" w:customStyle="1" w:styleId="WWCharLFO45LVL1">
    <w:name w:val="WW_CharLFO45LVL1"/>
    <w:rsid w:val="00046187"/>
    <w:rPr>
      <w:rFonts w:ascii="Arial" w:hAnsi="Arial"/>
    </w:rPr>
  </w:style>
  <w:style w:type="character" w:customStyle="1" w:styleId="WWCharLFO45LVL2">
    <w:name w:val="WW_CharLFO45LVL2"/>
    <w:rsid w:val="00046187"/>
    <w:rPr>
      <w:rFonts w:ascii="Arial" w:hAnsi="Arial"/>
    </w:rPr>
  </w:style>
  <w:style w:type="character" w:customStyle="1" w:styleId="WWCharLFO45LVL3">
    <w:name w:val="WW_CharLFO45LVL3"/>
    <w:rsid w:val="00046187"/>
    <w:rPr>
      <w:rFonts w:ascii="Arial" w:hAnsi="Arial"/>
    </w:rPr>
  </w:style>
  <w:style w:type="character" w:customStyle="1" w:styleId="WWCharLFO45LVL4">
    <w:name w:val="WW_CharLFO45LVL4"/>
    <w:rsid w:val="00046187"/>
    <w:rPr>
      <w:rFonts w:ascii="Arial" w:hAnsi="Arial"/>
    </w:rPr>
  </w:style>
  <w:style w:type="character" w:customStyle="1" w:styleId="WWCharLFO45LVL5">
    <w:name w:val="WW_CharLFO45LVL5"/>
    <w:rsid w:val="00046187"/>
    <w:rPr>
      <w:rFonts w:ascii="Arial" w:hAnsi="Arial"/>
    </w:rPr>
  </w:style>
  <w:style w:type="character" w:customStyle="1" w:styleId="WWCharLFO45LVL6">
    <w:name w:val="WW_CharLFO45LVL6"/>
    <w:rsid w:val="00046187"/>
    <w:rPr>
      <w:rFonts w:ascii="Arial" w:hAnsi="Arial"/>
    </w:rPr>
  </w:style>
  <w:style w:type="character" w:customStyle="1" w:styleId="WWCharLFO45LVL7">
    <w:name w:val="WW_CharLFO45LVL7"/>
    <w:rsid w:val="00046187"/>
    <w:rPr>
      <w:rFonts w:ascii="Arial" w:hAnsi="Arial"/>
    </w:rPr>
  </w:style>
  <w:style w:type="character" w:customStyle="1" w:styleId="WWCharLFO45LVL8">
    <w:name w:val="WW_CharLFO45LVL8"/>
    <w:rsid w:val="00046187"/>
    <w:rPr>
      <w:rFonts w:ascii="Arial" w:hAnsi="Arial"/>
    </w:rPr>
  </w:style>
  <w:style w:type="character" w:customStyle="1" w:styleId="WWCharLFO45LVL9">
    <w:name w:val="WW_CharLFO45LVL9"/>
    <w:rsid w:val="00046187"/>
    <w:rPr>
      <w:rFonts w:ascii="Arial" w:hAnsi="Arial"/>
    </w:rPr>
  </w:style>
  <w:style w:type="character" w:customStyle="1" w:styleId="WWCharLFO46LVL2">
    <w:name w:val="WW_CharLFO46LVL2"/>
    <w:rsid w:val="00046187"/>
    <w:rPr>
      <w:rFonts w:ascii="Arial" w:hAnsi="Arial"/>
    </w:rPr>
  </w:style>
  <w:style w:type="character" w:customStyle="1" w:styleId="WWCharLFO46LVL3">
    <w:name w:val="WW_CharLFO46LVL3"/>
    <w:rsid w:val="00046187"/>
    <w:rPr>
      <w:rFonts w:ascii="Arial" w:hAnsi="Arial"/>
    </w:rPr>
  </w:style>
  <w:style w:type="character" w:customStyle="1" w:styleId="WWCharLFO46LVL4">
    <w:name w:val="WW_CharLFO46LVL4"/>
    <w:rsid w:val="00046187"/>
    <w:rPr>
      <w:rFonts w:ascii="Arial" w:hAnsi="Arial"/>
    </w:rPr>
  </w:style>
  <w:style w:type="character" w:customStyle="1" w:styleId="WWCharLFO46LVL5">
    <w:name w:val="WW_CharLFO46LVL5"/>
    <w:rsid w:val="00046187"/>
    <w:rPr>
      <w:rFonts w:ascii="Arial" w:hAnsi="Arial"/>
    </w:rPr>
  </w:style>
  <w:style w:type="character" w:customStyle="1" w:styleId="WWCharLFO46LVL6">
    <w:name w:val="WW_CharLFO46LVL6"/>
    <w:rsid w:val="00046187"/>
    <w:rPr>
      <w:rFonts w:ascii="Arial" w:hAnsi="Arial"/>
    </w:rPr>
  </w:style>
  <w:style w:type="character" w:customStyle="1" w:styleId="WWCharLFO46LVL7">
    <w:name w:val="WW_CharLFO46LVL7"/>
    <w:rsid w:val="00046187"/>
    <w:rPr>
      <w:rFonts w:ascii="Arial" w:hAnsi="Arial"/>
    </w:rPr>
  </w:style>
  <w:style w:type="character" w:customStyle="1" w:styleId="WWCharLFO46LVL8">
    <w:name w:val="WW_CharLFO46LVL8"/>
    <w:rsid w:val="00046187"/>
    <w:rPr>
      <w:rFonts w:ascii="Arial" w:hAnsi="Arial"/>
    </w:rPr>
  </w:style>
  <w:style w:type="character" w:customStyle="1" w:styleId="WWCharLFO46LVL9">
    <w:name w:val="WW_CharLFO46LVL9"/>
    <w:rsid w:val="00046187"/>
    <w:rPr>
      <w:rFonts w:ascii="Arial" w:hAnsi="Arial"/>
    </w:rPr>
  </w:style>
  <w:style w:type="character" w:customStyle="1" w:styleId="WWCharLFO47LVL1">
    <w:name w:val="WW_CharLFO47LVL1"/>
    <w:rsid w:val="00046187"/>
    <w:rPr>
      <w:rFonts w:ascii="Arial" w:hAnsi="Arial"/>
    </w:rPr>
  </w:style>
  <w:style w:type="character" w:customStyle="1" w:styleId="WWCharLFO47LVL2">
    <w:name w:val="WW_CharLFO47LVL2"/>
    <w:rsid w:val="00046187"/>
    <w:rPr>
      <w:rFonts w:ascii="Arial" w:hAnsi="Arial"/>
    </w:rPr>
  </w:style>
  <w:style w:type="character" w:customStyle="1" w:styleId="WWCharLFO47LVL3">
    <w:name w:val="WW_CharLFO47LVL3"/>
    <w:rsid w:val="00046187"/>
    <w:rPr>
      <w:rFonts w:ascii="Arial" w:hAnsi="Arial"/>
    </w:rPr>
  </w:style>
  <w:style w:type="character" w:customStyle="1" w:styleId="WWCharLFO47LVL4">
    <w:name w:val="WW_CharLFO47LVL4"/>
    <w:rsid w:val="00046187"/>
    <w:rPr>
      <w:rFonts w:ascii="Arial" w:hAnsi="Arial"/>
    </w:rPr>
  </w:style>
  <w:style w:type="character" w:customStyle="1" w:styleId="WWCharLFO47LVL5">
    <w:name w:val="WW_CharLFO47LVL5"/>
    <w:rsid w:val="00046187"/>
    <w:rPr>
      <w:rFonts w:ascii="Arial" w:hAnsi="Arial"/>
    </w:rPr>
  </w:style>
  <w:style w:type="character" w:customStyle="1" w:styleId="WWCharLFO47LVL6">
    <w:name w:val="WW_CharLFO47LVL6"/>
    <w:rsid w:val="00046187"/>
    <w:rPr>
      <w:rFonts w:ascii="Arial" w:hAnsi="Arial"/>
    </w:rPr>
  </w:style>
  <w:style w:type="character" w:customStyle="1" w:styleId="WWCharLFO47LVL7">
    <w:name w:val="WW_CharLFO47LVL7"/>
    <w:rsid w:val="00046187"/>
    <w:rPr>
      <w:rFonts w:ascii="Arial" w:hAnsi="Arial"/>
    </w:rPr>
  </w:style>
  <w:style w:type="character" w:customStyle="1" w:styleId="WWCharLFO47LVL8">
    <w:name w:val="WW_CharLFO47LVL8"/>
    <w:rsid w:val="00046187"/>
    <w:rPr>
      <w:rFonts w:ascii="Arial" w:hAnsi="Arial"/>
    </w:rPr>
  </w:style>
  <w:style w:type="character" w:customStyle="1" w:styleId="WWCharLFO47LVL9">
    <w:name w:val="WW_CharLFO47LVL9"/>
    <w:rsid w:val="00046187"/>
    <w:rPr>
      <w:rFonts w:ascii="Arial" w:hAnsi="Arial"/>
    </w:rPr>
  </w:style>
  <w:style w:type="character" w:customStyle="1" w:styleId="WWCharLFO48LVL2">
    <w:name w:val="WW_CharLFO48LVL2"/>
    <w:rsid w:val="00046187"/>
    <w:rPr>
      <w:rFonts w:ascii="Arial" w:hAnsi="Arial"/>
    </w:rPr>
  </w:style>
  <w:style w:type="character" w:customStyle="1" w:styleId="WWCharLFO48LVL3">
    <w:name w:val="WW_CharLFO48LVL3"/>
    <w:rsid w:val="00046187"/>
    <w:rPr>
      <w:rFonts w:ascii="Arial" w:hAnsi="Arial"/>
    </w:rPr>
  </w:style>
  <w:style w:type="character" w:customStyle="1" w:styleId="WWCharLFO48LVL4">
    <w:name w:val="WW_CharLFO48LVL4"/>
    <w:rsid w:val="00046187"/>
    <w:rPr>
      <w:rFonts w:ascii="Arial" w:hAnsi="Arial"/>
    </w:rPr>
  </w:style>
  <w:style w:type="character" w:customStyle="1" w:styleId="WWCharLFO48LVL5">
    <w:name w:val="WW_CharLFO48LVL5"/>
    <w:rsid w:val="00046187"/>
    <w:rPr>
      <w:rFonts w:ascii="Arial" w:hAnsi="Arial"/>
    </w:rPr>
  </w:style>
  <w:style w:type="character" w:customStyle="1" w:styleId="WWCharLFO48LVL6">
    <w:name w:val="WW_CharLFO48LVL6"/>
    <w:rsid w:val="00046187"/>
    <w:rPr>
      <w:rFonts w:ascii="Arial" w:hAnsi="Arial"/>
    </w:rPr>
  </w:style>
  <w:style w:type="character" w:customStyle="1" w:styleId="WWCharLFO48LVL7">
    <w:name w:val="WW_CharLFO48LVL7"/>
    <w:rsid w:val="00046187"/>
    <w:rPr>
      <w:rFonts w:ascii="Arial" w:hAnsi="Arial"/>
    </w:rPr>
  </w:style>
  <w:style w:type="character" w:customStyle="1" w:styleId="WWCharLFO48LVL8">
    <w:name w:val="WW_CharLFO48LVL8"/>
    <w:rsid w:val="00046187"/>
    <w:rPr>
      <w:rFonts w:ascii="Arial" w:hAnsi="Arial"/>
    </w:rPr>
  </w:style>
  <w:style w:type="character" w:customStyle="1" w:styleId="WWCharLFO48LVL9">
    <w:name w:val="WW_CharLFO48LVL9"/>
    <w:rsid w:val="00046187"/>
    <w:rPr>
      <w:rFonts w:ascii="Arial" w:hAnsi="Arial"/>
    </w:rPr>
  </w:style>
  <w:style w:type="character" w:customStyle="1" w:styleId="WWCharLFO49LVL1">
    <w:name w:val="WW_CharLFO49LVL1"/>
    <w:rsid w:val="00046187"/>
    <w:rPr>
      <w:rFonts w:ascii="Arial" w:hAnsi="Arial"/>
    </w:rPr>
  </w:style>
  <w:style w:type="character" w:customStyle="1" w:styleId="WWCharLFO49LVL2">
    <w:name w:val="WW_CharLFO49LVL2"/>
    <w:rsid w:val="00046187"/>
    <w:rPr>
      <w:rFonts w:ascii="Arial" w:hAnsi="Arial"/>
    </w:rPr>
  </w:style>
  <w:style w:type="character" w:customStyle="1" w:styleId="WWCharLFO49LVL3">
    <w:name w:val="WW_CharLFO49LVL3"/>
    <w:rsid w:val="00046187"/>
    <w:rPr>
      <w:rFonts w:ascii="Arial" w:hAnsi="Arial"/>
    </w:rPr>
  </w:style>
  <w:style w:type="character" w:customStyle="1" w:styleId="WWCharLFO49LVL4">
    <w:name w:val="WW_CharLFO49LVL4"/>
    <w:rsid w:val="00046187"/>
    <w:rPr>
      <w:rFonts w:ascii="Arial" w:hAnsi="Arial"/>
    </w:rPr>
  </w:style>
  <w:style w:type="character" w:customStyle="1" w:styleId="WWCharLFO49LVL5">
    <w:name w:val="WW_CharLFO49LVL5"/>
    <w:rsid w:val="00046187"/>
    <w:rPr>
      <w:rFonts w:ascii="Arial" w:hAnsi="Arial"/>
    </w:rPr>
  </w:style>
  <w:style w:type="character" w:customStyle="1" w:styleId="WWCharLFO49LVL6">
    <w:name w:val="WW_CharLFO49LVL6"/>
    <w:rsid w:val="00046187"/>
    <w:rPr>
      <w:rFonts w:ascii="Arial" w:hAnsi="Arial"/>
    </w:rPr>
  </w:style>
  <w:style w:type="character" w:customStyle="1" w:styleId="WWCharLFO49LVL7">
    <w:name w:val="WW_CharLFO49LVL7"/>
    <w:rsid w:val="00046187"/>
    <w:rPr>
      <w:rFonts w:ascii="Arial" w:hAnsi="Arial"/>
    </w:rPr>
  </w:style>
  <w:style w:type="character" w:customStyle="1" w:styleId="WWCharLFO49LVL8">
    <w:name w:val="WW_CharLFO49LVL8"/>
    <w:rsid w:val="00046187"/>
    <w:rPr>
      <w:rFonts w:ascii="Arial" w:hAnsi="Arial"/>
    </w:rPr>
  </w:style>
  <w:style w:type="character" w:customStyle="1" w:styleId="WWCharLFO49LVL9">
    <w:name w:val="WW_CharLFO49LVL9"/>
    <w:rsid w:val="00046187"/>
    <w:rPr>
      <w:rFonts w:ascii="Arial" w:hAnsi="Arial"/>
    </w:rPr>
  </w:style>
  <w:style w:type="character" w:customStyle="1" w:styleId="WWCharLFO50LVL1">
    <w:name w:val="WW_CharLFO50LVL1"/>
    <w:rsid w:val="00046187"/>
    <w:rPr>
      <w:rFonts w:ascii="Arial" w:hAnsi="Arial"/>
    </w:rPr>
  </w:style>
  <w:style w:type="character" w:customStyle="1" w:styleId="WWCharLFO50LVL2">
    <w:name w:val="WW_CharLFO50LVL2"/>
    <w:rsid w:val="00046187"/>
    <w:rPr>
      <w:rFonts w:ascii="Arial" w:hAnsi="Arial"/>
    </w:rPr>
  </w:style>
  <w:style w:type="character" w:customStyle="1" w:styleId="WWCharLFO50LVL3">
    <w:name w:val="WW_CharLFO50LVL3"/>
    <w:rsid w:val="00046187"/>
    <w:rPr>
      <w:rFonts w:ascii="Arial" w:hAnsi="Arial"/>
    </w:rPr>
  </w:style>
  <w:style w:type="character" w:customStyle="1" w:styleId="WWCharLFO50LVL4">
    <w:name w:val="WW_CharLFO50LVL4"/>
    <w:rsid w:val="00046187"/>
    <w:rPr>
      <w:rFonts w:ascii="Arial" w:hAnsi="Arial"/>
    </w:rPr>
  </w:style>
  <w:style w:type="character" w:customStyle="1" w:styleId="WWCharLFO50LVL5">
    <w:name w:val="WW_CharLFO50LVL5"/>
    <w:rsid w:val="00046187"/>
    <w:rPr>
      <w:rFonts w:ascii="Arial" w:hAnsi="Arial"/>
    </w:rPr>
  </w:style>
  <w:style w:type="character" w:customStyle="1" w:styleId="WWCharLFO50LVL6">
    <w:name w:val="WW_CharLFO50LVL6"/>
    <w:rsid w:val="00046187"/>
    <w:rPr>
      <w:rFonts w:ascii="Arial" w:hAnsi="Arial"/>
    </w:rPr>
  </w:style>
  <w:style w:type="character" w:customStyle="1" w:styleId="WWCharLFO50LVL7">
    <w:name w:val="WW_CharLFO50LVL7"/>
    <w:rsid w:val="00046187"/>
    <w:rPr>
      <w:rFonts w:ascii="Arial" w:hAnsi="Arial"/>
    </w:rPr>
  </w:style>
  <w:style w:type="character" w:customStyle="1" w:styleId="WWCharLFO50LVL8">
    <w:name w:val="WW_CharLFO50LVL8"/>
    <w:rsid w:val="00046187"/>
    <w:rPr>
      <w:rFonts w:ascii="Arial" w:hAnsi="Arial"/>
    </w:rPr>
  </w:style>
  <w:style w:type="character" w:customStyle="1" w:styleId="WWCharLFO50LVL9">
    <w:name w:val="WW_CharLFO50LVL9"/>
    <w:rsid w:val="00046187"/>
    <w:rPr>
      <w:rFonts w:ascii="Arial" w:hAnsi="Arial"/>
    </w:rPr>
  </w:style>
  <w:style w:type="character" w:customStyle="1" w:styleId="WWCharLFO51LVL1">
    <w:name w:val="WW_CharLFO51LVL1"/>
    <w:rsid w:val="00046187"/>
    <w:rPr>
      <w:rFonts w:ascii="Symbol" w:hAnsi="Symbol"/>
    </w:rPr>
  </w:style>
  <w:style w:type="character" w:customStyle="1" w:styleId="WWCharLFO51LVL2">
    <w:name w:val="WW_CharLFO51LVL2"/>
    <w:rsid w:val="00046187"/>
    <w:rPr>
      <w:rFonts w:ascii="OpenSymbol" w:hAnsi="OpenSymbol"/>
    </w:rPr>
  </w:style>
  <w:style w:type="character" w:customStyle="1" w:styleId="WWCharLFO51LVL3">
    <w:name w:val="WW_CharLFO51LVL3"/>
    <w:rsid w:val="00046187"/>
    <w:rPr>
      <w:rFonts w:ascii="OpenSymbol" w:hAnsi="OpenSymbol"/>
    </w:rPr>
  </w:style>
  <w:style w:type="character" w:customStyle="1" w:styleId="WWCharLFO51LVL4">
    <w:name w:val="WW_CharLFO51LVL4"/>
    <w:rsid w:val="00046187"/>
    <w:rPr>
      <w:rFonts w:ascii="OpenSymbol" w:hAnsi="OpenSymbol"/>
    </w:rPr>
  </w:style>
  <w:style w:type="character" w:customStyle="1" w:styleId="WWCharLFO51LVL5">
    <w:name w:val="WW_CharLFO51LVL5"/>
    <w:rsid w:val="00046187"/>
    <w:rPr>
      <w:rFonts w:ascii="OpenSymbol" w:hAnsi="OpenSymbol"/>
    </w:rPr>
  </w:style>
  <w:style w:type="character" w:customStyle="1" w:styleId="WWCharLFO51LVL6">
    <w:name w:val="WW_CharLFO51LVL6"/>
    <w:rsid w:val="00046187"/>
    <w:rPr>
      <w:rFonts w:ascii="OpenSymbol" w:hAnsi="OpenSymbol"/>
    </w:rPr>
  </w:style>
  <w:style w:type="character" w:customStyle="1" w:styleId="WWCharLFO51LVL7">
    <w:name w:val="WW_CharLFO51LVL7"/>
    <w:rsid w:val="00046187"/>
    <w:rPr>
      <w:rFonts w:ascii="OpenSymbol" w:hAnsi="OpenSymbol"/>
    </w:rPr>
  </w:style>
  <w:style w:type="character" w:customStyle="1" w:styleId="WWCharLFO51LVL8">
    <w:name w:val="WW_CharLFO51LVL8"/>
    <w:rsid w:val="00046187"/>
    <w:rPr>
      <w:rFonts w:ascii="OpenSymbol" w:hAnsi="OpenSymbol"/>
    </w:rPr>
  </w:style>
  <w:style w:type="character" w:customStyle="1" w:styleId="WWCharLFO51LVL9">
    <w:name w:val="WW_CharLFO51LVL9"/>
    <w:rsid w:val="00046187"/>
    <w:rPr>
      <w:rFonts w:ascii="OpenSymbol" w:hAnsi="OpenSymbol"/>
    </w:rPr>
  </w:style>
  <w:style w:type="character" w:customStyle="1" w:styleId="WWCharLFO52LVL2">
    <w:name w:val="WW_CharLFO52LVL2"/>
    <w:rsid w:val="00046187"/>
    <w:rPr>
      <w:rFonts w:ascii="OpenSymbol" w:hAnsi="OpenSymbol"/>
    </w:rPr>
  </w:style>
  <w:style w:type="character" w:customStyle="1" w:styleId="WWCharLFO52LVL3">
    <w:name w:val="WW_CharLFO52LVL3"/>
    <w:rsid w:val="00046187"/>
    <w:rPr>
      <w:rFonts w:ascii="OpenSymbol" w:hAnsi="OpenSymbol"/>
    </w:rPr>
  </w:style>
  <w:style w:type="character" w:customStyle="1" w:styleId="WWCharLFO52LVL4">
    <w:name w:val="WW_CharLFO52LVL4"/>
    <w:rsid w:val="00046187"/>
    <w:rPr>
      <w:rFonts w:ascii="OpenSymbol" w:hAnsi="OpenSymbol"/>
    </w:rPr>
  </w:style>
  <w:style w:type="character" w:customStyle="1" w:styleId="WWCharLFO52LVL5">
    <w:name w:val="WW_CharLFO52LVL5"/>
    <w:rsid w:val="00046187"/>
    <w:rPr>
      <w:rFonts w:ascii="OpenSymbol" w:hAnsi="OpenSymbol"/>
    </w:rPr>
  </w:style>
  <w:style w:type="character" w:customStyle="1" w:styleId="WWCharLFO52LVL6">
    <w:name w:val="WW_CharLFO52LVL6"/>
    <w:rsid w:val="00046187"/>
    <w:rPr>
      <w:rFonts w:ascii="OpenSymbol" w:hAnsi="OpenSymbol"/>
    </w:rPr>
  </w:style>
  <w:style w:type="character" w:customStyle="1" w:styleId="WWCharLFO52LVL7">
    <w:name w:val="WW_CharLFO52LVL7"/>
    <w:rsid w:val="00046187"/>
    <w:rPr>
      <w:rFonts w:ascii="OpenSymbol" w:hAnsi="OpenSymbol"/>
    </w:rPr>
  </w:style>
  <w:style w:type="character" w:customStyle="1" w:styleId="WWCharLFO52LVL8">
    <w:name w:val="WW_CharLFO52LVL8"/>
    <w:rsid w:val="00046187"/>
    <w:rPr>
      <w:rFonts w:ascii="OpenSymbol" w:hAnsi="OpenSymbol"/>
    </w:rPr>
  </w:style>
  <w:style w:type="character" w:customStyle="1" w:styleId="WWCharLFO52LVL9">
    <w:name w:val="WW_CharLFO52LVL9"/>
    <w:rsid w:val="00046187"/>
    <w:rPr>
      <w:rFonts w:ascii="OpenSymbol" w:hAnsi="OpenSymbol"/>
    </w:rPr>
  </w:style>
  <w:style w:type="character" w:customStyle="1" w:styleId="WWCharLFO53LVL2">
    <w:name w:val="WW_CharLFO53LVL2"/>
    <w:rsid w:val="00046187"/>
    <w:rPr>
      <w:rFonts w:ascii="OpenSymbol" w:hAnsi="OpenSymbol"/>
    </w:rPr>
  </w:style>
  <w:style w:type="character" w:customStyle="1" w:styleId="WWCharLFO53LVL3">
    <w:name w:val="WW_CharLFO53LVL3"/>
    <w:rsid w:val="00046187"/>
    <w:rPr>
      <w:rFonts w:ascii="OpenSymbol" w:hAnsi="OpenSymbol"/>
    </w:rPr>
  </w:style>
  <w:style w:type="character" w:customStyle="1" w:styleId="WWCharLFO53LVL4">
    <w:name w:val="WW_CharLFO53LVL4"/>
    <w:rsid w:val="00046187"/>
    <w:rPr>
      <w:rFonts w:ascii="OpenSymbol" w:hAnsi="OpenSymbol"/>
    </w:rPr>
  </w:style>
  <w:style w:type="character" w:customStyle="1" w:styleId="WWCharLFO53LVL5">
    <w:name w:val="WW_CharLFO53LVL5"/>
    <w:rsid w:val="00046187"/>
    <w:rPr>
      <w:rFonts w:ascii="OpenSymbol" w:hAnsi="OpenSymbol"/>
    </w:rPr>
  </w:style>
  <w:style w:type="character" w:customStyle="1" w:styleId="WWCharLFO53LVL6">
    <w:name w:val="WW_CharLFO53LVL6"/>
    <w:rsid w:val="00046187"/>
    <w:rPr>
      <w:rFonts w:ascii="OpenSymbol" w:hAnsi="OpenSymbol"/>
    </w:rPr>
  </w:style>
  <w:style w:type="character" w:customStyle="1" w:styleId="WWCharLFO53LVL7">
    <w:name w:val="WW_CharLFO53LVL7"/>
    <w:rsid w:val="00046187"/>
    <w:rPr>
      <w:rFonts w:ascii="OpenSymbol" w:hAnsi="OpenSymbol"/>
    </w:rPr>
  </w:style>
  <w:style w:type="character" w:customStyle="1" w:styleId="WWCharLFO53LVL8">
    <w:name w:val="WW_CharLFO53LVL8"/>
    <w:rsid w:val="00046187"/>
    <w:rPr>
      <w:rFonts w:ascii="OpenSymbol" w:hAnsi="OpenSymbol"/>
    </w:rPr>
  </w:style>
  <w:style w:type="character" w:customStyle="1" w:styleId="WWCharLFO53LVL9">
    <w:name w:val="WW_CharLFO53LVL9"/>
    <w:rsid w:val="00046187"/>
    <w:rPr>
      <w:rFonts w:ascii="OpenSymbol" w:hAnsi="OpenSymbol"/>
    </w:rPr>
  </w:style>
  <w:style w:type="paragraph" w:customStyle="1" w:styleId="DefaultText">
    <w:name w:val="Default Text"/>
    <w:rsid w:val="00046187"/>
    <w:pPr>
      <w:keepNext/>
      <w:widowControl w:val="0"/>
      <w:suppressAutoHyphens/>
      <w:spacing w:after="0" w:line="240" w:lineRule="auto"/>
      <w:textAlignment w:val="baseline"/>
    </w:pPr>
    <w:rPr>
      <w:rFonts w:ascii="Calibri" w:hAnsi="Calibri" w:cs="Tahoma"/>
      <w:color w:val="000000"/>
      <w:kern w:val="0"/>
      <w:sz w:val="24"/>
      <w:szCs w:val="24"/>
      <w:lang w:val="en-US" w:eastAsia="en-US"/>
    </w:rPr>
  </w:style>
  <w:style w:type="paragraph" w:customStyle="1" w:styleId="TextBodySingle">
    <w:name w:val="Text Body Single"/>
    <w:basedOn w:val="DefaultText"/>
    <w:rsid w:val="00046187"/>
    <w:pPr>
      <w:spacing w:after="140" w:line="360" w:lineRule="auto"/>
      <w:jc w:val="center"/>
    </w:pPr>
    <w:rPr>
      <w:rFonts w:ascii="Arial" w:hAnsi="Arial" w:cs="Arial"/>
      <w:b/>
      <w:bCs/>
    </w:rPr>
  </w:style>
  <w:style w:type="paragraph" w:customStyle="1" w:styleId="Gwka">
    <w:name w:val="Główka"/>
    <w:basedOn w:val="DefaultText"/>
    <w:rsid w:val="00046187"/>
    <w:pPr>
      <w:suppressLineNumbers/>
      <w:tabs>
        <w:tab w:val="center" w:pos="4819"/>
        <w:tab w:val="right" w:pos="9638"/>
      </w:tabs>
    </w:pPr>
  </w:style>
  <w:style w:type="character" w:customStyle="1" w:styleId="StopkaZnak1">
    <w:name w:val="Stopka Znak1"/>
    <w:basedOn w:val="Domylnaczcionkaakapitu"/>
    <w:uiPriority w:val="99"/>
    <w:rsid w:val="00046187"/>
    <w:rPr>
      <w:rFonts w:ascii="Calibri" w:hAnsi="Calibri" w:cs="Tahoma"/>
      <w:color w:val="000000"/>
      <w:sz w:val="24"/>
      <w:szCs w:val="24"/>
      <w:lang w:val="en-US" w:eastAsia="x-non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DefaultText"/>
    <w:link w:val="AkapitzlistZnak"/>
    <w:uiPriority w:val="34"/>
    <w:qFormat/>
    <w:rsid w:val="00046187"/>
    <w:pPr>
      <w:ind w:left="708"/>
    </w:pPr>
  </w:style>
  <w:style w:type="paragraph" w:customStyle="1" w:styleId="western">
    <w:name w:val="western"/>
    <w:basedOn w:val="DefaultText"/>
    <w:rsid w:val="00046187"/>
    <w:pPr>
      <w:spacing w:before="280" w:after="142" w:line="288" w:lineRule="auto"/>
    </w:pPr>
    <w:rPr>
      <w:rFonts w:ascii="Liberation Serif" w:hAnsi="Liberation Serif" w:cs="Liberation Serif"/>
      <w:lang w:val="pl-PL" w:eastAsia="hi-IN" w:bidi="hi-IN"/>
    </w:rPr>
  </w:style>
  <w:style w:type="character" w:customStyle="1" w:styleId="TekstdymkaZnak1">
    <w:name w:val="Tekst dymka Znak1"/>
    <w:basedOn w:val="Domylnaczcionkaakapitu"/>
    <w:rsid w:val="00046187"/>
    <w:rPr>
      <w:rFonts w:ascii="Segoe UI" w:hAnsi="Segoe UI" w:cs="Segoe UI"/>
      <w:color w:val="000000"/>
      <w:sz w:val="18"/>
      <w:szCs w:val="18"/>
    </w:rPr>
  </w:style>
  <w:style w:type="paragraph" w:styleId="NormalnyWeb">
    <w:name w:val="Normal (Web)"/>
    <w:basedOn w:val="Normalny"/>
    <w:uiPriority w:val="99"/>
    <w:unhideWhenUsed/>
    <w:locked/>
    <w:rsid w:val="00046187"/>
    <w:pPr>
      <w:autoSpaceDE/>
      <w:autoSpaceDN/>
      <w:adjustRightInd/>
      <w:spacing w:before="100" w:beforeAutospacing="1" w:after="119"/>
    </w:pPr>
    <w:rPr>
      <w:rFonts w:ascii="Times New Roman" w:hAnsi="Times New Roman" w:cs="Times New Roman"/>
      <w:kern w:val="0"/>
      <w:sz w:val="24"/>
      <w:szCs w:val="24"/>
    </w:rPr>
  </w:style>
  <w:style w:type="character" w:styleId="Wyrnieniedelikatne">
    <w:name w:val="Subtle Emphasis"/>
    <w:basedOn w:val="Domylnaczcionkaakapitu"/>
    <w:uiPriority w:val="19"/>
    <w:qFormat/>
    <w:rsid w:val="00046187"/>
    <w:rPr>
      <w:rFonts w:cs="Times New Roman"/>
      <w:i/>
      <w:iCs/>
      <w:color w:val="404040" w:themeColor="text1" w:themeTint="BF"/>
    </w:rPr>
  </w:style>
  <w:style w:type="paragraph" w:styleId="Bezodstpw">
    <w:name w:val="No Spacing"/>
    <w:uiPriority w:val="1"/>
    <w:qFormat/>
    <w:rsid w:val="00046187"/>
    <w:pPr>
      <w:keepNext/>
      <w:widowControl w:val="0"/>
      <w:suppressAutoHyphens/>
      <w:spacing w:after="0" w:line="240" w:lineRule="auto"/>
      <w:textAlignment w:val="baseline"/>
    </w:pPr>
    <w:rPr>
      <w:rFonts w:ascii="Calibri" w:hAnsi="Calibri" w:cs="Tahoma"/>
      <w:color w:val="000000"/>
      <w:kern w:val="0"/>
      <w:sz w:val="24"/>
      <w:szCs w:val="24"/>
      <w:lang w:val="en-US" w:eastAsia="en-US"/>
    </w:rPr>
  </w:style>
  <w:style w:type="character" w:customStyle="1" w:styleId="Teksttreci">
    <w:name w:val="Tekst treści_"/>
    <w:basedOn w:val="Domylnaczcionkaakapitu"/>
    <w:link w:val="Teksttreci1"/>
    <w:uiPriority w:val="99"/>
    <w:locked/>
    <w:rsid w:val="00046187"/>
    <w:rPr>
      <w:rFonts w:ascii="Verdana" w:hAnsi="Verdana" w:cs="Verdana"/>
      <w:spacing w:val="3"/>
      <w:sz w:val="17"/>
      <w:szCs w:val="17"/>
      <w:shd w:val="clear" w:color="auto" w:fill="FFFFFF"/>
    </w:rPr>
  </w:style>
  <w:style w:type="character" w:customStyle="1" w:styleId="Nagweklubstopka">
    <w:name w:val="Nagłówek lub stopka_"/>
    <w:basedOn w:val="Domylnaczcionkaakapitu"/>
    <w:link w:val="Nagweklubstopka0"/>
    <w:uiPriority w:val="99"/>
    <w:locked/>
    <w:rsid w:val="00046187"/>
    <w:rPr>
      <w:rFonts w:ascii="Verdana" w:hAnsi="Verdana" w:cs="Verdana"/>
      <w:spacing w:val="2"/>
      <w:sz w:val="17"/>
      <w:szCs w:val="17"/>
      <w:shd w:val="clear" w:color="auto" w:fill="FFFFFF"/>
    </w:rPr>
  </w:style>
  <w:style w:type="character" w:customStyle="1" w:styleId="NagweklubstopkaOdstpy0pt1">
    <w:name w:val="Nagłówek lub stopka + Odstępy 0 pt1"/>
    <w:basedOn w:val="Nagweklubstopka"/>
    <w:uiPriority w:val="99"/>
    <w:rsid w:val="00046187"/>
    <w:rPr>
      <w:rFonts w:ascii="Verdana" w:hAnsi="Verdana" w:cs="Verdana"/>
      <w:spacing w:val="3"/>
      <w:sz w:val="17"/>
      <w:szCs w:val="17"/>
      <w:shd w:val="clear" w:color="auto" w:fill="FFFFFF"/>
    </w:rPr>
  </w:style>
  <w:style w:type="paragraph" w:customStyle="1" w:styleId="Teksttreci1">
    <w:name w:val="Tekst treści1"/>
    <w:basedOn w:val="Normalny"/>
    <w:link w:val="Teksttreci"/>
    <w:uiPriority w:val="99"/>
    <w:rsid w:val="00046187"/>
    <w:pPr>
      <w:widowControl w:val="0"/>
      <w:shd w:val="clear" w:color="auto" w:fill="FFFFFF"/>
      <w:autoSpaceDE/>
      <w:autoSpaceDN/>
      <w:adjustRightInd/>
      <w:spacing w:before="360" w:line="278" w:lineRule="exact"/>
      <w:ind w:hanging="600"/>
      <w:jc w:val="both"/>
    </w:pPr>
    <w:rPr>
      <w:rFonts w:ascii="Verdana" w:hAnsi="Verdana" w:cs="Verdana"/>
      <w:spacing w:val="3"/>
      <w:sz w:val="17"/>
      <w:szCs w:val="17"/>
    </w:rPr>
  </w:style>
  <w:style w:type="paragraph" w:customStyle="1" w:styleId="Nagweklubstopka0">
    <w:name w:val="Nagłówek lub stopka"/>
    <w:basedOn w:val="Normalny"/>
    <w:link w:val="Nagweklubstopka"/>
    <w:uiPriority w:val="99"/>
    <w:rsid w:val="00046187"/>
    <w:pPr>
      <w:widowControl w:val="0"/>
      <w:shd w:val="clear" w:color="auto" w:fill="FFFFFF"/>
      <w:autoSpaceDE/>
      <w:autoSpaceDN/>
      <w:adjustRightInd/>
      <w:spacing w:line="240" w:lineRule="atLeast"/>
      <w:jc w:val="right"/>
    </w:pPr>
    <w:rPr>
      <w:rFonts w:ascii="Verdana" w:hAnsi="Verdana" w:cs="Verdana"/>
      <w:spacing w:val="2"/>
      <w:sz w:val="17"/>
      <w:szCs w:val="17"/>
    </w:rPr>
  </w:style>
  <w:style w:type="character" w:styleId="Odwoaniedokomentarza">
    <w:name w:val="annotation reference"/>
    <w:basedOn w:val="Domylnaczcionkaakapitu"/>
    <w:uiPriority w:val="99"/>
    <w:unhideWhenUsed/>
    <w:qFormat/>
    <w:locked/>
    <w:rsid w:val="00046187"/>
    <w:rPr>
      <w:rFonts w:cs="Times New Roman"/>
      <w:sz w:val="16"/>
      <w:szCs w:val="16"/>
    </w:rPr>
  </w:style>
  <w:style w:type="paragraph" w:styleId="Tekstkomentarza">
    <w:name w:val="annotation text"/>
    <w:basedOn w:val="Normalny"/>
    <w:link w:val="TekstkomentarzaZnak"/>
    <w:uiPriority w:val="99"/>
    <w:unhideWhenUsed/>
    <w:qFormat/>
    <w:locked/>
    <w:rsid w:val="00046187"/>
    <w:pPr>
      <w:widowControl w:val="0"/>
      <w:autoSpaceDE/>
      <w:autoSpaceDN/>
      <w:adjustRightInd/>
    </w:pPr>
    <w:rPr>
      <w:rFonts w:ascii="Courier New" w:hAnsi="Courier New" w:cs="Courier New"/>
      <w:color w:val="000000"/>
      <w:kern w:val="0"/>
      <w:sz w:val="20"/>
      <w:szCs w:val="20"/>
    </w:rPr>
  </w:style>
  <w:style w:type="character" w:customStyle="1" w:styleId="TekstkomentarzaZnak">
    <w:name w:val="Tekst komentarza Znak"/>
    <w:basedOn w:val="Domylnaczcionkaakapitu"/>
    <w:link w:val="Tekstkomentarza"/>
    <w:uiPriority w:val="99"/>
    <w:qFormat/>
    <w:locked/>
    <w:rsid w:val="00046187"/>
    <w:rPr>
      <w:rFonts w:ascii="Courier New" w:hAnsi="Courier New" w:cs="Courier New"/>
      <w:color w:val="000000"/>
      <w:kern w:val="0"/>
      <w:sz w:val="20"/>
      <w:szCs w:val="20"/>
    </w:rPr>
  </w:style>
  <w:style w:type="paragraph" w:styleId="Tematkomentarza">
    <w:name w:val="annotation subject"/>
    <w:basedOn w:val="Tekstkomentarza"/>
    <w:next w:val="Tekstkomentarza"/>
    <w:link w:val="TematkomentarzaZnak"/>
    <w:uiPriority w:val="99"/>
    <w:semiHidden/>
    <w:unhideWhenUsed/>
    <w:locked/>
    <w:rsid w:val="00046187"/>
    <w:pPr>
      <w:keepNext/>
      <w:suppressAutoHyphens/>
      <w:textAlignment w:val="baseline"/>
    </w:pPr>
    <w:rPr>
      <w:rFonts w:ascii="Calibri" w:hAnsi="Calibri" w:cs="Tahoma"/>
      <w:b/>
      <w:bCs/>
      <w:lang w:val="en-US" w:eastAsia="en-US"/>
    </w:rPr>
  </w:style>
  <w:style w:type="character" w:customStyle="1" w:styleId="TematkomentarzaZnak">
    <w:name w:val="Temat komentarza Znak"/>
    <w:basedOn w:val="TekstkomentarzaZnak"/>
    <w:link w:val="Tematkomentarza"/>
    <w:uiPriority w:val="99"/>
    <w:semiHidden/>
    <w:locked/>
    <w:rsid w:val="00046187"/>
    <w:rPr>
      <w:rFonts w:ascii="Calibri" w:hAnsi="Calibri" w:cs="Tahoma"/>
      <w:b/>
      <w:bCs/>
      <w:color w:val="000000"/>
      <w:kern w:val="0"/>
      <w:sz w:val="20"/>
      <w:szCs w:val="20"/>
      <w:lang w:val="en-US" w:eastAsia="en-US"/>
    </w:rPr>
  </w:style>
  <w:style w:type="paragraph" w:styleId="Poprawka">
    <w:name w:val="Revision"/>
    <w:hidden/>
    <w:uiPriority w:val="99"/>
    <w:semiHidden/>
    <w:rsid w:val="00046187"/>
    <w:pPr>
      <w:spacing w:after="0" w:line="240" w:lineRule="auto"/>
    </w:pPr>
    <w:rPr>
      <w:rFonts w:ascii="Calibri" w:hAnsi="Calibri" w:cs="Tahoma"/>
      <w:color w:val="000000"/>
      <w:kern w:val="0"/>
      <w:sz w:val="24"/>
      <w:szCs w:val="24"/>
      <w:lang w:val="en-US" w:eastAsia="en-US"/>
    </w:rPr>
  </w:style>
  <w:style w:type="paragraph" w:customStyle="1" w:styleId="Teksttreci0">
    <w:name w:val="Tekst treści"/>
    <w:basedOn w:val="Normalny"/>
    <w:uiPriority w:val="99"/>
    <w:rsid w:val="00046187"/>
    <w:pPr>
      <w:widowControl w:val="0"/>
      <w:shd w:val="clear" w:color="auto" w:fill="FFFFFF"/>
      <w:autoSpaceDE/>
      <w:autoSpaceDN/>
      <w:adjustRightInd/>
      <w:spacing w:after="80" w:line="254" w:lineRule="auto"/>
      <w:jc w:val="both"/>
    </w:pPr>
    <w:rPr>
      <w:kern w:val="0"/>
      <w:sz w:val="14"/>
      <w:szCs w:val="14"/>
      <w:lang w:eastAsia="en-US"/>
    </w:rPr>
  </w:style>
  <w:style w:type="paragraph" w:customStyle="1" w:styleId="Tekstpodstawowywcity31">
    <w:name w:val="Tekst podstawowy wcięty 31"/>
    <w:basedOn w:val="Normalny"/>
    <w:qFormat/>
    <w:rsid w:val="00046187"/>
    <w:pPr>
      <w:suppressAutoHyphens/>
      <w:autoSpaceDE/>
      <w:autoSpaceDN/>
      <w:adjustRightInd/>
      <w:spacing w:after="120"/>
      <w:ind w:left="283"/>
    </w:pPr>
    <w:rPr>
      <w:rFonts w:ascii="Times New Roman" w:hAnsi="Times New Roman" w:cs="Times New Roman"/>
      <w:kern w:val="0"/>
      <w:sz w:val="16"/>
      <w:szCs w:val="16"/>
      <w:lang w:eastAsia="zh-CN"/>
    </w:rPr>
  </w:style>
  <w:style w:type="paragraph" w:customStyle="1" w:styleId="Standard">
    <w:name w:val="Standard"/>
    <w:rsid w:val="00046187"/>
    <w:pPr>
      <w:widowControl w:val="0"/>
      <w:suppressAutoHyphens/>
      <w:autoSpaceDN w:val="0"/>
      <w:spacing w:after="0" w:line="240" w:lineRule="auto"/>
      <w:textAlignment w:val="baseline"/>
    </w:pPr>
    <w:rPr>
      <w:rFonts w:cs="Tahoma"/>
      <w:kern w:val="3"/>
      <w:sz w:val="24"/>
      <w:szCs w:val="24"/>
      <w:lang w:eastAsia="zh-CN" w:bidi="hi-IN"/>
    </w:rPr>
  </w:style>
  <w:style w:type="paragraph" w:customStyle="1" w:styleId="Tre3f3f9c3f3fe6tekstu">
    <w:name w:val="Treś3f3f9cć3f3fe6 tekstu"/>
    <w:uiPriority w:val="99"/>
    <w:rsid w:val="00046187"/>
    <w:pPr>
      <w:widowControl w:val="0"/>
      <w:autoSpaceDE w:val="0"/>
      <w:autoSpaceDN w:val="0"/>
      <w:adjustRightInd w:val="0"/>
      <w:spacing w:after="140" w:line="240" w:lineRule="auto"/>
    </w:pPr>
    <w:rPr>
      <w:rFonts w:ascii="Liberation Serif" w:hAnsi="Liberation Serif" w:cs="Liberation Serif"/>
      <w:color w:val="000000"/>
      <w:kern w:val="1"/>
      <w:sz w:val="24"/>
      <w:szCs w:val="24"/>
    </w:rPr>
  </w:style>
  <w:style w:type="paragraph" w:customStyle="1" w:styleId="Tre3f3f3f3ftekstu">
    <w:name w:val="Treś3f3fć3f3f tekstu"/>
    <w:uiPriority w:val="99"/>
    <w:rsid w:val="00046187"/>
    <w:pPr>
      <w:widowControl w:val="0"/>
      <w:autoSpaceDE w:val="0"/>
      <w:autoSpaceDN w:val="0"/>
      <w:adjustRightInd w:val="0"/>
      <w:spacing w:after="140" w:line="240" w:lineRule="auto"/>
    </w:pPr>
    <w:rPr>
      <w:rFonts w:ascii="Liberation Serif" w:hAnsi="Liberation Serif" w:cs="Liberation Serif"/>
      <w:color w:val="000000"/>
      <w:kern w:val="1"/>
      <w:sz w:val="24"/>
      <w:szCs w:val="24"/>
      <w:lang w:eastAsia="zh-CN" w:bidi="hi-IN"/>
    </w:rPr>
  </w:style>
  <w:style w:type="paragraph" w:styleId="Tekstpodstawowy">
    <w:name w:val="Body Text"/>
    <w:basedOn w:val="Normalny"/>
    <w:link w:val="TekstpodstawowyZnak"/>
    <w:uiPriority w:val="99"/>
    <w:locked/>
    <w:rsid w:val="00046187"/>
    <w:pPr>
      <w:suppressAutoHyphens/>
      <w:autoSpaceDE/>
      <w:autoSpaceDN/>
      <w:adjustRightInd/>
      <w:jc w:val="both"/>
    </w:pPr>
    <w:rPr>
      <w:rFonts w:ascii="Times New Roman" w:hAnsi="Times New Roman" w:cs="Times New Roman"/>
      <w:kern w:val="0"/>
      <w:sz w:val="24"/>
      <w:szCs w:val="20"/>
      <w:lang w:eastAsia="zh-CN"/>
    </w:rPr>
  </w:style>
  <w:style w:type="character" w:customStyle="1" w:styleId="TekstpodstawowyZnak">
    <w:name w:val="Tekst podstawowy Znak"/>
    <w:basedOn w:val="Domylnaczcionkaakapitu"/>
    <w:link w:val="Tekstpodstawowy"/>
    <w:uiPriority w:val="99"/>
    <w:locked/>
    <w:rsid w:val="00046187"/>
    <w:rPr>
      <w:rFonts w:ascii="Times New Roman" w:hAnsi="Times New Roman" w:cs="Times New Roman"/>
      <w:kern w:val="0"/>
      <w:sz w:val="20"/>
      <w:szCs w:val="20"/>
      <w:lang w:val="x-none" w:eastAsia="zh-CN"/>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046187"/>
    <w:rPr>
      <w:rFonts w:ascii="Calibri" w:hAnsi="Calibri"/>
      <w:color w:val="000000"/>
      <w:kern w:val="0"/>
      <w:sz w:val="24"/>
      <w:lang w:val="en-US" w:eastAsia="en-US"/>
    </w:rPr>
  </w:style>
  <w:style w:type="paragraph" w:styleId="Tekstprzypisudolnego">
    <w:name w:val="footnote text"/>
    <w:basedOn w:val="Normalny"/>
    <w:link w:val="TekstprzypisudolnegoZnak"/>
    <w:uiPriority w:val="99"/>
    <w:semiHidden/>
    <w:unhideWhenUsed/>
    <w:locked/>
    <w:rsid w:val="00046187"/>
    <w:pPr>
      <w:keepNext/>
      <w:widowControl w:val="0"/>
      <w:suppressAutoHyphens/>
      <w:autoSpaceDE/>
      <w:autoSpaceDN/>
      <w:adjustRightInd/>
      <w:textAlignment w:val="baseline"/>
    </w:pPr>
    <w:rPr>
      <w:rFonts w:ascii="Calibri" w:hAnsi="Calibri" w:cs="Tahoma"/>
      <w:color w:val="000000"/>
      <w:kern w:val="0"/>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046187"/>
    <w:rPr>
      <w:rFonts w:ascii="Calibri" w:hAnsi="Calibri" w:cs="Tahoma"/>
      <w:color w:val="000000"/>
      <w:kern w:val="0"/>
      <w:sz w:val="20"/>
      <w:szCs w:val="20"/>
      <w:lang w:val="x-none" w:eastAsia="en-US"/>
    </w:rPr>
  </w:style>
  <w:style w:type="character" w:styleId="Odwoanieprzypisudolnego">
    <w:name w:val="footnote reference"/>
    <w:basedOn w:val="Domylnaczcionkaakapitu"/>
    <w:uiPriority w:val="99"/>
    <w:semiHidden/>
    <w:unhideWhenUsed/>
    <w:locked/>
    <w:rsid w:val="00046187"/>
    <w:rPr>
      <w:rFonts w:cs="Times New Roman"/>
      <w:vertAlign w:val="superscript"/>
    </w:rPr>
  </w:style>
  <w:style w:type="character" w:customStyle="1" w:styleId="TekstkomentarzaZnak1">
    <w:name w:val="Tekst komentarza Znak1"/>
    <w:basedOn w:val="Domylnaczcionkaakapitu"/>
    <w:uiPriority w:val="99"/>
    <w:locked/>
    <w:rsid w:val="00C865D1"/>
    <w:rPr>
      <w:rFonts w:ascii="Calibri" w:hAnsi="Calibri" w:cs="Times New Roman"/>
      <w:kern w:val="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06672">
      <w:marLeft w:val="0"/>
      <w:marRight w:val="0"/>
      <w:marTop w:val="0"/>
      <w:marBottom w:val="0"/>
      <w:divBdr>
        <w:top w:val="none" w:sz="0" w:space="0" w:color="auto"/>
        <w:left w:val="none" w:sz="0" w:space="0" w:color="auto"/>
        <w:bottom w:val="none" w:sz="0" w:space="0" w:color="auto"/>
        <w:right w:val="none" w:sz="0" w:space="0" w:color="auto"/>
      </w:divBdr>
    </w:div>
    <w:div w:id="567106673">
      <w:marLeft w:val="0"/>
      <w:marRight w:val="0"/>
      <w:marTop w:val="0"/>
      <w:marBottom w:val="0"/>
      <w:divBdr>
        <w:top w:val="none" w:sz="0" w:space="0" w:color="auto"/>
        <w:left w:val="none" w:sz="0" w:space="0" w:color="auto"/>
        <w:bottom w:val="none" w:sz="0" w:space="0" w:color="auto"/>
        <w:right w:val="none" w:sz="0" w:space="0" w:color="auto"/>
      </w:divBdr>
    </w:div>
    <w:div w:id="567106674">
      <w:marLeft w:val="0"/>
      <w:marRight w:val="0"/>
      <w:marTop w:val="0"/>
      <w:marBottom w:val="0"/>
      <w:divBdr>
        <w:top w:val="none" w:sz="0" w:space="0" w:color="auto"/>
        <w:left w:val="none" w:sz="0" w:space="0" w:color="auto"/>
        <w:bottom w:val="none" w:sz="0" w:space="0" w:color="auto"/>
        <w:right w:val="none" w:sz="0" w:space="0" w:color="auto"/>
      </w:divBdr>
    </w:div>
    <w:div w:id="567106675">
      <w:marLeft w:val="0"/>
      <w:marRight w:val="0"/>
      <w:marTop w:val="0"/>
      <w:marBottom w:val="0"/>
      <w:divBdr>
        <w:top w:val="none" w:sz="0" w:space="0" w:color="auto"/>
        <w:left w:val="none" w:sz="0" w:space="0" w:color="auto"/>
        <w:bottom w:val="none" w:sz="0" w:space="0" w:color="auto"/>
        <w:right w:val="none" w:sz="0" w:space="0" w:color="auto"/>
      </w:divBdr>
    </w:div>
    <w:div w:id="567106676">
      <w:marLeft w:val="0"/>
      <w:marRight w:val="0"/>
      <w:marTop w:val="0"/>
      <w:marBottom w:val="0"/>
      <w:divBdr>
        <w:top w:val="none" w:sz="0" w:space="0" w:color="auto"/>
        <w:left w:val="none" w:sz="0" w:space="0" w:color="auto"/>
        <w:bottom w:val="none" w:sz="0" w:space="0" w:color="auto"/>
        <w:right w:val="none" w:sz="0" w:space="0" w:color="auto"/>
      </w:divBdr>
    </w:div>
    <w:div w:id="567106677">
      <w:marLeft w:val="0"/>
      <w:marRight w:val="0"/>
      <w:marTop w:val="0"/>
      <w:marBottom w:val="0"/>
      <w:divBdr>
        <w:top w:val="none" w:sz="0" w:space="0" w:color="auto"/>
        <w:left w:val="none" w:sz="0" w:space="0" w:color="auto"/>
        <w:bottom w:val="none" w:sz="0" w:space="0" w:color="auto"/>
        <w:right w:val="none" w:sz="0" w:space="0" w:color="auto"/>
      </w:divBdr>
    </w:div>
    <w:div w:id="567106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_atmanowicz@um.poznan.pl" TargetMode="External"/><Relationship Id="rId13" Type="http://schemas.openxmlformats.org/officeDocument/2006/relationships/hyperlink" Target="https://www.gov.pl/web/rozwoj-technologia/standardy-dostepnosci-budynkow-dla-osob-z-niepelnosprawnosci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znan.pl/klauzuladlakontrahen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r@um.poznan.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ur@um.poznan.pl" TargetMode="External"/><Relationship Id="rId4" Type="http://schemas.openxmlformats.org/officeDocument/2006/relationships/settings" Target="settings.xml"/><Relationship Id="rId9" Type="http://schemas.openxmlformats.org/officeDocument/2006/relationships/hyperlink" Target="mailto:sylwia_budzynska@um.poznan.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2264-3390-45C6-80D8-D781BA87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7281</Words>
  <Characters>46708</Characters>
  <Application>Microsoft Office Word</Application>
  <DocSecurity>0</DocSecurity>
  <Lines>389</Lines>
  <Paragraphs>107</Paragraphs>
  <ScaleCrop>false</ScaleCrop>
  <HeadingPairs>
    <vt:vector size="2" baseType="variant">
      <vt:variant>
        <vt:lpstr>Tytuł</vt:lpstr>
      </vt:variant>
      <vt:variant>
        <vt:i4>1</vt:i4>
      </vt:variant>
    </vt:vector>
  </HeadingPairs>
  <TitlesOfParts>
    <vt:vector size="1" baseType="lpstr">
      <vt:lpstr>Pismo UMP</vt:lpstr>
    </vt:vector>
  </TitlesOfParts>
  <Company>ump</Company>
  <LinksUpToDate>false</LinksUpToDate>
  <CharactersWithSpaces>53882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UMP</dc:title>
  <dc:subject/>
  <dc:creator>Urząd Miasta Poznania</dc:creator>
  <cp:keywords/>
  <dc:description/>
  <cp:lastModifiedBy>Dariusz Kuleta</cp:lastModifiedBy>
  <cp:revision>6</cp:revision>
  <cp:lastPrinted>2022-02-15T10:23:00Z</cp:lastPrinted>
  <dcterms:created xsi:type="dcterms:W3CDTF">2025-03-13T08:50:00Z</dcterms:created>
  <dcterms:modified xsi:type="dcterms:W3CDTF">2025-03-13T11:32:00Z</dcterms:modified>
</cp:coreProperties>
</file>