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C503C" w14:textId="3667363A" w:rsidR="0074198F" w:rsidRPr="00E37DF0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7D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2</w:t>
      </w:r>
      <w:r w:rsidR="00F27F46" w:rsidRPr="00E37D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</w:t>
      </w:r>
      <w:r w:rsidRPr="00E37D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D56C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300B9B60" w14:textId="7EEDDA3E" w:rsidR="00596498" w:rsidRDefault="00596498" w:rsidP="00E37DF0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9649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Opracowanie </w:t>
      </w:r>
      <w:r w:rsidR="00E37DF0" w:rsidRPr="00E37DF0">
        <w:rPr>
          <w:rFonts w:ascii="Times New Roman" w:hAnsi="Times New Roman" w:cs="Times New Roman"/>
          <w:b/>
          <w:bCs/>
          <w:iCs/>
          <w:sz w:val="24"/>
          <w:szCs w:val="24"/>
        </w:rPr>
        <w:t>dokumentacji technicznej dla zadania pn.: „Rozbudowa skrzyżowania drogi wojewódzkiej nr 240 z drogą powiatową nr 1266C w m. Błądzim”</w:t>
      </w:r>
    </w:p>
    <w:p w14:paraId="3C7BC5EA" w14:textId="7CE9CA87" w:rsidR="0074198F" w:rsidRDefault="0074198F" w:rsidP="007B16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795A7486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 xml:space="preserve">projektanta branży </w:t>
      </w:r>
      <w:r w:rsidR="006F5E5D">
        <w:rPr>
          <w:rFonts w:ascii="Times New Roman" w:hAnsi="Times New Roman" w:cs="Times New Roman"/>
          <w:b/>
          <w:bCs/>
          <w:sz w:val="24"/>
          <w:szCs w:val="24"/>
        </w:rPr>
        <w:t>drogowej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że wskazana osoba posiada doświadczenie przy realizacji następujących </w:t>
      </w:r>
      <w:r w:rsidR="006F5E5D"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3569" w:type="dxa"/>
        <w:tblLook w:val="04A0" w:firstRow="1" w:lastRow="0" w:firstColumn="1" w:lastColumn="0" w:noHBand="0" w:noVBand="1"/>
      </w:tblPr>
      <w:tblGrid>
        <w:gridCol w:w="457"/>
        <w:gridCol w:w="3649"/>
        <w:gridCol w:w="1418"/>
        <w:gridCol w:w="2126"/>
        <w:gridCol w:w="1417"/>
        <w:gridCol w:w="1701"/>
        <w:gridCol w:w="1418"/>
        <w:gridCol w:w="1383"/>
      </w:tblGrid>
      <w:tr w:rsidR="00C832F1" w14:paraId="05D9BC24" w14:textId="27A650F2" w:rsidTr="00C832F1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9" w:type="dxa"/>
            <w:vAlign w:val="center"/>
          </w:tcPr>
          <w:p w14:paraId="46A75477" w14:textId="4A674E19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  <w:p w14:paraId="16F9B7EC" w14:textId="68B6C4C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418" w:type="dxa"/>
            <w:vAlign w:val="center"/>
          </w:tcPr>
          <w:p w14:paraId="05119AD4" w14:textId="564B6602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(początek oraz zakończenie realizacji </w:t>
            </w:r>
            <w:r w:rsidR="006F5E5D">
              <w:rPr>
                <w:rFonts w:ascii="Times New Roman" w:hAnsi="Times New Roman" w:cs="Times New Roman"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sz w:val="18"/>
                <w:szCs w:val="18"/>
              </w:rPr>
              <w:t>projektowej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14:paraId="0F6D6314" w14:textId="3D83080E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417" w:type="dxa"/>
            <w:vAlign w:val="center"/>
          </w:tcPr>
          <w:p w14:paraId="03B92B70" w14:textId="30D0F3A0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Rodzaj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projektowej</w:t>
            </w:r>
          </w:p>
          <w:p w14:paraId="727EA23F" w14:textId="602DCE91" w:rsidR="00C832F1" w:rsidRPr="00BE7C93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wskazać: 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przebudowa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rozbudowa</w:t>
            </w:r>
            <w:r w:rsidR="00FF74CB">
              <w:rPr>
                <w:rFonts w:ascii="Times New Roman" w:hAnsi="Times New Roman" w:cs="Times New Roman"/>
                <w:sz w:val="18"/>
                <w:szCs w:val="18"/>
              </w:rPr>
              <w:t xml:space="preserve"> skrzyżowania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25E71CCC" w14:textId="77777777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drogi</w:t>
            </w:r>
          </w:p>
          <w:p w14:paraId="7F233CA0" w14:textId="2E488A50" w:rsidR="00C832F1" w:rsidRPr="0074198F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 klasę drogi, nie niższą niż „Z”)</w:t>
            </w:r>
          </w:p>
        </w:tc>
        <w:tc>
          <w:tcPr>
            <w:tcW w:w="1418" w:type="dxa"/>
            <w:vAlign w:val="center"/>
          </w:tcPr>
          <w:p w14:paraId="58514217" w14:textId="57A27134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Zakończenie realizacji </w:t>
            </w:r>
            <w:r w:rsidR="006F5E5D"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0C33"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projektowej </w:t>
            </w:r>
            <w:r w:rsidRPr="00E012AA">
              <w:rPr>
                <w:rFonts w:ascii="Times New Roman" w:hAnsi="Times New Roman" w:cs="Times New Roman"/>
                <w:sz w:val="18"/>
                <w:szCs w:val="18"/>
              </w:rPr>
              <w:t>(należy wskazać: decyzja o pozwolenie na budowę / decyzja ZRID)</w:t>
            </w:r>
          </w:p>
        </w:tc>
        <w:tc>
          <w:tcPr>
            <w:tcW w:w="1383" w:type="dxa"/>
            <w:vAlign w:val="center"/>
          </w:tcPr>
          <w:p w14:paraId="327C1EEB" w14:textId="1E443A3B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Pełniona funkcja na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</w:tc>
      </w:tr>
      <w:tr w:rsidR="00C832F1" w14:paraId="54ADFE3D" w14:textId="5EBAF064" w:rsidTr="00C832F1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205D790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CF82B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7AD7FA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07C35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DD18D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70E303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44A5100F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33C03DAC" w14:textId="0B65E03A" w:rsidTr="00C832F1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30128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296D9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028CBB1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1AE79E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34799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29218C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7BD3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79266F70" w14:textId="67024D34" w:rsidTr="00C832F1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40EE2E26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6D38F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52EB79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C46ED1B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3144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92EB2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8B18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008A419E" w14:textId="0B9EBE78" w:rsidTr="00C832F1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08EB7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D05F4D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88E1FA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F609A03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015136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59562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63FDA6D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579605A" w14:textId="77777777" w:rsidR="00183038" w:rsidRPr="00183038" w:rsidRDefault="00183038" w:rsidP="0018303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183038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Oświadczenie należy opatrzyć podpisem kwalifikowanym lub podpisem zaufanym albo podpisem osobistym, osoby uprawnionej do reprezentowania Wykonawcy</w:t>
      </w:r>
    </w:p>
    <w:p w14:paraId="747F76BC" w14:textId="4C72491E" w:rsidR="00E62A6F" w:rsidRPr="00D56CD5" w:rsidRDefault="00E62A6F" w:rsidP="00E62A6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sectPr w:rsidR="00E62A6F" w:rsidRPr="00D56CD5" w:rsidSect="00E62A6F">
      <w:headerReference w:type="default" r:id="rId6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1EBC3" w14:textId="77777777" w:rsidR="00101C11" w:rsidRDefault="00101C11" w:rsidP="0074198F">
      <w:pPr>
        <w:spacing w:after="0" w:line="240" w:lineRule="auto"/>
      </w:pPr>
      <w:r>
        <w:separator/>
      </w:r>
    </w:p>
  </w:endnote>
  <w:endnote w:type="continuationSeparator" w:id="0">
    <w:p w14:paraId="4B732CE9" w14:textId="77777777" w:rsidR="00101C11" w:rsidRDefault="00101C11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B680A" w14:textId="77777777" w:rsidR="00101C11" w:rsidRDefault="00101C11" w:rsidP="0074198F">
      <w:pPr>
        <w:spacing w:after="0" w:line="240" w:lineRule="auto"/>
      </w:pPr>
      <w:r>
        <w:separator/>
      </w:r>
    </w:p>
  </w:footnote>
  <w:footnote w:type="continuationSeparator" w:id="0">
    <w:p w14:paraId="787F556A" w14:textId="77777777" w:rsidR="00101C11" w:rsidRDefault="00101C11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8FF5F" w14:textId="1DE5B0B7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</w:t>
    </w:r>
    <w:r w:rsidR="007B163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                                                                     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</w:t>
    </w:r>
    <w:r w:rsidR="00F11F19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ZDW.N4.361.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3</w:t>
    </w:r>
    <w:r w:rsidR="00E37DF0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9</w:t>
    </w:r>
    <w:r w:rsidR="00D56CD5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.202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1444B"/>
    <w:rsid w:val="000D2FF6"/>
    <w:rsid w:val="000E3F52"/>
    <w:rsid w:val="00101C11"/>
    <w:rsid w:val="00110C33"/>
    <w:rsid w:val="00183038"/>
    <w:rsid w:val="0019626C"/>
    <w:rsid w:val="001C1E5F"/>
    <w:rsid w:val="00244118"/>
    <w:rsid w:val="00267249"/>
    <w:rsid w:val="00364220"/>
    <w:rsid w:val="003737C0"/>
    <w:rsid w:val="004028BA"/>
    <w:rsid w:val="0055024F"/>
    <w:rsid w:val="005778D8"/>
    <w:rsid w:val="00596498"/>
    <w:rsid w:val="005F2231"/>
    <w:rsid w:val="006367DC"/>
    <w:rsid w:val="00654291"/>
    <w:rsid w:val="00693156"/>
    <w:rsid w:val="006F5E5D"/>
    <w:rsid w:val="00715252"/>
    <w:rsid w:val="0074198F"/>
    <w:rsid w:val="00745722"/>
    <w:rsid w:val="007B1633"/>
    <w:rsid w:val="00A0271D"/>
    <w:rsid w:val="00A80F60"/>
    <w:rsid w:val="00B10042"/>
    <w:rsid w:val="00B2777C"/>
    <w:rsid w:val="00B319A5"/>
    <w:rsid w:val="00B73147"/>
    <w:rsid w:val="00BE6600"/>
    <w:rsid w:val="00BE7C93"/>
    <w:rsid w:val="00C53001"/>
    <w:rsid w:val="00C700C6"/>
    <w:rsid w:val="00C832F1"/>
    <w:rsid w:val="00C90140"/>
    <w:rsid w:val="00CD25DF"/>
    <w:rsid w:val="00CF7A40"/>
    <w:rsid w:val="00D56CD5"/>
    <w:rsid w:val="00E012AA"/>
    <w:rsid w:val="00E37DF0"/>
    <w:rsid w:val="00E62A6F"/>
    <w:rsid w:val="00F11F19"/>
    <w:rsid w:val="00F27F46"/>
    <w:rsid w:val="00F71E5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Marta Tobolewska</cp:lastModifiedBy>
  <cp:revision>6</cp:revision>
  <dcterms:created xsi:type="dcterms:W3CDTF">2025-04-25T06:30:00Z</dcterms:created>
  <dcterms:modified xsi:type="dcterms:W3CDTF">2025-04-28T10:06:00Z</dcterms:modified>
</cp:coreProperties>
</file>