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23B3" w14:textId="62707C78" w:rsidR="005B141F" w:rsidRPr="00A31B4F" w:rsidRDefault="005B141F" w:rsidP="005B141F">
      <w:pPr>
        <w:spacing w:after="0" w:line="276" w:lineRule="auto"/>
        <w:ind w:left="5664" w:firstLine="708"/>
        <w:jc w:val="both"/>
        <w:rPr>
          <w:rFonts w:ascii="Open Sans" w:hAnsi="Open Sans" w:cs="Open Sans"/>
          <w:b/>
          <w:sz w:val="22"/>
        </w:rPr>
      </w:pPr>
      <w:bookmarkStart w:id="0" w:name="_Hlk72308364"/>
      <w:r w:rsidRPr="00A31B4F">
        <w:rPr>
          <w:rFonts w:ascii="Open Sans" w:hAnsi="Open Sans" w:cs="Open Sans"/>
          <w:b/>
          <w:sz w:val="22"/>
        </w:rPr>
        <w:t>Sopot, dnia 0</w:t>
      </w:r>
      <w:r w:rsidR="00F87BC3">
        <w:rPr>
          <w:rFonts w:ascii="Open Sans" w:hAnsi="Open Sans" w:cs="Open Sans"/>
          <w:b/>
          <w:sz w:val="22"/>
        </w:rPr>
        <w:t>8</w:t>
      </w:r>
      <w:r w:rsidRPr="00A31B4F">
        <w:rPr>
          <w:rFonts w:ascii="Open Sans" w:hAnsi="Open Sans" w:cs="Open Sans"/>
          <w:b/>
          <w:sz w:val="22"/>
        </w:rPr>
        <w:t>.11.202</w:t>
      </w:r>
      <w:r w:rsidR="00F34FD6" w:rsidRPr="00A31B4F">
        <w:rPr>
          <w:rFonts w:ascii="Open Sans" w:hAnsi="Open Sans" w:cs="Open Sans"/>
          <w:b/>
          <w:sz w:val="22"/>
        </w:rPr>
        <w:t>4</w:t>
      </w:r>
      <w:r w:rsidRPr="00A31B4F">
        <w:rPr>
          <w:rFonts w:ascii="Open Sans" w:hAnsi="Open Sans" w:cs="Open Sans"/>
          <w:b/>
          <w:sz w:val="22"/>
        </w:rPr>
        <w:tab/>
        <w:t xml:space="preserve">           </w:t>
      </w:r>
      <w:r w:rsidRPr="00A31B4F">
        <w:rPr>
          <w:rFonts w:ascii="Open Sans" w:hAnsi="Open Sans" w:cs="Open Sans"/>
          <w:b/>
          <w:sz w:val="22"/>
        </w:rPr>
        <w:tab/>
      </w:r>
    </w:p>
    <w:p w14:paraId="31983123" w14:textId="77777777" w:rsidR="005B141F" w:rsidRDefault="005B141F" w:rsidP="005B141F">
      <w:pPr>
        <w:spacing w:after="0" w:line="276" w:lineRule="auto"/>
        <w:ind w:left="4956" w:firstLine="708"/>
        <w:jc w:val="both"/>
        <w:rPr>
          <w:rFonts w:ascii="Open Sans" w:hAnsi="Open Sans" w:cs="Open Sans"/>
          <w:b/>
          <w:sz w:val="22"/>
        </w:rPr>
      </w:pPr>
    </w:p>
    <w:p w14:paraId="2704587B" w14:textId="30AB2ADD" w:rsidR="005B141F" w:rsidRPr="005B141F" w:rsidRDefault="005B141F" w:rsidP="005B141F">
      <w:pPr>
        <w:spacing w:after="0" w:line="276" w:lineRule="auto"/>
        <w:ind w:left="4956" w:firstLine="708"/>
        <w:jc w:val="both"/>
        <w:rPr>
          <w:rFonts w:ascii="Open Sans" w:hAnsi="Open Sans" w:cs="Open Sans"/>
          <w:b/>
          <w:sz w:val="22"/>
        </w:rPr>
      </w:pPr>
      <w:r w:rsidRPr="005B141F">
        <w:rPr>
          <w:rFonts w:ascii="Open Sans" w:hAnsi="Open Sans" w:cs="Open Sans"/>
          <w:b/>
          <w:sz w:val="22"/>
        </w:rPr>
        <w:t>Strona internetowa</w:t>
      </w:r>
    </w:p>
    <w:p w14:paraId="6CC320FA" w14:textId="55643FBF" w:rsidR="005B141F" w:rsidRDefault="005B141F" w:rsidP="005B141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01EE5E7A" w14:textId="77777777" w:rsidR="005B141F" w:rsidRPr="005B141F" w:rsidRDefault="005B141F" w:rsidP="005B141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0AF5575D" w14:textId="2D483F86" w:rsidR="00F43138" w:rsidRPr="00F43138" w:rsidRDefault="00A31B4F" w:rsidP="00A31B4F">
      <w:pPr>
        <w:spacing w:before="120" w:after="120" w:line="240" w:lineRule="auto"/>
        <w:jc w:val="both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sz w:val="22"/>
          <w:lang w:eastAsia="ar-SA"/>
        </w:rPr>
        <w:t xml:space="preserve">Sprawa: </w:t>
      </w:r>
      <w:r w:rsidRPr="00A31B4F">
        <w:rPr>
          <w:rFonts w:ascii="Open Sans" w:hAnsi="Open Sans" w:cs="Open Sans"/>
          <w:sz w:val="22"/>
          <w:lang w:eastAsia="ar-SA"/>
        </w:rPr>
        <w:t xml:space="preserve">wyjaśnienia w </w:t>
      </w:r>
      <w:r w:rsidR="005B141F" w:rsidRPr="00A31B4F">
        <w:rPr>
          <w:rFonts w:ascii="Open Sans" w:hAnsi="Open Sans" w:cs="Open Sans"/>
          <w:sz w:val="22"/>
          <w:lang w:eastAsia="ar-SA"/>
        </w:rPr>
        <w:t>postępowani</w:t>
      </w:r>
      <w:r w:rsidRPr="00A31B4F">
        <w:rPr>
          <w:rFonts w:ascii="Open Sans" w:hAnsi="Open Sans" w:cs="Open Sans"/>
          <w:sz w:val="22"/>
          <w:lang w:eastAsia="ar-SA"/>
        </w:rPr>
        <w:t>u</w:t>
      </w:r>
      <w:r w:rsidR="005B141F" w:rsidRPr="00F43138">
        <w:rPr>
          <w:rFonts w:ascii="Open Sans" w:hAnsi="Open Sans" w:cs="Open Sans"/>
          <w:b/>
          <w:sz w:val="22"/>
          <w:lang w:eastAsia="ar-SA"/>
        </w:rPr>
        <w:t xml:space="preserve">  </w:t>
      </w:r>
      <w:r w:rsidR="005B141F" w:rsidRPr="00F43138">
        <w:rPr>
          <w:rFonts w:ascii="Open Sans" w:hAnsi="Open Sans" w:cs="Open Sans"/>
          <w:b/>
          <w:sz w:val="22"/>
        </w:rPr>
        <w:t xml:space="preserve"> </w:t>
      </w:r>
      <w:r w:rsidR="00F43138" w:rsidRPr="00F43138">
        <w:rPr>
          <w:rFonts w:ascii="Open Sans" w:hAnsi="Open Sans" w:cs="Open Sans"/>
          <w:b/>
          <w:sz w:val="22"/>
        </w:rPr>
        <w:t>pn. „</w:t>
      </w:r>
      <w:r w:rsidR="005B141F" w:rsidRPr="00F43138">
        <w:rPr>
          <w:rFonts w:ascii="Open Sans" w:hAnsi="Open Sans" w:cs="Open Sans"/>
          <w:b/>
          <w:sz w:val="22"/>
        </w:rPr>
        <w:t xml:space="preserve"> </w:t>
      </w:r>
      <w:r w:rsidR="00F43138" w:rsidRPr="00F43138">
        <w:rPr>
          <w:rFonts w:ascii="Open Sans" w:hAnsi="Open Sans" w:cs="Open Sans"/>
          <w:b/>
          <w:bCs/>
          <w:sz w:val="22"/>
          <w:lang w:eastAsia="pl-PL"/>
        </w:rPr>
        <w:t>Usługa ubezpieczenia Miejskiego Przedsiębiorstwa Realizacji Inwestycji Sp. z o. o. w Warszawie – 5 zadań”</w:t>
      </w:r>
    </w:p>
    <w:p w14:paraId="49F30031" w14:textId="4E360F4A" w:rsidR="005B141F" w:rsidRPr="005B141F" w:rsidRDefault="005B141F" w:rsidP="005B141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663621A3" w14:textId="749D911F" w:rsidR="005B141F" w:rsidRPr="005B141F" w:rsidRDefault="005B141F" w:rsidP="00F43138">
      <w:pPr>
        <w:suppressAutoHyphens/>
        <w:spacing w:after="0" w:line="276" w:lineRule="auto"/>
        <w:ind w:firstLine="708"/>
        <w:jc w:val="both"/>
        <w:rPr>
          <w:rFonts w:ascii="Open Sans" w:hAnsi="Open Sans" w:cs="Open Sans"/>
          <w:b/>
          <w:bCs/>
          <w:noProof/>
          <w:sz w:val="22"/>
        </w:rPr>
      </w:pPr>
      <w:r w:rsidRPr="005B141F">
        <w:rPr>
          <w:rFonts w:ascii="Open Sans" w:hAnsi="Open Sans" w:cs="Open Sans"/>
          <w:sz w:val="22"/>
        </w:rPr>
        <w:t>Pełnomocnik Zamawiającego STBU Brokerzy Ubezpieczeniowi Sp. z o.o.  informuje, iż na podst. art. 284 ust.2 ustawy Prawo zamówień publicznych (Dz.U. z 202</w:t>
      </w:r>
      <w:r w:rsidR="00A31B4F">
        <w:rPr>
          <w:rFonts w:ascii="Open Sans" w:hAnsi="Open Sans" w:cs="Open Sans"/>
          <w:sz w:val="22"/>
        </w:rPr>
        <w:t>4</w:t>
      </w:r>
      <w:r w:rsidRPr="005B141F">
        <w:rPr>
          <w:rFonts w:ascii="Open Sans" w:hAnsi="Open Sans" w:cs="Open Sans"/>
          <w:sz w:val="22"/>
        </w:rPr>
        <w:t>r. poz. 1</w:t>
      </w:r>
      <w:r w:rsidR="00A31B4F">
        <w:rPr>
          <w:rFonts w:ascii="Open Sans" w:hAnsi="Open Sans" w:cs="Open Sans"/>
          <w:sz w:val="22"/>
        </w:rPr>
        <w:t>320</w:t>
      </w:r>
      <w:r w:rsidRPr="005B141F">
        <w:rPr>
          <w:rFonts w:ascii="Open Sans" w:hAnsi="Open Sans" w:cs="Open Sans"/>
          <w:sz w:val="22"/>
        </w:rPr>
        <w:t>) dokonuje wyjaśnień i modyfikacji zapisów SWZ.</w:t>
      </w:r>
      <w:r w:rsidRPr="005B141F">
        <w:rPr>
          <w:rFonts w:ascii="Open Sans" w:hAnsi="Open Sans" w:cs="Open Sans"/>
          <w:b/>
          <w:sz w:val="22"/>
          <w:lang w:eastAsia="ar-SA"/>
        </w:rPr>
        <w:t xml:space="preserve"> </w:t>
      </w:r>
    </w:p>
    <w:p w14:paraId="4812BE95" w14:textId="77777777" w:rsidR="00F43138" w:rsidRDefault="00F43138" w:rsidP="005B141F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</w:p>
    <w:p w14:paraId="45B561A7" w14:textId="0CDAFC6E" w:rsidR="005B141F" w:rsidRPr="005B141F" w:rsidRDefault="005B141F" w:rsidP="005B141F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  <w:r w:rsidRPr="005B141F">
        <w:rPr>
          <w:rFonts w:ascii="Open Sans" w:hAnsi="Open Sans" w:cs="Open Sans"/>
          <w:sz w:val="22"/>
          <w:lang w:eastAsia="ar-SA"/>
        </w:rPr>
        <w:t>Poniższe należy uwzględnić przygotowując ofertę.</w:t>
      </w:r>
    </w:p>
    <w:bookmarkEnd w:id="0"/>
    <w:p w14:paraId="1E7C08DC" w14:textId="77777777" w:rsidR="005B141F" w:rsidRPr="005B141F" w:rsidRDefault="005B141F" w:rsidP="005B141F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Open Sans" w:hAnsi="Open Sans" w:cs="Open Sans"/>
          <w:b/>
          <w:sz w:val="22"/>
        </w:rPr>
      </w:pPr>
    </w:p>
    <w:p w14:paraId="669C20D2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>czy Zamawiający dopuszcza:</w:t>
      </w:r>
    </w:p>
    <w:p w14:paraId="0EA3FCD9" w14:textId="77777777" w:rsidR="00F87BC3" w:rsidRPr="00F87BC3" w:rsidRDefault="00F87BC3" w:rsidP="00F87BC3">
      <w:pPr>
        <w:pStyle w:val="v1msolistparagraph"/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>Wyłączenie z zakresu ochrony kar nakładanych na podstawie przepisów Kodeksu Karnego?</w:t>
      </w:r>
    </w:p>
    <w:p w14:paraId="4427BB2B" w14:textId="6EA8081A" w:rsid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F87BC3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3F4BC688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</w:p>
    <w:p w14:paraId="43442C26" w14:textId="6E71E63B" w:rsidR="00F87BC3" w:rsidRPr="00F87BC3" w:rsidRDefault="00F87BC3" w:rsidP="00F87BC3">
      <w:pPr>
        <w:pStyle w:val="v1msolistparagraph"/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 xml:space="preserve">Przyjęcie jako daty ciągłości - daty początku okresu ubezpieczenia </w:t>
      </w:r>
      <w:r>
        <w:rPr>
          <w:rFonts w:ascii="Open Sans" w:hAnsi="Open Sans" w:cs="Open Sans"/>
          <w:sz w:val="22"/>
          <w:szCs w:val="22"/>
        </w:rPr>
        <w:t xml:space="preserve"> u wykonawcy </w:t>
      </w:r>
      <w:r w:rsidRPr="00F87BC3">
        <w:rPr>
          <w:rFonts w:ascii="Open Sans" w:hAnsi="Open Sans" w:cs="Open Sans"/>
          <w:sz w:val="22"/>
          <w:szCs w:val="22"/>
        </w:rPr>
        <w:t>?</w:t>
      </w:r>
    </w:p>
    <w:p w14:paraId="295E8B3E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2B109068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> </w:t>
      </w:r>
    </w:p>
    <w:p w14:paraId="3580B92D" w14:textId="77777777" w:rsidR="00F87BC3" w:rsidRPr="00F87BC3" w:rsidRDefault="00F87BC3" w:rsidP="00F87BC3">
      <w:pPr>
        <w:pStyle w:val="v1msolistparagraph"/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>Dodatkową odpłatność dla dodatkowego okresu zgłaszania roszczeń w przypadku braku kontynuacji polisy ubezpieczeniowej oraz maksymalny czas trwania okresu dodatkowego 3 lata (nie dotyczy osób przestających spełniać definicję Osoby Ubezpieczonej)?</w:t>
      </w:r>
    </w:p>
    <w:p w14:paraId="264CD38F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6C5CD11D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> </w:t>
      </w:r>
    </w:p>
    <w:p w14:paraId="3FCF4045" w14:textId="272B798C" w:rsidR="00F87BC3" w:rsidRPr="00F87BC3" w:rsidRDefault="00F87BC3" w:rsidP="00F87BC3">
      <w:pPr>
        <w:pStyle w:val="v1msolistparagraph"/>
        <w:numPr>
          <w:ilvl w:val="0"/>
          <w:numId w:val="38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 xml:space="preserve">Modyfikację zapisów VIII.1) </w:t>
      </w:r>
      <w:r>
        <w:rPr>
          <w:rFonts w:ascii="Open Sans" w:hAnsi="Open Sans" w:cs="Open Sans"/>
          <w:sz w:val="22"/>
          <w:szCs w:val="22"/>
        </w:rPr>
        <w:t>Wykonawca</w:t>
      </w:r>
      <w:r w:rsidRPr="00F87BC3">
        <w:rPr>
          <w:rFonts w:ascii="Open Sans" w:hAnsi="Open Sans" w:cs="Open Sans"/>
          <w:sz w:val="22"/>
          <w:szCs w:val="22"/>
        </w:rPr>
        <w:t xml:space="preserve"> pokrywa wyłącznie Wypadki Ubezpieczeniowe będące następstwem Roszczenia Zamawiającego (Ubezpieczającego Podmiotu Obowiązanego)?</w:t>
      </w:r>
    </w:p>
    <w:p w14:paraId="0CE15EED" w14:textId="49E2CA99" w:rsid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F87BC3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1C832826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</w:p>
    <w:p w14:paraId="3D0364FE" w14:textId="77777777" w:rsidR="00F87BC3" w:rsidRPr="00F87BC3" w:rsidRDefault="00F87BC3" w:rsidP="00F87BC3">
      <w:pPr>
        <w:pStyle w:val="v1msolistparagraph"/>
        <w:numPr>
          <w:ilvl w:val="0"/>
          <w:numId w:val="39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>Złożenie oświadczenia gwarancyjnego lub zaświadczenia od aktualnego ubezpieczyciela o braku szkód i roszczeń jako warunek odstąpienia od okresu karencji</w:t>
      </w:r>
    </w:p>
    <w:p w14:paraId="46463545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0E767F79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> </w:t>
      </w:r>
    </w:p>
    <w:p w14:paraId="7304EB8B" w14:textId="3136FD3A" w:rsidR="00F87BC3" w:rsidRPr="00F87BC3" w:rsidRDefault="00F87BC3" w:rsidP="00F87BC3">
      <w:pPr>
        <w:pStyle w:val="v1msolistparagraph"/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sz w:val="22"/>
          <w:szCs w:val="22"/>
        </w:rPr>
        <w:t xml:space="preserve">Modyfikację zapisów VII.1)e) „Koszty wykonania przez Ubezpieczonego postanowienia sądu o udzieleniu zabezpieczenia roszczenia o naprawienie szkody (w tym przez złożenie do depozytu sądowego sumy pieniężnej) z </w:t>
      </w:r>
      <w:proofErr w:type="spellStart"/>
      <w:r w:rsidRPr="00F87BC3">
        <w:rPr>
          <w:rFonts w:ascii="Open Sans" w:hAnsi="Open Sans" w:cs="Open Sans"/>
          <w:sz w:val="22"/>
          <w:szCs w:val="22"/>
        </w:rPr>
        <w:t>podlimitem</w:t>
      </w:r>
      <w:proofErr w:type="spellEnd"/>
      <w:r w:rsidRPr="00F87BC3">
        <w:rPr>
          <w:rFonts w:ascii="Open Sans" w:hAnsi="Open Sans" w:cs="Open Sans"/>
          <w:sz w:val="22"/>
          <w:szCs w:val="22"/>
        </w:rPr>
        <w:t xml:space="preserve"> odpowiedzialności 200 000 PLN na jeden i na wszystkie wypadki ubezpieczeniowe w okresie ubezpieczenia" – </w:t>
      </w:r>
      <w:r>
        <w:rPr>
          <w:rFonts w:ascii="Open Sans" w:hAnsi="Open Sans" w:cs="Open Sans"/>
          <w:sz w:val="22"/>
          <w:szCs w:val="22"/>
        </w:rPr>
        <w:t xml:space="preserve">wykonawca </w:t>
      </w:r>
      <w:r w:rsidRPr="00F87BC3">
        <w:rPr>
          <w:rFonts w:ascii="Open Sans" w:hAnsi="Open Sans" w:cs="Open Sans"/>
          <w:sz w:val="22"/>
          <w:szCs w:val="22"/>
        </w:rPr>
        <w:lastRenderedPageBreak/>
        <w:t>pokrywa wydatki na złożenie środków pieniężnych do depozytu w wysokości 50 000 PLN za osobę dla każdej Osoby Ubezpieczonej</w:t>
      </w:r>
    </w:p>
    <w:p w14:paraId="1ECD223E" w14:textId="77777777" w:rsidR="00F87BC3" w:rsidRPr="00F87BC3" w:rsidRDefault="00F87BC3" w:rsidP="00F87BC3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F87BC3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24E9285F" w14:textId="1141C075" w:rsidR="00B91346" w:rsidRDefault="00B91346" w:rsidP="005B141F">
      <w:pPr>
        <w:spacing w:after="0" w:line="276" w:lineRule="auto"/>
        <w:ind w:right="-2"/>
        <w:jc w:val="both"/>
        <w:rPr>
          <w:rFonts w:ascii="Open Sans" w:hAnsi="Open Sans" w:cs="Open Sans"/>
          <w:sz w:val="22"/>
        </w:rPr>
      </w:pPr>
    </w:p>
    <w:p w14:paraId="79EF6596" w14:textId="77777777" w:rsidR="007D5A80" w:rsidRPr="007D5A80" w:rsidRDefault="007D5A80" w:rsidP="007D5A80">
      <w:pPr>
        <w:pStyle w:val="v1msonormal"/>
        <w:numPr>
          <w:ilvl w:val="0"/>
          <w:numId w:val="5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>Czy Zamawiający dopuszcza zmiany zakresu przewidziane w OPZ:</w:t>
      </w:r>
    </w:p>
    <w:p w14:paraId="7019201E" w14:textId="77777777" w:rsidR="007D5A80" w:rsidRPr="007D5A80" w:rsidRDefault="007D5A80" w:rsidP="007D5A80">
      <w:pPr>
        <w:pStyle w:val="v1msolistparagraph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>Brak pokrycia dla kar nakładanych na podstawie przepisów Kodeksu Karnego?</w:t>
      </w:r>
    </w:p>
    <w:p w14:paraId="0EF2016F" w14:textId="77777777" w:rsidR="007D5A80" w:rsidRPr="007D5A80" w:rsidRDefault="007D5A80" w:rsidP="007D5A8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752DAD67" w14:textId="12D9B1EB" w:rsidR="007D5A80" w:rsidRPr="007D5A80" w:rsidRDefault="007D5A80" w:rsidP="007D5A80">
      <w:pPr>
        <w:pStyle w:val="v1msonormal"/>
        <w:spacing w:before="0" w:beforeAutospacing="0" w:after="0" w:afterAutospacing="0"/>
        <w:ind w:firstLine="60"/>
        <w:jc w:val="both"/>
        <w:rPr>
          <w:rFonts w:ascii="Open Sans" w:hAnsi="Open Sans" w:cs="Open Sans"/>
          <w:sz w:val="22"/>
          <w:szCs w:val="22"/>
        </w:rPr>
      </w:pPr>
    </w:p>
    <w:p w14:paraId="74623D74" w14:textId="77777777" w:rsidR="007D5A80" w:rsidRPr="007D5A80" w:rsidRDefault="007D5A80" w:rsidP="007D5A80">
      <w:pPr>
        <w:pStyle w:val="v1msolistparagraph"/>
        <w:numPr>
          <w:ilvl w:val="0"/>
          <w:numId w:val="5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>Brak w zakresie ochrony kosztów wynagrodzenia psychiatry lub psychologa</w:t>
      </w:r>
    </w:p>
    <w:p w14:paraId="77DC80DA" w14:textId="77777777" w:rsidR="007D5A80" w:rsidRPr="007D5A80" w:rsidRDefault="007D5A80" w:rsidP="007D5A8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614812D2" w14:textId="448B3AFE" w:rsidR="007D5A80" w:rsidRPr="007D5A80" w:rsidRDefault="007D5A80" w:rsidP="007D5A80">
      <w:pPr>
        <w:pStyle w:val="v1msonormal"/>
        <w:spacing w:before="0" w:beforeAutospacing="0" w:after="0" w:afterAutospacing="0"/>
        <w:ind w:firstLine="60"/>
        <w:jc w:val="both"/>
        <w:rPr>
          <w:rFonts w:ascii="Open Sans" w:hAnsi="Open Sans" w:cs="Open Sans"/>
          <w:sz w:val="22"/>
          <w:szCs w:val="22"/>
        </w:rPr>
      </w:pPr>
    </w:p>
    <w:p w14:paraId="2506E439" w14:textId="77777777" w:rsidR="007D5A80" w:rsidRPr="007D5A80" w:rsidRDefault="007D5A80" w:rsidP="007D5A80">
      <w:pPr>
        <w:pStyle w:val="v1msolistparagraph"/>
        <w:numPr>
          <w:ilvl w:val="0"/>
          <w:numId w:val="5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>Brak w zakresie kosztów wykonania przez Ubezpieczonego postanowienia sądu o udzieleniu zabezpieczenia roszczenia o naprawienie szkody (w tym przez złożenie do depozytu sądowego sumy pieniężnej)</w:t>
      </w:r>
    </w:p>
    <w:p w14:paraId="146E21B2" w14:textId="77777777" w:rsidR="007D5A80" w:rsidRPr="007D5A80" w:rsidRDefault="007D5A80" w:rsidP="007D5A8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600F6BF9" w14:textId="2C630C13" w:rsidR="007D5A80" w:rsidRPr="007D5A80" w:rsidRDefault="007D5A80" w:rsidP="007D5A80">
      <w:pPr>
        <w:pStyle w:val="v1msonormal"/>
        <w:spacing w:before="0" w:beforeAutospacing="0" w:after="0" w:afterAutospacing="0"/>
        <w:ind w:firstLine="60"/>
        <w:jc w:val="both"/>
        <w:rPr>
          <w:rFonts w:ascii="Open Sans" w:hAnsi="Open Sans" w:cs="Open Sans"/>
          <w:sz w:val="22"/>
          <w:szCs w:val="22"/>
        </w:rPr>
      </w:pPr>
    </w:p>
    <w:p w14:paraId="4AAE2625" w14:textId="77777777" w:rsidR="007D5A80" w:rsidRPr="007D5A80" w:rsidRDefault="007D5A80" w:rsidP="007D5A80">
      <w:pPr>
        <w:pStyle w:val="v1msolistparagraph"/>
        <w:numPr>
          <w:ilvl w:val="0"/>
          <w:numId w:val="5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>Brak pokrycia kosztów pozyskania kwoty potrzebnej do opłacenia kaucji lub poręczenia majątkowego</w:t>
      </w:r>
    </w:p>
    <w:p w14:paraId="15FA287E" w14:textId="77777777" w:rsidR="007D5A80" w:rsidRPr="007D5A80" w:rsidRDefault="007D5A80" w:rsidP="007D5A8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38F03574" w14:textId="6ED2FAA8" w:rsidR="007D5A80" w:rsidRPr="007D5A80" w:rsidRDefault="007D5A80" w:rsidP="007D5A80">
      <w:pPr>
        <w:pStyle w:val="v1msonormal"/>
        <w:spacing w:before="0" w:beforeAutospacing="0" w:after="0" w:afterAutospacing="0"/>
        <w:ind w:firstLine="60"/>
        <w:jc w:val="both"/>
        <w:rPr>
          <w:rFonts w:ascii="Open Sans" w:hAnsi="Open Sans" w:cs="Open Sans"/>
          <w:sz w:val="22"/>
          <w:szCs w:val="22"/>
        </w:rPr>
      </w:pPr>
    </w:p>
    <w:p w14:paraId="723F6826" w14:textId="77777777" w:rsidR="007D5A80" w:rsidRPr="007D5A80" w:rsidRDefault="007D5A80" w:rsidP="007D5A80">
      <w:pPr>
        <w:pStyle w:val="v1msolistparagraph"/>
        <w:numPr>
          <w:ilvl w:val="0"/>
          <w:numId w:val="5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>Brak ochrony dla małżonków, partnerów życiowych lub spadkobierców Ubezpieczonego</w:t>
      </w:r>
    </w:p>
    <w:p w14:paraId="058B5ED0" w14:textId="77777777" w:rsidR="007D5A80" w:rsidRPr="007D5A80" w:rsidRDefault="007D5A80" w:rsidP="007D5A8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4EC0FF58" w14:textId="2EE7035B" w:rsidR="007D5A80" w:rsidRPr="007D5A80" w:rsidRDefault="007D5A80" w:rsidP="007D5A80">
      <w:pPr>
        <w:pStyle w:val="v1msonormal"/>
        <w:spacing w:before="0" w:beforeAutospacing="0" w:after="0" w:afterAutospacing="0"/>
        <w:ind w:firstLine="60"/>
        <w:jc w:val="both"/>
        <w:rPr>
          <w:rFonts w:ascii="Open Sans" w:hAnsi="Open Sans" w:cs="Open Sans"/>
          <w:sz w:val="22"/>
          <w:szCs w:val="22"/>
        </w:rPr>
      </w:pPr>
    </w:p>
    <w:p w14:paraId="5D10AC22" w14:textId="77777777" w:rsidR="007D5A80" w:rsidRPr="007D5A80" w:rsidRDefault="007D5A80" w:rsidP="007D5A80">
      <w:pPr>
        <w:pStyle w:val="v1msolistparagraph"/>
        <w:numPr>
          <w:ilvl w:val="0"/>
          <w:numId w:val="5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>Przedłużony (dodatkowy) okres zgłaszania roszczeń dla osób innych niż zaprzestające wykonywania czynności księgowych lub obsługi płac maksymalnie 1 rok</w:t>
      </w:r>
    </w:p>
    <w:p w14:paraId="63A87408" w14:textId="77777777" w:rsidR="007D5A80" w:rsidRPr="007D5A80" w:rsidRDefault="007D5A80" w:rsidP="007D5A8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50785562" w14:textId="6F788B81" w:rsidR="007D5A80" w:rsidRPr="007D5A80" w:rsidRDefault="007D5A80" w:rsidP="007D5A80">
      <w:pPr>
        <w:pStyle w:val="v1msonormal"/>
        <w:spacing w:before="0" w:beforeAutospacing="0" w:after="0" w:afterAutospacing="0"/>
        <w:ind w:firstLine="60"/>
        <w:jc w:val="both"/>
        <w:rPr>
          <w:rFonts w:ascii="Open Sans" w:hAnsi="Open Sans" w:cs="Open Sans"/>
          <w:sz w:val="22"/>
          <w:szCs w:val="22"/>
        </w:rPr>
      </w:pPr>
    </w:p>
    <w:p w14:paraId="337081D2" w14:textId="229A5B00" w:rsidR="007D5A80" w:rsidRPr="007D5A80" w:rsidRDefault="007D5A80" w:rsidP="007D5A80">
      <w:pPr>
        <w:pStyle w:val="v1msolistparagraph"/>
        <w:numPr>
          <w:ilvl w:val="0"/>
          <w:numId w:val="5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 xml:space="preserve">W odniesieniu do punktu VI.4) Ubezpieczyciel nie przewiduje w produkcie </w:t>
      </w:r>
      <w:bookmarkStart w:id="1" w:name="_GoBack"/>
      <w:bookmarkEnd w:id="1"/>
      <w:r w:rsidRPr="007D5A80">
        <w:rPr>
          <w:rFonts w:ascii="Open Sans" w:hAnsi="Open Sans" w:cs="Open Sans"/>
          <w:sz w:val="22"/>
          <w:szCs w:val="22"/>
        </w:rPr>
        <w:t>Skarbowy Daty ciągłości, w zakresie jest pełna ochrona retroaktywna, niemniej ochroną objęte są wyłącznie te szkody, które powstały w okresie ubezpieczenia.</w:t>
      </w:r>
    </w:p>
    <w:p w14:paraId="7E311A5F" w14:textId="77777777" w:rsidR="007D5A80" w:rsidRPr="007D5A80" w:rsidRDefault="007D5A80" w:rsidP="007D5A8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3CCD9A7C" w14:textId="7E8CBEB5" w:rsidR="007D5A80" w:rsidRPr="007D5A80" w:rsidRDefault="007D5A80" w:rsidP="007D5A80">
      <w:pPr>
        <w:pStyle w:val="v1msonormal"/>
        <w:spacing w:before="0" w:beforeAutospacing="0" w:after="0" w:afterAutospacing="0"/>
        <w:ind w:firstLine="60"/>
        <w:jc w:val="both"/>
        <w:rPr>
          <w:rFonts w:ascii="Open Sans" w:hAnsi="Open Sans" w:cs="Open Sans"/>
          <w:sz w:val="22"/>
          <w:szCs w:val="22"/>
        </w:rPr>
      </w:pPr>
    </w:p>
    <w:p w14:paraId="36AC5725" w14:textId="77777777" w:rsidR="007D5A80" w:rsidRPr="007D5A80" w:rsidRDefault="007D5A80" w:rsidP="007D5A80">
      <w:pPr>
        <w:pStyle w:val="v1msolistparagraph"/>
        <w:numPr>
          <w:ilvl w:val="0"/>
          <w:numId w:val="5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>W odniesieniu do punktu VIII.1) Ubezpieczyciel pokrywa wyłącznie szkody wynikające z roszczenia pracodawcy/mocodawcy, nie pokryte są roszczenia jakiejkolwiek innej osoby trzeciej</w:t>
      </w:r>
    </w:p>
    <w:p w14:paraId="0C9806F4" w14:textId="77777777" w:rsidR="007D5A80" w:rsidRPr="007D5A80" w:rsidRDefault="007D5A80" w:rsidP="007D5A8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3F4F7052" w14:textId="787D26DA" w:rsidR="007D5A80" w:rsidRPr="007D5A80" w:rsidRDefault="007D5A80" w:rsidP="007D5A80">
      <w:pPr>
        <w:pStyle w:val="v1msonormal"/>
        <w:spacing w:before="0" w:beforeAutospacing="0" w:after="0" w:afterAutospacing="0"/>
        <w:ind w:firstLine="60"/>
        <w:jc w:val="both"/>
        <w:rPr>
          <w:rFonts w:ascii="Open Sans" w:hAnsi="Open Sans" w:cs="Open Sans"/>
          <w:sz w:val="22"/>
          <w:szCs w:val="22"/>
        </w:rPr>
      </w:pPr>
    </w:p>
    <w:p w14:paraId="6594BDAC" w14:textId="77777777" w:rsidR="007D5A80" w:rsidRPr="007D5A80" w:rsidRDefault="007D5A80" w:rsidP="007D5A80">
      <w:pPr>
        <w:pStyle w:val="v1msolistparagraph"/>
        <w:numPr>
          <w:ilvl w:val="0"/>
          <w:numId w:val="50"/>
        </w:numPr>
        <w:spacing w:before="0" w:beforeAutospacing="0" w:after="0" w:afterAutospacing="0"/>
        <w:ind w:left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sz w:val="22"/>
          <w:szCs w:val="22"/>
        </w:rPr>
        <w:t>Możliwość odstąpienia od okresu karencji wyłącznie na podstawie złożonego oświadczenia o braku szkód i roszczeń</w:t>
      </w:r>
    </w:p>
    <w:p w14:paraId="163D5F0E" w14:textId="77777777" w:rsidR="007D5A80" w:rsidRPr="007D5A80" w:rsidRDefault="007D5A80" w:rsidP="007D5A80">
      <w:pPr>
        <w:pStyle w:val="v1msonormal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7D5A80">
        <w:rPr>
          <w:rFonts w:ascii="Open Sans" w:hAnsi="Open Sans" w:cs="Open Sans"/>
          <w:color w:val="FF0000"/>
          <w:sz w:val="22"/>
          <w:szCs w:val="22"/>
        </w:rPr>
        <w:t>Zamawiający nie wyraża zgody.</w:t>
      </w:r>
    </w:p>
    <w:p w14:paraId="4B746152" w14:textId="77777777" w:rsidR="007D5A80" w:rsidRDefault="007D5A80" w:rsidP="007D5A80">
      <w:pPr>
        <w:pStyle w:val="v1msonormal"/>
      </w:pPr>
      <w:r>
        <w:t> </w:t>
      </w:r>
    </w:p>
    <w:p w14:paraId="22810BF1" w14:textId="0B2C6EC0" w:rsidR="007D5A80" w:rsidRPr="007D5A80" w:rsidRDefault="007D5A80" w:rsidP="007D5A80">
      <w:pPr>
        <w:pStyle w:val="v1msonormal"/>
      </w:pPr>
      <w:r>
        <w:rPr>
          <w:rFonts w:ascii="Arial" w:hAnsi="Arial" w:cs="Arial"/>
        </w:rPr>
        <w:t> </w:t>
      </w:r>
    </w:p>
    <w:sectPr w:rsidR="007D5A80" w:rsidRPr="007D5A80" w:rsidSect="005B14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2041" w:left="1418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F2ADE" w14:textId="77777777" w:rsidR="00A1340D" w:rsidRDefault="00A1340D" w:rsidP="00B32FC3">
      <w:r>
        <w:separator/>
      </w:r>
    </w:p>
  </w:endnote>
  <w:endnote w:type="continuationSeparator" w:id="0">
    <w:p w14:paraId="32974EE9" w14:textId="77777777" w:rsidR="00A1340D" w:rsidRDefault="00A1340D" w:rsidP="00B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62F9" w14:textId="4A9B702A" w:rsidR="00487C73" w:rsidRDefault="00331F90" w:rsidP="00487C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8C8DB8F" wp14:editId="37CC3BA5">
          <wp:simplePos x="0" y="0"/>
          <wp:positionH relativeFrom="margin">
            <wp:posOffset>5024755</wp:posOffset>
          </wp:positionH>
          <wp:positionV relativeFrom="paragraph">
            <wp:posOffset>148590</wp:posOffset>
          </wp:positionV>
          <wp:extent cx="587250" cy="324000"/>
          <wp:effectExtent l="0" t="0" r="381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C73" w:rsidRPr="00864098">
      <w:rPr>
        <w:color w:val="FF585D"/>
        <w:spacing w:val="32"/>
        <w:sz w:val="16"/>
        <w:szCs w:val="16"/>
      </w:rPr>
      <w:t>SPRAWDZONE BEZPIECZEŃSTWO |</w:t>
    </w:r>
    <w:r w:rsidR="00487C73">
      <w:rPr>
        <w:sz w:val="16"/>
        <w:szCs w:val="16"/>
      </w:rPr>
      <w:t xml:space="preserve"> </w:t>
    </w:r>
    <w:r w:rsidR="00487C73" w:rsidRPr="00E50989">
      <w:t xml:space="preserve"> </w:t>
    </w:r>
    <w:r w:rsidR="00487C73" w:rsidRPr="00E50989">
      <w:rPr>
        <w:rFonts w:ascii="Ubuntu Medium" w:hAnsi="Ubuntu Medium"/>
        <w:color w:val="043E71"/>
      </w:rPr>
      <w:t>www.stbu.pl</w:t>
    </w:r>
  </w:p>
  <w:p w14:paraId="36643574" w14:textId="77777777" w:rsidR="00132FEA" w:rsidRDefault="00487C73" w:rsidP="00B32FC3">
    <w:pPr>
      <w:pStyle w:val="Stopka"/>
      <w:rPr>
        <w:sz w:val="12"/>
      </w:rPr>
    </w:pPr>
    <w:r>
      <w:rPr>
        <w:sz w:val="12"/>
      </w:rPr>
      <w:tab/>
    </w:r>
  </w:p>
  <w:p w14:paraId="3D637C02" w14:textId="77777777" w:rsidR="00132FEA" w:rsidRDefault="00132FEA" w:rsidP="00132FEA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2C991C8A" w14:textId="77777777" w:rsidR="00132FEA" w:rsidRPr="001C4045" w:rsidRDefault="00132FEA" w:rsidP="00132FEA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128B057A" w14:textId="08E89C60" w:rsidR="00D520D1" w:rsidRPr="00331F90" w:rsidRDefault="00132FEA" w:rsidP="00132FEA">
    <w:pPr>
      <w:pStyle w:val="Stopka"/>
      <w:rPr>
        <w:sz w:val="14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  <w:r w:rsidR="00487C73">
      <w:rPr>
        <w:sz w:val="12"/>
      </w:rPr>
      <w:tab/>
    </w:r>
    <w:r w:rsidR="00D520D1" w:rsidRPr="002D10A9">
      <w:rPr>
        <w:sz w:val="12"/>
      </w:rPr>
      <w:fldChar w:fldCharType="begin"/>
    </w:r>
    <w:r w:rsidR="00D520D1" w:rsidRPr="002D10A9">
      <w:rPr>
        <w:sz w:val="12"/>
      </w:rPr>
      <w:instrText>PAGE   \* MERGEFORMAT</w:instrText>
    </w:r>
    <w:r w:rsidR="00D520D1" w:rsidRPr="002D10A9">
      <w:rPr>
        <w:sz w:val="12"/>
      </w:rPr>
      <w:fldChar w:fldCharType="separate"/>
    </w:r>
    <w:r w:rsidR="00D520D1">
      <w:rPr>
        <w:noProof/>
        <w:sz w:val="12"/>
      </w:rPr>
      <w:t>1</w:t>
    </w:r>
    <w:r w:rsidR="00D520D1" w:rsidRPr="002D10A9"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3DC2" w14:textId="4FFFC976" w:rsidR="00331F90" w:rsidRDefault="00331F90" w:rsidP="00331F90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7BCB055A" w14:textId="7C2BA37B" w:rsidR="00331F90" w:rsidRPr="00864098" w:rsidRDefault="00331F90" w:rsidP="00331F90">
    <w:pPr>
      <w:pStyle w:val="Stopka"/>
      <w:rPr>
        <w:sz w:val="14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8E1C898" wp14:editId="6656990C">
          <wp:simplePos x="0" y="0"/>
          <wp:positionH relativeFrom="margin">
            <wp:posOffset>5020310</wp:posOffset>
          </wp:positionH>
          <wp:positionV relativeFrom="paragraph">
            <wp:posOffset>31538</wp:posOffset>
          </wp:positionV>
          <wp:extent cx="587250" cy="324000"/>
          <wp:effectExtent l="0" t="0" r="3810" b="0"/>
          <wp:wrapNone/>
          <wp:docPr id="304981794" name="Obraz 304981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9951A5" w14:textId="7C379A69" w:rsidR="00331F90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32DDFBD6" w14:textId="7B8E7A72" w:rsidR="00331F90" w:rsidRPr="001C4045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3BC7851F" w14:textId="6E2DB459" w:rsidR="00331F90" w:rsidRPr="00331F90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  <w:r>
      <w:rPr>
        <w:sz w:val="12"/>
      </w:rPr>
      <w:tab/>
    </w:r>
    <w:r w:rsidRPr="002D10A9">
      <w:rPr>
        <w:sz w:val="12"/>
      </w:rPr>
      <w:fldChar w:fldCharType="begin"/>
    </w:r>
    <w:r w:rsidRPr="002D10A9">
      <w:rPr>
        <w:sz w:val="12"/>
      </w:rPr>
      <w:instrText>PAGE   \* MERGEFORMAT</w:instrText>
    </w:r>
    <w:r w:rsidRPr="002D10A9">
      <w:rPr>
        <w:sz w:val="12"/>
      </w:rPr>
      <w:fldChar w:fldCharType="separate"/>
    </w:r>
    <w:r>
      <w:rPr>
        <w:sz w:val="12"/>
      </w:rPr>
      <w:t>2</w:t>
    </w:r>
    <w:r w:rsidRPr="002D10A9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AA5DA" w14:textId="77777777" w:rsidR="00A1340D" w:rsidRDefault="00A1340D" w:rsidP="00B32FC3">
      <w:r>
        <w:separator/>
      </w:r>
    </w:p>
  </w:footnote>
  <w:footnote w:type="continuationSeparator" w:id="0">
    <w:p w14:paraId="578D378E" w14:textId="77777777" w:rsidR="00A1340D" w:rsidRDefault="00A1340D" w:rsidP="00B3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2296" w14:textId="6AA25DAB" w:rsidR="00EF7953" w:rsidRDefault="00EF7953" w:rsidP="00B32FC3">
    <w:pPr>
      <w:pStyle w:val="Nagwek"/>
    </w:pPr>
  </w:p>
  <w:p w14:paraId="19CDAF75" w14:textId="78301993" w:rsidR="00EF7953" w:rsidRDefault="005B141F" w:rsidP="00B32FC3">
    <w:pPr>
      <w:pStyle w:val="Nagwek"/>
    </w:pPr>
    <w:r w:rsidRPr="00620330">
      <w:rPr>
        <w:noProof/>
      </w:rPr>
      <w:drawing>
        <wp:inline distT="0" distB="0" distL="0" distR="0" wp14:anchorId="454E5187" wp14:editId="40F0FD3E">
          <wp:extent cx="1152525" cy="53340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9675" w14:textId="76EC4FE6" w:rsidR="00331F90" w:rsidRDefault="00331F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2C2148A" wp14:editId="1EC9F4C2">
          <wp:simplePos x="0" y="0"/>
          <wp:positionH relativeFrom="page">
            <wp:posOffset>2963</wp:posOffset>
          </wp:positionH>
          <wp:positionV relativeFrom="paragraph">
            <wp:posOffset>0</wp:posOffset>
          </wp:positionV>
          <wp:extent cx="2124399" cy="792486"/>
          <wp:effectExtent l="0" t="0" r="9525" b="7620"/>
          <wp:wrapNone/>
          <wp:docPr id="304981792" name="Obraz 304981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emf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399" cy="792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F63"/>
    <w:multiLevelType w:val="hybridMultilevel"/>
    <w:tmpl w:val="A4361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8D7"/>
    <w:multiLevelType w:val="hybridMultilevel"/>
    <w:tmpl w:val="DEECB050"/>
    <w:lvl w:ilvl="0" w:tplc="F3686414">
      <w:start w:val="1"/>
      <w:numFmt w:val="lowerLetter"/>
      <w:lvlText w:val="%1)"/>
      <w:lvlJc w:val="left"/>
      <w:pPr>
        <w:ind w:left="858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875F82"/>
    <w:multiLevelType w:val="hybridMultilevel"/>
    <w:tmpl w:val="92681CDE"/>
    <w:lvl w:ilvl="0" w:tplc="8976DA4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2D02"/>
    <w:multiLevelType w:val="hybridMultilevel"/>
    <w:tmpl w:val="C600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5F5"/>
    <w:multiLevelType w:val="hybridMultilevel"/>
    <w:tmpl w:val="47F4B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366AD"/>
    <w:multiLevelType w:val="hybridMultilevel"/>
    <w:tmpl w:val="69BE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1CF2"/>
    <w:multiLevelType w:val="multilevel"/>
    <w:tmpl w:val="11066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24D34C3"/>
    <w:multiLevelType w:val="multilevel"/>
    <w:tmpl w:val="AEBE3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9413D2"/>
    <w:multiLevelType w:val="hybridMultilevel"/>
    <w:tmpl w:val="668EDEA6"/>
    <w:lvl w:ilvl="0" w:tplc="04150017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 w:val="0"/>
        <w:i w:val="0"/>
      </w:rPr>
    </w:lvl>
    <w:lvl w:ilvl="1" w:tplc="8556A63C">
      <w:start w:val="1"/>
      <w:numFmt w:val="decimal"/>
      <w:lvlText w:val="%2)"/>
      <w:lvlJc w:val="left"/>
      <w:pPr>
        <w:tabs>
          <w:tab w:val="num" w:pos="3348"/>
        </w:tabs>
        <w:ind w:left="3348" w:hanging="360"/>
      </w:pPr>
      <w:rPr>
        <w:rFonts w:hint="default"/>
        <w:b w:val="0"/>
        <w:i w:val="0"/>
      </w:rPr>
    </w:lvl>
    <w:lvl w:ilvl="2" w:tplc="6D4C96D4">
      <w:start w:val="1"/>
      <w:numFmt w:val="decimal"/>
      <w:lvlText w:val="%3)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3" w:tplc="0BF415F8">
      <w:start w:val="1"/>
      <w:numFmt w:val="lowerLetter"/>
      <w:lvlText w:val="%4)"/>
      <w:lvlJc w:val="left"/>
      <w:pPr>
        <w:tabs>
          <w:tab w:val="num" w:pos="4853"/>
        </w:tabs>
        <w:ind w:left="4853" w:hanging="425"/>
      </w:pPr>
      <w:rPr>
        <w:rFonts w:hint="default"/>
        <w:b w:val="0"/>
        <w:i w:val="0"/>
      </w:rPr>
    </w:lvl>
    <w:lvl w:ilvl="4" w:tplc="95987578">
      <w:numFmt w:val="bullet"/>
      <w:lvlText w:val="•"/>
      <w:lvlJc w:val="left"/>
      <w:pPr>
        <w:ind w:left="5508" w:hanging="360"/>
      </w:pPr>
      <w:rPr>
        <w:rFonts w:ascii="Arial Unicode MS" w:eastAsia="Arial Unicode MS" w:hAnsi="Arial Unicode MS" w:cs="Arial Unicode MS" w:hint="eastAsi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9" w15:restartNumberingAfterBreak="0">
    <w:nsid w:val="19AD35B6"/>
    <w:multiLevelType w:val="hybridMultilevel"/>
    <w:tmpl w:val="2AD2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F5D2B"/>
    <w:multiLevelType w:val="hybridMultilevel"/>
    <w:tmpl w:val="025E4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44CD6"/>
    <w:multiLevelType w:val="hybridMultilevel"/>
    <w:tmpl w:val="C054C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4111"/>
    <w:multiLevelType w:val="hybridMultilevel"/>
    <w:tmpl w:val="C39E3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D04D6"/>
    <w:multiLevelType w:val="multilevel"/>
    <w:tmpl w:val="53A08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23E4A2A"/>
    <w:multiLevelType w:val="hybridMultilevel"/>
    <w:tmpl w:val="F23A5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91133"/>
    <w:multiLevelType w:val="singleLevel"/>
    <w:tmpl w:val="787CB442"/>
    <w:lvl w:ilvl="0">
      <w:start w:val="1"/>
      <w:numFmt w:val="bullet"/>
      <w:pStyle w:val="Bulle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5A01A7A"/>
    <w:multiLevelType w:val="multilevel"/>
    <w:tmpl w:val="F3E4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A45059"/>
    <w:multiLevelType w:val="hybridMultilevel"/>
    <w:tmpl w:val="D710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635F7"/>
    <w:multiLevelType w:val="multilevel"/>
    <w:tmpl w:val="2224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6C5684"/>
    <w:multiLevelType w:val="hybridMultilevel"/>
    <w:tmpl w:val="B81C9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B241C"/>
    <w:multiLevelType w:val="multilevel"/>
    <w:tmpl w:val="2302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830EF1"/>
    <w:multiLevelType w:val="hybridMultilevel"/>
    <w:tmpl w:val="FDA8DD5E"/>
    <w:lvl w:ilvl="0" w:tplc="EFDC94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B66EF"/>
    <w:multiLevelType w:val="multilevel"/>
    <w:tmpl w:val="3E4C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EC72EC"/>
    <w:multiLevelType w:val="hybridMultilevel"/>
    <w:tmpl w:val="47CCA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31730"/>
    <w:multiLevelType w:val="hybridMultilevel"/>
    <w:tmpl w:val="8BF2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D1030"/>
    <w:multiLevelType w:val="hybridMultilevel"/>
    <w:tmpl w:val="C2FCD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B14ED"/>
    <w:multiLevelType w:val="hybridMultilevel"/>
    <w:tmpl w:val="1526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B6676"/>
    <w:multiLevelType w:val="hybridMultilevel"/>
    <w:tmpl w:val="1FA4201A"/>
    <w:lvl w:ilvl="0" w:tplc="8976DA4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5C"/>
    <w:multiLevelType w:val="hybridMultilevel"/>
    <w:tmpl w:val="9BD84812"/>
    <w:lvl w:ilvl="0" w:tplc="99F61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716C2E"/>
    <w:multiLevelType w:val="hybridMultilevel"/>
    <w:tmpl w:val="D2F0C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2CD2"/>
    <w:multiLevelType w:val="multilevel"/>
    <w:tmpl w:val="41A2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57345F"/>
    <w:multiLevelType w:val="hybridMultilevel"/>
    <w:tmpl w:val="9B688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B0D13"/>
    <w:multiLevelType w:val="multilevel"/>
    <w:tmpl w:val="868C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941BC4"/>
    <w:multiLevelType w:val="hybridMultilevel"/>
    <w:tmpl w:val="C996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30750"/>
    <w:multiLevelType w:val="multilevel"/>
    <w:tmpl w:val="881A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8013DB"/>
    <w:multiLevelType w:val="multilevel"/>
    <w:tmpl w:val="F614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AF10B2"/>
    <w:multiLevelType w:val="hybridMultilevel"/>
    <w:tmpl w:val="FE161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E14B5"/>
    <w:multiLevelType w:val="hybridMultilevel"/>
    <w:tmpl w:val="459CDA88"/>
    <w:lvl w:ilvl="0" w:tplc="F4B8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54FE6"/>
    <w:multiLevelType w:val="multilevel"/>
    <w:tmpl w:val="72D48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600C0310"/>
    <w:multiLevelType w:val="multilevel"/>
    <w:tmpl w:val="F926E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3127822"/>
    <w:multiLevelType w:val="hybridMultilevel"/>
    <w:tmpl w:val="2292C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135B5"/>
    <w:multiLevelType w:val="multilevel"/>
    <w:tmpl w:val="4FA8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C34CEA"/>
    <w:multiLevelType w:val="hybridMultilevel"/>
    <w:tmpl w:val="FE9AF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B2BA1"/>
    <w:multiLevelType w:val="hybridMultilevel"/>
    <w:tmpl w:val="E132C1F8"/>
    <w:lvl w:ilvl="0" w:tplc="8064DA5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D978A0"/>
    <w:multiLevelType w:val="hybridMultilevel"/>
    <w:tmpl w:val="A88A6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3690E"/>
    <w:multiLevelType w:val="hybridMultilevel"/>
    <w:tmpl w:val="1E46E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17F7B"/>
    <w:multiLevelType w:val="hybridMultilevel"/>
    <w:tmpl w:val="AA2007D4"/>
    <w:lvl w:ilvl="0" w:tplc="8976DA4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D542D"/>
    <w:multiLevelType w:val="multilevel"/>
    <w:tmpl w:val="3852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A53522"/>
    <w:multiLevelType w:val="hybridMultilevel"/>
    <w:tmpl w:val="0BAA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81413"/>
    <w:multiLevelType w:val="multilevel"/>
    <w:tmpl w:val="2918DB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7"/>
  </w:num>
  <w:num w:numId="2">
    <w:abstractNumId w:val="11"/>
  </w:num>
  <w:num w:numId="3">
    <w:abstractNumId w:val="8"/>
  </w:num>
  <w:num w:numId="4">
    <w:abstractNumId w:val="15"/>
  </w:num>
  <w:num w:numId="5">
    <w:abstractNumId w:val="43"/>
  </w:num>
  <w:num w:numId="6">
    <w:abstractNumId w:val="28"/>
  </w:num>
  <w:num w:numId="7">
    <w:abstractNumId w:val="1"/>
  </w:num>
  <w:num w:numId="8">
    <w:abstractNumId w:val="33"/>
  </w:num>
  <w:num w:numId="9">
    <w:abstractNumId w:val="2"/>
  </w:num>
  <w:num w:numId="10">
    <w:abstractNumId w:val="36"/>
  </w:num>
  <w:num w:numId="11">
    <w:abstractNumId w:val="24"/>
  </w:num>
  <w:num w:numId="12">
    <w:abstractNumId w:val="10"/>
  </w:num>
  <w:num w:numId="13">
    <w:abstractNumId w:val="46"/>
  </w:num>
  <w:num w:numId="14">
    <w:abstractNumId w:val="48"/>
  </w:num>
  <w:num w:numId="15">
    <w:abstractNumId w:val="25"/>
  </w:num>
  <w:num w:numId="16">
    <w:abstractNumId w:val="45"/>
  </w:num>
  <w:num w:numId="17">
    <w:abstractNumId w:val="42"/>
  </w:num>
  <w:num w:numId="18">
    <w:abstractNumId w:val="0"/>
  </w:num>
  <w:num w:numId="19">
    <w:abstractNumId w:val="14"/>
  </w:num>
  <w:num w:numId="20">
    <w:abstractNumId w:val="40"/>
  </w:num>
  <w:num w:numId="21">
    <w:abstractNumId w:val="31"/>
  </w:num>
  <w:num w:numId="22">
    <w:abstractNumId w:val="44"/>
  </w:num>
  <w:num w:numId="23">
    <w:abstractNumId w:val="19"/>
  </w:num>
  <w:num w:numId="24">
    <w:abstractNumId w:val="5"/>
  </w:num>
  <w:num w:numId="25">
    <w:abstractNumId w:val="4"/>
  </w:num>
  <w:num w:numId="26">
    <w:abstractNumId w:val="27"/>
  </w:num>
  <w:num w:numId="27">
    <w:abstractNumId w:val="3"/>
  </w:num>
  <w:num w:numId="28">
    <w:abstractNumId w:val="29"/>
  </w:num>
  <w:num w:numId="29">
    <w:abstractNumId w:val="9"/>
  </w:num>
  <w:num w:numId="30">
    <w:abstractNumId w:val="12"/>
  </w:num>
  <w:num w:numId="31">
    <w:abstractNumId w:val="38"/>
  </w:num>
  <w:num w:numId="32">
    <w:abstractNumId w:val="23"/>
  </w:num>
  <w:num w:numId="33">
    <w:abstractNumId w:val="26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9"/>
  </w:num>
  <w:num w:numId="37">
    <w:abstractNumId w:val="7"/>
  </w:num>
  <w:num w:numId="38">
    <w:abstractNumId w:val="13"/>
  </w:num>
  <w:num w:numId="39">
    <w:abstractNumId w:val="6"/>
  </w:num>
  <w:num w:numId="40">
    <w:abstractNumId w:val="49"/>
  </w:num>
  <w:num w:numId="41">
    <w:abstractNumId w:val="30"/>
  </w:num>
  <w:num w:numId="42">
    <w:abstractNumId w:val="16"/>
  </w:num>
  <w:num w:numId="43">
    <w:abstractNumId w:val="18"/>
  </w:num>
  <w:num w:numId="44">
    <w:abstractNumId w:val="34"/>
  </w:num>
  <w:num w:numId="45">
    <w:abstractNumId w:val="41"/>
  </w:num>
  <w:num w:numId="46">
    <w:abstractNumId w:val="35"/>
  </w:num>
  <w:num w:numId="47">
    <w:abstractNumId w:val="20"/>
  </w:num>
  <w:num w:numId="48">
    <w:abstractNumId w:val="22"/>
  </w:num>
  <w:num w:numId="49">
    <w:abstractNumId w:val="47"/>
  </w:num>
  <w:num w:numId="5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efaultTableStyle w:val="Tabela-Siatk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7B7C"/>
    <w:rsid w:val="00012E71"/>
    <w:rsid w:val="00030D47"/>
    <w:rsid w:val="00032988"/>
    <w:rsid w:val="0005355B"/>
    <w:rsid w:val="000536F5"/>
    <w:rsid w:val="00073A82"/>
    <w:rsid w:val="00073C40"/>
    <w:rsid w:val="00082064"/>
    <w:rsid w:val="00087396"/>
    <w:rsid w:val="000979AC"/>
    <w:rsid w:val="000A2740"/>
    <w:rsid w:val="000B51FE"/>
    <w:rsid w:val="000C709B"/>
    <w:rsid w:val="000F5599"/>
    <w:rsid w:val="00100603"/>
    <w:rsid w:val="00111E24"/>
    <w:rsid w:val="00112AAD"/>
    <w:rsid w:val="00113CB2"/>
    <w:rsid w:val="0012137A"/>
    <w:rsid w:val="00132FEA"/>
    <w:rsid w:val="00136F8F"/>
    <w:rsid w:val="0016538B"/>
    <w:rsid w:val="001673C7"/>
    <w:rsid w:val="0017321F"/>
    <w:rsid w:val="0017381C"/>
    <w:rsid w:val="001831A7"/>
    <w:rsid w:val="00190F07"/>
    <w:rsid w:val="001B486D"/>
    <w:rsid w:val="001C25C8"/>
    <w:rsid w:val="001E5617"/>
    <w:rsid w:val="00201FCD"/>
    <w:rsid w:val="00211419"/>
    <w:rsid w:val="00212111"/>
    <w:rsid w:val="002225A4"/>
    <w:rsid w:val="00222B4B"/>
    <w:rsid w:val="00223246"/>
    <w:rsid w:val="002243D0"/>
    <w:rsid w:val="002253E3"/>
    <w:rsid w:val="00234A1D"/>
    <w:rsid w:val="00237345"/>
    <w:rsid w:val="00237896"/>
    <w:rsid w:val="00251378"/>
    <w:rsid w:val="00253996"/>
    <w:rsid w:val="0026068F"/>
    <w:rsid w:val="002673AE"/>
    <w:rsid w:val="002738B1"/>
    <w:rsid w:val="002B73A5"/>
    <w:rsid w:val="002C4225"/>
    <w:rsid w:val="002C6B19"/>
    <w:rsid w:val="002D2D7C"/>
    <w:rsid w:val="002D4E6A"/>
    <w:rsid w:val="002E6598"/>
    <w:rsid w:val="00325AD5"/>
    <w:rsid w:val="00331F90"/>
    <w:rsid w:val="00332599"/>
    <w:rsid w:val="003542A6"/>
    <w:rsid w:val="00355C5E"/>
    <w:rsid w:val="003638A2"/>
    <w:rsid w:val="00371B4D"/>
    <w:rsid w:val="00372D10"/>
    <w:rsid w:val="00380C3A"/>
    <w:rsid w:val="003967D9"/>
    <w:rsid w:val="0039730D"/>
    <w:rsid w:val="003A3333"/>
    <w:rsid w:val="003B6FB0"/>
    <w:rsid w:val="003B7768"/>
    <w:rsid w:val="003C457E"/>
    <w:rsid w:val="003C55B0"/>
    <w:rsid w:val="003E5C88"/>
    <w:rsid w:val="003F64F6"/>
    <w:rsid w:val="003F66EA"/>
    <w:rsid w:val="0040339A"/>
    <w:rsid w:val="0041504B"/>
    <w:rsid w:val="00416103"/>
    <w:rsid w:val="004203FA"/>
    <w:rsid w:val="00427F80"/>
    <w:rsid w:val="0043694D"/>
    <w:rsid w:val="00446BE2"/>
    <w:rsid w:val="00484D88"/>
    <w:rsid w:val="00486288"/>
    <w:rsid w:val="00487C73"/>
    <w:rsid w:val="00493CE0"/>
    <w:rsid w:val="004941B4"/>
    <w:rsid w:val="004A304A"/>
    <w:rsid w:val="004B0A5B"/>
    <w:rsid w:val="004C43FA"/>
    <w:rsid w:val="004D6818"/>
    <w:rsid w:val="004D7A29"/>
    <w:rsid w:val="004E0DCE"/>
    <w:rsid w:val="005020AD"/>
    <w:rsid w:val="00524653"/>
    <w:rsid w:val="00534A34"/>
    <w:rsid w:val="00535591"/>
    <w:rsid w:val="005536A2"/>
    <w:rsid w:val="00554277"/>
    <w:rsid w:val="00557D67"/>
    <w:rsid w:val="00563744"/>
    <w:rsid w:val="005A0E7D"/>
    <w:rsid w:val="005B141F"/>
    <w:rsid w:val="005C0F24"/>
    <w:rsid w:val="005C1899"/>
    <w:rsid w:val="005E7ED8"/>
    <w:rsid w:val="00600928"/>
    <w:rsid w:val="0061475F"/>
    <w:rsid w:val="006563AE"/>
    <w:rsid w:val="00661F46"/>
    <w:rsid w:val="00662102"/>
    <w:rsid w:val="00664055"/>
    <w:rsid w:val="00664606"/>
    <w:rsid w:val="00671D4F"/>
    <w:rsid w:val="00682D35"/>
    <w:rsid w:val="00684399"/>
    <w:rsid w:val="006845B8"/>
    <w:rsid w:val="00684E99"/>
    <w:rsid w:val="00687C16"/>
    <w:rsid w:val="00692B06"/>
    <w:rsid w:val="006973F2"/>
    <w:rsid w:val="006A2EAE"/>
    <w:rsid w:val="006C0BD6"/>
    <w:rsid w:val="006C24F5"/>
    <w:rsid w:val="006E26E5"/>
    <w:rsid w:val="006F2F7F"/>
    <w:rsid w:val="006F6492"/>
    <w:rsid w:val="00702061"/>
    <w:rsid w:val="00723839"/>
    <w:rsid w:val="00735CFB"/>
    <w:rsid w:val="00766905"/>
    <w:rsid w:val="00767A4E"/>
    <w:rsid w:val="0077142B"/>
    <w:rsid w:val="0077740E"/>
    <w:rsid w:val="007A1688"/>
    <w:rsid w:val="007A5A84"/>
    <w:rsid w:val="007A62C2"/>
    <w:rsid w:val="007B7BFC"/>
    <w:rsid w:val="007C38C9"/>
    <w:rsid w:val="007D5A80"/>
    <w:rsid w:val="007E48B4"/>
    <w:rsid w:val="007F1161"/>
    <w:rsid w:val="007F34A3"/>
    <w:rsid w:val="00816B11"/>
    <w:rsid w:val="00820BBD"/>
    <w:rsid w:val="0082340F"/>
    <w:rsid w:val="00836595"/>
    <w:rsid w:val="00837BB4"/>
    <w:rsid w:val="0084370D"/>
    <w:rsid w:val="00855BEE"/>
    <w:rsid w:val="00864098"/>
    <w:rsid w:val="008A1031"/>
    <w:rsid w:val="008B45E8"/>
    <w:rsid w:val="008B4826"/>
    <w:rsid w:val="008C1989"/>
    <w:rsid w:val="008C77B7"/>
    <w:rsid w:val="008C783C"/>
    <w:rsid w:val="008D7BDC"/>
    <w:rsid w:val="008E4120"/>
    <w:rsid w:val="008E7463"/>
    <w:rsid w:val="008F05FF"/>
    <w:rsid w:val="008F11D7"/>
    <w:rsid w:val="008F1D0A"/>
    <w:rsid w:val="00910DCC"/>
    <w:rsid w:val="00913A69"/>
    <w:rsid w:val="00916EAE"/>
    <w:rsid w:val="00920FAF"/>
    <w:rsid w:val="00930303"/>
    <w:rsid w:val="009339FA"/>
    <w:rsid w:val="00946F41"/>
    <w:rsid w:val="009506C5"/>
    <w:rsid w:val="009811B1"/>
    <w:rsid w:val="009918B2"/>
    <w:rsid w:val="0099657B"/>
    <w:rsid w:val="009A4199"/>
    <w:rsid w:val="009A50CE"/>
    <w:rsid w:val="009B4BC9"/>
    <w:rsid w:val="009B5B0D"/>
    <w:rsid w:val="009D1167"/>
    <w:rsid w:val="009F0D7B"/>
    <w:rsid w:val="00A01BA6"/>
    <w:rsid w:val="00A1070C"/>
    <w:rsid w:val="00A1340D"/>
    <w:rsid w:val="00A20402"/>
    <w:rsid w:val="00A21D13"/>
    <w:rsid w:val="00A31083"/>
    <w:rsid w:val="00A31B4F"/>
    <w:rsid w:val="00A33C75"/>
    <w:rsid w:val="00A34B6B"/>
    <w:rsid w:val="00A476B9"/>
    <w:rsid w:val="00A53E95"/>
    <w:rsid w:val="00A61A1A"/>
    <w:rsid w:val="00A651C0"/>
    <w:rsid w:val="00A8706B"/>
    <w:rsid w:val="00A93E86"/>
    <w:rsid w:val="00AB632B"/>
    <w:rsid w:val="00AF160D"/>
    <w:rsid w:val="00AF1876"/>
    <w:rsid w:val="00AF611B"/>
    <w:rsid w:val="00B07913"/>
    <w:rsid w:val="00B327A1"/>
    <w:rsid w:val="00B32FC3"/>
    <w:rsid w:val="00B47C1F"/>
    <w:rsid w:val="00B556A0"/>
    <w:rsid w:val="00B70076"/>
    <w:rsid w:val="00B73177"/>
    <w:rsid w:val="00B76A53"/>
    <w:rsid w:val="00B861B8"/>
    <w:rsid w:val="00B91346"/>
    <w:rsid w:val="00B938A4"/>
    <w:rsid w:val="00BA3453"/>
    <w:rsid w:val="00BA745B"/>
    <w:rsid w:val="00BB1304"/>
    <w:rsid w:val="00BC360F"/>
    <w:rsid w:val="00BC413B"/>
    <w:rsid w:val="00BC4D3A"/>
    <w:rsid w:val="00BD177A"/>
    <w:rsid w:val="00BD5AD8"/>
    <w:rsid w:val="00BE5555"/>
    <w:rsid w:val="00BE63B8"/>
    <w:rsid w:val="00BF67A3"/>
    <w:rsid w:val="00C04A5C"/>
    <w:rsid w:val="00C162F9"/>
    <w:rsid w:val="00C37392"/>
    <w:rsid w:val="00C37E92"/>
    <w:rsid w:val="00C44417"/>
    <w:rsid w:val="00C52315"/>
    <w:rsid w:val="00C72CB2"/>
    <w:rsid w:val="00C82E06"/>
    <w:rsid w:val="00C83337"/>
    <w:rsid w:val="00C97D22"/>
    <w:rsid w:val="00CA4740"/>
    <w:rsid w:val="00CB31C4"/>
    <w:rsid w:val="00CC6D73"/>
    <w:rsid w:val="00CD72A0"/>
    <w:rsid w:val="00CE70CA"/>
    <w:rsid w:val="00D10BFD"/>
    <w:rsid w:val="00D26096"/>
    <w:rsid w:val="00D342D1"/>
    <w:rsid w:val="00D35BBD"/>
    <w:rsid w:val="00D4520B"/>
    <w:rsid w:val="00D51C79"/>
    <w:rsid w:val="00D520D1"/>
    <w:rsid w:val="00D567C7"/>
    <w:rsid w:val="00D657F7"/>
    <w:rsid w:val="00D701DA"/>
    <w:rsid w:val="00D72C12"/>
    <w:rsid w:val="00D75504"/>
    <w:rsid w:val="00D776BE"/>
    <w:rsid w:val="00D8010A"/>
    <w:rsid w:val="00DA1F46"/>
    <w:rsid w:val="00DA27A9"/>
    <w:rsid w:val="00DA61B5"/>
    <w:rsid w:val="00DA6E7E"/>
    <w:rsid w:val="00DB19BC"/>
    <w:rsid w:val="00DB3371"/>
    <w:rsid w:val="00DE1C3F"/>
    <w:rsid w:val="00E14D2C"/>
    <w:rsid w:val="00E17A12"/>
    <w:rsid w:val="00E50989"/>
    <w:rsid w:val="00E57981"/>
    <w:rsid w:val="00E64C9F"/>
    <w:rsid w:val="00E662AA"/>
    <w:rsid w:val="00E73C9C"/>
    <w:rsid w:val="00E90F52"/>
    <w:rsid w:val="00E94C2C"/>
    <w:rsid w:val="00EA043B"/>
    <w:rsid w:val="00EA6785"/>
    <w:rsid w:val="00EB7007"/>
    <w:rsid w:val="00EC7770"/>
    <w:rsid w:val="00EE073A"/>
    <w:rsid w:val="00EF14A8"/>
    <w:rsid w:val="00EF7953"/>
    <w:rsid w:val="00F3101E"/>
    <w:rsid w:val="00F32BA7"/>
    <w:rsid w:val="00F34681"/>
    <w:rsid w:val="00F34FD6"/>
    <w:rsid w:val="00F3721D"/>
    <w:rsid w:val="00F41461"/>
    <w:rsid w:val="00F4237F"/>
    <w:rsid w:val="00F43138"/>
    <w:rsid w:val="00F55EDF"/>
    <w:rsid w:val="00F63200"/>
    <w:rsid w:val="00F64C2F"/>
    <w:rsid w:val="00F657AB"/>
    <w:rsid w:val="00F76003"/>
    <w:rsid w:val="00F820DB"/>
    <w:rsid w:val="00F87BC3"/>
    <w:rsid w:val="00F95977"/>
    <w:rsid w:val="00F96826"/>
    <w:rsid w:val="00F97614"/>
    <w:rsid w:val="00FA65F5"/>
    <w:rsid w:val="00FB6C17"/>
    <w:rsid w:val="00FF5435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F06BF"/>
  <w15:docId w15:val="{2DEA8968-4B48-4C13-BC94-D046BC3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rsid w:val="00B32FC3"/>
    <w:pPr>
      <w:spacing w:line="288" w:lineRule="auto"/>
    </w:pPr>
    <w:rPr>
      <w:rFonts w:ascii="Arial" w:hAnsi="Arial" w:cs="Arial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rsid w:val="00B32FC3"/>
    <w:pPr>
      <w:keepNext/>
      <w:keepLines/>
      <w:spacing w:after="80"/>
      <w:outlineLvl w:val="0"/>
    </w:pPr>
    <w:rPr>
      <w:rFonts w:eastAsiaTheme="majorEastAsia"/>
      <w:b/>
      <w:bCs/>
      <w:color w:val="00205B"/>
      <w:sz w:val="40"/>
      <w:szCs w:val="40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rsid w:val="00B32FC3"/>
    <w:pPr>
      <w:keepNext/>
      <w:keepLines/>
      <w:spacing w:before="80" w:after="80"/>
      <w:outlineLvl w:val="1"/>
    </w:pPr>
    <w:rPr>
      <w:rFonts w:eastAsiaTheme="majorEastAsia" w:cstheme="majorBidi"/>
      <w:b/>
      <w:bCs/>
      <w:color w:val="00205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B32FC3"/>
    <w:rPr>
      <w:rFonts w:ascii="Arial" w:eastAsiaTheme="majorEastAsia" w:hAnsi="Arial" w:cs="Arial"/>
      <w:b/>
      <w:bCs/>
      <w:color w:val="00205B"/>
      <w:sz w:val="40"/>
      <w:szCs w:val="40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32FC3"/>
    <w:rPr>
      <w:rFonts w:ascii="Arial" w:eastAsiaTheme="majorEastAsia" w:hAnsi="Arial" w:cstheme="majorBidi"/>
      <w:b/>
      <w:bCs/>
      <w:color w:val="00205B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Tabela Segoe"/>
    <w:basedOn w:val="Standardowy"/>
    <w:uiPriority w:val="39"/>
    <w:rsid w:val="0099657B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FFFFFF" w:themeColor="background1"/>
        <w:sz w:val="20"/>
      </w:rPr>
      <w:tblPr/>
      <w:tcPr>
        <w:shd w:val="clear" w:color="auto" w:fill="043E71"/>
      </w:tcPr>
    </w:tblStylePr>
  </w:style>
  <w:style w:type="character" w:styleId="Wyrnieniedelikatne">
    <w:name w:val="Subtle Emphasis"/>
    <w:basedOn w:val="Domylnaczcionkaakapitu"/>
    <w:uiPriority w:val="19"/>
    <w:rsid w:val="00112AAD"/>
    <w:rPr>
      <w:rFonts w:ascii="Ubuntu" w:hAnsi="Ubuntu"/>
      <w:i w:val="0"/>
      <w:iCs/>
      <w:color w:val="00205B"/>
      <w:sz w:val="26"/>
    </w:rPr>
  </w:style>
  <w:style w:type="table" w:customStyle="1" w:styleId="Tabela-Siatka1">
    <w:name w:val="Tabela - Siatka1"/>
    <w:basedOn w:val="Standardowy"/>
    <w:next w:val="Tabela-Siatka"/>
    <w:uiPriority w:val="59"/>
    <w:rsid w:val="00697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82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6C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E579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1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A8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55C5E"/>
    <w:rPr>
      <w:rFonts w:ascii="Ubuntu Light" w:hAnsi="Ubuntu Light"/>
      <w:sz w:val="20"/>
    </w:rPr>
  </w:style>
  <w:style w:type="table" w:customStyle="1" w:styleId="Tabela-Siatka12">
    <w:name w:val="Tabela - Siatka12"/>
    <w:basedOn w:val="Standardowy"/>
    <w:next w:val="Tabela-Siatka"/>
    <w:uiPriority w:val="59"/>
    <w:rsid w:val="00EA04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Text">
    <w:name w:val="Bullet Text"/>
    <w:basedOn w:val="Normalny"/>
    <w:rsid w:val="00A2040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A204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20402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0402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qFormat/>
    <w:rsid w:val="00D35BB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rsid w:val="00D35BBD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rsid w:val="00D35BBD"/>
    <w:rPr>
      <w:i/>
      <w:iCs/>
    </w:rPr>
  </w:style>
  <w:style w:type="character" w:styleId="Wyrnienieintensywne">
    <w:name w:val="Intense Emphasis"/>
    <w:basedOn w:val="Domylnaczcionkaakapitu"/>
    <w:uiPriority w:val="21"/>
    <w:rsid w:val="00D35BBD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rsid w:val="00D35BBD"/>
    <w:rPr>
      <w:b/>
      <w:bCs/>
      <w:smallCaps/>
      <w:color w:val="5B9BD5" w:themeColor="accent1"/>
      <w:spacing w:val="5"/>
    </w:rPr>
  </w:style>
  <w:style w:type="paragraph" w:customStyle="1" w:styleId="NAGWEKSEGOE20">
    <w:name w:val="NAGŁÓWEK SEGOE 20"/>
    <w:next w:val="TekstpodstawowySegoe"/>
    <w:link w:val="NAGWEKSEGOE20Znak"/>
    <w:qFormat/>
    <w:rsid w:val="00CB31C4"/>
    <w:pPr>
      <w:spacing w:after="80"/>
    </w:pPr>
    <w:rPr>
      <w:rFonts w:ascii="Segoe UI" w:hAnsi="Segoe UI" w:cs="Arial"/>
      <w:b/>
      <w:color w:val="043E71"/>
      <w:sz w:val="40"/>
    </w:rPr>
  </w:style>
  <w:style w:type="paragraph" w:customStyle="1" w:styleId="Nagwek2Segoe">
    <w:name w:val="Nagłówek 2 Segoe"/>
    <w:next w:val="TekstpodstawowySegoe"/>
    <w:link w:val="Nagwek2SegoeZnak"/>
    <w:qFormat/>
    <w:rsid w:val="00CB31C4"/>
    <w:pPr>
      <w:spacing w:after="80"/>
    </w:pPr>
    <w:rPr>
      <w:rFonts w:ascii="Segoe UI" w:hAnsi="Segoe UI" w:cs="Arial"/>
      <w:b/>
      <w:color w:val="043E71"/>
      <w:sz w:val="24"/>
    </w:rPr>
  </w:style>
  <w:style w:type="character" w:customStyle="1" w:styleId="NAGWEKSEGOE20Znak">
    <w:name w:val="NAGŁÓWEK SEGOE 20 Znak"/>
    <w:basedOn w:val="Domylnaczcionkaakapitu"/>
    <w:link w:val="NAGWEKSEGOE20"/>
    <w:rsid w:val="00CB31C4"/>
    <w:rPr>
      <w:rFonts w:ascii="Segoe UI" w:hAnsi="Segoe UI" w:cs="Arial"/>
      <w:b/>
      <w:color w:val="043E71"/>
      <w:sz w:val="40"/>
    </w:rPr>
  </w:style>
  <w:style w:type="paragraph" w:customStyle="1" w:styleId="TekstpodstawowySegoe">
    <w:name w:val="Tekst podstawowy Segoe"/>
    <w:link w:val="TekstpodstawowySegoeZnak"/>
    <w:qFormat/>
    <w:rsid w:val="00E94C2C"/>
    <w:pPr>
      <w:jc w:val="both"/>
    </w:pPr>
    <w:rPr>
      <w:rFonts w:ascii="Segoe UI" w:hAnsi="Segoe UI" w:cs="Arial"/>
      <w:sz w:val="20"/>
    </w:rPr>
  </w:style>
  <w:style w:type="character" w:customStyle="1" w:styleId="Nagwek2SegoeZnak">
    <w:name w:val="Nagłówek 2 Segoe Znak"/>
    <w:basedOn w:val="NAGWEKSEGOE20Znak"/>
    <w:link w:val="Nagwek2Segoe"/>
    <w:rsid w:val="00CB31C4"/>
    <w:rPr>
      <w:rFonts w:ascii="Segoe UI" w:hAnsi="Segoe UI" w:cs="Arial"/>
      <w:b/>
      <w:color w:val="043E71"/>
      <w:sz w:val="24"/>
    </w:rPr>
  </w:style>
  <w:style w:type="table" w:customStyle="1" w:styleId="TabelaArial">
    <w:name w:val="Tabela Arial"/>
    <w:basedOn w:val="Standardowy"/>
    <w:uiPriority w:val="99"/>
    <w:rsid w:val="00487C73"/>
    <w:pPr>
      <w:spacing w:after="0" w:line="240" w:lineRule="auto"/>
    </w:pPr>
    <w:rPr>
      <w:rFonts w:ascii="Arial" w:hAnsi="Arial"/>
      <w:sz w:val="20"/>
    </w:rPr>
    <w:tblPr/>
  </w:style>
  <w:style w:type="character" w:customStyle="1" w:styleId="TekstpodstawowySegoeZnak">
    <w:name w:val="Tekst podstawowy Segoe Znak"/>
    <w:basedOn w:val="Nagwek2SegoeZnak"/>
    <w:link w:val="TekstpodstawowySegoe"/>
    <w:rsid w:val="00E94C2C"/>
    <w:rPr>
      <w:rFonts w:ascii="Segoe UI" w:hAnsi="Segoe UI" w:cs="Arial"/>
      <w:b w:val="0"/>
      <w:smallCaps w:val="0"/>
      <w:color w:val="00205B"/>
      <w:sz w:val="20"/>
    </w:rPr>
  </w:style>
  <w:style w:type="paragraph" w:customStyle="1" w:styleId="Nagwek3-Segoe">
    <w:name w:val="Nagłówek 3 - Segoe"/>
    <w:next w:val="TekstpodstawowySegoe"/>
    <w:link w:val="Nagwek3-SegoeZnak"/>
    <w:qFormat/>
    <w:rsid w:val="00E94C2C"/>
    <w:pPr>
      <w:spacing w:after="80"/>
    </w:pPr>
    <w:rPr>
      <w:rFonts w:ascii="Segoe UI" w:hAnsi="Segoe UI" w:cs="Arial"/>
      <w:b/>
      <w:sz w:val="20"/>
    </w:rPr>
  </w:style>
  <w:style w:type="character" w:customStyle="1" w:styleId="Nagwek3-SegoeZnak">
    <w:name w:val="Nagłówek 3 - Segoe Znak"/>
    <w:basedOn w:val="Nagwek2SegoeZnak"/>
    <w:link w:val="Nagwek3-Segoe"/>
    <w:rsid w:val="00E94C2C"/>
    <w:rPr>
      <w:rFonts w:ascii="Segoe UI" w:hAnsi="Segoe UI" w:cs="Arial"/>
      <w:b/>
      <w:smallCaps w:val="0"/>
      <w:color w:val="00205B"/>
      <w:sz w:val="20"/>
    </w:rPr>
  </w:style>
  <w:style w:type="table" w:styleId="Siatkatabelijasna">
    <w:name w:val="Grid Table Light"/>
    <w:aliases w:val="Tabela do wypełnienia"/>
    <w:basedOn w:val="Standardowy"/>
    <w:uiPriority w:val="40"/>
    <w:rsid w:val="002B73A5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</w:style>
  <w:style w:type="paragraph" w:customStyle="1" w:styleId="ChubbTableText">
    <w:name w:val="Chubb Table Text"/>
    <w:basedOn w:val="Normalny"/>
    <w:rsid w:val="00132FEA"/>
    <w:pPr>
      <w:spacing w:before="40" w:after="40" w:line="240" w:lineRule="auto"/>
    </w:pPr>
    <w:rPr>
      <w:rFonts w:asciiTheme="minorHAnsi" w:hAnsiTheme="minorHAnsi" w:cstheme="minorBidi"/>
      <w:bCs/>
      <w:noProof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BD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BDC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BDC"/>
    <w:rPr>
      <w:rFonts w:ascii="Arial" w:hAnsi="Arial" w:cs="Arial"/>
      <w:b/>
      <w:bCs/>
      <w:sz w:val="20"/>
      <w:szCs w:val="20"/>
    </w:rPr>
  </w:style>
  <w:style w:type="paragraph" w:customStyle="1" w:styleId="v1msonormal">
    <w:name w:val="v1msonormal"/>
    <w:basedOn w:val="Normalny"/>
    <w:rsid w:val="00F8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F8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4F319-79AD-41CC-80B2-16C6EFBD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Jankowski</dc:creator>
  <cp:lastModifiedBy>Piotrowski Sławomir</cp:lastModifiedBy>
  <cp:revision>12</cp:revision>
  <cp:lastPrinted>2017-07-25T12:24:00Z</cp:lastPrinted>
  <dcterms:created xsi:type="dcterms:W3CDTF">2024-11-04T20:44:00Z</dcterms:created>
  <dcterms:modified xsi:type="dcterms:W3CDTF">2024-11-08T10:39:00Z</dcterms:modified>
</cp:coreProperties>
</file>