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D0608" w:rsidRPr="000A21EF" w:rsidRDefault="005D0608" w:rsidP="0085184E"/>
    <w:p w:rsidR="00195198" w:rsidRPr="000A21EF" w:rsidRDefault="00E57BAF" w:rsidP="00110AC6">
      <w:pPr>
        <w:jc w:val="right"/>
      </w:pPr>
      <w:r w:rsidRPr="000A21EF">
        <w:t xml:space="preserve"> </w:t>
      </w:r>
      <w:r w:rsidR="00AB4903" w:rsidRPr="000A21EF">
        <w:t xml:space="preserve">Kraków </w:t>
      </w:r>
      <w:r w:rsidR="00295EAF">
        <w:t>07</w:t>
      </w:r>
      <w:r w:rsidR="0055550E" w:rsidRPr="000A21EF">
        <w:t>.</w:t>
      </w:r>
      <w:r w:rsidR="001B120C" w:rsidRPr="000A21EF">
        <w:t>0</w:t>
      </w:r>
      <w:r w:rsidR="000A21EF" w:rsidRPr="000A21EF">
        <w:t>5</w:t>
      </w:r>
      <w:r w:rsidR="005D0608" w:rsidRPr="000A21EF">
        <w:t>.2025</w:t>
      </w:r>
      <w:r w:rsidR="0038353F" w:rsidRPr="000A21EF">
        <w:t xml:space="preserve"> r.</w:t>
      </w:r>
    </w:p>
    <w:p w:rsidR="0085184E" w:rsidRPr="000A21EF" w:rsidRDefault="0038353F" w:rsidP="00110AC6">
      <w:r w:rsidRPr="000A21EF">
        <w:t xml:space="preserve"> </w:t>
      </w:r>
    </w:p>
    <w:p w:rsidR="00BA5BAC" w:rsidRPr="000A21EF" w:rsidRDefault="00BA5BAC" w:rsidP="00720C36">
      <w:pPr>
        <w:jc w:val="center"/>
        <w:rPr>
          <w:b/>
        </w:rPr>
      </w:pPr>
    </w:p>
    <w:p w:rsidR="001B120C" w:rsidRPr="000A21EF" w:rsidRDefault="001B120C" w:rsidP="00720C36">
      <w:pPr>
        <w:jc w:val="center"/>
        <w:rPr>
          <w:b/>
        </w:rPr>
      </w:pPr>
      <w:r w:rsidRPr="000A21EF">
        <w:rPr>
          <w:b/>
        </w:rPr>
        <w:t>WYJAŚNIENIA</w:t>
      </w:r>
      <w:r w:rsidR="00AB4903" w:rsidRPr="000A21EF">
        <w:rPr>
          <w:b/>
        </w:rPr>
        <w:t xml:space="preserve"> </w:t>
      </w:r>
      <w:r w:rsidRPr="000A21EF">
        <w:rPr>
          <w:b/>
        </w:rPr>
        <w:t>TREŚCI SWZ</w:t>
      </w:r>
    </w:p>
    <w:p w:rsidR="00244847" w:rsidRPr="000A21EF" w:rsidRDefault="00A962F3" w:rsidP="00720C36">
      <w:pPr>
        <w:jc w:val="center"/>
        <w:rPr>
          <w:b/>
        </w:rPr>
      </w:pPr>
      <w:r w:rsidRPr="000A21EF">
        <w:rPr>
          <w:b/>
        </w:rPr>
        <w:t xml:space="preserve"> </w:t>
      </w:r>
      <w:r w:rsidR="0038353F" w:rsidRPr="000A21EF">
        <w:rPr>
          <w:b/>
        </w:rPr>
        <w:t>NA STRONĘ INTERNETOWĄ PROWADZONEGO POSTĘPOWANIA</w:t>
      </w:r>
    </w:p>
    <w:p w:rsidR="00720C36" w:rsidRPr="000A21EF" w:rsidRDefault="00720C36" w:rsidP="00720C36">
      <w:pPr>
        <w:jc w:val="center"/>
        <w:rPr>
          <w:b/>
        </w:rPr>
      </w:pPr>
    </w:p>
    <w:p w:rsidR="0038353F" w:rsidRPr="000A21EF" w:rsidRDefault="0038353F" w:rsidP="0038353F">
      <w:pPr>
        <w:pStyle w:val="Tekstkomentarza"/>
        <w:jc w:val="both"/>
        <w:rPr>
          <w:rFonts w:ascii="Times New Roman" w:hAnsi="Times New Roman"/>
          <w:sz w:val="24"/>
        </w:rPr>
      </w:pPr>
      <w:r w:rsidRPr="000A21EF">
        <w:rPr>
          <w:rStyle w:val="postbody"/>
          <w:rFonts w:ascii="Times New Roman" w:hAnsi="Times New Roman"/>
          <w:sz w:val="24"/>
        </w:rPr>
        <w:t xml:space="preserve">Dotyczy: </w:t>
      </w:r>
      <w:r w:rsidR="00392816" w:rsidRPr="000A21EF">
        <w:rPr>
          <w:rFonts w:ascii="Times New Roman" w:hAnsi="Times New Roman"/>
          <w:sz w:val="24"/>
          <w:lang w:val="pl-PL"/>
        </w:rPr>
        <w:t xml:space="preserve">postępowania prowadzonego w trybie </w:t>
      </w:r>
      <w:r w:rsidR="00720C36" w:rsidRPr="000A21EF">
        <w:rPr>
          <w:rFonts w:ascii="Times New Roman" w:hAnsi="Times New Roman"/>
          <w:sz w:val="24"/>
          <w:lang w:val="pl-PL"/>
        </w:rPr>
        <w:t xml:space="preserve">przetargu </w:t>
      </w:r>
      <w:r w:rsidR="002C0934" w:rsidRPr="000A21EF">
        <w:rPr>
          <w:rFonts w:ascii="Times New Roman" w:hAnsi="Times New Roman"/>
          <w:sz w:val="24"/>
          <w:lang w:val="pl-PL"/>
        </w:rPr>
        <w:t>nieograniczon</w:t>
      </w:r>
      <w:r w:rsidR="00720C36" w:rsidRPr="000A21EF">
        <w:rPr>
          <w:rFonts w:ascii="Times New Roman" w:hAnsi="Times New Roman"/>
          <w:sz w:val="24"/>
          <w:lang w:val="pl-PL"/>
        </w:rPr>
        <w:t>ego</w:t>
      </w:r>
      <w:r w:rsidR="00392816" w:rsidRPr="000A21EF">
        <w:rPr>
          <w:rFonts w:ascii="Times New Roman" w:hAnsi="Times New Roman"/>
          <w:sz w:val="24"/>
          <w:lang w:val="pl-PL"/>
        </w:rPr>
        <w:t xml:space="preserve"> pn. </w:t>
      </w:r>
      <w:r w:rsidR="00392816" w:rsidRPr="000A21EF">
        <w:rPr>
          <w:rFonts w:ascii="Times New Roman" w:hAnsi="Times New Roman"/>
          <w:b/>
          <w:sz w:val="24"/>
          <w:lang w:val="pl-PL"/>
        </w:rPr>
        <w:t>„</w:t>
      </w:r>
      <w:r w:rsidR="00BA5BAC" w:rsidRPr="000A21EF">
        <w:rPr>
          <w:rFonts w:ascii="Times New Roman" w:hAnsi="Times New Roman"/>
          <w:b/>
          <w:bCs/>
          <w:sz w:val="24"/>
          <w:lang w:val="pl-PL"/>
        </w:rPr>
        <w:t>Dostawa przedmiotów umundurowania i wyekwipowania – skarpety specjalne WS i bielizna specjalna WS</w:t>
      </w:r>
      <w:r w:rsidR="00392816" w:rsidRPr="000A21EF">
        <w:rPr>
          <w:rFonts w:ascii="Times New Roman" w:hAnsi="Times New Roman"/>
          <w:b/>
          <w:sz w:val="24"/>
          <w:lang w:val="pl-PL"/>
        </w:rPr>
        <w:t>”</w:t>
      </w:r>
      <w:r w:rsidR="00A17CC2" w:rsidRPr="000A21EF">
        <w:rPr>
          <w:rFonts w:ascii="Times New Roman" w:hAnsi="Times New Roman"/>
          <w:sz w:val="24"/>
          <w:lang w:val="pl-PL"/>
        </w:rPr>
        <w:t xml:space="preserve"> – nr sprawy </w:t>
      </w:r>
      <w:r w:rsidR="00BA5BAC" w:rsidRPr="000A21EF">
        <w:rPr>
          <w:rFonts w:ascii="Times New Roman" w:hAnsi="Times New Roman"/>
          <w:sz w:val="24"/>
          <w:lang w:val="pl-PL"/>
        </w:rPr>
        <w:t>68</w:t>
      </w:r>
      <w:r w:rsidR="005D0608" w:rsidRPr="000A21EF">
        <w:rPr>
          <w:rFonts w:ascii="Times New Roman" w:hAnsi="Times New Roman"/>
          <w:sz w:val="24"/>
          <w:lang w:val="pl-PL"/>
        </w:rPr>
        <w:t>/2025</w:t>
      </w:r>
      <w:r w:rsidR="00A17CC2" w:rsidRPr="000A21EF">
        <w:rPr>
          <w:rFonts w:ascii="Times New Roman" w:hAnsi="Times New Roman"/>
          <w:sz w:val="24"/>
          <w:lang w:val="pl-PL"/>
        </w:rPr>
        <w:t>/D</w:t>
      </w:r>
      <w:r w:rsidRPr="000A21EF">
        <w:rPr>
          <w:rFonts w:ascii="Times New Roman" w:hAnsi="Times New Roman"/>
          <w:sz w:val="24"/>
        </w:rPr>
        <w:t>.</w:t>
      </w:r>
    </w:p>
    <w:p w:rsidR="0038353F" w:rsidRPr="000A21EF" w:rsidRDefault="0038353F" w:rsidP="001C59EA">
      <w:pPr>
        <w:pStyle w:val="Tekstkomentarza"/>
        <w:rPr>
          <w:rFonts w:ascii="Times New Roman" w:hAnsi="Times New Roman"/>
          <w:b/>
          <w:color w:val="FF0000"/>
          <w:sz w:val="24"/>
          <w:lang w:val="pl-PL"/>
        </w:rPr>
      </w:pPr>
    </w:p>
    <w:p w:rsidR="002C0934" w:rsidRPr="000A21EF" w:rsidRDefault="002C0934" w:rsidP="002C0934">
      <w:pPr>
        <w:ind w:firstLine="708"/>
        <w:jc w:val="both"/>
        <w:rPr>
          <w:lang w:val="x-none"/>
        </w:rPr>
      </w:pPr>
      <w:r w:rsidRPr="000A21EF">
        <w:rPr>
          <w:lang w:val="x-none"/>
        </w:rPr>
        <w:t xml:space="preserve">Zamawiający – 3 Regionalna Baza Logistyczna, 30-901 Kraków, ul. Montelupich 3 informuje, iż w </w:t>
      </w:r>
      <w:r w:rsidRPr="000A21EF">
        <w:t xml:space="preserve">przedmiotowym </w:t>
      </w:r>
      <w:r w:rsidRPr="000A21EF">
        <w:rPr>
          <w:lang w:val="x-none"/>
        </w:rPr>
        <w:t xml:space="preserve">postępowaniu prowadzonym w trybie przetargu </w:t>
      </w:r>
      <w:r w:rsidRPr="000A21EF">
        <w:t>nieograniczonego</w:t>
      </w:r>
      <w:r w:rsidR="001B120C" w:rsidRPr="000A21EF">
        <w:rPr>
          <w:lang w:val="x-none"/>
        </w:rPr>
        <w:t xml:space="preserve"> </w:t>
      </w:r>
      <w:r w:rsidR="00720C36" w:rsidRPr="000A21EF">
        <w:t>wpłynęły</w:t>
      </w:r>
      <w:r w:rsidR="001B120C" w:rsidRPr="000A21EF">
        <w:t xml:space="preserve"> pytania dotyczące treści Specyfikacji Warunków </w:t>
      </w:r>
      <w:r w:rsidR="005F5825" w:rsidRPr="000A21EF">
        <w:t>Z</w:t>
      </w:r>
      <w:r w:rsidR="001B120C" w:rsidRPr="000A21EF">
        <w:t>amówienia</w:t>
      </w:r>
      <w:r w:rsidR="00244847" w:rsidRPr="000A21EF">
        <w:t>.</w:t>
      </w:r>
      <w:r w:rsidRPr="000A21EF">
        <w:t xml:space="preserve"> </w:t>
      </w:r>
    </w:p>
    <w:p w:rsidR="002C0934" w:rsidRPr="000A21EF" w:rsidRDefault="002C0934" w:rsidP="002C0934">
      <w:pPr>
        <w:jc w:val="both"/>
        <w:rPr>
          <w:color w:val="FF0000"/>
          <w:lang w:val="x-none"/>
        </w:rPr>
      </w:pPr>
    </w:p>
    <w:p w:rsidR="002C0934" w:rsidRPr="000A21EF" w:rsidRDefault="002C0934" w:rsidP="002C0934">
      <w:pPr>
        <w:ind w:firstLine="708"/>
        <w:jc w:val="both"/>
        <w:rPr>
          <w:i/>
        </w:rPr>
      </w:pPr>
      <w:r w:rsidRPr="000A21EF">
        <w:t>Działając zgodnie z art. 135 ust. 6</w:t>
      </w:r>
      <w:r w:rsidR="0033282E" w:rsidRPr="000A21EF">
        <w:t xml:space="preserve"> </w:t>
      </w:r>
      <w:r w:rsidRPr="000A21EF">
        <w:t>ustawy z dnia 11 września 2019 r. Prawo zamówień publicznych   (tj. Dz. U. z 202</w:t>
      </w:r>
      <w:r w:rsidR="005D0608" w:rsidRPr="000A21EF">
        <w:t>4</w:t>
      </w:r>
      <w:r w:rsidRPr="000A21EF">
        <w:t xml:space="preserve"> roku,</w:t>
      </w:r>
      <w:r w:rsidRPr="000A21EF">
        <w:rPr>
          <w:bCs/>
        </w:rPr>
        <w:t xml:space="preserve"> </w:t>
      </w:r>
      <w:r w:rsidRPr="000A21EF">
        <w:t xml:space="preserve">poz. </w:t>
      </w:r>
      <w:r w:rsidR="005D0608" w:rsidRPr="000A21EF">
        <w:t>1320</w:t>
      </w:r>
      <w:r w:rsidRPr="000A21EF">
        <w:t xml:space="preserve">) Zamawiający udostępnia treść </w:t>
      </w:r>
      <w:r w:rsidR="00720C36" w:rsidRPr="000A21EF">
        <w:t>pyta</w:t>
      </w:r>
      <w:r w:rsidR="00AB4903" w:rsidRPr="000A21EF">
        <w:t>ń</w:t>
      </w:r>
      <w:r w:rsidRPr="000A21EF">
        <w:t xml:space="preserve"> wraz z odpowiedzi</w:t>
      </w:r>
      <w:r w:rsidR="005F5825" w:rsidRPr="000A21EF">
        <w:t>ami</w:t>
      </w:r>
      <w:r w:rsidRPr="000A21EF">
        <w:t xml:space="preserve">. </w:t>
      </w:r>
    </w:p>
    <w:p w:rsidR="00244847" w:rsidRPr="000A21EF" w:rsidRDefault="00244847" w:rsidP="0038353F">
      <w:pPr>
        <w:jc w:val="both"/>
        <w:rPr>
          <w:b/>
          <w:color w:val="FF0000"/>
        </w:rPr>
      </w:pPr>
    </w:p>
    <w:p w:rsidR="000A21EF" w:rsidRPr="000A21EF" w:rsidRDefault="000A21EF" w:rsidP="000A21EF">
      <w:pPr>
        <w:spacing w:line="360" w:lineRule="auto"/>
        <w:jc w:val="both"/>
        <w:rPr>
          <w:rFonts w:eastAsiaTheme="minorHAnsi"/>
          <w:b/>
          <w:lang w:eastAsia="en-US"/>
        </w:rPr>
      </w:pPr>
      <w:r w:rsidRPr="000A21EF">
        <w:rPr>
          <w:rFonts w:eastAsiaTheme="minorHAnsi"/>
          <w:b/>
          <w:lang w:eastAsia="en-US"/>
        </w:rPr>
        <w:t>Zadanie 1 - Skarpety specjalne letnie WS</w:t>
      </w:r>
    </w:p>
    <w:p w:rsidR="0038353F" w:rsidRPr="001800E6" w:rsidRDefault="00E06B58" w:rsidP="0038353F">
      <w:pPr>
        <w:jc w:val="both"/>
        <w:rPr>
          <w:b/>
        </w:rPr>
      </w:pPr>
      <w:r w:rsidRPr="001800E6">
        <w:rPr>
          <w:b/>
        </w:rPr>
        <w:t>PYTANIE</w:t>
      </w:r>
      <w:r w:rsidR="00F14B02" w:rsidRPr="001800E6">
        <w:rPr>
          <w:b/>
        </w:rPr>
        <w:t>:</w:t>
      </w:r>
    </w:p>
    <w:p w:rsidR="007B1DB8" w:rsidRPr="001800E6" w:rsidRDefault="001800E6" w:rsidP="005A6B35">
      <w:pPr>
        <w:spacing w:line="259" w:lineRule="auto"/>
        <w:jc w:val="both"/>
        <w:rPr>
          <w:rFonts w:eastAsiaTheme="minorHAnsi"/>
          <w:i/>
          <w:lang w:eastAsia="en-US"/>
        </w:rPr>
      </w:pPr>
      <w:r w:rsidRPr="001800E6">
        <w:rPr>
          <w:rFonts w:eastAsiaTheme="minorHAnsi"/>
          <w:i/>
          <w:lang w:eastAsia="en-US"/>
        </w:rPr>
        <w:t>Czy zamawiający na etapie otwarcia ofert może udostępnić specyfikacje ilościowo-rozmiarową dla Zadania 1 – Skarpety specjalne letnie WS?</w:t>
      </w:r>
    </w:p>
    <w:p w:rsidR="0053593F" w:rsidRPr="001800E6" w:rsidRDefault="0053593F" w:rsidP="0053593F">
      <w:pPr>
        <w:jc w:val="both"/>
        <w:rPr>
          <w:b/>
        </w:rPr>
      </w:pPr>
      <w:r w:rsidRPr="001800E6">
        <w:rPr>
          <w:b/>
        </w:rPr>
        <w:t>ODPOWIEDŹ:</w:t>
      </w:r>
    </w:p>
    <w:p w:rsidR="00110AC6" w:rsidRPr="001800E6" w:rsidRDefault="001800E6" w:rsidP="00110AC6">
      <w:pPr>
        <w:jc w:val="both"/>
      </w:pPr>
      <w:r w:rsidRPr="001800E6">
        <w:t>Zamawiający informuje, że może udostępnić specyfikację ilościowo-rozmiarową dla Zadania 1 – Skarpety specjalne letnie WS na pisemny wniosek Wykonawcy, po wyborze najkorzystniejszej oferty.</w:t>
      </w:r>
    </w:p>
    <w:p w:rsidR="0085184E" w:rsidRPr="000A21EF" w:rsidRDefault="0085184E" w:rsidP="0085184E">
      <w:pPr>
        <w:jc w:val="both"/>
        <w:rPr>
          <w:color w:val="FF0000"/>
        </w:rPr>
      </w:pPr>
    </w:p>
    <w:p w:rsidR="00AB4903" w:rsidRPr="001800E6" w:rsidRDefault="00AB4903" w:rsidP="00AB4903">
      <w:pPr>
        <w:jc w:val="both"/>
        <w:rPr>
          <w:b/>
        </w:rPr>
      </w:pPr>
      <w:r w:rsidRPr="001800E6">
        <w:rPr>
          <w:b/>
        </w:rPr>
        <w:t>PYTANIE:</w:t>
      </w:r>
    </w:p>
    <w:p w:rsidR="00BA5BAC" w:rsidRPr="001800E6" w:rsidRDefault="001800E6" w:rsidP="00AB4903">
      <w:pPr>
        <w:jc w:val="both"/>
        <w:rPr>
          <w:rFonts w:eastAsiaTheme="minorHAnsi"/>
          <w:i/>
          <w:lang w:eastAsia="en-US"/>
        </w:rPr>
      </w:pPr>
      <w:r w:rsidRPr="001800E6">
        <w:rPr>
          <w:rFonts w:eastAsiaTheme="minorHAnsi"/>
          <w:i/>
          <w:lang w:eastAsia="en-US"/>
        </w:rPr>
        <w:t>Czy Zamawiający może przekazać informację dotyczącą kwoty, którą zamierza przeznaczyć na sfinansowanie Zadania 1 – Skarpety specjalne letnie WS na etapie przez złożeniem ofert?</w:t>
      </w:r>
    </w:p>
    <w:p w:rsidR="00AB4903" w:rsidRPr="001800E6" w:rsidRDefault="00AB4903" w:rsidP="00AB4903">
      <w:pPr>
        <w:jc w:val="both"/>
        <w:rPr>
          <w:b/>
        </w:rPr>
      </w:pPr>
      <w:r w:rsidRPr="001800E6">
        <w:rPr>
          <w:b/>
        </w:rPr>
        <w:t>ODPOWIEDŹ:</w:t>
      </w:r>
    </w:p>
    <w:p w:rsidR="00110AC6" w:rsidRPr="001800E6" w:rsidRDefault="001800E6" w:rsidP="00110AC6">
      <w:pPr>
        <w:keepNext/>
        <w:jc w:val="both"/>
        <w:outlineLvl w:val="0"/>
      </w:pPr>
      <w:r w:rsidRPr="001800E6">
        <w:t>Zamawiający na sfinansowanie zamówienia podstawowego w zakresie zadania 1 – Skarpety specjalne le</w:t>
      </w:r>
      <w:r w:rsidR="00554CA5">
        <w:t>tnie WS zamierza przeznaczyć 501.</w:t>
      </w:r>
      <w:r w:rsidRPr="001800E6">
        <w:t>650,00 zł brutto.</w:t>
      </w:r>
    </w:p>
    <w:p w:rsidR="00110AC6" w:rsidRPr="001800E6" w:rsidRDefault="00110AC6" w:rsidP="00AB4903">
      <w:pPr>
        <w:jc w:val="both"/>
        <w:rPr>
          <w:b/>
        </w:rPr>
      </w:pPr>
    </w:p>
    <w:p w:rsidR="00AB4903" w:rsidRPr="001800E6" w:rsidRDefault="00AB4903" w:rsidP="00AB4903">
      <w:pPr>
        <w:jc w:val="both"/>
        <w:rPr>
          <w:b/>
        </w:rPr>
      </w:pPr>
      <w:r w:rsidRPr="001800E6">
        <w:rPr>
          <w:b/>
        </w:rPr>
        <w:t>PYTANIE:</w:t>
      </w:r>
    </w:p>
    <w:p w:rsidR="001800E6" w:rsidRPr="001800E6" w:rsidRDefault="001800E6" w:rsidP="001800E6">
      <w:pPr>
        <w:jc w:val="both"/>
        <w:rPr>
          <w:rFonts w:eastAsiaTheme="minorHAnsi"/>
          <w:i/>
          <w:lang w:eastAsia="en-US"/>
        </w:rPr>
      </w:pPr>
      <w:r w:rsidRPr="001800E6">
        <w:rPr>
          <w:rFonts w:eastAsiaTheme="minorHAnsi"/>
          <w:i/>
          <w:lang w:eastAsia="en-US"/>
        </w:rPr>
        <w:t>W SWZ z dn. 26./03.2025, rozdział III, pkt 7 Zamawiający wymaga: „System zarządzania jakością Wykonawcy musi być zgodny z PN-EN ISO 9001:2015.”</w:t>
      </w:r>
    </w:p>
    <w:p w:rsidR="00BA5BAC" w:rsidRPr="001800E6" w:rsidRDefault="001800E6" w:rsidP="001800E6">
      <w:pPr>
        <w:jc w:val="both"/>
        <w:rPr>
          <w:rFonts w:eastAsiaTheme="minorHAnsi"/>
          <w:i/>
          <w:lang w:eastAsia="en-US"/>
        </w:rPr>
      </w:pPr>
      <w:r w:rsidRPr="001800E6">
        <w:rPr>
          <w:rFonts w:eastAsiaTheme="minorHAnsi"/>
          <w:i/>
          <w:lang w:eastAsia="en-US"/>
        </w:rPr>
        <w:t>Czy wraz z ofertą Wykonawca powinien złożyć aktualny certyfikat PN-EN ISO 9001:2015 jako potwierdzenie spełnienia wymagań Zamawiającego?</w:t>
      </w:r>
      <w:r w:rsidR="00BA5BAC" w:rsidRPr="001800E6">
        <w:rPr>
          <w:rFonts w:eastAsiaTheme="minorHAnsi"/>
          <w:i/>
          <w:lang w:eastAsia="en-US"/>
        </w:rPr>
        <w:t xml:space="preserve"> </w:t>
      </w:r>
    </w:p>
    <w:p w:rsidR="00AB4903" w:rsidRPr="001800E6" w:rsidRDefault="00AB4903" w:rsidP="00AB4903">
      <w:pPr>
        <w:jc w:val="both"/>
        <w:rPr>
          <w:b/>
        </w:rPr>
      </w:pPr>
      <w:r w:rsidRPr="001800E6">
        <w:rPr>
          <w:b/>
        </w:rPr>
        <w:t>ODPOWIEDŹ:</w:t>
      </w:r>
    </w:p>
    <w:p w:rsidR="00BA5BAC" w:rsidRPr="001800E6" w:rsidRDefault="001800E6" w:rsidP="001800E6">
      <w:pPr>
        <w:jc w:val="both"/>
      </w:pPr>
      <w:r w:rsidRPr="001800E6">
        <w:t xml:space="preserve">Nie, Wykonawca nie powinien składać wraz z ofertą aktualnego certyfikatu PN-EN ISO 9001:2015. System zarządzania jakością zostanie zweryfikowany u Wykonawcy </w:t>
      </w:r>
      <w:r w:rsidRPr="001800E6">
        <w:br/>
        <w:t>w ramach procesu nadzorowania jakości przedmiotu umowy przez wyznaczonego przedstawiciela RPW.</w:t>
      </w:r>
    </w:p>
    <w:p w:rsidR="00AB4903" w:rsidRPr="000A21EF" w:rsidRDefault="00AB4903" w:rsidP="00AB4903">
      <w:pPr>
        <w:jc w:val="both"/>
        <w:rPr>
          <w:color w:val="FF0000"/>
        </w:rPr>
      </w:pPr>
    </w:p>
    <w:p w:rsidR="00AB4903" w:rsidRPr="001800E6" w:rsidRDefault="00AB4903" w:rsidP="00AB4903">
      <w:pPr>
        <w:jc w:val="both"/>
        <w:rPr>
          <w:b/>
        </w:rPr>
      </w:pPr>
      <w:r w:rsidRPr="001800E6">
        <w:rPr>
          <w:b/>
        </w:rPr>
        <w:t>PYTANIE:</w:t>
      </w:r>
    </w:p>
    <w:p w:rsidR="001800E6" w:rsidRPr="001800E6" w:rsidRDefault="001800E6" w:rsidP="00AB4903">
      <w:pPr>
        <w:jc w:val="both"/>
        <w:rPr>
          <w:rFonts w:eastAsiaTheme="minorHAnsi"/>
          <w:i/>
          <w:lang w:eastAsia="en-US"/>
        </w:rPr>
      </w:pPr>
      <w:r w:rsidRPr="001800E6">
        <w:rPr>
          <w:rFonts w:eastAsiaTheme="minorHAnsi"/>
          <w:i/>
          <w:lang w:eastAsia="en-US"/>
        </w:rPr>
        <w:t>W WTU nr 76/DKWS – Skarpety specjalne letnie WS, w rozdziale III -  Wymagania dotyczące surowców, materiałów Zamawiający określa wymagany skład surowcowy dzianiny jako kombinację:</w:t>
      </w:r>
    </w:p>
    <w:p w:rsidR="001800E6" w:rsidRDefault="001800E6" w:rsidP="00AB4903">
      <w:pPr>
        <w:jc w:val="both"/>
        <w:rPr>
          <w:rFonts w:eastAsiaTheme="minorHAnsi"/>
          <w:i/>
          <w:color w:val="FF0000"/>
          <w:lang w:eastAsia="en-US"/>
        </w:rPr>
      </w:pPr>
      <w:r w:rsidRPr="00F504BA">
        <w:rPr>
          <w:rFonts w:ascii="Arial" w:hAnsi="Arial" w:cs="Arial"/>
          <w:noProof/>
        </w:rPr>
        <w:lastRenderedPageBreak/>
        <w:drawing>
          <wp:inline distT="0" distB="0" distL="0" distR="0" wp14:anchorId="1702D3F8" wp14:editId="628A8D09">
            <wp:extent cx="4595297" cy="2207260"/>
            <wp:effectExtent l="0" t="0" r="0" b="254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13443" cy="2215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00E6" w:rsidRPr="001800E6" w:rsidRDefault="001800E6" w:rsidP="001800E6">
      <w:pPr>
        <w:jc w:val="both"/>
        <w:rPr>
          <w:rFonts w:eastAsiaTheme="minorHAnsi"/>
          <w:i/>
          <w:lang w:eastAsia="en-US"/>
        </w:rPr>
      </w:pPr>
      <w:r w:rsidRPr="001800E6">
        <w:rPr>
          <w:rFonts w:eastAsiaTheme="minorHAnsi"/>
          <w:i/>
          <w:lang w:eastAsia="en-US"/>
        </w:rPr>
        <w:t xml:space="preserve">Powyższa informacja o składzie surowcowym, zgodnie z zapisem WTU nr 76/DKWS, rozdział VI, pkt 4 – Cechowanie, powinna znaleźć się na etykiecie jednostkowej. </w:t>
      </w:r>
    </w:p>
    <w:p w:rsidR="001800E6" w:rsidRPr="001800E6" w:rsidRDefault="001800E6" w:rsidP="001800E6">
      <w:pPr>
        <w:jc w:val="both"/>
        <w:rPr>
          <w:rFonts w:eastAsiaTheme="minorHAnsi"/>
          <w:i/>
          <w:lang w:eastAsia="en-US"/>
        </w:rPr>
      </w:pPr>
    </w:p>
    <w:p w:rsidR="001800E6" w:rsidRPr="001800E6" w:rsidRDefault="001800E6" w:rsidP="001800E6">
      <w:pPr>
        <w:jc w:val="both"/>
        <w:rPr>
          <w:rFonts w:eastAsiaTheme="minorHAnsi"/>
          <w:i/>
          <w:lang w:eastAsia="en-US"/>
        </w:rPr>
      </w:pPr>
      <w:r w:rsidRPr="001800E6">
        <w:rPr>
          <w:rFonts w:eastAsiaTheme="minorHAnsi"/>
          <w:i/>
          <w:lang w:eastAsia="en-US"/>
        </w:rPr>
        <w:t xml:space="preserve">Rozporządzenie Parlamentu Europejskiego i Rady (UE) nr 1007/2011 z dnia </w:t>
      </w:r>
      <w:r w:rsidRPr="001800E6">
        <w:rPr>
          <w:rFonts w:eastAsiaTheme="minorHAnsi"/>
          <w:i/>
          <w:lang w:eastAsia="en-US"/>
        </w:rPr>
        <w:br/>
        <w:t xml:space="preserve">27.09.2011 r. określa w Rozdziale 2 - „Nazewnictwo włókien tekstylnych oraz wymogi </w:t>
      </w:r>
      <w:r w:rsidRPr="001800E6">
        <w:rPr>
          <w:rFonts w:eastAsiaTheme="minorHAnsi"/>
          <w:i/>
          <w:lang w:eastAsia="en-US"/>
        </w:rPr>
        <w:br/>
        <w:t>w zakresie etykietowania i oznakowania”, art. 5 — „Nazwy włókien tekstylnych”</w:t>
      </w:r>
    </w:p>
    <w:p w:rsidR="001800E6" w:rsidRDefault="001800E6" w:rsidP="00AB4903">
      <w:pPr>
        <w:jc w:val="both"/>
        <w:rPr>
          <w:rFonts w:eastAsiaTheme="minorHAnsi"/>
          <w:i/>
          <w:color w:val="FF0000"/>
          <w:lang w:eastAsia="en-US"/>
        </w:rPr>
      </w:pPr>
      <w:r w:rsidRPr="00F504BA">
        <w:rPr>
          <w:rFonts w:ascii="Arial" w:hAnsi="Arial" w:cs="Arial"/>
          <w:noProof/>
        </w:rPr>
        <w:drawing>
          <wp:inline distT="0" distB="0" distL="0" distR="0" wp14:anchorId="7A2CFD5C" wp14:editId="2B00BD6A">
            <wp:extent cx="4647715" cy="1746885"/>
            <wp:effectExtent l="0" t="0" r="635" b="571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79349" cy="175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00E6" w:rsidRPr="001800E6" w:rsidRDefault="001800E6" w:rsidP="001800E6">
      <w:pPr>
        <w:jc w:val="both"/>
        <w:rPr>
          <w:i/>
        </w:rPr>
      </w:pPr>
      <w:r w:rsidRPr="001800E6">
        <w:rPr>
          <w:i/>
        </w:rPr>
        <w:t>W ww. Załączniku nr 1 do rozporządzeni nr 1007/2011 nie ma wymienionych:</w:t>
      </w:r>
    </w:p>
    <w:p w:rsidR="001800E6" w:rsidRPr="001800E6" w:rsidRDefault="001800E6" w:rsidP="001800E6">
      <w:pPr>
        <w:numPr>
          <w:ilvl w:val="0"/>
          <w:numId w:val="23"/>
        </w:numPr>
        <w:jc w:val="both"/>
        <w:rPr>
          <w:i/>
        </w:rPr>
      </w:pPr>
      <w:r w:rsidRPr="001800E6">
        <w:rPr>
          <w:i/>
        </w:rPr>
        <w:t>włókna antybakteryjnego,</w:t>
      </w:r>
    </w:p>
    <w:p w:rsidR="001800E6" w:rsidRPr="001800E6" w:rsidRDefault="001800E6" w:rsidP="001800E6">
      <w:pPr>
        <w:numPr>
          <w:ilvl w:val="0"/>
          <w:numId w:val="23"/>
        </w:numPr>
        <w:jc w:val="both"/>
        <w:rPr>
          <w:i/>
        </w:rPr>
      </w:pPr>
      <w:r w:rsidRPr="001800E6">
        <w:rPr>
          <w:i/>
        </w:rPr>
        <w:t>hydrofobowego włókna poliestrowego.</w:t>
      </w:r>
    </w:p>
    <w:p w:rsidR="001800E6" w:rsidRDefault="001800E6" w:rsidP="001800E6">
      <w:pPr>
        <w:jc w:val="both"/>
        <w:rPr>
          <w:i/>
        </w:rPr>
      </w:pPr>
      <w:r w:rsidRPr="001800E6">
        <w:rPr>
          <w:i/>
        </w:rPr>
        <w:t>Zgodnie z opinią potwierdzoną przez akredytowane laboratorium ŁUKASIEWICZ ŁIT antybakteryjność i hydrofobowość są właściwościami włókien, nie zaś ich rodzajem.</w:t>
      </w:r>
    </w:p>
    <w:p w:rsidR="001800E6" w:rsidRPr="001800E6" w:rsidRDefault="001800E6" w:rsidP="001800E6">
      <w:pPr>
        <w:jc w:val="both"/>
        <w:rPr>
          <w:i/>
        </w:rPr>
      </w:pPr>
    </w:p>
    <w:p w:rsidR="001800E6" w:rsidRPr="001800E6" w:rsidRDefault="001800E6" w:rsidP="00AB4903">
      <w:pPr>
        <w:jc w:val="both"/>
        <w:rPr>
          <w:i/>
        </w:rPr>
      </w:pPr>
      <w:r w:rsidRPr="001800E6">
        <w:rPr>
          <w:i/>
        </w:rPr>
        <w:t>Zgodnie z Rozporządzenie Parlamentu Europejskiego i Rady (UE) nr 1007/2011 z dnia 27.09.2011r. między składem surowcowym podanym zgodnie z art. 9, a zawartością procentową wyznaczona za pomocą badań laboratoryjnych dopuszcza się tolerancję produkcyjną wynoszącą 3% w stosunku do całkowitej masy włókien wymienionych na etykiecie lub oznakowaniu.</w:t>
      </w:r>
    </w:p>
    <w:p w:rsidR="001800E6" w:rsidRDefault="001800E6" w:rsidP="00AB4903">
      <w:pPr>
        <w:jc w:val="both"/>
        <w:rPr>
          <w:i/>
        </w:rPr>
      </w:pPr>
    </w:p>
    <w:p w:rsidR="001800E6" w:rsidRDefault="001800E6" w:rsidP="00AB4903">
      <w:pPr>
        <w:jc w:val="both"/>
        <w:rPr>
          <w:i/>
        </w:rPr>
      </w:pPr>
      <w:r w:rsidRPr="001800E6">
        <w:rPr>
          <w:i/>
        </w:rPr>
        <w:t>Zamieszczona w WTU nr 76/DKWS tablica nr 1 nie dopuszcza żadnych odchyleń od wskazanych, wymaganych wartości.</w:t>
      </w:r>
    </w:p>
    <w:p w:rsidR="001800E6" w:rsidRDefault="001800E6" w:rsidP="001800E6">
      <w:pPr>
        <w:jc w:val="both"/>
        <w:rPr>
          <w:i/>
        </w:rPr>
      </w:pPr>
    </w:p>
    <w:p w:rsidR="001800E6" w:rsidRPr="001800E6" w:rsidRDefault="001800E6" w:rsidP="001800E6">
      <w:pPr>
        <w:jc w:val="both"/>
        <w:rPr>
          <w:i/>
        </w:rPr>
      </w:pPr>
      <w:r w:rsidRPr="001800E6">
        <w:rPr>
          <w:i/>
        </w:rPr>
        <w:t>W związku z powyższym zwracamy się z uprzejmą prośbą o wyjaśnienie jak należy interpretować wymóg dotyczący składu surowcowego skarpety specjalnej letniej WS zarówno jeśli chodzi o skład, jak i zawartość procentową poszczególnych włókien.</w:t>
      </w:r>
    </w:p>
    <w:p w:rsidR="001800E6" w:rsidRPr="001800E6" w:rsidRDefault="001800E6" w:rsidP="001800E6">
      <w:pPr>
        <w:jc w:val="both"/>
        <w:rPr>
          <w:i/>
        </w:rPr>
      </w:pPr>
    </w:p>
    <w:p w:rsidR="001800E6" w:rsidRPr="001800E6" w:rsidRDefault="001800E6" w:rsidP="001800E6">
      <w:pPr>
        <w:jc w:val="both"/>
        <w:rPr>
          <w:i/>
        </w:rPr>
      </w:pPr>
      <w:r w:rsidRPr="001800E6">
        <w:rPr>
          <w:i/>
        </w:rPr>
        <w:t xml:space="preserve">Czy Zamawiający w nawiązaniu do rozdziału VI, pkt 8 WTU nr 76/DKWS - Klauzula równoważności wyraża zgodę na różnice w składzie surowcowym </w:t>
      </w:r>
      <w:r w:rsidR="00964B0F" w:rsidRPr="00964B0F">
        <w:rPr>
          <w:i/>
        </w:rPr>
        <w:t>±</w:t>
      </w:r>
      <w:r w:rsidR="00964B0F">
        <w:rPr>
          <w:i/>
        </w:rPr>
        <w:t xml:space="preserve"> </w:t>
      </w:r>
      <w:r w:rsidRPr="001800E6">
        <w:rPr>
          <w:i/>
        </w:rPr>
        <w:t>5%?</w:t>
      </w:r>
    </w:p>
    <w:p w:rsidR="00AB4903" w:rsidRPr="001800E6" w:rsidRDefault="00AB4903" w:rsidP="00AB4903">
      <w:pPr>
        <w:jc w:val="both"/>
        <w:rPr>
          <w:b/>
        </w:rPr>
      </w:pPr>
      <w:r w:rsidRPr="001800E6">
        <w:rPr>
          <w:b/>
        </w:rPr>
        <w:t>ODPOWIEDŹ:</w:t>
      </w:r>
    </w:p>
    <w:p w:rsidR="00BA5BAC" w:rsidRPr="001800E6" w:rsidRDefault="001800E6" w:rsidP="00BA5BAC">
      <w:pPr>
        <w:jc w:val="both"/>
      </w:pPr>
      <w:r w:rsidRPr="001800E6">
        <w:t>Zamawiający podkreśla, że prawidłowe wymagania dotyczące składu surowcowego wyrobu znajdują się w tabeli, która umieszczona jest w arkuszu zmian na końcu dokumentacji WTU (s.7).</w:t>
      </w:r>
    </w:p>
    <w:p w:rsidR="00AB4903" w:rsidRPr="000A21EF" w:rsidRDefault="00B725E4" w:rsidP="00AB4903">
      <w:pPr>
        <w:jc w:val="both"/>
        <w:rPr>
          <w:b/>
          <w:color w:val="FF0000"/>
        </w:rPr>
      </w:pPr>
      <w:r w:rsidRPr="00F504BA">
        <w:rPr>
          <w:rFonts w:ascii="Arial" w:hAnsi="Arial" w:cs="Arial"/>
          <w:noProof/>
        </w:rPr>
        <w:lastRenderedPageBreak/>
        <w:drawing>
          <wp:inline distT="0" distB="0" distL="0" distR="0" wp14:anchorId="49835B8C" wp14:editId="4F5BE918">
            <wp:extent cx="3552764" cy="1869315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82572" cy="1937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25E4" w:rsidRDefault="00B725E4" w:rsidP="00AB4903">
      <w:pPr>
        <w:jc w:val="both"/>
        <w:rPr>
          <w:b/>
          <w:color w:val="FF0000"/>
        </w:rPr>
      </w:pPr>
    </w:p>
    <w:p w:rsidR="00B725E4" w:rsidRPr="00D12871" w:rsidRDefault="00B725E4" w:rsidP="00B725E4">
      <w:pPr>
        <w:jc w:val="both"/>
      </w:pPr>
      <w:r w:rsidRPr="00D12871">
        <w:t>Wykonawca musi podać rzeczywisty skład surowcowy dostarczonych wyrobów.</w:t>
      </w:r>
    </w:p>
    <w:p w:rsidR="00B725E4" w:rsidRPr="00D12871" w:rsidRDefault="00B725E4" w:rsidP="00B725E4">
      <w:pPr>
        <w:jc w:val="both"/>
      </w:pPr>
      <w:r w:rsidRPr="00D12871">
        <w:t xml:space="preserve">Zapis WTU nie zawiera błędu, skarpety specjalne letnie WS muszą być wykonane </w:t>
      </w:r>
      <w:r w:rsidRPr="00D12871">
        <w:br/>
        <w:t>z dzianiny będącej kombinacją (podano skład dzianiny, a nie przędzy – czyli może być zastosowane wiele różnych przędz itd.):</w:t>
      </w:r>
    </w:p>
    <w:p w:rsidR="00B725E4" w:rsidRPr="00B725E4" w:rsidRDefault="00B725E4" w:rsidP="00B725E4">
      <w:pPr>
        <w:widowControl w:val="0"/>
        <w:numPr>
          <w:ilvl w:val="0"/>
          <w:numId w:val="24"/>
        </w:numPr>
        <w:suppressAutoHyphens/>
        <w:autoSpaceDN w:val="0"/>
        <w:jc w:val="both"/>
        <w:textAlignment w:val="baseline"/>
        <w:rPr>
          <w:rFonts w:eastAsiaTheme="minorHAnsi"/>
          <w:lang w:eastAsia="en-US"/>
        </w:rPr>
      </w:pPr>
      <w:r w:rsidRPr="00B725E4">
        <w:rPr>
          <w:rFonts w:eastAsiaTheme="minorHAnsi"/>
          <w:lang w:eastAsia="en-US"/>
        </w:rPr>
        <w:t>bawełny – 30% - informacja, że w składzie dzianiny powinno być 30% włókien bawełny;</w:t>
      </w:r>
    </w:p>
    <w:p w:rsidR="00B725E4" w:rsidRPr="00B725E4" w:rsidRDefault="00B725E4" w:rsidP="00B725E4">
      <w:pPr>
        <w:widowControl w:val="0"/>
        <w:numPr>
          <w:ilvl w:val="0"/>
          <w:numId w:val="24"/>
        </w:numPr>
        <w:suppressAutoHyphens/>
        <w:autoSpaceDN w:val="0"/>
        <w:jc w:val="both"/>
        <w:textAlignment w:val="baseline"/>
        <w:rPr>
          <w:rFonts w:eastAsiaTheme="minorHAnsi"/>
          <w:lang w:eastAsia="en-US"/>
        </w:rPr>
      </w:pPr>
      <w:r w:rsidRPr="00B725E4">
        <w:rPr>
          <w:rFonts w:eastAsiaTheme="minorHAnsi"/>
          <w:lang w:eastAsia="en-US"/>
        </w:rPr>
        <w:t>poliamidu – 4%, informacja, że w składzie dzianiny powinno być 4% włókien poliamidu;</w:t>
      </w:r>
    </w:p>
    <w:p w:rsidR="00B725E4" w:rsidRPr="00B725E4" w:rsidRDefault="00B725E4" w:rsidP="00B725E4">
      <w:pPr>
        <w:widowControl w:val="0"/>
        <w:numPr>
          <w:ilvl w:val="0"/>
          <w:numId w:val="24"/>
        </w:numPr>
        <w:suppressAutoHyphens/>
        <w:autoSpaceDN w:val="0"/>
        <w:jc w:val="both"/>
        <w:textAlignment w:val="baseline"/>
        <w:rPr>
          <w:rFonts w:eastAsiaTheme="minorHAnsi"/>
          <w:lang w:eastAsia="en-US"/>
        </w:rPr>
      </w:pPr>
      <w:r w:rsidRPr="00B725E4">
        <w:rPr>
          <w:rFonts w:eastAsiaTheme="minorHAnsi"/>
          <w:lang w:eastAsia="en-US"/>
        </w:rPr>
        <w:t>włókna poliuretanowego (elastan) – 2%, informacja, że w składzie dzianiny powinno być 2% włókien poliuretanowych;</w:t>
      </w:r>
    </w:p>
    <w:p w:rsidR="00B725E4" w:rsidRPr="00B725E4" w:rsidRDefault="00B725E4" w:rsidP="00B725E4">
      <w:pPr>
        <w:widowControl w:val="0"/>
        <w:numPr>
          <w:ilvl w:val="0"/>
          <w:numId w:val="24"/>
        </w:numPr>
        <w:suppressAutoHyphens/>
        <w:autoSpaceDN w:val="0"/>
        <w:jc w:val="both"/>
        <w:textAlignment w:val="baseline"/>
        <w:rPr>
          <w:rFonts w:eastAsiaTheme="minorHAnsi"/>
          <w:lang w:eastAsia="en-US"/>
        </w:rPr>
      </w:pPr>
      <w:r w:rsidRPr="00B725E4">
        <w:rPr>
          <w:rFonts w:eastAsiaTheme="minorHAnsi"/>
          <w:lang w:eastAsia="en-US"/>
        </w:rPr>
        <w:t>włókna antybakteryjnego  – 20%, informacja, że w składzie dzianiny powinno być 20% włókien o cechach a</w:t>
      </w:r>
      <w:r w:rsidRPr="00D12871">
        <w:rPr>
          <w:rFonts w:eastAsiaTheme="minorHAnsi"/>
          <w:lang w:eastAsia="en-US"/>
        </w:rPr>
        <w:t>n</w:t>
      </w:r>
      <w:r w:rsidRPr="00B725E4">
        <w:rPr>
          <w:rFonts w:eastAsiaTheme="minorHAnsi"/>
          <w:lang w:eastAsia="en-US"/>
        </w:rPr>
        <w:t>tybakteryjnych, zamawiający nie narzuca rodzaju polimeru (poliamid, poliester itd.) tylko cechę użytkową  -</w:t>
      </w:r>
      <w:r w:rsidRPr="00D12871">
        <w:rPr>
          <w:rFonts w:eastAsiaTheme="minorHAnsi"/>
          <w:lang w:eastAsia="en-US"/>
        </w:rPr>
        <w:t xml:space="preserve"> </w:t>
      </w:r>
      <w:r w:rsidRPr="00B725E4">
        <w:rPr>
          <w:rFonts w:eastAsiaTheme="minorHAnsi"/>
          <w:lang w:eastAsia="en-US"/>
        </w:rPr>
        <w:t>antybakteryjność;</w:t>
      </w:r>
    </w:p>
    <w:p w:rsidR="00B725E4" w:rsidRPr="00B725E4" w:rsidRDefault="00B725E4" w:rsidP="00B725E4">
      <w:pPr>
        <w:widowControl w:val="0"/>
        <w:numPr>
          <w:ilvl w:val="0"/>
          <w:numId w:val="24"/>
        </w:numPr>
        <w:suppressAutoHyphens/>
        <w:autoSpaceDN w:val="0"/>
        <w:jc w:val="both"/>
        <w:textAlignment w:val="baseline"/>
        <w:rPr>
          <w:rFonts w:eastAsiaTheme="minorHAnsi"/>
          <w:lang w:eastAsia="en-US"/>
        </w:rPr>
      </w:pPr>
      <w:r w:rsidRPr="00B725E4">
        <w:rPr>
          <w:rFonts w:eastAsiaTheme="minorHAnsi"/>
          <w:lang w:eastAsia="en-US"/>
        </w:rPr>
        <w:t>przędzy polipropylenowej – 16%, informacja, że w składzie dzianiny powinno być 16% włókien polipropylenowych;</w:t>
      </w:r>
    </w:p>
    <w:p w:rsidR="00B725E4" w:rsidRPr="00B725E4" w:rsidRDefault="00B725E4" w:rsidP="00B725E4">
      <w:pPr>
        <w:widowControl w:val="0"/>
        <w:numPr>
          <w:ilvl w:val="0"/>
          <w:numId w:val="24"/>
        </w:numPr>
        <w:suppressAutoHyphens/>
        <w:autoSpaceDN w:val="0"/>
        <w:jc w:val="both"/>
        <w:textAlignment w:val="baseline"/>
        <w:rPr>
          <w:rFonts w:eastAsiaTheme="minorHAnsi"/>
          <w:lang w:eastAsia="en-US"/>
        </w:rPr>
      </w:pPr>
      <w:r w:rsidRPr="00B725E4">
        <w:rPr>
          <w:rFonts w:eastAsiaTheme="minorHAnsi"/>
          <w:lang w:eastAsia="en-US"/>
        </w:rPr>
        <w:t>hydrofobowego włókna poliestrowego – 21%, informacja, że w składzie dzianiny powinno być 21% włókien poliestrowych o cechach hydrofobowych;</w:t>
      </w:r>
    </w:p>
    <w:p w:rsidR="00B725E4" w:rsidRPr="00B725E4" w:rsidRDefault="00B725E4" w:rsidP="00B725E4">
      <w:pPr>
        <w:widowControl w:val="0"/>
        <w:numPr>
          <w:ilvl w:val="0"/>
          <w:numId w:val="24"/>
        </w:numPr>
        <w:suppressAutoHyphens/>
        <w:autoSpaceDN w:val="0"/>
        <w:jc w:val="both"/>
        <w:textAlignment w:val="baseline"/>
        <w:rPr>
          <w:rFonts w:eastAsiaTheme="minorHAnsi"/>
          <w:lang w:eastAsia="en-US"/>
        </w:rPr>
      </w:pPr>
      <w:r w:rsidRPr="00B725E4">
        <w:rPr>
          <w:rFonts w:eastAsiaTheme="minorHAnsi"/>
          <w:lang w:eastAsia="en-US"/>
        </w:rPr>
        <w:t>włókna aramidowego  – 7% - może to być dowolne włókno aramidowe.</w:t>
      </w:r>
    </w:p>
    <w:p w:rsidR="00B725E4" w:rsidRPr="00D12871" w:rsidRDefault="00B725E4" w:rsidP="00AB4903">
      <w:pPr>
        <w:jc w:val="both"/>
        <w:rPr>
          <w:color w:val="FF0000"/>
        </w:rPr>
      </w:pPr>
    </w:p>
    <w:p w:rsidR="00B725E4" w:rsidRPr="00D12871" w:rsidRDefault="00B725E4" w:rsidP="00AB4903">
      <w:pPr>
        <w:jc w:val="both"/>
      </w:pPr>
      <w:r w:rsidRPr="00D12871">
        <w:t>Zamawiający przyjmuję załączoną dyrektywę jako wiążącą i jednocześnie nie dopuszcza 5%.</w:t>
      </w:r>
    </w:p>
    <w:p w:rsidR="00B725E4" w:rsidRDefault="00B725E4" w:rsidP="00AB4903">
      <w:pPr>
        <w:jc w:val="both"/>
        <w:rPr>
          <w:b/>
          <w:color w:val="FF0000"/>
        </w:rPr>
      </w:pPr>
    </w:p>
    <w:p w:rsidR="00AB4903" w:rsidRPr="00554CA5" w:rsidRDefault="00AB4903" w:rsidP="00AB4903">
      <w:pPr>
        <w:jc w:val="both"/>
        <w:rPr>
          <w:b/>
        </w:rPr>
      </w:pPr>
      <w:r w:rsidRPr="00554CA5">
        <w:rPr>
          <w:b/>
        </w:rPr>
        <w:t>PYTANIE:</w:t>
      </w:r>
    </w:p>
    <w:p w:rsidR="00554CA5" w:rsidRPr="00554CA5" w:rsidRDefault="00554CA5" w:rsidP="00554CA5">
      <w:pPr>
        <w:jc w:val="both"/>
        <w:rPr>
          <w:rFonts w:eastAsiaTheme="minorHAnsi"/>
          <w:i/>
          <w:lang w:eastAsia="en-US"/>
        </w:rPr>
      </w:pPr>
      <w:r w:rsidRPr="00554CA5">
        <w:rPr>
          <w:rFonts w:eastAsiaTheme="minorHAnsi"/>
          <w:i/>
          <w:lang w:eastAsia="en-US"/>
        </w:rPr>
        <w:t xml:space="preserve">Czy w zakresie masy handlowej wyrobu (WTU nr 76/DKWS, Tablica nr 1) Zamawiający </w:t>
      </w:r>
    </w:p>
    <w:p w:rsidR="00BA5BAC" w:rsidRPr="00554CA5" w:rsidRDefault="00554CA5" w:rsidP="00AB4903">
      <w:pPr>
        <w:jc w:val="both"/>
        <w:rPr>
          <w:b/>
        </w:rPr>
      </w:pPr>
      <w:r w:rsidRPr="00554CA5">
        <w:rPr>
          <w:rFonts w:eastAsiaTheme="minorHAnsi"/>
          <w:i/>
          <w:lang w:eastAsia="en-US"/>
        </w:rPr>
        <w:t>w nawiązaniu do rozdziału VI, pkt 8 WTU nr 76/DKWS - Klauzula równoważności, dopuści tolerancje na poziomie +/- 10%? Wzór skarpety specjalnej letniej WS został przez nas wyprodukowany kilkukrotnie. W żadnej z fabryk, przy uwzględnieniu założeń związanych ze składem surowcowym oraz wymiarami produktu, nie udało się osiągnąć wartości „masy handlowej wyrobu” zgodniej z pkt 1 Tablicy nr 1. Wg naszej oceny przyjęte parametry w obszarze masy handlowej są niemożliwe do osiągniecia. Czy istnieje możliwość zapoznania się z produktami, które dotychczas wygrywały postępowania przetargowe w ramach przedmiotu zamówienia – Skarpety specjalne letnie WS.</w:t>
      </w:r>
    </w:p>
    <w:p w:rsidR="00AB4903" w:rsidRPr="00554CA5" w:rsidRDefault="00AB4903" w:rsidP="00AB4903">
      <w:pPr>
        <w:jc w:val="both"/>
        <w:rPr>
          <w:b/>
        </w:rPr>
      </w:pPr>
      <w:r w:rsidRPr="00554CA5">
        <w:rPr>
          <w:b/>
        </w:rPr>
        <w:t>ODPOWIEDŹ:</w:t>
      </w:r>
    </w:p>
    <w:p w:rsidR="00554CA5" w:rsidRPr="00554CA5" w:rsidRDefault="00554CA5" w:rsidP="00554CA5">
      <w:pPr>
        <w:jc w:val="both"/>
        <w:rPr>
          <w:iCs/>
        </w:rPr>
      </w:pPr>
      <w:r w:rsidRPr="00554CA5">
        <w:rPr>
          <w:iCs/>
        </w:rPr>
        <w:t xml:space="preserve">Zamawiający wyraża zgodę na tolerancję masy handlowej wyrobu na poziomie +/-10%. </w:t>
      </w:r>
    </w:p>
    <w:p w:rsidR="00AF6E71" w:rsidRPr="00554CA5" w:rsidRDefault="00554CA5" w:rsidP="00554CA5">
      <w:pPr>
        <w:jc w:val="both"/>
      </w:pPr>
      <w:r w:rsidRPr="00554CA5">
        <w:rPr>
          <w:iCs/>
        </w:rPr>
        <w:t>Zamawiający informuje, że istnieje możliwość zapoznania się z produktami, które dotychczas wygrały postępowania przetargowe w ramach przedmiotu zamówienia – skarpety specjalne letnie WS. Aby uzyskać zgodę należy wystosować do Zamawiającego odpowiedni wniosek o możliwość zapoznania się ze wzorem PUiW.</w:t>
      </w:r>
    </w:p>
    <w:p w:rsidR="00AF6E71" w:rsidRPr="000A21EF" w:rsidRDefault="00AF6E71" w:rsidP="00AB4903">
      <w:pPr>
        <w:jc w:val="both"/>
        <w:rPr>
          <w:color w:val="FF0000"/>
        </w:rPr>
      </w:pPr>
    </w:p>
    <w:p w:rsidR="00554CA5" w:rsidRPr="00554CA5" w:rsidRDefault="00554CA5" w:rsidP="00554CA5">
      <w:pPr>
        <w:spacing w:line="360" w:lineRule="auto"/>
        <w:jc w:val="both"/>
        <w:rPr>
          <w:b/>
        </w:rPr>
      </w:pPr>
      <w:r w:rsidRPr="00554CA5">
        <w:rPr>
          <w:b/>
        </w:rPr>
        <w:t>Zadanie 2 - Skarpety specjalne zimowe WS</w:t>
      </w:r>
    </w:p>
    <w:p w:rsidR="00AB4903" w:rsidRPr="00554CA5" w:rsidRDefault="00AB4903" w:rsidP="00554CA5">
      <w:pPr>
        <w:jc w:val="both"/>
        <w:rPr>
          <w:b/>
        </w:rPr>
      </w:pPr>
      <w:r w:rsidRPr="00554CA5">
        <w:rPr>
          <w:b/>
        </w:rPr>
        <w:t>PYTANIE:</w:t>
      </w:r>
    </w:p>
    <w:p w:rsidR="00554CA5" w:rsidRPr="00554CA5" w:rsidRDefault="00554CA5" w:rsidP="00554CA5">
      <w:pPr>
        <w:jc w:val="both"/>
        <w:rPr>
          <w:rFonts w:eastAsiaTheme="minorHAnsi"/>
          <w:i/>
          <w:lang w:eastAsia="en-US"/>
        </w:rPr>
      </w:pPr>
      <w:r w:rsidRPr="00554CA5">
        <w:rPr>
          <w:rFonts w:eastAsiaTheme="minorHAnsi"/>
          <w:i/>
          <w:lang w:eastAsia="en-US"/>
        </w:rPr>
        <w:t>Czy zamawiający na etapie otwarcia ofert może udostępnić specyfikacje ilościowo-rozmiarową dla Zadania 2 – Skarpety specjalne zimowe WS?</w:t>
      </w:r>
    </w:p>
    <w:p w:rsidR="00554CA5" w:rsidRDefault="00554CA5" w:rsidP="009B472A">
      <w:pPr>
        <w:jc w:val="both"/>
        <w:rPr>
          <w:b/>
          <w:color w:val="FF0000"/>
        </w:rPr>
      </w:pPr>
    </w:p>
    <w:p w:rsidR="00554CA5" w:rsidRDefault="00554CA5" w:rsidP="009B472A">
      <w:pPr>
        <w:jc w:val="both"/>
        <w:rPr>
          <w:b/>
          <w:color w:val="FF0000"/>
        </w:rPr>
      </w:pPr>
    </w:p>
    <w:p w:rsidR="00AB4903" w:rsidRPr="00554CA5" w:rsidRDefault="00AB4903" w:rsidP="009B472A">
      <w:pPr>
        <w:jc w:val="both"/>
        <w:rPr>
          <w:b/>
        </w:rPr>
      </w:pPr>
      <w:r w:rsidRPr="00554CA5">
        <w:rPr>
          <w:b/>
        </w:rPr>
        <w:t>ODPOWIEDŹ:</w:t>
      </w:r>
    </w:p>
    <w:p w:rsidR="00554CA5" w:rsidRPr="00554CA5" w:rsidRDefault="00554CA5" w:rsidP="00554CA5">
      <w:pPr>
        <w:keepNext/>
        <w:jc w:val="both"/>
        <w:outlineLvl w:val="0"/>
      </w:pPr>
      <w:r w:rsidRPr="00554CA5">
        <w:t>Zamawiający informuje, że może udostępnić specyfikację ilościowo-rozmiarową dla Zadania 2 – Skarpety specjalne zimowe WS na pisemny wniosek Wykonawcy, po wyborze najkorzystniejszej oferty.</w:t>
      </w:r>
    </w:p>
    <w:p w:rsidR="00AF6E71" w:rsidRDefault="00AF6E71" w:rsidP="00AF6E71">
      <w:pPr>
        <w:keepNext/>
        <w:jc w:val="both"/>
        <w:outlineLvl w:val="0"/>
        <w:rPr>
          <w:color w:val="FF0000"/>
        </w:rPr>
      </w:pPr>
    </w:p>
    <w:p w:rsidR="00554CA5" w:rsidRPr="00554CA5" w:rsidRDefault="00554CA5" w:rsidP="00554CA5">
      <w:pPr>
        <w:jc w:val="both"/>
        <w:rPr>
          <w:b/>
        </w:rPr>
      </w:pPr>
      <w:r w:rsidRPr="00554CA5">
        <w:rPr>
          <w:b/>
        </w:rPr>
        <w:t>PYTANIE:</w:t>
      </w:r>
    </w:p>
    <w:p w:rsidR="00554CA5" w:rsidRPr="00554CA5" w:rsidRDefault="00554CA5" w:rsidP="00554CA5">
      <w:pPr>
        <w:jc w:val="both"/>
        <w:rPr>
          <w:rFonts w:eastAsiaTheme="minorHAnsi"/>
          <w:i/>
          <w:lang w:eastAsia="en-US"/>
        </w:rPr>
      </w:pPr>
      <w:r w:rsidRPr="00554CA5">
        <w:rPr>
          <w:rFonts w:eastAsiaTheme="minorHAnsi"/>
          <w:i/>
          <w:lang w:eastAsia="en-US"/>
        </w:rPr>
        <w:t>Czy Zamawiający może przekazać informację dotyczącą kwoty, którą zamierza przeznaczyć na sfinansowanie Zadania 2 – Skarpety specjalne zimowe WS na etapie przez złożeniem ofert?</w:t>
      </w:r>
    </w:p>
    <w:p w:rsidR="00554CA5" w:rsidRPr="00554CA5" w:rsidRDefault="00554CA5" w:rsidP="00554CA5">
      <w:pPr>
        <w:jc w:val="both"/>
        <w:rPr>
          <w:b/>
        </w:rPr>
      </w:pPr>
      <w:r w:rsidRPr="00554CA5">
        <w:rPr>
          <w:b/>
        </w:rPr>
        <w:t>ODPOWIEDŹ:</w:t>
      </w:r>
    </w:p>
    <w:p w:rsidR="00554CA5" w:rsidRPr="00554CA5" w:rsidRDefault="00554CA5" w:rsidP="00AF6E71">
      <w:pPr>
        <w:keepNext/>
        <w:jc w:val="both"/>
        <w:outlineLvl w:val="0"/>
      </w:pPr>
      <w:r w:rsidRPr="00554CA5">
        <w:t>Zamawiający na sfinansowanie zamówienia podstawowego w zakresie zadania 2 – Skarpety specjalne zimowe WS zamierza przeznaczyć 627.350,00 zł brutto.</w:t>
      </w:r>
    </w:p>
    <w:p w:rsidR="00554CA5" w:rsidRDefault="00554CA5" w:rsidP="00AF6E71">
      <w:pPr>
        <w:keepNext/>
        <w:jc w:val="both"/>
        <w:outlineLvl w:val="0"/>
        <w:rPr>
          <w:color w:val="FF0000"/>
        </w:rPr>
      </w:pPr>
    </w:p>
    <w:p w:rsidR="00554CA5" w:rsidRPr="00554CA5" w:rsidRDefault="00554CA5" w:rsidP="00554CA5">
      <w:pPr>
        <w:jc w:val="both"/>
        <w:rPr>
          <w:b/>
        </w:rPr>
      </w:pPr>
      <w:r w:rsidRPr="00554CA5">
        <w:rPr>
          <w:b/>
        </w:rPr>
        <w:t>PYTANIE:</w:t>
      </w:r>
    </w:p>
    <w:p w:rsidR="00554CA5" w:rsidRPr="00554CA5" w:rsidRDefault="00554CA5" w:rsidP="00554CA5">
      <w:pPr>
        <w:jc w:val="both"/>
        <w:rPr>
          <w:rFonts w:eastAsiaTheme="minorHAnsi"/>
          <w:i/>
          <w:lang w:eastAsia="en-US"/>
        </w:rPr>
      </w:pPr>
      <w:r w:rsidRPr="00554CA5">
        <w:rPr>
          <w:rFonts w:eastAsiaTheme="minorHAnsi"/>
          <w:i/>
          <w:lang w:eastAsia="en-US"/>
        </w:rPr>
        <w:t>W SWZ z dn. 26./03.2025, rozdział III, pkt 7 Zamawiający wymaga: „System zarządzania jakością Wykonawcy musi być zgodny z PN-EN ISO 9001:2015.”</w:t>
      </w:r>
    </w:p>
    <w:p w:rsidR="00554CA5" w:rsidRPr="00554CA5" w:rsidRDefault="00554CA5" w:rsidP="00554CA5">
      <w:pPr>
        <w:jc w:val="both"/>
        <w:rPr>
          <w:rFonts w:eastAsiaTheme="minorHAnsi"/>
          <w:i/>
          <w:lang w:eastAsia="en-US"/>
        </w:rPr>
      </w:pPr>
      <w:r w:rsidRPr="00554CA5">
        <w:rPr>
          <w:rFonts w:eastAsiaTheme="minorHAnsi"/>
          <w:i/>
          <w:lang w:eastAsia="en-US"/>
        </w:rPr>
        <w:t>Czy wraz z ofertą Wykonawca powinien złożyć aktualny certyfikat PN-EN ISO 9001:2015 jako potwierdzenie spełnienia wymagań Zamawiającego?</w:t>
      </w:r>
    </w:p>
    <w:p w:rsidR="00554CA5" w:rsidRPr="00554CA5" w:rsidRDefault="00554CA5" w:rsidP="00554CA5">
      <w:pPr>
        <w:jc w:val="both"/>
        <w:rPr>
          <w:b/>
        </w:rPr>
      </w:pPr>
      <w:r w:rsidRPr="00554CA5">
        <w:rPr>
          <w:b/>
        </w:rPr>
        <w:t>ODPOWIEDŹ:</w:t>
      </w:r>
    </w:p>
    <w:p w:rsidR="00554CA5" w:rsidRPr="00554CA5" w:rsidRDefault="00554CA5" w:rsidP="00554CA5">
      <w:pPr>
        <w:keepNext/>
        <w:jc w:val="both"/>
        <w:outlineLvl w:val="0"/>
      </w:pPr>
      <w:r w:rsidRPr="00554CA5">
        <w:t xml:space="preserve">Nie, Wykonawca nie powinien składać wraz z ofertą aktualnego certyfikatu PN-EN ISO 9001:2015. System zarządzania jakością zostanie zweryfikowany u Wykonawcy </w:t>
      </w:r>
      <w:r w:rsidRPr="00554CA5">
        <w:br/>
        <w:t>w ramach procesu nadzorowania jakości przedmiotu umowy przez wyznaczonego przedstawiciela RPW.</w:t>
      </w:r>
    </w:p>
    <w:p w:rsidR="00554CA5" w:rsidRDefault="00554CA5" w:rsidP="00554CA5">
      <w:pPr>
        <w:keepNext/>
        <w:jc w:val="both"/>
        <w:outlineLvl w:val="0"/>
        <w:rPr>
          <w:color w:val="FF0000"/>
        </w:rPr>
      </w:pPr>
    </w:p>
    <w:p w:rsidR="00554CA5" w:rsidRPr="00554CA5" w:rsidRDefault="00554CA5" w:rsidP="00554CA5">
      <w:pPr>
        <w:jc w:val="both"/>
        <w:rPr>
          <w:b/>
        </w:rPr>
      </w:pPr>
      <w:r w:rsidRPr="00554CA5">
        <w:rPr>
          <w:b/>
        </w:rPr>
        <w:t>PYTANIE:</w:t>
      </w:r>
    </w:p>
    <w:p w:rsidR="00554CA5" w:rsidRPr="00554CA5" w:rsidRDefault="00554CA5" w:rsidP="00554CA5">
      <w:pPr>
        <w:jc w:val="both"/>
        <w:rPr>
          <w:rFonts w:eastAsiaTheme="minorHAnsi"/>
          <w:i/>
          <w:lang w:eastAsia="en-US"/>
        </w:rPr>
      </w:pPr>
      <w:r w:rsidRPr="00554CA5">
        <w:rPr>
          <w:rFonts w:eastAsiaTheme="minorHAnsi"/>
          <w:i/>
          <w:lang w:eastAsia="en-US"/>
        </w:rPr>
        <w:t>W WTU nr 77/DKWS — Skarpety specjalne zimowe WS, w rozdziale III — Wymagania dotyczące surowców, materiałów Zamawiający określa wymagany skład surowcowy dzianiny jako kombinację:</w:t>
      </w:r>
    </w:p>
    <w:p w:rsidR="00554CA5" w:rsidRDefault="00964B0F" w:rsidP="00554CA5">
      <w:pPr>
        <w:jc w:val="both"/>
        <w:rPr>
          <w:rFonts w:eastAsiaTheme="minorHAnsi"/>
          <w:i/>
          <w:color w:val="FF0000"/>
          <w:lang w:eastAsia="en-US"/>
        </w:rPr>
      </w:pPr>
      <w:r w:rsidRPr="00F504BA">
        <w:rPr>
          <w:rFonts w:ascii="Arial" w:hAnsi="Arial" w:cs="Arial"/>
          <w:noProof/>
        </w:rPr>
        <w:drawing>
          <wp:inline distT="0" distB="0" distL="0" distR="0" wp14:anchorId="6906D199" wp14:editId="45A3D6E3">
            <wp:extent cx="4170130" cy="1776095"/>
            <wp:effectExtent l="0" t="0" r="1905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217006" cy="1796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4B0F" w:rsidRPr="00964B0F" w:rsidRDefault="00964B0F" w:rsidP="00964B0F">
      <w:pPr>
        <w:jc w:val="both"/>
        <w:rPr>
          <w:rFonts w:eastAsiaTheme="minorHAnsi"/>
          <w:i/>
          <w:lang w:eastAsia="en-US"/>
        </w:rPr>
      </w:pPr>
      <w:r w:rsidRPr="00964B0F">
        <w:rPr>
          <w:rFonts w:eastAsiaTheme="minorHAnsi"/>
          <w:i/>
          <w:lang w:eastAsia="en-US"/>
        </w:rPr>
        <w:t>Powyższa informacja o składzie surowcowym, zgodnie z zapisem WTU nr 77/DKWS, rozdział VI, pkt 4 — Cechowanie, powinna znaleźć się na etykiecie jednostkowej.</w:t>
      </w:r>
    </w:p>
    <w:p w:rsidR="00964B0F" w:rsidRPr="00964B0F" w:rsidRDefault="00964B0F" w:rsidP="00964B0F">
      <w:pPr>
        <w:jc w:val="both"/>
        <w:rPr>
          <w:rFonts w:eastAsiaTheme="minorHAnsi"/>
          <w:i/>
          <w:color w:val="FF0000"/>
          <w:lang w:eastAsia="en-US"/>
        </w:rPr>
      </w:pPr>
    </w:p>
    <w:p w:rsidR="00554CA5" w:rsidRPr="00964B0F" w:rsidRDefault="00964B0F" w:rsidP="00964B0F">
      <w:pPr>
        <w:jc w:val="both"/>
        <w:rPr>
          <w:rFonts w:eastAsiaTheme="minorHAnsi"/>
          <w:i/>
          <w:lang w:eastAsia="en-US"/>
        </w:rPr>
      </w:pPr>
      <w:r w:rsidRPr="00964B0F">
        <w:rPr>
          <w:rFonts w:eastAsiaTheme="minorHAnsi"/>
          <w:i/>
          <w:lang w:eastAsia="en-US"/>
        </w:rPr>
        <w:t xml:space="preserve">Rozporządzenie Parlamentu Europejskiego i Rady (UE) nr 1007/201 1 z dnia </w:t>
      </w:r>
      <w:r w:rsidRPr="00964B0F">
        <w:rPr>
          <w:rFonts w:eastAsiaTheme="minorHAnsi"/>
          <w:i/>
          <w:lang w:eastAsia="en-US"/>
        </w:rPr>
        <w:br/>
        <w:t xml:space="preserve">27.09.2011 r. określa w Rozdziale 2 - „Nazewnictwo włókien tekstylnych oraz wymogi </w:t>
      </w:r>
      <w:r w:rsidRPr="00964B0F">
        <w:rPr>
          <w:rFonts w:eastAsiaTheme="minorHAnsi"/>
          <w:i/>
          <w:lang w:eastAsia="en-US"/>
        </w:rPr>
        <w:br/>
        <w:t>w zakresie etykietowania i oznakowania”, art. 5 — „Nazwy włókien tekstylnych”</w:t>
      </w:r>
    </w:p>
    <w:p w:rsidR="00554CA5" w:rsidRDefault="00964B0F" w:rsidP="00554CA5">
      <w:pPr>
        <w:jc w:val="both"/>
        <w:rPr>
          <w:rFonts w:eastAsiaTheme="minorHAnsi"/>
          <w:i/>
          <w:color w:val="FF0000"/>
          <w:lang w:eastAsia="en-US"/>
        </w:rPr>
      </w:pPr>
      <w:r w:rsidRPr="00F504BA">
        <w:rPr>
          <w:rFonts w:ascii="Arial" w:hAnsi="Arial" w:cs="Arial"/>
          <w:noProof/>
        </w:rPr>
        <w:drawing>
          <wp:inline distT="0" distB="0" distL="0" distR="0" wp14:anchorId="21816D05" wp14:editId="7D40204B">
            <wp:extent cx="5014640" cy="1717442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45332" cy="1727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4B0F" w:rsidRPr="00964B0F" w:rsidRDefault="00964B0F" w:rsidP="00964B0F">
      <w:pPr>
        <w:jc w:val="both"/>
        <w:rPr>
          <w:rFonts w:eastAsiaTheme="minorHAnsi"/>
          <w:i/>
          <w:lang w:eastAsia="en-US"/>
        </w:rPr>
      </w:pPr>
      <w:r w:rsidRPr="00964B0F">
        <w:rPr>
          <w:rFonts w:eastAsiaTheme="minorHAnsi"/>
          <w:i/>
          <w:lang w:eastAsia="en-US"/>
        </w:rPr>
        <w:lastRenderedPageBreak/>
        <w:t>W ww. Załączniku nr 1 do rozporządzeni nr 1007/2011 nie ma wymienionego włókna antybakteryjnego.</w:t>
      </w:r>
    </w:p>
    <w:p w:rsidR="00964B0F" w:rsidRPr="00964B0F" w:rsidRDefault="00964B0F" w:rsidP="00964B0F">
      <w:pPr>
        <w:jc w:val="both"/>
        <w:rPr>
          <w:rFonts w:eastAsiaTheme="minorHAnsi"/>
          <w:i/>
          <w:lang w:eastAsia="en-US"/>
        </w:rPr>
      </w:pPr>
      <w:r w:rsidRPr="00964B0F">
        <w:rPr>
          <w:rFonts w:eastAsiaTheme="minorHAnsi"/>
          <w:i/>
          <w:lang w:eastAsia="en-US"/>
        </w:rPr>
        <w:t>Zgodnie z opinią potwierdzoną przez akredytowane laboratorium ŁUKASIEWICZ ŁIT antybakteryjność jest właściwością włókien, nie zaś ich rodzajem.</w:t>
      </w:r>
    </w:p>
    <w:p w:rsidR="00964B0F" w:rsidRDefault="00964B0F" w:rsidP="00554CA5">
      <w:pPr>
        <w:jc w:val="both"/>
        <w:rPr>
          <w:rFonts w:eastAsiaTheme="minorHAnsi"/>
          <w:i/>
          <w:color w:val="FF0000"/>
          <w:lang w:eastAsia="en-US"/>
        </w:rPr>
      </w:pPr>
    </w:p>
    <w:p w:rsidR="00964B0F" w:rsidRPr="00964B0F" w:rsidRDefault="00964B0F" w:rsidP="00964B0F">
      <w:pPr>
        <w:jc w:val="both"/>
        <w:rPr>
          <w:rFonts w:eastAsiaTheme="minorHAnsi"/>
          <w:i/>
          <w:lang w:eastAsia="en-US"/>
        </w:rPr>
      </w:pPr>
      <w:r w:rsidRPr="00964B0F">
        <w:rPr>
          <w:rFonts w:eastAsiaTheme="minorHAnsi"/>
          <w:i/>
          <w:lang w:eastAsia="en-US"/>
        </w:rPr>
        <w:t>Zgodnie z Rozporządzenie Parlamentu Europejskiego i Rady (UE) nr 1007/2011 z dnia 27.09.2011r. między składem surowcowym podanym zgodnie z art. 9, a zawartością procentową wyznaczona za pomocą badań laboratoryjnych dopuszcza się tolerancję produkcyjną wynoszącą 3% w stosunku do całkowitej masy włókien wymienionych na etykiecie lub oznakowaniu.</w:t>
      </w:r>
    </w:p>
    <w:p w:rsidR="00964B0F" w:rsidRPr="00964B0F" w:rsidRDefault="00964B0F" w:rsidP="00554CA5">
      <w:pPr>
        <w:jc w:val="both"/>
        <w:rPr>
          <w:rFonts w:eastAsiaTheme="minorHAnsi"/>
          <w:i/>
          <w:lang w:eastAsia="en-US"/>
        </w:rPr>
      </w:pPr>
    </w:p>
    <w:p w:rsidR="00964B0F" w:rsidRPr="00964B0F" w:rsidRDefault="00964B0F" w:rsidP="00964B0F">
      <w:pPr>
        <w:jc w:val="both"/>
        <w:rPr>
          <w:rFonts w:eastAsiaTheme="minorHAnsi"/>
          <w:i/>
          <w:lang w:eastAsia="en-US"/>
        </w:rPr>
      </w:pPr>
      <w:r w:rsidRPr="00964B0F">
        <w:rPr>
          <w:rFonts w:eastAsiaTheme="minorHAnsi"/>
          <w:i/>
          <w:lang w:eastAsia="en-US"/>
        </w:rPr>
        <w:t>Zamieszczona w WTU nr 77/DKWS tablica nr 1 nie dopuszcza żadnych odchyleń od wskazanych, wymaganych wartości.</w:t>
      </w:r>
    </w:p>
    <w:p w:rsidR="00964B0F" w:rsidRPr="00964B0F" w:rsidRDefault="00964B0F" w:rsidP="00964B0F">
      <w:pPr>
        <w:jc w:val="both"/>
        <w:rPr>
          <w:rFonts w:eastAsiaTheme="minorHAnsi"/>
          <w:i/>
          <w:lang w:eastAsia="en-US"/>
        </w:rPr>
      </w:pPr>
    </w:p>
    <w:p w:rsidR="00964B0F" w:rsidRDefault="00964B0F" w:rsidP="00964B0F">
      <w:pPr>
        <w:jc w:val="both"/>
        <w:rPr>
          <w:rFonts w:eastAsiaTheme="minorHAnsi"/>
          <w:i/>
          <w:lang w:eastAsia="en-US"/>
        </w:rPr>
      </w:pPr>
      <w:r w:rsidRPr="00964B0F">
        <w:rPr>
          <w:rFonts w:eastAsiaTheme="minorHAnsi"/>
          <w:i/>
          <w:lang w:eastAsia="en-US"/>
        </w:rPr>
        <w:t>W związku z powyższym zwracamy się z uprzejmą prośbą o wyjaśnienie jak należy interpretować wymóg dotyczący składu surowcowego skarpety specjalnej zimowej WS zarówno jeśli chodzi o skład, jak i zawartość procentową poszczególnych włókien.</w:t>
      </w:r>
    </w:p>
    <w:p w:rsidR="00964B0F" w:rsidRDefault="00964B0F" w:rsidP="00964B0F">
      <w:pPr>
        <w:jc w:val="both"/>
        <w:rPr>
          <w:rFonts w:eastAsiaTheme="minorHAnsi"/>
          <w:i/>
          <w:lang w:eastAsia="en-US"/>
        </w:rPr>
      </w:pPr>
    </w:p>
    <w:p w:rsidR="00964B0F" w:rsidRPr="00964B0F" w:rsidRDefault="00964B0F" w:rsidP="00964B0F">
      <w:pPr>
        <w:jc w:val="both"/>
        <w:rPr>
          <w:rFonts w:eastAsiaTheme="minorHAnsi"/>
          <w:i/>
          <w:lang w:eastAsia="en-US"/>
        </w:rPr>
      </w:pPr>
      <w:r w:rsidRPr="00964B0F">
        <w:rPr>
          <w:rFonts w:eastAsiaTheme="minorHAnsi"/>
          <w:i/>
          <w:lang w:eastAsia="en-US"/>
        </w:rPr>
        <w:t xml:space="preserve">Czy Zamawiający w nawiązaniu do rozdziału VI, pkt 8 WTU nr 77/DKWS - Klauzula równoważności wyraża zgodę na różnice w składzie surowcowym </w:t>
      </w:r>
      <w:r>
        <w:rPr>
          <w:rFonts w:eastAsiaTheme="minorHAnsi"/>
          <w:i/>
          <w:lang w:eastAsia="en-US"/>
        </w:rPr>
        <w:t xml:space="preserve">± </w:t>
      </w:r>
      <w:r w:rsidRPr="00964B0F">
        <w:rPr>
          <w:rFonts w:eastAsiaTheme="minorHAnsi"/>
          <w:i/>
          <w:lang w:eastAsia="en-US"/>
        </w:rPr>
        <w:t>5%?</w:t>
      </w:r>
    </w:p>
    <w:p w:rsidR="00554CA5" w:rsidRPr="00D12871" w:rsidRDefault="00554CA5" w:rsidP="00554CA5">
      <w:pPr>
        <w:jc w:val="both"/>
        <w:rPr>
          <w:b/>
        </w:rPr>
      </w:pPr>
      <w:r w:rsidRPr="00D12871">
        <w:rPr>
          <w:b/>
        </w:rPr>
        <w:t>ODPOWIEDŹ:</w:t>
      </w:r>
    </w:p>
    <w:p w:rsidR="00554CA5" w:rsidRDefault="00D12871" w:rsidP="00AF6E71">
      <w:pPr>
        <w:keepNext/>
        <w:jc w:val="both"/>
        <w:outlineLvl w:val="0"/>
      </w:pPr>
      <w:r w:rsidRPr="00D12871">
        <w:t>Zamawiający podkreśla, że prawidłowe wymagania dotyczące składu surowcowego wyrobu znajdują się w tabeli, która umieszczona jest w arkuszu zmian na końcu dokumentacji WTU (s.7).</w:t>
      </w:r>
    </w:p>
    <w:p w:rsidR="00D12871" w:rsidRPr="00D12871" w:rsidRDefault="00D12871" w:rsidP="00AF6E71">
      <w:pPr>
        <w:keepNext/>
        <w:jc w:val="both"/>
        <w:outlineLvl w:val="0"/>
      </w:pPr>
    </w:p>
    <w:p w:rsidR="00D12871" w:rsidRDefault="00D12871" w:rsidP="00AF6E71">
      <w:pPr>
        <w:keepNext/>
        <w:jc w:val="both"/>
        <w:outlineLvl w:val="0"/>
        <w:rPr>
          <w:color w:val="FF0000"/>
        </w:rPr>
      </w:pPr>
      <w:r w:rsidRPr="00F504BA">
        <w:rPr>
          <w:rFonts w:ascii="Arial" w:hAnsi="Arial" w:cs="Arial"/>
          <w:noProof/>
        </w:rPr>
        <w:drawing>
          <wp:inline distT="0" distB="0" distL="0" distR="0" wp14:anchorId="183A9843" wp14:editId="1AF00195">
            <wp:extent cx="3680460" cy="1700667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771252" cy="1742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2871" w:rsidRDefault="00D12871" w:rsidP="00AF6E71">
      <w:pPr>
        <w:keepNext/>
        <w:jc w:val="both"/>
        <w:outlineLvl w:val="0"/>
        <w:rPr>
          <w:color w:val="FF0000"/>
        </w:rPr>
      </w:pPr>
    </w:p>
    <w:p w:rsidR="00D12871" w:rsidRPr="00D12871" w:rsidRDefault="00D12871" w:rsidP="00D12871">
      <w:pPr>
        <w:keepNext/>
        <w:jc w:val="both"/>
        <w:outlineLvl w:val="0"/>
      </w:pPr>
      <w:r w:rsidRPr="00D12871">
        <w:t>Wykonawca musi podać rzeczywisty skład surowcowy dostarczonych wyrobów.</w:t>
      </w:r>
    </w:p>
    <w:p w:rsidR="00D12871" w:rsidRPr="00D12871" w:rsidRDefault="00D12871" w:rsidP="00D12871">
      <w:pPr>
        <w:keepNext/>
        <w:jc w:val="both"/>
        <w:outlineLvl w:val="0"/>
      </w:pPr>
      <w:r w:rsidRPr="00D12871">
        <w:t xml:space="preserve">Zapis WTU nie zawiera błędu, skarpety specjalne zimowe WS muszą być wykonane </w:t>
      </w:r>
      <w:r w:rsidRPr="00D12871">
        <w:br/>
        <w:t>z dzianiny będącej kombinacją (podano skład dzianiny, a nie przędzy – czyli może być zastosowane wiele różnych przędz itd.):</w:t>
      </w:r>
    </w:p>
    <w:p w:rsidR="00D12871" w:rsidRPr="000E0587" w:rsidRDefault="00D12871" w:rsidP="000E0587">
      <w:pPr>
        <w:pStyle w:val="Akapitzlist"/>
        <w:numPr>
          <w:ilvl w:val="0"/>
          <w:numId w:val="25"/>
        </w:numPr>
        <w:jc w:val="both"/>
        <w:rPr>
          <w:rFonts w:eastAsiaTheme="minorHAnsi"/>
          <w:lang w:eastAsia="en-US"/>
        </w:rPr>
      </w:pPr>
      <w:r w:rsidRPr="000E0587">
        <w:rPr>
          <w:rFonts w:eastAsiaTheme="minorHAnsi"/>
          <w:lang w:eastAsia="en-US"/>
        </w:rPr>
        <w:t>wełny – 21% - informacja, że w składzie dzianiny powinno być 21% włókien wełny;</w:t>
      </w:r>
    </w:p>
    <w:p w:rsidR="00D12871" w:rsidRPr="000E0587" w:rsidRDefault="00D12871" w:rsidP="000E0587">
      <w:pPr>
        <w:pStyle w:val="Akapitzlist"/>
        <w:numPr>
          <w:ilvl w:val="0"/>
          <w:numId w:val="25"/>
        </w:numPr>
        <w:jc w:val="both"/>
        <w:rPr>
          <w:rFonts w:eastAsiaTheme="minorHAnsi"/>
          <w:lang w:eastAsia="en-US"/>
        </w:rPr>
      </w:pPr>
      <w:r w:rsidRPr="000E0587">
        <w:rPr>
          <w:rFonts w:eastAsiaTheme="minorHAnsi"/>
          <w:lang w:eastAsia="en-US"/>
        </w:rPr>
        <w:t>akrylu – 21%, informacja, że w składzie dzianiny powinno być 21% włókien akrylu;</w:t>
      </w:r>
    </w:p>
    <w:p w:rsidR="00D12871" w:rsidRPr="000E0587" w:rsidRDefault="00D12871" w:rsidP="000E0587">
      <w:pPr>
        <w:pStyle w:val="Akapitzlist"/>
        <w:numPr>
          <w:ilvl w:val="0"/>
          <w:numId w:val="25"/>
        </w:numPr>
        <w:jc w:val="both"/>
        <w:rPr>
          <w:rFonts w:eastAsiaTheme="minorHAnsi"/>
          <w:lang w:eastAsia="en-US"/>
        </w:rPr>
      </w:pPr>
      <w:r w:rsidRPr="000E0587">
        <w:rPr>
          <w:rFonts w:eastAsiaTheme="minorHAnsi"/>
          <w:lang w:eastAsia="en-US"/>
        </w:rPr>
        <w:t>poliamidu – 22%, informacja, że w składzie dzianiny powinno być 22% włókien poliamid;</w:t>
      </w:r>
    </w:p>
    <w:p w:rsidR="00D12871" w:rsidRPr="000E0587" w:rsidRDefault="00D12871" w:rsidP="000E0587">
      <w:pPr>
        <w:pStyle w:val="Akapitzlist"/>
        <w:numPr>
          <w:ilvl w:val="0"/>
          <w:numId w:val="25"/>
        </w:numPr>
        <w:jc w:val="both"/>
        <w:rPr>
          <w:rFonts w:eastAsiaTheme="minorHAnsi"/>
          <w:lang w:eastAsia="en-US"/>
        </w:rPr>
      </w:pPr>
      <w:r w:rsidRPr="000E0587">
        <w:rPr>
          <w:rFonts w:eastAsiaTheme="minorHAnsi"/>
          <w:lang w:eastAsia="en-US"/>
        </w:rPr>
        <w:t>włókna antybakteryjnego  – 18%, informacja, że w składzie dzianiny powinno być 18% włókien o cechach antybakteryjnych, zamawiający nie narzuca rodzaju polimeru (poliamid, poliester itd.) tylko cechę użytkową  - antybakteryjność;</w:t>
      </w:r>
    </w:p>
    <w:p w:rsidR="00D12871" w:rsidRPr="000E0587" w:rsidRDefault="00D12871" w:rsidP="000E0587">
      <w:pPr>
        <w:pStyle w:val="Akapitzlist"/>
        <w:numPr>
          <w:ilvl w:val="0"/>
          <w:numId w:val="25"/>
        </w:numPr>
        <w:jc w:val="both"/>
        <w:rPr>
          <w:rFonts w:eastAsiaTheme="minorHAnsi"/>
          <w:lang w:eastAsia="en-US"/>
        </w:rPr>
      </w:pPr>
      <w:r w:rsidRPr="000E0587">
        <w:rPr>
          <w:rFonts w:eastAsiaTheme="minorHAnsi"/>
          <w:lang w:eastAsia="en-US"/>
        </w:rPr>
        <w:t>przędzy polipropylenowej – 10%, informacja, że w składzie dzianiny powinno być 10% włókien polipropylenowych;</w:t>
      </w:r>
    </w:p>
    <w:p w:rsidR="00D12871" w:rsidRPr="000E0587" w:rsidRDefault="00D12871" w:rsidP="000E0587">
      <w:pPr>
        <w:pStyle w:val="Akapitzlist"/>
        <w:numPr>
          <w:ilvl w:val="0"/>
          <w:numId w:val="25"/>
        </w:numPr>
        <w:jc w:val="both"/>
        <w:rPr>
          <w:rFonts w:eastAsiaTheme="minorHAnsi"/>
          <w:lang w:eastAsia="en-US"/>
        </w:rPr>
      </w:pPr>
      <w:r w:rsidRPr="000E0587">
        <w:rPr>
          <w:rFonts w:eastAsiaTheme="minorHAnsi"/>
          <w:lang w:eastAsia="en-US"/>
        </w:rPr>
        <w:t>włókna aramidowego  – 5% - może to być dowolne włókno aramidowe.</w:t>
      </w:r>
    </w:p>
    <w:p w:rsidR="00D12871" w:rsidRPr="000E0587" w:rsidRDefault="00D12871" w:rsidP="000E0587">
      <w:pPr>
        <w:pStyle w:val="Akapitzlist"/>
        <w:numPr>
          <w:ilvl w:val="0"/>
          <w:numId w:val="25"/>
        </w:numPr>
        <w:jc w:val="both"/>
        <w:rPr>
          <w:rFonts w:eastAsiaTheme="minorHAnsi"/>
          <w:lang w:eastAsia="en-US"/>
        </w:rPr>
      </w:pPr>
      <w:r w:rsidRPr="000E0587">
        <w:rPr>
          <w:rFonts w:eastAsiaTheme="minorHAnsi"/>
          <w:lang w:eastAsia="en-US"/>
        </w:rPr>
        <w:t>włókna poliuretanowego (elastan) – 3%, informacja, że w składzie dzianiny powinno być 3% włókien poliuretanowych;</w:t>
      </w:r>
    </w:p>
    <w:p w:rsidR="00D12871" w:rsidRPr="00D12871" w:rsidRDefault="00D12871" w:rsidP="00AF6E71">
      <w:pPr>
        <w:keepNext/>
        <w:jc w:val="both"/>
        <w:outlineLvl w:val="0"/>
      </w:pPr>
      <w:r w:rsidRPr="00D12871">
        <w:t>Zamawiający przyjmuję załączoną dyrektywę jako wiążącą i jednocześnie nie dopuszcza 5%.</w:t>
      </w:r>
    </w:p>
    <w:p w:rsidR="00D12871" w:rsidRDefault="00D12871" w:rsidP="00554CA5">
      <w:pPr>
        <w:jc w:val="both"/>
        <w:rPr>
          <w:b/>
          <w:color w:val="FF0000"/>
        </w:rPr>
      </w:pPr>
    </w:p>
    <w:p w:rsidR="00D12871" w:rsidRDefault="00D12871" w:rsidP="00554CA5">
      <w:pPr>
        <w:jc w:val="both"/>
        <w:rPr>
          <w:b/>
          <w:color w:val="FF0000"/>
        </w:rPr>
      </w:pPr>
    </w:p>
    <w:p w:rsidR="00554CA5" w:rsidRPr="000E0587" w:rsidRDefault="00554CA5" w:rsidP="00554CA5">
      <w:pPr>
        <w:jc w:val="both"/>
        <w:rPr>
          <w:b/>
        </w:rPr>
      </w:pPr>
      <w:r w:rsidRPr="000E0587">
        <w:rPr>
          <w:b/>
        </w:rPr>
        <w:t>PYTANIE:</w:t>
      </w:r>
    </w:p>
    <w:p w:rsidR="000E0587" w:rsidRPr="000E0587" w:rsidRDefault="000E0587" w:rsidP="000E0587">
      <w:pPr>
        <w:jc w:val="both"/>
        <w:rPr>
          <w:rFonts w:eastAsiaTheme="minorHAnsi"/>
          <w:i/>
          <w:lang w:eastAsia="en-US"/>
        </w:rPr>
      </w:pPr>
      <w:r w:rsidRPr="000E0587">
        <w:rPr>
          <w:rFonts w:eastAsiaTheme="minorHAnsi"/>
          <w:i/>
          <w:lang w:eastAsia="en-US"/>
        </w:rPr>
        <w:t xml:space="preserve">Czy w zakresie masy handlowej wyrobu (WTU nr 77/DKWS, Tablica nr 1) Zamawiający </w:t>
      </w:r>
    </w:p>
    <w:p w:rsidR="000E0587" w:rsidRPr="000E0587" w:rsidRDefault="000E0587" w:rsidP="000E0587">
      <w:pPr>
        <w:jc w:val="both"/>
        <w:rPr>
          <w:rFonts w:eastAsiaTheme="minorHAnsi"/>
          <w:i/>
          <w:lang w:eastAsia="en-US"/>
        </w:rPr>
      </w:pPr>
      <w:r w:rsidRPr="000E0587">
        <w:rPr>
          <w:rFonts w:eastAsiaTheme="minorHAnsi"/>
          <w:i/>
          <w:lang w:eastAsia="en-US"/>
        </w:rPr>
        <w:t>w nawiązaniu do rozdziału VI, pkt 8 WTU - Klauzula równoważności, dopuści tolerancje na poziomie +/- 10%? Wzór skarpety specjalnej zimowej WS został przez nas wyprodukowany kilkukrotnie. W żadnej z fabryk, przy uwzględnieniu założeń związanych ze składem surowcowym oraz wymiarami produktu, nie udało się osiągnąć wartości „masy handlowej wyrobu” zgodniej z pkt 1 Tablicy nr 1. Wg naszej oceny przyjęte parametry w obszarze masy handlowej są niemożliwe do osiągniecia. Czy istnieje możliwość zapoznania się z produktami, które dotychczas wygrywały postępowania przetargowe w ramach przedmiotu zamówienia – Skarpety specjalne zimowe WS?</w:t>
      </w:r>
    </w:p>
    <w:p w:rsidR="00554CA5" w:rsidRPr="000E0587" w:rsidRDefault="00554CA5" w:rsidP="000E0587">
      <w:pPr>
        <w:jc w:val="both"/>
        <w:rPr>
          <w:b/>
        </w:rPr>
      </w:pPr>
      <w:r w:rsidRPr="000E0587">
        <w:rPr>
          <w:b/>
        </w:rPr>
        <w:t>ODPOWIEDŹ:</w:t>
      </w:r>
    </w:p>
    <w:p w:rsidR="0033282E" w:rsidRPr="000E0587" w:rsidRDefault="000E0587" w:rsidP="009069C6">
      <w:pPr>
        <w:jc w:val="both"/>
      </w:pPr>
      <w:r w:rsidRPr="000E0587">
        <w:t>Zamawiający wyraża zgodę na tolerancję masy handlowej wyrobu na poziomie 10%. Zamawiający informuje, że istnieje możliwość zapoznania się z produktami, które dotychczas wygrały postępowania przetargowe w ramach przedmiotu zamówienia – skarpety specjalne zimowe WS. Aby uzyskać zgodę należy wystosować do Zamawiającego odpowiedni wniosek o możliwość zapoznania się ze wzorem PUiW.</w:t>
      </w:r>
    </w:p>
    <w:p w:rsidR="000E0587" w:rsidRDefault="000E0587" w:rsidP="009069C6">
      <w:pPr>
        <w:jc w:val="both"/>
        <w:rPr>
          <w:color w:val="FF0000"/>
        </w:rPr>
      </w:pPr>
    </w:p>
    <w:p w:rsidR="000E0587" w:rsidRPr="000E0587" w:rsidRDefault="000E0587" w:rsidP="000E0587">
      <w:pPr>
        <w:spacing w:line="360" w:lineRule="auto"/>
        <w:contextualSpacing/>
        <w:jc w:val="both"/>
        <w:rPr>
          <w:rFonts w:eastAsiaTheme="minorHAnsi"/>
          <w:b/>
          <w:lang w:eastAsia="en-US"/>
        </w:rPr>
      </w:pPr>
      <w:r w:rsidRPr="000E0587">
        <w:rPr>
          <w:rFonts w:eastAsiaTheme="minorHAnsi"/>
          <w:b/>
          <w:lang w:eastAsia="en-US"/>
        </w:rPr>
        <w:t>Zadanie 3 – Bielizna specjalna letnia WS</w:t>
      </w:r>
    </w:p>
    <w:p w:rsidR="00554CA5" w:rsidRPr="000E0587" w:rsidRDefault="00554CA5" w:rsidP="00554CA5">
      <w:pPr>
        <w:jc w:val="both"/>
        <w:rPr>
          <w:b/>
        </w:rPr>
      </w:pPr>
      <w:r w:rsidRPr="000E0587">
        <w:rPr>
          <w:b/>
        </w:rPr>
        <w:t>PYTANIE:</w:t>
      </w:r>
    </w:p>
    <w:p w:rsidR="000E0587" w:rsidRPr="000E0587" w:rsidRDefault="000E0587" w:rsidP="00554CA5">
      <w:pPr>
        <w:jc w:val="both"/>
        <w:rPr>
          <w:rFonts w:eastAsiaTheme="minorHAnsi"/>
          <w:i/>
          <w:lang w:eastAsia="en-US"/>
        </w:rPr>
      </w:pPr>
      <w:r w:rsidRPr="000E0587">
        <w:rPr>
          <w:rFonts w:eastAsiaTheme="minorHAnsi"/>
          <w:i/>
          <w:lang w:eastAsia="en-US"/>
        </w:rPr>
        <w:t>Czy zamawiający na etapie otwarcia ofert może udostępnić specyfikacje ilościowo-rozmiarową dla Zadania 3 – Bielizna specjalna letnia WS?</w:t>
      </w:r>
    </w:p>
    <w:p w:rsidR="00554CA5" w:rsidRPr="000E0587" w:rsidRDefault="00554CA5" w:rsidP="00554CA5">
      <w:pPr>
        <w:jc w:val="both"/>
        <w:rPr>
          <w:b/>
        </w:rPr>
      </w:pPr>
      <w:r w:rsidRPr="000E0587">
        <w:rPr>
          <w:b/>
        </w:rPr>
        <w:t>ODPOWIEDŹ:</w:t>
      </w:r>
    </w:p>
    <w:p w:rsidR="0033282E" w:rsidRPr="000E0587" w:rsidRDefault="000E0587" w:rsidP="00554CA5">
      <w:pPr>
        <w:jc w:val="both"/>
      </w:pPr>
      <w:r w:rsidRPr="000E0587">
        <w:t>Zamawiający informuje, że może udostępnić specyfikację ilościowo-rozmiarową dla Zadania 3 – Bielizna specjalna letnia WS na pisemny wniosek Wykonawcy, po wyborze najkorzystniejszej oferty.</w:t>
      </w:r>
    </w:p>
    <w:p w:rsidR="00554CA5" w:rsidRDefault="00554CA5" w:rsidP="00554CA5">
      <w:pPr>
        <w:jc w:val="both"/>
        <w:rPr>
          <w:color w:val="FF0000"/>
        </w:rPr>
      </w:pPr>
    </w:p>
    <w:p w:rsidR="00554CA5" w:rsidRPr="000E0587" w:rsidRDefault="00554CA5" w:rsidP="00554CA5">
      <w:pPr>
        <w:jc w:val="both"/>
        <w:rPr>
          <w:b/>
        </w:rPr>
      </w:pPr>
      <w:r w:rsidRPr="000E0587">
        <w:rPr>
          <w:b/>
        </w:rPr>
        <w:t>PYTANIE:</w:t>
      </w:r>
    </w:p>
    <w:p w:rsidR="000E0587" w:rsidRPr="000E0587" w:rsidRDefault="000E0587" w:rsidP="000E0587">
      <w:pPr>
        <w:jc w:val="both"/>
        <w:rPr>
          <w:rFonts w:eastAsiaTheme="minorHAnsi"/>
          <w:i/>
          <w:lang w:eastAsia="en-US"/>
        </w:rPr>
      </w:pPr>
      <w:r w:rsidRPr="000E0587">
        <w:rPr>
          <w:rFonts w:eastAsiaTheme="minorHAnsi"/>
          <w:i/>
          <w:lang w:eastAsia="en-US"/>
        </w:rPr>
        <w:t>Czy Zamawiający może przekazać informację dotyczącą kwoty, którą zamierza przeznaczyć na sfinansowanie Zadania 3 – Bielizna specjalna letnia WS na etapie przez złożeniem ofert?</w:t>
      </w:r>
    </w:p>
    <w:p w:rsidR="00554CA5" w:rsidRPr="000E0587" w:rsidRDefault="00554CA5" w:rsidP="00554CA5">
      <w:pPr>
        <w:jc w:val="both"/>
        <w:rPr>
          <w:b/>
        </w:rPr>
      </w:pPr>
      <w:r w:rsidRPr="000E0587">
        <w:rPr>
          <w:b/>
        </w:rPr>
        <w:t>ODPOWIEDŹ:</w:t>
      </w:r>
    </w:p>
    <w:p w:rsidR="00554CA5" w:rsidRPr="000E0587" w:rsidRDefault="000E0587" w:rsidP="00554CA5">
      <w:pPr>
        <w:jc w:val="both"/>
      </w:pPr>
      <w:r w:rsidRPr="000E0587">
        <w:t xml:space="preserve">Zamawiający na sfinansowanie zamówienia podstawowego w zakresie zadania 3 – Bielizna specjalna letnia WS zamierza przeznaczyć 3.779.200,00 zł brutto. </w:t>
      </w:r>
    </w:p>
    <w:p w:rsidR="000E0587" w:rsidRPr="000E0587" w:rsidRDefault="000E0587" w:rsidP="000E0587">
      <w:pPr>
        <w:jc w:val="both"/>
        <w:rPr>
          <w:b/>
        </w:rPr>
      </w:pPr>
    </w:p>
    <w:p w:rsidR="000E0587" w:rsidRPr="000E0587" w:rsidRDefault="000E0587" w:rsidP="000E0587">
      <w:pPr>
        <w:jc w:val="both"/>
        <w:rPr>
          <w:b/>
        </w:rPr>
      </w:pPr>
      <w:r w:rsidRPr="000E0587">
        <w:rPr>
          <w:b/>
        </w:rPr>
        <w:t>PYTANIE:</w:t>
      </w:r>
    </w:p>
    <w:p w:rsidR="000E0587" w:rsidRPr="000E0587" w:rsidRDefault="000E0587" w:rsidP="000E0587">
      <w:pPr>
        <w:jc w:val="both"/>
        <w:rPr>
          <w:rFonts w:eastAsiaTheme="minorHAnsi"/>
          <w:i/>
          <w:lang w:eastAsia="en-US"/>
        </w:rPr>
      </w:pPr>
      <w:r w:rsidRPr="000E0587">
        <w:rPr>
          <w:rFonts w:eastAsiaTheme="minorHAnsi"/>
          <w:i/>
          <w:lang w:eastAsia="en-US"/>
        </w:rPr>
        <w:t>W SWZ z dn. 26./03.2025, rozdział III, pkt 7 Zamawiający wymaga: „System zarządzania jakością Wykonawcy musi być zgodny z PN-EN ISO 9001:2015.”</w:t>
      </w:r>
    </w:p>
    <w:p w:rsidR="000E0587" w:rsidRPr="000E0587" w:rsidRDefault="000E0587" w:rsidP="000E0587">
      <w:pPr>
        <w:jc w:val="both"/>
        <w:rPr>
          <w:rFonts w:eastAsiaTheme="minorHAnsi"/>
          <w:i/>
          <w:lang w:eastAsia="en-US"/>
        </w:rPr>
      </w:pPr>
      <w:r w:rsidRPr="000E0587">
        <w:rPr>
          <w:rFonts w:eastAsiaTheme="minorHAnsi"/>
          <w:i/>
          <w:lang w:eastAsia="en-US"/>
        </w:rPr>
        <w:t xml:space="preserve">Czy wraz z ofertą Wykonawca powinien złożyć aktualny certyfikat PN-EN ISO 9001:2015 jako potwierdzenie spełnienia wymagań Zamawiającego? </w:t>
      </w:r>
    </w:p>
    <w:p w:rsidR="000E0587" w:rsidRPr="000E0587" w:rsidRDefault="000E0587" w:rsidP="000E0587">
      <w:pPr>
        <w:jc w:val="both"/>
        <w:rPr>
          <w:b/>
        </w:rPr>
      </w:pPr>
      <w:r w:rsidRPr="000E0587">
        <w:rPr>
          <w:b/>
        </w:rPr>
        <w:t>ODPOWIEDŹ:</w:t>
      </w:r>
    </w:p>
    <w:p w:rsidR="000E0587" w:rsidRPr="000E0587" w:rsidRDefault="000E0587" w:rsidP="000E0587">
      <w:pPr>
        <w:jc w:val="both"/>
      </w:pPr>
      <w:r w:rsidRPr="000E0587">
        <w:t xml:space="preserve">Nie, Wykonawca nie powinien składać wraz z ofertą aktualnego certyfikatu PN-EN ISO 9001:2015. System zarządzania jakością zostanie zweryfikowany u Wykonawcy </w:t>
      </w:r>
    </w:p>
    <w:p w:rsidR="000E0587" w:rsidRDefault="000E0587" w:rsidP="000E0587">
      <w:pPr>
        <w:jc w:val="both"/>
      </w:pPr>
      <w:r w:rsidRPr="000E0587">
        <w:t>w ramach procesu nadzorowania jakości przedmiotu umowy przez wyznaczonego przedstawiciela RPW.</w:t>
      </w:r>
    </w:p>
    <w:p w:rsidR="000E0587" w:rsidRDefault="000E0587" w:rsidP="000E0587">
      <w:pPr>
        <w:jc w:val="both"/>
      </w:pPr>
    </w:p>
    <w:p w:rsidR="000E0587" w:rsidRPr="000E0587" w:rsidRDefault="000E0587" w:rsidP="000E0587">
      <w:pPr>
        <w:spacing w:line="360" w:lineRule="auto"/>
        <w:contextualSpacing/>
        <w:jc w:val="both"/>
        <w:rPr>
          <w:rFonts w:eastAsiaTheme="minorHAnsi"/>
          <w:b/>
          <w:lang w:eastAsia="en-US"/>
        </w:rPr>
      </w:pPr>
      <w:r w:rsidRPr="000E0587">
        <w:rPr>
          <w:rFonts w:eastAsiaTheme="minorHAnsi"/>
          <w:b/>
          <w:lang w:eastAsia="en-US"/>
        </w:rPr>
        <w:t>Zadanie 4 – Bielizna zimowa specjalna WS</w:t>
      </w:r>
    </w:p>
    <w:p w:rsidR="000E0587" w:rsidRPr="000E0587" w:rsidRDefault="000E0587" w:rsidP="000E0587">
      <w:pPr>
        <w:jc w:val="both"/>
        <w:rPr>
          <w:b/>
        </w:rPr>
      </w:pPr>
      <w:r w:rsidRPr="000E0587">
        <w:rPr>
          <w:b/>
        </w:rPr>
        <w:t>PYTANIE:</w:t>
      </w:r>
    </w:p>
    <w:p w:rsidR="000E0587" w:rsidRPr="000E0587" w:rsidRDefault="000E0587" w:rsidP="000E0587">
      <w:pPr>
        <w:jc w:val="both"/>
        <w:rPr>
          <w:rFonts w:eastAsiaTheme="minorHAnsi"/>
          <w:i/>
          <w:lang w:eastAsia="en-US"/>
        </w:rPr>
      </w:pPr>
      <w:r w:rsidRPr="000E0587">
        <w:rPr>
          <w:rFonts w:eastAsiaTheme="minorHAnsi"/>
          <w:i/>
          <w:lang w:eastAsia="en-US"/>
        </w:rPr>
        <w:t>Czy zamawiający na etapie otwarcia ofert może udostępnić specyfikacje ilościowo-rozmiarową dla Zadania 4 – Bielizna zimowa specjalna WS?</w:t>
      </w:r>
    </w:p>
    <w:p w:rsidR="000E0587" w:rsidRPr="00A80082" w:rsidRDefault="000E0587" w:rsidP="000E0587">
      <w:pPr>
        <w:jc w:val="both"/>
        <w:rPr>
          <w:b/>
        </w:rPr>
      </w:pPr>
      <w:r w:rsidRPr="00A80082">
        <w:rPr>
          <w:b/>
        </w:rPr>
        <w:t>ODPOWIEDŹ:</w:t>
      </w:r>
    </w:p>
    <w:p w:rsidR="000E0587" w:rsidRPr="00A80082" w:rsidRDefault="000E0587" w:rsidP="000E0587">
      <w:pPr>
        <w:jc w:val="both"/>
      </w:pPr>
      <w:r w:rsidRPr="00A80082">
        <w:t>Zamawiający informuje, że może udostępnić specyfikację ilościowo-rozmiarową dla Zadania 4 – Bielizna zimowa specjalna WS na pisemny wniosek Wykonawcy, po wyborze najkorzystniejszej oferty.</w:t>
      </w:r>
    </w:p>
    <w:p w:rsidR="000E0587" w:rsidRDefault="000E0587" w:rsidP="000E0587">
      <w:pPr>
        <w:jc w:val="both"/>
        <w:rPr>
          <w:color w:val="FF0000"/>
        </w:rPr>
      </w:pPr>
    </w:p>
    <w:p w:rsidR="000E0587" w:rsidRDefault="000E0587" w:rsidP="000E0587">
      <w:pPr>
        <w:jc w:val="both"/>
        <w:rPr>
          <w:color w:val="FF0000"/>
        </w:rPr>
      </w:pPr>
    </w:p>
    <w:p w:rsidR="000E0587" w:rsidRPr="00A80082" w:rsidRDefault="000E0587" w:rsidP="000E0587">
      <w:pPr>
        <w:jc w:val="both"/>
        <w:rPr>
          <w:b/>
        </w:rPr>
      </w:pPr>
      <w:r w:rsidRPr="00A80082">
        <w:rPr>
          <w:b/>
        </w:rPr>
        <w:t>PYTANIE:</w:t>
      </w:r>
    </w:p>
    <w:p w:rsidR="00A80082" w:rsidRPr="00A80082" w:rsidRDefault="00A80082" w:rsidP="000E0587">
      <w:pPr>
        <w:jc w:val="both"/>
        <w:rPr>
          <w:rFonts w:eastAsiaTheme="minorHAnsi"/>
          <w:i/>
          <w:lang w:eastAsia="en-US"/>
        </w:rPr>
      </w:pPr>
      <w:r w:rsidRPr="00A80082">
        <w:rPr>
          <w:rFonts w:eastAsiaTheme="minorHAnsi"/>
          <w:i/>
          <w:lang w:eastAsia="en-US"/>
        </w:rPr>
        <w:t>Czy Zamawiający może przekazać informację dotyczącą kwoty, którą zamierza przeznaczyć na sfinansowanie Zadania 4 – Bielizna zimowa specjalna WS na etapie przez złożeniem ofert?</w:t>
      </w:r>
    </w:p>
    <w:p w:rsidR="000E0587" w:rsidRPr="00A80082" w:rsidRDefault="000E0587" w:rsidP="000E0587">
      <w:pPr>
        <w:jc w:val="both"/>
        <w:rPr>
          <w:b/>
        </w:rPr>
      </w:pPr>
      <w:r w:rsidRPr="00A80082">
        <w:rPr>
          <w:b/>
        </w:rPr>
        <w:t>ODPOWIEDŹ:</w:t>
      </w:r>
    </w:p>
    <w:p w:rsidR="00A80082" w:rsidRPr="00A80082" w:rsidRDefault="00A80082" w:rsidP="00A80082">
      <w:pPr>
        <w:jc w:val="both"/>
      </w:pPr>
      <w:r w:rsidRPr="00A80082">
        <w:t xml:space="preserve">Zamawiający na sfinansowanie zamówienia podstawowego w zakresie zadania 4 – Bielizna zimowa specjalna WS zamierza przeznaczyć 4.744.200,00 zł brutto. </w:t>
      </w:r>
    </w:p>
    <w:p w:rsidR="000E0587" w:rsidRPr="000E0587" w:rsidRDefault="000E0587" w:rsidP="000E0587">
      <w:pPr>
        <w:jc w:val="both"/>
        <w:rPr>
          <w:color w:val="FF0000"/>
        </w:rPr>
      </w:pPr>
    </w:p>
    <w:p w:rsidR="000E0587" w:rsidRPr="00A80082" w:rsidRDefault="000E0587" w:rsidP="000E0587">
      <w:pPr>
        <w:jc w:val="both"/>
        <w:rPr>
          <w:b/>
        </w:rPr>
      </w:pPr>
      <w:r w:rsidRPr="00A80082">
        <w:rPr>
          <w:b/>
        </w:rPr>
        <w:t>PYTANIE:</w:t>
      </w:r>
    </w:p>
    <w:p w:rsidR="00A80082" w:rsidRPr="00A80082" w:rsidRDefault="00A80082" w:rsidP="00A80082">
      <w:pPr>
        <w:jc w:val="both"/>
        <w:rPr>
          <w:rFonts w:eastAsiaTheme="minorHAnsi"/>
          <w:i/>
          <w:lang w:eastAsia="en-US"/>
        </w:rPr>
      </w:pPr>
      <w:r w:rsidRPr="00A80082">
        <w:rPr>
          <w:rFonts w:eastAsiaTheme="minorHAnsi"/>
          <w:i/>
          <w:lang w:eastAsia="en-US"/>
        </w:rPr>
        <w:t>W SWZ z dn. 26./03.2025, rozdział III, pkt 7 Zamawiający wymaga: „System zarządzania jakością Wykonawcy musi być zgodny z PN-EN ISO 9001:2015.”</w:t>
      </w:r>
    </w:p>
    <w:p w:rsidR="00A80082" w:rsidRPr="00A80082" w:rsidRDefault="00A80082" w:rsidP="00A80082">
      <w:pPr>
        <w:jc w:val="both"/>
        <w:rPr>
          <w:rFonts w:eastAsiaTheme="minorHAnsi"/>
          <w:i/>
          <w:lang w:eastAsia="en-US"/>
        </w:rPr>
      </w:pPr>
      <w:r w:rsidRPr="00A80082">
        <w:rPr>
          <w:rFonts w:eastAsiaTheme="minorHAnsi"/>
          <w:i/>
          <w:lang w:eastAsia="en-US"/>
        </w:rPr>
        <w:t xml:space="preserve">Czy wraz z ofertą Wykonawca powinien złożyć aktualny certyfikat PN-EN ISO 9001:2015 jako potwierdzenie spełnienia wymagań Zamawiającego? </w:t>
      </w:r>
    </w:p>
    <w:p w:rsidR="000E0587" w:rsidRPr="00A80082" w:rsidRDefault="000E0587" w:rsidP="000E0587">
      <w:pPr>
        <w:jc w:val="both"/>
        <w:rPr>
          <w:b/>
        </w:rPr>
      </w:pPr>
      <w:r w:rsidRPr="00A80082">
        <w:rPr>
          <w:b/>
        </w:rPr>
        <w:t>ODPOWIEDŹ:</w:t>
      </w:r>
    </w:p>
    <w:p w:rsidR="00A80082" w:rsidRPr="00A80082" w:rsidRDefault="00A80082" w:rsidP="00A80082">
      <w:pPr>
        <w:jc w:val="both"/>
      </w:pPr>
      <w:r w:rsidRPr="00A80082">
        <w:t xml:space="preserve">Nie, Wykonawca nie powinien składać wraz z ofertą aktualnego certyfikatu PN-EN ISO 9001:2015. System zarządzania jakością zostanie zweryfikowany u Wykonawcy </w:t>
      </w:r>
      <w:r w:rsidRPr="00A80082">
        <w:br/>
        <w:t xml:space="preserve">w ramach procesu nadzorowania jakości przedmiotu umowy przez wyznaczonego przedstawiciela RPW. </w:t>
      </w:r>
    </w:p>
    <w:p w:rsidR="000E0587" w:rsidRDefault="000E0587" w:rsidP="000E0587">
      <w:pPr>
        <w:jc w:val="both"/>
        <w:rPr>
          <w:b/>
          <w:color w:val="FF0000"/>
        </w:rPr>
      </w:pPr>
    </w:p>
    <w:p w:rsidR="00975FC1" w:rsidRPr="000E0587" w:rsidRDefault="00975FC1" w:rsidP="000E0587">
      <w:pPr>
        <w:jc w:val="both"/>
        <w:rPr>
          <w:b/>
          <w:color w:val="FF0000"/>
        </w:rPr>
      </w:pPr>
    </w:p>
    <w:p w:rsidR="009069C6" w:rsidRPr="000A21EF" w:rsidRDefault="009069C6" w:rsidP="003E45D2">
      <w:pPr>
        <w:keepNext/>
        <w:jc w:val="both"/>
        <w:outlineLvl w:val="0"/>
        <w:rPr>
          <w:color w:val="FF0000"/>
        </w:rPr>
      </w:pPr>
    </w:p>
    <w:p w:rsidR="00A80082" w:rsidRPr="00295EAF" w:rsidRDefault="009434F8" w:rsidP="00295EAF">
      <w:pPr>
        <w:keepNext/>
        <w:ind w:left="4248"/>
        <w:jc w:val="center"/>
        <w:outlineLvl w:val="0"/>
        <w:rPr>
          <w:sz w:val="26"/>
          <w:szCs w:val="26"/>
        </w:rPr>
      </w:pPr>
      <w:r w:rsidRPr="000A21EF">
        <w:rPr>
          <w:b/>
          <w:color w:val="FF0000"/>
          <w:sz w:val="26"/>
          <w:szCs w:val="26"/>
        </w:rPr>
        <w:t xml:space="preserve">  </w:t>
      </w:r>
      <w:r w:rsidR="00E805C2" w:rsidRPr="00A80082">
        <w:rPr>
          <w:sz w:val="26"/>
          <w:szCs w:val="26"/>
        </w:rPr>
        <w:t>KOMENDANT</w:t>
      </w:r>
    </w:p>
    <w:p w:rsidR="00E805C2" w:rsidRPr="00A80082" w:rsidRDefault="00A80082" w:rsidP="00E805C2">
      <w:pPr>
        <w:keepNext/>
        <w:ind w:left="4248"/>
        <w:jc w:val="center"/>
        <w:outlineLvl w:val="0"/>
        <w:rPr>
          <w:b/>
          <w:sz w:val="26"/>
          <w:szCs w:val="26"/>
        </w:rPr>
      </w:pPr>
      <w:r w:rsidRPr="00A80082">
        <w:rPr>
          <w:b/>
          <w:sz w:val="26"/>
          <w:szCs w:val="26"/>
        </w:rPr>
        <w:t xml:space="preserve"> </w:t>
      </w:r>
      <w:r w:rsidR="00295EAF">
        <w:rPr>
          <w:b/>
          <w:sz w:val="26"/>
          <w:szCs w:val="26"/>
        </w:rPr>
        <w:t>/-/</w:t>
      </w:r>
      <w:r w:rsidR="005D0608" w:rsidRPr="00A80082">
        <w:rPr>
          <w:b/>
          <w:sz w:val="26"/>
          <w:szCs w:val="26"/>
        </w:rPr>
        <w:t>płk Andrzej MAGIERA</w:t>
      </w:r>
    </w:p>
    <w:p w:rsidR="0038353F" w:rsidRPr="00A80082" w:rsidRDefault="0038353F" w:rsidP="00E805C2">
      <w:pPr>
        <w:keepNext/>
        <w:ind w:left="4248"/>
        <w:jc w:val="center"/>
        <w:outlineLvl w:val="0"/>
      </w:pPr>
    </w:p>
    <w:p w:rsidR="0038353F" w:rsidRPr="00A80082" w:rsidRDefault="0038353F" w:rsidP="0038353F">
      <w:pPr>
        <w:pStyle w:val="Tekstpodstawowy3"/>
        <w:spacing w:after="0"/>
        <w:jc w:val="both"/>
        <w:rPr>
          <w:sz w:val="24"/>
          <w:szCs w:val="24"/>
          <w:lang w:val="pl-PL"/>
        </w:rPr>
      </w:pPr>
    </w:p>
    <w:p w:rsidR="0038353F" w:rsidRPr="00A80082" w:rsidRDefault="0038353F" w:rsidP="0038353F">
      <w:pPr>
        <w:pStyle w:val="Tekstpodstawowy3"/>
        <w:spacing w:after="0"/>
        <w:jc w:val="both"/>
        <w:rPr>
          <w:sz w:val="24"/>
          <w:szCs w:val="24"/>
          <w:lang w:val="pl-PL"/>
        </w:rPr>
      </w:pPr>
    </w:p>
    <w:p w:rsidR="0038353F" w:rsidRPr="00A80082" w:rsidRDefault="0038353F" w:rsidP="0038353F">
      <w:pPr>
        <w:pStyle w:val="Tekstpodstawowy3"/>
        <w:spacing w:after="0"/>
        <w:jc w:val="both"/>
        <w:rPr>
          <w:sz w:val="24"/>
          <w:szCs w:val="24"/>
          <w:lang w:val="pl-PL"/>
        </w:rPr>
      </w:pPr>
    </w:p>
    <w:p w:rsidR="0033680D" w:rsidRPr="00A80082" w:rsidRDefault="0033680D" w:rsidP="0038353F">
      <w:pPr>
        <w:pStyle w:val="Tekstpodstawowy3"/>
        <w:spacing w:after="0"/>
        <w:jc w:val="both"/>
        <w:rPr>
          <w:sz w:val="24"/>
          <w:szCs w:val="24"/>
          <w:lang w:val="pl-PL"/>
        </w:rPr>
      </w:pPr>
    </w:p>
    <w:p w:rsidR="002758CC" w:rsidRPr="00A80082" w:rsidRDefault="002758CC" w:rsidP="0038353F">
      <w:pPr>
        <w:pStyle w:val="Tekstpodstawowy3"/>
        <w:spacing w:after="0"/>
        <w:jc w:val="both"/>
        <w:rPr>
          <w:sz w:val="20"/>
          <w:szCs w:val="20"/>
          <w:lang w:val="pl-PL"/>
        </w:rPr>
      </w:pPr>
    </w:p>
    <w:p w:rsidR="00DD3CE7" w:rsidRPr="00A80082" w:rsidRDefault="00DD3CE7" w:rsidP="0038353F">
      <w:pPr>
        <w:pStyle w:val="Tekstpodstawowy3"/>
        <w:spacing w:after="0"/>
        <w:jc w:val="both"/>
        <w:rPr>
          <w:sz w:val="20"/>
          <w:szCs w:val="20"/>
          <w:lang w:val="pl-PL"/>
        </w:rPr>
      </w:pPr>
    </w:p>
    <w:p w:rsidR="00A80082" w:rsidRDefault="00A80082" w:rsidP="0038353F">
      <w:pPr>
        <w:pStyle w:val="Tekstpodstawowy3"/>
        <w:spacing w:after="0"/>
        <w:jc w:val="both"/>
        <w:rPr>
          <w:sz w:val="20"/>
          <w:szCs w:val="20"/>
          <w:lang w:val="pl-PL"/>
        </w:rPr>
      </w:pPr>
    </w:p>
    <w:p w:rsidR="00A80082" w:rsidRDefault="00A80082" w:rsidP="0038353F">
      <w:pPr>
        <w:pStyle w:val="Tekstpodstawowy3"/>
        <w:spacing w:after="0"/>
        <w:jc w:val="both"/>
        <w:rPr>
          <w:sz w:val="20"/>
          <w:szCs w:val="20"/>
          <w:lang w:val="pl-PL"/>
        </w:rPr>
      </w:pPr>
    </w:p>
    <w:p w:rsidR="00A80082" w:rsidRDefault="00A80082" w:rsidP="0038353F">
      <w:pPr>
        <w:pStyle w:val="Tekstpodstawowy3"/>
        <w:spacing w:after="0"/>
        <w:jc w:val="both"/>
        <w:rPr>
          <w:sz w:val="20"/>
          <w:szCs w:val="20"/>
          <w:lang w:val="pl-PL"/>
        </w:rPr>
      </w:pPr>
    </w:p>
    <w:p w:rsidR="00A80082" w:rsidRDefault="00A80082" w:rsidP="0038353F">
      <w:pPr>
        <w:pStyle w:val="Tekstpodstawowy3"/>
        <w:spacing w:after="0"/>
        <w:jc w:val="both"/>
        <w:rPr>
          <w:sz w:val="20"/>
          <w:szCs w:val="20"/>
          <w:lang w:val="pl-PL"/>
        </w:rPr>
      </w:pPr>
    </w:p>
    <w:p w:rsidR="00A80082" w:rsidRDefault="00A80082" w:rsidP="0038353F">
      <w:pPr>
        <w:pStyle w:val="Tekstpodstawowy3"/>
        <w:spacing w:after="0"/>
        <w:jc w:val="both"/>
        <w:rPr>
          <w:sz w:val="20"/>
          <w:szCs w:val="20"/>
          <w:lang w:val="pl-PL"/>
        </w:rPr>
      </w:pPr>
    </w:p>
    <w:p w:rsidR="00A80082" w:rsidRDefault="00A80082" w:rsidP="0038353F">
      <w:pPr>
        <w:pStyle w:val="Tekstpodstawowy3"/>
        <w:spacing w:after="0"/>
        <w:jc w:val="both"/>
        <w:rPr>
          <w:sz w:val="20"/>
          <w:szCs w:val="20"/>
          <w:lang w:val="pl-PL"/>
        </w:rPr>
      </w:pPr>
    </w:p>
    <w:p w:rsidR="00A80082" w:rsidRDefault="00A80082" w:rsidP="0038353F">
      <w:pPr>
        <w:pStyle w:val="Tekstpodstawowy3"/>
        <w:spacing w:after="0"/>
        <w:jc w:val="both"/>
        <w:rPr>
          <w:sz w:val="20"/>
          <w:szCs w:val="20"/>
          <w:lang w:val="pl-PL"/>
        </w:rPr>
      </w:pPr>
    </w:p>
    <w:p w:rsidR="00A80082" w:rsidRDefault="00A80082" w:rsidP="0038353F">
      <w:pPr>
        <w:pStyle w:val="Tekstpodstawowy3"/>
        <w:spacing w:after="0"/>
        <w:jc w:val="both"/>
        <w:rPr>
          <w:sz w:val="20"/>
          <w:szCs w:val="20"/>
          <w:lang w:val="pl-PL"/>
        </w:rPr>
      </w:pPr>
    </w:p>
    <w:p w:rsidR="00A80082" w:rsidRDefault="00A80082" w:rsidP="0038353F">
      <w:pPr>
        <w:pStyle w:val="Tekstpodstawowy3"/>
        <w:spacing w:after="0"/>
        <w:jc w:val="both"/>
        <w:rPr>
          <w:sz w:val="20"/>
          <w:szCs w:val="20"/>
          <w:lang w:val="pl-PL"/>
        </w:rPr>
      </w:pPr>
    </w:p>
    <w:p w:rsidR="00A80082" w:rsidRDefault="00A80082" w:rsidP="0038353F">
      <w:pPr>
        <w:pStyle w:val="Tekstpodstawowy3"/>
        <w:spacing w:after="0"/>
        <w:jc w:val="both"/>
        <w:rPr>
          <w:sz w:val="20"/>
          <w:szCs w:val="20"/>
          <w:lang w:val="pl-PL"/>
        </w:rPr>
      </w:pPr>
    </w:p>
    <w:p w:rsidR="00A80082" w:rsidRDefault="00A80082" w:rsidP="0038353F">
      <w:pPr>
        <w:pStyle w:val="Tekstpodstawowy3"/>
        <w:spacing w:after="0"/>
        <w:jc w:val="both"/>
        <w:rPr>
          <w:sz w:val="20"/>
          <w:szCs w:val="20"/>
          <w:lang w:val="pl-PL"/>
        </w:rPr>
      </w:pPr>
    </w:p>
    <w:p w:rsidR="00A80082" w:rsidRDefault="00A80082" w:rsidP="0038353F">
      <w:pPr>
        <w:pStyle w:val="Tekstpodstawowy3"/>
        <w:spacing w:after="0"/>
        <w:jc w:val="both"/>
        <w:rPr>
          <w:sz w:val="20"/>
          <w:szCs w:val="20"/>
          <w:lang w:val="pl-PL"/>
        </w:rPr>
      </w:pPr>
    </w:p>
    <w:p w:rsidR="00A80082" w:rsidRDefault="00A80082" w:rsidP="0038353F">
      <w:pPr>
        <w:pStyle w:val="Tekstpodstawowy3"/>
        <w:spacing w:after="0"/>
        <w:jc w:val="both"/>
        <w:rPr>
          <w:sz w:val="20"/>
          <w:szCs w:val="20"/>
          <w:lang w:val="pl-PL"/>
        </w:rPr>
      </w:pPr>
    </w:p>
    <w:p w:rsidR="00A80082" w:rsidRDefault="00A80082" w:rsidP="0038353F">
      <w:pPr>
        <w:pStyle w:val="Tekstpodstawowy3"/>
        <w:spacing w:after="0"/>
        <w:jc w:val="both"/>
        <w:rPr>
          <w:sz w:val="20"/>
          <w:szCs w:val="20"/>
          <w:lang w:val="pl-PL"/>
        </w:rPr>
      </w:pPr>
    </w:p>
    <w:p w:rsidR="00A80082" w:rsidRDefault="00A80082" w:rsidP="0038353F">
      <w:pPr>
        <w:pStyle w:val="Tekstpodstawowy3"/>
        <w:spacing w:after="0"/>
        <w:jc w:val="both"/>
        <w:rPr>
          <w:sz w:val="20"/>
          <w:szCs w:val="20"/>
          <w:lang w:val="pl-PL"/>
        </w:rPr>
      </w:pPr>
    </w:p>
    <w:p w:rsidR="00A80082" w:rsidRDefault="00A80082" w:rsidP="0038353F">
      <w:pPr>
        <w:pStyle w:val="Tekstpodstawowy3"/>
        <w:spacing w:after="0"/>
        <w:jc w:val="both"/>
        <w:rPr>
          <w:sz w:val="20"/>
          <w:szCs w:val="20"/>
          <w:lang w:val="pl-PL"/>
        </w:rPr>
      </w:pPr>
    </w:p>
    <w:p w:rsidR="00A80082" w:rsidRDefault="00A80082" w:rsidP="0038353F">
      <w:pPr>
        <w:pStyle w:val="Tekstpodstawowy3"/>
        <w:spacing w:after="0"/>
        <w:jc w:val="both"/>
        <w:rPr>
          <w:sz w:val="20"/>
          <w:szCs w:val="20"/>
          <w:lang w:val="pl-PL"/>
        </w:rPr>
      </w:pPr>
    </w:p>
    <w:p w:rsidR="00A80082" w:rsidRDefault="00A80082" w:rsidP="0038353F">
      <w:pPr>
        <w:pStyle w:val="Tekstpodstawowy3"/>
        <w:spacing w:after="0"/>
        <w:jc w:val="both"/>
        <w:rPr>
          <w:sz w:val="20"/>
          <w:szCs w:val="20"/>
          <w:lang w:val="pl-PL"/>
        </w:rPr>
      </w:pPr>
    </w:p>
    <w:p w:rsidR="00A80082" w:rsidRDefault="00A80082" w:rsidP="0038353F">
      <w:pPr>
        <w:pStyle w:val="Tekstpodstawowy3"/>
        <w:spacing w:after="0"/>
        <w:jc w:val="both"/>
        <w:rPr>
          <w:sz w:val="20"/>
          <w:szCs w:val="20"/>
          <w:lang w:val="pl-PL"/>
        </w:rPr>
      </w:pPr>
    </w:p>
    <w:p w:rsidR="00A80082" w:rsidRDefault="00A80082" w:rsidP="0038353F">
      <w:pPr>
        <w:pStyle w:val="Tekstpodstawowy3"/>
        <w:spacing w:after="0"/>
        <w:jc w:val="both"/>
        <w:rPr>
          <w:sz w:val="20"/>
          <w:szCs w:val="20"/>
          <w:lang w:val="pl-PL"/>
        </w:rPr>
      </w:pPr>
    </w:p>
    <w:p w:rsidR="00A80082" w:rsidRDefault="00A80082" w:rsidP="0038353F">
      <w:pPr>
        <w:pStyle w:val="Tekstpodstawowy3"/>
        <w:spacing w:after="0"/>
        <w:jc w:val="both"/>
        <w:rPr>
          <w:sz w:val="20"/>
          <w:szCs w:val="20"/>
          <w:lang w:val="pl-PL"/>
        </w:rPr>
      </w:pPr>
    </w:p>
    <w:p w:rsidR="00A80082" w:rsidRDefault="00A80082" w:rsidP="0038353F">
      <w:pPr>
        <w:pStyle w:val="Tekstpodstawowy3"/>
        <w:spacing w:after="0"/>
        <w:jc w:val="both"/>
        <w:rPr>
          <w:sz w:val="20"/>
          <w:szCs w:val="20"/>
          <w:lang w:val="pl-PL"/>
        </w:rPr>
      </w:pPr>
    </w:p>
    <w:p w:rsidR="00A80082" w:rsidRDefault="00A80082" w:rsidP="0038353F">
      <w:pPr>
        <w:pStyle w:val="Tekstpodstawowy3"/>
        <w:spacing w:after="0"/>
        <w:jc w:val="both"/>
        <w:rPr>
          <w:sz w:val="20"/>
          <w:szCs w:val="20"/>
          <w:lang w:val="pl-PL"/>
        </w:rPr>
      </w:pPr>
    </w:p>
    <w:p w:rsidR="00A80082" w:rsidRDefault="00A80082" w:rsidP="0038353F">
      <w:pPr>
        <w:pStyle w:val="Tekstpodstawowy3"/>
        <w:spacing w:after="0"/>
        <w:jc w:val="both"/>
        <w:rPr>
          <w:sz w:val="20"/>
          <w:szCs w:val="20"/>
          <w:lang w:val="pl-PL"/>
        </w:rPr>
      </w:pPr>
      <w:bookmarkStart w:id="0" w:name="_GoBack"/>
      <w:bookmarkEnd w:id="0"/>
    </w:p>
    <w:p w:rsidR="0038353F" w:rsidRPr="00A80082" w:rsidRDefault="0038353F" w:rsidP="0038353F">
      <w:pPr>
        <w:pStyle w:val="Tekstpodstawowy3"/>
        <w:spacing w:after="0"/>
        <w:jc w:val="both"/>
        <w:rPr>
          <w:sz w:val="20"/>
          <w:szCs w:val="20"/>
          <w:lang w:val="pl-PL"/>
        </w:rPr>
      </w:pPr>
      <w:r w:rsidRPr="00A80082">
        <w:rPr>
          <w:sz w:val="20"/>
          <w:szCs w:val="20"/>
          <w:lang w:val="pl-PL"/>
        </w:rPr>
        <w:t xml:space="preserve">wyk. </w:t>
      </w:r>
      <w:r w:rsidR="00BC624F" w:rsidRPr="00A80082">
        <w:rPr>
          <w:sz w:val="20"/>
          <w:szCs w:val="20"/>
          <w:lang w:val="pl-PL"/>
        </w:rPr>
        <w:t>Magdalena Ptak</w:t>
      </w:r>
    </w:p>
    <w:p w:rsidR="0038353F" w:rsidRPr="00A80082" w:rsidRDefault="00A80082" w:rsidP="0038353F">
      <w:pPr>
        <w:pStyle w:val="Tekstpodstawowy3"/>
        <w:spacing w:after="0"/>
        <w:jc w:val="both"/>
        <w:rPr>
          <w:sz w:val="20"/>
          <w:szCs w:val="20"/>
          <w:lang w:val="pl-PL"/>
        </w:rPr>
      </w:pPr>
      <w:r w:rsidRPr="00A80082">
        <w:rPr>
          <w:sz w:val="20"/>
          <w:szCs w:val="20"/>
          <w:lang w:val="pl-PL"/>
        </w:rPr>
        <w:t>07.05.2025 r.</w:t>
      </w:r>
    </w:p>
    <w:p w:rsidR="00542537" w:rsidRPr="00A80082" w:rsidRDefault="00B13393" w:rsidP="00752AB4">
      <w:pPr>
        <w:pStyle w:val="Tekstpodstawowy3"/>
        <w:spacing w:after="0"/>
        <w:jc w:val="both"/>
        <w:rPr>
          <w:sz w:val="20"/>
          <w:szCs w:val="20"/>
          <w:lang w:val="pl-PL"/>
        </w:rPr>
      </w:pPr>
      <w:r w:rsidRPr="00A80082">
        <w:rPr>
          <w:sz w:val="20"/>
          <w:szCs w:val="20"/>
          <w:lang w:val="pl-PL"/>
        </w:rPr>
        <w:t>3RBLog-SZPB</w:t>
      </w:r>
    </w:p>
    <w:sectPr w:rsidR="00542537" w:rsidRPr="00A80082" w:rsidSect="00720C36">
      <w:pgSz w:w="11906" w:h="16838"/>
      <w:pgMar w:top="426" w:right="1418" w:bottom="709" w:left="1985" w:header="708" w:footer="40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005DF" w:rsidRDefault="004005DF" w:rsidP="00557388">
      <w:r>
        <w:separator/>
      </w:r>
    </w:p>
  </w:endnote>
  <w:endnote w:type="continuationSeparator" w:id="0">
    <w:p w:rsidR="004005DF" w:rsidRDefault="004005DF" w:rsidP="005573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005DF" w:rsidRDefault="004005DF" w:rsidP="00557388">
      <w:r>
        <w:separator/>
      </w:r>
    </w:p>
  </w:footnote>
  <w:footnote w:type="continuationSeparator" w:id="0">
    <w:p w:rsidR="004005DF" w:rsidRDefault="004005DF" w:rsidP="0055738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B17F5E"/>
    <w:multiLevelType w:val="hybridMultilevel"/>
    <w:tmpl w:val="04269018"/>
    <w:lvl w:ilvl="0" w:tplc="2B581556">
      <w:start w:val="1"/>
      <w:numFmt w:val="lowerLetter"/>
      <w:lvlText w:val="%1."/>
      <w:lvlJc w:val="left"/>
      <w:pPr>
        <w:ind w:left="43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51" w:hanging="360"/>
      </w:pPr>
    </w:lvl>
    <w:lvl w:ilvl="2" w:tplc="0415001B" w:tentative="1">
      <w:start w:val="1"/>
      <w:numFmt w:val="lowerRoman"/>
      <w:lvlText w:val="%3."/>
      <w:lvlJc w:val="right"/>
      <w:pPr>
        <w:ind w:left="1871" w:hanging="180"/>
      </w:pPr>
    </w:lvl>
    <w:lvl w:ilvl="3" w:tplc="0415000F" w:tentative="1">
      <w:start w:val="1"/>
      <w:numFmt w:val="decimal"/>
      <w:lvlText w:val="%4."/>
      <w:lvlJc w:val="left"/>
      <w:pPr>
        <w:ind w:left="2591" w:hanging="360"/>
      </w:pPr>
    </w:lvl>
    <w:lvl w:ilvl="4" w:tplc="04150019" w:tentative="1">
      <w:start w:val="1"/>
      <w:numFmt w:val="lowerLetter"/>
      <w:lvlText w:val="%5."/>
      <w:lvlJc w:val="left"/>
      <w:pPr>
        <w:ind w:left="3311" w:hanging="360"/>
      </w:pPr>
    </w:lvl>
    <w:lvl w:ilvl="5" w:tplc="0415001B" w:tentative="1">
      <w:start w:val="1"/>
      <w:numFmt w:val="lowerRoman"/>
      <w:lvlText w:val="%6."/>
      <w:lvlJc w:val="right"/>
      <w:pPr>
        <w:ind w:left="4031" w:hanging="180"/>
      </w:pPr>
    </w:lvl>
    <w:lvl w:ilvl="6" w:tplc="0415000F" w:tentative="1">
      <w:start w:val="1"/>
      <w:numFmt w:val="decimal"/>
      <w:lvlText w:val="%7."/>
      <w:lvlJc w:val="left"/>
      <w:pPr>
        <w:ind w:left="4751" w:hanging="360"/>
      </w:pPr>
    </w:lvl>
    <w:lvl w:ilvl="7" w:tplc="04150019" w:tentative="1">
      <w:start w:val="1"/>
      <w:numFmt w:val="lowerLetter"/>
      <w:lvlText w:val="%8."/>
      <w:lvlJc w:val="left"/>
      <w:pPr>
        <w:ind w:left="5471" w:hanging="360"/>
      </w:pPr>
    </w:lvl>
    <w:lvl w:ilvl="8" w:tplc="0415001B" w:tentative="1">
      <w:start w:val="1"/>
      <w:numFmt w:val="lowerRoman"/>
      <w:lvlText w:val="%9."/>
      <w:lvlJc w:val="right"/>
      <w:pPr>
        <w:ind w:left="6191" w:hanging="180"/>
      </w:pPr>
    </w:lvl>
  </w:abstractNum>
  <w:abstractNum w:abstractNumId="1" w15:restartNumberingAfterBreak="0">
    <w:nsid w:val="18C4530E"/>
    <w:multiLevelType w:val="hybridMultilevel"/>
    <w:tmpl w:val="2280F7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4A58C4"/>
    <w:multiLevelType w:val="multilevel"/>
    <w:tmpl w:val="092648C6"/>
    <w:lvl w:ilvl="0">
      <w:start w:val="1"/>
      <w:numFmt w:val="upperRoman"/>
      <w:lvlText w:val="%1."/>
      <w:lvlJc w:val="right"/>
      <w:pPr>
        <w:tabs>
          <w:tab w:val="num" w:pos="0"/>
        </w:tabs>
        <w:ind w:left="720" w:hanging="360"/>
      </w:pPr>
      <w:rPr>
        <w:rFonts w:ascii="Times New Roman" w:hAnsi="Times New Roman" w:cs="Times New Roman"/>
        <w:b/>
        <w:color w:val="auto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  <w:rPr>
        <w:b w:val="0"/>
        <w:strike w:val="0"/>
        <w:dstrike w:val="0"/>
        <w:u w:val="none"/>
        <w:effect w:val="none"/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left="2340" w:hanging="360"/>
      </w:pPr>
    </w:lvl>
    <w:lvl w:ilvl="3">
      <w:start w:val="1"/>
      <w:numFmt w:val="decimal"/>
      <w:lvlText w:val="%4)"/>
      <w:lvlJc w:val="left"/>
      <w:pPr>
        <w:tabs>
          <w:tab w:val="num" w:pos="0"/>
        </w:tabs>
        <w:ind w:left="2880" w:hanging="360"/>
      </w:pPr>
      <w:rPr>
        <w:b/>
      </w:rPr>
    </w:lvl>
    <w:lvl w:ilvl="4">
      <w:start w:val="1"/>
      <w:numFmt w:val="decimal"/>
      <w:lvlText w:val="%5)"/>
      <w:lvlJc w:val="left"/>
      <w:pPr>
        <w:tabs>
          <w:tab w:val="num" w:pos="0"/>
        </w:tabs>
        <w:ind w:left="3600" w:hanging="360"/>
      </w:pPr>
      <w:rPr>
        <w:sz w:val="24"/>
        <w:szCs w:val="24"/>
      </w:rPr>
    </w:lvl>
    <w:lvl w:ilvl="5">
      <w:start w:val="5"/>
      <w:numFmt w:val="lowerLetter"/>
      <w:lvlText w:val="%6)"/>
      <w:lvlJc w:val="left"/>
      <w:pPr>
        <w:tabs>
          <w:tab w:val="num" w:pos="0"/>
        </w:tabs>
        <w:ind w:left="1353" w:hanging="360"/>
      </w:pPr>
      <w:rPr>
        <w:b w:val="0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" w15:restartNumberingAfterBreak="0">
    <w:nsid w:val="1DD10709"/>
    <w:multiLevelType w:val="hybridMultilevel"/>
    <w:tmpl w:val="0B645A0C"/>
    <w:lvl w:ilvl="0" w:tplc="E46229B8">
      <w:start w:val="1"/>
      <w:numFmt w:val="bullet"/>
      <w:lvlText w:val="-"/>
      <w:lvlJc w:val="left"/>
      <w:pPr>
        <w:ind w:left="9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C7DA6C56">
      <w:start w:val="1"/>
      <w:numFmt w:val="bullet"/>
      <w:lvlText w:val="o"/>
      <w:lvlJc w:val="left"/>
      <w:pPr>
        <w:ind w:left="184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908CC7B8">
      <w:start w:val="1"/>
      <w:numFmt w:val="bullet"/>
      <w:lvlText w:val="▪"/>
      <w:lvlJc w:val="left"/>
      <w:pPr>
        <w:ind w:left="256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6E5C24A6">
      <w:start w:val="1"/>
      <w:numFmt w:val="bullet"/>
      <w:lvlText w:val="•"/>
      <w:lvlJc w:val="left"/>
      <w:pPr>
        <w:ind w:left="328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7F7AD102">
      <w:start w:val="1"/>
      <w:numFmt w:val="bullet"/>
      <w:lvlText w:val="o"/>
      <w:lvlJc w:val="left"/>
      <w:pPr>
        <w:ind w:left="400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DD7A12E4">
      <w:start w:val="1"/>
      <w:numFmt w:val="bullet"/>
      <w:lvlText w:val="▪"/>
      <w:lvlJc w:val="left"/>
      <w:pPr>
        <w:ind w:left="472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16BA1E4A">
      <w:start w:val="1"/>
      <w:numFmt w:val="bullet"/>
      <w:lvlText w:val="•"/>
      <w:lvlJc w:val="left"/>
      <w:pPr>
        <w:ind w:left="544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7B6A3936">
      <w:start w:val="1"/>
      <w:numFmt w:val="bullet"/>
      <w:lvlText w:val="o"/>
      <w:lvlJc w:val="left"/>
      <w:pPr>
        <w:ind w:left="616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311C6E86">
      <w:start w:val="1"/>
      <w:numFmt w:val="bullet"/>
      <w:lvlText w:val="▪"/>
      <w:lvlJc w:val="left"/>
      <w:pPr>
        <w:ind w:left="688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23EA725D"/>
    <w:multiLevelType w:val="hybridMultilevel"/>
    <w:tmpl w:val="0BF41600"/>
    <w:lvl w:ilvl="0" w:tplc="6B3C4A56">
      <w:start w:val="1"/>
      <w:numFmt w:val="decimal"/>
      <w:lvlText w:val="%1."/>
      <w:lvlJc w:val="left"/>
      <w:pPr>
        <w:ind w:left="1800" w:hanging="360"/>
      </w:pPr>
      <w:rPr>
        <w:b w:val="0"/>
        <w:bCs/>
        <w:i w:val="0"/>
      </w:r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" w15:restartNumberingAfterBreak="0">
    <w:nsid w:val="292238AF"/>
    <w:multiLevelType w:val="hybridMultilevel"/>
    <w:tmpl w:val="FFA4EB26"/>
    <w:lvl w:ilvl="0" w:tplc="998C068C">
      <w:start w:val="1"/>
      <w:numFmt w:val="decimal"/>
      <w:lvlText w:val="%1."/>
      <w:lvlJc w:val="left"/>
      <w:pPr>
        <w:ind w:left="4188" w:hanging="360"/>
      </w:pPr>
      <w:rPr>
        <w:rFonts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A54144E"/>
    <w:multiLevelType w:val="multilevel"/>
    <w:tmpl w:val="DB10A932"/>
    <w:lvl w:ilvl="0">
      <w:start w:val="7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hint="default"/>
      </w:rPr>
    </w:lvl>
  </w:abstractNum>
  <w:abstractNum w:abstractNumId="7" w15:restartNumberingAfterBreak="0">
    <w:nsid w:val="2BF9275F"/>
    <w:multiLevelType w:val="hybridMultilevel"/>
    <w:tmpl w:val="C22A754C"/>
    <w:lvl w:ilvl="0" w:tplc="5C94FFD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38857BD2"/>
    <w:multiLevelType w:val="hybridMultilevel"/>
    <w:tmpl w:val="B14417A0"/>
    <w:lvl w:ilvl="0" w:tplc="BB624D84">
      <w:start w:val="1"/>
      <w:numFmt w:val="upperRoman"/>
      <w:lvlText w:val="%1."/>
      <w:lvlJc w:val="right"/>
      <w:pPr>
        <w:ind w:left="720" w:hanging="360"/>
      </w:pPr>
      <w:rPr>
        <w:rFonts w:ascii="Times New Roman" w:hAnsi="Times New Roman" w:cs="Times New Roman" w:hint="default"/>
        <w:b/>
        <w:color w:val="auto"/>
        <w:sz w:val="24"/>
        <w:szCs w:val="24"/>
      </w:rPr>
    </w:lvl>
    <w:lvl w:ilvl="1" w:tplc="D3E44FBC">
      <w:start w:val="1"/>
      <w:numFmt w:val="decimal"/>
      <w:lvlText w:val="%2."/>
      <w:lvlJc w:val="left"/>
      <w:pPr>
        <w:ind w:left="1440" w:hanging="360"/>
      </w:pPr>
      <w:rPr>
        <w:rFonts w:hint="default"/>
        <w:b w:val="0"/>
        <w:strike w:val="0"/>
      </w:rPr>
    </w:lvl>
    <w:lvl w:ilvl="2" w:tplc="0415000F">
      <w:start w:val="1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04150011">
      <w:start w:val="1"/>
      <w:numFmt w:val="decimal"/>
      <w:lvlText w:val="%4)"/>
      <w:lvlJc w:val="left"/>
      <w:pPr>
        <w:ind w:left="2880" w:hanging="360"/>
      </w:pPr>
    </w:lvl>
    <w:lvl w:ilvl="4" w:tplc="26EE06D6">
      <w:start w:val="1"/>
      <w:numFmt w:val="decimal"/>
      <w:lvlText w:val="%5)"/>
      <w:lvlJc w:val="left"/>
      <w:pPr>
        <w:ind w:left="3600" w:hanging="360"/>
      </w:pPr>
      <w:rPr>
        <w:rFonts w:hint="default"/>
        <w:sz w:val="24"/>
        <w:szCs w:val="24"/>
      </w:rPr>
    </w:lvl>
    <w:lvl w:ilvl="5" w:tplc="972865E0">
      <w:start w:val="5"/>
      <w:numFmt w:val="lowerLetter"/>
      <w:lvlText w:val="%6)"/>
      <w:lvlJc w:val="left"/>
      <w:pPr>
        <w:ind w:left="1353" w:hanging="360"/>
      </w:pPr>
      <w:rPr>
        <w:rFonts w:hint="default"/>
        <w:b w:val="0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9412B31"/>
    <w:multiLevelType w:val="multilevel"/>
    <w:tmpl w:val="5632264E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color w:val="auto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0" w15:restartNumberingAfterBreak="0">
    <w:nsid w:val="39484C2C"/>
    <w:multiLevelType w:val="hybridMultilevel"/>
    <w:tmpl w:val="FFBC9BBC"/>
    <w:lvl w:ilvl="0" w:tplc="F96400DC">
      <w:start w:val="1"/>
      <w:numFmt w:val="bullet"/>
      <w:lvlText w:val="-"/>
      <w:lvlJc w:val="left"/>
      <w:pPr>
        <w:ind w:left="9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588A1AA6">
      <w:start w:val="1"/>
      <w:numFmt w:val="bullet"/>
      <w:lvlText w:val="o"/>
      <w:lvlJc w:val="left"/>
      <w:pPr>
        <w:ind w:left="187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C9043C54">
      <w:start w:val="1"/>
      <w:numFmt w:val="bullet"/>
      <w:lvlText w:val="▪"/>
      <w:lvlJc w:val="left"/>
      <w:pPr>
        <w:ind w:left="259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DA8E2FE2">
      <w:start w:val="1"/>
      <w:numFmt w:val="bullet"/>
      <w:lvlText w:val="•"/>
      <w:lvlJc w:val="left"/>
      <w:pPr>
        <w:ind w:left="331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5D2CE702">
      <w:start w:val="1"/>
      <w:numFmt w:val="bullet"/>
      <w:lvlText w:val="o"/>
      <w:lvlJc w:val="left"/>
      <w:pPr>
        <w:ind w:left="403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EB94342A">
      <w:start w:val="1"/>
      <w:numFmt w:val="bullet"/>
      <w:lvlText w:val="▪"/>
      <w:lvlJc w:val="left"/>
      <w:pPr>
        <w:ind w:left="475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C0F05A24">
      <w:start w:val="1"/>
      <w:numFmt w:val="bullet"/>
      <w:lvlText w:val="•"/>
      <w:lvlJc w:val="left"/>
      <w:pPr>
        <w:ind w:left="547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8A520722">
      <w:start w:val="1"/>
      <w:numFmt w:val="bullet"/>
      <w:lvlText w:val="o"/>
      <w:lvlJc w:val="left"/>
      <w:pPr>
        <w:ind w:left="619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E87C713A">
      <w:start w:val="1"/>
      <w:numFmt w:val="bullet"/>
      <w:lvlText w:val="▪"/>
      <w:lvlJc w:val="left"/>
      <w:pPr>
        <w:ind w:left="691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3BA61E2F"/>
    <w:multiLevelType w:val="multilevel"/>
    <w:tmpl w:val="1ED4100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b/>
        <w:sz w:val="20"/>
        <w:szCs w:val="2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</w:lvl>
    <w:lvl w:ilvl="3">
      <w:start w:val="1"/>
      <w:numFmt w:val="decimal"/>
      <w:isLgl/>
      <w:lvlText w:val="%1.%2.%3.%4."/>
      <w:lvlJc w:val="left"/>
      <w:pPr>
        <w:ind w:left="2160" w:hanging="72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240" w:hanging="1080"/>
      </w:pPr>
    </w:lvl>
    <w:lvl w:ilvl="6">
      <w:start w:val="1"/>
      <w:numFmt w:val="decimal"/>
      <w:isLgl/>
      <w:lvlText w:val="%1.%2.%3.%4.%5.%6.%7."/>
      <w:lvlJc w:val="left"/>
      <w:pPr>
        <w:ind w:left="3960" w:hanging="1440"/>
      </w:p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</w:lvl>
  </w:abstractNum>
  <w:abstractNum w:abstractNumId="12" w15:restartNumberingAfterBreak="0">
    <w:nsid w:val="3F4F0383"/>
    <w:multiLevelType w:val="hybridMultilevel"/>
    <w:tmpl w:val="77BCCAC0"/>
    <w:lvl w:ilvl="0" w:tplc="C2AA987E">
      <w:start w:val="2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2E6239A"/>
    <w:multiLevelType w:val="hybridMultilevel"/>
    <w:tmpl w:val="0BF41600"/>
    <w:lvl w:ilvl="0" w:tplc="6B3C4A56">
      <w:start w:val="1"/>
      <w:numFmt w:val="decimal"/>
      <w:lvlText w:val="%1."/>
      <w:lvlJc w:val="left"/>
      <w:pPr>
        <w:ind w:left="1800" w:hanging="360"/>
      </w:pPr>
      <w:rPr>
        <w:b w:val="0"/>
        <w:bCs/>
        <w:i w:val="0"/>
      </w:r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4" w15:restartNumberingAfterBreak="0">
    <w:nsid w:val="489F2CA3"/>
    <w:multiLevelType w:val="hybridMultilevel"/>
    <w:tmpl w:val="3D345AD8"/>
    <w:lvl w:ilvl="0" w:tplc="7F4E5162">
      <w:start w:val="2"/>
      <w:numFmt w:val="decimal"/>
      <w:lvlText w:val="%1."/>
      <w:lvlJc w:val="left"/>
      <w:pPr>
        <w:ind w:left="720" w:hanging="360"/>
      </w:pPr>
      <w:rPr>
        <w:rFonts w:hint="default"/>
        <w:b w:val="0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E1A1185"/>
    <w:multiLevelType w:val="hybridMultilevel"/>
    <w:tmpl w:val="77BA78D4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E611330"/>
    <w:multiLevelType w:val="hybridMultilevel"/>
    <w:tmpl w:val="81841640"/>
    <w:lvl w:ilvl="0" w:tplc="604256B4">
      <w:start w:val="2"/>
      <w:numFmt w:val="decimal"/>
      <w:lvlText w:val="%1."/>
      <w:lvlJc w:val="left"/>
      <w:pPr>
        <w:ind w:left="23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4BD0FF9"/>
    <w:multiLevelType w:val="hybridMultilevel"/>
    <w:tmpl w:val="04FC7406"/>
    <w:lvl w:ilvl="0" w:tplc="94B460EE">
      <w:start w:val="1"/>
      <w:numFmt w:val="bullet"/>
      <w:lvlText w:val="-"/>
      <w:lvlJc w:val="left"/>
      <w:pPr>
        <w:ind w:left="9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DE202A8E">
      <w:start w:val="1"/>
      <w:numFmt w:val="bullet"/>
      <w:lvlText w:val="o"/>
      <w:lvlJc w:val="left"/>
      <w:pPr>
        <w:ind w:left="187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EFE6E164">
      <w:start w:val="1"/>
      <w:numFmt w:val="bullet"/>
      <w:lvlText w:val="▪"/>
      <w:lvlJc w:val="left"/>
      <w:pPr>
        <w:ind w:left="259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417CAABA">
      <w:start w:val="1"/>
      <w:numFmt w:val="bullet"/>
      <w:lvlText w:val="•"/>
      <w:lvlJc w:val="left"/>
      <w:pPr>
        <w:ind w:left="331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49B656C8">
      <w:start w:val="1"/>
      <w:numFmt w:val="bullet"/>
      <w:lvlText w:val="o"/>
      <w:lvlJc w:val="left"/>
      <w:pPr>
        <w:ind w:left="403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B65A4C0C">
      <w:start w:val="1"/>
      <w:numFmt w:val="bullet"/>
      <w:lvlText w:val="▪"/>
      <w:lvlJc w:val="left"/>
      <w:pPr>
        <w:ind w:left="475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B87E4DDC">
      <w:start w:val="1"/>
      <w:numFmt w:val="bullet"/>
      <w:lvlText w:val="•"/>
      <w:lvlJc w:val="left"/>
      <w:pPr>
        <w:ind w:left="547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559A7EC4">
      <w:start w:val="1"/>
      <w:numFmt w:val="bullet"/>
      <w:lvlText w:val="o"/>
      <w:lvlJc w:val="left"/>
      <w:pPr>
        <w:ind w:left="619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B8EEF164">
      <w:start w:val="1"/>
      <w:numFmt w:val="bullet"/>
      <w:lvlText w:val="▪"/>
      <w:lvlJc w:val="left"/>
      <w:pPr>
        <w:ind w:left="691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58962F83"/>
    <w:multiLevelType w:val="hybridMultilevel"/>
    <w:tmpl w:val="C5DAE49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9DB6DA2"/>
    <w:multiLevelType w:val="hybridMultilevel"/>
    <w:tmpl w:val="7D6E78A0"/>
    <w:lvl w:ilvl="0" w:tplc="04150019">
      <w:start w:val="1"/>
      <w:numFmt w:val="lowerLetter"/>
      <w:lvlText w:val="%1."/>
      <w:lvlJc w:val="left"/>
      <w:pPr>
        <w:ind w:left="79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11" w:hanging="360"/>
      </w:pPr>
    </w:lvl>
    <w:lvl w:ilvl="2" w:tplc="0415001B" w:tentative="1">
      <w:start w:val="1"/>
      <w:numFmt w:val="lowerRoman"/>
      <w:lvlText w:val="%3."/>
      <w:lvlJc w:val="right"/>
      <w:pPr>
        <w:ind w:left="2231" w:hanging="180"/>
      </w:pPr>
    </w:lvl>
    <w:lvl w:ilvl="3" w:tplc="0415000F" w:tentative="1">
      <w:start w:val="1"/>
      <w:numFmt w:val="decimal"/>
      <w:lvlText w:val="%4."/>
      <w:lvlJc w:val="left"/>
      <w:pPr>
        <w:ind w:left="2951" w:hanging="360"/>
      </w:pPr>
    </w:lvl>
    <w:lvl w:ilvl="4" w:tplc="04150019" w:tentative="1">
      <w:start w:val="1"/>
      <w:numFmt w:val="lowerLetter"/>
      <w:lvlText w:val="%5."/>
      <w:lvlJc w:val="left"/>
      <w:pPr>
        <w:ind w:left="3671" w:hanging="360"/>
      </w:pPr>
    </w:lvl>
    <w:lvl w:ilvl="5" w:tplc="0415001B" w:tentative="1">
      <w:start w:val="1"/>
      <w:numFmt w:val="lowerRoman"/>
      <w:lvlText w:val="%6."/>
      <w:lvlJc w:val="right"/>
      <w:pPr>
        <w:ind w:left="4391" w:hanging="180"/>
      </w:pPr>
    </w:lvl>
    <w:lvl w:ilvl="6" w:tplc="0415000F" w:tentative="1">
      <w:start w:val="1"/>
      <w:numFmt w:val="decimal"/>
      <w:lvlText w:val="%7."/>
      <w:lvlJc w:val="left"/>
      <w:pPr>
        <w:ind w:left="5111" w:hanging="360"/>
      </w:pPr>
    </w:lvl>
    <w:lvl w:ilvl="7" w:tplc="04150019" w:tentative="1">
      <w:start w:val="1"/>
      <w:numFmt w:val="lowerLetter"/>
      <w:lvlText w:val="%8."/>
      <w:lvlJc w:val="left"/>
      <w:pPr>
        <w:ind w:left="5831" w:hanging="360"/>
      </w:pPr>
    </w:lvl>
    <w:lvl w:ilvl="8" w:tplc="0415001B" w:tentative="1">
      <w:start w:val="1"/>
      <w:numFmt w:val="lowerRoman"/>
      <w:lvlText w:val="%9."/>
      <w:lvlJc w:val="right"/>
      <w:pPr>
        <w:ind w:left="6551" w:hanging="180"/>
      </w:pPr>
    </w:lvl>
  </w:abstractNum>
  <w:abstractNum w:abstractNumId="20" w15:restartNumberingAfterBreak="0">
    <w:nsid w:val="5FAE63A3"/>
    <w:multiLevelType w:val="hybridMultilevel"/>
    <w:tmpl w:val="7AD00A76"/>
    <w:lvl w:ilvl="0" w:tplc="CC243D56">
      <w:start w:val="1"/>
      <w:numFmt w:val="bullet"/>
      <w:lvlText w:val="-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C729224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D6E20E2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B6813A2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07C4E16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B56AFEA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2A68010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6C86E26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73AB0C2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 w15:restartNumberingAfterBreak="0">
    <w:nsid w:val="68037B1D"/>
    <w:multiLevelType w:val="hybridMultilevel"/>
    <w:tmpl w:val="452E5A68"/>
    <w:lvl w:ilvl="0" w:tplc="9DCADF4E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1005570"/>
    <w:multiLevelType w:val="hybridMultilevel"/>
    <w:tmpl w:val="C22A754C"/>
    <w:lvl w:ilvl="0" w:tplc="5C94FFD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72AE46E8"/>
    <w:multiLevelType w:val="hybridMultilevel"/>
    <w:tmpl w:val="452E5A68"/>
    <w:lvl w:ilvl="0" w:tplc="9DCADF4E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BBA59F5"/>
    <w:multiLevelType w:val="hybridMultilevel"/>
    <w:tmpl w:val="C5864BD8"/>
    <w:lvl w:ilvl="0" w:tplc="0D608C54">
      <w:start w:val="1"/>
      <w:numFmt w:val="bullet"/>
      <w:lvlText w:val="-"/>
      <w:lvlJc w:val="left"/>
      <w:pPr>
        <w:ind w:left="15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EE7CB0EC">
      <w:start w:val="1"/>
      <w:numFmt w:val="bullet"/>
      <w:lvlText w:val="o"/>
      <w:lvlJc w:val="left"/>
      <w:pPr>
        <w:ind w:left="109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F89C3898">
      <w:start w:val="1"/>
      <w:numFmt w:val="bullet"/>
      <w:lvlText w:val="▪"/>
      <w:lvlJc w:val="left"/>
      <w:pPr>
        <w:ind w:left="181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8050254E">
      <w:start w:val="1"/>
      <w:numFmt w:val="bullet"/>
      <w:lvlText w:val="•"/>
      <w:lvlJc w:val="left"/>
      <w:pPr>
        <w:ind w:left="253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9BF0C1BC">
      <w:start w:val="1"/>
      <w:numFmt w:val="bullet"/>
      <w:lvlText w:val="o"/>
      <w:lvlJc w:val="left"/>
      <w:pPr>
        <w:ind w:left="325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E11A454C">
      <w:start w:val="1"/>
      <w:numFmt w:val="bullet"/>
      <w:lvlText w:val="▪"/>
      <w:lvlJc w:val="left"/>
      <w:pPr>
        <w:ind w:left="397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C7047A34">
      <w:start w:val="1"/>
      <w:numFmt w:val="bullet"/>
      <w:lvlText w:val="•"/>
      <w:lvlJc w:val="left"/>
      <w:pPr>
        <w:ind w:left="469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AD866444">
      <w:start w:val="1"/>
      <w:numFmt w:val="bullet"/>
      <w:lvlText w:val="o"/>
      <w:lvlJc w:val="left"/>
      <w:pPr>
        <w:ind w:left="541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0D8AD7A2">
      <w:start w:val="1"/>
      <w:numFmt w:val="bullet"/>
      <w:lvlText w:val="▪"/>
      <w:lvlJc w:val="left"/>
      <w:pPr>
        <w:ind w:left="613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5" w15:restartNumberingAfterBreak="0">
    <w:nsid w:val="7C691A26"/>
    <w:multiLevelType w:val="multilevel"/>
    <w:tmpl w:val="33B04D22"/>
    <w:lvl w:ilvl="0">
      <w:start w:val="2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hint="default"/>
      </w:rPr>
    </w:lvl>
  </w:abstractNum>
  <w:num w:numId="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8"/>
  </w:num>
  <w:num w:numId="3">
    <w:abstractNumId w:val="21"/>
  </w:num>
  <w:num w:numId="4">
    <w:abstractNumId w:val="14"/>
  </w:num>
  <w:num w:numId="5">
    <w:abstractNumId w:val="12"/>
  </w:num>
  <w:num w:numId="6">
    <w:abstractNumId w:val="23"/>
  </w:num>
  <w:num w:numId="7">
    <w:abstractNumId w:val="20"/>
  </w:num>
  <w:num w:numId="8">
    <w:abstractNumId w:val="10"/>
  </w:num>
  <w:num w:numId="9">
    <w:abstractNumId w:val="3"/>
  </w:num>
  <w:num w:numId="10">
    <w:abstractNumId w:val="17"/>
  </w:num>
  <w:num w:numId="11">
    <w:abstractNumId w:val="1"/>
  </w:num>
  <w:num w:numId="12">
    <w:abstractNumId w:val="18"/>
  </w:num>
  <w:num w:numId="13">
    <w:abstractNumId w:val="5"/>
  </w:num>
  <w:num w:numId="14">
    <w:abstractNumId w:val="4"/>
  </w:num>
  <w:num w:numId="15">
    <w:abstractNumId w:val="7"/>
  </w:num>
  <w:num w:numId="16">
    <w:abstractNumId w:val="13"/>
  </w:num>
  <w:num w:numId="17">
    <w:abstractNumId w:val="22"/>
  </w:num>
  <w:num w:numId="18">
    <w:abstractNumId w:val="16"/>
  </w:num>
  <w:num w:numId="19">
    <w:abstractNumId w:val="6"/>
  </w:num>
  <w:num w:numId="20">
    <w:abstractNumId w:val="25"/>
  </w:num>
  <w:num w:numId="2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5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4"/>
  </w:num>
  <w:num w:numId="24">
    <w:abstractNumId w:val="15"/>
  </w:num>
  <w:num w:numId="25">
    <w:abstractNumId w:val="19"/>
  </w:num>
  <w:num w:numId="2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2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6BBA"/>
    <w:rsid w:val="00013D88"/>
    <w:rsid w:val="000162AA"/>
    <w:rsid w:val="0002774B"/>
    <w:rsid w:val="00033F3E"/>
    <w:rsid w:val="000406D9"/>
    <w:rsid w:val="00054444"/>
    <w:rsid w:val="0006218D"/>
    <w:rsid w:val="00067D7A"/>
    <w:rsid w:val="00073C23"/>
    <w:rsid w:val="00075D9C"/>
    <w:rsid w:val="00082CE3"/>
    <w:rsid w:val="00086583"/>
    <w:rsid w:val="00087D98"/>
    <w:rsid w:val="00091786"/>
    <w:rsid w:val="000A21EF"/>
    <w:rsid w:val="000A38EF"/>
    <w:rsid w:val="000A65D4"/>
    <w:rsid w:val="000C67A4"/>
    <w:rsid w:val="000E0587"/>
    <w:rsid w:val="000E1373"/>
    <w:rsid w:val="000E665A"/>
    <w:rsid w:val="00110AC6"/>
    <w:rsid w:val="00112D28"/>
    <w:rsid w:val="00142604"/>
    <w:rsid w:val="001800E6"/>
    <w:rsid w:val="00195198"/>
    <w:rsid w:val="001A4567"/>
    <w:rsid w:val="001A64F5"/>
    <w:rsid w:val="001B120C"/>
    <w:rsid w:val="001B38D3"/>
    <w:rsid w:val="001B509F"/>
    <w:rsid w:val="001C179E"/>
    <w:rsid w:val="001C59EA"/>
    <w:rsid w:val="001F4823"/>
    <w:rsid w:val="00202870"/>
    <w:rsid w:val="00212FDA"/>
    <w:rsid w:val="00222A51"/>
    <w:rsid w:val="00244847"/>
    <w:rsid w:val="002462C9"/>
    <w:rsid w:val="00267558"/>
    <w:rsid w:val="00271AB8"/>
    <w:rsid w:val="0027361A"/>
    <w:rsid w:val="002758CC"/>
    <w:rsid w:val="00295EAF"/>
    <w:rsid w:val="002960C2"/>
    <w:rsid w:val="00297FDA"/>
    <w:rsid w:val="002A16D9"/>
    <w:rsid w:val="002C0934"/>
    <w:rsid w:val="002E1366"/>
    <w:rsid w:val="00301C35"/>
    <w:rsid w:val="0031312A"/>
    <w:rsid w:val="003263E9"/>
    <w:rsid w:val="00327B15"/>
    <w:rsid w:val="0033282E"/>
    <w:rsid w:val="0033680D"/>
    <w:rsid w:val="00346568"/>
    <w:rsid w:val="00347BE0"/>
    <w:rsid w:val="00357A33"/>
    <w:rsid w:val="00372217"/>
    <w:rsid w:val="0038353F"/>
    <w:rsid w:val="0038501B"/>
    <w:rsid w:val="00392405"/>
    <w:rsid w:val="00392816"/>
    <w:rsid w:val="003935A0"/>
    <w:rsid w:val="003A1729"/>
    <w:rsid w:val="003C52FF"/>
    <w:rsid w:val="003C691C"/>
    <w:rsid w:val="003D532F"/>
    <w:rsid w:val="003D62CB"/>
    <w:rsid w:val="003E45D2"/>
    <w:rsid w:val="004005DF"/>
    <w:rsid w:val="00402D11"/>
    <w:rsid w:val="004179F3"/>
    <w:rsid w:val="0043533B"/>
    <w:rsid w:val="00455D47"/>
    <w:rsid w:val="00461BA2"/>
    <w:rsid w:val="00471904"/>
    <w:rsid w:val="00471D01"/>
    <w:rsid w:val="0047203D"/>
    <w:rsid w:val="00483810"/>
    <w:rsid w:val="004B6A1C"/>
    <w:rsid w:val="004B70A3"/>
    <w:rsid w:val="004D6F32"/>
    <w:rsid w:val="00524F86"/>
    <w:rsid w:val="0053593F"/>
    <w:rsid w:val="00542537"/>
    <w:rsid w:val="00554CA5"/>
    <w:rsid w:val="0055550E"/>
    <w:rsid w:val="00557388"/>
    <w:rsid w:val="00567529"/>
    <w:rsid w:val="005739B5"/>
    <w:rsid w:val="00583506"/>
    <w:rsid w:val="00594D0C"/>
    <w:rsid w:val="005955FD"/>
    <w:rsid w:val="00595C57"/>
    <w:rsid w:val="00597A51"/>
    <w:rsid w:val="005A6B35"/>
    <w:rsid w:val="005B4258"/>
    <w:rsid w:val="005C6D84"/>
    <w:rsid w:val="005D0608"/>
    <w:rsid w:val="005F5825"/>
    <w:rsid w:val="005F6BBA"/>
    <w:rsid w:val="005F7306"/>
    <w:rsid w:val="00615B4C"/>
    <w:rsid w:val="0063168A"/>
    <w:rsid w:val="006624F9"/>
    <w:rsid w:val="0066261D"/>
    <w:rsid w:val="0068074F"/>
    <w:rsid w:val="00686D25"/>
    <w:rsid w:val="006B51B1"/>
    <w:rsid w:val="006C2A78"/>
    <w:rsid w:val="006F54E0"/>
    <w:rsid w:val="00706FD9"/>
    <w:rsid w:val="007205F4"/>
    <w:rsid w:val="00720C36"/>
    <w:rsid w:val="00735194"/>
    <w:rsid w:val="00743F17"/>
    <w:rsid w:val="007477EF"/>
    <w:rsid w:val="0075259C"/>
    <w:rsid w:val="00752AB4"/>
    <w:rsid w:val="00761415"/>
    <w:rsid w:val="007622F9"/>
    <w:rsid w:val="00766116"/>
    <w:rsid w:val="007747DC"/>
    <w:rsid w:val="00780078"/>
    <w:rsid w:val="00782D9A"/>
    <w:rsid w:val="007A0565"/>
    <w:rsid w:val="007B1DB8"/>
    <w:rsid w:val="007B31AB"/>
    <w:rsid w:val="007D41F8"/>
    <w:rsid w:val="007E5723"/>
    <w:rsid w:val="007E622C"/>
    <w:rsid w:val="007E7863"/>
    <w:rsid w:val="007F1B2F"/>
    <w:rsid w:val="007F463D"/>
    <w:rsid w:val="007F6324"/>
    <w:rsid w:val="00816745"/>
    <w:rsid w:val="00816CA5"/>
    <w:rsid w:val="0083275B"/>
    <w:rsid w:val="00833FD6"/>
    <w:rsid w:val="008452CC"/>
    <w:rsid w:val="0085184E"/>
    <w:rsid w:val="00852174"/>
    <w:rsid w:val="00875745"/>
    <w:rsid w:val="0088184E"/>
    <w:rsid w:val="008938AB"/>
    <w:rsid w:val="008A79F7"/>
    <w:rsid w:val="008D4680"/>
    <w:rsid w:val="008E55F9"/>
    <w:rsid w:val="009069C6"/>
    <w:rsid w:val="00935724"/>
    <w:rsid w:val="009434F8"/>
    <w:rsid w:val="0096285D"/>
    <w:rsid w:val="00964B0F"/>
    <w:rsid w:val="00975FC1"/>
    <w:rsid w:val="00986460"/>
    <w:rsid w:val="0099200A"/>
    <w:rsid w:val="009A27B9"/>
    <w:rsid w:val="009B472A"/>
    <w:rsid w:val="009D37DE"/>
    <w:rsid w:val="009D7755"/>
    <w:rsid w:val="009F0E2D"/>
    <w:rsid w:val="00A1502A"/>
    <w:rsid w:val="00A17CC2"/>
    <w:rsid w:val="00A21C0D"/>
    <w:rsid w:val="00A27641"/>
    <w:rsid w:val="00A445FA"/>
    <w:rsid w:val="00A5753B"/>
    <w:rsid w:val="00A80082"/>
    <w:rsid w:val="00A83AA6"/>
    <w:rsid w:val="00A906D1"/>
    <w:rsid w:val="00A962F3"/>
    <w:rsid w:val="00AA2FE7"/>
    <w:rsid w:val="00AA6FC5"/>
    <w:rsid w:val="00AB2130"/>
    <w:rsid w:val="00AB4903"/>
    <w:rsid w:val="00AB6628"/>
    <w:rsid w:val="00AC7539"/>
    <w:rsid w:val="00AF6E71"/>
    <w:rsid w:val="00B13393"/>
    <w:rsid w:val="00B51EB9"/>
    <w:rsid w:val="00B725E4"/>
    <w:rsid w:val="00BA5BAC"/>
    <w:rsid w:val="00BC298F"/>
    <w:rsid w:val="00BC4842"/>
    <w:rsid w:val="00BC624F"/>
    <w:rsid w:val="00BD3F91"/>
    <w:rsid w:val="00BD5A0D"/>
    <w:rsid w:val="00BE1D56"/>
    <w:rsid w:val="00BE5DED"/>
    <w:rsid w:val="00BF5A7A"/>
    <w:rsid w:val="00BF64AC"/>
    <w:rsid w:val="00C0339E"/>
    <w:rsid w:val="00C17D98"/>
    <w:rsid w:val="00C27782"/>
    <w:rsid w:val="00C4253D"/>
    <w:rsid w:val="00C569DE"/>
    <w:rsid w:val="00C62B32"/>
    <w:rsid w:val="00C7491F"/>
    <w:rsid w:val="00C8033E"/>
    <w:rsid w:val="00C95A6F"/>
    <w:rsid w:val="00CA30EE"/>
    <w:rsid w:val="00CA4158"/>
    <w:rsid w:val="00CB652D"/>
    <w:rsid w:val="00CB677B"/>
    <w:rsid w:val="00CB77E8"/>
    <w:rsid w:val="00CE61C2"/>
    <w:rsid w:val="00CE67FD"/>
    <w:rsid w:val="00D001E1"/>
    <w:rsid w:val="00D12231"/>
    <w:rsid w:val="00D12871"/>
    <w:rsid w:val="00D22527"/>
    <w:rsid w:val="00D27E4F"/>
    <w:rsid w:val="00D367A2"/>
    <w:rsid w:val="00D45030"/>
    <w:rsid w:val="00D55AC7"/>
    <w:rsid w:val="00D63207"/>
    <w:rsid w:val="00D70B71"/>
    <w:rsid w:val="00D71DCE"/>
    <w:rsid w:val="00D811E7"/>
    <w:rsid w:val="00D92DE3"/>
    <w:rsid w:val="00DB14A0"/>
    <w:rsid w:val="00DB4564"/>
    <w:rsid w:val="00DD3CE7"/>
    <w:rsid w:val="00DF3E5B"/>
    <w:rsid w:val="00E016D8"/>
    <w:rsid w:val="00E06B58"/>
    <w:rsid w:val="00E07787"/>
    <w:rsid w:val="00E12EC8"/>
    <w:rsid w:val="00E25D37"/>
    <w:rsid w:val="00E457CA"/>
    <w:rsid w:val="00E544C5"/>
    <w:rsid w:val="00E544E7"/>
    <w:rsid w:val="00E54ED1"/>
    <w:rsid w:val="00E57BAF"/>
    <w:rsid w:val="00E6607B"/>
    <w:rsid w:val="00E805C2"/>
    <w:rsid w:val="00EB4500"/>
    <w:rsid w:val="00EC2BD5"/>
    <w:rsid w:val="00EE6F9D"/>
    <w:rsid w:val="00EF498F"/>
    <w:rsid w:val="00F14B02"/>
    <w:rsid w:val="00F16E57"/>
    <w:rsid w:val="00F414CF"/>
    <w:rsid w:val="00F57362"/>
    <w:rsid w:val="00FA2F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84305C3"/>
  <w15:chartTrackingRefBased/>
  <w15:docId w15:val="{1CC12710-7B66-466A-A356-631A854631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3835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komentarza">
    <w:name w:val="annotation text"/>
    <w:basedOn w:val="Normalny"/>
    <w:link w:val="TekstkomentarzaZnak"/>
    <w:unhideWhenUsed/>
    <w:rsid w:val="0038353F"/>
    <w:rPr>
      <w:rFonts w:ascii="Arial" w:hAnsi="Arial"/>
      <w:sz w:val="20"/>
      <w:lang w:val="x-none"/>
    </w:rPr>
  </w:style>
  <w:style w:type="character" w:customStyle="1" w:styleId="TekstkomentarzaZnak">
    <w:name w:val="Tekst komentarza Znak"/>
    <w:basedOn w:val="Domylnaczcionkaakapitu"/>
    <w:link w:val="Tekstkomentarza"/>
    <w:rsid w:val="0038353F"/>
    <w:rPr>
      <w:rFonts w:ascii="Arial" w:eastAsia="Times New Roman" w:hAnsi="Arial" w:cs="Times New Roman"/>
      <w:sz w:val="20"/>
      <w:szCs w:val="24"/>
      <w:lang w:val="x-none" w:eastAsia="pl-PL"/>
    </w:rPr>
  </w:style>
  <w:style w:type="paragraph" w:styleId="Tekstpodstawowy">
    <w:name w:val="Body Text"/>
    <w:basedOn w:val="Normalny"/>
    <w:link w:val="TekstpodstawowyZnak"/>
    <w:semiHidden/>
    <w:unhideWhenUsed/>
    <w:rsid w:val="0038353F"/>
    <w:pPr>
      <w:spacing w:line="360" w:lineRule="auto"/>
      <w:jc w:val="both"/>
    </w:pPr>
    <w:rPr>
      <w:szCs w:val="20"/>
      <w:lang w:val="x-none" w:eastAsia="x-none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38353F"/>
    <w:rPr>
      <w:rFonts w:ascii="Times New Roman" w:eastAsia="Times New Roman" w:hAnsi="Times New Roman" w:cs="Times New Roman"/>
      <w:sz w:val="24"/>
      <w:szCs w:val="20"/>
      <w:lang w:val="x-none" w:eastAsia="x-none"/>
    </w:rPr>
  </w:style>
  <w:style w:type="paragraph" w:styleId="Tekstpodstawowy3">
    <w:name w:val="Body Text 3"/>
    <w:basedOn w:val="Normalny"/>
    <w:link w:val="Tekstpodstawowy3Znak"/>
    <w:uiPriority w:val="99"/>
    <w:unhideWhenUsed/>
    <w:rsid w:val="0038353F"/>
    <w:pPr>
      <w:spacing w:after="120"/>
    </w:pPr>
    <w:rPr>
      <w:sz w:val="16"/>
      <w:szCs w:val="16"/>
      <w:lang w:val="x-none" w:eastAsia="x-none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38353F"/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38353F"/>
    <w:pPr>
      <w:spacing w:after="120" w:line="276" w:lineRule="auto"/>
      <w:ind w:left="283"/>
    </w:pPr>
    <w:rPr>
      <w:rFonts w:ascii="Calibri" w:eastAsia="Calibri" w:hAnsi="Calibri"/>
      <w:sz w:val="16"/>
      <w:szCs w:val="16"/>
      <w:lang w:eastAsia="en-US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38353F"/>
    <w:rPr>
      <w:rFonts w:ascii="Calibri" w:eastAsia="Calibri" w:hAnsi="Calibri" w:cs="Times New Roman"/>
      <w:sz w:val="16"/>
      <w:szCs w:val="16"/>
    </w:rPr>
  </w:style>
  <w:style w:type="paragraph" w:styleId="Akapitzlist">
    <w:name w:val="List Paragraph"/>
    <w:aliases w:val="Data wydania,List Paragraph,CW_Lista,1_literowka Znak,Literowanie Znak,Preambuła Znak"/>
    <w:basedOn w:val="Normalny"/>
    <w:link w:val="AkapitzlistZnak"/>
    <w:uiPriority w:val="34"/>
    <w:qFormat/>
    <w:rsid w:val="0038353F"/>
    <w:pPr>
      <w:ind w:left="708"/>
    </w:pPr>
  </w:style>
  <w:style w:type="character" w:customStyle="1" w:styleId="postbody">
    <w:name w:val="postbody"/>
    <w:basedOn w:val="Domylnaczcionkaakapitu"/>
    <w:rsid w:val="0038353F"/>
  </w:style>
  <w:style w:type="table" w:styleId="Tabela-Siatka">
    <w:name w:val="Table Grid"/>
    <w:basedOn w:val="Standardowy"/>
    <w:uiPriority w:val="39"/>
    <w:rsid w:val="0038353F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l-PL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067D7A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67D7A"/>
    <w:rPr>
      <w:rFonts w:ascii="Segoe UI" w:eastAsia="Times New Roman" w:hAnsi="Segoe UI" w:cs="Segoe UI"/>
      <w:sz w:val="18"/>
      <w:szCs w:val="18"/>
      <w:lang w:eastAsia="pl-PL"/>
    </w:rPr>
  </w:style>
  <w:style w:type="character" w:styleId="Hipercze">
    <w:name w:val="Hyperlink"/>
    <w:basedOn w:val="Domylnaczcionkaakapitu"/>
    <w:uiPriority w:val="99"/>
    <w:unhideWhenUsed/>
    <w:rsid w:val="003C691C"/>
    <w:rPr>
      <w:color w:val="0563C1" w:themeColor="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557388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557388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557388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557388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Bezodstpw">
    <w:name w:val="No Spacing"/>
    <w:uiPriority w:val="1"/>
    <w:qFormat/>
    <w:rsid w:val="00542537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Default">
    <w:name w:val="Default"/>
    <w:rsid w:val="00542537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eastAsia="pl-PL"/>
    </w:rPr>
  </w:style>
  <w:style w:type="table" w:customStyle="1" w:styleId="TableGrid">
    <w:name w:val="TableGrid"/>
    <w:rsid w:val="000162AA"/>
    <w:pPr>
      <w:spacing w:after="0" w:line="240" w:lineRule="auto"/>
    </w:pPr>
    <w:rPr>
      <w:rFonts w:eastAsiaTheme="minorEastAsia"/>
      <w:lang w:eastAsia="pl-P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">
    <w:name w:val="TableGrid1"/>
    <w:rsid w:val="003935A0"/>
    <w:pPr>
      <w:spacing w:after="0" w:line="240" w:lineRule="auto"/>
    </w:pPr>
    <w:rPr>
      <w:rFonts w:eastAsiaTheme="minorEastAsia"/>
      <w:lang w:eastAsia="pl-P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AkapitzlistZnak">
    <w:name w:val="Akapit z listą Znak"/>
    <w:aliases w:val="Data wydania Znak,List Paragraph Znak,CW_Lista Znak,1_literowka Znak Znak,Literowanie Znak Znak,Preambuła Znak Znak"/>
    <w:link w:val="Akapitzlist"/>
    <w:uiPriority w:val="34"/>
    <w:qFormat/>
    <w:locked/>
    <w:rsid w:val="001B38D3"/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838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72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40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76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isl xmlns:xsi="http://www.w3.org/2001/XMLSchema-instance" xmlns:xsd="http://www.w3.org/2001/XMLSchema" xmlns="http://www.boldonjames.com/2008/01/sie/internal/label" sislVersion="0" policy="8417b2fb-54a7-4fbc-b023-b6b37b7a623f" origin="userSelected">
  <element uid="d7220eed-17a6-431d-810c-83a0ddfed893" value=""/>
</sisl>
</file>

<file path=customXml/itemProps1.xml><?xml version="1.0" encoding="utf-8"?>
<ds:datastoreItem xmlns:ds="http://schemas.openxmlformats.org/officeDocument/2006/customXml" ds:itemID="{32EDB770-0234-4D7D-A98D-63DE44EFDC08}">
  <ds:schemaRefs>
    <ds:schemaRef ds:uri="http://www.w3.org/2001/XMLSchema"/>
    <ds:schemaRef ds:uri="http://www.boldonjames.com/2008/01/sie/internal/label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1250</TotalTime>
  <Pages>1</Pages>
  <Words>2052</Words>
  <Characters>12315</Characters>
  <Application>Microsoft Office Word</Application>
  <DocSecurity>0</DocSecurity>
  <Lines>102</Lines>
  <Paragraphs>28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Resort Obrony Narodowej</Company>
  <LinksUpToDate>false</LinksUpToDate>
  <CharactersWithSpaces>14339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PARFIENIUK Ewa</dc:creator>
  <cp:keywords/>
  <dc:description/>
  <cp:lastModifiedBy>PTAK Magdalena</cp:lastModifiedBy>
  <cp:revision>131</cp:revision>
  <cp:lastPrinted>2025-05-07T07:44:00Z</cp:lastPrinted>
  <dcterms:created xsi:type="dcterms:W3CDTF">2021-08-24T05:37:00Z</dcterms:created>
  <dcterms:modified xsi:type="dcterms:W3CDTF">2025-05-07T11:04:00Z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IndexRef">
    <vt:lpwstr>28d63eaa-b107-467e-8a70-ae927f870216</vt:lpwstr>
  </property>
  <property fmtid="{D5CDD505-2E9C-101B-9397-08002B2CF9AE}" pid="3" name="bjDocumentLabelXML">
    <vt:lpwstr>&lt;?xml version="1.0" encoding="us-ascii"?&gt;&lt;sisl xmlns:xsi="http://www.w3.org/2001/XMLSchema-instance" xmlns:xsd="http://www.w3.org/2001/XMLSchema" sislVersion="0" policy="8417b2fb-54a7-4fbc-b023-b6b37b7a623f" origin="userSelected" xmlns="http://www.boldonj</vt:lpwstr>
  </property>
  <property fmtid="{D5CDD505-2E9C-101B-9397-08002B2CF9AE}" pid="4" name="bjDocumentLabelXML-0">
    <vt:lpwstr>ames.com/2008/01/sie/internal/label"&gt;&lt;element uid="d7220eed-17a6-431d-810c-83a0ddfed893" value="" /&gt;&lt;/sisl&gt;</vt:lpwstr>
  </property>
  <property fmtid="{D5CDD505-2E9C-101B-9397-08002B2CF9AE}" pid="5" name="bjDocumentSecurityLabel">
    <vt:lpwstr>[d7220eed-17a6-431d-810c-83a0ddfed893]</vt:lpwstr>
  </property>
  <property fmtid="{D5CDD505-2E9C-101B-9397-08002B2CF9AE}" pid="6" name="bjPortionMark">
    <vt:lpwstr>[]</vt:lpwstr>
  </property>
  <property fmtid="{D5CDD505-2E9C-101B-9397-08002B2CF9AE}" pid="7" name="bjClsUserRVM">
    <vt:lpwstr>[]</vt:lpwstr>
  </property>
  <property fmtid="{D5CDD505-2E9C-101B-9397-08002B2CF9AE}" pid="8" name="bjSaver">
    <vt:lpwstr>HReVsgML2Ecz6/ZvDCAX8dZK9e5joaKA</vt:lpwstr>
  </property>
</Properties>
</file>