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6DC8F" w14:textId="0565225A" w:rsidR="00F22CFE" w:rsidRPr="001E73C0" w:rsidRDefault="00F22CFE" w:rsidP="004E06BE">
      <w:pPr>
        <w:keepNext/>
        <w:keepLines/>
        <w:spacing w:after="0" w:line="276" w:lineRule="auto"/>
        <w:outlineLvl w:val="0"/>
        <w:rPr>
          <w:rFonts w:eastAsia="Calibri" w:cstheme="minorHAnsi"/>
          <w:sz w:val="24"/>
          <w:szCs w:val="24"/>
          <w:lang w:eastAsia="pl-PL"/>
        </w:rPr>
      </w:pPr>
      <w:r w:rsidRPr="005B38A1">
        <w:rPr>
          <w:rFonts w:eastAsia="Times New Roman" w:cstheme="minorHAnsi"/>
          <w:b/>
          <w:bCs/>
          <w:sz w:val="24"/>
          <w:szCs w:val="24"/>
          <w:lang w:eastAsia="pl-PL"/>
        </w:rPr>
        <w:t>ZP.271.</w:t>
      </w:r>
      <w:r w:rsidR="008345B4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4E06BE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="005B38A1" w:rsidRPr="005B38A1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Pr="005B38A1">
        <w:rPr>
          <w:rFonts w:eastAsia="Times New Roman" w:cstheme="minorHAnsi"/>
          <w:b/>
          <w:bCs/>
          <w:sz w:val="24"/>
          <w:szCs w:val="24"/>
          <w:lang w:eastAsia="pl-PL"/>
        </w:rPr>
        <w:t>202</w:t>
      </w:r>
      <w:r w:rsidR="008345B4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                     </w:t>
      </w:r>
      <w:r w:rsidR="000D3330">
        <w:rPr>
          <w:rFonts w:eastAsia="Times New Roman" w:cstheme="minorHAnsi"/>
          <w:bCs/>
          <w:sz w:val="24"/>
          <w:szCs w:val="24"/>
          <w:lang w:eastAsia="pl-PL"/>
        </w:rPr>
        <w:t xml:space="preserve">  </w:t>
      </w:r>
      <w:r w:rsidR="00984EF6">
        <w:rPr>
          <w:rFonts w:eastAsia="Times New Roman" w:cstheme="minorHAnsi"/>
          <w:bCs/>
          <w:sz w:val="24"/>
          <w:szCs w:val="24"/>
          <w:lang w:eastAsia="pl-PL"/>
        </w:rPr>
        <w:t xml:space="preserve">                    </w:t>
      </w:r>
      <w:r w:rsidR="008345B4">
        <w:rPr>
          <w:rFonts w:eastAsia="Times New Roman" w:cstheme="minorHAnsi"/>
          <w:bCs/>
          <w:sz w:val="24"/>
          <w:szCs w:val="24"/>
          <w:lang w:eastAsia="pl-PL"/>
        </w:rPr>
        <w:t xml:space="preserve">         </w:t>
      </w:r>
      <w:r w:rsidR="004E06BE">
        <w:rPr>
          <w:rFonts w:eastAsia="Times New Roman" w:cstheme="minorHAnsi"/>
          <w:bCs/>
          <w:sz w:val="24"/>
          <w:szCs w:val="24"/>
          <w:lang w:eastAsia="pl-PL"/>
        </w:rPr>
        <w:t xml:space="preserve">   </w:t>
      </w:r>
      <w:r w:rsidR="008345B4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223EC8">
        <w:rPr>
          <w:rFonts w:eastAsia="Times New Roman" w:cstheme="minorHAnsi"/>
          <w:bCs/>
          <w:sz w:val="24"/>
          <w:szCs w:val="24"/>
          <w:lang w:eastAsia="pl-PL"/>
        </w:rPr>
        <w:t>Kosakowo</w:t>
      </w:r>
      <w:r w:rsidR="00984EF6">
        <w:rPr>
          <w:rFonts w:eastAsia="Times New Roman" w:cstheme="minorHAnsi"/>
          <w:bCs/>
          <w:sz w:val="24"/>
          <w:szCs w:val="24"/>
          <w:lang w:eastAsia="pl-PL"/>
        </w:rPr>
        <w:t>,</w:t>
      </w:r>
      <w:r w:rsidR="0022338E">
        <w:rPr>
          <w:rFonts w:eastAsia="Times New Roman" w:cstheme="minorHAnsi"/>
          <w:bCs/>
          <w:sz w:val="24"/>
          <w:szCs w:val="24"/>
          <w:lang w:eastAsia="pl-PL"/>
        </w:rPr>
        <w:t xml:space="preserve"> 18.</w:t>
      </w:r>
      <w:r w:rsidR="00A93311">
        <w:rPr>
          <w:rFonts w:eastAsia="Times New Roman" w:cstheme="minorHAnsi"/>
          <w:bCs/>
          <w:sz w:val="24"/>
          <w:szCs w:val="24"/>
          <w:lang w:eastAsia="pl-PL"/>
        </w:rPr>
        <w:t>04</w:t>
      </w:r>
      <w:r w:rsidR="008345B4">
        <w:rPr>
          <w:rFonts w:eastAsia="Times New Roman" w:cstheme="minorHAnsi"/>
          <w:bCs/>
          <w:sz w:val="24"/>
          <w:szCs w:val="24"/>
          <w:lang w:eastAsia="pl-PL"/>
        </w:rPr>
        <w:t>.2025</w:t>
      </w:r>
      <w:r w:rsidR="009839BC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>r.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</w:p>
    <w:p w14:paraId="00584626" w14:textId="77777777" w:rsidR="00F22CFE" w:rsidRPr="001E73C0" w:rsidRDefault="00F22CFE" w:rsidP="009D593B">
      <w:pPr>
        <w:keepNext/>
        <w:keepLines/>
        <w:spacing w:after="0" w:line="276" w:lineRule="auto"/>
        <w:jc w:val="right"/>
        <w:outlineLvl w:val="0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>Wszyscy uczestnicy postępowania</w:t>
      </w:r>
    </w:p>
    <w:p w14:paraId="5587DE5E" w14:textId="77777777" w:rsidR="00F22CFE" w:rsidRPr="001E73C0" w:rsidRDefault="00F22CFE" w:rsidP="000D3330">
      <w:pPr>
        <w:keepNext/>
        <w:keepLines/>
        <w:spacing w:line="276" w:lineRule="auto"/>
        <w:jc w:val="both"/>
        <w:outlineLvl w:val="0"/>
        <w:rPr>
          <w:rFonts w:eastAsia="Calibri" w:cstheme="minorHAnsi"/>
          <w:b/>
          <w:sz w:val="24"/>
          <w:szCs w:val="24"/>
          <w:lang w:eastAsia="pl-PL"/>
        </w:rPr>
      </w:pPr>
    </w:p>
    <w:p w14:paraId="0FE2DE9D" w14:textId="77777777" w:rsidR="00F22CFE" w:rsidRPr="001E73C0" w:rsidRDefault="00F22CFE" w:rsidP="009D593B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>Wyjaśnienie treści SWZ</w:t>
      </w:r>
    </w:p>
    <w:p w14:paraId="7105B218" w14:textId="77777777" w:rsidR="00F22CFE" w:rsidRPr="001E73C0" w:rsidRDefault="00F22CFE" w:rsidP="009D593B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pl-PL"/>
        </w:rPr>
      </w:pPr>
    </w:p>
    <w:p w14:paraId="0934D1FB" w14:textId="5D30A866" w:rsidR="00F31B95" w:rsidRPr="00841133" w:rsidRDefault="00F22CFE" w:rsidP="00E46A6B">
      <w:pPr>
        <w:spacing w:line="276" w:lineRule="auto"/>
        <w:ind w:firstLine="708"/>
        <w:jc w:val="both"/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</w:pPr>
      <w:r w:rsidRPr="001E73C0">
        <w:rPr>
          <w:rFonts w:eastAsia="Calibri" w:cstheme="minorHAnsi"/>
          <w:sz w:val="24"/>
          <w:szCs w:val="24"/>
          <w:lang w:eastAsia="pl-PL"/>
        </w:rPr>
        <w:t>Dotyczy postępowania o udzielenie zamówienia publicznego prowad</w:t>
      </w:r>
      <w:r w:rsidR="000D3330">
        <w:rPr>
          <w:rFonts w:eastAsia="Calibri" w:cstheme="minorHAnsi"/>
          <w:sz w:val="24"/>
          <w:szCs w:val="24"/>
          <w:lang w:eastAsia="pl-PL"/>
        </w:rPr>
        <w:t>zonego w trybie podstawowym na:</w:t>
      </w:r>
      <w:r w:rsidR="001E73C0">
        <w:rPr>
          <w:rFonts w:eastAsia="Calibri" w:cstheme="minorHAnsi"/>
          <w:sz w:val="24"/>
          <w:szCs w:val="24"/>
          <w:lang w:eastAsia="pl-PL"/>
        </w:rPr>
        <w:t xml:space="preserve"> </w:t>
      </w:r>
      <w:bookmarkStart w:id="0" w:name="_Hlk154144520"/>
      <w:bookmarkStart w:id="1" w:name="_Hlk86734568"/>
      <w:r w:rsidR="00E46A6B" w:rsidRPr="00E46A6B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t>Roboty budowlane polegające na wykonywaniu napraw i remontów, modernizacji, przebudowy i budowy dróg oraz</w:t>
      </w:r>
      <w:r w:rsidR="00E46A6B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t xml:space="preserve"> </w:t>
      </w:r>
      <w:r w:rsidR="00E46A6B" w:rsidRPr="00E46A6B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t>infrastruktury służącej drodze na terenie Gminy Kosakowo</w:t>
      </w:r>
      <w:r w:rsidR="000D3330" w:rsidRPr="000D3330">
        <w:rPr>
          <w:rFonts w:eastAsia="Calibri" w:cstheme="minorHAnsi"/>
          <w:bCs/>
          <w:iCs/>
          <w:sz w:val="24"/>
          <w:szCs w:val="24"/>
          <w:lang w:eastAsia="pl-PL" w:bidi="pl-PL"/>
        </w:rPr>
        <w:t>.</w:t>
      </w:r>
    </w:p>
    <w:bookmarkEnd w:id="0"/>
    <w:p w14:paraId="40954739" w14:textId="1FDB57F2" w:rsidR="00F22CFE" w:rsidRPr="001E73C0" w:rsidRDefault="00F22CFE" w:rsidP="008345B4">
      <w:pPr>
        <w:spacing w:line="276" w:lineRule="auto"/>
        <w:ind w:firstLine="708"/>
        <w:jc w:val="both"/>
        <w:rPr>
          <w:rFonts w:eastAsia="Calibri" w:cstheme="minorHAnsi"/>
          <w:sz w:val="24"/>
          <w:szCs w:val="24"/>
          <w:lang w:eastAsia="pl-PL"/>
        </w:rPr>
      </w:pPr>
      <w:r w:rsidRPr="001E73C0">
        <w:rPr>
          <w:rFonts w:eastAsia="Calibri" w:cstheme="minorHAnsi"/>
          <w:sz w:val="24"/>
          <w:szCs w:val="24"/>
          <w:lang w:eastAsia="pl-PL"/>
        </w:rPr>
        <w:t>Działając na podstawie</w:t>
      </w:r>
      <w:r w:rsidRPr="001E73C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1E73C0">
        <w:rPr>
          <w:rFonts w:eastAsia="Calibri" w:cstheme="minorHAnsi"/>
          <w:sz w:val="24"/>
          <w:szCs w:val="24"/>
          <w:lang w:eastAsia="pl-PL"/>
        </w:rPr>
        <w:t>art. 284 ust. 6</w:t>
      </w:r>
      <w:r w:rsidRPr="001E73C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 xml:space="preserve">ustawy z dnia 11 września 2019 r. </w:t>
      </w:r>
      <w:r w:rsidR="008345B4">
        <w:rPr>
          <w:rFonts w:eastAsia="Calibri" w:cstheme="minorHAnsi"/>
          <w:bCs/>
          <w:sz w:val="24"/>
          <w:szCs w:val="24"/>
          <w:lang w:eastAsia="pl-PL"/>
        </w:rPr>
        <w:br/>
      </w:r>
      <w:r w:rsidRPr="001E73C0">
        <w:rPr>
          <w:rFonts w:eastAsia="Calibri" w:cstheme="minorHAnsi"/>
          <w:bCs/>
          <w:sz w:val="24"/>
          <w:szCs w:val="24"/>
          <w:lang w:eastAsia="pl-PL"/>
        </w:rPr>
        <w:t>– Prawo zamówie</w:t>
      </w:r>
      <w:r w:rsidR="000D3330">
        <w:rPr>
          <w:rFonts w:eastAsia="Calibri" w:cstheme="minorHAnsi"/>
          <w:bCs/>
          <w:sz w:val="24"/>
          <w:szCs w:val="24"/>
          <w:lang w:eastAsia="pl-PL"/>
        </w:rPr>
        <w:t>ń publicznych (</w:t>
      </w:r>
      <w:proofErr w:type="spellStart"/>
      <w:r w:rsidR="000D3330">
        <w:rPr>
          <w:rFonts w:eastAsia="Calibri" w:cstheme="minorHAnsi"/>
          <w:bCs/>
          <w:sz w:val="24"/>
          <w:szCs w:val="24"/>
          <w:lang w:eastAsia="pl-PL"/>
        </w:rPr>
        <w:t>t.j</w:t>
      </w:r>
      <w:proofErr w:type="spellEnd"/>
      <w:r w:rsidR="000D3330">
        <w:rPr>
          <w:rFonts w:eastAsia="Calibri" w:cstheme="minorHAnsi"/>
          <w:bCs/>
          <w:sz w:val="24"/>
          <w:szCs w:val="24"/>
          <w:lang w:eastAsia="pl-PL"/>
        </w:rPr>
        <w:t>. Dz.U. z 2024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 xml:space="preserve"> r. poz. </w:t>
      </w:r>
      <w:r w:rsidR="000D3330">
        <w:rPr>
          <w:rFonts w:eastAsia="Calibri" w:cstheme="minorHAnsi"/>
          <w:bCs/>
          <w:sz w:val="24"/>
          <w:szCs w:val="24"/>
          <w:lang w:eastAsia="pl-PL"/>
        </w:rPr>
        <w:t>1320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>)</w:t>
      </w:r>
      <w:r w:rsidRPr="001E73C0">
        <w:rPr>
          <w:rFonts w:eastAsia="Calibri" w:cstheme="minorHAnsi"/>
          <w:sz w:val="24"/>
          <w:szCs w:val="24"/>
          <w:lang w:eastAsia="pl-PL"/>
        </w:rPr>
        <w:t xml:space="preserve"> Zamawiający przekazuje poniżej treść zapytań, które wpłynęły do Zamawiającego wraz z wyjaśnieniami:</w:t>
      </w:r>
    </w:p>
    <w:p w14:paraId="04B4C4A3" w14:textId="77777777" w:rsidR="00F22CFE" w:rsidRPr="00053B81" w:rsidRDefault="00F22CFE" w:rsidP="008345B4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bookmarkStart w:id="2" w:name="_Hlk153281064"/>
      <w:bookmarkStart w:id="3" w:name="_Hlk153281084"/>
      <w:r w:rsidRPr="00053B81">
        <w:rPr>
          <w:rFonts w:eastAsia="Calibri" w:cstheme="minorHAnsi"/>
          <w:b/>
          <w:sz w:val="24"/>
          <w:szCs w:val="24"/>
          <w:lang w:eastAsia="pl-PL"/>
        </w:rPr>
        <w:t>Pytanie 1</w:t>
      </w:r>
    </w:p>
    <w:p w14:paraId="3D83AB01" w14:textId="1539E473" w:rsidR="00E46A6B" w:rsidRDefault="00E46A6B" w:rsidP="008345B4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bookmarkStart w:id="4" w:name="_Hlk86734586"/>
      <w:bookmarkEnd w:id="1"/>
      <w:r w:rsidRPr="00E46A6B">
        <w:rPr>
          <w:rFonts w:eastAsia="Calibri" w:cstheme="minorHAnsi"/>
          <w:b/>
          <w:sz w:val="24"/>
          <w:szCs w:val="24"/>
          <w:lang w:eastAsia="pl-PL"/>
        </w:rPr>
        <w:t xml:space="preserve">Wykonawca wnosi o zmianę warunków udziału w postępowaniu dotyczących zdolności technicznej. Warunki podane przez Zamawiającego, dotyczące spełnienia wszystkich typów robót jednocześnie w znaczącym stopniu ogranicza liczbę Wykonawców spełniających te wymagania. Wykonawca wskazuje, że jedyne znane mu zamówienie publiczne w województwie pomorskim, w którym połączono wymagane przez Zamawiającego rodzaje robót w jednym postępowaniu, jest to postępowanie na rzecz ZDIZ w Gdyni, które odbyło się w 2024 roku. W postępowaniu tym złożona została 1 oferta. </w:t>
      </w:r>
      <w:r w:rsidR="00F67F79">
        <w:rPr>
          <w:rFonts w:eastAsia="Calibri" w:cstheme="minorHAnsi"/>
          <w:b/>
          <w:sz w:val="24"/>
          <w:szCs w:val="24"/>
          <w:lang w:eastAsia="pl-PL"/>
        </w:rPr>
        <w:br/>
      </w:r>
      <w:r w:rsidRPr="00E46A6B">
        <w:rPr>
          <w:rFonts w:eastAsia="Calibri" w:cstheme="minorHAnsi"/>
          <w:b/>
          <w:sz w:val="24"/>
          <w:szCs w:val="24"/>
          <w:lang w:eastAsia="pl-PL"/>
        </w:rPr>
        <w:t>W związku z powyższym, wnosimy o zmianę warunków udziału w postępowaniu, tak aby umożliwić w nim udział większej ilości Wykonawców, co ze względu na większą konkurencyjność ofert będzie bardziej korzystne dla Zamawiającego</w:t>
      </w:r>
      <w:r>
        <w:rPr>
          <w:rFonts w:eastAsia="Calibri" w:cstheme="minorHAnsi"/>
          <w:b/>
          <w:sz w:val="24"/>
          <w:szCs w:val="24"/>
          <w:lang w:eastAsia="pl-PL"/>
        </w:rPr>
        <w:t>.</w:t>
      </w:r>
    </w:p>
    <w:p w14:paraId="5AFAB382" w14:textId="5F1ED950" w:rsidR="00F22CFE" w:rsidRPr="00412087" w:rsidRDefault="00F22CFE" w:rsidP="008345B4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412087">
        <w:rPr>
          <w:rFonts w:eastAsia="Calibri" w:cstheme="minorHAnsi"/>
          <w:bCs/>
          <w:sz w:val="24"/>
          <w:szCs w:val="24"/>
          <w:u w:val="single"/>
          <w:lang w:eastAsia="pl-PL"/>
        </w:rPr>
        <w:t>ODPOWIEDŹ 1</w:t>
      </w:r>
      <w:bookmarkEnd w:id="4"/>
    </w:p>
    <w:bookmarkEnd w:id="2"/>
    <w:p w14:paraId="76B9C15D" w14:textId="77777777" w:rsidR="008964F7" w:rsidRPr="008964F7" w:rsidRDefault="008964F7" w:rsidP="008964F7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8964F7">
        <w:rPr>
          <w:rFonts w:eastAsia="Calibri" w:cstheme="minorHAnsi"/>
          <w:bCs/>
          <w:sz w:val="24"/>
          <w:szCs w:val="24"/>
          <w:lang w:eastAsia="pl-PL"/>
        </w:rPr>
        <w:t xml:space="preserve">W celu spełniania przez Wykonawcę warunków udziału w postępowaniu dotyczących zdolności technicznej Zamawiający żąda: </w:t>
      </w:r>
    </w:p>
    <w:p w14:paraId="4F3BF9A8" w14:textId="52C464EC" w:rsidR="008964F7" w:rsidRPr="008964F7" w:rsidRDefault="008964F7" w:rsidP="008964F7">
      <w:pPr>
        <w:spacing w:after="0" w:line="276" w:lineRule="auto"/>
        <w:ind w:left="709" w:hanging="709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8964F7">
        <w:rPr>
          <w:rFonts w:eastAsia="Calibri" w:cstheme="minorHAnsi"/>
          <w:bCs/>
          <w:sz w:val="24"/>
          <w:szCs w:val="24"/>
          <w:lang w:eastAsia="pl-PL"/>
        </w:rPr>
        <w:t>1)</w:t>
      </w:r>
      <w:r w:rsidRPr="008964F7">
        <w:rPr>
          <w:rFonts w:eastAsia="Calibri" w:cstheme="minorHAnsi"/>
          <w:bCs/>
          <w:sz w:val="24"/>
          <w:szCs w:val="24"/>
          <w:lang w:eastAsia="pl-PL"/>
        </w:rPr>
        <w:tab/>
        <w:t xml:space="preserve">wykazania wykonanych w okresie ostatnich pięciu lat przed upływem terminu składania ofert, a jeżeli okres prowadzenia działalności jest krótszy - w tym okresie, robót budowlanych związanych z utrzymaniem dróg na terenie gminy liczącej powyżej 15 000 mieszkańców, obejmujących swoim zakresem wykonywanie </w:t>
      </w:r>
      <w:r>
        <w:rPr>
          <w:rFonts w:eastAsia="Calibri" w:cstheme="minorHAnsi"/>
          <w:bCs/>
          <w:sz w:val="24"/>
          <w:szCs w:val="24"/>
          <w:lang w:eastAsia="pl-PL"/>
        </w:rPr>
        <w:br/>
      </w:r>
      <w:r w:rsidRPr="008964F7">
        <w:rPr>
          <w:rFonts w:eastAsia="Calibri" w:cstheme="minorHAnsi"/>
          <w:bCs/>
          <w:sz w:val="24"/>
          <w:szCs w:val="24"/>
          <w:lang w:eastAsia="pl-PL"/>
        </w:rPr>
        <w:t>nw. roboty:</w:t>
      </w:r>
    </w:p>
    <w:p w14:paraId="4AE57906" w14:textId="7E489933" w:rsidR="008964F7" w:rsidRPr="008964F7" w:rsidRDefault="008964F7" w:rsidP="008964F7">
      <w:pPr>
        <w:spacing w:after="0" w:line="276" w:lineRule="auto"/>
        <w:ind w:left="709" w:hanging="709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8964F7">
        <w:rPr>
          <w:rFonts w:eastAsia="Calibri" w:cstheme="minorHAnsi"/>
          <w:bCs/>
          <w:sz w:val="24"/>
          <w:szCs w:val="24"/>
          <w:lang w:eastAsia="pl-PL"/>
        </w:rPr>
        <w:t>a)</w:t>
      </w:r>
      <w:r w:rsidRPr="008964F7">
        <w:rPr>
          <w:rFonts w:eastAsia="Calibri" w:cstheme="minorHAnsi"/>
          <w:bCs/>
          <w:sz w:val="24"/>
          <w:szCs w:val="24"/>
          <w:lang w:eastAsia="pl-PL"/>
        </w:rPr>
        <w:tab/>
        <w:t>remonty i naprawy nawierzchni drogowych przy zastosowaniu prefabrykowanych elementów betonowych w ilości nie mniejszej niż: 5 000 m2</w:t>
      </w:r>
      <w:r>
        <w:rPr>
          <w:rFonts w:eastAsia="Calibri" w:cstheme="minorHAnsi"/>
          <w:bCs/>
          <w:sz w:val="24"/>
          <w:szCs w:val="24"/>
          <w:lang w:eastAsia="pl-PL"/>
        </w:rPr>
        <w:t>,</w:t>
      </w:r>
      <w:r w:rsidRPr="008964F7">
        <w:rPr>
          <w:rFonts w:eastAsia="Calibri" w:cstheme="minorHAnsi"/>
          <w:bCs/>
          <w:sz w:val="24"/>
          <w:szCs w:val="24"/>
          <w:lang w:eastAsia="pl-PL"/>
        </w:rPr>
        <w:t xml:space="preserve"> </w:t>
      </w:r>
    </w:p>
    <w:p w14:paraId="6060B099" w14:textId="422A3502" w:rsidR="008964F7" w:rsidRPr="008964F7" w:rsidRDefault="008964F7" w:rsidP="008964F7">
      <w:pPr>
        <w:spacing w:after="0" w:line="276" w:lineRule="auto"/>
        <w:ind w:left="709" w:hanging="709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8964F7">
        <w:rPr>
          <w:rFonts w:eastAsia="Calibri" w:cstheme="minorHAnsi"/>
          <w:bCs/>
          <w:sz w:val="24"/>
          <w:szCs w:val="24"/>
          <w:lang w:eastAsia="pl-PL"/>
        </w:rPr>
        <w:t>b)</w:t>
      </w:r>
      <w:r w:rsidRPr="008964F7">
        <w:rPr>
          <w:rFonts w:eastAsia="Calibri" w:cstheme="minorHAnsi"/>
          <w:bCs/>
          <w:sz w:val="24"/>
          <w:szCs w:val="24"/>
          <w:lang w:eastAsia="pl-PL"/>
        </w:rPr>
        <w:tab/>
        <w:t xml:space="preserve">remonty i naprawy nawierzchni drogowych bitumicznych w ilości nie mniejszej niż: </w:t>
      </w:r>
      <w:r>
        <w:rPr>
          <w:rFonts w:eastAsia="Calibri" w:cstheme="minorHAnsi"/>
          <w:bCs/>
          <w:sz w:val="24"/>
          <w:szCs w:val="24"/>
          <w:lang w:eastAsia="pl-PL"/>
        </w:rPr>
        <w:br/>
      </w:r>
      <w:r w:rsidRPr="008964F7">
        <w:rPr>
          <w:rFonts w:eastAsia="Calibri" w:cstheme="minorHAnsi"/>
          <w:bCs/>
          <w:sz w:val="24"/>
          <w:szCs w:val="24"/>
          <w:lang w:eastAsia="pl-PL"/>
        </w:rPr>
        <w:t>10 000 m2</w:t>
      </w:r>
      <w:r>
        <w:rPr>
          <w:rFonts w:eastAsia="Calibri" w:cstheme="minorHAnsi"/>
          <w:bCs/>
          <w:sz w:val="24"/>
          <w:szCs w:val="24"/>
          <w:lang w:eastAsia="pl-PL"/>
        </w:rPr>
        <w:t>,</w:t>
      </w:r>
    </w:p>
    <w:p w14:paraId="7863BA1E" w14:textId="684074C0" w:rsidR="008964F7" w:rsidRPr="008964F7" w:rsidRDefault="008964F7" w:rsidP="008964F7">
      <w:pPr>
        <w:spacing w:after="0" w:line="276" w:lineRule="auto"/>
        <w:ind w:left="709" w:hanging="709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8964F7">
        <w:rPr>
          <w:rFonts w:eastAsia="Calibri" w:cstheme="minorHAnsi"/>
          <w:bCs/>
          <w:sz w:val="24"/>
          <w:szCs w:val="24"/>
          <w:lang w:eastAsia="pl-PL"/>
        </w:rPr>
        <w:t>c)</w:t>
      </w:r>
      <w:r w:rsidRPr="008964F7">
        <w:rPr>
          <w:rFonts w:eastAsia="Calibri" w:cstheme="minorHAnsi"/>
          <w:bCs/>
          <w:sz w:val="24"/>
          <w:szCs w:val="24"/>
          <w:lang w:eastAsia="pl-PL"/>
        </w:rPr>
        <w:tab/>
        <w:t>remonty cząstkowe nawierzchni bitumicznej z ilością wbudowanych ton nie mniejszą niż: 500 Mg</w:t>
      </w:r>
      <w:r>
        <w:rPr>
          <w:rFonts w:eastAsia="Calibri" w:cstheme="minorHAnsi"/>
          <w:bCs/>
          <w:sz w:val="24"/>
          <w:szCs w:val="24"/>
          <w:lang w:eastAsia="pl-PL"/>
        </w:rPr>
        <w:t>,</w:t>
      </w:r>
      <w:r w:rsidRPr="008964F7">
        <w:rPr>
          <w:rFonts w:eastAsia="Calibri" w:cstheme="minorHAnsi"/>
          <w:bCs/>
          <w:sz w:val="24"/>
          <w:szCs w:val="24"/>
          <w:lang w:eastAsia="pl-PL"/>
        </w:rPr>
        <w:t xml:space="preserve"> </w:t>
      </w:r>
    </w:p>
    <w:p w14:paraId="24E7F741" w14:textId="0BCBE097" w:rsidR="008964F7" w:rsidRPr="008964F7" w:rsidRDefault="008964F7" w:rsidP="008964F7">
      <w:pPr>
        <w:spacing w:after="0" w:line="276" w:lineRule="auto"/>
        <w:ind w:left="709" w:hanging="709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8964F7">
        <w:rPr>
          <w:rFonts w:eastAsia="Calibri" w:cstheme="minorHAnsi"/>
          <w:bCs/>
          <w:sz w:val="24"/>
          <w:szCs w:val="24"/>
          <w:lang w:eastAsia="pl-PL"/>
        </w:rPr>
        <w:t>d)</w:t>
      </w:r>
      <w:r w:rsidRPr="008964F7">
        <w:rPr>
          <w:rFonts w:eastAsia="Calibri" w:cstheme="minorHAnsi"/>
          <w:bCs/>
          <w:sz w:val="24"/>
          <w:szCs w:val="24"/>
          <w:lang w:eastAsia="pl-PL"/>
        </w:rPr>
        <w:tab/>
        <w:t xml:space="preserve">utrzymanie i wykonywanie oznakowania pionowego na kwotę nie mniejszą niż: </w:t>
      </w:r>
      <w:r>
        <w:rPr>
          <w:rFonts w:eastAsia="Calibri" w:cstheme="minorHAnsi"/>
          <w:bCs/>
          <w:sz w:val="24"/>
          <w:szCs w:val="24"/>
          <w:lang w:eastAsia="pl-PL"/>
        </w:rPr>
        <w:br/>
      </w:r>
      <w:r w:rsidRPr="008964F7">
        <w:rPr>
          <w:rFonts w:eastAsia="Calibri" w:cstheme="minorHAnsi"/>
          <w:bCs/>
          <w:sz w:val="24"/>
          <w:szCs w:val="24"/>
          <w:lang w:eastAsia="pl-PL"/>
        </w:rPr>
        <w:t>100 000 zł netto</w:t>
      </w:r>
      <w:r>
        <w:rPr>
          <w:rFonts w:eastAsia="Calibri" w:cstheme="minorHAnsi"/>
          <w:bCs/>
          <w:sz w:val="24"/>
          <w:szCs w:val="24"/>
          <w:lang w:eastAsia="pl-PL"/>
        </w:rPr>
        <w:t>,</w:t>
      </w:r>
      <w:r w:rsidRPr="008964F7">
        <w:rPr>
          <w:rFonts w:eastAsia="Calibri" w:cstheme="minorHAnsi"/>
          <w:bCs/>
          <w:sz w:val="24"/>
          <w:szCs w:val="24"/>
          <w:lang w:eastAsia="pl-PL"/>
        </w:rPr>
        <w:t xml:space="preserve"> </w:t>
      </w:r>
    </w:p>
    <w:p w14:paraId="4C3137C0" w14:textId="2773B77B" w:rsidR="008964F7" w:rsidRPr="008964F7" w:rsidRDefault="008964F7" w:rsidP="008964F7">
      <w:pPr>
        <w:spacing w:after="0" w:line="276" w:lineRule="auto"/>
        <w:ind w:left="709" w:hanging="709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8964F7">
        <w:rPr>
          <w:rFonts w:eastAsia="Calibri" w:cstheme="minorHAnsi"/>
          <w:bCs/>
          <w:sz w:val="24"/>
          <w:szCs w:val="24"/>
          <w:lang w:eastAsia="pl-PL"/>
        </w:rPr>
        <w:t>e)</w:t>
      </w:r>
      <w:r w:rsidRPr="008964F7">
        <w:rPr>
          <w:rFonts w:eastAsia="Calibri" w:cstheme="minorHAnsi"/>
          <w:bCs/>
          <w:sz w:val="24"/>
          <w:szCs w:val="24"/>
          <w:lang w:eastAsia="pl-PL"/>
        </w:rPr>
        <w:tab/>
        <w:t>utrzymanie i wykonywanie napraw dróg o nawierzchni naturalnej/ulepszonej nieutwardzonej (szutrowej, gruntowej, ziemnej) w ilości nie mniejszej niż: 10 000 m2</w:t>
      </w:r>
      <w:r>
        <w:rPr>
          <w:rFonts w:eastAsia="Calibri" w:cstheme="minorHAnsi"/>
          <w:bCs/>
          <w:sz w:val="24"/>
          <w:szCs w:val="24"/>
          <w:lang w:eastAsia="pl-PL"/>
        </w:rPr>
        <w:t>.</w:t>
      </w:r>
      <w:r w:rsidRPr="008964F7">
        <w:rPr>
          <w:rFonts w:eastAsia="Calibri" w:cstheme="minorHAnsi"/>
          <w:bCs/>
          <w:sz w:val="24"/>
          <w:szCs w:val="24"/>
          <w:lang w:eastAsia="pl-PL"/>
        </w:rPr>
        <w:t xml:space="preserve"> </w:t>
      </w:r>
    </w:p>
    <w:p w14:paraId="17349F16" w14:textId="1D52AD1F" w:rsidR="008964F7" w:rsidRPr="008964F7" w:rsidRDefault="008964F7" w:rsidP="008964F7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8964F7">
        <w:rPr>
          <w:rFonts w:eastAsia="Calibri" w:cstheme="minorHAnsi"/>
          <w:bCs/>
          <w:sz w:val="24"/>
          <w:szCs w:val="24"/>
          <w:lang w:eastAsia="pl-PL"/>
        </w:rPr>
        <w:lastRenderedPageBreak/>
        <w:t>Wykazane ilości i wartości danego rodzaju robót budowlanych wykonanych w ramach odrębnych umów podlegają sumowaniu.</w:t>
      </w:r>
    </w:p>
    <w:p w14:paraId="58C7DCC4" w14:textId="78684328" w:rsidR="008964F7" w:rsidRPr="008964F7" w:rsidRDefault="008964F7" w:rsidP="008964F7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8964F7">
        <w:rPr>
          <w:rFonts w:eastAsia="Calibri" w:cstheme="minorHAnsi"/>
          <w:bCs/>
          <w:sz w:val="24"/>
          <w:szCs w:val="24"/>
          <w:lang w:eastAsia="pl-PL"/>
        </w:rPr>
        <w:t>Tym samym Zamawiający nie wymaga udokumentowania spełnienia warunku w ramach jednego zamówienia/umowy, co równoznaczne jest z możliwością wykazania wykonania poszczególnych robót budowlanych w ramach odrębnych umów, w okresie ostatnich pięciu lat przed upływem terminu składania ofert.</w:t>
      </w:r>
    </w:p>
    <w:p w14:paraId="275204B8" w14:textId="63754DC4" w:rsidR="008964F7" w:rsidRPr="008964F7" w:rsidRDefault="008964F7" w:rsidP="008964F7">
      <w:pPr>
        <w:spacing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8964F7">
        <w:rPr>
          <w:rFonts w:eastAsia="Calibri" w:cstheme="minorHAnsi"/>
          <w:bCs/>
          <w:sz w:val="24"/>
          <w:szCs w:val="24"/>
          <w:lang w:eastAsia="pl-PL"/>
        </w:rPr>
        <w:t xml:space="preserve">Jednocześnie Zamawiający nie zastrzega obowiązku osobistego wykonania przez Wykonawcę kluczowych zadań dotyczących zamówienia. Wykonawca może w celu potwierdzenia spełniania warunków udziału w polegać na zdolnościach technicznych lub zawodowych podmiotów udostępniających zasoby, niezależnie od charakteru prawnego łączących go </w:t>
      </w:r>
      <w:r>
        <w:rPr>
          <w:rFonts w:eastAsia="Calibri" w:cstheme="minorHAnsi"/>
          <w:bCs/>
          <w:sz w:val="24"/>
          <w:szCs w:val="24"/>
          <w:lang w:eastAsia="pl-PL"/>
        </w:rPr>
        <w:br/>
      </w:r>
      <w:r w:rsidRPr="008964F7">
        <w:rPr>
          <w:rFonts w:eastAsia="Calibri" w:cstheme="minorHAnsi"/>
          <w:bCs/>
          <w:sz w:val="24"/>
          <w:szCs w:val="24"/>
          <w:lang w:eastAsia="pl-PL"/>
        </w:rPr>
        <w:t xml:space="preserve">z nimi stosunków prawnych na warunkach określonych w dziale XI. POLEGANIE </w:t>
      </w:r>
      <w:r>
        <w:rPr>
          <w:rFonts w:eastAsia="Calibri" w:cstheme="minorHAnsi"/>
          <w:bCs/>
          <w:sz w:val="24"/>
          <w:szCs w:val="24"/>
          <w:lang w:eastAsia="pl-PL"/>
        </w:rPr>
        <w:br/>
      </w:r>
      <w:r w:rsidRPr="008964F7">
        <w:rPr>
          <w:rFonts w:eastAsia="Calibri" w:cstheme="minorHAnsi"/>
          <w:bCs/>
          <w:sz w:val="24"/>
          <w:szCs w:val="24"/>
          <w:lang w:eastAsia="pl-PL"/>
        </w:rPr>
        <w:t xml:space="preserve">NA ZASOBACH INNYCH PODMIOTÓW. </w:t>
      </w:r>
    </w:p>
    <w:p w14:paraId="74251359" w14:textId="108BBF1E" w:rsidR="008345B4" w:rsidRDefault="008964F7" w:rsidP="008964F7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8964F7">
        <w:rPr>
          <w:rFonts w:eastAsia="Calibri" w:cstheme="minorHAnsi"/>
          <w:bCs/>
          <w:sz w:val="24"/>
          <w:szCs w:val="24"/>
          <w:lang w:eastAsia="pl-PL"/>
        </w:rPr>
        <w:t>Zważając na powyższe SWZ pozostaje bez zmian.</w:t>
      </w:r>
    </w:p>
    <w:p w14:paraId="26227592" w14:textId="77777777" w:rsidR="009B4696" w:rsidRDefault="009B4696" w:rsidP="008964F7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</w:p>
    <w:p w14:paraId="0AEB3A3A" w14:textId="3D3B1C00" w:rsidR="009B4696" w:rsidRPr="00606B7D" w:rsidRDefault="002B301F" w:rsidP="009B4696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606B7D">
        <w:rPr>
          <w:rFonts w:cstheme="minorHAnsi"/>
          <w:b/>
          <w:sz w:val="24"/>
          <w:szCs w:val="24"/>
        </w:rPr>
        <w:t>Dodatkowo Zamawiający</w:t>
      </w:r>
      <w:r w:rsidR="009B4696" w:rsidRPr="00606B7D">
        <w:rPr>
          <w:rFonts w:cstheme="minorHAnsi"/>
          <w:b/>
          <w:sz w:val="24"/>
          <w:szCs w:val="24"/>
        </w:rPr>
        <w:t xml:space="preserve"> załącza poprawiony Załącznik B, B1, B2, B3, B4_FORMULARZ CENOWY roboty drogowe.</w:t>
      </w:r>
    </w:p>
    <w:p w14:paraId="7D258275" w14:textId="77777777" w:rsidR="009B4696" w:rsidRPr="00606B7D" w:rsidRDefault="009B4696" w:rsidP="00DD7FAD">
      <w:pPr>
        <w:spacing w:after="0" w:line="276" w:lineRule="auto"/>
        <w:rPr>
          <w:rFonts w:cstheme="minorHAnsi"/>
          <w:bCs/>
          <w:sz w:val="24"/>
          <w:szCs w:val="24"/>
        </w:rPr>
      </w:pPr>
      <w:r w:rsidRPr="00606B7D">
        <w:rPr>
          <w:rFonts w:cstheme="minorHAnsi"/>
          <w:bCs/>
          <w:sz w:val="24"/>
          <w:szCs w:val="24"/>
        </w:rPr>
        <w:t>Załączniki:</w:t>
      </w:r>
    </w:p>
    <w:p w14:paraId="33AB7E17" w14:textId="236DBE79" w:rsidR="009B4696" w:rsidRPr="00606B7D" w:rsidRDefault="009B4696" w:rsidP="009B4696">
      <w:pPr>
        <w:pStyle w:val="Akapitzlist"/>
        <w:numPr>
          <w:ilvl w:val="0"/>
          <w:numId w:val="5"/>
        </w:numPr>
        <w:spacing w:after="0" w:line="276" w:lineRule="auto"/>
        <w:ind w:left="357" w:hanging="357"/>
        <w:rPr>
          <w:rFonts w:cstheme="minorHAnsi"/>
          <w:bCs/>
          <w:sz w:val="24"/>
          <w:szCs w:val="24"/>
        </w:rPr>
      </w:pPr>
      <w:r w:rsidRPr="00606B7D">
        <w:rPr>
          <w:rFonts w:cstheme="minorHAnsi"/>
          <w:bCs/>
          <w:sz w:val="24"/>
          <w:szCs w:val="24"/>
        </w:rPr>
        <w:t xml:space="preserve">Poprawiony Załącznik </w:t>
      </w:r>
      <w:proofErr w:type="gramStart"/>
      <w:r w:rsidRPr="00606B7D">
        <w:rPr>
          <w:rFonts w:cstheme="minorHAnsi"/>
          <w:bCs/>
          <w:sz w:val="24"/>
          <w:szCs w:val="24"/>
        </w:rPr>
        <w:t>B,B1,B2,B3,B</w:t>
      </w:r>
      <w:proofErr w:type="gramEnd"/>
      <w:r w:rsidRPr="00606B7D">
        <w:rPr>
          <w:rFonts w:cstheme="minorHAnsi"/>
          <w:bCs/>
          <w:sz w:val="24"/>
          <w:szCs w:val="24"/>
        </w:rPr>
        <w:t>4_FORMULARZ CENOWY roboty drogowe.</w:t>
      </w:r>
    </w:p>
    <w:bookmarkEnd w:id="3"/>
    <w:p w14:paraId="7EB72C0D" w14:textId="77777777" w:rsidR="001D2295" w:rsidRPr="00412087" w:rsidRDefault="001D2295" w:rsidP="008345B4">
      <w:pPr>
        <w:spacing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p w14:paraId="0BE17248" w14:textId="728EFE97" w:rsidR="00F22CFE" w:rsidRPr="00A47403" w:rsidRDefault="00F22CFE" w:rsidP="008345B4">
      <w:pPr>
        <w:spacing w:line="276" w:lineRule="auto"/>
        <w:jc w:val="both"/>
        <w:rPr>
          <w:rFonts w:eastAsia="Calibri" w:cstheme="minorHAnsi"/>
          <w:b/>
          <w:sz w:val="16"/>
          <w:szCs w:val="16"/>
          <w:lang w:eastAsia="pl-PL"/>
        </w:rPr>
      </w:pPr>
      <w:r w:rsidRPr="00412087">
        <w:rPr>
          <w:rFonts w:eastAsia="Calibri" w:cstheme="minorHAnsi"/>
          <w:b/>
          <w:sz w:val="24"/>
          <w:szCs w:val="24"/>
          <w:lang w:eastAsia="pl-PL"/>
        </w:rPr>
        <w:t xml:space="preserve">Powyższe wyjaśnienia są wiążące dla wykonawców, należy je uwzględnić w swojej ofercie. </w:t>
      </w:r>
      <w:r w:rsidR="00D83615" w:rsidRPr="00412087">
        <w:rPr>
          <w:rFonts w:eastAsia="Calibri" w:cstheme="minorHAnsi"/>
          <w:b/>
          <w:sz w:val="24"/>
          <w:szCs w:val="24"/>
          <w:lang w:eastAsia="pl-PL"/>
        </w:rPr>
        <w:br/>
      </w:r>
    </w:p>
    <w:p w14:paraId="62E9EA54" w14:textId="77777777" w:rsidR="00F22CFE" w:rsidRPr="00412087" w:rsidRDefault="00F22CFE" w:rsidP="008345B4">
      <w:pPr>
        <w:tabs>
          <w:tab w:val="center" w:pos="6480"/>
        </w:tabs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412087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Pr="00412087">
        <w:rPr>
          <w:rFonts w:eastAsia="Calibri" w:cstheme="minorHAnsi"/>
          <w:b/>
          <w:sz w:val="24"/>
          <w:szCs w:val="24"/>
          <w:lang w:eastAsia="pl-PL"/>
        </w:rPr>
        <w:tab/>
        <w:t xml:space="preserve">     </w:t>
      </w:r>
    </w:p>
    <w:p w14:paraId="42CF7EDE" w14:textId="6423FFE9" w:rsidR="00F22CFE" w:rsidRPr="00412087" w:rsidRDefault="00F22CFE" w:rsidP="008345B4">
      <w:pPr>
        <w:tabs>
          <w:tab w:val="center" w:pos="6480"/>
        </w:tabs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412087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="00C90312" w:rsidRPr="00412087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A055B9" w:rsidRPr="00412087">
        <w:rPr>
          <w:rFonts w:eastAsia="Calibri" w:cstheme="minorHAnsi"/>
          <w:b/>
          <w:sz w:val="24"/>
          <w:szCs w:val="24"/>
          <w:lang w:eastAsia="pl-PL"/>
        </w:rPr>
        <w:t xml:space="preserve">            </w:t>
      </w:r>
      <w:r w:rsidRPr="00412087">
        <w:rPr>
          <w:rFonts w:eastAsia="Calibri" w:cstheme="minorHAnsi"/>
          <w:b/>
          <w:sz w:val="24"/>
          <w:szCs w:val="24"/>
          <w:lang w:eastAsia="pl-PL"/>
        </w:rPr>
        <w:t>Wójt Gminy Kosakowo</w:t>
      </w:r>
    </w:p>
    <w:p w14:paraId="2D42E922" w14:textId="17ADE4D4" w:rsidR="00F22CFE" w:rsidRPr="00412087" w:rsidRDefault="00FA7B85" w:rsidP="008964F7">
      <w:pPr>
        <w:tabs>
          <w:tab w:val="center" w:pos="6480"/>
        </w:tabs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412087">
        <w:rPr>
          <w:rFonts w:eastAsia="Calibri" w:cstheme="minorHAnsi"/>
          <w:b/>
          <w:sz w:val="24"/>
          <w:szCs w:val="24"/>
          <w:lang w:eastAsia="pl-PL"/>
        </w:rPr>
        <w:tab/>
      </w:r>
      <w:r w:rsidRPr="00412087">
        <w:rPr>
          <w:rFonts w:eastAsia="Calibri" w:cstheme="minorHAnsi"/>
          <w:b/>
          <w:sz w:val="24"/>
          <w:szCs w:val="24"/>
          <w:lang w:eastAsia="pl-PL"/>
        </w:rPr>
        <w:tab/>
      </w:r>
      <w:r w:rsidRPr="00412087">
        <w:rPr>
          <w:rFonts w:eastAsia="Calibri" w:cstheme="minorHAnsi"/>
          <w:b/>
          <w:sz w:val="24"/>
          <w:szCs w:val="24"/>
          <w:lang w:eastAsia="pl-PL"/>
        </w:rPr>
        <w:tab/>
      </w:r>
      <w:r w:rsidRPr="00412087">
        <w:rPr>
          <w:rFonts w:eastAsia="Calibri" w:cstheme="minorHAnsi"/>
          <w:b/>
          <w:sz w:val="24"/>
          <w:szCs w:val="24"/>
          <w:lang w:eastAsia="pl-PL"/>
        </w:rPr>
        <w:tab/>
        <w:t xml:space="preserve"> </w:t>
      </w:r>
      <w:r w:rsidR="00F22CFE" w:rsidRPr="00412087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</w:t>
      </w:r>
    </w:p>
    <w:p w14:paraId="22B6DDB4" w14:textId="148936D8" w:rsidR="00243CB7" w:rsidRPr="00412087" w:rsidRDefault="00F22CFE" w:rsidP="008345B4">
      <w:pPr>
        <w:tabs>
          <w:tab w:val="center" w:pos="648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412087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="00A055B9" w:rsidRPr="00412087">
        <w:rPr>
          <w:rFonts w:eastAsia="Calibri" w:cstheme="minorHAnsi"/>
          <w:b/>
          <w:sz w:val="24"/>
          <w:szCs w:val="24"/>
          <w:lang w:eastAsia="pl-PL"/>
        </w:rPr>
        <w:t xml:space="preserve">           </w:t>
      </w:r>
      <w:r w:rsidR="004C54FA" w:rsidRPr="00412087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7C1768" w:rsidRPr="00412087">
        <w:rPr>
          <w:rFonts w:eastAsia="Calibri" w:cstheme="minorHAnsi"/>
          <w:b/>
          <w:sz w:val="24"/>
          <w:szCs w:val="24"/>
          <w:lang w:eastAsia="pl-PL"/>
        </w:rPr>
        <w:t xml:space="preserve">Eunika </w:t>
      </w:r>
      <w:proofErr w:type="spellStart"/>
      <w:r w:rsidR="007C1768" w:rsidRPr="00412087">
        <w:rPr>
          <w:rFonts w:eastAsia="Calibri" w:cstheme="minorHAnsi"/>
          <w:b/>
          <w:sz w:val="24"/>
          <w:szCs w:val="24"/>
          <w:lang w:eastAsia="pl-PL"/>
        </w:rPr>
        <w:t>Niemc</w:t>
      </w:r>
      <w:proofErr w:type="spellEnd"/>
    </w:p>
    <w:sectPr w:rsidR="00243CB7" w:rsidRPr="00412087" w:rsidSect="008964F7">
      <w:pgSz w:w="11906" w:h="16838"/>
      <w:pgMar w:top="992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430B"/>
    <w:multiLevelType w:val="hybridMultilevel"/>
    <w:tmpl w:val="0B58B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C297A"/>
    <w:multiLevelType w:val="hybridMultilevel"/>
    <w:tmpl w:val="84541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428B9"/>
    <w:multiLevelType w:val="hybridMultilevel"/>
    <w:tmpl w:val="2A44C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1430D"/>
    <w:multiLevelType w:val="hybridMultilevel"/>
    <w:tmpl w:val="2138E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E107F"/>
    <w:multiLevelType w:val="hybridMultilevel"/>
    <w:tmpl w:val="5770D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090728">
    <w:abstractNumId w:val="4"/>
  </w:num>
  <w:num w:numId="2" w16cid:durableId="564024658">
    <w:abstractNumId w:val="0"/>
  </w:num>
  <w:num w:numId="3" w16cid:durableId="1462572386">
    <w:abstractNumId w:val="1"/>
  </w:num>
  <w:num w:numId="4" w16cid:durableId="517045630">
    <w:abstractNumId w:val="3"/>
  </w:num>
  <w:num w:numId="5" w16cid:durableId="1330601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CFE"/>
    <w:rsid w:val="000317C5"/>
    <w:rsid w:val="00053B81"/>
    <w:rsid w:val="000A6344"/>
    <w:rsid w:val="000D3330"/>
    <w:rsid w:val="000D5C8F"/>
    <w:rsid w:val="000E4711"/>
    <w:rsid w:val="00102A7D"/>
    <w:rsid w:val="001150B5"/>
    <w:rsid w:val="00141E68"/>
    <w:rsid w:val="001919BB"/>
    <w:rsid w:val="0019377E"/>
    <w:rsid w:val="001D2295"/>
    <w:rsid w:val="001E4C74"/>
    <w:rsid w:val="001E73C0"/>
    <w:rsid w:val="0022338E"/>
    <w:rsid w:val="00223EC8"/>
    <w:rsid w:val="00243CB7"/>
    <w:rsid w:val="0026699B"/>
    <w:rsid w:val="002A3BA1"/>
    <w:rsid w:val="002B0ACB"/>
    <w:rsid w:val="002B301F"/>
    <w:rsid w:val="002C2BAC"/>
    <w:rsid w:val="002C7A70"/>
    <w:rsid w:val="002E2F31"/>
    <w:rsid w:val="002F33F9"/>
    <w:rsid w:val="00312F1B"/>
    <w:rsid w:val="0031547E"/>
    <w:rsid w:val="00327BCB"/>
    <w:rsid w:val="00340DDE"/>
    <w:rsid w:val="003A1105"/>
    <w:rsid w:val="004053CC"/>
    <w:rsid w:val="004100CC"/>
    <w:rsid w:val="00412087"/>
    <w:rsid w:val="0042730E"/>
    <w:rsid w:val="00432F22"/>
    <w:rsid w:val="0045283D"/>
    <w:rsid w:val="00483207"/>
    <w:rsid w:val="004A70E7"/>
    <w:rsid w:val="004B1FDF"/>
    <w:rsid w:val="004C54FA"/>
    <w:rsid w:val="004D7DE6"/>
    <w:rsid w:val="004E06BE"/>
    <w:rsid w:val="00502DE3"/>
    <w:rsid w:val="00531FFD"/>
    <w:rsid w:val="00556B87"/>
    <w:rsid w:val="005955B9"/>
    <w:rsid w:val="005B38A1"/>
    <w:rsid w:val="005B65D0"/>
    <w:rsid w:val="005D42D3"/>
    <w:rsid w:val="005E1A49"/>
    <w:rsid w:val="005F05A2"/>
    <w:rsid w:val="00606B7D"/>
    <w:rsid w:val="006E7647"/>
    <w:rsid w:val="0077261B"/>
    <w:rsid w:val="007C1768"/>
    <w:rsid w:val="007E2D4D"/>
    <w:rsid w:val="008121CF"/>
    <w:rsid w:val="008345B4"/>
    <w:rsid w:val="00841133"/>
    <w:rsid w:val="00863154"/>
    <w:rsid w:val="00865567"/>
    <w:rsid w:val="00873344"/>
    <w:rsid w:val="00877885"/>
    <w:rsid w:val="008964F7"/>
    <w:rsid w:val="008B4037"/>
    <w:rsid w:val="008C4A25"/>
    <w:rsid w:val="008D1EAE"/>
    <w:rsid w:val="00906E68"/>
    <w:rsid w:val="00965C2E"/>
    <w:rsid w:val="00971BF8"/>
    <w:rsid w:val="009839BC"/>
    <w:rsid w:val="00984EF6"/>
    <w:rsid w:val="009B4696"/>
    <w:rsid w:val="009D593B"/>
    <w:rsid w:val="00A055B9"/>
    <w:rsid w:val="00A06AC4"/>
    <w:rsid w:val="00A1103C"/>
    <w:rsid w:val="00A20CBB"/>
    <w:rsid w:val="00A47403"/>
    <w:rsid w:val="00A53D94"/>
    <w:rsid w:val="00A61DC0"/>
    <w:rsid w:val="00A80BAA"/>
    <w:rsid w:val="00A93311"/>
    <w:rsid w:val="00B230D7"/>
    <w:rsid w:val="00B34F66"/>
    <w:rsid w:val="00B37B75"/>
    <w:rsid w:val="00B410D0"/>
    <w:rsid w:val="00BB1610"/>
    <w:rsid w:val="00BD13F5"/>
    <w:rsid w:val="00BF23CE"/>
    <w:rsid w:val="00C74DCA"/>
    <w:rsid w:val="00C90312"/>
    <w:rsid w:val="00CB289F"/>
    <w:rsid w:val="00CB78D1"/>
    <w:rsid w:val="00D33F19"/>
    <w:rsid w:val="00D40287"/>
    <w:rsid w:val="00D654FD"/>
    <w:rsid w:val="00D80E1C"/>
    <w:rsid w:val="00D83615"/>
    <w:rsid w:val="00DC50EF"/>
    <w:rsid w:val="00DD7FAD"/>
    <w:rsid w:val="00E21E55"/>
    <w:rsid w:val="00E27978"/>
    <w:rsid w:val="00E40D43"/>
    <w:rsid w:val="00E46A6B"/>
    <w:rsid w:val="00E5353F"/>
    <w:rsid w:val="00EC1A94"/>
    <w:rsid w:val="00F00E48"/>
    <w:rsid w:val="00F023B1"/>
    <w:rsid w:val="00F22CFE"/>
    <w:rsid w:val="00F31B95"/>
    <w:rsid w:val="00F33321"/>
    <w:rsid w:val="00F348A3"/>
    <w:rsid w:val="00F47D1F"/>
    <w:rsid w:val="00F53F9D"/>
    <w:rsid w:val="00F67F79"/>
    <w:rsid w:val="00F71EAD"/>
    <w:rsid w:val="00FA6AFE"/>
    <w:rsid w:val="00FA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18DE"/>
  <w15:docId w15:val="{43F131A9-605B-4C37-837B-353031A8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CF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631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63154"/>
  </w:style>
  <w:style w:type="character" w:customStyle="1" w:styleId="eop">
    <w:name w:val="eop"/>
    <w:basedOn w:val="Domylnaczcionkaakapitu"/>
    <w:rsid w:val="00863154"/>
  </w:style>
  <w:style w:type="paragraph" w:styleId="Akapitzlist">
    <w:name w:val="List Paragraph"/>
    <w:basedOn w:val="Normalny"/>
    <w:uiPriority w:val="34"/>
    <w:qFormat/>
    <w:rsid w:val="00F47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Martyna Frank</cp:lastModifiedBy>
  <cp:revision>55</cp:revision>
  <cp:lastPrinted>2025-04-18T09:32:00Z</cp:lastPrinted>
  <dcterms:created xsi:type="dcterms:W3CDTF">2024-04-30T13:11:00Z</dcterms:created>
  <dcterms:modified xsi:type="dcterms:W3CDTF">2025-04-18T10:04:00Z</dcterms:modified>
</cp:coreProperties>
</file>