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2E" w:rsidRPr="00302269" w:rsidRDefault="003A5D6B" w:rsidP="00B8142E">
      <w:pPr>
        <w:pStyle w:val="Teksttreci0"/>
        <w:spacing w:before="520" w:after="260" w:line="240" w:lineRule="auto"/>
        <w:jc w:val="center"/>
        <w:rPr>
          <w:rFonts w:ascii="Arial" w:hAnsi="Arial" w:cs="Arial"/>
          <w:b/>
          <w:bCs/>
          <w:color w:val="333333"/>
          <w:sz w:val="20"/>
          <w:szCs w:val="20"/>
          <w:shd w:val="clear" w:color="auto" w:fill="FFFFFF"/>
        </w:rPr>
      </w:pPr>
      <w:r w:rsidRPr="00302269">
        <w:rPr>
          <w:rStyle w:val="Teksttreci"/>
          <w:rFonts w:ascii="Arial" w:hAnsi="Arial" w:cs="Arial"/>
          <w:b/>
          <w:bCs/>
          <w:sz w:val="20"/>
          <w:szCs w:val="20"/>
        </w:rPr>
        <w:t>SPECYFIKACJA WARUNKÓW ZAMÓWIENIA (dalej: „SWZ”)</w:t>
      </w:r>
      <w:r w:rsidRPr="00302269">
        <w:rPr>
          <w:rStyle w:val="Teksttreci"/>
          <w:rFonts w:ascii="Arial" w:hAnsi="Arial" w:cs="Arial"/>
          <w:b/>
          <w:bCs/>
          <w:sz w:val="20"/>
          <w:szCs w:val="20"/>
        </w:rPr>
        <w:br/>
      </w:r>
      <w:r w:rsidRPr="00302269">
        <w:rPr>
          <w:rStyle w:val="Teksttreci"/>
          <w:rFonts w:ascii="Arial" w:hAnsi="Arial" w:cs="Arial"/>
          <w:sz w:val="20"/>
          <w:szCs w:val="20"/>
        </w:rPr>
        <w:t>sporządzona w oparciu o przepisy ustawy z dnia 19 września 2019</w:t>
      </w:r>
      <w:r w:rsidR="00714319" w:rsidRPr="00302269">
        <w:rPr>
          <w:rStyle w:val="Teksttreci"/>
          <w:rFonts w:ascii="Arial" w:hAnsi="Arial" w:cs="Arial"/>
          <w:sz w:val="20"/>
          <w:szCs w:val="20"/>
        </w:rPr>
        <w:t xml:space="preserve"> </w:t>
      </w:r>
      <w:r w:rsidRPr="00302269">
        <w:rPr>
          <w:rStyle w:val="Teksttreci"/>
          <w:rFonts w:ascii="Arial" w:hAnsi="Arial" w:cs="Arial"/>
          <w:sz w:val="20"/>
          <w:szCs w:val="20"/>
        </w:rPr>
        <w:t>r.</w:t>
      </w:r>
      <w:r w:rsidRPr="00302269">
        <w:rPr>
          <w:rStyle w:val="Teksttreci"/>
          <w:rFonts w:ascii="Arial" w:hAnsi="Arial" w:cs="Arial"/>
          <w:sz w:val="20"/>
          <w:szCs w:val="20"/>
        </w:rPr>
        <w:br/>
        <w:t xml:space="preserve">Prawo Zamówień Publicznych </w:t>
      </w:r>
      <w:r w:rsidR="00F56BE3" w:rsidRPr="00302269">
        <w:rPr>
          <w:rFonts w:ascii="Arial" w:hAnsi="Arial" w:cs="Arial"/>
          <w:color w:val="333333"/>
          <w:sz w:val="20"/>
          <w:szCs w:val="20"/>
          <w:shd w:val="clear" w:color="auto" w:fill="FFFFFF"/>
        </w:rPr>
        <w:t> </w:t>
      </w:r>
      <w:bookmarkStart w:id="0" w:name="bookmark0"/>
      <w:r w:rsidR="00B8142E" w:rsidRPr="00302269">
        <w:rPr>
          <w:rFonts w:ascii="Arial" w:hAnsi="Arial" w:cs="Arial"/>
          <w:color w:val="333333"/>
          <w:sz w:val="20"/>
          <w:szCs w:val="20"/>
          <w:shd w:val="clear" w:color="auto" w:fill="FFFFFF"/>
        </w:rPr>
        <w:t>(</w:t>
      </w:r>
      <w:proofErr w:type="spellStart"/>
      <w:r w:rsidR="00B8142E" w:rsidRPr="00302269">
        <w:rPr>
          <w:rFonts w:ascii="Arial" w:hAnsi="Arial" w:cs="Arial"/>
          <w:color w:val="333333"/>
          <w:sz w:val="20"/>
          <w:szCs w:val="20"/>
          <w:shd w:val="clear" w:color="auto" w:fill="FFFFFF"/>
        </w:rPr>
        <w:t>t.j</w:t>
      </w:r>
      <w:proofErr w:type="spellEnd"/>
      <w:r w:rsidR="00B8142E" w:rsidRPr="00302269">
        <w:rPr>
          <w:rFonts w:ascii="Arial" w:hAnsi="Arial" w:cs="Arial"/>
          <w:color w:val="333333"/>
          <w:sz w:val="20"/>
          <w:szCs w:val="20"/>
          <w:shd w:val="clear" w:color="auto" w:fill="FFFFFF"/>
        </w:rPr>
        <w:t>. Dz. U. z 2024 r. poz. 1320).</w:t>
      </w:r>
      <w:r w:rsidR="00B8142E" w:rsidRPr="00302269">
        <w:rPr>
          <w:rFonts w:ascii="Arial" w:hAnsi="Arial" w:cs="Arial"/>
          <w:b/>
          <w:bCs/>
          <w:color w:val="333333"/>
          <w:sz w:val="20"/>
          <w:szCs w:val="20"/>
          <w:shd w:val="clear" w:color="auto" w:fill="FFFFFF"/>
        </w:rPr>
        <w:t xml:space="preserve"> </w:t>
      </w:r>
    </w:p>
    <w:p w:rsidR="00E32F31" w:rsidRPr="00302269" w:rsidRDefault="003A5D6B" w:rsidP="00B8142E">
      <w:pPr>
        <w:pStyle w:val="Teksttreci0"/>
        <w:spacing w:before="520" w:after="260" w:line="240" w:lineRule="auto"/>
        <w:jc w:val="center"/>
        <w:rPr>
          <w:rFonts w:ascii="Arial" w:hAnsi="Arial" w:cs="Arial"/>
          <w:sz w:val="20"/>
          <w:szCs w:val="20"/>
        </w:rPr>
      </w:pPr>
      <w:r w:rsidRPr="00302269">
        <w:rPr>
          <w:rStyle w:val="Nagwek1"/>
          <w:rFonts w:ascii="Arial" w:hAnsi="Arial" w:cs="Arial"/>
          <w:sz w:val="20"/>
          <w:szCs w:val="20"/>
        </w:rPr>
        <w:t xml:space="preserve">„Zakup specjalnego lekkiego samochodu rozpoznawczo-ratowniczego </w:t>
      </w:r>
      <w:proofErr w:type="spellStart"/>
      <w:r w:rsidRPr="00302269">
        <w:rPr>
          <w:rStyle w:val="Nagwek1"/>
          <w:rFonts w:ascii="Arial" w:hAnsi="Arial" w:cs="Arial"/>
          <w:sz w:val="20"/>
          <w:szCs w:val="20"/>
        </w:rPr>
        <w:t>SLRr</w:t>
      </w:r>
      <w:proofErr w:type="spellEnd"/>
      <w:r w:rsidRPr="00302269">
        <w:rPr>
          <w:rStyle w:val="Nagwek1"/>
          <w:rFonts w:ascii="Arial" w:hAnsi="Arial" w:cs="Arial"/>
          <w:sz w:val="20"/>
          <w:szCs w:val="20"/>
        </w:rPr>
        <w:br/>
        <w:t xml:space="preserve">dla Ochotniczej Straży Pożarnej w </w:t>
      </w:r>
      <w:r w:rsidR="00F56BE3" w:rsidRPr="00302269">
        <w:rPr>
          <w:rStyle w:val="Nagwek1"/>
          <w:rFonts w:ascii="Arial" w:hAnsi="Arial" w:cs="Arial"/>
          <w:sz w:val="20"/>
          <w:szCs w:val="20"/>
        </w:rPr>
        <w:t>Brańsku</w:t>
      </w:r>
      <w:r w:rsidRPr="00302269">
        <w:rPr>
          <w:rStyle w:val="Nagwek1"/>
          <w:rFonts w:ascii="Arial" w:hAnsi="Arial" w:cs="Arial"/>
          <w:sz w:val="20"/>
          <w:szCs w:val="20"/>
        </w:rPr>
        <w:t>”</w:t>
      </w:r>
      <w:bookmarkEnd w:id="0"/>
    </w:p>
    <w:p w:rsidR="00E32F31" w:rsidRPr="00302269" w:rsidRDefault="003A5D6B">
      <w:pPr>
        <w:pStyle w:val="Nagwek20"/>
        <w:keepNext/>
        <w:keepLines/>
        <w:spacing w:after="420" w:line="240" w:lineRule="auto"/>
        <w:jc w:val="center"/>
        <w:rPr>
          <w:rFonts w:ascii="Arial" w:hAnsi="Arial" w:cs="Arial"/>
          <w:i/>
          <w:iCs/>
          <w:sz w:val="20"/>
          <w:szCs w:val="20"/>
        </w:rPr>
      </w:pPr>
      <w:bookmarkStart w:id="1" w:name="bookmark2"/>
      <w:r w:rsidRPr="00302269">
        <w:rPr>
          <w:rStyle w:val="Nagwek2"/>
          <w:rFonts w:ascii="Arial" w:hAnsi="Arial" w:cs="Arial"/>
          <w:b/>
          <w:bCs/>
          <w:i/>
          <w:iCs/>
          <w:sz w:val="20"/>
          <w:szCs w:val="20"/>
        </w:rPr>
        <w:t xml:space="preserve">Znak sprawy: </w:t>
      </w:r>
      <w:bookmarkEnd w:id="1"/>
      <w:r w:rsidR="00607173">
        <w:rPr>
          <w:rStyle w:val="Nagwek2"/>
          <w:rFonts w:ascii="Arial" w:hAnsi="Arial" w:cs="Arial"/>
          <w:b/>
          <w:bCs/>
          <w:i/>
          <w:iCs/>
          <w:sz w:val="20"/>
          <w:szCs w:val="20"/>
        </w:rPr>
        <w:t>OSP</w:t>
      </w:r>
      <w:r w:rsidRPr="00302269">
        <w:rPr>
          <w:rStyle w:val="Nagwek2"/>
          <w:rFonts w:ascii="Arial" w:hAnsi="Arial" w:cs="Arial"/>
          <w:b/>
          <w:bCs/>
          <w:i/>
          <w:iCs/>
          <w:sz w:val="20"/>
          <w:szCs w:val="20"/>
        </w:rPr>
        <w:t>.271.1.2024</w:t>
      </w:r>
    </w:p>
    <w:p w:rsidR="00F56BE3" w:rsidRPr="00302269" w:rsidRDefault="003A5D6B" w:rsidP="00F56BE3">
      <w:pPr>
        <w:pStyle w:val="Teksttreci0"/>
        <w:spacing w:after="260" w:line="240" w:lineRule="auto"/>
        <w:rPr>
          <w:rFonts w:ascii="Arial" w:hAnsi="Arial" w:cs="Arial"/>
          <w:i/>
          <w:iCs/>
          <w:color w:val="333333"/>
          <w:sz w:val="20"/>
          <w:szCs w:val="20"/>
          <w:shd w:val="clear" w:color="auto" w:fill="FFFFFF"/>
        </w:rPr>
      </w:pPr>
      <w:r w:rsidRPr="00302269">
        <w:rPr>
          <w:rStyle w:val="Teksttreci"/>
          <w:rFonts w:ascii="Arial" w:hAnsi="Arial" w:cs="Arial"/>
          <w:i/>
          <w:iCs/>
          <w:sz w:val="20"/>
          <w:szCs w:val="20"/>
        </w:rPr>
        <w:t xml:space="preserve">o szacunkowej wartości zamówienia nieprzekraczającej progów unijnych o jakich stanowi art. 3 ustawy Prawo zamówień publicznych z dnia 11 września 2019r. </w:t>
      </w:r>
      <w:r w:rsidR="00B8142E" w:rsidRPr="00302269">
        <w:rPr>
          <w:rFonts w:ascii="Arial" w:hAnsi="Arial" w:cs="Arial"/>
          <w:i/>
          <w:iCs/>
          <w:color w:val="333333"/>
          <w:sz w:val="20"/>
          <w:szCs w:val="20"/>
          <w:shd w:val="clear" w:color="auto" w:fill="FFFFFF"/>
        </w:rPr>
        <w:t>(</w:t>
      </w:r>
      <w:proofErr w:type="spellStart"/>
      <w:r w:rsidR="00B8142E" w:rsidRPr="00302269">
        <w:rPr>
          <w:rFonts w:ascii="Arial" w:hAnsi="Arial" w:cs="Arial"/>
          <w:i/>
          <w:iCs/>
          <w:color w:val="333333"/>
          <w:sz w:val="20"/>
          <w:szCs w:val="20"/>
          <w:shd w:val="clear" w:color="auto" w:fill="FFFFFF"/>
        </w:rPr>
        <w:t>t.j</w:t>
      </w:r>
      <w:proofErr w:type="spellEnd"/>
      <w:r w:rsidR="00B8142E" w:rsidRPr="00302269">
        <w:rPr>
          <w:rFonts w:ascii="Arial" w:hAnsi="Arial" w:cs="Arial"/>
          <w:i/>
          <w:iCs/>
          <w:color w:val="333333"/>
          <w:sz w:val="20"/>
          <w:szCs w:val="20"/>
          <w:shd w:val="clear" w:color="auto" w:fill="FFFFFF"/>
        </w:rPr>
        <w:t>. Dz. U. z 2024 r. poz. 1320).</w:t>
      </w:r>
    </w:p>
    <w:p w:rsidR="00E32F31" w:rsidRPr="00302269" w:rsidRDefault="003A5D6B" w:rsidP="00F56BE3">
      <w:pPr>
        <w:pStyle w:val="Teksttreci0"/>
        <w:spacing w:after="260" w:line="240" w:lineRule="auto"/>
        <w:rPr>
          <w:rFonts w:ascii="Arial" w:hAnsi="Arial" w:cs="Arial"/>
          <w:sz w:val="20"/>
          <w:szCs w:val="20"/>
        </w:rPr>
      </w:pPr>
      <w:r w:rsidRPr="00302269">
        <w:rPr>
          <w:rStyle w:val="Teksttreci"/>
          <w:rFonts w:ascii="Arial" w:hAnsi="Arial" w:cs="Arial"/>
          <w:sz w:val="20"/>
          <w:szCs w:val="20"/>
        </w:rPr>
        <w:t>Oznaczenie wg Wspólnego Słownika Zamówień (CPV)</w:t>
      </w:r>
    </w:p>
    <w:p w:rsidR="00E32F31" w:rsidRPr="00302269" w:rsidRDefault="003A5D6B">
      <w:pPr>
        <w:pStyle w:val="Teksttreci0"/>
        <w:spacing w:after="520" w:line="240" w:lineRule="auto"/>
        <w:jc w:val="center"/>
        <w:rPr>
          <w:rFonts w:ascii="Arial" w:hAnsi="Arial" w:cs="Arial"/>
          <w:color w:val="auto"/>
          <w:sz w:val="20"/>
          <w:szCs w:val="20"/>
        </w:rPr>
      </w:pPr>
      <w:r w:rsidRPr="00302269">
        <w:rPr>
          <w:rStyle w:val="Teksttreci"/>
          <w:rFonts w:ascii="Arial" w:hAnsi="Arial" w:cs="Arial"/>
          <w:b/>
          <w:bCs/>
          <w:color w:val="auto"/>
          <w:sz w:val="20"/>
          <w:szCs w:val="20"/>
        </w:rPr>
        <w:t>34144210-3 - wozy strażackie</w:t>
      </w:r>
    </w:p>
    <w:p w:rsidR="00E32F31" w:rsidRPr="00302269" w:rsidRDefault="003A5D6B">
      <w:pPr>
        <w:pStyle w:val="Teksttreci0"/>
        <w:spacing w:after="260" w:line="240" w:lineRule="auto"/>
        <w:rPr>
          <w:rFonts w:ascii="Arial" w:hAnsi="Arial" w:cs="Arial"/>
          <w:sz w:val="20"/>
          <w:szCs w:val="20"/>
        </w:rPr>
      </w:pPr>
      <w:r w:rsidRPr="00302269">
        <w:rPr>
          <w:rStyle w:val="Teksttreci"/>
          <w:rFonts w:ascii="Arial" w:hAnsi="Arial" w:cs="Arial"/>
          <w:b/>
          <w:bCs/>
          <w:sz w:val="20"/>
          <w:szCs w:val="20"/>
        </w:rPr>
        <w:t xml:space="preserve">Podmiot prowadzący postępowanie w imieniu Zamawiającego na podstawie art. 37 </w:t>
      </w:r>
      <w:proofErr w:type="spellStart"/>
      <w:r w:rsidRPr="00302269">
        <w:rPr>
          <w:rStyle w:val="Teksttreci"/>
          <w:rFonts w:ascii="Arial" w:hAnsi="Arial" w:cs="Arial"/>
          <w:b/>
          <w:bCs/>
          <w:sz w:val="20"/>
          <w:szCs w:val="20"/>
        </w:rPr>
        <w:t>Pzp</w:t>
      </w:r>
      <w:proofErr w:type="spellEnd"/>
      <w:r w:rsidRPr="00302269">
        <w:rPr>
          <w:rStyle w:val="Teksttreci"/>
          <w:rFonts w:ascii="Arial" w:hAnsi="Arial" w:cs="Arial"/>
          <w:b/>
          <w:bCs/>
          <w:sz w:val="20"/>
          <w:szCs w:val="20"/>
        </w:rPr>
        <w:t xml:space="preserve"> </w:t>
      </w:r>
      <w:r w:rsidR="00DC7134" w:rsidRPr="00302269">
        <w:rPr>
          <w:rStyle w:val="Teksttreci"/>
          <w:rFonts w:ascii="Arial" w:hAnsi="Arial" w:cs="Arial"/>
          <w:b/>
          <w:bCs/>
          <w:sz w:val="20"/>
          <w:szCs w:val="20"/>
        </w:rPr>
        <w:t xml:space="preserve">                           </w:t>
      </w:r>
      <w:r w:rsidRPr="00302269">
        <w:rPr>
          <w:rStyle w:val="Teksttreci"/>
          <w:rFonts w:ascii="Arial" w:hAnsi="Arial" w:cs="Arial"/>
          <w:b/>
          <w:bCs/>
          <w:sz w:val="20"/>
          <w:szCs w:val="20"/>
        </w:rPr>
        <w:t>oraz zawartego porozumienia z dnia</w:t>
      </w:r>
      <w:r w:rsidRPr="00302269">
        <w:rPr>
          <w:rStyle w:val="Teksttreci"/>
          <w:rFonts w:ascii="Arial" w:hAnsi="Arial" w:cs="Arial"/>
          <w:b/>
          <w:bCs/>
          <w:color w:val="FF0000"/>
          <w:sz w:val="20"/>
          <w:szCs w:val="20"/>
        </w:rPr>
        <w:t xml:space="preserve"> </w:t>
      </w:r>
      <w:r w:rsidR="00DC7134" w:rsidRPr="00302269">
        <w:rPr>
          <w:rStyle w:val="Teksttreci"/>
          <w:rFonts w:ascii="Arial" w:hAnsi="Arial" w:cs="Arial"/>
          <w:b/>
          <w:bCs/>
          <w:color w:val="auto"/>
          <w:sz w:val="20"/>
          <w:szCs w:val="20"/>
        </w:rPr>
        <w:t>07.10.2024 r.</w:t>
      </w:r>
    </w:p>
    <w:p w:rsidR="00E32F31" w:rsidRPr="00302269" w:rsidRDefault="00F56BE3">
      <w:pPr>
        <w:pStyle w:val="Teksttreci0"/>
        <w:spacing w:line="228" w:lineRule="auto"/>
        <w:rPr>
          <w:rFonts w:ascii="Arial" w:hAnsi="Arial" w:cs="Arial"/>
          <w:sz w:val="20"/>
          <w:szCs w:val="20"/>
        </w:rPr>
      </w:pPr>
      <w:r w:rsidRPr="00302269">
        <w:rPr>
          <w:rStyle w:val="Teksttreci"/>
          <w:rFonts w:ascii="Arial" w:hAnsi="Arial" w:cs="Arial"/>
          <w:b/>
          <w:bCs/>
          <w:sz w:val="20"/>
          <w:szCs w:val="20"/>
        </w:rPr>
        <w:t>Miasta Brańsk, które reprezentuje Burmistrz Miasta Brańsk,</w:t>
      </w:r>
    </w:p>
    <w:p w:rsidR="00E32F31" w:rsidRPr="00302269" w:rsidRDefault="003A5D6B">
      <w:pPr>
        <w:pStyle w:val="Teksttreci0"/>
        <w:spacing w:line="228" w:lineRule="auto"/>
        <w:rPr>
          <w:rFonts w:ascii="Arial" w:hAnsi="Arial" w:cs="Arial"/>
          <w:sz w:val="20"/>
          <w:szCs w:val="20"/>
        </w:rPr>
      </w:pPr>
      <w:r w:rsidRPr="00302269">
        <w:rPr>
          <w:rStyle w:val="Teksttreci"/>
          <w:rFonts w:ascii="Arial" w:hAnsi="Arial" w:cs="Arial"/>
          <w:sz w:val="20"/>
          <w:szCs w:val="20"/>
        </w:rPr>
        <w:t xml:space="preserve">z siedzibą: Urząd </w:t>
      </w:r>
      <w:r w:rsidR="00F56BE3" w:rsidRPr="00302269">
        <w:rPr>
          <w:rStyle w:val="Teksttreci"/>
          <w:rFonts w:ascii="Arial" w:hAnsi="Arial" w:cs="Arial"/>
          <w:sz w:val="20"/>
          <w:szCs w:val="20"/>
        </w:rPr>
        <w:t>Miasta Brańsk</w:t>
      </w:r>
      <w:r w:rsidRPr="00302269">
        <w:rPr>
          <w:rStyle w:val="Teksttreci"/>
          <w:rFonts w:ascii="Arial" w:hAnsi="Arial" w:cs="Arial"/>
          <w:sz w:val="20"/>
          <w:szCs w:val="20"/>
        </w:rPr>
        <w:t xml:space="preserve">, Województwo </w:t>
      </w:r>
      <w:r w:rsidR="00F56BE3" w:rsidRPr="00302269">
        <w:rPr>
          <w:rStyle w:val="Teksttreci"/>
          <w:rFonts w:ascii="Arial" w:hAnsi="Arial" w:cs="Arial"/>
          <w:sz w:val="20"/>
          <w:szCs w:val="20"/>
        </w:rPr>
        <w:t>Podlaskie</w:t>
      </w:r>
      <w:r w:rsidRPr="00302269">
        <w:rPr>
          <w:rStyle w:val="Teksttreci"/>
          <w:rFonts w:ascii="Arial" w:hAnsi="Arial" w:cs="Arial"/>
          <w:sz w:val="20"/>
          <w:szCs w:val="20"/>
        </w:rPr>
        <w:t>,</w:t>
      </w:r>
    </w:p>
    <w:p w:rsidR="00E32F31" w:rsidRPr="00302269" w:rsidRDefault="00F56BE3">
      <w:pPr>
        <w:pStyle w:val="Teksttreci0"/>
        <w:spacing w:line="228" w:lineRule="auto"/>
        <w:rPr>
          <w:rFonts w:ascii="Arial" w:hAnsi="Arial" w:cs="Arial"/>
          <w:sz w:val="20"/>
          <w:szCs w:val="20"/>
        </w:rPr>
      </w:pPr>
      <w:r w:rsidRPr="00302269">
        <w:rPr>
          <w:rStyle w:val="Teksttreci"/>
          <w:rFonts w:ascii="Arial" w:hAnsi="Arial" w:cs="Arial"/>
          <w:sz w:val="20"/>
          <w:szCs w:val="20"/>
        </w:rPr>
        <w:t>17-120 Brańsk, ul. Rynek 8,</w:t>
      </w:r>
    </w:p>
    <w:p w:rsidR="00E32F31" w:rsidRPr="00302269" w:rsidRDefault="003A5D6B">
      <w:pPr>
        <w:pStyle w:val="Teksttreci0"/>
        <w:spacing w:line="228" w:lineRule="auto"/>
        <w:rPr>
          <w:rFonts w:ascii="Arial" w:hAnsi="Arial" w:cs="Arial"/>
          <w:sz w:val="20"/>
          <w:szCs w:val="20"/>
        </w:rPr>
      </w:pPr>
      <w:r w:rsidRPr="00302269">
        <w:rPr>
          <w:rStyle w:val="Teksttreci"/>
          <w:rFonts w:ascii="Arial" w:hAnsi="Arial" w:cs="Arial"/>
          <w:sz w:val="20"/>
          <w:szCs w:val="20"/>
        </w:rPr>
        <w:t xml:space="preserve">tel. </w:t>
      </w:r>
      <w:r w:rsidR="00F56BE3" w:rsidRPr="00302269">
        <w:rPr>
          <w:rStyle w:val="Teksttreci"/>
          <w:rFonts w:ascii="Arial" w:hAnsi="Arial" w:cs="Arial"/>
          <w:sz w:val="20"/>
          <w:szCs w:val="20"/>
        </w:rPr>
        <w:t>85</w:t>
      </w:r>
      <w:r w:rsidRPr="00302269">
        <w:rPr>
          <w:rStyle w:val="Teksttreci"/>
          <w:rFonts w:ascii="Arial" w:hAnsi="Arial" w:cs="Arial"/>
          <w:sz w:val="20"/>
          <w:szCs w:val="20"/>
        </w:rPr>
        <w:t xml:space="preserve"> </w:t>
      </w:r>
      <w:r w:rsidR="00F56BE3" w:rsidRPr="00302269">
        <w:rPr>
          <w:rStyle w:val="Teksttreci"/>
          <w:rFonts w:ascii="Arial" w:hAnsi="Arial" w:cs="Arial"/>
          <w:sz w:val="20"/>
          <w:szCs w:val="20"/>
        </w:rPr>
        <w:t>7375</w:t>
      </w:r>
      <w:r w:rsidRPr="00302269">
        <w:rPr>
          <w:rStyle w:val="Teksttreci"/>
          <w:rFonts w:ascii="Arial" w:hAnsi="Arial" w:cs="Arial"/>
          <w:sz w:val="20"/>
          <w:szCs w:val="20"/>
        </w:rPr>
        <w:t xml:space="preserve"> </w:t>
      </w:r>
      <w:r w:rsidR="00F56BE3" w:rsidRPr="00302269">
        <w:rPr>
          <w:rStyle w:val="Teksttreci"/>
          <w:rFonts w:ascii="Arial" w:hAnsi="Arial" w:cs="Arial"/>
          <w:sz w:val="20"/>
          <w:szCs w:val="20"/>
        </w:rPr>
        <w:t>004</w:t>
      </w:r>
      <w:r w:rsidRPr="00302269">
        <w:rPr>
          <w:rStyle w:val="Teksttreci"/>
          <w:rFonts w:ascii="Arial" w:hAnsi="Arial" w:cs="Arial"/>
          <w:sz w:val="20"/>
          <w:szCs w:val="20"/>
        </w:rPr>
        <w:t xml:space="preserve">, </w:t>
      </w:r>
      <w:proofErr w:type="spellStart"/>
      <w:r w:rsidRPr="00302269">
        <w:rPr>
          <w:rStyle w:val="Teksttreci"/>
          <w:rFonts w:ascii="Arial" w:hAnsi="Arial" w:cs="Arial"/>
          <w:sz w:val="20"/>
          <w:szCs w:val="20"/>
        </w:rPr>
        <w:t>fax</w:t>
      </w:r>
      <w:proofErr w:type="spellEnd"/>
      <w:r w:rsidRPr="00302269">
        <w:rPr>
          <w:rStyle w:val="Teksttreci"/>
          <w:rFonts w:ascii="Arial" w:hAnsi="Arial" w:cs="Arial"/>
          <w:sz w:val="20"/>
          <w:szCs w:val="20"/>
        </w:rPr>
        <w:t xml:space="preserve"> </w:t>
      </w:r>
      <w:r w:rsidR="00F56BE3" w:rsidRPr="00302269">
        <w:rPr>
          <w:rStyle w:val="Teksttreci"/>
          <w:rFonts w:ascii="Arial" w:hAnsi="Arial" w:cs="Arial"/>
          <w:sz w:val="20"/>
          <w:szCs w:val="20"/>
        </w:rPr>
        <w:t>85</w:t>
      </w:r>
      <w:r w:rsidRPr="00302269">
        <w:rPr>
          <w:rStyle w:val="Teksttreci"/>
          <w:rFonts w:ascii="Arial" w:hAnsi="Arial" w:cs="Arial"/>
          <w:sz w:val="20"/>
          <w:szCs w:val="20"/>
        </w:rPr>
        <w:t xml:space="preserve"> </w:t>
      </w:r>
      <w:r w:rsidR="00F56BE3" w:rsidRPr="00302269">
        <w:rPr>
          <w:rStyle w:val="Teksttreci"/>
          <w:rFonts w:ascii="Arial" w:hAnsi="Arial" w:cs="Arial"/>
          <w:sz w:val="20"/>
          <w:szCs w:val="20"/>
        </w:rPr>
        <w:t>7375</w:t>
      </w:r>
      <w:r w:rsidRPr="00302269">
        <w:rPr>
          <w:rStyle w:val="Teksttreci"/>
          <w:rFonts w:ascii="Arial" w:hAnsi="Arial" w:cs="Arial"/>
          <w:sz w:val="20"/>
          <w:szCs w:val="20"/>
        </w:rPr>
        <w:t xml:space="preserve"> </w:t>
      </w:r>
      <w:r w:rsidR="00F56BE3" w:rsidRPr="00302269">
        <w:rPr>
          <w:rStyle w:val="Teksttreci"/>
          <w:rFonts w:ascii="Arial" w:hAnsi="Arial" w:cs="Arial"/>
          <w:sz w:val="20"/>
          <w:szCs w:val="20"/>
        </w:rPr>
        <w:t>005</w:t>
      </w:r>
      <w:r w:rsidRPr="00302269">
        <w:rPr>
          <w:rStyle w:val="Teksttreci"/>
          <w:rFonts w:ascii="Arial" w:hAnsi="Arial" w:cs="Arial"/>
          <w:sz w:val="20"/>
          <w:szCs w:val="20"/>
        </w:rPr>
        <w:t>,</w:t>
      </w:r>
    </w:p>
    <w:p w:rsidR="00F56BE3" w:rsidRPr="00302269" w:rsidRDefault="003A5D6B" w:rsidP="00B8142E">
      <w:pPr>
        <w:pStyle w:val="Teksttreci0"/>
        <w:spacing w:after="860" w:line="228" w:lineRule="auto"/>
        <w:jc w:val="both"/>
        <w:rPr>
          <w:rFonts w:ascii="Arial" w:hAnsi="Arial" w:cs="Arial"/>
          <w:sz w:val="20"/>
          <w:szCs w:val="20"/>
          <w:lang w:val="en-US"/>
        </w:rPr>
      </w:pPr>
      <w:r w:rsidRPr="00302269">
        <w:rPr>
          <w:rStyle w:val="Teksttreci"/>
          <w:rFonts w:ascii="Arial" w:hAnsi="Arial" w:cs="Arial"/>
          <w:sz w:val="20"/>
          <w:szCs w:val="20"/>
          <w:lang w:val="en-US"/>
        </w:rPr>
        <w:t>e-mail</w:t>
      </w:r>
      <w:r w:rsidR="00F56BE3" w:rsidRPr="00302269">
        <w:rPr>
          <w:rStyle w:val="Teksttreci"/>
          <w:rFonts w:ascii="Arial" w:hAnsi="Arial" w:cs="Arial"/>
          <w:sz w:val="20"/>
          <w:szCs w:val="20"/>
          <w:lang w:val="en-US"/>
        </w:rPr>
        <w:t>: sekretariat@bransk.um.gov.pl</w:t>
      </w:r>
      <w:r w:rsidR="00F56BE3" w:rsidRPr="00302269">
        <w:rPr>
          <w:rFonts w:ascii="Arial" w:hAnsi="Arial" w:cs="Arial"/>
          <w:sz w:val="20"/>
          <w:szCs w:val="20"/>
          <w:lang w:val="en-US"/>
        </w:rPr>
        <w:t xml:space="preserve"> </w:t>
      </w:r>
    </w:p>
    <w:p w:rsidR="00B8142E" w:rsidRPr="00302269" w:rsidRDefault="00B8142E" w:rsidP="00B8142E">
      <w:pPr>
        <w:pStyle w:val="Teksttreci0"/>
        <w:spacing w:after="860" w:line="228" w:lineRule="auto"/>
        <w:jc w:val="both"/>
        <w:rPr>
          <w:rStyle w:val="Teksttreci"/>
          <w:rFonts w:ascii="Arial" w:hAnsi="Arial" w:cs="Arial"/>
          <w:sz w:val="20"/>
          <w:szCs w:val="20"/>
          <w:lang w:val="en-US"/>
        </w:rPr>
      </w:pPr>
    </w:p>
    <w:p w:rsidR="00E32F31" w:rsidRPr="00302269" w:rsidRDefault="003A5D6B">
      <w:pPr>
        <w:pStyle w:val="Teksttreci0"/>
        <w:spacing w:after="580"/>
        <w:jc w:val="center"/>
        <w:rPr>
          <w:rFonts w:ascii="Arial" w:hAnsi="Arial" w:cs="Arial"/>
          <w:sz w:val="20"/>
          <w:szCs w:val="20"/>
        </w:rPr>
      </w:pPr>
      <w:r w:rsidRPr="00302269">
        <w:rPr>
          <w:rStyle w:val="Teksttreci"/>
          <w:rFonts w:ascii="Arial" w:hAnsi="Arial" w:cs="Arial"/>
          <w:sz w:val="20"/>
          <w:szCs w:val="20"/>
        </w:rPr>
        <w:t xml:space="preserve">kontakt telefoniczny pod nr </w:t>
      </w:r>
      <w:r w:rsidR="00F56BE3" w:rsidRPr="00302269">
        <w:rPr>
          <w:rStyle w:val="Teksttreci"/>
          <w:rFonts w:ascii="Arial" w:hAnsi="Arial" w:cs="Arial"/>
          <w:sz w:val="20"/>
          <w:szCs w:val="20"/>
        </w:rPr>
        <w:t>85 7375 005</w:t>
      </w:r>
    </w:p>
    <w:p w:rsidR="00E32F31" w:rsidRPr="00302269" w:rsidRDefault="003A5D6B">
      <w:pPr>
        <w:pStyle w:val="Teksttreci0"/>
        <w:spacing w:after="260" w:line="240" w:lineRule="auto"/>
        <w:jc w:val="both"/>
        <w:rPr>
          <w:rFonts w:ascii="Arial" w:hAnsi="Arial" w:cs="Arial"/>
          <w:sz w:val="20"/>
          <w:szCs w:val="20"/>
        </w:rPr>
      </w:pPr>
      <w:r w:rsidRPr="00302269">
        <w:rPr>
          <w:rFonts w:ascii="Arial" w:hAnsi="Arial" w:cs="Arial"/>
          <w:sz w:val="20"/>
          <w:szCs w:val="20"/>
        </w:rPr>
        <w:br w:type="page"/>
      </w:r>
    </w:p>
    <w:p w:rsidR="00E32F31" w:rsidRPr="00302269" w:rsidRDefault="003A5D6B">
      <w:pPr>
        <w:pStyle w:val="Podpistabeli0"/>
        <w:ind w:left="533"/>
        <w:rPr>
          <w:rFonts w:ascii="Arial" w:hAnsi="Arial" w:cs="Arial"/>
          <w:sz w:val="20"/>
          <w:szCs w:val="20"/>
        </w:rPr>
      </w:pPr>
      <w:r w:rsidRPr="00302269">
        <w:rPr>
          <w:rStyle w:val="Podpistabeli"/>
          <w:rFonts w:ascii="Arial" w:hAnsi="Arial" w:cs="Arial"/>
          <w:sz w:val="20"/>
          <w:szCs w:val="20"/>
        </w:rPr>
        <w:lastRenderedPageBreak/>
        <w:t>Spis treści:</w:t>
      </w:r>
    </w:p>
    <w:tbl>
      <w:tblPr>
        <w:tblOverlap w:val="never"/>
        <w:tblW w:w="0" w:type="auto"/>
        <w:jc w:val="center"/>
        <w:tblLayout w:type="fixed"/>
        <w:tblCellMar>
          <w:left w:w="10" w:type="dxa"/>
          <w:right w:w="10" w:type="dxa"/>
        </w:tblCellMar>
        <w:tblLook w:val="0000"/>
      </w:tblPr>
      <w:tblGrid>
        <w:gridCol w:w="859"/>
        <w:gridCol w:w="7517"/>
        <w:gridCol w:w="946"/>
      </w:tblGrid>
      <w:tr w:rsidR="00E32F31" w:rsidRPr="00302269">
        <w:trPr>
          <w:trHeight w:hRule="exact" w:val="269"/>
          <w:jc w:val="center"/>
        </w:trPr>
        <w:tc>
          <w:tcPr>
            <w:tcW w:w="859"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ind w:firstLine="260"/>
              <w:rPr>
                <w:rFonts w:ascii="Arial" w:hAnsi="Arial" w:cs="Arial"/>
                <w:sz w:val="20"/>
                <w:szCs w:val="20"/>
              </w:rPr>
            </w:pPr>
            <w:r w:rsidRPr="00302269">
              <w:rPr>
                <w:rStyle w:val="Inne"/>
                <w:rFonts w:ascii="Arial" w:hAnsi="Arial" w:cs="Arial"/>
                <w:b/>
                <w:bCs/>
                <w:sz w:val="20"/>
                <w:szCs w:val="20"/>
              </w:rPr>
              <w:t>Lp.</w:t>
            </w:r>
          </w:p>
        </w:tc>
        <w:tc>
          <w:tcPr>
            <w:tcW w:w="7517"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Nazwa rozdziału</w:t>
            </w:r>
          </w:p>
        </w:tc>
        <w:tc>
          <w:tcPr>
            <w:tcW w:w="946" w:type="dxa"/>
            <w:tcBorders>
              <w:top w:val="single" w:sz="4" w:space="0" w:color="auto"/>
              <w:left w:val="single" w:sz="4" w:space="0" w:color="auto"/>
              <w:righ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Strona</w:t>
            </w:r>
          </w:p>
        </w:tc>
      </w:tr>
      <w:tr w:rsidR="00E32F31" w:rsidRPr="00302269">
        <w:trPr>
          <w:trHeight w:hRule="exact" w:val="696"/>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I.</w:t>
            </w:r>
          </w:p>
        </w:tc>
        <w:tc>
          <w:tcPr>
            <w:tcW w:w="7517"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NAZWA ORAZ ADRES ZAMAWIAJĄCEGO, NUMER TELEFONU, ADRES POCZTY ELEKTRONICZNEJ ORAZ STRONY INTERNETOWEJ PROWADZONEGO POSTĘPOWANIA</w:t>
            </w:r>
          </w:p>
        </w:tc>
        <w:tc>
          <w:tcPr>
            <w:tcW w:w="946" w:type="dxa"/>
            <w:tcBorders>
              <w:top w:val="single" w:sz="4" w:space="0" w:color="auto"/>
              <w:left w:val="single" w:sz="4" w:space="0" w:color="auto"/>
              <w:right w:val="single" w:sz="4" w:space="0" w:color="auto"/>
            </w:tcBorders>
            <w:shd w:val="clear" w:color="auto" w:fill="auto"/>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3</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TRYB UDZIELENIA ZAMÓWIENIA</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B94DC1">
            <w:pPr>
              <w:pStyle w:val="Inne0"/>
              <w:spacing w:line="240" w:lineRule="auto"/>
              <w:jc w:val="center"/>
              <w:rPr>
                <w:rFonts w:ascii="Arial" w:hAnsi="Arial" w:cs="Arial"/>
                <w:sz w:val="20"/>
                <w:szCs w:val="20"/>
              </w:rPr>
            </w:pPr>
            <w:r w:rsidRPr="00302269">
              <w:rPr>
                <w:rStyle w:val="Inne"/>
                <w:rFonts w:ascii="Arial" w:hAnsi="Arial" w:cs="Arial"/>
                <w:sz w:val="20"/>
                <w:szCs w:val="20"/>
              </w:rPr>
              <w:t>3</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III.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OPIS PRZEDMIOTU ZAMÓWIENIA</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4</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IV.</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TERMIN WYKONANIA ZAMÓWIENIA</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B94DC1">
            <w:pPr>
              <w:pStyle w:val="Inne0"/>
              <w:spacing w:line="240" w:lineRule="auto"/>
              <w:jc w:val="center"/>
              <w:rPr>
                <w:rFonts w:ascii="Arial" w:hAnsi="Arial" w:cs="Arial"/>
                <w:sz w:val="20"/>
                <w:szCs w:val="20"/>
              </w:rPr>
            </w:pPr>
            <w:r w:rsidRPr="00302269">
              <w:rPr>
                <w:rStyle w:val="Inne"/>
                <w:rFonts w:ascii="Arial" w:hAnsi="Arial" w:cs="Arial"/>
                <w:sz w:val="20"/>
                <w:szCs w:val="20"/>
              </w:rPr>
              <w:t>6</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V.</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WYKONAWCY WSPÓLNIE UBIEGAJĄCY SIĘ O UDZIELENIE ZAMÓWIENIA</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861C5C">
            <w:pPr>
              <w:pStyle w:val="Inne0"/>
              <w:spacing w:line="240" w:lineRule="auto"/>
              <w:jc w:val="center"/>
              <w:rPr>
                <w:rFonts w:ascii="Arial" w:hAnsi="Arial" w:cs="Arial"/>
                <w:sz w:val="20"/>
                <w:szCs w:val="20"/>
              </w:rPr>
            </w:pPr>
            <w:r w:rsidRPr="00302269">
              <w:rPr>
                <w:rStyle w:val="Inne"/>
                <w:rFonts w:ascii="Arial" w:hAnsi="Arial" w:cs="Arial"/>
                <w:sz w:val="20"/>
                <w:szCs w:val="20"/>
              </w:rPr>
              <w:t>7</w:t>
            </w:r>
          </w:p>
        </w:tc>
      </w:tr>
      <w:tr w:rsidR="00E32F31" w:rsidRPr="00302269">
        <w:trPr>
          <w:trHeight w:hRule="exact" w:val="259"/>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VI.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WARUNKI UDZIAŁU W POSTĘPOWANIU</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7</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VII.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PODSTAWY WYKLUCZENIA Z POSTĘPOWANIA</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9</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VIII.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PODMIOTOWE i PRZEDMIOTOWE ŚRODKI DOWODOWE</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42437E" w:rsidRPr="00302269">
              <w:rPr>
                <w:rStyle w:val="Inne"/>
                <w:rFonts w:ascii="Arial" w:hAnsi="Arial" w:cs="Arial"/>
                <w:sz w:val="20"/>
                <w:szCs w:val="20"/>
              </w:rPr>
              <w:t>0</w:t>
            </w:r>
          </w:p>
        </w:tc>
      </w:tr>
      <w:tr w:rsidR="00E32F31" w:rsidRPr="00302269">
        <w:trPr>
          <w:trHeight w:hRule="exact" w:val="1162"/>
          <w:jc w:val="center"/>
        </w:trPr>
        <w:tc>
          <w:tcPr>
            <w:tcW w:w="859" w:type="dxa"/>
            <w:tcBorders>
              <w:top w:val="single" w:sz="4" w:space="0" w:color="auto"/>
              <w:left w:val="single" w:sz="4" w:space="0" w:color="auto"/>
            </w:tcBorders>
            <w:shd w:val="clear" w:color="auto" w:fill="auto"/>
          </w:tcPr>
          <w:p w:rsidR="00E32F31" w:rsidRPr="00302269" w:rsidRDefault="0042437E">
            <w:pPr>
              <w:pStyle w:val="Inne0"/>
              <w:spacing w:line="240" w:lineRule="auto"/>
              <w:rPr>
                <w:rFonts w:ascii="Arial" w:hAnsi="Arial" w:cs="Arial"/>
                <w:sz w:val="20"/>
                <w:szCs w:val="20"/>
              </w:rPr>
            </w:pPr>
            <w:r w:rsidRPr="00302269">
              <w:rPr>
                <w:rStyle w:val="Inne"/>
                <w:rFonts w:ascii="Arial" w:hAnsi="Arial" w:cs="Arial"/>
                <w:sz w:val="20"/>
                <w:szCs w:val="20"/>
              </w:rPr>
              <w:t>IX.</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ŚRODKI KOMUNIKACJI ELEKTRONICZNEJ, PRZY UŻYCIU KTÓRYCH ZAMAWIAJĄCY BĘDZIE KOMUNIKOWAŁ SIĘ Z WYKONAWCAMI, ORAZ INFORMACJE O WYMAGANIACH TECHNICZNYCH I ORGANIZACYJNYCH SPORZĄDZANIA, WYSYŁANIA I ODBIERANIA KORESPONDENCJI ELEKTRONICZNEJ</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42437E" w:rsidRPr="00302269">
              <w:rPr>
                <w:rStyle w:val="Inne"/>
                <w:rFonts w:ascii="Arial" w:hAnsi="Arial" w:cs="Arial"/>
                <w:sz w:val="20"/>
                <w:szCs w:val="20"/>
              </w:rPr>
              <w:t>3</w:t>
            </w:r>
          </w:p>
        </w:tc>
      </w:tr>
      <w:tr w:rsidR="00E32F31" w:rsidRPr="00302269">
        <w:trPr>
          <w:trHeight w:hRule="exact" w:val="259"/>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OSOBY UPRAWNIONE DO KOMUNIKOWANIA SIĘ Z WYKONAWCAMI</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861C5C" w:rsidRPr="00302269">
              <w:rPr>
                <w:rStyle w:val="Inne"/>
                <w:rFonts w:ascii="Arial" w:hAnsi="Arial" w:cs="Arial"/>
                <w:sz w:val="20"/>
                <w:szCs w:val="20"/>
              </w:rPr>
              <w:t>6</w:t>
            </w:r>
          </w:p>
        </w:tc>
      </w:tr>
      <w:tr w:rsidR="00E32F31" w:rsidRPr="00302269">
        <w:trPr>
          <w:trHeight w:hRule="exact" w:val="470"/>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KOMUNIKOWANIE SIĘ ZAMAWIAJĄCEGO Z WYKONAWCAMI W INNY SPOSÓB NIŻ PRZY UŻYCIU ŚRODKÓW KOMUNIKACJI ELEKTRONICZNEJ</w:t>
            </w:r>
          </w:p>
        </w:tc>
        <w:tc>
          <w:tcPr>
            <w:tcW w:w="946" w:type="dxa"/>
            <w:tcBorders>
              <w:top w:val="single" w:sz="4" w:space="0" w:color="auto"/>
              <w:left w:val="single" w:sz="4" w:space="0" w:color="auto"/>
              <w:right w:val="single" w:sz="4" w:space="0" w:color="auto"/>
            </w:tcBorders>
            <w:shd w:val="clear" w:color="auto" w:fill="auto"/>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861C5C" w:rsidRPr="00302269">
              <w:rPr>
                <w:rStyle w:val="Inne"/>
                <w:rFonts w:ascii="Arial" w:hAnsi="Arial" w:cs="Arial"/>
                <w:sz w:val="20"/>
                <w:szCs w:val="20"/>
              </w:rPr>
              <w:t>6</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WYMAGANIA DOTYCZĄCE WADIUM</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861C5C" w:rsidRPr="00302269">
              <w:rPr>
                <w:rStyle w:val="Inne"/>
                <w:rFonts w:ascii="Arial" w:hAnsi="Arial" w:cs="Arial"/>
                <w:sz w:val="20"/>
                <w:szCs w:val="20"/>
              </w:rPr>
              <w:t>6</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XIII.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TERMIN ZWIĄZANIA OFERTĄ</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302269" w:rsidRPr="00302269">
              <w:rPr>
                <w:rStyle w:val="Inne"/>
                <w:rFonts w:ascii="Arial" w:hAnsi="Arial" w:cs="Arial"/>
                <w:sz w:val="20"/>
                <w:szCs w:val="20"/>
              </w:rPr>
              <w:t>7</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XIV.</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OPIS SPOSOBU PRZYGOTOWANIA OFERTY</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302269" w:rsidRPr="00302269">
              <w:rPr>
                <w:rStyle w:val="Inne"/>
                <w:rFonts w:ascii="Arial" w:hAnsi="Arial" w:cs="Arial"/>
                <w:sz w:val="20"/>
                <w:szCs w:val="20"/>
              </w:rPr>
              <w:t>7</w:t>
            </w:r>
          </w:p>
        </w:tc>
      </w:tr>
      <w:tr w:rsidR="00E32F31" w:rsidRPr="00302269">
        <w:trPr>
          <w:trHeight w:hRule="exact" w:val="259"/>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XV.</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SPOSÓB ORAZ TERMIN SKŁADANIA I OTWARCIA OFERT</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1</w:t>
            </w:r>
            <w:r w:rsidR="00302269" w:rsidRPr="00302269">
              <w:rPr>
                <w:rStyle w:val="Inne"/>
                <w:rFonts w:ascii="Arial" w:hAnsi="Arial" w:cs="Arial"/>
                <w:sz w:val="20"/>
                <w:szCs w:val="20"/>
              </w:rPr>
              <w:t>9</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XVI.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SPOSÓB OBLICZENIA CENY</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02269">
            <w:pPr>
              <w:pStyle w:val="Inne0"/>
              <w:spacing w:line="240" w:lineRule="auto"/>
              <w:ind w:firstLine="340"/>
              <w:rPr>
                <w:rFonts w:ascii="Arial" w:hAnsi="Arial" w:cs="Arial"/>
                <w:sz w:val="20"/>
                <w:szCs w:val="20"/>
              </w:rPr>
            </w:pPr>
            <w:r w:rsidRPr="00302269">
              <w:rPr>
                <w:rStyle w:val="Inne"/>
                <w:rFonts w:ascii="Arial" w:hAnsi="Arial" w:cs="Arial"/>
                <w:sz w:val="20"/>
                <w:szCs w:val="20"/>
              </w:rPr>
              <w:t>20</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XVII.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KRYTERIA OCENY OFERT, ICH WAGI I SPOSÓB OCENY OFERT</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02269">
            <w:pPr>
              <w:pStyle w:val="Inne0"/>
              <w:spacing w:line="240" w:lineRule="auto"/>
              <w:ind w:firstLine="340"/>
              <w:rPr>
                <w:rFonts w:ascii="Arial" w:hAnsi="Arial" w:cs="Arial"/>
                <w:sz w:val="20"/>
                <w:szCs w:val="20"/>
              </w:rPr>
            </w:pPr>
            <w:r w:rsidRPr="00302269">
              <w:rPr>
                <w:rStyle w:val="Inne"/>
                <w:rFonts w:ascii="Arial" w:hAnsi="Arial" w:cs="Arial"/>
                <w:sz w:val="20"/>
                <w:szCs w:val="20"/>
              </w:rPr>
              <w:t>21</w:t>
            </w:r>
          </w:p>
        </w:tc>
      </w:tr>
      <w:tr w:rsidR="00E32F31" w:rsidRPr="00302269">
        <w:trPr>
          <w:trHeight w:hRule="exact" w:val="701"/>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XVIII.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INFORMACJE O FORMALNOŚCIACH, JAKIE MUSZĄ ZOSTAĆ DOPEŁNIONE PO WYBORZE OFERTY W CELU ZAWARCIA UMOWY W SPRAWIE ZAMÓWIENIA PUBLICZNEGO</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02269">
            <w:pPr>
              <w:pStyle w:val="Inne0"/>
              <w:spacing w:line="240" w:lineRule="auto"/>
              <w:ind w:firstLine="340"/>
              <w:rPr>
                <w:rFonts w:ascii="Arial" w:hAnsi="Arial" w:cs="Arial"/>
                <w:sz w:val="20"/>
                <w:szCs w:val="20"/>
              </w:rPr>
            </w:pPr>
            <w:r w:rsidRPr="00302269">
              <w:rPr>
                <w:rStyle w:val="Inne"/>
                <w:rFonts w:ascii="Arial" w:hAnsi="Arial" w:cs="Arial"/>
                <w:sz w:val="20"/>
                <w:szCs w:val="20"/>
              </w:rPr>
              <w:t>23</w:t>
            </w:r>
          </w:p>
        </w:tc>
      </w:tr>
      <w:tr w:rsidR="00E32F31" w:rsidRPr="00302269">
        <w:trPr>
          <w:trHeight w:hRule="exact" w:val="470"/>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XIX.</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INFORMACJE DOTYCZĄCE ZABEZPIECZENIA NALEŻYTEGO WYKONANIA UMOWY</w:t>
            </w:r>
          </w:p>
        </w:tc>
        <w:tc>
          <w:tcPr>
            <w:tcW w:w="946" w:type="dxa"/>
            <w:tcBorders>
              <w:top w:val="single" w:sz="4" w:space="0" w:color="auto"/>
              <w:left w:val="single" w:sz="4" w:space="0" w:color="auto"/>
              <w:right w:val="single" w:sz="4" w:space="0" w:color="auto"/>
            </w:tcBorders>
            <w:shd w:val="clear" w:color="auto" w:fill="auto"/>
          </w:tcPr>
          <w:p w:rsidR="00E32F31" w:rsidRPr="00302269" w:rsidRDefault="00302269">
            <w:pPr>
              <w:pStyle w:val="Inne0"/>
              <w:spacing w:line="240" w:lineRule="auto"/>
              <w:ind w:firstLine="340"/>
              <w:rPr>
                <w:rFonts w:ascii="Arial" w:hAnsi="Arial" w:cs="Arial"/>
                <w:sz w:val="20"/>
                <w:szCs w:val="20"/>
              </w:rPr>
            </w:pPr>
            <w:r w:rsidRPr="00302269">
              <w:rPr>
                <w:rStyle w:val="Inne"/>
                <w:rFonts w:ascii="Arial" w:hAnsi="Arial" w:cs="Arial"/>
                <w:sz w:val="20"/>
                <w:szCs w:val="20"/>
              </w:rPr>
              <w:t>24</w:t>
            </w:r>
          </w:p>
        </w:tc>
      </w:tr>
      <w:tr w:rsidR="00E32F31" w:rsidRPr="00302269">
        <w:trPr>
          <w:trHeight w:hRule="exact" w:val="470"/>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w:t>
            </w:r>
          </w:p>
        </w:tc>
        <w:tc>
          <w:tcPr>
            <w:tcW w:w="7517"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PROJEKTOWANE POSTANOWIENIA UMOWY W SPRAWIE ZAMÓWIENIA PUBLICZNEGO, KTÓRE ZOSTANĄ WPROWADZONE DO TREŚCI TEJ UMOWY</w:t>
            </w:r>
          </w:p>
        </w:tc>
        <w:tc>
          <w:tcPr>
            <w:tcW w:w="946" w:type="dxa"/>
            <w:tcBorders>
              <w:top w:val="single" w:sz="4" w:space="0" w:color="auto"/>
              <w:left w:val="single" w:sz="4" w:space="0" w:color="auto"/>
              <w:right w:val="single" w:sz="4" w:space="0" w:color="auto"/>
            </w:tcBorders>
            <w:shd w:val="clear" w:color="auto" w:fill="auto"/>
          </w:tcPr>
          <w:p w:rsidR="00E32F31" w:rsidRPr="00302269" w:rsidRDefault="00302269">
            <w:pPr>
              <w:pStyle w:val="Inne0"/>
              <w:spacing w:line="240" w:lineRule="auto"/>
              <w:ind w:firstLine="340"/>
              <w:rPr>
                <w:rFonts w:ascii="Arial" w:hAnsi="Arial" w:cs="Arial"/>
                <w:sz w:val="20"/>
                <w:szCs w:val="20"/>
              </w:rPr>
            </w:pPr>
            <w:r w:rsidRPr="00302269">
              <w:rPr>
                <w:rStyle w:val="Inne"/>
                <w:rFonts w:ascii="Arial" w:hAnsi="Arial" w:cs="Arial"/>
                <w:sz w:val="20"/>
                <w:szCs w:val="20"/>
              </w:rPr>
              <w:t>24</w:t>
            </w:r>
          </w:p>
        </w:tc>
      </w:tr>
      <w:tr w:rsidR="00E32F31" w:rsidRPr="00302269">
        <w:trPr>
          <w:trHeight w:hRule="exact" w:val="466"/>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tabs>
                <w:tab w:val="left" w:pos="1685"/>
              </w:tabs>
              <w:spacing w:line="240" w:lineRule="auto"/>
              <w:jc w:val="both"/>
              <w:rPr>
                <w:rFonts w:ascii="Arial" w:hAnsi="Arial" w:cs="Arial"/>
                <w:sz w:val="20"/>
                <w:szCs w:val="20"/>
              </w:rPr>
            </w:pPr>
            <w:r w:rsidRPr="00302269">
              <w:rPr>
                <w:rStyle w:val="Inne"/>
                <w:rFonts w:ascii="Arial" w:hAnsi="Arial" w:cs="Arial"/>
                <w:sz w:val="20"/>
                <w:szCs w:val="20"/>
              </w:rPr>
              <w:t>POUCZENIE O</w:t>
            </w:r>
            <w:r w:rsidRPr="00302269">
              <w:rPr>
                <w:rStyle w:val="Inne"/>
                <w:rFonts w:ascii="Arial" w:hAnsi="Arial" w:cs="Arial"/>
                <w:sz w:val="20"/>
                <w:szCs w:val="20"/>
              </w:rPr>
              <w:tab/>
              <w:t>ŚRODKACH OCHRONY PRAWNEJ PRZYSŁUGUJĄCYCH</w:t>
            </w:r>
          </w:p>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WYKONAWCY</w:t>
            </w:r>
          </w:p>
        </w:tc>
        <w:tc>
          <w:tcPr>
            <w:tcW w:w="946" w:type="dxa"/>
            <w:tcBorders>
              <w:top w:val="single" w:sz="4" w:space="0" w:color="auto"/>
              <w:left w:val="single" w:sz="4" w:space="0" w:color="auto"/>
              <w:right w:val="single" w:sz="4" w:space="0" w:color="auto"/>
            </w:tcBorders>
            <w:shd w:val="clear" w:color="auto" w:fill="auto"/>
          </w:tcPr>
          <w:p w:rsidR="00E32F31" w:rsidRPr="00302269" w:rsidRDefault="00302269">
            <w:pPr>
              <w:pStyle w:val="Inne0"/>
              <w:spacing w:line="240" w:lineRule="auto"/>
              <w:ind w:firstLine="340"/>
              <w:rPr>
                <w:rFonts w:ascii="Arial" w:hAnsi="Arial" w:cs="Arial"/>
                <w:sz w:val="20"/>
                <w:szCs w:val="20"/>
              </w:rPr>
            </w:pPr>
            <w:r w:rsidRPr="00302269">
              <w:rPr>
                <w:rStyle w:val="Inne"/>
                <w:rFonts w:ascii="Arial" w:hAnsi="Arial" w:cs="Arial"/>
                <w:sz w:val="20"/>
                <w:szCs w:val="20"/>
              </w:rPr>
              <w:t>25</w:t>
            </w:r>
          </w:p>
        </w:tc>
      </w:tr>
      <w:tr w:rsidR="00E32F31" w:rsidRPr="00302269">
        <w:trPr>
          <w:trHeight w:hRule="exact" w:val="701"/>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XXII.</w:t>
            </w:r>
          </w:p>
        </w:tc>
        <w:tc>
          <w:tcPr>
            <w:tcW w:w="7517"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WYMAGANIA DOTYCZĄCE UMÓW ODPŁATNYCH ZAWIERANYCH MIĘDZY WYBRANYM PRZEZ ZAMAWIAJĄCEGO WYKONAWCĄ A INNYM PODMIOTEM (PODWYKONAWCĄ)</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02269">
            <w:pPr>
              <w:pStyle w:val="Inne0"/>
              <w:spacing w:line="240" w:lineRule="auto"/>
              <w:ind w:firstLine="340"/>
              <w:rPr>
                <w:rFonts w:ascii="Arial" w:hAnsi="Arial" w:cs="Arial"/>
                <w:sz w:val="20"/>
                <w:szCs w:val="20"/>
              </w:rPr>
            </w:pPr>
            <w:r w:rsidRPr="00302269">
              <w:rPr>
                <w:rStyle w:val="Inne"/>
                <w:rFonts w:ascii="Arial" w:hAnsi="Arial" w:cs="Arial"/>
                <w:sz w:val="20"/>
                <w:szCs w:val="20"/>
              </w:rPr>
              <w:t>25</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XXIII.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OPIS CZĘŚCI ZAMÓWIENIA</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2</w:t>
            </w:r>
            <w:r w:rsidR="00302269" w:rsidRPr="00302269">
              <w:rPr>
                <w:rStyle w:val="Inne"/>
                <w:rFonts w:ascii="Arial" w:hAnsi="Arial" w:cs="Arial"/>
                <w:sz w:val="20"/>
                <w:szCs w:val="20"/>
              </w:rPr>
              <w:t>5</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XXIV.</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OFERTY WARIANTOWE</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2</w:t>
            </w:r>
            <w:r w:rsidR="00302269" w:rsidRPr="00302269">
              <w:rPr>
                <w:rStyle w:val="Inne"/>
                <w:rFonts w:ascii="Arial" w:hAnsi="Arial" w:cs="Arial"/>
                <w:sz w:val="20"/>
                <w:szCs w:val="20"/>
              </w:rPr>
              <w:t>6</w:t>
            </w:r>
          </w:p>
        </w:tc>
      </w:tr>
      <w:tr w:rsidR="00E32F31" w:rsidRPr="00302269">
        <w:trPr>
          <w:trHeight w:hRule="exact" w:val="264"/>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XXV.</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ZWROT KOSZTÓW UDZIAŁU W POSTĘPOWANIU</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2</w:t>
            </w:r>
            <w:r w:rsidR="00302269" w:rsidRPr="00302269">
              <w:rPr>
                <w:rStyle w:val="Inne"/>
                <w:rFonts w:ascii="Arial" w:hAnsi="Arial" w:cs="Arial"/>
                <w:sz w:val="20"/>
                <w:szCs w:val="20"/>
              </w:rPr>
              <w:t>6</w:t>
            </w:r>
          </w:p>
        </w:tc>
      </w:tr>
      <w:tr w:rsidR="00E32F31" w:rsidRPr="00302269">
        <w:trPr>
          <w:trHeight w:hRule="exact" w:val="701"/>
          <w:jc w:val="center"/>
        </w:trPr>
        <w:tc>
          <w:tcPr>
            <w:tcW w:w="859" w:type="dxa"/>
            <w:tcBorders>
              <w:top w:val="single" w:sz="4" w:space="0" w:color="auto"/>
              <w:lef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XXVI.</w:t>
            </w:r>
          </w:p>
        </w:tc>
        <w:tc>
          <w:tcPr>
            <w:tcW w:w="7517"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INFORMACJE DOTYCZĄCE WALUT OBCYCH, W JAKICH MOGĄ BYĆ PROWADZONE ROZLICZENIA MIĘDZY ZAMAWIAJĄCYM A WYKONAWCĄ, JEŻELI ZAMAWIAJĄCY PRZEWIDUJE ROZLICZENIA W WALUTACH OBCYCH.</w:t>
            </w:r>
          </w:p>
        </w:tc>
        <w:tc>
          <w:tcPr>
            <w:tcW w:w="946" w:type="dxa"/>
            <w:tcBorders>
              <w:top w:val="single" w:sz="4" w:space="0" w:color="auto"/>
              <w:left w:val="single" w:sz="4" w:space="0" w:color="auto"/>
              <w:right w:val="single" w:sz="4" w:space="0" w:color="auto"/>
            </w:tcBorders>
            <w:shd w:val="clear" w:color="auto" w:fill="auto"/>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2</w:t>
            </w:r>
            <w:r w:rsidR="00302269" w:rsidRPr="00302269">
              <w:rPr>
                <w:rStyle w:val="Inne"/>
                <w:rFonts w:ascii="Arial" w:hAnsi="Arial" w:cs="Arial"/>
                <w:sz w:val="20"/>
                <w:szCs w:val="20"/>
              </w:rPr>
              <w:t>6</w:t>
            </w:r>
          </w:p>
        </w:tc>
      </w:tr>
      <w:tr w:rsidR="00E32F31" w:rsidRPr="00302269">
        <w:trPr>
          <w:trHeight w:hRule="exact" w:val="259"/>
          <w:jc w:val="center"/>
        </w:trPr>
        <w:tc>
          <w:tcPr>
            <w:tcW w:w="859"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XXVII.</w:t>
            </w:r>
          </w:p>
        </w:tc>
        <w:tc>
          <w:tcPr>
            <w:tcW w:w="7517"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KLAUZULA INFORMACYJNA O PRZETWARZANIU DANYCH OSOBOWYCH</w:t>
            </w:r>
          </w:p>
        </w:tc>
        <w:tc>
          <w:tcPr>
            <w:tcW w:w="94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2</w:t>
            </w:r>
            <w:r w:rsidR="00302269" w:rsidRPr="00302269">
              <w:rPr>
                <w:rStyle w:val="Inne"/>
                <w:rFonts w:ascii="Arial" w:hAnsi="Arial" w:cs="Arial"/>
                <w:sz w:val="20"/>
                <w:szCs w:val="20"/>
              </w:rPr>
              <w:t>6</w:t>
            </w:r>
          </w:p>
        </w:tc>
      </w:tr>
      <w:tr w:rsidR="00E32F31" w:rsidRPr="00302269">
        <w:trPr>
          <w:trHeight w:hRule="exact" w:val="269"/>
          <w:jc w:val="center"/>
        </w:trPr>
        <w:tc>
          <w:tcPr>
            <w:tcW w:w="859" w:type="dxa"/>
            <w:tcBorders>
              <w:top w:val="single" w:sz="4" w:space="0" w:color="auto"/>
              <w:left w:val="single" w:sz="4" w:space="0" w:color="auto"/>
              <w:bottom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XXVIII.</w:t>
            </w:r>
          </w:p>
        </w:tc>
        <w:tc>
          <w:tcPr>
            <w:tcW w:w="7517" w:type="dxa"/>
            <w:tcBorders>
              <w:top w:val="single" w:sz="4" w:space="0" w:color="auto"/>
              <w:left w:val="single" w:sz="4" w:space="0" w:color="auto"/>
              <w:bottom w:val="single" w:sz="4" w:space="0" w:color="auto"/>
            </w:tcBorders>
            <w:shd w:val="clear" w:color="auto" w:fill="auto"/>
            <w:vAlign w:val="center"/>
          </w:tcPr>
          <w:p w:rsidR="00E32F31" w:rsidRPr="00302269" w:rsidRDefault="003A5D6B">
            <w:pPr>
              <w:pStyle w:val="Inne0"/>
              <w:spacing w:line="240" w:lineRule="auto"/>
              <w:jc w:val="both"/>
              <w:rPr>
                <w:rFonts w:ascii="Arial" w:hAnsi="Arial" w:cs="Arial"/>
                <w:sz w:val="20"/>
                <w:szCs w:val="20"/>
              </w:rPr>
            </w:pPr>
            <w:r w:rsidRPr="00302269">
              <w:rPr>
                <w:rStyle w:val="Inne"/>
                <w:rFonts w:ascii="Arial" w:hAnsi="Arial" w:cs="Arial"/>
                <w:sz w:val="20"/>
                <w:szCs w:val="20"/>
              </w:rPr>
              <w:t>ZAŁĄCZNIKI</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E32F31" w:rsidRPr="00302269" w:rsidRDefault="003A5D6B">
            <w:pPr>
              <w:pStyle w:val="Inne0"/>
              <w:spacing w:line="240" w:lineRule="auto"/>
              <w:ind w:firstLine="340"/>
              <w:rPr>
                <w:rFonts w:ascii="Arial" w:hAnsi="Arial" w:cs="Arial"/>
                <w:sz w:val="20"/>
                <w:szCs w:val="20"/>
              </w:rPr>
            </w:pPr>
            <w:r w:rsidRPr="00302269">
              <w:rPr>
                <w:rStyle w:val="Inne"/>
                <w:rFonts w:ascii="Arial" w:hAnsi="Arial" w:cs="Arial"/>
                <w:sz w:val="20"/>
                <w:szCs w:val="20"/>
              </w:rPr>
              <w:t>2</w:t>
            </w:r>
            <w:r w:rsidR="00302269" w:rsidRPr="00302269">
              <w:rPr>
                <w:rStyle w:val="Inne"/>
                <w:rFonts w:ascii="Arial" w:hAnsi="Arial" w:cs="Arial"/>
                <w:sz w:val="20"/>
                <w:szCs w:val="20"/>
              </w:rPr>
              <w:t>8</w:t>
            </w:r>
          </w:p>
        </w:tc>
      </w:tr>
    </w:tbl>
    <w:p w:rsidR="00E32F31" w:rsidRPr="00302269" w:rsidRDefault="00E32F31">
      <w:pPr>
        <w:spacing w:after="419" w:line="1" w:lineRule="exact"/>
        <w:rPr>
          <w:rFonts w:ascii="Arial" w:hAnsi="Arial" w:cs="Arial"/>
          <w:sz w:val="20"/>
          <w:szCs w:val="20"/>
        </w:rPr>
      </w:pPr>
    </w:p>
    <w:p w:rsidR="00B8142E" w:rsidRPr="00302269" w:rsidRDefault="00B8142E">
      <w:pPr>
        <w:spacing w:after="419" w:line="1" w:lineRule="exact"/>
        <w:rPr>
          <w:rFonts w:ascii="Arial" w:hAnsi="Arial" w:cs="Arial"/>
          <w:sz w:val="20"/>
          <w:szCs w:val="20"/>
        </w:rPr>
      </w:pPr>
    </w:p>
    <w:p w:rsidR="00B8142E" w:rsidRPr="00302269" w:rsidRDefault="00B8142E">
      <w:pPr>
        <w:spacing w:after="419" w:line="1" w:lineRule="exact"/>
        <w:rPr>
          <w:rFonts w:ascii="Arial" w:hAnsi="Arial" w:cs="Arial"/>
          <w:sz w:val="20"/>
          <w:szCs w:val="20"/>
        </w:rPr>
      </w:pPr>
    </w:p>
    <w:p w:rsidR="00B8142E" w:rsidRPr="00302269" w:rsidRDefault="00B8142E">
      <w:pPr>
        <w:spacing w:after="419" w:line="1" w:lineRule="exact"/>
        <w:rPr>
          <w:rFonts w:ascii="Arial" w:hAnsi="Arial" w:cs="Arial"/>
          <w:sz w:val="20"/>
          <w:szCs w:val="20"/>
        </w:rPr>
      </w:pPr>
    </w:p>
    <w:p w:rsidR="00B8142E" w:rsidRPr="00302269" w:rsidRDefault="00B8142E">
      <w:pPr>
        <w:spacing w:after="419" w:line="1" w:lineRule="exact"/>
        <w:rPr>
          <w:rFonts w:ascii="Arial" w:hAnsi="Arial" w:cs="Arial"/>
          <w:sz w:val="20"/>
          <w:szCs w:val="20"/>
        </w:rPr>
      </w:pPr>
    </w:p>
    <w:p w:rsidR="00B8142E" w:rsidRPr="00302269" w:rsidRDefault="00B8142E">
      <w:pPr>
        <w:spacing w:after="419" w:line="1" w:lineRule="exact"/>
        <w:rPr>
          <w:rFonts w:ascii="Arial" w:hAnsi="Arial" w:cs="Arial"/>
          <w:sz w:val="20"/>
          <w:szCs w:val="20"/>
        </w:rPr>
      </w:pPr>
    </w:p>
    <w:p w:rsidR="00B8142E" w:rsidRPr="00302269" w:rsidRDefault="00B8142E">
      <w:pPr>
        <w:spacing w:after="419" w:line="1" w:lineRule="exact"/>
        <w:rPr>
          <w:rFonts w:ascii="Arial" w:hAnsi="Arial" w:cs="Arial"/>
          <w:sz w:val="20"/>
          <w:szCs w:val="20"/>
        </w:rPr>
      </w:pPr>
    </w:p>
    <w:p w:rsidR="00E32F31" w:rsidRPr="00302269" w:rsidRDefault="003A5D6B">
      <w:pPr>
        <w:pStyle w:val="Teksttreci0"/>
        <w:numPr>
          <w:ilvl w:val="0"/>
          <w:numId w:val="1"/>
        </w:numPr>
        <w:tabs>
          <w:tab w:val="left" w:pos="816"/>
        </w:tabs>
        <w:spacing w:after="140"/>
        <w:ind w:left="540"/>
        <w:rPr>
          <w:rFonts w:ascii="Arial" w:hAnsi="Arial" w:cs="Arial"/>
          <w:sz w:val="20"/>
          <w:szCs w:val="20"/>
        </w:rPr>
      </w:pPr>
      <w:r w:rsidRPr="00302269">
        <w:rPr>
          <w:rStyle w:val="Teksttreci"/>
          <w:rFonts w:ascii="Arial" w:hAnsi="Arial" w:cs="Arial"/>
          <w:b/>
          <w:bCs/>
          <w:sz w:val="20"/>
          <w:szCs w:val="20"/>
        </w:rPr>
        <w:lastRenderedPageBreak/>
        <w:t>NAZWA ORAZ ADRES ZAMAWIAJĄCEGO, NUMER TELEFONU, ADRES POCZTY ELEKTRONICZNEJ ORAZ STRONY INTERNETOWEJ PROWADZONEGO POSTĘPOWANIA</w:t>
      </w:r>
    </w:p>
    <w:p w:rsidR="00E32F31" w:rsidRPr="00302269" w:rsidRDefault="003A5D6B">
      <w:pPr>
        <w:pStyle w:val="Teksttreci0"/>
        <w:spacing w:after="280"/>
        <w:ind w:firstLine="540"/>
        <w:rPr>
          <w:rFonts w:ascii="Arial" w:hAnsi="Arial" w:cs="Arial"/>
          <w:sz w:val="20"/>
          <w:szCs w:val="20"/>
        </w:rPr>
      </w:pPr>
      <w:r w:rsidRPr="00302269">
        <w:rPr>
          <w:rStyle w:val="Teksttreci"/>
          <w:rFonts w:ascii="Arial" w:hAnsi="Arial" w:cs="Arial"/>
          <w:sz w:val="20"/>
          <w:szCs w:val="20"/>
        </w:rPr>
        <w:t>1. Nazwa oraz adres Zamawiającego:</w:t>
      </w:r>
    </w:p>
    <w:p w:rsidR="003E675F" w:rsidRPr="00302269" w:rsidRDefault="003E675F">
      <w:pPr>
        <w:pStyle w:val="Teksttreci0"/>
        <w:spacing w:after="160" w:line="240" w:lineRule="auto"/>
        <w:rPr>
          <w:rStyle w:val="Teksttreci"/>
          <w:rFonts w:ascii="Arial" w:hAnsi="Arial" w:cs="Arial"/>
          <w:sz w:val="20"/>
          <w:szCs w:val="20"/>
        </w:rPr>
      </w:pPr>
    </w:p>
    <w:p w:rsidR="00E32F31" w:rsidRPr="00302269" w:rsidRDefault="003A5D6B">
      <w:pPr>
        <w:pStyle w:val="Teksttreci0"/>
        <w:spacing w:after="160" w:line="240" w:lineRule="auto"/>
        <w:rPr>
          <w:rFonts w:ascii="Arial" w:hAnsi="Arial" w:cs="Arial"/>
          <w:sz w:val="20"/>
          <w:szCs w:val="20"/>
        </w:rPr>
      </w:pPr>
      <w:r w:rsidRPr="00302269">
        <w:rPr>
          <w:rStyle w:val="Teksttreci"/>
          <w:rFonts w:ascii="Arial" w:hAnsi="Arial" w:cs="Arial"/>
          <w:sz w:val="20"/>
          <w:szCs w:val="20"/>
        </w:rPr>
        <w:t>Zamawiający:</w:t>
      </w:r>
    </w:p>
    <w:p w:rsidR="00E32F31" w:rsidRPr="00302269" w:rsidRDefault="003A5D6B">
      <w:pPr>
        <w:pStyle w:val="Teksttreci0"/>
        <w:rPr>
          <w:rFonts w:ascii="Arial" w:hAnsi="Arial" w:cs="Arial"/>
          <w:sz w:val="20"/>
          <w:szCs w:val="20"/>
        </w:rPr>
      </w:pPr>
      <w:r w:rsidRPr="00302269">
        <w:rPr>
          <w:rStyle w:val="Teksttreci"/>
          <w:rFonts w:ascii="Arial" w:hAnsi="Arial" w:cs="Arial"/>
          <w:b/>
          <w:bCs/>
          <w:sz w:val="20"/>
          <w:szCs w:val="20"/>
        </w:rPr>
        <w:t xml:space="preserve">Ochotnicza Straż Pożarna w </w:t>
      </w:r>
      <w:r w:rsidR="00F56BE3" w:rsidRPr="00302269">
        <w:rPr>
          <w:rStyle w:val="Teksttreci"/>
          <w:rFonts w:ascii="Arial" w:hAnsi="Arial" w:cs="Arial"/>
          <w:b/>
          <w:bCs/>
          <w:sz w:val="20"/>
          <w:szCs w:val="20"/>
        </w:rPr>
        <w:t>Brańsku</w:t>
      </w:r>
    </w:p>
    <w:p w:rsidR="00E32F31" w:rsidRPr="00302269" w:rsidRDefault="003A5D6B">
      <w:pPr>
        <w:pStyle w:val="Teksttreci0"/>
        <w:rPr>
          <w:rFonts w:ascii="Arial" w:hAnsi="Arial" w:cs="Arial"/>
          <w:sz w:val="20"/>
          <w:szCs w:val="20"/>
        </w:rPr>
      </w:pPr>
      <w:r w:rsidRPr="00302269">
        <w:rPr>
          <w:rStyle w:val="Teksttreci"/>
          <w:rFonts w:ascii="Arial" w:hAnsi="Arial" w:cs="Arial"/>
          <w:b/>
          <w:bCs/>
          <w:sz w:val="20"/>
          <w:szCs w:val="20"/>
        </w:rPr>
        <w:t xml:space="preserve">ul. </w:t>
      </w:r>
      <w:r w:rsidR="00F56BE3" w:rsidRPr="00302269">
        <w:rPr>
          <w:rStyle w:val="Teksttreci"/>
          <w:rFonts w:ascii="Arial" w:hAnsi="Arial" w:cs="Arial"/>
          <w:b/>
          <w:bCs/>
          <w:sz w:val="20"/>
          <w:szCs w:val="20"/>
        </w:rPr>
        <w:t>Senatorska 12</w:t>
      </w:r>
    </w:p>
    <w:p w:rsidR="00E32F31" w:rsidRPr="00302269" w:rsidRDefault="00F56BE3">
      <w:pPr>
        <w:pStyle w:val="Teksttreci0"/>
        <w:rPr>
          <w:rFonts w:ascii="Arial" w:hAnsi="Arial" w:cs="Arial"/>
          <w:sz w:val="20"/>
          <w:szCs w:val="20"/>
        </w:rPr>
      </w:pPr>
      <w:r w:rsidRPr="00302269">
        <w:rPr>
          <w:rStyle w:val="Teksttreci"/>
          <w:rFonts w:ascii="Arial" w:hAnsi="Arial" w:cs="Arial"/>
          <w:b/>
          <w:bCs/>
          <w:sz w:val="20"/>
          <w:szCs w:val="20"/>
        </w:rPr>
        <w:t>17-120 Brańsk</w:t>
      </w:r>
    </w:p>
    <w:p w:rsidR="00CC314B" w:rsidRPr="00302269" w:rsidRDefault="00CC314B" w:rsidP="00CC314B">
      <w:pPr>
        <w:autoSpaceDE w:val="0"/>
        <w:jc w:val="both"/>
        <w:rPr>
          <w:rFonts w:ascii="Arial" w:eastAsia="Courier New" w:hAnsi="Arial" w:cs="Arial"/>
          <w:b/>
          <w:sz w:val="20"/>
          <w:szCs w:val="20"/>
          <w:lang w:eastAsia="ar-SA"/>
        </w:rPr>
      </w:pPr>
      <w:r w:rsidRPr="00302269">
        <w:rPr>
          <w:rFonts w:ascii="Arial" w:eastAsia="Courier New" w:hAnsi="Arial" w:cs="Arial"/>
          <w:b/>
          <w:sz w:val="20"/>
          <w:szCs w:val="20"/>
          <w:lang w:eastAsia="ar-SA"/>
        </w:rPr>
        <w:t>NIP: 543-198-05-37; REGON: 052003328</w:t>
      </w:r>
    </w:p>
    <w:p w:rsidR="00CC314B" w:rsidRPr="00302269" w:rsidRDefault="00CC314B" w:rsidP="00CC314B">
      <w:pPr>
        <w:autoSpaceDE w:val="0"/>
        <w:jc w:val="both"/>
        <w:rPr>
          <w:rFonts w:ascii="Arial" w:eastAsia="Courier New" w:hAnsi="Arial" w:cs="Arial"/>
          <w:b/>
          <w:color w:val="auto"/>
          <w:sz w:val="20"/>
          <w:szCs w:val="20"/>
          <w:lang w:eastAsia="ar-SA"/>
        </w:rPr>
      </w:pPr>
    </w:p>
    <w:p w:rsidR="00E32F31" w:rsidRPr="00302269" w:rsidRDefault="003A5D6B" w:rsidP="00654C5E">
      <w:pPr>
        <w:pStyle w:val="Teksttreci0"/>
        <w:spacing w:after="220" w:line="240" w:lineRule="auto"/>
        <w:jc w:val="both"/>
        <w:rPr>
          <w:rFonts w:ascii="Arial" w:hAnsi="Arial" w:cs="Arial"/>
          <w:color w:val="FF0000"/>
          <w:sz w:val="20"/>
          <w:szCs w:val="20"/>
        </w:rPr>
      </w:pPr>
      <w:r w:rsidRPr="00302269">
        <w:rPr>
          <w:rStyle w:val="Teksttreci"/>
          <w:rFonts w:ascii="Arial" w:hAnsi="Arial" w:cs="Arial"/>
          <w:b/>
          <w:bCs/>
          <w:sz w:val="20"/>
          <w:szCs w:val="20"/>
          <w:u w:val="single"/>
        </w:rPr>
        <w:t xml:space="preserve">Podmiot prowadzący </w:t>
      </w:r>
      <w:r w:rsidRPr="00302269">
        <w:rPr>
          <w:rStyle w:val="Teksttreci"/>
          <w:rFonts w:ascii="Arial" w:hAnsi="Arial" w:cs="Arial"/>
          <w:b/>
          <w:bCs/>
          <w:color w:val="auto"/>
          <w:sz w:val="20"/>
          <w:szCs w:val="20"/>
          <w:u w:val="single"/>
        </w:rPr>
        <w:t>postępowanie</w:t>
      </w:r>
      <w:r w:rsidRPr="00302269">
        <w:rPr>
          <w:rStyle w:val="Teksttreci"/>
          <w:rFonts w:ascii="Arial" w:hAnsi="Arial" w:cs="Arial"/>
          <w:b/>
          <w:bCs/>
          <w:color w:val="auto"/>
          <w:sz w:val="20"/>
          <w:szCs w:val="20"/>
        </w:rPr>
        <w:t xml:space="preserve"> w imieniu Zamawiającego na podstawie art. 37 </w:t>
      </w:r>
      <w:proofErr w:type="spellStart"/>
      <w:r w:rsidRPr="00302269">
        <w:rPr>
          <w:rStyle w:val="Teksttreci"/>
          <w:rFonts w:ascii="Arial" w:hAnsi="Arial" w:cs="Arial"/>
          <w:b/>
          <w:bCs/>
          <w:color w:val="auto"/>
          <w:sz w:val="20"/>
          <w:szCs w:val="20"/>
        </w:rPr>
        <w:t>Pzp</w:t>
      </w:r>
      <w:proofErr w:type="spellEnd"/>
      <w:r w:rsidRPr="00302269">
        <w:rPr>
          <w:rStyle w:val="Teksttreci"/>
          <w:rFonts w:ascii="Arial" w:hAnsi="Arial" w:cs="Arial"/>
          <w:b/>
          <w:bCs/>
          <w:color w:val="auto"/>
          <w:sz w:val="20"/>
          <w:szCs w:val="20"/>
        </w:rPr>
        <w:t xml:space="preserve"> </w:t>
      </w:r>
      <w:r w:rsidR="00654C5E" w:rsidRPr="00302269">
        <w:rPr>
          <w:rStyle w:val="Teksttreci"/>
          <w:rFonts w:ascii="Arial" w:hAnsi="Arial" w:cs="Arial"/>
          <w:b/>
          <w:bCs/>
          <w:color w:val="auto"/>
          <w:sz w:val="20"/>
          <w:szCs w:val="20"/>
        </w:rPr>
        <w:t xml:space="preserve">                        </w:t>
      </w:r>
      <w:r w:rsidRPr="00302269">
        <w:rPr>
          <w:rStyle w:val="Teksttreci"/>
          <w:rFonts w:ascii="Arial" w:hAnsi="Arial" w:cs="Arial"/>
          <w:b/>
          <w:bCs/>
          <w:color w:val="auto"/>
          <w:sz w:val="20"/>
          <w:szCs w:val="20"/>
        </w:rPr>
        <w:t>oraz zawartego porozumienia z dnia 07.10.2024 r.:</w:t>
      </w:r>
    </w:p>
    <w:p w:rsidR="00E32F31" w:rsidRPr="00302269" w:rsidRDefault="00654C5E">
      <w:pPr>
        <w:pStyle w:val="Nagwek20"/>
        <w:keepNext/>
        <w:keepLines/>
        <w:spacing w:after="0"/>
        <w:rPr>
          <w:rFonts w:ascii="Arial" w:hAnsi="Arial" w:cs="Arial"/>
          <w:sz w:val="20"/>
          <w:szCs w:val="20"/>
        </w:rPr>
      </w:pPr>
      <w:bookmarkStart w:id="2" w:name="bookmark4"/>
      <w:r w:rsidRPr="00302269">
        <w:rPr>
          <w:rStyle w:val="Nagwek2"/>
          <w:rFonts w:ascii="Arial" w:hAnsi="Arial" w:cs="Arial"/>
          <w:b/>
          <w:bCs/>
          <w:sz w:val="20"/>
          <w:szCs w:val="20"/>
        </w:rPr>
        <w:t>Miasto Brańsk, które</w:t>
      </w:r>
      <w:r w:rsidR="00B20B02" w:rsidRPr="00302269">
        <w:rPr>
          <w:rStyle w:val="Nagwek2"/>
          <w:rFonts w:ascii="Arial" w:hAnsi="Arial" w:cs="Arial"/>
          <w:b/>
          <w:bCs/>
          <w:sz w:val="20"/>
          <w:szCs w:val="20"/>
        </w:rPr>
        <w:t xml:space="preserve"> reprezentuje Burmistrz Miasta Brańsk,</w:t>
      </w:r>
      <w:bookmarkEnd w:id="2"/>
    </w:p>
    <w:p w:rsidR="00E32F31" w:rsidRPr="00302269" w:rsidRDefault="003A5D6B">
      <w:pPr>
        <w:pStyle w:val="Teksttreci0"/>
        <w:rPr>
          <w:rFonts w:ascii="Arial" w:hAnsi="Arial" w:cs="Arial"/>
          <w:sz w:val="20"/>
          <w:szCs w:val="20"/>
        </w:rPr>
      </w:pPr>
      <w:r w:rsidRPr="00302269">
        <w:rPr>
          <w:rStyle w:val="Teksttreci"/>
          <w:rFonts w:ascii="Arial" w:hAnsi="Arial" w:cs="Arial"/>
          <w:sz w:val="20"/>
          <w:szCs w:val="20"/>
        </w:rPr>
        <w:t xml:space="preserve">z siedzibą: Urząd </w:t>
      </w:r>
      <w:r w:rsidR="00B20B02" w:rsidRPr="00302269">
        <w:rPr>
          <w:rStyle w:val="Teksttreci"/>
          <w:rFonts w:ascii="Arial" w:hAnsi="Arial" w:cs="Arial"/>
          <w:sz w:val="20"/>
          <w:szCs w:val="20"/>
        </w:rPr>
        <w:t>Miasta Brańsk</w:t>
      </w:r>
      <w:r w:rsidRPr="00302269">
        <w:rPr>
          <w:rStyle w:val="Teksttreci"/>
          <w:rFonts w:ascii="Arial" w:hAnsi="Arial" w:cs="Arial"/>
          <w:sz w:val="20"/>
          <w:szCs w:val="20"/>
        </w:rPr>
        <w:t xml:space="preserve">, Województwo </w:t>
      </w:r>
      <w:r w:rsidR="00B20B02" w:rsidRPr="00302269">
        <w:rPr>
          <w:rStyle w:val="Teksttreci"/>
          <w:rFonts w:ascii="Arial" w:hAnsi="Arial" w:cs="Arial"/>
          <w:sz w:val="20"/>
          <w:szCs w:val="20"/>
        </w:rPr>
        <w:t>Podlaskie</w:t>
      </w:r>
      <w:r w:rsidRPr="00302269">
        <w:rPr>
          <w:rStyle w:val="Teksttreci"/>
          <w:rFonts w:ascii="Arial" w:hAnsi="Arial" w:cs="Arial"/>
          <w:sz w:val="20"/>
          <w:szCs w:val="20"/>
        </w:rPr>
        <w:t>,</w:t>
      </w:r>
    </w:p>
    <w:p w:rsidR="00E32F31" w:rsidRPr="00302269" w:rsidRDefault="00B20B02">
      <w:pPr>
        <w:pStyle w:val="Teksttreci0"/>
        <w:rPr>
          <w:rFonts w:ascii="Arial" w:hAnsi="Arial" w:cs="Arial"/>
          <w:sz w:val="20"/>
          <w:szCs w:val="20"/>
        </w:rPr>
      </w:pPr>
      <w:r w:rsidRPr="00302269">
        <w:rPr>
          <w:rStyle w:val="Teksttreci"/>
          <w:rFonts w:ascii="Arial" w:hAnsi="Arial" w:cs="Arial"/>
          <w:sz w:val="20"/>
          <w:szCs w:val="20"/>
        </w:rPr>
        <w:t>17-120 Brańsk, ul. Rynek 8,</w:t>
      </w:r>
    </w:p>
    <w:p w:rsidR="00B20B02" w:rsidRPr="00302269" w:rsidRDefault="00B20B02" w:rsidP="00B20B02">
      <w:pPr>
        <w:pStyle w:val="Teksttreci0"/>
        <w:spacing w:line="228" w:lineRule="auto"/>
        <w:rPr>
          <w:rFonts w:ascii="Arial" w:hAnsi="Arial" w:cs="Arial"/>
          <w:sz w:val="20"/>
          <w:szCs w:val="20"/>
        </w:rPr>
      </w:pPr>
      <w:r w:rsidRPr="00302269">
        <w:rPr>
          <w:rStyle w:val="Teksttreci"/>
          <w:rFonts w:ascii="Arial" w:hAnsi="Arial" w:cs="Arial"/>
          <w:sz w:val="20"/>
          <w:szCs w:val="20"/>
        </w:rPr>
        <w:t xml:space="preserve">tel. 85 7375 004, </w:t>
      </w:r>
      <w:proofErr w:type="spellStart"/>
      <w:r w:rsidRPr="00302269">
        <w:rPr>
          <w:rStyle w:val="Teksttreci"/>
          <w:rFonts w:ascii="Arial" w:hAnsi="Arial" w:cs="Arial"/>
          <w:sz w:val="20"/>
          <w:szCs w:val="20"/>
        </w:rPr>
        <w:t>fax</w:t>
      </w:r>
      <w:proofErr w:type="spellEnd"/>
      <w:r w:rsidRPr="00302269">
        <w:rPr>
          <w:rStyle w:val="Teksttreci"/>
          <w:rFonts w:ascii="Arial" w:hAnsi="Arial" w:cs="Arial"/>
          <w:sz w:val="20"/>
          <w:szCs w:val="20"/>
        </w:rPr>
        <w:t xml:space="preserve"> 85 7375 005,</w:t>
      </w:r>
    </w:p>
    <w:p w:rsidR="00654C5E" w:rsidRPr="00302269" w:rsidRDefault="00B20B02" w:rsidP="00654C5E">
      <w:pPr>
        <w:pStyle w:val="Bezodstpw"/>
        <w:rPr>
          <w:rFonts w:ascii="Arial" w:hAnsi="Arial" w:cs="Arial"/>
          <w:lang w:val="en-US"/>
        </w:rPr>
      </w:pPr>
      <w:r w:rsidRPr="00302269">
        <w:rPr>
          <w:rStyle w:val="Teksttreci"/>
          <w:rFonts w:ascii="Arial" w:eastAsia="Arial Unicode MS" w:hAnsi="Arial" w:cs="Arial"/>
          <w:sz w:val="20"/>
          <w:szCs w:val="20"/>
          <w:lang w:val="en-US"/>
        </w:rPr>
        <w:t xml:space="preserve">e-mail: </w:t>
      </w:r>
      <w:hyperlink r:id="rId8" w:history="1">
        <w:r w:rsidR="00654C5E" w:rsidRPr="00302269">
          <w:rPr>
            <w:rStyle w:val="Hipercze"/>
            <w:rFonts w:ascii="Arial" w:hAnsi="Arial" w:cs="Arial"/>
            <w:sz w:val="20"/>
            <w:szCs w:val="20"/>
            <w:lang w:val="en-US"/>
          </w:rPr>
          <w:t>sekretariat@bransk.um.gov.pl</w:t>
        </w:r>
      </w:hyperlink>
      <w:r w:rsidRPr="00302269">
        <w:rPr>
          <w:rFonts w:ascii="Arial" w:hAnsi="Arial" w:cs="Arial"/>
          <w:lang w:val="en-US"/>
        </w:rPr>
        <w:t xml:space="preserve"> </w:t>
      </w:r>
    </w:p>
    <w:p w:rsidR="00654C5E" w:rsidRPr="00302269" w:rsidRDefault="00654C5E" w:rsidP="00654C5E">
      <w:pPr>
        <w:pStyle w:val="Bezodstpw"/>
        <w:rPr>
          <w:rFonts w:ascii="Arial" w:hAnsi="Arial" w:cs="Arial"/>
          <w:lang w:val="en-US"/>
        </w:rPr>
      </w:pPr>
    </w:p>
    <w:p w:rsidR="00861C5C" w:rsidRPr="00302269" w:rsidRDefault="00861C5C" w:rsidP="00861C5C">
      <w:pPr>
        <w:autoSpaceDE w:val="0"/>
        <w:autoSpaceDN w:val="0"/>
        <w:adjustRightInd w:val="0"/>
        <w:jc w:val="both"/>
        <w:rPr>
          <w:rFonts w:ascii="Arial" w:eastAsia="Times New Roman" w:hAnsi="Arial" w:cs="Arial"/>
          <w:sz w:val="20"/>
          <w:szCs w:val="20"/>
        </w:rPr>
      </w:pPr>
      <w:r w:rsidRPr="00302269">
        <w:rPr>
          <w:rFonts w:ascii="Arial" w:eastAsia="Times New Roman" w:hAnsi="Arial" w:cs="Arial"/>
          <w:b/>
          <w:sz w:val="20"/>
          <w:szCs w:val="20"/>
        </w:rPr>
        <w:t xml:space="preserve">Adres strony internetowej: </w:t>
      </w:r>
      <w:r w:rsidRPr="00302269">
        <w:rPr>
          <w:rFonts w:ascii="Arial" w:eastAsia="Times New Roman" w:hAnsi="Arial" w:cs="Arial"/>
          <w:sz w:val="20"/>
          <w:szCs w:val="20"/>
        </w:rPr>
        <w:t>http://bip.um.bransk.wrotapodlasia.pl</w:t>
      </w:r>
    </w:p>
    <w:p w:rsidR="00861C5C" w:rsidRPr="00302269" w:rsidRDefault="00861C5C" w:rsidP="00861C5C">
      <w:pPr>
        <w:autoSpaceDE w:val="0"/>
        <w:autoSpaceDN w:val="0"/>
        <w:adjustRightInd w:val="0"/>
        <w:jc w:val="both"/>
        <w:rPr>
          <w:rFonts w:ascii="Arial" w:eastAsia="Times New Roman" w:hAnsi="Arial" w:cs="Arial"/>
          <w:sz w:val="20"/>
          <w:szCs w:val="20"/>
        </w:rPr>
      </w:pPr>
      <w:r w:rsidRPr="00302269">
        <w:rPr>
          <w:rFonts w:ascii="Arial" w:eastAsia="Times New Roman" w:hAnsi="Arial" w:cs="Arial"/>
          <w:b/>
          <w:bCs/>
          <w:sz w:val="20"/>
          <w:szCs w:val="20"/>
        </w:rPr>
        <w:t xml:space="preserve">Adres strony internetowej </w:t>
      </w:r>
      <w:r w:rsidRPr="00302269">
        <w:rPr>
          <w:rFonts w:ascii="Arial" w:eastAsia="Times New Roman" w:hAnsi="Arial" w:cs="Arial"/>
          <w:sz w:val="20"/>
          <w:szCs w:val="20"/>
        </w:rPr>
        <w:t>(platforma zakupowa), na której jest prowadzone postępowanie i na której udostępniane będą zmiany i wyjaśnienia treści SWZ oraz inne dokumenty zamówienia bezpośrednio związane z postępowaniem o udzielenie zamówienia:</w:t>
      </w:r>
    </w:p>
    <w:p w:rsidR="00861C5C" w:rsidRPr="00302269" w:rsidRDefault="009413DC" w:rsidP="00861C5C">
      <w:pPr>
        <w:autoSpaceDE w:val="0"/>
        <w:autoSpaceDN w:val="0"/>
        <w:adjustRightInd w:val="0"/>
        <w:jc w:val="both"/>
        <w:rPr>
          <w:rFonts w:ascii="Arial" w:hAnsi="Arial" w:cs="Arial"/>
          <w:sz w:val="20"/>
          <w:szCs w:val="20"/>
        </w:rPr>
      </w:pPr>
      <w:hyperlink r:id="rId9" w:history="1">
        <w:r w:rsidR="00861C5C" w:rsidRPr="00302269">
          <w:rPr>
            <w:rStyle w:val="Hipercze"/>
            <w:rFonts w:ascii="Arial" w:hAnsi="Arial" w:cs="Arial"/>
            <w:b/>
            <w:color w:val="auto"/>
            <w:sz w:val="20"/>
            <w:szCs w:val="20"/>
          </w:rPr>
          <w:t>https://platformazakupowa.pl/pn/bransk</w:t>
        </w:r>
      </w:hyperlink>
    </w:p>
    <w:p w:rsidR="00861C5C" w:rsidRPr="00302269" w:rsidRDefault="00861C5C">
      <w:pPr>
        <w:pStyle w:val="Teksttreci0"/>
        <w:rPr>
          <w:rStyle w:val="Teksttreci"/>
          <w:rFonts w:ascii="Arial" w:hAnsi="Arial" w:cs="Arial"/>
          <w:b/>
          <w:bCs/>
          <w:sz w:val="20"/>
          <w:szCs w:val="20"/>
        </w:rPr>
      </w:pPr>
    </w:p>
    <w:p w:rsidR="00861C5C" w:rsidRPr="00302269" w:rsidRDefault="00861C5C">
      <w:pPr>
        <w:pStyle w:val="Teksttreci0"/>
        <w:rPr>
          <w:rStyle w:val="Teksttreci"/>
          <w:rFonts w:ascii="Arial" w:hAnsi="Arial" w:cs="Arial"/>
          <w:b/>
          <w:bCs/>
          <w:sz w:val="20"/>
          <w:szCs w:val="20"/>
        </w:rPr>
      </w:pPr>
    </w:p>
    <w:p w:rsidR="00E32F31" w:rsidRPr="00302269" w:rsidRDefault="003A5D6B">
      <w:pPr>
        <w:pStyle w:val="Teksttreci0"/>
        <w:rPr>
          <w:rFonts w:ascii="Arial" w:hAnsi="Arial" w:cs="Arial"/>
          <w:sz w:val="20"/>
          <w:szCs w:val="20"/>
        </w:rPr>
      </w:pPr>
      <w:r w:rsidRPr="00302269">
        <w:rPr>
          <w:rStyle w:val="Teksttreci"/>
          <w:rFonts w:ascii="Arial" w:hAnsi="Arial" w:cs="Arial"/>
          <w:b/>
          <w:bCs/>
          <w:sz w:val="20"/>
          <w:szCs w:val="20"/>
        </w:rPr>
        <w:t xml:space="preserve">Godziny pracy </w:t>
      </w:r>
      <w:r w:rsidRPr="00302269">
        <w:rPr>
          <w:rStyle w:val="Teksttreci"/>
          <w:rFonts w:ascii="Arial" w:hAnsi="Arial" w:cs="Arial"/>
          <w:b/>
          <w:bCs/>
          <w:sz w:val="20"/>
          <w:szCs w:val="20"/>
          <w:u w:val="single"/>
        </w:rPr>
        <w:t>Pełnomocnika Zamawiającego</w:t>
      </w:r>
      <w:r w:rsidRPr="00302269">
        <w:rPr>
          <w:rStyle w:val="Teksttreci"/>
          <w:rFonts w:ascii="Arial" w:hAnsi="Arial" w:cs="Arial"/>
          <w:sz w:val="20"/>
          <w:szCs w:val="20"/>
        </w:rPr>
        <w:t>:</w:t>
      </w:r>
    </w:p>
    <w:p w:rsidR="00E32F31" w:rsidRPr="00302269" w:rsidRDefault="008A184D">
      <w:pPr>
        <w:pStyle w:val="Teksttreci0"/>
        <w:rPr>
          <w:rFonts w:ascii="Arial" w:hAnsi="Arial" w:cs="Arial"/>
          <w:sz w:val="20"/>
          <w:szCs w:val="20"/>
        </w:rPr>
      </w:pPr>
      <w:r w:rsidRPr="00302269">
        <w:rPr>
          <w:rStyle w:val="Teksttreci"/>
          <w:rFonts w:ascii="Arial" w:hAnsi="Arial" w:cs="Arial"/>
          <w:sz w:val="20"/>
          <w:szCs w:val="20"/>
        </w:rPr>
        <w:t>Poniedziałek – 7.30 – 16.00</w:t>
      </w:r>
    </w:p>
    <w:p w:rsidR="00E32F31" w:rsidRPr="00302269" w:rsidRDefault="008A184D">
      <w:pPr>
        <w:pStyle w:val="Teksttreci0"/>
        <w:rPr>
          <w:rFonts w:ascii="Arial" w:hAnsi="Arial" w:cs="Arial"/>
          <w:sz w:val="20"/>
          <w:szCs w:val="20"/>
        </w:rPr>
      </w:pPr>
      <w:r w:rsidRPr="00302269">
        <w:rPr>
          <w:rStyle w:val="Teksttreci"/>
          <w:rFonts w:ascii="Arial" w:hAnsi="Arial" w:cs="Arial"/>
          <w:sz w:val="20"/>
          <w:szCs w:val="20"/>
        </w:rPr>
        <w:t>Wtorek - Czwartek – 7.30 – 15.30</w:t>
      </w:r>
    </w:p>
    <w:p w:rsidR="00E32F31" w:rsidRPr="00302269" w:rsidRDefault="003A5D6B">
      <w:pPr>
        <w:pStyle w:val="Teksttreci0"/>
        <w:spacing w:after="220"/>
        <w:rPr>
          <w:rFonts w:ascii="Arial" w:hAnsi="Arial" w:cs="Arial"/>
          <w:sz w:val="20"/>
          <w:szCs w:val="20"/>
        </w:rPr>
      </w:pPr>
      <w:r w:rsidRPr="00302269">
        <w:rPr>
          <w:rStyle w:val="Teksttreci"/>
          <w:rFonts w:ascii="Arial" w:hAnsi="Arial" w:cs="Arial"/>
          <w:sz w:val="20"/>
          <w:szCs w:val="20"/>
        </w:rPr>
        <w:t>piątek – 7.30 – 1</w:t>
      </w:r>
      <w:r w:rsidR="008A184D" w:rsidRPr="00302269">
        <w:rPr>
          <w:rStyle w:val="Teksttreci"/>
          <w:rFonts w:ascii="Arial" w:hAnsi="Arial" w:cs="Arial"/>
          <w:sz w:val="20"/>
          <w:szCs w:val="20"/>
        </w:rPr>
        <w:t>5</w:t>
      </w:r>
      <w:r w:rsidRPr="00302269">
        <w:rPr>
          <w:rStyle w:val="Teksttreci"/>
          <w:rFonts w:ascii="Arial" w:hAnsi="Arial" w:cs="Arial"/>
          <w:sz w:val="20"/>
          <w:szCs w:val="20"/>
        </w:rPr>
        <w:t>.00.</w:t>
      </w:r>
    </w:p>
    <w:p w:rsidR="000516BC" w:rsidRPr="00302269" w:rsidRDefault="000516BC" w:rsidP="00654C5E">
      <w:pPr>
        <w:pStyle w:val="Teksttreci0"/>
        <w:spacing w:after="220" w:line="240" w:lineRule="auto"/>
        <w:jc w:val="both"/>
        <w:rPr>
          <w:rFonts w:ascii="Arial" w:hAnsi="Arial" w:cs="Arial"/>
          <w:sz w:val="20"/>
          <w:szCs w:val="20"/>
        </w:rPr>
      </w:pPr>
      <w:r w:rsidRPr="00302269">
        <w:rPr>
          <w:rFonts w:ascii="Arial" w:hAnsi="Arial" w:cs="Arial"/>
          <w:sz w:val="20"/>
          <w:szCs w:val="20"/>
        </w:rPr>
        <w:t xml:space="preserve">Źródła finansowania zamówienia: </w:t>
      </w:r>
      <w:r w:rsidRPr="00302269">
        <w:rPr>
          <w:rFonts w:ascii="Arial" w:hAnsi="Arial" w:cs="Arial"/>
          <w:sz w:val="20"/>
          <w:szCs w:val="20"/>
        </w:rPr>
        <w:br/>
        <w:t xml:space="preserve">Zamówienie współfinansowane ze środków Ministerstwa Spraw Wewnętrznych i Administracji, Urzędu Marszałkowskiego Województwa Podlaskiego oraz Miasta Brańsk. </w:t>
      </w:r>
      <w:r w:rsidRPr="00302269">
        <w:rPr>
          <w:rFonts w:ascii="Arial" w:hAnsi="Arial" w:cs="Arial"/>
          <w:sz w:val="20"/>
          <w:szCs w:val="20"/>
        </w:rPr>
        <w:br/>
        <w:t xml:space="preserve">Zamawiający na podstawie art. 310 ustawy </w:t>
      </w:r>
      <w:proofErr w:type="spellStart"/>
      <w:r w:rsidRPr="00302269">
        <w:rPr>
          <w:rFonts w:ascii="Arial" w:hAnsi="Arial" w:cs="Arial"/>
          <w:sz w:val="20"/>
          <w:szCs w:val="20"/>
        </w:rPr>
        <w:t>Pzp</w:t>
      </w:r>
      <w:proofErr w:type="spellEnd"/>
      <w:r w:rsidRPr="00302269">
        <w:rPr>
          <w:rFonts w:ascii="Arial" w:hAnsi="Arial" w:cs="Arial"/>
          <w:sz w:val="20"/>
          <w:szCs w:val="20"/>
        </w:rPr>
        <w:t xml:space="preserve"> wskazuje, że może unieważnić postępowanie udzielenia zamówienia, jeżeli środki, które Zamawiający zamierzał przeznaczyć na sfinansowanie całości lub części zamówienia w ramach ww. źródła finansowania, nie zostały mu przyznane.</w:t>
      </w:r>
    </w:p>
    <w:p w:rsidR="00861C5C" w:rsidRPr="00302269" w:rsidRDefault="00861C5C" w:rsidP="00654C5E">
      <w:pPr>
        <w:pStyle w:val="Teksttreci0"/>
        <w:spacing w:after="220" w:line="240" w:lineRule="auto"/>
        <w:jc w:val="both"/>
        <w:rPr>
          <w:rFonts w:ascii="Arial" w:hAnsi="Arial" w:cs="Arial"/>
          <w:sz w:val="20"/>
          <w:szCs w:val="20"/>
        </w:rPr>
      </w:pPr>
    </w:p>
    <w:p w:rsidR="00861C5C" w:rsidRPr="00302269" w:rsidRDefault="00861C5C" w:rsidP="00654C5E">
      <w:pPr>
        <w:pStyle w:val="Teksttreci0"/>
        <w:spacing w:after="220" w:line="240" w:lineRule="auto"/>
        <w:jc w:val="both"/>
        <w:rPr>
          <w:rFonts w:ascii="Arial" w:hAnsi="Arial" w:cs="Arial"/>
          <w:sz w:val="20"/>
          <w:szCs w:val="20"/>
        </w:rPr>
      </w:pPr>
    </w:p>
    <w:p w:rsidR="00861C5C" w:rsidRPr="00302269" w:rsidRDefault="00861C5C" w:rsidP="00654C5E">
      <w:pPr>
        <w:pStyle w:val="Teksttreci0"/>
        <w:spacing w:after="220" w:line="240" w:lineRule="auto"/>
        <w:jc w:val="both"/>
        <w:rPr>
          <w:rFonts w:ascii="Arial" w:hAnsi="Arial" w:cs="Arial"/>
          <w:sz w:val="20"/>
          <w:szCs w:val="20"/>
        </w:rPr>
      </w:pPr>
    </w:p>
    <w:p w:rsidR="00861C5C" w:rsidRPr="00302269" w:rsidRDefault="00861C5C" w:rsidP="00654C5E">
      <w:pPr>
        <w:pStyle w:val="Teksttreci0"/>
        <w:spacing w:after="220" w:line="240" w:lineRule="auto"/>
        <w:jc w:val="both"/>
        <w:rPr>
          <w:rFonts w:ascii="Arial" w:hAnsi="Arial" w:cs="Arial"/>
          <w:sz w:val="20"/>
          <w:szCs w:val="20"/>
        </w:rPr>
      </w:pPr>
    </w:p>
    <w:p w:rsidR="00861C5C" w:rsidRPr="00302269" w:rsidRDefault="00861C5C" w:rsidP="00654C5E">
      <w:pPr>
        <w:pStyle w:val="Teksttreci0"/>
        <w:spacing w:after="220" w:line="240" w:lineRule="auto"/>
        <w:jc w:val="both"/>
        <w:rPr>
          <w:rFonts w:ascii="Arial" w:hAnsi="Arial" w:cs="Arial"/>
          <w:sz w:val="20"/>
          <w:szCs w:val="20"/>
        </w:rPr>
      </w:pPr>
    </w:p>
    <w:p w:rsidR="00E32F31" w:rsidRPr="00302269" w:rsidRDefault="003A5D6B" w:rsidP="001B08A7">
      <w:pPr>
        <w:pStyle w:val="Nagwek20"/>
        <w:keepNext/>
        <w:keepLines/>
        <w:numPr>
          <w:ilvl w:val="0"/>
          <w:numId w:val="2"/>
        </w:numPr>
        <w:tabs>
          <w:tab w:val="left" w:pos="416"/>
        </w:tabs>
        <w:spacing w:after="160"/>
        <w:rPr>
          <w:rFonts w:ascii="Arial" w:hAnsi="Arial" w:cs="Arial"/>
          <w:sz w:val="20"/>
          <w:szCs w:val="20"/>
        </w:rPr>
      </w:pPr>
      <w:bookmarkStart w:id="3" w:name="bookmark6"/>
      <w:r w:rsidRPr="00302269">
        <w:rPr>
          <w:rStyle w:val="Nagwek2"/>
          <w:rFonts w:ascii="Arial" w:hAnsi="Arial" w:cs="Arial"/>
          <w:b/>
          <w:bCs/>
          <w:sz w:val="20"/>
          <w:szCs w:val="20"/>
        </w:rPr>
        <w:t>TRYB UDZIELENIA ZAMÓWIENIA</w:t>
      </w:r>
      <w:bookmarkEnd w:id="3"/>
    </w:p>
    <w:p w:rsidR="00E32F31" w:rsidRPr="00302269" w:rsidRDefault="003A5D6B" w:rsidP="001B08A7">
      <w:pPr>
        <w:pStyle w:val="Teksttreci0"/>
        <w:numPr>
          <w:ilvl w:val="0"/>
          <w:numId w:val="3"/>
        </w:numPr>
        <w:tabs>
          <w:tab w:val="left" w:pos="325"/>
        </w:tabs>
        <w:ind w:left="300" w:hanging="300"/>
        <w:jc w:val="both"/>
        <w:rPr>
          <w:rFonts w:ascii="Arial" w:hAnsi="Arial" w:cs="Arial"/>
          <w:sz w:val="20"/>
          <w:szCs w:val="20"/>
        </w:rPr>
      </w:pPr>
      <w:r w:rsidRPr="00302269">
        <w:rPr>
          <w:rStyle w:val="Teksttreci"/>
          <w:rFonts w:ascii="Arial" w:hAnsi="Arial" w:cs="Arial"/>
          <w:sz w:val="20"/>
          <w:szCs w:val="20"/>
        </w:rPr>
        <w:t xml:space="preserve">Niniejsze postępowanie o udzielenie zamówienia publicznego prowadzone jest </w:t>
      </w:r>
      <w:r w:rsidRPr="00302269">
        <w:rPr>
          <w:rStyle w:val="Teksttreci"/>
          <w:rFonts w:ascii="Arial" w:hAnsi="Arial" w:cs="Arial"/>
          <w:b/>
          <w:bCs/>
          <w:sz w:val="20"/>
          <w:szCs w:val="20"/>
        </w:rPr>
        <w:t xml:space="preserve">w trybie podstawowym na mocy art. 275 </w:t>
      </w:r>
      <w:proofErr w:type="spellStart"/>
      <w:r w:rsidRPr="00302269">
        <w:rPr>
          <w:rStyle w:val="Teksttreci"/>
          <w:rFonts w:ascii="Arial" w:hAnsi="Arial" w:cs="Arial"/>
          <w:b/>
          <w:bCs/>
          <w:sz w:val="20"/>
          <w:szCs w:val="20"/>
        </w:rPr>
        <w:t>pkt</w:t>
      </w:r>
      <w:proofErr w:type="spellEnd"/>
      <w:r w:rsidRPr="00302269">
        <w:rPr>
          <w:rStyle w:val="Teksttreci"/>
          <w:rFonts w:ascii="Arial" w:hAnsi="Arial" w:cs="Arial"/>
          <w:b/>
          <w:bCs/>
          <w:sz w:val="20"/>
          <w:szCs w:val="20"/>
        </w:rPr>
        <w:t xml:space="preserve"> 1 </w:t>
      </w:r>
      <w:r w:rsidRPr="00302269">
        <w:rPr>
          <w:rStyle w:val="Teksttreci"/>
          <w:rFonts w:ascii="Arial" w:hAnsi="Arial" w:cs="Arial"/>
          <w:sz w:val="20"/>
          <w:szCs w:val="20"/>
        </w:rPr>
        <w:t>ustawy z dnia 11 września 2019</w:t>
      </w:r>
      <w:r w:rsidR="00FD0F85" w:rsidRPr="00302269">
        <w:rPr>
          <w:rStyle w:val="Teksttreci"/>
          <w:rFonts w:ascii="Arial" w:hAnsi="Arial" w:cs="Arial"/>
          <w:sz w:val="20"/>
          <w:szCs w:val="20"/>
        </w:rPr>
        <w:t xml:space="preserve"> </w:t>
      </w:r>
      <w:r w:rsidRPr="00302269">
        <w:rPr>
          <w:rStyle w:val="Teksttreci"/>
          <w:rFonts w:ascii="Arial" w:hAnsi="Arial" w:cs="Arial"/>
          <w:sz w:val="20"/>
          <w:szCs w:val="20"/>
        </w:rPr>
        <w:t xml:space="preserve">r. Prawo zamówień publicznych </w:t>
      </w:r>
      <w:r w:rsidR="00B8142E" w:rsidRPr="00302269">
        <w:rPr>
          <w:rFonts w:ascii="Arial" w:hAnsi="Arial" w:cs="Arial"/>
          <w:sz w:val="20"/>
          <w:szCs w:val="20"/>
        </w:rPr>
        <w:t>(</w:t>
      </w:r>
      <w:proofErr w:type="spellStart"/>
      <w:r w:rsidR="00B8142E" w:rsidRPr="00302269">
        <w:rPr>
          <w:rFonts w:ascii="Arial" w:hAnsi="Arial" w:cs="Arial"/>
          <w:sz w:val="20"/>
          <w:szCs w:val="20"/>
        </w:rPr>
        <w:t>t.j</w:t>
      </w:r>
      <w:proofErr w:type="spellEnd"/>
      <w:r w:rsidR="00B8142E" w:rsidRPr="00302269">
        <w:rPr>
          <w:rFonts w:ascii="Arial" w:hAnsi="Arial" w:cs="Arial"/>
          <w:sz w:val="20"/>
          <w:szCs w:val="20"/>
        </w:rPr>
        <w:t xml:space="preserve">. Dz. U. z 2024 r. poz. 1320). </w:t>
      </w:r>
      <w:r w:rsidRPr="00302269">
        <w:rPr>
          <w:rStyle w:val="Teksttreci"/>
          <w:rFonts w:ascii="Arial" w:hAnsi="Arial" w:cs="Arial"/>
          <w:sz w:val="20"/>
          <w:szCs w:val="20"/>
        </w:rPr>
        <w:t xml:space="preserve">Wartość zamówienia nie przekracza progów unijnych określonych na podstawie art. 3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r w:rsidR="00C22B44" w:rsidRPr="00302269">
        <w:rPr>
          <w:rStyle w:val="Teksttreci"/>
          <w:rFonts w:ascii="Arial" w:hAnsi="Arial" w:cs="Arial"/>
          <w:sz w:val="20"/>
          <w:szCs w:val="20"/>
        </w:rPr>
        <w:t xml:space="preserve"> </w:t>
      </w:r>
    </w:p>
    <w:p w:rsidR="00E32F31" w:rsidRPr="00302269" w:rsidRDefault="003A5D6B" w:rsidP="001B08A7">
      <w:pPr>
        <w:pStyle w:val="Teksttreci0"/>
        <w:numPr>
          <w:ilvl w:val="0"/>
          <w:numId w:val="3"/>
        </w:numPr>
        <w:tabs>
          <w:tab w:val="left" w:pos="344"/>
        </w:tabs>
        <w:ind w:left="300" w:hanging="300"/>
        <w:jc w:val="both"/>
        <w:rPr>
          <w:rFonts w:ascii="Arial" w:hAnsi="Arial" w:cs="Arial"/>
          <w:sz w:val="20"/>
          <w:szCs w:val="20"/>
        </w:rPr>
      </w:pPr>
      <w:r w:rsidRPr="00302269">
        <w:rPr>
          <w:rStyle w:val="Teksttreci"/>
          <w:rFonts w:ascii="Arial" w:hAnsi="Arial" w:cs="Arial"/>
          <w:sz w:val="20"/>
          <w:szCs w:val="20"/>
        </w:rPr>
        <w:t>Zamawiający nie przewiduje wyboru najkorzystniejszej oferty z możliwością prowadzenia negocjacji.</w:t>
      </w:r>
    </w:p>
    <w:p w:rsidR="00E32F31" w:rsidRPr="00302269" w:rsidRDefault="003A5D6B" w:rsidP="001B08A7">
      <w:pPr>
        <w:pStyle w:val="Teksttreci0"/>
        <w:numPr>
          <w:ilvl w:val="0"/>
          <w:numId w:val="3"/>
        </w:numPr>
        <w:tabs>
          <w:tab w:val="left" w:pos="339"/>
        </w:tabs>
        <w:ind w:left="300" w:hanging="300"/>
        <w:jc w:val="both"/>
        <w:rPr>
          <w:rStyle w:val="Teksttreci"/>
          <w:rFonts w:ascii="Arial" w:hAnsi="Arial" w:cs="Arial"/>
          <w:sz w:val="20"/>
          <w:szCs w:val="20"/>
        </w:rPr>
      </w:pPr>
      <w:r w:rsidRPr="00302269">
        <w:rPr>
          <w:rStyle w:val="Teksttreci"/>
          <w:rFonts w:ascii="Arial" w:hAnsi="Arial" w:cs="Arial"/>
          <w:sz w:val="20"/>
          <w:szCs w:val="20"/>
        </w:rPr>
        <w:t>Postępowanie dotyczy zamówienia klasycznego o wartości szacunkowej mniejszej niż progi unijne.</w:t>
      </w:r>
    </w:p>
    <w:p w:rsidR="00861C5C" w:rsidRPr="00302269" w:rsidRDefault="00861C5C" w:rsidP="00861C5C">
      <w:pPr>
        <w:pStyle w:val="Teksttreci0"/>
        <w:tabs>
          <w:tab w:val="left" w:pos="339"/>
        </w:tabs>
        <w:jc w:val="both"/>
        <w:rPr>
          <w:rFonts w:ascii="Arial" w:hAnsi="Arial" w:cs="Arial"/>
          <w:sz w:val="20"/>
          <w:szCs w:val="20"/>
        </w:rPr>
      </w:pPr>
    </w:p>
    <w:p w:rsidR="00E32F31" w:rsidRPr="00302269" w:rsidRDefault="003A5D6B" w:rsidP="001B08A7">
      <w:pPr>
        <w:pStyle w:val="Teksttreci0"/>
        <w:numPr>
          <w:ilvl w:val="0"/>
          <w:numId w:val="3"/>
        </w:numPr>
        <w:tabs>
          <w:tab w:val="left" w:pos="344"/>
        </w:tabs>
        <w:ind w:left="300" w:hanging="300"/>
        <w:jc w:val="both"/>
        <w:rPr>
          <w:rFonts w:ascii="Arial" w:hAnsi="Arial" w:cs="Arial"/>
          <w:sz w:val="20"/>
          <w:szCs w:val="20"/>
        </w:rPr>
      </w:pPr>
      <w:r w:rsidRPr="00302269">
        <w:rPr>
          <w:rStyle w:val="Teksttreci"/>
          <w:rFonts w:ascii="Arial" w:hAnsi="Arial" w:cs="Arial"/>
          <w:sz w:val="20"/>
          <w:szCs w:val="20"/>
        </w:rPr>
        <w:lastRenderedPageBreak/>
        <w:t xml:space="preserve">W zakresie proceduralnym nieuregulowanym niniejszą SWZ zastosowanie mają przepisy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 xml:space="preserve">. Realizacja zamówienia podlega prawu polskiemu, w tym w szczególności: ustawie z dnia 23 kwietnia 1964 r. Kodeks Cywilny </w:t>
      </w:r>
      <w:r w:rsidR="00B8142E" w:rsidRPr="00302269">
        <w:rPr>
          <w:rFonts w:ascii="Arial" w:hAnsi="Arial" w:cs="Arial"/>
          <w:color w:val="333333"/>
          <w:sz w:val="20"/>
          <w:szCs w:val="20"/>
          <w:shd w:val="clear" w:color="auto" w:fill="FFFFFF"/>
        </w:rPr>
        <w:t>(</w:t>
      </w:r>
      <w:proofErr w:type="spellStart"/>
      <w:r w:rsidR="00B8142E" w:rsidRPr="00302269">
        <w:rPr>
          <w:rFonts w:ascii="Arial" w:hAnsi="Arial" w:cs="Arial"/>
          <w:color w:val="333333"/>
          <w:sz w:val="20"/>
          <w:szCs w:val="20"/>
          <w:shd w:val="clear" w:color="auto" w:fill="FFFFFF"/>
        </w:rPr>
        <w:t>t.j</w:t>
      </w:r>
      <w:proofErr w:type="spellEnd"/>
      <w:r w:rsidR="00B8142E" w:rsidRPr="00302269">
        <w:rPr>
          <w:rFonts w:ascii="Arial" w:hAnsi="Arial" w:cs="Arial"/>
          <w:color w:val="333333"/>
          <w:sz w:val="20"/>
          <w:szCs w:val="20"/>
          <w:shd w:val="clear" w:color="auto" w:fill="FFFFFF"/>
        </w:rPr>
        <w:t xml:space="preserve">. Dz. U. z 2024 r. poz. 1061 z </w:t>
      </w:r>
      <w:proofErr w:type="spellStart"/>
      <w:r w:rsidR="00B8142E" w:rsidRPr="00302269">
        <w:rPr>
          <w:rFonts w:ascii="Arial" w:hAnsi="Arial" w:cs="Arial"/>
          <w:color w:val="333333"/>
          <w:sz w:val="20"/>
          <w:szCs w:val="20"/>
          <w:shd w:val="clear" w:color="auto" w:fill="FFFFFF"/>
        </w:rPr>
        <w:t>późn</w:t>
      </w:r>
      <w:proofErr w:type="spellEnd"/>
      <w:r w:rsidR="00B8142E" w:rsidRPr="00302269">
        <w:rPr>
          <w:rFonts w:ascii="Arial" w:hAnsi="Arial" w:cs="Arial"/>
          <w:color w:val="333333"/>
          <w:sz w:val="20"/>
          <w:szCs w:val="20"/>
          <w:shd w:val="clear" w:color="auto" w:fill="FFFFFF"/>
        </w:rPr>
        <w:t>. zm.).</w:t>
      </w:r>
    </w:p>
    <w:p w:rsidR="00E32F31" w:rsidRPr="00302269" w:rsidRDefault="003A5D6B" w:rsidP="001B08A7">
      <w:pPr>
        <w:pStyle w:val="Teksttreci0"/>
        <w:numPr>
          <w:ilvl w:val="0"/>
          <w:numId w:val="3"/>
        </w:numPr>
        <w:tabs>
          <w:tab w:val="left" w:pos="339"/>
        </w:tabs>
        <w:spacing w:after="220"/>
        <w:ind w:left="300" w:hanging="300"/>
        <w:jc w:val="both"/>
        <w:rPr>
          <w:rFonts w:ascii="Arial" w:hAnsi="Arial" w:cs="Arial"/>
          <w:sz w:val="20"/>
          <w:szCs w:val="20"/>
        </w:rPr>
      </w:pPr>
      <w:r w:rsidRPr="00302269">
        <w:rPr>
          <w:rStyle w:val="Teksttreci"/>
          <w:rFonts w:ascii="Arial" w:hAnsi="Arial" w:cs="Arial"/>
          <w:sz w:val="20"/>
          <w:szCs w:val="20"/>
        </w:rPr>
        <w:t>Zamawiający przewiduje unieważnienie postępowania, jeśli środki publiczne, które zamierzał przeznaczyć na sfinansowanie całości lub części zamówienia nie zostały przyznane.</w:t>
      </w:r>
    </w:p>
    <w:p w:rsidR="00B8142E" w:rsidRPr="00302269" w:rsidRDefault="003A5D6B" w:rsidP="001B08A7">
      <w:pPr>
        <w:pStyle w:val="Teksttreci0"/>
        <w:numPr>
          <w:ilvl w:val="0"/>
          <w:numId w:val="3"/>
        </w:numPr>
        <w:tabs>
          <w:tab w:val="left" w:pos="279"/>
        </w:tabs>
        <w:jc w:val="both"/>
        <w:rPr>
          <w:rFonts w:ascii="Arial" w:hAnsi="Arial" w:cs="Arial"/>
          <w:sz w:val="20"/>
          <w:szCs w:val="20"/>
        </w:rPr>
      </w:pPr>
      <w:r w:rsidRPr="00302269">
        <w:rPr>
          <w:rStyle w:val="Teksttreci"/>
          <w:rFonts w:ascii="Arial" w:hAnsi="Arial" w:cs="Arial"/>
          <w:sz w:val="20"/>
          <w:szCs w:val="20"/>
        </w:rPr>
        <w:t xml:space="preserve">Ilekroć w SWZ zastosowane jest pojęcie </w:t>
      </w:r>
      <w:r w:rsidRPr="00302269">
        <w:rPr>
          <w:rStyle w:val="Teksttreci"/>
          <w:rFonts w:ascii="Arial" w:hAnsi="Arial" w:cs="Arial"/>
          <w:i/>
          <w:iCs/>
          <w:sz w:val="20"/>
          <w:szCs w:val="20"/>
        </w:rPr>
        <w:t>„ustawa”</w:t>
      </w:r>
      <w:r w:rsidRPr="00302269">
        <w:rPr>
          <w:rStyle w:val="Teksttreci"/>
          <w:rFonts w:ascii="Arial" w:hAnsi="Arial" w:cs="Arial"/>
          <w:sz w:val="20"/>
          <w:szCs w:val="20"/>
        </w:rPr>
        <w:t xml:space="preserve">, bez określenia, o jaką ustawę chodzi, dotyczy ono </w:t>
      </w:r>
      <w:r w:rsidR="00961977" w:rsidRPr="00302269">
        <w:rPr>
          <w:rStyle w:val="Teksttreci"/>
          <w:rFonts w:ascii="Arial" w:hAnsi="Arial" w:cs="Arial"/>
          <w:sz w:val="20"/>
          <w:szCs w:val="20"/>
        </w:rPr>
        <w:t xml:space="preserve"> </w:t>
      </w:r>
      <w:r w:rsidRPr="00302269">
        <w:rPr>
          <w:rStyle w:val="Teksttreci"/>
          <w:rFonts w:ascii="Arial" w:hAnsi="Arial" w:cs="Arial"/>
          <w:sz w:val="20"/>
          <w:szCs w:val="20"/>
        </w:rPr>
        <w:t xml:space="preserve">ustawy z dnia 11 września 2019 r. Prawo zamówień publicznych </w:t>
      </w:r>
      <w:r w:rsidR="00B8142E" w:rsidRPr="00302269">
        <w:rPr>
          <w:rFonts w:ascii="Arial" w:hAnsi="Arial" w:cs="Arial"/>
          <w:sz w:val="20"/>
          <w:szCs w:val="20"/>
        </w:rPr>
        <w:t>(</w:t>
      </w:r>
      <w:proofErr w:type="spellStart"/>
      <w:r w:rsidR="00B8142E" w:rsidRPr="00302269">
        <w:rPr>
          <w:rFonts w:ascii="Arial" w:hAnsi="Arial" w:cs="Arial"/>
          <w:sz w:val="20"/>
          <w:szCs w:val="20"/>
        </w:rPr>
        <w:t>t.j</w:t>
      </w:r>
      <w:proofErr w:type="spellEnd"/>
      <w:r w:rsidR="00B8142E" w:rsidRPr="00302269">
        <w:rPr>
          <w:rFonts w:ascii="Arial" w:hAnsi="Arial" w:cs="Arial"/>
          <w:sz w:val="20"/>
          <w:szCs w:val="20"/>
        </w:rPr>
        <w:t>. Dz. U. z 2024 r. poz. 1320).</w:t>
      </w:r>
    </w:p>
    <w:p w:rsidR="00E32F31" w:rsidRPr="00302269" w:rsidRDefault="003A5D6B" w:rsidP="001B08A7">
      <w:pPr>
        <w:pStyle w:val="Teksttreci0"/>
        <w:numPr>
          <w:ilvl w:val="0"/>
          <w:numId w:val="3"/>
        </w:numPr>
        <w:tabs>
          <w:tab w:val="left" w:pos="279"/>
        </w:tabs>
        <w:jc w:val="both"/>
        <w:rPr>
          <w:rFonts w:ascii="Arial" w:hAnsi="Arial" w:cs="Arial"/>
          <w:sz w:val="20"/>
          <w:szCs w:val="20"/>
        </w:rPr>
      </w:pPr>
      <w:r w:rsidRPr="00302269">
        <w:rPr>
          <w:rStyle w:val="Teksttreci"/>
          <w:rFonts w:ascii="Arial" w:hAnsi="Arial" w:cs="Arial"/>
          <w:sz w:val="20"/>
          <w:szCs w:val="20"/>
        </w:rPr>
        <w:t xml:space="preserve">Postępowanie o udzielenie zamówienia publicznego prowadzi się </w:t>
      </w:r>
      <w:r w:rsidRPr="00302269">
        <w:rPr>
          <w:rStyle w:val="Teksttreci"/>
          <w:rFonts w:ascii="Arial" w:hAnsi="Arial" w:cs="Arial"/>
          <w:b/>
          <w:bCs/>
          <w:sz w:val="20"/>
          <w:szCs w:val="20"/>
        </w:rPr>
        <w:t>pisemnie, w języku polskim.</w:t>
      </w:r>
    </w:p>
    <w:p w:rsidR="00E32F31" w:rsidRPr="00302269" w:rsidRDefault="003A5D6B" w:rsidP="001B08A7">
      <w:pPr>
        <w:pStyle w:val="Teksttreci0"/>
        <w:numPr>
          <w:ilvl w:val="0"/>
          <w:numId w:val="3"/>
        </w:numPr>
        <w:tabs>
          <w:tab w:val="left" w:pos="274"/>
        </w:tabs>
        <w:spacing w:after="260"/>
        <w:ind w:left="300" w:hanging="300"/>
        <w:jc w:val="both"/>
        <w:rPr>
          <w:rFonts w:ascii="Arial" w:hAnsi="Arial" w:cs="Arial"/>
          <w:sz w:val="20"/>
          <w:szCs w:val="20"/>
        </w:rPr>
      </w:pPr>
      <w:r w:rsidRPr="00302269">
        <w:rPr>
          <w:rStyle w:val="Teksttreci"/>
          <w:rFonts w:ascii="Arial" w:hAnsi="Arial" w:cs="Arial"/>
          <w:sz w:val="20"/>
          <w:szCs w:val="20"/>
        </w:rPr>
        <w:t>Zgodnie z art. 509 ust. 2 ustawy jeżeli w niniejszym postępowaniu koniec terminu do wykonania danej czynności przypada na sobotę lub dzień ustawowo wolny od pracy, termin upływa dnia następnego po dniu lub dniach wolnych od pracy.</w:t>
      </w:r>
    </w:p>
    <w:p w:rsidR="00E32F31" w:rsidRPr="00302269" w:rsidRDefault="003A5D6B" w:rsidP="001B08A7">
      <w:pPr>
        <w:pStyle w:val="Nagwek20"/>
        <w:keepNext/>
        <w:keepLines/>
        <w:numPr>
          <w:ilvl w:val="0"/>
          <w:numId w:val="2"/>
        </w:numPr>
        <w:tabs>
          <w:tab w:val="left" w:pos="438"/>
        </w:tabs>
        <w:spacing w:after="0"/>
        <w:jc w:val="both"/>
        <w:rPr>
          <w:rFonts w:ascii="Arial" w:hAnsi="Arial" w:cs="Arial"/>
          <w:sz w:val="20"/>
          <w:szCs w:val="20"/>
        </w:rPr>
      </w:pPr>
      <w:bookmarkStart w:id="4" w:name="bookmark8"/>
      <w:r w:rsidRPr="00302269">
        <w:rPr>
          <w:rStyle w:val="Nagwek2"/>
          <w:rFonts w:ascii="Arial" w:hAnsi="Arial" w:cs="Arial"/>
          <w:b/>
          <w:bCs/>
          <w:sz w:val="20"/>
          <w:szCs w:val="20"/>
        </w:rPr>
        <w:t>OPIS PRZEDMIOTU ZAMÓWIENIA</w:t>
      </w:r>
      <w:bookmarkEnd w:id="4"/>
    </w:p>
    <w:p w:rsidR="00E32F31" w:rsidRPr="00302269" w:rsidRDefault="003A5D6B" w:rsidP="001B08A7">
      <w:pPr>
        <w:pStyle w:val="Teksttreci0"/>
        <w:numPr>
          <w:ilvl w:val="0"/>
          <w:numId w:val="4"/>
        </w:numPr>
        <w:tabs>
          <w:tab w:val="left" w:pos="271"/>
        </w:tabs>
        <w:jc w:val="both"/>
        <w:rPr>
          <w:rFonts w:ascii="Arial" w:hAnsi="Arial" w:cs="Arial"/>
          <w:sz w:val="20"/>
          <w:szCs w:val="20"/>
        </w:rPr>
      </w:pPr>
      <w:r w:rsidRPr="00302269">
        <w:rPr>
          <w:rStyle w:val="Teksttreci"/>
          <w:rFonts w:ascii="Arial" w:hAnsi="Arial" w:cs="Arial"/>
          <w:sz w:val="20"/>
          <w:szCs w:val="20"/>
        </w:rPr>
        <w:t>Nazwy i kody zamówienia według Wspólnego Słownika Zamówień (CPV):</w:t>
      </w:r>
    </w:p>
    <w:p w:rsidR="00E32F31" w:rsidRPr="00302269" w:rsidRDefault="003A5D6B">
      <w:pPr>
        <w:pStyle w:val="Teksttreci0"/>
        <w:spacing w:after="260"/>
        <w:ind w:firstLine="300"/>
        <w:jc w:val="both"/>
        <w:rPr>
          <w:rFonts w:ascii="Arial" w:hAnsi="Arial" w:cs="Arial"/>
          <w:sz w:val="20"/>
          <w:szCs w:val="20"/>
        </w:rPr>
      </w:pPr>
      <w:r w:rsidRPr="00302269">
        <w:rPr>
          <w:rStyle w:val="Teksttreci"/>
          <w:rFonts w:ascii="Arial" w:hAnsi="Arial" w:cs="Arial"/>
          <w:b/>
          <w:bCs/>
          <w:sz w:val="20"/>
          <w:szCs w:val="20"/>
        </w:rPr>
        <w:t>34144210-3 - wozy strażackie</w:t>
      </w:r>
    </w:p>
    <w:p w:rsidR="00E32F31" w:rsidRPr="00302269" w:rsidRDefault="003A5D6B" w:rsidP="001B08A7">
      <w:pPr>
        <w:pStyle w:val="Teksttreci0"/>
        <w:numPr>
          <w:ilvl w:val="0"/>
          <w:numId w:val="4"/>
        </w:numPr>
        <w:tabs>
          <w:tab w:val="left" w:pos="284"/>
        </w:tabs>
        <w:jc w:val="both"/>
        <w:rPr>
          <w:rFonts w:ascii="Arial" w:hAnsi="Arial" w:cs="Arial"/>
          <w:sz w:val="20"/>
          <w:szCs w:val="20"/>
        </w:rPr>
      </w:pPr>
      <w:r w:rsidRPr="00302269">
        <w:rPr>
          <w:rStyle w:val="Teksttreci"/>
          <w:rFonts w:ascii="Arial" w:hAnsi="Arial" w:cs="Arial"/>
          <w:sz w:val="20"/>
          <w:szCs w:val="20"/>
          <w:u w:val="single"/>
        </w:rPr>
        <w:t>Przedmiot zamówienia - opis ogólny</w:t>
      </w:r>
    </w:p>
    <w:p w:rsidR="00E32F31" w:rsidRPr="00302269" w:rsidRDefault="003A5D6B" w:rsidP="001B08A7">
      <w:pPr>
        <w:pStyle w:val="Teksttreci0"/>
        <w:numPr>
          <w:ilvl w:val="0"/>
          <w:numId w:val="5"/>
        </w:numPr>
        <w:tabs>
          <w:tab w:val="left" w:pos="594"/>
        </w:tabs>
        <w:ind w:left="580" w:hanging="280"/>
        <w:jc w:val="both"/>
        <w:rPr>
          <w:rFonts w:ascii="Arial" w:hAnsi="Arial" w:cs="Arial"/>
          <w:sz w:val="20"/>
          <w:szCs w:val="20"/>
        </w:rPr>
      </w:pPr>
      <w:r w:rsidRPr="00302269">
        <w:rPr>
          <w:rStyle w:val="Teksttreci"/>
          <w:rFonts w:ascii="Arial" w:hAnsi="Arial" w:cs="Arial"/>
          <w:sz w:val="20"/>
          <w:szCs w:val="20"/>
        </w:rPr>
        <w:t xml:space="preserve">Przedmiotem zamówienia jest zakup lekkiego samochodu ratowniczo-gaśniczego </w:t>
      </w:r>
      <w:proofErr w:type="spellStart"/>
      <w:r w:rsidRPr="00302269">
        <w:rPr>
          <w:rStyle w:val="Teksttreci"/>
          <w:rFonts w:ascii="Arial" w:hAnsi="Arial" w:cs="Arial"/>
          <w:sz w:val="20"/>
          <w:szCs w:val="20"/>
        </w:rPr>
        <w:t>SLRr</w:t>
      </w:r>
      <w:proofErr w:type="spellEnd"/>
      <w:r w:rsidRPr="00302269">
        <w:rPr>
          <w:rStyle w:val="Teksttreci"/>
          <w:rFonts w:ascii="Arial" w:hAnsi="Arial" w:cs="Arial"/>
          <w:sz w:val="20"/>
          <w:szCs w:val="20"/>
        </w:rPr>
        <w:t xml:space="preserve"> dla OSP </w:t>
      </w:r>
      <w:r w:rsidR="00477B35"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w:t>
      </w:r>
      <w:r w:rsidR="00C22B44" w:rsidRPr="00302269">
        <w:rPr>
          <w:rStyle w:val="Teksttreci"/>
          <w:rFonts w:ascii="Arial" w:hAnsi="Arial" w:cs="Arial"/>
          <w:sz w:val="20"/>
          <w:szCs w:val="20"/>
        </w:rPr>
        <w:t>Brańsku</w:t>
      </w:r>
      <w:r w:rsidRPr="00302269">
        <w:rPr>
          <w:rStyle w:val="Teksttreci"/>
          <w:rFonts w:ascii="Arial" w:hAnsi="Arial" w:cs="Arial"/>
          <w:sz w:val="20"/>
          <w:szCs w:val="20"/>
        </w:rPr>
        <w:t xml:space="preserve">. Samochód </w:t>
      </w:r>
      <w:proofErr w:type="spellStart"/>
      <w:r w:rsidRPr="00302269">
        <w:rPr>
          <w:rStyle w:val="Teksttreci"/>
          <w:rFonts w:ascii="Arial" w:hAnsi="Arial" w:cs="Arial"/>
          <w:sz w:val="20"/>
          <w:szCs w:val="20"/>
        </w:rPr>
        <w:t>SLRr</w:t>
      </w:r>
      <w:proofErr w:type="spellEnd"/>
      <w:r w:rsidRPr="00302269">
        <w:rPr>
          <w:rStyle w:val="Teksttreci"/>
          <w:rFonts w:ascii="Arial" w:hAnsi="Arial" w:cs="Arial"/>
          <w:sz w:val="20"/>
          <w:szCs w:val="20"/>
        </w:rPr>
        <w:t xml:space="preserve"> to oznaczenie pojazdu przeznaczonego dla Straży Pożarnej, definiowanego jako </w:t>
      </w:r>
      <w:r w:rsidRPr="00302269">
        <w:rPr>
          <w:rStyle w:val="Teksttreci"/>
          <w:rFonts w:ascii="Arial" w:hAnsi="Arial" w:cs="Arial"/>
          <w:color w:val="1B1B1B"/>
          <w:sz w:val="20"/>
          <w:szCs w:val="20"/>
        </w:rPr>
        <w:t>samochód specjalny, lekki, rozpoznawczo – ratowniczy.</w:t>
      </w:r>
    </w:p>
    <w:p w:rsidR="00E32F31" w:rsidRPr="00302269" w:rsidRDefault="003A5D6B" w:rsidP="001B08A7">
      <w:pPr>
        <w:pStyle w:val="Teksttreci0"/>
        <w:numPr>
          <w:ilvl w:val="0"/>
          <w:numId w:val="5"/>
        </w:numPr>
        <w:tabs>
          <w:tab w:val="left" w:pos="613"/>
        </w:tabs>
        <w:ind w:left="580" w:hanging="280"/>
        <w:jc w:val="both"/>
        <w:rPr>
          <w:rFonts w:ascii="Arial" w:hAnsi="Arial" w:cs="Arial"/>
          <w:sz w:val="20"/>
          <w:szCs w:val="20"/>
        </w:rPr>
      </w:pPr>
      <w:r w:rsidRPr="00302269">
        <w:rPr>
          <w:rStyle w:val="Teksttreci"/>
          <w:rFonts w:ascii="Arial" w:hAnsi="Arial" w:cs="Arial"/>
          <w:b/>
          <w:bCs/>
          <w:sz w:val="20"/>
          <w:szCs w:val="20"/>
        </w:rPr>
        <w:t xml:space="preserve">Szczegółowy opis przedmiotu zamówienia wraz z określeniem minimalnych wymagań został przedstawiony w Załączniku nr </w:t>
      </w:r>
      <w:r w:rsidR="00224141" w:rsidRPr="00302269">
        <w:rPr>
          <w:rStyle w:val="Teksttreci"/>
          <w:rFonts w:ascii="Arial" w:hAnsi="Arial" w:cs="Arial"/>
          <w:b/>
          <w:bCs/>
          <w:sz w:val="20"/>
          <w:szCs w:val="20"/>
        </w:rPr>
        <w:t>9</w:t>
      </w:r>
      <w:r w:rsidRPr="00302269">
        <w:rPr>
          <w:rStyle w:val="Teksttreci"/>
          <w:rFonts w:ascii="Arial" w:hAnsi="Arial" w:cs="Arial"/>
          <w:b/>
          <w:bCs/>
          <w:sz w:val="20"/>
          <w:szCs w:val="20"/>
        </w:rPr>
        <w:t xml:space="preserve"> do SWZ. </w:t>
      </w:r>
      <w:r w:rsidRPr="00302269">
        <w:rPr>
          <w:rStyle w:val="Teksttreci"/>
          <w:rFonts w:ascii="Arial" w:hAnsi="Arial" w:cs="Arial"/>
          <w:sz w:val="20"/>
          <w:szCs w:val="20"/>
        </w:rPr>
        <w:t xml:space="preserve">Znajdują się tam szczegółowe wymagania związane </w:t>
      </w:r>
      <w:r w:rsidR="00B8142E" w:rsidRPr="00302269">
        <w:rPr>
          <w:rStyle w:val="Teksttreci"/>
          <w:rFonts w:ascii="Arial" w:hAnsi="Arial" w:cs="Arial"/>
          <w:sz w:val="20"/>
          <w:szCs w:val="20"/>
        </w:rPr>
        <w:t xml:space="preserve">     </w:t>
      </w:r>
      <w:r w:rsidRPr="00302269">
        <w:rPr>
          <w:rStyle w:val="Teksttreci"/>
          <w:rFonts w:ascii="Arial" w:hAnsi="Arial" w:cs="Arial"/>
          <w:sz w:val="20"/>
          <w:szCs w:val="20"/>
        </w:rPr>
        <w:t>z przedmiotem zamówienia a także wymagane (minimalne) parametry techniczne.</w:t>
      </w:r>
    </w:p>
    <w:p w:rsidR="00E32F31" w:rsidRPr="00302269" w:rsidRDefault="003A5D6B" w:rsidP="001B08A7">
      <w:pPr>
        <w:pStyle w:val="Teksttreci0"/>
        <w:numPr>
          <w:ilvl w:val="0"/>
          <w:numId w:val="5"/>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Lekki samochód ratowniczo – gaśniczego stanowiący przedmiot zamówienia musi spełniać wymagania:</w:t>
      </w:r>
    </w:p>
    <w:p w:rsidR="00E32F31" w:rsidRPr="00302269" w:rsidRDefault="003A5D6B" w:rsidP="001B08A7">
      <w:pPr>
        <w:pStyle w:val="Teksttreci0"/>
        <w:numPr>
          <w:ilvl w:val="0"/>
          <w:numId w:val="6"/>
        </w:numPr>
        <w:tabs>
          <w:tab w:val="left" w:pos="874"/>
        </w:tabs>
        <w:ind w:left="880" w:hanging="300"/>
        <w:jc w:val="both"/>
        <w:rPr>
          <w:rFonts w:ascii="Arial" w:hAnsi="Arial" w:cs="Arial"/>
          <w:sz w:val="20"/>
          <w:szCs w:val="20"/>
        </w:rPr>
      </w:pPr>
      <w:r w:rsidRPr="00302269">
        <w:rPr>
          <w:rStyle w:val="Teksttreci"/>
          <w:rFonts w:ascii="Arial" w:hAnsi="Arial" w:cs="Arial"/>
          <w:sz w:val="20"/>
          <w:szCs w:val="20"/>
        </w:rPr>
        <w:t xml:space="preserve">Ustawy z dnia 20 czerwca 1997r. Prawo o ruchu drogowym </w:t>
      </w:r>
      <w:r w:rsidR="00B8142E" w:rsidRPr="00302269">
        <w:rPr>
          <w:rFonts w:ascii="Arial" w:hAnsi="Arial" w:cs="Arial"/>
          <w:color w:val="333333"/>
          <w:sz w:val="20"/>
          <w:szCs w:val="20"/>
          <w:shd w:val="clear" w:color="auto" w:fill="FFFFFF"/>
        </w:rPr>
        <w:t> (</w:t>
      </w:r>
      <w:proofErr w:type="spellStart"/>
      <w:r w:rsidR="00B8142E" w:rsidRPr="00302269">
        <w:rPr>
          <w:rFonts w:ascii="Arial" w:hAnsi="Arial" w:cs="Arial"/>
          <w:color w:val="333333"/>
          <w:sz w:val="20"/>
          <w:szCs w:val="20"/>
          <w:shd w:val="clear" w:color="auto" w:fill="FFFFFF"/>
        </w:rPr>
        <w:t>t.j</w:t>
      </w:r>
      <w:proofErr w:type="spellEnd"/>
      <w:r w:rsidR="00B8142E" w:rsidRPr="00302269">
        <w:rPr>
          <w:rFonts w:ascii="Arial" w:hAnsi="Arial" w:cs="Arial"/>
          <w:color w:val="333333"/>
          <w:sz w:val="20"/>
          <w:szCs w:val="20"/>
          <w:shd w:val="clear" w:color="auto" w:fill="FFFFFF"/>
        </w:rPr>
        <w:t>. Dz. U. z 2024 r. poz. 1251)</w:t>
      </w:r>
      <w:r w:rsidR="00C22B44" w:rsidRPr="00302269">
        <w:rPr>
          <w:rFonts w:ascii="Arial" w:hAnsi="Arial" w:cs="Arial"/>
          <w:color w:val="333333"/>
          <w:sz w:val="20"/>
          <w:szCs w:val="20"/>
          <w:shd w:val="clear" w:color="auto" w:fill="FFFFFF"/>
        </w:rPr>
        <w:t xml:space="preserve">. </w:t>
      </w:r>
      <w:r w:rsidRPr="00302269">
        <w:rPr>
          <w:rStyle w:val="Teksttreci"/>
          <w:rFonts w:ascii="Arial" w:hAnsi="Arial" w:cs="Arial"/>
          <w:sz w:val="20"/>
          <w:szCs w:val="20"/>
        </w:rPr>
        <w:t>wraz z przepisami wykonawczymi do ustawy,</w:t>
      </w:r>
      <w:r w:rsidR="00C22B44" w:rsidRPr="00302269">
        <w:rPr>
          <w:rStyle w:val="Teksttreci"/>
          <w:rFonts w:ascii="Arial" w:hAnsi="Arial" w:cs="Arial"/>
          <w:sz w:val="20"/>
          <w:szCs w:val="20"/>
        </w:rPr>
        <w:t xml:space="preserve"> </w:t>
      </w:r>
    </w:p>
    <w:p w:rsidR="00C22B44" w:rsidRPr="00302269" w:rsidRDefault="003A5D6B" w:rsidP="001B08A7">
      <w:pPr>
        <w:pStyle w:val="Teksttreci0"/>
        <w:numPr>
          <w:ilvl w:val="0"/>
          <w:numId w:val="6"/>
        </w:numPr>
        <w:tabs>
          <w:tab w:val="left" w:pos="874"/>
        </w:tabs>
        <w:ind w:left="880" w:hanging="300"/>
        <w:jc w:val="both"/>
        <w:rPr>
          <w:rStyle w:val="Teksttreci"/>
          <w:rFonts w:ascii="Arial" w:hAnsi="Arial" w:cs="Arial"/>
          <w:sz w:val="20"/>
          <w:szCs w:val="20"/>
        </w:rPr>
      </w:pPr>
      <w:r w:rsidRPr="00302269">
        <w:rPr>
          <w:rStyle w:val="Teksttreci"/>
          <w:rFonts w:ascii="Arial" w:hAnsi="Arial" w:cs="Arial"/>
          <w:sz w:val="20"/>
          <w:szCs w:val="20"/>
        </w:rPr>
        <w:t>Rozporządzenia Ministra Infrastruktury z dnia 31 grudnia 2002</w:t>
      </w:r>
      <w:r w:rsidR="00C22B44" w:rsidRPr="00302269">
        <w:rPr>
          <w:rStyle w:val="Teksttreci"/>
          <w:rFonts w:ascii="Arial" w:hAnsi="Arial" w:cs="Arial"/>
          <w:sz w:val="20"/>
          <w:szCs w:val="20"/>
        </w:rPr>
        <w:t xml:space="preserve"> </w:t>
      </w:r>
      <w:r w:rsidRPr="00302269">
        <w:rPr>
          <w:rStyle w:val="Teksttreci"/>
          <w:rFonts w:ascii="Arial" w:hAnsi="Arial" w:cs="Arial"/>
          <w:sz w:val="20"/>
          <w:szCs w:val="20"/>
        </w:rPr>
        <w:t xml:space="preserve">r. w sprawie warunków technicznych pojazdów oraz zakresu ich niezbędnego wyposażenia </w:t>
      </w:r>
      <w:r w:rsidR="00C22B44" w:rsidRPr="00302269">
        <w:rPr>
          <w:rFonts w:ascii="Arial" w:hAnsi="Arial" w:cs="Arial"/>
          <w:color w:val="333333"/>
          <w:sz w:val="20"/>
          <w:szCs w:val="20"/>
          <w:shd w:val="clear" w:color="auto" w:fill="FFFFFF"/>
        </w:rPr>
        <w:t>(</w:t>
      </w:r>
      <w:proofErr w:type="spellStart"/>
      <w:r w:rsidR="00C22B44" w:rsidRPr="00302269">
        <w:rPr>
          <w:rFonts w:ascii="Arial" w:hAnsi="Arial" w:cs="Arial"/>
          <w:color w:val="333333"/>
          <w:sz w:val="20"/>
          <w:szCs w:val="20"/>
          <w:shd w:val="clear" w:color="auto" w:fill="FFFFFF"/>
        </w:rPr>
        <w:t>t.j</w:t>
      </w:r>
      <w:proofErr w:type="spellEnd"/>
      <w:r w:rsidR="00C22B44" w:rsidRPr="00302269">
        <w:rPr>
          <w:rFonts w:ascii="Arial" w:hAnsi="Arial" w:cs="Arial"/>
          <w:color w:val="333333"/>
          <w:sz w:val="20"/>
          <w:szCs w:val="20"/>
          <w:shd w:val="clear" w:color="auto" w:fill="FFFFFF"/>
        </w:rPr>
        <w:t>. Dz. U. z 2024 r. poz. 502</w:t>
      </w:r>
      <w:r w:rsidR="00B8142E" w:rsidRPr="00302269">
        <w:rPr>
          <w:rFonts w:ascii="Arial" w:hAnsi="Arial" w:cs="Arial"/>
          <w:color w:val="333333"/>
          <w:sz w:val="20"/>
          <w:szCs w:val="20"/>
          <w:shd w:val="clear" w:color="auto" w:fill="FFFFFF"/>
        </w:rPr>
        <w:t xml:space="preserve"> z </w:t>
      </w:r>
      <w:proofErr w:type="spellStart"/>
      <w:r w:rsidR="00B8142E" w:rsidRPr="00302269">
        <w:rPr>
          <w:rFonts w:ascii="Arial" w:hAnsi="Arial" w:cs="Arial"/>
          <w:color w:val="333333"/>
          <w:sz w:val="20"/>
          <w:szCs w:val="20"/>
          <w:shd w:val="clear" w:color="auto" w:fill="FFFFFF"/>
        </w:rPr>
        <w:t>późn</w:t>
      </w:r>
      <w:proofErr w:type="spellEnd"/>
      <w:r w:rsidR="00B8142E" w:rsidRPr="00302269">
        <w:rPr>
          <w:rFonts w:ascii="Arial" w:hAnsi="Arial" w:cs="Arial"/>
          <w:color w:val="333333"/>
          <w:sz w:val="20"/>
          <w:szCs w:val="20"/>
          <w:shd w:val="clear" w:color="auto" w:fill="FFFFFF"/>
        </w:rPr>
        <w:t>. zm.</w:t>
      </w:r>
      <w:r w:rsidR="00C22B44" w:rsidRPr="00302269">
        <w:rPr>
          <w:rFonts w:ascii="Arial" w:hAnsi="Arial" w:cs="Arial"/>
          <w:color w:val="333333"/>
          <w:sz w:val="20"/>
          <w:szCs w:val="20"/>
          <w:shd w:val="clear" w:color="auto" w:fill="FFFFFF"/>
        </w:rPr>
        <w:t>).</w:t>
      </w:r>
    </w:p>
    <w:p w:rsidR="00E32F31" w:rsidRPr="00302269" w:rsidRDefault="003A5D6B" w:rsidP="001B08A7">
      <w:pPr>
        <w:pStyle w:val="Teksttreci0"/>
        <w:numPr>
          <w:ilvl w:val="0"/>
          <w:numId w:val="6"/>
        </w:numPr>
        <w:tabs>
          <w:tab w:val="left" w:pos="874"/>
        </w:tabs>
        <w:ind w:left="880" w:hanging="300"/>
        <w:jc w:val="both"/>
        <w:rPr>
          <w:rFonts w:ascii="Arial" w:hAnsi="Arial" w:cs="Arial"/>
          <w:sz w:val="20"/>
          <w:szCs w:val="20"/>
        </w:rPr>
      </w:pPr>
      <w:r w:rsidRPr="00302269">
        <w:rPr>
          <w:rStyle w:val="Teksttreci"/>
          <w:rFonts w:ascii="Arial" w:hAnsi="Arial" w:cs="Arial"/>
          <w:sz w:val="20"/>
          <w:szCs w:val="20"/>
        </w:rPr>
        <w:t>Rozporządzenia Ministra Spraw Wewnętrznych i Administracji z dnia 20 czerwca 2007</w:t>
      </w:r>
      <w:r w:rsidR="00C22B44" w:rsidRPr="00302269">
        <w:rPr>
          <w:rStyle w:val="Teksttreci"/>
          <w:rFonts w:ascii="Arial" w:hAnsi="Arial" w:cs="Arial"/>
          <w:sz w:val="20"/>
          <w:szCs w:val="20"/>
        </w:rPr>
        <w:t xml:space="preserve"> </w:t>
      </w:r>
      <w:r w:rsidRPr="00302269">
        <w:rPr>
          <w:rStyle w:val="Teksttreci"/>
          <w:rFonts w:ascii="Arial" w:hAnsi="Arial" w:cs="Arial"/>
          <w:sz w:val="20"/>
          <w:szCs w:val="20"/>
        </w:rPr>
        <w:t xml:space="preserve">r. </w:t>
      </w:r>
      <w:r w:rsidR="006C12CE" w:rsidRPr="00302269">
        <w:rPr>
          <w:rStyle w:val="Teksttreci"/>
          <w:rFonts w:ascii="Arial" w:hAnsi="Arial" w:cs="Arial"/>
          <w:sz w:val="20"/>
          <w:szCs w:val="20"/>
        </w:rPr>
        <w:t xml:space="preserve">                         </w:t>
      </w:r>
      <w:r w:rsidRPr="00302269">
        <w:rPr>
          <w:rStyle w:val="Teksttreci"/>
          <w:rFonts w:ascii="Arial" w:hAnsi="Arial" w:cs="Arial"/>
          <w:sz w:val="20"/>
          <w:szCs w:val="20"/>
        </w:rPr>
        <w:t>w sprawie wykazu wyrobów służących zapewnieniu zasad bezpieczeństwa publicznego lub ochronie zdrowia i życia oraz mienia, a także zasad wydawania dopuszczenia tych wyrobów do użytkowania (Dz. U. z 2007 Nr 143, poz. 1002 ze zm.),</w:t>
      </w:r>
      <w:r w:rsidR="00C22B44" w:rsidRPr="00302269">
        <w:rPr>
          <w:rStyle w:val="Teksttreci"/>
          <w:rFonts w:ascii="Arial" w:hAnsi="Arial" w:cs="Arial"/>
          <w:sz w:val="20"/>
          <w:szCs w:val="20"/>
        </w:rPr>
        <w:t xml:space="preserve"> </w:t>
      </w:r>
    </w:p>
    <w:p w:rsidR="00E32F31" w:rsidRPr="00302269" w:rsidRDefault="003A5D6B" w:rsidP="001B08A7">
      <w:pPr>
        <w:pStyle w:val="Teksttreci0"/>
        <w:numPr>
          <w:ilvl w:val="0"/>
          <w:numId w:val="6"/>
        </w:numPr>
        <w:tabs>
          <w:tab w:val="left" w:pos="888"/>
        </w:tabs>
        <w:ind w:left="880" w:hanging="300"/>
        <w:jc w:val="both"/>
        <w:rPr>
          <w:rFonts w:ascii="Arial" w:hAnsi="Arial" w:cs="Arial"/>
          <w:sz w:val="20"/>
          <w:szCs w:val="20"/>
        </w:rPr>
      </w:pPr>
      <w:r w:rsidRPr="00302269">
        <w:rPr>
          <w:rStyle w:val="Teksttreci"/>
          <w:rFonts w:ascii="Arial" w:hAnsi="Arial" w:cs="Arial"/>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roofErr w:type="spellStart"/>
      <w:r w:rsidRPr="00302269">
        <w:rPr>
          <w:rStyle w:val="Teksttreci"/>
          <w:rFonts w:ascii="Arial" w:hAnsi="Arial" w:cs="Arial"/>
          <w:sz w:val="20"/>
          <w:szCs w:val="20"/>
        </w:rPr>
        <w:t>Dz.U</w:t>
      </w:r>
      <w:proofErr w:type="spellEnd"/>
      <w:r w:rsidRPr="00302269">
        <w:rPr>
          <w:rStyle w:val="Teksttreci"/>
          <w:rFonts w:ascii="Arial" w:hAnsi="Arial" w:cs="Arial"/>
          <w:sz w:val="20"/>
          <w:szCs w:val="20"/>
        </w:rPr>
        <w:t>. z 2019</w:t>
      </w:r>
      <w:r w:rsidR="00477B35" w:rsidRPr="00302269">
        <w:rPr>
          <w:rStyle w:val="Teksttreci"/>
          <w:rFonts w:ascii="Arial" w:hAnsi="Arial" w:cs="Arial"/>
          <w:sz w:val="20"/>
          <w:szCs w:val="20"/>
        </w:rPr>
        <w:t xml:space="preserve"> </w:t>
      </w:r>
      <w:r w:rsidRPr="00302269">
        <w:rPr>
          <w:rStyle w:val="Teksttreci"/>
          <w:rFonts w:ascii="Arial" w:hAnsi="Arial" w:cs="Arial"/>
          <w:sz w:val="20"/>
          <w:szCs w:val="20"/>
        </w:rPr>
        <w:t>r., poz. 594),</w:t>
      </w:r>
      <w:r w:rsidR="00477B35" w:rsidRPr="00302269">
        <w:rPr>
          <w:rStyle w:val="Teksttreci"/>
          <w:rFonts w:ascii="Arial" w:hAnsi="Arial" w:cs="Arial"/>
          <w:sz w:val="20"/>
          <w:szCs w:val="20"/>
        </w:rPr>
        <w:t xml:space="preserve"> </w:t>
      </w:r>
    </w:p>
    <w:p w:rsidR="00E32F31" w:rsidRPr="00302269" w:rsidRDefault="003A5D6B" w:rsidP="001B08A7">
      <w:pPr>
        <w:pStyle w:val="Teksttreci0"/>
        <w:numPr>
          <w:ilvl w:val="0"/>
          <w:numId w:val="5"/>
        </w:numPr>
        <w:tabs>
          <w:tab w:val="left" w:pos="613"/>
        </w:tabs>
        <w:spacing w:after="260"/>
        <w:ind w:left="580" w:hanging="280"/>
        <w:jc w:val="both"/>
        <w:rPr>
          <w:rFonts w:ascii="Arial" w:hAnsi="Arial" w:cs="Arial"/>
          <w:sz w:val="20"/>
          <w:szCs w:val="20"/>
        </w:rPr>
      </w:pPr>
      <w:r w:rsidRPr="00302269">
        <w:rPr>
          <w:rStyle w:val="Teksttreci"/>
          <w:rFonts w:ascii="Arial" w:hAnsi="Arial" w:cs="Arial"/>
          <w:sz w:val="20"/>
          <w:szCs w:val="20"/>
        </w:rPr>
        <w:t xml:space="preserve">Pojazd musi posiadać </w:t>
      </w:r>
      <w:r w:rsidRPr="00302269">
        <w:rPr>
          <w:rStyle w:val="Teksttreci"/>
          <w:rFonts w:ascii="Arial" w:hAnsi="Arial" w:cs="Arial"/>
          <w:b/>
          <w:bCs/>
          <w:sz w:val="20"/>
          <w:szCs w:val="20"/>
        </w:rPr>
        <w:t xml:space="preserve">ważne świadectwo dopuszczenia do użytkowania w ochronie przeciwpożarowej na terenie Polski </w:t>
      </w:r>
      <w:r w:rsidRPr="00302269">
        <w:rPr>
          <w:rStyle w:val="Teksttreci"/>
          <w:rFonts w:ascii="Arial" w:hAnsi="Arial" w:cs="Arial"/>
          <w:sz w:val="20"/>
          <w:szCs w:val="20"/>
        </w:rPr>
        <w:t>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w:t>
      </w:r>
      <w:proofErr w:type="spellStart"/>
      <w:r w:rsidRPr="00302269">
        <w:rPr>
          <w:rStyle w:val="Teksttreci"/>
          <w:rFonts w:ascii="Arial" w:hAnsi="Arial" w:cs="Arial"/>
          <w:sz w:val="20"/>
          <w:szCs w:val="20"/>
        </w:rPr>
        <w:t>Dz.U</w:t>
      </w:r>
      <w:proofErr w:type="spellEnd"/>
      <w:r w:rsidRPr="00302269">
        <w:rPr>
          <w:rStyle w:val="Teksttreci"/>
          <w:rFonts w:ascii="Arial" w:hAnsi="Arial" w:cs="Arial"/>
          <w:sz w:val="20"/>
          <w:szCs w:val="20"/>
        </w:rPr>
        <w:t>. z 2007</w:t>
      </w:r>
      <w:r w:rsidR="00477B35" w:rsidRPr="00302269">
        <w:rPr>
          <w:rStyle w:val="Teksttreci"/>
          <w:rFonts w:ascii="Arial" w:hAnsi="Arial" w:cs="Arial"/>
          <w:sz w:val="20"/>
          <w:szCs w:val="20"/>
        </w:rPr>
        <w:t xml:space="preserve"> </w:t>
      </w:r>
      <w:r w:rsidRPr="00302269">
        <w:rPr>
          <w:rStyle w:val="Teksttreci"/>
          <w:rFonts w:ascii="Arial" w:hAnsi="Arial" w:cs="Arial"/>
          <w:sz w:val="20"/>
          <w:szCs w:val="20"/>
        </w:rPr>
        <w:t xml:space="preserve">r. Nr 143, poz. 1002 ze </w:t>
      </w:r>
      <w:proofErr w:type="spellStart"/>
      <w:r w:rsidRPr="00302269">
        <w:rPr>
          <w:rStyle w:val="Teksttreci"/>
          <w:rFonts w:ascii="Arial" w:hAnsi="Arial" w:cs="Arial"/>
          <w:sz w:val="20"/>
          <w:szCs w:val="20"/>
        </w:rPr>
        <w:t>zm</w:t>
      </w:r>
      <w:proofErr w:type="spellEnd"/>
      <w:r w:rsidRPr="00302269">
        <w:rPr>
          <w:rStyle w:val="Teksttreci"/>
          <w:rFonts w:ascii="Arial" w:hAnsi="Arial" w:cs="Arial"/>
          <w:sz w:val="20"/>
          <w:szCs w:val="20"/>
        </w:rPr>
        <w:t>). Świadectwo dopuszczenia na pojazd obejmować ma całość wyposażenia pojazdu.</w:t>
      </w:r>
    </w:p>
    <w:p w:rsidR="00E32F31" w:rsidRPr="00302269" w:rsidRDefault="003A5D6B" w:rsidP="001B08A7">
      <w:pPr>
        <w:pStyle w:val="Teksttreci0"/>
        <w:numPr>
          <w:ilvl w:val="0"/>
          <w:numId w:val="4"/>
        </w:numPr>
        <w:tabs>
          <w:tab w:val="left" w:pos="279"/>
        </w:tabs>
        <w:jc w:val="both"/>
        <w:rPr>
          <w:rFonts w:ascii="Arial" w:hAnsi="Arial" w:cs="Arial"/>
          <w:sz w:val="20"/>
          <w:szCs w:val="20"/>
        </w:rPr>
      </w:pPr>
      <w:r w:rsidRPr="00302269">
        <w:rPr>
          <w:rStyle w:val="Teksttreci"/>
          <w:rFonts w:ascii="Arial" w:hAnsi="Arial" w:cs="Arial"/>
          <w:sz w:val="20"/>
          <w:szCs w:val="20"/>
          <w:u w:val="single"/>
        </w:rPr>
        <w:t>Rozwiązania równoważne:</w:t>
      </w:r>
    </w:p>
    <w:p w:rsidR="00E32F31" w:rsidRPr="00302269" w:rsidRDefault="003A5D6B" w:rsidP="001B08A7">
      <w:pPr>
        <w:pStyle w:val="Teksttreci0"/>
        <w:numPr>
          <w:ilvl w:val="0"/>
          <w:numId w:val="7"/>
        </w:numPr>
        <w:tabs>
          <w:tab w:val="left" w:pos="594"/>
        </w:tabs>
        <w:spacing w:after="260"/>
        <w:ind w:left="580" w:hanging="280"/>
        <w:jc w:val="both"/>
        <w:rPr>
          <w:rFonts w:ascii="Arial" w:hAnsi="Arial" w:cs="Arial"/>
          <w:sz w:val="20"/>
          <w:szCs w:val="20"/>
        </w:rPr>
      </w:pPr>
      <w:r w:rsidRPr="00302269">
        <w:rPr>
          <w:rStyle w:val="Teksttreci"/>
          <w:rFonts w:ascii="Arial" w:hAnsi="Arial" w:cs="Arial"/>
          <w:sz w:val="20"/>
          <w:szCs w:val="20"/>
        </w:rPr>
        <w:t xml:space="preserve">W przypadku wystąpienia w dokumentacji opisującej przedmiot zamówienia nazw producentów, patentów, </w:t>
      </w:r>
      <w:proofErr w:type="spellStart"/>
      <w:r w:rsidRPr="00302269">
        <w:rPr>
          <w:rStyle w:val="Teksttreci"/>
          <w:rFonts w:ascii="Arial" w:hAnsi="Arial" w:cs="Arial"/>
          <w:sz w:val="20"/>
          <w:szCs w:val="20"/>
        </w:rPr>
        <w:t>marek</w:t>
      </w:r>
      <w:proofErr w:type="spellEnd"/>
      <w:r w:rsidRPr="00302269">
        <w:rPr>
          <w:rStyle w:val="Teksttreci"/>
          <w:rFonts w:ascii="Arial" w:hAnsi="Arial" w:cs="Arial"/>
          <w:sz w:val="20"/>
          <w:szCs w:val="20"/>
        </w:rPr>
        <w:t>, znaków towarowych, bądź aprobat technicznych, norm, specyfikacji technicznych czy systemów odniesienia, Zamawiający dopuszcza</w:t>
      </w:r>
      <w:r w:rsidR="00477B35" w:rsidRPr="00302269">
        <w:rPr>
          <w:rStyle w:val="Teksttreci"/>
          <w:rFonts w:ascii="Arial" w:hAnsi="Arial" w:cs="Arial"/>
          <w:sz w:val="20"/>
          <w:szCs w:val="20"/>
        </w:rPr>
        <w:t xml:space="preserve"> </w:t>
      </w:r>
      <w:r w:rsidRPr="00302269">
        <w:rPr>
          <w:rStyle w:val="Teksttreci"/>
          <w:rFonts w:ascii="Arial" w:hAnsi="Arial" w:cs="Arial"/>
          <w:sz w:val="20"/>
          <w:szCs w:val="20"/>
        </w:rPr>
        <w:t>zaoferowanie rozwiązań równoważnych opisanym pod warunkiem zachowania parametrów technicznych, jakościowych i użytkowych nie gorszych niż wskazane w dokumentacji oraz nieprowadzących do zmiany technologii. Wykonawca, który zastosuje podczas wykonywania zamówienia</w:t>
      </w:r>
      <w:r w:rsidR="00477B35" w:rsidRPr="00302269">
        <w:rPr>
          <w:rFonts w:ascii="Arial" w:hAnsi="Arial" w:cs="Arial"/>
          <w:sz w:val="20"/>
          <w:szCs w:val="20"/>
        </w:rPr>
        <w:t xml:space="preserve"> </w:t>
      </w:r>
      <w:r w:rsidRPr="00302269">
        <w:rPr>
          <w:rStyle w:val="Teksttreci"/>
          <w:rFonts w:ascii="Arial" w:hAnsi="Arial" w:cs="Arial"/>
          <w:sz w:val="20"/>
          <w:szCs w:val="20"/>
        </w:rPr>
        <w:t xml:space="preserve">rozwiązania równoważne opisanym przez Zamawiającego w SWZ, będzie obowiązany uprzednio uzgodnić zmiany na piśmie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 xml:space="preserve">z Zamawiającym i wykazać, że zastosowane przez niego w ramach realizacji umowy materiały, </w:t>
      </w:r>
      <w:r w:rsidRPr="00302269">
        <w:rPr>
          <w:rStyle w:val="Teksttreci"/>
          <w:rFonts w:ascii="Arial" w:hAnsi="Arial" w:cs="Arial"/>
          <w:sz w:val="20"/>
          <w:szCs w:val="20"/>
        </w:rPr>
        <w:lastRenderedPageBreak/>
        <w:t xml:space="preserve">urządzenia, sprzęt lub wyposażenie spełniają wymagania określone przez Zamawiającego w SWZ. Ewentualna równoważność musi być wykazywana głównie tam, gdzie Zamawiający ustalił opis przedmiotu zamówienia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 xml:space="preserve">o właściwościach co najmniej takich samych, nadający się funkcjonalnie do zapotrzebowanego zastosowania (potwierdzających zgodność cech technicznych, jakościowych i funkcjonalnych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z cechami technicznymi, jakościowymi i funkcjonalnymi wskazanymi w SWZ.</w:t>
      </w:r>
    </w:p>
    <w:p w:rsidR="00E32F31" w:rsidRPr="00302269" w:rsidRDefault="003A5D6B" w:rsidP="001B08A7">
      <w:pPr>
        <w:pStyle w:val="Teksttreci0"/>
        <w:numPr>
          <w:ilvl w:val="0"/>
          <w:numId w:val="7"/>
        </w:numPr>
        <w:tabs>
          <w:tab w:val="left" w:pos="613"/>
        </w:tabs>
        <w:ind w:left="580" w:hanging="280"/>
        <w:jc w:val="both"/>
        <w:rPr>
          <w:rFonts w:ascii="Arial" w:hAnsi="Arial" w:cs="Arial"/>
          <w:sz w:val="20"/>
          <w:szCs w:val="20"/>
        </w:rPr>
      </w:pPr>
      <w:r w:rsidRPr="00302269">
        <w:rPr>
          <w:rStyle w:val="Teksttreci"/>
          <w:rFonts w:ascii="Arial" w:hAnsi="Arial" w:cs="Arial"/>
          <w:sz w:val="20"/>
          <w:szCs w:val="20"/>
        </w:rPr>
        <w:t>Wykonawca może realizować przedmiot umowy o cechach odpowiadających cechom wskazanym w opisie przedmiotu umowy lub lepszych od nich, lecz oznaczonych innym znakiem towarowym (np. może wykonać przedmiot zamówienia z zastosowaniem materiałów o parametrach lepszych niż wskazane przez Zamawiającego).</w:t>
      </w:r>
    </w:p>
    <w:p w:rsidR="00E32F31" w:rsidRPr="00302269" w:rsidRDefault="003A5D6B" w:rsidP="001B08A7">
      <w:pPr>
        <w:pStyle w:val="Teksttreci0"/>
        <w:numPr>
          <w:ilvl w:val="0"/>
          <w:numId w:val="7"/>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rsidR="00E32F31" w:rsidRPr="00302269" w:rsidRDefault="003A5D6B" w:rsidP="001B08A7">
      <w:pPr>
        <w:pStyle w:val="Teksttreci0"/>
        <w:numPr>
          <w:ilvl w:val="0"/>
          <w:numId w:val="7"/>
        </w:numPr>
        <w:tabs>
          <w:tab w:val="left" w:pos="613"/>
        </w:tabs>
        <w:ind w:left="580" w:hanging="280"/>
        <w:jc w:val="both"/>
        <w:rPr>
          <w:rFonts w:ascii="Arial" w:hAnsi="Arial" w:cs="Arial"/>
          <w:sz w:val="20"/>
          <w:szCs w:val="20"/>
        </w:rPr>
      </w:pPr>
      <w:r w:rsidRPr="00302269">
        <w:rPr>
          <w:rStyle w:val="Teksttreci"/>
          <w:rFonts w:ascii="Arial" w:hAnsi="Arial" w:cs="Arial"/>
          <w:sz w:val="20"/>
          <w:szCs w:val="20"/>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E32F31" w:rsidRPr="00302269" w:rsidRDefault="003A5D6B" w:rsidP="001B08A7">
      <w:pPr>
        <w:pStyle w:val="Teksttreci0"/>
        <w:numPr>
          <w:ilvl w:val="0"/>
          <w:numId w:val="7"/>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 xml:space="preserve">W przypadku, gdy w opisie przedmiotu zamówienia znajdą się odniesienia do norm, ocen technicznych, specyfikacji technicznych i systemów referencji technicznych, o których mowa w art. 101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2 oraz ust. 3 ustawy, Zamawiający dopuszcza rozwiązania równoważne opisywanym.</w:t>
      </w:r>
    </w:p>
    <w:p w:rsidR="00E32F31" w:rsidRPr="00302269" w:rsidRDefault="003A5D6B" w:rsidP="001B08A7">
      <w:pPr>
        <w:pStyle w:val="Teksttreci0"/>
        <w:numPr>
          <w:ilvl w:val="0"/>
          <w:numId w:val="7"/>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Wykonawca zobowiązany jest we własnym zakresie i na własny koszt zabezpieczyć odpowiedni sprzęt i materiały do wykonania przedmiotu zamówienia.</w:t>
      </w:r>
    </w:p>
    <w:p w:rsidR="00E32F31" w:rsidRPr="00302269" w:rsidRDefault="003A5D6B" w:rsidP="001B08A7">
      <w:pPr>
        <w:pStyle w:val="Teksttreci0"/>
        <w:numPr>
          <w:ilvl w:val="0"/>
          <w:numId w:val="7"/>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Składający oferty Wykonawcy zobowiązani są do zapoznania z istotnymi przepisami prawa, aktami i regulacjami obowiązującymi w Polsce, które w jakikolwiek sposób mogą wpływać lub odnosić się do działań podejmowanych w związku z postępowaniem i w następstwie podpisania umowy.</w:t>
      </w:r>
    </w:p>
    <w:p w:rsidR="00E32F31" w:rsidRPr="00302269" w:rsidRDefault="003A5D6B" w:rsidP="001B08A7">
      <w:pPr>
        <w:pStyle w:val="Teksttreci0"/>
        <w:numPr>
          <w:ilvl w:val="0"/>
          <w:numId w:val="7"/>
        </w:numPr>
        <w:tabs>
          <w:tab w:val="left" w:pos="603"/>
        </w:tabs>
        <w:ind w:left="580" w:hanging="280"/>
        <w:jc w:val="both"/>
        <w:rPr>
          <w:rFonts w:ascii="Arial" w:hAnsi="Arial" w:cs="Arial"/>
          <w:sz w:val="20"/>
          <w:szCs w:val="20"/>
        </w:rPr>
      </w:pPr>
      <w:r w:rsidRPr="00302269">
        <w:rPr>
          <w:rStyle w:val="Teksttreci"/>
          <w:rFonts w:ascii="Arial" w:hAnsi="Arial" w:cs="Arial"/>
          <w:sz w:val="20"/>
          <w:szCs w:val="20"/>
        </w:rPr>
        <w:t>Wykonawca zobowiązany jest zrealizować zamówienie na zasadach i warunkach opisanych w SWZ i ofercie.</w:t>
      </w:r>
    </w:p>
    <w:p w:rsidR="00E32F31" w:rsidRPr="00302269" w:rsidRDefault="003A5D6B" w:rsidP="001B08A7">
      <w:pPr>
        <w:pStyle w:val="Teksttreci0"/>
        <w:numPr>
          <w:ilvl w:val="0"/>
          <w:numId w:val="4"/>
        </w:numPr>
        <w:tabs>
          <w:tab w:val="left" w:pos="284"/>
        </w:tabs>
        <w:rPr>
          <w:rFonts w:ascii="Arial" w:hAnsi="Arial" w:cs="Arial"/>
          <w:sz w:val="20"/>
          <w:szCs w:val="20"/>
        </w:rPr>
      </w:pPr>
      <w:r w:rsidRPr="00302269">
        <w:rPr>
          <w:rStyle w:val="Teksttreci"/>
          <w:rFonts w:ascii="Arial" w:hAnsi="Arial" w:cs="Arial"/>
          <w:sz w:val="20"/>
          <w:szCs w:val="20"/>
          <w:u w:val="single"/>
        </w:rPr>
        <w:t>Pozostałe wymagania i gwarancja:</w:t>
      </w:r>
    </w:p>
    <w:p w:rsidR="00E32F31" w:rsidRPr="00302269" w:rsidRDefault="003A5D6B" w:rsidP="001B08A7">
      <w:pPr>
        <w:pStyle w:val="Teksttreci0"/>
        <w:numPr>
          <w:ilvl w:val="0"/>
          <w:numId w:val="8"/>
        </w:numPr>
        <w:tabs>
          <w:tab w:val="left" w:pos="594"/>
        </w:tabs>
        <w:ind w:firstLine="300"/>
        <w:rPr>
          <w:rFonts w:ascii="Arial" w:hAnsi="Arial" w:cs="Arial"/>
          <w:sz w:val="20"/>
          <w:szCs w:val="20"/>
        </w:rPr>
      </w:pPr>
      <w:r w:rsidRPr="00302269">
        <w:rPr>
          <w:rStyle w:val="Teksttreci"/>
          <w:rFonts w:ascii="Arial" w:hAnsi="Arial" w:cs="Arial"/>
          <w:sz w:val="20"/>
          <w:szCs w:val="20"/>
        </w:rPr>
        <w:t xml:space="preserve">Prawa własności intelektualnej </w:t>
      </w:r>
      <w:r w:rsidRPr="00302269">
        <w:rPr>
          <w:rStyle w:val="Teksttreci"/>
          <w:rFonts w:ascii="Arial" w:hAnsi="Arial" w:cs="Arial"/>
          <w:i/>
          <w:iCs/>
          <w:sz w:val="20"/>
          <w:szCs w:val="20"/>
        </w:rPr>
        <w:t xml:space="preserve">[art. 99 ust. 7 ustawy </w:t>
      </w:r>
      <w:proofErr w:type="spellStart"/>
      <w:r w:rsidRPr="00302269">
        <w:rPr>
          <w:rStyle w:val="Teksttreci"/>
          <w:rFonts w:ascii="Arial" w:hAnsi="Arial" w:cs="Arial"/>
          <w:i/>
          <w:iCs/>
          <w:sz w:val="20"/>
          <w:szCs w:val="20"/>
        </w:rPr>
        <w:t>Pzp</w:t>
      </w:r>
      <w:proofErr w:type="spellEnd"/>
      <w:r w:rsidRPr="00302269">
        <w:rPr>
          <w:rStyle w:val="Teksttreci"/>
          <w:rFonts w:ascii="Arial" w:hAnsi="Arial" w:cs="Arial"/>
          <w:i/>
          <w:iCs/>
          <w:sz w:val="20"/>
          <w:szCs w:val="20"/>
        </w:rPr>
        <w:t>]</w:t>
      </w:r>
    </w:p>
    <w:p w:rsidR="00E32F31" w:rsidRPr="00302269" w:rsidRDefault="003A5D6B">
      <w:pPr>
        <w:pStyle w:val="Teksttreci0"/>
        <w:ind w:left="580"/>
        <w:jc w:val="both"/>
        <w:rPr>
          <w:rFonts w:ascii="Arial" w:hAnsi="Arial" w:cs="Arial"/>
          <w:sz w:val="20"/>
          <w:szCs w:val="20"/>
        </w:rPr>
      </w:pPr>
      <w:r w:rsidRPr="00302269">
        <w:rPr>
          <w:rStyle w:val="Teksttreci"/>
          <w:rFonts w:ascii="Arial" w:hAnsi="Arial" w:cs="Arial"/>
          <w:sz w:val="20"/>
          <w:szCs w:val="20"/>
        </w:rPr>
        <w:t>Zamawiający nie przewiduje konieczności przeniesienia praw własności intelektualnej/udzielenia licencji.</w:t>
      </w:r>
    </w:p>
    <w:p w:rsidR="00E32F31" w:rsidRPr="00302269" w:rsidRDefault="003A5D6B" w:rsidP="001B08A7">
      <w:pPr>
        <w:pStyle w:val="Teksttreci0"/>
        <w:numPr>
          <w:ilvl w:val="0"/>
          <w:numId w:val="8"/>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Wymogi odnośnie dostępności dla osób niepełnosprawnych oraz projektowania z przeznaczeniem dla wszystkich użytkowników </w:t>
      </w:r>
      <w:r w:rsidRPr="00302269">
        <w:rPr>
          <w:rStyle w:val="Teksttreci"/>
          <w:rFonts w:ascii="Arial" w:hAnsi="Arial" w:cs="Arial"/>
          <w:i/>
          <w:iCs/>
          <w:sz w:val="20"/>
          <w:szCs w:val="20"/>
        </w:rPr>
        <w:t xml:space="preserve">[art. 100 ustawy </w:t>
      </w:r>
      <w:proofErr w:type="spellStart"/>
      <w:r w:rsidRPr="00302269">
        <w:rPr>
          <w:rStyle w:val="Teksttreci"/>
          <w:rFonts w:ascii="Arial" w:hAnsi="Arial" w:cs="Arial"/>
          <w:i/>
          <w:iCs/>
          <w:sz w:val="20"/>
          <w:szCs w:val="20"/>
        </w:rPr>
        <w:t>Pzp</w:t>
      </w:r>
      <w:proofErr w:type="spellEnd"/>
      <w:r w:rsidRPr="00302269">
        <w:rPr>
          <w:rStyle w:val="Teksttreci"/>
          <w:rFonts w:ascii="Arial" w:hAnsi="Arial" w:cs="Arial"/>
          <w:i/>
          <w:iCs/>
          <w:sz w:val="20"/>
          <w:szCs w:val="20"/>
        </w:rPr>
        <w:t xml:space="preserve">] </w:t>
      </w:r>
      <w:r w:rsidRPr="00302269">
        <w:rPr>
          <w:rStyle w:val="Teksttreci"/>
          <w:rFonts w:ascii="Arial" w:hAnsi="Arial" w:cs="Arial"/>
          <w:sz w:val="20"/>
          <w:szCs w:val="20"/>
        </w:rPr>
        <w:t>Nie dotyczy.</w:t>
      </w:r>
    </w:p>
    <w:p w:rsidR="00E32F31" w:rsidRPr="00302269" w:rsidRDefault="003A5D6B" w:rsidP="001B08A7">
      <w:pPr>
        <w:pStyle w:val="Teksttreci0"/>
        <w:numPr>
          <w:ilvl w:val="0"/>
          <w:numId w:val="8"/>
        </w:numPr>
        <w:tabs>
          <w:tab w:val="left" w:pos="603"/>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Zamawiający wymaga, aby Wykonawca udzielił </w:t>
      </w:r>
      <w:r w:rsidRPr="00302269">
        <w:rPr>
          <w:rStyle w:val="Teksttreci"/>
          <w:rFonts w:ascii="Arial" w:hAnsi="Arial" w:cs="Arial"/>
          <w:b/>
          <w:bCs/>
          <w:sz w:val="20"/>
          <w:szCs w:val="20"/>
          <w:u w:val="single"/>
        </w:rPr>
        <w:t>co najmniej 24-miesiecznej</w:t>
      </w:r>
      <w:r w:rsidRPr="00302269">
        <w:rPr>
          <w:rStyle w:val="Teksttreci"/>
          <w:rFonts w:ascii="Arial" w:hAnsi="Arial" w:cs="Arial"/>
          <w:b/>
          <w:bCs/>
          <w:sz w:val="20"/>
          <w:szCs w:val="20"/>
        </w:rPr>
        <w:t xml:space="preserve"> </w:t>
      </w:r>
      <w:r w:rsidRPr="00302269">
        <w:rPr>
          <w:rStyle w:val="Teksttreci"/>
          <w:rFonts w:ascii="Arial" w:hAnsi="Arial" w:cs="Arial"/>
          <w:sz w:val="20"/>
          <w:szCs w:val="20"/>
        </w:rPr>
        <w:t xml:space="preserve">gwarancji na dostarczony przedmiot zamówienia, licząc od dnia bezusterkowego odbioru końcowego. Okres gwarancji i rękojmi na dostarczony przedmiot zamówienia jako kryterium oceny ofert będzie podlegać ocenie zgodnie z gwarancją zaoferowaną przez Wykonawcę w ofercie na dostarczony przedmiot zamówienia, zgodnie z rozdz. XVII </w:t>
      </w:r>
      <w:proofErr w:type="spellStart"/>
      <w:r w:rsidRPr="00302269">
        <w:rPr>
          <w:rStyle w:val="Teksttreci"/>
          <w:rFonts w:ascii="Arial" w:hAnsi="Arial" w:cs="Arial"/>
          <w:sz w:val="20"/>
          <w:szCs w:val="20"/>
        </w:rPr>
        <w:t>swz</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8"/>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Gwarancja </w:t>
      </w:r>
      <w:r w:rsidRPr="00302269">
        <w:rPr>
          <w:rStyle w:val="Teksttreci"/>
          <w:rFonts w:ascii="Arial" w:hAnsi="Arial" w:cs="Arial"/>
          <w:sz w:val="20"/>
          <w:szCs w:val="20"/>
          <w:u w:val="single"/>
        </w:rPr>
        <w:t>na cały pojazd</w:t>
      </w:r>
      <w:r w:rsidRPr="00302269">
        <w:rPr>
          <w:rStyle w:val="Teksttreci"/>
          <w:rFonts w:ascii="Arial" w:hAnsi="Arial" w:cs="Arial"/>
          <w:sz w:val="20"/>
          <w:szCs w:val="20"/>
        </w:rPr>
        <w:t xml:space="preserve"> obejmuje m.in. swoim zakresem zarówno podwozie, silnik, podzespoły mechaniczne, elektryczne, elektroniczne, wyposażenie – jak np. radiotelefon, lakier jak i zabudowę pożarniczą.</w:t>
      </w:r>
    </w:p>
    <w:p w:rsidR="00E32F31" w:rsidRPr="00302269" w:rsidRDefault="003A5D6B" w:rsidP="001B08A7">
      <w:pPr>
        <w:pStyle w:val="Teksttreci0"/>
        <w:numPr>
          <w:ilvl w:val="0"/>
          <w:numId w:val="8"/>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W okresie rękojmi i gwarancji mogą być dokonywane przeglądy przedmiotu umowy. Ewentualne terminy przeglądów będą wyznaczane przez Zamawiającego i uzgadniane z Wykonawcą. Uporczywe uchylanie się przez Wykonawcę od dokonywania przeglądów przedmiotu umowy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okresie gwarancji będzie uznane za rażące naruszenie postanowień umownych. Usunięcie wad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i usterek stwierdzone będzie obustronnie podpisanym protokołem.</w:t>
      </w:r>
    </w:p>
    <w:p w:rsidR="00E32F31" w:rsidRDefault="003A5D6B" w:rsidP="001B08A7">
      <w:pPr>
        <w:pStyle w:val="Teksttreci0"/>
        <w:numPr>
          <w:ilvl w:val="0"/>
          <w:numId w:val="8"/>
        </w:numPr>
        <w:tabs>
          <w:tab w:val="left" w:pos="608"/>
        </w:tabs>
        <w:spacing w:after="240" w:line="240" w:lineRule="auto"/>
        <w:ind w:left="580" w:hanging="280"/>
        <w:jc w:val="both"/>
        <w:rPr>
          <w:rStyle w:val="Teksttreci"/>
          <w:rFonts w:ascii="Arial" w:hAnsi="Arial" w:cs="Arial"/>
          <w:sz w:val="20"/>
          <w:szCs w:val="20"/>
        </w:rPr>
      </w:pPr>
      <w:r w:rsidRPr="00302269">
        <w:rPr>
          <w:rStyle w:val="Teksttreci"/>
          <w:rFonts w:ascii="Arial" w:hAnsi="Arial" w:cs="Arial"/>
          <w:sz w:val="20"/>
          <w:szCs w:val="20"/>
        </w:rPr>
        <w:t xml:space="preserve">Uprawnienia z tytułu rękojmi i gwarancji jakości są od siebie niezależne w tym sensie, że ustanowienie gwarancji nie wyłącza możliwości dochodzenia przez Zamawiającego roszczeń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z tytułu rękojmi.</w:t>
      </w:r>
    </w:p>
    <w:p w:rsidR="00E42979" w:rsidRPr="00302269" w:rsidRDefault="00E42979" w:rsidP="00E42979">
      <w:pPr>
        <w:pStyle w:val="Teksttreci0"/>
        <w:tabs>
          <w:tab w:val="left" w:pos="608"/>
        </w:tabs>
        <w:spacing w:after="240" w:line="240" w:lineRule="auto"/>
        <w:ind w:left="580"/>
        <w:jc w:val="both"/>
        <w:rPr>
          <w:rFonts w:ascii="Arial" w:hAnsi="Arial" w:cs="Arial"/>
          <w:sz w:val="20"/>
          <w:szCs w:val="20"/>
        </w:rPr>
      </w:pPr>
    </w:p>
    <w:p w:rsidR="00E32F31" w:rsidRPr="00302269" w:rsidRDefault="003A5D6B" w:rsidP="001B08A7">
      <w:pPr>
        <w:pStyle w:val="Teksttreci0"/>
        <w:numPr>
          <w:ilvl w:val="0"/>
          <w:numId w:val="4"/>
        </w:numPr>
        <w:tabs>
          <w:tab w:val="left" w:pos="279"/>
        </w:tabs>
        <w:ind w:left="300" w:hanging="300"/>
        <w:jc w:val="both"/>
        <w:rPr>
          <w:rFonts w:ascii="Arial" w:hAnsi="Arial" w:cs="Arial"/>
          <w:sz w:val="20"/>
          <w:szCs w:val="20"/>
        </w:rPr>
      </w:pPr>
      <w:r w:rsidRPr="00302269">
        <w:rPr>
          <w:rStyle w:val="Teksttreci"/>
          <w:rFonts w:ascii="Arial" w:hAnsi="Arial" w:cs="Arial"/>
          <w:b/>
          <w:bCs/>
          <w:sz w:val="20"/>
          <w:szCs w:val="20"/>
        </w:rPr>
        <w:lastRenderedPageBreak/>
        <w:t>Informacje dotyczące ofert wariantowych, w tym informacje o sposobie przedstawiania ofert wariantowych oraz minimalne warunki, jakim muszą odpowiadać oferty wariantowe. Informacja dotycząca złożenia ofert w postaci katalogów elektronicznych lub dołączenia katalogów elektronicznych do oferty</w:t>
      </w:r>
    </w:p>
    <w:p w:rsidR="00E32F31" w:rsidRPr="00302269" w:rsidRDefault="003A5D6B" w:rsidP="001B08A7">
      <w:pPr>
        <w:pStyle w:val="Teksttreci0"/>
        <w:numPr>
          <w:ilvl w:val="0"/>
          <w:numId w:val="9"/>
        </w:numPr>
        <w:tabs>
          <w:tab w:val="left" w:pos="594"/>
        </w:tabs>
        <w:ind w:left="580" w:hanging="280"/>
        <w:jc w:val="both"/>
        <w:rPr>
          <w:rFonts w:ascii="Arial" w:hAnsi="Arial" w:cs="Arial"/>
          <w:sz w:val="20"/>
          <w:szCs w:val="20"/>
        </w:rPr>
      </w:pPr>
      <w:r w:rsidRPr="00302269">
        <w:rPr>
          <w:rStyle w:val="Teksttreci"/>
          <w:rFonts w:ascii="Arial" w:hAnsi="Arial" w:cs="Arial"/>
          <w:sz w:val="20"/>
          <w:szCs w:val="20"/>
        </w:rPr>
        <w:t>Zamawiający nie dopuszcza możliwości złożenia oferty wariantowej, o której mowa w art. 92 ustawy tzn. oferty przewidującej odmienny sposób wykonania zamówienia niż określony</w:t>
      </w:r>
      <w:r w:rsidR="006C12CE" w:rsidRPr="00302269">
        <w:rPr>
          <w:rStyle w:val="Teksttreci"/>
          <w:rFonts w:ascii="Arial" w:hAnsi="Arial" w:cs="Arial"/>
          <w:sz w:val="20"/>
          <w:szCs w:val="20"/>
        </w:rPr>
        <w:t xml:space="preserve"> </w:t>
      </w:r>
      <w:r w:rsidRPr="00302269">
        <w:rPr>
          <w:rStyle w:val="Teksttreci"/>
          <w:rFonts w:ascii="Arial" w:hAnsi="Arial" w:cs="Arial"/>
          <w:sz w:val="20"/>
          <w:szCs w:val="20"/>
        </w:rPr>
        <w:t>w niniejszej SWZ.</w:t>
      </w:r>
    </w:p>
    <w:p w:rsidR="00E32F31" w:rsidRPr="00302269" w:rsidRDefault="003A5D6B" w:rsidP="001B08A7">
      <w:pPr>
        <w:pStyle w:val="Teksttreci0"/>
        <w:numPr>
          <w:ilvl w:val="0"/>
          <w:numId w:val="9"/>
        </w:numPr>
        <w:tabs>
          <w:tab w:val="left" w:pos="613"/>
        </w:tabs>
        <w:ind w:left="580" w:hanging="280"/>
        <w:jc w:val="both"/>
        <w:rPr>
          <w:rFonts w:ascii="Arial" w:hAnsi="Arial" w:cs="Arial"/>
          <w:sz w:val="20"/>
          <w:szCs w:val="20"/>
        </w:rPr>
      </w:pPr>
      <w:r w:rsidRPr="00302269">
        <w:rPr>
          <w:rStyle w:val="Teksttreci"/>
          <w:rFonts w:ascii="Arial" w:hAnsi="Arial" w:cs="Arial"/>
          <w:sz w:val="20"/>
          <w:szCs w:val="20"/>
        </w:rPr>
        <w:t>Zamawiający nie wymaga złożenia oferty wariantowej, o której mowa w art. 92 ustawy, tzn. oferty przewidującej odmienny sposób wykonania zamówienia niż określony w niniejszej SWZ.</w:t>
      </w:r>
    </w:p>
    <w:p w:rsidR="00E32F31" w:rsidRPr="00302269" w:rsidRDefault="003A5D6B" w:rsidP="001B08A7">
      <w:pPr>
        <w:pStyle w:val="Teksttreci0"/>
        <w:numPr>
          <w:ilvl w:val="0"/>
          <w:numId w:val="9"/>
        </w:numPr>
        <w:tabs>
          <w:tab w:val="left" w:pos="608"/>
        </w:tabs>
        <w:ind w:firstLine="300"/>
        <w:jc w:val="both"/>
        <w:rPr>
          <w:rFonts w:ascii="Arial" w:hAnsi="Arial" w:cs="Arial"/>
          <w:sz w:val="20"/>
          <w:szCs w:val="20"/>
        </w:rPr>
      </w:pPr>
      <w:r w:rsidRPr="00302269">
        <w:rPr>
          <w:rStyle w:val="Teksttreci"/>
          <w:rFonts w:ascii="Arial" w:hAnsi="Arial" w:cs="Arial"/>
          <w:sz w:val="20"/>
          <w:szCs w:val="20"/>
        </w:rPr>
        <w:t>Zamawiający nie wymaga złożenia ofert w postaci katalogów elektronicznych.</w:t>
      </w:r>
    </w:p>
    <w:p w:rsidR="00E32F31" w:rsidRPr="00302269" w:rsidRDefault="003A5D6B" w:rsidP="001B08A7">
      <w:pPr>
        <w:pStyle w:val="Teksttreci0"/>
        <w:numPr>
          <w:ilvl w:val="0"/>
          <w:numId w:val="9"/>
        </w:numPr>
        <w:tabs>
          <w:tab w:val="left" w:pos="613"/>
        </w:tabs>
        <w:ind w:firstLine="300"/>
        <w:jc w:val="both"/>
        <w:rPr>
          <w:rFonts w:ascii="Arial" w:hAnsi="Arial" w:cs="Arial"/>
          <w:sz w:val="20"/>
          <w:szCs w:val="20"/>
        </w:rPr>
      </w:pPr>
      <w:r w:rsidRPr="00302269">
        <w:rPr>
          <w:rStyle w:val="Teksttreci"/>
          <w:rFonts w:ascii="Arial" w:hAnsi="Arial" w:cs="Arial"/>
          <w:sz w:val="20"/>
          <w:szCs w:val="20"/>
        </w:rPr>
        <w:t>Zamawiający nie dopuszcza złożenia oferty w postaci katalogów elektronicznych.</w:t>
      </w:r>
    </w:p>
    <w:p w:rsidR="00E32F31" w:rsidRPr="00302269" w:rsidRDefault="003A5D6B" w:rsidP="001B08A7">
      <w:pPr>
        <w:pStyle w:val="Teksttreci0"/>
        <w:numPr>
          <w:ilvl w:val="0"/>
          <w:numId w:val="9"/>
        </w:numPr>
        <w:tabs>
          <w:tab w:val="left" w:pos="608"/>
        </w:tabs>
        <w:ind w:firstLine="300"/>
        <w:jc w:val="both"/>
        <w:rPr>
          <w:rFonts w:ascii="Arial" w:hAnsi="Arial" w:cs="Arial"/>
          <w:sz w:val="20"/>
          <w:szCs w:val="20"/>
        </w:rPr>
      </w:pPr>
      <w:r w:rsidRPr="00302269">
        <w:rPr>
          <w:rStyle w:val="Teksttreci"/>
          <w:rFonts w:ascii="Arial" w:hAnsi="Arial" w:cs="Arial"/>
          <w:sz w:val="20"/>
          <w:szCs w:val="20"/>
        </w:rPr>
        <w:t>Zamawiający nie wymaga dołączenia do oferty katalogów elektronicznych.</w:t>
      </w:r>
    </w:p>
    <w:p w:rsidR="00E32F31" w:rsidRPr="00302269" w:rsidRDefault="003A5D6B" w:rsidP="001B08A7">
      <w:pPr>
        <w:pStyle w:val="Teksttreci0"/>
        <w:numPr>
          <w:ilvl w:val="0"/>
          <w:numId w:val="4"/>
        </w:numPr>
        <w:tabs>
          <w:tab w:val="left" w:pos="279"/>
        </w:tabs>
        <w:ind w:left="300" w:hanging="300"/>
        <w:jc w:val="both"/>
        <w:rPr>
          <w:rFonts w:ascii="Arial" w:hAnsi="Arial" w:cs="Arial"/>
          <w:sz w:val="20"/>
          <w:szCs w:val="20"/>
        </w:rPr>
      </w:pPr>
      <w:r w:rsidRPr="00302269">
        <w:rPr>
          <w:rStyle w:val="Teksttreci"/>
          <w:rFonts w:ascii="Arial" w:hAnsi="Arial" w:cs="Arial"/>
          <w:b/>
          <w:bCs/>
          <w:sz w:val="20"/>
          <w:szCs w:val="20"/>
        </w:rPr>
        <w:t xml:space="preserve">Informacje o przewidywanych zamówieniach, o których mowa w art. 214 ust. 1 </w:t>
      </w:r>
      <w:proofErr w:type="spellStart"/>
      <w:r w:rsidRPr="00302269">
        <w:rPr>
          <w:rStyle w:val="Teksttreci"/>
          <w:rFonts w:ascii="Arial" w:hAnsi="Arial" w:cs="Arial"/>
          <w:b/>
          <w:bCs/>
          <w:sz w:val="20"/>
          <w:szCs w:val="20"/>
        </w:rPr>
        <w:t>pkt</w:t>
      </w:r>
      <w:proofErr w:type="spellEnd"/>
      <w:r w:rsidRPr="00302269">
        <w:rPr>
          <w:rStyle w:val="Teksttreci"/>
          <w:rFonts w:ascii="Arial" w:hAnsi="Arial" w:cs="Arial"/>
          <w:b/>
          <w:bCs/>
          <w:sz w:val="20"/>
          <w:szCs w:val="20"/>
        </w:rPr>
        <w:t xml:space="preserve"> 7 i 8 </w:t>
      </w:r>
      <w:r w:rsidRPr="00302269">
        <w:rPr>
          <w:rStyle w:val="Teksttreci"/>
          <w:rFonts w:ascii="Arial" w:hAnsi="Arial" w:cs="Arial"/>
          <w:sz w:val="20"/>
          <w:szCs w:val="20"/>
        </w:rPr>
        <w:t xml:space="preserve">Zamawiający oświadcza, iż nie przewiduje udzielenia zamówień podobnych, o których mowa w art. 214 ust. 1 pkt. 8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4"/>
        </w:numPr>
        <w:tabs>
          <w:tab w:val="left" w:pos="279"/>
        </w:tabs>
        <w:ind w:left="300" w:hanging="300"/>
        <w:jc w:val="both"/>
        <w:rPr>
          <w:rFonts w:ascii="Arial" w:hAnsi="Arial" w:cs="Arial"/>
          <w:sz w:val="20"/>
          <w:szCs w:val="20"/>
        </w:rPr>
      </w:pPr>
      <w:r w:rsidRPr="00302269">
        <w:rPr>
          <w:rStyle w:val="Teksttreci"/>
          <w:rFonts w:ascii="Arial" w:hAnsi="Arial" w:cs="Arial"/>
          <w:b/>
          <w:bCs/>
          <w:sz w:val="20"/>
          <w:szCs w:val="20"/>
        </w:rPr>
        <w:t>Informacje dotyczące przeprowadzenia przez wykonawcę wizji lokalnej lub sprawdzenia przez niego dokumentów niezbędnych do realizacji zamówienia, o których mowa w art. 131 ust. 2</w:t>
      </w:r>
    </w:p>
    <w:p w:rsidR="00E32F31" w:rsidRPr="00302269" w:rsidRDefault="003A5D6B">
      <w:pPr>
        <w:pStyle w:val="Teksttreci0"/>
        <w:ind w:left="300"/>
        <w:jc w:val="both"/>
        <w:rPr>
          <w:rFonts w:ascii="Arial" w:hAnsi="Arial" w:cs="Arial"/>
          <w:sz w:val="20"/>
          <w:szCs w:val="20"/>
        </w:rPr>
      </w:pPr>
      <w:r w:rsidRPr="00302269">
        <w:rPr>
          <w:rStyle w:val="Teksttreci"/>
          <w:rFonts w:ascii="Arial" w:hAnsi="Arial" w:cs="Arial"/>
          <w:sz w:val="20"/>
          <w:szCs w:val="20"/>
        </w:rPr>
        <w:t xml:space="preserve">Zamawiający nie przewiduje obowiązku odbycia przez Wykonawcę wizji lokalnej oraz sprawdzenia przez Wykonawcę dokumentów niezbędnych do realizacji zamówienia dostępnych na miejscu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u Zamawiającego.</w:t>
      </w:r>
    </w:p>
    <w:p w:rsidR="00E32F31" w:rsidRPr="00302269" w:rsidRDefault="003A5D6B" w:rsidP="001B08A7">
      <w:pPr>
        <w:pStyle w:val="Nagwek20"/>
        <w:keepNext/>
        <w:keepLines/>
        <w:numPr>
          <w:ilvl w:val="0"/>
          <w:numId w:val="4"/>
        </w:numPr>
        <w:tabs>
          <w:tab w:val="left" w:pos="274"/>
        </w:tabs>
        <w:spacing w:after="0"/>
        <w:ind w:left="300" w:hanging="300"/>
        <w:jc w:val="both"/>
        <w:rPr>
          <w:rFonts w:ascii="Arial" w:hAnsi="Arial" w:cs="Arial"/>
          <w:sz w:val="20"/>
          <w:szCs w:val="20"/>
        </w:rPr>
      </w:pPr>
      <w:bookmarkStart w:id="5" w:name="bookmark10"/>
      <w:r w:rsidRPr="00302269">
        <w:rPr>
          <w:rStyle w:val="Nagwek2"/>
          <w:rFonts w:ascii="Arial" w:hAnsi="Arial" w:cs="Arial"/>
          <w:b/>
          <w:bCs/>
          <w:sz w:val="20"/>
          <w:szCs w:val="20"/>
        </w:rPr>
        <w:t xml:space="preserve">Wymagania w zakresie zatrudnienia na podstawie stosunku pracy, w okolicznościach, </w:t>
      </w:r>
      <w:r w:rsidR="003402D8" w:rsidRPr="00302269">
        <w:rPr>
          <w:rStyle w:val="Nagwek2"/>
          <w:rFonts w:ascii="Arial" w:hAnsi="Arial" w:cs="Arial"/>
          <w:b/>
          <w:bCs/>
          <w:sz w:val="20"/>
          <w:szCs w:val="20"/>
        </w:rPr>
        <w:t xml:space="preserve">                                 </w:t>
      </w:r>
      <w:r w:rsidRPr="00302269">
        <w:rPr>
          <w:rStyle w:val="Nagwek2"/>
          <w:rFonts w:ascii="Arial" w:hAnsi="Arial" w:cs="Arial"/>
          <w:b/>
          <w:bCs/>
          <w:sz w:val="20"/>
          <w:szCs w:val="20"/>
        </w:rPr>
        <w:t>o których mowa w art. 95</w:t>
      </w:r>
      <w:bookmarkEnd w:id="5"/>
    </w:p>
    <w:p w:rsidR="00E32F31" w:rsidRPr="00302269" w:rsidRDefault="003A5D6B">
      <w:pPr>
        <w:pStyle w:val="Teksttreci0"/>
        <w:ind w:left="300"/>
        <w:jc w:val="both"/>
        <w:rPr>
          <w:rFonts w:ascii="Arial" w:hAnsi="Arial" w:cs="Arial"/>
          <w:sz w:val="20"/>
          <w:szCs w:val="20"/>
        </w:rPr>
      </w:pPr>
      <w:r w:rsidRPr="00302269">
        <w:rPr>
          <w:rStyle w:val="Teksttreci"/>
          <w:rFonts w:ascii="Arial" w:hAnsi="Arial" w:cs="Arial"/>
          <w:sz w:val="20"/>
          <w:szCs w:val="20"/>
        </w:rPr>
        <w:t>Realizacja czynności niezbędnych do wykonania przedmiotu zamówienia nie wymaga występowania pomiędzy Wykonawcą lub podwykonawcą i zatrudnionymi przez te podmioty osobami podporządkowania w rozumieniu przepisów prawa pracy.</w:t>
      </w:r>
    </w:p>
    <w:p w:rsidR="00E32F31" w:rsidRPr="00302269" w:rsidRDefault="003A5D6B" w:rsidP="001B08A7">
      <w:pPr>
        <w:pStyle w:val="Nagwek20"/>
        <w:keepNext/>
        <w:keepLines/>
        <w:numPr>
          <w:ilvl w:val="0"/>
          <w:numId w:val="4"/>
        </w:numPr>
        <w:tabs>
          <w:tab w:val="left" w:pos="279"/>
        </w:tabs>
        <w:spacing w:after="0"/>
        <w:jc w:val="both"/>
        <w:rPr>
          <w:rFonts w:ascii="Arial" w:hAnsi="Arial" w:cs="Arial"/>
          <w:sz w:val="20"/>
          <w:szCs w:val="20"/>
        </w:rPr>
      </w:pPr>
      <w:bookmarkStart w:id="6" w:name="bookmark12"/>
      <w:r w:rsidRPr="00302269">
        <w:rPr>
          <w:rStyle w:val="Nagwek2"/>
          <w:rFonts w:ascii="Arial" w:hAnsi="Arial" w:cs="Arial"/>
          <w:b/>
          <w:bCs/>
          <w:sz w:val="20"/>
          <w:szCs w:val="20"/>
        </w:rPr>
        <w:t xml:space="preserve">Wymagania w zakresie zatrudnienia osób, o których mowa w art. 96 ust. 2 </w:t>
      </w:r>
      <w:proofErr w:type="spellStart"/>
      <w:r w:rsidRPr="00302269">
        <w:rPr>
          <w:rStyle w:val="Nagwek2"/>
          <w:rFonts w:ascii="Arial" w:hAnsi="Arial" w:cs="Arial"/>
          <w:b/>
          <w:bCs/>
          <w:sz w:val="20"/>
          <w:szCs w:val="20"/>
        </w:rPr>
        <w:t>pkt</w:t>
      </w:r>
      <w:proofErr w:type="spellEnd"/>
      <w:r w:rsidRPr="00302269">
        <w:rPr>
          <w:rStyle w:val="Nagwek2"/>
          <w:rFonts w:ascii="Arial" w:hAnsi="Arial" w:cs="Arial"/>
          <w:b/>
          <w:bCs/>
          <w:sz w:val="20"/>
          <w:szCs w:val="20"/>
        </w:rPr>
        <w:t xml:space="preserve"> 2</w:t>
      </w:r>
      <w:bookmarkEnd w:id="6"/>
    </w:p>
    <w:p w:rsidR="00E32F31" w:rsidRPr="00302269" w:rsidRDefault="003A5D6B">
      <w:pPr>
        <w:pStyle w:val="Teksttreci0"/>
        <w:ind w:firstLine="300"/>
        <w:jc w:val="both"/>
        <w:rPr>
          <w:rFonts w:ascii="Arial" w:hAnsi="Arial" w:cs="Arial"/>
          <w:sz w:val="20"/>
          <w:szCs w:val="20"/>
        </w:rPr>
      </w:pPr>
      <w:r w:rsidRPr="00302269">
        <w:rPr>
          <w:rStyle w:val="Teksttreci"/>
          <w:rFonts w:ascii="Arial" w:hAnsi="Arial" w:cs="Arial"/>
          <w:sz w:val="20"/>
          <w:szCs w:val="20"/>
        </w:rPr>
        <w:t xml:space="preserve">Zatrudnienie nie stawia wymagań dot. art. 96 ust. 2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2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Nagwek20"/>
        <w:keepNext/>
        <w:keepLines/>
        <w:numPr>
          <w:ilvl w:val="0"/>
          <w:numId w:val="4"/>
        </w:numPr>
        <w:tabs>
          <w:tab w:val="left" w:pos="375"/>
        </w:tabs>
        <w:spacing w:after="0"/>
        <w:ind w:left="300" w:hanging="300"/>
        <w:jc w:val="both"/>
        <w:rPr>
          <w:rFonts w:ascii="Arial" w:hAnsi="Arial" w:cs="Arial"/>
          <w:sz w:val="20"/>
          <w:szCs w:val="20"/>
        </w:rPr>
      </w:pPr>
      <w:bookmarkStart w:id="7" w:name="bookmark14"/>
      <w:r w:rsidRPr="00302269">
        <w:rPr>
          <w:rStyle w:val="Nagwek2"/>
          <w:rFonts w:ascii="Arial" w:hAnsi="Arial" w:cs="Arial"/>
          <w:b/>
          <w:bCs/>
          <w:sz w:val="20"/>
          <w:szCs w:val="20"/>
        </w:rPr>
        <w:t>Informacje o zastrzeżeniu możliwości ubiegania się o udzielenie zamówienia wyłącznie przez Wykonawców, o których mowa w art. 94</w:t>
      </w:r>
      <w:bookmarkEnd w:id="7"/>
    </w:p>
    <w:p w:rsidR="00E32F31" w:rsidRPr="00302269" w:rsidRDefault="003A5D6B">
      <w:pPr>
        <w:pStyle w:val="Teksttreci0"/>
        <w:ind w:left="300"/>
        <w:jc w:val="both"/>
        <w:rPr>
          <w:rFonts w:ascii="Arial" w:hAnsi="Arial" w:cs="Arial"/>
          <w:sz w:val="20"/>
          <w:szCs w:val="20"/>
        </w:rPr>
      </w:pPr>
      <w:r w:rsidRPr="00302269">
        <w:rPr>
          <w:rStyle w:val="Teksttreci"/>
          <w:rFonts w:ascii="Arial" w:hAnsi="Arial" w:cs="Arial"/>
          <w:sz w:val="20"/>
          <w:szCs w:val="20"/>
        </w:rPr>
        <w:t>Zamawiający nie zastrzega możliwości ubiegania się o udzielenie zamówienia wyłącznie przez Wykonawców, o których mowa w art. 94 ustawy,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E32F31" w:rsidRPr="00302269" w:rsidRDefault="003A5D6B" w:rsidP="001B08A7">
      <w:pPr>
        <w:pStyle w:val="Nagwek20"/>
        <w:keepNext/>
        <w:keepLines/>
        <w:numPr>
          <w:ilvl w:val="0"/>
          <w:numId w:val="4"/>
        </w:numPr>
        <w:tabs>
          <w:tab w:val="left" w:pos="375"/>
        </w:tabs>
        <w:spacing w:after="0"/>
        <w:ind w:left="300" w:hanging="300"/>
        <w:jc w:val="both"/>
        <w:rPr>
          <w:rFonts w:ascii="Arial" w:hAnsi="Arial" w:cs="Arial"/>
          <w:sz w:val="20"/>
          <w:szCs w:val="20"/>
        </w:rPr>
      </w:pPr>
      <w:bookmarkStart w:id="8" w:name="bookmark16"/>
      <w:r w:rsidRPr="00302269">
        <w:rPr>
          <w:rStyle w:val="Nagwek2"/>
          <w:rFonts w:ascii="Arial" w:hAnsi="Arial" w:cs="Arial"/>
          <w:b/>
          <w:bCs/>
          <w:sz w:val="20"/>
          <w:szCs w:val="20"/>
        </w:rPr>
        <w:t>Informacje o obowiązku osobistego wykonania przez wykonawcę kluczowych zadań, jeżeli zamawiający dokonuje takiego zastrzeżenia zgodnie z art. 60 i art. 12</w:t>
      </w:r>
      <w:bookmarkEnd w:id="8"/>
    </w:p>
    <w:p w:rsidR="00E32F31" w:rsidRPr="00302269" w:rsidRDefault="003A5D6B">
      <w:pPr>
        <w:pStyle w:val="Teksttreci0"/>
        <w:ind w:left="300"/>
        <w:jc w:val="both"/>
        <w:rPr>
          <w:rFonts w:ascii="Arial" w:hAnsi="Arial" w:cs="Arial"/>
          <w:sz w:val="20"/>
          <w:szCs w:val="20"/>
        </w:rPr>
      </w:pPr>
      <w:r w:rsidRPr="00302269">
        <w:rPr>
          <w:rStyle w:val="Teksttreci"/>
          <w:rFonts w:ascii="Arial" w:hAnsi="Arial" w:cs="Arial"/>
          <w:sz w:val="20"/>
          <w:szCs w:val="20"/>
        </w:rPr>
        <w:t>Zamawiający nie dokonuje zastrzeżenia o obowiązku osobistego wykonania przez Wykonawcę kluczowych zadań zgodnie z art. 60 i art. 121 ustawy.</w:t>
      </w:r>
    </w:p>
    <w:p w:rsidR="00E32F31" w:rsidRPr="00302269" w:rsidRDefault="003A5D6B" w:rsidP="001B08A7">
      <w:pPr>
        <w:pStyle w:val="Nagwek20"/>
        <w:keepNext/>
        <w:keepLines/>
        <w:numPr>
          <w:ilvl w:val="0"/>
          <w:numId w:val="4"/>
        </w:numPr>
        <w:tabs>
          <w:tab w:val="left" w:pos="375"/>
        </w:tabs>
        <w:spacing w:after="0"/>
        <w:ind w:left="300" w:hanging="300"/>
        <w:jc w:val="both"/>
        <w:rPr>
          <w:rFonts w:ascii="Arial" w:hAnsi="Arial" w:cs="Arial"/>
          <w:sz w:val="20"/>
          <w:szCs w:val="20"/>
        </w:rPr>
      </w:pPr>
      <w:bookmarkStart w:id="9" w:name="bookmark18"/>
      <w:r w:rsidRPr="00302269">
        <w:rPr>
          <w:rStyle w:val="Nagwek2"/>
          <w:rFonts w:ascii="Arial" w:hAnsi="Arial" w:cs="Arial"/>
          <w:b/>
          <w:bCs/>
          <w:sz w:val="20"/>
          <w:szCs w:val="20"/>
        </w:rPr>
        <w:t>Informacje dotyczące umowy ramowej i aukcji elektronicznej. Maksymalna liczba Wykonawców, z którymi Zamawiający zawrze umowę ramową</w:t>
      </w:r>
      <w:bookmarkEnd w:id="9"/>
    </w:p>
    <w:p w:rsidR="00E32F31" w:rsidRPr="00302269" w:rsidRDefault="003A5D6B" w:rsidP="001B08A7">
      <w:pPr>
        <w:pStyle w:val="Teksttreci0"/>
        <w:numPr>
          <w:ilvl w:val="0"/>
          <w:numId w:val="10"/>
        </w:numPr>
        <w:tabs>
          <w:tab w:val="left" w:pos="594"/>
        </w:tabs>
        <w:ind w:firstLine="300"/>
        <w:jc w:val="both"/>
        <w:rPr>
          <w:rFonts w:ascii="Arial" w:hAnsi="Arial" w:cs="Arial"/>
          <w:sz w:val="20"/>
          <w:szCs w:val="20"/>
        </w:rPr>
      </w:pPr>
      <w:r w:rsidRPr="00302269">
        <w:rPr>
          <w:rStyle w:val="Teksttreci"/>
          <w:rFonts w:ascii="Arial" w:hAnsi="Arial" w:cs="Arial"/>
          <w:sz w:val="20"/>
          <w:szCs w:val="20"/>
        </w:rPr>
        <w:t>Zamawiający nie przewiduje zawarcia umowy ramowej, o której mowa w art. 311–315 ustawy.</w:t>
      </w:r>
    </w:p>
    <w:p w:rsidR="00E32F31" w:rsidRPr="00302269" w:rsidRDefault="003A5D6B" w:rsidP="001B08A7">
      <w:pPr>
        <w:pStyle w:val="Teksttreci0"/>
        <w:numPr>
          <w:ilvl w:val="0"/>
          <w:numId w:val="10"/>
        </w:numPr>
        <w:tabs>
          <w:tab w:val="left" w:pos="620"/>
        </w:tabs>
        <w:spacing w:line="240" w:lineRule="auto"/>
        <w:ind w:left="580" w:hanging="280"/>
        <w:jc w:val="both"/>
        <w:rPr>
          <w:rFonts w:ascii="Arial" w:hAnsi="Arial" w:cs="Arial"/>
          <w:sz w:val="20"/>
          <w:szCs w:val="20"/>
        </w:rPr>
      </w:pPr>
      <w:r w:rsidRPr="00302269">
        <w:rPr>
          <w:rStyle w:val="Teksttreci"/>
          <w:rFonts w:ascii="Arial" w:hAnsi="Arial" w:cs="Arial"/>
          <w:sz w:val="20"/>
          <w:szCs w:val="20"/>
        </w:rPr>
        <w:t>Zamawiający nie przewiduje przeprowadzenia aukcji elektronicznej, o której mowa w art. 308 ust. 1 ustawy.</w:t>
      </w:r>
    </w:p>
    <w:p w:rsidR="00E32F31" w:rsidRPr="00302269" w:rsidRDefault="003A5D6B" w:rsidP="001B08A7">
      <w:pPr>
        <w:pStyle w:val="Nagwek20"/>
        <w:keepNext/>
        <w:keepLines/>
        <w:numPr>
          <w:ilvl w:val="0"/>
          <w:numId w:val="4"/>
        </w:numPr>
        <w:tabs>
          <w:tab w:val="left" w:pos="375"/>
        </w:tabs>
        <w:spacing w:after="0" w:line="240" w:lineRule="auto"/>
        <w:jc w:val="both"/>
        <w:rPr>
          <w:rFonts w:ascii="Arial" w:hAnsi="Arial" w:cs="Arial"/>
          <w:sz w:val="20"/>
          <w:szCs w:val="20"/>
        </w:rPr>
      </w:pPr>
      <w:bookmarkStart w:id="10" w:name="bookmark20"/>
      <w:r w:rsidRPr="00302269">
        <w:rPr>
          <w:rStyle w:val="Nagwek2"/>
          <w:rFonts w:ascii="Arial" w:hAnsi="Arial" w:cs="Arial"/>
          <w:b/>
          <w:bCs/>
          <w:sz w:val="20"/>
          <w:szCs w:val="20"/>
        </w:rPr>
        <w:t>Podwykonawstwo:</w:t>
      </w:r>
      <w:bookmarkEnd w:id="10"/>
    </w:p>
    <w:p w:rsidR="00E32F31" w:rsidRPr="00302269" w:rsidRDefault="003A5D6B" w:rsidP="001B08A7">
      <w:pPr>
        <w:pStyle w:val="Teksttreci0"/>
        <w:numPr>
          <w:ilvl w:val="0"/>
          <w:numId w:val="11"/>
        </w:numPr>
        <w:tabs>
          <w:tab w:val="left" w:pos="620"/>
        </w:tabs>
        <w:spacing w:line="240" w:lineRule="auto"/>
        <w:ind w:left="580" w:hanging="280"/>
        <w:jc w:val="both"/>
        <w:rPr>
          <w:rFonts w:ascii="Arial" w:hAnsi="Arial" w:cs="Arial"/>
          <w:sz w:val="20"/>
          <w:szCs w:val="20"/>
        </w:rPr>
      </w:pPr>
      <w:r w:rsidRPr="00302269">
        <w:rPr>
          <w:rStyle w:val="Teksttreci"/>
          <w:rFonts w:ascii="Arial" w:hAnsi="Arial" w:cs="Arial"/>
          <w:sz w:val="20"/>
          <w:szCs w:val="20"/>
        </w:rPr>
        <w:t>Wykonawca może powierzyć wykonanie części zamówienia podwykonawcy. Zamawiający nie zastrzega obowiązku osobistego wykonania przez Wykonawcę kluczowych zadań dotyczących zamówienia.</w:t>
      </w:r>
    </w:p>
    <w:p w:rsidR="00E32F31" w:rsidRPr="00302269" w:rsidRDefault="003A5D6B" w:rsidP="001B08A7">
      <w:pPr>
        <w:pStyle w:val="Teksttreci0"/>
        <w:numPr>
          <w:ilvl w:val="0"/>
          <w:numId w:val="11"/>
        </w:numPr>
        <w:tabs>
          <w:tab w:val="left" w:pos="620"/>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Wykonawca jest zobowiązany wskazać w oświadczeniu wykonawcy, o którym mowa wyżej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niniejszej SWZ, części zamówienia których wykonanie zamierza powierzyć podwykonawcom </w:t>
      </w:r>
      <w:r w:rsidR="006C12CE" w:rsidRPr="00302269">
        <w:rPr>
          <w:rStyle w:val="Teksttreci"/>
          <w:rFonts w:ascii="Arial" w:hAnsi="Arial" w:cs="Arial"/>
          <w:sz w:val="20"/>
          <w:szCs w:val="20"/>
        </w:rPr>
        <w:t xml:space="preserve">                               </w:t>
      </w:r>
      <w:r w:rsidRPr="00302269">
        <w:rPr>
          <w:rStyle w:val="Teksttreci"/>
          <w:rFonts w:ascii="Arial" w:hAnsi="Arial" w:cs="Arial"/>
          <w:sz w:val="20"/>
          <w:szCs w:val="20"/>
        </w:rPr>
        <w:t>i podać nazwy ewentualnych podwykonawców, o ile są już znane.</w:t>
      </w:r>
    </w:p>
    <w:p w:rsidR="00E32F31" w:rsidRPr="00302269" w:rsidRDefault="003A5D6B" w:rsidP="001B08A7">
      <w:pPr>
        <w:pStyle w:val="Teksttreci0"/>
        <w:numPr>
          <w:ilvl w:val="0"/>
          <w:numId w:val="4"/>
        </w:numPr>
        <w:tabs>
          <w:tab w:val="left" w:pos="375"/>
        </w:tabs>
        <w:spacing w:line="240" w:lineRule="auto"/>
        <w:jc w:val="both"/>
        <w:rPr>
          <w:rFonts w:ascii="Arial" w:hAnsi="Arial" w:cs="Arial"/>
          <w:sz w:val="20"/>
          <w:szCs w:val="20"/>
        </w:rPr>
      </w:pPr>
      <w:r w:rsidRPr="00302269">
        <w:rPr>
          <w:rStyle w:val="Teksttreci"/>
          <w:rFonts w:ascii="Arial" w:hAnsi="Arial" w:cs="Arial"/>
          <w:sz w:val="20"/>
          <w:szCs w:val="20"/>
          <w:u w:val="single"/>
        </w:rPr>
        <w:t>Wyjaśnienia treści SWZ:</w:t>
      </w:r>
    </w:p>
    <w:p w:rsidR="00E32F31" w:rsidRPr="00302269" w:rsidRDefault="003A5D6B" w:rsidP="001B08A7">
      <w:pPr>
        <w:pStyle w:val="Teksttreci0"/>
        <w:numPr>
          <w:ilvl w:val="0"/>
          <w:numId w:val="12"/>
        </w:numPr>
        <w:tabs>
          <w:tab w:val="left" w:pos="620"/>
        </w:tabs>
        <w:ind w:left="720" w:hanging="420"/>
        <w:jc w:val="both"/>
        <w:rPr>
          <w:rFonts w:ascii="Arial" w:hAnsi="Arial" w:cs="Arial"/>
          <w:sz w:val="20"/>
          <w:szCs w:val="20"/>
        </w:rPr>
      </w:pPr>
      <w:r w:rsidRPr="00302269">
        <w:rPr>
          <w:rStyle w:val="Teksttreci"/>
          <w:rFonts w:ascii="Arial" w:hAnsi="Arial" w:cs="Arial"/>
          <w:sz w:val="20"/>
          <w:szCs w:val="20"/>
        </w:rPr>
        <w:t>Wykonawca może, w terminie nie później niż na 4 dni przed upływem terminu składania ofert, zwrócić się do Zamawiającego o wyjaśnienie treści SWZ.</w:t>
      </w:r>
    </w:p>
    <w:p w:rsidR="00E32F31" w:rsidRPr="00302269" w:rsidRDefault="003A5D6B" w:rsidP="001B08A7">
      <w:pPr>
        <w:pStyle w:val="Teksttreci0"/>
        <w:numPr>
          <w:ilvl w:val="0"/>
          <w:numId w:val="12"/>
        </w:numPr>
        <w:tabs>
          <w:tab w:val="left" w:pos="620"/>
        </w:tabs>
        <w:spacing w:after="140"/>
        <w:ind w:left="720" w:hanging="420"/>
        <w:jc w:val="both"/>
        <w:rPr>
          <w:rFonts w:ascii="Arial" w:hAnsi="Arial" w:cs="Arial"/>
          <w:sz w:val="20"/>
          <w:szCs w:val="20"/>
        </w:rPr>
      </w:pPr>
      <w:r w:rsidRPr="00302269">
        <w:rPr>
          <w:rStyle w:val="Teksttreci"/>
          <w:rFonts w:ascii="Arial" w:hAnsi="Arial" w:cs="Arial"/>
          <w:sz w:val="20"/>
          <w:szCs w:val="20"/>
        </w:rPr>
        <w:t>Treść zapytań należy przesłać przy użyciu środków komunikacji elektronicznej, na zasadach określonych SWZ.</w:t>
      </w:r>
    </w:p>
    <w:p w:rsidR="00E32F31" w:rsidRPr="00302269" w:rsidRDefault="003A5D6B" w:rsidP="001B08A7">
      <w:pPr>
        <w:pStyle w:val="Nagwek20"/>
        <w:keepNext/>
        <w:keepLines/>
        <w:numPr>
          <w:ilvl w:val="0"/>
          <w:numId w:val="13"/>
        </w:numPr>
        <w:tabs>
          <w:tab w:val="left" w:pos="428"/>
        </w:tabs>
        <w:jc w:val="both"/>
        <w:rPr>
          <w:rFonts w:ascii="Arial" w:hAnsi="Arial" w:cs="Arial"/>
          <w:sz w:val="20"/>
          <w:szCs w:val="20"/>
        </w:rPr>
      </w:pPr>
      <w:bookmarkStart w:id="11" w:name="bookmark22"/>
      <w:r w:rsidRPr="00302269">
        <w:rPr>
          <w:rStyle w:val="Nagwek2"/>
          <w:rFonts w:ascii="Arial" w:hAnsi="Arial" w:cs="Arial"/>
          <w:b/>
          <w:bCs/>
          <w:sz w:val="20"/>
          <w:szCs w:val="20"/>
        </w:rPr>
        <w:t>TERMIN WYKONANIA ZAMÓWIENIA</w:t>
      </w:r>
      <w:bookmarkEnd w:id="11"/>
    </w:p>
    <w:p w:rsidR="00E32F31" w:rsidRPr="00302269" w:rsidRDefault="003A5D6B" w:rsidP="001B08A7">
      <w:pPr>
        <w:pStyle w:val="Nagwek20"/>
        <w:keepNext/>
        <w:keepLines/>
        <w:numPr>
          <w:ilvl w:val="0"/>
          <w:numId w:val="14"/>
        </w:numPr>
        <w:tabs>
          <w:tab w:val="left" w:pos="277"/>
        </w:tabs>
        <w:spacing w:after="0"/>
        <w:jc w:val="both"/>
        <w:rPr>
          <w:rFonts w:ascii="Arial" w:hAnsi="Arial" w:cs="Arial"/>
          <w:color w:val="auto"/>
          <w:sz w:val="20"/>
          <w:szCs w:val="20"/>
        </w:rPr>
      </w:pPr>
      <w:bookmarkStart w:id="12" w:name="bookmark24"/>
      <w:r w:rsidRPr="00302269">
        <w:rPr>
          <w:rStyle w:val="Nagwek2"/>
          <w:rFonts w:ascii="Arial" w:hAnsi="Arial" w:cs="Arial"/>
          <w:sz w:val="20"/>
          <w:szCs w:val="20"/>
        </w:rPr>
        <w:t xml:space="preserve">Termin </w:t>
      </w:r>
      <w:r w:rsidRPr="00302269">
        <w:rPr>
          <w:rStyle w:val="Nagwek2"/>
          <w:rFonts w:ascii="Arial" w:hAnsi="Arial" w:cs="Arial"/>
          <w:color w:val="auto"/>
          <w:sz w:val="20"/>
          <w:szCs w:val="20"/>
        </w:rPr>
        <w:t xml:space="preserve">wykonania zamówienia: </w:t>
      </w:r>
      <w:r w:rsidRPr="00302269">
        <w:rPr>
          <w:rStyle w:val="Nagwek2"/>
          <w:rFonts w:ascii="Arial" w:hAnsi="Arial" w:cs="Arial"/>
          <w:b/>
          <w:bCs/>
          <w:color w:val="auto"/>
          <w:sz w:val="20"/>
          <w:szCs w:val="20"/>
        </w:rPr>
        <w:t>do 6 tygodni od daty podpisania umowy</w:t>
      </w:r>
      <w:r w:rsidRPr="00302269">
        <w:rPr>
          <w:rStyle w:val="Nagwek2"/>
          <w:rFonts w:ascii="Arial" w:hAnsi="Arial" w:cs="Arial"/>
          <w:color w:val="auto"/>
          <w:sz w:val="20"/>
          <w:szCs w:val="20"/>
        </w:rPr>
        <w:t>.</w:t>
      </w:r>
      <w:bookmarkEnd w:id="12"/>
    </w:p>
    <w:p w:rsidR="00E32F31" w:rsidRPr="00302269" w:rsidRDefault="003A5D6B" w:rsidP="001B08A7">
      <w:pPr>
        <w:pStyle w:val="Teksttreci0"/>
        <w:numPr>
          <w:ilvl w:val="0"/>
          <w:numId w:val="14"/>
        </w:numPr>
        <w:tabs>
          <w:tab w:val="left" w:pos="284"/>
        </w:tabs>
        <w:spacing w:after="140"/>
        <w:ind w:left="300" w:hanging="300"/>
        <w:jc w:val="both"/>
        <w:rPr>
          <w:rFonts w:ascii="Arial" w:hAnsi="Arial" w:cs="Arial"/>
          <w:sz w:val="20"/>
          <w:szCs w:val="20"/>
        </w:rPr>
      </w:pPr>
      <w:r w:rsidRPr="00302269">
        <w:rPr>
          <w:rStyle w:val="Teksttreci"/>
          <w:rFonts w:ascii="Arial" w:hAnsi="Arial" w:cs="Arial"/>
          <w:sz w:val="20"/>
          <w:szCs w:val="20"/>
        </w:rPr>
        <w:t xml:space="preserve">Poprzez termin wykonania zamówienia, o którym mowa w ust. 1, rozumie się datę bezusterkowego </w:t>
      </w:r>
      <w:r w:rsidRPr="00302269">
        <w:rPr>
          <w:rStyle w:val="Teksttreci"/>
          <w:rFonts w:ascii="Arial" w:hAnsi="Arial" w:cs="Arial"/>
          <w:sz w:val="20"/>
          <w:szCs w:val="20"/>
        </w:rPr>
        <w:lastRenderedPageBreak/>
        <w:t>odbioru kompletnego przedmiotu zamówienia.</w:t>
      </w:r>
    </w:p>
    <w:p w:rsidR="00E32F31" w:rsidRPr="00302269" w:rsidRDefault="003A5D6B" w:rsidP="001B08A7">
      <w:pPr>
        <w:pStyle w:val="Nagwek20"/>
        <w:keepNext/>
        <w:keepLines/>
        <w:numPr>
          <w:ilvl w:val="0"/>
          <w:numId w:val="13"/>
        </w:numPr>
        <w:tabs>
          <w:tab w:val="left" w:pos="346"/>
        </w:tabs>
        <w:jc w:val="both"/>
        <w:rPr>
          <w:rFonts w:ascii="Arial" w:hAnsi="Arial" w:cs="Arial"/>
          <w:sz w:val="20"/>
          <w:szCs w:val="20"/>
        </w:rPr>
      </w:pPr>
      <w:bookmarkStart w:id="13" w:name="bookmark26"/>
      <w:r w:rsidRPr="00302269">
        <w:rPr>
          <w:rStyle w:val="Nagwek2"/>
          <w:rFonts w:ascii="Arial" w:hAnsi="Arial" w:cs="Arial"/>
          <w:b/>
          <w:bCs/>
          <w:sz w:val="20"/>
          <w:szCs w:val="20"/>
        </w:rPr>
        <w:t>WYKONAWCY WSPÓLNIE UBIEGAJĄCY SIĘ O UDZIELENIE ZAMÓWIENIA</w:t>
      </w:r>
      <w:bookmarkEnd w:id="13"/>
    </w:p>
    <w:p w:rsidR="00E32F31" w:rsidRPr="00302269" w:rsidRDefault="003A5D6B" w:rsidP="001B08A7">
      <w:pPr>
        <w:pStyle w:val="Teksttreci0"/>
        <w:numPr>
          <w:ilvl w:val="0"/>
          <w:numId w:val="15"/>
        </w:numPr>
        <w:tabs>
          <w:tab w:val="left" w:pos="277"/>
        </w:tabs>
        <w:ind w:left="300" w:hanging="300"/>
        <w:jc w:val="both"/>
        <w:rPr>
          <w:rFonts w:ascii="Arial" w:hAnsi="Arial" w:cs="Arial"/>
          <w:sz w:val="20"/>
          <w:szCs w:val="20"/>
        </w:rPr>
      </w:pPr>
      <w:r w:rsidRPr="00302269">
        <w:rPr>
          <w:rStyle w:val="Teksttreci"/>
          <w:rFonts w:ascii="Arial" w:hAnsi="Arial" w:cs="Arial"/>
          <w:sz w:val="20"/>
          <w:szCs w:val="20"/>
        </w:rPr>
        <w:t>Wykonawcy mogą wspólnie ubiegać się o udzielenie zamówienia, występując w postępowaniu m.in.                 w formie konsorcjum lub spółki cywilnej.</w:t>
      </w:r>
    </w:p>
    <w:p w:rsidR="00E32F31" w:rsidRPr="00302269" w:rsidRDefault="003A5D6B" w:rsidP="001B08A7">
      <w:pPr>
        <w:pStyle w:val="Teksttreci0"/>
        <w:numPr>
          <w:ilvl w:val="0"/>
          <w:numId w:val="15"/>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Wykonawcy występujący wspólnie są zobowiązani do ustanowienia pełnomocnika do reprezentowania ich w postępowaniu albo do reprezentowania ich w postępowaniu i zawarcia umowy w sprawie przedmiotowego zamówienia publicznego.</w:t>
      </w:r>
    </w:p>
    <w:p w:rsidR="00E32F31" w:rsidRPr="00302269" w:rsidRDefault="003A5D6B" w:rsidP="001B08A7">
      <w:pPr>
        <w:pStyle w:val="Teksttreci0"/>
        <w:numPr>
          <w:ilvl w:val="0"/>
          <w:numId w:val="15"/>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Wykonawcy wspólnie ubiegający się o udzielenie zamówienia przedłożą wraz z ofertą stosowne pełnomocnictwo. Nie dotyczy to spółki cywilnej, o ile upoważnienie/pełnomocnictwo do występowania w imieniu tej spółki wynika z dołączonej do oferty umowy spółki bądź wszyscy wspólnicy podpiszą ofertę. Wszelka korespondencja będzie prowadzona przez Zamawiającego z pełnomocnikiem.</w:t>
      </w:r>
    </w:p>
    <w:p w:rsidR="00E32F31" w:rsidRPr="00302269" w:rsidRDefault="003A5D6B" w:rsidP="001B08A7">
      <w:pPr>
        <w:pStyle w:val="Teksttreci0"/>
        <w:numPr>
          <w:ilvl w:val="0"/>
          <w:numId w:val="15"/>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 xml:space="preserve">Pełnomocnictwo, o którym mowa powyżej, może wynikać albo z dokumentu pod taką nazwą albo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z umowy podmiotów wspólnie składających ofertę (dołączonej do oferty).</w:t>
      </w:r>
    </w:p>
    <w:p w:rsidR="00E32F31" w:rsidRPr="00302269" w:rsidRDefault="003A5D6B" w:rsidP="001B08A7">
      <w:pPr>
        <w:pStyle w:val="Teksttreci0"/>
        <w:numPr>
          <w:ilvl w:val="0"/>
          <w:numId w:val="15"/>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Oferta musi być podpisana w taki sposób, aby prawnie zobowiązywała wszystkich wykonawców wspólnie ubiegających się o udzielenie zamówienia.</w:t>
      </w:r>
    </w:p>
    <w:p w:rsidR="00E32F31" w:rsidRPr="00302269" w:rsidRDefault="003A5D6B" w:rsidP="001B08A7">
      <w:pPr>
        <w:pStyle w:val="Teksttreci0"/>
        <w:numPr>
          <w:ilvl w:val="0"/>
          <w:numId w:val="15"/>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 xml:space="preserve">W przypadku wspólnego ubiegania się o udzielenie zamówienia przez wykonawców, oświadczenie,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 xml:space="preserve">o którym mowa w art. 125 ust. 1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 xml:space="preserve"> składa każdy z wykonawców wspólnie ubiegających się </w:t>
      </w:r>
      <w:r w:rsidR="00775D24" w:rsidRPr="00302269">
        <w:rPr>
          <w:rStyle w:val="Teksttreci"/>
          <w:rFonts w:ascii="Arial" w:hAnsi="Arial" w:cs="Arial"/>
          <w:sz w:val="20"/>
          <w:szCs w:val="20"/>
        </w:rPr>
        <w:t xml:space="preserve">              </w:t>
      </w:r>
      <w:r w:rsidRPr="00302269">
        <w:rPr>
          <w:rStyle w:val="Teksttreci"/>
          <w:rFonts w:ascii="Arial" w:hAnsi="Arial" w:cs="Arial"/>
          <w:sz w:val="20"/>
          <w:szCs w:val="20"/>
        </w:rPr>
        <w:t xml:space="preserve">o udzielenie zamówienia. Oświadczenia te potwierdzają spełnianie warunków udziału w postępowaniu oraz brak podstaw wykluczenia (żaden z wykonawców wspólnie składających ofertę nie może podlegać wykluczeniu z postępowania, co oznacza, iż oświadczenie w tym zakresie musi złożyć każdy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z wykonawców składających ofertę wspólną; oświadczenie o spełnianiu warunków udziału składa podmiot, który w odniesieniu do danego warunku udziału w postępowaniu potwierdza jego spełnianie).</w:t>
      </w:r>
    </w:p>
    <w:p w:rsidR="00E32F31" w:rsidRPr="00302269" w:rsidRDefault="003A5D6B" w:rsidP="001B08A7">
      <w:pPr>
        <w:pStyle w:val="Teksttreci0"/>
        <w:numPr>
          <w:ilvl w:val="0"/>
          <w:numId w:val="15"/>
        </w:numPr>
        <w:tabs>
          <w:tab w:val="left" w:pos="279"/>
        </w:tabs>
        <w:spacing w:after="140"/>
        <w:ind w:left="300" w:hanging="300"/>
        <w:jc w:val="both"/>
        <w:rPr>
          <w:rFonts w:ascii="Arial" w:hAnsi="Arial" w:cs="Arial"/>
          <w:sz w:val="20"/>
          <w:szCs w:val="20"/>
        </w:rPr>
      </w:pPr>
      <w:r w:rsidRPr="00302269">
        <w:rPr>
          <w:rStyle w:val="Teksttreci"/>
          <w:rFonts w:ascii="Arial" w:hAnsi="Arial" w:cs="Arial"/>
          <w:sz w:val="20"/>
          <w:szCs w:val="20"/>
        </w:rPr>
        <w:t xml:space="preserve">W odniesieniu do warunków dotyczących wykształcenia, kwalifikacji zawodowych lub doświadczenia wykonawcy wspólnie ubiegający się o udzielenie zamówienia mogą polegać na zdolnościach tych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z wykonawców, którzy wykonają roboty budowlane lub usługi, do realizacji których te zdolności są wymagane. W takim przypadku wykonawcy wspólnie ubiegający się o udzielenie zamówienia dołączają do oferty oświadczenie, z którego wynika, które roboty budowlane wykonają poszczególni wykonawcy.</w:t>
      </w:r>
    </w:p>
    <w:p w:rsidR="00E32F31" w:rsidRPr="00302269" w:rsidRDefault="003A5D6B" w:rsidP="001B08A7">
      <w:pPr>
        <w:pStyle w:val="Teksttreci0"/>
        <w:numPr>
          <w:ilvl w:val="0"/>
          <w:numId w:val="15"/>
        </w:numPr>
        <w:tabs>
          <w:tab w:val="left" w:pos="274"/>
        </w:tabs>
        <w:spacing w:after="160"/>
        <w:ind w:left="300" w:hanging="300"/>
        <w:jc w:val="both"/>
        <w:rPr>
          <w:rFonts w:ascii="Arial" w:hAnsi="Arial" w:cs="Arial"/>
          <w:sz w:val="20"/>
          <w:szCs w:val="20"/>
        </w:rPr>
      </w:pPr>
      <w:r w:rsidRPr="00302269">
        <w:rPr>
          <w:rStyle w:val="Teksttreci"/>
          <w:rFonts w:ascii="Arial" w:hAnsi="Arial" w:cs="Arial"/>
          <w:sz w:val="20"/>
          <w:szCs w:val="20"/>
        </w:rPr>
        <w:t>Wykonawcy wspólnie ubiegający się o udzielenie zamówienia ponoszą solidarną odpowiedzialność za wykonanie umowy i wniesienie zabezpieczenia należytego wykonania umowy.</w:t>
      </w:r>
    </w:p>
    <w:p w:rsidR="00E32F31" w:rsidRPr="00302269" w:rsidRDefault="003A5D6B">
      <w:pPr>
        <w:pStyle w:val="Nagwek20"/>
        <w:keepNext/>
        <w:keepLines/>
        <w:spacing w:after="160" w:line="240" w:lineRule="auto"/>
        <w:jc w:val="both"/>
        <w:rPr>
          <w:rFonts w:ascii="Arial" w:hAnsi="Arial" w:cs="Arial"/>
          <w:sz w:val="20"/>
          <w:szCs w:val="20"/>
        </w:rPr>
      </w:pPr>
      <w:bookmarkStart w:id="14" w:name="bookmark28"/>
      <w:r w:rsidRPr="00302269">
        <w:rPr>
          <w:rStyle w:val="Nagwek2"/>
          <w:rFonts w:ascii="Arial" w:hAnsi="Arial" w:cs="Arial"/>
          <w:b/>
          <w:bCs/>
          <w:sz w:val="20"/>
          <w:szCs w:val="20"/>
        </w:rPr>
        <w:t>VI. WARUNKI UDZIAŁU W POSTĘPOWANIU</w:t>
      </w:r>
      <w:bookmarkEnd w:id="14"/>
    </w:p>
    <w:p w:rsidR="00E32F31" w:rsidRPr="00302269" w:rsidRDefault="003A5D6B" w:rsidP="001B08A7">
      <w:pPr>
        <w:pStyle w:val="Teksttreci0"/>
        <w:numPr>
          <w:ilvl w:val="0"/>
          <w:numId w:val="16"/>
        </w:numPr>
        <w:tabs>
          <w:tab w:val="left" w:pos="267"/>
        </w:tabs>
        <w:ind w:left="300" w:hanging="300"/>
        <w:jc w:val="both"/>
        <w:rPr>
          <w:rFonts w:ascii="Arial" w:hAnsi="Arial" w:cs="Arial"/>
          <w:sz w:val="20"/>
          <w:szCs w:val="20"/>
        </w:rPr>
      </w:pPr>
      <w:r w:rsidRPr="00302269">
        <w:rPr>
          <w:rStyle w:val="Teksttreci"/>
          <w:rFonts w:ascii="Arial" w:hAnsi="Arial" w:cs="Arial"/>
          <w:sz w:val="20"/>
          <w:szCs w:val="20"/>
        </w:rPr>
        <w:t>O udzielenie zamówienia mogą ubiegać się wykonawcy, którzy nie podlegają wykluczeniu na zasadach określonych w rozdziale VII SWZ oraz spełniają określone niżej przez Zamawiającego warunki udziału w postępowaniu.</w:t>
      </w:r>
    </w:p>
    <w:p w:rsidR="00E32F31" w:rsidRPr="00302269" w:rsidRDefault="003A5D6B" w:rsidP="001B08A7">
      <w:pPr>
        <w:pStyle w:val="Teksttreci0"/>
        <w:numPr>
          <w:ilvl w:val="0"/>
          <w:numId w:val="16"/>
        </w:numPr>
        <w:tabs>
          <w:tab w:val="left" w:pos="284"/>
        </w:tabs>
        <w:spacing w:after="160"/>
        <w:ind w:left="300" w:hanging="300"/>
        <w:jc w:val="both"/>
        <w:rPr>
          <w:rFonts w:ascii="Arial" w:hAnsi="Arial" w:cs="Arial"/>
          <w:sz w:val="20"/>
          <w:szCs w:val="20"/>
        </w:rPr>
      </w:pPr>
      <w:r w:rsidRPr="00302269">
        <w:rPr>
          <w:rStyle w:val="Teksttreci"/>
          <w:rFonts w:ascii="Arial" w:hAnsi="Arial" w:cs="Arial"/>
          <w:sz w:val="20"/>
          <w:szCs w:val="20"/>
        </w:rPr>
        <w:t xml:space="preserve">O udzielenie zamówienia mogą ubiegać się wykonawcy, którzy spełniają warunki udziału </w:t>
      </w:r>
      <w:r w:rsidR="00BF786D" w:rsidRPr="00302269">
        <w:rPr>
          <w:rStyle w:val="Teksttreci"/>
          <w:rFonts w:ascii="Arial" w:hAnsi="Arial" w:cs="Arial"/>
          <w:sz w:val="20"/>
          <w:szCs w:val="20"/>
        </w:rPr>
        <w:t xml:space="preserve">                                        </w:t>
      </w:r>
      <w:r w:rsidRPr="00302269">
        <w:rPr>
          <w:rStyle w:val="Teksttreci"/>
          <w:rFonts w:ascii="Arial" w:hAnsi="Arial" w:cs="Arial"/>
          <w:sz w:val="20"/>
          <w:szCs w:val="20"/>
        </w:rPr>
        <w:t>w postępowaniu dotyczące:</w:t>
      </w:r>
    </w:p>
    <w:p w:rsidR="00E32F31" w:rsidRPr="00302269" w:rsidRDefault="003A5D6B" w:rsidP="001B08A7">
      <w:pPr>
        <w:pStyle w:val="Teksttreci0"/>
        <w:numPr>
          <w:ilvl w:val="0"/>
          <w:numId w:val="17"/>
        </w:numPr>
        <w:tabs>
          <w:tab w:val="left" w:pos="603"/>
        </w:tabs>
        <w:spacing w:line="240" w:lineRule="auto"/>
        <w:ind w:firstLine="300"/>
        <w:jc w:val="both"/>
        <w:rPr>
          <w:rFonts w:ascii="Arial" w:hAnsi="Arial" w:cs="Arial"/>
          <w:sz w:val="20"/>
          <w:szCs w:val="20"/>
        </w:rPr>
      </w:pPr>
      <w:r w:rsidRPr="00302269">
        <w:rPr>
          <w:rStyle w:val="Teksttreci"/>
          <w:rFonts w:ascii="Arial" w:hAnsi="Arial" w:cs="Arial"/>
          <w:sz w:val="20"/>
          <w:szCs w:val="20"/>
          <w:u w:val="single"/>
        </w:rPr>
        <w:t>Zdolności do występowania w obrocie gospodarczym:</w:t>
      </w:r>
    </w:p>
    <w:p w:rsidR="00E32F31" w:rsidRPr="00302269" w:rsidRDefault="003A5D6B">
      <w:pPr>
        <w:pStyle w:val="Teksttreci0"/>
        <w:spacing w:after="240" w:line="240" w:lineRule="auto"/>
        <w:ind w:firstLine="580"/>
        <w:jc w:val="both"/>
        <w:rPr>
          <w:rFonts w:ascii="Arial" w:hAnsi="Arial" w:cs="Arial"/>
          <w:sz w:val="20"/>
          <w:szCs w:val="20"/>
        </w:rPr>
      </w:pPr>
      <w:r w:rsidRPr="00302269">
        <w:rPr>
          <w:rStyle w:val="Teksttreci"/>
          <w:rFonts w:ascii="Arial" w:hAnsi="Arial" w:cs="Arial"/>
          <w:i/>
          <w:iCs/>
          <w:sz w:val="20"/>
          <w:szCs w:val="20"/>
        </w:rPr>
        <w:t>Nie dotyczy – Zamawiający nie stawia w ww. punkcie wymagań.</w:t>
      </w:r>
    </w:p>
    <w:p w:rsidR="00E32F31" w:rsidRPr="00302269" w:rsidRDefault="003A5D6B" w:rsidP="001B08A7">
      <w:pPr>
        <w:pStyle w:val="Teksttreci0"/>
        <w:numPr>
          <w:ilvl w:val="0"/>
          <w:numId w:val="17"/>
        </w:numPr>
        <w:tabs>
          <w:tab w:val="left" w:pos="603"/>
        </w:tabs>
        <w:spacing w:line="240" w:lineRule="auto"/>
        <w:ind w:left="580" w:hanging="280"/>
        <w:jc w:val="both"/>
        <w:rPr>
          <w:rFonts w:ascii="Arial" w:hAnsi="Arial" w:cs="Arial"/>
          <w:sz w:val="20"/>
          <w:szCs w:val="20"/>
        </w:rPr>
      </w:pPr>
      <w:r w:rsidRPr="00302269">
        <w:rPr>
          <w:rStyle w:val="Teksttreci"/>
          <w:rFonts w:ascii="Arial" w:hAnsi="Arial" w:cs="Arial"/>
          <w:sz w:val="20"/>
          <w:szCs w:val="20"/>
          <w:u w:val="single"/>
        </w:rPr>
        <w:t xml:space="preserve">Uprawnień do prowadzenia określonej działalności gospodarczej lub zawodowej, o ile wynika to </w:t>
      </w:r>
      <w:r w:rsidR="00BF786D" w:rsidRPr="00302269">
        <w:rPr>
          <w:rStyle w:val="Teksttreci"/>
          <w:rFonts w:ascii="Arial" w:hAnsi="Arial" w:cs="Arial"/>
          <w:sz w:val="20"/>
          <w:szCs w:val="20"/>
          <w:u w:val="single"/>
        </w:rPr>
        <w:t xml:space="preserve">                                                      </w:t>
      </w:r>
      <w:r w:rsidRPr="00302269">
        <w:rPr>
          <w:rStyle w:val="Teksttreci"/>
          <w:rFonts w:ascii="Arial" w:hAnsi="Arial" w:cs="Arial"/>
          <w:sz w:val="20"/>
          <w:szCs w:val="20"/>
          <w:u w:val="single"/>
        </w:rPr>
        <w:t>z odrębnych przepisów:</w:t>
      </w:r>
    </w:p>
    <w:p w:rsidR="00E32F31" w:rsidRPr="00302269" w:rsidRDefault="003A5D6B">
      <w:pPr>
        <w:pStyle w:val="Teksttreci0"/>
        <w:spacing w:after="240" w:line="240" w:lineRule="auto"/>
        <w:ind w:firstLine="580"/>
        <w:jc w:val="both"/>
        <w:rPr>
          <w:rFonts w:ascii="Arial" w:hAnsi="Arial" w:cs="Arial"/>
          <w:sz w:val="20"/>
          <w:szCs w:val="20"/>
        </w:rPr>
      </w:pPr>
      <w:r w:rsidRPr="00302269">
        <w:rPr>
          <w:rStyle w:val="Teksttreci"/>
          <w:rFonts w:ascii="Arial" w:hAnsi="Arial" w:cs="Arial"/>
          <w:i/>
          <w:iCs/>
          <w:sz w:val="20"/>
          <w:szCs w:val="20"/>
        </w:rPr>
        <w:t>Nie dotyczy – Zamawiający nie stawia w ww. punkcie wymagań.</w:t>
      </w:r>
    </w:p>
    <w:p w:rsidR="00E32F31" w:rsidRPr="00302269" w:rsidRDefault="003A5D6B" w:rsidP="001B08A7">
      <w:pPr>
        <w:pStyle w:val="Teksttreci0"/>
        <w:numPr>
          <w:ilvl w:val="0"/>
          <w:numId w:val="17"/>
        </w:numPr>
        <w:tabs>
          <w:tab w:val="left" w:pos="594"/>
        </w:tabs>
        <w:spacing w:line="240" w:lineRule="auto"/>
        <w:ind w:firstLine="300"/>
        <w:jc w:val="both"/>
        <w:rPr>
          <w:rFonts w:ascii="Arial" w:hAnsi="Arial" w:cs="Arial"/>
          <w:sz w:val="20"/>
          <w:szCs w:val="20"/>
        </w:rPr>
      </w:pPr>
      <w:r w:rsidRPr="00302269">
        <w:rPr>
          <w:rStyle w:val="Teksttreci"/>
          <w:rFonts w:ascii="Arial" w:hAnsi="Arial" w:cs="Arial"/>
          <w:sz w:val="20"/>
          <w:szCs w:val="20"/>
          <w:u w:val="single"/>
        </w:rPr>
        <w:t>Sytuacji ekonomicznej lub finansowej:</w:t>
      </w:r>
    </w:p>
    <w:p w:rsidR="00E32F31" w:rsidRPr="00302269" w:rsidRDefault="003A5D6B">
      <w:pPr>
        <w:pStyle w:val="Teksttreci0"/>
        <w:spacing w:after="240" w:line="240" w:lineRule="auto"/>
        <w:ind w:firstLine="580"/>
        <w:jc w:val="both"/>
        <w:rPr>
          <w:rFonts w:ascii="Arial" w:hAnsi="Arial" w:cs="Arial"/>
          <w:sz w:val="20"/>
          <w:szCs w:val="20"/>
        </w:rPr>
      </w:pPr>
      <w:r w:rsidRPr="00302269">
        <w:rPr>
          <w:rStyle w:val="Teksttreci"/>
          <w:rFonts w:ascii="Arial" w:hAnsi="Arial" w:cs="Arial"/>
          <w:i/>
          <w:iCs/>
          <w:sz w:val="20"/>
          <w:szCs w:val="20"/>
        </w:rPr>
        <w:t>Nie dotyczy – Zamawiający nie stawia w ww. punkcie wymagań.</w:t>
      </w:r>
    </w:p>
    <w:p w:rsidR="00E32F31" w:rsidRPr="00302269" w:rsidRDefault="003A5D6B" w:rsidP="001B08A7">
      <w:pPr>
        <w:pStyle w:val="Teksttreci0"/>
        <w:numPr>
          <w:ilvl w:val="0"/>
          <w:numId w:val="17"/>
        </w:numPr>
        <w:tabs>
          <w:tab w:val="left" w:pos="603"/>
        </w:tabs>
        <w:spacing w:after="240" w:line="240" w:lineRule="auto"/>
        <w:ind w:firstLine="300"/>
        <w:jc w:val="both"/>
        <w:rPr>
          <w:rFonts w:ascii="Arial" w:hAnsi="Arial" w:cs="Arial"/>
          <w:sz w:val="20"/>
          <w:szCs w:val="20"/>
        </w:rPr>
      </w:pPr>
      <w:r w:rsidRPr="00302269">
        <w:rPr>
          <w:rStyle w:val="Teksttreci"/>
          <w:rFonts w:ascii="Arial" w:hAnsi="Arial" w:cs="Arial"/>
          <w:sz w:val="20"/>
          <w:szCs w:val="20"/>
          <w:u w:val="single"/>
        </w:rPr>
        <w:t>Zdolności technicznej lub zawodowej:</w:t>
      </w:r>
      <w:r w:rsidRPr="00302269">
        <w:rPr>
          <w:rStyle w:val="Teksttreci"/>
          <w:rFonts w:ascii="Arial" w:hAnsi="Arial" w:cs="Arial"/>
          <w:i/>
          <w:iCs/>
          <w:sz w:val="20"/>
          <w:szCs w:val="20"/>
        </w:rPr>
        <w:t>.</w:t>
      </w:r>
    </w:p>
    <w:p w:rsidR="00E32F31" w:rsidRPr="00302269" w:rsidRDefault="003A5D6B">
      <w:pPr>
        <w:pStyle w:val="Teksttreci0"/>
        <w:spacing w:line="240" w:lineRule="auto"/>
        <w:ind w:firstLine="720"/>
        <w:jc w:val="both"/>
        <w:rPr>
          <w:rFonts w:ascii="Arial" w:hAnsi="Arial" w:cs="Arial"/>
          <w:color w:val="auto"/>
          <w:sz w:val="20"/>
          <w:szCs w:val="20"/>
        </w:rPr>
      </w:pPr>
      <w:r w:rsidRPr="00302269">
        <w:rPr>
          <w:rStyle w:val="Teksttreci"/>
          <w:rFonts w:ascii="Arial" w:hAnsi="Arial" w:cs="Arial"/>
          <w:color w:val="auto"/>
          <w:sz w:val="20"/>
          <w:szCs w:val="20"/>
          <w:u w:val="single"/>
        </w:rPr>
        <w:t>d.1. posiadania wiedzy i doświadczenia:</w:t>
      </w:r>
    </w:p>
    <w:p w:rsidR="00E32F31" w:rsidRPr="00302269" w:rsidRDefault="003A5D6B">
      <w:pPr>
        <w:pStyle w:val="Teksttreci0"/>
        <w:spacing w:line="240" w:lineRule="auto"/>
        <w:ind w:left="720"/>
        <w:jc w:val="both"/>
        <w:rPr>
          <w:rFonts w:ascii="Arial" w:hAnsi="Arial" w:cs="Arial"/>
          <w:color w:val="auto"/>
          <w:sz w:val="20"/>
          <w:szCs w:val="20"/>
        </w:rPr>
      </w:pPr>
      <w:r w:rsidRPr="00302269">
        <w:rPr>
          <w:rStyle w:val="Teksttreci"/>
          <w:rFonts w:ascii="Arial" w:hAnsi="Arial" w:cs="Arial"/>
          <w:color w:val="auto"/>
          <w:sz w:val="20"/>
          <w:szCs w:val="20"/>
        </w:rPr>
        <w:t xml:space="preserve">W okresie ostatnich trzech lat przed upływem terminu składania ofert, a jeżeli okres prowadzenia działalności jest krótszy – w tym okresie, należycie wykonał minimum jedną dostawę zgodną </w:t>
      </w:r>
      <w:r w:rsidR="00EE4E30"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z zakresem przedmiotu zamówienia tj.:</w:t>
      </w:r>
    </w:p>
    <w:p w:rsidR="00E32F31" w:rsidRPr="00302269" w:rsidRDefault="003A5D6B">
      <w:pPr>
        <w:pStyle w:val="Teksttreci0"/>
        <w:spacing w:after="240" w:line="240" w:lineRule="auto"/>
        <w:ind w:left="720"/>
        <w:jc w:val="both"/>
        <w:rPr>
          <w:rStyle w:val="Teksttreci"/>
          <w:rFonts w:ascii="Arial" w:hAnsi="Arial" w:cs="Arial"/>
          <w:color w:val="auto"/>
          <w:sz w:val="20"/>
          <w:szCs w:val="20"/>
        </w:rPr>
      </w:pPr>
      <w:r w:rsidRPr="00302269">
        <w:rPr>
          <w:rStyle w:val="Teksttreci"/>
          <w:rFonts w:ascii="Arial" w:hAnsi="Arial" w:cs="Arial"/>
          <w:color w:val="auto"/>
          <w:sz w:val="20"/>
          <w:szCs w:val="20"/>
        </w:rPr>
        <w:t xml:space="preserve">wykonał co najmniej jedną dostawę obejmującą </w:t>
      </w:r>
      <w:r w:rsidRPr="00302269">
        <w:rPr>
          <w:rStyle w:val="Teksttreci"/>
          <w:rFonts w:ascii="Arial" w:hAnsi="Arial" w:cs="Arial"/>
          <w:b/>
          <w:bCs/>
          <w:color w:val="auto"/>
          <w:sz w:val="20"/>
          <w:szCs w:val="20"/>
        </w:rPr>
        <w:t xml:space="preserve">dostawę specjalnego samochodu rozpoznawczo-ratowniczego o wartości min. 100 000,00 zł brutto </w:t>
      </w:r>
      <w:r w:rsidRPr="00302269">
        <w:rPr>
          <w:rStyle w:val="Teksttreci"/>
          <w:rFonts w:ascii="Arial" w:hAnsi="Arial" w:cs="Arial"/>
          <w:color w:val="auto"/>
          <w:sz w:val="20"/>
          <w:szCs w:val="20"/>
        </w:rPr>
        <w:t xml:space="preserve">(słownie: sto tysięcy </w:t>
      </w:r>
      <w:r w:rsidRPr="00302269">
        <w:rPr>
          <w:rStyle w:val="Teksttreci"/>
          <w:rFonts w:ascii="Arial" w:hAnsi="Arial" w:cs="Arial"/>
          <w:color w:val="auto"/>
          <w:sz w:val="20"/>
          <w:szCs w:val="20"/>
        </w:rPr>
        <w:lastRenderedPageBreak/>
        <w:t>złotych), które została należycie wykonana.</w:t>
      </w:r>
    </w:p>
    <w:p w:rsidR="00E32F31" w:rsidRPr="00302269" w:rsidRDefault="003A5D6B">
      <w:pPr>
        <w:pStyle w:val="Teksttreci0"/>
        <w:spacing w:line="240" w:lineRule="auto"/>
        <w:ind w:firstLine="580"/>
        <w:jc w:val="both"/>
        <w:rPr>
          <w:rFonts w:ascii="Arial" w:hAnsi="Arial" w:cs="Arial"/>
          <w:sz w:val="20"/>
          <w:szCs w:val="20"/>
        </w:rPr>
      </w:pPr>
      <w:r w:rsidRPr="00302269">
        <w:rPr>
          <w:rStyle w:val="Teksttreci"/>
          <w:rFonts w:ascii="Arial" w:hAnsi="Arial" w:cs="Arial"/>
          <w:sz w:val="20"/>
          <w:szCs w:val="20"/>
          <w:u w:val="single"/>
        </w:rPr>
        <w:t>Uwagi:</w:t>
      </w:r>
    </w:p>
    <w:p w:rsidR="00E32F31" w:rsidRPr="00302269" w:rsidRDefault="003A5D6B" w:rsidP="001B08A7">
      <w:pPr>
        <w:pStyle w:val="Teksttreci0"/>
        <w:numPr>
          <w:ilvl w:val="0"/>
          <w:numId w:val="18"/>
        </w:numPr>
        <w:tabs>
          <w:tab w:val="left" w:pos="866"/>
        </w:tabs>
        <w:spacing w:line="240" w:lineRule="auto"/>
        <w:ind w:left="860" w:hanging="280"/>
        <w:jc w:val="both"/>
        <w:rPr>
          <w:rFonts w:ascii="Arial" w:hAnsi="Arial" w:cs="Arial"/>
          <w:sz w:val="20"/>
          <w:szCs w:val="20"/>
        </w:rPr>
      </w:pPr>
      <w:r w:rsidRPr="00302269">
        <w:rPr>
          <w:rStyle w:val="Teksttreci"/>
          <w:rFonts w:ascii="Arial" w:hAnsi="Arial" w:cs="Arial"/>
          <w:sz w:val="20"/>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t>
      </w:r>
      <w:r w:rsidR="00775D24" w:rsidRPr="00302269">
        <w:rPr>
          <w:rStyle w:val="Teksttreci"/>
          <w:rFonts w:ascii="Arial" w:hAnsi="Arial" w:cs="Arial"/>
          <w:sz w:val="20"/>
          <w:szCs w:val="20"/>
        </w:rPr>
        <w:t xml:space="preserve">                 </w:t>
      </w:r>
      <w:r w:rsidRPr="00302269">
        <w:rPr>
          <w:rStyle w:val="Teksttreci"/>
          <w:rFonts w:ascii="Arial" w:hAnsi="Arial" w:cs="Arial"/>
          <w:sz w:val="20"/>
          <w:szCs w:val="20"/>
        </w:rPr>
        <w:t>w zakresie faktycznie konkretnie wykonywanego zakresu prac oraz przedstawienia stosownych dowodów np. umowy konsorcjum, z której wynika zakres obowiązków czy wystawionych przez wykonawcę faktur.</w:t>
      </w:r>
    </w:p>
    <w:p w:rsidR="00E32F31" w:rsidRPr="00302269" w:rsidRDefault="003A5D6B" w:rsidP="001B08A7">
      <w:pPr>
        <w:pStyle w:val="Teksttreci0"/>
        <w:numPr>
          <w:ilvl w:val="0"/>
          <w:numId w:val="18"/>
        </w:numPr>
        <w:tabs>
          <w:tab w:val="left" w:pos="866"/>
        </w:tabs>
        <w:spacing w:line="240" w:lineRule="auto"/>
        <w:ind w:left="860" w:hanging="280"/>
        <w:jc w:val="both"/>
        <w:rPr>
          <w:rFonts w:ascii="Arial" w:hAnsi="Arial" w:cs="Arial"/>
          <w:sz w:val="20"/>
          <w:szCs w:val="20"/>
        </w:rPr>
      </w:pPr>
      <w:r w:rsidRPr="00302269">
        <w:rPr>
          <w:rStyle w:val="Teksttreci"/>
          <w:rFonts w:ascii="Arial" w:hAnsi="Arial" w:cs="Arial"/>
          <w:sz w:val="20"/>
          <w:szCs w:val="20"/>
        </w:rPr>
        <w:t>Zamawiający uzna za spełniony warunek SWZ również w przypadku, gdy doświadczenie wykazane przez Wykonawcę obejmuje szerszy zakres usług od wymaganych przez Zamawiającego.</w:t>
      </w:r>
    </w:p>
    <w:p w:rsidR="00E32F31" w:rsidRPr="00302269" w:rsidRDefault="003A5D6B" w:rsidP="001B08A7">
      <w:pPr>
        <w:pStyle w:val="Teksttreci0"/>
        <w:numPr>
          <w:ilvl w:val="0"/>
          <w:numId w:val="18"/>
        </w:numPr>
        <w:tabs>
          <w:tab w:val="left" w:pos="866"/>
        </w:tabs>
        <w:spacing w:after="240" w:line="240" w:lineRule="auto"/>
        <w:ind w:left="860" w:hanging="280"/>
        <w:jc w:val="both"/>
        <w:rPr>
          <w:rFonts w:ascii="Arial" w:hAnsi="Arial" w:cs="Arial"/>
          <w:sz w:val="20"/>
          <w:szCs w:val="20"/>
        </w:rPr>
      </w:pPr>
      <w:r w:rsidRPr="00302269">
        <w:rPr>
          <w:rStyle w:val="Teksttreci"/>
          <w:rFonts w:ascii="Arial" w:hAnsi="Arial" w:cs="Arial"/>
          <w:sz w:val="20"/>
          <w:szCs w:val="20"/>
        </w:rPr>
        <w:t xml:space="preserve">W przypadku, gdy jakakolwiek wartość dotycząca powyższych warunków wyrażona będzie </w:t>
      </w:r>
      <w:r w:rsidR="00EE4E30" w:rsidRPr="00302269">
        <w:rPr>
          <w:rStyle w:val="Teksttreci"/>
          <w:rFonts w:ascii="Arial" w:hAnsi="Arial" w:cs="Arial"/>
          <w:sz w:val="20"/>
          <w:szCs w:val="20"/>
        </w:rPr>
        <w:t xml:space="preserve">                                                 </w:t>
      </w:r>
      <w:r w:rsidRPr="00302269">
        <w:rPr>
          <w:rStyle w:val="Teksttreci"/>
          <w:rFonts w:ascii="Arial" w:hAnsi="Arial" w:cs="Arial"/>
          <w:sz w:val="20"/>
          <w:szCs w:val="20"/>
        </w:rPr>
        <w:t>w walucie obcej, Zamawiający przeliczy tę wartość w oparciu o średni kurs walut Narodowego Banku Polskiego (dalej: NBP) dla danej waluty z dnia, w którym nastąpi publikacja przedmiotowego postępowania w Biuletynie Zamówień Publicznych. Jeżeli w tym dniu nie będzie opublikowany średni kurs NBP, Zamawiający przyjmie średni kurs z ostatniego dnia przed dniem publikacji.</w:t>
      </w:r>
    </w:p>
    <w:p w:rsidR="00E32F31" w:rsidRPr="00302269" w:rsidRDefault="003A5D6B">
      <w:pPr>
        <w:pStyle w:val="Teksttreci0"/>
        <w:spacing w:after="240"/>
        <w:ind w:left="300"/>
        <w:jc w:val="both"/>
        <w:rPr>
          <w:rFonts w:ascii="Arial" w:hAnsi="Arial" w:cs="Arial"/>
          <w:sz w:val="20"/>
          <w:szCs w:val="20"/>
        </w:rPr>
      </w:pPr>
      <w:r w:rsidRPr="00302269">
        <w:rPr>
          <w:rStyle w:val="Teksttreci"/>
          <w:rFonts w:ascii="Arial" w:hAnsi="Arial" w:cs="Arial"/>
          <w:sz w:val="20"/>
          <w:szCs w:val="20"/>
        </w:rPr>
        <w:t xml:space="preserve">Zamawiający, w stosunku do Wykonawców wspólnie ubiegających się o udzielenie zamówienia, </w:t>
      </w:r>
      <w:r w:rsidR="00EE4E30" w:rsidRPr="00302269">
        <w:rPr>
          <w:rStyle w:val="Teksttreci"/>
          <w:rFonts w:ascii="Arial" w:hAnsi="Arial" w:cs="Arial"/>
          <w:sz w:val="20"/>
          <w:szCs w:val="20"/>
        </w:rPr>
        <w:t xml:space="preserve">                          </w:t>
      </w:r>
      <w:r w:rsidRPr="00302269">
        <w:rPr>
          <w:rStyle w:val="Teksttreci"/>
          <w:rFonts w:ascii="Arial" w:hAnsi="Arial" w:cs="Arial"/>
          <w:sz w:val="20"/>
          <w:szCs w:val="20"/>
        </w:rPr>
        <w:t>w odniesieniu do warunku dotyczącego zdolności technicznej lub zawodowej dopuszcza łączne spełnianie warunku przez Wykonawców.</w:t>
      </w:r>
    </w:p>
    <w:p w:rsidR="00E32F31" w:rsidRPr="00302269" w:rsidRDefault="003A5D6B" w:rsidP="001B08A7">
      <w:pPr>
        <w:pStyle w:val="Nagwek20"/>
        <w:keepNext/>
        <w:keepLines/>
        <w:numPr>
          <w:ilvl w:val="0"/>
          <w:numId w:val="16"/>
        </w:numPr>
        <w:tabs>
          <w:tab w:val="left" w:pos="294"/>
        </w:tabs>
        <w:spacing w:after="0" w:line="240" w:lineRule="auto"/>
        <w:jc w:val="both"/>
        <w:rPr>
          <w:rFonts w:ascii="Arial" w:hAnsi="Arial" w:cs="Arial"/>
          <w:sz w:val="20"/>
          <w:szCs w:val="20"/>
        </w:rPr>
      </w:pPr>
      <w:bookmarkStart w:id="15" w:name="bookmark30"/>
      <w:r w:rsidRPr="00302269">
        <w:rPr>
          <w:rStyle w:val="Nagwek2"/>
          <w:rFonts w:ascii="Arial" w:hAnsi="Arial" w:cs="Arial"/>
          <w:b/>
          <w:bCs/>
          <w:sz w:val="20"/>
          <w:szCs w:val="20"/>
          <w:u w:val="single"/>
        </w:rPr>
        <w:t>Potencjał podmiotu trzeciego:</w:t>
      </w:r>
      <w:bookmarkEnd w:id="15"/>
    </w:p>
    <w:p w:rsidR="00E32F31" w:rsidRPr="00302269" w:rsidRDefault="003A5D6B" w:rsidP="001B08A7">
      <w:pPr>
        <w:pStyle w:val="Teksttreci0"/>
        <w:numPr>
          <w:ilvl w:val="0"/>
          <w:numId w:val="19"/>
        </w:numPr>
        <w:tabs>
          <w:tab w:val="left" w:pos="594"/>
        </w:tabs>
        <w:spacing w:line="240" w:lineRule="auto"/>
        <w:ind w:left="580" w:hanging="280"/>
        <w:jc w:val="both"/>
        <w:rPr>
          <w:rFonts w:ascii="Arial" w:hAnsi="Arial" w:cs="Arial"/>
          <w:sz w:val="20"/>
          <w:szCs w:val="20"/>
        </w:rPr>
      </w:pPr>
      <w:r w:rsidRPr="00302269">
        <w:rPr>
          <w:rStyle w:val="Teksttreci"/>
          <w:rFonts w:ascii="Arial" w:hAnsi="Arial" w:cs="Arial"/>
          <w:sz w:val="20"/>
          <w:szCs w:val="20"/>
        </w:rPr>
        <w:t>Wykonawca, w celu potwierdzenia spełniania warunków udziału w postępowaniu na zasadach opisanych w art. 118-123 ustawy, może polegać na zdolnościach technicznych lub zawodowych lub sytuacji finansowej lub ekonomicznej podmiotów udostępniających zasoby, niezależnie od charakteru prawnego łączących go z nimi stosunków prawnych.</w:t>
      </w:r>
    </w:p>
    <w:p w:rsidR="00E32F31" w:rsidRPr="00302269" w:rsidRDefault="003A5D6B" w:rsidP="001B08A7">
      <w:pPr>
        <w:pStyle w:val="Teksttreci0"/>
        <w:numPr>
          <w:ilvl w:val="0"/>
          <w:numId w:val="19"/>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(Wykonawca zobowiązany będzie złożyć na wezwanie Zamawiającego zgodnie z art. 126 ust. 1 ustawy, podmiotowe środki dowodowe tych podmiotów, dotyczące braku podstaw wykluczenia z postępowania w takim samym zakresie, w jakim zobowiązany jest złożyć te dokumenty sam Wykonawca – za wyjątkiem oświadczenia </w:t>
      </w:r>
      <w:r w:rsidR="00EE4E30" w:rsidRPr="00302269">
        <w:rPr>
          <w:rStyle w:val="Teksttreci"/>
          <w:rFonts w:ascii="Arial" w:hAnsi="Arial" w:cs="Arial"/>
          <w:sz w:val="20"/>
          <w:szCs w:val="20"/>
        </w:rPr>
        <w:t xml:space="preserve">                  </w:t>
      </w:r>
      <w:r w:rsidRPr="00302269">
        <w:rPr>
          <w:rStyle w:val="Teksttreci"/>
          <w:rFonts w:ascii="Arial" w:hAnsi="Arial" w:cs="Arial"/>
          <w:sz w:val="20"/>
          <w:szCs w:val="20"/>
        </w:rPr>
        <w:t>w sprawie grupy kapitałowej, o którym mowa w ust. 2 pkt. 1a rozdziału VIII A SWZ).</w:t>
      </w:r>
    </w:p>
    <w:p w:rsidR="00E32F31" w:rsidRPr="00302269" w:rsidRDefault="003A5D6B" w:rsidP="001B08A7">
      <w:pPr>
        <w:pStyle w:val="Teksttreci0"/>
        <w:numPr>
          <w:ilvl w:val="0"/>
          <w:numId w:val="19"/>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W odniesieniu do warunków dotyczących wykształcenia, kwalifikacji zawodowych lub doświadczenia, Wykonawcy mogą polegać na zdolnościach podmiotów udostępniających zasoby, jeśli podmioty te wykonają elementy przedmiotu zamówienia, do realizacji których te zdolności są wymagane.</w:t>
      </w:r>
    </w:p>
    <w:p w:rsidR="00E32F31" w:rsidRPr="00302269" w:rsidRDefault="003A5D6B" w:rsidP="001B08A7">
      <w:pPr>
        <w:pStyle w:val="Teksttreci0"/>
        <w:numPr>
          <w:ilvl w:val="0"/>
          <w:numId w:val="19"/>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32F31" w:rsidRPr="00302269" w:rsidRDefault="003A5D6B" w:rsidP="001B08A7">
      <w:pPr>
        <w:pStyle w:val="Teksttreci0"/>
        <w:numPr>
          <w:ilvl w:val="0"/>
          <w:numId w:val="19"/>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Zobowiązanie podmiotu udostępniającego zasoby, o którym mowa wyżej w pkt. 3, musi potwierdzać, że stosunek łączący Wykonawcę z podmiotami udostępniającymi zasoby gwarantuje rzeczywisty dostęp do tych zasobów oraz określać, w szczególności:</w:t>
      </w:r>
    </w:p>
    <w:p w:rsidR="00E32F31" w:rsidRPr="00302269" w:rsidRDefault="003A5D6B" w:rsidP="001B08A7">
      <w:pPr>
        <w:pStyle w:val="Teksttreci0"/>
        <w:numPr>
          <w:ilvl w:val="0"/>
          <w:numId w:val="20"/>
        </w:numPr>
        <w:tabs>
          <w:tab w:val="left" w:pos="874"/>
        </w:tabs>
        <w:spacing w:line="240" w:lineRule="auto"/>
        <w:ind w:firstLine="580"/>
        <w:jc w:val="both"/>
        <w:rPr>
          <w:rFonts w:ascii="Arial" w:hAnsi="Arial" w:cs="Arial"/>
          <w:sz w:val="20"/>
          <w:szCs w:val="20"/>
        </w:rPr>
      </w:pPr>
      <w:r w:rsidRPr="00302269">
        <w:rPr>
          <w:rStyle w:val="Teksttreci"/>
          <w:rFonts w:ascii="Arial" w:hAnsi="Arial" w:cs="Arial"/>
          <w:sz w:val="20"/>
          <w:szCs w:val="20"/>
        </w:rPr>
        <w:t>zakres dostępnych wykonawcy zasobów podmiotu udostępniającego zasoby,</w:t>
      </w:r>
    </w:p>
    <w:p w:rsidR="00E32F31" w:rsidRPr="00302269" w:rsidRDefault="003A5D6B" w:rsidP="001B08A7">
      <w:pPr>
        <w:pStyle w:val="Teksttreci0"/>
        <w:numPr>
          <w:ilvl w:val="0"/>
          <w:numId w:val="20"/>
        </w:numPr>
        <w:tabs>
          <w:tab w:val="left" w:pos="893"/>
        </w:tabs>
        <w:spacing w:line="240" w:lineRule="auto"/>
        <w:ind w:left="860" w:hanging="280"/>
        <w:jc w:val="both"/>
        <w:rPr>
          <w:rFonts w:ascii="Arial" w:hAnsi="Arial" w:cs="Arial"/>
          <w:sz w:val="20"/>
          <w:szCs w:val="20"/>
        </w:rPr>
      </w:pPr>
      <w:r w:rsidRPr="00302269">
        <w:rPr>
          <w:rStyle w:val="Teksttreci"/>
          <w:rFonts w:ascii="Arial" w:hAnsi="Arial" w:cs="Arial"/>
          <w:sz w:val="20"/>
          <w:szCs w:val="20"/>
        </w:rPr>
        <w:t>sposób i okres udostępnienia wykonawcy i wykorzystania przez niego zasobów podmiotu udostępniającego te zasoby przy wykonywaniu zamówienia,</w:t>
      </w:r>
    </w:p>
    <w:p w:rsidR="00E32F31" w:rsidRPr="00302269" w:rsidRDefault="003A5D6B" w:rsidP="001B08A7">
      <w:pPr>
        <w:pStyle w:val="Teksttreci0"/>
        <w:numPr>
          <w:ilvl w:val="0"/>
          <w:numId w:val="20"/>
        </w:numPr>
        <w:tabs>
          <w:tab w:val="left" w:pos="888"/>
        </w:tabs>
        <w:spacing w:line="240" w:lineRule="auto"/>
        <w:ind w:left="860" w:hanging="280"/>
        <w:jc w:val="both"/>
        <w:rPr>
          <w:rFonts w:ascii="Arial" w:hAnsi="Arial" w:cs="Arial"/>
          <w:sz w:val="20"/>
          <w:szCs w:val="20"/>
        </w:rPr>
      </w:pPr>
      <w:r w:rsidRPr="00302269">
        <w:rPr>
          <w:rStyle w:val="Teksttreci"/>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32F31" w:rsidRPr="00302269" w:rsidRDefault="003A5D6B" w:rsidP="001B08A7">
      <w:pPr>
        <w:pStyle w:val="Teksttreci0"/>
        <w:numPr>
          <w:ilvl w:val="0"/>
          <w:numId w:val="21"/>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Wykonawca, w przypadku polegania na zdolnościach lub sytuacji podmiotów udostępniających zasoby, przedstawia, wraz z oświadczeniem Wykonawcy, o którym mowa wyżej w SWZ, także oświadczenie podmiotu udostępniającego zasoby, potwierdzające brak podstaw wykluczenia tego podmiotu oraz spełnianie warunków udziału w postępowaniu, w zakresie, w jakim wykonawca </w:t>
      </w:r>
      <w:r w:rsidRPr="00302269">
        <w:rPr>
          <w:rStyle w:val="Teksttreci"/>
          <w:rFonts w:ascii="Arial" w:hAnsi="Arial" w:cs="Arial"/>
          <w:sz w:val="20"/>
          <w:szCs w:val="20"/>
        </w:rPr>
        <w:lastRenderedPageBreak/>
        <w:t>powołuje się na jego zasoby.</w:t>
      </w:r>
    </w:p>
    <w:p w:rsidR="00E32F31" w:rsidRPr="00302269" w:rsidRDefault="003A5D6B" w:rsidP="001B08A7">
      <w:pPr>
        <w:pStyle w:val="Teksttreci0"/>
        <w:numPr>
          <w:ilvl w:val="0"/>
          <w:numId w:val="21"/>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t>
      </w:r>
      <w:r w:rsidR="00EE4E30" w:rsidRPr="00302269">
        <w:rPr>
          <w:rStyle w:val="Teksttreci"/>
          <w:rFonts w:ascii="Arial" w:hAnsi="Arial" w:cs="Arial"/>
          <w:sz w:val="20"/>
          <w:szCs w:val="20"/>
        </w:rPr>
        <w:t xml:space="preserve">                        </w:t>
      </w:r>
      <w:r w:rsidRPr="00302269">
        <w:rPr>
          <w:rStyle w:val="Teksttreci"/>
          <w:rFonts w:ascii="Arial" w:hAnsi="Arial" w:cs="Arial"/>
          <w:sz w:val="20"/>
          <w:szCs w:val="20"/>
        </w:rPr>
        <w:t>w SWZ, a także zbada, czy nie zachodzą wobec tego podmiotu podstawy wykluczenia, które zostały przewidziane względem Wykonawcy.</w:t>
      </w:r>
    </w:p>
    <w:p w:rsidR="00E32F31" w:rsidRPr="00302269" w:rsidRDefault="003A5D6B" w:rsidP="001B08A7">
      <w:pPr>
        <w:pStyle w:val="Teksttreci0"/>
        <w:numPr>
          <w:ilvl w:val="0"/>
          <w:numId w:val="21"/>
        </w:numPr>
        <w:tabs>
          <w:tab w:val="left" w:pos="608"/>
        </w:tabs>
        <w:spacing w:after="420" w:line="240" w:lineRule="auto"/>
        <w:ind w:left="580" w:hanging="280"/>
        <w:jc w:val="both"/>
        <w:rPr>
          <w:rFonts w:ascii="Arial" w:hAnsi="Arial" w:cs="Arial"/>
          <w:sz w:val="20"/>
          <w:szCs w:val="20"/>
        </w:rPr>
      </w:pPr>
      <w:r w:rsidRPr="00302269">
        <w:rPr>
          <w:rStyle w:val="Teksttreci"/>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32F31" w:rsidRPr="00302269" w:rsidRDefault="003A5D6B">
      <w:pPr>
        <w:pStyle w:val="Nagwek20"/>
        <w:keepNext/>
        <w:keepLines/>
        <w:spacing w:after="160" w:line="240" w:lineRule="auto"/>
        <w:jc w:val="both"/>
        <w:rPr>
          <w:rFonts w:ascii="Arial" w:hAnsi="Arial" w:cs="Arial"/>
          <w:sz w:val="20"/>
          <w:szCs w:val="20"/>
        </w:rPr>
      </w:pPr>
      <w:bookmarkStart w:id="16" w:name="bookmark32"/>
      <w:r w:rsidRPr="00302269">
        <w:rPr>
          <w:rStyle w:val="Nagwek2"/>
          <w:rFonts w:ascii="Arial" w:hAnsi="Arial" w:cs="Arial"/>
          <w:b/>
          <w:bCs/>
          <w:sz w:val="20"/>
          <w:szCs w:val="20"/>
        </w:rPr>
        <w:t>VII. PODSTAWY WYKLUCZENIA Z POSTĘPOWANIA</w:t>
      </w:r>
      <w:bookmarkEnd w:id="16"/>
    </w:p>
    <w:p w:rsidR="00E32F31" w:rsidRPr="00302269" w:rsidRDefault="003A5D6B" w:rsidP="001B08A7">
      <w:pPr>
        <w:pStyle w:val="Teksttreci0"/>
        <w:numPr>
          <w:ilvl w:val="0"/>
          <w:numId w:val="22"/>
        </w:numPr>
        <w:tabs>
          <w:tab w:val="left" w:pos="266"/>
        </w:tabs>
        <w:ind w:left="300" w:hanging="300"/>
        <w:jc w:val="both"/>
        <w:rPr>
          <w:rFonts w:ascii="Arial" w:hAnsi="Arial" w:cs="Arial"/>
          <w:sz w:val="20"/>
          <w:szCs w:val="20"/>
        </w:rPr>
      </w:pPr>
      <w:r w:rsidRPr="00302269">
        <w:rPr>
          <w:rStyle w:val="Teksttreci"/>
          <w:rFonts w:ascii="Arial" w:hAnsi="Arial" w:cs="Arial"/>
          <w:sz w:val="20"/>
          <w:szCs w:val="20"/>
        </w:rPr>
        <w:t xml:space="preserve">Z postępowania o udzielenie niniejszego zamówienia wyklucza się, z zastrzeżeniem art. 110 ust. 2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 wykonawcę względem którego zachodzą przesłanki wykluczenia, o których mowa:</w:t>
      </w:r>
    </w:p>
    <w:p w:rsidR="00E32F31" w:rsidRPr="00302269" w:rsidRDefault="003A5D6B" w:rsidP="001B08A7">
      <w:pPr>
        <w:pStyle w:val="Teksttreci0"/>
        <w:numPr>
          <w:ilvl w:val="0"/>
          <w:numId w:val="23"/>
        </w:numPr>
        <w:tabs>
          <w:tab w:val="left" w:pos="603"/>
        </w:tabs>
        <w:ind w:firstLine="300"/>
        <w:jc w:val="both"/>
        <w:rPr>
          <w:rFonts w:ascii="Arial" w:hAnsi="Arial" w:cs="Arial"/>
          <w:sz w:val="20"/>
          <w:szCs w:val="20"/>
        </w:rPr>
      </w:pPr>
      <w:r w:rsidRPr="00302269">
        <w:rPr>
          <w:rStyle w:val="Teksttreci"/>
          <w:rFonts w:ascii="Arial" w:hAnsi="Arial" w:cs="Arial"/>
          <w:b/>
          <w:bCs/>
          <w:sz w:val="20"/>
          <w:szCs w:val="20"/>
        </w:rPr>
        <w:t xml:space="preserve">w art. 108 ust. 1 ustawy </w:t>
      </w:r>
      <w:proofErr w:type="spellStart"/>
      <w:r w:rsidRPr="00302269">
        <w:rPr>
          <w:rStyle w:val="Teksttreci"/>
          <w:rFonts w:ascii="Arial" w:hAnsi="Arial" w:cs="Arial"/>
          <w:b/>
          <w:bCs/>
          <w:sz w:val="20"/>
          <w:szCs w:val="20"/>
        </w:rPr>
        <w:t>Pzp</w:t>
      </w:r>
      <w:proofErr w:type="spellEnd"/>
      <w:r w:rsidRPr="00302269">
        <w:rPr>
          <w:rStyle w:val="Teksttreci"/>
          <w:rFonts w:ascii="Arial" w:hAnsi="Arial" w:cs="Arial"/>
          <w:b/>
          <w:bCs/>
          <w:sz w:val="20"/>
          <w:szCs w:val="20"/>
        </w:rPr>
        <w:t>;</w:t>
      </w:r>
    </w:p>
    <w:p w:rsidR="00E32F31" w:rsidRPr="00302269" w:rsidRDefault="003A5D6B" w:rsidP="001B08A7">
      <w:pPr>
        <w:pStyle w:val="Teksttreci0"/>
        <w:numPr>
          <w:ilvl w:val="0"/>
          <w:numId w:val="23"/>
        </w:numPr>
        <w:tabs>
          <w:tab w:val="left" w:pos="613"/>
        </w:tabs>
        <w:spacing w:after="160"/>
        <w:ind w:firstLine="300"/>
        <w:jc w:val="both"/>
        <w:rPr>
          <w:rFonts w:ascii="Arial" w:hAnsi="Arial" w:cs="Arial"/>
          <w:sz w:val="20"/>
          <w:szCs w:val="20"/>
        </w:rPr>
      </w:pPr>
      <w:r w:rsidRPr="00302269">
        <w:rPr>
          <w:rStyle w:val="Teksttreci"/>
          <w:rFonts w:ascii="Arial" w:hAnsi="Arial" w:cs="Arial"/>
          <w:b/>
          <w:bCs/>
          <w:sz w:val="20"/>
          <w:szCs w:val="20"/>
        </w:rPr>
        <w:t xml:space="preserve">w art. 109 ust. 1 </w:t>
      </w:r>
      <w:proofErr w:type="spellStart"/>
      <w:r w:rsidRPr="00302269">
        <w:rPr>
          <w:rStyle w:val="Teksttreci"/>
          <w:rFonts w:ascii="Arial" w:hAnsi="Arial" w:cs="Arial"/>
          <w:b/>
          <w:bCs/>
          <w:sz w:val="20"/>
          <w:szCs w:val="20"/>
        </w:rPr>
        <w:t>pkt</w:t>
      </w:r>
      <w:proofErr w:type="spellEnd"/>
      <w:r w:rsidRPr="00302269">
        <w:rPr>
          <w:rStyle w:val="Teksttreci"/>
          <w:rFonts w:ascii="Arial" w:hAnsi="Arial" w:cs="Arial"/>
          <w:b/>
          <w:bCs/>
          <w:sz w:val="20"/>
          <w:szCs w:val="20"/>
        </w:rPr>
        <w:t xml:space="preserve"> 4 i 7 ustawy </w:t>
      </w:r>
      <w:proofErr w:type="spellStart"/>
      <w:r w:rsidRPr="00302269">
        <w:rPr>
          <w:rStyle w:val="Teksttreci"/>
          <w:rFonts w:ascii="Arial" w:hAnsi="Arial" w:cs="Arial"/>
          <w:b/>
          <w:bCs/>
          <w:sz w:val="20"/>
          <w:szCs w:val="20"/>
        </w:rPr>
        <w:t>Pzp</w:t>
      </w:r>
      <w:proofErr w:type="spellEnd"/>
      <w:r w:rsidRPr="00302269">
        <w:rPr>
          <w:rStyle w:val="Teksttreci"/>
          <w:rFonts w:ascii="Arial" w:hAnsi="Arial" w:cs="Arial"/>
          <w:b/>
          <w:bCs/>
          <w:sz w:val="20"/>
          <w:szCs w:val="20"/>
        </w:rPr>
        <w:t xml:space="preserve">, </w:t>
      </w:r>
      <w:r w:rsidRPr="00302269">
        <w:rPr>
          <w:rStyle w:val="Teksttreci"/>
          <w:rFonts w:ascii="Arial" w:hAnsi="Arial" w:cs="Arial"/>
          <w:sz w:val="20"/>
          <w:szCs w:val="20"/>
        </w:rPr>
        <w:t>tj.:</w:t>
      </w:r>
    </w:p>
    <w:p w:rsidR="00E32F31" w:rsidRPr="00302269" w:rsidRDefault="003A5D6B" w:rsidP="001B08A7">
      <w:pPr>
        <w:pStyle w:val="Teksttreci0"/>
        <w:numPr>
          <w:ilvl w:val="0"/>
          <w:numId w:val="24"/>
        </w:numPr>
        <w:tabs>
          <w:tab w:val="left" w:pos="874"/>
        </w:tabs>
        <w:ind w:left="860" w:hanging="280"/>
        <w:jc w:val="both"/>
        <w:rPr>
          <w:rFonts w:ascii="Arial" w:hAnsi="Arial" w:cs="Arial"/>
          <w:sz w:val="20"/>
          <w:szCs w:val="20"/>
        </w:rPr>
      </w:pPr>
      <w:r w:rsidRPr="00302269">
        <w:rPr>
          <w:rStyle w:val="Teksttreci"/>
          <w:rFonts w:ascii="Arial" w:hAnsi="Arial"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4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24"/>
        </w:numPr>
        <w:tabs>
          <w:tab w:val="left" w:pos="898"/>
        </w:tabs>
        <w:ind w:left="860" w:hanging="280"/>
        <w:jc w:val="both"/>
        <w:rPr>
          <w:rFonts w:ascii="Arial" w:hAnsi="Arial" w:cs="Arial"/>
          <w:sz w:val="20"/>
          <w:szCs w:val="20"/>
        </w:rPr>
      </w:pPr>
      <w:r w:rsidRPr="00302269">
        <w:rPr>
          <w:rStyle w:val="Teksttreci"/>
          <w:rFonts w:ascii="Arial" w:hAnsi="Arial" w:cs="Arial"/>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art. 109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7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22"/>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 xml:space="preserve">Wykonawca może zostać wykluczony przez Zamawiającego na każdym etapie postępowania </w:t>
      </w:r>
      <w:r w:rsidR="00EE4E30" w:rsidRPr="00302269">
        <w:rPr>
          <w:rStyle w:val="Teksttreci"/>
          <w:rFonts w:ascii="Arial" w:hAnsi="Arial" w:cs="Arial"/>
          <w:sz w:val="20"/>
          <w:szCs w:val="20"/>
        </w:rPr>
        <w:t xml:space="preserve">                              </w:t>
      </w:r>
      <w:r w:rsidRPr="00302269">
        <w:rPr>
          <w:rStyle w:val="Teksttreci"/>
          <w:rFonts w:ascii="Arial" w:hAnsi="Arial" w:cs="Arial"/>
          <w:sz w:val="20"/>
          <w:szCs w:val="20"/>
        </w:rPr>
        <w:t>o udzielenie zamówienia.</w:t>
      </w:r>
    </w:p>
    <w:p w:rsidR="00E32F31" w:rsidRPr="00302269" w:rsidRDefault="003A5D6B" w:rsidP="001B08A7">
      <w:pPr>
        <w:pStyle w:val="Teksttreci0"/>
        <w:numPr>
          <w:ilvl w:val="0"/>
          <w:numId w:val="22"/>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 xml:space="preserve">Wykonawca nie podlega wykluczeniu w okolicznościach określonych w art. 108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1, 2 i 5 lub art. 109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4 i 7, jeżeli udowodni Zamawiającemu, że spełnił łącznie następujące przesłanki:</w:t>
      </w:r>
    </w:p>
    <w:p w:rsidR="00E32F31" w:rsidRPr="00302269" w:rsidRDefault="003A5D6B" w:rsidP="001B08A7">
      <w:pPr>
        <w:pStyle w:val="Teksttreci0"/>
        <w:numPr>
          <w:ilvl w:val="0"/>
          <w:numId w:val="25"/>
        </w:numPr>
        <w:tabs>
          <w:tab w:val="left" w:pos="765"/>
        </w:tabs>
        <w:ind w:left="740" w:hanging="440"/>
        <w:jc w:val="both"/>
        <w:rPr>
          <w:rFonts w:ascii="Arial" w:hAnsi="Arial" w:cs="Arial"/>
          <w:sz w:val="20"/>
          <w:szCs w:val="20"/>
        </w:rPr>
      </w:pPr>
      <w:r w:rsidRPr="00302269">
        <w:rPr>
          <w:rStyle w:val="Teksttreci"/>
          <w:rFonts w:ascii="Arial" w:hAnsi="Arial" w:cs="Arial"/>
          <w:sz w:val="20"/>
          <w:szCs w:val="20"/>
        </w:rPr>
        <w:t>naprawił lub zobowiązał się do naprawienia szkody wyrządzonej przestępstwem, wykroczeniem lub swoim nieprawidłowym postępowaniem, w tym poprzez zadośćuczynienie pieniężne;</w:t>
      </w:r>
    </w:p>
    <w:p w:rsidR="00E32F31" w:rsidRPr="00302269" w:rsidRDefault="003A5D6B" w:rsidP="001B08A7">
      <w:pPr>
        <w:pStyle w:val="Teksttreci0"/>
        <w:numPr>
          <w:ilvl w:val="0"/>
          <w:numId w:val="25"/>
        </w:numPr>
        <w:tabs>
          <w:tab w:val="left" w:pos="765"/>
        </w:tabs>
        <w:ind w:left="740" w:hanging="440"/>
        <w:jc w:val="both"/>
        <w:rPr>
          <w:rFonts w:ascii="Arial" w:hAnsi="Arial" w:cs="Arial"/>
          <w:sz w:val="20"/>
          <w:szCs w:val="20"/>
        </w:rPr>
      </w:pPr>
      <w:r w:rsidRPr="00302269">
        <w:rPr>
          <w:rStyle w:val="Teksttreci"/>
          <w:rFonts w:ascii="Arial"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32F31" w:rsidRPr="00302269" w:rsidRDefault="003A5D6B" w:rsidP="001B08A7">
      <w:pPr>
        <w:pStyle w:val="Teksttreci0"/>
        <w:numPr>
          <w:ilvl w:val="0"/>
          <w:numId w:val="25"/>
        </w:numPr>
        <w:tabs>
          <w:tab w:val="left" w:pos="765"/>
          <w:tab w:val="left" w:pos="8844"/>
        </w:tabs>
        <w:ind w:left="740" w:hanging="440"/>
        <w:jc w:val="both"/>
        <w:rPr>
          <w:rFonts w:ascii="Arial" w:hAnsi="Arial" w:cs="Arial"/>
          <w:sz w:val="20"/>
          <w:szCs w:val="20"/>
        </w:rPr>
      </w:pPr>
      <w:r w:rsidRPr="00302269">
        <w:rPr>
          <w:rStyle w:val="Teksttreci"/>
          <w:rFonts w:ascii="Arial" w:hAnsi="Arial" w:cs="Arial"/>
          <w:sz w:val="20"/>
          <w:szCs w:val="20"/>
        </w:rPr>
        <w:t>podjął konkretne środki techniczne, organizacyjne i kadrowe, odpowiednie dla zapobiegania dalszym przestępstwom, wykroczeniom lub nieprawidłowemu postępowaniu</w:t>
      </w:r>
      <w:r w:rsidR="00EE4E30" w:rsidRPr="00302269">
        <w:rPr>
          <w:rStyle w:val="Teksttreci"/>
          <w:rFonts w:ascii="Arial" w:hAnsi="Arial" w:cs="Arial"/>
          <w:sz w:val="20"/>
          <w:szCs w:val="20"/>
        </w:rPr>
        <w:t xml:space="preserve">, </w:t>
      </w:r>
      <w:r w:rsidRPr="00302269">
        <w:rPr>
          <w:rStyle w:val="Teksttreci"/>
          <w:rFonts w:ascii="Arial" w:hAnsi="Arial" w:cs="Arial"/>
          <w:sz w:val="20"/>
          <w:szCs w:val="20"/>
        </w:rPr>
        <w:t>w</w:t>
      </w:r>
      <w:r w:rsidR="00EE4E30" w:rsidRPr="00302269">
        <w:rPr>
          <w:rFonts w:ascii="Arial" w:hAnsi="Arial" w:cs="Arial"/>
          <w:sz w:val="20"/>
          <w:szCs w:val="20"/>
        </w:rPr>
        <w:t xml:space="preserve"> </w:t>
      </w:r>
      <w:r w:rsidRPr="00302269">
        <w:rPr>
          <w:rStyle w:val="Teksttreci"/>
          <w:rFonts w:ascii="Arial" w:hAnsi="Arial" w:cs="Arial"/>
          <w:sz w:val="20"/>
          <w:szCs w:val="20"/>
        </w:rPr>
        <w:t>szczególności:</w:t>
      </w:r>
    </w:p>
    <w:p w:rsidR="00E32F31" w:rsidRPr="00302269" w:rsidRDefault="003A5D6B" w:rsidP="001B08A7">
      <w:pPr>
        <w:pStyle w:val="Teksttreci0"/>
        <w:numPr>
          <w:ilvl w:val="0"/>
          <w:numId w:val="26"/>
        </w:numPr>
        <w:tabs>
          <w:tab w:val="left" w:pos="1015"/>
        </w:tabs>
        <w:ind w:left="1020" w:hanging="360"/>
        <w:jc w:val="both"/>
        <w:rPr>
          <w:rFonts w:ascii="Arial" w:hAnsi="Arial" w:cs="Arial"/>
          <w:sz w:val="20"/>
          <w:szCs w:val="20"/>
        </w:rPr>
      </w:pPr>
      <w:r w:rsidRPr="00302269">
        <w:rPr>
          <w:rStyle w:val="Teksttreci"/>
          <w:rFonts w:ascii="Arial" w:hAnsi="Arial" w:cs="Arial"/>
          <w:sz w:val="20"/>
          <w:szCs w:val="20"/>
        </w:rPr>
        <w:t>zerwał wszelkie powiązania z osobami lub podmiotami odpowiedzialnymi za nieprawidłowe postępowanie Wykonawcy,</w:t>
      </w:r>
    </w:p>
    <w:p w:rsidR="00E32F31" w:rsidRPr="00302269" w:rsidRDefault="003A5D6B" w:rsidP="001B08A7">
      <w:pPr>
        <w:pStyle w:val="Teksttreci0"/>
        <w:numPr>
          <w:ilvl w:val="0"/>
          <w:numId w:val="26"/>
        </w:numPr>
        <w:tabs>
          <w:tab w:val="left" w:pos="1015"/>
        </w:tabs>
        <w:ind w:firstLine="660"/>
        <w:jc w:val="both"/>
        <w:rPr>
          <w:rFonts w:ascii="Arial" w:hAnsi="Arial" w:cs="Arial"/>
          <w:sz w:val="20"/>
          <w:szCs w:val="20"/>
        </w:rPr>
      </w:pPr>
      <w:r w:rsidRPr="00302269">
        <w:rPr>
          <w:rStyle w:val="Teksttreci"/>
          <w:rFonts w:ascii="Arial" w:hAnsi="Arial" w:cs="Arial"/>
          <w:sz w:val="20"/>
          <w:szCs w:val="20"/>
        </w:rPr>
        <w:t>zreorganizował personel,</w:t>
      </w:r>
    </w:p>
    <w:p w:rsidR="00E32F31" w:rsidRPr="00302269" w:rsidRDefault="003A5D6B" w:rsidP="001B08A7">
      <w:pPr>
        <w:pStyle w:val="Teksttreci0"/>
        <w:numPr>
          <w:ilvl w:val="0"/>
          <w:numId w:val="26"/>
        </w:numPr>
        <w:tabs>
          <w:tab w:val="left" w:pos="1015"/>
        </w:tabs>
        <w:ind w:firstLine="660"/>
        <w:jc w:val="both"/>
        <w:rPr>
          <w:rFonts w:ascii="Arial" w:hAnsi="Arial" w:cs="Arial"/>
          <w:sz w:val="20"/>
          <w:szCs w:val="20"/>
        </w:rPr>
      </w:pPr>
      <w:r w:rsidRPr="00302269">
        <w:rPr>
          <w:rStyle w:val="Teksttreci"/>
          <w:rFonts w:ascii="Arial" w:hAnsi="Arial" w:cs="Arial"/>
          <w:sz w:val="20"/>
          <w:szCs w:val="20"/>
        </w:rPr>
        <w:t>wdrożył system sprawozdawczości i kontroli,</w:t>
      </w:r>
    </w:p>
    <w:p w:rsidR="00EE4E30" w:rsidRPr="00302269" w:rsidRDefault="003A5D6B" w:rsidP="001B08A7">
      <w:pPr>
        <w:pStyle w:val="Teksttreci0"/>
        <w:numPr>
          <w:ilvl w:val="0"/>
          <w:numId w:val="26"/>
        </w:numPr>
        <w:tabs>
          <w:tab w:val="left" w:pos="1015"/>
        </w:tabs>
        <w:ind w:left="1020" w:hanging="360"/>
        <w:jc w:val="both"/>
        <w:rPr>
          <w:rStyle w:val="Teksttreci"/>
          <w:rFonts w:ascii="Arial" w:hAnsi="Arial" w:cs="Arial"/>
          <w:sz w:val="20"/>
          <w:szCs w:val="20"/>
        </w:rPr>
      </w:pPr>
      <w:r w:rsidRPr="00302269">
        <w:rPr>
          <w:rStyle w:val="Teksttreci"/>
          <w:rFonts w:ascii="Arial" w:hAnsi="Arial" w:cs="Arial"/>
          <w:sz w:val="20"/>
          <w:szCs w:val="20"/>
        </w:rPr>
        <w:t xml:space="preserve">utworzył struktury audytu wewnętrznego do monitorowania przestrzegania przepisów, wewnętrznych regulacji lub standardów, </w:t>
      </w:r>
    </w:p>
    <w:p w:rsidR="00E32F31" w:rsidRPr="00302269" w:rsidRDefault="003A5D6B" w:rsidP="001B08A7">
      <w:pPr>
        <w:pStyle w:val="Teksttreci0"/>
        <w:numPr>
          <w:ilvl w:val="0"/>
          <w:numId w:val="26"/>
        </w:numPr>
        <w:tabs>
          <w:tab w:val="left" w:pos="1015"/>
        </w:tabs>
        <w:ind w:left="1020" w:hanging="360"/>
        <w:jc w:val="both"/>
        <w:rPr>
          <w:rFonts w:ascii="Arial" w:hAnsi="Arial" w:cs="Arial"/>
          <w:sz w:val="20"/>
          <w:szCs w:val="20"/>
        </w:rPr>
      </w:pPr>
      <w:r w:rsidRPr="00302269">
        <w:rPr>
          <w:rStyle w:val="Teksttreci"/>
          <w:rFonts w:ascii="Arial" w:hAnsi="Arial" w:cs="Arial"/>
          <w:sz w:val="20"/>
          <w:szCs w:val="20"/>
        </w:rPr>
        <w:t>wprowadził wewnętrzne regulacje dotyczące odpowiedzialności i odszkodowań za nieprzestrzeganie przepisów, wewnętrznych regulacji lub standardów.</w:t>
      </w:r>
    </w:p>
    <w:p w:rsidR="00E32F31" w:rsidRPr="00302269" w:rsidRDefault="003A5D6B" w:rsidP="001B08A7">
      <w:pPr>
        <w:pStyle w:val="Teksttreci0"/>
        <w:numPr>
          <w:ilvl w:val="0"/>
          <w:numId w:val="22"/>
        </w:numPr>
        <w:tabs>
          <w:tab w:val="left" w:pos="284"/>
        </w:tabs>
        <w:ind w:left="300" w:hanging="300"/>
        <w:jc w:val="both"/>
        <w:rPr>
          <w:rFonts w:ascii="Arial" w:hAnsi="Arial" w:cs="Arial"/>
          <w:color w:val="auto"/>
          <w:sz w:val="20"/>
          <w:szCs w:val="20"/>
        </w:rPr>
      </w:pPr>
      <w:r w:rsidRPr="00302269">
        <w:rPr>
          <w:rStyle w:val="Teksttreci"/>
          <w:rFonts w:ascii="Arial" w:hAnsi="Arial" w:cs="Arial"/>
          <w:sz w:val="20"/>
          <w:szCs w:val="20"/>
        </w:rP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w:t>
      </w:r>
      <w:r w:rsidRPr="00302269">
        <w:rPr>
          <w:rStyle w:val="Teksttreci"/>
          <w:rFonts w:ascii="Arial" w:hAnsi="Arial" w:cs="Arial"/>
          <w:color w:val="auto"/>
          <w:sz w:val="20"/>
          <w:szCs w:val="20"/>
        </w:rPr>
        <w:t>do wykazania jego rzetelności, Zamawiający wyklucza wykonawcę.</w:t>
      </w:r>
    </w:p>
    <w:p w:rsidR="00E32F31" w:rsidRPr="00302269" w:rsidRDefault="003A5D6B" w:rsidP="001B08A7">
      <w:pPr>
        <w:pStyle w:val="Teksttreci0"/>
        <w:numPr>
          <w:ilvl w:val="0"/>
          <w:numId w:val="22"/>
        </w:numPr>
        <w:tabs>
          <w:tab w:val="left" w:pos="279"/>
        </w:tabs>
        <w:ind w:left="300" w:hanging="300"/>
        <w:jc w:val="both"/>
        <w:rPr>
          <w:rFonts w:ascii="Arial" w:hAnsi="Arial" w:cs="Arial"/>
          <w:color w:val="auto"/>
          <w:sz w:val="20"/>
          <w:szCs w:val="20"/>
        </w:rPr>
      </w:pPr>
      <w:r w:rsidRPr="00302269">
        <w:rPr>
          <w:rStyle w:val="Teksttreci"/>
          <w:rFonts w:ascii="Arial" w:hAnsi="Arial" w:cs="Arial"/>
          <w:color w:val="auto"/>
          <w:sz w:val="20"/>
          <w:szCs w:val="20"/>
        </w:rPr>
        <w:t>Niezależnie od zapisów ust. 1-4 Zamawiający - działając w oparciu o zapisy art. 7 ust. 1 ustawy z dnia 13 kwietnia 2022</w:t>
      </w:r>
      <w:r w:rsidR="00EE4E30"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 xml:space="preserve">r. o szczególnych rozwiązaniach w zakresie przeciwdziałania wspieraniu agresji na Ukrainę oraz służących ochronie bezpieczeństwa narodowego </w:t>
      </w:r>
      <w:r w:rsidR="00DF3243" w:rsidRPr="00302269">
        <w:rPr>
          <w:rFonts w:ascii="Arial" w:hAnsi="Arial" w:cs="Arial"/>
          <w:color w:val="auto"/>
          <w:sz w:val="20"/>
          <w:szCs w:val="20"/>
          <w:shd w:val="clear" w:color="auto" w:fill="FFFFFF"/>
        </w:rPr>
        <w:t>(</w:t>
      </w:r>
      <w:proofErr w:type="spellStart"/>
      <w:r w:rsidR="00DF3243" w:rsidRPr="00302269">
        <w:rPr>
          <w:rFonts w:ascii="Arial" w:hAnsi="Arial" w:cs="Arial"/>
          <w:color w:val="auto"/>
          <w:sz w:val="20"/>
          <w:szCs w:val="20"/>
          <w:shd w:val="clear" w:color="auto" w:fill="FFFFFF"/>
        </w:rPr>
        <w:t>t.j</w:t>
      </w:r>
      <w:proofErr w:type="spellEnd"/>
      <w:r w:rsidR="00DF3243" w:rsidRPr="00302269">
        <w:rPr>
          <w:rFonts w:ascii="Arial" w:hAnsi="Arial" w:cs="Arial"/>
          <w:color w:val="auto"/>
          <w:sz w:val="20"/>
          <w:szCs w:val="20"/>
          <w:shd w:val="clear" w:color="auto" w:fill="FFFFFF"/>
        </w:rPr>
        <w:t>. Dz. U. z 2024 r. poz. 507).</w:t>
      </w:r>
      <w:r w:rsidR="00DF3243"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 wykluczy z postępowania o udzielenie zamówienia publicznego:</w:t>
      </w:r>
    </w:p>
    <w:p w:rsidR="00E32F31" w:rsidRPr="00302269" w:rsidRDefault="003A5D6B" w:rsidP="001B08A7">
      <w:pPr>
        <w:pStyle w:val="Teksttreci0"/>
        <w:numPr>
          <w:ilvl w:val="0"/>
          <w:numId w:val="27"/>
        </w:numPr>
        <w:tabs>
          <w:tab w:val="left" w:pos="765"/>
        </w:tabs>
        <w:spacing w:line="240" w:lineRule="auto"/>
        <w:ind w:left="860" w:hanging="420"/>
        <w:jc w:val="both"/>
        <w:rPr>
          <w:rFonts w:ascii="Arial" w:hAnsi="Arial" w:cs="Arial"/>
          <w:sz w:val="20"/>
          <w:szCs w:val="20"/>
        </w:rPr>
      </w:pPr>
      <w:r w:rsidRPr="00302269">
        <w:rPr>
          <w:rStyle w:val="Teksttreci"/>
          <w:rFonts w:ascii="Arial" w:hAnsi="Arial" w:cs="Arial"/>
          <w:sz w:val="20"/>
          <w:szCs w:val="20"/>
        </w:rPr>
        <w:t xml:space="preserve">wykonawcę wymienionego w wykazach określonych w rozporządzeniu 765/2006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 xml:space="preserve">i rozporządzeniu 269/2014 albo wpisanego na listę na podstawie decyzji w sprawie wpisu na listę rozstrzygającej o zastosowaniu środka, o którym mowa w art.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3 ww. ustawy;</w:t>
      </w:r>
    </w:p>
    <w:p w:rsidR="00E32F31" w:rsidRPr="00302269" w:rsidRDefault="003A5D6B" w:rsidP="001B08A7">
      <w:pPr>
        <w:pStyle w:val="Teksttreci0"/>
        <w:numPr>
          <w:ilvl w:val="0"/>
          <w:numId w:val="27"/>
        </w:numPr>
        <w:tabs>
          <w:tab w:val="left" w:pos="765"/>
        </w:tabs>
        <w:spacing w:line="240" w:lineRule="auto"/>
        <w:ind w:left="860" w:hanging="420"/>
        <w:jc w:val="both"/>
        <w:rPr>
          <w:rFonts w:ascii="Arial" w:hAnsi="Arial" w:cs="Arial"/>
          <w:sz w:val="20"/>
          <w:szCs w:val="20"/>
        </w:rPr>
      </w:pPr>
      <w:r w:rsidRPr="00302269">
        <w:rPr>
          <w:rStyle w:val="Teksttreci"/>
          <w:rFonts w:ascii="Arial" w:hAnsi="Arial" w:cs="Arial"/>
          <w:sz w:val="20"/>
          <w:szCs w:val="20"/>
        </w:rPr>
        <w:t xml:space="preserve">wykonawcę, którego beneficjentem rzeczywistym w rozumieniu ustawy z dnia 1 marca 2018r.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lastRenderedPageBreak/>
        <w:t>o przeciwdziałaniu praniu pieniędzy oraz finansowaniu terroryzmu (</w:t>
      </w:r>
      <w:proofErr w:type="spellStart"/>
      <w:r w:rsidR="00DF3243" w:rsidRPr="00302269">
        <w:rPr>
          <w:rFonts w:ascii="Arial" w:hAnsi="Arial" w:cs="Arial"/>
          <w:color w:val="333333"/>
          <w:sz w:val="20"/>
          <w:szCs w:val="20"/>
          <w:shd w:val="clear" w:color="auto" w:fill="FFFFFF"/>
        </w:rPr>
        <w:t>t.j</w:t>
      </w:r>
      <w:proofErr w:type="spellEnd"/>
      <w:r w:rsidR="00DF3243" w:rsidRPr="00302269">
        <w:rPr>
          <w:rFonts w:ascii="Arial" w:hAnsi="Arial" w:cs="Arial"/>
          <w:color w:val="333333"/>
          <w:sz w:val="20"/>
          <w:szCs w:val="20"/>
          <w:shd w:val="clear" w:color="auto" w:fill="FFFFFF"/>
        </w:rPr>
        <w:t xml:space="preserve">. Dz. U. z 2023 r. poz. 1124 z </w:t>
      </w:r>
      <w:proofErr w:type="spellStart"/>
      <w:r w:rsidR="00DF3243" w:rsidRPr="00302269">
        <w:rPr>
          <w:rFonts w:ascii="Arial" w:hAnsi="Arial" w:cs="Arial"/>
          <w:color w:val="333333"/>
          <w:sz w:val="20"/>
          <w:szCs w:val="20"/>
          <w:shd w:val="clear" w:color="auto" w:fill="FFFFFF"/>
        </w:rPr>
        <w:t>późn</w:t>
      </w:r>
      <w:proofErr w:type="spellEnd"/>
      <w:r w:rsidR="00DF3243" w:rsidRPr="00302269">
        <w:rPr>
          <w:rFonts w:ascii="Arial" w:hAnsi="Arial" w:cs="Arial"/>
          <w:color w:val="333333"/>
          <w:sz w:val="20"/>
          <w:szCs w:val="20"/>
          <w:shd w:val="clear" w:color="auto" w:fill="FFFFFF"/>
        </w:rPr>
        <w:t>. zm.</w:t>
      </w:r>
      <w:r w:rsidRPr="00302269">
        <w:rPr>
          <w:rStyle w:val="Teksttreci"/>
          <w:rFonts w:ascii="Arial" w:hAnsi="Arial" w:cs="Arial"/>
          <w:sz w:val="20"/>
          <w:szCs w:val="20"/>
        </w:rPr>
        <w:t xml:space="preserve">) jest osoba wymieniona w wykazach określonych w rozporządzeniu 765/2006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3 ww. ustawy;</w:t>
      </w:r>
    </w:p>
    <w:p w:rsidR="00E32F31" w:rsidRPr="00302269" w:rsidRDefault="003A5D6B" w:rsidP="001B08A7">
      <w:pPr>
        <w:pStyle w:val="Teksttreci0"/>
        <w:numPr>
          <w:ilvl w:val="0"/>
          <w:numId w:val="27"/>
        </w:numPr>
        <w:tabs>
          <w:tab w:val="left" w:pos="858"/>
        </w:tabs>
        <w:spacing w:line="240" w:lineRule="auto"/>
        <w:ind w:left="860" w:hanging="420"/>
        <w:jc w:val="both"/>
        <w:rPr>
          <w:rFonts w:ascii="Arial" w:hAnsi="Arial" w:cs="Arial"/>
          <w:sz w:val="20"/>
          <w:szCs w:val="20"/>
        </w:rPr>
      </w:pPr>
      <w:r w:rsidRPr="00302269">
        <w:rPr>
          <w:rStyle w:val="Teksttreci"/>
          <w:rFonts w:ascii="Arial" w:hAnsi="Arial" w:cs="Arial"/>
          <w:sz w:val="20"/>
          <w:szCs w:val="20"/>
        </w:rPr>
        <w:t xml:space="preserve">wykonawcę, którego jednostką dominującą w rozumieniu art. 3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37 ustawy z dnia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 xml:space="preserve">29 września 1994 r. o rachunkowości </w:t>
      </w:r>
      <w:r w:rsidR="00DF3243" w:rsidRPr="00302269">
        <w:rPr>
          <w:rFonts w:ascii="Arial" w:hAnsi="Arial" w:cs="Arial"/>
          <w:color w:val="333333"/>
          <w:sz w:val="20"/>
          <w:szCs w:val="20"/>
          <w:shd w:val="clear" w:color="auto" w:fill="FFFFFF"/>
        </w:rPr>
        <w:t>(</w:t>
      </w:r>
      <w:proofErr w:type="spellStart"/>
      <w:r w:rsidR="00DF3243" w:rsidRPr="00302269">
        <w:rPr>
          <w:rFonts w:ascii="Arial" w:hAnsi="Arial" w:cs="Arial"/>
          <w:color w:val="333333"/>
          <w:sz w:val="20"/>
          <w:szCs w:val="20"/>
          <w:shd w:val="clear" w:color="auto" w:fill="FFFFFF"/>
        </w:rPr>
        <w:t>t.j</w:t>
      </w:r>
      <w:proofErr w:type="spellEnd"/>
      <w:r w:rsidR="00DF3243" w:rsidRPr="00302269">
        <w:rPr>
          <w:rFonts w:ascii="Arial" w:hAnsi="Arial" w:cs="Arial"/>
          <w:color w:val="333333"/>
          <w:sz w:val="20"/>
          <w:szCs w:val="20"/>
          <w:shd w:val="clear" w:color="auto" w:fill="FFFFFF"/>
        </w:rPr>
        <w:t xml:space="preserve">. Dz. U. z 2023 r. poz. 120 z </w:t>
      </w:r>
      <w:proofErr w:type="spellStart"/>
      <w:r w:rsidR="00DF3243" w:rsidRPr="00302269">
        <w:rPr>
          <w:rFonts w:ascii="Arial" w:hAnsi="Arial" w:cs="Arial"/>
          <w:color w:val="333333"/>
          <w:sz w:val="20"/>
          <w:szCs w:val="20"/>
          <w:shd w:val="clear" w:color="auto" w:fill="FFFFFF"/>
        </w:rPr>
        <w:t>późn</w:t>
      </w:r>
      <w:proofErr w:type="spellEnd"/>
      <w:r w:rsidR="00DF3243" w:rsidRPr="00302269">
        <w:rPr>
          <w:rFonts w:ascii="Arial" w:hAnsi="Arial" w:cs="Arial"/>
          <w:color w:val="333333"/>
          <w:sz w:val="20"/>
          <w:szCs w:val="20"/>
          <w:shd w:val="clear" w:color="auto" w:fill="FFFFFF"/>
        </w:rPr>
        <w:t>. zm.).</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3 ww. ustawy.</w:t>
      </w:r>
    </w:p>
    <w:p w:rsidR="00E32F31" w:rsidRPr="00302269" w:rsidRDefault="003A5D6B" w:rsidP="001B08A7">
      <w:pPr>
        <w:pStyle w:val="Teksttreci0"/>
        <w:numPr>
          <w:ilvl w:val="0"/>
          <w:numId w:val="22"/>
        </w:numPr>
        <w:tabs>
          <w:tab w:val="left" w:pos="279"/>
        </w:tabs>
        <w:spacing w:line="240" w:lineRule="auto"/>
        <w:ind w:left="300" w:hanging="300"/>
        <w:jc w:val="both"/>
        <w:rPr>
          <w:rFonts w:ascii="Arial" w:hAnsi="Arial" w:cs="Arial"/>
          <w:sz w:val="20"/>
          <w:szCs w:val="20"/>
        </w:rPr>
      </w:pPr>
      <w:r w:rsidRPr="00302269">
        <w:rPr>
          <w:rStyle w:val="Teksttreci"/>
          <w:rFonts w:ascii="Arial" w:hAnsi="Arial" w:cs="Arial"/>
          <w:sz w:val="20"/>
          <w:szCs w:val="20"/>
        </w:rPr>
        <w:t>Wykluczenie w oparciu o przesłanki określone w ust. 5 następuje na okres trwania okoliczności określonych powyżej.</w:t>
      </w:r>
    </w:p>
    <w:p w:rsidR="00E32F31" w:rsidRPr="00302269" w:rsidRDefault="003A5D6B" w:rsidP="001B08A7">
      <w:pPr>
        <w:pStyle w:val="Teksttreci0"/>
        <w:numPr>
          <w:ilvl w:val="0"/>
          <w:numId w:val="22"/>
        </w:numPr>
        <w:tabs>
          <w:tab w:val="left" w:pos="279"/>
        </w:tabs>
        <w:spacing w:line="240" w:lineRule="auto"/>
        <w:ind w:left="300" w:hanging="300"/>
        <w:jc w:val="both"/>
        <w:rPr>
          <w:rFonts w:ascii="Arial" w:hAnsi="Arial" w:cs="Arial"/>
          <w:color w:val="auto"/>
          <w:sz w:val="20"/>
          <w:szCs w:val="20"/>
        </w:rPr>
      </w:pPr>
      <w:r w:rsidRPr="00302269">
        <w:rPr>
          <w:rStyle w:val="Teksttreci"/>
          <w:rFonts w:ascii="Arial" w:hAnsi="Arial" w:cs="Arial"/>
          <w:sz w:val="20"/>
          <w:szCs w:val="20"/>
        </w:rPr>
        <w:t xml:space="preserve">W przypadku wykonawcy wykluczonego na podstawie przepisów określonych w ust. 5 Zamawiający </w:t>
      </w:r>
      <w:r w:rsidRPr="00302269">
        <w:rPr>
          <w:rStyle w:val="Teksttreci"/>
          <w:rFonts w:ascii="Arial" w:hAnsi="Arial" w:cs="Arial"/>
          <w:color w:val="auto"/>
          <w:sz w:val="20"/>
          <w:szCs w:val="20"/>
        </w:rPr>
        <w:t>odrzuci ofertę takiego Wykonawcy.</w:t>
      </w:r>
    </w:p>
    <w:p w:rsidR="00E32F31" w:rsidRPr="00302269" w:rsidRDefault="003A5D6B" w:rsidP="001B08A7">
      <w:pPr>
        <w:pStyle w:val="Teksttreci0"/>
        <w:numPr>
          <w:ilvl w:val="0"/>
          <w:numId w:val="22"/>
        </w:numPr>
        <w:tabs>
          <w:tab w:val="left" w:pos="274"/>
        </w:tabs>
        <w:spacing w:line="240" w:lineRule="auto"/>
        <w:ind w:left="300" w:hanging="300"/>
        <w:jc w:val="both"/>
        <w:rPr>
          <w:rFonts w:ascii="Arial" w:hAnsi="Arial" w:cs="Arial"/>
          <w:color w:val="auto"/>
          <w:sz w:val="20"/>
          <w:szCs w:val="20"/>
        </w:rPr>
      </w:pPr>
      <w:r w:rsidRPr="00302269">
        <w:rPr>
          <w:rStyle w:val="Teksttreci"/>
          <w:rFonts w:ascii="Arial" w:hAnsi="Arial" w:cs="Arial"/>
          <w:color w:val="auto"/>
          <w:sz w:val="20"/>
          <w:szCs w:val="20"/>
        </w:rPr>
        <w:t xml:space="preserve">W celu potwierdzenia braku podstaw do wykluczenia wykonawcy w oparciu o przesłanki określone </w:t>
      </w:r>
      <w:r w:rsidR="00DF3243"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w art. 7 ust. 1 ustawy z dnia 13 kwietnia 2022</w:t>
      </w:r>
      <w:r w:rsidR="00DF3243"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r. o szczególnych rozwiązaniach w zakresie przeciwdziałania wspieraniu agresji na Ukrainę oraz służących ochronie bezpieczeństwa narodowego Wykonawca zobowiązany będzie do złożenia stosownego oświadczenia w tym zakresie, które zostało ujęte w treści załącznika nr 2 do SWZ.</w:t>
      </w:r>
    </w:p>
    <w:p w:rsidR="00E32F31" w:rsidRPr="00302269" w:rsidRDefault="003A5D6B" w:rsidP="001B08A7">
      <w:pPr>
        <w:pStyle w:val="Teksttreci0"/>
        <w:numPr>
          <w:ilvl w:val="0"/>
          <w:numId w:val="22"/>
        </w:numPr>
        <w:tabs>
          <w:tab w:val="left" w:pos="279"/>
        </w:tabs>
        <w:spacing w:line="240" w:lineRule="auto"/>
        <w:ind w:left="300" w:hanging="300"/>
        <w:jc w:val="both"/>
        <w:rPr>
          <w:rFonts w:ascii="Arial" w:hAnsi="Arial" w:cs="Arial"/>
          <w:color w:val="auto"/>
          <w:sz w:val="20"/>
          <w:szCs w:val="20"/>
        </w:rPr>
      </w:pPr>
      <w:r w:rsidRPr="00302269">
        <w:rPr>
          <w:rStyle w:val="Teksttreci"/>
          <w:rFonts w:ascii="Arial" w:hAnsi="Arial" w:cs="Arial"/>
          <w:color w:val="auto"/>
          <w:sz w:val="20"/>
          <w:szCs w:val="20"/>
        </w:rPr>
        <w:t xml:space="preserve">W przypadku gdy Wykonawca polega na zdolnościach lub sytuacji podmiotów udostępniających zasoby, Zamawiający bada również, czy nie zachodzą wobec tego podmiotu podstawy wykluczenia, które zostały przewidziane względem wykonawcy – w tym określonych w ust. 8 i następnych. </w:t>
      </w:r>
      <w:r w:rsidR="00DF3243"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W związku z powyższym Wykonawca zobowiązany będzie do złoże</w:t>
      </w:r>
      <w:r w:rsidR="00330253" w:rsidRPr="00302269">
        <w:rPr>
          <w:rStyle w:val="Teksttreci"/>
          <w:rFonts w:ascii="Arial" w:hAnsi="Arial" w:cs="Arial"/>
          <w:color w:val="auto"/>
          <w:sz w:val="20"/>
          <w:szCs w:val="20"/>
        </w:rPr>
        <w:t>nia oświadczenia podmiotu udostę</w:t>
      </w:r>
      <w:r w:rsidRPr="00302269">
        <w:rPr>
          <w:rStyle w:val="Teksttreci"/>
          <w:rFonts w:ascii="Arial" w:hAnsi="Arial" w:cs="Arial"/>
          <w:color w:val="auto"/>
          <w:sz w:val="20"/>
          <w:szCs w:val="20"/>
        </w:rPr>
        <w:t>pniającego zasoby potwierdzającego brak podstaw wykluczenia tego podmiotu na podstawie art. 7 ust. 1 ustawy z dnia 13 kwietnia 2022</w:t>
      </w:r>
      <w:r w:rsidR="00DF3243"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r. o szczególnych rozwiązaniach w zakresie przeciwdziałania wspieraniu agresji na Ukrainę oraz służących ochronie bezpieczeństwa narodowego. Stosowne oświadczenie zostało zawarte w treści załącznika nr 3 do SWZ.</w:t>
      </w:r>
    </w:p>
    <w:p w:rsidR="00E32F31" w:rsidRPr="00302269" w:rsidRDefault="003A5D6B" w:rsidP="001B08A7">
      <w:pPr>
        <w:pStyle w:val="Teksttreci0"/>
        <w:numPr>
          <w:ilvl w:val="0"/>
          <w:numId w:val="22"/>
        </w:numPr>
        <w:tabs>
          <w:tab w:val="left" w:pos="375"/>
        </w:tabs>
        <w:spacing w:line="240" w:lineRule="auto"/>
        <w:ind w:left="300" w:hanging="300"/>
        <w:jc w:val="both"/>
        <w:rPr>
          <w:rFonts w:ascii="Arial" w:hAnsi="Arial" w:cs="Arial"/>
          <w:sz w:val="20"/>
          <w:szCs w:val="20"/>
        </w:rPr>
      </w:pPr>
      <w:r w:rsidRPr="00302269">
        <w:rPr>
          <w:rStyle w:val="Teksttreci"/>
          <w:rFonts w:ascii="Arial" w:hAnsi="Arial" w:cs="Arial"/>
          <w:sz w:val="20"/>
          <w:szCs w:val="20"/>
        </w:rPr>
        <w:t xml:space="preserve">Zamawiający może wykluczyć wykonawcę na każdym etapie postępowania o udzielenie zamówienia również w zakresie przesłanek określonych w art. 7 ust. 1 ustawy z dnia 13 kwietnia 2022 r.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o szczególnych rozwiązaniach w zakresie przeciwdziałania wspieraniu agresji na Ukrainę oraz służących ochronie bezpieczeństwa narodowego, w wyniku przeprowadzonej przez Zamawiającego weryfikacji złożonego oświadczenia.</w:t>
      </w:r>
    </w:p>
    <w:p w:rsidR="00E32F31" w:rsidRPr="00302269" w:rsidRDefault="003A5D6B" w:rsidP="001B08A7">
      <w:pPr>
        <w:pStyle w:val="Teksttreci0"/>
        <w:numPr>
          <w:ilvl w:val="0"/>
          <w:numId w:val="22"/>
        </w:numPr>
        <w:tabs>
          <w:tab w:val="left" w:pos="375"/>
        </w:tabs>
        <w:spacing w:after="240" w:line="240" w:lineRule="auto"/>
        <w:ind w:left="300" w:hanging="300"/>
        <w:jc w:val="both"/>
        <w:rPr>
          <w:rFonts w:ascii="Arial" w:hAnsi="Arial" w:cs="Arial"/>
          <w:sz w:val="20"/>
          <w:szCs w:val="20"/>
        </w:rPr>
      </w:pPr>
      <w:r w:rsidRPr="00302269">
        <w:rPr>
          <w:rStyle w:val="Teksttreci"/>
          <w:rFonts w:ascii="Arial" w:hAnsi="Arial" w:cs="Arial"/>
          <w:sz w:val="20"/>
          <w:szCs w:val="20"/>
        </w:rPr>
        <w:t xml:space="preserve">Ocena braku podstaw do wykluczenia zostanie dokonane zgodnie z formułą „spełnia – nie spełnia”,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w oparciu o informacje zawarte w wymaganych dokumentach i oświadczeniach.</w:t>
      </w:r>
    </w:p>
    <w:p w:rsidR="00E32F31" w:rsidRPr="00302269" w:rsidRDefault="003A5D6B">
      <w:pPr>
        <w:pStyle w:val="Teksttreci0"/>
        <w:spacing w:after="160" w:line="240" w:lineRule="auto"/>
        <w:jc w:val="both"/>
        <w:rPr>
          <w:rFonts w:ascii="Arial" w:hAnsi="Arial" w:cs="Arial"/>
          <w:sz w:val="20"/>
          <w:szCs w:val="20"/>
        </w:rPr>
      </w:pPr>
      <w:r w:rsidRPr="00302269">
        <w:rPr>
          <w:rStyle w:val="Teksttreci"/>
          <w:rFonts w:ascii="Arial" w:hAnsi="Arial" w:cs="Arial"/>
          <w:b/>
          <w:bCs/>
          <w:sz w:val="20"/>
          <w:szCs w:val="20"/>
        </w:rPr>
        <w:t>VIII. PODMIOTOWE i PRZEDMIOTOWE ŚRODKI DOWODOWE</w:t>
      </w:r>
    </w:p>
    <w:p w:rsidR="00E32F31" w:rsidRPr="00302269" w:rsidRDefault="003A5D6B" w:rsidP="001B08A7">
      <w:pPr>
        <w:pStyle w:val="Nagwek20"/>
        <w:keepNext/>
        <w:keepLines/>
        <w:numPr>
          <w:ilvl w:val="0"/>
          <w:numId w:val="28"/>
        </w:numPr>
        <w:tabs>
          <w:tab w:val="left" w:pos="745"/>
        </w:tabs>
        <w:spacing w:after="0"/>
        <w:ind w:firstLine="380"/>
        <w:jc w:val="both"/>
        <w:rPr>
          <w:rFonts w:ascii="Arial" w:hAnsi="Arial" w:cs="Arial"/>
          <w:sz w:val="20"/>
          <w:szCs w:val="20"/>
        </w:rPr>
      </w:pPr>
      <w:bookmarkStart w:id="17" w:name="bookmark34"/>
      <w:r w:rsidRPr="00302269">
        <w:rPr>
          <w:rStyle w:val="Nagwek2"/>
          <w:rFonts w:ascii="Arial" w:hAnsi="Arial" w:cs="Arial"/>
          <w:b/>
          <w:bCs/>
          <w:sz w:val="20"/>
          <w:szCs w:val="20"/>
        </w:rPr>
        <w:t>Podmiotowe środki dowodowe:</w:t>
      </w:r>
      <w:bookmarkEnd w:id="17"/>
    </w:p>
    <w:p w:rsidR="00E32F31" w:rsidRPr="00302269" w:rsidRDefault="003A5D6B" w:rsidP="001B08A7">
      <w:pPr>
        <w:pStyle w:val="Teksttreci0"/>
        <w:numPr>
          <w:ilvl w:val="0"/>
          <w:numId w:val="29"/>
        </w:numPr>
        <w:tabs>
          <w:tab w:val="left" w:pos="265"/>
        </w:tabs>
        <w:ind w:left="300" w:hanging="300"/>
        <w:jc w:val="both"/>
        <w:rPr>
          <w:rFonts w:ascii="Arial" w:hAnsi="Arial" w:cs="Arial"/>
          <w:sz w:val="20"/>
          <w:szCs w:val="20"/>
        </w:rPr>
      </w:pPr>
      <w:r w:rsidRPr="00302269">
        <w:rPr>
          <w:rStyle w:val="Teksttreci"/>
          <w:rFonts w:ascii="Arial" w:hAnsi="Arial" w:cs="Arial"/>
          <w:sz w:val="20"/>
          <w:szCs w:val="20"/>
        </w:rPr>
        <w:t xml:space="preserve">Do oferty wykonawca zobowiązany jest dołączyć aktualne na dzień składania ofert oświadczenie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o spełnieniu warunków udziału w postępowaniu oraz o braku podstaw do wykluczenia z postępowania - zgodnie z załącznikiem nr 2 do SWZ.</w:t>
      </w:r>
    </w:p>
    <w:p w:rsidR="00E32F31" w:rsidRPr="00302269" w:rsidRDefault="003A5D6B" w:rsidP="001B08A7">
      <w:pPr>
        <w:pStyle w:val="Teksttreci0"/>
        <w:numPr>
          <w:ilvl w:val="0"/>
          <w:numId w:val="29"/>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 xml:space="preserve">Zamawiający wezwie Wykonawcę, którego oferta zostanie najwyżej oceniona, do złożenia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w wyznaczonym terminie, nie krótszym niż 5 dni od dnia wezwania, aktualnych na dzień złożenia podmiotowych środków dowodowych, potwierdzających:</w:t>
      </w:r>
    </w:p>
    <w:p w:rsidR="00E32F31" w:rsidRPr="00302269" w:rsidRDefault="003A5D6B" w:rsidP="001B08A7">
      <w:pPr>
        <w:pStyle w:val="Teksttreci0"/>
        <w:numPr>
          <w:ilvl w:val="0"/>
          <w:numId w:val="30"/>
        </w:numPr>
        <w:tabs>
          <w:tab w:val="left" w:pos="594"/>
        </w:tabs>
        <w:ind w:firstLine="300"/>
        <w:jc w:val="both"/>
        <w:rPr>
          <w:rFonts w:ascii="Arial" w:hAnsi="Arial" w:cs="Arial"/>
          <w:sz w:val="20"/>
          <w:szCs w:val="20"/>
        </w:rPr>
      </w:pPr>
      <w:r w:rsidRPr="00302269">
        <w:rPr>
          <w:rStyle w:val="Teksttreci"/>
          <w:rFonts w:ascii="Arial" w:hAnsi="Arial" w:cs="Arial"/>
          <w:sz w:val="20"/>
          <w:szCs w:val="20"/>
          <w:u w:val="single"/>
        </w:rPr>
        <w:t>brak podstaw wykluczenia w postępowaniu, tj.:</w:t>
      </w:r>
    </w:p>
    <w:p w:rsidR="00E32F31" w:rsidRPr="00302269" w:rsidRDefault="003A5D6B" w:rsidP="001B08A7">
      <w:pPr>
        <w:pStyle w:val="Teksttreci0"/>
        <w:numPr>
          <w:ilvl w:val="0"/>
          <w:numId w:val="31"/>
        </w:numPr>
        <w:tabs>
          <w:tab w:val="left" w:pos="874"/>
        </w:tabs>
        <w:ind w:left="860" w:hanging="280"/>
        <w:jc w:val="both"/>
        <w:rPr>
          <w:rFonts w:ascii="Arial" w:hAnsi="Arial" w:cs="Arial"/>
          <w:sz w:val="20"/>
          <w:szCs w:val="20"/>
        </w:rPr>
      </w:pPr>
      <w:r w:rsidRPr="00302269">
        <w:rPr>
          <w:rStyle w:val="Teksttreci"/>
          <w:rFonts w:ascii="Arial" w:hAnsi="Arial" w:cs="Arial"/>
          <w:sz w:val="20"/>
          <w:szCs w:val="20"/>
        </w:rPr>
        <w:t xml:space="preserve">oświadczenia wykonawcy, w zakresie art. 108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5 ustawy, o braku przynależności do tej samej grupy kapitałowej w rozumieniu ustawy z dnia 16 lutego 2007r. o ochronie konkurencji </w:t>
      </w:r>
      <w:r w:rsidR="003402D8" w:rsidRPr="00302269">
        <w:rPr>
          <w:rStyle w:val="Teksttreci"/>
          <w:rFonts w:ascii="Arial" w:hAnsi="Arial" w:cs="Arial"/>
          <w:sz w:val="20"/>
          <w:szCs w:val="20"/>
        </w:rPr>
        <w:t xml:space="preserve">                    </w:t>
      </w:r>
      <w:r w:rsidRPr="00302269">
        <w:rPr>
          <w:rStyle w:val="Teksttreci"/>
          <w:rFonts w:ascii="Arial" w:hAnsi="Arial" w:cs="Arial"/>
          <w:sz w:val="20"/>
          <w:szCs w:val="20"/>
        </w:rPr>
        <w:t xml:space="preserve">i konsumentów </w:t>
      </w:r>
      <w:r w:rsidR="00DF3243" w:rsidRPr="00302269">
        <w:rPr>
          <w:rFonts w:ascii="Arial" w:hAnsi="Arial" w:cs="Arial"/>
          <w:color w:val="333333"/>
          <w:sz w:val="20"/>
          <w:szCs w:val="20"/>
          <w:shd w:val="clear" w:color="auto" w:fill="FFFFFF"/>
        </w:rPr>
        <w:t>(</w:t>
      </w:r>
      <w:proofErr w:type="spellStart"/>
      <w:r w:rsidR="00DF3243" w:rsidRPr="00302269">
        <w:rPr>
          <w:rFonts w:ascii="Arial" w:hAnsi="Arial" w:cs="Arial"/>
          <w:color w:val="333333"/>
          <w:sz w:val="20"/>
          <w:szCs w:val="20"/>
          <w:shd w:val="clear" w:color="auto" w:fill="FFFFFF"/>
        </w:rPr>
        <w:t>t.j</w:t>
      </w:r>
      <w:proofErr w:type="spellEnd"/>
      <w:r w:rsidR="00DF3243" w:rsidRPr="00302269">
        <w:rPr>
          <w:rFonts w:ascii="Arial" w:hAnsi="Arial" w:cs="Arial"/>
          <w:color w:val="333333"/>
          <w:sz w:val="20"/>
          <w:szCs w:val="20"/>
          <w:shd w:val="clear" w:color="auto" w:fill="FFFFFF"/>
        </w:rPr>
        <w:t>. Dz. U. z 2024 r. poz. 594).</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 xml:space="preserve">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załącznika nr 5 do </w:t>
      </w:r>
      <w:proofErr w:type="spellStart"/>
      <w:r w:rsidRPr="00302269">
        <w:rPr>
          <w:rStyle w:val="Teksttreci"/>
          <w:rFonts w:ascii="Arial" w:hAnsi="Arial" w:cs="Arial"/>
          <w:sz w:val="20"/>
          <w:szCs w:val="20"/>
        </w:rPr>
        <w:t>swz</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31"/>
        </w:numPr>
        <w:tabs>
          <w:tab w:val="left" w:pos="898"/>
        </w:tabs>
        <w:ind w:left="860" w:hanging="280"/>
        <w:jc w:val="both"/>
        <w:rPr>
          <w:rStyle w:val="Teksttreci"/>
          <w:rFonts w:ascii="Arial" w:hAnsi="Arial" w:cs="Arial"/>
          <w:sz w:val="20"/>
          <w:szCs w:val="20"/>
        </w:rPr>
      </w:pPr>
      <w:r w:rsidRPr="00302269">
        <w:rPr>
          <w:rStyle w:val="Teksttreci"/>
          <w:rFonts w:ascii="Arial" w:hAnsi="Arial" w:cs="Arial"/>
          <w:sz w:val="20"/>
          <w:szCs w:val="20"/>
        </w:rPr>
        <w:t xml:space="preserve">odpisu lub informacji z Krajowego Rejestru Sądowego lub z Centralnej Ewidencji i Informacji </w:t>
      </w:r>
      <w:r w:rsidR="00DF3243" w:rsidRPr="00302269">
        <w:rPr>
          <w:rStyle w:val="Teksttreci"/>
          <w:rFonts w:ascii="Arial" w:hAnsi="Arial" w:cs="Arial"/>
          <w:sz w:val="20"/>
          <w:szCs w:val="20"/>
        </w:rPr>
        <w:t xml:space="preserve">  </w:t>
      </w:r>
      <w:r w:rsidR="003402D8" w:rsidRPr="00302269">
        <w:rPr>
          <w:rStyle w:val="Teksttreci"/>
          <w:rFonts w:ascii="Arial" w:hAnsi="Arial" w:cs="Arial"/>
          <w:sz w:val="20"/>
          <w:szCs w:val="20"/>
        </w:rPr>
        <w:t xml:space="preserve">                     </w:t>
      </w:r>
      <w:r w:rsidRPr="00302269">
        <w:rPr>
          <w:rStyle w:val="Teksttreci"/>
          <w:rFonts w:ascii="Arial" w:hAnsi="Arial" w:cs="Arial"/>
          <w:sz w:val="20"/>
          <w:szCs w:val="20"/>
        </w:rPr>
        <w:t xml:space="preserve">o Działalności Gospodarczej, w zakresie art. 109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4 ustawy, sporządzonych nie wcześniej niż 3 miesiące przed jej złożeniem, jeżeli odrębne przepisy wymagają wpisu </w:t>
      </w:r>
      <w:r w:rsidR="003402D8" w:rsidRPr="00302269">
        <w:rPr>
          <w:rStyle w:val="Teksttreci"/>
          <w:rFonts w:ascii="Arial" w:hAnsi="Arial" w:cs="Arial"/>
          <w:sz w:val="20"/>
          <w:szCs w:val="20"/>
        </w:rPr>
        <w:t xml:space="preserve">                            </w:t>
      </w:r>
      <w:r w:rsidRPr="00302269">
        <w:rPr>
          <w:rStyle w:val="Teksttreci"/>
          <w:rFonts w:ascii="Arial" w:hAnsi="Arial" w:cs="Arial"/>
          <w:sz w:val="20"/>
          <w:szCs w:val="20"/>
        </w:rPr>
        <w:t>do rejestru lub ewidencji, chyba, że dokument taki Zamawiający moż</w:t>
      </w:r>
      <w:r w:rsidR="003402D8" w:rsidRPr="00302269">
        <w:rPr>
          <w:rStyle w:val="Teksttreci"/>
          <w:rFonts w:ascii="Arial" w:hAnsi="Arial" w:cs="Arial"/>
          <w:sz w:val="20"/>
          <w:szCs w:val="20"/>
        </w:rPr>
        <w:t xml:space="preserve">e uzyskać za pomocą bezpłatnych </w:t>
      </w:r>
      <w:r w:rsidRPr="00302269">
        <w:rPr>
          <w:rStyle w:val="Teksttreci"/>
          <w:rFonts w:ascii="Arial" w:hAnsi="Arial" w:cs="Arial"/>
          <w:sz w:val="20"/>
          <w:szCs w:val="20"/>
        </w:rPr>
        <w:t>i ogólnodostępnych baz danych;</w:t>
      </w:r>
    </w:p>
    <w:p w:rsidR="004B7397" w:rsidRDefault="004B7397" w:rsidP="004B7397">
      <w:pPr>
        <w:pStyle w:val="Teksttreci0"/>
        <w:tabs>
          <w:tab w:val="left" w:pos="898"/>
        </w:tabs>
        <w:ind w:left="860"/>
        <w:jc w:val="both"/>
        <w:rPr>
          <w:rFonts w:ascii="Arial" w:hAnsi="Arial" w:cs="Arial"/>
          <w:sz w:val="20"/>
          <w:szCs w:val="20"/>
        </w:rPr>
      </w:pPr>
    </w:p>
    <w:p w:rsidR="00E42979" w:rsidRDefault="00E42979" w:rsidP="004B7397">
      <w:pPr>
        <w:pStyle w:val="Teksttreci0"/>
        <w:tabs>
          <w:tab w:val="left" w:pos="898"/>
        </w:tabs>
        <w:ind w:left="860"/>
        <w:jc w:val="both"/>
        <w:rPr>
          <w:rFonts w:ascii="Arial" w:hAnsi="Arial" w:cs="Arial"/>
          <w:sz w:val="20"/>
          <w:szCs w:val="20"/>
        </w:rPr>
      </w:pPr>
    </w:p>
    <w:p w:rsidR="00E42979" w:rsidRPr="00302269" w:rsidRDefault="00E42979" w:rsidP="004B7397">
      <w:pPr>
        <w:pStyle w:val="Teksttreci0"/>
        <w:tabs>
          <w:tab w:val="left" w:pos="898"/>
        </w:tabs>
        <w:ind w:left="860"/>
        <w:jc w:val="both"/>
        <w:rPr>
          <w:rFonts w:ascii="Arial" w:hAnsi="Arial" w:cs="Arial"/>
          <w:sz w:val="20"/>
          <w:szCs w:val="20"/>
        </w:rPr>
      </w:pPr>
    </w:p>
    <w:p w:rsidR="00E32F31" w:rsidRPr="00302269" w:rsidRDefault="003A5D6B" w:rsidP="001B08A7">
      <w:pPr>
        <w:pStyle w:val="Teksttreci0"/>
        <w:numPr>
          <w:ilvl w:val="0"/>
          <w:numId w:val="30"/>
        </w:numPr>
        <w:tabs>
          <w:tab w:val="left" w:pos="613"/>
        </w:tabs>
        <w:spacing w:after="80"/>
        <w:ind w:firstLine="300"/>
        <w:jc w:val="both"/>
        <w:rPr>
          <w:rFonts w:ascii="Arial" w:hAnsi="Arial" w:cs="Arial"/>
          <w:sz w:val="20"/>
          <w:szCs w:val="20"/>
        </w:rPr>
      </w:pPr>
      <w:r w:rsidRPr="00302269">
        <w:rPr>
          <w:rStyle w:val="Teksttreci"/>
          <w:rFonts w:ascii="Arial" w:hAnsi="Arial" w:cs="Arial"/>
          <w:b/>
          <w:bCs/>
          <w:sz w:val="20"/>
          <w:szCs w:val="20"/>
          <w:u w:val="single"/>
        </w:rPr>
        <w:lastRenderedPageBreak/>
        <w:t>spełnianie warunków udziału w postępowaniu, tj.:</w:t>
      </w:r>
    </w:p>
    <w:p w:rsidR="00C01BCE" w:rsidRPr="00302269" w:rsidRDefault="003A5D6B" w:rsidP="006B4681">
      <w:pPr>
        <w:pStyle w:val="Teksttreci0"/>
        <w:numPr>
          <w:ilvl w:val="0"/>
          <w:numId w:val="73"/>
        </w:numPr>
        <w:jc w:val="both"/>
        <w:rPr>
          <w:rStyle w:val="Teksttreci"/>
          <w:rFonts w:ascii="Arial" w:hAnsi="Arial" w:cs="Arial"/>
          <w:sz w:val="20"/>
          <w:szCs w:val="20"/>
        </w:rPr>
      </w:pPr>
      <w:r w:rsidRPr="00302269">
        <w:rPr>
          <w:rStyle w:val="Teksttreci"/>
          <w:rFonts w:ascii="Arial" w:hAnsi="Arial" w:cs="Arial"/>
          <w:sz w:val="20"/>
          <w:szCs w:val="20"/>
        </w:rPr>
        <w:t>Wykazu zrealizowanych dostaw wraz z dowodami potwierdzającymi ich należyte wykonanie, zgodnie z wzorem wykazu stanowiącym załącznik nr 6 do SWZ.</w:t>
      </w:r>
    </w:p>
    <w:p w:rsidR="00E32F31" w:rsidRPr="00302269" w:rsidRDefault="003A5D6B" w:rsidP="001B08A7">
      <w:pPr>
        <w:pStyle w:val="Teksttreci0"/>
        <w:numPr>
          <w:ilvl w:val="0"/>
          <w:numId w:val="29"/>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W przypadku, gdy w dokumentach, o których mowa w ust. 2 lit. a), wskazanie wartości dokonane zostanie w walucie innej niż PLN, Zamawiający przeliczy wartość na PLN zgodnie ze średnim kursem NBP właściwym dla dnia wszczęcia niniejszego postępowania.</w:t>
      </w:r>
    </w:p>
    <w:p w:rsidR="00E32F31" w:rsidRPr="00302269" w:rsidRDefault="003A5D6B" w:rsidP="001B08A7">
      <w:pPr>
        <w:pStyle w:val="Nagwek20"/>
        <w:keepNext/>
        <w:keepLines/>
        <w:numPr>
          <w:ilvl w:val="0"/>
          <w:numId w:val="29"/>
        </w:numPr>
        <w:tabs>
          <w:tab w:val="left" w:pos="294"/>
        </w:tabs>
        <w:spacing w:after="0"/>
        <w:ind w:left="300" w:hanging="300"/>
        <w:jc w:val="both"/>
        <w:rPr>
          <w:rFonts w:ascii="Arial" w:hAnsi="Arial" w:cs="Arial"/>
          <w:sz w:val="20"/>
          <w:szCs w:val="20"/>
        </w:rPr>
      </w:pPr>
      <w:bookmarkStart w:id="18" w:name="bookmark36"/>
      <w:r w:rsidRPr="00302269">
        <w:rPr>
          <w:rStyle w:val="Nagwek2"/>
          <w:rFonts w:ascii="Arial" w:hAnsi="Arial" w:cs="Arial"/>
          <w:b/>
          <w:bCs/>
          <w:sz w:val="20"/>
          <w:szCs w:val="20"/>
          <w:u w:val="single"/>
        </w:rPr>
        <w:t>Wykonawcy mający siedzibę lub miejsce zamieszkania poza granicami Rzeczypospolitej Polskiej:</w:t>
      </w:r>
      <w:bookmarkEnd w:id="18"/>
    </w:p>
    <w:p w:rsidR="00E32F31" w:rsidRPr="00302269" w:rsidRDefault="003A5D6B" w:rsidP="001B08A7">
      <w:pPr>
        <w:pStyle w:val="Teksttreci0"/>
        <w:numPr>
          <w:ilvl w:val="0"/>
          <w:numId w:val="32"/>
        </w:numPr>
        <w:tabs>
          <w:tab w:val="left" w:pos="594"/>
        </w:tabs>
        <w:ind w:left="580" w:hanging="280"/>
        <w:jc w:val="both"/>
        <w:rPr>
          <w:rFonts w:ascii="Arial" w:hAnsi="Arial" w:cs="Arial"/>
          <w:sz w:val="20"/>
          <w:szCs w:val="20"/>
        </w:rPr>
      </w:pPr>
      <w:r w:rsidRPr="00302269">
        <w:rPr>
          <w:rStyle w:val="Teksttreci"/>
          <w:rFonts w:ascii="Arial" w:hAnsi="Arial" w:cs="Arial"/>
          <w:sz w:val="20"/>
          <w:szCs w:val="20"/>
        </w:rPr>
        <w:t xml:space="preserve">Jeżeli wykonawca ma siedzibę lub miejsce zamieszkania poza granicami Rzeczypospolitej Polskiej, zamiast odpisu albo informacji z Krajowego Rejestru Sądowego lub z Centralnej Ewidencji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 xml:space="preserve">i Informacji o Działalności Gospodarczej, składa dokument lub dokumenty wystawione w kraju, </w:t>
      </w:r>
      <w:r w:rsidR="00DF3243" w:rsidRPr="00302269">
        <w:rPr>
          <w:rStyle w:val="Teksttreci"/>
          <w:rFonts w:ascii="Arial" w:hAnsi="Arial" w:cs="Arial"/>
          <w:sz w:val="20"/>
          <w:szCs w:val="20"/>
        </w:rPr>
        <w:t xml:space="preserve">                   </w:t>
      </w:r>
      <w:r w:rsidRPr="00302269">
        <w:rPr>
          <w:rStyle w:val="Teksttreci"/>
          <w:rFonts w:ascii="Arial" w:hAnsi="Arial" w:cs="Arial"/>
          <w:sz w:val="20"/>
          <w:szCs w:val="20"/>
        </w:rPr>
        <w:t>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32F31" w:rsidRPr="00302269" w:rsidRDefault="003A5D6B" w:rsidP="001B08A7">
      <w:pPr>
        <w:pStyle w:val="Teksttreci0"/>
        <w:numPr>
          <w:ilvl w:val="0"/>
          <w:numId w:val="32"/>
        </w:numPr>
        <w:tabs>
          <w:tab w:val="left" w:pos="613"/>
        </w:tabs>
        <w:ind w:left="580" w:hanging="280"/>
        <w:jc w:val="both"/>
        <w:rPr>
          <w:rFonts w:ascii="Arial" w:hAnsi="Arial" w:cs="Arial"/>
          <w:sz w:val="20"/>
          <w:szCs w:val="20"/>
        </w:rPr>
      </w:pPr>
      <w:r w:rsidRPr="00302269">
        <w:rPr>
          <w:rStyle w:val="Teksttreci"/>
          <w:rFonts w:ascii="Arial" w:hAnsi="Arial" w:cs="Arial"/>
          <w:sz w:val="20"/>
          <w:szCs w:val="20"/>
        </w:rPr>
        <w:t xml:space="preserve">Jeżeli w kraju, w którym wykonawca ma siedzibę lub miejsce zamieszkania, nie wydaje się dokumentów, o których mowa w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E32F31" w:rsidRPr="00302269" w:rsidRDefault="003A5D6B" w:rsidP="001B08A7">
      <w:pPr>
        <w:pStyle w:val="Teksttreci0"/>
        <w:numPr>
          <w:ilvl w:val="0"/>
          <w:numId w:val="32"/>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 xml:space="preserve">Dokumenty, o których mowa w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1 i 2, powinien być wystawiony nie wcześniej niż 3 miesiące przed złożeniem.</w:t>
      </w:r>
    </w:p>
    <w:p w:rsidR="00E32F31" w:rsidRPr="00302269" w:rsidRDefault="003A5D6B" w:rsidP="001B08A7">
      <w:pPr>
        <w:pStyle w:val="Nagwek20"/>
        <w:keepNext/>
        <w:keepLines/>
        <w:numPr>
          <w:ilvl w:val="0"/>
          <w:numId w:val="29"/>
        </w:numPr>
        <w:tabs>
          <w:tab w:val="left" w:pos="289"/>
        </w:tabs>
        <w:spacing w:after="0"/>
        <w:jc w:val="both"/>
        <w:rPr>
          <w:rFonts w:ascii="Arial" w:hAnsi="Arial" w:cs="Arial"/>
          <w:sz w:val="20"/>
          <w:szCs w:val="20"/>
        </w:rPr>
      </w:pPr>
      <w:bookmarkStart w:id="19" w:name="bookmark38"/>
      <w:r w:rsidRPr="00302269">
        <w:rPr>
          <w:rStyle w:val="Nagwek2"/>
          <w:rFonts w:ascii="Arial" w:hAnsi="Arial" w:cs="Arial"/>
          <w:b/>
          <w:bCs/>
          <w:sz w:val="20"/>
          <w:szCs w:val="20"/>
          <w:u w:val="single"/>
        </w:rPr>
        <w:t>Informacje dodatkowe w zakresie podmiotowych środków dowodowych:</w:t>
      </w:r>
      <w:bookmarkEnd w:id="19"/>
    </w:p>
    <w:p w:rsidR="00E32F31" w:rsidRPr="00302269" w:rsidRDefault="003A5D6B" w:rsidP="001B08A7">
      <w:pPr>
        <w:pStyle w:val="Teksttreci0"/>
        <w:numPr>
          <w:ilvl w:val="0"/>
          <w:numId w:val="33"/>
        </w:numPr>
        <w:tabs>
          <w:tab w:val="left" w:pos="594"/>
        </w:tabs>
        <w:ind w:left="580" w:hanging="280"/>
        <w:jc w:val="both"/>
        <w:rPr>
          <w:rFonts w:ascii="Arial" w:hAnsi="Arial" w:cs="Arial"/>
          <w:sz w:val="20"/>
          <w:szCs w:val="20"/>
        </w:rPr>
      </w:pPr>
      <w:r w:rsidRPr="00302269">
        <w:rPr>
          <w:rStyle w:val="Teksttreci"/>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w:t>
      </w:r>
      <w:r w:rsidR="00C01BCE" w:rsidRPr="00302269">
        <w:rPr>
          <w:rStyle w:val="Teksttreci"/>
          <w:rFonts w:ascii="Arial" w:hAnsi="Arial" w:cs="Arial"/>
          <w:sz w:val="20"/>
          <w:szCs w:val="20"/>
        </w:rPr>
        <w:t xml:space="preserve">ch, jeżeli wymagał ich złożenia </w:t>
      </w:r>
      <w:r w:rsidRPr="00302269">
        <w:rPr>
          <w:rStyle w:val="Teksttreci"/>
          <w:rFonts w:ascii="Arial" w:hAnsi="Arial" w:cs="Arial"/>
          <w:sz w:val="20"/>
          <w:szCs w:val="20"/>
        </w:rPr>
        <w:t>w ogłoszeniu o zamówieniu lub dokumentach zamówienia, aktualnych na dzień ich złożenia.</w:t>
      </w:r>
    </w:p>
    <w:p w:rsidR="00E32F31" w:rsidRPr="00302269" w:rsidRDefault="003A5D6B" w:rsidP="001B08A7">
      <w:pPr>
        <w:pStyle w:val="Teksttreci0"/>
        <w:numPr>
          <w:ilvl w:val="0"/>
          <w:numId w:val="33"/>
        </w:numPr>
        <w:tabs>
          <w:tab w:val="left" w:pos="613"/>
        </w:tabs>
        <w:ind w:left="580" w:hanging="280"/>
        <w:jc w:val="both"/>
        <w:rPr>
          <w:rFonts w:ascii="Arial" w:hAnsi="Arial" w:cs="Arial"/>
          <w:sz w:val="20"/>
          <w:szCs w:val="20"/>
        </w:rPr>
      </w:pPr>
      <w:r w:rsidRPr="00302269">
        <w:rPr>
          <w:rStyle w:val="Teksttreci"/>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E32F31" w:rsidRPr="00302269" w:rsidRDefault="003A5D6B" w:rsidP="001B08A7">
      <w:pPr>
        <w:pStyle w:val="Teksttreci0"/>
        <w:numPr>
          <w:ilvl w:val="0"/>
          <w:numId w:val="33"/>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rozumieniu ustawy z dnia 17 lutego 2005 r. o informatyzacji działalności podmiotów realizujących zadania publiczne, o ile Wykonawca wskazał w oświadczeniu, o którym mowa w art. 125 ust. 1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 dane umożliwiające dostęp do tych środków.</w:t>
      </w:r>
    </w:p>
    <w:p w:rsidR="00E32F31" w:rsidRPr="00302269" w:rsidRDefault="003A5D6B" w:rsidP="001B08A7">
      <w:pPr>
        <w:pStyle w:val="Teksttreci0"/>
        <w:numPr>
          <w:ilvl w:val="0"/>
          <w:numId w:val="33"/>
        </w:numPr>
        <w:tabs>
          <w:tab w:val="left" w:pos="613"/>
        </w:tabs>
        <w:spacing w:after="260"/>
        <w:ind w:left="580" w:hanging="280"/>
        <w:jc w:val="both"/>
        <w:rPr>
          <w:rFonts w:ascii="Arial" w:hAnsi="Arial" w:cs="Arial"/>
          <w:sz w:val="20"/>
          <w:szCs w:val="20"/>
        </w:rPr>
      </w:pPr>
      <w:r w:rsidRPr="00302269">
        <w:rPr>
          <w:rStyle w:val="Teksttreci"/>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i aktualność.</w:t>
      </w:r>
    </w:p>
    <w:p w:rsidR="00E32F31" w:rsidRPr="00302269" w:rsidRDefault="003A5D6B" w:rsidP="001B08A7">
      <w:pPr>
        <w:pStyle w:val="Nagwek20"/>
        <w:keepNext/>
        <w:keepLines/>
        <w:numPr>
          <w:ilvl w:val="0"/>
          <w:numId w:val="28"/>
        </w:numPr>
        <w:tabs>
          <w:tab w:val="left" w:pos="745"/>
        </w:tabs>
        <w:ind w:firstLine="380"/>
        <w:jc w:val="both"/>
        <w:rPr>
          <w:rFonts w:ascii="Arial" w:hAnsi="Arial" w:cs="Arial"/>
          <w:sz w:val="20"/>
          <w:szCs w:val="20"/>
        </w:rPr>
      </w:pPr>
      <w:bookmarkStart w:id="20" w:name="bookmark40"/>
      <w:r w:rsidRPr="00302269">
        <w:rPr>
          <w:rStyle w:val="Nagwek2"/>
          <w:rFonts w:ascii="Arial" w:hAnsi="Arial" w:cs="Arial"/>
          <w:b/>
          <w:bCs/>
          <w:sz w:val="20"/>
          <w:szCs w:val="20"/>
        </w:rPr>
        <w:t>Przedmiotowe środki dowodowe:</w:t>
      </w:r>
      <w:bookmarkEnd w:id="20"/>
    </w:p>
    <w:p w:rsidR="00E32F31" w:rsidRPr="00302269" w:rsidRDefault="003A5D6B" w:rsidP="001B08A7">
      <w:pPr>
        <w:pStyle w:val="Teksttreci0"/>
        <w:numPr>
          <w:ilvl w:val="0"/>
          <w:numId w:val="34"/>
        </w:numPr>
        <w:tabs>
          <w:tab w:val="left" w:pos="594"/>
        </w:tabs>
        <w:spacing w:after="60"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Zamawiający wymaga złożenia wraz z ofertą przedmiotowych środków dowodowych. Zgodnie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z art</w:t>
      </w:r>
      <w:r w:rsidRPr="00302269">
        <w:rPr>
          <w:rStyle w:val="Teksttreci"/>
          <w:rFonts w:ascii="Arial" w:hAnsi="Arial" w:cs="Arial"/>
          <w:b/>
          <w:bCs/>
          <w:sz w:val="20"/>
          <w:szCs w:val="20"/>
        </w:rPr>
        <w:t>.</w:t>
      </w:r>
      <w:r w:rsidRPr="00302269">
        <w:rPr>
          <w:rStyle w:val="Teksttreci"/>
          <w:rFonts w:ascii="Arial" w:hAnsi="Arial" w:cs="Arial"/>
          <w:sz w:val="20"/>
          <w:szCs w:val="20"/>
        </w:rPr>
        <w:t xml:space="preserve">7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20 nowego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 xml:space="preserve"> przez pojęcie przedmiotowych środków dowodowych należy rozumieć </w:t>
      </w:r>
      <w:r w:rsidRPr="00302269">
        <w:rPr>
          <w:rStyle w:val="Teksttreci"/>
          <w:rFonts w:ascii="Arial" w:hAnsi="Arial" w:cs="Arial"/>
          <w:b/>
          <w:bCs/>
          <w:sz w:val="20"/>
          <w:szCs w:val="20"/>
        </w:rPr>
        <w:t xml:space="preserve">środki służące potwierdzeniu zgodności oferowanych dostaw, usług lub robót budowlanych </w:t>
      </w:r>
      <w:r w:rsidR="00532A16" w:rsidRPr="00302269">
        <w:rPr>
          <w:rStyle w:val="Teksttreci"/>
          <w:rFonts w:ascii="Arial" w:hAnsi="Arial" w:cs="Arial"/>
          <w:b/>
          <w:bCs/>
          <w:sz w:val="20"/>
          <w:szCs w:val="20"/>
        </w:rPr>
        <w:t xml:space="preserve">                                      </w:t>
      </w:r>
      <w:r w:rsidRPr="00302269">
        <w:rPr>
          <w:rStyle w:val="Teksttreci"/>
          <w:rFonts w:ascii="Arial" w:hAnsi="Arial" w:cs="Arial"/>
          <w:b/>
          <w:bCs/>
          <w:sz w:val="20"/>
          <w:szCs w:val="20"/>
        </w:rPr>
        <w:t xml:space="preserve">z wymaganiami, cechami lub kryteriami określonymi w opisie przedmiotu zamówienia </w:t>
      </w:r>
      <w:r w:rsidRPr="00302269">
        <w:rPr>
          <w:rStyle w:val="Teksttreci"/>
          <w:rFonts w:ascii="Arial" w:hAnsi="Arial" w:cs="Arial"/>
          <w:sz w:val="20"/>
          <w:szCs w:val="20"/>
        </w:rPr>
        <w:t>lub opisie kryteriów oceny ofert, lub wymaganiami związanymi z realizacją zamówienia.</w:t>
      </w:r>
    </w:p>
    <w:p w:rsidR="00E32F31" w:rsidRPr="00302269" w:rsidRDefault="003A5D6B" w:rsidP="001B08A7">
      <w:pPr>
        <w:pStyle w:val="Teksttreci0"/>
        <w:numPr>
          <w:ilvl w:val="0"/>
          <w:numId w:val="34"/>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Przedmiotowe środki dowodowe mogą przybrać postać </w:t>
      </w:r>
      <w:r w:rsidRPr="00302269">
        <w:rPr>
          <w:rStyle w:val="Teksttreci"/>
          <w:rFonts w:ascii="Arial" w:hAnsi="Arial" w:cs="Arial"/>
          <w:b/>
          <w:bCs/>
          <w:sz w:val="20"/>
          <w:szCs w:val="20"/>
        </w:rPr>
        <w:t xml:space="preserve">dokumentów bądź też innych środków </w:t>
      </w:r>
      <w:r w:rsidRPr="00302269">
        <w:rPr>
          <w:rStyle w:val="Teksttreci"/>
          <w:rFonts w:ascii="Arial" w:hAnsi="Arial" w:cs="Arial"/>
          <w:sz w:val="20"/>
          <w:szCs w:val="20"/>
        </w:rPr>
        <w:t xml:space="preserve">– w przedmiotowym postępowaniu oświadczenia Wykonawcy wskazującego na dane techniczne oferowanego przedmiotu zamówienia. Zostały one wskazane przez Zamawiającego w ogłoszeniu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 xml:space="preserve">o zamówieniu i dokumentach zamówienia oraz powinny zostać złożone przez Wykonawcę wraz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z ofertą.</w:t>
      </w:r>
    </w:p>
    <w:p w:rsidR="00E32F31" w:rsidRPr="00302269" w:rsidRDefault="003A5D6B" w:rsidP="001B08A7">
      <w:pPr>
        <w:pStyle w:val="Teksttreci0"/>
        <w:numPr>
          <w:ilvl w:val="0"/>
          <w:numId w:val="34"/>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lastRenderedPageBreak/>
        <w:t xml:space="preserve">Przedmiotowe środki dowodowe w postępowaniu o udzielenie zamówienia publicznego służą </w:t>
      </w:r>
      <w:r w:rsidRPr="00302269">
        <w:rPr>
          <w:rStyle w:val="Teksttreci"/>
          <w:rFonts w:ascii="Arial" w:hAnsi="Arial" w:cs="Arial"/>
          <w:b/>
          <w:bCs/>
          <w:sz w:val="20"/>
          <w:szCs w:val="20"/>
        </w:rPr>
        <w:t xml:space="preserve">ocenie zgodności </w:t>
      </w:r>
      <w:r w:rsidRPr="00302269">
        <w:rPr>
          <w:rStyle w:val="Teksttreci"/>
          <w:rFonts w:ascii="Arial" w:hAnsi="Arial" w:cs="Arial"/>
          <w:sz w:val="20"/>
          <w:szCs w:val="20"/>
        </w:rPr>
        <w:t>zaoferowanego świadczenia z opisem przedmiotu zamówienia, stanowiąc podstawę weryfikacji poprawności merytorycznej oferty.</w:t>
      </w:r>
    </w:p>
    <w:p w:rsidR="00E32F31" w:rsidRPr="00302269" w:rsidRDefault="003A5D6B" w:rsidP="001B08A7">
      <w:pPr>
        <w:pStyle w:val="Teksttreci0"/>
        <w:numPr>
          <w:ilvl w:val="0"/>
          <w:numId w:val="34"/>
        </w:numPr>
        <w:tabs>
          <w:tab w:val="left" w:pos="613"/>
        </w:tabs>
        <w:spacing w:after="240" w:line="240" w:lineRule="auto"/>
        <w:ind w:left="580" w:hanging="280"/>
        <w:jc w:val="both"/>
        <w:rPr>
          <w:rFonts w:ascii="Arial" w:hAnsi="Arial" w:cs="Arial"/>
          <w:sz w:val="20"/>
          <w:szCs w:val="20"/>
        </w:rPr>
      </w:pPr>
      <w:r w:rsidRPr="00302269">
        <w:rPr>
          <w:rStyle w:val="Teksttreci"/>
          <w:rFonts w:ascii="Arial" w:hAnsi="Arial" w:cs="Arial"/>
          <w:b/>
          <w:bCs/>
          <w:sz w:val="20"/>
          <w:szCs w:val="20"/>
        </w:rPr>
        <w:t xml:space="preserve">Przedmiotowy środek dowodowy w postaci opisu oferowanego sprzętu Wykonawca składa na druku stanowiącym załącznik nr 8 do </w:t>
      </w:r>
      <w:proofErr w:type="spellStart"/>
      <w:r w:rsidRPr="00302269">
        <w:rPr>
          <w:rStyle w:val="Teksttreci"/>
          <w:rFonts w:ascii="Arial" w:hAnsi="Arial" w:cs="Arial"/>
          <w:b/>
          <w:bCs/>
          <w:sz w:val="20"/>
          <w:szCs w:val="20"/>
        </w:rPr>
        <w:t>swz</w:t>
      </w:r>
      <w:proofErr w:type="spellEnd"/>
      <w:r w:rsidRPr="00302269">
        <w:rPr>
          <w:rStyle w:val="Teksttreci"/>
          <w:rFonts w:ascii="Arial" w:hAnsi="Arial" w:cs="Arial"/>
          <w:b/>
          <w:bCs/>
          <w:sz w:val="20"/>
          <w:szCs w:val="20"/>
        </w:rPr>
        <w:t xml:space="preserve"> </w:t>
      </w:r>
      <w:r w:rsidRPr="00302269">
        <w:rPr>
          <w:rStyle w:val="Teksttreci"/>
          <w:rFonts w:ascii="Arial" w:hAnsi="Arial" w:cs="Arial"/>
          <w:b/>
          <w:bCs/>
          <w:sz w:val="20"/>
          <w:szCs w:val="20"/>
          <w:u w:val="single"/>
        </w:rPr>
        <w:t>wraz z ofertą</w:t>
      </w:r>
      <w:r w:rsidRPr="00302269">
        <w:rPr>
          <w:rStyle w:val="Teksttreci"/>
          <w:rFonts w:ascii="Arial" w:hAnsi="Arial" w:cs="Arial"/>
          <w:b/>
          <w:bCs/>
          <w:sz w:val="20"/>
          <w:szCs w:val="20"/>
        </w:rPr>
        <w:t>.</w:t>
      </w:r>
      <w:r w:rsidR="00851F4A" w:rsidRPr="00302269">
        <w:rPr>
          <w:rStyle w:val="Teksttreci"/>
          <w:rFonts w:ascii="Arial" w:hAnsi="Arial" w:cs="Arial"/>
          <w:b/>
          <w:bCs/>
          <w:sz w:val="20"/>
          <w:szCs w:val="20"/>
        </w:rPr>
        <w:t xml:space="preserve"> </w:t>
      </w:r>
    </w:p>
    <w:p w:rsidR="00E32F31" w:rsidRPr="00302269" w:rsidRDefault="003A5D6B" w:rsidP="001B08A7">
      <w:pPr>
        <w:pStyle w:val="Nagwek20"/>
        <w:keepNext/>
        <w:keepLines/>
        <w:numPr>
          <w:ilvl w:val="0"/>
          <w:numId w:val="35"/>
        </w:numPr>
        <w:tabs>
          <w:tab w:val="left" w:pos="422"/>
        </w:tabs>
        <w:spacing w:after="160" w:line="240" w:lineRule="auto"/>
        <w:jc w:val="both"/>
        <w:rPr>
          <w:rFonts w:ascii="Arial" w:hAnsi="Arial" w:cs="Arial"/>
          <w:sz w:val="20"/>
          <w:szCs w:val="20"/>
        </w:rPr>
      </w:pPr>
      <w:bookmarkStart w:id="21" w:name="bookmark42"/>
      <w:r w:rsidRPr="00302269">
        <w:rPr>
          <w:rStyle w:val="Nagwek2"/>
          <w:rFonts w:ascii="Arial" w:hAnsi="Arial" w:cs="Arial"/>
          <w:b/>
          <w:bCs/>
          <w:sz w:val="20"/>
          <w:szCs w:val="20"/>
        </w:rPr>
        <w:t>Informacje dodatkowe</w:t>
      </w:r>
      <w:r w:rsidRPr="00302269">
        <w:rPr>
          <w:rStyle w:val="Nagwek2"/>
          <w:rFonts w:ascii="Arial" w:hAnsi="Arial" w:cs="Arial"/>
          <w:sz w:val="20"/>
          <w:szCs w:val="20"/>
        </w:rPr>
        <w:t>:</w:t>
      </w:r>
      <w:bookmarkEnd w:id="21"/>
    </w:p>
    <w:p w:rsidR="00E32F31" w:rsidRPr="00302269" w:rsidRDefault="003A5D6B" w:rsidP="001B08A7">
      <w:pPr>
        <w:pStyle w:val="Teksttreci0"/>
        <w:numPr>
          <w:ilvl w:val="0"/>
          <w:numId w:val="36"/>
        </w:numPr>
        <w:tabs>
          <w:tab w:val="left" w:pos="594"/>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Zamawiający wymaga złożenia oświadczenia, o którym mowa w art.125 ust. 1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 Oświadczenie składane jest pod rygorem nieważności w formie elektronicznej lub w postaci elektronicznej opatrzonej podpisem zaufanym lub podpisem osobistym, a następnie zaszyfrowane wraz z plikami stanowiącymi ofertę. Wzór oświadczenia, o którym mowa powyżej, dołączony jest do SWZ.</w:t>
      </w:r>
    </w:p>
    <w:p w:rsidR="00E32F31" w:rsidRPr="00302269" w:rsidRDefault="003A5D6B" w:rsidP="001B08A7">
      <w:pPr>
        <w:pStyle w:val="Teksttreci0"/>
        <w:numPr>
          <w:ilvl w:val="0"/>
          <w:numId w:val="36"/>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Podmiotowe i przedmiotowe środki dowodowe powinny być złożone zgodnie z przepisami Rozporządzenia z dnia 30 grudnia 2020</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r. w sprawie sposobu sporządzania i przekazywania informacji oraz wymagań technicznych dla dokumentów elektronicznych oraz środków komunikacji elektronicznej w postępowaniu o udzielenie zamówienia publicznego lub konkursie, m.in.:</w:t>
      </w:r>
    </w:p>
    <w:p w:rsidR="00E32F31" w:rsidRPr="00302269" w:rsidRDefault="003A5D6B" w:rsidP="001B08A7">
      <w:pPr>
        <w:pStyle w:val="Teksttreci0"/>
        <w:numPr>
          <w:ilvl w:val="0"/>
          <w:numId w:val="37"/>
        </w:numPr>
        <w:tabs>
          <w:tab w:val="left" w:pos="874"/>
        </w:tabs>
        <w:spacing w:line="240" w:lineRule="auto"/>
        <w:ind w:left="860" w:hanging="280"/>
        <w:jc w:val="both"/>
        <w:rPr>
          <w:rFonts w:ascii="Arial" w:hAnsi="Arial" w:cs="Arial"/>
          <w:sz w:val="20"/>
          <w:szCs w:val="20"/>
        </w:rPr>
      </w:pPr>
      <w:r w:rsidRPr="00302269">
        <w:rPr>
          <w:rStyle w:val="Teksttreci"/>
          <w:rFonts w:ascii="Arial" w:hAnsi="Arial" w:cs="Arial"/>
          <w:sz w:val="20"/>
          <w:szCs w:val="20"/>
        </w:rPr>
        <w:t>W przypadku, gdy podmiotowe środki dowodowe, przedmiotowe środki dowodowe, inne dokumenty lub dokumenty potwierdzające umocowanie do reprezentowania odpowiednio wykonawcy, wykonawców wspólnie ubiegających się o udzielenie zamówie</w:t>
      </w:r>
      <w:r w:rsidR="004B7397" w:rsidRPr="00302269">
        <w:rPr>
          <w:rStyle w:val="Teksttreci"/>
          <w:rFonts w:ascii="Arial" w:hAnsi="Arial" w:cs="Arial"/>
          <w:sz w:val="20"/>
          <w:szCs w:val="20"/>
        </w:rPr>
        <w:t>nia publicznego, podmiotu udostę</w:t>
      </w:r>
      <w:r w:rsidRPr="00302269">
        <w:rPr>
          <w:rStyle w:val="Teksttreci"/>
          <w:rFonts w:ascii="Arial" w:hAnsi="Arial" w:cs="Arial"/>
          <w:sz w:val="20"/>
          <w:szCs w:val="20"/>
        </w:rPr>
        <w:t>pniającego zasoby na zasadach określonych w art. 118 ustawy lub Podwykona</w:t>
      </w:r>
      <w:r w:rsidR="004B7397" w:rsidRPr="00302269">
        <w:rPr>
          <w:rStyle w:val="Teksttreci"/>
          <w:rFonts w:ascii="Arial" w:hAnsi="Arial" w:cs="Arial"/>
          <w:sz w:val="20"/>
          <w:szCs w:val="20"/>
        </w:rPr>
        <w:t>wcy niebędącego podmiotem udostę</w:t>
      </w:r>
      <w:r w:rsidRPr="00302269">
        <w:rPr>
          <w:rStyle w:val="Teksttreci"/>
          <w:rFonts w:ascii="Arial" w:hAnsi="Arial" w:cs="Arial"/>
          <w:sz w:val="20"/>
          <w:szCs w:val="20"/>
        </w:rPr>
        <w:t>pniającym zasoby na takich zasadach zostały wystawione przez upoważnione podmioty inne niż wykonawca, wykonawca wspólnie ubiegający się o udzielenie zamówienia, podmiot udostępniający zasoby lub podwykonawca jako dokument elektroniczny, przekazuje się ten dokument.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odwzorowania cyfrowego z dokumentem w postaci papierowej.</w:t>
      </w:r>
    </w:p>
    <w:p w:rsidR="00E32F31" w:rsidRPr="00302269" w:rsidRDefault="003A5D6B" w:rsidP="001B08A7">
      <w:pPr>
        <w:pStyle w:val="Teksttreci0"/>
        <w:numPr>
          <w:ilvl w:val="0"/>
          <w:numId w:val="37"/>
        </w:numPr>
        <w:tabs>
          <w:tab w:val="left" w:pos="898"/>
        </w:tabs>
        <w:spacing w:line="240" w:lineRule="auto"/>
        <w:ind w:left="860" w:hanging="280"/>
        <w:jc w:val="both"/>
        <w:rPr>
          <w:rFonts w:ascii="Arial" w:hAnsi="Arial" w:cs="Arial"/>
          <w:sz w:val="20"/>
          <w:szCs w:val="20"/>
        </w:rPr>
      </w:pPr>
      <w:r w:rsidRPr="00302269">
        <w:rPr>
          <w:rStyle w:val="Teksttreci"/>
          <w:rFonts w:ascii="Arial" w:hAnsi="Arial" w:cs="Arial"/>
          <w:sz w:val="20"/>
          <w:szCs w:val="20"/>
        </w:rPr>
        <w:t>Podmiotowe środki dowodowe, przedmiotowe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w:t>
      </w:r>
    </w:p>
    <w:p w:rsidR="00E32F31" w:rsidRPr="00302269" w:rsidRDefault="003A5D6B" w:rsidP="001B08A7">
      <w:pPr>
        <w:pStyle w:val="Teksttreci0"/>
        <w:numPr>
          <w:ilvl w:val="0"/>
          <w:numId w:val="36"/>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W przypadku gdy podmiotowe środki dowodowe, przedmiotowe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odwzorowania cyfrowego z dokumentem w postaci papierowej.</w:t>
      </w:r>
    </w:p>
    <w:p w:rsidR="00E32F31" w:rsidRPr="00302269" w:rsidRDefault="003A5D6B" w:rsidP="001B08A7">
      <w:pPr>
        <w:pStyle w:val="Teksttreci0"/>
        <w:numPr>
          <w:ilvl w:val="0"/>
          <w:numId w:val="36"/>
        </w:numPr>
        <w:tabs>
          <w:tab w:val="left" w:pos="613"/>
        </w:tabs>
        <w:spacing w:after="160"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Wskazanie, jakie osoby uprawnione są do poświadczenia zgodności cyfrowego odwzorowania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z dokumentem w postaci papierowej, jest określone w Rozporządzeniu z dnia 30 grudnia 2020</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 xml:space="preserve">r.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sprawie sposobu sporządzania i przekazywania informacji oraz wymagań technicznych dla dokumentów elektronicznych oraz środków komunikacji elektronicznej w postępowaniu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o udzielenie zamówienia publicznego lub konkursie (</w:t>
      </w:r>
      <w:proofErr w:type="spellStart"/>
      <w:r w:rsidRPr="00302269">
        <w:rPr>
          <w:rStyle w:val="Teksttreci"/>
          <w:rFonts w:ascii="Arial" w:hAnsi="Arial" w:cs="Arial"/>
          <w:sz w:val="20"/>
          <w:szCs w:val="20"/>
        </w:rPr>
        <w:t>Dz.U</w:t>
      </w:r>
      <w:proofErr w:type="spellEnd"/>
      <w:r w:rsidRPr="00302269">
        <w:rPr>
          <w:rStyle w:val="Teksttreci"/>
          <w:rFonts w:ascii="Arial" w:hAnsi="Arial" w:cs="Arial"/>
          <w:sz w:val="20"/>
          <w:szCs w:val="20"/>
        </w:rPr>
        <w:t>. z 2020</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r., poz. 2452).</w:t>
      </w:r>
      <w:r w:rsidR="00532A16" w:rsidRPr="00302269">
        <w:rPr>
          <w:rStyle w:val="Teksttreci"/>
          <w:rFonts w:ascii="Arial" w:hAnsi="Arial" w:cs="Arial"/>
          <w:sz w:val="20"/>
          <w:szCs w:val="20"/>
        </w:rPr>
        <w:t xml:space="preserve"> </w:t>
      </w:r>
    </w:p>
    <w:p w:rsidR="00E32F31" w:rsidRPr="00302269" w:rsidRDefault="003A5D6B" w:rsidP="001B08A7">
      <w:pPr>
        <w:pStyle w:val="Teksttreci0"/>
        <w:numPr>
          <w:ilvl w:val="0"/>
          <w:numId w:val="36"/>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E32F31" w:rsidRPr="00302269" w:rsidRDefault="003A5D6B" w:rsidP="001B08A7">
      <w:pPr>
        <w:pStyle w:val="Teksttreci0"/>
        <w:numPr>
          <w:ilvl w:val="0"/>
          <w:numId w:val="36"/>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Podmiotowe środki dowodowe, przedmiotowe środki dowodowe oraz inne dokumenty lub oświadczenia, sporządzone w języku obcym, przekazuje się wraz z tłumaczeniem na język polski.</w:t>
      </w:r>
    </w:p>
    <w:p w:rsidR="00E32F31" w:rsidRPr="00302269" w:rsidRDefault="003A5D6B" w:rsidP="001B08A7">
      <w:pPr>
        <w:pStyle w:val="Teksttreci0"/>
        <w:numPr>
          <w:ilvl w:val="0"/>
          <w:numId w:val="36"/>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Poświadczenia zgodności odwzorowania cyfrowego z dokumentem w postaci papierowej, dokonuje odpowiednio wykonawca, wykonawca wspólnie ubiegający się o udzielenie zamówienia, podmiot udostępniający zasoby w zakresie podmiotowych środków dowodowych, które każdego z nich dotyczą. Poświadczenia może dokonać również notariusz.</w:t>
      </w:r>
    </w:p>
    <w:p w:rsidR="00775D24" w:rsidRPr="00C139E8" w:rsidRDefault="003A5D6B" w:rsidP="00C139E8">
      <w:pPr>
        <w:pStyle w:val="Teksttreci0"/>
        <w:numPr>
          <w:ilvl w:val="0"/>
          <w:numId w:val="36"/>
        </w:numPr>
        <w:tabs>
          <w:tab w:val="left" w:pos="603"/>
        </w:tabs>
        <w:spacing w:after="240"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Jeżeli w dokumentach podane są wartości w walucie innej niż złoty polski Zamawiający dokona przeliczenia po kursie NBP obowiązującym w dniu publikacji ogłoszenia o zamówieniu. Jeżeli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dniu publikacji ogłoszenia o zamówieniu w Biuletynie Zamówień Publicznych, Narodowy Bank </w:t>
      </w:r>
      <w:r w:rsidRPr="00302269">
        <w:rPr>
          <w:rStyle w:val="Teksttreci"/>
          <w:rFonts w:ascii="Arial" w:hAnsi="Arial" w:cs="Arial"/>
          <w:sz w:val="20"/>
          <w:szCs w:val="20"/>
        </w:rPr>
        <w:lastRenderedPageBreak/>
        <w:t xml:space="preserve">Polski nie publikuje średniego kursu danej waluty, za podstawę przeliczenia przyjmuje się średni kurs waluty publikowany pierwszego dnia, po dniu publikacji ogłoszenia o zamówieniu </w:t>
      </w:r>
      <w:r w:rsidR="00532A16" w:rsidRPr="00302269">
        <w:rPr>
          <w:rStyle w:val="Teksttreci"/>
          <w:rFonts w:ascii="Arial" w:hAnsi="Arial" w:cs="Arial"/>
          <w:sz w:val="20"/>
          <w:szCs w:val="20"/>
        </w:rPr>
        <w:t xml:space="preserve">                         </w:t>
      </w:r>
      <w:r w:rsidRPr="00302269">
        <w:rPr>
          <w:rStyle w:val="Teksttreci"/>
          <w:rFonts w:ascii="Arial" w:hAnsi="Arial" w:cs="Arial"/>
          <w:sz w:val="20"/>
          <w:szCs w:val="20"/>
        </w:rPr>
        <w:t>w Biuletynie Zamówień Publicznych, w którym zostanie on opublikowany.</w:t>
      </w:r>
    </w:p>
    <w:p w:rsidR="00E32F31" w:rsidRPr="00302269" w:rsidRDefault="003A5D6B" w:rsidP="00436752">
      <w:pPr>
        <w:pStyle w:val="Teksttreci0"/>
        <w:numPr>
          <w:ilvl w:val="0"/>
          <w:numId w:val="38"/>
        </w:numPr>
        <w:tabs>
          <w:tab w:val="left" w:pos="564"/>
          <w:tab w:val="left" w:pos="2386"/>
          <w:tab w:val="left" w:pos="4339"/>
          <w:tab w:val="left" w:pos="5006"/>
          <w:tab w:val="left" w:pos="7013"/>
        </w:tabs>
        <w:jc w:val="both"/>
        <w:rPr>
          <w:rFonts w:ascii="Arial" w:hAnsi="Arial" w:cs="Arial"/>
          <w:color w:val="auto"/>
          <w:sz w:val="20"/>
          <w:szCs w:val="20"/>
        </w:rPr>
      </w:pPr>
      <w:r w:rsidRPr="00302269">
        <w:rPr>
          <w:rStyle w:val="Teksttreci"/>
          <w:rFonts w:ascii="Arial" w:hAnsi="Arial" w:cs="Arial"/>
          <w:b/>
          <w:bCs/>
          <w:color w:val="auto"/>
          <w:sz w:val="20"/>
          <w:szCs w:val="20"/>
        </w:rPr>
        <w:t>ŚRODKI KOMUNIKACJI ELEKTRONICZNEJ, PRZY UŻYCIU KTÓRYCH ZAMAWIAJĄCY BĘDZIE KOMUNIKOWAŁ SIĘ Z WYKONAWCAMI, ORAZ INFORMACJE O WYMAGANIACH TECHNICZNYCH I ORGANIZACYJNYCH SPORZĄDZANIA,</w:t>
      </w:r>
      <w:r w:rsidR="00224141" w:rsidRPr="00302269">
        <w:rPr>
          <w:rStyle w:val="Teksttreci"/>
          <w:rFonts w:ascii="Arial" w:hAnsi="Arial" w:cs="Arial"/>
          <w:b/>
          <w:bCs/>
          <w:color w:val="auto"/>
          <w:sz w:val="20"/>
          <w:szCs w:val="20"/>
        </w:rPr>
        <w:t xml:space="preserve"> </w:t>
      </w:r>
      <w:r w:rsidR="00436752" w:rsidRPr="00302269">
        <w:rPr>
          <w:rStyle w:val="Teksttreci"/>
          <w:rFonts w:ascii="Arial" w:hAnsi="Arial" w:cs="Arial"/>
          <w:b/>
          <w:bCs/>
          <w:color w:val="auto"/>
          <w:sz w:val="20"/>
          <w:szCs w:val="20"/>
        </w:rPr>
        <w:t xml:space="preserve">WYSYŁANIA </w:t>
      </w:r>
      <w:r w:rsidRPr="00302269">
        <w:rPr>
          <w:rStyle w:val="Teksttreci"/>
          <w:rFonts w:ascii="Arial" w:hAnsi="Arial" w:cs="Arial"/>
          <w:b/>
          <w:bCs/>
          <w:color w:val="auto"/>
          <w:sz w:val="20"/>
          <w:szCs w:val="20"/>
        </w:rPr>
        <w:t>I</w:t>
      </w:r>
      <w:r w:rsidRPr="00302269">
        <w:rPr>
          <w:rStyle w:val="Teksttreci"/>
          <w:rFonts w:ascii="Arial" w:hAnsi="Arial" w:cs="Arial"/>
          <w:b/>
          <w:bCs/>
          <w:color w:val="auto"/>
          <w:sz w:val="20"/>
          <w:szCs w:val="20"/>
        </w:rPr>
        <w:tab/>
      </w:r>
      <w:r w:rsidR="00436752" w:rsidRPr="00302269">
        <w:rPr>
          <w:rStyle w:val="Teksttreci"/>
          <w:rFonts w:ascii="Arial" w:hAnsi="Arial" w:cs="Arial"/>
          <w:b/>
          <w:bCs/>
          <w:color w:val="auto"/>
          <w:sz w:val="20"/>
          <w:szCs w:val="20"/>
        </w:rPr>
        <w:t xml:space="preserve"> ODBIERANIA </w:t>
      </w:r>
      <w:r w:rsidRPr="00302269">
        <w:rPr>
          <w:rStyle w:val="Teksttreci"/>
          <w:rFonts w:ascii="Arial" w:hAnsi="Arial" w:cs="Arial"/>
          <w:b/>
          <w:bCs/>
          <w:color w:val="auto"/>
          <w:sz w:val="20"/>
          <w:szCs w:val="20"/>
        </w:rPr>
        <w:t>KORESPONDENCJI</w:t>
      </w:r>
      <w:r w:rsidR="00224141" w:rsidRPr="00302269">
        <w:rPr>
          <w:rFonts w:ascii="Arial" w:hAnsi="Arial" w:cs="Arial"/>
          <w:color w:val="auto"/>
          <w:sz w:val="20"/>
          <w:szCs w:val="20"/>
        </w:rPr>
        <w:t xml:space="preserve"> </w:t>
      </w:r>
      <w:r w:rsidRPr="00302269">
        <w:rPr>
          <w:rStyle w:val="Teksttreci"/>
          <w:rFonts w:ascii="Arial" w:hAnsi="Arial" w:cs="Arial"/>
          <w:b/>
          <w:bCs/>
          <w:color w:val="auto"/>
          <w:sz w:val="20"/>
          <w:szCs w:val="20"/>
        </w:rPr>
        <w:t>ELEKTRONICZNEJ</w:t>
      </w:r>
    </w:p>
    <w:p w:rsidR="007E77F0" w:rsidRPr="00302269" w:rsidRDefault="007E77F0" w:rsidP="007E77F0">
      <w:pPr>
        <w:contextualSpacing/>
        <w:jc w:val="both"/>
        <w:rPr>
          <w:rFonts w:ascii="Arial" w:eastAsia="Times New Roman" w:hAnsi="Arial" w:cs="Arial"/>
          <w:sz w:val="20"/>
          <w:szCs w:val="20"/>
          <w:lang w:eastAsia="zh-CN"/>
        </w:rPr>
      </w:pPr>
      <w:bookmarkStart w:id="22" w:name="bookmark44"/>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Ofertę, oświadczenia, o których mowa w art. 125 ust. 1 </w:t>
      </w:r>
      <w:proofErr w:type="spellStart"/>
      <w:r w:rsidRPr="00302269">
        <w:rPr>
          <w:rFonts w:ascii="Arial" w:hAnsi="Arial" w:cs="Arial"/>
          <w:sz w:val="20"/>
        </w:rPr>
        <w:t>p.z.p</w:t>
      </w:r>
      <w:proofErr w:type="spellEnd"/>
      <w:r w:rsidRPr="00302269">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302269">
        <w:rPr>
          <w:rFonts w:ascii="Arial" w:hAnsi="Arial" w:cs="Arial"/>
          <w:sz w:val="20"/>
        </w:rPr>
        <w:t>txt</w:t>
      </w:r>
      <w:proofErr w:type="spellEnd"/>
      <w:r w:rsidRPr="00302269">
        <w:rPr>
          <w:rFonts w:ascii="Arial" w:hAnsi="Arial" w:cs="Arial"/>
          <w:sz w:val="20"/>
        </w:rPr>
        <w:t>, .</w:t>
      </w:r>
      <w:proofErr w:type="spellStart"/>
      <w:r w:rsidRPr="00302269">
        <w:rPr>
          <w:rFonts w:ascii="Arial" w:hAnsi="Arial" w:cs="Arial"/>
          <w:sz w:val="20"/>
        </w:rPr>
        <w:t>rtf</w:t>
      </w:r>
      <w:proofErr w:type="spellEnd"/>
      <w:r w:rsidRPr="00302269">
        <w:rPr>
          <w:rFonts w:ascii="Arial" w:hAnsi="Arial" w:cs="Arial"/>
          <w:sz w:val="20"/>
        </w:rPr>
        <w:t xml:space="preserve">, </w:t>
      </w:r>
      <w:proofErr w:type="spellStart"/>
      <w:r w:rsidRPr="00302269">
        <w:rPr>
          <w:rFonts w:ascii="Arial" w:hAnsi="Arial" w:cs="Arial"/>
          <w:sz w:val="20"/>
        </w:rPr>
        <w:t>.pd</w:t>
      </w:r>
      <w:proofErr w:type="spellEnd"/>
      <w:r w:rsidRPr="00302269">
        <w:rPr>
          <w:rFonts w:ascii="Arial" w:hAnsi="Arial" w:cs="Arial"/>
          <w:sz w:val="20"/>
        </w:rPr>
        <w:t>f, .</w:t>
      </w:r>
      <w:proofErr w:type="spellStart"/>
      <w:r w:rsidRPr="00302269">
        <w:rPr>
          <w:rFonts w:ascii="Arial" w:hAnsi="Arial" w:cs="Arial"/>
          <w:sz w:val="20"/>
        </w:rPr>
        <w:t>doc</w:t>
      </w:r>
      <w:proofErr w:type="spellEnd"/>
      <w:r w:rsidRPr="00302269">
        <w:rPr>
          <w:rFonts w:ascii="Arial" w:hAnsi="Arial" w:cs="Arial"/>
          <w:sz w:val="20"/>
        </w:rPr>
        <w:t>, .</w:t>
      </w:r>
      <w:proofErr w:type="spellStart"/>
      <w:r w:rsidRPr="00302269">
        <w:rPr>
          <w:rFonts w:ascii="Arial" w:hAnsi="Arial" w:cs="Arial"/>
          <w:sz w:val="20"/>
        </w:rPr>
        <w:t>docx</w:t>
      </w:r>
      <w:proofErr w:type="spellEnd"/>
      <w:r w:rsidRPr="00302269">
        <w:rPr>
          <w:rFonts w:ascii="Arial" w:hAnsi="Arial" w:cs="Arial"/>
          <w:sz w:val="20"/>
        </w:rPr>
        <w:t>, .</w:t>
      </w:r>
      <w:proofErr w:type="spellStart"/>
      <w:r w:rsidRPr="00302269">
        <w:rPr>
          <w:rFonts w:ascii="Arial" w:hAnsi="Arial" w:cs="Arial"/>
          <w:sz w:val="20"/>
        </w:rPr>
        <w:t>odt</w:t>
      </w:r>
      <w:proofErr w:type="spellEnd"/>
      <w:r w:rsidRPr="00302269">
        <w:rPr>
          <w:rFonts w:ascii="Arial" w:hAnsi="Arial" w:cs="Arial"/>
          <w:sz w:val="20"/>
        </w:rPr>
        <w:t xml:space="preserve">. Zamawiający rekomenduje na format danych przesyłanych plików: </w:t>
      </w:r>
      <w:proofErr w:type="spellStart"/>
      <w:r w:rsidRPr="00302269">
        <w:rPr>
          <w:rFonts w:ascii="Arial" w:hAnsi="Arial" w:cs="Arial"/>
          <w:sz w:val="20"/>
        </w:rPr>
        <w:t>.pd</w:t>
      </w:r>
      <w:proofErr w:type="spellEnd"/>
      <w:r w:rsidRPr="00302269">
        <w:rPr>
          <w:rFonts w:ascii="Arial" w:hAnsi="Arial" w:cs="Arial"/>
          <w:sz w:val="20"/>
        </w:rPr>
        <w:t xml:space="preserve">f. </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Ofertę, a także oświadczenia o których mowa w art. 125 ust. 1 </w:t>
      </w:r>
      <w:proofErr w:type="spellStart"/>
      <w:r w:rsidRPr="00302269">
        <w:rPr>
          <w:rFonts w:ascii="Arial" w:hAnsi="Arial" w:cs="Arial"/>
          <w:sz w:val="20"/>
        </w:rPr>
        <w:t>p.z.p</w:t>
      </w:r>
      <w:proofErr w:type="spellEnd"/>
      <w:r w:rsidRPr="00302269">
        <w:rPr>
          <w:rFonts w:ascii="Arial" w:hAnsi="Arial" w:cs="Arial"/>
          <w:sz w:val="20"/>
        </w:rPr>
        <w:t>. składa się, pod rygorem nieważności, w formie elektronicznej (opatrzonej kwalifikowanym podpisem elektronicznym – zgodnie z art. 78</w:t>
      </w:r>
      <w:r w:rsidRPr="00302269">
        <w:rPr>
          <w:rFonts w:ascii="Arial" w:hAnsi="Arial" w:cs="Arial"/>
          <w:sz w:val="20"/>
          <w:vertAlign w:val="superscript"/>
        </w:rPr>
        <w:t>1</w:t>
      </w:r>
      <w:r w:rsidRPr="00302269">
        <w:rPr>
          <w:rFonts w:ascii="Arial" w:hAnsi="Arial" w:cs="Arial"/>
          <w:sz w:val="20"/>
        </w:rPr>
        <w:t xml:space="preserve"> kodeksu </w:t>
      </w:r>
      <w:proofErr w:type="spellStart"/>
      <w:r w:rsidRPr="00302269">
        <w:rPr>
          <w:rFonts w:ascii="Arial" w:hAnsi="Arial" w:cs="Arial"/>
          <w:sz w:val="20"/>
        </w:rPr>
        <w:t>cywilnego</w:t>
      </w:r>
      <w:proofErr w:type="spellEnd"/>
      <w:r w:rsidRPr="00302269">
        <w:rPr>
          <w:rFonts w:ascii="Arial" w:hAnsi="Arial" w:cs="Arial"/>
          <w:sz w:val="20"/>
        </w:rPr>
        <w:t>) lub w postaci elektronicznej opatrzonej podpisem zaufanym lub podpisem osobistym  za pośrednictwem Platformy.</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Podmiotowe środki dowodowe, w tym oświadczenie, o którym mowa w art. 117 ust. 4 </w:t>
      </w:r>
      <w:proofErr w:type="spellStart"/>
      <w:r w:rsidRPr="00302269">
        <w:rPr>
          <w:rFonts w:ascii="Arial" w:hAnsi="Arial" w:cs="Arial"/>
          <w:sz w:val="20"/>
        </w:rPr>
        <w:t>p.z.p</w:t>
      </w:r>
      <w:proofErr w:type="spellEnd"/>
      <w:r w:rsidRPr="00302269">
        <w:rPr>
          <w:rFonts w:ascii="Arial" w:hAnsi="Arial" w:cs="Arial"/>
          <w:sz w:val="20"/>
        </w:rPr>
        <w:t xml:space="preserve">., oraz zobowiązanie podmiotu udostępniającego zasoby, przedmiotowe środki dowodowe, dokumenty, o których mowa w art. 94 ust. 2 </w:t>
      </w:r>
      <w:proofErr w:type="spellStart"/>
      <w:r w:rsidRPr="00302269">
        <w:rPr>
          <w:rFonts w:ascii="Arial" w:hAnsi="Arial" w:cs="Arial"/>
          <w:sz w:val="20"/>
        </w:rPr>
        <w:t>p.z.p</w:t>
      </w:r>
      <w:proofErr w:type="spellEnd"/>
      <w:r w:rsidRPr="00302269">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Zamawiający dopuszcza awaryjnie komunikację za pośrednictwem poczty elektronicznej </w:t>
      </w:r>
      <w:hyperlink r:id="rId10">
        <w:r w:rsidRPr="00302269">
          <w:rPr>
            <w:rStyle w:val="Hipercze"/>
            <w:rFonts w:ascii="Arial" w:hAnsi="Arial" w:cs="Arial"/>
            <w:color w:val="auto"/>
            <w:sz w:val="20"/>
          </w:rPr>
          <w:t>sekretariat@bransk.um.gov.pl</w:t>
        </w:r>
      </w:hyperlink>
      <w:r w:rsidRPr="00302269">
        <w:rPr>
          <w:rFonts w:ascii="Arial" w:hAnsi="Arial" w:cs="Arial"/>
          <w:sz w:val="20"/>
        </w:rPr>
        <w:t xml:space="preserve"> z zastrzeżeniem, że oferta i oświadczenie, o którym mowa w art. 125 ust. 1 </w:t>
      </w:r>
      <w:proofErr w:type="spellStart"/>
      <w:r w:rsidRPr="00302269">
        <w:rPr>
          <w:rFonts w:ascii="Arial" w:hAnsi="Arial" w:cs="Arial"/>
          <w:sz w:val="20"/>
        </w:rPr>
        <w:t>Pzp</w:t>
      </w:r>
      <w:proofErr w:type="spellEnd"/>
      <w:r w:rsidRPr="00302269">
        <w:rPr>
          <w:rFonts w:ascii="Arial" w:hAnsi="Arial" w:cs="Arial"/>
          <w:sz w:val="20"/>
        </w:rPr>
        <w:t xml:space="preserve"> może być złożone wyłączenie za pośrednictwem Platformy.</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Szczegółowa instrukcja dla Wykonawców dotycząca złożenia, zmiany i wycofania oferty znajduje się na stronie internetowej pod adresem: </w:t>
      </w:r>
      <w:hyperlink r:id="rId11" w:tooltip="platforma zakupowa - instrukcje" w:history="1">
        <w:r w:rsidRPr="00302269">
          <w:rPr>
            <w:rStyle w:val="Hipercze"/>
            <w:rFonts w:ascii="Arial" w:hAnsi="Arial" w:cs="Arial"/>
            <w:color w:val="auto"/>
            <w:sz w:val="20"/>
          </w:rPr>
          <w:t>https://platformazakupowa.pl/strona/45-instrukcje</w:t>
        </w:r>
      </w:hyperlink>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Osoby uprawnione do komunikowania się z Wykonawcami:</w:t>
      </w:r>
    </w:p>
    <w:p w:rsidR="007E77F0" w:rsidRPr="00302269" w:rsidRDefault="007E77F0" w:rsidP="006B4681">
      <w:pPr>
        <w:widowControl/>
        <w:numPr>
          <w:ilvl w:val="2"/>
          <w:numId w:val="76"/>
        </w:numPr>
        <w:spacing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t xml:space="preserve">w zakresie proceduralnym: Magdalena </w:t>
      </w:r>
      <w:proofErr w:type="spellStart"/>
      <w:r w:rsidRPr="00302269">
        <w:rPr>
          <w:rFonts w:ascii="Arial" w:eastAsia="Times New Roman" w:hAnsi="Arial" w:cs="Arial"/>
          <w:sz w:val="20"/>
          <w:szCs w:val="20"/>
        </w:rPr>
        <w:t>Sycewicz</w:t>
      </w:r>
      <w:proofErr w:type="spellEnd"/>
      <w:r w:rsidRPr="00302269">
        <w:rPr>
          <w:rFonts w:ascii="Arial" w:eastAsia="Times New Roman" w:hAnsi="Arial" w:cs="Arial"/>
          <w:sz w:val="20"/>
          <w:szCs w:val="20"/>
        </w:rPr>
        <w:t xml:space="preserve">: tel. 85 73 73 005 w. 25, </w:t>
      </w:r>
      <w:hyperlink r:id="rId12" w:history="1">
        <w:r w:rsidRPr="00302269">
          <w:rPr>
            <w:rStyle w:val="Hipercze"/>
            <w:rFonts w:ascii="Arial" w:eastAsia="Times New Roman" w:hAnsi="Arial" w:cs="Arial"/>
            <w:sz w:val="20"/>
            <w:szCs w:val="20"/>
          </w:rPr>
          <w:t>msycewicz@bransk.um.gov.pl</w:t>
        </w:r>
      </w:hyperlink>
      <w:r w:rsidRPr="00302269">
        <w:rPr>
          <w:rFonts w:ascii="Arial" w:eastAsia="Times New Roman" w:hAnsi="Arial" w:cs="Arial"/>
          <w:sz w:val="20"/>
          <w:szCs w:val="20"/>
        </w:rPr>
        <w:t>;</w:t>
      </w:r>
    </w:p>
    <w:p w:rsidR="007E77F0" w:rsidRPr="00302269" w:rsidRDefault="007E77F0" w:rsidP="006B4681">
      <w:pPr>
        <w:widowControl/>
        <w:numPr>
          <w:ilvl w:val="2"/>
          <w:numId w:val="76"/>
        </w:numPr>
        <w:spacing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t xml:space="preserve">w zakresie merytorycznym: Magdalena </w:t>
      </w:r>
      <w:proofErr w:type="spellStart"/>
      <w:r w:rsidRPr="00302269">
        <w:rPr>
          <w:rFonts w:ascii="Arial" w:eastAsia="Times New Roman" w:hAnsi="Arial" w:cs="Arial"/>
          <w:sz w:val="20"/>
          <w:szCs w:val="20"/>
        </w:rPr>
        <w:t>Sycewicz</w:t>
      </w:r>
      <w:proofErr w:type="spellEnd"/>
      <w:r w:rsidRPr="00302269">
        <w:rPr>
          <w:rFonts w:ascii="Arial" w:eastAsia="Times New Roman" w:hAnsi="Arial" w:cs="Arial"/>
          <w:sz w:val="20"/>
          <w:szCs w:val="20"/>
        </w:rPr>
        <w:t xml:space="preserve">: tel. 85 73 73 005 w. 26, </w:t>
      </w:r>
      <w:hyperlink r:id="rId13" w:history="1">
        <w:r w:rsidRPr="00302269">
          <w:rPr>
            <w:rStyle w:val="Hipercze"/>
            <w:rFonts w:ascii="Arial" w:eastAsia="Times New Roman" w:hAnsi="Arial" w:cs="Arial"/>
            <w:sz w:val="20"/>
            <w:szCs w:val="20"/>
          </w:rPr>
          <w:t>akoloszko@bransk.um.gov.pl</w:t>
        </w:r>
      </w:hyperlink>
      <w:r w:rsidRPr="00302269">
        <w:rPr>
          <w:rFonts w:ascii="Arial" w:eastAsia="Times New Roman" w:hAnsi="Arial" w:cs="Arial"/>
          <w:sz w:val="20"/>
          <w:szCs w:val="20"/>
        </w:rPr>
        <w:t>;</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W korespondencji kierowanej do Zamawiającego Wykonawcy powinni posługiwać się numerem przedmiotowego postępowania, tj. </w:t>
      </w:r>
      <w:r w:rsidR="00607173">
        <w:rPr>
          <w:rFonts w:ascii="Arial" w:hAnsi="Arial" w:cs="Arial"/>
          <w:b/>
          <w:sz w:val="20"/>
        </w:rPr>
        <w:t>OSP</w:t>
      </w:r>
      <w:r w:rsidRPr="00302269">
        <w:rPr>
          <w:rFonts w:ascii="Arial" w:hAnsi="Arial" w:cs="Arial"/>
          <w:b/>
          <w:sz w:val="20"/>
        </w:rPr>
        <w:t>.271.1.2024</w:t>
      </w:r>
      <w:r w:rsidRPr="00302269">
        <w:rPr>
          <w:rFonts w:ascii="Arial" w:hAnsi="Arial" w:cs="Arial"/>
          <w:sz w:val="20"/>
        </w:rPr>
        <w:t xml:space="preserve">. </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 xml:space="preserve">Wykonawca może zwrócić się do zamawiającego z wnioskiem o wyjaśnienie treści SWZ.                       Tryb postępowania w zakresie wyjaśnień reguluje art. 284 </w:t>
      </w:r>
      <w:proofErr w:type="spellStart"/>
      <w:r w:rsidRPr="00302269">
        <w:rPr>
          <w:rFonts w:ascii="Arial" w:hAnsi="Arial" w:cs="Arial"/>
          <w:sz w:val="20"/>
        </w:rPr>
        <w:t>p.z.p</w:t>
      </w:r>
      <w:proofErr w:type="spellEnd"/>
      <w:r w:rsidRPr="00302269">
        <w:rPr>
          <w:rFonts w:ascii="Arial" w:hAnsi="Arial" w:cs="Arial"/>
          <w:sz w:val="20"/>
        </w:rPr>
        <w:t>.</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hAnsi="Arial" w:cs="Arial"/>
          <w:sz w:val="20"/>
        </w:rPr>
        <w:t>Zamawiający nie przewiduje komunikowania się z Wykonawcami w inny sposób niż przy użyciu środków komunikacji elektronicznej.</w:t>
      </w:r>
    </w:p>
    <w:p w:rsidR="007E77F0" w:rsidRPr="00302269" w:rsidRDefault="007E77F0" w:rsidP="006B4681">
      <w:pPr>
        <w:pStyle w:val="Akapitzlist"/>
        <w:widowControl/>
        <w:numPr>
          <w:ilvl w:val="0"/>
          <w:numId w:val="75"/>
        </w:numPr>
        <w:spacing w:line="276" w:lineRule="auto"/>
        <w:jc w:val="both"/>
        <w:rPr>
          <w:rFonts w:ascii="Arial" w:hAnsi="Arial" w:cs="Arial"/>
        </w:rPr>
      </w:pPr>
      <w:r w:rsidRPr="00302269">
        <w:rPr>
          <w:rFonts w:ascii="Arial" w:eastAsia="Calibri" w:hAnsi="Arial" w:cs="Arial"/>
          <w:sz w:val="20"/>
        </w:rPr>
        <w:t xml:space="preserve">Zamawiający będzie przekazywał Wykonawcom informacje w formie elektronicznej za pośrednictwem </w:t>
      </w:r>
      <w:hyperlink r:id="rId14">
        <w:r w:rsidRPr="00302269">
          <w:rPr>
            <w:rStyle w:val="Hipercze"/>
            <w:rFonts w:ascii="Arial" w:hAnsi="Arial" w:cs="Arial"/>
            <w:b/>
            <w:bCs/>
            <w:color w:val="auto"/>
            <w:sz w:val="20"/>
          </w:rPr>
          <w:t>https://platformazakupowa.pl/pn/bransk</w:t>
        </w:r>
      </w:hyperlink>
      <w:r w:rsidRPr="00302269">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302269">
          <w:rPr>
            <w:rStyle w:val="Hipercze"/>
            <w:rFonts w:ascii="Arial" w:hAnsi="Arial" w:cs="Arial"/>
            <w:b/>
            <w:bCs/>
            <w:color w:val="auto"/>
            <w:sz w:val="20"/>
          </w:rPr>
          <w:t>https://platformazakupowa.pl/pn/bransk</w:t>
        </w:r>
      </w:hyperlink>
      <w:r w:rsidRPr="00302269">
        <w:rPr>
          <w:rFonts w:ascii="Arial" w:eastAsia="Calibri" w:hAnsi="Arial" w:cs="Arial"/>
          <w:sz w:val="20"/>
        </w:rPr>
        <w:t xml:space="preserve"> do konkretnego Wykonawcy.</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eastAsia="Calibri" w:hAnsi="Arial" w:cs="Arial"/>
          <w:sz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7E77F0" w:rsidRPr="00302269" w:rsidRDefault="007E77F0" w:rsidP="006B4681">
      <w:pPr>
        <w:pStyle w:val="Akapitzlist"/>
        <w:widowControl/>
        <w:numPr>
          <w:ilvl w:val="0"/>
          <w:numId w:val="75"/>
        </w:numPr>
        <w:spacing w:line="276" w:lineRule="auto"/>
        <w:jc w:val="both"/>
        <w:rPr>
          <w:rFonts w:ascii="Arial" w:hAnsi="Arial" w:cs="Arial"/>
          <w:sz w:val="20"/>
        </w:rPr>
      </w:pPr>
      <w:r w:rsidRPr="00302269">
        <w:rPr>
          <w:rFonts w:ascii="Arial" w:eastAsia="Calibri" w:hAnsi="Arial" w:cs="Arial"/>
          <w:sz w:val="20"/>
        </w:rPr>
        <w:t xml:space="preserve">Zamawiający, określa niezbędne wymagania sprzętowo - aplikacyjne umożliwiające pracę na </w:t>
      </w:r>
      <w:hyperlink r:id="rId16">
        <w:r w:rsidRPr="00302269">
          <w:rPr>
            <w:rStyle w:val="Hipercze"/>
            <w:rFonts w:ascii="Arial" w:eastAsia="Calibri" w:hAnsi="Arial" w:cs="Arial"/>
            <w:color w:val="auto"/>
            <w:sz w:val="20"/>
          </w:rPr>
          <w:t>platformazakupowa.pl</w:t>
        </w:r>
      </w:hyperlink>
      <w:r w:rsidRPr="00302269">
        <w:rPr>
          <w:rFonts w:ascii="Arial" w:eastAsia="Calibri" w:hAnsi="Arial" w:cs="Arial"/>
          <w:sz w:val="20"/>
        </w:rPr>
        <w:t>, tj.:</w:t>
      </w:r>
    </w:p>
    <w:p w:rsidR="007E77F0" w:rsidRPr="00302269" w:rsidRDefault="007E77F0" w:rsidP="006B4681">
      <w:pPr>
        <w:pStyle w:val="Normalny1"/>
        <w:numPr>
          <w:ilvl w:val="0"/>
          <w:numId w:val="77"/>
        </w:numPr>
        <w:jc w:val="both"/>
        <w:rPr>
          <w:rFonts w:eastAsia="Calibri"/>
          <w:sz w:val="20"/>
          <w:szCs w:val="20"/>
        </w:rPr>
      </w:pPr>
      <w:r w:rsidRPr="00302269">
        <w:rPr>
          <w:rFonts w:eastAsia="Calibri"/>
          <w:sz w:val="20"/>
          <w:szCs w:val="20"/>
        </w:rPr>
        <w:t xml:space="preserve">stały dostęp do sieci Internet o gwarantowanej przepustowości nie mniejszej niż 512 </w:t>
      </w:r>
      <w:proofErr w:type="spellStart"/>
      <w:r w:rsidRPr="00302269">
        <w:rPr>
          <w:rFonts w:eastAsia="Calibri"/>
          <w:sz w:val="20"/>
          <w:szCs w:val="20"/>
        </w:rPr>
        <w:t>kb</w:t>
      </w:r>
      <w:proofErr w:type="spellEnd"/>
      <w:r w:rsidRPr="00302269">
        <w:rPr>
          <w:rFonts w:eastAsia="Calibri"/>
          <w:sz w:val="20"/>
          <w:szCs w:val="20"/>
        </w:rPr>
        <w:t>/s,</w:t>
      </w:r>
    </w:p>
    <w:p w:rsidR="007E77F0" w:rsidRPr="00302269" w:rsidRDefault="007E77F0" w:rsidP="006B4681">
      <w:pPr>
        <w:pStyle w:val="Normalny1"/>
        <w:numPr>
          <w:ilvl w:val="0"/>
          <w:numId w:val="77"/>
        </w:numPr>
        <w:jc w:val="both"/>
        <w:rPr>
          <w:rFonts w:eastAsia="Calibri"/>
          <w:sz w:val="20"/>
          <w:szCs w:val="20"/>
        </w:rPr>
      </w:pPr>
      <w:r w:rsidRPr="00302269">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7E77F0" w:rsidRPr="00302269" w:rsidRDefault="007E77F0" w:rsidP="006B4681">
      <w:pPr>
        <w:pStyle w:val="Normalny1"/>
        <w:numPr>
          <w:ilvl w:val="0"/>
          <w:numId w:val="77"/>
        </w:numPr>
        <w:jc w:val="both"/>
        <w:rPr>
          <w:rFonts w:eastAsia="Calibri"/>
          <w:sz w:val="20"/>
          <w:szCs w:val="20"/>
        </w:rPr>
      </w:pPr>
      <w:r w:rsidRPr="00302269">
        <w:rPr>
          <w:rFonts w:eastAsia="Calibri"/>
          <w:sz w:val="20"/>
          <w:szCs w:val="20"/>
        </w:rPr>
        <w:t>zainstalowana dowolna przeglądarka internetowa, w przypadku Internet Explorer minimalnie wersja 10 0.,</w:t>
      </w:r>
    </w:p>
    <w:p w:rsidR="007E77F0" w:rsidRPr="00302269" w:rsidRDefault="007E77F0" w:rsidP="006B4681">
      <w:pPr>
        <w:pStyle w:val="Normalny1"/>
        <w:numPr>
          <w:ilvl w:val="0"/>
          <w:numId w:val="77"/>
        </w:numPr>
        <w:jc w:val="both"/>
        <w:rPr>
          <w:rFonts w:eastAsia="Calibri"/>
          <w:sz w:val="20"/>
          <w:szCs w:val="20"/>
        </w:rPr>
      </w:pPr>
      <w:r w:rsidRPr="00302269">
        <w:rPr>
          <w:rFonts w:eastAsia="Calibri"/>
          <w:sz w:val="20"/>
          <w:szCs w:val="20"/>
        </w:rPr>
        <w:t xml:space="preserve">włączona obsługa </w:t>
      </w:r>
      <w:proofErr w:type="spellStart"/>
      <w:r w:rsidRPr="00302269">
        <w:rPr>
          <w:rFonts w:eastAsia="Calibri"/>
          <w:sz w:val="20"/>
          <w:szCs w:val="20"/>
        </w:rPr>
        <w:t>JavaScript</w:t>
      </w:r>
      <w:proofErr w:type="spellEnd"/>
      <w:r w:rsidRPr="00302269">
        <w:rPr>
          <w:rFonts w:eastAsia="Calibri"/>
          <w:sz w:val="20"/>
          <w:szCs w:val="20"/>
        </w:rPr>
        <w:t>,</w:t>
      </w:r>
    </w:p>
    <w:p w:rsidR="007E77F0" w:rsidRPr="00302269" w:rsidRDefault="007E77F0" w:rsidP="006B4681">
      <w:pPr>
        <w:pStyle w:val="Normalny1"/>
        <w:numPr>
          <w:ilvl w:val="0"/>
          <w:numId w:val="77"/>
        </w:numPr>
        <w:jc w:val="both"/>
        <w:rPr>
          <w:rFonts w:eastAsia="Calibri"/>
          <w:sz w:val="20"/>
          <w:szCs w:val="20"/>
        </w:rPr>
      </w:pPr>
      <w:r w:rsidRPr="00302269">
        <w:rPr>
          <w:rFonts w:eastAsia="Calibri"/>
          <w:sz w:val="20"/>
          <w:szCs w:val="20"/>
        </w:rPr>
        <w:t xml:space="preserve">zainstalowany program </w:t>
      </w:r>
      <w:proofErr w:type="spellStart"/>
      <w:r w:rsidRPr="00302269">
        <w:rPr>
          <w:rFonts w:eastAsia="Calibri"/>
          <w:sz w:val="20"/>
          <w:szCs w:val="20"/>
        </w:rPr>
        <w:t>Adobe</w:t>
      </w:r>
      <w:proofErr w:type="spellEnd"/>
      <w:r w:rsidRPr="00302269">
        <w:rPr>
          <w:rFonts w:eastAsia="Calibri"/>
          <w:sz w:val="20"/>
          <w:szCs w:val="20"/>
        </w:rPr>
        <w:t xml:space="preserve"> </w:t>
      </w:r>
      <w:proofErr w:type="spellStart"/>
      <w:r w:rsidRPr="00302269">
        <w:rPr>
          <w:rFonts w:eastAsia="Calibri"/>
          <w:sz w:val="20"/>
          <w:szCs w:val="20"/>
        </w:rPr>
        <w:t>Acrobat</w:t>
      </w:r>
      <w:proofErr w:type="spellEnd"/>
      <w:r w:rsidRPr="00302269">
        <w:rPr>
          <w:rFonts w:eastAsia="Calibri"/>
          <w:sz w:val="20"/>
          <w:szCs w:val="20"/>
        </w:rPr>
        <w:t xml:space="preserve"> </w:t>
      </w:r>
      <w:proofErr w:type="spellStart"/>
      <w:r w:rsidRPr="00302269">
        <w:rPr>
          <w:rFonts w:eastAsia="Calibri"/>
          <w:sz w:val="20"/>
          <w:szCs w:val="20"/>
        </w:rPr>
        <w:t>Reader</w:t>
      </w:r>
      <w:proofErr w:type="spellEnd"/>
      <w:r w:rsidRPr="00302269">
        <w:rPr>
          <w:rFonts w:eastAsia="Calibri"/>
          <w:sz w:val="20"/>
          <w:szCs w:val="20"/>
        </w:rPr>
        <w:t xml:space="preserve"> lub inny obsługujący format plików </w:t>
      </w:r>
      <w:proofErr w:type="spellStart"/>
      <w:r w:rsidRPr="00302269">
        <w:rPr>
          <w:rFonts w:eastAsia="Calibri"/>
          <w:sz w:val="20"/>
          <w:szCs w:val="20"/>
        </w:rPr>
        <w:t>.pd</w:t>
      </w:r>
      <w:proofErr w:type="spellEnd"/>
      <w:r w:rsidRPr="00302269">
        <w:rPr>
          <w:rFonts w:eastAsia="Calibri"/>
          <w:sz w:val="20"/>
          <w:szCs w:val="20"/>
        </w:rPr>
        <w:t>f,</w:t>
      </w:r>
    </w:p>
    <w:p w:rsidR="007E77F0" w:rsidRPr="00302269" w:rsidRDefault="007E77F0" w:rsidP="006B4681">
      <w:pPr>
        <w:pStyle w:val="Normalny1"/>
        <w:numPr>
          <w:ilvl w:val="0"/>
          <w:numId w:val="77"/>
        </w:numPr>
        <w:jc w:val="both"/>
        <w:rPr>
          <w:rFonts w:eastAsia="Calibri"/>
          <w:sz w:val="20"/>
          <w:szCs w:val="20"/>
        </w:rPr>
      </w:pPr>
      <w:r w:rsidRPr="00302269">
        <w:rPr>
          <w:rFonts w:eastAsia="Calibri"/>
          <w:sz w:val="20"/>
          <w:szCs w:val="20"/>
        </w:rPr>
        <w:t>Szyfrowanie na platformazakupowa.pl odbywa się za pomocą protokołu TLS 1.3.</w:t>
      </w:r>
    </w:p>
    <w:p w:rsidR="007E77F0" w:rsidRPr="00302269" w:rsidRDefault="007E77F0" w:rsidP="006B4681">
      <w:pPr>
        <w:pStyle w:val="Normalny1"/>
        <w:numPr>
          <w:ilvl w:val="0"/>
          <w:numId w:val="77"/>
        </w:numPr>
        <w:jc w:val="both"/>
        <w:rPr>
          <w:rFonts w:eastAsia="Calibri"/>
          <w:sz w:val="20"/>
          <w:szCs w:val="20"/>
        </w:rPr>
      </w:pPr>
      <w:r w:rsidRPr="00302269">
        <w:rPr>
          <w:rFonts w:eastAsia="Calibri"/>
          <w:sz w:val="20"/>
          <w:szCs w:val="20"/>
        </w:rPr>
        <w:t>Oznaczenie czasu odbioru danych przez platformę zakupową stanowi datę oraz dokładny czas (</w:t>
      </w:r>
      <w:proofErr w:type="spellStart"/>
      <w:r w:rsidRPr="00302269">
        <w:rPr>
          <w:rFonts w:eastAsia="Calibri"/>
          <w:sz w:val="20"/>
          <w:szCs w:val="20"/>
        </w:rPr>
        <w:t>hh:mm:ss</w:t>
      </w:r>
      <w:proofErr w:type="spellEnd"/>
      <w:r w:rsidRPr="00302269">
        <w:rPr>
          <w:rFonts w:eastAsia="Calibri"/>
          <w:sz w:val="20"/>
          <w:szCs w:val="20"/>
        </w:rPr>
        <w:t xml:space="preserve">) generowany </w:t>
      </w:r>
      <w:proofErr w:type="spellStart"/>
      <w:r w:rsidRPr="00302269">
        <w:rPr>
          <w:rFonts w:eastAsia="Calibri"/>
          <w:sz w:val="20"/>
          <w:szCs w:val="20"/>
        </w:rPr>
        <w:t>wg</w:t>
      </w:r>
      <w:proofErr w:type="spellEnd"/>
      <w:r w:rsidRPr="00302269">
        <w:rPr>
          <w:rFonts w:eastAsia="Calibri"/>
          <w:sz w:val="20"/>
          <w:szCs w:val="20"/>
        </w:rPr>
        <w:t>. czasu lokalnego serwera synchronizowanego z zegarem Głównego Urzędu Miar.</w:t>
      </w:r>
    </w:p>
    <w:p w:rsidR="007E77F0" w:rsidRPr="00302269" w:rsidRDefault="007E77F0" w:rsidP="006B4681">
      <w:pPr>
        <w:pStyle w:val="Normalny1"/>
        <w:numPr>
          <w:ilvl w:val="0"/>
          <w:numId w:val="75"/>
        </w:numPr>
        <w:jc w:val="both"/>
        <w:rPr>
          <w:rFonts w:eastAsia="Calibri"/>
          <w:sz w:val="20"/>
          <w:szCs w:val="20"/>
        </w:rPr>
      </w:pPr>
      <w:r w:rsidRPr="00302269">
        <w:rPr>
          <w:rFonts w:eastAsia="Calibri"/>
          <w:sz w:val="20"/>
          <w:szCs w:val="20"/>
        </w:rPr>
        <w:t>Wykonawca, przystępując do niniejszego postępowania o udzielenie zamówienia publicznego:</w:t>
      </w:r>
    </w:p>
    <w:p w:rsidR="007E77F0" w:rsidRPr="00302269" w:rsidRDefault="007E77F0" w:rsidP="006B4681">
      <w:pPr>
        <w:pStyle w:val="Normalny1"/>
        <w:numPr>
          <w:ilvl w:val="0"/>
          <w:numId w:val="78"/>
        </w:numPr>
        <w:jc w:val="both"/>
        <w:rPr>
          <w:rFonts w:eastAsia="Calibri"/>
          <w:sz w:val="20"/>
          <w:szCs w:val="20"/>
        </w:rPr>
      </w:pPr>
      <w:r w:rsidRPr="00302269">
        <w:rPr>
          <w:rFonts w:eastAsia="Calibri"/>
          <w:sz w:val="20"/>
          <w:szCs w:val="20"/>
        </w:rPr>
        <w:t xml:space="preserve">akceptuje warunki korzystania z </w:t>
      </w:r>
      <w:hyperlink r:id="rId17" w:history="1">
        <w:r w:rsidRPr="00302269">
          <w:rPr>
            <w:rStyle w:val="Hipercze"/>
            <w:rFonts w:eastAsia="Calibri"/>
            <w:sz w:val="20"/>
            <w:szCs w:val="20"/>
          </w:rPr>
          <w:t>platformazakupowa.pl</w:t>
        </w:r>
      </w:hyperlink>
      <w:r w:rsidRPr="00302269">
        <w:rPr>
          <w:rFonts w:eastAsia="Calibri"/>
          <w:sz w:val="20"/>
          <w:szCs w:val="20"/>
        </w:rPr>
        <w:t xml:space="preserve"> określone w Regulaminie zamieszczonym na stronie internetowej </w:t>
      </w:r>
      <w:hyperlink r:id="rId18" w:history="1">
        <w:r w:rsidRPr="00302269">
          <w:rPr>
            <w:rStyle w:val="Hipercze"/>
            <w:rFonts w:eastAsia="Calibri"/>
            <w:sz w:val="20"/>
            <w:szCs w:val="20"/>
          </w:rPr>
          <w:t>pod linkiem</w:t>
        </w:r>
      </w:hyperlink>
      <w:r w:rsidRPr="00302269">
        <w:rPr>
          <w:rFonts w:eastAsia="Calibri"/>
          <w:sz w:val="20"/>
          <w:szCs w:val="20"/>
        </w:rPr>
        <w:t xml:space="preserve">  w zakładce „Regulamin" oraz uznaje go za wiążący,</w:t>
      </w:r>
    </w:p>
    <w:p w:rsidR="007E77F0" w:rsidRPr="00302269" w:rsidRDefault="007E77F0" w:rsidP="006B4681">
      <w:pPr>
        <w:pStyle w:val="Normalny1"/>
        <w:numPr>
          <w:ilvl w:val="0"/>
          <w:numId w:val="78"/>
        </w:numPr>
        <w:jc w:val="both"/>
        <w:rPr>
          <w:rFonts w:eastAsia="Calibri"/>
          <w:sz w:val="20"/>
          <w:szCs w:val="20"/>
        </w:rPr>
      </w:pPr>
      <w:r w:rsidRPr="00302269">
        <w:rPr>
          <w:rFonts w:eastAsia="Calibri"/>
          <w:sz w:val="20"/>
          <w:szCs w:val="20"/>
        </w:rPr>
        <w:t xml:space="preserve">zapoznał i stosuje się do Instrukcji składania ofert/wniosków dostępnej </w:t>
      </w:r>
      <w:hyperlink r:id="rId19" w:history="1">
        <w:r w:rsidRPr="00302269">
          <w:rPr>
            <w:rStyle w:val="Hipercze"/>
            <w:rFonts w:eastAsia="Calibri"/>
            <w:sz w:val="20"/>
            <w:szCs w:val="20"/>
          </w:rPr>
          <w:t>pod linkiem</w:t>
        </w:r>
      </w:hyperlink>
      <w:r w:rsidRPr="00302269">
        <w:rPr>
          <w:rFonts w:eastAsia="Calibri"/>
          <w:sz w:val="20"/>
          <w:szCs w:val="20"/>
        </w:rPr>
        <w:t xml:space="preserve">. </w:t>
      </w:r>
    </w:p>
    <w:p w:rsidR="007E77F0" w:rsidRPr="00302269" w:rsidRDefault="007E77F0" w:rsidP="006B4681">
      <w:pPr>
        <w:pStyle w:val="Normalny1"/>
        <w:numPr>
          <w:ilvl w:val="0"/>
          <w:numId w:val="75"/>
        </w:numPr>
        <w:jc w:val="both"/>
        <w:rPr>
          <w:rFonts w:eastAsia="Calibri"/>
          <w:sz w:val="20"/>
          <w:szCs w:val="20"/>
        </w:rPr>
      </w:pPr>
      <w:r w:rsidRPr="00302269">
        <w:rPr>
          <w:rFonts w:eastAsia="Calibri"/>
          <w:b/>
          <w:bCs/>
          <w:sz w:val="20"/>
          <w:szCs w:val="20"/>
        </w:rPr>
        <w:t xml:space="preserve">Zamawiający nie ponosi odpowiedzialności za złożenie oferty w sposób niezgodny                        z Instrukcją korzystania z </w:t>
      </w:r>
      <w:hyperlink r:id="rId20">
        <w:r w:rsidRPr="00302269">
          <w:rPr>
            <w:rStyle w:val="Hipercze"/>
            <w:rFonts w:eastAsia="Calibri"/>
            <w:b/>
            <w:bCs/>
            <w:sz w:val="20"/>
            <w:szCs w:val="20"/>
          </w:rPr>
          <w:t>platformazakupowa.pl</w:t>
        </w:r>
      </w:hyperlink>
      <w:r w:rsidRPr="00302269">
        <w:rPr>
          <w:rFonts w:eastAsia="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E77F0" w:rsidRPr="00302269" w:rsidRDefault="007E77F0" w:rsidP="006B4681">
      <w:pPr>
        <w:pStyle w:val="Normalny1"/>
        <w:numPr>
          <w:ilvl w:val="0"/>
          <w:numId w:val="75"/>
        </w:numPr>
        <w:jc w:val="both"/>
        <w:rPr>
          <w:rFonts w:eastAsia="Calibri"/>
          <w:sz w:val="20"/>
          <w:szCs w:val="20"/>
        </w:rPr>
      </w:pPr>
      <w:r w:rsidRPr="00302269">
        <w:rPr>
          <w:rFonts w:eastAsia="Calibri"/>
          <w:b/>
          <w:bCs/>
          <w:sz w:val="20"/>
          <w:szCs w:val="20"/>
        </w:rPr>
        <w:t xml:space="preserve">Formaty plików wykorzystywanych przez wykonawców powinny być zgodne                                     </w:t>
      </w:r>
      <w:r w:rsidRPr="00302269">
        <w:rPr>
          <w:rFonts w:eastAsia="Calibri"/>
          <w:bCs/>
          <w:sz w:val="20"/>
          <w:szCs w:val="20"/>
        </w:rPr>
        <w:t>z</w:t>
      </w:r>
      <w:r w:rsidRPr="00302269">
        <w:rPr>
          <w:rFonts w:eastAsia="Calibri"/>
          <w:sz w:val="20"/>
          <w:szCs w:val="20"/>
        </w:rPr>
        <w:t xml:space="preserve"> rozporządzeniem Rady Ministrów z dnia 21 maja 2024 r. w sprawie Krajowych Ram </w:t>
      </w:r>
      <w:proofErr w:type="spellStart"/>
      <w:r w:rsidRPr="00302269">
        <w:rPr>
          <w:rFonts w:eastAsia="Calibri"/>
          <w:sz w:val="20"/>
          <w:szCs w:val="20"/>
        </w:rPr>
        <w:t>Interoperacyjności</w:t>
      </w:r>
      <w:proofErr w:type="spellEnd"/>
      <w:r w:rsidRPr="00302269">
        <w:rPr>
          <w:rFonts w:eastAsia="Calibri"/>
          <w:sz w:val="20"/>
          <w:szCs w:val="20"/>
        </w:rPr>
        <w:t>, minimalnych wymagań dla rejestrów publicznych i wymiany informacji                         w postaci elektronicznej oraz minimalnych wymagań dla systemów teleinformatycznych”.</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Zamawiający rekomenduje wykorzystanie formatów: </w:t>
      </w:r>
      <w:proofErr w:type="spellStart"/>
      <w:r w:rsidRPr="00302269">
        <w:rPr>
          <w:rFonts w:eastAsia="Calibri"/>
          <w:sz w:val="20"/>
          <w:szCs w:val="20"/>
        </w:rPr>
        <w:t>.pd</w:t>
      </w:r>
      <w:proofErr w:type="spellEnd"/>
      <w:r w:rsidRPr="00302269">
        <w:rPr>
          <w:rFonts w:eastAsia="Calibri"/>
          <w:sz w:val="20"/>
          <w:szCs w:val="20"/>
        </w:rPr>
        <w:t>f .</w:t>
      </w:r>
      <w:proofErr w:type="spellStart"/>
      <w:r w:rsidRPr="00302269">
        <w:rPr>
          <w:rFonts w:eastAsia="Calibri"/>
          <w:sz w:val="20"/>
          <w:szCs w:val="20"/>
        </w:rPr>
        <w:t>doc</w:t>
      </w:r>
      <w:proofErr w:type="spellEnd"/>
      <w:r w:rsidRPr="00302269">
        <w:rPr>
          <w:rFonts w:eastAsia="Calibri"/>
          <w:sz w:val="20"/>
          <w:szCs w:val="20"/>
        </w:rPr>
        <w:t xml:space="preserve"> .</w:t>
      </w:r>
      <w:proofErr w:type="spellStart"/>
      <w:r w:rsidRPr="00302269">
        <w:rPr>
          <w:rFonts w:eastAsia="Calibri"/>
          <w:sz w:val="20"/>
          <w:szCs w:val="20"/>
        </w:rPr>
        <w:t>xls</w:t>
      </w:r>
      <w:proofErr w:type="spellEnd"/>
      <w:r w:rsidRPr="00302269">
        <w:rPr>
          <w:rFonts w:eastAsia="Calibri"/>
          <w:sz w:val="20"/>
          <w:szCs w:val="20"/>
        </w:rPr>
        <w:t xml:space="preserve"> .jpg (.</w:t>
      </w:r>
      <w:proofErr w:type="spellStart"/>
      <w:r w:rsidRPr="00302269">
        <w:rPr>
          <w:rFonts w:eastAsia="Calibri"/>
          <w:sz w:val="20"/>
          <w:szCs w:val="20"/>
        </w:rPr>
        <w:t>jpeg</w:t>
      </w:r>
      <w:proofErr w:type="spellEnd"/>
      <w:r w:rsidRPr="00302269">
        <w:rPr>
          <w:rFonts w:eastAsia="Calibri"/>
          <w:sz w:val="20"/>
          <w:szCs w:val="20"/>
        </w:rPr>
        <w:t xml:space="preserve">)                                       </w:t>
      </w:r>
      <w:r w:rsidRPr="00302269">
        <w:rPr>
          <w:rFonts w:eastAsia="Calibri"/>
          <w:b/>
          <w:sz w:val="20"/>
          <w:szCs w:val="20"/>
        </w:rPr>
        <w:t xml:space="preserve">ze szczególnym wskazaniem na </w:t>
      </w:r>
      <w:proofErr w:type="spellStart"/>
      <w:r w:rsidRPr="00302269">
        <w:rPr>
          <w:rFonts w:eastAsia="Calibri"/>
          <w:b/>
          <w:sz w:val="20"/>
          <w:szCs w:val="20"/>
        </w:rPr>
        <w:t>.pd</w:t>
      </w:r>
      <w:proofErr w:type="spellEnd"/>
      <w:r w:rsidRPr="00302269">
        <w:rPr>
          <w:rFonts w:eastAsia="Calibri"/>
          <w:b/>
          <w:sz w:val="20"/>
          <w:szCs w:val="20"/>
        </w:rPr>
        <w:t>f</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W celu ewentualnej kompresji danych Zamawiający rekomenduje wykorzystanie jednego                            z formatów:</w:t>
      </w:r>
    </w:p>
    <w:p w:rsidR="007E77F0" w:rsidRPr="00302269" w:rsidRDefault="007E77F0" w:rsidP="006B4681">
      <w:pPr>
        <w:pStyle w:val="Normalny1"/>
        <w:numPr>
          <w:ilvl w:val="1"/>
          <w:numId w:val="79"/>
        </w:numPr>
        <w:jc w:val="both"/>
        <w:rPr>
          <w:rFonts w:eastAsia="Calibri"/>
          <w:sz w:val="20"/>
          <w:szCs w:val="20"/>
        </w:rPr>
      </w:pPr>
      <w:r w:rsidRPr="00302269">
        <w:rPr>
          <w:rFonts w:eastAsia="Calibri"/>
          <w:sz w:val="20"/>
          <w:szCs w:val="20"/>
        </w:rPr>
        <w:t xml:space="preserve">.zip </w:t>
      </w:r>
    </w:p>
    <w:p w:rsidR="007E77F0" w:rsidRPr="00302269" w:rsidRDefault="007E77F0" w:rsidP="006B4681">
      <w:pPr>
        <w:pStyle w:val="Normalny1"/>
        <w:numPr>
          <w:ilvl w:val="1"/>
          <w:numId w:val="79"/>
        </w:numPr>
        <w:jc w:val="both"/>
        <w:rPr>
          <w:rFonts w:eastAsia="Calibri"/>
          <w:sz w:val="20"/>
          <w:szCs w:val="20"/>
        </w:rPr>
      </w:pPr>
      <w:r w:rsidRPr="00302269">
        <w:rPr>
          <w:rFonts w:eastAsia="Calibri"/>
          <w:sz w:val="20"/>
          <w:szCs w:val="20"/>
        </w:rPr>
        <w:t>.7Z</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Wśród formatów powszechnych a </w:t>
      </w:r>
      <w:r w:rsidRPr="00302269">
        <w:rPr>
          <w:rFonts w:eastAsia="Calibri"/>
          <w:b/>
          <w:sz w:val="20"/>
          <w:szCs w:val="20"/>
        </w:rPr>
        <w:t>NIE występujących</w:t>
      </w:r>
      <w:r w:rsidRPr="00302269">
        <w:rPr>
          <w:rFonts w:eastAsia="Calibri"/>
          <w:sz w:val="20"/>
          <w:szCs w:val="20"/>
        </w:rPr>
        <w:t xml:space="preserve"> w rozporządzeniu występują: .</w:t>
      </w:r>
      <w:proofErr w:type="spellStart"/>
      <w:r w:rsidRPr="00302269">
        <w:rPr>
          <w:rFonts w:eastAsia="Calibri"/>
          <w:sz w:val="20"/>
          <w:szCs w:val="20"/>
        </w:rPr>
        <w:t>rar</w:t>
      </w:r>
      <w:proofErr w:type="spellEnd"/>
      <w:r w:rsidRPr="00302269">
        <w:rPr>
          <w:rFonts w:eastAsia="Calibri"/>
          <w:sz w:val="20"/>
          <w:szCs w:val="20"/>
        </w:rPr>
        <w:t xml:space="preserve"> .</w:t>
      </w:r>
      <w:proofErr w:type="spellStart"/>
      <w:r w:rsidRPr="00302269">
        <w:rPr>
          <w:rFonts w:eastAsia="Calibri"/>
          <w:sz w:val="20"/>
          <w:szCs w:val="20"/>
        </w:rPr>
        <w:t>gif</w:t>
      </w:r>
      <w:proofErr w:type="spellEnd"/>
      <w:r w:rsidRPr="00302269">
        <w:rPr>
          <w:rFonts w:eastAsia="Calibri"/>
          <w:sz w:val="20"/>
          <w:szCs w:val="20"/>
        </w:rPr>
        <w:t xml:space="preserve"> .</w:t>
      </w:r>
      <w:proofErr w:type="spellStart"/>
      <w:r w:rsidRPr="00302269">
        <w:rPr>
          <w:rFonts w:eastAsia="Calibri"/>
          <w:sz w:val="20"/>
          <w:szCs w:val="20"/>
        </w:rPr>
        <w:t>bmp</w:t>
      </w:r>
      <w:proofErr w:type="spellEnd"/>
      <w:r w:rsidRPr="00302269">
        <w:rPr>
          <w:rFonts w:eastAsia="Calibri"/>
          <w:sz w:val="20"/>
          <w:szCs w:val="20"/>
        </w:rPr>
        <w:t xml:space="preserve"> .</w:t>
      </w:r>
      <w:proofErr w:type="spellStart"/>
      <w:r w:rsidRPr="00302269">
        <w:rPr>
          <w:rFonts w:eastAsia="Calibri"/>
          <w:sz w:val="20"/>
          <w:szCs w:val="20"/>
        </w:rPr>
        <w:t>numbers</w:t>
      </w:r>
      <w:proofErr w:type="spellEnd"/>
      <w:r w:rsidRPr="00302269">
        <w:rPr>
          <w:rFonts w:eastAsia="Calibri"/>
          <w:sz w:val="20"/>
          <w:szCs w:val="20"/>
        </w:rPr>
        <w:t xml:space="preserve"> .</w:t>
      </w:r>
      <w:proofErr w:type="spellStart"/>
      <w:r w:rsidRPr="00302269">
        <w:rPr>
          <w:rFonts w:eastAsia="Calibri"/>
          <w:sz w:val="20"/>
          <w:szCs w:val="20"/>
        </w:rPr>
        <w:t>pages</w:t>
      </w:r>
      <w:proofErr w:type="spellEnd"/>
      <w:r w:rsidRPr="00302269">
        <w:rPr>
          <w:rFonts w:eastAsia="Calibri"/>
          <w:sz w:val="20"/>
          <w:szCs w:val="20"/>
        </w:rPr>
        <w:t xml:space="preserve">. </w:t>
      </w:r>
      <w:r w:rsidRPr="00302269">
        <w:rPr>
          <w:rFonts w:eastAsia="Calibri"/>
          <w:b/>
          <w:sz w:val="20"/>
          <w:szCs w:val="20"/>
        </w:rPr>
        <w:t>Dokumenty złożone w takich plikach zostaną uznane za złożone nieskutecznie.</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302269">
        <w:rPr>
          <w:rFonts w:eastAsia="Calibri"/>
          <w:sz w:val="20"/>
          <w:szCs w:val="20"/>
        </w:rPr>
        <w:t>eDoApp</w:t>
      </w:r>
      <w:proofErr w:type="spellEnd"/>
      <w:r w:rsidRPr="00302269">
        <w:rPr>
          <w:rFonts w:eastAsia="Calibri"/>
          <w:sz w:val="20"/>
          <w:szCs w:val="20"/>
        </w:rPr>
        <w:t xml:space="preserve"> służącej do składania podpisu osobistego, który wynosi max 5MB.</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302269">
        <w:rPr>
          <w:rFonts w:eastAsia="Calibri"/>
          <w:sz w:val="20"/>
          <w:szCs w:val="20"/>
        </w:rPr>
        <w:t>.pd</w:t>
      </w:r>
      <w:proofErr w:type="spellEnd"/>
      <w:r w:rsidRPr="00302269">
        <w:rPr>
          <w:rFonts w:eastAsia="Calibri"/>
          <w:sz w:val="20"/>
          <w:szCs w:val="20"/>
        </w:rPr>
        <w:t xml:space="preserve">f  i opatrzenie ich podpisem kwalifikowanym </w:t>
      </w:r>
      <w:proofErr w:type="spellStart"/>
      <w:r w:rsidRPr="00302269">
        <w:rPr>
          <w:rFonts w:eastAsia="Calibri"/>
          <w:sz w:val="20"/>
          <w:szCs w:val="20"/>
        </w:rPr>
        <w:t>PAdES</w:t>
      </w:r>
      <w:proofErr w:type="spellEnd"/>
      <w:r w:rsidRPr="00302269">
        <w:rPr>
          <w:rFonts w:eastAsia="Calibri"/>
          <w:sz w:val="20"/>
          <w:szCs w:val="20"/>
        </w:rPr>
        <w:t xml:space="preserve">. </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Pliki w innych formatach niż PDF zaleca się opatrzyć zewnętrznym podpisem </w:t>
      </w:r>
      <w:proofErr w:type="spellStart"/>
      <w:r w:rsidRPr="00302269">
        <w:rPr>
          <w:rFonts w:eastAsia="Calibri"/>
          <w:sz w:val="20"/>
          <w:szCs w:val="20"/>
        </w:rPr>
        <w:t>XAdES</w:t>
      </w:r>
      <w:proofErr w:type="spellEnd"/>
      <w:r w:rsidRPr="00302269">
        <w:rPr>
          <w:rFonts w:eastAsia="Calibri"/>
          <w:sz w:val="20"/>
          <w:szCs w:val="20"/>
        </w:rPr>
        <w:t>. Wykonawca powinien pamiętać, aby plik z podpisem przekazywać łącznie z dokumentem podpisywanym.</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lastRenderedPageBreak/>
        <w:t>Zamawiający zaleca, aby Wykonawca z odpowiednim wyprzedzeniem przetestował możliwość prawidłowego wykorzystania wybranej metody podpisania plików oferty.</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Zaleca się, aby komunikacja z wykonawcami odbywała się tylko na Platformie za pośrednictwem formularza “Wyślij wiadomość do zamawiającego”, nie za pośrednictwem adresu email.</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Osobą składającą ofertę powinna być osoba kontaktowa podawana w dokumentacji.</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Podczas podpisywania plików zaleca się stosowanie algorytmu skrótu SHA2 zamiast SHA1.  </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Jeśli wykonawca pakuje dokumenty np. w plik ZIP zalecamy wcześniejsze podpisanie każdego ze skompresowanych plików. </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Zamawiający rekomenduje wykorzystanie podpisu z kwalifikowanym znacznikiem czasu.</w:t>
      </w:r>
    </w:p>
    <w:p w:rsidR="007E77F0" w:rsidRPr="00302269" w:rsidRDefault="007E77F0" w:rsidP="006B4681">
      <w:pPr>
        <w:pStyle w:val="Normalny1"/>
        <w:numPr>
          <w:ilvl w:val="0"/>
          <w:numId w:val="79"/>
        </w:numPr>
        <w:jc w:val="both"/>
        <w:rPr>
          <w:rFonts w:eastAsia="Calibri"/>
          <w:sz w:val="20"/>
          <w:szCs w:val="20"/>
        </w:rPr>
      </w:pPr>
      <w:r w:rsidRPr="00302269">
        <w:rPr>
          <w:rFonts w:eastAsia="Calibri"/>
          <w:sz w:val="20"/>
          <w:szCs w:val="20"/>
        </w:rPr>
        <w:t xml:space="preserve">Zamawiający zaleca aby </w:t>
      </w:r>
      <w:r w:rsidRPr="00302269">
        <w:rPr>
          <w:rFonts w:eastAsia="Calibri"/>
          <w:sz w:val="20"/>
          <w:szCs w:val="20"/>
          <w:u w:val="single"/>
        </w:rPr>
        <w:t>nie</w:t>
      </w:r>
      <w:r w:rsidRPr="00302269">
        <w:rPr>
          <w:rFonts w:eastAsia="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7E77F0" w:rsidRPr="00302269" w:rsidRDefault="007E77F0" w:rsidP="006B4681">
      <w:pPr>
        <w:pStyle w:val="Akapitzlist"/>
        <w:widowControl/>
        <w:numPr>
          <w:ilvl w:val="0"/>
          <w:numId w:val="75"/>
        </w:numPr>
        <w:suppressAutoHyphens/>
        <w:spacing w:line="276" w:lineRule="auto"/>
        <w:jc w:val="both"/>
        <w:rPr>
          <w:rFonts w:ascii="Arial" w:hAnsi="Arial" w:cs="Arial"/>
          <w:i/>
          <w:iCs/>
          <w:sz w:val="20"/>
          <w:lang w:eastAsia="zh-CN"/>
        </w:rPr>
      </w:pPr>
      <w:r w:rsidRPr="00302269">
        <w:rPr>
          <w:rFonts w:ascii="Arial" w:hAnsi="Arial" w:cs="Arial"/>
          <w:sz w:val="20"/>
          <w:lang w:eastAsia="zh-CN"/>
        </w:rPr>
        <w:t xml:space="preserve">Sposób sporządzania i przekazywania dokumentów elektronicznych, wymagania techniczne dla dokumentów elektronicznych, </w:t>
      </w:r>
      <w:r w:rsidRPr="00302269">
        <w:rPr>
          <w:rFonts w:ascii="Arial" w:hAnsi="Arial" w:cs="Arial"/>
          <w:sz w:val="20"/>
        </w:rPr>
        <w:t>wymagania techniczne i organizacyjne użycia środków komunikacji elektronicznej służących do odbioru dokumentów elektronicznych</w:t>
      </w:r>
      <w:r w:rsidRPr="00302269">
        <w:rPr>
          <w:rFonts w:ascii="Arial" w:hAnsi="Arial" w:cs="Arial"/>
          <w:sz w:val="20"/>
          <w:lang w:eastAsia="zh-CN"/>
        </w:rPr>
        <w:t xml:space="preserve"> określa </w:t>
      </w:r>
      <w:r w:rsidRPr="00302269">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E77F0" w:rsidRPr="00302269" w:rsidRDefault="007E77F0" w:rsidP="006B4681">
      <w:pPr>
        <w:widowControl/>
        <w:numPr>
          <w:ilvl w:val="0"/>
          <w:numId w:val="80"/>
        </w:numPr>
        <w:suppressAutoHyphens/>
        <w:spacing w:line="276" w:lineRule="auto"/>
        <w:ind w:left="0" w:firstLine="0"/>
        <w:jc w:val="both"/>
        <w:rPr>
          <w:rFonts w:ascii="Arial" w:eastAsia="Times New Roman" w:hAnsi="Arial" w:cs="Arial"/>
          <w:sz w:val="20"/>
          <w:szCs w:val="20"/>
          <w:lang w:eastAsia="zh-CN"/>
        </w:rPr>
      </w:pPr>
      <w:r w:rsidRPr="00302269">
        <w:rPr>
          <w:rFonts w:ascii="Arial" w:eastAsia="Times New Roman" w:hAnsi="Arial" w:cs="Arial"/>
          <w:sz w:val="20"/>
          <w:szCs w:val="20"/>
        </w:rPr>
        <w:t>Podmiotowe środki dowodowe, przedmiotowe środki dowodowe oraz inne dokumenty                    lub oświadczenia, sporządzone w języku obcym przekazuje się wraz z tłumaczeniem na język polski.</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sz w:val="20"/>
          <w:szCs w:val="20"/>
          <w:lang w:eastAsia="zh-CN"/>
        </w:rPr>
      </w:pPr>
      <w:r w:rsidRPr="00302269">
        <w:rPr>
          <w:rFonts w:ascii="Arial" w:eastAsia="Times New Roman" w:hAnsi="Arial" w:cs="Arial"/>
          <w:sz w:val="20"/>
          <w:szCs w:val="20"/>
        </w:rPr>
        <w:t xml:space="preserve">Poświadczenia zgodności cyfrowego odwzorowania z dokumentem w postaci papierowej, o którym mowa w pkt. 3 powyżej, dokonuje w przypadku: </w:t>
      </w:r>
    </w:p>
    <w:p w:rsidR="007E77F0" w:rsidRPr="00302269" w:rsidRDefault="007E77F0" w:rsidP="006B4681">
      <w:pPr>
        <w:numPr>
          <w:ilvl w:val="0"/>
          <w:numId w:val="81"/>
        </w:numPr>
        <w:suppressAutoHyphens/>
        <w:spacing w:line="276" w:lineRule="auto"/>
        <w:ind w:left="0" w:firstLine="0"/>
        <w:jc w:val="both"/>
        <w:rPr>
          <w:rFonts w:ascii="Arial" w:eastAsia="Times New Roman" w:hAnsi="Arial" w:cs="Arial"/>
          <w:b/>
          <w:sz w:val="20"/>
          <w:szCs w:val="20"/>
          <w:lang w:eastAsia="zh-CN"/>
        </w:rPr>
      </w:pPr>
      <w:r w:rsidRPr="00302269">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7E77F0" w:rsidRPr="00302269" w:rsidRDefault="007E77F0" w:rsidP="006B4681">
      <w:pPr>
        <w:numPr>
          <w:ilvl w:val="0"/>
          <w:numId w:val="81"/>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 xml:space="preserve">przedmiotowych środków dowodowych – odpowiednio Wykonawca lub Wykonawca wspólnie ubiegający się o udzielenie zamówienia; </w:t>
      </w:r>
    </w:p>
    <w:p w:rsidR="007E77F0" w:rsidRPr="00302269" w:rsidRDefault="007E77F0" w:rsidP="006B4681">
      <w:pPr>
        <w:numPr>
          <w:ilvl w:val="0"/>
          <w:numId w:val="81"/>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Poświadczenia zgodności cyfrowego odwzorowania z d</w:t>
      </w:r>
      <w:r w:rsidR="009004FE" w:rsidRPr="00302269">
        <w:rPr>
          <w:rFonts w:ascii="Arial" w:eastAsia="Times New Roman" w:hAnsi="Arial" w:cs="Arial"/>
          <w:sz w:val="20"/>
          <w:szCs w:val="20"/>
        </w:rPr>
        <w:t xml:space="preserve">okumentem w postaci papierowej, </w:t>
      </w:r>
      <w:r w:rsidRPr="00302269">
        <w:rPr>
          <w:rFonts w:ascii="Arial" w:eastAsia="Times New Roman" w:hAnsi="Arial" w:cs="Arial"/>
          <w:sz w:val="20"/>
          <w:szCs w:val="20"/>
        </w:rPr>
        <w:t>o którym mowa w pkt. 3 powyżej, może dokonać również notariusz.</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 xml:space="preserve">Podmiotowe środki dowodowe, w tym oświadczenie, o którym mowa w art.117 ust. 4 ustawy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 xml:space="preserve">, oraz zobowiązanie podmiotu udostępniającego zasoby, przedmiotowe środki dowodowe, niewystawione </w:t>
      </w:r>
      <w:r w:rsidRPr="00302269">
        <w:rPr>
          <w:rFonts w:ascii="Arial" w:eastAsia="Times New Roman" w:hAnsi="Arial" w:cs="Arial"/>
          <w:sz w:val="20"/>
          <w:szCs w:val="20"/>
        </w:rPr>
        <w:lastRenderedPageBreak/>
        <w:t>przez upoważnione podmioty, oraz pełnomocnictwo przekazuje się w postaci elektronicznej i opatruje się kwalifikowanym podpisem elektronicznym, podpisem z</w:t>
      </w:r>
      <w:r w:rsidR="001E617A" w:rsidRPr="00302269">
        <w:rPr>
          <w:rFonts w:ascii="Arial" w:eastAsia="Times New Roman" w:hAnsi="Arial" w:cs="Arial"/>
          <w:sz w:val="20"/>
          <w:szCs w:val="20"/>
        </w:rPr>
        <w:t xml:space="preserve">aufanym </w:t>
      </w:r>
      <w:r w:rsidRPr="00302269">
        <w:rPr>
          <w:rFonts w:ascii="Arial" w:eastAsia="Times New Roman" w:hAnsi="Arial" w:cs="Arial"/>
          <w:sz w:val="20"/>
          <w:szCs w:val="20"/>
        </w:rPr>
        <w:t>lub podpisem osobistym.</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 xml:space="preserve">W przypadku gdy podmiotowe środki dowodowe, w tym oświadczenie, o którym mowa                       w art.117 ust. 4 ustawy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w:t>
      </w:r>
      <w:r w:rsidR="009004FE" w:rsidRPr="00302269">
        <w:rPr>
          <w:rFonts w:ascii="Arial" w:eastAsia="Times New Roman" w:hAnsi="Arial" w:cs="Arial"/>
          <w:sz w:val="20"/>
          <w:szCs w:val="20"/>
        </w:rPr>
        <w:t xml:space="preserve">dność cyfrowego odwzorowania </w:t>
      </w:r>
      <w:r w:rsidRPr="00302269">
        <w:rPr>
          <w:rFonts w:ascii="Arial" w:eastAsia="Times New Roman" w:hAnsi="Arial" w:cs="Arial"/>
          <w:sz w:val="20"/>
          <w:szCs w:val="20"/>
        </w:rPr>
        <w:t>z dokumentem w postaci papierowej.</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Poświadczenia zgodności cyfrowego odwzorowania z dokumentem w postaci papierowej,</w:t>
      </w:r>
      <w:r w:rsidR="009004FE" w:rsidRPr="00302269">
        <w:rPr>
          <w:rFonts w:ascii="Arial" w:eastAsia="Times New Roman" w:hAnsi="Arial" w:cs="Arial"/>
          <w:sz w:val="20"/>
          <w:szCs w:val="20"/>
        </w:rPr>
        <w:t xml:space="preserve"> </w:t>
      </w:r>
      <w:r w:rsidRPr="00302269">
        <w:rPr>
          <w:rFonts w:ascii="Arial" w:eastAsia="Times New Roman" w:hAnsi="Arial" w:cs="Arial"/>
          <w:sz w:val="20"/>
          <w:szCs w:val="20"/>
        </w:rPr>
        <w:t>o którym mowa w pkt. 7 powyżej, dokonuje w przypadku:</w:t>
      </w:r>
    </w:p>
    <w:p w:rsidR="007E77F0" w:rsidRPr="00302269" w:rsidRDefault="007E77F0" w:rsidP="006B4681">
      <w:pPr>
        <w:numPr>
          <w:ilvl w:val="0"/>
          <w:numId w:val="82"/>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podmiotowych środków dowodowych – odpowiednio wykonawca, wykonawca wspólnie ubiegający się o udzielenie zamówienia, podmiot udostępniający zasoby lub podwykonawca,</w:t>
      </w:r>
      <w:r w:rsidR="009004FE" w:rsidRPr="00302269">
        <w:rPr>
          <w:rFonts w:ascii="Arial" w:eastAsia="Times New Roman" w:hAnsi="Arial" w:cs="Arial"/>
          <w:sz w:val="20"/>
          <w:szCs w:val="20"/>
        </w:rPr>
        <w:t xml:space="preserve"> </w:t>
      </w:r>
      <w:r w:rsidRPr="00302269">
        <w:rPr>
          <w:rFonts w:ascii="Arial" w:eastAsia="Times New Roman" w:hAnsi="Arial" w:cs="Arial"/>
          <w:sz w:val="20"/>
          <w:szCs w:val="20"/>
        </w:rPr>
        <w:t>w zakresie podmiotowych środków dowodowych, które każdego z nich dotyczą,</w:t>
      </w:r>
    </w:p>
    <w:p w:rsidR="007E77F0" w:rsidRPr="00302269" w:rsidRDefault="007E77F0" w:rsidP="006B4681">
      <w:pPr>
        <w:numPr>
          <w:ilvl w:val="0"/>
          <w:numId w:val="82"/>
        </w:numPr>
        <w:suppressAutoHyphens/>
        <w:spacing w:line="276" w:lineRule="auto"/>
        <w:ind w:left="0" w:firstLine="0"/>
        <w:jc w:val="both"/>
        <w:rPr>
          <w:rFonts w:ascii="Arial" w:eastAsia="Times New Roman" w:hAnsi="Arial" w:cs="Arial"/>
          <w:b/>
          <w:sz w:val="20"/>
          <w:szCs w:val="20"/>
          <w:lang w:eastAsia="zh-CN"/>
        </w:rPr>
      </w:pPr>
      <w:r w:rsidRPr="00302269">
        <w:rPr>
          <w:rFonts w:ascii="Arial" w:eastAsia="Times New Roman" w:hAnsi="Arial" w:cs="Arial"/>
          <w:sz w:val="20"/>
          <w:szCs w:val="20"/>
        </w:rPr>
        <w:t xml:space="preserve">przedmiotowego środka dowodowego, oświadczenia, o którym mowa wart.117 ust. 4 ustawy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 lub zobowiązania podmiotu udostępniającego zasoby – odpowiednio wykonawca lub wykonawca wspólnie ubiegający się o udzielenie zamówienia,</w:t>
      </w:r>
    </w:p>
    <w:p w:rsidR="007E77F0" w:rsidRPr="00302269" w:rsidRDefault="007E77F0" w:rsidP="006B4681">
      <w:pPr>
        <w:numPr>
          <w:ilvl w:val="0"/>
          <w:numId w:val="82"/>
        </w:numPr>
        <w:suppressAutoHyphens/>
        <w:spacing w:line="276" w:lineRule="auto"/>
        <w:ind w:left="0" w:firstLine="0"/>
        <w:jc w:val="both"/>
        <w:rPr>
          <w:rFonts w:ascii="Arial" w:eastAsia="Times New Roman" w:hAnsi="Arial" w:cs="Arial"/>
          <w:b/>
          <w:sz w:val="20"/>
          <w:szCs w:val="20"/>
          <w:lang w:eastAsia="zh-CN"/>
        </w:rPr>
      </w:pPr>
      <w:r w:rsidRPr="00302269">
        <w:rPr>
          <w:rFonts w:ascii="Arial" w:eastAsia="Times New Roman" w:hAnsi="Arial" w:cs="Arial"/>
          <w:sz w:val="20"/>
          <w:szCs w:val="20"/>
        </w:rPr>
        <w:t>pełnomocnictwa – mocodawca.</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rPr>
        <w:t>Poświadczenia zgodności cyfrowego odwzorowania z dokumentem w postaci papierowej,</w:t>
      </w:r>
      <w:r w:rsidR="009004FE" w:rsidRPr="00302269">
        <w:rPr>
          <w:rFonts w:ascii="Arial" w:eastAsia="Times New Roman" w:hAnsi="Arial" w:cs="Arial"/>
          <w:sz w:val="20"/>
          <w:szCs w:val="20"/>
        </w:rPr>
        <w:t xml:space="preserve"> </w:t>
      </w:r>
      <w:r w:rsidRPr="00302269">
        <w:rPr>
          <w:rFonts w:ascii="Arial" w:eastAsia="Times New Roman" w:hAnsi="Arial" w:cs="Arial"/>
          <w:sz w:val="20"/>
          <w:szCs w:val="20"/>
        </w:rPr>
        <w:t>o którym mowa w pkt. 7 powyżej, może dokonać również notariusz.</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sz w:val="20"/>
          <w:szCs w:val="20"/>
          <w:lang w:eastAsia="zh-CN"/>
        </w:rPr>
      </w:pPr>
      <w:r w:rsidRPr="00302269">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Cs/>
          <w:sz w:val="20"/>
          <w:szCs w:val="20"/>
          <w:lang w:eastAsia="zh-CN"/>
        </w:rPr>
      </w:pPr>
      <w:r w:rsidRPr="00302269">
        <w:rPr>
          <w:rFonts w:ascii="Arial" w:eastAsia="Times New Roman" w:hAnsi="Arial" w:cs="Arial"/>
          <w:sz w:val="20"/>
          <w:szCs w:val="20"/>
        </w:rPr>
        <w:t xml:space="preserve">W przypadku przekazywania w postępowaniu dokumentu elektronicznego w formacie poddającym dane </w:t>
      </w:r>
      <w:r w:rsidRPr="00302269">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lang w:eastAsia="zh-CN"/>
        </w:rPr>
        <w:t xml:space="preserve">Podmiotowe środki dowodowe oraz inne dokumenty lub oświadczenia, o których mowa w </w:t>
      </w:r>
      <w:r w:rsidRPr="00302269">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302269">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7E77F0" w:rsidRPr="00302269" w:rsidRDefault="007E77F0" w:rsidP="006B4681">
      <w:pPr>
        <w:numPr>
          <w:ilvl w:val="0"/>
          <w:numId w:val="80"/>
        </w:numPr>
        <w:suppressAutoHyphens/>
        <w:spacing w:line="276" w:lineRule="auto"/>
        <w:ind w:left="0" w:firstLine="0"/>
        <w:jc w:val="both"/>
        <w:rPr>
          <w:rFonts w:ascii="Arial" w:eastAsia="Times New Roman" w:hAnsi="Arial" w:cs="Arial"/>
          <w:b/>
          <w:bCs/>
          <w:sz w:val="20"/>
          <w:szCs w:val="20"/>
          <w:lang w:eastAsia="zh-CN"/>
        </w:rPr>
      </w:pPr>
      <w:r w:rsidRPr="00302269">
        <w:rPr>
          <w:rFonts w:ascii="Arial" w:eastAsia="Times New Roman" w:hAnsi="Arial" w:cs="Arial"/>
          <w:sz w:val="20"/>
          <w:szCs w:val="20"/>
          <w:lang w:eastAsia="zh-CN"/>
        </w:rPr>
        <w:t xml:space="preserve">Dokumenty sporządza się w postaci elektronicznej, </w:t>
      </w:r>
      <w:r w:rsidRPr="00302269">
        <w:rPr>
          <w:rFonts w:ascii="Arial" w:eastAsia="Times New Roman" w:hAnsi="Arial" w:cs="Arial"/>
          <w:sz w:val="20"/>
          <w:szCs w:val="20"/>
        </w:rPr>
        <w:t xml:space="preserve">w formatach danych określonych w </w:t>
      </w:r>
      <w:r w:rsidRPr="00302269">
        <w:rPr>
          <w:rFonts w:ascii="Arial" w:eastAsia="Times New Roman" w:hAnsi="Arial" w:cs="Arial"/>
          <w:i/>
          <w:iCs/>
          <w:sz w:val="20"/>
          <w:szCs w:val="20"/>
        </w:rPr>
        <w:t xml:space="preserve">Rozporządzeniu Rady Ministrów z dnia 12 kwietnia 2012 r. w sprawie Krajowych Ram </w:t>
      </w:r>
      <w:proofErr w:type="spellStart"/>
      <w:r w:rsidRPr="00302269">
        <w:rPr>
          <w:rFonts w:ascii="Arial" w:eastAsia="Times New Roman" w:hAnsi="Arial" w:cs="Arial"/>
          <w:i/>
          <w:iCs/>
          <w:sz w:val="20"/>
          <w:szCs w:val="20"/>
        </w:rPr>
        <w:t>Interoperacyjności</w:t>
      </w:r>
      <w:proofErr w:type="spellEnd"/>
      <w:r w:rsidRPr="00302269">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302269">
        <w:rPr>
          <w:rFonts w:ascii="Arial" w:eastAsia="Times New Roman" w:hAnsi="Arial" w:cs="Arial"/>
          <w:sz w:val="20"/>
          <w:szCs w:val="20"/>
        </w:rPr>
        <w:t xml:space="preserve"> w szczególności w formatach danych: </w:t>
      </w:r>
      <w:proofErr w:type="spellStart"/>
      <w:r w:rsidRPr="00302269">
        <w:rPr>
          <w:rFonts w:ascii="Arial" w:eastAsia="Times New Roman" w:hAnsi="Arial" w:cs="Arial"/>
          <w:sz w:val="20"/>
          <w:szCs w:val="20"/>
        </w:rPr>
        <w:t>.pd</w:t>
      </w:r>
      <w:proofErr w:type="spellEnd"/>
      <w:r w:rsidRPr="00302269">
        <w:rPr>
          <w:rFonts w:ascii="Arial" w:eastAsia="Times New Roman" w:hAnsi="Arial" w:cs="Arial"/>
          <w:sz w:val="20"/>
          <w:szCs w:val="20"/>
        </w:rPr>
        <w:t xml:space="preserve">f, </w:t>
      </w:r>
      <w:proofErr w:type="spellStart"/>
      <w:r w:rsidRPr="00302269">
        <w:rPr>
          <w:rFonts w:ascii="Arial" w:eastAsia="Times New Roman" w:hAnsi="Arial" w:cs="Arial"/>
          <w:sz w:val="20"/>
          <w:szCs w:val="20"/>
        </w:rPr>
        <w:t>doc</w:t>
      </w:r>
      <w:proofErr w:type="spellEnd"/>
      <w:r w:rsidRPr="00302269">
        <w:rPr>
          <w:rFonts w:ascii="Arial" w:eastAsia="Times New Roman" w:hAnsi="Arial" w:cs="Arial"/>
          <w:sz w:val="20"/>
          <w:szCs w:val="20"/>
        </w:rPr>
        <w:t>, .</w:t>
      </w:r>
      <w:proofErr w:type="spellStart"/>
      <w:r w:rsidRPr="00302269">
        <w:rPr>
          <w:rFonts w:ascii="Arial" w:eastAsia="Times New Roman" w:hAnsi="Arial" w:cs="Arial"/>
          <w:sz w:val="20"/>
          <w:szCs w:val="20"/>
        </w:rPr>
        <w:t>docx</w:t>
      </w:r>
      <w:proofErr w:type="spellEnd"/>
      <w:r w:rsidRPr="00302269">
        <w:rPr>
          <w:rFonts w:ascii="Arial" w:eastAsia="Times New Roman" w:hAnsi="Arial" w:cs="Arial"/>
          <w:sz w:val="20"/>
          <w:szCs w:val="20"/>
        </w:rPr>
        <w:t>, .</w:t>
      </w:r>
      <w:proofErr w:type="spellStart"/>
      <w:r w:rsidRPr="00302269">
        <w:rPr>
          <w:rFonts w:ascii="Arial" w:eastAsia="Times New Roman" w:hAnsi="Arial" w:cs="Arial"/>
          <w:sz w:val="20"/>
          <w:szCs w:val="20"/>
        </w:rPr>
        <w:t>xps</w:t>
      </w:r>
      <w:proofErr w:type="spellEnd"/>
      <w:r w:rsidRPr="00302269">
        <w:rPr>
          <w:rFonts w:ascii="Arial" w:eastAsia="Times New Roman" w:hAnsi="Arial" w:cs="Arial"/>
          <w:sz w:val="20"/>
          <w:szCs w:val="20"/>
        </w:rPr>
        <w:t>, .</w:t>
      </w:r>
      <w:proofErr w:type="spellStart"/>
      <w:r w:rsidRPr="00302269">
        <w:rPr>
          <w:rFonts w:ascii="Arial" w:eastAsia="Times New Roman" w:hAnsi="Arial" w:cs="Arial"/>
          <w:sz w:val="20"/>
          <w:szCs w:val="20"/>
        </w:rPr>
        <w:t>odt</w:t>
      </w:r>
      <w:proofErr w:type="spellEnd"/>
      <w:r w:rsidRPr="00302269">
        <w:rPr>
          <w:rFonts w:ascii="Arial" w:eastAsia="Times New Roman" w:hAnsi="Arial" w:cs="Arial"/>
          <w:sz w:val="20"/>
          <w:szCs w:val="20"/>
        </w:rPr>
        <w:t>, .</w:t>
      </w:r>
      <w:proofErr w:type="spellStart"/>
      <w:r w:rsidRPr="00302269">
        <w:rPr>
          <w:rFonts w:ascii="Arial" w:eastAsia="Times New Roman" w:hAnsi="Arial" w:cs="Arial"/>
          <w:sz w:val="20"/>
          <w:szCs w:val="20"/>
        </w:rPr>
        <w:t>rtf</w:t>
      </w:r>
      <w:proofErr w:type="spellEnd"/>
      <w:r w:rsidRPr="00302269">
        <w:rPr>
          <w:rFonts w:ascii="Arial" w:eastAsia="Times New Roman" w:hAnsi="Arial" w:cs="Arial"/>
          <w:sz w:val="20"/>
          <w:szCs w:val="20"/>
        </w:rPr>
        <w:t xml:space="preserve">. </w:t>
      </w:r>
    </w:p>
    <w:p w:rsidR="007E77F0" w:rsidRPr="00302269" w:rsidRDefault="007E77F0" w:rsidP="007E77F0">
      <w:pPr>
        <w:pStyle w:val="Bezodstpw"/>
        <w:spacing w:line="276" w:lineRule="auto"/>
        <w:jc w:val="both"/>
        <w:rPr>
          <w:rFonts w:ascii="Arial" w:hAnsi="Arial" w:cs="Arial"/>
          <w:sz w:val="20"/>
          <w:szCs w:val="20"/>
        </w:rPr>
      </w:pPr>
    </w:p>
    <w:p w:rsidR="00E32F31" w:rsidRPr="00302269" w:rsidRDefault="003A5D6B" w:rsidP="001B08A7">
      <w:pPr>
        <w:pStyle w:val="Nagwek20"/>
        <w:keepNext/>
        <w:keepLines/>
        <w:numPr>
          <w:ilvl w:val="0"/>
          <w:numId w:val="38"/>
        </w:numPr>
        <w:tabs>
          <w:tab w:val="left" w:pos="565"/>
        </w:tabs>
        <w:jc w:val="both"/>
        <w:rPr>
          <w:rFonts w:ascii="Arial" w:hAnsi="Arial" w:cs="Arial"/>
          <w:sz w:val="20"/>
          <w:szCs w:val="20"/>
        </w:rPr>
      </w:pPr>
      <w:r w:rsidRPr="00302269">
        <w:rPr>
          <w:rStyle w:val="Nagwek2"/>
          <w:rFonts w:ascii="Arial" w:hAnsi="Arial" w:cs="Arial"/>
          <w:b/>
          <w:bCs/>
          <w:sz w:val="20"/>
          <w:szCs w:val="20"/>
        </w:rPr>
        <w:t>OSOBY UPRAWNIONE DO KOMUNIKOWANIA SIĘ Z WYKONAWCAMI</w:t>
      </w:r>
      <w:bookmarkEnd w:id="22"/>
    </w:p>
    <w:p w:rsidR="00E32F31" w:rsidRPr="00302269" w:rsidRDefault="003A5D6B">
      <w:pPr>
        <w:pStyle w:val="Teksttreci0"/>
        <w:spacing w:after="140"/>
        <w:jc w:val="both"/>
        <w:rPr>
          <w:rFonts w:ascii="Arial" w:hAnsi="Arial" w:cs="Arial"/>
          <w:sz w:val="20"/>
          <w:szCs w:val="20"/>
        </w:rPr>
      </w:pPr>
      <w:r w:rsidRPr="00302269">
        <w:rPr>
          <w:rStyle w:val="Teksttreci"/>
          <w:rFonts w:ascii="Arial" w:hAnsi="Arial" w:cs="Arial"/>
          <w:sz w:val="20"/>
          <w:szCs w:val="20"/>
        </w:rPr>
        <w:t>Osobami upoważnionymi do komunikowania się z Wykonawcami są:</w:t>
      </w:r>
    </w:p>
    <w:p w:rsidR="00E32F31" w:rsidRPr="00302269" w:rsidRDefault="003A5D6B">
      <w:pPr>
        <w:pStyle w:val="Teksttreci0"/>
        <w:spacing w:after="140"/>
        <w:jc w:val="both"/>
        <w:rPr>
          <w:rFonts w:ascii="Arial" w:hAnsi="Arial" w:cs="Arial"/>
          <w:sz w:val="20"/>
          <w:szCs w:val="20"/>
        </w:rPr>
      </w:pPr>
      <w:r w:rsidRPr="00302269">
        <w:rPr>
          <w:rStyle w:val="Teksttreci"/>
          <w:rFonts w:ascii="Arial" w:hAnsi="Arial" w:cs="Arial"/>
          <w:sz w:val="20"/>
          <w:szCs w:val="20"/>
        </w:rPr>
        <w:t xml:space="preserve">W zakresie </w:t>
      </w:r>
      <w:r w:rsidRPr="00302269">
        <w:rPr>
          <w:rStyle w:val="Teksttreci"/>
          <w:rFonts w:ascii="Arial" w:hAnsi="Arial" w:cs="Arial"/>
          <w:color w:val="auto"/>
          <w:sz w:val="20"/>
          <w:szCs w:val="20"/>
        </w:rPr>
        <w:t>procedury i przedmiotu zamówienia</w:t>
      </w:r>
      <w:r w:rsidR="002707F7" w:rsidRPr="00302269">
        <w:rPr>
          <w:rStyle w:val="Teksttreci"/>
          <w:rFonts w:ascii="Arial" w:hAnsi="Arial" w:cs="Arial"/>
          <w:color w:val="auto"/>
          <w:sz w:val="20"/>
          <w:szCs w:val="20"/>
        </w:rPr>
        <w:t xml:space="preserve">: Magdalena </w:t>
      </w:r>
      <w:proofErr w:type="spellStart"/>
      <w:r w:rsidR="002707F7" w:rsidRPr="00302269">
        <w:rPr>
          <w:rStyle w:val="Teksttreci"/>
          <w:rFonts w:ascii="Arial" w:hAnsi="Arial" w:cs="Arial"/>
          <w:color w:val="auto"/>
          <w:sz w:val="20"/>
          <w:szCs w:val="20"/>
        </w:rPr>
        <w:t>Sycewicz</w:t>
      </w:r>
      <w:proofErr w:type="spellEnd"/>
      <w:r w:rsidR="002707F7" w:rsidRPr="00302269">
        <w:rPr>
          <w:rStyle w:val="Teksttreci"/>
          <w:rFonts w:ascii="Arial" w:hAnsi="Arial" w:cs="Arial"/>
          <w:color w:val="auto"/>
          <w:sz w:val="20"/>
          <w:szCs w:val="20"/>
        </w:rPr>
        <w:t xml:space="preserve">, Anna Kołoszko </w:t>
      </w:r>
      <w:r w:rsidRPr="00302269">
        <w:rPr>
          <w:rStyle w:val="Teksttreci"/>
          <w:rFonts w:ascii="Arial" w:hAnsi="Arial" w:cs="Arial"/>
          <w:color w:val="auto"/>
          <w:sz w:val="20"/>
          <w:szCs w:val="20"/>
        </w:rPr>
        <w:t xml:space="preserve">– </w:t>
      </w:r>
      <w:r w:rsidRPr="00302269">
        <w:rPr>
          <w:rStyle w:val="Teksttreci"/>
          <w:rFonts w:ascii="Arial" w:hAnsi="Arial" w:cs="Arial"/>
          <w:sz w:val="20"/>
          <w:szCs w:val="20"/>
        </w:rPr>
        <w:t xml:space="preserve">Urząd </w:t>
      </w:r>
      <w:r w:rsidR="002707F7" w:rsidRPr="00302269">
        <w:rPr>
          <w:rStyle w:val="Teksttreci"/>
          <w:rFonts w:ascii="Arial" w:hAnsi="Arial" w:cs="Arial"/>
          <w:sz w:val="20"/>
          <w:szCs w:val="20"/>
        </w:rPr>
        <w:t>Miasta Brańsk</w:t>
      </w:r>
      <w:r w:rsidRPr="00302269">
        <w:rPr>
          <w:rStyle w:val="Teksttreci"/>
          <w:rFonts w:ascii="Arial" w:hAnsi="Arial" w:cs="Arial"/>
          <w:sz w:val="20"/>
          <w:szCs w:val="20"/>
        </w:rPr>
        <w:t xml:space="preserve">, w godzinach </w:t>
      </w:r>
      <w:r w:rsidR="002707F7" w:rsidRPr="00302269">
        <w:rPr>
          <w:rStyle w:val="Teksttreci"/>
          <w:rFonts w:ascii="Arial" w:hAnsi="Arial" w:cs="Arial"/>
          <w:sz w:val="20"/>
          <w:szCs w:val="20"/>
        </w:rPr>
        <w:t xml:space="preserve">poniedziałek </w:t>
      </w:r>
      <w:r w:rsidRPr="00302269">
        <w:rPr>
          <w:rStyle w:val="Teksttreci"/>
          <w:rFonts w:ascii="Arial" w:hAnsi="Arial" w:cs="Arial"/>
          <w:sz w:val="20"/>
          <w:szCs w:val="20"/>
        </w:rPr>
        <w:t>od 7.30 do 1</w:t>
      </w:r>
      <w:r w:rsidR="002707F7" w:rsidRPr="00302269">
        <w:rPr>
          <w:rStyle w:val="Teksttreci"/>
          <w:rFonts w:ascii="Arial" w:hAnsi="Arial" w:cs="Arial"/>
          <w:sz w:val="20"/>
          <w:szCs w:val="20"/>
        </w:rPr>
        <w:t>6</w:t>
      </w:r>
      <w:r w:rsidRPr="00302269">
        <w:rPr>
          <w:rStyle w:val="Teksttreci"/>
          <w:rFonts w:ascii="Arial" w:hAnsi="Arial" w:cs="Arial"/>
          <w:sz w:val="20"/>
          <w:szCs w:val="20"/>
        </w:rPr>
        <w:t>.</w:t>
      </w:r>
      <w:r w:rsidR="002707F7" w:rsidRPr="00302269">
        <w:rPr>
          <w:rStyle w:val="Teksttreci"/>
          <w:rFonts w:ascii="Arial" w:hAnsi="Arial" w:cs="Arial"/>
          <w:sz w:val="20"/>
          <w:szCs w:val="20"/>
        </w:rPr>
        <w:t>0</w:t>
      </w:r>
      <w:r w:rsidRPr="00302269">
        <w:rPr>
          <w:rStyle w:val="Teksttreci"/>
          <w:rFonts w:ascii="Arial" w:hAnsi="Arial" w:cs="Arial"/>
          <w:sz w:val="20"/>
          <w:szCs w:val="20"/>
        </w:rPr>
        <w:t>0</w:t>
      </w:r>
      <w:r w:rsidR="002707F7" w:rsidRPr="00302269">
        <w:rPr>
          <w:rStyle w:val="Teksttreci"/>
          <w:rFonts w:ascii="Arial" w:hAnsi="Arial" w:cs="Arial"/>
          <w:sz w:val="20"/>
          <w:szCs w:val="20"/>
        </w:rPr>
        <w:t xml:space="preserve">, </w:t>
      </w:r>
      <w:r w:rsidRPr="00302269">
        <w:rPr>
          <w:rStyle w:val="Teksttreci"/>
          <w:rFonts w:ascii="Arial" w:hAnsi="Arial" w:cs="Arial"/>
          <w:sz w:val="20"/>
          <w:szCs w:val="20"/>
        </w:rPr>
        <w:t>wtor</w:t>
      </w:r>
      <w:r w:rsidR="002707F7" w:rsidRPr="00302269">
        <w:rPr>
          <w:rStyle w:val="Teksttreci"/>
          <w:rFonts w:ascii="Arial" w:hAnsi="Arial" w:cs="Arial"/>
          <w:sz w:val="20"/>
          <w:szCs w:val="20"/>
        </w:rPr>
        <w:t xml:space="preserve">ek – czwartek </w:t>
      </w:r>
      <w:r w:rsidRPr="00302269">
        <w:rPr>
          <w:rStyle w:val="Teksttreci"/>
          <w:rFonts w:ascii="Arial" w:hAnsi="Arial" w:cs="Arial"/>
          <w:sz w:val="20"/>
          <w:szCs w:val="20"/>
        </w:rPr>
        <w:t>7.30 do 1</w:t>
      </w:r>
      <w:r w:rsidR="002707F7" w:rsidRPr="00302269">
        <w:rPr>
          <w:rStyle w:val="Teksttreci"/>
          <w:rFonts w:ascii="Arial" w:hAnsi="Arial" w:cs="Arial"/>
          <w:sz w:val="20"/>
          <w:szCs w:val="20"/>
        </w:rPr>
        <w:t>5.3</w:t>
      </w:r>
      <w:r w:rsidRPr="00302269">
        <w:rPr>
          <w:rStyle w:val="Teksttreci"/>
          <w:rFonts w:ascii="Arial" w:hAnsi="Arial" w:cs="Arial"/>
          <w:sz w:val="20"/>
          <w:szCs w:val="20"/>
        </w:rPr>
        <w:t>0, piątki 7.30 do 1</w:t>
      </w:r>
      <w:r w:rsidR="002707F7" w:rsidRPr="00302269">
        <w:rPr>
          <w:rStyle w:val="Teksttreci"/>
          <w:rFonts w:ascii="Arial" w:hAnsi="Arial" w:cs="Arial"/>
          <w:sz w:val="20"/>
          <w:szCs w:val="20"/>
        </w:rPr>
        <w:t>5</w:t>
      </w:r>
      <w:r w:rsidRPr="00302269">
        <w:rPr>
          <w:rStyle w:val="Teksttreci"/>
          <w:rFonts w:ascii="Arial" w:hAnsi="Arial" w:cs="Arial"/>
          <w:sz w:val="20"/>
          <w:szCs w:val="20"/>
        </w:rPr>
        <w:t xml:space="preserve">.00, tel. </w:t>
      </w:r>
      <w:r w:rsidR="002707F7" w:rsidRPr="00302269">
        <w:rPr>
          <w:rStyle w:val="Teksttreci"/>
          <w:rFonts w:ascii="Arial" w:hAnsi="Arial" w:cs="Arial"/>
          <w:sz w:val="20"/>
          <w:szCs w:val="20"/>
        </w:rPr>
        <w:t>85 7375 005</w:t>
      </w:r>
      <w:r w:rsidRPr="00302269">
        <w:rPr>
          <w:rStyle w:val="Teksttreci"/>
          <w:rFonts w:ascii="Arial" w:hAnsi="Arial" w:cs="Arial"/>
          <w:sz w:val="20"/>
          <w:szCs w:val="20"/>
        </w:rPr>
        <w:t xml:space="preserve"> w. </w:t>
      </w:r>
      <w:r w:rsidR="002707F7" w:rsidRPr="00302269">
        <w:rPr>
          <w:rStyle w:val="Teksttreci"/>
          <w:rFonts w:ascii="Arial" w:hAnsi="Arial" w:cs="Arial"/>
          <w:sz w:val="20"/>
          <w:szCs w:val="20"/>
        </w:rPr>
        <w:t>25, 26.</w:t>
      </w:r>
    </w:p>
    <w:p w:rsidR="00E32F31" w:rsidRPr="00302269" w:rsidRDefault="003A5D6B" w:rsidP="001B08A7">
      <w:pPr>
        <w:pStyle w:val="Nagwek20"/>
        <w:keepNext/>
        <w:keepLines/>
        <w:numPr>
          <w:ilvl w:val="0"/>
          <w:numId w:val="38"/>
        </w:numPr>
        <w:tabs>
          <w:tab w:val="left" w:pos="565"/>
        </w:tabs>
        <w:jc w:val="both"/>
        <w:rPr>
          <w:rFonts w:ascii="Arial" w:hAnsi="Arial" w:cs="Arial"/>
          <w:sz w:val="20"/>
          <w:szCs w:val="20"/>
        </w:rPr>
      </w:pPr>
      <w:bookmarkStart w:id="23" w:name="bookmark46"/>
      <w:r w:rsidRPr="00302269">
        <w:rPr>
          <w:rStyle w:val="Nagwek2"/>
          <w:rFonts w:ascii="Arial" w:hAnsi="Arial" w:cs="Arial"/>
          <w:b/>
          <w:bCs/>
          <w:sz w:val="20"/>
          <w:szCs w:val="20"/>
        </w:rPr>
        <w:t>KOMUNIKOWANIE SIĘ ZAMAWIAJĄCEGO Z WYKONAWCAMI W INNY SPOSÓB NIŻ PRZY UŻYCIU ŚRODKÓW KOMUNIKACJI ELEKTRONICZNEJ</w:t>
      </w:r>
      <w:bookmarkEnd w:id="23"/>
    </w:p>
    <w:p w:rsidR="00E32F31" w:rsidRPr="00302269" w:rsidRDefault="003A5D6B">
      <w:pPr>
        <w:pStyle w:val="Teksttreci0"/>
        <w:spacing w:after="140" w:line="254" w:lineRule="auto"/>
        <w:jc w:val="both"/>
        <w:rPr>
          <w:rFonts w:ascii="Arial" w:hAnsi="Arial" w:cs="Arial"/>
          <w:sz w:val="20"/>
          <w:szCs w:val="20"/>
        </w:rPr>
      </w:pPr>
      <w:r w:rsidRPr="00302269">
        <w:rPr>
          <w:rStyle w:val="Teksttreci"/>
          <w:rFonts w:ascii="Arial" w:hAnsi="Arial" w:cs="Arial"/>
          <w:sz w:val="20"/>
          <w:szCs w:val="20"/>
        </w:rPr>
        <w:t>Zamawiający nie przewiduje sposobu komunikowania się z wykonawcami w inny sposób niż przy użyciu środków komunikacji elektronicznej, wskazanych w niniejszej SWZ.</w:t>
      </w:r>
    </w:p>
    <w:p w:rsidR="00E32F31" w:rsidRPr="00302269" w:rsidRDefault="003A5D6B" w:rsidP="001B08A7">
      <w:pPr>
        <w:pStyle w:val="Nagwek20"/>
        <w:keepNext/>
        <w:keepLines/>
        <w:numPr>
          <w:ilvl w:val="0"/>
          <w:numId w:val="38"/>
        </w:numPr>
        <w:tabs>
          <w:tab w:val="left" w:pos="565"/>
        </w:tabs>
        <w:jc w:val="both"/>
        <w:rPr>
          <w:rFonts w:ascii="Arial" w:hAnsi="Arial" w:cs="Arial"/>
          <w:sz w:val="20"/>
          <w:szCs w:val="20"/>
        </w:rPr>
      </w:pPr>
      <w:bookmarkStart w:id="24" w:name="bookmark48"/>
      <w:r w:rsidRPr="00302269">
        <w:rPr>
          <w:rStyle w:val="Nagwek2"/>
          <w:rFonts w:ascii="Arial" w:hAnsi="Arial" w:cs="Arial"/>
          <w:b/>
          <w:bCs/>
          <w:sz w:val="20"/>
          <w:szCs w:val="20"/>
        </w:rPr>
        <w:t>WYMAGANIA DOTYCZĄCE WADIUM</w:t>
      </w:r>
      <w:bookmarkEnd w:id="24"/>
    </w:p>
    <w:p w:rsidR="00E32F31" w:rsidRPr="00302269" w:rsidRDefault="003A5D6B">
      <w:pPr>
        <w:pStyle w:val="Teksttreci0"/>
        <w:spacing w:after="220"/>
        <w:jc w:val="both"/>
        <w:rPr>
          <w:rFonts w:ascii="Arial" w:hAnsi="Arial" w:cs="Arial"/>
          <w:sz w:val="20"/>
          <w:szCs w:val="20"/>
        </w:rPr>
      </w:pPr>
      <w:r w:rsidRPr="00302269">
        <w:rPr>
          <w:rStyle w:val="Teksttreci"/>
          <w:rFonts w:ascii="Arial" w:hAnsi="Arial" w:cs="Arial"/>
          <w:sz w:val="20"/>
          <w:szCs w:val="20"/>
        </w:rPr>
        <w:t>Zamawiający nie wymaga wniesienia wadium w przedmiotowym postępowaniu.</w:t>
      </w:r>
    </w:p>
    <w:p w:rsidR="00E32F31" w:rsidRPr="00302269" w:rsidRDefault="003A5D6B" w:rsidP="001B08A7">
      <w:pPr>
        <w:pStyle w:val="Nagwek20"/>
        <w:keepNext/>
        <w:keepLines/>
        <w:numPr>
          <w:ilvl w:val="0"/>
          <w:numId w:val="38"/>
        </w:numPr>
        <w:tabs>
          <w:tab w:val="left" w:pos="603"/>
        </w:tabs>
        <w:jc w:val="both"/>
        <w:rPr>
          <w:rFonts w:ascii="Arial" w:hAnsi="Arial" w:cs="Arial"/>
          <w:sz w:val="20"/>
          <w:szCs w:val="20"/>
        </w:rPr>
      </w:pPr>
      <w:bookmarkStart w:id="25" w:name="bookmark50"/>
      <w:r w:rsidRPr="00302269">
        <w:rPr>
          <w:rStyle w:val="Nagwek2"/>
          <w:rFonts w:ascii="Arial" w:hAnsi="Arial" w:cs="Arial"/>
          <w:b/>
          <w:bCs/>
          <w:sz w:val="20"/>
          <w:szCs w:val="20"/>
        </w:rPr>
        <w:lastRenderedPageBreak/>
        <w:t>TERMIN ZWIĄZANIA OFERTĄ</w:t>
      </w:r>
      <w:bookmarkEnd w:id="25"/>
    </w:p>
    <w:p w:rsidR="00E32F31" w:rsidRPr="00302269" w:rsidRDefault="003A5D6B" w:rsidP="001B08A7">
      <w:pPr>
        <w:pStyle w:val="Teksttreci0"/>
        <w:numPr>
          <w:ilvl w:val="0"/>
          <w:numId w:val="39"/>
        </w:numPr>
        <w:tabs>
          <w:tab w:val="left" w:pos="296"/>
        </w:tabs>
        <w:ind w:left="300" w:hanging="300"/>
        <w:jc w:val="both"/>
        <w:rPr>
          <w:rFonts w:ascii="Arial" w:hAnsi="Arial" w:cs="Arial"/>
          <w:sz w:val="20"/>
          <w:szCs w:val="20"/>
        </w:rPr>
      </w:pPr>
      <w:r w:rsidRPr="00302269">
        <w:rPr>
          <w:rStyle w:val="Teksttreci"/>
          <w:rFonts w:ascii="Arial" w:hAnsi="Arial" w:cs="Arial"/>
          <w:sz w:val="20"/>
          <w:szCs w:val="20"/>
        </w:rPr>
        <w:t xml:space="preserve">Wykonawca jest związany ofertą do </w:t>
      </w:r>
      <w:r w:rsidRPr="00302269">
        <w:rPr>
          <w:rStyle w:val="Teksttreci"/>
          <w:rFonts w:ascii="Arial" w:hAnsi="Arial" w:cs="Arial"/>
          <w:color w:val="auto"/>
          <w:sz w:val="20"/>
          <w:szCs w:val="20"/>
        </w:rPr>
        <w:t xml:space="preserve">dnia </w:t>
      </w:r>
      <w:r w:rsidR="00E42979">
        <w:rPr>
          <w:rStyle w:val="Teksttreci"/>
          <w:rFonts w:ascii="Arial" w:hAnsi="Arial" w:cs="Arial"/>
          <w:b/>
          <w:bCs/>
          <w:color w:val="auto"/>
          <w:sz w:val="20"/>
          <w:szCs w:val="20"/>
        </w:rPr>
        <w:t>15</w:t>
      </w:r>
      <w:r w:rsidR="00C01BCE" w:rsidRPr="00302269">
        <w:rPr>
          <w:rStyle w:val="Teksttreci"/>
          <w:rFonts w:ascii="Arial" w:hAnsi="Arial" w:cs="Arial"/>
          <w:b/>
          <w:bCs/>
          <w:color w:val="auto"/>
          <w:sz w:val="20"/>
          <w:szCs w:val="20"/>
        </w:rPr>
        <w:t>.11.2024 r.</w:t>
      </w:r>
      <w:r w:rsidR="002707F7" w:rsidRPr="00302269">
        <w:rPr>
          <w:rStyle w:val="Teksttreci"/>
          <w:rFonts w:ascii="Arial" w:hAnsi="Arial" w:cs="Arial"/>
          <w:b/>
          <w:bCs/>
          <w:color w:val="auto"/>
          <w:sz w:val="20"/>
          <w:szCs w:val="20"/>
        </w:rPr>
        <w:t>,</w:t>
      </w:r>
      <w:r w:rsidR="002707F7" w:rsidRPr="00302269">
        <w:rPr>
          <w:rStyle w:val="Teksttreci"/>
          <w:rFonts w:ascii="Arial" w:hAnsi="Arial" w:cs="Arial"/>
          <w:b/>
          <w:bCs/>
          <w:sz w:val="20"/>
          <w:szCs w:val="20"/>
        </w:rPr>
        <w:t xml:space="preserve"> </w:t>
      </w:r>
      <w:r w:rsidRPr="00302269">
        <w:rPr>
          <w:rStyle w:val="Teksttreci"/>
          <w:rFonts w:ascii="Arial" w:hAnsi="Arial" w:cs="Arial"/>
          <w:b/>
          <w:bCs/>
          <w:sz w:val="20"/>
          <w:szCs w:val="20"/>
        </w:rPr>
        <w:t xml:space="preserve"> </w:t>
      </w:r>
      <w:r w:rsidRPr="00302269">
        <w:rPr>
          <w:rStyle w:val="Teksttreci"/>
          <w:rFonts w:ascii="Arial" w:hAnsi="Arial" w:cs="Arial"/>
          <w:sz w:val="20"/>
          <w:szCs w:val="20"/>
        </w:rPr>
        <w:t>przy czym pierwszym dniem terminu związania ofertą jest dzień, w którym upływa termin składania ofert.</w:t>
      </w:r>
    </w:p>
    <w:p w:rsidR="00E32F31" w:rsidRPr="00302269" w:rsidRDefault="003A5D6B" w:rsidP="001B08A7">
      <w:pPr>
        <w:pStyle w:val="Teksttreci0"/>
        <w:numPr>
          <w:ilvl w:val="0"/>
          <w:numId w:val="39"/>
        </w:numPr>
        <w:tabs>
          <w:tab w:val="left" w:pos="315"/>
        </w:tabs>
        <w:ind w:left="300" w:hanging="300"/>
        <w:jc w:val="both"/>
        <w:rPr>
          <w:rFonts w:ascii="Arial" w:hAnsi="Arial" w:cs="Arial"/>
          <w:sz w:val="20"/>
          <w:szCs w:val="20"/>
        </w:rPr>
      </w:pPr>
      <w:r w:rsidRPr="00302269">
        <w:rPr>
          <w:rStyle w:val="Teksttreci"/>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002707F7" w:rsidRPr="00302269">
        <w:rPr>
          <w:rStyle w:val="Teksttreci"/>
          <w:rFonts w:ascii="Arial" w:hAnsi="Arial" w:cs="Arial"/>
          <w:sz w:val="20"/>
          <w:szCs w:val="20"/>
        </w:rPr>
        <w:t xml:space="preserve">                                          </w:t>
      </w:r>
      <w:r w:rsidRPr="00302269">
        <w:rPr>
          <w:rStyle w:val="Teksttreci"/>
          <w:rFonts w:ascii="Arial" w:hAnsi="Arial" w:cs="Arial"/>
          <w:sz w:val="20"/>
          <w:szCs w:val="20"/>
        </w:rPr>
        <w:t>o wskazywany przez niego okres, nie dłuższy niż 30 dni.</w:t>
      </w:r>
    </w:p>
    <w:p w:rsidR="00E32F31" w:rsidRPr="00302269" w:rsidRDefault="003A5D6B" w:rsidP="001B08A7">
      <w:pPr>
        <w:pStyle w:val="Teksttreci0"/>
        <w:numPr>
          <w:ilvl w:val="0"/>
          <w:numId w:val="39"/>
        </w:numPr>
        <w:tabs>
          <w:tab w:val="left" w:pos="310"/>
        </w:tabs>
        <w:spacing w:after="140"/>
        <w:ind w:left="300" w:hanging="300"/>
        <w:jc w:val="both"/>
        <w:rPr>
          <w:rFonts w:ascii="Arial" w:hAnsi="Arial" w:cs="Arial"/>
          <w:sz w:val="20"/>
          <w:szCs w:val="20"/>
        </w:rPr>
      </w:pPr>
      <w:r w:rsidRPr="00302269">
        <w:rPr>
          <w:rStyle w:val="Teksttreci"/>
          <w:rFonts w:ascii="Arial" w:hAnsi="Arial" w:cs="Arial"/>
          <w:sz w:val="20"/>
          <w:szCs w:val="20"/>
        </w:rPr>
        <w:t>Przedłużenie terminu związania ofertą, o którym mowa w ust. 2, wymaga złożenia przez wykonawcę pisemnego oświadczenia o wyrażeniu zgody na przedłużenie terminu związania ofertą.</w:t>
      </w:r>
    </w:p>
    <w:p w:rsidR="007A451B" w:rsidRPr="00302269" w:rsidRDefault="003A5D6B" w:rsidP="001B08A7">
      <w:pPr>
        <w:pStyle w:val="Nagwek20"/>
        <w:keepNext/>
        <w:keepLines/>
        <w:numPr>
          <w:ilvl w:val="0"/>
          <w:numId w:val="38"/>
        </w:numPr>
        <w:tabs>
          <w:tab w:val="left" w:pos="593"/>
        </w:tabs>
        <w:jc w:val="both"/>
        <w:rPr>
          <w:rStyle w:val="Nagwek2"/>
          <w:rFonts w:ascii="Arial" w:hAnsi="Arial" w:cs="Arial"/>
          <w:b/>
          <w:bCs/>
          <w:sz w:val="20"/>
          <w:szCs w:val="20"/>
        </w:rPr>
      </w:pPr>
      <w:bookmarkStart w:id="26" w:name="bookmark52"/>
      <w:r w:rsidRPr="00302269">
        <w:rPr>
          <w:rStyle w:val="Nagwek2"/>
          <w:rFonts w:ascii="Arial" w:hAnsi="Arial" w:cs="Arial"/>
          <w:b/>
          <w:bCs/>
          <w:sz w:val="20"/>
          <w:szCs w:val="20"/>
        </w:rPr>
        <w:t>OPIS SPOSOBU PRZYGOTOWANIA OFERTY</w:t>
      </w:r>
      <w:bookmarkEnd w:id="26"/>
    </w:p>
    <w:p w:rsidR="00982229" w:rsidRPr="00302269" w:rsidRDefault="00673620" w:rsidP="00982229">
      <w:pPr>
        <w:pStyle w:val="Teksttreci0"/>
        <w:tabs>
          <w:tab w:val="left" w:pos="284"/>
        </w:tabs>
        <w:jc w:val="both"/>
        <w:rPr>
          <w:rStyle w:val="Teksttreci"/>
          <w:rFonts w:ascii="Arial" w:hAnsi="Arial" w:cs="Arial"/>
          <w:sz w:val="20"/>
          <w:szCs w:val="20"/>
          <w:u w:val="single"/>
        </w:rPr>
      </w:pPr>
      <w:r w:rsidRPr="00673620">
        <w:rPr>
          <w:rStyle w:val="Teksttreci"/>
          <w:rFonts w:ascii="Arial" w:hAnsi="Arial" w:cs="Arial"/>
          <w:sz w:val="20"/>
          <w:szCs w:val="20"/>
          <w:u w:val="single"/>
        </w:rPr>
        <w:t>1.Oferta powinna być</w:t>
      </w:r>
      <w:r w:rsidR="00982229" w:rsidRPr="00673620">
        <w:rPr>
          <w:rStyle w:val="Teksttreci"/>
          <w:rFonts w:ascii="Arial" w:hAnsi="Arial" w:cs="Arial"/>
          <w:sz w:val="20"/>
          <w:szCs w:val="20"/>
          <w:u w:val="single"/>
        </w:rPr>
        <w:t>:</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Verdana" w:hAnsi="Arial" w:cs="Arial"/>
          <w:sz w:val="20"/>
        </w:rPr>
        <w:t xml:space="preserve">Ofertę składa się na Formularzu Ofertowym – zgodnie z </w:t>
      </w:r>
      <w:r w:rsidRPr="00302269">
        <w:rPr>
          <w:rFonts w:ascii="Arial" w:eastAsia="Verdana" w:hAnsi="Arial" w:cs="Arial"/>
          <w:b/>
          <w:sz w:val="20"/>
        </w:rPr>
        <w:t xml:space="preserve">Załącznikiem nr 1 do SWZ.                               </w:t>
      </w:r>
      <w:r w:rsidRPr="00302269">
        <w:rPr>
          <w:rFonts w:ascii="Arial" w:eastAsia="Verdana" w:hAnsi="Arial" w:cs="Arial"/>
          <w:sz w:val="20"/>
        </w:rPr>
        <w:t xml:space="preserve">Wraz z ofertą Wykonawca jest zobowiązany złożyć oświadczenia i dokumenty wskazane </w:t>
      </w:r>
      <w:r w:rsidR="00302269" w:rsidRPr="00302269">
        <w:rPr>
          <w:rFonts w:ascii="Arial" w:eastAsia="Verdana" w:hAnsi="Arial" w:cs="Arial"/>
          <w:sz w:val="20"/>
        </w:rPr>
        <w:t>w rozdziale VIII</w:t>
      </w:r>
      <w:r w:rsidR="00302269">
        <w:rPr>
          <w:rFonts w:ascii="Arial" w:eastAsia="Verdana" w:hAnsi="Arial" w:cs="Arial"/>
          <w:sz w:val="20"/>
        </w:rPr>
        <w:t xml:space="preserve"> SWZ</w:t>
      </w:r>
      <w:r w:rsidR="00302269" w:rsidRPr="00302269">
        <w:rPr>
          <w:rFonts w:ascii="Arial" w:eastAsia="Verdana" w:hAnsi="Arial" w:cs="Arial"/>
          <w:sz w:val="20"/>
        </w:rPr>
        <w:t>.</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Calibri" w:hAnsi="Arial" w:cs="Arial"/>
          <w:sz w:val="20"/>
        </w:rPr>
        <w:t xml:space="preserve">Oferta, wniosek oraz przedmiotowe środki dowodowe (jeżeli były wymagane) składane elektronicznie muszą zostać podpisane </w:t>
      </w:r>
      <w:r w:rsidRPr="00302269">
        <w:rPr>
          <w:rFonts w:ascii="Arial" w:eastAsia="Calibri" w:hAnsi="Arial" w:cs="Arial"/>
          <w:b/>
          <w:sz w:val="20"/>
        </w:rPr>
        <w:t xml:space="preserve">elektronicznym kwalifikowanym podpisem </w:t>
      </w:r>
      <w:r w:rsidRPr="00302269">
        <w:rPr>
          <w:rFonts w:ascii="Arial" w:eastAsia="Calibri" w:hAnsi="Arial" w:cs="Arial"/>
          <w:sz w:val="20"/>
        </w:rPr>
        <w:t xml:space="preserve">lub </w:t>
      </w:r>
      <w:r w:rsidRPr="00302269">
        <w:rPr>
          <w:rFonts w:ascii="Arial" w:eastAsia="Calibri" w:hAnsi="Arial" w:cs="Arial"/>
          <w:b/>
          <w:sz w:val="20"/>
        </w:rPr>
        <w:t>podpisem zaufanym</w:t>
      </w:r>
      <w:r w:rsidRPr="00302269">
        <w:rPr>
          <w:rFonts w:ascii="Arial" w:eastAsia="Calibri" w:hAnsi="Arial" w:cs="Arial"/>
          <w:sz w:val="20"/>
        </w:rPr>
        <w:t xml:space="preserve"> lub </w:t>
      </w:r>
      <w:r w:rsidRPr="00302269">
        <w:rPr>
          <w:rFonts w:ascii="Arial" w:eastAsia="Calibri" w:hAnsi="Arial" w:cs="Arial"/>
          <w:b/>
          <w:sz w:val="20"/>
        </w:rPr>
        <w:t>podpisem osobistym</w:t>
      </w:r>
      <w:r w:rsidRPr="00302269">
        <w:rPr>
          <w:rFonts w:ascii="Arial" w:eastAsia="Calibri" w:hAnsi="Arial" w:cs="Arial"/>
          <w:sz w:val="20"/>
        </w:rPr>
        <w:t xml:space="preserve">. W procesie składania oferty, wniosku w tym przedmiotowych środków dowodowych na platformie, </w:t>
      </w:r>
      <w:r w:rsidRPr="00302269">
        <w:rPr>
          <w:rFonts w:ascii="Arial" w:eastAsia="Calibri" w:hAnsi="Arial" w:cs="Arial"/>
          <w:b/>
          <w:sz w:val="20"/>
        </w:rPr>
        <w:t xml:space="preserve">kwalifikowany podpis elektroniczny </w:t>
      </w:r>
      <w:r w:rsidRPr="00302269">
        <w:rPr>
          <w:rFonts w:ascii="Arial" w:eastAsia="Calibri" w:hAnsi="Arial" w:cs="Arial"/>
          <w:sz w:val="20"/>
        </w:rPr>
        <w:t xml:space="preserve">lub </w:t>
      </w:r>
      <w:r w:rsidRPr="00302269">
        <w:rPr>
          <w:rFonts w:ascii="Arial" w:eastAsia="Calibri" w:hAnsi="Arial" w:cs="Arial"/>
          <w:b/>
          <w:sz w:val="20"/>
        </w:rPr>
        <w:t>podpis zaufany</w:t>
      </w:r>
      <w:r w:rsidRPr="00302269">
        <w:rPr>
          <w:rFonts w:ascii="Arial" w:eastAsia="Calibri" w:hAnsi="Arial" w:cs="Arial"/>
          <w:sz w:val="20"/>
        </w:rPr>
        <w:t xml:space="preserve"> lub </w:t>
      </w:r>
      <w:r w:rsidRPr="00302269">
        <w:rPr>
          <w:rFonts w:ascii="Arial" w:eastAsia="Calibri" w:hAnsi="Arial" w:cs="Arial"/>
          <w:b/>
          <w:sz w:val="20"/>
        </w:rPr>
        <w:t>podpis osobisty</w:t>
      </w:r>
      <w:r w:rsidRPr="00302269">
        <w:rPr>
          <w:rFonts w:ascii="Arial" w:eastAsia="Calibri" w:hAnsi="Arial" w:cs="Arial"/>
          <w:sz w:val="20"/>
        </w:rPr>
        <w:t xml:space="preserve"> Wykonawca składa bezpośrednio na dokumencie, który następnie przesyła do systemu.</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Verdana" w:hAnsi="Arial" w:cs="Arial"/>
          <w:sz w:val="20"/>
        </w:rPr>
        <w:t xml:space="preserve">Wykonawca ma prawo złożyć </w:t>
      </w:r>
      <w:r w:rsidRPr="00302269">
        <w:rPr>
          <w:rFonts w:ascii="Arial" w:eastAsia="Verdana" w:hAnsi="Arial" w:cs="Arial"/>
          <w:b/>
          <w:bCs/>
          <w:sz w:val="20"/>
        </w:rPr>
        <w:t>tylko jedną ofertę</w:t>
      </w:r>
      <w:r w:rsidRPr="00302269">
        <w:rPr>
          <w:rFonts w:ascii="Arial" w:eastAsia="Verdana" w:hAnsi="Arial" w:cs="Arial"/>
          <w:sz w:val="20"/>
        </w:rPr>
        <w:t>. Złożenie większej liczby ofert spowoduje odrzucenie wszystkich ofert złożonych przez danego Wykonawcę.</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Verdana" w:hAnsi="Arial" w:cs="Arial"/>
          <w:sz w:val="20"/>
        </w:rPr>
        <w:t>Treść oferty musi odpowiadać treści SWZ.</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Verdana"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Verdana" w:hAnsi="Arial" w:cs="Arial"/>
          <w:sz w:val="20"/>
        </w:rPr>
        <w:t xml:space="preserve">Oferta powinna być sporządzona w języku polskim. </w:t>
      </w:r>
    </w:p>
    <w:p w:rsidR="00AD4AFA" w:rsidRPr="00302269" w:rsidRDefault="00AD4AFA" w:rsidP="006B4681">
      <w:pPr>
        <w:pStyle w:val="Akapitzlist"/>
        <w:widowControl/>
        <w:numPr>
          <w:ilvl w:val="0"/>
          <w:numId w:val="83"/>
        </w:numPr>
        <w:spacing w:line="276" w:lineRule="auto"/>
        <w:ind w:right="20"/>
        <w:jc w:val="both"/>
        <w:rPr>
          <w:rFonts w:ascii="Arial" w:eastAsia="Verdana" w:hAnsi="Arial" w:cs="Arial"/>
          <w:sz w:val="20"/>
        </w:rPr>
      </w:pPr>
      <w:r w:rsidRPr="00302269">
        <w:rPr>
          <w:rFonts w:ascii="Arial" w:eastAsia="Calibri" w:hAnsi="Arial" w:cs="Arial"/>
          <w:sz w:val="20"/>
        </w:rPr>
        <w:t>Oferta powinna być:</w:t>
      </w:r>
    </w:p>
    <w:p w:rsidR="00AD4AFA" w:rsidRPr="00302269" w:rsidRDefault="00AD4AFA" w:rsidP="00AD4AFA">
      <w:pPr>
        <w:pStyle w:val="Normalny1"/>
        <w:ind w:left="360"/>
        <w:jc w:val="both"/>
        <w:rPr>
          <w:rFonts w:eastAsia="Calibri"/>
          <w:sz w:val="20"/>
          <w:szCs w:val="20"/>
        </w:rPr>
      </w:pPr>
      <w:r w:rsidRPr="00302269">
        <w:rPr>
          <w:rFonts w:eastAsia="Calibri"/>
          <w:sz w:val="20"/>
          <w:szCs w:val="20"/>
        </w:rPr>
        <w:t>a)   sporządzona na podstawie załączników niniejszej SWZ w języku polskim,</w:t>
      </w:r>
    </w:p>
    <w:p w:rsidR="00AD4AFA" w:rsidRPr="00302269" w:rsidRDefault="00AD4AFA" w:rsidP="00AD4AFA">
      <w:pPr>
        <w:pStyle w:val="Normalny1"/>
        <w:ind w:left="360"/>
        <w:jc w:val="both"/>
        <w:rPr>
          <w:rFonts w:eastAsia="Calibri"/>
          <w:sz w:val="20"/>
          <w:szCs w:val="20"/>
        </w:rPr>
      </w:pPr>
      <w:r w:rsidRPr="00302269">
        <w:rPr>
          <w:rFonts w:eastAsia="Calibri"/>
          <w:sz w:val="20"/>
          <w:szCs w:val="20"/>
        </w:rPr>
        <w:t xml:space="preserve">b) złożona przy użyciu środków komunikacji elektronicznej tzn. za pośrednictwem </w:t>
      </w:r>
      <w:hyperlink r:id="rId21" w:history="1">
        <w:r w:rsidRPr="00302269">
          <w:rPr>
            <w:rStyle w:val="Hipercze"/>
            <w:rFonts w:eastAsia="Calibri"/>
            <w:sz w:val="20"/>
            <w:szCs w:val="20"/>
          </w:rPr>
          <w:t>platformazakupowa.pl</w:t>
        </w:r>
      </w:hyperlink>
      <w:r w:rsidRPr="00302269">
        <w:rPr>
          <w:rFonts w:eastAsia="Calibri"/>
          <w:sz w:val="20"/>
          <w:szCs w:val="20"/>
        </w:rPr>
        <w:t>,</w:t>
      </w:r>
    </w:p>
    <w:p w:rsidR="00AD4AFA" w:rsidRPr="00302269" w:rsidRDefault="00AD4AFA" w:rsidP="00AD4AFA">
      <w:pPr>
        <w:pStyle w:val="Normalny1"/>
        <w:ind w:left="360"/>
        <w:jc w:val="both"/>
        <w:rPr>
          <w:rFonts w:eastAsia="Calibri"/>
          <w:sz w:val="20"/>
          <w:szCs w:val="20"/>
        </w:rPr>
      </w:pPr>
      <w:r w:rsidRPr="00302269">
        <w:rPr>
          <w:rFonts w:eastAsia="Calibri"/>
          <w:sz w:val="20"/>
          <w:szCs w:val="20"/>
        </w:rPr>
        <w:t>c) podpisana kwalifikowanym podpisem elektronicznym lub podpisem zaufanym lub podpisem osobistym przez osobę/osoby upoważnioną/upoważnione.</w:t>
      </w:r>
    </w:p>
    <w:p w:rsidR="00AD4AFA" w:rsidRPr="00302269" w:rsidRDefault="00AD4AFA" w:rsidP="006B4681">
      <w:pPr>
        <w:pStyle w:val="Normalny1"/>
        <w:numPr>
          <w:ilvl w:val="0"/>
          <w:numId w:val="83"/>
        </w:numPr>
        <w:jc w:val="both"/>
        <w:rPr>
          <w:rFonts w:eastAsia="Calibri"/>
          <w:sz w:val="20"/>
          <w:szCs w:val="20"/>
        </w:rPr>
      </w:pPr>
      <w:r w:rsidRPr="00302269">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02269">
        <w:rPr>
          <w:rFonts w:eastAsia="Calibri"/>
          <w:sz w:val="20"/>
          <w:szCs w:val="20"/>
        </w:rPr>
        <w:t>eIDAS</w:t>
      </w:r>
      <w:proofErr w:type="spellEnd"/>
      <w:r w:rsidRPr="00302269">
        <w:rPr>
          <w:rFonts w:eastAsia="Calibri"/>
          <w:sz w:val="20"/>
          <w:szCs w:val="20"/>
        </w:rPr>
        <w:t>) (UE) nr 910/2014 - od 1 lipca 2016 roku”.</w:t>
      </w:r>
    </w:p>
    <w:p w:rsidR="00AD4AFA" w:rsidRPr="00302269" w:rsidRDefault="00AD4AFA" w:rsidP="006B4681">
      <w:pPr>
        <w:pStyle w:val="Normalny1"/>
        <w:numPr>
          <w:ilvl w:val="0"/>
          <w:numId w:val="83"/>
        </w:numPr>
        <w:jc w:val="both"/>
        <w:rPr>
          <w:rFonts w:eastAsia="Calibri"/>
          <w:sz w:val="20"/>
          <w:szCs w:val="20"/>
        </w:rPr>
      </w:pPr>
      <w:r w:rsidRPr="00302269">
        <w:rPr>
          <w:rFonts w:eastAsia="Calibri"/>
          <w:sz w:val="20"/>
          <w:szCs w:val="20"/>
        </w:rPr>
        <w:t xml:space="preserve">W przypadku wykorzystania formatu podpisu </w:t>
      </w:r>
      <w:proofErr w:type="spellStart"/>
      <w:r w:rsidRPr="00302269">
        <w:rPr>
          <w:rFonts w:eastAsia="Calibri"/>
          <w:sz w:val="20"/>
          <w:szCs w:val="20"/>
        </w:rPr>
        <w:t>XAdES</w:t>
      </w:r>
      <w:proofErr w:type="spellEnd"/>
      <w:r w:rsidRPr="00302269">
        <w:rPr>
          <w:rFonts w:eastAsia="Calibri"/>
          <w:sz w:val="20"/>
          <w:szCs w:val="20"/>
        </w:rPr>
        <w:t xml:space="preserve"> zewnętrzny Zamawiający wymaga dołączenia odpowiedniej ilości plików tj. podpisywanych plików z danymi oraz plików podpisu w formacie </w:t>
      </w:r>
      <w:proofErr w:type="spellStart"/>
      <w:r w:rsidRPr="00302269">
        <w:rPr>
          <w:rFonts w:eastAsia="Calibri"/>
          <w:sz w:val="20"/>
          <w:szCs w:val="20"/>
        </w:rPr>
        <w:t>XAdES</w:t>
      </w:r>
      <w:proofErr w:type="spellEnd"/>
      <w:r w:rsidRPr="00302269">
        <w:rPr>
          <w:rFonts w:eastAsia="Calibri"/>
          <w:sz w:val="20"/>
          <w:szCs w:val="20"/>
        </w:rPr>
        <w:t>.</w:t>
      </w:r>
    </w:p>
    <w:p w:rsidR="00AD4AFA" w:rsidRPr="00302269" w:rsidRDefault="00AD4AFA" w:rsidP="006B4681">
      <w:pPr>
        <w:pStyle w:val="Normalny1"/>
        <w:numPr>
          <w:ilvl w:val="0"/>
          <w:numId w:val="83"/>
        </w:numPr>
        <w:jc w:val="both"/>
        <w:rPr>
          <w:rFonts w:eastAsia="Calibri"/>
          <w:sz w:val="20"/>
          <w:szCs w:val="20"/>
        </w:rPr>
      </w:pPr>
      <w:r w:rsidRPr="00302269">
        <w:rPr>
          <w:rFonts w:eastAsia="Calibri"/>
          <w:sz w:val="20"/>
          <w:szCs w:val="20"/>
        </w:rPr>
        <w:t xml:space="preserve">Zgodnie z art. 18 ust. 3 ustawy </w:t>
      </w:r>
      <w:proofErr w:type="spellStart"/>
      <w:r w:rsidRPr="00302269">
        <w:rPr>
          <w:rFonts w:eastAsia="Calibri"/>
          <w:sz w:val="20"/>
          <w:szCs w:val="20"/>
        </w:rPr>
        <w:t>Pzp</w:t>
      </w:r>
      <w:proofErr w:type="spellEnd"/>
      <w:r w:rsidRPr="00302269">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D4AFA" w:rsidRPr="00302269" w:rsidRDefault="00AD4AFA" w:rsidP="006B4681">
      <w:pPr>
        <w:pStyle w:val="Normalny1"/>
        <w:numPr>
          <w:ilvl w:val="0"/>
          <w:numId w:val="83"/>
        </w:numPr>
        <w:jc w:val="both"/>
        <w:rPr>
          <w:rFonts w:eastAsia="Calibri"/>
          <w:sz w:val="20"/>
          <w:szCs w:val="20"/>
        </w:rPr>
      </w:pPr>
      <w:r w:rsidRPr="00302269">
        <w:rPr>
          <w:rFonts w:eastAsia="Calibri"/>
          <w:sz w:val="20"/>
          <w:szCs w:val="20"/>
        </w:rPr>
        <w:t xml:space="preserve">Wykonawca, za pośrednictwem </w:t>
      </w:r>
      <w:hyperlink r:id="rId22" w:history="1">
        <w:r w:rsidRPr="00302269">
          <w:rPr>
            <w:rStyle w:val="Hipercze"/>
            <w:rFonts w:eastAsia="Calibri"/>
            <w:sz w:val="20"/>
            <w:szCs w:val="20"/>
          </w:rPr>
          <w:t>platformazakupowa.pl</w:t>
        </w:r>
      </w:hyperlink>
      <w:r w:rsidRPr="00302269">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302269">
          <w:rPr>
            <w:rStyle w:val="Hipercze"/>
            <w:rFonts w:eastAsia="Calibri"/>
            <w:sz w:val="20"/>
            <w:szCs w:val="20"/>
          </w:rPr>
          <w:t>https://platformazakupowa.pl/strona/45-instrukcje</w:t>
        </w:r>
      </w:hyperlink>
    </w:p>
    <w:p w:rsidR="00AD4AFA" w:rsidRPr="00302269" w:rsidRDefault="00AD4AFA" w:rsidP="006B4681">
      <w:pPr>
        <w:pStyle w:val="Normalny1"/>
        <w:numPr>
          <w:ilvl w:val="0"/>
          <w:numId w:val="83"/>
        </w:numPr>
        <w:jc w:val="both"/>
        <w:rPr>
          <w:rFonts w:eastAsia="Calibri"/>
          <w:sz w:val="20"/>
          <w:szCs w:val="20"/>
        </w:rPr>
      </w:pPr>
      <w:r w:rsidRPr="00302269">
        <w:rPr>
          <w:rFonts w:eastAsia="Calibri"/>
          <w:sz w:val="20"/>
          <w:szCs w:val="20"/>
        </w:rPr>
        <w:lastRenderedPageBreak/>
        <w:t>Ceny oferty muszą zawierać wszystkie koszty, jakie musi ponieść Wykonawca, aby zrealizować zamówienie z najwyższą starannością oraz ewentualne rabaty.</w:t>
      </w:r>
    </w:p>
    <w:p w:rsidR="00AD4AFA" w:rsidRPr="00302269" w:rsidRDefault="00AD4AFA" w:rsidP="006B4681">
      <w:pPr>
        <w:pStyle w:val="Normalny1"/>
        <w:numPr>
          <w:ilvl w:val="0"/>
          <w:numId w:val="83"/>
        </w:numPr>
        <w:jc w:val="both"/>
        <w:rPr>
          <w:rFonts w:eastAsia="Calibri"/>
          <w:sz w:val="20"/>
          <w:szCs w:val="20"/>
        </w:rPr>
      </w:pPr>
      <w:r w:rsidRPr="00302269">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AD4AFA" w:rsidRPr="00302269" w:rsidRDefault="00AD4AFA" w:rsidP="006B4681">
      <w:pPr>
        <w:pStyle w:val="Normalny1"/>
        <w:numPr>
          <w:ilvl w:val="0"/>
          <w:numId w:val="83"/>
        </w:numPr>
        <w:jc w:val="both"/>
        <w:rPr>
          <w:sz w:val="20"/>
          <w:szCs w:val="20"/>
        </w:rPr>
      </w:pPr>
      <w:r w:rsidRPr="00302269">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D4AFA" w:rsidRPr="00302269" w:rsidRDefault="00AD4AFA" w:rsidP="006B4681">
      <w:pPr>
        <w:pStyle w:val="Normalny1"/>
        <w:numPr>
          <w:ilvl w:val="0"/>
          <w:numId w:val="83"/>
        </w:numPr>
        <w:jc w:val="both"/>
        <w:rPr>
          <w:rFonts w:eastAsia="Calibri"/>
          <w:sz w:val="20"/>
          <w:szCs w:val="20"/>
        </w:rPr>
      </w:pPr>
      <w:r w:rsidRPr="00302269">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982229" w:rsidRPr="00302269" w:rsidRDefault="00AD4AFA" w:rsidP="006B4681">
      <w:pPr>
        <w:pStyle w:val="Normalny1"/>
        <w:numPr>
          <w:ilvl w:val="0"/>
          <w:numId w:val="83"/>
        </w:numPr>
        <w:jc w:val="both"/>
        <w:rPr>
          <w:rFonts w:eastAsia="Calibri"/>
          <w:sz w:val="20"/>
          <w:szCs w:val="20"/>
        </w:rPr>
      </w:pPr>
      <w:r w:rsidRPr="00302269">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AD4AFA" w:rsidRPr="00302269" w:rsidRDefault="00AD4AFA" w:rsidP="00AD4AFA">
      <w:pPr>
        <w:pStyle w:val="Normalny1"/>
        <w:ind w:left="360"/>
        <w:jc w:val="both"/>
        <w:rPr>
          <w:rFonts w:eastAsia="Calibri"/>
          <w:sz w:val="20"/>
          <w:szCs w:val="20"/>
        </w:rPr>
      </w:pPr>
    </w:p>
    <w:p w:rsidR="007A451B" w:rsidRPr="00302269" w:rsidRDefault="007A451B" w:rsidP="001B08A7">
      <w:pPr>
        <w:pStyle w:val="Teksttreci0"/>
        <w:numPr>
          <w:ilvl w:val="0"/>
          <w:numId w:val="40"/>
        </w:numPr>
        <w:tabs>
          <w:tab w:val="left" w:pos="284"/>
        </w:tabs>
        <w:jc w:val="both"/>
        <w:rPr>
          <w:rFonts w:ascii="Arial" w:hAnsi="Arial" w:cs="Arial"/>
          <w:sz w:val="20"/>
          <w:szCs w:val="20"/>
        </w:rPr>
      </w:pPr>
      <w:r w:rsidRPr="00302269">
        <w:rPr>
          <w:rStyle w:val="Teksttreci"/>
          <w:rFonts w:ascii="Arial" w:hAnsi="Arial" w:cs="Arial"/>
          <w:sz w:val="20"/>
          <w:szCs w:val="20"/>
          <w:u w:val="single"/>
        </w:rPr>
        <w:t>Oferta winna zawierać:</w:t>
      </w:r>
    </w:p>
    <w:p w:rsidR="007A451B" w:rsidRPr="00302269" w:rsidRDefault="007A451B" w:rsidP="001B08A7">
      <w:pPr>
        <w:pStyle w:val="Teksttreci0"/>
        <w:numPr>
          <w:ilvl w:val="0"/>
          <w:numId w:val="41"/>
        </w:numPr>
        <w:tabs>
          <w:tab w:val="left" w:pos="594"/>
        </w:tabs>
        <w:ind w:left="580" w:hanging="280"/>
        <w:jc w:val="both"/>
        <w:rPr>
          <w:rFonts w:ascii="Arial" w:hAnsi="Arial" w:cs="Arial"/>
          <w:sz w:val="20"/>
          <w:szCs w:val="20"/>
        </w:rPr>
      </w:pPr>
      <w:r w:rsidRPr="00302269">
        <w:rPr>
          <w:rStyle w:val="Teksttreci"/>
          <w:rFonts w:ascii="Arial" w:hAnsi="Arial" w:cs="Arial"/>
          <w:b/>
          <w:bCs/>
          <w:sz w:val="20"/>
          <w:szCs w:val="20"/>
        </w:rPr>
        <w:t xml:space="preserve">wypełniony formularz ofertowy </w:t>
      </w:r>
      <w:r w:rsidRPr="00302269">
        <w:rPr>
          <w:rStyle w:val="Teksttreci"/>
          <w:rFonts w:ascii="Arial" w:hAnsi="Arial" w:cs="Arial"/>
          <w:sz w:val="20"/>
          <w:szCs w:val="20"/>
        </w:rPr>
        <w:t>(załącznik nr 1 do SWZ) Formularz musi zostać opatrzony podpisem elektronicznym (kwalifikowanym, zaufanym lub osobistym) Wykonawcy lub osoby upoważnionej do reprezentowania Wykonawcy/ów zgodnie z umocowaniem określonym                                       w pełnomocnictwie, dokumencie rejestrowym lub innym dokumencie.</w:t>
      </w:r>
    </w:p>
    <w:p w:rsidR="007A451B" w:rsidRPr="00302269" w:rsidRDefault="007A451B" w:rsidP="001B08A7">
      <w:pPr>
        <w:pStyle w:val="Teksttreci0"/>
        <w:numPr>
          <w:ilvl w:val="0"/>
          <w:numId w:val="41"/>
        </w:numPr>
        <w:tabs>
          <w:tab w:val="left" w:pos="613"/>
        </w:tabs>
        <w:ind w:left="580" w:hanging="280"/>
        <w:jc w:val="both"/>
        <w:rPr>
          <w:rFonts w:ascii="Arial" w:hAnsi="Arial" w:cs="Arial"/>
          <w:sz w:val="20"/>
          <w:szCs w:val="20"/>
        </w:rPr>
      </w:pPr>
      <w:r w:rsidRPr="00302269">
        <w:rPr>
          <w:rStyle w:val="Teksttreci"/>
          <w:rFonts w:ascii="Arial" w:hAnsi="Arial" w:cs="Arial"/>
          <w:b/>
          <w:bCs/>
          <w:sz w:val="20"/>
          <w:szCs w:val="20"/>
        </w:rPr>
        <w:t xml:space="preserve">oświadczenie o niepodleganiu wykluczeniu oraz spełnianiu warunków udziału                                         w postępowaniu </w:t>
      </w:r>
      <w:r w:rsidRPr="00302269">
        <w:rPr>
          <w:rStyle w:val="Teksttreci"/>
          <w:rFonts w:ascii="Arial" w:hAnsi="Arial" w:cs="Arial"/>
          <w:sz w:val="20"/>
          <w:szCs w:val="20"/>
        </w:rPr>
        <w:t>(załącznik nr 2 do SWZ) Oświadczenie o niepodleganiu wykluczeniu oraz spełnianiu warunków udziału w postępowaniu składają odrębnie:</w:t>
      </w:r>
    </w:p>
    <w:p w:rsidR="007A451B" w:rsidRPr="00302269" w:rsidRDefault="007A451B" w:rsidP="001B08A7">
      <w:pPr>
        <w:pStyle w:val="Teksttreci0"/>
        <w:numPr>
          <w:ilvl w:val="0"/>
          <w:numId w:val="42"/>
        </w:numPr>
        <w:tabs>
          <w:tab w:val="left" w:pos="874"/>
        </w:tabs>
        <w:ind w:left="860" w:hanging="280"/>
        <w:jc w:val="both"/>
        <w:rPr>
          <w:rFonts w:ascii="Arial" w:hAnsi="Arial" w:cs="Arial"/>
          <w:sz w:val="20"/>
          <w:szCs w:val="20"/>
        </w:rPr>
      </w:pPr>
      <w:r w:rsidRPr="00302269">
        <w:rPr>
          <w:rStyle w:val="Teksttreci"/>
          <w:rFonts w:ascii="Arial" w:hAnsi="Arial" w:cs="Arial"/>
          <w:sz w:val="20"/>
          <w:szCs w:val="20"/>
        </w:rPr>
        <w:t>wykonawca albo (jeśli dotyczy)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Oświadczenie takie musi zostać opatrzone podpisem elektronicznym (kwalifikowanym, zaufanym lub osobistym) wykonawcy lub osoby upoważnionej do reprezentowania wykonawcy zgodnie                         z umocowaniem określonym w pełnomocnictwie, dokumencie rejestrowym lub innym dokumencie.</w:t>
      </w:r>
    </w:p>
    <w:p w:rsidR="007A451B" w:rsidRPr="00302269" w:rsidRDefault="007A451B" w:rsidP="001B08A7">
      <w:pPr>
        <w:pStyle w:val="Teksttreci0"/>
        <w:numPr>
          <w:ilvl w:val="0"/>
          <w:numId w:val="42"/>
        </w:numPr>
        <w:tabs>
          <w:tab w:val="left" w:pos="898"/>
        </w:tabs>
        <w:ind w:left="860" w:hanging="280"/>
        <w:jc w:val="both"/>
        <w:rPr>
          <w:rFonts w:ascii="Arial" w:hAnsi="Arial" w:cs="Arial"/>
          <w:sz w:val="20"/>
          <w:szCs w:val="20"/>
        </w:rPr>
      </w:pPr>
      <w:r w:rsidRPr="00302269">
        <w:rPr>
          <w:rStyle w:val="Teksttreci"/>
          <w:rFonts w:ascii="Arial" w:hAnsi="Arial" w:cs="Arial"/>
          <w:sz w:val="20"/>
          <w:szCs w:val="20"/>
        </w:rPr>
        <w:t>podmiot trzeci, na którego potencjał powołuje się wykonawca celem potwierdzenia spełnienia warunków udziału w postępowaniu (jeśli dotyczy) . W takim przypadku oświadczenie potwierdza brak podstaw wykluczenia podmiotu oraz spełnianie warunków udziału w postępowaniu                           w zakresie, w jakim podmiot udostępnia swoje zasoby wykonawcy. Oświadczenie takie musi zostać opatrzone podpisem elektronicznym (kwalifikowanym, zaufanym lub osobistym) podmiotu trzeciego lub osoby upoważnionej do reprezentowania podmiotu trzeciego zgodnie                                                  z umocowaniem określonym w pełnomocnictwie, dokumencie rejestrowym lub innym dokumencie – wg zał. nr 3 do SWZ.</w:t>
      </w:r>
    </w:p>
    <w:p w:rsidR="007A451B" w:rsidRPr="00302269" w:rsidRDefault="007A451B" w:rsidP="001B08A7">
      <w:pPr>
        <w:pStyle w:val="Teksttreci0"/>
        <w:numPr>
          <w:ilvl w:val="0"/>
          <w:numId w:val="41"/>
        </w:numPr>
        <w:tabs>
          <w:tab w:val="left" w:pos="608"/>
        </w:tabs>
        <w:ind w:left="580" w:hanging="280"/>
        <w:jc w:val="both"/>
        <w:rPr>
          <w:rFonts w:ascii="Arial" w:hAnsi="Arial" w:cs="Arial"/>
          <w:sz w:val="20"/>
          <w:szCs w:val="20"/>
        </w:rPr>
      </w:pPr>
      <w:r w:rsidRPr="00302269">
        <w:rPr>
          <w:rStyle w:val="Teksttreci"/>
          <w:rFonts w:ascii="Arial" w:hAnsi="Arial" w:cs="Arial"/>
          <w:b/>
          <w:bCs/>
          <w:sz w:val="20"/>
          <w:szCs w:val="20"/>
        </w:rPr>
        <w:t xml:space="preserve">oświadczenie wykonawców wspólnie ubiegających się o udzielenie zamówienia </w:t>
      </w:r>
      <w:r w:rsidRPr="00302269">
        <w:rPr>
          <w:rStyle w:val="Teksttreci"/>
          <w:rFonts w:ascii="Arial" w:hAnsi="Arial" w:cs="Arial"/>
          <w:sz w:val="20"/>
          <w:szCs w:val="20"/>
        </w:rPr>
        <w:t xml:space="preserve">(załącznik nr 4 do SWZ) </w:t>
      </w:r>
      <w:r w:rsidRPr="00302269">
        <w:rPr>
          <w:rStyle w:val="Teksttreci"/>
          <w:rFonts w:ascii="Arial" w:hAnsi="Arial" w:cs="Arial"/>
          <w:i/>
          <w:iCs/>
          <w:sz w:val="20"/>
          <w:szCs w:val="20"/>
        </w:rPr>
        <w:t>(jeśli dotyczy).</w:t>
      </w:r>
      <w:r w:rsidRPr="00302269">
        <w:rPr>
          <w:rStyle w:val="Teksttreci"/>
          <w:rFonts w:ascii="Arial" w:hAnsi="Arial" w:cs="Arial"/>
          <w:sz w:val="20"/>
          <w:szCs w:val="20"/>
        </w:rPr>
        <w:t xml:space="preserve"> Wykonawcy wspólnie ubiegający się o udzielenie zamówienia mogą polegać na zdolnościach tych z wykonawców, którzy wykonają roboty budowlane lub usługi, </w:t>
      </w:r>
      <w:r w:rsidR="00436752" w:rsidRPr="00302269">
        <w:rPr>
          <w:rStyle w:val="Teksttreci"/>
          <w:rFonts w:ascii="Arial" w:hAnsi="Arial" w:cs="Arial"/>
          <w:sz w:val="20"/>
          <w:szCs w:val="20"/>
        </w:rPr>
        <w:t xml:space="preserve">                        </w:t>
      </w:r>
      <w:r w:rsidRPr="00302269">
        <w:rPr>
          <w:rStyle w:val="Teksttreci"/>
          <w:rFonts w:ascii="Arial" w:hAnsi="Arial" w:cs="Arial"/>
          <w:sz w:val="20"/>
          <w:szCs w:val="20"/>
        </w:rPr>
        <w:t>1</w:t>
      </w:r>
      <w:r w:rsidRPr="00302269">
        <w:rPr>
          <w:rStyle w:val="Teksttreci"/>
          <w:rFonts w:ascii="Arial" w:hAnsi="Arial" w:cs="Arial"/>
          <w:sz w:val="20"/>
          <w:szCs w:val="20"/>
        </w:rPr>
        <w:tab/>
        <w:t>do realizacji których te zdolności są wymagane - w takiej sytuacji wykonawcy są zobowiązani dołączyć do oferty oświadczenie, z którego wynika, które roboty budowlane,</w:t>
      </w:r>
      <w:r w:rsidRPr="00302269">
        <w:rPr>
          <w:rFonts w:ascii="Arial" w:hAnsi="Arial" w:cs="Arial"/>
          <w:sz w:val="20"/>
          <w:szCs w:val="20"/>
        </w:rPr>
        <w:t xml:space="preserve"> </w:t>
      </w:r>
      <w:r w:rsidRPr="00302269">
        <w:rPr>
          <w:rStyle w:val="Teksttreci"/>
          <w:rFonts w:ascii="Arial" w:hAnsi="Arial" w:cs="Arial"/>
          <w:sz w:val="20"/>
          <w:szCs w:val="20"/>
        </w:rPr>
        <w:t>dostawy lub usługi wykonają poszczególni wykonawcy. Oświadczenie takie musi zostać opatrzone podpisem elektronicznym (kwalifikowanym, zaufanym lub osobistym) osoby upoważnionej do reprezentowania wykonawców zgodnie z umocowaniem określonym w pełnomocnictwie.</w:t>
      </w:r>
    </w:p>
    <w:p w:rsidR="007A451B" w:rsidRPr="00302269" w:rsidRDefault="007A451B" w:rsidP="001B08A7">
      <w:pPr>
        <w:pStyle w:val="Teksttreci0"/>
        <w:numPr>
          <w:ilvl w:val="0"/>
          <w:numId w:val="41"/>
        </w:numPr>
        <w:tabs>
          <w:tab w:val="left" w:pos="613"/>
        </w:tabs>
        <w:ind w:left="580" w:hanging="280"/>
        <w:jc w:val="both"/>
        <w:rPr>
          <w:rFonts w:ascii="Arial" w:hAnsi="Arial" w:cs="Arial"/>
          <w:sz w:val="20"/>
          <w:szCs w:val="20"/>
        </w:rPr>
      </w:pPr>
      <w:r w:rsidRPr="00302269">
        <w:rPr>
          <w:rStyle w:val="Teksttreci"/>
          <w:rFonts w:ascii="Arial" w:hAnsi="Arial" w:cs="Arial"/>
          <w:b/>
          <w:bCs/>
          <w:sz w:val="20"/>
          <w:szCs w:val="20"/>
        </w:rPr>
        <w:t xml:space="preserve">zobowiązanie podmiotu udostępniającego zasoby do oddania wykonawcy do dyspozycji niezbędnych zasobów na potrzeby realizacji zamówienia </w:t>
      </w:r>
      <w:r w:rsidRPr="00302269">
        <w:rPr>
          <w:rStyle w:val="Teksttreci"/>
          <w:rFonts w:ascii="Arial" w:hAnsi="Arial" w:cs="Arial"/>
          <w:sz w:val="20"/>
          <w:szCs w:val="20"/>
        </w:rPr>
        <w:t xml:space="preserve">(załącznik nr 3 do SWZ) </w:t>
      </w:r>
      <w:r w:rsidRPr="00302269">
        <w:rPr>
          <w:rStyle w:val="Teksttreci"/>
          <w:rFonts w:ascii="Arial" w:hAnsi="Arial" w:cs="Arial"/>
          <w:i/>
          <w:iCs/>
          <w:sz w:val="20"/>
          <w:szCs w:val="20"/>
        </w:rPr>
        <w:t>(jeśli dotyczy).</w:t>
      </w:r>
      <w:r w:rsidRPr="00302269">
        <w:rPr>
          <w:rStyle w:val="Teksttreci"/>
          <w:rFonts w:ascii="Arial" w:hAnsi="Arial" w:cs="Arial"/>
          <w:sz w:val="20"/>
          <w:szCs w:val="20"/>
        </w:rPr>
        <w:t xml:space="preserve"> Zobowiązanie podmiotu udostępniającego zasoby lub inny podmiotowy środek dowodowy potwierdza, że stosunek łączący wykonawcę z podmiotami udostępniającymi zasoby gwarantuje rzeczywisty dostęp do tych zasobów oraz określa w szczególności:</w:t>
      </w:r>
    </w:p>
    <w:p w:rsidR="007A451B" w:rsidRPr="00302269" w:rsidRDefault="007A451B" w:rsidP="001B08A7">
      <w:pPr>
        <w:pStyle w:val="Teksttreci0"/>
        <w:numPr>
          <w:ilvl w:val="0"/>
          <w:numId w:val="43"/>
        </w:numPr>
        <w:tabs>
          <w:tab w:val="left" w:pos="874"/>
        </w:tabs>
        <w:ind w:firstLine="580"/>
        <w:jc w:val="both"/>
        <w:rPr>
          <w:rFonts w:ascii="Arial" w:hAnsi="Arial" w:cs="Arial"/>
          <w:sz w:val="20"/>
          <w:szCs w:val="20"/>
        </w:rPr>
      </w:pPr>
      <w:r w:rsidRPr="00302269">
        <w:rPr>
          <w:rStyle w:val="Teksttreci"/>
          <w:rFonts w:ascii="Arial" w:hAnsi="Arial" w:cs="Arial"/>
          <w:sz w:val="20"/>
          <w:szCs w:val="20"/>
        </w:rPr>
        <w:t>zakres dostępnych Wykonawcy zasobów podmiotu udostępniającego zasoby;</w:t>
      </w:r>
    </w:p>
    <w:p w:rsidR="007A451B" w:rsidRPr="00302269" w:rsidRDefault="007A451B" w:rsidP="001B08A7">
      <w:pPr>
        <w:pStyle w:val="Teksttreci0"/>
        <w:numPr>
          <w:ilvl w:val="0"/>
          <w:numId w:val="43"/>
        </w:numPr>
        <w:tabs>
          <w:tab w:val="left" w:pos="898"/>
        </w:tabs>
        <w:ind w:left="860" w:hanging="280"/>
        <w:jc w:val="both"/>
        <w:rPr>
          <w:rFonts w:ascii="Arial" w:hAnsi="Arial" w:cs="Arial"/>
          <w:sz w:val="20"/>
          <w:szCs w:val="20"/>
        </w:rPr>
      </w:pPr>
      <w:r w:rsidRPr="00302269">
        <w:rPr>
          <w:rStyle w:val="Teksttreci"/>
          <w:rFonts w:ascii="Arial" w:hAnsi="Arial" w:cs="Arial"/>
          <w:sz w:val="20"/>
          <w:szCs w:val="20"/>
        </w:rPr>
        <w:lastRenderedPageBreak/>
        <w:t>sposób i okres udostępnienia Wykonawcy i wykorzystania przez niego zasobów podmiotu udostępniającego te zasoby przy wykonywaniu zamówienia;</w:t>
      </w:r>
    </w:p>
    <w:p w:rsidR="007A451B" w:rsidRPr="00302269" w:rsidRDefault="007A451B" w:rsidP="001B08A7">
      <w:pPr>
        <w:pStyle w:val="Teksttreci0"/>
        <w:numPr>
          <w:ilvl w:val="0"/>
          <w:numId w:val="43"/>
        </w:numPr>
        <w:tabs>
          <w:tab w:val="left" w:pos="874"/>
        </w:tabs>
        <w:ind w:left="860" w:hanging="280"/>
        <w:jc w:val="both"/>
        <w:rPr>
          <w:rFonts w:ascii="Arial" w:hAnsi="Arial" w:cs="Arial"/>
          <w:sz w:val="20"/>
          <w:szCs w:val="20"/>
        </w:rPr>
      </w:pPr>
      <w:r w:rsidRPr="00302269">
        <w:rPr>
          <w:rStyle w:val="Teksttreci"/>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Zobowiązanie musi zostać opatrzone podpisem elektronicznym (kwalifikowanym, zaufanym lub osobistym) podmiotu trzeciego lub osoby upoważnionej do reprezentowania podmiotu trzeciego zgodnie z umocowaniem określonym w pełnomocnictwie, dokumencie rejestrowym lub innym dokumencie.</w:t>
      </w:r>
    </w:p>
    <w:p w:rsidR="007A451B" w:rsidRPr="00302269" w:rsidRDefault="007A451B" w:rsidP="001B08A7">
      <w:pPr>
        <w:pStyle w:val="Teksttreci0"/>
        <w:numPr>
          <w:ilvl w:val="0"/>
          <w:numId w:val="41"/>
        </w:numPr>
        <w:tabs>
          <w:tab w:val="left" w:pos="608"/>
        </w:tabs>
        <w:ind w:left="580" w:hanging="280"/>
        <w:jc w:val="both"/>
        <w:rPr>
          <w:rFonts w:ascii="Arial" w:hAnsi="Arial" w:cs="Arial"/>
          <w:sz w:val="20"/>
          <w:szCs w:val="20"/>
        </w:rPr>
      </w:pPr>
      <w:r w:rsidRPr="00302269">
        <w:rPr>
          <w:rStyle w:val="Teksttreci"/>
          <w:rFonts w:ascii="Arial" w:hAnsi="Arial" w:cs="Arial"/>
          <w:b/>
          <w:bCs/>
          <w:sz w:val="20"/>
          <w:szCs w:val="20"/>
        </w:rPr>
        <w:t xml:space="preserve">pełnomocnictwo do podpisania oferty, </w:t>
      </w:r>
      <w:r w:rsidRPr="00302269">
        <w:rPr>
          <w:rStyle w:val="Teksttreci"/>
          <w:rFonts w:ascii="Arial" w:hAnsi="Arial" w:cs="Arial"/>
          <w:sz w:val="20"/>
          <w:szCs w:val="20"/>
        </w:rPr>
        <w:t>o ile czynność taka dokonana została przez reprezentanta wykonawcy a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 i powinno zawierać w szczególności wskazanie:</w:t>
      </w:r>
    </w:p>
    <w:p w:rsidR="007A451B" w:rsidRPr="00302269" w:rsidRDefault="007A451B" w:rsidP="001B08A7">
      <w:pPr>
        <w:pStyle w:val="Teksttreci0"/>
        <w:numPr>
          <w:ilvl w:val="0"/>
          <w:numId w:val="44"/>
        </w:numPr>
        <w:tabs>
          <w:tab w:val="left" w:pos="874"/>
        </w:tabs>
        <w:ind w:firstLine="580"/>
        <w:jc w:val="both"/>
        <w:rPr>
          <w:rFonts w:ascii="Arial" w:hAnsi="Arial" w:cs="Arial"/>
          <w:sz w:val="20"/>
          <w:szCs w:val="20"/>
        </w:rPr>
      </w:pPr>
      <w:r w:rsidRPr="00302269">
        <w:rPr>
          <w:rStyle w:val="Teksttreci"/>
          <w:rFonts w:ascii="Arial" w:hAnsi="Arial" w:cs="Arial"/>
          <w:sz w:val="20"/>
          <w:szCs w:val="20"/>
        </w:rPr>
        <w:t>postępowania o zamówienie publiczne, którego dotyczy,</w:t>
      </w:r>
    </w:p>
    <w:p w:rsidR="007A451B" w:rsidRPr="00302269" w:rsidRDefault="007A451B" w:rsidP="001B08A7">
      <w:pPr>
        <w:pStyle w:val="Teksttreci0"/>
        <w:numPr>
          <w:ilvl w:val="0"/>
          <w:numId w:val="44"/>
        </w:numPr>
        <w:tabs>
          <w:tab w:val="left" w:pos="898"/>
        </w:tabs>
        <w:ind w:left="860" w:hanging="280"/>
        <w:jc w:val="both"/>
        <w:rPr>
          <w:rStyle w:val="Teksttreci"/>
          <w:rFonts w:ascii="Arial" w:hAnsi="Arial" w:cs="Arial"/>
          <w:sz w:val="20"/>
          <w:szCs w:val="20"/>
        </w:rPr>
      </w:pPr>
      <w:r w:rsidRPr="00302269">
        <w:rPr>
          <w:rStyle w:val="Teksttreci"/>
          <w:rFonts w:ascii="Arial" w:hAnsi="Arial" w:cs="Arial"/>
          <w:sz w:val="20"/>
          <w:szCs w:val="20"/>
        </w:rPr>
        <w:t>wszystkich Wykonawców ubiegających się wspólnie o udzielenie zamówienia wymienionych                      z nazwy z określeniem adresu siedziby, ustanowionego pełnomocnika oraz zakresu jego umocowania. Pełnomocnictwo musi zostać opatrzone podpisem elektronicznym (kwalifikowanym, zaufanym lub osobistym) mocodawcy lub osoby upoważnionej do reprezentowania mocodawcy zgodnie z umocowaniem określonym w dokumencie rejestrowym. Dopuszcza się przedłożenie elektronicznej kopii dokumentu poświadczonej za zgodność                                  z oryginałem przez notariusza, tj. podpisanej kwalifikowanym podpisem elektronicznym osoby posiadającej uprawnienia notariusza.</w:t>
      </w:r>
    </w:p>
    <w:p w:rsidR="007A451B" w:rsidRPr="00302269" w:rsidRDefault="007A451B" w:rsidP="001B08A7">
      <w:pPr>
        <w:pStyle w:val="Teksttreci0"/>
        <w:numPr>
          <w:ilvl w:val="0"/>
          <w:numId w:val="41"/>
        </w:numPr>
        <w:ind w:firstLine="284"/>
        <w:jc w:val="both"/>
        <w:rPr>
          <w:rFonts w:ascii="Arial" w:hAnsi="Arial" w:cs="Arial"/>
          <w:sz w:val="20"/>
          <w:szCs w:val="20"/>
        </w:rPr>
      </w:pPr>
      <w:r w:rsidRPr="00302269">
        <w:rPr>
          <w:rStyle w:val="Nagwek2"/>
          <w:rFonts w:ascii="Arial" w:hAnsi="Arial" w:cs="Arial"/>
          <w:sz w:val="20"/>
          <w:szCs w:val="20"/>
        </w:rPr>
        <w:t>Przedmiotowy środek dowodowy – opis oferowanego sprzętu – wg zał. Nr 8 do SWZ</w:t>
      </w:r>
    </w:p>
    <w:p w:rsidR="007A451B" w:rsidRPr="00302269" w:rsidRDefault="007A451B" w:rsidP="001B08A7">
      <w:pPr>
        <w:pStyle w:val="Teksttreci0"/>
        <w:numPr>
          <w:ilvl w:val="0"/>
          <w:numId w:val="41"/>
        </w:numPr>
        <w:tabs>
          <w:tab w:val="left" w:pos="608"/>
        </w:tabs>
        <w:ind w:left="580" w:hanging="280"/>
        <w:jc w:val="both"/>
        <w:rPr>
          <w:rFonts w:ascii="Arial" w:hAnsi="Arial" w:cs="Arial"/>
          <w:sz w:val="20"/>
          <w:szCs w:val="20"/>
        </w:rPr>
      </w:pPr>
      <w:r w:rsidRPr="00302269">
        <w:rPr>
          <w:rStyle w:val="Teksttreci"/>
          <w:rFonts w:ascii="Arial" w:hAnsi="Arial" w:cs="Arial"/>
          <w:b/>
          <w:bCs/>
          <w:sz w:val="20"/>
          <w:szCs w:val="20"/>
        </w:rPr>
        <w:t xml:space="preserve">wykaz rozwiązań równoważnych </w:t>
      </w:r>
      <w:r w:rsidRPr="00302269">
        <w:rPr>
          <w:rStyle w:val="Teksttreci"/>
          <w:rFonts w:ascii="Arial" w:hAnsi="Arial" w:cs="Arial"/>
          <w:i/>
          <w:iCs/>
          <w:sz w:val="20"/>
          <w:szCs w:val="20"/>
        </w:rPr>
        <w:t>(o ile dotyczy)</w:t>
      </w:r>
      <w:r w:rsidRPr="00302269">
        <w:rPr>
          <w:rStyle w:val="Teksttreci"/>
          <w:rFonts w:ascii="Arial" w:hAnsi="Arial" w:cs="Arial"/>
          <w:sz w:val="20"/>
          <w:szCs w:val="20"/>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Dokument musi zostać opatrzony podpisem elektronicznym (kwalifikowanym, zaufanym lub osobistym) wykonawcy lub osoby upoważnionej do reprezentowania wykonawcy/ów zgodnie z umocowaniem określonym w pełnomocnictwie, dokumencie rejestrowym lub innym dokumencie.</w:t>
      </w:r>
    </w:p>
    <w:p w:rsidR="007A451B" w:rsidRPr="00302269" w:rsidRDefault="007A451B" w:rsidP="001B08A7">
      <w:pPr>
        <w:pStyle w:val="Teksttreci0"/>
        <w:numPr>
          <w:ilvl w:val="0"/>
          <w:numId w:val="41"/>
        </w:numPr>
        <w:tabs>
          <w:tab w:val="left" w:pos="603"/>
        </w:tabs>
        <w:ind w:left="580" w:hanging="280"/>
        <w:jc w:val="both"/>
        <w:rPr>
          <w:rFonts w:ascii="Arial" w:hAnsi="Arial" w:cs="Arial"/>
          <w:sz w:val="20"/>
          <w:szCs w:val="20"/>
        </w:rPr>
      </w:pPr>
      <w:r w:rsidRPr="00302269">
        <w:rPr>
          <w:rStyle w:val="Teksttreci"/>
          <w:rFonts w:ascii="Arial" w:hAnsi="Arial" w:cs="Arial"/>
          <w:b/>
          <w:bCs/>
          <w:sz w:val="20"/>
          <w:szCs w:val="20"/>
        </w:rPr>
        <w:t xml:space="preserve">zastrzeżenie tajemnicy przedsiębiorstwa </w:t>
      </w:r>
      <w:r w:rsidRPr="00302269">
        <w:rPr>
          <w:rStyle w:val="Teksttreci"/>
          <w:rFonts w:ascii="Arial" w:hAnsi="Arial" w:cs="Arial"/>
          <w:i/>
          <w:iCs/>
          <w:sz w:val="20"/>
          <w:szCs w:val="20"/>
        </w:rPr>
        <w:t>(o ile dotyczy)</w:t>
      </w:r>
      <w:r w:rsidRPr="00302269">
        <w:rPr>
          <w:rStyle w:val="Teksttreci"/>
          <w:rFonts w:ascii="Arial" w:hAnsi="Arial" w:cs="Arial"/>
          <w:sz w:val="20"/>
          <w:szCs w:val="2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1993r. o zwalczaniu nieuczciwej konkurencji.</w:t>
      </w:r>
    </w:p>
    <w:p w:rsidR="007A451B" w:rsidRPr="00302269" w:rsidRDefault="007A451B" w:rsidP="00982229">
      <w:pPr>
        <w:pStyle w:val="Teksttreci0"/>
        <w:spacing w:after="140"/>
        <w:ind w:left="580"/>
        <w:jc w:val="both"/>
        <w:rPr>
          <w:rFonts w:ascii="Arial" w:hAnsi="Arial" w:cs="Arial"/>
          <w:sz w:val="20"/>
          <w:szCs w:val="20"/>
        </w:rPr>
      </w:pPr>
      <w:r w:rsidRPr="00302269">
        <w:rPr>
          <w:rStyle w:val="Teksttreci"/>
          <w:rFonts w:ascii="Arial" w:hAnsi="Arial" w:cs="Arial"/>
          <w:sz w:val="20"/>
          <w:szCs w:val="20"/>
        </w:rPr>
        <w:t>Dokument musi zostać opatrzony podpisem elektronicznym (kwalifikowanym, zaufanym lub osobistym) wykonawcy lub osoby upoważnionej do reprezentowania wykonawcy/ów zgodnie                        z umocowaniem określonym w pełnomocnictwie, dokumencie rejestrowym lub innym dokumencie.</w:t>
      </w:r>
    </w:p>
    <w:p w:rsidR="00E32F31" w:rsidRPr="00302269" w:rsidRDefault="003A5D6B" w:rsidP="00AD4AFA">
      <w:pPr>
        <w:pStyle w:val="Nagwek20"/>
        <w:keepNext/>
        <w:keepLines/>
        <w:numPr>
          <w:ilvl w:val="0"/>
          <w:numId w:val="38"/>
        </w:numPr>
        <w:tabs>
          <w:tab w:val="left" w:pos="564"/>
        </w:tabs>
        <w:jc w:val="both"/>
        <w:rPr>
          <w:rFonts w:ascii="Arial" w:hAnsi="Arial" w:cs="Arial"/>
          <w:sz w:val="20"/>
          <w:szCs w:val="20"/>
        </w:rPr>
      </w:pPr>
      <w:bookmarkStart w:id="27" w:name="bookmark56"/>
      <w:r w:rsidRPr="00302269">
        <w:rPr>
          <w:rStyle w:val="Nagwek2"/>
          <w:rFonts w:ascii="Arial" w:hAnsi="Arial" w:cs="Arial"/>
          <w:b/>
          <w:bCs/>
          <w:sz w:val="20"/>
          <w:szCs w:val="20"/>
        </w:rPr>
        <w:t>SPOSÓB ORAZ TERMIN SKŁADANIA I OTWARCIA OFERT</w:t>
      </w:r>
      <w:bookmarkEnd w:id="27"/>
    </w:p>
    <w:p w:rsidR="00AD4AFA" w:rsidRPr="00302269" w:rsidRDefault="00AD4AFA" w:rsidP="00AD4AFA">
      <w:pPr>
        <w:pStyle w:val="Teksttreci0"/>
        <w:numPr>
          <w:ilvl w:val="0"/>
          <w:numId w:val="45"/>
        </w:numPr>
        <w:tabs>
          <w:tab w:val="left" w:pos="265"/>
        </w:tabs>
        <w:ind w:left="300" w:hanging="300"/>
        <w:jc w:val="both"/>
        <w:rPr>
          <w:rStyle w:val="Teksttreci"/>
          <w:rFonts w:ascii="Arial" w:hAnsi="Arial" w:cs="Arial"/>
          <w:color w:val="auto"/>
          <w:sz w:val="20"/>
          <w:szCs w:val="20"/>
        </w:rPr>
      </w:pPr>
      <w:r w:rsidRPr="00302269">
        <w:rPr>
          <w:rFonts w:ascii="Arial" w:eastAsia="Calibri" w:hAnsi="Arial" w:cs="Arial"/>
          <w:sz w:val="20"/>
          <w:szCs w:val="20"/>
        </w:rPr>
        <w:t xml:space="preserve">Ofertę wraz z wymaganymi dokumentami należy umieścić na </w:t>
      </w:r>
      <w:hyperlink r:id="rId24" w:history="1">
        <w:r w:rsidRPr="00302269">
          <w:rPr>
            <w:rStyle w:val="Hipercze"/>
            <w:rFonts w:ascii="Arial" w:eastAsia="Calibri" w:hAnsi="Arial" w:cs="Arial"/>
            <w:color w:val="auto"/>
            <w:sz w:val="20"/>
            <w:szCs w:val="20"/>
          </w:rPr>
          <w:t>platformazakupowa.pl</w:t>
        </w:r>
      </w:hyperlink>
      <w:r w:rsidRPr="00302269">
        <w:rPr>
          <w:rFonts w:ascii="Arial" w:eastAsia="Calibri" w:hAnsi="Arial" w:cs="Arial"/>
          <w:sz w:val="20"/>
          <w:szCs w:val="20"/>
        </w:rPr>
        <w:t xml:space="preserve"> pod adresem: </w:t>
      </w:r>
      <w:hyperlink r:id="rId25" w:history="1">
        <w:r w:rsidRPr="00302269">
          <w:rPr>
            <w:rStyle w:val="Hipercze"/>
            <w:rFonts w:ascii="Arial" w:hAnsi="Arial" w:cs="Arial"/>
            <w:b/>
            <w:color w:val="auto"/>
            <w:sz w:val="20"/>
            <w:szCs w:val="20"/>
          </w:rPr>
          <w:t>https://platformazakupowa.pl/pn/bransk</w:t>
        </w:r>
      </w:hyperlink>
      <w:r w:rsidRPr="00302269">
        <w:rPr>
          <w:rFonts w:ascii="Arial" w:hAnsi="Arial" w:cs="Arial"/>
          <w:b/>
          <w:sz w:val="20"/>
          <w:szCs w:val="20"/>
        </w:rPr>
        <w:t>, tj. stronie prowadzonego postępowania.</w:t>
      </w:r>
    </w:p>
    <w:p w:rsidR="00AD4AFA" w:rsidRPr="00302269" w:rsidRDefault="003A5D6B" w:rsidP="00AD4AFA">
      <w:pPr>
        <w:pStyle w:val="Teksttreci0"/>
        <w:numPr>
          <w:ilvl w:val="0"/>
          <w:numId w:val="45"/>
        </w:numPr>
        <w:tabs>
          <w:tab w:val="left" w:pos="265"/>
        </w:tabs>
        <w:ind w:left="300" w:hanging="300"/>
        <w:jc w:val="both"/>
        <w:rPr>
          <w:rStyle w:val="Teksttreci"/>
          <w:rFonts w:ascii="Arial" w:hAnsi="Arial" w:cs="Arial"/>
          <w:color w:val="auto"/>
          <w:sz w:val="20"/>
          <w:szCs w:val="20"/>
        </w:rPr>
      </w:pPr>
      <w:r w:rsidRPr="00302269">
        <w:rPr>
          <w:rStyle w:val="Teksttreci"/>
          <w:rFonts w:ascii="Arial" w:hAnsi="Arial" w:cs="Arial"/>
          <w:color w:val="auto"/>
          <w:sz w:val="20"/>
          <w:szCs w:val="20"/>
        </w:rPr>
        <w:t xml:space="preserve">Termin składania ofert: do dnia </w:t>
      </w:r>
      <w:r w:rsidR="00E42979">
        <w:rPr>
          <w:rStyle w:val="Teksttreci"/>
          <w:rFonts w:ascii="Arial" w:hAnsi="Arial" w:cs="Arial"/>
          <w:b/>
          <w:bCs/>
          <w:color w:val="auto"/>
          <w:sz w:val="20"/>
          <w:szCs w:val="20"/>
        </w:rPr>
        <w:t>17</w:t>
      </w:r>
      <w:r w:rsidR="00330253" w:rsidRPr="00302269">
        <w:rPr>
          <w:rStyle w:val="Teksttreci"/>
          <w:rFonts w:ascii="Arial" w:hAnsi="Arial" w:cs="Arial"/>
          <w:b/>
          <w:bCs/>
          <w:color w:val="auto"/>
          <w:sz w:val="20"/>
          <w:szCs w:val="20"/>
        </w:rPr>
        <w:t>.10.2024 r. do godz. 1</w:t>
      </w:r>
      <w:r w:rsidR="008F6A43" w:rsidRPr="00302269">
        <w:rPr>
          <w:rStyle w:val="Teksttreci"/>
          <w:rFonts w:ascii="Arial" w:hAnsi="Arial" w:cs="Arial"/>
          <w:b/>
          <w:bCs/>
          <w:color w:val="auto"/>
          <w:sz w:val="20"/>
          <w:szCs w:val="20"/>
        </w:rPr>
        <w:t>2</w:t>
      </w:r>
      <w:r w:rsidR="00330253" w:rsidRPr="00302269">
        <w:rPr>
          <w:rStyle w:val="Teksttreci"/>
          <w:rFonts w:ascii="Arial" w:hAnsi="Arial" w:cs="Arial"/>
          <w:b/>
          <w:bCs/>
          <w:color w:val="auto"/>
          <w:sz w:val="20"/>
          <w:szCs w:val="20"/>
        </w:rPr>
        <w:t>.00</w:t>
      </w:r>
      <w:r w:rsidRPr="00302269">
        <w:rPr>
          <w:rStyle w:val="Teksttreci"/>
          <w:rFonts w:ascii="Arial" w:hAnsi="Arial" w:cs="Arial"/>
          <w:b/>
          <w:bCs/>
          <w:color w:val="auto"/>
          <w:sz w:val="20"/>
          <w:szCs w:val="20"/>
        </w:rPr>
        <w:t xml:space="preserve">. </w:t>
      </w:r>
      <w:r w:rsidRPr="00302269">
        <w:rPr>
          <w:rStyle w:val="Teksttreci"/>
          <w:rFonts w:ascii="Arial" w:hAnsi="Arial" w:cs="Arial"/>
          <w:color w:val="auto"/>
          <w:sz w:val="20"/>
          <w:szCs w:val="20"/>
        </w:rPr>
        <w:t xml:space="preserve">Sposób składania ofert został opisany </w:t>
      </w:r>
      <w:r w:rsidR="00330253" w:rsidRPr="00302269">
        <w:rPr>
          <w:rStyle w:val="Teksttreci"/>
          <w:rFonts w:ascii="Arial" w:hAnsi="Arial" w:cs="Arial"/>
          <w:color w:val="auto"/>
          <w:sz w:val="20"/>
          <w:szCs w:val="20"/>
        </w:rPr>
        <w:t xml:space="preserve">                   </w:t>
      </w:r>
      <w:r w:rsidR="00673620">
        <w:rPr>
          <w:rStyle w:val="Teksttreci"/>
          <w:rFonts w:ascii="Arial" w:hAnsi="Arial" w:cs="Arial"/>
          <w:color w:val="auto"/>
          <w:sz w:val="20"/>
          <w:szCs w:val="20"/>
        </w:rPr>
        <w:t>w rozdziale XIV</w:t>
      </w:r>
      <w:r w:rsidRPr="00302269">
        <w:rPr>
          <w:rStyle w:val="Teksttreci"/>
          <w:rFonts w:ascii="Arial" w:hAnsi="Arial" w:cs="Arial"/>
          <w:color w:val="auto"/>
          <w:sz w:val="20"/>
          <w:szCs w:val="20"/>
        </w:rPr>
        <w:t xml:space="preserve"> SWZ.</w:t>
      </w:r>
    </w:p>
    <w:p w:rsidR="00AD4AFA" w:rsidRPr="00302269" w:rsidRDefault="00AD4AFA" w:rsidP="00AD4AFA">
      <w:pPr>
        <w:pStyle w:val="Teksttreci0"/>
        <w:numPr>
          <w:ilvl w:val="0"/>
          <w:numId w:val="45"/>
        </w:numPr>
        <w:tabs>
          <w:tab w:val="left" w:pos="265"/>
        </w:tabs>
        <w:ind w:left="300" w:hanging="300"/>
        <w:jc w:val="both"/>
        <w:rPr>
          <w:rFonts w:ascii="Arial" w:hAnsi="Arial" w:cs="Arial"/>
          <w:color w:val="auto"/>
          <w:sz w:val="20"/>
          <w:szCs w:val="20"/>
        </w:rPr>
      </w:pPr>
      <w:r w:rsidRPr="00302269">
        <w:rPr>
          <w:rFonts w:ascii="Arial" w:eastAsia="Calibri" w:hAnsi="Arial" w:cs="Arial"/>
          <w:sz w:val="20"/>
          <w:szCs w:val="20"/>
        </w:rPr>
        <w:t>Do oferty należy dołączyć wymagane w SWZ dokumenty.</w:t>
      </w:r>
    </w:p>
    <w:p w:rsidR="00AD4AFA" w:rsidRPr="00302269" w:rsidRDefault="00AD4AFA" w:rsidP="00AD4AFA">
      <w:pPr>
        <w:pStyle w:val="Teksttreci0"/>
        <w:numPr>
          <w:ilvl w:val="0"/>
          <w:numId w:val="45"/>
        </w:numPr>
        <w:tabs>
          <w:tab w:val="left" w:pos="265"/>
        </w:tabs>
        <w:ind w:left="300" w:hanging="300"/>
        <w:jc w:val="both"/>
        <w:rPr>
          <w:rFonts w:ascii="Arial" w:hAnsi="Arial" w:cs="Arial"/>
          <w:color w:val="auto"/>
          <w:sz w:val="20"/>
          <w:szCs w:val="20"/>
        </w:rPr>
      </w:pPr>
      <w:r w:rsidRPr="00302269">
        <w:rPr>
          <w:rFonts w:ascii="Arial" w:eastAsia="Calibri" w:hAnsi="Arial" w:cs="Arial"/>
          <w:sz w:val="20"/>
          <w:szCs w:val="20"/>
        </w:rPr>
        <w:t>Po wypełnieniu Formularza składania oferty i dołączenia  wszystkich wymaganych załączników należy kliknąć przycisk „Przejdź do podsumowania”.</w:t>
      </w:r>
    </w:p>
    <w:p w:rsidR="00AD4AFA" w:rsidRPr="00302269" w:rsidRDefault="00AD4AFA" w:rsidP="00AD4AFA">
      <w:pPr>
        <w:pStyle w:val="Teksttreci0"/>
        <w:numPr>
          <w:ilvl w:val="0"/>
          <w:numId w:val="45"/>
        </w:numPr>
        <w:tabs>
          <w:tab w:val="left" w:pos="265"/>
        </w:tabs>
        <w:ind w:left="300" w:hanging="300"/>
        <w:jc w:val="both"/>
        <w:rPr>
          <w:rFonts w:ascii="Arial" w:hAnsi="Arial" w:cs="Arial"/>
          <w:color w:val="auto"/>
          <w:sz w:val="20"/>
          <w:szCs w:val="20"/>
        </w:rPr>
      </w:pPr>
      <w:r w:rsidRPr="00302269">
        <w:rPr>
          <w:rFonts w:ascii="Arial" w:eastAsia="Calibri" w:hAnsi="Arial" w:cs="Arial"/>
          <w:b/>
          <w:bCs/>
          <w:sz w:val="20"/>
          <w:szCs w:val="20"/>
        </w:rPr>
        <w:t>Oferta składana elektronicznie musi zostać podpisana elektronicznym podpisem kwalifikowanym, podpisem zaufanym lub podpisem osobistym</w:t>
      </w:r>
      <w:r w:rsidRPr="00302269">
        <w:rPr>
          <w:rFonts w:ascii="Arial" w:eastAsia="Calibri" w:hAnsi="Arial" w:cs="Arial"/>
          <w:sz w:val="20"/>
          <w:szCs w:val="20"/>
        </w:rPr>
        <w:t xml:space="preserve">. W procesie składania oferty za pośrednictwem </w:t>
      </w:r>
      <w:hyperlink r:id="rId26">
        <w:r w:rsidRPr="00302269">
          <w:rPr>
            <w:rStyle w:val="Hipercze"/>
            <w:rFonts w:ascii="Arial" w:eastAsia="Calibri" w:hAnsi="Arial" w:cs="Arial"/>
            <w:color w:val="auto"/>
            <w:sz w:val="20"/>
            <w:szCs w:val="20"/>
          </w:rPr>
          <w:t>platformazakupowa.pl</w:t>
        </w:r>
      </w:hyperlink>
      <w:r w:rsidRPr="00302269">
        <w:rPr>
          <w:rFonts w:ascii="Arial" w:eastAsia="Calibri" w:hAnsi="Arial" w:cs="Arial"/>
          <w:sz w:val="20"/>
          <w:szCs w:val="20"/>
        </w:rPr>
        <w:t xml:space="preserve">, Wykonawca powinien złożyć podpis bezpośrednio na dokumentach przesłanych za pośrednictwem </w:t>
      </w:r>
      <w:hyperlink r:id="rId27">
        <w:r w:rsidRPr="00302269">
          <w:rPr>
            <w:rStyle w:val="Hipercze"/>
            <w:rFonts w:ascii="Arial" w:eastAsia="Calibri" w:hAnsi="Arial" w:cs="Arial"/>
            <w:color w:val="auto"/>
            <w:sz w:val="20"/>
            <w:szCs w:val="20"/>
          </w:rPr>
          <w:t>platformazakupowa.pl</w:t>
        </w:r>
      </w:hyperlink>
      <w:r w:rsidRPr="00302269">
        <w:rPr>
          <w:rFonts w:ascii="Arial" w:eastAsia="Calibri" w:hAnsi="Arial" w:cs="Arial"/>
          <w:sz w:val="20"/>
          <w:szCs w:val="20"/>
        </w:rPr>
        <w:t xml:space="preserve">. Zalecamy stosowanie podpisu na każdym załączonym pliku osobno, w szczególności wskazanych w art. 63 ust 1 oraz ust.2  </w:t>
      </w:r>
      <w:proofErr w:type="spellStart"/>
      <w:r w:rsidRPr="00302269">
        <w:rPr>
          <w:rFonts w:ascii="Arial" w:eastAsia="Calibri" w:hAnsi="Arial" w:cs="Arial"/>
          <w:sz w:val="20"/>
          <w:szCs w:val="20"/>
        </w:rPr>
        <w:t>Pzp</w:t>
      </w:r>
      <w:proofErr w:type="spellEnd"/>
      <w:r w:rsidRPr="00302269">
        <w:rPr>
          <w:rFonts w:ascii="Arial" w:eastAsia="Calibri" w:hAnsi="Arial" w:cs="Arial"/>
          <w:sz w:val="20"/>
          <w:szCs w:val="20"/>
        </w:rPr>
        <w:t xml:space="preserve">, gdzie </w:t>
      </w:r>
      <w:r w:rsidRPr="00302269">
        <w:rPr>
          <w:rFonts w:ascii="Arial" w:eastAsia="Calibri" w:hAnsi="Arial" w:cs="Arial"/>
          <w:sz w:val="20"/>
          <w:szCs w:val="20"/>
        </w:rPr>
        <w:lastRenderedPageBreak/>
        <w:t>zaznaczono, iż oferty,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AD4AFA" w:rsidRPr="00302269" w:rsidRDefault="00AD4AFA" w:rsidP="00AD4AFA">
      <w:pPr>
        <w:pStyle w:val="Teksttreci0"/>
        <w:numPr>
          <w:ilvl w:val="0"/>
          <w:numId w:val="45"/>
        </w:numPr>
        <w:tabs>
          <w:tab w:val="left" w:pos="265"/>
        </w:tabs>
        <w:ind w:left="300" w:hanging="300"/>
        <w:jc w:val="both"/>
        <w:rPr>
          <w:rFonts w:ascii="Arial" w:hAnsi="Arial" w:cs="Arial"/>
          <w:color w:val="auto"/>
          <w:sz w:val="20"/>
          <w:szCs w:val="20"/>
        </w:rPr>
      </w:pPr>
      <w:r w:rsidRPr="00302269">
        <w:rPr>
          <w:rFonts w:ascii="Arial" w:eastAsia="Calibri" w:hAnsi="Arial" w:cs="Arial"/>
          <w:sz w:val="20"/>
          <w:szCs w:val="20"/>
        </w:rPr>
        <w:t>Za chwilę złożenia oferty przyjmuje się chwilę jej przekazania w systemie (platformie) w drugim kroku składania oferty poprzez kliknięcie przycisku “Złóż ofertę” i wyświetlenie się komunikatu, że oferta została zaszyfrowana i złożona.</w:t>
      </w:r>
    </w:p>
    <w:p w:rsidR="00AD4AFA" w:rsidRPr="00302269" w:rsidRDefault="00AD4AFA" w:rsidP="00AD4AFA">
      <w:pPr>
        <w:pStyle w:val="Teksttreci0"/>
        <w:numPr>
          <w:ilvl w:val="0"/>
          <w:numId w:val="45"/>
        </w:numPr>
        <w:tabs>
          <w:tab w:val="left" w:pos="265"/>
        </w:tabs>
        <w:ind w:left="300" w:hanging="300"/>
        <w:jc w:val="both"/>
        <w:rPr>
          <w:rFonts w:ascii="Arial" w:hAnsi="Arial" w:cs="Arial"/>
          <w:color w:val="auto"/>
          <w:sz w:val="20"/>
          <w:szCs w:val="20"/>
        </w:rPr>
      </w:pPr>
      <w:r w:rsidRPr="00302269">
        <w:rPr>
          <w:rFonts w:ascii="Arial" w:eastAsia="Calibri" w:hAnsi="Arial" w:cs="Arial"/>
          <w:sz w:val="20"/>
          <w:szCs w:val="20"/>
        </w:rPr>
        <w:t>W związku z tym, Zamawiający nie odpowiada za ewentualną awarię Internetu, czy problemy techniczne powstałe u Wykonawcy, zaleca zaplanowanie złożenia oferty z odpowiednim wyprzedzeniem.</w:t>
      </w:r>
    </w:p>
    <w:p w:rsidR="00AD4AFA" w:rsidRPr="00302269" w:rsidRDefault="00AD4AFA" w:rsidP="00AD4AFA">
      <w:pPr>
        <w:pStyle w:val="Teksttreci0"/>
        <w:numPr>
          <w:ilvl w:val="0"/>
          <w:numId w:val="45"/>
        </w:numPr>
        <w:tabs>
          <w:tab w:val="left" w:pos="265"/>
        </w:tabs>
        <w:ind w:left="300" w:hanging="300"/>
        <w:jc w:val="both"/>
        <w:rPr>
          <w:rFonts w:ascii="Arial" w:hAnsi="Arial" w:cs="Arial"/>
          <w:color w:val="auto"/>
          <w:sz w:val="20"/>
          <w:szCs w:val="20"/>
        </w:rPr>
      </w:pPr>
      <w:r w:rsidRPr="00302269">
        <w:rPr>
          <w:rFonts w:ascii="Arial" w:eastAsia="Calibri" w:hAnsi="Arial" w:cs="Arial"/>
          <w:sz w:val="20"/>
          <w:szCs w:val="20"/>
        </w:rPr>
        <w:t xml:space="preserve">Szczegółowa instrukcja dla Wykonawców dotycząca złożenia, zmiany i wycofania oferty znajduje się na stronie internetowej pod adresem:  </w:t>
      </w:r>
      <w:hyperlink r:id="rId28" w:history="1">
        <w:r w:rsidRPr="00302269">
          <w:rPr>
            <w:rStyle w:val="Hipercze"/>
            <w:rFonts w:ascii="Arial" w:eastAsia="Calibri" w:hAnsi="Arial" w:cs="Arial"/>
            <w:color w:val="auto"/>
            <w:sz w:val="20"/>
            <w:szCs w:val="20"/>
          </w:rPr>
          <w:t>https://platformazakupowa.pl/strona/45-instrukcje</w:t>
        </w:r>
      </w:hyperlink>
      <w:r w:rsidRPr="00302269">
        <w:rPr>
          <w:rFonts w:ascii="Arial" w:hAnsi="Arial" w:cs="Arial"/>
          <w:sz w:val="20"/>
          <w:szCs w:val="20"/>
        </w:rPr>
        <w:t>.</w:t>
      </w:r>
    </w:p>
    <w:p w:rsidR="00AD4AFA" w:rsidRPr="00302269" w:rsidRDefault="00AD4AFA" w:rsidP="00AD4AFA">
      <w:pPr>
        <w:pStyle w:val="Teksttreci0"/>
        <w:numPr>
          <w:ilvl w:val="0"/>
          <w:numId w:val="45"/>
        </w:numPr>
        <w:tabs>
          <w:tab w:val="left" w:pos="265"/>
        </w:tabs>
        <w:ind w:left="300" w:hanging="300"/>
        <w:jc w:val="both"/>
        <w:rPr>
          <w:rFonts w:ascii="Arial" w:hAnsi="Arial" w:cs="Arial"/>
          <w:color w:val="auto"/>
          <w:sz w:val="20"/>
          <w:szCs w:val="20"/>
        </w:rPr>
      </w:pPr>
      <w:r w:rsidRPr="00302269">
        <w:rPr>
          <w:rFonts w:ascii="Arial" w:hAnsi="Arial" w:cs="Arial"/>
          <w:sz w:val="20"/>
          <w:szCs w:val="20"/>
        </w:rPr>
        <w:t>Oferta złożona w formie papierowej podlega odrzuceniu jako niezgodna z przepisami ustawy.</w:t>
      </w:r>
    </w:p>
    <w:p w:rsidR="00427B83" w:rsidRPr="00302269" w:rsidRDefault="003A5D6B" w:rsidP="00AD4AFA">
      <w:pPr>
        <w:pStyle w:val="Teksttreci0"/>
        <w:numPr>
          <w:ilvl w:val="0"/>
          <w:numId w:val="45"/>
        </w:numPr>
        <w:tabs>
          <w:tab w:val="left" w:pos="284"/>
        </w:tabs>
        <w:ind w:left="300" w:hanging="300"/>
        <w:jc w:val="both"/>
        <w:rPr>
          <w:rStyle w:val="Teksttreci"/>
          <w:rFonts w:ascii="Arial" w:hAnsi="Arial" w:cs="Arial"/>
          <w:color w:val="auto"/>
          <w:sz w:val="20"/>
          <w:szCs w:val="20"/>
        </w:rPr>
      </w:pPr>
      <w:r w:rsidRPr="00302269">
        <w:rPr>
          <w:rStyle w:val="Teksttreci"/>
          <w:rFonts w:ascii="Arial" w:hAnsi="Arial" w:cs="Arial"/>
          <w:color w:val="auto"/>
          <w:sz w:val="20"/>
          <w:szCs w:val="20"/>
        </w:rPr>
        <w:t xml:space="preserve">Otwarcie ofert nastąpi </w:t>
      </w:r>
      <w:r w:rsidRPr="00302269">
        <w:rPr>
          <w:rStyle w:val="Teksttreci"/>
          <w:rFonts w:ascii="Arial" w:hAnsi="Arial" w:cs="Arial"/>
          <w:b/>
          <w:bCs/>
          <w:color w:val="auto"/>
          <w:sz w:val="20"/>
          <w:szCs w:val="20"/>
        </w:rPr>
        <w:t>w dniu</w:t>
      </w:r>
      <w:r w:rsidR="00E42979">
        <w:rPr>
          <w:rStyle w:val="Teksttreci"/>
          <w:rFonts w:ascii="Arial" w:hAnsi="Arial" w:cs="Arial"/>
          <w:b/>
          <w:bCs/>
          <w:color w:val="auto"/>
          <w:sz w:val="20"/>
          <w:szCs w:val="20"/>
        </w:rPr>
        <w:t xml:space="preserve"> 17</w:t>
      </w:r>
      <w:r w:rsidR="00330253" w:rsidRPr="00302269">
        <w:rPr>
          <w:rStyle w:val="Teksttreci"/>
          <w:rFonts w:ascii="Arial" w:hAnsi="Arial" w:cs="Arial"/>
          <w:b/>
          <w:bCs/>
          <w:color w:val="auto"/>
          <w:sz w:val="20"/>
          <w:szCs w:val="20"/>
        </w:rPr>
        <w:t xml:space="preserve">.10.2024 r. </w:t>
      </w:r>
      <w:r w:rsidRPr="00302269">
        <w:rPr>
          <w:rStyle w:val="Teksttreci"/>
          <w:rFonts w:ascii="Arial" w:hAnsi="Arial" w:cs="Arial"/>
          <w:b/>
          <w:bCs/>
          <w:color w:val="auto"/>
          <w:sz w:val="20"/>
          <w:szCs w:val="20"/>
        </w:rPr>
        <w:t xml:space="preserve">o godzinie </w:t>
      </w:r>
      <w:r w:rsidR="00330253" w:rsidRPr="00302269">
        <w:rPr>
          <w:rStyle w:val="Teksttreci"/>
          <w:rFonts w:ascii="Arial" w:hAnsi="Arial" w:cs="Arial"/>
          <w:b/>
          <w:bCs/>
          <w:color w:val="auto"/>
          <w:sz w:val="20"/>
          <w:szCs w:val="20"/>
        </w:rPr>
        <w:t>12.30.</w:t>
      </w:r>
    </w:p>
    <w:p w:rsidR="00427B83" w:rsidRPr="00302269" w:rsidRDefault="00427B83" w:rsidP="001B08A7">
      <w:pPr>
        <w:pStyle w:val="Teksttreci0"/>
        <w:numPr>
          <w:ilvl w:val="0"/>
          <w:numId w:val="45"/>
        </w:numPr>
        <w:tabs>
          <w:tab w:val="left" w:pos="284"/>
        </w:tabs>
        <w:jc w:val="both"/>
        <w:rPr>
          <w:rFonts w:ascii="Arial" w:hAnsi="Arial" w:cs="Arial"/>
          <w:color w:val="auto"/>
          <w:sz w:val="20"/>
          <w:szCs w:val="20"/>
        </w:rPr>
      </w:pPr>
      <w:r w:rsidRPr="00302269">
        <w:rPr>
          <w:rFonts w:ascii="Arial" w:hAnsi="Arial" w:cs="Arial"/>
          <w:bCs/>
          <w:color w:val="auto"/>
          <w:sz w:val="20"/>
          <w:szCs w:val="20"/>
        </w:rPr>
        <w:t>O</w:t>
      </w:r>
      <w:r w:rsidRPr="00302269">
        <w:rPr>
          <w:rFonts w:ascii="Arial" w:eastAsia="Calibri" w:hAnsi="Arial" w:cs="Arial"/>
          <w:color w:val="auto"/>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427B83" w:rsidRPr="00302269" w:rsidRDefault="00427B83" w:rsidP="001B08A7">
      <w:pPr>
        <w:pStyle w:val="Teksttreci0"/>
        <w:numPr>
          <w:ilvl w:val="0"/>
          <w:numId w:val="45"/>
        </w:numPr>
        <w:tabs>
          <w:tab w:val="left" w:pos="284"/>
        </w:tabs>
        <w:jc w:val="both"/>
        <w:rPr>
          <w:rFonts w:ascii="Arial" w:hAnsi="Arial" w:cs="Arial"/>
          <w:color w:val="auto"/>
          <w:sz w:val="20"/>
          <w:szCs w:val="20"/>
        </w:rPr>
      </w:pPr>
      <w:r w:rsidRPr="00302269">
        <w:rPr>
          <w:rFonts w:ascii="Arial" w:eastAsia="Calibri" w:hAnsi="Arial" w:cs="Arial"/>
          <w:color w:val="auto"/>
          <w:sz w:val="20"/>
          <w:szCs w:val="20"/>
        </w:rPr>
        <w:t>Zamawiający poinformuje o zmianie terminu otwarcia ofert na stronie internetowej prowadzonego postępowania.</w:t>
      </w:r>
    </w:p>
    <w:p w:rsidR="00E32F31" w:rsidRPr="00302269" w:rsidRDefault="003A5D6B" w:rsidP="001B08A7">
      <w:pPr>
        <w:pStyle w:val="Teksttreci0"/>
        <w:numPr>
          <w:ilvl w:val="0"/>
          <w:numId w:val="45"/>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Niezwłocznie po otwarciu ofert Zamawiający udostępni na stronie internetowej prowadzonego postępowania informacje o:</w:t>
      </w:r>
    </w:p>
    <w:p w:rsidR="00E32F31" w:rsidRPr="00302269" w:rsidRDefault="003A5D6B" w:rsidP="001B08A7">
      <w:pPr>
        <w:pStyle w:val="Teksttreci0"/>
        <w:numPr>
          <w:ilvl w:val="0"/>
          <w:numId w:val="46"/>
        </w:numPr>
        <w:tabs>
          <w:tab w:val="left" w:pos="594"/>
        </w:tabs>
        <w:ind w:left="580" w:hanging="280"/>
        <w:jc w:val="both"/>
        <w:rPr>
          <w:rFonts w:ascii="Arial" w:hAnsi="Arial" w:cs="Arial"/>
          <w:sz w:val="20"/>
          <w:szCs w:val="20"/>
        </w:rPr>
      </w:pPr>
      <w:r w:rsidRPr="00302269">
        <w:rPr>
          <w:rStyle w:val="Teksttreci"/>
          <w:rFonts w:ascii="Arial" w:hAnsi="Arial" w:cs="Arial"/>
          <w:sz w:val="20"/>
          <w:szCs w:val="20"/>
        </w:rPr>
        <w:t>nazwach albo imionach i nazwiskach oraz siedzibach lub miejscach prowadzonej działalności gospodarczej albo miejscach zamieszkania Wykonawców, których oferty zostały otwarte;</w:t>
      </w:r>
    </w:p>
    <w:p w:rsidR="00E32F31" w:rsidRPr="00302269" w:rsidRDefault="003A5D6B" w:rsidP="001B08A7">
      <w:pPr>
        <w:pStyle w:val="Teksttreci0"/>
        <w:numPr>
          <w:ilvl w:val="0"/>
          <w:numId w:val="46"/>
        </w:numPr>
        <w:tabs>
          <w:tab w:val="left" w:pos="613"/>
        </w:tabs>
        <w:spacing w:after="140"/>
        <w:ind w:firstLine="300"/>
        <w:jc w:val="both"/>
        <w:rPr>
          <w:rFonts w:ascii="Arial" w:hAnsi="Arial" w:cs="Arial"/>
          <w:sz w:val="20"/>
          <w:szCs w:val="20"/>
        </w:rPr>
      </w:pPr>
      <w:r w:rsidRPr="00302269">
        <w:rPr>
          <w:rStyle w:val="Teksttreci"/>
          <w:rFonts w:ascii="Arial" w:hAnsi="Arial" w:cs="Arial"/>
          <w:sz w:val="20"/>
          <w:szCs w:val="20"/>
        </w:rPr>
        <w:t>cenach lub kosztach zawartych w ofertach.</w:t>
      </w:r>
    </w:p>
    <w:p w:rsidR="00E32F31" w:rsidRPr="00302269" w:rsidRDefault="003A5D6B" w:rsidP="00AD4AFA">
      <w:pPr>
        <w:pStyle w:val="Nagwek20"/>
        <w:keepNext/>
        <w:keepLines/>
        <w:numPr>
          <w:ilvl w:val="0"/>
          <w:numId w:val="38"/>
        </w:numPr>
        <w:tabs>
          <w:tab w:val="left" w:pos="586"/>
        </w:tabs>
        <w:jc w:val="both"/>
        <w:rPr>
          <w:rFonts w:ascii="Arial" w:hAnsi="Arial" w:cs="Arial"/>
          <w:sz w:val="20"/>
          <w:szCs w:val="20"/>
        </w:rPr>
      </w:pPr>
      <w:bookmarkStart w:id="28" w:name="bookmark58"/>
      <w:r w:rsidRPr="00302269">
        <w:rPr>
          <w:rStyle w:val="Nagwek2"/>
          <w:rFonts w:ascii="Arial" w:hAnsi="Arial" w:cs="Arial"/>
          <w:b/>
          <w:bCs/>
          <w:sz w:val="20"/>
          <w:szCs w:val="20"/>
        </w:rPr>
        <w:t>SPOSÓB OBLICZENIA CENY</w:t>
      </w:r>
      <w:bookmarkEnd w:id="28"/>
    </w:p>
    <w:p w:rsidR="00E32F31" w:rsidRPr="00302269" w:rsidRDefault="003A5D6B" w:rsidP="001B08A7">
      <w:pPr>
        <w:pStyle w:val="Teksttreci0"/>
        <w:numPr>
          <w:ilvl w:val="0"/>
          <w:numId w:val="47"/>
        </w:numPr>
        <w:tabs>
          <w:tab w:val="left" w:pos="265"/>
        </w:tabs>
        <w:ind w:left="300" w:hanging="300"/>
        <w:jc w:val="both"/>
        <w:rPr>
          <w:rFonts w:ascii="Arial" w:hAnsi="Arial" w:cs="Arial"/>
          <w:sz w:val="20"/>
          <w:szCs w:val="20"/>
        </w:rPr>
      </w:pPr>
      <w:r w:rsidRPr="00302269">
        <w:rPr>
          <w:rStyle w:val="Teksttreci"/>
          <w:rFonts w:ascii="Arial" w:hAnsi="Arial" w:cs="Arial"/>
          <w:sz w:val="20"/>
          <w:szCs w:val="20"/>
        </w:rPr>
        <w:t>Wykonawca winien podać cenę ofertową w PLN za wykonanie całości przedmiotu zamówienia, obliczoną na zasadach określonych w SWZ, w oparciu o całość dokumentacji udostępnionej przez Zamawiającego w związku z prowadzonym postępowaniem.</w:t>
      </w:r>
    </w:p>
    <w:p w:rsidR="00E32F31" w:rsidRPr="00302269" w:rsidRDefault="003A5D6B" w:rsidP="001B08A7">
      <w:pPr>
        <w:pStyle w:val="Teksttreci0"/>
        <w:numPr>
          <w:ilvl w:val="0"/>
          <w:numId w:val="47"/>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 xml:space="preserve">W ofercie należy podać cenę w rozumieniu art. 3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1 i ust. 2 ustawy z dnia 9 maja 2014</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 xml:space="preserve">r.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o informowaniu o cenach towarów i usług (</w:t>
      </w:r>
      <w:proofErr w:type="spellStart"/>
      <w:r w:rsidR="007B45F2" w:rsidRPr="00302269">
        <w:rPr>
          <w:rFonts w:ascii="Arial" w:hAnsi="Arial" w:cs="Arial"/>
          <w:color w:val="333333"/>
          <w:sz w:val="20"/>
          <w:szCs w:val="20"/>
          <w:shd w:val="clear" w:color="auto" w:fill="FFFFFF"/>
        </w:rPr>
        <w:t>t.j</w:t>
      </w:r>
      <w:proofErr w:type="spellEnd"/>
      <w:r w:rsidR="007B45F2" w:rsidRPr="00302269">
        <w:rPr>
          <w:rFonts w:ascii="Arial" w:hAnsi="Arial" w:cs="Arial"/>
          <w:color w:val="333333"/>
          <w:sz w:val="20"/>
          <w:szCs w:val="20"/>
          <w:shd w:val="clear" w:color="auto" w:fill="FFFFFF"/>
        </w:rPr>
        <w:t>. Dz. U. z 2023 r. poz. 168</w:t>
      </w:r>
      <w:r w:rsidRPr="00302269">
        <w:rPr>
          <w:rStyle w:val="Teksttreci"/>
          <w:rFonts w:ascii="Arial" w:hAnsi="Arial" w:cs="Arial"/>
          <w:sz w:val="20"/>
          <w:szCs w:val="20"/>
        </w:rPr>
        <w:t>).</w:t>
      </w:r>
    </w:p>
    <w:p w:rsidR="00E32F31" w:rsidRPr="00302269" w:rsidRDefault="003A5D6B" w:rsidP="001B08A7">
      <w:pPr>
        <w:pStyle w:val="Teksttreci0"/>
        <w:numPr>
          <w:ilvl w:val="0"/>
          <w:numId w:val="47"/>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 xml:space="preserve">W cenie należy uwzględnić wszystkie wymagania określone w niniejszej SWZ oraz wszelkie koszty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i obciążenia, jakie poniesie Wykonawca z tytułu należytej oraz zgodnej z obowiązującymi przepisami prawa realizacji przedmiotu zamówienia.</w:t>
      </w:r>
    </w:p>
    <w:p w:rsidR="00E32F31" w:rsidRPr="00302269" w:rsidRDefault="003A5D6B" w:rsidP="001B08A7">
      <w:pPr>
        <w:pStyle w:val="Teksttreci0"/>
        <w:numPr>
          <w:ilvl w:val="0"/>
          <w:numId w:val="47"/>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 xml:space="preserve">Cenę w ofercie należy określić na podstawie wykonania z należytą starannością czynności wymienionych w przedmiocie zamówienia z uwzględnieniem wszystkich kosztów związanych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z realizacją zamówienia wynikających z zakresu świadczonych dostaw i/lub usług, niezbędnych do realizacji zamówienia i doliczyć do powstałej kwoty inne składniki wpływające na ostateczną cenę.</w:t>
      </w:r>
    </w:p>
    <w:p w:rsidR="00E32F31" w:rsidRPr="00302269" w:rsidRDefault="003A5D6B" w:rsidP="001B08A7">
      <w:pPr>
        <w:pStyle w:val="Teksttreci0"/>
        <w:numPr>
          <w:ilvl w:val="0"/>
          <w:numId w:val="47"/>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 xml:space="preserve">Wykonawca, dokonując kalkulacji ceny jest zobowiązany do przestrzegania zasad uczciwej konkurencji z zastrzeżeniem, iż cena lub koszt lub ich istotne części składowe nie mogą być rażąco niskie w stosunku do przedmiotu zamówienia. Konsekwencją złożenia oferty z rażąco niską ceną lub kosztem jest jej odrzucenie – zgodnie z art. 226 ust. 1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8 w związku z art. 224 ustawy.</w:t>
      </w:r>
    </w:p>
    <w:p w:rsidR="00E32F31" w:rsidRPr="00302269" w:rsidRDefault="003A5D6B" w:rsidP="001B08A7">
      <w:pPr>
        <w:pStyle w:val="Teksttreci0"/>
        <w:numPr>
          <w:ilvl w:val="0"/>
          <w:numId w:val="47"/>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Wykonawca w przedstawionej ofercie winien zaoferować cenę kompletną, jednoznaczną i ostateczną. Ewentualne upusty oferowane przez Wykonawcę winny być uwzględnione w cenie oferty.</w:t>
      </w:r>
    </w:p>
    <w:p w:rsidR="00E32F31" w:rsidRPr="00302269" w:rsidRDefault="003A5D6B" w:rsidP="001B08A7">
      <w:pPr>
        <w:pStyle w:val="Teksttreci0"/>
        <w:numPr>
          <w:ilvl w:val="0"/>
          <w:numId w:val="47"/>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Cena oferty musi obejmować wyrażoną w jednostkach pieniężnych i podlegającą zapłacie przez Zamawiającego wartość wszystkich zobowiązań Wykonawcy związanych z wykonaniem przedmiotu zamówienia.</w:t>
      </w:r>
    </w:p>
    <w:p w:rsidR="00E32F31" w:rsidRPr="00302269" w:rsidRDefault="003A5D6B" w:rsidP="001B08A7">
      <w:pPr>
        <w:pStyle w:val="Teksttreci0"/>
        <w:numPr>
          <w:ilvl w:val="0"/>
          <w:numId w:val="47"/>
        </w:numPr>
        <w:tabs>
          <w:tab w:val="left" w:pos="274"/>
        </w:tabs>
        <w:ind w:left="300" w:hanging="300"/>
        <w:jc w:val="both"/>
        <w:rPr>
          <w:rFonts w:ascii="Arial" w:hAnsi="Arial" w:cs="Arial"/>
          <w:sz w:val="20"/>
          <w:szCs w:val="20"/>
        </w:rPr>
      </w:pPr>
      <w:r w:rsidRPr="00302269">
        <w:rPr>
          <w:rStyle w:val="Teksttreci"/>
          <w:rFonts w:ascii="Arial" w:hAnsi="Arial" w:cs="Arial"/>
          <w:sz w:val="20"/>
          <w:szCs w:val="20"/>
        </w:rPr>
        <w:t xml:space="preserve">Każdy z Wykonawców może zaproponować tylko jedną cenę za realizację przedmiotu zamówienia. Zaoferowana cena za realizację przedmiotu zamówienia jest ceną ryczałtową i nie podlega zmianie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w trakcie realizacji zamówienia, z wyjątkiem przypadków opisanych w umowie w sprawie zamówienia publicznego.</w:t>
      </w:r>
    </w:p>
    <w:p w:rsidR="00E32F31" w:rsidRPr="00302269" w:rsidRDefault="003A5D6B" w:rsidP="001B08A7">
      <w:pPr>
        <w:pStyle w:val="Teksttreci0"/>
        <w:numPr>
          <w:ilvl w:val="0"/>
          <w:numId w:val="47"/>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Faktura VAT wystawiona będzie na podstawie protokołu odbioru bezusterkowego dostarczenia kompletnego przedmiotu zamówienia przez Wykonawcę.</w:t>
      </w:r>
    </w:p>
    <w:p w:rsidR="00E32F31" w:rsidRPr="00302269" w:rsidRDefault="003A5D6B" w:rsidP="001B08A7">
      <w:pPr>
        <w:pStyle w:val="Teksttreci0"/>
        <w:numPr>
          <w:ilvl w:val="0"/>
          <w:numId w:val="47"/>
        </w:numPr>
        <w:tabs>
          <w:tab w:val="left" w:pos="375"/>
        </w:tabs>
        <w:spacing w:after="140" w:line="240" w:lineRule="auto"/>
        <w:ind w:left="300" w:hanging="300"/>
        <w:jc w:val="both"/>
        <w:rPr>
          <w:rFonts w:ascii="Arial" w:hAnsi="Arial" w:cs="Arial"/>
          <w:sz w:val="20"/>
          <w:szCs w:val="20"/>
        </w:rPr>
      </w:pPr>
      <w:r w:rsidRPr="00302269">
        <w:rPr>
          <w:rStyle w:val="Teksttreci"/>
          <w:rFonts w:ascii="Arial" w:hAnsi="Arial" w:cs="Arial"/>
          <w:sz w:val="20"/>
          <w:szCs w:val="20"/>
        </w:rPr>
        <w:t>Zgodnie z treścią art. 225 ustawy jeżeli zostanie złożona oferta, której wybór prowadziłby do powstania u Zamawiającego obowiązku podatkowego zgodnie z ustawą z dnia 1</w:t>
      </w:r>
      <w:r w:rsidR="007B45F2" w:rsidRPr="00302269">
        <w:rPr>
          <w:rStyle w:val="Teksttreci"/>
          <w:rFonts w:ascii="Arial" w:hAnsi="Arial" w:cs="Arial"/>
          <w:sz w:val="20"/>
          <w:szCs w:val="20"/>
        </w:rPr>
        <w:t xml:space="preserve">1 </w:t>
      </w:r>
      <w:r w:rsidRPr="00302269">
        <w:rPr>
          <w:rStyle w:val="Teksttreci"/>
          <w:rFonts w:ascii="Arial" w:hAnsi="Arial" w:cs="Arial"/>
          <w:sz w:val="20"/>
          <w:szCs w:val="20"/>
        </w:rPr>
        <w:t>marca 2004</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 xml:space="preserve">r. o podatku od towarów i usług </w:t>
      </w:r>
      <w:r w:rsidR="007B45F2" w:rsidRPr="00302269">
        <w:rPr>
          <w:rFonts w:ascii="Arial" w:hAnsi="Arial" w:cs="Arial"/>
          <w:color w:val="333333"/>
          <w:sz w:val="20"/>
          <w:szCs w:val="20"/>
          <w:shd w:val="clear" w:color="auto" w:fill="FFFFFF"/>
        </w:rPr>
        <w:t>(</w:t>
      </w:r>
      <w:proofErr w:type="spellStart"/>
      <w:r w:rsidR="007B45F2" w:rsidRPr="00302269">
        <w:rPr>
          <w:rFonts w:ascii="Arial" w:hAnsi="Arial" w:cs="Arial"/>
          <w:color w:val="333333"/>
          <w:sz w:val="20"/>
          <w:szCs w:val="20"/>
          <w:shd w:val="clear" w:color="auto" w:fill="FFFFFF"/>
        </w:rPr>
        <w:t>t.j</w:t>
      </w:r>
      <w:proofErr w:type="spellEnd"/>
      <w:r w:rsidR="007B45F2" w:rsidRPr="00302269">
        <w:rPr>
          <w:rFonts w:ascii="Arial" w:hAnsi="Arial" w:cs="Arial"/>
          <w:color w:val="333333"/>
          <w:sz w:val="20"/>
          <w:szCs w:val="20"/>
          <w:shd w:val="clear" w:color="auto" w:fill="FFFFFF"/>
        </w:rPr>
        <w:t>. Dz. U. z 2024 r. poz. 361).</w:t>
      </w:r>
      <w:r w:rsidRPr="00302269">
        <w:rPr>
          <w:rStyle w:val="Teksttreci"/>
          <w:rFonts w:ascii="Arial" w:hAnsi="Arial" w:cs="Arial"/>
          <w:sz w:val="20"/>
          <w:szCs w:val="20"/>
        </w:rPr>
        <w:t xml:space="preserve"> dla celów zastosowania kryterium ceny lub kosztu Zamawiający doliczy do przedstawionej w tej ofercie ceny</w:t>
      </w:r>
      <w:r w:rsidR="007B45F2" w:rsidRPr="00302269">
        <w:rPr>
          <w:rFonts w:ascii="Arial" w:hAnsi="Arial" w:cs="Arial"/>
          <w:sz w:val="20"/>
          <w:szCs w:val="20"/>
        </w:rPr>
        <w:t xml:space="preserve"> </w:t>
      </w:r>
      <w:r w:rsidRPr="00302269">
        <w:rPr>
          <w:rStyle w:val="Teksttreci"/>
          <w:rFonts w:ascii="Arial" w:hAnsi="Arial" w:cs="Arial"/>
          <w:sz w:val="20"/>
          <w:szCs w:val="20"/>
        </w:rPr>
        <w:t xml:space="preserve">kwotę podatku od towarów i usług, którą </w:t>
      </w:r>
      <w:r w:rsidRPr="00302269">
        <w:rPr>
          <w:rStyle w:val="Teksttreci"/>
          <w:rFonts w:ascii="Arial" w:hAnsi="Arial" w:cs="Arial"/>
          <w:sz w:val="20"/>
          <w:szCs w:val="20"/>
        </w:rPr>
        <w:lastRenderedPageBreak/>
        <w:t>miałby obowiązek rozliczyć. W złożonej ofercie Wykonawca ma obowiązek:</w:t>
      </w:r>
    </w:p>
    <w:p w:rsidR="00E32F31" w:rsidRPr="00302269" w:rsidRDefault="003A5D6B" w:rsidP="001B08A7">
      <w:pPr>
        <w:pStyle w:val="Teksttreci0"/>
        <w:numPr>
          <w:ilvl w:val="0"/>
          <w:numId w:val="48"/>
        </w:numPr>
        <w:tabs>
          <w:tab w:val="left" w:pos="604"/>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poinformowania Zamawiającego, że wybór jego oferty będzie prowadził do powstania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u Zamawiającego obowiązku podatkowego;</w:t>
      </w:r>
    </w:p>
    <w:p w:rsidR="00E32F31" w:rsidRPr="00302269" w:rsidRDefault="003A5D6B" w:rsidP="001B08A7">
      <w:pPr>
        <w:pStyle w:val="Teksttreci0"/>
        <w:numPr>
          <w:ilvl w:val="0"/>
          <w:numId w:val="48"/>
        </w:numPr>
        <w:tabs>
          <w:tab w:val="left" w:pos="623"/>
        </w:tabs>
        <w:spacing w:line="240" w:lineRule="auto"/>
        <w:ind w:left="580" w:hanging="280"/>
        <w:jc w:val="both"/>
        <w:rPr>
          <w:rFonts w:ascii="Arial" w:hAnsi="Arial" w:cs="Arial"/>
          <w:sz w:val="20"/>
          <w:szCs w:val="20"/>
        </w:rPr>
      </w:pPr>
      <w:r w:rsidRPr="00302269">
        <w:rPr>
          <w:rStyle w:val="Teksttreci"/>
          <w:rFonts w:ascii="Arial" w:hAnsi="Arial" w:cs="Arial"/>
          <w:sz w:val="20"/>
          <w:szCs w:val="20"/>
        </w:rPr>
        <w:t>wskazania nazwy (rodzaju) towaru lub usługi, których dostawa lub świadczenie będą prowadziły do powstania obowiązku podatkowego;</w:t>
      </w:r>
    </w:p>
    <w:p w:rsidR="00E32F31" w:rsidRPr="00302269" w:rsidRDefault="003A5D6B" w:rsidP="001B08A7">
      <w:pPr>
        <w:pStyle w:val="Teksttreci0"/>
        <w:numPr>
          <w:ilvl w:val="0"/>
          <w:numId w:val="48"/>
        </w:numPr>
        <w:tabs>
          <w:tab w:val="left" w:pos="618"/>
        </w:tabs>
        <w:spacing w:line="240" w:lineRule="auto"/>
        <w:ind w:left="580" w:hanging="280"/>
        <w:jc w:val="both"/>
        <w:rPr>
          <w:rFonts w:ascii="Arial" w:hAnsi="Arial" w:cs="Arial"/>
          <w:sz w:val="20"/>
          <w:szCs w:val="20"/>
        </w:rPr>
      </w:pPr>
      <w:r w:rsidRPr="00302269">
        <w:rPr>
          <w:rStyle w:val="Teksttreci"/>
          <w:rFonts w:ascii="Arial" w:hAnsi="Arial" w:cs="Arial"/>
          <w:sz w:val="20"/>
          <w:szCs w:val="20"/>
        </w:rPr>
        <w:t>wskazania wartości towaru lub usługi objętego obowiązkiem podatkowym Zamawiającego, bez kwoty podatku;</w:t>
      </w:r>
    </w:p>
    <w:p w:rsidR="00E32F31" w:rsidRPr="00302269" w:rsidRDefault="003A5D6B" w:rsidP="001B08A7">
      <w:pPr>
        <w:pStyle w:val="Teksttreci0"/>
        <w:numPr>
          <w:ilvl w:val="0"/>
          <w:numId w:val="48"/>
        </w:numPr>
        <w:tabs>
          <w:tab w:val="left" w:pos="623"/>
        </w:tabs>
        <w:spacing w:line="240" w:lineRule="auto"/>
        <w:ind w:left="580" w:hanging="280"/>
        <w:jc w:val="both"/>
        <w:rPr>
          <w:rFonts w:ascii="Arial" w:hAnsi="Arial" w:cs="Arial"/>
          <w:sz w:val="20"/>
          <w:szCs w:val="20"/>
        </w:rPr>
      </w:pPr>
      <w:r w:rsidRPr="00302269">
        <w:rPr>
          <w:rStyle w:val="Teksttreci"/>
          <w:rFonts w:ascii="Arial" w:hAnsi="Arial" w:cs="Arial"/>
          <w:sz w:val="20"/>
          <w:szCs w:val="20"/>
        </w:rPr>
        <w:t>wskazania stawki podatku od towarów i usług, która zgodnie z wiedzą Wykonawcy, będzie miała zastosowanie</w:t>
      </w:r>
    </w:p>
    <w:p w:rsidR="00E32F31" w:rsidRPr="00302269" w:rsidRDefault="003A5D6B" w:rsidP="001B08A7">
      <w:pPr>
        <w:pStyle w:val="Teksttreci0"/>
        <w:numPr>
          <w:ilvl w:val="0"/>
          <w:numId w:val="47"/>
        </w:numPr>
        <w:tabs>
          <w:tab w:val="left" w:pos="385"/>
        </w:tabs>
        <w:spacing w:line="240" w:lineRule="auto"/>
        <w:ind w:left="440" w:hanging="440"/>
        <w:jc w:val="both"/>
        <w:rPr>
          <w:rFonts w:ascii="Arial" w:hAnsi="Arial" w:cs="Arial"/>
          <w:sz w:val="20"/>
          <w:szCs w:val="20"/>
        </w:rPr>
      </w:pPr>
      <w:r w:rsidRPr="00302269">
        <w:rPr>
          <w:rStyle w:val="Teksttreci"/>
          <w:rFonts w:ascii="Arial" w:hAnsi="Arial" w:cs="Arial"/>
          <w:sz w:val="20"/>
          <w:szCs w:val="20"/>
        </w:rPr>
        <w:t xml:space="preserve">Podana w ofercie cena musi być wyrażona w złotych polskich (PLN), oraz musi być podana cyfrą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i słownie, z dokładnością do dwóch miejsc po przecinku.</w:t>
      </w:r>
    </w:p>
    <w:p w:rsidR="00E32F31" w:rsidRPr="00302269" w:rsidRDefault="003A5D6B" w:rsidP="001B08A7">
      <w:pPr>
        <w:pStyle w:val="Teksttreci0"/>
        <w:numPr>
          <w:ilvl w:val="0"/>
          <w:numId w:val="47"/>
        </w:numPr>
        <w:tabs>
          <w:tab w:val="left" w:pos="385"/>
        </w:tabs>
        <w:spacing w:line="240" w:lineRule="auto"/>
        <w:ind w:left="440" w:hanging="440"/>
        <w:jc w:val="both"/>
        <w:rPr>
          <w:rFonts w:ascii="Arial" w:hAnsi="Arial" w:cs="Arial"/>
          <w:sz w:val="20"/>
          <w:szCs w:val="20"/>
        </w:rPr>
      </w:pPr>
      <w:r w:rsidRPr="00302269">
        <w:rPr>
          <w:rStyle w:val="Teksttreci"/>
          <w:rFonts w:ascii="Arial" w:hAnsi="Arial" w:cs="Arial"/>
          <w:sz w:val="20"/>
          <w:szCs w:val="20"/>
        </w:rPr>
        <w:t>Rozliczenia między Zamawiającym a Wykonawcą będą prowadzone w złotych polskich (PLN – nie dopuszcza się rozliczenia w walutach obcych.</w:t>
      </w:r>
    </w:p>
    <w:p w:rsidR="00E32F31" w:rsidRPr="00302269" w:rsidRDefault="003A5D6B" w:rsidP="001B08A7">
      <w:pPr>
        <w:pStyle w:val="Teksttreci0"/>
        <w:numPr>
          <w:ilvl w:val="0"/>
          <w:numId w:val="47"/>
        </w:numPr>
        <w:tabs>
          <w:tab w:val="left" w:pos="385"/>
        </w:tabs>
        <w:spacing w:line="240" w:lineRule="auto"/>
        <w:ind w:left="440" w:hanging="440"/>
        <w:jc w:val="both"/>
        <w:rPr>
          <w:rFonts w:ascii="Arial" w:hAnsi="Arial" w:cs="Arial"/>
          <w:sz w:val="20"/>
          <w:szCs w:val="20"/>
        </w:rPr>
      </w:pPr>
      <w:r w:rsidRPr="00302269">
        <w:rPr>
          <w:rStyle w:val="Teksttreci"/>
          <w:rFonts w:ascii="Arial" w:hAnsi="Arial" w:cs="Arial"/>
          <w:sz w:val="20"/>
          <w:szCs w:val="20"/>
        </w:rPr>
        <w:t xml:space="preserve">Prawidłowe ustalenie stawki podatku VAT należy do obowiązków Wykonawcy zgodnie z przepisami ustawy z dnia 11 marca 2004 r. o podatku od towarów i usług </w:t>
      </w:r>
      <w:r w:rsidR="007B45F2" w:rsidRPr="00302269">
        <w:rPr>
          <w:rFonts w:ascii="Arial" w:hAnsi="Arial" w:cs="Arial"/>
          <w:color w:val="333333"/>
          <w:sz w:val="20"/>
          <w:szCs w:val="20"/>
          <w:shd w:val="clear" w:color="auto" w:fill="FFFFFF"/>
        </w:rPr>
        <w:t> (</w:t>
      </w:r>
      <w:proofErr w:type="spellStart"/>
      <w:r w:rsidR="007B45F2" w:rsidRPr="00302269">
        <w:rPr>
          <w:rFonts w:ascii="Arial" w:hAnsi="Arial" w:cs="Arial"/>
          <w:color w:val="333333"/>
          <w:sz w:val="20"/>
          <w:szCs w:val="20"/>
          <w:shd w:val="clear" w:color="auto" w:fill="FFFFFF"/>
        </w:rPr>
        <w:t>t.j</w:t>
      </w:r>
      <w:proofErr w:type="spellEnd"/>
      <w:r w:rsidR="007B45F2" w:rsidRPr="00302269">
        <w:rPr>
          <w:rFonts w:ascii="Arial" w:hAnsi="Arial" w:cs="Arial"/>
          <w:color w:val="333333"/>
          <w:sz w:val="20"/>
          <w:szCs w:val="20"/>
          <w:shd w:val="clear" w:color="auto" w:fill="FFFFFF"/>
        </w:rPr>
        <w:t xml:space="preserve">. Dz. U. z 2023 r. poz. 2488 z </w:t>
      </w:r>
      <w:proofErr w:type="spellStart"/>
      <w:r w:rsidR="007B45F2" w:rsidRPr="00302269">
        <w:rPr>
          <w:rFonts w:ascii="Arial" w:hAnsi="Arial" w:cs="Arial"/>
          <w:color w:val="333333"/>
          <w:sz w:val="20"/>
          <w:szCs w:val="20"/>
          <w:shd w:val="clear" w:color="auto" w:fill="FFFFFF"/>
        </w:rPr>
        <w:t>późn</w:t>
      </w:r>
      <w:proofErr w:type="spellEnd"/>
      <w:r w:rsidR="007B45F2" w:rsidRPr="00302269">
        <w:rPr>
          <w:rFonts w:ascii="Arial" w:hAnsi="Arial" w:cs="Arial"/>
          <w:color w:val="333333"/>
          <w:sz w:val="20"/>
          <w:szCs w:val="20"/>
          <w:shd w:val="clear" w:color="auto" w:fill="FFFFFF"/>
        </w:rPr>
        <w:t xml:space="preserve">. zm.). </w:t>
      </w:r>
      <w:r w:rsidRPr="00302269">
        <w:rPr>
          <w:rStyle w:val="Teksttreci"/>
          <w:rFonts w:ascii="Arial" w:hAnsi="Arial" w:cs="Arial"/>
          <w:sz w:val="20"/>
          <w:szCs w:val="20"/>
        </w:rPr>
        <w:t xml:space="preserve">Zgodnie z postanowieniami art. 108a ustawy o podatku od towarów i usług, przy dokonywaniu płatności za nabyte towary lub usługi wymienione w załączniku nr 15 do ustawy o podatku od towarów i usług, udokumentowane fakturą, w której kwota należności ogółem przekracza kwotę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 xml:space="preserve">15 000 zł lub jej równowartość wyrażoną w walucie obcej, podatnicy są zobowiązani zastosować mechanizm podzielonej płatności. W związku z czym, numer rachunku rozliczeniowego wskazany </w:t>
      </w:r>
      <w:r w:rsidR="007B45F2"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fakturze, która będzie wystawiona w imieniu Wykonawcy, musi być rachunkiem, dla którego zgodnie z rozdziałem 3a ustawy z dnia 29 sierpnia 1997 r. – Prawo bankowe </w:t>
      </w:r>
      <w:r w:rsidR="007B45F2" w:rsidRPr="00302269">
        <w:rPr>
          <w:rFonts w:ascii="Arial" w:hAnsi="Arial" w:cs="Arial"/>
          <w:color w:val="333333"/>
          <w:sz w:val="20"/>
          <w:szCs w:val="20"/>
          <w:shd w:val="clear" w:color="auto" w:fill="FFFFFF"/>
        </w:rPr>
        <w:t> (</w:t>
      </w:r>
      <w:proofErr w:type="spellStart"/>
      <w:r w:rsidR="007B45F2" w:rsidRPr="00302269">
        <w:rPr>
          <w:rFonts w:ascii="Arial" w:hAnsi="Arial" w:cs="Arial"/>
          <w:color w:val="333333"/>
          <w:sz w:val="20"/>
          <w:szCs w:val="20"/>
          <w:shd w:val="clear" w:color="auto" w:fill="FFFFFF"/>
        </w:rPr>
        <w:t>t.j</w:t>
      </w:r>
      <w:proofErr w:type="spellEnd"/>
      <w:r w:rsidR="007B45F2" w:rsidRPr="00302269">
        <w:rPr>
          <w:rFonts w:ascii="Arial" w:hAnsi="Arial" w:cs="Arial"/>
          <w:color w:val="333333"/>
          <w:sz w:val="20"/>
          <w:szCs w:val="20"/>
          <w:shd w:val="clear" w:color="auto" w:fill="FFFFFF"/>
        </w:rPr>
        <w:t xml:space="preserve">. Dz. U. z 2023 r. poz. 2488 z </w:t>
      </w:r>
      <w:proofErr w:type="spellStart"/>
      <w:r w:rsidR="007B45F2" w:rsidRPr="00302269">
        <w:rPr>
          <w:rFonts w:ascii="Arial" w:hAnsi="Arial" w:cs="Arial"/>
          <w:color w:val="333333"/>
          <w:sz w:val="20"/>
          <w:szCs w:val="20"/>
          <w:shd w:val="clear" w:color="auto" w:fill="FFFFFF"/>
        </w:rPr>
        <w:t>późn</w:t>
      </w:r>
      <w:proofErr w:type="spellEnd"/>
      <w:r w:rsidR="007B45F2" w:rsidRPr="00302269">
        <w:rPr>
          <w:rFonts w:ascii="Arial" w:hAnsi="Arial" w:cs="Arial"/>
          <w:color w:val="333333"/>
          <w:sz w:val="20"/>
          <w:szCs w:val="20"/>
          <w:shd w:val="clear" w:color="auto" w:fill="FFFFFF"/>
        </w:rPr>
        <w:t>. zm.).</w:t>
      </w:r>
      <w:r w:rsidRPr="00302269">
        <w:rPr>
          <w:rStyle w:val="Teksttreci"/>
          <w:rFonts w:ascii="Arial" w:hAnsi="Arial" w:cs="Arial"/>
          <w:sz w:val="20"/>
          <w:szCs w:val="20"/>
        </w:rPr>
        <w:t xml:space="preserve"> prowadzony jest rachunek VAT.</w:t>
      </w:r>
    </w:p>
    <w:p w:rsidR="00E32F31" w:rsidRPr="00302269" w:rsidRDefault="003A5D6B" w:rsidP="001B08A7">
      <w:pPr>
        <w:pStyle w:val="Teksttreci0"/>
        <w:numPr>
          <w:ilvl w:val="0"/>
          <w:numId w:val="47"/>
        </w:numPr>
        <w:tabs>
          <w:tab w:val="left" w:pos="385"/>
        </w:tabs>
        <w:spacing w:line="240" w:lineRule="auto"/>
        <w:jc w:val="both"/>
        <w:rPr>
          <w:rFonts w:ascii="Arial" w:hAnsi="Arial" w:cs="Arial"/>
          <w:sz w:val="20"/>
          <w:szCs w:val="20"/>
        </w:rPr>
      </w:pPr>
      <w:r w:rsidRPr="00302269">
        <w:rPr>
          <w:rStyle w:val="Teksttreci"/>
          <w:rFonts w:ascii="Arial" w:hAnsi="Arial" w:cs="Arial"/>
          <w:sz w:val="20"/>
          <w:szCs w:val="20"/>
        </w:rPr>
        <w:t>Cena ta musi zawierać wszystkie koszty związane z realizacją zadania, m.in.:</w:t>
      </w:r>
    </w:p>
    <w:p w:rsidR="00E32F31" w:rsidRPr="00302269" w:rsidRDefault="003A5D6B" w:rsidP="001B08A7">
      <w:pPr>
        <w:pStyle w:val="Teksttreci0"/>
        <w:numPr>
          <w:ilvl w:val="0"/>
          <w:numId w:val="49"/>
        </w:numPr>
        <w:tabs>
          <w:tab w:val="left" w:pos="744"/>
        </w:tabs>
        <w:spacing w:line="240" w:lineRule="auto"/>
        <w:ind w:firstLine="440"/>
        <w:jc w:val="both"/>
        <w:rPr>
          <w:rFonts w:ascii="Arial" w:hAnsi="Arial" w:cs="Arial"/>
          <w:sz w:val="20"/>
          <w:szCs w:val="20"/>
        </w:rPr>
      </w:pPr>
      <w:r w:rsidRPr="00302269">
        <w:rPr>
          <w:rStyle w:val="Teksttreci"/>
          <w:rFonts w:ascii="Arial" w:hAnsi="Arial" w:cs="Arial"/>
          <w:sz w:val="20"/>
          <w:szCs w:val="20"/>
        </w:rPr>
        <w:t>wartość dostawy określonej w przedmiocie zamówienia,</w:t>
      </w:r>
    </w:p>
    <w:p w:rsidR="00E32F31" w:rsidRPr="00302269" w:rsidRDefault="003A5D6B" w:rsidP="001B08A7">
      <w:pPr>
        <w:pStyle w:val="Teksttreci0"/>
        <w:numPr>
          <w:ilvl w:val="0"/>
          <w:numId w:val="49"/>
        </w:numPr>
        <w:tabs>
          <w:tab w:val="left" w:pos="763"/>
        </w:tabs>
        <w:spacing w:line="240" w:lineRule="auto"/>
        <w:ind w:firstLine="440"/>
        <w:jc w:val="both"/>
        <w:rPr>
          <w:rFonts w:ascii="Arial" w:hAnsi="Arial" w:cs="Arial"/>
          <w:sz w:val="20"/>
          <w:szCs w:val="20"/>
        </w:rPr>
      </w:pPr>
      <w:r w:rsidRPr="00302269">
        <w:rPr>
          <w:rStyle w:val="Teksttreci"/>
          <w:rFonts w:ascii="Arial" w:hAnsi="Arial" w:cs="Arial"/>
          <w:sz w:val="20"/>
          <w:szCs w:val="20"/>
        </w:rPr>
        <w:t>podatek od towarów i usług,</w:t>
      </w:r>
    </w:p>
    <w:p w:rsidR="00E32F31" w:rsidRPr="00302269" w:rsidRDefault="003A5D6B" w:rsidP="001B08A7">
      <w:pPr>
        <w:pStyle w:val="Teksttreci0"/>
        <w:numPr>
          <w:ilvl w:val="0"/>
          <w:numId w:val="49"/>
        </w:numPr>
        <w:tabs>
          <w:tab w:val="left" w:pos="758"/>
        </w:tabs>
        <w:spacing w:line="240" w:lineRule="auto"/>
        <w:ind w:firstLine="440"/>
        <w:jc w:val="both"/>
        <w:rPr>
          <w:rFonts w:ascii="Arial" w:hAnsi="Arial" w:cs="Arial"/>
          <w:sz w:val="20"/>
          <w:szCs w:val="20"/>
        </w:rPr>
      </w:pPr>
      <w:r w:rsidRPr="00302269">
        <w:rPr>
          <w:rStyle w:val="Teksttreci"/>
          <w:rFonts w:ascii="Arial" w:hAnsi="Arial" w:cs="Arial"/>
          <w:sz w:val="20"/>
          <w:szCs w:val="20"/>
        </w:rPr>
        <w:t>wszelkie podatki, opłaty i należności publiczno-prawne,</w:t>
      </w:r>
    </w:p>
    <w:p w:rsidR="00E32F31" w:rsidRPr="00302269" w:rsidRDefault="003A5D6B" w:rsidP="001B08A7">
      <w:pPr>
        <w:pStyle w:val="Teksttreci0"/>
        <w:numPr>
          <w:ilvl w:val="0"/>
          <w:numId w:val="49"/>
        </w:numPr>
        <w:tabs>
          <w:tab w:val="left" w:pos="763"/>
        </w:tabs>
        <w:spacing w:line="240" w:lineRule="auto"/>
        <w:ind w:firstLine="440"/>
        <w:jc w:val="both"/>
        <w:rPr>
          <w:rFonts w:ascii="Arial" w:hAnsi="Arial" w:cs="Arial"/>
          <w:sz w:val="20"/>
          <w:szCs w:val="20"/>
        </w:rPr>
      </w:pPr>
      <w:r w:rsidRPr="00302269">
        <w:rPr>
          <w:rStyle w:val="Teksttreci"/>
          <w:rFonts w:ascii="Arial" w:hAnsi="Arial" w:cs="Arial"/>
          <w:sz w:val="20"/>
          <w:szCs w:val="20"/>
        </w:rPr>
        <w:t>koszty pracy ludzi i sprzętu, w tym koszty dostawy do siedziby Zamawiającego,</w:t>
      </w:r>
    </w:p>
    <w:p w:rsidR="00E32F31" w:rsidRPr="00302269" w:rsidRDefault="003A5D6B" w:rsidP="001B08A7">
      <w:pPr>
        <w:pStyle w:val="Teksttreci0"/>
        <w:numPr>
          <w:ilvl w:val="0"/>
          <w:numId w:val="49"/>
        </w:numPr>
        <w:tabs>
          <w:tab w:val="left" w:pos="758"/>
        </w:tabs>
        <w:spacing w:line="240" w:lineRule="auto"/>
        <w:ind w:firstLine="440"/>
        <w:jc w:val="both"/>
        <w:rPr>
          <w:rFonts w:ascii="Arial" w:hAnsi="Arial" w:cs="Arial"/>
          <w:sz w:val="20"/>
          <w:szCs w:val="20"/>
        </w:rPr>
      </w:pPr>
      <w:r w:rsidRPr="00302269">
        <w:rPr>
          <w:rStyle w:val="Teksttreci"/>
          <w:rFonts w:ascii="Arial" w:hAnsi="Arial" w:cs="Arial"/>
          <w:sz w:val="20"/>
          <w:szCs w:val="20"/>
        </w:rPr>
        <w:t>koszty przeszkolenia personelu Zamawiającego,</w:t>
      </w:r>
    </w:p>
    <w:p w:rsidR="00E32F31" w:rsidRPr="00302269" w:rsidRDefault="003A5D6B" w:rsidP="001B08A7">
      <w:pPr>
        <w:pStyle w:val="Teksttreci0"/>
        <w:numPr>
          <w:ilvl w:val="0"/>
          <w:numId w:val="49"/>
        </w:numPr>
        <w:tabs>
          <w:tab w:val="left" w:pos="758"/>
        </w:tabs>
        <w:spacing w:line="240" w:lineRule="auto"/>
        <w:ind w:firstLine="440"/>
        <w:jc w:val="both"/>
        <w:rPr>
          <w:rFonts w:ascii="Arial" w:hAnsi="Arial" w:cs="Arial"/>
          <w:sz w:val="20"/>
          <w:szCs w:val="20"/>
        </w:rPr>
      </w:pPr>
      <w:r w:rsidRPr="00302269">
        <w:rPr>
          <w:rStyle w:val="Teksttreci"/>
          <w:rFonts w:ascii="Arial" w:hAnsi="Arial" w:cs="Arial"/>
          <w:sz w:val="20"/>
          <w:szCs w:val="20"/>
        </w:rPr>
        <w:t>wszystkie zastosowane materiały, narzędzia i urządzenia/podzespoły,</w:t>
      </w:r>
    </w:p>
    <w:p w:rsidR="00E32F31" w:rsidRPr="00302269" w:rsidRDefault="003A5D6B" w:rsidP="001B08A7">
      <w:pPr>
        <w:pStyle w:val="Teksttreci0"/>
        <w:numPr>
          <w:ilvl w:val="0"/>
          <w:numId w:val="49"/>
        </w:numPr>
        <w:tabs>
          <w:tab w:val="left" w:pos="758"/>
        </w:tabs>
        <w:spacing w:line="240" w:lineRule="auto"/>
        <w:ind w:firstLine="440"/>
        <w:jc w:val="both"/>
        <w:rPr>
          <w:rFonts w:ascii="Arial" w:hAnsi="Arial" w:cs="Arial"/>
          <w:sz w:val="20"/>
          <w:szCs w:val="20"/>
        </w:rPr>
      </w:pPr>
      <w:r w:rsidRPr="00302269">
        <w:rPr>
          <w:rStyle w:val="Teksttreci"/>
          <w:rFonts w:ascii="Arial" w:hAnsi="Arial" w:cs="Arial"/>
          <w:sz w:val="20"/>
          <w:szCs w:val="20"/>
        </w:rPr>
        <w:t>wszystkie podatki i opłaty.</w:t>
      </w:r>
    </w:p>
    <w:p w:rsidR="00E32F31" w:rsidRPr="00302269" w:rsidRDefault="003A5D6B" w:rsidP="001B08A7">
      <w:pPr>
        <w:pStyle w:val="Teksttreci0"/>
        <w:numPr>
          <w:ilvl w:val="0"/>
          <w:numId w:val="50"/>
        </w:numPr>
        <w:tabs>
          <w:tab w:val="left" w:pos="505"/>
        </w:tabs>
        <w:spacing w:line="240" w:lineRule="auto"/>
        <w:jc w:val="both"/>
        <w:rPr>
          <w:rFonts w:ascii="Arial" w:hAnsi="Arial" w:cs="Arial"/>
          <w:sz w:val="20"/>
          <w:szCs w:val="20"/>
        </w:rPr>
      </w:pPr>
      <w:r w:rsidRPr="00302269">
        <w:rPr>
          <w:rStyle w:val="Teksttreci"/>
          <w:rFonts w:ascii="Arial" w:hAnsi="Arial" w:cs="Arial"/>
          <w:sz w:val="20"/>
          <w:szCs w:val="20"/>
        </w:rPr>
        <w:t>Oferowana cena jest obowiązująca i niezmienna w całym okresie ważności oferty.</w:t>
      </w:r>
    </w:p>
    <w:p w:rsidR="00E32F31" w:rsidRPr="00302269" w:rsidRDefault="003A5D6B" w:rsidP="001B08A7">
      <w:pPr>
        <w:pStyle w:val="Teksttreci0"/>
        <w:numPr>
          <w:ilvl w:val="0"/>
          <w:numId w:val="50"/>
        </w:numPr>
        <w:tabs>
          <w:tab w:val="left" w:pos="505"/>
        </w:tabs>
        <w:spacing w:line="240" w:lineRule="auto"/>
        <w:ind w:left="440" w:hanging="440"/>
        <w:jc w:val="both"/>
        <w:rPr>
          <w:rFonts w:ascii="Arial" w:hAnsi="Arial" w:cs="Arial"/>
          <w:sz w:val="20"/>
          <w:szCs w:val="20"/>
        </w:rPr>
      </w:pPr>
      <w:r w:rsidRPr="00302269">
        <w:rPr>
          <w:rStyle w:val="Teksttreci"/>
          <w:rFonts w:ascii="Arial" w:hAnsi="Arial" w:cs="Arial"/>
          <w:sz w:val="20"/>
          <w:szCs w:val="20"/>
        </w:rPr>
        <w:t xml:space="preserve">W przypadku wystąpienia w kosztorysie ofertowym omyłek Zamawiający rozpatrzy zaistniałą sytuację w oparciu o odpowiednie w tym zakresie przepisy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50"/>
        </w:numPr>
        <w:tabs>
          <w:tab w:val="left" w:pos="505"/>
        </w:tabs>
        <w:spacing w:after="260" w:line="240" w:lineRule="auto"/>
        <w:ind w:left="440" w:hanging="440"/>
        <w:jc w:val="both"/>
        <w:rPr>
          <w:rFonts w:ascii="Arial" w:hAnsi="Arial" w:cs="Arial"/>
          <w:sz w:val="20"/>
          <w:szCs w:val="20"/>
        </w:rPr>
      </w:pPr>
      <w:r w:rsidRPr="00302269">
        <w:rPr>
          <w:rStyle w:val="Teksttreci"/>
          <w:rFonts w:ascii="Arial" w:hAnsi="Arial" w:cs="Arial"/>
          <w:sz w:val="20"/>
          <w:szCs w:val="20"/>
        </w:rPr>
        <w:t>Jeżeli wykonawcą jest osoba fizyczna (lub konsorcjum osób fizycznych) nieprowadząca działalności gospodarczej, podana w ofercie cena winna zawierać wszystkie koszty wykonawcy oraz Zamawiającego związane z wynagrodzeniem tzn. pełny koszt ponoszony przez Zamawiającego związany z wypłatą wynagrodzenia (należy doliczyć kwotę należnego podatku, składek z tytułu ubezpieczeń społecznych łącznie ze składkami i innymi obciążeniami dotyczącymi pracodawcy, które będzie musiał odprowadzić Zamawiający zgodnie z obowiązującymi przepisami).</w:t>
      </w:r>
    </w:p>
    <w:p w:rsidR="00E32F31" w:rsidRPr="00302269" w:rsidRDefault="003A5D6B" w:rsidP="00AD4AFA">
      <w:pPr>
        <w:pStyle w:val="Nagwek20"/>
        <w:keepNext/>
        <w:keepLines/>
        <w:numPr>
          <w:ilvl w:val="0"/>
          <w:numId w:val="38"/>
        </w:numPr>
        <w:tabs>
          <w:tab w:val="left" w:pos="688"/>
        </w:tabs>
        <w:spacing w:after="160" w:line="240" w:lineRule="auto"/>
        <w:jc w:val="both"/>
        <w:rPr>
          <w:rFonts w:ascii="Arial" w:hAnsi="Arial" w:cs="Arial"/>
          <w:sz w:val="20"/>
          <w:szCs w:val="20"/>
        </w:rPr>
      </w:pPr>
      <w:bookmarkStart w:id="29" w:name="bookmark60"/>
      <w:r w:rsidRPr="00302269">
        <w:rPr>
          <w:rStyle w:val="Nagwek2"/>
          <w:rFonts w:ascii="Arial" w:hAnsi="Arial" w:cs="Arial"/>
          <w:b/>
          <w:bCs/>
          <w:sz w:val="20"/>
          <w:szCs w:val="20"/>
        </w:rPr>
        <w:t>KRYTERIA OCENY OFERT, ICH WAGI I SPOSÓB OCENY OFERT</w:t>
      </w:r>
      <w:bookmarkEnd w:id="29"/>
    </w:p>
    <w:p w:rsidR="00E32F31" w:rsidRPr="00302269" w:rsidRDefault="003A5D6B">
      <w:pPr>
        <w:pStyle w:val="Teksttreci0"/>
        <w:spacing w:after="260" w:line="240" w:lineRule="auto"/>
        <w:ind w:left="440"/>
        <w:jc w:val="both"/>
        <w:rPr>
          <w:rFonts w:ascii="Arial" w:hAnsi="Arial" w:cs="Arial"/>
          <w:sz w:val="20"/>
          <w:szCs w:val="20"/>
        </w:rPr>
      </w:pPr>
      <w:r w:rsidRPr="00302269">
        <w:rPr>
          <w:rStyle w:val="Teksttreci"/>
          <w:rFonts w:ascii="Arial" w:hAnsi="Arial" w:cs="Arial"/>
          <w:sz w:val="20"/>
          <w:szCs w:val="20"/>
        </w:rPr>
        <w:t>Zamawiający oceni i porówna jedynie te oferty, które nie zostaną odrzucone przez Zamawiającego.</w:t>
      </w:r>
    </w:p>
    <w:p w:rsidR="00E32F31" w:rsidRPr="00302269" w:rsidRDefault="003A5D6B">
      <w:pPr>
        <w:pStyle w:val="Teksttreci0"/>
        <w:spacing w:after="260" w:line="240" w:lineRule="auto"/>
        <w:ind w:left="440"/>
        <w:jc w:val="both"/>
        <w:rPr>
          <w:rFonts w:ascii="Arial" w:hAnsi="Arial" w:cs="Arial"/>
          <w:sz w:val="20"/>
          <w:szCs w:val="20"/>
        </w:rPr>
      </w:pPr>
      <w:r w:rsidRPr="00302269">
        <w:rPr>
          <w:rStyle w:val="Teksttreci"/>
          <w:rFonts w:ascii="Arial" w:hAnsi="Arial" w:cs="Arial"/>
          <w:sz w:val="20"/>
          <w:szCs w:val="20"/>
          <w:u w:val="single"/>
        </w:rPr>
        <w:t>Wybór oferty dokonany zostanie na podstawie niżej przedstawionych kryteriów (nazwa kryterium, waga, sposób punktowania):</w:t>
      </w:r>
    </w:p>
    <w:p w:rsidR="00E32F31" w:rsidRPr="00302269" w:rsidRDefault="003A5D6B" w:rsidP="001B08A7">
      <w:pPr>
        <w:pStyle w:val="Teksttreci0"/>
        <w:numPr>
          <w:ilvl w:val="0"/>
          <w:numId w:val="51"/>
        </w:numPr>
        <w:tabs>
          <w:tab w:val="left" w:pos="842"/>
          <w:tab w:val="left" w:pos="4222"/>
        </w:tabs>
        <w:spacing w:line="240" w:lineRule="auto"/>
        <w:ind w:left="440"/>
        <w:jc w:val="both"/>
        <w:rPr>
          <w:rFonts w:ascii="Arial" w:hAnsi="Arial" w:cs="Arial"/>
          <w:sz w:val="20"/>
          <w:szCs w:val="20"/>
        </w:rPr>
      </w:pPr>
      <w:r w:rsidRPr="00302269">
        <w:rPr>
          <w:rStyle w:val="Teksttreci"/>
          <w:rFonts w:ascii="Arial" w:hAnsi="Arial" w:cs="Arial"/>
          <w:b/>
          <w:bCs/>
          <w:sz w:val="20"/>
          <w:szCs w:val="20"/>
        </w:rPr>
        <w:t>Cena ofertowa</w:t>
      </w:r>
      <w:r w:rsidRPr="00302269">
        <w:rPr>
          <w:rStyle w:val="Teksttreci"/>
          <w:rFonts w:ascii="Arial" w:hAnsi="Arial" w:cs="Arial"/>
          <w:b/>
          <w:bCs/>
          <w:sz w:val="20"/>
          <w:szCs w:val="20"/>
        </w:rPr>
        <w:tab/>
        <w:t xml:space="preserve">– 60% - max 60 </w:t>
      </w:r>
      <w:proofErr w:type="spellStart"/>
      <w:r w:rsidRPr="00302269">
        <w:rPr>
          <w:rStyle w:val="Teksttreci"/>
          <w:rFonts w:ascii="Arial" w:hAnsi="Arial" w:cs="Arial"/>
          <w:b/>
          <w:bCs/>
          <w:sz w:val="20"/>
          <w:szCs w:val="20"/>
        </w:rPr>
        <w:t>pkt</w:t>
      </w:r>
      <w:proofErr w:type="spellEnd"/>
      <w:r w:rsidRPr="00302269">
        <w:rPr>
          <w:rStyle w:val="Teksttreci"/>
          <w:rFonts w:ascii="Arial" w:hAnsi="Arial" w:cs="Arial"/>
          <w:b/>
          <w:bCs/>
          <w:sz w:val="20"/>
          <w:szCs w:val="20"/>
        </w:rPr>
        <w:t xml:space="preserve"> wg wzoru</w:t>
      </w:r>
    </w:p>
    <w:p w:rsidR="00E32F31" w:rsidRPr="00302269" w:rsidRDefault="003A5D6B" w:rsidP="001B08A7">
      <w:pPr>
        <w:pStyle w:val="Teksttreci0"/>
        <w:numPr>
          <w:ilvl w:val="0"/>
          <w:numId w:val="51"/>
        </w:numPr>
        <w:tabs>
          <w:tab w:val="left" w:pos="842"/>
          <w:tab w:val="left" w:pos="4222"/>
        </w:tabs>
        <w:spacing w:line="240" w:lineRule="auto"/>
        <w:ind w:left="440"/>
        <w:jc w:val="both"/>
        <w:rPr>
          <w:rFonts w:ascii="Arial" w:hAnsi="Arial" w:cs="Arial"/>
          <w:sz w:val="20"/>
          <w:szCs w:val="20"/>
        </w:rPr>
      </w:pPr>
      <w:r w:rsidRPr="00302269">
        <w:rPr>
          <w:rStyle w:val="Teksttreci"/>
          <w:rFonts w:ascii="Arial" w:hAnsi="Arial" w:cs="Arial"/>
          <w:b/>
          <w:bCs/>
          <w:sz w:val="20"/>
          <w:szCs w:val="20"/>
        </w:rPr>
        <w:t>Termin dostawy</w:t>
      </w:r>
      <w:r w:rsidRPr="00302269">
        <w:rPr>
          <w:rStyle w:val="Teksttreci"/>
          <w:rFonts w:ascii="Arial" w:hAnsi="Arial" w:cs="Arial"/>
          <w:b/>
          <w:bCs/>
          <w:sz w:val="20"/>
          <w:szCs w:val="20"/>
        </w:rPr>
        <w:tab/>
        <w:t xml:space="preserve">– 6% - max 6 </w:t>
      </w:r>
      <w:proofErr w:type="spellStart"/>
      <w:r w:rsidRPr="00302269">
        <w:rPr>
          <w:rStyle w:val="Teksttreci"/>
          <w:rFonts w:ascii="Arial" w:hAnsi="Arial" w:cs="Arial"/>
          <w:b/>
          <w:bCs/>
          <w:sz w:val="20"/>
          <w:szCs w:val="20"/>
        </w:rPr>
        <w:t>pkt</w:t>
      </w:r>
      <w:proofErr w:type="spellEnd"/>
      <w:r w:rsidRPr="00302269">
        <w:rPr>
          <w:rStyle w:val="Teksttreci"/>
          <w:rFonts w:ascii="Arial" w:hAnsi="Arial" w:cs="Arial"/>
          <w:b/>
          <w:bCs/>
          <w:sz w:val="20"/>
          <w:szCs w:val="20"/>
        </w:rPr>
        <w:t xml:space="preserve"> wg systemu punktacji</w:t>
      </w:r>
    </w:p>
    <w:p w:rsidR="00E32F31" w:rsidRPr="00302269" w:rsidRDefault="003A5D6B" w:rsidP="001B08A7">
      <w:pPr>
        <w:pStyle w:val="Teksttreci0"/>
        <w:numPr>
          <w:ilvl w:val="0"/>
          <w:numId w:val="51"/>
        </w:numPr>
        <w:tabs>
          <w:tab w:val="left" w:pos="842"/>
          <w:tab w:val="left" w:pos="4222"/>
        </w:tabs>
        <w:spacing w:after="260" w:line="240" w:lineRule="auto"/>
        <w:ind w:left="440"/>
        <w:jc w:val="both"/>
        <w:rPr>
          <w:rFonts w:ascii="Arial" w:hAnsi="Arial" w:cs="Arial"/>
          <w:sz w:val="20"/>
          <w:szCs w:val="20"/>
        </w:rPr>
      </w:pPr>
      <w:r w:rsidRPr="00302269">
        <w:rPr>
          <w:rStyle w:val="Teksttreci"/>
          <w:rFonts w:ascii="Arial" w:hAnsi="Arial" w:cs="Arial"/>
          <w:b/>
          <w:bCs/>
          <w:sz w:val="20"/>
          <w:szCs w:val="20"/>
        </w:rPr>
        <w:t>Okres gwarancji i rękojmi</w:t>
      </w:r>
      <w:r w:rsidRPr="00302269">
        <w:rPr>
          <w:rStyle w:val="Teksttreci"/>
          <w:rFonts w:ascii="Arial" w:hAnsi="Arial" w:cs="Arial"/>
          <w:b/>
          <w:bCs/>
          <w:sz w:val="20"/>
          <w:szCs w:val="20"/>
        </w:rPr>
        <w:tab/>
        <w:t xml:space="preserve">– 34% - max 34 </w:t>
      </w:r>
      <w:proofErr w:type="spellStart"/>
      <w:r w:rsidRPr="00302269">
        <w:rPr>
          <w:rStyle w:val="Teksttreci"/>
          <w:rFonts w:ascii="Arial" w:hAnsi="Arial" w:cs="Arial"/>
          <w:b/>
          <w:bCs/>
          <w:sz w:val="20"/>
          <w:szCs w:val="20"/>
        </w:rPr>
        <w:t>pkt</w:t>
      </w:r>
      <w:proofErr w:type="spellEnd"/>
      <w:r w:rsidRPr="00302269">
        <w:rPr>
          <w:rStyle w:val="Teksttreci"/>
          <w:rFonts w:ascii="Arial" w:hAnsi="Arial" w:cs="Arial"/>
          <w:b/>
          <w:bCs/>
          <w:sz w:val="20"/>
          <w:szCs w:val="20"/>
        </w:rPr>
        <w:t xml:space="preserve"> wg systemu punktacji</w:t>
      </w:r>
    </w:p>
    <w:p w:rsidR="00E32F31" w:rsidRPr="00302269" w:rsidRDefault="003A5D6B">
      <w:pPr>
        <w:pStyle w:val="Teksttreci0"/>
        <w:spacing w:line="240" w:lineRule="auto"/>
        <w:ind w:firstLine="440"/>
        <w:jc w:val="both"/>
        <w:rPr>
          <w:rFonts w:ascii="Arial" w:hAnsi="Arial" w:cs="Arial"/>
          <w:sz w:val="20"/>
          <w:szCs w:val="20"/>
        </w:rPr>
      </w:pPr>
      <w:r w:rsidRPr="00302269">
        <w:rPr>
          <w:rStyle w:val="Teksttreci"/>
          <w:rFonts w:ascii="Arial" w:hAnsi="Arial" w:cs="Arial"/>
          <w:sz w:val="20"/>
          <w:szCs w:val="20"/>
          <w:u w:val="single"/>
        </w:rPr>
        <w:t>Sposób punktowania: uzyskane punkty w każdym z kryteriów będą sumowane:</w:t>
      </w:r>
    </w:p>
    <w:p w:rsidR="00E32F31" w:rsidRPr="00302269" w:rsidRDefault="003A5D6B">
      <w:pPr>
        <w:pStyle w:val="Teksttreci0"/>
        <w:spacing w:after="240" w:line="240" w:lineRule="auto"/>
        <w:ind w:firstLine="440"/>
        <w:jc w:val="both"/>
        <w:rPr>
          <w:rFonts w:ascii="Arial" w:hAnsi="Arial" w:cs="Arial"/>
          <w:sz w:val="20"/>
          <w:szCs w:val="20"/>
        </w:rPr>
      </w:pPr>
      <w:r w:rsidRPr="00302269">
        <w:rPr>
          <w:rStyle w:val="Teksttreci"/>
          <w:rFonts w:ascii="Arial" w:hAnsi="Arial" w:cs="Arial"/>
          <w:sz w:val="20"/>
          <w:szCs w:val="20"/>
          <w:u w:val="single"/>
        </w:rPr>
        <w:t xml:space="preserve">Cena ofertowa (C) + Termin dostawy (T) + Okres gwarancji i rękojmi (G) = max 100 </w:t>
      </w:r>
      <w:proofErr w:type="spellStart"/>
      <w:r w:rsidRPr="00302269">
        <w:rPr>
          <w:rStyle w:val="Teksttreci"/>
          <w:rFonts w:ascii="Arial" w:hAnsi="Arial" w:cs="Arial"/>
          <w:sz w:val="20"/>
          <w:szCs w:val="20"/>
          <w:u w:val="single"/>
        </w:rPr>
        <w:t>pkt</w:t>
      </w:r>
      <w:proofErr w:type="spellEnd"/>
    </w:p>
    <w:p w:rsidR="00E32F31" w:rsidRPr="00302269" w:rsidRDefault="003A5D6B">
      <w:pPr>
        <w:pStyle w:val="Teksttreci0"/>
        <w:spacing w:line="240" w:lineRule="auto"/>
        <w:ind w:firstLine="440"/>
        <w:jc w:val="both"/>
        <w:rPr>
          <w:rFonts w:ascii="Arial" w:hAnsi="Arial" w:cs="Arial"/>
          <w:sz w:val="20"/>
          <w:szCs w:val="20"/>
        </w:rPr>
      </w:pPr>
      <w:r w:rsidRPr="00302269">
        <w:rPr>
          <w:rStyle w:val="Teksttreci"/>
          <w:rFonts w:ascii="Arial" w:hAnsi="Arial" w:cs="Arial"/>
          <w:sz w:val="20"/>
          <w:szCs w:val="20"/>
        </w:rPr>
        <w:t>Oferta wypełniająca w najwyższym stopniu wymagania otrzyma maksymalną liczbę punktów.</w:t>
      </w:r>
    </w:p>
    <w:p w:rsidR="00E32F31" w:rsidRPr="00302269" w:rsidRDefault="003A5D6B">
      <w:pPr>
        <w:pStyle w:val="Teksttreci0"/>
        <w:spacing w:after="240" w:line="240" w:lineRule="auto"/>
        <w:ind w:left="440"/>
        <w:jc w:val="both"/>
        <w:rPr>
          <w:rFonts w:ascii="Arial" w:hAnsi="Arial" w:cs="Arial"/>
          <w:sz w:val="20"/>
          <w:szCs w:val="20"/>
        </w:rPr>
      </w:pPr>
      <w:r w:rsidRPr="00302269">
        <w:rPr>
          <w:rStyle w:val="Teksttreci"/>
          <w:rFonts w:ascii="Arial" w:hAnsi="Arial" w:cs="Arial"/>
          <w:sz w:val="20"/>
          <w:szCs w:val="20"/>
        </w:rPr>
        <w:t>Pozostałym ofertom, wypełniającym wymagania kryterialne przypisana zostanie odpowiednio mniejsza (proporcjonalnie mniejsza) liczba punktów. Wynik sumowania wielkości punktowych w każdym z kryteriów będzie traktowany jako wartość punktowa oferty.</w:t>
      </w:r>
    </w:p>
    <w:p w:rsidR="00E32F31" w:rsidRPr="00302269" w:rsidRDefault="003A5D6B">
      <w:pPr>
        <w:pStyle w:val="Teksttreci0"/>
        <w:spacing w:after="240" w:line="240" w:lineRule="auto"/>
        <w:ind w:firstLine="440"/>
        <w:jc w:val="both"/>
        <w:rPr>
          <w:rFonts w:ascii="Arial" w:hAnsi="Arial" w:cs="Arial"/>
          <w:sz w:val="20"/>
          <w:szCs w:val="20"/>
        </w:rPr>
      </w:pPr>
      <w:r w:rsidRPr="00302269">
        <w:rPr>
          <w:rStyle w:val="Teksttreci"/>
          <w:rFonts w:ascii="Arial" w:hAnsi="Arial" w:cs="Arial"/>
          <w:b/>
          <w:bCs/>
          <w:sz w:val="20"/>
          <w:szCs w:val="20"/>
        </w:rPr>
        <w:lastRenderedPageBreak/>
        <w:t>Zastosowane wzory do obliczania punktowego:</w:t>
      </w:r>
    </w:p>
    <w:p w:rsidR="00E32F31" w:rsidRPr="00302269" w:rsidRDefault="003A5D6B" w:rsidP="001B08A7">
      <w:pPr>
        <w:pStyle w:val="Teksttreci0"/>
        <w:numPr>
          <w:ilvl w:val="0"/>
          <w:numId w:val="52"/>
        </w:numPr>
        <w:tabs>
          <w:tab w:val="left" w:pos="774"/>
        </w:tabs>
        <w:spacing w:after="240" w:line="240" w:lineRule="auto"/>
        <w:ind w:firstLine="440"/>
        <w:jc w:val="both"/>
        <w:rPr>
          <w:rFonts w:ascii="Arial" w:hAnsi="Arial" w:cs="Arial"/>
          <w:sz w:val="20"/>
          <w:szCs w:val="20"/>
        </w:rPr>
      </w:pPr>
      <w:r w:rsidRPr="00302269">
        <w:rPr>
          <w:rStyle w:val="Teksttreci"/>
          <w:rFonts w:ascii="Arial" w:hAnsi="Arial" w:cs="Arial"/>
          <w:sz w:val="20"/>
          <w:szCs w:val="20"/>
        </w:rPr>
        <w:t xml:space="preserve">Nazwa kryterium: </w:t>
      </w:r>
      <w:r w:rsidRPr="00302269">
        <w:rPr>
          <w:rStyle w:val="Teksttreci"/>
          <w:rFonts w:ascii="Arial" w:hAnsi="Arial" w:cs="Arial"/>
          <w:b/>
          <w:bCs/>
          <w:sz w:val="20"/>
          <w:szCs w:val="20"/>
        </w:rPr>
        <w:t>Cena ofertowa</w:t>
      </w:r>
    </w:p>
    <w:p w:rsidR="00E32F31" w:rsidRPr="00302269" w:rsidRDefault="003A5D6B">
      <w:pPr>
        <w:pStyle w:val="Podpistabeli0"/>
        <w:ind w:left="19"/>
        <w:rPr>
          <w:rFonts w:ascii="Arial" w:hAnsi="Arial" w:cs="Arial"/>
          <w:sz w:val="20"/>
          <w:szCs w:val="20"/>
        </w:rPr>
      </w:pPr>
      <w:r w:rsidRPr="00302269">
        <w:rPr>
          <w:rStyle w:val="Podpistabeli"/>
          <w:rFonts w:ascii="Arial" w:hAnsi="Arial" w:cs="Arial"/>
          <w:b/>
          <w:bCs/>
          <w:sz w:val="20"/>
          <w:szCs w:val="20"/>
        </w:rPr>
        <w:t>Kryterium ceny – sposób oceny - wskaźnik „C”</w:t>
      </w:r>
    </w:p>
    <w:p w:rsidR="003402D8" w:rsidRPr="00302269" w:rsidRDefault="003402D8">
      <w:pPr>
        <w:pStyle w:val="Podpistabeli0"/>
        <w:ind w:left="19"/>
        <w:rPr>
          <w:rFonts w:ascii="Arial" w:hAnsi="Arial" w:cs="Arial"/>
          <w:sz w:val="20"/>
          <w:szCs w:val="20"/>
        </w:rPr>
      </w:pPr>
    </w:p>
    <w:p w:rsidR="003402D8" w:rsidRPr="00302269" w:rsidRDefault="003402D8">
      <w:pPr>
        <w:pStyle w:val="Podpistabeli0"/>
        <w:ind w:left="19"/>
        <w:rPr>
          <w:rFonts w:ascii="Arial" w:hAnsi="Arial" w:cs="Arial"/>
          <w:sz w:val="20"/>
          <w:szCs w:val="20"/>
        </w:rPr>
      </w:pPr>
    </w:p>
    <w:tbl>
      <w:tblPr>
        <w:tblOverlap w:val="never"/>
        <w:tblW w:w="0" w:type="auto"/>
        <w:jc w:val="right"/>
        <w:tblLayout w:type="fixed"/>
        <w:tblCellMar>
          <w:left w:w="10" w:type="dxa"/>
          <w:right w:w="10" w:type="dxa"/>
        </w:tblCellMar>
        <w:tblLook w:val="0000"/>
      </w:tblPr>
      <w:tblGrid>
        <w:gridCol w:w="2170"/>
        <w:gridCol w:w="3907"/>
        <w:gridCol w:w="2371"/>
      </w:tblGrid>
      <w:tr w:rsidR="00E32F31" w:rsidRPr="00302269">
        <w:trPr>
          <w:trHeight w:hRule="exact" w:val="293"/>
          <w:jc w:val="right"/>
        </w:trPr>
        <w:tc>
          <w:tcPr>
            <w:tcW w:w="8448" w:type="dxa"/>
            <w:gridSpan w:val="3"/>
            <w:tcBorders>
              <w:top w:val="single" w:sz="4" w:space="0" w:color="auto"/>
              <w:left w:val="single" w:sz="4" w:space="0" w:color="auto"/>
              <w:righ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najniższa zaoferowana cena brutto</w:t>
            </w:r>
          </w:p>
        </w:tc>
      </w:tr>
      <w:tr w:rsidR="00E32F31" w:rsidRPr="00302269">
        <w:trPr>
          <w:trHeight w:hRule="exact" w:val="528"/>
          <w:jc w:val="right"/>
        </w:trPr>
        <w:tc>
          <w:tcPr>
            <w:tcW w:w="2170" w:type="dxa"/>
            <w:tcBorders>
              <w:left w:val="single" w:sz="4" w:space="0" w:color="auto"/>
              <w:bottom w:val="single" w:sz="4" w:space="0" w:color="auto"/>
            </w:tcBorders>
            <w:shd w:val="clear" w:color="auto" w:fill="auto"/>
          </w:tcPr>
          <w:p w:rsidR="00E32F31" w:rsidRPr="00302269" w:rsidRDefault="003A5D6B">
            <w:pPr>
              <w:pStyle w:val="Inne0"/>
              <w:tabs>
                <w:tab w:val="left" w:pos="778"/>
              </w:tabs>
              <w:spacing w:line="240" w:lineRule="auto"/>
              <w:jc w:val="right"/>
              <w:rPr>
                <w:rFonts w:ascii="Arial" w:hAnsi="Arial" w:cs="Arial"/>
                <w:sz w:val="20"/>
                <w:szCs w:val="20"/>
              </w:rPr>
            </w:pPr>
            <w:r w:rsidRPr="00302269">
              <w:rPr>
                <w:rStyle w:val="Inne"/>
                <w:rFonts w:ascii="Arial" w:hAnsi="Arial" w:cs="Arial"/>
                <w:b/>
                <w:bCs/>
                <w:sz w:val="20"/>
                <w:szCs w:val="20"/>
              </w:rPr>
              <w:t>C =</w:t>
            </w:r>
            <w:r w:rsidRPr="00302269">
              <w:rPr>
                <w:rStyle w:val="Inne"/>
                <w:rFonts w:ascii="Arial" w:hAnsi="Arial" w:cs="Arial"/>
                <w:b/>
                <w:bCs/>
                <w:sz w:val="20"/>
                <w:szCs w:val="20"/>
              </w:rPr>
              <w:tab/>
            </w:r>
            <w:r w:rsidRPr="00302269">
              <w:rPr>
                <w:rStyle w:val="Inne"/>
                <w:rFonts w:ascii="Arial" w:hAnsi="Arial" w:cs="Arial"/>
                <w:sz w:val="20"/>
                <w:szCs w:val="20"/>
              </w:rPr>
              <w:t>-</w:t>
            </w:r>
          </w:p>
        </w:tc>
        <w:tc>
          <w:tcPr>
            <w:tcW w:w="3907" w:type="dxa"/>
            <w:tcBorders>
              <w:bottom w:val="single" w:sz="4" w:space="0" w:color="auto"/>
            </w:tcBorders>
            <w:shd w:val="clear" w:color="auto" w:fill="auto"/>
            <w:vAlign w:val="bottom"/>
          </w:tcPr>
          <w:p w:rsidR="00E32F31" w:rsidRPr="00302269" w:rsidRDefault="003A5D6B">
            <w:pPr>
              <w:pStyle w:val="Inne0"/>
              <w:spacing w:line="240" w:lineRule="auto"/>
              <w:ind w:firstLine="480"/>
              <w:rPr>
                <w:rFonts w:ascii="Arial" w:hAnsi="Arial" w:cs="Arial"/>
                <w:sz w:val="20"/>
                <w:szCs w:val="20"/>
              </w:rPr>
            </w:pPr>
            <w:r w:rsidRPr="00302269">
              <w:rPr>
                <w:rStyle w:val="Inne"/>
                <w:rFonts w:ascii="Arial" w:hAnsi="Arial" w:cs="Arial"/>
                <w:sz w:val="20"/>
                <w:szCs w:val="20"/>
              </w:rPr>
              <w:t>cena ofertowa badanej oferty brutto</w:t>
            </w:r>
          </w:p>
        </w:tc>
        <w:tc>
          <w:tcPr>
            <w:tcW w:w="2371" w:type="dxa"/>
            <w:tcBorders>
              <w:bottom w:val="single" w:sz="4" w:space="0" w:color="auto"/>
              <w:right w:val="single" w:sz="4" w:space="0" w:color="auto"/>
            </w:tcBorders>
            <w:shd w:val="clear" w:color="auto" w:fill="auto"/>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sz w:val="20"/>
                <w:szCs w:val="20"/>
              </w:rPr>
              <w:t xml:space="preserve">- x 60 </w:t>
            </w:r>
            <w:proofErr w:type="spellStart"/>
            <w:r w:rsidRPr="00302269">
              <w:rPr>
                <w:rStyle w:val="Inne"/>
                <w:rFonts w:ascii="Arial" w:hAnsi="Arial" w:cs="Arial"/>
                <w:sz w:val="20"/>
                <w:szCs w:val="20"/>
              </w:rPr>
              <w:t>pkt</w:t>
            </w:r>
            <w:proofErr w:type="spellEnd"/>
          </w:p>
        </w:tc>
      </w:tr>
    </w:tbl>
    <w:p w:rsidR="00E32F31" w:rsidRPr="00302269" w:rsidRDefault="00E32F31">
      <w:pPr>
        <w:spacing w:after="239" w:line="1" w:lineRule="exact"/>
        <w:rPr>
          <w:rFonts w:ascii="Arial" w:hAnsi="Arial" w:cs="Arial"/>
          <w:sz w:val="20"/>
          <w:szCs w:val="20"/>
        </w:rPr>
      </w:pPr>
    </w:p>
    <w:p w:rsidR="00E32F31" w:rsidRPr="00302269" w:rsidRDefault="003A5D6B">
      <w:pPr>
        <w:pStyle w:val="Teksttreci0"/>
        <w:spacing w:line="240" w:lineRule="auto"/>
        <w:ind w:firstLine="680"/>
        <w:jc w:val="both"/>
        <w:rPr>
          <w:rFonts w:ascii="Arial" w:hAnsi="Arial" w:cs="Arial"/>
          <w:sz w:val="20"/>
          <w:szCs w:val="20"/>
        </w:rPr>
      </w:pPr>
      <w:r w:rsidRPr="00302269">
        <w:rPr>
          <w:rStyle w:val="Teksttreci"/>
          <w:rFonts w:ascii="Arial" w:hAnsi="Arial" w:cs="Arial"/>
          <w:b/>
          <w:bCs/>
          <w:sz w:val="20"/>
          <w:szCs w:val="20"/>
        </w:rPr>
        <w:t>gdzie „C” oznacza ilość punktów kryterium cena ofertowa</w:t>
      </w:r>
    </w:p>
    <w:p w:rsidR="00E32F31" w:rsidRPr="00302269" w:rsidRDefault="003A5D6B">
      <w:pPr>
        <w:pStyle w:val="Teksttreci0"/>
        <w:spacing w:after="240" w:line="240" w:lineRule="auto"/>
        <w:ind w:firstLine="680"/>
        <w:jc w:val="both"/>
        <w:rPr>
          <w:rFonts w:ascii="Arial" w:hAnsi="Arial" w:cs="Arial"/>
          <w:sz w:val="20"/>
          <w:szCs w:val="20"/>
        </w:rPr>
      </w:pPr>
      <w:r w:rsidRPr="00302269">
        <w:rPr>
          <w:rStyle w:val="Teksttreci"/>
          <w:rFonts w:ascii="Arial" w:hAnsi="Arial" w:cs="Arial"/>
          <w:b/>
          <w:bCs/>
          <w:sz w:val="20"/>
          <w:szCs w:val="20"/>
        </w:rPr>
        <w:t>Waga: cena ofertowa – 60%</w:t>
      </w:r>
      <w:r w:rsidR="0033137D" w:rsidRPr="00302269">
        <w:rPr>
          <w:rStyle w:val="Teksttreci"/>
          <w:rFonts w:ascii="Arial" w:hAnsi="Arial" w:cs="Arial"/>
          <w:b/>
          <w:bCs/>
          <w:sz w:val="20"/>
          <w:szCs w:val="20"/>
        </w:rPr>
        <w:t xml:space="preserve"> </w:t>
      </w:r>
    </w:p>
    <w:p w:rsidR="00E32F31" w:rsidRPr="00302269" w:rsidRDefault="003A5D6B" w:rsidP="001B08A7">
      <w:pPr>
        <w:pStyle w:val="Teksttreci0"/>
        <w:numPr>
          <w:ilvl w:val="0"/>
          <w:numId w:val="52"/>
        </w:numPr>
        <w:tabs>
          <w:tab w:val="left" w:pos="784"/>
        </w:tabs>
        <w:spacing w:line="240" w:lineRule="auto"/>
        <w:ind w:firstLine="440"/>
        <w:jc w:val="both"/>
        <w:rPr>
          <w:rFonts w:ascii="Arial" w:hAnsi="Arial" w:cs="Arial"/>
          <w:sz w:val="20"/>
          <w:szCs w:val="20"/>
        </w:rPr>
      </w:pPr>
      <w:r w:rsidRPr="00302269">
        <w:rPr>
          <w:rStyle w:val="Teksttreci"/>
          <w:rFonts w:ascii="Arial" w:hAnsi="Arial" w:cs="Arial"/>
          <w:sz w:val="20"/>
          <w:szCs w:val="20"/>
        </w:rPr>
        <w:t xml:space="preserve">Nazwa kryterium: </w:t>
      </w:r>
      <w:r w:rsidRPr="00302269">
        <w:rPr>
          <w:rStyle w:val="Teksttreci"/>
          <w:rFonts w:ascii="Arial" w:hAnsi="Arial" w:cs="Arial"/>
          <w:b/>
          <w:bCs/>
          <w:sz w:val="20"/>
          <w:szCs w:val="20"/>
        </w:rPr>
        <w:t>Termin dostawy</w:t>
      </w:r>
    </w:p>
    <w:p w:rsidR="00E32F31" w:rsidRPr="00302269" w:rsidRDefault="003A5D6B">
      <w:pPr>
        <w:pStyle w:val="Teksttreci0"/>
        <w:spacing w:line="240" w:lineRule="auto"/>
        <w:ind w:firstLine="680"/>
        <w:jc w:val="both"/>
        <w:rPr>
          <w:rFonts w:ascii="Arial" w:hAnsi="Arial" w:cs="Arial"/>
          <w:sz w:val="20"/>
          <w:szCs w:val="20"/>
        </w:rPr>
      </w:pPr>
      <w:r w:rsidRPr="00302269">
        <w:rPr>
          <w:rStyle w:val="Teksttreci"/>
          <w:rFonts w:ascii="Arial" w:hAnsi="Arial" w:cs="Arial"/>
          <w:sz w:val="20"/>
          <w:szCs w:val="20"/>
          <w:u w:val="single"/>
        </w:rPr>
        <w:t xml:space="preserve">Termin dostawy </w:t>
      </w:r>
      <w:r w:rsidRPr="00302269">
        <w:rPr>
          <w:rStyle w:val="Teksttreci"/>
          <w:rFonts w:ascii="Arial" w:hAnsi="Arial" w:cs="Arial"/>
          <w:b/>
          <w:bCs/>
          <w:sz w:val="20"/>
          <w:szCs w:val="20"/>
        </w:rPr>
        <w:t>– wskaźnik „T”</w:t>
      </w:r>
    </w:p>
    <w:p w:rsidR="00E32F31" w:rsidRPr="00302269" w:rsidRDefault="003A5D6B">
      <w:pPr>
        <w:pStyle w:val="Teksttreci0"/>
        <w:spacing w:line="240" w:lineRule="auto"/>
        <w:ind w:left="680" w:firstLine="40"/>
        <w:jc w:val="both"/>
        <w:rPr>
          <w:rFonts w:ascii="Arial" w:hAnsi="Arial" w:cs="Arial"/>
          <w:sz w:val="20"/>
          <w:szCs w:val="20"/>
        </w:rPr>
      </w:pPr>
      <w:r w:rsidRPr="00302269">
        <w:rPr>
          <w:rStyle w:val="Teksttreci"/>
          <w:rFonts w:ascii="Arial" w:hAnsi="Arial" w:cs="Arial"/>
          <w:sz w:val="20"/>
          <w:szCs w:val="20"/>
        </w:rPr>
        <w:t>W trakcie oceny ofert Zamawiający zastosuje dla kryterium Termin dostawy (T) następujący mechanizm punktowania:</w:t>
      </w:r>
    </w:p>
    <w:p w:rsidR="00E32F31" w:rsidRPr="00302269" w:rsidRDefault="003A5D6B">
      <w:pPr>
        <w:pStyle w:val="Teksttreci0"/>
        <w:spacing w:line="240" w:lineRule="auto"/>
        <w:ind w:firstLine="680"/>
        <w:jc w:val="both"/>
        <w:rPr>
          <w:rFonts w:ascii="Arial" w:hAnsi="Arial" w:cs="Arial"/>
          <w:sz w:val="20"/>
          <w:szCs w:val="20"/>
        </w:rPr>
      </w:pPr>
      <w:r w:rsidRPr="00302269">
        <w:rPr>
          <w:rStyle w:val="Teksttreci"/>
          <w:rFonts w:ascii="Arial" w:hAnsi="Arial" w:cs="Arial"/>
          <w:b/>
          <w:bCs/>
          <w:sz w:val="20"/>
          <w:szCs w:val="20"/>
        </w:rPr>
        <w:t>Waga: termin dostawy – 6%</w:t>
      </w:r>
    </w:p>
    <w:p w:rsidR="00E32F31" w:rsidRPr="00302269" w:rsidRDefault="003A5D6B">
      <w:pPr>
        <w:pStyle w:val="Teksttreci0"/>
        <w:spacing w:line="240" w:lineRule="auto"/>
        <w:ind w:firstLine="680"/>
        <w:jc w:val="both"/>
        <w:rPr>
          <w:rFonts w:ascii="Arial" w:hAnsi="Arial" w:cs="Arial"/>
          <w:sz w:val="20"/>
          <w:szCs w:val="20"/>
        </w:rPr>
      </w:pPr>
      <w:r w:rsidRPr="00302269">
        <w:rPr>
          <w:rStyle w:val="Teksttreci"/>
          <w:rFonts w:ascii="Arial" w:hAnsi="Arial" w:cs="Arial"/>
          <w:b/>
          <w:bCs/>
          <w:sz w:val="20"/>
          <w:szCs w:val="20"/>
        </w:rPr>
        <w:t>Sposób oceny:</w:t>
      </w:r>
    </w:p>
    <w:p w:rsidR="00E32F31" w:rsidRPr="00302269" w:rsidRDefault="003A5D6B">
      <w:pPr>
        <w:pStyle w:val="Teksttreci0"/>
        <w:spacing w:line="240" w:lineRule="auto"/>
        <w:ind w:left="680" w:firstLine="40"/>
        <w:jc w:val="both"/>
        <w:rPr>
          <w:rFonts w:ascii="Arial" w:hAnsi="Arial" w:cs="Arial"/>
          <w:sz w:val="20"/>
          <w:szCs w:val="20"/>
        </w:rPr>
      </w:pPr>
      <w:r w:rsidRPr="00302269">
        <w:rPr>
          <w:rStyle w:val="Teksttreci"/>
          <w:rFonts w:ascii="Arial" w:hAnsi="Arial" w:cs="Arial"/>
          <w:sz w:val="20"/>
          <w:szCs w:val="20"/>
        </w:rPr>
        <w:t>Według kryterium oceny ofert „</w:t>
      </w:r>
      <w:r w:rsidRPr="00302269">
        <w:rPr>
          <w:rStyle w:val="Teksttreci"/>
          <w:rFonts w:ascii="Arial" w:hAnsi="Arial" w:cs="Arial"/>
          <w:b/>
          <w:bCs/>
          <w:sz w:val="20"/>
          <w:szCs w:val="20"/>
        </w:rPr>
        <w:t>Termin dostawy</w:t>
      </w:r>
      <w:r w:rsidRPr="00302269">
        <w:rPr>
          <w:rStyle w:val="Teksttreci"/>
          <w:rFonts w:ascii="Arial" w:hAnsi="Arial" w:cs="Arial"/>
          <w:sz w:val="20"/>
          <w:szCs w:val="20"/>
        </w:rPr>
        <w:t>” każda oferta podlegająca ocenie otrzyma ilość punktów w następujący sposób:</w:t>
      </w:r>
    </w:p>
    <w:p w:rsidR="00E32F31" w:rsidRPr="00302269" w:rsidRDefault="003A5D6B">
      <w:pPr>
        <w:pStyle w:val="Teksttreci0"/>
        <w:spacing w:after="240" w:line="240" w:lineRule="auto"/>
        <w:ind w:left="680" w:firstLine="40"/>
        <w:jc w:val="both"/>
        <w:rPr>
          <w:rFonts w:ascii="Arial" w:hAnsi="Arial" w:cs="Arial"/>
          <w:color w:val="auto"/>
          <w:sz w:val="20"/>
          <w:szCs w:val="20"/>
        </w:rPr>
      </w:pPr>
      <w:r w:rsidRPr="00302269">
        <w:rPr>
          <w:rStyle w:val="Teksttreci"/>
          <w:rFonts w:ascii="Arial" w:hAnsi="Arial" w:cs="Arial"/>
          <w:sz w:val="20"/>
          <w:szCs w:val="20"/>
        </w:rPr>
        <w:t xml:space="preserve">Maksymalny termin realizacji dostawy </w:t>
      </w:r>
      <w:r w:rsidR="008F6A43" w:rsidRPr="00302269">
        <w:rPr>
          <w:rStyle w:val="Teksttreci"/>
          <w:rFonts w:ascii="Arial" w:hAnsi="Arial" w:cs="Arial"/>
          <w:b/>
          <w:bCs/>
          <w:color w:val="auto"/>
          <w:sz w:val="20"/>
          <w:szCs w:val="20"/>
        </w:rPr>
        <w:t>nie może przekroczyć 6</w:t>
      </w:r>
      <w:r w:rsidRPr="00302269">
        <w:rPr>
          <w:rStyle w:val="Teksttreci"/>
          <w:rFonts w:ascii="Arial" w:hAnsi="Arial" w:cs="Arial"/>
          <w:b/>
          <w:bCs/>
          <w:color w:val="auto"/>
          <w:sz w:val="20"/>
          <w:szCs w:val="20"/>
        </w:rPr>
        <w:t xml:space="preserve"> tygodni od dnia podpisania umowy.</w:t>
      </w:r>
    </w:p>
    <w:p w:rsidR="00E32F31" w:rsidRPr="00302269" w:rsidRDefault="003A5D6B">
      <w:pPr>
        <w:pStyle w:val="Teksttreci0"/>
        <w:spacing w:after="240" w:line="240" w:lineRule="auto"/>
        <w:ind w:left="680" w:firstLine="40"/>
        <w:jc w:val="both"/>
        <w:rPr>
          <w:rFonts w:ascii="Arial" w:hAnsi="Arial" w:cs="Arial"/>
          <w:sz w:val="20"/>
          <w:szCs w:val="20"/>
        </w:rPr>
      </w:pPr>
      <w:r w:rsidRPr="00302269">
        <w:rPr>
          <w:rStyle w:val="Teksttreci"/>
          <w:rFonts w:ascii="Arial" w:hAnsi="Arial" w:cs="Arial"/>
          <w:sz w:val="20"/>
          <w:szCs w:val="20"/>
        </w:rPr>
        <w:t xml:space="preserve">Jako termin realizacji dostawy należy rozumieć </w:t>
      </w:r>
      <w:r w:rsidRPr="00302269">
        <w:rPr>
          <w:rStyle w:val="Teksttreci"/>
          <w:rFonts w:ascii="Arial" w:hAnsi="Arial" w:cs="Arial"/>
          <w:b/>
          <w:bCs/>
          <w:sz w:val="20"/>
          <w:szCs w:val="20"/>
        </w:rPr>
        <w:t xml:space="preserve">dostarczenie pojazdu do siedziby Zamawiającego wskazanej jako miejsce odbioru oraz zachowanie gotowości do odbioru, </w:t>
      </w:r>
      <w:r w:rsidR="0033137D" w:rsidRPr="00302269">
        <w:rPr>
          <w:rStyle w:val="Teksttreci"/>
          <w:rFonts w:ascii="Arial" w:hAnsi="Arial" w:cs="Arial"/>
          <w:b/>
          <w:bCs/>
          <w:sz w:val="20"/>
          <w:szCs w:val="20"/>
        </w:rPr>
        <w:t xml:space="preserve">                       </w:t>
      </w:r>
      <w:r w:rsidRPr="00302269">
        <w:rPr>
          <w:rStyle w:val="Teksttreci"/>
          <w:rFonts w:ascii="Arial" w:hAnsi="Arial" w:cs="Arial"/>
          <w:b/>
          <w:bCs/>
          <w:sz w:val="20"/>
          <w:szCs w:val="20"/>
        </w:rPr>
        <w:t>w tym przeprowadzenie rozpoczęcia prób technicznych pojazdu wraz z osprzętem oraz przeprowadzenie kompletnego szkolenia pracowników Zamawiającego</w:t>
      </w:r>
      <w:r w:rsidRPr="00302269">
        <w:rPr>
          <w:rStyle w:val="Teksttreci"/>
          <w:rFonts w:ascii="Arial" w:hAnsi="Arial" w:cs="Arial"/>
          <w:sz w:val="20"/>
          <w:szCs w:val="20"/>
        </w:rPr>
        <w:t>. Zamawiający zastrzega, że gotowość do odbioru w dniu odbioru winna być zachowana w taki sposób, aby Zamawiający mógł dokonać skutecznego odbioru najpóźniej do godziny 14.00 tego dnia.</w:t>
      </w:r>
    </w:p>
    <w:p w:rsidR="0033137D" w:rsidRPr="00302269" w:rsidRDefault="003A5D6B" w:rsidP="003402D8">
      <w:pPr>
        <w:pStyle w:val="Teksttreci0"/>
        <w:spacing w:after="240" w:line="240" w:lineRule="auto"/>
        <w:ind w:left="680" w:firstLine="40"/>
        <w:jc w:val="both"/>
        <w:rPr>
          <w:rFonts w:ascii="Arial" w:hAnsi="Arial" w:cs="Arial"/>
          <w:sz w:val="20"/>
          <w:szCs w:val="20"/>
        </w:rPr>
      </w:pPr>
      <w:r w:rsidRPr="00302269">
        <w:rPr>
          <w:rStyle w:val="Teksttreci"/>
          <w:rFonts w:ascii="Arial" w:hAnsi="Arial" w:cs="Arial"/>
          <w:sz w:val="20"/>
          <w:szCs w:val="20"/>
        </w:rPr>
        <w:t>W trakcie oceny ofert zamawiający zastosuje dla kryterium terminu dostawy (T) następujący mechanizm punktowania:</w:t>
      </w:r>
    </w:p>
    <w:tbl>
      <w:tblPr>
        <w:tblOverlap w:val="never"/>
        <w:tblW w:w="0" w:type="auto"/>
        <w:jc w:val="right"/>
        <w:tblLayout w:type="fixed"/>
        <w:tblCellMar>
          <w:left w:w="10" w:type="dxa"/>
          <w:right w:w="10" w:type="dxa"/>
        </w:tblCellMar>
        <w:tblLook w:val="0000"/>
      </w:tblPr>
      <w:tblGrid>
        <w:gridCol w:w="1142"/>
        <w:gridCol w:w="5246"/>
        <w:gridCol w:w="1992"/>
      </w:tblGrid>
      <w:tr w:rsidR="00E32F31" w:rsidRPr="00302269">
        <w:trPr>
          <w:trHeight w:hRule="exact" w:val="408"/>
          <w:jc w:val="right"/>
        </w:trPr>
        <w:tc>
          <w:tcPr>
            <w:tcW w:w="1142"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Wariant</w:t>
            </w:r>
          </w:p>
        </w:tc>
        <w:tc>
          <w:tcPr>
            <w:tcW w:w="5246"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Termin dostawy</w:t>
            </w:r>
          </w:p>
        </w:tc>
        <w:tc>
          <w:tcPr>
            <w:tcW w:w="1992"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Punktacja</w:t>
            </w:r>
          </w:p>
        </w:tc>
      </w:tr>
      <w:tr w:rsidR="00E32F31" w:rsidRPr="00302269">
        <w:trPr>
          <w:trHeight w:hRule="exact" w:val="408"/>
          <w:jc w:val="right"/>
        </w:trPr>
        <w:tc>
          <w:tcPr>
            <w:tcW w:w="1142"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1</w:t>
            </w:r>
          </w:p>
        </w:tc>
        <w:tc>
          <w:tcPr>
            <w:tcW w:w="5246"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Do 2 tygodni od dnia podpisania umowy</w:t>
            </w:r>
          </w:p>
        </w:tc>
        <w:tc>
          <w:tcPr>
            <w:tcW w:w="1992"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 xml:space="preserve">T = 6 </w:t>
            </w:r>
            <w:proofErr w:type="spellStart"/>
            <w:r w:rsidRPr="00302269">
              <w:rPr>
                <w:rStyle w:val="Inne"/>
                <w:rFonts w:ascii="Arial" w:hAnsi="Arial" w:cs="Arial"/>
                <w:b/>
                <w:bCs/>
                <w:sz w:val="20"/>
                <w:szCs w:val="20"/>
              </w:rPr>
              <w:t>pkt</w:t>
            </w:r>
            <w:proofErr w:type="spellEnd"/>
          </w:p>
        </w:tc>
      </w:tr>
      <w:tr w:rsidR="00E32F31" w:rsidRPr="00302269">
        <w:trPr>
          <w:trHeight w:hRule="exact" w:val="259"/>
          <w:jc w:val="right"/>
        </w:trPr>
        <w:tc>
          <w:tcPr>
            <w:tcW w:w="1142"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2</w:t>
            </w:r>
          </w:p>
        </w:tc>
        <w:tc>
          <w:tcPr>
            <w:tcW w:w="5246" w:type="dxa"/>
            <w:tcBorders>
              <w:top w:val="single" w:sz="4" w:space="0" w:color="auto"/>
              <w:left w:val="single" w:sz="4" w:space="0" w:color="auto"/>
            </w:tcBorders>
            <w:shd w:val="clear" w:color="auto" w:fill="auto"/>
            <w:vAlign w:val="bottom"/>
          </w:tcPr>
          <w:p w:rsidR="00E32F31" w:rsidRPr="00302269" w:rsidRDefault="008F6A43">
            <w:pPr>
              <w:pStyle w:val="Inne0"/>
              <w:spacing w:line="240" w:lineRule="auto"/>
              <w:jc w:val="center"/>
              <w:rPr>
                <w:rFonts w:ascii="Arial" w:hAnsi="Arial" w:cs="Arial"/>
                <w:sz w:val="20"/>
                <w:szCs w:val="20"/>
              </w:rPr>
            </w:pPr>
            <w:r w:rsidRPr="00302269">
              <w:rPr>
                <w:rStyle w:val="Inne"/>
                <w:rFonts w:ascii="Arial" w:hAnsi="Arial" w:cs="Arial"/>
                <w:b/>
                <w:bCs/>
                <w:sz w:val="20"/>
                <w:szCs w:val="20"/>
              </w:rPr>
              <w:t>Do 3</w:t>
            </w:r>
            <w:r w:rsidR="003A5D6B" w:rsidRPr="00302269">
              <w:rPr>
                <w:rStyle w:val="Inne"/>
                <w:rFonts w:ascii="Arial" w:hAnsi="Arial" w:cs="Arial"/>
                <w:b/>
                <w:bCs/>
                <w:sz w:val="20"/>
                <w:szCs w:val="20"/>
              </w:rPr>
              <w:t xml:space="preserve"> tygodni od dnia podpisania umowy</w:t>
            </w:r>
          </w:p>
        </w:tc>
        <w:tc>
          <w:tcPr>
            <w:tcW w:w="1992" w:type="dxa"/>
            <w:tcBorders>
              <w:top w:val="single" w:sz="4" w:space="0" w:color="auto"/>
              <w:left w:val="single" w:sz="4" w:space="0" w:color="auto"/>
              <w:righ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 xml:space="preserve">T = 4 </w:t>
            </w:r>
            <w:proofErr w:type="spellStart"/>
            <w:r w:rsidRPr="00302269">
              <w:rPr>
                <w:rStyle w:val="Inne"/>
                <w:rFonts w:ascii="Arial" w:hAnsi="Arial" w:cs="Arial"/>
                <w:b/>
                <w:bCs/>
                <w:sz w:val="20"/>
                <w:szCs w:val="20"/>
              </w:rPr>
              <w:t>pkt</w:t>
            </w:r>
            <w:proofErr w:type="spellEnd"/>
          </w:p>
        </w:tc>
      </w:tr>
      <w:tr w:rsidR="00E32F31" w:rsidRPr="00302269">
        <w:trPr>
          <w:trHeight w:hRule="exact" w:val="264"/>
          <w:jc w:val="right"/>
        </w:trPr>
        <w:tc>
          <w:tcPr>
            <w:tcW w:w="1142"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3</w:t>
            </w:r>
          </w:p>
        </w:tc>
        <w:tc>
          <w:tcPr>
            <w:tcW w:w="5246" w:type="dxa"/>
            <w:tcBorders>
              <w:top w:val="single" w:sz="4" w:space="0" w:color="auto"/>
              <w:left w:val="single" w:sz="4" w:space="0" w:color="auto"/>
            </w:tcBorders>
            <w:shd w:val="clear" w:color="auto" w:fill="auto"/>
            <w:vAlign w:val="bottom"/>
          </w:tcPr>
          <w:p w:rsidR="00E32F31" w:rsidRPr="00302269" w:rsidRDefault="008F6A43">
            <w:pPr>
              <w:pStyle w:val="Inne0"/>
              <w:spacing w:line="240" w:lineRule="auto"/>
              <w:jc w:val="center"/>
              <w:rPr>
                <w:rFonts w:ascii="Arial" w:hAnsi="Arial" w:cs="Arial"/>
                <w:sz w:val="20"/>
                <w:szCs w:val="20"/>
              </w:rPr>
            </w:pPr>
            <w:r w:rsidRPr="00302269">
              <w:rPr>
                <w:rStyle w:val="Inne"/>
                <w:rFonts w:ascii="Arial" w:hAnsi="Arial" w:cs="Arial"/>
                <w:b/>
                <w:bCs/>
                <w:sz w:val="20"/>
                <w:szCs w:val="20"/>
              </w:rPr>
              <w:t>Do 4</w:t>
            </w:r>
            <w:r w:rsidR="003A5D6B" w:rsidRPr="00302269">
              <w:rPr>
                <w:rStyle w:val="Inne"/>
                <w:rFonts w:ascii="Arial" w:hAnsi="Arial" w:cs="Arial"/>
                <w:b/>
                <w:bCs/>
                <w:sz w:val="20"/>
                <w:szCs w:val="20"/>
              </w:rPr>
              <w:t xml:space="preserve"> tygodni od dnia podpisania umowy</w:t>
            </w:r>
          </w:p>
        </w:tc>
        <w:tc>
          <w:tcPr>
            <w:tcW w:w="1992" w:type="dxa"/>
            <w:tcBorders>
              <w:top w:val="single" w:sz="4" w:space="0" w:color="auto"/>
              <w:left w:val="single" w:sz="4" w:space="0" w:color="auto"/>
              <w:righ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 xml:space="preserve">T = 2 </w:t>
            </w:r>
            <w:proofErr w:type="spellStart"/>
            <w:r w:rsidRPr="00302269">
              <w:rPr>
                <w:rStyle w:val="Inne"/>
                <w:rFonts w:ascii="Arial" w:hAnsi="Arial" w:cs="Arial"/>
                <w:b/>
                <w:bCs/>
                <w:sz w:val="20"/>
                <w:szCs w:val="20"/>
              </w:rPr>
              <w:t>pkt</w:t>
            </w:r>
            <w:proofErr w:type="spellEnd"/>
          </w:p>
        </w:tc>
      </w:tr>
      <w:tr w:rsidR="00E32F31" w:rsidRPr="00302269">
        <w:trPr>
          <w:trHeight w:hRule="exact" w:val="274"/>
          <w:jc w:val="right"/>
        </w:trPr>
        <w:tc>
          <w:tcPr>
            <w:tcW w:w="1142" w:type="dxa"/>
            <w:tcBorders>
              <w:top w:val="single" w:sz="4" w:space="0" w:color="auto"/>
              <w:left w:val="single" w:sz="4" w:space="0" w:color="auto"/>
              <w:bottom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sz w:val="20"/>
                <w:szCs w:val="20"/>
              </w:rPr>
              <w:t>4</w:t>
            </w:r>
          </w:p>
        </w:tc>
        <w:tc>
          <w:tcPr>
            <w:tcW w:w="5246" w:type="dxa"/>
            <w:tcBorders>
              <w:top w:val="single" w:sz="4" w:space="0" w:color="auto"/>
              <w:left w:val="single" w:sz="4" w:space="0" w:color="auto"/>
              <w:bottom w:val="single" w:sz="4" w:space="0" w:color="auto"/>
            </w:tcBorders>
            <w:shd w:val="clear" w:color="auto" w:fill="auto"/>
            <w:vAlign w:val="bottom"/>
          </w:tcPr>
          <w:p w:rsidR="00E32F31" w:rsidRPr="00302269" w:rsidRDefault="008F6A43">
            <w:pPr>
              <w:pStyle w:val="Inne0"/>
              <w:spacing w:line="240" w:lineRule="auto"/>
              <w:jc w:val="center"/>
              <w:rPr>
                <w:rFonts w:ascii="Arial" w:hAnsi="Arial" w:cs="Arial"/>
                <w:sz w:val="20"/>
                <w:szCs w:val="20"/>
              </w:rPr>
            </w:pPr>
            <w:r w:rsidRPr="00302269">
              <w:rPr>
                <w:rStyle w:val="Inne"/>
                <w:rFonts w:ascii="Arial" w:hAnsi="Arial" w:cs="Arial"/>
                <w:b/>
                <w:bCs/>
                <w:sz w:val="20"/>
                <w:szCs w:val="20"/>
              </w:rPr>
              <w:t>Do 6</w:t>
            </w:r>
            <w:r w:rsidR="003A5D6B" w:rsidRPr="00302269">
              <w:rPr>
                <w:rStyle w:val="Inne"/>
                <w:rFonts w:ascii="Arial" w:hAnsi="Arial" w:cs="Arial"/>
                <w:b/>
                <w:bCs/>
                <w:sz w:val="20"/>
                <w:szCs w:val="20"/>
              </w:rPr>
              <w:t xml:space="preserve"> tygodni od dnia podpisania umowy</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 xml:space="preserve">T = 0 </w:t>
            </w:r>
            <w:proofErr w:type="spellStart"/>
            <w:r w:rsidRPr="00302269">
              <w:rPr>
                <w:rStyle w:val="Inne"/>
                <w:rFonts w:ascii="Arial" w:hAnsi="Arial" w:cs="Arial"/>
                <w:b/>
                <w:bCs/>
                <w:sz w:val="20"/>
                <w:szCs w:val="20"/>
              </w:rPr>
              <w:t>pkt</w:t>
            </w:r>
            <w:proofErr w:type="spellEnd"/>
          </w:p>
        </w:tc>
      </w:tr>
    </w:tbl>
    <w:p w:rsidR="00E32F31" w:rsidRPr="00302269" w:rsidRDefault="00E32F31">
      <w:pPr>
        <w:spacing w:after="239" w:line="1" w:lineRule="exact"/>
        <w:rPr>
          <w:rFonts w:ascii="Arial" w:hAnsi="Arial" w:cs="Arial"/>
          <w:sz w:val="20"/>
          <w:szCs w:val="20"/>
        </w:rPr>
      </w:pPr>
    </w:p>
    <w:p w:rsidR="00E32F31" w:rsidRPr="00302269" w:rsidRDefault="003A5D6B" w:rsidP="0033137D">
      <w:pPr>
        <w:pStyle w:val="Teksttreci0"/>
        <w:spacing w:after="240" w:line="240" w:lineRule="auto"/>
        <w:ind w:left="680" w:firstLine="40"/>
        <w:jc w:val="both"/>
        <w:rPr>
          <w:rFonts w:ascii="Arial" w:hAnsi="Arial" w:cs="Arial"/>
          <w:sz w:val="20"/>
          <w:szCs w:val="20"/>
        </w:rPr>
      </w:pPr>
      <w:r w:rsidRPr="00302269">
        <w:rPr>
          <w:rStyle w:val="Teksttreci"/>
          <w:rFonts w:ascii="Arial" w:hAnsi="Arial" w:cs="Arial"/>
          <w:sz w:val="20"/>
          <w:szCs w:val="20"/>
        </w:rPr>
        <w:t xml:space="preserve">Wskazanie terminu dostawy niezgodnie ze sztywno określonymi wariantami określonymi </w:t>
      </w:r>
      <w:r w:rsidR="0033137D" w:rsidRPr="00302269">
        <w:rPr>
          <w:rStyle w:val="Teksttreci"/>
          <w:rFonts w:ascii="Arial" w:hAnsi="Arial" w:cs="Arial"/>
          <w:sz w:val="20"/>
          <w:szCs w:val="20"/>
        </w:rPr>
        <w:t xml:space="preserve">                          </w:t>
      </w:r>
      <w:r w:rsidRPr="00302269">
        <w:rPr>
          <w:rStyle w:val="Teksttreci"/>
          <w:rFonts w:ascii="Arial" w:hAnsi="Arial" w:cs="Arial"/>
          <w:sz w:val="20"/>
          <w:szCs w:val="20"/>
        </w:rPr>
        <w:t>w kolumnie „termin dostawy” będzie skutkowało przyjęciem wariantu punktowego określonego najbliższą datą przypadającą po wskazanym przez Wykonawcę terminie dostawy (np.</w:t>
      </w:r>
      <w:r w:rsidR="008F6A43" w:rsidRPr="00302269">
        <w:rPr>
          <w:rStyle w:val="Teksttreci"/>
          <w:rFonts w:ascii="Arial" w:hAnsi="Arial" w:cs="Arial"/>
          <w:sz w:val="20"/>
          <w:szCs w:val="20"/>
        </w:rPr>
        <w:t xml:space="preserve"> określenie terminu dostawy na 5</w:t>
      </w:r>
      <w:r w:rsidRPr="00302269">
        <w:rPr>
          <w:rStyle w:val="Teksttreci"/>
          <w:rFonts w:ascii="Arial" w:hAnsi="Arial" w:cs="Arial"/>
          <w:sz w:val="20"/>
          <w:szCs w:val="20"/>
        </w:rPr>
        <w:t xml:space="preserve"> tydzień od dnia podpisania umowy zostanie</w:t>
      </w:r>
      <w:r w:rsidR="0033137D" w:rsidRPr="00302269">
        <w:rPr>
          <w:rFonts w:ascii="Arial" w:hAnsi="Arial" w:cs="Arial"/>
          <w:sz w:val="20"/>
          <w:szCs w:val="20"/>
        </w:rPr>
        <w:t xml:space="preserve"> </w:t>
      </w:r>
      <w:r w:rsidRPr="00302269">
        <w:rPr>
          <w:rStyle w:val="Teksttreci"/>
          <w:rFonts w:ascii="Arial" w:hAnsi="Arial" w:cs="Arial"/>
          <w:sz w:val="20"/>
          <w:szCs w:val="20"/>
        </w:rPr>
        <w:t>zakwalifikowane jako zaoferowanie terminu dostawy „</w:t>
      </w:r>
      <w:r w:rsidR="008F6A43" w:rsidRPr="00302269">
        <w:rPr>
          <w:rStyle w:val="Teksttreci"/>
          <w:rFonts w:ascii="Arial" w:hAnsi="Arial" w:cs="Arial"/>
          <w:i/>
          <w:iCs/>
          <w:sz w:val="20"/>
          <w:szCs w:val="20"/>
        </w:rPr>
        <w:t>do 6</w:t>
      </w:r>
      <w:r w:rsidRPr="00302269">
        <w:rPr>
          <w:rStyle w:val="Teksttreci"/>
          <w:rFonts w:ascii="Arial" w:hAnsi="Arial" w:cs="Arial"/>
          <w:i/>
          <w:iCs/>
          <w:sz w:val="20"/>
          <w:szCs w:val="20"/>
        </w:rPr>
        <w:t xml:space="preserve"> tygodni od dnia podpisania umowy”</w:t>
      </w:r>
      <w:r w:rsidRPr="00302269">
        <w:rPr>
          <w:rStyle w:val="Teksttreci"/>
          <w:rFonts w:ascii="Arial" w:hAnsi="Arial" w:cs="Arial"/>
          <w:sz w:val="20"/>
          <w:szCs w:val="20"/>
        </w:rPr>
        <w:t xml:space="preserve">, czemu odpowiada przyznanie 0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w:t>
      </w:r>
    </w:p>
    <w:p w:rsidR="00E32F31" w:rsidRPr="00302269" w:rsidRDefault="003A5D6B" w:rsidP="001B08A7">
      <w:pPr>
        <w:pStyle w:val="Nagwek20"/>
        <w:keepNext/>
        <w:keepLines/>
        <w:numPr>
          <w:ilvl w:val="0"/>
          <w:numId w:val="52"/>
        </w:numPr>
        <w:tabs>
          <w:tab w:val="left" w:pos="753"/>
        </w:tabs>
        <w:spacing w:after="0" w:line="240" w:lineRule="auto"/>
        <w:ind w:firstLine="440"/>
        <w:jc w:val="both"/>
        <w:rPr>
          <w:rFonts w:ascii="Arial" w:hAnsi="Arial" w:cs="Arial"/>
          <w:sz w:val="20"/>
          <w:szCs w:val="20"/>
        </w:rPr>
      </w:pPr>
      <w:bookmarkStart w:id="30" w:name="bookmark62"/>
      <w:r w:rsidRPr="00302269">
        <w:rPr>
          <w:rStyle w:val="Nagwek2"/>
          <w:rFonts w:ascii="Arial" w:hAnsi="Arial" w:cs="Arial"/>
          <w:sz w:val="20"/>
          <w:szCs w:val="20"/>
        </w:rPr>
        <w:t xml:space="preserve">Nazwa kryterium: </w:t>
      </w:r>
      <w:r w:rsidRPr="00302269">
        <w:rPr>
          <w:rStyle w:val="Nagwek2"/>
          <w:rFonts w:ascii="Arial" w:hAnsi="Arial" w:cs="Arial"/>
          <w:b/>
          <w:bCs/>
          <w:sz w:val="20"/>
          <w:szCs w:val="20"/>
          <w:u w:val="single"/>
        </w:rPr>
        <w:t>Okres Gwarancji i rękojmi</w:t>
      </w:r>
      <w:bookmarkEnd w:id="30"/>
    </w:p>
    <w:p w:rsidR="00E32F31" w:rsidRPr="00302269" w:rsidRDefault="003A5D6B">
      <w:pPr>
        <w:pStyle w:val="Teksttreci0"/>
        <w:spacing w:after="120" w:line="240" w:lineRule="auto"/>
        <w:ind w:firstLine="720"/>
        <w:jc w:val="both"/>
        <w:rPr>
          <w:rFonts w:ascii="Arial" w:hAnsi="Arial" w:cs="Arial"/>
          <w:sz w:val="20"/>
          <w:szCs w:val="20"/>
        </w:rPr>
      </w:pPr>
      <w:r w:rsidRPr="00302269">
        <w:rPr>
          <w:rStyle w:val="Teksttreci"/>
          <w:rFonts w:ascii="Arial" w:hAnsi="Arial" w:cs="Arial"/>
          <w:sz w:val="20"/>
          <w:szCs w:val="20"/>
          <w:u w:val="single"/>
        </w:rPr>
        <w:t xml:space="preserve">Okres Gwarancji i rękojmi </w:t>
      </w:r>
      <w:r w:rsidRPr="00302269">
        <w:rPr>
          <w:rStyle w:val="Teksttreci"/>
          <w:rFonts w:ascii="Arial" w:hAnsi="Arial" w:cs="Arial"/>
          <w:b/>
          <w:bCs/>
          <w:sz w:val="20"/>
          <w:szCs w:val="20"/>
        </w:rPr>
        <w:t>– wskaźnik „G”</w:t>
      </w:r>
    </w:p>
    <w:p w:rsidR="00E32F31" w:rsidRPr="00302269" w:rsidRDefault="003A5D6B">
      <w:pPr>
        <w:pStyle w:val="Teksttreci0"/>
        <w:spacing w:after="120" w:line="240" w:lineRule="auto"/>
        <w:ind w:left="720"/>
        <w:jc w:val="both"/>
        <w:rPr>
          <w:rFonts w:ascii="Arial" w:hAnsi="Arial" w:cs="Arial"/>
          <w:sz w:val="20"/>
          <w:szCs w:val="20"/>
        </w:rPr>
      </w:pPr>
      <w:r w:rsidRPr="00302269">
        <w:rPr>
          <w:rStyle w:val="Teksttreci"/>
          <w:rFonts w:ascii="Arial" w:hAnsi="Arial" w:cs="Arial"/>
          <w:sz w:val="20"/>
          <w:szCs w:val="20"/>
        </w:rPr>
        <w:t xml:space="preserve">W trakcie oceny ofert Zamawiający zastosuje dla kryterium </w:t>
      </w:r>
      <w:r w:rsidRPr="00302269">
        <w:rPr>
          <w:rStyle w:val="Teksttreci"/>
          <w:rFonts w:ascii="Arial" w:hAnsi="Arial" w:cs="Arial"/>
          <w:sz w:val="20"/>
          <w:szCs w:val="20"/>
          <w:u w:val="single"/>
        </w:rPr>
        <w:t xml:space="preserve">Okres Gwarancji i rękojmi </w:t>
      </w:r>
      <w:r w:rsidRPr="00302269">
        <w:rPr>
          <w:rStyle w:val="Teksttreci"/>
          <w:rFonts w:ascii="Arial" w:hAnsi="Arial" w:cs="Arial"/>
          <w:sz w:val="20"/>
          <w:szCs w:val="20"/>
        </w:rPr>
        <w:t>(G) następujący mechanizm punktowania:</w:t>
      </w:r>
    </w:p>
    <w:p w:rsidR="00E32F31" w:rsidRPr="00302269" w:rsidRDefault="003A5D6B">
      <w:pPr>
        <w:pStyle w:val="Nagwek20"/>
        <w:keepNext/>
        <w:keepLines/>
        <w:spacing w:after="120" w:line="240" w:lineRule="auto"/>
        <w:ind w:firstLine="720"/>
        <w:jc w:val="both"/>
        <w:rPr>
          <w:rFonts w:ascii="Arial" w:hAnsi="Arial" w:cs="Arial"/>
          <w:sz w:val="20"/>
          <w:szCs w:val="20"/>
        </w:rPr>
      </w:pPr>
      <w:bookmarkStart w:id="31" w:name="bookmark64"/>
      <w:r w:rsidRPr="00302269">
        <w:rPr>
          <w:rStyle w:val="Nagwek2"/>
          <w:rFonts w:ascii="Arial" w:hAnsi="Arial" w:cs="Arial"/>
          <w:b/>
          <w:bCs/>
          <w:sz w:val="20"/>
          <w:szCs w:val="20"/>
        </w:rPr>
        <w:t>Waga: okres gwarancji i rękojmi – 34%</w:t>
      </w:r>
      <w:bookmarkEnd w:id="31"/>
    </w:p>
    <w:p w:rsidR="00E32F31" w:rsidRPr="00302269" w:rsidRDefault="003A5D6B">
      <w:pPr>
        <w:pStyle w:val="Nagwek20"/>
        <w:keepNext/>
        <w:keepLines/>
        <w:spacing w:after="0" w:line="240" w:lineRule="auto"/>
        <w:ind w:firstLine="720"/>
        <w:jc w:val="both"/>
        <w:rPr>
          <w:rFonts w:ascii="Arial" w:hAnsi="Arial" w:cs="Arial"/>
          <w:sz w:val="20"/>
          <w:szCs w:val="20"/>
        </w:rPr>
      </w:pPr>
      <w:r w:rsidRPr="00302269">
        <w:rPr>
          <w:rStyle w:val="Nagwek2"/>
          <w:rFonts w:ascii="Arial" w:hAnsi="Arial" w:cs="Arial"/>
          <w:b/>
          <w:bCs/>
          <w:sz w:val="20"/>
          <w:szCs w:val="20"/>
        </w:rPr>
        <w:t>Sposób oceny:</w:t>
      </w:r>
    </w:p>
    <w:p w:rsidR="00E32F31" w:rsidRPr="00302269" w:rsidRDefault="003A5D6B">
      <w:pPr>
        <w:pStyle w:val="Teksttreci0"/>
        <w:spacing w:after="240" w:line="240" w:lineRule="auto"/>
        <w:ind w:left="720"/>
        <w:jc w:val="both"/>
        <w:rPr>
          <w:rFonts w:ascii="Arial" w:hAnsi="Arial" w:cs="Arial"/>
          <w:sz w:val="20"/>
          <w:szCs w:val="20"/>
        </w:rPr>
      </w:pPr>
      <w:r w:rsidRPr="00302269">
        <w:rPr>
          <w:rStyle w:val="Teksttreci"/>
          <w:rFonts w:ascii="Arial" w:hAnsi="Arial" w:cs="Arial"/>
          <w:sz w:val="20"/>
          <w:szCs w:val="20"/>
        </w:rPr>
        <w:t>Według kryterium oceny ofert „</w:t>
      </w:r>
      <w:r w:rsidRPr="00302269">
        <w:rPr>
          <w:rStyle w:val="Teksttreci"/>
          <w:rFonts w:ascii="Arial" w:hAnsi="Arial" w:cs="Arial"/>
          <w:b/>
          <w:bCs/>
          <w:sz w:val="20"/>
          <w:szCs w:val="20"/>
        </w:rPr>
        <w:t>Okres gwarancji i rękojmi</w:t>
      </w:r>
      <w:r w:rsidRPr="00302269">
        <w:rPr>
          <w:rStyle w:val="Teksttreci"/>
          <w:rFonts w:ascii="Arial" w:hAnsi="Arial" w:cs="Arial"/>
          <w:sz w:val="20"/>
          <w:szCs w:val="20"/>
        </w:rPr>
        <w:t>” każda oferta podlegająca ocenie otrzyma ilość punktów w następujący sposób:</w:t>
      </w:r>
    </w:p>
    <w:tbl>
      <w:tblPr>
        <w:tblOverlap w:val="never"/>
        <w:tblW w:w="0" w:type="auto"/>
        <w:jc w:val="center"/>
        <w:tblLayout w:type="fixed"/>
        <w:tblCellMar>
          <w:left w:w="10" w:type="dxa"/>
          <w:right w:w="10" w:type="dxa"/>
        </w:tblCellMar>
        <w:tblLook w:val="0000"/>
      </w:tblPr>
      <w:tblGrid>
        <w:gridCol w:w="6955"/>
        <w:gridCol w:w="1426"/>
      </w:tblGrid>
      <w:tr w:rsidR="00E32F31" w:rsidRPr="00302269">
        <w:trPr>
          <w:trHeight w:hRule="exact" w:val="576"/>
          <w:jc w:val="center"/>
        </w:trPr>
        <w:tc>
          <w:tcPr>
            <w:tcW w:w="6955" w:type="dxa"/>
            <w:tcBorders>
              <w:top w:val="single" w:sz="4" w:space="0" w:color="auto"/>
              <w:left w:val="single" w:sz="4" w:space="0" w:color="auto"/>
            </w:tcBorders>
            <w:shd w:val="clear" w:color="auto" w:fill="auto"/>
            <w:vAlign w:val="bottom"/>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b/>
                <w:bCs/>
                <w:sz w:val="20"/>
                <w:szCs w:val="20"/>
              </w:rPr>
              <w:lastRenderedPageBreak/>
              <w:t xml:space="preserve">okres gwarancji i rękojmi wynoszący 24 miesiące (minimalny wymagany w </w:t>
            </w:r>
            <w:proofErr w:type="spellStart"/>
            <w:r w:rsidRPr="00302269">
              <w:rPr>
                <w:rStyle w:val="Inne"/>
                <w:rFonts w:ascii="Arial" w:hAnsi="Arial" w:cs="Arial"/>
                <w:b/>
                <w:bCs/>
                <w:sz w:val="20"/>
                <w:szCs w:val="20"/>
              </w:rPr>
              <w:t>swz</w:t>
            </w:r>
            <w:proofErr w:type="spellEnd"/>
            <w:r w:rsidRPr="00302269">
              <w:rPr>
                <w:rStyle w:val="Inne"/>
                <w:rFonts w:ascii="Arial" w:hAnsi="Arial" w:cs="Arial"/>
                <w:b/>
                <w:bCs/>
                <w:sz w:val="20"/>
                <w:szCs w:val="20"/>
              </w:rPr>
              <w:t>)</w:t>
            </w:r>
          </w:p>
        </w:tc>
        <w:tc>
          <w:tcPr>
            <w:tcW w:w="142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jc w:val="center"/>
              <w:rPr>
                <w:rFonts w:ascii="Arial" w:hAnsi="Arial" w:cs="Arial"/>
                <w:sz w:val="20"/>
                <w:szCs w:val="20"/>
              </w:rPr>
            </w:pPr>
            <w:r w:rsidRPr="00302269">
              <w:rPr>
                <w:rStyle w:val="Inne"/>
                <w:rFonts w:ascii="Arial" w:hAnsi="Arial" w:cs="Arial"/>
                <w:b/>
                <w:bCs/>
                <w:sz w:val="20"/>
                <w:szCs w:val="20"/>
              </w:rPr>
              <w:t xml:space="preserve">0 </w:t>
            </w:r>
            <w:proofErr w:type="spellStart"/>
            <w:r w:rsidRPr="00302269">
              <w:rPr>
                <w:rStyle w:val="Inne"/>
                <w:rFonts w:ascii="Arial" w:hAnsi="Arial" w:cs="Arial"/>
                <w:b/>
                <w:bCs/>
                <w:sz w:val="20"/>
                <w:szCs w:val="20"/>
              </w:rPr>
              <w:t>pkt</w:t>
            </w:r>
            <w:proofErr w:type="spellEnd"/>
          </w:p>
        </w:tc>
      </w:tr>
      <w:tr w:rsidR="00E32F31" w:rsidRPr="00302269">
        <w:trPr>
          <w:trHeight w:hRule="exact" w:val="571"/>
          <w:jc w:val="center"/>
        </w:trPr>
        <w:tc>
          <w:tcPr>
            <w:tcW w:w="6955"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b/>
                <w:bCs/>
                <w:sz w:val="20"/>
                <w:szCs w:val="20"/>
              </w:rPr>
              <w:t xml:space="preserve">okres gwarancji i rękojmi wynoszący od 25 </w:t>
            </w:r>
            <w:proofErr w:type="spellStart"/>
            <w:r w:rsidRPr="00302269">
              <w:rPr>
                <w:rStyle w:val="Inne"/>
                <w:rFonts w:ascii="Arial" w:hAnsi="Arial" w:cs="Arial"/>
                <w:b/>
                <w:bCs/>
                <w:sz w:val="20"/>
                <w:szCs w:val="20"/>
              </w:rPr>
              <w:t>m-cy</w:t>
            </w:r>
            <w:proofErr w:type="spellEnd"/>
            <w:r w:rsidRPr="00302269">
              <w:rPr>
                <w:rStyle w:val="Inne"/>
                <w:rFonts w:ascii="Arial" w:hAnsi="Arial" w:cs="Arial"/>
                <w:b/>
                <w:bCs/>
                <w:sz w:val="20"/>
                <w:szCs w:val="20"/>
              </w:rPr>
              <w:t xml:space="preserve"> do 36 </w:t>
            </w:r>
            <w:proofErr w:type="spellStart"/>
            <w:r w:rsidRPr="00302269">
              <w:rPr>
                <w:rStyle w:val="Inne"/>
                <w:rFonts w:ascii="Arial" w:hAnsi="Arial" w:cs="Arial"/>
                <w:b/>
                <w:bCs/>
                <w:sz w:val="20"/>
                <w:szCs w:val="20"/>
              </w:rPr>
              <w:t>m-cy</w:t>
            </w:r>
            <w:proofErr w:type="spellEnd"/>
            <w:r w:rsidRPr="00302269">
              <w:rPr>
                <w:rStyle w:val="Inne"/>
                <w:rFonts w:ascii="Arial" w:hAnsi="Arial" w:cs="Arial"/>
                <w:b/>
                <w:bCs/>
                <w:sz w:val="20"/>
                <w:szCs w:val="20"/>
              </w:rPr>
              <w:t xml:space="preserve"> włącznie</w:t>
            </w:r>
          </w:p>
        </w:tc>
        <w:tc>
          <w:tcPr>
            <w:tcW w:w="142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400"/>
              <w:rPr>
                <w:rFonts w:ascii="Arial" w:hAnsi="Arial" w:cs="Arial"/>
                <w:sz w:val="20"/>
                <w:szCs w:val="20"/>
              </w:rPr>
            </w:pPr>
            <w:r w:rsidRPr="00302269">
              <w:rPr>
                <w:rStyle w:val="Inne"/>
                <w:rFonts w:ascii="Arial" w:hAnsi="Arial" w:cs="Arial"/>
                <w:b/>
                <w:bCs/>
                <w:sz w:val="20"/>
                <w:szCs w:val="20"/>
              </w:rPr>
              <w:t xml:space="preserve">20 </w:t>
            </w:r>
            <w:proofErr w:type="spellStart"/>
            <w:r w:rsidRPr="00302269">
              <w:rPr>
                <w:rStyle w:val="Inne"/>
                <w:rFonts w:ascii="Arial" w:hAnsi="Arial" w:cs="Arial"/>
                <w:b/>
                <w:bCs/>
                <w:sz w:val="20"/>
                <w:szCs w:val="20"/>
              </w:rPr>
              <w:t>pkt</w:t>
            </w:r>
            <w:proofErr w:type="spellEnd"/>
          </w:p>
        </w:tc>
      </w:tr>
      <w:tr w:rsidR="00E32F31" w:rsidRPr="00302269">
        <w:trPr>
          <w:trHeight w:hRule="exact" w:val="571"/>
          <w:jc w:val="center"/>
        </w:trPr>
        <w:tc>
          <w:tcPr>
            <w:tcW w:w="6955" w:type="dxa"/>
            <w:tcBorders>
              <w:top w:val="single" w:sz="4" w:space="0" w:color="auto"/>
              <w:left w:val="single" w:sz="4" w:space="0" w:color="auto"/>
            </w:tcBorders>
            <w:shd w:val="clear" w:color="auto" w:fill="auto"/>
            <w:vAlign w:val="center"/>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b/>
                <w:bCs/>
                <w:sz w:val="20"/>
                <w:szCs w:val="20"/>
              </w:rPr>
              <w:t xml:space="preserve">okres gwarancji i rękojmi wynoszący od 37 </w:t>
            </w:r>
            <w:proofErr w:type="spellStart"/>
            <w:r w:rsidRPr="00302269">
              <w:rPr>
                <w:rStyle w:val="Inne"/>
                <w:rFonts w:ascii="Arial" w:hAnsi="Arial" w:cs="Arial"/>
                <w:b/>
                <w:bCs/>
                <w:sz w:val="20"/>
                <w:szCs w:val="20"/>
              </w:rPr>
              <w:t>m-cy</w:t>
            </w:r>
            <w:proofErr w:type="spellEnd"/>
            <w:r w:rsidRPr="00302269">
              <w:rPr>
                <w:rStyle w:val="Inne"/>
                <w:rFonts w:ascii="Arial" w:hAnsi="Arial" w:cs="Arial"/>
                <w:b/>
                <w:bCs/>
                <w:sz w:val="20"/>
                <w:szCs w:val="20"/>
              </w:rPr>
              <w:t xml:space="preserve"> do 48 </w:t>
            </w:r>
            <w:proofErr w:type="spellStart"/>
            <w:r w:rsidRPr="00302269">
              <w:rPr>
                <w:rStyle w:val="Inne"/>
                <w:rFonts w:ascii="Arial" w:hAnsi="Arial" w:cs="Arial"/>
                <w:b/>
                <w:bCs/>
                <w:sz w:val="20"/>
                <w:szCs w:val="20"/>
              </w:rPr>
              <w:t>m-cy</w:t>
            </w:r>
            <w:proofErr w:type="spellEnd"/>
            <w:r w:rsidRPr="00302269">
              <w:rPr>
                <w:rStyle w:val="Inne"/>
                <w:rFonts w:ascii="Arial" w:hAnsi="Arial" w:cs="Arial"/>
                <w:b/>
                <w:bCs/>
                <w:sz w:val="20"/>
                <w:szCs w:val="20"/>
              </w:rPr>
              <w:t xml:space="preserve"> włącznie</w:t>
            </w:r>
          </w:p>
        </w:tc>
        <w:tc>
          <w:tcPr>
            <w:tcW w:w="1426" w:type="dxa"/>
            <w:tcBorders>
              <w:top w:val="single" w:sz="4" w:space="0" w:color="auto"/>
              <w:left w:val="single" w:sz="4" w:space="0" w:color="auto"/>
              <w:right w:val="single" w:sz="4" w:space="0" w:color="auto"/>
            </w:tcBorders>
            <w:shd w:val="clear" w:color="auto" w:fill="auto"/>
            <w:vAlign w:val="center"/>
          </w:tcPr>
          <w:p w:rsidR="00E32F31" w:rsidRPr="00302269" w:rsidRDefault="003A5D6B">
            <w:pPr>
              <w:pStyle w:val="Inne0"/>
              <w:spacing w:line="240" w:lineRule="auto"/>
              <w:ind w:firstLine="400"/>
              <w:rPr>
                <w:rFonts w:ascii="Arial" w:hAnsi="Arial" w:cs="Arial"/>
                <w:sz w:val="20"/>
                <w:szCs w:val="20"/>
              </w:rPr>
            </w:pPr>
            <w:r w:rsidRPr="00302269">
              <w:rPr>
                <w:rStyle w:val="Inne"/>
                <w:rFonts w:ascii="Arial" w:hAnsi="Arial" w:cs="Arial"/>
                <w:b/>
                <w:bCs/>
                <w:sz w:val="20"/>
                <w:szCs w:val="20"/>
              </w:rPr>
              <w:t xml:space="preserve">30 </w:t>
            </w:r>
            <w:proofErr w:type="spellStart"/>
            <w:r w:rsidRPr="00302269">
              <w:rPr>
                <w:rStyle w:val="Inne"/>
                <w:rFonts w:ascii="Arial" w:hAnsi="Arial" w:cs="Arial"/>
                <w:b/>
                <w:bCs/>
                <w:sz w:val="20"/>
                <w:szCs w:val="20"/>
              </w:rPr>
              <w:t>pkt</w:t>
            </w:r>
            <w:proofErr w:type="spellEnd"/>
          </w:p>
        </w:tc>
      </w:tr>
      <w:tr w:rsidR="00E32F31" w:rsidRPr="00302269">
        <w:trPr>
          <w:trHeight w:hRule="exact" w:val="581"/>
          <w:jc w:val="center"/>
        </w:trPr>
        <w:tc>
          <w:tcPr>
            <w:tcW w:w="6955" w:type="dxa"/>
            <w:tcBorders>
              <w:top w:val="single" w:sz="4" w:space="0" w:color="auto"/>
              <w:left w:val="single" w:sz="4" w:space="0" w:color="auto"/>
              <w:bottom w:val="single" w:sz="4" w:space="0" w:color="auto"/>
            </w:tcBorders>
            <w:shd w:val="clear" w:color="auto" w:fill="auto"/>
            <w:vAlign w:val="bottom"/>
          </w:tcPr>
          <w:p w:rsidR="00E32F31" w:rsidRPr="00302269" w:rsidRDefault="003A5D6B">
            <w:pPr>
              <w:pStyle w:val="Inne0"/>
              <w:spacing w:line="240" w:lineRule="auto"/>
              <w:rPr>
                <w:rFonts w:ascii="Arial" w:hAnsi="Arial" w:cs="Arial"/>
                <w:sz w:val="20"/>
                <w:szCs w:val="20"/>
              </w:rPr>
            </w:pPr>
            <w:r w:rsidRPr="00302269">
              <w:rPr>
                <w:rStyle w:val="Inne"/>
                <w:rFonts w:ascii="Arial" w:hAnsi="Arial" w:cs="Arial"/>
                <w:b/>
                <w:bCs/>
                <w:sz w:val="20"/>
                <w:szCs w:val="20"/>
              </w:rPr>
              <w:t xml:space="preserve">okres gwarancji i rękojmi wynoszący powyżej 48 </w:t>
            </w:r>
            <w:proofErr w:type="spellStart"/>
            <w:r w:rsidRPr="00302269">
              <w:rPr>
                <w:rStyle w:val="Inne"/>
                <w:rFonts w:ascii="Arial" w:hAnsi="Arial" w:cs="Arial"/>
                <w:b/>
                <w:bCs/>
                <w:sz w:val="20"/>
                <w:szCs w:val="20"/>
              </w:rPr>
              <w:t>m-cy</w:t>
            </w:r>
            <w:proofErr w:type="spellEnd"/>
            <w:r w:rsidRPr="00302269">
              <w:rPr>
                <w:rStyle w:val="Inne"/>
                <w:rFonts w:ascii="Arial" w:hAnsi="Arial" w:cs="Arial"/>
                <w:b/>
                <w:bCs/>
                <w:sz w:val="20"/>
                <w:szCs w:val="20"/>
              </w:rPr>
              <w:t xml:space="preserve"> (49 </w:t>
            </w:r>
            <w:proofErr w:type="spellStart"/>
            <w:r w:rsidRPr="00302269">
              <w:rPr>
                <w:rStyle w:val="Inne"/>
                <w:rFonts w:ascii="Arial" w:hAnsi="Arial" w:cs="Arial"/>
                <w:b/>
                <w:bCs/>
                <w:sz w:val="20"/>
                <w:szCs w:val="20"/>
              </w:rPr>
              <w:t>m-cy</w:t>
            </w:r>
            <w:proofErr w:type="spellEnd"/>
            <w:r w:rsidRPr="00302269">
              <w:rPr>
                <w:rStyle w:val="Inne"/>
                <w:rFonts w:ascii="Arial" w:hAnsi="Arial" w:cs="Arial"/>
                <w:b/>
                <w:bCs/>
                <w:sz w:val="20"/>
                <w:szCs w:val="20"/>
              </w:rPr>
              <w:t xml:space="preserve"> i więcej)</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E32F31" w:rsidRPr="00302269" w:rsidRDefault="003A5D6B">
            <w:pPr>
              <w:pStyle w:val="Inne0"/>
              <w:spacing w:line="240" w:lineRule="auto"/>
              <w:ind w:firstLine="400"/>
              <w:rPr>
                <w:rFonts w:ascii="Arial" w:hAnsi="Arial" w:cs="Arial"/>
                <w:sz w:val="20"/>
                <w:szCs w:val="20"/>
              </w:rPr>
            </w:pPr>
            <w:r w:rsidRPr="00302269">
              <w:rPr>
                <w:rStyle w:val="Inne"/>
                <w:rFonts w:ascii="Arial" w:hAnsi="Arial" w:cs="Arial"/>
                <w:b/>
                <w:bCs/>
                <w:sz w:val="20"/>
                <w:szCs w:val="20"/>
              </w:rPr>
              <w:t xml:space="preserve">34 </w:t>
            </w:r>
            <w:proofErr w:type="spellStart"/>
            <w:r w:rsidRPr="00302269">
              <w:rPr>
                <w:rStyle w:val="Inne"/>
                <w:rFonts w:ascii="Arial" w:hAnsi="Arial" w:cs="Arial"/>
                <w:b/>
                <w:bCs/>
                <w:sz w:val="20"/>
                <w:szCs w:val="20"/>
              </w:rPr>
              <w:t>pkt</w:t>
            </w:r>
            <w:proofErr w:type="spellEnd"/>
          </w:p>
        </w:tc>
      </w:tr>
    </w:tbl>
    <w:p w:rsidR="00E32F31" w:rsidRPr="00302269" w:rsidRDefault="00E32F31">
      <w:pPr>
        <w:spacing w:after="239" w:line="1" w:lineRule="exact"/>
        <w:rPr>
          <w:rFonts w:ascii="Arial" w:hAnsi="Arial" w:cs="Arial"/>
          <w:sz w:val="20"/>
          <w:szCs w:val="20"/>
        </w:rPr>
      </w:pPr>
    </w:p>
    <w:p w:rsidR="00E32F31" w:rsidRPr="00302269" w:rsidRDefault="003A5D6B">
      <w:pPr>
        <w:pStyle w:val="Teksttreci0"/>
        <w:spacing w:after="240" w:line="240" w:lineRule="auto"/>
        <w:ind w:left="720"/>
        <w:jc w:val="both"/>
        <w:rPr>
          <w:rFonts w:ascii="Arial" w:hAnsi="Arial" w:cs="Arial"/>
          <w:sz w:val="20"/>
          <w:szCs w:val="20"/>
        </w:rPr>
      </w:pPr>
      <w:r w:rsidRPr="00302269">
        <w:rPr>
          <w:rStyle w:val="Teksttreci"/>
          <w:rFonts w:ascii="Arial" w:hAnsi="Arial" w:cs="Arial"/>
          <w:sz w:val="20"/>
          <w:szCs w:val="20"/>
        </w:rPr>
        <w:t>0 punktów otrzyma oferta, w której Wykonawca nie zaproponuje wydłużenia minimalnego okresu gwarancji (zaproponuje okres gwarancji wynoszący 24 miesiące).</w:t>
      </w:r>
    </w:p>
    <w:p w:rsidR="00E32F31" w:rsidRPr="00302269" w:rsidRDefault="003A5D6B">
      <w:pPr>
        <w:pStyle w:val="Teksttreci0"/>
        <w:spacing w:after="240" w:line="240" w:lineRule="auto"/>
        <w:ind w:left="720"/>
        <w:jc w:val="both"/>
        <w:rPr>
          <w:rFonts w:ascii="Arial" w:hAnsi="Arial" w:cs="Arial"/>
          <w:sz w:val="20"/>
          <w:szCs w:val="20"/>
        </w:rPr>
      </w:pPr>
      <w:r w:rsidRPr="00302269">
        <w:rPr>
          <w:rStyle w:val="Teksttreci"/>
          <w:rFonts w:ascii="Arial" w:hAnsi="Arial" w:cs="Arial"/>
          <w:sz w:val="20"/>
          <w:szCs w:val="20"/>
        </w:rPr>
        <w:t xml:space="preserve">Zaoferowanie okresu gwarancji dłuższego niż 48 miesięcy (np. 49 </w:t>
      </w:r>
      <w:proofErr w:type="spellStart"/>
      <w:r w:rsidRPr="00302269">
        <w:rPr>
          <w:rStyle w:val="Teksttreci"/>
          <w:rFonts w:ascii="Arial" w:hAnsi="Arial" w:cs="Arial"/>
          <w:sz w:val="20"/>
          <w:szCs w:val="20"/>
        </w:rPr>
        <w:t>m-cy</w:t>
      </w:r>
      <w:proofErr w:type="spellEnd"/>
      <w:r w:rsidRPr="00302269">
        <w:rPr>
          <w:rStyle w:val="Teksttreci"/>
          <w:rFonts w:ascii="Arial" w:hAnsi="Arial" w:cs="Arial"/>
          <w:sz w:val="20"/>
          <w:szCs w:val="20"/>
        </w:rPr>
        <w:t xml:space="preserve"> i więcej), zostanie punktowane w wysokości 34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niezależnie od długości zaproponowanego okresu gwarancji. Wykonawca deklaruje warunki gwarancji w formularzu ofertowym.</w:t>
      </w:r>
    </w:p>
    <w:p w:rsidR="00E32F31" w:rsidRPr="00302269" w:rsidRDefault="003A5D6B">
      <w:pPr>
        <w:pStyle w:val="Teksttreci0"/>
        <w:spacing w:after="240" w:line="240" w:lineRule="auto"/>
        <w:ind w:left="720"/>
        <w:jc w:val="both"/>
        <w:rPr>
          <w:rFonts w:ascii="Arial" w:hAnsi="Arial" w:cs="Arial"/>
          <w:sz w:val="20"/>
          <w:szCs w:val="20"/>
        </w:rPr>
      </w:pPr>
      <w:r w:rsidRPr="00302269">
        <w:rPr>
          <w:rStyle w:val="Teksttreci"/>
          <w:rFonts w:ascii="Arial" w:hAnsi="Arial" w:cs="Arial"/>
          <w:sz w:val="20"/>
          <w:szCs w:val="20"/>
        </w:rPr>
        <w:t xml:space="preserve">Zaoferowanie okresu gwarancji krótszego niż 24 miesiące będzie skutkowało odrzuceniem oferty jako niezgodnej z </w:t>
      </w:r>
      <w:proofErr w:type="spellStart"/>
      <w:r w:rsidRPr="00302269">
        <w:rPr>
          <w:rStyle w:val="Teksttreci"/>
          <w:rFonts w:ascii="Arial" w:hAnsi="Arial" w:cs="Arial"/>
          <w:sz w:val="20"/>
          <w:szCs w:val="20"/>
        </w:rPr>
        <w:t>swz</w:t>
      </w:r>
      <w:proofErr w:type="spellEnd"/>
      <w:r w:rsidRPr="00302269">
        <w:rPr>
          <w:rStyle w:val="Teksttreci"/>
          <w:rFonts w:ascii="Arial" w:hAnsi="Arial" w:cs="Arial"/>
          <w:sz w:val="20"/>
          <w:szCs w:val="20"/>
        </w:rPr>
        <w:t>.</w:t>
      </w:r>
    </w:p>
    <w:p w:rsidR="00E32F31" w:rsidRPr="00302269" w:rsidRDefault="003A5D6B">
      <w:pPr>
        <w:pStyle w:val="Teksttreci0"/>
        <w:spacing w:after="240" w:line="240" w:lineRule="auto"/>
        <w:ind w:left="720"/>
        <w:jc w:val="both"/>
        <w:rPr>
          <w:rFonts w:ascii="Arial" w:hAnsi="Arial" w:cs="Arial"/>
          <w:sz w:val="20"/>
          <w:szCs w:val="20"/>
        </w:rPr>
      </w:pPr>
      <w:r w:rsidRPr="00302269">
        <w:rPr>
          <w:rStyle w:val="Teksttreci"/>
          <w:rFonts w:ascii="Arial" w:hAnsi="Arial" w:cs="Arial"/>
          <w:sz w:val="20"/>
          <w:szCs w:val="20"/>
        </w:rPr>
        <w:t>Okres gwarancji musi być podany w pełnych miesiącach. W razie jakichkolwiek wątpliwości okres gwarancji będzie zaokrąglany w dół do pełnej liczby miesięcy (np. 27,5 miesiąca zostanie zakwalifikowane jako zaoferowanie okresu równego 27 miesiącom, czemu odpowiada przyznanie 20 punktów).</w:t>
      </w:r>
    </w:p>
    <w:p w:rsidR="00E32F31" w:rsidRPr="00302269" w:rsidRDefault="003A5D6B">
      <w:pPr>
        <w:pStyle w:val="Nagwek20"/>
        <w:keepNext/>
        <w:keepLines/>
        <w:spacing w:after="0" w:line="240" w:lineRule="auto"/>
        <w:ind w:firstLine="440"/>
        <w:rPr>
          <w:rFonts w:ascii="Arial" w:hAnsi="Arial" w:cs="Arial"/>
          <w:sz w:val="20"/>
          <w:szCs w:val="20"/>
        </w:rPr>
      </w:pPr>
      <w:bookmarkStart w:id="32" w:name="bookmark67"/>
      <w:r w:rsidRPr="00302269">
        <w:rPr>
          <w:rStyle w:val="Nagwek2"/>
          <w:rFonts w:ascii="Arial" w:hAnsi="Arial" w:cs="Arial"/>
          <w:b/>
          <w:bCs/>
          <w:sz w:val="20"/>
          <w:szCs w:val="20"/>
        </w:rPr>
        <w:t>Wynik:</w:t>
      </w:r>
      <w:bookmarkEnd w:id="32"/>
    </w:p>
    <w:p w:rsidR="00E32F31" w:rsidRPr="00302269" w:rsidRDefault="003A5D6B" w:rsidP="001B08A7">
      <w:pPr>
        <w:pStyle w:val="Teksttreci0"/>
        <w:numPr>
          <w:ilvl w:val="0"/>
          <w:numId w:val="53"/>
        </w:numPr>
        <w:tabs>
          <w:tab w:val="left" w:pos="993"/>
        </w:tabs>
        <w:spacing w:line="240" w:lineRule="auto"/>
        <w:ind w:left="1000" w:hanging="420"/>
        <w:jc w:val="both"/>
        <w:rPr>
          <w:rFonts w:ascii="Arial" w:hAnsi="Arial" w:cs="Arial"/>
          <w:sz w:val="20"/>
          <w:szCs w:val="20"/>
        </w:rPr>
      </w:pPr>
      <w:r w:rsidRPr="00302269">
        <w:rPr>
          <w:rStyle w:val="Teksttreci"/>
          <w:rFonts w:ascii="Arial" w:hAnsi="Arial" w:cs="Arial"/>
          <w:sz w:val="20"/>
          <w:szCs w:val="20"/>
        </w:rPr>
        <w:t>Oferta, która przedstawia najkorzystniejszy bilans punktowy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E32F31" w:rsidRPr="00302269" w:rsidRDefault="003A5D6B" w:rsidP="001B08A7">
      <w:pPr>
        <w:pStyle w:val="Teksttreci0"/>
        <w:numPr>
          <w:ilvl w:val="0"/>
          <w:numId w:val="53"/>
        </w:numPr>
        <w:tabs>
          <w:tab w:val="left" w:pos="993"/>
        </w:tabs>
        <w:spacing w:line="240" w:lineRule="auto"/>
        <w:ind w:left="1000" w:hanging="420"/>
        <w:jc w:val="both"/>
        <w:rPr>
          <w:rFonts w:ascii="Arial" w:hAnsi="Arial" w:cs="Arial"/>
          <w:sz w:val="20"/>
          <w:szCs w:val="20"/>
        </w:rPr>
      </w:pPr>
      <w:r w:rsidRPr="00302269">
        <w:rPr>
          <w:rStyle w:val="Teksttreci"/>
          <w:rFonts w:ascii="Arial" w:hAnsi="Arial" w:cs="Arial"/>
          <w:sz w:val="20"/>
          <w:szCs w:val="20"/>
        </w:rPr>
        <w:t>Kryteria oceny ofert nie podlegają zmianie w toku postępowania.</w:t>
      </w:r>
    </w:p>
    <w:p w:rsidR="00E32F31" w:rsidRPr="00302269" w:rsidRDefault="003A5D6B" w:rsidP="001B08A7">
      <w:pPr>
        <w:pStyle w:val="Teksttreci0"/>
        <w:numPr>
          <w:ilvl w:val="0"/>
          <w:numId w:val="53"/>
        </w:numPr>
        <w:tabs>
          <w:tab w:val="left" w:pos="993"/>
        </w:tabs>
        <w:spacing w:line="240" w:lineRule="auto"/>
        <w:ind w:left="1000" w:hanging="420"/>
        <w:jc w:val="both"/>
        <w:rPr>
          <w:rFonts w:ascii="Arial" w:hAnsi="Arial" w:cs="Arial"/>
          <w:sz w:val="20"/>
          <w:szCs w:val="20"/>
        </w:rPr>
      </w:pPr>
      <w:r w:rsidRPr="00302269">
        <w:rPr>
          <w:rStyle w:val="Teksttreci"/>
          <w:rFonts w:ascii="Arial" w:hAnsi="Arial" w:cs="Arial"/>
          <w:sz w:val="20"/>
          <w:szCs w:val="20"/>
        </w:rPr>
        <w:t>Jeżeli Zamawiający nie może dokonać wyboru oferty najkorzystniejszej ze względu na to, że zostały złożone oferty o takiej samej liczbie punktów, Zamawiający wezwie Wykonawców, którzy złożyli te oferty, do złożenia w terminie określonym przez Zamawiającego ofert dodatkowych.</w:t>
      </w:r>
    </w:p>
    <w:p w:rsidR="00E32F31" w:rsidRPr="00302269" w:rsidRDefault="003A5D6B" w:rsidP="001B08A7">
      <w:pPr>
        <w:pStyle w:val="Teksttreci0"/>
        <w:numPr>
          <w:ilvl w:val="0"/>
          <w:numId w:val="53"/>
        </w:numPr>
        <w:tabs>
          <w:tab w:val="left" w:pos="993"/>
        </w:tabs>
        <w:spacing w:after="240" w:line="240" w:lineRule="auto"/>
        <w:ind w:left="1000" w:hanging="420"/>
        <w:jc w:val="both"/>
        <w:rPr>
          <w:rFonts w:ascii="Arial" w:hAnsi="Arial" w:cs="Arial"/>
          <w:sz w:val="20"/>
          <w:szCs w:val="20"/>
        </w:rPr>
      </w:pPr>
      <w:r w:rsidRPr="00302269">
        <w:rPr>
          <w:rStyle w:val="Teksttreci"/>
          <w:rFonts w:ascii="Arial" w:hAnsi="Arial" w:cs="Arial"/>
          <w:sz w:val="20"/>
          <w:szCs w:val="20"/>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163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54"/>
        </w:numPr>
        <w:tabs>
          <w:tab w:val="left" w:pos="759"/>
        </w:tabs>
        <w:spacing w:after="140"/>
        <w:jc w:val="both"/>
        <w:rPr>
          <w:rFonts w:ascii="Arial" w:hAnsi="Arial" w:cs="Arial"/>
          <w:sz w:val="20"/>
          <w:szCs w:val="20"/>
        </w:rPr>
      </w:pPr>
      <w:r w:rsidRPr="00302269">
        <w:rPr>
          <w:rStyle w:val="Teksttreci"/>
          <w:rFonts w:ascii="Arial" w:hAnsi="Arial" w:cs="Arial"/>
          <w:b/>
          <w:bCs/>
          <w:sz w:val="20"/>
          <w:szCs w:val="20"/>
        </w:rPr>
        <w:t>INFORMACJE O FORMALNOŚCIACH, JAKIE MUSZĄ ZOSTAĆ DOPEŁNIONE PO WYBORZE OFERTY W CELU ZAWARCIA UMOWY W SPRAWIE ZAMÓWIENIA PUBLICZNEGO</w:t>
      </w:r>
    </w:p>
    <w:p w:rsidR="00E32F31" w:rsidRPr="00302269" w:rsidRDefault="003A5D6B" w:rsidP="001B08A7">
      <w:pPr>
        <w:pStyle w:val="Teksttreci0"/>
        <w:numPr>
          <w:ilvl w:val="0"/>
          <w:numId w:val="55"/>
        </w:numPr>
        <w:tabs>
          <w:tab w:val="left" w:pos="265"/>
        </w:tabs>
        <w:ind w:left="300" w:hanging="300"/>
        <w:jc w:val="both"/>
        <w:rPr>
          <w:rFonts w:ascii="Arial" w:hAnsi="Arial" w:cs="Arial"/>
          <w:sz w:val="20"/>
          <w:szCs w:val="20"/>
        </w:rPr>
      </w:pPr>
      <w:r w:rsidRPr="00302269">
        <w:rPr>
          <w:rStyle w:val="Teksttreci"/>
          <w:rFonts w:ascii="Arial" w:hAnsi="Arial" w:cs="Arial"/>
          <w:sz w:val="20"/>
          <w:szCs w:val="20"/>
        </w:rPr>
        <w:t xml:space="preserve">Zamawiający zawrze umowę z wybranym wykonawcą w terminach, o których mowa w art. 308 ust. 2 </w:t>
      </w:r>
      <w:r w:rsidR="00436752" w:rsidRPr="00302269">
        <w:rPr>
          <w:rStyle w:val="Teksttreci"/>
          <w:rFonts w:ascii="Arial" w:hAnsi="Arial" w:cs="Arial"/>
          <w:sz w:val="20"/>
          <w:szCs w:val="20"/>
        </w:rPr>
        <w:t xml:space="preserve">                          </w:t>
      </w:r>
      <w:r w:rsidRPr="00302269">
        <w:rPr>
          <w:rStyle w:val="Teksttreci"/>
          <w:rFonts w:ascii="Arial" w:hAnsi="Arial" w:cs="Arial"/>
          <w:sz w:val="20"/>
          <w:szCs w:val="20"/>
        </w:rPr>
        <w:t xml:space="preserve">z zastrzeżeniem ust. 3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55"/>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E32F31" w:rsidRPr="00302269" w:rsidRDefault="003A5D6B" w:rsidP="001B08A7">
      <w:pPr>
        <w:pStyle w:val="Teksttreci0"/>
        <w:numPr>
          <w:ilvl w:val="0"/>
          <w:numId w:val="55"/>
        </w:numPr>
        <w:tabs>
          <w:tab w:val="left" w:pos="279"/>
        </w:tabs>
        <w:ind w:left="300" w:hanging="300"/>
        <w:jc w:val="both"/>
        <w:rPr>
          <w:rFonts w:ascii="Arial" w:hAnsi="Arial" w:cs="Arial"/>
          <w:sz w:val="20"/>
          <w:szCs w:val="20"/>
        </w:rPr>
      </w:pPr>
      <w:r w:rsidRPr="00302269">
        <w:rPr>
          <w:rStyle w:val="Teksttreci"/>
          <w:rFonts w:ascii="Arial" w:hAnsi="Arial" w:cs="Arial"/>
          <w:sz w:val="20"/>
          <w:szCs w:val="20"/>
        </w:rPr>
        <w:t>Wykonawca, którego oferta została wybrana, nie później niż w dniu zawarcia umowy winien przekazać Zamawiającemu kosztorys ofertowy w formie szczegółowej. Kosztorys ten będzie stanowił załącznik do umowy.</w:t>
      </w:r>
    </w:p>
    <w:p w:rsidR="00E32F31" w:rsidRPr="00302269" w:rsidRDefault="003A5D6B" w:rsidP="001B08A7">
      <w:pPr>
        <w:pStyle w:val="Teksttreci0"/>
        <w:numPr>
          <w:ilvl w:val="0"/>
          <w:numId w:val="55"/>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 xml:space="preserve">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t>
      </w:r>
      <w:r w:rsidR="006613B3"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odniesieniu do informacji, o których mowa w zdaniu pierwszym, w trakcie realizacji zamówienia, </w:t>
      </w:r>
      <w:r w:rsidR="006613B3" w:rsidRPr="00302269">
        <w:rPr>
          <w:rStyle w:val="Teksttreci"/>
          <w:rFonts w:ascii="Arial" w:hAnsi="Arial" w:cs="Arial"/>
          <w:sz w:val="20"/>
          <w:szCs w:val="20"/>
        </w:rPr>
        <w:t xml:space="preserve">                   </w:t>
      </w:r>
      <w:r w:rsidRPr="00302269">
        <w:rPr>
          <w:rStyle w:val="Teksttreci"/>
          <w:rFonts w:ascii="Arial" w:hAnsi="Arial" w:cs="Arial"/>
          <w:sz w:val="20"/>
          <w:szCs w:val="20"/>
        </w:rPr>
        <w:t>a także przekazuje wymagane informacje na temat nowych Podwykonawców, którym w późniejszym okresie zamierza powierzyć realizację robót budowlanych lub usług.</w:t>
      </w:r>
    </w:p>
    <w:p w:rsidR="00E32F31" w:rsidRPr="00302269" w:rsidRDefault="003A5D6B" w:rsidP="001B08A7">
      <w:pPr>
        <w:pStyle w:val="Teksttreci0"/>
        <w:numPr>
          <w:ilvl w:val="0"/>
          <w:numId w:val="55"/>
        </w:numPr>
        <w:tabs>
          <w:tab w:val="left" w:pos="279"/>
        </w:tabs>
        <w:spacing w:after="140"/>
        <w:ind w:left="300" w:hanging="300"/>
        <w:jc w:val="both"/>
        <w:rPr>
          <w:rFonts w:ascii="Arial" w:hAnsi="Arial" w:cs="Arial"/>
          <w:sz w:val="20"/>
          <w:szCs w:val="20"/>
        </w:rPr>
      </w:pPr>
      <w:r w:rsidRPr="00302269">
        <w:rPr>
          <w:rStyle w:val="Teksttreci"/>
          <w:rFonts w:ascii="Arial" w:hAnsi="Arial" w:cs="Arial"/>
          <w:sz w:val="20"/>
          <w:szCs w:val="20"/>
        </w:rPr>
        <w:lastRenderedPageBreak/>
        <w:t>Brak wskazania podwykonawcy przed dniem zawarcia umowy zostanie na tym etapie poczytane jako zobowiązanie wykonawcy do realizacji przedmiotu zamówienia bez udziału podwykonawców, przy czym nie ogranicza to możliwości powierzenia podwykonawcom realizacji części zamówienia po zawarciu umowy ani nie wyklucza udziału podwykonawców z realizacji zamówienia.</w:t>
      </w:r>
    </w:p>
    <w:p w:rsidR="00E32F31" w:rsidRPr="00302269" w:rsidRDefault="003A5D6B" w:rsidP="001B08A7">
      <w:pPr>
        <w:pStyle w:val="Nagwek20"/>
        <w:keepNext/>
        <w:keepLines/>
        <w:numPr>
          <w:ilvl w:val="0"/>
          <w:numId w:val="54"/>
        </w:numPr>
        <w:tabs>
          <w:tab w:val="left" w:pos="734"/>
        </w:tabs>
        <w:jc w:val="both"/>
        <w:rPr>
          <w:rFonts w:ascii="Arial" w:hAnsi="Arial" w:cs="Arial"/>
          <w:sz w:val="20"/>
          <w:szCs w:val="20"/>
        </w:rPr>
      </w:pPr>
      <w:bookmarkStart w:id="33" w:name="bookmark69"/>
      <w:r w:rsidRPr="00302269">
        <w:rPr>
          <w:rStyle w:val="Nagwek2"/>
          <w:rFonts w:ascii="Arial" w:hAnsi="Arial" w:cs="Arial"/>
          <w:b/>
          <w:bCs/>
          <w:sz w:val="20"/>
          <w:szCs w:val="20"/>
        </w:rPr>
        <w:t>INFORMACJE DOTYCZĄCE ZABEZPIECZENIA NALEŻYTEGO WYKONANIA UMOWY</w:t>
      </w:r>
      <w:bookmarkEnd w:id="33"/>
    </w:p>
    <w:p w:rsidR="00E32F31" w:rsidRPr="00302269" w:rsidRDefault="003A5D6B">
      <w:pPr>
        <w:pStyle w:val="Teksttreci0"/>
        <w:spacing w:after="140"/>
        <w:ind w:firstLine="300"/>
        <w:jc w:val="both"/>
        <w:rPr>
          <w:rFonts w:ascii="Arial" w:hAnsi="Arial" w:cs="Arial"/>
          <w:sz w:val="20"/>
          <w:szCs w:val="20"/>
        </w:rPr>
      </w:pPr>
      <w:r w:rsidRPr="00302269">
        <w:rPr>
          <w:rStyle w:val="Teksttreci"/>
          <w:rFonts w:ascii="Arial" w:hAnsi="Arial" w:cs="Arial"/>
          <w:sz w:val="20"/>
          <w:szCs w:val="20"/>
        </w:rPr>
        <w:t>Zamawiający nie wymaga wniesienia zabezpieczenia należytego wykonania umowy.</w:t>
      </w:r>
    </w:p>
    <w:p w:rsidR="00E32F31" w:rsidRPr="00302269" w:rsidRDefault="003A5D6B" w:rsidP="001B08A7">
      <w:pPr>
        <w:pStyle w:val="Nagwek20"/>
        <w:keepNext/>
        <w:keepLines/>
        <w:numPr>
          <w:ilvl w:val="0"/>
          <w:numId w:val="54"/>
        </w:numPr>
        <w:tabs>
          <w:tab w:val="left" w:pos="734"/>
        </w:tabs>
        <w:jc w:val="both"/>
        <w:rPr>
          <w:rFonts w:ascii="Arial" w:hAnsi="Arial" w:cs="Arial"/>
          <w:sz w:val="20"/>
          <w:szCs w:val="20"/>
        </w:rPr>
      </w:pPr>
      <w:bookmarkStart w:id="34" w:name="bookmark71"/>
      <w:r w:rsidRPr="00302269">
        <w:rPr>
          <w:rStyle w:val="Nagwek2"/>
          <w:rFonts w:ascii="Arial" w:hAnsi="Arial" w:cs="Arial"/>
          <w:b/>
          <w:bCs/>
          <w:sz w:val="20"/>
          <w:szCs w:val="20"/>
        </w:rPr>
        <w:t>PROJEKTOWANE POSTANOWIENIA UMOWY W SPRAWIE ZAMÓWIENIA PUBLICZNEGO, KTÓRE ZOSTANĄ WPROWADZONE DO TREŚCI TEJ UMOWY</w:t>
      </w:r>
      <w:bookmarkEnd w:id="34"/>
    </w:p>
    <w:p w:rsidR="00E32F31" w:rsidRPr="00302269" w:rsidRDefault="003A5D6B">
      <w:pPr>
        <w:pStyle w:val="Teksttreci0"/>
        <w:spacing w:line="240" w:lineRule="auto"/>
        <w:jc w:val="both"/>
        <w:rPr>
          <w:rFonts w:ascii="Arial" w:hAnsi="Arial" w:cs="Arial"/>
          <w:sz w:val="20"/>
          <w:szCs w:val="20"/>
        </w:rPr>
      </w:pPr>
      <w:r w:rsidRPr="00302269">
        <w:rPr>
          <w:rStyle w:val="Teksttreci"/>
          <w:rFonts w:ascii="Arial" w:hAnsi="Arial" w:cs="Arial"/>
          <w:sz w:val="20"/>
          <w:szCs w:val="20"/>
        </w:rPr>
        <w:t>Projekt umowy przedstawiono w załączniku nr 7 do niniejszej SWZ.</w:t>
      </w:r>
    </w:p>
    <w:p w:rsidR="00E32F31" w:rsidRPr="00302269" w:rsidRDefault="003A5D6B">
      <w:pPr>
        <w:pStyle w:val="Teksttreci0"/>
        <w:spacing w:line="240" w:lineRule="auto"/>
        <w:jc w:val="both"/>
        <w:rPr>
          <w:rFonts w:ascii="Arial" w:hAnsi="Arial" w:cs="Arial"/>
          <w:sz w:val="20"/>
          <w:szCs w:val="20"/>
        </w:rPr>
      </w:pPr>
      <w:r w:rsidRPr="00302269">
        <w:rPr>
          <w:rStyle w:val="Teksttreci"/>
          <w:rFonts w:ascii="Arial" w:hAnsi="Arial" w:cs="Arial"/>
          <w:sz w:val="20"/>
          <w:szCs w:val="20"/>
        </w:rPr>
        <w:t>Zmiana postanowień niniejszych umów może nastąpić za zgodą obu Stron, wyrażoną na piśmie w drodze aneksu do niniejszej umowy, nie naruszając ustawy. Niedopuszczalna jest jednak pod rygorem nieważności zmiana istotnych postanowień zawartej umowy w stosunku do treści oferty, na podstawie której dokonano wyboru Wykonawcy, chyba że Zamawiający przewidział mo</w:t>
      </w:r>
      <w:r w:rsidR="00C01BCE" w:rsidRPr="00302269">
        <w:rPr>
          <w:rStyle w:val="Teksttreci"/>
          <w:rFonts w:ascii="Arial" w:hAnsi="Arial" w:cs="Arial"/>
          <w:sz w:val="20"/>
          <w:szCs w:val="20"/>
        </w:rPr>
        <w:t xml:space="preserve">żliwość dokonania takiej zmiany </w:t>
      </w:r>
      <w:r w:rsidRPr="00302269">
        <w:rPr>
          <w:rStyle w:val="Teksttreci"/>
          <w:rFonts w:ascii="Arial" w:hAnsi="Arial" w:cs="Arial"/>
          <w:sz w:val="20"/>
          <w:szCs w:val="20"/>
        </w:rPr>
        <w:t>w ogłoszeniu o zamówieniu lub specyfikacji warunków zamówienia oraz określił warunki takiej zmiany.</w:t>
      </w:r>
    </w:p>
    <w:p w:rsidR="00E32F31" w:rsidRPr="00302269" w:rsidRDefault="003A5D6B">
      <w:pPr>
        <w:pStyle w:val="Teksttreci0"/>
        <w:spacing w:after="240" w:line="240" w:lineRule="auto"/>
        <w:jc w:val="both"/>
        <w:rPr>
          <w:rFonts w:ascii="Arial" w:hAnsi="Arial" w:cs="Arial"/>
          <w:sz w:val="20"/>
          <w:szCs w:val="20"/>
        </w:rPr>
      </w:pPr>
      <w:r w:rsidRPr="00302269">
        <w:rPr>
          <w:rStyle w:val="Teksttreci"/>
          <w:rFonts w:ascii="Arial" w:hAnsi="Arial" w:cs="Arial"/>
          <w:b/>
          <w:bCs/>
          <w:sz w:val="20"/>
          <w:szCs w:val="20"/>
        </w:rPr>
        <w:t xml:space="preserve">Czy przewiduje się istotne zmiany postanowień zawartej umowy w stosunku do treści oferty, na podstawie której dokonano wyboru wykonawcy: </w:t>
      </w:r>
      <w:r w:rsidRPr="00302269">
        <w:rPr>
          <w:rStyle w:val="Teksttreci"/>
          <w:rFonts w:ascii="Arial" w:hAnsi="Arial" w:cs="Arial"/>
          <w:sz w:val="20"/>
          <w:szCs w:val="20"/>
        </w:rPr>
        <w:t>TAK</w:t>
      </w:r>
      <w:r w:rsidRPr="00302269">
        <w:rPr>
          <w:rStyle w:val="Teksttreci"/>
          <w:rFonts w:ascii="Arial" w:hAnsi="Arial" w:cs="Arial"/>
          <w:b/>
          <w:bCs/>
          <w:sz w:val="20"/>
          <w:szCs w:val="20"/>
        </w:rPr>
        <w:t>.</w:t>
      </w:r>
    </w:p>
    <w:p w:rsidR="00E32F31" w:rsidRPr="00302269" w:rsidRDefault="003A5D6B">
      <w:pPr>
        <w:pStyle w:val="Nagwek20"/>
        <w:keepNext/>
        <w:keepLines/>
        <w:spacing w:after="0" w:line="240" w:lineRule="auto"/>
        <w:jc w:val="both"/>
        <w:rPr>
          <w:rFonts w:ascii="Arial" w:hAnsi="Arial" w:cs="Arial"/>
          <w:sz w:val="20"/>
          <w:szCs w:val="20"/>
        </w:rPr>
      </w:pPr>
      <w:bookmarkStart w:id="35" w:name="bookmark73"/>
      <w:r w:rsidRPr="00302269">
        <w:rPr>
          <w:rStyle w:val="Nagwek2"/>
          <w:rFonts w:ascii="Arial" w:hAnsi="Arial" w:cs="Arial"/>
          <w:b/>
          <w:bCs/>
          <w:sz w:val="20"/>
          <w:szCs w:val="20"/>
        </w:rPr>
        <w:t>Dopuszczalne zmiany postanowień umowy oraz określenie warunków zmian:</w:t>
      </w:r>
      <w:bookmarkEnd w:id="35"/>
    </w:p>
    <w:p w:rsidR="00E32F31" w:rsidRPr="00302269" w:rsidRDefault="003A5D6B" w:rsidP="001B08A7">
      <w:pPr>
        <w:pStyle w:val="Teksttreci0"/>
        <w:numPr>
          <w:ilvl w:val="0"/>
          <w:numId w:val="56"/>
        </w:numPr>
        <w:tabs>
          <w:tab w:val="left" w:pos="265"/>
        </w:tabs>
        <w:spacing w:line="240" w:lineRule="auto"/>
        <w:jc w:val="both"/>
        <w:rPr>
          <w:rFonts w:ascii="Arial" w:hAnsi="Arial" w:cs="Arial"/>
          <w:sz w:val="20"/>
          <w:szCs w:val="20"/>
        </w:rPr>
      </w:pPr>
      <w:r w:rsidRPr="00302269">
        <w:rPr>
          <w:rStyle w:val="Teksttreci"/>
          <w:rFonts w:ascii="Arial" w:hAnsi="Arial" w:cs="Arial"/>
          <w:sz w:val="20"/>
          <w:szCs w:val="20"/>
        </w:rPr>
        <w:t>Każda zmiana postanowień niniejszej umowy wymaga formy pisemnej pod rygorem nieważności.</w:t>
      </w:r>
    </w:p>
    <w:p w:rsidR="00E32F31" w:rsidRPr="00302269" w:rsidRDefault="003A5D6B" w:rsidP="001B08A7">
      <w:pPr>
        <w:pStyle w:val="Teksttreci0"/>
        <w:numPr>
          <w:ilvl w:val="0"/>
          <w:numId w:val="56"/>
        </w:numPr>
        <w:tabs>
          <w:tab w:val="left" w:pos="284"/>
        </w:tabs>
        <w:spacing w:line="240" w:lineRule="auto"/>
        <w:ind w:left="300" w:hanging="300"/>
        <w:jc w:val="both"/>
        <w:rPr>
          <w:rFonts w:ascii="Arial" w:hAnsi="Arial" w:cs="Arial"/>
          <w:sz w:val="20"/>
          <w:szCs w:val="20"/>
        </w:rPr>
      </w:pPr>
      <w:r w:rsidRPr="00302269">
        <w:rPr>
          <w:rStyle w:val="Teksttreci"/>
          <w:rFonts w:ascii="Arial" w:hAnsi="Arial" w:cs="Arial"/>
          <w:sz w:val="20"/>
          <w:szCs w:val="20"/>
        </w:rPr>
        <w:t xml:space="preserve">Zakres świadczenia wykonawcy określony w umowie co do zasady jest tożsamy ze zobowiązaniami wykonawcy określonymi w ofercie oraz określeniem przedmiotu zamówienia zawartym w </w:t>
      </w:r>
      <w:proofErr w:type="spellStart"/>
      <w:r w:rsidRPr="00302269">
        <w:rPr>
          <w:rStyle w:val="Teksttreci"/>
          <w:rFonts w:ascii="Arial" w:hAnsi="Arial" w:cs="Arial"/>
          <w:sz w:val="20"/>
          <w:szCs w:val="20"/>
        </w:rPr>
        <w:t>swz</w:t>
      </w:r>
      <w:proofErr w:type="spellEnd"/>
      <w:r w:rsidRPr="00302269">
        <w:rPr>
          <w:rStyle w:val="Teksttreci"/>
          <w:rFonts w:ascii="Arial" w:hAnsi="Arial" w:cs="Arial"/>
          <w:sz w:val="20"/>
          <w:szCs w:val="20"/>
        </w:rPr>
        <w:t>. Jeśli ustawa nie stanowi inaczej, w części wykraczającej poza określenie przedmiotu zamówienia zawartego w specyfikacji warunków zamówienia umowa podlega unieważnieniu.</w:t>
      </w:r>
    </w:p>
    <w:p w:rsidR="00E32F31" w:rsidRPr="00302269" w:rsidRDefault="003A5D6B" w:rsidP="001B08A7">
      <w:pPr>
        <w:pStyle w:val="Teksttreci0"/>
        <w:numPr>
          <w:ilvl w:val="0"/>
          <w:numId w:val="56"/>
        </w:numPr>
        <w:tabs>
          <w:tab w:val="left" w:pos="279"/>
        </w:tabs>
        <w:spacing w:after="140" w:line="240" w:lineRule="auto"/>
        <w:ind w:left="300" w:hanging="300"/>
        <w:jc w:val="both"/>
        <w:rPr>
          <w:rFonts w:ascii="Arial" w:hAnsi="Arial" w:cs="Arial"/>
          <w:sz w:val="20"/>
          <w:szCs w:val="20"/>
        </w:rPr>
      </w:pPr>
      <w:r w:rsidRPr="00302269">
        <w:rPr>
          <w:rStyle w:val="Teksttreci"/>
          <w:rFonts w:ascii="Arial" w:hAnsi="Arial" w:cs="Arial"/>
          <w:sz w:val="20"/>
          <w:szCs w:val="20"/>
        </w:rPr>
        <w:t>Zamawiający przewiduje następujące możliwości dokonania zmiany zawartej umowy oraz określa warunki takiej zmiany w przypadku:</w:t>
      </w:r>
    </w:p>
    <w:p w:rsidR="00E32F31" w:rsidRPr="00302269" w:rsidRDefault="003A5D6B" w:rsidP="001B08A7">
      <w:pPr>
        <w:pStyle w:val="Teksttreci0"/>
        <w:numPr>
          <w:ilvl w:val="0"/>
          <w:numId w:val="57"/>
        </w:numPr>
        <w:tabs>
          <w:tab w:val="left" w:pos="594"/>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zmiany stawek cenowych brutto w przypadku </w:t>
      </w:r>
      <w:r w:rsidRPr="00302269">
        <w:rPr>
          <w:rStyle w:val="Teksttreci"/>
          <w:rFonts w:ascii="Arial" w:hAnsi="Arial" w:cs="Arial"/>
          <w:sz w:val="20"/>
          <w:szCs w:val="20"/>
          <w:u w:val="single"/>
        </w:rPr>
        <w:t>zmiany urzędowej stawki podatku VAT</w:t>
      </w:r>
      <w:r w:rsidRPr="00302269">
        <w:rPr>
          <w:rStyle w:val="Teksttreci"/>
          <w:rFonts w:ascii="Arial" w:hAnsi="Arial" w:cs="Arial"/>
          <w:sz w:val="20"/>
          <w:szCs w:val="20"/>
        </w:rPr>
        <w:t>: zmiana stawki VAT w trakcie trwania umowy upoważnia wykonawcę do zmiany treści umowy</w:t>
      </w:r>
      <w:r w:rsidR="006C12CE" w:rsidRPr="00302269">
        <w:rPr>
          <w:rStyle w:val="Teksttreci"/>
          <w:rFonts w:ascii="Arial" w:hAnsi="Arial" w:cs="Arial"/>
          <w:sz w:val="20"/>
          <w:szCs w:val="20"/>
        </w:rPr>
        <w:t xml:space="preserve"> </w:t>
      </w:r>
      <w:r w:rsidRPr="00302269">
        <w:rPr>
          <w:rStyle w:val="Teksttreci"/>
          <w:rFonts w:ascii="Arial" w:hAnsi="Arial" w:cs="Arial"/>
          <w:sz w:val="20"/>
          <w:szCs w:val="20"/>
        </w:rPr>
        <w:t>o uwzględnienie nowej stawki podatku VAT w płatnościach.</w:t>
      </w:r>
    </w:p>
    <w:p w:rsidR="00E32F31" w:rsidRPr="00302269" w:rsidRDefault="003A5D6B" w:rsidP="001B08A7">
      <w:pPr>
        <w:pStyle w:val="Teksttreci0"/>
        <w:numPr>
          <w:ilvl w:val="0"/>
          <w:numId w:val="57"/>
        </w:numPr>
        <w:tabs>
          <w:tab w:val="left" w:pos="613"/>
        </w:tabs>
        <w:spacing w:line="240" w:lineRule="auto"/>
        <w:ind w:firstLine="300"/>
        <w:jc w:val="both"/>
        <w:rPr>
          <w:rFonts w:ascii="Arial" w:hAnsi="Arial" w:cs="Arial"/>
          <w:sz w:val="20"/>
          <w:szCs w:val="20"/>
        </w:rPr>
      </w:pPr>
      <w:r w:rsidRPr="00302269">
        <w:rPr>
          <w:rStyle w:val="Teksttreci"/>
          <w:rFonts w:ascii="Arial" w:hAnsi="Arial" w:cs="Arial"/>
          <w:sz w:val="20"/>
          <w:szCs w:val="20"/>
          <w:u w:val="single"/>
        </w:rPr>
        <w:t>zmiany terminu przewidzianego na zakończenie dostawy</w:t>
      </w:r>
      <w:r w:rsidRPr="00302269">
        <w:rPr>
          <w:rStyle w:val="Teksttreci"/>
          <w:rFonts w:ascii="Arial" w:hAnsi="Arial" w:cs="Arial"/>
          <w:sz w:val="20"/>
          <w:szCs w:val="20"/>
        </w:rPr>
        <w:t>:</w:t>
      </w:r>
    </w:p>
    <w:p w:rsidR="00E32F31" w:rsidRPr="00302269" w:rsidRDefault="003A5D6B" w:rsidP="001B08A7">
      <w:pPr>
        <w:pStyle w:val="Teksttreci0"/>
        <w:numPr>
          <w:ilvl w:val="0"/>
          <w:numId w:val="58"/>
        </w:numPr>
        <w:tabs>
          <w:tab w:val="left" w:pos="874"/>
        </w:tabs>
        <w:spacing w:line="240" w:lineRule="auto"/>
        <w:ind w:left="860" w:hanging="280"/>
        <w:jc w:val="both"/>
        <w:rPr>
          <w:rFonts w:ascii="Arial" w:hAnsi="Arial" w:cs="Arial"/>
          <w:color w:val="auto"/>
          <w:sz w:val="20"/>
          <w:szCs w:val="20"/>
        </w:rPr>
      </w:pPr>
      <w:r w:rsidRPr="00302269">
        <w:rPr>
          <w:rStyle w:val="Teksttreci"/>
          <w:rFonts w:ascii="Arial" w:hAnsi="Arial" w:cs="Arial"/>
          <w:color w:val="auto"/>
          <w:sz w:val="20"/>
          <w:szCs w:val="20"/>
        </w:rPr>
        <w:t xml:space="preserve">w przypadku wstrzymania dostawy przez Zamawiającego lub jeśli zmiana terminu wynikała będzie z przyjętego przez Zamawiającego sposobu finansowania przedmiotu umowy, w tym jeśli zmiana wynikać będzie z konieczności dokonania zmian terminu dostawy związanych </w:t>
      </w:r>
      <w:r w:rsidR="006613B3" w:rsidRPr="00302269">
        <w:rPr>
          <w:rStyle w:val="Teksttreci"/>
          <w:rFonts w:ascii="Arial" w:hAnsi="Arial" w:cs="Arial"/>
          <w:color w:val="auto"/>
          <w:sz w:val="20"/>
          <w:szCs w:val="20"/>
        </w:rPr>
        <w:t xml:space="preserve">                                             </w:t>
      </w:r>
      <w:r w:rsidRPr="00302269">
        <w:rPr>
          <w:rStyle w:val="Teksttreci"/>
          <w:rFonts w:ascii="Arial" w:hAnsi="Arial" w:cs="Arial"/>
          <w:color w:val="auto"/>
          <w:sz w:val="20"/>
          <w:szCs w:val="20"/>
        </w:rPr>
        <w:t>z dofinansowaniem przedmiotu umowy</w:t>
      </w:r>
      <w:r w:rsidR="00330253" w:rsidRPr="00302269">
        <w:rPr>
          <w:rStyle w:val="Teksttreci"/>
          <w:rFonts w:ascii="Arial" w:hAnsi="Arial" w:cs="Arial"/>
          <w:color w:val="auto"/>
          <w:sz w:val="20"/>
          <w:szCs w:val="20"/>
        </w:rPr>
        <w:t>.</w:t>
      </w:r>
    </w:p>
    <w:p w:rsidR="00E32F31" w:rsidRPr="00302269" w:rsidRDefault="003A5D6B" w:rsidP="001B08A7">
      <w:pPr>
        <w:pStyle w:val="Teksttreci0"/>
        <w:numPr>
          <w:ilvl w:val="0"/>
          <w:numId w:val="58"/>
        </w:numPr>
        <w:tabs>
          <w:tab w:val="left" w:pos="898"/>
        </w:tabs>
        <w:spacing w:line="240" w:lineRule="auto"/>
        <w:ind w:left="860" w:hanging="280"/>
        <w:jc w:val="both"/>
        <w:rPr>
          <w:rFonts w:ascii="Arial" w:hAnsi="Arial" w:cs="Arial"/>
          <w:sz w:val="20"/>
          <w:szCs w:val="20"/>
        </w:rPr>
      </w:pPr>
      <w:r w:rsidRPr="00302269">
        <w:rPr>
          <w:rStyle w:val="Teksttreci"/>
          <w:rFonts w:ascii="Arial" w:hAnsi="Arial" w:cs="Arial"/>
          <w:sz w:val="20"/>
          <w:szCs w:val="20"/>
        </w:rPr>
        <w:t>gdy wystąpią inne przyczyny zewnętrzne niezależne od Zamawiającego oraz Wykonawcy skutkujące brakiem możliwości prowadzenia prac/dostaw lub wykonania innych czynności przewidzianych umową, które spowodowały niezawinione i niemożliwe do uniknięcia przez Wykonawcę opóźnienie.</w:t>
      </w:r>
    </w:p>
    <w:p w:rsidR="00E32F31" w:rsidRPr="00302269" w:rsidRDefault="003A5D6B" w:rsidP="001B08A7">
      <w:pPr>
        <w:pStyle w:val="Teksttreci0"/>
        <w:numPr>
          <w:ilvl w:val="0"/>
          <w:numId w:val="58"/>
        </w:numPr>
        <w:tabs>
          <w:tab w:val="left" w:pos="874"/>
        </w:tabs>
        <w:spacing w:line="240" w:lineRule="auto"/>
        <w:ind w:left="860" w:hanging="280"/>
        <w:jc w:val="both"/>
        <w:rPr>
          <w:rFonts w:ascii="Arial" w:hAnsi="Arial" w:cs="Arial"/>
          <w:sz w:val="20"/>
          <w:szCs w:val="20"/>
        </w:rPr>
      </w:pPr>
      <w:r w:rsidRPr="00302269">
        <w:rPr>
          <w:rStyle w:val="Teksttreci"/>
          <w:rFonts w:ascii="Arial" w:hAnsi="Arial" w:cs="Arial"/>
          <w:sz w:val="20"/>
          <w:szCs w:val="20"/>
        </w:rPr>
        <w:t>w przypadku braku materiałów do wykonania zabudowy pożarniczej, wyposażenia będącego wynikiem opóźnienia w dostawie materiałów od producenta. W takiej sytuacji Zamawiający może wydłużyć czas realizacji zamówienia o niezbędny okres czasu do zakończenia zamówienia.</w:t>
      </w:r>
    </w:p>
    <w:p w:rsidR="00E32F31" w:rsidRPr="00302269" w:rsidRDefault="003A5D6B" w:rsidP="001B08A7">
      <w:pPr>
        <w:pStyle w:val="Teksttreci0"/>
        <w:numPr>
          <w:ilvl w:val="0"/>
          <w:numId w:val="58"/>
        </w:numPr>
        <w:tabs>
          <w:tab w:val="left" w:pos="888"/>
        </w:tabs>
        <w:spacing w:line="240" w:lineRule="auto"/>
        <w:ind w:left="860" w:hanging="280"/>
        <w:jc w:val="both"/>
        <w:rPr>
          <w:rFonts w:ascii="Arial" w:hAnsi="Arial" w:cs="Arial"/>
          <w:sz w:val="20"/>
          <w:szCs w:val="20"/>
        </w:rPr>
      </w:pPr>
      <w:r w:rsidRPr="00302269">
        <w:rPr>
          <w:rStyle w:val="Teksttreci"/>
          <w:rFonts w:ascii="Arial" w:hAnsi="Arial" w:cs="Arial"/>
          <w:sz w:val="20"/>
          <w:szCs w:val="20"/>
        </w:rPr>
        <w:t>inne przyczyny zewnętrzne niezależne od Zamawiającego oraz Wykonawcy skutkujące brakiem możliwości prowadzenia dostawy lub wykonania innych czynności przewidzianych umową, które spowodowały niezawinione i niemożliwe do uniknięcia przez Wykonawcę opóźnienie.</w:t>
      </w:r>
    </w:p>
    <w:p w:rsidR="00E32F31" w:rsidRPr="00302269" w:rsidRDefault="003A5D6B">
      <w:pPr>
        <w:pStyle w:val="Teksttreci0"/>
        <w:spacing w:line="240" w:lineRule="auto"/>
        <w:ind w:left="580"/>
        <w:jc w:val="both"/>
        <w:rPr>
          <w:rFonts w:ascii="Arial" w:hAnsi="Arial" w:cs="Arial"/>
          <w:sz w:val="20"/>
          <w:szCs w:val="20"/>
        </w:rPr>
      </w:pPr>
      <w:r w:rsidRPr="00302269">
        <w:rPr>
          <w:rStyle w:val="Teksttreci"/>
          <w:rFonts w:ascii="Arial" w:hAnsi="Arial" w:cs="Arial"/>
          <w:sz w:val="20"/>
          <w:szCs w:val="20"/>
        </w:rPr>
        <w:t>W przypadku wystąpienia jakiejkolwiek okoliczności wymienionych w ust. 2. pkt. 2 lit. a-d, termin wykonania umowy może ulec odpowiednio przedłużeniu o czas niezbędny do zakończenia wykonania jej przedmiotu w sposób należyty, nie dłużej jednak niż okres trwania tych okoliczności i maksymalnie o 2 tygodnie. Wykonawca nie może żądać zwiększenia wynagrodzenia lub zwrotu innych kosztów bezpośrednich lub pośrednich spowodowanych przestojem lub dłuższym czasem wykonywania umowy.</w:t>
      </w:r>
    </w:p>
    <w:p w:rsidR="00E32F31" w:rsidRPr="00302269" w:rsidRDefault="003A5D6B" w:rsidP="001B08A7">
      <w:pPr>
        <w:pStyle w:val="Teksttreci0"/>
        <w:numPr>
          <w:ilvl w:val="0"/>
          <w:numId w:val="57"/>
        </w:numPr>
        <w:tabs>
          <w:tab w:val="left" w:pos="608"/>
        </w:tabs>
        <w:spacing w:line="240" w:lineRule="auto"/>
        <w:ind w:firstLine="300"/>
        <w:jc w:val="both"/>
        <w:rPr>
          <w:rFonts w:ascii="Arial" w:hAnsi="Arial" w:cs="Arial"/>
          <w:sz w:val="20"/>
          <w:szCs w:val="20"/>
        </w:rPr>
      </w:pPr>
      <w:r w:rsidRPr="00302269">
        <w:rPr>
          <w:rStyle w:val="Teksttreci"/>
          <w:rFonts w:ascii="Arial" w:hAnsi="Arial" w:cs="Arial"/>
          <w:sz w:val="20"/>
          <w:szCs w:val="20"/>
          <w:u w:val="single"/>
        </w:rPr>
        <w:t>Zmiana sposobu spełnienia świadczenia:</w:t>
      </w:r>
    </w:p>
    <w:p w:rsidR="00E32F31" w:rsidRPr="00302269" w:rsidRDefault="003A5D6B" w:rsidP="001B08A7">
      <w:pPr>
        <w:pStyle w:val="Teksttreci0"/>
        <w:numPr>
          <w:ilvl w:val="0"/>
          <w:numId w:val="59"/>
        </w:numPr>
        <w:tabs>
          <w:tab w:val="left" w:pos="1002"/>
        </w:tabs>
        <w:spacing w:line="240" w:lineRule="auto"/>
        <w:ind w:firstLine="580"/>
        <w:jc w:val="both"/>
        <w:rPr>
          <w:rFonts w:ascii="Arial" w:hAnsi="Arial" w:cs="Arial"/>
          <w:sz w:val="20"/>
          <w:szCs w:val="20"/>
        </w:rPr>
      </w:pPr>
      <w:r w:rsidRPr="00302269">
        <w:rPr>
          <w:rStyle w:val="Teksttreci"/>
          <w:rFonts w:ascii="Arial" w:hAnsi="Arial" w:cs="Arial"/>
          <w:sz w:val="20"/>
          <w:szCs w:val="20"/>
        </w:rPr>
        <w:t>zmiany technologiczne spowodowane w szczególności następującymi okolicznościami:</w:t>
      </w:r>
    </w:p>
    <w:p w:rsidR="00E32F31" w:rsidRPr="00302269" w:rsidRDefault="00330253" w:rsidP="001B08A7">
      <w:pPr>
        <w:pStyle w:val="Teksttreci0"/>
        <w:numPr>
          <w:ilvl w:val="0"/>
          <w:numId w:val="60"/>
        </w:numPr>
        <w:tabs>
          <w:tab w:val="left" w:pos="1278"/>
        </w:tabs>
        <w:spacing w:line="233" w:lineRule="auto"/>
        <w:ind w:left="1280" w:hanging="280"/>
        <w:jc w:val="both"/>
        <w:rPr>
          <w:rFonts w:ascii="Arial" w:hAnsi="Arial" w:cs="Arial"/>
          <w:sz w:val="20"/>
          <w:szCs w:val="20"/>
        </w:rPr>
      </w:pPr>
      <w:r w:rsidRPr="00302269">
        <w:rPr>
          <w:rStyle w:val="Teksttreci"/>
          <w:rFonts w:ascii="Arial" w:hAnsi="Arial" w:cs="Arial"/>
          <w:sz w:val="20"/>
          <w:szCs w:val="20"/>
        </w:rPr>
        <w:t>z uwagi na możliwość osiągnię</w:t>
      </w:r>
      <w:r w:rsidR="003A5D6B" w:rsidRPr="00302269">
        <w:rPr>
          <w:rStyle w:val="Teksttreci"/>
          <w:rFonts w:ascii="Arial" w:hAnsi="Arial" w:cs="Arial"/>
          <w:sz w:val="20"/>
          <w:szCs w:val="20"/>
        </w:rPr>
        <w:t>cia wymaganego efektu przy niższych kosztach wykonania, przez zastosowanie innych rozwiązań technicznych lub materiałowych, przy zachowaniu jakości i parametrów technicznych;</w:t>
      </w:r>
    </w:p>
    <w:p w:rsidR="00E32F31" w:rsidRPr="00302269" w:rsidRDefault="00330253" w:rsidP="001B08A7">
      <w:pPr>
        <w:pStyle w:val="Teksttreci0"/>
        <w:numPr>
          <w:ilvl w:val="0"/>
          <w:numId w:val="60"/>
        </w:numPr>
        <w:tabs>
          <w:tab w:val="left" w:pos="1278"/>
        </w:tabs>
        <w:spacing w:line="233" w:lineRule="auto"/>
        <w:ind w:left="1280" w:hanging="280"/>
        <w:jc w:val="both"/>
        <w:rPr>
          <w:rFonts w:ascii="Arial" w:hAnsi="Arial" w:cs="Arial"/>
          <w:sz w:val="20"/>
          <w:szCs w:val="20"/>
        </w:rPr>
      </w:pPr>
      <w:r w:rsidRPr="00302269">
        <w:rPr>
          <w:rStyle w:val="Teksttreci"/>
          <w:rFonts w:ascii="Arial" w:hAnsi="Arial" w:cs="Arial"/>
          <w:sz w:val="20"/>
          <w:szCs w:val="20"/>
        </w:rPr>
        <w:t>z uwagi na możliwość osiągnię</w:t>
      </w:r>
      <w:r w:rsidR="003A5D6B" w:rsidRPr="00302269">
        <w:rPr>
          <w:rStyle w:val="Teksttreci"/>
          <w:rFonts w:ascii="Arial" w:hAnsi="Arial" w:cs="Arial"/>
          <w:sz w:val="20"/>
          <w:szCs w:val="20"/>
        </w:rPr>
        <w:t>cia wymaganego efektu przez zastosowanie innych rozwiązań technicznych lub materiałowych zwiększających jakość, parametry techniczne lub eksploatacyjne lub skracających termin realizacji zamówienia;</w:t>
      </w:r>
    </w:p>
    <w:p w:rsidR="00E32F31" w:rsidRPr="00302269" w:rsidRDefault="003A5D6B" w:rsidP="001B08A7">
      <w:pPr>
        <w:pStyle w:val="Teksttreci0"/>
        <w:numPr>
          <w:ilvl w:val="0"/>
          <w:numId w:val="60"/>
        </w:numPr>
        <w:tabs>
          <w:tab w:val="left" w:pos="1278"/>
        </w:tabs>
        <w:spacing w:line="230" w:lineRule="auto"/>
        <w:ind w:left="1280" w:hanging="280"/>
        <w:jc w:val="both"/>
        <w:rPr>
          <w:rFonts w:ascii="Arial" w:hAnsi="Arial" w:cs="Arial"/>
          <w:sz w:val="20"/>
          <w:szCs w:val="20"/>
        </w:rPr>
      </w:pPr>
      <w:r w:rsidRPr="00302269">
        <w:rPr>
          <w:rStyle w:val="Teksttreci"/>
          <w:rFonts w:ascii="Arial" w:hAnsi="Arial" w:cs="Arial"/>
          <w:sz w:val="20"/>
          <w:szCs w:val="20"/>
        </w:rPr>
        <w:lastRenderedPageBreak/>
        <w:t>konieczność zrealizowania przedmiotu umowy przy zastosowaniu innych rozwiązań technicznych lub materiałowych ze względu na zmiany obowiązującego prawa;</w:t>
      </w:r>
    </w:p>
    <w:p w:rsidR="00E32F31" w:rsidRPr="00302269" w:rsidRDefault="003A5D6B" w:rsidP="001B08A7">
      <w:pPr>
        <w:pStyle w:val="Teksttreci0"/>
        <w:numPr>
          <w:ilvl w:val="0"/>
          <w:numId w:val="60"/>
        </w:numPr>
        <w:tabs>
          <w:tab w:val="left" w:pos="1278"/>
        </w:tabs>
        <w:spacing w:line="230" w:lineRule="auto"/>
        <w:ind w:left="1280" w:hanging="280"/>
        <w:jc w:val="both"/>
        <w:rPr>
          <w:rFonts w:ascii="Arial" w:hAnsi="Arial" w:cs="Arial"/>
          <w:sz w:val="20"/>
          <w:szCs w:val="20"/>
        </w:rPr>
      </w:pPr>
      <w:r w:rsidRPr="00302269">
        <w:rPr>
          <w:rStyle w:val="Teksttreci"/>
          <w:rFonts w:ascii="Arial" w:hAnsi="Arial" w:cs="Arial"/>
          <w:sz w:val="20"/>
          <w:szCs w:val="20"/>
        </w:rPr>
        <w:t>uzasadnionych przyczyn technicznych lub funkcjonalnych powodujących konieczność zmiany sposobu wykonania umowy,</w:t>
      </w:r>
    </w:p>
    <w:p w:rsidR="00E32F31" w:rsidRPr="00302269" w:rsidRDefault="003A5D6B" w:rsidP="001B08A7">
      <w:pPr>
        <w:pStyle w:val="Teksttreci0"/>
        <w:numPr>
          <w:ilvl w:val="0"/>
          <w:numId w:val="59"/>
        </w:numPr>
        <w:tabs>
          <w:tab w:val="left" w:pos="1002"/>
        </w:tabs>
        <w:spacing w:line="240" w:lineRule="auto"/>
        <w:ind w:left="1000" w:hanging="420"/>
        <w:jc w:val="both"/>
        <w:rPr>
          <w:rFonts w:ascii="Arial" w:hAnsi="Arial" w:cs="Arial"/>
          <w:sz w:val="20"/>
          <w:szCs w:val="20"/>
        </w:rPr>
      </w:pPr>
      <w:r w:rsidRPr="00302269">
        <w:rPr>
          <w:rStyle w:val="Teksttreci"/>
          <w:rFonts w:ascii="Arial" w:hAnsi="Arial" w:cs="Arial"/>
          <w:sz w:val="20"/>
          <w:szCs w:val="20"/>
        </w:rPr>
        <w:t>złożenia wniosku o likwidację wykonawcy, producenta, dystrybutora lub gwaranta produktu/ usługi,</w:t>
      </w:r>
    </w:p>
    <w:p w:rsidR="00E32F31" w:rsidRPr="00302269" w:rsidRDefault="003A5D6B">
      <w:pPr>
        <w:pStyle w:val="Teksttreci0"/>
        <w:spacing w:line="240" w:lineRule="auto"/>
        <w:ind w:left="580"/>
        <w:jc w:val="both"/>
        <w:rPr>
          <w:rFonts w:ascii="Arial" w:hAnsi="Arial" w:cs="Arial"/>
          <w:sz w:val="20"/>
          <w:szCs w:val="20"/>
        </w:rPr>
      </w:pPr>
      <w:r w:rsidRPr="00302269">
        <w:rPr>
          <w:rStyle w:val="Teksttreci"/>
          <w:rFonts w:ascii="Arial" w:hAnsi="Arial" w:cs="Arial"/>
          <w:sz w:val="20"/>
          <w:szCs w:val="20"/>
        </w:rPr>
        <w:t xml:space="preserve">W przypadku wystąpienia którejkolwiek z okoliczności wymienionych w ust.3, możliwa jest </w:t>
      </w:r>
      <w:r w:rsidR="00C815C6" w:rsidRPr="00302269">
        <w:rPr>
          <w:rStyle w:val="Teksttreci"/>
          <w:rFonts w:ascii="Arial" w:hAnsi="Arial" w:cs="Arial"/>
          <w:sz w:val="20"/>
          <w:szCs w:val="20"/>
        </w:rPr>
        <w:t xml:space="preserve">                           </w:t>
      </w:r>
      <w:r w:rsidRPr="00302269">
        <w:rPr>
          <w:rStyle w:val="Teksttreci"/>
          <w:rFonts w:ascii="Arial" w:hAnsi="Arial" w:cs="Arial"/>
          <w:sz w:val="20"/>
          <w:szCs w:val="20"/>
        </w:rPr>
        <w:t>w szczególności zmiana sposobu wykonania, materiałów i technologii lub zmiana parametrów technicznych na parametry korzystniejsze dla Zamawiającego.</w:t>
      </w:r>
    </w:p>
    <w:p w:rsidR="00E32F31" w:rsidRPr="00302269" w:rsidRDefault="003A5D6B" w:rsidP="001B08A7">
      <w:pPr>
        <w:pStyle w:val="Teksttreci0"/>
        <w:numPr>
          <w:ilvl w:val="0"/>
          <w:numId w:val="57"/>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gdy Wykonawcę, któremu zamawiający udzielił zamówienia, zastępuje nowy Wykonawca </w:t>
      </w:r>
      <w:r w:rsidR="00C815C6" w:rsidRPr="00302269">
        <w:rPr>
          <w:rStyle w:val="Teksttreci"/>
          <w:rFonts w:ascii="Arial" w:hAnsi="Arial" w:cs="Arial"/>
          <w:sz w:val="20"/>
          <w:szCs w:val="20"/>
        </w:rPr>
        <w:t xml:space="preserve">                            </w:t>
      </w:r>
      <w:r w:rsidRPr="00302269">
        <w:rPr>
          <w:rStyle w:val="Teksttreci"/>
          <w:rFonts w:ascii="Arial" w:hAnsi="Arial" w:cs="Arial"/>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E32F31" w:rsidRPr="00302269" w:rsidRDefault="003A5D6B" w:rsidP="001B08A7">
      <w:pPr>
        <w:pStyle w:val="Teksttreci0"/>
        <w:numPr>
          <w:ilvl w:val="0"/>
          <w:numId w:val="57"/>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Zamawiający przejmuje zobowiązania wykonawcy względem jego podwykonawców, co ex </w:t>
      </w:r>
      <w:proofErr w:type="spellStart"/>
      <w:r w:rsidRPr="00302269">
        <w:rPr>
          <w:rStyle w:val="Teksttreci"/>
          <w:rFonts w:ascii="Arial" w:hAnsi="Arial" w:cs="Arial"/>
          <w:sz w:val="20"/>
          <w:szCs w:val="20"/>
        </w:rPr>
        <w:t>lege</w:t>
      </w:r>
      <w:proofErr w:type="spellEnd"/>
      <w:r w:rsidRPr="00302269">
        <w:rPr>
          <w:rStyle w:val="Teksttreci"/>
          <w:rFonts w:ascii="Arial" w:hAnsi="Arial" w:cs="Arial"/>
          <w:sz w:val="20"/>
          <w:szCs w:val="20"/>
        </w:rPr>
        <w:t xml:space="preserve"> oznacza zmianę podmiotowości wykonawcy;</w:t>
      </w:r>
    </w:p>
    <w:p w:rsidR="00E32F31" w:rsidRPr="00302269" w:rsidRDefault="003A5D6B" w:rsidP="001B08A7">
      <w:pPr>
        <w:pStyle w:val="Teksttreci0"/>
        <w:numPr>
          <w:ilvl w:val="0"/>
          <w:numId w:val="57"/>
        </w:numPr>
        <w:tabs>
          <w:tab w:val="left" w:pos="608"/>
        </w:tabs>
        <w:spacing w:line="240" w:lineRule="auto"/>
        <w:ind w:firstLine="300"/>
        <w:jc w:val="both"/>
        <w:rPr>
          <w:rFonts w:ascii="Arial" w:hAnsi="Arial" w:cs="Arial"/>
          <w:sz w:val="20"/>
          <w:szCs w:val="20"/>
        </w:rPr>
      </w:pPr>
      <w:r w:rsidRPr="00302269">
        <w:rPr>
          <w:rStyle w:val="Teksttreci"/>
          <w:rFonts w:ascii="Arial" w:hAnsi="Arial" w:cs="Arial"/>
          <w:sz w:val="20"/>
          <w:szCs w:val="20"/>
        </w:rPr>
        <w:t xml:space="preserve">zmiana nie jest istotna w rozumieniu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57"/>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Zmiana zaoferowanego sprzętu na sprzęt o parametrach tożsamych lub lepszych od przyjętych </w:t>
      </w:r>
      <w:r w:rsidR="00C815C6" w:rsidRPr="00302269">
        <w:rPr>
          <w:rStyle w:val="Teksttreci"/>
          <w:rFonts w:ascii="Arial" w:hAnsi="Arial" w:cs="Arial"/>
          <w:sz w:val="20"/>
          <w:szCs w:val="20"/>
        </w:rPr>
        <w:t xml:space="preserve">                         </w:t>
      </w:r>
      <w:r w:rsidRPr="00302269">
        <w:rPr>
          <w:rStyle w:val="Teksttreci"/>
          <w:rFonts w:ascii="Arial" w:hAnsi="Arial" w:cs="Arial"/>
          <w:sz w:val="20"/>
          <w:szCs w:val="20"/>
        </w:rPr>
        <w:t>w ofercie w przypadku wycofania z rynku oferowanego sprzętu. Wymagane jest oświadczenie producenta i wyłączna zgoda Zamawiającego,</w:t>
      </w:r>
    </w:p>
    <w:p w:rsidR="00E32F31" w:rsidRPr="00302269" w:rsidRDefault="003A5D6B" w:rsidP="001B08A7">
      <w:pPr>
        <w:pStyle w:val="Teksttreci0"/>
        <w:numPr>
          <w:ilvl w:val="0"/>
          <w:numId w:val="57"/>
        </w:numPr>
        <w:tabs>
          <w:tab w:val="left" w:pos="603"/>
        </w:tabs>
        <w:spacing w:line="240" w:lineRule="auto"/>
        <w:ind w:left="580" w:hanging="280"/>
        <w:jc w:val="both"/>
        <w:rPr>
          <w:rFonts w:ascii="Arial" w:hAnsi="Arial" w:cs="Arial"/>
          <w:sz w:val="20"/>
          <w:szCs w:val="20"/>
        </w:rPr>
      </w:pPr>
      <w:r w:rsidRPr="00302269">
        <w:rPr>
          <w:rStyle w:val="Teksttreci"/>
          <w:rFonts w:ascii="Arial" w:hAnsi="Arial" w:cs="Arial"/>
          <w:sz w:val="20"/>
          <w:szCs w:val="20"/>
        </w:rPr>
        <w:t>Zmiana przepisów prawa, w tym przepisów prawa dotyczącego wymaganego wyposażenia lub/i budowy wozów strażackich mające wpływ na wykonanie przedmiotu umowy.</w:t>
      </w:r>
    </w:p>
    <w:p w:rsidR="00E32F31" w:rsidRPr="00302269" w:rsidRDefault="003A5D6B" w:rsidP="001B08A7">
      <w:pPr>
        <w:pStyle w:val="Teksttreci0"/>
        <w:numPr>
          <w:ilvl w:val="0"/>
          <w:numId w:val="57"/>
        </w:numPr>
        <w:tabs>
          <w:tab w:val="left" w:pos="608"/>
        </w:tabs>
        <w:spacing w:line="240" w:lineRule="auto"/>
        <w:ind w:left="580" w:hanging="280"/>
        <w:jc w:val="both"/>
        <w:rPr>
          <w:rFonts w:ascii="Arial" w:hAnsi="Arial" w:cs="Arial"/>
          <w:sz w:val="20"/>
          <w:szCs w:val="20"/>
        </w:rPr>
      </w:pPr>
      <w:r w:rsidRPr="00302269">
        <w:rPr>
          <w:rStyle w:val="Teksttreci"/>
          <w:rFonts w:ascii="Arial" w:hAnsi="Arial" w:cs="Arial"/>
          <w:sz w:val="20"/>
          <w:szCs w:val="20"/>
        </w:rPr>
        <w:t>Aktualizacji rozwiązań ze względu na postęp technologiczny lub gdyby zastosowanie przewidzianych rozwiązań groziło niewykonaniem lub wadliwym wykonaniem przedmiotu umowy z uwagi na obowiązujące w dacie dostawy przepisy prawne dotyczące wozów strażackich.</w:t>
      </w:r>
    </w:p>
    <w:p w:rsidR="00E32F31" w:rsidRPr="00302269" w:rsidRDefault="003A5D6B" w:rsidP="001B08A7">
      <w:pPr>
        <w:pStyle w:val="Teksttreci0"/>
        <w:numPr>
          <w:ilvl w:val="0"/>
          <w:numId w:val="56"/>
        </w:numPr>
        <w:tabs>
          <w:tab w:val="left" w:pos="284"/>
        </w:tabs>
        <w:spacing w:line="240" w:lineRule="auto"/>
        <w:ind w:left="300" w:hanging="300"/>
        <w:jc w:val="both"/>
        <w:rPr>
          <w:rFonts w:ascii="Arial" w:hAnsi="Arial" w:cs="Arial"/>
          <w:sz w:val="20"/>
          <w:szCs w:val="20"/>
        </w:rPr>
      </w:pPr>
      <w:r w:rsidRPr="00302269">
        <w:rPr>
          <w:rStyle w:val="Teksttreci"/>
          <w:rFonts w:ascii="Arial" w:hAnsi="Arial" w:cs="Arial"/>
          <w:sz w:val="20"/>
          <w:szCs w:val="20"/>
        </w:rPr>
        <w:t>Zmiana umowy musi zostać dokonana nie inaczej niż w drodze obustronnie podpisanego pisemnego aneksu.</w:t>
      </w:r>
    </w:p>
    <w:p w:rsidR="00E32F31" w:rsidRPr="00302269" w:rsidRDefault="003A5D6B" w:rsidP="001B08A7">
      <w:pPr>
        <w:pStyle w:val="Teksttreci0"/>
        <w:numPr>
          <w:ilvl w:val="0"/>
          <w:numId w:val="56"/>
        </w:numPr>
        <w:tabs>
          <w:tab w:val="left" w:pos="279"/>
        </w:tabs>
        <w:spacing w:line="240" w:lineRule="auto"/>
        <w:jc w:val="both"/>
        <w:rPr>
          <w:rFonts w:ascii="Arial" w:hAnsi="Arial" w:cs="Arial"/>
          <w:sz w:val="20"/>
          <w:szCs w:val="20"/>
        </w:rPr>
      </w:pPr>
      <w:r w:rsidRPr="00302269">
        <w:rPr>
          <w:rStyle w:val="Teksttreci"/>
          <w:rFonts w:ascii="Arial" w:hAnsi="Arial" w:cs="Arial"/>
          <w:sz w:val="20"/>
          <w:szCs w:val="20"/>
        </w:rPr>
        <w:t>Nie stanowi istotnej zmiany umowy w rozumieniu ustawy Prawo zamówień publicznych:</w:t>
      </w:r>
    </w:p>
    <w:p w:rsidR="00E32F31" w:rsidRPr="00302269" w:rsidRDefault="003A5D6B" w:rsidP="001B08A7">
      <w:pPr>
        <w:pStyle w:val="Teksttreci0"/>
        <w:numPr>
          <w:ilvl w:val="0"/>
          <w:numId w:val="61"/>
        </w:numPr>
        <w:tabs>
          <w:tab w:val="left" w:pos="594"/>
        </w:tabs>
        <w:spacing w:line="240" w:lineRule="auto"/>
        <w:ind w:left="580" w:hanging="280"/>
        <w:jc w:val="both"/>
        <w:rPr>
          <w:rFonts w:ascii="Arial" w:hAnsi="Arial" w:cs="Arial"/>
          <w:sz w:val="20"/>
          <w:szCs w:val="20"/>
        </w:rPr>
      </w:pPr>
      <w:r w:rsidRPr="00302269">
        <w:rPr>
          <w:rStyle w:val="Teksttreci"/>
          <w:rFonts w:ascii="Arial" w:hAnsi="Arial" w:cs="Arial"/>
          <w:sz w:val="20"/>
          <w:szCs w:val="20"/>
        </w:rPr>
        <w:t>zmiana danych związanych z obsługą administracyjno - organizacyjną umowy (np. zmiana osób do kontaktu itp.);</w:t>
      </w:r>
    </w:p>
    <w:p w:rsidR="00E32F31" w:rsidRPr="00302269" w:rsidRDefault="003A5D6B" w:rsidP="001B08A7">
      <w:pPr>
        <w:pStyle w:val="Teksttreci0"/>
        <w:numPr>
          <w:ilvl w:val="0"/>
          <w:numId w:val="61"/>
        </w:numPr>
        <w:tabs>
          <w:tab w:val="left" w:pos="613"/>
        </w:tabs>
        <w:spacing w:line="240" w:lineRule="auto"/>
        <w:ind w:left="580" w:hanging="280"/>
        <w:jc w:val="both"/>
        <w:rPr>
          <w:rFonts w:ascii="Arial" w:hAnsi="Arial" w:cs="Arial"/>
          <w:sz w:val="20"/>
          <w:szCs w:val="20"/>
        </w:rPr>
      </w:pPr>
      <w:r w:rsidRPr="00302269">
        <w:rPr>
          <w:rStyle w:val="Teksttreci"/>
          <w:rFonts w:ascii="Arial" w:hAnsi="Arial" w:cs="Arial"/>
          <w:sz w:val="20"/>
          <w:szCs w:val="20"/>
        </w:rPr>
        <w:t xml:space="preserve">zmiana danych teleadresowych oraz osób reprezentujących strony lub oznaczenia stron umowy - wynikających ze zmiany </w:t>
      </w:r>
      <w:proofErr w:type="spellStart"/>
      <w:r w:rsidRPr="00302269">
        <w:rPr>
          <w:rStyle w:val="Teksttreci"/>
          <w:rFonts w:ascii="Arial" w:hAnsi="Arial" w:cs="Arial"/>
          <w:sz w:val="20"/>
          <w:szCs w:val="20"/>
        </w:rPr>
        <w:t>stanu</w:t>
      </w:r>
      <w:proofErr w:type="spellEnd"/>
      <w:r w:rsidRPr="00302269">
        <w:rPr>
          <w:rStyle w:val="Teksttreci"/>
          <w:rFonts w:ascii="Arial" w:hAnsi="Arial" w:cs="Arial"/>
          <w:sz w:val="20"/>
          <w:szCs w:val="20"/>
        </w:rPr>
        <w:t xml:space="preserve"> faktycznego albo prawnego.</w:t>
      </w:r>
    </w:p>
    <w:p w:rsidR="00E32F31" w:rsidRPr="00302269" w:rsidRDefault="003A5D6B" w:rsidP="001B08A7">
      <w:pPr>
        <w:pStyle w:val="Teksttreci0"/>
        <w:numPr>
          <w:ilvl w:val="0"/>
          <w:numId w:val="56"/>
        </w:numPr>
        <w:tabs>
          <w:tab w:val="left" w:pos="279"/>
        </w:tabs>
        <w:spacing w:after="260" w:line="240" w:lineRule="auto"/>
        <w:ind w:left="300" w:hanging="300"/>
        <w:jc w:val="both"/>
        <w:rPr>
          <w:rFonts w:ascii="Arial" w:hAnsi="Arial" w:cs="Arial"/>
          <w:sz w:val="20"/>
          <w:szCs w:val="20"/>
        </w:rPr>
      </w:pPr>
      <w:r w:rsidRPr="00302269">
        <w:rPr>
          <w:rStyle w:val="Teksttreci"/>
          <w:rFonts w:ascii="Arial" w:hAnsi="Arial" w:cs="Arial"/>
          <w:sz w:val="20"/>
          <w:szCs w:val="20"/>
        </w:rPr>
        <w:t>Strony zgodnie ustalają, iż zakazuje się zmian postanowień zawartej umowy oraz wprowadzania nowych postanowień, jeżeli przy ich uwzględnieniu należałoby zmienić treść oferty poza przypadkami określonymi w tre</w:t>
      </w:r>
      <w:r w:rsidR="00357E62" w:rsidRPr="00302269">
        <w:rPr>
          <w:rStyle w:val="Teksttreci"/>
          <w:rFonts w:ascii="Arial" w:hAnsi="Arial" w:cs="Arial"/>
          <w:sz w:val="20"/>
          <w:szCs w:val="20"/>
        </w:rPr>
        <w:t xml:space="preserve">ści niniejszej umowy, </w:t>
      </w:r>
      <w:r w:rsidR="00357E62" w:rsidRPr="00302269">
        <w:rPr>
          <w:rStyle w:val="Teksttreci"/>
          <w:rFonts w:ascii="Arial" w:hAnsi="Arial" w:cs="Arial"/>
          <w:color w:val="auto"/>
          <w:sz w:val="20"/>
          <w:szCs w:val="20"/>
        </w:rPr>
        <w:t>treści SWZ</w:t>
      </w:r>
      <w:r w:rsidRPr="00302269">
        <w:rPr>
          <w:rStyle w:val="Teksttreci"/>
          <w:rFonts w:ascii="Arial" w:hAnsi="Arial" w:cs="Arial"/>
          <w:color w:val="auto"/>
          <w:sz w:val="20"/>
          <w:szCs w:val="20"/>
        </w:rPr>
        <w:t xml:space="preserve"> nr </w:t>
      </w:r>
      <w:r w:rsidR="00C01BCE" w:rsidRPr="00302269">
        <w:rPr>
          <w:rStyle w:val="Teksttreci"/>
          <w:rFonts w:ascii="Arial" w:hAnsi="Arial" w:cs="Arial"/>
          <w:b/>
          <w:bCs/>
          <w:color w:val="auto"/>
          <w:sz w:val="20"/>
          <w:szCs w:val="20"/>
        </w:rPr>
        <w:t>Ob.271.1.2024</w:t>
      </w:r>
      <w:r w:rsidRPr="00302269">
        <w:rPr>
          <w:rStyle w:val="Teksttreci"/>
          <w:rFonts w:ascii="Arial" w:hAnsi="Arial" w:cs="Arial"/>
          <w:b/>
          <w:bCs/>
          <w:color w:val="FF0000"/>
          <w:sz w:val="20"/>
          <w:szCs w:val="20"/>
        </w:rPr>
        <w:t xml:space="preserve"> </w:t>
      </w:r>
      <w:r w:rsidRPr="00302269">
        <w:rPr>
          <w:rStyle w:val="Teksttreci"/>
          <w:rFonts w:ascii="Arial" w:hAnsi="Arial" w:cs="Arial"/>
          <w:sz w:val="20"/>
          <w:szCs w:val="20"/>
        </w:rPr>
        <w:t>oraz przepisach prawa.</w:t>
      </w:r>
    </w:p>
    <w:p w:rsidR="00E32F31" w:rsidRPr="00302269" w:rsidRDefault="003A5D6B" w:rsidP="001B08A7">
      <w:pPr>
        <w:pStyle w:val="Nagwek20"/>
        <w:keepNext/>
        <w:keepLines/>
        <w:numPr>
          <w:ilvl w:val="0"/>
          <w:numId w:val="54"/>
        </w:numPr>
        <w:tabs>
          <w:tab w:val="left" w:pos="734"/>
        </w:tabs>
        <w:jc w:val="both"/>
        <w:rPr>
          <w:rFonts w:ascii="Arial" w:hAnsi="Arial" w:cs="Arial"/>
          <w:sz w:val="20"/>
          <w:szCs w:val="20"/>
        </w:rPr>
      </w:pPr>
      <w:bookmarkStart w:id="36" w:name="bookmark75"/>
      <w:r w:rsidRPr="00302269">
        <w:rPr>
          <w:rStyle w:val="Nagwek2"/>
          <w:rFonts w:ascii="Arial" w:hAnsi="Arial" w:cs="Arial"/>
          <w:b/>
          <w:bCs/>
          <w:sz w:val="20"/>
          <w:szCs w:val="20"/>
        </w:rPr>
        <w:t>POUCZENIE O ŚRODKACH OCHRONY PRAWNEJ PRZYSŁUGUJĄCYCH WYKONAWCY</w:t>
      </w:r>
      <w:bookmarkEnd w:id="36"/>
    </w:p>
    <w:p w:rsidR="00E32F31" w:rsidRPr="00302269" w:rsidRDefault="003A5D6B" w:rsidP="001B08A7">
      <w:pPr>
        <w:pStyle w:val="Teksttreci0"/>
        <w:numPr>
          <w:ilvl w:val="0"/>
          <w:numId w:val="62"/>
        </w:numPr>
        <w:tabs>
          <w:tab w:val="left" w:pos="265"/>
        </w:tabs>
        <w:ind w:left="300" w:hanging="300"/>
        <w:jc w:val="both"/>
        <w:rPr>
          <w:rFonts w:ascii="Arial" w:hAnsi="Arial" w:cs="Arial"/>
          <w:sz w:val="20"/>
          <w:szCs w:val="20"/>
        </w:rPr>
      </w:pPr>
      <w:r w:rsidRPr="00302269">
        <w:rPr>
          <w:rStyle w:val="Teksttreci"/>
          <w:rFonts w:ascii="Arial" w:hAnsi="Arial" w:cs="Arial"/>
          <w:sz w:val="20"/>
          <w:szCs w:val="20"/>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przewidziane w Dziale IX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62"/>
        </w:numPr>
        <w:tabs>
          <w:tab w:val="left" w:pos="284"/>
        </w:tabs>
        <w:ind w:left="300" w:hanging="300"/>
        <w:jc w:val="both"/>
        <w:rPr>
          <w:rFonts w:ascii="Arial" w:hAnsi="Arial" w:cs="Arial"/>
          <w:sz w:val="20"/>
          <w:szCs w:val="20"/>
        </w:rPr>
      </w:pPr>
      <w:r w:rsidRPr="00302269">
        <w:rPr>
          <w:rStyle w:val="Teksttreci"/>
          <w:rFonts w:ascii="Arial" w:hAnsi="Arial" w:cs="Arial"/>
          <w:sz w:val="20"/>
          <w:szCs w:val="20"/>
        </w:rPr>
        <w:t xml:space="preserve">Odwołanie wnosi się do Prezesa Krajowej Izby Odwoławczej w formach i w terminach określonych </w:t>
      </w:r>
      <w:r w:rsidR="00502545" w:rsidRPr="00302269">
        <w:rPr>
          <w:rStyle w:val="Teksttreci"/>
          <w:rFonts w:ascii="Arial" w:hAnsi="Arial" w:cs="Arial"/>
          <w:sz w:val="20"/>
          <w:szCs w:val="20"/>
        </w:rPr>
        <w:t xml:space="preserve">                     </w:t>
      </w:r>
      <w:r w:rsidRPr="00302269">
        <w:rPr>
          <w:rStyle w:val="Teksttreci"/>
          <w:rFonts w:ascii="Arial" w:hAnsi="Arial" w:cs="Arial"/>
          <w:sz w:val="20"/>
          <w:szCs w:val="20"/>
        </w:rPr>
        <w:t xml:space="preserve">w Rozdziale 2 Oddziale 2 Działu IX ustawy </w:t>
      </w:r>
      <w:proofErr w:type="spellStart"/>
      <w:r w:rsidRPr="00302269">
        <w:rPr>
          <w:rStyle w:val="Teksttreci"/>
          <w:rFonts w:ascii="Arial" w:hAnsi="Arial" w:cs="Arial"/>
          <w:sz w:val="20"/>
          <w:szCs w:val="20"/>
        </w:rPr>
        <w:t>Pzp</w:t>
      </w:r>
      <w:proofErr w:type="spellEnd"/>
      <w:r w:rsidRPr="00302269">
        <w:rPr>
          <w:rStyle w:val="Teksttreci"/>
          <w:rFonts w:ascii="Arial" w:hAnsi="Arial" w:cs="Arial"/>
          <w:sz w:val="20"/>
          <w:szCs w:val="20"/>
        </w:rPr>
        <w:t>.</w:t>
      </w:r>
    </w:p>
    <w:p w:rsidR="00E32F31" w:rsidRPr="00302269" w:rsidRDefault="003A5D6B" w:rsidP="001B08A7">
      <w:pPr>
        <w:pStyle w:val="Teksttreci0"/>
        <w:numPr>
          <w:ilvl w:val="0"/>
          <w:numId w:val="62"/>
        </w:numPr>
        <w:tabs>
          <w:tab w:val="left" w:pos="279"/>
        </w:tabs>
        <w:spacing w:after="140"/>
        <w:ind w:left="300" w:hanging="300"/>
        <w:jc w:val="both"/>
        <w:rPr>
          <w:rFonts w:ascii="Arial" w:hAnsi="Arial" w:cs="Arial"/>
          <w:sz w:val="20"/>
          <w:szCs w:val="20"/>
        </w:rPr>
      </w:pPr>
      <w:r w:rsidRPr="00302269">
        <w:rPr>
          <w:rStyle w:val="Teksttreci"/>
          <w:rFonts w:ascii="Arial" w:hAnsi="Arial" w:cs="Arial"/>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E32F31" w:rsidRPr="00302269" w:rsidRDefault="003A5D6B" w:rsidP="001B08A7">
      <w:pPr>
        <w:pStyle w:val="Teksttreci0"/>
        <w:numPr>
          <w:ilvl w:val="0"/>
          <w:numId w:val="54"/>
        </w:numPr>
        <w:tabs>
          <w:tab w:val="left" w:pos="734"/>
        </w:tabs>
        <w:spacing w:after="140"/>
        <w:jc w:val="both"/>
        <w:rPr>
          <w:rFonts w:ascii="Arial" w:hAnsi="Arial" w:cs="Arial"/>
          <w:sz w:val="20"/>
          <w:szCs w:val="20"/>
        </w:rPr>
      </w:pPr>
      <w:r w:rsidRPr="00302269">
        <w:rPr>
          <w:rStyle w:val="Teksttreci"/>
          <w:rFonts w:ascii="Arial" w:hAnsi="Arial" w:cs="Arial"/>
          <w:b/>
          <w:bCs/>
          <w:sz w:val="20"/>
          <w:szCs w:val="20"/>
        </w:rPr>
        <w:t>WYMAGANIA DOTYCZĄCE UMÓW ODPŁATNYCH ZAWIERANYCH MIĘDZY WYBRANYM PRZEZ ZAMAWIAJĄCEGO WYKONAWCĄ A INNYM PODMIOTEM (PODWYKONAWCĄ):</w:t>
      </w:r>
    </w:p>
    <w:p w:rsidR="00E32F31" w:rsidRPr="00302269" w:rsidRDefault="003A5D6B">
      <w:pPr>
        <w:pStyle w:val="Teksttreci0"/>
        <w:spacing w:after="140"/>
        <w:ind w:firstLine="300"/>
        <w:jc w:val="both"/>
        <w:rPr>
          <w:rFonts w:ascii="Arial" w:hAnsi="Arial" w:cs="Arial"/>
          <w:sz w:val="20"/>
          <w:szCs w:val="20"/>
        </w:rPr>
      </w:pPr>
      <w:r w:rsidRPr="00302269">
        <w:rPr>
          <w:rStyle w:val="Teksttreci"/>
          <w:rFonts w:ascii="Arial" w:hAnsi="Arial" w:cs="Arial"/>
          <w:sz w:val="20"/>
          <w:szCs w:val="20"/>
        </w:rPr>
        <w:t>Nie dotyczy.</w:t>
      </w:r>
    </w:p>
    <w:p w:rsidR="00E32F31" w:rsidRPr="00302269" w:rsidRDefault="003A5D6B" w:rsidP="001B08A7">
      <w:pPr>
        <w:pStyle w:val="Teksttreci0"/>
        <w:numPr>
          <w:ilvl w:val="0"/>
          <w:numId w:val="54"/>
        </w:numPr>
        <w:tabs>
          <w:tab w:val="left" w:pos="759"/>
        </w:tabs>
        <w:spacing w:after="140"/>
        <w:jc w:val="both"/>
        <w:rPr>
          <w:rFonts w:ascii="Arial" w:hAnsi="Arial" w:cs="Arial"/>
          <w:sz w:val="20"/>
          <w:szCs w:val="20"/>
        </w:rPr>
      </w:pPr>
      <w:r w:rsidRPr="00302269">
        <w:rPr>
          <w:rStyle w:val="Teksttreci"/>
          <w:rFonts w:ascii="Arial" w:hAnsi="Arial" w:cs="Arial"/>
          <w:b/>
          <w:bCs/>
          <w:sz w:val="20"/>
          <w:szCs w:val="20"/>
        </w:rPr>
        <w:t>OPIS CZĘŚCI ZAMÓWIENIA</w:t>
      </w:r>
    </w:p>
    <w:p w:rsidR="00E32F31" w:rsidRPr="00302269" w:rsidRDefault="003A5D6B">
      <w:pPr>
        <w:pStyle w:val="Teksttreci0"/>
        <w:spacing w:after="260"/>
        <w:ind w:left="300"/>
        <w:jc w:val="both"/>
        <w:rPr>
          <w:rFonts w:ascii="Arial" w:hAnsi="Arial" w:cs="Arial"/>
          <w:sz w:val="20"/>
          <w:szCs w:val="20"/>
        </w:rPr>
      </w:pPr>
      <w:r w:rsidRPr="00302269">
        <w:rPr>
          <w:rStyle w:val="Teksttreci"/>
          <w:rFonts w:ascii="Arial" w:hAnsi="Arial" w:cs="Arial"/>
          <w:b/>
          <w:bCs/>
          <w:sz w:val="20"/>
          <w:szCs w:val="20"/>
        </w:rPr>
        <w:t>Opis części zamówienia, jeżeli Zamawiający dopuszcza składanie ofert częściowych.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E32F31" w:rsidRPr="00302269" w:rsidRDefault="003A5D6B" w:rsidP="001B08A7">
      <w:pPr>
        <w:pStyle w:val="Teksttreci0"/>
        <w:numPr>
          <w:ilvl w:val="0"/>
          <w:numId w:val="63"/>
        </w:numPr>
        <w:tabs>
          <w:tab w:val="left" w:pos="594"/>
        </w:tabs>
        <w:ind w:left="580" w:hanging="280"/>
        <w:jc w:val="both"/>
        <w:rPr>
          <w:rFonts w:ascii="Arial" w:hAnsi="Arial" w:cs="Arial"/>
          <w:sz w:val="20"/>
          <w:szCs w:val="20"/>
        </w:rPr>
      </w:pPr>
      <w:r w:rsidRPr="00302269">
        <w:rPr>
          <w:rStyle w:val="Teksttreci"/>
          <w:rFonts w:ascii="Arial" w:hAnsi="Arial" w:cs="Arial"/>
          <w:sz w:val="20"/>
          <w:szCs w:val="20"/>
        </w:rPr>
        <w:lastRenderedPageBreak/>
        <w:t>Zamawiający nie dokonuje podziału zamówienia na części. Tym samym Zamawiający</w:t>
      </w:r>
      <w:r w:rsidR="008F6A43" w:rsidRPr="00302269">
        <w:rPr>
          <w:rStyle w:val="Teksttreci"/>
          <w:rFonts w:ascii="Arial" w:hAnsi="Arial" w:cs="Arial"/>
          <w:sz w:val="20"/>
          <w:szCs w:val="20"/>
        </w:rPr>
        <w:t xml:space="preserve"> </w:t>
      </w:r>
      <w:r w:rsidRPr="00302269">
        <w:rPr>
          <w:rStyle w:val="Teksttreci"/>
          <w:rFonts w:ascii="Arial" w:hAnsi="Arial" w:cs="Arial"/>
          <w:sz w:val="20"/>
          <w:szCs w:val="20"/>
          <w:u w:val="single"/>
        </w:rPr>
        <w:t>nie dopuszcza możliwości składania ofert częściowych,</w:t>
      </w:r>
      <w:r w:rsidRPr="00302269">
        <w:rPr>
          <w:rStyle w:val="Teksttreci"/>
          <w:rFonts w:ascii="Arial" w:hAnsi="Arial" w:cs="Arial"/>
          <w:sz w:val="20"/>
          <w:szCs w:val="20"/>
        </w:rPr>
        <w:t xml:space="preserve"> o których mowa w art. 7 </w:t>
      </w:r>
      <w:proofErr w:type="spellStart"/>
      <w:r w:rsidRPr="00302269">
        <w:rPr>
          <w:rStyle w:val="Teksttreci"/>
          <w:rFonts w:ascii="Arial" w:hAnsi="Arial" w:cs="Arial"/>
          <w:sz w:val="20"/>
          <w:szCs w:val="20"/>
        </w:rPr>
        <w:t>pkt</w:t>
      </w:r>
      <w:proofErr w:type="spellEnd"/>
      <w:r w:rsidRPr="00302269">
        <w:rPr>
          <w:rStyle w:val="Teksttreci"/>
          <w:rFonts w:ascii="Arial" w:hAnsi="Arial" w:cs="Arial"/>
          <w:sz w:val="20"/>
          <w:szCs w:val="20"/>
        </w:rPr>
        <w:t xml:space="preserve"> 15 ustawy.</w:t>
      </w:r>
    </w:p>
    <w:p w:rsidR="00E32F31" w:rsidRPr="00302269" w:rsidRDefault="003A5D6B" w:rsidP="001B08A7">
      <w:pPr>
        <w:pStyle w:val="Teksttreci0"/>
        <w:numPr>
          <w:ilvl w:val="0"/>
          <w:numId w:val="63"/>
        </w:numPr>
        <w:tabs>
          <w:tab w:val="left" w:pos="613"/>
        </w:tabs>
        <w:spacing w:after="140"/>
        <w:ind w:left="580" w:hanging="280"/>
        <w:jc w:val="both"/>
        <w:rPr>
          <w:rFonts w:ascii="Arial" w:hAnsi="Arial" w:cs="Arial"/>
          <w:sz w:val="20"/>
          <w:szCs w:val="20"/>
        </w:rPr>
      </w:pPr>
      <w:r w:rsidRPr="00302269">
        <w:rPr>
          <w:rStyle w:val="Teksttreci"/>
          <w:rFonts w:ascii="Arial" w:hAnsi="Arial" w:cs="Arial"/>
          <w:sz w:val="20"/>
          <w:szCs w:val="20"/>
        </w:rPr>
        <w:t xml:space="preserve">Zamawiający nie dokonuje podziału zamówienia na części z uwagi na specyfikę przedmiotu zamówienia, stanowiącego odrębną niepodzielną całość (z uwagi na rodzaj, przeznaczenie, czas </w:t>
      </w:r>
      <w:r w:rsidR="00502545" w:rsidRPr="00302269">
        <w:rPr>
          <w:rStyle w:val="Teksttreci"/>
          <w:rFonts w:ascii="Arial" w:hAnsi="Arial" w:cs="Arial"/>
          <w:sz w:val="20"/>
          <w:szCs w:val="20"/>
        </w:rPr>
        <w:t xml:space="preserve">                     </w:t>
      </w:r>
      <w:r w:rsidRPr="00302269">
        <w:rPr>
          <w:rStyle w:val="Teksttreci"/>
          <w:rFonts w:ascii="Arial" w:hAnsi="Arial" w:cs="Arial"/>
          <w:sz w:val="20"/>
          <w:szCs w:val="20"/>
        </w:rPr>
        <w:t xml:space="preserve">i miejsce, niepodzielność techniczną i ekonomiczną – jedna niewymienna dostawa stanowiąca jedną nierozerwalną całość). Ponadto podział na części groziłby ograniczeniem konkurencji </w:t>
      </w:r>
      <w:r w:rsidR="00502545" w:rsidRPr="00302269">
        <w:rPr>
          <w:rStyle w:val="Teksttreci"/>
          <w:rFonts w:ascii="Arial" w:hAnsi="Arial" w:cs="Arial"/>
          <w:sz w:val="20"/>
          <w:szCs w:val="20"/>
        </w:rPr>
        <w:t xml:space="preserve">                               </w:t>
      </w:r>
      <w:r w:rsidRPr="00302269">
        <w:rPr>
          <w:rStyle w:val="Teksttreci"/>
          <w:rFonts w:ascii="Arial" w:hAnsi="Arial" w:cs="Arial"/>
          <w:sz w:val="20"/>
          <w:szCs w:val="20"/>
        </w:rPr>
        <w:t>i poniesieniem nadmiernych kosztów wykonania zamówienia oraz generowaniem nadmiernych trudności technicznych np. związanych z potrzebą skoordynowania działań różnych</w:t>
      </w:r>
      <w:r w:rsidR="00502545" w:rsidRPr="00302269">
        <w:rPr>
          <w:rFonts w:ascii="Arial" w:hAnsi="Arial" w:cs="Arial"/>
          <w:sz w:val="20"/>
          <w:szCs w:val="20"/>
        </w:rPr>
        <w:t xml:space="preserve"> </w:t>
      </w:r>
      <w:r w:rsidRPr="00302269">
        <w:rPr>
          <w:rStyle w:val="Teksttreci"/>
          <w:rFonts w:ascii="Arial" w:hAnsi="Arial" w:cs="Arial"/>
          <w:sz w:val="20"/>
          <w:szCs w:val="20"/>
        </w:rPr>
        <w:t xml:space="preserve">wykonawców realizujących poszczególne zakresy dostawy, co zagrażałoby prawidłowej realizacji zamówienia </w:t>
      </w:r>
      <w:r w:rsidR="00502545" w:rsidRPr="00302269">
        <w:rPr>
          <w:rStyle w:val="Teksttreci"/>
          <w:rFonts w:ascii="Arial" w:hAnsi="Arial" w:cs="Arial"/>
          <w:sz w:val="20"/>
          <w:szCs w:val="20"/>
        </w:rPr>
        <w:t xml:space="preserve">                   </w:t>
      </w:r>
      <w:r w:rsidRPr="00302269">
        <w:rPr>
          <w:rStyle w:val="Teksttreci"/>
          <w:rFonts w:ascii="Arial" w:hAnsi="Arial" w:cs="Arial"/>
          <w:sz w:val="20"/>
          <w:szCs w:val="20"/>
        </w:rPr>
        <w:t>z uwagi na brak możliwości kompatybilności poszczególnych elementów razem ze sobą. Z uwagi na wielofunkcyjność przedmiotu zamówienia wymagane części wymienne powinny być dopasowane do jednostki źródłowej, dającej się łatwo zdemontować i wymienić (zamienić) według bieżących potrzeb Zamawiającego.</w:t>
      </w:r>
    </w:p>
    <w:p w:rsidR="00E32F31" w:rsidRPr="00302269" w:rsidRDefault="003A5D6B" w:rsidP="001B08A7">
      <w:pPr>
        <w:pStyle w:val="Teksttreci0"/>
        <w:numPr>
          <w:ilvl w:val="0"/>
          <w:numId w:val="63"/>
        </w:numPr>
        <w:tabs>
          <w:tab w:val="left" w:pos="608"/>
        </w:tabs>
        <w:ind w:left="580" w:hanging="280"/>
        <w:jc w:val="both"/>
        <w:rPr>
          <w:rFonts w:ascii="Arial" w:hAnsi="Arial" w:cs="Arial"/>
          <w:sz w:val="20"/>
          <w:szCs w:val="20"/>
        </w:rPr>
      </w:pPr>
      <w:r w:rsidRPr="00302269">
        <w:rPr>
          <w:rStyle w:val="Teksttreci"/>
          <w:rFonts w:ascii="Arial" w:hAnsi="Arial" w:cs="Arial"/>
          <w:sz w:val="20"/>
          <w:szCs w:val="20"/>
        </w:rPr>
        <w:t>Zamawiający nie dokonał podziału zamówienia na części z uwagi, iż zamówienie, ze względu na jego wartość, jest dostępne dla sektora małych i średnich wykonawców i podział zamówienia nie skutkowałby ich zwiększeniem. Ponadto podział zamówienia na części mógłby skutkować poniesieniem wyższych nakładów finansowych do r</w:t>
      </w:r>
      <w:r w:rsidR="008F6A43" w:rsidRPr="00302269">
        <w:rPr>
          <w:rStyle w:val="Teksttreci"/>
          <w:rFonts w:ascii="Arial" w:hAnsi="Arial" w:cs="Arial"/>
          <w:sz w:val="20"/>
          <w:szCs w:val="20"/>
        </w:rPr>
        <w:t xml:space="preserve">ealizacji przedmiotu zamówienia </w:t>
      </w:r>
      <w:r w:rsidRPr="00302269">
        <w:rPr>
          <w:rStyle w:val="Teksttreci"/>
          <w:rFonts w:ascii="Arial" w:hAnsi="Arial" w:cs="Arial"/>
          <w:sz w:val="20"/>
          <w:szCs w:val="20"/>
        </w:rPr>
        <w:t>oraz utrudnionym skoordynowaniem prac wykonawców.</w:t>
      </w:r>
    </w:p>
    <w:p w:rsidR="00E32F31" w:rsidRPr="00302269" w:rsidRDefault="003A5D6B" w:rsidP="001B08A7">
      <w:pPr>
        <w:pStyle w:val="Teksttreci0"/>
        <w:numPr>
          <w:ilvl w:val="0"/>
          <w:numId w:val="63"/>
        </w:numPr>
        <w:tabs>
          <w:tab w:val="left" w:pos="613"/>
        </w:tabs>
        <w:ind w:left="580" w:hanging="280"/>
        <w:jc w:val="both"/>
        <w:rPr>
          <w:rFonts w:ascii="Arial" w:hAnsi="Arial" w:cs="Arial"/>
          <w:sz w:val="20"/>
          <w:szCs w:val="20"/>
        </w:rPr>
      </w:pPr>
      <w:r w:rsidRPr="00302269">
        <w:rPr>
          <w:rStyle w:val="Teksttreci"/>
          <w:rFonts w:ascii="Arial" w:hAnsi="Arial" w:cs="Arial"/>
          <w:sz w:val="20"/>
          <w:szCs w:val="20"/>
        </w:rPr>
        <w:t xml:space="preserve">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t>
      </w:r>
      <w:r w:rsidR="00502545" w:rsidRPr="00302269">
        <w:rPr>
          <w:rStyle w:val="Teksttreci"/>
          <w:rFonts w:ascii="Arial" w:hAnsi="Arial" w:cs="Arial"/>
          <w:sz w:val="20"/>
          <w:szCs w:val="20"/>
        </w:rPr>
        <w:t xml:space="preserve">       </w:t>
      </w:r>
      <w:r w:rsidRPr="00302269">
        <w:rPr>
          <w:rStyle w:val="Teksttreci"/>
          <w:rFonts w:ascii="Arial" w:hAnsi="Arial" w:cs="Arial"/>
          <w:sz w:val="20"/>
          <w:szCs w:val="20"/>
        </w:rPr>
        <w:t>a jednocześnie jest uczestnikiem wspólnej oferty.</w:t>
      </w:r>
    </w:p>
    <w:p w:rsidR="003402D8" w:rsidRPr="00302269" w:rsidRDefault="003A5D6B" w:rsidP="003402D8">
      <w:pPr>
        <w:pStyle w:val="Teksttreci0"/>
        <w:numPr>
          <w:ilvl w:val="0"/>
          <w:numId w:val="63"/>
        </w:numPr>
        <w:tabs>
          <w:tab w:val="left" w:pos="608"/>
        </w:tabs>
        <w:spacing w:after="140"/>
        <w:ind w:firstLine="300"/>
        <w:jc w:val="both"/>
        <w:rPr>
          <w:rFonts w:ascii="Arial" w:hAnsi="Arial" w:cs="Arial"/>
          <w:sz w:val="20"/>
          <w:szCs w:val="20"/>
        </w:rPr>
      </w:pPr>
      <w:r w:rsidRPr="00302269">
        <w:rPr>
          <w:rStyle w:val="Teksttreci"/>
          <w:rFonts w:ascii="Arial" w:hAnsi="Arial" w:cs="Arial"/>
          <w:sz w:val="20"/>
          <w:szCs w:val="20"/>
        </w:rPr>
        <w:t>Zamawiający nie dopuszcza możliwości składania ofert częściowych.</w:t>
      </w:r>
    </w:p>
    <w:p w:rsidR="00E32F31" w:rsidRPr="00302269" w:rsidRDefault="003A5D6B" w:rsidP="001B08A7">
      <w:pPr>
        <w:pStyle w:val="Nagwek20"/>
        <w:keepNext/>
        <w:keepLines/>
        <w:numPr>
          <w:ilvl w:val="0"/>
          <w:numId w:val="54"/>
        </w:numPr>
        <w:tabs>
          <w:tab w:val="left" w:pos="760"/>
        </w:tabs>
        <w:jc w:val="both"/>
        <w:rPr>
          <w:rFonts w:ascii="Arial" w:hAnsi="Arial" w:cs="Arial"/>
          <w:sz w:val="20"/>
          <w:szCs w:val="20"/>
        </w:rPr>
      </w:pPr>
      <w:bookmarkStart w:id="37" w:name="bookmark77"/>
      <w:r w:rsidRPr="00302269">
        <w:rPr>
          <w:rStyle w:val="Nagwek2"/>
          <w:rFonts w:ascii="Arial" w:hAnsi="Arial" w:cs="Arial"/>
          <w:b/>
          <w:bCs/>
          <w:sz w:val="20"/>
          <w:szCs w:val="20"/>
        </w:rPr>
        <w:t>OFERTY WARIANTOWE</w:t>
      </w:r>
      <w:bookmarkEnd w:id="37"/>
    </w:p>
    <w:p w:rsidR="00E32F31" w:rsidRPr="00302269" w:rsidRDefault="003A5D6B">
      <w:pPr>
        <w:pStyle w:val="Teksttreci0"/>
        <w:spacing w:after="140"/>
        <w:jc w:val="both"/>
        <w:rPr>
          <w:rFonts w:ascii="Arial" w:hAnsi="Arial" w:cs="Arial"/>
          <w:sz w:val="20"/>
          <w:szCs w:val="20"/>
        </w:rPr>
      </w:pPr>
      <w:r w:rsidRPr="00302269">
        <w:rPr>
          <w:rStyle w:val="Teksttreci"/>
          <w:rFonts w:ascii="Arial" w:hAnsi="Arial" w:cs="Arial"/>
          <w:sz w:val="20"/>
          <w:szCs w:val="20"/>
        </w:rPr>
        <w:t>Zamawiający nie dopuszcza możliwości składania ofert wariantowych.</w:t>
      </w:r>
    </w:p>
    <w:p w:rsidR="00E32F31" w:rsidRPr="00302269" w:rsidRDefault="003A5D6B" w:rsidP="001B08A7">
      <w:pPr>
        <w:pStyle w:val="Nagwek20"/>
        <w:keepNext/>
        <w:keepLines/>
        <w:numPr>
          <w:ilvl w:val="0"/>
          <w:numId w:val="54"/>
        </w:numPr>
        <w:tabs>
          <w:tab w:val="left" w:pos="760"/>
        </w:tabs>
        <w:jc w:val="both"/>
        <w:rPr>
          <w:rFonts w:ascii="Arial" w:hAnsi="Arial" w:cs="Arial"/>
          <w:sz w:val="20"/>
          <w:szCs w:val="20"/>
        </w:rPr>
      </w:pPr>
      <w:bookmarkStart w:id="38" w:name="bookmark79"/>
      <w:r w:rsidRPr="00302269">
        <w:rPr>
          <w:rStyle w:val="Nagwek2"/>
          <w:rFonts w:ascii="Arial" w:hAnsi="Arial" w:cs="Arial"/>
          <w:b/>
          <w:bCs/>
          <w:sz w:val="20"/>
          <w:szCs w:val="20"/>
        </w:rPr>
        <w:t>ZWROT KOSZTÓW UDZIAŁU W POSTĘPOWANIU</w:t>
      </w:r>
      <w:bookmarkEnd w:id="38"/>
    </w:p>
    <w:p w:rsidR="00E32F31" w:rsidRPr="00302269" w:rsidRDefault="003A5D6B">
      <w:pPr>
        <w:pStyle w:val="Teksttreci0"/>
        <w:spacing w:after="140"/>
        <w:jc w:val="both"/>
        <w:rPr>
          <w:rFonts w:ascii="Arial" w:hAnsi="Arial" w:cs="Arial"/>
          <w:sz w:val="20"/>
          <w:szCs w:val="20"/>
        </w:rPr>
      </w:pPr>
      <w:r w:rsidRPr="00302269">
        <w:rPr>
          <w:rStyle w:val="Teksttreci"/>
          <w:rFonts w:ascii="Arial" w:hAnsi="Arial" w:cs="Arial"/>
          <w:sz w:val="20"/>
          <w:szCs w:val="20"/>
        </w:rPr>
        <w:t>Zamawiający nie przewiduje zwrotu kosztów udziału w postępowaniu.</w:t>
      </w:r>
    </w:p>
    <w:p w:rsidR="00E32F31" w:rsidRPr="00302269" w:rsidRDefault="003A5D6B" w:rsidP="001B08A7">
      <w:pPr>
        <w:pStyle w:val="Teksttreci0"/>
        <w:numPr>
          <w:ilvl w:val="0"/>
          <w:numId w:val="54"/>
        </w:numPr>
        <w:tabs>
          <w:tab w:val="left" w:pos="760"/>
        </w:tabs>
        <w:spacing w:after="140"/>
        <w:jc w:val="both"/>
        <w:rPr>
          <w:rFonts w:ascii="Arial" w:hAnsi="Arial" w:cs="Arial"/>
          <w:sz w:val="20"/>
          <w:szCs w:val="20"/>
        </w:rPr>
      </w:pPr>
      <w:r w:rsidRPr="00302269">
        <w:rPr>
          <w:rStyle w:val="Teksttreci"/>
          <w:rFonts w:ascii="Arial" w:hAnsi="Arial" w:cs="Arial"/>
          <w:b/>
          <w:bCs/>
          <w:sz w:val="20"/>
          <w:szCs w:val="20"/>
        </w:rPr>
        <w:t>INFORMACJE DOTYCZĄCE WALUT OBCYCH, W JAKICH MOGĄ BYĆ PROWADZONE ROZLICZENIA MIĘDZY ZAMAWIAJĄCYM A WYKONAWCĄ, JEŻELI ZAMAWIAJĄCY PRZEWIDUJE ROZLICZENIA W WALUTACH OBCYCH</w:t>
      </w:r>
    </w:p>
    <w:p w:rsidR="00E32F31" w:rsidRPr="00302269" w:rsidRDefault="003A5D6B">
      <w:pPr>
        <w:pStyle w:val="Teksttreci0"/>
        <w:spacing w:after="140"/>
        <w:jc w:val="both"/>
        <w:rPr>
          <w:rFonts w:ascii="Arial" w:hAnsi="Arial" w:cs="Arial"/>
          <w:sz w:val="20"/>
          <w:szCs w:val="20"/>
        </w:rPr>
      </w:pPr>
      <w:r w:rsidRPr="00302269">
        <w:rPr>
          <w:rStyle w:val="Teksttreci"/>
          <w:rFonts w:ascii="Arial" w:hAnsi="Arial" w:cs="Arial"/>
          <w:sz w:val="20"/>
          <w:szCs w:val="20"/>
        </w:rPr>
        <w:t>Rozliczenia między Zamawiającym a Wykonawcą będą prowadzone wyłącznie w polskich złotych (PLN) bez względu na uwarunkowania wykonawcy.</w:t>
      </w:r>
    </w:p>
    <w:p w:rsidR="00502545" w:rsidRPr="00302269" w:rsidRDefault="003A5D6B" w:rsidP="001B08A7">
      <w:pPr>
        <w:pStyle w:val="Nagwek20"/>
        <w:keepNext/>
        <w:keepLines/>
        <w:numPr>
          <w:ilvl w:val="0"/>
          <w:numId w:val="54"/>
        </w:numPr>
        <w:tabs>
          <w:tab w:val="left" w:pos="836"/>
        </w:tabs>
        <w:jc w:val="both"/>
        <w:rPr>
          <w:rFonts w:ascii="Arial" w:hAnsi="Arial" w:cs="Arial"/>
          <w:sz w:val="20"/>
          <w:szCs w:val="20"/>
        </w:rPr>
      </w:pPr>
      <w:bookmarkStart w:id="39" w:name="bookmark81"/>
      <w:r w:rsidRPr="00302269">
        <w:rPr>
          <w:rStyle w:val="Nagwek2"/>
          <w:rFonts w:ascii="Arial" w:hAnsi="Arial" w:cs="Arial"/>
          <w:b/>
          <w:bCs/>
          <w:sz w:val="20"/>
          <w:szCs w:val="20"/>
        </w:rPr>
        <w:t>KLAUZULA INFORMACYJNA O PRZETWARZANIU DANYCH OSOBOWYCH</w:t>
      </w:r>
      <w:bookmarkEnd w:id="39"/>
    </w:p>
    <w:p w:rsidR="006C12CE" w:rsidRPr="00302269" w:rsidRDefault="006C12CE" w:rsidP="006C12CE">
      <w:pPr>
        <w:spacing w:after="150"/>
        <w:ind w:firstLine="567"/>
        <w:jc w:val="both"/>
        <w:rPr>
          <w:rFonts w:ascii="Arial" w:eastAsia="Times New Roman" w:hAnsi="Arial" w:cs="Arial"/>
          <w:i/>
          <w:iCs/>
          <w:sz w:val="20"/>
          <w:szCs w:val="20"/>
        </w:rPr>
      </w:pPr>
      <w:bookmarkStart w:id="40" w:name="_Hlk110242793"/>
      <w:bookmarkStart w:id="41" w:name="bookmark83"/>
      <w:r w:rsidRPr="00302269">
        <w:rPr>
          <w:rFonts w:ascii="Arial" w:eastAsia="Times New Roman" w:hAnsi="Arial" w:cs="Arial"/>
          <w:i/>
          <w:iCs/>
          <w:sz w:val="20"/>
          <w:szCs w:val="20"/>
        </w:rPr>
        <w:t xml:space="preserve">Zgodnie z art. 13 ust. 1 i 2  i 14 ust. 1 i 2 </w:t>
      </w:r>
      <w:r w:rsidRPr="00302269">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02269">
        <w:rPr>
          <w:rFonts w:ascii="Arial" w:eastAsia="Times New Roman" w:hAnsi="Arial" w:cs="Arial"/>
          <w:i/>
          <w:iCs/>
          <w:sz w:val="20"/>
          <w:szCs w:val="20"/>
        </w:rPr>
        <w:t xml:space="preserve">dalej „RODO”, informuję, że: </w:t>
      </w:r>
    </w:p>
    <w:bookmarkEnd w:id="40"/>
    <w:p w:rsidR="006C12CE" w:rsidRPr="00302269" w:rsidRDefault="006C12CE" w:rsidP="006B4681">
      <w:pPr>
        <w:widowControl/>
        <w:numPr>
          <w:ilvl w:val="0"/>
          <w:numId w:val="66"/>
        </w:numPr>
        <w:spacing w:after="150" w:line="276" w:lineRule="auto"/>
        <w:contextualSpacing/>
        <w:jc w:val="both"/>
        <w:rPr>
          <w:rFonts w:ascii="Arial" w:eastAsia="Times New Roman" w:hAnsi="Arial" w:cs="Arial"/>
          <w:i/>
          <w:color w:val="FF0000"/>
          <w:sz w:val="20"/>
          <w:szCs w:val="20"/>
        </w:rPr>
      </w:pPr>
      <w:r w:rsidRPr="00302269">
        <w:rPr>
          <w:rFonts w:ascii="Arial" w:eastAsia="Times New Roman" w:hAnsi="Arial" w:cs="Arial"/>
          <w:sz w:val="20"/>
          <w:szCs w:val="20"/>
        </w:rPr>
        <w:t xml:space="preserve">Administratorem Pani/Pana danych osobowych jest </w:t>
      </w:r>
      <w:bookmarkStart w:id="42" w:name="_Hlk110242266"/>
      <w:r w:rsidRPr="00302269">
        <w:rPr>
          <w:rFonts w:ascii="Arial" w:eastAsia="Calibri" w:hAnsi="Arial" w:cs="Arial"/>
          <w:sz w:val="20"/>
          <w:szCs w:val="20"/>
          <w:lang w:bidi="pl-PL"/>
        </w:rPr>
        <w:t xml:space="preserve">Miasto Brańsk, ul. Rynek 8, 17-120 Brańsk NIP 543-20-69-834; REGON </w:t>
      </w:r>
      <w:r w:rsidRPr="00302269">
        <w:rPr>
          <w:rFonts w:ascii="Arial" w:eastAsia="Times New Roman" w:hAnsi="Arial" w:cs="Arial"/>
          <w:sz w:val="20"/>
          <w:szCs w:val="20"/>
        </w:rPr>
        <w:t>050658947</w:t>
      </w:r>
      <w:r w:rsidRPr="00302269">
        <w:rPr>
          <w:rFonts w:ascii="Arial" w:eastAsia="Calibri" w:hAnsi="Arial" w:cs="Arial"/>
          <w:i/>
          <w:sz w:val="20"/>
          <w:szCs w:val="20"/>
        </w:rPr>
        <w:t>,</w:t>
      </w:r>
      <w:r w:rsidRPr="00302269">
        <w:rPr>
          <w:rFonts w:ascii="Arial" w:eastAsia="Calibri" w:hAnsi="Arial" w:cs="Arial"/>
          <w:i/>
          <w:color w:val="FF0000"/>
          <w:sz w:val="20"/>
          <w:szCs w:val="20"/>
        </w:rPr>
        <w:t xml:space="preserve"> </w:t>
      </w:r>
      <w:bookmarkStart w:id="43" w:name="_Hlk110242703"/>
      <w:r w:rsidRPr="00302269">
        <w:rPr>
          <w:rFonts w:ascii="Arial" w:eastAsia="Calibri" w:hAnsi="Arial" w:cs="Arial"/>
          <w:iCs/>
          <w:sz w:val="20"/>
          <w:szCs w:val="20"/>
        </w:rPr>
        <w:t>zwany/-a dalej również „Administratorem” lub „Zamawiającym”.</w:t>
      </w:r>
      <w:r w:rsidRPr="00302269">
        <w:rPr>
          <w:rFonts w:ascii="Arial" w:eastAsia="Calibri" w:hAnsi="Arial" w:cs="Arial"/>
          <w:i/>
          <w:sz w:val="20"/>
          <w:szCs w:val="20"/>
        </w:rPr>
        <w:t xml:space="preserve"> </w:t>
      </w:r>
      <w:bookmarkEnd w:id="43"/>
    </w:p>
    <w:p w:rsidR="006C12CE" w:rsidRPr="00302269" w:rsidRDefault="006C12CE" w:rsidP="006B4681">
      <w:pPr>
        <w:widowControl/>
        <w:numPr>
          <w:ilvl w:val="0"/>
          <w:numId w:val="66"/>
        </w:numPr>
        <w:spacing w:after="150" w:line="276" w:lineRule="auto"/>
        <w:contextualSpacing/>
        <w:jc w:val="both"/>
        <w:rPr>
          <w:rFonts w:ascii="Arial" w:eastAsia="Times New Roman" w:hAnsi="Arial" w:cs="Arial"/>
          <w:i/>
          <w:sz w:val="20"/>
          <w:szCs w:val="20"/>
        </w:rPr>
      </w:pPr>
      <w:bookmarkStart w:id="44" w:name="_Hlk110242769"/>
      <w:bookmarkEnd w:id="42"/>
      <w:r w:rsidRPr="00302269">
        <w:rPr>
          <w:rFonts w:ascii="Arial" w:eastAsia="Calibri" w:hAnsi="Arial" w:cs="Arial"/>
          <w:sz w:val="20"/>
          <w:szCs w:val="20"/>
        </w:rPr>
        <w:t>W sprawach z zakresu ochrony danych osobowych mogą Państwo kontaktować się z </w:t>
      </w:r>
      <w:r w:rsidRPr="00302269">
        <w:rPr>
          <w:rFonts w:ascii="Arial" w:eastAsia="Calibri" w:hAnsi="Arial" w:cs="Arial"/>
          <w:b/>
          <w:sz w:val="20"/>
          <w:szCs w:val="20"/>
        </w:rPr>
        <w:t>Inspektorem Ochrony Danych (IOD).</w:t>
      </w:r>
      <w:r w:rsidRPr="00302269">
        <w:rPr>
          <w:rFonts w:ascii="Arial" w:eastAsia="Calibri" w:hAnsi="Arial" w:cs="Arial"/>
          <w:sz w:val="20"/>
          <w:szCs w:val="20"/>
        </w:rPr>
        <w:t xml:space="preserve"> Funkcję tę sprawuje: Rafał Andrzejewski. Kontakt z  IOD pod adresem email: </w:t>
      </w:r>
      <w:r w:rsidRPr="00302269">
        <w:rPr>
          <w:rFonts w:ascii="Arial" w:eastAsia="Calibri" w:hAnsi="Arial" w:cs="Arial"/>
          <w:bCs/>
          <w:sz w:val="20"/>
          <w:szCs w:val="20"/>
        </w:rPr>
        <w:t>iod.r.andrzejewski@szkoleniaprawnicze.com.pl</w:t>
      </w:r>
      <w:r w:rsidRPr="00302269">
        <w:rPr>
          <w:rFonts w:ascii="Arial" w:eastAsia="Calibri" w:hAnsi="Arial" w:cs="Arial"/>
          <w:sz w:val="20"/>
          <w:szCs w:val="20"/>
        </w:rPr>
        <w:t xml:space="preserve"> lub pisemnie na adres Administratora. </w:t>
      </w:r>
    </w:p>
    <w:bookmarkEnd w:id="44"/>
    <w:p w:rsidR="006C12CE" w:rsidRPr="00302269" w:rsidRDefault="006C12CE" w:rsidP="006B4681">
      <w:pPr>
        <w:widowControl/>
        <w:numPr>
          <w:ilvl w:val="0"/>
          <w:numId w:val="66"/>
        </w:numPr>
        <w:spacing w:line="276" w:lineRule="auto"/>
        <w:contextualSpacing/>
        <w:jc w:val="both"/>
        <w:rPr>
          <w:rFonts w:ascii="Arial" w:eastAsia="Times New Roman" w:hAnsi="Arial" w:cs="Arial"/>
          <w:color w:val="FF0000"/>
          <w:sz w:val="20"/>
          <w:szCs w:val="20"/>
        </w:rPr>
      </w:pPr>
      <w:r w:rsidRPr="00302269">
        <w:rPr>
          <w:rFonts w:ascii="Arial" w:eastAsia="Times New Roman" w:hAnsi="Arial" w:cs="Arial"/>
          <w:sz w:val="20"/>
          <w:szCs w:val="20"/>
        </w:rPr>
        <w:t>Pani/Pana dane osobowe przetwarzane będą na podstawie art. 6 ust. 1 lit. c</w:t>
      </w:r>
      <w:r w:rsidRPr="00302269">
        <w:rPr>
          <w:rFonts w:ascii="Arial" w:eastAsia="Times New Roman" w:hAnsi="Arial" w:cs="Arial"/>
          <w:i/>
          <w:sz w:val="20"/>
          <w:szCs w:val="20"/>
        </w:rPr>
        <w:t xml:space="preserve"> </w:t>
      </w:r>
      <w:r w:rsidRPr="00302269">
        <w:rPr>
          <w:rFonts w:ascii="Arial" w:eastAsia="Times New Roman" w:hAnsi="Arial" w:cs="Arial"/>
          <w:sz w:val="20"/>
          <w:szCs w:val="20"/>
        </w:rPr>
        <w:t xml:space="preserve">RODO w zw.  z ustawą           z dnia 11 września 2019 r. Prawo zamówień publicznych (Dz.U.2019.2019 z dnia 2019.10.24  z </w:t>
      </w:r>
      <w:proofErr w:type="spellStart"/>
      <w:r w:rsidRPr="00302269">
        <w:rPr>
          <w:rFonts w:ascii="Arial" w:eastAsia="Times New Roman" w:hAnsi="Arial" w:cs="Arial"/>
          <w:sz w:val="20"/>
          <w:szCs w:val="20"/>
        </w:rPr>
        <w:t>późn</w:t>
      </w:r>
      <w:proofErr w:type="spellEnd"/>
      <w:r w:rsidRPr="00302269">
        <w:rPr>
          <w:rFonts w:ascii="Arial" w:eastAsia="Times New Roman" w:hAnsi="Arial" w:cs="Arial"/>
          <w:sz w:val="20"/>
          <w:szCs w:val="20"/>
        </w:rPr>
        <w:t xml:space="preserve">. zm.), dalej „ustawa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 xml:space="preserve">” w celu </w:t>
      </w:r>
      <w:r w:rsidRPr="00302269">
        <w:rPr>
          <w:rFonts w:ascii="Arial" w:eastAsia="Calibri" w:hAnsi="Arial" w:cs="Arial"/>
          <w:sz w:val="20"/>
          <w:szCs w:val="20"/>
        </w:rPr>
        <w:t xml:space="preserve">związanym z postępowaniem o udzielenie zamówienia publicznego.  </w:t>
      </w:r>
      <w:bookmarkStart w:id="45" w:name="_Hlk110243002"/>
      <w:r w:rsidRPr="00302269">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45"/>
      <w:r w:rsidRPr="00302269">
        <w:rPr>
          <w:rFonts w:ascii="Arial" w:eastAsia="Calibri" w:hAnsi="Arial" w:cs="Arial"/>
          <w:sz w:val="20"/>
          <w:szCs w:val="20"/>
        </w:rPr>
        <w:t xml:space="preserve"> </w:t>
      </w:r>
      <w:r w:rsidRPr="00302269">
        <w:rPr>
          <w:rFonts w:ascii="Arial" w:hAnsi="Arial" w:cs="Arial"/>
          <w:sz w:val="20"/>
          <w:szCs w:val="20"/>
        </w:rPr>
        <w:t xml:space="preserve">W przypadku zawarcia umowy – dane będą również przetwarzane w celach wypełniania obowiązków prawnych ciążących na Administratorze związanych z rachunkowością, podatkami, archiwizacją na podstawie art. 6 ust. 1 lit. c RODO w zw. właściwymi przepisami szczególnymi. </w:t>
      </w:r>
    </w:p>
    <w:p w:rsidR="006C12CE" w:rsidRPr="00302269" w:rsidRDefault="006C12CE" w:rsidP="006B4681">
      <w:pPr>
        <w:pStyle w:val="Akapitzlist"/>
        <w:widowControl/>
        <w:numPr>
          <w:ilvl w:val="0"/>
          <w:numId w:val="66"/>
        </w:numPr>
        <w:spacing w:line="276" w:lineRule="auto"/>
        <w:jc w:val="both"/>
        <w:rPr>
          <w:rFonts w:ascii="Arial" w:hAnsi="Arial" w:cs="Arial"/>
          <w:sz w:val="20"/>
        </w:rPr>
      </w:pPr>
      <w:r w:rsidRPr="00302269">
        <w:rPr>
          <w:rFonts w:ascii="Arial" w:hAnsi="Arial" w:cs="Arial"/>
          <w:sz w:val="20"/>
        </w:rPr>
        <w:lastRenderedPageBreak/>
        <w:t xml:space="preserve">Odbiorcami Pani/Pana danych osobowych będą osoby lub podmioty, którym udostępniona zostanie dokumentacja postępowania w oparciu o art. 18 oraz art. 74 ustawy </w:t>
      </w:r>
      <w:proofErr w:type="spellStart"/>
      <w:r w:rsidRPr="00302269">
        <w:rPr>
          <w:rFonts w:ascii="Arial" w:hAnsi="Arial" w:cs="Arial"/>
          <w:sz w:val="20"/>
        </w:rPr>
        <w:t>Pzp</w:t>
      </w:r>
      <w:proofErr w:type="spellEnd"/>
      <w:r w:rsidRPr="00302269">
        <w:rPr>
          <w:rFonts w:ascii="Arial" w:hAnsi="Arial" w:cs="Arial"/>
          <w:sz w:val="20"/>
        </w:rPr>
        <w:t xml:space="preserve">; dane mogą zostać również powierzone tzw. podmiotom przetwarzającym na podstawie odpowiednich instrumentów prawnych (np. firma </w:t>
      </w:r>
      <w:proofErr w:type="spellStart"/>
      <w:r w:rsidRPr="00302269">
        <w:rPr>
          <w:rFonts w:ascii="Arial" w:hAnsi="Arial" w:cs="Arial"/>
          <w:sz w:val="20"/>
        </w:rPr>
        <w:t>hostingowa</w:t>
      </w:r>
      <w:proofErr w:type="spellEnd"/>
      <w:r w:rsidRPr="00302269">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6C12CE" w:rsidRPr="00302269" w:rsidRDefault="006C12CE" w:rsidP="006B4681">
      <w:pPr>
        <w:widowControl/>
        <w:numPr>
          <w:ilvl w:val="0"/>
          <w:numId w:val="66"/>
        </w:numPr>
        <w:spacing w:after="150"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t xml:space="preserve">Pani/Pana dane osobowe będą przechowywane, zgodnie z art. 78 ust. 1 i 4 ustawy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6C12CE" w:rsidRPr="00302269" w:rsidRDefault="006C12CE" w:rsidP="006B4681">
      <w:pPr>
        <w:widowControl/>
        <w:numPr>
          <w:ilvl w:val="0"/>
          <w:numId w:val="66"/>
        </w:numPr>
        <w:spacing w:after="150" w:line="276" w:lineRule="auto"/>
        <w:contextualSpacing/>
        <w:jc w:val="both"/>
        <w:rPr>
          <w:rFonts w:ascii="Arial" w:eastAsia="Calibri" w:hAnsi="Arial" w:cs="Arial"/>
          <w:sz w:val="20"/>
          <w:szCs w:val="20"/>
        </w:rPr>
      </w:pPr>
      <w:r w:rsidRPr="00302269">
        <w:rPr>
          <w:rFonts w:ascii="Arial" w:eastAsia="Times New Roman" w:hAnsi="Arial" w:cs="Arial"/>
          <w:sz w:val="20"/>
          <w:szCs w:val="20"/>
        </w:rPr>
        <w:t>W odniesieniu do Pani/Pana danych osobowych decyzje nie będą podejmowane w sposób zautomatyzowany, stosowanie do art. 22 RODO.</w:t>
      </w:r>
    </w:p>
    <w:p w:rsidR="006C12CE" w:rsidRPr="00302269" w:rsidRDefault="006C12CE" w:rsidP="006B4681">
      <w:pPr>
        <w:widowControl/>
        <w:numPr>
          <w:ilvl w:val="0"/>
          <w:numId w:val="66"/>
        </w:numPr>
        <w:spacing w:after="150"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t>Posiada Pani/Pan:</w:t>
      </w:r>
    </w:p>
    <w:p w:rsidR="006C12CE" w:rsidRPr="00302269" w:rsidRDefault="006C12CE" w:rsidP="006B4681">
      <w:pPr>
        <w:widowControl/>
        <w:numPr>
          <w:ilvl w:val="0"/>
          <w:numId w:val="67"/>
        </w:numPr>
        <w:spacing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t xml:space="preserve">na podstawie art. 15 RODO </w:t>
      </w:r>
      <w:r w:rsidRPr="00302269">
        <w:rPr>
          <w:rFonts w:ascii="Arial" w:eastAsia="Times New Roman" w:hAnsi="Arial" w:cs="Arial"/>
          <w:b/>
          <w:sz w:val="20"/>
          <w:szCs w:val="20"/>
        </w:rPr>
        <w:t>prawo dostępu</w:t>
      </w:r>
      <w:r w:rsidRPr="00302269">
        <w:rPr>
          <w:rFonts w:ascii="Arial" w:eastAsia="Times New Roman" w:hAnsi="Arial" w:cs="Arial"/>
          <w:sz w:val="20"/>
          <w:szCs w:val="20"/>
        </w:rPr>
        <w:t xml:space="preserve"> do danych osobowych Pani/Pana dotyczących. </w:t>
      </w:r>
    </w:p>
    <w:p w:rsidR="006C12CE" w:rsidRPr="00302269" w:rsidRDefault="006C12CE" w:rsidP="006B4681">
      <w:pPr>
        <w:pStyle w:val="Akapitzlist"/>
        <w:widowControl/>
        <w:numPr>
          <w:ilvl w:val="0"/>
          <w:numId w:val="68"/>
        </w:numPr>
        <w:spacing w:line="276" w:lineRule="auto"/>
        <w:jc w:val="both"/>
        <w:rPr>
          <w:rFonts w:ascii="Arial" w:hAnsi="Arial" w:cs="Arial"/>
          <w:sz w:val="20"/>
        </w:rPr>
      </w:pPr>
      <w:r w:rsidRPr="00302269">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302269" w:rsidDel="00C945EE">
        <w:rPr>
          <w:rFonts w:ascii="Arial" w:hAnsi="Arial" w:cs="Arial"/>
          <w:sz w:val="20"/>
        </w:rPr>
        <w:t xml:space="preserve"> </w:t>
      </w:r>
      <w:r w:rsidRPr="00302269">
        <w:rPr>
          <w:rFonts w:ascii="Arial" w:hAnsi="Arial" w:cs="Arial"/>
          <w:sz w:val="20"/>
        </w:rPr>
        <w:t xml:space="preserve">(zgodnie z art. 75 ustawy </w:t>
      </w:r>
      <w:proofErr w:type="spellStart"/>
      <w:r w:rsidRPr="00302269">
        <w:rPr>
          <w:rFonts w:ascii="Arial" w:hAnsi="Arial" w:cs="Arial"/>
          <w:sz w:val="20"/>
        </w:rPr>
        <w:t>Pzp</w:t>
      </w:r>
      <w:proofErr w:type="spellEnd"/>
      <w:r w:rsidRPr="00302269">
        <w:rPr>
          <w:rFonts w:ascii="Arial" w:hAnsi="Arial" w:cs="Arial"/>
          <w:sz w:val="20"/>
        </w:rPr>
        <w:t xml:space="preserve">). </w:t>
      </w:r>
    </w:p>
    <w:p w:rsidR="006C12CE" w:rsidRPr="00302269" w:rsidRDefault="006C12CE" w:rsidP="006B4681">
      <w:pPr>
        <w:pStyle w:val="Akapitzlist"/>
        <w:widowControl/>
        <w:numPr>
          <w:ilvl w:val="0"/>
          <w:numId w:val="68"/>
        </w:numPr>
        <w:spacing w:line="276" w:lineRule="auto"/>
        <w:jc w:val="both"/>
        <w:rPr>
          <w:rFonts w:ascii="Arial" w:hAnsi="Arial" w:cs="Arial"/>
          <w:sz w:val="20"/>
        </w:rPr>
      </w:pPr>
      <w:r w:rsidRPr="00302269">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302269">
        <w:rPr>
          <w:rFonts w:ascii="Arial" w:hAnsi="Arial" w:cs="Arial"/>
          <w:sz w:val="20"/>
        </w:rPr>
        <w:t>Pzp</w:t>
      </w:r>
      <w:proofErr w:type="spellEnd"/>
      <w:r w:rsidRPr="00302269">
        <w:rPr>
          <w:rFonts w:ascii="Arial" w:hAnsi="Arial" w:cs="Arial"/>
          <w:sz w:val="20"/>
        </w:rPr>
        <w:t xml:space="preserve">) </w:t>
      </w:r>
    </w:p>
    <w:p w:rsidR="006C12CE" w:rsidRPr="00302269" w:rsidRDefault="006C12CE" w:rsidP="006B4681">
      <w:pPr>
        <w:widowControl/>
        <w:numPr>
          <w:ilvl w:val="0"/>
          <w:numId w:val="67"/>
        </w:numPr>
        <w:spacing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t xml:space="preserve">na podstawie art. 16 RODO </w:t>
      </w:r>
      <w:r w:rsidRPr="00302269">
        <w:rPr>
          <w:rFonts w:ascii="Arial" w:eastAsia="Times New Roman" w:hAnsi="Arial" w:cs="Arial"/>
          <w:b/>
          <w:sz w:val="20"/>
          <w:szCs w:val="20"/>
        </w:rPr>
        <w:t>prawo do sprostowania / uzupełnienia</w:t>
      </w:r>
      <w:r w:rsidRPr="00302269">
        <w:rPr>
          <w:rFonts w:ascii="Arial" w:eastAsia="Times New Roman" w:hAnsi="Arial" w:cs="Arial"/>
          <w:sz w:val="20"/>
          <w:szCs w:val="20"/>
        </w:rPr>
        <w:t xml:space="preserve"> Pani/Pana danych osobowych. Skorzystanie przez osobę, której dane dotyczą, z tego uprawnienia:</w:t>
      </w:r>
    </w:p>
    <w:p w:rsidR="006C12CE" w:rsidRPr="00302269" w:rsidRDefault="006C12CE" w:rsidP="006B4681">
      <w:pPr>
        <w:pStyle w:val="Akapitzlist"/>
        <w:widowControl/>
        <w:numPr>
          <w:ilvl w:val="0"/>
          <w:numId w:val="69"/>
        </w:numPr>
        <w:spacing w:after="160" w:line="276" w:lineRule="auto"/>
        <w:jc w:val="both"/>
        <w:rPr>
          <w:rFonts w:ascii="Arial" w:hAnsi="Arial" w:cs="Arial"/>
          <w:sz w:val="20"/>
        </w:rPr>
      </w:pPr>
      <w:r w:rsidRPr="00302269">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302269">
        <w:rPr>
          <w:rFonts w:ascii="Arial" w:hAnsi="Arial" w:cs="Arial"/>
          <w:sz w:val="20"/>
        </w:rPr>
        <w:t>Pzp</w:t>
      </w:r>
      <w:proofErr w:type="spellEnd"/>
      <w:r w:rsidRPr="00302269">
        <w:rPr>
          <w:rFonts w:ascii="Arial" w:hAnsi="Arial" w:cs="Arial"/>
          <w:sz w:val="20"/>
        </w:rPr>
        <w:t xml:space="preserve">); </w:t>
      </w:r>
    </w:p>
    <w:p w:rsidR="006C12CE" w:rsidRPr="00302269" w:rsidRDefault="006C12CE" w:rsidP="006B4681">
      <w:pPr>
        <w:pStyle w:val="Akapitzlist"/>
        <w:widowControl/>
        <w:numPr>
          <w:ilvl w:val="0"/>
          <w:numId w:val="69"/>
        </w:numPr>
        <w:spacing w:line="276" w:lineRule="auto"/>
        <w:jc w:val="both"/>
        <w:rPr>
          <w:rFonts w:ascii="Arial" w:hAnsi="Arial" w:cs="Arial"/>
          <w:sz w:val="20"/>
        </w:rPr>
      </w:pPr>
      <w:r w:rsidRPr="00302269">
        <w:rPr>
          <w:rFonts w:ascii="Arial" w:hAnsi="Arial" w:cs="Arial"/>
          <w:sz w:val="20"/>
        </w:rPr>
        <w:t xml:space="preserve">nie może naruszać integralności protokołu oraz jego załączników (zgodnie z art. 76 ustawy </w:t>
      </w:r>
      <w:proofErr w:type="spellStart"/>
      <w:r w:rsidRPr="00302269">
        <w:rPr>
          <w:rFonts w:ascii="Arial" w:hAnsi="Arial" w:cs="Arial"/>
          <w:sz w:val="20"/>
        </w:rPr>
        <w:t>Pzp</w:t>
      </w:r>
      <w:proofErr w:type="spellEnd"/>
      <w:r w:rsidRPr="00302269">
        <w:rPr>
          <w:rFonts w:ascii="Arial" w:hAnsi="Arial" w:cs="Arial"/>
          <w:sz w:val="20"/>
        </w:rPr>
        <w:t xml:space="preserve">). </w:t>
      </w:r>
    </w:p>
    <w:p w:rsidR="006C12CE" w:rsidRPr="00302269" w:rsidRDefault="006C12CE" w:rsidP="006C12CE">
      <w:pPr>
        <w:ind w:left="786"/>
        <w:contextualSpacing/>
        <w:jc w:val="both"/>
        <w:rPr>
          <w:rFonts w:ascii="Arial" w:eastAsia="Times New Roman" w:hAnsi="Arial" w:cs="Arial"/>
          <w:sz w:val="20"/>
          <w:szCs w:val="20"/>
        </w:rPr>
      </w:pPr>
      <w:r w:rsidRPr="00302269">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6C12CE" w:rsidRPr="00302269" w:rsidRDefault="006C12CE" w:rsidP="006B4681">
      <w:pPr>
        <w:pStyle w:val="Akapitzlist"/>
        <w:widowControl/>
        <w:numPr>
          <w:ilvl w:val="0"/>
          <w:numId w:val="67"/>
        </w:numPr>
        <w:spacing w:line="276" w:lineRule="auto"/>
        <w:jc w:val="both"/>
        <w:rPr>
          <w:rFonts w:ascii="Arial" w:eastAsia="Calibri" w:hAnsi="Arial" w:cs="Arial"/>
          <w:bCs/>
          <w:sz w:val="20"/>
        </w:rPr>
      </w:pPr>
      <w:r w:rsidRPr="00302269">
        <w:rPr>
          <w:rFonts w:ascii="Arial" w:eastAsia="Calibri" w:hAnsi="Arial" w:cs="Arial"/>
          <w:bCs/>
          <w:sz w:val="20"/>
        </w:rPr>
        <w:t xml:space="preserve">prawo do </w:t>
      </w:r>
      <w:r w:rsidRPr="00302269">
        <w:rPr>
          <w:rFonts w:ascii="Arial" w:eastAsia="Calibri" w:hAnsi="Arial" w:cs="Arial"/>
          <w:b/>
          <w:sz w:val="20"/>
        </w:rPr>
        <w:t>usunięcia</w:t>
      </w:r>
      <w:r w:rsidRPr="00302269">
        <w:rPr>
          <w:rFonts w:ascii="Arial" w:eastAsia="Calibri" w:hAnsi="Arial" w:cs="Arial"/>
          <w:bCs/>
          <w:sz w:val="20"/>
        </w:rPr>
        <w:t xml:space="preserve"> danych </w:t>
      </w:r>
      <w:bookmarkStart w:id="46" w:name="_Hlk110243773"/>
      <w:r w:rsidRPr="00302269">
        <w:rPr>
          <w:rFonts w:ascii="Arial" w:eastAsia="Calibri" w:hAnsi="Arial" w:cs="Arial"/>
          <w:bCs/>
          <w:sz w:val="20"/>
        </w:rPr>
        <w:t>– przysługuje w ramach przesłanek i na warunkach określonych                    w art. 17 RODO, tj. w przypadku gdy:</w:t>
      </w:r>
    </w:p>
    <w:p w:rsidR="006C12CE" w:rsidRPr="00302269" w:rsidRDefault="006C12CE" w:rsidP="006B4681">
      <w:pPr>
        <w:widowControl/>
        <w:numPr>
          <w:ilvl w:val="0"/>
          <w:numId w:val="72"/>
        </w:numPr>
        <w:spacing w:line="276" w:lineRule="auto"/>
        <w:contextualSpacing/>
        <w:jc w:val="both"/>
        <w:rPr>
          <w:rFonts w:ascii="Arial" w:eastAsia="Calibri" w:hAnsi="Arial" w:cs="Arial"/>
          <w:bCs/>
          <w:sz w:val="20"/>
          <w:szCs w:val="20"/>
        </w:rPr>
      </w:pPr>
      <w:r w:rsidRPr="00302269">
        <w:rPr>
          <w:rFonts w:ascii="Arial" w:eastAsia="Calibri" w:hAnsi="Arial" w:cs="Arial"/>
          <w:bCs/>
          <w:sz w:val="20"/>
          <w:szCs w:val="20"/>
        </w:rPr>
        <w:t>dane nie są już niezbędne do celów, dla których były zebrane lub w inny sposób przetwarzane,</w:t>
      </w:r>
    </w:p>
    <w:p w:rsidR="006C12CE" w:rsidRPr="00302269" w:rsidRDefault="006C12CE" w:rsidP="006B4681">
      <w:pPr>
        <w:widowControl/>
        <w:numPr>
          <w:ilvl w:val="0"/>
          <w:numId w:val="72"/>
        </w:numPr>
        <w:spacing w:line="276" w:lineRule="auto"/>
        <w:contextualSpacing/>
        <w:jc w:val="both"/>
        <w:rPr>
          <w:rFonts w:ascii="Arial" w:eastAsia="Calibri" w:hAnsi="Arial" w:cs="Arial"/>
          <w:bCs/>
          <w:sz w:val="20"/>
          <w:szCs w:val="20"/>
        </w:rPr>
      </w:pPr>
      <w:r w:rsidRPr="00302269">
        <w:rPr>
          <w:rFonts w:ascii="Arial" w:eastAsia="Calibri" w:hAnsi="Arial" w:cs="Arial"/>
          <w:bCs/>
          <w:sz w:val="20"/>
          <w:szCs w:val="20"/>
        </w:rPr>
        <w:t>osoba, której dane dotyczą, wniosła sprzeciw wobec przetwarzania danych osobowych,</w:t>
      </w:r>
    </w:p>
    <w:p w:rsidR="006C12CE" w:rsidRPr="00302269" w:rsidRDefault="006C12CE" w:rsidP="006B4681">
      <w:pPr>
        <w:widowControl/>
        <w:numPr>
          <w:ilvl w:val="0"/>
          <w:numId w:val="72"/>
        </w:numPr>
        <w:spacing w:line="276" w:lineRule="auto"/>
        <w:contextualSpacing/>
        <w:jc w:val="both"/>
        <w:rPr>
          <w:rFonts w:ascii="Arial" w:eastAsia="Calibri" w:hAnsi="Arial" w:cs="Arial"/>
          <w:bCs/>
          <w:sz w:val="20"/>
          <w:szCs w:val="20"/>
        </w:rPr>
      </w:pPr>
      <w:r w:rsidRPr="00302269">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6C12CE" w:rsidRPr="00302269" w:rsidRDefault="006C12CE" w:rsidP="006B4681">
      <w:pPr>
        <w:widowControl/>
        <w:numPr>
          <w:ilvl w:val="0"/>
          <w:numId w:val="72"/>
        </w:numPr>
        <w:spacing w:line="276" w:lineRule="auto"/>
        <w:contextualSpacing/>
        <w:jc w:val="both"/>
        <w:rPr>
          <w:rFonts w:ascii="Arial" w:eastAsia="Calibri" w:hAnsi="Arial" w:cs="Arial"/>
          <w:bCs/>
          <w:sz w:val="20"/>
          <w:szCs w:val="20"/>
        </w:rPr>
      </w:pPr>
      <w:r w:rsidRPr="00302269">
        <w:rPr>
          <w:rFonts w:ascii="Arial" w:eastAsia="Calibri" w:hAnsi="Arial" w:cs="Arial"/>
          <w:bCs/>
          <w:sz w:val="20"/>
          <w:szCs w:val="20"/>
        </w:rPr>
        <w:t>dane osobowe przetwarzane są niezgodnie z prawem,</w:t>
      </w:r>
    </w:p>
    <w:p w:rsidR="006C12CE" w:rsidRPr="00302269" w:rsidRDefault="006C12CE" w:rsidP="006B4681">
      <w:pPr>
        <w:widowControl/>
        <w:numPr>
          <w:ilvl w:val="0"/>
          <w:numId w:val="72"/>
        </w:numPr>
        <w:spacing w:line="276" w:lineRule="auto"/>
        <w:contextualSpacing/>
        <w:jc w:val="both"/>
        <w:rPr>
          <w:rFonts w:ascii="Arial" w:eastAsia="Calibri" w:hAnsi="Arial" w:cs="Arial"/>
          <w:bCs/>
          <w:sz w:val="20"/>
          <w:szCs w:val="20"/>
        </w:rPr>
      </w:pPr>
      <w:r w:rsidRPr="00302269">
        <w:rPr>
          <w:rFonts w:ascii="Arial" w:eastAsia="Calibri" w:hAnsi="Arial" w:cs="Arial"/>
          <w:bCs/>
          <w:sz w:val="20"/>
          <w:szCs w:val="20"/>
        </w:rPr>
        <w:t>dane osobowe muszą być usunięte w celu wywiązania się z obowiązku wynikającego z przepisów prawa;</w:t>
      </w:r>
    </w:p>
    <w:bookmarkEnd w:id="46"/>
    <w:p w:rsidR="006C12CE" w:rsidRPr="00302269" w:rsidRDefault="006C12CE" w:rsidP="006B4681">
      <w:pPr>
        <w:pStyle w:val="Akapitzlist"/>
        <w:widowControl/>
        <w:numPr>
          <w:ilvl w:val="0"/>
          <w:numId w:val="67"/>
        </w:numPr>
        <w:spacing w:line="276" w:lineRule="auto"/>
        <w:jc w:val="both"/>
        <w:rPr>
          <w:rFonts w:ascii="Arial" w:hAnsi="Arial" w:cs="Arial"/>
          <w:sz w:val="20"/>
        </w:rPr>
      </w:pPr>
      <w:r w:rsidRPr="00302269">
        <w:rPr>
          <w:rFonts w:ascii="Arial" w:hAnsi="Arial" w:cs="Arial"/>
          <w:sz w:val="20"/>
        </w:rPr>
        <w:t xml:space="preserve">na podstawie art. 18 RODO </w:t>
      </w:r>
      <w:r w:rsidRPr="00302269">
        <w:rPr>
          <w:rFonts w:ascii="Arial" w:hAnsi="Arial" w:cs="Arial"/>
          <w:b/>
          <w:sz w:val="20"/>
        </w:rPr>
        <w:t>prawo</w:t>
      </w:r>
      <w:r w:rsidRPr="00302269">
        <w:rPr>
          <w:rFonts w:ascii="Arial" w:hAnsi="Arial" w:cs="Arial"/>
          <w:sz w:val="20"/>
        </w:rPr>
        <w:t xml:space="preserve"> żądania od administratora </w:t>
      </w:r>
      <w:r w:rsidRPr="00302269">
        <w:rPr>
          <w:rFonts w:ascii="Arial" w:hAnsi="Arial" w:cs="Arial"/>
          <w:b/>
          <w:sz w:val="20"/>
        </w:rPr>
        <w:t>ograniczenia przetwarzania</w:t>
      </w:r>
      <w:r w:rsidRPr="00302269">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302269">
        <w:rPr>
          <w:rFonts w:ascii="Arial" w:hAnsi="Arial" w:cs="Arial"/>
          <w:sz w:val="20"/>
        </w:rPr>
        <w:t>Pzp</w:t>
      </w:r>
      <w:proofErr w:type="spellEnd"/>
      <w:r w:rsidRPr="00302269">
        <w:rPr>
          <w:rFonts w:ascii="Arial" w:hAnsi="Arial" w:cs="Arial"/>
          <w:sz w:val="20"/>
        </w:rPr>
        <w:t xml:space="preserve">); </w:t>
      </w:r>
    </w:p>
    <w:p w:rsidR="006C12CE" w:rsidRPr="00302269" w:rsidRDefault="006C12CE" w:rsidP="006B4681">
      <w:pPr>
        <w:widowControl/>
        <w:numPr>
          <w:ilvl w:val="0"/>
          <w:numId w:val="67"/>
        </w:numPr>
        <w:spacing w:line="276" w:lineRule="auto"/>
        <w:contextualSpacing/>
        <w:jc w:val="both"/>
        <w:rPr>
          <w:rFonts w:ascii="Arial" w:eastAsia="Times New Roman" w:hAnsi="Arial" w:cs="Arial"/>
          <w:sz w:val="20"/>
          <w:szCs w:val="20"/>
        </w:rPr>
      </w:pPr>
      <w:bookmarkStart w:id="47" w:name="_Hlk110243248"/>
      <w:r w:rsidRPr="00302269">
        <w:rPr>
          <w:rFonts w:ascii="Arial" w:eastAsia="Times New Roman" w:hAnsi="Arial" w:cs="Arial"/>
          <w:sz w:val="20"/>
          <w:szCs w:val="20"/>
        </w:rPr>
        <w:t xml:space="preserve">prawo do </w:t>
      </w:r>
      <w:r w:rsidRPr="00302269">
        <w:rPr>
          <w:rFonts w:ascii="Arial" w:eastAsia="Times New Roman" w:hAnsi="Arial" w:cs="Arial"/>
          <w:b/>
          <w:bCs/>
          <w:sz w:val="20"/>
          <w:szCs w:val="20"/>
        </w:rPr>
        <w:t xml:space="preserve">przenoszenia </w:t>
      </w:r>
      <w:r w:rsidRPr="00302269">
        <w:rPr>
          <w:rFonts w:ascii="Arial" w:eastAsia="Times New Roman" w:hAnsi="Arial" w:cs="Arial"/>
          <w:sz w:val="20"/>
          <w:szCs w:val="20"/>
        </w:rPr>
        <w:t>danych osobowych – przysługuje w ramach przesłanek i na warunkach określonych w art. 20 RODO, tj. w przypadku gdy:</w:t>
      </w:r>
    </w:p>
    <w:p w:rsidR="006C12CE" w:rsidRPr="00302269" w:rsidRDefault="006C12CE" w:rsidP="006B4681">
      <w:pPr>
        <w:widowControl/>
        <w:numPr>
          <w:ilvl w:val="0"/>
          <w:numId w:val="71"/>
        </w:numPr>
        <w:spacing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t>przetwarzanie danych odbywa się na podstawie umowy zawartej z osobą, której dane dotyczą lub na podstawie zgody wyrażonej przez tą osobę,</w:t>
      </w:r>
    </w:p>
    <w:p w:rsidR="006C12CE" w:rsidRPr="00302269" w:rsidRDefault="006C12CE" w:rsidP="006B4681">
      <w:pPr>
        <w:widowControl/>
        <w:numPr>
          <w:ilvl w:val="0"/>
          <w:numId w:val="71"/>
        </w:numPr>
        <w:spacing w:line="276" w:lineRule="auto"/>
        <w:contextualSpacing/>
        <w:jc w:val="both"/>
        <w:rPr>
          <w:rFonts w:ascii="Arial" w:eastAsia="Times New Roman" w:hAnsi="Arial" w:cs="Arial"/>
          <w:sz w:val="20"/>
          <w:szCs w:val="20"/>
        </w:rPr>
      </w:pPr>
      <w:r w:rsidRPr="00302269">
        <w:rPr>
          <w:rFonts w:ascii="Arial" w:eastAsia="Times New Roman" w:hAnsi="Arial" w:cs="Arial"/>
          <w:sz w:val="20"/>
          <w:szCs w:val="20"/>
        </w:rPr>
        <w:lastRenderedPageBreak/>
        <w:t>przetwarzanie odbywa się w sposób zautomatyzowany;</w:t>
      </w:r>
    </w:p>
    <w:p w:rsidR="006C12CE" w:rsidRPr="00302269" w:rsidRDefault="006C12CE" w:rsidP="006B4681">
      <w:pPr>
        <w:pStyle w:val="Akapitzlist"/>
        <w:widowControl/>
        <w:numPr>
          <w:ilvl w:val="0"/>
          <w:numId w:val="67"/>
        </w:numPr>
        <w:spacing w:line="276" w:lineRule="auto"/>
        <w:jc w:val="both"/>
        <w:rPr>
          <w:rFonts w:ascii="Arial" w:hAnsi="Arial" w:cs="Arial"/>
          <w:sz w:val="20"/>
        </w:rPr>
      </w:pPr>
      <w:bookmarkStart w:id="48" w:name="_Hlk110243983"/>
      <w:r w:rsidRPr="00302269">
        <w:rPr>
          <w:rFonts w:ascii="Arial" w:hAnsi="Arial" w:cs="Arial"/>
          <w:sz w:val="20"/>
        </w:rPr>
        <w:t xml:space="preserve">prawo wniesienia </w:t>
      </w:r>
      <w:r w:rsidRPr="00302269">
        <w:rPr>
          <w:rFonts w:ascii="Arial" w:hAnsi="Arial" w:cs="Arial"/>
          <w:b/>
          <w:bCs/>
          <w:sz w:val="20"/>
        </w:rPr>
        <w:t>sprzeciwu</w:t>
      </w:r>
      <w:r w:rsidRPr="00302269">
        <w:rPr>
          <w:rFonts w:ascii="Arial" w:hAnsi="Arial" w:cs="Arial"/>
          <w:sz w:val="20"/>
        </w:rPr>
        <w:t xml:space="preserve"> wobec przetwarzania – przysługuje w ramach przesłanek i na warunkach określonych w art. 21 RODO</w:t>
      </w:r>
      <w:bookmarkStart w:id="49" w:name="_Hlk110243827"/>
      <w:r w:rsidRPr="00302269">
        <w:rPr>
          <w:rFonts w:ascii="Arial" w:hAnsi="Arial" w:cs="Arial"/>
          <w:sz w:val="20"/>
        </w:rPr>
        <w:t>, tj. w przypadku gdy:</w:t>
      </w:r>
    </w:p>
    <w:p w:rsidR="006C12CE" w:rsidRPr="00302269" w:rsidRDefault="006C12CE" w:rsidP="006B4681">
      <w:pPr>
        <w:pStyle w:val="Akapitzlist"/>
        <w:widowControl/>
        <w:numPr>
          <w:ilvl w:val="0"/>
          <w:numId w:val="70"/>
        </w:numPr>
        <w:spacing w:line="276" w:lineRule="auto"/>
        <w:jc w:val="both"/>
        <w:rPr>
          <w:rFonts w:ascii="Arial" w:hAnsi="Arial" w:cs="Arial"/>
          <w:sz w:val="20"/>
        </w:rPr>
      </w:pPr>
      <w:r w:rsidRPr="00302269">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6C12CE" w:rsidRPr="00302269" w:rsidRDefault="006C12CE" w:rsidP="006B4681">
      <w:pPr>
        <w:pStyle w:val="Akapitzlist"/>
        <w:widowControl/>
        <w:numPr>
          <w:ilvl w:val="0"/>
          <w:numId w:val="70"/>
        </w:numPr>
        <w:spacing w:line="276" w:lineRule="auto"/>
        <w:jc w:val="both"/>
        <w:rPr>
          <w:rFonts w:ascii="Arial" w:hAnsi="Arial" w:cs="Arial"/>
          <w:sz w:val="20"/>
        </w:rPr>
      </w:pPr>
      <w:r w:rsidRPr="00302269">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49"/>
      <w:r w:rsidRPr="00302269">
        <w:rPr>
          <w:rFonts w:ascii="Arial" w:hAnsi="Arial" w:cs="Arial"/>
          <w:sz w:val="20"/>
        </w:rPr>
        <w:t>;</w:t>
      </w:r>
    </w:p>
    <w:bookmarkEnd w:id="48"/>
    <w:p w:rsidR="006C12CE" w:rsidRPr="00302269" w:rsidRDefault="006C12CE" w:rsidP="006B4681">
      <w:pPr>
        <w:widowControl/>
        <w:numPr>
          <w:ilvl w:val="0"/>
          <w:numId w:val="67"/>
        </w:numPr>
        <w:spacing w:line="276" w:lineRule="auto"/>
        <w:contextualSpacing/>
        <w:jc w:val="both"/>
        <w:rPr>
          <w:rFonts w:ascii="Arial" w:eastAsia="Times New Roman" w:hAnsi="Arial" w:cs="Arial"/>
          <w:sz w:val="20"/>
          <w:szCs w:val="20"/>
        </w:rPr>
      </w:pPr>
      <w:r w:rsidRPr="00302269">
        <w:rPr>
          <w:rFonts w:ascii="Arial" w:eastAsia="Times New Roman" w:hAnsi="Arial" w:cs="Arial"/>
          <w:b/>
          <w:sz w:val="20"/>
          <w:szCs w:val="20"/>
        </w:rPr>
        <w:t>prawo do wniesienia skargi</w:t>
      </w:r>
      <w:r w:rsidRPr="00302269">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6C12CE" w:rsidRPr="00302269" w:rsidRDefault="006C12CE" w:rsidP="006C12CE">
      <w:pPr>
        <w:pStyle w:val="Akapitzlist"/>
        <w:spacing w:line="276" w:lineRule="auto"/>
        <w:ind w:left="1069"/>
        <w:jc w:val="both"/>
        <w:rPr>
          <w:rFonts w:ascii="Arial" w:hAnsi="Arial" w:cs="Arial"/>
          <w:sz w:val="20"/>
        </w:rPr>
      </w:pPr>
      <w:r w:rsidRPr="00302269">
        <w:rPr>
          <w:rFonts w:ascii="Arial" w:hAnsi="Arial" w:cs="Arial"/>
          <w:sz w:val="20"/>
        </w:rPr>
        <w:t xml:space="preserve">Swoje prawa może Pan/Pani zgłaszać poprzez przesłanie wiadomości e-mail na adres </w:t>
      </w:r>
      <w:hyperlink r:id="rId29" w:history="1">
        <w:r w:rsidRPr="00302269">
          <w:rPr>
            <w:rStyle w:val="Hipercze"/>
            <w:rFonts w:ascii="Arial" w:hAnsi="Arial" w:cs="Arial"/>
            <w:color w:val="auto"/>
            <w:sz w:val="20"/>
          </w:rPr>
          <w:t>sekretariat@bransk.um.gov.pl</w:t>
        </w:r>
      </w:hyperlink>
      <w:r w:rsidRPr="00302269">
        <w:rPr>
          <w:rFonts w:ascii="Arial" w:hAnsi="Arial" w:cs="Arial"/>
          <w:sz w:val="20"/>
        </w:rPr>
        <w:t xml:space="preserve"> lub pisemnie na adres Administratora. </w:t>
      </w:r>
    </w:p>
    <w:bookmarkEnd w:id="47"/>
    <w:p w:rsidR="006C12CE" w:rsidRPr="00302269" w:rsidRDefault="006C12CE" w:rsidP="006B4681">
      <w:pPr>
        <w:widowControl/>
        <w:numPr>
          <w:ilvl w:val="0"/>
          <w:numId w:val="66"/>
        </w:numPr>
        <w:spacing w:after="150" w:line="276" w:lineRule="auto"/>
        <w:contextualSpacing/>
        <w:jc w:val="both"/>
        <w:rPr>
          <w:rFonts w:ascii="Arial" w:eastAsia="Times New Roman" w:hAnsi="Arial" w:cs="Arial"/>
          <w:b/>
          <w:i/>
          <w:sz w:val="20"/>
          <w:szCs w:val="20"/>
        </w:rPr>
      </w:pPr>
      <w:r w:rsidRPr="00302269">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302269">
        <w:rPr>
          <w:rFonts w:ascii="Arial" w:eastAsia="Times New Roman" w:hAnsi="Arial" w:cs="Arial"/>
          <w:sz w:val="20"/>
          <w:szCs w:val="20"/>
        </w:rPr>
        <w:t>Pzp</w:t>
      </w:r>
      <w:proofErr w:type="spellEnd"/>
      <w:r w:rsidRPr="00302269">
        <w:rPr>
          <w:rFonts w:ascii="Arial" w:eastAsia="Times New Roman" w:hAnsi="Arial" w:cs="Arial"/>
          <w:sz w:val="20"/>
          <w:szCs w:val="20"/>
        </w:rPr>
        <w:t>.</w:t>
      </w:r>
      <w:bookmarkStart w:id="50" w:name="_Hlk110242402"/>
    </w:p>
    <w:p w:rsidR="006C12CE" w:rsidRPr="00302269" w:rsidRDefault="006C12CE" w:rsidP="006C12CE">
      <w:pPr>
        <w:spacing w:after="150"/>
        <w:ind w:left="360"/>
        <w:contextualSpacing/>
        <w:jc w:val="both"/>
        <w:rPr>
          <w:rFonts w:ascii="Arial" w:eastAsia="Times New Roman" w:hAnsi="Arial" w:cs="Arial"/>
          <w:b/>
          <w:i/>
          <w:sz w:val="20"/>
          <w:szCs w:val="20"/>
        </w:rPr>
      </w:pPr>
    </w:p>
    <w:p w:rsidR="006C12CE" w:rsidRPr="00302269" w:rsidRDefault="006C12CE" w:rsidP="006C12CE">
      <w:pPr>
        <w:spacing w:after="100" w:afterAutospacing="1"/>
        <w:jc w:val="center"/>
        <w:rPr>
          <w:rFonts w:ascii="Arial" w:eastAsia="Times New Roman" w:hAnsi="Arial" w:cs="Arial"/>
          <w:b/>
          <w:bCs/>
          <w:sz w:val="20"/>
          <w:szCs w:val="20"/>
        </w:rPr>
      </w:pPr>
      <w:bookmarkStart w:id="51" w:name="_Hlk21525358"/>
      <w:r w:rsidRPr="00302269">
        <w:rPr>
          <w:rFonts w:ascii="Arial" w:eastAsia="Times New Roman" w:hAnsi="Arial" w:cs="Arial"/>
          <w:b/>
          <w:bCs/>
          <w:sz w:val="20"/>
          <w:szCs w:val="20"/>
        </w:rPr>
        <w:t xml:space="preserve">Informacje dodatkowe z art. 14 RODO – </w:t>
      </w:r>
      <w:r w:rsidRPr="00302269">
        <w:rPr>
          <w:rFonts w:ascii="Arial" w:hAnsi="Arial" w:cs="Arial"/>
          <w:sz w:val="20"/>
          <w:szCs w:val="20"/>
        </w:rPr>
        <w:t xml:space="preserve">obowiązek informacyjny względem osób fizycznych, których dane są przekazane zamawiającemu i których dane </w:t>
      </w:r>
      <w:r w:rsidRPr="00302269">
        <w:rPr>
          <w:rFonts w:ascii="Arial" w:hAnsi="Arial" w:cs="Arial"/>
          <w:sz w:val="20"/>
          <w:szCs w:val="20"/>
          <w:u w:val="single"/>
        </w:rPr>
        <w:t>pośrednio</w:t>
      </w:r>
      <w:r w:rsidRPr="00302269">
        <w:rPr>
          <w:rFonts w:ascii="Arial" w:hAnsi="Arial" w:cs="Arial"/>
          <w:sz w:val="20"/>
          <w:szCs w:val="20"/>
        </w:rPr>
        <w:t xml:space="preserve"> pozyskał w celu ubiegania się o udzielenie zamówienia publicznego w niniejszym postępowaniu</w:t>
      </w:r>
    </w:p>
    <w:bookmarkEnd w:id="50"/>
    <w:bookmarkEnd w:id="51"/>
    <w:p w:rsidR="006C12CE" w:rsidRPr="00302269" w:rsidRDefault="006C12CE" w:rsidP="006C12CE">
      <w:pPr>
        <w:jc w:val="center"/>
        <w:rPr>
          <w:rFonts w:ascii="Arial" w:eastAsia="Times New Roman" w:hAnsi="Arial" w:cs="Arial"/>
          <w:b/>
          <w:bCs/>
          <w:sz w:val="20"/>
          <w:szCs w:val="20"/>
        </w:rPr>
      </w:pPr>
      <w:r w:rsidRPr="00302269">
        <w:rPr>
          <w:rFonts w:ascii="Arial" w:eastAsia="Times New Roman" w:hAnsi="Arial" w:cs="Arial"/>
          <w:b/>
          <w:bCs/>
          <w:sz w:val="20"/>
          <w:szCs w:val="20"/>
        </w:rPr>
        <w:t xml:space="preserve">Źródło pozyskania danych oraz kategorie tych danych: </w:t>
      </w:r>
    </w:p>
    <w:p w:rsidR="006C12CE" w:rsidRPr="00302269" w:rsidRDefault="006C12CE" w:rsidP="006C12CE">
      <w:pPr>
        <w:contextualSpacing/>
        <w:jc w:val="both"/>
        <w:rPr>
          <w:rFonts w:ascii="Arial" w:eastAsia="Times New Roman" w:hAnsi="Arial" w:cs="Arial"/>
          <w:sz w:val="20"/>
          <w:szCs w:val="20"/>
        </w:rPr>
      </w:pPr>
      <w:r w:rsidRPr="00302269">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6C12CE" w:rsidRPr="00302269" w:rsidRDefault="006C12CE" w:rsidP="006C12CE">
      <w:pPr>
        <w:contextualSpacing/>
        <w:jc w:val="both"/>
        <w:rPr>
          <w:rFonts w:ascii="Arial" w:eastAsia="Times New Roman" w:hAnsi="Arial" w:cs="Arial"/>
          <w:sz w:val="20"/>
          <w:szCs w:val="20"/>
        </w:rPr>
      </w:pPr>
      <w:r w:rsidRPr="00302269">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6C12CE" w:rsidRPr="00302269" w:rsidRDefault="006C12CE" w:rsidP="006C12CE">
      <w:pPr>
        <w:jc w:val="center"/>
        <w:rPr>
          <w:rFonts w:ascii="Arial" w:eastAsia="Calibri" w:hAnsi="Arial" w:cs="Arial"/>
          <w:b/>
          <w:bCs/>
          <w:sz w:val="20"/>
          <w:szCs w:val="20"/>
        </w:rPr>
      </w:pPr>
      <w:r w:rsidRPr="00302269">
        <w:rPr>
          <w:rFonts w:ascii="Arial" w:eastAsia="Calibri" w:hAnsi="Arial" w:cs="Arial"/>
          <w:b/>
          <w:bCs/>
          <w:sz w:val="20"/>
          <w:szCs w:val="20"/>
        </w:rPr>
        <w:t>Podstawa prawna przetwarzania danych</w:t>
      </w:r>
    </w:p>
    <w:p w:rsidR="006C12CE" w:rsidRPr="00302269" w:rsidRDefault="006C12CE" w:rsidP="006C12CE">
      <w:pPr>
        <w:jc w:val="both"/>
        <w:rPr>
          <w:rFonts w:ascii="Arial" w:eastAsia="Calibri" w:hAnsi="Arial" w:cs="Arial"/>
          <w:sz w:val="20"/>
          <w:szCs w:val="20"/>
        </w:rPr>
      </w:pPr>
      <w:r w:rsidRPr="00302269">
        <w:rPr>
          <w:rFonts w:ascii="Arial" w:eastAsia="Calibri" w:hAnsi="Arial" w:cs="Arial"/>
          <w:sz w:val="20"/>
          <w:szCs w:val="20"/>
        </w:rPr>
        <w:t>Państwa dane będą przetwarzane również w prawnie uzasadnionym interesie, o którym mowa w art. 6 ust. 1 lit. f RODO</w:t>
      </w:r>
      <w:r w:rsidRPr="00302269">
        <w:rPr>
          <w:rFonts w:ascii="Arial" w:eastAsia="Calibri" w:hAnsi="Arial" w:cs="Arial"/>
          <w:i/>
          <w:iCs/>
          <w:sz w:val="20"/>
          <w:szCs w:val="20"/>
        </w:rPr>
        <w:t>,</w:t>
      </w:r>
      <w:r w:rsidRPr="00302269">
        <w:rPr>
          <w:rFonts w:ascii="Arial" w:eastAsia="Calibri" w:hAnsi="Arial" w:cs="Arial"/>
          <w:sz w:val="20"/>
          <w:szCs w:val="20"/>
        </w:rPr>
        <w:t xml:space="preserve"> w celu należytego przebiegu postępowania, a później zawarcia i realizacji pomiędzy stronami umowy w oparciu o art. 6 ust. 1 lit. b RODO.</w:t>
      </w:r>
    </w:p>
    <w:p w:rsidR="006C12CE" w:rsidRPr="00302269" w:rsidRDefault="006C12CE" w:rsidP="006C12CE">
      <w:pPr>
        <w:contextualSpacing/>
        <w:jc w:val="both"/>
        <w:rPr>
          <w:rFonts w:ascii="Arial" w:eastAsia="Times New Roman" w:hAnsi="Arial" w:cs="Arial"/>
          <w:sz w:val="20"/>
          <w:szCs w:val="20"/>
        </w:rPr>
      </w:pPr>
      <w:r w:rsidRPr="00302269">
        <w:rPr>
          <w:rFonts w:ascii="Arial" w:eastAsia="Times New Roman" w:hAnsi="Arial" w:cs="Arial"/>
          <w:sz w:val="20"/>
          <w:szCs w:val="20"/>
        </w:rPr>
        <w:t xml:space="preserve">Pozostałe wymagane przez prawo informacje, znajdują się powyżej, w punktach </w:t>
      </w:r>
      <w:bookmarkStart w:id="52" w:name="_Hlk106778829"/>
      <w:r w:rsidRPr="00302269">
        <w:rPr>
          <w:rFonts w:ascii="Arial" w:eastAsia="Times New Roman" w:hAnsi="Arial" w:cs="Arial"/>
          <w:sz w:val="20"/>
          <w:szCs w:val="20"/>
        </w:rPr>
        <w:t xml:space="preserve">1 – 7. </w:t>
      </w:r>
      <w:bookmarkEnd w:id="52"/>
    </w:p>
    <w:p w:rsidR="006C12CE" w:rsidRPr="00302269" w:rsidRDefault="006C12CE" w:rsidP="006C12CE">
      <w:pPr>
        <w:contextualSpacing/>
        <w:jc w:val="both"/>
        <w:rPr>
          <w:rFonts w:ascii="Arial" w:eastAsia="Times New Roman" w:hAnsi="Arial" w:cs="Arial"/>
          <w:sz w:val="20"/>
          <w:szCs w:val="20"/>
        </w:rPr>
      </w:pPr>
    </w:p>
    <w:p w:rsidR="00C01BCE" w:rsidRPr="00302269" w:rsidRDefault="006C12CE" w:rsidP="00C01BCE">
      <w:pPr>
        <w:jc w:val="both"/>
        <w:rPr>
          <w:rFonts w:ascii="Arial" w:eastAsia="Calibri" w:hAnsi="Arial" w:cs="Arial"/>
          <w:b/>
          <w:bCs/>
          <w:sz w:val="20"/>
          <w:szCs w:val="20"/>
        </w:rPr>
      </w:pPr>
      <w:r w:rsidRPr="00302269">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C01BCE" w:rsidRPr="00302269" w:rsidRDefault="00C01BCE" w:rsidP="00C01BCE">
      <w:pPr>
        <w:jc w:val="both"/>
        <w:rPr>
          <w:rFonts w:ascii="Arial" w:eastAsia="Calibri" w:hAnsi="Arial" w:cs="Arial"/>
          <w:b/>
          <w:bCs/>
          <w:sz w:val="20"/>
          <w:szCs w:val="20"/>
        </w:rPr>
      </w:pPr>
    </w:p>
    <w:p w:rsidR="00C01BCE" w:rsidRPr="00302269" w:rsidRDefault="00C01BCE" w:rsidP="00C01BCE">
      <w:pPr>
        <w:jc w:val="both"/>
        <w:rPr>
          <w:rFonts w:ascii="Arial" w:eastAsia="Calibri" w:hAnsi="Arial" w:cs="Arial"/>
          <w:b/>
          <w:bCs/>
          <w:sz w:val="20"/>
          <w:szCs w:val="20"/>
        </w:rPr>
      </w:pPr>
    </w:p>
    <w:p w:rsidR="00C01BCE" w:rsidRPr="00302269" w:rsidRDefault="00C01BCE" w:rsidP="00C01BCE">
      <w:pPr>
        <w:jc w:val="both"/>
        <w:rPr>
          <w:rStyle w:val="Nagwek2"/>
          <w:rFonts w:ascii="Arial" w:eastAsia="Calibri" w:hAnsi="Arial" w:cs="Arial"/>
          <w:sz w:val="20"/>
          <w:szCs w:val="20"/>
        </w:rPr>
      </w:pPr>
    </w:p>
    <w:p w:rsidR="00E32F31" w:rsidRPr="00302269" w:rsidRDefault="003A5D6B" w:rsidP="001B08A7">
      <w:pPr>
        <w:pStyle w:val="Nagwek20"/>
        <w:keepNext/>
        <w:keepLines/>
        <w:numPr>
          <w:ilvl w:val="0"/>
          <w:numId w:val="54"/>
        </w:numPr>
        <w:tabs>
          <w:tab w:val="left" w:pos="925"/>
        </w:tabs>
        <w:jc w:val="both"/>
        <w:rPr>
          <w:rFonts w:ascii="Arial" w:hAnsi="Arial" w:cs="Arial"/>
          <w:sz w:val="20"/>
          <w:szCs w:val="20"/>
        </w:rPr>
      </w:pPr>
      <w:r w:rsidRPr="00302269">
        <w:rPr>
          <w:rStyle w:val="Nagwek2"/>
          <w:rFonts w:ascii="Arial" w:hAnsi="Arial" w:cs="Arial"/>
          <w:b/>
          <w:bCs/>
          <w:sz w:val="20"/>
          <w:szCs w:val="20"/>
        </w:rPr>
        <w:t>ZAŁĄCZNIKI</w:t>
      </w:r>
      <w:bookmarkEnd w:id="41"/>
    </w:p>
    <w:p w:rsidR="00357E62" w:rsidRPr="00302269" w:rsidRDefault="003A5D6B" w:rsidP="006B4681">
      <w:pPr>
        <w:pStyle w:val="Teksttreci0"/>
        <w:numPr>
          <w:ilvl w:val="0"/>
          <w:numId w:val="74"/>
        </w:numPr>
        <w:tabs>
          <w:tab w:val="left" w:pos="394"/>
        </w:tabs>
        <w:jc w:val="both"/>
        <w:rPr>
          <w:rFonts w:ascii="Arial" w:hAnsi="Arial" w:cs="Arial"/>
          <w:sz w:val="20"/>
          <w:szCs w:val="20"/>
        </w:rPr>
      </w:pPr>
      <w:r w:rsidRPr="00302269">
        <w:rPr>
          <w:rStyle w:val="Teksttreci"/>
          <w:rFonts w:ascii="Arial" w:hAnsi="Arial" w:cs="Arial"/>
          <w:sz w:val="20"/>
          <w:szCs w:val="20"/>
        </w:rPr>
        <w:t>Załącznik nr 1 - Formularz ofertowy;</w:t>
      </w:r>
    </w:p>
    <w:p w:rsidR="00357E62" w:rsidRPr="00302269" w:rsidRDefault="003A5D6B" w:rsidP="006B4681">
      <w:pPr>
        <w:pStyle w:val="Teksttreci0"/>
        <w:numPr>
          <w:ilvl w:val="0"/>
          <w:numId w:val="74"/>
        </w:numPr>
        <w:tabs>
          <w:tab w:val="left" w:pos="394"/>
        </w:tabs>
        <w:jc w:val="both"/>
        <w:rPr>
          <w:rFonts w:ascii="Arial" w:hAnsi="Arial" w:cs="Arial"/>
          <w:sz w:val="20"/>
          <w:szCs w:val="20"/>
        </w:rPr>
      </w:pPr>
      <w:r w:rsidRPr="00302269">
        <w:rPr>
          <w:rStyle w:val="Teksttreci"/>
          <w:rFonts w:ascii="Arial" w:hAnsi="Arial" w:cs="Arial"/>
          <w:sz w:val="20"/>
          <w:szCs w:val="20"/>
        </w:rPr>
        <w:t xml:space="preserve">Załącznik nr 2 - Oświadczenie o niepodleganiu wykluczeniu oraz o spełnianiu warunków udziału </w:t>
      </w:r>
      <w:r w:rsidR="00357E62" w:rsidRPr="00302269">
        <w:rPr>
          <w:rStyle w:val="Teksttreci"/>
          <w:rFonts w:ascii="Arial" w:hAnsi="Arial" w:cs="Arial"/>
          <w:sz w:val="20"/>
          <w:szCs w:val="20"/>
        </w:rPr>
        <w:t xml:space="preserve">                     </w:t>
      </w:r>
      <w:r w:rsidRPr="00302269">
        <w:rPr>
          <w:rStyle w:val="Teksttreci"/>
          <w:rFonts w:ascii="Arial" w:hAnsi="Arial" w:cs="Arial"/>
          <w:sz w:val="20"/>
          <w:szCs w:val="20"/>
        </w:rPr>
        <w:t>w postępowaniu;</w:t>
      </w:r>
    </w:p>
    <w:p w:rsidR="00357E62" w:rsidRPr="00302269" w:rsidRDefault="003A5D6B" w:rsidP="006B4681">
      <w:pPr>
        <w:pStyle w:val="Teksttreci0"/>
        <w:numPr>
          <w:ilvl w:val="0"/>
          <w:numId w:val="74"/>
        </w:numPr>
        <w:tabs>
          <w:tab w:val="left" w:pos="394"/>
        </w:tabs>
        <w:jc w:val="both"/>
        <w:rPr>
          <w:rFonts w:ascii="Arial" w:hAnsi="Arial" w:cs="Arial"/>
          <w:sz w:val="20"/>
          <w:szCs w:val="20"/>
        </w:rPr>
      </w:pPr>
      <w:r w:rsidRPr="00302269">
        <w:rPr>
          <w:rStyle w:val="Teksttreci"/>
          <w:rFonts w:ascii="Arial" w:hAnsi="Arial" w:cs="Arial"/>
          <w:sz w:val="20"/>
          <w:szCs w:val="20"/>
        </w:rPr>
        <w:t>Załącznik nr 3</w:t>
      </w:r>
      <w:r w:rsidR="00502545" w:rsidRPr="00302269">
        <w:rPr>
          <w:rStyle w:val="Teksttreci"/>
          <w:rFonts w:ascii="Arial" w:hAnsi="Arial" w:cs="Arial"/>
          <w:sz w:val="20"/>
          <w:szCs w:val="20"/>
        </w:rPr>
        <w:t xml:space="preserve"> </w:t>
      </w:r>
      <w:r w:rsidRPr="00302269">
        <w:rPr>
          <w:rStyle w:val="Teksttreci"/>
          <w:rFonts w:ascii="Arial" w:hAnsi="Arial" w:cs="Arial"/>
          <w:sz w:val="20"/>
          <w:szCs w:val="20"/>
        </w:rPr>
        <w:t>– Oświadczeni</w:t>
      </w:r>
      <w:r w:rsidR="00357E62" w:rsidRPr="00302269">
        <w:rPr>
          <w:rStyle w:val="Teksttreci"/>
          <w:rFonts w:ascii="Arial" w:hAnsi="Arial" w:cs="Arial"/>
          <w:sz w:val="20"/>
          <w:szCs w:val="20"/>
        </w:rPr>
        <w:t>e i zobowiązanie podmiotu udostę</w:t>
      </w:r>
      <w:r w:rsidRPr="00302269">
        <w:rPr>
          <w:rStyle w:val="Teksttreci"/>
          <w:rFonts w:ascii="Arial" w:hAnsi="Arial" w:cs="Arial"/>
          <w:sz w:val="20"/>
          <w:szCs w:val="20"/>
        </w:rPr>
        <w:t>pniającego zasoby</w:t>
      </w:r>
      <w:r w:rsidR="00357E62" w:rsidRPr="00302269">
        <w:rPr>
          <w:rFonts w:ascii="Arial" w:hAnsi="Arial" w:cs="Arial"/>
          <w:sz w:val="20"/>
          <w:szCs w:val="20"/>
        </w:rPr>
        <w:t xml:space="preserve"> </w:t>
      </w:r>
      <w:r w:rsidRPr="00302269">
        <w:rPr>
          <w:rStyle w:val="Teksttreci"/>
          <w:rFonts w:ascii="Arial" w:hAnsi="Arial" w:cs="Arial"/>
          <w:sz w:val="20"/>
          <w:szCs w:val="20"/>
        </w:rPr>
        <w:t>potwierdzającego brak podstaw wykluczenia tego podmiotu</w:t>
      </w:r>
    </w:p>
    <w:p w:rsidR="00357E62" w:rsidRPr="00302269" w:rsidRDefault="003A5D6B" w:rsidP="006B4681">
      <w:pPr>
        <w:pStyle w:val="Teksttreci0"/>
        <w:numPr>
          <w:ilvl w:val="0"/>
          <w:numId w:val="74"/>
        </w:numPr>
        <w:tabs>
          <w:tab w:val="left" w:pos="394"/>
        </w:tabs>
        <w:jc w:val="both"/>
        <w:rPr>
          <w:rFonts w:ascii="Arial" w:hAnsi="Arial" w:cs="Arial"/>
          <w:sz w:val="20"/>
          <w:szCs w:val="20"/>
        </w:rPr>
      </w:pPr>
      <w:r w:rsidRPr="00302269">
        <w:rPr>
          <w:rStyle w:val="Teksttreci"/>
          <w:rFonts w:ascii="Arial" w:hAnsi="Arial" w:cs="Arial"/>
          <w:sz w:val="20"/>
          <w:szCs w:val="20"/>
        </w:rPr>
        <w:t>Załącznik nr 4</w:t>
      </w:r>
      <w:r w:rsidR="00502545" w:rsidRPr="00302269">
        <w:rPr>
          <w:rStyle w:val="Teksttreci"/>
          <w:rFonts w:ascii="Arial" w:hAnsi="Arial" w:cs="Arial"/>
          <w:sz w:val="20"/>
          <w:szCs w:val="20"/>
        </w:rPr>
        <w:t xml:space="preserve"> </w:t>
      </w:r>
      <w:r w:rsidRPr="00302269">
        <w:rPr>
          <w:rStyle w:val="Teksttreci"/>
          <w:rFonts w:ascii="Arial" w:hAnsi="Arial" w:cs="Arial"/>
          <w:sz w:val="20"/>
          <w:szCs w:val="20"/>
        </w:rPr>
        <w:t>- Oświadczenie Wykonawców wspólnie ubiegających się o udzielenie</w:t>
      </w:r>
      <w:r w:rsidR="00357E62" w:rsidRPr="00302269">
        <w:rPr>
          <w:rFonts w:ascii="Arial" w:hAnsi="Arial" w:cs="Arial"/>
          <w:sz w:val="20"/>
          <w:szCs w:val="20"/>
        </w:rPr>
        <w:t xml:space="preserve"> </w:t>
      </w:r>
      <w:r w:rsidRPr="00302269">
        <w:rPr>
          <w:rStyle w:val="Teksttreci"/>
          <w:rFonts w:ascii="Arial" w:hAnsi="Arial" w:cs="Arial"/>
          <w:sz w:val="20"/>
          <w:szCs w:val="20"/>
        </w:rPr>
        <w:t>zamówienia;</w:t>
      </w:r>
    </w:p>
    <w:p w:rsidR="00357E62" w:rsidRPr="00302269" w:rsidRDefault="003A5D6B" w:rsidP="006B4681">
      <w:pPr>
        <w:pStyle w:val="Teksttreci0"/>
        <w:numPr>
          <w:ilvl w:val="0"/>
          <w:numId w:val="74"/>
        </w:numPr>
        <w:jc w:val="both"/>
        <w:rPr>
          <w:rFonts w:ascii="Arial" w:hAnsi="Arial" w:cs="Arial"/>
          <w:sz w:val="20"/>
          <w:szCs w:val="20"/>
        </w:rPr>
      </w:pPr>
      <w:r w:rsidRPr="00302269">
        <w:rPr>
          <w:rStyle w:val="Teksttreci"/>
          <w:rFonts w:ascii="Arial" w:hAnsi="Arial" w:cs="Arial"/>
          <w:sz w:val="20"/>
          <w:szCs w:val="20"/>
        </w:rPr>
        <w:t>Załącznik nr 5 – Oświadczenie o grupie kapitałowej,</w:t>
      </w:r>
    </w:p>
    <w:p w:rsidR="00357E62" w:rsidRPr="00302269" w:rsidRDefault="003A5D6B" w:rsidP="006B4681">
      <w:pPr>
        <w:pStyle w:val="Teksttreci0"/>
        <w:numPr>
          <w:ilvl w:val="0"/>
          <w:numId w:val="74"/>
        </w:numPr>
        <w:jc w:val="both"/>
        <w:rPr>
          <w:rFonts w:ascii="Arial" w:hAnsi="Arial" w:cs="Arial"/>
          <w:sz w:val="20"/>
          <w:szCs w:val="20"/>
        </w:rPr>
      </w:pPr>
      <w:r w:rsidRPr="00302269">
        <w:rPr>
          <w:rStyle w:val="Teksttreci"/>
          <w:rFonts w:ascii="Arial" w:hAnsi="Arial" w:cs="Arial"/>
          <w:sz w:val="20"/>
          <w:szCs w:val="20"/>
        </w:rPr>
        <w:t>Załącznik nr 6 – Wzór wykazu dostaw,</w:t>
      </w:r>
    </w:p>
    <w:p w:rsidR="00357E62" w:rsidRPr="00302269" w:rsidRDefault="003A5D6B" w:rsidP="006B4681">
      <w:pPr>
        <w:pStyle w:val="Teksttreci0"/>
        <w:numPr>
          <w:ilvl w:val="0"/>
          <w:numId w:val="74"/>
        </w:numPr>
        <w:jc w:val="both"/>
        <w:rPr>
          <w:rStyle w:val="Teksttreci"/>
          <w:rFonts w:ascii="Arial" w:hAnsi="Arial" w:cs="Arial"/>
          <w:sz w:val="20"/>
          <w:szCs w:val="20"/>
        </w:rPr>
      </w:pPr>
      <w:r w:rsidRPr="00302269">
        <w:rPr>
          <w:rStyle w:val="Teksttreci"/>
          <w:rFonts w:ascii="Arial" w:hAnsi="Arial" w:cs="Arial"/>
          <w:sz w:val="20"/>
          <w:szCs w:val="20"/>
        </w:rPr>
        <w:t>Załącznik nr 7 – Projekt umowy,</w:t>
      </w:r>
    </w:p>
    <w:p w:rsidR="00357E62" w:rsidRPr="00302269" w:rsidRDefault="003A5D6B" w:rsidP="006B4681">
      <w:pPr>
        <w:pStyle w:val="Teksttreci0"/>
        <w:numPr>
          <w:ilvl w:val="0"/>
          <w:numId w:val="74"/>
        </w:numPr>
        <w:jc w:val="both"/>
        <w:rPr>
          <w:rStyle w:val="Teksttreci"/>
          <w:rFonts w:ascii="Arial" w:hAnsi="Arial" w:cs="Arial"/>
          <w:sz w:val="20"/>
          <w:szCs w:val="20"/>
        </w:rPr>
      </w:pPr>
      <w:r w:rsidRPr="00302269">
        <w:rPr>
          <w:rStyle w:val="Teksttreci"/>
          <w:rFonts w:ascii="Arial" w:eastAsia="Arial Unicode MS" w:hAnsi="Arial" w:cs="Arial"/>
          <w:color w:val="auto"/>
          <w:sz w:val="20"/>
          <w:szCs w:val="20"/>
        </w:rPr>
        <w:t>Załącznik nr 8 –</w:t>
      </w:r>
      <w:r w:rsidR="00A753B7" w:rsidRPr="00302269">
        <w:rPr>
          <w:rStyle w:val="Teksttreci"/>
          <w:rFonts w:ascii="Arial" w:eastAsia="Arial Unicode MS" w:hAnsi="Arial" w:cs="Arial"/>
          <w:color w:val="auto"/>
          <w:sz w:val="20"/>
          <w:szCs w:val="20"/>
        </w:rPr>
        <w:t xml:space="preserve"> </w:t>
      </w:r>
      <w:r w:rsidR="00A753B7" w:rsidRPr="00302269">
        <w:rPr>
          <w:rFonts w:ascii="Arial" w:hAnsi="Arial" w:cs="Arial"/>
          <w:bCs/>
          <w:sz w:val="20"/>
          <w:szCs w:val="20"/>
        </w:rPr>
        <w:t>Opis oferowanego sprzętu,</w:t>
      </w:r>
    </w:p>
    <w:p w:rsidR="00E32F31" w:rsidRPr="00302269" w:rsidRDefault="003A5D6B" w:rsidP="006B4681">
      <w:pPr>
        <w:pStyle w:val="Teksttreci0"/>
        <w:numPr>
          <w:ilvl w:val="0"/>
          <w:numId w:val="74"/>
        </w:numPr>
        <w:jc w:val="both"/>
        <w:rPr>
          <w:rFonts w:ascii="Arial" w:hAnsi="Arial" w:cs="Arial"/>
          <w:sz w:val="20"/>
          <w:szCs w:val="20"/>
        </w:rPr>
      </w:pPr>
      <w:r w:rsidRPr="00302269">
        <w:rPr>
          <w:rStyle w:val="Teksttreci"/>
          <w:rFonts w:ascii="Arial" w:hAnsi="Arial" w:cs="Arial"/>
          <w:sz w:val="20"/>
          <w:szCs w:val="20"/>
        </w:rPr>
        <w:t xml:space="preserve">Załącznik nr </w:t>
      </w:r>
      <w:r w:rsidR="002F5137" w:rsidRPr="00302269">
        <w:rPr>
          <w:rStyle w:val="Teksttreci"/>
          <w:rFonts w:ascii="Arial" w:hAnsi="Arial" w:cs="Arial"/>
          <w:sz w:val="20"/>
          <w:szCs w:val="20"/>
        </w:rPr>
        <w:t>9</w:t>
      </w:r>
      <w:r w:rsidRPr="00302269">
        <w:rPr>
          <w:rStyle w:val="Teksttreci"/>
          <w:rFonts w:ascii="Arial" w:hAnsi="Arial" w:cs="Arial"/>
          <w:sz w:val="20"/>
          <w:szCs w:val="20"/>
        </w:rPr>
        <w:t xml:space="preserve"> - </w:t>
      </w:r>
      <w:r w:rsidR="00A753B7" w:rsidRPr="00302269">
        <w:rPr>
          <w:rStyle w:val="Teksttreci"/>
          <w:rFonts w:ascii="Arial" w:hAnsi="Arial" w:cs="Arial"/>
          <w:color w:val="auto"/>
          <w:sz w:val="20"/>
          <w:szCs w:val="20"/>
        </w:rPr>
        <w:t>Opis przedmiotu zamówienia.</w:t>
      </w:r>
    </w:p>
    <w:p w:rsidR="00357E62" w:rsidRPr="00302269" w:rsidRDefault="00357E62" w:rsidP="00357E62">
      <w:pPr>
        <w:pStyle w:val="Teksttreci0"/>
        <w:tabs>
          <w:tab w:val="left" w:pos="394"/>
        </w:tabs>
        <w:spacing w:after="140"/>
        <w:jc w:val="both"/>
        <w:rPr>
          <w:rFonts w:ascii="Arial" w:hAnsi="Arial" w:cs="Arial"/>
          <w:sz w:val="20"/>
          <w:szCs w:val="20"/>
        </w:rPr>
      </w:pPr>
    </w:p>
    <w:sectPr w:rsidR="00357E62" w:rsidRPr="00302269" w:rsidSect="00751157">
      <w:footerReference w:type="default" r:id="rId30"/>
      <w:pgSz w:w="11900" w:h="16840"/>
      <w:pgMar w:top="1331" w:right="1304" w:bottom="1273" w:left="1275" w:header="903"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FC" w:rsidRDefault="00850AFC">
      <w:r>
        <w:separator/>
      </w:r>
    </w:p>
  </w:endnote>
  <w:endnote w:type="continuationSeparator" w:id="0">
    <w:p w:rsidR="00850AFC" w:rsidRDefault="00850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79" w:rsidRDefault="009413DC">
    <w:pPr>
      <w:spacing w:line="1" w:lineRule="exact"/>
    </w:pPr>
    <w:r>
      <w:rPr>
        <w:noProof/>
      </w:rPr>
      <w:pict>
        <v:shapetype id="_x0000_t202" coordsize="21600,21600" o:spt="202" path="m,l,21600r21600,l21600,xe">
          <v:stroke joinstyle="miter"/>
          <v:path gradientshapeok="t" o:connecttype="rect"/>
        </v:shapetype>
        <v:shape id="Shape 4" o:spid="_x0000_s1026" type="#_x0000_t202" style="position:absolute;margin-left:501.75pt;margin-top:783pt;width:21.85pt;height:17.25pt;z-index:-251658752;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" filled="f" stroked="f">
          <v:textbox inset="0,0,0,0">
            <w:txbxContent>
              <w:p w:rsidR="00E42979" w:rsidRDefault="009413DC">
                <w:pPr>
                  <w:pStyle w:val="Nagweklubstopka20"/>
                  <w:rPr>
                    <w:sz w:val="22"/>
                    <w:szCs w:val="22"/>
                  </w:rPr>
                </w:pPr>
                <w:r w:rsidRPr="009413DC">
                  <w:fldChar w:fldCharType="begin"/>
                </w:r>
                <w:r w:rsidR="00E42979">
                  <w:instrText xml:space="preserve"> PAGE \* MERGEFORMAT </w:instrText>
                </w:r>
                <w:r w:rsidRPr="009413DC">
                  <w:fldChar w:fldCharType="separate"/>
                </w:r>
                <w:r w:rsidR="00673620" w:rsidRPr="00673620">
                  <w:rPr>
                    <w:rStyle w:val="Nagweklubstopka2"/>
                    <w:rFonts w:ascii="Calibri" w:eastAsia="Calibri" w:hAnsi="Calibri" w:cs="Calibri"/>
                    <w:noProof/>
                    <w:sz w:val="22"/>
                    <w:szCs w:val="22"/>
                  </w:rPr>
                  <w:t>28</w:t>
                </w:r>
                <w:r>
                  <w:rPr>
                    <w:rStyle w:val="Nagweklubstopka2"/>
                    <w:rFonts w:ascii="Calibri" w:eastAsia="Calibri" w:hAnsi="Calibri" w:cs="Calibri"/>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FC" w:rsidRDefault="00850AFC"/>
  </w:footnote>
  <w:footnote w:type="continuationSeparator" w:id="0">
    <w:p w:rsidR="00850AFC" w:rsidRDefault="00850A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874"/>
    <w:multiLevelType w:val="hybridMultilevel"/>
    <w:tmpl w:val="334C520C"/>
    <w:lvl w:ilvl="0" w:tplc="DDE6836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784AB4"/>
    <w:multiLevelType w:val="multilevel"/>
    <w:tmpl w:val="1DC677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A7780"/>
    <w:multiLevelType w:val="hybridMultilevel"/>
    <w:tmpl w:val="89AAB8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71467F"/>
    <w:multiLevelType w:val="hybridMultilevel"/>
    <w:tmpl w:val="67E88C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1975A8"/>
    <w:multiLevelType w:val="multilevel"/>
    <w:tmpl w:val="BE5425EA"/>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EA7738"/>
    <w:multiLevelType w:val="multilevel"/>
    <w:tmpl w:val="CA781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144F1"/>
    <w:multiLevelType w:val="multilevel"/>
    <w:tmpl w:val="C3C054C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BA301F"/>
    <w:multiLevelType w:val="multilevel"/>
    <w:tmpl w:val="A6E04D9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4B65B6"/>
    <w:multiLevelType w:val="multilevel"/>
    <w:tmpl w:val="E5BE28C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0E547C"/>
    <w:multiLevelType w:val="multilevel"/>
    <w:tmpl w:val="A2A41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235C06"/>
    <w:multiLevelType w:val="multilevel"/>
    <w:tmpl w:val="F628217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334757"/>
    <w:multiLevelType w:val="multilevel"/>
    <w:tmpl w:val="4718E84E"/>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4D5723"/>
    <w:multiLevelType w:val="multilevel"/>
    <w:tmpl w:val="157239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nsid w:val="195D4995"/>
    <w:multiLevelType w:val="multilevel"/>
    <w:tmpl w:val="F48670B2"/>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7C0E50"/>
    <w:multiLevelType w:val="multilevel"/>
    <w:tmpl w:val="9F96EB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9076FD"/>
    <w:multiLevelType w:val="multilevel"/>
    <w:tmpl w:val="1390F4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3B4A27"/>
    <w:multiLevelType w:val="multilevel"/>
    <w:tmpl w:val="A0E4CA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55423E"/>
    <w:multiLevelType w:val="multilevel"/>
    <w:tmpl w:val="B2AAAA4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435AB5"/>
    <w:multiLevelType w:val="multilevel"/>
    <w:tmpl w:val="7206AB68"/>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34017F"/>
    <w:multiLevelType w:val="multilevel"/>
    <w:tmpl w:val="3996B55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024DC4"/>
    <w:multiLevelType w:val="multilevel"/>
    <w:tmpl w:val="D338987C"/>
    <w:lvl w:ilvl="0">
      <w:start w:val="6"/>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C315B9"/>
    <w:multiLevelType w:val="multilevel"/>
    <w:tmpl w:val="4A30ABB4"/>
    <w:lvl w:ilvl="0">
      <w:start w:val="2"/>
      <w:numFmt w:val="upperRoman"/>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nsid w:val="25334444"/>
    <w:multiLevelType w:val="multilevel"/>
    <w:tmpl w:val="CD468A6A"/>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625E8A"/>
    <w:multiLevelType w:val="multilevel"/>
    <w:tmpl w:val="1290767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nsid w:val="2A203CA7"/>
    <w:multiLevelType w:val="multilevel"/>
    <w:tmpl w:val="F66E94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nsid w:val="2E077F31"/>
    <w:multiLevelType w:val="multilevel"/>
    <w:tmpl w:val="BFB0626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EB4648D"/>
    <w:multiLevelType w:val="multilevel"/>
    <w:tmpl w:val="38D8FF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004172"/>
    <w:multiLevelType w:val="multilevel"/>
    <w:tmpl w:val="75B62FB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FC2445"/>
    <w:multiLevelType w:val="hybridMultilevel"/>
    <w:tmpl w:val="12188E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7B1C84"/>
    <w:multiLevelType w:val="multilevel"/>
    <w:tmpl w:val="3AD2E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4E29F3"/>
    <w:multiLevelType w:val="multilevel"/>
    <w:tmpl w:val="1534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284252F"/>
    <w:multiLevelType w:val="multilevel"/>
    <w:tmpl w:val="A2704BF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39">
    <w:nsid w:val="39F07295"/>
    <w:multiLevelType w:val="multilevel"/>
    <w:tmpl w:val="6ABC454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A6F7496"/>
    <w:multiLevelType w:val="multilevel"/>
    <w:tmpl w:val="ED4E583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E23850"/>
    <w:multiLevelType w:val="multilevel"/>
    <w:tmpl w:val="B740A29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2B44789"/>
    <w:multiLevelType w:val="multilevel"/>
    <w:tmpl w:val="2960AAE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FC786B"/>
    <w:multiLevelType w:val="multilevel"/>
    <w:tmpl w:val="5A2007F8"/>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B7B64FB"/>
    <w:multiLevelType w:val="multilevel"/>
    <w:tmpl w:val="D3DE85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D22171"/>
    <w:multiLevelType w:val="multilevel"/>
    <w:tmpl w:val="AC9C89D2"/>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0FE779E"/>
    <w:multiLevelType w:val="hybridMultilevel"/>
    <w:tmpl w:val="6BE4A9EE"/>
    <w:lvl w:ilvl="0" w:tplc="9FFE57F0">
      <w:start w:val="1"/>
      <w:numFmt w:val="lowerLetter"/>
      <w:lvlText w:val="%1."/>
      <w:lvlJc w:val="left"/>
      <w:pPr>
        <w:ind w:left="786" w:hanging="360"/>
      </w:pPr>
      <w:rPr>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54E22B93"/>
    <w:multiLevelType w:val="hybridMultilevel"/>
    <w:tmpl w:val="D0ACE0F8"/>
    <w:lvl w:ilvl="0" w:tplc="2398D31C">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531013C"/>
    <w:multiLevelType w:val="multilevel"/>
    <w:tmpl w:val="187461A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96214A"/>
    <w:multiLevelType w:val="multilevel"/>
    <w:tmpl w:val="41B8AB6E"/>
    <w:lvl w:ilvl="0">
      <w:start w:val="2"/>
      <w:numFmt w:val="decimal"/>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582D720D"/>
    <w:multiLevelType w:val="multilevel"/>
    <w:tmpl w:val="C264F0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9833A59"/>
    <w:multiLevelType w:val="multilevel"/>
    <w:tmpl w:val="EE2A7294"/>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9C81CA8"/>
    <w:multiLevelType w:val="multilevel"/>
    <w:tmpl w:val="C29421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CA4042"/>
    <w:multiLevelType w:val="multilevel"/>
    <w:tmpl w:val="B638F41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57">
    <w:nsid w:val="646B3219"/>
    <w:multiLevelType w:val="hybridMultilevel"/>
    <w:tmpl w:val="B970B3B0"/>
    <w:lvl w:ilvl="0" w:tplc="C714CBAA">
      <w:start w:val="1"/>
      <w:numFmt w:val="lowerLetter"/>
      <w:lvlText w:val="%1)"/>
      <w:lvlJc w:val="left"/>
      <w:pPr>
        <w:ind w:left="940" w:hanging="360"/>
      </w:pPr>
      <w:rPr>
        <w:rFonts w:hint="default"/>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58">
    <w:nsid w:val="647B1267"/>
    <w:multiLevelType w:val="multilevel"/>
    <w:tmpl w:val="38AA3EC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4542E5"/>
    <w:multiLevelType w:val="multilevel"/>
    <w:tmpl w:val="04323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9F76F01"/>
    <w:multiLevelType w:val="multilevel"/>
    <w:tmpl w:val="44E2EF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073DBF"/>
    <w:multiLevelType w:val="multilevel"/>
    <w:tmpl w:val="462438A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352219"/>
    <w:multiLevelType w:val="multilevel"/>
    <w:tmpl w:val="516AAC42"/>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7E17CF"/>
    <w:multiLevelType w:val="multilevel"/>
    <w:tmpl w:val="A3F43F80"/>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DE48C0"/>
    <w:multiLevelType w:val="multilevel"/>
    <w:tmpl w:val="3236B2A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66">
    <w:nsid w:val="6E4D4FFF"/>
    <w:multiLevelType w:val="multilevel"/>
    <w:tmpl w:val="7952D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322ECC"/>
    <w:multiLevelType w:val="multilevel"/>
    <w:tmpl w:val="8676F33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FFD0D2E"/>
    <w:multiLevelType w:val="multilevel"/>
    <w:tmpl w:val="661800A4"/>
    <w:lvl w:ilvl="0">
      <w:start w:val="9"/>
      <w:numFmt w:val="upperRoman"/>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026273B"/>
    <w:multiLevelType w:val="multilevel"/>
    <w:tmpl w:val="1B3C172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4D6E68"/>
    <w:multiLevelType w:val="multilevel"/>
    <w:tmpl w:val="B48016D6"/>
    <w:lvl w:ilvl="0">
      <w:start w:val="1"/>
      <w:numFmt w:val="decimal"/>
      <w:lvlText w:val="%1."/>
      <w:lvlJc w:val="left"/>
      <w:pPr>
        <w:ind w:left="360" w:hanging="360"/>
      </w:pPr>
      <w:rPr>
        <w:rFonts w:ascii="Arial" w:hAnsi="Arial" w:cs="Arial" w:hint="default"/>
        <w:i w:val="0"/>
        <w:sz w:val="20"/>
        <w:szCs w:val="2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22B2B56"/>
    <w:multiLevelType w:val="multilevel"/>
    <w:tmpl w:val="EA0EDD9C"/>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37F11F2"/>
    <w:multiLevelType w:val="multilevel"/>
    <w:tmpl w:val="8C2037F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70F44A5"/>
    <w:multiLevelType w:val="multilevel"/>
    <w:tmpl w:val="1C94C70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767787F"/>
    <w:multiLevelType w:val="multilevel"/>
    <w:tmpl w:val="6F4A03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A74A5A"/>
    <w:multiLevelType w:val="multilevel"/>
    <w:tmpl w:val="DF3C8B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A345F16"/>
    <w:multiLevelType w:val="multilevel"/>
    <w:tmpl w:val="DB2E10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09698C"/>
    <w:multiLevelType w:val="multilevel"/>
    <w:tmpl w:val="FBAC9D9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9">
    <w:nsid w:val="7B8A25C4"/>
    <w:multiLevelType w:val="multilevel"/>
    <w:tmpl w:val="1E0AAF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BF53B13"/>
    <w:multiLevelType w:val="multilevel"/>
    <w:tmpl w:val="77D21BC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CF35161"/>
    <w:multiLevelType w:val="multilevel"/>
    <w:tmpl w:val="1CF8A486"/>
    <w:lvl w:ilvl="0">
      <w:start w:val="18"/>
      <w:numFmt w:val="upperRoman"/>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DA90DEF"/>
    <w:multiLevelType w:val="multilevel"/>
    <w:tmpl w:val="77043AAE"/>
    <w:lvl w:ilvl="0">
      <w:start w:val="4"/>
      <w:numFmt w:val="upperRoman"/>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54"/>
  </w:num>
  <w:num w:numId="4">
    <w:abstractNumId w:val="16"/>
  </w:num>
  <w:num w:numId="5">
    <w:abstractNumId w:val="55"/>
  </w:num>
  <w:num w:numId="6">
    <w:abstractNumId w:val="80"/>
  </w:num>
  <w:num w:numId="7">
    <w:abstractNumId w:val="20"/>
  </w:num>
  <w:num w:numId="8">
    <w:abstractNumId w:val="6"/>
  </w:num>
  <w:num w:numId="9">
    <w:abstractNumId w:val="60"/>
  </w:num>
  <w:num w:numId="10">
    <w:abstractNumId w:val="46"/>
  </w:num>
  <w:num w:numId="11">
    <w:abstractNumId w:val="8"/>
  </w:num>
  <w:num w:numId="12">
    <w:abstractNumId w:val="41"/>
  </w:num>
  <w:num w:numId="13">
    <w:abstractNumId w:val="82"/>
  </w:num>
  <w:num w:numId="14">
    <w:abstractNumId w:val="79"/>
  </w:num>
  <w:num w:numId="15">
    <w:abstractNumId w:val="10"/>
  </w:num>
  <w:num w:numId="16">
    <w:abstractNumId w:val="62"/>
  </w:num>
  <w:num w:numId="17">
    <w:abstractNumId w:val="40"/>
  </w:num>
  <w:num w:numId="18">
    <w:abstractNumId w:val="36"/>
  </w:num>
  <w:num w:numId="19">
    <w:abstractNumId w:val="30"/>
  </w:num>
  <w:num w:numId="20">
    <w:abstractNumId w:val="47"/>
  </w:num>
  <w:num w:numId="21">
    <w:abstractNumId w:val="44"/>
  </w:num>
  <w:num w:numId="22">
    <w:abstractNumId w:val="25"/>
  </w:num>
  <w:num w:numId="23">
    <w:abstractNumId w:val="75"/>
  </w:num>
  <w:num w:numId="24">
    <w:abstractNumId w:val="24"/>
  </w:num>
  <w:num w:numId="25">
    <w:abstractNumId w:val="17"/>
  </w:num>
  <w:num w:numId="26">
    <w:abstractNumId w:val="71"/>
  </w:num>
  <w:num w:numId="27">
    <w:abstractNumId w:val="31"/>
  </w:num>
  <w:num w:numId="28">
    <w:abstractNumId w:val="63"/>
  </w:num>
  <w:num w:numId="29">
    <w:abstractNumId w:val="53"/>
  </w:num>
  <w:num w:numId="30">
    <w:abstractNumId w:val="14"/>
  </w:num>
  <w:num w:numId="31">
    <w:abstractNumId w:val="66"/>
  </w:num>
  <w:num w:numId="32">
    <w:abstractNumId w:val="52"/>
  </w:num>
  <w:num w:numId="33">
    <w:abstractNumId w:val="34"/>
  </w:num>
  <w:num w:numId="34">
    <w:abstractNumId w:val="18"/>
  </w:num>
  <w:num w:numId="35">
    <w:abstractNumId w:val="21"/>
  </w:num>
  <w:num w:numId="36">
    <w:abstractNumId w:val="76"/>
  </w:num>
  <w:num w:numId="37">
    <w:abstractNumId w:val="4"/>
  </w:num>
  <w:num w:numId="38">
    <w:abstractNumId w:val="68"/>
  </w:num>
  <w:num w:numId="39">
    <w:abstractNumId w:val="59"/>
  </w:num>
  <w:num w:numId="40">
    <w:abstractNumId w:val="51"/>
  </w:num>
  <w:num w:numId="41">
    <w:abstractNumId w:val="12"/>
  </w:num>
  <w:num w:numId="42">
    <w:abstractNumId w:val="64"/>
  </w:num>
  <w:num w:numId="43">
    <w:abstractNumId w:val="39"/>
  </w:num>
  <w:num w:numId="44">
    <w:abstractNumId w:val="5"/>
  </w:num>
  <w:num w:numId="45">
    <w:abstractNumId w:val="32"/>
  </w:num>
  <w:num w:numId="46">
    <w:abstractNumId w:val="35"/>
  </w:num>
  <w:num w:numId="47">
    <w:abstractNumId w:val="1"/>
  </w:num>
  <w:num w:numId="48">
    <w:abstractNumId w:val="74"/>
  </w:num>
  <w:num w:numId="49">
    <w:abstractNumId w:val="72"/>
  </w:num>
  <w:num w:numId="50">
    <w:abstractNumId w:val="7"/>
  </w:num>
  <w:num w:numId="51">
    <w:abstractNumId w:val="50"/>
  </w:num>
  <w:num w:numId="52">
    <w:abstractNumId w:val="67"/>
  </w:num>
  <w:num w:numId="53">
    <w:abstractNumId w:val="73"/>
  </w:num>
  <w:num w:numId="54">
    <w:abstractNumId w:val="81"/>
  </w:num>
  <w:num w:numId="55">
    <w:abstractNumId w:val="77"/>
  </w:num>
  <w:num w:numId="56">
    <w:abstractNumId w:val="27"/>
  </w:num>
  <w:num w:numId="57">
    <w:abstractNumId w:val="58"/>
  </w:num>
  <w:num w:numId="58">
    <w:abstractNumId w:val="43"/>
  </w:num>
  <w:num w:numId="59">
    <w:abstractNumId w:val="19"/>
  </w:num>
  <w:num w:numId="60">
    <w:abstractNumId w:val="9"/>
  </w:num>
  <w:num w:numId="61">
    <w:abstractNumId w:val="69"/>
  </w:num>
  <w:num w:numId="62">
    <w:abstractNumId w:val="61"/>
  </w:num>
  <w:num w:numId="63">
    <w:abstractNumId w:val="15"/>
  </w:num>
  <w:num w:numId="64">
    <w:abstractNumId w:val="0"/>
  </w:num>
  <w:num w:numId="65">
    <w:abstractNumId w:val="33"/>
  </w:num>
  <w:num w:numId="66">
    <w:abstractNumId w:val="49"/>
  </w:num>
  <w:num w:numId="67">
    <w:abstractNumId w:val="48"/>
  </w:num>
  <w:num w:numId="68">
    <w:abstractNumId w:val="23"/>
  </w:num>
  <w:num w:numId="69">
    <w:abstractNumId w:val="26"/>
  </w:num>
  <w:num w:numId="70">
    <w:abstractNumId w:val="13"/>
  </w:num>
  <w:num w:numId="71">
    <w:abstractNumId w:val="29"/>
  </w:num>
  <w:num w:numId="72">
    <w:abstractNumId w:val="78"/>
  </w:num>
  <w:num w:numId="73">
    <w:abstractNumId w:val="57"/>
  </w:num>
  <w:num w:numId="74">
    <w:abstractNumId w:val="3"/>
  </w:num>
  <w:num w:numId="75">
    <w:abstractNumId w:val="70"/>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425"/>
  <w:drawingGridHorizontalSpacing w:val="181"/>
  <w:drawingGridVerticalSpacing w:val="181"/>
  <w:characterSpacingControl w:val="compressPunctuation"/>
  <w:hdrShapeDefaults>
    <o:shapedefaults v:ext="edit" spidmax="24578"/>
    <o:shapelayout v:ext="edit">
      <o:idmap v:ext="edit" data="1"/>
    </o:shapelayout>
  </w:hdrShapeDefaults>
  <w:footnotePr>
    <w:footnote w:id="-1"/>
    <w:footnote w:id="0"/>
  </w:footnotePr>
  <w:endnotePr>
    <w:endnote w:id="-1"/>
    <w:endnote w:id="0"/>
  </w:endnotePr>
  <w:compat>
    <w:doNotExpandShiftReturn/>
    <w:useFELayout/>
  </w:compat>
  <w:rsids>
    <w:rsidRoot w:val="00E32F31"/>
    <w:rsid w:val="000516BC"/>
    <w:rsid w:val="000A2C3C"/>
    <w:rsid w:val="00100FA9"/>
    <w:rsid w:val="00115786"/>
    <w:rsid w:val="001175FA"/>
    <w:rsid w:val="001A1717"/>
    <w:rsid w:val="001B08A7"/>
    <w:rsid w:val="001E617A"/>
    <w:rsid w:val="001F13C1"/>
    <w:rsid w:val="00224141"/>
    <w:rsid w:val="0023571B"/>
    <w:rsid w:val="0025702C"/>
    <w:rsid w:val="002664F2"/>
    <w:rsid w:val="002707F7"/>
    <w:rsid w:val="00277837"/>
    <w:rsid w:val="002C49FB"/>
    <w:rsid w:val="002E5321"/>
    <w:rsid w:val="002F5137"/>
    <w:rsid w:val="00302269"/>
    <w:rsid w:val="00330253"/>
    <w:rsid w:val="0033137D"/>
    <w:rsid w:val="003402D8"/>
    <w:rsid w:val="003403E6"/>
    <w:rsid w:val="0035138C"/>
    <w:rsid w:val="00357E62"/>
    <w:rsid w:val="00382201"/>
    <w:rsid w:val="003A5D6B"/>
    <w:rsid w:val="003E0356"/>
    <w:rsid w:val="003E675F"/>
    <w:rsid w:val="003F798E"/>
    <w:rsid w:val="0041384F"/>
    <w:rsid w:val="00415C5D"/>
    <w:rsid w:val="00422255"/>
    <w:rsid w:val="0042437E"/>
    <w:rsid w:val="00427B83"/>
    <w:rsid w:val="00436752"/>
    <w:rsid w:val="00471285"/>
    <w:rsid w:val="00477B35"/>
    <w:rsid w:val="00477CA8"/>
    <w:rsid w:val="004B7397"/>
    <w:rsid w:val="004F0E27"/>
    <w:rsid w:val="00502545"/>
    <w:rsid w:val="00510DD5"/>
    <w:rsid w:val="0052265D"/>
    <w:rsid w:val="0052542F"/>
    <w:rsid w:val="005323A2"/>
    <w:rsid w:val="00532A16"/>
    <w:rsid w:val="00573119"/>
    <w:rsid w:val="005932C8"/>
    <w:rsid w:val="005F0438"/>
    <w:rsid w:val="00607173"/>
    <w:rsid w:val="00644BD8"/>
    <w:rsid w:val="00654C5E"/>
    <w:rsid w:val="006613B3"/>
    <w:rsid w:val="00673620"/>
    <w:rsid w:val="006B4681"/>
    <w:rsid w:val="006C12CE"/>
    <w:rsid w:val="00706888"/>
    <w:rsid w:val="00714319"/>
    <w:rsid w:val="0074050D"/>
    <w:rsid w:val="0074689A"/>
    <w:rsid w:val="00750D0E"/>
    <w:rsid w:val="00751157"/>
    <w:rsid w:val="00775D24"/>
    <w:rsid w:val="007A451B"/>
    <w:rsid w:val="007B1B0F"/>
    <w:rsid w:val="007B45F2"/>
    <w:rsid w:val="007E77F0"/>
    <w:rsid w:val="0081412F"/>
    <w:rsid w:val="00820C90"/>
    <w:rsid w:val="00850AFC"/>
    <w:rsid w:val="00851F4A"/>
    <w:rsid w:val="008536D9"/>
    <w:rsid w:val="00853885"/>
    <w:rsid w:val="00861C5C"/>
    <w:rsid w:val="008A184D"/>
    <w:rsid w:val="008F6A43"/>
    <w:rsid w:val="009004FE"/>
    <w:rsid w:val="009413DC"/>
    <w:rsid w:val="009534C5"/>
    <w:rsid w:val="00961977"/>
    <w:rsid w:val="00982229"/>
    <w:rsid w:val="009D71BE"/>
    <w:rsid w:val="009E6933"/>
    <w:rsid w:val="00A10410"/>
    <w:rsid w:val="00A43CB6"/>
    <w:rsid w:val="00A43D98"/>
    <w:rsid w:val="00A64AC5"/>
    <w:rsid w:val="00A732EA"/>
    <w:rsid w:val="00A753B7"/>
    <w:rsid w:val="00A90D69"/>
    <w:rsid w:val="00AD237E"/>
    <w:rsid w:val="00AD4AFA"/>
    <w:rsid w:val="00AF5F7D"/>
    <w:rsid w:val="00B20B02"/>
    <w:rsid w:val="00B65D32"/>
    <w:rsid w:val="00B8142E"/>
    <w:rsid w:val="00B94DC1"/>
    <w:rsid w:val="00BA141C"/>
    <w:rsid w:val="00BF5CB1"/>
    <w:rsid w:val="00BF786D"/>
    <w:rsid w:val="00C01BCE"/>
    <w:rsid w:val="00C03D64"/>
    <w:rsid w:val="00C119A4"/>
    <w:rsid w:val="00C139E8"/>
    <w:rsid w:val="00C22B44"/>
    <w:rsid w:val="00C30CB7"/>
    <w:rsid w:val="00C704AF"/>
    <w:rsid w:val="00C815C6"/>
    <w:rsid w:val="00CC314B"/>
    <w:rsid w:val="00CD2C1D"/>
    <w:rsid w:val="00D67583"/>
    <w:rsid w:val="00DA4BB4"/>
    <w:rsid w:val="00DC7134"/>
    <w:rsid w:val="00DF3243"/>
    <w:rsid w:val="00E26CC4"/>
    <w:rsid w:val="00E32F31"/>
    <w:rsid w:val="00E42979"/>
    <w:rsid w:val="00E75F75"/>
    <w:rsid w:val="00E77905"/>
    <w:rsid w:val="00EA10D5"/>
    <w:rsid w:val="00EC19EB"/>
    <w:rsid w:val="00EE4E30"/>
    <w:rsid w:val="00F05D82"/>
    <w:rsid w:val="00F56BE3"/>
    <w:rsid w:val="00F733D2"/>
    <w:rsid w:val="00FD0F85"/>
    <w:rsid w:val="00FE08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115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751157"/>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sid w:val="00751157"/>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751157"/>
    <w:rPr>
      <w:rFonts w:ascii="Times New Roman" w:eastAsia="Times New Roman" w:hAnsi="Times New Roman" w:cs="Times New Roman"/>
      <w:b/>
      <w:bCs/>
      <w:i w:val="0"/>
      <w:iCs w:val="0"/>
      <w:smallCaps w:val="0"/>
      <w:strike w:val="0"/>
      <w:sz w:val="28"/>
      <w:szCs w:val="28"/>
      <w:u w:val="none"/>
    </w:rPr>
  </w:style>
  <w:style w:type="character" w:customStyle="1" w:styleId="Nagwek2">
    <w:name w:val="Nagłówek #2_"/>
    <w:basedOn w:val="Domylnaczcionkaakapitu"/>
    <w:link w:val="Nagwek20"/>
    <w:rsid w:val="00751157"/>
    <w:rPr>
      <w:rFonts w:ascii="Times New Roman" w:eastAsia="Times New Roman" w:hAnsi="Times New Roman" w:cs="Times New Roman"/>
      <w:b/>
      <w:bCs/>
      <w:i w:val="0"/>
      <w:iCs w:val="0"/>
      <w:smallCaps w:val="0"/>
      <w:strike w:val="0"/>
      <w:sz w:val="22"/>
      <w:szCs w:val="22"/>
      <w:u w:val="none"/>
    </w:rPr>
  </w:style>
  <w:style w:type="character" w:customStyle="1" w:styleId="Podpisobrazu">
    <w:name w:val="Podpis obrazu_"/>
    <w:basedOn w:val="Domylnaczcionkaakapitu"/>
    <w:link w:val="Podpisobrazu0"/>
    <w:rsid w:val="00751157"/>
    <w:rPr>
      <w:rFonts w:ascii="Arial" w:eastAsia="Arial" w:hAnsi="Arial" w:cs="Arial"/>
      <w:b w:val="0"/>
      <w:bCs w:val="0"/>
      <w:i w:val="0"/>
      <w:iCs w:val="0"/>
      <w:smallCaps w:val="0"/>
      <w:strike w:val="0"/>
      <w:sz w:val="15"/>
      <w:szCs w:val="15"/>
      <w:u w:val="none"/>
    </w:rPr>
  </w:style>
  <w:style w:type="character" w:customStyle="1" w:styleId="Podpistabeli">
    <w:name w:val="Podpis tabeli_"/>
    <w:basedOn w:val="Domylnaczcionkaakapitu"/>
    <w:link w:val="Podpistabeli0"/>
    <w:rsid w:val="00751157"/>
    <w:rPr>
      <w:rFonts w:ascii="Times New Roman" w:eastAsia="Times New Roman" w:hAnsi="Times New Roman" w:cs="Times New Roman"/>
      <w:b/>
      <w:bCs/>
      <w:i w:val="0"/>
      <w:iCs w:val="0"/>
      <w:smallCaps w:val="0"/>
      <w:strike w:val="0"/>
      <w:sz w:val="22"/>
      <w:szCs w:val="22"/>
      <w:u w:val="none"/>
    </w:rPr>
  </w:style>
  <w:style w:type="character" w:customStyle="1" w:styleId="Inne">
    <w:name w:val="Inne_"/>
    <w:basedOn w:val="Domylnaczcionkaakapitu"/>
    <w:link w:val="Inne0"/>
    <w:rsid w:val="00751157"/>
    <w:rPr>
      <w:rFonts w:ascii="Times New Roman" w:eastAsia="Times New Roman" w:hAnsi="Times New Roman" w:cs="Times New Roman"/>
      <w:b w:val="0"/>
      <w:bCs w:val="0"/>
      <w:i w:val="0"/>
      <w:iCs w:val="0"/>
      <w:smallCaps w:val="0"/>
      <w:strike w:val="0"/>
      <w:sz w:val="22"/>
      <w:szCs w:val="22"/>
      <w:u w:val="none"/>
    </w:rPr>
  </w:style>
  <w:style w:type="paragraph" w:customStyle="1" w:styleId="Teksttreci0">
    <w:name w:val="Tekst treści"/>
    <w:basedOn w:val="Normalny"/>
    <w:link w:val="Teksttreci"/>
    <w:rsid w:val="00751157"/>
    <w:pPr>
      <w:spacing w:line="259" w:lineRule="auto"/>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751157"/>
    <w:rPr>
      <w:rFonts w:ascii="Times New Roman" w:eastAsia="Times New Roman" w:hAnsi="Times New Roman" w:cs="Times New Roman"/>
      <w:sz w:val="20"/>
      <w:szCs w:val="20"/>
    </w:rPr>
  </w:style>
  <w:style w:type="paragraph" w:customStyle="1" w:styleId="Nagwek10">
    <w:name w:val="Nagłówek #1"/>
    <w:basedOn w:val="Normalny"/>
    <w:link w:val="Nagwek1"/>
    <w:rsid w:val="00751157"/>
    <w:pPr>
      <w:spacing w:after="260"/>
      <w:jc w:val="center"/>
      <w:outlineLvl w:val="0"/>
    </w:pPr>
    <w:rPr>
      <w:rFonts w:ascii="Times New Roman" w:eastAsia="Times New Roman" w:hAnsi="Times New Roman" w:cs="Times New Roman"/>
      <w:b/>
      <w:bCs/>
      <w:sz w:val="28"/>
      <w:szCs w:val="28"/>
    </w:rPr>
  </w:style>
  <w:style w:type="paragraph" w:customStyle="1" w:styleId="Nagwek20">
    <w:name w:val="Nagłówek #2"/>
    <w:basedOn w:val="Normalny"/>
    <w:link w:val="Nagwek2"/>
    <w:rsid w:val="00751157"/>
    <w:pPr>
      <w:spacing w:after="140" w:line="259" w:lineRule="auto"/>
      <w:outlineLvl w:val="1"/>
    </w:pPr>
    <w:rPr>
      <w:rFonts w:ascii="Times New Roman" w:eastAsia="Times New Roman" w:hAnsi="Times New Roman" w:cs="Times New Roman"/>
      <w:b/>
      <w:bCs/>
      <w:sz w:val="22"/>
      <w:szCs w:val="22"/>
    </w:rPr>
  </w:style>
  <w:style w:type="paragraph" w:customStyle="1" w:styleId="Podpisobrazu0">
    <w:name w:val="Podpis obrazu"/>
    <w:basedOn w:val="Normalny"/>
    <w:link w:val="Podpisobrazu"/>
    <w:rsid w:val="00751157"/>
    <w:pPr>
      <w:spacing w:after="100" w:line="221" w:lineRule="auto"/>
    </w:pPr>
    <w:rPr>
      <w:rFonts w:ascii="Arial" w:eastAsia="Arial" w:hAnsi="Arial" w:cs="Arial"/>
      <w:sz w:val="15"/>
      <w:szCs w:val="15"/>
    </w:rPr>
  </w:style>
  <w:style w:type="paragraph" w:customStyle="1" w:styleId="Podpistabeli0">
    <w:name w:val="Podpis tabeli"/>
    <w:basedOn w:val="Normalny"/>
    <w:link w:val="Podpistabeli"/>
    <w:rsid w:val="00751157"/>
    <w:rPr>
      <w:rFonts w:ascii="Times New Roman" w:eastAsia="Times New Roman" w:hAnsi="Times New Roman" w:cs="Times New Roman"/>
      <w:b/>
      <w:bCs/>
      <w:sz w:val="22"/>
      <w:szCs w:val="22"/>
    </w:rPr>
  </w:style>
  <w:style w:type="paragraph" w:customStyle="1" w:styleId="Inne0">
    <w:name w:val="Inne"/>
    <w:basedOn w:val="Normalny"/>
    <w:link w:val="Inne"/>
    <w:rsid w:val="00751157"/>
    <w:pPr>
      <w:spacing w:line="259" w:lineRule="auto"/>
    </w:pPr>
    <w:rPr>
      <w:rFonts w:ascii="Times New Roman" w:eastAsia="Times New Roman" w:hAnsi="Times New Roman" w:cs="Times New Roman"/>
      <w:sz w:val="22"/>
      <w:szCs w:val="22"/>
    </w:rPr>
  </w:style>
  <w:style w:type="character" w:styleId="Hipercze">
    <w:name w:val="Hyperlink"/>
    <w:basedOn w:val="Domylnaczcionkaakapitu"/>
    <w:uiPriority w:val="99"/>
    <w:unhideWhenUsed/>
    <w:rsid w:val="00F56BE3"/>
    <w:rPr>
      <w:color w:val="0563C1" w:themeColor="hyperlink"/>
      <w:u w:val="single"/>
    </w:rPr>
  </w:style>
  <w:style w:type="character" w:customStyle="1" w:styleId="UnresolvedMention">
    <w:name w:val="Unresolved Mention"/>
    <w:basedOn w:val="Domylnaczcionkaakapitu"/>
    <w:uiPriority w:val="99"/>
    <w:semiHidden/>
    <w:unhideWhenUsed/>
    <w:rsid w:val="00F56BE3"/>
    <w:rPr>
      <w:color w:val="605E5C"/>
      <w:shd w:val="clear" w:color="auto" w:fill="E1DFDD"/>
    </w:rPr>
  </w:style>
  <w:style w:type="paragraph" w:styleId="Nagwek">
    <w:name w:val="header"/>
    <w:basedOn w:val="Normalny"/>
    <w:link w:val="NagwekZnak"/>
    <w:uiPriority w:val="99"/>
    <w:unhideWhenUsed/>
    <w:rsid w:val="00AD237E"/>
    <w:pPr>
      <w:tabs>
        <w:tab w:val="center" w:pos="4536"/>
        <w:tab w:val="right" w:pos="9072"/>
      </w:tabs>
    </w:pPr>
  </w:style>
  <w:style w:type="character" w:customStyle="1" w:styleId="NagwekZnak">
    <w:name w:val="Nagłówek Znak"/>
    <w:basedOn w:val="Domylnaczcionkaakapitu"/>
    <w:link w:val="Nagwek"/>
    <w:uiPriority w:val="99"/>
    <w:rsid w:val="00AD237E"/>
    <w:rPr>
      <w:color w:val="000000"/>
    </w:rPr>
  </w:style>
  <w:style w:type="paragraph" w:styleId="Stopka">
    <w:name w:val="footer"/>
    <w:basedOn w:val="Normalny"/>
    <w:link w:val="StopkaZnak"/>
    <w:uiPriority w:val="99"/>
    <w:unhideWhenUsed/>
    <w:rsid w:val="00AD237E"/>
    <w:pPr>
      <w:tabs>
        <w:tab w:val="center" w:pos="4536"/>
        <w:tab w:val="right" w:pos="9072"/>
      </w:tabs>
    </w:pPr>
  </w:style>
  <w:style w:type="character" w:customStyle="1" w:styleId="StopkaZnak">
    <w:name w:val="Stopka Znak"/>
    <w:basedOn w:val="Domylnaczcionkaakapitu"/>
    <w:link w:val="Stopka"/>
    <w:uiPriority w:val="99"/>
    <w:rsid w:val="00AD237E"/>
    <w:rPr>
      <w:color w:val="000000"/>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0516BC"/>
    <w:pPr>
      <w:ind w:left="720"/>
      <w:contextualSpacing/>
    </w:pPr>
  </w:style>
  <w:style w:type="paragraph" w:styleId="Tekstprzypisukocowego">
    <w:name w:val="endnote text"/>
    <w:basedOn w:val="Normalny"/>
    <w:link w:val="TekstprzypisukocowegoZnak"/>
    <w:uiPriority w:val="99"/>
    <w:semiHidden/>
    <w:unhideWhenUsed/>
    <w:rsid w:val="000516BC"/>
    <w:rPr>
      <w:sz w:val="20"/>
      <w:szCs w:val="20"/>
    </w:rPr>
  </w:style>
  <w:style w:type="character" w:customStyle="1" w:styleId="TekstprzypisukocowegoZnak">
    <w:name w:val="Tekst przypisu końcowego Znak"/>
    <w:basedOn w:val="Domylnaczcionkaakapitu"/>
    <w:link w:val="Tekstprzypisukocowego"/>
    <w:uiPriority w:val="99"/>
    <w:semiHidden/>
    <w:rsid w:val="000516BC"/>
    <w:rPr>
      <w:color w:val="000000"/>
      <w:sz w:val="20"/>
      <w:szCs w:val="20"/>
    </w:rPr>
  </w:style>
  <w:style w:type="character" w:styleId="Odwoanieprzypisukocowego">
    <w:name w:val="endnote reference"/>
    <w:basedOn w:val="Domylnaczcionkaakapitu"/>
    <w:uiPriority w:val="99"/>
    <w:semiHidden/>
    <w:unhideWhenUsed/>
    <w:rsid w:val="000516BC"/>
    <w:rPr>
      <w:vertAlign w:val="superscript"/>
    </w:rPr>
  </w:style>
  <w:style w:type="paragraph" w:styleId="Bezodstpw">
    <w:name w:val="No Spacing"/>
    <w:uiPriority w:val="1"/>
    <w:qFormat/>
    <w:rsid w:val="00B8142E"/>
    <w:pPr>
      <w:widowControl/>
      <w:suppressAutoHyphens/>
    </w:pPr>
    <w:rPr>
      <w:rFonts w:ascii="Times New Roman" w:hAnsi="Times New Roman"/>
      <w:color w:val="000000"/>
      <w:u w:color="000000"/>
    </w:rPr>
  </w:style>
  <w:style w:type="character" w:customStyle="1" w:styleId="Normalny2">
    <w:name w:val="Normalny2"/>
    <w:basedOn w:val="Domylnaczcionkaakapitu"/>
    <w:rsid w:val="00B8142E"/>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6C12CE"/>
    <w:rPr>
      <w:color w:val="000000"/>
    </w:rPr>
  </w:style>
  <w:style w:type="paragraph" w:customStyle="1" w:styleId="Normalny1">
    <w:name w:val="Normalny1"/>
    <w:rsid w:val="00427B83"/>
    <w:pPr>
      <w:widowControl/>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61376110">
      <w:bodyDiv w:val="1"/>
      <w:marLeft w:val="0"/>
      <w:marRight w:val="0"/>
      <w:marTop w:val="0"/>
      <w:marBottom w:val="0"/>
      <w:divBdr>
        <w:top w:val="none" w:sz="0" w:space="0" w:color="auto"/>
        <w:left w:val="none" w:sz="0" w:space="0" w:color="auto"/>
        <w:bottom w:val="none" w:sz="0" w:space="0" w:color="auto"/>
        <w:right w:val="none" w:sz="0" w:space="0" w:color="auto"/>
      </w:divBdr>
    </w:div>
    <w:div w:id="31557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ransk.um.gov.pl" TargetMode="External"/><Relationship Id="rId13" Type="http://schemas.openxmlformats.org/officeDocument/2006/relationships/hyperlink" Target="mailto:akoloszko@bransk.um.gov.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msycewicz@bransk.um.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bransk"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sekretariat@bransk.um.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bransk"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sekretariat@bransk.um.gov.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bransk" TargetMode="External"/><Relationship Id="rId14" Type="http://schemas.openxmlformats.org/officeDocument/2006/relationships/hyperlink" Target="https://platformazakupowa.pl/pn/brans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C502-DF3D-4950-9443-2779C5DC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15580</Words>
  <Characters>93486</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Magda</cp:lastModifiedBy>
  <cp:revision>12</cp:revision>
  <cp:lastPrinted>2024-10-09T16:59:00Z</cp:lastPrinted>
  <dcterms:created xsi:type="dcterms:W3CDTF">2024-10-09T14:28:00Z</dcterms:created>
  <dcterms:modified xsi:type="dcterms:W3CDTF">2024-10-09T17:05:00Z</dcterms:modified>
</cp:coreProperties>
</file>