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1CDCF" w14:textId="77777777" w:rsidR="000C2726" w:rsidRDefault="00C63674" w:rsidP="00C6367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4F3203F0" w14:textId="77777777" w:rsidR="00980F1E" w:rsidRDefault="00980F1E" w:rsidP="00C63674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53615735" w14:textId="1139B1C0" w:rsidR="00C63674" w:rsidRDefault="00C63674" w:rsidP="00980F1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14564EAE" w14:textId="77777777" w:rsidR="00980F1E" w:rsidRPr="00980F1E" w:rsidRDefault="00980F1E" w:rsidP="00980F1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85B6CFC" w14:textId="77777777" w:rsidR="00843FC7" w:rsidRDefault="00843FC7" w:rsidP="00214F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>Przedmiotem zamówienia jest dostawa roślin i produktów ogrodniczych oraz posadzenie</w:t>
      </w:r>
      <w:r w:rsidR="00D81A8E">
        <w:rPr>
          <w:rFonts w:ascii="Arial" w:hAnsi="Arial" w:cs="Arial"/>
          <w:color w:val="000000"/>
          <w:sz w:val="24"/>
          <w:szCs w:val="24"/>
        </w:rPr>
        <w:t xml:space="preserve">, </w:t>
      </w:r>
      <w:r w:rsidRPr="00843FC7">
        <w:rPr>
          <w:rFonts w:ascii="Arial" w:hAnsi="Arial" w:cs="Arial"/>
          <w:color w:val="000000"/>
          <w:sz w:val="24"/>
          <w:szCs w:val="24"/>
        </w:rPr>
        <w:t xml:space="preserve">pielęgnacja </w:t>
      </w:r>
      <w:r w:rsidR="00D81A8E">
        <w:rPr>
          <w:rFonts w:ascii="Arial" w:hAnsi="Arial" w:cs="Arial"/>
          <w:color w:val="000000"/>
          <w:sz w:val="24"/>
          <w:szCs w:val="24"/>
        </w:rPr>
        <w:t>i usuni</w:t>
      </w:r>
      <w:r w:rsidR="00916975">
        <w:rPr>
          <w:rFonts w:ascii="Arial" w:hAnsi="Arial" w:cs="Arial"/>
          <w:color w:val="000000"/>
          <w:sz w:val="24"/>
          <w:szCs w:val="24"/>
        </w:rPr>
        <w:t>ę</w:t>
      </w:r>
      <w:r w:rsidR="00D81A8E">
        <w:rPr>
          <w:rFonts w:ascii="Arial" w:hAnsi="Arial" w:cs="Arial"/>
          <w:color w:val="000000"/>
          <w:sz w:val="24"/>
          <w:szCs w:val="24"/>
        </w:rPr>
        <w:t xml:space="preserve">cie </w:t>
      </w:r>
      <w:r w:rsidRPr="00843FC7">
        <w:rPr>
          <w:rFonts w:ascii="Arial" w:hAnsi="Arial" w:cs="Arial"/>
          <w:color w:val="000000"/>
          <w:sz w:val="24"/>
          <w:szCs w:val="24"/>
        </w:rPr>
        <w:t>roślin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="00D81A8E">
        <w:rPr>
          <w:rFonts w:ascii="Arial" w:hAnsi="Arial" w:cs="Arial"/>
          <w:color w:val="000000"/>
          <w:sz w:val="24"/>
          <w:szCs w:val="24"/>
        </w:rPr>
        <w:t xml:space="preserve"> Zamówienie będzie realizowane na terenie Gminy Żukowo.</w:t>
      </w:r>
    </w:p>
    <w:p w14:paraId="4670EC7E" w14:textId="77777777" w:rsidR="0095744E" w:rsidRPr="00843FC7" w:rsidRDefault="0095744E" w:rsidP="0095744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752D7BA8" w14:textId="77777777" w:rsidR="00843FC7" w:rsidRDefault="00843FC7" w:rsidP="00214F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Zamówienie obejmuje </w:t>
      </w:r>
      <w:r w:rsidR="005B5583">
        <w:rPr>
          <w:rFonts w:ascii="Arial" w:hAnsi="Arial" w:cs="Arial"/>
          <w:color w:val="000000"/>
          <w:sz w:val="24"/>
          <w:szCs w:val="24"/>
        </w:rPr>
        <w:t xml:space="preserve">następujące </w:t>
      </w:r>
      <w:r>
        <w:rPr>
          <w:rFonts w:ascii="Arial" w:hAnsi="Arial" w:cs="Arial"/>
          <w:color w:val="000000"/>
          <w:sz w:val="24"/>
          <w:szCs w:val="24"/>
        </w:rPr>
        <w:t>zadania:</w:t>
      </w:r>
    </w:p>
    <w:p w14:paraId="4A0324B1" w14:textId="5FE5E5B1" w:rsidR="006658CB" w:rsidRDefault="006658CB" w:rsidP="00843FC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Zadanie </w:t>
      </w:r>
      <w:r w:rsidR="00D47DB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– Dostawa </w:t>
      </w:r>
      <w:r>
        <w:rPr>
          <w:rFonts w:ascii="Arial" w:hAnsi="Arial" w:cs="Arial"/>
          <w:color w:val="000000"/>
          <w:sz w:val="24"/>
          <w:szCs w:val="24"/>
        </w:rPr>
        <w:t>roślin letnich i produktów ogrodniczych do określonych sołectw na terenie Gminy Żukowo;</w:t>
      </w:r>
    </w:p>
    <w:p w14:paraId="75A36EBE" w14:textId="3636C9F1" w:rsidR="006658CB" w:rsidRDefault="006658CB" w:rsidP="006658C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Zadanie </w:t>
      </w:r>
      <w:r w:rsidR="00D47DBB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 – Dostawa, posadzenie, pielęgnacja oraz </w:t>
      </w:r>
      <w:r w:rsidRPr="00E728FC">
        <w:rPr>
          <w:rFonts w:ascii="Arial" w:hAnsi="Arial" w:cs="Arial"/>
          <w:sz w:val="24"/>
          <w:szCs w:val="24"/>
        </w:rPr>
        <w:t xml:space="preserve">usunięcie roślin </w:t>
      </w:r>
      <w:r>
        <w:rPr>
          <w:rFonts w:ascii="Arial" w:hAnsi="Arial" w:cs="Arial"/>
          <w:sz w:val="24"/>
          <w:szCs w:val="24"/>
        </w:rPr>
        <w:t xml:space="preserve">letnich </w:t>
      </w:r>
      <w:r w:rsidRPr="00E728FC">
        <w:rPr>
          <w:rFonts w:ascii="Arial" w:hAnsi="Arial" w:cs="Arial"/>
          <w:sz w:val="24"/>
          <w:szCs w:val="24"/>
        </w:rPr>
        <w:t>na terenie miasta Żukowo i wsi</w:t>
      </w:r>
      <w:r>
        <w:rPr>
          <w:rFonts w:ascii="Arial" w:hAnsi="Arial" w:cs="Arial"/>
          <w:sz w:val="24"/>
          <w:szCs w:val="24"/>
        </w:rPr>
        <w:t xml:space="preserve"> Leźno,</w:t>
      </w:r>
      <w:r w:rsidRPr="00E728FC">
        <w:rPr>
          <w:rFonts w:ascii="Arial" w:hAnsi="Arial" w:cs="Arial"/>
          <w:sz w:val="24"/>
          <w:szCs w:val="24"/>
        </w:rPr>
        <w:t xml:space="preserve"> Czaple</w:t>
      </w:r>
      <w:r w:rsidR="00CE1078">
        <w:rPr>
          <w:rFonts w:ascii="Arial" w:hAnsi="Arial" w:cs="Arial"/>
          <w:sz w:val="24"/>
          <w:szCs w:val="24"/>
        </w:rPr>
        <w:t>.</w:t>
      </w:r>
    </w:p>
    <w:p w14:paraId="19DC6410" w14:textId="77777777" w:rsidR="0095744E" w:rsidRDefault="0095744E" w:rsidP="00843FC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36F7892A" w14:textId="77777777" w:rsidR="00843FC7" w:rsidRDefault="00843FC7" w:rsidP="00214F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 xml:space="preserve">Zakres </w:t>
      </w:r>
      <w:r w:rsidR="00DD768A">
        <w:rPr>
          <w:rFonts w:ascii="Arial" w:hAnsi="Arial" w:cs="Arial"/>
          <w:color w:val="000000"/>
          <w:sz w:val="24"/>
          <w:szCs w:val="24"/>
        </w:rPr>
        <w:t>dostaw w ramach poszczególnych zadań</w:t>
      </w:r>
      <w:r w:rsidR="00E4375F">
        <w:rPr>
          <w:rFonts w:ascii="Arial" w:hAnsi="Arial" w:cs="Arial"/>
          <w:color w:val="000000"/>
          <w:sz w:val="24"/>
          <w:szCs w:val="24"/>
        </w:rPr>
        <w:t>:</w:t>
      </w:r>
    </w:p>
    <w:p w14:paraId="40552A1E" w14:textId="77777777" w:rsidR="006658CB" w:rsidRPr="00843FC7" w:rsidRDefault="006658CB" w:rsidP="009574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pPr w:leftFromText="141" w:rightFromText="141" w:vertAnchor="text" w:tblpY="13"/>
        <w:tblW w:w="94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621"/>
        <w:gridCol w:w="2302"/>
        <w:gridCol w:w="2472"/>
        <w:gridCol w:w="1620"/>
        <w:gridCol w:w="943"/>
      </w:tblGrid>
      <w:tr w:rsidR="00D52F1B" w:rsidRPr="00843FC7" w14:paraId="3C2F78CA" w14:textId="77777777" w:rsidTr="003F0135">
        <w:trPr>
          <w:trHeight w:val="406"/>
        </w:trPr>
        <w:tc>
          <w:tcPr>
            <w:tcW w:w="9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9687"/>
            <w:noWrap/>
            <w:vAlign w:val="center"/>
            <w:hideMark/>
          </w:tcPr>
          <w:p w14:paraId="1E3D9951" w14:textId="1A8563D9" w:rsidR="00D52F1B" w:rsidRPr="007A3AEF" w:rsidRDefault="00D52F1B" w:rsidP="0003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Zadanie </w:t>
            </w:r>
            <w:r w:rsidR="00D47DBB" w:rsidRPr="007A3AE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  <w:r w:rsidRPr="007A3AE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- Dostawa roślin </w:t>
            </w:r>
            <w:r w:rsidR="000349ED" w:rsidRPr="007A3AE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letnich </w:t>
            </w:r>
            <w:r w:rsidRPr="007A3AE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 produktów ogrodniczych</w:t>
            </w:r>
            <w:r w:rsidRPr="007A3AEF">
              <w:rPr>
                <w:rFonts w:ascii="Arial" w:hAnsi="Arial" w:cs="Arial"/>
                <w:b/>
                <w:sz w:val="24"/>
                <w:szCs w:val="24"/>
              </w:rPr>
              <w:t xml:space="preserve"> do określonych </w:t>
            </w:r>
            <w:r w:rsidR="000349ED" w:rsidRPr="007A3AEF">
              <w:rPr>
                <w:rFonts w:ascii="Arial" w:hAnsi="Arial" w:cs="Arial"/>
                <w:b/>
                <w:sz w:val="24"/>
                <w:szCs w:val="24"/>
              </w:rPr>
              <w:t xml:space="preserve">sołectw </w:t>
            </w:r>
            <w:r w:rsidRPr="007A3AEF">
              <w:rPr>
                <w:rFonts w:ascii="Arial" w:hAnsi="Arial" w:cs="Arial"/>
                <w:b/>
                <w:sz w:val="24"/>
                <w:szCs w:val="24"/>
              </w:rPr>
              <w:t>na terenie Gminy Żukowo</w:t>
            </w:r>
          </w:p>
        </w:tc>
      </w:tr>
      <w:tr w:rsidR="00D52F1B" w:rsidRPr="00843FC7" w14:paraId="182A9EA4" w14:textId="77777777" w:rsidTr="003F0135">
        <w:trPr>
          <w:trHeight w:val="42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9B85A" w14:textId="77777777" w:rsidR="00D52F1B" w:rsidRPr="007A3AEF" w:rsidRDefault="00D52F1B" w:rsidP="00D52F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1F571" w14:textId="77777777" w:rsidR="00D52F1B" w:rsidRPr="007A3AEF" w:rsidRDefault="00D52F1B" w:rsidP="00D52F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Sołectwo (miejsce dostawy)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1B1FE" w14:textId="77777777" w:rsidR="00D52F1B" w:rsidRPr="007A3AEF" w:rsidRDefault="00D52F1B" w:rsidP="00D52F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towaru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0AC1" w14:textId="77777777" w:rsidR="00D52F1B" w:rsidRPr="007A3AEF" w:rsidRDefault="00D52F1B" w:rsidP="00D52F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Specyfikacja towaru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771C5" w14:textId="77777777" w:rsidR="00D52F1B" w:rsidRPr="007A3AEF" w:rsidRDefault="00D52F1B" w:rsidP="00D52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 xml:space="preserve">Średnica pojemnika  </w:t>
            </w:r>
          </w:p>
          <w:p w14:paraId="69145C5E" w14:textId="77777777" w:rsidR="00D52F1B" w:rsidRPr="007A3AEF" w:rsidRDefault="00D52F1B" w:rsidP="00D52F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[cm]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87F21" w14:textId="77777777" w:rsidR="00D52F1B" w:rsidRPr="007A3AEF" w:rsidRDefault="00D52F1B" w:rsidP="00D52F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</w:t>
            </w:r>
          </w:p>
          <w:p w14:paraId="25A1EDEE" w14:textId="77777777" w:rsidR="00D52F1B" w:rsidRPr="007A3AEF" w:rsidRDefault="00D52F1B" w:rsidP="00D52F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0318E3D" w14:textId="77777777" w:rsidR="00D52F1B" w:rsidRPr="007A3AEF" w:rsidRDefault="00D52F1B" w:rsidP="00D52F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[szt.]</w:t>
            </w:r>
          </w:p>
        </w:tc>
      </w:tr>
      <w:tr w:rsidR="007A3AEF" w:rsidRPr="00843FC7" w14:paraId="33890323" w14:textId="77777777" w:rsidTr="003F0135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4F463" w14:textId="4C8C1B29" w:rsidR="007A3AEF" w:rsidRPr="007A3AEF" w:rsidRDefault="007A3AEF" w:rsidP="005D5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5CA07119" w14:textId="22B7D739" w:rsidR="007A3AEF" w:rsidRPr="007A3AEF" w:rsidRDefault="007A3AEF" w:rsidP="005D5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Babi Dół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C4F2" w14:textId="33BF91D0" w:rsidR="007A3AEF" w:rsidRPr="007A3AEF" w:rsidRDefault="007A3AEF" w:rsidP="005D5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ziemia do kwiatów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32ADD" w14:textId="3EB30918" w:rsidR="007A3AEF" w:rsidRPr="007A3AEF" w:rsidRDefault="007A3AEF" w:rsidP="005D5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uniwersalna, opakowanie - 80L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04DE8" w14:textId="30E3382F" w:rsidR="007A3AEF" w:rsidRPr="007A3AEF" w:rsidRDefault="007A3AEF" w:rsidP="005D56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98D28" w14:textId="17EF2025" w:rsidR="007A3AEF" w:rsidRPr="007A3AEF" w:rsidRDefault="007A3AEF" w:rsidP="005D56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5D56F6" w:rsidRPr="00843FC7" w14:paraId="365A25F5" w14:textId="77777777" w:rsidTr="003F0135">
        <w:trPr>
          <w:trHeight w:val="300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4C34F" w14:textId="0AB600AB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  <w:p w14:paraId="55957D59" w14:textId="77777777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0B60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 </w:t>
            </w:r>
          </w:p>
          <w:p w14:paraId="62F69C64" w14:textId="77777777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0B60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 </w:t>
            </w:r>
          </w:p>
          <w:p w14:paraId="29DA9919" w14:textId="77777777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0B60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 </w:t>
            </w:r>
          </w:p>
          <w:p w14:paraId="423015B8" w14:textId="77777777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0B60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 </w:t>
            </w:r>
          </w:p>
          <w:p w14:paraId="49BE122E" w14:textId="77777777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0B60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CC3C7D" w14:textId="32A653BC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  <w:p w14:paraId="05394FB8" w14:textId="77777777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0B60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 </w:t>
            </w:r>
          </w:p>
          <w:p w14:paraId="02B40430" w14:textId="77777777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0B60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 </w:t>
            </w:r>
          </w:p>
          <w:p w14:paraId="4F115DB5" w14:textId="77777777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0B60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 </w:t>
            </w:r>
          </w:p>
          <w:p w14:paraId="6844D267" w14:textId="77777777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0B60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 </w:t>
            </w:r>
          </w:p>
          <w:p w14:paraId="3348AE9B" w14:textId="77777777" w:rsidR="005D56F6" w:rsidRPr="000B60E9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0B60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F4D73" w14:textId="54F18070" w:rsidR="005D56F6" w:rsidRPr="007A3AEF" w:rsidRDefault="00D47DBB" w:rsidP="005D5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</w:t>
            </w:r>
            <w:r w:rsidR="005D56F6"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</w:t>
            </w: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sosnowa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ADFCA" w14:textId="08413C88" w:rsidR="005D56F6" w:rsidRPr="007A3AEF" w:rsidRDefault="005D56F6" w:rsidP="005D5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opakowanie </w:t>
            </w:r>
            <w:r w:rsidR="00D47DBB"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</w:t>
            </w: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80</w:t>
            </w:r>
            <w:r w:rsidR="00D47DBB"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05E6" w14:textId="77777777" w:rsidR="005D56F6" w:rsidRPr="007A3AEF" w:rsidRDefault="005D56F6" w:rsidP="005D56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72743" w14:textId="5B9B4C96" w:rsidR="005D56F6" w:rsidRPr="007A3AEF" w:rsidRDefault="007A3AEF" w:rsidP="005D56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7A3AEF" w:rsidRPr="00843FC7" w14:paraId="1D08A6F9" w14:textId="77777777" w:rsidTr="003F0135">
        <w:trPr>
          <w:trHeight w:val="300"/>
        </w:trPr>
        <w:tc>
          <w:tcPr>
            <w:tcW w:w="47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B3FC5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170A53B7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B314E" w14:textId="77777777" w:rsidR="007A3AEF" w:rsidRPr="007A3AEF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sempervires</w:t>
            </w:r>
            <w:proofErr w:type="spellEnd"/>
          </w:p>
          <w:p w14:paraId="023A6395" w14:textId="77777777" w:rsidR="007A3AEF" w:rsidRPr="007A3AEF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0547" w14:textId="77CF4B42" w:rsidR="007A3AEF" w:rsidRPr="007A3AEF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barwy mieszane, z zielonym liściem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2679" w14:textId="66871F95" w:rsidR="007A3AEF" w:rsidRPr="007A3AEF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ECAD8" w14:textId="68D373AA" w:rsidR="007A3AEF" w:rsidRPr="007A3AEF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7A3AEF" w:rsidRPr="00843FC7" w14:paraId="319FF6CE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F0211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AF2CC1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B523" w14:textId="62AE11EF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aksamitka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5F56D" w14:textId="4AF2F8A2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wzniesiona, barwy mieszane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53E26" w14:textId="66392D86" w:rsidR="007A3AEF" w:rsidRPr="000B60E9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E12B1" w14:textId="3A94633E" w:rsidR="007A3AEF" w:rsidRPr="000B60E9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7A3AEF" w:rsidRPr="00843FC7" w14:paraId="690318E5" w14:textId="77777777" w:rsidTr="003F0135">
        <w:trPr>
          <w:trHeight w:val="345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C02E4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97DEAA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1F74" w14:textId="4E5CD98D" w:rsidR="007A3AEF" w:rsidRPr="007A3AEF" w:rsidRDefault="002304C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</w:t>
            </w:r>
            <w:r w:rsid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obelia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45385" w14:textId="41688448" w:rsidR="007A3AEF" w:rsidRPr="007A3AEF" w:rsidRDefault="002304C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przylądowa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4FFDE" w14:textId="1E2557D4" w:rsidR="007A3AEF" w:rsidRPr="007A3AEF" w:rsidRDefault="002304C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8A65D" w14:textId="77554AD9" w:rsidR="007A3AEF" w:rsidRPr="007A3AEF" w:rsidRDefault="002304C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7A3AEF" w:rsidRPr="00843FC7" w14:paraId="5785F939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F0499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C041A4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3052B" w14:textId="291E020B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smagliczka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4598" w14:textId="48A58017" w:rsidR="007A3AEF" w:rsidRPr="002304C7" w:rsidRDefault="002304C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sadzonka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CC58A" w14:textId="5B12CE43" w:rsidR="007A3AEF" w:rsidRPr="002304C7" w:rsidRDefault="002304C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3197F" w14:textId="708BCC0F" w:rsidR="007A3AEF" w:rsidRPr="002304C7" w:rsidRDefault="002304C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2304C7" w:rsidRPr="00843FC7" w14:paraId="17C65B67" w14:textId="77777777" w:rsidTr="003F0135">
        <w:trPr>
          <w:trHeight w:val="36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AF595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  <w:p w14:paraId="2B2C5303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5E79538F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6F877B00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3B8697FA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358117BB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34782678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6892A7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Borkowo</w:t>
            </w:r>
          </w:p>
          <w:p w14:paraId="46CEC7F7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05DA2A86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1D9E05BD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524ED9D5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3607A6BB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5E94326B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F0E95" w14:textId="51CB939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ziemia do kwiatów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F508F" w14:textId="788D0E13" w:rsidR="002304C7" w:rsidRPr="000B60E9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uniwersalna, opakowanie - 80L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23D1D" w14:textId="04ABE151" w:rsidR="002304C7" w:rsidRPr="000B60E9" w:rsidRDefault="002304C7" w:rsidP="002304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F6018" w14:textId="32B21CCF" w:rsidR="002304C7" w:rsidRPr="002304C7" w:rsidRDefault="002304C7" w:rsidP="002304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2304C7" w:rsidRPr="00843FC7" w14:paraId="2FBDE5A0" w14:textId="77777777" w:rsidTr="003F0135">
        <w:trPr>
          <w:trHeight w:val="30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99AFB" w14:textId="77777777" w:rsidR="002304C7" w:rsidRPr="000B60E9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0D9B7697" w14:textId="77777777" w:rsidR="002304C7" w:rsidRPr="000B60E9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12572" w14:textId="3257730B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sempervires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4ECC" w14:textId="5FE542DD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czerwona,  z liściem zielonym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AD6B" w14:textId="7942F844" w:rsidR="002304C7" w:rsidRPr="002304C7" w:rsidRDefault="002304C7" w:rsidP="002304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EBC63" w14:textId="193B3CB2" w:rsidR="002304C7" w:rsidRPr="002304C7" w:rsidRDefault="002304C7" w:rsidP="002304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312</w:t>
            </w:r>
          </w:p>
        </w:tc>
      </w:tr>
      <w:tr w:rsidR="002304C7" w:rsidRPr="00843FC7" w14:paraId="05E2B7B2" w14:textId="77777777" w:rsidTr="003F0135">
        <w:trPr>
          <w:trHeight w:val="30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9C915" w14:textId="77777777" w:rsidR="002304C7" w:rsidRPr="000B60E9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653412B4" w14:textId="77777777" w:rsidR="002304C7" w:rsidRPr="000B60E9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E68C5" w14:textId="55F2E22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pelargonia rabatowa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1E31" w14:textId="61DACE2E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czerwona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1025D" w14:textId="222496A6" w:rsidR="002304C7" w:rsidRPr="002304C7" w:rsidRDefault="002304C7" w:rsidP="002304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464FB" w14:textId="70B43345" w:rsidR="002304C7" w:rsidRPr="002304C7" w:rsidRDefault="002304C7" w:rsidP="002304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7A3AEF" w:rsidRPr="00843FC7" w14:paraId="4BDB415C" w14:textId="77777777" w:rsidTr="003F0135">
        <w:trPr>
          <w:trHeight w:val="30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D3A5D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A4C140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68853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lobelia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883FC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biała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C3E5A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0F171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</w:tr>
      <w:tr w:rsidR="007A3AEF" w:rsidRPr="00843FC7" w14:paraId="61A88040" w14:textId="77777777" w:rsidTr="003F0135">
        <w:trPr>
          <w:trHeight w:val="30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740F0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32FAD9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E317F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lobelia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DA6BC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niebieska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24CB7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60130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</w:tr>
      <w:tr w:rsidR="007A3AEF" w:rsidRPr="00843FC7" w14:paraId="2B06CBA0" w14:textId="77777777" w:rsidTr="003F0135">
        <w:trPr>
          <w:trHeight w:val="30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D1415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0834A1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FDE0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aksamitka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337BE" w14:textId="186E328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wzniesiona, żółta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E44CB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2189B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</w:tr>
      <w:tr w:rsidR="007A3AEF" w:rsidRPr="00843FC7" w14:paraId="1613CBEF" w14:textId="77777777" w:rsidTr="003F0135">
        <w:trPr>
          <w:trHeight w:val="30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E8062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4FFF7A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8B6EC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aksamitka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E6023" w14:textId="24EB6CFA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wzniesiona, barwy mieszane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B07D7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896F3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</w:tr>
      <w:tr w:rsidR="007A3AEF" w:rsidRPr="00843FC7" w14:paraId="2F181C94" w14:textId="77777777" w:rsidTr="003F0135">
        <w:trPr>
          <w:trHeight w:val="396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38C0CF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498F9B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16EEF1" w14:textId="0A432C38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tuja szmaragd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D9983F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min 100 cm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B29D19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241BDB9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7A3AEF" w:rsidRPr="00843FC7" w14:paraId="505F56F7" w14:textId="77777777" w:rsidTr="003F0135">
        <w:trPr>
          <w:trHeight w:val="42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D205A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9EEB38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Leźno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AAF8" w14:textId="30C86BA4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pelargonia rabatowa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5CDF3" w14:textId="463294BA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czerwona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AC5A8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DAAD4" w14:textId="3AF21D6C" w:rsidR="007A3AEF" w:rsidRPr="002304C7" w:rsidRDefault="002304C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7A3AEF" w:rsidRPr="00843FC7" w14:paraId="33B261E4" w14:textId="77777777" w:rsidTr="003F0135">
        <w:trPr>
          <w:trHeight w:val="42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8144C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4FAE42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CDD30" w14:textId="24B3A91C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pelargonia kaskadowa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E51A7" w14:textId="1B6B4C13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czerwona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F5DFD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5A972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7A3AEF" w:rsidRPr="00843FC7" w14:paraId="085DA0FB" w14:textId="77777777" w:rsidTr="003F0135">
        <w:trPr>
          <w:trHeight w:val="420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23BBF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AF903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FADC7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ziemia do kwiatów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A5BED" w14:textId="7CBE2988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uniwersalna, opakowanie - 80L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54227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7BD15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7A3AEF" w:rsidRPr="00843FC7" w14:paraId="50ED775F" w14:textId="77777777" w:rsidTr="003F0135">
        <w:trPr>
          <w:trHeight w:val="420"/>
        </w:trPr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56234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50E08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Chwaszczyno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7F1AA" w14:textId="6C37F816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pelargonia rabatowa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EFFC6" w14:textId="726CE683" w:rsidR="007A3AEF" w:rsidRPr="002304C7" w:rsidRDefault="002304C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różowa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70076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8964D1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7A3AEF" w:rsidRPr="00843FC7" w14:paraId="4C9D71FB" w14:textId="77777777" w:rsidTr="003F0135">
        <w:trPr>
          <w:trHeight w:val="30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8860E" w14:textId="0B46A6BF" w:rsidR="007A3AEF" w:rsidRPr="002304C7" w:rsidRDefault="002304C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="007A3AEF"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78FB8EB7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659EF532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315C9A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Miszewo</w:t>
            </w:r>
          </w:p>
          <w:p w14:paraId="66BA46D3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133C066A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ECA5B" w14:textId="5F70637A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pelargonia kaskadowa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C13B" w14:textId="5D0785EE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barwy mieszane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2A270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5E9C42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7A3AEF" w:rsidRPr="00843FC7" w14:paraId="0DADFB2C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A9A80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76050E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CBAC9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sempervires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67C8D" w14:textId="6C903F1B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barwy mieszane, z zielonym liściem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4E44C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6FE7D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192</w:t>
            </w:r>
          </w:p>
        </w:tc>
      </w:tr>
      <w:tr w:rsidR="002304C7" w:rsidRPr="002304C7" w14:paraId="63066B0D" w14:textId="77777777" w:rsidTr="003F0135">
        <w:trPr>
          <w:trHeight w:val="374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980E7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3076B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0641F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starzec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C158" w14:textId="77777777" w:rsidR="007A3AEF" w:rsidRPr="002304C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popielny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F1CC4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F7633" w14:textId="77777777" w:rsidR="007A3AEF" w:rsidRPr="002304C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</w:tr>
      <w:tr w:rsidR="002304C7" w:rsidRPr="00843FC7" w14:paraId="24F7280C" w14:textId="77777777" w:rsidTr="00CE1078">
        <w:trPr>
          <w:trHeight w:val="412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5BA7A" w14:textId="766C0696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6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0F8B3F" w14:textId="77777777" w:rsidR="002304C7" w:rsidRPr="002304C7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04C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Niestępowo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DE12E" w14:textId="14F7A8FE" w:rsidR="002304C7" w:rsidRPr="004414DB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ziemia do kwiatów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46DC4" w14:textId="2C016B2C" w:rsidR="002304C7" w:rsidRPr="004414DB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uniwersalna, opakowanie - 80L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B9B1" w14:textId="401357DD" w:rsidR="002304C7" w:rsidRPr="004414DB" w:rsidRDefault="002304C7" w:rsidP="002304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378BB3" w14:textId="3985C42A" w:rsidR="002304C7" w:rsidRPr="004414DB" w:rsidRDefault="004414DB" w:rsidP="002304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2304C7" w:rsidRPr="00843FC7" w14:paraId="7307D68E" w14:textId="77777777" w:rsidTr="00CE1078">
        <w:trPr>
          <w:trHeight w:val="412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1B79D" w14:textId="77777777" w:rsidR="002304C7" w:rsidRPr="000B60E9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6DDFD5E" w14:textId="77777777" w:rsidR="002304C7" w:rsidRPr="000B60E9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DD83E" w14:textId="0DF61949" w:rsidR="002304C7" w:rsidRPr="004414DB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sempervires</w:t>
            </w:r>
            <w:proofErr w:type="spellEnd"/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D74E0" w14:textId="3534C9EE" w:rsidR="002304C7" w:rsidRPr="004414DB" w:rsidRDefault="002304C7" w:rsidP="002304C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barwy mieszane, z zielonym liściem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9919C" w14:textId="45338315" w:rsidR="002304C7" w:rsidRPr="004414DB" w:rsidRDefault="002304C7" w:rsidP="002304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C3FE83" w14:textId="5E5E183D" w:rsidR="002304C7" w:rsidRPr="004414DB" w:rsidRDefault="004414DB" w:rsidP="002304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  <w:r w:rsidR="002304C7"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4414DB" w:rsidRPr="00843FC7" w14:paraId="6CFF05DA" w14:textId="77777777" w:rsidTr="00CE1078">
        <w:trPr>
          <w:trHeight w:val="412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BABA" w14:textId="77777777" w:rsidR="004414DB" w:rsidRPr="000B60E9" w:rsidRDefault="004414DB" w:rsidP="004414D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116BC" w14:textId="77777777" w:rsidR="004414DB" w:rsidRPr="000B60E9" w:rsidRDefault="004414DB" w:rsidP="004414D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07BC" w14:textId="1D726D98" w:rsidR="004414DB" w:rsidRPr="004414DB" w:rsidRDefault="004414DB" w:rsidP="004414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aksamitka wzniesiona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F7E2D" w14:textId="29A50C40" w:rsidR="004414DB" w:rsidRPr="004414DB" w:rsidRDefault="004414DB" w:rsidP="004414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barwy mieszane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87E1C" w14:textId="428A756A" w:rsidR="004414DB" w:rsidRPr="004414DB" w:rsidRDefault="004414DB" w:rsidP="004414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AB217" w14:textId="79869CA4" w:rsidR="004414DB" w:rsidRPr="004414DB" w:rsidRDefault="004414DB" w:rsidP="004414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7A3AEF" w:rsidRPr="00843FC7" w14:paraId="24063D58" w14:textId="77777777" w:rsidTr="003F0135">
        <w:trPr>
          <w:trHeight w:val="4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072CF" w14:textId="6F2C3494" w:rsidR="007A3AEF" w:rsidRPr="004414DB" w:rsidRDefault="002304C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="007A3AEF"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1375B" w14:textId="77777777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Przyjaźń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574D4" w14:textId="2943B43F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pelargonia rabatowa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FA988" w14:textId="7DB8C395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barwy mieszane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788F2" w14:textId="77777777" w:rsidR="007A3AEF" w:rsidRPr="004414D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D6AC8" w14:textId="2DC9EA80" w:rsidR="007A3AEF" w:rsidRPr="004414D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4414DB"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7A3AEF" w:rsidRPr="00843FC7" w14:paraId="5908BB63" w14:textId="77777777" w:rsidTr="003F0135">
        <w:trPr>
          <w:trHeight w:val="300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C25C6" w14:textId="681944E7" w:rsidR="007A3AEF" w:rsidRPr="004414DB" w:rsidRDefault="002304C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="007A3AEF"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5F1D760" w14:textId="77777777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19E04B6E" w14:textId="77777777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4CBA6E5C" w14:textId="77777777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2728B07E" w14:textId="77777777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5F0788EB" w14:textId="77777777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1C9396" w14:textId="77777777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Rutki</w:t>
            </w:r>
          </w:p>
          <w:p w14:paraId="4656B0C4" w14:textId="77777777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06C82FCA" w14:textId="77777777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48DE1107" w14:textId="77777777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0A401FAD" w14:textId="77777777" w:rsidR="007A3AEF" w:rsidRPr="004414D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14D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BD310" w14:textId="7777777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ziemia do kwiatów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CF4E4" w14:textId="42427A5C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uniwersalna, opakowanie - 80L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B8DC5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A8838" w14:textId="507151B6" w:rsidR="007A3AEF" w:rsidRPr="006C550B" w:rsidRDefault="004414DB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4414DB" w:rsidRPr="00843FC7" w14:paraId="1B005952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AB1CA" w14:textId="77777777" w:rsidR="004414DB" w:rsidRPr="000B60E9" w:rsidRDefault="004414DB" w:rsidP="004414D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8036495" w14:textId="77777777" w:rsidR="004414DB" w:rsidRPr="000B60E9" w:rsidRDefault="004414DB" w:rsidP="004414D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66592" w14:textId="749E071A" w:rsidR="004414DB" w:rsidRPr="006C550B" w:rsidRDefault="004414DB" w:rsidP="004414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odżywka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369C8" w14:textId="6D836495" w:rsidR="004414DB" w:rsidRPr="006C550B" w:rsidRDefault="004414DB" w:rsidP="004414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płynna, do kwiatów, opakowanie - 5L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DEC08" w14:textId="64B696F2" w:rsidR="004414DB" w:rsidRPr="006C550B" w:rsidRDefault="004414DB" w:rsidP="004414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4C899" w14:textId="2D860CB4" w:rsidR="004414DB" w:rsidRPr="006C550B" w:rsidRDefault="006C550B" w:rsidP="004414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7A3AEF" w:rsidRPr="00843FC7" w14:paraId="6F0EC9B3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9A626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37C9D5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6DBE7" w14:textId="6A74518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pelargonia kaskadowa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EF991" w14:textId="4944C7F9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czerwona, różowa (po 1/2 z każdego koloru)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928EA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34870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</w:tr>
      <w:tr w:rsidR="007A3AEF" w:rsidRPr="00843FC7" w14:paraId="41577250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19A70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0ECA2D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EF432" w14:textId="7777777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begonia </w:t>
            </w:r>
            <w:proofErr w:type="spellStart"/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sempervires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ADF74" w14:textId="462D21C5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czerwona, z zielonym liściem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B554E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848E64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</w:t>
            </w:r>
          </w:p>
        </w:tc>
      </w:tr>
      <w:tr w:rsidR="007A3AEF" w:rsidRPr="00843FC7" w14:paraId="3402B5A1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934B0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F724AC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6A112" w14:textId="7777777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starzec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DE70F" w14:textId="4BB7A6DA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popielny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61B25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C151B" w14:textId="211402AA" w:rsidR="007A3AEF" w:rsidRPr="006C550B" w:rsidRDefault="006C550B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7A3AEF"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7A3AEF" w:rsidRPr="00843FC7" w14:paraId="1C407A1F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EAF09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8DEC65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2CFC3" w14:textId="7777777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werbena stojąca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22FD" w14:textId="7777777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fioletowa, w doniczce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11C2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6351E" w14:textId="536B9368" w:rsidR="007A3AEF" w:rsidRPr="006C550B" w:rsidRDefault="006C550B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7A3AEF" w:rsidRPr="00843FC7" w14:paraId="6584BA82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9AFE8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FE3D68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AECC" w14:textId="7777777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werbena zwisająca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CB728" w14:textId="7777777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fioletowa, w doniczce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B3481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9EA78" w14:textId="0A6F5227" w:rsidR="007A3AEF" w:rsidRPr="006C550B" w:rsidRDefault="006C550B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7A3AEF" w:rsidRPr="00843FC7" w14:paraId="7D2E7531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00EB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D3FC3B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3A80" w14:textId="7777777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6C550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osteospermum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11CE4" w14:textId="57E84023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barwy mieszane, w doniczce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E08E1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78677" w14:textId="4681A4A4" w:rsidR="007A3AEF" w:rsidRPr="006C550B" w:rsidRDefault="006C550B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7A3AEF" w:rsidRPr="00843FC7" w14:paraId="48CEB67E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2E391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F11ACD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DFE52" w14:textId="7777777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gazania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24D15" w14:textId="01761562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barwy mieszane, w doniczce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3E86F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8C0F2" w14:textId="3ED02C72" w:rsidR="007A3AEF" w:rsidRPr="006C550B" w:rsidRDefault="006C550B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7A3AEF" w:rsidRPr="00843FC7" w14:paraId="3D0A434B" w14:textId="77777777" w:rsidTr="003F0135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BCA8D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D667B4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2E1E" w14:textId="7777777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oleander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72AE8" w14:textId="1ADFD3BB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różowy, wysokość min 40 cm, w donicy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609C8" w14:textId="4D680535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020F1A" w14:textId="3B0186D2" w:rsidR="007A3AEF" w:rsidRPr="006C550B" w:rsidRDefault="006C550B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7A3AEF"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6C550B" w:rsidRPr="00843FC7" w14:paraId="5BDAAA3F" w14:textId="77777777" w:rsidTr="00C92B5D">
        <w:trPr>
          <w:trHeight w:val="468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46EFC" w14:textId="77777777" w:rsidR="006C550B" w:rsidRPr="000B60E9" w:rsidRDefault="006C550B" w:rsidP="006C550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2921E" w14:textId="77777777" w:rsidR="006C550B" w:rsidRPr="000B60E9" w:rsidRDefault="006C550B" w:rsidP="006C550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C30D6" w14:textId="14CCED2B" w:rsidR="006C550B" w:rsidRPr="006C550B" w:rsidRDefault="006C550B" w:rsidP="006C55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niecierpek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5477" w14:textId="3B175A1E" w:rsidR="006C550B" w:rsidRPr="006C550B" w:rsidRDefault="006C550B" w:rsidP="006C55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barwy mieszane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72116" w14:textId="4B0BD4D1" w:rsidR="006C550B" w:rsidRPr="006C550B" w:rsidRDefault="006C550B" w:rsidP="006C5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D2A3F" w14:textId="7A9A9920" w:rsidR="006C550B" w:rsidRPr="006C550B" w:rsidRDefault="006C550B" w:rsidP="006C5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7A3AEF" w:rsidRPr="00843FC7" w14:paraId="7C800284" w14:textId="77777777" w:rsidTr="00C92B5D">
        <w:trPr>
          <w:trHeight w:val="3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21A5C" w14:textId="78BA7702" w:rsidR="007A3AEF" w:rsidRPr="006C550B" w:rsidRDefault="002304C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  <w:r w:rsidR="007A3AEF"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A35B5" w14:textId="77777777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Skrzeszewo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B2504" w14:textId="421EBD5A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pelargonia rabatowa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7D023" w14:textId="50589208" w:rsidR="007A3AEF" w:rsidRPr="006C550B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czerwona, różowa, (po 1/</w:t>
            </w:r>
            <w:r w:rsidR="006C550B"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każdego koloru)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A5B5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9E62C" w14:textId="77777777" w:rsidR="007A3AEF" w:rsidRPr="006C550B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550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</w:tr>
      <w:tr w:rsidR="007A3AEF" w:rsidRPr="00843FC7" w14:paraId="522987A6" w14:textId="77777777" w:rsidTr="001919E2">
        <w:trPr>
          <w:trHeight w:val="30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D8EAB" w14:textId="24701424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2304C7"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8714C2" w14:textId="77777777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Sulmin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19C2" w14:textId="3F245488" w:rsidR="007A3AEF" w:rsidRPr="00061DF7" w:rsidRDefault="00061DF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komarzyca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D2C06" w14:textId="12578610" w:rsidR="007A3AEF" w:rsidRPr="00061DF7" w:rsidRDefault="00061DF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sadzonka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EC875" w14:textId="6FB5FBEE" w:rsidR="007A3AEF" w:rsidRPr="00061DF7" w:rsidRDefault="00061DF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D0805" w14:textId="193B52E9" w:rsidR="007A3AEF" w:rsidRPr="00061DF7" w:rsidRDefault="00061DF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7A3AEF" w:rsidRPr="00843FC7" w14:paraId="74D2F14B" w14:textId="77777777" w:rsidTr="001919E2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D6950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2EE0DE3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7F8D" w14:textId="046F3A62" w:rsidR="007A3AEF" w:rsidRPr="00061DF7" w:rsidRDefault="00061DF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sanwitalia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52601" w14:textId="3A1F6D6F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żółta</w:t>
            </w: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FCFDA" w14:textId="2B56304F" w:rsidR="007A3AEF" w:rsidRPr="00061DF7" w:rsidRDefault="00061DF7" w:rsidP="00061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5AFB8" w14:textId="7DB1FB39" w:rsidR="007A3AEF" w:rsidRPr="00061DF7" w:rsidRDefault="00061DF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7A3AEF" w:rsidRPr="00843FC7" w14:paraId="1F093B44" w14:textId="77777777" w:rsidTr="001919E2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E8A65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71030F7" w14:textId="77777777" w:rsidR="007A3AEF" w:rsidRPr="000B60E9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33958" w14:textId="1D63ACB6" w:rsidR="007A3AEF" w:rsidRPr="00061DF7" w:rsidRDefault="00061DF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duża </w:t>
            </w:r>
            <w:proofErr w:type="spellStart"/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supertunia</w:t>
            </w:r>
            <w:proofErr w:type="spellEnd"/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vista </w:t>
            </w:r>
            <w:proofErr w:type="spellStart"/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bubblegum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8EA1" w14:textId="56EE9FA7" w:rsidR="007A3AEF" w:rsidRPr="00061DF7" w:rsidRDefault="00061DF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ampel</w:t>
            </w:r>
            <w:proofErr w:type="spellEnd"/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ciemny róż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B9007" w14:textId="29030E5D" w:rsidR="007A3AEF" w:rsidRPr="00061DF7" w:rsidRDefault="00061DF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138B5" w14:textId="754ADD86" w:rsidR="007A3AEF" w:rsidRPr="00061DF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061DF7" w:rsidRPr="00061DF7" w14:paraId="3A3008CD" w14:textId="77777777" w:rsidTr="009658FE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F53E4" w14:textId="77777777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20E71" w14:textId="77777777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1033B" w14:textId="7EA145BF" w:rsidR="007A3AEF" w:rsidRPr="00061DF7" w:rsidRDefault="00061DF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supertunia</w:t>
            </w:r>
            <w:proofErr w:type="spellEnd"/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vista </w:t>
            </w:r>
            <w:proofErr w:type="spellStart"/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bubblegum</w:t>
            </w:r>
            <w:proofErr w:type="spellEnd"/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0104" w14:textId="131725E7" w:rsidR="007A3AEF" w:rsidRPr="00061DF7" w:rsidRDefault="00061DF7" w:rsidP="00061D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intensywne kolory ciemny róż</w:t>
            </w:r>
          </w:p>
          <w:p w14:paraId="2E933C97" w14:textId="3379FD27" w:rsidR="00061DF7" w:rsidRPr="00061DF7" w:rsidRDefault="00061DF7" w:rsidP="00061D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fiolet</w:t>
            </w:r>
          </w:p>
          <w:p w14:paraId="1755B920" w14:textId="77777777" w:rsidR="00061DF7" w:rsidRPr="00061DF7" w:rsidRDefault="00061DF7" w:rsidP="00061D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jasny róż</w:t>
            </w:r>
          </w:p>
          <w:p w14:paraId="0F25C3C8" w14:textId="4A3BB781" w:rsidR="00061DF7" w:rsidRPr="00061DF7" w:rsidRDefault="00061DF7" w:rsidP="00061D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żółte, białe lub czerwone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7EDD" w14:textId="0DC6B6AA" w:rsidR="007A3AEF" w:rsidRPr="00061DF7" w:rsidRDefault="00061DF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DE356" w14:textId="77777777" w:rsidR="007A3AEF" w:rsidRPr="00061DF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13A5690" w14:textId="1512E95D" w:rsidR="00061DF7" w:rsidRPr="00061DF7" w:rsidRDefault="00061DF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  <w:p w14:paraId="3F9AB21C" w14:textId="2CAFAA66" w:rsidR="00061DF7" w:rsidRPr="00061DF7" w:rsidRDefault="00061DF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</w:t>
            </w:r>
          </w:p>
          <w:p w14:paraId="3BC58F2D" w14:textId="2512923B" w:rsidR="00061DF7" w:rsidRPr="00061DF7" w:rsidRDefault="00061DF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  <w:p w14:paraId="68D12748" w14:textId="3ADCE699" w:rsidR="00061DF7" w:rsidRPr="00061DF7" w:rsidRDefault="00061DF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  <w:p w14:paraId="1113A866" w14:textId="01070D92" w:rsidR="00061DF7" w:rsidRPr="00061DF7" w:rsidRDefault="00061DF7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61DF7" w:rsidRPr="00061DF7" w14:paraId="780CF203" w14:textId="77777777" w:rsidTr="00755E01">
        <w:trPr>
          <w:trHeight w:val="30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5D15C" w14:textId="6C46E8DC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</w:t>
            </w:r>
            <w:r w:rsidR="002304C7"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777D7908" w14:textId="77777777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2399141B" w14:textId="77777777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50E60" w14:textId="77777777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Tuchom</w:t>
            </w:r>
          </w:p>
          <w:p w14:paraId="5125460D" w14:textId="77777777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1DFD3E03" w14:textId="77777777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0B20A" w14:textId="40D18295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aksamitka wzniesiona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DEE9" w14:textId="1650D244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barwy mieszane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49BD" w14:textId="77777777" w:rsidR="007A3AEF" w:rsidRPr="00061DF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7C13C" w14:textId="6C26F1A5" w:rsidR="007A3AEF" w:rsidRPr="00061DF7" w:rsidRDefault="007A3AEF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6C550B"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061DF7" w:rsidRPr="00061DF7" w14:paraId="24402A60" w14:textId="77777777" w:rsidTr="00755E01">
        <w:trPr>
          <w:trHeight w:val="30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D476A" w14:textId="77777777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97DC1" w14:textId="77777777" w:rsidR="007A3AEF" w:rsidRPr="00061DF7" w:rsidRDefault="007A3AEF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A438F" w14:textId="578596C6" w:rsidR="007A3AEF" w:rsidRPr="00061DF7" w:rsidRDefault="00061DF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</w:t>
            </w:r>
            <w:r w:rsidR="006C550B"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elargonia</w:t>
            </w: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rabatowa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E94C0" w14:textId="4CA51C34" w:rsidR="007A3AEF" w:rsidRPr="00061DF7" w:rsidRDefault="00061DF7" w:rsidP="007A3A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czerwona, różowa, (po 1/2 z każdego koloru)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D4E62" w14:textId="69AB59E0" w:rsidR="007A3AEF" w:rsidRPr="00061DF7" w:rsidRDefault="006C550B" w:rsidP="007A3A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4EE21" w14:textId="3E8399E7" w:rsidR="007A3AEF" w:rsidRPr="00061DF7" w:rsidRDefault="006C550B" w:rsidP="006C5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  <w:r w:rsidR="007A3AEF" w:rsidRPr="00061DF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</w:tbl>
    <w:p w14:paraId="4CA67C2A" w14:textId="77777777" w:rsidR="00843FC7" w:rsidRPr="00061DF7" w:rsidRDefault="00843FC7" w:rsidP="00843F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9F6488D" w14:textId="77777777" w:rsidR="00843FC7" w:rsidRPr="00843FC7" w:rsidRDefault="00843FC7" w:rsidP="00843F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9484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1559"/>
        <w:gridCol w:w="2126"/>
        <w:gridCol w:w="2639"/>
        <w:gridCol w:w="1620"/>
        <w:gridCol w:w="999"/>
      </w:tblGrid>
      <w:tr w:rsidR="007A3AEF" w:rsidRPr="007A3AEF" w14:paraId="7D1F0647" w14:textId="77777777" w:rsidTr="00F001A3">
        <w:trPr>
          <w:trHeight w:val="605"/>
        </w:trPr>
        <w:tc>
          <w:tcPr>
            <w:tcW w:w="9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84A1546" w14:textId="6E81571A" w:rsidR="00D52F1B" w:rsidRPr="007A3AEF" w:rsidRDefault="00D52F1B" w:rsidP="00D52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3AE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Zadanie </w:t>
            </w:r>
            <w:r w:rsidR="00D47DBB" w:rsidRPr="007A3AE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 </w:t>
            </w:r>
            <w:r w:rsidRPr="007A3AE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- Dostawa, posadzenie, pielęgnacja oraz usunięcie roślin letnich na terenie miasta Żukowo i wsi </w:t>
            </w:r>
            <w:r w:rsidR="00027A48" w:rsidRPr="007A3AE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Leźno, </w:t>
            </w:r>
            <w:r w:rsidRPr="007A3AEF">
              <w:rPr>
                <w:rFonts w:ascii="Arial" w:hAnsi="Arial" w:cs="Arial"/>
                <w:b/>
                <w:bCs/>
                <w:sz w:val="24"/>
                <w:szCs w:val="24"/>
              </w:rPr>
              <w:t>Czaple</w:t>
            </w:r>
          </w:p>
        </w:tc>
      </w:tr>
      <w:tr w:rsidR="007A3AEF" w:rsidRPr="007A3AEF" w14:paraId="61FB9044" w14:textId="77777777" w:rsidTr="004C0F19">
        <w:trPr>
          <w:trHeight w:val="430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40C88E" w14:textId="77777777" w:rsidR="00D52F1B" w:rsidRPr="007A3AEF" w:rsidRDefault="00D52F1B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125AC5AF" w14:textId="77777777" w:rsidR="00D52F1B" w:rsidRPr="007A3AEF" w:rsidRDefault="00D52F1B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5E72BC" w14:textId="77777777" w:rsidR="00D52F1B" w:rsidRPr="007A3AEF" w:rsidRDefault="00D52F1B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Nazwa towaru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7DED" w14:textId="77777777" w:rsidR="00D52F1B" w:rsidRPr="007A3AEF" w:rsidRDefault="00D52F1B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Specyfikacja towaru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3FA898" w14:textId="77777777" w:rsidR="00D52F1B" w:rsidRPr="007A3AEF" w:rsidRDefault="00D52F1B" w:rsidP="00D52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 xml:space="preserve">Średnica pojemnika  </w:t>
            </w:r>
          </w:p>
          <w:p w14:paraId="74338B3C" w14:textId="77777777" w:rsidR="00D52F1B" w:rsidRPr="007A3AEF" w:rsidRDefault="00D52F1B" w:rsidP="00D52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[cm]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716997" w14:textId="77777777" w:rsidR="00D52F1B" w:rsidRPr="007A3AEF" w:rsidRDefault="00D52F1B" w:rsidP="00482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Ilość</w:t>
            </w:r>
          </w:p>
          <w:p w14:paraId="31ECBC2B" w14:textId="77777777" w:rsidR="00D52F1B" w:rsidRPr="007A3AEF" w:rsidRDefault="00D52F1B" w:rsidP="00482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[szt.]</w:t>
            </w:r>
          </w:p>
        </w:tc>
      </w:tr>
      <w:tr w:rsidR="007A3AEF" w:rsidRPr="007A3AEF" w14:paraId="278CB940" w14:textId="77777777" w:rsidTr="00D52F1B">
        <w:trPr>
          <w:trHeight w:val="662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ADA67F5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nil"/>
              <w:right w:val="nil"/>
            </w:tcBorders>
          </w:tcPr>
          <w:p w14:paraId="77D2E104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Żukowo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00F4D70" w14:textId="77777777" w:rsidR="00780EC8" w:rsidRPr="007A3AEF" w:rsidRDefault="00780EC8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b</w:t>
            </w:r>
            <w:r w:rsidR="00D52F1B" w:rsidRPr="007A3AEF">
              <w:rPr>
                <w:rFonts w:ascii="Arial" w:hAnsi="Arial" w:cs="Arial"/>
                <w:sz w:val="24"/>
                <w:szCs w:val="24"/>
              </w:rPr>
              <w:t>egonia</w:t>
            </w:r>
          </w:p>
          <w:p w14:paraId="161AAC9D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sempervires</w:t>
            </w:r>
            <w:proofErr w:type="spellEnd"/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BE4E" w14:textId="77777777" w:rsidR="00D52F1B" w:rsidRPr="007A3AEF" w:rsidRDefault="00AA432E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czerwona, różowa, biała, z zielonym liściem</w:t>
            </w:r>
            <w:r w:rsidR="00755E01" w:rsidRPr="007A3A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 1/3 z każdego koloru)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8FD83D0" w14:textId="77777777" w:rsidR="00D52F1B" w:rsidRPr="007A3AEF" w:rsidRDefault="00D52F1B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B6955B" w14:textId="77777777" w:rsidR="00D52F1B" w:rsidRPr="00F77BE0" w:rsidRDefault="00D52F1B" w:rsidP="00482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BE0">
              <w:rPr>
                <w:rFonts w:ascii="Arial" w:hAnsi="Arial" w:cs="Arial"/>
                <w:sz w:val="24"/>
                <w:szCs w:val="24"/>
              </w:rPr>
              <w:t>1500</w:t>
            </w:r>
          </w:p>
        </w:tc>
      </w:tr>
      <w:tr w:rsidR="007A3AEF" w:rsidRPr="007A3AEF" w14:paraId="6E1DC647" w14:textId="77777777" w:rsidTr="00D52F1B">
        <w:trPr>
          <w:trHeight w:val="373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5CAB8305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3ACE4E8D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A85B1B" w14:textId="77777777" w:rsidR="00D52F1B" w:rsidRPr="007A3AEF" w:rsidRDefault="00755E01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b</w:t>
            </w:r>
            <w:r w:rsidR="00D52F1B" w:rsidRPr="007A3AEF">
              <w:rPr>
                <w:rFonts w:ascii="Arial" w:hAnsi="Arial" w:cs="Arial"/>
                <w:sz w:val="24"/>
                <w:szCs w:val="24"/>
              </w:rPr>
              <w:t>egonia</w:t>
            </w:r>
            <w:r w:rsidRPr="007A3AE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52F1B"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sempervires</w:t>
            </w:r>
            <w:proofErr w:type="spellEnd"/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BBD328" w14:textId="77777777" w:rsidR="00D52F1B" w:rsidRPr="007A3AEF" w:rsidRDefault="00563544" w:rsidP="00D5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b</w:t>
            </w:r>
            <w:r w:rsidR="00D52F1B" w:rsidRPr="007A3AEF">
              <w:rPr>
                <w:rFonts w:ascii="Arial" w:hAnsi="Arial" w:cs="Arial"/>
                <w:sz w:val="24"/>
                <w:szCs w:val="24"/>
              </w:rPr>
              <w:t>iała</w:t>
            </w:r>
            <w:r w:rsidRPr="007A3AE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D52F1B" w:rsidRPr="007A3AEF">
              <w:rPr>
                <w:rFonts w:ascii="Arial" w:hAnsi="Arial" w:cs="Arial"/>
                <w:sz w:val="24"/>
                <w:szCs w:val="24"/>
              </w:rPr>
              <w:t>czerwona</w:t>
            </w:r>
            <w:r w:rsidR="00755E01" w:rsidRPr="007A3A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 1/2 z każdego koloru)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A06FC9" w14:textId="77777777" w:rsidR="00D52F1B" w:rsidRPr="007A3AEF" w:rsidRDefault="00D52F1B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15ED4C16" w14:textId="77777777" w:rsidR="00D52F1B" w:rsidRPr="007A3AEF" w:rsidRDefault="00D52F1B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8CA835" w14:textId="77777777" w:rsidR="00D52F1B" w:rsidRPr="007A3AEF" w:rsidRDefault="00563544" w:rsidP="00482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7A3AEF" w:rsidRPr="007A3AEF" w14:paraId="1F74A782" w14:textId="77777777" w:rsidTr="00D52F1B">
        <w:trPr>
          <w:trHeight w:val="577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074C8782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1DF7477E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7E6845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pelargonia rabatowa*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72DB16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 xml:space="preserve">czerwona, zakorzeniona w donicy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4BA16C" w14:textId="77777777" w:rsidR="00D52F1B" w:rsidRPr="007A3AEF" w:rsidRDefault="00D52F1B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7CA28C" w14:textId="77777777" w:rsidR="00D52F1B" w:rsidRPr="007A3AEF" w:rsidRDefault="003E3F19" w:rsidP="00D52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324</w:t>
            </w:r>
          </w:p>
        </w:tc>
      </w:tr>
      <w:tr w:rsidR="007A3AEF" w:rsidRPr="007A3AEF" w14:paraId="4F0AE679" w14:textId="77777777" w:rsidTr="00D52F1B">
        <w:trPr>
          <w:trHeight w:val="87"/>
        </w:trPr>
        <w:tc>
          <w:tcPr>
            <w:tcW w:w="54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94AE71D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299128EA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DB69A2" w14:textId="77777777" w:rsidR="00D52F1B" w:rsidRPr="007A3AEF" w:rsidRDefault="00D52F1B" w:rsidP="00272B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pelargonia kaskadowa*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703069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 xml:space="preserve">czerwona, zakorzeniona w donicy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FE0DB4" w14:textId="77777777" w:rsidR="00D52F1B" w:rsidRPr="007A3AEF" w:rsidRDefault="00D52F1B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6078E6" w14:textId="77777777" w:rsidR="00D52F1B" w:rsidRPr="007A3AEF" w:rsidRDefault="003E3F19" w:rsidP="00482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486</w:t>
            </w:r>
          </w:p>
        </w:tc>
      </w:tr>
      <w:tr w:rsidR="007A3AEF" w:rsidRPr="007A3AEF" w14:paraId="32F1A0A4" w14:textId="77777777" w:rsidTr="006658CB">
        <w:trPr>
          <w:trHeight w:val="674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0387E68" w14:textId="77777777" w:rsidR="003E3F19" w:rsidRPr="007A3AEF" w:rsidRDefault="003E3F19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nil"/>
              <w:right w:val="nil"/>
            </w:tcBorders>
          </w:tcPr>
          <w:p w14:paraId="42563C70" w14:textId="77777777" w:rsidR="003E3F19" w:rsidRPr="007A3AEF" w:rsidRDefault="003E3F19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Leźno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97AD2" w14:textId="77777777" w:rsidR="003E3F19" w:rsidRPr="007A3AEF" w:rsidRDefault="003E3F19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pelargonia rabatowa*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96D81" w14:textId="77777777" w:rsidR="003E3F19" w:rsidRPr="007A3AEF" w:rsidRDefault="003E3F19" w:rsidP="003E3F19">
            <w:pPr>
              <w:pStyle w:val="NormalnyWeb"/>
              <w:rPr>
                <w:rFonts w:ascii="Arial" w:hAnsi="Arial" w:cs="Arial"/>
                <w:lang w:val="pl-PL"/>
              </w:rPr>
            </w:pPr>
            <w:r w:rsidRPr="007A3AEF">
              <w:rPr>
                <w:rFonts w:ascii="Arial" w:hAnsi="Arial" w:cs="Arial"/>
                <w:lang w:val="pl-PL"/>
              </w:rPr>
              <w:t xml:space="preserve">czerwona, zakorzeniona w donicy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AD5F1" w14:textId="77777777" w:rsidR="003E3F19" w:rsidRPr="007A3AEF" w:rsidRDefault="003E3F19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E48F4" w14:textId="77777777" w:rsidR="003E3F19" w:rsidRPr="007A3AEF" w:rsidRDefault="003E3F19" w:rsidP="00482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7A3AEF" w:rsidRPr="007A3AEF" w14:paraId="58D6537B" w14:textId="77777777" w:rsidTr="006658CB">
        <w:trPr>
          <w:trHeight w:val="707"/>
        </w:trPr>
        <w:tc>
          <w:tcPr>
            <w:tcW w:w="5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AC91E9" w14:textId="77777777" w:rsidR="003E3F19" w:rsidRPr="007A3AEF" w:rsidRDefault="003E3F19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6" w:space="0" w:color="auto"/>
              <w:right w:val="nil"/>
            </w:tcBorders>
          </w:tcPr>
          <w:p w14:paraId="49668BC8" w14:textId="77777777" w:rsidR="003E3F19" w:rsidRPr="007A3AEF" w:rsidRDefault="003E3F19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D6679" w14:textId="77777777" w:rsidR="003E3F19" w:rsidRPr="007A3AEF" w:rsidRDefault="003E3F19" w:rsidP="003E3F19">
            <w:pPr>
              <w:pStyle w:val="NormalnyWeb"/>
              <w:rPr>
                <w:rFonts w:ascii="Arial" w:hAnsi="Arial" w:cs="Arial"/>
                <w:lang w:val="pl-PL"/>
              </w:rPr>
            </w:pPr>
            <w:r w:rsidRPr="007A3AEF">
              <w:rPr>
                <w:rFonts w:ascii="Arial" w:hAnsi="Arial" w:cs="Arial"/>
                <w:lang w:val="pl-PL"/>
              </w:rPr>
              <w:t xml:space="preserve">pelargonia kaskadowa* 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2298" w14:textId="77777777" w:rsidR="003E3F19" w:rsidRPr="007A3AEF" w:rsidRDefault="003E3F19" w:rsidP="003E3F19">
            <w:pPr>
              <w:pStyle w:val="NormalnyWeb"/>
              <w:rPr>
                <w:rFonts w:ascii="Arial" w:hAnsi="Arial" w:cs="Arial"/>
                <w:lang w:val="pl-PL"/>
              </w:rPr>
            </w:pPr>
            <w:r w:rsidRPr="007A3AEF">
              <w:rPr>
                <w:rFonts w:ascii="Arial" w:hAnsi="Arial" w:cs="Arial"/>
                <w:lang w:val="pl-PL"/>
              </w:rPr>
              <w:t>czerwona, zakorzeniona w donicy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91E21" w14:textId="77777777" w:rsidR="003E3F19" w:rsidRPr="007A3AEF" w:rsidRDefault="003E3F19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8398" w14:textId="77777777" w:rsidR="003E3F19" w:rsidRPr="007A3AEF" w:rsidRDefault="003E3F19" w:rsidP="00482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7A3AEF" w:rsidRPr="007A3AEF" w14:paraId="00C08532" w14:textId="77777777" w:rsidTr="00D52F1B">
        <w:trPr>
          <w:trHeight w:val="707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4D79DD" w14:textId="77777777" w:rsidR="00D52F1B" w:rsidRPr="007A3AEF" w:rsidRDefault="003E3F19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3</w:t>
            </w:r>
            <w:r w:rsidR="00D52F1B" w:rsidRPr="007A3AE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48E782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Czaple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61FFE" w14:textId="77777777" w:rsidR="003E3F19" w:rsidRPr="007A3AEF" w:rsidRDefault="003E3F19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b</w:t>
            </w:r>
            <w:r w:rsidR="00D52F1B" w:rsidRPr="007A3AEF">
              <w:rPr>
                <w:rFonts w:ascii="Arial" w:hAnsi="Arial" w:cs="Arial"/>
                <w:sz w:val="24"/>
                <w:szCs w:val="24"/>
              </w:rPr>
              <w:t>egonia</w:t>
            </w:r>
          </w:p>
          <w:p w14:paraId="46665533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sempervires</w:t>
            </w:r>
            <w:proofErr w:type="spellEnd"/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5E2A" w14:textId="79F02DF4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czerwona, różowa</w:t>
            </w:r>
            <w:r w:rsidR="00AA432E" w:rsidRPr="007A3AE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7A3AEF">
              <w:rPr>
                <w:rFonts w:ascii="Arial" w:hAnsi="Arial" w:cs="Arial"/>
                <w:sz w:val="24"/>
                <w:szCs w:val="24"/>
              </w:rPr>
              <w:t>biała</w:t>
            </w:r>
            <w:r w:rsidR="00563544" w:rsidRPr="007A3AEF">
              <w:rPr>
                <w:rFonts w:ascii="Arial" w:hAnsi="Arial" w:cs="Arial"/>
                <w:sz w:val="24"/>
                <w:szCs w:val="24"/>
              </w:rPr>
              <w:t>,</w:t>
            </w:r>
            <w:r w:rsidRPr="007A3AEF">
              <w:rPr>
                <w:rFonts w:ascii="Arial" w:hAnsi="Arial" w:cs="Arial"/>
                <w:sz w:val="24"/>
                <w:szCs w:val="24"/>
              </w:rPr>
              <w:t xml:space="preserve"> z zielonym liściem</w:t>
            </w:r>
            <w:r w:rsidR="008E409E" w:rsidRPr="007A3A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432E"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 1/3 z każdego koloru)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6CE4" w14:textId="77777777" w:rsidR="00D52F1B" w:rsidRPr="007A3AEF" w:rsidRDefault="00D52F1B" w:rsidP="00200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356D" w14:textId="0A7E6E18" w:rsidR="00D52F1B" w:rsidRPr="007A3AEF" w:rsidRDefault="00D105B8" w:rsidP="00482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505</w:t>
            </w:r>
          </w:p>
        </w:tc>
      </w:tr>
    </w:tbl>
    <w:p w14:paraId="74C28688" w14:textId="77777777" w:rsidR="00AA432E" w:rsidRPr="007A3AEF" w:rsidRDefault="00AA432E" w:rsidP="00E437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5B01886" w14:textId="77777777" w:rsidR="00E4375F" w:rsidRPr="007A3AEF" w:rsidRDefault="00E4375F" w:rsidP="00E437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3AEF">
        <w:rPr>
          <w:rFonts w:ascii="Arial" w:hAnsi="Arial" w:cs="Arial"/>
          <w:sz w:val="24"/>
          <w:szCs w:val="24"/>
        </w:rPr>
        <w:t>Uwaga:</w:t>
      </w:r>
    </w:p>
    <w:p w14:paraId="2FA9C17F" w14:textId="3A750BFD" w:rsidR="00E4375F" w:rsidRPr="007A3AEF" w:rsidRDefault="00E353E7" w:rsidP="00916975">
      <w:p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Arial" w:hAnsi="Arial" w:cs="Arial"/>
          <w:sz w:val="24"/>
          <w:szCs w:val="24"/>
        </w:rPr>
      </w:pPr>
      <w:r w:rsidRPr="007A3AEF">
        <w:rPr>
          <w:rFonts w:ascii="Arial" w:hAnsi="Arial" w:cs="Arial"/>
          <w:sz w:val="24"/>
          <w:szCs w:val="24"/>
        </w:rPr>
        <w:t xml:space="preserve">*  </w:t>
      </w:r>
      <w:r w:rsidR="00E4375F" w:rsidRPr="007A3AEF">
        <w:rPr>
          <w:rFonts w:ascii="Arial" w:hAnsi="Arial" w:cs="Arial"/>
          <w:sz w:val="24"/>
          <w:szCs w:val="24"/>
        </w:rPr>
        <w:t>pelargonia rabatowa/kaskadowa – rośliny sadzone do donic</w:t>
      </w:r>
      <w:r w:rsidRPr="007A3AEF">
        <w:rPr>
          <w:rFonts w:ascii="Arial" w:hAnsi="Arial" w:cs="Arial"/>
          <w:sz w:val="24"/>
          <w:szCs w:val="24"/>
        </w:rPr>
        <w:t>, donice</w:t>
      </w:r>
      <w:r w:rsidR="00E4375F" w:rsidRPr="007A3AEF">
        <w:rPr>
          <w:rFonts w:ascii="Arial" w:hAnsi="Arial" w:cs="Arial"/>
          <w:sz w:val="24"/>
          <w:szCs w:val="24"/>
        </w:rPr>
        <w:t xml:space="preserve"> montowane </w:t>
      </w:r>
      <w:r w:rsidR="00D105B8" w:rsidRPr="007A3AEF">
        <w:rPr>
          <w:rFonts w:ascii="Arial" w:hAnsi="Arial" w:cs="Arial"/>
          <w:sz w:val="24"/>
          <w:szCs w:val="24"/>
        </w:rPr>
        <w:t xml:space="preserve"> </w:t>
      </w:r>
      <w:r w:rsidR="00E4375F" w:rsidRPr="007A3AEF">
        <w:rPr>
          <w:rFonts w:ascii="Arial" w:hAnsi="Arial" w:cs="Arial"/>
          <w:sz w:val="24"/>
          <w:szCs w:val="24"/>
        </w:rPr>
        <w:t>na słupach oświetleniowych (8</w:t>
      </w:r>
      <w:r w:rsidR="003E3F19" w:rsidRPr="007A3AEF">
        <w:rPr>
          <w:rFonts w:ascii="Arial" w:hAnsi="Arial" w:cs="Arial"/>
          <w:sz w:val="24"/>
          <w:szCs w:val="24"/>
        </w:rPr>
        <w:t>1</w:t>
      </w:r>
      <w:r w:rsidR="00E4375F" w:rsidRPr="007A3AEF">
        <w:rPr>
          <w:rFonts w:ascii="Arial" w:hAnsi="Arial" w:cs="Arial"/>
          <w:sz w:val="24"/>
          <w:szCs w:val="24"/>
        </w:rPr>
        <w:t xml:space="preserve"> słupów</w:t>
      </w:r>
      <w:r w:rsidR="003E3F19" w:rsidRPr="007A3AEF">
        <w:rPr>
          <w:rFonts w:ascii="Arial" w:hAnsi="Arial" w:cs="Arial"/>
          <w:sz w:val="24"/>
          <w:szCs w:val="24"/>
        </w:rPr>
        <w:t xml:space="preserve"> w Żukowie</w:t>
      </w:r>
      <w:r w:rsidR="00E4375F" w:rsidRPr="007A3AEF">
        <w:rPr>
          <w:rFonts w:ascii="Arial" w:hAnsi="Arial" w:cs="Arial"/>
          <w:sz w:val="24"/>
          <w:szCs w:val="24"/>
        </w:rPr>
        <w:t xml:space="preserve">, </w:t>
      </w:r>
      <w:r w:rsidR="003E3F19" w:rsidRPr="007A3AEF">
        <w:rPr>
          <w:rFonts w:ascii="Arial" w:hAnsi="Arial" w:cs="Arial"/>
          <w:sz w:val="24"/>
          <w:szCs w:val="24"/>
        </w:rPr>
        <w:t xml:space="preserve">4 słupy w Leźnie, </w:t>
      </w:r>
      <w:r w:rsidR="00E4375F" w:rsidRPr="007A3AEF">
        <w:rPr>
          <w:rFonts w:ascii="Arial" w:hAnsi="Arial" w:cs="Arial"/>
          <w:sz w:val="24"/>
          <w:szCs w:val="24"/>
        </w:rPr>
        <w:t xml:space="preserve">na każdym słupie po </w:t>
      </w:r>
      <w:r w:rsidRPr="007A3AEF">
        <w:rPr>
          <w:rFonts w:ascii="Arial" w:hAnsi="Arial" w:cs="Arial"/>
          <w:sz w:val="24"/>
          <w:szCs w:val="24"/>
        </w:rPr>
        <w:t>dwie</w:t>
      </w:r>
      <w:r w:rsidR="00E4375F" w:rsidRPr="007A3AEF">
        <w:rPr>
          <w:rFonts w:ascii="Arial" w:hAnsi="Arial" w:cs="Arial"/>
          <w:sz w:val="24"/>
          <w:szCs w:val="24"/>
        </w:rPr>
        <w:t xml:space="preserve"> donice)</w:t>
      </w:r>
    </w:p>
    <w:p w14:paraId="1E70DF6F" w14:textId="77777777" w:rsidR="00E4375F" w:rsidRPr="007A3AEF" w:rsidRDefault="00E4375F"/>
    <w:p w14:paraId="6B3864F0" w14:textId="0715CE02" w:rsidR="00CE1078" w:rsidRPr="007A3AEF" w:rsidRDefault="00CE1078" w:rsidP="00CE107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3AEF">
        <w:rPr>
          <w:rFonts w:ascii="Arial" w:hAnsi="Arial" w:cs="Arial"/>
          <w:sz w:val="24"/>
          <w:szCs w:val="24"/>
        </w:rPr>
        <w:t xml:space="preserve">Zamawiający przewiduje opcjonalnie udzielnie zamówienia obejmującego Zadanie </w:t>
      </w:r>
      <w:r w:rsidR="00D105B8" w:rsidRPr="007A3AEF">
        <w:rPr>
          <w:rFonts w:ascii="Arial" w:hAnsi="Arial" w:cs="Arial"/>
          <w:sz w:val="24"/>
          <w:szCs w:val="24"/>
        </w:rPr>
        <w:t>3</w:t>
      </w:r>
      <w:r w:rsidRPr="007A3AEF">
        <w:rPr>
          <w:rFonts w:ascii="Arial" w:hAnsi="Arial" w:cs="Arial"/>
          <w:sz w:val="24"/>
          <w:szCs w:val="24"/>
        </w:rPr>
        <w:t>, które będzie obejmowało dostawę, posadzenie i usunięcie roślin jesiennych na terenie miasta Żukowo.</w:t>
      </w:r>
    </w:p>
    <w:p w14:paraId="29305A1F" w14:textId="77777777" w:rsidR="00AA4427" w:rsidRPr="007A3AEF" w:rsidRDefault="00AA4427" w:rsidP="00AA4427">
      <w:pPr>
        <w:pStyle w:val="Akapitzlist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6CB99D8" w14:textId="77777777" w:rsidR="00AA4427" w:rsidRDefault="00AA4427" w:rsidP="00AA4427">
      <w:pPr>
        <w:pStyle w:val="Akapitzlist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8A131DB" w14:textId="77777777" w:rsidR="00980F1E" w:rsidRPr="007A3AEF" w:rsidRDefault="00980F1E" w:rsidP="00AA4427">
      <w:pPr>
        <w:pStyle w:val="Akapitzlist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9484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1559"/>
        <w:gridCol w:w="2126"/>
        <w:gridCol w:w="2639"/>
        <w:gridCol w:w="1620"/>
        <w:gridCol w:w="999"/>
      </w:tblGrid>
      <w:tr w:rsidR="007A3AEF" w:rsidRPr="007A3AEF" w14:paraId="2923A11F" w14:textId="77777777" w:rsidTr="00F001A3">
        <w:trPr>
          <w:trHeight w:val="318"/>
        </w:trPr>
        <w:tc>
          <w:tcPr>
            <w:tcW w:w="9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D852D31" w14:textId="3672CC8A" w:rsidR="00D52F1B" w:rsidRPr="007A3AEF" w:rsidRDefault="00D52F1B" w:rsidP="00755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3AE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Zadanie </w:t>
            </w:r>
            <w:r w:rsidR="00D105B8" w:rsidRPr="007A3AEF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7A3AE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- Dostawa, posadzenie i usunięcie roślin jesiennych na terenie miasta Żukowo</w:t>
            </w:r>
          </w:p>
        </w:tc>
      </w:tr>
      <w:tr w:rsidR="007A3AEF" w:rsidRPr="007A3AEF" w14:paraId="70C6EB2C" w14:textId="77777777" w:rsidTr="004C0F19">
        <w:trPr>
          <w:trHeight w:val="474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56E8E087" w14:textId="77777777" w:rsidR="00D52F1B" w:rsidRPr="007A3AEF" w:rsidRDefault="00D52F1B" w:rsidP="008C2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FA72B6" w14:textId="77777777" w:rsidR="00D52F1B" w:rsidRPr="007A3AEF" w:rsidRDefault="00D52F1B" w:rsidP="00980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0F7787" w14:textId="77777777" w:rsidR="00D52F1B" w:rsidRPr="007A3AEF" w:rsidRDefault="00D52F1B" w:rsidP="008C2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Nazwa towaru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692D7D" w14:textId="77777777" w:rsidR="00D52F1B" w:rsidRPr="007A3AEF" w:rsidRDefault="00D52F1B" w:rsidP="008C2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Specyfikacja towaru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02FE22" w14:textId="77777777" w:rsidR="00D52F1B" w:rsidRPr="007A3AEF" w:rsidRDefault="00D52F1B" w:rsidP="00D52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 xml:space="preserve">Średnica pojemnika  </w:t>
            </w:r>
          </w:p>
          <w:p w14:paraId="4CDC4381" w14:textId="77777777" w:rsidR="00D52F1B" w:rsidRPr="007A3AEF" w:rsidRDefault="00D52F1B" w:rsidP="00D52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[cm]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168DF2" w14:textId="77777777" w:rsidR="00D52F1B" w:rsidRPr="007A3AEF" w:rsidRDefault="00D52F1B" w:rsidP="00482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Ilość</w:t>
            </w:r>
          </w:p>
          <w:p w14:paraId="31504DD6" w14:textId="77777777" w:rsidR="00D52F1B" w:rsidRPr="007A3AEF" w:rsidRDefault="00D52F1B" w:rsidP="00482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[szt.]</w:t>
            </w:r>
          </w:p>
        </w:tc>
      </w:tr>
      <w:tr w:rsidR="007A3AEF" w:rsidRPr="007A3AEF" w14:paraId="6EC14990" w14:textId="77777777" w:rsidTr="004C0F19">
        <w:trPr>
          <w:trHeight w:val="649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38EE6C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151F6D65" w14:textId="77777777" w:rsidR="00D52F1B" w:rsidRPr="007A3AEF" w:rsidRDefault="00D52F1B" w:rsidP="00980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Żukowo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46C18" w14:textId="77777777" w:rsidR="00D52F1B" w:rsidRPr="007A3AEF" w:rsidRDefault="00D52F1B" w:rsidP="00980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chryzantema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3BB99" w14:textId="77777777" w:rsidR="00D52F1B" w:rsidRPr="007A3AEF" w:rsidRDefault="00D52F1B" w:rsidP="00843F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3 kolory</w:t>
            </w:r>
            <w:r w:rsidR="00755E01" w:rsidRPr="007A3A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AEF">
              <w:rPr>
                <w:rFonts w:ascii="Arial" w:hAnsi="Arial" w:cs="Arial"/>
                <w:sz w:val="24"/>
                <w:szCs w:val="24"/>
              </w:rPr>
              <w:t>- żółty, biały, różowy</w:t>
            </w:r>
            <w:r w:rsidR="00755E01" w:rsidRPr="007A3A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432E"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 1/3 z każdego koloru)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09F31" w14:textId="77777777" w:rsidR="00D52F1B" w:rsidRPr="007A3AEF" w:rsidRDefault="00AA432E" w:rsidP="008C2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_______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80700" w14:textId="77777777" w:rsidR="00D52F1B" w:rsidRPr="007A3AEF" w:rsidRDefault="00755E01" w:rsidP="00482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AEF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</w:tbl>
    <w:p w14:paraId="08300CDB" w14:textId="77777777" w:rsidR="004C0F19" w:rsidRDefault="004C0F19" w:rsidP="00843F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669E4A2" w14:textId="77777777" w:rsidR="00843FC7" w:rsidRPr="004C0F19" w:rsidRDefault="00C86A4F" w:rsidP="00214F1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4C0F19">
        <w:rPr>
          <w:rFonts w:ascii="Arial" w:hAnsi="Arial" w:cs="Arial"/>
          <w:color w:val="000000"/>
          <w:sz w:val="24"/>
          <w:szCs w:val="24"/>
        </w:rPr>
        <w:t>Realizacja zamówienia:</w:t>
      </w:r>
    </w:p>
    <w:p w14:paraId="1FA2DA47" w14:textId="0C782429" w:rsidR="00852B6A" w:rsidRPr="005040BF" w:rsidRDefault="008F2D09" w:rsidP="003D6A4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040BF">
        <w:rPr>
          <w:rFonts w:ascii="Arial" w:hAnsi="Arial" w:cs="Arial"/>
          <w:b/>
          <w:bCs/>
          <w:sz w:val="24"/>
          <w:szCs w:val="24"/>
          <w:u w:val="single"/>
        </w:rPr>
        <w:t>Zadanie 1</w:t>
      </w:r>
    </w:p>
    <w:p w14:paraId="459C9E2C" w14:textId="77777777" w:rsidR="00852B6A" w:rsidRDefault="00852B6A" w:rsidP="00852B6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852B6A">
        <w:rPr>
          <w:rFonts w:ascii="Arial" w:hAnsi="Arial" w:cs="Arial"/>
          <w:sz w:val="24"/>
          <w:szCs w:val="24"/>
        </w:rPr>
        <w:t>Dostawa roślin i produktów do sołtysów poszczególnych sołectw lub innych osób wskazanych przez zamawiającego. Zamawiający po podpisaniu umowy poda dane kontaktowe do ww. osób.</w:t>
      </w:r>
    </w:p>
    <w:p w14:paraId="014CAC8C" w14:textId="1FBED484" w:rsidR="00852B6A" w:rsidRPr="00696501" w:rsidRDefault="00852B6A" w:rsidP="00287F9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696501">
        <w:rPr>
          <w:rFonts w:ascii="Arial" w:hAnsi="Arial" w:cs="Arial"/>
          <w:sz w:val="24"/>
          <w:szCs w:val="24"/>
        </w:rPr>
        <w:t xml:space="preserve">Terminy dostaw do poszczególnych sołectw zostaną uzgodnione z wykonawcą, przy czym dostawy powinny nastąpić w okresie </w:t>
      </w:r>
      <w:r w:rsidR="00696501" w:rsidRPr="00696501">
        <w:rPr>
          <w:rFonts w:ascii="Arial" w:eastAsia="Arial" w:hAnsi="Arial" w:cs="Arial"/>
          <w:sz w:val="24"/>
          <w:szCs w:val="24"/>
          <w:lang w:eastAsia="pl-PL"/>
        </w:rPr>
        <w:t>do 7 dni liczonych  od dnia zawarcia umowy</w:t>
      </w:r>
      <w:r w:rsidR="00696501">
        <w:rPr>
          <w:rFonts w:ascii="Arial" w:eastAsia="Arial" w:hAnsi="Arial" w:cs="Arial"/>
          <w:sz w:val="24"/>
          <w:szCs w:val="24"/>
          <w:lang w:eastAsia="pl-PL"/>
        </w:rPr>
        <w:t>.</w:t>
      </w:r>
      <w:r w:rsidR="00696501" w:rsidRPr="00696501">
        <w:rPr>
          <w:rFonts w:ascii="Arial" w:hAnsi="Arial" w:cs="Arial"/>
          <w:sz w:val="24"/>
          <w:szCs w:val="24"/>
        </w:rPr>
        <w:t xml:space="preserve"> </w:t>
      </w:r>
      <w:r w:rsidRPr="00696501">
        <w:rPr>
          <w:rFonts w:ascii="Arial" w:hAnsi="Arial" w:cs="Arial"/>
          <w:sz w:val="24"/>
          <w:szCs w:val="24"/>
        </w:rPr>
        <w:t>Wykonawca przygotuje protokół odbioru roślin i produktów oddzielenie dla każdego sołectwa.</w:t>
      </w:r>
    </w:p>
    <w:p w14:paraId="75843A84" w14:textId="77777777" w:rsidR="00852B6A" w:rsidRPr="004C0F19" w:rsidRDefault="00852B6A" w:rsidP="00852B6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0F19">
        <w:rPr>
          <w:rFonts w:ascii="Arial" w:hAnsi="Arial" w:cs="Arial"/>
          <w:sz w:val="24"/>
          <w:szCs w:val="24"/>
        </w:rPr>
        <w:t xml:space="preserve">Protokół </w:t>
      </w:r>
      <w:r>
        <w:rPr>
          <w:rFonts w:ascii="Arial" w:hAnsi="Arial" w:cs="Arial"/>
          <w:sz w:val="24"/>
          <w:szCs w:val="24"/>
        </w:rPr>
        <w:t>odbioru</w:t>
      </w:r>
      <w:r w:rsidRPr="004C0F19">
        <w:rPr>
          <w:rFonts w:ascii="Arial" w:hAnsi="Arial" w:cs="Arial"/>
          <w:sz w:val="24"/>
          <w:szCs w:val="24"/>
        </w:rPr>
        <w:t xml:space="preserve"> zostanie podpisany przez zamawiającego </w:t>
      </w:r>
      <w:r>
        <w:rPr>
          <w:rFonts w:ascii="Arial" w:hAnsi="Arial" w:cs="Arial"/>
          <w:sz w:val="24"/>
          <w:szCs w:val="24"/>
        </w:rPr>
        <w:t>(</w:t>
      </w:r>
      <w:r w:rsidRPr="004C0F19">
        <w:rPr>
          <w:rFonts w:ascii="Arial" w:hAnsi="Arial" w:cs="Arial"/>
          <w:sz w:val="24"/>
          <w:szCs w:val="24"/>
        </w:rPr>
        <w:t>lub osobę upoważnioną przez zamawiającego</w:t>
      </w:r>
      <w:r>
        <w:rPr>
          <w:rFonts w:ascii="Arial" w:hAnsi="Arial" w:cs="Arial"/>
          <w:sz w:val="24"/>
          <w:szCs w:val="24"/>
        </w:rPr>
        <w:t>)</w:t>
      </w:r>
      <w:r w:rsidRPr="004C0F19">
        <w:rPr>
          <w:rFonts w:ascii="Arial" w:hAnsi="Arial" w:cs="Arial"/>
          <w:sz w:val="24"/>
          <w:szCs w:val="24"/>
        </w:rPr>
        <w:t xml:space="preserve"> po przeliczeniu i sprawdzeniu jakości roślin oraz produktów ogrodniczych.</w:t>
      </w:r>
    </w:p>
    <w:p w14:paraId="6CC5DAFA" w14:textId="77777777" w:rsidR="00852B6A" w:rsidRDefault="00852B6A" w:rsidP="00852B6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stwierdzenia braków ilościowych w dostawie, wykonawca dostarczy brakujące rośliny oraz produkty ogrodnicze w terminie wyznaczonym przez zamawiającego.</w:t>
      </w:r>
    </w:p>
    <w:p w14:paraId="7D6EAC51" w14:textId="77777777" w:rsidR="00852B6A" w:rsidRPr="006C0589" w:rsidRDefault="00852B6A" w:rsidP="00852B6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stwierdzenia wad jakościowych dostarczonych roślin / produktów ogrodniczych, wykonawca dostarczy pełnowartościowe rośliny / produkty w </w:t>
      </w:r>
      <w:r w:rsidRPr="006C0589">
        <w:rPr>
          <w:rFonts w:ascii="Arial" w:hAnsi="Arial" w:cs="Arial"/>
          <w:sz w:val="24"/>
          <w:szCs w:val="24"/>
        </w:rPr>
        <w:t>terminie wyznaczonym przez zamawiającego.</w:t>
      </w:r>
    </w:p>
    <w:p w14:paraId="19D5973D" w14:textId="77777777" w:rsidR="00852B6A" w:rsidRPr="006C0589" w:rsidRDefault="00852B6A" w:rsidP="00852B6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0589">
        <w:rPr>
          <w:rFonts w:ascii="Arial" w:hAnsi="Arial" w:cs="Arial"/>
          <w:sz w:val="24"/>
          <w:szCs w:val="24"/>
        </w:rPr>
        <w:t xml:space="preserve">Wykonawca może wystawić jedną fakturę zbiorczą dla wszystkich sołectw po zrealizowaniu całego zakresu objętego zadaniem. Podstawą do wystawienia faktury będą protokoły </w:t>
      </w:r>
      <w:r>
        <w:rPr>
          <w:rFonts w:ascii="Arial" w:hAnsi="Arial" w:cs="Arial"/>
          <w:sz w:val="24"/>
          <w:szCs w:val="24"/>
        </w:rPr>
        <w:t>odbioru</w:t>
      </w:r>
      <w:r w:rsidRPr="006C0589">
        <w:rPr>
          <w:rFonts w:ascii="Arial" w:hAnsi="Arial" w:cs="Arial"/>
          <w:sz w:val="24"/>
          <w:szCs w:val="24"/>
        </w:rPr>
        <w:t xml:space="preserve"> podpisane przez zamawiającego. Podpisane protokoły należy dołączyć do faktury.</w:t>
      </w:r>
    </w:p>
    <w:p w14:paraId="3217C3B9" w14:textId="77777777" w:rsidR="00852B6A" w:rsidRDefault="00852B6A" w:rsidP="00852B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4BC4B66" w14:textId="1786D7B1" w:rsidR="008F2D09" w:rsidRPr="00EB2CB1" w:rsidRDefault="008F2D09" w:rsidP="00926EA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B2CB1">
        <w:rPr>
          <w:rFonts w:ascii="Arial" w:hAnsi="Arial" w:cs="Arial"/>
          <w:b/>
          <w:bCs/>
          <w:sz w:val="24"/>
          <w:szCs w:val="24"/>
          <w:u w:val="single"/>
        </w:rPr>
        <w:t xml:space="preserve">Zadanie </w:t>
      </w:r>
      <w:r w:rsidR="003D6A45">
        <w:rPr>
          <w:rFonts w:ascii="Arial" w:hAnsi="Arial" w:cs="Arial"/>
          <w:b/>
          <w:bCs/>
          <w:sz w:val="24"/>
          <w:szCs w:val="24"/>
          <w:u w:val="single"/>
        </w:rPr>
        <w:t>2</w:t>
      </w:r>
    </w:p>
    <w:p w14:paraId="56A574ED" w14:textId="77777777" w:rsidR="00852B6A" w:rsidRPr="00852B6A" w:rsidRDefault="00926EA3" w:rsidP="00852B6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852B6A">
        <w:rPr>
          <w:rFonts w:ascii="Arial" w:hAnsi="Arial" w:cs="Arial"/>
          <w:sz w:val="24"/>
          <w:szCs w:val="24"/>
        </w:rPr>
        <w:t xml:space="preserve">Wykonawca przygotuje grunt do posadzenia roślin letnich. </w:t>
      </w:r>
    </w:p>
    <w:p w14:paraId="24837F04" w14:textId="77777777" w:rsidR="008F2D09" w:rsidRPr="00167B6B" w:rsidRDefault="008F2D09" w:rsidP="00167B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167B6B">
        <w:rPr>
          <w:rFonts w:ascii="Arial" w:hAnsi="Arial" w:cs="Arial"/>
          <w:sz w:val="24"/>
          <w:szCs w:val="24"/>
        </w:rPr>
        <w:t xml:space="preserve">Wykonawca przed posadzeniem begonii dostarczy je na miejsce </w:t>
      </w:r>
      <w:proofErr w:type="spellStart"/>
      <w:r w:rsidRPr="00167B6B">
        <w:rPr>
          <w:rFonts w:ascii="Arial" w:hAnsi="Arial" w:cs="Arial"/>
          <w:sz w:val="24"/>
          <w:szCs w:val="24"/>
        </w:rPr>
        <w:t>nasadzeń</w:t>
      </w:r>
      <w:proofErr w:type="spellEnd"/>
      <w:r w:rsidRPr="00167B6B">
        <w:rPr>
          <w:rFonts w:ascii="Arial" w:hAnsi="Arial" w:cs="Arial"/>
          <w:sz w:val="24"/>
          <w:szCs w:val="24"/>
        </w:rPr>
        <w:t xml:space="preserve">, sadzenie begonii </w:t>
      </w:r>
      <w:r w:rsidR="00FB21B8" w:rsidRPr="00167B6B">
        <w:rPr>
          <w:rFonts w:ascii="Arial" w:hAnsi="Arial" w:cs="Arial"/>
          <w:sz w:val="24"/>
          <w:szCs w:val="24"/>
        </w:rPr>
        <w:t xml:space="preserve">nastąpi </w:t>
      </w:r>
      <w:r w:rsidRPr="00167B6B">
        <w:rPr>
          <w:rFonts w:ascii="Arial" w:hAnsi="Arial" w:cs="Arial"/>
          <w:sz w:val="24"/>
          <w:szCs w:val="24"/>
        </w:rPr>
        <w:t xml:space="preserve">po sprawdzeniu ich </w:t>
      </w:r>
      <w:r w:rsidR="00FB21B8" w:rsidRPr="00167B6B">
        <w:rPr>
          <w:rFonts w:ascii="Arial" w:hAnsi="Arial" w:cs="Arial"/>
          <w:sz w:val="24"/>
          <w:szCs w:val="24"/>
        </w:rPr>
        <w:t xml:space="preserve">ilości i </w:t>
      </w:r>
      <w:r w:rsidRPr="00167B6B">
        <w:rPr>
          <w:rFonts w:ascii="Arial" w:hAnsi="Arial" w:cs="Arial"/>
          <w:sz w:val="24"/>
          <w:szCs w:val="24"/>
        </w:rPr>
        <w:t>jakości</w:t>
      </w:r>
      <w:r w:rsidR="00FB21B8" w:rsidRPr="00167B6B">
        <w:rPr>
          <w:rFonts w:ascii="Arial" w:hAnsi="Arial" w:cs="Arial"/>
          <w:sz w:val="24"/>
          <w:szCs w:val="24"/>
        </w:rPr>
        <w:t>.</w:t>
      </w:r>
    </w:p>
    <w:p w14:paraId="6D59A093" w14:textId="07E19E75" w:rsidR="008F2D09" w:rsidRPr="00696501" w:rsidRDefault="00FB21B8" w:rsidP="00B9352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96501">
        <w:rPr>
          <w:rFonts w:ascii="Arial" w:hAnsi="Arial" w:cs="Arial"/>
          <w:sz w:val="24"/>
          <w:szCs w:val="24"/>
        </w:rPr>
        <w:t xml:space="preserve">Termin </w:t>
      </w:r>
      <w:r w:rsidR="008F2D09" w:rsidRPr="00696501">
        <w:rPr>
          <w:rFonts w:ascii="Arial" w:hAnsi="Arial" w:cs="Arial"/>
          <w:sz w:val="24"/>
          <w:szCs w:val="24"/>
        </w:rPr>
        <w:t xml:space="preserve"> dostawy </w:t>
      </w:r>
      <w:r w:rsidR="00EB2CB1" w:rsidRPr="00696501">
        <w:rPr>
          <w:rFonts w:ascii="Arial" w:hAnsi="Arial" w:cs="Arial"/>
          <w:sz w:val="24"/>
          <w:szCs w:val="24"/>
        </w:rPr>
        <w:t xml:space="preserve">i posadzenia </w:t>
      </w:r>
      <w:r w:rsidRPr="00696501">
        <w:rPr>
          <w:rFonts w:ascii="Arial" w:hAnsi="Arial" w:cs="Arial"/>
          <w:sz w:val="24"/>
          <w:szCs w:val="24"/>
        </w:rPr>
        <w:t>begonii zostanie uzgodniony z wykonawcą, przy czym dostaw</w:t>
      </w:r>
      <w:r w:rsidR="00576E77" w:rsidRPr="00696501">
        <w:rPr>
          <w:rFonts w:ascii="Arial" w:hAnsi="Arial" w:cs="Arial"/>
          <w:sz w:val="24"/>
          <w:szCs w:val="24"/>
        </w:rPr>
        <w:t>a</w:t>
      </w:r>
      <w:r w:rsidR="00B43162" w:rsidRPr="00696501">
        <w:rPr>
          <w:rFonts w:ascii="Arial" w:hAnsi="Arial" w:cs="Arial"/>
          <w:sz w:val="24"/>
          <w:szCs w:val="24"/>
        </w:rPr>
        <w:t xml:space="preserve"> </w:t>
      </w:r>
      <w:r w:rsidR="00EB2CB1" w:rsidRPr="00696501">
        <w:rPr>
          <w:rFonts w:ascii="Arial" w:hAnsi="Arial" w:cs="Arial"/>
          <w:sz w:val="24"/>
          <w:szCs w:val="24"/>
        </w:rPr>
        <w:t>i posadzeni</w:t>
      </w:r>
      <w:r w:rsidR="00576E77" w:rsidRPr="00696501">
        <w:rPr>
          <w:rFonts w:ascii="Arial" w:hAnsi="Arial" w:cs="Arial"/>
          <w:sz w:val="24"/>
          <w:szCs w:val="24"/>
        </w:rPr>
        <w:t>e</w:t>
      </w:r>
      <w:r w:rsidR="00B43162" w:rsidRPr="00696501">
        <w:rPr>
          <w:rFonts w:ascii="Arial" w:hAnsi="Arial" w:cs="Arial"/>
          <w:sz w:val="24"/>
          <w:szCs w:val="24"/>
        </w:rPr>
        <w:t xml:space="preserve"> </w:t>
      </w:r>
      <w:r w:rsidR="00576E77" w:rsidRPr="00696501">
        <w:rPr>
          <w:rFonts w:ascii="Arial" w:hAnsi="Arial" w:cs="Arial"/>
          <w:sz w:val="24"/>
          <w:szCs w:val="24"/>
        </w:rPr>
        <w:t xml:space="preserve">roślin </w:t>
      </w:r>
      <w:r w:rsidRPr="00696501">
        <w:rPr>
          <w:rFonts w:ascii="Arial" w:hAnsi="Arial" w:cs="Arial"/>
          <w:sz w:val="24"/>
          <w:szCs w:val="24"/>
        </w:rPr>
        <w:t>powin</w:t>
      </w:r>
      <w:r w:rsidR="00576E77" w:rsidRPr="00696501">
        <w:rPr>
          <w:rFonts w:ascii="Arial" w:hAnsi="Arial" w:cs="Arial"/>
          <w:sz w:val="24"/>
          <w:szCs w:val="24"/>
        </w:rPr>
        <w:t>no</w:t>
      </w:r>
      <w:r w:rsidR="00B43162" w:rsidRPr="00696501">
        <w:rPr>
          <w:rFonts w:ascii="Arial" w:hAnsi="Arial" w:cs="Arial"/>
          <w:sz w:val="24"/>
          <w:szCs w:val="24"/>
        </w:rPr>
        <w:t xml:space="preserve"> </w:t>
      </w:r>
      <w:r w:rsidRPr="00696501">
        <w:rPr>
          <w:rFonts w:ascii="Arial" w:hAnsi="Arial" w:cs="Arial"/>
          <w:sz w:val="24"/>
          <w:szCs w:val="24"/>
        </w:rPr>
        <w:t xml:space="preserve">nastąpić w okresie </w:t>
      </w:r>
      <w:r w:rsidR="00696501" w:rsidRPr="00696501">
        <w:rPr>
          <w:rFonts w:ascii="Arial" w:eastAsia="Arial" w:hAnsi="Arial" w:cs="Arial"/>
          <w:sz w:val="24"/>
          <w:szCs w:val="24"/>
          <w:lang w:eastAsia="pl-PL"/>
        </w:rPr>
        <w:t xml:space="preserve">dostawa i posadzenie roślin oraz montaż donic z roślinami </w:t>
      </w:r>
      <w:bookmarkStart w:id="0" w:name="_Hlk160534395"/>
      <w:r w:rsidR="00696501" w:rsidRPr="00696501">
        <w:rPr>
          <w:rFonts w:ascii="Arial" w:eastAsia="Arial" w:hAnsi="Arial" w:cs="Arial"/>
          <w:sz w:val="24"/>
          <w:szCs w:val="24"/>
          <w:lang w:eastAsia="pl-PL"/>
        </w:rPr>
        <w:t>–</w:t>
      </w:r>
      <w:bookmarkEnd w:id="0"/>
      <w:r w:rsidR="00696501" w:rsidRPr="00696501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bookmarkStart w:id="1" w:name="_Hlk195174916"/>
      <w:r w:rsidR="00696501" w:rsidRPr="00696501">
        <w:rPr>
          <w:rFonts w:ascii="Arial" w:eastAsia="Arial" w:hAnsi="Arial" w:cs="Arial"/>
          <w:sz w:val="24"/>
          <w:szCs w:val="24"/>
          <w:lang w:eastAsia="pl-PL"/>
        </w:rPr>
        <w:t>14 dni od zawarcia umowy</w:t>
      </w:r>
      <w:r w:rsidR="00696501" w:rsidRPr="00696501">
        <w:rPr>
          <w:rFonts w:ascii="Arial" w:hAnsi="Arial" w:cs="Arial"/>
          <w:sz w:val="24"/>
          <w:szCs w:val="24"/>
        </w:rPr>
        <w:t xml:space="preserve"> </w:t>
      </w:r>
      <w:bookmarkEnd w:id="1"/>
      <w:r w:rsidR="008F2D09" w:rsidRPr="00696501">
        <w:rPr>
          <w:rFonts w:ascii="Arial" w:hAnsi="Arial" w:cs="Arial"/>
          <w:sz w:val="24"/>
          <w:szCs w:val="24"/>
        </w:rPr>
        <w:t>Miejsc</w:t>
      </w:r>
      <w:r w:rsidR="000C039F" w:rsidRPr="00696501">
        <w:rPr>
          <w:rFonts w:ascii="Arial" w:hAnsi="Arial" w:cs="Arial"/>
          <w:sz w:val="24"/>
          <w:szCs w:val="24"/>
        </w:rPr>
        <w:t>a</w:t>
      </w:r>
      <w:r w:rsidR="008F2D09" w:rsidRPr="0069650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2D09" w:rsidRPr="00696501">
        <w:rPr>
          <w:rFonts w:ascii="Arial" w:hAnsi="Arial" w:cs="Arial"/>
          <w:sz w:val="24"/>
          <w:szCs w:val="24"/>
        </w:rPr>
        <w:t>nasadzeń</w:t>
      </w:r>
      <w:proofErr w:type="spellEnd"/>
      <w:r w:rsidR="008F2D09" w:rsidRPr="00696501">
        <w:rPr>
          <w:rFonts w:ascii="Arial" w:hAnsi="Arial" w:cs="Arial"/>
          <w:sz w:val="24"/>
          <w:szCs w:val="24"/>
        </w:rPr>
        <w:t xml:space="preserve"> begonii:</w:t>
      </w:r>
    </w:p>
    <w:p w14:paraId="22720D62" w14:textId="77777777" w:rsidR="008F2D09" w:rsidRPr="00B62FE2" w:rsidRDefault="00FB21B8" w:rsidP="00214F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2FE2">
        <w:rPr>
          <w:rFonts w:ascii="Arial" w:hAnsi="Arial" w:cs="Arial"/>
          <w:sz w:val="24"/>
          <w:szCs w:val="24"/>
        </w:rPr>
        <w:t>rabaty na trzech</w:t>
      </w:r>
      <w:r w:rsidR="008F2D09" w:rsidRPr="00B62FE2">
        <w:rPr>
          <w:rFonts w:ascii="Arial" w:hAnsi="Arial" w:cs="Arial"/>
          <w:sz w:val="24"/>
          <w:szCs w:val="24"/>
        </w:rPr>
        <w:t xml:space="preserve"> ronda</w:t>
      </w:r>
      <w:r w:rsidRPr="00B62FE2">
        <w:rPr>
          <w:rFonts w:ascii="Arial" w:hAnsi="Arial" w:cs="Arial"/>
          <w:sz w:val="24"/>
          <w:szCs w:val="24"/>
        </w:rPr>
        <w:t>ch</w:t>
      </w:r>
      <w:r w:rsidR="008F2D09" w:rsidRPr="00B62FE2">
        <w:rPr>
          <w:rFonts w:ascii="Arial" w:hAnsi="Arial" w:cs="Arial"/>
          <w:sz w:val="24"/>
          <w:szCs w:val="24"/>
        </w:rPr>
        <w:t xml:space="preserve"> w Żukowie (</w:t>
      </w:r>
      <w:r w:rsidRPr="00B62FE2">
        <w:rPr>
          <w:rFonts w:ascii="Arial" w:hAnsi="Arial" w:cs="Arial"/>
          <w:sz w:val="24"/>
          <w:szCs w:val="24"/>
        </w:rPr>
        <w:t>dwa</w:t>
      </w:r>
      <w:r w:rsidR="008F2D09" w:rsidRPr="00B62FE2">
        <w:rPr>
          <w:rFonts w:ascii="Arial" w:hAnsi="Arial" w:cs="Arial"/>
          <w:sz w:val="24"/>
          <w:szCs w:val="24"/>
        </w:rPr>
        <w:t xml:space="preserve"> ronda na ul. Gdańskiej i </w:t>
      </w:r>
      <w:r w:rsidRPr="00B62FE2">
        <w:rPr>
          <w:rFonts w:ascii="Arial" w:hAnsi="Arial" w:cs="Arial"/>
          <w:sz w:val="24"/>
          <w:szCs w:val="24"/>
        </w:rPr>
        <w:t>jedno</w:t>
      </w:r>
      <w:r w:rsidR="008F2D09" w:rsidRPr="00B62FE2">
        <w:rPr>
          <w:rFonts w:ascii="Arial" w:hAnsi="Arial" w:cs="Arial"/>
          <w:sz w:val="24"/>
          <w:szCs w:val="24"/>
        </w:rPr>
        <w:t xml:space="preserve"> rondo na ul. Armii Krajowej)</w:t>
      </w:r>
      <w:r w:rsidRPr="00B62FE2">
        <w:rPr>
          <w:rFonts w:ascii="Arial" w:hAnsi="Arial" w:cs="Arial"/>
          <w:sz w:val="24"/>
          <w:szCs w:val="24"/>
        </w:rPr>
        <w:t>,</w:t>
      </w:r>
    </w:p>
    <w:p w14:paraId="0C782453" w14:textId="77777777" w:rsidR="008F2D09" w:rsidRPr="00B62FE2" w:rsidRDefault="00FB21B8" w:rsidP="00214F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2FE2">
        <w:rPr>
          <w:rFonts w:ascii="Arial" w:hAnsi="Arial" w:cs="Arial"/>
          <w:sz w:val="24"/>
          <w:szCs w:val="24"/>
        </w:rPr>
        <w:t xml:space="preserve">rabata na jednym rondzie </w:t>
      </w:r>
      <w:r w:rsidR="008F2D09" w:rsidRPr="00B62FE2">
        <w:rPr>
          <w:rFonts w:ascii="Arial" w:hAnsi="Arial" w:cs="Arial"/>
          <w:sz w:val="24"/>
          <w:szCs w:val="24"/>
        </w:rPr>
        <w:t>w Czaplach</w:t>
      </w:r>
      <w:r w:rsidRPr="00B62FE2">
        <w:rPr>
          <w:rFonts w:ascii="Arial" w:hAnsi="Arial" w:cs="Arial"/>
          <w:sz w:val="24"/>
          <w:szCs w:val="24"/>
        </w:rPr>
        <w:t>,</w:t>
      </w:r>
    </w:p>
    <w:p w14:paraId="060ADC8E" w14:textId="77777777" w:rsidR="00CD4C44" w:rsidRPr="00B62FE2" w:rsidRDefault="00FB21B8" w:rsidP="00214F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2FE2">
        <w:rPr>
          <w:rFonts w:ascii="Arial" w:hAnsi="Arial" w:cs="Arial"/>
          <w:sz w:val="24"/>
          <w:szCs w:val="24"/>
        </w:rPr>
        <w:t xml:space="preserve">teren </w:t>
      </w:r>
      <w:r w:rsidR="008F2D09" w:rsidRPr="00B62FE2">
        <w:rPr>
          <w:rFonts w:ascii="Arial" w:hAnsi="Arial" w:cs="Arial"/>
          <w:sz w:val="24"/>
          <w:szCs w:val="24"/>
        </w:rPr>
        <w:t xml:space="preserve">przy kamieniu Osiedla Wybickiego </w:t>
      </w:r>
      <w:r w:rsidRPr="00B62FE2">
        <w:rPr>
          <w:rFonts w:ascii="Arial" w:hAnsi="Arial" w:cs="Arial"/>
          <w:sz w:val="24"/>
          <w:szCs w:val="24"/>
        </w:rPr>
        <w:t xml:space="preserve">- </w:t>
      </w:r>
      <w:r w:rsidR="008F2D09" w:rsidRPr="00B62FE2">
        <w:rPr>
          <w:rFonts w:ascii="Arial" w:hAnsi="Arial" w:cs="Arial"/>
          <w:sz w:val="24"/>
          <w:szCs w:val="24"/>
        </w:rPr>
        <w:t>skrzyżowanie ul. Ks</w:t>
      </w:r>
      <w:r w:rsidRPr="00B62FE2">
        <w:rPr>
          <w:rFonts w:ascii="Arial" w:hAnsi="Arial" w:cs="Arial"/>
          <w:sz w:val="24"/>
          <w:szCs w:val="24"/>
        </w:rPr>
        <w:t>iążąt</w:t>
      </w:r>
      <w:r w:rsidR="008F2D09" w:rsidRPr="00B62FE2">
        <w:rPr>
          <w:rFonts w:ascii="Arial" w:hAnsi="Arial" w:cs="Arial"/>
          <w:sz w:val="24"/>
          <w:szCs w:val="24"/>
        </w:rPr>
        <w:t xml:space="preserve"> Pomorskich z ul. Zawadzkiego</w:t>
      </w:r>
      <w:r w:rsidRPr="00B62FE2">
        <w:rPr>
          <w:rFonts w:ascii="Arial" w:hAnsi="Arial" w:cs="Arial"/>
          <w:sz w:val="24"/>
          <w:szCs w:val="24"/>
        </w:rPr>
        <w:t xml:space="preserve"> w Żukowie.</w:t>
      </w:r>
    </w:p>
    <w:p w14:paraId="69BBDE5E" w14:textId="34240664" w:rsidR="00CD4C44" w:rsidRPr="00CD4C44" w:rsidRDefault="008F2D09" w:rsidP="00167B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color w:val="FF0000"/>
          <w:sz w:val="24"/>
          <w:szCs w:val="24"/>
        </w:rPr>
      </w:pPr>
      <w:r w:rsidRPr="00CD4C44">
        <w:rPr>
          <w:rFonts w:ascii="Arial" w:hAnsi="Arial" w:cs="Arial"/>
          <w:sz w:val="24"/>
          <w:szCs w:val="24"/>
        </w:rPr>
        <w:t>Pelargonie – nasadzenie do donic</w:t>
      </w:r>
      <w:r w:rsidR="004823E6" w:rsidRPr="00CD4C44">
        <w:rPr>
          <w:rFonts w:ascii="Arial" w:hAnsi="Arial" w:cs="Arial"/>
          <w:sz w:val="24"/>
          <w:szCs w:val="24"/>
        </w:rPr>
        <w:t xml:space="preserve">.  Do każdej donicy należy wsadzić po dwie pelargonie rabatowe i trzy pelargonie kaskadowe. Donice z pelargoniami (po ukorzenieniu się roślin przez okres min </w:t>
      </w:r>
      <w:r w:rsidR="00B62FE2">
        <w:rPr>
          <w:rFonts w:ascii="Arial" w:hAnsi="Arial" w:cs="Arial"/>
          <w:sz w:val="24"/>
          <w:szCs w:val="24"/>
        </w:rPr>
        <w:t>10</w:t>
      </w:r>
      <w:r w:rsidR="004823E6" w:rsidRPr="00CD4C44">
        <w:rPr>
          <w:rFonts w:ascii="Arial" w:hAnsi="Arial" w:cs="Arial"/>
          <w:sz w:val="24"/>
          <w:szCs w:val="24"/>
        </w:rPr>
        <w:t xml:space="preserve"> dni) należy zamontować</w:t>
      </w:r>
      <w:r w:rsidR="00852B6A">
        <w:rPr>
          <w:rFonts w:ascii="Arial" w:hAnsi="Arial" w:cs="Arial"/>
          <w:sz w:val="24"/>
          <w:szCs w:val="24"/>
        </w:rPr>
        <w:t xml:space="preserve"> </w:t>
      </w:r>
      <w:r w:rsidR="004823E6" w:rsidRPr="00CD4C44">
        <w:rPr>
          <w:rFonts w:ascii="Arial" w:hAnsi="Arial" w:cs="Arial"/>
          <w:sz w:val="24"/>
          <w:szCs w:val="24"/>
        </w:rPr>
        <w:t xml:space="preserve">(rozwiesić) </w:t>
      </w:r>
      <w:r w:rsidRPr="00CD4C44">
        <w:rPr>
          <w:rFonts w:ascii="Arial" w:hAnsi="Arial" w:cs="Arial"/>
          <w:sz w:val="24"/>
          <w:szCs w:val="24"/>
        </w:rPr>
        <w:t xml:space="preserve">na słupach </w:t>
      </w:r>
      <w:r w:rsidR="004823E6" w:rsidRPr="00CD4C44">
        <w:rPr>
          <w:rFonts w:ascii="Arial" w:hAnsi="Arial" w:cs="Arial"/>
          <w:sz w:val="24"/>
          <w:szCs w:val="24"/>
        </w:rPr>
        <w:t xml:space="preserve">oświetleniowych </w:t>
      </w:r>
      <w:r w:rsidRPr="00CD4C44">
        <w:rPr>
          <w:rFonts w:ascii="Arial" w:hAnsi="Arial" w:cs="Arial"/>
          <w:sz w:val="24"/>
          <w:szCs w:val="24"/>
        </w:rPr>
        <w:t>(</w:t>
      </w:r>
      <w:r w:rsidR="004823E6" w:rsidRPr="00CD4C44">
        <w:rPr>
          <w:rFonts w:ascii="Arial" w:hAnsi="Arial" w:cs="Arial"/>
          <w:sz w:val="24"/>
          <w:szCs w:val="24"/>
        </w:rPr>
        <w:t>po dwie</w:t>
      </w:r>
      <w:r w:rsidRPr="00CD4C44">
        <w:rPr>
          <w:rFonts w:ascii="Arial" w:hAnsi="Arial" w:cs="Arial"/>
          <w:sz w:val="24"/>
          <w:szCs w:val="24"/>
        </w:rPr>
        <w:t xml:space="preserve"> donice na </w:t>
      </w:r>
      <w:r w:rsidR="004823E6" w:rsidRPr="00CD4C44">
        <w:rPr>
          <w:rFonts w:ascii="Arial" w:hAnsi="Arial" w:cs="Arial"/>
          <w:sz w:val="24"/>
          <w:szCs w:val="24"/>
        </w:rPr>
        <w:t xml:space="preserve">każdym </w:t>
      </w:r>
      <w:r w:rsidRPr="00CD4C44">
        <w:rPr>
          <w:rFonts w:ascii="Arial" w:hAnsi="Arial" w:cs="Arial"/>
          <w:sz w:val="24"/>
          <w:szCs w:val="24"/>
        </w:rPr>
        <w:t>słup</w:t>
      </w:r>
      <w:r w:rsidR="004823E6" w:rsidRPr="00CD4C44">
        <w:rPr>
          <w:rFonts w:ascii="Arial" w:hAnsi="Arial" w:cs="Arial"/>
          <w:sz w:val="24"/>
          <w:szCs w:val="24"/>
        </w:rPr>
        <w:t>ie</w:t>
      </w:r>
      <w:r w:rsidRPr="00CD4C44">
        <w:rPr>
          <w:rFonts w:ascii="Arial" w:hAnsi="Arial" w:cs="Arial"/>
          <w:sz w:val="24"/>
          <w:szCs w:val="24"/>
        </w:rPr>
        <w:t>)</w:t>
      </w:r>
      <w:r w:rsidR="004823E6" w:rsidRPr="00CD4C44">
        <w:rPr>
          <w:rFonts w:ascii="Arial" w:hAnsi="Arial" w:cs="Arial"/>
          <w:sz w:val="24"/>
          <w:szCs w:val="24"/>
        </w:rPr>
        <w:t xml:space="preserve"> wskazanych przez zamawiającego. </w:t>
      </w:r>
      <w:r w:rsidR="00CD4C44" w:rsidRPr="00CD4C44">
        <w:rPr>
          <w:rFonts w:ascii="Arial" w:hAnsi="Arial" w:cs="Arial"/>
          <w:sz w:val="24"/>
          <w:szCs w:val="24"/>
        </w:rPr>
        <w:t>Miejsce montażu donic z pelargoniami - 8</w:t>
      </w:r>
      <w:r w:rsidR="00576E77">
        <w:rPr>
          <w:rFonts w:ascii="Arial" w:hAnsi="Arial" w:cs="Arial"/>
          <w:sz w:val="24"/>
          <w:szCs w:val="24"/>
        </w:rPr>
        <w:t>1</w:t>
      </w:r>
      <w:r w:rsidR="00CD4C44" w:rsidRPr="00CD4C44">
        <w:rPr>
          <w:rFonts w:ascii="Arial" w:hAnsi="Arial" w:cs="Arial"/>
          <w:sz w:val="24"/>
          <w:szCs w:val="24"/>
        </w:rPr>
        <w:t xml:space="preserve"> słupów </w:t>
      </w:r>
      <w:r w:rsidR="00CD4C44" w:rsidRPr="00576E77">
        <w:rPr>
          <w:rFonts w:ascii="Arial" w:hAnsi="Arial" w:cs="Arial"/>
          <w:sz w:val="24"/>
          <w:szCs w:val="24"/>
        </w:rPr>
        <w:lastRenderedPageBreak/>
        <w:t xml:space="preserve">oświetleniowych na ul. Gdańskiej, ul. 3 Maja i ul. Klasztornej w Żukowie oraz </w:t>
      </w:r>
      <w:r w:rsidR="00576E77" w:rsidRPr="00576E77">
        <w:rPr>
          <w:rFonts w:ascii="Arial" w:hAnsi="Arial" w:cs="Arial"/>
          <w:sz w:val="24"/>
          <w:szCs w:val="24"/>
        </w:rPr>
        <w:t xml:space="preserve">4 słupy oświetleniowe na </w:t>
      </w:r>
      <w:r w:rsidR="00CD4C44" w:rsidRPr="00576E77">
        <w:rPr>
          <w:rFonts w:ascii="Arial" w:hAnsi="Arial" w:cs="Arial"/>
          <w:sz w:val="24"/>
          <w:szCs w:val="24"/>
        </w:rPr>
        <w:t>ul. Pałacowej w Leźnie.</w:t>
      </w:r>
    </w:p>
    <w:p w14:paraId="674EB17C" w14:textId="3A5DC157" w:rsidR="008F2D09" w:rsidRPr="00CD4C44" w:rsidRDefault="008F2D09" w:rsidP="00167B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D4C44">
        <w:rPr>
          <w:rFonts w:ascii="Arial" w:hAnsi="Arial" w:cs="Arial"/>
          <w:sz w:val="24"/>
          <w:szCs w:val="24"/>
        </w:rPr>
        <w:t xml:space="preserve">Zamawiający przekaże </w:t>
      </w:r>
      <w:r w:rsidR="00CD4C44" w:rsidRPr="00CD4C44">
        <w:rPr>
          <w:rFonts w:ascii="Arial" w:hAnsi="Arial" w:cs="Arial"/>
          <w:sz w:val="24"/>
          <w:szCs w:val="24"/>
        </w:rPr>
        <w:t>w</w:t>
      </w:r>
      <w:r w:rsidRPr="00CD4C44">
        <w:rPr>
          <w:rFonts w:ascii="Arial" w:hAnsi="Arial" w:cs="Arial"/>
          <w:sz w:val="24"/>
          <w:szCs w:val="24"/>
        </w:rPr>
        <w:t xml:space="preserve">ykonawcy donice do </w:t>
      </w:r>
      <w:proofErr w:type="spellStart"/>
      <w:r w:rsidRPr="00CD4C44">
        <w:rPr>
          <w:rFonts w:ascii="Arial" w:hAnsi="Arial" w:cs="Arial"/>
          <w:sz w:val="24"/>
          <w:szCs w:val="24"/>
        </w:rPr>
        <w:t>nasadzeń</w:t>
      </w:r>
      <w:proofErr w:type="spellEnd"/>
      <w:r w:rsidR="00696501">
        <w:rPr>
          <w:rFonts w:ascii="Arial" w:hAnsi="Arial" w:cs="Arial"/>
          <w:sz w:val="24"/>
          <w:szCs w:val="24"/>
        </w:rPr>
        <w:t>,</w:t>
      </w:r>
    </w:p>
    <w:p w14:paraId="50FBCD1E" w14:textId="77EA05FF" w:rsidR="00CD4C44" w:rsidRPr="00B62FE2" w:rsidRDefault="00CD4C44" w:rsidP="00167B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D4C44">
        <w:rPr>
          <w:rFonts w:ascii="Arial" w:hAnsi="Arial" w:cs="Arial"/>
          <w:sz w:val="24"/>
          <w:szCs w:val="24"/>
        </w:rPr>
        <w:t>Termin dostawy, posadzenia pelargonii oraz</w:t>
      </w:r>
      <w:r w:rsidR="00B43162">
        <w:rPr>
          <w:rFonts w:ascii="Arial" w:hAnsi="Arial" w:cs="Arial"/>
          <w:sz w:val="24"/>
          <w:szCs w:val="24"/>
        </w:rPr>
        <w:t xml:space="preserve"> </w:t>
      </w:r>
      <w:r w:rsidRPr="00576E77">
        <w:rPr>
          <w:rFonts w:ascii="Arial" w:hAnsi="Arial" w:cs="Arial"/>
          <w:sz w:val="24"/>
          <w:szCs w:val="24"/>
        </w:rPr>
        <w:t xml:space="preserve">zamontowania donic na słupach oświetleniowych zostanie uzgodniony z wykonawcą, przy czym dostawy i posadzenia </w:t>
      </w:r>
      <w:r w:rsidR="007C5DD5" w:rsidRPr="00576E77">
        <w:rPr>
          <w:rFonts w:ascii="Arial" w:hAnsi="Arial" w:cs="Arial"/>
          <w:sz w:val="24"/>
          <w:szCs w:val="24"/>
        </w:rPr>
        <w:t xml:space="preserve">roślin oraz </w:t>
      </w:r>
      <w:r w:rsidR="007C5DD5" w:rsidRPr="00B62FE2">
        <w:rPr>
          <w:rFonts w:ascii="Arial" w:hAnsi="Arial" w:cs="Arial"/>
          <w:sz w:val="24"/>
          <w:szCs w:val="24"/>
        </w:rPr>
        <w:t xml:space="preserve">zamontowania donic </w:t>
      </w:r>
      <w:r w:rsidRPr="00B62FE2">
        <w:rPr>
          <w:rFonts w:ascii="Arial" w:hAnsi="Arial" w:cs="Arial"/>
          <w:sz w:val="24"/>
          <w:szCs w:val="24"/>
        </w:rPr>
        <w:t>powinien</w:t>
      </w:r>
      <w:r w:rsidR="00B43162" w:rsidRPr="00B62FE2">
        <w:rPr>
          <w:rFonts w:ascii="Arial" w:hAnsi="Arial" w:cs="Arial"/>
          <w:sz w:val="24"/>
          <w:szCs w:val="24"/>
        </w:rPr>
        <w:t xml:space="preserve"> </w:t>
      </w:r>
      <w:r w:rsidRPr="00B62FE2">
        <w:rPr>
          <w:rFonts w:ascii="Arial" w:hAnsi="Arial" w:cs="Arial"/>
          <w:sz w:val="24"/>
          <w:szCs w:val="24"/>
        </w:rPr>
        <w:t xml:space="preserve">nastąpić </w:t>
      </w:r>
      <w:r w:rsidR="00696501">
        <w:rPr>
          <w:rFonts w:ascii="Arial" w:hAnsi="Arial" w:cs="Arial"/>
          <w:sz w:val="24"/>
          <w:szCs w:val="24"/>
        </w:rPr>
        <w:t xml:space="preserve">w terminie </w:t>
      </w:r>
      <w:r w:rsidR="00696501" w:rsidRPr="00696501">
        <w:rPr>
          <w:rFonts w:ascii="Arial" w:hAnsi="Arial" w:cs="Arial"/>
          <w:sz w:val="24"/>
          <w:szCs w:val="24"/>
        </w:rPr>
        <w:t>14 dni od zawarcia umowy</w:t>
      </w:r>
      <w:r w:rsidR="00696501">
        <w:rPr>
          <w:rFonts w:ascii="Arial" w:hAnsi="Arial" w:cs="Arial"/>
          <w:sz w:val="24"/>
          <w:szCs w:val="24"/>
        </w:rPr>
        <w:t>,</w:t>
      </w:r>
    </w:p>
    <w:p w14:paraId="66F8E764" w14:textId="78932352" w:rsidR="0010526F" w:rsidRPr="0046101B" w:rsidRDefault="0010526F" w:rsidP="00167B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2FE2">
        <w:rPr>
          <w:rFonts w:ascii="Arial" w:hAnsi="Arial" w:cs="Arial"/>
          <w:sz w:val="24"/>
          <w:szCs w:val="24"/>
        </w:rPr>
        <w:t xml:space="preserve">Pielęgnacja (utrzymanie </w:t>
      </w:r>
      <w:proofErr w:type="spellStart"/>
      <w:r w:rsidRPr="00B62FE2">
        <w:rPr>
          <w:rFonts w:ascii="Arial" w:hAnsi="Arial" w:cs="Arial"/>
          <w:sz w:val="24"/>
          <w:szCs w:val="24"/>
        </w:rPr>
        <w:t>nasadzeń</w:t>
      </w:r>
      <w:proofErr w:type="spellEnd"/>
      <w:r w:rsidRPr="00B62FE2">
        <w:rPr>
          <w:rFonts w:ascii="Arial" w:hAnsi="Arial" w:cs="Arial"/>
          <w:sz w:val="24"/>
          <w:szCs w:val="24"/>
        </w:rPr>
        <w:t xml:space="preserve">) poprzez </w:t>
      </w:r>
      <w:r w:rsidR="008F2D09" w:rsidRPr="00B62FE2">
        <w:rPr>
          <w:rFonts w:ascii="Arial" w:hAnsi="Arial" w:cs="Arial"/>
          <w:sz w:val="24"/>
          <w:szCs w:val="24"/>
        </w:rPr>
        <w:t>podlewanie, nawożenie odchwaszczanie, uzupełnianie ubytków roślin, które straciły swoją żywotność (np. uschły)</w:t>
      </w:r>
      <w:r w:rsidRPr="00B62FE2">
        <w:rPr>
          <w:rFonts w:ascii="Arial" w:hAnsi="Arial" w:cs="Arial"/>
          <w:sz w:val="24"/>
          <w:szCs w:val="24"/>
        </w:rPr>
        <w:t xml:space="preserve"> – </w:t>
      </w:r>
      <w:r w:rsidR="00696501" w:rsidRPr="00696501">
        <w:rPr>
          <w:rFonts w:ascii="Arial" w:eastAsia="Arial" w:hAnsi="Arial" w:cs="Arial"/>
          <w:sz w:val="24"/>
          <w:szCs w:val="24"/>
          <w:lang w:eastAsia="pl-PL"/>
        </w:rPr>
        <w:t>w całym okresie realizacji umowy</w:t>
      </w:r>
      <w:r w:rsidRPr="00B62FE2">
        <w:rPr>
          <w:rFonts w:ascii="Arial" w:hAnsi="Arial" w:cs="Arial"/>
          <w:sz w:val="24"/>
          <w:szCs w:val="24"/>
        </w:rPr>
        <w:t>. Częstotliwość podlewania, nawożenia i odchwaszczania uzależniona będzie o</w:t>
      </w:r>
      <w:r w:rsidRPr="0046101B">
        <w:rPr>
          <w:rFonts w:ascii="Arial" w:hAnsi="Arial" w:cs="Arial"/>
          <w:sz w:val="24"/>
          <w:szCs w:val="24"/>
        </w:rPr>
        <w:t>d warunków atmosferycznych.</w:t>
      </w:r>
    </w:p>
    <w:p w14:paraId="75D1CBF4" w14:textId="77777777" w:rsidR="008F2D09" w:rsidRPr="00B62FE2" w:rsidRDefault="0010526F" w:rsidP="00167B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6101B">
        <w:rPr>
          <w:rFonts w:ascii="Arial" w:hAnsi="Arial" w:cs="Arial"/>
          <w:sz w:val="24"/>
          <w:szCs w:val="24"/>
        </w:rPr>
        <w:t>D</w:t>
      </w:r>
      <w:r w:rsidR="008F2D09" w:rsidRPr="0046101B">
        <w:rPr>
          <w:rFonts w:ascii="Arial" w:hAnsi="Arial" w:cs="Arial"/>
          <w:sz w:val="24"/>
          <w:szCs w:val="24"/>
        </w:rPr>
        <w:t xml:space="preserve">ostawa wody, nawozów </w:t>
      </w:r>
      <w:r w:rsidRPr="0046101B">
        <w:rPr>
          <w:rFonts w:ascii="Arial" w:hAnsi="Arial" w:cs="Arial"/>
          <w:sz w:val="24"/>
          <w:szCs w:val="24"/>
        </w:rPr>
        <w:t xml:space="preserve">- </w:t>
      </w:r>
      <w:r w:rsidR="008F2D09" w:rsidRPr="0046101B">
        <w:rPr>
          <w:rFonts w:ascii="Arial" w:hAnsi="Arial" w:cs="Arial"/>
          <w:sz w:val="24"/>
          <w:szCs w:val="24"/>
        </w:rPr>
        <w:t xml:space="preserve">staraniem </w:t>
      </w:r>
      <w:r w:rsidRPr="00B62FE2">
        <w:rPr>
          <w:rFonts w:ascii="Arial" w:hAnsi="Arial" w:cs="Arial"/>
          <w:sz w:val="24"/>
          <w:szCs w:val="24"/>
        </w:rPr>
        <w:t>w</w:t>
      </w:r>
      <w:r w:rsidR="008F2D09" w:rsidRPr="00B62FE2">
        <w:rPr>
          <w:rFonts w:ascii="Arial" w:hAnsi="Arial" w:cs="Arial"/>
          <w:sz w:val="24"/>
          <w:szCs w:val="24"/>
        </w:rPr>
        <w:t>ykonawcy</w:t>
      </w:r>
      <w:r w:rsidRPr="00B62FE2">
        <w:rPr>
          <w:rFonts w:ascii="Arial" w:hAnsi="Arial" w:cs="Arial"/>
          <w:sz w:val="24"/>
          <w:szCs w:val="24"/>
        </w:rPr>
        <w:t>.</w:t>
      </w:r>
    </w:p>
    <w:p w14:paraId="0C8A4DAC" w14:textId="7853BB5E" w:rsidR="008F2D09" w:rsidRPr="00B62FE2" w:rsidRDefault="00991DCB" w:rsidP="00167B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2FE2">
        <w:rPr>
          <w:rFonts w:ascii="Arial" w:hAnsi="Arial" w:cs="Arial"/>
          <w:sz w:val="24"/>
          <w:szCs w:val="24"/>
        </w:rPr>
        <w:t>Planowany termin u</w:t>
      </w:r>
      <w:r w:rsidR="008F2D09" w:rsidRPr="00B62FE2">
        <w:rPr>
          <w:rFonts w:ascii="Arial" w:hAnsi="Arial" w:cs="Arial"/>
          <w:sz w:val="24"/>
          <w:szCs w:val="24"/>
        </w:rPr>
        <w:t>sunięci</w:t>
      </w:r>
      <w:r w:rsidRPr="00B62FE2">
        <w:rPr>
          <w:rFonts w:ascii="Arial" w:hAnsi="Arial" w:cs="Arial"/>
          <w:sz w:val="24"/>
          <w:szCs w:val="24"/>
        </w:rPr>
        <w:t>a</w:t>
      </w:r>
      <w:r w:rsidR="008F2D09" w:rsidRPr="00B62FE2">
        <w:rPr>
          <w:rFonts w:ascii="Arial" w:hAnsi="Arial" w:cs="Arial"/>
          <w:sz w:val="24"/>
          <w:szCs w:val="24"/>
        </w:rPr>
        <w:t xml:space="preserve"> roślin (pelargonii i begonii) </w:t>
      </w:r>
      <w:r w:rsidR="0010526F" w:rsidRPr="00B62FE2">
        <w:rPr>
          <w:rFonts w:ascii="Arial" w:hAnsi="Arial" w:cs="Arial"/>
          <w:sz w:val="24"/>
          <w:szCs w:val="24"/>
        </w:rPr>
        <w:t>i uporządkowani</w:t>
      </w:r>
      <w:r w:rsidRPr="00B62FE2">
        <w:rPr>
          <w:rFonts w:ascii="Arial" w:hAnsi="Arial" w:cs="Arial"/>
          <w:sz w:val="24"/>
          <w:szCs w:val="24"/>
        </w:rPr>
        <w:t>a</w:t>
      </w:r>
      <w:r w:rsidR="0010526F" w:rsidRPr="00B62FE2">
        <w:rPr>
          <w:rFonts w:ascii="Arial" w:hAnsi="Arial" w:cs="Arial"/>
          <w:sz w:val="24"/>
          <w:szCs w:val="24"/>
        </w:rPr>
        <w:t xml:space="preserve"> gruntów w Żukowie</w:t>
      </w:r>
      <w:r w:rsidR="00027A48" w:rsidRPr="00B62FE2">
        <w:rPr>
          <w:rFonts w:ascii="Arial" w:hAnsi="Arial" w:cs="Arial"/>
          <w:sz w:val="24"/>
          <w:szCs w:val="24"/>
        </w:rPr>
        <w:t>,</w:t>
      </w:r>
      <w:r w:rsidR="00B43162" w:rsidRPr="00B62FE2">
        <w:rPr>
          <w:rFonts w:ascii="Arial" w:hAnsi="Arial" w:cs="Arial"/>
          <w:sz w:val="24"/>
          <w:szCs w:val="24"/>
        </w:rPr>
        <w:t xml:space="preserve"> </w:t>
      </w:r>
      <w:r w:rsidR="007C5DD5" w:rsidRPr="00B62FE2">
        <w:rPr>
          <w:rFonts w:ascii="Arial" w:hAnsi="Arial" w:cs="Arial"/>
          <w:sz w:val="24"/>
          <w:szCs w:val="24"/>
        </w:rPr>
        <w:t xml:space="preserve">Leźnie i </w:t>
      </w:r>
      <w:r w:rsidR="0010526F" w:rsidRPr="00B62FE2">
        <w:rPr>
          <w:rFonts w:ascii="Arial" w:hAnsi="Arial" w:cs="Arial"/>
          <w:sz w:val="24"/>
          <w:szCs w:val="24"/>
        </w:rPr>
        <w:t xml:space="preserve">Czaplach </w:t>
      </w:r>
      <w:r w:rsidR="00576E77" w:rsidRPr="00B62FE2">
        <w:rPr>
          <w:rFonts w:ascii="Arial" w:hAnsi="Arial" w:cs="Arial"/>
          <w:sz w:val="24"/>
          <w:szCs w:val="24"/>
        </w:rPr>
        <w:t xml:space="preserve">- </w:t>
      </w:r>
      <w:r w:rsidR="00696501" w:rsidRPr="00696501">
        <w:rPr>
          <w:rFonts w:ascii="Arial" w:eastAsia="Arial" w:hAnsi="Arial" w:cs="Arial"/>
          <w:sz w:val="24"/>
          <w:szCs w:val="24"/>
          <w:lang w:eastAsia="pl-PL"/>
        </w:rPr>
        <w:t xml:space="preserve">do 7 dni po </w:t>
      </w:r>
      <w:r w:rsidR="00696501" w:rsidRPr="00696501">
        <w:rPr>
          <w:rFonts w:ascii="Arial" w:eastAsia="Calibri" w:hAnsi="Arial" w:cs="Arial"/>
          <w:sz w:val="24"/>
          <w:szCs w:val="24"/>
        </w:rPr>
        <w:t>13 października 2025r</w:t>
      </w:r>
      <w:r w:rsidR="00696501">
        <w:rPr>
          <w:rFonts w:ascii="Arial" w:eastAsia="Calibri" w:hAnsi="Arial" w:cs="Arial"/>
          <w:sz w:val="24"/>
          <w:szCs w:val="24"/>
        </w:rPr>
        <w:t>.</w:t>
      </w:r>
      <w:r w:rsidR="008F2D09" w:rsidRPr="00B62FE2">
        <w:rPr>
          <w:rFonts w:ascii="Arial" w:hAnsi="Arial" w:cs="Arial"/>
          <w:sz w:val="24"/>
          <w:szCs w:val="24"/>
        </w:rPr>
        <w:t xml:space="preserve"> </w:t>
      </w:r>
      <w:r w:rsidRPr="00B62FE2">
        <w:rPr>
          <w:rFonts w:ascii="Arial" w:hAnsi="Arial" w:cs="Arial"/>
          <w:sz w:val="24"/>
          <w:szCs w:val="24"/>
        </w:rPr>
        <w:t>Termin może ulec zmianie w zależności od kondycji roślin i warunków atmosferycznych.</w:t>
      </w:r>
    </w:p>
    <w:p w14:paraId="30D2870B" w14:textId="77777777" w:rsidR="0010526F" w:rsidRPr="0046101B" w:rsidRDefault="0010526F" w:rsidP="00167B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6101B">
        <w:rPr>
          <w:rFonts w:ascii="Arial" w:hAnsi="Arial" w:cs="Arial"/>
          <w:sz w:val="24"/>
          <w:szCs w:val="24"/>
        </w:rPr>
        <w:t>Donice należy wyczyścić i  przekazać protokolarnie zamawiającemu.</w:t>
      </w:r>
    </w:p>
    <w:p w14:paraId="17937662" w14:textId="77777777" w:rsidR="008F2D09" w:rsidRPr="0046101B" w:rsidRDefault="008F2D09" w:rsidP="00167B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6101B">
        <w:rPr>
          <w:rFonts w:ascii="Arial" w:hAnsi="Arial" w:cs="Arial"/>
          <w:sz w:val="24"/>
          <w:szCs w:val="24"/>
        </w:rPr>
        <w:t xml:space="preserve">Wynagrodzenie </w:t>
      </w:r>
      <w:r w:rsidR="0010526F" w:rsidRPr="0046101B">
        <w:rPr>
          <w:rFonts w:ascii="Arial" w:hAnsi="Arial" w:cs="Arial"/>
          <w:sz w:val="24"/>
          <w:szCs w:val="24"/>
        </w:rPr>
        <w:t xml:space="preserve">wykonawcy </w:t>
      </w:r>
      <w:r w:rsidRPr="0046101B">
        <w:rPr>
          <w:rFonts w:ascii="Arial" w:hAnsi="Arial" w:cs="Arial"/>
          <w:sz w:val="24"/>
          <w:szCs w:val="24"/>
        </w:rPr>
        <w:t>będzie płatne</w:t>
      </w:r>
      <w:r w:rsidR="0046101B">
        <w:rPr>
          <w:rFonts w:ascii="Arial" w:hAnsi="Arial" w:cs="Arial"/>
          <w:sz w:val="24"/>
          <w:szCs w:val="24"/>
        </w:rPr>
        <w:t>:</w:t>
      </w:r>
    </w:p>
    <w:p w14:paraId="0F3148B9" w14:textId="04BD0E25" w:rsidR="0010526F" w:rsidRPr="00D72481" w:rsidRDefault="0010526F" w:rsidP="00D7248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2" w:name="_Hlk134517548"/>
      <w:r w:rsidRPr="00D72481">
        <w:rPr>
          <w:rFonts w:ascii="Arial" w:hAnsi="Arial" w:cs="Arial"/>
          <w:sz w:val="24"/>
          <w:szCs w:val="24"/>
        </w:rPr>
        <w:t>p</w:t>
      </w:r>
      <w:r w:rsidR="008F2D09" w:rsidRPr="00D72481">
        <w:rPr>
          <w:rFonts w:ascii="Arial" w:hAnsi="Arial" w:cs="Arial"/>
          <w:sz w:val="24"/>
          <w:szCs w:val="24"/>
        </w:rPr>
        <w:t xml:space="preserve">o dostarczeniu kwiatów </w:t>
      </w:r>
      <w:bookmarkEnd w:id="2"/>
      <w:r w:rsidRPr="00D72481">
        <w:rPr>
          <w:rFonts w:ascii="Arial" w:hAnsi="Arial" w:cs="Arial"/>
          <w:sz w:val="24"/>
          <w:szCs w:val="24"/>
        </w:rPr>
        <w:t xml:space="preserve">- podstawą do wystawienia faktury będą protokoły </w:t>
      </w:r>
      <w:r w:rsidR="00576E77" w:rsidRPr="00D72481">
        <w:rPr>
          <w:rFonts w:ascii="Arial" w:hAnsi="Arial" w:cs="Arial"/>
          <w:sz w:val="24"/>
          <w:szCs w:val="24"/>
        </w:rPr>
        <w:t>odbioru</w:t>
      </w:r>
      <w:r w:rsidR="00B43162" w:rsidRPr="00D72481">
        <w:rPr>
          <w:rFonts w:ascii="Arial" w:hAnsi="Arial" w:cs="Arial"/>
          <w:sz w:val="24"/>
          <w:szCs w:val="24"/>
        </w:rPr>
        <w:t xml:space="preserve"> </w:t>
      </w:r>
      <w:r w:rsidR="00335826" w:rsidRPr="00D72481">
        <w:rPr>
          <w:rFonts w:ascii="Arial" w:hAnsi="Arial" w:cs="Arial"/>
          <w:sz w:val="24"/>
          <w:szCs w:val="24"/>
        </w:rPr>
        <w:t xml:space="preserve">begonii i pelargonii </w:t>
      </w:r>
      <w:r w:rsidRPr="00D72481">
        <w:rPr>
          <w:rFonts w:ascii="Arial" w:hAnsi="Arial" w:cs="Arial"/>
          <w:sz w:val="24"/>
          <w:szCs w:val="24"/>
        </w:rPr>
        <w:t>podpisane przez zamawiającego, podpisane protokoły należy dołączyć do faktury;</w:t>
      </w:r>
    </w:p>
    <w:p w14:paraId="70BFA0BE" w14:textId="18FEF329" w:rsidR="008F2D09" w:rsidRPr="00335826" w:rsidRDefault="0010526F" w:rsidP="00D7248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335826">
        <w:rPr>
          <w:rFonts w:ascii="Arial" w:hAnsi="Arial" w:cs="Arial"/>
          <w:sz w:val="24"/>
          <w:szCs w:val="24"/>
        </w:rPr>
        <w:t>p</w:t>
      </w:r>
      <w:r w:rsidR="008F2D09" w:rsidRPr="00335826">
        <w:rPr>
          <w:rFonts w:ascii="Arial" w:hAnsi="Arial" w:cs="Arial"/>
          <w:sz w:val="24"/>
          <w:szCs w:val="24"/>
        </w:rPr>
        <w:t xml:space="preserve">o </w:t>
      </w:r>
      <w:r w:rsidR="0046101B" w:rsidRPr="00335826">
        <w:rPr>
          <w:rFonts w:ascii="Arial" w:hAnsi="Arial" w:cs="Arial"/>
          <w:sz w:val="24"/>
          <w:szCs w:val="24"/>
        </w:rPr>
        <w:t>zakończeniu realizacji zamówienia w ramach Z</w:t>
      </w:r>
      <w:r w:rsidR="008F2D09" w:rsidRPr="00335826">
        <w:rPr>
          <w:rFonts w:ascii="Arial" w:hAnsi="Arial" w:cs="Arial"/>
          <w:sz w:val="24"/>
          <w:szCs w:val="24"/>
        </w:rPr>
        <w:t xml:space="preserve">adania </w:t>
      </w:r>
      <w:r w:rsidR="00191E22">
        <w:rPr>
          <w:rFonts w:ascii="Arial" w:hAnsi="Arial" w:cs="Arial"/>
          <w:sz w:val="24"/>
          <w:szCs w:val="24"/>
        </w:rPr>
        <w:t>2</w:t>
      </w:r>
      <w:r w:rsidR="00176574">
        <w:rPr>
          <w:rFonts w:ascii="Arial" w:hAnsi="Arial" w:cs="Arial"/>
          <w:sz w:val="24"/>
          <w:szCs w:val="24"/>
        </w:rPr>
        <w:t xml:space="preserve"> (podstawą do wystawienia faktury będzie protokół odbioru podpisany przez zamawiającego).  </w:t>
      </w:r>
    </w:p>
    <w:p w14:paraId="02869A6E" w14:textId="77777777" w:rsidR="008F2D09" w:rsidRDefault="008F2D09" w:rsidP="00C86A4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</w:p>
    <w:p w14:paraId="00DF15C1" w14:textId="788848DB" w:rsidR="008F2D09" w:rsidRPr="00335826" w:rsidRDefault="008F2D09" w:rsidP="000C039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35826">
        <w:rPr>
          <w:rFonts w:ascii="Arial" w:hAnsi="Arial" w:cs="Arial"/>
          <w:b/>
          <w:bCs/>
          <w:sz w:val="24"/>
          <w:szCs w:val="24"/>
          <w:u w:val="single"/>
        </w:rPr>
        <w:t xml:space="preserve">Zadanie </w:t>
      </w:r>
      <w:r w:rsidR="00D72481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="00167B6B">
        <w:rPr>
          <w:rFonts w:ascii="Arial" w:hAnsi="Arial" w:cs="Arial"/>
          <w:b/>
          <w:bCs/>
          <w:sz w:val="24"/>
          <w:szCs w:val="24"/>
          <w:u w:val="single"/>
        </w:rPr>
        <w:t xml:space="preserve"> (opcja)</w:t>
      </w:r>
    </w:p>
    <w:p w14:paraId="09522B8A" w14:textId="39765C55" w:rsidR="000C039F" w:rsidRPr="000C039F" w:rsidRDefault="000C039F" w:rsidP="00214F1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color w:val="FF0000"/>
          <w:sz w:val="24"/>
          <w:szCs w:val="24"/>
        </w:rPr>
      </w:pPr>
      <w:r w:rsidRPr="00FB21B8">
        <w:rPr>
          <w:rFonts w:ascii="Arial" w:hAnsi="Arial" w:cs="Arial"/>
          <w:sz w:val="24"/>
          <w:szCs w:val="24"/>
        </w:rPr>
        <w:t xml:space="preserve">Wykonawca przygotuje grunt do posadzenia roślin </w:t>
      </w:r>
      <w:r>
        <w:rPr>
          <w:rFonts w:ascii="Arial" w:hAnsi="Arial" w:cs="Arial"/>
          <w:sz w:val="24"/>
          <w:szCs w:val="24"/>
        </w:rPr>
        <w:t>jesiennych</w:t>
      </w:r>
      <w:r w:rsidR="00696501">
        <w:rPr>
          <w:rFonts w:ascii="Arial" w:hAnsi="Arial" w:cs="Arial"/>
          <w:sz w:val="24"/>
          <w:szCs w:val="24"/>
        </w:rPr>
        <w:t>,</w:t>
      </w:r>
    </w:p>
    <w:p w14:paraId="305D0DDE" w14:textId="282B7FF4" w:rsidR="000C039F" w:rsidRPr="00B62FE2" w:rsidRDefault="000C039F" w:rsidP="00214F1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0C039F">
        <w:rPr>
          <w:rFonts w:ascii="Arial" w:hAnsi="Arial" w:cs="Arial"/>
          <w:sz w:val="24"/>
          <w:szCs w:val="24"/>
        </w:rPr>
        <w:t xml:space="preserve">Wykonawca przed posadzeniem chryzantem dostarczy je na miejsce </w:t>
      </w:r>
      <w:proofErr w:type="spellStart"/>
      <w:r w:rsidRPr="000C039F">
        <w:rPr>
          <w:rFonts w:ascii="Arial" w:hAnsi="Arial" w:cs="Arial"/>
          <w:sz w:val="24"/>
          <w:szCs w:val="24"/>
        </w:rPr>
        <w:t>nasadzeń</w:t>
      </w:r>
      <w:proofErr w:type="spellEnd"/>
      <w:r w:rsidRPr="000C039F">
        <w:rPr>
          <w:rFonts w:ascii="Arial" w:hAnsi="Arial" w:cs="Arial"/>
          <w:sz w:val="24"/>
          <w:szCs w:val="24"/>
        </w:rPr>
        <w:t xml:space="preserve">, sadzenie chryzantem nastąpi po sprawdzeniu ich ilości i jakości. </w:t>
      </w:r>
      <w:r w:rsidRPr="004C0F19">
        <w:rPr>
          <w:rFonts w:ascii="Arial" w:hAnsi="Arial" w:cs="Arial"/>
          <w:sz w:val="24"/>
          <w:szCs w:val="24"/>
        </w:rPr>
        <w:t xml:space="preserve">Protokół </w:t>
      </w:r>
      <w:r w:rsidR="00576E77">
        <w:rPr>
          <w:rFonts w:ascii="Arial" w:hAnsi="Arial" w:cs="Arial"/>
          <w:sz w:val="24"/>
          <w:szCs w:val="24"/>
        </w:rPr>
        <w:t>odbioru</w:t>
      </w:r>
      <w:r w:rsidRPr="004C0F19">
        <w:rPr>
          <w:rFonts w:ascii="Arial" w:hAnsi="Arial" w:cs="Arial"/>
          <w:sz w:val="24"/>
          <w:szCs w:val="24"/>
        </w:rPr>
        <w:t xml:space="preserve"> zostanie podpisany przez zamawiającego </w:t>
      </w:r>
      <w:r>
        <w:rPr>
          <w:rFonts w:ascii="Arial" w:hAnsi="Arial" w:cs="Arial"/>
          <w:sz w:val="24"/>
          <w:szCs w:val="24"/>
        </w:rPr>
        <w:t>(</w:t>
      </w:r>
      <w:r w:rsidRPr="004C0F19">
        <w:rPr>
          <w:rFonts w:ascii="Arial" w:hAnsi="Arial" w:cs="Arial"/>
          <w:sz w:val="24"/>
          <w:szCs w:val="24"/>
        </w:rPr>
        <w:t xml:space="preserve">lub osobę upoważnioną przez </w:t>
      </w:r>
      <w:r w:rsidRPr="00B62FE2">
        <w:rPr>
          <w:rFonts w:ascii="Arial" w:hAnsi="Arial" w:cs="Arial"/>
          <w:sz w:val="24"/>
          <w:szCs w:val="24"/>
        </w:rPr>
        <w:t>zamawiającego)</w:t>
      </w:r>
      <w:r w:rsidR="00696501">
        <w:rPr>
          <w:rFonts w:ascii="Arial" w:hAnsi="Arial" w:cs="Arial"/>
          <w:sz w:val="24"/>
          <w:szCs w:val="24"/>
        </w:rPr>
        <w:t>,</w:t>
      </w:r>
    </w:p>
    <w:p w14:paraId="7CE9C1F6" w14:textId="77777777" w:rsidR="008F2D09" w:rsidRPr="00B62FE2" w:rsidRDefault="008F2D09" w:rsidP="00214F1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B62FE2">
        <w:rPr>
          <w:rFonts w:ascii="Arial" w:hAnsi="Arial" w:cs="Arial"/>
          <w:sz w:val="24"/>
          <w:szCs w:val="24"/>
        </w:rPr>
        <w:t>Miejsc</w:t>
      </w:r>
      <w:r w:rsidR="000C039F" w:rsidRPr="00B62FE2">
        <w:rPr>
          <w:rFonts w:ascii="Arial" w:hAnsi="Arial" w:cs="Arial"/>
          <w:sz w:val="24"/>
          <w:szCs w:val="24"/>
        </w:rPr>
        <w:t>a</w:t>
      </w:r>
      <w:r w:rsidRPr="00B62FE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62FE2">
        <w:rPr>
          <w:rFonts w:ascii="Arial" w:hAnsi="Arial" w:cs="Arial"/>
          <w:sz w:val="24"/>
          <w:szCs w:val="24"/>
        </w:rPr>
        <w:t>nasadzeń</w:t>
      </w:r>
      <w:proofErr w:type="spellEnd"/>
      <w:r w:rsidR="000C039F" w:rsidRPr="00B62FE2">
        <w:rPr>
          <w:rFonts w:ascii="Arial" w:hAnsi="Arial" w:cs="Arial"/>
          <w:sz w:val="24"/>
          <w:szCs w:val="24"/>
        </w:rPr>
        <w:t>:</w:t>
      </w:r>
    </w:p>
    <w:p w14:paraId="2EC2F540" w14:textId="77777777" w:rsidR="000C039F" w:rsidRPr="00B62FE2" w:rsidRDefault="000C039F" w:rsidP="00214F1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B62FE2">
        <w:rPr>
          <w:rFonts w:ascii="Arial" w:hAnsi="Arial" w:cs="Arial"/>
          <w:sz w:val="24"/>
          <w:szCs w:val="24"/>
        </w:rPr>
        <w:t>rabaty na trzech rondach w Żukowie (dwa ronda na ul. Gdańskiej i jedno rondo na ul. Armii Krajowej),</w:t>
      </w:r>
    </w:p>
    <w:p w14:paraId="374FB545" w14:textId="326D8165" w:rsidR="008F2D09" w:rsidRPr="00696501" w:rsidRDefault="008F2D09" w:rsidP="00696501">
      <w:pPr>
        <w:pStyle w:val="Akapitzlist"/>
        <w:numPr>
          <w:ilvl w:val="0"/>
          <w:numId w:val="4"/>
        </w:numPr>
        <w:ind w:left="450" w:hanging="450"/>
        <w:rPr>
          <w:rFonts w:ascii="Arial" w:hAnsi="Arial" w:cs="Arial"/>
          <w:sz w:val="24"/>
          <w:szCs w:val="24"/>
        </w:rPr>
      </w:pPr>
      <w:r w:rsidRPr="00B62FE2">
        <w:rPr>
          <w:rFonts w:ascii="Arial" w:hAnsi="Arial" w:cs="Arial"/>
          <w:sz w:val="24"/>
          <w:szCs w:val="24"/>
        </w:rPr>
        <w:t xml:space="preserve">Termin </w:t>
      </w:r>
      <w:r w:rsidR="00C878FE" w:rsidRPr="00B62FE2">
        <w:rPr>
          <w:rFonts w:ascii="Arial" w:hAnsi="Arial" w:cs="Arial"/>
          <w:sz w:val="24"/>
          <w:szCs w:val="24"/>
        </w:rPr>
        <w:t xml:space="preserve">dostawy i </w:t>
      </w:r>
      <w:proofErr w:type="spellStart"/>
      <w:r w:rsidRPr="00B62FE2">
        <w:rPr>
          <w:rFonts w:ascii="Arial" w:hAnsi="Arial" w:cs="Arial"/>
          <w:sz w:val="24"/>
          <w:szCs w:val="24"/>
        </w:rPr>
        <w:t>nasadzeń</w:t>
      </w:r>
      <w:proofErr w:type="spellEnd"/>
      <w:r w:rsidRPr="00B62FE2">
        <w:rPr>
          <w:rFonts w:ascii="Arial" w:hAnsi="Arial" w:cs="Arial"/>
          <w:sz w:val="24"/>
          <w:szCs w:val="24"/>
        </w:rPr>
        <w:t xml:space="preserve"> </w:t>
      </w:r>
      <w:r w:rsidR="00991DCB" w:rsidRPr="00B62FE2">
        <w:rPr>
          <w:rFonts w:ascii="Arial" w:hAnsi="Arial" w:cs="Arial"/>
          <w:sz w:val="24"/>
          <w:szCs w:val="24"/>
        </w:rPr>
        <w:t>–</w:t>
      </w:r>
      <w:bookmarkStart w:id="3" w:name="_Hlk134516032"/>
      <w:r w:rsidR="00696501">
        <w:rPr>
          <w:rFonts w:ascii="Arial" w:hAnsi="Arial" w:cs="Arial"/>
          <w:sz w:val="24"/>
          <w:szCs w:val="24"/>
        </w:rPr>
        <w:t xml:space="preserve"> </w:t>
      </w:r>
      <w:r w:rsidR="00696501" w:rsidRPr="00696501">
        <w:rPr>
          <w:rFonts w:ascii="Arial" w:hAnsi="Arial" w:cs="Arial"/>
          <w:sz w:val="24"/>
          <w:szCs w:val="24"/>
        </w:rPr>
        <w:t xml:space="preserve">do 7 dni bieg terminu rozpoczyna się od 21 października 2025 r., </w:t>
      </w:r>
    </w:p>
    <w:bookmarkEnd w:id="3"/>
    <w:p w14:paraId="07E9F20F" w14:textId="14DB0B22" w:rsidR="008F2D09" w:rsidRPr="00696501" w:rsidRDefault="00674D6E" w:rsidP="00696501">
      <w:pPr>
        <w:pStyle w:val="Akapitzlist"/>
        <w:numPr>
          <w:ilvl w:val="0"/>
          <w:numId w:val="4"/>
        </w:numPr>
        <w:ind w:left="450" w:hanging="450"/>
        <w:rPr>
          <w:rFonts w:ascii="Arial" w:hAnsi="Arial" w:cs="Arial"/>
          <w:sz w:val="24"/>
          <w:szCs w:val="24"/>
        </w:rPr>
      </w:pPr>
      <w:r w:rsidRPr="00B62FE2">
        <w:rPr>
          <w:rFonts w:ascii="Arial" w:hAnsi="Arial" w:cs="Arial"/>
          <w:sz w:val="24"/>
          <w:szCs w:val="24"/>
        </w:rPr>
        <w:t>Planowany termin u</w:t>
      </w:r>
      <w:r w:rsidR="008F2D09" w:rsidRPr="00B62FE2">
        <w:rPr>
          <w:rFonts w:ascii="Arial" w:hAnsi="Arial" w:cs="Arial"/>
          <w:sz w:val="24"/>
          <w:szCs w:val="24"/>
        </w:rPr>
        <w:t>sunięci</w:t>
      </w:r>
      <w:r w:rsidRPr="00B62FE2">
        <w:rPr>
          <w:rFonts w:ascii="Arial" w:hAnsi="Arial" w:cs="Arial"/>
          <w:sz w:val="24"/>
          <w:szCs w:val="24"/>
        </w:rPr>
        <w:t>a</w:t>
      </w:r>
      <w:r w:rsidR="00B43162" w:rsidRPr="00B62FE2">
        <w:rPr>
          <w:rFonts w:ascii="Arial" w:hAnsi="Arial" w:cs="Arial"/>
          <w:sz w:val="24"/>
          <w:szCs w:val="24"/>
        </w:rPr>
        <w:t xml:space="preserve"> </w:t>
      </w:r>
      <w:r w:rsidR="00335826" w:rsidRPr="00B62FE2">
        <w:rPr>
          <w:rFonts w:ascii="Arial" w:hAnsi="Arial" w:cs="Arial"/>
          <w:sz w:val="24"/>
          <w:szCs w:val="24"/>
        </w:rPr>
        <w:t>chryzantem i uporządkowani</w:t>
      </w:r>
      <w:r w:rsidRPr="00B62FE2">
        <w:rPr>
          <w:rFonts w:ascii="Arial" w:hAnsi="Arial" w:cs="Arial"/>
          <w:sz w:val="24"/>
          <w:szCs w:val="24"/>
        </w:rPr>
        <w:t>a</w:t>
      </w:r>
      <w:r w:rsidR="00335826" w:rsidRPr="00B62FE2">
        <w:rPr>
          <w:rFonts w:ascii="Arial" w:hAnsi="Arial" w:cs="Arial"/>
          <w:sz w:val="24"/>
          <w:szCs w:val="24"/>
        </w:rPr>
        <w:t xml:space="preserve"> grunt</w:t>
      </w:r>
      <w:r w:rsidR="00C878FE" w:rsidRPr="00B62FE2">
        <w:rPr>
          <w:rFonts w:ascii="Arial" w:hAnsi="Arial" w:cs="Arial"/>
          <w:sz w:val="24"/>
          <w:szCs w:val="24"/>
        </w:rPr>
        <w:t>ów</w:t>
      </w:r>
      <w:r w:rsidR="00B43162" w:rsidRPr="00B62FE2">
        <w:rPr>
          <w:rFonts w:ascii="Arial" w:hAnsi="Arial" w:cs="Arial"/>
          <w:sz w:val="24"/>
          <w:szCs w:val="24"/>
        </w:rPr>
        <w:t xml:space="preserve"> </w:t>
      </w:r>
      <w:r w:rsidRPr="00B62FE2">
        <w:rPr>
          <w:rFonts w:ascii="Arial" w:hAnsi="Arial" w:cs="Arial"/>
          <w:sz w:val="24"/>
          <w:szCs w:val="24"/>
        </w:rPr>
        <w:t>–</w:t>
      </w:r>
      <w:bookmarkStart w:id="4" w:name="_Hlk134516252"/>
      <w:r w:rsidR="00B43162" w:rsidRPr="00B62FE2">
        <w:rPr>
          <w:rFonts w:ascii="Arial" w:hAnsi="Arial" w:cs="Arial"/>
          <w:sz w:val="24"/>
          <w:szCs w:val="24"/>
        </w:rPr>
        <w:t xml:space="preserve"> </w:t>
      </w:r>
      <w:r w:rsidR="00696501" w:rsidRPr="00696501">
        <w:rPr>
          <w:rFonts w:ascii="Arial" w:hAnsi="Arial" w:cs="Arial"/>
          <w:sz w:val="24"/>
          <w:szCs w:val="24"/>
        </w:rPr>
        <w:t>do 7 dni bieg terminu rozpoczyna się od 22 listopada 2025 r.</w:t>
      </w:r>
      <w:r w:rsidR="00696501">
        <w:rPr>
          <w:rFonts w:ascii="Arial" w:hAnsi="Arial" w:cs="Arial"/>
          <w:sz w:val="24"/>
          <w:szCs w:val="24"/>
        </w:rPr>
        <w:t>,</w:t>
      </w:r>
    </w:p>
    <w:bookmarkEnd w:id="4"/>
    <w:p w14:paraId="34F7E2B2" w14:textId="628C456B" w:rsidR="0095744E" w:rsidRPr="00AA4427" w:rsidRDefault="008F2D09" w:rsidP="009574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color w:val="FF0000"/>
          <w:sz w:val="24"/>
          <w:szCs w:val="24"/>
        </w:rPr>
      </w:pPr>
      <w:r w:rsidRPr="00B62FE2">
        <w:rPr>
          <w:rFonts w:ascii="Arial" w:hAnsi="Arial" w:cs="Arial"/>
          <w:sz w:val="24"/>
          <w:szCs w:val="24"/>
        </w:rPr>
        <w:t xml:space="preserve">Wynagrodzenie </w:t>
      </w:r>
      <w:r w:rsidR="00335826" w:rsidRPr="00B62FE2">
        <w:rPr>
          <w:rFonts w:ascii="Arial" w:hAnsi="Arial" w:cs="Arial"/>
          <w:sz w:val="24"/>
          <w:szCs w:val="24"/>
        </w:rPr>
        <w:t xml:space="preserve">wykonawcy </w:t>
      </w:r>
      <w:r w:rsidRPr="00B62FE2">
        <w:rPr>
          <w:rFonts w:ascii="Arial" w:hAnsi="Arial" w:cs="Arial"/>
          <w:sz w:val="24"/>
          <w:szCs w:val="24"/>
        </w:rPr>
        <w:t xml:space="preserve">będzie płatne </w:t>
      </w:r>
      <w:r w:rsidR="005A539C">
        <w:rPr>
          <w:rFonts w:ascii="Arial" w:hAnsi="Arial" w:cs="Arial"/>
          <w:sz w:val="24"/>
          <w:szCs w:val="24"/>
        </w:rPr>
        <w:t xml:space="preserve">po </w:t>
      </w:r>
      <w:r w:rsidR="00335826" w:rsidRPr="00B62FE2">
        <w:rPr>
          <w:rFonts w:ascii="Arial" w:hAnsi="Arial" w:cs="Arial"/>
          <w:sz w:val="24"/>
          <w:szCs w:val="24"/>
        </w:rPr>
        <w:t>z</w:t>
      </w:r>
      <w:r w:rsidR="00335826" w:rsidRPr="00167B6B">
        <w:rPr>
          <w:rFonts w:ascii="Arial" w:hAnsi="Arial" w:cs="Arial"/>
          <w:sz w:val="24"/>
          <w:szCs w:val="24"/>
        </w:rPr>
        <w:t xml:space="preserve">akończeniu realizacji zamówienia w ramach Zadania </w:t>
      </w:r>
      <w:r w:rsidR="00D72481">
        <w:rPr>
          <w:rFonts w:ascii="Arial" w:hAnsi="Arial" w:cs="Arial"/>
          <w:sz w:val="24"/>
          <w:szCs w:val="24"/>
        </w:rPr>
        <w:t>3</w:t>
      </w:r>
      <w:r w:rsidR="00335826" w:rsidRPr="00167B6B">
        <w:rPr>
          <w:rFonts w:ascii="Arial" w:hAnsi="Arial" w:cs="Arial"/>
          <w:sz w:val="24"/>
          <w:szCs w:val="24"/>
        </w:rPr>
        <w:t xml:space="preserve">. Podstawą do wystawienia faktury będą protokoły </w:t>
      </w:r>
      <w:r w:rsidR="00176574" w:rsidRPr="00167B6B">
        <w:rPr>
          <w:rFonts w:ascii="Arial" w:hAnsi="Arial" w:cs="Arial"/>
          <w:sz w:val="24"/>
          <w:szCs w:val="24"/>
        </w:rPr>
        <w:t>odbioru</w:t>
      </w:r>
      <w:r w:rsidR="00335826" w:rsidRPr="00167B6B">
        <w:rPr>
          <w:rFonts w:ascii="Arial" w:hAnsi="Arial" w:cs="Arial"/>
          <w:sz w:val="24"/>
          <w:szCs w:val="24"/>
        </w:rPr>
        <w:t xml:space="preserve"> chryzantem podpisane przez zamawiającego</w:t>
      </w:r>
      <w:r w:rsidR="00696501">
        <w:rPr>
          <w:rFonts w:ascii="Arial" w:hAnsi="Arial" w:cs="Arial"/>
          <w:sz w:val="24"/>
          <w:szCs w:val="24"/>
        </w:rPr>
        <w:t>,</w:t>
      </w:r>
      <w:r w:rsidR="00335826" w:rsidRPr="00167B6B">
        <w:rPr>
          <w:rFonts w:ascii="Arial" w:hAnsi="Arial" w:cs="Arial"/>
          <w:sz w:val="24"/>
          <w:szCs w:val="24"/>
        </w:rPr>
        <w:t xml:space="preserve"> </w:t>
      </w:r>
    </w:p>
    <w:p w14:paraId="2DD9DF0B" w14:textId="3F84F0ED" w:rsidR="00AA4427" w:rsidRPr="00F77BE0" w:rsidRDefault="00AA4427" w:rsidP="0095744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437309">
        <w:rPr>
          <w:rFonts w:ascii="Arial" w:hAnsi="Arial" w:cs="Arial"/>
          <w:sz w:val="24"/>
          <w:szCs w:val="24"/>
        </w:rPr>
        <w:t xml:space="preserve">O realizacji zamówienia </w:t>
      </w:r>
      <w:r w:rsidRPr="00F77BE0">
        <w:rPr>
          <w:rFonts w:ascii="Arial" w:hAnsi="Arial" w:cs="Arial"/>
          <w:sz w:val="24"/>
          <w:szCs w:val="24"/>
        </w:rPr>
        <w:t xml:space="preserve">objętego opcją zamawiający powiadomi wykonawcę </w:t>
      </w:r>
      <w:r w:rsidR="00F77BE0" w:rsidRPr="00F77BE0">
        <w:rPr>
          <w:rFonts w:ascii="Arial" w:hAnsi="Arial" w:cs="Arial"/>
          <w:sz w:val="24"/>
          <w:szCs w:val="24"/>
        </w:rPr>
        <w:t xml:space="preserve">mailowo </w:t>
      </w:r>
      <w:r w:rsidRPr="00F77BE0">
        <w:rPr>
          <w:rFonts w:ascii="Arial" w:hAnsi="Arial" w:cs="Arial"/>
          <w:sz w:val="24"/>
          <w:szCs w:val="24"/>
        </w:rPr>
        <w:t xml:space="preserve">w terminie do </w:t>
      </w:r>
      <w:r w:rsidR="00F77BE0" w:rsidRPr="00F77BE0">
        <w:rPr>
          <w:rFonts w:ascii="Arial" w:hAnsi="Arial" w:cs="Arial"/>
          <w:sz w:val="24"/>
          <w:szCs w:val="24"/>
        </w:rPr>
        <w:t>10</w:t>
      </w:r>
      <w:r w:rsidR="005A40E4" w:rsidRPr="00F77BE0">
        <w:rPr>
          <w:rFonts w:ascii="Arial" w:hAnsi="Arial" w:cs="Arial"/>
          <w:sz w:val="24"/>
          <w:szCs w:val="24"/>
        </w:rPr>
        <w:t xml:space="preserve"> października</w:t>
      </w:r>
      <w:r w:rsidR="00437309" w:rsidRPr="00F77BE0">
        <w:rPr>
          <w:rFonts w:ascii="Arial" w:hAnsi="Arial" w:cs="Arial"/>
          <w:sz w:val="24"/>
          <w:szCs w:val="24"/>
        </w:rPr>
        <w:t xml:space="preserve"> 202</w:t>
      </w:r>
      <w:r w:rsidR="005A40E4" w:rsidRPr="00F77BE0">
        <w:rPr>
          <w:rFonts w:ascii="Arial" w:hAnsi="Arial" w:cs="Arial"/>
          <w:sz w:val="24"/>
          <w:szCs w:val="24"/>
        </w:rPr>
        <w:t>5</w:t>
      </w:r>
      <w:r w:rsidR="00437309" w:rsidRPr="00F77BE0">
        <w:rPr>
          <w:rFonts w:ascii="Arial" w:hAnsi="Arial" w:cs="Arial"/>
          <w:sz w:val="24"/>
          <w:szCs w:val="24"/>
        </w:rPr>
        <w:t xml:space="preserve"> r</w:t>
      </w:r>
      <w:r w:rsidRPr="00F77BE0">
        <w:rPr>
          <w:rFonts w:ascii="Arial" w:hAnsi="Arial" w:cs="Arial"/>
          <w:sz w:val="24"/>
          <w:szCs w:val="24"/>
        </w:rPr>
        <w:t xml:space="preserve">.  </w:t>
      </w:r>
    </w:p>
    <w:p w14:paraId="24C097D0" w14:textId="77777777" w:rsidR="00167B6B" w:rsidRPr="00F77BE0" w:rsidRDefault="00167B6B" w:rsidP="00167B6B">
      <w:pPr>
        <w:pStyle w:val="Akapitzlist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0B8CD58A" w14:textId="77777777" w:rsidR="008F2D09" w:rsidRPr="00843FC7" w:rsidRDefault="008F2D09" w:rsidP="00214F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Pr="00843FC7">
        <w:rPr>
          <w:rFonts w:ascii="Arial" w:hAnsi="Arial" w:cs="Arial"/>
          <w:color w:val="000000"/>
          <w:sz w:val="24"/>
          <w:szCs w:val="24"/>
        </w:rPr>
        <w:t xml:space="preserve">ymagania jakościowe do wszystkich gatunków roślin dostarczanych przez </w:t>
      </w:r>
      <w:r>
        <w:rPr>
          <w:rFonts w:ascii="Arial" w:hAnsi="Arial" w:cs="Arial"/>
          <w:color w:val="000000"/>
          <w:sz w:val="24"/>
          <w:szCs w:val="24"/>
        </w:rPr>
        <w:t>w</w:t>
      </w:r>
      <w:r w:rsidRPr="00843FC7">
        <w:rPr>
          <w:rFonts w:ascii="Arial" w:hAnsi="Arial" w:cs="Arial"/>
          <w:color w:val="000000"/>
          <w:sz w:val="24"/>
          <w:szCs w:val="24"/>
        </w:rPr>
        <w:t>ykonawcę:</w:t>
      </w:r>
    </w:p>
    <w:p w14:paraId="34E8D3D8" w14:textId="77777777" w:rsidR="008F2D09" w:rsidRPr="00843FC7" w:rsidRDefault="008F2D09" w:rsidP="00214F1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 xml:space="preserve">rośliny powinny być w pierwszym wyborze, gatunki ozdobne z kwiatów wykwitnięte w 50%, dojrzałe technicznie, minimum trzy pędy, jednolite w całej partii, zdrowe, niezwiędnięte; </w:t>
      </w:r>
    </w:p>
    <w:p w14:paraId="6313CE99" w14:textId="77777777" w:rsidR="008F2D09" w:rsidRPr="00843FC7" w:rsidRDefault="008F2D09" w:rsidP="00214F1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lastRenderedPageBreak/>
        <w:t xml:space="preserve">pokrój roślin, barwa kwiatów i ilość powinny być charakterystyczne dla gatunku i odmiany; </w:t>
      </w:r>
    </w:p>
    <w:p w14:paraId="09E9A837" w14:textId="77777777" w:rsidR="008F2D09" w:rsidRPr="00843FC7" w:rsidRDefault="008F2D09" w:rsidP="00214F1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>stopień rozwoju</w:t>
      </w:r>
      <w:r w:rsidR="0095744E">
        <w:rPr>
          <w:rFonts w:ascii="Arial" w:hAnsi="Arial" w:cs="Arial"/>
          <w:color w:val="000000"/>
          <w:sz w:val="24"/>
          <w:szCs w:val="24"/>
        </w:rPr>
        <w:t>,</w:t>
      </w:r>
      <w:r w:rsidRPr="00843FC7">
        <w:rPr>
          <w:rFonts w:ascii="Arial" w:hAnsi="Arial" w:cs="Arial"/>
          <w:color w:val="000000"/>
          <w:sz w:val="24"/>
          <w:szCs w:val="24"/>
        </w:rPr>
        <w:t xml:space="preserve"> wielkość i sposób uformowania powinny być jednakowe w całej partii; </w:t>
      </w:r>
    </w:p>
    <w:p w14:paraId="63E6F748" w14:textId="77777777" w:rsidR="008F2D09" w:rsidRPr="00843FC7" w:rsidRDefault="008F2D09" w:rsidP="00214F1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 xml:space="preserve">bryła korzeniowa powinna być dobrze przerośnięta korzeniami, wilgotna, nieuszkodzona; </w:t>
      </w:r>
    </w:p>
    <w:p w14:paraId="2EA972ED" w14:textId="77777777" w:rsidR="008F2D09" w:rsidRPr="00843FC7" w:rsidRDefault="008F2D09" w:rsidP="00214F1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 xml:space="preserve">niedopuszczalne jest występowanie w partii roślin innych gatunków i odmian; </w:t>
      </w:r>
    </w:p>
    <w:p w14:paraId="35AACBE9" w14:textId="77777777" w:rsidR="008F2D09" w:rsidRPr="00843FC7" w:rsidRDefault="008F2D09" w:rsidP="00214F1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 xml:space="preserve">niedopuszczalne jest występowanie na roślinach chorób, szkodników i śladów porażenia przez choroby czy szkodniki; </w:t>
      </w:r>
    </w:p>
    <w:p w14:paraId="745D6D01" w14:textId="77777777" w:rsidR="008F2D09" w:rsidRPr="00843FC7" w:rsidRDefault="008F2D09" w:rsidP="00214F1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 xml:space="preserve">rośliny nie powinny wykazywać uszkodzeń mechanicznych; </w:t>
      </w:r>
    </w:p>
    <w:p w14:paraId="08533E30" w14:textId="77777777" w:rsidR="008F2D09" w:rsidRPr="00843FC7" w:rsidRDefault="008F2D09" w:rsidP="00214F1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>każda partia dostarczonych roślin powinna być zaopatrzona w etykietę z nazwą gatunku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843FC7">
        <w:rPr>
          <w:rFonts w:ascii="Arial" w:hAnsi="Arial" w:cs="Arial"/>
          <w:color w:val="000000"/>
          <w:sz w:val="24"/>
          <w:szCs w:val="24"/>
        </w:rPr>
        <w:t xml:space="preserve"> odmiany itp.; </w:t>
      </w:r>
    </w:p>
    <w:p w14:paraId="7C856FEE" w14:textId="77777777" w:rsidR="008F2D09" w:rsidRDefault="008F2D09" w:rsidP="00214F1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 xml:space="preserve">rośliny powinny być zahartowane. </w:t>
      </w:r>
    </w:p>
    <w:p w14:paraId="2623FC04" w14:textId="77777777" w:rsidR="0095744E" w:rsidRPr="00843FC7" w:rsidRDefault="0095744E" w:rsidP="0095744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4D87F759" w14:textId="77777777" w:rsidR="008F2D09" w:rsidRPr="0095744E" w:rsidRDefault="008F2D09" w:rsidP="00214F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 xml:space="preserve">Wykonawca dostarczy materiał roślinny zgodny z opisem przedmiotu zamówienia oraz spełniający wymogi </w:t>
      </w:r>
      <w:r w:rsidRPr="00ED7274">
        <w:rPr>
          <w:rFonts w:ascii="Arial" w:hAnsi="Arial" w:cs="Arial"/>
          <w:sz w:val="24"/>
          <w:szCs w:val="24"/>
        </w:rPr>
        <w:t>zamawiającego.</w:t>
      </w:r>
      <w:r w:rsidRPr="00843FC7">
        <w:rPr>
          <w:rFonts w:ascii="Arial" w:hAnsi="Arial" w:cs="Arial"/>
          <w:color w:val="000000"/>
          <w:sz w:val="24"/>
          <w:szCs w:val="24"/>
        </w:rPr>
        <w:t xml:space="preserve"> Wykonawca zobowiązany jest przedstawić na żądanie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Pr="00843FC7">
        <w:rPr>
          <w:rFonts w:ascii="Arial" w:hAnsi="Arial" w:cs="Arial"/>
          <w:color w:val="000000"/>
          <w:sz w:val="24"/>
          <w:szCs w:val="24"/>
        </w:rPr>
        <w:t>amawiające</w:t>
      </w:r>
      <w:r>
        <w:rPr>
          <w:rFonts w:ascii="Arial" w:hAnsi="Arial" w:cs="Arial"/>
          <w:color w:val="000000"/>
          <w:sz w:val="24"/>
          <w:szCs w:val="24"/>
        </w:rPr>
        <w:t>go</w:t>
      </w:r>
      <w:r w:rsidRPr="00843FC7">
        <w:rPr>
          <w:rFonts w:ascii="Arial" w:hAnsi="Arial" w:cs="Arial"/>
          <w:color w:val="000000"/>
          <w:sz w:val="24"/>
          <w:szCs w:val="24"/>
        </w:rPr>
        <w:t xml:space="preserve"> świadectwo pochodzenia materiału roślinnego. </w:t>
      </w:r>
      <w:r w:rsidRPr="00ED7274">
        <w:rPr>
          <w:rFonts w:ascii="Arial" w:hAnsi="Arial" w:cs="Arial"/>
          <w:sz w:val="24"/>
          <w:szCs w:val="24"/>
        </w:rPr>
        <w:t>Zamawiający zastrzega sobie możliwość kontroli materiału roślinnego oraz możliwość odrzucenia materiału niespełniającego wymagań jakościowych.</w:t>
      </w:r>
    </w:p>
    <w:p w14:paraId="7428FFA0" w14:textId="77777777" w:rsidR="0095744E" w:rsidRPr="001C3DBD" w:rsidRDefault="0095744E" w:rsidP="0095744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FF0000"/>
          <w:sz w:val="24"/>
          <w:szCs w:val="24"/>
        </w:rPr>
      </w:pPr>
    </w:p>
    <w:p w14:paraId="63E38559" w14:textId="77777777" w:rsidR="008F2D09" w:rsidRDefault="008F2D09" w:rsidP="00214F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ED7274">
        <w:rPr>
          <w:rFonts w:ascii="Arial" w:hAnsi="Arial" w:cs="Arial"/>
          <w:sz w:val="24"/>
          <w:szCs w:val="24"/>
        </w:rPr>
        <w:t xml:space="preserve">Rośliny i produkty </w:t>
      </w:r>
      <w:r w:rsidR="0095744E">
        <w:rPr>
          <w:rFonts w:ascii="Arial" w:hAnsi="Arial" w:cs="Arial"/>
          <w:sz w:val="24"/>
          <w:szCs w:val="24"/>
        </w:rPr>
        <w:t>ogrodnicze nie</w:t>
      </w:r>
      <w:r w:rsidRPr="00843FC7">
        <w:rPr>
          <w:rFonts w:ascii="Arial" w:hAnsi="Arial" w:cs="Arial"/>
          <w:color w:val="000000"/>
          <w:sz w:val="24"/>
          <w:szCs w:val="24"/>
        </w:rPr>
        <w:t xml:space="preserve">odpowiadające wymaganiom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Pr="00843FC7">
        <w:rPr>
          <w:rFonts w:ascii="Arial" w:hAnsi="Arial" w:cs="Arial"/>
          <w:color w:val="000000"/>
          <w:sz w:val="24"/>
          <w:szCs w:val="24"/>
        </w:rPr>
        <w:t xml:space="preserve">amawiającego zostaną przez </w:t>
      </w:r>
      <w:r w:rsidR="0095744E">
        <w:rPr>
          <w:rFonts w:ascii="Arial" w:hAnsi="Arial" w:cs="Arial"/>
          <w:color w:val="000000"/>
          <w:sz w:val="24"/>
          <w:szCs w:val="24"/>
        </w:rPr>
        <w:t>w</w:t>
      </w:r>
      <w:r w:rsidRPr="00843FC7">
        <w:rPr>
          <w:rFonts w:ascii="Arial" w:hAnsi="Arial" w:cs="Arial"/>
          <w:color w:val="000000"/>
          <w:sz w:val="24"/>
          <w:szCs w:val="24"/>
        </w:rPr>
        <w:t xml:space="preserve">ykonawcę wywiezione z obiektu na koszt </w:t>
      </w:r>
      <w:r>
        <w:rPr>
          <w:rFonts w:ascii="Arial" w:hAnsi="Arial" w:cs="Arial"/>
          <w:color w:val="000000"/>
          <w:sz w:val="24"/>
          <w:szCs w:val="24"/>
        </w:rPr>
        <w:t>w</w:t>
      </w:r>
      <w:r w:rsidRPr="00843FC7">
        <w:rPr>
          <w:rFonts w:ascii="Arial" w:hAnsi="Arial" w:cs="Arial"/>
          <w:color w:val="000000"/>
          <w:sz w:val="24"/>
          <w:szCs w:val="24"/>
        </w:rPr>
        <w:t>ykonawcy.</w:t>
      </w:r>
    </w:p>
    <w:p w14:paraId="2A7F9AA6" w14:textId="77777777" w:rsidR="0095744E" w:rsidRPr="00843FC7" w:rsidRDefault="0095744E" w:rsidP="009574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C5C9AAF" w14:textId="77777777" w:rsidR="008F2D09" w:rsidRDefault="008F2D09" w:rsidP="00214F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843FC7">
        <w:rPr>
          <w:rFonts w:ascii="Arial" w:hAnsi="Arial" w:cs="Arial"/>
          <w:color w:val="000000"/>
          <w:sz w:val="24"/>
          <w:szCs w:val="24"/>
        </w:rPr>
        <w:t xml:space="preserve">Wykonawca zapewnia transport roślin we właściwych warunkach oraz rozładunek w miejscach dostawy wskazanym przez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Pr="00843FC7">
        <w:rPr>
          <w:rFonts w:ascii="Arial" w:hAnsi="Arial" w:cs="Arial"/>
          <w:color w:val="000000"/>
          <w:sz w:val="24"/>
          <w:szCs w:val="24"/>
        </w:rPr>
        <w:t>amawiającego</w:t>
      </w:r>
      <w:r w:rsidR="0095744E">
        <w:rPr>
          <w:rFonts w:ascii="Arial" w:hAnsi="Arial" w:cs="Arial"/>
          <w:color w:val="000000"/>
          <w:sz w:val="24"/>
          <w:szCs w:val="24"/>
        </w:rPr>
        <w:t xml:space="preserve">. Wykonawca </w:t>
      </w:r>
      <w:r w:rsidRPr="00843FC7">
        <w:rPr>
          <w:rFonts w:ascii="Arial" w:hAnsi="Arial" w:cs="Arial"/>
          <w:color w:val="000000"/>
          <w:sz w:val="24"/>
          <w:szCs w:val="24"/>
        </w:rPr>
        <w:t>pozosta</w:t>
      </w:r>
      <w:r w:rsidR="0095744E">
        <w:rPr>
          <w:rFonts w:ascii="Arial" w:hAnsi="Arial" w:cs="Arial"/>
          <w:color w:val="000000"/>
          <w:sz w:val="24"/>
          <w:szCs w:val="24"/>
        </w:rPr>
        <w:t>nie</w:t>
      </w:r>
      <w:r w:rsidRPr="00843FC7">
        <w:rPr>
          <w:rFonts w:ascii="Arial" w:hAnsi="Arial" w:cs="Arial"/>
          <w:color w:val="000000"/>
          <w:sz w:val="24"/>
          <w:szCs w:val="24"/>
        </w:rPr>
        <w:t xml:space="preserve"> na miejscu dostawy do czasu przeliczenia wszystkich roślin celem weryfikacji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07A71740" w14:textId="77777777" w:rsidR="0095744E" w:rsidRPr="00843FC7" w:rsidRDefault="0095744E" w:rsidP="0095744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3033A67A" w14:textId="7F973435" w:rsidR="008F2D09" w:rsidRPr="00696501" w:rsidRDefault="008F2D09" w:rsidP="00214F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96501">
        <w:rPr>
          <w:rFonts w:ascii="Arial" w:hAnsi="Arial" w:cs="Arial"/>
          <w:sz w:val="24"/>
          <w:szCs w:val="24"/>
        </w:rPr>
        <w:t xml:space="preserve">Wykonawca zobowiązany jest </w:t>
      </w:r>
      <w:r w:rsidR="002D3C3F" w:rsidRPr="00696501">
        <w:rPr>
          <w:rFonts w:ascii="Arial" w:hAnsi="Arial" w:cs="Arial"/>
          <w:sz w:val="24"/>
          <w:szCs w:val="24"/>
        </w:rPr>
        <w:t>uwzględnić w</w:t>
      </w:r>
      <w:r w:rsidRPr="00696501">
        <w:rPr>
          <w:rFonts w:ascii="Arial" w:hAnsi="Arial" w:cs="Arial"/>
          <w:sz w:val="24"/>
          <w:szCs w:val="24"/>
        </w:rPr>
        <w:t xml:space="preserve"> </w:t>
      </w:r>
      <w:r w:rsidR="002D3C3F" w:rsidRPr="00696501">
        <w:rPr>
          <w:rFonts w:ascii="Arial" w:hAnsi="Arial" w:cs="Arial"/>
          <w:sz w:val="24"/>
          <w:szCs w:val="24"/>
        </w:rPr>
        <w:t>cenie dostawę</w:t>
      </w:r>
      <w:r w:rsidR="00176574" w:rsidRPr="00696501">
        <w:rPr>
          <w:rFonts w:ascii="Arial" w:hAnsi="Arial" w:cs="Arial"/>
          <w:sz w:val="24"/>
          <w:szCs w:val="24"/>
        </w:rPr>
        <w:t xml:space="preserve"> roślin / produktów ogrodniczych </w:t>
      </w:r>
      <w:r w:rsidR="002D3C3F" w:rsidRPr="00696501">
        <w:rPr>
          <w:rFonts w:ascii="Arial" w:hAnsi="Arial" w:cs="Arial"/>
          <w:sz w:val="24"/>
          <w:szCs w:val="24"/>
        </w:rPr>
        <w:t xml:space="preserve">oraz </w:t>
      </w:r>
      <w:r w:rsidRPr="00696501">
        <w:rPr>
          <w:rFonts w:ascii="Arial" w:hAnsi="Arial" w:cs="Arial"/>
          <w:sz w:val="24"/>
          <w:szCs w:val="24"/>
        </w:rPr>
        <w:t xml:space="preserve">koszt </w:t>
      </w:r>
      <w:r w:rsidR="007E6A28" w:rsidRPr="00696501">
        <w:rPr>
          <w:rFonts w:ascii="Arial" w:hAnsi="Arial" w:cs="Arial"/>
          <w:sz w:val="24"/>
          <w:szCs w:val="24"/>
        </w:rPr>
        <w:t xml:space="preserve">ich </w:t>
      </w:r>
      <w:r w:rsidRPr="00696501">
        <w:rPr>
          <w:rFonts w:ascii="Arial" w:hAnsi="Arial" w:cs="Arial"/>
          <w:sz w:val="24"/>
          <w:szCs w:val="24"/>
        </w:rPr>
        <w:t>transportu i rozładunku.</w:t>
      </w:r>
    </w:p>
    <w:p w14:paraId="488660F3" w14:textId="77777777" w:rsidR="0095744E" w:rsidRDefault="0095744E" w:rsidP="009574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64220D1" w14:textId="77777777" w:rsidR="008F2D09" w:rsidRPr="00DA2B83" w:rsidRDefault="008F2D09" w:rsidP="00214F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A2B83">
        <w:rPr>
          <w:rFonts w:ascii="Arial" w:hAnsi="Arial" w:cs="Arial"/>
          <w:sz w:val="24"/>
          <w:szCs w:val="24"/>
        </w:rPr>
        <w:t xml:space="preserve">Wykonawca zawiadamia </w:t>
      </w:r>
      <w:r w:rsidR="0095744E" w:rsidRPr="00DA2B83">
        <w:rPr>
          <w:rFonts w:ascii="Arial" w:hAnsi="Arial" w:cs="Arial"/>
          <w:sz w:val="24"/>
          <w:szCs w:val="24"/>
        </w:rPr>
        <w:t>z</w:t>
      </w:r>
      <w:r w:rsidRPr="00DA2B83">
        <w:rPr>
          <w:rFonts w:ascii="Arial" w:hAnsi="Arial" w:cs="Arial"/>
          <w:sz w:val="24"/>
          <w:szCs w:val="24"/>
        </w:rPr>
        <w:t xml:space="preserve">amawiającego o terminie dostawy i posadzenia wskazując termin i planowaną godzinę. </w:t>
      </w:r>
    </w:p>
    <w:p w14:paraId="11F1EA44" w14:textId="77777777" w:rsidR="00DA2B83" w:rsidRPr="00DA2B83" w:rsidRDefault="00DA2B83" w:rsidP="00DA2B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B4DB3E" w14:textId="20B07D38" w:rsidR="00DA2B83" w:rsidRDefault="008F2D09" w:rsidP="00167B6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A2B83">
        <w:rPr>
          <w:rFonts w:ascii="Arial" w:hAnsi="Arial" w:cs="Arial"/>
          <w:sz w:val="24"/>
          <w:szCs w:val="24"/>
        </w:rPr>
        <w:t>Wykonawca jest zobowiązany do stosowania jedynie takich środków transportu, które nie wpłyną niekorzystnie na stan nawierzchni, jakość wykonywanych prac i właściwości przewożonych materiałów. Wykonawca będzie usuwać na bieżąco, na własny koszt, wszelkie zanieczyszczenia i uszkodzenia spowodowane jego pojazdami i powstałe przy rozładunku materiału roślinnego w obrębie realizacji prac</w:t>
      </w:r>
      <w:r w:rsidR="00167B6B">
        <w:rPr>
          <w:rFonts w:ascii="Arial" w:hAnsi="Arial" w:cs="Arial"/>
          <w:sz w:val="24"/>
          <w:szCs w:val="24"/>
        </w:rPr>
        <w:t xml:space="preserve"> </w:t>
      </w:r>
      <w:r w:rsidRPr="00DA2B83">
        <w:rPr>
          <w:rFonts w:ascii="Arial" w:hAnsi="Arial" w:cs="Arial"/>
          <w:sz w:val="24"/>
          <w:szCs w:val="24"/>
        </w:rPr>
        <w:t>(</w:t>
      </w:r>
      <w:r w:rsidR="00DA2B83" w:rsidRPr="00DA2B83">
        <w:rPr>
          <w:rFonts w:ascii="Arial" w:hAnsi="Arial" w:cs="Arial"/>
          <w:sz w:val="24"/>
          <w:szCs w:val="24"/>
        </w:rPr>
        <w:t>Z</w:t>
      </w:r>
      <w:r w:rsidRPr="00DA2B83">
        <w:rPr>
          <w:rFonts w:ascii="Arial" w:hAnsi="Arial" w:cs="Arial"/>
          <w:sz w:val="24"/>
          <w:szCs w:val="24"/>
        </w:rPr>
        <w:t>adanie 2</w:t>
      </w:r>
      <w:r w:rsidR="00D72481">
        <w:rPr>
          <w:rFonts w:ascii="Arial" w:hAnsi="Arial" w:cs="Arial"/>
          <w:sz w:val="24"/>
          <w:szCs w:val="24"/>
        </w:rPr>
        <w:t xml:space="preserve"> </w:t>
      </w:r>
      <w:r w:rsidR="00167B6B">
        <w:rPr>
          <w:rFonts w:ascii="Arial" w:hAnsi="Arial" w:cs="Arial"/>
          <w:sz w:val="24"/>
          <w:szCs w:val="24"/>
        </w:rPr>
        <w:t xml:space="preserve"> oraz Zadanie </w:t>
      </w:r>
      <w:r w:rsidR="00D72481">
        <w:rPr>
          <w:rFonts w:ascii="Arial" w:hAnsi="Arial" w:cs="Arial"/>
          <w:sz w:val="24"/>
          <w:szCs w:val="24"/>
        </w:rPr>
        <w:t>3</w:t>
      </w:r>
      <w:r w:rsidR="00167B6B">
        <w:rPr>
          <w:rFonts w:ascii="Arial" w:hAnsi="Arial" w:cs="Arial"/>
          <w:sz w:val="24"/>
          <w:szCs w:val="24"/>
        </w:rPr>
        <w:t xml:space="preserve"> – w przypadku jego zlecenia</w:t>
      </w:r>
      <w:r w:rsidRPr="00DA2B83">
        <w:rPr>
          <w:rFonts w:ascii="Arial" w:hAnsi="Arial" w:cs="Arial"/>
          <w:sz w:val="24"/>
          <w:szCs w:val="24"/>
        </w:rPr>
        <w:t>).</w:t>
      </w:r>
    </w:p>
    <w:p w14:paraId="1D4B9744" w14:textId="77777777" w:rsidR="00167B6B" w:rsidRPr="00167B6B" w:rsidRDefault="00167B6B" w:rsidP="00167B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F6D8F3" w14:textId="77777777" w:rsidR="00DA2B83" w:rsidRDefault="008F2D09" w:rsidP="00214F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A2B83">
        <w:rPr>
          <w:rFonts w:ascii="Arial" w:hAnsi="Arial" w:cs="Arial"/>
          <w:color w:val="000000"/>
          <w:sz w:val="24"/>
          <w:szCs w:val="24"/>
        </w:rPr>
        <w:t xml:space="preserve">Wykonawca we własnym zakresie rozładuje środek transportu, ustawi i posadzi rośliny w miejscu wskazanym przez </w:t>
      </w:r>
      <w:r w:rsidR="006B305A">
        <w:rPr>
          <w:rFonts w:ascii="Arial" w:hAnsi="Arial" w:cs="Arial"/>
          <w:color w:val="000000"/>
          <w:sz w:val="24"/>
          <w:szCs w:val="24"/>
        </w:rPr>
        <w:t>z</w:t>
      </w:r>
      <w:r w:rsidRPr="00DA2B83">
        <w:rPr>
          <w:rFonts w:ascii="Arial" w:hAnsi="Arial" w:cs="Arial"/>
          <w:color w:val="000000"/>
          <w:sz w:val="24"/>
          <w:szCs w:val="24"/>
        </w:rPr>
        <w:t xml:space="preserve">amawiającego. Zamawiający dokona sprawdzenia ilościowego i jakościowego materiału roślinnego, po czym spisany zostanie protokół przekazania. Protokół podpisany zostanie w obecności przedstawicieli obu stron, </w:t>
      </w:r>
      <w:r w:rsidRPr="00DA2B83">
        <w:rPr>
          <w:rFonts w:ascii="Arial" w:hAnsi="Arial" w:cs="Arial"/>
          <w:sz w:val="24"/>
          <w:szCs w:val="24"/>
        </w:rPr>
        <w:t xml:space="preserve">następnie </w:t>
      </w:r>
      <w:r w:rsidR="00DA2B83" w:rsidRPr="00DA2B83">
        <w:rPr>
          <w:rFonts w:ascii="Arial" w:hAnsi="Arial" w:cs="Arial"/>
          <w:sz w:val="24"/>
          <w:szCs w:val="24"/>
        </w:rPr>
        <w:t xml:space="preserve">wykonawca </w:t>
      </w:r>
      <w:r w:rsidRPr="00DA2B83">
        <w:rPr>
          <w:rFonts w:ascii="Arial" w:hAnsi="Arial" w:cs="Arial"/>
          <w:sz w:val="24"/>
          <w:szCs w:val="24"/>
        </w:rPr>
        <w:t xml:space="preserve">ma obowiązek zabezpieczyć </w:t>
      </w:r>
      <w:r w:rsidR="00DA2B83" w:rsidRPr="00DA2B83">
        <w:rPr>
          <w:rFonts w:ascii="Arial" w:hAnsi="Arial" w:cs="Arial"/>
          <w:sz w:val="24"/>
          <w:szCs w:val="24"/>
        </w:rPr>
        <w:t xml:space="preserve">rośliny </w:t>
      </w:r>
      <w:r w:rsidRPr="00DA2B83">
        <w:rPr>
          <w:rFonts w:ascii="Arial" w:hAnsi="Arial" w:cs="Arial"/>
          <w:sz w:val="24"/>
          <w:szCs w:val="24"/>
        </w:rPr>
        <w:t xml:space="preserve">i utrzymywać w należytym stanie do momentu </w:t>
      </w:r>
      <w:r w:rsidR="00DA2B83" w:rsidRPr="00DA2B83">
        <w:rPr>
          <w:rFonts w:ascii="Arial" w:hAnsi="Arial" w:cs="Arial"/>
          <w:sz w:val="24"/>
          <w:szCs w:val="24"/>
        </w:rPr>
        <w:t xml:space="preserve">ich </w:t>
      </w:r>
      <w:r w:rsidRPr="00DA2B83">
        <w:rPr>
          <w:rFonts w:ascii="Arial" w:hAnsi="Arial" w:cs="Arial"/>
          <w:sz w:val="24"/>
          <w:szCs w:val="24"/>
        </w:rPr>
        <w:t>posadzenia.</w:t>
      </w:r>
    </w:p>
    <w:p w14:paraId="53EDECE5" w14:textId="77777777" w:rsidR="00DA2B83" w:rsidRPr="00167B6B" w:rsidRDefault="00DA2B83" w:rsidP="00167B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A5E887" w14:textId="77777777" w:rsidR="00DA2B83" w:rsidRPr="00962166" w:rsidRDefault="00DA2B83" w:rsidP="00214F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DA2B83">
        <w:rPr>
          <w:rFonts w:ascii="Arial" w:hAnsi="Arial" w:cs="Arial"/>
          <w:sz w:val="24"/>
          <w:szCs w:val="24"/>
        </w:rPr>
        <w:t xml:space="preserve">W przypadku braków jakościowych lub ilościowych zamawiający ma prawo odmówić odbioru całej partii lub części kwiatów i naliczyć karę umowną. </w:t>
      </w:r>
      <w:r w:rsidRPr="00DA2B83">
        <w:rPr>
          <w:rFonts w:ascii="Arial" w:hAnsi="Arial" w:cs="Arial"/>
          <w:sz w:val="24"/>
          <w:szCs w:val="24"/>
        </w:rPr>
        <w:lastRenderedPageBreak/>
        <w:t xml:space="preserve">Powyższe zostanie odnotowane w protokole. Wykonawca będzie zobowiązany do dostarczenia kwiatów wolnych od wad w terminie ustalonym z zamawiającym, </w:t>
      </w:r>
      <w:r w:rsidRPr="007E6A28">
        <w:rPr>
          <w:rFonts w:ascii="Arial" w:hAnsi="Arial" w:cs="Arial"/>
          <w:sz w:val="24"/>
          <w:szCs w:val="24"/>
        </w:rPr>
        <w:t xml:space="preserve">jednak nie później niż </w:t>
      </w:r>
      <w:r w:rsidR="007E6A28" w:rsidRPr="007E6A28">
        <w:rPr>
          <w:rFonts w:ascii="Arial" w:hAnsi="Arial" w:cs="Arial"/>
          <w:sz w:val="24"/>
          <w:szCs w:val="24"/>
        </w:rPr>
        <w:t>w ciągu trzech dni roboczych</w:t>
      </w:r>
      <w:r w:rsidRPr="007E6A28">
        <w:rPr>
          <w:rFonts w:ascii="Arial" w:hAnsi="Arial" w:cs="Arial"/>
          <w:sz w:val="24"/>
          <w:szCs w:val="24"/>
        </w:rPr>
        <w:t xml:space="preserve">. </w:t>
      </w:r>
    </w:p>
    <w:p w14:paraId="1CD66CFE" w14:textId="77777777" w:rsidR="00DA2B83" w:rsidRPr="00DA2B83" w:rsidRDefault="00DA2B83" w:rsidP="00DA2B8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9201FF7" w14:textId="77777777" w:rsidR="00C370A0" w:rsidRPr="00C370A0" w:rsidRDefault="00C370A0" w:rsidP="00C63674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sectPr w:rsidR="00C370A0" w:rsidRPr="00C370A0" w:rsidSect="003B39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16E5F" w14:textId="77777777" w:rsidR="00932979" w:rsidRDefault="00932979" w:rsidP="00823A6E">
      <w:pPr>
        <w:spacing w:after="0" w:line="240" w:lineRule="auto"/>
      </w:pPr>
      <w:r>
        <w:separator/>
      </w:r>
    </w:p>
  </w:endnote>
  <w:endnote w:type="continuationSeparator" w:id="0">
    <w:p w14:paraId="61AE42AE" w14:textId="77777777" w:rsidR="00932979" w:rsidRDefault="00932979" w:rsidP="0082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9814831"/>
      <w:docPartObj>
        <w:docPartGallery w:val="Page Numbers (Bottom of Page)"/>
        <w:docPartUnique/>
      </w:docPartObj>
    </w:sdtPr>
    <w:sdtContent>
      <w:p w14:paraId="02EAE93F" w14:textId="77777777" w:rsidR="00CE1078" w:rsidRDefault="00812C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05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902C279" w14:textId="77777777" w:rsidR="00CE1078" w:rsidRDefault="00CE1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A3475" w14:textId="77777777" w:rsidR="00932979" w:rsidRDefault="00932979" w:rsidP="00823A6E">
      <w:pPr>
        <w:spacing w:after="0" w:line="240" w:lineRule="auto"/>
      </w:pPr>
      <w:r>
        <w:separator/>
      </w:r>
    </w:p>
  </w:footnote>
  <w:footnote w:type="continuationSeparator" w:id="0">
    <w:p w14:paraId="2AD31898" w14:textId="77777777" w:rsidR="00932979" w:rsidRDefault="00932979" w:rsidP="0082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5F13A" w14:textId="0F2BAE6E" w:rsidR="00CE1078" w:rsidRDefault="00CE1078" w:rsidP="00823A6E">
    <w:pPr>
      <w:pStyle w:val="Nagwek2"/>
      <w:jc w:val="center"/>
      <w:rPr>
        <w:b/>
        <w:bCs/>
        <w:i/>
        <w:iCs/>
        <w:sz w:val="20"/>
        <w:szCs w:val="20"/>
      </w:rPr>
    </w:pPr>
    <w:bookmarkStart w:id="5" w:name="_Hlk64489316"/>
    <w:r>
      <w:rPr>
        <w:b/>
        <w:bCs/>
        <w:i/>
        <w:iCs/>
        <w:sz w:val="20"/>
        <w:szCs w:val="20"/>
      </w:rPr>
      <w:t>Postępowanie  nr  ZP</w:t>
    </w:r>
    <w:r w:rsidR="006E18C6">
      <w:rPr>
        <w:b/>
        <w:bCs/>
        <w:i/>
        <w:iCs/>
        <w:sz w:val="20"/>
        <w:szCs w:val="20"/>
      </w:rPr>
      <w:t>.271.14</w:t>
    </w:r>
    <w:r w:rsidR="00885AEA">
      <w:rPr>
        <w:b/>
        <w:bCs/>
        <w:i/>
        <w:iCs/>
        <w:sz w:val="20"/>
        <w:szCs w:val="20"/>
      </w:rPr>
      <w:t>.</w:t>
    </w:r>
    <w:r>
      <w:rPr>
        <w:b/>
        <w:bCs/>
        <w:i/>
        <w:iCs/>
        <w:sz w:val="20"/>
        <w:szCs w:val="20"/>
      </w:rPr>
      <w:t>202</w:t>
    </w:r>
    <w:bookmarkEnd w:id="5"/>
    <w:r w:rsidR="000B60E9">
      <w:rPr>
        <w:b/>
        <w:bCs/>
        <w:i/>
        <w:iCs/>
        <w:sz w:val="20"/>
        <w:szCs w:val="20"/>
      </w:rPr>
      <w:t>5</w:t>
    </w:r>
  </w:p>
  <w:p w14:paraId="60C42086" w14:textId="77777777" w:rsidR="00CE1078" w:rsidRDefault="00CE10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singleLevel"/>
    <w:tmpl w:val="AB68454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1" w15:restartNumberingAfterBreak="0">
    <w:nsid w:val="06EB163B"/>
    <w:multiLevelType w:val="hybridMultilevel"/>
    <w:tmpl w:val="F83EF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E50BA"/>
    <w:multiLevelType w:val="hybridMultilevel"/>
    <w:tmpl w:val="5EDCAF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A54CD"/>
    <w:multiLevelType w:val="hybridMultilevel"/>
    <w:tmpl w:val="DA30EABC"/>
    <w:lvl w:ilvl="0" w:tplc="B462C9CC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b w:val="0"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797195"/>
    <w:multiLevelType w:val="hybridMultilevel"/>
    <w:tmpl w:val="EEC498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D39FE"/>
    <w:multiLevelType w:val="hybridMultilevel"/>
    <w:tmpl w:val="9BBABCC4"/>
    <w:lvl w:ilvl="0" w:tplc="44A248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64F05"/>
    <w:multiLevelType w:val="hybridMultilevel"/>
    <w:tmpl w:val="8F10D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02984"/>
    <w:multiLevelType w:val="hybridMultilevel"/>
    <w:tmpl w:val="4FEEE3CC"/>
    <w:lvl w:ilvl="0" w:tplc="C3C4D864">
      <w:start w:val="1"/>
      <w:numFmt w:val="lowerLetter"/>
      <w:lvlText w:val="%1)"/>
      <w:lvlJc w:val="left"/>
      <w:rPr>
        <w:rFonts w:eastAsia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D64A6"/>
    <w:multiLevelType w:val="hybridMultilevel"/>
    <w:tmpl w:val="1EC01F36"/>
    <w:lvl w:ilvl="0" w:tplc="8480A49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662BC"/>
    <w:multiLevelType w:val="hybridMultilevel"/>
    <w:tmpl w:val="24D67B80"/>
    <w:lvl w:ilvl="0" w:tplc="4038141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AE23992"/>
    <w:multiLevelType w:val="hybridMultilevel"/>
    <w:tmpl w:val="38B4D61E"/>
    <w:lvl w:ilvl="0" w:tplc="F222BBB6">
      <w:start w:val="1"/>
      <w:numFmt w:val="lowerLetter"/>
      <w:lvlText w:val="%1)"/>
      <w:lvlJc w:val="left"/>
      <w:pPr>
        <w:ind w:left="8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6F1D0B84"/>
    <w:multiLevelType w:val="hybridMultilevel"/>
    <w:tmpl w:val="2AA21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36ADF"/>
    <w:multiLevelType w:val="hybridMultilevel"/>
    <w:tmpl w:val="05028BBE"/>
    <w:lvl w:ilvl="0" w:tplc="8892E8F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F1E34"/>
    <w:multiLevelType w:val="hybridMultilevel"/>
    <w:tmpl w:val="03D0B4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302B7"/>
    <w:multiLevelType w:val="hybridMultilevel"/>
    <w:tmpl w:val="B336966A"/>
    <w:lvl w:ilvl="0" w:tplc="53CE5B4A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057364">
    <w:abstractNumId w:val="3"/>
  </w:num>
  <w:num w:numId="2" w16cid:durableId="1747143925">
    <w:abstractNumId w:val="6"/>
  </w:num>
  <w:num w:numId="3" w16cid:durableId="493690458">
    <w:abstractNumId w:val="1"/>
  </w:num>
  <w:num w:numId="4" w16cid:durableId="2051953389">
    <w:abstractNumId w:val="9"/>
  </w:num>
  <w:num w:numId="5" w16cid:durableId="245068785">
    <w:abstractNumId w:val="2"/>
  </w:num>
  <w:num w:numId="6" w16cid:durableId="1181771679">
    <w:abstractNumId w:val="5"/>
  </w:num>
  <w:num w:numId="7" w16cid:durableId="804323345">
    <w:abstractNumId w:val="8"/>
  </w:num>
  <w:num w:numId="8" w16cid:durableId="104886594">
    <w:abstractNumId w:val="13"/>
  </w:num>
  <w:num w:numId="9" w16cid:durableId="232547530">
    <w:abstractNumId w:val="10"/>
  </w:num>
  <w:num w:numId="10" w16cid:durableId="1410470022">
    <w:abstractNumId w:val="4"/>
  </w:num>
  <w:num w:numId="11" w16cid:durableId="2043479638">
    <w:abstractNumId w:val="12"/>
  </w:num>
  <w:num w:numId="12" w16cid:durableId="1821654326">
    <w:abstractNumId w:val="14"/>
  </w:num>
  <w:num w:numId="13" w16cid:durableId="772868059">
    <w:abstractNumId w:val="11"/>
  </w:num>
  <w:num w:numId="14" w16cid:durableId="16983017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EB6"/>
    <w:rsid w:val="000018D9"/>
    <w:rsid w:val="000267C6"/>
    <w:rsid w:val="00027A48"/>
    <w:rsid w:val="000349ED"/>
    <w:rsid w:val="000434F6"/>
    <w:rsid w:val="00043928"/>
    <w:rsid w:val="00043C2C"/>
    <w:rsid w:val="00061DF7"/>
    <w:rsid w:val="00063D0F"/>
    <w:rsid w:val="0006421A"/>
    <w:rsid w:val="00065059"/>
    <w:rsid w:val="00096F65"/>
    <w:rsid w:val="000973B3"/>
    <w:rsid w:val="000B19C2"/>
    <w:rsid w:val="000B60E9"/>
    <w:rsid w:val="000C039F"/>
    <w:rsid w:val="000C2726"/>
    <w:rsid w:val="000C5C35"/>
    <w:rsid w:val="000C5DDC"/>
    <w:rsid w:val="000C6CB0"/>
    <w:rsid w:val="000D0212"/>
    <w:rsid w:val="000D7E68"/>
    <w:rsid w:val="000E23C5"/>
    <w:rsid w:val="000F3B69"/>
    <w:rsid w:val="00100C5F"/>
    <w:rsid w:val="0010526F"/>
    <w:rsid w:val="00105F27"/>
    <w:rsid w:val="00115F58"/>
    <w:rsid w:val="00116F4F"/>
    <w:rsid w:val="00147FDB"/>
    <w:rsid w:val="00156A16"/>
    <w:rsid w:val="0016295D"/>
    <w:rsid w:val="00165A73"/>
    <w:rsid w:val="00167B6B"/>
    <w:rsid w:val="001712E6"/>
    <w:rsid w:val="00172DBF"/>
    <w:rsid w:val="00175E5F"/>
    <w:rsid w:val="00176574"/>
    <w:rsid w:val="0018685A"/>
    <w:rsid w:val="0019012B"/>
    <w:rsid w:val="00191E22"/>
    <w:rsid w:val="00192DAB"/>
    <w:rsid w:val="00193018"/>
    <w:rsid w:val="001935B3"/>
    <w:rsid w:val="00194644"/>
    <w:rsid w:val="0019605C"/>
    <w:rsid w:val="00197AF0"/>
    <w:rsid w:val="001B20F9"/>
    <w:rsid w:val="001B4332"/>
    <w:rsid w:val="001B6E19"/>
    <w:rsid w:val="001C3DBD"/>
    <w:rsid w:val="001D585A"/>
    <w:rsid w:val="001E0B5D"/>
    <w:rsid w:val="001E111F"/>
    <w:rsid w:val="001F3D9C"/>
    <w:rsid w:val="00200603"/>
    <w:rsid w:val="002044FC"/>
    <w:rsid w:val="00210795"/>
    <w:rsid w:val="002114B9"/>
    <w:rsid w:val="002119E4"/>
    <w:rsid w:val="00214F1D"/>
    <w:rsid w:val="00214F78"/>
    <w:rsid w:val="002304C7"/>
    <w:rsid w:val="00231311"/>
    <w:rsid w:val="0023466E"/>
    <w:rsid w:val="00241000"/>
    <w:rsid w:val="002414A0"/>
    <w:rsid w:val="0024196F"/>
    <w:rsid w:val="00247BD2"/>
    <w:rsid w:val="002554D9"/>
    <w:rsid w:val="0025638E"/>
    <w:rsid w:val="002600FE"/>
    <w:rsid w:val="00263BE3"/>
    <w:rsid w:val="00272BE2"/>
    <w:rsid w:val="002747DA"/>
    <w:rsid w:val="00276B3F"/>
    <w:rsid w:val="00280E2E"/>
    <w:rsid w:val="00280EF6"/>
    <w:rsid w:val="00283F3B"/>
    <w:rsid w:val="002869D2"/>
    <w:rsid w:val="002A364B"/>
    <w:rsid w:val="002A63B0"/>
    <w:rsid w:val="002B10A5"/>
    <w:rsid w:val="002B180C"/>
    <w:rsid w:val="002B22C0"/>
    <w:rsid w:val="002B691C"/>
    <w:rsid w:val="002D019D"/>
    <w:rsid w:val="002D3C3F"/>
    <w:rsid w:val="002D462E"/>
    <w:rsid w:val="002D5190"/>
    <w:rsid w:val="002D6949"/>
    <w:rsid w:val="002F3433"/>
    <w:rsid w:val="00300732"/>
    <w:rsid w:val="0031274B"/>
    <w:rsid w:val="003268BB"/>
    <w:rsid w:val="00327CE8"/>
    <w:rsid w:val="00335826"/>
    <w:rsid w:val="00345B78"/>
    <w:rsid w:val="003525A1"/>
    <w:rsid w:val="003714A5"/>
    <w:rsid w:val="00373112"/>
    <w:rsid w:val="00373EB6"/>
    <w:rsid w:val="003846D2"/>
    <w:rsid w:val="00393396"/>
    <w:rsid w:val="00397FA5"/>
    <w:rsid w:val="003A0EF2"/>
    <w:rsid w:val="003A18DD"/>
    <w:rsid w:val="003A78DF"/>
    <w:rsid w:val="003B3996"/>
    <w:rsid w:val="003D2B58"/>
    <w:rsid w:val="003D6A45"/>
    <w:rsid w:val="003E1388"/>
    <w:rsid w:val="003E3F19"/>
    <w:rsid w:val="003E4D1B"/>
    <w:rsid w:val="003E5ED0"/>
    <w:rsid w:val="003E66C0"/>
    <w:rsid w:val="003F0135"/>
    <w:rsid w:val="003F65A6"/>
    <w:rsid w:val="003F66E5"/>
    <w:rsid w:val="004063DA"/>
    <w:rsid w:val="00412549"/>
    <w:rsid w:val="00412B8E"/>
    <w:rsid w:val="0043210B"/>
    <w:rsid w:val="004335CB"/>
    <w:rsid w:val="00434281"/>
    <w:rsid w:val="00437309"/>
    <w:rsid w:val="004414DB"/>
    <w:rsid w:val="00442FE2"/>
    <w:rsid w:val="0045527D"/>
    <w:rsid w:val="004571F7"/>
    <w:rsid w:val="0046101B"/>
    <w:rsid w:val="004653A4"/>
    <w:rsid w:val="00466FA9"/>
    <w:rsid w:val="00477317"/>
    <w:rsid w:val="004823E6"/>
    <w:rsid w:val="00497362"/>
    <w:rsid w:val="004B4004"/>
    <w:rsid w:val="004C0F19"/>
    <w:rsid w:val="004D6DD1"/>
    <w:rsid w:val="004E5540"/>
    <w:rsid w:val="004F3562"/>
    <w:rsid w:val="005040BF"/>
    <w:rsid w:val="005045F8"/>
    <w:rsid w:val="005078A6"/>
    <w:rsid w:val="00526621"/>
    <w:rsid w:val="00531914"/>
    <w:rsid w:val="00533D3A"/>
    <w:rsid w:val="00542B4D"/>
    <w:rsid w:val="005456BB"/>
    <w:rsid w:val="0055338D"/>
    <w:rsid w:val="00554AAB"/>
    <w:rsid w:val="00563544"/>
    <w:rsid w:val="00567CA1"/>
    <w:rsid w:val="00576E77"/>
    <w:rsid w:val="00577B6F"/>
    <w:rsid w:val="00580546"/>
    <w:rsid w:val="005A40E4"/>
    <w:rsid w:val="005A539C"/>
    <w:rsid w:val="005A7A31"/>
    <w:rsid w:val="005B34C5"/>
    <w:rsid w:val="005B5583"/>
    <w:rsid w:val="005D56F6"/>
    <w:rsid w:val="005E2987"/>
    <w:rsid w:val="005E5AF0"/>
    <w:rsid w:val="005E6815"/>
    <w:rsid w:val="005E7D7E"/>
    <w:rsid w:val="005F1F15"/>
    <w:rsid w:val="00604825"/>
    <w:rsid w:val="0060718A"/>
    <w:rsid w:val="00622982"/>
    <w:rsid w:val="006302A3"/>
    <w:rsid w:val="00634F4E"/>
    <w:rsid w:val="0064096E"/>
    <w:rsid w:val="00641DA1"/>
    <w:rsid w:val="00647D3F"/>
    <w:rsid w:val="00651C3E"/>
    <w:rsid w:val="00654378"/>
    <w:rsid w:val="00657188"/>
    <w:rsid w:val="006631AF"/>
    <w:rsid w:val="006658CB"/>
    <w:rsid w:val="00674D6E"/>
    <w:rsid w:val="00696501"/>
    <w:rsid w:val="006B305A"/>
    <w:rsid w:val="006C0589"/>
    <w:rsid w:val="006C2F9C"/>
    <w:rsid w:val="006C4805"/>
    <w:rsid w:val="006C550B"/>
    <w:rsid w:val="006E088D"/>
    <w:rsid w:val="006E18C6"/>
    <w:rsid w:val="007037D3"/>
    <w:rsid w:val="00705EB9"/>
    <w:rsid w:val="00710283"/>
    <w:rsid w:val="00715D49"/>
    <w:rsid w:val="007212A1"/>
    <w:rsid w:val="007364FA"/>
    <w:rsid w:val="00736951"/>
    <w:rsid w:val="0075577B"/>
    <w:rsid w:val="00755E01"/>
    <w:rsid w:val="00766C33"/>
    <w:rsid w:val="00767CD0"/>
    <w:rsid w:val="00767D86"/>
    <w:rsid w:val="00774B6E"/>
    <w:rsid w:val="00780EC8"/>
    <w:rsid w:val="007A0F3E"/>
    <w:rsid w:val="007A3AEF"/>
    <w:rsid w:val="007A4D70"/>
    <w:rsid w:val="007B022E"/>
    <w:rsid w:val="007B32C8"/>
    <w:rsid w:val="007C5DD5"/>
    <w:rsid w:val="007D43FF"/>
    <w:rsid w:val="007E4338"/>
    <w:rsid w:val="007E6A28"/>
    <w:rsid w:val="00805CE3"/>
    <w:rsid w:val="00806D42"/>
    <w:rsid w:val="008127CF"/>
    <w:rsid w:val="00812CED"/>
    <w:rsid w:val="00815269"/>
    <w:rsid w:val="00817B6B"/>
    <w:rsid w:val="00823A6E"/>
    <w:rsid w:val="008241A0"/>
    <w:rsid w:val="00843FC7"/>
    <w:rsid w:val="00845627"/>
    <w:rsid w:val="00845E96"/>
    <w:rsid w:val="00852B6A"/>
    <w:rsid w:val="00852D78"/>
    <w:rsid w:val="00870D7C"/>
    <w:rsid w:val="00875261"/>
    <w:rsid w:val="00885AEA"/>
    <w:rsid w:val="00890EFB"/>
    <w:rsid w:val="00891108"/>
    <w:rsid w:val="008912F4"/>
    <w:rsid w:val="00896B6E"/>
    <w:rsid w:val="008C2350"/>
    <w:rsid w:val="008D2462"/>
    <w:rsid w:val="008D2FD9"/>
    <w:rsid w:val="008D635B"/>
    <w:rsid w:val="008E10A7"/>
    <w:rsid w:val="008E409E"/>
    <w:rsid w:val="008F2D09"/>
    <w:rsid w:val="008F51AE"/>
    <w:rsid w:val="008F55B5"/>
    <w:rsid w:val="008F5D4C"/>
    <w:rsid w:val="00902018"/>
    <w:rsid w:val="00915939"/>
    <w:rsid w:val="00915D1E"/>
    <w:rsid w:val="009162F0"/>
    <w:rsid w:val="00916975"/>
    <w:rsid w:val="00923F0E"/>
    <w:rsid w:val="00926EA3"/>
    <w:rsid w:val="00932979"/>
    <w:rsid w:val="009334D7"/>
    <w:rsid w:val="0093505B"/>
    <w:rsid w:val="00950A4E"/>
    <w:rsid w:val="00955D0E"/>
    <w:rsid w:val="0095744E"/>
    <w:rsid w:val="00961D04"/>
    <w:rsid w:val="00962166"/>
    <w:rsid w:val="00962C88"/>
    <w:rsid w:val="00980F1E"/>
    <w:rsid w:val="00986614"/>
    <w:rsid w:val="009906AA"/>
    <w:rsid w:val="00991533"/>
    <w:rsid w:val="00991DCB"/>
    <w:rsid w:val="0099208F"/>
    <w:rsid w:val="009927B8"/>
    <w:rsid w:val="009A5AB1"/>
    <w:rsid w:val="009B665E"/>
    <w:rsid w:val="009C3C4B"/>
    <w:rsid w:val="009C60C6"/>
    <w:rsid w:val="009D14BA"/>
    <w:rsid w:val="009D2C4E"/>
    <w:rsid w:val="009D4C1B"/>
    <w:rsid w:val="009D6702"/>
    <w:rsid w:val="009E1F13"/>
    <w:rsid w:val="009E2C86"/>
    <w:rsid w:val="009F7D19"/>
    <w:rsid w:val="00A03E82"/>
    <w:rsid w:val="00A12204"/>
    <w:rsid w:val="00A2127B"/>
    <w:rsid w:val="00A35ED8"/>
    <w:rsid w:val="00A36B32"/>
    <w:rsid w:val="00A37FE2"/>
    <w:rsid w:val="00A4747D"/>
    <w:rsid w:val="00A53A72"/>
    <w:rsid w:val="00A56740"/>
    <w:rsid w:val="00A56D47"/>
    <w:rsid w:val="00A5730E"/>
    <w:rsid w:val="00A74135"/>
    <w:rsid w:val="00A75699"/>
    <w:rsid w:val="00A766FD"/>
    <w:rsid w:val="00A77D1F"/>
    <w:rsid w:val="00A91E51"/>
    <w:rsid w:val="00A9526C"/>
    <w:rsid w:val="00AA432E"/>
    <w:rsid w:val="00AA4427"/>
    <w:rsid w:val="00AB4501"/>
    <w:rsid w:val="00AB4E81"/>
    <w:rsid w:val="00AB66D4"/>
    <w:rsid w:val="00AB7552"/>
    <w:rsid w:val="00AC7368"/>
    <w:rsid w:val="00AD6A7F"/>
    <w:rsid w:val="00AE627F"/>
    <w:rsid w:val="00AF7540"/>
    <w:rsid w:val="00B01FCA"/>
    <w:rsid w:val="00B037AB"/>
    <w:rsid w:val="00B04B66"/>
    <w:rsid w:val="00B21201"/>
    <w:rsid w:val="00B3095C"/>
    <w:rsid w:val="00B3346B"/>
    <w:rsid w:val="00B368EB"/>
    <w:rsid w:val="00B43162"/>
    <w:rsid w:val="00B44CA6"/>
    <w:rsid w:val="00B475D2"/>
    <w:rsid w:val="00B62FE2"/>
    <w:rsid w:val="00B64164"/>
    <w:rsid w:val="00B7014D"/>
    <w:rsid w:val="00B72480"/>
    <w:rsid w:val="00B950C9"/>
    <w:rsid w:val="00B959DE"/>
    <w:rsid w:val="00BA4586"/>
    <w:rsid w:val="00BA71C2"/>
    <w:rsid w:val="00BB4917"/>
    <w:rsid w:val="00BB6EBD"/>
    <w:rsid w:val="00BB752A"/>
    <w:rsid w:val="00BD68B1"/>
    <w:rsid w:val="00BF0E66"/>
    <w:rsid w:val="00BF1C29"/>
    <w:rsid w:val="00C0084C"/>
    <w:rsid w:val="00C04226"/>
    <w:rsid w:val="00C15F67"/>
    <w:rsid w:val="00C2021A"/>
    <w:rsid w:val="00C22842"/>
    <w:rsid w:val="00C24ED0"/>
    <w:rsid w:val="00C2704A"/>
    <w:rsid w:val="00C33820"/>
    <w:rsid w:val="00C370A0"/>
    <w:rsid w:val="00C46566"/>
    <w:rsid w:val="00C576B7"/>
    <w:rsid w:val="00C63674"/>
    <w:rsid w:val="00C75803"/>
    <w:rsid w:val="00C83292"/>
    <w:rsid w:val="00C856DD"/>
    <w:rsid w:val="00C86A4F"/>
    <w:rsid w:val="00C878FE"/>
    <w:rsid w:val="00C92B5D"/>
    <w:rsid w:val="00C947A1"/>
    <w:rsid w:val="00CA2500"/>
    <w:rsid w:val="00CA3956"/>
    <w:rsid w:val="00CD0180"/>
    <w:rsid w:val="00CD0A03"/>
    <w:rsid w:val="00CD34C1"/>
    <w:rsid w:val="00CD4C44"/>
    <w:rsid w:val="00CE1078"/>
    <w:rsid w:val="00CE1637"/>
    <w:rsid w:val="00CE6D83"/>
    <w:rsid w:val="00CF0F3D"/>
    <w:rsid w:val="00CF172A"/>
    <w:rsid w:val="00CF380C"/>
    <w:rsid w:val="00CF3EB3"/>
    <w:rsid w:val="00D03A25"/>
    <w:rsid w:val="00D105B8"/>
    <w:rsid w:val="00D132DF"/>
    <w:rsid w:val="00D31603"/>
    <w:rsid w:val="00D31905"/>
    <w:rsid w:val="00D42791"/>
    <w:rsid w:val="00D44CA9"/>
    <w:rsid w:val="00D4734A"/>
    <w:rsid w:val="00D47737"/>
    <w:rsid w:val="00D47DBB"/>
    <w:rsid w:val="00D5201E"/>
    <w:rsid w:val="00D52F1B"/>
    <w:rsid w:val="00D54D71"/>
    <w:rsid w:val="00D55B4D"/>
    <w:rsid w:val="00D6526C"/>
    <w:rsid w:val="00D72481"/>
    <w:rsid w:val="00D81A8E"/>
    <w:rsid w:val="00D95C70"/>
    <w:rsid w:val="00DA0DC2"/>
    <w:rsid w:val="00DA2B83"/>
    <w:rsid w:val="00DB3C62"/>
    <w:rsid w:val="00DC289A"/>
    <w:rsid w:val="00DC4393"/>
    <w:rsid w:val="00DC6699"/>
    <w:rsid w:val="00DD58CB"/>
    <w:rsid w:val="00DD768A"/>
    <w:rsid w:val="00DE1934"/>
    <w:rsid w:val="00DF2156"/>
    <w:rsid w:val="00DF2772"/>
    <w:rsid w:val="00DF364D"/>
    <w:rsid w:val="00E0308D"/>
    <w:rsid w:val="00E25B4F"/>
    <w:rsid w:val="00E312D0"/>
    <w:rsid w:val="00E33E7F"/>
    <w:rsid w:val="00E353E7"/>
    <w:rsid w:val="00E40348"/>
    <w:rsid w:val="00E4375F"/>
    <w:rsid w:val="00E450FA"/>
    <w:rsid w:val="00E4587F"/>
    <w:rsid w:val="00E471AB"/>
    <w:rsid w:val="00E50091"/>
    <w:rsid w:val="00E508A0"/>
    <w:rsid w:val="00E555D5"/>
    <w:rsid w:val="00E728FC"/>
    <w:rsid w:val="00E749B3"/>
    <w:rsid w:val="00E85485"/>
    <w:rsid w:val="00E85B0A"/>
    <w:rsid w:val="00E93485"/>
    <w:rsid w:val="00E93D1E"/>
    <w:rsid w:val="00E94CD1"/>
    <w:rsid w:val="00E95F2F"/>
    <w:rsid w:val="00E97554"/>
    <w:rsid w:val="00EA4552"/>
    <w:rsid w:val="00EB2CB1"/>
    <w:rsid w:val="00EC1685"/>
    <w:rsid w:val="00ED03A5"/>
    <w:rsid w:val="00ED7274"/>
    <w:rsid w:val="00EE58D0"/>
    <w:rsid w:val="00EE6F6B"/>
    <w:rsid w:val="00EF5709"/>
    <w:rsid w:val="00F001A3"/>
    <w:rsid w:val="00F02D3B"/>
    <w:rsid w:val="00F073C2"/>
    <w:rsid w:val="00F128DD"/>
    <w:rsid w:val="00F133F5"/>
    <w:rsid w:val="00F16F93"/>
    <w:rsid w:val="00F3655D"/>
    <w:rsid w:val="00F42F82"/>
    <w:rsid w:val="00F62010"/>
    <w:rsid w:val="00F70899"/>
    <w:rsid w:val="00F7265F"/>
    <w:rsid w:val="00F77BE0"/>
    <w:rsid w:val="00F83367"/>
    <w:rsid w:val="00F8741F"/>
    <w:rsid w:val="00FA5181"/>
    <w:rsid w:val="00FB21B8"/>
    <w:rsid w:val="00FE46EE"/>
    <w:rsid w:val="00FF6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D3EB"/>
  <w15:docId w15:val="{65BBFD70-3D3A-4B75-8695-9CFCA937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E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¹,Akapit z listą5"/>
    <w:basedOn w:val="Normalny"/>
    <w:link w:val="AkapitzlistZnak"/>
    <w:uiPriority w:val="99"/>
    <w:qFormat/>
    <w:rsid w:val="00C63674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63674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¹ Znak,Akapit z listą5 Znak"/>
    <w:link w:val="Akapitzlist"/>
    <w:uiPriority w:val="99"/>
    <w:qFormat/>
    <w:rsid w:val="00C63674"/>
  </w:style>
  <w:style w:type="paragraph" w:customStyle="1" w:styleId="Tekstpodstawowywcity31">
    <w:name w:val="Tekst podstawowy wcięty 31"/>
    <w:basedOn w:val="Normalny"/>
    <w:rsid w:val="00C63674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63674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A6E"/>
  </w:style>
  <w:style w:type="paragraph" w:styleId="Stopka">
    <w:name w:val="footer"/>
    <w:basedOn w:val="Normalny"/>
    <w:link w:val="Stopka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A6E"/>
  </w:style>
  <w:style w:type="paragraph" w:customStyle="1" w:styleId="Nagwek2">
    <w:name w:val="Nagłówek2"/>
    <w:basedOn w:val="Normalny"/>
    <w:next w:val="Tekstpodstawowy"/>
    <w:rsid w:val="00823A6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A6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450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2FD9"/>
    <w:rPr>
      <w:color w:val="605E5C"/>
      <w:shd w:val="clear" w:color="auto" w:fill="E1DFDD"/>
    </w:rPr>
  </w:style>
  <w:style w:type="paragraph" w:customStyle="1" w:styleId="Default">
    <w:name w:val="Default"/>
    <w:rsid w:val="005F1F1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D519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3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3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5D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5D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D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D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52A"/>
    <w:rPr>
      <w:rFonts w:ascii="Tahoma" w:hAnsi="Tahoma" w:cs="Tahoma"/>
      <w:sz w:val="16"/>
      <w:szCs w:val="1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9D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E3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7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3384</TotalTime>
  <Pages>7</Pages>
  <Words>1746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Turzyńska</dc:creator>
  <cp:keywords/>
  <dc:description/>
  <cp:lastModifiedBy>Iwona Bujalska</cp:lastModifiedBy>
  <cp:revision>191</cp:revision>
  <cp:lastPrinted>2025-04-11T06:30:00Z</cp:lastPrinted>
  <dcterms:created xsi:type="dcterms:W3CDTF">2021-03-19T12:49:00Z</dcterms:created>
  <dcterms:modified xsi:type="dcterms:W3CDTF">2025-04-11T06:32:00Z</dcterms:modified>
</cp:coreProperties>
</file>