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431D8F3" w:rsidR="00B0088C" w:rsidRPr="000B5184" w:rsidRDefault="001F027E" w:rsidP="000B5184">
      <w:pPr>
        <w:tabs>
          <w:tab w:val="left" w:pos="284"/>
          <w:tab w:val="left" w:pos="567"/>
        </w:tabs>
        <w:jc w:val="both"/>
        <w:rPr>
          <w:rFonts w:ascii="Arial" w:hAnsi="Arial" w:cs="Arial"/>
          <w:sz w:val="20"/>
          <w:szCs w:val="20"/>
        </w:rPr>
      </w:pPr>
      <w:r w:rsidRPr="000B5184">
        <w:rPr>
          <w:rFonts w:ascii="Arial" w:hAnsi="Arial" w:cs="Arial"/>
          <w:sz w:val="20"/>
          <w:szCs w:val="20"/>
        </w:rPr>
        <w:t>Na potrzeby postę</w:t>
      </w:r>
      <w:r w:rsidR="008D0487" w:rsidRPr="000B5184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0B5184">
        <w:rPr>
          <w:rFonts w:ascii="Arial" w:hAnsi="Arial" w:cs="Arial"/>
          <w:sz w:val="20"/>
          <w:szCs w:val="20"/>
        </w:rPr>
        <w:t>zamówienia publicznego</w:t>
      </w:r>
      <w:r w:rsidR="002168A8" w:rsidRPr="000B5184">
        <w:rPr>
          <w:rFonts w:ascii="Arial" w:hAnsi="Arial" w:cs="Arial"/>
          <w:sz w:val="20"/>
          <w:szCs w:val="20"/>
        </w:rPr>
        <w:br/>
        <w:t xml:space="preserve">pn. </w:t>
      </w:r>
      <w:r w:rsidR="000B5184" w:rsidRPr="000B5184">
        <w:rPr>
          <w:rFonts w:ascii="Arial" w:hAnsi="Arial" w:cs="Arial"/>
          <w:sz w:val="20"/>
          <w:szCs w:val="20"/>
        </w:rPr>
        <w:t>Przedmiot zamówienia obejmuje dostawę - Upgrade posiadanego oprogramowania z wersji XRY Complete do wersji XRY PRO (licencja wieczysta) połączonego z 12 miesięczną subskrypcją aktualizacji wraz  z 24 miesięczną subskrypcją aktualizacji dla oprogramowania XRY</w:t>
      </w:r>
      <w:r w:rsidR="000B5184" w:rsidRPr="000B5184">
        <w:rPr>
          <w:rFonts w:ascii="Arial" w:hAnsi="Arial" w:cs="Arial"/>
          <w:sz w:val="20"/>
          <w:szCs w:val="20"/>
        </w:rPr>
        <w:t xml:space="preserve"> PRO lub rozwiązanie równoważne, </w:t>
      </w:r>
      <w:r w:rsidR="00DA3FF2" w:rsidRPr="000B5184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bookmarkStart w:id="0" w:name="_GoBack"/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ED047A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58740" w14:textId="77777777" w:rsidR="002A20BF" w:rsidRDefault="002A20BF" w:rsidP="0038231F">
      <w:pPr>
        <w:spacing w:after="0" w:line="240" w:lineRule="auto"/>
      </w:pPr>
      <w:r>
        <w:separator/>
      </w:r>
    </w:p>
  </w:endnote>
  <w:endnote w:type="continuationSeparator" w:id="0">
    <w:p w14:paraId="3446D5C6" w14:textId="77777777" w:rsidR="002A20BF" w:rsidRDefault="002A20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20294" w14:textId="77777777" w:rsidR="002A20BF" w:rsidRDefault="002A20BF" w:rsidP="0038231F">
      <w:pPr>
        <w:spacing w:after="0" w:line="240" w:lineRule="auto"/>
      </w:pPr>
      <w:r>
        <w:separator/>
      </w:r>
    </w:p>
  </w:footnote>
  <w:footnote w:type="continuationSeparator" w:id="0">
    <w:p w14:paraId="09EEAAB9" w14:textId="77777777" w:rsidR="002A20BF" w:rsidRDefault="002A20B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6868DAC0" w:rsidR="008338BA" w:rsidRDefault="008338BA">
    <w:pPr>
      <w:pStyle w:val="Nagwek"/>
    </w:pPr>
    <w:r>
      <w:t>Załącznik</w:t>
    </w:r>
    <w:r w:rsidR="000B5184">
      <w:t xml:space="preserve"> nr 5</w:t>
    </w:r>
    <w:r w:rsidR="007B6901">
      <w:t xml:space="preserve"> </w:t>
    </w:r>
    <w:r>
      <w:t>do SWZ, spr</w:t>
    </w:r>
    <w:r w:rsidR="000B5184">
      <w:t>awa numer PUZ-2380-173-114-073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184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A20BF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42841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23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E1D75-1963-4AAB-9E18-C728ABF8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Rosołowicz</cp:lastModifiedBy>
  <cp:revision>20</cp:revision>
  <cp:lastPrinted>2022-06-03T12:52:00Z</cp:lastPrinted>
  <dcterms:created xsi:type="dcterms:W3CDTF">2022-05-06T13:11:00Z</dcterms:created>
  <dcterms:modified xsi:type="dcterms:W3CDTF">2024-11-14T13:44:00Z</dcterms:modified>
</cp:coreProperties>
</file>