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6657F" w14:textId="409D89F4" w:rsidR="00B567C5" w:rsidRDefault="00B567C5" w:rsidP="00B567C5">
      <w:pPr>
        <w:spacing w:after="0" w:line="276" w:lineRule="auto"/>
        <w:ind w:left="5664" w:firstLine="708"/>
        <w:jc w:val="both"/>
        <w:rPr>
          <w:rFonts w:ascii="Open Sans" w:hAnsi="Open Sans" w:cs="Open Sans"/>
          <w:b/>
        </w:rPr>
      </w:pPr>
      <w:bookmarkStart w:id="0" w:name="_Hlk72308364"/>
      <w:r w:rsidRPr="00A31B4F">
        <w:rPr>
          <w:rFonts w:ascii="Open Sans" w:hAnsi="Open Sans" w:cs="Open Sans"/>
          <w:b/>
        </w:rPr>
        <w:t xml:space="preserve">Sopot, dnia </w:t>
      </w:r>
      <w:r>
        <w:rPr>
          <w:rFonts w:ascii="Open Sans" w:hAnsi="Open Sans" w:cs="Open Sans"/>
          <w:b/>
        </w:rPr>
        <w:t>2</w:t>
      </w:r>
      <w:r>
        <w:rPr>
          <w:rFonts w:ascii="Open Sans" w:hAnsi="Open Sans" w:cs="Open Sans"/>
          <w:b/>
        </w:rPr>
        <w:t>6</w:t>
      </w:r>
      <w:r w:rsidRPr="00A31B4F">
        <w:rPr>
          <w:rFonts w:ascii="Open Sans" w:hAnsi="Open Sans" w:cs="Open Sans"/>
          <w:b/>
        </w:rPr>
        <w:t>.11.2024</w:t>
      </w:r>
      <w:r>
        <w:rPr>
          <w:rFonts w:ascii="Open Sans" w:hAnsi="Open Sans" w:cs="Open Sans"/>
          <w:b/>
        </w:rPr>
        <w:t>r.</w:t>
      </w:r>
      <w:r w:rsidRPr="00A31B4F">
        <w:rPr>
          <w:rFonts w:ascii="Open Sans" w:hAnsi="Open Sans" w:cs="Open Sans"/>
          <w:b/>
        </w:rPr>
        <w:tab/>
        <w:t xml:space="preserve">           </w:t>
      </w:r>
      <w:r w:rsidRPr="00A31B4F">
        <w:rPr>
          <w:rFonts w:ascii="Open Sans" w:hAnsi="Open Sans" w:cs="Open Sans"/>
          <w:b/>
        </w:rPr>
        <w:tab/>
      </w:r>
    </w:p>
    <w:p w14:paraId="4E409D64" w14:textId="77777777" w:rsidR="00B567C5" w:rsidRPr="005B141F" w:rsidRDefault="00B567C5" w:rsidP="00B567C5">
      <w:pPr>
        <w:spacing w:after="0" w:line="276" w:lineRule="auto"/>
        <w:ind w:left="4956" w:firstLine="708"/>
        <w:jc w:val="both"/>
        <w:rPr>
          <w:rFonts w:ascii="Open Sans" w:hAnsi="Open Sans" w:cs="Open Sans"/>
          <w:b/>
        </w:rPr>
      </w:pPr>
      <w:r w:rsidRPr="005B141F">
        <w:rPr>
          <w:rFonts w:ascii="Open Sans" w:hAnsi="Open Sans" w:cs="Open Sans"/>
          <w:b/>
        </w:rPr>
        <w:t>Strona internetowa</w:t>
      </w:r>
    </w:p>
    <w:p w14:paraId="1FE2E085" w14:textId="77777777" w:rsidR="00B567C5" w:rsidRPr="005B141F" w:rsidRDefault="00B567C5" w:rsidP="00B567C5">
      <w:pPr>
        <w:spacing w:after="0" w:line="276" w:lineRule="auto"/>
        <w:jc w:val="both"/>
        <w:rPr>
          <w:rFonts w:ascii="Open Sans" w:hAnsi="Open Sans" w:cs="Open Sans"/>
          <w:b/>
          <w:color w:val="FF0000"/>
          <w:u w:val="single"/>
        </w:rPr>
      </w:pPr>
    </w:p>
    <w:p w14:paraId="5DCC03F7" w14:textId="77777777" w:rsidR="00B567C5" w:rsidRPr="00F43138" w:rsidRDefault="00B567C5" w:rsidP="00B567C5">
      <w:pPr>
        <w:spacing w:before="120" w:after="120" w:line="240" w:lineRule="auto"/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lang w:eastAsia="ar-SA"/>
        </w:rPr>
        <w:t xml:space="preserve">Sprawa: </w:t>
      </w:r>
      <w:r w:rsidRPr="00A31B4F">
        <w:rPr>
          <w:rFonts w:ascii="Open Sans" w:hAnsi="Open Sans" w:cs="Open Sans"/>
          <w:lang w:eastAsia="ar-SA"/>
        </w:rPr>
        <w:t>wyjaśnienia w postępowaniu</w:t>
      </w:r>
      <w:r w:rsidRPr="00F43138">
        <w:rPr>
          <w:rFonts w:ascii="Open Sans" w:hAnsi="Open Sans" w:cs="Open Sans"/>
          <w:b/>
          <w:lang w:eastAsia="ar-SA"/>
        </w:rPr>
        <w:t xml:space="preserve"> </w:t>
      </w:r>
      <w:r w:rsidRPr="00F43138">
        <w:rPr>
          <w:rFonts w:ascii="Open Sans" w:hAnsi="Open Sans" w:cs="Open Sans"/>
          <w:b/>
        </w:rPr>
        <w:t>pn. „</w:t>
      </w:r>
      <w:r w:rsidRPr="00B5166B">
        <w:rPr>
          <w:rFonts w:ascii="Open Sans" w:hAnsi="Open Sans" w:cs="Open Sans"/>
          <w:b/>
        </w:rPr>
        <w:t>Usługa ubezpieczenia Gminy Jasło - 3 zadania</w:t>
      </w:r>
      <w:r w:rsidRPr="00F43138">
        <w:rPr>
          <w:rFonts w:ascii="Open Sans" w:hAnsi="Open Sans" w:cs="Open Sans"/>
          <w:b/>
          <w:bCs/>
          <w:lang w:eastAsia="pl-PL"/>
        </w:rPr>
        <w:t>”</w:t>
      </w:r>
    </w:p>
    <w:p w14:paraId="76C0F6AA" w14:textId="77777777" w:rsidR="00B567C5" w:rsidRPr="005B141F" w:rsidRDefault="00B567C5" w:rsidP="00B567C5">
      <w:pPr>
        <w:spacing w:after="0" w:line="276" w:lineRule="auto"/>
        <w:jc w:val="both"/>
        <w:rPr>
          <w:rFonts w:ascii="Open Sans" w:hAnsi="Open Sans" w:cs="Open Sans"/>
          <w:b/>
          <w:color w:val="FF0000"/>
          <w:u w:val="single"/>
        </w:rPr>
      </w:pPr>
    </w:p>
    <w:p w14:paraId="63C3D317" w14:textId="77777777" w:rsidR="00B567C5" w:rsidRPr="00962C10" w:rsidRDefault="00B567C5" w:rsidP="00B567C5">
      <w:pPr>
        <w:suppressAutoHyphens/>
        <w:spacing w:after="0" w:line="240" w:lineRule="auto"/>
        <w:ind w:firstLine="708"/>
        <w:jc w:val="both"/>
        <w:rPr>
          <w:rFonts w:ascii="Open Sans" w:hAnsi="Open Sans" w:cs="Open Sans"/>
          <w:b/>
          <w:bCs/>
          <w:noProof/>
        </w:rPr>
      </w:pPr>
      <w:r w:rsidRPr="00962C10">
        <w:rPr>
          <w:rFonts w:ascii="Open Sans" w:hAnsi="Open Sans" w:cs="Open Sans"/>
        </w:rPr>
        <w:t xml:space="preserve">Pełnomocnik Zamawiającego STBU Brokerzy Ubezpieczeniowi Sp. z o.o.  informuje, iż na podst. art. 284 ust.2 ustawy Prawo zamówień publicznych (Dz.U. z 2024r. poz. 1320) dokonuje wyjaśnień </w:t>
      </w:r>
      <w:r>
        <w:rPr>
          <w:rFonts w:ascii="Open Sans" w:hAnsi="Open Sans" w:cs="Open Sans"/>
        </w:rPr>
        <w:t xml:space="preserve">i modyfikacji </w:t>
      </w:r>
      <w:r w:rsidRPr="00962C10">
        <w:rPr>
          <w:rFonts w:ascii="Open Sans" w:hAnsi="Open Sans" w:cs="Open Sans"/>
        </w:rPr>
        <w:t>zapisów SWZ.</w:t>
      </w:r>
      <w:r w:rsidRPr="00962C10">
        <w:rPr>
          <w:rFonts w:ascii="Open Sans" w:hAnsi="Open Sans" w:cs="Open Sans"/>
          <w:b/>
          <w:lang w:eastAsia="ar-SA"/>
        </w:rPr>
        <w:t xml:space="preserve"> </w:t>
      </w:r>
    </w:p>
    <w:p w14:paraId="6A85F298" w14:textId="77777777" w:rsidR="00B567C5" w:rsidRPr="00962C10" w:rsidRDefault="00B567C5" w:rsidP="00B567C5">
      <w:pPr>
        <w:suppressAutoHyphens/>
        <w:spacing w:after="0" w:line="240" w:lineRule="auto"/>
        <w:jc w:val="both"/>
        <w:rPr>
          <w:rFonts w:ascii="Open Sans" w:hAnsi="Open Sans" w:cs="Open Sans"/>
          <w:lang w:eastAsia="ar-SA"/>
        </w:rPr>
      </w:pPr>
    </w:p>
    <w:p w14:paraId="2FB897DF" w14:textId="77777777" w:rsidR="00B567C5" w:rsidRPr="00962C10" w:rsidRDefault="00B567C5" w:rsidP="00B567C5">
      <w:pPr>
        <w:suppressAutoHyphens/>
        <w:spacing w:after="0" w:line="240" w:lineRule="auto"/>
        <w:jc w:val="both"/>
        <w:rPr>
          <w:rFonts w:ascii="Open Sans" w:hAnsi="Open Sans" w:cs="Open Sans"/>
          <w:lang w:eastAsia="ar-SA"/>
        </w:rPr>
      </w:pPr>
      <w:r w:rsidRPr="00962C10">
        <w:rPr>
          <w:rFonts w:ascii="Open Sans" w:hAnsi="Open Sans" w:cs="Open Sans"/>
          <w:lang w:eastAsia="ar-SA"/>
        </w:rPr>
        <w:t>Poniższe należy uwzględnić przygotowując ofertę.</w:t>
      </w:r>
      <w:bookmarkEnd w:id="0"/>
    </w:p>
    <w:p w14:paraId="4EFC174B" w14:textId="77777777" w:rsidR="00B567C5" w:rsidRDefault="00B567C5" w:rsidP="00DF5138">
      <w:pPr>
        <w:rPr>
          <w:b/>
          <w:bCs/>
        </w:rPr>
      </w:pPr>
    </w:p>
    <w:p w14:paraId="5C0E11EE" w14:textId="404C6CF0" w:rsidR="00DF5138" w:rsidRPr="00B567C5" w:rsidRDefault="00DF5138" w:rsidP="00DF5138">
      <w:pPr>
        <w:rPr>
          <w:rFonts w:ascii="Open Sans" w:hAnsi="Open Sans" w:cs="Open Sans"/>
          <w:b/>
          <w:bCs/>
        </w:rPr>
      </w:pPr>
      <w:r w:rsidRPr="00B567C5">
        <w:rPr>
          <w:rFonts w:ascii="Open Sans" w:hAnsi="Open Sans" w:cs="Open Sans"/>
          <w:b/>
          <w:bCs/>
        </w:rPr>
        <w:t>Pytanie nr 1</w:t>
      </w:r>
    </w:p>
    <w:p w14:paraId="5D8ECE36" w14:textId="008DD416" w:rsidR="00DF5138" w:rsidRPr="00B567C5" w:rsidRDefault="00DF5138" w:rsidP="00DF5138">
      <w:pPr>
        <w:rPr>
          <w:rFonts w:ascii="Open Sans" w:hAnsi="Open Sans" w:cs="Open Sans"/>
        </w:rPr>
      </w:pPr>
      <w:r w:rsidRPr="00B567C5">
        <w:rPr>
          <w:rFonts w:ascii="Open Sans" w:hAnsi="Open Sans" w:cs="Open Sans"/>
        </w:rPr>
        <w:t>Prosimy o informacje czy obiekt Dom Ludowy Bierówka posiada sprawną instalację odgromową?</w:t>
      </w:r>
    </w:p>
    <w:p w14:paraId="4A89CEA6" w14:textId="77777777" w:rsidR="00DF5138" w:rsidRPr="00B567C5" w:rsidRDefault="00DF5138" w:rsidP="00DF5138">
      <w:pPr>
        <w:rPr>
          <w:rFonts w:ascii="Open Sans" w:hAnsi="Open Sans" w:cs="Open Sans"/>
        </w:rPr>
      </w:pPr>
      <w:r w:rsidRPr="00B567C5">
        <w:rPr>
          <w:rFonts w:ascii="Open Sans" w:hAnsi="Open Sans" w:cs="Open Sans"/>
        </w:rPr>
        <w:t>czy jest aktualny protokół z przeglądu tej instalacji? Prosimy o opis w jakim stanie jest ta instalacja.</w:t>
      </w:r>
    </w:p>
    <w:p w14:paraId="23C998C3" w14:textId="77777777" w:rsidR="00DF5138" w:rsidRPr="00B567C5" w:rsidRDefault="00DF5138" w:rsidP="00DF5138">
      <w:pPr>
        <w:rPr>
          <w:rFonts w:ascii="Open Sans" w:hAnsi="Open Sans" w:cs="Open Sans"/>
        </w:rPr>
      </w:pPr>
      <w:r w:rsidRPr="00B567C5">
        <w:rPr>
          <w:rFonts w:ascii="Open Sans" w:hAnsi="Open Sans" w:cs="Open Sans"/>
        </w:rPr>
        <w:t>Prosimy o udostępnienie protokołu.</w:t>
      </w:r>
    </w:p>
    <w:p w14:paraId="06C1A307" w14:textId="2C2D6525" w:rsidR="00DF5138" w:rsidRPr="00B567C5" w:rsidRDefault="00DF5138" w:rsidP="00DF5138">
      <w:pPr>
        <w:rPr>
          <w:rFonts w:ascii="Open Sans" w:hAnsi="Open Sans" w:cs="Open Sans"/>
          <w:b/>
          <w:bCs/>
        </w:rPr>
      </w:pPr>
      <w:r w:rsidRPr="00B567C5">
        <w:rPr>
          <w:rFonts w:ascii="Open Sans" w:hAnsi="Open Sans" w:cs="Open Sans"/>
          <w:b/>
          <w:bCs/>
        </w:rPr>
        <w:t>Odpowiedź:</w:t>
      </w:r>
    </w:p>
    <w:p w14:paraId="12E7FC9C" w14:textId="27261503" w:rsidR="005E7083" w:rsidRPr="00B567C5" w:rsidRDefault="005E7083" w:rsidP="00B567C5">
      <w:pPr>
        <w:jc w:val="both"/>
        <w:rPr>
          <w:rFonts w:ascii="Open Sans" w:hAnsi="Open Sans" w:cs="Open Sans"/>
        </w:rPr>
      </w:pPr>
      <w:r w:rsidRPr="00B567C5">
        <w:rPr>
          <w:rFonts w:ascii="Open Sans" w:hAnsi="Open Sans" w:cs="Open Sans"/>
        </w:rPr>
        <w:t xml:space="preserve">Zmawiający informuje, iż </w:t>
      </w:r>
      <w:r w:rsidR="006E4510" w:rsidRPr="00B567C5">
        <w:rPr>
          <w:rFonts w:ascii="Open Sans" w:hAnsi="Open Sans" w:cs="Open Sans"/>
        </w:rPr>
        <w:t xml:space="preserve">obiekt Dom Ludowy Bierówka posiada sprawną </w:t>
      </w:r>
      <w:r w:rsidR="006D2B68" w:rsidRPr="00B567C5">
        <w:rPr>
          <w:rFonts w:ascii="Open Sans" w:hAnsi="Open Sans" w:cs="Open Sans"/>
        </w:rPr>
        <w:t xml:space="preserve">instalację odgromową. Usterka w postaci </w:t>
      </w:r>
      <w:r w:rsidR="00B4390C" w:rsidRPr="00B567C5">
        <w:rPr>
          <w:rFonts w:ascii="Open Sans" w:hAnsi="Open Sans" w:cs="Open Sans"/>
        </w:rPr>
        <w:t>rozpiętego przewodu odprowadzającego</w:t>
      </w:r>
      <w:r w:rsidR="00137E5B" w:rsidRPr="00B567C5">
        <w:rPr>
          <w:rFonts w:ascii="Open Sans" w:hAnsi="Open Sans" w:cs="Open Sans"/>
        </w:rPr>
        <w:t xml:space="preserve"> została usunięta w dniu 26.11.2024 r. </w:t>
      </w:r>
    </w:p>
    <w:p w14:paraId="4C807085" w14:textId="5F24959B" w:rsidR="00215BA3" w:rsidRPr="00B567C5" w:rsidRDefault="00215BA3" w:rsidP="00B567C5">
      <w:pPr>
        <w:pStyle w:val="NormalnyWeb"/>
        <w:spacing w:before="0" w:beforeAutospacing="0" w:after="0" w:line="276" w:lineRule="auto"/>
        <w:jc w:val="both"/>
        <w:rPr>
          <w:rFonts w:ascii="Open Sans" w:eastAsia="Calibri" w:hAnsi="Open Sans" w:cs="Open Sans"/>
          <w:color w:val="00B050"/>
          <w:sz w:val="22"/>
          <w:szCs w:val="22"/>
        </w:rPr>
      </w:pPr>
      <w:r w:rsidRPr="00B567C5">
        <w:rPr>
          <w:rFonts w:ascii="Open Sans" w:eastAsiaTheme="minorHAnsi" w:hAnsi="Open Sans" w:cs="Open Sans"/>
          <w:kern w:val="2"/>
          <w:sz w:val="22"/>
          <w:szCs w:val="22"/>
          <w:lang w:eastAsia="en-US"/>
          <w14:ligatures w14:val="standardContextual"/>
        </w:rPr>
        <w:t>Ponadto, na wniosek Wykonawcy, Zamawiający może udostępnić wybrane obiekty i niezbędną dokumentację techniczną do wglądu w siedzibie danej jednostki organizacyjnej</w:t>
      </w:r>
      <w:r w:rsidR="003806B5" w:rsidRPr="00B567C5">
        <w:rPr>
          <w:rFonts w:ascii="Open Sans" w:eastAsiaTheme="minorHAnsi" w:hAnsi="Open Sans" w:cs="Open Sans"/>
          <w:kern w:val="2"/>
          <w:sz w:val="22"/>
          <w:szCs w:val="22"/>
          <w:lang w:eastAsia="en-US"/>
          <w14:ligatures w14:val="standardContextual"/>
        </w:rPr>
        <w:t xml:space="preserve">, </w:t>
      </w:r>
      <w:r w:rsidRPr="00B567C5">
        <w:rPr>
          <w:rFonts w:ascii="Open Sans" w:eastAsiaTheme="minorHAnsi" w:hAnsi="Open Sans" w:cs="Open Sans"/>
          <w:kern w:val="2"/>
          <w:sz w:val="22"/>
          <w:szCs w:val="22"/>
          <w:lang w:eastAsia="en-US"/>
          <w14:ligatures w14:val="standardContextual"/>
        </w:rPr>
        <w:t>w celu przeprowadzenia bezpośredniej lustracji ryzyka i uzyskania szczegółowych informacji przez wybranego Wykonawcę</w:t>
      </w:r>
      <w:r w:rsidRPr="00B567C5">
        <w:rPr>
          <w:rFonts w:ascii="Open Sans" w:eastAsia="Calibri" w:hAnsi="Open Sans" w:cs="Open Sans"/>
          <w:color w:val="00B050"/>
          <w:sz w:val="22"/>
          <w:szCs w:val="22"/>
        </w:rPr>
        <w:t>.</w:t>
      </w:r>
    </w:p>
    <w:p w14:paraId="35B26B1A" w14:textId="77777777" w:rsidR="00DF5138" w:rsidRPr="00B567C5" w:rsidRDefault="00DF5138" w:rsidP="00B567C5">
      <w:pPr>
        <w:jc w:val="both"/>
        <w:rPr>
          <w:rFonts w:ascii="Open Sans" w:hAnsi="Open Sans" w:cs="Open Sans"/>
        </w:rPr>
      </w:pPr>
    </w:p>
    <w:p w14:paraId="6A3DF230" w14:textId="4108CFE0" w:rsidR="00DF5138" w:rsidRPr="00B567C5" w:rsidRDefault="00DF5138" w:rsidP="00DF5138">
      <w:pPr>
        <w:rPr>
          <w:rFonts w:ascii="Open Sans" w:hAnsi="Open Sans" w:cs="Open Sans"/>
        </w:rPr>
      </w:pPr>
    </w:p>
    <w:sectPr w:rsidR="00DF5138" w:rsidRPr="00B567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0A45D" w14:textId="77777777" w:rsidR="00C33A67" w:rsidRDefault="00C33A67" w:rsidP="00B567C5">
      <w:pPr>
        <w:spacing w:after="0" w:line="240" w:lineRule="auto"/>
      </w:pPr>
      <w:r>
        <w:separator/>
      </w:r>
    </w:p>
  </w:endnote>
  <w:endnote w:type="continuationSeparator" w:id="0">
    <w:p w14:paraId="222D8FA0" w14:textId="77777777" w:rsidR="00C33A67" w:rsidRDefault="00C33A67" w:rsidP="00B5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16FC0" w14:textId="77777777" w:rsidR="00B567C5" w:rsidRDefault="00B567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57349" w14:textId="77777777" w:rsidR="00B567C5" w:rsidRDefault="00B567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8B907" w14:textId="77777777" w:rsidR="00B567C5" w:rsidRDefault="00B567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724B8" w14:textId="77777777" w:rsidR="00C33A67" w:rsidRDefault="00C33A67" w:rsidP="00B567C5">
      <w:pPr>
        <w:spacing w:after="0" w:line="240" w:lineRule="auto"/>
      </w:pPr>
      <w:r>
        <w:separator/>
      </w:r>
    </w:p>
  </w:footnote>
  <w:footnote w:type="continuationSeparator" w:id="0">
    <w:p w14:paraId="39751725" w14:textId="77777777" w:rsidR="00C33A67" w:rsidRDefault="00C33A67" w:rsidP="00B56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3FF6B" w14:textId="77777777" w:rsidR="00B567C5" w:rsidRDefault="00B567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3212C" w14:textId="5DDC0D3F" w:rsidR="00B567C5" w:rsidRDefault="00B567C5">
    <w:pPr>
      <w:pStyle w:val="Nagwek"/>
    </w:pPr>
    <w:bookmarkStart w:id="1" w:name="_GoBack"/>
    <w:bookmarkEnd w:id="1"/>
    <w:r>
      <w:rPr>
        <w:noProof/>
      </w:rPr>
      <w:drawing>
        <wp:inline distT="0" distB="0" distL="0" distR="0" wp14:anchorId="7824530E" wp14:editId="0033CA14">
          <wp:extent cx="1152525" cy="53657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DCCF0" w14:textId="77777777" w:rsidR="00B567C5" w:rsidRDefault="00B567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52"/>
    <w:rsid w:val="00137E5B"/>
    <w:rsid w:val="002117A6"/>
    <w:rsid w:val="00215BA3"/>
    <w:rsid w:val="003806B5"/>
    <w:rsid w:val="005E7083"/>
    <w:rsid w:val="006D2B68"/>
    <w:rsid w:val="006E4510"/>
    <w:rsid w:val="00883E52"/>
    <w:rsid w:val="008A15D3"/>
    <w:rsid w:val="00B02143"/>
    <w:rsid w:val="00B4390C"/>
    <w:rsid w:val="00B567C5"/>
    <w:rsid w:val="00C33A67"/>
    <w:rsid w:val="00CA5071"/>
    <w:rsid w:val="00D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C10C3"/>
  <w15:chartTrackingRefBased/>
  <w15:docId w15:val="{6C2CDCF6-22A3-4846-83C9-AA6FC521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15BA3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56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7C5"/>
  </w:style>
  <w:style w:type="paragraph" w:styleId="Stopka">
    <w:name w:val="footer"/>
    <w:basedOn w:val="Normalny"/>
    <w:link w:val="StopkaZnak"/>
    <w:uiPriority w:val="99"/>
    <w:unhideWhenUsed/>
    <w:rsid w:val="00B56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Laskowska</dc:creator>
  <cp:keywords/>
  <dc:description/>
  <cp:lastModifiedBy>Piotrowski Sławomir</cp:lastModifiedBy>
  <cp:revision>11</cp:revision>
  <dcterms:created xsi:type="dcterms:W3CDTF">2024-11-26T10:09:00Z</dcterms:created>
  <dcterms:modified xsi:type="dcterms:W3CDTF">2024-11-26T12:27:00Z</dcterms:modified>
</cp:coreProperties>
</file>