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4761" w14:textId="69B4BC93" w:rsidR="001A3CDD" w:rsidRPr="001A3CDD" w:rsidRDefault="00B742F7" w:rsidP="001A3CDD">
      <w:pPr>
        <w:jc w:val="right"/>
        <w:rPr>
          <w:rFonts w:ascii="Times New Roman" w:hAnsi="Times New Roman"/>
          <w:b/>
        </w:rPr>
      </w:pPr>
      <w:r w:rsidRPr="001A3CDD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>ącznik</w:t>
      </w:r>
      <w:r w:rsidR="001A3CDD" w:rsidRPr="001A3CDD">
        <w:rPr>
          <w:rFonts w:ascii="Times New Roman" w:hAnsi="Times New Roman"/>
          <w:b/>
        </w:rPr>
        <w:t xml:space="preserve"> Nr </w:t>
      </w:r>
      <w:r w:rsidR="0028404E">
        <w:rPr>
          <w:rFonts w:ascii="Times New Roman" w:hAnsi="Times New Roman"/>
          <w:b/>
        </w:rPr>
        <w:t xml:space="preserve">8 </w:t>
      </w:r>
      <w:r w:rsidR="000E6528">
        <w:rPr>
          <w:rFonts w:ascii="Times New Roman" w:hAnsi="Times New Roman"/>
          <w:b/>
        </w:rPr>
        <w:t>0</w:t>
      </w:r>
      <w:r w:rsidR="001A3CDD" w:rsidRPr="001A3CDD">
        <w:rPr>
          <w:rFonts w:ascii="Times New Roman" w:hAnsi="Times New Roman"/>
          <w:b/>
        </w:rPr>
        <w:t>do SWZ</w:t>
      </w:r>
    </w:p>
    <w:p w14:paraId="005704C6" w14:textId="2DD92A4E" w:rsidR="00072686" w:rsidRDefault="000F25DE" w:rsidP="0073651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SPECYFIKACJA TECHNICZNA DLA OFEROWANEGO AUTOBUSU Z WINDĄ PRZYSTOSOWANEGO DO PRZEWOZU 2 OSÓB NA WÓZKU INWALIDZKIM</w:t>
      </w:r>
    </w:p>
    <w:p w14:paraId="5981F44D" w14:textId="77777777" w:rsidR="009E0B4E" w:rsidRDefault="009E0B4E" w:rsidP="00736518">
      <w:pPr>
        <w:jc w:val="center"/>
        <w:rPr>
          <w:rFonts w:ascii="Times New Roman" w:hAnsi="Times New Roman"/>
          <w:b/>
        </w:rPr>
      </w:pPr>
    </w:p>
    <w:p w14:paraId="1841319B" w14:textId="77777777" w:rsidR="009E0B4E" w:rsidRDefault="009E0B4E" w:rsidP="00736518">
      <w:pPr>
        <w:jc w:val="center"/>
        <w:rPr>
          <w:rFonts w:ascii="Times New Roman" w:hAnsi="Times New Roman"/>
          <w:b/>
          <w:i/>
          <w:iCs/>
        </w:rPr>
      </w:pPr>
      <w:r w:rsidRPr="009E0B4E">
        <w:rPr>
          <w:rFonts w:ascii="Times New Roman" w:hAnsi="Times New Roman"/>
          <w:b/>
          <w:i/>
          <w:iCs/>
        </w:rPr>
        <w:t>Instrukcja wypełnienia:</w:t>
      </w:r>
    </w:p>
    <w:p w14:paraId="1818C893" w14:textId="77777777" w:rsidR="009E0B4E" w:rsidRDefault="009E0B4E" w:rsidP="009E0B4E">
      <w:pPr>
        <w:ind w:left="3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 Tabeli II Zamawiający określił podstawowe wymagania, które musi spełniać oferowany przez Oferenta pojazd.</w:t>
      </w:r>
    </w:p>
    <w:p w14:paraId="09D36AE6" w14:textId="10A0345D" w:rsidR="009E0B4E" w:rsidRDefault="001419F5" w:rsidP="009E0B4E">
      <w:pPr>
        <w:ind w:left="3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*</w:t>
      </w:r>
      <w:r w:rsidR="009E0B4E">
        <w:rPr>
          <w:rFonts w:ascii="Times New Roman" w:hAnsi="Times New Roman"/>
          <w:b/>
          <w:color w:val="000000"/>
        </w:rPr>
        <w:t>Tabelę III wypełnia Oferent przedstawiając parametry oferowanego przez niego pojazdu.</w:t>
      </w:r>
    </w:p>
    <w:p w14:paraId="0EB8B593" w14:textId="77777777" w:rsidR="009E0B4E" w:rsidRDefault="009E0B4E" w:rsidP="009E0B4E">
      <w:pPr>
        <w:ind w:left="3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W przypadku zastosowania parametrów podstawowych określonych przez Zamawiającego, Oferent zobowiązany jest powtórzyć treść przedstawioną w Tabeli II.</w:t>
      </w:r>
    </w:p>
    <w:p w14:paraId="56A9FF70" w14:textId="18E677B2" w:rsidR="009E0B4E" w:rsidRPr="009E0B4E" w:rsidRDefault="009E0B4E" w:rsidP="009E0B4E">
      <w:pPr>
        <w:ind w:left="36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W przypadku zastosowania parametrów równoważnych lub wyższych niż określonych przez Zamawiającego, Oferent zobowiązany jest przedstawić </w:t>
      </w:r>
      <w:r w:rsidRPr="00311E5F">
        <w:rPr>
          <w:rFonts w:ascii="Times New Roman" w:hAnsi="Times New Roman"/>
          <w:b/>
          <w:color w:val="000000"/>
        </w:rPr>
        <w:t>szczegółow</w:t>
      </w:r>
      <w:r>
        <w:rPr>
          <w:rFonts w:ascii="Times New Roman" w:hAnsi="Times New Roman"/>
          <w:b/>
          <w:color w:val="000000"/>
        </w:rPr>
        <w:t>ą</w:t>
      </w:r>
      <w:r w:rsidRPr="00311E5F">
        <w:rPr>
          <w:rFonts w:ascii="Times New Roman" w:hAnsi="Times New Roman"/>
          <w:b/>
          <w:color w:val="000000"/>
        </w:rPr>
        <w:t xml:space="preserve"> specyfikacj</w:t>
      </w:r>
      <w:r>
        <w:rPr>
          <w:rFonts w:ascii="Times New Roman" w:hAnsi="Times New Roman"/>
          <w:b/>
          <w:color w:val="000000"/>
        </w:rPr>
        <w:t>e</w:t>
      </w:r>
      <w:r w:rsidRPr="00311E5F">
        <w:rPr>
          <w:rFonts w:ascii="Times New Roman" w:hAnsi="Times New Roman"/>
          <w:b/>
          <w:color w:val="000000"/>
        </w:rPr>
        <w:t xml:space="preserve"> oferowanego rozwiązania</w:t>
      </w:r>
      <w:r>
        <w:rPr>
          <w:rFonts w:ascii="Times New Roman" w:hAnsi="Times New Roman"/>
          <w:b/>
          <w:color w:val="000000"/>
        </w:rPr>
        <w:t>.</w:t>
      </w:r>
      <w:r w:rsidRPr="009E0B4E">
        <w:rPr>
          <w:rFonts w:ascii="Times New Roman" w:hAnsi="Times New Roman"/>
          <w:b/>
          <w:i/>
          <w:iCs/>
        </w:rPr>
        <w:t xml:space="preserve"> </w:t>
      </w:r>
    </w:p>
    <w:p w14:paraId="255EC04D" w14:textId="77777777" w:rsidR="00072686" w:rsidRPr="001A3CDD" w:rsidRDefault="00072686" w:rsidP="001E27E6">
      <w:pPr>
        <w:spacing w:after="0" w:line="240" w:lineRule="auto"/>
        <w:ind w:left="709" w:hanging="142"/>
        <w:jc w:val="both"/>
        <w:rPr>
          <w:rFonts w:ascii="Times New Roman" w:hAnsi="Times New Roman"/>
        </w:rPr>
      </w:pPr>
    </w:p>
    <w:tbl>
      <w:tblPr>
        <w:tblW w:w="110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34"/>
        <w:gridCol w:w="6362"/>
        <w:gridCol w:w="3827"/>
      </w:tblGrid>
      <w:tr w:rsidR="00634F87" w:rsidRPr="001A3CDD" w14:paraId="23D37FDD" w14:textId="77777777" w:rsidTr="00DD2AEA">
        <w:tc>
          <w:tcPr>
            <w:tcW w:w="834" w:type="dxa"/>
            <w:tcMar>
              <w:left w:w="103" w:type="dxa"/>
            </w:tcMar>
            <w:vAlign w:val="center"/>
          </w:tcPr>
          <w:p w14:paraId="0742D8F5" w14:textId="03DD027A" w:rsidR="00634F87" w:rsidRPr="009E0B4E" w:rsidRDefault="00634F87" w:rsidP="00DD2AEA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0B4E">
              <w:rPr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6362" w:type="dxa"/>
            <w:tcMar>
              <w:left w:w="103" w:type="dxa"/>
            </w:tcMar>
            <w:vAlign w:val="center"/>
          </w:tcPr>
          <w:p w14:paraId="2A89EF38" w14:textId="3FD762F9" w:rsidR="00634F87" w:rsidRPr="009E0B4E" w:rsidRDefault="00634F87" w:rsidP="00DD2A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</w:pPr>
            <w:r w:rsidRPr="009E0B4E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II</w:t>
            </w:r>
          </w:p>
        </w:tc>
        <w:tc>
          <w:tcPr>
            <w:tcW w:w="3827" w:type="dxa"/>
          </w:tcPr>
          <w:p w14:paraId="08AB0460" w14:textId="142E22B6" w:rsidR="00634F87" w:rsidRPr="00634F87" w:rsidRDefault="00634F87" w:rsidP="00DD2AEA">
            <w:pPr>
              <w:snapToGrid w:val="0"/>
              <w:spacing w:after="0"/>
              <w:jc w:val="center"/>
              <w:rPr>
                <w:rStyle w:val="Domylnaczcionkaakapitu1"/>
                <w:rFonts w:ascii="Times New Roman" w:hAnsi="Times New Roman"/>
                <w:b/>
                <w:bCs/>
                <w:sz w:val="28"/>
                <w:szCs w:val="28"/>
              </w:rPr>
            </w:pPr>
            <w:r w:rsidRPr="00634F87">
              <w:rPr>
                <w:rStyle w:val="Domylnaczcionkaakapitu1"/>
                <w:rFonts w:ascii="Times New Roman" w:hAnsi="Times New Roman"/>
                <w:b/>
                <w:bCs/>
                <w:sz w:val="28"/>
                <w:szCs w:val="28"/>
              </w:rPr>
              <w:t>I</w:t>
            </w:r>
            <w:r>
              <w:rPr>
                <w:rStyle w:val="Domylnaczcionkaakapitu1"/>
                <w:rFonts w:ascii="Times New Roman" w:hAnsi="Times New Roman"/>
                <w:b/>
                <w:bCs/>
                <w:sz w:val="28"/>
                <w:szCs w:val="28"/>
              </w:rPr>
              <w:t>II</w:t>
            </w:r>
          </w:p>
        </w:tc>
      </w:tr>
      <w:tr w:rsidR="00072686" w:rsidRPr="001A3CDD" w14:paraId="133CB01E" w14:textId="77777777" w:rsidTr="00DD2AEA">
        <w:tc>
          <w:tcPr>
            <w:tcW w:w="834" w:type="dxa"/>
            <w:tcMar>
              <w:left w:w="103" w:type="dxa"/>
            </w:tcMar>
            <w:vAlign w:val="center"/>
          </w:tcPr>
          <w:p w14:paraId="3F040F6F" w14:textId="77777777" w:rsidR="00072686" w:rsidRPr="001A3CDD" w:rsidRDefault="00072686" w:rsidP="00DD2AEA">
            <w:pPr>
              <w:shd w:val="clear" w:color="auto" w:fill="FFFFFF"/>
              <w:spacing w:after="0" w:line="240" w:lineRule="auto"/>
              <w:ind w:left="82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1A3CD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62" w:type="dxa"/>
            <w:tcMar>
              <w:left w:w="103" w:type="dxa"/>
            </w:tcMar>
            <w:vAlign w:val="center"/>
          </w:tcPr>
          <w:p w14:paraId="19D0E5CD" w14:textId="311EBCE8" w:rsidR="00072686" w:rsidRPr="001A3CDD" w:rsidRDefault="00F241EC" w:rsidP="00DD2A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Podstawowe</w:t>
            </w:r>
            <w:r w:rsidR="00072686" w:rsidRPr="001A3CD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wymagania Zamawiającego</w:t>
            </w:r>
            <w:r w:rsidR="00E6110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według OPZ</w:t>
            </w:r>
          </w:p>
          <w:p w14:paraId="4566A284" w14:textId="4050785E" w:rsidR="00072686" w:rsidRPr="001A3CDD" w:rsidRDefault="00072686" w:rsidP="002A5F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CDD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dla </w:t>
            </w:r>
            <w:r w:rsidR="002A5F90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autobusu z windą przystosowanego do przewozu 2 osób na wózku inwalidzkim</w:t>
            </w:r>
          </w:p>
        </w:tc>
        <w:tc>
          <w:tcPr>
            <w:tcW w:w="3827" w:type="dxa"/>
          </w:tcPr>
          <w:p w14:paraId="7199C910" w14:textId="77777777" w:rsidR="000F25DE" w:rsidRDefault="000F25DE" w:rsidP="00DD2AEA">
            <w:pPr>
              <w:snapToGrid w:val="0"/>
              <w:spacing w:after="0"/>
              <w:jc w:val="center"/>
              <w:rPr>
                <w:rStyle w:val="Domylnaczcionkaakapitu1"/>
                <w:rFonts w:ascii="Times New Roman" w:hAnsi="Times New Roman"/>
                <w:b/>
              </w:rPr>
            </w:pPr>
          </w:p>
          <w:p w14:paraId="0D758E14" w14:textId="33C369AB" w:rsidR="00072686" w:rsidRPr="001A3CDD" w:rsidRDefault="00072686" w:rsidP="00DD2AEA">
            <w:pPr>
              <w:snapToGrid w:val="0"/>
              <w:spacing w:after="0"/>
              <w:jc w:val="center"/>
              <w:rPr>
                <w:rStyle w:val="Domylnaczcionkaakapitu1"/>
                <w:rFonts w:ascii="Times New Roman" w:hAnsi="Times New Roman"/>
                <w:b/>
              </w:rPr>
            </w:pPr>
            <w:r w:rsidRPr="001A3CDD">
              <w:rPr>
                <w:rStyle w:val="Domylnaczcionkaakapitu1"/>
                <w:rFonts w:ascii="Times New Roman" w:hAnsi="Times New Roman"/>
                <w:b/>
              </w:rPr>
              <w:t>Oferowane parametry</w:t>
            </w:r>
            <w:r w:rsidR="000F25DE">
              <w:rPr>
                <w:rStyle w:val="Domylnaczcionkaakapitu1"/>
                <w:rFonts w:ascii="Times New Roman" w:hAnsi="Times New Roman"/>
                <w:b/>
              </w:rPr>
              <w:t>/</w:t>
            </w:r>
          </w:p>
          <w:p w14:paraId="71D84CDC" w14:textId="14EF6DB5" w:rsidR="00072686" w:rsidRPr="001A3CDD" w:rsidRDefault="00072686" w:rsidP="00DD2AEA">
            <w:pPr>
              <w:spacing w:after="0"/>
              <w:jc w:val="center"/>
              <w:rPr>
                <w:rStyle w:val="Domylnaczcionkaakapitu1"/>
                <w:rFonts w:ascii="Times New Roman" w:hAnsi="Times New Roman"/>
                <w:b/>
              </w:rPr>
            </w:pPr>
            <w:r w:rsidRPr="001A3CDD">
              <w:rPr>
                <w:rStyle w:val="Domylnaczcionkaakapitu1"/>
                <w:rFonts w:ascii="Times New Roman" w:hAnsi="Times New Roman"/>
                <w:b/>
              </w:rPr>
              <w:t>Potwierdzenie spełnienia wymagań</w:t>
            </w:r>
            <w:r w:rsidR="00634F87">
              <w:rPr>
                <w:rStyle w:val="Domylnaczcionkaakapitu1"/>
                <w:rFonts w:ascii="Times New Roman" w:hAnsi="Times New Roman"/>
                <w:b/>
              </w:rPr>
              <w:t>*</w:t>
            </w:r>
          </w:p>
          <w:p w14:paraId="1EF2BEFA" w14:textId="77777777" w:rsidR="000F25DE" w:rsidRDefault="000F25DE" w:rsidP="00DD2AEA">
            <w:pPr>
              <w:shd w:val="clear" w:color="auto" w:fill="FFFFFF"/>
              <w:spacing w:after="0" w:line="240" w:lineRule="auto"/>
              <w:jc w:val="center"/>
              <w:rPr>
                <w:rStyle w:val="Domylnaczcionkaakapitu1"/>
                <w:rFonts w:ascii="Times New Roman" w:hAnsi="Times New Roman"/>
                <w:b/>
              </w:rPr>
            </w:pPr>
          </w:p>
          <w:p w14:paraId="5D3637CA" w14:textId="34F7536F" w:rsidR="00072686" w:rsidRPr="000F25DE" w:rsidRDefault="000F25DE" w:rsidP="00DD2AEA">
            <w:pPr>
              <w:shd w:val="clear" w:color="auto" w:fill="FFFFFF"/>
              <w:spacing w:after="0" w:line="240" w:lineRule="auto"/>
              <w:jc w:val="center"/>
              <w:rPr>
                <w:rStyle w:val="Domylnaczcionkaakapitu1"/>
                <w:rFonts w:ascii="Times New Roman" w:hAnsi="Times New Roman"/>
                <w:b/>
                <w:i/>
                <w:iCs/>
              </w:rPr>
            </w:pPr>
            <w:r>
              <w:rPr>
                <w:rStyle w:val="Domylnaczcionkaakapitu1"/>
                <w:rFonts w:ascii="Times New Roman" w:hAnsi="Times New Roman"/>
                <w:b/>
                <w:i/>
                <w:iCs/>
              </w:rPr>
              <w:t>/</w:t>
            </w:r>
            <w:r w:rsidR="00072686" w:rsidRPr="000F25DE">
              <w:rPr>
                <w:rStyle w:val="Domylnaczcionkaakapitu1"/>
                <w:rFonts w:ascii="Times New Roman" w:hAnsi="Times New Roman"/>
                <w:b/>
                <w:i/>
                <w:iCs/>
              </w:rPr>
              <w:t>WYPEŁNIA OFERENT</w:t>
            </w:r>
            <w:r>
              <w:rPr>
                <w:rStyle w:val="Domylnaczcionkaakapitu1"/>
                <w:rFonts w:ascii="Times New Roman" w:hAnsi="Times New Roman"/>
                <w:b/>
                <w:i/>
                <w:iCs/>
              </w:rPr>
              <w:t>/</w:t>
            </w:r>
          </w:p>
          <w:p w14:paraId="12098B96" w14:textId="7F38AEF3" w:rsidR="001A3CDD" w:rsidRPr="001A3CDD" w:rsidRDefault="001A3CDD" w:rsidP="00DD2AE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</w:tr>
      <w:tr w:rsidR="00072686" w:rsidRPr="001A3CDD" w14:paraId="2FD8A2AA" w14:textId="77777777" w:rsidTr="00831647">
        <w:trPr>
          <w:trHeight w:val="685"/>
        </w:trPr>
        <w:tc>
          <w:tcPr>
            <w:tcW w:w="834" w:type="dxa"/>
            <w:tcMar>
              <w:left w:w="103" w:type="dxa"/>
            </w:tcMar>
          </w:tcPr>
          <w:p w14:paraId="1A3D3256" w14:textId="12510963" w:rsidR="00072686" w:rsidRPr="00B63517" w:rsidRDefault="001E2462" w:rsidP="00B63517">
            <w:pPr>
              <w:shd w:val="clear" w:color="auto" w:fill="FFFFFF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1.</w:t>
            </w:r>
          </w:p>
        </w:tc>
        <w:tc>
          <w:tcPr>
            <w:tcW w:w="6362" w:type="dxa"/>
            <w:tcMar>
              <w:left w:w="103" w:type="dxa"/>
            </w:tcMar>
          </w:tcPr>
          <w:p w14:paraId="38C0D300" w14:textId="18D2856E" w:rsidR="00072686" w:rsidRPr="00B63517" w:rsidRDefault="00B63517" w:rsidP="00DD2AEA">
            <w:pPr>
              <w:shd w:val="clear" w:color="auto" w:fill="FFFFFF"/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B63517">
              <w:rPr>
                <w:rFonts w:ascii="Times New Roman" w:hAnsi="Times New Roman"/>
                <w:spacing w:val="-1"/>
                <w:sz w:val="20"/>
                <w:szCs w:val="20"/>
              </w:rPr>
              <w:t>Pojazd spełnia aktualne wymagania z zakresu bezpieczeństwa oraz przepi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sów</w:t>
            </w:r>
            <w:r w:rsidRPr="00B63517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o ruchu drogowym na terenie Polski i Unii Europejskiej</w:t>
            </w:r>
          </w:p>
        </w:tc>
        <w:tc>
          <w:tcPr>
            <w:tcW w:w="3827" w:type="dxa"/>
          </w:tcPr>
          <w:p w14:paraId="586B84F5" w14:textId="77777777" w:rsidR="00072686" w:rsidRPr="00B63517" w:rsidRDefault="00072686" w:rsidP="00DD2AEA">
            <w:pPr>
              <w:shd w:val="clear" w:color="auto" w:fill="FFFFFF"/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C883D74" w14:textId="77777777" w:rsidTr="00831647">
        <w:trPr>
          <w:trHeight w:val="992"/>
        </w:trPr>
        <w:tc>
          <w:tcPr>
            <w:tcW w:w="834" w:type="dxa"/>
            <w:tcMar>
              <w:left w:w="103" w:type="dxa"/>
            </w:tcMar>
          </w:tcPr>
          <w:p w14:paraId="76599EFE" w14:textId="7A658C6E" w:rsidR="00072686" w:rsidRPr="00B63517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2.</w:t>
            </w:r>
          </w:p>
        </w:tc>
        <w:tc>
          <w:tcPr>
            <w:tcW w:w="6362" w:type="dxa"/>
            <w:tcMar>
              <w:left w:w="103" w:type="dxa"/>
            </w:tcMar>
          </w:tcPr>
          <w:p w14:paraId="56F7191A" w14:textId="3594D6F4" w:rsidR="00072686" w:rsidRPr="00B63517" w:rsidRDefault="00B63517" w:rsidP="001669D2">
            <w:pPr>
              <w:shd w:val="clear" w:color="auto" w:fill="FFFFFF"/>
              <w:tabs>
                <w:tab w:val="left" w:pos="792"/>
              </w:tabs>
              <w:spacing w:before="20" w:after="0" w:line="25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jest dopuszczony do poruszania się po drogach publicznych, zgodnie z ustawą z dnia 20 czerwca 1997 r. Prawo o ruchu drogowym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t.j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Dz. U. z 2024 r. poz. 1251) </w:t>
            </w:r>
          </w:p>
        </w:tc>
        <w:tc>
          <w:tcPr>
            <w:tcW w:w="3827" w:type="dxa"/>
          </w:tcPr>
          <w:p w14:paraId="608AEBE3" w14:textId="77777777" w:rsidR="00072686" w:rsidRPr="00B63517" w:rsidRDefault="00072686" w:rsidP="00DD2AEA">
            <w:pPr>
              <w:shd w:val="clear" w:color="auto" w:fill="FFFFFF"/>
              <w:spacing w:before="20" w:after="0" w:line="254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A3A6C1E" w14:textId="77777777" w:rsidTr="00831647">
        <w:trPr>
          <w:trHeight w:val="2538"/>
        </w:trPr>
        <w:tc>
          <w:tcPr>
            <w:tcW w:w="834" w:type="dxa"/>
            <w:tcMar>
              <w:left w:w="103" w:type="dxa"/>
            </w:tcMar>
          </w:tcPr>
          <w:p w14:paraId="21AA6AC0" w14:textId="5A7BFE1C" w:rsidR="00072686" w:rsidRPr="001A3CDD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3.</w:t>
            </w:r>
          </w:p>
        </w:tc>
        <w:tc>
          <w:tcPr>
            <w:tcW w:w="6362" w:type="dxa"/>
            <w:tcMar>
              <w:left w:w="103" w:type="dxa"/>
            </w:tcMar>
          </w:tcPr>
          <w:p w14:paraId="21CE18E6" w14:textId="66B368BF" w:rsidR="00072686" w:rsidRPr="00FB05B0" w:rsidRDefault="00FB05B0" w:rsidP="00DD2AEA">
            <w:pPr>
              <w:shd w:val="clear" w:color="auto" w:fill="FFFFFF"/>
              <w:spacing w:before="20" w:after="0" w:line="25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05B0">
              <w:rPr>
                <w:rFonts w:ascii="Times New Roman" w:hAnsi="Times New Roman"/>
                <w:sz w:val="20"/>
                <w:szCs w:val="20"/>
              </w:rPr>
              <w:t>Pojazd posiada świadectwo homologacji na kompletny autobus i badanie techniczne potwierdzające jego przystosowanie do przewozu osób niepełnosprawnych lub świadectwo homologacji na kompletny autobus potwierdzające jego przystosowanie do przewozu osób niepełnosprawnych oraz spełniać wymogi określone w rozporządzeniu Ministra Infrastruktury z dnia 31 grudnia 2002 r. w sprawie warunków technicznych pojazdów oraz zakresu ich niezbędnego wyposażenia (</w:t>
            </w:r>
            <w:proofErr w:type="spellStart"/>
            <w:r w:rsidRPr="00FB05B0">
              <w:rPr>
                <w:rFonts w:ascii="Times New Roman" w:hAnsi="Times New Roman"/>
                <w:sz w:val="20"/>
                <w:szCs w:val="20"/>
              </w:rPr>
              <w:t>t.j</w:t>
            </w:r>
            <w:proofErr w:type="spellEnd"/>
            <w:r w:rsidRPr="00FB05B0">
              <w:rPr>
                <w:rFonts w:ascii="Times New Roman" w:hAnsi="Times New Roman"/>
                <w:sz w:val="20"/>
                <w:szCs w:val="20"/>
              </w:rPr>
              <w:t xml:space="preserve">. Dz.U. 2024, poz. 502 ze zm.) oraz posiadać znaki CE i deklaracje zgodności z obowiązującymi normami i przepisami </w:t>
            </w:r>
          </w:p>
        </w:tc>
        <w:tc>
          <w:tcPr>
            <w:tcW w:w="3827" w:type="dxa"/>
          </w:tcPr>
          <w:p w14:paraId="7A9DFE87" w14:textId="60031789" w:rsidR="00072686" w:rsidRPr="001A3CDD" w:rsidRDefault="00072686" w:rsidP="00DD2AEA">
            <w:pPr>
              <w:shd w:val="clear" w:color="auto" w:fill="FFFFFF"/>
              <w:spacing w:before="20" w:after="0" w:line="25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9973E46" w14:textId="77777777" w:rsidTr="00831647">
        <w:trPr>
          <w:trHeight w:val="973"/>
        </w:trPr>
        <w:tc>
          <w:tcPr>
            <w:tcW w:w="834" w:type="dxa"/>
            <w:tcMar>
              <w:left w:w="103" w:type="dxa"/>
            </w:tcMar>
          </w:tcPr>
          <w:p w14:paraId="4E52841A" w14:textId="13708607" w:rsidR="00072686" w:rsidRPr="001A3CDD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4.</w:t>
            </w:r>
          </w:p>
        </w:tc>
        <w:tc>
          <w:tcPr>
            <w:tcW w:w="6362" w:type="dxa"/>
            <w:tcMar>
              <w:left w:w="103" w:type="dxa"/>
            </w:tcMar>
          </w:tcPr>
          <w:p w14:paraId="4EA2C50B" w14:textId="6DE4AB83" w:rsidR="00072686" w:rsidRPr="00E6110E" w:rsidRDefault="00FB05B0" w:rsidP="00DD2AEA">
            <w:pPr>
              <w:shd w:val="clear" w:color="auto" w:fill="FFFFFF"/>
              <w:spacing w:before="20" w:after="0" w:line="25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6110E">
              <w:rPr>
                <w:rFonts w:ascii="Times New Roman" w:hAnsi="Times New Roman"/>
                <w:sz w:val="20"/>
                <w:szCs w:val="20"/>
              </w:rPr>
              <w:t>Pojazd posiada aktualne zaświadczenie o przeprowadzeniu badania UDT na windę do obsługi osób niepełnosprawnych poruszających się na wózkach inwalidzkich.</w:t>
            </w:r>
          </w:p>
        </w:tc>
        <w:tc>
          <w:tcPr>
            <w:tcW w:w="3827" w:type="dxa"/>
          </w:tcPr>
          <w:p w14:paraId="556E0A8A" w14:textId="77777777" w:rsidR="00072686" w:rsidRPr="001A3CDD" w:rsidRDefault="00072686" w:rsidP="00DD2AEA">
            <w:pPr>
              <w:shd w:val="clear" w:color="auto" w:fill="FFFFFF"/>
              <w:spacing w:before="20" w:after="0" w:line="25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CCB28DF" w14:textId="77777777" w:rsidTr="00831647">
        <w:trPr>
          <w:trHeight w:val="859"/>
        </w:trPr>
        <w:tc>
          <w:tcPr>
            <w:tcW w:w="834" w:type="dxa"/>
            <w:tcMar>
              <w:left w:w="103" w:type="dxa"/>
            </w:tcMar>
          </w:tcPr>
          <w:p w14:paraId="3A3D0415" w14:textId="4AB0DD88" w:rsidR="00072686" w:rsidRPr="001A3CDD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t>5</w:t>
            </w:r>
            <w:r>
              <w:rPr>
                <w:rStyle w:val="Domylnaczcionkaakapitu1"/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6362" w:type="dxa"/>
            <w:tcMar>
              <w:left w:w="103" w:type="dxa"/>
            </w:tcMar>
          </w:tcPr>
          <w:p w14:paraId="51D26ED2" w14:textId="61DB81A7" w:rsidR="00072686" w:rsidRPr="001A3CDD" w:rsidRDefault="0086408F" w:rsidP="00DD2AEA">
            <w:pPr>
              <w:shd w:val="clear" w:color="auto" w:fill="FFFFFF"/>
              <w:spacing w:before="20" w:after="0" w:line="25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fabrycznie nowy, nieużytkowany, niepowystawowy, kompletny, wolny od wad konstrukcyjnych, materiałowych i wykonawczych. </w:t>
            </w:r>
          </w:p>
        </w:tc>
        <w:tc>
          <w:tcPr>
            <w:tcW w:w="3827" w:type="dxa"/>
          </w:tcPr>
          <w:p w14:paraId="10F25C49" w14:textId="77777777" w:rsidR="00072686" w:rsidRPr="001A3CDD" w:rsidRDefault="00072686" w:rsidP="00DD2AEA">
            <w:pPr>
              <w:shd w:val="clear" w:color="auto" w:fill="FFFFFF"/>
              <w:spacing w:before="20" w:after="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5834563" w14:textId="77777777" w:rsidTr="00831647">
        <w:trPr>
          <w:trHeight w:val="829"/>
        </w:trPr>
        <w:tc>
          <w:tcPr>
            <w:tcW w:w="834" w:type="dxa"/>
            <w:tcMar>
              <w:left w:w="103" w:type="dxa"/>
            </w:tcMar>
          </w:tcPr>
          <w:p w14:paraId="58EBD05F" w14:textId="7E50694F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6.</w:t>
            </w:r>
          </w:p>
        </w:tc>
        <w:tc>
          <w:tcPr>
            <w:tcW w:w="6362" w:type="dxa"/>
            <w:tcMar>
              <w:left w:w="103" w:type="dxa"/>
            </w:tcMar>
          </w:tcPr>
          <w:p w14:paraId="69A5B2C9" w14:textId="7420EF1A" w:rsidR="00072686" w:rsidRPr="0086408F" w:rsidRDefault="0086408F" w:rsidP="00DD2AEA">
            <w:pPr>
              <w:shd w:val="clear" w:color="auto" w:fill="FFFFFF"/>
              <w:spacing w:before="20" w:after="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 w:rsidRPr="0086408F"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t>Pojazd fabrycznie wyprodukowany lub specjalistycznie zabudowany jako autobus kategorii M3</w:t>
            </w:r>
          </w:p>
        </w:tc>
        <w:tc>
          <w:tcPr>
            <w:tcW w:w="3827" w:type="dxa"/>
          </w:tcPr>
          <w:p w14:paraId="14C8C6E7" w14:textId="77777777" w:rsidR="00072686" w:rsidRPr="0086408F" w:rsidRDefault="00072686" w:rsidP="00DD2AEA">
            <w:pPr>
              <w:shd w:val="clear" w:color="auto" w:fill="FFFFFF"/>
              <w:spacing w:before="20" w:after="0" w:line="250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6B640AF3" w14:textId="77777777" w:rsidTr="00831647">
        <w:trPr>
          <w:trHeight w:val="561"/>
        </w:trPr>
        <w:tc>
          <w:tcPr>
            <w:tcW w:w="834" w:type="dxa"/>
            <w:tcMar>
              <w:left w:w="103" w:type="dxa"/>
            </w:tcMar>
          </w:tcPr>
          <w:p w14:paraId="6C9F5A6D" w14:textId="02227B61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7.</w:t>
            </w:r>
          </w:p>
        </w:tc>
        <w:tc>
          <w:tcPr>
            <w:tcW w:w="6362" w:type="dxa"/>
            <w:tcMar>
              <w:left w:w="103" w:type="dxa"/>
            </w:tcMar>
          </w:tcPr>
          <w:p w14:paraId="385D0434" w14:textId="28178A04" w:rsidR="00072686" w:rsidRPr="0086408F" w:rsidRDefault="0086408F" w:rsidP="00DD2AEA">
            <w:pPr>
              <w:shd w:val="clear" w:color="auto" w:fill="FFFFFF"/>
              <w:tabs>
                <w:tab w:val="left" w:pos="322"/>
              </w:tabs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08F">
              <w:rPr>
                <w:rFonts w:ascii="Times New Roman" w:hAnsi="Times New Roman"/>
                <w:sz w:val="20"/>
                <w:szCs w:val="20"/>
              </w:rPr>
              <w:t>Rok produkcji pojazdu – 2025 r.</w:t>
            </w:r>
          </w:p>
        </w:tc>
        <w:tc>
          <w:tcPr>
            <w:tcW w:w="3827" w:type="dxa"/>
          </w:tcPr>
          <w:p w14:paraId="63771B6D" w14:textId="77777777" w:rsidR="00072686" w:rsidRPr="0086408F" w:rsidRDefault="00072686" w:rsidP="00DD2AEA">
            <w:pPr>
              <w:shd w:val="clear" w:color="auto" w:fill="FFFFFF"/>
              <w:spacing w:before="20" w:after="0" w:line="250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2C124D1" w14:textId="77777777" w:rsidTr="00831647">
        <w:trPr>
          <w:trHeight w:val="839"/>
        </w:trPr>
        <w:tc>
          <w:tcPr>
            <w:tcW w:w="834" w:type="dxa"/>
            <w:tcMar>
              <w:left w:w="103" w:type="dxa"/>
            </w:tcMar>
          </w:tcPr>
          <w:p w14:paraId="7804EAC2" w14:textId="65F35BDC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8.</w:t>
            </w:r>
          </w:p>
        </w:tc>
        <w:tc>
          <w:tcPr>
            <w:tcW w:w="6362" w:type="dxa"/>
            <w:tcMar>
              <w:left w:w="103" w:type="dxa"/>
            </w:tcMar>
          </w:tcPr>
          <w:p w14:paraId="0B989EA1" w14:textId="77777777" w:rsidR="00072686" w:rsidRDefault="0086408F" w:rsidP="0098475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Rodzaj Nadwozia – Autobus;</w:t>
            </w:r>
          </w:p>
          <w:p w14:paraId="7635D53A" w14:textId="00E4A12F" w:rsidR="0086408F" w:rsidRPr="0086408F" w:rsidRDefault="0086408F" w:rsidP="00984754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uppressAutoHyphens w:val="0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Ilość Miejsc w pojeździe – 22+  Pilot</w:t>
            </w:r>
            <w:r w:rsidR="003756B7">
              <w:rPr>
                <w:rFonts w:ascii="Times New Roman" w:hAnsi="Times New Roman"/>
                <w:sz w:val="20"/>
                <w:szCs w:val="20"/>
              </w:rPr>
              <w:t xml:space="preserve"> (Opiekun)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Kierowca.</w:t>
            </w:r>
          </w:p>
        </w:tc>
        <w:tc>
          <w:tcPr>
            <w:tcW w:w="3827" w:type="dxa"/>
          </w:tcPr>
          <w:p w14:paraId="0A420B88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6FBB3DEF" w14:textId="77777777" w:rsidTr="00831647">
        <w:trPr>
          <w:trHeight w:val="1121"/>
        </w:trPr>
        <w:tc>
          <w:tcPr>
            <w:tcW w:w="834" w:type="dxa"/>
            <w:tcMar>
              <w:left w:w="103" w:type="dxa"/>
            </w:tcMar>
          </w:tcPr>
          <w:p w14:paraId="66AE398B" w14:textId="660D485E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9.</w:t>
            </w:r>
          </w:p>
        </w:tc>
        <w:tc>
          <w:tcPr>
            <w:tcW w:w="6362" w:type="dxa"/>
            <w:tcMar>
              <w:left w:w="103" w:type="dxa"/>
            </w:tcMar>
          </w:tcPr>
          <w:p w14:paraId="3A7E4EA6" w14:textId="11BB4B86" w:rsidR="00072686" w:rsidRDefault="0086408F" w:rsidP="00D57999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Długość pojazdu nie mniejsza niż 7,5m</w:t>
            </w:r>
            <w:r w:rsidR="00F606E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E10F9E" w14:textId="77777777" w:rsidR="0086408F" w:rsidRDefault="0086408F" w:rsidP="00D57999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Wysokość przedziału pasażerskiego pojazdu nie mniejsza niż 1,95m</w:t>
            </w:r>
            <w:r w:rsidR="00F606E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9568CD6" w14:textId="7ED13103" w:rsidR="00F606E6" w:rsidRPr="0086408F" w:rsidRDefault="00F606E6" w:rsidP="00D57999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Szerokość pojazdu nie mniejsza niż 2m.</w:t>
            </w:r>
          </w:p>
        </w:tc>
        <w:tc>
          <w:tcPr>
            <w:tcW w:w="3827" w:type="dxa"/>
          </w:tcPr>
          <w:p w14:paraId="7865AD6E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C998990" w14:textId="77777777" w:rsidTr="00831647">
        <w:trPr>
          <w:trHeight w:val="413"/>
        </w:trPr>
        <w:tc>
          <w:tcPr>
            <w:tcW w:w="834" w:type="dxa"/>
            <w:tcMar>
              <w:left w:w="103" w:type="dxa"/>
            </w:tcMar>
          </w:tcPr>
          <w:p w14:paraId="7D43E618" w14:textId="6AFF5C4F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10.</w:t>
            </w:r>
          </w:p>
        </w:tc>
        <w:tc>
          <w:tcPr>
            <w:tcW w:w="6362" w:type="dxa"/>
            <w:tcMar>
              <w:left w:w="103" w:type="dxa"/>
            </w:tcMar>
          </w:tcPr>
          <w:p w14:paraId="30DF12B1" w14:textId="7381DE1E" w:rsidR="00072686" w:rsidRPr="0086408F" w:rsidRDefault="00F606E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Kolor Pojazdu – biały, szary lub srebrny</w:t>
            </w:r>
          </w:p>
        </w:tc>
        <w:tc>
          <w:tcPr>
            <w:tcW w:w="3827" w:type="dxa"/>
          </w:tcPr>
          <w:p w14:paraId="78DCE065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93D493D" w14:textId="77777777" w:rsidTr="00831647">
        <w:trPr>
          <w:trHeight w:val="419"/>
        </w:trPr>
        <w:tc>
          <w:tcPr>
            <w:tcW w:w="834" w:type="dxa"/>
            <w:tcMar>
              <w:left w:w="103" w:type="dxa"/>
            </w:tcMar>
          </w:tcPr>
          <w:p w14:paraId="393F315B" w14:textId="52F1DDD7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t>1</w:t>
            </w:r>
            <w:r>
              <w:rPr>
                <w:rStyle w:val="Domylnaczcionkaakapitu1"/>
                <w:rFonts w:ascii="Times New Roman" w:hAnsi="Times New Roman"/>
                <w:spacing w:val="-1"/>
              </w:rPr>
              <w:t>1.</w:t>
            </w:r>
          </w:p>
        </w:tc>
        <w:tc>
          <w:tcPr>
            <w:tcW w:w="6362" w:type="dxa"/>
            <w:tcMar>
              <w:left w:w="103" w:type="dxa"/>
            </w:tcMar>
          </w:tcPr>
          <w:p w14:paraId="39DFCA5A" w14:textId="5113AC39" w:rsidR="00072686" w:rsidRPr="0086408F" w:rsidRDefault="00F606E6" w:rsidP="00F606E6">
            <w:pPr>
              <w:widowControl w:val="0"/>
              <w:suppressLineNumbers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Typ silnika – diesel z turbodoładowaniem</w:t>
            </w:r>
          </w:p>
        </w:tc>
        <w:tc>
          <w:tcPr>
            <w:tcW w:w="3827" w:type="dxa"/>
          </w:tcPr>
          <w:p w14:paraId="5962AABF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9E3510D" w14:textId="77777777" w:rsidTr="00831647">
        <w:trPr>
          <w:trHeight w:val="412"/>
        </w:trPr>
        <w:tc>
          <w:tcPr>
            <w:tcW w:w="834" w:type="dxa"/>
            <w:tcMar>
              <w:left w:w="103" w:type="dxa"/>
            </w:tcMar>
          </w:tcPr>
          <w:p w14:paraId="7F2F798E" w14:textId="47C50C2D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12.</w:t>
            </w:r>
          </w:p>
        </w:tc>
        <w:tc>
          <w:tcPr>
            <w:tcW w:w="6362" w:type="dxa"/>
            <w:tcMar>
              <w:left w:w="103" w:type="dxa"/>
            </w:tcMar>
          </w:tcPr>
          <w:p w14:paraId="5B5738F7" w14:textId="3CB8E283" w:rsidR="00072686" w:rsidRPr="0086408F" w:rsidRDefault="00F606E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spełnia wymagania normy emisji spalin – EURO 6</w:t>
            </w:r>
          </w:p>
        </w:tc>
        <w:tc>
          <w:tcPr>
            <w:tcW w:w="3827" w:type="dxa"/>
          </w:tcPr>
          <w:p w14:paraId="3C3149A7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E5BE702" w14:textId="77777777" w:rsidTr="00F606E6">
        <w:trPr>
          <w:trHeight w:val="424"/>
        </w:trPr>
        <w:tc>
          <w:tcPr>
            <w:tcW w:w="834" w:type="dxa"/>
            <w:tcMar>
              <w:left w:w="103" w:type="dxa"/>
            </w:tcMar>
          </w:tcPr>
          <w:p w14:paraId="30A94135" w14:textId="4F5663FF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13.</w:t>
            </w:r>
          </w:p>
        </w:tc>
        <w:tc>
          <w:tcPr>
            <w:tcW w:w="6362" w:type="dxa"/>
            <w:tcMar>
              <w:left w:w="103" w:type="dxa"/>
            </w:tcMar>
          </w:tcPr>
          <w:p w14:paraId="279FA7CC" w14:textId="3E478B93" w:rsidR="009C50A4" w:rsidRPr="00F606E6" w:rsidRDefault="00F606E6" w:rsidP="00F606E6">
            <w:pPr>
              <w:widowControl w:val="0"/>
              <w:suppressLineNumber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Pojemność silnika – nie mniejsza niż 2500 cm3 i nie większa niż 3000 cm</w:t>
            </w:r>
            <w:r>
              <w:rPr>
                <w:rFonts w:ascii="Times New Roman" w:hAnsi="Times New Roman"/>
                <w:kern w:val="1"/>
                <w:sz w:val="20"/>
                <w:szCs w:val="20"/>
                <w:vertAlign w:val="superscript"/>
                <w:lang w:eastAsia="hi-IN" w:bidi="hi-IN"/>
              </w:rPr>
              <w:t>3</w:t>
            </w:r>
          </w:p>
        </w:tc>
        <w:tc>
          <w:tcPr>
            <w:tcW w:w="3827" w:type="dxa"/>
          </w:tcPr>
          <w:p w14:paraId="32F50F62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170D31A" w14:textId="77777777" w:rsidTr="00831647">
        <w:trPr>
          <w:trHeight w:val="567"/>
        </w:trPr>
        <w:tc>
          <w:tcPr>
            <w:tcW w:w="834" w:type="dxa"/>
            <w:tcMar>
              <w:left w:w="103" w:type="dxa"/>
            </w:tcMar>
          </w:tcPr>
          <w:p w14:paraId="26BA31B6" w14:textId="594652D4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14.</w:t>
            </w:r>
          </w:p>
        </w:tc>
        <w:tc>
          <w:tcPr>
            <w:tcW w:w="6362" w:type="dxa"/>
            <w:tcMar>
              <w:left w:w="103" w:type="dxa"/>
            </w:tcMar>
          </w:tcPr>
          <w:p w14:paraId="42EE426B" w14:textId="0226C7FE" w:rsidR="00072686" w:rsidRPr="0086408F" w:rsidRDefault="00F606E6" w:rsidP="00B6137C">
            <w:pPr>
              <w:widowControl w:val="0"/>
              <w:suppressLineNumbers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Moc Silnika – nie mniejsza niż 190 KM (Parametr dodatkowo punktowany)</w:t>
            </w:r>
          </w:p>
        </w:tc>
        <w:tc>
          <w:tcPr>
            <w:tcW w:w="3827" w:type="dxa"/>
          </w:tcPr>
          <w:p w14:paraId="4976E660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C447C36" w14:textId="77777777" w:rsidTr="00831647">
        <w:trPr>
          <w:trHeight w:val="573"/>
        </w:trPr>
        <w:tc>
          <w:tcPr>
            <w:tcW w:w="834" w:type="dxa"/>
            <w:tcMar>
              <w:left w:w="103" w:type="dxa"/>
            </w:tcMar>
          </w:tcPr>
          <w:p w14:paraId="105F91AC" w14:textId="39DF5CC9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15.</w:t>
            </w:r>
          </w:p>
        </w:tc>
        <w:tc>
          <w:tcPr>
            <w:tcW w:w="6362" w:type="dxa"/>
            <w:tcMar>
              <w:left w:w="103" w:type="dxa"/>
            </w:tcMar>
          </w:tcPr>
          <w:p w14:paraId="3D642576" w14:textId="02485912" w:rsidR="00072686" w:rsidRPr="0086408F" w:rsidRDefault="00F606E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Napęd na tylną oś z elektroniczną blokadą tylnego mostu</w:t>
            </w:r>
          </w:p>
        </w:tc>
        <w:tc>
          <w:tcPr>
            <w:tcW w:w="3827" w:type="dxa"/>
          </w:tcPr>
          <w:p w14:paraId="45FDFFA0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271B355" w14:textId="77777777" w:rsidTr="00831647">
        <w:trPr>
          <w:trHeight w:val="411"/>
        </w:trPr>
        <w:tc>
          <w:tcPr>
            <w:tcW w:w="834" w:type="dxa"/>
            <w:tcMar>
              <w:left w:w="103" w:type="dxa"/>
            </w:tcMar>
          </w:tcPr>
          <w:p w14:paraId="2A5DEA5A" w14:textId="00A32992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16.</w:t>
            </w:r>
          </w:p>
        </w:tc>
        <w:tc>
          <w:tcPr>
            <w:tcW w:w="6362" w:type="dxa"/>
            <w:tcMar>
              <w:left w:w="103" w:type="dxa"/>
            </w:tcMar>
          </w:tcPr>
          <w:p w14:paraId="6FF44427" w14:textId="6CCB951A" w:rsidR="00072686" w:rsidRPr="0086408F" w:rsidRDefault="003756B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Skrzynia biegów automatyczna</w:t>
            </w:r>
          </w:p>
        </w:tc>
        <w:tc>
          <w:tcPr>
            <w:tcW w:w="3827" w:type="dxa"/>
          </w:tcPr>
          <w:p w14:paraId="08E7749F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501825A" w14:textId="77777777" w:rsidTr="00831647">
        <w:trPr>
          <w:trHeight w:val="416"/>
        </w:trPr>
        <w:tc>
          <w:tcPr>
            <w:tcW w:w="834" w:type="dxa"/>
            <w:tcMar>
              <w:left w:w="103" w:type="dxa"/>
            </w:tcMar>
          </w:tcPr>
          <w:p w14:paraId="4EF986DD" w14:textId="5B630A45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17.</w:t>
            </w:r>
          </w:p>
        </w:tc>
        <w:tc>
          <w:tcPr>
            <w:tcW w:w="6362" w:type="dxa"/>
            <w:tcMar>
              <w:left w:w="103" w:type="dxa"/>
            </w:tcMar>
          </w:tcPr>
          <w:p w14:paraId="55B7B4F5" w14:textId="34036C49" w:rsidR="00072686" w:rsidRPr="0086408F" w:rsidRDefault="003756B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Zawieszenie tylnej osi w postaci resora wielopiórowego</w:t>
            </w:r>
          </w:p>
        </w:tc>
        <w:tc>
          <w:tcPr>
            <w:tcW w:w="3827" w:type="dxa"/>
          </w:tcPr>
          <w:p w14:paraId="03A611B2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26BBFE6" w14:textId="77777777" w:rsidTr="00831647">
        <w:trPr>
          <w:trHeight w:val="407"/>
        </w:trPr>
        <w:tc>
          <w:tcPr>
            <w:tcW w:w="834" w:type="dxa"/>
            <w:tcMar>
              <w:left w:w="103" w:type="dxa"/>
            </w:tcMar>
          </w:tcPr>
          <w:p w14:paraId="75F2825F" w14:textId="6CC3A85C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18.</w:t>
            </w:r>
          </w:p>
        </w:tc>
        <w:tc>
          <w:tcPr>
            <w:tcW w:w="6362" w:type="dxa"/>
            <w:tcMar>
              <w:left w:w="103" w:type="dxa"/>
            </w:tcMar>
          </w:tcPr>
          <w:p w14:paraId="738061E2" w14:textId="4DF5BB0D" w:rsidR="00072686" w:rsidRPr="0086408F" w:rsidRDefault="003756B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Hamulce tarczowe wszystkich kół</w:t>
            </w:r>
          </w:p>
        </w:tc>
        <w:tc>
          <w:tcPr>
            <w:tcW w:w="3827" w:type="dxa"/>
          </w:tcPr>
          <w:p w14:paraId="1F38002F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1088BC8" w14:textId="77777777" w:rsidTr="00831647">
        <w:trPr>
          <w:trHeight w:val="414"/>
        </w:trPr>
        <w:tc>
          <w:tcPr>
            <w:tcW w:w="834" w:type="dxa"/>
            <w:tcMar>
              <w:left w:w="103" w:type="dxa"/>
            </w:tcMar>
          </w:tcPr>
          <w:p w14:paraId="3AADB691" w14:textId="5EB39017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19.</w:t>
            </w:r>
          </w:p>
        </w:tc>
        <w:tc>
          <w:tcPr>
            <w:tcW w:w="6362" w:type="dxa"/>
            <w:tcMar>
              <w:left w:w="103" w:type="dxa"/>
            </w:tcMar>
          </w:tcPr>
          <w:p w14:paraId="2521BB77" w14:textId="37E86B83" w:rsidR="00072686" w:rsidRPr="0086408F" w:rsidRDefault="003756B7" w:rsidP="003756B7">
            <w:pPr>
              <w:widowControl w:val="0"/>
              <w:suppressLineNumbers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Tylne koła bliźniacze</w:t>
            </w:r>
          </w:p>
        </w:tc>
        <w:tc>
          <w:tcPr>
            <w:tcW w:w="3827" w:type="dxa"/>
          </w:tcPr>
          <w:p w14:paraId="1A217815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4E61619" w14:textId="77777777" w:rsidTr="00831647">
        <w:trPr>
          <w:trHeight w:val="1129"/>
        </w:trPr>
        <w:tc>
          <w:tcPr>
            <w:tcW w:w="834" w:type="dxa"/>
            <w:tcMar>
              <w:left w:w="103" w:type="dxa"/>
            </w:tcMar>
          </w:tcPr>
          <w:p w14:paraId="0FE73C72" w14:textId="1D5A956D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t>2</w:t>
            </w:r>
            <w:r>
              <w:rPr>
                <w:rStyle w:val="Domylnaczcionkaakapitu1"/>
              </w:rPr>
              <w:t>0.</w:t>
            </w:r>
          </w:p>
        </w:tc>
        <w:tc>
          <w:tcPr>
            <w:tcW w:w="6362" w:type="dxa"/>
            <w:tcMar>
              <w:left w:w="103" w:type="dxa"/>
            </w:tcMar>
          </w:tcPr>
          <w:p w14:paraId="3C5B3E6F" w14:textId="1CCB4E55" w:rsidR="00072686" w:rsidRPr="0086408F" w:rsidRDefault="003756B7" w:rsidP="003756B7">
            <w:pPr>
              <w:widowControl w:val="0"/>
              <w:suppressLineNumbers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Pojazd przystosowan</w:t>
            </w:r>
            <w:r w:rsidR="006B0DB0"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y</w:t>
            </w: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 xml:space="preserve"> do przewozu osób niepełnosprawnych oraz poruszających się na wózkach inwalidzkich: ilość jednocześnie przewożonych osób (nie licząc kierowcy i opiekuna) – minimum 14 osób na fotelach pasażerskich i 2 osoby na wózkach inwalidzkich</w:t>
            </w:r>
          </w:p>
        </w:tc>
        <w:tc>
          <w:tcPr>
            <w:tcW w:w="3827" w:type="dxa"/>
          </w:tcPr>
          <w:p w14:paraId="1376F01C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D7D7932" w14:textId="77777777" w:rsidTr="00831647">
        <w:trPr>
          <w:trHeight w:val="1542"/>
        </w:trPr>
        <w:tc>
          <w:tcPr>
            <w:tcW w:w="834" w:type="dxa"/>
            <w:tcMar>
              <w:left w:w="103" w:type="dxa"/>
            </w:tcMar>
          </w:tcPr>
          <w:p w14:paraId="19EA9234" w14:textId="3E335826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21.</w:t>
            </w:r>
          </w:p>
        </w:tc>
        <w:tc>
          <w:tcPr>
            <w:tcW w:w="6362" w:type="dxa"/>
            <w:tcMar>
              <w:left w:w="103" w:type="dxa"/>
            </w:tcMar>
          </w:tcPr>
          <w:p w14:paraId="7331390E" w14:textId="771C5869" w:rsidR="00072686" w:rsidRPr="0086408F" w:rsidRDefault="00B23AA5" w:rsidP="00121B9E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drzwi 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>główne stanowiące wejście  do przedziału pasażerskiego usytuowane po prawej stronie fotela kierowcy, wyposażone w dwa wewnętrzne stopnie wejścia, poręcze ułatwiające komunikacje strona lewa i prawa, elektryczne sterowanie (otwieranie / zamykanie ) z miejsca pracy kierowcy i zewnętrzny elektrycznie wysuwany stopień</w:t>
            </w:r>
          </w:p>
        </w:tc>
        <w:tc>
          <w:tcPr>
            <w:tcW w:w="3827" w:type="dxa"/>
          </w:tcPr>
          <w:p w14:paraId="4266D16F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DBB191A" w14:textId="77777777" w:rsidTr="00831647">
        <w:trPr>
          <w:trHeight w:val="713"/>
        </w:trPr>
        <w:tc>
          <w:tcPr>
            <w:tcW w:w="834" w:type="dxa"/>
            <w:tcMar>
              <w:left w:w="103" w:type="dxa"/>
            </w:tcMar>
          </w:tcPr>
          <w:p w14:paraId="519F6641" w14:textId="4C270E2E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22.</w:t>
            </w:r>
          </w:p>
        </w:tc>
        <w:tc>
          <w:tcPr>
            <w:tcW w:w="6362" w:type="dxa"/>
            <w:tcMar>
              <w:left w:w="103" w:type="dxa"/>
            </w:tcMar>
          </w:tcPr>
          <w:p w14:paraId="6B22A573" w14:textId="67337550" w:rsidR="00072686" w:rsidRPr="00B23AA5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5"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d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>rzwi tylne dwuskrzydłowe o kącie otwarcia 270 stopni  umożliwiające wjazd osób na wózkach inwalidzkich</w:t>
            </w:r>
          </w:p>
        </w:tc>
        <w:tc>
          <w:tcPr>
            <w:tcW w:w="3827" w:type="dxa"/>
          </w:tcPr>
          <w:p w14:paraId="2B3224D0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B291F50" w14:textId="77777777" w:rsidTr="00831647">
        <w:trPr>
          <w:trHeight w:val="1546"/>
        </w:trPr>
        <w:tc>
          <w:tcPr>
            <w:tcW w:w="834" w:type="dxa"/>
            <w:tcMar>
              <w:left w:w="103" w:type="dxa"/>
            </w:tcMar>
          </w:tcPr>
          <w:p w14:paraId="4DBED69B" w14:textId="0A7B4649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23.</w:t>
            </w:r>
          </w:p>
        </w:tc>
        <w:tc>
          <w:tcPr>
            <w:tcW w:w="6362" w:type="dxa"/>
            <w:tcMar>
              <w:left w:w="103" w:type="dxa"/>
            </w:tcMar>
          </w:tcPr>
          <w:p w14:paraId="2D3BE22F" w14:textId="1867476B" w:rsidR="00072686" w:rsidRPr="00B23AA5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3AA5"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>indę elektryczn</w:t>
            </w:r>
            <w:r w:rsidR="006B0DB0">
              <w:rPr>
                <w:rFonts w:ascii="Times New Roman" w:hAnsi="Times New Roman"/>
                <w:sz w:val="20"/>
                <w:szCs w:val="20"/>
              </w:rPr>
              <w:t>ą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 xml:space="preserve"> zewnętrzn</w:t>
            </w:r>
            <w:r w:rsidR="006B0DB0">
              <w:rPr>
                <w:rFonts w:ascii="Times New Roman" w:hAnsi="Times New Roman"/>
                <w:sz w:val="20"/>
                <w:szCs w:val="20"/>
              </w:rPr>
              <w:t>ą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 xml:space="preserve"> przeznaczona do obsługi osób niepełnosprawnych umieszczona z tyłu pojazdu, za tylnymi drzwiami w pionie, lub w podwoziu autobusu. </w:t>
            </w:r>
            <w:r>
              <w:rPr>
                <w:rFonts w:ascii="Times New Roman" w:hAnsi="Times New Roman"/>
                <w:sz w:val="20"/>
                <w:szCs w:val="20"/>
              </w:rPr>
              <w:t>Platforma w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>ind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 xml:space="preserve"> pokryta powierzchnią antypoślizgową, urządzenie posiadające atest wraz z instrukcją w języku polskim</w:t>
            </w:r>
          </w:p>
        </w:tc>
        <w:tc>
          <w:tcPr>
            <w:tcW w:w="3827" w:type="dxa"/>
          </w:tcPr>
          <w:p w14:paraId="6D60F1CC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0DCC5F37" w14:textId="77777777" w:rsidTr="00831647">
        <w:trPr>
          <w:trHeight w:val="690"/>
        </w:trPr>
        <w:tc>
          <w:tcPr>
            <w:tcW w:w="834" w:type="dxa"/>
            <w:tcMar>
              <w:left w:w="103" w:type="dxa"/>
            </w:tcMar>
          </w:tcPr>
          <w:p w14:paraId="33A311CF" w14:textId="4A682455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24.</w:t>
            </w:r>
          </w:p>
        </w:tc>
        <w:tc>
          <w:tcPr>
            <w:tcW w:w="6362" w:type="dxa"/>
            <w:tcMar>
              <w:left w:w="103" w:type="dxa"/>
            </w:tcMar>
          </w:tcPr>
          <w:p w14:paraId="11EF128F" w14:textId="3CA47B12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reflektory przednie wykonane w technologii LED ( światła postojowe, drogowe, mijania)</w:t>
            </w:r>
          </w:p>
        </w:tc>
        <w:tc>
          <w:tcPr>
            <w:tcW w:w="3827" w:type="dxa"/>
          </w:tcPr>
          <w:p w14:paraId="1BA7C20E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523D852" w14:textId="77777777" w:rsidTr="00831647">
        <w:trPr>
          <w:trHeight w:val="558"/>
        </w:trPr>
        <w:tc>
          <w:tcPr>
            <w:tcW w:w="834" w:type="dxa"/>
            <w:tcMar>
              <w:left w:w="103" w:type="dxa"/>
            </w:tcMar>
          </w:tcPr>
          <w:p w14:paraId="746D896F" w14:textId="4B9BE28B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25.</w:t>
            </w:r>
          </w:p>
        </w:tc>
        <w:tc>
          <w:tcPr>
            <w:tcW w:w="6362" w:type="dxa"/>
            <w:tcMar>
              <w:left w:w="103" w:type="dxa"/>
            </w:tcMar>
          </w:tcPr>
          <w:p w14:paraId="580E2F46" w14:textId="09B808F3" w:rsidR="00072686" w:rsidRPr="0086408F" w:rsidRDefault="00B23AA5" w:rsidP="00121B9E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światł</w:t>
            </w:r>
            <w:r w:rsidR="006B0DB0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do jazdy dziennej</w:t>
            </w:r>
          </w:p>
        </w:tc>
        <w:tc>
          <w:tcPr>
            <w:tcW w:w="3827" w:type="dxa"/>
          </w:tcPr>
          <w:p w14:paraId="33386267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49591B5" w14:textId="77777777" w:rsidTr="00831647">
        <w:trPr>
          <w:trHeight w:val="410"/>
        </w:trPr>
        <w:tc>
          <w:tcPr>
            <w:tcW w:w="834" w:type="dxa"/>
            <w:tcMar>
              <w:left w:w="103" w:type="dxa"/>
            </w:tcMar>
          </w:tcPr>
          <w:p w14:paraId="1B2E7F88" w14:textId="60D24160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26.</w:t>
            </w:r>
          </w:p>
        </w:tc>
        <w:tc>
          <w:tcPr>
            <w:tcW w:w="6362" w:type="dxa"/>
            <w:tcMar>
              <w:left w:w="103" w:type="dxa"/>
            </w:tcMar>
          </w:tcPr>
          <w:p w14:paraId="61DF51A8" w14:textId="4CEF2A54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dachowe światł</w:t>
            </w:r>
            <w:r w:rsidR="006B0DB0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obrysowe</w:t>
            </w:r>
          </w:p>
        </w:tc>
        <w:tc>
          <w:tcPr>
            <w:tcW w:w="3827" w:type="dxa"/>
          </w:tcPr>
          <w:p w14:paraId="4F4C7E49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C535274" w14:textId="77777777" w:rsidTr="00831647">
        <w:trPr>
          <w:trHeight w:val="699"/>
        </w:trPr>
        <w:tc>
          <w:tcPr>
            <w:tcW w:w="834" w:type="dxa"/>
            <w:tcMar>
              <w:left w:w="103" w:type="dxa"/>
            </w:tcMar>
          </w:tcPr>
          <w:p w14:paraId="3903A8C4" w14:textId="68818271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27.</w:t>
            </w:r>
          </w:p>
        </w:tc>
        <w:tc>
          <w:tcPr>
            <w:tcW w:w="6362" w:type="dxa"/>
            <w:tcMar>
              <w:left w:w="103" w:type="dxa"/>
            </w:tcMar>
          </w:tcPr>
          <w:p w14:paraId="5C6E4324" w14:textId="08CA81AA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kierunkowskazy umieszczone na dachu z tyłu posiadające funkcje świateł awaryjnych </w:t>
            </w:r>
          </w:p>
        </w:tc>
        <w:tc>
          <w:tcPr>
            <w:tcW w:w="3827" w:type="dxa"/>
          </w:tcPr>
          <w:p w14:paraId="0D12910D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C6C56A5" w14:textId="77777777" w:rsidTr="00831647">
        <w:trPr>
          <w:trHeight w:val="710"/>
        </w:trPr>
        <w:tc>
          <w:tcPr>
            <w:tcW w:w="834" w:type="dxa"/>
            <w:tcMar>
              <w:left w:w="103" w:type="dxa"/>
            </w:tcMar>
          </w:tcPr>
          <w:p w14:paraId="438EDE7E" w14:textId="5F265ADF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28.</w:t>
            </w:r>
          </w:p>
        </w:tc>
        <w:tc>
          <w:tcPr>
            <w:tcW w:w="6362" w:type="dxa"/>
            <w:tcMar>
              <w:left w:w="103" w:type="dxa"/>
            </w:tcMar>
          </w:tcPr>
          <w:p w14:paraId="5AFA6402" w14:textId="7E9B33FB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reflektor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led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umieszczony na dachu autobusu oświetlający pole działania windy</w:t>
            </w:r>
          </w:p>
        </w:tc>
        <w:tc>
          <w:tcPr>
            <w:tcW w:w="3827" w:type="dxa"/>
          </w:tcPr>
          <w:p w14:paraId="52DB9191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2C20564" w14:textId="77777777" w:rsidTr="00831647">
        <w:trPr>
          <w:trHeight w:val="975"/>
        </w:trPr>
        <w:tc>
          <w:tcPr>
            <w:tcW w:w="834" w:type="dxa"/>
            <w:tcMar>
              <w:left w:w="103" w:type="dxa"/>
            </w:tcMar>
          </w:tcPr>
          <w:p w14:paraId="7344D227" w14:textId="220046BA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29.</w:t>
            </w:r>
          </w:p>
        </w:tc>
        <w:tc>
          <w:tcPr>
            <w:tcW w:w="6362" w:type="dxa"/>
            <w:tcMar>
              <w:left w:w="103" w:type="dxa"/>
            </w:tcMar>
          </w:tcPr>
          <w:p w14:paraId="323F16AF" w14:textId="072E0795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B23AA5">
              <w:rPr>
                <w:rFonts w:ascii="Times New Roman" w:hAnsi="Times New Roman"/>
                <w:sz w:val="20"/>
                <w:szCs w:val="20"/>
              </w:rPr>
              <w:t>Oświetlenie wewnętrzne przypodłogowe w obszarze przewożenia osób na wózkach inwalidzkich zapalane automatycznie po otwarciu drzwi tylnych dwuskrzydłowych</w:t>
            </w:r>
          </w:p>
        </w:tc>
        <w:tc>
          <w:tcPr>
            <w:tcW w:w="3827" w:type="dxa"/>
          </w:tcPr>
          <w:p w14:paraId="3955FC6F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706BE56" w14:textId="77777777" w:rsidTr="00831647">
        <w:trPr>
          <w:trHeight w:val="408"/>
        </w:trPr>
        <w:tc>
          <w:tcPr>
            <w:tcW w:w="834" w:type="dxa"/>
            <w:tcMar>
              <w:left w:w="103" w:type="dxa"/>
            </w:tcMar>
          </w:tcPr>
          <w:p w14:paraId="5855A9B7" w14:textId="230C3842" w:rsidR="00072686" w:rsidRPr="0086408F" w:rsidRDefault="001E2462" w:rsidP="00B63517">
            <w:pPr>
              <w:shd w:val="clear" w:color="auto" w:fill="FFFFFF"/>
              <w:snapToGrid w:val="0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30.</w:t>
            </w:r>
          </w:p>
        </w:tc>
        <w:tc>
          <w:tcPr>
            <w:tcW w:w="6362" w:type="dxa"/>
            <w:tcMar>
              <w:left w:w="103" w:type="dxa"/>
            </w:tcMar>
          </w:tcPr>
          <w:p w14:paraId="695CA9E5" w14:textId="2BF84798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</w:t>
            </w:r>
            <w:r w:rsidR="006B0DB0">
              <w:rPr>
                <w:rFonts w:ascii="Times New Roman" w:hAnsi="Times New Roman"/>
                <w:sz w:val="20"/>
                <w:szCs w:val="20"/>
              </w:rPr>
              <w:t xml:space="preserve"> 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trzecie światło stop</w:t>
            </w:r>
          </w:p>
        </w:tc>
        <w:tc>
          <w:tcPr>
            <w:tcW w:w="3827" w:type="dxa"/>
          </w:tcPr>
          <w:p w14:paraId="22EE9CEC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03EB398" w14:textId="77777777" w:rsidTr="00831647">
        <w:trPr>
          <w:trHeight w:val="711"/>
        </w:trPr>
        <w:tc>
          <w:tcPr>
            <w:tcW w:w="834" w:type="dxa"/>
            <w:tcMar>
              <w:left w:w="103" w:type="dxa"/>
            </w:tcMar>
          </w:tcPr>
          <w:p w14:paraId="18C0B05A" w14:textId="0BCFE73C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31.</w:t>
            </w:r>
          </w:p>
        </w:tc>
        <w:tc>
          <w:tcPr>
            <w:tcW w:w="6362" w:type="dxa"/>
            <w:tcMar>
              <w:left w:w="103" w:type="dxa"/>
            </w:tcMar>
          </w:tcPr>
          <w:p w14:paraId="5A1BD0B2" w14:textId="2FA15008" w:rsidR="00072686" w:rsidRPr="0086408F" w:rsidRDefault="00B23AA5" w:rsidP="00D25355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</w:t>
            </w:r>
            <w:r w:rsidR="006B0DB0">
              <w:rPr>
                <w:rFonts w:ascii="Times New Roman" w:hAnsi="Times New Roman"/>
                <w:sz w:val="20"/>
                <w:szCs w:val="20"/>
              </w:rPr>
              <w:t xml:space="preserve"> 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światła przeciwmgielne przednie z funkcją doświetlania zakrętów</w:t>
            </w:r>
          </w:p>
        </w:tc>
        <w:tc>
          <w:tcPr>
            <w:tcW w:w="3827" w:type="dxa"/>
          </w:tcPr>
          <w:p w14:paraId="78222051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9C01361" w14:textId="77777777" w:rsidTr="00831647">
        <w:trPr>
          <w:trHeight w:val="552"/>
        </w:trPr>
        <w:tc>
          <w:tcPr>
            <w:tcW w:w="834" w:type="dxa"/>
            <w:tcMar>
              <w:left w:w="103" w:type="dxa"/>
            </w:tcMar>
          </w:tcPr>
          <w:p w14:paraId="107CA4EA" w14:textId="70D8FE1D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32.</w:t>
            </w:r>
          </w:p>
        </w:tc>
        <w:tc>
          <w:tcPr>
            <w:tcW w:w="6362" w:type="dxa"/>
            <w:tcMar>
              <w:left w:w="103" w:type="dxa"/>
            </w:tcMar>
          </w:tcPr>
          <w:p w14:paraId="18CF5E8E" w14:textId="5FEBF68E" w:rsidR="00072686" w:rsidRPr="0086408F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światło przeciwmgielne tylne</w:t>
            </w:r>
          </w:p>
        </w:tc>
        <w:tc>
          <w:tcPr>
            <w:tcW w:w="3827" w:type="dxa"/>
          </w:tcPr>
          <w:p w14:paraId="666B343E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9F438DE" w14:textId="77777777" w:rsidTr="00831647">
        <w:trPr>
          <w:trHeight w:val="566"/>
        </w:trPr>
        <w:tc>
          <w:tcPr>
            <w:tcW w:w="834" w:type="dxa"/>
            <w:tcMar>
              <w:left w:w="103" w:type="dxa"/>
            </w:tcMar>
          </w:tcPr>
          <w:p w14:paraId="18B43673" w14:textId="1E01E0D6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33.</w:t>
            </w:r>
          </w:p>
        </w:tc>
        <w:tc>
          <w:tcPr>
            <w:tcW w:w="6362" w:type="dxa"/>
            <w:tcMar>
              <w:left w:w="103" w:type="dxa"/>
            </w:tcMar>
          </w:tcPr>
          <w:p w14:paraId="61899100" w14:textId="77777777" w:rsidR="00072686" w:rsidRDefault="00B23AA5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fartuchy przeciw błotne kół (tzw. Chlapacze)</w:t>
            </w:r>
          </w:p>
          <w:p w14:paraId="549994D2" w14:textId="60B6A86B" w:rsidR="00831647" w:rsidRPr="0086408F" w:rsidRDefault="0083164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22EF1B3A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6F8B7344" w14:textId="77777777" w:rsidTr="00831647">
        <w:trPr>
          <w:trHeight w:val="850"/>
        </w:trPr>
        <w:tc>
          <w:tcPr>
            <w:tcW w:w="834" w:type="dxa"/>
            <w:tcMar>
              <w:left w:w="103" w:type="dxa"/>
            </w:tcMar>
          </w:tcPr>
          <w:p w14:paraId="39366A5A" w14:textId="01DAD5B1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34.</w:t>
            </w:r>
          </w:p>
        </w:tc>
        <w:tc>
          <w:tcPr>
            <w:tcW w:w="6362" w:type="dxa"/>
            <w:tcMar>
              <w:left w:w="103" w:type="dxa"/>
            </w:tcMar>
          </w:tcPr>
          <w:p w14:paraId="779AC008" w14:textId="7236AEE6" w:rsidR="00072686" w:rsidRPr="00E417F4" w:rsidRDefault="00B23AA5" w:rsidP="00E417F4">
            <w:pPr>
              <w:pStyle w:val="Bezodstpw1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17F4"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 w:rsidRPr="00E417F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7F4">
              <w:rPr>
                <w:rFonts w:ascii="Times New Roman" w:hAnsi="Times New Roman"/>
                <w:sz w:val="20"/>
                <w:szCs w:val="20"/>
              </w:rPr>
              <w:t>p</w:t>
            </w:r>
            <w:r w:rsidR="00E417F4" w:rsidRPr="00E417F4">
              <w:rPr>
                <w:rFonts w:ascii="Times New Roman" w:hAnsi="Times New Roman" w:cs="Times New Roman"/>
                <w:sz w:val="20"/>
                <w:szCs w:val="20"/>
              </w:rPr>
              <w:t>odwójne, przyciemniane szyby boczne (prześwit szyby mierzony od środka w pionie 780 mm);</w:t>
            </w:r>
          </w:p>
        </w:tc>
        <w:tc>
          <w:tcPr>
            <w:tcW w:w="3827" w:type="dxa"/>
          </w:tcPr>
          <w:p w14:paraId="06C5DBBC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00BAB646" w14:textId="77777777" w:rsidTr="00831647">
        <w:trPr>
          <w:trHeight w:val="706"/>
        </w:trPr>
        <w:tc>
          <w:tcPr>
            <w:tcW w:w="834" w:type="dxa"/>
            <w:tcMar>
              <w:left w:w="103" w:type="dxa"/>
            </w:tcMar>
          </w:tcPr>
          <w:p w14:paraId="53D1EBD7" w14:textId="3E108F4C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t>3</w:t>
            </w:r>
            <w:r>
              <w:rPr>
                <w:rStyle w:val="Domylnaczcionkaakapitu1"/>
              </w:rPr>
              <w:t>5.</w:t>
            </w:r>
          </w:p>
        </w:tc>
        <w:tc>
          <w:tcPr>
            <w:tcW w:w="6362" w:type="dxa"/>
            <w:tcMar>
              <w:left w:w="103" w:type="dxa"/>
            </w:tcMar>
          </w:tcPr>
          <w:p w14:paraId="375185ED" w14:textId="2177122D" w:rsidR="00072686" w:rsidRPr="0086408F" w:rsidRDefault="00E417F4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</w:t>
            </w:r>
            <w:r w:rsidR="006B0DB0">
              <w:rPr>
                <w:rFonts w:ascii="Times New Roman" w:hAnsi="Times New Roman"/>
                <w:sz w:val="20"/>
                <w:szCs w:val="20"/>
              </w:rPr>
              <w:t>wyposażony 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felgi stalowe wraz z oponami letnimi + dodatkowy komplet kół z oponami zimowymi</w:t>
            </w:r>
          </w:p>
        </w:tc>
        <w:tc>
          <w:tcPr>
            <w:tcW w:w="3827" w:type="dxa"/>
          </w:tcPr>
          <w:p w14:paraId="4D8BA160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64B11746" w14:textId="77777777" w:rsidTr="00831647">
        <w:trPr>
          <w:trHeight w:val="965"/>
        </w:trPr>
        <w:tc>
          <w:tcPr>
            <w:tcW w:w="834" w:type="dxa"/>
            <w:tcMar>
              <w:left w:w="103" w:type="dxa"/>
            </w:tcMar>
          </w:tcPr>
          <w:p w14:paraId="15EF391B" w14:textId="1A4AB736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36.</w:t>
            </w:r>
          </w:p>
        </w:tc>
        <w:tc>
          <w:tcPr>
            <w:tcW w:w="6362" w:type="dxa"/>
            <w:tcMar>
              <w:left w:w="103" w:type="dxa"/>
            </w:tcMar>
          </w:tcPr>
          <w:p w14:paraId="156E7197" w14:textId="3CD057CC" w:rsidR="00072686" w:rsidRPr="0086408F" w:rsidRDefault="00E417F4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Rozmieszczenie siedzeń w pojeździe: </w:t>
            </w:r>
            <w:r w:rsidRPr="00E417F4">
              <w:rPr>
                <w:rFonts w:ascii="Times New Roman" w:hAnsi="Times New Roman"/>
                <w:sz w:val="20"/>
                <w:szCs w:val="20"/>
              </w:rPr>
              <w:t>dowolne z tym, że mocowanie do wózków inwalidzkich umieszczone z tyłu pojazdu wymagany demontaż foteli w celu przewozu osób na wózkach inwalidzkich bez użycia narzędzi;</w:t>
            </w:r>
          </w:p>
        </w:tc>
        <w:tc>
          <w:tcPr>
            <w:tcW w:w="3827" w:type="dxa"/>
          </w:tcPr>
          <w:p w14:paraId="49087659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413D3EC" w14:textId="77777777" w:rsidTr="00831647">
        <w:trPr>
          <w:trHeight w:val="709"/>
        </w:trPr>
        <w:tc>
          <w:tcPr>
            <w:tcW w:w="834" w:type="dxa"/>
            <w:tcMar>
              <w:left w:w="103" w:type="dxa"/>
            </w:tcMar>
          </w:tcPr>
          <w:p w14:paraId="78D6BFFA" w14:textId="4D466A9B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37.</w:t>
            </w:r>
          </w:p>
        </w:tc>
        <w:tc>
          <w:tcPr>
            <w:tcW w:w="6362" w:type="dxa"/>
            <w:tcMar>
              <w:left w:w="103" w:type="dxa"/>
            </w:tcMar>
          </w:tcPr>
          <w:p w14:paraId="618FDB12" w14:textId="6AEAF43B" w:rsidR="00072686" w:rsidRPr="0086408F" w:rsidRDefault="006B0DB0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atestowane szyny do mocowania 2 wózków inwalidzkich</w:t>
            </w:r>
          </w:p>
        </w:tc>
        <w:tc>
          <w:tcPr>
            <w:tcW w:w="3827" w:type="dxa"/>
          </w:tcPr>
          <w:p w14:paraId="66D4281D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A59B0F7" w14:textId="77777777" w:rsidTr="00831647">
        <w:trPr>
          <w:trHeight w:val="691"/>
        </w:trPr>
        <w:tc>
          <w:tcPr>
            <w:tcW w:w="834" w:type="dxa"/>
            <w:tcMar>
              <w:left w:w="103" w:type="dxa"/>
            </w:tcMar>
          </w:tcPr>
          <w:p w14:paraId="37B5FA73" w14:textId="7CC48B71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38.</w:t>
            </w:r>
          </w:p>
        </w:tc>
        <w:tc>
          <w:tcPr>
            <w:tcW w:w="6362" w:type="dxa"/>
            <w:tcMar>
              <w:left w:w="103" w:type="dxa"/>
            </w:tcMar>
          </w:tcPr>
          <w:p w14:paraId="51416F2E" w14:textId="7E0E195A" w:rsidR="00072686" w:rsidRPr="0086408F" w:rsidRDefault="006B0DB0" w:rsidP="00D25355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a</w:t>
            </w:r>
            <w:r w:rsidRPr="006B0DB0">
              <w:rPr>
                <w:rFonts w:ascii="Times New Roman" w:hAnsi="Times New Roman"/>
                <w:sz w:val="20"/>
                <w:szCs w:val="20"/>
              </w:rPr>
              <w:t>testowane 2 komplety pasów do mocowania wózków inwalidzkich oraz zabezpieczające osoby niepełnosprawne na wózku</w:t>
            </w:r>
          </w:p>
        </w:tc>
        <w:tc>
          <w:tcPr>
            <w:tcW w:w="3827" w:type="dxa"/>
          </w:tcPr>
          <w:p w14:paraId="565307A9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F4240E4" w14:textId="77777777" w:rsidTr="00831647">
        <w:trPr>
          <w:trHeight w:val="985"/>
        </w:trPr>
        <w:tc>
          <w:tcPr>
            <w:tcW w:w="834" w:type="dxa"/>
            <w:tcMar>
              <w:left w:w="103" w:type="dxa"/>
            </w:tcMar>
          </w:tcPr>
          <w:p w14:paraId="6DE6D403" w14:textId="3D802E06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39.</w:t>
            </w:r>
          </w:p>
        </w:tc>
        <w:tc>
          <w:tcPr>
            <w:tcW w:w="6362" w:type="dxa"/>
            <w:tcMar>
              <w:left w:w="103" w:type="dxa"/>
            </w:tcMar>
          </w:tcPr>
          <w:p w14:paraId="4B606097" w14:textId="0827007A" w:rsidR="00072686" w:rsidRPr="0086408F" w:rsidRDefault="006B0DB0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s</w:t>
            </w:r>
            <w:r w:rsidRPr="006B0DB0">
              <w:rPr>
                <w:rFonts w:ascii="Times New Roman" w:hAnsi="Times New Roman"/>
                <w:sz w:val="20"/>
                <w:szCs w:val="20"/>
              </w:rPr>
              <w:t>iedzenia pasażerów turystyczne uchylno-rozsuwane z regulacją oparcia wyposażone w zagłówki, składane podłokietniki od strony przejścia i 3 punktowe pasy bezpieczeństwa</w:t>
            </w:r>
          </w:p>
        </w:tc>
        <w:tc>
          <w:tcPr>
            <w:tcW w:w="3827" w:type="dxa"/>
          </w:tcPr>
          <w:p w14:paraId="4B66511A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9932FC4" w14:textId="77777777" w:rsidTr="00831647">
        <w:trPr>
          <w:trHeight w:val="843"/>
        </w:trPr>
        <w:tc>
          <w:tcPr>
            <w:tcW w:w="834" w:type="dxa"/>
            <w:tcMar>
              <w:left w:w="103" w:type="dxa"/>
            </w:tcMar>
          </w:tcPr>
          <w:p w14:paraId="1BC03AA1" w14:textId="6A689B03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40.</w:t>
            </w:r>
          </w:p>
        </w:tc>
        <w:tc>
          <w:tcPr>
            <w:tcW w:w="6362" w:type="dxa"/>
            <w:tcMar>
              <w:left w:w="103" w:type="dxa"/>
            </w:tcMar>
          </w:tcPr>
          <w:p w14:paraId="3895F720" w14:textId="7D1D777B" w:rsidR="00072686" w:rsidRPr="0086408F" w:rsidRDefault="006B0DB0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B0DB0">
              <w:rPr>
                <w:rFonts w:ascii="Times New Roman" w:hAnsi="Times New Roman"/>
                <w:sz w:val="20"/>
                <w:szCs w:val="20"/>
              </w:rPr>
              <w:t xml:space="preserve">Tapicerka foteli pojazdu </w:t>
            </w:r>
            <w:r>
              <w:rPr>
                <w:rFonts w:ascii="Times New Roman" w:hAnsi="Times New Roman"/>
                <w:sz w:val="20"/>
                <w:szCs w:val="20"/>
              </w:rPr>
              <w:t>materiałowa</w:t>
            </w:r>
            <w:r w:rsidRPr="006B0DB0">
              <w:rPr>
                <w:rFonts w:ascii="Times New Roman" w:hAnsi="Times New Roman"/>
                <w:sz w:val="20"/>
                <w:szCs w:val="20"/>
              </w:rPr>
              <w:t xml:space="preserve"> z bokami z </w:t>
            </w:r>
            <w:proofErr w:type="spellStart"/>
            <w:r w:rsidRPr="006B0DB0">
              <w:rPr>
                <w:rFonts w:ascii="Times New Roman" w:hAnsi="Times New Roman"/>
                <w:sz w:val="20"/>
                <w:szCs w:val="20"/>
              </w:rPr>
              <w:t>eco</w:t>
            </w:r>
            <w:proofErr w:type="spellEnd"/>
            <w:r w:rsidRPr="006B0DB0">
              <w:rPr>
                <w:rFonts w:ascii="Times New Roman" w:hAnsi="Times New Roman"/>
                <w:sz w:val="20"/>
                <w:szCs w:val="20"/>
              </w:rPr>
              <w:t xml:space="preserve">-skóry – </w:t>
            </w:r>
            <w:r w:rsidRPr="006B0DB0">
              <w:rPr>
                <w:rFonts w:ascii="Times New Roman" w:hAnsi="Times New Roman"/>
                <w:sz w:val="20"/>
                <w:szCs w:val="20"/>
                <w:u w:val="single"/>
              </w:rPr>
              <w:t>kolor do ustalenia z Zamawiającym</w:t>
            </w:r>
          </w:p>
        </w:tc>
        <w:tc>
          <w:tcPr>
            <w:tcW w:w="3827" w:type="dxa"/>
          </w:tcPr>
          <w:p w14:paraId="6C3648C9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9111B2F" w14:textId="77777777" w:rsidTr="00753C23">
        <w:trPr>
          <w:trHeight w:val="699"/>
        </w:trPr>
        <w:tc>
          <w:tcPr>
            <w:tcW w:w="834" w:type="dxa"/>
            <w:shd w:val="clear" w:color="auto" w:fill="auto"/>
            <w:tcMar>
              <w:left w:w="103" w:type="dxa"/>
            </w:tcMar>
          </w:tcPr>
          <w:p w14:paraId="1E9C7003" w14:textId="2D07A3CF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41.</w:t>
            </w:r>
          </w:p>
        </w:tc>
        <w:tc>
          <w:tcPr>
            <w:tcW w:w="6362" w:type="dxa"/>
            <w:tcMar>
              <w:left w:w="103" w:type="dxa"/>
            </w:tcMar>
          </w:tcPr>
          <w:p w14:paraId="7281D5AA" w14:textId="54EFA224" w:rsidR="00072686" w:rsidRPr="0086408F" w:rsidRDefault="006B0DB0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Fotel pilota w postaci składanego siedziska wyposażonego w 3 punktowe pasy bezpieczeństwa </w:t>
            </w:r>
            <w:r w:rsidR="000F25DE">
              <w:rPr>
                <w:rFonts w:ascii="Times New Roman" w:hAnsi="Times New Roman"/>
                <w:spacing w:val="-1"/>
                <w:sz w:val="20"/>
                <w:szCs w:val="20"/>
              </w:rPr>
              <w:t>(jeśli występuje konieczność jego montażu w kabinie kierowcy)</w:t>
            </w:r>
          </w:p>
        </w:tc>
        <w:tc>
          <w:tcPr>
            <w:tcW w:w="3827" w:type="dxa"/>
          </w:tcPr>
          <w:p w14:paraId="79EECBE5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9C0D7DD" w14:textId="77777777" w:rsidTr="00831647">
        <w:trPr>
          <w:trHeight w:val="965"/>
        </w:trPr>
        <w:tc>
          <w:tcPr>
            <w:tcW w:w="834" w:type="dxa"/>
            <w:tcMar>
              <w:left w:w="103" w:type="dxa"/>
            </w:tcMar>
          </w:tcPr>
          <w:p w14:paraId="004CB1D2" w14:textId="5D577F7B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42.</w:t>
            </w:r>
          </w:p>
        </w:tc>
        <w:tc>
          <w:tcPr>
            <w:tcW w:w="6362" w:type="dxa"/>
            <w:tcMar>
              <w:left w:w="103" w:type="dxa"/>
            </w:tcMar>
          </w:tcPr>
          <w:p w14:paraId="194E6D4E" w14:textId="1E6E014C" w:rsidR="00072686" w:rsidRPr="00FE4906" w:rsidRDefault="00FE490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Fotel kierowcy komfortowy, </w:t>
            </w:r>
            <w:r w:rsidRPr="00FE4906">
              <w:rPr>
                <w:rFonts w:ascii="Times New Roman" w:hAnsi="Times New Roman"/>
                <w:sz w:val="20"/>
                <w:szCs w:val="20"/>
              </w:rPr>
              <w:t>z regulacją amortyzacji dostosowanej do jego wagi, wyposażony w regulację oparcia , wysokość siedziska i 3 punktowy pas bezpieczeństwa oraz regulowany podłokietnik</w:t>
            </w:r>
          </w:p>
        </w:tc>
        <w:tc>
          <w:tcPr>
            <w:tcW w:w="3827" w:type="dxa"/>
          </w:tcPr>
          <w:p w14:paraId="70C3FCA9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023381E0" w14:textId="77777777" w:rsidTr="00831647">
        <w:trPr>
          <w:trHeight w:val="569"/>
        </w:trPr>
        <w:tc>
          <w:tcPr>
            <w:tcW w:w="834" w:type="dxa"/>
            <w:tcMar>
              <w:left w:w="103" w:type="dxa"/>
            </w:tcMar>
          </w:tcPr>
          <w:p w14:paraId="6625F7B3" w14:textId="4E798FC4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43.</w:t>
            </w:r>
          </w:p>
        </w:tc>
        <w:tc>
          <w:tcPr>
            <w:tcW w:w="6362" w:type="dxa"/>
            <w:tcMar>
              <w:left w:w="103" w:type="dxa"/>
            </w:tcMar>
          </w:tcPr>
          <w:p w14:paraId="2021F104" w14:textId="638356BE" w:rsidR="00072686" w:rsidRPr="0086408F" w:rsidRDefault="00FE4906" w:rsidP="00D25355">
            <w:pPr>
              <w:widowControl w:val="0"/>
              <w:suppressLineNumbers/>
              <w:spacing w:after="0" w:line="100" w:lineRule="atLeast"/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/>
                <w:kern w:val="1"/>
                <w:sz w:val="20"/>
                <w:szCs w:val="20"/>
                <w:lang w:eastAsia="hi-IN" w:bidi="hi-IN"/>
              </w:rPr>
              <w:t>Pojazd wyposażony w regulowaną kolumnę kierownicy w dwóch płaszczyznach</w:t>
            </w:r>
          </w:p>
        </w:tc>
        <w:tc>
          <w:tcPr>
            <w:tcW w:w="3827" w:type="dxa"/>
          </w:tcPr>
          <w:p w14:paraId="5127E2C5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3A47196" w14:textId="77777777" w:rsidTr="00831647">
        <w:trPr>
          <w:trHeight w:val="703"/>
        </w:trPr>
        <w:tc>
          <w:tcPr>
            <w:tcW w:w="834" w:type="dxa"/>
            <w:tcMar>
              <w:left w:w="103" w:type="dxa"/>
            </w:tcMar>
          </w:tcPr>
          <w:p w14:paraId="0D0A2DD8" w14:textId="015E2817" w:rsidR="00072686" w:rsidRPr="0086408F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44.</w:t>
            </w:r>
          </w:p>
        </w:tc>
        <w:tc>
          <w:tcPr>
            <w:tcW w:w="6362" w:type="dxa"/>
            <w:tcMar>
              <w:left w:w="103" w:type="dxa"/>
            </w:tcMar>
          </w:tcPr>
          <w:p w14:paraId="5A8D652D" w14:textId="0D17ED79" w:rsidR="00072686" w:rsidRPr="0086408F" w:rsidRDefault="00FE490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Pojazd wyposażony w </w:t>
            </w:r>
            <w:r w:rsidR="00E53749">
              <w:rPr>
                <w:rFonts w:ascii="Times New Roman" w:hAnsi="Times New Roman"/>
                <w:sz w:val="20"/>
                <w:szCs w:val="20"/>
              </w:rPr>
              <w:t>ściankę działową wykonaną ze szkła hartowanego umiejscowioną za fotelem kierowcy</w:t>
            </w:r>
          </w:p>
        </w:tc>
        <w:tc>
          <w:tcPr>
            <w:tcW w:w="3827" w:type="dxa"/>
          </w:tcPr>
          <w:p w14:paraId="7D6F5889" w14:textId="77777777" w:rsidR="00072686" w:rsidRPr="0086408F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768C16A" w14:textId="77777777" w:rsidTr="00831647">
        <w:trPr>
          <w:trHeight w:val="686"/>
        </w:trPr>
        <w:tc>
          <w:tcPr>
            <w:tcW w:w="834" w:type="dxa"/>
            <w:tcMar>
              <w:left w:w="103" w:type="dxa"/>
            </w:tcMar>
          </w:tcPr>
          <w:p w14:paraId="46A65E09" w14:textId="62808676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lastRenderedPageBreak/>
              <w:t>4</w:t>
            </w:r>
            <w:r>
              <w:rPr>
                <w:rStyle w:val="Domylnaczcionkaakapitu1"/>
              </w:rPr>
              <w:t>5.</w:t>
            </w:r>
          </w:p>
        </w:tc>
        <w:tc>
          <w:tcPr>
            <w:tcW w:w="6362" w:type="dxa"/>
            <w:tcMar>
              <w:left w:w="103" w:type="dxa"/>
            </w:tcMar>
          </w:tcPr>
          <w:p w14:paraId="7772513D" w14:textId="0A5B2F40" w:rsidR="00072686" w:rsidRPr="00E53749" w:rsidRDefault="00E53749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dodatkową barierkę bezpieczeństwa przy wejściu do pojazdu</w:t>
            </w:r>
          </w:p>
        </w:tc>
        <w:tc>
          <w:tcPr>
            <w:tcW w:w="3827" w:type="dxa"/>
          </w:tcPr>
          <w:p w14:paraId="77A3866B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685AD355" w14:textId="77777777" w:rsidTr="00831647">
        <w:trPr>
          <w:trHeight w:val="426"/>
        </w:trPr>
        <w:tc>
          <w:tcPr>
            <w:tcW w:w="834" w:type="dxa"/>
            <w:tcMar>
              <w:left w:w="103" w:type="dxa"/>
            </w:tcMar>
          </w:tcPr>
          <w:p w14:paraId="68D0D3CD" w14:textId="47B343CC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46.</w:t>
            </w:r>
          </w:p>
        </w:tc>
        <w:tc>
          <w:tcPr>
            <w:tcW w:w="6362" w:type="dxa"/>
            <w:tcMar>
              <w:left w:w="103" w:type="dxa"/>
            </w:tcMar>
          </w:tcPr>
          <w:p w14:paraId="2E5A4693" w14:textId="7AB95B8E" w:rsidR="00072686" w:rsidRPr="00E53749" w:rsidRDefault="00E53749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luk dachowy spełniający funkcję wyjścia awaryjnego</w:t>
            </w:r>
          </w:p>
        </w:tc>
        <w:tc>
          <w:tcPr>
            <w:tcW w:w="3827" w:type="dxa"/>
          </w:tcPr>
          <w:p w14:paraId="58524CD8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11C7C66" w14:textId="77777777" w:rsidTr="00831647">
        <w:trPr>
          <w:trHeight w:val="702"/>
        </w:trPr>
        <w:tc>
          <w:tcPr>
            <w:tcW w:w="834" w:type="dxa"/>
            <w:tcMar>
              <w:left w:w="103" w:type="dxa"/>
            </w:tcMar>
          </w:tcPr>
          <w:p w14:paraId="7F6A4E0C" w14:textId="7959081F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47.</w:t>
            </w:r>
          </w:p>
        </w:tc>
        <w:tc>
          <w:tcPr>
            <w:tcW w:w="6362" w:type="dxa"/>
            <w:tcMar>
              <w:left w:w="103" w:type="dxa"/>
            </w:tcMar>
          </w:tcPr>
          <w:p w14:paraId="2C413153" w14:textId="7FA2AEB1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izolację dźwiękowo-termiczną przedziału pasażerskiego</w:t>
            </w:r>
          </w:p>
        </w:tc>
        <w:tc>
          <w:tcPr>
            <w:tcW w:w="3827" w:type="dxa"/>
          </w:tcPr>
          <w:p w14:paraId="5C0E0681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60C46BC" w14:textId="77777777" w:rsidTr="00831647">
        <w:trPr>
          <w:trHeight w:val="684"/>
        </w:trPr>
        <w:tc>
          <w:tcPr>
            <w:tcW w:w="834" w:type="dxa"/>
            <w:tcMar>
              <w:left w:w="103" w:type="dxa"/>
            </w:tcMar>
          </w:tcPr>
          <w:p w14:paraId="5CDD205B" w14:textId="0D148666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48.</w:t>
            </w:r>
          </w:p>
        </w:tc>
        <w:tc>
          <w:tcPr>
            <w:tcW w:w="6362" w:type="dxa"/>
            <w:tcMar>
              <w:left w:w="103" w:type="dxa"/>
            </w:tcMar>
          </w:tcPr>
          <w:p w14:paraId="2A2F31F4" w14:textId="5A584DDD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Ściany i słupki wewnątrz pojazdu wyłożone miękką tapicerką – </w:t>
            </w:r>
            <w:r w:rsidRPr="00046967">
              <w:rPr>
                <w:rFonts w:ascii="Times New Roman" w:hAnsi="Times New Roman"/>
                <w:sz w:val="20"/>
                <w:szCs w:val="20"/>
                <w:u w:val="single"/>
              </w:rPr>
              <w:t>kolor do ustalenia z Zamawiającym</w:t>
            </w:r>
          </w:p>
        </w:tc>
        <w:tc>
          <w:tcPr>
            <w:tcW w:w="3827" w:type="dxa"/>
          </w:tcPr>
          <w:p w14:paraId="6F9C30E2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DC54696" w14:textId="77777777" w:rsidTr="00831647">
        <w:trPr>
          <w:trHeight w:val="707"/>
        </w:trPr>
        <w:tc>
          <w:tcPr>
            <w:tcW w:w="834" w:type="dxa"/>
            <w:tcMar>
              <w:left w:w="103" w:type="dxa"/>
            </w:tcMar>
          </w:tcPr>
          <w:p w14:paraId="30028539" w14:textId="5E1DA1BA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49.</w:t>
            </w:r>
          </w:p>
        </w:tc>
        <w:tc>
          <w:tcPr>
            <w:tcW w:w="6362" w:type="dxa"/>
            <w:tcMar>
              <w:left w:w="103" w:type="dxa"/>
            </w:tcMar>
          </w:tcPr>
          <w:p w14:paraId="6BBD96E6" w14:textId="2A1B8E3C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Sufit pojazdu wyłożony miękkim materiałem – </w:t>
            </w:r>
            <w:r w:rsidRPr="00046967">
              <w:rPr>
                <w:rFonts w:ascii="Times New Roman" w:hAnsi="Times New Roman"/>
                <w:sz w:val="20"/>
                <w:szCs w:val="20"/>
                <w:u w:val="single"/>
              </w:rPr>
              <w:t>kolor do ustalenia z Zamawiającym</w:t>
            </w:r>
          </w:p>
        </w:tc>
        <w:tc>
          <w:tcPr>
            <w:tcW w:w="3827" w:type="dxa"/>
          </w:tcPr>
          <w:p w14:paraId="6352E26C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9115B1E" w14:textId="77777777" w:rsidTr="00831647">
        <w:trPr>
          <w:trHeight w:val="689"/>
        </w:trPr>
        <w:tc>
          <w:tcPr>
            <w:tcW w:w="834" w:type="dxa"/>
            <w:tcMar>
              <w:left w:w="103" w:type="dxa"/>
            </w:tcMar>
          </w:tcPr>
          <w:p w14:paraId="1431E447" w14:textId="01091FDB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50.</w:t>
            </w:r>
          </w:p>
        </w:tc>
        <w:tc>
          <w:tcPr>
            <w:tcW w:w="6362" w:type="dxa"/>
            <w:tcMar>
              <w:left w:w="103" w:type="dxa"/>
            </w:tcMar>
          </w:tcPr>
          <w:p w14:paraId="590F2DF7" w14:textId="0696990C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Podłogi pojazdu wykonane z wysokiej jakości wykładzin, łatwe w utrzymaniu czystości</w:t>
            </w:r>
          </w:p>
        </w:tc>
        <w:tc>
          <w:tcPr>
            <w:tcW w:w="3827" w:type="dxa"/>
          </w:tcPr>
          <w:p w14:paraId="36634315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73A578B" w14:textId="77777777" w:rsidTr="00DD2AEA">
        <w:tc>
          <w:tcPr>
            <w:tcW w:w="834" w:type="dxa"/>
            <w:tcMar>
              <w:left w:w="103" w:type="dxa"/>
            </w:tcMar>
          </w:tcPr>
          <w:p w14:paraId="49E1433F" w14:textId="227C6866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51.</w:t>
            </w:r>
          </w:p>
        </w:tc>
        <w:tc>
          <w:tcPr>
            <w:tcW w:w="6362" w:type="dxa"/>
            <w:tcMar>
              <w:left w:w="103" w:type="dxa"/>
            </w:tcMar>
          </w:tcPr>
          <w:p w14:paraId="61DDAE50" w14:textId="3C9E6350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panele sterowania w półkach: klimatyzacja, głośnik, oświetlenie indywidualne, nawiew klimatyzacji</w:t>
            </w:r>
          </w:p>
        </w:tc>
        <w:tc>
          <w:tcPr>
            <w:tcW w:w="3827" w:type="dxa"/>
          </w:tcPr>
          <w:p w14:paraId="10751885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11F0D5C" w14:textId="77777777" w:rsidTr="00831647">
        <w:trPr>
          <w:trHeight w:val="708"/>
        </w:trPr>
        <w:tc>
          <w:tcPr>
            <w:tcW w:w="834" w:type="dxa"/>
            <w:tcMar>
              <w:left w:w="103" w:type="dxa"/>
            </w:tcMar>
          </w:tcPr>
          <w:p w14:paraId="143D564D" w14:textId="6B8F6D83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52.</w:t>
            </w:r>
          </w:p>
        </w:tc>
        <w:tc>
          <w:tcPr>
            <w:tcW w:w="6362" w:type="dxa"/>
            <w:tcMar>
              <w:left w:w="103" w:type="dxa"/>
            </w:tcMar>
          </w:tcPr>
          <w:p w14:paraId="1024838B" w14:textId="243D97D1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centralne oświetlenie wnętrza dzień/noc, dodatkowe oświetlenie LED ze  ściemniaczem na pokrętło</w:t>
            </w:r>
          </w:p>
        </w:tc>
        <w:tc>
          <w:tcPr>
            <w:tcW w:w="3827" w:type="dxa"/>
          </w:tcPr>
          <w:p w14:paraId="63D72E7B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17309729" w14:textId="77777777" w:rsidTr="00831647">
        <w:trPr>
          <w:trHeight w:val="406"/>
        </w:trPr>
        <w:tc>
          <w:tcPr>
            <w:tcW w:w="834" w:type="dxa"/>
            <w:tcMar>
              <w:left w:w="103" w:type="dxa"/>
            </w:tcMar>
          </w:tcPr>
          <w:p w14:paraId="2F5052BF" w14:textId="4FC93719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53.</w:t>
            </w:r>
          </w:p>
        </w:tc>
        <w:tc>
          <w:tcPr>
            <w:tcW w:w="6362" w:type="dxa"/>
            <w:tcMar>
              <w:left w:w="103" w:type="dxa"/>
            </w:tcMar>
          </w:tcPr>
          <w:p w14:paraId="37833870" w14:textId="2968514F" w:rsidR="00072686" w:rsidRPr="00E53749" w:rsidRDefault="00046967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podświetlone stopnie wejściowe</w:t>
            </w:r>
          </w:p>
        </w:tc>
        <w:tc>
          <w:tcPr>
            <w:tcW w:w="3827" w:type="dxa"/>
          </w:tcPr>
          <w:p w14:paraId="4018EC5E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5C68CCC" w14:textId="77777777" w:rsidTr="00831647">
        <w:trPr>
          <w:trHeight w:val="696"/>
        </w:trPr>
        <w:tc>
          <w:tcPr>
            <w:tcW w:w="834" w:type="dxa"/>
            <w:tcMar>
              <w:left w:w="103" w:type="dxa"/>
            </w:tcMar>
          </w:tcPr>
          <w:p w14:paraId="3E23BE89" w14:textId="7C24A2D2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54.</w:t>
            </w:r>
          </w:p>
        </w:tc>
        <w:tc>
          <w:tcPr>
            <w:tcW w:w="6362" w:type="dxa"/>
            <w:tcMar>
              <w:left w:w="103" w:type="dxa"/>
            </w:tcMar>
          </w:tcPr>
          <w:p w14:paraId="27B9A2D2" w14:textId="6F84CFA9" w:rsidR="00072686" w:rsidRPr="00E53749" w:rsidRDefault="00503B0F" w:rsidP="00D25355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komplet pokrowców na siedziska foteli tożsamy z ich ilością</w:t>
            </w:r>
          </w:p>
        </w:tc>
        <w:tc>
          <w:tcPr>
            <w:tcW w:w="3827" w:type="dxa"/>
          </w:tcPr>
          <w:p w14:paraId="17A811FB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079D534" w14:textId="77777777" w:rsidTr="00831647">
        <w:trPr>
          <w:trHeight w:val="705"/>
        </w:trPr>
        <w:tc>
          <w:tcPr>
            <w:tcW w:w="834" w:type="dxa"/>
            <w:tcMar>
              <w:left w:w="103" w:type="dxa"/>
            </w:tcMar>
          </w:tcPr>
          <w:p w14:paraId="4D1433F1" w14:textId="7FBCADA7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55.</w:t>
            </w:r>
          </w:p>
        </w:tc>
        <w:tc>
          <w:tcPr>
            <w:tcW w:w="6362" w:type="dxa"/>
            <w:tcMar>
              <w:left w:w="103" w:type="dxa"/>
            </w:tcMar>
          </w:tcPr>
          <w:p w14:paraId="1B19897B" w14:textId="593C6AEC" w:rsidR="00072686" w:rsidRPr="00E53749" w:rsidRDefault="00503B0F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komplet dywaników gumowych w przedziale kierowcy</w:t>
            </w:r>
          </w:p>
        </w:tc>
        <w:tc>
          <w:tcPr>
            <w:tcW w:w="3827" w:type="dxa"/>
          </w:tcPr>
          <w:p w14:paraId="3DBC00DC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0C18603B" w14:textId="77777777" w:rsidTr="00831647">
        <w:trPr>
          <w:trHeight w:val="701"/>
        </w:trPr>
        <w:tc>
          <w:tcPr>
            <w:tcW w:w="834" w:type="dxa"/>
            <w:tcMar>
              <w:left w:w="103" w:type="dxa"/>
            </w:tcMar>
          </w:tcPr>
          <w:p w14:paraId="0CF53191" w14:textId="4046FB23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56.</w:t>
            </w:r>
          </w:p>
        </w:tc>
        <w:tc>
          <w:tcPr>
            <w:tcW w:w="6362" w:type="dxa"/>
            <w:tcMar>
              <w:left w:w="103" w:type="dxa"/>
            </w:tcMar>
          </w:tcPr>
          <w:p w14:paraId="53DE15BC" w14:textId="76418FA6" w:rsidR="00072686" w:rsidRPr="00E53749" w:rsidRDefault="00503B0F" w:rsidP="00C711F2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ogrzewanie konwertorowe, lewa i prawa strona wraz z elektroniczną regulacją</w:t>
            </w:r>
          </w:p>
        </w:tc>
        <w:tc>
          <w:tcPr>
            <w:tcW w:w="3827" w:type="dxa"/>
          </w:tcPr>
          <w:p w14:paraId="09F4B6E0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F6A2FE5" w14:textId="77777777" w:rsidTr="00831647">
        <w:trPr>
          <w:trHeight w:val="414"/>
        </w:trPr>
        <w:tc>
          <w:tcPr>
            <w:tcW w:w="834" w:type="dxa"/>
            <w:tcMar>
              <w:left w:w="103" w:type="dxa"/>
            </w:tcMar>
          </w:tcPr>
          <w:p w14:paraId="1E307B65" w14:textId="19BDC6E6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57.</w:t>
            </w:r>
          </w:p>
        </w:tc>
        <w:tc>
          <w:tcPr>
            <w:tcW w:w="6362" w:type="dxa"/>
            <w:tcMar>
              <w:left w:w="103" w:type="dxa"/>
            </w:tcMar>
          </w:tcPr>
          <w:p w14:paraId="77E71CEF" w14:textId="00961AF0" w:rsidR="00072686" w:rsidRPr="00E53749" w:rsidRDefault="00503B0F" w:rsidP="00C16A07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systemy bezpieczeństwa: ABS, ESP</w:t>
            </w:r>
          </w:p>
        </w:tc>
        <w:tc>
          <w:tcPr>
            <w:tcW w:w="3827" w:type="dxa"/>
          </w:tcPr>
          <w:p w14:paraId="784DE57F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93CD7B5" w14:textId="77777777" w:rsidTr="00831647">
        <w:trPr>
          <w:trHeight w:val="419"/>
        </w:trPr>
        <w:tc>
          <w:tcPr>
            <w:tcW w:w="834" w:type="dxa"/>
            <w:tcMar>
              <w:left w:w="103" w:type="dxa"/>
            </w:tcMar>
          </w:tcPr>
          <w:p w14:paraId="07BC60A7" w14:textId="59EFD2C6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58.</w:t>
            </w:r>
          </w:p>
        </w:tc>
        <w:tc>
          <w:tcPr>
            <w:tcW w:w="6362" w:type="dxa"/>
            <w:tcMar>
              <w:left w:w="103" w:type="dxa"/>
            </w:tcMar>
          </w:tcPr>
          <w:p w14:paraId="557842A4" w14:textId="78FFBB28" w:rsidR="00072686" w:rsidRPr="00E53749" w:rsidRDefault="00503B0F" w:rsidP="00C16A07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podgrzewaną szybę przednią</w:t>
            </w:r>
          </w:p>
        </w:tc>
        <w:tc>
          <w:tcPr>
            <w:tcW w:w="3827" w:type="dxa"/>
          </w:tcPr>
          <w:p w14:paraId="01A16F70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23227963" w14:textId="77777777" w:rsidTr="00831647">
        <w:trPr>
          <w:trHeight w:val="695"/>
        </w:trPr>
        <w:tc>
          <w:tcPr>
            <w:tcW w:w="834" w:type="dxa"/>
            <w:tcMar>
              <w:left w:w="103" w:type="dxa"/>
            </w:tcMar>
          </w:tcPr>
          <w:p w14:paraId="1E2C0131" w14:textId="301E0390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59.</w:t>
            </w:r>
          </w:p>
        </w:tc>
        <w:tc>
          <w:tcPr>
            <w:tcW w:w="6362" w:type="dxa"/>
            <w:tcMar>
              <w:left w:w="103" w:type="dxa"/>
            </w:tcMar>
          </w:tcPr>
          <w:p w14:paraId="57890AAF" w14:textId="1CE88DFC" w:rsidR="00072686" w:rsidRPr="00E53749" w:rsidRDefault="00503B0F" w:rsidP="00C16A07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akumulator o zwiększonej pojemności ( minimum 110Ah)</w:t>
            </w:r>
          </w:p>
        </w:tc>
        <w:tc>
          <w:tcPr>
            <w:tcW w:w="3827" w:type="dxa"/>
          </w:tcPr>
          <w:p w14:paraId="3F6BBC45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1B0F3CA" w14:textId="77777777" w:rsidTr="00831647">
        <w:trPr>
          <w:trHeight w:val="408"/>
        </w:trPr>
        <w:tc>
          <w:tcPr>
            <w:tcW w:w="834" w:type="dxa"/>
            <w:tcMar>
              <w:left w:w="103" w:type="dxa"/>
            </w:tcMar>
          </w:tcPr>
          <w:p w14:paraId="7C978807" w14:textId="522AE26E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60.</w:t>
            </w:r>
          </w:p>
        </w:tc>
        <w:tc>
          <w:tcPr>
            <w:tcW w:w="6362" w:type="dxa"/>
            <w:tcMar>
              <w:left w:w="103" w:type="dxa"/>
            </w:tcMar>
          </w:tcPr>
          <w:p w14:paraId="177A82F8" w14:textId="01DF3738" w:rsidR="00072686" w:rsidRPr="00E53749" w:rsidRDefault="00503B0F" w:rsidP="00C16A07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wspomaganie układu kierowniczego</w:t>
            </w:r>
          </w:p>
        </w:tc>
        <w:tc>
          <w:tcPr>
            <w:tcW w:w="3827" w:type="dxa"/>
          </w:tcPr>
          <w:p w14:paraId="51FF140C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6849B690" w14:textId="77777777" w:rsidTr="00831647">
        <w:trPr>
          <w:trHeight w:val="711"/>
        </w:trPr>
        <w:tc>
          <w:tcPr>
            <w:tcW w:w="834" w:type="dxa"/>
            <w:tcMar>
              <w:left w:w="103" w:type="dxa"/>
            </w:tcMar>
          </w:tcPr>
          <w:p w14:paraId="3C8567A5" w14:textId="72D3738F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  <w:t>6</w:t>
            </w:r>
            <w:r>
              <w:rPr>
                <w:rStyle w:val="Domylnaczcionkaakapitu1"/>
              </w:rPr>
              <w:t>1.</w:t>
            </w:r>
          </w:p>
        </w:tc>
        <w:tc>
          <w:tcPr>
            <w:tcW w:w="6362" w:type="dxa"/>
            <w:tcMar>
              <w:left w:w="103" w:type="dxa"/>
            </w:tcMar>
          </w:tcPr>
          <w:p w14:paraId="64E607EB" w14:textId="539D3C2E" w:rsidR="00072686" w:rsidRPr="00E53749" w:rsidRDefault="00503B0F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pełnowymiarowe koło zapasowe umieszczone na zewnątrz pojazdu</w:t>
            </w:r>
          </w:p>
        </w:tc>
        <w:tc>
          <w:tcPr>
            <w:tcW w:w="3827" w:type="dxa"/>
          </w:tcPr>
          <w:p w14:paraId="67CAC08C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Style w:val="Domylnaczcionkaakapitu1"/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3BF804F4" w14:textId="77777777" w:rsidTr="00831647">
        <w:trPr>
          <w:trHeight w:val="694"/>
        </w:trPr>
        <w:tc>
          <w:tcPr>
            <w:tcW w:w="834" w:type="dxa"/>
            <w:tcMar>
              <w:left w:w="103" w:type="dxa"/>
            </w:tcMar>
          </w:tcPr>
          <w:p w14:paraId="2F426AFF" w14:textId="24823ACA" w:rsidR="00072686" w:rsidRPr="00E53749" w:rsidRDefault="001E2462" w:rsidP="00B63517">
            <w:pPr>
              <w:shd w:val="clear" w:color="auto" w:fill="FFFFFF"/>
              <w:spacing w:before="20" w:after="0" w:line="240" w:lineRule="auto"/>
              <w:ind w:left="72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62.</w:t>
            </w:r>
          </w:p>
        </w:tc>
        <w:tc>
          <w:tcPr>
            <w:tcW w:w="6362" w:type="dxa"/>
            <w:tcMar>
              <w:left w:w="103" w:type="dxa"/>
            </w:tcMar>
          </w:tcPr>
          <w:p w14:paraId="456F5086" w14:textId="59BFBC74" w:rsidR="00072686" w:rsidRPr="00E53749" w:rsidRDefault="00503B0F" w:rsidP="00C16A07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elektrycznie regulowane i podgrzewane lusterka boczne</w:t>
            </w:r>
          </w:p>
        </w:tc>
        <w:tc>
          <w:tcPr>
            <w:tcW w:w="3827" w:type="dxa"/>
          </w:tcPr>
          <w:p w14:paraId="5A70FF1E" w14:textId="77777777" w:rsidR="00072686" w:rsidRPr="00E53749" w:rsidRDefault="00072686" w:rsidP="00DD2AEA">
            <w:pPr>
              <w:shd w:val="clear" w:color="auto" w:fill="FFFFFF"/>
              <w:spacing w:before="20" w:after="0" w:line="254" w:lineRule="exact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034B8CA9" w14:textId="77777777" w:rsidTr="00831647">
        <w:trPr>
          <w:trHeight w:val="420"/>
        </w:trPr>
        <w:tc>
          <w:tcPr>
            <w:tcW w:w="834" w:type="dxa"/>
            <w:tcMar>
              <w:left w:w="103" w:type="dxa"/>
            </w:tcMar>
          </w:tcPr>
          <w:p w14:paraId="34E2E36D" w14:textId="640DCD3F" w:rsidR="00072686" w:rsidRPr="00E53749" w:rsidRDefault="001E2462" w:rsidP="00B63517">
            <w:pPr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63.</w:t>
            </w:r>
          </w:p>
        </w:tc>
        <w:tc>
          <w:tcPr>
            <w:tcW w:w="6362" w:type="dxa"/>
            <w:tcMar>
              <w:left w:w="103" w:type="dxa"/>
            </w:tcMar>
          </w:tcPr>
          <w:p w14:paraId="5F69D457" w14:textId="42E3A0DC" w:rsidR="00072686" w:rsidRPr="00E53749" w:rsidRDefault="00503B0F" w:rsidP="00C16A07">
            <w:pPr>
              <w:spacing w:before="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poduszkę powietrzną kierowcy</w:t>
            </w:r>
          </w:p>
        </w:tc>
        <w:tc>
          <w:tcPr>
            <w:tcW w:w="3827" w:type="dxa"/>
          </w:tcPr>
          <w:p w14:paraId="7A03EA97" w14:textId="77777777" w:rsidR="00072686" w:rsidRPr="00E53749" w:rsidRDefault="00072686" w:rsidP="00DD2AEA">
            <w:pPr>
              <w:spacing w:before="20"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5FA215DF" w14:textId="77777777" w:rsidTr="00831647">
        <w:trPr>
          <w:trHeight w:val="412"/>
        </w:trPr>
        <w:tc>
          <w:tcPr>
            <w:tcW w:w="834" w:type="dxa"/>
            <w:tcMar>
              <w:left w:w="103" w:type="dxa"/>
            </w:tcMar>
          </w:tcPr>
          <w:p w14:paraId="045FCECB" w14:textId="54901084" w:rsidR="00072686" w:rsidRPr="00E53749" w:rsidRDefault="001E2462" w:rsidP="00B63517">
            <w:pPr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64.</w:t>
            </w:r>
          </w:p>
        </w:tc>
        <w:tc>
          <w:tcPr>
            <w:tcW w:w="6362" w:type="dxa"/>
            <w:tcMar>
              <w:left w:w="103" w:type="dxa"/>
            </w:tcMar>
          </w:tcPr>
          <w:p w14:paraId="6600B675" w14:textId="2E3C05DD" w:rsidR="00072686" w:rsidRPr="00E53749" w:rsidRDefault="00503B0F" w:rsidP="00C16A07">
            <w:pPr>
              <w:widowControl w:val="0"/>
              <w:suppressLineNumbers/>
              <w:spacing w:after="0" w:line="10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elektrycznie opuszczane szyby w kabinie kierowcy</w:t>
            </w:r>
          </w:p>
        </w:tc>
        <w:tc>
          <w:tcPr>
            <w:tcW w:w="3827" w:type="dxa"/>
          </w:tcPr>
          <w:p w14:paraId="44648729" w14:textId="77777777" w:rsidR="00072686" w:rsidRPr="00E53749" w:rsidRDefault="00072686" w:rsidP="00DD2AEA">
            <w:pPr>
              <w:spacing w:before="20" w:after="0" w:line="240" w:lineRule="auto"/>
              <w:jc w:val="both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4CD12EF6" w14:textId="77777777" w:rsidTr="00831647">
        <w:trPr>
          <w:trHeight w:val="417"/>
        </w:trPr>
        <w:tc>
          <w:tcPr>
            <w:tcW w:w="834" w:type="dxa"/>
            <w:tcMar>
              <w:left w:w="103" w:type="dxa"/>
            </w:tcMar>
          </w:tcPr>
          <w:p w14:paraId="682DEE04" w14:textId="1B52CB3C" w:rsidR="00072686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65.</w:t>
            </w:r>
          </w:p>
        </w:tc>
        <w:tc>
          <w:tcPr>
            <w:tcW w:w="6362" w:type="dxa"/>
            <w:tcMar>
              <w:left w:w="103" w:type="dxa"/>
            </w:tcMar>
          </w:tcPr>
          <w:p w14:paraId="4510FFC5" w14:textId="56160415" w:rsidR="00072686" w:rsidRPr="00E53749" w:rsidRDefault="00503B0F" w:rsidP="00DD2AE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tempomat</w:t>
            </w:r>
          </w:p>
        </w:tc>
        <w:tc>
          <w:tcPr>
            <w:tcW w:w="3827" w:type="dxa"/>
          </w:tcPr>
          <w:p w14:paraId="38310D1F" w14:textId="77777777" w:rsidR="00072686" w:rsidRPr="00E53749" w:rsidRDefault="00072686" w:rsidP="00DD2AEA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2686" w:rsidRPr="001A3CDD" w14:paraId="3C01E3B9" w14:textId="77777777" w:rsidTr="00831647">
        <w:trPr>
          <w:trHeight w:val="1402"/>
        </w:trPr>
        <w:tc>
          <w:tcPr>
            <w:tcW w:w="834" w:type="dxa"/>
            <w:tcMar>
              <w:left w:w="103" w:type="dxa"/>
            </w:tcMar>
          </w:tcPr>
          <w:p w14:paraId="10035EE6" w14:textId="0414D187" w:rsidR="00072686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66.</w:t>
            </w:r>
          </w:p>
        </w:tc>
        <w:tc>
          <w:tcPr>
            <w:tcW w:w="6362" w:type="dxa"/>
            <w:tcMar>
              <w:left w:w="103" w:type="dxa"/>
            </w:tcMar>
          </w:tcPr>
          <w:p w14:paraId="5C4EEF0E" w14:textId="52376163" w:rsidR="00072686" w:rsidRPr="00503B0F" w:rsidRDefault="00503B0F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3B0F">
              <w:rPr>
                <w:rFonts w:ascii="Times New Roman" w:hAnsi="Times New Roman"/>
                <w:sz w:val="20"/>
                <w:szCs w:val="20"/>
              </w:rPr>
              <w:t xml:space="preserve">Pojazd wyposażony w ogrzewanie </w:t>
            </w:r>
            <w:proofErr w:type="spellStart"/>
            <w:r w:rsidRPr="00503B0F">
              <w:rPr>
                <w:rFonts w:ascii="Times New Roman" w:hAnsi="Times New Roman"/>
                <w:sz w:val="20"/>
                <w:szCs w:val="20"/>
              </w:rPr>
              <w:t>Webasto</w:t>
            </w:r>
            <w:proofErr w:type="spellEnd"/>
            <w:r w:rsidRPr="00503B0F">
              <w:rPr>
                <w:rFonts w:ascii="Times New Roman" w:hAnsi="Times New Roman"/>
                <w:sz w:val="20"/>
                <w:szCs w:val="20"/>
              </w:rPr>
              <w:t xml:space="preserve"> niezależne od pracy silnika o mocy minimum 4 KW zamontowane w podwoziu autobusu wyposażone w kolektor rozprowadzający ogrzane podetrze w sposób równomierny (minimum 5 wylotów ogrzanego powietrza) z programatorem czasu pracy i regulacją temperatury</w:t>
            </w:r>
          </w:p>
        </w:tc>
        <w:tc>
          <w:tcPr>
            <w:tcW w:w="3827" w:type="dxa"/>
          </w:tcPr>
          <w:p w14:paraId="5B35DA3B" w14:textId="77777777" w:rsidR="00072686" w:rsidRPr="00E53749" w:rsidRDefault="00072686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072686" w:rsidRPr="001A3CDD" w14:paraId="769879AF" w14:textId="77777777" w:rsidTr="00831647">
        <w:trPr>
          <w:trHeight w:val="415"/>
        </w:trPr>
        <w:tc>
          <w:tcPr>
            <w:tcW w:w="834" w:type="dxa"/>
            <w:tcMar>
              <w:left w:w="103" w:type="dxa"/>
            </w:tcMar>
          </w:tcPr>
          <w:p w14:paraId="2F8A0554" w14:textId="07962AB4" w:rsidR="00072686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lastRenderedPageBreak/>
              <w:t>67.</w:t>
            </w:r>
          </w:p>
        </w:tc>
        <w:tc>
          <w:tcPr>
            <w:tcW w:w="6362" w:type="dxa"/>
            <w:tcMar>
              <w:left w:w="103" w:type="dxa"/>
            </w:tcMar>
          </w:tcPr>
          <w:p w14:paraId="3FFC5640" w14:textId="26C518FD" w:rsidR="00072686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czujniki parkowania z przodu pojazdu</w:t>
            </w:r>
          </w:p>
        </w:tc>
        <w:tc>
          <w:tcPr>
            <w:tcW w:w="3827" w:type="dxa"/>
          </w:tcPr>
          <w:p w14:paraId="4E859B02" w14:textId="77777777" w:rsidR="00072686" w:rsidRPr="00E53749" w:rsidRDefault="00072686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40E5A4D2" w14:textId="77777777" w:rsidTr="00831647">
        <w:trPr>
          <w:trHeight w:val="421"/>
        </w:trPr>
        <w:tc>
          <w:tcPr>
            <w:tcW w:w="834" w:type="dxa"/>
            <w:tcMar>
              <w:left w:w="103" w:type="dxa"/>
            </w:tcMar>
          </w:tcPr>
          <w:p w14:paraId="3405854B" w14:textId="0FF53604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68.</w:t>
            </w:r>
          </w:p>
        </w:tc>
        <w:tc>
          <w:tcPr>
            <w:tcW w:w="6362" w:type="dxa"/>
            <w:tcMar>
              <w:left w:w="103" w:type="dxa"/>
            </w:tcMar>
          </w:tcPr>
          <w:p w14:paraId="52D74C36" w14:textId="5520100E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immobiliser</w:t>
            </w:r>
          </w:p>
        </w:tc>
        <w:tc>
          <w:tcPr>
            <w:tcW w:w="3827" w:type="dxa"/>
          </w:tcPr>
          <w:p w14:paraId="289395C6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08B4D8F1" w14:textId="77777777" w:rsidTr="00831647">
        <w:trPr>
          <w:trHeight w:val="414"/>
        </w:trPr>
        <w:tc>
          <w:tcPr>
            <w:tcW w:w="834" w:type="dxa"/>
            <w:tcMar>
              <w:left w:w="103" w:type="dxa"/>
            </w:tcMar>
          </w:tcPr>
          <w:p w14:paraId="44F0E89A" w14:textId="0D1BCDC6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69.</w:t>
            </w:r>
          </w:p>
        </w:tc>
        <w:tc>
          <w:tcPr>
            <w:tcW w:w="6362" w:type="dxa"/>
            <w:tcMar>
              <w:left w:w="103" w:type="dxa"/>
            </w:tcMar>
          </w:tcPr>
          <w:p w14:paraId="69182D64" w14:textId="2DC55AB9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autoalarm</w:t>
            </w:r>
          </w:p>
        </w:tc>
        <w:tc>
          <w:tcPr>
            <w:tcW w:w="3827" w:type="dxa"/>
          </w:tcPr>
          <w:p w14:paraId="5F92402D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5F3C8793" w14:textId="77777777" w:rsidTr="00831647">
        <w:trPr>
          <w:trHeight w:val="420"/>
        </w:trPr>
        <w:tc>
          <w:tcPr>
            <w:tcW w:w="834" w:type="dxa"/>
            <w:tcMar>
              <w:left w:w="103" w:type="dxa"/>
            </w:tcMar>
          </w:tcPr>
          <w:p w14:paraId="1CF339D2" w14:textId="492D378F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70.</w:t>
            </w:r>
          </w:p>
        </w:tc>
        <w:tc>
          <w:tcPr>
            <w:tcW w:w="6362" w:type="dxa"/>
            <w:tcMar>
              <w:left w:w="103" w:type="dxa"/>
            </w:tcMar>
          </w:tcPr>
          <w:p w14:paraId="39FDDD78" w14:textId="6900D93F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centralny zamek sterowany pilotem</w:t>
            </w:r>
          </w:p>
        </w:tc>
        <w:tc>
          <w:tcPr>
            <w:tcW w:w="3827" w:type="dxa"/>
          </w:tcPr>
          <w:p w14:paraId="5B261690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6A803496" w14:textId="77777777" w:rsidTr="00831647">
        <w:trPr>
          <w:trHeight w:val="412"/>
        </w:trPr>
        <w:tc>
          <w:tcPr>
            <w:tcW w:w="834" w:type="dxa"/>
            <w:tcMar>
              <w:left w:w="103" w:type="dxa"/>
            </w:tcMar>
          </w:tcPr>
          <w:p w14:paraId="3029F682" w14:textId="3F3DA797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71.</w:t>
            </w:r>
          </w:p>
        </w:tc>
        <w:tc>
          <w:tcPr>
            <w:tcW w:w="6362" w:type="dxa"/>
            <w:tcMar>
              <w:left w:w="103" w:type="dxa"/>
            </w:tcMar>
          </w:tcPr>
          <w:p w14:paraId="54E2A67A" w14:textId="70BE1256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kamerę cofania zintegrowaną z trzecią lampą STOP</w:t>
            </w:r>
          </w:p>
        </w:tc>
        <w:tc>
          <w:tcPr>
            <w:tcW w:w="3827" w:type="dxa"/>
          </w:tcPr>
          <w:p w14:paraId="16197A94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75AB3AF4" w14:textId="77777777" w:rsidTr="00831647">
        <w:trPr>
          <w:trHeight w:val="418"/>
        </w:trPr>
        <w:tc>
          <w:tcPr>
            <w:tcW w:w="834" w:type="dxa"/>
            <w:tcMar>
              <w:left w:w="103" w:type="dxa"/>
            </w:tcMar>
          </w:tcPr>
          <w:p w14:paraId="536E60DE" w14:textId="1DF25322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72.</w:t>
            </w:r>
          </w:p>
        </w:tc>
        <w:tc>
          <w:tcPr>
            <w:tcW w:w="6362" w:type="dxa"/>
            <w:tcMar>
              <w:left w:w="103" w:type="dxa"/>
            </w:tcMar>
          </w:tcPr>
          <w:p w14:paraId="4C870096" w14:textId="010C127B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podgląd z kamer na monitorze przed kierowcą</w:t>
            </w:r>
          </w:p>
        </w:tc>
        <w:tc>
          <w:tcPr>
            <w:tcW w:w="3827" w:type="dxa"/>
          </w:tcPr>
          <w:p w14:paraId="722E4F75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0E9030E0" w14:textId="77777777" w:rsidTr="00831647">
        <w:trPr>
          <w:trHeight w:val="410"/>
        </w:trPr>
        <w:tc>
          <w:tcPr>
            <w:tcW w:w="834" w:type="dxa"/>
            <w:tcMar>
              <w:left w:w="103" w:type="dxa"/>
            </w:tcMar>
          </w:tcPr>
          <w:p w14:paraId="4501A1CB" w14:textId="0B7E9FAF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73.</w:t>
            </w:r>
          </w:p>
        </w:tc>
        <w:tc>
          <w:tcPr>
            <w:tcW w:w="6362" w:type="dxa"/>
            <w:tcMar>
              <w:left w:w="103" w:type="dxa"/>
            </w:tcMar>
          </w:tcPr>
          <w:p w14:paraId="6AA8CC06" w14:textId="7C7EA0BF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młotem bezpieczeństwa do szyb i pasów – 3 sztuki</w:t>
            </w:r>
          </w:p>
        </w:tc>
        <w:tc>
          <w:tcPr>
            <w:tcW w:w="3827" w:type="dxa"/>
          </w:tcPr>
          <w:p w14:paraId="68A7F5DE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688C7C5A" w14:textId="77777777" w:rsidTr="00831647">
        <w:trPr>
          <w:trHeight w:val="416"/>
        </w:trPr>
        <w:tc>
          <w:tcPr>
            <w:tcW w:w="834" w:type="dxa"/>
            <w:tcMar>
              <w:left w:w="103" w:type="dxa"/>
            </w:tcMar>
          </w:tcPr>
          <w:p w14:paraId="4CAFB214" w14:textId="297B1AF1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74.</w:t>
            </w:r>
          </w:p>
        </w:tc>
        <w:tc>
          <w:tcPr>
            <w:tcW w:w="6362" w:type="dxa"/>
            <w:tcMar>
              <w:left w:w="103" w:type="dxa"/>
            </w:tcMar>
          </w:tcPr>
          <w:p w14:paraId="0B4F85A8" w14:textId="7D907FFF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lewarek i klucz do kół</w:t>
            </w:r>
          </w:p>
        </w:tc>
        <w:tc>
          <w:tcPr>
            <w:tcW w:w="3827" w:type="dxa"/>
          </w:tcPr>
          <w:p w14:paraId="04C73016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5AE82B01" w14:textId="77777777" w:rsidTr="00831647">
        <w:trPr>
          <w:trHeight w:val="408"/>
        </w:trPr>
        <w:tc>
          <w:tcPr>
            <w:tcW w:w="834" w:type="dxa"/>
            <w:tcMar>
              <w:left w:w="103" w:type="dxa"/>
            </w:tcMar>
          </w:tcPr>
          <w:p w14:paraId="708B8A05" w14:textId="6B0FA400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75.</w:t>
            </w:r>
          </w:p>
        </w:tc>
        <w:tc>
          <w:tcPr>
            <w:tcW w:w="6362" w:type="dxa"/>
            <w:tcMar>
              <w:left w:w="103" w:type="dxa"/>
            </w:tcMar>
          </w:tcPr>
          <w:p w14:paraId="343ACF4A" w14:textId="4BA48F58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gaśnicę, apteczkę oraz trójką ostrzegawczy</w:t>
            </w:r>
          </w:p>
        </w:tc>
        <w:tc>
          <w:tcPr>
            <w:tcW w:w="3827" w:type="dxa"/>
          </w:tcPr>
          <w:p w14:paraId="4F2F0BE5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1BF2C707" w14:textId="77777777" w:rsidTr="00831647">
        <w:trPr>
          <w:trHeight w:val="697"/>
        </w:trPr>
        <w:tc>
          <w:tcPr>
            <w:tcW w:w="834" w:type="dxa"/>
            <w:tcMar>
              <w:left w:w="103" w:type="dxa"/>
            </w:tcMar>
          </w:tcPr>
          <w:p w14:paraId="17C6A4E6" w14:textId="6A16CA37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76.</w:t>
            </w:r>
          </w:p>
        </w:tc>
        <w:tc>
          <w:tcPr>
            <w:tcW w:w="6362" w:type="dxa"/>
            <w:tcMar>
              <w:left w:w="103" w:type="dxa"/>
            </w:tcMar>
          </w:tcPr>
          <w:p w14:paraId="3AB0D5BC" w14:textId="776523A3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główny wyłącznik mocy przed fotelem kierowcy do całości oświetlenia wnętrza</w:t>
            </w:r>
          </w:p>
        </w:tc>
        <w:tc>
          <w:tcPr>
            <w:tcW w:w="3827" w:type="dxa"/>
          </w:tcPr>
          <w:p w14:paraId="2D046065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4F039ED4" w14:textId="77777777" w:rsidTr="00831647">
        <w:trPr>
          <w:trHeight w:val="425"/>
        </w:trPr>
        <w:tc>
          <w:tcPr>
            <w:tcW w:w="834" w:type="dxa"/>
            <w:tcMar>
              <w:left w:w="103" w:type="dxa"/>
            </w:tcMar>
          </w:tcPr>
          <w:p w14:paraId="4BCA2432" w14:textId="287A564D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77.</w:t>
            </w:r>
          </w:p>
        </w:tc>
        <w:tc>
          <w:tcPr>
            <w:tcW w:w="6362" w:type="dxa"/>
            <w:tcMar>
              <w:left w:w="103" w:type="dxa"/>
            </w:tcMar>
          </w:tcPr>
          <w:p w14:paraId="24DB6509" w14:textId="600EE910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komputer pokładowy</w:t>
            </w:r>
          </w:p>
        </w:tc>
        <w:tc>
          <w:tcPr>
            <w:tcW w:w="3827" w:type="dxa"/>
          </w:tcPr>
          <w:p w14:paraId="0FBFE011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3EFC95FB" w14:textId="77777777" w:rsidTr="00831647">
        <w:trPr>
          <w:trHeight w:val="559"/>
        </w:trPr>
        <w:tc>
          <w:tcPr>
            <w:tcW w:w="834" w:type="dxa"/>
            <w:tcMar>
              <w:left w:w="103" w:type="dxa"/>
            </w:tcMar>
          </w:tcPr>
          <w:p w14:paraId="58F0FCC3" w14:textId="21689DD2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78.</w:t>
            </w:r>
          </w:p>
        </w:tc>
        <w:tc>
          <w:tcPr>
            <w:tcW w:w="6362" w:type="dxa"/>
            <w:tcMar>
              <w:left w:w="103" w:type="dxa"/>
            </w:tcMar>
          </w:tcPr>
          <w:p w14:paraId="301DA533" w14:textId="447E6108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radio 2DIN z możliwością komunikacji z telefonem (system android)</w:t>
            </w:r>
          </w:p>
        </w:tc>
        <w:tc>
          <w:tcPr>
            <w:tcW w:w="3827" w:type="dxa"/>
          </w:tcPr>
          <w:p w14:paraId="7C575FA1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5C1DF46A" w14:textId="77777777" w:rsidTr="00831647">
        <w:trPr>
          <w:trHeight w:val="411"/>
        </w:trPr>
        <w:tc>
          <w:tcPr>
            <w:tcW w:w="834" w:type="dxa"/>
            <w:tcMar>
              <w:left w:w="103" w:type="dxa"/>
            </w:tcMar>
          </w:tcPr>
          <w:p w14:paraId="7B1286A3" w14:textId="524AAFE1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79.</w:t>
            </w:r>
          </w:p>
        </w:tc>
        <w:tc>
          <w:tcPr>
            <w:tcW w:w="6362" w:type="dxa"/>
            <w:tcMar>
              <w:left w:w="103" w:type="dxa"/>
            </w:tcMar>
          </w:tcPr>
          <w:p w14:paraId="10C40DDC" w14:textId="4D393F6E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mikrofon chowany w desce rozdzielczej</w:t>
            </w:r>
          </w:p>
        </w:tc>
        <w:tc>
          <w:tcPr>
            <w:tcW w:w="3827" w:type="dxa"/>
          </w:tcPr>
          <w:p w14:paraId="4C54611A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BB5FB5" w:rsidRPr="001A3CDD" w14:paraId="32F84F8D" w14:textId="77777777" w:rsidTr="00831647">
        <w:trPr>
          <w:trHeight w:val="416"/>
        </w:trPr>
        <w:tc>
          <w:tcPr>
            <w:tcW w:w="834" w:type="dxa"/>
            <w:tcMar>
              <w:left w:w="103" w:type="dxa"/>
            </w:tcMar>
          </w:tcPr>
          <w:p w14:paraId="04367BC6" w14:textId="50AFA996" w:rsidR="00BB5FB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80.</w:t>
            </w:r>
          </w:p>
        </w:tc>
        <w:tc>
          <w:tcPr>
            <w:tcW w:w="6362" w:type="dxa"/>
            <w:tcMar>
              <w:left w:w="103" w:type="dxa"/>
            </w:tcMar>
          </w:tcPr>
          <w:p w14:paraId="393718AC" w14:textId="09D5513C" w:rsidR="00BB5FB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tachograf cyfrowy z legalizacją i kalibracją</w:t>
            </w:r>
          </w:p>
        </w:tc>
        <w:tc>
          <w:tcPr>
            <w:tcW w:w="3827" w:type="dxa"/>
          </w:tcPr>
          <w:p w14:paraId="11BA4BBD" w14:textId="77777777" w:rsidR="00BB5FB5" w:rsidRPr="00E53749" w:rsidRDefault="00BB5FB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158A5" w:rsidRPr="001A3CDD" w14:paraId="74A5FBAF" w14:textId="77777777" w:rsidTr="00831647">
        <w:trPr>
          <w:trHeight w:val="421"/>
        </w:trPr>
        <w:tc>
          <w:tcPr>
            <w:tcW w:w="834" w:type="dxa"/>
            <w:tcMar>
              <w:left w:w="103" w:type="dxa"/>
            </w:tcMar>
          </w:tcPr>
          <w:p w14:paraId="71B59704" w14:textId="361875FA" w:rsidR="00D158A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81.</w:t>
            </w:r>
          </w:p>
        </w:tc>
        <w:tc>
          <w:tcPr>
            <w:tcW w:w="6362" w:type="dxa"/>
            <w:tcMar>
              <w:left w:w="103" w:type="dxa"/>
            </w:tcMar>
          </w:tcPr>
          <w:p w14:paraId="5E6F68E4" w14:textId="0A130E8A" w:rsidR="00D158A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zegar cyfrowy</w:t>
            </w:r>
          </w:p>
        </w:tc>
        <w:tc>
          <w:tcPr>
            <w:tcW w:w="3827" w:type="dxa"/>
          </w:tcPr>
          <w:p w14:paraId="7317D728" w14:textId="77777777" w:rsidR="00D158A5" w:rsidRPr="00E53749" w:rsidRDefault="00D158A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158A5" w:rsidRPr="001A3CDD" w14:paraId="78B7A482" w14:textId="77777777" w:rsidTr="00831647">
        <w:trPr>
          <w:trHeight w:val="414"/>
        </w:trPr>
        <w:tc>
          <w:tcPr>
            <w:tcW w:w="834" w:type="dxa"/>
            <w:tcMar>
              <w:left w:w="103" w:type="dxa"/>
            </w:tcMar>
          </w:tcPr>
          <w:p w14:paraId="1EB566FB" w14:textId="694FD12C" w:rsidR="00D158A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82.</w:t>
            </w:r>
          </w:p>
        </w:tc>
        <w:tc>
          <w:tcPr>
            <w:tcW w:w="6362" w:type="dxa"/>
            <w:tcMar>
              <w:left w:w="103" w:type="dxa"/>
            </w:tcMar>
          </w:tcPr>
          <w:p w14:paraId="303C6F25" w14:textId="6BDFB611" w:rsidR="00D158A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półki na bagaż po lewej i prawej stronie</w:t>
            </w:r>
          </w:p>
        </w:tc>
        <w:tc>
          <w:tcPr>
            <w:tcW w:w="3827" w:type="dxa"/>
          </w:tcPr>
          <w:p w14:paraId="1980AE9E" w14:textId="77777777" w:rsidR="00D158A5" w:rsidRPr="00E53749" w:rsidRDefault="00D158A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158A5" w:rsidRPr="001A3CDD" w14:paraId="1C4C3E32" w14:textId="77777777" w:rsidTr="00831647">
        <w:trPr>
          <w:trHeight w:val="562"/>
        </w:trPr>
        <w:tc>
          <w:tcPr>
            <w:tcW w:w="834" w:type="dxa"/>
            <w:tcMar>
              <w:left w:w="103" w:type="dxa"/>
            </w:tcMar>
          </w:tcPr>
          <w:p w14:paraId="0E43B8E2" w14:textId="75C1BC60" w:rsidR="00D158A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83.</w:t>
            </w:r>
          </w:p>
        </w:tc>
        <w:tc>
          <w:tcPr>
            <w:tcW w:w="6362" w:type="dxa"/>
            <w:tcMar>
              <w:left w:w="103" w:type="dxa"/>
            </w:tcMar>
          </w:tcPr>
          <w:p w14:paraId="57187318" w14:textId="29782AE9" w:rsidR="00D158A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klimatyzację z układem nadmuchu na kabinę kierowcy</w:t>
            </w:r>
          </w:p>
        </w:tc>
        <w:tc>
          <w:tcPr>
            <w:tcW w:w="3827" w:type="dxa"/>
          </w:tcPr>
          <w:p w14:paraId="60043403" w14:textId="77777777" w:rsidR="00D158A5" w:rsidRPr="00E53749" w:rsidRDefault="00D158A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158A5" w:rsidRPr="001A3CDD" w14:paraId="5C2CEB50" w14:textId="77777777" w:rsidTr="00831647">
        <w:trPr>
          <w:trHeight w:val="651"/>
        </w:trPr>
        <w:tc>
          <w:tcPr>
            <w:tcW w:w="834" w:type="dxa"/>
            <w:tcMar>
              <w:left w:w="103" w:type="dxa"/>
            </w:tcMar>
          </w:tcPr>
          <w:p w14:paraId="33FAB53E" w14:textId="38EAAA94" w:rsidR="00D158A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84.</w:t>
            </w:r>
          </w:p>
        </w:tc>
        <w:tc>
          <w:tcPr>
            <w:tcW w:w="6362" w:type="dxa"/>
            <w:tcMar>
              <w:left w:w="103" w:type="dxa"/>
            </w:tcMar>
          </w:tcPr>
          <w:p w14:paraId="3407E464" w14:textId="789B1468" w:rsidR="00D158A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wyposażony w dodatkową klimatyzację dachową z rozprowadzeniem dla każdego pasażera o mocy minimum 12 KW</w:t>
            </w:r>
          </w:p>
        </w:tc>
        <w:tc>
          <w:tcPr>
            <w:tcW w:w="3827" w:type="dxa"/>
          </w:tcPr>
          <w:p w14:paraId="2DD19424" w14:textId="77777777" w:rsidR="00D158A5" w:rsidRPr="00E53749" w:rsidRDefault="00D158A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158A5" w:rsidRPr="001A3CDD" w14:paraId="30373C52" w14:textId="77777777" w:rsidTr="00831647">
        <w:trPr>
          <w:trHeight w:val="829"/>
        </w:trPr>
        <w:tc>
          <w:tcPr>
            <w:tcW w:w="834" w:type="dxa"/>
            <w:tcMar>
              <w:left w:w="103" w:type="dxa"/>
            </w:tcMar>
          </w:tcPr>
          <w:p w14:paraId="424C4BC8" w14:textId="04F0B89C" w:rsidR="00D158A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85.</w:t>
            </w:r>
          </w:p>
        </w:tc>
        <w:tc>
          <w:tcPr>
            <w:tcW w:w="6362" w:type="dxa"/>
            <w:tcMar>
              <w:left w:w="103" w:type="dxa"/>
            </w:tcMar>
          </w:tcPr>
          <w:p w14:paraId="04040AD5" w14:textId="4E328B2C" w:rsidR="00D158A5" w:rsidRPr="00E53749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Pojazd oznaczony z przodu i z tyłu informujący o przewożeniu osób niepełnosprawnych oraz z  logiem PFRON w formie naklejki magnetycznej odpornej na warunki atmosferyczne</w:t>
            </w:r>
          </w:p>
        </w:tc>
        <w:tc>
          <w:tcPr>
            <w:tcW w:w="3827" w:type="dxa"/>
          </w:tcPr>
          <w:p w14:paraId="2A203252" w14:textId="77777777" w:rsidR="00D158A5" w:rsidRPr="00E53749" w:rsidRDefault="00D158A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  <w:tr w:rsidR="00D158A5" w:rsidRPr="001A3CDD" w14:paraId="5F341FE6" w14:textId="77777777" w:rsidTr="00831647">
        <w:trPr>
          <w:trHeight w:val="1945"/>
        </w:trPr>
        <w:tc>
          <w:tcPr>
            <w:tcW w:w="834" w:type="dxa"/>
            <w:tcMar>
              <w:left w:w="103" w:type="dxa"/>
            </w:tcMar>
          </w:tcPr>
          <w:p w14:paraId="5211E909" w14:textId="4D3B8BB5" w:rsidR="00D158A5" w:rsidRPr="00E53749" w:rsidRDefault="001E2462" w:rsidP="00B63517">
            <w:pPr>
              <w:snapToGrid w:val="0"/>
              <w:spacing w:before="20" w:after="0" w:line="240" w:lineRule="auto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86.</w:t>
            </w:r>
          </w:p>
        </w:tc>
        <w:tc>
          <w:tcPr>
            <w:tcW w:w="6362" w:type="dxa"/>
            <w:tcMar>
              <w:left w:w="103" w:type="dxa"/>
            </w:tcMar>
          </w:tcPr>
          <w:p w14:paraId="71B5326F" w14:textId="77777777" w:rsidR="00D158A5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Gwarancja udzielona przez Wykonawcę na pojazd:</w:t>
            </w:r>
          </w:p>
          <w:p w14:paraId="2BF92EF0" w14:textId="77777777" w:rsidR="00D158A5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Gwarancja na podzespoły mechaniczne – co najmniej 24 miesiące</w:t>
            </w:r>
          </w:p>
          <w:p w14:paraId="7D367040" w14:textId="77777777" w:rsidR="00D158A5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Gwarancja na perforację nadwozia – co najmniej 24 miesiące</w:t>
            </w:r>
          </w:p>
          <w:p w14:paraId="0C1E23AC" w14:textId="77777777" w:rsidR="00D158A5" w:rsidRDefault="00D158A5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Gwarancja na powłokę lakierniczą – co najmniej 24 miesiące </w:t>
            </w:r>
          </w:p>
          <w:p w14:paraId="0EB91E02" w14:textId="77777777" w:rsidR="000E24CC" w:rsidRDefault="000E24CC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25D08B" w14:textId="268B4265" w:rsidR="000E24CC" w:rsidRPr="00E53749" w:rsidRDefault="000E24CC" w:rsidP="00C16A07">
            <w:pPr>
              <w:spacing w:before="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24C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UWAGA: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E24CC">
              <w:rPr>
                <w:rFonts w:ascii="Times New Roman" w:hAnsi="Times New Roman"/>
                <w:i/>
                <w:iCs/>
                <w:sz w:val="20"/>
                <w:szCs w:val="20"/>
              </w:rPr>
              <w:t>Okresy wszystkich gwarancji liczone od dnia podpisania protokołu odbioru przedmiotu umowy</w:t>
            </w:r>
          </w:p>
        </w:tc>
        <w:tc>
          <w:tcPr>
            <w:tcW w:w="3827" w:type="dxa"/>
          </w:tcPr>
          <w:p w14:paraId="09BE28E9" w14:textId="77777777" w:rsidR="00D158A5" w:rsidRPr="00E53749" w:rsidRDefault="00D158A5" w:rsidP="00DD2AEA">
            <w:pPr>
              <w:spacing w:before="20" w:after="0" w:line="240" w:lineRule="auto"/>
              <w:rPr>
                <w:rFonts w:ascii="Times New Roman" w:hAnsi="Times New Roman"/>
                <w:spacing w:val="-1"/>
                <w:sz w:val="20"/>
                <w:szCs w:val="20"/>
              </w:rPr>
            </w:pPr>
          </w:p>
        </w:tc>
      </w:tr>
    </w:tbl>
    <w:p w14:paraId="737CBAE6" w14:textId="4576D85F" w:rsidR="00634F87" w:rsidRDefault="00634F87" w:rsidP="009E0B4E">
      <w:pPr>
        <w:rPr>
          <w:rFonts w:ascii="Times New Roman" w:hAnsi="Times New Roman"/>
          <w:b/>
          <w:color w:val="000000"/>
        </w:rPr>
      </w:pPr>
    </w:p>
    <w:p w14:paraId="112DCB3E" w14:textId="77777777" w:rsidR="00072686" w:rsidRPr="001A3CDD" w:rsidRDefault="00072686" w:rsidP="0004449B">
      <w:pPr>
        <w:shd w:val="clear" w:color="auto" w:fill="FFFFFF"/>
        <w:tabs>
          <w:tab w:val="left" w:pos="284"/>
          <w:tab w:val="left" w:leader="dot" w:pos="8678"/>
        </w:tabs>
        <w:spacing w:before="480" w:line="271" w:lineRule="auto"/>
        <w:rPr>
          <w:rFonts w:ascii="Times New Roman" w:hAnsi="Times New Roman"/>
          <w:bCs/>
          <w:i/>
          <w:snapToGrid w:val="0"/>
        </w:rPr>
      </w:pPr>
      <w:r w:rsidRPr="00566796">
        <w:rPr>
          <w:rFonts w:ascii="Times New Roman" w:hAnsi="Times New Roman"/>
          <w:bCs/>
          <w:i/>
          <w:snapToGrid w:val="0"/>
        </w:rPr>
        <w:t>(Uwaga: niniejszy dokument należy podpisać kwalifikowanym podpisem elektronicznym, podpisem osobistym lub podpisem zaufanym.)</w:t>
      </w:r>
    </w:p>
    <w:sectPr w:rsidR="00072686" w:rsidRPr="001A3CDD" w:rsidSect="00754F8A">
      <w:headerReference w:type="default" r:id="rId7"/>
      <w:footerReference w:type="default" r:id="rId8"/>
      <w:pgSz w:w="11906" w:h="16838"/>
      <w:pgMar w:top="1417" w:right="1417" w:bottom="1417" w:left="1134" w:header="426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E9B65" w14:textId="77777777" w:rsidR="004C2C88" w:rsidRDefault="004C2C88">
      <w:pPr>
        <w:spacing w:after="0" w:line="240" w:lineRule="auto"/>
      </w:pPr>
      <w:r>
        <w:separator/>
      </w:r>
    </w:p>
  </w:endnote>
  <w:endnote w:type="continuationSeparator" w:id="0">
    <w:p w14:paraId="17CD1C0A" w14:textId="77777777" w:rsidR="004C2C88" w:rsidRDefault="004C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2030E" w14:textId="77777777" w:rsidR="00072686" w:rsidRDefault="000726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B333" w14:textId="77777777" w:rsidR="004C2C88" w:rsidRDefault="004C2C88">
      <w:pPr>
        <w:spacing w:after="0" w:line="240" w:lineRule="auto"/>
      </w:pPr>
      <w:r>
        <w:separator/>
      </w:r>
    </w:p>
  </w:footnote>
  <w:footnote w:type="continuationSeparator" w:id="0">
    <w:p w14:paraId="1CBA92E4" w14:textId="77777777" w:rsidR="004C2C88" w:rsidRDefault="004C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0E6FB" w14:textId="77777777" w:rsidR="00072686" w:rsidRDefault="00072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A4E68C0"/>
    <w:lvl w:ilvl="0" w:tplc="614C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hybridMultilevel"/>
    <w:tmpl w:val="39EEAD9C"/>
    <w:lvl w:ilvl="0" w:tplc="614C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multilevel"/>
    <w:tmpl w:val="B378A13C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7"/>
    <w:multiLevelType w:val="hybridMultilevel"/>
    <w:tmpl w:val="4F76D756"/>
    <w:lvl w:ilvl="0" w:tplc="614C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0000008"/>
    <w:multiLevelType w:val="multilevel"/>
    <w:tmpl w:val="4A306D24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00000009"/>
    <w:multiLevelType w:val="hybridMultilevel"/>
    <w:tmpl w:val="FBBCF30A"/>
    <w:lvl w:ilvl="0" w:tplc="614C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000000A"/>
    <w:multiLevelType w:val="hybridMultilevel"/>
    <w:tmpl w:val="D7F4387A"/>
    <w:lvl w:ilvl="0" w:tplc="614C0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B"/>
    <w:multiLevelType w:val="multilevel"/>
    <w:tmpl w:val="24FA0C9E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strike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CD223494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2222C1B"/>
    <w:multiLevelType w:val="multilevel"/>
    <w:tmpl w:val="AA90E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0" w15:restartNumberingAfterBreak="0">
    <w:nsid w:val="4EE73934"/>
    <w:multiLevelType w:val="multilevel"/>
    <w:tmpl w:val="9CA26966"/>
    <w:lvl w:ilvl="0">
      <w:numFmt w:val="bullet"/>
      <w:lvlText w:val="•"/>
      <w:lvlJc w:val="left"/>
      <w:pPr>
        <w:ind w:left="720" w:hanging="360"/>
      </w:pPr>
      <w:rPr>
        <w:rFonts w:ascii="OpenSymbol" w:eastAsia="Times New Roman" w:hAnsi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Times New Roman" w:hAnsi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Times New Roman" w:hAnsi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Times New Roman" w:hAnsi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Times New Roman" w:hAnsi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Times New Roman" w:hAnsi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Times New Roman" w:hAnsi="OpenSymbol"/>
      </w:rPr>
    </w:lvl>
  </w:abstractNum>
  <w:abstractNum w:abstractNumId="11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00B7A"/>
    <w:multiLevelType w:val="hybridMultilevel"/>
    <w:tmpl w:val="AD8433D2"/>
    <w:lvl w:ilvl="0" w:tplc="B1FE0E58">
      <w:start w:val="4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535F3"/>
    <w:multiLevelType w:val="hybridMultilevel"/>
    <w:tmpl w:val="F7AE58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07694028">
    <w:abstractNumId w:val="10"/>
  </w:num>
  <w:num w:numId="2" w16cid:durableId="1977879657">
    <w:abstractNumId w:val="14"/>
  </w:num>
  <w:num w:numId="3" w16cid:durableId="988439279">
    <w:abstractNumId w:val="11"/>
  </w:num>
  <w:num w:numId="4" w16cid:durableId="1395003627">
    <w:abstractNumId w:val="12"/>
  </w:num>
  <w:num w:numId="5" w16cid:durableId="1614902321">
    <w:abstractNumId w:val="5"/>
  </w:num>
  <w:num w:numId="6" w16cid:durableId="81606946">
    <w:abstractNumId w:val="0"/>
  </w:num>
  <w:num w:numId="7" w16cid:durableId="1345592692">
    <w:abstractNumId w:val="7"/>
  </w:num>
  <w:num w:numId="8" w16cid:durableId="1657760728">
    <w:abstractNumId w:val="8"/>
  </w:num>
  <w:num w:numId="9" w16cid:durableId="15352440">
    <w:abstractNumId w:val="6"/>
  </w:num>
  <w:num w:numId="10" w16cid:durableId="857736883">
    <w:abstractNumId w:val="2"/>
  </w:num>
  <w:num w:numId="11" w16cid:durableId="244191080">
    <w:abstractNumId w:val="1"/>
  </w:num>
  <w:num w:numId="12" w16cid:durableId="1054083723">
    <w:abstractNumId w:val="4"/>
  </w:num>
  <w:num w:numId="13" w16cid:durableId="1566993052">
    <w:abstractNumId w:val="3"/>
  </w:num>
  <w:num w:numId="14" w16cid:durableId="318078257">
    <w:abstractNumId w:val="9"/>
  </w:num>
  <w:num w:numId="15" w16cid:durableId="7312696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E6"/>
    <w:rsid w:val="0001279E"/>
    <w:rsid w:val="00030841"/>
    <w:rsid w:val="00036408"/>
    <w:rsid w:val="00040BA5"/>
    <w:rsid w:val="0004449B"/>
    <w:rsid w:val="00046967"/>
    <w:rsid w:val="00072686"/>
    <w:rsid w:val="00072F56"/>
    <w:rsid w:val="000826DF"/>
    <w:rsid w:val="00095DD5"/>
    <w:rsid w:val="000A174F"/>
    <w:rsid w:val="000E08E2"/>
    <w:rsid w:val="000E24CC"/>
    <w:rsid w:val="000E4AC6"/>
    <w:rsid w:val="000E6528"/>
    <w:rsid w:val="000F1BDF"/>
    <w:rsid w:val="000F25DE"/>
    <w:rsid w:val="001009F1"/>
    <w:rsid w:val="00121972"/>
    <w:rsid w:val="00121B9E"/>
    <w:rsid w:val="001419F5"/>
    <w:rsid w:val="00151A53"/>
    <w:rsid w:val="00161A38"/>
    <w:rsid w:val="001669D2"/>
    <w:rsid w:val="001A3CDD"/>
    <w:rsid w:val="001A51E3"/>
    <w:rsid w:val="001C73EE"/>
    <w:rsid w:val="001D0D4A"/>
    <w:rsid w:val="001E2462"/>
    <w:rsid w:val="001E27E6"/>
    <w:rsid w:val="001E6F24"/>
    <w:rsid w:val="00203987"/>
    <w:rsid w:val="002222BF"/>
    <w:rsid w:val="00270C47"/>
    <w:rsid w:val="00276742"/>
    <w:rsid w:val="0028176B"/>
    <w:rsid w:val="00282C4E"/>
    <w:rsid w:val="0028404E"/>
    <w:rsid w:val="00294046"/>
    <w:rsid w:val="002A5F90"/>
    <w:rsid w:val="002B1477"/>
    <w:rsid w:val="002D292E"/>
    <w:rsid w:val="002E0994"/>
    <w:rsid w:val="002F0B61"/>
    <w:rsid w:val="00305D29"/>
    <w:rsid w:val="00311E5F"/>
    <w:rsid w:val="00350FC6"/>
    <w:rsid w:val="00356AB2"/>
    <w:rsid w:val="00356ADC"/>
    <w:rsid w:val="003756B7"/>
    <w:rsid w:val="00391596"/>
    <w:rsid w:val="003F3F1F"/>
    <w:rsid w:val="00445FA2"/>
    <w:rsid w:val="0045169E"/>
    <w:rsid w:val="00476EB9"/>
    <w:rsid w:val="004B5CC4"/>
    <w:rsid w:val="004B70BA"/>
    <w:rsid w:val="004C24CD"/>
    <w:rsid w:val="004C2C88"/>
    <w:rsid w:val="004C53A5"/>
    <w:rsid w:val="004D261A"/>
    <w:rsid w:val="00503B0F"/>
    <w:rsid w:val="00507538"/>
    <w:rsid w:val="00511B95"/>
    <w:rsid w:val="00516F31"/>
    <w:rsid w:val="00566796"/>
    <w:rsid w:val="0058412D"/>
    <w:rsid w:val="0059676F"/>
    <w:rsid w:val="005A2E76"/>
    <w:rsid w:val="005A50AE"/>
    <w:rsid w:val="005B0118"/>
    <w:rsid w:val="005F2562"/>
    <w:rsid w:val="005F2A78"/>
    <w:rsid w:val="005F6E1C"/>
    <w:rsid w:val="00615151"/>
    <w:rsid w:val="00625052"/>
    <w:rsid w:val="00634F87"/>
    <w:rsid w:val="00635E05"/>
    <w:rsid w:val="00653C63"/>
    <w:rsid w:val="00684619"/>
    <w:rsid w:val="006B0DB0"/>
    <w:rsid w:val="006D7FEF"/>
    <w:rsid w:val="00701F4C"/>
    <w:rsid w:val="007126F5"/>
    <w:rsid w:val="007165CD"/>
    <w:rsid w:val="0072165B"/>
    <w:rsid w:val="00736518"/>
    <w:rsid w:val="0073693A"/>
    <w:rsid w:val="00753C23"/>
    <w:rsid w:val="00754D34"/>
    <w:rsid w:val="00754F8A"/>
    <w:rsid w:val="00780645"/>
    <w:rsid w:val="0078687D"/>
    <w:rsid w:val="007B0120"/>
    <w:rsid w:val="007B022F"/>
    <w:rsid w:val="007E0264"/>
    <w:rsid w:val="007F3ED9"/>
    <w:rsid w:val="007F664C"/>
    <w:rsid w:val="0080171F"/>
    <w:rsid w:val="00831647"/>
    <w:rsid w:val="0086408F"/>
    <w:rsid w:val="00873454"/>
    <w:rsid w:val="008A0DC8"/>
    <w:rsid w:val="008A1170"/>
    <w:rsid w:val="008C0DFA"/>
    <w:rsid w:val="008D36FA"/>
    <w:rsid w:val="008D3D5E"/>
    <w:rsid w:val="008E091F"/>
    <w:rsid w:val="008F513A"/>
    <w:rsid w:val="00906666"/>
    <w:rsid w:val="00913E67"/>
    <w:rsid w:val="00917DB9"/>
    <w:rsid w:val="00984754"/>
    <w:rsid w:val="009922CD"/>
    <w:rsid w:val="009A0ECC"/>
    <w:rsid w:val="009B5B9C"/>
    <w:rsid w:val="009C50A4"/>
    <w:rsid w:val="009E0B4E"/>
    <w:rsid w:val="00A27D25"/>
    <w:rsid w:val="00A375DB"/>
    <w:rsid w:val="00A5706C"/>
    <w:rsid w:val="00AC100A"/>
    <w:rsid w:val="00AC5C38"/>
    <w:rsid w:val="00AE0643"/>
    <w:rsid w:val="00AE495D"/>
    <w:rsid w:val="00AF0C1B"/>
    <w:rsid w:val="00AF7ED9"/>
    <w:rsid w:val="00B026E0"/>
    <w:rsid w:val="00B23AA5"/>
    <w:rsid w:val="00B35063"/>
    <w:rsid w:val="00B6137C"/>
    <w:rsid w:val="00B63517"/>
    <w:rsid w:val="00B72BA6"/>
    <w:rsid w:val="00B742F7"/>
    <w:rsid w:val="00BA350A"/>
    <w:rsid w:val="00BA3D73"/>
    <w:rsid w:val="00BB5FB5"/>
    <w:rsid w:val="00BC70B1"/>
    <w:rsid w:val="00BD73C3"/>
    <w:rsid w:val="00C16A07"/>
    <w:rsid w:val="00C241A6"/>
    <w:rsid w:val="00C351EC"/>
    <w:rsid w:val="00C67B80"/>
    <w:rsid w:val="00C711F2"/>
    <w:rsid w:val="00CA6245"/>
    <w:rsid w:val="00CB350B"/>
    <w:rsid w:val="00CC1780"/>
    <w:rsid w:val="00CC5883"/>
    <w:rsid w:val="00CD366D"/>
    <w:rsid w:val="00CE41A0"/>
    <w:rsid w:val="00CF0AAD"/>
    <w:rsid w:val="00CF68F9"/>
    <w:rsid w:val="00D158A5"/>
    <w:rsid w:val="00D25355"/>
    <w:rsid w:val="00D57999"/>
    <w:rsid w:val="00D6738E"/>
    <w:rsid w:val="00DD2AEA"/>
    <w:rsid w:val="00DF1E08"/>
    <w:rsid w:val="00E30BD4"/>
    <w:rsid w:val="00E417F4"/>
    <w:rsid w:val="00E53749"/>
    <w:rsid w:val="00E6110E"/>
    <w:rsid w:val="00E81B21"/>
    <w:rsid w:val="00EC2F6B"/>
    <w:rsid w:val="00EE365D"/>
    <w:rsid w:val="00EF60E4"/>
    <w:rsid w:val="00F22D2F"/>
    <w:rsid w:val="00F241EC"/>
    <w:rsid w:val="00F52BB3"/>
    <w:rsid w:val="00F53748"/>
    <w:rsid w:val="00F5582A"/>
    <w:rsid w:val="00F5712F"/>
    <w:rsid w:val="00F606E6"/>
    <w:rsid w:val="00F67FF9"/>
    <w:rsid w:val="00F72DC3"/>
    <w:rsid w:val="00F96A48"/>
    <w:rsid w:val="00F97997"/>
    <w:rsid w:val="00FA1C99"/>
    <w:rsid w:val="00FA4AB0"/>
    <w:rsid w:val="00FB05B0"/>
    <w:rsid w:val="00FB1581"/>
    <w:rsid w:val="00FB2A78"/>
    <w:rsid w:val="00FC7BC7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6995EA"/>
  <w15:docId w15:val="{B4ED7DF6-93D3-4EE3-B610-E443DEBA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7E6"/>
    <w:pPr>
      <w:suppressAutoHyphens/>
      <w:spacing w:after="160" w:line="252" w:lineRule="auto"/>
    </w:pPr>
    <w:rPr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27E6"/>
    <w:pPr>
      <w:keepNext/>
      <w:suppressAutoHyphens w:val="0"/>
      <w:spacing w:after="0" w:line="240" w:lineRule="auto"/>
      <w:ind w:left="6239" w:firstLine="142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27E6"/>
    <w:pPr>
      <w:keepNext/>
      <w:suppressAutoHyphens w:val="0"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27E6"/>
    <w:pPr>
      <w:keepNext/>
      <w:suppressAutoHyphens w:val="0"/>
      <w:spacing w:after="0" w:line="240" w:lineRule="auto"/>
      <w:outlineLvl w:val="3"/>
    </w:pPr>
    <w:rPr>
      <w:rFonts w:ascii="Times New Roman" w:eastAsia="Times New Roman" w:hAnsi="Times New Roman"/>
      <w:bCs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27E6"/>
    <w:pPr>
      <w:suppressAutoHyphens w:val="0"/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E27E6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1E27E6"/>
    <w:rPr>
      <w:rFonts w:ascii="Calibri Light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link w:val="Nagwek4"/>
    <w:uiPriority w:val="99"/>
    <w:locked/>
    <w:rsid w:val="001E27E6"/>
    <w:rPr>
      <w:rFonts w:ascii="Times New Roman" w:hAnsi="Times New Roman" w:cs="Times New Roman"/>
      <w:bCs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semiHidden/>
    <w:locked/>
    <w:rsid w:val="001E27E6"/>
    <w:rPr>
      <w:rFonts w:ascii="Calibri" w:hAnsi="Calibri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E27E6"/>
    <w:pPr>
      <w:tabs>
        <w:tab w:val="center" w:pos="4536"/>
        <w:tab w:val="right" w:pos="9072"/>
      </w:tabs>
      <w:suppressAutoHyphens w:val="0"/>
      <w:spacing w:after="0" w:line="240" w:lineRule="auto"/>
    </w:pPr>
    <w:rPr>
      <w:lang w:eastAsia="en-US"/>
    </w:rPr>
  </w:style>
  <w:style w:type="character" w:customStyle="1" w:styleId="NagwekZnak">
    <w:name w:val="Nagłówek Znak"/>
    <w:link w:val="Nagwek"/>
    <w:uiPriority w:val="99"/>
    <w:locked/>
    <w:rsid w:val="001E27E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E27E6"/>
    <w:pPr>
      <w:tabs>
        <w:tab w:val="center" w:pos="4536"/>
        <w:tab w:val="right" w:pos="9072"/>
      </w:tabs>
      <w:suppressAutoHyphens w:val="0"/>
      <w:spacing w:after="0" w:line="240" w:lineRule="auto"/>
    </w:pPr>
    <w:rPr>
      <w:lang w:eastAsia="en-US"/>
    </w:rPr>
  </w:style>
  <w:style w:type="character" w:customStyle="1" w:styleId="StopkaZnak">
    <w:name w:val="Stopka Znak"/>
    <w:link w:val="Stopka"/>
    <w:uiPriority w:val="99"/>
    <w:locked/>
    <w:rsid w:val="001E27E6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1E27E6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1E27E6"/>
    <w:rPr>
      <w:rFonts w:ascii="Calibri" w:hAnsi="Calibri" w:cs="Times New Roman"/>
      <w:lang w:eastAsia="zh-CN"/>
    </w:rPr>
  </w:style>
  <w:style w:type="character" w:styleId="Hipercze">
    <w:name w:val="Hyperlink"/>
    <w:uiPriority w:val="99"/>
    <w:rsid w:val="001E27E6"/>
    <w:rPr>
      <w:rFonts w:cs="Times New Roman"/>
      <w:color w:val="0563C1"/>
      <w:u w:val="single"/>
    </w:rPr>
  </w:style>
  <w:style w:type="paragraph" w:styleId="Bezodstpw">
    <w:name w:val="No Spacing"/>
    <w:uiPriority w:val="99"/>
    <w:qFormat/>
    <w:rsid w:val="001E27E6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1E27E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E27E6"/>
    <w:rPr>
      <w:rFonts w:ascii="Calibri" w:hAnsi="Calibri" w:cs="Times New Roman"/>
      <w:sz w:val="16"/>
      <w:szCs w:val="16"/>
      <w:lang w:eastAsia="zh-CN"/>
    </w:rPr>
  </w:style>
  <w:style w:type="table" w:styleId="Tabela-Siatka">
    <w:name w:val="Table Grid"/>
    <w:basedOn w:val="Standardowy"/>
    <w:uiPriority w:val="99"/>
    <w:rsid w:val="001E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1E27E6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color w:val="00000A"/>
      <w:kern w:val="3"/>
      <w:lang w:eastAsia="ar-SA"/>
    </w:rPr>
  </w:style>
  <w:style w:type="character" w:customStyle="1" w:styleId="Domylnaczcionkaakapitu1">
    <w:name w:val="Domyślna czcionka akapitu1"/>
    <w:uiPriority w:val="99"/>
    <w:rsid w:val="001E27E6"/>
  </w:style>
  <w:style w:type="character" w:customStyle="1" w:styleId="Wyrnienie">
    <w:name w:val="Wyróżnienie"/>
    <w:uiPriority w:val="99"/>
    <w:rsid w:val="001E27E6"/>
    <w:rPr>
      <w:i/>
    </w:rPr>
  </w:style>
  <w:style w:type="character" w:customStyle="1" w:styleId="Nierozpoznanawzmianka1">
    <w:name w:val="Nierozpoznana wzmianka1"/>
    <w:uiPriority w:val="99"/>
    <w:semiHidden/>
    <w:rsid w:val="001E27E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1E27E6"/>
    <w:pPr>
      <w:suppressAutoHyphens w:val="0"/>
      <w:spacing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F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F68F9"/>
    <w:rPr>
      <w:rFonts w:ascii="Tahoma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06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06E6"/>
    <w:rPr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06E6"/>
    <w:rPr>
      <w:vertAlign w:val="superscript"/>
    </w:rPr>
  </w:style>
  <w:style w:type="paragraph" w:customStyle="1" w:styleId="Bezodstpw1">
    <w:name w:val="Bez odstępów1"/>
    <w:rsid w:val="00E417F4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1455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WYMAGANIA TECHNICZNE DLA ŚREDNIEGO SAMOCHODU RATOWNICZO-GAŚNICZEGO Z NAPĘDEM 4x4</vt:lpstr>
    </vt:vector>
  </TitlesOfParts>
  <Company>Sil-art Rycho444</Company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WYMAGANIA TECHNICZNE DLA ŚREDNIEGO SAMOCHODU RATOWNICZO-GAŚNICZEGO Z NAPĘDEM 4x4</dc:title>
  <dc:subject/>
  <dc:creator>sprzedaż</dc:creator>
  <cp:keywords/>
  <dc:description/>
  <cp:lastModifiedBy>Beata Sikora</cp:lastModifiedBy>
  <cp:revision>40</cp:revision>
  <cp:lastPrinted>2025-03-07T10:02:00Z</cp:lastPrinted>
  <dcterms:created xsi:type="dcterms:W3CDTF">2024-07-17T06:41:00Z</dcterms:created>
  <dcterms:modified xsi:type="dcterms:W3CDTF">2025-03-10T08:42:00Z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0dd1c2-1ce3-4165-b50d-ce376b15267d_Enabled">
    <vt:lpwstr>true</vt:lpwstr>
  </property>
  <property fmtid="{D5CDD505-2E9C-101B-9397-08002B2CF9AE}" pid="3" name="MSIP_Label_0b0dd1c2-1ce3-4165-b50d-ce376b15267d_SetDate">
    <vt:lpwstr>2024-06-27T07:22:26Z</vt:lpwstr>
  </property>
  <property fmtid="{D5CDD505-2E9C-101B-9397-08002B2CF9AE}" pid="4" name="MSIP_Label_0b0dd1c2-1ce3-4165-b50d-ce376b15267d_Method">
    <vt:lpwstr>Privileged</vt:lpwstr>
  </property>
  <property fmtid="{D5CDD505-2E9C-101B-9397-08002B2CF9AE}" pid="5" name="MSIP_Label_0b0dd1c2-1ce3-4165-b50d-ce376b15267d_Name">
    <vt:lpwstr>Publiczne – Bez Oznaczeń</vt:lpwstr>
  </property>
  <property fmtid="{D5CDD505-2E9C-101B-9397-08002B2CF9AE}" pid="6" name="MSIP_Label_0b0dd1c2-1ce3-4165-b50d-ce376b15267d_SiteId">
    <vt:lpwstr>edf3cfc4-ee60-4b92-a2cb-da2c123fc895</vt:lpwstr>
  </property>
  <property fmtid="{D5CDD505-2E9C-101B-9397-08002B2CF9AE}" pid="7" name="MSIP_Label_0b0dd1c2-1ce3-4165-b50d-ce376b15267d_ActionId">
    <vt:lpwstr>9b10ee88-25f9-4487-9192-c4d201e1c4d8</vt:lpwstr>
  </property>
  <property fmtid="{D5CDD505-2E9C-101B-9397-08002B2CF9AE}" pid="8" name="MSIP_Label_0b0dd1c2-1ce3-4165-b50d-ce376b15267d_ContentBits">
    <vt:lpwstr>0</vt:lpwstr>
  </property>
</Properties>
</file>