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0CDC" w14:textId="6BE24799" w:rsidR="00CA3CF0" w:rsidRDefault="00ED4B4F" w:rsidP="008F5AC6">
      <w:pPr>
        <w:spacing w:before="120"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D13196">
        <w:rPr>
          <w:rFonts w:ascii="Arial" w:hAnsi="Arial" w:cs="Arial"/>
          <w:b/>
          <w:bCs/>
          <w:sz w:val="24"/>
          <w:szCs w:val="24"/>
        </w:rPr>
        <w:t>33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DD308F">
        <w:rPr>
          <w:rFonts w:ascii="Arial" w:hAnsi="Arial" w:cs="Arial"/>
          <w:b/>
          <w:bCs/>
          <w:sz w:val="24"/>
          <w:szCs w:val="24"/>
        </w:rPr>
        <w:t>I</w:t>
      </w:r>
      <w:r w:rsidR="007A4442">
        <w:rPr>
          <w:rFonts w:ascii="Arial" w:hAnsi="Arial" w:cs="Arial"/>
          <w:b/>
          <w:bCs/>
          <w:sz w:val="24"/>
          <w:szCs w:val="24"/>
        </w:rPr>
        <w:t>V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</w:p>
    <w:p w14:paraId="57AB3FDB" w14:textId="7F6BFE88" w:rsidR="00ED4B4F" w:rsidRPr="008F5AC6" w:rsidRDefault="00ED4B4F" w:rsidP="008F5AC6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Załącznik nr 4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115FD016" w:rsidR="00124121" w:rsidRPr="00384B80" w:rsidRDefault="00921EA8" w:rsidP="006546D7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r w:rsidR="00D13196" w:rsidRPr="00D13196">
        <w:rPr>
          <w:rFonts w:ascii="Arial" w:hAnsi="Arial" w:cs="Arial"/>
          <w:b/>
          <w:bCs/>
          <w:sz w:val="24"/>
          <w:szCs w:val="24"/>
        </w:rPr>
        <w:t>Opracowanie dokumentacji projektowej dla budowy przejazdu rowerowego i przejścia dla pieszych wraz z sygnalizacją świetlną na ul. Nowohuckiej – Program Budowy Ścieżek Rowerowych</w:t>
      </w:r>
      <w:r w:rsidR="00384B80" w:rsidRPr="00384B80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,</w:t>
      </w:r>
      <w:r w:rsidR="00384B80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art. 108 ust</w:t>
      </w:r>
      <w:r w:rsidR="00CA43F1">
        <w:rPr>
          <w:rFonts w:ascii="Arial" w:hAnsi="Arial" w:cs="Arial"/>
          <w:sz w:val="24"/>
          <w:szCs w:val="24"/>
        </w:rPr>
        <w:t>.</w:t>
      </w:r>
      <w:r w:rsidRPr="00A94FF9">
        <w:rPr>
          <w:rFonts w:ascii="Arial" w:hAnsi="Arial" w:cs="Arial"/>
          <w:sz w:val="24"/>
          <w:szCs w:val="24"/>
        </w:rPr>
        <w:t xml:space="preserve">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A94FF9">
        <w:rPr>
          <w:rFonts w:ascii="Arial" w:hAnsi="Arial" w:cs="Arial"/>
          <w:sz w:val="24"/>
          <w:szCs w:val="24"/>
        </w:rPr>
        <w:t xml:space="preserve">pkt </w:t>
      </w:r>
      <w:r w:rsidR="00255B5F">
        <w:rPr>
          <w:rFonts w:ascii="Arial" w:hAnsi="Arial" w:cs="Arial"/>
          <w:sz w:val="24"/>
          <w:szCs w:val="24"/>
        </w:rPr>
        <w:t xml:space="preserve">1) </w:t>
      </w:r>
      <w:r w:rsidR="002865D7">
        <w:rPr>
          <w:rFonts w:ascii="Arial" w:hAnsi="Arial" w:cs="Arial"/>
          <w:sz w:val="24"/>
          <w:szCs w:val="24"/>
        </w:rPr>
        <w:t xml:space="preserve">do pkt </w:t>
      </w:r>
      <w:r w:rsidR="0063181F">
        <w:rPr>
          <w:rFonts w:ascii="Arial" w:hAnsi="Arial" w:cs="Arial"/>
          <w:sz w:val="24"/>
          <w:szCs w:val="24"/>
        </w:rPr>
        <w:t>6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9602BE">
        <w:rPr>
          <w:rFonts w:ascii="Arial" w:hAnsi="Arial" w:cs="Arial"/>
          <w:sz w:val="24"/>
          <w:szCs w:val="24"/>
        </w:rPr>
        <w:t>Pzp.</w:t>
      </w:r>
    </w:p>
    <w:p w14:paraId="00E119A6" w14:textId="066C36E9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art. 109 ust. 1 pkt 4</w:t>
      </w:r>
      <w:r w:rsidR="00255B5F">
        <w:rPr>
          <w:rFonts w:ascii="Arial" w:hAnsi="Arial" w:cs="Arial"/>
          <w:sz w:val="24"/>
          <w:szCs w:val="24"/>
        </w:rPr>
        <w:t>)</w:t>
      </w:r>
      <w:r w:rsidR="002A4C75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EC6277">
        <w:rPr>
          <w:rFonts w:ascii="Arial" w:hAnsi="Arial" w:cs="Arial"/>
          <w:sz w:val="24"/>
          <w:szCs w:val="24"/>
        </w:rPr>
        <w:t>Pzp</w:t>
      </w:r>
      <w:r w:rsidR="003623A6" w:rsidRPr="00EC6277">
        <w:rPr>
          <w:rFonts w:ascii="Arial" w:hAnsi="Arial" w:cs="Arial"/>
          <w:sz w:val="24"/>
          <w:szCs w:val="24"/>
        </w:rPr>
        <w:t>.</w:t>
      </w:r>
    </w:p>
    <w:p w14:paraId="781A6978" w14:textId="706AAABD" w:rsidR="00DF55BA" w:rsidRPr="009602BE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9602BE">
        <w:rPr>
          <w:rFonts w:ascii="Arial" w:hAnsi="Arial" w:cs="Arial"/>
          <w:sz w:val="24"/>
          <w:szCs w:val="24"/>
        </w:rPr>
        <w:t>pkt</w:t>
      </w:r>
      <w:r w:rsidR="00DD29AA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1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do pkt </w:t>
      </w:r>
      <w:r w:rsidR="0063181F" w:rsidRPr="009602BE">
        <w:rPr>
          <w:rFonts w:ascii="Arial" w:hAnsi="Arial" w:cs="Arial"/>
          <w:sz w:val="24"/>
          <w:szCs w:val="24"/>
        </w:rPr>
        <w:t>3</w:t>
      </w:r>
      <w:r w:rsidR="00255B5F">
        <w:rPr>
          <w:rFonts w:ascii="Arial" w:hAnsi="Arial" w:cs="Arial"/>
          <w:sz w:val="24"/>
          <w:szCs w:val="24"/>
        </w:rPr>
        <w:t>)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1A711D30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9602BE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9602B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9602BE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9602BE">
        <w:rPr>
          <w:rFonts w:ascii="Arial" w:hAnsi="Arial" w:cs="Arial"/>
          <w:iCs/>
          <w:sz w:val="24"/>
          <w:szCs w:val="24"/>
        </w:rPr>
        <w:t>zachodz</w:t>
      </w:r>
      <w:r w:rsidR="00921EA8" w:rsidRPr="009602BE">
        <w:rPr>
          <w:rFonts w:ascii="Arial" w:hAnsi="Arial" w:cs="Arial"/>
          <w:iCs/>
          <w:sz w:val="24"/>
          <w:szCs w:val="24"/>
        </w:rPr>
        <w:t>i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>którakolwiek</w:t>
      </w:r>
      <w:r w:rsidR="003623A6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9602BE">
        <w:rPr>
          <w:rFonts w:ascii="Arial" w:hAnsi="Arial" w:cs="Arial"/>
          <w:iCs/>
          <w:sz w:val="24"/>
          <w:szCs w:val="24"/>
        </w:rPr>
        <w:t>okolic</w:t>
      </w:r>
      <w:r w:rsidR="00921EA8" w:rsidRPr="00EC6277">
        <w:rPr>
          <w:rFonts w:ascii="Arial" w:hAnsi="Arial" w:cs="Arial"/>
          <w:iCs/>
          <w:sz w:val="24"/>
          <w:szCs w:val="24"/>
        </w:rPr>
        <w:t>znoś</w:t>
      </w:r>
      <w:r w:rsidRPr="00EC6277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EC6277">
        <w:rPr>
          <w:rFonts w:ascii="Arial" w:hAnsi="Arial" w:cs="Arial"/>
          <w:iCs/>
          <w:sz w:val="24"/>
          <w:szCs w:val="24"/>
        </w:rPr>
        <w:t>określon</w:t>
      </w:r>
      <w:r w:rsidRPr="00EC6277">
        <w:rPr>
          <w:rFonts w:ascii="Arial" w:hAnsi="Arial" w:cs="Arial"/>
          <w:iCs/>
          <w:sz w:val="24"/>
          <w:szCs w:val="24"/>
        </w:rPr>
        <w:t>ych</w:t>
      </w:r>
      <w:r w:rsidR="00921EA8" w:rsidRPr="00EC6277">
        <w:rPr>
          <w:rFonts w:ascii="Arial" w:hAnsi="Arial" w:cs="Arial"/>
          <w:iCs/>
          <w:sz w:val="24"/>
          <w:szCs w:val="24"/>
        </w:rPr>
        <w:t xml:space="preserve"> w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art. 108 ust. 1 pkt 1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>, 2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i 5</w:t>
      </w:r>
      <w:r w:rsidR="00255B5F">
        <w:rPr>
          <w:rFonts w:ascii="Arial" w:hAnsi="Arial" w:cs="Arial"/>
          <w:iCs/>
          <w:sz w:val="24"/>
          <w:szCs w:val="24"/>
        </w:rPr>
        <w:t xml:space="preserve">) </w:t>
      </w:r>
      <w:r w:rsidR="00124121" w:rsidRPr="00EC6277">
        <w:rPr>
          <w:rFonts w:ascii="Arial" w:hAnsi="Arial" w:cs="Arial"/>
          <w:iCs/>
          <w:sz w:val="24"/>
          <w:szCs w:val="24"/>
        </w:rPr>
        <w:t>lub art. 109 ust. 1 pkt 4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2A4C75">
        <w:rPr>
          <w:rFonts w:ascii="Arial" w:hAnsi="Arial" w:cs="Arial"/>
          <w:iCs/>
          <w:sz w:val="24"/>
          <w:szCs w:val="24"/>
        </w:rPr>
        <w:t xml:space="preserve"> </w:t>
      </w:r>
      <w:r w:rsidR="009D4908">
        <w:rPr>
          <w:rFonts w:ascii="Arial" w:hAnsi="Arial" w:cs="Arial"/>
          <w:iCs/>
          <w:sz w:val="24"/>
          <w:szCs w:val="24"/>
        </w:rPr>
        <w:t xml:space="preserve">ustawy </w:t>
      </w:r>
      <w:r w:rsidR="00124121" w:rsidRPr="00EC6277">
        <w:rPr>
          <w:rFonts w:ascii="Arial" w:hAnsi="Arial" w:cs="Arial"/>
          <w:iCs/>
          <w:sz w:val="24"/>
          <w:szCs w:val="24"/>
        </w:rPr>
        <w:t>Pzp</w:t>
      </w:r>
      <w:r w:rsidRPr="00EC6277">
        <w:rPr>
          <w:rFonts w:ascii="Arial" w:hAnsi="Arial" w:cs="Arial"/>
          <w:iCs/>
          <w:sz w:val="24"/>
          <w:szCs w:val="24"/>
        </w:rPr>
        <w:t>,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</w:t>
      </w:r>
      <w:r w:rsidRPr="00EC6277">
        <w:rPr>
          <w:rFonts w:ascii="Arial" w:hAnsi="Arial" w:cs="Arial"/>
          <w:iCs/>
          <w:sz w:val="24"/>
          <w:szCs w:val="24"/>
        </w:rPr>
        <w:t>skutkująca</w:t>
      </w:r>
      <w:r w:rsidRPr="009602BE">
        <w:rPr>
          <w:rFonts w:ascii="Arial" w:hAnsi="Arial" w:cs="Arial"/>
          <w:iCs/>
          <w:sz w:val="24"/>
          <w:szCs w:val="24"/>
        </w:rPr>
        <w:t xml:space="preserve"> wykluczeniem z postępowania</w:t>
      </w:r>
      <w:r w:rsidR="00EC6277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to Wykonawca zobowiązany jest wskazać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48E8C" w14:textId="77777777" w:rsidR="002411B7" w:rsidRDefault="002411B7">
      <w:pPr>
        <w:spacing w:after="0" w:line="240" w:lineRule="auto"/>
      </w:pPr>
      <w:r>
        <w:separator/>
      </w:r>
    </w:p>
  </w:endnote>
  <w:endnote w:type="continuationSeparator" w:id="0">
    <w:p w14:paraId="79DFD4D9" w14:textId="77777777" w:rsidR="002411B7" w:rsidRDefault="0024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E7941" w14:textId="77777777" w:rsidR="002411B7" w:rsidRDefault="002411B7">
      <w:pPr>
        <w:spacing w:after="0" w:line="240" w:lineRule="auto"/>
      </w:pPr>
      <w:r>
        <w:separator/>
      </w:r>
    </w:p>
  </w:footnote>
  <w:footnote w:type="continuationSeparator" w:id="0">
    <w:p w14:paraId="05A442A0" w14:textId="77777777" w:rsidR="002411B7" w:rsidRDefault="00241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A3B7F"/>
    <w:rsid w:val="000A6504"/>
    <w:rsid w:val="000B69EB"/>
    <w:rsid w:val="00124121"/>
    <w:rsid w:val="00133022"/>
    <w:rsid w:val="00134898"/>
    <w:rsid w:val="001D47D7"/>
    <w:rsid w:val="001D7056"/>
    <w:rsid w:val="001F327E"/>
    <w:rsid w:val="00200A1B"/>
    <w:rsid w:val="00204C59"/>
    <w:rsid w:val="00214794"/>
    <w:rsid w:val="00215444"/>
    <w:rsid w:val="002411B7"/>
    <w:rsid w:val="00245150"/>
    <w:rsid w:val="00254B01"/>
    <w:rsid w:val="00255B5F"/>
    <w:rsid w:val="00273708"/>
    <w:rsid w:val="002865D7"/>
    <w:rsid w:val="00293B3F"/>
    <w:rsid w:val="002A4C75"/>
    <w:rsid w:val="002F1773"/>
    <w:rsid w:val="00310CA1"/>
    <w:rsid w:val="0032297A"/>
    <w:rsid w:val="00326A75"/>
    <w:rsid w:val="00344274"/>
    <w:rsid w:val="003623A6"/>
    <w:rsid w:val="003626AC"/>
    <w:rsid w:val="00373FEE"/>
    <w:rsid w:val="0038448B"/>
    <w:rsid w:val="00384B80"/>
    <w:rsid w:val="00385405"/>
    <w:rsid w:val="003E2BFD"/>
    <w:rsid w:val="00421893"/>
    <w:rsid w:val="00441FC8"/>
    <w:rsid w:val="004442FD"/>
    <w:rsid w:val="004A0370"/>
    <w:rsid w:val="004B37A5"/>
    <w:rsid w:val="004D484A"/>
    <w:rsid w:val="004E09AD"/>
    <w:rsid w:val="004E765B"/>
    <w:rsid w:val="00510FE3"/>
    <w:rsid w:val="00542FD8"/>
    <w:rsid w:val="00564A57"/>
    <w:rsid w:val="005F0B15"/>
    <w:rsid w:val="00605612"/>
    <w:rsid w:val="0063181F"/>
    <w:rsid w:val="006418A8"/>
    <w:rsid w:val="006463C3"/>
    <w:rsid w:val="006546D7"/>
    <w:rsid w:val="006810A5"/>
    <w:rsid w:val="00696C46"/>
    <w:rsid w:val="006C3A4B"/>
    <w:rsid w:val="006D7880"/>
    <w:rsid w:val="006F2885"/>
    <w:rsid w:val="007358D2"/>
    <w:rsid w:val="007715A7"/>
    <w:rsid w:val="00784EB7"/>
    <w:rsid w:val="00793E01"/>
    <w:rsid w:val="00795024"/>
    <w:rsid w:val="007A4442"/>
    <w:rsid w:val="007D329D"/>
    <w:rsid w:val="007E7A3E"/>
    <w:rsid w:val="00811EA8"/>
    <w:rsid w:val="008447B5"/>
    <w:rsid w:val="00873E90"/>
    <w:rsid w:val="008F40C9"/>
    <w:rsid w:val="008F5AC6"/>
    <w:rsid w:val="00920779"/>
    <w:rsid w:val="00920AE0"/>
    <w:rsid w:val="00921EA8"/>
    <w:rsid w:val="009602BE"/>
    <w:rsid w:val="00962676"/>
    <w:rsid w:val="009D4908"/>
    <w:rsid w:val="00A13F19"/>
    <w:rsid w:val="00A14BF8"/>
    <w:rsid w:val="00A23597"/>
    <w:rsid w:val="00A94FF9"/>
    <w:rsid w:val="00AB6BD0"/>
    <w:rsid w:val="00AC6971"/>
    <w:rsid w:val="00AE4F61"/>
    <w:rsid w:val="00AF0BCB"/>
    <w:rsid w:val="00B015EC"/>
    <w:rsid w:val="00B248D8"/>
    <w:rsid w:val="00B31B83"/>
    <w:rsid w:val="00B37F85"/>
    <w:rsid w:val="00B57C18"/>
    <w:rsid w:val="00B7479B"/>
    <w:rsid w:val="00BB2EB5"/>
    <w:rsid w:val="00BC07BF"/>
    <w:rsid w:val="00BC2F2E"/>
    <w:rsid w:val="00BF71C8"/>
    <w:rsid w:val="00C10136"/>
    <w:rsid w:val="00C25EF7"/>
    <w:rsid w:val="00C466A1"/>
    <w:rsid w:val="00CA3CF0"/>
    <w:rsid w:val="00CA43F1"/>
    <w:rsid w:val="00CA6DB0"/>
    <w:rsid w:val="00CD7E7A"/>
    <w:rsid w:val="00CF604A"/>
    <w:rsid w:val="00D13196"/>
    <w:rsid w:val="00D418C0"/>
    <w:rsid w:val="00D435FC"/>
    <w:rsid w:val="00D60DA2"/>
    <w:rsid w:val="00D662B0"/>
    <w:rsid w:val="00D772EB"/>
    <w:rsid w:val="00D80813"/>
    <w:rsid w:val="00DB04A7"/>
    <w:rsid w:val="00DC0026"/>
    <w:rsid w:val="00DD29AA"/>
    <w:rsid w:val="00DD308F"/>
    <w:rsid w:val="00DD72A2"/>
    <w:rsid w:val="00DD7307"/>
    <w:rsid w:val="00DE2EED"/>
    <w:rsid w:val="00DF34A5"/>
    <w:rsid w:val="00DF55BA"/>
    <w:rsid w:val="00DF78E2"/>
    <w:rsid w:val="00E21E30"/>
    <w:rsid w:val="00E41402"/>
    <w:rsid w:val="00E50AF8"/>
    <w:rsid w:val="00E56D7B"/>
    <w:rsid w:val="00E630D5"/>
    <w:rsid w:val="00E90DBB"/>
    <w:rsid w:val="00EA0447"/>
    <w:rsid w:val="00EC6277"/>
    <w:rsid w:val="00EC7628"/>
    <w:rsid w:val="00ED4B4F"/>
    <w:rsid w:val="00EE01E9"/>
    <w:rsid w:val="00EF4497"/>
    <w:rsid w:val="00EF4E74"/>
    <w:rsid w:val="00F03EDA"/>
    <w:rsid w:val="00F228EF"/>
    <w:rsid w:val="00F27D97"/>
    <w:rsid w:val="00F46F95"/>
    <w:rsid w:val="00F527BF"/>
    <w:rsid w:val="00F66882"/>
    <w:rsid w:val="00F75EE4"/>
    <w:rsid w:val="00F81318"/>
    <w:rsid w:val="00FE43B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>Tomasz Wolnik</cp:lastModifiedBy>
  <cp:revision>6</cp:revision>
  <dcterms:created xsi:type="dcterms:W3CDTF">2023-02-09T12:21:00Z</dcterms:created>
  <dcterms:modified xsi:type="dcterms:W3CDTF">2025-04-30T06:39:00Z</dcterms:modified>
</cp:coreProperties>
</file>