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C9E40" w14:textId="5F947F68" w:rsidR="005349C9" w:rsidRPr="008D6158" w:rsidRDefault="005349C9" w:rsidP="005349C9">
      <w:pPr>
        <w:spacing w:line="360" w:lineRule="auto"/>
        <w:jc w:val="center"/>
      </w:pPr>
      <w:bookmarkStart w:id="0" w:name="_GoBack"/>
      <w:bookmarkEnd w:id="0"/>
      <w:r w:rsidRPr="008D6158">
        <w:rPr>
          <w:b w:val="0"/>
        </w:rPr>
        <w:t>UMOWA Nr ……</w:t>
      </w:r>
      <w:r>
        <w:rPr>
          <w:b w:val="0"/>
        </w:rPr>
        <w:t>/FIN/6WOG/202</w:t>
      </w:r>
      <w:r w:rsidR="0013074D">
        <w:rPr>
          <w:b w:val="0"/>
        </w:rPr>
        <w:t>5</w:t>
      </w:r>
      <w:r>
        <w:rPr>
          <w:b w:val="0"/>
        </w:rPr>
        <w:t xml:space="preserve">/INFR </w:t>
      </w:r>
      <w:r w:rsidRPr="008D6158">
        <w:rPr>
          <w:b w:val="0"/>
        </w:rPr>
        <w:t xml:space="preserve"> </w:t>
      </w:r>
      <w:r w:rsidRPr="008D6158">
        <w:rPr>
          <w:b w:val="0"/>
          <w:color w:val="FF0000"/>
        </w:rPr>
        <w:t>(PROJEKT)</w:t>
      </w:r>
    </w:p>
    <w:p w14:paraId="63C18A98" w14:textId="49837897" w:rsidR="005349C9" w:rsidRDefault="005349C9" w:rsidP="005349C9">
      <w:pPr>
        <w:spacing w:line="360" w:lineRule="auto"/>
        <w:ind w:left="284" w:firstLine="284"/>
        <w:jc w:val="both"/>
      </w:pPr>
      <w:r w:rsidRPr="008D6158">
        <w:t>Zawarta w dniu ………………….. w Ustce, pomiędzy:</w:t>
      </w:r>
    </w:p>
    <w:p w14:paraId="53B60F8C" w14:textId="77777777" w:rsidR="0016619A" w:rsidRDefault="0016619A" w:rsidP="005349C9">
      <w:pPr>
        <w:spacing w:line="360" w:lineRule="auto"/>
        <w:ind w:left="284" w:firstLine="284"/>
        <w:jc w:val="both"/>
      </w:pPr>
    </w:p>
    <w:p w14:paraId="6CD4E716" w14:textId="13A0049B" w:rsidR="005349C9" w:rsidRPr="005349C9" w:rsidRDefault="005349C9" w:rsidP="005349C9">
      <w:pPr>
        <w:spacing w:line="360" w:lineRule="auto"/>
        <w:jc w:val="both"/>
        <w:rPr>
          <w:b w:val="0"/>
        </w:rPr>
      </w:pPr>
      <w:r w:rsidRPr="005349C9">
        <w:t>Skarbem Państwa – 6 Wojskowym Oddziałem Gospodarczym</w:t>
      </w:r>
      <w:r w:rsidRPr="005349C9">
        <w:rPr>
          <w:b w:val="0"/>
        </w:rPr>
        <w:t xml:space="preserve"> z siedzibą w Ustce, </w:t>
      </w:r>
      <w:r w:rsidR="001559A1">
        <w:rPr>
          <w:b w:val="0"/>
        </w:rPr>
        <w:br/>
      </w:r>
      <w:r w:rsidRPr="005349C9">
        <w:rPr>
          <w:b w:val="0"/>
        </w:rPr>
        <w:t>76-271, Lędowo-Osiedle 1N, NIP: 839-30-43-908, reprezentowanym przez:</w:t>
      </w:r>
    </w:p>
    <w:p w14:paraId="3EB215C7" w14:textId="77777777" w:rsidR="005349C9" w:rsidRPr="005349C9" w:rsidRDefault="005349C9" w:rsidP="005349C9">
      <w:pPr>
        <w:spacing w:line="360" w:lineRule="auto"/>
        <w:jc w:val="both"/>
        <w:rPr>
          <w:b w:val="0"/>
        </w:rPr>
      </w:pPr>
      <w:r w:rsidRPr="005349C9">
        <w:rPr>
          <w:b w:val="0"/>
        </w:rPr>
        <w:t>Komendanta –  ………………………………………………………………………………</w:t>
      </w:r>
    </w:p>
    <w:p w14:paraId="50FA4497" w14:textId="77777777" w:rsidR="005349C9" w:rsidRPr="005349C9" w:rsidRDefault="005349C9" w:rsidP="005349C9">
      <w:pPr>
        <w:spacing w:line="360" w:lineRule="auto"/>
        <w:jc w:val="both"/>
        <w:rPr>
          <w:b w:val="0"/>
        </w:rPr>
      </w:pPr>
      <w:r w:rsidRPr="005349C9">
        <w:rPr>
          <w:b w:val="0"/>
        </w:rPr>
        <w:t>zwanym w dalszej treści umowy „</w:t>
      </w:r>
      <w:r w:rsidRPr="005349C9">
        <w:t>ZAMAWIAJĄCYM</w:t>
      </w:r>
      <w:r w:rsidRPr="005349C9">
        <w:rPr>
          <w:b w:val="0"/>
        </w:rPr>
        <w:t>”</w:t>
      </w:r>
    </w:p>
    <w:p w14:paraId="2C2631C5" w14:textId="77777777" w:rsidR="005349C9" w:rsidRPr="005349C9" w:rsidRDefault="005349C9" w:rsidP="005349C9">
      <w:pPr>
        <w:spacing w:line="360" w:lineRule="auto"/>
        <w:jc w:val="center"/>
        <w:rPr>
          <w:b w:val="0"/>
        </w:rPr>
      </w:pPr>
      <w:r w:rsidRPr="005349C9">
        <w:rPr>
          <w:b w:val="0"/>
        </w:rPr>
        <w:t>a</w:t>
      </w:r>
    </w:p>
    <w:p w14:paraId="34BB84B7" w14:textId="77777777" w:rsidR="007E4CCA" w:rsidRPr="007F3FBD" w:rsidRDefault="007E4CCA" w:rsidP="007E4CCA">
      <w:pPr>
        <w:spacing w:line="360" w:lineRule="auto"/>
        <w:jc w:val="both"/>
        <w:rPr>
          <w:szCs w:val="24"/>
        </w:rPr>
      </w:pPr>
      <w:r w:rsidRPr="007E4CCA">
        <w:rPr>
          <w:b w:val="0"/>
          <w:szCs w:val="24"/>
        </w:rPr>
        <w:t>………………………………………………………………………………………………… …………………………………………………………………………………………………</w:t>
      </w:r>
      <w:r w:rsidRPr="007E4CCA">
        <w:rPr>
          <w:b w:val="0"/>
          <w:szCs w:val="24"/>
        </w:rPr>
        <w:br/>
        <w:t>…………………………………………………………………………………………………  ………………………………………………………………………………………………… …………………………………………………………………………………………………  …………………………………………………………………………………………………</w:t>
      </w:r>
      <w:r w:rsidRPr="007F3FBD">
        <w:rPr>
          <w:szCs w:val="24"/>
        </w:rPr>
        <w:t xml:space="preserve"> NIP</w:t>
      </w:r>
      <w:r>
        <w:rPr>
          <w:szCs w:val="24"/>
        </w:rPr>
        <w:t>/PESEL</w:t>
      </w:r>
      <w:r w:rsidRPr="007F3FBD">
        <w:rPr>
          <w:szCs w:val="24"/>
        </w:rPr>
        <w:t xml:space="preserve">: </w:t>
      </w:r>
      <w:r w:rsidRPr="007E4CCA">
        <w:rPr>
          <w:b w:val="0"/>
          <w:szCs w:val="24"/>
        </w:rPr>
        <w:t xml:space="preserve">……………………………………………………………………….………….. </w:t>
      </w:r>
    </w:p>
    <w:p w14:paraId="2A5D9627" w14:textId="77777777" w:rsidR="005349C9" w:rsidRPr="005349C9" w:rsidRDefault="005349C9" w:rsidP="005349C9">
      <w:pPr>
        <w:spacing w:line="360" w:lineRule="auto"/>
        <w:jc w:val="both"/>
        <w:rPr>
          <w:b w:val="0"/>
        </w:rPr>
      </w:pPr>
      <w:r w:rsidRPr="005349C9">
        <w:rPr>
          <w:b w:val="0"/>
        </w:rPr>
        <w:t>zwanym w dalszej treści umowy „</w:t>
      </w:r>
      <w:r w:rsidRPr="005349C9">
        <w:t>WYKONAWCĄ</w:t>
      </w:r>
      <w:r w:rsidRPr="005349C9">
        <w:rPr>
          <w:b w:val="0"/>
        </w:rPr>
        <w:t xml:space="preserve">”, </w:t>
      </w:r>
    </w:p>
    <w:p w14:paraId="63560D63" w14:textId="77777777" w:rsidR="005349C9" w:rsidRPr="005349C9" w:rsidRDefault="005349C9" w:rsidP="005349C9">
      <w:pPr>
        <w:spacing w:line="360" w:lineRule="auto"/>
        <w:jc w:val="both"/>
      </w:pPr>
      <w:r w:rsidRPr="005349C9">
        <w:t>przy kontrasygnacie:</w:t>
      </w:r>
    </w:p>
    <w:p w14:paraId="774C8A25" w14:textId="23AAD523" w:rsidR="005349C9" w:rsidRPr="00C84156" w:rsidRDefault="005349C9" w:rsidP="005349C9">
      <w:pPr>
        <w:spacing w:line="360" w:lineRule="auto"/>
        <w:jc w:val="both"/>
      </w:pPr>
      <w:r w:rsidRPr="005349C9">
        <w:rPr>
          <w:b w:val="0"/>
        </w:rPr>
        <w:t>Głównego Księgowego –</w:t>
      </w:r>
      <w:r w:rsidR="0026378E">
        <w:rPr>
          <w:b w:val="0"/>
        </w:rPr>
        <w:t xml:space="preserve"> </w:t>
      </w:r>
      <w:r w:rsidR="00F86436">
        <w:rPr>
          <w:b w:val="0"/>
        </w:rPr>
        <w:t xml:space="preserve">Szef Finansów </w:t>
      </w:r>
      <w:r w:rsidRPr="005349C9">
        <w:rPr>
          <w:b w:val="0"/>
        </w:rPr>
        <w:t>6 Wojskowego Oddziału Gospodarczego –</w:t>
      </w:r>
      <w:r w:rsidRPr="00C84156">
        <w:t xml:space="preserve"> …………………………………………………………………………………………………..</w:t>
      </w:r>
    </w:p>
    <w:p w14:paraId="5E13D4EF" w14:textId="77777777" w:rsidR="009951F2" w:rsidRPr="00A72CE3" w:rsidRDefault="009951F2" w:rsidP="009951F2">
      <w:pPr>
        <w:rPr>
          <w:b w:val="0"/>
          <w:szCs w:val="24"/>
        </w:rPr>
      </w:pPr>
    </w:p>
    <w:p w14:paraId="62731DF0" w14:textId="32EAE3C7" w:rsidR="00513C41" w:rsidRPr="0016619A" w:rsidRDefault="00366039" w:rsidP="0016619A">
      <w:pPr>
        <w:spacing w:line="360" w:lineRule="auto"/>
        <w:jc w:val="both"/>
        <w:rPr>
          <w:b w:val="0"/>
          <w:szCs w:val="24"/>
        </w:rPr>
      </w:pPr>
      <w:r w:rsidRPr="00033F84">
        <w:rPr>
          <w:szCs w:val="24"/>
        </w:rPr>
        <w:t xml:space="preserve">W wyniku przeprowadzonego postępowania o zamówienie publiczne w trybie przetargu nieograniczonego na podstawie art. </w:t>
      </w:r>
      <w:r w:rsidR="00AE18EB" w:rsidRPr="00033F84">
        <w:rPr>
          <w:szCs w:val="24"/>
        </w:rPr>
        <w:t>1</w:t>
      </w:r>
      <w:r w:rsidR="000F15F9">
        <w:rPr>
          <w:szCs w:val="24"/>
        </w:rPr>
        <w:t>32</w:t>
      </w:r>
      <w:r w:rsidR="00AE18EB" w:rsidRPr="00033F84">
        <w:rPr>
          <w:szCs w:val="24"/>
        </w:rPr>
        <w:t xml:space="preserve"> </w:t>
      </w:r>
      <w:r w:rsidRPr="00033F84">
        <w:rPr>
          <w:szCs w:val="24"/>
        </w:rPr>
        <w:t xml:space="preserve">ustawy Prawo Zamówień Publicznych </w:t>
      </w:r>
      <w:r w:rsidRPr="00033F84">
        <w:rPr>
          <w:szCs w:val="24"/>
        </w:rPr>
        <w:br/>
        <w:t>(</w:t>
      </w:r>
      <w:r w:rsidR="00D72771" w:rsidRPr="00540B5A">
        <w:rPr>
          <w:szCs w:val="24"/>
        </w:rPr>
        <w:t>tekst je</w:t>
      </w:r>
      <w:r w:rsidR="00D72771" w:rsidRPr="007518DB">
        <w:rPr>
          <w:szCs w:val="24"/>
        </w:rPr>
        <w:t xml:space="preserve">dn.: </w:t>
      </w:r>
      <w:r w:rsidRPr="007518DB">
        <w:rPr>
          <w:szCs w:val="24"/>
        </w:rPr>
        <w:t>Dz. U. z 2</w:t>
      </w:r>
      <w:r w:rsidR="000949C7" w:rsidRPr="007518DB">
        <w:rPr>
          <w:szCs w:val="24"/>
        </w:rPr>
        <w:t>02</w:t>
      </w:r>
      <w:r w:rsidR="00371DB2" w:rsidRPr="007518DB">
        <w:rPr>
          <w:szCs w:val="24"/>
        </w:rPr>
        <w:t>4</w:t>
      </w:r>
      <w:r w:rsidR="007303E3" w:rsidRPr="007518DB">
        <w:rPr>
          <w:szCs w:val="24"/>
        </w:rPr>
        <w:t xml:space="preserve"> </w:t>
      </w:r>
      <w:r w:rsidRPr="007518DB">
        <w:rPr>
          <w:szCs w:val="24"/>
        </w:rPr>
        <w:t xml:space="preserve">r. poz. </w:t>
      </w:r>
      <w:r w:rsidR="00371DB2" w:rsidRPr="007518DB">
        <w:rPr>
          <w:szCs w:val="24"/>
        </w:rPr>
        <w:t>1320</w:t>
      </w:r>
      <w:r w:rsidR="000949C7" w:rsidRPr="007518DB">
        <w:rPr>
          <w:szCs w:val="24"/>
        </w:rPr>
        <w:t xml:space="preserve"> </w:t>
      </w:r>
      <w:r w:rsidR="00D72771" w:rsidRPr="007518DB">
        <w:rPr>
          <w:szCs w:val="24"/>
        </w:rPr>
        <w:t>z późn.zm</w:t>
      </w:r>
      <w:r w:rsidR="00D72771">
        <w:rPr>
          <w:szCs w:val="24"/>
        </w:rPr>
        <w:t>.</w:t>
      </w:r>
      <w:r w:rsidRPr="00033F84">
        <w:rPr>
          <w:szCs w:val="24"/>
        </w:rPr>
        <w:t xml:space="preserve">), </w:t>
      </w:r>
      <w:r w:rsidR="00074C3C" w:rsidRPr="00033F84">
        <w:rPr>
          <w:b w:val="0"/>
          <w:szCs w:val="24"/>
        </w:rPr>
        <w:t xml:space="preserve">została zawarta umowa </w:t>
      </w:r>
      <w:r w:rsidR="009951F2" w:rsidRPr="00033F84">
        <w:rPr>
          <w:b w:val="0"/>
          <w:szCs w:val="24"/>
        </w:rPr>
        <w:t>o następującej treści:</w:t>
      </w:r>
    </w:p>
    <w:p w14:paraId="75505D65" w14:textId="77777777" w:rsidR="009951F2" w:rsidRPr="000977E9" w:rsidRDefault="009951F2" w:rsidP="00227C29">
      <w:pPr>
        <w:spacing w:line="360" w:lineRule="auto"/>
        <w:jc w:val="center"/>
        <w:rPr>
          <w:szCs w:val="24"/>
        </w:rPr>
      </w:pPr>
      <w:r w:rsidRPr="000977E9">
        <w:rPr>
          <w:szCs w:val="24"/>
        </w:rPr>
        <w:t xml:space="preserve">§ 1 </w:t>
      </w:r>
    </w:p>
    <w:p w14:paraId="71639302" w14:textId="7820CCB5" w:rsidR="00E37BAB" w:rsidRDefault="00E66BD3" w:rsidP="00170DF2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D91167">
        <w:rPr>
          <w:sz w:val="24"/>
          <w:szCs w:val="24"/>
        </w:rPr>
        <w:t>Przedmiotem umowy jest eksploatacja zlecona systemu cieplnego od źródła ciepła</w:t>
      </w:r>
      <w:r w:rsidR="00AA1A32" w:rsidRPr="00D91167">
        <w:rPr>
          <w:sz w:val="24"/>
          <w:szCs w:val="24"/>
        </w:rPr>
        <w:t xml:space="preserve"> </w:t>
      </w:r>
      <w:r w:rsidR="00270D85">
        <w:rPr>
          <w:sz w:val="24"/>
          <w:szCs w:val="24"/>
        </w:rPr>
        <w:t xml:space="preserve">Chojnice </w:t>
      </w:r>
      <w:r w:rsidR="00211D4C" w:rsidRPr="00D91167">
        <w:rPr>
          <w:sz w:val="24"/>
          <w:szCs w:val="24"/>
        </w:rPr>
        <w:t xml:space="preserve">w </w:t>
      </w:r>
      <w:r w:rsidR="00245F8D" w:rsidRPr="00D34448">
        <w:rPr>
          <w:sz w:val="24"/>
          <w:szCs w:val="24"/>
        </w:rPr>
        <w:t>budynk</w:t>
      </w:r>
      <w:r w:rsidR="0013074D">
        <w:rPr>
          <w:sz w:val="24"/>
          <w:szCs w:val="24"/>
        </w:rPr>
        <w:t>u</w:t>
      </w:r>
      <w:r w:rsidR="00245F8D" w:rsidRPr="00D34448">
        <w:rPr>
          <w:sz w:val="24"/>
          <w:szCs w:val="24"/>
        </w:rPr>
        <w:t xml:space="preserve"> nr</w:t>
      </w:r>
      <w:r w:rsidR="00270D85">
        <w:rPr>
          <w:sz w:val="24"/>
          <w:szCs w:val="24"/>
        </w:rPr>
        <w:t xml:space="preserve"> 26 </w:t>
      </w:r>
      <w:r w:rsidRPr="00D91167">
        <w:rPr>
          <w:sz w:val="24"/>
          <w:szCs w:val="24"/>
        </w:rPr>
        <w:t xml:space="preserve">do </w:t>
      </w:r>
      <w:r w:rsidR="004850B8">
        <w:rPr>
          <w:sz w:val="24"/>
          <w:szCs w:val="24"/>
        </w:rPr>
        <w:t xml:space="preserve">odbiorników </w:t>
      </w:r>
      <w:r w:rsidR="0021189F">
        <w:rPr>
          <w:sz w:val="24"/>
          <w:szCs w:val="24"/>
        </w:rPr>
        <w:t>włącznie</w:t>
      </w:r>
      <w:r w:rsidRPr="00D91167">
        <w:rPr>
          <w:sz w:val="24"/>
          <w:szCs w:val="24"/>
        </w:rPr>
        <w:t xml:space="preserve"> oraz innych urządzeń odbierających ciepło oraz</w:t>
      </w:r>
      <w:r w:rsidR="00B13564" w:rsidRPr="00D91167">
        <w:rPr>
          <w:sz w:val="24"/>
          <w:szCs w:val="24"/>
        </w:rPr>
        <w:t xml:space="preserve"> </w:t>
      </w:r>
      <w:r w:rsidR="00D3581C" w:rsidRPr="00D91167">
        <w:rPr>
          <w:sz w:val="24"/>
          <w:szCs w:val="24"/>
        </w:rPr>
        <w:t>zabezpieczenie potrzeb cieplnych</w:t>
      </w:r>
      <w:r w:rsidR="00B13564" w:rsidRPr="00D91167">
        <w:rPr>
          <w:sz w:val="24"/>
          <w:szCs w:val="24"/>
        </w:rPr>
        <w:t>,</w:t>
      </w:r>
      <w:r w:rsidR="00AA1A32" w:rsidRPr="00D91167">
        <w:rPr>
          <w:sz w:val="24"/>
          <w:szCs w:val="24"/>
        </w:rPr>
        <w:t xml:space="preserve"> </w:t>
      </w:r>
      <w:r w:rsidR="00B13564" w:rsidRPr="00D91167">
        <w:rPr>
          <w:sz w:val="24"/>
          <w:szCs w:val="24"/>
        </w:rPr>
        <w:t>zwana</w:t>
      </w:r>
      <w:r w:rsidRPr="00D91167">
        <w:rPr>
          <w:sz w:val="24"/>
          <w:szCs w:val="24"/>
        </w:rPr>
        <w:t xml:space="preserve"> dalej w umowie </w:t>
      </w:r>
      <w:r w:rsidR="00A8190D" w:rsidRPr="00D91167">
        <w:rPr>
          <w:sz w:val="24"/>
          <w:szCs w:val="24"/>
        </w:rPr>
        <w:t xml:space="preserve">systemem cieplnym </w:t>
      </w:r>
      <w:r w:rsidR="008863E9">
        <w:rPr>
          <w:sz w:val="24"/>
          <w:szCs w:val="24"/>
        </w:rPr>
        <w:br/>
      </w:r>
      <w:r w:rsidR="006C7107" w:rsidRPr="00D91167">
        <w:rPr>
          <w:sz w:val="24"/>
          <w:szCs w:val="24"/>
        </w:rPr>
        <w:t>w komplek</w:t>
      </w:r>
      <w:r w:rsidR="001D7E8E" w:rsidRPr="00D91167">
        <w:rPr>
          <w:sz w:val="24"/>
          <w:szCs w:val="24"/>
        </w:rPr>
        <w:t>s</w:t>
      </w:r>
      <w:r w:rsidR="00027568">
        <w:rPr>
          <w:sz w:val="24"/>
          <w:szCs w:val="24"/>
        </w:rPr>
        <w:t>ie</w:t>
      </w:r>
      <w:r w:rsidR="006C7107" w:rsidRPr="00D91167">
        <w:rPr>
          <w:sz w:val="24"/>
          <w:szCs w:val="24"/>
        </w:rPr>
        <w:t xml:space="preserve"> wojsko</w:t>
      </w:r>
      <w:r w:rsidR="001D7E8E" w:rsidRPr="00D91167">
        <w:rPr>
          <w:sz w:val="24"/>
          <w:szCs w:val="24"/>
        </w:rPr>
        <w:t>wy</w:t>
      </w:r>
      <w:r w:rsidR="00027568">
        <w:rPr>
          <w:sz w:val="24"/>
          <w:szCs w:val="24"/>
        </w:rPr>
        <w:t>m</w:t>
      </w:r>
      <w:r w:rsidR="001D7E8E" w:rsidRPr="00D91167">
        <w:rPr>
          <w:sz w:val="24"/>
          <w:szCs w:val="24"/>
        </w:rPr>
        <w:t xml:space="preserve"> - </w:t>
      </w:r>
      <w:r w:rsidR="006C7107" w:rsidRPr="00D91167">
        <w:rPr>
          <w:sz w:val="24"/>
          <w:szCs w:val="24"/>
        </w:rPr>
        <w:t xml:space="preserve"> S</w:t>
      </w:r>
      <w:r w:rsidR="00DA63C1" w:rsidRPr="00D91167">
        <w:rPr>
          <w:sz w:val="24"/>
          <w:szCs w:val="24"/>
        </w:rPr>
        <w:t xml:space="preserve">ekcja </w:t>
      </w:r>
      <w:r w:rsidR="006C7107" w:rsidRPr="00D91167">
        <w:rPr>
          <w:sz w:val="24"/>
          <w:szCs w:val="24"/>
        </w:rPr>
        <w:t>O</w:t>
      </w:r>
      <w:r w:rsidR="00DA63C1" w:rsidRPr="00D91167">
        <w:rPr>
          <w:sz w:val="24"/>
          <w:szCs w:val="24"/>
        </w:rPr>
        <w:t xml:space="preserve">bsługi </w:t>
      </w:r>
      <w:r w:rsidR="006C7107" w:rsidRPr="00D91167">
        <w:rPr>
          <w:sz w:val="24"/>
          <w:szCs w:val="24"/>
        </w:rPr>
        <w:t>I</w:t>
      </w:r>
      <w:r w:rsidR="00DA63C1" w:rsidRPr="00D91167">
        <w:rPr>
          <w:sz w:val="24"/>
          <w:szCs w:val="24"/>
        </w:rPr>
        <w:t>nfrastruktury (SOI)</w:t>
      </w:r>
      <w:r w:rsidR="006C7107" w:rsidRPr="00D91167">
        <w:rPr>
          <w:sz w:val="24"/>
          <w:szCs w:val="24"/>
        </w:rPr>
        <w:t xml:space="preserve"> </w:t>
      </w:r>
      <w:r w:rsidR="00270D85">
        <w:rPr>
          <w:sz w:val="24"/>
          <w:szCs w:val="24"/>
        </w:rPr>
        <w:t>Chojnice</w:t>
      </w:r>
      <w:r w:rsidR="00500D40">
        <w:rPr>
          <w:sz w:val="24"/>
          <w:szCs w:val="24"/>
        </w:rPr>
        <w:t xml:space="preserve"> w terminie</w:t>
      </w:r>
      <w:r w:rsidR="00DA3F64">
        <w:rPr>
          <w:sz w:val="24"/>
          <w:szCs w:val="24"/>
        </w:rPr>
        <w:t xml:space="preserve"> </w:t>
      </w:r>
      <w:r w:rsidR="00E74335">
        <w:rPr>
          <w:sz w:val="24"/>
          <w:szCs w:val="24"/>
        </w:rPr>
        <w:br/>
      </w:r>
      <w:r w:rsidR="00DA3F64">
        <w:rPr>
          <w:sz w:val="24"/>
          <w:szCs w:val="24"/>
        </w:rPr>
        <w:t xml:space="preserve">od </w:t>
      </w:r>
      <w:r w:rsidR="000953BA">
        <w:rPr>
          <w:sz w:val="24"/>
          <w:szCs w:val="24"/>
        </w:rPr>
        <w:t xml:space="preserve"> </w:t>
      </w:r>
      <w:r w:rsidR="00871EEE" w:rsidRPr="003F6CFE">
        <w:rPr>
          <w:sz w:val="24"/>
          <w:szCs w:val="24"/>
        </w:rPr>
        <w:t xml:space="preserve">dnia </w:t>
      </w:r>
      <w:r w:rsidR="0013074D">
        <w:rPr>
          <w:sz w:val="24"/>
          <w:szCs w:val="24"/>
        </w:rPr>
        <w:t>01 lipca 2025 roku</w:t>
      </w:r>
      <w:r w:rsidR="0025539D">
        <w:rPr>
          <w:sz w:val="24"/>
          <w:szCs w:val="24"/>
        </w:rPr>
        <w:t xml:space="preserve"> </w:t>
      </w:r>
      <w:r w:rsidR="0075798E">
        <w:rPr>
          <w:sz w:val="24"/>
          <w:szCs w:val="24"/>
        </w:rPr>
        <w:t>przez 24 miesiące</w:t>
      </w:r>
      <w:r w:rsidR="0013074D">
        <w:rPr>
          <w:sz w:val="24"/>
          <w:szCs w:val="24"/>
        </w:rPr>
        <w:t>, z zastrzeżeniem pkt. 1.</w:t>
      </w:r>
    </w:p>
    <w:p w14:paraId="506FA2A4" w14:textId="72616369" w:rsidR="0013074D" w:rsidRPr="00D91167" w:rsidRDefault="0075798E" w:rsidP="0013074D">
      <w:pPr>
        <w:pStyle w:val="Akapitzlist"/>
        <w:numPr>
          <w:ilvl w:val="0"/>
          <w:numId w:val="7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wniosek </w:t>
      </w:r>
      <w:r w:rsidRPr="0075798E">
        <w:rPr>
          <w:b/>
          <w:sz w:val="24"/>
          <w:szCs w:val="24"/>
        </w:rPr>
        <w:t>Zamawiającego</w:t>
      </w:r>
      <w:r>
        <w:rPr>
          <w:sz w:val="24"/>
          <w:szCs w:val="24"/>
        </w:rPr>
        <w:t>, termin umowy może ulec zmianie i rozpocząć się z dniem 01 czerwca 2025 roku przez 24 miesiące.</w:t>
      </w:r>
    </w:p>
    <w:p w14:paraId="602B7490" w14:textId="19C04047" w:rsidR="006B0421" w:rsidRPr="00D91167" w:rsidRDefault="006707A0" w:rsidP="00170DF2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D91167">
        <w:rPr>
          <w:sz w:val="24"/>
          <w:szCs w:val="24"/>
        </w:rPr>
        <w:t>System cieplny kompleksu wojskowego obejmuje infrastrukturę: obiekty, instalacje</w:t>
      </w:r>
      <w:r w:rsidR="00FD66CF" w:rsidRPr="00D91167">
        <w:rPr>
          <w:sz w:val="24"/>
          <w:szCs w:val="24"/>
        </w:rPr>
        <w:t xml:space="preserve"> </w:t>
      </w:r>
      <w:r w:rsidR="00564DFA" w:rsidRPr="00D91167">
        <w:rPr>
          <w:sz w:val="24"/>
          <w:szCs w:val="24"/>
        </w:rPr>
        <w:br/>
      </w:r>
      <w:r w:rsidRPr="00D91167">
        <w:rPr>
          <w:sz w:val="24"/>
          <w:szCs w:val="24"/>
        </w:rPr>
        <w:t>i urządzenia oraz wyposażenie służące do wytwarzania ciepła na potrzeby centralnego</w:t>
      </w:r>
      <w:r w:rsidR="00C05B72" w:rsidRPr="00D91167">
        <w:rPr>
          <w:sz w:val="24"/>
          <w:szCs w:val="24"/>
        </w:rPr>
        <w:br/>
      </w:r>
      <w:r w:rsidR="008068EB">
        <w:rPr>
          <w:sz w:val="24"/>
          <w:szCs w:val="24"/>
        </w:rPr>
        <w:lastRenderedPageBreak/>
        <w:t>ogrzewania (c.o.),</w:t>
      </w:r>
      <w:r w:rsidRPr="00D91167">
        <w:rPr>
          <w:sz w:val="24"/>
          <w:szCs w:val="24"/>
        </w:rPr>
        <w:t xml:space="preserve"> podgrzewania </w:t>
      </w:r>
      <w:r w:rsidR="008068EB">
        <w:rPr>
          <w:sz w:val="24"/>
          <w:szCs w:val="24"/>
        </w:rPr>
        <w:t>ciepłej wody użytkowej (c.w.u.)</w:t>
      </w:r>
      <w:r w:rsidR="00BE5D8E" w:rsidRPr="00D91167">
        <w:rPr>
          <w:sz w:val="24"/>
          <w:szCs w:val="24"/>
        </w:rPr>
        <w:t xml:space="preserve"> </w:t>
      </w:r>
      <w:r w:rsidRPr="00D91167">
        <w:rPr>
          <w:sz w:val="24"/>
          <w:szCs w:val="24"/>
        </w:rPr>
        <w:t>zwan</w:t>
      </w:r>
      <w:r w:rsidR="00BE5D8E" w:rsidRPr="00D91167">
        <w:rPr>
          <w:sz w:val="24"/>
          <w:szCs w:val="24"/>
        </w:rPr>
        <w:t>y</w:t>
      </w:r>
      <w:r w:rsidRPr="00D91167">
        <w:rPr>
          <w:sz w:val="24"/>
          <w:szCs w:val="24"/>
        </w:rPr>
        <w:t xml:space="preserve"> dalej Infrastruktur</w:t>
      </w:r>
      <w:r w:rsidR="00326C2F" w:rsidRPr="00D91167">
        <w:rPr>
          <w:sz w:val="24"/>
          <w:szCs w:val="24"/>
        </w:rPr>
        <w:t>ą Techniczną Systemu Cieplnego (</w:t>
      </w:r>
      <w:r w:rsidRPr="00D91167">
        <w:rPr>
          <w:sz w:val="24"/>
          <w:szCs w:val="24"/>
        </w:rPr>
        <w:t>ITSC</w:t>
      </w:r>
      <w:r w:rsidR="00326C2F" w:rsidRPr="00D91167">
        <w:rPr>
          <w:sz w:val="24"/>
          <w:szCs w:val="24"/>
        </w:rPr>
        <w:t>)</w:t>
      </w:r>
      <w:r w:rsidRPr="00D91167">
        <w:rPr>
          <w:sz w:val="24"/>
          <w:szCs w:val="24"/>
        </w:rPr>
        <w:t>.</w:t>
      </w:r>
      <w:r w:rsidR="006B0421" w:rsidRPr="00D91167">
        <w:rPr>
          <w:sz w:val="24"/>
          <w:szCs w:val="24"/>
        </w:rPr>
        <w:t xml:space="preserve"> </w:t>
      </w:r>
    </w:p>
    <w:p w14:paraId="489F4754" w14:textId="52E1EA24" w:rsidR="00841194" w:rsidRPr="00540B5A" w:rsidRDefault="00A957DE" w:rsidP="00170DF2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Zamawiający</w:t>
      </w:r>
      <w:r w:rsidRPr="00540B5A">
        <w:rPr>
          <w:sz w:val="24"/>
          <w:szCs w:val="24"/>
        </w:rPr>
        <w:t xml:space="preserve"> celem realizacji przedmiotu umowy </w:t>
      </w:r>
      <w:r w:rsidR="00AC5777" w:rsidRPr="00540B5A">
        <w:rPr>
          <w:sz w:val="24"/>
          <w:szCs w:val="24"/>
        </w:rPr>
        <w:t xml:space="preserve">przekaże niezbędną </w:t>
      </w:r>
      <w:r w:rsidR="006707A0" w:rsidRPr="00540B5A">
        <w:rPr>
          <w:sz w:val="24"/>
          <w:szCs w:val="24"/>
        </w:rPr>
        <w:t>Infrastruktur</w:t>
      </w:r>
      <w:r w:rsidR="00AC5777" w:rsidRPr="00540B5A">
        <w:rPr>
          <w:sz w:val="24"/>
          <w:szCs w:val="24"/>
        </w:rPr>
        <w:t>ę</w:t>
      </w:r>
      <w:r w:rsidR="006707A0" w:rsidRPr="00540B5A">
        <w:rPr>
          <w:sz w:val="24"/>
          <w:szCs w:val="24"/>
        </w:rPr>
        <w:t xml:space="preserve"> techniczn</w:t>
      </w:r>
      <w:r w:rsidR="00AC5777" w:rsidRPr="00540B5A">
        <w:rPr>
          <w:sz w:val="24"/>
          <w:szCs w:val="24"/>
        </w:rPr>
        <w:t>ą</w:t>
      </w:r>
      <w:r w:rsidR="006707A0" w:rsidRPr="00540B5A">
        <w:rPr>
          <w:sz w:val="24"/>
          <w:szCs w:val="24"/>
        </w:rPr>
        <w:t xml:space="preserve"> </w:t>
      </w:r>
      <w:r w:rsidR="006707A0" w:rsidRPr="00540B5A">
        <w:rPr>
          <w:b/>
          <w:sz w:val="24"/>
          <w:szCs w:val="24"/>
        </w:rPr>
        <w:t>Wykonawcy</w:t>
      </w:r>
      <w:r w:rsidR="00996DB3" w:rsidRPr="00540B5A">
        <w:rPr>
          <w:sz w:val="24"/>
          <w:szCs w:val="24"/>
        </w:rPr>
        <w:t xml:space="preserve"> na </w:t>
      </w:r>
      <w:r w:rsidR="00B5297B" w:rsidRPr="00540B5A">
        <w:rPr>
          <w:sz w:val="24"/>
          <w:szCs w:val="24"/>
        </w:rPr>
        <w:t xml:space="preserve">określonych </w:t>
      </w:r>
      <w:r w:rsidR="00996DB3" w:rsidRPr="00540B5A">
        <w:rPr>
          <w:sz w:val="24"/>
          <w:szCs w:val="24"/>
        </w:rPr>
        <w:t xml:space="preserve">zasadach </w:t>
      </w:r>
      <w:r w:rsidR="00DB39BE">
        <w:rPr>
          <w:sz w:val="24"/>
          <w:szCs w:val="24"/>
        </w:rPr>
        <w:t>wskazanych w umowie</w:t>
      </w:r>
      <w:r w:rsidR="00841194" w:rsidRPr="00540B5A">
        <w:rPr>
          <w:sz w:val="24"/>
          <w:szCs w:val="24"/>
        </w:rPr>
        <w:t>:</w:t>
      </w:r>
    </w:p>
    <w:p w14:paraId="4012E50F" w14:textId="170E6570" w:rsidR="004F5421" w:rsidRPr="00540B5A" w:rsidRDefault="00841194" w:rsidP="00170DF2">
      <w:pPr>
        <w:pStyle w:val="Akapitzlist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p</w:t>
      </w:r>
      <w:r w:rsidR="006B0421" w:rsidRPr="00540B5A">
        <w:rPr>
          <w:sz w:val="24"/>
          <w:szCs w:val="24"/>
        </w:rPr>
        <w:t>rzekazanie</w:t>
      </w:r>
      <w:r w:rsidR="00B8556C" w:rsidRPr="00540B5A">
        <w:rPr>
          <w:sz w:val="24"/>
          <w:szCs w:val="24"/>
        </w:rPr>
        <w:t xml:space="preserve">/ przejęcie </w:t>
      </w:r>
      <w:r w:rsidR="006B0421" w:rsidRPr="00540B5A">
        <w:rPr>
          <w:sz w:val="24"/>
          <w:szCs w:val="24"/>
        </w:rPr>
        <w:t>ITSC nastąpi protokolarnie niezwłocznie po rozpoczęciu</w:t>
      </w:r>
      <w:r w:rsidR="0002457D" w:rsidRPr="00540B5A">
        <w:rPr>
          <w:sz w:val="24"/>
          <w:szCs w:val="24"/>
        </w:rPr>
        <w:t xml:space="preserve">/ zakończeniu </w:t>
      </w:r>
      <w:r w:rsidR="006B0421" w:rsidRPr="00540B5A">
        <w:rPr>
          <w:sz w:val="24"/>
          <w:szCs w:val="24"/>
        </w:rPr>
        <w:t>obowiązywania umowy</w:t>
      </w:r>
      <w:r w:rsidRPr="00540B5A">
        <w:rPr>
          <w:sz w:val="24"/>
          <w:szCs w:val="24"/>
        </w:rPr>
        <w:t>;</w:t>
      </w:r>
    </w:p>
    <w:p w14:paraId="6C1F94AC" w14:textId="1FCF949E" w:rsidR="00B5297B" w:rsidRPr="00540B5A" w:rsidRDefault="00B5297B" w:rsidP="00170DF2">
      <w:pPr>
        <w:pStyle w:val="Akapitzlist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 xml:space="preserve">Zamawiający </w:t>
      </w:r>
      <w:r w:rsidRPr="00540B5A">
        <w:rPr>
          <w:sz w:val="24"/>
          <w:szCs w:val="24"/>
        </w:rPr>
        <w:t xml:space="preserve">w dniu rozpoczęcia umowy przekaże protokolarnie </w:t>
      </w:r>
      <w:r w:rsidRPr="00540B5A">
        <w:rPr>
          <w:b/>
          <w:sz w:val="24"/>
          <w:szCs w:val="24"/>
        </w:rPr>
        <w:t>Wykonawcy</w:t>
      </w:r>
      <w:r w:rsidRPr="00540B5A">
        <w:rPr>
          <w:sz w:val="24"/>
          <w:szCs w:val="24"/>
        </w:rPr>
        <w:t xml:space="preserve"> do eksploatacji system cieplny, urządzenia, użyczone nieruchomości oraz opał</w:t>
      </w:r>
      <w:r w:rsidR="001B57EE">
        <w:rPr>
          <w:sz w:val="24"/>
          <w:szCs w:val="24"/>
        </w:rPr>
        <w:t xml:space="preserve"> (olej opałowy</w:t>
      </w:r>
      <w:r w:rsidR="00245F8D">
        <w:rPr>
          <w:sz w:val="24"/>
          <w:szCs w:val="24"/>
        </w:rPr>
        <w:t xml:space="preserve">, </w:t>
      </w:r>
      <w:r w:rsidR="00270D85">
        <w:rPr>
          <w:sz w:val="24"/>
          <w:szCs w:val="24"/>
        </w:rPr>
        <w:t>pel</w:t>
      </w:r>
      <w:r w:rsidR="008863E9">
        <w:rPr>
          <w:sz w:val="24"/>
          <w:szCs w:val="24"/>
        </w:rPr>
        <w:t>l</w:t>
      </w:r>
      <w:r w:rsidR="00270D85">
        <w:rPr>
          <w:sz w:val="24"/>
          <w:szCs w:val="24"/>
        </w:rPr>
        <w:t>et</w:t>
      </w:r>
      <w:r w:rsidR="001B57EE">
        <w:rPr>
          <w:sz w:val="24"/>
          <w:szCs w:val="24"/>
        </w:rPr>
        <w:t>)</w:t>
      </w:r>
      <w:r w:rsidRPr="00540B5A">
        <w:rPr>
          <w:sz w:val="24"/>
          <w:szCs w:val="24"/>
        </w:rPr>
        <w:t xml:space="preserve">; </w:t>
      </w:r>
    </w:p>
    <w:p w14:paraId="04BD2548" w14:textId="270CEDC2" w:rsidR="00633BEF" w:rsidRPr="00540B5A" w:rsidRDefault="00633BEF" w:rsidP="00170DF2">
      <w:pPr>
        <w:pStyle w:val="Akapitzlist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w dniu zakończenia </w:t>
      </w:r>
      <w:r w:rsidR="00B5297B" w:rsidRPr="00540B5A">
        <w:rPr>
          <w:sz w:val="24"/>
          <w:szCs w:val="24"/>
        </w:rPr>
        <w:t xml:space="preserve">umowy przekaże protokolarnie </w:t>
      </w:r>
      <w:r w:rsidRPr="00540B5A">
        <w:rPr>
          <w:b/>
          <w:sz w:val="24"/>
          <w:szCs w:val="24"/>
        </w:rPr>
        <w:t>Zamawiającemu</w:t>
      </w:r>
      <w:r w:rsidRPr="00540B5A">
        <w:rPr>
          <w:sz w:val="24"/>
          <w:szCs w:val="24"/>
        </w:rPr>
        <w:t xml:space="preserve"> eksploatowany przez si</w:t>
      </w:r>
      <w:r w:rsidR="0052173C" w:rsidRPr="00540B5A">
        <w:rPr>
          <w:sz w:val="24"/>
          <w:szCs w:val="24"/>
        </w:rPr>
        <w:t xml:space="preserve">ebie ITSC w stanie technicznie </w:t>
      </w:r>
      <w:r w:rsidR="00FB75B1" w:rsidRPr="00540B5A">
        <w:rPr>
          <w:sz w:val="24"/>
          <w:szCs w:val="24"/>
        </w:rPr>
        <w:t>niepogorszonym</w:t>
      </w:r>
      <w:r w:rsidRPr="00540B5A">
        <w:rPr>
          <w:sz w:val="24"/>
          <w:szCs w:val="24"/>
        </w:rPr>
        <w:t>, ze</w:t>
      </w:r>
      <w:r w:rsidR="00FB75B1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>sprawnymi urządzeniami pomiarowymi oraz użyczon</w:t>
      </w:r>
      <w:r w:rsidR="00A45F8C" w:rsidRPr="00540B5A">
        <w:rPr>
          <w:sz w:val="24"/>
          <w:szCs w:val="24"/>
        </w:rPr>
        <w:t>ymi</w:t>
      </w:r>
      <w:r w:rsidRPr="00540B5A">
        <w:rPr>
          <w:sz w:val="24"/>
          <w:szCs w:val="24"/>
        </w:rPr>
        <w:t xml:space="preserve"> nieruchomoś</w:t>
      </w:r>
      <w:r w:rsidR="000949C7" w:rsidRPr="00540B5A">
        <w:rPr>
          <w:sz w:val="24"/>
          <w:szCs w:val="24"/>
        </w:rPr>
        <w:t>ci</w:t>
      </w:r>
      <w:r w:rsidR="00735877" w:rsidRPr="00540B5A">
        <w:rPr>
          <w:sz w:val="24"/>
          <w:szCs w:val="24"/>
        </w:rPr>
        <w:t>ami</w:t>
      </w:r>
      <w:r w:rsidRPr="00540B5A">
        <w:rPr>
          <w:sz w:val="24"/>
          <w:szCs w:val="24"/>
        </w:rPr>
        <w:t xml:space="preserve"> w całości i takim</w:t>
      </w:r>
      <w:r w:rsidR="00FB75B1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 xml:space="preserve">stanie w jakim je otrzymał </w:t>
      </w: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, z uwzględnieniem zmian dokonanych za  pisemną zgodą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>, a także wynikających z normalnego użytkowania</w:t>
      </w:r>
      <w:r w:rsidR="00841194" w:rsidRPr="00540B5A">
        <w:rPr>
          <w:sz w:val="24"/>
          <w:szCs w:val="24"/>
        </w:rPr>
        <w:t>;</w:t>
      </w:r>
    </w:p>
    <w:p w14:paraId="674BFDB1" w14:textId="50EFC4E7" w:rsidR="00633BEF" w:rsidRPr="00540B5A" w:rsidRDefault="00633BEF" w:rsidP="00170DF2">
      <w:pPr>
        <w:pStyle w:val="Akapitzlist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 xml:space="preserve">Wykonawca </w:t>
      </w:r>
      <w:r w:rsidRPr="00540B5A">
        <w:rPr>
          <w:sz w:val="24"/>
          <w:szCs w:val="24"/>
        </w:rPr>
        <w:t>po zakończeniu trwania umowy, przekaże taką ilość opa</w:t>
      </w:r>
      <w:r w:rsidR="00EF5346" w:rsidRPr="00540B5A">
        <w:rPr>
          <w:sz w:val="24"/>
          <w:szCs w:val="24"/>
        </w:rPr>
        <w:t xml:space="preserve">łu, </w:t>
      </w:r>
      <w:r w:rsidR="00280458" w:rsidRPr="00540B5A">
        <w:rPr>
          <w:sz w:val="24"/>
          <w:szCs w:val="24"/>
        </w:rPr>
        <w:t xml:space="preserve">którą otrzymał podczas </w:t>
      </w:r>
      <w:r w:rsidR="008C19D9" w:rsidRPr="00540B5A">
        <w:rPr>
          <w:sz w:val="24"/>
          <w:szCs w:val="24"/>
        </w:rPr>
        <w:t xml:space="preserve">protokolarnego </w:t>
      </w:r>
      <w:r w:rsidR="00280458" w:rsidRPr="00540B5A">
        <w:rPr>
          <w:sz w:val="24"/>
          <w:szCs w:val="24"/>
        </w:rPr>
        <w:t>przejęcia systemu</w:t>
      </w:r>
      <w:r w:rsidR="002D2EB8" w:rsidRPr="00540B5A">
        <w:rPr>
          <w:sz w:val="24"/>
          <w:szCs w:val="24"/>
        </w:rPr>
        <w:t xml:space="preserve"> (olej opałowy</w:t>
      </w:r>
      <w:r w:rsidR="00245F8D">
        <w:rPr>
          <w:sz w:val="24"/>
          <w:szCs w:val="24"/>
        </w:rPr>
        <w:t xml:space="preserve">, </w:t>
      </w:r>
      <w:r w:rsidR="000E46D1">
        <w:rPr>
          <w:sz w:val="24"/>
          <w:szCs w:val="24"/>
        </w:rPr>
        <w:t>pellet</w:t>
      </w:r>
      <w:r w:rsidR="002D2EB8" w:rsidRPr="00540B5A">
        <w:rPr>
          <w:sz w:val="24"/>
          <w:szCs w:val="24"/>
        </w:rPr>
        <w:t>)</w:t>
      </w:r>
      <w:r w:rsidR="00280458" w:rsidRPr="00540B5A">
        <w:rPr>
          <w:sz w:val="24"/>
          <w:szCs w:val="24"/>
        </w:rPr>
        <w:t xml:space="preserve">. </w:t>
      </w:r>
    </w:p>
    <w:p w14:paraId="2FEA4439" w14:textId="4BEA7330" w:rsidR="00C05B72" w:rsidRPr="000953BA" w:rsidRDefault="006707A0" w:rsidP="00170DF2">
      <w:pPr>
        <w:pStyle w:val="Akapitzlist"/>
        <w:numPr>
          <w:ilvl w:val="0"/>
          <w:numId w:val="30"/>
        </w:numPr>
        <w:spacing w:line="360" w:lineRule="auto"/>
        <w:ind w:hanging="357"/>
        <w:jc w:val="both"/>
        <w:rPr>
          <w:sz w:val="24"/>
          <w:szCs w:val="24"/>
        </w:rPr>
      </w:pPr>
      <w:r w:rsidRPr="000953BA">
        <w:rPr>
          <w:b/>
          <w:sz w:val="24"/>
          <w:szCs w:val="24"/>
        </w:rPr>
        <w:t>Wykonawca</w:t>
      </w:r>
      <w:r w:rsidR="00996DB3" w:rsidRPr="000953BA">
        <w:rPr>
          <w:sz w:val="24"/>
          <w:szCs w:val="24"/>
        </w:rPr>
        <w:t xml:space="preserve"> oświadcza,</w:t>
      </w:r>
      <w:r w:rsidR="00266F7E" w:rsidRPr="000953BA">
        <w:rPr>
          <w:sz w:val="24"/>
          <w:szCs w:val="24"/>
        </w:rPr>
        <w:t xml:space="preserve"> </w:t>
      </w:r>
      <w:r w:rsidRPr="000953BA">
        <w:rPr>
          <w:sz w:val="24"/>
          <w:szCs w:val="24"/>
        </w:rPr>
        <w:t>że zapoznał się z przekazaną Infrastrukturą Techniczną Systemu Cieplnego.</w:t>
      </w:r>
      <w:r w:rsidR="007A6000" w:rsidRPr="000953BA">
        <w:rPr>
          <w:sz w:val="24"/>
          <w:szCs w:val="24"/>
        </w:rPr>
        <w:t xml:space="preserve"> </w:t>
      </w:r>
      <w:r w:rsidR="00F705B5" w:rsidRPr="000953BA">
        <w:rPr>
          <w:sz w:val="24"/>
          <w:szCs w:val="24"/>
        </w:rPr>
        <w:t xml:space="preserve">Przez </w:t>
      </w:r>
      <w:r w:rsidR="00F705B5" w:rsidRPr="000953BA">
        <w:rPr>
          <w:b/>
          <w:sz w:val="24"/>
          <w:szCs w:val="24"/>
        </w:rPr>
        <w:t xml:space="preserve">Wykonawcę </w:t>
      </w:r>
      <w:r w:rsidR="00F705B5" w:rsidRPr="000953BA">
        <w:rPr>
          <w:sz w:val="24"/>
          <w:szCs w:val="24"/>
        </w:rPr>
        <w:t>należy rozumieć:</w:t>
      </w:r>
    </w:p>
    <w:p w14:paraId="552DDECD" w14:textId="2514C3A1" w:rsidR="00C40055" w:rsidRPr="000953BA" w:rsidRDefault="00F705B5" w:rsidP="00170DF2">
      <w:pPr>
        <w:pStyle w:val="Nagwek2"/>
        <w:numPr>
          <w:ilvl w:val="0"/>
          <w:numId w:val="61"/>
        </w:numPr>
        <w:spacing w:line="360" w:lineRule="auto"/>
        <w:ind w:hanging="357"/>
        <w:jc w:val="both"/>
        <w:rPr>
          <w:b w:val="0"/>
          <w:sz w:val="36"/>
        </w:rPr>
      </w:pPr>
      <w:r w:rsidRPr="000953BA">
        <w:rPr>
          <w:szCs w:val="24"/>
        </w:rPr>
        <w:t xml:space="preserve">Wykonawcę </w:t>
      </w:r>
      <w:r w:rsidRPr="000953BA">
        <w:rPr>
          <w:b w:val="0"/>
          <w:szCs w:val="24"/>
        </w:rPr>
        <w:t xml:space="preserve">koncesjonowanego, który </w:t>
      </w:r>
      <w:r w:rsidR="00C40055" w:rsidRPr="000953BA">
        <w:rPr>
          <w:b w:val="0"/>
          <w:szCs w:val="24"/>
        </w:rPr>
        <w:t xml:space="preserve">na </w:t>
      </w:r>
      <w:r w:rsidRPr="000953BA">
        <w:rPr>
          <w:b w:val="0"/>
          <w:szCs w:val="24"/>
        </w:rPr>
        <w:t xml:space="preserve">podstawie przepisów </w:t>
      </w:r>
      <w:r w:rsidR="00A26EA6" w:rsidRPr="000953BA">
        <w:rPr>
          <w:b w:val="0"/>
          <w:szCs w:val="24"/>
        </w:rPr>
        <w:t xml:space="preserve">ustawy </w:t>
      </w:r>
      <w:r w:rsidR="00A26EA6" w:rsidRPr="000953BA">
        <w:rPr>
          <w:rStyle w:val="ng-scope"/>
          <w:b w:val="0"/>
        </w:rPr>
        <w:t>z dnia</w:t>
      </w:r>
      <w:r w:rsidR="00A26EA6" w:rsidRPr="000953BA">
        <w:rPr>
          <w:b w:val="0"/>
        </w:rPr>
        <w:t xml:space="preserve"> </w:t>
      </w:r>
      <w:r w:rsidR="009F0D03" w:rsidRPr="000953BA">
        <w:rPr>
          <w:b w:val="0"/>
        </w:rPr>
        <w:br/>
      </w:r>
      <w:r w:rsidR="00A26EA6" w:rsidRPr="000953BA">
        <w:rPr>
          <w:b w:val="0"/>
        </w:rPr>
        <w:t>1</w:t>
      </w:r>
      <w:r w:rsidR="009F0D03" w:rsidRPr="000953BA">
        <w:rPr>
          <w:b w:val="0"/>
        </w:rPr>
        <w:t xml:space="preserve">0 </w:t>
      </w:r>
      <w:r w:rsidR="00A26EA6" w:rsidRPr="000953BA">
        <w:rPr>
          <w:b w:val="0"/>
        </w:rPr>
        <w:t xml:space="preserve">kwietnia </w:t>
      </w:r>
      <w:r w:rsidR="009F0D03" w:rsidRPr="000953BA">
        <w:rPr>
          <w:b w:val="0"/>
        </w:rPr>
        <w:t>1997</w:t>
      </w:r>
      <w:r w:rsidR="00A26EA6" w:rsidRPr="000953BA">
        <w:rPr>
          <w:b w:val="0"/>
        </w:rPr>
        <w:t xml:space="preserve"> r. </w:t>
      </w:r>
      <w:r w:rsidR="00A26EA6" w:rsidRPr="000953BA">
        <w:rPr>
          <w:rStyle w:val="ng-binding"/>
          <w:b w:val="0"/>
        </w:rPr>
        <w:t>Prawo energetyczne (</w:t>
      </w:r>
      <w:r w:rsidR="00FC3ADA" w:rsidRPr="00FC3ADA">
        <w:rPr>
          <w:b w:val="0"/>
          <w:szCs w:val="24"/>
        </w:rPr>
        <w:t>tekst jedn.:</w:t>
      </w:r>
      <w:r w:rsidR="00FC3ADA" w:rsidRPr="00540B5A">
        <w:rPr>
          <w:szCs w:val="24"/>
        </w:rPr>
        <w:t xml:space="preserve"> </w:t>
      </w:r>
      <w:r w:rsidR="009F0D03" w:rsidRPr="000953BA">
        <w:rPr>
          <w:rStyle w:val="ng-binding"/>
          <w:b w:val="0"/>
        </w:rPr>
        <w:t>Dz.U.202</w:t>
      </w:r>
      <w:r w:rsidR="00706B0B">
        <w:rPr>
          <w:rStyle w:val="ng-binding"/>
          <w:b w:val="0"/>
        </w:rPr>
        <w:t>4</w:t>
      </w:r>
      <w:r w:rsidR="009F0D03" w:rsidRPr="000953BA">
        <w:rPr>
          <w:rStyle w:val="ng-binding"/>
          <w:b w:val="0"/>
        </w:rPr>
        <w:t>.</w:t>
      </w:r>
      <w:r w:rsidR="00706B0B">
        <w:rPr>
          <w:rStyle w:val="ng-binding"/>
          <w:b w:val="0"/>
        </w:rPr>
        <w:t>266</w:t>
      </w:r>
      <w:r w:rsidR="00FC3ADA" w:rsidRPr="00FC3ADA">
        <w:rPr>
          <w:szCs w:val="24"/>
        </w:rPr>
        <w:t xml:space="preserve"> </w:t>
      </w:r>
      <w:r w:rsidR="007518DB" w:rsidRPr="007518DB">
        <w:rPr>
          <w:b w:val="0"/>
          <w:szCs w:val="24"/>
        </w:rPr>
        <w:t>z późn.zm.),</w:t>
      </w:r>
      <w:r w:rsidR="007518DB" w:rsidRPr="007518DB">
        <w:rPr>
          <w:szCs w:val="24"/>
        </w:rPr>
        <w:t xml:space="preserve"> </w:t>
      </w:r>
      <w:r w:rsidRPr="000953BA">
        <w:rPr>
          <w:b w:val="0"/>
          <w:szCs w:val="24"/>
        </w:rPr>
        <w:t>zobowiązany</w:t>
      </w:r>
      <w:r w:rsidR="00C40055" w:rsidRPr="000953BA">
        <w:rPr>
          <w:b w:val="0"/>
          <w:szCs w:val="24"/>
        </w:rPr>
        <w:t xml:space="preserve"> </w:t>
      </w:r>
      <w:r w:rsidR="00A26EA6" w:rsidRPr="000953BA">
        <w:rPr>
          <w:b w:val="0"/>
          <w:szCs w:val="24"/>
        </w:rPr>
        <w:t xml:space="preserve">jest </w:t>
      </w:r>
      <w:r w:rsidR="00C40055" w:rsidRPr="000953BA">
        <w:rPr>
          <w:b w:val="0"/>
          <w:szCs w:val="24"/>
        </w:rPr>
        <w:t>do posiadania</w:t>
      </w:r>
      <w:r w:rsidRPr="000953BA">
        <w:rPr>
          <w:b w:val="0"/>
          <w:szCs w:val="24"/>
        </w:rPr>
        <w:t xml:space="preserve"> </w:t>
      </w:r>
      <w:r w:rsidR="00C40055" w:rsidRPr="000953BA">
        <w:rPr>
          <w:b w:val="0"/>
          <w:szCs w:val="24"/>
        </w:rPr>
        <w:t>koncesji</w:t>
      </w:r>
      <w:r w:rsidR="00A26EA6" w:rsidRPr="000953BA">
        <w:rPr>
          <w:b w:val="0"/>
          <w:szCs w:val="24"/>
        </w:rPr>
        <w:t>;</w:t>
      </w:r>
    </w:p>
    <w:p w14:paraId="6C6F5DE9" w14:textId="615E832E" w:rsidR="003F3040" w:rsidRPr="003F3040" w:rsidRDefault="00C40055" w:rsidP="00170DF2">
      <w:pPr>
        <w:pStyle w:val="Akapitzlist"/>
        <w:numPr>
          <w:ilvl w:val="0"/>
          <w:numId w:val="61"/>
        </w:numPr>
        <w:spacing w:line="360" w:lineRule="auto"/>
        <w:jc w:val="both"/>
        <w:rPr>
          <w:b/>
          <w:sz w:val="24"/>
          <w:szCs w:val="24"/>
        </w:rPr>
      </w:pPr>
      <w:r w:rsidRPr="000953BA">
        <w:rPr>
          <w:b/>
          <w:sz w:val="24"/>
          <w:szCs w:val="24"/>
        </w:rPr>
        <w:t>Wykonawc</w:t>
      </w:r>
      <w:r w:rsidR="007D179A" w:rsidRPr="000953BA">
        <w:rPr>
          <w:b/>
          <w:sz w:val="24"/>
          <w:szCs w:val="24"/>
        </w:rPr>
        <w:t>ę</w:t>
      </w:r>
      <w:r w:rsidRPr="000953BA">
        <w:rPr>
          <w:b/>
          <w:sz w:val="24"/>
          <w:szCs w:val="24"/>
        </w:rPr>
        <w:t xml:space="preserve"> </w:t>
      </w:r>
      <w:r w:rsidRPr="000953BA">
        <w:rPr>
          <w:sz w:val="24"/>
          <w:szCs w:val="24"/>
        </w:rPr>
        <w:t>niekoncesjonow</w:t>
      </w:r>
      <w:r w:rsidR="007D179A" w:rsidRPr="000953BA">
        <w:rPr>
          <w:sz w:val="24"/>
          <w:szCs w:val="24"/>
        </w:rPr>
        <w:t>anego</w:t>
      </w:r>
      <w:r w:rsidRPr="000953BA">
        <w:rPr>
          <w:sz w:val="24"/>
          <w:szCs w:val="24"/>
        </w:rPr>
        <w:t>, który nie jest zobowiązany do posiadania koncesji na podstawie przepisów wskazanych w pkt 1.</w:t>
      </w:r>
    </w:p>
    <w:p w14:paraId="79CA3AC1" w14:textId="4176E018" w:rsidR="00F705B5" w:rsidRPr="003F3040" w:rsidRDefault="003F3040" w:rsidP="003F3040">
      <w:pPr>
        <w:pStyle w:val="Akapitzlist"/>
        <w:numPr>
          <w:ilvl w:val="0"/>
          <w:numId w:val="61"/>
        </w:numPr>
        <w:spacing w:line="360" w:lineRule="auto"/>
        <w:jc w:val="both"/>
        <w:rPr>
          <w:b/>
          <w:sz w:val="24"/>
          <w:szCs w:val="24"/>
        </w:rPr>
      </w:pPr>
      <w:r w:rsidRPr="003F3040">
        <w:rPr>
          <w:b/>
          <w:sz w:val="24"/>
          <w:szCs w:val="24"/>
        </w:rPr>
        <w:t>Wykonawcę</w:t>
      </w:r>
      <w:r w:rsidRPr="003F3040">
        <w:rPr>
          <w:sz w:val="24"/>
          <w:szCs w:val="24"/>
        </w:rPr>
        <w:t xml:space="preserve"> niekoncesjonowanego, który po zawarciu umowy przekroczy wartość </w:t>
      </w:r>
      <w:r w:rsidRPr="003F3040">
        <w:rPr>
          <w:sz w:val="24"/>
          <w:szCs w:val="24"/>
        </w:rPr>
        <w:br/>
        <w:t>5 MW i będzie zobowiązany do posiadania koncesji na podstawie przepisów wskazanych w pkt 1;</w:t>
      </w:r>
    </w:p>
    <w:p w14:paraId="49480C08" w14:textId="395FC2E8" w:rsidR="00C05B72" w:rsidRPr="00540B5A" w:rsidRDefault="006707A0" w:rsidP="00170DF2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Szczegółowy wykaz środków ITSC podlegający przekazaniu </w:t>
      </w:r>
      <w:r w:rsidRPr="00540B5A">
        <w:rPr>
          <w:b/>
          <w:sz w:val="24"/>
          <w:szCs w:val="24"/>
        </w:rPr>
        <w:t>Wykonawcy</w:t>
      </w:r>
      <w:r w:rsidR="00996DB3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>do realizacji przedmiotu umowy stanowi</w:t>
      </w:r>
      <w:r w:rsidR="00D91167" w:rsidRPr="00540B5A">
        <w:rPr>
          <w:sz w:val="24"/>
          <w:szCs w:val="24"/>
        </w:rPr>
        <w:t>ą</w:t>
      </w:r>
      <w:r w:rsidRPr="00540B5A">
        <w:rPr>
          <w:sz w:val="24"/>
          <w:szCs w:val="24"/>
        </w:rPr>
        <w:t xml:space="preserve"> załącznik</w:t>
      </w:r>
      <w:r w:rsidR="002A70B0" w:rsidRPr="00540B5A">
        <w:rPr>
          <w:sz w:val="24"/>
          <w:szCs w:val="24"/>
        </w:rPr>
        <w:t>i</w:t>
      </w:r>
      <w:r w:rsidRPr="00540B5A">
        <w:rPr>
          <w:sz w:val="24"/>
          <w:szCs w:val="24"/>
        </w:rPr>
        <w:t xml:space="preserve"> do specyfikacji technicznej.</w:t>
      </w:r>
    </w:p>
    <w:p w14:paraId="6C027A20" w14:textId="58CDA1EF" w:rsidR="00A1305C" w:rsidRPr="00540B5A" w:rsidRDefault="006707A0" w:rsidP="00170DF2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Od dnia protokolarnego przekazania przez </w:t>
      </w:r>
      <w:r w:rsidRPr="00540B5A">
        <w:rPr>
          <w:b/>
          <w:sz w:val="24"/>
          <w:szCs w:val="24"/>
        </w:rPr>
        <w:t xml:space="preserve">Zamawiającego </w:t>
      </w:r>
      <w:r w:rsidRPr="00540B5A">
        <w:rPr>
          <w:sz w:val="24"/>
          <w:szCs w:val="24"/>
        </w:rPr>
        <w:t xml:space="preserve">ITSC, </w:t>
      </w: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ponosi </w:t>
      </w:r>
      <w:r w:rsidR="0065738D" w:rsidRPr="00540B5A">
        <w:rPr>
          <w:sz w:val="24"/>
          <w:szCs w:val="24"/>
        </w:rPr>
        <w:br/>
      </w:r>
      <w:r w:rsidR="00AF2E59" w:rsidRPr="00540B5A">
        <w:rPr>
          <w:sz w:val="24"/>
          <w:szCs w:val="24"/>
        </w:rPr>
        <w:t xml:space="preserve">całkowitą </w:t>
      </w:r>
      <w:r w:rsidRPr="00540B5A">
        <w:rPr>
          <w:sz w:val="24"/>
          <w:szCs w:val="24"/>
        </w:rPr>
        <w:t>odpowiedzialność w zakresie prawid</w:t>
      </w:r>
      <w:r w:rsidR="00996DB3" w:rsidRPr="00540B5A">
        <w:rPr>
          <w:sz w:val="24"/>
          <w:szCs w:val="24"/>
        </w:rPr>
        <w:t xml:space="preserve">łowego funkcjonowania urządzeń </w:t>
      </w:r>
      <w:r w:rsidR="0065738D" w:rsidRPr="00540B5A">
        <w:rPr>
          <w:sz w:val="24"/>
          <w:szCs w:val="24"/>
        </w:rPr>
        <w:t xml:space="preserve"> </w:t>
      </w:r>
      <w:r w:rsidR="00AF2E59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>i instalacji zlokalizowanych na terenie administrowanym przez 6 WOG w Us</w:t>
      </w:r>
      <w:r w:rsidR="00996DB3" w:rsidRPr="00540B5A">
        <w:rPr>
          <w:sz w:val="24"/>
          <w:szCs w:val="24"/>
        </w:rPr>
        <w:t xml:space="preserve">tce,  </w:t>
      </w:r>
      <w:r w:rsidR="001C307E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 xml:space="preserve">SOI </w:t>
      </w:r>
      <w:r w:rsidR="00270D85">
        <w:rPr>
          <w:sz w:val="24"/>
          <w:szCs w:val="24"/>
        </w:rPr>
        <w:t>Chojnice</w:t>
      </w:r>
      <w:r w:rsidRPr="00540B5A">
        <w:rPr>
          <w:sz w:val="24"/>
          <w:szCs w:val="24"/>
        </w:rPr>
        <w:t xml:space="preserve">. </w:t>
      </w:r>
      <w:r w:rsidRPr="00540B5A">
        <w:rPr>
          <w:b/>
          <w:sz w:val="24"/>
          <w:szCs w:val="24"/>
        </w:rPr>
        <w:t>Zamawiający</w:t>
      </w:r>
      <w:r w:rsidRPr="00540B5A">
        <w:rPr>
          <w:sz w:val="24"/>
          <w:szCs w:val="24"/>
        </w:rPr>
        <w:t xml:space="preserve"> nie ponosi odpowiedzialności za szkody poniesione przez</w:t>
      </w:r>
      <w:r w:rsidR="005E7130" w:rsidRPr="00540B5A">
        <w:rPr>
          <w:sz w:val="24"/>
          <w:szCs w:val="24"/>
        </w:rPr>
        <w:t xml:space="preserve"> </w:t>
      </w:r>
      <w:r w:rsidRPr="00540B5A">
        <w:rPr>
          <w:b/>
          <w:sz w:val="24"/>
          <w:szCs w:val="24"/>
        </w:rPr>
        <w:t>Wykonawcę</w:t>
      </w:r>
      <w:r w:rsidRPr="00540B5A">
        <w:rPr>
          <w:sz w:val="24"/>
          <w:szCs w:val="24"/>
        </w:rPr>
        <w:t xml:space="preserve"> wynikające z braku lub niewłaściwej realizacji umowy.</w:t>
      </w:r>
    </w:p>
    <w:p w14:paraId="36141B0E" w14:textId="05A1AC4F" w:rsidR="00A1305C" w:rsidRPr="00540B5A" w:rsidRDefault="00957DF0" w:rsidP="00170DF2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540B5A">
        <w:rPr>
          <w:spacing w:val="-6"/>
          <w:sz w:val="24"/>
          <w:szCs w:val="24"/>
        </w:rPr>
        <w:t xml:space="preserve">Przez </w:t>
      </w:r>
      <w:r w:rsidR="001440FB" w:rsidRPr="00540B5A">
        <w:rPr>
          <w:spacing w:val="-6"/>
          <w:sz w:val="24"/>
          <w:szCs w:val="24"/>
        </w:rPr>
        <w:t xml:space="preserve">cały </w:t>
      </w:r>
      <w:r w:rsidRPr="00540B5A">
        <w:rPr>
          <w:spacing w:val="-6"/>
          <w:sz w:val="24"/>
          <w:szCs w:val="24"/>
        </w:rPr>
        <w:t>okres</w:t>
      </w:r>
      <w:r w:rsidR="006707A0" w:rsidRPr="00540B5A">
        <w:rPr>
          <w:spacing w:val="-6"/>
          <w:sz w:val="24"/>
          <w:szCs w:val="24"/>
        </w:rPr>
        <w:t xml:space="preserve"> realizacji</w:t>
      </w:r>
      <w:r w:rsidR="001440FB" w:rsidRPr="00540B5A">
        <w:rPr>
          <w:spacing w:val="-6"/>
          <w:sz w:val="24"/>
          <w:szCs w:val="24"/>
        </w:rPr>
        <w:t xml:space="preserve"> umowy</w:t>
      </w:r>
      <w:r w:rsidR="006707A0" w:rsidRPr="00540B5A">
        <w:rPr>
          <w:spacing w:val="-6"/>
          <w:sz w:val="24"/>
          <w:szCs w:val="24"/>
        </w:rPr>
        <w:t xml:space="preserve"> </w:t>
      </w:r>
      <w:r w:rsidR="006707A0" w:rsidRPr="00540B5A">
        <w:rPr>
          <w:b/>
          <w:spacing w:val="-6"/>
          <w:sz w:val="24"/>
          <w:szCs w:val="24"/>
        </w:rPr>
        <w:t xml:space="preserve">Wykonawca </w:t>
      </w:r>
      <w:r w:rsidR="006707A0" w:rsidRPr="00540B5A">
        <w:rPr>
          <w:spacing w:val="-6"/>
          <w:sz w:val="24"/>
          <w:szCs w:val="24"/>
        </w:rPr>
        <w:t xml:space="preserve">musi posiadać zezwolenia, decyzje organów niezbędne do prawidłowego i zgodnego z prawem gospodarowania infrastrukturą techniczną </w:t>
      </w:r>
      <w:r w:rsidR="006707A0" w:rsidRPr="00540B5A">
        <w:rPr>
          <w:spacing w:val="-6"/>
          <w:sz w:val="24"/>
          <w:szCs w:val="24"/>
        </w:rPr>
        <w:lastRenderedPageBreak/>
        <w:t>kotłowni</w:t>
      </w:r>
      <w:r w:rsidR="001440FB" w:rsidRPr="00540B5A">
        <w:rPr>
          <w:spacing w:val="-6"/>
          <w:sz w:val="24"/>
          <w:szCs w:val="24"/>
        </w:rPr>
        <w:t xml:space="preserve"> </w:t>
      </w:r>
      <w:r w:rsidR="006707A0" w:rsidRPr="00540B5A">
        <w:rPr>
          <w:spacing w:val="-6"/>
          <w:sz w:val="24"/>
          <w:szCs w:val="24"/>
        </w:rPr>
        <w:t>i instalacji</w:t>
      </w:r>
      <w:r w:rsidR="003417D1" w:rsidRPr="00540B5A">
        <w:rPr>
          <w:spacing w:val="-6"/>
          <w:sz w:val="24"/>
          <w:szCs w:val="24"/>
        </w:rPr>
        <w:t xml:space="preserve">  </w:t>
      </w:r>
      <w:r w:rsidR="00442E00" w:rsidRPr="00540B5A">
        <w:rPr>
          <w:spacing w:val="-6"/>
          <w:sz w:val="24"/>
          <w:szCs w:val="24"/>
        </w:rPr>
        <w:t>c.o., c.w.u</w:t>
      </w:r>
      <w:r w:rsidR="000953BA">
        <w:rPr>
          <w:spacing w:val="-6"/>
          <w:sz w:val="24"/>
          <w:szCs w:val="24"/>
        </w:rPr>
        <w:t>.</w:t>
      </w:r>
      <w:r w:rsidR="008068EB">
        <w:rPr>
          <w:spacing w:val="-6"/>
          <w:sz w:val="24"/>
          <w:szCs w:val="24"/>
        </w:rPr>
        <w:t xml:space="preserve"> </w:t>
      </w:r>
      <w:r w:rsidR="006707A0" w:rsidRPr="00540B5A">
        <w:rPr>
          <w:spacing w:val="-6"/>
          <w:sz w:val="24"/>
          <w:szCs w:val="24"/>
        </w:rPr>
        <w:t>oraz zagospodarowania odpadów powstałych w trakcie realizacji usługi.</w:t>
      </w:r>
    </w:p>
    <w:p w14:paraId="3C5EC49F" w14:textId="4BB3808D" w:rsidR="006707A0" w:rsidRPr="00540B5A" w:rsidRDefault="006707A0" w:rsidP="00170DF2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Zamawiający</w:t>
      </w:r>
      <w:r w:rsidRPr="00540B5A">
        <w:rPr>
          <w:sz w:val="24"/>
          <w:szCs w:val="24"/>
        </w:rPr>
        <w:t xml:space="preserve"> przewiduje </w:t>
      </w:r>
      <w:r w:rsidR="003F6CFE">
        <w:rPr>
          <w:sz w:val="24"/>
          <w:szCs w:val="24"/>
        </w:rPr>
        <w:t>zamówić w ramach realizacji umowy</w:t>
      </w:r>
      <w:r w:rsidRPr="00540B5A">
        <w:rPr>
          <w:sz w:val="24"/>
          <w:szCs w:val="24"/>
        </w:rPr>
        <w:t>:</w:t>
      </w:r>
    </w:p>
    <w:p w14:paraId="1AA9EE1E" w14:textId="05461DA2" w:rsidR="006707A0" w:rsidRPr="00FB6F6F" w:rsidRDefault="00BE2E6B" w:rsidP="004C4B87">
      <w:pPr>
        <w:pStyle w:val="Akapitzlist"/>
        <w:numPr>
          <w:ilvl w:val="0"/>
          <w:numId w:val="14"/>
        </w:numPr>
        <w:spacing w:line="360" w:lineRule="auto"/>
        <w:ind w:left="567" w:hanging="357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w</w:t>
      </w:r>
      <w:r w:rsidR="006707A0" w:rsidRPr="00540B5A">
        <w:rPr>
          <w:sz w:val="24"/>
          <w:szCs w:val="24"/>
        </w:rPr>
        <w:t xml:space="preserve"> ramach zam</w:t>
      </w:r>
      <w:r w:rsidR="006707A0" w:rsidRPr="00FB6F6F">
        <w:rPr>
          <w:sz w:val="24"/>
          <w:szCs w:val="24"/>
        </w:rPr>
        <w:t xml:space="preserve">ówienia podstawowego </w:t>
      </w:r>
      <w:r w:rsidR="006707A0" w:rsidRPr="00FB6F6F">
        <w:rPr>
          <w:b/>
          <w:sz w:val="24"/>
          <w:szCs w:val="24"/>
        </w:rPr>
        <w:t>Zamawiający</w:t>
      </w:r>
      <w:r w:rsidR="006707A0" w:rsidRPr="00FB6F6F">
        <w:rPr>
          <w:sz w:val="24"/>
          <w:szCs w:val="24"/>
        </w:rPr>
        <w:t xml:space="preserve"> zamówi </w:t>
      </w:r>
      <w:r w:rsidR="008378D7" w:rsidRPr="00FB6F6F">
        <w:rPr>
          <w:sz w:val="24"/>
          <w:szCs w:val="24"/>
        </w:rPr>
        <w:t>7 400</w:t>
      </w:r>
      <w:r w:rsidR="00071E5E" w:rsidRPr="00FB6F6F">
        <w:rPr>
          <w:sz w:val="24"/>
          <w:szCs w:val="24"/>
        </w:rPr>
        <w:t>,00</w:t>
      </w:r>
      <w:r w:rsidR="00270D85" w:rsidRPr="00FB6F6F">
        <w:rPr>
          <w:sz w:val="24"/>
          <w:szCs w:val="24"/>
        </w:rPr>
        <w:t xml:space="preserve"> </w:t>
      </w:r>
      <w:r w:rsidR="00281F4B" w:rsidRPr="00FB6F6F">
        <w:rPr>
          <w:sz w:val="24"/>
          <w:szCs w:val="24"/>
        </w:rPr>
        <w:t>GJ,</w:t>
      </w:r>
      <w:r w:rsidR="008378D7" w:rsidRPr="00FB6F6F">
        <w:rPr>
          <w:sz w:val="24"/>
          <w:szCs w:val="24"/>
        </w:rPr>
        <w:br/>
      </w:r>
      <w:r w:rsidR="006707A0" w:rsidRPr="00FB6F6F">
        <w:rPr>
          <w:sz w:val="24"/>
          <w:szCs w:val="24"/>
        </w:rPr>
        <w:t>w następujących okresach:</w:t>
      </w:r>
    </w:p>
    <w:p w14:paraId="0420AD06" w14:textId="2F9FAC13" w:rsidR="006707A0" w:rsidRPr="00FB6F6F" w:rsidRDefault="006707A0" w:rsidP="004C4B87">
      <w:pPr>
        <w:pStyle w:val="Akapitzlist"/>
        <w:numPr>
          <w:ilvl w:val="0"/>
          <w:numId w:val="15"/>
        </w:numPr>
        <w:spacing w:line="360" w:lineRule="auto"/>
        <w:ind w:left="851" w:hanging="357"/>
        <w:jc w:val="both"/>
        <w:rPr>
          <w:sz w:val="24"/>
          <w:szCs w:val="24"/>
        </w:rPr>
      </w:pPr>
      <w:r w:rsidRPr="00FB6F6F">
        <w:rPr>
          <w:sz w:val="24"/>
          <w:szCs w:val="24"/>
        </w:rPr>
        <w:t>w roku 20</w:t>
      </w:r>
      <w:r w:rsidR="00C91DBC" w:rsidRPr="00FB6F6F">
        <w:rPr>
          <w:sz w:val="24"/>
          <w:szCs w:val="24"/>
        </w:rPr>
        <w:t>2</w:t>
      </w:r>
      <w:r w:rsidR="00732E79" w:rsidRPr="00FB6F6F">
        <w:rPr>
          <w:sz w:val="24"/>
          <w:szCs w:val="24"/>
        </w:rPr>
        <w:t>5</w:t>
      </w:r>
      <w:r w:rsidRPr="00FB6F6F">
        <w:rPr>
          <w:sz w:val="24"/>
          <w:szCs w:val="24"/>
        </w:rPr>
        <w:t xml:space="preserve"> </w:t>
      </w:r>
      <w:r w:rsidR="00D87972" w:rsidRPr="00FB6F6F">
        <w:rPr>
          <w:sz w:val="24"/>
          <w:szCs w:val="24"/>
        </w:rPr>
        <w:t>–</w:t>
      </w:r>
      <w:r w:rsidR="000A6BBF" w:rsidRPr="00FB6F6F">
        <w:rPr>
          <w:sz w:val="24"/>
          <w:szCs w:val="24"/>
        </w:rPr>
        <w:t xml:space="preserve"> </w:t>
      </w:r>
      <w:r w:rsidR="008378D7" w:rsidRPr="00FB6F6F">
        <w:rPr>
          <w:sz w:val="24"/>
          <w:szCs w:val="24"/>
        </w:rPr>
        <w:t>1 480,00</w:t>
      </w:r>
      <w:r w:rsidR="00270D85" w:rsidRPr="00FB6F6F">
        <w:rPr>
          <w:sz w:val="24"/>
          <w:szCs w:val="24"/>
        </w:rPr>
        <w:t xml:space="preserve"> </w:t>
      </w:r>
      <w:r w:rsidRPr="00FB6F6F">
        <w:rPr>
          <w:sz w:val="24"/>
          <w:szCs w:val="24"/>
        </w:rPr>
        <w:t>GJ;</w:t>
      </w:r>
    </w:p>
    <w:p w14:paraId="749A7487" w14:textId="39BBAD06" w:rsidR="006707A0" w:rsidRPr="00FB6F6F" w:rsidRDefault="006707A0" w:rsidP="004C4B87">
      <w:pPr>
        <w:pStyle w:val="Akapitzlist"/>
        <w:numPr>
          <w:ilvl w:val="0"/>
          <w:numId w:val="15"/>
        </w:numPr>
        <w:spacing w:line="360" w:lineRule="auto"/>
        <w:ind w:left="851" w:hanging="357"/>
        <w:jc w:val="both"/>
        <w:rPr>
          <w:sz w:val="24"/>
          <w:szCs w:val="24"/>
        </w:rPr>
      </w:pPr>
      <w:r w:rsidRPr="00FB6F6F">
        <w:rPr>
          <w:sz w:val="24"/>
          <w:szCs w:val="24"/>
        </w:rPr>
        <w:t>w roku 202</w:t>
      </w:r>
      <w:r w:rsidR="00732E79" w:rsidRPr="00FB6F6F">
        <w:rPr>
          <w:sz w:val="24"/>
          <w:szCs w:val="24"/>
        </w:rPr>
        <w:t>6</w:t>
      </w:r>
      <w:r w:rsidR="00227035" w:rsidRPr="00FB6F6F">
        <w:rPr>
          <w:sz w:val="24"/>
          <w:szCs w:val="24"/>
        </w:rPr>
        <w:t xml:space="preserve"> </w:t>
      </w:r>
      <w:r w:rsidR="00D87972" w:rsidRPr="00FB6F6F">
        <w:rPr>
          <w:sz w:val="24"/>
          <w:szCs w:val="24"/>
        </w:rPr>
        <w:t>–</w:t>
      </w:r>
      <w:r w:rsidR="000A6BBF" w:rsidRPr="00FB6F6F">
        <w:rPr>
          <w:sz w:val="24"/>
          <w:szCs w:val="24"/>
        </w:rPr>
        <w:t xml:space="preserve"> </w:t>
      </w:r>
      <w:r w:rsidR="00151AAD" w:rsidRPr="00FB6F6F">
        <w:rPr>
          <w:sz w:val="24"/>
          <w:szCs w:val="24"/>
        </w:rPr>
        <w:t>3</w:t>
      </w:r>
      <w:r w:rsidR="00A73909" w:rsidRPr="00FB6F6F">
        <w:rPr>
          <w:sz w:val="24"/>
          <w:szCs w:val="24"/>
        </w:rPr>
        <w:t> </w:t>
      </w:r>
      <w:r w:rsidR="008378D7" w:rsidRPr="00FB6F6F">
        <w:rPr>
          <w:sz w:val="24"/>
          <w:szCs w:val="24"/>
        </w:rPr>
        <w:t>700</w:t>
      </w:r>
      <w:r w:rsidR="00A73909" w:rsidRPr="00FB6F6F">
        <w:rPr>
          <w:sz w:val="24"/>
          <w:szCs w:val="24"/>
        </w:rPr>
        <w:t>,00</w:t>
      </w:r>
      <w:r w:rsidR="00270D85" w:rsidRPr="00FB6F6F">
        <w:rPr>
          <w:sz w:val="24"/>
          <w:szCs w:val="24"/>
        </w:rPr>
        <w:t xml:space="preserve"> </w:t>
      </w:r>
      <w:r w:rsidRPr="00FB6F6F">
        <w:rPr>
          <w:sz w:val="24"/>
          <w:szCs w:val="24"/>
        </w:rPr>
        <w:t>GJ</w:t>
      </w:r>
      <w:r w:rsidR="001C25E5" w:rsidRPr="00FB6F6F">
        <w:rPr>
          <w:sz w:val="24"/>
          <w:szCs w:val="24"/>
        </w:rPr>
        <w:t>;</w:t>
      </w:r>
    </w:p>
    <w:p w14:paraId="439F26B0" w14:textId="4237E645" w:rsidR="00BB2146" w:rsidRPr="00FB6F6F" w:rsidRDefault="00BB2146" w:rsidP="004C4B87">
      <w:pPr>
        <w:pStyle w:val="Akapitzlist"/>
        <w:numPr>
          <w:ilvl w:val="0"/>
          <w:numId w:val="15"/>
        </w:numPr>
        <w:spacing w:line="360" w:lineRule="auto"/>
        <w:ind w:left="851" w:hanging="357"/>
        <w:jc w:val="both"/>
        <w:rPr>
          <w:sz w:val="24"/>
          <w:szCs w:val="24"/>
        </w:rPr>
      </w:pPr>
      <w:r w:rsidRPr="00FB6F6F">
        <w:rPr>
          <w:sz w:val="24"/>
          <w:szCs w:val="24"/>
        </w:rPr>
        <w:t>w roku 202</w:t>
      </w:r>
      <w:r w:rsidR="00732E79" w:rsidRPr="00FB6F6F">
        <w:rPr>
          <w:sz w:val="24"/>
          <w:szCs w:val="24"/>
        </w:rPr>
        <w:t>7</w:t>
      </w:r>
      <w:r w:rsidRPr="00FB6F6F">
        <w:rPr>
          <w:sz w:val="24"/>
          <w:szCs w:val="24"/>
        </w:rPr>
        <w:t xml:space="preserve"> – </w:t>
      </w:r>
      <w:r w:rsidR="008378D7" w:rsidRPr="00FB6F6F">
        <w:rPr>
          <w:sz w:val="24"/>
          <w:szCs w:val="24"/>
        </w:rPr>
        <w:t>2</w:t>
      </w:r>
      <w:r w:rsidR="00151AAD" w:rsidRPr="00FB6F6F">
        <w:rPr>
          <w:sz w:val="24"/>
          <w:szCs w:val="24"/>
        </w:rPr>
        <w:t xml:space="preserve"> </w:t>
      </w:r>
      <w:r w:rsidR="008378D7" w:rsidRPr="00FB6F6F">
        <w:rPr>
          <w:sz w:val="24"/>
          <w:szCs w:val="24"/>
        </w:rPr>
        <w:t>220</w:t>
      </w:r>
      <w:r w:rsidR="00151AAD" w:rsidRPr="00FB6F6F">
        <w:rPr>
          <w:sz w:val="24"/>
          <w:szCs w:val="24"/>
        </w:rPr>
        <w:t>,</w:t>
      </w:r>
      <w:r w:rsidR="00A73909" w:rsidRPr="00FB6F6F">
        <w:rPr>
          <w:sz w:val="24"/>
          <w:szCs w:val="24"/>
        </w:rPr>
        <w:t>00</w:t>
      </w:r>
      <w:r w:rsidR="00270D85" w:rsidRPr="00FB6F6F">
        <w:rPr>
          <w:sz w:val="24"/>
          <w:szCs w:val="24"/>
        </w:rPr>
        <w:t xml:space="preserve">  </w:t>
      </w:r>
      <w:r w:rsidRPr="00FB6F6F">
        <w:rPr>
          <w:sz w:val="24"/>
          <w:szCs w:val="24"/>
        </w:rPr>
        <w:t>GJ</w:t>
      </w:r>
      <w:r w:rsidR="007C47AC" w:rsidRPr="00FB6F6F">
        <w:rPr>
          <w:sz w:val="24"/>
          <w:szCs w:val="24"/>
        </w:rPr>
        <w:t>.</w:t>
      </w:r>
    </w:p>
    <w:p w14:paraId="79B36DD1" w14:textId="1AE8C2F0" w:rsidR="006707A0" w:rsidRPr="00FB6F6F" w:rsidRDefault="006707A0" w:rsidP="004C4B87">
      <w:pPr>
        <w:pStyle w:val="Akapitzlist"/>
        <w:numPr>
          <w:ilvl w:val="0"/>
          <w:numId w:val="14"/>
        </w:numPr>
        <w:spacing w:line="360" w:lineRule="auto"/>
        <w:ind w:left="550" w:hanging="330"/>
        <w:jc w:val="both"/>
        <w:rPr>
          <w:sz w:val="24"/>
          <w:szCs w:val="24"/>
        </w:rPr>
      </w:pPr>
      <w:r w:rsidRPr="00FB6F6F">
        <w:rPr>
          <w:sz w:val="24"/>
          <w:szCs w:val="24"/>
        </w:rPr>
        <w:t xml:space="preserve">opcjonalnie </w:t>
      </w:r>
      <w:r w:rsidR="003F6CFE" w:rsidRPr="00FB6F6F">
        <w:rPr>
          <w:sz w:val="24"/>
          <w:szCs w:val="24"/>
        </w:rPr>
        <w:t xml:space="preserve">(prawo opcji) </w:t>
      </w:r>
      <w:r w:rsidRPr="00FB6F6F">
        <w:rPr>
          <w:b/>
          <w:sz w:val="24"/>
          <w:szCs w:val="24"/>
        </w:rPr>
        <w:t>Zamawiający</w:t>
      </w:r>
      <w:r w:rsidRPr="00FB6F6F">
        <w:rPr>
          <w:sz w:val="24"/>
          <w:szCs w:val="24"/>
        </w:rPr>
        <w:t xml:space="preserve"> przewiduje zamówić ponad ilości wskazane </w:t>
      </w:r>
      <w:r w:rsidRPr="00FB6F6F">
        <w:rPr>
          <w:sz w:val="24"/>
          <w:szCs w:val="24"/>
        </w:rPr>
        <w:br/>
        <w:t xml:space="preserve">w pkt.1) zamówienia </w:t>
      </w:r>
      <w:r w:rsidR="008378D7" w:rsidRPr="00FB6F6F">
        <w:rPr>
          <w:sz w:val="24"/>
          <w:szCs w:val="24"/>
        </w:rPr>
        <w:t>2 220,00</w:t>
      </w:r>
      <w:r w:rsidR="00270D85" w:rsidRPr="00FB6F6F">
        <w:rPr>
          <w:sz w:val="24"/>
          <w:szCs w:val="24"/>
        </w:rPr>
        <w:t xml:space="preserve"> </w:t>
      </w:r>
      <w:r w:rsidRPr="00FB6F6F">
        <w:rPr>
          <w:sz w:val="24"/>
          <w:szCs w:val="24"/>
        </w:rPr>
        <w:t xml:space="preserve">GJ </w:t>
      </w:r>
      <w:r w:rsidR="00055F63" w:rsidRPr="00FB6F6F">
        <w:rPr>
          <w:sz w:val="24"/>
          <w:szCs w:val="24"/>
        </w:rPr>
        <w:t xml:space="preserve">(łącznie z zamówieniem podstawowym  </w:t>
      </w:r>
      <w:r w:rsidR="008378D7" w:rsidRPr="00FB6F6F">
        <w:rPr>
          <w:sz w:val="24"/>
          <w:szCs w:val="24"/>
        </w:rPr>
        <w:t>9 620,00</w:t>
      </w:r>
      <w:r w:rsidR="0003383D" w:rsidRPr="00FB6F6F">
        <w:rPr>
          <w:sz w:val="24"/>
          <w:szCs w:val="24"/>
        </w:rPr>
        <w:t xml:space="preserve"> </w:t>
      </w:r>
      <w:r w:rsidR="00055F63" w:rsidRPr="00FB6F6F">
        <w:rPr>
          <w:sz w:val="24"/>
          <w:szCs w:val="24"/>
        </w:rPr>
        <w:t>GJ)</w:t>
      </w:r>
      <w:r w:rsidR="0003383D" w:rsidRPr="00FB6F6F">
        <w:rPr>
          <w:sz w:val="24"/>
          <w:szCs w:val="24"/>
        </w:rPr>
        <w:t xml:space="preserve"> </w:t>
      </w:r>
      <w:r w:rsidRPr="00FB6F6F">
        <w:rPr>
          <w:sz w:val="24"/>
          <w:szCs w:val="24"/>
        </w:rPr>
        <w:t>w następujących okresach:</w:t>
      </w:r>
    </w:p>
    <w:p w14:paraId="23404E63" w14:textId="57E8D6F2" w:rsidR="00270D85" w:rsidRPr="00FB6F6F" w:rsidRDefault="00270D85" w:rsidP="00270D85">
      <w:pPr>
        <w:pStyle w:val="Akapitzlist"/>
        <w:numPr>
          <w:ilvl w:val="0"/>
          <w:numId w:val="16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FB6F6F">
        <w:rPr>
          <w:sz w:val="24"/>
          <w:szCs w:val="24"/>
        </w:rPr>
        <w:t>w roku 202</w:t>
      </w:r>
      <w:r w:rsidR="00732E79" w:rsidRPr="00FB6F6F">
        <w:rPr>
          <w:sz w:val="24"/>
          <w:szCs w:val="24"/>
        </w:rPr>
        <w:t>5</w:t>
      </w:r>
      <w:r w:rsidRPr="00FB6F6F">
        <w:rPr>
          <w:sz w:val="24"/>
          <w:szCs w:val="24"/>
        </w:rPr>
        <w:t xml:space="preserve"> – </w:t>
      </w:r>
      <w:r w:rsidR="008378D7" w:rsidRPr="00FB6F6F">
        <w:rPr>
          <w:sz w:val="24"/>
          <w:szCs w:val="24"/>
        </w:rPr>
        <w:t>444,00</w:t>
      </w:r>
      <w:r w:rsidRPr="00FB6F6F">
        <w:rPr>
          <w:sz w:val="24"/>
          <w:szCs w:val="24"/>
        </w:rPr>
        <w:t xml:space="preserve"> GJ (łącznie z zamówieniem podstawowym </w:t>
      </w:r>
      <w:r w:rsidR="008378D7" w:rsidRPr="00FB6F6F">
        <w:rPr>
          <w:sz w:val="24"/>
          <w:szCs w:val="24"/>
        </w:rPr>
        <w:t>1 924,00</w:t>
      </w:r>
      <w:r w:rsidRPr="00FB6F6F">
        <w:rPr>
          <w:sz w:val="24"/>
          <w:szCs w:val="24"/>
        </w:rPr>
        <w:t xml:space="preserve"> GJ);</w:t>
      </w:r>
    </w:p>
    <w:p w14:paraId="750BF11F" w14:textId="78A990ED" w:rsidR="00270D85" w:rsidRPr="00FB6F6F" w:rsidRDefault="00270D85" w:rsidP="00270D85">
      <w:pPr>
        <w:pStyle w:val="Akapitzlist"/>
        <w:numPr>
          <w:ilvl w:val="0"/>
          <w:numId w:val="16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FB6F6F">
        <w:rPr>
          <w:sz w:val="24"/>
          <w:szCs w:val="24"/>
        </w:rPr>
        <w:t>w roku 202</w:t>
      </w:r>
      <w:r w:rsidR="00732E79" w:rsidRPr="00FB6F6F">
        <w:rPr>
          <w:sz w:val="24"/>
          <w:szCs w:val="24"/>
        </w:rPr>
        <w:t>6</w:t>
      </w:r>
      <w:r w:rsidRPr="00FB6F6F">
        <w:rPr>
          <w:sz w:val="24"/>
          <w:szCs w:val="24"/>
        </w:rPr>
        <w:t xml:space="preserve"> – </w:t>
      </w:r>
      <w:r w:rsidR="008378D7" w:rsidRPr="00FB6F6F">
        <w:rPr>
          <w:sz w:val="24"/>
          <w:szCs w:val="24"/>
        </w:rPr>
        <w:t>1 110,00</w:t>
      </w:r>
      <w:r w:rsidRPr="00FB6F6F">
        <w:rPr>
          <w:sz w:val="24"/>
          <w:szCs w:val="24"/>
        </w:rPr>
        <w:t xml:space="preserve"> GJ (łącznie z zamówieniem podstawowym  </w:t>
      </w:r>
      <w:r w:rsidR="008378D7" w:rsidRPr="00FB6F6F">
        <w:rPr>
          <w:sz w:val="24"/>
          <w:szCs w:val="24"/>
        </w:rPr>
        <w:t>4 810,00</w:t>
      </w:r>
      <w:r w:rsidRPr="00FB6F6F">
        <w:rPr>
          <w:sz w:val="24"/>
          <w:szCs w:val="24"/>
        </w:rPr>
        <w:t xml:space="preserve"> GJ);</w:t>
      </w:r>
    </w:p>
    <w:p w14:paraId="31A05A4B" w14:textId="4416ADB8" w:rsidR="00732E79" w:rsidRPr="00FB6F6F" w:rsidRDefault="00270D85" w:rsidP="00732E79">
      <w:pPr>
        <w:pStyle w:val="Akapitzlist"/>
        <w:numPr>
          <w:ilvl w:val="0"/>
          <w:numId w:val="16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FB6F6F">
        <w:rPr>
          <w:sz w:val="24"/>
          <w:szCs w:val="24"/>
        </w:rPr>
        <w:t>w roku 202</w:t>
      </w:r>
      <w:r w:rsidR="00732E79" w:rsidRPr="00FB6F6F">
        <w:rPr>
          <w:sz w:val="24"/>
          <w:szCs w:val="24"/>
        </w:rPr>
        <w:t>7</w:t>
      </w:r>
      <w:r w:rsidRPr="00FB6F6F">
        <w:rPr>
          <w:sz w:val="24"/>
          <w:szCs w:val="24"/>
        </w:rPr>
        <w:t xml:space="preserve"> – </w:t>
      </w:r>
      <w:r w:rsidR="008378D7" w:rsidRPr="00FB6F6F">
        <w:rPr>
          <w:sz w:val="24"/>
          <w:szCs w:val="24"/>
        </w:rPr>
        <w:t>666</w:t>
      </w:r>
      <w:r w:rsidR="00A73909" w:rsidRPr="00FB6F6F">
        <w:rPr>
          <w:sz w:val="24"/>
          <w:szCs w:val="24"/>
        </w:rPr>
        <w:t>,00</w:t>
      </w:r>
      <w:r w:rsidRPr="00FB6F6F">
        <w:rPr>
          <w:sz w:val="24"/>
          <w:szCs w:val="24"/>
        </w:rPr>
        <w:t xml:space="preserve"> GJ (łącznie z zamówieniem podstawowym </w:t>
      </w:r>
      <w:r w:rsidR="008378D7" w:rsidRPr="00FB6F6F">
        <w:rPr>
          <w:sz w:val="24"/>
          <w:szCs w:val="24"/>
        </w:rPr>
        <w:t>2 886,00</w:t>
      </w:r>
      <w:r w:rsidRPr="00FB6F6F">
        <w:rPr>
          <w:sz w:val="24"/>
          <w:szCs w:val="24"/>
        </w:rPr>
        <w:t xml:space="preserve"> GJ).</w:t>
      </w:r>
    </w:p>
    <w:p w14:paraId="16C4DD83" w14:textId="3C9E3F64" w:rsidR="000560A7" w:rsidRPr="00540B5A" w:rsidRDefault="00AF2E1E" w:rsidP="004C4B87">
      <w:pPr>
        <w:pStyle w:val="Akapitzlist"/>
        <w:numPr>
          <w:ilvl w:val="0"/>
          <w:numId w:val="14"/>
        </w:numPr>
        <w:spacing w:line="360" w:lineRule="auto"/>
        <w:ind w:left="567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 xml:space="preserve">Zamawiający </w:t>
      </w:r>
      <w:r w:rsidRPr="00540B5A">
        <w:rPr>
          <w:sz w:val="24"/>
          <w:szCs w:val="24"/>
        </w:rPr>
        <w:t xml:space="preserve">przewiduje, a </w:t>
      </w:r>
      <w:r w:rsidRPr="00540B5A">
        <w:rPr>
          <w:b/>
          <w:sz w:val="24"/>
          <w:szCs w:val="24"/>
        </w:rPr>
        <w:t xml:space="preserve">Wykonawca </w:t>
      </w:r>
      <w:r w:rsidRPr="00540B5A">
        <w:rPr>
          <w:sz w:val="24"/>
          <w:szCs w:val="24"/>
        </w:rPr>
        <w:t>wyraża zgodę na „prawo opcji”, polegające na zwiększaniu</w:t>
      </w:r>
      <w:r w:rsidR="00A46237" w:rsidRPr="00540B5A">
        <w:rPr>
          <w:sz w:val="24"/>
          <w:szCs w:val="24"/>
        </w:rPr>
        <w:t xml:space="preserve"> ilości zamówienia podstawowego</w:t>
      </w:r>
      <w:r w:rsidR="00564DFA" w:rsidRPr="00540B5A">
        <w:rPr>
          <w:sz w:val="24"/>
          <w:szCs w:val="24"/>
        </w:rPr>
        <w:t>;</w:t>
      </w:r>
      <w:r w:rsidR="00A46237" w:rsidRPr="00540B5A">
        <w:rPr>
          <w:sz w:val="24"/>
          <w:szCs w:val="24"/>
        </w:rPr>
        <w:t xml:space="preserve"> </w:t>
      </w:r>
      <w:r w:rsidR="00564DFA" w:rsidRPr="00540B5A">
        <w:rPr>
          <w:sz w:val="24"/>
          <w:szCs w:val="24"/>
        </w:rPr>
        <w:t>o</w:t>
      </w:r>
      <w:r w:rsidR="006707A0" w:rsidRPr="00540B5A">
        <w:rPr>
          <w:sz w:val="24"/>
          <w:szCs w:val="24"/>
        </w:rPr>
        <w:t>pcjonalne zamówienie</w:t>
      </w:r>
      <w:r w:rsidR="006A5809" w:rsidRPr="00540B5A">
        <w:rPr>
          <w:sz w:val="24"/>
          <w:szCs w:val="24"/>
        </w:rPr>
        <w:t>,</w:t>
      </w:r>
      <w:r w:rsidR="006707A0" w:rsidRPr="00540B5A">
        <w:rPr>
          <w:sz w:val="24"/>
          <w:szCs w:val="24"/>
        </w:rPr>
        <w:t xml:space="preserve"> o którym </w:t>
      </w:r>
      <w:r w:rsidRPr="00540B5A">
        <w:rPr>
          <w:sz w:val="24"/>
          <w:szCs w:val="24"/>
        </w:rPr>
        <w:t xml:space="preserve">mowa w pkt 2 jest uwarunkowana </w:t>
      </w:r>
      <w:r w:rsidR="006707A0" w:rsidRPr="00540B5A">
        <w:rPr>
          <w:sz w:val="24"/>
          <w:szCs w:val="24"/>
        </w:rPr>
        <w:t xml:space="preserve">od posiadanych środków finansowych i zwiększonych potrzeb </w:t>
      </w:r>
      <w:r w:rsidR="006707A0"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 </w:t>
      </w:r>
      <w:r w:rsidR="006707A0" w:rsidRPr="00540B5A">
        <w:rPr>
          <w:sz w:val="24"/>
          <w:szCs w:val="24"/>
        </w:rPr>
        <w:t>w stosunku do prognozowanych ilości wytworzonych GJ</w:t>
      </w:r>
      <w:r w:rsidR="002A70B0" w:rsidRPr="00540B5A">
        <w:rPr>
          <w:sz w:val="24"/>
          <w:szCs w:val="24"/>
        </w:rPr>
        <w:t>;</w:t>
      </w:r>
      <w:r w:rsidR="00EC1D5F" w:rsidRPr="00540B5A">
        <w:rPr>
          <w:sz w:val="24"/>
          <w:szCs w:val="24"/>
        </w:rPr>
        <w:t xml:space="preserve"> </w:t>
      </w:r>
    </w:p>
    <w:p w14:paraId="07446953" w14:textId="21EA28A3" w:rsidR="004A5EB1" w:rsidRPr="00540B5A" w:rsidRDefault="002A70B0" w:rsidP="004C4B87">
      <w:pPr>
        <w:pStyle w:val="Akapitzlist"/>
        <w:numPr>
          <w:ilvl w:val="0"/>
          <w:numId w:val="14"/>
        </w:numPr>
        <w:spacing w:line="360" w:lineRule="auto"/>
        <w:ind w:left="567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w</w:t>
      </w:r>
      <w:r w:rsidR="00EC1D5F" w:rsidRPr="00540B5A">
        <w:rPr>
          <w:sz w:val="24"/>
          <w:szCs w:val="24"/>
        </w:rPr>
        <w:t xml:space="preserve"> przypadku konieczności zastosowania opcjonalnego zamówienia, o którym mowa </w:t>
      </w:r>
      <w:r w:rsidR="0054009A" w:rsidRPr="00540B5A">
        <w:rPr>
          <w:sz w:val="24"/>
          <w:szCs w:val="24"/>
        </w:rPr>
        <w:br/>
      </w:r>
      <w:r w:rsidR="00EC1D5F" w:rsidRPr="00540B5A">
        <w:rPr>
          <w:sz w:val="24"/>
          <w:szCs w:val="24"/>
        </w:rPr>
        <w:t xml:space="preserve">w pkt 2, </w:t>
      </w:r>
      <w:r w:rsidR="00C71531" w:rsidRPr="00540B5A">
        <w:rPr>
          <w:b/>
          <w:sz w:val="24"/>
          <w:szCs w:val="24"/>
        </w:rPr>
        <w:t>Wykonawca</w:t>
      </w:r>
      <w:r w:rsidR="00EC1D5F" w:rsidRPr="00540B5A">
        <w:rPr>
          <w:b/>
          <w:sz w:val="24"/>
          <w:szCs w:val="24"/>
        </w:rPr>
        <w:t xml:space="preserve"> </w:t>
      </w:r>
      <w:r w:rsidR="00EC1D5F" w:rsidRPr="00540B5A">
        <w:rPr>
          <w:sz w:val="24"/>
          <w:szCs w:val="24"/>
        </w:rPr>
        <w:t>zostani</w:t>
      </w:r>
      <w:r w:rsidRPr="00540B5A">
        <w:rPr>
          <w:sz w:val="24"/>
          <w:szCs w:val="24"/>
        </w:rPr>
        <w:t>e poinformowany o tym pisemnie;</w:t>
      </w:r>
    </w:p>
    <w:p w14:paraId="6D555F80" w14:textId="6CEFC90C" w:rsidR="00920F94" w:rsidRPr="00540B5A" w:rsidRDefault="00920F94" w:rsidP="004C4B87">
      <w:pPr>
        <w:pStyle w:val="Akapitzlist"/>
        <w:numPr>
          <w:ilvl w:val="0"/>
          <w:numId w:val="14"/>
        </w:numPr>
        <w:spacing w:line="360" w:lineRule="auto"/>
        <w:ind w:left="567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Zamawiający</w:t>
      </w:r>
      <w:r w:rsidRPr="00540B5A">
        <w:rPr>
          <w:sz w:val="24"/>
          <w:szCs w:val="24"/>
        </w:rPr>
        <w:t xml:space="preserve"> </w:t>
      </w:r>
      <w:r w:rsidR="0057368B" w:rsidRPr="00540B5A">
        <w:rPr>
          <w:sz w:val="24"/>
          <w:szCs w:val="24"/>
        </w:rPr>
        <w:t>zastrzega mniejsze wykorzystanie GJ niż zostało to ok</w:t>
      </w:r>
      <w:r w:rsidR="002A70B0" w:rsidRPr="00540B5A">
        <w:rPr>
          <w:sz w:val="24"/>
          <w:szCs w:val="24"/>
        </w:rPr>
        <w:t>reślone w opcji podstawowej pkt</w:t>
      </w:r>
      <w:r w:rsidR="0057368B" w:rsidRPr="00540B5A">
        <w:rPr>
          <w:sz w:val="24"/>
          <w:szCs w:val="24"/>
        </w:rPr>
        <w:t xml:space="preserve"> 1, jednak nie mniej niż </w:t>
      </w:r>
      <w:r w:rsidR="008378D7">
        <w:rPr>
          <w:sz w:val="24"/>
          <w:szCs w:val="24"/>
        </w:rPr>
        <w:t>2 </w:t>
      </w:r>
      <w:r w:rsidR="00151AAD">
        <w:rPr>
          <w:sz w:val="24"/>
          <w:szCs w:val="24"/>
        </w:rPr>
        <w:t>000</w:t>
      </w:r>
      <w:r w:rsidR="008378D7">
        <w:rPr>
          <w:sz w:val="24"/>
          <w:szCs w:val="24"/>
        </w:rPr>
        <w:t>,00</w:t>
      </w:r>
      <w:r w:rsidRPr="00FA0CCA">
        <w:rPr>
          <w:sz w:val="24"/>
          <w:szCs w:val="24"/>
        </w:rPr>
        <w:t xml:space="preserve"> GJ,</w:t>
      </w:r>
      <w:r w:rsidRPr="00540B5A">
        <w:rPr>
          <w:sz w:val="24"/>
          <w:szCs w:val="24"/>
        </w:rPr>
        <w:t xml:space="preserve"> do wykorzystania do dnia </w:t>
      </w:r>
      <w:r w:rsidR="001515CC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>31</w:t>
      </w:r>
      <w:r w:rsidR="001515CC" w:rsidRPr="00540B5A">
        <w:rPr>
          <w:sz w:val="24"/>
          <w:szCs w:val="24"/>
        </w:rPr>
        <w:t xml:space="preserve"> grudnia </w:t>
      </w:r>
      <w:r w:rsidRPr="00540B5A">
        <w:rPr>
          <w:sz w:val="24"/>
          <w:szCs w:val="24"/>
        </w:rPr>
        <w:t>202</w:t>
      </w:r>
      <w:r w:rsidR="007C47AC">
        <w:rPr>
          <w:sz w:val="24"/>
          <w:szCs w:val="24"/>
        </w:rPr>
        <w:t>7</w:t>
      </w:r>
      <w:r w:rsidRPr="00540B5A">
        <w:rPr>
          <w:sz w:val="24"/>
          <w:szCs w:val="24"/>
        </w:rPr>
        <w:t xml:space="preserve"> roku</w:t>
      </w:r>
      <w:r w:rsidR="00267337" w:rsidRPr="00540B5A">
        <w:rPr>
          <w:sz w:val="24"/>
          <w:szCs w:val="24"/>
        </w:rPr>
        <w:t>;</w:t>
      </w:r>
      <w:r w:rsidR="004746E6" w:rsidRPr="00540B5A">
        <w:rPr>
          <w:b/>
          <w:sz w:val="24"/>
          <w:szCs w:val="24"/>
        </w:rPr>
        <w:t xml:space="preserve"> Wykonawca</w:t>
      </w:r>
      <w:r w:rsidR="004746E6" w:rsidRPr="00540B5A">
        <w:rPr>
          <w:sz w:val="24"/>
          <w:szCs w:val="24"/>
        </w:rPr>
        <w:t xml:space="preserve"> nie będzie występował z roszczeniami w celu realizacji pełnej wartości umowy</w:t>
      </w:r>
      <w:r w:rsidR="001C307E" w:rsidRPr="00540B5A">
        <w:rPr>
          <w:sz w:val="24"/>
          <w:szCs w:val="24"/>
        </w:rPr>
        <w:t>.</w:t>
      </w:r>
    </w:p>
    <w:p w14:paraId="33557E4C" w14:textId="7CB3F252" w:rsidR="00B357B1" w:rsidRDefault="00B357B1" w:rsidP="00170DF2">
      <w:pPr>
        <w:pStyle w:val="Akapitzlist"/>
        <w:numPr>
          <w:ilvl w:val="0"/>
          <w:numId w:val="30"/>
        </w:numPr>
        <w:spacing w:line="360" w:lineRule="auto"/>
        <w:ind w:left="357" w:hanging="357"/>
        <w:jc w:val="both"/>
        <w:rPr>
          <w:rFonts w:eastAsia="Calibri" w:cs="Arial"/>
          <w:sz w:val="24"/>
          <w:szCs w:val="24"/>
        </w:rPr>
      </w:pPr>
      <w:r w:rsidRPr="00245F8D">
        <w:rPr>
          <w:rFonts w:eastAsia="Calibri" w:cs="Arial"/>
          <w:b/>
          <w:sz w:val="24"/>
          <w:szCs w:val="24"/>
        </w:rPr>
        <w:t>Wykonawca</w:t>
      </w:r>
      <w:r w:rsidR="00DD35C2" w:rsidRPr="00245F8D">
        <w:rPr>
          <w:rFonts w:eastAsia="Calibri" w:cs="Arial"/>
          <w:b/>
          <w:sz w:val="24"/>
          <w:szCs w:val="24"/>
        </w:rPr>
        <w:t xml:space="preserve"> </w:t>
      </w:r>
      <w:r w:rsidR="00DD35C2" w:rsidRPr="00245F8D">
        <w:rPr>
          <w:rFonts w:eastAsia="Calibri" w:cs="Arial"/>
          <w:sz w:val="24"/>
          <w:szCs w:val="24"/>
        </w:rPr>
        <w:t>koncesjonowany</w:t>
      </w:r>
      <w:r w:rsidRPr="00245F8D">
        <w:rPr>
          <w:rFonts w:eastAsia="Calibri" w:cs="Arial"/>
          <w:b/>
          <w:sz w:val="24"/>
          <w:szCs w:val="24"/>
        </w:rPr>
        <w:t>,</w:t>
      </w:r>
      <w:r w:rsidRPr="00245F8D">
        <w:rPr>
          <w:rFonts w:eastAsia="Calibri" w:cs="Arial"/>
          <w:sz w:val="24"/>
          <w:szCs w:val="24"/>
        </w:rPr>
        <w:t xml:space="preserve"> który jest zobowiązany do posiadania koncesji, zob</w:t>
      </w:r>
      <w:r w:rsidR="00CB6AF9" w:rsidRPr="00245F8D">
        <w:rPr>
          <w:rFonts w:eastAsia="Calibri" w:cs="Arial"/>
          <w:sz w:val="24"/>
          <w:szCs w:val="24"/>
        </w:rPr>
        <w:t>ligowany</w:t>
      </w:r>
      <w:r w:rsidRPr="00245F8D">
        <w:rPr>
          <w:rFonts w:eastAsia="Calibri" w:cs="Arial"/>
          <w:sz w:val="24"/>
          <w:szCs w:val="24"/>
        </w:rPr>
        <w:t xml:space="preserve"> jest do wystąpienia do Prezesa Urzędu Regulacji Energetyki (URE) </w:t>
      </w:r>
      <w:r w:rsidR="00DD35C2" w:rsidRPr="00245F8D">
        <w:rPr>
          <w:rFonts w:eastAsia="Calibri" w:cs="Arial"/>
          <w:sz w:val="24"/>
          <w:szCs w:val="24"/>
        </w:rPr>
        <w:br/>
      </w:r>
      <w:r w:rsidRPr="00245F8D">
        <w:rPr>
          <w:rFonts w:eastAsia="Calibri" w:cs="Arial"/>
          <w:sz w:val="24"/>
          <w:szCs w:val="24"/>
        </w:rPr>
        <w:t>o zwolnienie z obowiązku prze</w:t>
      </w:r>
      <w:r w:rsidR="002A70B0" w:rsidRPr="00245F8D">
        <w:rPr>
          <w:rFonts w:eastAsia="Calibri" w:cs="Arial"/>
          <w:sz w:val="24"/>
          <w:szCs w:val="24"/>
        </w:rPr>
        <w:t>d</w:t>
      </w:r>
      <w:r w:rsidRPr="00245F8D">
        <w:rPr>
          <w:rFonts w:eastAsia="Calibri" w:cs="Arial"/>
          <w:sz w:val="24"/>
          <w:szCs w:val="24"/>
        </w:rPr>
        <w:t>kładania taryfy do zatwierdzenia dla systemów cieplnych objętych zawartą umową zgodnie z art. 49 ust.1 Prawa energetycznego</w:t>
      </w:r>
      <w:r w:rsidRPr="000953BA">
        <w:rPr>
          <w:rFonts w:eastAsia="Calibri" w:cs="Arial"/>
          <w:sz w:val="24"/>
          <w:szCs w:val="24"/>
        </w:rPr>
        <w:t xml:space="preserve">. </w:t>
      </w:r>
      <w:r w:rsidR="001A50AD" w:rsidRPr="000953BA">
        <w:rPr>
          <w:rFonts w:eastAsia="Calibri" w:cs="Arial"/>
          <w:b/>
          <w:sz w:val="24"/>
          <w:szCs w:val="24"/>
        </w:rPr>
        <w:t>Wykonawca</w:t>
      </w:r>
      <w:r w:rsidR="00DD35C2" w:rsidRPr="000953BA">
        <w:rPr>
          <w:rFonts w:eastAsia="Calibri" w:cs="Arial"/>
          <w:b/>
          <w:sz w:val="24"/>
          <w:szCs w:val="24"/>
        </w:rPr>
        <w:t xml:space="preserve"> </w:t>
      </w:r>
      <w:r w:rsidR="00DD35C2" w:rsidRPr="000953BA">
        <w:rPr>
          <w:rFonts w:eastAsia="Calibri" w:cs="Arial"/>
          <w:sz w:val="24"/>
          <w:szCs w:val="24"/>
        </w:rPr>
        <w:t>koncesjonowany</w:t>
      </w:r>
      <w:r w:rsidR="001A50AD" w:rsidRPr="000953BA">
        <w:rPr>
          <w:rFonts w:eastAsia="Calibri" w:cs="Arial"/>
          <w:sz w:val="24"/>
          <w:szCs w:val="24"/>
        </w:rPr>
        <w:t xml:space="preserve"> przekaże </w:t>
      </w:r>
      <w:r w:rsidR="001A50AD" w:rsidRPr="000953BA">
        <w:rPr>
          <w:rFonts w:eastAsia="Calibri" w:cs="Arial"/>
          <w:b/>
          <w:sz w:val="24"/>
          <w:szCs w:val="24"/>
        </w:rPr>
        <w:t>Zamawiającemu</w:t>
      </w:r>
      <w:r w:rsidR="001A50AD" w:rsidRPr="000953BA">
        <w:rPr>
          <w:rFonts w:eastAsia="Calibri" w:cs="Arial"/>
          <w:sz w:val="24"/>
          <w:szCs w:val="24"/>
        </w:rPr>
        <w:t xml:space="preserve"> </w:t>
      </w:r>
      <w:r w:rsidRPr="000953BA">
        <w:rPr>
          <w:rFonts w:eastAsia="Calibri" w:cs="Arial"/>
          <w:sz w:val="24"/>
          <w:szCs w:val="24"/>
        </w:rPr>
        <w:t xml:space="preserve">kopię decyzji Prezesa URE </w:t>
      </w:r>
      <w:r w:rsidR="001A50AD" w:rsidRPr="000953BA">
        <w:rPr>
          <w:rFonts w:eastAsia="Calibri" w:cs="Arial"/>
          <w:sz w:val="24"/>
          <w:szCs w:val="24"/>
        </w:rPr>
        <w:t xml:space="preserve">niezwłocznie po </w:t>
      </w:r>
      <w:r w:rsidR="003F6CFE">
        <w:rPr>
          <w:rFonts w:eastAsia="Calibri" w:cs="Arial"/>
          <w:sz w:val="24"/>
          <w:szCs w:val="24"/>
        </w:rPr>
        <w:t xml:space="preserve">jej </w:t>
      </w:r>
      <w:r w:rsidR="001A50AD" w:rsidRPr="000953BA">
        <w:rPr>
          <w:rFonts w:eastAsia="Calibri" w:cs="Arial"/>
          <w:sz w:val="24"/>
          <w:szCs w:val="24"/>
        </w:rPr>
        <w:t>otrzymaniu</w:t>
      </w:r>
      <w:r w:rsidR="00236EA5" w:rsidRPr="000953BA">
        <w:rPr>
          <w:rFonts w:eastAsia="Calibri" w:cs="Arial"/>
          <w:sz w:val="24"/>
          <w:szCs w:val="24"/>
        </w:rPr>
        <w:t>.</w:t>
      </w:r>
    </w:p>
    <w:p w14:paraId="4A863954" w14:textId="77777777" w:rsidR="002B72A9" w:rsidRDefault="009E3017" w:rsidP="002B72A9">
      <w:pPr>
        <w:pStyle w:val="Akapitzlist"/>
        <w:numPr>
          <w:ilvl w:val="0"/>
          <w:numId w:val="30"/>
        </w:numPr>
        <w:spacing w:line="360" w:lineRule="auto"/>
        <w:ind w:left="357" w:hanging="357"/>
        <w:jc w:val="both"/>
        <w:rPr>
          <w:rFonts w:eastAsia="Calibri" w:cs="Arial"/>
          <w:sz w:val="24"/>
          <w:szCs w:val="24"/>
        </w:rPr>
      </w:pPr>
      <w:r w:rsidRPr="003F6CFE">
        <w:rPr>
          <w:rFonts w:eastAsia="Calibri" w:cs="Arial"/>
          <w:sz w:val="24"/>
          <w:szCs w:val="24"/>
        </w:rPr>
        <w:t>W</w:t>
      </w:r>
      <w:r w:rsidR="0091634B" w:rsidRPr="003F6CFE">
        <w:rPr>
          <w:rFonts w:eastAsia="Calibri" w:cs="Arial"/>
          <w:sz w:val="24"/>
          <w:szCs w:val="24"/>
        </w:rPr>
        <w:t xml:space="preserve"> przypadku </w:t>
      </w:r>
      <w:r w:rsidR="0068157C" w:rsidRPr="003F6CFE">
        <w:rPr>
          <w:rFonts w:eastAsia="Calibri" w:cs="Arial"/>
          <w:b/>
          <w:sz w:val="24"/>
          <w:szCs w:val="24"/>
        </w:rPr>
        <w:t>Wykonawc</w:t>
      </w:r>
      <w:r w:rsidRPr="003F6CFE">
        <w:rPr>
          <w:rFonts w:eastAsia="Calibri" w:cs="Arial"/>
          <w:b/>
          <w:sz w:val="24"/>
          <w:szCs w:val="24"/>
        </w:rPr>
        <w:t>y</w:t>
      </w:r>
      <w:r w:rsidR="0068157C" w:rsidRPr="003F6CFE">
        <w:rPr>
          <w:rFonts w:eastAsia="Calibri" w:cs="Arial"/>
          <w:sz w:val="24"/>
          <w:szCs w:val="24"/>
        </w:rPr>
        <w:t xml:space="preserve"> koncesjonowan</w:t>
      </w:r>
      <w:r w:rsidR="0091634B" w:rsidRPr="003F6CFE">
        <w:rPr>
          <w:rFonts w:eastAsia="Calibri" w:cs="Arial"/>
          <w:sz w:val="24"/>
          <w:szCs w:val="24"/>
        </w:rPr>
        <w:t xml:space="preserve">ego, </w:t>
      </w:r>
      <w:r w:rsidR="0068157C" w:rsidRPr="003F6CFE">
        <w:rPr>
          <w:rFonts w:eastAsia="Calibri" w:cs="Arial"/>
          <w:sz w:val="24"/>
          <w:szCs w:val="24"/>
        </w:rPr>
        <w:t xml:space="preserve">który uzyskał zwolnienie </w:t>
      </w:r>
      <w:r w:rsidR="0091634B" w:rsidRPr="003F6CFE">
        <w:rPr>
          <w:rFonts w:eastAsia="Calibri" w:cs="Arial"/>
          <w:sz w:val="24"/>
          <w:szCs w:val="24"/>
        </w:rPr>
        <w:br/>
      </w:r>
      <w:r w:rsidR="0068157C" w:rsidRPr="003F6CFE">
        <w:rPr>
          <w:rFonts w:eastAsia="Calibri" w:cs="Arial"/>
          <w:sz w:val="24"/>
          <w:szCs w:val="24"/>
        </w:rPr>
        <w:t xml:space="preserve">z przedkładania taryfy do zatwierdzenia przez URE, </w:t>
      </w:r>
      <w:r w:rsidR="00441750" w:rsidRPr="003F6CFE">
        <w:rPr>
          <w:rFonts w:eastAsia="Calibri" w:cs="Arial"/>
          <w:sz w:val="24"/>
          <w:szCs w:val="24"/>
        </w:rPr>
        <w:t>stosuje się</w:t>
      </w:r>
      <w:r w:rsidR="0091634B" w:rsidRPr="003F6CFE">
        <w:rPr>
          <w:rFonts w:eastAsia="Calibri" w:cs="Arial"/>
          <w:sz w:val="24"/>
          <w:szCs w:val="24"/>
        </w:rPr>
        <w:t xml:space="preserve"> zapisy </w:t>
      </w:r>
      <w:r w:rsidR="00441750" w:rsidRPr="003F6CFE">
        <w:rPr>
          <w:rFonts w:eastAsia="Calibri" w:cs="Arial"/>
          <w:sz w:val="24"/>
          <w:szCs w:val="24"/>
        </w:rPr>
        <w:t>umowy, które dotyczą</w:t>
      </w:r>
      <w:r w:rsidR="0068157C" w:rsidRPr="003F6CFE">
        <w:rPr>
          <w:rFonts w:eastAsia="Calibri" w:cs="Arial"/>
          <w:sz w:val="24"/>
          <w:szCs w:val="24"/>
        </w:rPr>
        <w:t xml:space="preserve"> </w:t>
      </w:r>
      <w:r w:rsidR="0068157C" w:rsidRPr="003F6CFE">
        <w:rPr>
          <w:rFonts w:eastAsia="Calibri" w:cs="Arial"/>
          <w:b/>
          <w:sz w:val="24"/>
          <w:szCs w:val="24"/>
        </w:rPr>
        <w:t>Wykonawc</w:t>
      </w:r>
      <w:r w:rsidR="0091634B" w:rsidRPr="003F6CFE">
        <w:rPr>
          <w:rFonts w:eastAsia="Calibri" w:cs="Arial"/>
          <w:b/>
          <w:sz w:val="24"/>
          <w:szCs w:val="24"/>
        </w:rPr>
        <w:t>y</w:t>
      </w:r>
      <w:r w:rsidR="0068157C" w:rsidRPr="003F6CFE">
        <w:rPr>
          <w:rFonts w:eastAsia="Calibri" w:cs="Arial"/>
          <w:sz w:val="24"/>
          <w:szCs w:val="24"/>
        </w:rPr>
        <w:t xml:space="preserve"> niekoncesjonowan</w:t>
      </w:r>
      <w:r w:rsidR="0091634B" w:rsidRPr="003F6CFE">
        <w:rPr>
          <w:rFonts w:eastAsia="Calibri" w:cs="Arial"/>
          <w:sz w:val="24"/>
          <w:szCs w:val="24"/>
        </w:rPr>
        <w:t>ego</w:t>
      </w:r>
      <w:r w:rsidR="00441750" w:rsidRPr="003F6CFE">
        <w:rPr>
          <w:rFonts w:eastAsia="Calibri" w:cs="Arial"/>
          <w:sz w:val="24"/>
          <w:szCs w:val="24"/>
        </w:rPr>
        <w:t xml:space="preserve">, w tym dotyczące </w:t>
      </w:r>
      <w:r w:rsidR="00441750" w:rsidRPr="003F6CFE">
        <w:rPr>
          <w:rFonts w:eastAsia="Calibri"/>
          <w:sz w:val="24"/>
          <w:szCs w:val="24"/>
        </w:rPr>
        <w:t xml:space="preserve">§ </w:t>
      </w:r>
      <w:r w:rsidR="00441750" w:rsidRPr="003F6CFE">
        <w:rPr>
          <w:rFonts w:eastAsia="Calibri" w:cs="Arial"/>
          <w:sz w:val="24"/>
          <w:szCs w:val="24"/>
        </w:rPr>
        <w:t>4</w:t>
      </w:r>
      <w:r w:rsidR="00415AA5" w:rsidRPr="003F6CFE">
        <w:rPr>
          <w:rFonts w:eastAsia="Calibri" w:cs="Arial"/>
          <w:sz w:val="24"/>
          <w:szCs w:val="24"/>
        </w:rPr>
        <w:t xml:space="preserve"> ust. 14</w:t>
      </w:r>
      <w:r w:rsidR="003F6CFE">
        <w:rPr>
          <w:rFonts w:eastAsia="Calibri"/>
          <w:sz w:val="24"/>
          <w:szCs w:val="24"/>
        </w:rPr>
        <w:t>-</w:t>
      </w:r>
      <w:r w:rsidR="00415AA5" w:rsidRPr="003F6CFE">
        <w:rPr>
          <w:rFonts w:eastAsia="Calibri" w:cs="Arial"/>
          <w:sz w:val="24"/>
          <w:szCs w:val="24"/>
        </w:rPr>
        <w:t>15</w:t>
      </w:r>
      <w:r w:rsidR="00DE2366" w:rsidRPr="003F6CFE">
        <w:rPr>
          <w:rFonts w:eastAsia="Calibri" w:cs="Arial"/>
          <w:sz w:val="24"/>
          <w:szCs w:val="24"/>
        </w:rPr>
        <w:t xml:space="preserve">, </w:t>
      </w:r>
      <w:r w:rsidR="00FD14CA" w:rsidRPr="003F6CFE">
        <w:rPr>
          <w:rFonts w:eastAsia="Calibri" w:cs="Arial"/>
          <w:sz w:val="24"/>
          <w:szCs w:val="24"/>
        </w:rPr>
        <w:t xml:space="preserve"> </w:t>
      </w:r>
      <w:r w:rsidR="004802BC" w:rsidRPr="003F6CFE">
        <w:rPr>
          <w:rFonts w:eastAsia="Calibri" w:cs="Arial"/>
          <w:sz w:val="24"/>
          <w:szCs w:val="24"/>
        </w:rPr>
        <w:br/>
      </w:r>
      <w:r w:rsidR="00FD14CA" w:rsidRPr="003F6CFE">
        <w:rPr>
          <w:rFonts w:eastAsia="Calibri"/>
          <w:sz w:val="24"/>
          <w:szCs w:val="24"/>
        </w:rPr>
        <w:t xml:space="preserve">§ </w:t>
      </w:r>
      <w:r w:rsidR="00FD14CA" w:rsidRPr="003F6CFE">
        <w:rPr>
          <w:rFonts w:eastAsia="Calibri" w:cs="Arial"/>
          <w:sz w:val="24"/>
          <w:szCs w:val="24"/>
        </w:rPr>
        <w:t xml:space="preserve">6 ust. </w:t>
      </w:r>
      <w:r w:rsidR="00F7596A" w:rsidRPr="003F6CFE">
        <w:rPr>
          <w:rFonts w:eastAsia="Calibri" w:cs="Arial"/>
          <w:sz w:val="24"/>
          <w:szCs w:val="24"/>
        </w:rPr>
        <w:t>3 pkt 1, ust. 4 pkt</w:t>
      </w:r>
      <w:r w:rsidR="00C36348" w:rsidRPr="003F6CFE">
        <w:rPr>
          <w:rFonts w:eastAsia="Calibri" w:cs="Arial"/>
          <w:sz w:val="24"/>
          <w:szCs w:val="24"/>
        </w:rPr>
        <w:t xml:space="preserve"> 4.1, ust.</w:t>
      </w:r>
      <w:r w:rsidR="004802BC" w:rsidRPr="003F6CFE">
        <w:rPr>
          <w:rFonts w:eastAsia="Calibri" w:cs="Arial"/>
          <w:sz w:val="24"/>
          <w:szCs w:val="24"/>
        </w:rPr>
        <w:t xml:space="preserve"> </w:t>
      </w:r>
      <w:r w:rsidR="00C36348" w:rsidRPr="003F6CFE">
        <w:rPr>
          <w:rFonts w:eastAsia="Calibri" w:cs="Arial"/>
          <w:sz w:val="24"/>
          <w:szCs w:val="24"/>
        </w:rPr>
        <w:t>5</w:t>
      </w:r>
      <w:r w:rsidR="00F7596A" w:rsidRPr="003F6CFE">
        <w:rPr>
          <w:rFonts w:eastAsia="Calibri" w:cs="Arial"/>
          <w:sz w:val="24"/>
          <w:szCs w:val="24"/>
        </w:rPr>
        <w:t xml:space="preserve"> pkt 1</w:t>
      </w:r>
      <w:r w:rsidR="00C36348" w:rsidRPr="003F6CFE">
        <w:rPr>
          <w:rFonts w:eastAsia="Calibri" w:cs="Arial"/>
          <w:sz w:val="24"/>
          <w:szCs w:val="24"/>
        </w:rPr>
        <w:t>, ust. 8</w:t>
      </w:r>
      <w:r w:rsidR="004802BC" w:rsidRPr="003F6CFE">
        <w:rPr>
          <w:rFonts w:eastAsia="Calibri" w:cs="Arial"/>
          <w:sz w:val="24"/>
          <w:szCs w:val="24"/>
        </w:rPr>
        <w:t xml:space="preserve"> </w:t>
      </w:r>
      <w:r w:rsidR="003F6CFE">
        <w:rPr>
          <w:rFonts w:eastAsia="Calibri"/>
          <w:sz w:val="24"/>
          <w:szCs w:val="24"/>
        </w:rPr>
        <w:t>-</w:t>
      </w:r>
      <w:r w:rsidR="004802BC" w:rsidRPr="003F6CFE">
        <w:rPr>
          <w:rFonts w:eastAsia="Calibri"/>
          <w:sz w:val="24"/>
          <w:szCs w:val="24"/>
        </w:rPr>
        <w:t xml:space="preserve"> </w:t>
      </w:r>
      <w:r w:rsidR="00415AA5" w:rsidRPr="003F6CFE">
        <w:rPr>
          <w:rFonts w:eastAsia="Calibri" w:cs="Arial"/>
          <w:sz w:val="24"/>
          <w:szCs w:val="24"/>
        </w:rPr>
        <w:t xml:space="preserve">13. </w:t>
      </w:r>
    </w:p>
    <w:p w14:paraId="7ECF0875" w14:textId="53966324" w:rsidR="0042145C" w:rsidRPr="002B72A9" w:rsidRDefault="0042145C" w:rsidP="002B72A9">
      <w:pPr>
        <w:pStyle w:val="Akapitzlist"/>
        <w:numPr>
          <w:ilvl w:val="0"/>
          <w:numId w:val="30"/>
        </w:numPr>
        <w:spacing w:line="360" w:lineRule="auto"/>
        <w:ind w:left="357" w:hanging="357"/>
        <w:jc w:val="both"/>
        <w:rPr>
          <w:rFonts w:eastAsia="Calibri" w:cs="Arial"/>
          <w:sz w:val="32"/>
          <w:szCs w:val="24"/>
        </w:rPr>
      </w:pPr>
      <w:r w:rsidRPr="002B72A9">
        <w:rPr>
          <w:b/>
          <w:sz w:val="24"/>
        </w:rPr>
        <w:lastRenderedPageBreak/>
        <w:t>Wykonawca</w:t>
      </w:r>
      <w:r w:rsidRPr="002B72A9">
        <w:rPr>
          <w:sz w:val="24"/>
        </w:rPr>
        <w:t xml:space="preserve"> koncesjonowany, który nie uzyskał zwolnienia z przedkładania taryfy do zatwierdzenia przez URE, jest zobowiązany do przedłożenia </w:t>
      </w:r>
      <w:r w:rsidRPr="002B72A9">
        <w:rPr>
          <w:b/>
          <w:sz w:val="24"/>
        </w:rPr>
        <w:t xml:space="preserve">Zamawiającemu </w:t>
      </w:r>
      <w:r w:rsidRPr="002B72A9">
        <w:rPr>
          <w:sz w:val="24"/>
        </w:rPr>
        <w:t xml:space="preserve">w terminie nie dłuższym niż 1 miesiące od dnia zawarcia umowy kopii wniosku o zatwierdzenie taryfy dla ciepła oraz do przedłożenia </w:t>
      </w:r>
      <w:r w:rsidRPr="002B72A9">
        <w:rPr>
          <w:b/>
          <w:sz w:val="24"/>
        </w:rPr>
        <w:t>Zamawiającemu</w:t>
      </w:r>
      <w:r w:rsidRPr="002B72A9">
        <w:rPr>
          <w:sz w:val="24"/>
        </w:rPr>
        <w:t xml:space="preserve"> w terminie nie dłuższym niż 10 miesięcy od dnia zawarcia umowy zatwierdzonej „Taryfy na ciepło”.</w:t>
      </w:r>
    </w:p>
    <w:p w14:paraId="47B484B9" w14:textId="4C664866" w:rsidR="00116D2C" w:rsidRPr="000953BA" w:rsidRDefault="001515CC" w:rsidP="0042145C">
      <w:pPr>
        <w:suppressAutoHyphens/>
        <w:spacing w:line="360" w:lineRule="auto"/>
        <w:ind w:left="357"/>
        <w:contextualSpacing/>
        <w:jc w:val="both"/>
        <w:rPr>
          <w:rFonts w:eastAsia="Calibri" w:cs="Arial"/>
          <w:szCs w:val="24"/>
          <w:lang w:bidi="he-IL"/>
        </w:rPr>
      </w:pPr>
      <w:r w:rsidRPr="000953BA">
        <w:rPr>
          <w:rFonts w:eastAsia="Calibri" w:cs="Arial"/>
          <w:b w:val="0"/>
          <w:szCs w:val="24"/>
        </w:rPr>
        <w:t xml:space="preserve"> </w:t>
      </w:r>
    </w:p>
    <w:p w14:paraId="30EA3603" w14:textId="6A3FA623" w:rsidR="00FF19BE" w:rsidRPr="000953BA" w:rsidRDefault="00B357B1" w:rsidP="00170DF2">
      <w:pPr>
        <w:numPr>
          <w:ilvl w:val="0"/>
          <w:numId w:val="30"/>
        </w:numPr>
        <w:suppressAutoHyphens/>
        <w:spacing w:line="360" w:lineRule="auto"/>
        <w:ind w:left="357" w:hanging="357"/>
        <w:contextualSpacing/>
        <w:jc w:val="both"/>
        <w:rPr>
          <w:rFonts w:eastAsia="Calibri" w:cs="Arial"/>
          <w:b w:val="0"/>
          <w:szCs w:val="24"/>
          <w:lang w:bidi="he-IL"/>
        </w:rPr>
      </w:pPr>
      <w:r w:rsidRPr="000953BA">
        <w:rPr>
          <w:rFonts w:eastAsia="Calibri" w:cs="Arial"/>
          <w:b w:val="0"/>
          <w:szCs w:val="24"/>
          <w:lang w:eastAsia="en-US" w:bidi="he-IL"/>
        </w:rPr>
        <w:t xml:space="preserve">W przypadku </w:t>
      </w:r>
      <w:r w:rsidRPr="000953BA">
        <w:rPr>
          <w:rFonts w:eastAsia="Calibri" w:cs="Arial"/>
          <w:szCs w:val="24"/>
          <w:lang w:eastAsia="en-US" w:bidi="he-IL"/>
        </w:rPr>
        <w:t>Wykonawcy</w:t>
      </w:r>
      <w:r w:rsidR="001F77D5" w:rsidRPr="000953BA">
        <w:rPr>
          <w:rFonts w:eastAsia="Calibri" w:cs="Arial"/>
          <w:szCs w:val="24"/>
          <w:lang w:eastAsia="en-US" w:bidi="he-IL"/>
        </w:rPr>
        <w:t xml:space="preserve"> </w:t>
      </w:r>
      <w:r w:rsidR="001F77D5" w:rsidRPr="000953BA">
        <w:rPr>
          <w:rFonts w:eastAsia="Calibri" w:cs="Arial"/>
          <w:b w:val="0"/>
          <w:szCs w:val="24"/>
          <w:lang w:eastAsia="en-US" w:bidi="he-IL"/>
        </w:rPr>
        <w:t>koncesjonowanego</w:t>
      </w:r>
      <w:r w:rsidRPr="000953BA">
        <w:rPr>
          <w:rFonts w:eastAsia="Calibri" w:cs="Arial"/>
          <w:b w:val="0"/>
          <w:szCs w:val="24"/>
          <w:lang w:eastAsia="en-US" w:bidi="he-IL"/>
        </w:rPr>
        <w:t>, który zgodnie z obowiązującymi przepisami jest zobowiązan</w:t>
      </w:r>
      <w:r w:rsidR="001515CC" w:rsidRPr="000953BA">
        <w:rPr>
          <w:rFonts w:eastAsia="Calibri" w:cs="Arial"/>
          <w:b w:val="0"/>
          <w:szCs w:val="24"/>
          <w:lang w:eastAsia="en-US" w:bidi="he-IL"/>
        </w:rPr>
        <w:t>y do posiadania zatwierdzonej „t</w:t>
      </w:r>
      <w:r w:rsidRPr="000953BA">
        <w:rPr>
          <w:rFonts w:eastAsia="Calibri" w:cs="Arial"/>
          <w:b w:val="0"/>
          <w:szCs w:val="24"/>
          <w:lang w:eastAsia="en-US" w:bidi="he-IL"/>
        </w:rPr>
        <w:t>aryfy dla ciepła” do czasu jej zatwierdzenia</w:t>
      </w:r>
      <w:r w:rsidR="002B4059" w:rsidRPr="000953BA">
        <w:rPr>
          <w:rFonts w:eastAsia="Calibri" w:cs="Arial"/>
          <w:b w:val="0"/>
          <w:szCs w:val="24"/>
          <w:lang w:eastAsia="en-US" w:bidi="he-IL"/>
        </w:rPr>
        <w:t>,</w:t>
      </w:r>
      <w:r w:rsidRPr="000953BA">
        <w:rPr>
          <w:rFonts w:eastAsia="Calibri" w:cs="Arial"/>
          <w:b w:val="0"/>
          <w:szCs w:val="24"/>
          <w:lang w:eastAsia="en-US" w:bidi="he-IL"/>
        </w:rPr>
        <w:t xml:space="preserve"> Strony będą dokonywać rozliczeń za wytwarzane i dostarczane ciepło </w:t>
      </w:r>
      <w:r w:rsidR="00FF19BE" w:rsidRPr="000953BA">
        <w:rPr>
          <w:rFonts w:eastAsia="Calibri" w:cs="Arial"/>
          <w:b w:val="0"/>
          <w:szCs w:val="24"/>
          <w:lang w:eastAsia="en-US" w:bidi="he-IL"/>
        </w:rPr>
        <w:t xml:space="preserve">na podstawie cen wskazanych w </w:t>
      </w:r>
      <w:r w:rsidR="00FF19BE" w:rsidRPr="000953BA">
        <w:rPr>
          <w:b w:val="0"/>
          <w:szCs w:val="24"/>
        </w:rPr>
        <w:t>§ 6 ust</w:t>
      </w:r>
      <w:r w:rsidR="0036206F" w:rsidRPr="000953BA">
        <w:rPr>
          <w:b w:val="0"/>
          <w:szCs w:val="24"/>
        </w:rPr>
        <w:t>. 4 pkt. 4.1.</w:t>
      </w:r>
      <w:r w:rsidR="00FF19BE" w:rsidRPr="000953BA">
        <w:rPr>
          <w:b w:val="0"/>
          <w:szCs w:val="24"/>
        </w:rPr>
        <w:t xml:space="preserve"> i wskazań</w:t>
      </w:r>
      <w:r w:rsidRPr="000953BA">
        <w:rPr>
          <w:rFonts w:eastAsia="Calibri" w:cs="Arial"/>
          <w:b w:val="0"/>
          <w:szCs w:val="24"/>
          <w:lang w:eastAsia="en-US" w:bidi="he-IL"/>
        </w:rPr>
        <w:t xml:space="preserve"> układów pomiarowych.</w:t>
      </w:r>
      <w:r w:rsidR="00FF19BE" w:rsidRPr="000953BA">
        <w:rPr>
          <w:rFonts w:eastAsia="Calibri" w:cs="Arial"/>
          <w:b w:val="0"/>
          <w:szCs w:val="24"/>
          <w:lang w:eastAsia="en-US" w:bidi="he-IL"/>
        </w:rPr>
        <w:t xml:space="preserve"> </w:t>
      </w:r>
    </w:p>
    <w:p w14:paraId="118201CB" w14:textId="5DEDE696" w:rsidR="00FD08FB" w:rsidRDefault="00FD08FB" w:rsidP="00170DF2">
      <w:pPr>
        <w:numPr>
          <w:ilvl w:val="0"/>
          <w:numId w:val="30"/>
        </w:numPr>
        <w:spacing w:line="360" w:lineRule="auto"/>
        <w:ind w:left="357" w:hanging="357"/>
        <w:jc w:val="both"/>
        <w:rPr>
          <w:rFonts w:eastAsia="Calibri" w:cs="Arial"/>
          <w:b w:val="0"/>
          <w:szCs w:val="24"/>
          <w:lang w:eastAsia="en-US" w:bidi="he-IL"/>
        </w:rPr>
      </w:pPr>
      <w:r w:rsidRPr="000953BA">
        <w:rPr>
          <w:rFonts w:eastAsia="Calibri" w:cs="Arial"/>
          <w:b w:val="0"/>
          <w:szCs w:val="24"/>
          <w:lang w:eastAsia="en-US" w:bidi="he-IL"/>
        </w:rPr>
        <w:t xml:space="preserve">W przypadku </w:t>
      </w:r>
      <w:r w:rsidRPr="000953BA">
        <w:rPr>
          <w:rFonts w:eastAsia="Calibri" w:cs="Arial"/>
          <w:szCs w:val="24"/>
          <w:lang w:eastAsia="en-US" w:bidi="he-IL"/>
        </w:rPr>
        <w:t>Wykonawcy</w:t>
      </w:r>
      <w:r w:rsidRPr="000953BA">
        <w:rPr>
          <w:rFonts w:eastAsia="Calibri" w:cs="Arial"/>
          <w:b w:val="0"/>
          <w:szCs w:val="24"/>
          <w:lang w:eastAsia="en-US" w:bidi="he-IL"/>
        </w:rPr>
        <w:t xml:space="preserve"> niekoncesjonowanego, który </w:t>
      </w:r>
      <w:r w:rsidR="007D179A" w:rsidRPr="000953BA">
        <w:rPr>
          <w:rFonts w:eastAsia="Calibri" w:cs="Arial"/>
          <w:b w:val="0"/>
          <w:szCs w:val="24"/>
          <w:lang w:eastAsia="en-US" w:bidi="he-IL"/>
        </w:rPr>
        <w:t>w związku z zawarciem umowy</w:t>
      </w:r>
      <w:r w:rsidR="00E559BB" w:rsidRPr="000953BA">
        <w:rPr>
          <w:rFonts w:eastAsia="Calibri" w:cs="Arial"/>
          <w:b w:val="0"/>
          <w:szCs w:val="24"/>
          <w:lang w:eastAsia="en-US" w:bidi="he-IL"/>
        </w:rPr>
        <w:t xml:space="preserve"> </w:t>
      </w:r>
      <w:r w:rsidRPr="000953BA">
        <w:rPr>
          <w:rFonts w:eastAsia="Calibri" w:cs="Arial"/>
          <w:b w:val="0"/>
          <w:szCs w:val="24"/>
          <w:lang w:eastAsia="en-US" w:bidi="he-IL"/>
        </w:rPr>
        <w:t>przekroczy</w:t>
      </w:r>
      <w:r w:rsidR="00E559BB" w:rsidRPr="000953BA">
        <w:rPr>
          <w:rFonts w:eastAsia="Calibri" w:cs="Arial"/>
          <w:b w:val="0"/>
          <w:szCs w:val="24"/>
          <w:lang w:eastAsia="en-US" w:bidi="he-IL"/>
        </w:rPr>
        <w:t>ł</w:t>
      </w:r>
      <w:r w:rsidR="00185DBA" w:rsidRPr="000953BA">
        <w:rPr>
          <w:rFonts w:eastAsia="Calibri" w:cs="Arial"/>
          <w:b w:val="0"/>
          <w:szCs w:val="24"/>
          <w:lang w:eastAsia="en-US" w:bidi="he-IL"/>
        </w:rPr>
        <w:t xml:space="preserve"> </w:t>
      </w:r>
      <w:r w:rsidR="00E559BB" w:rsidRPr="000953BA">
        <w:rPr>
          <w:rFonts w:eastAsia="Calibri" w:cs="Arial"/>
          <w:b w:val="0"/>
          <w:szCs w:val="24"/>
          <w:lang w:eastAsia="en-US" w:bidi="he-IL"/>
        </w:rPr>
        <w:t xml:space="preserve">wartość 5 MW, </w:t>
      </w:r>
      <w:r w:rsidR="003D3024" w:rsidRPr="000953BA">
        <w:rPr>
          <w:rFonts w:eastAsia="Calibri" w:cs="Arial"/>
          <w:b w:val="0"/>
          <w:szCs w:val="24"/>
        </w:rPr>
        <w:t>stosuje się zapisy umow</w:t>
      </w:r>
      <w:r w:rsidR="00494519" w:rsidRPr="000953BA">
        <w:rPr>
          <w:rFonts w:eastAsia="Calibri" w:cs="Arial"/>
          <w:b w:val="0"/>
          <w:szCs w:val="24"/>
        </w:rPr>
        <w:t>y</w:t>
      </w:r>
      <w:r w:rsidR="009F7ADA" w:rsidRPr="000953BA">
        <w:rPr>
          <w:rFonts w:eastAsia="Calibri" w:cs="Arial"/>
          <w:b w:val="0"/>
          <w:szCs w:val="24"/>
        </w:rPr>
        <w:t>, które dotyczą</w:t>
      </w:r>
      <w:r w:rsidR="00494519" w:rsidRPr="000953BA">
        <w:rPr>
          <w:rFonts w:eastAsia="Calibri" w:cs="Arial"/>
          <w:b w:val="0"/>
          <w:szCs w:val="24"/>
        </w:rPr>
        <w:t xml:space="preserve"> </w:t>
      </w:r>
      <w:r w:rsidRPr="000953BA">
        <w:rPr>
          <w:rFonts w:eastAsia="Calibri" w:cs="Arial"/>
          <w:szCs w:val="24"/>
          <w:lang w:eastAsia="en-US" w:bidi="he-IL"/>
        </w:rPr>
        <w:t>Wykonawcy</w:t>
      </w:r>
      <w:r w:rsidR="00185DBA" w:rsidRPr="000953BA">
        <w:rPr>
          <w:rFonts w:eastAsia="Calibri" w:cs="Arial"/>
          <w:b w:val="0"/>
          <w:szCs w:val="24"/>
          <w:lang w:eastAsia="en-US" w:bidi="he-IL"/>
        </w:rPr>
        <w:t xml:space="preserve"> </w:t>
      </w:r>
      <w:r w:rsidR="007D179A" w:rsidRPr="000953BA">
        <w:rPr>
          <w:rFonts w:eastAsia="Calibri" w:cs="Arial"/>
          <w:b w:val="0"/>
          <w:szCs w:val="24"/>
          <w:lang w:eastAsia="en-US" w:bidi="he-IL"/>
        </w:rPr>
        <w:t>koncesjonowanego</w:t>
      </w:r>
      <w:r w:rsidR="002C63F2" w:rsidRPr="000953BA">
        <w:rPr>
          <w:rFonts w:eastAsia="Calibri" w:cs="Arial"/>
          <w:b w:val="0"/>
          <w:szCs w:val="24"/>
          <w:lang w:eastAsia="en-US" w:bidi="he-IL"/>
        </w:rPr>
        <w:t xml:space="preserve"> </w:t>
      </w:r>
      <w:r w:rsidR="009F7ADA" w:rsidRPr="000953BA">
        <w:rPr>
          <w:rFonts w:eastAsia="Calibri" w:cs="Arial"/>
          <w:b w:val="0"/>
          <w:szCs w:val="24"/>
          <w:lang w:eastAsia="en-US" w:bidi="he-IL"/>
        </w:rPr>
        <w:t xml:space="preserve">określone w </w:t>
      </w:r>
      <w:r w:rsidR="007D179A" w:rsidRPr="000953BA">
        <w:rPr>
          <w:rFonts w:eastAsia="Calibri" w:cs="Arial"/>
          <w:b w:val="0"/>
          <w:szCs w:val="24"/>
          <w:lang w:eastAsia="en-US" w:bidi="he-IL"/>
        </w:rPr>
        <w:t xml:space="preserve">ust. </w:t>
      </w:r>
      <w:r w:rsidR="003F6CFE">
        <w:rPr>
          <w:rFonts w:eastAsia="Calibri" w:cs="Arial"/>
          <w:b w:val="0"/>
          <w:szCs w:val="24"/>
          <w:lang w:eastAsia="en-US" w:bidi="he-IL"/>
        </w:rPr>
        <w:t>10</w:t>
      </w:r>
      <w:r w:rsidR="007D179A" w:rsidRPr="000953BA">
        <w:rPr>
          <w:rFonts w:eastAsia="Calibri" w:cs="Arial"/>
          <w:b w:val="0"/>
          <w:szCs w:val="24"/>
          <w:lang w:eastAsia="en-US" w:bidi="he-IL"/>
        </w:rPr>
        <w:t>.</w:t>
      </w:r>
    </w:p>
    <w:p w14:paraId="3B28160F" w14:textId="3AABA8C1" w:rsidR="00BF3E4D" w:rsidRPr="00270D85" w:rsidRDefault="00BF3E4D" w:rsidP="00B86477">
      <w:pPr>
        <w:numPr>
          <w:ilvl w:val="0"/>
          <w:numId w:val="30"/>
        </w:numPr>
        <w:spacing w:line="360" w:lineRule="auto"/>
        <w:ind w:left="357" w:hanging="357"/>
        <w:jc w:val="both"/>
        <w:rPr>
          <w:rFonts w:eastAsia="Calibri" w:cs="Arial"/>
          <w:b w:val="0"/>
          <w:szCs w:val="24"/>
          <w:lang w:eastAsia="en-US" w:bidi="he-IL"/>
        </w:rPr>
      </w:pPr>
      <w:r w:rsidRPr="003F6CFE">
        <w:rPr>
          <w:rFonts w:eastAsia="Calibri" w:cs="Arial"/>
          <w:b w:val="0"/>
          <w:szCs w:val="24"/>
          <w:lang w:eastAsia="en-US" w:bidi="he-IL"/>
        </w:rPr>
        <w:t xml:space="preserve">W przypadku </w:t>
      </w:r>
      <w:r w:rsidRPr="003F6CFE">
        <w:rPr>
          <w:rFonts w:eastAsia="Calibri" w:cs="Arial"/>
          <w:szCs w:val="24"/>
          <w:lang w:eastAsia="en-US" w:bidi="he-IL"/>
        </w:rPr>
        <w:t>Wykonawcy</w:t>
      </w:r>
      <w:r w:rsidRPr="003F6CFE">
        <w:rPr>
          <w:rFonts w:eastAsia="Calibri" w:cs="Arial"/>
          <w:b w:val="0"/>
          <w:szCs w:val="24"/>
          <w:lang w:eastAsia="en-US" w:bidi="he-IL"/>
        </w:rPr>
        <w:t xml:space="preserve"> niekoncesjonowanego, który w trakcie trwania umowy przekroczy wartość 5 MW</w:t>
      </w:r>
      <w:r w:rsidR="00E66A23" w:rsidRPr="003F6CFE">
        <w:rPr>
          <w:rFonts w:eastAsia="Calibri" w:cs="Arial"/>
          <w:b w:val="0"/>
          <w:szCs w:val="24"/>
        </w:rPr>
        <w:t xml:space="preserve"> stosuje się zapisy umowy, które dotyczą </w:t>
      </w:r>
      <w:r w:rsidR="00E66A23" w:rsidRPr="003F6CFE">
        <w:rPr>
          <w:rFonts w:eastAsia="Calibri" w:cs="Arial"/>
          <w:szCs w:val="24"/>
          <w:lang w:eastAsia="en-US" w:bidi="he-IL"/>
        </w:rPr>
        <w:t>Wykonawcy</w:t>
      </w:r>
      <w:r w:rsidR="00E66A23" w:rsidRPr="003F6CFE">
        <w:rPr>
          <w:rFonts w:eastAsia="Calibri" w:cs="Arial"/>
          <w:b w:val="0"/>
          <w:szCs w:val="24"/>
          <w:lang w:eastAsia="en-US" w:bidi="he-IL"/>
        </w:rPr>
        <w:t xml:space="preserve"> koncesjonowanego określone w ust. </w:t>
      </w:r>
      <w:r w:rsidR="003F6CFE" w:rsidRPr="003F6CFE">
        <w:rPr>
          <w:rFonts w:eastAsia="Calibri" w:cs="Arial"/>
          <w:b w:val="0"/>
          <w:szCs w:val="24"/>
          <w:lang w:eastAsia="en-US" w:bidi="he-IL"/>
        </w:rPr>
        <w:t>10</w:t>
      </w:r>
      <w:r w:rsidRPr="003F6CFE">
        <w:rPr>
          <w:rFonts w:eastAsia="Calibri" w:cs="Arial"/>
          <w:b w:val="0"/>
          <w:szCs w:val="24"/>
          <w:lang w:eastAsia="en-US" w:bidi="he-IL"/>
        </w:rPr>
        <w:t xml:space="preserve">, </w:t>
      </w:r>
      <w:r w:rsidR="00E66A23" w:rsidRPr="003F6CFE">
        <w:rPr>
          <w:rFonts w:eastAsia="Calibri" w:cs="Arial"/>
          <w:b w:val="0"/>
          <w:szCs w:val="24"/>
          <w:lang w:eastAsia="en-US" w:bidi="he-IL"/>
        </w:rPr>
        <w:t xml:space="preserve">przy czym </w:t>
      </w:r>
      <w:r w:rsidR="00E66A23" w:rsidRPr="003F6CFE">
        <w:rPr>
          <w:rFonts w:eastAsia="Calibri" w:cs="Arial"/>
          <w:szCs w:val="24"/>
          <w:lang w:eastAsia="en-US" w:bidi="he-IL"/>
        </w:rPr>
        <w:t>Wykonawca</w:t>
      </w:r>
      <w:r w:rsidR="00E66A23" w:rsidRPr="003F6CFE">
        <w:rPr>
          <w:rFonts w:eastAsia="Calibri" w:cs="Arial"/>
          <w:b w:val="0"/>
          <w:szCs w:val="24"/>
          <w:lang w:eastAsia="en-US" w:bidi="he-IL"/>
        </w:rPr>
        <w:t xml:space="preserve"> zobowiązany jest do natychmiastowego zawiadomienia o tym fakcie </w:t>
      </w:r>
      <w:r w:rsidR="00E66A23" w:rsidRPr="003F6CFE">
        <w:rPr>
          <w:rFonts w:eastAsia="Calibri" w:cs="Arial"/>
          <w:szCs w:val="24"/>
          <w:lang w:eastAsia="en-US" w:bidi="he-IL"/>
        </w:rPr>
        <w:t xml:space="preserve">Zamawiającego </w:t>
      </w:r>
      <w:r w:rsidR="00E66A23" w:rsidRPr="003F6CFE">
        <w:rPr>
          <w:rFonts w:eastAsia="Calibri" w:cs="Arial"/>
          <w:b w:val="0"/>
          <w:szCs w:val="24"/>
          <w:lang w:eastAsia="en-US" w:bidi="he-IL"/>
        </w:rPr>
        <w:t xml:space="preserve">oraz </w:t>
      </w:r>
      <w:r w:rsidR="002D6D94" w:rsidRPr="003F6CFE">
        <w:rPr>
          <w:rFonts w:eastAsia="Calibri" w:cs="Arial"/>
          <w:b w:val="0"/>
          <w:szCs w:val="24"/>
          <w:lang w:eastAsia="en-US" w:bidi="he-IL"/>
        </w:rPr>
        <w:t xml:space="preserve">do </w:t>
      </w:r>
      <w:r w:rsidR="00E66A23" w:rsidRPr="003F6CFE">
        <w:rPr>
          <w:rFonts w:eastAsia="Calibri" w:cs="Arial"/>
          <w:b w:val="0"/>
          <w:szCs w:val="24"/>
          <w:lang w:eastAsia="en-US" w:bidi="he-IL"/>
        </w:rPr>
        <w:t>przedstawieni</w:t>
      </w:r>
      <w:r w:rsidR="002D6D94" w:rsidRPr="003F6CFE">
        <w:rPr>
          <w:rFonts w:eastAsia="Calibri" w:cs="Arial"/>
          <w:b w:val="0"/>
          <w:szCs w:val="24"/>
          <w:lang w:eastAsia="en-US" w:bidi="he-IL"/>
        </w:rPr>
        <w:t>a, celem</w:t>
      </w:r>
      <w:r w:rsidR="00E66A23" w:rsidRPr="003F6CFE">
        <w:rPr>
          <w:rFonts w:eastAsia="Calibri" w:cs="Arial"/>
          <w:b w:val="0"/>
          <w:szCs w:val="24"/>
          <w:lang w:eastAsia="en-US" w:bidi="he-IL"/>
        </w:rPr>
        <w:t xml:space="preserve"> zatwierdzenia przez</w:t>
      </w:r>
      <w:r w:rsidR="002D6D94" w:rsidRPr="003F6CFE">
        <w:rPr>
          <w:rFonts w:eastAsia="Calibri" w:cs="Arial"/>
          <w:szCs w:val="24"/>
          <w:lang w:eastAsia="en-US" w:bidi="he-IL"/>
        </w:rPr>
        <w:t xml:space="preserve"> </w:t>
      </w:r>
      <w:r w:rsidR="00E66A23" w:rsidRPr="003F6CFE">
        <w:rPr>
          <w:rFonts w:eastAsia="Calibri" w:cs="Arial"/>
          <w:szCs w:val="24"/>
          <w:lang w:eastAsia="en-US" w:bidi="he-IL"/>
        </w:rPr>
        <w:t xml:space="preserve">Zamawiającego </w:t>
      </w:r>
      <w:r w:rsidR="00E66A23" w:rsidRPr="003F6CFE">
        <w:rPr>
          <w:rFonts w:eastAsia="Calibri" w:cs="Arial"/>
          <w:b w:val="0"/>
          <w:szCs w:val="24"/>
          <w:lang w:eastAsia="en-US" w:bidi="he-IL"/>
        </w:rPr>
        <w:t xml:space="preserve">propozycji taryfy dla ciepła wraz </w:t>
      </w:r>
      <w:r w:rsidR="002D6D94" w:rsidRPr="003F6CFE">
        <w:rPr>
          <w:rFonts w:eastAsia="Calibri" w:cs="Arial"/>
          <w:b w:val="0"/>
          <w:szCs w:val="24"/>
          <w:lang w:eastAsia="en-US" w:bidi="he-IL"/>
        </w:rPr>
        <w:br/>
      </w:r>
      <w:r w:rsidR="00E66A23" w:rsidRPr="003F6CFE">
        <w:rPr>
          <w:rFonts w:eastAsia="Calibri" w:cs="Arial"/>
          <w:b w:val="0"/>
          <w:szCs w:val="24"/>
          <w:lang w:eastAsia="en-US" w:bidi="he-IL"/>
        </w:rPr>
        <w:t xml:space="preserve">z  wynagrodzeniem </w:t>
      </w:r>
      <w:r w:rsidR="00C37687" w:rsidRPr="003F6CFE">
        <w:rPr>
          <w:b w:val="0"/>
          <w:szCs w:val="24"/>
        </w:rPr>
        <w:t>wchodzącym</w:t>
      </w:r>
      <w:r w:rsidR="002D6D94" w:rsidRPr="003F6CFE">
        <w:rPr>
          <w:b w:val="0"/>
          <w:szCs w:val="24"/>
        </w:rPr>
        <w:t xml:space="preserve"> w skład wynagrodzenia za </w:t>
      </w:r>
      <w:r w:rsidR="002D6D94" w:rsidRPr="003F6CFE">
        <w:rPr>
          <w:rFonts w:cs="Arial"/>
          <w:b w:val="0"/>
        </w:rPr>
        <w:t xml:space="preserve">konserwację i serwis, </w:t>
      </w:r>
      <w:r w:rsidR="00E6259C" w:rsidRPr="003F6CFE">
        <w:rPr>
          <w:rFonts w:cs="Arial"/>
          <w:b w:val="0"/>
        </w:rPr>
        <w:br/>
      </w:r>
      <w:r w:rsidR="002D6D94" w:rsidRPr="003F6CFE">
        <w:rPr>
          <w:rFonts w:cs="Arial"/>
          <w:b w:val="0"/>
        </w:rPr>
        <w:t>z zastrzeżeniem</w:t>
      </w:r>
      <w:r w:rsidR="00C37687" w:rsidRPr="003F6CFE">
        <w:rPr>
          <w:rFonts w:cs="Arial"/>
          <w:b w:val="0"/>
        </w:rPr>
        <w:t>, że</w:t>
      </w:r>
      <w:r w:rsidR="002D6D94" w:rsidRPr="003F6CFE">
        <w:rPr>
          <w:rFonts w:cs="Arial"/>
          <w:b w:val="0"/>
        </w:rPr>
        <w:t xml:space="preserve"> </w:t>
      </w:r>
      <w:r w:rsidR="00E6259C" w:rsidRPr="003F6CFE">
        <w:rPr>
          <w:rFonts w:cs="Arial"/>
          <w:b w:val="0"/>
        </w:rPr>
        <w:t xml:space="preserve">łączne wynagrodzenie wyliczone na podstawie propozycji taryfy dla ciepła oraz </w:t>
      </w:r>
      <w:r w:rsidR="00E6259C" w:rsidRPr="003F6CFE">
        <w:rPr>
          <w:rFonts w:eastAsia="Calibri" w:cs="Arial"/>
          <w:b w:val="0"/>
          <w:szCs w:val="24"/>
          <w:lang w:eastAsia="en-US" w:bidi="he-IL"/>
        </w:rPr>
        <w:t xml:space="preserve">wynagrodzeniem </w:t>
      </w:r>
      <w:r w:rsidR="00E6259C" w:rsidRPr="003F6CFE">
        <w:rPr>
          <w:b w:val="0"/>
          <w:szCs w:val="24"/>
        </w:rPr>
        <w:t xml:space="preserve">wchodzącego w skład wynagrodzenia za </w:t>
      </w:r>
      <w:r w:rsidR="00E6259C" w:rsidRPr="003F6CFE">
        <w:rPr>
          <w:rFonts w:cs="Arial"/>
          <w:b w:val="0"/>
        </w:rPr>
        <w:t xml:space="preserve">konserwację i serwis, nie przekroczy wynagrodzenia określonego w </w:t>
      </w:r>
      <w:r w:rsidR="00E6259C" w:rsidRPr="003F6CFE">
        <w:rPr>
          <w:b w:val="0"/>
        </w:rPr>
        <w:t>§</w:t>
      </w:r>
      <w:r w:rsidR="00E6259C" w:rsidRPr="003F6CFE">
        <w:rPr>
          <w:rFonts w:cs="Arial"/>
          <w:b w:val="0"/>
        </w:rPr>
        <w:t xml:space="preserve"> 6 ust. 1. </w:t>
      </w:r>
    </w:p>
    <w:p w14:paraId="66894BFF" w14:textId="52663BDC" w:rsidR="00601CA6" w:rsidRPr="00540B5A" w:rsidRDefault="009951F2" w:rsidP="00227C29">
      <w:pPr>
        <w:pStyle w:val="Akapitzlist"/>
        <w:spacing w:line="360" w:lineRule="auto"/>
        <w:ind w:left="0"/>
        <w:contextualSpacing w:val="0"/>
        <w:jc w:val="center"/>
        <w:rPr>
          <w:b/>
          <w:sz w:val="24"/>
          <w:szCs w:val="24"/>
        </w:rPr>
      </w:pPr>
      <w:r w:rsidRPr="00540B5A">
        <w:rPr>
          <w:b/>
          <w:sz w:val="24"/>
          <w:szCs w:val="24"/>
        </w:rPr>
        <w:t>§ 2</w:t>
      </w:r>
    </w:p>
    <w:p w14:paraId="1E8266E2" w14:textId="32B78E07" w:rsidR="00EC1EFC" w:rsidRPr="00540B5A" w:rsidRDefault="00BE5D8E" w:rsidP="00170DF2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Do obowiązków </w:t>
      </w:r>
      <w:r w:rsidRPr="00540B5A">
        <w:rPr>
          <w:b/>
          <w:sz w:val="24"/>
          <w:szCs w:val="24"/>
        </w:rPr>
        <w:t>Wykonawcy</w:t>
      </w:r>
      <w:r w:rsidRPr="00540B5A">
        <w:rPr>
          <w:sz w:val="24"/>
          <w:szCs w:val="24"/>
        </w:rPr>
        <w:t>, należy:</w:t>
      </w:r>
    </w:p>
    <w:p w14:paraId="1D35F960" w14:textId="4E48D44A" w:rsidR="00AA5E6D" w:rsidRDefault="0050628F" w:rsidP="000953BA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stosowanie</w:t>
      </w:r>
      <w:r w:rsidR="00F95D92" w:rsidRPr="00540B5A">
        <w:rPr>
          <w:sz w:val="24"/>
          <w:szCs w:val="24"/>
        </w:rPr>
        <w:t xml:space="preserve"> paliwa</w:t>
      </w:r>
      <w:r w:rsidR="007160A0" w:rsidRPr="007160A0">
        <w:rPr>
          <w:sz w:val="24"/>
          <w:szCs w:val="24"/>
        </w:rPr>
        <w:t xml:space="preserve"> </w:t>
      </w:r>
      <w:r w:rsidR="00F95D92" w:rsidRPr="00540B5A">
        <w:rPr>
          <w:sz w:val="24"/>
          <w:szCs w:val="24"/>
        </w:rPr>
        <w:t>zgodnego z Dokumentacją Techniczno – Ruchową kotła, tj. rodzaj</w:t>
      </w:r>
      <w:r w:rsidR="005B1F06" w:rsidRPr="00540B5A">
        <w:rPr>
          <w:sz w:val="24"/>
          <w:szCs w:val="24"/>
        </w:rPr>
        <w:t>,</w:t>
      </w:r>
      <w:r w:rsidR="00F95D92" w:rsidRPr="00540B5A">
        <w:rPr>
          <w:sz w:val="24"/>
          <w:szCs w:val="24"/>
        </w:rPr>
        <w:t xml:space="preserve"> ilość</w:t>
      </w:r>
      <w:r w:rsidR="000953BA">
        <w:rPr>
          <w:sz w:val="24"/>
          <w:szCs w:val="24"/>
        </w:rPr>
        <w:t xml:space="preserve"> i</w:t>
      </w:r>
      <w:r w:rsidR="005B1F06" w:rsidRPr="00540B5A">
        <w:rPr>
          <w:sz w:val="24"/>
          <w:szCs w:val="24"/>
        </w:rPr>
        <w:t xml:space="preserve"> jakość</w:t>
      </w:r>
      <w:r w:rsidR="005B1F06" w:rsidRPr="000953BA">
        <w:rPr>
          <w:sz w:val="24"/>
          <w:szCs w:val="24"/>
        </w:rPr>
        <w:t xml:space="preserve">, </w:t>
      </w:r>
      <w:r w:rsidR="00337430" w:rsidRPr="000953BA">
        <w:rPr>
          <w:sz w:val="24"/>
          <w:szCs w:val="24"/>
        </w:rPr>
        <w:t xml:space="preserve"> </w:t>
      </w:r>
    </w:p>
    <w:p w14:paraId="333AE33F" w14:textId="4BE02619" w:rsidR="00F95D92" w:rsidRPr="000953BA" w:rsidRDefault="00AA5E6D" w:rsidP="00170DF2">
      <w:pPr>
        <w:pStyle w:val="Akapitzlist"/>
        <w:numPr>
          <w:ilvl w:val="0"/>
          <w:numId w:val="63"/>
        </w:numPr>
        <w:spacing w:line="360" w:lineRule="auto"/>
        <w:jc w:val="both"/>
        <w:rPr>
          <w:sz w:val="24"/>
          <w:szCs w:val="24"/>
        </w:rPr>
      </w:pPr>
      <w:r w:rsidRPr="00AA5E6D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zobowiązuje się używać olej opałowy </w:t>
      </w:r>
      <w:r w:rsidRPr="000953BA">
        <w:rPr>
          <w:sz w:val="24"/>
          <w:szCs w:val="24"/>
        </w:rPr>
        <w:t xml:space="preserve">do kotłowni </w:t>
      </w:r>
      <w:r w:rsidR="00FB6F6F">
        <w:rPr>
          <w:sz w:val="24"/>
          <w:szCs w:val="24"/>
        </w:rPr>
        <w:t xml:space="preserve">w budynku </w:t>
      </w:r>
      <w:r w:rsidRPr="000953BA">
        <w:rPr>
          <w:sz w:val="24"/>
          <w:szCs w:val="24"/>
        </w:rPr>
        <w:t xml:space="preserve">nr </w:t>
      </w:r>
      <w:r w:rsidR="00270D85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="00337430" w:rsidRPr="000953BA">
        <w:rPr>
          <w:sz w:val="24"/>
          <w:szCs w:val="24"/>
        </w:rPr>
        <w:t xml:space="preserve">spełniający </w:t>
      </w:r>
      <w:r w:rsidR="005B1F06" w:rsidRPr="000953BA">
        <w:rPr>
          <w:sz w:val="24"/>
          <w:szCs w:val="24"/>
        </w:rPr>
        <w:t>niż</w:t>
      </w:r>
      <w:r w:rsidR="00337430" w:rsidRPr="000953BA">
        <w:rPr>
          <w:sz w:val="24"/>
          <w:szCs w:val="24"/>
        </w:rPr>
        <w:t>ej wymienione</w:t>
      </w:r>
      <w:r w:rsidR="005B1F06" w:rsidRPr="000953BA">
        <w:rPr>
          <w:sz w:val="24"/>
          <w:szCs w:val="24"/>
        </w:rPr>
        <w:t xml:space="preserve"> parametry</w:t>
      </w:r>
      <w:r w:rsidR="00BA29E0" w:rsidRPr="000953BA">
        <w:rPr>
          <w:sz w:val="24"/>
          <w:szCs w:val="24"/>
        </w:rPr>
        <w:t xml:space="preserve"> jakościowe</w:t>
      </w:r>
      <w:r w:rsidR="00B26A64" w:rsidRPr="000953BA">
        <w:rPr>
          <w:sz w:val="24"/>
          <w:szCs w:val="24"/>
        </w:rPr>
        <w:t>:</w:t>
      </w:r>
    </w:p>
    <w:p w14:paraId="752318C8" w14:textId="591DE2F4" w:rsidR="00337430" w:rsidRPr="00FB6F6F" w:rsidRDefault="00337430" w:rsidP="00170DF2">
      <w:pPr>
        <w:pStyle w:val="Akapitzlist"/>
        <w:numPr>
          <w:ilvl w:val="0"/>
          <w:numId w:val="57"/>
        </w:numPr>
        <w:spacing w:line="360" w:lineRule="auto"/>
        <w:ind w:left="1134" w:hanging="141"/>
        <w:jc w:val="both"/>
        <w:rPr>
          <w:sz w:val="24"/>
          <w:szCs w:val="24"/>
        </w:rPr>
      </w:pPr>
      <w:r w:rsidRPr="00FB6F6F">
        <w:rPr>
          <w:sz w:val="24"/>
          <w:szCs w:val="24"/>
        </w:rPr>
        <w:t>wartość opałowa</w:t>
      </w:r>
      <w:r w:rsidRPr="00FB6F6F">
        <w:rPr>
          <w:sz w:val="24"/>
          <w:szCs w:val="24"/>
        </w:rPr>
        <w:tab/>
      </w:r>
      <w:r w:rsidRPr="00FB6F6F">
        <w:rPr>
          <w:sz w:val="24"/>
          <w:szCs w:val="24"/>
        </w:rPr>
        <w:tab/>
      </w:r>
      <w:r w:rsidRPr="00FB6F6F">
        <w:rPr>
          <w:sz w:val="24"/>
          <w:szCs w:val="24"/>
        </w:rPr>
        <w:tab/>
      </w:r>
      <w:r w:rsidR="00BA29E0" w:rsidRPr="00FB6F6F">
        <w:rPr>
          <w:sz w:val="24"/>
          <w:szCs w:val="24"/>
        </w:rPr>
        <w:t xml:space="preserve"> </w:t>
      </w:r>
      <w:r w:rsidR="00BA29E0" w:rsidRPr="00FB6F6F">
        <w:rPr>
          <w:sz w:val="24"/>
          <w:szCs w:val="24"/>
        </w:rPr>
        <w:tab/>
        <w:t xml:space="preserve"> – </w:t>
      </w:r>
      <w:r w:rsidRPr="00FB6F6F">
        <w:rPr>
          <w:sz w:val="24"/>
          <w:szCs w:val="24"/>
        </w:rPr>
        <w:t>min. 42,6 MJ/kg;</w:t>
      </w:r>
    </w:p>
    <w:p w14:paraId="5E7AA4A5" w14:textId="1B461DD8" w:rsidR="00337430" w:rsidRPr="00FB6F6F" w:rsidRDefault="00337430" w:rsidP="00170DF2">
      <w:pPr>
        <w:numPr>
          <w:ilvl w:val="0"/>
          <w:numId w:val="57"/>
        </w:numPr>
        <w:spacing w:line="360" w:lineRule="auto"/>
        <w:ind w:left="1134" w:hanging="141"/>
        <w:jc w:val="both"/>
        <w:rPr>
          <w:b w:val="0"/>
          <w:szCs w:val="24"/>
        </w:rPr>
      </w:pPr>
      <w:r w:rsidRPr="00FB6F6F">
        <w:rPr>
          <w:b w:val="0"/>
          <w:szCs w:val="24"/>
        </w:rPr>
        <w:t>temperatura zapłonu</w:t>
      </w:r>
      <w:r w:rsidRPr="00FB6F6F">
        <w:rPr>
          <w:b w:val="0"/>
          <w:szCs w:val="24"/>
        </w:rPr>
        <w:tab/>
      </w:r>
      <w:r w:rsidRPr="00FB6F6F">
        <w:rPr>
          <w:b w:val="0"/>
          <w:szCs w:val="24"/>
        </w:rPr>
        <w:tab/>
      </w:r>
      <w:r w:rsidR="00BA29E0" w:rsidRPr="00FB6F6F">
        <w:rPr>
          <w:b w:val="0"/>
          <w:szCs w:val="24"/>
        </w:rPr>
        <w:t xml:space="preserve">            </w:t>
      </w:r>
      <w:r w:rsidRPr="00FB6F6F">
        <w:rPr>
          <w:b w:val="0"/>
          <w:szCs w:val="24"/>
        </w:rPr>
        <w:t xml:space="preserve"> </w:t>
      </w:r>
      <w:r w:rsidR="00BA29E0" w:rsidRPr="00FB6F6F">
        <w:rPr>
          <w:b w:val="0"/>
          <w:szCs w:val="24"/>
        </w:rPr>
        <w:t xml:space="preserve"> </w:t>
      </w:r>
      <w:r w:rsidR="00BA29E0" w:rsidRPr="00FB6F6F">
        <w:rPr>
          <w:b w:val="0"/>
          <w:szCs w:val="24"/>
        </w:rPr>
        <w:tab/>
      </w:r>
      <w:r w:rsidR="00BA29E0" w:rsidRPr="00FB6F6F">
        <w:rPr>
          <w:szCs w:val="24"/>
        </w:rPr>
        <w:t xml:space="preserve"> – </w:t>
      </w:r>
      <w:r w:rsidRPr="00FB6F6F">
        <w:rPr>
          <w:b w:val="0"/>
          <w:szCs w:val="24"/>
        </w:rPr>
        <w:t xml:space="preserve">min. +56 </w:t>
      </w:r>
      <w:r w:rsidRPr="00FB6F6F">
        <w:rPr>
          <w:b w:val="0"/>
          <w:szCs w:val="24"/>
          <w:vertAlign w:val="superscript"/>
        </w:rPr>
        <w:t>0</w:t>
      </w:r>
      <w:r w:rsidRPr="00FB6F6F">
        <w:rPr>
          <w:b w:val="0"/>
          <w:szCs w:val="24"/>
        </w:rPr>
        <w:t>C;</w:t>
      </w:r>
    </w:p>
    <w:p w14:paraId="220B2EAD" w14:textId="37827415" w:rsidR="00337430" w:rsidRPr="00FB6F6F" w:rsidRDefault="00337430" w:rsidP="00170DF2">
      <w:pPr>
        <w:numPr>
          <w:ilvl w:val="0"/>
          <w:numId w:val="57"/>
        </w:numPr>
        <w:spacing w:line="360" w:lineRule="auto"/>
        <w:ind w:left="1134" w:hanging="141"/>
        <w:jc w:val="both"/>
        <w:rPr>
          <w:b w:val="0"/>
          <w:szCs w:val="24"/>
        </w:rPr>
      </w:pPr>
      <w:r w:rsidRPr="00FB6F6F">
        <w:rPr>
          <w:b w:val="0"/>
          <w:szCs w:val="24"/>
        </w:rPr>
        <w:t>zawartość siarki</w:t>
      </w:r>
      <w:r w:rsidRPr="00FB6F6F">
        <w:rPr>
          <w:b w:val="0"/>
          <w:szCs w:val="24"/>
        </w:rPr>
        <w:tab/>
      </w:r>
      <w:r w:rsidRPr="00FB6F6F">
        <w:rPr>
          <w:b w:val="0"/>
          <w:szCs w:val="24"/>
        </w:rPr>
        <w:tab/>
      </w:r>
      <w:r w:rsidRPr="00FB6F6F">
        <w:rPr>
          <w:b w:val="0"/>
          <w:szCs w:val="24"/>
        </w:rPr>
        <w:tab/>
        <w:t xml:space="preserve"> </w:t>
      </w:r>
      <w:r w:rsidR="00BA29E0" w:rsidRPr="00FB6F6F">
        <w:rPr>
          <w:b w:val="0"/>
          <w:szCs w:val="24"/>
        </w:rPr>
        <w:t xml:space="preserve"> </w:t>
      </w:r>
      <w:r w:rsidR="00BA29E0" w:rsidRPr="00FB6F6F">
        <w:rPr>
          <w:szCs w:val="24"/>
        </w:rPr>
        <w:t xml:space="preserve"> </w:t>
      </w:r>
      <w:r w:rsidR="00BA29E0" w:rsidRPr="00FB6F6F">
        <w:rPr>
          <w:szCs w:val="24"/>
        </w:rPr>
        <w:tab/>
        <w:t xml:space="preserve"> – </w:t>
      </w:r>
      <w:r w:rsidRPr="00FB6F6F">
        <w:rPr>
          <w:b w:val="0"/>
          <w:szCs w:val="24"/>
        </w:rPr>
        <w:t>max. 0,1 %;</w:t>
      </w:r>
    </w:p>
    <w:p w14:paraId="220A696F" w14:textId="558275CA" w:rsidR="00337430" w:rsidRPr="00FB6F6F" w:rsidRDefault="00337430" w:rsidP="00170DF2">
      <w:pPr>
        <w:numPr>
          <w:ilvl w:val="0"/>
          <w:numId w:val="57"/>
        </w:numPr>
        <w:spacing w:line="360" w:lineRule="auto"/>
        <w:ind w:left="1134" w:hanging="141"/>
        <w:jc w:val="both"/>
        <w:rPr>
          <w:b w:val="0"/>
          <w:szCs w:val="24"/>
        </w:rPr>
      </w:pPr>
      <w:r w:rsidRPr="00FB6F6F">
        <w:rPr>
          <w:b w:val="0"/>
          <w:szCs w:val="24"/>
        </w:rPr>
        <w:t>temperatura krzepnięcia</w:t>
      </w:r>
      <w:r w:rsidRPr="00FB6F6F">
        <w:rPr>
          <w:b w:val="0"/>
          <w:szCs w:val="24"/>
        </w:rPr>
        <w:tab/>
      </w:r>
      <w:r w:rsidRPr="00FB6F6F">
        <w:rPr>
          <w:b w:val="0"/>
          <w:szCs w:val="24"/>
        </w:rPr>
        <w:tab/>
      </w:r>
      <w:r w:rsidR="00BA29E0" w:rsidRPr="00FB6F6F">
        <w:rPr>
          <w:b w:val="0"/>
          <w:szCs w:val="24"/>
        </w:rPr>
        <w:tab/>
      </w:r>
      <w:r w:rsidR="00BA29E0" w:rsidRPr="00FB6F6F">
        <w:rPr>
          <w:szCs w:val="24"/>
        </w:rPr>
        <w:t xml:space="preserve"> – </w:t>
      </w:r>
      <w:r w:rsidRPr="00FB6F6F">
        <w:rPr>
          <w:b w:val="0"/>
          <w:szCs w:val="24"/>
        </w:rPr>
        <w:t xml:space="preserve">nie wyższa niż  -20 </w:t>
      </w:r>
      <w:r w:rsidRPr="00FB6F6F">
        <w:rPr>
          <w:b w:val="0"/>
          <w:szCs w:val="24"/>
          <w:vertAlign w:val="superscript"/>
        </w:rPr>
        <w:t>0</w:t>
      </w:r>
      <w:r w:rsidRPr="00FB6F6F">
        <w:rPr>
          <w:b w:val="0"/>
          <w:szCs w:val="24"/>
        </w:rPr>
        <w:t>C;</w:t>
      </w:r>
    </w:p>
    <w:p w14:paraId="047B7EDA" w14:textId="34E20228" w:rsidR="00337430" w:rsidRPr="00FB6F6F" w:rsidRDefault="00337430" w:rsidP="00170DF2">
      <w:pPr>
        <w:numPr>
          <w:ilvl w:val="0"/>
          <w:numId w:val="57"/>
        </w:numPr>
        <w:spacing w:line="360" w:lineRule="auto"/>
        <w:ind w:left="1134" w:hanging="141"/>
        <w:jc w:val="both"/>
        <w:rPr>
          <w:b w:val="0"/>
          <w:szCs w:val="24"/>
        </w:rPr>
      </w:pPr>
      <w:r w:rsidRPr="00FB6F6F">
        <w:rPr>
          <w:b w:val="0"/>
          <w:szCs w:val="24"/>
        </w:rPr>
        <w:t>gęstość w temperaturze +15</w:t>
      </w:r>
      <w:r w:rsidRPr="00FB6F6F">
        <w:rPr>
          <w:b w:val="0"/>
          <w:szCs w:val="24"/>
          <w:vertAlign w:val="superscript"/>
        </w:rPr>
        <w:t>0</w:t>
      </w:r>
      <w:r w:rsidR="004F6E85" w:rsidRPr="00FB6F6F">
        <w:rPr>
          <w:b w:val="0"/>
          <w:szCs w:val="24"/>
          <w:vertAlign w:val="superscript"/>
        </w:rPr>
        <w:t xml:space="preserve"> </w:t>
      </w:r>
      <w:r w:rsidRPr="00FB6F6F">
        <w:rPr>
          <w:b w:val="0"/>
          <w:szCs w:val="24"/>
        </w:rPr>
        <w:t>C</w:t>
      </w:r>
      <w:r w:rsidRPr="00FB6F6F">
        <w:rPr>
          <w:b w:val="0"/>
          <w:szCs w:val="24"/>
        </w:rPr>
        <w:tab/>
      </w:r>
      <w:r w:rsidR="00BA29E0" w:rsidRPr="00FB6F6F">
        <w:rPr>
          <w:b w:val="0"/>
          <w:szCs w:val="24"/>
        </w:rPr>
        <w:t xml:space="preserve"> </w:t>
      </w:r>
      <w:r w:rsidR="00BA29E0" w:rsidRPr="00FB6F6F">
        <w:rPr>
          <w:b w:val="0"/>
          <w:szCs w:val="24"/>
        </w:rPr>
        <w:tab/>
        <w:t xml:space="preserve"> </w:t>
      </w:r>
      <w:r w:rsidR="00BA29E0" w:rsidRPr="00FB6F6F">
        <w:rPr>
          <w:szCs w:val="24"/>
        </w:rPr>
        <w:t xml:space="preserve">– </w:t>
      </w:r>
      <w:r w:rsidRPr="00FB6F6F">
        <w:rPr>
          <w:b w:val="0"/>
          <w:szCs w:val="24"/>
        </w:rPr>
        <w:t>max. 860 kg/m</w:t>
      </w:r>
      <w:r w:rsidRPr="00FB6F6F">
        <w:rPr>
          <w:b w:val="0"/>
          <w:szCs w:val="24"/>
          <w:vertAlign w:val="superscript"/>
        </w:rPr>
        <w:t>3</w:t>
      </w:r>
      <w:r w:rsidRPr="00FB6F6F">
        <w:rPr>
          <w:b w:val="0"/>
          <w:szCs w:val="24"/>
        </w:rPr>
        <w:t>.</w:t>
      </w:r>
    </w:p>
    <w:p w14:paraId="63D1E6E8" w14:textId="3AFFA045" w:rsidR="00AA5E6D" w:rsidRPr="003350E3" w:rsidRDefault="00AA5E6D" w:rsidP="00170DF2">
      <w:pPr>
        <w:pStyle w:val="Akapitzlist"/>
        <w:numPr>
          <w:ilvl w:val="0"/>
          <w:numId w:val="63"/>
        </w:numPr>
        <w:spacing w:line="360" w:lineRule="auto"/>
        <w:jc w:val="both"/>
        <w:rPr>
          <w:sz w:val="24"/>
          <w:szCs w:val="24"/>
        </w:rPr>
      </w:pPr>
      <w:r w:rsidRPr="003350E3">
        <w:rPr>
          <w:b/>
          <w:sz w:val="24"/>
          <w:szCs w:val="24"/>
        </w:rPr>
        <w:t>Wykonawca</w:t>
      </w:r>
      <w:r w:rsidRPr="003350E3">
        <w:rPr>
          <w:sz w:val="24"/>
          <w:szCs w:val="24"/>
        </w:rPr>
        <w:t xml:space="preserve"> zobowiązuje się używać</w:t>
      </w:r>
      <w:r w:rsidR="00AC26CF" w:rsidRPr="003350E3">
        <w:rPr>
          <w:sz w:val="24"/>
          <w:szCs w:val="24"/>
        </w:rPr>
        <w:t xml:space="preserve"> </w:t>
      </w:r>
      <w:r w:rsidR="0017370A" w:rsidRPr="003350E3">
        <w:rPr>
          <w:b/>
          <w:sz w:val="24"/>
          <w:szCs w:val="24"/>
        </w:rPr>
        <w:t>pellet</w:t>
      </w:r>
      <w:r w:rsidR="00AC26CF" w:rsidRPr="003350E3">
        <w:rPr>
          <w:sz w:val="24"/>
          <w:szCs w:val="24"/>
        </w:rPr>
        <w:t xml:space="preserve"> </w:t>
      </w:r>
      <w:r w:rsidR="00EC28A1" w:rsidRPr="003350E3">
        <w:rPr>
          <w:sz w:val="24"/>
          <w:szCs w:val="24"/>
        </w:rPr>
        <w:t xml:space="preserve">do kotłowni </w:t>
      </w:r>
      <w:r w:rsidR="00FB6F6F" w:rsidRPr="003350E3">
        <w:rPr>
          <w:sz w:val="24"/>
          <w:szCs w:val="24"/>
        </w:rPr>
        <w:t xml:space="preserve">w budynku </w:t>
      </w:r>
      <w:r w:rsidR="00FB6F6F" w:rsidRPr="003350E3">
        <w:rPr>
          <w:sz w:val="24"/>
          <w:szCs w:val="24"/>
        </w:rPr>
        <w:br/>
      </w:r>
      <w:r w:rsidR="00EC28A1" w:rsidRPr="003350E3">
        <w:rPr>
          <w:sz w:val="24"/>
          <w:szCs w:val="24"/>
        </w:rPr>
        <w:t xml:space="preserve">nr </w:t>
      </w:r>
      <w:r w:rsidR="00AE0308" w:rsidRPr="003350E3">
        <w:rPr>
          <w:sz w:val="24"/>
          <w:szCs w:val="24"/>
        </w:rPr>
        <w:t>26</w:t>
      </w:r>
      <w:r w:rsidR="00EC28A1" w:rsidRPr="003350E3">
        <w:rPr>
          <w:sz w:val="24"/>
          <w:szCs w:val="24"/>
        </w:rPr>
        <w:t xml:space="preserve"> </w:t>
      </w:r>
      <w:r w:rsidR="003F3040" w:rsidRPr="003350E3">
        <w:rPr>
          <w:sz w:val="24"/>
          <w:szCs w:val="24"/>
        </w:rPr>
        <w:t xml:space="preserve">spełniający </w:t>
      </w:r>
      <w:r w:rsidR="00AC26CF" w:rsidRPr="003350E3">
        <w:rPr>
          <w:sz w:val="24"/>
          <w:szCs w:val="24"/>
        </w:rPr>
        <w:t>niżej wymienione parametry jakościowe</w:t>
      </w:r>
      <w:r w:rsidR="00004E01" w:rsidRPr="003350E3">
        <w:rPr>
          <w:sz w:val="24"/>
          <w:szCs w:val="24"/>
        </w:rPr>
        <w:t xml:space="preserve"> dla</w:t>
      </w:r>
      <w:r w:rsidR="00AC26CF" w:rsidRPr="003350E3">
        <w:rPr>
          <w:sz w:val="24"/>
          <w:szCs w:val="24"/>
        </w:rPr>
        <w:t>:</w:t>
      </w:r>
    </w:p>
    <w:p w14:paraId="06944DEB" w14:textId="0D507BF1" w:rsidR="00AA5E6D" w:rsidRPr="003350E3" w:rsidRDefault="00A14126" w:rsidP="00170DF2">
      <w:pPr>
        <w:pStyle w:val="Akapitzlist"/>
        <w:numPr>
          <w:ilvl w:val="0"/>
          <w:numId w:val="64"/>
        </w:numPr>
        <w:spacing w:line="360" w:lineRule="auto"/>
        <w:ind w:left="1418" w:hanging="425"/>
        <w:jc w:val="both"/>
        <w:rPr>
          <w:sz w:val="24"/>
          <w:szCs w:val="24"/>
        </w:rPr>
      </w:pPr>
      <w:r w:rsidRPr="003350E3">
        <w:rPr>
          <w:sz w:val="24"/>
          <w:szCs w:val="24"/>
        </w:rPr>
        <w:lastRenderedPageBreak/>
        <w:t>wilgotność</w:t>
      </w:r>
      <w:r w:rsidR="00AA5E6D" w:rsidRPr="003350E3">
        <w:rPr>
          <w:sz w:val="24"/>
          <w:szCs w:val="24"/>
        </w:rPr>
        <w:t xml:space="preserve">              </w:t>
      </w:r>
      <w:r w:rsidR="00546DAD" w:rsidRPr="003350E3">
        <w:rPr>
          <w:sz w:val="24"/>
          <w:szCs w:val="24"/>
        </w:rPr>
        <w:t xml:space="preserve">                             </w:t>
      </w:r>
      <w:r w:rsidR="00AA5E6D" w:rsidRPr="003350E3">
        <w:rPr>
          <w:sz w:val="24"/>
          <w:szCs w:val="24"/>
        </w:rPr>
        <w:t xml:space="preserve"> – </w:t>
      </w:r>
      <w:r w:rsidRPr="003350E3">
        <w:rPr>
          <w:sz w:val="24"/>
          <w:szCs w:val="24"/>
        </w:rPr>
        <w:t xml:space="preserve"> </w:t>
      </w:r>
      <w:r w:rsidR="0017370A" w:rsidRPr="003350E3">
        <w:rPr>
          <w:sz w:val="24"/>
          <w:szCs w:val="24"/>
        </w:rPr>
        <w:t>mniejsza niż</w:t>
      </w:r>
      <w:r w:rsidRPr="003350E3">
        <w:rPr>
          <w:sz w:val="24"/>
          <w:szCs w:val="24"/>
        </w:rPr>
        <w:t xml:space="preserve"> 1</w:t>
      </w:r>
      <w:r w:rsidR="00546DAD" w:rsidRPr="003350E3">
        <w:rPr>
          <w:sz w:val="24"/>
          <w:szCs w:val="24"/>
        </w:rPr>
        <w:t>0</w:t>
      </w:r>
      <w:r w:rsidRPr="003350E3">
        <w:rPr>
          <w:sz w:val="24"/>
          <w:szCs w:val="24"/>
        </w:rPr>
        <w:t xml:space="preserve"> %;</w:t>
      </w:r>
    </w:p>
    <w:p w14:paraId="027DD89D" w14:textId="2C6497C4" w:rsidR="00AA5E6D" w:rsidRPr="003350E3" w:rsidRDefault="00A14126" w:rsidP="00170DF2">
      <w:pPr>
        <w:pStyle w:val="Akapitzlist"/>
        <w:numPr>
          <w:ilvl w:val="0"/>
          <w:numId w:val="64"/>
        </w:numPr>
        <w:spacing w:line="360" w:lineRule="auto"/>
        <w:ind w:left="1134" w:hanging="141"/>
        <w:jc w:val="both"/>
        <w:rPr>
          <w:sz w:val="24"/>
          <w:szCs w:val="24"/>
        </w:rPr>
      </w:pPr>
      <w:r w:rsidRPr="003350E3">
        <w:rPr>
          <w:sz w:val="24"/>
          <w:szCs w:val="24"/>
        </w:rPr>
        <w:t>średnica</w:t>
      </w:r>
      <w:r w:rsidR="00AA5E6D" w:rsidRPr="003350E3">
        <w:rPr>
          <w:sz w:val="24"/>
          <w:szCs w:val="24"/>
        </w:rPr>
        <w:t xml:space="preserve">                   </w:t>
      </w:r>
      <w:r w:rsidR="00546DAD" w:rsidRPr="003350E3">
        <w:rPr>
          <w:sz w:val="24"/>
          <w:szCs w:val="24"/>
        </w:rPr>
        <w:t xml:space="preserve">                              </w:t>
      </w:r>
      <w:r w:rsidR="00AA5E6D" w:rsidRPr="003350E3">
        <w:rPr>
          <w:sz w:val="24"/>
          <w:szCs w:val="24"/>
        </w:rPr>
        <w:t xml:space="preserve">– </w:t>
      </w:r>
      <w:r w:rsidR="0017370A" w:rsidRPr="003350E3">
        <w:rPr>
          <w:sz w:val="24"/>
          <w:szCs w:val="24"/>
        </w:rPr>
        <w:t>6</w:t>
      </w:r>
      <w:r w:rsidRPr="003350E3">
        <w:rPr>
          <w:sz w:val="24"/>
          <w:szCs w:val="24"/>
        </w:rPr>
        <w:t xml:space="preserve"> </w:t>
      </w:r>
      <w:r w:rsidR="00AA5E6D" w:rsidRPr="003350E3">
        <w:rPr>
          <w:sz w:val="24"/>
          <w:szCs w:val="24"/>
        </w:rPr>
        <w:t xml:space="preserve"> </w:t>
      </w:r>
      <w:r w:rsidRPr="003350E3">
        <w:rPr>
          <w:sz w:val="24"/>
          <w:szCs w:val="24"/>
        </w:rPr>
        <w:t>~</w:t>
      </w:r>
      <w:r w:rsidR="00AA5E6D" w:rsidRPr="003350E3">
        <w:rPr>
          <w:sz w:val="24"/>
          <w:szCs w:val="24"/>
        </w:rPr>
        <w:t xml:space="preserve"> </w:t>
      </w:r>
      <w:r w:rsidRPr="003350E3">
        <w:rPr>
          <w:sz w:val="24"/>
          <w:szCs w:val="24"/>
        </w:rPr>
        <w:t>1</w:t>
      </w:r>
      <w:r w:rsidR="0017370A" w:rsidRPr="003350E3">
        <w:rPr>
          <w:sz w:val="24"/>
          <w:szCs w:val="24"/>
        </w:rPr>
        <w:t>2</w:t>
      </w:r>
      <w:r w:rsidR="00AA5E6D" w:rsidRPr="003350E3">
        <w:rPr>
          <w:sz w:val="24"/>
          <w:szCs w:val="24"/>
        </w:rPr>
        <w:t xml:space="preserve"> mm;</w:t>
      </w:r>
    </w:p>
    <w:p w14:paraId="30EBA0E7" w14:textId="47084BB8" w:rsidR="00AA5E6D" w:rsidRPr="003350E3" w:rsidRDefault="00AA5E6D" w:rsidP="00170DF2">
      <w:pPr>
        <w:pStyle w:val="Akapitzlist"/>
        <w:numPr>
          <w:ilvl w:val="0"/>
          <w:numId w:val="64"/>
        </w:numPr>
        <w:spacing w:line="360" w:lineRule="auto"/>
        <w:ind w:left="1134" w:hanging="141"/>
        <w:jc w:val="both"/>
        <w:rPr>
          <w:sz w:val="24"/>
          <w:szCs w:val="24"/>
        </w:rPr>
      </w:pPr>
      <w:r w:rsidRPr="003350E3">
        <w:rPr>
          <w:sz w:val="24"/>
          <w:szCs w:val="24"/>
        </w:rPr>
        <w:t xml:space="preserve">popiół                              </w:t>
      </w:r>
      <w:r w:rsidR="00546DAD" w:rsidRPr="003350E3">
        <w:rPr>
          <w:sz w:val="24"/>
          <w:szCs w:val="24"/>
        </w:rPr>
        <w:t xml:space="preserve">                         </w:t>
      </w:r>
      <w:r w:rsidR="00A14126" w:rsidRPr="003350E3">
        <w:rPr>
          <w:sz w:val="24"/>
          <w:szCs w:val="24"/>
        </w:rPr>
        <w:t xml:space="preserve"> </w:t>
      </w:r>
      <w:r w:rsidRPr="003350E3">
        <w:rPr>
          <w:sz w:val="24"/>
          <w:szCs w:val="24"/>
        </w:rPr>
        <w:t xml:space="preserve">–  </w:t>
      </w:r>
      <w:r w:rsidR="00546DAD" w:rsidRPr="003350E3">
        <w:rPr>
          <w:sz w:val="24"/>
          <w:szCs w:val="24"/>
        </w:rPr>
        <w:t>maksymalnie</w:t>
      </w:r>
      <w:r w:rsidR="0017370A" w:rsidRPr="003350E3">
        <w:rPr>
          <w:sz w:val="24"/>
          <w:szCs w:val="24"/>
        </w:rPr>
        <w:t xml:space="preserve"> 1,</w:t>
      </w:r>
      <w:r w:rsidR="00546DAD" w:rsidRPr="003350E3">
        <w:rPr>
          <w:sz w:val="24"/>
          <w:szCs w:val="24"/>
        </w:rPr>
        <w:t>20</w:t>
      </w:r>
      <w:r w:rsidR="0017370A" w:rsidRPr="003350E3">
        <w:rPr>
          <w:sz w:val="24"/>
          <w:szCs w:val="24"/>
        </w:rPr>
        <w:t xml:space="preserve"> %</w:t>
      </w:r>
      <w:r w:rsidR="00546DAD" w:rsidRPr="003350E3">
        <w:rPr>
          <w:sz w:val="24"/>
          <w:szCs w:val="24"/>
        </w:rPr>
        <w:t xml:space="preserve"> w stanie suchym</w:t>
      </w:r>
    </w:p>
    <w:p w14:paraId="1B626D85" w14:textId="129D2CEA" w:rsidR="0017370A" w:rsidRPr="003350E3" w:rsidRDefault="00A14126" w:rsidP="00170DF2">
      <w:pPr>
        <w:pStyle w:val="Akapitzlist"/>
        <w:numPr>
          <w:ilvl w:val="0"/>
          <w:numId w:val="64"/>
        </w:numPr>
        <w:spacing w:line="360" w:lineRule="auto"/>
        <w:ind w:left="1134" w:hanging="141"/>
        <w:jc w:val="both"/>
        <w:rPr>
          <w:sz w:val="24"/>
          <w:szCs w:val="24"/>
        </w:rPr>
      </w:pPr>
      <w:r w:rsidRPr="003350E3">
        <w:rPr>
          <w:sz w:val="24"/>
          <w:szCs w:val="24"/>
        </w:rPr>
        <w:t>wartość opałowa</w:t>
      </w:r>
      <w:r w:rsidRPr="003350E3">
        <w:rPr>
          <w:sz w:val="24"/>
          <w:szCs w:val="24"/>
        </w:rPr>
        <w:tab/>
      </w:r>
      <w:r w:rsidRPr="003350E3">
        <w:rPr>
          <w:sz w:val="24"/>
          <w:szCs w:val="24"/>
        </w:rPr>
        <w:tab/>
      </w:r>
      <w:r w:rsidRPr="003350E3">
        <w:rPr>
          <w:sz w:val="24"/>
          <w:szCs w:val="24"/>
        </w:rPr>
        <w:tab/>
      </w:r>
      <w:r w:rsidR="00546DAD" w:rsidRPr="003350E3">
        <w:rPr>
          <w:sz w:val="24"/>
          <w:szCs w:val="24"/>
        </w:rPr>
        <w:t xml:space="preserve">   </w:t>
      </w:r>
      <w:r w:rsidR="00AA5E6D" w:rsidRPr="003350E3">
        <w:rPr>
          <w:sz w:val="24"/>
          <w:szCs w:val="24"/>
        </w:rPr>
        <w:t xml:space="preserve"> –  </w:t>
      </w:r>
      <w:r w:rsidR="00546DAD" w:rsidRPr="003350E3">
        <w:rPr>
          <w:sz w:val="24"/>
          <w:szCs w:val="24"/>
        </w:rPr>
        <w:t>minimalna 16,50 MJ/kg;</w:t>
      </w:r>
    </w:p>
    <w:p w14:paraId="54AAA295" w14:textId="41971A5F" w:rsidR="00AA5E6D" w:rsidRPr="003350E3" w:rsidRDefault="0017370A" w:rsidP="00170DF2">
      <w:pPr>
        <w:pStyle w:val="Akapitzlist"/>
        <w:numPr>
          <w:ilvl w:val="0"/>
          <w:numId w:val="64"/>
        </w:numPr>
        <w:spacing w:line="360" w:lineRule="auto"/>
        <w:ind w:left="1134" w:hanging="141"/>
        <w:jc w:val="both"/>
        <w:rPr>
          <w:sz w:val="24"/>
          <w:szCs w:val="24"/>
        </w:rPr>
      </w:pPr>
      <w:r w:rsidRPr="003350E3">
        <w:rPr>
          <w:sz w:val="24"/>
          <w:szCs w:val="24"/>
        </w:rPr>
        <w:t>zawartość dodatków</w:t>
      </w:r>
      <w:r w:rsidR="00546DAD" w:rsidRPr="003350E3">
        <w:rPr>
          <w:sz w:val="24"/>
          <w:szCs w:val="24"/>
        </w:rPr>
        <w:tab/>
        <w:t xml:space="preserve">   </w:t>
      </w:r>
      <w:r w:rsidR="00E77AB1" w:rsidRPr="003350E3">
        <w:rPr>
          <w:sz w:val="24"/>
          <w:szCs w:val="24"/>
        </w:rPr>
        <w:t xml:space="preserve">                        </w:t>
      </w:r>
      <w:r w:rsidR="00546DAD" w:rsidRPr="003350E3">
        <w:rPr>
          <w:sz w:val="24"/>
          <w:szCs w:val="24"/>
        </w:rPr>
        <w:t xml:space="preserve"> </w:t>
      </w:r>
      <w:r w:rsidRPr="003350E3">
        <w:rPr>
          <w:sz w:val="24"/>
          <w:szCs w:val="24"/>
        </w:rPr>
        <w:t xml:space="preserve">– </w:t>
      </w:r>
      <w:r w:rsidR="00E77AB1" w:rsidRPr="003350E3">
        <w:rPr>
          <w:sz w:val="24"/>
          <w:szCs w:val="24"/>
        </w:rPr>
        <w:t xml:space="preserve">maksymalnie </w:t>
      </w:r>
      <w:r w:rsidR="00546DAD" w:rsidRPr="003350E3">
        <w:rPr>
          <w:sz w:val="24"/>
          <w:szCs w:val="24"/>
        </w:rPr>
        <w:t>2</w:t>
      </w:r>
      <w:r w:rsidRPr="003350E3">
        <w:rPr>
          <w:sz w:val="24"/>
          <w:szCs w:val="24"/>
        </w:rPr>
        <w:t>%</w:t>
      </w:r>
      <w:r w:rsidR="00E77AB1" w:rsidRPr="003350E3">
        <w:rPr>
          <w:sz w:val="24"/>
          <w:szCs w:val="24"/>
        </w:rPr>
        <w:t xml:space="preserve"> w stanie roboczym</w:t>
      </w:r>
      <w:r w:rsidR="00AA5E6D" w:rsidRPr="003350E3">
        <w:rPr>
          <w:sz w:val="24"/>
          <w:szCs w:val="24"/>
        </w:rPr>
        <w:t>.</w:t>
      </w:r>
    </w:p>
    <w:p w14:paraId="0C98A023" w14:textId="67E6DF2A" w:rsidR="00BA29E0" w:rsidRPr="00540B5A" w:rsidRDefault="00BA29E0" w:rsidP="00AA5E6D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na wniosek </w:t>
      </w:r>
      <w:r w:rsidRPr="00540B5A">
        <w:rPr>
          <w:b/>
          <w:sz w:val="24"/>
          <w:szCs w:val="24"/>
        </w:rPr>
        <w:t xml:space="preserve">Zamawiającego </w:t>
      </w:r>
      <w:r w:rsidRPr="00540B5A">
        <w:rPr>
          <w:sz w:val="24"/>
          <w:szCs w:val="24"/>
        </w:rPr>
        <w:t xml:space="preserve">przedstawić atest/ certyfikat jakości w zakresie parametrów jakościowych </w:t>
      </w:r>
      <w:r w:rsidR="00BA27D9" w:rsidRPr="00540B5A">
        <w:rPr>
          <w:sz w:val="24"/>
          <w:szCs w:val="24"/>
        </w:rPr>
        <w:t>używanego</w:t>
      </w:r>
      <w:r w:rsidRPr="00540B5A">
        <w:rPr>
          <w:sz w:val="24"/>
          <w:szCs w:val="24"/>
        </w:rPr>
        <w:t xml:space="preserve"> opału;</w:t>
      </w:r>
    </w:p>
    <w:p w14:paraId="41868037" w14:textId="35EC2524" w:rsidR="008A5CCB" w:rsidRPr="00540B5A" w:rsidRDefault="002B4059" w:rsidP="00AA5E6D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reprezentowanie </w:t>
      </w:r>
      <w:r w:rsidRPr="00540B5A">
        <w:rPr>
          <w:b/>
          <w:sz w:val="24"/>
          <w:szCs w:val="24"/>
        </w:rPr>
        <w:t xml:space="preserve">Zamawiającego </w:t>
      </w:r>
      <w:r w:rsidRPr="00540B5A">
        <w:rPr>
          <w:sz w:val="24"/>
          <w:szCs w:val="24"/>
        </w:rPr>
        <w:t>przed</w:t>
      </w:r>
      <w:r w:rsidRPr="00540B5A">
        <w:rPr>
          <w:b/>
          <w:sz w:val="24"/>
          <w:szCs w:val="24"/>
        </w:rPr>
        <w:t xml:space="preserve"> </w:t>
      </w:r>
      <w:r w:rsidR="008A5CCB" w:rsidRPr="00540B5A">
        <w:rPr>
          <w:sz w:val="24"/>
          <w:szCs w:val="24"/>
        </w:rPr>
        <w:t>Pomorski</w:t>
      </w:r>
      <w:r w:rsidR="00C17F2E" w:rsidRPr="00540B5A">
        <w:rPr>
          <w:sz w:val="24"/>
          <w:szCs w:val="24"/>
        </w:rPr>
        <w:t>m</w:t>
      </w:r>
      <w:r w:rsidR="008A5CCB" w:rsidRPr="00540B5A">
        <w:rPr>
          <w:sz w:val="24"/>
          <w:szCs w:val="24"/>
        </w:rPr>
        <w:t xml:space="preserve"> Urzęd</w:t>
      </w:r>
      <w:r w:rsidR="00F558FB" w:rsidRPr="00540B5A">
        <w:rPr>
          <w:sz w:val="24"/>
          <w:szCs w:val="24"/>
        </w:rPr>
        <w:t>em</w:t>
      </w:r>
      <w:r w:rsidR="008A5CCB" w:rsidRPr="00540B5A">
        <w:rPr>
          <w:sz w:val="24"/>
          <w:szCs w:val="24"/>
        </w:rPr>
        <w:t xml:space="preserve"> Wojewódzki</w:t>
      </w:r>
      <w:r w:rsidR="00C17F2E" w:rsidRPr="00540B5A">
        <w:rPr>
          <w:sz w:val="24"/>
          <w:szCs w:val="24"/>
        </w:rPr>
        <w:t>m</w:t>
      </w:r>
      <w:r w:rsidR="008A5CCB" w:rsidRPr="00540B5A">
        <w:rPr>
          <w:sz w:val="24"/>
          <w:szCs w:val="24"/>
        </w:rPr>
        <w:t xml:space="preserve"> oraz</w:t>
      </w:r>
      <w:r w:rsidR="00C17F2E" w:rsidRPr="00540B5A">
        <w:rPr>
          <w:sz w:val="24"/>
          <w:szCs w:val="24"/>
        </w:rPr>
        <w:br/>
      </w:r>
      <w:r w:rsidR="00F558FB" w:rsidRPr="00540B5A">
        <w:rPr>
          <w:sz w:val="24"/>
          <w:szCs w:val="24"/>
        </w:rPr>
        <w:t>przed innymi</w:t>
      </w:r>
      <w:r w:rsidR="008A5CCB" w:rsidRPr="00540B5A">
        <w:rPr>
          <w:sz w:val="24"/>
          <w:szCs w:val="24"/>
        </w:rPr>
        <w:t xml:space="preserve"> </w:t>
      </w:r>
      <w:r w:rsidR="00F558FB" w:rsidRPr="00540B5A">
        <w:rPr>
          <w:sz w:val="24"/>
          <w:szCs w:val="24"/>
        </w:rPr>
        <w:t>organami,</w:t>
      </w:r>
      <w:r w:rsidR="008A5CCB" w:rsidRPr="00540B5A">
        <w:rPr>
          <w:sz w:val="24"/>
          <w:szCs w:val="24"/>
        </w:rPr>
        <w:t xml:space="preserve"> urzęda</w:t>
      </w:r>
      <w:r w:rsidR="00F558FB" w:rsidRPr="00540B5A">
        <w:rPr>
          <w:sz w:val="24"/>
          <w:szCs w:val="24"/>
        </w:rPr>
        <w:t>mi</w:t>
      </w:r>
      <w:r w:rsidR="00C17F2E" w:rsidRPr="00540B5A">
        <w:rPr>
          <w:sz w:val="24"/>
          <w:szCs w:val="24"/>
        </w:rPr>
        <w:t xml:space="preserve"> </w:t>
      </w:r>
      <w:r w:rsidR="008A5CCB" w:rsidRPr="00540B5A">
        <w:rPr>
          <w:sz w:val="24"/>
          <w:szCs w:val="24"/>
        </w:rPr>
        <w:t>i instytucj</w:t>
      </w:r>
      <w:r w:rsidR="00F558FB" w:rsidRPr="00540B5A">
        <w:rPr>
          <w:sz w:val="24"/>
          <w:szCs w:val="24"/>
        </w:rPr>
        <w:t>ami</w:t>
      </w:r>
      <w:r w:rsidR="008A5CCB" w:rsidRPr="00540B5A">
        <w:rPr>
          <w:sz w:val="24"/>
          <w:szCs w:val="24"/>
        </w:rPr>
        <w:t xml:space="preserve"> w zakresie realizacji umowy na podstawie odrębnego upoważnienia lub pełnomocnictwa Komendanta 6 WOG</w:t>
      </w:r>
      <w:r w:rsidR="005C3746" w:rsidRPr="00540B5A">
        <w:rPr>
          <w:sz w:val="24"/>
          <w:szCs w:val="24"/>
        </w:rPr>
        <w:t xml:space="preserve">; </w:t>
      </w:r>
      <w:r w:rsidR="008A5CCB" w:rsidRPr="00540B5A">
        <w:rPr>
          <w:b/>
          <w:sz w:val="24"/>
          <w:szCs w:val="24"/>
        </w:rPr>
        <w:t xml:space="preserve">Wykonawca </w:t>
      </w:r>
      <w:r w:rsidR="008A5CCB" w:rsidRPr="00540B5A">
        <w:rPr>
          <w:sz w:val="24"/>
          <w:szCs w:val="24"/>
        </w:rPr>
        <w:t xml:space="preserve">celem realizacji obowiązków wskazanych </w:t>
      </w:r>
      <w:r w:rsidR="00F558FB" w:rsidRPr="00540B5A">
        <w:rPr>
          <w:sz w:val="24"/>
          <w:szCs w:val="24"/>
        </w:rPr>
        <w:t xml:space="preserve">w </w:t>
      </w:r>
      <w:r w:rsidR="008A5CCB" w:rsidRPr="00540B5A">
        <w:rPr>
          <w:sz w:val="24"/>
          <w:szCs w:val="24"/>
        </w:rPr>
        <w:t xml:space="preserve">zdaniu poprzednim </w:t>
      </w:r>
      <w:r w:rsidR="00A46237" w:rsidRPr="00540B5A">
        <w:rPr>
          <w:sz w:val="24"/>
          <w:szCs w:val="24"/>
        </w:rPr>
        <w:t xml:space="preserve">zwróci się </w:t>
      </w:r>
      <w:r w:rsidR="00BA29E0" w:rsidRPr="00540B5A">
        <w:rPr>
          <w:sz w:val="24"/>
          <w:szCs w:val="24"/>
        </w:rPr>
        <w:br/>
      </w:r>
      <w:r w:rsidR="00A46237" w:rsidRPr="00540B5A">
        <w:rPr>
          <w:sz w:val="24"/>
          <w:szCs w:val="24"/>
        </w:rPr>
        <w:t>z wnioskiem</w:t>
      </w:r>
      <w:r w:rsidR="008A5CCB" w:rsidRPr="00540B5A">
        <w:rPr>
          <w:sz w:val="24"/>
          <w:szCs w:val="24"/>
        </w:rPr>
        <w:t xml:space="preserve"> do </w:t>
      </w:r>
      <w:r w:rsidR="008A5CCB" w:rsidRPr="00540B5A">
        <w:rPr>
          <w:b/>
          <w:sz w:val="24"/>
          <w:szCs w:val="24"/>
        </w:rPr>
        <w:t>Zamawiającego</w:t>
      </w:r>
      <w:r w:rsidR="008A5CCB" w:rsidRPr="00540B5A">
        <w:rPr>
          <w:sz w:val="24"/>
          <w:szCs w:val="24"/>
        </w:rPr>
        <w:t xml:space="preserve"> o wydanie stosowanego upoważnienia lub pełnomocnictwa</w:t>
      </w:r>
      <w:r w:rsidR="00F558FB" w:rsidRPr="00540B5A">
        <w:rPr>
          <w:sz w:val="24"/>
          <w:szCs w:val="24"/>
        </w:rPr>
        <w:t>,</w:t>
      </w:r>
      <w:r w:rsidR="008A5CCB" w:rsidRPr="00540B5A">
        <w:rPr>
          <w:sz w:val="24"/>
          <w:szCs w:val="24"/>
        </w:rPr>
        <w:t xml:space="preserve"> </w:t>
      </w:r>
      <w:r w:rsidR="00267337" w:rsidRPr="00540B5A">
        <w:rPr>
          <w:sz w:val="24"/>
          <w:szCs w:val="24"/>
        </w:rPr>
        <w:t>u</w:t>
      </w:r>
      <w:r w:rsidR="008A5CCB" w:rsidRPr="00540B5A">
        <w:rPr>
          <w:sz w:val="24"/>
          <w:szCs w:val="24"/>
        </w:rPr>
        <w:t>mowa nie stanowi upoważnienia</w:t>
      </w:r>
      <w:r w:rsidR="00C17F2E" w:rsidRPr="00540B5A">
        <w:rPr>
          <w:sz w:val="24"/>
          <w:szCs w:val="24"/>
        </w:rPr>
        <w:t xml:space="preserve"> </w:t>
      </w:r>
      <w:r w:rsidR="008A5CCB" w:rsidRPr="00540B5A">
        <w:rPr>
          <w:sz w:val="24"/>
          <w:szCs w:val="24"/>
        </w:rPr>
        <w:t>i pełnomocnictwa;</w:t>
      </w:r>
    </w:p>
    <w:p w14:paraId="46F2B940" w14:textId="7FE9CEE7" w:rsidR="00920F94" w:rsidRPr="00540B5A" w:rsidRDefault="008A5CCB" w:rsidP="00AA5E6D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utrzymanie w obiektach komfortu cieplnego, przez który rozumie się utrzymanie temperatur dla poszczególnych pomieszczeń w wysokośc</w:t>
      </w:r>
      <w:r w:rsidR="00F558FB" w:rsidRPr="00540B5A">
        <w:rPr>
          <w:sz w:val="24"/>
          <w:szCs w:val="24"/>
        </w:rPr>
        <w:t>iach</w:t>
      </w:r>
      <w:r w:rsidRPr="00540B5A">
        <w:rPr>
          <w:sz w:val="24"/>
          <w:szCs w:val="24"/>
        </w:rPr>
        <w:t xml:space="preserve"> określon</w:t>
      </w:r>
      <w:r w:rsidR="00F558FB" w:rsidRPr="00540B5A">
        <w:rPr>
          <w:sz w:val="24"/>
          <w:szCs w:val="24"/>
        </w:rPr>
        <w:t>ych</w:t>
      </w:r>
      <w:r w:rsidRPr="00540B5A">
        <w:rPr>
          <w:sz w:val="24"/>
          <w:szCs w:val="24"/>
        </w:rPr>
        <w:t xml:space="preserve"> w załączniku nr</w:t>
      </w:r>
      <w:r w:rsidR="004D432A" w:rsidRPr="00540B5A">
        <w:rPr>
          <w:sz w:val="24"/>
          <w:szCs w:val="24"/>
        </w:rPr>
        <w:t>…</w:t>
      </w:r>
      <w:r w:rsidRPr="00540B5A">
        <w:rPr>
          <w:sz w:val="24"/>
          <w:szCs w:val="24"/>
        </w:rPr>
        <w:t xml:space="preserve"> do specyfikacji technicznej oraz prawidłowej temperatury wody użytkowej</w:t>
      </w:r>
      <w:r w:rsidR="003417D1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>w godzinach służbowych</w:t>
      </w:r>
      <w:r w:rsidR="002D2EB8" w:rsidRPr="00540B5A">
        <w:rPr>
          <w:sz w:val="24"/>
          <w:szCs w:val="24"/>
        </w:rPr>
        <w:t xml:space="preserve"> – zgodnie z polską normą PN-78/B-03421</w:t>
      </w:r>
      <w:r w:rsidRPr="00540B5A">
        <w:rPr>
          <w:sz w:val="24"/>
          <w:szCs w:val="24"/>
        </w:rPr>
        <w:t>;</w:t>
      </w:r>
    </w:p>
    <w:p w14:paraId="2E2F2332" w14:textId="0EADBF45" w:rsidR="008A5CCB" w:rsidRPr="00540B5A" w:rsidRDefault="000421DB" w:rsidP="00AA5E6D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utrzymanie</w:t>
      </w:r>
      <w:r w:rsidR="008A5CCB" w:rsidRPr="00540B5A">
        <w:rPr>
          <w:sz w:val="24"/>
          <w:szCs w:val="24"/>
        </w:rPr>
        <w:t xml:space="preserve"> temperatur dyżurnych równych 12</w:t>
      </w:r>
      <w:r w:rsidR="008A5CCB" w:rsidRPr="00540B5A">
        <w:rPr>
          <w:sz w:val="24"/>
          <w:szCs w:val="24"/>
          <w:vertAlign w:val="superscript"/>
        </w:rPr>
        <w:t>0</w:t>
      </w:r>
      <w:r w:rsidR="008A5CCB" w:rsidRPr="00540B5A">
        <w:rPr>
          <w:sz w:val="24"/>
          <w:szCs w:val="24"/>
        </w:rPr>
        <w:t>C w sezonie grzewczym</w:t>
      </w:r>
      <w:r w:rsidRPr="00540B5A">
        <w:rPr>
          <w:sz w:val="24"/>
          <w:szCs w:val="24"/>
        </w:rPr>
        <w:t xml:space="preserve">, podczas nie zasiedlenia budynków wyszczególnionych w załączniku nr </w:t>
      </w:r>
      <w:r w:rsidR="00D91167" w:rsidRPr="00540B5A">
        <w:rPr>
          <w:sz w:val="24"/>
          <w:szCs w:val="24"/>
        </w:rPr>
        <w:t>….</w:t>
      </w:r>
      <w:r w:rsidRPr="00540B5A">
        <w:rPr>
          <w:sz w:val="24"/>
          <w:szCs w:val="24"/>
        </w:rPr>
        <w:t xml:space="preserve"> do specyfikacji technicznej</w:t>
      </w:r>
      <w:r w:rsidR="005C3746" w:rsidRPr="00540B5A">
        <w:rPr>
          <w:sz w:val="24"/>
          <w:szCs w:val="24"/>
        </w:rPr>
        <w:t>;</w:t>
      </w:r>
      <w:r w:rsidR="008A5CCB" w:rsidRPr="00540B5A">
        <w:rPr>
          <w:sz w:val="24"/>
          <w:szCs w:val="24"/>
        </w:rPr>
        <w:t xml:space="preserve"> Kierownik SOI </w:t>
      </w:r>
      <w:r w:rsidR="006B67EB">
        <w:rPr>
          <w:sz w:val="24"/>
          <w:szCs w:val="24"/>
        </w:rPr>
        <w:t>Chojnice</w:t>
      </w:r>
      <w:r w:rsidR="008A5CCB" w:rsidRPr="00540B5A">
        <w:rPr>
          <w:sz w:val="24"/>
          <w:szCs w:val="24"/>
        </w:rPr>
        <w:t xml:space="preserve"> powiadomi </w:t>
      </w:r>
      <w:r w:rsidR="008A5CCB" w:rsidRPr="00540B5A">
        <w:rPr>
          <w:b/>
          <w:sz w:val="24"/>
          <w:szCs w:val="24"/>
        </w:rPr>
        <w:t>Wykonawcę</w:t>
      </w:r>
      <w:r w:rsidR="008A5CCB" w:rsidRPr="00540B5A">
        <w:rPr>
          <w:sz w:val="24"/>
          <w:szCs w:val="24"/>
        </w:rPr>
        <w:t xml:space="preserve"> minimum 48 godzin przed planowanymi zmianami zasiedlenia</w:t>
      </w:r>
      <w:r w:rsidR="00920F94" w:rsidRPr="00540B5A">
        <w:rPr>
          <w:sz w:val="24"/>
          <w:szCs w:val="24"/>
        </w:rPr>
        <w:t xml:space="preserve"> </w:t>
      </w:r>
      <w:r w:rsidR="008A5CCB" w:rsidRPr="00540B5A">
        <w:rPr>
          <w:sz w:val="24"/>
          <w:szCs w:val="24"/>
        </w:rPr>
        <w:t>w budynkach;</w:t>
      </w:r>
    </w:p>
    <w:p w14:paraId="616601E4" w14:textId="777CE483" w:rsidR="008A5CCB" w:rsidRPr="00540B5A" w:rsidRDefault="008A5CCB" w:rsidP="00AA5E6D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rozpoczęcie lub zakończenie dostawy </w:t>
      </w:r>
      <w:r w:rsidR="007C7A3A" w:rsidRPr="00540B5A">
        <w:rPr>
          <w:sz w:val="24"/>
          <w:szCs w:val="24"/>
        </w:rPr>
        <w:t xml:space="preserve">ciepła na cele c.o. najpóźniej </w:t>
      </w:r>
      <w:r w:rsidRPr="00540B5A">
        <w:rPr>
          <w:sz w:val="24"/>
          <w:szCs w:val="24"/>
        </w:rPr>
        <w:t>w ciągu 48 godzin od otrzymania pisemnego lub telefonicznego z</w:t>
      </w:r>
      <w:r w:rsidR="007C7A3A" w:rsidRPr="00540B5A">
        <w:rPr>
          <w:sz w:val="24"/>
          <w:szCs w:val="24"/>
        </w:rPr>
        <w:t xml:space="preserve">awiadomienia od przedstawiciela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 – Kierownika SOI </w:t>
      </w:r>
      <w:r w:rsidR="006B67EB">
        <w:rPr>
          <w:sz w:val="24"/>
          <w:szCs w:val="24"/>
        </w:rPr>
        <w:t>Chojnice</w:t>
      </w:r>
      <w:r w:rsidRPr="00540B5A">
        <w:rPr>
          <w:sz w:val="24"/>
          <w:szCs w:val="24"/>
        </w:rPr>
        <w:t>;</w:t>
      </w:r>
    </w:p>
    <w:p w14:paraId="281605A3" w14:textId="5507F357" w:rsidR="008A5CCB" w:rsidRPr="00540B5A" w:rsidRDefault="008A5CCB" w:rsidP="00AA5E6D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dokonywanie przy udziale przedstawicieli Sekcji Obsługi Infrastruktury </w:t>
      </w:r>
      <w:r w:rsidRPr="00540B5A">
        <w:rPr>
          <w:sz w:val="24"/>
          <w:szCs w:val="24"/>
        </w:rPr>
        <w:br/>
      </w:r>
      <w:r w:rsidR="006B67EB">
        <w:rPr>
          <w:sz w:val="24"/>
          <w:szCs w:val="24"/>
        </w:rPr>
        <w:t>Chojnice</w:t>
      </w:r>
      <w:r w:rsidR="00C158D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 xml:space="preserve">comiesięcznych odczytów zużycia mediów komunalnych zużywanych </w:t>
      </w:r>
      <w:r w:rsidR="003134B2" w:rsidRPr="00540B5A">
        <w:rPr>
          <w:sz w:val="24"/>
          <w:szCs w:val="24"/>
        </w:rPr>
        <w:br/>
      </w:r>
      <w:r w:rsidR="008B2573" w:rsidRPr="00540B5A">
        <w:rPr>
          <w:sz w:val="24"/>
          <w:szCs w:val="24"/>
        </w:rPr>
        <w:t>w eksploatacji systemu;</w:t>
      </w:r>
    </w:p>
    <w:p w14:paraId="6FE3076B" w14:textId="3B5CEC1F" w:rsidR="008A5CCB" w:rsidRPr="00540B5A" w:rsidRDefault="008A5CCB" w:rsidP="00AA5E6D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umożliwienie kontroli eksploatowanych obiektów i urządzeń upoważnionym służbom </w:t>
      </w:r>
      <w:r w:rsidR="00F558FB" w:rsidRPr="00540B5A">
        <w:rPr>
          <w:sz w:val="24"/>
          <w:szCs w:val="24"/>
        </w:rPr>
        <w:t xml:space="preserve">przez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 oraz instytucjom cywilnym i wojskowym;</w:t>
      </w:r>
    </w:p>
    <w:p w14:paraId="73A08AF7" w14:textId="78FCECA1" w:rsidR="008A5CCB" w:rsidRPr="00540B5A" w:rsidRDefault="008A5CCB" w:rsidP="00AA5E6D">
      <w:pPr>
        <w:pStyle w:val="Akapitzlist"/>
        <w:numPr>
          <w:ilvl w:val="0"/>
          <w:numId w:val="17"/>
        </w:numPr>
        <w:spacing w:line="360" w:lineRule="auto"/>
        <w:ind w:left="426" w:hanging="142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zagospodarowanie wszelkich odpadów powstający</w:t>
      </w:r>
      <w:r w:rsidR="009209DC" w:rsidRPr="00540B5A">
        <w:rPr>
          <w:sz w:val="24"/>
          <w:szCs w:val="24"/>
        </w:rPr>
        <w:t>ch</w:t>
      </w:r>
      <w:r w:rsidRPr="00540B5A">
        <w:rPr>
          <w:sz w:val="24"/>
          <w:szCs w:val="24"/>
        </w:rPr>
        <w:t xml:space="preserve"> podczas eksploatacji systemu energetycznego zgodnie z zapisami ustawy z dnia 14 grudnia 2012</w:t>
      </w:r>
      <w:r w:rsidR="008D33AF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>r. o odpadach</w:t>
      </w:r>
      <w:r w:rsidR="00442E00" w:rsidRPr="00540B5A">
        <w:rPr>
          <w:sz w:val="24"/>
          <w:szCs w:val="24"/>
        </w:rPr>
        <w:t xml:space="preserve"> </w:t>
      </w:r>
      <w:r w:rsidR="007303E3" w:rsidRPr="00540B5A">
        <w:rPr>
          <w:sz w:val="24"/>
          <w:szCs w:val="24"/>
        </w:rPr>
        <w:br/>
      </w:r>
      <w:r w:rsidR="00790A90" w:rsidRPr="00540B5A">
        <w:rPr>
          <w:sz w:val="24"/>
          <w:szCs w:val="24"/>
        </w:rPr>
        <w:t>(</w:t>
      </w:r>
      <w:r w:rsidR="00D72771" w:rsidRPr="00D72771">
        <w:rPr>
          <w:sz w:val="24"/>
          <w:szCs w:val="24"/>
        </w:rPr>
        <w:t>tekst jedn.:</w:t>
      </w:r>
      <w:r w:rsidR="00D72771" w:rsidRPr="00540B5A">
        <w:rPr>
          <w:sz w:val="24"/>
          <w:szCs w:val="24"/>
        </w:rPr>
        <w:t xml:space="preserve"> </w:t>
      </w:r>
      <w:r w:rsidR="00790A90" w:rsidRPr="00540B5A">
        <w:rPr>
          <w:sz w:val="24"/>
          <w:szCs w:val="24"/>
        </w:rPr>
        <w:t>Dz.U.</w:t>
      </w:r>
      <w:r w:rsidR="007303E3" w:rsidRPr="00540B5A">
        <w:rPr>
          <w:sz w:val="24"/>
          <w:szCs w:val="24"/>
        </w:rPr>
        <w:t xml:space="preserve"> z </w:t>
      </w:r>
      <w:r w:rsidR="00B7348A" w:rsidRPr="00540B5A">
        <w:rPr>
          <w:sz w:val="24"/>
          <w:szCs w:val="24"/>
        </w:rPr>
        <w:t>202</w:t>
      </w:r>
      <w:r w:rsidR="00A16A8D">
        <w:rPr>
          <w:sz w:val="24"/>
          <w:szCs w:val="24"/>
        </w:rPr>
        <w:t>3.</w:t>
      </w:r>
      <w:r w:rsidR="00A16A8D" w:rsidRPr="007518DB">
        <w:rPr>
          <w:sz w:val="24"/>
          <w:szCs w:val="24"/>
        </w:rPr>
        <w:t xml:space="preserve">1587 </w:t>
      </w:r>
      <w:r w:rsidR="007518DB" w:rsidRPr="007518DB">
        <w:rPr>
          <w:szCs w:val="24"/>
        </w:rPr>
        <w:t xml:space="preserve">z późn.zm.), </w:t>
      </w:r>
      <w:r w:rsidRPr="00540B5A">
        <w:rPr>
          <w:sz w:val="24"/>
          <w:szCs w:val="24"/>
        </w:rPr>
        <w:t>oraz aktami wykonawczymi do ww. ustawy</w:t>
      </w:r>
      <w:r w:rsidR="007549DD" w:rsidRPr="00540B5A">
        <w:rPr>
          <w:sz w:val="24"/>
          <w:szCs w:val="24"/>
        </w:rPr>
        <w:t>,</w:t>
      </w:r>
      <w:r w:rsidRPr="00540B5A">
        <w:rPr>
          <w:sz w:val="24"/>
          <w:szCs w:val="24"/>
        </w:rPr>
        <w:t xml:space="preserve"> </w:t>
      </w:r>
      <w:r w:rsidR="00267337" w:rsidRPr="00540B5A">
        <w:rPr>
          <w:sz w:val="24"/>
          <w:szCs w:val="24"/>
        </w:rPr>
        <w:t>j</w:t>
      </w:r>
      <w:r w:rsidRPr="00540B5A">
        <w:rPr>
          <w:sz w:val="24"/>
          <w:szCs w:val="24"/>
        </w:rPr>
        <w:t xml:space="preserve">ako wytwarzający odpady </w:t>
      </w: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zobowiązany jest do przestrzegania przepisów prawnych wynikających z ustawy z dnia 27 kwietnia 2001 r. </w:t>
      </w:r>
      <w:r w:rsidR="00F558FB" w:rsidRPr="00540B5A">
        <w:rPr>
          <w:sz w:val="24"/>
          <w:szCs w:val="24"/>
        </w:rPr>
        <w:t>p</w:t>
      </w:r>
      <w:r w:rsidRPr="00540B5A">
        <w:rPr>
          <w:sz w:val="24"/>
          <w:szCs w:val="24"/>
        </w:rPr>
        <w:t>r</w:t>
      </w:r>
      <w:r w:rsidR="00965C93">
        <w:rPr>
          <w:sz w:val="24"/>
          <w:szCs w:val="24"/>
        </w:rPr>
        <w:t xml:space="preserve">awo ochrony środowiska </w:t>
      </w:r>
      <w:r w:rsidR="00790A90" w:rsidRPr="00540B5A">
        <w:rPr>
          <w:sz w:val="24"/>
          <w:szCs w:val="24"/>
        </w:rPr>
        <w:t>(</w:t>
      </w:r>
      <w:r w:rsidR="00D72771" w:rsidRPr="00D72771">
        <w:rPr>
          <w:sz w:val="24"/>
          <w:szCs w:val="24"/>
        </w:rPr>
        <w:t>tekst jedn.:</w:t>
      </w:r>
      <w:r w:rsidR="00D72771" w:rsidRPr="00540B5A">
        <w:rPr>
          <w:sz w:val="24"/>
          <w:szCs w:val="24"/>
        </w:rPr>
        <w:t xml:space="preserve"> </w:t>
      </w:r>
      <w:r w:rsidR="00790A90" w:rsidRPr="00540B5A">
        <w:rPr>
          <w:sz w:val="24"/>
          <w:szCs w:val="24"/>
        </w:rPr>
        <w:t>Dz.</w:t>
      </w:r>
      <w:r w:rsidRPr="00540B5A">
        <w:rPr>
          <w:sz w:val="24"/>
          <w:szCs w:val="24"/>
        </w:rPr>
        <w:t>U.</w:t>
      </w:r>
      <w:r w:rsidR="00A16A8D">
        <w:rPr>
          <w:sz w:val="24"/>
          <w:szCs w:val="24"/>
        </w:rPr>
        <w:t xml:space="preserve">2024.54 </w:t>
      </w:r>
      <w:r w:rsidR="007518DB" w:rsidRPr="007518DB">
        <w:rPr>
          <w:szCs w:val="24"/>
        </w:rPr>
        <w:t xml:space="preserve">z późn.zm.), </w:t>
      </w:r>
      <w:r w:rsidR="00267337" w:rsidRPr="00540B5A">
        <w:rPr>
          <w:sz w:val="24"/>
          <w:szCs w:val="24"/>
        </w:rPr>
        <w:t>p</w:t>
      </w:r>
      <w:r w:rsidRPr="00540B5A">
        <w:rPr>
          <w:sz w:val="24"/>
          <w:szCs w:val="24"/>
        </w:rPr>
        <w:t xml:space="preserve">rzywołane przepisy prawne </w:t>
      </w: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lastRenderedPageBreak/>
        <w:t>zobowiązuje się stosować z uwzględnieniem ewentualnych zmian stanu prawnego w tym zakresie</w:t>
      </w:r>
      <w:r w:rsidR="00A73264" w:rsidRPr="00540B5A">
        <w:rPr>
          <w:sz w:val="24"/>
          <w:szCs w:val="24"/>
        </w:rPr>
        <w:t>;</w:t>
      </w:r>
    </w:p>
    <w:p w14:paraId="71002E52" w14:textId="472A1359" w:rsidR="008A5CCB" w:rsidRPr="00540B5A" w:rsidRDefault="00F558FB" w:rsidP="00AA5E6D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uzyskanie zezwoleń poprzez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>,</w:t>
      </w:r>
      <w:r w:rsidR="008A5CCB" w:rsidRPr="00540B5A">
        <w:rPr>
          <w:sz w:val="24"/>
          <w:szCs w:val="24"/>
        </w:rPr>
        <w:t xml:space="preserve"> decyzji odpowiednich organów, Wojskowego Dozoru Technicznego Gdynia (WDT)</w:t>
      </w:r>
      <w:r w:rsidRPr="00540B5A">
        <w:rPr>
          <w:sz w:val="24"/>
          <w:szCs w:val="24"/>
        </w:rPr>
        <w:t xml:space="preserve">, Delegatury Wojskowej Ochrony Pożarowej w Gdyni, Wojskowej Inspekcji Gospodarki Energetycznej (WIGE), Wojskowego Ośrodka Medycyny Prewencyjnej (WOMP), </w:t>
      </w:r>
      <w:r w:rsidR="00800A0F" w:rsidRPr="00540B5A">
        <w:rPr>
          <w:sz w:val="24"/>
          <w:szCs w:val="24"/>
        </w:rPr>
        <w:t xml:space="preserve">niezbędnych do prawidłowego </w:t>
      </w:r>
      <w:r w:rsidR="008A5CCB" w:rsidRPr="00540B5A">
        <w:rPr>
          <w:sz w:val="24"/>
          <w:szCs w:val="24"/>
        </w:rPr>
        <w:t>i zgodnego</w:t>
      </w:r>
      <w:r w:rsidRPr="00540B5A">
        <w:rPr>
          <w:sz w:val="24"/>
          <w:szCs w:val="24"/>
        </w:rPr>
        <w:t xml:space="preserve"> </w:t>
      </w:r>
      <w:r w:rsidR="008A5CCB" w:rsidRPr="00540B5A">
        <w:rPr>
          <w:sz w:val="24"/>
          <w:szCs w:val="24"/>
        </w:rPr>
        <w:t>z prawem gospodarowania infrastruktur</w:t>
      </w:r>
      <w:r w:rsidR="00800A0F" w:rsidRPr="00540B5A">
        <w:rPr>
          <w:sz w:val="24"/>
          <w:szCs w:val="24"/>
        </w:rPr>
        <w:t xml:space="preserve">ą cieplną przedmiotu umowy oraz </w:t>
      </w:r>
      <w:r w:rsidR="008A5CCB" w:rsidRPr="00540B5A">
        <w:rPr>
          <w:sz w:val="24"/>
          <w:szCs w:val="24"/>
        </w:rPr>
        <w:t xml:space="preserve">sankcjonujących wytwarzanie przez </w:t>
      </w:r>
      <w:r w:rsidRPr="00540B5A">
        <w:rPr>
          <w:b/>
          <w:sz w:val="24"/>
          <w:szCs w:val="24"/>
        </w:rPr>
        <w:t>Wykonawcę</w:t>
      </w:r>
      <w:r w:rsidR="008A5CCB" w:rsidRPr="00540B5A">
        <w:rPr>
          <w:sz w:val="24"/>
          <w:szCs w:val="24"/>
        </w:rPr>
        <w:t xml:space="preserve"> odpadów</w:t>
      </w:r>
      <w:r w:rsidR="00A73264" w:rsidRPr="00540B5A">
        <w:rPr>
          <w:sz w:val="24"/>
          <w:szCs w:val="24"/>
        </w:rPr>
        <w:t>;</w:t>
      </w:r>
    </w:p>
    <w:p w14:paraId="2EFE0516" w14:textId="77777777" w:rsidR="008A5CCB" w:rsidRPr="00540B5A" w:rsidRDefault="008A5CCB" w:rsidP="00AA5E6D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prowadzenie  bieżących spraw formalno-prawnych związanych z ochroną środowiska</w:t>
      </w:r>
      <w:r w:rsidR="00A36ADB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>w zakresie:</w:t>
      </w:r>
    </w:p>
    <w:p w14:paraId="6215FC39" w14:textId="734762E9" w:rsidR="008A5CCB" w:rsidRPr="00540B5A" w:rsidRDefault="008A5CCB" w:rsidP="00442E00">
      <w:pPr>
        <w:pStyle w:val="Akapitzlist"/>
        <w:numPr>
          <w:ilvl w:val="1"/>
          <w:numId w:val="12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emisji gazów z eksploatacji systemu cieplnego tj. posiadanie aktualnych zgłoszeń do organów ochrony środowiska bądź pozwoleń;</w:t>
      </w:r>
    </w:p>
    <w:p w14:paraId="007A11BE" w14:textId="77777777" w:rsidR="008A5CCB" w:rsidRPr="00540B5A" w:rsidRDefault="008A5CCB" w:rsidP="00442E00">
      <w:pPr>
        <w:pStyle w:val="Akapitzlist"/>
        <w:numPr>
          <w:ilvl w:val="1"/>
          <w:numId w:val="12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ponoszenia kosztów gospodarczego korzystania ze środowiska za wprowadzone gazy do powietrza na rzecz właściwego Urzędu Marszałkowskiego;</w:t>
      </w:r>
    </w:p>
    <w:p w14:paraId="5088E94F" w14:textId="252C49D1" w:rsidR="00CA00BC" w:rsidRPr="00540B5A" w:rsidRDefault="008A5CCB" w:rsidP="00442E00">
      <w:pPr>
        <w:pStyle w:val="Akapitzlist"/>
        <w:numPr>
          <w:ilvl w:val="1"/>
          <w:numId w:val="12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sporządzanie i wysyłanie raportów o</w:t>
      </w:r>
      <w:r w:rsidR="000F0DEF" w:rsidRPr="00540B5A">
        <w:rPr>
          <w:sz w:val="24"/>
          <w:szCs w:val="24"/>
        </w:rPr>
        <w:t xml:space="preserve"> emisjach gazów cieplarnianych </w:t>
      </w:r>
      <w:r w:rsidRPr="00540B5A">
        <w:rPr>
          <w:sz w:val="24"/>
          <w:szCs w:val="24"/>
        </w:rPr>
        <w:t xml:space="preserve">i innych substancjach do </w:t>
      </w:r>
      <w:r w:rsidR="00DE35FE" w:rsidRPr="00540B5A">
        <w:rPr>
          <w:sz w:val="24"/>
          <w:szCs w:val="24"/>
        </w:rPr>
        <w:t xml:space="preserve">Krajowego Ośrodka Bilansowania </w:t>
      </w:r>
      <w:r w:rsidRPr="00540B5A">
        <w:rPr>
          <w:sz w:val="24"/>
          <w:szCs w:val="24"/>
        </w:rPr>
        <w:t>i Zarządzania Emisjami zgodnie</w:t>
      </w:r>
      <w:r w:rsidR="000F0DEF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 xml:space="preserve">z </w:t>
      </w:r>
      <w:r w:rsidR="00DE35FE" w:rsidRPr="00540B5A">
        <w:rPr>
          <w:sz w:val="24"/>
          <w:szCs w:val="24"/>
        </w:rPr>
        <w:t>ustawą  z dnia 17 lipca 2009</w:t>
      </w:r>
      <w:r w:rsidR="00106C68" w:rsidRPr="00540B5A">
        <w:rPr>
          <w:sz w:val="24"/>
          <w:szCs w:val="24"/>
        </w:rPr>
        <w:t xml:space="preserve"> </w:t>
      </w:r>
      <w:r w:rsidR="00DE35FE" w:rsidRPr="00540B5A">
        <w:rPr>
          <w:sz w:val="24"/>
          <w:szCs w:val="24"/>
        </w:rPr>
        <w:t xml:space="preserve">r. </w:t>
      </w:r>
      <w:r w:rsidRPr="00540B5A">
        <w:rPr>
          <w:sz w:val="24"/>
          <w:szCs w:val="24"/>
        </w:rPr>
        <w:t>o systemach zarządzania emisjami gazów cieplarnianych i innych substancji (Dz. U</w:t>
      </w:r>
      <w:r w:rsidR="003E2B81">
        <w:rPr>
          <w:sz w:val="24"/>
          <w:szCs w:val="24"/>
        </w:rPr>
        <w:t xml:space="preserve">.2022.673 </w:t>
      </w:r>
      <w:r w:rsidR="007518DB" w:rsidRPr="007518DB">
        <w:rPr>
          <w:szCs w:val="24"/>
        </w:rPr>
        <w:t>z późn.zm.),</w:t>
      </w:r>
    </w:p>
    <w:p w14:paraId="0AEA8433" w14:textId="11745606" w:rsidR="00F80632" w:rsidRPr="00540B5A" w:rsidRDefault="008A5CCB" w:rsidP="00F80632">
      <w:pPr>
        <w:pStyle w:val="Akapitzlist"/>
        <w:numPr>
          <w:ilvl w:val="1"/>
          <w:numId w:val="12"/>
        </w:numPr>
        <w:spacing w:line="360" w:lineRule="auto"/>
        <w:ind w:left="880" w:hanging="25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uzyskiwanie stosownych decyzji administracyjnych odpowiednich instytucji sank</w:t>
      </w:r>
      <w:r w:rsidR="00F80632" w:rsidRPr="00540B5A">
        <w:rPr>
          <w:sz w:val="24"/>
          <w:szCs w:val="24"/>
        </w:rPr>
        <w:t>cjonujących wytwarzanie odpadów.</w:t>
      </w:r>
    </w:p>
    <w:p w14:paraId="049C48D9" w14:textId="7875256E" w:rsidR="004604A1" w:rsidRPr="00540B5A" w:rsidRDefault="004604A1" w:rsidP="00AA5E6D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prowadzenie okresowej kontroli i przeglądów bieżących infrastruktury cieplnej, przewodów instalacyjnych w zakresie określonym w instrukcji obsługi, dokumentacj</w:t>
      </w:r>
      <w:r w:rsidR="000415D0" w:rsidRPr="00540B5A">
        <w:rPr>
          <w:sz w:val="24"/>
          <w:szCs w:val="24"/>
        </w:rPr>
        <w:t xml:space="preserve">i </w:t>
      </w:r>
      <w:r w:rsidRPr="00540B5A">
        <w:rPr>
          <w:sz w:val="24"/>
          <w:szCs w:val="24"/>
        </w:rPr>
        <w:t>techniczn</w:t>
      </w:r>
      <w:r w:rsidR="004D0E48" w:rsidRPr="00540B5A">
        <w:rPr>
          <w:sz w:val="24"/>
          <w:szCs w:val="24"/>
        </w:rPr>
        <w:t xml:space="preserve">o </w:t>
      </w:r>
      <w:r w:rsidRPr="00540B5A">
        <w:rPr>
          <w:sz w:val="24"/>
          <w:szCs w:val="24"/>
        </w:rPr>
        <w:t>- ruchow</w:t>
      </w:r>
      <w:r w:rsidR="000415D0" w:rsidRPr="00540B5A">
        <w:rPr>
          <w:sz w:val="24"/>
          <w:szCs w:val="24"/>
        </w:rPr>
        <w:t>ej</w:t>
      </w:r>
      <w:r w:rsidRPr="00540B5A">
        <w:rPr>
          <w:sz w:val="24"/>
          <w:szCs w:val="24"/>
        </w:rPr>
        <w:t xml:space="preserve"> urządzeń, instalacji </w:t>
      </w:r>
      <w:r w:rsidR="006C0984">
        <w:rPr>
          <w:sz w:val="24"/>
          <w:szCs w:val="24"/>
        </w:rPr>
        <w:t xml:space="preserve">Rozporządzeniem Ministra Spraw Wewnętrznych i Administracji w sprawie ochrony przeciwpożarowej budynków, innych obiektów budowlanych i terenów z dnia 07 czerwca 2010 r. (tekst jedn.: Dz.U.2023.822z późn.zm.) </w:t>
      </w:r>
      <w:r w:rsidRPr="00540B5A">
        <w:rPr>
          <w:sz w:val="24"/>
          <w:szCs w:val="24"/>
        </w:rPr>
        <w:t>oraz ustaw</w:t>
      </w:r>
      <w:r w:rsidR="000415D0" w:rsidRPr="00540B5A">
        <w:rPr>
          <w:sz w:val="24"/>
          <w:szCs w:val="24"/>
        </w:rPr>
        <w:t>ie</w:t>
      </w:r>
      <w:r w:rsidRPr="00540B5A">
        <w:rPr>
          <w:sz w:val="24"/>
          <w:szCs w:val="24"/>
        </w:rPr>
        <w:t xml:space="preserve"> Prawo budowlane</w:t>
      </w:r>
      <w:r w:rsidR="006C0984">
        <w:rPr>
          <w:sz w:val="24"/>
          <w:szCs w:val="24"/>
        </w:rPr>
        <w:t xml:space="preserve"> (tekst jedn.: Dz.U.2024.725)</w:t>
      </w:r>
      <w:r w:rsidR="00A46237" w:rsidRPr="00540B5A">
        <w:rPr>
          <w:sz w:val="24"/>
          <w:szCs w:val="24"/>
        </w:rPr>
        <w:t>;</w:t>
      </w:r>
      <w:r w:rsidRPr="00540B5A">
        <w:rPr>
          <w:sz w:val="24"/>
          <w:szCs w:val="24"/>
        </w:rPr>
        <w:t xml:space="preserve"> </w:t>
      </w:r>
      <w:r w:rsidRPr="00540B5A">
        <w:rPr>
          <w:b/>
          <w:sz w:val="24"/>
          <w:szCs w:val="24"/>
        </w:rPr>
        <w:t xml:space="preserve">Wykonawca </w:t>
      </w:r>
      <w:r w:rsidRPr="00540B5A">
        <w:rPr>
          <w:sz w:val="24"/>
          <w:szCs w:val="24"/>
        </w:rPr>
        <w:t xml:space="preserve">przedłoży protokoły z przeprowadzonych przeglądów Kierownikowi </w:t>
      </w:r>
      <w:r w:rsidR="00AB6835">
        <w:rPr>
          <w:sz w:val="24"/>
          <w:szCs w:val="24"/>
        </w:rPr>
        <w:t>SOI Chojnice</w:t>
      </w:r>
      <w:r w:rsidRPr="00540B5A">
        <w:rPr>
          <w:sz w:val="24"/>
          <w:szCs w:val="24"/>
        </w:rPr>
        <w:t>;</w:t>
      </w:r>
    </w:p>
    <w:p w14:paraId="30B64301" w14:textId="78F2EB9B" w:rsidR="000421DB" w:rsidRPr="00540B5A" w:rsidRDefault="005A2B57" w:rsidP="00AA5E6D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  <w:lang w:eastAsia="en-US"/>
        </w:rPr>
        <w:t>prowadzenie</w:t>
      </w:r>
      <w:r w:rsidRPr="00540B5A">
        <w:rPr>
          <w:b/>
          <w:sz w:val="24"/>
          <w:szCs w:val="24"/>
          <w:lang w:eastAsia="en-US"/>
        </w:rPr>
        <w:t xml:space="preserve"> </w:t>
      </w:r>
      <w:r w:rsidR="00AD4801" w:rsidRPr="00540B5A">
        <w:rPr>
          <w:sz w:val="24"/>
          <w:szCs w:val="24"/>
          <w:lang w:eastAsia="en-US"/>
        </w:rPr>
        <w:t xml:space="preserve">niezbędnych </w:t>
      </w:r>
      <w:r w:rsidRPr="00540B5A">
        <w:rPr>
          <w:sz w:val="24"/>
          <w:szCs w:val="24"/>
          <w:lang w:eastAsia="en-US"/>
        </w:rPr>
        <w:t>c</w:t>
      </w:r>
      <w:r w:rsidR="008F2079" w:rsidRPr="00540B5A">
        <w:rPr>
          <w:sz w:val="24"/>
          <w:szCs w:val="24"/>
        </w:rPr>
        <w:t xml:space="preserve">zynności, </w:t>
      </w:r>
      <w:r w:rsidR="00AD4801" w:rsidRPr="00540B5A">
        <w:rPr>
          <w:sz w:val="24"/>
          <w:szCs w:val="24"/>
        </w:rPr>
        <w:t>koniecznych</w:t>
      </w:r>
      <w:r w:rsidR="008F2079" w:rsidRPr="00540B5A">
        <w:rPr>
          <w:sz w:val="24"/>
          <w:szCs w:val="24"/>
        </w:rPr>
        <w:t xml:space="preserve"> do prawidłowego wykonania </w:t>
      </w:r>
      <w:r w:rsidR="0057190C" w:rsidRPr="00540B5A">
        <w:rPr>
          <w:sz w:val="24"/>
          <w:szCs w:val="24"/>
        </w:rPr>
        <w:t>umowy</w:t>
      </w:r>
      <w:r w:rsidR="00F80632" w:rsidRPr="00540B5A">
        <w:rPr>
          <w:sz w:val="24"/>
          <w:szCs w:val="24"/>
        </w:rPr>
        <w:t>;</w:t>
      </w:r>
    </w:p>
    <w:p w14:paraId="0B719A85" w14:textId="3ABC17F4" w:rsidR="00037165" w:rsidRPr="00540B5A" w:rsidRDefault="00D73983" w:rsidP="00AA5E6D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dostarczanie </w:t>
      </w:r>
      <w:r w:rsidR="00AD4801" w:rsidRPr="00540B5A">
        <w:rPr>
          <w:b/>
          <w:sz w:val="24"/>
          <w:szCs w:val="24"/>
        </w:rPr>
        <w:t>Zamawiającemu</w:t>
      </w:r>
      <w:r w:rsidR="00AD4801" w:rsidRPr="00540B5A">
        <w:rPr>
          <w:sz w:val="24"/>
          <w:szCs w:val="24"/>
        </w:rPr>
        <w:t xml:space="preserve"> – Infrastruktura 6 WOG, </w:t>
      </w:r>
      <w:r w:rsidRPr="00540B5A">
        <w:rPr>
          <w:sz w:val="24"/>
          <w:szCs w:val="24"/>
        </w:rPr>
        <w:t>kopi raportów</w:t>
      </w:r>
      <w:r w:rsidR="00B22E68" w:rsidRPr="00540B5A">
        <w:rPr>
          <w:sz w:val="24"/>
          <w:szCs w:val="24"/>
        </w:rPr>
        <w:t xml:space="preserve"> (</w:t>
      </w:r>
      <w:r w:rsidR="0057368B" w:rsidRPr="00540B5A">
        <w:rPr>
          <w:sz w:val="24"/>
          <w:szCs w:val="24"/>
        </w:rPr>
        <w:t xml:space="preserve">w przypadku dokonania opłat, </w:t>
      </w:r>
      <w:r w:rsidR="00B22E68" w:rsidRPr="00540B5A">
        <w:rPr>
          <w:sz w:val="24"/>
          <w:szCs w:val="24"/>
        </w:rPr>
        <w:t>kopi potwierdzenia wykonania przelewu wniesionych opłat),</w:t>
      </w:r>
      <w:r w:rsidRPr="00540B5A">
        <w:rPr>
          <w:sz w:val="24"/>
          <w:szCs w:val="24"/>
        </w:rPr>
        <w:t xml:space="preserve"> o </w:t>
      </w:r>
      <w:r w:rsidR="00B22E68" w:rsidRPr="00540B5A">
        <w:rPr>
          <w:sz w:val="24"/>
          <w:szCs w:val="24"/>
        </w:rPr>
        <w:t xml:space="preserve">których mowa w pkt. </w:t>
      </w:r>
      <w:r w:rsidR="00AD4801" w:rsidRPr="00540B5A">
        <w:rPr>
          <w:sz w:val="24"/>
          <w:szCs w:val="24"/>
        </w:rPr>
        <w:t>11;</w:t>
      </w:r>
      <w:r w:rsidR="00B22E68" w:rsidRPr="00540B5A">
        <w:rPr>
          <w:sz w:val="24"/>
          <w:szCs w:val="24"/>
        </w:rPr>
        <w:t xml:space="preserve"> </w:t>
      </w:r>
    </w:p>
    <w:p w14:paraId="6CEBA625" w14:textId="3956D437" w:rsidR="004E0B8A" w:rsidRPr="00540B5A" w:rsidRDefault="004E0B8A" w:rsidP="00AA5E6D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zapoznanie się przed przystąpieniem do realizacji przedmiotu umowy z warunkami bhp obowiązującymi u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  oraz przestrzeganie ich podczas wykonywania prac w celu zagwarantowania wypełnienia postanowień art. 208 Kodeksu Pracy oraz </w:t>
      </w:r>
      <w:r w:rsidRPr="00540B5A">
        <w:rPr>
          <w:sz w:val="24"/>
          <w:szCs w:val="24"/>
        </w:rPr>
        <w:lastRenderedPageBreak/>
        <w:t>Rozporządzenia Rady Ministrów z dnia 02</w:t>
      </w:r>
      <w:r w:rsidR="00C30320" w:rsidRPr="00540B5A">
        <w:rPr>
          <w:sz w:val="24"/>
          <w:szCs w:val="24"/>
        </w:rPr>
        <w:t xml:space="preserve"> września </w:t>
      </w:r>
      <w:r w:rsidRPr="00540B5A">
        <w:rPr>
          <w:sz w:val="24"/>
          <w:szCs w:val="24"/>
        </w:rPr>
        <w:t>1997</w:t>
      </w:r>
      <w:r w:rsidR="00C30320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>r. w sprawie służby bezpieczeństwa i higieny pracy (Dz.U.</w:t>
      </w:r>
      <w:r w:rsidR="007303E3" w:rsidRPr="00540B5A">
        <w:rPr>
          <w:sz w:val="24"/>
          <w:szCs w:val="24"/>
        </w:rPr>
        <w:t xml:space="preserve"> z </w:t>
      </w:r>
      <w:r w:rsidRPr="00540B5A">
        <w:rPr>
          <w:sz w:val="24"/>
          <w:szCs w:val="24"/>
        </w:rPr>
        <w:t>1997</w:t>
      </w:r>
      <w:r w:rsidR="007303E3" w:rsidRPr="00540B5A">
        <w:rPr>
          <w:sz w:val="24"/>
          <w:szCs w:val="24"/>
        </w:rPr>
        <w:t xml:space="preserve"> r.</w:t>
      </w:r>
      <w:r w:rsidR="00A14FD4" w:rsidRPr="00540B5A">
        <w:rPr>
          <w:sz w:val="24"/>
          <w:szCs w:val="24"/>
        </w:rPr>
        <w:t xml:space="preserve">, nr </w:t>
      </w:r>
      <w:r w:rsidRPr="00540B5A">
        <w:rPr>
          <w:sz w:val="24"/>
          <w:szCs w:val="24"/>
        </w:rPr>
        <w:t>109.</w:t>
      </w:r>
      <w:r w:rsidR="00A14FD4" w:rsidRPr="00540B5A">
        <w:rPr>
          <w:sz w:val="24"/>
          <w:szCs w:val="24"/>
        </w:rPr>
        <w:t xml:space="preserve"> poz. </w:t>
      </w:r>
      <w:r w:rsidRPr="00540B5A">
        <w:rPr>
          <w:sz w:val="24"/>
          <w:szCs w:val="24"/>
        </w:rPr>
        <w:t>704)</w:t>
      </w:r>
      <w:r w:rsidR="00267337" w:rsidRPr="00540B5A">
        <w:rPr>
          <w:sz w:val="24"/>
          <w:szCs w:val="24"/>
        </w:rPr>
        <w:t>;</w:t>
      </w:r>
      <w:r w:rsidRPr="00540B5A">
        <w:rPr>
          <w:sz w:val="24"/>
          <w:szCs w:val="24"/>
        </w:rPr>
        <w:t xml:space="preserve"> </w:t>
      </w:r>
      <w:r w:rsidR="00267337" w:rsidRPr="00540B5A">
        <w:rPr>
          <w:spacing w:val="-1"/>
          <w:sz w:val="24"/>
          <w:szCs w:val="24"/>
        </w:rPr>
        <w:t>w</w:t>
      </w:r>
      <w:r w:rsidR="00277D3C">
        <w:rPr>
          <w:spacing w:val="-1"/>
          <w:sz w:val="24"/>
          <w:szCs w:val="24"/>
        </w:rPr>
        <w:t xml:space="preserve">yposażenie </w:t>
      </w:r>
      <w:r w:rsidRPr="00540B5A">
        <w:rPr>
          <w:spacing w:val="-1"/>
          <w:sz w:val="24"/>
          <w:szCs w:val="24"/>
        </w:rPr>
        <w:t>kotłowni w sprzęt bhp, p.poż. (ważne legalizacje</w:t>
      </w:r>
      <w:r w:rsidR="00AC5777" w:rsidRPr="00540B5A">
        <w:rPr>
          <w:spacing w:val="-1"/>
          <w:sz w:val="24"/>
          <w:szCs w:val="24"/>
        </w:rPr>
        <w:t xml:space="preserve"> </w:t>
      </w:r>
      <w:r w:rsidRPr="00540B5A">
        <w:rPr>
          <w:spacing w:val="-1"/>
          <w:sz w:val="24"/>
          <w:szCs w:val="24"/>
        </w:rPr>
        <w:t xml:space="preserve">i terminy przeglądów) leży po stronie </w:t>
      </w:r>
      <w:r w:rsidRPr="00540B5A">
        <w:rPr>
          <w:b/>
          <w:spacing w:val="-1"/>
          <w:sz w:val="24"/>
          <w:szCs w:val="24"/>
        </w:rPr>
        <w:t>Wykonawcy</w:t>
      </w:r>
      <w:r w:rsidR="00037165" w:rsidRPr="00540B5A">
        <w:rPr>
          <w:b/>
          <w:spacing w:val="-1"/>
          <w:sz w:val="24"/>
          <w:szCs w:val="24"/>
        </w:rPr>
        <w:t>;</w:t>
      </w:r>
      <w:r w:rsidRPr="00540B5A">
        <w:rPr>
          <w:b/>
          <w:spacing w:val="-1"/>
          <w:sz w:val="24"/>
          <w:szCs w:val="24"/>
        </w:rPr>
        <w:t xml:space="preserve"> Wykonawca</w:t>
      </w:r>
      <w:r w:rsidRPr="00540B5A">
        <w:rPr>
          <w:spacing w:val="-1"/>
          <w:sz w:val="24"/>
          <w:szCs w:val="24"/>
        </w:rPr>
        <w:t xml:space="preserve"> zobowiązuje się do posiadania odpowiedniego rodzaju </w:t>
      </w:r>
      <w:r w:rsidR="008068EB">
        <w:rPr>
          <w:spacing w:val="-1"/>
          <w:sz w:val="24"/>
          <w:szCs w:val="24"/>
        </w:rPr>
        <w:br/>
      </w:r>
      <w:r w:rsidRPr="00540B5A">
        <w:rPr>
          <w:spacing w:val="-1"/>
          <w:sz w:val="24"/>
          <w:szCs w:val="24"/>
        </w:rPr>
        <w:t xml:space="preserve">i ilości gaśnic zgodnie z Rozporządzeniem Ministra Spraw Wewnętrznych </w:t>
      </w:r>
      <w:r w:rsidR="00037165" w:rsidRPr="00540B5A">
        <w:rPr>
          <w:spacing w:val="-1"/>
          <w:sz w:val="24"/>
          <w:szCs w:val="24"/>
        </w:rPr>
        <w:br/>
      </w:r>
      <w:r w:rsidRPr="00540B5A">
        <w:rPr>
          <w:spacing w:val="-1"/>
          <w:sz w:val="24"/>
          <w:szCs w:val="24"/>
        </w:rPr>
        <w:t xml:space="preserve">i Administracji w sprawie ochrony przeciwpożarowej budynków, innych obiektów budowlanych i </w:t>
      </w:r>
      <w:r w:rsidR="00DB7174" w:rsidRPr="00540B5A">
        <w:rPr>
          <w:spacing w:val="-1"/>
          <w:sz w:val="24"/>
          <w:szCs w:val="24"/>
        </w:rPr>
        <w:t xml:space="preserve">terenów </w:t>
      </w:r>
      <w:r w:rsidRPr="00540B5A">
        <w:rPr>
          <w:spacing w:val="-1"/>
          <w:sz w:val="24"/>
          <w:szCs w:val="24"/>
        </w:rPr>
        <w:t>z dnia 07</w:t>
      </w:r>
      <w:r w:rsidR="00C30320" w:rsidRPr="00540B5A">
        <w:rPr>
          <w:spacing w:val="-1"/>
          <w:sz w:val="24"/>
          <w:szCs w:val="24"/>
        </w:rPr>
        <w:t xml:space="preserve"> czerwca </w:t>
      </w:r>
      <w:r w:rsidRPr="00540B5A">
        <w:rPr>
          <w:spacing w:val="-1"/>
          <w:sz w:val="24"/>
          <w:szCs w:val="24"/>
        </w:rPr>
        <w:t>2010</w:t>
      </w:r>
      <w:r w:rsidR="00C30320" w:rsidRPr="00540B5A">
        <w:rPr>
          <w:spacing w:val="-1"/>
          <w:sz w:val="24"/>
          <w:szCs w:val="24"/>
        </w:rPr>
        <w:t xml:space="preserve"> </w:t>
      </w:r>
      <w:r w:rsidRPr="00540B5A">
        <w:rPr>
          <w:spacing w:val="-1"/>
          <w:sz w:val="24"/>
          <w:szCs w:val="24"/>
        </w:rPr>
        <w:t>r. (</w:t>
      </w:r>
      <w:r w:rsidR="0018231F">
        <w:rPr>
          <w:spacing w:val="-1"/>
          <w:sz w:val="24"/>
          <w:szCs w:val="24"/>
        </w:rPr>
        <w:t xml:space="preserve">tekst jedn.: </w:t>
      </w:r>
      <w:r w:rsidRPr="00540B5A">
        <w:rPr>
          <w:spacing w:val="-1"/>
          <w:sz w:val="24"/>
          <w:szCs w:val="24"/>
        </w:rPr>
        <w:t>Dz.U.</w:t>
      </w:r>
      <w:r w:rsidR="00CE4CD4">
        <w:rPr>
          <w:spacing w:val="-1"/>
          <w:sz w:val="24"/>
          <w:szCs w:val="24"/>
        </w:rPr>
        <w:t xml:space="preserve">2023.822 </w:t>
      </w:r>
      <w:r w:rsidR="007518DB" w:rsidRPr="007518DB">
        <w:rPr>
          <w:szCs w:val="24"/>
        </w:rPr>
        <w:t>z późn.zm.),</w:t>
      </w:r>
    </w:p>
    <w:p w14:paraId="053681AD" w14:textId="113C1636" w:rsidR="008A5CCB" w:rsidRPr="00C158DA" w:rsidRDefault="008A5CCB" w:rsidP="00170DF2">
      <w:pPr>
        <w:pStyle w:val="Akapitzlist"/>
        <w:numPr>
          <w:ilvl w:val="0"/>
          <w:numId w:val="31"/>
        </w:numPr>
        <w:shd w:val="clear" w:color="auto" w:fill="FFFFFF"/>
        <w:spacing w:line="360" w:lineRule="auto"/>
        <w:ind w:left="284" w:hanging="314"/>
        <w:jc w:val="both"/>
        <w:rPr>
          <w:spacing w:val="-1"/>
          <w:sz w:val="32"/>
          <w:szCs w:val="24"/>
        </w:rPr>
      </w:pPr>
      <w:r w:rsidRPr="00540B5A">
        <w:rPr>
          <w:sz w:val="24"/>
          <w:szCs w:val="24"/>
        </w:rPr>
        <w:t xml:space="preserve">W przypadku </w:t>
      </w:r>
      <w:r w:rsidR="001B57EE" w:rsidRPr="00C158DA">
        <w:rPr>
          <w:sz w:val="24"/>
          <w:szCs w:val="24"/>
        </w:rPr>
        <w:t xml:space="preserve">uszkodzenia mechanicznego spowodowanego przez </w:t>
      </w:r>
      <w:r w:rsidR="001B57EE" w:rsidRPr="00C158DA">
        <w:rPr>
          <w:b/>
          <w:sz w:val="24"/>
          <w:szCs w:val="24"/>
        </w:rPr>
        <w:t>Wykonawcę</w:t>
      </w:r>
      <w:r w:rsidR="001B57EE" w:rsidRPr="00C158DA">
        <w:rPr>
          <w:sz w:val="24"/>
          <w:szCs w:val="24"/>
        </w:rPr>
        <w:t xml:space="preserve"> </w:t>
      </w:r>
      <w:r w:rsidRPr="00C158DA">
        <w:rPr>
          <w:sz w:val="24"/>
          <w:szCs w:val="24"/>
        </w:rPr>
        <w:t>urządzenia pomiarowego</w:t>
      </w:r>
      <w:r w:rsidR="0057368B" w:rsidRPr="00C158DA">
        <w:rPr>
          <w:sz w:val="24"/>
          <w:szCs w:val="24"/>
        </w:rPr>
        <w:t xml:space="preserve"> (liczników, podliczników),</w:t>
      </w:r>
      <w:r w:rsidRPr="00C158DA">
        <w:rPr>
          <w:sz w:val="24"/>
          <w:szCs w:val="24"/>
        </w:rPr>
        <w:t xml:space="preserve"> zobowiązuje się </w:t>
      </w:r>
      <w:r w:rsidRPr="00C158DA">
        <w:rPr>
          <w:b/>
          <w:sz w:val="24"/>
          <w:szCs w:val="24"/>
        </w:rPr>
        <w:t xml:space="preserve">Wykonawcę </w:t>
      </w:r>
      <w:r w:rsidRPr="00C158DA">
        <w:rPr>
          <w:sz w:val="24"/>
          <w:szCs w:val="24"/>
        </w:rPr>
        <w:t>do naprawy</w:t>
      </w:r>
      <w:r w:rsidR="0057368B" w:rsidRPr="00C158DA">
        <w:rPr>
          <w:sz w:val="24"/>
          <w:szCs w:val="24"/>
        </w:rPr>
        <w:t xml:space="preserve"> </w:t>
      </w:r>
      <w:r w:rsidR="008D6079">
        <w:rPr>
          <w:sz w:val="24"/>
          <w:szCs w:val="24"/>
        </w:rPr>
        <w:br/>
      </w:r>
      <w:r w:rsidRPr="00C158DA">
        <w:rPr>
          <w:sz w:val="24"/>
          <w:szCs w:val="24"/>
        </w:rPr>
        <w:t xml:space="preserve">i legalizacji urządzenia na koszt </w:t>
      </w:r>
      <w:r w:rsidRPr="00C158DA">
        <w:rPr>
          <w:b/>
          <w:sz w:val="24"/>
          <w:szCs w:val="24"/>
        </w:rPr>
        <w:t>Wykonawcy</w:t>
      </w:r>
      <w:r w:rsidR="001B57EE" w:rsidRPr="00C158DA">
        <w:rPr>
          <w:sz w:val="24"/>
          <w:szCs w:val="24"/>
        </w:rPr>
        <w:t xml:space="preserve"> lub w przypadku, gdy nie ma możliwości naprawy urządzenia, </w:t>
      </w:r>
      <w:r w:rsidR="00AF16CE" w:rsidRPr="00C158DA">
        <w:rPr>
          <w:sz w:val="24"/>
          <w:szCs w:val="24"/>
        </w:rPr>
        <w:t xml:space="preserve">to </w:t>
      </w:r>
      <w:r w:rsidR="001B57EE" w:rsidRPr="00C158DA">
        <w:rPr>
          <w:rFonts w:eastAsiaTheme="minorHAnsi"/>
          <w:color w:val="000000"/>
          <w:sz w:val="24"/>
          <w:szCs w:val="24"/>
          <w:lang w:eastAsia="en-US"/>
        </w:rPr>
        <w:t>zakup nowego nieuszkodzonego (bez wad)  urządzenia pomiarowego</w:t>
      </w:r>
      <w:r w:rsidR="00AF16CE" w:rsidRPr="00C158DA">
        <w:rPr>
          <w:rFonts w:eastAsiaTheme="minorHAnsi"/>
          <w:color w:val="000000"/>
          <w:sz w:val="24"/>
          <w:szCs w:val="24"/>
          <w:lang w:eastAsia="en-US"/>
        </w:rPr>
        <w:t xml:space="preserve"> jest po stronie </w:t>
      </w:r>
      <w:r w:rsidR="00AF16CE" w:rsidRPr="00C158DA">
        <w:rPr>
          <w:rFonts w:eastAsiaTheme="minorHAnsi"/>
          <w:b/>
          <w:color w:val="000000"/>
          <w:sz w:val="24"/>
          <w:szCs w:val="24"/>
          <w:lang w:eastAsia="en-US"/>
        </w:rPr>
        <w:t>Wykonawcy.</w:t>
      </w:r>
      <w:r w:rsidR="001B57EE" w:rsidRPr="00C158D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4860FEBD" w14:textId="4AF0AED6" w:rsidR="001B57EE" w:rsidRPr="00E66660" w:rsidRDefault="001B57EE" w:rsidP="00170DF2">
      <w:pPr>
        <w:pStyle w:val="Akapitzlist"/>
        <w:numPr>
          <w:ilvl w:val="0"/>
          <w:numId w:val="31"/>
        </w:numPr>
        <w:shd w:val="clear" w:color="auto" w:fill="FFFFFF"/>
        <w:spacing w:line="360" w:lineRule="auto"/>
        <w:ind w:left="284" w:hanging="314"/>
        <w:jc w:val="both"/>
        <w:rPr>
          <w:spacing w:val="-1"/>
          <w:sz w:val="32"/>
          <w:szCs w:val="24"/>
        </w:rPr>
      </w:pPr>
      <w:r w:rsidRPr="00E66660">
        <w:rPr>
          <w:sz w:val="24"/>
          <w:szCs w:val="24"/>
        </w:rPr>
        <w:t xml:space="preserve">W przypadku braku/ </w:t>
      </w:r>
      <w:r w:rsidR="00355A6B" w:rsidRPr="00E66660">
        <w:rPr>
          <w:sz w:val="24"/>
          <w:szCs w:val="24"/>
        </w:rPr>
        <w:t xml:space="preserve">lub </w:t>
      </w:r>
      <w:r w:rsidRPr="00E66660">
        <w:rPr>
          <w:sz w:val="24"/>
          <w:szCs w:val="24"/>
        </w:rPr>
        <w:t>zakończenia legalizacji urządzenia po</w:t>
      </w:r>
      <w:r w:rsidR="00355A6B" w:rsidRPr="00E66660">
        <w:rPr>
          <w:sz w:val="24"/>
          <w:szCs w:val="24"/>
        </w:rPr>
        <w:t xml:space="preserve">miarowego (liczniki, podliczniki) zobowiązuje się </w:t>
      </w:r>
      <w:r w:rsidR="00355A6B" w:rsidRPr="00E66660">
        <w:rPr>
          <w:b/>
          <w:sz w:val="24"/>
          <w:szCs w:val="24"/>
        </w:rPr>
        <w:t>Wykonawcę</w:t>
      </w:r>
      <w:r w:rsidR="00355A6B" w:rsidRPr="00E66660">
        <w:rPr>
          <w:sz w:val="24"/>
          <w:szCs w:val="24"/>
        </w:rPr>
        <w:t xml:space="preserve"> do legalizacji urządzenia na koszt </w:t>
      </w:r>
      <w:r w:rsidR="00355A6B" w:rsidRPr="00E66660">
        <w:rPr>
          <w:b/>
          <w:sz w:val="24"/>
          <w:szCs w:val="24"/>
        </w:rPr>
        <w:t>Wykonawcy</w:t>
      </w:r>
      <w:r w:rsidR="00355A6B" w:rsidRPr="00E66660">
        <w:rPr>
          <w:sz w:val="24"/>
          <w:szCs w:val="24"/>
        </w:rPr>
        <w:t xml:space="preserve">. </w:t>
      </w:r>
    </w:p>
    <w:p w14:paraId="17198771" w14:textId="0F321011" w:rsidR="008A5CCB" w:rsidRPr="00E66660" w:rsidRDefault="008A5CCB" w:rsidP="00170DF2">
      <w:pPr>
        <w:pStyle w:val="Akapitzlist"/>
        <w:numPr>
          <w:ilvl w:val="0"/>
          <w:numId w:val="31"/>
        </w:numPr>
        <w:shd w:val="clear" w:color="auto" w:fill="FFFFFF"/>
        <w:spacing w:line="360" w:lineRule="auto"/>
        <w:ind w:left="220" w:hanging="250"/>
        <w:jc w:val="both"/>
        <w:rPr>
          <w:spacing w:val="-1"/>
          <w:sz w:val="24"/>
          <w:szCs w:val="24"/>
        </w:rPr>
      </w:pPr>
      <w:r w:rsidRPr="00E66660">
        <w:rPr>
          <w:sz w:val="24"/>
          <w:szCs w:val="24"/>
        </w:rPr>
        <w:t xml:space="preserve">W przypadku wystąpienia awarii systemu ciepłowniczego </w:t>
      </w:r>
      <w:r w:rsidRPr="00E66660">
        <w:rPr>
          <w:b/>
          <w:sz w:val="24"/>
          <w:szCs w:val="24"/>
        </w:rPr>
        <w:t>Wykonawca</w:t>
      </w:r>
      <w:r w:rsidRPr="00E66660">
        <w:rPr>
          <w:sz w:val="24"/>
          <w:szCs w:val="24"/>
        </w:rPr>
        <w:t xml:space="preserve"> powiadomi </w:t>
      </w:r>
      <w:r w:rsidR="00AE4732" w:rsidRPr="00E66660">
        <w:rPr>
          <w:sz w:val="24"/>
          <w:szCs w:val="24"/>
        </w:rPr>
        <w:t xml:space="preserve">(telefonicznie, faks, e-mail) </w:t>
      </w:r>
      <w:r w:rsidRPr="00E66660">
        <w:rPr>
          <w:sz w:val="24"/>
          <w:szCs w:val="24"/>
        </w:rPr>
        <w:t>o tym fakcie</w:t>
      </w:r>
      <w:r w:rsidR="00421817" w:rsidRPr="00E66660">
        <w:rPr>
          <w:sz w:val="24"/>
          <w:szCs w:val="24"/>
        </w:rPr>
        <w:t xml:space="preserve"> w ciągu </w:t>
      </w:r>
      <w:r w:rsidR="003840FF">
        <w:rPr>
          <w:sz w:val="24"/>
          <w:szCs w:val="24"/>
        </w:rPr>
        <w:t xml:space="preserve">2 </w:t>
      </w:r>
      <w:r w:rsidR="00C10017" w:rsidRPr="00E66660">
        <w:rPr>
          <w:sz w:val="24"/>
          <w:szCs w:val="24"/>
        </w:rPr>
        <w:t xml:space="preserve">godzin </w:t>
      </w:r>
      <w:r w:rsidRPr="00E66660">
        <w:rPr>
          <w:sz w:val="24"/>
          <w:szCs w:val="24"/>
        </w:rPr>
        <w:t xml:space="preserve">Kierownika SOI </w:t>
      </w:r>
      <w:r w:rsidR="006B67EB" w:rsidRPr="00E66660">
        <w:rPr>
          <w:sz w:val="24"/>
          <w:szCs w:val="24"/>
        </w:rPr>
        <w:t>Chojnice</w:t>
      </w:r>
      <w:r w:rsidRPr="00E66660">
        <w:rPr>
          <w:sz w:val="24"/>
          <w:szCs w:val="24"/>
        </w:rPr>
        <w:t xml:space="preserve"> oraz  po uzyskaniu akceptacji </w:t>
      </w:r>
      <w:r w:rsidRPr="00E66660">
        <w:rPr>
          <w:b/>
          <w:sz w:val="24"/>
          <w:szCs w:val="24"/>
        </w:rPr>
        <w:t>Zamawiającego</w:t>
      </w:r>
      <w:r w:rsidR="00E84314" w:rsidRPr="00E66660">
        <w:rPr>
          <w:b/>
          <w:sz w:val="24"/>
          <w:szCs w:val="24"/>
        </w:rPr>
        <w:t xml:space="preserve"> </w:t>
      </w:r>
      <w:r w:rsidR="00E84314" w:rsidRPr="00E66660">
        <w:rPr>
          <w:sz w:val="24"/>
          <w:szCs w:val="24"/>
        </w:rPr>
        <w:t>lub po otrzymaniu informacji</w:t>
      </w:r>
      <w:r w:rsidR="00AE4732" w:rsidRPr="00E66660">
        <w:rPr>
          <w:sz w:val="24"/>
          <w:szCs w:val="24"/>
        </w:rPr>
        <w:t xml:space="preserve"> </w:t>
      </w:r>
      <w:r w:rsidR="00AE4732" w:rsidRPr="00E66660">
        <w:rPr>
          <w:sz w:val="24"/>
          <w:szCs w:val="24"/>
        </w:rPr>
        <w:br/>
        <w:t xml:space="preserve">(telefonicznie, faks, e-mail) </w:t>
      </w:r>
      <w:r w:rsidR="00E84314" w:rsidRPr="00E66660">
        <w:rPr>
          <w:sz w:val="24"/>
          <w:szCs w:val="24"/>
        </w:rPr>
        <w:t xml:space="preserve"> od</w:t>
      </w:r>
      <w:r w:rsidR="00E84314" w:rsidRPr="00E66660">
        <w:rPr>
          <w:b/>
          <w:sz w:val="24"/>
          <w:szCs w:val="24"/>
        </w:rPr>
        <w:t xml:space="preserve"> Zamawiającego</w:t>
      </w:r>
      <w:r w:rsidR="00421817" w:rsidRPr="00E66660">
        <w:rPr>
          <w:b/>
          <w:sz w:val="24"/>
          <w:szCs w:val="24"/>
        </w:rPr>
        <w:t>,</w:t>
      </w:r>
      <w:r w:rsidRPr="00E66660">
        <w:rPr>
          <w:sz w:val="24"/>
          <w:szCs w:val="24"/>
        </w:rPr>
        <w:t xml:space="preserve"> przystąpi</w:t>
      </w:r>
      <w:r w:rsidR="00421817" w:rsidRPr="00E66660">
        <w:rPr>
          <w:sz w:val="24"/>
          <w:szCs w:val="24"/>
        </w:rPr>
        <w:t xml:space="preserve"> </w:t>
      </w:r>
      <w:r w:rsidR="000C06E9" w:rsidRPr="00E66660">
        <w:rPr>
          <w:sz w:val="24"/>
          <w:szCs w:val="24"/>
        </w:rPr>
        <w:t>w ciągu</w:t>
      </w:r>
      <w:r w:rsidR="003840FF">
        <w:rPr>
          <w:sz w:val="24"/>
          <w:szCs w:val="24"/>
        </w:rPr>
        <w:t xml:space="preserve"> 2 </w:t>
      </w:r>
      <w:r w:rsidR="000C06E9" w:rsidRPr="00E66660">
        <w:rPr>
          <w:sz w:val="24"/>
          <w:szCs w:val="24"/>
        </w:rPr>
        <w:t xml:space="preserve">godzin  </w:t>
      </w:r>
      <w:r w:rsidR="009B5DDF" w:rsidRPr="00E66660">
        <w:rPr>
          <w:sz w:val="24"/>
          <w:szCs w:val="24"/>
        </w:rPr>
        <w:t xml:space="preserve">do usunięcia skutków awarii </w:t>
      </w:r>
      <w:r w:rsidRPr="00E66660">
        <w:rPr>
          <w:sz w:val="24"/>
          <w:szCs w:val="24"/>
        </w:rPr>
        <w:t>w celu zapewnienia ciągłości dostawy ciepła oraz zapobiegnięciu wystąpienia szkody w mieniu, które skutkowałaby np. zamrożeniem instalacji</w:t>
      </w:r>
      <w:r w:rsidR="000C06E9" w:rsidRPr="00E66660">
        <w:rPr>
          <w:sz w:val="24"/>
          <w:szCs w:val="24"/>
        </w:rPr>
        <w:t>, ubytkiem wody</w:t>
      </w:r>
      <w:r w:rsidRPr="00E66660">
        <w:rPr>
          <w:sz w:val="24"/>
          <w:szCs w:val="24"/>
        </w:rPr>
        <w:t xml:space="preserve">. </w:t>
      </w:r>
    </w:p>
    <w:p w14:paraId="496DB95D" w14:textId="45AC2EEB" w:rsidR="008A5CCB" w:rsidRPr="00540B5A" w:rsidRDefault="0057368B" w:rsidP="00170DF2">
      <w:pPr>
        <w:pStyle w:val="Akapitzlist"/>
        <w:numPr>
          <w:ilvl w:val="0"/>
          <w:numId w:val="31"/>
        </w:numPr>
        <w:shd w:val="clear" w:color="auto" w:fill="FFFFFF"/>
        <w:spacing w:line="360" w:lineRule="auto"/>
        <w:ind w:left="220" w:hanging="250"/>
        <w:jc w:val="both"/>
        <w:rPr>
          <w:spacing w:val="-1"/>
          <w:sz w:val="24"/>
          <w:szCs w:val="24"/>
        </w:rPr>
      </w:pPr>
      <w:r w:rsidRPr="00540B5A">
        <w:rPr>
          <w:sz w:val="24"/>
          <w:szCs w:val="24"/>
        </w:rPr>
        <w:t>Rozliczenie prac</w:t>
      </w:r>
      <w:r w:rsidR="00805198">
        <w:rPr>
          <w:sz w:val="24"/>
          <w:szCs w:val="24"/>
        </w:rPr>
        <w:t xml:space="preserve"> w ramach Funduszu konserwacyjno - </w:t>
      </w:r>
      <w:r w:rsidR="00A91246">
        <w:rPr>
          <w:sz w:val="24"/>
          <w:szCs w:val="24"/>
        </w:rPr>
        <w:t>serwisowego</w:t>
      </w:r>
      <w:r w:rsidRPr="00540B5A">
        <w:rPr>
          <w:sz w:val="24"/>
          <w:szCs w:val="24"/>
        </w:rPr>
        <w:t xml:space="preserve"> </w:t>
      </w:r>
      <w:r w:rsidR="008A5CCB" w:rsidRPr="00540B5A">
        <w:rPr>
          <w:sz w:val="24"/>
          <w:szCs w:val="24"/>
        </w:rPr>
        <w:t xml:space="preserve">przez </w:t>
      </w:r>
      <w:r w:rsidR="008A5CCB" w:rsidRPr="00540B5A">
        <w:rPr>
          <w:b/>
          <w:sz w:val="24"/>
          <w:szCs w:val="24"/>
        </w:rPr>
        <w:t>Wykonawcę</w:t>
      </w:r>
      <w:r w:rsidRPr="00540B5A">
        <w:rPr>
          <w:sz w:val="24"/>
          <w:szCs w:val="24"/>
        </w:rPr>
        <w:t xml:space="preserve">, </w:t>
      </w:r>
      <w:r w:rsidR="00805198">
        <w:rPr>
          <w:sz w:val="24"/>
          <w:szCs w:val="24"/>
        </w:rPr>
        <w:br/>
      </w:r>
      <w:r w:rsidRPr="00540B5A">
        <w:rPr>
          <w:sz w:val="24"/>
          <w:szCs w:val="24"/>
        </w:rPr>
        <w:t xml:space="preserve">o których mowa w ust. </w:t>
      </w:r>
      <w:r w:rsidR="003F6CFE">
        <w:rPr>
          <w:sz w:val="24"/>
          <w:szCs w:val="24"/>
        </w:rPr>
        <w:t>4</w:t>
      </w:r>
      <w:r w:rsidRPr="00540B5A">
        <w:rPr>
          <w:sz w:val="24"/>
          <w:szCs w:val="24"/>
        </w:rPr>
        <w:t>,</w:t>
      </w:r>
      <w:r w:rsidR="008A5CCB" w:rsidRPr="00540B5A">
        <w:rPr>
          <w:sz w:val="24"/>
          <w:szCs w:val="24"/>
        </w:rPr>
        <w:t xml:space="preserve"> nastąpi kosztorysem powykonawczym potwierdzonym przez Kierownika SOI </w:t>
      </w:r>
      <w:r w:rsidR="006B67EB">
        <w:rPr>
          <w:sz w:val="24"/>
          <w:szCs w:val="24"/>
        </w:rPr>
        <w:t>Chojnice</w:t>
      </w:r>
      <w:r w:rsidR="008A5CCB" w:rsidRPr="00540B5A">
        <w:rPr>
          <w:sz w:val="24"/>
          <w:szCs w:val="24"/>
        </w:rPr>
        <w:t>.</w:t>
      </w:r>
    </w:p>
    <w:p w14:paraId="116D1149" w14:textId="7AD14461" w:rsidR="008A5CCB" w:rsidRPr="00540B5A" w:rsidRDefault="008A5CCB" w:rsidP="00170DF2">
      <w:pPr>
        <w:pStyle w:val="Akapitzlist"/>
        <w:numPr>
          <w:ilvl w:val="0"/>
          <w:numId w:val="31"/>
        </w:numPr>
        <w:shd w:val="clear" w:color="auto" w:fill="FFFFFF"/>
        <w:spacing w:line="360" w:lineRule="auto"/>
        <w:ind w:left="220" w:hanging="250"/>
        <w:jc w:val="both"/>
        <w:rPr>
          <w:spacing w:val="-1"/>
          <w:sz w:val="24"/>
          <w:szCs w:val="24"/>
        </w:rPr>
      </w:pPr>
      <w:r w:rsidRPr="00540B5A">
        <w:rPr>
          <w:spacing w:val="-1"/>
          <w:sz w:val="24"/>
          <w:szCs w:val="24"/>
        </w:rPr>
        <w:t>W przypadku nie usunięcia awarii systemu</w:t>
      </w:r>
      <w:r w:rsidR="00B37154" w:rsidRPr="00540B5A">
        <w:rPr>
          <w:spacing w:val="-1"/>
          <w:sz w:val="24"/>
          <w:szCs w:val="24"/>
        </w:rPr>
        <w:t xml:space="preserve"> przez </w:t>
      </w:r>
      <w:r w:rsidR="00AD4801" w:rsidRPr="00540B5A">
        <w:rPr>
          <w:b/>
          <w:spacing w:val="-1"/>
          <w:sz w:val="24"/>
          <w:szCs w:val="24"/>
        </w:rPr>
        <w:t>Wykonawcę,</w:t>
      </w:r>
      <w:r w:rsidRPr="00540B5A">
        <w:rPr>
          <w:b/>
          <w:spacing w:val="-1"/>
          <w:sz w:val="24"/>
          <w:szCs w:val="24"/>
        </w:rPr>
        <w:t xml:space="preserve"> Zamawiający</w:t>
      </w:r>
      <w:r w:rsidR="0057368B" w:rsidRPr="00540B5A">
        <w:rPr>
          <w:b/>
          <w:spacing w:val="-1"/>
          <w:sz w:val="24"/>
          <w:szCs w:val="24"/>
        </w:rPr>
        <w:t xml:space="preserve">, </w:t>
      </w:r>
      <w:r w:rsidR="0057368B" w:rsidRPr="00540B5A">
        <w:rPr>
          <w:spacing w:val="-1"/>
          <w:sz w:val="24"/>
          <w:szCs w:val="24"/>
        </w:rPr>
        <w:t>może wykonać naprawę we własnym zakresie</w:t>
      </w:r>
      <w:r w:rsidR="00B37154" w:rsidRPr="00540B5A">
        <w:rPr>
          <w:spacing w:val="-1"/>
          <w:sz w:val="24"/>
          <w:szCs w:val="24"/>
        </w:rPr>
        <w:t xml:space="preserve">, a następnie </w:t>
      </w:r>
      <w:r w:rsidR="005852AB" w:rsidRPr="00540B5A">
        <w:rPr>
          <w:spacing w:val="-1"/>
          <w:sz w:val="24"/>
          <w:szCs w:val="24"/>
        </w:rPr>
        <w:t>o</w:t>
      </w:r>
      <w:r w:rsidR="00867F3C" w:rsidRPr="00540B5A">
        <w:rPr>
          <w:spacing w:val="-1"/>
          <w:sz w:val="24"/>
          <w:szCs w:val="24"/>
        </w:rPr>
        <w:t>b</w:t>
      </w:r>
      <w:r w:rsidRPr="00540B5A">
        <w:rPr>
          <w:spacing w:val="-1"/>
          <w:sz w:val="24"/>
          <w:szCs w:val="24"/>
        </w:rPr>
        <w:t xml:space="preserve">ciążyć </w:t>
      </w:r>
      <w:r w:rsidRPr="00540B5A">
        <w:rPr>
          <w:b/>
          <w:spacing w:val="-1"/>
          <w:sz w:val="24"/>
          <w:szCs w:val="24"/>
        </w:rPr>
        <w:t>Wykonawcę</w:t>
      </w:r>
      <w:r w:rsidRPr="00540B5A">
        <w:rPr>
          <w:spacing w:val="-1"/>
          <w:sz w:val="24"/>
          <w:szCs w:val="24"/>
        </w:rPr>
        <w:t xml:space="preserve"> kosztami naprawy.</w:t>
      </w:r>
    </w:p>
    <w:p w14:paraId="203CD199" w14:textId="77777777" w:rsidR="008A5CCB" w:rsidRPr="00540B5A" w:rsidRDefault="008A5CCB" w:rsidP="00170DF2">
      <w:pPr>
        <w:pStyle w:val="Akapitzlist"/>
        <w:numPr>
          <w:ilvl w:val="0"/>
          <w:numId w:val="31"/>
        </w:numPr>
        <w:shd w:val="clear" w:color="auto" w:fill="FFFFFF"/>
        <w:spacing w:line="360" w:lineRule="auto"/>
        <w:ind w:left="220" w:hanging="250"/>
        <w:jc w:val="both"/>
        <w:rPr>
          <w:spacing w:val="-1"/>
          <w:sz w:val="24"/>
          <w:szCs w:val="24"/>
        </w:rPr>
      </w:pPr>
      <w:r w:rsidRPr="00540B5A">
        <w:rPr>
          <w:sz w:val="24"/>
          <w:szCs w:val="24"/>
        </w:rPr>
        <w:t xml:space="preserve">Warunki użyczenia nieruchomości (pomieszczenia i urządzeń) dla </w:t>
      </w:r>
      <w:r w:rsidRPr="00540B5A">
        <w:rPr>
          <w:b/>
          <w:sz w:val="24"/>
          <w:szCs w:val="24"/>
        </w:rPr>
        <w:t>Wykonawcy</w:t>
      </w:r>
      <w:r w:rsidRPr="00540B5A">
        <w:rPr>
          <w:sz w:val="24"/>
          <w:szCs w:val="24"/>
        </w:rPr>
        <w:t xml:space="preserve"> obejmują:</w:t>
      </w:r>
    </w:p>
    <w:p w14:paraId="58419746" w14:textId="77777777" w:rsidR="008A5CCB" w:rsidRPr="00540B5A" w:rsidRDefault="008A5CCB" w:rsidP="004C4B87">
      <w:pPr>
        <w:pStyle w:val="Akapitzlist"/>
        <w:numPr>
          <w:ilvl w:val="0"/>
          <w:numId w:val="18"/>
        </w:numPr>
        <w:spacing w:line="360" w:lineRule="auto"/>
        <w:ind w:left="440" w:hanging="22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nie udostępniania przedmiotu użyczenia osobom trzecim;</w:t>
      </w:r>
    </w:p>
    <w:p w14:paraId="67553736" w14:textId="21090C4B" w:rsidR="008A5CCB" w:rsidRPr="00540B5A" w:rsidRDefault="00990DCC" w:rsidP="004C4B87">
      <w:pPr>
        <w:pStyle w:val="Akapitzlist"/>
        <w:numPr>
          <w:ilvl w:val="0"/>
          <w:numId w:val="18"/>
        </w:numPr>
        <w:spacing w:line="360" w:lineRule="auto"/>
        <w:ind w:left="440" w:hanging="22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obowiązek naprawienia szkody (ryzyko </w:t>
      </w:r>
      <w:r w:rsidR="008A5CCB" w:rsidRPr="00540B5A">
        <w:rPr>
          <w:sz w:val="24"/>
          <w:szCs w:val="24"/>
        </w:rPr>
        <w:t>odszkodowawcze</w:t>
      </w:r>
      <w:r w:rsidRPr="00540B5A">
        <w:rPr>
          <w:sz w:val="24"/>
          <w:szCs w:val="24"/>
        </w:rPr>
        <w:t>)</w:t>
      </w:r>
      <w:r w:rsidR="008A5CCB" w:rsidRPr="00540B5A">
        <w:rPr>
          <w:sz w:val="24"/>
          <w:szCs w:val="24"/>
        </w:rPr>
        <w:t xml:space="preserve"> z tytułu nienależyt</w:t>
      </w:r>
      <w:r w:rsidRPr="00540B5A">
        <w:rPr>
          <w:sz w:val="24"/>
          <w:szCs w:val="24"/>
        </w:rPr>
        <w:t xml:space="preserve">ego </w:t>
      </w:r>
      <w:r w:rsidR="008A5CCB" w:rsidRPr="00540B5A">
        <w:rPr>
          <w:sz w:val="24"/>
          <w:szCs w:val="24"/>
        </w:rPr>
        <w:t>utrzyman</w:t>
      </w:r>
      <w:r w:rsidR="004F58A8" w:rsidRPr="00540B5A">
        <w:rPr>
          <w:sz w:val="24"/>
          <w:szCs w:val="24"/>
        </w:rPr>
        <w:t>ia</w:t>
      </w:r>
      <w:r w:rsidR="008A5CCB" w:rsidRPr="00540B5A">
        <w:rPr>
          <w:sz w:val="24"/>
          <w:szCs w:val="24"/>
        </w:rPr>
        <w:t xml:space="preserve"> użyczonych nieruchomości</w:t>
      </w:r>
      <w:r w:rsidR="0055344F" w:rsidRPr="00540B5A">
        <w:rPr>
          <w:sz w:val="24"/>
          <w:szCs w:val="24"/>
        </w:rPr>
        <w:t xml:space="preserve">/ </w:t>
      </w:r>
      <w:r w:rsidR="008A5CCB" w:rsidRPr="00540B5A">
        <w:rPr>
          <w:sz w:val="24"/>
          <w:szCs w:val="24"/>
        </w:rPr>
        <w:t xml:space="preserve">pomieszczeń </w:t>
      </w:r>
      <w:r w:rsidR="0055344F" w:rsidRPr="00540B5A">
        <w:rPr>
          <w:sz w:val="24"/>
          <w:szCs w:val="24"/>
        </w:rPr>
        <w:t>(</w:t>
      </w:r>
      <w:r w:rsidR="008A5CCB" w:rsidRPr="00540B5A">
        <w:rPr>
          <w:sz w:val="24"/>
          <w:szCs w:val="24"/>
        </w:rPr>
        <w:t xml:space="preserve">zał. nr </w:t>
      </w:r>
      <w:r w:rsidR="00D91167" w:rsidRPr="00540B5A">
        <w:rPr>
          <w:sz w:val="24"/>
          <w:szCs w:val="24"/>
        </w:rPr>
        <w:t>…..</w:t>
      </w:r>
      <w:r w:rsidR="0055344F" w:rsidRPr="00540B5A">
        <w:rPr>
          <w:sz w:val="24"/>
          <w:szCs w:val="24"/>
        </w:rPr>
        <w:t xml:space="preserve"> do specyfikacji </w:t>
      </w:r>
      <w:r w:rsidR="008A5CCB" w:rsidRPr="00540B5A">
        <w:rPr>
          <w:sz w:val="24"/>
          <w:szCs w:val="24"/>
        </w:rPr>
        <w:t>technicznej);</w:t>
      </w:r>
    </w:p>
    <w:p w14:paraId="29CB6D7A" w14:textId="5666DBAA" w:rsidR="00B54DB6" w:rsidRPr="00540B5A" w:rsidRDefault="00B54DB6" w:rsidP="004C4B87">
      <w:pPr>
        <w:pStyle w:val="Akapitzlist"/>
        <w:numPr>
          <w:ilvl w:val="0"/>
          <w:numId w:val="18"/>
        </w:numPr>
        <w:spacing w:line="360" w:lineRule="auto"/>
        <w:ind w:left="440" w:hanging="22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terminowe regulowanie należności za zużyte media (woda, ścieki), nastąpi na podstawie faktury VAT wystawionej przez 6 Wojskowy Oddział Gospodarczy w Ustce;</w:t>
      </w:r>
    </w:p>
    <w:p w14:paraId="4B340A34" w14:textId="2D2B3306" w:rsidR="008A5CCB" w:rsidRPr="00540B5A" w:rsidRDefault="008A5CCB" w:rsidP="004C4B87">
      <w:pPr>
        <w:pStyle w:val="Akapitzlist"/>
        <w:numPr>
          <w:ilvl w:val="0"/>
          <w:numId w:val="18"/>
        </w:numPr>
        <w:spacing w:line="360" w:lineRule="auto"/>
        <w:ind w:left="440" w:hanging="220"/>
        <w:jc w:val="both"/>
        <w:rPr>
          <w:sz w:val="24"/>
          <w:szCs w:val="24"/>
        </w:rPr>
      </w:pPr>
      <w:r w:rsidRPr="00540B5A">
        <w:rPr>
          <w:sz w:val="24"/>
          <w:szCs w:val="24"/>
        </w:rPr>
        <w:lastRenderedPageBreak/>
        <w:t xml:space="preserve">terminowe </w:t>
      </w:r>
      <w:r w:rsidR="00AD4801" w:rsidRPr="00540B5A">
        <w:rPr>
          <w:sz w:val="24"/>
          <w:szCs w:val="24"/>
        </w:rPr>
        <w:t>uiszczenie</w:t>
      </w:r>
      <w:r w:rsidRPr="00540B5A">
        <w:rPr>
          <w:sz w:val="24"/>
          <w:szCs w:val="24"/>
        </w:rPr>
        <w:t xml:space="preserve"> należności z tytułu podatku od nieruchomości na rzecz Rejonowego Zarządu Infrastruktury w Gdyni, na podstawie noty księgowej wystawionej co pół roku </w:t>
      </w:r>
      <w:r w:rsidR="00C61A17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>w terminie i na konto określone w nocie</w:t>
      </w:r>
      <w:r w:rsidR="00AD4801" w:rsidRPr="00540B5A">
        <w:rPr>
          <w:sz w:val="24"/>
          <w:szCs w:val="24"/>
        </w:rPr>
        <w:t xml:space="preserve"> (podatek, obciążenie </w:t>
      </w:r>
      <w:r w:rsidR="00AD4801" w:rsidRPr="00540B5A">
        <w:rPr>
          <w:b/>
          <w:sz w:val="24"/>
          <w:szCs w:val="24"/>
        </w:rPr>
        <w:t>Wykonawcy</w:t>
      </w:r>
      <w:r w:rsidR="00AD4801" w:rsidRPr="00540B5A">
        <w:rPr>
          <w:sz w:val="24"/>
          <w:szCs w:val="24"/>
        </w:rPr>
        <w:t>)</w:t>
      </w:r>
      <w:r w:rsidRPr="00540B5A">
        <w:rPr>
          <w:sz w:val="24"/>
          <w:szCs w:val="24"/>
        </w:rPr>
        <w:t>;</w:t>
      </w:r>
    </w:p>
    <w:p w14:paraId="267842D6" w14:textId="779921CE" w:rsidR="008A5CCB" w:rsidRPr="00540B5A" w:rsidRDefault="008A5CCB" w:rsidP="004C4B87">
      <w:pPr>
        <w:pStyle w:val="Akapitzlist"/>
        <w:numPr>
          <w:ilvl w:val="0"/>
          <w:numId w:val="18"/>
        </w:numPr>
        <w:spacing w:line="360" w:lineRule="auto"/>
        <w:ind w:left="440" w:hanging="22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terminowe </w:t>
      </w:r>
      <w:r w:rsidR="00AD4801" w:rsidRPr="00540B5A">
        <w:rPr>
          <w:sz w:val="24"/>
          <w:szCs w:val="24"/>
        </w:rPr>
        <w:t>opłacenie</w:t>
      </w:r>
      <w:r w:rsidRPr="00540B5A">
        <w:rPr>
          <w:sz w:val="24"/>
          <w:szCs w:val="24"/>
        </w:rPr>
        <w:t xml:space="preserve"> </w:t>
      </w:r>
      <w:r w:rsidR="00B54DB6" w:rsidRPr="00540B5A">
        <w:rPr>
          <w:sz w:val="24"/>
          <w:szCs w:val="24"/>
        </w:rPr>
        <w:t>należności za zużytą energię</w:t>
      </w:r>
      <w:r w:rsidRPr="00540B5A">
        <w:rPr>
          <w:sz w:val="24"/>
          <w:szCs w:val="24"/>
        </w:rPr>
        <w:t xml:space="preserve"> elektrycz</w:t>
      </w:r>
      <w:r w:rsidR="00B54DB6" w:rsidRPr="00540B5A">
        <w:rPr>
          <w:sz w:val="24"/>
          <w:szCs w:val="24"/>
        </w:rPr>
        <w:t xml:space="preserve">ną, </w:t>
      </w: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będzie </w:t>
      </w:r>
      <w:r w:rsidR="009B5DDF" w:rsidRPr="00540B5A">
        <w:rPr>
          <w:sz w:val="24"/>
          <w:szCs w:val="24"/>
        </w:rPr>
        <w:t xml:space="preserve">rozliczał </w:t>
      </w:r>
      <w:r w:rsidRPr="00540B5A">
        <w:rPr>
          <w:sz w:val="24"/>
          <w:szCs w:val="24"/>
        </w:rPr>
        <w:t>z Rejonowym Zarządem Infrastruktury w Gdyni na podstawie odrębnej umowy;</w:t>
      </w:r>
    </w:p>
    <w:p w14:paraId="6EA8CC54" w14:textId="6C21D3A1" w:rsidR="008A5CCB" w:rsidRPr="00540B5A" w:rsidRDefault="008A5CCB" w:rsidP="004C4B87">
      <w:pPr>
        <w:pStyle w:val="Akapitzlist"/>
        <w:numPr>
          <w:ilvl w:val="0"/>
          <w:numId w:val="18"/>
        </w:numPr>
        <w:spacing w:line="360" w:lineRule="auto"/>
        <w:ind w:left="440" w:hanging="22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skutki nieterminowej zapłaty zobowiązań </w:t>
      </w:r>
      <w:r w:rsidR="00AD0A1C" w:rsidRPr="00540B5A">
        <w:rPr>
          <w:sz w:val="24"/>
          <w:szCs w:val="24"/>
        </w:rPr>
        <w:t>wskazanych w pkt. 3</w:t>
      </w:r>
      <w:r w:rsidR="00A3672F" w:rsidRPr="00540B5A">
        <w:rPr>
          <w:sz w:val="24"/>
          <w:szCs w:val="24"/>
        </w:rPr>
        <w:t xml:space="preserve"> </w:t>
      </w:r>
      <w:r w:rsidR="00AD0A1C" w:rsidRPr="00540B5A">
        <w:rPr>
          <w:sz w:val="24"/>
          <w:szCs w:val="24"/>
        </w:rPr>
        <w:t>-</w:t>
      </w:r>
      <w:r w:rsidR="00A3672F" w:rsidRPr="00540B5A">
        <w:rPr>
          <w:sz w:val="24"/>
          <w:szCs w:val="24"/>
        </w:rPr>
        <w:t xml:space="preserve"> </w:t>
      </w:r>
      <w:r w:rsidR="00AD0A1C" w:rsidRPr="00540B5A">
        <w:rPr>
          <w:sz w:val="24"/>
          <w:szCs w:val="24"/>
        </w:rPr>
        <w:t xml:space="preserve">5 </w:t>
      </w:r>
      <w:r w:rsidRPr="00540B5A">
        <w:rPr>
          <w:sz w:val="24"/>
          <w:szCs w:val="24"/>
        </w:rPr>
        <w:t xml:space="preserve">obciążą w całości </w:t>
      </w:r>
      <w:r w:rsidRPr="00540B5A">
        <w:rPr>
          <w:b/>
          <w:sz w:val="24"/>
          <w:szCs w:val="24"/>
        </w:rPr>
        <w:t xml:space="preserve">Wykonawcę </w:t>
      </w:r>
      <w:r w:rsidRPr="00540B5A">
        <w:rPr>
          <w:sz w:val="24"/>
          <w:szCs w:val="24"/>
        </w:rPr>
        <w:t>i nie będą uznawane jako element kosztu eksploatacji;</w:t>
      </w:r>
    </w:p>
    <w:p w14:paraId="40D39768" w14:textId="221C9B3B" w:rsidR="00B036D5" w:rsidRPr="00540B5A" w:rsidRDefault="00B036D5" w:rsidP="004C4B87">
      <w:pPr>
        <w:pStyle w:val="Akapitzlist"/>
        <w:numPr>
          <w:ilvl w:val="0"/>
          <w:numId w:val="18"/>
        </w:numPr>
        <w:spacing w:line="360" w:lineRule="auto"/>
        <w:ind w:left="440" w:hanging="22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obowiązek poniesienia nakładów na utrzymanie oraz</w:t>
      </w:r>
      <w:r w:rsidR="00AD0A1C" w:rsidRPr="00540B5A">
        <w:rPr>
          <w:sz w:val="24"/>
          <w:szCs w:val="24"/>
        </w:rPr>
        <w:t xml:space="preserve"> ich</w:t>
      </w:r>
      <w:r w:rsidRPr="00540B5A">
        <w:rPr>
          <w:sz w:val="24"/>
          <w:szCs w:val="24"/>
        </w:rPr>
        <w:t xml:space="preserve"> wykonanie</w:t>
      </w:r>
      <w:r w:rsidR="00CA1F78" w:rsidRPr="00540B5A">
        <w:rPr>
          <w:sz w:val="24"/>
          <w:szCs w:val="24"/>
        </w:rPr>
        <w:t xml:space="preserve"> nie podlegają  zwrotowi i stanowią własność </w:t>
      </w:r>
      <w:r w:rsidR="00CA1F78" w:rsidRPr="00540B5A">
        <w:rPr>
          <w:b/>
          <w:sz w:val="24"/>
          <w:szCs w:val="24"/>
        </w:rPr>
        <w:t>Zamawiającego</w:t>
      </w:r>
      <w:r w:rsidR="00CA1F78" w:rsidRPr="00540B5A">
        <w:rPr>
          <w:sz w:val="24"/>
          <w:szCs w:val="24"/>
        </w:rPr>
        <w:t xml:space="preserve"> lub zarządu nieruchomości objętych przedmiotem zamówienia, </w:t>
      </w:r>
      <w:r w:rsidR="00CA1F78" w:rsidRPr="00540B5A">
        <w:rPr>
          <w:b/>
          <w:sz w:val="24"/>
          <w:szCs w:val="24"/>
        </w:rPr>
        <w:t>Wykonawcy</w:t>
      </w:r>
      <w:r w:rsidR="00CA1F78" w:rsidRPr="00540B5A">
        <w:rPr>
          <w:sz w:val="24"/>
          <w:szCs w:val="24"/>
        </w:rPr>
        <w:t xml:space="preserve"> nie przysługuje ich zwrot</w:t>
      </w:r>
      <w:r w:rsidR="00A46237" w:rsidRPr="00540B5A">
        <w:rPr>
          <w:sz w:val="24"/>
          <w:szCs w:val="24"/>
        </w:rPr>
        <w:t xml:space="preserve"> w tym z tytułu</w:t>
      </w:r>
      <w:r w:rsidRPr="00540B5A">
        <w:rPr>
          <w:sz w:val="24"/>
          <w:szCs w:val="24"/>
        </w:rPr>
        <w:t>:</w:t>
      </w:r>
    </w:p>
    <w:p w14:paraId="02CB58CA" w14:textId="2639648D" w:rsidR="00B036D5" w:rsidRPr="00540B5A" w:rsidRDefault="00B036D5" w:rsidP="004C4B87">
      <w:pPr>
        <w:pStyle w:val="Akapitzlist"/>
        <w:numPr>
          <w:ilvl w:val="4"/>
          <w:numId w:val="12"/>
        </w:numPr>
        <w:spacing w:line="360" w:lineRule="auto"/>
        <w:ind w:left="851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napraw</w:t>
      </w:r>
      <w:r w:rsidR="008A5CCB" w:rsidRPr="00540B5A">
        <w:rPr>
          <w:sz w:val="24"/>
          <w:szCs w:val="24"/>
        </w:rPr>
        <w:t xml:space="preserve"> remontowo – budow</w:t>
      </w:r>
      <w:r w:rsidR="00CA1F78" w:rsidRPr="00540B5A">
        <w:rPr>
          <w:sz w:val="24"/>
          <w:szCs w:val="24"/>
        </w:rPr>
        <w:t xml:space="preserve">lanych użyczonej nieruchomości/ </w:t>
      </w:r>
      <w:r w:rsidR="008A5CCB" w:rsidRPr="00540B5A">
        <w:rPr>
          <w:sz w:val="24"/>
          <w:szCs w:val="24"/>
        </w:rPr>
        <w:t>pomieszczeń</w:t>
      </w:r>
      <w:r w:rsidRPr="00540B5A">
        <w:rPr>
          <w:sz w:val="24"/>
          <w:szCs w:val="24"/>
        </w:rPr>
        <w:t>;</w:t>
      </w:r>
    </w:p>
    <w:p w14:paraId="5CB3A262" w14:textId="10D73AA2" w:rsidR="008A5CCB" w:rsidRPr="00540B5A" w:rsidRDefault="008A5CCB" w:rsidP="004C4B87">
      <w:pPr>
        <w:pStyle w:val="Akapitzlist"/>
        <w:numPr>
          <w:ilvl w:val="4"/>
          <w:numId w:val="12"/>
        </w:numPr>
        <w:spacing w:line="360" w:lineRule="auto"/>
        <w:ind w:left="851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funduszu remontowego</w:t>
      </w:r>
      <w:r w:rsidR="00CA1F78" w:rsidRPr="00540B5A">
        <w:rPr>
          <w:sz w:val="24"/>
          <w:szCs w:val="24"/>
        </w:rPr>
        <w:t>.</w:t>
      </w:r>
    </w:p>
    <w:p w14:paraId="3793671D" w14:textId="6B5935A3" w:rsidR="008A5CCB" w:rsidRPr="009171D0" w:rsidRDefault="008A5CCB" w:rsidP="009E1467">
      <w:pPr>
        <w:pStyle w:val="Akapitzlist"/>
        <w:numPr>
          <w:ilvl w:val="0"/>
          <w:numId w:val="31"/>
        </w:numPr>
        <w:spacing w:line="360" w:lineRule="auto"/>
        <w:ind w:left="567"/>
        <w:jc w:val="both"/>
        <w:rPr>
          <w:sz w:val="24"/>
          <w:szCs w:val="24"/>
        </w:rPr>
      </w:pPr>
      <w:r w:rsidRPr="009171D0">
        <w:rPr>
          <w:b/>
          <w:sz w:val="24"/>
          <w:szCs w:val="24"/>
        </w:rPr>
        <w:t>Zamawiający</w:t>
      </w:r>
      <w:r w:rsidRPr="009171D0">
        <w:rPr>
          <w:sz w:val="24"/>
          <w:szCs w:val="24"/>
        </w:rPr>
        <w:t xml:space="preserve"> wymaga od </w:t>
      </w:r>
      <w:r w:rsidRPr="009171D0">
        <w:rPr>
          <w:b/>
          <w:sz w:val="24"/>
          <w:szCs w:val="24"/>
        </w:rPr>
        <w:t>Wykonawcy</w:t>
      </w:r>
      <w:r w:rsidRPr="009171D0">
        <w:rPr>
          <w:sz w:val="24"/>
          <w:szCs w:val="24"/>
        </w:rPr>
        <w:t xml:space="preserve"> i podwykonawców zatrudnienia na umowę </w:t>
      </w:r>
      <w:r w:rsidR="00CD20BF" w:rsidRPr="009171D0">
        <w:rPr>
          <w:sz w:val="24"/>
          <w:szCs w:val="24"/>
        </w:rPr>
        <w:br/>
      </w:r>
      <w:r w:rsidRPr="009171D0">
        <w:rPr>
          <w:sz w:val="24"/>
          <w:szCs w:val="24"/>
        </w:rPr>
        <w:t xml:space="preserve">o pracę </w:t>
      </w:r>
      <w:r w:rsidR="007A5591" w:rsidRPr="009171D0">
        <w:rPr>
          <w:sz w:val="24"/>
          <w:szCs w:val="24"/>
        </w:rPr>
        <w:t xml:space="preserve">osób wykonujących </w:t>
      </w:r>
      <w:r w:rsidRPr="009171D0">
        <w:rPr>
          <w:sz w:val="24"/>
          <w:szCs w:val="24"/>
        </w:rPr>
        <w:t>w szczególności czynności</w:t>
      </w:r>
      <w:r w:rsidR="004E597F" w:rsidRPr="009171D0">
        <w:rPr>
          <w:sz w:val="24"/>
          <w:szCs w:val="24"/>
        </w:rPr>
        <w:t xml:space="preserve">: w </w:t>
      </w:r>
      <w:r w:rsidRPr="009171D0">
        <w:rPr>
          <w:sz w:val="24"/>
          <w:szCs w:val="24"/>
        </w:rPr>
        <w:t xml:space="preserve">zakresie eksploatacji systemu cieplnego od źródeł ciepła do grzejników oraz innych urządzeń odbierających ciepło </w:t>
      </w:r>
      <w:r w:rsidR="00CD4F11" w:rsidRPr="009171D0">
        <w:rPr>
          <w:sz w:val="24"/>
          <w:szCs w:val="24"/>
        </w:rPr>
        <w:br/>
      </w:r>
      <w:r w:rsidRPr="009171D0">
        <w:rPr>
          <w:sz w:val="24"/>
          <w:szCs w:val="24"/>
        </w:rPr>
        <w:t>i dostawę energii cieplnej, (tj. praca osób wykonują</w:t>
      </w:r>
      <w:r w:rsidR="007D74E4" w:rsidRPr="009171D0">
        <w:rPr>
          <w:sz w:val="24"/>
          <w:szCs w:val="24"/>
        </w:rPr>
        <w:t>cych</w:t>
      </w:r>
      <w:r w:rsidRPr="009171D0">
        <w:rPr>
          <w:sz w:val="24"/>
          <w:szCs w:val="24"/>
        </w:rPr>
        <w:t xml:space="preserve"> czynności: konserwacja kotłowni, czyszczenie, wymiana zużytych lub niesprawnych części, sprawdzeni</w:t>
      </w:r>
      <w:r w:rsidR="008A616D" w:rsidRPr="009171D0">
        <w:rPr>
          <w:sz w:val="24"/>
          <w:szCs w:val="24"/>
        </w:rPr>
        <w:t>e</w:t>
      </w:r>
      <w:r w:rsidRPr="009171D0">
        <w:rPr>
          <w:sz w:val="24"/>
          <w:szCs w:val="24"/>
        </w:rPr>
        <w:t xml:space="preserve"> stanu instalacji, sprawdzenie sterowania</w:t>
      </w:r>
      <w:r w:rsidR="00173FE7" w:rsidRPr="009171D0">
        <w:rPr>
          <w:sz w:val="24"/>
          <w:szCs w:val="24"/>
        </w:rPr>
        <w:t xml:space="preserve"> </w:t>
      </w:r>
      <w:r w:rsidRPr="009171D0">
        <w:rPr>
          <w:sz w:val="24"/>
          <w:szCs w:val="24"/>
        </w:rPr>
        <w:t xml:space="preserve">i automatyki, sprawdzenie sprawności kotła </w:t>
      </w:r>
      <w:r w:rsidR="004C1A13" w:rsidRPr="009171D0">
        <w:rPr>
          <w:sz w:val="24"/>
          <w:szCs w:val="24"/>
        </w:rPr>
        <w:t xml:space="preserve"> </w:t>
      </w:r>
      <w:r w:rsidR="00FB32D9">
        <w:rPr>
          <w:sz w:val="24"/>
          <w:szCs w:val="24"/>
        </w:rPr>
        <w:br/>
      </w:r>
      <w:r w:rsidRPr="009171D0">
        <w:rPr>
          <w:sz w:val="24"/>
          <w:szCs w:val="24"/>
        </w:rPr>
        <w:t>i instalacji kotłowni, czynności polegające na wykonaniu drobnych napraw i usuwania awarii)</w:t>
      </w:r>
      <w:r w:rsidR="00CD4F11" w:rsidRPr="009171D0">
        <w:rPr>
          <w:sz w:val="24"/>
          <w:szCs w:val="24"/>
        </w:rPr>
        <w:t xml:space="preserve">, w rozumieniu przepisów ustawy z dnia 26 </w:t>
      </w:r>
      <w:r w:rsidR="00D37C71" w:rsidRPr="009171D0">
        <w:rPr>
          <w:sz w:val="24"/>
          <w:szCs w:val="24"/>
        </w:rPr>
        <w:t xml:space="preserve">czerwca 1974 r. – Kodeks pracy </w:t>
      </w:r>
      <w:r w:rsidR="009E1467" w:rsidRPr="009E1467">
        <w:rPr>
          <w:sz w:val="24"/>
          <w:szCs w:val="24"/>
        </w:rPr>
        <w:t xml:space="preserve">(tekst jedn.: </w:t>
      </w:r>
      <w:r w:rsidR="009E1467" w:rsidRPr="008B1786">
        <w:rPr>
          <w:sz w:val="24"/>
          <w:szCs w:val="24"/>
        </w:rPr>
        <w:t>Dz.U.</w:t>
      </w:r>
      <w:r w:rsidR="001A3B28">
        <w:rPr>
          <w:sz w:val="24"/>
          <w:szCs w:val="24"/>
        </w:rPr>
        <w:t xml:space="preserve">2023.1465 </w:t>
      </w:r>
      <w:r w:rsidR="007518DB" w:rsidRPr="007518DB">
        <w:rPr>
          <w:szCs w:val="24"/>
        </w:rPr>
        <w:t>z późn.zm.),</w:t>
      </w:r>
      <w:r w:rsidR="007518DB">
        <w:rPr>
          <w:szCs w:val="24"/>
        </w:rPr>
        <w:t xml:space="preserve"> </w:t>
      </w:r>
      <w:r w:rsidR="00CD4F11" w:rsidRPr="009171D0">
        <w:rPr>
          <w:sz w:val="24"/>
          <w:szCs w:val="24"/>
        </w:rPr>
        <w:t xml:space="preserve">który brzmi: „Przez nawiązanie stosunku pracy pracownik zobowiązuje się do wykonywania pracy określonego rodzaju na rzecz pracodawcy i pod jego kierownictwem oraz w miejscu i czasie wyznaczonym przez pracodawcę, a pracodawca – do zatrudniania pracownika za wynagrodzeniem”, wymienionych w wykazie osób </w:t>
      </w:r>
      <w:r w:rsidRPr="009171D0">
        <w:rPr>
          <w:sz w:val="24"/>
          <w:szCs w:val="24"/>
        </w:rPr>
        <w:t xml:space="preserve">stanowiącego załącznik nr </w:t>
      </w:r>
      <w:r w:rsidR="006C2274" w:rsidRPr="009171D0">
        <w:rPr>
          <w:sz w:val="24"/>
          <w:szCs w:val="24"/>
        </w:rPr>
        <w:t>……..</w:t>
      </w:r>
      <w:r w:rsidR="00345E08" w:rsidRPr="009171D0">
        <w:rPr>
          <w:sz w:val="24"/>
          <w:szCs w:val="24"/>
        </w:rPr>
        <w:t xml:space="preserve"> </w:t>
      </w:r>
      <w:r w:rsidR="00D75809" w:rsidRPr="009171D0">
        <w:rPr>
          <w:sz w:val="24"/>
          <w:szCs w:val="24"/>
        </w:rPr>
        <w:t>z wyłączeniem osób</w:t>
      </w:r>
      <w:r w:rsidR="00CD4F11" w:rsidRPr="009171D0">
        <w:rPr>
          <w:sz w:val="24"/>
          <w:szCs w:val="24"/>
        </w:rPr>
        <w:t xml:space="preserve"> </w:t>
      </w:r>
      <w:r w:rsidR="00D75809" w:rsidRPr="009171D0">
        <w:rPr>
          <w:sz w:val="24"/>
          <w:szCs w:val="24"/>
        </w:rPr>
        <w:t>-</w:t>
      </w:r>
      <w:r w:rsidR="00CD4F11" w:rsidRPr="009171D0">
        <w:rPr>
          <w:sz w:val="24"/>
          <w:szCs w:val="24"/>
        </w:rPr>
        <w:t xml:space="preserve"> </w:t>
      </w:r>
      <w:r w:rsidR="00D75809" w:rsidRPr="009171D0">
        <w:rPr>
          <w:sz w:val="24"/>
          <w:szCs w:val="24"/>
        </w:rPr>
        <w:t>zmiennikó</w:t>
      </w:r>
      <w:r w:rsidR="00412AAF" w:rsidRPr="009171D0">
        <w:rPr>
          <w:sz w:val="24"/>
          <w:szCs w:val="24"/>
        </w:rPr>
        <w:t xml:space="preserve">w, którzy zastępują pracownika </w:t>
      </w:r>
      <w:r w:rsidR="00D75809" w:rsidRPr="009171D0">
        <w:rPr>
          <w:sz w:val="24"/>
          <w:szCs w:val="24"/>
        </w:rPr>
        <w:t>w przypadku jego choroby</w:t>
      </w:r>
      <w:r w:rsidR="006A38A3">
        <w:rPr>
          <w:sz w:val="24"/>
          <w:szCs w:val="24"/>
        </w:rPr>
        <w:t xml:space="preserve"> przy czym zmiennik może wykonywać usługi na innej podstawie niż umowa o pracę nie dłużej niż 30 dni przez okres trwania umowy</w:t>
      </w:r>
      <w:r w:rsidR="00D75809" w:rsidRPr="009171D0">
        <w:rPr>
          <w:sz w:val="24"/>
          <w:szCs w:val="24"/>
        </w:rPr>
        <w:t xml:space="preserve">. </w:t>
      </w:r>
      <w:r w:rsidR="00173FE7" w:rsidRPr="009171D0">
        <w:rPr>
          <w:sz w:val="24"/>
          <w:szCs w:val="24"/>
        </w:rPr>
        <w:t>Zmiana os</w:t>
      </w:r>
      <w:r w:rsidR="004846A3" w:rsidRPr="009171D0">
        <w:rPr>
          <w:sz w:val="24"/>
          <w:szCs w:val="24"/>
        </w:rPr>
        <w:t>ó</w:t>
      </w:r>
      <w:r w:rsidR="00173FE7" w:rsidRPr="009171D0">
        <w:rPr>
          <w:sz w:val="24"/>
          <w:szCs w:val="24"/>
        </w:rPr>
        <w:t>b posiada</w:t>
      </w:r>
      <w:r w:rsidR="00412AAF" w:rsidRPr="009171D0">
        <w:rPr>
          <w:sz w:val="24"/>
          <w:szCs w:val="24"/>
        </w:rPr>
        <w:t xml:space="preserve">jącej świadectwo kwalifikacyjne </w:t>
      </w:r>
      <w:r w:rsidR="00173FE7" w:rsidRPr="009171D0">
        <w:rPr>
          <w:sz w:val="24"/>
          <w:szCs w:val="24"/>
        </w:rPr>
        <w:t xml:space="preserve">wymaga akceptacji </w:t>
      </w:r>
      <w:r w:rsidR="00173FE7" w:rsidRPr="009171D0">
        <w:rPr>
          <w:b/>
          <w:sz w:val="24"/>
          <w:szCs w:val="24"/>
        </w:rPr>
        <w:t>Zamawiającego</w:t>
      </w:r>
      <w:r w:rsidR="00173FE7" w:rsidRPr="009171D0">
        <w:rPr>
          <w:sz w:val="24"/>
          <w:szCs w:val="24"/>
        </w:rPr>
        <w:t xml:space="preserve"> i</w:t>
      </w:r>
      <w:r w:rsidR="00B04D0C" w:rsidRPr="009171D0">
        <w:rPr>
          <w:sz w:val="24"/>
          <w:szCs w:val="24"/>
        </w:rPr>
        <w:t xml:space="preserve"> </w:t>
      </w:r>
      <w:r w:rsidR="00173FE7" w:rsidRPr="009171D0">
        <w:rPr>
          <w:sz w:val="24"/>
          <w:szCs w:val="24"/>
        </w:rPr>
        <w:t xml:space="preserve"> jest dopuszczona pod warunkiem posiadania przez now</w:t>
      </w:r>
      <w:r w:rsidR="004846A3" w:rsidRPr="009171D0">
        <w:rPr>
          <w:sz w:val="24"/>
          <w:szCs w:val="24"/>
        </w:rPr>
        <w:t>e</w:t>
      </w:r>
      <w:r w:rsidR="00173FE7" w:rsidRPr="009171D0">
        <w:rPr>
          <w:sz w:val="24"/>
          <w:szCs w:val="24"/>
        </w:rPr>
        <w:t xml:space="preserve"> os</w:t>
      </w:r>
      <w:r w:rsidR="00344533" w:rsidRPr="009171D0">
        <w:rPr>
          <w:sz w:val="24"/>
          <w:szCs w:val="24"/>
        </w:rPr>
        <w:t>oby</w:t>
      </w:r>
      <w:r w:rsidR="00173FE7" w:rsidRPr="009171D0">
        <w:rPr>
          <w:sz w:val="24"/>
          <w:szCs w:val="24"/>
        </w:rPr>
        <w:t xml:space="preserve"> co najmniej doświadczenia, o którym mowa w </w:t>
      </w:r>
      <w:r w:rsidR="002D2EB8" w:rsidRPr="009171D0">
        <w:rPr>
          <w:sz w:val="24"/>
          <w:szCs w:val="24"/>
        </w:rPr>
        <w:t>pkt. …. S</w:t>
      </w:r>
      <w:r w:rsidR="00173FE7" w:rsidRPr="009171D0">
        <w:rPr>
          <w:sz w:val="24"/>
          <w:szCs w:val="24"/>
        </w:rPr>
        <w:t>WZ oraz zgodnie ze złożon</w:t>
      </w:r>
      <w:r w:rsidR="00CD4F11" w:rsidRPr="009171D0">
        <w:rPr>
          <w:sz w:val="24"/>
          <w:szCs w:val="24"/>
        </w:rPr>
        <w:t xml:space="preserve">ą ofertą, w zakresie dotyczącym </w:t>
      </w:r>
      <w:r w:rsidR="00173FE7" w:rsidRPr="009171D0">
        <w:rPr>
          <w:sz w:val="24"/>
          <w:szCs w:val="24"/>
        </w:rPr>
        <w:t>kryterium oceny ofert.</w:t>
      </w:r>
    </w:p>
    <w:p w14:paraId="2CE79D87" w14:textId="4382C91D" w:rsidR="00156B9E" w:rsidRPr="007160A0" w:rsidRDefault="004C1A13" w:rsidP="00227C29">
      <w:pPr>
        <w:pStyle w:val="Akapitzlist"/>
        <w:spacing w:line="360" w:lineRule="auto"/>
        <w:ind w:left="426" w:hanging="426"/>
        <w:jc w:val="both"/>
        <w:rPr>
          <w:sz w:val="24"/>
          <w:szCs w:val="24"/>
        </w:rPr>
      </w:pPr>
      <w:r w:rsidRPr="007160A0">
        <w:rPr>
          <w:sz w:val="24"/>
          <w:szCs w:val="24"/>
        </w:rPr>
        <w:t xml:space="preserve">       </w:t>
      </w:r>
      <w:r w:rsidR="00156B9E" w:rsidRPr="007160A0">
        <w:rPr>
          <w:sz w:val="24"/>
          <w:szCs w:val="24"/>
        </w:rPr>
        <w:t>Osoby wykonujące czynności</w:t>
      </w:r>
      <w:r w:rsidR="007D74E4" w:rsidRPr="007160A0">
        <w:rPr>
          <w:sz w:val="24"/>
          <w:szCs w:val="24"/>
        </w:rPr>
        <w:t xml:space="preserve"> w zakresie realizacji umowy, </w:t>
      </w:r>
      <w:r w:rsidR="004F5421" w:rsidRPr="007160A0">
        <w:rPr>
          <w:sz w:val="24"/>
          <w:szCs w:val="24"/>
        </w:rPr>
        <w:t>zgodnie z</w:t>
      </w:r>
      <w:r w:rsidR="00156B9E" w:rsidRPr="007160A0">
        <w:rPr>
          <w:sz w:val="24"/>
          <w:szCs w:val="24"/>
        </w:rPr>
        <w:t xml:space="preserve"> kryterium ofert:</w:t>
      </w:r>
    </w:p>
    <w:p w14:paraId="4C92FD4A" w14:textId="11D608AA" w:rsidR="00EB2DEA" w:rsidRPr="007160A0" w:rsidRDefault="00A0327B" w:rsidP="00170DF2">
      <w:pPr>
        <w:pStyle w:val="Akapitzlist"/>
        <w:numPr>
          <w:ilvl w:val="0"/>
          <w:numId w:val="25"/>
        </w:numPr>
        <w:spacing w:line="360" w:lineRule="auto"/>
        <w:ind w:left="851"/>
        <w:jc w:val="both"/>
        <w:rPr>
          <w:sz w:val="24"/>
          <w:szCs w:val="24"/>
        </w:rPr>
      </w:pPr>
      <w:r w:rsidRPr="007160A0">
        <w:rPr>
          <w:sz w:val="24"/>
          <w:szCs w:val="24"/>
        </w:rPr>
        <w:t>………………………………………………………………</w:t>
      </w:r>
      <w:r w:rsidR="00156B9E" w:rsidRPr="007160A0">
        <w:rPr>
          <w:sz w:val="24"/>
          <w:szCs w:val="24"/>
        </w:rPr>
        <w:t>………….</w:t>
      </w:r>
      <w:r w:rsidRPr="007160A0">
        <w:rPr>
          <w:sz w:val="24"/>
          <w:szCs w:val="24"/>
        </w:rPr>
        <w:t>(dane osoby)</w:t>
      </w:r>
    </w:p>
    <w:p w14:paraId="5B172E09" w14:textId="7D0097EA" w:rsidR="00A0327B" w:rsidRPr="007160A0" w:rsidRDefault="00A0327B" w:rsidP="004C4B87">
      <w:pPr>
        <w:pStyle w:val="Akapitzlist"/>
        <w:numPr>
          <w:ilvl w:val="3"/>
          <w:numId w:val="12"/>
        </w:numPr>
        <w:spacing w:line="360" w:lineRule="auto"/>
        <w:ind w:left="1134"/>
        <w:jc w:val="both"/>
        <w:rPr>
          <w:sz w:val="24"/>
          <w:szCs w:val="24"/>
        </w:rPr>
      </w:pPr>
      <w:r w:rsidRPr="007160A0">
        <w:rPr>
          <w:sz w:val="24"/>
          <w:szCs w:val="24"/>
        </w:rPr>
        <w:t>telefon do kontaktu: ……………………………..……………………………..</w:t>
      </w:r>
    </w:p>
    <w:p w14:paraId="334A8C5D" w14:textId="18351328" w:rsidR="00A0327B" w:rsidRPr="007160A0" w:rsidRDefault="00A0327B" w:rsidP="004C4B87">
      <w:pPr>
        <w:pStyle w:val="Akapitzlist"/>
        <w:numPr>
          <w:ilvl w:val="3"/>
          <w:numId w:val="12"/>
        </w:numPr>
        <w:spacing w:line="360" w:lineRule="auto"/>
        <w:ind w:left="1134"/>
        <w:jc w:val="both"/>
        <w:rPr>
          <w:sz w:val="24"/>
          <w:szCs w:val="24"/>
        </w:rPr>
      </w:pPr>
      <w:r w:rsidRPr="007160A0">
        <w:rPr>
          <w:sz w:val="24"/>
          <w:szCs w:val="24"/>
        </w:rPr>
        <w:t>e-mail:………………………………………………………...………….</w:t>
      </w:r>
    </w:p>
    <w:p w14:paraId="3E0BD108" w14:textId="38234502" w:rsidR="00156B9E" w:rsidRPr="007160A0" w:rsidRDefault="00156B9E" w:rsidP="00170DF2">
      <w:pPr>
        <w:pStyle w:val="Akapitzlist"/>
        <w:numPr>
          <w:ilvl w:val="0"/>
          <w:numId w:val="25"/>
        </w:numPr>
        <w:spacing w:line="360" w:lineRule="auto"/>
        <w:ind w:left="851"/>
        <w:jc w:val="both"/>
        <w:rPr>
          <w:sz w:val="24"/>
          <w:szCs w:val="24"/>
        </w:rPr>
      </w:pPr>
      <w:r w:rsidRPr="007160A0">
        <w:rPr>
          <w:sz w:val="24"/>
          <w:szCs w:val="24"/>
        </w:rPr>
        <w:lastRenderedPageBreak/>
        <w:t>…………………………………………………………………………</w:t>
      </w:r>
      <w:r w:rsidR="00DB1438" w:rsidRPr="007160A0">
        <w:rPr>
          <w:sz w:val="24"/>
          <w:szCs w:val="24"/>
        </w:rPr>
        <w:t>(dane osoby)</w:t>
      </w:r>
    </w:p>
    <w:p w14:paraId="491D32B5" w14:textId="77777777" w:rsidR="00A0327B" w:rsidRPr="007160A0" w:rsidRDefault="00A0327B" w:rsidP="00170DF2">
      <w:pPr>
        <w:pStyle w:val="Akapitzlist"/>
        <w:numPr>
          <w:ilvl w:val="0"/>
          <w:numId w:val="35"/>
        </w:numPr>
        <w:spacing w:line="360" w:lineRule="auto"/>
        <w:ind w:left="1134"/>
        <w:jc w:val="both"/>
        <w:rPr>
          <w:sz w:val="24"/>
          <w:szCs w:val="24"/>
        </w:rPr>
      </w:pPr>
      <w:r w:rsidRPr="007160A0">
        <w:rPr>
          <w:sz w:val="24"/>
          <w:szCs w:val="24"/>
        </w:rPr>
        <w:t>telefon do kontaktu: ……………………………..……………………………..</w:t>
      </w:r>
    </w:p>
    <w:p w14:paraId="01B373C2" w14:textId="77AE6E0A" w:rsidR="00A0327B" w:rsidRPr="007160A0" w:rsidRDefault="00A0327B" w:rsidP="00170DF2">
      <w:pPr>
        <w:pStyle w:val="Akapitzlist"/>
        <w:numPr>
          <w:ilvl w:val="0"/>
          <w:numId w:val="35"/>
        </w:numPr>
        <w:spacing w:line="360" w:lineRule="auto"/>
        <w:ind w:left="1134"/>
        <w:jc w:val="both"/>
        <w:rPr>
          <w:sz w:val="24"/>
          <w:szCs w:val="24"/>
        </w:rPr>
      </w:pPr>
      <w:r w:rsidRPr="007160A0">
        <w:rPr>
          <w:sz w:val="24"/>
          <w:szCs w:val="24"/>
        </w:rPr>
        <w:t>e-mail:………………………………………………………...…………</w:t>
      </w:r>
      <w:r w:rsidR="00DB1438" w:rsidRPr="007160A0">
        <w:rPr>
          <w:sz w:val="24"/>
          <w:szCs w:val="24"/>
        </w:rPr>
        <w:t>……..</w:t>
      </w:r>
      <w:r w:rsidRPr="007160A0">
        <w:rPr>
          <w:sz w:val="24"/>
          <w:szCs w:val="24"/>
        </w:rPr>
        <w:t>.</w:t>
      </w:r>
    </w:p>
    <w:p w14:paraId="665EEEE1" w14:textId="3A64FB6A" w:rsidR="004F5421" w:rsidRPr="007160A0" w:rsidRDefault="008A616D" w:rsidP="00227C29">
      <w:pPr>
        <w:spacing w:line="360" w:lineRule="auto"/>
        <w:ind w:left="426"/>
        <w:jc w:val="both"/>
        <w:rPr>
          <w:b w:val="0"/>
          <w:szCs w:val="24"/>
        </w:rPr>
      </w:pPr>
      <w:r w:rsidRPr="007160A0">
        <w:rPr>
          <w:b w:val="0"/>
          <w:szCs w:val="24"/>
        </w:rPr>
        <w:t>w/w o</w:t>
      </w:r>
      <w:r w:rsidR="004F5421" w:rsidRPr="007160A0">
        <w:rPr>
          <w:b w:val="0"/>
          <w:szCs w:val="24"/>
        </w:rPr>
        <w:t>soby mu</w:t>
      </w:r>
      <w:r w:rsidRPr="007160A0">
        <w:rPr>
          <w:b w:val="0"/>
          <w:szCs w:val="24"/>
        </w:rPr>
        <w:t xml:space="preserve">szą obowiązkowo odbyć szkolenie </w:t>
      </w:r>
      <w:r w:rsidR="004F5421" w:rsidRPr="007160A0">
        <w:rPr>
          <w:b w:val="0"/>
          <w:szCs w:val="24"/>
        </w:rPr>
        <w:t xml:space="preserve">w zakresie eksploatowanego systemu cieplnego. </w:t>
      </w:r>
    </w:p>
    <w:p w14:paraId="6F67ACB1" w14:textId="1C7ABADF" w:rsidR="008A5CCB" w:rsidRPr="007160A0" w:rsidRDefault="008A5CCB" w:rsidP="00170DF2">
      <w:pPr>
        <w:pStyle w:val="Akapitzlist"/>
        <w:numPr>
          <w:ilvl w:val="0"/>
          <w:numId w:val="31"/>
        </w:numPr>
        <w:spacing w:line="360" w:lineRule="auto"/>
        <w:ind w:left="330"/>
        <w:jc w:val="both"/>
        <w:rPr>
          <w:sz w:val="24"/>
          <w:szCs w:val="24"/>
        </w:rPr>
      </w:pPr>
      <w:r w:rsidRPr="007160A0">
        <w:rPr>
          <w:sz w:val="24"/>
          <w:szCs w:val="24"/>
          <w:lang w:eastAsia="en-US"/>
        </w:rPr>
        <w:t xml:space="preserve">W trakcie realizacji umowy </w:t>
      </w:r>
      <w:r w:rsidRPr="007160A0">
        <w:rPr>
          <w:b/>
          <w:sz w:val="24"/>
          <w:szCs w:val="24"/>
          <w:lang w:eastAsia="en-US"/>
        </w:rPr>
        <w:t>Zamawiający</w:t>
      </w:r>
      <w:r w:rsidR="00A43A2B" w:rsidRPr="007160A0">
        <w:rPr>
          <w:b/>
          <w:sz w:val="24"/>
          <w:szCs w:val="24"/>
          <w:lang w:eastAsia="en-US"/>
        </w:rPr>
        <w:t xml:space="preserve">, </w:t>
      </w:r>
      <w:r w:rsidR="00A43A2B" w:rsidRPr="007160A0">
        <w:rPr>
          <w:sz w:val="24"/>
          <w:szCs w:val="24"/>
          <w:lang w:eastAsia="en-US"/>
        </w:rPr>
        <w:t>w trybie art. 438 ustawy z dnia 11 września 2019 roku Prawo Zamówień Publicznych</w:t>
      </w:r>
      <w:r w:rsidR="00A43A2B" w:rsidRPr="007160A0">
        <w:rPr>
          <w:b/>
          <w:sz w:val="24"/>
          <w:szCs w:val="24"/>
          <w:lang w:eastAsia="en-US"/>
        </w:rPr>
        <w:t>,</w:t>
      </w:r>
      <w:r w:rsidRPr="007160A0">
        <w:rPr>
          <w:sz w:val="24"/>
          <w:szCs w:val="24"/>
          <w:lang w:eastAsia="en-US"/>
        </w:rPr>
        <w:t xml:space="preserve"> uprawniony jest do wykonywania czynności kontrolnych wobec </w:t>
      </w:r>
      <w:r w:rsidRPr="007160A0">
        <w:rPr>
          <w:b/>
          <w:sz w:val="24"/>
          <w:szCs w:val="24"/>
          <w:lang w:eastAsia="en-US"/>
        </w:rPr>
        <w:t>Wykonawcy</w:t>
      </w:r>
      <w:r w:rsidRPr="007160A0">
        <w:rPr>
          <w:sz w:val="24"/>
          <w:szCs w:val="24"/>
          <w:lang w:eastAsia="en-US"/>
        </w:rPr>
        <w:t xml:space="preserve"> odnośnie spełniania przez </w:t>
      </w:r>
      <w:r w:rsidRPr="007160A0">
        <w:rPr>
          <w:b/>
          <w:sz w:val="24"/>
          <w:szCs w:val="24"/>
          <w:lang w:eastAsia="en-US"/>
        </w:rPr>
        <w:t>Wykonawcę</w:t>
      </w:r>
      <w:r w:rsidR="00E71258" w:rsidRPr="007160A0">
        <w:rPr>
          <w:sz w:val="24"/>
          <w:szCs w:val="24"/>
          <w:lang w:eastAsia="en-US"/>
        </w:rPr>
        <w:t xml:space="preserve"> lub </w:t>
      </w:r>
      <w:r w:rsidRPr="007160A0">
        <w:rPr>
          <w:sz w:val="24"/>
          <w:szCs w:val="24"/>
          <w:lang w:eastAsia="en-US"/>
        </w:rPr>
        <w:t>podwykonawcę wymogu z</w:t>
      </w:r>
      <w:r w:rsidR="00B02997" w:rsidRPr="007160A0">
        <w:rPr>
          <w:sz w:val="24"/>
          <w:szCs w:val="24"/>
          <w:lang w:eastAsia="en-US"/>
        </w:rPr>
        <w:t xml:space="preserve">atrudnienia na podstawie umowy </w:t>
      </w:r>
      <w:r w:rsidRPr="007160A0">
        <w:rPr>
          <w:sz w:val="24"/>
          <w:szCs w:val="24"/>
          <w:lang w:eastAsia="en-US"/>
        </w:rPr>
        <w:t>o pracę osó</w:t>
      </w:r>
      <w:r w:rsidR="00362F2C" w:rsidRPr="007160A0">
        <w:rPr>
          <w:sz w:val="24"/>
          <w:szCs w:val="24"/>
          <w:lang w:eastAsia="en-US"/>
        </w:rPr>
        <w:t>b wykonujących wskazane w ust.</w:t>
      </w:r>
      <w:r w:rsidR="00535EF5" w:rsidRPr="007160A0">
        <w:rPr>
          <w:sz w:val="24"/>
          <w:szCs w:val="24"/>
          <w:lang w:eastAsia="en-US"/>
        </w:rPr>
        <w:t xml:space="preserve"> </w:t>
      </w:r>
      <w:r w:rsidR="00192654">
        <w:rPr>
          <w:sz w:val="24"/>
          <w:szCs w:val="24"/>
          <w:lang w:eastAsia="en-US"/>
        </w:rPr>
        <w:t>8</w:t>
      </w:r>
      <w:r w:rsidRPr="007160A0">
        <w:rPr>
          <w:sz w:val="24"/>
          <w:szCs w:val="24"/>
          <w:lang w:eastAsia="en-US"/>
        </w:rPr>
        <w:t xml:space="preserve"> czynności. </w:t>
      </w:r>
      <w:r w:rsidRPr="007160A0">
        <w:rPr>
          <w:b/>
          <w:sz w:val="24"/>
          <w:szCs w:val="24"/>
          <w:lang w:eastAsia="en-US"/>
        </w:rPr>
        <w:t>Zamawiający</w:t>
      </w:r>
      <w:r w:rsidRPr="007160A0">
        <w:rPr>
          <w:sz w:val="24"/>
          <w:szCs w:val="24"/>
          <w:lang w:eastAsia="en-US"/>
        </w:rPr>
        <w:t xml:space="preserve"> uprawniony jest w szczególności do: </w:t>
      </w:r>
    </w:p>
    <w:p w14:paraId="7758E6ED" w14:textId="77777777" w:rsidR="008A5CCB" w:rsidRPr="007160A0" w:rsidRDefault="008A5CCB" w:rsidP="00170DF2">
      <w:pPr>
        <w:pStyle w:val="Akapitzlist"/>
        <w:numPr>
          <w:ilvl w:val="0"/>
          <w:numId w:val="32"/>
        </w:numPr>
        <w:spacing w:after="40" w:line="360" w:lineRule="auto"/>
        <w:jc w:val="both"/>
        <w:rPr>
          <w:sz w:val="24"/>
          <w:szCs w:val="24"/>
          <w:lang w:eastAsia="en-US"/>
        </w:rPr>
      </w:pPr>
      <w:r w:rsidRPr="007160A0">
        <w:rPr>
          <w:sz w:val="24"/>
          <w:szCs w:val="24"/>
          <w:lang w:eastAsia="en-US"/>
        </w:rPr>
        <w:t>żądania oświadczeń i dokumentów w zakresie potwierdzenia s</w:t>
      </w:r>
      <w:r w:rsidR="00C05B72" w:rsidRPr="007160A0">
        <w:rPr>
          <w:sz w:val="24"/>
          <w:szCs w:val="24"/>
          <w:lang w:eastAsia="en-US"/>
        </w:rPr>
        <w:t xml:space="preserve">pełniania </w:t>
      </w:r>
      <w:r w:rsidR="00C05B72" w:rsidRPr="007160A0">
        <w:rPr>
          <w:sz w:val="24"/>
          <w:szCs w:val="24"/>
          <w:lang w:eastAsia="en-US"/>
        </w:rPr>
        <w:br/>
      </w:r>
      <w:r w:rsidRPr="007160A0">
        <w:rPr>
          <w:sz w:val="24"/>
          <w:szCs w:val="24"/>
          <w:lang w:eastAsia="en-US"/>
        </w:rPr>
        <w:t>ww. wymogów i dokonywania ich oceny</w:t>
      </w:r>
      <w:r w:rsidR="00ED249E" w:rsidRPr="007160A0">
        <w:rPr>
          <w:sz w:val="24"/>
          <w:szCs w:val="24"/>
          <w:lang w:eastAsia="en-US"/>
        </w:rPr>
        <w:t>;</w:t>
      </w:r>
    </w:p>
    <w:p w14:paraId="28A01034" w14:textId="451DF2B1" w:rsidR="008A5CCB" w:rsidRPr="007160A0" w:rsidRDefault="008A5CCB" w:rsidP="00170DF2">
      <w:pPr>
        <w:pStyle w:val="Akapitzlist"/>
        <w:numPr>
          <w:ilvl w:val="0"/>
          <w:numId w:val="32"/>
        </w:numPr>
        <w:spacing w:after="40" w:line="360" w:lineRule="auto"/>
        <w:jc w:val="both"/>
        <w:rPr>
          <w:sz w:val="24"/>
          <w:szCs w:val="24"/>
          <w:lang w:eastAsia="en-US"/>
        </w:rPr>
      </w:pPr>
      <w:r w:rsidRPr="007160A0">
        <w:rPr>
          <w:sz w:val="24"/>
          <w:szCs w:val="24"/>
          <w:lang w:eastAsia="en-US"/>
        </w:rPr>
        <w:t>żądania wyjaśnień w przypadku wątpliwo</w:t>
      </w:r>
      <w:r w:rsidR="00C05B72" w:rsidRPr="007160A0">
        <w:rPr>
          <w:sz w:val="24"/>
          <w:szCs w:val="24"/>
          <w:lang w:eastAsia="en-US"/>
        </w:rPr>
        <w:t xml:space="preserve">ści w zakresie potwierdzenia </w:t>
      </w:r>
      <w:r w:rsidRPr="007160A0">
        <w:rPr>
          <w:sz w:val="24"/>
          <w:szCs w:val="24"/>
          <w:lang w:eastAsia="en-US"/>
        </w:rPr>
        <w:t xml:space="preserve">spełniania </w:t>
      </w:r>
      <w:r w:rsidR="00B375FD" w:rsidRPr="007160A0">
        <w:rPr>
          <w:sz w:val="24"/>
          <w:szCs w:val="24"/>
          <w:lang w:eastAsia="en-US"/>
        </w:rPr>
        <w:br/>
      </w:r>
      <w:r w:rsidRPr="007160A0">
        <w:rPr>
          <w:sz w:val="24"/>
          <w:szCs w:val="24"/>
          <w:lang w:eastAsia="en-US"/>
        </w:rPr>
        <w:t>ww. wymogów</w:t>
      </w:r>
      <w:r w:rsidR="00B375FD" w:rsidRPr="007160A0">
        <w:rPr>
          <w:sz w:val="24"/>
          <w:szCs w:val="24"/>
          <w:lang w:eastAsia="en-US"/>
        </w:rPr>
        <w:t>;</w:t>
      </w:r>
    </w:p>
    <w:p w14:paraId="1F9A6958" w14:textId="77777777" w:rsidR="008A5CCB" w:rsidRPr="007160A0" w:rsidRDefault="008A5CCB" w:rsidP="00170DF2">
      <w:pPr>
        <w:pStyle w:val="Akapitzlist"/>
        <w:numPr>
          <w:ilvl w:val="0"/>
          <w:numId w:val="32"/>
        </w:numPr>
        <w:spacing w:after="40" w:line="360" w:lineRule="auto"/>
        <w:jc w:val="both"/>
        <w:rPr>
          <w:sz w:val="24"/>
          <w:szCs w:val="24"/>
          <w:lang w:eastAsia="en-US"/>
        </w:rPr>
      </w:pPr>
      <w:r w:rsidRPr="007160A0">
        <w:rPr>
          <w:sz w:val="24"/>
          <w:szCs w:val="24"/>
          <w:lang w:eastAsia="en-US"/>
        </w:rPr>
        <w:t>przeprowadzania kontroli na miejscu wykonywania świadczenia.</w:t>
      </w:r>
    </w:p>
    <w:p w14:paraId="01C80F44" w14:textId="153A6DC7" w:rsidR="008A5CCB" w:rsidRPr="00EB1C3C" w:rsidRDefault="008A5CCB" w:rsidP="00170DF2">
      <w:pPr>
        <w:pStyle w:val="Akapitzlist"/>
        <w:numPr>
          <w:ilvl w:val="0"/>
          <w:numId w:val="31"/>
        </w:numPr>
        <w:spacing w:after="40" w:line="360" w:lineRule="auto"/>
        <w:ind w:left="426" w:right="62" w:hanging="426"/>
        <w:jc w:val="both"/>
        <w:rPr>
          <w:sz w:val="24"/>
          <w:szCs w:val="24"/>
          <w:lang w:eastAsia="en-US"/>
        </w:rPr>
      </w:pPr>
      <w:r w:rsidRPr="00EB1C3C">
        <w:rPr>
          <w:sz w:val="24"/>
          <w:szCs w:val="24"/>
          <w:lang w:eastAsia="en-US"/>
        </w:rPr>
        <w:t xml:space="preserve">W trakcie realizacji zamówienia na każde wezwanie </w:t>
      </w:r>
      <w:r w:rsidRPr="00F7596A">
        <w:rPr>
          <w:b/>
          <w:sz w:val="24"/>
          <w:szCs w:val="24"/>
          <w:lang w:eastAsia="en-US"/>
        </w:rPr>
        <w:t>Zamawiającego</w:t>
      </w:r>
      <w:r w:rsidRPr="00EB1C3C">
        <w:rPr>
          <w:sz w:val="24"/>
          <w:szCs w:val="24"/>
          <w:lang w:eastAsia="en-US"/>
        </w:rPr>
        <w:t xml:space="preserve"> w wyznaczonym </w:t>
      </w:r>
      <w:r w:rsidR="001378C3" w:rsidRPr="00EB1C3C">
        <w:rPr>
          <w:sz w:val="24"/>
          <w:szCs w:val="24"/>
          <w:lang w:eastAsia="en-US"/>
        </w:rPr>
        <w:br/>
      </w:r>
      <w:r w:rsidRPr="00EB1C3C">
        <w:rPr>
          <w:sz w:val="24"/>
          <w:szCs w:val="24"/>
          <w:lang w:eastAsia="en-US"/>
        </w:rPr>
        <w:t>w tym wezwaniu terminie</w:t>
      </w:r>
      <w:r w:rsidR="00A40220" w:rsidRPr="00EB1C3C">
        <w:rPr>
          <w:sz w:val="24"/>
          <w:szCs w:val="24"/>
          <w:lang w:eastAsia="en-US"/>
        </w:rPr>
        <w:t>,</w:t>
      </w:r>
      <w:r w:rsidRPr="00EB1C3C">
        <w:rPr>
          <w:sz w:val="24"/>
          <w:szCs w:val="24"/>
          <w:lang w:eastAsia="en-US"/>
        </w:rPr>
        <w:t xml:space="preserve"> </w:t>
      </w:r>
      <w:r w:rsidRPr="00F7596A">
        <w:rPr>
          <w:b/>
          <w:sz w:val="24"/>
          <w:szCs w:val="24"/>
          <w:lang w:eastAsia="en-US"/>
        </w:rPr>
        <w:t>Wykonawca</w:t>
      </w:r>
      <w:r w:rsidRPr="00EB1C3C">
        <w:rPr>
          <w:sz w:val="24"/>
          <w:szCs w:val="24"/>
          <w:lang w:eastAsia="en-US"/>
        </w:rPr>
        <w:t xml:space="preserve"> przedłoży </w:t>
      </w:r>
      <w:r w:rsidRPr="00F7596A">
        <w:rPr>
          <w:b/>
          <w:sz w:val="24"/>
          <w:szCs w:val="24"/>
          <w:lang w:eastAsia="en-US"/>
        </w:rPr>
        <w:t>Zamawiającemu</w:t>
      </w:r>
      <w:r w:rsidRPr="00EB1C3C">
        <w:rPr>
          <w:sz w:val="24"/>
          <w:szCs w:val="24"/>
          <w:lang w:eastAsia="en-US"/>
        </w:rPr>
        <w:t xml:space="preserve"> wskazane poniżej dowody w celu potwierdzenia spełnienia wymogu zatrudnienia na podstawie umowy</w:t>
      </w:r>
      <w:r w:rsidR="001378C3" w:rsidRPr="00EB1C3C">
        <w:rPr>
          <w:sz w:val="24"/>
          <w:szCs w:val="24"/>
          <w:lang w:eastAsia="en-US"/>
        </w:rPr>
        <w:br/>
      </w:r>
      <w:r w:rsidRPr="00EB1C3C">
        <w:rPr>
          <w:sz w:val="24"/>
          <w:szCs w:val="24"/>
          <w:lang w:eastAsia="en-US"/>
        </w:rPr>
        <w:t xml:space="preserve">o pracę przez </w:t>
      </w:r>
      <w:r w:rsidRPr="00F7596A">
        <w:rPr>
          <w:b/>
          <w:sz w:val="24"/>
          <w:szCs w:val="24"/>
          <w:lang w:eastAsia="en-US"/>
        </w:rPr>
        <w:t>Wykonawcę</w:t>
      </w:r>
      <w:r w:rsidRPr="00EB1C3C">
        <w:rPr>
          <w:sz w:val="24"/>
          <w:szCs w:val="24"/>
          <w:lang w:eastAsia="en-US"/>
        </w:rPr>
        <w:t xml:space="preserve"> lub podwykonawcę osób wykonujących wskazane w ust.</w:t>
      </w:r>
      <w:r w:rsidR="00362F2C" w:rsidRPr="00EB1C3C">
        <w:rPr>
          <w:sz w:val="24"/>
          <w:szCs w:val="24"/>
          <w:lang w:eastAsia="en-US"/>
        </w:rPr>
        <w:t xml:space="preserve"> </w:t>
      </w:r>
      <w:r w:rsidR="004B22AB">
        <w:rPr>
          <w:sz w:val="24"/>
          <w:szCs w:val="24"/>
          <w:lang w:eastAsia="en-US"/>
        </w:rPr>
        <w:t>8</w:t>
      </w:r>
      <w:r w:rsidR="00535EF5" w:rsidRPr="00EB1C3C">
        <w:rPr>
          <w:sz w:val="24"/>
          <w:szCs w:val="24"/>
          <w:lang w:eastAsia="en-US"/>
        </w:rPr>
        <w:t xml:space="preserve"> </w:t>
      </w:r>
      <w:r w:rsidRPr="00EB1C3C">
        <w:rPr>
          <w:sz w:val="24"/>
          <w:szCs w:val="24"/>
          <w:lang w:eastAsia="en-US"/>
        </w:rPr>
        <w:t>czynności w trakcie realizacji zamówienia:</w:t>
      </w:r>
    </w:p>
    <w:p w14:paraId="72FE6351" w14:textId="5608014D" w:rsidR="008A5CCB" w:rsidRPr="007160A0" w:rsidRDefault="008A5CCB" w:rsidP="004C1A13">
      <w:pPr>
        <w:numPr>
          <w:ilvl w:val="0"/>
          <w:numId w:val="19"/>
        </w:numPr>
        <w:spacing w:after="40" w:line="360" w:lineRule="auto"/>
        <w:ind w:left="660" w:hanging="93"/>
        <w:jc w:val="both"/>
        <w:rPr>
          <w:b w:val="0"/>
          <w:iCs/>
          <w:szCs w:val="24"/>
          <w:lang w:eastAsia="en-US"/>
        </w:rPr>
      </w:pPr>
      <w:r w:rsidRPr="007160A0">
        <w:rPr>
          <w:b w:val="0"/>
          <w:bCs/>
          <w:szCs w:val="24"/>
          <w:lang w:eastAsia="en-US"/>
        </w:rPr>
        <w:t xml:space="preserve">oświadczenie </w:t>
      </w:r>
      <w:r w:rsidRPr="007160A0">
        <w:rPr>
          <w:bCs/>
          <w:szCs w:val="24"/>
          <w:lang w:eastAsia="en-US"/>
        </w:rPr>
        <w:t>Wykonawcy</w:t>
      </w:r>
      <w:r w:rsidRPr="007160A0">
        <w:rPr>
          <w:b w:val="0"/>
          <w:bCs/>
          <w:szCs w:val="24"/>
          <w:lang w:eastAsia="en-US"/>
        </w:rPr>
        <w:t xml:space="preserve"> lub podwykonawcy </w:t>
      </w:r>
      <w:r w:rsidRPr="007160A0">
        <w:rPr>
          <w:b w:val="0"/>
          <w:szCs w:val="24"/>
          <w:lang w:eastAsia="en-US"/>
        </w:rPr>
        <w:t>o zatrudnieniu na podstawie umowy</w:t>
      </w:r>
      <w:r w:rsidR="00B02997" w:rsidRPr="007160A0">
        <w:rPr>
          <w:b w:val="0"/>
          <w:szCs w:val="24"/>
          <w:lang w:eastAsia="en-US"/>
        </w:rPr>
        <w:br/>
      </w:r>
      <w:r w:rsidRPr="007160A0">
        <w:rPr>
          <w:b w:val="0"/>
          <w:szCs w:val="24"/>
          <w:lang w:eastAsia="en-US"/>
        </w:rPr>
        <w:t xml:space="preserve"> o pracę osób wykonujących czynności, których dotyczy wezwanie </w:t>
      </w:r>
      <w:r w:rsidR="00A40220" w:rsidRPr="007160A0">
        <w:rPr>
          <w:szCs w:val="24"/>
          <w:lang w:eastAsia="en-US"/>
        </w:rPr>
        <w:t>Z</w:t>
      </w:r>
      <w:r w:rsidRPr="007160A0">
        <w:rPr>
          <w:szCs w:val="24"/>
          <w:lang w:eastAsia="en-US"/>
        </w:rPr>
        <w:t>amawiającego</w:t>
      </w:r>
      <w:r w:rsidR="00267337" w:rsidRPr="007160A0">
        <w:rPr>
          <w:szCs w:val="24"/>
          <w:lang w:eastAsia="en-US"/>
        </w:rPr>
        <w:t xml:space="preserve">; </w:t>
      </w:r>
      <w:r w:rsidR="00267337" w:rsidRPr="007160A0">
        <w:rPr>
          <w:b w:val="0"/>
          <w:szCs w:val="24"/>
          <w:lang w:eastAsia="en-US"/>
        </w:rPr>
        <w:t>o</w:t>
      </w:r>
      <w:r w:rsidRPr="007160A0">
        <w:rPr>
          <w:b w:val="0"/>
          <w:szCs w:val="24"/>
          <w:lang w:eastAsia="en-US"/>
        </w:rPr>
        <w:t xml:space="preserve">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</w:t>
      </w:r>
      <w:r w:rsidR="00A40220" w:rsidRPr="007160A0">
        <w:rPr>
          <w:b w:val="0"/>
          <w:szCs w:val="24"/>
          <w:lang w:eastAsia="en-US"/>
        </w:rPr>
        <w:t xml:space="preserve">złożenia oświadczenia w imieniu </w:t>
      </w:r>
      <w:r w:rsidRPr="007160A0">
        <w:rPr>
          <w:szCs w:val="24"/>
          <w:lang w:eastAsia="en-US"/>
        </w:rPr>
        <w:t>Wykonawcy</w:t>
      </w:r>
      <w:r w:rsidRPr="007160A0">
        <w:rPr>
          <w:b w:val="0"/>
          <w:szCs w:val="24"/>
          <w:lang w:eastAsia="en-US"/>
        </w:rPr>
        <w:t xml:space="preserve"> lub podwykonawcy;</w:t>
      </w:r>
    </w:p>
    <w:p w14:paraId="2434FC70" w14:textId="0C3ED8CA" w:rsidR="008A5CCB" w:rsidRPr="007160A0" w:rsidRDefault="008A5CCB" w:rsidP="00170DF2">
      <w:pPr>
        <w:numPr>
          <w:ilvl w:val="0"/>
          <w:numId w:val="20"/>
        </w:numPr>
        <w:spacing w:line="360" w:lineRule="auto"/>
        <w:ind w:left="660" w:hanging="220"/>
        <w:jc w:val="both"/>
        <w:rPr>
          <w:b w:val="0"/>
          <w:iCs/>
          <w:szCs w:val="24"/>
          <w:lang w:eastAsia="en-US"/>
        </w:rPr>
      </w:pPr>
      <w:r w:rsidRPr="007160A0">
        <w:rPr>
          <w:b w:val="0"/>
          <w:szCs w:val="24"/>
          <w:lang w:eastAsia="en-US"/>
        </w:rPr>
        <w:t xml:space="preserve">poświadczoną za zgodność z oryginałem odpowiednio przez </w:t>
      </w:r>
      <w:r w:rsidRPr="007160A0">
        <w:rPr>
          <w:szCs w:val="24"/>
          <w:lang w:eastAsia="en-US"/>
        </w:rPr>
        <w:t>Wykonawcę</w:t>
      </w:r>
      <w:r w:rsidRPr="007160A0">
        <w:rPr>
          <w:b w:val="0"/>
          <w:szCs w:val="24"/>
          <w:lang w:eastAsia="en-US"/>
        </w:rPr>
        <w:t xml:space="preserve"> lub podwykonawcę</w:t>
      </w:r>
      <w:r w:rsidRPr="007160A0">
        <w:rPr>
          <w:b w:val="0"/>
          <w:bCs/>
          <w:szCs w:val="24"/>
          <w:lang w:eastAsia="en-US"/>
        </w:rPr>
        <w:t xml:space="preserve"> kopię umowy/umów o pracę</w:t>
      </w:r>
      <w:r w:rsidRPr="007160A0">
        <w:rPr>
          <w:b w:val="0"/>
          <w:szCs w:val="24"/>
          <w:lang w:eastAsia="en-US"/>
        </w:rPr>
        <w:t xml:space="preserve"> osób wykonujących </w:t>
      </w:r>
      <w:r w:rsidRPr="007160A0">
        <w:rPr>
          <w:b w:val="0"/>
          <w:szCs w:val="24"/>
          <w:lang w:eastAsia="en-US"/>
        </w:rPr>
        <w:br/>
        <w:t xml:space="preserve">w trakcie realizacji zamówienia czynności, których dotyczy ww. oświadczenie </w:t>
      </w:r>
      <w:r w:rsidRPr="007160A0">
        <w:rPr>
          <w:szCs w:val="24"/>
          <w:lang w:eastAsia="en-US"/>
        </w:rPr>
        <w:t>Wykonawcy</w:t>
      </w:r>
      <w:r w:rsidRPr="007160A0">
        <w:rPr>
          <w:b w:val="0"/>
          <w:szCs w:val="24"/>
          <w:lang w:eastAsia="en-US"/>
        </w:rPr>
        <w:t xml:space="preserve"> lub podwykonawcy (wraz z dokumentem regulującym zakr</w:t>
      </w:r>
      <w:r w:rsidR="00E71258" w:rsidRPr="007160A0">
        <w:rPr>
          <w:b w:val="0"/>
          <w:szCs w:val="24"/>
          <w:lang w:eastAsia="en-US"/>
        </w:rPr>
        <w:t xml:space="preserve">es </w:t>
      </w:r>
      <w:r w:rsidRPr="007160A0">
        <w:rPr>
          <w:b w:val="0"/>
          <w:szCs w:val="24"/>
          <w:lang w:eastAsia="en-US"/>
        </w:rPr>
        <w:t>obowiązków, jeżeli został sporządzony)</w:t>
      </w:r>
      <w:r w:rsidR="00A46237" w:rsidRPr="007160A0">
        <w:rPr>
          <w:b w:val="0"/>
          <w:szCs w:val="24"/>
          <w:lang w:eastAsia="en-US"/>
        </w:rPr>
        <w:t>;</w:t>
      </w:r>
      <w:r w:rsidRPr="007160A0">
        <w:rPr>
          <w:b w:val="0"/>
          <w:szCs w:val="24"/>
          <w:lang w:eastAsia="en-US"/>
        </w:rPr>
        <w:t xml:space="preserve"> </w:t>
      </w:r>
      <w:r w:rsidR="00267337" w:rsidRPr="007160A0">
        <w:rPr>
          <w:b w:val="0"/>
          <w:szCs w:val="24"/>
          <w:lang w:eastAsia="en-US"/>
        </w:rPr>
        <w:t>i</w:t>
      </w:r>
      <w:r w:rsidR="00E71258" w:rsidRPr="007160A0">
        <w:rPr>
          <w:b w:val="0"/>
          <w:szCs w:val="24"/>
          <w:lang w:eastAsia="en-US"/>
        </w:rPr>
        <w:t xml:space="preserve">nformacje takie jak: </w:t>
      </w:r>
      <w:r w:rsidR="00437B73" w:rsidRPr="007160A0">
        <w:rPr>
          <w:b w:val="0"/>
          <w:szCs w:val="24"/>
          <w:lang w:eastAsia="en-US"/>
        </w:rPr>
        <w:t xml:space="preserve">imię i nazwisko pracownika, </w:t>
      </w:r>
      <w:r w:rsidR="00E71258" w:rsidRPr="007160A0">
        <w:rPr>
          <w:b w:val="0"/>
          <w:szCs w:val="24"/>
          <w:lang w:eastAsia="en-US"/>
        </w:rPr>
        <w:t xml:space="preserve">data </w:t>
      </w:r>
      <w:r w:rsidRPr="007160A0">
        <w:rPr>
          <w:b w:val="0"/>
          <w:szCs w:val="24"/>
          <w:lang w:eastAsia="en-US"/>
        </w:rPr>
        <w:t>zawarcia umowy, rodzaj umowy o pracę</w:t>
      </w:r>
      <w:r w:rsidR="00E71258" w:rsidRPr="007160A0">
        <w:rPr>
          <w:b w:val="0"/>
          <w:szCs w:val="24"/>
          <w:lang w:eastAsia="en-US"/>
        </w:rPr>
        <w:t xml:space="preserve"> </w:t>
      </w:r>
      <w:r w:rsidRPr="007160A0">
        <w:rPr>
          <w:b w:val="0"/>
          <w:szCs w:val="24"/>
          <w:lang w:eastAsia="en-US"/>
        </w:rPr>
        <w:t>i wymiar etatu powinny być możliwe do zidentyfikowania;</w:t>
      </w:r>
    </w:p>
    <w:p w14:paraId="46D649FF" w14:textId="77777777" w:rsidR="00047685" w:rsidRPr="007160A0" w:rsidRDefault="00047685" w:rsidP="00170DF2">
      <w:pPr>
        <w:numPr>
          <w:ilvl w:val="0"/>
          <w:numId w:val="20"/>
        </w:numPr>
        <w:spacing w:line="360" w:lineRule="auto"/>
        <w:ind w:left="567"/>
        <w:jc w:val="both"/>
        <w:rPr>
          <w:b w:val="0"/>
          <w:iCs/>
        </w:rPr>
      </w:pPr>
      <w:r w:rsidRPr="007160A0">
        <w:rPr>
          <w:b w:val="0"/>
        </w:rPr>
        <w:lastRenderedPageBreak/>
        <w:t>oświadczenie zatrudnionego pracownika;</w:t>
      </w:r>
    </w:p>
    <w:p w14:paraId="2AE2EFF7" w14:textId="23F333FF" w:rsidR="00047685" w:rsidRPr="007160A0" w:rsidRDefault="00047685" w:rsidP="00170DF2">
      <w:pPr>
        <w:numPr>
          <w:ilvl w:val="0"/>
          <w:numId w:val="20"/>
        </w:numPr>
        <w:spacing w:line="360" w:lineRule="auto"/>
        <w:ind w:left="709" w:hanging="313"/>
        <w:jc w:val="both"/>
        <w:rPr>
          <w:b w:val="0"/>
          <w:iCs/>
        </w:rPr>
      </w:pPr>
      <w:r w:rsidRPr="007160A0">
        <w:rPr>
          <w:b w:val="0"/>
        </w:rPr>
        <w:t>inne dokumenty</w:t>
      </w:r>
      <w:r w:rsidRPr="007160A0">
        <w:rPr>
          <w:b w:val="0"/>
          <w:iCs/>
        </w:rPr>
        <w:t xml:space="preserve"> </w:t>
      </w:r>
      <w:r w:rsidRPr="007160A0">
        <w:rPr>
          <w:b w:val="0"/>
        </w:rPr>
        <w:t xml:space="preserve">- zawierające informacje, w tym dane osobowe, niezbędne do weryfikacji zatrudnienia na podstawie umowy o pracę, w szczególności imię i nazwisko zatrudnionego pracownika, datę zawarcia umowy o pracę, rodzaj umowy o pracę </w:t>
      </w:r>
      <w:r w:rsidR="00C06A5A" w:rsidRPr="007160A0">
        <w:rPr>
          <w:b w:val="0"/>
        </w:rPr>
        <w:br/>
      </w:r>
      <w:r w:rsidRPr="007160A0">
        <w:rPr>
          <w:b w:val="0"/>
        </w:rPr>
        <w:t>i zakres obowiązków pracownika.</w:t>
      </w:r>
    </w:p>
    <w:p w14:paraId="1FC50F5C" w14:textId="021781C5" w:rsidR="008A5CCB" w:rsidRPr="00EB1C3C" w:rsidRDefault="008A5CCB" w:rsidP="00170DF2">
      <w:pPr>
        <w:pStyle w:val="Akapitzlist"/>
        <w:numPr>
          <w:ilvl w:val="0"/>
          <w:numId w:val="31"/>
        </w:numPr>
        <w:spacing w:after="40" w:line="360" w:lineRule="auto"/>
        <w:ind w:right="62" w:hanging="644"/>
        <w:jc w:val="both"/>
        <w:rPr>
          <w:sz w:val="24"/>
          <w:szCs w:val="24"/>
          <w:lang w:eastAsia="en-US"/>
        </w:rPr>
      </w:pPr>
      <w:r w:rsidRPr="00EB1C3C">
        <w:rPr>
          <w:sz w:val="24"/>
          <w:szCs w:val="24"/>
          <w:lang w:eastAsia="en-US"/>
        </w:rPr>
        <w:t xml:space="preserve">Z tytułu niespełnienia przez </w:t>
      </w:r>
      <w:r w:rsidRPr="00F7596A">
        <w:rPr>
          <w:b/>
          <w:sz w:val="24"/>
          <w:szCs w:val="24"/>
          <w:lang w:eastAsia="en-US"/>
        </w:rPr>
        <w:t>Wykonawcę</w:t>
      </w:r>
      <w:r w:rsidRPr="00EB1C3C">
        <w:rPr>
          <w:sz w:val="24"/>
          <w:szCs w:val="24"/>
          <w:lang w:eastAsia="en-US"/>
        </w:rPr>
        <w:t xml:space="preserve"> lub podwykonawcę wymogu zatrudnienia na podstawie umowy o pr</w:t>
      </w:r>
      <w:r w:rsidR="00E71258" w:rsidRPr="00EB1C3C">
        <w:rPr>
          <w:sz w:val="24"/>
          <w:szCs w:val="24"/>
          <w:lang w:eastAsia="en-US"/>
        </w:rPr>
        <w:t xml:space="preserve">acę osób wykonujących wskazane </w:t>
      </w:r>
      <w:r w:rsidRPr="00EB1C3C">
        <w:rPr>
          <w:sz w:val="24"/>
          <w:szCs w:val="24"/>
          <w:lang w:eastAsia="en-US"/>
        </w:rPr>
        <w:t xml:space="preserve">w ust. </w:t>
      </w:r>
      <w:r w:rsidR="004B22AB">
        <w:rPr>
          <w:sz w:val="24"/>
          <w:szCs w:val="24"/>
          <w:lang w:eastAsia="en-US"/>
        </w:rPr>
        <w:t>8</w:t>
      </w:r>
      <w:r w:rsidRPr="00EB1C3C">
        <w:rPr>
          <w:sz w:val="24"/>
          <w:szCs w:val="24"/>
          <w:lang w:eastAsia="en-US"/>
        </w:rPr>
        <w:t xml:space="preserve"> czynności </w:t>
      </w:r>
      <w:r w:rsidRPr="00F7596A">
        <w:rPr>
          <w:b/>
          <w:sz w:val="24"/>
          <w:szCs w:val="24"/>
          <w:lang w:eastAsia="en-US"/>
        </w:rPr>
        <w:t>Zamawiający</w:t>
      </w:r>
      <w:r w:rsidRPr="00EB1C3C">
        <w:rPr>
          <w:sz w:val="24"/>
          <w:szCs w:val="24"/>
          <w:lang w:eastAsia="en-US"/>
        </w:rPr>
        <w:t xml:space="preserve"> przewiduje sankcję w postaci obowiązku zapłaty przez </w:t>
      </w:r>
      <w:r w:rsidRPr="00F7596A">
        <w:rPr>
          <w:b/>
          <w:sz w:val="24"/>
          <w:szCs w:val="24"/>
          <w:lang w:eastAsia="en-US"/>
        </w:rPr>
        <w:t>Wykonawcę</w:t>
      </w:r>
      <w:r w:rsidRPr="00EB1C3C">
        <w:rPr>
          <w:sz w:val="24"/>
          <w:szCs w:val="24"/>
          <w:lang w:eastAsia="en-US"/>
        </w:rPr>
        <w:t xml:space="preserve"> kary umownej w wysokości określonej § </w:t>
      </w:r>
      <w:r w:rsidR="001600AD" w:rsidRPr="00EB1C3C">
        <w:rPr>
          <w:sz w:val="24"/>
          <w:szCs w:val="24"/>
          <w:lang w:eastAsia="en-US"/>
        </w:rPr>
        <w:t>9</w:t>
      </w:r>
      <w:r w:rsidRPr="00EB1C3C">
        <w:rPr>
          <w:sz w:val="24"/>
          <w:szCs w:val="24"/>
          <w:lang w:eastAsia="en-US"/>
        </w:rPr>
        <w:t xml:space="preserve"> ust. </w:t>
      </w:r>
      <w:r w:rsidR="001600AD" w:rsidRPr="00EB1C3C">
        <w:rPr>
          <w:sz w:val="24"/>
          <w:szCs w:val="24"/>
          <w:lang w:eastAsia="en-US"/>
        </w:rPr>
        <w:t>4</w:t>
      </w:r>
      <w:r w:rsidRPr="00EB1C3C">
        <w:rPr>
          <w:sz w:val="24"/>
          <w:szCs w:val="24"/>
          <w:lang w:eastAsia="en-US"/>
        </w:rPr>
        <w:t xml:space="preserve">. </w:t>
      </w:r>
      <w:r w:rsidR="00267337" w:rsidRPr="00EB1C3C">
        <w:rPr>
          <w:sz w:val="24"/>
          <w:szCs w:val="24"/>
          <w:lang w:eastAsia="en-US"/>
        </w:rPr>
        <w:t>n</w:t>
      </w:r>
      <w:r w:rsidRPr="00EB1C3C">
        <w:rPr>
          <w:sz w:val="24"/>
          <w:szCs w:val="24"/>
          <w:lang w:eastAsia="en-US"/>
        </w:rPr>
        <w:t xml:space="preserve">iezłożenie przez </w:t>
      </w:r>
      <w:r w:rsidRPr="00F7596A">
        <w:rPr>
          <w:b/>
          <w:sz w:val="24"/>
          <w:szCs w:val="24"/>
          <w:lang w:eastAsia="en-US"/>
        </w:rPr>
        <w:t>Wykonawcę</w:t>
      </w:r>
      <w:r w:rsidR="003417D1" w:rsidRPr="00EB1C3C">
        <w:rPr>
          <w:sz w:val="24"/>
          <w:szCs w:val="24"/>
          <w:lang w:eastAsia="en-US"/>
        </w:rPr>
        <w:br/>
      </w:r>
      <w:r w:rsidRPr="00EB1C3C">
        <w:rPr>
          <w:sz w:val="24"/>
          <w:szCs w:val="24"/>
          <w:lang w:eastAsia="en-US"/>
        </w:rPr>
        <w:t xml:space="preserve">w wyznaczonym przez </w:t>
      </w:r>
      <w:r w:rsidRPr="00F7596A">
        <w:rPr>
          <w:b/>
          <w:sz w:val="24"/>
          <w:szCs w:val="24"/>
          <w:lang w:eastAsia="en-US"/>
        </w:rPr>
        <w:t>Zamawiającego</w:t>
      </w:r>
      <w:r w:rsidRPr="00EB1C3C">
        <w:rPr>
          <w:sz w:val="24"/>
          <w:szCs w:val="24"/>
          <w:lang w:eastAsia="en-US"/>
        </w:rPr>
        <w:t xml:space="preserve"> terminie żądanych przez </w:t>
      </w:r>
      <w:r w:rsidRPr="00F7596A">
        <w:rPr>
          <w:b/>
          <w:sz w:val="24"/>
          <w:szCs w:val="24"/>
          <w:lang w:eastAsia="en-US"/>
        </w:rPr>
        <w:t>Zamawiającego</w:t>
      </w:r>
      <w:r w:rsidRPr="00EB1C3C">
        <w:rPr>
          <w:sz w:val="24"/>
          <w:szCs w:val="24"/>
          <w:lang w:eastAsia="en-US"/>
        </w:rPr>
        <w:t xml:space="preserve"> dowodów w celu potwierdzenia spełnienia przez </w:t>
      </w:r>
      <w:r w:rsidRPr="00F7596A">
        <w:rPr>
          <w:b/>
          <w:sz w:val="24"/>
          <w:szCs w:val="24"/>
          <w:lang w:eastAsia="en-US"/>
        </w:rPr>
        <w:t>Wykonawcę</w:t>
      </w:r>
      <w:r w:rsidRPr="00EB1C3C">
        <w:rPr>
          <w:sz w:val="24"/>
          <w:szCs w:val="24"/>
          <w:lang w:eastAsia="en-US"/>
        </w:rPr>
        <w:t xml:space="preserve"> lub podwykonawcę wymogu zatrudnienia na podstawie umowy o pracę traktowane będzie jako niespełnienie przez </w:t>
      </w:r>
      <w:r w:rsidRPr="00F7596A">
        <w:rPr>
          <w:b/>
          <w:sz w:val="24"/>
          <w:szCs w:val="24"/>
          <w:lang w:eastAsia="en-US"/>
        </w:rPr>
        <w:t>Wykonawcę</w:t>
      </w:r>
      <w:r w:rsidRPr="00EB1C3C">
        <w:rPr>
          <w:sz w:val="24"/>
          <w:szCs w:val="24"/>
          <w:lang w:eastAsia="en-US"/>
        </w:rPr>
        <w:t xml:space="preserve"> lub podwykonawcę wymogu</w:t>
      </w:r>
      <w:r w:rsidRPr="00EB1C3C">
        <w:rPr>
          <w:szCs w:val="24"/>
          <w:lang w:eastAsia="en-US"/>
        </w:rPr>
        <w:t xml:space="preserve"> </w:t>
      </w:r>
      <w:r w:rsidRPr="00EF2273">
        <w:rPr>
          <w:sz w:val="24"/>
          <w:szCs w:val="24"/>
          <w:lang w:eastAsia="en-US"/>
        </w:rPr>
        <w:t>zatrudnienia na podstawie</w:t>
      </w:r>
      <w:r w:rsidRPr="00EB1C3C">
        <w:rPr>
          <w:szCs w:val="24"/>
          <w:lang w:eastAsia="en-US"/>
        </w:rPr>
        <w:t xml:space="preserve"> </w:t>
      </w:r>
      <w:r w:rsidRPr="00EB1C3C">
        <w:rPr>
          <w:sz w:val="24"/>
          <w:szCs w:val="24"/>
          <w:lang w:eastAsia="en-US"/>
        </w:rPr>
        <w:t>umowy</w:t>
      </w:r>
      <w:r w:rsidR="00EB1C3C" w:rsidRPr="00EB1C3C">
        <w:rPr>
          <w:sz w:val="24"/>
          <w:szCs w:val="24"/>
          <w:lang w:eastAsia="en-US"/>
        </w:rPr>
        <w:t xml:space="preserve"> </w:t>
      </w:r>
      <w:r w:rsidRPr="00EB1C3C">
        <w:rPr>
          <w:sz w:val="24"/>
          <w:szCs w:val="24"/>
          <w:lang w:eastAsia="en-US"/>
        </w:rPr>
        <w:t xml:space="preserve">o pracę osób wykonujących wskazane w ust. </w:t>
      </w:r>
      <w:r w:rsidR="004B22AB">
        <w:rPr>
          <w:sz w:val="24"/>
          <w:szCs w:val="24"/>
          <w:lang w:eastAsia="en-US"/>
        </w:rPr>
        <w:t>8</w:t>
      </w:r>
      <w:r w:rsidR="00397EE9" w:rsidRPr="00EB1C3C">
        <w:rPr>
          <w:sz w:val="24"/>
          <w:szCs w:val="24"/>
          <w:lang w:eastAsia="en-US"/>
        </w:rPr>
        <w:t xml:space="preserve"> </w:t>
      </w:r>
      <w:r w:rsidRPr="00EB1C3C">
        <w:rPr>
          <w:sz w:val="24"/>
          <w:szCs w:val="24"/>
          <w:lang w:eastAsia="en-US"/>
        </w:rPr>
        <w:t xml:space="preserve">czynności. </w:t>
      </w:r>
    </w:p>
    <w:p w14:paraId="3F6DAFA5" w14:textId="6859C04D" w:rsidR="0031050C" w:rsidRPr="00EB1C3C" w:rsidRDefault="0031050C" w:rsidP="00170DF2">
      <w:pPr>
        <w:pStyle w:val="Akapitzlist"/>
        <w:numPr>
          <w:ilvl w:val="0"/>
          <w:numId w:val="31"/>
        </w:numPr>
        <w:spacing w:line="360" w:lineRule="auto"/>
        <w:ind w:right="62"/>
        <w:jc w:val="both"/>
        <w:rPr>
          <w:sz w:val="24"/>
          <w:szCs w:val="24"/>
        </w:rPr>
      </w:pPr>
      <w:r w:rsidRPr="00F7596A">
        <w:rPr>
          <w:b/>
          <w:sz w:val="24"/>
          <w:szCs w:val="24"/>
        </w:rPr>
        <w:t>Wykonawca</w:t>
      </w:r>
      <w:r w:rsidRPr="00EB1C3C">
        <w:rPr>
          <w:sz w:val="24"/>
          <w:szCs w:val="24"/>
        </w:rPr>
        <w:t xml:space="preserve"> zobowiązany jest do wprowadzenia w umowach z podwykonawcami zapisów, zobowiązujących do zatrudnienia na podstawie umowy o pracę, przez cały okres realizacji umowy, wszystkich osób wykonuj</w:t>
      </w:r>
      <w:r w:rsidR="0057561D" w:rsidRPr="00EB1C3C">
        <w:rPr>
          <w:sz w:val="24"/>
          <w:szCs w:val="24"/>
        </w:rPr>
        <w:t xml:space="preserve">ących czynności, o których mowa </w:t>
      </w:r>
      <w:r w:rsidR="00AA6FDC" w:rsidRPr="00EB1C3C">
        <w:rPr>
          <w:sz w:val="24"/>
          <w:szCs w:val="24"/>
        </w:rPr>
        <w:br/>
      </w:r>
      <w:r w:rsidRPr="00EB1C3C">
        <w:rPr>
          <w:sz w:val="24"/>
          <w:szCs w:val="24"/>
        </w:rPr>
        <w:t xml:space="preserve">w ust. </w:t>
      </w:r>
      <w:r w:rsidR="00F7596A">
        <w:rPr>
          <w:sz w:val="24"/>
          <w:szCs w:val="24"/>
        </w:rPr>
        <w:t>8</w:t>
      </w:r>
      <w:r w:rsidRPr="00EB1C3C">
        <w:rPr>
          <w:sz w:val="24"/>
          <w:szCs w:val="24"/>
        </w:rPr>
        <w:t xml:space="preserve"> oraz umożliwiających </w:t>
      </w:r>
      <w:r w:rsidRPr="00F7596A">
        <w:rPr>
          <w:b/>
          <w:sz w:val="24"/>
          <w:szCs w:val="24"/>
        </w:rPr>
        <w:t>Zamawiającemu</w:t>
      </w:r>
      <w:r w:rsidRPr="00EB1C3C">
        <w:rPr>
          <w:sz w:val="24"/>
          <w:szCs w:val="24"/>
        </w:rPr>
        <w:t xml:space="preserve"> przeprowadzenie kontroli realizacji tego obowiązku w zakresie określonym </w:t>
      </w:r>
      <w:r w:rsidR="009D6970" w:rsidRPr="00EB1C3C">
        <w:rPr>
          <w:sz w:val="24"/>
          <w:szCs w:val="24"/>
        </w:rPr>
        <w:t xml:space="preserve">w </w:t>
      </w:r>
      <w:r w:rsidRPr="00EB1C3C">
        <w:rPr>
          <w:sz w:val="24"/>
          <w:szCs w:val="24"/>
        </w:rPr>
        <w:t xml:space="preserve">ust. </w:t>
      </w:r>
      <w:r w:rsidR="004B22AB">
        <w:rPr>
          <w:sz w:val="24"/>
          <w:szCs w:val="24"/>
        </w:rPr>
        <w:t>8</w:t>
      </w:r>
      <w:r w:rsidR="004263D8" w:rsidRPr="00EB1C3C">
        <w:rPr>
          <w:sz w:val="24"/>
          <w:szCs w:val="24"/>
        </w:rPr>
        <w:t xml:space="preserve"> </w:t>
      </w:r>
      <w:r w:rsidRPr="00EB1C3C">
        <w:rPr>
          <w:sz w:val="24"/>
          <w:szCs w:val="24"/>
        </w:rPr>
        <w:t>-</w:t>
      </w:r>
      <w:r w:rsidR="004263D8" w:rsidRPr="00EB1C3C">
        <w:rPr>
          <w:sz w:val="24"/>
          <w:szCs w:val="24"/>
        </w:rPr>
        <w:t xml:space="preserve"> 1</w:t>
      </w:r>
      <w:r w:rsidR="004B22AB">
        <w:rPr>
          <w:sz w:val="24"/>
          <w:szCs w:val="24"/>
        </w:rPr>
        <w:t>1</w:t>
      </w:r>
      <w:r w:rsidRPr="00EB1C3C">
        <w:rPr>
          <w:sz w:val="24"/>
          <w:szCs w:val="24"/>
        </w:rPr>
        <w:t>.</w:t>
      </w:r>
    </w:p>
    <w:p w14:paraId="30407894" w14:textId="18605A2E" w:rsidR="00535EF5" w:rsidRPr="00EB1C3C" w:rsidRDefault="00571F42" w:rsidP="00170DF2">
      <w:pPr>
        <w:pStyle w:val="Akapitzlist"/>
        <w:numPr>
          <w:ilvl w:val="0"/>
          <w:numId w:val="31"/>
        </w:numPr>
        <w:spacing w:line="360" w:lineRule="auto"/>
        <w:ind w:right="62"/>
        <w:jc w:val="both"/>
        <w:rPr>
          <w:sz w:val="24"/>
          <w:szCs w:val="24"/>
          <w:lang w:eastAsia="en-US"/>
        </w:rPr>
      </w:pPr>
      <w:r w:rsidRPr="00EB1C3C">
        <w:rPr>
          <w:sz w:val="24"/>
          <w:szCs w:val="24"/>
        </w:rPr>
        <w:t xml:space="preserve">Stosownie do treści oferty </w:t>
      </w:r>
      <w:r w:rsidRPr="00F7596A">
        <w:rPr>
          <w:b/>
          <w:sz w:val="24"/>
          <w:szCs w:val="24"/>
        </w:rPr>
        <w:t>Wykonawcy</w:t>
      </w:r>
      <w:r w:rsidRPr="00EB1C3C">
        <w:rPr>
          <w:sz w:val="24"/>
          <w:szCs w:val="24"/>
        </w:rPr>
        <w:t xml:space="preserve"> koordyn</w:t>
      </w:r>
      <w:r w:rsidR="00B71A96" w:rsidRPr="00EB1C3C">
        <w:rPr>
          <w:sz w:val="24"/>
          <w:szCs w:val="24"/>
        </w:rPr>
        <w:t>atorem/ osobą nadzorującą jest</w:t>
      </w:r>
      <w:r w:rsidR="00B71A96" w:rsidRPr="00EB1C3C">
        <w:rPr>
          <w:sz w:val="24"/>
          <w:szCs w:val="24"/>
        </w:rPr>
        <w:br/>
      </w:r>
      <w:r w:rsidR="00EB1C3C">
        <w:rPr>
          <w:sz w:val="24"/>
          <w:szCs w:val="24"/>
        </w:rPr>
        <w:t>p.</w:t>
      </w:r>
      <w:r w:rsidRPr="00EB1C3C">
        <w:rPr>
          <w:sz w:val="24"/>
          <w:szCs w:val="24"/>
        </w:rPr>
        <w:t>…………………</w:t>
      </w:r>
      <w:r w:rsidR="00535EF5" w:rsidRPr="00EB1C3C">
        <w:rPr>
          <w:sz w:val="24"/>
          <w:szCs w:val="24"/>
        </w:rPr>
        <w:t>……………………………………..……………………….</w:t>
      </w:r>
      <w:r w:rsidRPr="00EB1C3C">
        <w:rPr>
          <w:sz w:val="24"/>
          <w:szCs w:val="24"/>
        </w:rPr>
        <w:t xml:space="preserve">…….. </w:t>
      </w:r>
    </w:p>
    <w:p w14:paraId="48E2BAEF" w14:textId="77777777" w:rsidR="00192654" w:rsidRDefault="00535EF5" w:rsidP="007B5C11">
      <w:pPr>
        <w:spacing w:line="360" w:lineRule="auto"/>
        <w:ind w:left="709" w:right="62" w:hanging="1"/>
        <w:jc w:val="both"/>
        <w:rPr>
          <w:b w:val="0"/>
          <w:szCs w:val="24"/>
        </w:rPr>
      </w:pPr>
      <w:r w:rsidRPr="007160A0">
        <w:rPr>
          <w:b w:val="0"/>
          <w:szCs w:val="24"/>
        </w:rPr>
        <w:t>p……………………………………………………………………………….……</w:t>
      </w:r>
      <w:r w:rsidR="004B22AB">
        <w:rPr>
          <w:b w:val="0"/>
          <w:szCs w:val="24"/>
        </w:rPr>
        <w:t>…</w:t>
      </w:r>
    </w:p>
    <w:p w14:paraId="27ED4058" w14:textId="7E26958B" w:rsidR="00540B5A" w:rsidRPr="00192654" w:rsidRDefault="00535EF5" w:rsidP="00192654">
      <w:pPr>
        <w:pStyle w:val="Akapitzlist"/>
        <w:numPr>
          <w:ilvl w:val="0"/>
          <w:numId w:val="31"/>
        </w:numPr>
        <w:spacing w:line="360" w:lineRule="auto"/>
        <w:ind w:right="62"/>
        <w:jc w:val="both"/>
        <w:rPr>
          <w:sz w:val="24"/>
          <w:szCs w:val="24"/>
        </w:rPr>
      </w:pPr>
      <w:r w:rsidRPr="00192654">
        <w:rPr>
          <w:sz w:val="24"/>
          <w:szCs w:val="24"/>
        </w:rPr>
        <w:t xml:space="preserve"> </w:t>
      </w:r>
      <w:r w:rsidR="00571F42" w:rsidRPr="00192654">
        <w:rPr>
          <w:sz w:val="24"/>
          <w:szCs w:val="24"/>
        </w:rPr>
        <w:t>Koordynator/ osoba na</w:t>
      </w:r>
      <w:r w:rsidRPr="00192654">
        <w:rPr>
          <w:sz w:val="24"/>
          <w:szCs w:val="24"/>
        </w:rPr>
        <w:t xml:space="preserve">dzorująca </w:t>
      </w:r>
      <w:r w:rsidR="00557CF2">
        <w:rPr>
          <w:sz w:val="24"/>
          <w:szCs w:val="24"/>
        </w:rPr>
        <w:t xml:space="preserve">o której mowa w ust. 13 </w:t>
      </w:r>
      <w:r w:rsidRPr="00192654">
        <w:rPr>
          <w:sz w:val="24"/>
          <w:szCs w:val="24"/>
        </w:rPr>
        <w:t xml:space="preserve">będzie osobiście wraz </w:t>
      </w:r>
      <w:r w:rsidR="00557CF2">
        <w:rPr>
          <w:sz w:val="24"/>
          <w:szCs w:val="24"/>
        </w:rPr>
        <w:br/>
      </w:r>
      <w:r w:rsidR="00571F42" w:rsidRPr="00192654">
        <w:rPr>
          <w:sz w:val="24"/>
          <w:szCs w:val="24"/>
        </w:rPr>
        <w:t xml:space="preserve">z wyznaczonym pracownikiem </w:t>
      </w:r>
      <w:r w:rsidR="00571F42" w:rsidRPr="00A91246">
        <w:rPr>
          <w:b/>
          <w:sz w:val="24"/>
          <w:szCs w:val="24"/>
        </w:rPr>
        <w:t>Zamawiającego</w:t>
      </w:r>
      <w:r w:rsidR="00571F42" w:rsidRPr="00192654">
        <w:rPr>
          <w:sz w:val="24"/>
          <w:szCs w:val="24"/>
        </w:rPr>
        <w:t xml:space="preserve"> sprawdzał jakość wykonywanej usługi w częstotliwości …</w:t>
      </w:r>
      <w:r w:rsidR="00961F58">
        <w:rPr>
          <w:sz w:val="24"/>
          <w:szCs w:val="24"/>
        </w:rPr>
        <w:t>……..</w:t>
      </w:r>
      <w:r w:rsidR="00845C4E">
        <w:rPr>
          <w:sz w:val="24"/>
          <w:szCs w:val="24"/>
        </w:rPr>
        <w:t xml:space="preserve"> sezon grzewczy</w:t>
      </w:r>
      <w:r w:rsidR="00571F42" w:rsidRPr="00192654">
        <w:rPr>
          <w:sz w:val="24"/>
          <w:szCs w:val="24"/>
        </w:rPr>
        <w:t>,</w:t>
      </w:r>
      <w:r w:rsidR="00845C4E">
        <w:rPr>
          <w:sz w:val="24"/>
          <w:szCs w:val="24"/>
        </w:rPr>
        <w:t xml:space="preserve"> …</w:t>
      </w:r>
      <w:r w:rsidR="00961F58">
        <w:rPr>
          <w:sz w:val="24"/>
          <w:szCs w:val="24"/>
        </w:rPr>
        <w:t>……...</w:t>
      </w:r>
      <w:r w:rsidR="00845C4E">
        <w:rPr>
          <w:sz w:val="24"/>
          <w:szCs w:val="24"/>
        </w:rPr>
        <w:t>… poza sezonem,</w:t>
      </w:r>
      <w:r w:rsidR="00571F42" w:rsidRPr="00192654">
        <w:rPr>
          <w:sz w:val="24"/>
          <w:szCs w:val="24"/>
        </w:rPr>
        <w:t xml:space="preserve"> w trakcie kontroli nie krócej niż 2 godz. Po przeprowadzeniu nadzoru koordynator/ osoba nadzorującą, sporządzi protokół, który przedstawi do zatwierdzenia Kierownikowi SOI </w:t>
      </w:r>
      <w:r w:rsidR="008B1786">
        <w:rPr>
          <w:sz w:val="24"/>
          <w:szCs w:val="24"/>
        </w:rPr>
        <w:t>Chojnice</w:t>
      </w:r>
      <w:r w:rsidR="00571F42" w:rsidRPr="00192654">
        <w:rPr>
          <w:sz w:val="24"/>
          <w:szCs w:val="24"/>
        </w:rPr>
        <w:t xml:space="preserve"> w dniu dokonania kontroli.  Zmiana osoby koordynatora wymaga zgody</w:t>
      </w:r>
      <w:r w:rsidR="00571F42" w:rsidRPr="00E84314">
        <w:rPr>
          <w:b/>
          <w:sz w:val="24"/>
          <w:szCs w:val="24"/>
        </w:rPr>
        <w:t xml:space="preserve"> Zamawiającego</w:t>
      </w:r>
      <w:r w:rsidR="00571F42" w:rsidRPr="00192654">
        <w:rPr>
          <w:sz w:val="24"/>
          <w:szCs w:val="24"/>
        </w:rPr>
        <w:t>.</w:t>
      </w:r>
    </w:p>
    <w:p w14:paraId="19190A6B" w14:textId="41BDC2F6" w:rsidR="00040C21" w:rsidRPr="00540B5A" w:rsidRDefault="00040C21" w:rsidP="00540B5A">
      <w:pPr>
        <w:spacing w:line="360" w:lineRule="auto"/>
        <w:ind w:left="425" w:right="62"/>
        <w:jc w:val="center"/>
        <w:rPr>
          <w:szCs w:val="24"/>
          <w:lang w:eastAsia="en-US"/>
        </w:rPr>
      </w:pPr>
      <w:r w:rsidRPr="00540B5A">
        <w:rPr>
          <w:szCs w:val="24"/>
        </w:rPr>
        <w:t>§ 3</w:t>
      </w:r>
    </w:p>
    <w:p w14:paraId="3D443221" w14:textId="74AD148E" w:rsidR="00040C21" w:rsidRPr="00540B5A" w:rsidRDefault="00040C21" w:rsidP="00170DF2">
      <w:pPr>
        <w:pStyle w:val="Akapitzlist"/>
        <w:numPr>
          <w:ilvl w:val="0"/>
          <w:numId w:val="43"/>
        </w:numPr>
        <w:suppressAutoHyphens w:val="0"/>
        <w:spacing w:line="360" w:lineRule="auto"/>
        <w:contextualSpacing w:val="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zobowiązuje się wykonać cały zakres umowy własnymi siłami/przy udziale podwykonawcy/podwykonawców</w:t>
      </w:r>
      <w:r w:rsidR="00872890" w:rsidRPr="00540B5A">
        <w:rPr>
          <w:sz w:val="24"/>
          <w:szCs w:val="24"/>
        </w:rPr>
        <w:t>……………….</w:t>
      </w:r>
      <w:r w:rsidRPr="00540B5A">
        <w:rPr>
          <w:sz w:val="24"/>
          <w:szCs w:val="24"/>
        </w:rPr>
        <w:t xml:space="preserve">…………………………………...….. </w:t>
      </w:r>
      <w:r w:rsidRPr="00540B5A">
        <w:rPr>
          <w:sz w:val="24"/>
          <w:szCs w:val="24"/>
        </w:rPr>
        <w:br/>
        <w:t>w zakresie…………………………………………</w:t>
      </w:r>
      <w:r w:rsidR="002A1D57" w:rsidRPr="00540B5A">
        <w:rPr>
          <w:sz w:val="24"/>
          <w:szCs w:val="24"/>
        </w:rPr>
        <w:t>………………………………..</w:t>
      </w:r>
      <w:r w:rsidRPr="00540B5A">
        <w:rPr>
          <w:sz w:val="24"/>
          <w:szCs w:val="24"/>
        </w:rPr>
        <w:t>……..</w:t>
      </w:r>
    </w:p>
    <w:p w14:paraId="7C43EB09" w14:textId="2D9FC6A8" w:rsidR="00040C21" w:rsidRPr="00540B5A" w:rsidRDefault="00040C21" w:rsidP="00170DF2">
      <w:pPr>
        <w:pStyle w:val="Akapitzlist"/>
        <w:numPr>
          <w:ilvl w:val="0"/>
          <w:numId w:val="43"/>
        </w:numPr>
        <w:suppressAutoHyphens w:val="0"/>
        <w:spacing w:line="360" w:lineRule="auto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Jeżeli powierzenie podwykonawcy </w:t>
      </w:r>
      <w:r w:rsidR="00872890" w:rsidRPr="00540B5A">
        <w:rPr>
          <w:sz w:val="24"/>
          <w:szCs w:val="24"/>
        </w:rPr>
        <w:t xml:space="preserve">wykonania części zamówienia, </w:t>
      </w:r>
      <w:r w:rsidRPr="00540B5A">
        <w:rPr>
          <w:sz w:val="24"/>
          <w:szCs w:val="24"/>
        </w:rPr>
        <w:t xml:space="preserve">usługi następuje </w:t>
      </w:r>
      <w:r w:rsidR="00872890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 xml:space="preserve">w trakcie jego realizacji, </w:t>
      </w: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na żądanie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 przedstawia </w:t>
      </w:r>
      <w:r w:rsidRPr="00540B5A">
        <w:rPr>
          <w:sz w:val="24"/>
          <w:szCs w:val="24"/>
        </w:rPr>
        <w:lastRenderedPageBreak/>
        <w:t xml:space="preserve">oświadczenie, o którym </w:t>
      </w:r>
      <w:r w:rsidRPr="007D2C26">
        <w:rPr>
          <w:sz w:val="24"/>
          <w:szCs w:val="24"/>
        </w:rPr>
        <w:t xml:space="preserve">mowa w art. 462 ust. </w:t>
      </w:r>
      <w:r w:rsidR="00530986" w:rsidRPr="007D2C26">
        <w:rPr>
          <w:sz w:val="24"/>
          <w:szCs w:val="24"/>
        </w:rPr>
        <w:t>7</w:t>
      </w:r>
      <w:r w:rsidRPr="00540B5A">
        <w:rPr>
          <w:sz w:val="24"/>
          <w:szCs w:val="24"/>
        </w:rPr>
        <w:t xml:space="preserve"> ustawy Prawo zamówień publicznych, lub oświadczenia lub dokumenty potwierdzające brak podstaw wykluczenia wobec tego podwykonawcy. Jeżeli </w:t>
      </w:r>
      <w:r w:rsidRPr="00540B5A">
        <w:rPr>
          <w:b/>
          <w:sz w:val="24"/>
          <w:szCs w:val="24"/>
        </w:rPr>
        <w:t>Zamawiający</w:t>
      </w:r>
      <w:r w:rsidRPr="00540B5A">
        <w:rPr>
          <w:sz w:val="24"/>
          <w:szCs w:val="24"/>
        </w:rPr>
        <w:t xml:space="preserve"> stwierdzi, że wobec danego podwykonawcy zachodzą podstawy wykluczenia, </w:t>
      </w: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obowiązany jest zastąpić tego podwykonawcę lub zrezygnować z powierzenia wykonania części zamówienia podwykonawcy. Postanowienia powyższe stosuje się wobec dalszych podwykonawców.</w:t>
      </w:r>
    </w:p>
    <w:p w14:paraId="549CAA4F" w14:textId="77777777" w:rsidR="00040C21" w:rsidRPr="00540B5A" w:rsidRDefault="00040C21" w:rsidP="00170DF2">
      <w:pPr>
        <w:pStyle w:val="Akapitzlist"/>
        <w:numPr>
          <w:ilvl w:val="0"/>
          <w:numId w:val="43"/>
        </w:numPr>
        <w:suppressAutoHyphens w:val="0"/>
        <w:spacing w:line="360" w:lineRule="auto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Nadto, gdy zmiana albo rezygnacja z podwykonawcy dotyczy podmiotu, na którego zasoby</w:t>
      </w:r>
      <w:r w:rsidRPr="00540B5A">
        <w:rPr>
          <w:b/>
          <w:sz w:val="24"/>
          <w:szCs w:val="24"/>
        </w:rPr>
        <w:t xml:space="preserve"> Wykonawca</w:t>
      </w:r>
      <w:r w:rsidRPr="00540B5A">
        <w:rPr>
          <w:sz w:val="24"/>
          <w:szCs w:val="24"/>
        </w:rPr>
        <w:t xml:space="preserve"> powoływał się, na zasadach określonych w art. 118 ustawy Prawo zamówień publicznych, w celu wykazania spełniania warunków udziału</w:t>
      </w:r>
      <w:r w:rsidRPr="00540B5A">
        <w:rPr>
          <w:sz w:val="24"/>
          <w:szCs w:val="24"/>
        </w:rPr>
        <w:br/>
        <w:t xml:space="preserve">w postępowaniu </w:t>
      </w: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jest obowiązany wykazać </w:t>
      </w:r>
      <w:r w:rsidRPr="00540B5A">
        <w:rPr>
          <w:b/>
          <w:sz w:val="24"/>
          <w:szCs w:val="24"/>
        </w:rPr>
        <w:t>Zamawiającemu</w:t>
      </w:r>
      <w:r w:rsidRPr="00540B5A">
        <w:rPr>
          <w:sz w:val="24"/>
          <w:szCs w:val="24"/>
        </w:rPr>
        <w:t>,</w:t>
      </w:r>
      <w:r w:rsidRPr="00540B5A">
        <w:rPr>
          <w:sz w:val="24"/>
          <w:szCs w:val="24"/>
        </w:rPr>
        <w:br/>
        <w:t xml:space="preserve">że proponowany inny podwykonawca lub </w:t>
      </w: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samodzielnie spełnia je w stopniu nie mniejszym niż podwykonawca, na którego zasoby </w:t>
      </w: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powoływał się </w:t>
      </w:r>
      <w:r w:rsidRPr="00540B5A">
        <w:rPr>
          <w:sz w:val="24"/>
          <w:szCs w:val="24"/>
        </w:rPr>
        <w:br/>
        <w:t xml:space="preserve">w trakcie postępowania o udzielenie zamówienia. </w:t>
      </w:r>
    </w:p>
    <w:p w14:paraId="193E8439" w14:textId="77777777" w:rsidR="00040C21" w:rsidRPr="00540B5A" w:rsidRDefault="00040C21" w:rsidP="00170DF2">
      <w:pPr>
        <w:pStyle w:val="Akapitzlist"/>
        <w:numPr>
          <w:ilvl w:val="0"/>
          <w:numId w:val="43"/>
        </w:numPr>
        <w:suppressAutoHyphens w:val="0"/>
        <w:spacing w:line="360" w:lineRule="auto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Powierzenie wykonania części zamówienia podwykonawcom nie zwalnia </w:t>
      </w:r>
      <w:r w:rsidRPr="00540B5A">
        <w:rPr>
          <w:b/>
          <w:sz w:val="24"/>
          <w:szCs w:val="24"/>
        </w:rPr>
        <w:t xml:space="preserve">Wykonawcy </w:t>
      </w:r>
      <w:r w:rsidRPr="00540B5A">
        <w:rPr>
          <w:sz w:val="24"/>
          <w:szCs w:val="24"/>
        </w:rPr>
        <w:br/>
        <w:t>z odpowiedzialności za należyte wykonanie tego zamówienia.</w:t>
      </w:r>
    </w:p>
    <w:p w14:paraId="0E634B49" w14:textId="2B333FD0" w:rsidR="00040C21" w:rsidRPr="00540B5A" w:rsidRDefault="00040C21" w:rsidP="00170DF2">
      <w:pPr>
        <w:pStyle w:val="Akapitzlist"/>
        <w:numPr>
          <w:ilvl w:val="0"/>
          <w:numId w:val="43"/>
        </w:numPr>
        <w:suppressAutoHyphens w:val="0"/>
        <w:spacing w:line="360" w:lineRule="auto"/>
        <w:contextualSpacing w:val="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, podwykonawca lub dalszy podwykonawca zamówienia </w:t>
      </w:r>
      <w:r w:rsidR="00E400B6" w:rsidRPr="00540B5A">
        <w:rPr>
          <w:sz w:val="24"/>
          <w:szCs w:val="24"/>
        </w:rPr>
        <w:t>na umowę eksploatacji zleconej systemu cieplnego,</w:t>
      </w:r>
      <w:r w:rsidRPr="00540B5A">
        <w:rPr>
          <w:sz w:val="24"/>
          <w:szCs w:val="24"/>
        </w:rPr>
        <w:t xml:space="preserve"> zamierzający zawrzeć umowę</w:t>
      </w:r>
      <w:r w:rsidR="00E400B6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 xml:space="preserve">o podwykonawstwo, której przedmiotem </w:t>
      </w:r>
      <w:r w:rsidR="00E400B6" w:rsidRPr="00540B5A">
        <w:rPr>
          <w:sz w:val="24"/>
          <w:szCs w:val="24"/>
        </w:rPr>
        <w:t>jest usługa</w:t>
      </w:r>
      <w:r w:rsidRPr="00540B5A">
        <w:rPr>
          <w:sz w:val="24"/>
          <w:szCs w:val="24"/>
        </w:rPr>
        <w:t xml:space="preserve">, jest zobowiązany w trakcie realizacji zamówienia publicznego do przedłożenia </w:t>
      </w:r>
      <w:r w:rsidRPr="00540B5A">
        <w:rPr>
          <w:b/>
          <w:sz w:val="24"/>
          <w:szCs w:val="24"/>
        </w:rPr>
        <w:t>Zamawiającemu</w:t>
      </w:r>
      <w:r w:rsidRPr="00540B5A">
        <w:rPr>
          <w:sz w:val="24"/>
          <w:szCs w:val="24"/>
        </w:rPr>
        <w:t xml:space="preserve"> projektu tej umowy i/lub projektu zmian takiej umowy, przy czym podwykonawca lub dalszy podwykonawca jest zobowiązany dołączyć zgodę </w:t>
      </w:r>
      <w:r w:rsidRPr="00540B5A">
        <w:rPr>
          <w:b/>
          <w:sz w:val="24"/>
          <w:szCs w:val="24"/>
        </w:rPr>
        <w:t>Wykonawcy</w:t>
      </w:r>
      <w:r w:rsidRPr="00540B5A">
        <w:rPr>
          <w:sz w:val="24"/>
          <w:szCs w:val="24"/>
        </w:rPr>
        <w:t xml:space="preserve"> na zawarcie umowy i/lub zmiany umowy </w:t>
      </w:r>
      <w:r w:rsidR="00E400B6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>o podwykonawstwo o treści zgodnej z projektem umowy.</w:t>
      </w:r>
    </w:p>
    <w:p w14:paraId="124BFB6D" w14:textId="30502D9F" w:rsidR="00040C21" w:rsidRPr="00540B5A" w:rsidRDefault="00040C21" w:rsidP="00170DF2">
      <w:pPr>
        <w:pStyle w:val="Akapitzlist"/>
        <w:numPr>
          <w:ilvl w:val="0"/>
          <w:numId w:val="43"/>
        </w:numPr>
        <w:suppressAutoHyphens w:val="0"/>
        <w:spacing w:line="360" w:lineRule="auto"/>
        <w:contextualSpacing w:val="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Zamawiający</w:t>
      </w:r>
      <w:r w:rsidRPr="00540B5A">
        <w:rPr>
          <w:sz w:val="24"/>
          <w:szCs w:val="24"/>
        </w:rPr>
        <w:t xml:space="preserve"> w terminie 7 dni od dnia otrzymania projektu umowy, zgłasza w formie pisemnej zastrzeżenia do projektu umowy o podwykonawstwo, której przedmiotem </w:t>
      </w:r>
      <w:r w:rsidRPr="00540B5A">
        <w:rPr>
          <w:sz w:val="24"/>
          <w:szCs w:val="24"/>
        </w:rPr>
        <w:br/>
      </w:r>
      <w:r w:rsidR="00577862" w:rsidRPr="00540B5A">
        <w:rPr>
          <w:sz w:val="24"/>
          <w:szCs w:val="24"/>
        </w:rPr>
        <w:t>jest usługa eksploatacji zleconej</w:t>
      </w:r>
      <w:r w:rsidR="000E53C9" w:rsidRPr="00540B5A">
        <w:rPr>
          <w:sz w:val="24"/>
          <w:szCs w:val="24"/>
        </w:rPr>
        <w:t xml:space="preserve"> systemu cieplnego </w:t>
      </w:r>
      <w:r w:rsidRPr="00540B5A">
        <w:rPr>
          <w:sz w:val="24"/>
          <w:szCs w:val="24"/>
        </w:rPr>
        <w:t xml:space="preserve"> niespełniając</w:t>
      </w:r>
      <w:r w:rsidR="000E53C9" w:rsidRPr="00540B5A">
        <w:rPr>
          <w:sz w:val="24"/>
          <w:szCs w:val="24"/>
        </w:rPr>
        <w:t>a</w:t>
      </w:r>
      <w:r w:rsidRPr="00540B5A">
        <w:rPr>
          <w:sz w:val="24"/>
          <w:szCs w:val="24"/>
        </w:rPr>
        <w:t xml:space="preserve"> wymagań określonych w specyfikacji warunków zamówienia:</w:t>
      </w:r>
    </w:p>
    <w:p w14:paraId="07F93827" w14:textId="77777777" w:rsidR="00040C21" w:rsidRPr="00540B5A" w:rsidRDefault="00040C21" w:rsidP="0053395A">
      <w:pPr>
        <w:pStyle w:val="Akapitzlist"/>
        <w:widowControl w:val="0"/>
        <w:numPr>
          <w:ilvl w:val="0"/>
          <w:numId w:val="44"/>
        </w:numPr>
        <w:spacing w:line="360" w:lineRule="auto"/>
        <w:ind w:right="62" w:hanging="294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projekt umowy nie zawiera kompletnej informacji w zakresie stron umowy </w:t>
      </w:r>
      <w:r w:rsidRPr="00540B5A">
        <w:rPr>
          <w:sz w:val="24"/>
          <w:szCs w:val="24"/>
        </w:rPr>
        <w:br/>
        <w:t>o podwykonawstwo lub dalsze podwykonawstwo;</w:t>
      </w:r>
    </w:p>
    <w:p w14:paraId="7EEBE271" w14:textId="260590C8" w:rsidR="00040C21" w:rsidRPr="00540B5A" w:rsidRDefault="00040C21" w:rsidP="0053395A">
      <w:pPr>
        <w:pStyle w:val="Akapitzlist"/>
        <w:widowControl w:val="0"/>
        <w:numPr>
          <w:ilvl w:val="0"/>
          <w:numId w:val="44"/>
        </w:numPr>
        <w:spacing w:line="360" w:lineRule="auto"/>
        <w:ind w:right="62" w:hanging="294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projekt umowy nie zawiera szczegółowej informacji w zakresie przedmiotu umowy oraz zakresu </w:t>
      </w:r>
      <w:r w:rsidR="00577862" w:rsidRPr="00540B5A">
        <w:rPr>
          <w:sz w:val="24"/>
          <w:szCs w:val="24"/>
        </w:rPr>
        <w:t>umowy</w:t>
      </w:r>
      <w:r w:rsidRPr="00540B5A">
        <w:rPr>
          <w:sz w:val="24"/>
          <w:szCs w:val="24"/>
        </w:rPr>
        <w:t>;</w:t>
      </w:r>
    </w:p>
    <w:p w14:paraId="3A5B04AF" w14:textId="0935C175" w:rsidR="00040C21" w:rsidRPr="00540B5A" w:rsidRDefault="00040C21" w:rsidP="0053395A">
      <w:pPr>
        <w:pStyle w:val="Akapitzlist"/>
        <w:widowControl w:val="0"/>
        <w:numPr>
          <w:ilvl w:val="0"/>
          <w:numId w:val="44"/>
        </w:numPr>
        <w:spacing w:line="360" w:lineRule="auto"/>
        <w:ind w:right="62" w:hanging="294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przewiduje termin zapłaty wynagrodzenia </w:t>
      </w:r>
      <w:r w:rsidR="00426E35" w:rsidRPr="00540B5A">
        <w:rPr>
          <w:sz w:val="24"/>
          <w:szCs w:val="24"/>
        </w:rPr>
        <w:t xml:space="preserve">w umowie o podwykonawstwo </w:t>
      </w:r>
      <w:r w:rsidRPr="00540B5A">
        <w:rPr>
          <w:sz w:val="24"/>
          <w:szCs w:val="24"/>
        </w:rPr>
        <w:t xml:space="preserve">dłuższy niż 30 dni od dnia doręczenia </w:t>
      </w:r>
      <w:r w:rsidRPr="00540B5A">
        <w:rPr>
          <w:b/>
          <w:sz w:val="24"/>
          <w:szCs w:val="24"/>
        </w:rPr>
        <w:t>Wykonawcy,</w:t>
      </w:r>
      <w:r w:rsidRPr="00540B5A">
        <w:rPr>
          <w:sz w:val="24"/>
          <w:szCs w:val="24"/>
        </w:rPr>
        <w:t xml:space="preserve"> podwykonawcy lub dalszemu podwykonawcy faktury lub rachunku, potwierdzających wykonanie zleconej podwykonawcy lub dalszemu podwykonawcy </w:t>
      </w:r>
      <w:r w:rsidR="00577862" w:rsidRPr="00540B5A">
        <w:rPr>
          <w:sz w:val="24"/>
          <w:szCs w:val="24"/>
        </w:rPr>
        <w:t>usługi</w:t>
      </w:r>
      <w:r w:rsidRPr="00540B5A">
        <w:rPr>
          <w:sz w:val="24"/>
          <w:szCs w:val="24"/>
        </w:rPr>
        <w:t>;</w:t>
      </w:r>
    </w:p>
    <w:p w14:paraId="50CF7C53" w14:textId="77777777" w:rsidR="00040C21" w:rsidRPr="00540B5A" w:rsidRDefault="00040C21" w:rsidP="0053395A">
      <w:pPr>
        <w:pStyle w:val="Akapitzlist"/>
        <w:widowControl w:val="0"/>
        <w:numPr>
          <w:ilvl w:val="0"/>
          <w:numId w:val="44"/>
        </w:numPr>
        <w:spacing w:line="360" w:lineRule="auto"/>
        <w:ind w:right="62" w:hanging="294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uzależnia uzyskanie przez podwykonawcę lub dalszego podwykonawcę zapłaty od </w:t>
      </w:r>
      <w:r w:rsidRPr="00540B5A">
        <w:rPr>
          <w:b/>
          <w:sz w:val="24"/>
          <w:szCs w:val="24"/>
        </w:rPr>
        <w:lastRenderedPageBreak/>
        <w:t>Wykonawcy</w:t>
      </w:r>
      <w:r w:rsidRPr="00540B5A">
        <w:rPr>
          <w:sz w:val="24"/>
          <w:szCs w:val="24"/>
        </w:rPr>
        <w:t xml:space="preserve"> lub podwykonawcy za wykonanie przedmiotu umowy</w:t>
      </w:r>
      <w:r w:rsidRPr="00540B5A">
        <w:rPr>
          <w:sz w:val="24"/>
          <w:szCs w:val="24"/>
        </w:rPr>
        <w:br/>
        <w:t xml:space="preserve">o podwykonawstwo od zapłaty przez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 wynagrodzenia </w:t>
      </w:r>
      <w:r w:rsidRPr="00540B5A">
        <w:rPr>
          <w:b/>
          <w:sz w:val="24"/>
          <w:szCs w:val="24"/>
        </w:rPr>
        <w:t>Wykonawcy</w:t>
      </w:r>
      <w:r w:rsidRPr="00540B5A">
        <w:rPr>
          <w:sz w:val="24"/>
          <w:szCs w:val="24"/>
        </w:rPr>
        <w:t xml:space="preserve"> lub odpowiednio od zapłaty przez </w:t>
      </w:r>
      <w:r w:rsidRPr="00540B5A">
        <w:rPr>
          <w:b/>
          <w:sz w:val="24"/>
          <w:szCs w:val="24"/>
        </w:rPr>
        <w:t>Wykonawcę</w:t>
      </w:r>
      <w:r w:rsidRPr="00540B5A">
        <w:rPr>
          <w:sz w:val="24"/>
          <w:szCs w:val="24"/>
        </w:rPr>
        <w:t xml:space="preserve"> wynagrodzenia podwykonawcy;</w:t>
      </w:r>
    </w:p>
    <w:p w14:paraId="42E15252" w14:textId="07460024" w:rsidR="00040C21" w:rsidRPr="00540B5A" w:rsidRDefault="00040C21" w:rsidP="00170DF2">
      <w:pPr>
        <w:pStyle w:val="Akapitzlist"/>
        <w:widowControl w:val="0"/>
        <w:numPr>
          <w:ilvl w:val="0"/>
          <w:numId w:val="44"/>
        </w:numPr>
        <w:spacing w:line="360" w:lineRule="auto"/>
        <w:ind w:right="62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gdy termin realizacji </w:t>
      </w:r>
      <w:r w:rsidR="00577862" w:rsidRPr="00540B5A">
        <w:rPr>
          <w:sz w:val="24"/>
          <w:szCs w:val="24"/>
        </w:rPr>
        <w:t>usługi</w:t>
      </w:r>
      <w:r w:rsidRPr="00540B5A">
        <w:rPr>
          <w:sz w:val="24"/>
          <w:szCs w:val="24"/>
        </w:rPr>
        <w:t xml:space="preserve"> jest dłuższy niż przewidywany umową z </w:t>
      </w:r>
      <w:r w:rsidRPr="00540B5A">
        <w:rPr>
          <w:b/>
          <w:sz w:val="24"/>
          <w:szCs w:val="24"/>
        </w:rPr>
        <w:t>Zamawiającym</w:t>
      </w:r>
      <w:r w:rsidRPr="00540B5A">
        <w:rPr>
          <w:sz w:val="24"/>
          <w:szCs w:val="24"/>
        </w:rPr>
        <w:t>;</w:t>
      </w:r>
    </w:p>
    <w:p w14:paraId="591FE948" w14:textId="26B533B3" w:rsidR="00040C21" w:rsidRPr="00540B5A" w:rsidRDefault="00040C21" w:rsidP="00170DF2">
      <w:pPr>
        <w:pStyle w:val="Akapitzlist"/>
        <w:widowControl w:val="0"/>
        <w:numPr>
          <w:ilvl w:val="0"/>
          <w:numId w:val="44"/>
        </w:numPr>
        <w:spacing w:line="360" w:lineRule="auto"/>
        <w:ind w:right="62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gdy projekt zawiera postanowienia dotyczące sposobu rozliczeń za </w:t>
      </w:r>
      <w:r w:rsidR="00577862" w:rsidRPr="00540B5A">
        <w:rPr>
          <w:sz w:val="24"/>
          <w:szCs w:val="24"/>
        </w:rPr>
        <w:t>usługę</w:t>
      </w:r>
      <w:r w:rsidRPr="00540B5A">
        <w:rPr>
          <w:sz w:val="24"/>
          <w:szCs w:val="24"/>
        </w:rPr>
        <w:t xml:space="preserve"> uniemożliwiające rozliczenie </w:t>
      </w:r>
      <w:r w:rsidR="00577862" w:rsidRPr="00540B5A">
        <w:rPr>
          <w:sz w:val="24"/>
          <w:szCs w:val="24"/>
        </w:rPr>
        <w:t>tej usługi</w:t>
      </w:r>
      <w:r w:rsidRPr="00540B5A">
        <w:rPr>
          <w:sz w:val="24"/>
          <w:szCs w:val="24"/>
        </w:rPr>
        <w:t xml:space="preserve"> pomiędzy </w:t>
      </w:r>
      <w:r w:rsidRPr="00540B5A">
        <w:rPr>
          <w:b/>
          <w:sz w:val="24"/>
          <w:szCs w:val="24"/>
        </w:rPr>
        <w:t>Zamawiającym</w:t>
      </w:r>
      <w:r w:rsidRPr="00540B5A">
        <w:rPr>
          <w:sz w:val="24"/>
          <w:szCs w:val="24"/>
        </w:rPr>
        <w:t xml:space="preserve"> a </w:t>
      </w:r>
      <w:r w:rsidRPr="00540B5A">
        <w:rPr>
          <w:b/>
          <w:sz w:val="24"/>
          <w:szCs w:val="24"/>
        </w:rPr>
        <w:t>Wykonawcą</w:t>
      </w:r>
      <w:r w:rsidRPr="00540B5A">
        <w:rPr>
          <w:sz w:val="24"/>
          <w:szCs w:val="24"/>
        </w:rPr>
        <w:t xml:space="preserve"> na podstawie umowy;</w:t>
      </w:r>
    </w:p>
    <w:p w14:paraId="384552A9" w14:textId="0440F3B9" w:rsidR="00040C21" w:rsidRPr="00540B5A" w:rsidRDefault="00040C21" w:rsidP="00170DF2">
      <w:pPr>
        <w:pStyle w:val="Akapitzlist"/>
        <w:widowControl w:val="0"/>
        <w:numPr>
          <w:ilvl w:val="0"/>
          <w:numId w:val="44"/>
        </w:numPr>
        <w:spacing w:line="360" w:lineRule="auto"/>
        <w:ind w:right="62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gdy cena za usług</w:t>
      </w:r>
      <w:r w:rsidR="00577862" w:rsidRPr="00540B5A">
        <w:rPr>
          <w:sz w:val="24"/>
          <w:szCs w:val="24"/>
        </w:rPr>
        <w:t>ę</w:t>
      </w:r>
      <w:r w:rsidRPr="00540B5A">
        <w:rPr>
          <w:sz w:val="24"/>
          <w:szCs w:val="24"/>
        </w:rPr>
        <w:t xml:space="preserve"> przekracza ceny określone w umowie </w:t>
      </w:r>
      <w:r w:rsidRPr="00540B5A">
        <w:rPr>
          <w:b/>
          <w:sz w:val="24"/>
          <w:szCs w:val="24"/>
        </w:rPr>
        <w:t xml:space="preserve">Wykonawcy </w:t>
      </w:r>
      <w:r w:rsidR="00577862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 xml:space="preserve">z </w:t>
      </w:r>
      <w:r w:rsidRPr="00540B5A">
        <w:rPr>
          <w:b/>
          <w:sz w:val="24"/>
          <w:szCs w:val="24"/>
        </w:rPr>
        <w:t>Zamawiającym</w:t>
      </w:r>
      <w:r w:rsidRPr="00540B5A">
        <w:rPr>
          <w:sz w:val="24"/>
          <w:szCs w:val="24"/>
        </w:rPr>
        <w:t>;</w:t>
      </w:r>
    </w:p>
    <w:p w14:paraId="5680FFA0" w14:textId="77777777" w:rsidR="00040C21" w:rsidRPr="00540B5A" w:rsidRDefault="00040C21" w:rsidP="00170DF2">
      <w:pPr>
        <w:pStyle w:val="Akapitzlist"/>
        <w:widowControl w:val="0"/>
        <w:numPr>
          <w:ilvl w:val="0"/>
          <w:numId w:val="44"/>
        </w:numPr>
        <w:spacing w:line="360" w:lineRule="auto"/>
        <w:ind w:right="62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projekt umowy jest niekompletny, w szczególności gdy nie zawiera wszystkich wymienionych w nim załączników; </w:t>
      </w:r>
    </w:p>
    <w:p w14:paraId="2DDB7BFC" w14:textId="2C0205A7" w:rsidR="00040C21" w:rsidRPr="00540B5A" w:rsidRDefault="00040C21" w:rsidP="00170DF2">
      <w:pPr>
        <w:pStyle w:val="Akapitzlist"/>
        <w:widowControl w:val="0"/>
        <w:numPr>
          <w:ilvl w:val="0"/>
          <w:numId w:val="44"/>
        </w:numPr>
        <w:spacing w:line="360" w:lineRule="auto"/>
        <w:ind w:right="62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nie zawiera uwarunkowań wskazanych w § </w:t>
      </w:r>
      <w:r w:rsidR="0081128C" w:rsidRPr="00540B5A">
        <w:rPr>
          <w:sz w:val="24"/>
          <w:szCs w:val="24"/>
        </w:rPr>
        <w:t xml:space="preserve">2 ust. </w:t>
      </w:r>
      <w:r w:rsidR="004B22AB">
        <w:rPr>
          <w:sz w:val="24"/>
          <w:szCs w:val="24"/>
        </w:rPr>
        <w:t>8</w:t>
      </w:r>
      <w:r w:rsidR="0081128C" w:rsidRPr="00540B5A">
        <w:rPr>
          <w:sz w:val="24"/>
          <w:szCs w:val="24"/>
        </w:rPr>
        <w:t xml:space="preserve"> -1</w:t>
      </w:r>
      <w:r w:rsidR="004B22AB">
        <w:rPr>
          <w:sz w:val="24"/>
          <w:szCs w:val="24"/>
        </w:rPr>
        <w:t>2</w:t>
      </w:r>
      <w:r w:rsidR="00966B6A" w:rsidRPr="00540B5A">
        <w:rPr>
          <w:sz w:val="24"/>
          <w:szCs w:val="24"/>
        </w:rPr>
        <w:t>;</w:t>
      </w:r>
    </w:p>
    <w:p w14:paraId="1C5E932A" w14:textId="7F600577" w:rsidR="00966B6A" w:rsidRPr="007160A0" w:rsidRDefault="00966B6A" w:rsidP="00170DF2">
      <w:pPr>
        <w:pStyle w:val="Akapitzlist"/>
        <w:widowControl w:val="0"/>
        <w:numPr>
          <w:ilvl w:val="0"/>
          <w:numId w:val="44"/>
        </w:numPr>
        <w:spacing w:line="360" w:lineRule="auto"/>
        <w:ind w:right="62"/>
        <w:contextualSpacing w:val="0"/>
        <w:jc w:val="both"/>
        <w:rPr>
          <w:sz w:val="24"/>
          <w:szCs w:val="24"/>
        </w:rPr>
      </w:pPr>
      <w:r w:rsidRPr="007160A0">
        <w:rPr>
          <w:sz w:val="24"/>
          <w:szCs w:val="24"/>
        </w:rPr>
        <w:t xml:space="preserve">nie zawiera postanowień zmiany wynagrodzenia w </w:t>
      </w:r>
      <w:r w:rsidR="0037562B" w:rsidRPr="007160A0">
        <w:rPr>
          <w:sz w:val="24"/>
          <w:szCs w:val="24"/>
        </w:rPr>
        <w:t xml:space="preserve">trybie określonym </w:t>
      </w:r>
      <w:r w:rsidR="003F06A4" w:rsidRPr="007160A0">
        <w:rPr>
          <w:sz w:val="24"/>
          <w:szCs w:val="24"/>
        </w:rPr>
        <w:br/>
      </w:r>
      <w:r w:rsidR="0037562B" w:rsidRPr="007160A0">
        <w:rPr>
          <w:sz w:val="24"/>
          <w:szCs w:val="24"/>
        </w:rPr>
        <w:t xml:space="preserve">w § 6 </w:t>
      </w:r>
      <w:r w:rsidR="00F65B00" w:rsidRPr="007160A0">
        <w:rPr>
          <w:sz w:val="24"/>
          <w:szCs w:val="24"/>
        </w:rPr>
        <w:t>ust. 1</w:t>
      </w:r>
      <w:r w:rsidR="007B1006" w:rsidRPr="007160A0">
        <w:rPr>
          <w:sz w:val="24"/>
          <w:szCs w:val="24"/>
        </w:rPr>
        <w:t>5 ÷ 16</w:t>
      </w:r>
      <w:r w:rsidR="0037562B" w:rsidRPr="007160A0">
        <w:rPr>
          <w:sz w:val="24"/>
          <w:szCs w:val="24"/>
        </w:rPr>
        <w:t>;</w:t>
      </w:r>
    </w:p>
    <w:p w14:paraId="5A779AD3" w14:textId="18A86594" w:rsidR="0037562B" w:rsidRPr="00540B5A" w:rsidRDefault="0062333B" w:rsidP="00170DF2">
      <w:pPr>
        <w:pStyle w:val="Akapitzlist"/>
        <w:widowControl w:val="0"/>
        <w:numPr>
          <w:ilvl w:val="0"/>
          <w:numId w:val="44"/>
        </w:numPr>
        <w:spacing w:line="360" w:lineRule="auto"/>
        <w:ind w:right="62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nie zawiera </w:t>
      </w:r>
      <w:r w:rsidR="00396454" w:rsidRPr="00540B5A">
        <w:rPr>
          <w:sz w:val="24"/>
          <w:szCs w:val="24"/>
        </w:rPr>
        <w:t xml:space="preserve">postanowień </w:t>
      </w:r>
      <w:r w:rsidRPr="00540B5A">
        <w:rPr>
          <w:sz w:val="24"/>
          <w:szCs w:val="24"/>
        </w:rPr>
        <w:t>wskazanych w ust. 2</w:t>
      </w:r>
      <w:r w:rsidR="005C7466" w:rsidRPr="00540B5A">
        <w:rPr>
          <w:sz w:val="24"/>
          <w:szCs w:val="24"/>
        </w:rPr>
        <w:t>0</w:t>
      </w:r>
      <w:r w:rsidR="000D47EB" w:rsidRPr="00540B5A">
        <w:rPr>
          <w:sz w:val="24"/>
          <w:szCs w:val="24"/>
        </w:rPr>
        <w:t>;</w:t>
      </w:r>
    </w:p>
    <w:p w14:paraId="0F4D97A4" w14:textId="1B57D6E8" w:rsidR="000D47EB" w:rsidRPr="00540B5A" w:rsidRDefault="000D47EB" w:rsidP="00170DF2">
      <w:pPr>
        <w:pStyle w:val="Akapitzlist"/>
        <w:widowControl w:val="0"/>
        <w:numPr>
          <w:ilvl w:val="0"/>
          <w:numId w:val="44"/>
        </w:numPr>
        <w:spacing w:line="360" w:lineRule="auto"/>
        <w:ind w:right="62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zawiera postanowienia kształtujące prawa i obowiązki podwykonawcy, w zakresie kar umownych oraz postanowień dotyczących warunków wypłaty wynagrodzenia, </w:t>
      </w:r>
      <w:r w:rsidRPr="00540B5A">
        <w:rPr>
          <w:sz w:val="24"/>
          <w:szCs w:val="24"/>
        </w:rPr>
        <w:br/>
        <w:t xml:space="preserve">w sposób mniej korzystny dla podwykonawcy niż prawa i obowiązki </w:t>
      </w:r>
      <w:r w:rsidRPr="00540B5A">
        <w:rPr>
          <w:b/>
          <w:sz w:val="24"/>
          <w:szCs w:val="24"/>
        </w:rPr>
        <w:t xml:space="preserve">Wykonawcy, </w:t>
      </w:r>
      <w:r w:rsidRPr="00540B5A">
        <w:rPr>
          <w:sz w:val="24"/>
          <w:szCs w:val="24"/>
        </w:rPr>
        <w:t>ukształtowane postanowieniami umowy zawartej między</w:t>
      </w:r>
      <w:r w:rsidRPr="00540B5A">
        <w:rPr>
          <w:b/>
          <w:sz w:val="24"/>
          <w:szCs w:val="24"/>
        </w:rPr>
        <w:t xml:space="preserve"> Zamawiającym </w:t>
      </w:r>
      <w:r w:rsidR="00FB0587" w:rsidRPr="00540B5A">
        <w:rPr>
          <w:b/>
          <w:sz w:val="24"/>
          <w:szCs w:val="24"/>
        </w:rPr>
        <w:br/>
      </w:r>
      <w:r w:rsidRPr="00540B5A">
        <w:rPr>
          <w:sz w:val="24"/>
          <w:szCs w:val="24"/>
        </w:rPr>
        <w:t xml:space="preserve">a </w:t>
      </w:r>
      <w:r w:rsidRPr="00540B5A">
        <w:rPr>
          <w:b/>
          <w:sz w:val="24"/>
          <w:szCs w:val="24"/>
        </w:rPr>
        <w:t>Wykonawcą</w:t>
      </w:r>
      <w:r w:rsidRPr="00540B5A">
        <w:rPr>
          <w:sz w:val="24"/>
          <w:szCs w:val="24"/>
        </w:rPr>
        <w:t>, w tym nie zawiera maksymalnej wysokości kary umownej lub maksymalna wysokość kary umownej jest wyższa niż określona w § 9 ust. 2 umowy.</w:t>
      </w:r>
    </w:p>
    <w:p w14:paraId="58304ABC" w14:textId="06B7ED3D" w:rsidR="00040C21" w:rsidRPr="00540B5A" w:rsidRDefault="00040C21" w:rsidP="00170DF2">
      <w:pPr>
        <w:pStyle w:val="Akapitzlist"/>
        <w:numPr>
          <w:ilvl w:val="0"/>
          <w:numId w:val="42"/>
        </w:numPr>
        <w:tabs>
          <w:tab w:val="num" w:pos="567"/>
        </w:tabs>
        <w:suppressAutoHyphens w:val="0"/>
        <w:spacing w:line="360" w:lineRule="auto"/>
        <w:ind w:left="284" w:hanging="284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Niezgłoszenie pisemnych zastrzeżeń do przedłożonego projektu umowy</w:t>
      </w:r>
      <w:r w:rsidRPr="00540B5A">
        <w:rPr>
          <w:sz w:val="24"/>
          <w:szCs w:val="24"/>
        </w:rPr>
        <w:br/>
        <w:t xml:space="preserve">o podwykonawstwo, której przedmiotem </w:t>
      </w:r>
      <w:r w:rsidR="00577862" w:rsidRPr="00540B5A">
        <w:rPr>
          <w:sz w:val="24"/>
          <w:szCs w:val="24"/>
        </w:rPr>
        <w:t xml:space="preserve">jest eksploatacja zlecona systemu cieplnego </w:t>
      </w:r>
      <w:r w:rsidR="00814B46" w:rsidRPr="00540B5A">
        <w:rPr>
          <w:sz w:val="24"/>
          <w:szCs w:val="24"/>
        </w:rPr>
        <w:br/>
      </w:r>
      <w:r w:rsidR="00577862" w:rsidRPr="00540B5A">
        <w:rPr>
          <w:sz w:val="24"/>
          <w:szCs w:val="24"/>
        </w:rPr>
        <w:t xml:space="preserve">w SOI </w:t>
      </w:r>
      <w:r w:rsidR="002E6CED">
        <w:rPr>
          <w:sz w:val="24"/>
          <w:szCs w:val="24"/>
        </w:rPr>
        <w:t>Chojnice</w:t>
      </w:r>
      <w:r w:rsidRPr="00540B5A">
        <w:rPr>
          <w:sz w:val="24"/>
          <w:szCs w:val="24"/>
        </w:rPr>
        <w:t xml:space="preserve"> w terminie wskazanym</w:t>
      </w:r>
      <w:r w:rsidR="00577862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>w ust. 6 uważa się za akceptację projektu umowy przez</w:t>
      </w:r>
      <w:r w:rsidRPr="00540B5A">
        <w:rPr>
          <w:b/>
          <w:sz w:val="24"/>
          <w:szCs w:val="24"/>
        </w:rPr>
        <w:t xml:space="preserve"> Zamawiającego</w:t>
      </w:r>
      <w:r w:rsidRPr="00540B5A">
        <w:rPr>
          <w:sz w:val="24"/>
          <w:szCs w:val="24"/>
        </w:rPr>
        <w:t xml:space="preserve">. </w:t>
      </w:r>
    </w:p>
    <w:p w14:paraId="4FB0067B" w14:textId="09D38580" w:rsidR="00040C21" w:rsidRPr="00540B5A" w:rsidRDefault="00040C21" w:rsidP="00170DF2">
      <w:pPr>
        <w:pStyle w:val="Akapitzlist"/>
        <w:numPr>
          <w:ilvl w:val="0"/>
          <w:numId w:val="42"/>
        </w:numPr>
        <w:suppressAutoHyphens w:val="0"/>
        <w:spacing w:line="360" w:lineRule="auto"/>
        <w:ind w:left="292"/>
        <w:contextualSpacing w:val="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, podwykonawca lub dalszy podwykonawca zamówienia na </w:t>
      </w:r>
      <w:r w:rsidR="00577862" w:rsidRPr="00540B5A">
        <w:rPr>
          <w:sz w:val="24"/>
          <w:szCs w:val="24"/>
        </w:rPr>
        <w:t>usługę</w:t>
      </w:r>
      <w:r w:rsidRPr="00540B5A">
        <w:rPr>
          <w:sz w:val="24"/>
          <w:szCs w:val="24"/>
        </w:rPr>
        <w:t xml:space="preserve"> przedkłada </w:t>
      </w:r>
      <w:r w:rsidRPr="00540B5A">
        <w:rPr>
          <w:b/>
          <w:sz w:val="24"/>
          <w:szCs w:val="24"/>
        </w:rPr>
        <w:t>Zamawiającemu</w:t>
      </w:r>
      <w:r w:rsidRPr="00540B5A">
        <w:rPr>
          <w:sz w:val="24"/>
          <w:szCs w:val="24"/>
        </w:rPr>
        <w:t xml:space="preserve"> poświadczoną za zgodność z oryginałem kopię zawartej umowy </w:t>
      </w:r>
      <w:r w:rsidR="00577862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 xml:space="preserve">o podwykonawstwo, której przedmiotem </w:t>
      </w:r>
      <w:r w:rsidR="00577862" w:rsidRPr="00540B5A">
        <w:rPr>
          <w:sz w:val="24"/>
          <w:szCs w:val="24"/>
        </w:rPr>
        <w:t xml:space="preserve">jest </w:t>
      </w:r>
      <w:r w:rsidR="001A1CF3" w:rsidRPr="00540B5A">
        <w:rPr>
          <w:sz w:val="24"/>
          <w:szCs w:val="24"/>
        </w:rPr>
        <w:t>eksploatacja zlecona systemu cieplnego</w:t>
      </w:r>
      <w:r w:rsidR="00814B46" w:rsidRPr="00540B5A">
        <w:rPr>
          <w:sz w:val="24"/>
          <w:szCs w:val="24"/>
        </w:rPr>
        <w:br/>
      </w:r>
      <w:r w:rsidR="001A1CF3" w:rsidRPr="00540B5A">
        <w:rPr>
          <w:sz w:val="24"/>
          <w:szCs w:val="24"/>
        </w:rPr>
        <w:t xml:space="preserve">w SOI </w:t>
      </w:r>
      <w:r w:rsidR="006B67EB">
        <w:rPr>
          <w:sz w:val="24"/>
          <w:szCs w:val="24"/>
        </w:rPr>
        <w:t>Chojnice</w:t>
      </w:r>
      <w:r w:rsidR="00785303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 xml:space="preserve">i/lub jej zmiany, w terminie 7 dni od dnia jej zawarcia. Podwykonawca lub dalszy podwykonawca jest zobowiązany dołączyć w formie pisemnej zgodę </w:t>
      </w:r>
      <w:r w:rsidRPr="00540B5A">
        <w:rPr>
          <w:b/>
          <w:sz w:val="24"/>
          <w:szCs w:val="24"/>
        </w:rPr>
        <w:t>Wykonawcy</w:t>
      </w:r>
      <w:r w:rsidRPr="00540B5A">
        <w:rPr>
          <w:sz w:val="24"/>
          <w:szCs w:val="24"/>
        </w:rPr>
        <w:t xml:space="preserve"> na zawarcie umowy</w:t>
      </w:r>
      <w:r w:rsidR="001A1CF3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>o podwykonawstwo o treści zgodnej z projektem umowy i/lub zmiany.</w:t>
      </w:r>
    </w:p>
    <w:p w14:paraId="2EF58403" w14:textId="77777777" w:rsidR="00040C21" w:rsidRPr="00540B5A" w:rsidRDefault="00040C21" w:rsidP="00170DF2">
      <w:pPr>
        <w:numPr>
          <w:ilvl w:val="0"/>
          <w:numId w:val="42"/>
        </w:numPr>
        <w:spacing w:line="360" w:lineRule="auto"/>
        <w:ind w:left="292"/>
        <w:jc w:val="both"/>
        <w:rPr>
          <w:b w:val="0"/>
          <w:szCs w:val="24"/>
        </w:rPr>
      </w:pPr>
      <w:r w:rsidRPr="00540B5A">
        <w:rPr>
          <w:szCs w:val="24"/>
        </w:rPr>
        <w:t>Zamawiający</w:t>
      </w:r>
      <w:r w:rsidRPr="00540B5A">
        <w:rPr>
          <w:b w:val="0"/>
          <w:szCs w:val="24"/>
        </w:rPr>
        <w:t xml:space="preserve"> w terminie 10 dni od dnia otrzymania poświadczonej za zgodność</w:t>
      </w:r>
      <w:r w:rsidRPr="00540B5A">
        <w:rPr>
          <w:b w:val="0"/>
          <w:szCs w:val="24"/>
        </w:rPr>
        <w:br/>
        <w:t xml:space="preserve">z oryginałem kopii zawartej umowy o podwykonawstwo, zgłasza pisemny sprzeciw do umowy o podwykonawstwo lub/i jej zmian w przypadkach, o których mowa w ust. 6. </w:t>
      </w:r>
    </w:p>
    <w:p w14:paraId="1BD62D13" w14:textId="77777777" w:rsidR="00040C21" w:rsidRPr="00540B5A" w:rsidRDefault="00040C21" w:rsidP="00170DF2">
      <w:pPr>
        <w:numPr>
          <w:ilvl w:val="0"/>
          <w:numId w:val="42"/>
        </w:numPr>
        <w:spacing w:line="360" w:lineRule="auto"/>
        <w:ind w:left="292"/>
        <w:jc w:val="both"/>
        <w:rPr>
          <w:b w:val="0"/>
          <w:szCs w:val="24"/>
        </w:rPr>
      </w:pPr>
      <w:r w:rsidRPr="00540B5A">
        <w:rPr>
          <w:b w:val="0"/>
          <w:szCs w:val="24"/>
        </w:rPr>
        <w:lastRenderedPageBreak/>
        <w:t xml:space="preserve">Niezgłoszenie w formie pisemnej sprzeciwu do przedłożonej umowy </w:t>
      </w:r>
      <w:r w:rsidRPr="00540B5A">
        <w:rPr>
          <w:b w:val="0"/>
          <w:szCs w:val="24"/>
        </w:rPr>
        <w:br/>
        <w:t xml:space="preserve">o podwykonawstwo w terminie 10 dni uważa się za akceptację umowy przez </w:t>
      </w:r>
      <w:r w:rsidRPr="00540B5A">
        <w:rPr>
          <w:szCs w:val="24"/>
        </w:rPr>
        <w:t>Zamawiającego</w:t>
      </w:r>
      <w:r w:rsidRPr="00540B5A">
        <w:rPr>
          <w:b w:val="0"/>
          <w:szCs w:val="24"/>
        </w:rPr>
        <w:t>.</w:t>
      </w:r>
    </w:p>
    <w:p w14:paraId="028BFE69" w14:textId="77777777" w:rsidR="00040C21" w:rsidRPr="00540B5A" w:rsidRDefault="00040C21" w:rsidP="00170DF2">
      <w:pPr>
        <w:numPr>
          <w:ilvl w:val="0"/>
          <w:numId w:val="42"/>
        </w:numPr>
        <w:spacing w:line="360" w:lineRule="auto"/>
        <w:ind w:left="292"/>
        <w:jc w:val="both"/>
        <w:rPr>
          <w:b w:val="0"/>
          <w:szCs w:val="24"/>
        </w:rPr>
      </w:pPr>
      <w:r w:rsidRPr="00540B5A">
        <w:rPr>
          <w:szCs w:val="24"/>
        </w:rPr>
        <w:t>Zamawiający</w:t>
      </w:r>
      <w:r w:rsidRPr="00540B5A">
        <w:rPr>
          <w:b w:val="0"/>
          <w:szCs w:val="24"/>
        </w:rPr>
        <w:t xml:space="preserve"> nie wyraża zgody na zawarcie umowy z podwykonawcą lub dalszym podwykonawcą, której treść będzie sprzeczna z postanowieniami niniejszej umowy lub odrębnymi przepisami.</w:t>
      </w:r>
    </w:p>
    <w:p w14:paraId="4FABA0B7" w14:textId="68461207" w:rsidR="00040C21" w:rsidRPr="00540B5A" w:rsidRDefault="00040C21" w:rsidP="00170DF2">
      <w:pPr>
        <w:numPr>
          <w:ilvl w:val="0"/>
          <w:numId w:val="42"/>
        </w:numPr>
        <w:spacing w:line="360" w:lineRule="auto"/>
        <w:ind w:left="292"/>
        <w:jc w:val="both"/>
        <w:rPr>
          <w:b w:val="0"/>
          <w:szCs w:val="24"/>
        </w:rPr>
      </w:pPr>
      <w:r w:rsidRPr="00540B5A">
        <w:rPr>
          <w:szCs w:val="24"/>
        </w:rPr>
        <w:t>Wykonawca</w:t>
      </w:r>
      <w:r w:rsidRPr="00540B5A">
        <w:rPr>
          <w:b w:val="0"/>
          <w:szCs w:val="24"/>
        </w:rPr>
        <w:t xml:space="preserve">, podwykonawca lub dalszy podwykonawca zamówienia na </w:t>
      </w:r>
      <w:r w:rsidR="001A1CF3" w:rsidRPr="00540B5A">
        <w:rPr>
          <w:b w:val="0"/>
          <w:szCs w:val="24"/>
        </w:rPr>
        <w:t>eksploatacj</w:t>
      </w:r>
      <w:r w:rsidR="00080F51" w:rsidRPr="00540B5A">
        <w:rPr>
          <w:b w:val="0"/>
          <w:szCs w:val="24"/>
        </w:rPr>
        <w:t xml:space="preserve">ę </w:t>
      </w:r>
      <w:r w:rsidR="001A1CF3" w:rsidRPr="00540B5A">
        <w:rPr>
          <w:b w:val="0"/>
          <w:szCs w:val="24"/>
        </w:rPr>
        <w:t>zlecon</w:t>
      </w:r>
      <w:r w:rsidR="00080F51" w:rsidRPr="00540B5A">
        <w:rPr>
          <w:b w:val="0"/>
          <w:szCs w:val="24"/>
        </w:rPr>
        <w:t xml:space="preserve">ą </w:t>
      </w:r>
      <w:r w:rsidR="001A1CF3" w:rsidRPr="00540B5A">
        <w:rPr>
          <w:b w:val="0"/>
          <w:szCs w:val="24"/>
        </w:rPr>
        <w:t xml:space="preserve">systemu cieplnego w SOI </w:t>
      </w:r>
      <w:r w:rsidR="006B67EB">
        <w:rPr>
          <w:b w:val="0"/>
          <w:szCs w:val="24"/>
        </w:rPr>
        <w:t>Chojnice</w:t>
      </w:r>
      <w:r w:rsidR="00785303" w:rsidRPr="00540B5A">
        <w:rPr>
          <w:b w:val="0"/>
          <w:szCs w:val="24"/>
        </w:rPr>
        <w:t xml:space="preserve"> </w:t>
      </w:r>
      <w:r w:rsidRPr="00540B5A">
        <w:rPr>
          <w:b w:val="0"/>
          <w:szCs w:val="24"/>
        </w:rPr>
        <w:t xml:space="preserve">przedkłada </w:t>
      </w:r>
      <w:r w:rsidRPr="00540B5A">
        <w:rPr>
          <w:szCs w:val="24"/>
        </w:rPr>
        <w:t>Zamawiającemu</w:t>
      </w:r>
      <w:r w:rsidRPr="00540B5A">
        <w:rPr>
          <w:b w:val="0"/>
          <w:szCs w:val="24"/>
        </w:rPr>
        <w:t xml:space="preserve"> poświadczoną za zgodność z oryginałem kopię zawartej umowy o podwykonawstwo, której przedmiotem </w:t>
      </w:r>
      <w:r w:rsidR="001A1CF3" w:rsidRPr="00540B5A">
        <w:rPr>
          <w:b w:val="0"/>
          <w:szCs w:val="24"/>
        </w:rPr>
        <w:t>jest usługa</w:t>
      </w:r>
      <w:r w:rsidRPr="00540B5A">
        <w:rPr>
          <w:b w:val="0"/>
          <w:szCs w:val="24"/>
        </w:rPr>
        <w:t>, w terminie 7 dni od dnia jej zawarcia</w:t>
      </w:r>
      <w:r w:rsidR="00080F51" w:rsidRPr="00540B5A">
        <w:rPr>
          <w:b w:val="0"/>
          <w:szCs w:val="24"/>
        </w:rPr>
        <w:t>.</w:t>
      </w:r>
      <w:r w:rsidRPr="00540B5A">
        <w:rPr>
          <w:b w:val="0"/>
          <w:szCs w:val="24"/>
        </w:rPr>
        <w:t xml:space="preserve"> </w:t>
      </w:r>
    </w:p>
    <w:p w14:paraId="16A03939" w14:textId="54C49F75" w:rsidR="00040C21" w:rsidRPr="00540B5A" w:rsidRDefault="00040C21" w:rsidP="00170DF2">
      <w:pPr>
        <w:numPr>
          <w:ilvl w:val="0"/>
          <w:numId w:val="42"/>
        </w:numPr>
        <w:spacing w:line="360" w:lineRule="auto"/>
        <w:ind w:left="292"/>
        <w:jc w:val="both"/>
        <w:rPr>
          <w:b w:val="0"/>
          <w:szCs w:val="24"/>
        </w:rPr>
      </w:pPr>
      <w:r w:rsidRPr="00540B5A">
        <w:rPr>
          <w:szCs w:val="24"/>
        </w:rPr>
        <w:t>Zamawiający</w:t>
      </w:r>
      <w:r w:rsidRPr="00540B5A">
        <w:rPr>
          <w:b w:val="0"/>
          <w:szCs w:val="24"/>
        </w:rPr>
        <w:t xml:space="preserve"> dokonuje bezpośredniej zapłaty wymaganego wynagrodzenia przysługującego podwykonawcy lub dalszemu podwykonawcy, który zawarł zaakceptowaną przez </w:t>
      </w:r>
      <w:r w:rsidRPr="00540B5A">
        <w:rPr>
          <w:szCs w:val="24"/>
        </w:rPr>
        <w:t>Zamawiającego</w:t>
      </w:r>
      <w:r w:rsidRPr="00540B5A">
        <w:rPr>
          <w:b w:val="0"/>
          <w:szCs w:val="24"/>
        </w:rPr>
        <w:t xml:space="preserve"> umowę o podwykonawstwo, której </w:t>
      </w:r>
      <w:r w:rsidR="001A1CF3" w:rsidRPr="00540B5A">
        <w:rPr>
          <w:b w:val="0"/>
          <w:szCs w:val="24"/>
        </w:rPr>
        <w:t xml:space="preserve">przedmiotem jest eksploatacja zlecona systemu cieplnego w SOI </w:t>
      </w:r>
      <w:r w:rsidR="006B67EB">
        <w:rPr>
          <w:b w:val="0"/>
          <w:szCs w:val="24"/>
        </w:rPr>
        <w:t>Chojnice</w:t>
      </w:r>
      <w:r w:rsidRPr="00540B5A">
        <w:rPr>
          <w:b w:val="0"/>
          <w:szCs w:val="24"/>
        </w:rPr>
        <w:t xml:space="preserve">, w przypadku uchylania się od obowiązku zapłaty odpowiednio przez </w:t>
      </w:r>
      <w:r w:rsidRPr="00540B5A">
        <w:rPr>
          <w:szCs w:val="24"/>
        </w:rPr>
        <w:t>Wykonawcę</w:t>
      </w:r>
      <w:r w:rsidRPr="00540B5A">
        <w:rPr>
          <w:b w:val="0"/>
          <w:szCs w:val="24"/>
        </w:rPr>
        <w:t>, podwykonawcę lub dalsz</w:t>
      </w:r>
      <w:r w:rsidR="001A1CF3" w:rsidRPr="00540B5A">
        <w:rPr>
          <w:b w:val="0"/>
          <w:szCs w:val="24"/>
        </w:rPr>
        <w:t>ego podwykonawcę zamówienia na usługę</w:t>
      </w:r>
      <w:r w:rsidRPr="00540B5A">
        <w:rPr>
          <w:b w:val="0"/>
          <w:szCs w:val="24"/>
        </w:rPr>
        <w:t>.</w:t>
      </w:r>
    </w:p>
    <w:p w14:paraId="1BC00F6F" w14:textId="3C2F0885" w:rsidR="00040C21" w:rsidRPr="00540B5A" w:rsidRDefault="00040C21" w:rsidP="00170DF2">
      <w:pPr>
        <w:numPr>
          <w:ilvl w:val="0"/>
          <w:numId w:val="42"/>
        </w:numPr>
        <w:spacing w:line="360" w:lineRule="auto"/>
        <w:ind w:left="292"/>
        <w:jc w:val="both"/>
        <w:rPr>
          <w:b w:val="0"/>
          <w:szCs w:val="24"/>
        </w:rPr>
      </w:pPr>
      <w:r w:rsidRPr="00540B5A">
        <w:rPr>
          <w:b w:val="0"/>
          <w:szCs w:val="24"/>
        </w:rPr>
        <w:t>Wynagrodzenie, o którym mowa w ust. 1</w:t>
      </w:r>
      <w:r w:rsidR="005C7466" w:rsidRPr="00540B5A">
        <w:rPr>
          <w:b w:val="0"/>
          <w:szCs w:val="24"/>
        </w:rPr>
        <w:t>3</w:t>
      </w:r>
      <w:r w:rsidRPr="00540B5A">
        <w:rPr>
          <w:b w:val="0"/>
          <w:szCs w:val="24"/>
        </w:rPr>
        <w:t xml:space="preserve"> dotyczy wyłącznie należności powstałych po zaakceptowaniu przez </w:t>
      </w:r>
      <w:r w:rsidRPr="00540B5A">
        <w:rPr>
          <w:szCs w:val="24"/>
        </w:rPr>
        <w:t>Zamawiającego</w:t>
      </w:r>
      <w:r w:rsidRPr="00540B5A">
        <w:rPr>
          <w:b w:val="0"/>
          <w:szCs w:val="24"/>
        </w:rPr>
        <w:t xml:space="preserve"> umowy o podwykonawstwo, której przedmiotem</w:t>
      </w:r>
      <w:r w:rsidRPr="00540B5A">
        <w:rPr>
          <w:b w:val="0"/>
          <w:szCs w:val="24"/>
        </w:rPr>
        <w:br/>
      </w:r>
      <w:r w:rsidR="001A1CF3" w:rsidRPr="00540B5A">
        <w:rPr>
          <w:b w:val="0"/>
          <w:szCs w:val="24"/>
        </w:rPr>
        <w:t xml:space="preserve">jest eksploatacja zlecona systemu cieplnego w SOI </w:t>
      </w:r>
      <w:r w:rsidR="006B67EB">
        <w:rPr>
          <w:b w:val="0"/>
          <w:szCs w:val="24"/>
        </w:rPr>
        <w:t>Chojnice</w:t>
      </w:r>
      <w:r w:rsidRPr="00540B5A">
        <w:rPr>
          <w:b w:val="0"/>
          <w:szCs w:val="24"/>
        </w:rPr>
        <w:t>.</w:t>
      </w:r>
    </w:p>
    <w:p w14:paraId="321CD2FE" w14:textId="77777777" w:rsidR="00040C21" w:rsidRPr="00540B5A" w:rsidRDefault="00040C21" w:rsidP="00170DF2">
      <w:pPr>
        <w:numPr>
          <w:ilvl w:val="0"/>
          <w:numId w:val="42"/>
        </w:numPr>
        <w:spacing w:line="360" w:lineRule="auto"/>
        <w:ind w:left="292"/>
        <w:jc w:val="both"/>
        <w:rPr>
          <w:b w:val="0"/>
          <w:szCs w:val="24"/>
        </w:rPr>
      </w:pPr>
      <w:r w:rsidRPr="00540B5A">
        <w:rPr>
          <w:b w:val="0"/>
          <w:szCs w:val="24"/>
        </w:rPr>
        <w:t>Bezpośrednia zapłata obejmuje wyłącznie należne wynagrodzenie, bez odsetek należnych podwykonawcy lub dalszemu podwykonawcy.</w:t>
      </w:r>
    </w:p>
    <w:p w14:paraId="16D7208F" w14:textId="3E6C3C15" w:rsidR="00040C21" w:rsidRPr="00540B5A" w:rsidRDefault="00040C21" w:rsidP="00170DF2">
      <w:pPr>
        <w:numPr>
          <w:ilvl w:val="0"/>
          <w:numId w:val="42"/>
        </w:numPr>
        <w:spacing w:line="360" w:lineRule="auto"/>
        <w:ind w:left="292"/>
        <w:jc w:val="both"/>
        <w:rPr>
          <w:b w:val="0"/>
          <w:szCs w:val="24"/>
        </w:rPr>
      </w:pPr>
      <w:r w:rsidRPr="00540B5A">
        <w:rPr>
          <w:b w:val="0"/>
          <w:szCs w:val="24"/>
        </w:rPr>
        <w:t>Przed terminem bezpośredniej zapłaty, o której mowa w ust. 1</w:t>
      </w:r>
      <w:r w:rsidR="005C7466" w:rsidRPr="00540B5A">
        <w:rPr>
          <w:b w:val="0"/>
          <w:szCs w:val="24"/>
        </w:rPr>
        <w:t>3</w:t>
      </w:r>
      <w:r w:rsidRPr="00540B5A">
        <w:rPr>
          <w:b w:val="0"/>
          <w:szCs w:val="24"/>
        </w:rPr>
        <w:t xml:space="preserve"> </w:t>
      </w:r>
      <w:r w:rsidRPr="00540B5A">
        <w:rPr>
          <w:szCs w:val="24"/>
        </w:rPr>
        <w:t>Zamawiający</w:t>
      </w:r>
      <w:r w:rsidRPr="00540B5A">
        <w:rPr>
          <w:b w:val="0"/>
          <w:szCs w:val="24"/>
        </w:rPr>
        <w:t xml:space="preserve"> umożliwi </w:t>
      </w:r>
      <w:r w:rsidRPr="00540B5A">
        <w:rPr>
          <w:szCs w:val="24"/>
        </w:rPr>
        <w:t>Wykonawcy</w:t>
      </w:r>
      <w:r w:rsidRPr="00540B5A">
        <w:rPr>
          <w:b w:val="0"/>
          <w:szCs w:val="24"/>
        </w:rPr>
        <w:t xml:space="preserve"> zgłoszenie pisemnych uwag dotyczących zasadności bezpośredniej zapłaty wynagrodzenia podwykonawcy lub dalszemu podwykonawcy, o których mowa w ust. 1</w:t>
      </w:r>
      <w:r w:rsidR="005C7466" w:rsidRPr="00540B5A">
        <w:rPr>
          <w:b w:val="0"/>
          <w:szCs w:val="24"/>
        </w:rPr>
        <w:t>3</w:t>
      </w:r>
      <w:r w:rsidRPr="00540B5A">
        <w:rPr>
          <w:b w:val="0"/>
          <w:szCs w:val="24"/>
        </w:rPr>
        <w:t>. Termin zgłaszania uwag – 7 dni od dnia doręczenia tej informacji.</w:t>
      </w:r>
    </w:p>
    <w:p w14:paraId="5608CFF6" w14:textId="3DCD2D0E" w:rsidR="00040C21" w:rsidRPr="00540B5A" w:rsidRDefault="00040C21" w:rsidP="00170DF2">
      <w:pPr>
        <w:numPr>
          <w:ilvl w:val="0"/>
          <w:numId w:val="42"/>
        </w:numPr>
        <w:spacing w:line="360" w:lineRule="auto"/>
        <w:ind w:left="292"/>
        <w:jc w:val="both"/>
        <w:rPr>
          <w:b w:val="0"/>
          <w:szCs w:val="24"/>
        </w:rPr>
      </w:pPr>
      <w:r w:rsidRPr="00540B5A">
        <w:rPr>
          <w:b w:val="0"/>
          <w:szCs w:val="24"/>
        </w:rPr>
        <w:t>W przypadku dokonania bezpośredniej zapłaty podwykonawcy lub dalszemu podwykonawcy, o których mowa w ust. 1</w:t>
      </w:r>
      <w:r w:rsidR="005C7466" w:rsidRPr="00540B5A">
        <w:rPr>
          <w:b w:val="0"/>
          <w:szCs w:val="24"/>
        </w:rPr>
        <w:t>3</w:t>
      </w:r>
      <w:r w:rsidRPr="00540B5A">
        <w:rPr>
          <w:b w:val="0"/>
          <w:szCs w:val="24"/>
        </w:rPr>
        <w:t xml:space="preserve"> </w:t>
      </w:r>
      <w:r w:rsidRPr="00540B5A">
        <w:rPr>
          <w:szCs w:val="24"/>
        </w:rPr>
        <w:t>Zamawiający</w:t>
      </w:r>
      <w:r w:rsidRPr="00540B5A">
        <w:rPr>
          <w:b w:val="0"/>
          <w:szCs w:val="24"/>
        </w:rPr>
        <w:t xml:space="preserve"> potrąca kwotę wypłaconego wynagrodzenia z wynagrodzenia należnego </w:t>
      </w:r>
      <w:r w:rsidRPr="00540B5A">
        <w:rPr>
          <w:szCs w:val="24"/>
        </w:rPr>
        <w:t>Wykonawcy</w:t>
      </w:r>
      <w:r w:rsidRPr="00540B5A">
        <w:rPr>
          <w:b w:val="0"/>
          <w:szCs w:val="24"/>
        </w:rPr>
        <w:t>.</w:t>
      </w:r>
    </w:p>
    <w:p w14:paraId="2B1EEB2F" w14:textId="7BBF78AE" w:rsidR="00040C21" w:rsidRPr="00540B5A" w:rsidRDefault="00040C21" w:rsidP="00170DF2">
      <w:pPr>
        <w:numPr>
          <w:ilvl w:val="0"/>
          <w:numId w:val="42"/>
        </w:numPr>
        <w:spacing w:line="360" w:lineRule="auto"/>
        <w:ind w:left="292"/>
        <w:jc w:val="both"/>
        <w:rPr>
          <w:b w:val="0"/>
          <w:szCs w:val="24"/>
        </w:rPr>
      </w:pPr>
      <w:r w:rsidRPr="00540B5A">
        <w:rPr>
          <w:b w:val="0"/>
          <w:szCs w:val="24"/>
        </w:rPr>
        <w:t>Ustępy 12-1</w:t>
      </w:r>
      <w:r w:rsidR="005C7466" w:rsidRPr="00540B5A">
        <w:rPr>
          <w:b w:val="0"/>
          <w:szCs w:val="24"/>
        </w:rPr>
        <w:t>7</w:t>
      </w:r>
      <w:r w:rsidRPr="00540B5A">
        <w:rPr>
          <w:b w:val="0"/>
          <w:szCs w:val="24"/>
        </w:rPr>
        <w:t xml:space="preserve"> stosuje się odpowiednio do dalszego podwykonawcy.</w:t>
      </w:r>
    </w:p>
    <w:p w14:paraId="5C31233E" w14:textId="0DE12B9E" w:rsidR="00040C21" w:rsidRPr="00540B5A" w:rsidRDefault="00040C21" w:rsidP="00170DF2">
      <w:pPr>
        <w:numPr>
          <w:ilvl w:val="0"/>
          <w:numId w:val="42"/>
        </w:numPr>
        <w:spacing w:line="360" w:lineRule="auto"/>
        <w:ind w:left="292"/>
        <w:jc w:val="both"/>
        <w:rPr>
          <w:b w:val="0"/>
          <w:szCs w:val="24"/>
        </w:rPr>
      </w:pPr>
      <w:r w:rsidRPr="00540B5A">
        <w:rPr>
          <w:szCs w:val="24"/>
        </w:rPr>
        <w:t>Wykonawca</w:t>
      </w:r>
      <w:r w:rsidRPr="00540B5A">
        <w:rPr>
          <w:b w:val="0"/>
          <w:szCs w:val="24"/>
        </w:rPr>
        <w:t xml:space="preserve"> ponosi wobec </w:t>
      </w:r>
      <w:r w:rsidRPr="00540B5A">
        <w:rPr>
          <w:szCs w:val="24"/>
        </w:rPr>
        <w:t>Zamawiającego</w:t>
      </w:r>
      <w:r w:rsidRPr="00540B5A">
        <w:rPr>
          <w:b w:val="0"/>
          <w:szCs w:val="24"/>
        </w:rPr>
        <w:t xml:space="preserve"> pełną odpowiedzialność za działania, uchybienia i zaniedbania podwykonawców i dalszych podwykonawców w takim samym stopniu, jakby to były działania, uchybienia lub zaniedbania jego własne.</w:t>
      </w:r>
    </w:p>
    <w:p w14:paraId="6421F210" w14:textId="0D90B367" w:rsidR="00040C21" w:rsidRPr="00540B5A" w:rsidRDefault="00040C21" w:rsidP="00170DF2">
      <w:pPr>
        <w:numPr>
          <w:ilvl w:val="0"/>
          <w:numId w:val="42"/>
        </w:numPr>
        <w:spacing w:line="360" w:lineRule="auto"/>
        <w:ind w:left="292"/>
        <w:jc w:val="both"/>
        <w:rPr>
          <w:b w:val="0"/>
          <w:szCs w:val="24"/>
        </w:rPr>
      </w:pPr>
      <w:r w:rsidRPr="00540B5A">
        <w:rPr>
          <w:b w:val="0"/>
          <w:szCs w:val="24"/>
        </w:rPr>
        <w:t>Zapisy ustępów 5-1</w:t>
      </w:r>
      <w:r w:rsidR="005C7466" w:rsidRPr="00540B5A">
        <w:rPr>
          <w:b w:val="0"/>
          <w:szCs w:val="24"/>
        </w:rPr>
        <w:t>2</w:t>
      </w:r>
      <w:r w:rsidRPr="00540B5A">
        <w:rPr>
          <w:b w:val="0"/>
          <w:szCs w:val="24"/>
        </w:rPr>
        <w:t xml:space="preserve"> </w:t>
      </w:r>
      <w:r w:rsidRPr="00540B5A">
        <w:rPr>
          <w:szCs w:val="24"/>
        </w:rPr>
        <w:t>Wykonawca</w:t>
      </w:r>
      <w:r w:rsidRPr="00540B5A">
        <w:rPr>
          <w:b w:val="0"/>
          <w:szCs w:val="24"/>
        </w:rPr>
        <w:t xml:space="preserve"> jest zobowiązany wprowadzić do umów zawieranych </w:t>
      </w:r>
      <w:r w:rsidRPr="00540B5A">
        <w:rPr>
          <w:b w:val="0"/>
          <w:szCs w:val="24"/>
        </w:rPr>
        <w:br/>
        <w:t>z podwykonawcami oraz z dalszymi podwykonawcami, które to zapisy stosuje się również do dalszych podwykonawców.</w:t>
      </w:r>
    </w:p>
    <w:p w14:paraId="52A347E3" w14:textId="07EAD502" w:rsidR="0098585B" w:rsidRPr="003F00D2" w:rsidRDefault="00F40A7F" w:rsidP="00227C29">
      <w:pPr>
        <w:pStyle w:val="Akapitzlist"/>
        <w:spacing w:line="360" w:lineRule="auto"/>
        <w:ind w:left="0"/>
        <w:contextualSpacing w:val="0"/>
        <w:jc w:val="center"/>
        <w:rPr>
          <w:b/>
          <w:sz w:val="24"/>
          <w:szCs w:val="24"/>
        </w:rPr>
      </w:pPr>
      <w:r w:rsidRPr="003F00D2">
        <w:rPr>
          <w:b/>
          <w:sz w:val="24"/>
          <w:szCs w:val="24"/>
        </w:rPr>
        <w:lastRenderedPageBreak/>
        <w:t xml:space="preserve">§ </w:t>
      </w:r>
      <w:r w:rsidR="0057561D" w:rsidRPr="003F00D2">
        <w:rPr>
          <w:b/>
          <w:sz w:val="24"/>
          <w:szCs w:val="24"/>
        </w:rPr>
        <w:t>4</w:t>
      </w:r>
    </w:p>
    <w:p w14:paraId="3DBF7B79" w14:textId="3D684C05" w:rsidR="00484378" w:rsidRPr="003F00D2" w:rsidRDefault="00D17943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3F00D2">
        <w:rPr>
          <w:b/>
          <w:sz w:val="24"/>
          <w:szCs w:val="24"/>
        </w:rPr>
        <w:t>Wykonawca</w:t>
      </w:r>
      <w:r w:rsidRPr="003F00D2">
        <w:rPr>
          <w:sz w:val="24"/>
          <w:szCs w:val="24"/>
        </w:rPr>
        <w:t xml:space="preserve"> </w:t>
      </w:r>
      <w:r w:rsidR="0030244B" w:rsidRPr="00C158DA">
        <w:rPr>
          <w:sz w:val="24"/>
          <w:szCs w:val="24"/>
        </w:rPr>
        <w:t>koncesjonowany oraz niekoncesjonowany</w:t>
      </w:r>
      <w:r w:rsidR="0030244B">
        <w:rPr>
          <w:sz w:val="24"/>
          <w:szCs w:val="24"/>
        </w:rPr>
        <w:t xml:space="preserve"> </w:t>
      </w:r>
      <w:r w:rsidRPr="003F00D2">
        <w:rPr>
          <w:sz w:val="24"/>
          <w:szCs w:val="24"/>
        </w:rPr>
        <w:t xml:space="preserve">zobowiązany </w:t>
      </w:r>
      <w:r w:rsidR="00822EAE" w:rsidRPr="003F00D2">
        <w:rPr>
          <w:sz w:val="24"/>
          <w:szCs w:val="24"/>
        </w:rPr>
        <w:t xml:space="preserve">jest </w:t>
      </w:r>
      <w:r w:rsidR="003D1510" w:rsidRPr="003F00D2">
        <w:rPr>
          <w:sz w:val="24"/>
          <w:szCs w:val="24"/>
        </w:rPr>
        <w:t>do</w:t>
      </w:r>
      <w:r w:rsidR="002A46C9" w:rsidRPr="003F00D2">
        <w:rPr>
          <w:sz w:val="24"/>
          <w:szCs w:val="24"/>
        </w:rPr>
        <w:t xml:space="preserve"> </w:t>
      </w:r>
      <w:r w:rsidRPr="003F00D2">
        <w:rPr>
          <w:sz w:val="24"/>
          <w:szCs w:val="24"/>
        </w:rPr>
        <w:t>opracowa</w:t>
      </w:r>
      <w:r w:rsidR="003D1510" w:rsidRPr="003F00D2">
        <w:rPr>
          <w:sz w:val="24"/>
          <w:szCs w:val="24"/>
        </w:rPr>
        <w:t>nia</w:t>
      </w:r>
      <w:r w:rsidRPr="003F00D2">
        <w:rPr>
          <w:sz w:val="24"/>
          <w:szCs w:val="24"/>
        </w:rPr>
        <w:t xml:space="preserve"> </w:t>
      </w:r>
      <w:r w:rsidR="009E3017" w:rsidRPr="003F00D2">
        <w:rPr>
          <w:sz w:val="24"/>
          <w:szCs w:val="24"/>
        </w:rPr>
        <w:t>H</w:t>
      </w:r>
      <w:r w:rsidRPr="003F00D2">
        <w:rPr>
          <w:sz w:val="24"/>
          <w:szCs w:val="24"/>
        </w:rPr>
        <w:t>armonogram</w:t>
      </w:r>
      <w:r w:rsidR="003D1510" w:rsidRPr="003F00D2">
        <w:rPr>
          <w:sz w:val="24"/>
          <w:szCs w:val="24"/>
        </w:rPr>
        <w:t>u</w:t>
      </w:r>
      <w:r w:rsidR="009E3017" w:rsidRPr="003F00D2">
        <w:rPr>
          <w:sz w:val="24"/>
          <w:szCs w:val="24"/>
        </w:rPr>
        <w:t xml:space="preserve"> prac konserwacyjno - </w:t>
      </w:r>
      <w:r w:rsidR="00B91C95">
        <w:rPr>
          <w:sz w:val="24"/>
          <w:szCs w:val="24"/>
        </w:rPr>
        <w:t>serwisowych</w:t>
      </w:r>
      <w:r w:rsidRPr="003F00D2">
        <w:rPr>
          <w:sz w:val="24"/>
          <w:szCs w:val="24"/>
        </w:rPr>
        <w:t xml:space="preserve">, </w:t>
      </w:r>
      <w:r w:rsidR="003D1510" w:rsidRPr="003F00D2">
        <w:rPr>
          <w:sz w:val="24"/>
          <w:szCs w:val="24"/>
        </w:rPr>
        <w:t>będącego</w:t>
      </w:r>
      <w:r w:rsidR="009951F2" w:rsidRPr="003F00D2">
        <w:rPr>
          <w:sz w:val="24"/>
          <w:szCs w:val="24"/>
        </w:rPr>
        <w:t xml:space="preserve"> podstawą do wykonania pra</w:t>
      </w:r>
      <w:r w:rsidR="007D45A5" w:rsidRPr="003F00D2">
        <w:rPr>
          <w:sz w:val="24"/>
          <w:szCs w:val="24"/>
        </w:rPr>
        <w:t xml:space="preserve">c </w:t>
      </w:r>
      <w:r w:rsidR="007303E3" w:rsidRPr="003F00D2">
        <w:rPr>
          <w:sz w:val="24"/>
          <w:szCs w:val="24"/>
        </w:rPr>
        <w:t xml:space="preserve">konserwacyjno </w:t>
      </w:r>
      <w:r w:rsidR="003D1510" w:rsidRPr="003F00D2">
        <w:rPr>
          <w:sz w:val="24"/>
          <w:szCs w:val="24"/>
        </w:rPr>
        <w:t>–</w:t>
      </w:r>
      <w:r w:rsidR="007303E3" w:rsidRPr="003F00D2">
        <w:rPr>
          <w:sz w:val="24"/>
          <w:szCs w:val="24"/>
        </w:rPr>
        <w:t xml:space="preserve"> </w:t>
      </w:r>
      <w:r w:rsidR="00A91246">
        <w:rPr>
          <w:sz w:val="24"/>
          <w:szCs w:val="24"/>
        </w:rPr>
        <w:t>serwisowych</w:t>
      </w:r>
      <w:r w:rsidR="003A0DF4" w:rsidRPr="003F00D2">
        <w:rPr>
          <w:sz w:val="24"/>
          <w:szCs w:val="24"/>
        </w:rPr>
        <w:t>.</w:t>
      </w:r>
      <w:r w:rsidRPr="003F00D2">
        <w:rPr>
          <w:sz w:val="24"/>
          <w:szCs w:val="24"/>
        </w:rPr>
        <w:t xml:space="preserve"> </w:t>
      </w:r>
      <w:r w:rsidR="003A0DF4" w:rsidRPr="003F00D2">
        <w:rPr>
          <w:sz w:val="24"/>
          <w:szCs w:val="24"/>
        </w:rPr>
        <w:t>H</w:t>
      </w:r>
      <w:r w:rsidRPr="003F00D2">
        <w:rPr>
          <w:sz w:val="24"/>
          <w:szCs w:val="24"/>
        </w:rPr>
        <w:t>armonog</w:t>
      </w:r>
      <w:r w:rsidR="00E71258" w:rsidRPr="003F00D2">
        <w:rPr>
          <w:sz w:val="24"/>
          <w:szCs w:val="24"/>
        </w:rPr>
        <w:t xml:space="preserve">ram </w:t>
      </w:r>
      <w:r w:rsidR="00565499" w:rsidRPr="003F00D2">
        <w:rPr>
          <w:sz w:val="24"/>
          <w:szCs w:val="24"/>
        </w:rPr>
        <w:t xml:space="preserve">prac konserwacyjno – </w:t>
      </w:r>
      <w:r w:rsidR="00A91246">
        <w:rPr>
          <w:sz w:val="24"/>
          <w:szCs w:val="24"/>
        </w:rPr>
        <w:t>serwisowych</w:t>
      </w:r>
      <w:r w:rsidR="00565499" w:rsidRPr="003F00D2">
        <w:rPr>
          <w:sz w:val="24"/>
          <w:szCs w:val="24"/>
        </w:rPr>
        <w:t xml:space="preserve"> </w:t>
      </w:r>
      <w:r w:rsidR="00E71258" w:rsidRPr="003F00D2">
        <w:rPr>
          <w:sz w:val="24"/>
          <w:szCs w:val="24"/>
        </w:rPr>
        <w:t xml:space="preserve">podlega zatwierdzeniu przez </w:t>
      </w:r>
      <w:r w:rsidRPr="003F00D2">
        <w:rPr>
          <w:b/>
          <w:sz w:val="24"/>
          <w:szCs w:val="24"/>
        </w:rPr>
        <w:t>Zamawiającego.</w:t>
      </w:r>
    </w:p>
    <w:p w14:paraId="75F0A3E6" w14:textId="5EFFF8B3" w:rsidR="00CA6C51" w:rsidRPr="00C158DA" w:rsidRDefault="009951F2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3F00D2">
        <w:rPr>
          <w:sz w:val="24"/>
          <w:szCs w:val="24"/>
        </w:rPr>
        <w:t xml:space="preserve">Przed przystąpieniem do wykonania prac </w:t>
      </w:r>
      <w:r w:rsidR="007303E3" w:rsidRPr="003F00D2">
        <w:rPr>
          <w:sz w:val="24"/>
          <w:szCs w:val="24"/>
        </w:rPr>
        <w:t xml:space="preserve">konserwacyjno - </w:t>
      </w:r>
      <w:r w:rsidR="00CA2D32">
        <w:rPr>
          <w:sz w:val="24"/>
          <w:szCs w:val="24"/>
        </w:rPr>
        <w:t>serwisowych</w:t>
      </w:r>
      <w:r w:rsidR="007D45A5" w:rsidRPr="003F00D2">
        <w:rPr>
          <w:sz w:val="24"/>
          <w:szCs w:val="24"/>
        </w:rPr>
        <w:t xml:space="preserve"> </w:t>
      </w:r>
      <w:r w:rsidRPr="003F00D2">
        <w:rPr>
          <w:b/>
          <w:sz w:val="24"/>
          <w:szCs w:val="24"/>
        </w:rPr>
        <w:t>Wykonawca</w:t>
      </w:r>
      <w:r w:rsidR="00C5129E" w:rsidRPr="003F00D2">
        <w:rPr>
          <w:b/>
          <w:sz w:val="24"/>
          <w:szCs w:val="24"/>
        </w:rPr>
        <w:t xml:space="preserve"> </w:t>
      </w:r>
      <w:r w:rsidR="0030244B" w:rsidRPr="00C158DA">
        <w:rPr>
          <w:sz w:val="24"/>
          <w:szCs w:val="24"/>
        </w:rPr>
        <w:t>koncesjonowany oraz niekoncesjonowany</w:t>
      </w:r>
      <w:r w:rsidR="0030244B">
        <w:rPr>
          <w:sz w:val="24"/>
          <w:szCs w:val="24"/>
        </w:rPr>
        <w:t xml:space="preserve"> </w:t>
      </w:r>
      <w:r w:rsidRPr="003F00D2">
        <w:rPr>
          <w:sz w:val="24"/>
          <w:szCs w:val="24"/>
        </w:rPr>
        <w:t xml:space="preserve">przedłoży </w:t>
      </w:r>
      <w:r w:rsidRPr="003F00D2">
        <w:rPr>
          <w:b/>
          <w:sz w:val="24"/>
          <w:szCs w:val="24"/>
        </w:rPr>
        <w:t>Zam</w:t>
      </w:r>
      <w:r w:rsidR="007D45A5" w:rsidRPr="003F00D2">
        <w:rPr>
          <w:b/>
          <w:sz w:val="24"/>
          <w:szCs w:val="24"/>
        </w:rPr>
        <w:t>awiającemu</w:t>
      </w:r>
      <w:r w:rsidR="007D45A5" w:rsidRPr="003F00D2">
        <w:rPr>
          <w:sz w:val="24"/>
          <w:szCs w:val="24"/>
        </w:rPr>
        <w:t xml:space="preserve"> kosztorys ofertowy</w:t>
      </w:r>
      <w:r w:rsidRPr="003F00D2">
        <w:rPr>
          <w:sz w:val="24"/>
          <w:szCs w:val="24"/>
        </w:rPr>
        <w:t xml:space="preserve"> celem zatwierdzenia, który będzie podstawą rozpoczęcia prac. Niezatwierdzony kosztorys nie jest podstawą do rozpoczęcia prac oraz nie stanowi podstawy do rozliczenia poniesionych nakład</w:t>
      </w:r>
      <w:r w:rsidR="00CA6C51" w:rsidRPr="003F00D2">
        <w:rPr>
          <w:sz w:val="24"/>
          <w:szCs w:val="24"/>
        </w:rPr>
        <w:t xml:space="preserve">ów finansowych przez </w:t>
      </w:r>
      <w:r w:rsidR="00CA6C51" w:rsidRPr="003F00D2">
        <w:rPr>
          <w:b/>
          <w:sz w:val="24"/>
          <w:szCs w:val="24"/>
        </w:rPr>
        <w:t>Wykon</w:t>
      </w:r>
      <w:r w:rsidR="00EB337B" w:rsidRPr="003F00D2">
        <w:rPr>
          <w:b/>
          <w:sz w:val="24"/>
          <w:szCs w:val="24"/>
        </w:rPr>
        <w:t xml:space="preserve">awcę </w:t>
      </w:r>
      <w:r w:rsidR="0030244B" w:rsidRPr="00C158DA">
        <w:rPr>
          <w:sz w:val="24"/>
          <w:szCs w:val="24"/>
        </w:rPr>
        <w:t xml:space="preserve">koncesjonowany oraz niekoncesjonowany </w:t>
      </w:r>
      <w:r w:rsidR="00EB337B" w:rsidRPr="00C158DA">
        <w:rPr>
          <w:sz w:val="24"/>
          <w:szCs w:val="24"/>
        </w:rPr>
        <w:t xml:space="preserve">realizowanych z </w:t>
      </w:r>
      <w:r w:rsidR="0075640D" w:rsidRPr="00C158DA">
        <w:rPr>
          <w:sz w:val="24"/>
          <w:szCs w:val="24"/>
        </w:rPr>
        <w:t>F</w:t>
      </w:r>
      <w:r w:rsidR="00EB337B" w:rsidRPr="00C158DA">
        <w:rPr>
          <w:sz w:val="24"/>
          <w:szCs w:val="24"/>
        </w:rPr>
        <w:t xml:space="preserve">unduszu </w:t>
      </w:r>
      <w:r w:rsidR="00680950" w:rsidRPr="00C158DA">
        <w:rPr>
          <w:sz w:val="24"/>
          <w:szCs w:val="24"/>
        </w:rPr>
        <w:t xml:space="preserve">konserwacyjno - </w:t>
      </w:r>
      <w:r w:rsidR="00A91246">
        <w:rPr>
          <w:sz w:val="24"/>
          <w:szCs w:val="24"/>
        </w:rPr>
        <w:t>serwisowego</w:t>
      </w:r>
      <w:r w:rsidR="00EB337B" w:rsidRPr="00C158DA">
        <w:rPr>
          <w:sz w:val="24"/>
          <w:szCs w:val="24"/>
        </w:rPr>
        <w:t>.</w:t>
      </w:r>
    </w:p>
    <w:p w14:paraId="66C93541" w14:textId="0623F5E4" w:rsidR="0049364C" w:rsidRPr="00C158DA" w:rsidRDefault="0090409D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trike/>
          <w:sz w:val="24"/>
          <w:szCs w:val="24"/>
        </w:rPr>
      </w:pPr>
      <w:r w:rsidRPr="00C158DA">
        <w:rPr>
          <w:b/>
          <w:sz w:val="24"/>
          <w:szCs w:val="24"/>
        </w:rPr>
        <w:t>Wykonawca</w:t>
      </w:r>
      <w:r w:rsidRPr="00C158DA">
        <w:rPr>
          <w:sz w:val="24"/>
          <w:szCs w:val="24"/>
        </w:rPr>
        <w:t xml:space="preserve"> </w:t>
      </w:r>
      <w:r w:rsidR="0030244B" w:rsidRPr="00C158DA">
        <w:rPr>
          <w:sz w:val="24"/>
          <w:szCs w:val="24"/>
        </w:rPr>
        <w:t xml:space="preserve">koncesjonowany oraz </w:t>
      </w:r>
      <w:r w:rsidR="0030244B" w:rsidRPr="00EB3B13">
        <w:rPr>
          <w:sz w:val="24"/>
          <w:szCs w:val="24"/>
        </w:rPr>
        <w:t xml:space="preserve">niekoncesjonowany </w:t>
      </w:r>
      <w:r w:rsidR="00C5129E" w:rsidRPr="00EB3B13">
        <w:rPr>
          <w:sz w:val="24"/>
          <w:szCs w:val="24"/>
        </w:rPr>
        <w:t xml:space="preserve">raz </w:t>
      </w:r>
      <w:r w:rsidR="00EB3B13" w:rsidRPr="00EB3B13">
        <w:rPr>
          <w:sz w:val="24"/>
          <w:szCs w:val="24"/>
        </w:rPr>
        <w:t>na kwartał</w:t>
      </w:r>
      <w:r w:rsidRPr="00EB3B13">
        <w:rPr>
          <w:sz w:val="24"/>
          <w:szCs w:val="24"/>
        </w:rPr>
        <w:t xml:space="preserve"> będzie</w:t>
      </w:r>
      <w:r w:rsidRPr="003F00D2">
        <w:rPr>
          <w:sz w:val="24"/>
          <w:szCs w:val="24"/>
        </w:rPr>
        <w:t xml:space="preserve"> przedkładał do </w:t>
      </w:r>
      <w:r w:rsidRPr="003F00D2">
        <w:rPr>
          <w:b/>
          <w:sz w:val="24"/>
          <w:szCs w:val="24"/>
        </w:rPr>
        <w:t>Zamawiającego</w:t>
      </w:r>
      <w:r w:rsidRPr="003F00D2">
        <w:rPr>
          <w:sz w:val="24"/>
          <w:szCs w:val="24"/>
        </w:rPr>
        <w:t xml:space="preserve"> dokumenty z rozliczenia </w:t>
      </w:r>
      <w:r w:rsidR="00822EAE" w:rsidRPr="003F00D2">
        <w:rPr>
          <w:sz w:val="24"/>
          <w:szCs w:val="24"/>
        </w:rPr>
        <w:t>F</w:t>
      </w:r>
      <w:r w:rsidRPr="003F00D2">
        <w:rPr>
          <w:sz w:val="24"/>
          <w:szCs w:val="24"/>
        </w:rPr>
        <w:t xml:space="preserve">unduszu </w:t>
      </w:r>
      <w:r w:rsidR="00680950" w:rsidRPr="003F00D2">
        <w:rPr>
          <w:sz w:val="24"/>
          <w:szCs w:val="24"/>
        </w:rPr>
        <w:t xml:space="preserve">konserwacyjno - </w:t>
      </w:r>
      <w:r w:rsidR="003F5FF1">
        <w:rPr>
          <w:sz w:val="24"/>
          <w:szCs w:val="24"/>
        </w:rPr>
        <w:t>serwisowego</w:t>
      </w:r>
      <w:r w:rsidRPr="00B2313C">
        <w:rPr>
          <w:sz w:val="24"/>
          <w:szCs w:val="24"/>
        </w:rPr>
        <w:t xml:space="preserve"> oraz ilości wytworzonych</w:t>
      </w:r>
      <w:r w:rsidR="00680950" w:rsidRPr="00B2313C">
        <w:rPr>
          <w:sz w:val="24"/>
          <w:szCs w:val="24"/>
        </w:rPr>
        <w:t xml:space="preserve"> </w:t>
      </w:r>
      <w:r w:rsidRPr="00B2313C">
        <w:rPr>
          <w:sz w:val="24"/>
          <w:szCs w:val="24"/>
        </w:rPr>
        <w:t>GJ</w:t>
      </w:r>
      <w:r w:rsidRPr="003F00D2">
        <w:rPr>
          <w:sz w:val="24"/>
          <w:szCs w:val="24"/>
        </w:rPr>
        <w:t xml:space="preserve">. </w:t>
      </w:r>
      <w:r w:rsidR="000B6976" w:rsidRPr="003F00D2">
        <w:rPr>
          <w:sz w:val="24"/>
          <w:szCs w:val="24"/>
        </w:rPr>
        <w:t xml:space="preserve">Do każdego </w:t>
      </w:r>
      <w:r w:rsidR="009951F2" w:rsidRPr="003F00D2">
        <w:rPr>
          <w:sz w:val="24"/>
          <w:szCs w:val="24"/>
        </w:rPr>
        <w:t xml:space="preserve"> </w:t>
      </w:r>
      <w:r w:rsidR="000B6976" w:rsidRPr="003F00D2">
        <w:rPr>
          <w:sz w:val="24"/>
          <w:szCs w:val="24"/>
        </w:rPr>
        <w:t>przedłożonego</w:t>
      </w:r>
      <w:r w:rsidR="009951F2" w:rsidRPr="003F00D2">
        <w:rPr>
          <w:sz w:val="24"/>
          <w:szCs w:val="24"/>
        </w:rPr>
        <w:t xml:space="preserve"> kosztorysu powykonawczego, </w:t>
      </w:r>
      <w:r w:rsidR="000B6976" w:rsidRPr="003F00D2">
        <w:rPr>
          <w:sz w:val="24"/>
          <w:szCs w:val="24"/>
        </w:rPr>
        <w:t>należy dołączyć dowody zakupu (faktury) urządzeń, części elementów itp., które zostały w</w:t>
      </w:r>
      <w:r w:rsidR="0024791E" w:rsidRPr="003F00D2">
        <w:rPr>
          <w:sz w:val="24"/>
          <w:szCs w:val="24"/>
        </w:rPr>
        <w:t>skazane</w:t>
      </w:r>
      <w:r w:rsidR="000B6976" w:rsidRPr="003F00D2">
        <w:rPr>
          <w:sz w:val="24"/>
          <w:szCs w:val="24"/>
        </w:rPr>
        <w:t xml:space="preserve"> w w/w kosztorysie. </w:t>
      </w:r>
      <w:r w:rsidR="004A499D" w:rsidRPr="003F00D2">
        <w:rPr>
          <w:sz w:val="24"/>
          <w:szCs w:val="24"/>
        </w:rPr>
        <w:t>Sprawdzenie i zaakceptowanie</w:t>
      </w:r>
      <w:r w:rsidR="009951F2" w:rsidRPr="003F00D2">
        <w:rPr>
          <w:sz w:val="24"/>
          <w:szCs w:val="24"/>
        </w:rPr>
        <w:t xml:space="preserve"> </w:t>
      </w:r>
      <w:r w:rsidR="004A499D" w:rsidRPr="003F00D2">
        <w:rPr>
          <w:sz w:val="24"/>
          <w:szCs w:val="24"/>
        </w:rPr>
        <w:t xml:space="preserve"> przedłożonego kosztorysu wykonawczego </w:t>
      </w:r>
      <w:r w:rsidR="009951F2" w:rsidRPr="003F00D2">
        <w:rPr>
          <w:sz w:val="24"/>
          <w:szCs w:val="24"/>
        </w:rPr>
        <w:t xml:space="preserve">będzie podstawą rozliczenia. </w:t>
      </w:r>
      <w:r w:rsidR="003E7FAD" w:rsidRPr="003F00D2">
        <w:rPr>
          <w:sz w:val="24"/>
          <w:szCs w:val="24"/>
        </w:rPr>
        <w:t>Fundusz podlega rozliczeniu ilościowo-</w:t>
      </w:r>
      <w:r w:rsidR="003F06A4" w:rsidRPr="003F00D2">
        <w:rPr>
          <w:sz w:val="24"/>
          <w:szCs w:val="24"/>
        </w:rPr>
        <w:t xml:space="preserve">wartościowemu przez </w:t>
      </w:r>
      <w:r w:rsidR="00B95232" w:rsidRPr="003F00D2">
        <w:rPr>
          <w:b/>
          <w:sz w:val="24"/>
          <w:szCs w:val="24"/>
        </w:rPr>
        <w:t>Zamawiającego</w:t>
      </w:r>
      <w:r w:rsidR="00B95232" w:rsidRPr="003F00D2">
        <w:rPr>
          <w:sz w:val="24"/>
          <w:szCs w:val="24"/>
        </w:rPr>
        <w:t xml:space="preserve"> na podstawie ilości wytworzonych GJ na danej kotłowni </w:t>
      </w:r>
      <w:r w:rsidR="00396454" w:rsidRPr="003F00D2">
        <w:rPr>
          <w:sz w:val="24"/>
          <w:szCs w:val="24"/>
        </w:rPr>
        <w:t xml:space="preserve">pomnożoną </w:t>
      </w:r>
      <w:r w:rsidR="006E7713" w:rsidRPr="003F00D2">
        <w:rPr>
          <w:sz w:val="24"/>
          <w:szCs w:val="24"/>
        </w:rPr>
        <w:t>przez</w:t>
      </w:r>
      <w:r w:rsidR="00396454" w:rsidRPr="003F00D2">
        <w:rPr>
          <w:sz w:val="24"/>
          <w:szCs w:val="24"/>
        </w:rPr>
        <w:t xml:space="preserve"> stawkę</w:t>
      </w:r>
      <w:r w:rsidR="00B95232" w:rsidRPr="003F00D2">
        <w:rPr>
          <w:sz w:val="24"/>
          <w:szCs w:val="24"/>
        </w:rPr>
        <w:t xml:space="preserve"> </w:t>
      </w:r>
      <w:r w:rsidR="00FF004A" w:rsidRPr="003F00D2">
        <w:rPr>
          <w:sz w:val="24"/>
          <w:szCs w:val="24"/>
        </w:rPr>
        <w:t xml:space="preserve">konserwacyjno - </w:t>
      </w:r>
      <w:r w:rsidR="003F5FF1">
        <w:rPr>
          <w:sz w:val="24"/>
          <w:szCs w:val="24"/>
        </w:rPr>
        <w:t>serwisową</w:t>
      </w:r>
      <w:r w:rsidR="00B95232" w:rsidRPr="003F00D2">
        <w:rPr>
          <w:sz w:val="24"/>
          <w:szCs w:val="24"/>
        </w:rPr>
        <w:t xml:space="preserve"> skalkulowan</w:t>
      </w:r>
      <w:r w:rsidR="00396454" w:rsidRPr="003F00D2">
        <w:rPr>
          <w:sz w:val="24"/>
          <w:szCs w:val="24"/>
        </w:rPr>
        <w:t>ą</w:t>
      </w:r>
      <w:r w:rsidR="00B95232" w:rsidRPr="003F00D2">
        <w:rPr>
          <w:sz w:val="24"/>
          <w:szCs w:val="24"/>
        </w:rPr>
        <w:t xml:space="preserve"> w koszcie</w:t>
      </w:r>
      <w:r w:rsidR="000C5E10" w:rsidRPr="003F00D2">
        <w:rPr>
          <w:sz w:val="24"/>
          <w:szCs w:val="24"/>
        </w:rPr>
        <w:t xml:space="preserve"> </w:t>
      </w:r>
      <w:r w:rsidR="00B2313C">
        <w:rPr>
          <w:sz w:val="24"/>
          <w:szCs w:val="24"/>
        </w:rPr>
        <w:br/>
      </w:r>
      <w:r w:rsidR="00B95232" w:rsidRPr="003F00D2">
        <w:rPr>
          <w:sz w:val="24"/>
          <w:szCs w:val="24"/>
        </w:rPr>
        <w:t>1 GJ.</w:t>
      </w:r>
      <w:r w:rsidR="00D17943" w:rsidRPr="003F00D2">
        <w:rPr>
          <w:sz w:val="24"/>
          <w:szCs w:val="24"/>
        </w:rPr>
        <w:t xml:space="preserve"> </w:t>
      </w:r>
      <w:r w:rsidR="00B2313C" w:rsidRPr="00C158DA">
        <w:rPr>
          <w:sz w:val="24"/>
          <w:szCs w:val="24"/>
        </w:rPr>
        <w:t xml:space="preserve">Z zastrzeżeniem, że </w:t>
      </w:r>
      <w:r w:rsidR="00B2313C" w:rsidRPr="00C158DA">
        <w:rPr>
          <w:b/>
          <w:sz w:val="24"/>
          <w:szCs w:val="24"/>
        </w:rPr>
        <w:t xml:space="preserve">Wykonawca </w:t>
      </w:r>
      <w:r w:rsidR="00B2313C" w:rsidRPr="00C158DA">
        <w:rPr>
          <w:sz w:val="24"/>
          <w:szCs w:val="24"/>
        </w:rPr>
        <w:t xml:space="preserve">koncesjonowany do czasu zatwierdzenia taryfy przez Prezesa URE będzie traktowany i rozliczany jak </w:t>
      </w:r>
      <w:r w:rsidR="00B2313C" w:rsidRPr="00C158DA">
        <w:rPr>
          <w:b/>
          <w:sz w:val="24"/>
          <w:szCs w:val="24"/>
        </w:rPr>
        <w:t xml:space="preserve">Wykonawca </w:t>
      </w:r>
      <w:r w:rsidR="00B2313C" w:rsidRPr="00C158DA">
        <w:rPr>
          <w:sz w:val="24"/>
          <w:szCs w:val="24"/>
        </w:rPr>
        <w:t xml:space="preserve">niekoncesjonowany. Po zatwierdzeniu taryfy na ciepło </w:t>
      </w:r>
      <w:r w:rsidR="00B2313C" w:rsidRPr="00C158DA">
        <w:rPr>
          <w:b/>
          <w:sz w:val="24"/>
          <w:szCs w:val="24"/>
        </w:rPr>
        <w:t>Wykonawca</w:t>
      </w:r>
      <w:r w:rsidR="00B2313C" w:rsidRPr="00C158DA">
        <w:rPr>
          <w:sz w:val="24"/>
          <w:szCs w:val="24"/>
        </w:rPr>
        <w:t xml:space="preserve"> koncesjonowany będzie  </w:t>
      </w:r>
      <w:r w:rsidR="003D2705" w:rsidRPr="00C158DA">
        <w:rPr>
          <w:sz w:val="24"/>
          <w:szCs w:val="24"/>
        </w:rPr>
        <w:t>rozliczany zgodnie z ust. 16.</w:t>
      </w:r>
    </w:p>
    <w:p w14:paraId="500CDEAC" w14:textId="5D45C101" w:rsidR="009951F2" w:rsidRPr="003F00D2" w:rsidRDefault="009951F2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3F00D2">
        <w:rPr>
          <w:sz w:val="24"/>
          <w:szCs w:val="24"/>
        </w:rPr>
        <w:t>Kosztorys obejmujący zakres pl</w:t>
      </w:r>
      <w:r w:rsidR="007D45A5" w:rsidRPr="003F00D2">
        <w:rPr>
          <w:sz w:val="24"/>
          <w:szCs w:val="24"/>
        </w:rPr>
        <w:t xml:space="preserve">anowanych prac </w:t>
      </w:r>
      <w:r w:rsidRPr="003F00D2">
        <w:rPr>
          <w:sz w:val="24"/>
          <w:szCs w:val="24"/>
        </w:rPr>
        <w:t xml:space="preserve"> </w:t>
      </w:r>
      <w:r w:rsidR="003F5FF1">
        <w:rPr>
          <w:sz w:val="24"/>
          <w:szCs w:val="24"/>
        </w:rPr>
        <w:t>konserwacyjno</w:t>
      </w:r>
      <w:r w:rsidR="00B91C95">
        <w:rPr>
          <w:sz w:val="24"/>
          <w:szCs w:val="24"/>
        </w:rPr>
        <w:t xml:space="preserve"> </w:t>
      </w:r>
      <w:r w:rsidR="003F5FF1">
        <w:rPr>
          <w:sz w:val="24"/>
          <w:szCs w:val="24"/>
        </w:rPr>
        <w:t>- serwisowych</w:t>
      </w:r>
      <w:r w:rsidRPr="003F00D2">
        <w:rPr>
          <w:sz w:val="24"/>
          <w:szCs w:val="24"/>
        </w:rPr>
        <w:t xml:space="preserve"> zostanie sporządzony na podstawie nie wyższych niż średnie krajowe stawki z rejonu województwa pomorskiego:</w:t>
      </w:r>
    </w:p>
    <w:p w14:paraId="18C74115" w14:textId="15DACEF1" w:rsidR="009951F2" w:rsidRPr="003F00D2" w:rsidRDefault="009951F2" w:rsidP="00170DF2">
      <w:pPr>
        <w:pStyle w:val="Akapitzlist"/>
        <w:numPr>
          <w:ilvl w:val="0"/>
          <w:numId w:val="48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3F00D2">
        <w:rPr>
          <w:sz w:val="24"/>
          <w:szCs w:val="24"/>
        </w:rPr>
        <w:t>rob</w:t>
      </w:r>
      <w:r w:rsidR="003D1510" w:rsidRPr="003F00D2">
        <w:rPr>
          <w:sz w:val="24"/>
          <w:szCs w:val="24"/>
        </w:rPr>
        <w:t>ocizny kosztorysowej netto – rg;</w:t>
      </w:r>
    </w:p>
    <w:p w14:paraId="2F1878E1" w14:textId="176D261F" w:rsidR="00307FD8" w:rsidRPr="003F00D2" w:rsidRDefault="009951F2" w:rsidP="00170DF2">
      <w:pPr>
        <w:pStyle w:val="Akapitzlist"/>
        <w:numPr>
          <w:ilvl w:val="0"/>
          <w:numId w:val="48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3F00D2">
        <w:rPr>
          <w:sz w:val="24"/>
          <w:szCs w:val="24"/>
        </w:rPr>
        <w:t>wskaźnika narzutów: kosztów pośrednich (Kp), zysku (z), kosztów zakupu oraz średniej ceny jednostkowej bez kosztów zakupu za IV kwartał</w:t>
      </w:r>
      <w:r w:rsidR="00EF3786" w:rsidRPr="003F00D2">
        <w:rPr>
          <w:sz w:val="24"/>
          <w:szCs w:val="24"/>
        </w:rPr>
        <w:t xml:space="preserve"> roku minionego, publikowanego</w:t>
      </w:r>
      <w:r w:rsidR="00CD20BF" w:rsidRPr="003F00D2">
        <w:rPr>
          <w:sz w:val="24"/>
          <w:szCs w:val="24"/>
        </w:rPr>
        <w:t xml:space="preserve"> </w:t>
      </w:r>
      <w:r w:rsidRPr="003F00D2">
        <w:rPr>
          <w:sz w:val="24"/>
          <w:szCs w:val="24"/>
        </w:rPr>
        <w:t xml:space="preserve">w </w:t>
      </w:r>
      <w:r w:rsidR="00E23224" w:rsidRPr="003F00D2">
        <w:rPr>
          <w:sz w:val="24"/>
          <w:szCs w:val="24"/>
        </w:rPr>
        <w:t xml:space="preserve">informatorze </w:t>
      </w:r>
      <w:r w:rsidRPr="003F00D2">
        <w:rPr>
          <w:sz w:val="24"/>
          <w:szCs w:val="24"/>
        </w:rPr>
        <w:t>„SEKOCENBUD” – informacja o stawka</w:t>
      </w:r>
      <w:r w:rsidR="00CD20BF" w:rsidRPr="003F00D2">
        <w:rPr>
          <w:sz w:val="24"/>
          <w:szCs w:val="24"/>
        </w:rPr>
        <w:t xml:space="preserve">ch robocizny kosztorysowej oraz </w:t>
      </w:r>
      <w:r w:rsidRPr="003F00D2">
        <w:rPr>
          <w:sz w:val="24"/>
          <w:szCs w:val="24"/>
        </w:rPr>
        <w:t>o cenach materiałów budowlanych, instalacyjnych i e</w:t>
      </w:r>
      <w:r w:rsidR="00E71258" w:rsidRPr="003F00D2">
        <w:rPr>
          <w:sz w:val="24"/>
          <w:szCs w:val="24"/>
        </w:rPr>
        <w:t xml:space="preserve">lektrycznych oraz najmu sprzętu </w:t>
      </w:r>
      <w:r w:rsidRPr="003F00D2">
        <w:rPr>
          <w:sz w:val="24"/>
          <w:szCs w:val="24"/>
        </w:rPr>
        <w:t>budowlanego.</w:t>
      </w:r>
    </w:p>
    <w:p w14:paraId="58E216B2" w14:textId="74252982" w:rsidR="00484378" w:rsidRPr="00C158DA" w:rsidRDefault="009951F2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3F00D2">
        <w:rPr>
          <w:sz w:val="24"/>
          <w:szCs w:val="24"/>
        </w:rPr>
        <w:t xml:space="preserve">Wszelkie zmiany w infrastrukturze ciepłowniczej nie wchodzące w zakres bieżących napraw i konserwacji systemu ciepłowniczego, mogą być realizowane wyłącznie za wiedzą </w:t>
      </w:r>
      <w:r w:rsidRPr="003F00D2">
        <w:rPr>
          <w:sz w:val="24"/>
          <w:szCs w:val="24"/>
        </w:rPr>
        <w:lastRenderedPageBreak/>
        <w:t xml:space="preserve">i zgodą </w:t>
      </w:r>
      <w:r w:rsidRPr="003F00D2">
        <w:rPr>
          <w:b/>
          <w:sz w:val="24"/>
          <w:szCs w:val="24"/>
        </w:rPr>
        <w:t>Zamawiaj</w:t>
      </w:r>
      <w:r w:rsidR="00EF3786" w:rsidRPr="003F00D2">
        <w:rPr>
          <w:b/>
          <w:sz w:val="24"/>
          <w:szCs w:val="24"/>
        </w:rPr>
        <w:t xml:space="preserve">ącego </w:t>
      </w:r>
      <w:r w:rsidR="00EF3786" w:rsidRPr="003F00D2">
        <w:rPr>
          <w:sz w:val="24"/>
          <w:szCs w:val="24"/>
        </w:rPr>
        <w:t xml:space="preserve">z </w:t>
      </w:r>
      <w:r w:rsidR="00807AAA" w:rsidRPr="003F00D2">
        <w:rPr>
          <w:sz w:val="24"/>
          <w:szCs w:val="24"/>
        </w:rPr>
        <w:t>F</w:t>
      </w:r>
      <w:r w:rsidR="00EF3786" w:rsidRPr="003F00D2">
        <w:rPr>
          <w:sz w:val="24"/>
          <w:szCs w:val="24"/>
        </w:rPr>
        <w:t xml:space="preserve">unduszu </w:t>
      </w:r>
      <w:r w:rsidR="007303E3" w:rsidRPr="003F00D2">
        <w:rPr>
          <w:sz w:val="24"/>
          <w:szCs w:val="24"/>
        </w:rPr>
        <w:t xml:space="preserve">konserwacyjno – </w:t>
      </w:r>
      <w:r w:rsidR="003F5FF1">
        <w:rPr>
          <w:sz w:val="24"/>
          <w:szCs w:val="24"/>
        </w:rPr>
        <w:t>serwisowego</w:t>
      </w:r>
      <w:r w:rsidR="00EF3786" w:rsidRPr="003F00D2">
        <w:rPr>
          <w:sz w:val="24"/>
          <w:szCs w:val="24"/>
        </w:rPr>
        <w:t xml:space="preserve"> </w:t>
      </w:r>
      <w:r w:rsidR="00EF3786" w:rsidRPr="003F00D2">
        <w:rPr>
          <w:b/>
          <w:sz w:val="24"/>
          <w:szCs w:val="24"/>
        </w:rPr>
        <w:t>Wykonawcy</w:t>
      </w:r>
      <w:r w:rsidR="00B2313C">
        <w:rPr>
          <w:b/>
          <w:sz w:val="24"/>
          <w:szCs w:val="24"/>
        </w:rPr>
        <w:t xml:space="preserve"> </w:t>
      </w:r>
      <w:r w:rsidR="00B2313C" w:rsidRPr="00C158DA">
        <w:rPr>
          <w:sz w:val="24"/>
          <w:szCs w:val="24"/>
        </w:rPr>
        <w:t>koncesjonowany oraz niekoncesjonowany</w:t>
      </w:r>
      <w:r w:rsidR="00EF3786" w:rsidRPr="00C158DA">
        <w:rPr>
          <w:sz w:val="24"/>
          <w:szCs w:val="24"/>
        </w:rPr>
        <w:t>.</w:t>
      </w:r>
    </w:p>
    <w:p w14:paraId="748D8506" w14:textId="5EAB6253" w:rsidR="009951F2" w:rsidRPr="008B1786" w:rsidRDefault="009951F2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8B1786">
        <w:rPr>
          <w:sz w:val="24"/>
          <w:szCs w:val="24"/>
        </w:rPr>
        <w:t>Realizację r</w:t>
      </w:r>
      <w:r w:rsidR="008F6906" w:rsidRPr="008B1786">
        <w:rPr>
          <w:sz w:val="24"/>
          <w:szCs w:val="24"/>
        </w:rPr>
        <w:t xml:space="preserve">obót </w:t>
      </w:r>
      <w:r w:rsidR="00680950" w:rsidRPr="008B1786">
        <w:rPr>
          <w:sz w:val="24"/>
          <w:szCs w:val="24"/>
        </w:rPr>
        <w:t xml:space="preserve">konserwacyjno - </w:t>
      </w:r>
      <w:r w:rsidR="00B91C95" w:rsidRPr="008B1786">
        <w:rPr>
          <w:sz w:val="24"/>
          <w:szCs w:val="24"/>
        </w:rPr>
        <w:t>serwisowych</w:t>
      </w:r>
      <w:r w:rsidR="008F6906" w:rsidRPr="008B1786">
        <w:rPr>
          <w:sz w:val="24"/>
          <w:szCs w:val="24"/>
        </w:rPr>
        <w:t xml:space="preserve"> uwzględnionych w harmonogramie,</w:t>
      </w:r>
      <w:r w:rsidR="00C84032" w:rsidRPr="008B1786">
        <w:rPr>
          <w:sz w:val="24"/>
          <w:szCs w:val="24"/>
        </w:rPr>
        <w:t xml:space="preserve"> </w:t>
      </w:r>
      <w:r w:rsidR="00680950" w:rsidRPr="008B1786">
        <w:rPr>
          <w:sz w:val="24"/>
          <w:szCs w:val="24"/>
        </w:rPr>
        <w:br/>
      </w:r>
      <w:r w:rsidRPr="008B1786">
        <w:rPr>
          <w:sz w:val="24"/>
          <w:szCs w:val="24"/>
        </w:rPr>
        <w:t>a przekraczających kwotę przezn</w:t>
      </w:r>
      <w:r w:rsidR="008B1BB4" w:rsidRPr="008B1786">
        <w:rPr>
          <w:sz w:val="24"/>
          <w:szCs w:val="24"/>
        </w:rPr>
        <w:t>aczoną na</w:t>
      </w:r>
      <w:r w:rsidR="00484378" w:rsidRPr="008B1786">
        <w:rPr>
          <w:sz w:val="24"/>
          <w:szCs w:val="24"/>
        </w:rPr>
        <w:t xml:space="preserve"> </w:t>
      </w:r>
      <w:r w:rsidR="00680950" w:rsidRPr="008B1786">
        <w:rPr>
          <w:sz w:val="24"/>
          <w:szCs w:val="24"/>
        </w:rPr>
        <w:t>Fundusz konserwacyjno -</w:t>
      </w:r>
      <w:r w:rsidR="00785730" w:rsidRPr="008B1786">
        <w:rPr>
          <w:sz w:val="24"/>
          <w:szCs w:val="24"/>
        </w:rPr>
        <w:t xml:space="preserve"> </w:t>
      </w:r>
      <w:r w:rsidR="003F5FF1" w:rsidRPr="008B1786">
        <w:rPr>
          <w:sz w:val="24"/>
          <w:szCs w:val="24"/>
        </w:rPr>
        <w:t>serwisowy</w:t>
      </w:r>
      <w:r w:rsidR="00025EEA" w:rsidRPr="003F00D2">
        <w:rPr>
          <w:sz w:val="24"/>
          <w:szCs w:val="24"/>
        </w:rPr>
        <w:t xml:space="preserve"> Przedmiotu Umowy</w:t>
      </w:r>
      <w:r w:rsidR="008B1BB4" w:rsidRPr="003F00D2">
        <w:rPr>
          <w:sz w:val="24"/>
          <w:szCs w:val="24"/>
        </w:rPr>
        <w:t xml:space="preserve">, </w:t>
      </w:r>
      <w:r w:rsidRPr="003F00D2">
        <w:rPr>
          <w:sz w:val="24"/>
          <w:szCs w:val="24"/>
        </w:rPr>
        <w:t xml:space="preserve">określonej w </w:t>
      </w:r>
      <w:r w:rsidR="007D45A5" w:rsidRPr="003F00D2">
        <w:rPr>
          <w:sz w:val="24"/>
          <w:szCs w:val="24"/>
        </w:rPr>
        <w:t>załączniku Nr….</w:t>
      </w:r>
      <w:r w:rsidR="00D52157" w:rsidRPr="003F00D2">
        <w:rPr>
          <w:b/>
          <w:sz w:val="24"/>
          <w:szCs w:val="24"/>
        </w:rPr>
        <w:t xml:space="preserve"> </w:t>
      </w:r>
      <w:r w:rsidRPr="003F00D2">
        <w:rPr>
          <w:b/>
          <w:sz w:val="24"/>
          <w:szCs w:val="24"/>
        </w:rPr>
        <w:t>Zamawiający</w:t>
      </w:r>
      <w:r w:rsidRPr="003F00D2">
        <w:rPr>
          <w:sz w:val="24"/>
          <w:szCs w:val="24"/>
        </w:rPr>
        <w:t xml:space="preserve"> realizował będzie odrębnym trybem, zgodnie z ustawą </w:t>
      </w:r>
      <w:r w:rsidR="007306EA" w:rsidRPr="003F00D2">
        <w:rPr>
          <w:sz w:val="24"/>
          <w:szCs w:val="24"/>
        </w:rPr>
        <w:t>„Prawo Zamówień Publicznych”</w:t>
      </w:r>
      <w:r w:rsidR="00AC5777" w:rsidRPr="003F00D2">
        <w:rPr>
          <w:sz w:val="24"/>
          <w:szCs w:val="24"/>
        </w:rPr>
        <w:br/>
      </w:r>
      <w:r w:rsidR="007306EA" w:rsidRPr="003F00D2">
        <w:rPr>
          <w:sz w:val="24"/>
          <w:szCs w:val="24"/>
        </w:rPr>
        <w:t xml:space="preserve"> </w:t>
      </w:r>
      <w:r w:rsidR="00484378" w:rsidRPr="008B1786">
        <w:rPr>
          <w:sz w:val="24"/>
          <w:szCs w:val="24"/>
          <w:shd w:val="clear" w:color="auto" w:fill="FFFFFF"/>
        </w:rPr>
        <w:t>(</w:t>
      </w:r>
      <w:r w:rsidR="00D72771" w:rsidRPr="008B1786">
        <w:rPr>
          <w:sz w:val="24"/>
          <w:szCs w:val="24"/>
        </w:rPr>
        <w:t xml:space="preserve">tekst jedn.: </w:t>
      </w:r>
      <w:r w:rsidR="005D5FDD">
        <w:rPr>
          <w:sz w:val="24"/>
          <w:szCs w:val="24"/>
          <w:shd w:val="clear" w:color="auto" w:fill="FFFFFF"/>
        </w:rPr>
        <w:t xml:space="preserve">Dz. U.2024.1320 </w:t>
      </w:r>
      <w:r w:rsidR="007518DB" w:rsidRPr="007518DB">
        <w:rPr>
          <w:szCs w:val="24"/>
        </w:rPr>
        <w:t>z późn.zm.</w:t>
      </w:r>
      <w:r w:rsidR="007518DB">
        <w:rPr>
          <w:szCs w:val="24"/>
        </w:rPr>
        <w:t>).</w:t>
      </w:r>
    </w:p>
    <w:p w14:paraId="743539A1" w14:textId="77777777" w:rsidR="00C04A80" w:rsidRPr="003F00D2" w:rsidRDefault="009951F2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3F00D2">
        <w:rPr>
          <w:sz w:val="24"/>
          <w:szCs w:val="24"/>
        </w:rPr>
        <w:t xml:space="preserve">Materiały i urządzenia zastosowane podczas wykonywania napraw oraz prac konserwacyjnych w okresie eksploatacji systemu powinny posiadać atesty oraz dopuszczenie do obrotu i stosowania w budownictwie. Na każde żądanie </w:t>
      </w:r>
      <w:r w:rsidRPr="003F00D2">
        <w:rPr>
          <w:b/>
          <w:sz w:val="24"/>
          <w:szCs w:val="24"/>
        </w:rPr>
        <w:t>Zamawiającego</w:t>
      </w:r>
      <w:r w:rsidRPr="003F00D2">
        <w:rPr>
          <w:sz w:val="24"/>
          <w:szCs w:val="24"/>
        </w:rPr>
        <w:t xml:space="preserve"> materiały te zostaną poddane stosownym badaniom w miejscu określonym przez </w:t>
      </w:r>
      <w:r w:rsidRPr="003F00D2">
        <w:rPr>
          <w:b/>
          <w:sz w:val="24"/>
          <w:szCs w:val="24"/>
        </w:rPr>
        <w:t>Zamawiającego</w:t>
      </w:r>
      <w:r w:rsidRPr="003F00D2">
        <w:rPr>
          <w:sz w:val="24"/>
          <w:szCs w:val="24"/>
        </w:rPr>
        <w:t>.</w:t>
      </w:r>
    </w:p>
    <w:p w14:paraId="38F0B878" w14:textId="16B7747E" w:rsidR="009951F2" w:rsidRPr="003F00D2" w:rsidRDefault="009951F2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3F00D2">
        <w:rPr>
          <w:b/>
          <w:sz w:val="24"/>
          <w:szCs w:val="24"/>
        </w:rPr>
        <w:t>Wykonawca</w:t>
      </w:r>
      <w:r w:rsidRPr="003F00D2">
        <w:rPr>
          <w:sz w:val="24"/>
          <w:szCs w:val="24"/>
        </w:rPr>
        <w:t xml:space="preserve"> </w:t>
      </w:r>
      <w:r w:rsidR="00B2313C" w:rsidRPr="00C158DA">
        <w:rPr>
          <w:sz w:val="24"/>
          <w:szCs w:val="24"/>
        </w:rPr>
        <w:t>koncesjonowany oraz niekoncesjonowany</w:t>
      </w:r>
      <w:r w:rsidR="00B2313C" w:rsidRPr="003F00D2">
        <w:rPr>
          <w:sz w:val="24"/>
          <w:szCs w:val="24"/>
        </w:rPr>
        <w:t xml:space="preserve"> </w:t>
      </w:r>
      <w:r w:rsidRPr="003F00D2">
        <w:rPr>
          <w:sz w:val="24"/>
          <w:szCs w:val="24"/>
        </w:rPr>
        <w:t xml:space="preserve">zobowiązany jest przekazać </w:t>
      </w:r>
      <w:r w:rsidRPr="003F00D2">
        <w:rPr>
          <w:b/>
          <w:sz w:val="24"/>
          <w:szCs w:val="24"/>
        </w:rPr>
        <w:t>Zamawiającemu</w:t>
      </w:r>
      <w:r w:rsidRPr="003F00D2">
        <w:rPr>
          <w:sz w:val="24"/>
          <w:szCs w:val="24"/>
        </w:rPr>
        <w:t xml:space="preserve"> do wbudowanych materiałów, wyrobów budowlanych i urządzeń – certyfikaty bezpieczeństwa, deklaracje zgodności, certyfikaty zgodności z Polskimi Normami lub aprobaty </w:t>
      </w:r>
      <w:r w:rsidR="008C5B08" w:rsidRPr="003F00D2">
        <w:rPr>
          <w:sz w:val="24"/>
          <w:szCs w:val="24"/>
        </w:rPr>
        <w:t>techniczne,</w:t>
      </w:r>
      <w:r w:rsidR="003417D1" w:rsidRPr="003F00D2">
        <w:rPr>
          <w:sz w:val="24"/>
          <w:szCs w:val="24"/>
        </w:rPr>
        <w:t xml:space="preserve"> </w:t>
      </w:r>
      <w:r w:rsidR="008C5B08" w:rsidRPr="003F00D2">
        <w:rPr>
          <w:sz w:val="24"/>
          <w:szCs w:val="24"/>
        </w:rPr>
        <w:t>a także Dokumentacje</w:t>
      </w:r>
      <w:r w:rsidRPr="003F00D2">
        <w:rPr>
          <w:sz w:val="24"/>
          <w:szCs w:val="24"/>
        </w:rPr>
        <w:t xml:space="preserve"> Techniczno Ruchowe i instrukcje obsługi – przed ich</w:t>
      </w:r>
      <w:r w:rsidR="003417D1" w:rsidRPr="003F00D2">
        <w:rPr>
          <w:sz w:val="24"/>
          <w:szCs w:val="24"/>
        </w:rPr>
        <w:t xml:space="preserve"> </w:t>
      </w:r>
      <w:r w:rsidRPr="003F00D2">
        <w:rPr>
          <w:sz w:val="24"/>
          <w:szCs w:val="24"/>
        </w:rPr>
        <w:t>w budowaniem.</w:t>
      </w:r>
    </w:p>
    <w:p w14:paraId="3D7C905C" w14:textId="6A379480" w:rsidR="007218DE" w:rsidRPr="003F00D2" w:rsidRDefault="007218DE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3F00D2">
        <w:rPr>
          <w:b/>
          <w:sz w:val="24"/>
          <w:szCs w:val="24"/>
        </w:rPr>
        <w:t>Wykonawca</w:t>
      </w:r>
      <w:r w:rsidRPr="003F00D2">
        <w:rPr>
          <w:sz w:val="24"/>
          <w:szCs w:val="24"/>
        </w:rPr>
        <w:t xml:space="preserve"> </w:t>
      </w:r>
      <w:r w:rsidR="00B2313C" w:rsidRPr="00C158DA">
        <w:rPr>
          <w:sz w:val="24"/>
          <w:szCs w:val="24"/>
        </w:rPr>
        <w:t>koncesjonowany oraz niekoncesjonowany</w:t>
      </w:r>
      <w:r w:rsidR="00B2313C" w:rsidRPr="003F00D2">
        <w:rPr>
          <w:sz w:val="24"/>
          <w:szCs w:val="24"/>
        </w:rPr>
        <w:t xml:space="preserve"> </w:t>
      </w:r>
      <w:r w:rsidRPr="003F00D2">
        <w:rPr>
          <w:sz w:val="24"/>
          <w:szCs w:val="24"/>
        </w:rPr>
        <w:t xml:space="preserve">udziela gwarancji i rękojmi na  wykonane roboty </w:t>
      </w:r>
      <w:r w:rsidR="00680950" w:rsidRPr="003F00D2">
        <w:rPr>
          <w:sz w:val="24"/>
          <w:szCs w:val="24"/>
        </w:rPr>
        <w:t xml:space="preserve">konserwacyjno - </w:t>
      </w:r>
      <w:r w:rsidR="00F11995">
        <w:rPr>
          <w:sz w:val="24"/>
          <w:szCs w:val="24"/>
        </w:rPr>
        <w:t>serwisowe</w:t>
      </w:r>
      <w:r w:rsidRPr="003F00D2">
        <w:rPr>
          <w:sz w:val="24"/>
          <w:szCs w:val="24"/>
        </w:rPr>
        <w:t xml:space="preserve"> na  okres </w:t>
      </w:r>
      <w:r w:rsidR="00421817" w:rsidRPr="003F00D2">
        <w:rPr>
          <w:sz w:val="24"/>
          <w:szCs w:val="24"/>
        </w:rPr>
        <w:t>24</w:t>
      </w:r>
      <w:r w:rsidRPr="003F00D2">
        <w:rPr>
          <w:sz w:val="24"/>
          <w:szCs w:val="24"/>
        </w:rPr>
        <w:t xml:space="preserve"> miesięcy. W tym miejscu umo</w:t>
      </w:r>
      <w:r w:rsidR="001F0520" w:rsidRPr="003F00D2">
        <w:rPr>
          <w:sz w:val="24"/>
          <w:szCs w:val="24"/>
        </w:rPr>
        <w:t xml:space="preserve">wa stanowi dokument gwarancyjny, </w:t>
      </w:r>
      <w:r w:rsidR="001F0520" w:rsidRPr="003F00D2">
        <w:rPr>
          <w:rFonts w:eastAsia="Arial Unicode MS"/>
          <w:sz w:val="24"/>
          <w:szCs w:val="24"/>
        </w:rPr>
        <w:t xml:space="preserve">w rozumieniu art. 577, art. 577 </w:t>
      </w:r>
      <w:r w:rsidR="001F0520" w:rsidRPr="003F00D2">
        <w:rPr>
          <w:rFonts w:eastAsia="Arial Unicode MS"/>
          <w:sz w:val="24"/>
          <w:szCs w:val="24"/>
          <w:vertAlign w:val="superscript"/>
        </w:rPr>
        <w:t xml:space="preserve">1 </w:t>
      </w:r>
      <w:r w:rsidR="001F0520" w:rsidRPr="003F00D2">
        <w:rPr>
          <w:rFonts w:eastAsia="Arial Unicode MS"/>
          <w:sz w:val="24"/>
          <w:szCs w:val="24"/>
        </w:rPr>
        <w:t xml:space="preserve">oraz art. 577 </w:t>
      </w:r>
      <w:r w:rsidR="001F0520" w:rsidRPr="003F00D2">
        <w:rPr>
          <w:rFonts w:eastAsia="Arial Unicode MS"/>
          <w:sz w:val="24"/>
          <w:szCs w:val="24"/>
          <w:vertAlign w:val="superscript"/>
        </w:rPr>
        <w:t>2</w:t>
      </w:r>
      <w:r w:rsidR="001F0520" w:rsidRPr="003F00D2">
        <w:rPr>
          <w:rFonts w:eastAsia="Arial Unicode MS"/>
          <w:sz w:val="24"/>
          <w:szCs w:val="24"/>
        </w:rPr>
        <w:t xml:space="preserve"> Kodeksu cywilnego.</w:t>
      </w:r>
      <w:r w:rsidR="001F0520" w:rsidRPr="003F00D2">
        <w:rPr>
          <w:rFonts w:eastAsia="Arial Unicode MS"/>
        </w:rPr>
        <w:t xml:space="preserve"> </w:t>
      </w:r>
    </w:p>
    <w:p w14:paraId="6EBAEADE" w14:textId="60495792" w:rsidR="007218DE" w:rsidRPr="003F00D2" w:rsidRDefault="007218DE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3F00D2">
        <w:rPr>
          <w:sz w:val="24"/>
          <w:szCs w:val="24"/>
        </w:rPr>
        <w:t xml:space="preserve">Gwarancja i rękojmia, do której stosuje się w przepisy Kodeksu Cywilnego, </w:t>
      </w:r>
      <w:r w:rsidR="00B84F14" w:rsidRPr="003F00D2">
        <w:rPr>
          <w:sz w:val="24"/>
          <w:szCs w:val="24"/>
        </w:rPr>
        <w:t xml:space="preserve">rozpoczną się </w:t>
      </w:r>
      <w:r w:rsidRPr="003F00D2">
        <w:rPr>
          <w:sz w:val="24"/>
          <w:szCs w:val="24"/>
        </w:rPr>
        <w:t xml:space="preserve">od daty </w:t>
      </w:r>
      <w:r w:rsidR="00E840BA" w:rsidRPr="003F00D2">
        <w:rPr>
          <w:sz w:val="24"/>
          <w:szCs w:val="24"/>
        </w:rPr>
        <w:t>protokołu</w:t>
      </w:r>
      <w:r w:rsidRPr="003F00D2">
        <w:rPr>
          <w:sz w:val="24"/>
          <w:szCs w:val="24"/>
        </w:rPr>
        <w:t xml:space="preserve"> odbioru</w:t>
      </w:r>
      <w:r w:rsidR="00E840BA" w:rsidRPr="003F00D2">
        <w:rPr>
          <w:sz w:val="24"/>
          <w:szCs w:val="24"/>
        </w:rPr>
        <w:t xml:space="preserve"> końcowego</w:t>
      </w:r>
      <w:r w:rsidRPr="003F00D2">
        <w:rPr>
          <w:sz w:val="24"/>
          <w:szCs w:val="24"/>
        </w:rPr>
        <w:t xml:space="preserve"> robót </w:t>
      </w:r>
      <w:r w:rsidR="00680950" w:rsidRPr="003F00D2">
        <w:rPr>
          <w:sz w:val="24"/>
          <w:szCs w:val="24"/>
        </w:rPr>
        <w:t xml:space="preserve">konserwacyjno - </w:t>
      </w:r>
      <w:r w:rsidR="005D50B9">
        <w:rPr>
          <w:sz w:val="24"/>
          <w:szCs w:val="24"/>
        </w:rPr>
        <w:t>serwisowych</w:t>
      </w:r>
      <w:r w:rsidR="00332EDA" w:rsidRPr="003F00D2">
        <w:rPr>
          <w:sz w:val="24"/>
          <w:szCs w:val="24"/>
        </w:rPr>
        <w:t>.</w:t>
      </w:r>
    </w:p>
    <w:p w14:paraId="13D13180" w14:textId="4CFA8A08" w:rsidR="007A2BFA" w:rsidRPr="003F00D2" w:rsidRDefault="007A2BFA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3F00D2">
        <w:rPr>
          <w:b/>
          <w:sz w:val="24"/>
          <w:szCs w:val="24"/>
        </w:rPr>
        <w:t>Wykonawca</w:t>
      </w:r>
      <w:r w:rsidRPr="003F00D2">
        <w:rPr>
          <w:sz w:val="24"/>
          <w:szCs w:val="24"/>
        </w:rPr>
        <w:t xml:space="preserve"> </w:t>
      </w:r>
      <w:r w:rsidR="00B2313C" w:rsidRPr="00C158DA">
        <w:rPr>
          <w:sz w:val="24"/>
          <w:szCs w:val="24"/>
        </w:rPr>
        <w:t>koncesjonowany oraz niekoncesjonowany</w:t>
      </w:r>
      <w:r w:rsidR="00B2313C" w:rsidRPr="003F00D2">
        <w:rPr>
          <w:sz w:val="24"/>
          <w:szCs w:val="24"/>
        </w:rPr>
        <w:t xml:space="preserve"> </w:t>
      </w:r>
      <w:r w:rsidRPr="003F00D2">
        <w:rPr>
          <w:sz w:val="24"/>
          <w:szCs w:val="24"/>
        </w:rPr>
        <w:t xml:space="preserve">ponosi odpowiedzialność </w:t>
      </w:r>
      <w:r w:rsidR="00E840BA" w:rsidRPr="003F00D2">
        <w:rPr>
          <w:sz w:val="24"/>
          <w:szCs w:val="24"/>
        </w:rPr>
        <w:t xml:space="preserve">w pełnej </w:t>
      </w:r>
      <w:r w:rsidRPr="003F00D2">
        <w:rPr>
          <w:sz w:val="24"/>
          <w:szCs w:val="24"/>
        </w:rPr>
        <w:t xml:space="preserve">wysokości szkód poniesionych przez </w:t>
      </w:r>
      <w:r w:rsidRPr="003F00D2">
        <w:rPr>
          <w:b/>
          <w:sz w:val="24"/>
          <w:szCs w:val="24"/>
        </w:rPr>
        <w:t>Zamawiającego</w:t>
      </w:r>
      <w:r w:rsidRPr="003F00D2">
        <w:rPr>
          <w:sz w:val="24"/>
          <w:szCs w:val="24"/>
        </w:rPr>
        <w:t xml:space="preserve"> z tytułu wadliwie wykonanego przedmiotu umowy.</w:t>
      </w:r>
    </w:p>
    <w:p w14:paraId="5B64AFE0" w14:textId="77777777" w:rsidR="007218DE" w:rsidRPr="003F00D2" w:rsidRDefault="007A2BFA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3F00D2">
        <w:rPr>
          <w:b/>
          <w:sz w:val="24"/>
          <w:szCs w:val="24"/>
        </w:rPr>
        <w:t>Zamawiającemu</w:t>
      </w:r>
      <w:r w:rsidRPr="003F00D2">
        <w:rPr>
          <w:sz w:val="24"/>
          <w:szCs w:val="24"/>
        </w:rPr>
        <w:t xml:space="preserve"> służy swobodne prawo wyboru podstaw roszcze</w:t>
      </w:r>
      <w:r w:rsidR="007218DE" w:rsidRPr="003F00D2">
        <w:rPr>
          <w:sz w:val="24"/>
          <w:szCs w:val="24"/>
        </w:rPr>
        <w:t>ń z tytułu wad przedmiotu umowy</w:t>
      </w:r>
      <w:r w:rsidR="00332EDA" w:rsidRPr="003F00D2">
        <w:rPr>
          <w:sz w:val="24"/>
          <w:szCs w:val="24"/>
        </w:rPr>
        <w:t>.</w:t>
      </w:r>
    </w:p>
    <w:p w14:paraId="3B196F51" w14:textId="2B61100F" w:rsidR="0036206F" w:rsidRPr="00C158DA" w:rsidRDefault="007218DE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3F00D2">
        <w:rPr>
          <w:b/>
          <w:sz w:val="24"/>
          <w:szCs w:val="24"/>
        </w:rPr>
        <w:t>Zamawiający</w:t>
      </w:r>
      <w:r w:rsidRPr="003F00D2">
        <w:rPr>
          <w:sz w:val="24"/>
          <w:szCs w:val="24"/>
        </w:rPr>
        <w:t xml:space="preserve"> jest zobowiązany powiadomić </w:t>
      </w:r>
      <w:r w:rsidRPr="003F00D2">
        <w:rPr>
          <w:b/>
          <w:sz w:val="24"/>
          <w:szCs w:val="24"/>
        </w:rPr>
        <w:t>Wykonawcę</w:t>
      </w:r>
      <w:r w:rsidRPr="003F00D2">
        <w:rPr>
          <w:sz w:val="24"/>
          <w:szCs w:val="24"/>
        </w:rPr>
        <w:t xml:space="preserve"> </w:t>
      </w:r>
      <w:r w:rsidR="00B2313C" w:rsidRPr="00C158DA">
        <w:rPr>
          <w:sz w:val="24"/>
          <w:szCs w:val="24"/>
        </w:rPr>
        <w:t xml:space="preserve">koncesjonowanego oraz niekoncesjonowanego o powstałych wadach </w:t>
      </w:r>
      <w:r w:rsidRPr="00C158DA">
        <w:rPr>
          <w:sz w:val="24"/>
          <w:szCs w:val="24"/>
        </w:rPr>
        <w:t xml:space="preserve">w wykonanych robotach  w  ciągu 30 dni od ich ujawnienia, natomiast </w:t>
      </w:r>
      <w:r w:rsidRPr="00C158DA">
        <w:rPr>
          <w:b/>
          <w:sz w:val="24"/>
          <w:szCs w:val="24"/>
        </w:rPr>
        <w:t>Wykonawca</w:t>
      </w:r>
      <w:r w:rsidR="003B71E4" w:rsidRPr="00C158DA">
        <w:rPr>
          <w:sz w:val="24"/>
          <w:szCs w:val="24"/>
        </w:rPr>
        <w:t xml:space="preserve"> </w:t>
      </w:r>
      <w:r w:rsidR="00B2313C" w:rsidRPr="00C158DA">
        <w:rPr>
          <w:sz w:val="24"/>
          <w:szCs w:val="24"/>
        </w:rPr>
        <w:t>koncesjonowany oraz niekoncesjonowany</w:t>
      </w:r>
      <w:r w:rsidR="00B2313C" w:rsidRPr="003F00D2">
        <w:rPr>
          <w:sz w:val="24"/>
          <w:szCs w:val="24"/>
        </w:rPr>
        <w:t xml:space="preserve"> </w:t>
      </w:r>
      <w:r w:rsidR="003B71E4" w:rsidRPr="003F00D2">
        <w:rPr>
          <w:sz w:val="24"/>
          <w:szCs w:val="24"/>
        </w:rPr>
        <w:t xml:space="preserve">jest zobowiązany do ich </w:t>
      </w:r>
      <w:r w:rsidRPr="003F00D2">
        <w:rPr>
          <w:sz w:val="24"/>
          <w:szCs w:val="24"/>
        </w:rPr>
        <w:t xml:space="preserve">usunięcia w terminie </w:t>
      </w:r>
      <w:r w:rsidR="003B71E4" w:rsidRPr="003F00D2">
        <w:rPr>
          <w:sz w:val="24"/>
          <w:szCs w:val="24"/>
        </w:rPr>
        <w:t>określonym w protokole</w:t>
      </w:r>
      <w:r w:rsidRPr="003F00D2">
        <w:rPr>
          <w:sz w:val="24"/>
          <w:szCs w:val="24"/>
        </w:rPr>
        <w:t xml:space="preserve"> z przeglądu gwarancyjnego. </w:t>
      </w:r>
      <w:r w:rsidR="003B71E4" w:rsidRPr="003F00D2">
        <w:rPr>
          <w:sz w:val="24"/>
          <w:szCs w:val="24"/>
        </w:rPr>
        <w:t xml:space="preserve">Termin </w:t>
      </w:r>
      <w:r w:rsidRPr="003F00D2">
        <w:rPr>
          <w:sz w:val="24"/>
          <w:szCs w:val="24"/>
        </w:rPr>
        <w:t xml:space="preserve">usunięcia usterek nie może przekroczyć 14 dni od dnia spisania </w:t>
      </w:r>
      <w:r w:rsidR="0001400B" w:rsidRPr="003F00D2">
        <w:rPr>
          <w:sz w:val="24"/>
          <w:szCs w:val="24"/>
        </w:rPr>
        <w:br/>
      </w:r>
      <w:r w:rsidR="003B71E4" w:rsidRPr="003F00D2">
        <w:rPr>
          <w:sz w:val="24"/>
          <w:szCs w:val="24"/>
        </w:rPr>
        <w:t>protokołu</w:t>
      </w:r>
      <w:r w:rsidRPr="003F00D2">
        <w:rPr>
          <w:sz w:val="24"/>
          <w:szCs w:val="24"/>
        </w:rPr>
        <w:t>.</w:t>
      </w:r>
      <w:r w:rsidR="006E4B60" w:rsidRPr="003F00D2">
        <w:rPr>
          <w:sz w:val="24"/>
          <w:szCs w:val="24"/>
        </w:rPr>
        <w:t xml:space="preserve"> </w:t>
      </w:r>
      <w:r w:rsidR="002A74D3" w:rsidRPr="003F00D2">
        <w:rPr>
          <w:sz w:val="24"/>
          <w:szCs w:val="24"/>
        </w:rPr>
        <w:t>J</w:t>
      </w:r>
      <w:r w:rsidRPr="003F00D2">
        <w:rPr>
          <w:sz w:val="24"/>
          <w:szCs w:val="24"/>
        </w:rPr>
        <w:t xml:space="preserve">eżeli wady stwierdzone w protokole odbioru końcowego lub w protokole </w:t>
      </w:r>
      <w:r w:rsidR="006E4B60" w:rsidRPr="003F00D2">
        <w:rPr>
          <w:sz w:val="24"/>
          <w:szCs w:val="24"/>
        </w:rPr>
        <w:br/>
      </w:r>
      <w:r w:rsidRPr="003F00D2">
        <w:rPr>
          <w:sz w:val="24"/>
          <w:szCs w:val="24"/>
        </w:rPr>
        <w:lastRenderedPageBreak/>
        <w:t xml:space="preserve">z przeglądu gwarancyjnego  nie nadają się do usunięcia, </w:t>
      </w:r>
      <w:r w:rsidRPr="003F00D2">
        <w:rPr>
          <w:b/>
          <w:sz w:val="24"/>
          <w:szCs w:val="24"/>
        </w:rPr>
        <w:t>Zamawiający</w:t>
      </w:r>
      <w:r w:rsidRPr="003F00D2">
        <w:rPr>
          <w:sz w:val="24"/>
          <w:szCs w:val="24"/>
        </w:rPr>
        <w:t xml:space="preserve"> może żądać wykonania robót </w:t>
      </w:r>
      <w:r w:rsidR="006E4B60" w:rsidRPr="003F00D2">
        <w:rPr>
          <w:sz w:val="24"/>
          <w:szCs w:val="24"/>
        </w:rPr>
        <w:t xml:space="preserve">na koszt </w:t>
      </w:r>
      <w:r w:rsidR="006E4B60" w:rsidRPr="003F00D2">
        <w:rPr>
          <w:b/>
          <w:sz w:val="24"/>
          <w:szCs w:val="24"/>
        </w:rPr>
        <w:t>Wykonawcy</w:t>
      </w:r>
      <w:r w:rsidR="00B2313C">
        <w:rPr>
          <w:b/>
          <w:sz w:val="24"/>
          <w:szCs w:val="24"/>
        </w:rPr>
        <w:t xml:space="preserve"> </w:t>
      </w:r>
      <w:r w:rsidR="00603727" w:rsidRPr="00C158DA">
        <w:rPr>
          <w:sz w:val="24"/>
          <w:szCs w:val="24"/>
        </w:rPr>
        <w:t>koncesjonowan</w:t>
      </w:r>
      <w:r w:rsidR="00603727">
        <w:rPr>
          <w:sz w:val="24"/>
          <w:szCs w:val="24"/>
        </w:rPr>
        <w:t>ego</w:t>
      </w:r>
      <w:r w:rsidR="00B2313C" w:rsidRPr="00C158DA">
        <w:rPr>
          <w:sz w:val="24"/>
          <w:szCs w:val="24"/>
        </w:rPr>
        <w:t xml:space="preserve"> oraz niekoncesjonowan</w:t>
      </w:r>
      <w:r w:rsidR="00603727">
        <w:rPr>
          <w:sz w:val="24"/>
          <w:szCs w:val="24"/>
        </w:rPr>
        <w:t>ego</w:t>
      </w:r>
      <w:r w:rsidRPr="00C158DA">
        <w:rPr>
          <w:b/>
          <w:sz w:val="24"/>
          <w:szCs w:val="24"/>
        </w:rPr>
        <w:t>.</w:t>
      </w:r>
    </w:p>
    <w:p w14:paraId="4E2429BD" w14:textId="5A7ACA1A" w:rsidR="0080021B" w:rsidRPr="004B34FB" w:rsidRDefault="000C5E10" w:rsidP="006B67EB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4B34FB">
        <w:rPr>
          <w:b/>
          <w:sz w:val="24"/>
          <w:szCs w:val="24"/>
        </w:rPr>
        <w:t>Wykonawca</w:t>
      </w:r>
      <w:r w:rsidRPr="004B34FB">
        <w:rPr>
          <w:sz w:val="24"/>
          <w:szCs w:val="24"/>
        </w:rPr>
        <w:t xml:space="preserve"> zobowiązany jest do utworzenia Funduszu konserwacyjno </w:t>
      </w:r>
      <w:r w:rsidR="003D1510" w:rsidRPr="004B34FB">
        <w:rPr>
          <w:sz w:val="24"/>
          <w:szCs w:val="24"/>
        </w:rPr>
        <w:t>–</w:t>
      </w:r>
      <w:r w:rsidRPr="004B34FB">
        <w:rPr>
          <w:sz w:val="24"/>
          <w:szCs w:val="24"/>
        </w:rPr>
        <w:t xml:space="preserve"> </w:t>
      </w:r>
      <w:r w:rsidR="0031364E" w:rsidRPr="004B34FB">
        <w:rPr>
          <w:sz w:val="24"/>
          <w:szCs w:val="24"/>
        </w:rPr>
        <w:t>serwisowego</w:t>
      </w:r>
      <w:r w:rsidR="003F3040" w:rsidRPr="004B34FB">
        <w:rPr>
          <w:sz w:val="24"/>
          <w:szCs w:val="24"/>
        </w:rPr>
        <w:t xml:space="preserve"> na źródło ciepła i od źródła ciepła do </w:t>
      </w:r>
      <w:r w:rsidR="009144E5" w:rsidRPr="004B34FB">
        <w:rPr>
          <w:sz w:val="24"/>
          <w:szCs w:val="24"/>
        </w:rPr>
        <w:t>odbiorników</w:t>
      </w:r>
      <w:r w:rsidR="003F3040" w:rsidRPr="004B34FB">
        <w:rPr>
          <w:sz w:val="24"/>
          <w:szCs w:val="24"/>
        </w:rPr>
        <w:t xml:space="preserve"> włącznie</w:t>
      </w:r>
      <w:r w:rsidR="003D1510" w:rsidRPr="004B34FB">
        <w:rPr>
          <w:sz w:val="24"/>
          <w:szCs w:val="24"/>
        </w:rPr>
        <w:t>,</w:t>
      </w:r>
      <w:r w:rsidRPr="004B34FB">
        <w:rPr>
          <w:sz w:val="24"/>
          <w:szCs w:val="24"/>
        </w:rPr>
        <w:t xml:space="preserve"> </w:t>
      </w:r>
      <w:r w:rsidR="003D1510" w:rsidRPr="004B34FB">
        <w:rPr>
          <w:sz w:val="24"/>
          <w:szCs w:val="24"/>
        </w:rPr>
        <w:t>stanowiącego</w:t>
      </w:r>
      <w:r w:rsidRPr="004B34FB">
        <w:rPr>
          <w:sz w:val="24"/>
          <w:szCs w:val="24"/>
        </w:rPr>
        <w:t xml:space="preserve"> </w:t>
      </w:r>
      <w:r w:rsidR="003F3040" w:rsidRPr="004B34FB">
        <w:rPr>
          <w:sz w:val="24"/>
          <w:szCs w:val="24"/>
        </w:rPr>
        <w:t xml:space="preserve">łącznie </w:t>
      </w:r>
      <w:r w:rsidR="007C4E58" w:rsidRPr="004B34FB">
        <w:rPr>
          <w:sz w:val="24"/>
          <w:szCs w:val="24"/>
        </w:rPr>
        <w:t>7,50</w:t>
      </w:r>
      <w:r w:rsidRPr="004B34FB">
        <w:rPr>
          <w:sz w:val="24"/>
          <w:szCs w:val="24"/>
        </w:rPr>
        <w:t xml:space="preserve"> %</w:t>
      </w:r>
      <w:r w:rsidR="007C4E58" w:rsidRPr="004B34FB">
        <w:rPr>
          <w:sz w:val="24"/>
          <w:szCs w:val="24"/>
        </w:rPr>
        <w:br/>
      </w:r>
      <w:r w:rsidR="00B2313C" w:rsidRPr="004B34FB">
        <w:rPr>
          <w:sz w:val="24"/>
          <w:szCs w:val="24"/>
        </w:rPr>
        <w:t xml:space="preserve"> </w:t>
      </w:r>
      <w:r w:rsidR="0099482C" w:rsidRPr="004B34FB">
        <w:rPr>
          <w:sz w:val="24"/>
          <w:szCs w:val="24"/>
        </w:rPr>
        <w:t xml:space="preserve">(tj. na serwis źródła ciepła </w:t>
      </w:r>
      <w:r w:rsidR="008D150F" w:rsidRPr="004B34FB">
        <w:rPr>
          <w:sz w:val="24"/>
          <w:szCs w:val="24"/>
        </w:rPr>
        <w:t>4</w:t>
      </w:r>
      <w:r w:rsidR="007C4E58" w:rsidRPr="004B34FB">
        <w:rPr>
          <w:sz w:val="24"/>
          <w:szCs w:val="24"/>
        </w:rPr>
        <w:t xml:space="preserve">,00 </w:t>
      </w:r>
      <w:r w:rsidR="0099482C" w:rsidRPr="004B34FB">
        <w:rPr>
          <w:sz w:val="24"/>
          <w:szCs w:val="24"/>
        </w:rPr>
        <w:t>% i</w:t>
      </w:r>
      <w:r w:rsidR="003F3040" w:rsidRPr="004B34FB">
        <w:rPr>
          <w:sz w:val="24"/>
          <w:szCs w:val="24"/>
        </w:rPr>
        <w:t xml:space="preserve"> na serwis od źródła ciepła do </w:t>
      </w:r>
      <w:r w:rsidR="009144E5" w:rsidRPr="004B34FB">
        <w:rPr>
          <w:sz w:val="24"/>
          <w:szCs w:val="24"/>
        </w:rPr>
        <w:t>odbiorników</w:t>
      </w:r>
      <w:r w:rsidR="003F3040" w:rsidRPr="004B34FB">
        <w:rPr>
          <w:sz w:val="24"/>
          <w:szCs w:val="24"/>
        </w:rPr>
        <w:t xml:space="preserve"> włącznie </w:t>
      </w:r>
      <w:r w:rsidR="008D150F" w:rsidRPr="004B34FB">
        <w:rPr>
          <w:sz w:val="24"/>
          <w:szCs w:val="24"/>
        </w:rPr>
        <w:t>3</w:t>
      </w:r>
      <w:r w:rsidR="007C4E58" w:rsidRPr="004B34FB">
        <w:rPr>
          <w:sz w:val="24"/>
          <w:szCs w:val="24"/>
        </w:rPr>
        <w:t xml:space="preserve">,50 </w:t>
      </w:r>
      <w:r w:rsidR="003F3040" w:rsidRPr="004B34FB">
        <w:rPr>
          <w:sz w:val="24"/>
          <w:szCs w:val="24"/>
        </w:rPr>
        <w:t xml:space="preserve">%) </w:t>
      </w:r>
      <w:r w:rsidRPr="004B34FB">
        <w:rPr>
          <w:sz w:val="24"/>
          <w:szCs w:val="24"/>
        </w:rPr>
        <w:t>sumy netto kosztów</w:t>
      </w:r>
      <w:r w:rsidR="003F06A4" w:rsidRPr="004B34FB">
        <w:rPr>
          <w:sz w:val="24"/>
          <w:szCs w:val="24"/>
        </w:rPr>
        <w:t xml:space="preserve"> </w:t>
      </w:r>
      <w:r w:rsidRPr="004B34FB">
        <w:rPr>
          <w:sz w:val="24"/>
          <w:szCs w:val="24"/>
        </w:rPr>
        <w:t xml:space="preserve">i czynników cenotwórczych dla kotłowni </w:t>
      </w:r>
      <w:r w:rsidR="00567C55" w:rsidRPr="004B34FB">
        <w:rPr>
          <w:sz w:val="24"/>
          <w:szCs w:val="24"/>
        </w:rPr>
        <w:t xml:space="preserve">w budynku </w:t>
      </w:r>
      <w:r w:rsidRPr="004B34FB">
        <w:rPr>
          <w:sz w:val="24"/>
          <w:szCs w:val="24"/>
        </w:rPr>
        <w:t>nr</w:t>
      </w:r>
      <w:r w:rsidR="0080021B" w:rsidRPr="004B34FB">
        <w:rPr>
          <w:sz w:val="24"/>
          <w:szCs w:val="24"/>
        </w:rPr>
        <w:t xml:space="preserve"> </w:t>
      </w:r>
      <w:r w:rsidR="006B67EB" w:rsidRPr="004B34FB">
        <w:rPr>
          <w:sz w:val="24"/>
          <w:szCs w:val="24"/>
        </w:rPr>
        <w:t>26</w:t>
      </w:r>
      <w:r w:rsidR="0080021B" w:rsidRPr="004B34FB">
        <w:rPr>
          <w:sz w:val="24"/>
          <w:szCs w:val="24"/>
        </w:rPr>
        <w:t>,</w:t>
      </w:r>
      <w:r w:rsidR="0080021B" w:rsidRPr="004B34FB">
        <w:rPr>
          <w:i/>
          <w:sz w:val="24"/>
          <w:szCs w:val="24"/>
        </w:rPr>
        <w:t xml:space="preserve"> </w:t>
      </w:r>
      <w:r w:rsidRPr="004B34FB">
        <w:rPr>
          <w:sz w:val="24"/>
          <w:szCs w:val="24"/>
        </w:rPr>
        <w:t xml:space="preserve">wchodzących w skład kalkulacji GJ kotłowni. </w:t>
      </w:r>
      <w:r w:rsidR="0036206F" w:rsidRPr="004B34FB">
        <w:rPr>
          <w:sz w:val="24"/>
          <w:szCs w:val="24"/>
        </w:rPr>
        <w:t xml:space="preserve">Fundusz konserwacyjno – </w:t>
      </w:r>
      <w:r w:rsidR="0031364E" w:rsidRPr="004B34FB">
        <w:rPr>
          <w:sz w:val="24"/>
          <w:szCs w:val="24"/>
        </w:rPr>
        <w:t>serwisow</w:t>
      </w:r>
      <w:r w:rsidR="00D2387C" w:rsidRPr="004B34FB">
        <w:rPr>
          <w:sz w:val="24"/>
          <w:szCs w:val="24"/>
        </w:rPr>
        <w:t>y</w:t>
      </w:r>
      <w:r w:rsidR="0036206F" w:rsidRPr="004B34FB">
        <w:rPr>
          <w:sz w:val="24"/>
          <w:szCs w:val="24"/>
        </w:rPr>
        <w:t xml:space="preserve">, przeznaczony jest na dokonywanie napraw, </w:t>
      </w:r>
      <w:r w:rsidR="0031364E" w:rsidRPr="004B34FB">
        <w:rPr>
          <w:sz w:val="24"/>
          <w:szCs w:val="24"/>
        </w:rPr>
        <w:t xml:space="preserve">serwisu, </w:t>
      </w:r>
      <w:r w:rsidR="0036206F" w:rsidRPr="004B34FB">
        <w:rPr>
          <w:sz w:val="24"/>
          <w:szCs w:val="24"/>
        </w:rPr>
        <w:t>usuwania awarii i urządzeń systemu ciepłowniczego do wysokości kwoty przeznaczonej na w/w Fundusz. Fundusz konserwacyjno -</w:t>
      </w:r>
      <w:r w:rsidR="00B91C95" w:rsidRPr="004B34FB">
        <w:rPr>
          <w:sz w:val="24"/>
          <w:szCs w:val="24"/>
        </w:rPr>
        <w:t xml:space="preserve"> </w:t>
      </w:r>
      <w:r w:rsidR="0031364E" w:rsidRPr="004B34FB">
        <w:rPr>
          <w:sz w:val="24"/>
          <w:szCs w:val="24"/>
        </w:rPr>
        <w:t>serwisowy</w:t>
      </w:r>
      <w:r w:rsidR="0036206F" w:rsidRPr="004B34FB">
        <w:rPr>
          <w:sz w:val="24"/>
          <w:szCs w:val="24"/>
        </w:rPr>
        <w:t xml:space="preserve"> </w:t>
      </w:r>
      <w:r w:rsidR="009A088A" w:rsidRPr="004B34FB">
        <w:rPr>
          <w:sz w:val="24"/>
          <w:szCs w:val="24"/>
        </w:rPr>
        <w:t xml:space="preserve">na źródło ciepła i od źródła ciepła do </w:t>
      </w:r>
      <w:r w:rsidR="009144E5" w:rsidRPr="004B34FB">
        <w:rPr>
          <w:sz w:val="24"/>
          <w:szCs w:val="24"/>
        </w:rPr>
        <w:t>odbiorników</w:t>
      </w:r>
      <w:r w:rsidR="009A088A" w:rsidRPr="004B34FB">
        <w:rPr>
          <w:sz w:val="24"/>
          <w:szCs w:val="24"/>
        </w:rPr>
        <w:t xml:space="preserve"> włącznie</w:t>
      </w:r>
      <w:r w:rsidR="0036206F" w:rsidRPr="004B34FB">
        <w:rPr>
          <w:sz w:val="24"/>
          <w:szCs w:val="24"/>
        </w:rPr>
        <w:t xml:space="preserve"> stanowi iloczyn ilości wytworzonych GJ na kotłowni oraz  stawki konserwacyjno - </w:t>
      </w:r>
      <w:r w:rsidR="0031364E" w:rsidRPr="004B34FB">
        <w:rPr>
          <w:sz w:val="24"/>
          <w:szCs w:val="24"/>
        </w:rPr>
        <w:t>serwisowej</w:t>
      </w:r>
      <w:r w:rsidR="0036206F" w:rsidRPr="004B34FB">
        <w:rPr>
          <w:sz w:val="24"/>
          <w:szCs w:val="24"/>
        </w:rPr>
        <w:t xml:space="preserve">  skalkulowanej w koszcie  GJ, zgodnie ze złożoną ofertą. Wartość stawki funduszu konserwacyjno - </w:t>
      </w:r>
      <w:r w:rsidR="0031364E" w:rsidRPr="004B34FB">
        <w:rPr>
          <w:sz w:val="24"/>
          <w:szCs w:val="24"/>
        </w:rPr>
        <w:t>serwisowej</w:t>
      </w:r>
      <w:r w:rsidR="0036206F" w:rsidRPr="004B34FB">
        <w:rPr>
          <w:sz w:val="24"/>
          <w:szCs w:val="24"/>
        </w:rPr>
        <w:t xml:space="preserve"> </w:t>
      </w:r>
      <w:r w:rsidR="000E7B0D" w:rsidRPr="004B34FB">
        <w:rPr>
          <w:sz w:val="24"/>
          <w:szCs w:val="24"/>
        </w:rPr>
        <w:t xml:space="preserve">nie </w:t>
      </w:r>
      <w:r w:rsidR="0036206F" w:rsidRPr="004B34FB">
        <w:rPr>
          <w:sz w:val="24"/>
          <w:szCs w:val="24"/>
        </w:rPr>
        <w:t xml:space="preserve">podlega </w:t>
      </w:r>
      <w:r w:rsidR="00D2387C" w:rsidRPr="004B34FB">
        <w:rPr>
          <w:sz w:val="24"/>
          <w:szCs w:val="24"/>
        </w:rPr>
        <w:t>waloryzacji</w:t>
      </w:r>
      <w:r w:rsidR="0036206F" w:rsidRPr="004B34FB">
        <w:rPr>
          <w:sz w:val="24"/>
          <w:szCs w:val="24"/>
        </w:rPr>
        <w:t xml:space="preserve"> </w:t>
      </w:r>
      <w:r w:rsidR="00B2313C" w:rsidRPr="004B34FB">
        <w:rPr>
          <w:sz w:val="24"/>
          <w:szCs w:val="24"/>
        </w:rPr>
        <w:t xml:space="preserve">przez cały okres obowiązywania umowy </w:t>
      </w:r>
      <w:r w:rsidR="0036206F" w:rsidRPr="004B34FB">
        <w:rPr>
          <w:sz w:val="24"/>
          <w:szCs w:val="24"/>
        </w:rPr>
        <w:t>oraz</w:t>
      </w:r>
      <w:r w:rsidR="000E7B0D" w:rsidRPr="004B34FB">
        <w:rPr>
          <w:sz w:val="24"/>
          <w:szCs w:val="24"/>
        </w:rPr>
        <w:t xml:space="preserve"> nie</w:t>
      </w:r>
      <w:r w:rsidR="0036206F" w:rsidRPr="004B34FB">
        <w:rPr>
          <w:sz w:val="24"/>
          <w:szCs w:val="24"/>
        </w:rPr>
        <w:t xml:space="preserve"> stanowi składnika waloryzacji wynagrodzenia</w:t>
      </w:r>
      <w:r w:rsidR="00BE3114" w:rsidRPr="004B34FB">
        <w:rPr>
          <w:sz w:val="24"/>
          <w:szCs w:val="24"/>
        </w:rPr>
        <w:t xml:space="preserve">. </w:t>
      </w:r>
      <w:r w:rsidRPr="004B34FB">
        <w:rPr>
          <w:sz w:val="24"/>
          <w:szCs w:val="24"/>
        </w:rPr>
        <w:t xml:space="preserve">Wartość stawki Funduszu konserwacyjno - </w:t>
      </w:r>
      <w:r w:rsidR="0031364E" w:rsidRPr="004B34FB">
        <w:rPr>
          <w:sz w:val="24"/>
          <w:szCs w:val="24"/>
        </w:rPr>
        <w:t>serwisowego</w:t>
      </w:r>
      <w:r w:rsidR="003D1510" w:rsidRPr="004B34FB">
        <w:rPr>
          <w:sz w:val="24"/>
          <w:szCs w:val="24"/>
        </w:rPr>
        <w:t xml:space="preserve"> </w:t>
      </w:r>
      <w:r w:rsidR="00BE3114" w:rsidRPr="004B34FB">
        <w:rPr>
          <w:sz w:val="24"/>
          <w:szCs w:val="24"/>
        </w:rPr>
        <w:t xml:space="preserve">(łącznie </w:t>
      </w:r>
      <w:r w:rsidR="009A088A" w:rsidRPr="004B34FB">
        <w:rPr>
          <w:sz w:val="24"/>
          <w:szCs w:val="24"/>
        </w:rPr>
        <w:t xml:space="preserve">dla źródła ciepła </w:t>
      </w:r>
      <w:r w:rsidR="00BE3114" w:rsidRPr="004B34FB">
        <w:rPr>
          <w:sz w:val="24"/>
          <w:szCs w:val="24"/>
        </w:rPr>
        <w:t xml:space="preserve">i od źródła ciepła do </w:t>
      </w:r>
      <w:r w:rsidR="009144E5" w:rsidRPr="004B34FB">
        <w:rPr>
          <w:sz w:val="24"/>
          <w:szCs w:val="24"/>
        </w:rPr>
        <w:t>odbiorników</w:t>
      </w:r>
      <w:r w:rsidR="00BE3114" w:rsidRPr="004B34FB">
        <w:rPr>
          <w:sz w:val="24"/>
          <w:szCs w:val="24"/>
        </w:rPr>
        <w:t xml:space="preserve"> włącznie) </w:t>
      </w:r>
      <w:r w:rsidR="003D1510" w:rsidRPr="004B34FB">
        <w:rPr>
          <w:sz w:val="24"/>
          <w:szCs w:val="24"/>
        </w:rPr>
        <w:t xml:space="preserve">wynikającego </w:t>
      </w:r>
      <w:r w:rsidRPr="004B34FB">
        <w:rPr>
          <w:sz w:val="24"/>
          <w:szCs w:val="24"/>
        </w:rPr>
        <w:t>z kalkulacji ceny 1 GJ dla</w:t>
      </w:r>
      <w:r w:rsidR="009449C7" w:rsidRPr="004B34FB">
        <w:rPr>
          <w:sz w:val="24"/>
          <w:szCs w:val="24"/>
        </w:rPr>
        <w:t xml:space="preserve"> </w:t>
      </w:r>
      <w:r w:rsidRPr="004B34FB">
        <w:rPr>
          <w:sz w:val="24"/>
          <w:szCs w:val="24"/>
        </w:rPr>
        <w:t>kotłowni w budynk</w:t>
      </w:r>
      <w:r w:rsidR="006B67EB" w:rsidRPr="004B34FB">
        <w:rPr>
          <w:sz w:val="24"/>
          <w:szCs w:val="24"/>
        </w:rPr>
        <w:t xml:space="preserve">u 26 wynosi ….... zł netto </w:t>
      </w:r>
      <w:r w:rsidR="004B22AB" w:rsidRPr="004B34FB">
        <w:rPr>
          <w:sz w:val="24"/>
          <w:szCs w:val="24"/>
        </w:rPr>
        <w:t xml:space="preserve">dla </w:t>
      </w:r>
      <w:r w:rsidR="004B22AB" w:rsidRPr="004B34FB">
        <w:rPr>
          <w:b/>
          <w:sz w:val="24"/>
          <w:szCs w:val="24"/>
        </w:rPr>
        <w:t xml:space="preserve">Wykonawcy </w:t>
      </w:r>
      <w:r w:rsidR="004B22AB" w:rsidRPr="004B34FB">
        <w:rPr>
          <w:sz w:val="24"/>
          <w:szCs w:val="24"/>
        </w:rPr>
        <w:t>niekoncesjowanego</w:t>
      </w:r>
      <w:r w:rsidR="004B22AB" w:rsidRPr="004B34FB">
        <w:rPr>
          <w:szCs w:val="24"/>
        </w:rPr>
        <w:t xml:space="preserve">. </w:t>
      </w:r>
    </w:p>
    <w:p w14:paraId="559DA629" w14:textId="0FF307C6" w:rsidR="000C5E10" w:rsidRPr="009A088A" w:rsidRDefault="000C5E10" w:rsidP="009A088A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9A088A">
        <w:rPr>
          <w:sz w:val="24"/>
          <w:szCs w:val="24"/>
        </w:rPr>
        <w:t xml:space="preserve">Rozliczenie Funduszu konserwacyjno  </w:t>
      </w:r>
      <w:r w:rsidR="00F7682D" w:rsidRPr="009A088A">
        <w:rPr>
          <w:sz w:val="24"/>
          <w:szCs w:val="24"/>
        </w:rPr>
        <w:t xml:space="preserve">- </w:t>
      </w:r>
      <w:r w:rsidR="003F5FF1" w:rsidRPr="009A088A">
        <w:rPr>
          <w:sz w:val="24"/>
          <w:szCs w:val="24"/>
        </w:rPr>
        <w:t>serwisowego</w:t>
      </w:r>
      <w:r w:rsidRPr="009A088A">
        <w:rPr>
          <w:sz w:val="24"/>
          <w:szCs w:val="24"/>
        </w:rPr>
        <w:t xml:space="preserve"> </w:t>
      </w:r>
      <w:r w:rsidR="00A84A18">
        <w:rPr>
          <w:sz w:val="24"/>
          <w:szCs w:val="24"/>
        </w:rPr>
        <w:t>dla  źródła ciepła i od</w:t>
      </w:r>
      <w:r w:rsidR="00A84A18" w:rsidRPr="009A088A">
        <w:rPr>
          <w:sz w:val="24"/>
          <w:szCs w:val="24"/>
        </w:rPr>
        <w:t xml:space="preserve"> źródła ciepła </w:t>
      </w:r>
      <w:r w:rsidR="00A84A18">
        <w:rPr>
          <w:sz w:val="24"/>
          <w:szCs w:val="24"/>
        </w:rPr>
        <w:t xml:space="preserve">do </w:t>
      </w:r>
      <w:r w:rsidR="004850B8">
        <w:rPr>
          <w:sz w:val="24"/>
          <w:szCs w:val="24"/>
        </w:rPr>
        <w:t>odbiorników</w:t>
      </w:r>
      <w:r w:rsidR="00A84A18" w:rsidRPr="009A088A">
        <w:rPr>
          <w:sz w:val="24"/>
          <w:szCs w:val="24"/>
        </w:rPr>
        <w:t xml:space="preserve"> </w:t>
      </w:r>
      <w:r w:rsidR="00A84A18">
        <w:rPr>
          <w:sz w:val="24"/>
          <w:szCs w:val="24"/>
        </w:rPr>
        <w:t xml:space="preserve">włącznie </w:t>
      </w:r>
      <w:r w:rsidR="008B5D25" w:rsidRPr="009A088A">
        <w:rPr>
          <w:sz w:val="24"/>
          <w:szCs w:val="24"/>
        </w:rPr>
        <w:t xml:space="preserve">w przypadku </w:t>
      </w:r>
      <w:r w:rsidR="008B5D25" w:rsidRPr="009A088A">
        <w:rPr>
          <w:b/>
          <w:sz w:val="24"/>
          <w:szCs w:val="24"/>
        </w:rPr>
        <w:t>Wykonawcy</w:t>
      </w:r>
      <w:r w:rsidR="008B5D25" w:rsidRPr="009A088A">
        <w:rPr>
          <w:sz w:val="24"/>
          <w:szCs w:val="24"/>
        </w:rPr>
        <w:t xml:space="preserve"> niekoncesjonowanego oraz koncesjonowanego </w:t>
      </w:r>
      <w:r w:rsidRPr="009A088A">
        <w:rPr>
          <w:sz w:val="24"/>
          <w:szCs w:val="24"/>
        </w:rPr>
        <w:t>nastąpi w miesiącu lutym</w:t>
      </w:r>
      <w:r w:rsidR="00603727" w:rsidRPr="009A088A">
        <w:rPr>
          <w:sz w:val="24"/>
          <w:szCs w:val="24"/>
        </w:rPr>
        <w:t xml:space="preserve"> lub na wniosek </w:t>
      </w:r>
      <w:r w:rsidR="00603727" w:rsidRPr="009A088A">
        <w:rPr>
          <w:b/>
          <w:sz w:val="24"/>
          <w:szCs w:val="24"/>
        </w:rPr>
        <w:t>Zamawiającego</w:t>
      </w:r>
      <w:r w:rsidR="00603727" w:rsidRPr="009A088A">
        <w:rPr>
          <w:sz w:val="24"/>
          <w:szCs w:val="24"/>
        </w:rPr>
        <w:t xml:space="preserve"> w innym okresie,</w:t>
      </w:r>
      <w:r w:rsidRPr="009A088A">
        <w:rPr>
          <w:sz w:val="24"/>
          <w:szCs w:val="24"/>
        </w:rPr>
        <w:t xml:space="preserve"> za ubiegły rok kalendarzowy, przy czym Fundusz niezrealizowany (kwota) podlega przekazaniu (zwrotowi) </w:t>
      </w:r>
      <w:r w:rsidRPr="009A088A">
        <w:rPr>
          <w:b/>
          <w:sz w:val="24"/>
          <w:szCs w:val="24"/>
        </w:rPr>
        <w:t>Zamawiającemu</w:t>
      </w:r>
      <w:r w:rsidRPr="009A088A">
        <w:rPr>
          <w:sz w:val="24"/>
          <w:szCs w:val="24"/>
        </w:rPr>
        <w:t xml:space="preserve"> w całości części niezrealizowanej za dany rok</w:t>
      </w:r>
      <w:r w:rsidR="008B5D25" w:rsidRPr="009A088A">
        <w:rPr>
          <w:sz w:val="24"/>
          <w:szCs w:val="24"/>
        </w:rPr>
        <w:t xml:space="preserve">, </w:t>
      </w:r>
      <w:r w:rsidR="00A84A18">
        <w:rPr>
          <w:sz w:val="24"/>
          <w:szCs w:val="24"/>
        </w:rPr>
        <w:br/>
      </w:r>
      <w:r w:rsidR="008B5D25" w:rsidRPr="009A088A">
        <w:rPr>
          <w:sz w:val="24"/>
          <w:szCs w:val="24"/>
        </w:rPr>
        <w:t xml:space="preserve">z zastrzeżeniem, że do czasu zatwierdzenia </w:t>
      </w:r>
      <w:r w:rsidR="008B5D25" w:rsidRPr="009A088A">
        <w:rPr>
          <w:rFonts w:cs="Arial"/>
          <w:sz w:val="24"/>
          <w:szCs w:val="24"/>
        </w:rPr>
        <w:t>taryfy przez URE, dla</w:t>
      </w:r>
      <w:r w:rsidR="008B5D25" w:rsidRPr="009A088A">
        <w:rPr>
          <w:sz w:val="24"/>
          <w:szCs w:val="24"/>
        </w:rPr>
        <w:t xml:space="preserve"> </w:t>
      </w:r>
      <w:r w:rsidR="008B5D25" w:rsidRPr="009A088A">
        <w:rPr>
          <w:b/>
          <w:sz w:val="24"/>
          <w:szCs w:val="24"/>
        </w:rPr>
        <w:t>Wykonawcy</w:t>
      </w:r>
      <w:r w:rsidR="008B5D25" w:rsidRPr="009A088A">
        <w:rPr>
          <w:sz w:val="24"/>
          <w:szCs w:val="24"/>
        </w:rPr>
        <w:t xml:space="preserve"> koncesjonowanego </w:t>
      </w:r>
      <w:r w:rsidR="008B5D25" w:rsidRPr="009A088A">
        <w:rPr>
          <w:rFonts w:eastAsia="Calibri" w:cs="Arial"/>
          <w:sz w:val="24"/>
          <w:szCs w:val="24"/>
        </w:rPr>
        <w:t xml:space="preserve">stosuje się zapisy umowy, które dotyczą </w:t>
      </w:r>
      <w:r w:rsidR="008B5D25" w:rsidRPr="009A088A">
        <w:rPr>
          <w:rFonts w:eastAsia="Calibri" w:cs="Arial"/>
          <w:b/>
          <w:sz w:val="24"/>
          <w:szCs w:val="24"/>
        </w:rPr>
        <w:t>Wykonawcy</w:t>
      </w:r>
      <w:r w:rsidR="008B5D25" w:rsidRPr="009A088A">
        <w:rPr>
          <w:rFonts w:eastAsia="Calibri" w:cs="Arial"/>
          <w:sz w:val="24"/>
          <w:szCs w:val="24"/>
        </w:rPr>
        <w:t xml:space="preserve"> niekoncesjonowanego.</w:t>
      </w:r>
      <w:r w:rsidR="00900F6E" w:rsidRPr="009A088A">
        <w:rPr>
          <w:rFonts w:eastAsia="Calibri" w:cs="Arial"/>
          <w:sz w:val="24"/>
          <w:szCs w:val="24"/>
        </w:rPr>
        <w:t xml:space="preserve"> </w:t>
      </w:r>
      <w:r w:rsidRPr="009A088A">
        <w:rPr>
          <w:sz w:val="24"/>
          <w:szCs w:val="24"/>
        </w:rPr>
        <w:t xml:space="preserve">W przypadku niezrealizowania prac konserwacyjno - </w:t>
      </w:r>
      <w:r w:rsidR="005D50B9" w:rsidRPr="009A088A">
        <w:rPr>
          <w:sz w:val="24"/>
          <w:szCs w:val="24"/>
        </w:rPr>
        <w:t>serwisowych</w:t>
      </w:r>
      <w:r w:rsidRPr="009A088A">
        <w:rPr>
          <w:sz w:val="24"/>
          <w:szCs w:val="24"/>
        </w:rPr>
        <w:t xml:space="preserve"> w części lub w całości do wartości Funduszu Przedmiotu Umowy, wynikającego </w:t>
      </w:r>
      <w:r w:rsidR="00A84A18">
        <w:rPr>
          <w:sz w:val="24"/>
          <w:szCs w:val="24"/>
        </w:rPr>
        <w:br/>
      </w:r>
      <w:r w:rsidRPr="009A088A">
        <w:rPr>
          <w:sz w:val="24"/>
          <w:szCs w:val="24"/>
        </w:rPr>
        <w:t xml:space="preserve">z pomnożenia ilości wytworzonych GJ oraz stawki konserwacyjno – </w:t>
      </w:r>
      <w:r w:rsidR="00B91C95" w:rsidRPr="009A088A">
        <w:rPr>
          <w:sz w:val="24"/>
          <w:szCs w:val="24"/>
        </w:rPr>
        <w:t>serwisowej</w:t>
      </w:r>
      <w:r w:rsidRPr="009A088A">
        <w:rPr>
          <w:sz w:val="24"/>
          <w:szCs w:val="24"/>
        </w:rPr>
        <w:t xml:space="preserve"> </w:t>
      </w:r>
      <w:r w:rsidR="00A84A18">
        <w:rPr>
          <w:sz w:val="24"/>
          <w:szCs w:val="24"/>
        </w:rPr>
        <w:t>dla  źródła ciepła i od</w:t>
      </w:r>
      <w:r w:rsidR="00A84A18" w:rsidRPr="009A088A">
        <w:rPr>
          <w:sz w:val="24"/>
          <w:szCs w:val="24"/>
        </w:rPr>
        <w:t xml:space="preserve"> źródła ciepła </w:t>
      </w:r>
      <w:r w:rsidR="00A84A18">
        <w:rPr>
          <w:sz w:val="24"/>
          <w:szCs w:val="24"/>
        </w:rPr>
        <w:t xml:space="preserve">do </w:t>
      </w:r>
      <w:r w:rsidR="009144E5">
        <w:rPr>
          <w:sz w:val="24"/>
          <w:szCs w:val="24"/>
        </w:rPr>
        <w:t>odbiorników</w:t>
      </w:r>
      <w:r w:rsidR="00A84A18" w:rsidRPr="009A088A">
        <w:rPr>
          <w:sz w:val="24"/>
          <w:szCs w:val="24"/>
        </w:rPr>
        <w:t xml:space="preserve"> </w:t>
      </w:r>
      <w:r w:rsidR="00A84A18">
        <w:rPr>
          <w:sz w:val="24"/>
          <w:szCs w:val="24"/>
        </w:rPr>
        <w:t>włącznie</w:t>
      </w:r>
      <w:r w:rsidR="00BE3114">
        <w:rPr>
          <w:sz w:val="24"/>
          <w:szCs w:val="24"/>
        </w:rPr>
        <w:t>,</w:t>
      </w:r>
      <w:r w:rsidR="00A84A18">
        <w:rPr>
          <w:sz w:val="24"/>
          <w:szCs w:val="24"/>
        </w:rPr>
        <w:t xml:space="preserve"> </w:t>
      </w:r>
      <w:r w:rsidRPr="009A088A">
        <w:rPr>
          <w:sz w:val="24"/>
          <w:szCs w:val="24"/>
        </w:rPr>
        <w:t xml:space="preserve">skalkulowanej w koszcie 1 GJ dla kotłowni, </w:t>
      </w:r>
      <w:r w:rsidRPr="009A088A">
        <w:rPr>
          <w:b/>
          <w:sz w:val="24"/>
          <w:szCs w:val="24"/>
        </w:rPr>
        <w:t>Zamawiający</w:t>
      </w:r>
      <w:r w:rsidRPr="009A088A">
        <w:rPr>
          <w:sz w:val="24"/>
          <w:szCs w:val="24"/>
        </w:rPr>
        <w:t xml:space="preserve"> dokona pomniejszenia wynagrodzenia dla </w:t>
      </w:r>
      <w:r w:rsidRPr="009A088A">
        <w:rPr>
          <w:b/>
          <w:sz w:val="24"/>
          <w:szCs w:val="24"/>
        </w:rPr>
        <w:t xml:space="preserve">Wykonawcy </w:t>
      </w:r>
      <w:r w:rsidRPr="009A088A">
        <w:rPr>
          <w:sz w:val="24"/>
          <w:szCs w:val="24"/>
        </w:rPr>
        <w:t>niekoncesjonowanego</w:t>
      </w:r>
      <w:r w:rsidR="008B5D25" w:rsidRPr="009A088A">
        <w:rPr>
          <w:sz w:val="24"/>
          <w:szCs w:val="24"/>
        </w:rPr>
        <w:t xml:space="preserve"> oraz koncesjonowanego</w:t>
      </w:r>
      <w:r w:rsidRPr="009A088A">
        <w:rPr>
          <w:b/>
          <w:sz w:val="24"/>
          <w:szCs w:val="24"/>
        </w:rPr>
        <w:t xml:space="preserve"> </w:t>
      </w:r>
      <w:r w:rsidRPr="009A088A">
        <w:rPr>
          <w:sz w:val="24"/>
          <w:szCs w:val="24"/>
        </w:rPr>
        <w:t>o kwotę niewykorzystaną.</w:t>
      </w:r>
    </w:p>
    <w:p w14:paraId="36E66EAF" w14:textId="10BBEB6D" w:rsidR="00DF5DF7" w:rsidRPr="006B67EB" w:rsidRDefault="007A0BDD" w:rsidP="006B67EB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7C291F">
        <w:rPr>
          <w:b/>
          <w:sz w:val="24"/>
          <w:szCs w:val="24"/>
        </w:rPr>
        <w:t xml:space="preserve">Wykonawca </w:t>
      </w:r>
      <w:r w:rsidRPr="007C291F">
        <w:rPr>
          <w:sz w:val="24"/>
          <w:szCs w:val="24"/>
        </w:rPr>
        <w:t xml:space="preserve">koncesjonowany po zatwierdzeniu taryfy dla ciepła, jest zobowiązany do rozliczenia prac konserwacyjno – </w:t>
      </w:r>
      <w:r w:rsidR="003F5FF1">
        <w:rPr>
          <w:sz w:val="24"/>
          <w:szCs w:val="24"/>
        </w:rPr>
        <w:t>serwisowych</w:t>
      </w:r>
      <w:r w:rsidRPr="007C291F">
        <w:rPr>
          <w:sz w:val="24"/>
          <w:szCs w:val="24"/>
        </w:rPr>
        <w:t xml:space="preserve"> wyszczególnionych w Harmonogramie prac konserwacyjno – </w:t>
      </w:r>
      <w:r w:rsidR="00193043">
        <w:rPr>
          <w:sz w:val="24"/>
          <w:szCs w:val="24"/>
        </w:rPr>
        <w:t>serwisowego</w:t>
      </w:r>
      <w:r w:rsidRPr="007C291F">
        <w:rPr>
          <w:sz w:val="24"/>
          <w:szCs w:val="24"/>
        </w:rPr>
        <w:t>, na podstawie kwot stanowiących składnik wynagrodzenia za obsług</w:t>
      </w:r>
      <w:r w:rsidRPr="00B86477">
        <w:rPr>
          <w:sz w:val="24"/>
          <w:szCs w:val="24"/>
        </w:rPr>
        <w:t>ę</w:t>
      </w:r>
      <w:r w:rsidR="003F5FF1" w:rsidRPr="00B86477">
        <w:rPr>
          <w:sz w:val="24"/>
          <w:szCs w:val="24"/>
        </w:rPr>
        <w:t xml:space="preserve"> systemu cieplnego określonego </w:t>
      </w:r>
      <w:r w:rsidRPr="00B86477">
        <w:rPr>
          <w:sz w:val="24"/>
          <w:szCs w:val="24"/>
        </w:rPr>
        <w:t xml:space="preserve">w § 6 ust. 3 pkt. 2 ppkt. b.  Wysokość Funduszu konserwacyjno - </w:t>
      </w:r>
      <w:r w:rsidR="003F5FF1" w:rsidRPr="00B86477">
        <w:rPr>
          <w:sz w:val="24"/>
          <w:szCs w:val="24"/>
        </w:rPr>
        <w:t>serwisow</w:t>
      </w:r>
      <w:r w:rsidR="00A84A18" w:rsidRPr="00B86477">
        <w:rPr>
          <w:sz w:val="24"/>
          <w:szCs w:val="24"/>
        </w:rPr>
        <w:t>ego</w:t>
      </w:r>
      <w:r w:rsidRPr="00B86477">
        <w:rPr>
          <w:sz w:val="24"/>
          <w:szCs w:val="24"/>
        </w:rPr>
        <w:t xml:space="preserve"> </w:t>
      </w:r>
      <w:r w:rsidR="009A088A" w:rsidRPr="00B86477">
        <w:rPr>
          <w:sz w:val="24"/>
          <w:szCs w:val="24"/>
        </w:rPr>
        <w:t xml:space="preserve">od źródła ciepła do </w:t>
      </w:r>
      <w:r w:rsidR="00766B9F">
        <w:rPr>
          <w:sz w:val="24"/>
          <w:szCs w:val="24"/>
        </w:rPr>
        <w:t>odbiorników ciepła</w:t>
      </w:r>
      <w:r w:rsidR="009A088A" w:rsidRPr="00B86477">
        <w:rPr>
          <w:sz w:val="24"/>
          <w:szCs w:val="24"/>
        </w:rPr>
        <w:t xml:space="preserve"> włącznie </w:t>
      </w:r>
      <w:r w:rsidRPr="00B86477">
        <w:rPr>
          <w:sz w:val="24"/>
          <w:szCs w:val="24"/>
        </w:rPr>
        <w:t xml:space="preserve">dla </w:t>
      </w:r>
      <w:r w:rsidRPr="00B86477">
        <w:rPr>
          <w:b/>
          <w:sz w:val="24"/>
          <w:szCs w:val="24"/>
        </w:rPr>
        <w:lastRenderedPageBreak/>
        <w:t xml:space="preserve">Wykonawcy </w:t>
      </w:r>
      <w:r w:rsidRPr="00B86477">
        <w:rPr>
          <w:sz w:val="24"/>
          <w:szCs w:val="24"/>
        </w:rPr>
        <w:t>koncesjonowanego tworzy się na podstawie stawki określonej</w:t>
      </w:r>
      <w:r w:rsidR="006B67EB">
        <w:rPr>
          <w:sz w:val="24"/>
          <w:szCs w:val="24"/>
        </w:rPr>
        <w:t xml:space="preserve"> </w:t>
      </w:r>
      <w:r w:rsidRPr="006B67EB">
        <w:rPr>
          <w:sz w:val="24"/>
          <w:szCs w:val="24"/>
        </w:rPr>
        <w:t>w  tabeli nr 3 w kol. nr 1</w:t>
      </w:r>
      <w:r w:rsidR="00D53C00" w:rsidRPr="006B67EB">
        <w:rPr>
          <w:sz w:val="24"/>
          <w:szCs w:val="24"/>
        </w:rPr>
        <w:t>3</w:t>
      </w:r>
      <w:r w:rsidRPr="006B67EB">
        <w:rPr>
          <w:sz w:val="24"/>
          <w:szCs w:val="24"/>
        </w:rPr>
        <w:t xml:space="preserve"> wiersz nr 1 (załącznik nr …do oferty)  dla powierzchni ogrzewanej </w:t>
      </w:r>
      <w:r w:rsidR="00766B9F">
        <w:rPr>
          <w:sz w:val="24"/>
          <w:szCs w:val="24"/>
        </w:rPr>
        <w:br/>
      </w:r>
      <w:r w:rsidRPr="006B67EB">
        <w:rPr>
          <w:sz w:val="24"/>
          <w:szCs w:val="24"/>
        </w:rPr>
        <w:t>w wysokości …………. zł netto/m</w:t>
      </w:r>
      <w:r w:rsidR="00530986">
        <w:rPr>
          <w:sz w:val="24"/>
          <w:szCs w:val="24"/>
          <w:vertAlign w:val="superscript"/>
        </w:rPr>
        <w:t>3</w:t>
      </w:r>
      <w:r w:rsidRPr="006B67EB">
        <w:rPr>
          <w:sz w:val="24"/>
          <w:szCs w:val="24"/>
        </w:rPr>
        <w:t xml:space="preserve"> pomnożonej przez ilość </w:t>
      </w:r>
      <w:r w:rsidR="00766B9F">
        <w:rPr>
          <w:sz w:val="24"/>
          <w:szCs w:val="24"/>
        </w:rPr>
        <w:t>kubatury</w:t>
      </w:r>
      <w:r w:rsidRPr="006B67EB">
        <w:rPr>
          <w:sz w:val="24"/>
          <w:szCs w:val="24"/>
        </w:rPr>
        <w:t xml:space="preserve"> ogrzewanej</w:t>
      </w:r>
      <w:r w:rsidR="00FD4931">
        <w:rPr>
          <w:sz w:val="24"/>
          <w:szCs w:val="24"/>
        </w:rPr>
        <w:t>.</w:t>
      </w:r>
      <w:r w:rsidRPr="006B67EB">
        <w:rPr>
          <w:sz w:val="24"/>
          <w:szCs w:val="24"/>
        </w:rPr>
        <w:t xml:space="preserve"> </w:t>
      </w:r>
    </w:p>
    <w:p w14:paraId="56692B61" w14:textId="457681AD" w:rsidR="00510D69" w:rsidRPr="00B86477" w:rsidRDefault="007A0BDD" w:rsidP="007B5C11">
      <w:pPr>
        <w:pStyle w:val="Akapitzlist"/>
        <w:spacing w:line="360" w:lineRule="auto"/>
        <w:ind w:left="0" w:firstLine="22"/>
        <w:contextualSpacing w:val="0"/>
        <w:jc w:val="both"/>
        <w:rPr>
          <w:sz w:val="24"/>
          <w:szCs w:val="24"/>
        </w:rPr>
      </w:pPr>
      <w:r w:rsidRPr="003F6CFE">
        <w:rPr>
          <w:sz w:val="24"/>
          <w:szCs w:val="24"/>
        </w:rPr>
        <w:t xml:space="preserve">Wartość stawki funduszu konserwacyjno - </w:t>
      </w:r>
      <w:r w:rsidR="00B91C95" w:rsidRPr="003F6CFE">
        <w:rPr>
          <w:sz w:val="24"/>
          <w:szCs w:val="24"/>
        </w:rPr>
        <w:t>serwisowego</w:t>
      </w:r>
      <w:r w:rsidRPr="003F6CFE">
        <w:rPr>
          <w:sz w:val="24"/>
          <w:szCs w:val="24"/>
        </w:rPr>
        <w:t xml:space="preserve"> </w:t>
      </w:r>
      <w:r w:rsidR="00A84A18" w:rsidRPr="003F6CFE">
        <w:rPr>
          <w:sz w:val="24"/>
          <w:szCs w:val="24"/>
        </w:rPr>
        <w:t xml:space="preserve">od źródła ciepła do </w:t>
      </w:r>
      <w:r w:rsidR="000D5B52">
        <w:rPr>
          <w:sz w:val="24"/>
          <w:szCs w:val="24"/>
        </w:rPr>
        <w:t>odbiorników</w:t>
      </w:r>
      <w:r w:rsidR="00A84A18" w:rsidRPr="003F6CFE">
        <w:rPr>
          <w:sz w:val="24"/>
          <w:szCs w:val="24"/>
        </w:rPr>
        <w:t xml:space="preserve"> włącznie</w:t>
      </w:r>
      <w:r w:rsidRPr="003F6CFE">
        <w:rPr>
          <w:sz w:val="24"/>
          <w:szCs w:val="24"/>
        </w:rPr>
        <w:t xml:space="preserve"> </w:t>
      </w:r>
      <w:r w:rsidR="00766B9F">
        <w:rPr>
          <w:sz w:val="24"/>
          <w:szCs w:val="24"/>
        </w:rPr>
        <w:t xml:space="preserve">nie </w:t>
      </w:r>
      <w:r w:rsidRPr="003F6CFE">
        <w:rPr>
          <w:sz w:val="24"/>
          <w:szCs w:val="24"/>
        </w:rPr>
        <w:t xml:space="preserve">podlega </w:t>
      </w:r>
      <w:r w:rsidR="00BE3114" w:rsidRPr="003F6CFE">
        <w:rPr>
          <w:sz w:val="24"/>
          <w:szCs w:val="24"/>
        </w:rPr>
        <w:t>waloryzacji</w:t>
      </w:r>
      <w:r w:rsidRPr="003F6CFE">
        <w:rPr>
          <w:sz w:val="24"/>
          <w:szCs w:val="24"/>
        </w:rPr>
        <w:t xml:space="preserve"> przez</w:t>
      </w:r>
      <w:r w:rsidR="000D5B52">
        <w:rPr>
          <w:sz w:val="24"/>
          <w:szCs w:val="24"/>
        </w:rPr>
        <w:t xml:space="preserve"> cały okres obowiązywania umowy.</w:t>
      </w:r>
    </w:p>
    <w:p w14:paraId="5BB7D73A" w14:textId="2681A379" w:rsidR="003E447C" w:rsidRPr="00540B5A" w:rsidRDefault="0057561D" w:rsidP="00227C29">
      <w:pPr>
        <w:spacing w:line="360" w:lineRule="auto"/>
        <w:jc w:val="center"/>
        <w:rPr>
          <w:szCs w:val="24"/>
          <w:lang w:eastAsia="ar-SA"/>
        </w:rPr>
      </w:pPr>
      <w:r w:rsidRPr="00540B5A">
        <w:rPr>
          <w:szCs w:val="24"/>
          <w:lang w:eastAsia="ar-SA"/>
        </w:rPr>
        <w:t>§ 5</w:t>
      </w:r>
    </w:p>
    <w:p w14:paraId="4BAE4083" w14:textId="77777777" w:rsidR="009951F2" w:rsidRPr="00540B5A" w:rsidRDefault="009951F2" w:rsidP="00227C29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Obowiązki </w:t>
      </w:r>
      <w:r w:rsidRPr="00540B5A">
        <w:rPr>
          <w:b/>
          <w:sz w:val="24"/>
          <w:szCs w:val="24"/>
        </w:rPr>
        <w:t xml:space="preserve">Zamawiającego </w:t>
      </w:r>
      <w:r w:rsidRPr="00540B5A">
        <w:rPr>
          <w:sz w:val="24"/>
          <w:szCs w:val="24"/>
        </w:rPr>
        <w:t xml:space="preserve">wobec </w:t>
      </w:r>
      <w:r w:rsidRPr="00540B5A">
        <w:rPr>
          <w:b/>
          <w:sz w:val="24"/>
          <w:szCs w:val="24"/>
        </w:rPr>
        <w:t>Wykonawcy</w:t>
      </w:r>
      <w:r w:rsidRPr="00540B5A">
        <w:rPr>
          <w:sz w:val="24"/>
          <w:szCs w:val="24"/>
        </w:rPr>
        <w:t xml:space="preserve"> polegają na:</w:t>
      </w:r>
    </w:p>
    <w:p w14:paraId="1428F336" w14:textId="03FCCA35" w:rsidR="00362F2C" w:rsidRPr="00540B5A" w:rsidRDefault="00B63F3B" w:rsidP="00170DF2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z</w:t>
      </w:r>
      <w:r w:rsidR="009951F2" w:rsidRPr="00540B5A">
        <w:rPr>
          <w:sz w:val="24"/>
          <w:szCs w:val="24"/>
        </w:rPr>
        <w:t xml:space="preserve">apewnieniu upoważnionym przedstawicielom </w:t>
      </w:r>
      <w:r w:rsidR="009951F2" w:rsidRPr="00540B5A">
        <w:rPr>
          <w:b/>
          <w:sz w:val="24"/>
          <w:szCs w:val="24"/>
        </w:rPr>
        <w:t>Wykonawcy</w:t>
      </w:r>
      <w:r w:rsidR="009951F2" w:rsidRPr="00540B5A">
        <w:rPr>
          <w:sz w:val="24"/>
          <w:szCs w:val="24"/>
        </w:rPr>
        <w:t xml:space="preserve"> dostępu do użytkowanych pomieszczeń w poszczególnyc</w:t>
      </w:r>
      <w:r w:rsidR="007E642C" w:rsidRPr="00540B5A">
        <w:rPr>
          <w:sz w:val="24"/>
          <w:szCs w:val="24"/>
        </w:rPr>
        <w:t>h obiektach jednostki wojskowej</w:t>
      </w:r>
      <w:r w:rsidRPr="00540B5A">
        <w:rPr>
          <w:sz w:val="24"/>
          <w:szCs w:val="24"/>
        </w:rPr>
        <w:t>;</w:t>
      </w:r>
    </w:p>
    <w:p w14:paraId="5079660A" w14:textId="21D027DE" w:rsidR="00362F2C" w:rsidRPr="00540B5A" w:rsidRDefault="00B63F3B" w:rsidP="00170DF2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w</w:t>
      </w:r>
      <w:r w:rsidR="009951F2" w:rsidRPr="00540B5A">
        <w:rPr>
          <w:sz w:val="24"/>
          <w:szCs w:val="24"/>
        </w:rPr>
        <w:t>ydaniu pełnomocnictw koniecznych</w:t>
      </w:r>
      <w:r w:rsidR="007E642C" w:rsidRPr="00540B5A">
        <w:rPr>
          <w:sz w:val="24"/>
          <w:szCs w:val="24"/>
        </w:rPr>
        <w:t xml:space="preserve"> do realizacji przedmiotu umowy</w:t>
      </w:r>
      <w:r w:rsidRPr="00540B5A">
        <w:rPr>
          <w:sz w:val="24"/>
          <w:szCs w:val="24"/>
        </w:rPr>
        <w:t>;</w:t>
      </w:r>
    </w:p>
    <w:p w14:paraId="2EB7CA87" w14:textId="4045EB2D" w:rsidR="00EF3786" w:rsidRPr="00540B5A" w:rsidRDefault="00B63F3B" w:rsidP="00170DF2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n</w:t>
      </w:r>
      <w:r w:rsidR="009951F2" w:rsidRPr="00540B5A">
        <w:rPr>
          <w:sz w:val="24"/>
          <w:szCs w:val="24"/>
        </w:rPr>
        <w:t>iezwłocznym pisemnym powiad</w:t>
      </w:r>
      <w:r w:rsidR="008C1F66" w:rsidRPr="00540B5A">
        <w:rPr>
          <w:sz w:val="24"/>
          <w:szCs w:val="24"/>
        </w:rPr>
        <w:t xml:space="preserve">omieniu </w:t>
      </w:r>
      <w:r w:rsidR="008C1F66" w:rsidRPr="00540B5A">
        <w:rPr>
          <w:b/>
          <w:sz w:val="24"/>
          <w:szCs w:val="24"/>
        </w:rPr>
        <w:t xml:space="preserve">Wykonawcy </w:t>
      </w:r>
      <w:r w:rsidR="008C1F66" w:rsidRPr="00540B5A">
        <w:rPr>
          <w:sz w:val="24"/>
          <w:szCs w:val="24"/>
        </w:rPr>
        <w:t>o wystąpieniu:</w:t>
      </w:r>
    </w:p>
    <w:p w14:paraId="5BE16952" w14:textId="4B2B71ED" w:rsidR="00484378" w:rsidRPr="00540B5A" w:rsidRDefault="00B36090" w:rsidP="00170DF2">
      <w:pPr>
        <w:pStyle w:val="Akapitzlist"/>
        <w:numPr>
          <w:ilvl w:val="0"/>
          <w:numId w:val="27"/>
        </w:numPr>
        <w:spacing w:line="360" w:lineRule="auto"/>
        <w:ind w:left="284" w:firstLine="0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 </w:t>
      </w:r>
      <w:r w:rsidR="009951F2" w:rsidRPr="00540B5A">
        <w:rPr>
          <w:sz w:val="24"/>
          <w:szCs w:val="24"/>
        </w:rPr>
        <w:t>uszkodzeń lub awarii urządzeń cieplnych w u</w:t>
      </w:r>
      <w:r w:rsidR="00484378" w:rsidRPr="00540B5A">
        <w:rPr>
          <w:sz w:val="24"/>
          <w:szCs w:val="24"/>
        </w:rPr>
        <w:t xml:space="preserve">żytkowanych przez </w:t>
      </w:r>
      <w:r w:rsidR="00484378" w:rsidRPr="00540B5A">
        <w:rPr>
          <w:b/>
          <w:sz w:val="24"/>
          <w:szCs w:val="24"/>
        </w:rPr>
        <w:t>Zamawiającego</w:t>
      </w:r>
      <w:r w:rsidRPr="00540B5A">
        <w:rPr>
          <w:b/>
          <w:sz w:val="24"/>
          <w:szCs w:val="24"/>
        </w:rPr>
        <w:br/>
      </w:r>
      <w:r w:rsidR="00484378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 xml:space="preserve">    </w:t>
      </w:r>
      <w:r w:rsidR="009951F2" w:rsidRPr="00540B5A">
        <w:rPr>
          <w:sz w:val="24"/>
          <w:szCs w:val="24"/>
        </w:rPr>
        <w:t>pomieszczeniach</w:t>
      </w:r>
      <w:r w:rsidR="00682C4A" w:rsidRPr="00540B5A">
        <w:rPr>
          <w:sz w:val="24"/>
          <w:szCs w:val="24"/>
        </w:rPr>
        <w:t>;</w:t>
      </w:r>
    </w:p>
    <w:p w14:paraId="7192452E" w14:textId="05ACB42B" w:rsidR="009951F2" w:rsidRPr="00540B5A" w:rsidRDefault="00B36090" w:rsidP="00170DF2">
      <w:pPr>
        <w:pStyle w:val="Akapitzlist"/>
        <w:numPr>
          <w:ilvl w:val="0"/>
          <w:numId w:val="27"/>
        </w:numPr>
        <w:spacing w:line="360" w:lineRule="auto"/>
        <w:ind w:left="284" w:firstLine="0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 </w:t>
      </w:r>
      <w:r w:rsidR="009951F2" w:rsidRPr="00540B5A">
        <w:rPr>
          <w:sz w:val="24"/>
          <w:szCs w:val="24"/>
        </w:rPr>
        <w:t>przerw w dostawie energii cieplnej użytkowanyc</w:t>
      </w:r>
      <w:r w:rsidR="008C1F66" w:rsidRPr="00540B5A">
        <w:rPr>
          <w:sz w:val="24"/>
          <w:szCs w:val="24"/>
        </w:rPr>
        <w:t xml:space="preserve">h przez </w:t>
      </w:r>
      <w:r w:rsidR="008C1F66" w:rsidRPr="00540B5A">
        <w:rPr>
          <w:b/>
          <w:sz w:val="24"/>
          <w:szCs w:val="24"/>
        </w:rPr>
        <w:t xml:space="preserve">Zamawiającego </w:t>
      </w:r>
      <w:r w:rsidR="008C1F66" w:rsidRPr="00540B5A">
        <w:rPr>
          <w:sz w:val="24"/>
          <w:szCs w:val="24"/>
        </w:rPr>
        <w:t>urządzeń</w:t>
      </w:r>
      <w:r w:rsidRPr="00540B5A">
        <w:rPr>
          <w:sz w:val="24"/>
          <w:szCs w:val="24"/>
        </w:rPr>
        <w:br/>
      </w:r>
      <w:r w:rsidR="001D397A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 xml:space="preserve">    </w:t>
      </w:r>
      <w:r w:rsidR="009951F2" w:rsidRPr="00540B5A">
        <w:rPr>
          <w:sz w:val="24"/>
          <w:szCs w:val="24"/>
        </w:rPr>
        <w:t>i pomieszczeń oraz zmian parametrów energii</w:t>
      </w:r>
      <w:r w:rsidR="00682C4A" w:rsidRPr="00540B5A">
        <w:rPr>
          <w:sz w:val="24"/>
          <w:szCs w:val="24"/>
        </w:rPr>
        <w:t>;</w:t>
      </w:r>
    </w:p>
    <w:p w14:paraId="1374E01D" w14:textId="2124B2AF" w:rsidR="009951F2" w:rsidRPr="00540B5A" w:rsidRDefault="00B36090" w:rsidP="00170DF2">
      <w:pPr>
        <w:pStyle w:val="Akapitzlist"/>
        <w:numPr>
          <w:ilvl w:val="0"/>
          <w:numId w:val="27"/>
        </w:numPr>
        <w:spacing w:line="360" w:lineRule="auto"/>
        <w:ind w:left="284" w:firstLine="0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 </w:t>
      </w:r>
      <w:r w:rsidR="009951F2" w:rsidRPr="00540B5A">
        <w:rPr>
          <w:sz w:val="24"/>
          <w:szCs w:val="24"/>
        </w:rPr>
        <w:t xml:space="preserve">powiadomieniu </w:t>
      </w:r>
      <w:r w:rsidR="009951F2" w:rsidRPr="00540B5A">
        <w:rPr>
          <w:b/>
          <w:sz w:val="24"/>
          <w:szCs w:val="24"/>
        </w:rPr>
        <w:t>Wykonawcy</w:t>
      </w:r>
      <w:r w:rsidR="009951F2" w:rsidRPr="00540B5A">
        <w:rPr>
          <w:sz w:val="24"/>
          <w:szCs w:val="24"/>
        </w:rPr>
        <w:t xml:space="preserve"> z wyprzedzeniem 14 dni o zamiarze dokonania zmian</w:t>
      </w:r>
      <w:r w:rsidR="00980794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 xml:space="preserve">      </w:t>
      </w:r>
      <w:r w:rsidR="009951F2" w:rsidRPr="00540B5A">
        <w:rPr>
          <w:sz w:val="24"/>
          <w:szCs w:val="24"/>
        </w:rPr>
        <w:t>w sposobie eksploatacji poszczególnych budynków i pomieszczeń, jeżeli w jej wyniku</w:t>
      </w:r>
      <w:r w:rsidRPr="00540B5A">
        <w:rPr>
          <w:sz w:val="24"/>
          <w:szCs w:val="24"/>
        </w:rPr>
        <w:br/>
      </w:r>
      <w:r w:rsidR="009951F2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 xml:space="preserve">    </w:t>
      </w:r>
      <w:r w:rsidR="009951F2" w:rsidRPr="00540B5A">
        <w:rPr>
          <w:sz w:val="24"/>
          <w:szCs w:val="24"/>
        </w:rPr>
        <w:t>może nastąpić zmiana zakresu eksploatacji systemu</w:t>
      </w:r>
      <w:r w:rsidR="00B63F3B" w:rsidRPr="00540B5A">
        <w:rPr>
          <w:sz w:val="24"/>
          <w:szCs w:val="24"/>
        </w:rPr>
        <w:t>;</w:t>
      </w:r>
    </w:p>
    <w:p w14:paraId="1E6CD31E" w14:textId="21667E2C" w:rsidR="006302CF" w:rsidRPr="00540B5A" w:rsidRDefault="005C2569" w:rsidP="00170DF2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r</w:t>
      </w:r>
      <w:r w:rsidR="009951F2" w:rsidRPr="00540B5A">
        <w:rPr>
          <w:sz w:val="24"/>
          <w:szCs w:val="24"/>
        </w:rPr>
        <w:t>acjonalnym zużyciu ciepła zgod</w:t>
      </w:r>
      <w:r w:rsidR="00EF3786" w:rsidRPr="00540B5A">
        <w:rPr>
          <w:sz w:val="24"/>
          <w:szCs w:val="24"/>
        </w:rPr>
        <w:t>nie z obowiązującymi przepisami</w:t>
      </w:r>
      <w:r w:rsidR="00C54383" w:rsidRPr="00540B5A">
        <w:rPr>
          <w:sz w:val="24"/>
          <w:szCs w:val="24"/>
        </w:rPr>
        <w:t>.</w:t>
      </w:r>
    </w:p>
    <w:p w14:paraId="5A683D1F" w14:textId="608F68E1" w:rsidR="009951F2" w:rsidRPr="00540B5A" w:rsidRDefault="00D67F7C" w:rsidP="00EB2450">
      <w:pPr>
        <w:spacing w:line="360" w:lineRule="auto"/>
        <w:jc w:val="center"/>
        <w:rPr>
          <w:szCs w:val="24"/>
        </w:rPr>
      </w:pPr>
      <w:r w:rsidRPr="00540B5A">
        <w:rPr>
          <w:szCs w:val="24"/>
        </w:rPr>
        <w:t xml:space="preserve">§ </w:t>
      </w:r>
      <w:r w:rsidR="0057561D" w:rsidRPr="00540B5A">
        <w:rPr>
          <w:szCs w:val="24"/>
        </w:rPr>
        <w:t>6</w:t>
      </w:r>
    </w:p>
    <w:p w14:paraId="00D2B4D5" w14:textId="77777777" w:rsidR="0072634A" w:rsidRPr="00540B5A" w:rsidRDefault="009951F2" w:rsidP="00227C29">
      <w:pPr>
        <w:pStyle w:val="Akapitzlist"/>
        <w:numPr>
          <w:ilvl w:val="0"/>
          <w:numId w:val="3"/>
        </w:numPr>
        <w:spacing w:line="360" w:lineRule="auto"/>
        <w:ind w:left="220" w:hanging="22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Wynagrodzenie </w:t>
      </w:r>
      <w:r w:rsidR="005E72C4" w:rsidRPr="00540B5A">
        <w:rPr>
          <w:sz w:val="24"/>
          <w:szCs w:val="24"/>
        </w:rPr>
        <w:t xml:space="preserve">przy opcji podstawowej przedmiot zamówienia określony § 1 ust. </w:t>
      </w:r>
      <w:r w:rsidR="00A12E84" w:rsidRPr="00540B5A">
        <w:rPr>
          <w:sz w:val="24"/>
          <w:szCs w:val="24"/>
        </w:rPr>
        <w:t>8</w:t>
      </w:r>
      <w:r w:rsidR="00E20533" w:rsidRPr="00540B5A">
        <w:rPr>
          <w:sz w:val="24"/>
          <w:szCs w:val="24"/>
        </w:rPr>
        <w:t xml:space="preserve"> </w:t>
      </w:r>
      <w:r w:rsidR="00A12E84" w:rsidRPr="00540B5A">
        <w:rPr>
          <w:sz w:val="24"/>
          <w:szCs w:val="24"/>
        </w:rPr>
        <w:t xml:space="preserve">pkt </w:t>
      </w:r>
      <w:r w:rsidR="005E72C4" w:rsidRPr="00540B5A">
        <w:rPr>
          <w:sz w:val="24"/>
          <w:szCs w:val="24"/>
        </w:rPr>
        <w:t xml:space="preserve">1) </w:t>
      </w:r>
      <w:r w:rsidR="009F6E14" w:rsidRPr="00540B5A">
        <w:rPr>
          <w:sz w:val="24"/>
          <w:szCs w:val="24"/>
        </w:rPr>
        <w:t>wynosi</w:t>
      </w:r>
      <w:r w:rsidR="00C4364E" w:rsidRPr="00540B5A">
        <w:rPr>
          <w:sz w:val="24"/>
          <w:szCs w:val="24"/>
        </w:rPr>
        <w:t>:</w:t>
      </w:r>
    </w:p>
    <w:p w14:paraId="2E6FFD9C" w14:textId="23AEBA21" w:rsidR="00C4364E" w:rsidRPr="00540B5A" w:rsidRDefault="006E64B4" w:rsidP="004C4B87">
      <w:pPr>
        <w:pStyle w:val="Akapitzlist"/>
        <w:numPr>
          <w:ilvl w:val="0"/>
          <w:numId w:val="9"/>
        </w:numPr>
        <w:spacing w:line="360" w:lineRule="auto"/>
        <w:ind w:left="440" w:hanging="22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2634A" w:rsidRPr="00540B5A">
        <w:rPr>
          <w:sz w:val="24"/>
          <w:szCs w:val="24"/>
        </w:rPr>
        <w:t xml:space="preserve">a cały okres trwania umowy </w:t>
      </w:r>
      <w:r w:rsidR="009F6E14" w:rsidRPr="00540B5A">
        <w:rPr>
          <w:sz w:val="24"/>
          <w:szCs w:val="24"/>
        </w:rPr>
        <w:t>…………</w:t>
      </w:r>
      <w:r w:rsidR="00F95A63" w:rsidRPr="00540B5A">
        <w:rPr>
          <w:sz w:val="24"/>
          <w:szCs w:val="24"/>
        </w:rPr>
        <w:t>.........................................….</w:t>
      </w:r>
      <w:r w:rsidR="009F6E14" w:rsidRPr="00540B5A">
        <w:rPr>
          <w:sz w:val="24"/>
          <w:szCs w:val="24"/>
        </w:rPr>
        <w:t>………………..zł</w:t>
      </w:r>
      <w:r w:rsidR="00606E7E" w:rsidRPr="00540B5A">
        <w:rPr>
          <w:sz w:val="24"/>
          <w:szCs w:val="24"/>
        </w:rPr>
        <w:t xml:space="preserve"> </w:t>
      </w:r>
      <w:r w:rsidR="009F6E14" w:rsidRPr="00540B5A">
        <w:rPr>
          <w:sz w:val="24"/>
          <w:szCs w:val="24"/>
        </w:rPr>
        <w:t xml:space="preserve"> brutt</w:t>
      </w:r>
      <w:r w:rsidR="00283982" w:rsidRPr="00540B5A">
        <w:rPr>
          <w:sz w:val="24"/>
          <w:szCs w:val="24"/>
        </w:rPr>
        <w:t>o</w:t>
      </w:r>
      <w:r w:rsidR="00D52157" w:rsidRPr="00540B5A">
        <w:rPr>
          <w:sz w:val="24"/>
          <w:szCs w:val="24"/>
        </w:rPr>
        <w:t xml:space="preserve"> </w:t>
      </w:r>
      <w:r w:rsidR="005F49B9" w:rsidRPr="00540B5A">
        <w:rPr>
          <w:sz w:val="24"/>
          <w:szCs w:val="24"/>
        </w:rPr>
        <w:t>(słownie…………………………………</w:t>
      </w:r>
      <w:r w:rsidR="009F6E14" w:rsidRPr="00540B5A">
        <w:rPr>
          <w:sz w:val="24"/>
          <w:szCs w:val="24"/>
        </w:rPr>
        <w:t>), w tym podatek należny VAT</w:t>
      </w:r>
      <w:r w:rsidR="001F64CB" w:rsidRPr="00540B5A">
        <w:rPr>
          <w:sz w:val="24"/>
          <w:szCs w:val="24"/>
        </w:rPr>
        <w:t xml:space="preserve"> ( zał.nr…)</w:t>
      </w:r>
      <w:r w:rsidR="00FE1AEC" w:rsidRPr="00540B5A">
        <w:rPr>
          <w:sz w:val="24"/>
          <w:szCs w:val="24"/>
        </w:rPr>
        <w:t>:</w:t>
      </w:r>
      <w:r w:rsidR="008208E5" w:rsidRPr="00540B5A">
        <w:rPr>
          <w:sz w:val="24"/>
          <w:szCs w:val="24"/>
        </w:rPr>
        <w:t xml:space="preserve"> </w:t>
      </w:r>
    </w:p>
    <w:p w14:paraId="3F0690FA" w14:textId="750C46CE" w:rsidR="00B76BB9" w:rsidRPr="00540B5A" w:rsidRDefault="00C4364E" w:rsidP="004C4B87">
      <w:pPr>
        <w:pStyle w:val="Akapitzlist"/>
        <w:numPr>
          <w:ilvl w:val="1"/>
          <w:numId w:val="10"/>
        </w:numPr>
        <w:spacing w:line="360" w:lineRule="auto"/>
        <w:ind w:left="660" w:hanging="22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 roku 20</w:t>
      </w:r>
      <w:r w:rsidR="002773D0" w:rsidRPr="00540B5A">
        <w:rPr>
          <w:b/>
          <w:sz w:val="24"/>
          <w:szCs w:val="24"/>
        </w:rPr>
        <w:t>2</w:t>
      </w:r>
      <w:r w:rsidR="00146B07">
        <w:rPr>
          <w:b/>
          <w:sz w:val="24"/>
          <w:szCs w:val="24"/>
        </w:rPr>
        <w:t>5</w:t>
      </w:r>
      <w:r w:rsidRPr="00540B5A">
        <w:rPr>
          <w:b/>
          <w:sz w:val="24"/>
          <w:szCs w:val="24"/>
        </w:rPr>
        <w:t>:</w:t>
      </w:r>
      <w:r w:rsidR="00E2360B" w:rsidRPr="00540B5A">
        <w:rPr>
          <w:b/>
          <w:sz w:val="24"/>
          <w:szCs w:val="24"/>
        </w:rPr>
        <w:t xml:space="preserve"> </w:t>
      </w:r>
      <w:r w:rsidRPr="00540B5A">
        <w:rPr>
          <w:sz w:val="24"/>
          <w:szCs w:val="24"/>
        </w:rPr>
        <w:t xml:space="preserve">szacunkowe wynagrodzenie za wykonanie przedmiotu umowy  wynosi: </w:t>
      </w:r>
      <w:r w:rsidR="008C1F66" w:rsidRPr="00540B5A">
        <w:rPr>
          <w:sz w:val="24"/>
          <w:szCs w:val="24"/>
        </w:rPr>
        <w:t>…………………………..zł brutto (słownie</w:t>
      </w:r>
      <w:r w:rsidRPr="00540B5A">
        <w:rPr>
          <w:sz w:val="24"/>
          <w:szCs w:val="24"/>
        </w:rPr>
        <w:t>………………………………………),</w:t>
      </w:r>
      <w:r w:rsidR="001C49F4" w:rsidRPr="00540B5A">
        <w:rPr>
          <w:sz w:val="24"/>
          <w:szCs w:val="24"/>
        </w:rPr>
        <w:br/>
      </w:r>
      <w:r w:rsidR="00B76BB9" w:rsidRPr="00540B5A">
        <w:rPr>
          <w:sz w:val="24"/>
          <w:szCs w:val="24"/>
        </w:rPr>
        <w:t>w tym podatek należny VAT</w:t>
      </w:r>
      <w:r w:rsidR="00FE1AEC" w:rsidRPr="00540B5A">
        <w:rPr>
          <w:sz w:val="24"/>
          <w:szCs w:val="24"/>
        </w:rPr>
        <w:t>;</w:t>
      </w:r>
    </w:p>
    <w:p w14:paraId="79F4AFD4" w14:textId="1443B946" w:rsidR="00A463FD" w:rsidRPr="00540B5A" w:rsidRDefault="00B76BB9" w:rsidP="004C4B87">
      <w:pPr>
        <w:pStyle w:val="Akapitzlist"/>
        <w:numPr>
          <w:ilvl w:val="1"/>
          <w:numId w:val="10"/>
        </w:numPr>
        <w:spacing w:line="360" w:lineRule="auto"/>
        <w:ind w:left="660" w:hanging="22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 roku 202</w:t>
      </w:r>
      <w:r w:rsidR="00146B07">
        <w:rPr>
          <w:b/>
          <w:sz w:val="24"/>
          <w:szCs w:val="24"/>
        </w:rPr>
        <w:t>6</w:t>
      </w:r>
      <w:r w:rsidRPr="00540B5A">
        <w:rPr>
          <w:b/>
          <w:sz w:val="24"/>
          <w:szCs w:val="24"/>
        </w:rPr>
        <w:t>:</w:t>
      </w:r>
      <w:r w:rsidR="00E2360B" w:rsidRPr="00540B5A">
        <w:rPr>
          <w:b/>
          <w:sz w:val="24"/>
          <w:szCs w:val="24"/>
        </w:rPr>
        <w:t xml:space="preserve"> </w:t>
      </w:r>
      <w:r w:rsidRPr="00540B5A">
        <w:rPr>
          <w:sz w:val="24"/>
          <w:szCs w:val="24"/>
        </w:rPr>
        <w:t xml:space="preserve">szacunkowe wynagrodzenie za wykonanie przedmiotu umowy  wynosi: </w:t>
      </w:r>
      <w:r w:rsidR="0036794C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 xml:space="preserve">…………………………..zł brutto </w:t>
      </w:r>
      <w:r w:rsidR="0036794C" w:rsidRPr="00540B5A">
        <w:rPr>
          <w:sz w:val="24"/>
          <w:szCs w:val="24"/>
        </w:rPr>
        <w:t>(słownie …</w:t>
      </w:r>
      <w:r w:rsidRPr="00540B5A">
        <w:rPr>
          <w:sz w:val="24"/>
          <w:szCs w:val="24"/>
        </w:rPr>
        <w:t xml:space="preserve">………………………), </w:t>
      </w:r>
      <w:r w:rsidR="0036794C" w:rsidRPr="00540B5A">
        <w:rPr>
          <w:sz w:val="24"/>
          <w:szCs w:val="24"/>
        </w:rPr>
        <w:t xml:space="preserve"> </w:t>
      </w:r>
      <w:r w:rsidR="00BB2146" w:rsidRPr="00540B5A">
        <w:rPr>
          <w:sz w:val="24"/>
          <w:szCs w:val="24"/>
        </w:rPr>
        <w:t>w tym podatek należny VAT;</w:t>
      </w:r>
    </w:p>
    <w:p w14:paraId="787C6A47" w14:textId="78B461E4" w:rsidR="00B042AB" w:rsidRPr="008D5293" w:rsidRDefault="00BB2146" w:rsidP="008D5293">
      <w:pPr>
        <w:pStyle w:val="Akapitzlist"/>
        <w:numPr>
          <w:ilvl w:val="1"/>
          <w:numId w:val="10"/>
        </w:numPr>
        <w:spacing w:line="360" w:lineRule="auto"/>
        <w:ind w:left="660" w:hanging="220"/>
        <w:jc w:val="both"/>
        <w:rPr>
          <w:sz w:val="24"/>
          <w:szCs w:val="24"/>
        </w:rPr>
      </w:pPr>
      <w:r w:rsidRPr="00DA0DC9">
        <w:rPr>
          <w:b/>
          <w:sz w:val="24"/>
          <w:szCs w:val="24"/>
        </w:rPr>
        <w:t>w roku 202</w:t>
      </w:r>
      <w:r w:rsidR="00146B07">
        <w:rPr>
          <w:b/>
          <w:sz w:val="24"/>
          <w:szCs w:val="24"/>
        </w:rPr>
        <w:t>7</w:t>
      </w:r>
      <w:r w:rsidRPr="00DA0DC9">
        <w:rPr>
          <w:b/>
          <w:sz w:val="24"/>
          <w:szCs w:val="24"/>
        </w:rPr>
        <w:t xml:space="preserve">: </w:t>
      </w:r>
      <w:r w:rsidRPr="00DA0DC9">
        <w:rPr>
          <w:sz w:val="24"/>
          <w:szCs w:val="24"/>
        </w:rPr>
        <w:t>szacunkowe wynagrodzenie za wykonanie przedmiotu umowy  wynosi:  …………………………..zł brutto (słownie ……………………</w:t>
      </w:r>
      <w:r w:rsidR="00B042AB">
        <w:rPr>
          <w:sz w:val="24"/>
          <w:szCs w:val="24"/>
        </w:rPr>
        <w:t>……),  w tym podatek należny VAT</w:t>
      </w:r>
      <w:r w:rsidR="007518DB">
        <w:rPr>
          <w:sz w:val="24"/>
          <w:szCs w:val="24"/>
        </w:rPr>
        <w:t>.</w:t>
      </w:r>
    </w:p>
    <w:p w14:paraId="3B0A5AD7" w14:textId="0B925221" w:rsidR="005E72C4" w:rsidRDefault="00BB22EC" w:rsidP="00227C29">
      <w:pPr>
        <w:pStyle w:val="Akapitzlist"/>
        <w:numPr>
          <w:ilvl w:val="0"/>
          <w:numId w:val="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Wynagrodzenie opcjonalne </w:t>
      </w:r>
      <w:r w:rsidR="005E72C4" w:rsidRPr="00540B5A">
        <w:rPr>
          <w:sz w:val="24"/>
          <w:szCs w:val="24"/>
        </w:rPr>
        <w:t>przedmiot</w:t>
      </w:r>
      <w:r w:rsidRPr="00540B5A">
        <w:rPr>
          <w:sz w:val="24"/>
          <w:szCs w:val="24"/>
        </w:rPr>
        <w:t>u</w:t>
      </w:r>
      <w:r w:rsidR="005E72C4" w:rsidRPr="00540B5A">
        <w:rPr>
          <w:sz w:val="24"/>
          <w:szCs w:val="24"/>
        </w:rPr>
        <w:t xml:space="preserve"> zamówienia określony § 1 ust. </w:t>
      </w:r>
      <w:r w:rsidR="00A12E84" w:rsidRPr="00540B5A">
        <w:rPr>
          <w:sz w:val="24"/>
          <w:szCs w:val="24"/>
        </w:rPr>
        <w:t>8</w:t>
      </w:r>
      <w:r w:rsidR="005E72C4" w:rsidRPr="00540B5A">
        <w:rPr>
          <w:sz w:val="24"/>
          <w:szCs w:val="24"/>
        </w:rPr>
        <w:t xml:space="preserve"> </w:t>
      </w:r>
      <w:r w:rsidR="00A12E84" w:rsidRPr="00540B5A">
        <w:rPr>
          <w:sz w:val="24"/>
          <w:szCs w:val="24"/>
        </w:rPr>
        <w:t xml:space="preserve">pkt </w:t>
      </w:r>
      <w:r w:rsidRPr="00540B5A">
        <w:rPr>
          <w:sz w:val="24"/>
          <w:szCs w:val="24"/>
        </w:rPr>
        <w:t>2</w:t>
      </w:r>
      <w:r w:rsidR="004C4633" w:rsidRPr="00540B5A">
        <w:rPr>
          <w:sz w:val="24"/>
          <w:szCs w:val="24"/>
        </w:rPr>
        <w:t>)</w:t>
      </w:r>
      <w:r w:rsidR="005E72C4" w:rsidRPr="00540B5A">
        <w:rPr>
          <w:sz w:val="24"/>
          <w:szCs w:val="24"/>
        </w:rPr>
        <w:t xml:space="preserve"> wynosi: </w:t>
      </w:r>
    </w:p>
    <w:p w14:paraId="07656E6B" w14:textId="1EA7D96D" w:rsidR="006E64B4" w:rsidRPr="00540B5A" w:rsidRDefault="006E64B4" w:rsidP="006E64B4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E64B4">
        <w:rPr>
          <w:sz w:val="24"/>
          <w:szCs w:val="24"/>
        </w:rPr>
        <w:lastRenderedPageBreak/>
        <w:t>1) za cały okres trwania umowy ………….........................................….………………..zł  brutto (słownie…………………………………), w tym podatek należny VAT ( zał.nr…):</w:t>
      </w:r>
    </w:p>
    <w:p w14:paraId="518362C2" w14:textId="111867A5" w:rsidR="00BB22EC" w:rsidRPr="00540B5A" w:rsidRDefault="005E72C4" w:rsidP="004C4B87">
      <w:pPr>
        <w:pStyle w:val="Akapitzlist"/>
        <w:numPr>
          <w:ilvl w:val="0"/>
          <w:numId w:val="11"/>
        </w:numPr>
        <w:spacing w:line="360" w:lineRule="auto"/>
        <w:ind w:left="440" w:hanging="22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 roku 20</w:t>
      </w:r>
      <w:r w:rsidR="002773D0" w:rsidRPr="00540B5A">
        <w:rPr>
          <w:b/>
          <w:sz w:val="24"/>
          <w:szCs w:val="24"/>
        </w:rPr>
        <w:t>2</w:t>
      </w:r>
      <w:r w:rsidR="00B042AB">
        <w:rPr>
          <w:b/>
          <w:sz w:val="24"/>
          <w:szCs w:val="24"/>
        </w:rPr>
        <w:t>5</w:t>
      </w:r>
      <w:r w:rsidRPr="00540B5A">
        <w:rPr>
          <w:b/>
          <w:sz w:val="24"/>
          <w:szCs w:val="24"/>
        </w:rPr>
        <w:t xml:space="preserve">: </w:t>
      </w:r>
      <w:r w:rsidRPr="00540B5A">
        <w:rPr>
          <w:sz w:val="24"/>
          <w:szCs w:val="24"/>
        </w:rPr>
        <w:t xml:space="preserve">szacunkowe wynagrodzenie za wykonanie przedmiotu umowy  wynosi: </w:t>
      </w:r>
      <w:r w:rsidR="00BB22EC" w:rsidRPr="00540B5A">
        <w:rPr>
          <w:sz w:val="24"/>
          <w:szCs w:val="24"/>
        </w:rPr>
        <w:t>…………………………..zł brutto (słownie</w:t>
      </w:r>
      <w:r w:rsidRPr="00540B5A">
        <w:rPr>
          <w:sz w:val="24"/>
          <w:szCs w:val="24"/>
        </w:rPr>
        <w:t>………………………………………),</w:t>
      </w:r>
      <w:r w:rsidR="00C922F0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 xml:space="preserve"> w tym podatek należny VAT</w:t>
      </w:r>
      <w:r w:rsidR="00BB22EC" w:rsidRPr="00540B5A">
        <w:rPr>
          <w:sz w:val="24"/>
          <w:szCs w:val="24"/>
        </w:rPr>
        <w:t>;</w:t>
      </w:r>
    </w:p>
    <w:p w14:paraId="38707F93" w14:textId="48222F4A" w:rsidR="00C31B31" w:rsidRPr="00540B5A" w:rsidRDefault="005E72C4" w:rsidP="004C4B87">
      <w:pPr>
        <w:pStyle w:val="Akapitzlist"/>
        <w:numPr>
          <w:ilvl w:val="0"/>
          <w:numId w:val="11"/>
        </w:numPr>
        <w:spacing w:line="360" w:lineRule="auto"/>
        <w:ind w:left="440" w:hanging="22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 roku 202</w:t>
      </w:r>
      <w:r w:rsidR="00B042AB">
        <w:rPr>
          <w:b/>
          <w:sz w:val="24"/>
          <w:szCs w:val="24"/>
        </w:rPr>
        <w:t>6</w:t>
      </w:r>
      <w:r w:rsidRPr="00540B5A">
        <w:rPr>
          <w:b/>
          <w:sz w:val="24"/>
          <w:szCs w:val="24"/>
        </w:rPr>
        <w:t xml:space="preserve">: </w:t>
      </w:r>
      <w:r w:rsidRPr="00540B5A">
        <w:rPr>
          <w:sz w:val="24"/>
          <w:szCs w:val="24"/>
        </w:rPr>
        <w:t xml:space="preserve">szacunkowe wynagrodzenie za wykonanie przedmiotu umowy  wynosi: </w:t>
      </w:r>
      <w:r w:rsidR="00DD7CDF" w:rsidRPr="00540B5A">
        <w:rPr>
          <w:sz w:val="24"/>
          <w:szCs w:val="24"/>
        </w:rPr>
        <w:t xml:space="preserve">…………………………..zł brutto </w:t>
      </w:r>
      <w:r w:rsidR="00BB22EC" w:rsidRPr="00540B5A">
        <w:rPr>
          <w:sz w:val="24"/>
          <w:szCs w:val="24"/>
        </w:rPr>
        <w:t>(słownie</w:t>
      </w:r>
      <w:r w:rsidRPr="00540B5A">
        <w:rPr>
          <w:sz w:val="24"/>
          <w:szCs w:val="24"/>
        </w:rPr>
        <w:t>…………………………………</w:t>
      </w:r>
      <w:r w:rsidR="00BB22EC" w:rsidRPr="00540B5A">
        <w:rPr>
          <w:sz w:val="24"/>
          <w:szCs w:val="24"/>
        </w:rPr>
        <w:t>)</w:t>
      </w:r>
      <w:r w:rsidR="00EB485A" w:rsidRPr="00540B5A">
        <w:rPr>
          <w:sz w:val="24"/>
          <w:szCs w:val="24"/>
        </w:rPr>
        <w:t>,</w:t>
      </w:r>
      <w:r w:rsidR="00DD7CDF" w:rsidRPr="00540B5A">
        <w:rPr>
          <w:sz w:val="24"/>
          <w:szCs w:val="24"/>
        </w:rPr>
        <w:t xml:space="preserve"> w tym podatek należny VAT</w:t>
      </w:r>
      <w:r w:rsidR="00BB2146" w:rsidRPr="00540B5A">
        <w:rPr>
          <w:sz w:val="24"/>
          <w:szCs w:val="24"/>
        </w:rPr>
        <w:t>;</w:t>
      </w:r>
    </w:p>
    <w:p w14:paraId="389025A2" w14:textId="7E4F7828" w:rsidR="00BB2146" w:rsidRDefault="00BB2146" w:rsidP="004C4B87">
      <w:pPr>
        <w:pStyle w:val="Akapitzlist"/>
        <w:numPr>
          <w:ilvl w:val="0"/>
          <w:numId w:val="11"/>
        </w:numPr>
        <w:spacing w:line="360" w:lineRule="auto"/>
        <w:ind w:left="440" w:hanging="220"/>
        <w:jc w:val="both"/>
        <w:rPr>
          <w:sz w:val="24"/>
          <w:szCs w:val="24"/>
        </w:rPr>
      </w:pPr>
      <w:r w:rsidRPr="00DA0DC9">
        <w:rPr>
          <w:b/>
          <w:sz w:val="24"/>
          <w:szCs w:val="24"/>
        </w:rPr>
        <w:t>w roku 202</w:t>
      </w:r>
      <w:r w:rsidR="00B042AB">
        <w:rPr>
          <w:b/>
          <w:sz w:val="24"/>
          <w:szCs w:val="24"/>
        </w:rPr>
        <w:t>7</w:t>
      </w:r>
      <w:r w:rsidRPr="00DA0DC9">
        <w:rPr>
          <w:b/>
          <w:sz w:val="24"/>
          <w:szCs w:val="24"/>
        </w:rPr>
        <w:t xml:space="preserve">: </w:t>
      </w:r>
      <w:r w:rsidRPr="00DA0DC9">
        <w:rPr>
          <w:sz w:val="24"/>
          <w:szCs w:val="24"/>
        </w:rPr>
        <w:t>szacunkowe wynagrodzenie za wykonanie przedmiotu umowy  wynosi: …………………………..zł brutto (słownie…………………………………), w tym podatek należny VAT</w:t>
      </w:r>
      <w:r w:rsidR="007518DB">
        <w:rPr>
          <w:sz w:val="24"/>
          <w:szCs w:val="24"/>
        </w:rPr>
        <w:t>.</w:t>
      </w:r>
    </w:p>
    <w:p w14:paraId="5192549B" w14:textId="77777777" w:rsidR="00C52E59" w:rsidRPr="00E442C9" w:rsidRDefault="00A426F0" w:rsidP="00227C29">
      <w:pPr>
        <w:pStyle w:val="Akapitzlist"/>
        <w:numPr>
          <w:ilvl w:val="0"/>
          <w:numId w:val="3"/>
        </w:numPr>
        <w:spacing w:line="360" w:lineRule="auto"/>
        <w:ind w:left="220" w:hanging="220"/>
        <w:jc w:val="both"/>
        <w:rPr>
          <w:sz w:val="24"/>
          <w:szCs w:val="24"/>
        </w:rPr>
      </w:pPr>
      <w:r w:rsidRPr="00E442C9">
        <w:rPr>
          <w:sz w:val="24"/>
          <w:szCs w:val="24"/>
        </w:rPr>
        <w:t>Miesięczne wynagrodzenie</w:t>
      </w:r>
      <w:r w:rsidR="00C52E59" w:rsidRPr="00E442C9">
        <w:rPr>
          <w:sz w:val="24"/>
          <w:szCs w:val="24"/>
        </w:rPr>
        <w:t>:</w:t>
      </w:r>
    </w:p>
    <w:p w14:paraId="4EDAEEBD" w14:textId="6D4D8BFB" w:rsidR="006A4FCE" w:rsidRDefault="00C52E59" w:rsidP="005C5863">
      <w:pPr>
        <w:pStyle w:val="Akapitzlist"/>
        <w:numPr>
          <w:ilvl w:val="2"/>
          <w:numId w:val="10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442C9">
        <w:rPr>
          <w:sz w:val="24"/>
          <w:szCs w:val="24"/>
        </w:rPr>
        <w:t xml:space="preserve">dla </w:t>
      </w:r>
      <w:r w:rsidRPr="00E442C9">
        <w:rPr>
          <w:b/>
          <w:sz w:val="24"/>
          <w:szCs w:val="24"/>
        </w:rPr>
        <w:t>Wykonawcy</w:t>
      </w:r>
      <w:r w:rsidR="00DB23A6" w:rsidRPr="00E442C9">
        <w:rPr>
          <w:sz w:val="24"/>
          <w:szCs w:val="24"/>
        </w:rPr>
        <w:t xml:space="preserve"> niekoncesjonowanego</w:t>
      </w:r>
      <w:r w:rsidRPr="00E442C9">
        <w:rPr>
          <w:sz w:val="24"/>
          <w:szCs w:val="24"/>
        </w:rPr>
        <w:t>,</w:t>
      </w:r>
      <w:r w:rsidR="00A426F0" w:rsidRPr="00E442C9">
        <w:rPr>
          <w:sz w:val="24"/>
          <w:szCs w:val="24"/>
        </w:rPr>
        <w:t xml:space="preserve"> </w:t>
      </w:r>
      <w:r w:rsidR="00E72812" w:rsidRPr="00E442C9">
        <w:rPr>
          <w:sz w:val="24"/>
          <w:szCs w:val="24"/>
        </w:rPr>
        <w:t xml:space="preserve">odbywać się będzie na </w:t>
      </w:r>
      <w:r w:rsidR="004A2CE6" w:rsidRPr="00E442C9">
        <w:rPr>
          <w:sz w:val="24"/>
          <w:szCs w:val="24"/>
        </w:rPr>
        <w:t xml:space="preserve">podstawie rzeczywistego zużycia </w:t>
      </w:r>
      <w:r w:rsidR="00E72812" w:rsidRPr="00E442C9">
        <w:rPr>
          <w:sz w:val="24"/>
          <w:szCs w:val="24"/>
        </w:rPr>
        <w:t xml:space="preserve">energii cieplnej, wg. </w:t>
      </w:r>
      <w:r w:rsidR="0080021B">
        <w:rPr>
          <w:sz w:val="24"/>
          <w:szCs w:val="24"/>
        </w:rPr>
        <w:t>s</w:t>
      </w:r>
      <w:r w:rsidR="00E72812" w:rsidRPr="00E442C9">
        <w:rPr>
          <w:sz w:val="24"/>
          <w:szCs w:val="24"/>
        </w:rPr>
        <w:t>taw</w:t>
      </w:r>
      <w:r w:rsidR="0080021B">
        <w:rPr>
          <w:sz w:val="24"/>
          <w:szCs w:val="24"/>
        </w:rPr>
        <w:t xml:space="preserve">ki </w:t>
      </w:r>
      <w:r w:rsidR="00EB2450">
        <w:rPr>
          <w:sz w:val="24"/>
          <w:szCs w:val="24"/>
        </w:rPr>
        <w:t>netto z</w:t>
      </w:r>
      <w:r w:rsidR="00E72812" w:rsidRPr="00E442C9">
        <w:rPr>
          <w:sz w:val="24"/>
          <w:szCs w:val="24"/>
        </w:rPr>
        <w:t>a GJ wyszczególnion</w:t>
      </w:r>
      <w:r w:rsidR="00FD4931">
        <w:rPr>
          <w:sz w:val="24"/>
          <w:szCs w:val="24"/>
        </w:rPr>
        <w:t>ej</w:t>
      </w:r>
      <w:r w:rsidR="00B137B8">
        <w:rPr>
          <w:sz w:val="24"/>
          <w:szCs w:val="24"/>
        </w:rPr>
        <w:t xml:space="preserve"> </w:t>
      </w:r>
      <w:r w:rsidR="00E72812" w:rsidRPr="00E442C9">
        <w:rPr>
          <w:sz w:val="24"/>
          <w:szCs w:val="24"/>
        </w:rPr>
        <w:t>w zał</w:t>
      </w:r>
      <w:r w:rsidR="0045025D" w:rsidRPr="00E442C9">
        <w:rPr>
          <w:sz w:val="24"/>
          <w:szCs w:val="24"/>
        </w:rPr>
        <w:t>ącznik</w:t>
      </w:r>
      <w:r w:rsidR="00FD4931">
        <w:rPr>
          <w:sz w:val="24"/>
          <w:szCs w:val="24"/>
        </w:rPr>
        <w:t>u</w:t>
      </w:r>
      <w:r w:rsidR="0045025D" w:rsidRPr="00E442C9">
        <w:rPr>
          <w:sz w:val="24"/>
          <w:szCs w:val="24"/>
        </w:rPr>
        <w:t xml:space="preserve"> </w:t>
      </w:r>
      <w:r w:rsidR="00B137B8">
        <w:rPr>
          <w:sz w:val="24"/>
          <w:szCs w:val="24"/>
        </w:rPr>
        <w:t xml:space="preserve"> </w:t>
      </w:r>
      <w:r w:rsidR="00171087">
        <w:rPr>
          <w:sz w:val="24"/>
          <w:szCs w:val="24"/>
        </w:rPr>
        <w:br/>
      </w:r>
      <w:r w:rsidR="00307FD8" w:rsidRPr="00E442C9">
        <w:rPr>
          <w:sz w:val="24"/>
          <w:szCs w:val="24"/>
        </w:rPr>
        <w:t xml:space="preserve">nr </w:t>
      </w:r>
      <w:r w:rsidR="005112EA" w:rsidRPr="00E442C9">
        <w:rPr>
          <w:sz w:val="24"/>
          <w:szCs w:val="24"/>
        </w:rPr>
        <w:t>…..</w:t>
      </w:r>
      <w:r w:rsidR="003559FB" w:rsidRPr="00E442C9">
        <w:rPr>
          <w:sz w:val="24"/>
          <w:szCs w:val="24"/>
        </w:rPr>
        <w:t xml:space="preserve"> </w:t>
      </w:r>
      <w:r w:rsidR="0080021B">
        <w:rPr>
          <w:sz w:val="24"/>
          <w:szCs w:val="24"/>
        </w:rPr>
        <w:t>do umowy:</w:t>
      </w:r>
    </w:p>
    <w:p w14:paraId="356C14C9" w14:textId="44733FE9" w:rsidR="00BB0428" w:rsidRDefault="00C52E59" w:rsidP="00BB0428">
      <w:pPr>
        <w:pStyle w:val="Akapitzlist"/>
        <w:numPr>
          <w:ilvl w:val="2"/>
          <w:numId w:val="10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7A0BDD">
        <w:rPr>
          <w:sz w:val="24"/>
          <w:szCs w:val="24"/>
        </w:rPr>
        <w:t xml:space="preserve">dla </w:t>
      </w:r>
      <w:r w:rsidRPr="007A0BDD">
        <w:rPr>
          <w:b/>
          <w:sz w:val="24"/>
          <w:szCs w:val="24"/>
        </w:rPr>
        <w:t>Wykonawcy</w:t>
      </w:r>
      <w:r w:rsidR="00DB23A6" w:rsidRPr="007A0BDD">
        <w:rPr>
          <w:sz w:val="24"/>
          <w:szCs w:val="24"/>
        </w:rPr>
        <w:t xml:space="preserve"> koncesjonowanego zgodnie z § 1 ust. 1</w:t>
      </w:r>
      <w:r w:rsidR="003F6CFE">
        <w:rPr>
          <w:sz w:val="24"/>
          <w:szCs w:val="24"/>
        </w:rPr>
        <w:t>1</w:t>
      </w:r>
      <w:r w:rsidRPr="007A0BDD">
        <w:rPr>
          <w:sz w:val="24"/>
          <w:szCs w:val="24"/>
        </w:rPr>
        <w:t xml:space="preserve">, </w:t>
      </w:r>
      <w:r w:rsidR="00F87C6F" w:rsidRPr="007A0BDD">
        <w:rPr>
          <w:sz w:val="24"/>
          <w:szCs w:val="24"/>
        </w:rPr>
        <w:t>rozliczeni</w:t>
      </w:r>
      <w:r w:rsidR="00DB23A6" w:rsidRPr="007A0BDD">
        <w:rPr>
          <w:sz w:val="24"/>
          <w:szCs w:val="24"/>
        </w:rPr>
        <w:t>e</w:t>
      </w:r>
      <w:r w:rsidR="00F87C6F" w:rsidRPr="007A0BDD">
        <w:rPr>
          <w:sz w:val="24"/>
          <w:szCs w:val="24"/>
        </w:rPr>
        <w:t xml:space="preserve"> </w:t>
      </w:r>
      <w:r w:rsidR="00DB23A6" w:rsidRPr="007A0BDD">
        <w:rPr>
          <w:sz w:val="24"/>
          <w:szCs w:val="24"/>
        </w:rPr>
        <w:t xml:space="preserve">odbywać się będzie do czasu zatwierdzenia </w:t>
      </w:r>
      <w:r w:rsidR="001515CC" w:rsidRPr="007A0BDD">
        <w:rPr>
          <w:sz w:val="24"/>
          <w:szCs w:val="24"/>
        </w:rPr>
        <w:t>t</w:t>
      </w:r>
      <w:r w:rsidR="00DB23A6" w:rsidRPr="007A0BDD">
        <w:rPr>
          <w:sz w:val="24"/>
          <w:szCs w:val="24"/>
        </w:rPr>
        <w:t xml:space="preserve">aryfy </w:t>
      </w:r>
      <w:r w:rsidR="00772CB9" w:rsidRPr="007A0BDD">
        <w:rPr>
          <w:sz w:val="24"/>
          <w:szCs w:val="24"/>
        </w:rPr>
        <w:t>dla</w:t>
      </w:r>
      <w:r w:rsidR="00DB23A6" w:rsidRPr="007A0BDD">
        <w:rPr>
          <w:sz w:val="24"/>
          <w:szCs w:val="24"/>
        </w:rPr>
        <w:t xml:space="preserve"> ciepł</w:t>
      </w:r>
      <w:r w:rsidR="00772CB9" w:rsidRPr="007A0BDD">
        <w:rPr>
          <w:sz w:val="24"/>
          <w:szCs w:val="24"/>
        </w:rPr>
        <w:t>a</w:t>
      </w:r>
      <w:r w:rsidR="00DB23A6" w:rsidRPr="007A0BDD">
        <w:rPr>
          <w:sz w:val="24"/>
          <w:szCs w:val="24"/>
        </w:rPr>
        <w:t xml:space="preserve"> na podstawie cen określonych w ust. 4 pkt. 4.</w:t>
      </w:r>
      <w:r w:rsidR="002E237C" w:rsidRPr="007A0BDD">
        <w:rPr>
          <w:sz w:val="24"/>
          <w:szCs w:val="24"/>
        </w:rPr>
        <w:t>1</w:t>
      </w:r>
      <w:r w:rsidR="00DB23A6" w:rsidRPr="007A0BDD">
        <w:rPr>
          <w:sz w:val="24"/>
          <w:szCs w:val="24"/>
        </w:rPr>
        <w:t xml:space="preserve">. </w:t>
      </w:r>
      <w:r w:rsidR="00773FFF" w:rsidRPr="007A0BDD">
        <w:rPr>
          <w:sz w:val="24"/>
          <w:szCs w:val="24"/>
        </w:rPr>
        <w:t xml:space="preserve">oraz rzeczywistego zużycia energii cieplnej.  </w:t>
      </w:r>
      <w:r w:rsidR="00DB23A6" w:rsidRPr="007A0BDD">
        <w:rPr>
          <w:sz w:val="24"/>
          <w:szCs w:val="24"/>
        </w:rPr>
        <w:t xml:space="preserve">Po zatwierdzeniu </w:t>
      </w:r>
      <w:r w:rsidR="001515CC" w:rsidRPr="007A0BDD">
        <w:rPr>
          <w:sz w:val="24"/>
          <w:szCs w:val="24"/>
        </w:rPr>
        <w:t>t</w:t>
      </w:r>
      <w:r w:rsidR="00DB23A6" w:rsidRPr="007A0BDD">
        <w:rPr>
          <w:sz w:val="24"/>
          <w:szCs w:val="24"/>
        </w:rPr>
        <w:t>aryfy dla ciepła</w:t>
      </w:r>
      <w:r w:rsidR="00DB23A6" w:rsidRPr="007A0BDD">
        <w:rPr>
          <w:rFonts w:cs="Arial"/>
          <w:sz w:val="24"/>
        </w:rPr>
        <w:t xml:space="preserve"> przez </w:t>
      </w:r>
      <w:r w:rsidR="00DB23A6" w:rsidRPr="007A0BDD">
        <w:rPr>
          <w:rFonts w:cs="Arial"/>
          <w:kern w:val="3"/>
          <w:sz w:val="24"/>
        </w:rPr>
        <w:t>Prezesa Urzędu Regulacji Energetyki</w:t>
      </w:r>
      <w:r w:rsidR="00F67CD1" w:rsidRPr="007A0BDD">
        <w:rPr>
          <w:sz w:val="24"/>
          <w:szCs w:val="24"/>
        </w:rPr>
        <w:t xml:space="preserve">, miesięczne wynagrodzenie składać się będzie </w:t>
      </w:r>
      <w:r w:rsidR="007A0BDD" w:rsidRPr="007A0BDD">
        <w:rPr>
          <w:sz w:val="24"/>
          <w:szCs w:val="24"/>
        </w:rPr>
        <w:br/>
        <w:t xml:space="preserve">z </w:t>
      </w:r>
      <w:r w:rsidR="00F67CD1" w:rsidRPr="007A0BDD">
        <w:rPr>
          <w:sz w:val="24"/>
          <w:szCs w:val="24"/>
        </w:rPr>
        <w:t>dwóch składników:</w:t>
      </w:r>
    </w:p>
    <w:p w14:paraId="2E083EE6" w14:textId="202A522F" w:rsidR="00F67CD1" w:rsidRPr="00FD4931" w:rsidRDefault="00F67CD1" w:rsidP="00BB0428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BB0428">
        <w:rPr>
          <w:sz w:val="24"/>
          <w:szCs w:val="24"/>
        </w:rPr>
        <w:t xml:space="preserve"> a) pierwszy składnik wynagrodzenia określany będzie na podstawie cen zawartych </w:t>
      </w:r>
      <w:r w:rsidRPr="00BB0428">
        <w:rPr>
          <w:sz w:val="24"/>
          <w:szCs w:val="24"/>
        </w:rPr>
        <w:br/>
        <w:t xml:space="preserve">     w obowiązującej taryfie dla ciepła </w:t>
      </w:r>
      <w:r w:rsidRPr="00BB0428">
        <w:rPr>
          <w:b/>
          <w:sz w:val="24"/>
          <w:szCs w:val="24"/>
        </w:rPr>
        <w:t>Wykonawcy</w:t>
      </w:r>
      <w:r w:rsidRPr="00BB0428">
        <w:rPr>
          <w:sz w:val="24"/>
          <w:szCs w:val="24"/>
        </w:rPr>
        <w:t xml:space="preserve"> oraz rzeczywistego zużycia energii</w:t>
      </w:r>
      <w:r w:rsidRPr="00BB0428">
        <w:rPr>
          <w:sz w:val="24"/>
          <w:szCs w:val="24"/>
        </w:rPr>
        <w:br/>
        <w:t xml:space="preserve">     cieplnej na podstawie odczytów z ciepłomierz</w:t>
      </w:r>
      <w:r w:rsidR="00B042AB">
        <w:rPr>
          <w:sz w:val="24"/>
          <w:szCs w:val="24"/>
        </w:rPr>
        <w:t>a</w:t>
      </w:r>
      <w:r w:rsidRPr="00BB0428">
        <w:rPr>
          <w:sz w:val="24"/>
          <w:szCs w:val="24"/>
        </w:rPr>
        <w:t xml:space="preserve"> </w:t>
      </w:r>
      <w:r w:rsidRPr="008B1786">
        <w:rPr>
          <w:sz w:val="24"/>
          <w:szCs w:val="24"/>
        </w:rPr>
        <w:t xml:space="preserve">w </w:t>
      </w:r>
      <w:r w:rsidR="00FD4931" w:rsidRPr="008B1786">
        <w:rPr>
          <w:sz w:val="24"/>
          <w:szCs w:val="24"/>
        </w:rPr>
        <w:t>bud nr 26</w:t>
      </w:r>
      <w:r w:rsidRPr="008B1786">
        <w:rPr>
          <w:sz w:val="24"/>
          <w:szCs w:val="24"/>
        </w:rPr>
        <w:t>;</w:t>
      </w:r>
    </w:p>
    <w:p w14:paraId="4467EDBF" w14:textId="51A56360" w:rsidR="007A0BDD" w:rsidRPr="00443C76" w:rsidRDefault="007A0BDD" w:rsidP="007A0BDD">
      <w:pPr>
        <w:spacing w:line="360" w:lineRule="auto"/>
        <w:ind w:left="568" w:firstLine="708"/>
        <w:jc w:val="both"/>
        <w:rPr>
          <w:b w:val="0"/>
          <w:szCs w:val="24"/>
        </w:rPr>
      </w:pPr>
      <w:r w:rsidRPr="00443C76">
        <w:rPr>
          <w:b w:val="0"/>
          <w:szCs w:val="24"/>
        </w:rPr>
        <w:t>- cena za zamówioną moc cieplną ……………………… zł netto/MW;</w:t>
      </w:r>
    </w:p>
    <w:p w14:paraId="10D480F9" w14:textId="7511D0A1" w:rsidR="007A0BDD" w:rsidRPr="008D5293" w:rsidRDefault="007A0BDD" w:rsidP="008D5293">
      <w:pPr>
        <w:spacing w:line="360" w:lineRule="auto"/>
        <w:ind w:left="568" w:firstLine="708"/>
        <w:jc w:val="both"/>
        <w:rPr>
          <w:b w:val="0"/>
          <w:szCs w:val="24"/>
        </w:rPr>
      </w:pPr>
      <w:r w:rsidRPr="00443C76">
        <w:rPr>
          <w:b w:val="0"/>
          <w:szCs w:val="24"/>
        </w:rPr>
        <w:t>- cena za 1 GJ ……………………… zł netto/GJ;</w:t>
      </w:r>
    </w:p>
    <w:p w14:paraId="10C88127" w14:textId="551B8BC7" w:rsidR="004C4AC0" w:rsidRPr="008B1786" w:rsidRDefault="00F67CD1" w:rsidP="008B1786">
      <w:pPr>
        <w:pStyle w:val="Akapitzlist"/>
        <w:numPr>
          <w:ilvl w:val="0"/>
          <w:numId w:val="62"/>
        </w:numPr>
        <w:spacing w:line="360" w:lineRule="auto"/>
        <w:ind w:left="851"/>
        <w:jc w:val="both"/>
        <w:rPr>
          <w:sz w:val="24"/>
          <w:szCs w:val="24"/>
        </w:rPr>
      </w:pPr>
      <w:r w:rsidRPr="007A0BDD">
        <w:rPr>
          <w:bCs/>
          <w:sz w:val="24"/>
          <w:szCs w:val="24"/>
        </w:rPr>
        <w:t xml:space="preserve">drugi składnik wynagrodzenia miesięcznego stanowić będzie wynagrodzenie za </w:t>
      </w:r>
      <w:r w:rsidR="00A91246">
        <w:rPr>
          <w:sz w:val="24"/>
          <w:lang w:eastAsia="pl-PL"/>
        </w:rPr>
        <w:t xml:space="preserve">konserwacje i </w:t>
      </w:r>
      <w:r w:rsidR="003F5FF1">
        <w:rPr>
          <w:sz w:val="24"/>
          <w:lang w:eastAsia="pl-PL"/>
        </w:rPr>
        <w:t>serwis</w:t>
      </w:r>
      <w:r w:rsidR="00A91246" w:rsidRPr="00A91246">
        <w:rPr>
          <w:sz w:val="24"/>
          <w:lang w:eastAsia="pl-PL"/>
        </w:rPr>
        <w:t xml:space="preserve"> </w:t>
      </w:r>
      <w:r w:rsidRPr="007A0BDD">
        <w:rPr>
          <w:bCs/>
          <w:sz w:val="24"/>
          <w:szCs w:val="24"/>
        </w:rPr>
        <w:t xml:space="preserve"> systemu ciepłowniczego wraz z instalacjami centralnego ogrzewania i ciepłej wody użytkowej w budynkach przyłączonych do systemu ciepłowniczego.  Wynagrodzenia za </w:t>
      </w:r>
      <w:r w:rsidR="005D50B9">
        <w:rPr>
          <w:bCs/>
          <w:sz w:val="24"/>
          <w:szCs w:val="24"/>
        </w:rPr>
        <w:t>konserwację i serwis</w:t>
      </w:r>
      <w:r w:rsidRPr="007A0BDD">
        <w:rPr>
          <w:bCs/>
          <w:sz w:val="24"/>
          <w:szCs w:val="24"/>
        </w:rPr>
        <w:t xml:space="preserve"> systemu ciepłowniczego </w:t>
      </w:r>
      <w:r w:rsidR="005D50B9">
        <w:rPr>
          <w:bCs/>
          <w:sz w:val="24"/>
          <w:szCs w:val="24"/>
        </w:rPr>
        <w:br/>
        <w:t>oraz</w:t>
      </w:r>
      <w:r w:rsidRPr="007A0BDD">
        <w:rPr>
          <w:bCs/>
          <w:sz w:val="24"/>
          <w:szCs w:val="24"/>
        </w:rPr>
        <w:t xml:space="preserve"> instalacji </w:t>
      </w:r>
      <w:r w:rsidRPr="0053034C">
        <w:rPr>
          <w:bCs/>
          <w:sz w:val="24"/>
          <w:szCs w:val="24"/>
        </w:rPr>
        <w:t>c.o., c.w.u.</w:t>
      </w:r>
      <w:r w:rsidR="007B5C11" w:rsidRPr="0053034C">
        <w:rPr>
          <w:bCs/>
          <w:sz w:val="24"/>
          <w:szCs w:val="24"/>
        </w:rPr>
        <w:t xml:space="preserve"> </w:t>
      </w:r>
      <w:r w:rsidRPr="007A0BDD">
        <w:rPr>
          <w:bCs/>
          <w:sz w:val="24"/>
          <w:szCs w:val="24"/>
        </w:rPr>
        <w:t>będzie wynagro</w:t>
      </w:r>
      <w:r w:rsidR="00617937" w:rsidRPr="007A0BDD">
        <w:rPr>
          <w:bCs/>
          <w:sz w:val="24"/>
          <w:szCs w:val="24"/>
        </w:rPr>
        <w:t>d</w:t>
      </w:r>
      <w:r w:rsidR="008B1786">
        <w:rPr>
          <w:bCs/>
          <w:sz w:val="24"/>
          <w:szCs w:val="24"/>
        </w:rPr>
        <w:t xml:space="preserve">zeniem ryczałtowym w wysokości </w:t>
      </w:r>
      <w:r w:rsidRPr="008B1786">
        <w:rPr>
          <w:bCs/>
          <w:sz w:val="24"/>
          <w:szCs w:val="24"/>
        </w:rPr>
        <w:t>…………. zł netto</w:t>
      </w:r>
      <w:r w:rsidR="00617937" w:rsidRPr="008B1786">
        <w:rPr>
          <w:bCs/>
          <w:sz w:val="24"/>
          <w:szCs w:val="24"/>
        </w:rPr>
        <w:t>/ ……………zł brutto za 1 miesiąc;</w:t>
      </w:r>
    </w:p>
    <w:p w14:paraId="1E581218" w14:textId="5B633CC7" w:rsidR="00617937" w:rsidRPr="00CB283F" w:rsidRDefault="007A0BDD" w:rsidP="00AC26CF">
      <w:pPr>
        <w:pStyle w:val="Akapitzlist"/>
        <w:spacing w:line="360" w:lineRule="auto"/>
        <w:jc w:val="both"/>
        <w:rPr>
          <w:sz w:val="24"/>
          <w:szCs w:val="24"/>
        </w:rPr>
      </w:pPr>
      <w:r w:rsidRPr="00CB283F">
        <w:rPr>
          <w:bCs/>
          <w:sz w:val="24"/>
          <w:szCs w:val="24"/>
        </w:rPr>
        <w:t>określony w załączniku nr ………. do oferty w tabeli nr 3</w:t>
      </w:r>
      <w:r w:rsidR="00FD4931">
        <w:rPr>
          <w:bCs/>
          <w:sz w:val="24"/>
          <w:szCs w:val="24"/>
        </w:rPr>
        <w:t xml:space="preserve"> </w:t>
      </w:r>
      <w:r w:rsidRPr="00CB283F">
        <w:rPr>
          <w:bCs/>
          <w:sz w:val="24"/>
          <w:szCs w:val="24"/>
        </w:rPr>
        <w:t>kolumna nr 6 wiersz nr 3.</w:t>
      </w:r>
    </w:p>
    <w:p w14:paraId="07A412C9" w14:textId="32E2F137" w:rsidR="005112EA" w:rsidRPr="00F82CAF" w:rsidRDefault="005112EA" w:rsidP="00170DF2">
      <w:pPr>
        <w:pStyle w:val="Akapitzlist"/>
        <w:numPr>
          <w:ilvl w:val="0"/>
          <w:numId w:val="50"/>
        </w:numPr>
        <w:spacing w:line="360" w:lineRule="auto"/>
        <w:ind w:hanging="502"/>
        <w:jc w:val="both"/>
        <w:rPr>
          <w:sz w:val="24"/>
          <w:szCs w:val="24"/>
        </w:rPr>
      </w:pPr>
      <w:r w:rsidRPr="00F82CAF">
        <w:rPr>
          <w:sz w:val="24"/>
          <w:szCs w:val="24"/>
        </w:rPr>
        <w:t xml:space="preserve">Wartość </w:t>
      </w:r>
      <w:r w:rsidR="00AA2B93" w:rsidRPr="00F82CAF">
        <w:rPr>
          <w:sz w:val="24"/>
          <w:szCs w:val="24"/>
        </w:rPr>
        <w:t>stawek</w:t>
      </w:r>
      <w:r w:rsidR="00F82CAF" w:rsidRPr="00F82CAF">
        <w:rPr>
          <w:sz w:val="24"/>
          <w:szCs w:val="24"/>
        </w:rPr>
        <w:t xml:space="preserve"> GJ</w:t>
      </w:r>
      <w:r w:rsidRPr="00F82CAF">
        <w:rPr>
          <w:sz w:val="24"/>
          <w:szCs w:val="24"/>
        </w:rPr>
        <w:t>:</w:t>
      </w:r>
    </w:p>
    <w:p w14:paraId="4C72C67B" w14:textId="4C33B78D" w:rsidR="00F82CAF" w:rsidRDefault="005112EA" w:rsidP="00170DF2">
      <w:pPr>
        <w:pStyle w:val="Akapitzlist"/>
        <w:numPr>
          <w:ilvl w:val="1"/>
          <w:numId w:val="50"/>
        </w:numPr>
        <w:spacing w:line="360" w:lineRule="auto"/>
        <w:ind w:left="284" w:hanging="142"/>
        <w:jc w:val="both"/>
        <w:rPr>
          <w:sz w:val="24"/>
          <w:szCs w:val="24"/>
        </w:rPr>
      </w:pPr>
      <w:r w:rsidRPr="00E442C9">
        <w:rPr>
          <w:sz w:val="24"/>
          <w:szCs w:val="24"/>
        </w:rPr>
        <w:lastRenderedPageBreak/>
        <w:t xml:space="preserve">dla </w:t>
      </w:r>
      <w:r w:rsidRPr="00E442C9">
        <w:rPr>
          <w:b/>
          <w:sz w:val="24"/>
          <w:szCs w:val="24"/>
        </w:rPr>
        <w:t>Wykonawcy</w:t>
      </w:r>
      <w:r w:rsidR="00F87C6F" w:rsidRPr="00E442C9">
        <w:rPr>
          <w:sz w:val="24"/>
          <w:szCs w:val="24"/>
        </w:rPr>
        <w:t xml:space="preserve"> niekoncesjonowanego</w:t>
      </w:r>
      <w:r w:rsidR="00CB6AF9" w:rsidRPr="00E442C9">
        <w:rPr>
          <w:sz w:val="24"/>
          <w:szCs w:val="24"/>
        </w:rPr>
        <w:t xml:space="preserve"> oraz koncesjonowanego, do czasu zatwierdzenia </w:t>
      </w:r>
      <w:r w:rsidR="001515CC" w:rsidRPr="00E442C9">
        <w:rPr>
          <w:sz w:val="24"/>
          <w:szCs w:val="24"/>
        </w:rPr>
        <w:t>t</w:t>
      </w:r>
      <w:r w:rsidR="00CB6AF9" w:rsidRPr="00E442C9">
        <w:rPr>
          <w:sz w:val="24"/>
          <w:szCs w:val="24"/>
        </w:rPr>
        <w:t xml:space="preserve">aryfy dla ciepła przez Prezesa URE, </w:t>
      </w:r>
      <w:r w:rsidR="009951F2" w:rsidRPr="00E442C9">
        <w:rPr>
          <w:sz w:val="24"/>
          <w:szCs w:val="24"/>
        </w:rPr>
        <w:t>wy</w:t>
      </w:r>
      <w:r w:rsidRPr="00E442C9">
        <w:rPr>
          <w:sz w:val="24"/>
          <w:szCs w:val="24"/>
        </w:rPr>
        <w:t>nikająca z kalkulacji ceny 1 GJ (załącznik nr …..</w:t>
      </w:r>
      <w:r w:rsidR="0030244B">
        <w:rPr>
          <w:sz w:val="24"/>
          <w:szCs w:val="24"/>
        </w:rPr>
        <w:t xml:space="preserve"> </w:t>
      </w:r>
      <w:r w:rsidRPr="00E442C9">
        <w:rPr>
          <w:sz w:val="24"/>
          <w:szCs w:val="24"/>
        </w:rPr>
        <w:t xml:space="preserve">do umowy) </w:t>
      </w:r>
      <w:r w:rsidR="002773D0" w:rsidRPr="00E442C9">
        <w:rPr>
          <w:sz w:val="24"/>
          <w:szCs w:val="24"/>
        </w:rPr>
        <w:t xml:space="preserve">dla kotłowni w </w:t>
      </w:r>
      <w:r w:rsidR="00DA2E51" w:rsidRPr="00E442C9">
        <w:rPr>
          <w:sz w:val="24"/>
          <w:szCs w:val="24"/>
        </w:rPr>
        <w:t>budynku</w:t>
      </w:r>
      <w:r w:rsidR="00FD4931">
        <w:rPr>
          <w:sz w:val="24"/>
          <w:szCs w:val="24"/>
        </w:rPr>
        <w:t xml:space="preserve"> nr 26 </w:t>
      </w:r>
      <w:r w:rsidR="00FD4931" w:rsidRPr="00443C76">
        <w:rPr>
          <w:sz w:val="24"/>
          <w:szCs w:val="24"/>
        </w:rPr>
        <w:t>wynosi ……… zł netto</w:t>
      </w:r>
      <w:r w:rsidR="00F82CAF">
        <w:rPr>
          <w:sz w:val="24"/>
          <w:szCs w:val="24"/>
        </w:rPr>
        <w:t>:</w:t>
      </w:r>
    </w:p>
    <w:p w14:paraId="75E2934F" w14:textId="7D513429" w:rsidR="00586EFE" w:rsidRPr="008B1786" w:rsidRDefault="00C13183" w:rsidP="008B1786">
      <w:pPr>
        <w:pStyle w:val="Akapitzlist"/>
        <w:numPr>
          <w:ilvl w:val="1"/>
          <w:numId w:val="49"/>
        </w:numPr>
        <w:spacing w:line="360" w:lineRule="auto"/>
        <w:ind w:left="284" w:hanging="147"/>
        <w:jc w:val="both"/>
        <w:rPr>
          <w:rFonts w:cs="Arial"/>
          <w:sz w:val="24"/>
        </w:rPr>
      </w:pPr>
      <w:r w:rsidRPr="00E442C9">
        <w:rPr>
          <w:rFonts w:cs="Arial"/>
          <w:sz w:val="24"/>
        </w:rPr>
        <w:t>d</w:t>
      </w:r>
      <w:r w:rsidR="00814B46" w:rsidRPr="00E442C9">
        <w:rPr>
          <w:rFonts w:cs="Arial"/>
          <w:sz w:val="24"/>
        </w:rPr>
        <w:t>la</w:t>
      </w:r>
      <w:r w:rsidR="00CB6AF9" w:rsidRPr="00E442C9">
        <w:rPr>
          <w:rFonts w:cs="Arial"/>
          <w:sz w:val="24"/>
        </w:rPr>
        <w:t xml:space="preserve"> </w:t>
      </w:r>
      <w:r w:rsidR="005112EA" w:rsidRPr="00E442C9">
        <w:rPr>
          <w:rFonts w:cs="Arial"/>
          <w:b/>
          <w:sz w:val="24"/>
        </w:rPr>
        <w:t>W</w:t>
      </w:r>
      <w:r w:rsidR="005C5863" w:rsidRPr="00E442C9">
        <w:rPr>
          <w:rFonts w:cs="Arial"/>
          <w:b/>
          <w:sz w:val="24"/>
        </w:rPr>
        <w:t>ykonawcy</w:t>
      </w:r>
      <w:r w:rsidR="004B7828" w:rsidRPr="00E442C9">
        <w:rPr>
          <w:rFonts w:cs="Arial"/>
          <w:b/>
          <w:sz w:val="24"/>
        </w:rPr>
        <w:t xml:space="preserve"> </w:t>
      </w:r>
      <w:r w:rsidRPr="00E442C9">
        <w:rPr>
          <w:rFonts w:cs="Arial"/>
          <w:sz w:val="24"/>
        </w:rPr>
        <w:t xml:space="preserve">koncesjonowanego </w:t>
      </w:r>
      <w:r w:rsidR="004B7828" w:rsidRPr="00E442C9">
        <w:rPr>
          <w:rFonts w:cs="Arial"/>
          <w:sz w:val="24"/>
        </w:rPr>
        <w:t>zgodnie z</w:t>
      </w:r>
      <w:r w:rsidR="004B7828" w:rsidRPr="00E442C9">
        <w:rPr>
          <w:rFonts w:cs="Arial"/>
          <w:b/>
          <w:sz w:val="24"/>
        </w:rPr>
        <w:t xml:space="preserve"> </w:t>
      </w:r>
      <w:r w:rsidR="004B7828" w:rsidRPr="00E442C9">
        <w:rPr>
          <w:sz w:val="24"/>
          <w:szCs w:val="24"/>
        </w:rPr>
        <w:t>§ 1 ust. 1</w:t>
      </w:r>
      <w:r w:rsidR="003F6CFE">
        <w:rPr>
          <w:sz w:val="24"/>
          <w:szCs w:val="24"/>
        </w:rPr>
        <w:t>1</w:t>
      </w:r>
      <w:r w:rsidR="004B7828" w:rsidRPr="00E442C9">
        <w:rPr>
          <w:sz w:val="24"/>
          <w:szCs w:val="24"/>
        </w:rPr>
        <w:t>, 1</w:t>
      </w:r>
      <w:r w:rsidR="003F6CFE">
        <w:rPr>
          <w:sz w:val="24"/>
          <w:szCs w:val="24"/>
        </w:rPr>
        <w:t>3</w:t>
      </w:r>
      <w:r w:rsidR="00EB2450">
        <w:rPr>
          <w:rFonts w:cs="Arial"/>
          <w:sz w:val="24"/>
        </w:rPr>
        <w:t xml:space="preserve">, </w:t>
      </w:r>
      <w:r w:rsidR="00C52E59" w:rsidRPr="00E442C9">
        <w:rPr>
          <w:rFonts w:cs="Arial"/>
          <w:sz w:val="24"/>
        </w:rPr>
        <w:t>wynikając</w:t>
      </w:r>
      <w:r w:rsidR="00AA2B93" w:rsidRPr="00E442C9">
        <w:rPr>
          <w:rFonts w:cs="Arial"/>
          <w:sz w:val="24"/>
        </w:rPr>
        <w:t>ych</w:t>
      </w:r>
      <w:r w:rsidR="00C52E59" w:rsidRPr="00E442C9">
        <w:rPr>
          <w:rFonts w:cs="Arial"/>
          <w:sz w:val="24"/>
        </w:rPr>
        <w:t xml:space="preserve"> </w:t>
      </w:r>
      <w:r w:rsidR="004B7828" w:rsidRPr="00E442C9">
        <w:rPr>
          <w:rFonts w:cs="Arial"/>
          <w:sz w:val="24"/>
        </w:rPr>
        <w:br/>
      </w:r>
      <w:r w:rsidR="00C52E59" w:rsidRPr="00E442C9">
        <w:rPr>
          <w:rFonts w:cs="Arial"/>
          <w:sz w:val="24"/>
        </w:rPr>
        <w:t xml:space="preserve">z kalkulacji </w:t>
      </w:r>
      <w:r w:rsidR="001515CC" w:rsidRPr="00E442C9">
        <w:rPr>
          <w:rFonts w:cs="Arial"/>
          <w:sz w:val="24"/>
        </w:rPr>
        <w:t>oferty t</w:t>
      </w:r>
      <w:r w:rsidR="00AA2B93" w:rsidRPr="00E442C9">
        <w:rPr>
          <w:rFonts w:cs="Arial"/>
          <w:sz w:val="24"/>
        </w:rPr>
        <w:t xml:space="preserve">aryfy dla ciepła </w:t>
      </w:r>
      <w:r w:rsidR="00586EFE" w:rsidRPr="00E442C9">
        <w:rPr>
          <w:rFonts w:cs="Arial"/>
          <w:sz w:val="24"/>
        </w:rPr>
        <w:t xml:space="preserve"> – załącznik nr ………….do umowy</w:t>
      </w:r>
      <w:r w:rsidR="008B1786">
        <w:rPr>
          <w:rFonts w:cs="Arial"/>
          <w:sz w:val="24"/>
        </w:rPr>
        <w:t xml:space="preserve"> </w:t>
      </w:r>
      <w:r w:rsidR="00E442C9" w:rsidRPr="008B1786">
        <w:rPr>
          <w:rFonts w:cs="Arial"/>
          <w:sz w:val="24"/>
        </w:rPr>
        <w:t xml:space="preserve">dla kotłowni </w:t>
      </w:r>
      <w:r w:rsidR="00EB2450">
        <w:rPr>
          <w:rFonts w:cs="Arial"/>
          <w:sz w:val="24"/>
        </w:rPr>
        <w:br/>
        <w:t xml:space="preserve">w budynku </w:t>
      </w:r>
      <w:r w:rsidR="00E442C9" w:rsidRPr="008B1786">
        <w:rPr>
          <w:rFonts w:cs="Arial"/>
          <w:sz w:val="24"/>
        </w:rPr>
        <w:t xml:space="preserve">nr </w:t>
      </w:r>
      <w:r w:rsidR="00FD4931" w:rsidRPr="008B1786">
        <w:rPr>
          <w:rFonts w:cs="Arial"/>
          <w:sz w:val="24"/>
        </w:rPr>
        <w:t>26</w:t>
      </w:r>
      <w:r w:rsidR="00586EFE" w:rsidRPr="008B1786">
        <w:rPr>
          <w:rFonts w:cs="Arial"/>
          <w:sz w:val="24"/>
        </w:rPr>
        <w:t>:</w:t>
      </w:r>
    </w:p>
    <w:p w14:paraId="6AD72B6D" w14:textId="77777777" w:rsidR="002E237C" w:rsidRPr="00443C76" w:rsidRDefault="00586EFE" w:rsidP="00170DF2">
      <w:pPr>
        <w:pStyle w:val="Akapitzlist"/>
        <w:numPr>
          <w:ilvl w:val="0"/>
          <w:numId w:val="60"/>
        </w:numPr>
        <w:spacing w:line="360" w:lineRule="auto"/>
        <w:ind w:left="709" w:firstLine="0"/>
        <w:jc w:val="both"/>
        <w:rPr>
          <w:rFonts w:cs="Arial"/>
          <w:sz w:val="24"/>
        </w:rPr>
      </w:pPr>
      <w:r w:rsidRPr="00443C76">
        <w:rPr>
          <w:rFonts w:cs="Arial"/>
          <w:sz w:val="24"/>
        </w:rPr>
        <w:t>cena za zamówioną moc cieplną wynosi</w:t>
      </w:r>
      <w:r w:rsidR="00C85BC0" w:rsidRPr="00443C76">
        <w:rPr>
          <w:rFonts w:cs="Arial"/>
          <w:sz w:val="24"/>
        </w:rPr>
        <w:t>:</w:t>
      </w:r>
      <w:r w:rsidRPr="00443C76">
        <w:rPr>
          <w:rFonts w:cs="Arial"/>
          <w:sz w:val="24"/>
        </w:rPr>
        <w:t xml:space="preserve"> ……………….. zł netto/ MW;</w:t>
      </w:r>
    </w:p>
    <w:p w14:paraId="5C792DA3" w14:textId="238AD27E" w:rsidR="002E237C" w:rsidRDefault="00586EFE" w:rsidP="00170DF2">
      <w:pPr>
        <w:pStyle w:val="Akapitzlist"/>
        <w:numPr>
          <w:ilvl w:val="0"/>
          <w:numId w:val="60"/>
        </w:numPr>
        <w:spacing w:line="360" w:lineRule="auto"/>
        <w:ind w:left="709" w:firstLine="0"/>
        <w:jc w:val="both"/>
        <w:rPr>
          <w:rFonts w:cs="Arial"/>
          <w:sz w:val="24"/>
        </w:rPr>
      </w:pPr>
      <w:r w:rsidRPr="00443C76">
        <w:rPr>
          <w:rFonts w:cs="Arial"/>
          <w:sz w:val="24"/>
        </w:rPr>
        <w:t xml:space="preserve">cena </w:t>
      </w:r>
      <w:r w:rsidR="00C85BC0" w:rsidRPr="00443C76">
        <w:rPr>
          <w:rFonts w:cs="Arial"/>
          <w:sz w:val="24"/>
        </w:rPr>
        <w:t>za 1 GJ</w:t>
      </w:r>
      <w:r w:rsidRPr="00443C76">
        <w:rPr>
          <w:rFonts w:cs="Arial"/>
          <w:sz w:val="24"/>
        </w:rPr>
        <w:t xml:space="preserve"> wynosi</w:t>
      </w:r>
      <w:r w:rsidR="00C85BC0" w:rsidRPr="00443C76">
        <w:rPr>
          <w:rFonts w:cs="Arial"/>
          <w:sz w:val="24"/>
        </w:rPr>
        <w:t>:</w:t>
      </w:r>
      <w:r w:rsidRPr="00443C76">
        <w:rPr>
          <w:rFonts w:cs="Arial"/>
          <w:sz w:val="24"/>
        </w:rPr>
        <w:t xml:space="preserve"> ….. z</w:t>
      </w:r>
      <w:r w:rsidR="00E649C4" w:rsidRPr="00443C76">
        <w:rPr>
          <w:rFonts w:cs="Arial"/>
          <w:sz w:val="24"/>
        </w:rPr>
        <w:t xml:space="preserve">ł </w:t>
      </w:r>
      <w:r w:rsidRPr="00443C76">
        <w:rPr>
          <w:rFonts w:cs="Arial"/>
          <w:sz w:val="24"/>
        </w:rPr>
        <w:t>netto/ GJ;</w:t>
      </w:r>
    </w:p>
    <w:p w14:paraId="6B25415B" w14:textId="58875B0A" w:rsidR="004C4AC0" w:rsidRPr="000C18DB" w:rsidRDefault="00586EFE" w:rsidP="000C18DB">
      <w:pPr>
        <w:spacing w:line="360" w:lineRule="auto"/>
        <w:ind w:left="851" w:hanging="142"/>
        <w:jc w:val="both"/>
        <w:rPr>
          <w:rFonts w:cs="Arial"/>
          <w:b w:val="0"/>
        </w:rPr>
      </w:pPr>
      <w:r w:rsidRPr="003E279A">
        <w:rPr>
          <w:rFonts w:cs="Arial"/>
        </w:rPr>
        <w:t xml:space="preserve">- </w:t>
      </w:r>
      <w:r w:rsidRPr="003E279A">
        <w:rPr>
          <w:rFonts w:cs="Arial"/>
          <w:b w:val="0"/>
        </w:rPr>
        <w:t>cena</w:t>
      </w:r>
      <w:r w:rsidR="00113281" w:rsidRPr="003E279A">
        <w:rPr>
          <w:rFonts w:cs="Arial"/>
          <w:b w:val="0"/>
        </w:rPr>
        <w:t xml:space="preserve"> </w:t>
      </w:r>
      <w:r w:rsidRPr="003E279A">
        <w:rPr>
          <w:rFonts w:cs="Arial"/>
          <w:b w:val="0"/>
        </w:rPr>
        <w:t xml:space="preserve">określona </w:t>
      </w:r>
      <w:r w:rsidR="005112EA" w:rsidRPr="003E279A">
        <w:rPr>
          <w:rFonts w:cs="Arial"/>
          <w:b w:val="0"/>
        </w:rPr>
        <w:t xml:space="preserve">w zatwierdzonej przez </w:t>
      </w:r>
      <w:r w:rsidR="005112EA" w:rsidRPr="003E279A">
        <w:rPr>
          <w:rFonts w:cs="Arial"/>
          <w:b w:val="0"/>
          <w:kern w:val="3"/>
        </w:rPr>
        <w:t xml:space="preserve">Prezesa Urzędu Regulacji Energetyki </w:t>
      </w:r>
      <w:r w:rsidR="001515CC" w:rsidRPr="003E279A">
        <w:rPr>
          <w:rFonts w:cs="Arial"/>
          <w:b w:val="0"/>
        </w:rPr>
        <w:t>t</w:t>
      </w:r>
      <w:r w:rsidR="005112EA" w:rsidRPr="003E279A">
        <w:rPr>
          <w:rFonts w:cs="Arial"/>
          <w:b w:val="0"/>
        </w:rPr>
        <w:t xml:space="preserve">aryfie dla ciepła, </w:t>
      </w:r>
      <w:r w:rsidR="00113281" w:rsidRPr="003E279A">
        <w:rPr>
          <w:rFonts w:cs="Arial"/>
          <w:b w:val="0"/>
        </w:rPr>
        <w:t xml:space="preserve">obejmuje </w:t>
      </w:r>
      <w:r w:rsidR="005112EA" w:rsidRPr="003E279A">
        <w:rPr>
          <w:rFonts w:cs="Arial"/>
          <w:b w:val="0"/>
        </w:rPr>
        <w:t>realizację przedmiotu umowy zarówno w zakresie</w:t>
      </w:r>
      <w:r w:rsidR="00814B46" w:rsidRPr="003E279A">
        <w:rPr>
          <w:rFonts w:cs="Arial"/>
          <w:b w:val="0"/>
        </w:rPr>
        <w:t xml:space="preserve"> </w:t>
      </w:r>
      <w:r w:rsidR="00113281" w:rsidRPr="003E279A">
        <w:rPr>
          <w:rFonts w:cs="Arial"/>
          <w:b w:val="0"/>
        </w:rPr>
        <w:t>„</w:t>
      </w:r>
      <w:r w:rsidR="00814B46" w:rsidRPr="003E279A">
        <w:rPr>
          <w:rFonts w:cs="Arial"/>
          <w:b w:val="0"/>
        </w:rPr>
        <w:t>z</w:t>
      </w:r>
      <w:r w:rsidR="005112EA" w:rsidRPr="003E279A">
        <w:rPr>
          <w:rFonts w:cs="Arial"/>
          <w:b w:val="0"/>
        </w:rPr>
        <w:t>amówienia podstawowego”</w:t>
      </w:r>
      <w:r w:rsidR="00113281" w:rsidRPr="003E279A">
        <w:rPr>
          <w:rFonts w:cs="Arial"/>
          <w:b w:val="0"/>
        </w:rPr>
        <w:t xml:space="preserve"> oraz </w:t>
      </w:r>
      <w:r w:rsidR="005112EA" w:rsidRPr="003E279A">
        <w:rPr>
          <w:rFonts w:cs="Arial"/>
          <w:b w:val="0"/>
        </w:rPr>
        <w:t>„prawa opcji”</w:t>
      </w:r>
      <w:r w:rsidR="0030244B" w:rsidRPr="003E279A">
        <w:rPr>
          <w:rFonts w:cs="Arial"/>
          <w:b w:val="0"/>
        </w:rPr>
        <w:t>;</w:t>
      </w:r>
    </w:p>
    <w:p w14:paraId="470E8628" w14:textId="04440443" w:rsidR="0030244B" w:rsidRPr="00443C76" w:rsidRDefault="0030244B" w:rsidP="0030244B">
      <w:pPr>
        <w:spacing w:line="360" w:lineRule="auto"/>
        <w:ind w:left="709"/>
        <w:jc w:val="both"/>
        <w:rPr>
          <w:b w:val="0"/>
          <w:bCs/>
          <w:szCs w:val="24"/>
        </w:rPr>
      </w:pPr>
      <w:r w:rsidRPr="00443C76">
        <w:rPr>
          <w:rFonts w:cs="Arial"/>
          <w:b w:val="0"/>
        </w:rPr>
        <w:t>C)</w:t>
      </w:r>
      <w:r w:rsidR="00170DF2">
        <w:rPr>
          <w:rFonts w:cs="Arial"/>
          <w:b w:val="0"/>
        </w:rPr>
        <w:t xml:space="preserve"> </w:t>
      </w:r>
      <w:r w:rsidRPr="00443C76">
        <w:rPr>
          <w:rFonts w:cs="Arial"/>
          <w:b w:val="0"/>
        </w:rPr>
        <w:t xml:space="preserve">wynagrodzenie za </w:t>
      </w:r>
      <w:r w:rsidR="005D50B9">
        <w:rPr>
          <w:rFonts w:cs="Arial"/>
          <w:b w:val="0"/>
        </w:rPr>
        <w:t>konserwację i serwis</w:t>
      </w:r>
      <w:r w:rsidRPr="00443C76">
        <w:rPr>
          <w:rFonts w:cs="Arial"/>
          <w:b w:val="0"/>
        </w:rPr>
        <w:t xml:space="preserve"> systemu ciepłowniczego </w:t>
      </w:r>
      <w:r w:rsidR="00170DF2">
        <w:rPr>
          <w:b w:val="0"/>
          <w:bCs/>
          <w:szCs w:val="24"/>
        </w:rPr>
        <w:t xml:space="preserve"> </w:t>
      </w:r>
      <w:r w:rsidRPr="00443C76">
        <w:rPr>
          <w:b w:val="0"/>
          <w:bCs/>
          <w:szCs w:val="24"/>
        </w:rPr>
        <w:t>w wysokości ……………………. zł netto/ ……………… zł brutto za 1 miesiąc.</w:t>
      </w:r>
    </w:p>
    <w:p w14:paraId="3842FFB4" w14:textId="2B157D49" w:rsidR="00D875C4" w:rsidRPr="00E442C9" w:rsidRDefault="00D875C4" w:rsidP="00170DF2">
      <w:pPr>
        <w:pStyle w:val="Akapitzlist"/>
        <w:numPr>
          <w:ilvl w:val="1"/>
          <w:numId w:val="49"/>
        </w:numPr>
        <w:spacing w:line="360" w:lineRule="auto"/>
        <w:ind w:left="567" w:hanging="425"/>
        <w:jc w:val="both"/>
        <w:rPr>
          <w:rFonts w:cs="Arial"/>
          <w:sz w:val="24"/>
        </w:rPr>
      </w:pPr>
      <w:r w:rsidRPr="00E442C9">
        <w:rPr>
          <w:rFonts w:cs="Arial"/>
          <w:sz w:val="24"/>
        </w:rPr>
        <w:t xml:space="preserve">w przypadku uzyskania przez </w:t>
      </w:r>
      <w:r w:rsidR="007257C3" w:rsidRPr="00E442C9">
        <w:rPr>
          <w:rFonts w:cs="Arial"/>
          <w:b/>
          <w:sz w:val="24"/>
        </w:rPr>
        <w:t>Wykonawcę</w:t>
      </w:r>
      <w:r w:rsidR="007257C3" w:rsidRPr="00E442C9">
        <w:rPr>
          <w:rFonts w:cs="Arial"/>
          <w:sz w:val="24"/>
        </w:rPr>
        <w:t xml:space="preserve"> </w:t>
      </w:r>
      <w:r w:rsidR="004B7828" w:rsidRPr="00E442C9">
        <w:rPr>
          <w:rFonts w:cs="Arial"/>
          <w:sz w:val="24"/>
        </w:rPr>
        <w:t xml:space="preserve">koncesjonowanego </w:t>
      </w:r>
      <w:r w:rsidR="007257C3" w:rsidRPr="00E442C9">
        <w:rPr>
          <w:rFonts w:cs="Arial"/>
          <w:sz w:val="24"/>
        </w:rPr>
        <w:t xml:space="preserve">decyzji o zwolnieniu </w:t>
      </w:r>
      <w:r w:rsidR="004B7828" w:rsidRPr="00E442C9">
        <w:rPr>
          <w:rFonts w:cs="Arial"/>
          <w:sz w:val="24"/>
        </w:rPr>
        <w:br/>
      </w:r>
      <w:r w:rsidR="007257C3" w:rsidRPr="00E442C9">
        <w:rPr>
          <w:rFonts w:cs="Arial"/>
          <w:sz w:val="24"/>
        </w:rPr>
        <w:t xml:space="preserve">z posiadania koncesji, </w:t>
      </w:r>
      <w:r w:rsidR="007257C3" w:rsidRPr="00E442C9">
        <w:rPr>
          <w:rFonts w:cs="Arial"/>
          <w:b/>
          <w:sz w:val="24"/>
        </w:rPr>
        <w:t>Wykonawca</w:t>
      </w:r>
      <w:r w:rsidR="007257C3" w:rsidRPr="00E442C9">
        <w:rPr>
          <w:rFonts w:cs="Arial"/>
          <w:sz w:val="24"/>
        </w:rPr>
        <w:t xml:space="preserve"> będzie rozliczan</w:t>
      </w:r>
      <w:r w:rsidR="0087654C" w:rsidRPr="00E442C9">
        <w:rPr>
          <w:rFonts w:cs="Arial"/>
          <w:sz w:val="24"/>
        </w:rPr>
        <w:t>y</w:t>
      </w:r>
      <w:r w:rsidR="007257C3" w:rsidRPr="00E442C9">
        <w:rPr>
          <w:rFonts w:cs="Arial"/>
          <w:sz w:val="24"/>
        </w:rPr>
        <w:t xml:space="preserve"> według ust. 4 pkt. 4.1.</w:t>
      </w:r>
    </w:p>
    <w:p w14:paraId="6A16F7DA" w14:textId="0C83A626" w:rsidR="00BB0428" w:rsidRDefault="000670D5" w:rsidP="00170DF2">
      <w:pPr>
        <w:pStyle w:val="Akapitzlist"/>
        <w:numPr>
          <w:ilvl w:val="0"/>
          <w:numId w:val="52"/>
        </w:numPr>
        <w:spacing w:line="360" w:lineRule="auto"/>
        <w:jc w:val="both"/>
        <w:rPr>
          <w:sz w:val="24"/>
          <w:szCs w:val="24"/>
        </w:rPr>
      </w:pPr>
      <w:r w:rsidRPr="00E442C9">
        <w:rPr>
          <w:sz w:val="24"/>
          <w:szCs w:val="24"/>
        </w:rPr>
        <w:t xml:space="preserve">Fundusz </w:t>
      </w:r>
      <w:r w:rsidR="00680950" w:rsidRPr="00E442C9">
        <w:rPr>
          <w:sz w:val="24"/>
          <w:szCs w:val="24"/>
        </w:rPr>
        <w:t xml:space="preserve">konserwacyjno - </w:t>
      </w:r>
      <w:r w:rsidR="00B91C95">
        <w:rPr>
          <w:sz w:val="24"/>
          <w:szCs w:val="24"/>
        </w:rPr>
        <w:t>serwisowy</w:t>
      </w:r>
      <w:r w:rsidRPr="00E442C9">
        <w:rPr>
          <w:sz w:val="24"/>
          <w:szCs w:val="24"/>
        </w:rPr>
        <w:t xml:space="preserve"> </w:t>
      </w:r>
      <w:r w:rsidR="00814B46" w:rsidRPr="00E442C9">
        <w:rPr>
          <w:sz w:val="24"/>
          <w:szCs w:val="24"/>
        </w:rPr>
        <w:t>dla</w:t>
      </w:r>
      <w:r w:rsidR="00BB0428">
        <w:rPr>
          <w:sz w:val="24"/>
          <w:szCs w:val="24"/>
        </w:rPr>
        <w:t>:</w:t>
      </w:r>
    </w:p>
    <w:p w14:paraId="16C368E7" w14:textId="00035196" w:rsidR="00BB0428" w:rsidRPr="003F6CFE" w:rsidRDefault="00C36348" w:rsidP="00170DF2">
      <w:pPr>
        <w:pStyle w:val="Akapitzlist"/>
        <w:numPr>
          <w:ilvl w:val="1"/>
          <w:numId w:val="5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442C9">
        <w:rPr>
          <w:b/>
          <w:sz w:val="24"/>
          <w:szCs w:val="24"/>
        </w:rPr>
        <w:t>Wykonawcy</w:t>
      </w:r>
      <w:r w:rsidR="00814B46" w:rsidRPr="00E442C9">
        <w:rPr>
          <w:sz w:val="24"/>
          <w:szCs w:val="24"/>
        </w:rPr>
        <w:t xml:space="preserve"> </w:t>
      </w:r>
      <w:r w:rsidR="00BB0428" w:rsidRPr="001547EF">
        <w:rPr>
          <w:sz w:val="24"/>
          <w:szCs w:val="24"/>
        </w:rPr>
        <w:t>niekoncesjonowanego tworzy się z ilości wytworzonych GJ</w:t>
      </w:r>
      <w:r w:rsidR="004F72B8">
        <w:rPr>
          <w:sz w:val="24"/>
          <w:szCs w:val="24"/>
        </w:rPr>
        <w:t xml:space="preserve"> 7,50</w:t>
      </w:r>
      <w:r w:rsidR="000E52DE" w:rsidRPr="007D2C26">
        <w:rPr>
          <w:sz w:val="24"/>
          <w:szCs w:val="24"/>
        </w:rPr>
        <w:t xml:space="preserve"> </w:t>
      </w:r>
      <w:r w:rsidR="00C77F5B" w:rsidRPr="007D2C26">
        <w:rPr>
          <w:sz w:val="24"/>
          <w:szCs w:val="24"/>
        </w:rPr>
        <w:t>%</w:t>
      </w:r>
      <w:r w:rsidR="00EB2450">
        <w:rPr>
          <w:sz w:val="24"/>
          <w:szCs w:val="24"/>
        </w:rPr>
        <w:t xml:space="preserve"> dla</w:t>
      </w:r>
      <w:r w:rsidR="00355A6B" w:rsidRPr="000C18DB">
        <w:rPr>
          <w:sz w:val="24"/>
          <w:szCs w:val="24"/>
        </w:rPr>
        <w:t xml:space="preserve"> </w:t>
      </w:r>
      <w:r w:rsidR="005C5863" w:rsidRPr="00E442C9">
        <w:rPr>
          <w:sz w:val="24"/>
          <w:szCs w:val="24"/>
        </w:rPr>
        <w:t xml:space="preserve">kotłowni </w:t>
      </w:r>
      <w:r w:rsidR="00EB2450">
        <w:rPr>
          <w:sz w:val="24"/>
          <w:szCs w:val="24"/>
        </w:rPr>
        <w:t xml:space="preserve">w budynku </w:t>
      </w:r>
      <w:r w:rsidR="005C5863" w:rsidRPr="00E442C9">
        <w:rPr>
          <w:sz w:val="24"/>
          <w:szCs w:val="24"/>
        </w:rPr>
        <w:t xml:space="preserve">nr </w:t>
      </w:r>
      <w:r w:rsidR="00FD4931">
        <w:rPr>
          <w:sz w:val="24"/>
          <w:szCs w:val="24"/>
        </w:rPr>
        <w:t>26</w:t>
      </w:r>
      <w:r w:rsidR="005C5863" w:rsidRPr="00E442C9">
        <w:rPr>
          <w:sz w:val="24"/>
          <w:szCs w:val="24"/>
        </w:rPr>
        <w:t xml:space="preserve"> </w:t>
      </w:r>
      <w:r w:rsidR="005B0D2F" w:rsidRPr="00E442C9">
        <w:rPr>
          <w:sz w:val="24"/>
          <w:szCs w:val="24"/>
        </w:rPr>
        <w:t>pomnożonej przez stawkę konserwacyjno</w:t>
      </w:r>
      <w:r w:rsidR="00F607D1" w:rsidRPr="00E442C9">
        <w:rPr>
          <w:sz w:val="24"/>
          <w:szCs w:val="24"/>
        </w:rPr>
        <w:t xml:space="preserve"> </w:t>
      </w:r>
      <w:r w:rsidR="0010196F">
        <w:rPr>
          <w:sz w:val="24"/>
          <w:szCs w:val="24"/>
        </w:rPr>
        <w:t>–</w:t>
      </w:r>
      <w:r w:rsidR="000670D5" w:rsidRPr="00E442C9">
        <w:rPr>
          <w:sz w:val="24"/>
          <w:szCs w:val="24"/>
        </w:rPr>
        <w:t xml:space="preserve"> </w:t>
      </w:r>
      <w:r w:rsidR="00B91C95">
        <w:rPr>
          <w:sz w:val="24"/>
          <w:szCs w:val="24"/>
        </w:rPr>
        <w:t>serwisową</w:t>
      </w:r>
      <w:r w:rsidR="0010196F">
        <w:rPr>
          <w:sz w:val="24"/>
          <w:szCs w:val="24"/>
        </w:rPr>
        <w:t xml:space="preserve"> (łącznie </w:t>
      </w:r>
      <w:r w:rsidR="0010196F" w:rsidRPr="00BE3114">
        <w:rPr>
          <w:sz w:val="24"/>
          <w:szCs w:val="24"/>
        </w:rPr>
        <w:t xml:space="preserve">dla źródła ciepła </w:t>
      </w:r>
      <w:r w:rsidR="0010196F">
        <w:rPr>
          <w:sz w:val="24"/>
          <w:szCs w:val="24"/>
        </w:rPr>
        <w:t xml:space="preserve">i od </w:t>
      </w:r>
      <w:r w:rsidR="0010196F" w:rsidRPr="009A088A">
        <w:rPr>
          <w:sz w:val="24"/>
          <w:szCs w:val="24"/>
        </w:rPr>
        <w:t xml:space="preserve">źródła ciepła </w:t>
      </w:r>
      <w:r w:rsidR="0010196F">
        <w:rPr>
          <w:sz w:val="24"/>
          <w:szCs w:val="24"/>
        </w:rPr>
        <w:t xml:space="preserve">do </w:t>
      </w:r>
      <w:r w:rsidR="00B937E1">
        <w:rPr>
          <w:sz w:val="24"/>
          <w:szCs w:val="24"/>
        </w:rPr>
        <w:t>odbiorników</w:t>
      </w:r>
      <w:r w:rsidR="0010196F">
        <w:rPr>
          <w:sz w:val="24"/>
          <w:szCs w:val="24"/>
        </w:rPr>
        <w:t xml:space="preserve"> włącznie)</w:t>
      </w:r>
      <w:r w:rsidR="005B0D2F" w:rsidRPr="00E442C9">
        <w:rPr>
          <w:sz w:val="24"/>
          <w:szCs w:val="24"/>
        </w:rPr>
        <w:t xml:space="preserve">, zawartą </w:t>
      </w:r>
      <w:r w:rsidR="000670D5" w:rsidRPr="00E442C9">
        <w:rPr>
          <w:sz w:val="24"/>
          <w:szCs w:val="24"/>
        </w:rPr>
        <w:t xml:space="preserve"> jako składnik </w:t>
      </w:r>
      <w:r w:rsidR="00C4364E" w:rsidRPr="00E442C9">
        <w:rPr>
          <w:sz w:val="24"/>
          <w:szCs w:val="24"/>
        </w:rPr>
        <w:t xml:space="preserve">kosztowy w kalkulacji wartości </w:t>
      </w:r>
      <w:r w:rsidR="00EB01CB" w:rsidRPr="00E442C9">
        <w:rPr>
          <w:sz w:val="24"/>
          <w:szCs w:val="24"/>
        </w:rPr>
        <w:t xml:space="preserve">1 GJ </w:t>
      </w:r>
      <w:r w:rsidR="00B937E1">
        <w:rPr>
          <w:sz w:val="24"/>
          <w:szCs w:val="24"/>
        </w:rPr>
        <w:t xml:space="preserve">określonym w pozycji </w:t>
      </w:r>
      <w:r w:rsidR="00BB0428" w:rsidRPr="00BB0428">
        <w:rPr>
          <w:sz w:val="24"/>
          <w:szCs w:val="24"/>
        </w:rPr>
        <w:t xml:space="preserve">Odpis na Fundusz konserwacyjno – </w:t>
      </w:r>
      <w:r w:rsidR="003F5FF1">
        <w:rPr>
          <w:sz w:val="24"/>
          <w:szCs w:val="24"/>
        </w:rPr>
        <w:t>serwisowy</w:t>
      </w:r>
      <w:r w:rsidR="00BB0428" w:rsidRPr="00BB0428">
        <w:rPr>
          <w:sz w:val="24"/>
          <w:szCs w:val="24"/>
        </w:rPr>
        <w:t>, stanowiąc</w:t>
      </w:r>
      <w:r w:rsidR="003F5FF1">
        <w:rPr>
          <w:sz w:val="24"/>
          <w:szCs w:val="24"/>
        </w:rPr>
        <w:t>y</w:t>
      </w:r>
      <w:r w:rsidR="00B937E1">
        <w:rPr>
          <w:sz w:val="24"/>
          <w:szCs w:val="24"/>
        </w:rPr>
        <w:t xml:space="preserve"> załącznik do umowy nr ………….</w:t>
      </w:r>
      <w:r w:rsidR="00BB0428" w:rsidRPr="00BB0428">
        <w:rPr>
          <w:sz w:val="24"/>
          <w:szCs w:val="24"/>
        </w:rPr>
        <w:t xml:space="preserve">, zgodnie </w:t>
      </w:r>
      <w:r w:rsidR="00B937E1">
        <w:rPr>
          <w:sz w:val="24"/>
          <w:szCs w:val="24"/>
        </w:rPr>
        <w:br/>
      </w:r>
      <w:r w:rsidR="00BB0428" w:rsidRPr="003F6CFE">
        <w:rPr>
          <w:sz w:val="24"/>
          <w:szCs w:val="24"/>
        </w:rPr>
        <w:t>z  § 4 ust. 14  umowy;</w:t>
      </w:r>
    </w:p>
    <w:p w14:paraId="20672BD4" w14:textId="77777777" w:rsidR="00BB0428" w:rsidRPr="003F6CFE" w:rsidRDefault="00BB0428" w:rsidP="00170DF2">
      <w:pPr>
        <w:pStyle w:val="Akapitzlist"/>
        <w:numPr>
          <w:ilvl w:val="1"/>
          <w:numId w:val="52"/>
        </w:numPr>
        <w:spacing w:line="360" w:lineRule="auto"/>
        <w:ind w:left="709" w:hanging="709"/>
        <w:jc w:val="both"/>
        <w:rPr>
          <w:sz w:val="24"/>
          <w:szCs w:val="24"/>
        </w:rPr>
      </w:pPr>
      <w:r w:rsidRPr="003F6CFE">
        <w:rPr>
          <w:b/>
          <w:sz w:val="24"/>
          <w:szCs w:val="24"/>
        </w:rPr>
        <w:t>Wykonawcy</w:t>
      </w:r>
      <w:r w:rsidRPr="003F6CFE">
        <w:rPr>
          <w:sz w:val="24"/>
          <w:szCs w:val="24"/>
        </w:rPr>
        <w:t xml:space="preserve"> koncesjonowanego tworzy się na podstawie sumy:</w:t>
      </w:r>
    </w:p>
    <w:p w14:paraId="310933D1" w14:textId="0C0AE9D6" w:rsidR="00BB0428" w:rsidRPr="003F6CFE" w:rsidRDefault="00BB0428" w:rsidP="00170DF2">
      <w:pPr>
        <w:pStyle w:val="Akapitzlist"/>
        <w:spacing w:line="360" w:lineRule="auto"/>
        <w:ind w:left="426" w:hanging="142"/>
        <w:jc w:val="both"/>
        <w:rPr>
          <w:sz w:val="24"/>
          <w:szCs w:val="24"/>
        </w:rPr>
      </w:pPr>
      <w:r w:rsidRPr="003F6CFE">
        <w:rPr>
          <w:sz w:val="24"/>
          <w:szCs w:val="24"/>
        </w:rPr>
        <w:t xml:space="preserve">- </w:t>
      </w:r>
      <w:r w:rsidR="00B937E1">
        <w:rPr>
          <w:sz w:val="24"/>
          <w:szCs w:val="24"/>
        </w:rPr>
        <w:t>kubatury</w:t>
      </w:r>
      <w:r w:rsidRPr="003F6CFE">
        <w:rPr>
          <w:sz w:val="24"/>
          <w:szCs w:val="24"/>
        </w:rPr>
        <w:t xml:space="preserve"> ogrzewanej (m</w:t>
      </w:r>
      <w:r w:rsidR="00530986">
        <w:rPr>
          <w:sz w:val="24"/>
          <w:szCs w:val="24"/>
          <w:vertAlign w:val="superscript"/>
        </w:rPr>
        <w:t>3</w:t>
      </w:r>
      <w:r w:rsidRPr="003F6CFE">
        <w:rPr>
          <w:sz w:val="24"/>
          <w:szCs w:val="24"/>
        </w:rPr>
        <w:t xml:space="preserve">) pomnożonej przez stawkę konserwacyjno – </w:t>
      </w:r>
      <w:r w:rsidR="00A91246" w:rsidRPr="003F6CFE">
        <w:rPr>
          <w:sz w:val="24"/>
          <w:szCs w:val="24"/>
        </w:rPr>
        <w:t>serwisową</w:t>
      </w:r>
      <w:r w:rsidR="0010196F" w:rsidRPr="003F6CFE">
        <w:rPr>
          <w:sz w:val="24"/>
          <w:szCs w:val="24"/>
        </w:rPr>
        <w:t xml:space="preserve"> od źródła ciepła do </w:t>
      </w:r>
      <w:r w:rsidR="00B937E1">
        <w:rPr>
          <w:sz w:val="24"/>
          <w:szCs w:val="24"/>
        </w:rPr>
        <w:t>odbiorników</w:t>
      </w:r>
      <w:r w:rsidR="0010196F" w:rsidRPr="003F6CFE">
        <w:rPr>
          <w:sz w:val="24"/>
          <w:szCs w:val="24"/>
        </w:rPr>
        <w:t xml:space="preserve"> włącznie </w:t>
      </w:r>
      <w:r w:rsidRPr="003F6CFE">
        <w:rPr>
          <w:sz w:val="24"/>
          <w:szCs w:val="24"/>
        </w:rPr>
        <w:t xml:space="preserve">wskazaną w tabeli nr </w:t>
      </w:r>
      <w:r w:rsidR="000C18DB" w:rsidRPr="003F6CFE">
        <w:rPr>
          <w:bCs/>
          <w:sz w:val="24"/>
          <w:szCs w:val="24"/>
        </w:rPr>
        <w:t>3</w:t>
      </w:r>
      <w:r w:rsidR="00FD4931">
        <w:rPr>
          <w:bCs/>
          <w:sz w:val="24"/>
          <w:szCs w:val="24"/>
        </w:rPr>
        <w:t xml:space="preserve"> </w:t>
      </w:r>
      <w:r w:rsidRPr="003F6CFE">
        <w:rPr>
          <w:sz w:val="24"/>
          <w:szCs w:val="24"/>
        </w:rPr>
        <w:t>w kol. nr 1</w:t>
      </w:r>
      <w:r w:rsidR="006E038C" w:rsidRPr="003F6CFE">
        <w:rPr>
          <w:sz w:val="24"/>
          <w:szCs w:val="24"/>
        </w:rPr>
        <w:t>3</w:t>
      </w:r>
      <w:r w:rsidRPr="003F6CFE">
        <w:rPr>
          <w:sz w:val="24"/>
          <w:szCs w:val="24"/>
        </w:rPr>
        <w:t xml:space="preserve"> wiersz nr 1;</w:t>
      </w:r>
    </w:p>
    <w:p w14:paraId="054C4DED" w14:textId="6C8E8501" w:rsidR="00BB0428" w:rsidRPr="00CB283F" w:rsidRDefault="00BB0428" w:rsidP="005C46AD">
      <w:pPr>
        <w:spacing w:line="360" w:lineRule="auto"/>
        <w:ind w:left="284"/>
        <w:jc w:val="both"/>
        <w:rPr>
          <w:b w:val="0"/>
          <w:szCs w:val="24"/>
        </w:rPr>
      </w:pPr>
      <w:r w:rsidRPr="003F6CFE">
        <w:rPr>
          <w:b w:val="0"/>
          <w:szCs w:val="24"/>
        </w:rPr>
        <w:t xml:space="preserve">wchodzących jako składnik wynagrodzenia za </w:t>
      </w:r>
      <w:r w:rsidR="005D50B9" w:rsidRPr="003F6CFE">
        <w:rPr>
          <w:rFonts w:cs="Arial"/>
          <w:b w:val="0"/>
        </w:rPr>
        <w:t>konserwację i serwis</w:t>
      </w:r>
      <w:r w:rsidRPr="003F6CFE">
        <w:rPr>
          <w:b w:val="0"/>
          <w:szCs w:val="24"/>
        </w:rPr>
        <w:t xml:space="preserve">, stanowiących  załącznik nr …………. do oferty, zgodnie z  § 4 ust. 16  umowy, z zastrzeżeniem </w:t>
      </w:r>
      <w:r w:rsidR="008B1786">
        <w:rPr>
          <w:b w:val="0"/>
          <w:szCs w:val="24"/>
        </w:rPr>
        <w:br/>
      </w:r>
      <w:r w:rsidRPr="003F6CFE">
        <w:rPr>
          <w:b w:val="0"/>
          <w:szCs w:val="24"/>
        </w:rPr>
        <w:t>§ 4 ust. 15;</w:t>
      </w:r>
    </w:p>
    <w:p w14:paraId="67152019" w14:textId="77777777" w:rsidR="00EB2450" w:rsidRPr="00EB2450" w:rsidRDefault="00DD1D60" w:rsidP="00EB2450">
      <w:pPr>
        <w:pStyle w:val="Akapitzlist"/>
        <w:numPr>
          <w:ilvl w:val="0"/>
          <w:numId w:val="53"/>
        </w:numPr>
        <w:spacing w:line="360" w:lineRule="auto"/>
        <w:jc w:val="both"/>
        <w:rPr>
          <w:rFonts w:eastAsia="Calibri"/>
          <w:sz w:val="24"/>
          <w:szCs w:val="24"/>
        </w:rPr>
      </w:pPr>
      <w:r w:rsidRPr="00B30B6C">
        <w:rPr>
          <w:sz w:val="24"/>
          <w:szCs w:val="24"/>
        </w:rPr>
        <w:t xml:space="preserve">W przypadku awarii lub stwierdzenia nieprawidłowości układu pomiarowo – rozliczeniowego, rozliczenie za dostawę ciepła w okresie braku prawidłowego pomiaru ilości parametrów nośnika ciepła, </w:t>
      </w:r>
      <w:r w:rsidRPr="00B30B6C">
        <w:rPr>
          <w:b/>
          <w:sz w:val="24"/>
          <w:szCs w:val="24"/>
        </w:rPr>
        <w:t>ustala się według średniego zużycia w analogicznym okresie z 2 lat wstecz</w:t>
      </w:r>
      <w:r w:rsidRPr="00B30B6C">
        <w:rPr>
          <w:sz w:val="24"/>
          <w:szCs w:val="24"/>
        </w:rPr>
        <w:t xml:space="preserve">. Podstawą rozliczenia będzie protokół podpisany przez przedstawicieli </w:t>
      </w:r>
      <w:r w:rsidRPr="00B30B6C">
        <w:rPr>
          <w:b/>
          <w:sz w:val="24"/>
          <w:szCs w:val="24"/>
        </w:rPr>
        <w:t>Zamawiającego</w:t>
      </w:r>
      <w:r w:rsidRPr="00B30B6C">
        <w:rPr>
          <w:sz w:val="24"/>
          <w:szCs w:val="24"/>
        </w:rPr>
        <w:t xml:space="preserve"> oraz </w:t>
      </w:r>
      <w:r w:rsidRPr="00B30B6C">
        <w:rPr>
          <w:b/>
          <w:sz w:val="24"/>
          <w:szCs w:val="24"/>
        </w:rPr>
        <w:t>Wykonawcy</w:t>
      </w:r>
      <w:r w:rsidRPr="00B30B6C">
        <w:rPr>
          <w:sz w:val="24"/>
          <w:szCs w:val="24"/>
        </w:rPr>
        <w:t xml:space="preserve">. </w:t>
      </w:r>
    </w:p>
    <w:p w14:paraId="1330035E" w14:textId="77777777" w:rsidR="00EB2450" w:rsidRPr="00EB2450" w:rsidRDefault="000B389E" w:rsidP="00EB2450">
      <w:pPr>
        <w:pStyle w:val="Akapitzlist"/>
        <w:numPr>
          <w:ilvl w:val="0"/>
          <w:numId w:val="53"/>
        </w:numPr>
        <w:spacing w:line="360" w:lineRule="auto"/>
        <w:jc w:val="both"/>
        <w:rPr>
          <w:rFonts w:eastAsia="Calibri"/>
          <w:sz w:val="24"/>
          <w:szCs w:val="24"/>
        </w:rPr>
      </w:pPr>
      <w:r w:rsidRPr="00EB2450">
        <w:rPr>
          <w:sz w:val="24"/>
          <w:szCs w:val="24"/>
        </w:rPr>
        <w:t>Cen</w:t>
      </w:r>
      <w:r w:rsidR="003F06A4" w:rsidRPr="00EB2450">
        <w:rPr>
          <w:sz w:val="24"/>
          <w:szCs w:val="24"/>
        </w:rPr>
        <w:t>y</w:t>
      </w:r>
      <w:r w:rsidRPr="00EB2450">
        <w:rPr>
          <w:sz w:val="24"/>
          <w:szCs w:val="24"/>
        </w:rPr>
        <w:t xml:space="preserve"> jednostkow</w:t>
      </w:r>
      <w:r w:rsidR="003F06A4" w:rsidRPr="00EB2450">
        <w:rPr>
          <w:sz w:val="24"/>
          <w:szCs w:val="24"/>
        </w:rPr>
        <w:t>e</w:t>
      </w:r>
      <w:r w:rsidRPr="00EB2450">
        <w:rPr>
          <w:sz w:val="24"/>
          <w:szCs w:val="24"/>
        </w:rPr>
        <w:t xml:space="preserve"> określon</w:t>
      </w:r>
      <w:r w:rsidR="003F06A4" w:rsidRPr="00EB2450">
        <w:rPr>
          <w:sz w:val="24"/>
          <w:szCs w:val="24"/>
        </w:rPr>
        <w:t>e</w:t>
      </w:r>
      <w:r w:rsidRPr="00EB2450">
        <w:rPr>
          <w:sz w:val="24"/>
          <w:szCs w:val="24"/>
        </w:rPr>
        <w:t xml:space="preserve"> w ust. </w:t>
      </w:r>
      <w:r w:rsidR="00625C22" w:rsidRPr="00EB2450">
        <w:rPr>
          <w:sz w:val="24"/>
          <w:szCs w:val="24"/>
        </w:rPr>
        <w:t>4</w:t>
      </w:r>
      <w:r w:rsidRPr="00EB2450">
        <w:rPr>
          <w:sz w:val="24"/>
          <w:szCs w:val="24"/>
        </w:rPr>
        <w:t xml:space="preserve"> </w:t>
      </w:r>
      <w:r w:rsidR="00F7682D" w:rsidRPr="00EB2450">
        <w:rPr>
          <w:sz w:val="24"/>
          <w:szCs w:val="24"/>
        </w:rPr>
        <w:t xml:space="preserve">pkt. 4.1 </w:t>
      </w:r>
      <w:r w:rsidRPr="00EB2450">
        <w:rPr>
          <w:sz w:val="24"/>
          <w:szCs w:val="24"/>
        </w:rPr>
        <w:t>został</w:t>
      </w:r>
      <w:r w:rsidR="003F06A4" w:rsidRPr="00EB2450">
        <w:rPr>
          <w:sz w:val="24"/>
          <w:szCs w:val="24"/>
        </w:rPr>
        <w:t>y</w:t>
      </w:r>
      <w:r w:rsidRPr="00EB2450">
        <w:rPr>
          <w:sz w:val="24"/>
          <w:szCs w:val="24"/>
        </w:rPr>
        <w:t xml:space="preserve"> ustalon</w:t>
      </w:r>
      <w:r w:rsidR="003F06A4" w:rsidRPr="00EB2450">
        <w:rPr>
          <w:sz w:val="24"/>
          <w:szCs w:val="24"/>
        </w:rPr>
        <w:t>e</w:t>
      </w:r>
      <w:r w:rsidRPr="00EB2450">
        <w:rPr>
          <w:sz w:val="24"/>
          <w:szCs w:val="24"/>
        </w:rPr>
        <w:t xml:space="preserve"> w oparciu o fo</w:t>
      </w:r>
      <w:r w:rsidR="005F040D" w:rsidRPr="00EB2450">
        <w:rPr>
          <w:sz w:val="24"/>
          <w:szCs w:val="24"/>
        </w:rPr>
        <w:t>rmularz cenowy – (załączniki nr</w:t>
      </w:r>
      <w:r w:rsidRPr="00EB2450">
        <w:rPr>
          <w:sz w:val="24"/>
          <w:szCs w:val="24"/>
        </w:rPr>
        <w:t xml:space="preserve"> </w:t>
      </w:r>
      <w:r w:rsidR="000C5D82" w:rsidRPr="00EB2450">
        <w:rPr>
          <w:sz w:val="24"/>
          <w:szCs w:val="24"/>
        </w:rPr>
        <w:t>……</w:t>
      </w:r>
      <w:r w:rsidRPr="00EB2450">
        <w:rPr>
          <w:sz w:val="24"/>
          <w:szCs w:val="24"/>
        </w:rPr>
        <w:t xml:space="preserve"> do umowy), złożon</w:t>
      </w:r>
      <w:r w:rsidR="003F06A4" w:rsidRPr="00EB2450">
        <w:rPr>
          <w:sz w:val="24"/>
          <w:szCs w:val="24"/>
        </w:rPr>
        <w:t>y</w:t>
      </w:r>
      <w:r w:rsidRPr="00EB2450">
        <w:rPr>
          <w:sz w:val="24"/>
          <w:szCs w:val="24"/>
        </w:rPr>
        <w:t xml:space="preserve"> przez </w:t>
      </w:r>
      <w:r w:rsidR="005F040D" w:rsidRPr="00EB2450">
        <w:rPr>
          <w:b/>
          <w:sz w:val="24"/>
          <w:szCs w:val="24"/>
        </w:rPr>
        <w:t xml:space="preserve">Wykonawcę </w:t>
      </w:r>
      <w:r w:rsidRPr="00EB2450">
        <w:rPr>
          <w:sz w:val="24"/>
          <w:szCs w:val="24"/>
        </w:rPr>
        <w:t xml:space="preserve">w postępowaniu </w:t>
      </w:r>
      <w:r w:rsidR="00F7682D" w:rsidRPr="00EB2450">
        <w:rPr>
          <w:sz w:val="24"/>
          <w:szCs w:val="24"/>
        </w:rPr>
        <w:br/>
      </w:r>
      <w:r w:rsidRPr="00EB2450">
        <w:rPr>
          <w:sz w:val="24"/>
          <w:szCs w:val="24"/>
        </w:rPr>
        <w:lastRenderedPageBreak/>
        <w:t>o udzielenie zamówienia publicznego i obejmuj</w:t>
      </w:r>
      <w:r w:rsidR="003F06A4" w:rsidRPr="00EB2450">
        <w:rPr>
          <w:sz w:val="24"/>
          <w:szCs w:val="24"/>
        </w:rPr>
        <w:t>ą</w:t>
      </w:r>
      <w:r w:rsidRPr="00EB2450">
        <w:rPr>
          <w:sz w:val="24"/>
          <w:szCs w:val="24"/>
        </w:rPr>
        <w:t xml:space="preserve"> wszystkie koszty związane z realizacją przedmiotu umowy, w tym koszty eksploatacji systemu  cieplnego oraz dostaw ciepła i nie mo</w:t>
      </w:r>
      <w:r w:rsidR="003F06A4" w:rsidRPr="00EB2450">
        <w:rPr>
          <w:sz w:val="24"/>
          <w:szCs w:val="24"/>
        </w:rPr>
        <w:t>gą</w:t>
      </w:r>
      <w:r w:rsidRPr="00EB2450">
        <w:rPr>
          <w:sz w:val="24"/>
          <w:szCs w:val="24"/>
        </w:rPr>
        <w:t xml:space="preserve"> ulec zwiększeniu z zastrzeżeniem postanowień zawartych</w:t>
      </w:r>
      <w:r w:rsidR="00E52117" w:rsidRPr="00EB2450">
        <w:rPr>
          <w:sz w:val="24"/>
          <w:szCs w:val="24"/>
        </w:rPr>
        <w:t xml:space="preserve"> </w:t>
      </w:r>
      <w:r w:rsidRPr="00EB2450">
        <w:rPr>
          <w:sz w:val="24"/>
          <w:szCs w:val="24"/>
        </w:rPr>
        <w:t>w us</w:t>
      </w:r>
      <w:r w:rsidR="00663BB1" w:rsidRPr="00EB2450">
        <w:rPr>
          <w:sz w:val="24"/>
          <w:szCs w:val="24"/>
        </w:rPr>
        <w:t xml:space="preserve">t. 8 ÷ </w:t>
      </w:r>
      <w:r w:rsidR="009F0D03" w:rsidRPr="00EB2450">
        <w:rPr>
          <w:sz w:val="24"/>
          <w:szCs w:val="24"/>
        </w:rPr>
        <w:t>17</w:t>
      </w:r>
      <w:r w:rsidR="00993078" w:rsidRPr="00EB2450">
        <w:rPr>
          <w:sz w:val="24"/>
          <w:szCs w:val="24"/>
        </w:rPr>
        <w:t xml:space="preserve"> </w:t>
      </w:r>
      <w:r w:rsidRPr="00EB2450">
        <w:rPr>
          <w:sz w:val="24"/>
          <w:szCs w:val="24"/>
        </w:rPr>
        <w:t>umowy.</w:t>
      </w:r>
    </w:p>
    <w:p w14:paraId="2ABB6842" w14:textId="7D21C282" w:rsidR="00BF7E15" w:rsidRPr="00EB2450" w:rsidRDefault="00752362" w:rsidP="00EB2450">
      <w:pPr>
        <w:pStyle w:val="Akapitzlist"/>
        <w:numPr>
          <w:ilvl w:val="0"/>
          <w:numId w:val="53"/>
        </w:numPr>
        <w:spacing w:line="360" w:lineRule="auto"/>
        <w:jc w:val="both"/>
        <w:rPr>
          <w:rFonts w:eastAsia="Calibri"/>
          <w:sz w:val="24"/>
          <w:szCs w:val="24"/>
        </w:rPr>
      </w:pPr>
      <w:r w:rsidRPr="00EB2450">
        <w:rPr>
          <w:sz w:val="24"/>
          <w:szCs w:val="24"/>
        </w:rPr>
        <w:t xml:space="preserve">W przypadku </w:t>
      </w:r>
      <w:r w:rsidRPr="00EB2450">
        <w:rPr>
          <w:b/>
          <w:sz w:val="24"/>
          <w:szCs w:val="24"/>
        </w:rPr>
        <w:t>Wykonawcy</w:t>
      </w:r>
      <w:r w:rsidRPr="00EB2450">
        <w:rPr>
          <w:sz w:val="24"/>
          <w:szCs w:val="24"/>
        </w:rPr>
        <w:t xml:space="preserve"> </w:t>
      </w:r>
      <w:r w:rsidR="00F87C6F" w:rsidRPr="00EB2450">
        <w:rPr>
          <w:sz w:val="24"/>
          <w:szCs w:val="24"/>
        </w:rPr>
        <w:t>niekoncesjonowanego,</w:t>
      </w:r>
      <w:r w:rsidRPr="00EB2450">
        <w:rPr>
          <w:sz w:val="24"/>
          <w:szCs w:val="24"/>
        </w:rPr>
        <w:t xml:space="preserve"> </w:t>
      </w:r>
      <w:r w:rsidR="000B389E" w:rsidRPr="00EB2450">
        <w:rPr>
          <w:sz w:val="24"/>
          <w:szCs w:val="24"/>
        </w:rPr>
        <w:t xml:space="preserve">Strony postanawiają, iż dokonają </w:t>
      </w:r>
      <w:r w:rsidR="00F87C6F" w:rsidRPr="00EB2450">
        <w:rPr>
          <w:sz w:val="24"/>
          <w:szCs w:val="24"/>
        </w:rPr>
        <w:br/>
      </w:r>
      <w:r w:rsidR="000B389E" w:rsidRPr="00EB2450">
        <w:rPr>
          <w:sz w:val="24"/>
          <w:szCs w:val="24"/>
        </w:rPr>
        <w:t>w formie pisemn</w:t>
      </w:r>
      <w:r w:rsidR="001D397A" w:rsidRPr="00EB2450">
        <w:rPr>
          <w:sz w:val="24"/>
          <w:szCs w:val="24"/>
        </w:rPr>
        <w:t>ego aneksu zmiany wynagrodzenia</w:t>
      </w:r>
      <w:r w:rsidR="00C05B72" w:rsidRPr="00EB2450">
        <w:rPr>
          <w:sz w:val="24"/>
          <w:szCs w:val="24"/>
        </w:rPr>
        <w:t xml:space="preserve"> </w:t>
      </w:r>
      <w:r w:rsidR="000B389E" w:rsidRPr="00EB2450">
        <w:rPr>
          <w:sz w:val="24"/>
          <w:szCs w:val="24"/>
        </w:rPr>
        <w:t xml:space="preserve">określonego w </w:t>
      </w:r>
      <w:r w:rsidR="00335C03" w:rsidRPr="00EB2450">
        <w:rPr>
          <w:sz w:val="24"/>
          <w:szCs w:val="24"/>
        </w:rPr>
        <w:t>ust.</w:t>
      </w:r>
      <w:r w:rsidR="000B389E" w:rsidRPr="00EB2450">
        <w:rPr>
          <w:sz w:val="24"/>
          <w:szCs w:val="24"/>
        </w:rPr>
        <w:t xml:space="preserve"> 1 i 3 w wypadku wystąpienia jednej ze zmian przepisów wskazanych</w:t>
      </w:r>
      <w:r w:rsidR="00F87C6F" w:rsidRPr="00EB2450">
        <w:rPr>
          <w:sz w:val="24"/>
          <w:szCs w:val="24"/>
        </w:rPr>
        <w:t xml:space="preserve"> </w:t>
      </w:r>
      <w:r w:rsidR="000B389E" w:rsidRPr="00EB2450">
        <w:rPr>
          <w:sz w:val="24"/>
          <w:szCs w:val="24"/>
        </w:rPr>
        <w:t xml:space="preserve">w art. </w:t>
      </w:r>
      <w:r w:rsidR="00D81D31" w:rsidRPr="00EB2450">
        <w:rPr>
          <w:sz w:val="24"/>
          <w:szCs w:val="24"/>
        </w:rPr>
        <w:t xml:space="preserve">436 </w:t>
      </w:r>
      <w:r w:rsidR="000B389E" w:rsidRPr="00EB2450">
        <w:rPr>
          <w:sz w:val="24"/>
          <w:szCs w:val="24"/>
        </w:rPr>
        <w:t xml:space="preserve"> ust. </w:t>
      </w:r>
      <w:r w:rsidR="00D81D31" w:rsidRPr="00EB2450">
        <w:rPr>
          <w:sz w:val="24"/>
          <w:szCs w:val="24"/>
        </w:rPr>
        <w:t>4 pkt. b)</w:t>
      </w:r>
      <w:r w:rsidR="000B389E" w:rsidRPr="00EB2450">
        <w:rPr>
          <w:sz w:val="24"/>
          <w:szCs w:val="24"/>
        </w:rPr>
        <w:t xml:space="preserve"> ustawy </w:t>
      </w:r>
      <w:r w:rsidR="00F7682D" w:rsidRPr="00EB2450">
        <w:rPr>
          <w:sz w:val="24"/>
          <w:szCs w:val="24"/>
        </w:rPr>
        <w:br/>
      </w:r>
      <w:r w:rsidR="000B389E" w:rsidRPr="00EB2450">
        <w:rPr>
          <w:sz w:val="24"/>
          <w:szCs w:val="24"/>
        </w:rPr>
        <w:t xml:space="preserve">z </w:t>
      </w:r>
      <w:r w:rsidR="00D81D31" w:rsidRPr="00EB2450">
        <w:rPr>
          <w:sz w:val="24"/>
          <w:szCs w:val="24"/>
        </w:rPr>
        <w:t>11 września 2019 r.</w:t>
      </w:r>
      <w:r w:rsidR="000B389E" w:rsidRPr="00EB2450">
        <w:rPr>
          <w:sz w:val="24"/>
          <w:szCs w:val="24"/>
        </w:rPr>
        <w:t xml:space="preserve"> Prawo zamówień publicznych</w:t>
      </w:r>
      <w:r w:rsidR="00F87C6F" w:rsidRPr="00EB2450">
        <w:rPr>
          <w:sz w:val="24"/>
          <w:szCs w:val="24"/>
        </w:rPr>
        <w:t xml:space="preserve"> </w:t>
      </w:r>
      <w:r w:rsidR="00063181" w:rsidRPr="00EB2450">
        <w:rPr>
          <w:sz w:val="24"/>
          <w:szCs w:val="24"/>
        </w:rPr>
        <w:t>(</w:t>
      </w:r>
      <w:r w:rsidR="00530986" w:rsidRPr="00EB2450">
        <w:rPr>
          <w:sz w:val="24"/>
          <w:szCs w:val="24"/>
        </w:rPr>
        <w:t>tekst jedn.: Dz. U. z 202</w:t>
      </w:r>
      <w:r w:rsidR="00D94803" w:rsidRPr="00EB2450">
        <w:rPr>
          <w:sz w:val="24"/>
          <w:szCs w:val="24"/>
        </w:rPr>
        <w:t>4</w:t>
      </w:r>
      <w:r w:rsidR="00530986" w:rsidRPr="00EB2450">
        <w:rPr>
          <w:sz w:val="24"/>
          <w:szCs w:val="24"/>
        </w:rPr>
        <w:t xml:space="preserve"> r. poz. </w:t>
      </w:r>
      <w:r w:rsidR="00D94803" w:rsidRPr="00EB2450">
        <w:rPr>
          <w:sz w:val="24"/>
          <w:szCs w:val="24"/>
        </w:rPr>
        <w:t>1320</w:t>
      </w:r>
      <w:r w:rsidR="00D94803" w:rsidRPr="00EB2450">
        <w:rPr>
          <w:sz w:val="24"/>
          <w:szCs w:val="24"/>
        </w:rPr>
        <w:br/>
      </w:r>
      <w:r w:rsidR="00530986" w:rsidRPr="00EB2450">
        <w:rPr>
          <w:sz w:val="24"/>
          <w:szCs w:val="24"/>
        </w:rPr>
        <w:t>z późn.zm.</w:t>
      </w:r>
      <w:r w:rsidR="00063181" w:rsidRPr="00EB2450">
        <w:rPr>
          <w:sz w:val="24"/>
          <w:szCs w:val="24"/>
        </w:rPr>
        <w:t>)</w:t>
      </w:r>
      <w:r w:rsidR="000B389E" w:rsidRPr="00EB2450">
        <w:rPr>
          <w:sz w:val="24"/>
          <w:szCs w:val="24"/>
        </w:rPr>
        <w:t xml:space="preserve">, tj. </w:t>
      </w:r>
      <w:r w:rsidR="006F5B82" w:rsidRPr="00EB2450">
        <w:rPr>
          <w:sz w:val="24"/>
          <w:szCs w:val="24"/>
        </w:rPr>
        <w:t xml:space="preserve">obowiązują </w:t>
      </w:r>
      <w:r w:rsidR="000B389E" w:rsidRPr="00EB2450">
        <w:rPr>
          <w:sz w:val="24"/>
          <w:szCs w:val="24"/>
        </w:rPr>
        <w:t>zmiany</w:t>
      </w:r>
      <w:r w:rsidR="00BF7E15" w:rsidRPr="00EB2450">
        <w:rPr>
          <w:sz w:val="24"/>
          <w:szCs w:val="24"/>
        </w:rPr>
        <w:t xml:space="preserve"> </w:t>
      </w:r>
      <w:r w:rsidR="00947EB9" w:rsidRPr="00EB2450">
        <w:rPr>
          <w:sz w:val="24"/>
          <w:szCs w:val="24"/>
        </w:rPr>
        <w:t>od dnia złożenia wniosku o zawarcie aneksu w sprawie zmiany wynagrodzenia w tym zakresie, jednak ni</w:t>
      </w:r>
      <w:r w:rsidR="00063181" w:rsidRPr="00EB2450">
        <w:rPr>
          <w:sz w:val="24"/>
          <w:szCs w:val="24"/>
        </w:rPr>
        <w:t xml:space="preserve">e wcześniej niż od dnia wejścia </w:t>
      </w:r>
      <w:r w:rsidR="00947EB9" w:rsidRPr="00EB2450">
        <w:rPr>
          <w:sz w:val="24"/>
          <w:szCs w:val="24"/>
        </w:rPr>
        <w:t>w życie przepisów uzasadniających te zmiany</w:t>
      </w:r>
      <w:r w:rsidR="00BF7E15" w:rsidRPr="00EB2450">
        <w:rPr>
          <w:sz w:val="24"/>
          <w:szCs w:val="24"/>
        </w:rPr>
        <w:t>:</w:t>
      </w:r>
    </w:p>
    <w:p w14:paraId="729B65F8" w14:textId="76FBE409" w:rsidR="000B389E" w:rsidRPr="00DA0DC9" w:rsidRDefault="000B389E" w:rsidP="00170DF2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DA0DC9">
        <w:rPr>
          <w:sz w:val="24"/>
          <w:szCs w:val="24"/>
        </w:rPr>
        <w:t>stawki podatku od towaru i usług</w:t>
      </w:r>
      <w:r w:rsidR="006F5B82" w:rsidRPr="00DA0DC9">
        <w:rPr>
          <w:sz w:val="24"/>
          <w:szCs w:val="24"/>
        </w:rPr>
        <w:t>,</w:t>
      </w:r>
      <w:r w:rsidRPr="00DA0DC9">
        <w:rPr>
          <w:sz w:val="24"/>
          <w:szCs w:val="24"/>
        </w:rPr>
        <w:t xml:space="preserve">  proporcjonalnie o wartość zmienionej stawki podatku</w:t>
      </w:r>
      <w:r w:rsidR="00947EB9" w:rsidRPr="00DA0DC9">
        <w:rPr>
          <w:sz w:val="24"/>
          <w:szCs w:val="24"/>
        </w:rPr>
        <w:t xml:space="preserve"> </w:t>
      </w:r>
      <w:r w:rsidRPr="00DA0DC9">
        <w:rPr>
          <w:sz w:val="24"/>
          <w:szCs w:val="24"/>
        </w:rPr>
        <w:t>z zastrzeżeniem, że wartość netto nie podlega zmianie</w:t>
      </w:r>
      <w:r w:rsidR="00625C22" w:rsidRPr="00DA0DC9">
        <w:rPr>
          <w:sz w:val="24"/>
          <w:szCs w:val="24"/>
        </w:rPr>
        <w:t>;</w:t>
      </w:r>
    </w:p>
    <w:p w14:paraId="4EA3CB90" w14:textId="7570B178" w:rsidR="000B389E" w:rsidRPr="00DA0DC9" w:rsidRDefault="000B389E" w:rsidP="00170DF2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DA0DC9">
        <w:rPr>
          <w:sz w:val="24"/>
          <w:szCs w:val="24"/>
        </w:rPr>
        <w:t xml:space="preserve">wysokości minimalnego wynagrodzenia za pracę ustalonego </w:t>
      </w:r>
      <w:r w:rsidR="00581BE5" w:rsidRPr="00DA0DC9">
        <w:rPr>
          <w:sz w:val="24"/>
          <w:szCs w:val="24"/>
        </w:rPr>
        <w:t>w ustawie</w:t>
      </w:r>
      <w:r w:rsidR="0077161A" w:rsidRPr="00DA0DC9">
        <w:rPr>
          <w:sz w:val="24"/>
          <w:szCs w:val="24"/>
        </w:rPr>
        <w:t xml:space="preserve"> z dnia 10 </w:t>
      </w:r>
      <w:r w:rsidRPr="00DA0DC9">
        <w:rPr>
          <w:sz w:val="24"/>
          <w:szCs w:val="24"/>
        </w:rPr>
        <w:t>października 200</w:t>
      </w:r>
      <w:r w:rsidR="00625C22" w:rsidRPr="00DA0DC9">
        <w:rPr>
          <w:sz w:val="24"/>
          <w:szCs w:val="24"/>
        </w:rPr>
        <w:t>2</w:t>
      </w:r>
      <w:r w:rsidR="00790215" w:rsidRPr="00DA0DC9">
        <w:rPr>
          <w:sz w:val="24"/>
          <w:szCs w:val="24"/>
        </w:rPr>
        <w:t xml:space="preserve"> </w:t>
      </w:r>
      <w:r w:rsidR="00625C22" w:rsidRPr="00DA0DC9">
        <w:rPr>
          <w:sz w:val="24"/>
          <w:szCs w:val="24"/>
        </w:rPr>
        <w:t xml:space="preserve">r. o minimalnym wynagrodzeniu </w:t>
      </w:r>
      <w:r w:rsidRPr="00DA0DC9">
        <w:rPr>
          <w:sz w:val="24"/>
          <w:szCs w:val="24"/>
        </w:rPr>
        <w:t>za pracę</w:t>
      </w:r>
      <w:r w:rsidR="00625C22" w:rsidRPr="00DA0DC9">
        <w:rPr>
          <w:sz w:val="24"/>
          <w:szCs w:val="24"/>
        </w:rPr>
        <w:t>;</w:t>
      </w:r>
    </w:p>
    <w:p w14:paraId="7CC51F83" w14:textId="77777777" w:rsidR="000B389E" w:rsidRPr="00DA0DC9" w:rsidRDefault="000B389E" w:rsidP="00170DF2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DA0DC9">
        <w:rPr>
          <w:sz w:val="24"/>
          <w:szCs w:val="24"/>
        </w:rPr>
        <w:t>zasad podlegania ubezpieczeniom społecznym lub ubezpieczeniu zdrowotnemu lub wysokości stawki składki na ubezpieczenia społeczne lub zdrowotne,</w:t>
      </w:r>
    </w:p>
    <w:p w14:paraId="0E3B86D5" w14:textId="1E1171D0" w:rsidR="006D1DB3" w:rsidRPr="00DA0DC9" w:rsidRDefault="00947EB9" w:rsidP="00170DF2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DA0DC9">
        <w:rPr>
          <w:sz w:val="24"/>
          <w:szCs w:val="24"/>
        </w:rPr>
        <w:t xml:space="preserve">zasad gromadzenia i wysokości wpłat do pracowniczych planów kapitałowych, </w:t>
      </w:r>
      <w:r w:rsidRPr="00DA0DC9">
        <w:rPr>
          <w:sz w:val="24"/>
          <w:szCs w:val="24"/>
        </w:rPr>
        <w:br/>
        <w:t>o których mowa w ustawie z dnia 4 października 2018 r. o pracowniczych planach kapitałowych.</w:t>
      </w:r>
      <w:r w:rsidR="00802703" w:rsidRPr="00DA0DC9">
        <w:rPr>
          <w:sz w:val="24"/>
          <w:szCs w:val="24"/>
        </w:rPr>
        <w:t xml:space="preserve"> </w:t>
      </w:r>
    </w:p>
    <w:p w14:paraId="6C048364" w14:textId="79AE3002" w:rsidR="00947EB9" w:rsidRPr="00DA0DC9" w:rsidRDefault="0052590F" w:rsidP="0052590F">
      <w:pPr>
        <w:spacing w:line="360" w:lineRule="auto"/>
        <w:ind w:left="284"/>
        <w:jc w:val="both"/>
        <w:rPr>
          <w:b w:val="0"/>
          <w:szCs w:val="24"/>
        </w:rPr>
      </w:pPr>
      <w:r w:rsidRPr="00DA0DC9">
        <w:rPr>
          <w:b w:val="0"/>
          <w:szCs w:val="24"/>
        </w:rPr>
        <w:t xml:space="preserve">- </w:t>
      </w:r>
      <w:r w:rsidR="006F5B82" w:rsidRPr="00DA0DC9">
        <w:rPr>
          <w:b w:val="0"/>
          <w:szCs w:val="24"/>
        </w:rPr>
        <w:t>j</w:t>
      </w:r>
      <w:r w:rsidR="000B389E" w:rsidRPr="00DA0DC9">
        <w:rPr>
          <w:b w:val="0"/>
          <w:szCs w:val="24"/>
        </w:rPr>
        <w:t xml:space="preserve">eżeli zmiany te będą miały wpływ na koszty wykonania zamówienia przez </w:t>
      </w:r>
      <w:r w:rsidR="000B389E" w:rsidRPr="00DA0DC9">
        <w:rPr>
          <w:szCs w:val="24"/>
        </w:rPr>
        <w:t>Wykonawcę.</w:t>
      </w:r>
    </w:p>
    <w:p w14:paraId="04319076" w14:textId="1D339A86" w:rsidR="009566DF" w:rsidRPr="00DA0DC9" w:rsidRDefault="009566DF" w:rsidP="00EB2450">
      <w:pPr>
        <w:pStyle w:val="Akapitzlist"/>
        <w:numPr>
          <w:ilvl w:val="0"/>
          <w:numId w:val="73"/>
        </w:numPr>
        <w:spacing w:line="360" w:lineRule="auto"/>
        <w:jc w:val="both"/>
        <w:rPr>
          <w:sz w:val="24"/>
          <w:szCs w:val="24"/>
        </w:rPr>
      </w:pPr>
      <w:r w:rsidRPr="00DA0DC9">
        <w:rPr>
          <w:sz w:val="24"/>
          <w:szCs w:val="24"/>
        </w:rPr>
        <w:t xml:space="preserve">W sytuacji wystąpienia okoliczności wskazanych w ust. 8 pkt 1 </w:t>
      </w:r>
      <w:r w:rsidRPr="00DA0DC9">
        <w:rPr>
          <w:b/>
          <w:sz w:val="24"/>
          <w:szCs w:val="24"/>
        </w:rPr>
        <w:t>Wykonawca</w:t>
      </w:r>
      <w:r w:rsidRPr="00DA0DC9">
        <w:rPr>
          <w:sz w:val="24"/>
          <w:szCs w:val="24"/>
        </w:rPr>
        <w:t xml:space="preserve"> </w:t>
      </w:r>
      <w:r w:rsidR="007B1E6A" w:rsidRPr="00DA0DC9">
        <w:rPr>
          <w:sz w:val="24"/>
          <w:szCs w:val="24"/>
        </w:rPr>
        <w:t>niekoncesjonowany</w:t>
      </w:r>
      <w:r w:rsidRPr="00DA0DC9">
        <w:rPr>
          <w:sz w:val="24"/>
          <w:szCs w:val="24"/>
        </w:rPr>
        <w:t xml:space="preserve"> lub </w:t>
      </w:r>
      <w:r w:rsidRPr="00DA0DC9">
        <w:rPr>
          <w:b/>
          <w:sz w:val="24"/>
          <w:szCs w:val="24"/>
        </w:rPr>
        <w:t>Zamawiający</w:t>
      </w:r>
      <w:r w:rsidRPr="00DA0DC9">
        <w:rPr>
          <w:sz w:val="24"/>
          <w:szCs w:val="24"/>
        </w:rPr>
        <w:t xml:space="preserve">  składa pisemny wniosek o zmianę umowy </w:t>
      </w:r>
      <w:r w:rsidR="007B1E6A" w:rsidRPr="00DA0DC9">
        <w:rPr>
          <w:sz w:val="24"/>
          <w:szCs w:val="24"/>
        </w:rPr>
        <w:br/>
      </w:r>
      <w:r w:rsidRPr="00DA0DC9">
        <w:rPr>
          <w:sz w:val="24"/>
          <w:szCs w:val="24"/>
        </w:rPr>
        <w:t xml:space="preserve">w zakresie  zapłaty za wykonaną usługę  po wejściu w życie przepisów zmieniających stawkę podatku od towarów i usług. Wniosek powinien zawierać wyczerpujące uzasadnienie faktyczne i prawne oraz dokładne wyliczenie kwoty wynagrodzenia </w:t>
      </w:r>
      <w:r w:rsidRPr="00DA0DC9">
        <w:rPr>
          <w:b/>
          <w:sz w:val="24"/>
          <w:szCs w:val="24"/>
        </w:rPr>
        <w:t>Wykonawcy</w:t>
      </w:r>
      <w:r w:rsidRPr="00DA0DC9">
        <w:rPr>
          <w:sz w:val="24"/>
          <w:szCs w:val="24"/>
        </w:rPr>
        <w:t xml:space="preserve"> po zmianie umowy, z zastrzeżeniem że stawka netto nie ulega zmianie, </w:t>
      </w:r>
      <w:r w:rsidR="007B1E6A" w:rsidRPr="00DA0DC9">
        <w:rPr>
          <w:sz w:val="24"/>
          <w:szCs w:val="24"/>
        </w:rPr>
        <w:br/>
      </w:r>
      <w:r w:rsidRPr="00DA0DC9">
        <w:rPr>
          <w:sz w:val="24"/>
          <w:szCs w:val="24"/>
        </w:rPr>
        <w:t>a stawka brutto wg zmienionej  stawki VAT.</w:t>
      </w:r>
    </w:p>
    <w:p w14:paraId="7C7FBF87" w14:textId="121BECCB" w:rsidR="009566DF" w:rsidRPr="00DA0DC9" w:rsidRDefault="009566DF" w:rsidP="00EB2450">
      <w:pPr>
        <w:pStyle w:val="Akapitzlist"/>
        <w:numPr>
          <w:ilvl w:val="0"/>
          <w:numId w:val="73"/>
        </w:numPr>
        <w:spacing w:line="360" w:lineRule="auto"/>
        <w:jc w:val="both"/>
        <w:rPr>
          <w:sz w:val="24"/>
          <w:szCs w:val="24"/>
        </w:rPr>
      </w:pPr>
      <w:r w:rsidRPr="00DA0DC9">
        <w:rPr>
          <w:sz w:val="24"/>
          <w:szCs w:val="24"/>
        </w:rPr>
        <w:t xml:space="preserve">W sytuacji wystąpienia okoliczności wskazanych w ust. 8 pkt 2 </w:t>
      </w:r>
      <w:r w:rsidRPr="00DA0DC9">
        <w:rPr>
          <w:b/>
          <w:sz w:val="24"/>
          <w:szCs w:val="24"/>
        </w:rPr>
        <w:t>Wykonawca</w:t>
      </w:r>
      <w:r w:rsidRPr="00DA0DC9">
        <w:rPr>
          <w:sz w:val="24"/>
          <w:szCs w:val="24"/>
        </w:rPr>
        <w:t xml:space="preserve"> </w:t>
      </w:r>
      <w:r w:rsidR="007B1E6A" w:rsidRPr="00DA0DC9">
        <w:rPr>
          <w:sz w:val="24"/>
          <w:szCs w:val="24"/>
        </w:rPr>
        <w:t xml:space="preserve">niekoncesjonowany </w:t>
      </w:r>
      <w:r w:rsidRPr="00DA0DC9">
        <w:rPr>
          <w:sz w:val="24"/>
          <w:szCs w:val="24"/>
        </w:rPr>
        <w:t xml:space="preserve">składa pisemny wniosek  o zmianę umowy w zakresie zapłaty za wykonaną usługę  po wejściu w życie  przepisów zmieniających wysokość minimalnego wynagrodzenia za pracę. Wniosek powinien zawierać wyczerpujące uzasadnienie faktyczne i prawne oraz dokładne wyliczenia kwoty wynagrodzenia </w:t>
      </w:r>
      <w:r w:rsidRPr="00DA0DC9">
        <w:rPr>
          <w:b/>
          <w:sz w:val="24"/>
          <w:szCs w:val="24"/>
        </w:rPr>
        <w:t>Wykonawcy</w:t>
      </w:r>
      <w:r w:rsidRPr="00DA0DC9">
        <w:rPr>
          <w:sz w:val="24"/>
          <w:szCs w:val="24"/>
        </w:rPr>
        <w:t xml:space="preserve"> po zmianie, </w:t>
      </w:r>
      <w:r w:rsidR="007B1E6A" w:rsidRPr="00DA0DC9">
        <w:rPr>
          <w:sz w:val="24"/>
          <w:szCs w:val="24"/>
        </w:rPr>
        <w:br/>
      </w:r>
      <w:r w:rsidRPr="00DA0DC9">
        <w:rPr>
          <w:sz w:val="24"/>
          <w:szCs w:val="24"/>
        </w:rPr>
        <w:t xml:space="preserve">w szczególności </w:t>
      </w:r>
      <w:r w:rsidRPr="00DA0DC9">
        <w:rPr>
          <w:b/>
          <w:sz w:val="24"/>
          <w:szCs w:val="24"/>
        </w:rPr>
        <w:t>Wykonawca</w:t>
      </w:r>
      <w:r w:rsidRPr="00DA0DC9">
        <w:rPr>
          <w:sz w:val="24"/>
          <w:szCs w:val="24"/>
        </w:rPr>
        <w:t xml:space="preserve"> będzie zobowiązany wykazać a</w:t>
      </w:r>
      <w:r w:rsidR="00277A71" w:rsidRPr="00DA0DC9">
        <w:rPr>
          <w:sz w:val="24"/>
          <w:szCs w:val="24"/>
        </w:rPr>
        <w:t xml:space="preserve">dekwatny związek </w:t>
      </w:r>
      <w:r w:rsidRPr="00DA0DC9">
        <w:rPr>
          <w:sz w:val="24"/>
          <w:szCs w:val="24"/>
        </w:rPr>
        <w:t xml:space="preserve">pomiędzy wnioskowaną kwotą podwyższenia wynagrodzenia umownego a wpływem zmiany na minimalnego wynagrodzenia za pracę na kalkulację ceny ofertowej. Wniosek powinien </w:t>
      </w:r>
      <w:r w:rsidRPr="00DA0DC9">
        <w:rPr>
          <w:sz w:val="24"/>
          <w:szCs w:val="24"/>
        </w:rPr>
        <w:lastRenderedPageBreak/>
        <w:t xml:space="preserve">obejmować te dodatkowe koszty realizacji zamówienia, które </w:t>
      </w:r>
      <w:r w:rsidRPr="00DA0DC9">
        <w:rPr>
          <w:b/>
          <w:sz w:val="24"/>
          <w:szCs w:val="24"/>
        </w:rPr>
        <w:t>Wykonawca</w:t>
      </w:r>
      <w:r w:rsidRPr="00DA0DC9">
        <w:rPr>
          <w:sz w:val="24"/>
          <w:szCs w:val="24"/>
        </w:rPr>
        <w:t xml:space="preserve"> obowiązkowo ponosi w związku z podwyższeniem wysokości płacy minimalnej. Nie będą akceptowane koszty wynikające z podwyższenia wynagrodzeń pracownikom </w:t>
      </w:r>
      <w:r w:rsidRPr="00DA0DC9">
        <w:rPr>
          <w:b/>
          <w:sz w:val="24"/>
          <w:szCs w:val="24"/>
        </w:rPr>
        <w:t>Wykonawcy</w:t>
      </w:r>
      <w:r w:rsidRPr="00DA0DC9">
        <w:rPr>
          <w:sz w:val="24"/>
          <w:szCs w:val="24"/>
        </w:rPr>
        <w:t>, które nie są konieczne w celu ich dostosowania do wysokości minimalnego wynagrodzenia o pracę.</w:t>
      </w:r>
    </w:p>
    <w:p w14:paraId="4BE394E1" w14:textId="0BFA4C31" w:rsidR="009566DF" w:rsidRPr="00DA0DC9" w:rsidRDefault="009566DF" w:rsidP="00EB2450">
      <w:pPr>
        <w:pStyle w:val="Akapitzlist"/>
        <w:numPr>
          <w:ilvl w:val="0"/>
          <w:numId w:val="73"/>
        </w:numPr>
        <w:spacing w:line="360" w:lineRule="auto"/>
        <w:jc w:val="both"/>
        <w:rPr>
          <w:sz w:val="24"/>
          <w:szCs w:val="24"/>
        </w:rPr>
      </w:pPr>
      <w:r w:rsidRPr="00DA0DC9">
        <w:rPr>
          <w:sz w:val="24"/>
          <w:szCs w:val="24"/>
        </w:rPr>
        <w:t xml:space="preserve">W sytuacji wystąpienia okoliczności wskazanych w ust. 8 pkt 3 </w:t>
      </w:r>
      <w:r w:rsidRPr="00DA0DC9">
        <w:rPr>
          <w:b/>
          <w:sz w:val="24"/>
          <w:szCs w:val="24"/>
        </w:rPr>
        <w:t>Wykonawca</w:t>
      </w:r>
      <w:r w:rsidR="007B1E6A" w:rsidRPr="00DA0DC9">
        <w:rPr>
          <w:b/>
          <w:sz w:val="24"/>
          <w:szCs w:val="24"/>
        </w:rPr>
        <w:t xml:space="preserve"> </w:t>
      </w:r>
      <w:r w:rsidR="007B1E6A" w:rsidRPr="00DA0DC9">
        <w:rPr>
          <w:sz w:val="24"/>
          <w:szCs w:val="24"/>
        </w:rPr>
        <w:t>niekoncesjonowany</w:t>
      </w:r>
      <w:r w:rsidRPr="00DA0DC9">
        <w:rPr>
          <w:sz w:val="24"/>
          <w:szCs w:val="24"/>
        </w:rPr>
        <w:t xml:space="preserve"> składa pisemny wniosek o zmianę umowy o zamówienie </w:t>
      </w:r>
      <w:r w:rsidR="00A56A42" w:rsidRPr="00DA0DC9">
        <w:rPr>
          <w:sz w:val="24"/>
          <w:szCs w:val="24"/>
        </w:rPr>
        <w:t xml:space="preserve">publiczne </w:t>
      </w:r>
      <w:r w:rsidR="00581BE5" w:rsidRPr="00DA0DC9">
        <w:rPr>
          <w:sz w:val="24"/>
          <w:szCs w:val="24"/>
        </w:rPr>
        <w:br/>
      </w:r>
      <w:r w:rsidR="00A56A42" w:rsidRPr="00DA0DC9">
        <w:rPr>
          <w:sz w:val="24"/>
          <w:szCs w:val="24"/>
        </w:rPr>
        <w:t xml:space="preserve">w zakresie zapłaty za </w:t>
      </w:r>
      <w:r w:rsidRPr="00DA0DC9">
        <w:rPr>
          <w:sz w:val="24"/>
          <w:szCs w:val="24"/>
        </w:rPr>
        <w:t xml:space="preserve">wykonaną usługę  po wejściu zasad podlegania ubezpieczeniom społecznym lub ubezpieczeniom zdrowotnym lub wysokości stawki składki na ubezpieczenie społeczne lub zdrowotne. Wniosek powinien zawierać wyczerpujące uzasadnienie faktyczne i prawne oraz dokładne wyliczenia kwoty wynagrodzenia </w:t>
      </w:r>
      <w:r w:rsidRPr="00DA0DC9">
        <w:rPr>
          <w:b/>
          <w:sz w:val="24"/>
          <w:szCs w:val="24"/>
        </w:rPr>
        <w:t>Wykonawcy</w:t>
      </w:r>
      <w:r w:rsidRPr="00DA0DC9">
        <w:rPr>
          <w:sz w:val="24"/>
          <w:szCs w:val="24"/>
        </w:rPr>
        <w:t xml:space="preserve"> po zmianie umowy, w szczególności </w:t>
      </w:r>
      <w:r w:rsidRPr="00DA0DC9">
        <w:rPr>
          <w:b/>
          <w:sz w:val="24"/>
          <w:szCs w:val="24"/>
        </w:rPr>
        <w:t>Wykonawca</w:t>
      </w:r>
      <w:r w:rsidRPr="00DA0DC9">
        <w:rPr>
          <w:sz w:val="24"/>
          <w:szCs w:val="24"/>
        </w:rPr>
        <w:t xml:space="preserve"> będzie zobowiązany wykazać adekwatny związek  pomiędzy wnioskowaną kwotą podwyższenia wynagrodzenia umownego a wpływem zmiany zasad, o których mowa w ust. 8 pkt 3,  na kalkulację ceny ofertowej. Wniosek powinien obejmować jedynie te dodatkowe koszty realizacji zamówienia, które </w:t>
      </w:r>
      <w:r w:rsidRPr="00DA0DC9">
        <w:rPr>
          <w:b/>
          <w:sz w:val="24"/>
          <w:szCs w:val="24"/>
        </w:rPr>
        <w:t>Wykonawca</w:t>
      </w:r>
      <w:r w:rsidRPr="00DA0DC9">
        <w:rPr>
          <w:sz w:val="24"/>
          <w:szCs w:val="24"/>
        </w:rPr>
        <w:t xml:space="preserve"> obowiązkowo ponosi w związku ze zmianami zasad, </w:t>
      </w:r>
      <w:r w:rsidR="00177568">
        <w:rPr>
          <w:sz w:val="24"/>
          <w:szCs w:val="24"/>
        </w:rPr>
        <w:br/>
      </w:r>
      <w:r w:rsidRPr="00DA0DC9">
        <w:rPr>
          <w:sz w:val="24"/>
          <w:szCs w:val="24"/>
        </w:rPr>
        <w:t>o których mowa w ust. 8 pkt 3.</w:t>
      </w:r>
    </w:p>
    <w:p w14:paraId="74D358DF" w14:textId="65A65D82" w:rsidR="009566DF" w:rsidRPr="00DA0DC9" w:rsidRDefault="009566DF" w:rsidP="00EB2450">
      <w:pPr>
        <w:pStyle w:val="Akapitzlist"/>
        <w:numPr>
          <w:ilvl w:val="0"/>
          <w:numId w:val="73"/>
        </w:numPr>
        <w:spacing w:line="360" w:lineRule="auto"/>
        <w:jc w:val="both"/>
        <w:rPr>
          <w:sz w:val="24"/>
          <w:szCs w:val="24"/>
        </w:rPr>
      </w:pPr>
      <w:r w:rsidRPr="00DA0DC9">
        <w:rPr>
          <w:sz w:val="24"/>
          <w:szCs w:val="24"/>
        </w:rPr>
        <w:t xml:space="preserve">W sytuacji wystąpienia okoliczności wskazanych w ust. 8 pkt 4 </w:t>
      </w:r>
      <w:r w:rsidRPr="00DA0DC9">
        <w:rPr>
          <w:b/>
          <w:sz w:val="24"/>
          <w:szCs w:val="24"/>
        </w:rPr>
        <w:t>Wykonawca</w:t>
      </w:r>
      <w:r w:rsidR="007B1E6A" w:rsidRPr="00DA0DC9">
        <w:rPr>
          <w:b/>
          <w:sz w:val="24"/>
          <w:szCs w:val="24"/>
        </w:rPr>
        <w:t xml:space="preserve"> </w:t>
      </w:r>
      <w:r w:rsidR="007B1E6A" w:rsidRPr="00DA0DC9">
        <w:rPr>
          <w:sz w:val="24"/>
          <w:szCs w:val="24"/>
        </w:rPr>
        <w:t>niekoncesjonowany</w:t>
      </w:r>
      <w:r w:rsidRPr="00DA0DC9">
        <w:rPr>
          <w:sz w:val="24"/>
          <w:szCs w:val="24"/>
        </w:rPr>
        <w:t xml:space="preserve"> składa pisemny wniosek o zmianę umowy o zamówienie publiczne </w:t>
      </w:r>
      <w:r w:rsidR="007B1E6A" w:rsidRPr="00DA0DC9">
        <w:rPr>
          <w:sz w:val="24"/>
          <w:szCs w:val="24"/>
        </w:rPr>
        <w:br/>
      </w:r>
      <w:r w:rsidRPr="00DA0DC9">
        <w:rPr>
          <w:sz w:val="24"/>
          <w:szCs w:val="24"/>
        </w:rPr>
        <w:t>w zakresie zapłaty za wykonaną usługę  po wejściu zmian dotyczących zasad gromadzenia</w:t>
      </w:r>
      <w:r w:rsidRPr="0016706C">
        <w:rPr>
          <w:strike/>
          <w:sz w:val="24"/>
          <w:szCs w:val="24"/>
        </w:rPr>
        <w:t xml:space="preserve"> </w:t>
      </w:r>
      <w:r w:rsidRPr="00DA0DC9">
        <w:rPr>
          <w:sz w:val="24"/>
          <w:szCs w:val="24"/>
        </w:rPr>
        <w:t xml:space="preserve">i wysokości wpłat do pracowniczych planów kapitałowych. Wniosek powinien zawierać wyczerpujące uzasadnienie faktyczne i prawne oraz dokładne wyliczenie kwoty wynagrodzenia </w:t>
      </w:r>
      <w:r w:rsidRPr="00DA0DC9">
        <w:rPr>
          <w:b/>
          <w:sz w:val="24"/>
          <w:szCs w:val="24"/>
        </w:rPr>
        <w:t>Wykonawcy</w:t>
      </w:r>
      <w:r w:rsidRPr="00DA0DC9">
        <w:rPr>
          <w:sz w:val="24"/>
          <w:szCs w:val="24"/>
        </w:rPr>
        <w:t xml:space="preserve"> po zmianie umowy, w szczególności </w:t>
      </w:r>
      <w:r w:rsidRPr="00DA0DC9">
        <w:rPr>
          <w:b/>
          <w:sz w:val="24"/>
          <w:szCs w:val="24"/>
        </w:rPr>
        <w:t>Wykonawca</w:t>
      </w:r>
      <w:r w:rsidRPr="00DA0DC9">
        <w:rPr>
          <w:sz w:val="24"/>
          <w:szCs w:val="24"/>
        </w:rPr>
        <w:t xml:space="preserve"> będzie zobowiązany wykazać adekwatny związek pomiędzy wnioskowaną kwotą podwyższenia wynagrodzenia umownego a wpływem zmiany zasad, o których mowa w ust.8 pkt 4, na kalkulację ceny ofertowej. Wniosek powinien obejmować jedynie te dodatkowe koszty realizacji zamówienia, które </w:t>
      </w:r>
      <w:r w:rsidRPr="00DA0DC9">
        <w:rPr>
          <w:b/>
          <w:sz w:val="24"/>
          <w:szCs w:val="24"/>
        </w:rPr>
        <w:t>Wykonawca</w:t>
      </w:r>
      <w:r w:rsidRPr="00DA0DC9">
        <w:rPr>
          <w:sz w:val="24"/>
          <w:szCs w:val="24"/>
        </w:rPr>
        <w:t xml:space="preserve"> obowiązkowo ponosi w związku ze zmianami zasad o których mowa w ust.</w:t>
      </w:r>
      <w:r w:rsidR="00C02C77" w:rsidRPr="00DA0DC9">
        <w:rPr>
          <w:sz w:val="24"/>
          <w:szCs w:val="24"/>
        </w:rPr>
        <w:t xml:space="preserve"> </w:t>
      </w:r>
      <w:r w:rsidRPr="00DA0DC9">
        <w:rPr>
          <w:sz w:val="24"/>
          <w:szCs w:val="24"/>
        </w:rPr>
        <w:t>8 pkt 4.</w:t>
      </w:r>
    </w:p>
    <w:p w14:paraId="4349103B" w14:textId="66331387" w:rsidR="000B389E" w:rsidRPr="00DA0DC9" w:rsidRDefault="000B389E" w:rsidP="00EB2450">
      <w:pPr>
        <w:pStyle w:val="Akapitzlist"/>
        <w:numPr>
          <w:ilvl w:val="0"/>
          <w:numId w:val="73"/>
        </w:numPr>
        <w:spacing w:line="360" w:lineRule="auto"/>
        <w:jc w:val="both"/>
        <w:rPr>
          <w:sz w:val="24"/>
          <w:szCs w:val="24"/>
        </w:rPr>
      </w:pPr>
      <w:r w:rsidRPr="00DA0DC9">
        <w:rPr>
          <w:sz w:val="24"/>
          <w:szCs w:val="24"/>
        </w:rPr>
        <w:t xml:space="preserve">W stosunku do </w:t>
      </w:r>
      <w:r w:rsidRPr="00DA0DC9">
        <w:rPr>
          <w:b/>
          <w:sz w:val="24"/>
          <w:szCs w:val="24"/>
        </w:rPr>
        <w:t>Wykonawc</w:t>
      </w:r>
      <w:r w:rsidR="005767EB" w:rsidRPr="00DA0DC9">
        <w:rPr>
          <w:b/>
          <w:sz w:val="24"/>
          <w:szCs w:val="24"/>
        </w:rPr>
        <w:t>y</w:t>
      </w:r>
      <w:r w:rsidR="00553E07" w:rsidRPr="00DA0DC9">
        <w:rPr>
          <w:b/>
          <w:sz w:val="24"/>
          <w:szCs w:val="24"/>
        </w:rPr>
        <w:t xml:space="preserve"> </w:t>
      </w:r>
      <w:r w:rsidR="00553E07" w:rsidRPr="00DA0DC9">
        <w:rPr>
          <w:sz w:val="24"/>
          <w:szCs w:val="24"/>
        </w:rPr>
        <w:t>niekoncesjonowan</w:t>
      </w:r>
      <w:r w:rsidR="005767EB" w:rsidRPr="00DA0DC9">
        <w:rPr>
          <w:sz w:val="24"/>
          <w:szCs w:val="24"/>
        </w:rPr>
        <w:t>ego</w:t>
      </w:r>
      <w:r w:rsidRPr="00DA0DC9">
        <w:rPr>
          <w:sz w:val="24"/>
          <w:szCs w:val="24"/>
        </w:rPr>
        <w:t xml:space="preserve">, </w:t>
      </w:r>
      <w:r w:rsidR="005767EB" w:rsidRPr="00DA0DC9">
        <w:rPr>
          <w:sz w:val="24"/>
          <w:szCs w:val="24"/>
        </w:rPr>
        <w:t>zmiana</w:t>
      </w:r>
      <w:r w:rsidRPr="00DA0DC9">
        <w:rPr>
          <w:sz w:val="24"/>
          <w:szCs w:val="24"/>
        </w:rPr>
        <w:t xml:space="preserve"> wynagrodzenia zos</w:t>
      </w:r>
      <w:r w:rsidR="005767EB" w:rsidRPr="00DA0DC9">
        <w:rPr>
          <w:sz w:val="24"/>
          <w:szCs w:val="24"/>
        </w:rPr>
        <w:t>tanie</w:t>
      </w:r>
      <w:r w:rsidR="001B7631" w:rsidRPr="00DA0DC9">
        <w:rPr>
          <w:sz w:val="24"/>
          <w:szCs w:val="24"/>
        </w:rPr>
        <w:t xml:space="preserve"> dokonane z uwzględnieniem </w:t>
      </w:r>
      <w:r w:rsidRPr="00DA0DC9">
        <w:rPr>
          <w:sz w:val="24"/>
          <w:szCs w:val="24"/>
        </w:rPr>
        <w:t xml:space="preserve">ust. </w:t>
      </w:r>
      <w:r w:rsidR="00297BC5" w:rsidRPr="00DA0DC9">
        <w:rPr>
          <w:sz w:val="24"/>
          <w:szCs w:val="24"/>
        </w:rPr>
        <w:t>10 ÷ 12</w:t>
      </w:r>
      <w:r w:rsidRPr="00DA0DC9">
        <w:rPr>
          <w:sz w:val="24"/>
          <w:szCs w:val="24"/>
        </w:rPr>
        <w:t>, jednakże cena jednostkowa</w:t>
      </w:r>
      <w:r w:rsidR="00553E07" w:rsidRPr="00DA0DC9">
        <w:rPr>
          <w:sz w:val="24"/>
          <w:szCs w:val="24"/>
        </w:rPr>
        <w:t xml:space="preserve"> </w:t>
      </w:r>
      <w:r w:rsidRPr="00DA0DC9">
        <w:rPr>
          <w:sz w:val="24"/>
          <w:szCs w:val="24"/>
        </w:rPr>
        <w:t>GJ nie może przekroczyć cen maksymalnych wyliczonych według algorytmu:</w:t>
      </w:r>
    </w:p>
    <w:p w14:paraId="6801A96F" w14:textId="77777777" w:rsidR="000B389E" w:rsidRPr="00DA0DC9" w:rsidRDefault="009C4083" w:rsidP="00227C29">
      <w:pPr>
        <w:spacing w:line="360" w:lineRule="auto"/>
        <w:jc w:val="both"/>
        <w:rPr>
          <w:b w:val="0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 w:val="0"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jk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b w:val="0"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poz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+x*[</m:t>
          </m:r>
          <m:d>
            <m:dPr>
              <m:ctrlPr>
                <w:rPr>
                  <w:rFonts w:ascii="Cambria Math" w:hAnsi="Cambria Math"/>
                  <w:b w:val="0"/>
                  <w:i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 w:val="0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W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a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*100%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W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p</m:t>
                      </m:r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Cs w:val="24"/>
            </w:rPr>
            <m:t>±</m:t>
          </m:r>
          <m:d>
            <m:dPr>
              <m:ctrlPr>
                <w:rPr>
                  <w:rFonts w:ascii="Cambria Math" w:hAnsi="Cambria Math"/>
                  <w:b w:val="0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p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a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  <w:szCs w:val="24"/>
            </w:rPr>
            <m:t>]</m:t>
          </m:r>
        </m:oMath>
      </m:oMathPara>
    </w:p>
    <w:p w14:paraId="5223B8D2" w14:textId="77777777" w:rsidR="000B389E" w:rsidRPr="00DA0DC9" w:rsidRDefault="000B389E" w:rsidP="00227C29">
      <w:pPr>
        <w:spacing w:line="360" w:lineRule="auto"/>
        <w:ind w:left="708"/>
        <w:jc w:val="both"/>
        <w:rPr>
          <w:b w:val="0"/>
          <w:i/>
          <w:szCs w:val="24"/>
        </w:rPr>
      </w:pPr>
      <w:r w:rsidRPr="00DA0DC9">
        <w:rPr>
          <w:b w:val="0"/>
          <w:i/>
          <w:szCs w:val="24"/>
        </w:rPr>
        <w:t>Gdzie:</w:t>
      </w:r>
    </w:p>
    <w:p w14:paraId="3F763CDC" w14:textId="77777777" w:rsidR="000B389E" w:rsidRPr="00DA0DC9" w:rsidRDefault="009C4083" w:rsidP="00227C29">
      <w:pPr>
        <w:suppressAutoHyphens/>
        <w:spacing w:line="360" w:lineRule="auto"/>
        <w:ind w:left="708"/>
        <w:contextualSpacing/>
        <w:jc w:val="both"/>
        <w:rPr>
          <w:b w:val="0"/>
          <w:i/>
          <w:szCs w:val="24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eastAsia="ar-SA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lang w:eastAsia="ar-SA"/>
              </w:rPr>
              <m:t>jk</m:t>
            </m:r>
          </m:sub>
        </m:sSub>
      </m:oMath>
      <w:r w:rsidR="000B389E" w:rsidRPr="00DA0DC9">
        <w:rPr>
          <w:b w:val="0"/>
          <w:i/>
          <w:szCs w:val="24"/>
        </w:rPr>
        <w:t xml:space="preserve"> –cena jednostkowa za GJ po korekcie (waloryzacji)</w:t>
      </w:r>
    </w:p>
    <w:p w14:paraId="3609A554" w14:textId="77777777" w:rsidR="000B389E" w:rsidRPr="00DA0DC9" w:rsidRDefault="009C4083" w:rsidP="00227C29">
      <w:pPr>
        <w:suppressAutoHyphens/>
        <w:spacing w:line="360" w:lineRule="auto"/>
        <w:ind w:left="708"/>
        <w:contextualSpacing/>
        <w:jc w:val="both"/>
        <w:rPr>
          <w:b w:val="0"/>
          <w:i/>
          <w:szCs w:val="24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eastAsia="ar-SA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lang w:eastAsia="ar-SA"/>
              </w:rPr>
              <m:t>poz</m:t>
            </m:r>
          </m:sub>
        </m:sSub>
      </m:oMath>
      <w:r w:rsidR="000B389E" w:rsidRPr="00DA0DC9">
        <w:rPr>
          <w:b w:val="0"/>
          <w:i/>
          <w:szCs w:val="24"/>
        </w:rPr>
        <w:t xml:space="preserve"> – koszty pozostałe</w:t>
      </w:r>
    </w:p>
    <w:p w14:paraId="2B186674" w14:textId="77777777" w:rsidR="000B389E" w:rsidRPr="00DA0DC9" w:rsidRDefault="000B389E" w:rsidP="00227C29">
      <w:pPr>
        <w:suppressAutoHyphens/>
        <w:spacing w:line="360" w:lineRule="auto"/>
        <w:ind w:left="708"/>
        <w:contextualSpacing/>
        <w:jc w:val="both"/>
        <w:rPr>
          <w:b w:val="0"/>
          <w:i/>
          <w:szCs w:val="24"/>
          <w:lang w:eastAsia="ar-SA"/>
        </w:rPr>
      </w:pPr>
      <m:oMath>
        <m:r>
          <m:rPr>
            <m:sty m:val="bi"/>
          </m:rPr>
          <w:rPr>
            <w:rFonts w:ascii="Cambria Math" w:hAnsi="Cambria Math"/>
            <w:szCs w:val="24"/>
            <w:lang w:eastAsia="ar-SA"/>
          </w:rPr>
          <w:lastRenderedPageBreak/>
          <m:t>x</m:t>
        </m:r>
      </m:oMath>
      <w:r w:rsidRPr="00DA0DC9">
        <w:rPr>
          <w:b w:val="0"/>
          <w:i/>
          <w:szCs w:val="24"/>
        </w:rPr>
        <w:t xml:space="preserve">– </w:t>
      </w:r>
      <w:r w:rsidRPr="00DA0DC9">
        <w:rPr>
          <w:b w:val="0"/>
          <w:i/>
          <w:szCs w:val="24"/>
          <w:lang w:eastAsia="ar-SA"/>
        </w:rPr>
        <w:t>koszty osobowe z oferty</w:t>
      </w:r>
    </w:p>
    <w:p w14:paraId="621F28EF" w14:textId="77777777" w:rsidR="000B389E" w:rsidRPr="00DA0DC9" w:rsidRDefault="009C4083" w:rsidP="00227C29">
      <w:pPr>
        <w:suppressAutoHyphens/>
        <w:spacing w:line="360" w:lineRule="auto"/>
        <w:ind w:left="708"/>
        <w:contextualSpacing/>
        <w:jc w:val="both"/>
        <w:rPr>
          <w:b w:val="0"/>
          <w:i/>
          <w:szCs w:val="24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eastAsia="ar-SA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lang w:eastAsia="ar-SA"/>
              </w:rPr>
              <m:t>a</m:t>
            </m:r>
          </m:sub>
        </m:sSub>
      </m:oMath>
      <w:r w:rsidR="000B389E" w:rsidRPr="00DA0DC9">
        <w:rPr>
          <w:b w:val="0"/>
          <w:i/>
          <w:szCs w:val="24"/>
        </w:rPr>
        <w:t xml:space="preserve"> – Wynagrodzenie minimalne obowiązujące na dzień dokonania zmiany ceny aktualne [zł]</w:t>
      </w:r>
    </w:p>
    <w:p w14:paraId="60724CE3" w14:textId="77777777" w:rsidR="000B389E" w:rsidRPr="00DA0DC9" w:rsidRDefault="009C4083" w:rsidP="00227C29">
      <w:pPr>
        <w:suppressAutoHyphens/>
        <w:spacing w:line="360" w:lineRule="auto"/>
        <w:ind w:left="708"/>
        <w:contextualSpacing/>
        <w:jc w:val="both"/>
        <w:rPr>
          <w:b w:val="0"/>
          <w:i/>
          <w:szCs w:val="24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eastAsia="ar-SA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lang w:eastAsia="ar-SA"/>
              </w:rPr>
              <m:t>p</m:t>
            </m:r>
          </m:sub>
        </m:sSub>
      </m:oMath>
      <w:r w:rsidR="000B389E" w:rsidRPr="00DA0DC9">
        <w:rPr>
          <w:b w:val="0"/>
          <w:i/>
          <w:szCs w:val="24"/>
        </w:rPr>
        <w:t xml:space="preserve"> – Wynagrodzenie minimalne obowiązujące przed dokonaniem zmiany ceny </w:t>
      </w:r>
      <w:r w:rsidR="000B389E" w:rsidRPr="00DA0DC9">
        <w:rPr>
          <w:b w:val="0"/>
          <w:i/>
          <w:szCs w:val="24"/>
        </w:rPr>
        <w:br/>
        <w:t>(poprzednie) [zł]</w:t>
      </w:r>
    </w:p>
    <w:p w14:paraId="1BFC882B" w14:textId="77777777" w:rsidR="000B389E" w:rsidRPr="00DA0DC9" w:rsidRDefault="009C4083" w:rsidP="00227C29">
      <w:pPr>
        <w:suppressAutoHyphens/>
        <w:spacing w:line="360" w:lineRule="auto"/>
        <w:ind w:left="708"/>
        <w:contextualSpacing/>
        <w:jc w:val="both"/>
        <w:rPr>
          <w:b w:val="0"/>
          <w:i/>
          <w:szCs w:val="24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eastAsia="ar-SA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lang w:eastAsia="ar-SA"/>
              </w:rPr>
              <m:t>p</m:t>
            </m:r>
          </m:sub>
        </m:sSub>
      </m:oMath>
      <w:r w:rsidR="000B389E" w:rsidRPr="00DA0DC9">
        <w:rPr>
          <w:b w:val="0"/>
          <w:i/>
          <w:szCs w:val="24"/>
        </w:rPr>
        <w:t xml:space="preserve"> – procentowa składka ZUS za rok poprzedzający – obowiązująca przed dokonaniem zmiany ceny [%]</w:t>
      </w:r>
    </w:p>
    <w:p w14:paraId="42009C15" w14:textId="77777777" w:rsidR="000B389E" w:rsidRPr="00DA0DC9" w:rsidRDefault="009C4083" w:rsidP="00227C29">
      <w:pPr>
        <w:suppressAutoHyphens/>
        <w:spacing w:line="360" w:lineRule="auto"/>
        <w:ind w:left="708"/>
        <w:contextualSpacing/>
        <w:jc w:val="both"/>
        <w:rPr>
          <w:b w:val="0"/>
          <w:i/>
          <w:szCs w:val="24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eastAsia="ar-SA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lang w:eastAsia="ar-SA"/>
              </w:rPr>
              <m:t>a</m:t>
            </m:r>
          </m:sub>
        </m:sSub>
      </m:oMath>
      <w:r w:rsidR="000B389E" w:rsidRPr="00DA0DC9">
        <w:rPr>
          <w:b w:val="0"/>
          <w:i/>
          <w:szCs w:val="24"/>
        </w:rPr>
        <w:t xml:space="preserve"> – procentowa składka ZUS w roku aktualnym – obowiązująca na dzień dokonaniem zmiany ceny [%]”</w:t>
      </w:r>
    </w:p>
    <w:p w14:paraId="24A313D6" w14:textId="64549378" w:rsidR="00297BC5" w:rsidRDefault="00297BC5" w:rsidP="00EB2450">
      <w:pPr>
        <w:pStyle w:val="Akapitzlist"/>
        <w:numPr>
          <w:ilvl w:val="0"/>
          <w:numId w:val="73"/>
        </w:numPr>
        <w:spacing w:line="360" w:lineRule="auto"/>
        <w:jc w:val="both"/>
        <w:rPr>
          <w:sz w:val="24"/>
          <w:szCs w:val="24"/>
        </w:rPr>
      </w:pPr>
      <w:r w:rsidRPr="00DA0DC9">
        <w:rPr>
          <w:sz w:val="24"/>
          <w:szCs w:val="24"/>
        </w:rPr>
        <w:t xml:space="preserve">Zmiany cen dla </w:t>
      </w:r>
      <w:r w:rsidRPr="00DA0DC9">
        <w:rPr>
          <w:b/>
          <w:sz w:val="24"/>
          <w:szCs w:val="24"/>
        </w:rPr>
        <w:t>Wykonawcy</w:t>
      </w:r>
      <w:r w:rsidRPr="00DA0DC9">
        <w:rPr>
          <w:sz w:val="24"/>
          <w:szCs w:val="24"/>
        </w:rPr>
        <w:t xml:space="preserve"> koncesjonowanego, o których mowa w ust. 8 pkt. 2 </w:t>
      </w:r>
      <w:r w:rsidR="003F06A4" w:rsidRPr="00DA0DC9">
        <w:rPr>
          <w:sz w:val="24"/>
          <w:szCs w:val="24"/>
        </w:rPr>
        <w:t xml:space="preserve">÷ 4 </w:t>
      </w:r>
      <w:r w:rsidRPr="00DA0DC9">
        <w:rPr>
          <w:sz w:val="24"/>
          <w:szCs w:val="24"/>
        </w:rPr>
        <w:br/>
        <w:t xml:space="preserve">z uwzględnieniem ust. 13 są dokonane na podstawie decyzji Prezesa Urzędu Regulacji </w:t>
      </w:r>
      <w:r w:rsidRPr="00DA0DC9">
        <w:rPr>
          <w:sz w:val="24"/>
          <w:szCs w:val="24"/>
        </w:rPr>
        <w:br/>
        <w:t xml:space="preserve">i Energetyki. Prezes URE zatwierdza nową </w:t>
      </w:r>
      <w:r w:rsidR="00C36348" w:rsidRPr="00DA0DC9">
        <w:rPr>
          <w:sz w:val="24"/>
          <w:szCs w:val="24"/>
        </w:rPr>
        <w:t>t</w:t>
      </w:r>
      <w:r w:rsidRPr="00DA0DC9">
        <w:rPr>
          <w:sz w:val="24"/>
          <w:szCs w:val="24"/>
        </w:rPr>
        <w:t xml:space="preserve">aryfę dla ciepła, ustaloną na wniosek </w:t>
      </w:r>
      <w:r w:rsidRPr="00DA0DC9">
        <w:rPr>
          <w:b/>
          <w:sz w:val="24"/>
          <w:szCs w:val="24"/>
        </w:rPr>
        <w:t>Wykonawcy,</w:t>
      </w:r>
      <w:r w:rsidRPr="00DA0DC9">
        <w:rPr>
          <w:sz w:val="24"/>
          <w:szCs w:val="24"/>
        </w:rPr>
        <w:t xml:space="preserve"> </w:t>
      </w:r>
      <w:r w:rsidR="009F0D03" w:rsidRPr="00DA0DC9">
        <w:rPr>
          <w:sz w:val="24"/>
          <w:szCs w:val="24"/>
        </w:rPr>
        <w:t xml:space="preserve">według trybu określonego w art. 45 i 45a </w:t>
      </w:r>
      <w:r w:rsidRPr="00DA0DC9">
        <w:rPr>
          <w:sz w:val="24"/>
          <w:szCs w:val="24"/>
        </w:rPr>
        <w:t xml:space="preserve">zgodnie z ustawą Prawo energetyczne ustawa z dnia 10 kwietnia 1997 r. </w:t>
      </w:r>
      <w:r w:rsidR="00FC3ADA" w:rsidRPr="00FC3ADA">
        <w:rPr>
          <w:rStyle w:val="ng-binding"/>
          <w:sz w:val="24"/>
          <w:szCs w:val="24"/>
        </w:rPr>
        <w:t>(</w:t>
      </w:r>
      <w:r w:rsidR="00FC3ADA" w:rsidRPr="00FC3ADA">
        <w:rPr>
          <w:sz w:val="24"/>
          <w:szCs w:val="24"/>
        </w:rPr>
        <w:t xml:space="preserve">tekst jedn.: </w:t>
      </w:r>
      <w:r w:rsidR="00FC3ADA" w:rsidRPr="00FC3ADA">
        <w:rPr>
          <w:rStyle w:val="ng-binding"/>
          <w:sz w:val="24"/>
          <w:szCs w:val="24"/>
        </w:rPr>
        <w:t>Dz.U.202</w:t>
      </w:r>
      <w:r w:rsidR="00EB2450">
        <w:rPr>
          <w:rStyle w:val="ng-binding"/>
          <w:sz w:val="24"/>
          <w:szCs w:val="24"/>
        </w:rPr>
        <w:t>4</w:t>
      </w:r>
      <w:r w:rsidR="00FC3ADA" w:rsidRPr="00FC3ADA">
        <w:rPr>
          <w:rStyle w:val="ng-binding"/>
          <w:sz w:val="24"/>
          <w:szCs w:val="24"/>
        </w:rPr>
        <w:t>.</w:t>
      </w:r>
      <w:r w:rsidR="00EB2450">
        <w:rPr>
          <w:rStyle w:val="ng-binding"/>
          <w:sz w:val="24"/>
          <w:szCs w:val="24"/>
        </w:rPr>
        <w:t>266</w:t>
      </w:r>
      <w:r w:rsidR="00FC3ADA" w:rsidRPr="00FC3ADA">
        <w:rPr>
          <w:sz w:val="24"/>
          <w:szCs w:val="24"/>
        </w:rPr>
        <w:t xml:space="preserve"> z późn. zm.)</w:t>
      </w:r>
      <w:r w:rsidR="00FC3ADA" w:rsidRPr="00540B5A">
        <w:rPr>
          <w:sz w:val="24"/>
          <w:szCs w:val="24"/>
        </w:rPr>
        <w:t xml:space="preserve"> </w:t>
      </w:r>
      <w:r w:rsidRPr="00DA0DC9">
        <w:rPr>
          <w:sz w:val="24"/>
          <w:szCs w:val="24"/>
        </w:rPr>
        <w:t>oraz z rozporządzeniem Ministra Klimatu z dnia  07 kwietnia 2020 r. w sprawie szczegółowych zasad kształtowania i kalkulacji taryf oraz rozliczeń zaopatrzenia w c</w:t>
      </w:r>
      <w:r w:rsidR="004C269A">
        <w:rPr>
          <w:sz w:val="24"/>
          <w:szCs w:val="24"/>
        </w:rPr>
        <w:t>iepło (Dz.U. z 2020 r. poz.718), z zastrzeżeniem ust. 1.</w:t>
      </w:r>
    </w:p>
    <w:p w14:paraId="68FBFDB9" w14:textId="3361AE2E" w:rsidR="008009DF" w:rsidRPr="002B72A9" w:rsidRDefault="008009DF" w:rsidP="002B72A9">
      <w:pPr>
        <w:pStyle w:val="Akapitzlist"/>
        <w:numPr>
          <w:ilvl w:val="1"/>
          <w:numId w:val="74"/>
        </w:numPr>
        <w:spacing w:line="360" w:lineRule="auto"/>
        <w:ind w:left="709" w:hanging="283"/>
        <w:jc w:val="both"/>
        <w:rPr>
          <w:sz w:val="32"/>
          <w:szCs w:val="24"/>
        </w:rPr>
      </w:pPr>
      <w:r w:rsidRPr="002B72A9">
        <w:rPr>
          <w:sz w:val="24"/>
        </w:rPr>
        <w:t xml:space="preserve">Z zastrzeżeniem zdania następnego, pierwsza zatwierdzona przez Prezesa URE Taryfa dla ciepła dotycząca kotłowni w budynku nr 26 w SOI Chojnice musi być taka sama jak złożona do oferty propozycja Taryfy dla ciepła i może być powiększona maksymalnie o (prognozowany/zatwierdzony) średnioroczny wskaźnik cen towarów i usług konsumpcyjnych ogółem ogłoszony przez Prezesa Urzędu Statystycznego na rok 2026. W przypadku gdy zatwierdzona Taryfa dla ciepła będzie wyższa od   propozycji taryfy powiększonej o ww. wskaźnik, </w:t>
      </w:r>
      <w:r w:rsidRPr="002B72A9">
        <w:rPr>
          <w:b/>
          <w:sz w:val="24"/>
        </w:rPr>
        <w:t>Zamawiający</w:t>
      </w:r>
      <w:r w:rsidRPr="002B72A9">
        <w:rPr>
          <w:sz w:val="24"/>
        </w:rPr>
        <w:t xml:space="preserve"> jest uprawniony rozwiązać umowę </w:t>
      </w:r>
      <w:r w:rsidR="002B72A9">
        <w:rPr>
          <w:sz w:val="24"/>
        </w:rPr>
        <w:br/>
      </w:r>
      <w:r w:rsidRPr="002B72A9">
        <w:rPr>
          <w:sz w:val="24"/>
        </w:rPr>
        <w:t>z zachowaniem 3 miesięcznego okresu wypowiedzenia</w:t>
      </w:r>
      <w:r w:rsidR="002B72A9" w:rsidRPr="002B72A9">
        <w:rPr>
          <w:sz w:val="24"/>
        </w:rPr>
        <w:t xml:space="preserve">. </w:t>
      </w:r>
    </w:p>
    <w:p w14:paraId="18CD2E6C" w14:textId="77777777" w:rsidR="003C44F9" w:rsidRPr="00DA0DC9" w:rsidRDefault="003C44F9" w:rsidP="00FE243F">
      <w:pPr>
        <w:pStyle w:val="Akapitzlist"/>
        <w:numPr>
          <w:ilvl w:val="0"/>
          <w:numId w:val="76"/>
        </w:numPr>
        <w:spacing w:line="360" w:lineRule="auto"/>
        <w:jc w:val="both"/>
        <w:rPr>
          <w:sz w:val="24"/>
          <w:szCs w:val="24"/>
        </w:rPr>
      </w:pPr>
      <w:r w:rsidRPr="00DA0DC9">
        <w:rPr>
          <w:sz w:val="24"/>
          <w:szCs w:val="24"/>
        </w:rPr>
        <w:t xml:space="preserve">W przypadku zmiany cen kosztów związanych z realizacją zamówienia na podstawie art. </w:t>
      </w:r>
      <w:r w:rsidRPr="005923A8">
        <w:rPr>
          <w:sz w:val="24"/>
          <w:szCs w:val="24"/>
        </w:rPr>
        <w:t>439 ust. 1, 2 oraz ust. 5 pkt 1 i 2 ustawy</w:t>
      </w:r>
      <w:r w:rsidRPr="00DA0DC9">
        <w:rPr>
          <w:sz w:val="24"/>
          <w:szCs w:val="24"/>
        </w:rPr>
        <w:t xml:space="preserve"> z dnia 11 września 2019 roku Prawo zamówień publicznych, Strony dokonują zmiany wynagrodzenia należnego </w:t>
      </w:r>
      <w:r w:rsidRPr="00DA0DC9">
        <w:rPr>
          <w:b/>
          <w:sz w:val="24"/>
          <w:szCs w:val="24"/>
        </w:rPr>
        <w:t xml:space="preserve">Wykonawcy </w:t>
      </w:r>
      <w:r w:rsidRPr="00DA0DC9">
        <w:rPr>
          <w:sz w:val="24"/>
          <w:szCs w:val="24"/>
        </w:rPr>
        <w:t xml:space="preserve">niekoncesjonowanego, o którym mowa w  ust. 1, ust. 4, w formie pisemnego aneksu, </w:t>
      </w:r>
      <w:r>
        <w:rPr>
          <w:sz w:val="24"/>
          <w:szCs w:val="24"/>
        </w:rPr>
        <w:t>gdy łącznie zostaną spełnione następujące warunki</w:t>
      </w:r>
      <w:r w:rsidRPr="00DA0DC9">
        <w:rPr>
          <w:sz w:val="24"/>
          <w:szCs w:val="24"/>
        </w:rPr>
        <w:t xml:space="preserve">: </w:t>
      </w:r>
    </w:p>
    <w:p w14:paraId="127A998A" w14:textId="0FAC48CC" w:rsidR="003C44F9" w:rsidRPr="00644EA7" w:rsidRDefault="003C44F9" w:rsidP="003C44F9">
      <w:pPr>
        <w:pStyle w:val="Akapitzlist"/>
        <w:numPr>
          <w:ilvl w:val="2"/>
          <w:numId w:val="51"/>
        </w:numPr>
        <w:spacing w:line="360" w:lineRule="auto"/>
        <w:jc w:val="both"/>
        <w:rPr>
          <w:sz w:val="24"/>
          <w:szCs w:val="24"/>
        </w:rPr>
      </w:pPr>
      <w:r w:rsidRPr="00644EA7">
        <w:rPr>
          <w:sz w:val="24"/>
          <w:szCs w:val="24"/>
        </w:rPr>
        <w:t xml:space="preserve">gdy wskaźnik cen towarów i usług konsumpcyjnych, ogółem ogłoszony </w:t>
      </w:r>
      <w:r>
        <w:rPr>
          <w:sz w:val="24"/>
          <w:szCs w:val="24"/>
        </w:rPr>
        <w:br/>
      </w:r>
      <w:r w:rsidRPr="00644EA7">
        <w:rPr>
          <w:sz w:val="24"/>
          <w:szCs w:val="24"/>
        </w:rPr>
        <w:t xml:space="preserve">w Komunikacie Prezesa Głównego Urzędu Statystycznego przekroczy </w:t>
      </w:r>
      <w:r w:rsidR="00864F5F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644EA7">
        <w:rPr>
          <w:sz w:val="24"/>
          <w:szCs w:val="24"/>
        </w:rPr>
        <w:t xml:space="preserve">% łącznie </w:t>
      </w:r>
      <w:r>
        <w:rPr>
          <w:sz w:val="24"/>
          <w:szCs w:val="24"/>
        </w:rPr>
        <w:br/>
      </w:r>
      <w:r w:rsidRPr="00644EA7">
        <w:rPr>
          <w:sz w:val="24"/>
          <w:szCs w:val="24"/>
        </w:rPr>
        <w:t xml:space="preserve">w dwóch ostatnich kwartałach (wskaźnik cen w analogicznym okresie roku poprzedniego na stronie </w:t>
      </w:r>
      <w:hyperlink r:id="rId9" w:history="1">
        <w:r w:rsidRPr="00F86176">
          <w:rPr>
            <w:rStyle w:val="Hipercze"/>
            <w:sz w:val="24"/>
            <w:szCs w:val="24"/>
          </w:rPr>
          <w:t>www.stat.gov.pl/wskazniki-makroekonomiczne</w:t>
        </w:r>
      </w:hyperlink>
      <w:r>
        <w:rPr>
          <w:sz w:val="24"/>
          <w:szCs w:val="24"/>
        </w:rPr>
        <w:t xml:space="preserve"> </w:t>
      </w:r>
      <w:r w:rsidRPr="00644EA7">
        <w:rPr>
          <w:sz w:val="24"/>
          <w:szCs w:val="24"/>
        </w:rPr>
        <w:t xml:space="preserve">zakładka kwartalne wskaźniki makroekonomiczne, wskaźnik cen towarów i usług </w:t>
      </w:r>
      <w:r w:rsidRPr="00644EA7">
        <w:rPr>
          <w:sz w:val="24"/>
          <w:szCs w:val="24"/>
        </w:rPr>
        <w:lastRenderedPageBreak/>
        <w:t>konsumpcyjnych, poz. A -analogiczny okres roku poprzedniego) poprzedzającym wniosek o zmianę wynagrodzenia (tj. suma dwóch ostatnich kwartalnych wskaźników makroekonomicznych przekroczy);</w:t>
      </w:r>
    </w:p>
    <w:p w14:paraId="0460EE5F" w14:textId="5D0D2FFB" w:rsidR="003C44F9" w:rsidRDefault="003C44F9" w:rsidP="003C44F9">
      <w:pPr>
        <w:pStyle w:val="Akapitzlist"/>
        <w:numPr>
          <w:ilvl w:val="2"/>
          <w:numId w:val="51"/>
        </w:num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wystąpi istotna zmiana kosztów związanych z realizacją przedmiotu zamówienia; przy czym przez istotną zmianę kosztów rozumie się zmianę wskazanego nw. kosztu o co najmniej +/- </w:t>
      </w:r>
      <w:r w:rsidR="00864F5F">
        <w:rPr>
          <w:sz w:val="24"/>
          <w:szCs w:val="24"/>
        </w:rPr>
        <w:t>10</w:t>
      </w:r>
      <w:r>
        <w:rPr>
          <w:sz w:val="24"/>
          <w:szCs w:val="24"/>
        </w:rPr>
        <w:t xml:space="preserve"> % </w:t>
      </w:r>
      <w:r w:rsidRPr="00957B28">
        <w:rPr>
          <w:sz w:val="24"/>
          <w:szCs w:val="24"/>
        </w:rPr>
        <w:t>(tj. przekroczenia pkt 1</w:t>
      </w:r>
      <w:r w:rsidR="00B747DB">
        <w:rPr>
          <w:sz w:val="24"/>
          <w:szCs w:val="24"/>
        </w:rPr>
        <w:t xml:space="preserve"> </w:t>
      </w:r>
      <w:r w:rsidRPr="00957B28">
        <w:rPr>
          <w:sz w:val="24"/>
          <w:szCs w:val="24"/>
        </w:rPr>
        <w:t>oraz zmniejszenia</w:t>
      </w:r>
      <w:r w:rsidR="00B747DB">
        <w:rPr>
          <w:sz w:val="24"/>
          <w:szCs w:val="24"/>
        </w:rPr>
        <w:t xml:space="preserve"> pkt 9</w:t>
      </w:r>
      <w:r w:rsidRPr="00957B28">
        <w:rPr>
          <w:sz w:val="24"/>
          <w:szCs w:val="24"/>
        </w:rPr>
        <w:t>)</w:t>
      </w:r>
      <w:r>
        <w:rPr>
          <w:sz w:val="24"/>
          <w:szCs w:val="24"/>
        </w:rPr>
        <w:t>, do kosztów stanowiących podstawę waloryzacji zalicza się koszty:</w:t>
      </w:r>
    </w:p>
    <w:p w14:paraId="15A55E93" w14:textId="77777777" w:rsidR="003C44F9" w:rsidRDefault="003C44F9" w:rsidP="003C44F9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wynagrodzenia pracowników;</w:t>
      </w:r>
    </w:p>
    <w:p w14:paraId="0429D964" w14:textId="77777777" w:rsidR="003C44F9" w:rsidRPr="00F015A5" w:rsidRDefault="003C44F9" w:rsidP="003C44F9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15A5">
        <w:rPr>
          <w:sz w:val="24"/>
          <w:szCs w:val="24"/>
        </w:rPr>
        <w:t>koszty opału;</w:t>
      </w:r>
    </w:p>
    <w:p w14:paraId="54857657" w14:textId="77777777" w:rsidR="003C44F9" w:rsidRPr="0066390B" w:rsidRDefault="003C44F9" w:rsidP="003C44F9">
      <w:pPr>
        <w:pStyle w:val="Akapitzlist"/>
        <w:spacing w:line="360" w:lineRule="auto"/>
        <w:ind w:left="851" w:hanging="142"/>
        <w:jc w:val="both"/>
        <w:rPr>
          <w:sz w:val="24"/>
          <w:szCs w:val="24"/>
        </w:rPr>
      </w:pPr>
      <w:r w:rsidRPr="006639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7D2C26">
        <w:rPr>
          <w:sz w:val="24"/>
          <w:szCs w:val="24"/>
        </w:rPr>
        <w:t>pozostałych kosztów</w:t>
      </w:r>
      <w:r>
        <w:rPr>
          <w:sz w:val="24"/>
          <w:szCs w:val="24"/>
        </w:rPr>
        <w:t xml:space="preserve"> np. koszty zarządu, podatki, akcyza, media, ochrona środowiska </w:t>
      </w:r>
      <w:r w:rsidRPr="00DB0353">
        <w:rPr>
          <w:sz w:val="24"/>
          <w:szCs w:val="24"/>
          <w:lang w:eastAsia="pl-PL"/>
        </w:rPr>
        <w:t>badania okresowe pracowników, odzież robocza, szkolenia</w:t>
      </w:r>
      <w:r>
        <w:rPr>
          <w:sz w:val="24"/>
          <w:szCs w:val="24"/>
        </w:rPr>
        <w:t xml:space="preserve"> itp.;</w:t>
      </w:r>
    </w:p>
    <w:p w14:paraId="1F19DD78" w14:textId="77777777" w:rsidR="003C44F9" w:rsidRDefault="003C44F9" w:rsidP="003C44F9">
      <w:pPr>
        <w:pStyle w:val="Akapitzlist"/>
        <w:numPr>
          <w:ilvl w:val="2"/>
          <w:numId w:val="51"/>
        </w:numPr>
        <w:spacing w:line="360" w:lineRule="auto"/>
        <w:ind w:left="709"/>
        <w:jc w:val="both"/>
        <w:rPr>
          <w:sz w:val="24"/>
          <w:szCs w:val="24"/>
        </w:rPr>
      </w:pPr>
      <w:r w:rsidRPr="0066390B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wykaże wzrost kosztów, o którym mowa w pkt. 1 i 2, na co przedłoży stosowne kalkulacje i wyliczenia;</w:t>
      </w:r>
    </w:p>
    <w:p w14:paraId="3E5213B8" w14:textId="77777777" w:rsidR="003C44F9" w:rsidRPr="006B06D3" w:rsidRDefault="003C44F9" w:rsidP="003C44F9">
      <w:pPr>
        <w:pStyle w:val="Akapitzlist"/>
        <w:numPr>
          <w:ilvl w:val="2"/>
          <w:numId w:val="51"/>
        </w:numPr>
        <w:spacing w:line="360" w:lineRule="auto"/>
        <w:ind w:left="709"/>
        <w:jc w:val="both"/>
        <w:rPr>
          <w:sz w:val="24"/>
          <w:szCs w:val="24"/>
        </w:rPr>
      </w:pPr>
      <w:r w:rsidRPr="003F6CFE">
        <w:rPr>
          <w:sz w:val="24"/>
          <w:szCs w:val="24"/>
        </w:rPr>
        <w:t xml:space="preserve"> </w:t>
      </w:r>
      <w:r w:rsidRPr="006B06D3">
        <w:rPr>
          <w:sz w:val="24"/>
          <w:szCs w:val="24"/>
        </w:rPr>
        <w:t>zmiana wynagrodzenia związana ze wzrostem cen, może zostać dokonana po upływie  6  miesięcy, od dnia zawarcia umowy, z zastrzeżeniem, że zmiana wynagrodzenia nie dotyczy wynagrodzenia, które zostało zapłacone, zgodnie z warunkami umowy przed ww. terminem (tj. w terminie do 6 miesięcy od dnia zawarcia umowy);</w:t>
      </w:r>
    </w:p>
    <w:p w14:paraId="6DCB4C7D" w14:textId="77777777" w:rsidR="003C44F9" w:rsidRDefault="003C44F9" w:rsidP="003C44F9">
      <w:pPr>
        <w:pStyle w:val="Akapitzlist"/>
        <w:numPr>
          <w:ilvl w:val="2"/>
          <w:numId w:val="51"/>
        </w:numPr>
        <w:spacing w:line="360" w:lineRule="auto"/>
        <w:ind w:left="709"/>
        <w:jc w:val="both"/>
        <w:rPr>
          <w:sz w:val="24"/>
          <w:szCs w:val="24"/>
        </w:rPr>
      </w:pPr>
      <w:r w:rsidRPr="003F6CFE">
        <w:rPr>
          <w:sz w:val="24"/>
          <w:szCs w:val="24"/>
        </w:rPr>
        <w:t xml:space="preserve">zmiana wynagrodzenia na podstawie art. </w:t>
      </w:r>
      <w:r w:rsidRPr="007A0923">
        <w:rPr>
          <w:sz w:val="24"/>
          <w:szCs w:val="24"/>
        </w:rPr>
        <w:t xml:space="preserve">439 ust. 1 Prawa zamówień publicznych </w:t>
      </w:r>
      <w:r w:rsidRPr="007A0923">
        <w:rPr>
          <w:sz w:val="24"/>
          <w:szCs w:val="24"/>
        </w:rPr>
        <w:br/>
        <w:t xml:space="preserve">w całym okresie obowiązywania umowy nie przekroczy + </w:t>
      </w:r>
      <w:r>
        <w:rPr>
          <w:sz w:val="24"/>
          <w:szCs w:val="24"/>
        </w:rPr>
        <w:t>40</w:t>
      </w:r>
      <w:r w:rsidRPr="007A0923">
        <w:rPr>
          <w:sz w:val="24"/>
          <w:szCs w:val="24"/>
        </w:rPr>
        <w:t xml:space="preserve"> %</w:t>
      </w:r>
      <w:r w:rsidRPr="003F6CFE">
        <w:rPr>
          <w:sz w:val="24"/>
          <w:szCs w:val="24"/>
        </w:rPr>
        <w:t xml:space="preserve"> wysokości wynagrodzenia określonego w ust. 1 pkt 1;</w:t>
      </w:r>
    </w:p>
    <w:p w14:paraId="2B423EAA" w14:textId="77777777" w:rsidR="003C44F9" w:rsidRPr="00AE0308" w:rsidRDefault="003C44F9" w:rsidP="003C44F9">
      <w:pPr>
        <w:pStyle w:val="Akapitzlist"/>
        <w:numPr>
          <w:ilvl w:val="2"/>
          <w:numId w:val="5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każda kolejna zmiana </w:t>
      </w:r>
      <w:r w:rsidRPr="006D7EE3">
        <w:rPr>
          <w:sz w:val="24"/>
          <w:szCs w:val="24"/>
        </w:rPr>
        <w:t xml:space="preserve">wynagrodzenia na podstawie art. </w:t>
      </w:r>
      <w:r>
        <w:rPr>
          <w:sz w:val="24"/>
          <w:szCs w:val="24"/>
        </w:rPr>
        <w:t>439</w:t>
      </w:r>
      <w:r w:rsidRPr="006D7EE3">
        <w:rPr>
          <w:sz w:val="24"/>
          <w:szCs w:val="24"/>
        </w:rPr>
        <w:t xml:space="preserve"> ust. 1</w:t>
      </w:r>
      <w:r>
        <w:rPr>
          <w:sz w:val="24"/>
          <w:szCs w:val="24"/>
        </w:rPr>
        <w:t xml:space="preserve">  </w:t>
      </w:r>
      <w:r w:rsidRPr="006D7EE3">
        <w:rPr>
          <w:sz w:val="24"/>
          <w:szCs w:val="24"/>
        </w:rPr>
        <w:t xml:space="preserve">Prawa zamówień publicznych w całym okresie obowiązywania umowy nie przekroczy </w:t>
      </w:r>
      <w:r>
        <w:rPr>
          <w:sz w:val="24"/>
          <w:szCs w:val="24"/>
        </w:rPr>
        <w:br/>
      </w:r>
      <w:r w:rsidRPr="006D7EE3">
        <w:rPr>
          <w:sz w:val="24"/>
          <w:szCs w:val="24"/>
        </w:rPr>
        <w:t xml:space="preserve">+ </w:t>
      </w:r>
      <w:r>
        <w:rPr>
          <w:sz w:val="24"/>
          <w:szCs w:val="24"/>
        </w:rPr>
        <w:t>20</w:t>
      </w:r>
      <w:r w:rsidRPr="006D7EE3">
        <w:rPr>
          <w:sz w:val="24"/>
          <w:szCs w:val="24"/>
        </w:rPr>
        <w:t xml:space="preserve"> % wysokości </w:t>
      </w:r>
      <w:r>
        <w:rPr>
          <w:sz w:val="24"/>
          <w:szCs w:val="24"/>
        </w:rPr>
        <w:t xml:space="preserve">pierwotnej </w:t>
      </w:r>
      <w:r w:rsidRPr="006D7EE3">
        <w:rPr>
          <w:sz w:val="24"/>
          <w:szCs w:val="24"/>
        </w:rPr>
        <w:t>wynagrodzenia określonego w ust. 1 pkt 1;</w:t>
      </w:r>
    </w:p>
    <w:p w14:paraId="276ABEED" w14:textId="77777777" w:rsidR="003C44F9" w:rsidRDefault="003C44F9" w:rsidP="003C44F9">
      <w:pPr>
        <w:pStyle w:val="Akapitzlist"/>
        <w:numPr>
          <w:ilvl w:val="2"/>
          <w:numId w:val="51"/>
        </w:num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zmiany wynagrodzenia nie przyjmuje się zysku </w:t>
      </w:r>
      <w:r w:rsidRPr="0051308B">
        <w:rPr>
          <w:b/>
          <w:sz w:val="24"/>
          <w:szCs w:val="24"/>
        </w:rPr>
        <w:t>Wykonawcy</w:t>
      </w:r>
      <w:r>
        <w:rPr>
          <w:sz w:val="24"/>
          <w:szCs w:val="24"/>
        </w:rPr>
        <w:t>;</w:t>
      </w:r>
    </w:p>
    <w:p w14:paraId="452B424B" w14:textId="77777777" w:rsidR="003C44F9" w:rsidRPr="00644EA7" w:rsidRDefault="003C44F9" w:rsidP="003C44F9">
      <w:pPr>
        <w:pStyle w:val="Akapitzlist"/>
        <w:numPr>
          <w:ilvl w:val="2"/>
          <w:numId w:val="51"/>
        </w:numPr>
        <w:spacing w:line="360" w:lineRule="auto"/>
        <w:ind w:left="788"/>
        <w:rPr>
          <w:sz w:val="24"/>
          <w:szCs w:val="24"/>
        </w:rPr>
      </w:pPr>
      <w:r w:rsidRPr="00644EA7">
        <w:rPr>
          <w:sz w:val="24"/>
          <w:szCs w:val="24"/>
        </w:rPr>
        <w:t>zmiany zostaną dokonane według poniższego algorytmu:</w:t>
      </w:r>
    </w:p>
    <w:p w14:paraId="279B19EE" w14:textId="77777777" w:rsidR="003C44F9" w:rsidRPr="00425D72" w:rsidRDefault="003C44F9" w:rsidP="003C44F9">
      <w:pPr>
        <w:pStyle w:val="Akapitzlist"/>
        <w:spacing w:line="360" w:lineRule="auto"/>
        <w:ind w:left="788"/>
        <w:jc w:val="both"/>
        <w:rPr>
          <w:sz w:val="24"/>
          <w:szCs w:val="24"/>
        </w:rPr>
      </w:pPr>
      <w:r w:rsidRPr="00425D72">
        <w:rPr>
          <w:sz w:val="24"/>
          <w:szCs w:val="24"/>
        </w:rPr>
        <w:t xml:space="preserve">- w przypadku wykazania zmiany kosztu jednostkowego ceny 1 </w:t>
      </w:r>
      <w:r>
        <w:rPr>
          <w:sz w:val="24"/>
          <w:szCs w:val="24"/>
        </w:rPr>
        <w:t>GJ</w:t>
      </w:r>
      <w:r w:rsidRPr="00425D72">
        <w:rPr>
          <w:sz w:val="24"/>
          <w:szCs w:val="24"/>
        </w:rPr>
        <w:t xml:space="preserve"> netto, koszt jednostkowy podlega zmianie według wzoru:</w:t>
      </w:r>
    </w:p>
    <w:p w14:paraId="043E7B68" w14:textId="77777777" w:rsidR="003C44F9" w:rsidRPr="00425D72" w:rsidRDefault="003C44F9" w:rsidP="003C44F9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425D72">
        <w:rPr>
          <w:sz w:val="24"/>
          <w:szCs w:val="24"/>
        </w:rPr>
        <w:t>ZWCM = (UCM x GUS x 0,8)+ UCM</w:t>
      </w:r>
    </w:p>
    <w:p w14:paraId="6C11043E" w14:textId="77777777" w:rsidR="003C44F9" w:rsidRPr="00425D72" w:rsidRDefault="003C44F9" w:rsidP="003C44F9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425D72">
        <w:rPr>
          <w:sz w:val="24"/>
          <w:szCs w:val="24"/>
        </w:rPr>
        <w:t>ZW CM – zwaloryzowan</w:t>
      </w:r>
      <w:r>
        <w:rPr>
          <w:sz w:val="24"/>
          <w:szCs w:val="24"/>
        </w:rPr>
        <w:t>y</w:t>
      </w:r>
      <w:r w:rsidRPr="00425D72">
        <w:rPr>
          <w:sz w:val="24"/>
          <w:szCs w:val="24"/>
        </w:rPr>
        <w:t xml:space="preserve"> </w:t>
      </w:r>
      <w:r>
        <w:rPr>
          <w:sz w:val="24"/>
          <w:szCs w:val="24"/>
        </w:rPr>
        <w:t>koszt</w:t>
      </w:r>
      <w:r w:rsidRPr="00425D72">
        <w:rPr>
          <w:sz w:val="24"/>
          <w:szCs w:val="24"/>
        </w:rPr>
        <w:t xml:space="preserve"> jednostkowa 1 </w:t>
      </w:r>
      <w:r>
        <w:rPr>
          <w:sz w:val="24"/>
          <w:szCs w:val="24"/>
        </w:rPr>
        <w:t>GJ</w:t>
      </w:r>
      <w:r w:rsidRPr="00425D72">
        <w:rPr>
          <w:sz w:val="24"/>
          <w:szCs w:val="24"/>
        </w:rPr>
        <w:t xml:space="preserve"> netto,</w:t>
      </w:r>
    </w:p>
    <w:p w14:paraId="63DCB8F4" w14:textId="77777777" w:rsidR="003C44F9" w:rsidRPr="00425D72" w:rsidRDefault="003C44F9" w:rsidP="003C44F9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425D72">
        <w:rPr>
          <w:sz w:val="24"/>
          <w:szCs w:val="24"/>
        </w:rPr>
        <w:t xml:space="preserve">UCM – </w:t>
      </w:r>
      <w:r>
        <w:rPr>
          <w:sz w:val="24"/>
          <w:szCs w:val="24"/>
        </w:rPr>
        <w:t>koszt</w:t>
      </w:r>
      <w:r w:rsidRPr="00425D72">
        <w:rPr>
          <w:sz w:val="24"/>
          <w:szCs w:val="24"/>
        </w:rPr>
        <w:t xml:space="preserve"> jednostkow</w:t>
      </w:r>
      <w:r>
        <w:rPr>
          <w:sz w:val="24"/>
          <w:szCs w:val="24"/>
        </w:rPr>
        <w:t>y ceny</w:t>
      </w:r>
      <w:r w:rsidRPr="00425D72">
        <w:rPr>
          <w:sz w:val="24"/>
          <w:szCs w:val="24"/>
        </w:rPr>
        <w:t xml:space="preserve"> </w:t>
      </w:r>
      <w:r>
        <w:rPr>
          <w:sz w:val="24"/>
          <w:szCs w:val="24"/>
        </w:rPr>
        <w:t>1 GJ</w:t>
      </w:r>
      <w:r w:rsidRPr="00425D72">
        <w:rPr>
          <w:sz w:val="24"/>
          <w:szCs w:val="24"/>
        </w:rPr>
        <w:t xml:space="preserve"> netto z dnia zawarcia umowy lub po dokonanej ostatniej waloryzacji,</w:t>
      </w:r>
    </w:p>
    <w:p w14:paraId="25B0615A" w14:textId="77777777" w:rsidR="003C44F9" w:rsidRPr="00425D72" w:rsidRDefault="003C44F9" w:rsidP="003C44F9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425D72">
        <w:rPr>
          <w:sz w:val="24"/>
          <w:szCs w:val="24"/>
        </w:rPr>
        <w:t>GUS – średni wskaźnik GUS (suma dwóch ostatnich kwartalnych wskaźników poprzedzających wniosek o zmianę wynagrodzenia),</w:t>
      </w:r>
    </w:p>
    <w:p w14:paraId="7A938512" w14:textId="77777777" w:rsidR="003C44F9" w:rsidRDefault="003C44F9" w:rsidP="003C44F9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425D72">
        <w:rPr>
          <w:sz w:val="24"/>
          <w:szCs w:val="24"/>
        </w:rPr>
        <w:t xml:space="preserve">0,8 stały współczynnik procentowy ryzyka jaki w trakcie umowy obciąża </w:t>
      </w:r>
      <w:r w:rsidRPr="00FD7A20">
        <w:rPr>
          <w:b/>
          <w:sz w:val="24"/>
          <w:szCs w:val="24"/>
        </w:rPr>
        <w:t>Zamawiającego.</w:t>
      </w:r>
    </w:p>
    <w:p w14:paraId="0864F968" w14:textId="77777777" w:rsidR="003C44F9" w:rsidRPr="00644EA7" w:rsidRDefault="003C44F9" w:rsidP="003C44F9">
      <w:pPr>
        <w:pStyle w:val="Akapitzlist"/>
        <w:numPr>
          <w:ilvl w:val="2"/>
          <w:numId w:val="51"/>
        </w:numPr>
        <w:spacing w:line="360" w:lineRule="auto"/>
        <w:jc w:val="both"/>
        <w:rPr>
          <w:sz w:val="24"/>
          <w:szCs w:val="24"/>
        </w:rPr>
      </w:pPr>
      <w:r w:rsidRPr="00644EA7">
        <w:rPr>
          <w:sz w:val="24"/>
          <w:szCs w:val="24"/>
        </w:rPr>
        <w:lastRenderedPageBreak/>
        <w:t xml:space="preserve">zmiana wynagrodzenia dotyczy, także zmniejszenia cen wskazanych w pkt. 2, </w:t>
      </w:r>
      <w:r w:rsidRPr="00644EA7">
        <w:rPr>
          <w:sz w:val="24"/>
          <w:szCs w:val="24"/>
        </w:rPr>
        <w:br/>
      </w:r>
      <w:r w:rsidRPr="00644EA7">
        <w:rPr>
          <w:color w:val="000000"/>
          <w:sz w:val="24"/>
          <w:szCs w:val="24"/>
        </w:rPr>
        <w:t>w przypadku wystąpienia niższego półrocznego wskaźnika cen towarów i usług konsumpcyjnych ogółem ogłaszanego w Komunikacie Prezesa Głównego Urzędu Statystycznego</w:t>
      </w:r>
      <w:r w:rsidRPr="005303C2">
        <w:rPr>
          <w:szCs w:val="24"/>
        </w:rPr>
        <w:t xml:space="preserve"> </w:t>
      </w:r>
      <w:r w:rsidRPr="005303C2">
        <w:rPr>
          <w:sz w:val="24"/>
          <w:szCs w:val="24"/>
        </w:rPr>
        <w:t xml:space="preserve">na stronie </w:t>
      </w:r>
      <w:hyperlink r:id="rId10" w:history="1">
        <w:r w:rsidRPr="005303C2">
          <w:rPr>
            <w:color w:val="0000FF"/>
            <w:sz w:val="24"/>
            <w:szCs w:val="24"/>
            <w:u w:val="single"/>
          </w:rPr>
          <w:t>www.stat.gov.pl/obszary-tematyczne/ceny-handel/wskazniki-cen-towarów-i-usług-konsumpcyjnych-pot-inflacja</w:t>
        </w:r>
      </w:hyperlink>
      <w:r>
        <w:rPr>
          <w:color w:val="000000"/>
          <w:sz w:val="24"/>
          <w:szCs w:val="24"/>
        </w:rPr>
        <w:t xml:space="preserve"> z zastrzeżeniem, </w:t>
      </w:r>
      <w:r w:rsidRPr="00644EA7">
        <w:rPr>
          <w:color w:val="000000"/>
          <w:sz w:val="24"/>
          <w:szCs w:val="24"/>
        </w:rPr>
        <w:t>że wskaźnik ten j</w:t>
      </w:r>
      <w:r>
        <w:rPr>
          <w:color w:val="000000"/>
          <w:sz w:val="24"/>
          <w:szCs w:val="24"/>
        </w:rPr>
        <w:t xml:space="preserve">est niższy  o  więcej niż 2 %, </w:t>
      </w:r>
      <w:r w:rsidRPr="00644EA7">
        <w:rPr>
          <w:color w:val="000000"/>
          <w:sz w:val="24"/>
          <w:szCs w:val="24"/>
        </w:rPr>
        <w:t>w stosunku do wskaźnika półrocznego poprzedniego,  </w:t>
      </w:r>
      <w:r w:rsidRPr="00644EA7">
        <w:rPr>
          <w:sz w:val="24"/>
          <w:szCs w:val="24"/>
        </w:rPr>
        <w:t xml:space="preserve"> przy czym z zastrzeżeniem, że do zmniejszenia wynagrodzenia zapisów pkt 1 i wskazane w pkt. 8, wzory do zmniejszenia cen nie stosuje się, a zmiana następuje na podstawie oświadczenia </w:t>
      </w:r>
      <w:r w:rsidRPr="00330233">
        <w:rPr>
          <w:b/>
          <w:sz w:val="24"/>
          <w:szCs w:val="24"/>
        </w:rPr>
        <w:t>Zamawiającego</w:t>
      </w:r>
      <w:r w:rsidRPr="00644EA7">
        <w:rPr>
          <w:sz w:val="24"/>
          <w:szCs w:val="24"/>
        </w:rPr>
        <w:t xml:space="preserve">. </w:t>
      </w:r>
      <w:r w:rsidRPr="00330233">
        <w:rPr>
          <w:b/>
          <w:sz w:val="24"/>
          <w:szCs w:val="24"/>
        </w:rPr>
        <w:t>Wykonawca</w:t>
      </w:r>
      <w:r w:rsidRPr="00644EA7">
        <w:rPr>
          <w:sz w:val="24"/>
          <w:szCs w:val="24"/>
        </w:rPr>
        <w:t xml:space="preserve"> na żądanie </w:t>
      </w:r>
      <w:r w:rsidRPr="00330233">
        <w:rPr>
          <w:b/>
          <w:sz w:val="24"/>
          <w:szCs w:val="24"/>
        </w:rPr>
        <w:t>Zamawiającego</w:t>
      </w:r>
      <w:r w:rsidRPr="00644EA7">
        <w:rPr>
          <w:sz w:val="24"/>
          <w:szCs w:val="24"/>
        </w:rPr>
        <w:t xml:space="preserve">, będzie zobowiązany do przedłożenia kosztów o których mowa pkt 2 pod rygorem określenia tych kosztów przez </w:t>
      </w:r>
      <w:r w:rsidRPr="00330233">
        <w:rPr>
          <w:b/>
          <w:sz w:val="24"/>
          <w:szCs w:val="24"/>
        </w:rPr>
        <w:t>Zamawiającego</w:t>
      </w:r>
      <w:r w:rsidRPr="00644EA7">
        <w:rPr>
          <w:sz w:val="24"/>
          <w:szCs w:val="24"/>
        </w:rPr>
        <w:t xml:space="preserve"> na podstawie cen rynkowych lub cen ustawowych albo powszechnie obowiązujących przepisów, wytycznych, cenników itp. </w:t>
      </w:r>
    </w:p>
    <w:p w14:paraId="24C0B39F" w14:textId="77777777" w:rsidR="003C44F9" w:rsidRPr="00425D72" w:rsidRDefault="003C44F9" w:rsidP="003C44F9">
      <w:pPr>
        <w:suppressAutoHyphens/>
        <w:spacing w:line="360" w:lineRule="auto"/>
        <w:ind w:left="786"/>
        <w:contextualSpacing/>
        <w:jc w:val="both"/>
        <w:rPr>
          <w:b w:val="0"/>
          <w:lang w:eastAsia="ar-SA"/>
        </w:rPr>
      </w:pPr>
      <w:r w:rsidRPr="00425D72">
        <w:rPr>
          <w:b w:val="0"/>
          <w:lang w:eastAsia="ar-SA"/>
        </w:rPr>
        <w:t xml:space="preserve">- </w:t>
      </w:r>
      <w:r w:rsidRPr="00732AC7">
        <w:rPr>
          <w:lang w:eastAsia="ar-SA"/>
        </w:rPr>
        <w:t xml:space="preserve">Zamawiającemu </w:t>
      </w:r>
      <w:r w:rsidRPr="00425D72">
        <w:rPr>
          <w:b w:val="0"/>
          <w:lang w:eastAsia="ar-SA"/>
        </w:rPr>
        <w:t xml:space="preserve">przysługuje prawo wnoszenia zastrzeżeń i kwestionowania kosztów wskazanych przez </w:t>
      </w:r>
      <w:r w:rsidRPr="00732AC7">
        <w:rPr>
          <w:lang w:eastAsia="ar-SA"/>
        </w:rPr>
        <w:t>Wykonawcę</w:t>
      </w:r>
      <w:r w:rsidRPr="00425D72">
        <w:rPr>
          <w:b w:val="0"/>
          <w:lang w:eastAsia="ar-SA"/>
        </w:rPr>
        <w:t xml:space="preserve">, ceny będą ustalone na podstawie średnich cen w województwie pomorskim wg cen w hurtowniach, cen dla oleju napędowego ORLEN ogłoszonej na stronie </w:t>
      </w:r>
      <w:r w:rsidRPr="005303C2">
        <w:rPr>
          <w:b w:val="0"/>
          <w:u w:val="single"/>
          <w:lang w:eastAsia="ar-SA"/>
        </w:rPr>
        <w:t>www.orlen.pl/dla biznesu/hurtowe ceny paliw</w:t>
      </w:r>
      <w:r>
        <w:rPr>
          <w:b w:val="0"/>
          <w:lang w:eastAsia="ar-SA"/>
        </w:rPr>
        <w:t>,</w:t>
      </w:r>
      <w:r w:rsidRPr="00425D72">
        <w:rPr>
          <w:b w:val="0"/>
          <w:lang w:eastAsia="ar-SA"/>
        </w:rPr>
        <w:t xml:space="preserve"> itp.</w:t>
      </w:r>
    </w:p>
    <w:p w14:paraId="0FB78E04" w14:textId="77777777" w:rsidR="003C44F9" w:rsidRPr="00425D72" w:rsidRDefault="003C44F9" w:rsidP="003C44F9">
      <w:pPr>
        <w:numPr>
          <w:ilvl w:val="2"/>
          <w:numId w:val="51"/>
        </w:numPr>
        <w:suppressAutoHyphens/>
        <w:spacing w:line="360" w:lineRule="auto"/>
        <w:contextualSpacing/>
        <w:jc w:val="both"/>
        <w:rPr>
          <w:b w:val="0"/>
          <w:lang w:eastAsia="ar-SA"/>
        </w:rPr>
      </w:pPr>
      <w:r w:rsidRPr="00425D72">
        <w:rPr>
          <w:b w:val="0"/>
          <w:lang w:eastAsia="ar-SA"/>
        </w:rPr>
        <w:t xml:space="preserve">przez </w:t>
      </w:r>
      <w:r w:rsidRPr="00425D72">
        <w:rPr>
          <w:b w:val="0"/>
          <w:color w:val="000000"/>
        </w:rPr>
        <w:t xml:space="preserve">wskaźnik ujemny wskazany w pkt 9 </w:t>
      </w:r>
      <w:r>
        <w:rPr>
          <w:b w:val="0"/>
          <w:color w:val="000000"/>
        </w:rPr>
        <w:t xml:space="preserve">rozumie się różnicę wynikającą </w:t>
      </w:r>
      <w:r>
        <w:rPr>
          <w:b w:val="0"/>
          <w:color w:val="000000"/>
        </w:rPr>
        <w:br/>
      </w:r>
      <w:r w:rsidRPr="00425D72">
        <w:rPr>
          <w:b w:val="0"/>
          <w:color w:val="000000"/>
        </w:rPr>
        <w:t>z zmniejszenia się wskaźnika półrocznego w stosunku do poprzedniego wskaźnika półrocznego, tj. wskaźnik ujemny = półroczny wskaźnik poprzedzający wskaźnik, który  jest niższy </w:t>
      </w:r>
      <w:r w:rsidRPr="00425D72">
        <w:rPr>
          <w:rStyle w:val="Pogrubienie"/>
          <w:b/>
          <w:color w:val="000000"/>
          <w:u w:val="single"/>
        </w:rPr>
        <w:t>minus </w:t>
      </w:r>
      <w:r w:rsidRPr="00425D72">
        <w:rPr>
          <w:b w:val="0"/>
          <w:color w:val="000000"/>
        </w:rPr>
        <w:t>wskaźnik, który jest niższy.</w:t>
      </w:r>
    </w:p>
    <w:p w14:paraId="0FCFEC39" w14:textId="77777777" w:rsidR="003C44F9" w:rsidRPr="00425D72" w:rsidRDefault="003C44F9" w:rsidP="003C44F9">
      <w:pPr>
        <w:numPr>
          <w:ilvl w:val="2"/>
          <w:numId w:val="51"/>
        </w:numPr>
        <w:jc w:val="both"/>
        <w:rPr>
          <w:b w:val="0"/>
          <w:lang w:eastAsia="ar-SA"/>
        </w:rPr>
      </w:pPr>
      <w:r w:rsidRPr="00425D72">
        <w:rPr>
          <w:b w:val="0"/>
          <w:lang w:eastAsia="ar-SA"/>
        </w:rPr>
        <w:t>zmiany obniżenia ceny jedno</w:t>
      </w:r>
      <w:r>
        <w:rPr>
          <w:b w:val="0"/>
          <w:lang w:eastAsia="ar-SA"/>
        </w:rPr>
        <w:t xml:space="preserve">stkowej zostaną dokonane według </w:t>
      </w:r>
      <w:r w:rsidRPr="00425D72">
        <w:rPr>
          <w:b w:val="0"/>
          <w:lang w:eastAsia="ar-SA"/>
        </w:rPr>
        <w:t>poni</w:t>
      </w:r>
      <w:r>
        <w:rPr>
          <w:b w:val="0"/>
          <w:lang w:eastAsia="ar-SA"/>
        </w:rPr>
        <w:t xml:space="preserve">ższego </w:t>
      </w:r>
      <w:r w:rsidRPr="00425D72">
        <w:rPr>
          <w:b w:val="0"/>
          <w:lang w:eastAsia="ar-SA"/>
        </w:rPr>
        <w:t>algorytmu:</w:t>
      </w:r>
    </w:p>
    <w:p w14:paraId="36A60619" w14:textId="77777777" w:rsidR="003C44F9" w:rsidRPr="00425D72" w:rsidRDefault="003C44F9" w:rsidP="003C44F9">
      <w:pPr>
        <w:suppressAutoHyphens/>
        <w:spacing w:line="360" w:lineRule="auto"/>
        <w:ind w:left="709"/>
        <w:contextualSpacing/>
        <w:jc w:val="both"/>
        <w:rPr>
          <w:b w:val="0"/>
          <w:lang w:eastAsia="ar-SA"/>
        </w:rPr>
      </w:pPr>
    </w:p>
    <w:p w14:paraId="1A44BA30" w14:textId="77777777" w:rsidR="003C44F9" w:rsidRPr="00425D72" w:rsidRDefault="003C44F9" w:rsidP="003C44F9">
      <w:pPr>
        <w:suppressAutoHyphens/>
        <w:spacing w:line="360" w:lineRule="auto"/>
        <w:ind w:left="709"/>
        <w:contextualSpacing/>
        <w:jc w:val="both"/>
        <w:rPr>
          <w:b w:val="0"/>
          <w:lang w:eastAsia="ar-SA"/>
        </w:rPr>
      </w:pPr>
      <w:r w:rsidRPr="00425D72">
        <w:rPr>
          <w:b w:val="0"/>
          <w:lang w:eastAsia="ar-SA"/>
        </w:rPr>
        <w:t>ZWCM =UCM - (UCM x GUS x 0,2)</w:t>
      </w:r>
    </w:p>
    <w:p w14:paraId="59A77364" w14:textId="77777777" w:rsidR="003C44F9" w:rsidRPr="00425D72" w:rsidRDefault="003C44F9" w:rsidP="003C44F9">
      <w:pPr>
        <w:suppressAutoHyphens/>
        <w:spacing w:line="360" w:lineRule="auto"/>
        <w:ind w:left="709"/>
        <w:contextualSpacing/>
        <w:jc w:val="both"/>
        <w:rPr>
          <w:b w:val="0"/>
          <w:lang w:eastAsia="ar-SA"/>
        </w:rPr>
      </w:pPr>
      <w:r w:rsidRPr="00425D72">
        <w:rPr>
          <w:b w:val="0"/>
          <w:lang w:eastAsia="ar-SA"/>
        </w:rPr>
        <w:t>ZW CM – zwaloryzowan</w:t>
      </w:r>
      <w:r>
        <w:rPr>
          <w:b w:val="0"/>
          <w:lang w:eastAsia="ar-SA"/>
        </w:rPr>
        <w:t>y</w:t>
      </w:r>
      <w:r w:rsidRPr="00425D72">
        <w:rPr>
          <w:b w:val="0"/>
          <w:lang w:eastAsia="ar-SA"/>
        </w:rPr>
        <w:t xml:space="preserve"> </w:t>
      </w:r>
      <w:r>
        <w:rPr>
          <w:b w:val="0"/>
          <w:lang w:eastAsia="ar-SA"/>
        </w:rPr>
        <w:t xml:space="preserve">koszt </w:t>
      </w:r>
      <w:r w:rsidRPr="00425D72">
        <w:rPr>
          <w:b w:val="0"/>
          <w:lang w:eastAsia="ar-SA"/>
        </w:rPr>
        <w:t>cen</w:t>
      </w:r>
      <w:r>
        <w:rPr>
          <w:b w:val="0"/>
          <w:lang w:eastAsia="ar-SA"/>
        </w:rPr>
        <w:t>y</w:t>
      </w:r>
      <w:r w:rsidRPr="00425D72">
        <w:rPr>
          <w:b w:val="0"/>
          <w:lang w:eastAsia="ar-SA"/>
        </w:rPr>
        <w:t xml:space="preserve"> jednostkow</w:t>
      </w:r>
      <w:r>
        <w:rPr>
          <w:b w:val="0"/>
          <w:lang w:eastAsia="ar-SA"/>
        </w:rPr>
        <w:t>ej</w:t>
      </w:r>
      <w:r w:rsidRPr="00425D72">
        <w:rPr>
          <w:b w:val="0"/>
          <w:lang w:eastAsia="ar-SA"/>
        </w:rPr>
        <w:t xml:space="preserve"> 1 </w:t>
      </w:r>
      <w:r>
        <w:rPr>
          <w:b w:val="0"/>
          <w:lang w:eastAsia="ar-SA"/>
        </w:rPr>
        <w:t>GJ</w:t>
      </w:r>
      <w:r w:rsidRPr="00425D72">
        <w:rPr>
          <w:b w:val="0"/>
          <w:lang w:eastAsia="ar-SA"/>
        </w:rPr>
        <w:t xml:space="preserve"> netto,</w:t>
      </w:r>
    </w:p>
    <w:p w14:paraId="0802A6C3" w14:textId="77777777" w:rsidR="003C44F9" w:rsidRPr="00425D72" w:rsidRDefault="003C44F9" w:rsidP="003C44F9">
      <w:pPr>
        <w:suppressAutoHyphens/>
        <w:spacing w:line="360" w:lineRule="auto"/>
        <w:ind w:left="709"/>
        <w:contextualSpacing/>
        <w:jc w:val="both"/>
        <w:rPr>
          <w:b w:val="0"/>
          <w:lang w:eastAsia="ar-SA"/>
        </w:rPr>
      </w:pPr>
      <w:r w:rsidRPr="00425D72">
        <w:rPr>
          <w:b w:val="0"/>
          <w:lang w:eastAsia="ar-SA"/>
        </w:rPr>
        <w:t xml:space="preserve">UCM – </w:t>
      </w:r>
      <w:r>
        <w:rPr>
          <w:b w:val="0"/>
          <w:lang w:eastAsia="ar-SA"/>
        </w:rPr>
        <w:t>koszt</w:t>
      </w:r>
      <w:r w:rsidRPr="00425D72">
        <w:rPr>
          <w:b w:val="0"/>
          <w:lang w:eastAsia="ar-SA"/>
        </w:rPr>
        <w:t xml:space="preserve"> jednostkow</w:t>
      </w:r>
      <w:r>
        <w:rPr>
          <w:b w:val="0"/>
          <w:lang w:eastAsia="ar-SA"/>
        </w:rPr>
        <w:t>y ceny</w:t>
      </w:r>
      <w:r w:rsidRPr="00425D72">
        <w:rPr>
          <w:b w:val="0"/>
          <w:lang w:eastAsia="ar-SA"/>
        </w:rPr>
        <w:t xml:space="preserve"> 1 </w:t>
      </w:r>
      <w:r>
        <w:rPr>
          <w:b w:val="0"/>
          <w:lang w:eastAsia="ar-SA"/>
        </w:rPr>
        <w:t>GJ</w:t>
      </w:r>
      <w:r w:rsidRPr="00425D72">
        <w:rPr>
          <w:b w:val="0"/>
          <w:lang w:eastAsia="ar-SA"/>
        </w:rPr>
        <w:t xml:space="preserve"> netto z dnia zawarcia umowy lub po dokonanej ostatniej waloryzacji,</w:t>
      </w:r>
    </w:p>
    <w:p w14:paraId="68C43BBD" w14:textId="77777777" w:rsidR="003C44F9" w:rsidRPr="00425D72" w:rsidRDefault="003C44F9" w:rsidP="003C44F9">
      <w:pPr>
        <w:suppressAutoHyphens/>
        <w:spacing w:line="360" w:lineRule="auto"/>
        <w:ind w:left="709"/>
        <w:contextualSpacing/>
        <w:jc w:val="both"/>
        <w:rPr>
          <w:b w:val="0"/>
          <w:lang w:eastAsia="ar-SA"/>
        </w:rPr>
      </w:pPr>
      <w:r w:rsidRPr="00425D72">
        <w:rPr>
          <w:b w:val="0"/>
          <w:lang w:eastAsia="ar-SA"/>
        </w:rPr>
        <w:t xml:space="preserve">GUS – </w:t>
      </w:r>
      <w:r w:rsidRPr="00425D72">
        <w:rPr>
          <w:b w:val="0"/>
          <w:color w:val="000000"/>
        </w:rPr>
        <w:t>ujemny  półroczny wskaźnik GUS - zgodnie z pkt. 9)</w:t>
      </w:r>
      <w:r w:rsidRPr="00425D72">
        <w:rPr>
          <w:b w:val="0"/>
          <w:lang w:eastAsia="ar-SA"/>
        </w:rPr>
        <w:t>,</w:t>
      </w:r>
    </w:p>
    <w:p w14:paraId="4B34A4A4" w14:textId="77777777" w:rsidR="003C44F9" w:rsidRPr="00425D72" w:rsidRDefault="003C44F9" w:rsidP="003C44F9">
      <w:pPr>
        <w:suppressAutoHyphens/>
        <w:spacing w:line="360" w:lineRule="auto"/>
        <w:ind w:left="709"/>
        <w:contextualSpacing/>
        <w:jc w:val="both"/>
        <w:rPr>
          <w:b w:val="0"/>
          <w:lang w:eastAsia="ar-SA"/>
        </w:rPr>
      </w:pPr>
      <w:r w:rsidRPr="00425D72">
        <w:rPr>
          <w:b w:val="0"/>
          <w:lang w:eastAsia="ar-SA"/>
        </w:rPr>
        <w:t>0,2 stały współczynnik procentowy ryzyka jaki w trakcie umowy obciąża Wykonawcę.</w:t>
      </w:r>
    </w:p>
    <w:p w14:paraId="3D9CFF65" w14:textId="77777777" w:rsidR="003C44F9" w:rsidRPr="00425D72" w:rsidRDefault="003C44F9" w:rsidP="003C44F9">
      <w:pPr>
        <w:numPr>
          <w:ilvl w:val="2"/>
          <w:numId w:val="51"/>
        </w:numPr>
        <w:suppressAutoHyphens/>
        <w:spacing w:line="360" w:lineRule="auto"/>
        <w:contextualSpacing/>
        <w:jc w:val="both"/>
        <w:rPr>
          <w:b w:val="0"/>
          <w:lang w:eastAsia="ar-SA"/>
        </w:rPr>
      </w:pPr>
      <w:r w:rsidRPr="00425D72">
        <w:rPr>
          <w:b w:val="0"/>
          <w:lang w:eastAsia="ar-SA"/>
        </w:rPr>
        <w:t xml:space="preserve">w przypadku zmiany wysokości wynagrodzenia </w:t>
      </w:r>
      <w:r w:rsidRPr="00425D72">
        <w:rPr>
          <w:lang w:eastAsia="ar-SA"/>
        </w:rPr>
        <w:t>Wykonawcy</w:t>
      </w:r>
      <w:r>
        <w:rPr>
          <w:b w:val="0"/>
          <w:lang w:eastAsia="ar-SA"/>
        </w:rPr>
        <w:t xml:space="preserve"> w terminie 14 dni </w:t>
      </w:r>
      <w:r w:rsidRPr="00425D72">
        <w:rPr>
          <w:b w:val="0"/>
          <w:lang w:eastAsia="ar-SA"/>
        </w:rPr>
        <w:t xml:space="preserve">od zawarcia aneksu, </w:t>
      </w:r>
      <w:r w:rsidRPr="00425D72">
        <w:rPr>
          <w:lang w:eastAsia="ar-SA"/>
        </w:rPr>
        <w:t>Wykonawca</w:t>
      </w:r>
      <w:r w:rsidRPr="00425D72">
        <w:rPr>
          <w:b w:val="0"/>
          <w:lang w:eastAsia="ar-SA"/>
        </w:rPr>
        <w:t xml:space="preserve"> dokon</w:t>
      </w:r>
      <w:r>
        <w:rPr>
          <w:b w:val="0"/>
          <w:lang w:eastAsia="ar-SA"/>
        </w:rPr>
        <w:t xml:space="preserve">a odpowiedniej zmiany wysokości </w:t>
      </w:r>
      <w:r w:rsidRPr="00425D72">
        <w:rPr>
          <w:b w:val="0"/>
          <w:lang w:eastAsia="ar-SA"/>
        </w:rPr>
        <w:t>wynagrodzenia w  umowie z podwykonawcą.</w:t>
      </w:r>
    </w:p>
    <w:p w14:paraId="4AFE9B09" w14:textId="77777777" w:rsidR="003C44F9" w:rsidRPr="00DA0DC9" w:rsidRDefault="003C44F9" w:rsidP="00FE243F">
      <w:pPr>
        <w:pStyle w:val="Akapitzlist"/>
        <w:numPr>
          <w:ilvl w:val="0"/>
          <w:numId w:val="76"/>
        </w:numPr>
        <w:spacing w:line="360" w:lineRule="auto"/>
        <w:jc w:val="both"/>
        <w:rPr>
          <w:rFonts w:cs="Arial"/>
          <w:sz w:val="24"/>
        </w:rPr>
      </w:pPr>
      <w:r w:rsidRPr="00DA0DC9">
        <w:rPr>
          <w:rFonts w:cs="Arial"/>
          <w:sz w:val="24"/>
        </w:rPr>
        <w:t xml:space="preserve">Zmiany umowy wymagane zgodnie z art. 439 Prawa zamówień publicznych  </w:t>
      </w:r>
      <w:r w:rsidRPr="00DA0DC9">
        <w:rPr>
          <w:rFonts w:cs="Arial"/>
          <w:sz w:val="24"/>
        </w:rPr>
        <w:br/>
        <w:t xml:space="preserve">w przypadku </w:t>
      </w:r>
      <w:r w:rsidRPr="00DA0DC9">
        <w:rPr>
          <w:rFonts w:cs="Arial"/>
          <w:b/>
          <w:sz w:val="24"/>
        </w:rPr>
        <w:t xml:space="preserve">Wykonawcy </w:t>
      </w:r>
      <w:r w:rsidRPr="00DA0DC9">
        <w:rPr>
          <w:rFonts w:cs="Arial"/>
          <w:sz w:val="24"/>
        </w:rPr>
        <w:t xml:space="preserve">koncesjonowanego, realizowane są w trybie art. 49 ust.1 ustawy Prawa energetycznego, to znaczy poprzez przyjęcie nowej taryfy. </w:t>
      </w:r>
      <w:r w:rsidRPr="00DA0DC9">
        <w:rPr>
          <w:rFonts w:cs="Arial"/>
          <w:b/>
          <w:sz w:val="24"/>
        </w:rPr>
        <w:t xml:space="preserve"> </w:t>
      </w:r>
    </w:p>
    <w:p w14:paraId="248E7DD7" w14:textId="77777777" w:rsidR="003C44F9" w:rsidRPr="00731C1A" w:rsidRDefault="003C44F9" w:rsidP="00FE243F">
      <w:pPr>
        <w:pStyle w:val="Akapitzlist"/>
        <w:numPr>
          <w:ilvl w:val="0"/>
          <w:numId w:val="76"/>
        </w:numPr>
        <w:spacing w:line="360" w:lineRule="auto"/>
        <w:jc w:val="both"/>
        <w:rPr>
          <w:rFonts w:cs="Arial"/>
          <w:sz w:val="24"/>
          <w:szCs w:val="24"/>
        </w:rPr>
      </w:pPr>
      <w:r w:rsidRPr="00731C1A">
        <w:rPr>
          <w:rFonts w:cs="Arial"/>
          <w:sz w:val="24"/>
          <w:szCs w:val="24"/>
        </w:rPr>
        <w:lastRenderedPageBreak/>
        <w:t xml:space="preserve">W przypadku </w:t>
      </w:r>
      <w:r w:rsidRPr="00731C1A">
        <w:rPr>
          <w:rFonts w:cs="Arial"/>
          <w:b/>
          <w:sz w:val="24"/>
          <w:szCs w:val="24"/>
        </w:rPr>
        <w:t>Wykonawcy</w:t>
      </w:r>
      <w:r w:rsidRPr="00731C1A">
        <w:rPr>
          <w:rFonts w:cs="Arial"/>
          <w:sz w:val="24"/>
          <w:szCs w:val="24"/>
        </w:rPr>
        <w:t xml:space="preserve"> koncesjonowanego zgodnie z </w:t>
      </w:r>
      <w:r w:rsidRPr="00731C1A">
        <w:rPr>
          <w:sz w:val="24"/>
          <w:szCs w:val="24"/>
        </w:rPr>
        <w:t>§ 1 ust. 10</w:t>
      </w:r>
      <w:r w:rsidRPr="00731C1A">
        <w:rPr>
          <w:rFonts w:cs="Arial"/>
          <w:sz w:val="24"/>
          <w:szCs w:val="24"/>
        </w:rPr>
        <w:t>:</w:t>
      </w:r>
    </w:p>
    <w:p w14:paraId="097E6538" w14:textId="77777777" w:rsidR="003C44F9" w:rsidRPr="00731C1A" w:rsidRDefault="003C44F9" w:rsidP="00FE243F">
      <w:pPr>
        <w:pStyle w:val="Akapitzlist"/>
        <w:numPr>
          <w:ilvl w:val="1"/>
          <w:numId w:val="76"/>
        </w:numPr>
        <w:spacing w:line="360" w:lineRule="auto"/>
        <w:ind w:left="709" w:hanging="283"/>
        <w:contextualSpacing w:val="0"/>
        <w:jc w:val="both"/>
        <w:rPr>
          <w:rFonts w:cs="Arial"/>
          <w:sz w:val="24"/>
          <w:szCs w:val="24"/>
        </w:rPr>
      </w:pPr>
      <w:r w:rsidRPr="00731C1A">
        <w:rPr>
          <w:rFonts w:cs="Arial"/>
          <w:sz w:val="24"/>
          <w:szCs w:val="24"/>
        </w:rPr>
        <w:t>po każdorazowym zatwierdzeniu przez Prezesa URE taryfy dla ciepła w trakcie trwania umowy, Strony będą dokonywać rozliczeń za sprzedane ciepło w oparciu o stawki opłat zawarte w obowiązującej taryfie dla ciepła;</w:t>
      </w:r>
    </w:p>
    <w:p w14:paraId="50FDCD17" w14:textId="77777777" w:rsidR="003C44F9" w:rsidRPr="00731C1A" w:rsidRDefault="003C44F9" w:rsidP="00FE243F">
      <w:pPr>
        <w:pStyle w:val="Akapitzlist"/>
        <w:numPr>
          <w:ilvl w:val="1"/>
          <w:numId w:val="76"/>
        </w:numPr>
        <w:spacing w:line="360" w:lineRule="auto"/>
        <w:ind w:left="709" w:hanging="283"/>
        <w:contextualSpacing w:val="0"/>
        <w:jc w:val="both"/>
        <w:rPr>
          <w:rFonts w:cs="Arial"/>
          <w:sz w:val="24"/>
          <w:szCs w:val="24"/>
        </w:rPr>
      </w:pPr>
      <w:r w:rsidRPr="00731C1A">
        <w:rPr>
          <w:rFonts w:cs="Arial"/>
          <w:sz w:val="24"/>
          <w:szCs w:val="24"/>
        </w:rPr>
        <w:t>każdorazowa zmiana stawek opłat uwzględnionych w zatwierdzonej taryfie dla ciepła obowiązuje w terminie wskazanym przez Prezesa URE i wymaga potwierdzenia stosownym aneksem do umowy;</w:t>
      </w:r>
    </w:p>
    <w:p w14:paraId="33B1CA97" w14:textId="19A81A1B" w:rsidR="003C44F9" w:rsidRPr="000C7434" w:rsidRDefault="003C44F9" w:rsidP="00FE243F">
      <w:pPr>
        <w:pStyle w:val="Akapitzlist"/>
        <w:numPr>
          <w:ilvl w:val="1"/>
          <w:numId w:val="76"/>
        </w:numPr>
        <w:spacing w:line="360" w:lineRule="auto"/>
        <w:ind w:left="709" w:hanging="283"/>
        <w:contextualSpacing w:val="0"/>
        <w:jc w:val="both"/>
        <w:rPr>
          <w:rFonts w:cs="Arial"/>
          <w:sz w:val="24"/>
        </w:rPr>
      </w:pPr>
      <w:r w:rsidRPr="000C7434">
        <w:rPr>
          <w:rFonts w:cs="Arial"/>
          <w:sz w:val="24"/>
          <w:szCs w:val="24"/>
        </w:rPr>
        <w:t>zmniejszenie</w:t>
      </w:r>
      <w:r w:rsidR="004A05F2" w:rsidRPr="000C7434">
        <w:rPr>
          <w:rFonts w:cs="Arial"/>
          <w:sz w:val="24"/>
        </w:rPr>
        <w:t xml:space="preserve">/ zwiększenie zamówionej mocy cieplnej może być dokonane wyłącznie w formie pisemnego oświadczenia </w:t>
      </w:r>
      <w:r w:rsidR="004A05F2" w:rsidRPr="000C7434">
        <w:rPr>
          <w:rFonts w:cs="Arial"/>
          <w:b/>
          <w:sz w:val="24"/>
        </w:rPr>
        <w:t>Zamawiającego</w:t>
      </w:r>
      <w:r w:rsidR="004A05F2" w:rsidRPr="000C7434">
        <w:rPr>
          <w:rFonts w:cs="Arial"/>
          <w:sz w:val="24"/>
        </w:rPr>
        <w:t xml:space="preserve">, złożonego do </w:t>
      </w:r>
      <w:r w:rsidR="004A05F2" w:rsidRPr="000C7434">
        <w:rPr>
          <w:rFonts w:cs="Arial"/>
          <w:b/>
          <w:sz w:val="24"/>
        </w:rPr>
        <w:t>Wykonawcy</w:t>
      </w:r>
      <w:r w:rsidR="004A05F2" w:rsidRPr="000C7434">
        <w:rPr>
          <w:rFonts w:cs="Arial"/>
          <w:sz w:val="24"/>
        </w:rPr>
        <w:t xml:space="preserve">, przy czym nowa moc obowiązywać będzie po dwóch pełnych miesiącach od momentu otrzymania oświadczenia na okres </w:t>
      </w:r>
      <w:r w:rsidR="004A05F2" w:rsidRPr="000C7434">
        <w:rPr>
          <w:rFonts w:ascii="Open Sans" w:hAnsi="Open Sans"/>
          <w:sz w:val="24"/>
        </w:rPr>
        <w:t>co najmniej 12 miesięcy</w:t>
      </w:r>
      <w:r w:rsidR="004A05F2" w:rsidRPr="000C7434">
        <w:rPr>
          <w:rFonts w:cs="Arial"/>
          <w:sz w:val="24"/>
        </w:rPr>
        <w:t>.</w:t>
      </w:r>
      <w:r w:rsidR="00934EC3" w:rsidRPr="000C7434">
        <w:rPr>
          <w:rFonts w:cs="Arial"/>
          <w:sz w:val="24"/>
        </w:rPr>
        <w:t xml:space="preserve"> </w:t>
      </w:r>
      <w:r w:rsidR="00934EC3" w:rsidRPr="000C7434">
        <w:rPr>
          <w:sz w:val="24"/>
          <w:szCs w:val="24"/>
        </w:rPr>
        <w:t xml:space="preserve">Jednakże z uwagi na zmniejszenie lub zwiększenie stanów osobowych </w:t>
      </w:r>
      <w:r w:rsidR="00934EC3" w:rsidRPr="000C7434">
        <w:rPr>
          <w:b/>
          <w:sz w:val="24"/>
          <w:szCs w:val="24"/>
        </w:rPr>
        <w:t>Zamawiającego</w:t>
      </w:r>
      <w:r w:rsidR="00934EC3" w:rsidRPr="000C7434">
        <w:rPr>
          <w:sz w:val="24"/>
          <w:szCs w:val="24"/>
        </w:rPr>
        <w:t xml:space="preserve">, dopuszcza się za zgodą </w:t>
      </w:r>
      <w:r w:rsidR="00934EC3" w:rsidRPr="000C7434">
        <w:rPr>
          <w:b/>
          <w:sz w:val="24"/>
          <w:szCs w:val="24"/>
        </w:rPr>
        <w:t>Wykonawcy</w:t>
      </w:r>
      <w:r w:rsidR="00934EC3" w:rsidRPr="000C7434">
        <w:rPr>
          <w:sz w:val="24"/>
          <w:szCs w:val="24"/>
        </w:rPr>
        <w:t xml:space="preserve"> zmiany przed upływem 12 miesięcy, przy czym w przypadku braku możliwości zmiany mocy zamówionej, </w:t>
      </w:r>
      <w:r w:rsidR="00934EC3" w:rsidRPr="000C7434">
        <w:rPr>
          <w:b/>
          <w:sz w:val="24"/>
          <w:szCs w:val="24"/>
        </w:rPr>
        <w:t>Zamawiający</w:t>
      </w:r>
      <w:r w:rsidR="00934EC3" w:rsidRPr="000C7434">
        <w:rPr>
          <w:sz w:val="24"/>
          <w:szCs w:val="24"/>
        </w:rPr>
        <w:t xml:space="preserve"> zastrzega sobie prawo do wypowiedzenia umowy za uprzednim 3 miesięcznym terminem</w:t>
      </w:r>
      <w:r w:rsidR="000C7434" w:rsidRPr="000C7434">
        <w:rPr>
          <w:rFonts w:cs="Arial"/>
          <w:sz w:val="24"/>
        </w:rPr>
        <w:t>.</w:t>
      </w:r>
    </w:p>
    <w:p w14:paraId="4904825D" w14:textId="77777777" w:rsidR="00185F05" w:rsidRPr="00540B5A" w:rsidRDefault="00185F05" w:rsidP="003C44F9">
      <w:pPr>
        <w:numPr>
          <w:ilvl w:val="0"/>
          <w:numId w:val="75"/>
        </w:numPr>
        <w:suppressAutoHyphens/>
        <w:spacing w:line="360" w:lineRule="auto"/>
        <w:jc w:val="both"/>
        <w:rPr>
          <w:b w:val="0"/>
          <w:i/>
          <w:szCs w:val="24"/>
        </w:rPr>
      </w:pPr>
      <w:r w:rsidRPr="00540B5A">
        <w:rPr>
          <w:b w:val="0"/>
          <w:szCs w:val="24"/>
        </w:rPr>
        <w:t>Zastrzeżenie warunku zawieszającego (klauzula z tzw. warunkiem zastrzegającym):</w:t>
      </w:r>
    </w:p>
    <w:p w14:paraId="4D0A087E" w14:textId="77777777" w:rsidR="00185F05" w:rsidRPr="00540B5A" w:rsidRDefault="00185F05" w:rsidP="00170DF2">
      <w:pPr>
        <w:numPr>
          <w:ilvl w:val="0"/>
          <w:numId w:val="55"/>
        </w:numPr>
        <w:suppressAutoHyphens/>
        <w:spacing w:line="360" w:lineRule="auto"/>
        <w:ind w:left="709" w:hanging="283"/>
        <w:jc w:val="both"/>
        <w:rPr>
          <w:b w:val="0"/>
          <w:szCs w:val="24"/>
        </w:rPr>
      </w:pPr>
      <w:r w:rsidRPr="00540B5A">
        <w:rPr>
          <w:b w:val="0"/>
          <w:szCs w:val="24"/>
        </w:rPr>
        <w:t>rozpoczęcie realizacji umowy wieloletniej oraz zakres jej realizacji nastąpi odpowiednio:</w:t>
      </w:r>
    </w:p>
    <w:p w14:paraId="0B9F6865" w14:textId="2BB87A19" w:rsidR="00185F05" w:rsidRPr="00540B5A" w:rsidRDefault="00185F05" w:rsidP="00170DF2">
      <w:pPr>
        <w:numPr>
          <w:ilvl w:val="0"/>
          <w:numId w:val="56"/>
        </w:numPr>
        <w:suppressAutoHyphens/>
        <w:spacing w:line="360" w:lineRule="auto"/>
        <w:ind w:left="993" w:hanging="284"/>
        <w:jc w:val="both"/>
        <w:rPr>
          <w:b w:val="0"/>
          <w:szCs w:val="24"/>
        </w:rPr>
      </w:pPr>
      <w:r w:rsidRPr="00540B5A">
        <w:rPr>
          <w:b w:val="0"/>
          <w:szCs w:val="24"/>
        </w:rPr>
        <w:t>w</w:t>
      </w:r>
      <w:r w:rsidR="0016706C">
        <w:rPr>
          <w:b w:val="0"/>
          <w:szCs w:val="24"/>
        </w:rPr>
        <w:t xml:space="preserve"> </w:t>
      </w:r>
      <w:r w:rsidRPr="00DA0DC9">
        <w:rPr>
          <w:b w:val="0"/>
          <w:szCs w:val="24"/>
        </w:rPr>
        <w:t>kolejnych latach (202</w:t>
      </w:r>
      <w:r w:rsidR="00B042AB">
        <w:rPr>
          <w:b w:val="0"/>
          <w:szCs w:val="24"/>
        </w:rPr>
        <w:t>6</w:t>
      </w:r>
      <w:r w:rsidR="001B6964">
        <w:rPr>
          <w:b w:val="0"/>
          <w:szCs w:val="24"/>
        </w:rPr>
        <w:t xml:space="preserve">, </w:t>
      </w:r>
      <w:r w:rsidRPr="00DA0DC9">
        <w:rPr>
          <w:b w:val="0"/>
          <w:szCs w:val="24"/>
        </w:rPr>
        <w:t>202</w:t>
      </w:r>
      <w:r w:rsidR="00B042AB">
        <w:rPr>
          <w:b w:val="0"/>
          <w:szCs w:val="24"/>
        </w:rPr>
        <w:t>7</w:t>
      </w:r>
      <w:r w:rsidRPr="00DA0DC9">
        <w:rPr>
          <w:b w:val="0"/>
          <w:szCs w:val="24"/>
        </w:rPr>
        <w:t>)</w:t>
      </w:r>
      <w:r w:rsidRPr="00540B5A">
        <w:rPr>
          <w:b w:val="0"/>
          <w:szCs w:val="24"/>
        </w:rPr>
        <w:t xml:space="preserve"> - warunki</w:t>
      </w:r>
      <w:r w:rsidR="0016706C">
        <w:rPr>
          <w:b w:val="0"/>
          <w:szCs w:val="24"/>
        </w:rPr>
        <w:t xml:space="preserve">em zapewnienia (przydzielenia) </w:t>
      </w:r>
      <w:r w:rsidR="00B042AB">
        <w:rPr>
          <w:b w:val="0"/>
          <w:szCs w:val="24"/>
        </w:rPr>
        <w:br/>
      </w:r>
      <w:r w:rsidRPr="00540B5A">
        <w:rPr>
          <w:b w:val="0"/>
          <w:szCs w:val="24"/>
        </w:rPr>
        <w:t xml:space="preserve">w planie finansowym </w:t>
      </w:r>
      <w:r w:rsidR="00B11B64" w:rsidRPr="00540B5A">
        <w:rPr>
          <w:b w:val="0"/>
          <w:szCs w:val="24"/>
        </w:rPr>
        <w:t xml:space="preserve">6 Wojskowego Oddziału Gospodarczego w Ustce, </w:t>
      </w:r>
      <w:r w:rsidRPr="00540B5A">
        <w:rPr>
          <w:b w:val="0"/>
          <w:szCs w:val="24"/>
        </w:rPr>
        <w:t>na następny (kolejny) rok środków finansowych na realizację zadań stanowiących przedmiot umowy, a przypa</w:t>
      </w:r>
      <w:r w:rsidR="00B11B64" w:rsidRPr="00540B5A">
        <w:rPr>
          <w:b w:val="0"/>
          <w:szCs w:val="24"/>
        </w:rPr>
        <w:t xml:space="preserve">dku ograniczenia tych środków, </w:t>
      </w:r>
      <w:r w:rsidRPr="00540B5A">
        <w:rPr>
          <w:b w:val="0"/>
          <w:szCs w:val="24"/>
        </w:rPr>
        <w:t xml:space="preserve">w zakresie i do wysokości środków określonych w planie finansowym. </w:t>
      </w:r>
    </w:p>
    <w:p w14:paraId="7D74AAE7" w14:textId="6358D5D5" w:rsidR="00185F05" w:rsidRPr="00540B5A" w:rsidRDefault="00185F05" w:rsidP="00170DF2">
      <w:pPr>
        <w:numPr>
          <w:ilvl w:val="0"/>
          <w:numId w:val="55"/>
        </w:numPr>
        <w:suppressAutoHyphens/>
        <w:spacing w:line="360" w:lineRule="auto"/>
        <w:ind w:left="851" w:hanging="284"/>
        <w:jc w:val="both"/>
        <w:rPr>
          <w:b w:val="0"/>
          <w:szCs w:val="24"/>
        </w:rPr>
      </w:pPr>
      <w:r w:rsidRPr="00540B5A">
        <w:rPr>
          <w:b w:val="0"/>
          <w:szCs w:val="24"/>
        </w:rPr>
        <w:t xml:space="preserve">realizacja umowy </w:t>
      </w:r>
      <w:r w:rsidRPr="00DA0DC9">
        <w:rPr>
          <w:b w:val="0"/>
          <w:szCs w:val="24"/>
        </w:rPr>
        <w:t>w kolejnych latach</w:t>
      </w:r>
      <w:r w:rsidRPr="00540B5A">
        <w:rPr>
          <w:b w:val="0"/>
          <w:szCs w:val="24"/>
        </w:rPr>
        <w:t xml:space="preserve"> wymaga pisemnego potwierdzenia przez </w:t>
      </w:r>
      <w:r w:rsidRPr="00540B5A">
        <w:rPr>
          <w:szCs w:val="24"/>
        </w:rPr>
        <w:t>Zamawiającego</w:t>
      </w:r>
      <w:r w:rsidRPr="00540B5A">
        <w:rPr>
          <w:b w:val="0"/>
          <w:szCs w:val="24"/>
        </w:rPr>
        <w:t>, w terminie do dnia 31 grudnia roku poprzedzającego, jeżeli w planie finansowym na rok następny zostały przydzielone środki zapewniające realizację zadań stanowiących przedmiot umowy;</w:t>
      </w:r>
    </w:p>
    <w:p w14:paraId="7FCD534E" w14:textId="46E3CB3B" w:rsidR="00185F05" w:rsidRPr="00540B5A" w:rsidRDefault="00185F05" w:rsidP="00170DF2">
      <w:pPr>
        <w:numPr>
          <w:ilvl w:val="0"/>
          <w:numId w:val="55"/>
        </w:numPr>
        <w:suppressAutoHyphens/>
        <w:spacing w:line="360" w:lineRule="auto"/>
        <w:ind w:left="851" w:hanging="284"/>
        <w:jc w:val="both"/>
        <w:rPr>
          <w:b w:val="0"/>
          <w:szCs w:val="24"/>
        </w:rPr>
      </w:pPr>
      <w:r w:rsidRPr="00540B5A">
        <w:rPr>
          <w:b w:val="0"/>
          <w:szCs w:val="24"/>
        </w:rPr>
        <w:t xml:space="preserve">realizacja umowy i jej zakres na </w:t>
      </w:r>
      <w:r w:rsidRPr="00DA0DC9">
        <w:rPr>
          <w:b w:val="0"/>
          <w:szCs w:val="24"/>
        </w:rPr>
        <w:t xml:space="preserve">każdy </w:t>
      </w:r>
      <w:r w:rsidRPr="00540B5A">
        <w:rPr>
          <w:b w:val="0"/>
          <w:szCs w:val="24"/>
        </w:rPr>
        <w:t>następny rok ustalana będzie w formie aneksu do umowy, w razie nie przyznania środków finansowych na realizację zadań stanowiących przedmiot umowy, w kolejnym roku lub ograniczenia wysokości tych środków;</w:t>
      </w:r>
    </w:p>
    <w:p w14:paraId="0301CD0D" w14:textId="1EA37776" w:rsidR="00185F05" w:rsidRPr="00540B5A" w:rsidRDefault="00185F05" w:rsidP="00170DF2">
      <w:pPr>
        <w:numPr>
          <w:ilvl w:val="0"/>
          <w:numId w:val="55"/>
        </w:numPr>
        <w:suppressAutoHyphens/>
        <w:spacing w:line="360" w:lineRule="auto"/>
        <w:ind w:left="851" w:hanging="284"/>
        <w:jc w:val="both"/>
        <w:rPr>
          <w:b w:val="0"/>
          <w:szCs w:val="24"/>
        </w:rPr>
      </w:pPr>
      <w:r w:rsidRPr="00540B5A">
        <w:rPr>
          <w:b w:val="0"/>
          <w:szCs w:val="24"/>
        </w:rPr>
        <w:t xml:space="preserve">w razie ziszczenia się warunku, o którym mowa w pkt 1 - 3 </w:t>
      </w:r>
      <w:r w:rsidRPr="00540B5A">
        <w:rPr>
          <w:szCs w:val="24"/>
        </w:rPr>
        <w:t>Wykonawcy</w:t>
      </w:r>
      <w:r w:rsidRPr="00540B5A">
        <w:rPr>
          <w:b w:val="0"/>
          <w:szCs w:val="24"/>
        </w:rPr>
        <w:t xml:space="preserve"> nie przysługują jakiekolwiek roszczenia z tego tytułu od </w:t>
      </w:r>
      <w:r w:rsidRPr="00540B5A">
        <w:rPr>
          <w:szCs w:val="24"/>
        </w:rPr>
        <w:t>Zamawiającego</w:t>
      </w:r>
      <w:r w:rsidRPr="00540B5A">
        <w:rPr>
          <w:b w:val="0"/>
          <w:szCs w:val="24"/>
        </w:rPr>
        <w:t>.</w:t>
      </w:r>
    </w:p>
    <w:p w14:paraId="33AC4B4E" w14:textId="77777777" w:rsidR="007B0CE3" w:rsidRDefault="007B0CE3" w:rsidP="00227C29">
      <w:pPr>
        <w:spacing w:line="360" w:lineRule="auto"/>
        <w:jc w:val="center"/>
        <w:rPr>
          <w:szCs w:val="24"/>
        </w:rPr>
      </w:pPr>
    </w:p>
    <w:p w14:paraId="411730A3" w14:textId="0B2F6116" w:rsidR="009951F2" w:rsidRPr="00540B5A" w:rsidRDefault="002A1765" w:rsidP="00227C29">
      <w:pPr>
        <w:spacing w:line="360" w:lineRule="auto"/>
        <w:jc w:val="center"/>
        <w:rPr>
          <w:szCs w:val="24"/>
        </w:rPr>
      </w:pPr>
      <w:r w:rsidRPr="00540B5A">
        <w:rPr>
          <w:szCs w:val="24"/>
        </w:rPr>
        <w:t xml:space="preserve">§ </w:t>
      </w:r>
      <w:r w:rsidR="0057561D" w:rsidRPr="00540B5A">
        <w:rPr>
          <w:szCs w:val="24"/>
        </w:rPr>
        <w:t>7</w:t>
      </w:r>
    </w:p>
    <w:p w14:paraId="08CB7124" w14:textId="42EA1F51" w:rsidR="00E25E24" w:rsidRPr="00540B5A" w:rsidRDefault="00E25E24" w:rsidP="00227C2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540B5A">
        <w:rPr>
          <w:sz w:val="24"/>
          <w:szCs w:val="24"/>
        </w:rPr>
        <w:lastRenderedPageBreak/>
        <w:t>Rozliczenie wykonania przedmiotu umowy odbywać się będzie w okresach miesięcznych</w:t>
      </w:r>
      <w:r w:rsidR="00C70D91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 xml:space="preserve">w oparciu o fakturę po zakończonym miesiącu. Podstawą wystawienia faktury jest protokół odbioru usługi </w:t>
      </w:r>
      <w:r w:rsidR="00DD76BD" w:rsidRPr="00540B5A">
        <w:rPr>
          <w:sz w:val="24"/>
          <w:szCs w:val="24"/>
        </w:rPr>
        <w:t xml:space="preserve">załącznik </w:t>
      </w:r>
      <w:r w:rsidRPr="00540B5A">
        <w:rPr>
          <w:sz w:val="24"/>
          <w:szCs w:val="24"/>
        </w:rPr>
        <w:t xml:space="preserve">nr </w:t>
      </w:r>
      <w:r w:rsidR="000C5D82" w:rsidRPr="00540B5A">
        <w:rPr>
          <w:sz w:val="24"/>
          <w:szCs w:val="24"/>
        </w:rPr>
        <w:t>…………..</w:t>
      </w:r>
      <w:r w:rsidR="00652938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>z załączanym odczytem liczników wytworzonej energii cieplnej. Protokół musi być zatwierdzony przez upoważnionych przedstawicieli Stron wy</w:t>
      </w:r>
      <w:r w:rsidR="00DA23E8" w:rsidRPr="00540B5A">
        <w:rPr>
          <w:sz w:val="24"/>
          <w:szCs w:val="24"/>
        </w:rPr>
        <w:t xml:space="preserve">mienionych </w:t>
      </w:r>
      <w:r w:rsidRPr="00540B5A">
        <w:rPr>
          <w:sz w:val="24"/>
          <w:szCs w:val="24"/>
        </w:rPr>
        <w:t xml:space="preserve">w § </w:t>
      </w:r>
      <w:r w:rsidR="00362F2C" w:rsidRPr="00540B5A">
        <w:rPr>
          <w:sz w:val="24"/>
          <w:szCs w:val="24"/>
        </w:rPr>
        <w:t>1</w:t>
      </w:r>
      <w:r w:rsidR="00273EFE" w:rsidRPr="00540B5A">
        <w:rPr>
          <w:sz w:val="24"/>
          <w:szCs w:val="24"/>
        </w:rPr>
        <w:t>5</w:t>
      </w:r>
      <w:r w:rsidRPr="00540B5A">
        <w:rPr>
          <w:sz w:val="24"/>
          <w:szCs w:val="24"/>
        </w:rPr>
        <w:t xml:space="preserve"> umowy.</w:t>
      </w:r>
    </w:p>
    <w:p w14:paraId="5C6D0978" w14:textId="070A4B26" w:rsidR="00DE64DD" w:rsidRPr="00540B5A" w:rsidRDefault="00E25E24" w:rsidP="00227C29">
      <w:pPr>
        <w:pStyle w:val="Akapitzlist"/>
        <w:numPr>
          <w:ilvl w:val="0"/>
          <w:numId w:val="2"/>
        </w:numPr>
        <w:spacing w:line="360" w:lineRule="auto"/>
        <w:ind w:left="284" w:hanging="314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Do odebrania usługi i podpisania protokołu odczytu liczników wytworzonej energii cieplnej upoważniony jest wyłącznie Kierownik Sekcji Obsługi Infrastruktury </w:t>
      </w:r>
      <w:r w:rsidR="00145639">
        <w:rPr>
          <w:sz w:val="24"/>
          <w:szCs w:val="24"/>
        </w:rPr>
        <w:t>Chojnice</w:t>
      </w:r>
      <w:r w:rsidR="00392C7B" w:rsidRPr="00540B5A">
        <w:rPr>
          <w:sz w:val="24"/>
          <w:szCs w:val="24"/>
        </w:rPr>
        <w:t xml:space="preserve">. </w:t>
      </w:r>
      <w:r w:rsidRPr="00540B5A">
        <w:rPr>
          <w:sz w:val="24"/>
          <w:szCs w:val="24"/>
        </w:rPr>
        <w:t>Odmowa odbioru usługi winna zawierać przyczynę odmowy.</w:t>
      </w:r>
    </w:p>
    <w:p w14:paraId="3D1F006F" w14:textId="11CB79B7" w:rsidR="00DE64DD" w:rsidRPr="00540B5A" w:rsidRDefault="00E25E24" w:rsidP="00227C29">
      <w:pPr>
        <w:pStyle w:val="Akapitzlist"/>
        <w:numPr>
          <w:ilvl w:val="0"/>
          <w:numId w:val="2"/>
        </w:numPr>
        <w:spacing w:line="360" w:lineRule="auto"/>
        <w:ind w:left="284" w:hanging="314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Zamawiający</w:t>
      </w:r>
      <w:r w:rsidRPr="00540B5A">
        <w:rPr>
          <w:sz w:val="24"/>
          <w:szCs w:val="24"/>
        </w:rPr>
        <w:t xml:space="preserve"> pomniejszy wynagrodzenie o niewykorzystany </w:t>
      </w:r>
      <w:r w:rsidR="00374048" w:rsidRPr="00540B5A">
        <w:rPr>
          <w:sz w:val="24"/>
          <w:szCs w:val="24"/>
        </w:rPr>
        <w:t>F</w:t>
      </w:r>
      <w:r w:rsidRPr="00540B5A">
        <w:rPr>
          <w:sz w:val="24"/>
          <w:szCs w:val="24"/>
        </w:rPr>
        <w:t xml:space="preserve">undusz </w:t>
      </w:r>
      <w:r w:rsidR="001A2BDF" w:rsidRPr="00540B5A">
        <w:rPr>
          <w:sz w:val="24"/>
          <w:szCs w:val="24"/>
        </w:rPr>
        <w:t>konserwacyjno - r</w:t>
      </w:r>
      <w:r w:rsidRPr="00540B5A">
        <w:rPr>
          <w:sz w:val="24"/>
          <w:szCs w:val="24"/>
        </w:rPr>
        <w:t>emo</w:t>
      </w:r>
      <w:r w:rsidR="002014A6" w:rsidRPr="00540B5A">
        <w:rPr>
          <w:sz w:val="24"/>
          <w:szCs w:val="24"/>
        </w:rPr>
        <w:t xml:space="preserve">ntowy, który podlega potrąceniu, w przypadku </w:t>
      </w:r>
      <w:r w:rsidR="002014A6" w:rsidRPr="00540B5A">
        <w:rPr>
          <w:b/>
          <w:sz w:val="24"/>
          <w:szCs w:val="24"/>
        </w:rPr>
        <w:t xml:space="preserve">Wykonawca </w:t>
      </w:r>
      <w:r w:rsidR="002014A6" w:rsidRPr="00540B5A">
        <w:rPr>
          <w:sz w:val="24"/>
          <w:szCs w:val="24"/>
        </w:rPr>
        <w:t>niekoncesjonowanego.</w:t>
      </w:r>
    </w:p>
    <w:p w14:paraId="01ADDB37" w14:textId="1B034AAD" w:rsidR="00DE64DD" w:rsidRPr="00540B5A" w:rsidRDefault="00F60957" w:rsidP="00227C29">
      <w:pPr>
        <w:pStyle w:val="Akapitzlist"/>
        <w:numPr>
          <w:ilvl w:val="0"/>
          <w:numId w:val="2"/>
        </w:numPr>
        <w:spacing w:line="360" w:lineRule="auto"/>
        <w:ind w:left="284" w:hanging="314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Zamawiający</w:t>
      </w:r>
      <w:r w:rsidRPr="00540B5A">
        <w:rPr>
          <w:sz w:val="24"/>
          <w:szCs w:val="24"/>
        </w:rPr>
        <w:t xml:space="preserve"> zobowiązuje się do zapłaty faktury w terminie do 30 dni od daty jej wpływu do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, z uwzględnieniem ust. </w:t>
      </w:r>
      <w:r w:rsidR="00DE64DD" w:rsidRPr="00540B5A">
        <w:rPr>
          <w:sz w:val="24"/>
          <w:szCs w:val="24"/>
        </w:rPr>
        <w:t>6</w:t>
      </w:r>
      <w:r w:rsidRPr="00540B5A">
        <w:rPr>
          <w:sz w:val="24"/>
          <w:szCs w:val="24"/>
        </w:rPr>
        <w:t xml:space="preserve"> i 1</w:t>
      </w:r>
      <w:r w:rsidR="00900F6E">
        <w:rPr>
          <w:sz w:val="24"/>
          <w:szCs w:val="24"/>
        </w:rPr>
        <w:t>3</w:t>
      </w:r>
      <w:r w:rsidRPr="00540B5A">
        <w:rPr>
          <w:sz w:val="24"/>
          <w:szCs w:val="24"/>
        </w:rPr>
        <w:t>. Za datę wpływu uznaje się datę zarejestrowania prawidłowej faktury w 6 WOG Ustka.</w:t>
      </w:r>
    </w:p>
    <w:p w14:paraId="68087E13" w14:textId="77777777" w:rsidR="00DE64DD" w:rsidRPr="003F6CFE" w:rsidRDefault="00F60957" w:rsidP="00227C29">
      <w:pPr>
        <w:pStyle w:val="Akapitzlist"/>
        <w:numPr>
          <w:ilvl w:val="0"/>
          <w:numId w:val="2"/>
        </w:numPr>
        <w:spacing w:line="360" w:lineRule="auto"/>
        <w:ind w:left="284" w:hanging="314"/>
        <w:jc w:val="both"/>
        <w:rPr>
          <w:sz w:val="24"/>
          <w:szCs w:val="24"/>
        </w:rPr>
      </w:pPr>
      <w:r w:rsidRPr="003F6CFE">
        <w:rPr>
          <w:sz w:val="24"/>
          <w:szCs w:val="24"/>
        </w:rPr>
        <w:t>Wynagrodzenie</w:t>
      </w:r>
      <w:r w:rsidRPr="003F6CFE">
        <w:rPr>
          <w:b/>
          <w:sz w:val="24"/>
          <w:szCs w:val="24"/>
        </w:rPr>
        <w:t xml:space="preserve"> Wykonawcy</w:t>
      </w:r>
      <w:r w:rsidRPr="003F6CFE">
        <w:rPr>
          <w:sz w:val="24"/>
          <w:szCs w:val="24"/>
        </w:rPr>
        <w:t xml:space="preserve"> będzie  płatne na rachunek bankowy, nr …………………, wskazany  na   fakturze.</w:t>
      </w:r>
    </w:p>
    <w:p w14:paraId="66B88030" w14:textId="0DC9A443" w:rsidR="00DE64DD" w:rsidRPr="003F6CFE" w:rsidRDefault="00F60957" w:rsidP="00227C29">
      <w:pPr>
        <w:pStyle w:val="Akapitzlist"/>
        <w:numPr>
          <w:ilvl w:val="0"/>
          <w:numId w:val="2"/>
        </w:numPr>
        <w:spacing w:line="360" w:lineRule="auto"/>
        <w:ind w:left="284" w:hanging="314"/>
        <w:jc w:val="both"/>
        <w:rPr>
          <w:sz w:val="24"/>
          <w:szCs w:val="24"/>
        </w:rPr>
      </w:pPr>
      <w:r w:rsidRPr="003F6CFE">
        <w:rPr>
          <w:b/>
          <w:sz w:val="24"/>
          <w:szCs w:val="24"/>
        </w:rPr>
        <w:t>Zamawiający</w:t>
      </w:r>
      <w:r w:rsidRPr="003F6CFE">
        <w:rPr>
          <w:sz w:val="24"/>
          <w:szCs w:val="24"/>
        </w:rPr>
        <w:t xml:space="preserve"> będzie dokonywał płatności z zastosowaniem mechanizmu podzielonej płatności, o którym mowa w art. 108a ust. 1a ustawy z dnia 11 marca 2004 r. o podatku od towarów i usług (tekst jedn.: </w:t>
      </w:r>
      <w:r w:rsidR="003F6CFE" w:rsidRPr="003F6CFE">
        <w:rPr>
          <w:bCs/>
          <w:sz w:val="24"/>
          <w:szCs w:val="24"/>
        </w:rPr>
        <w:t>Dz.U. z 202</w:t>
      </w:r>
      <w:r w:rsidR="00EB2450">
        <w:rPr>
          <w:bCs/>
          <w:sz w:val="24"/>
          <w:szCs w:val="24"/>
        </w:rPr>
        <w:t>4</w:t>
      </w:r>
      <w:r w:rsidR="003F6CFE" w:rsidRPr="003F6CFE">
        <w:rPr>
          <w:bCs/>
          <w:sz w:val="24"/>
          <w:szCs w:val="24"/>
        </w:rPr>
        <w:t xml:space="preserve"> r. poz. </w:t>
      </w:r>
      <w:r w:rsidR="00EB2450">
        <w:rPr>
          <w:bCs/>
          <w:sz w:val="24"/>
          <w:szCs w:val="24"/>
        </w:rPr>
        <w:t>361</w:t>
      </w:r>
      <w:r w:rsidR="003F6CFE" w:rsidRPr="003F6CFE">
        <w:rPr>
          <w:bCs/>
          <w:sz w:val="24"/>
          <w:szCs w:val="24"/>
        </w:rPr>
        <w:t xml:space="preserve"> </w:t>
      </w:r>
      <w:r w:rsidR="003F6CFE" w:rsidRPr="003F6CFE">
        <w:rPr>
          <w:sz w:val="24"/>
          <w:szCs w:val="24"/>
        </w:rPr>
        <w:t>z póź.zm.</w:t>
      </w:r>
      <w:r w:rsidR="00854F3F" w:rsidRPr="003F6CFE">
        <w:rPr>
          <w:sz w:val="24"/>
          <w:szCs w:val="24"/>
        </w:rPr>
        <w:t>).</w:t>
      </w:r>
      <w:r w:rsidRPr="003F6CFE">
        <w:rPr>
          <w:sz w:val="24"/>
          <w:szCs w:val="24"/>
        </w:rPr>
        <w:t xml:space="preserve"> </w:t>
      </w:r>
    </w:p>
    <w:p w14:paraId="0189E07B" w14:textId="56D611BF" w:rsidR="00DE64DD" w:rsidRPr="003F6CFE" w:rsidRDefault="00F60957" w:rsidP="009171D0">
      <w:pPr>
        <w:pStyle w:val="Akapitzlist"/>
        <w:numPr>
          <w:ilvl w:val="0"/>
          <w:numId w:val="2"/>
        </w:numPr>
        <w:spacing w:line="360" w:lineRule="auto"/>
        <w:ind w:left="284" w:hanging="314"/>
        <w:jc w:val="both"/>
        <w:rPr>
          <w:sz w:val="24"/>
          <w:szCs w:val="24"/>
        </w:rPr>
      </w:pPr>
      <w:r w:rsidRPr="003F6CFE">
        <w:rPr>
          <w:iCs/>
          <w:sz w:val="24"/>
          <w:szCs w:val="24"/>
        </w:rPr>
        <w:t xml:space="preserve">Strony akceptują wystawianie i dostarczanie w formie elektronicznej, w formacie PDF: faktur, faktur korygujących oraz duplikatów faktur, zgodnie z art. 106n; ustawy z dnia </w:t>
      </w:r>
      <w:r w:rsidRPr="003F6CFE">
        <w:rPr>
          <w:iCs/>
          <w:sz w:val="24"/>
          <w:szCs w:val="24"/>
        </w:rPr>
        <w:br/>
        <w:t xml:space="preserve">11 marca 2004 r. o </w:t>
      </w:r>
      <w:r w:rsidRPr="009171D0">
        <w:rPr>
          <w:iCs/>
          <w:sz w:val="24"/>
          <w:szCs w:val="24"/>
        </w:rPr>
        <w:t>podatku</w:t>
      </w:r>
      <w:r w:rsidRPr="003F6CFE">
        <w:rPr>
          <w:iCs/>
          <w:sz w:val="24"/>
          <w:szCs w:val="24"/>
        </w:rPr>
        <w:t xml:space="preserve"> od towarów i usług </w:t>
      </w:r>
      <w:r w:rsidRPr="003F6CFE">
        <w:rPr>
          <w:bCs/>
          <w:sz w:val="24"/>
          <w:szCs w:val="24"/>
        </w:rPr>
        <w:t>(</w:t>
      </w:r>
      <w:r w:rsidR="00965C93" w:rsidRPr="003F6CFE">
        <w:rPr>
          <w:sz w:val="24"/>
          <w:szCs w:val="24"/>
        </w:rPr>
        <w:t xml:space="preserve">tekst jedn.: </w:t>
      </w:r>
      <w:r w:rsidRPr="003F6CFE">
        <w:rPr>
          <w:bCs/>
          <w:sz w:val="24"/>
          <w:szCs w:val="24"/>
        </w:rPr>
        <w:t>Dz.U. z 202</w:t>
      </w:r>
      <w:r w:rsidR="00EB2450">
        <w:rPr>
          <w:bCs/>
          <w:sz w:val="24"/>
          <w:szCs w:val="24"/>
        </w:rPr>
        <w:t>4</w:t>
      </w:r>
      <w:r w:rsidR="00854F3F" w:rsidRPr="003F6CFE">
        <w:rPr>
          <w:bCs/>
          <w:sz w:val="24"/>
          <w:szCs w:val="24"/>
        </w:rPr>
        <w:t xml:space="preserve"> r. poz. </w:t>
      </w:r>
      <w:r w:rsidR="00EB2450">
        <w:rPr>
          <w:bCs/>
          <w:sz w:val="24"/>
          <w:szCs w:val="24"/>
        </w:rPr>
        <w:t>361</w:t>
      </w:r>
      <w:r w:rsidR="00063554" w:rsidRPr="003F6CFE">
        <w:rPr>
          <w:bCs/>
          <w:sz w:val="24"/>
          <w:szCs w:val="24"/>
        </w:rPr>
        <w:br/>
      </w:r>
      <w:r w:rsidR="00063554" w:rsidRPr="003F6CFE">
        <w:rPr>
          <w:sz w:val="24"/>
          <w:szCs w:val="24"/>
        </w:rPr>
        <w:t>z póź.zm.</w:t>
      </w:r>
      <w:r w:rsidRPr="003F6CFE">
        <w:rPr>
          <w:bCs/>
          <w:sz w:val="24"/>
          <w:szCs w:val="24"/>
        </w:rPr>
        <w:t>)</w:t>
      </w:r>
    </w:p>
    <w:p w14:paraId="211FB3A6" w14:textId="77777777" w:rsidR="00900F6E" w:rsidRPr="003F6CFE" w:rsidRDefault="00F60957" w:rsidP="007A0BDD">
      <w:pPr>
        <w:pStyle w:val="Akapitzlist"/>
        <w:numPr>
          <w:ilvl w:val="0"/>
          <w:numId w:val="2"/>
        </w:numPr>
        <w:spacing w:line="360" w:lineRule="auto"/>
        <w:ind w:left="284" w:hanging="314"/>
        <w:jc w:val="both"/>
        <w:rPr>
          <w:rStyle w:val="Hipercze"/>
          <w:color w:val="auto"/>
          <w:sz w:val="24"/>
          <w:szCs w:val="24"/>
          <w:u w:val="none"/>
        </w:rPr>
      </w:pPr>
      <w:r w:rsidRPr="003F6CFE">
        <w:rPr>
          <w:iCs/>
          <w:sz w:val="24"/>
          <w:szCs w:val="24"/>
        </w:rPr>
        <w:t xml:space="preserve">Faktury elektroniczne będą </w:t>
      </w:r>
      <w:r w:rsidRPr="003F6CFE">
        <w:rPr>
          <w:b/>
          <w:iCs/>
          <w:sz w:val="24"/>
          <w:szCs w:val="24"/>
        </w:rPr>
        <w:t>Zamawiającemu</w:t>
      </w:r>
      <w:r w:rsidRPr="003F6CFE">
        <w:rPr>
          <w:iCs/>
          <w:sz w:val="24"/>
          <w:szCs w:val="24"/>
        </w:rPr>
        <w:t xml:space="preserve"> wysyłane na adres e-mail: </w:t>
      </w:r>
      <w:hyperlink r:id="rId11" w:history="1">
        <w:r w:rsidR="00900F6E" w:rsidRPr="003F6CFE">
          <w:rPr>
            <w:rStyle w:val="Hipercze"/>
            <w:iCs/>
            <w:sz w:val="24"/>
            <w:szCs w:val="24"/>
          </w:rPr>
          <w:t>6wog.4926@ron.mil.pl</w:t>
        </w:r>
      </w:hyperlink>
    </w:p>
    <w:p w14:paraId="75887C5C" w14:textId="6E6483C3" w:rsidR="00DE64DD" w:rsidRPr="003F6CFE" w:rsidRDefault="00F60957" w:rsidP="007A0BDD">
      <w:pPr>
        <w:pStyle w:val="Akapitzlist"/>
        <w:numPr>
          <w:ilvl w:val="0"/>
          <w:numId w:val="2"/>
        </w:numPr>
        <w:spacing w:line="360" w:lineRule="auto"/>
        <w:ind w:left="284" w:hanging="314"/>
        <w:jc w:val="both"/>
        <w:rPr>
          <w:sz w:val="24"/>
          <w:szCs w:val="24"/>
        </w:rPr>
      </w:pPr>
      <w:r w:rsidRPr="003F6CFE">
        <w:rPr>
          <w:sz w:val="24"/>
          <w:szCs w:val="24"/>
        </w:rPr>
        <w:t xml:space="preserve">Adres e-mail </w:t>
      </w:r>
      <w:r w:rsidRPr="003F6CFE">
        <w:rPr>
          <w:b/>
          <w:sz w:val="24"/>
          <w:szCs w:val="24"/>
        </w:rPr>
        <w:t>Wykonawcy,</w:t>
      </w:r>
      <w:r w:rsidRPr="003F6CFE">
        <w:rPr>
          <w:sz w:val="24"/>
          <w:szCs w:val="24"/>
        </w:rPr>
        <w:t xml:space="preserve"> z którego przesyłane będą dokumenty elektroniczne, w tym faktura(y): …………………..</w:t>
      </w:r>
    </w:p>
    <w:p w14:paraId="3D65B5B9" w14:textId="77777777" w:rsidR="00DE64DD" w:rsidRPr="003F6CFE" w:rsidRDefault="00F60957" w:rsidP="00227C29">
      <w:pPr>
        <w:pStyle w:val="Akapitzlist"/>
        <w:numPr>
          <w:ilvl w:val="0"/>
          <w:numId w:val="2"/>
        </w:numPr>
        <w:spacing w:line="360" w:lineRule="auto"/>
        <w:ind w:left="284" w:hanging="314"/>
        <w:jc w:val="both"/>
        <w:rPr>
          <w:sz w:val="24"/>
          <w:szCs w:val="24"/>
        </w:rPr>
      </w:pPr>
      <w:r w:rsidRPr="003F6CFE">
        <w:rPr>
          <w:b/>
          <w:sz w:val="24"/>
          <w:szCs w:val="24"/>
        </w:rPr>
        <w:t>Zamawiający</w:t>
      </w:r>
      <w:r w:rsidRPr="003F6CFE">
        <w:rPr>
          <w:sz w:val="24"/>
          <w:szCs w:val="24"/>
        </w:rPr>
        <w:t xml:space="preserve"> i </w:t>
      </w:r>
      <w:r w:rsidRPr="003F6CFE">
        <w:rPr>
          <w:b/>
          <w:sz w:val="24"/>
          <w:szCs w:val="24"/>
        </w:rPr>
        <w:t>Wykonawca</w:t>
      </w:r>
      <w:r w:rsidRPr="003F6CFE">
        <w:rPr>
          <w:sz w:val="24"/>
          <w:szCs w:val="24"/>
        </w:rPr>
        <w:t xml:space="preserve"> zobowiązują się do wzajemnego poinformowania </w:t>
      </w:r>
      <w:r w:rsidRPr="003F6CFE">
        <w:rPr>
          <w:sz w:val="24"/>
          <w:szCs w:val="24"/>
        </w:rPr>
        <w:br/>
        <w:t>o każdorazowej zmianie adresu mailowego.</w:t>
      </w:r>
    </w:p>
    <w:p w14:paraId="2FA6A005" w14:textId="77777777" w:rsidR="00DE64DD" w:rsidRPr="00540B5A" w:rsidRDefault="00F60957" w:rsidP="00227C29">
      <w:pPr>
        <w:pStyle w:val="Akapitzlist"/>
        <w:numPr>
          <w:ilvl w:val="0"/>
          <w:numId w:val="2"/>
        </w:numPr>
        <w:spacing w:line="360" w:lineRule="auto"/>
        <w:ind w:left="284" w:hanging="314"/>
        <w:jc w:val="both"/>
        <w:rPr>
          <w:sz w:val="24"/>
          <w:szCs w:val="24"/>
        </w:rPr>
      </w:pPr>
      <w:r w:rsidRPr="003F6CFE">
        <w:rPr>
          <w:sz w:val="24"/>
          <w:szCs w:val="24"/>
        </w:rPr>
        <w:t>Za dzień zapłaty będzie uznany dzień dokonania</w:t>
      </w:r>
      <w:r w:rsidRPr="00540B5A">
        <w:rPr>
          <w:sz w:val="24"/>
          <w:szCs w:val="24"/>
        </w:rPr>
        <w:t xml:space="preserve"> obciążenia rachunku bankowego </w:t>
      </w:r>
      <w:r w:rsidRPr="00540B5A">
        <w:rPr>
          <w:b/>
          <w:sz w:val="24"/>
          <w:szCs w:val="24"/>
        </w:rPr>
        <w:t>Zamawiającego.</w:t>
      </w:r>
    </w:p>
    <w:p w14:paraId="34235D31" w14:textId="7E7BD4D8" w:rsidR="00F60957" w:rsidRDefault="00F60957" w:rsidP="00227C29">
      <w:pPr>
        <w:pStyle w:val="Akapitzlist"/>
        <w:numPr>
          <w:ilvl w:val="0"/>
          <w:numId w:val="2"/>
        </w:numPr>
        <w:spacing w:line="360" w:lineRule="auto"/>
        <w:ind w:left="284" w:hanging="314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 xml:space="preserve">Wykonawca </w:t>
      </w:r>
      <w:r w:rsidRPr="00540B5A">
        <w:rPr>
          <w:sz w:val="24"/>
          <w:szCs w:val="24"/>
        </w:rPr>
        <w:t>oświadcza, że przy realizacji umowy zobowiązuje posługiwać się rachunkiem rozliczeniowym, o którym mowa w art. 49 ust. 1 pkt 1 ustawy z dnia 29 sierpnia 1997 r. Prawo Bankowe (tekst jedn.: Dz.U. z 202</w:t>
      </w:r>
      <w:r w:rsidR="00D7704E">
        <w:rPr>
          <w:sz w:val="24"/>
          <w:szCs w:val="24"/>
        </w:rPr>
        <w:t>4</w:t>
      </w:r>
      <w:r w:rsidRPr="00540B5A">
        <w:rPr>
          <w:sz w:val="24"/>
          <w:szCs w:val="24"/>
        </w:rPr>
        <w:t xml:space="preserve"> r. poz. </w:t>
      </w:r>
      <w:r w:rsidR="00D7704E">
        <w:rPr>
          <w:sz w:val="24"/>
          <w:szCs w:val="24"/>
        </w:rPr>
        <w:t>1646</w:t>
      </w:r>
      <w:r w:rsidRPr="00540B5A">
        <w:rPr>
          <w:sz w:val="24"/>
          <w:szCs w:val="24"/>
        </w:rPr>
        <w:t xml:space="preserve"> z późn. zm.) zawartym w wykazie podmiotów, o którym mowa w art. 96b ust. 1 ustawy z dnia 11 marca 2004 r. o podatku od towarów i usług. W przypadku gdy </w:t>
      </w: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wskaże na fakturze numer rachunku </w:t>
      </w:r>
      <w:r w:rsidRPr="00540B5A">
        <w:rPr>
          <w:sz w:val="24"/>
          <w:szCs w:val="24"/>
        </w:rPr>
        <w:lastRenderedPageBreak/>
        <w:t xml:space="preserve">bankowego nie widniejący w wykazie podatników, o którym mowa w art. 96b ust. 1 ustawy o podatku od towarów i usług, </w:t>
      </w:r>
      <w:r w:rsidRPr="00540B5A">
        <w:rPr>
          <w:b/>
          <w:sz w:val="24"/>
          <w:szCs w:val="24"/>
        </w:rPr>
        <w:t xml:space="preserve">Zamawiający </w:t>
      </w:r>
      <w:r w:rsidRPr="00540B5A">
        <w:rPr>
          <w:sz w:val="24"/>
          <w:szCs w:val="24"/>
        </w:rPr>
        <w:t xml:space="preserve">uprawniony jest do dokonania płatności na rachunek bankowy widniejący w tym wykazie ze skutkiem prawidłowej realizacji zobowiązania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 w zakresie płatności za Przedmiot Umowy.</w:t>
      </w:r>
    </w:p>
    <w:p w14:paraId="00F030A0" w14:textId="1A31640B" w:rsidR="00900F6E" w:rsidRPr="00881008" w:rsidRDefault="00900F6E" w:rsidP="002350A1">
      <w:pPr>
        <w:pStyle w:val="Akapitzlist"/>
        <w:numPr>
          <w:ilvl w:val="0"/>
          <w:numId w:val="2"/>
        </w:numPr>
        <w:spacing w:line="360" w:lineRule="auto"/>
        <w:ind w:left="283" w:hanging="357"/>
        <w:jc w:val="both"/>
        <w:rPr>
          <w:sz w:val="24"/>
          <w:szCs w:val="24"/>
        </w:rPr>
      </w:pPr>
      <w:r w:rsidRPr="00881008">
        <w:rPr>
          <w:b/>
          <w:sz w:val="24"/>
          <w:szCs w:val="24"/>
        </w:rPr>
        <w:t>Wykonawca</w:t>
      </w:r>
      <w:r w:rsidRPr="00881008">
        <w:rPr>
          <w:sz w:val="24"/>
          <w:szCs w:val="24"/>
        </w:rPr>
        <w:t xml:space="preserve"> jest zobowiązany poinformować pisemnie </w:t>
      </w:r>
      <w:r w:rsidRPr="00881008">
        <w:rPr>
          <w:b/>
          <w:sz w:val="24"/>
          <w:szCs w:val="24"/>
        </w:rPr>
        <w:t>Zamawiającego</w:t>
      </w:r>
      <w:r w:rsidRPr="00881008">
        <w:rPr>
          <w:sz w:val="24"/>
          <w:szCs w:val="24"/>
        </w:rPr>
        <w:t xml:space="preserve"> o korzystaniu </w:t>
      </w:r>
      <w:r w:rsidRPr="00881008">
        <w:rPr>
          <w:sz w:val="24"/>
          <w:szCs w:val="24"/>
        </w:rPr>
        <w:br/>
        <w:t xml:space="preserve">z prawa do przesyłania ustrukturyzowanych faktur elektronicznych za pośrednictwem platformy, w rozumieniu art. 4 ust. 1 ustawy o elektronicznym fakturowaniu </w:t>
      </w:r>
      <w:r w:rsidRPr="00881008">
        <w:rPr>
          <w:sz w:val="24"/>
          <w:szCs w:val="24"/>
        </w:rPr>
        <w:br/>
        <w:t xml:space="preserve">w zamówieniach publicznych, koncesjach na roboty budowlane lub usługi oraz partnerstwie publiczno - prywatnym </w:t>
      </w:r>
      <w:r w:rsidR="00881008" w:rsidRPr="00540B5A">
        <w:rPr>
          <w:sz w:val="24"/>
          <w:szCs w:val="24"/>
        </w:rPr>
        <w:t xml:space="preserve">(tekst jedn.: </w:t>
      </w:r>
      <w:r w:rsidR="00881008" w:rsidRPr="00881008">
        <w:rPr>
          <w:rFonts w:eastAsia="Calibri"/>
          <w:sz w:val="24"/>
          <w:szCs w:val="24"/>
          <w:lang w:eastAsia="en-US"/>
        </w:rPr>
        <w:t>Dz.U.2021.poz. 685 z późn.</w:t>
      </w:r>
      <w:r w:rsidR="00881008">
        <w:rPr>
          <w:rFonts w:eastAsia="Calibri"/>
          <w:sz w:val="24"/>
          <w:szCs w:val="24"/>
          <w:lang w:eastAsia="en-US"/>
        </w:rPr>
        <w:t xml:space="preserve"> </w:t>
      </w:r>
      <w:r w:rsidR="00881008" w:rsidRPr="00881008">
        <w:rPr>
          <w:rFonts w:eastAsia="Calibri"/>
          <w:sz w:val="24"/>
          <w:szCs w:val="24"/>
          <w:lang w:eastAsia="en-US"/>
        </w:rPr>
        <w:t>zm.</w:t>
      </w:r>
      <w:r w:rsidR="00881008">
        <w:rPr>
          <w:rFonts w:eastAsia="Calibri"/>
          <w:sz w:val="24"/>
          <w:szCs w:val="24"/>
          <w:lang w:eastAsia="en-US"/>
        </w:rPr>
        <w:t xml:space="preserve">), </w:t>
      </w:r>
      <w:r w:rsidRPr="00881008">
        <w:rPr>
          <w:sz w:val="24"/>
          <w:szCs w:val="24"/>
        </w:rPr>
        <w:t>pod rygorem</w:t>
      </w:r>
      <w:r w:rsidR="00881008" w:rsidRPr="00881008">
        <w:rPr>
          <w:sz w:val="24"/>
          <w:szCs w:val="24"/>
        </w:rPr>
        <w:t xml:space="preserve"> </w:t>
      </w:r>
      <w:r w:rsidRPr="00881008">
        <w:rPr>
          <w:sz w:val="24"/>
          <w:szCs w:val="24"/>
        </w:rPr>
        <w:t>przesyłania faktur z pominięciem platformy.</w:t>
      </w:r>
    </w:p>
    <w:p w14:paraId="6785AFD2" w14:textId="77777777" w:rsidR="009C3E04" w:rsidRDefault="009C3E04" w:rsidP="002350A1">
      <w:pPr>
        <w:jc w:val="center"/>
        <w:rPr>
          <w:szCs w:val="24"/>
        </w:rPr>
      </w:pPr>
    </w:p>
    <w:p w14:paraId="398255D3" w14:textId="4F4364FA" w:rsidR="009951F2" w:rsidRPr="00540B5A" w:rsidRDefault="0098585B" w:rsidP="002350A1">
      <w:pPr>
        <w:jc w:val="center"/>
        <w:rPr>
          <w:szCs w:val="24"/>
        </w:rPr>
      </w:pPr>
      <w:r w:rsidRPr="00540B5A">
        <w:rPr>
          <w:szCs w:val="24"/>
        </w:rPr>
        <w:t xml:space="preserve">§ </w:t>
      </w:r>
      <w:r w:rsidR="0057561D" w:rsidRPr="00540B5A">
        <w:rPr>
          <w:szCs w:val="24"/>
        </w:rPr>
        <w:t>8</w:t>
      </w:r>
    </w:p>
    <w:p w14:paraId="5E1BF4BB" w14:textId="32C4A31B" w:rsidR="005F2634" w:rsidRPr="00540B5A" w:rsidRDefault="005F2634" w:rsidP="00227C29">
      <w:pPr>
        <w:pStyle w:val="Akapitzlist"/>
        <w:numPr>
          <w:ilvl w:val="0"/>
          <w:numId w:val="4"/>
        </w:numPr>
        <w:spacing w:line="360" w:lineRule="auto"/>
        <w:ind w:left="33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wnosi zabezpieczenie należytego wykonania umowy </w:t>
      </w:r>
      <w:r w:rsidRPr="00540B5A">
        <w:rPr>
          <w:sz w:val="24"/>
          <w:szCs w:val="24"/>
        </w:rPr>
        <w:br/>
        <w:t>w wysokości 2% wartości umowy tj. kwotę …………………………….  (słownie złotych; …………………..  ) w formie: ……</w:t>
      </w:r>
      <w:r w:rsidR="002014A6" w:rsidRPr="00540B5A">
        <w:rPr>
          <w:sz w:val="24"/>
          <w:szCs w:val="24"/>
        </w:rPr>
        <w:t>……………………………………………</w:t>
      </w:r>
      <w:r w:rsidRPr="00540B5A">
        <w:rPr>
          <w:sz w:val="24"/>
          <w:szCs w:val="24"/>
        </w:rPr>
        <w:t>…………</w:t>
      </w:r>
      <w:r w:rsidR="000850E0" w:rsidRPr="00540B5A">
        <w:rPr>
          <w:sz w:val="24"/>
          <w:szCs w:val="24"/>
        </w:rPr>
        <w:t xml:space="preserve"> .</w:t>
      </w:r>
      <w:r w:rsidR="002014A6" w:rsidRPr="00540B5A">
        <w:rPr>
          <w:sz w:val="24"/>
          <w:szCs w:val="24"/>
        </w:rPr>
        <w:t xml:space="preserve"> W przypadku wniesienia zabezpieczenia w formie gwarancji bankowej lub ubezpieczeniowej – muszą one mieć charakter bezwarunkowy i nieodwołalny (tzw. gwarancja na pierwsze żądanie).  </w:t>
      </w:r>
    </w:p>
    <w:p w14:paraId="71888B30" w14:textId="77777777" w:rsidR="005F2634" w:rsidRPr="00540B5A" w:rsidRDefault="005F2634" w:rsidP="00227C29">
      <w:pPr>
        <w:pStyle w:val="Akapitzlist"/>
        <w:numPr>
          <w:ilvl w:val="0"/>
          <w:numId w:val="4"/>
        </w:numPr>
        <w:spacing w:line="360" w:lineRule="auto"/>
        <w:ind w:left="33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Zamawiający</w:t>
      </w:r>
      <w:r w:rsidRPr="00540B5A">
        <w:rPr>
          <w:sz w:val="24"/>
          <w:szCs w:val="24"/>
        </w:rPr>
        <w:t xml:space="preserve"> zwraca 70% zabezpieczenia w terminie 30 dni od dnia wykonania całości przedmiotu umowy i </w:t>
      </w:r>
      <w:r w:rsidR="00E71258" w:rsidRPr="00540B5A">
        <w:rPr>
          <w:sz w:val="24"/>
          <w:szCs w:val="24"/>
        </w:rPr>
        <w:t xml:space="preserve">uznania za należycie wykonane, </w:t>
      </w:r>
      <w:r w:rsidRPr="00540B5A">
        <w:rPr>
          <w:sz w:val="24"/>
          <w:szCs w:val="24"/>
        </w:rPr>
        <w:t>tj. ………….. brutto (słownie: ……………………….).</w:t>
      </w:r>
    </w:p>
    <w:p w14:paraId="1E50A7CD" w14:textId="77777777" w:rsidR="005F2634" w:rsidRPr="00540B5A" w:rsidRDefault="005F2634" w:rsidP="00227C29">
      <w:pPr>
        <w:pStyle w:val="Akapitzlist"/>
        <w:numPr>
          <w:ilvl w:val="0"/>
          <w:numId w:val="4"/>
        </w:numPr>
        <w:spacing w:line="360" w:lineRule="auto"/>
        <w:ind w:left="33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 xml:space="preserve">Zamawiający </w:t>
      </w:r>
      <w:r w:rsidRPr="00540B5A">
        <w:rPr>
          <w:sz w:val="24"/>
          <w:szCs w:val="24"/>
        </w:rPr>
        <w:t>pozostawia 30% wysokości zabezpieczenia umowy na zabezpieczenie roszczeń z tytułu rękojmi za wady w wykonanych usługach lub robotach w ramach funduszu remontowego, tj. ………………… zł brutto (słownie: …………………………..).</w:t>
      </w:r>
    </w:p>
    <w:p w14:paraId="17422497" w14:textId="77777777" w:rsidR="005F2634" w:rsidRPr="00540B5A" w:rsidRDefault="005F2634" w:rsidP="00227C29">
      <w:pPr>
        <w:pStyle w:val="Akapitzlist"/>
        <w:numPr>
          <w:ilvl w:val="0"/>
          <w:numId w:val="4"/>
        </w:numPr>
        <w:spacing w:line="360" w:lineRule="auto"/>
        <w:ind w:left="33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Zamawiający</w:t>
      </w:r>
      <w:r w:rsidRPr="00540B5A">
        <w:rPr>
          <w:sz w:val="24"/>
          <w:szCs w:val="24"/>
        </w:rPr>
        <w:t xml:space="preserve"> zwróci zabezpieczenie, o którym </w:t>
      </w:r>
      <w:r w:rsidR="001D397A" w:rsidRPr="00540B5A">
        <w:rPr>
          <w:sz w:val="24"/>
          <w:szCs w:val="24"/>
        </w:rPr>
        <w:t>mowa w ust. 3  nie później niż w 15 dni po</w:t>
      </w:r>
      <w:r w:rsidR="001D397A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>upływie okresu rękojmi za wady.</w:t>
      </w:r>
    </w:p>
    <w:p w14:paraId="5F826269" w14:textId="701486A3" w:rsidR="005F2634" w:rsidRPr="00540B5A" w:rsidRDefault="005F2634" w:rsidP="00227C29">
      <w:pPr>
        <w:pStyle w:val="Akapitzlist"/>
        <w:numPr>
          <w:ilvl w:val="0"/>
          <w:numId w:val="4"/>
        </w:numPr>
        <w:spacing w:line="360" w:lineRule="auto"/>
        <w:ind w:left="33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W przypadku zmiany terminu realizacji umowy </w:t>
      </w: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zobowiązuje się dostarczyć nowy dokument gwarancyjny</w:t>
      </w:r>
      <w:r w:rsidR="00232E4B" w:rsidRPr="00540B5A">
        <w:rPr>
          <w:sz w:val="24"/>
          <w:szCs w:val="24"/>
        </w:rPr>
        <w:t xml:space="preserve">, </w:t>
      </w:r>
      <w:r w:rsidRPr="00540B5A">
        <w:rPr>
          <w:sz w:val="24"/>
          <w:szCs w:val="24"/>
        </w:rPr>
        <w:t xml:space="preserve">obejmujący zmieniony termin realizacji umowy w dniu </w:t>
      </w:r>
      <w:r w:rsidR="000E5700" w:rsidRPr="00540B5A">
        <w:rPr>
          <w:sz w:val="24"/>
          <w:szCs w:val="24"/>
        </w:rPr>
        <w:t xml:space="preserve">zawarcia </w:t>
      </w:r>
      <w:r w:rsidRPr="00540B5A">
        <w:rPr>
          <w:sz w:val="24"/>
          <w:szCs w:val="24"/>
        </w:rPr>
        <w:t>aneksu</w:t>
      </w:r>
      <w:r w:rsidR="00CC3F3D" w:rsidRPr="00540B5A">
        <w:rPr>
          <w:sz w:val="24"/>
          <w:szCs w:val="24"/>
        </w:rPr>
        <w:t>.</w:t>
      </w:r>
    </w:p>
    <w:p w14:paraId="280640C5" w14:textId="77777777" w:rsidR="0096344E" w:rsidRPr="00540B5A" w:rsidRDefault="005F2634" w:rsidP="00712A78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Zabezpieczenie służy pokryciu roszczeń z tytułu niewykonania lub nienależytego</w:t>
      </w:r>
      <w:r w:rsidR="001D397A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>wykonania umowy.</w:t>
      </w:r>
    </w:p>
    <w:p w14:paraId="12EF8B41" w14:textId="50AFC7E5" w:rsidR="009951F2" w:rsidRPr="00540B5A" w:rsidRDefault="0098585B" w:rsidP="00227C29">
      <w:pPr>
        <w:pStyle w:val="Akapitzlist"/>
        <w:spacing w:line="360" w:lineRule="auto"/>
        <w:ind w:left="330"/>
        <w:jc w:val="center"/>
        <w:rPr>
          <w:b/>
          <w:sz w:val="24"/>
          <w:szCs w:val="24"/>
        </w:rPr>
      </w:pPr>
      <w:r w:rsidRPr="00540B5A">
        <w:rPr>
          <w:b/>
          <w:sz w:val="24"/>
          <w:szCs w:val="24"/>
        </w:rPr>
        <w:t xml:space="preserve">§ </w:t>
      </w:r>
      <w:r w:rsidR="0057561D" w:rsidRPr="00540B5A">
        <w:rPr>
          <w:b/>
          <w:sz w:val="24"/>
          <w:szCs w:val="24"/>
        </w:rPr>
        <w:t>9</w:t>
      </w:r>
    </w:p>
    <w:p w14:paraId="76F23166" w14:textId="77777777" w:rsidR="000A22F8" w:rsidRPr="00540B5A" w:rsidRDefault="000A22F8" w:rsidP="00170DF2">
      <w:pPr>
        <w:pStyle w:val="Tekstpodstawowy3"/>
        <w:numPr>
          <w:ilvl w:val="0"/>
          <w:numId w:val="46"/>
        </w:numPr>
        <w:spacing w:after="0" w:line="360" w:lineRule="auto"/>
        <w:ind w:left="294" w:hanging="357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Strony ustalają, że obowiązującą formą odszkodowania będą kary umowne. </w:t>
      </w:r>
      <w:r w:rsidRPr="00540B5A">
        <w:rPr>
          <w:b/>
          <w:sz w:val="24"/>
          <w:szCs w:val="24"/>
        </w:rPr>
        <w:t xml:space="preserve">Wykonawca </w:t>
      </w:r>
      <w:r w:rsidRPr="00540B5A">
        <w:rPr>
          <w:sz w:val="24"/>
          <w:szCs w:val="24"/>
        </w:rPr>
        <w:t xml:space="preserve">zapłaci </w:t>
      </w:r>
      <w:r w:rsidRPr="00540B5A">
        <w:rPr>
          <w:b/>
          <w:sz w:val="24"/>
          <w:szCs w:val="24"/>
        </w:rPr>
        <w:t>Zamawiającemu</w:t>
      </w:r>
      <w:r w:rsidRPr="00540B5A">
        <w:rPr>
          <w:sz w:val="24"/>
          <w:szCs w:val="24"/>
        </w:rPr>
        <w:t xml:space="preserve"> kary umowne za:</w:t>
      </w:r>
    </w:p>
    <w:p w14:paraId="445E1B5A" w14:textId="06F88BC3" w:rsidR="000A22F8" w:rsidRPr="00540B5A" w:rsidRDefault="001570EA" w:rsidP="00170DF2">
      <w:pPr>
        <w:numPr>
          <w:ilvl w:val="0"/>
          <w:numId w:val="45"/>
        </w:numPr>
        <w:spacing w:line="360" w:lineRule="auto"/>
        <w:ind w:hanging="357"/>
        <w:jc w:val="both"/>
      </w:pPr>
      <w:r w:rsidRPr="00540B5A">
        <w:rPr>
          <w:b w:val="0"/>
          <w:szCs w:val="24"/>
        </w:rPr>
        <w:lastRenderedPageBreak/>
        <w:t>zwłokę</w:t>
      </w:r>
      <w:r w:rsidR="00401F1B" w:rsidRPr="00540B5A">
        <w:rPr>
          <w:b w:val="0"/>
          <w:szCs w:val="24"/>
        </w:rPr>
        <w:t xml:space="preserve"> w wykonaniu przedmiotu umowy</w:t>
      </w:r>
      <w:r w:rsidRPr="00540B5A">
        <w:rPr>
          <w:b w:val="0"/>
          <w:szCs w:val="24"/>
        </w:rPr>
        <w:t>,</w:t>
      </w:r>
      <w:r w:rsidR="00401F1B" w:rsidRPr="00540B5A">
        <w:rPr>
          <w:b w:val="0"/>
          <w:szCs w:val="24"/>
        </w:rPr>
        <w:t xml:space="preserve"> </w:t>
      </w:r>
      <w:r w:rsidR="00401F1B" w:rsidRPr="00540B5A">
        <w:rPr>
          <w:szCs w:val="24"/>
        </w:rPr>
        <w:t>Wykonawca</w:t>
      </w:r>
      <w:r w:rsidR="00401F1B" w:rsidRPr="00540B5A">
        <w:rPr>
          <w:b w:val="0"/>
          <w:szCs w:val="24"/>
        </w:rPr>
        <w:t xml:space="preserve"> zobowiązuje się zapłacić karę umowną w wysokości </w:t>
      </w:r>
      <w:r w:rsidR="00116E96">
        <w:rPr>
          <w:b w:val="0"/>
          <w:szCs w:val="24"/>
        </w:rPr>
        <w:t>2</w:t>
      </w:r>
      <w:r w:rsidR="005A2D0A" w:rsidRPr="00376A95">
        <w:rPr>
          <w:b w:val="0"/>
          <w:szCs w:val="24"/>
        </w:rPr>
        <w:t xml:space="preserve"> 000,00</w:t>
      </w:r>
      <w:r w:rsidR="005A2D0A" w:rsidRPr="00540B5A">
        <w:rPr>
          <w:b w:val="0"/>
          <w:szCs w:val="24"/>
        </w:rPr>
        <w:t xml:space="preserve"> zł, </w:t>
      </w:r>
      <w:r w:rsidR="00401F1B" w:rsidRPr="00540B5A">
        <w:rPr>
          <w:b w:val="0"/>
          <w:szCs w:val="24"/>
        </w:rPr>
        <w:t>za każdy dzień zwłoki</w:t>
      </w:r>
      <w:r w:rsidR="000A22F8" w:rsidRPr="00540B5A">
        <w:t>;</w:t>
      </w:r>
    </w:p>
    <w:p w14:paraId="694C2AED" w14:textId="04559966" w:rsidR="000A22F8" w:rsidRDefault="006E7AA8" w:rsidP="00170DF2">
      <w:pPr>
        <w:numPr>
          <w:ilvl w:val="0"/>
          <w:numId w:val="45"/>
        </w:numPr>
        <w:spacing w:line="360" w:lineRule="auto"/>
        <w:ind w:hanging="357"/>
        <w:jc w:val="both"/>
        <w:rPr>
          <w:b w:val="0"/>
        </w:rPr>
      </w:pPr>
      <w:r w:rsidRPr="00540B5A">
        <w:rPr>
          <w:b w:val="0"/>
          <w:szCs w:val="24"/>
        </w:rPr>
        <w:t xml:space="preserve">każdy dzień nieświadczenia usługi w wysokości </w:t>
      </w:r>
      <w:r w:rsidR="00116E96">
        <w:rPr>
          <w:b w:val="0"/>
          <w:szCs w:val="24"/>
        </w:rPr>
        <w:t>2</w:t>
      </w:r>
      <w:r w:rsidRPr="00376A95">
        <w:rPr>
          <w:b w:val="0"/>
          <w:szCs w:val="24"/>
        </w:rPr>
        <w:t xml:space="preserve"> 000,00</w:t>
      </w:r>
      <w:r w:rsidRPr="00540B5A">
        <w:rPr>
          <w:b w:val="0"/>
          <w:szCs w:val="24"/>
        </w:rPr>
        <w:t xml:space="preserve"> zł</w:t>
      </w:r>
      <w:r w:rsidR="000A22F8" w:rsidRPr="00540B5A">
        <w:rPr>
          <w:b w:val="0"/>
        </w:rPr>
        <w:t>;</w:t>
      </w:r>
    </w:p>
    <w:p w14:paraId="060B0E3E" w14:textId="73E2589A" w:rsidR="0003540A" w:rsidRDefault="0003540A" w:rsidP="0003540A">
      <w:pPr>
        <w:numPr>
          <w:ilvl w:val="0"/>
          <w:numId w:val="45"/>
        </w:numPr>
        <w:spacing w:line="360" w:lineRule="auto"/>
        <w:ind w:hanging="357"/>
        <w:jc w:val="both"/>
        <w:rPr>
          <w:b w:val="0"/>
        </w:rPr>
      </w:pPr>
      <w:r>
        <w:rPr>
          <w:b w:val="0"/>
          <w:szCs w:val="24"/>
        </w:rPr>
        <w:t xml:space="preserve">każdy stwierdzony przypadek braku </w:t>
      </w:r>
      <w:r w:rsidRPr="0003540A">
        <w:rPr>
          <w:b w:val="0"/>
          <w:szCs w:val="24"/>
        </w:rPr>
        <w:t xml:space="preserve">utrzymania komfortu cieplnego </w:t>
      </w:r>
      <w:r>
        <w:rPr>
          <w:b w:val="0"/>
        </w:rPr>
        <w:t xml:space="preserve">dłużej niż </w:t>
      </w:r>
      <w:r w:rsidR="00116E96">
        <w:rPr>
          <w:b w:val="0"/>
        </w:rPr>
        <w:br/>
        <w:t>4</w:t>
      </w:r>
      <w:r>
        <w:rPr>
          <w:b w:val="0"/>
        </w:rPr>
        <w:t xml:space="preserve"> godzin</w:t>
      </w:r>
      <w:r w:rsidR="00116E96">
        <w:rPr>
          <w:b w:val="0"/>
        </w:rPr>
        <w:t>y</w:t>
      </w:r>
      <w:r>
        <w:rPr>
          <w:b w:val="0"/>
          <w:szCs w:val="24"/>
        </w:rPr>
        <w:t>, w przypadku gdy</w:t>
      </w:r>
      <w:r w:rsidRPr="00DC460B">
        <w:rPr>
          <w:szCs w:val="24"/>
        </w:rPr>
        <w:t xml:space="preserve"> Wykonawca</w:t>
      </w:r>
      <w:r>
        <w:rPr>
          <w:b w:val="0"/>
          <w:szCs w:val="24"/>
        </w:rPr>
        <w:t xml:space="preserve"> nie przystąpił do </w:t>
      </w:r>
      <w:r w:rsidR="00DC460B">
        <w:rPr>
          <w:b w:val="0"/>
          <w:szCs w:val="24"/>
        </w:rPr>
        <w:t>weryfikacji</w:t>
      </w:r>
      <w:r>
        <w:rPr>
          <w:b w:val="0"/>
          <w:szCs w:val="24"/>
        </w:rPr>
        <w:t xml:space="preserve"> </w:t>
      </w:r>
      <w:r w:rsidR="00DC460B">
        <w:rPr>
          <w:b w:val="0"/>
          <w:szCs w:val="24"/>
        </w:rPr>
        <w:t xml:space="preserve">i usunięcia awarii, po otrzymaniu zgłoszenia zgodnie z </w:t>
      </w:r>
      <w:r w:rsidR="00DC460B" w:rsidRPr="00E122A0">
        <w:rPr>
          <w:b w:val="0"/>
          <w:szCs w:val="24"/>
        </w:rPr>
        <w:t xml:space="preserve">§ </w:t>
      </w:r>
      <w:r w:rsidR="00DC460B">
        <w:rPr>
          <w:b w:val="0"/>
          <w:szCs w:val="24"/>
        </w:rPr>
        <w:t>2</w:t>
      </w:r>
      <w:r w:rsidR="00DC460B" w:rsidRPr="00E122A0">
        <w:rPr>
          <w:b w:val="0"/>
        </w:rPr>
        <w:t xml:space="preserve"> ust. </w:t>
      </w:r>
      <w:r w:rsidR="00DC460B">
        <w:rPr>
          <w:b w:val="0"/>
        </w:rPr>
        <w:t>4,</w:t>
      </w:r>
      <w:r w:rsidR="00DC460B" w:rsidRPr="00DC460B">
        <w:rPr>
          <w:b w:val="0"/>
          <w:szCs w:val="24"/>
        </w:rPr>
        <w:t xml:space="preserve"> </w:t>
      </w:r>
      <w:r w:rsidR="00DC460B" w:rsidRPr="00540B5A">
        <w:rPr>
          <w:szCs w:val="24"/>
        </w:rPr>
        <w:t>Wykonawca</w:t>
      </w:r>
      <w:r w:rsidR="00DC460B" w:rsidRPr="00540B5A">
        <w:rPr>
          <w:b w:val="0"/>
          <w:szCs w:val="24"/>
        </w:rPr>
        <w:t xml:space="preserve"> zobowiązuje się zapłacić karę umowną</w:t>
      </w:r>
      <w:r w:rsidR="00DC460B" w:rsidRPr="0003540A">
        <w:rPr>
          <w:b w:val="0"/>
          <w:szCs w:val="24"/>
        </w:rPr>
        <w:t xml:space="preserve"> w</w:t>
      </w:r>
      <w:r w:rsidR="00DC460B" w:rsidRPr="00540B5A">
        <w:rPr>
          <w:b w:val="0"/>
          <w:szCs w:val="24"/>
        </w:rPr>
        <w:t xml:space="preserve"> wysokości </w:t>
      </w:r>
      <w:r w:rsidR="00116E96">
        <w:rPr>
          <w:b w:val="0"/>
          <w:szCs w:val="24"/>
        </w:rPr>
        <w:t>2</w:t>
      </w:r>
      <w:r w:rsidR="00DC460B" w:rsidRPr="00376A95">
        <w:rPr>
          <w:b w:val="0"/>
          <w:szCs w:val="24"/>
        </w:rPr>
        <w:t xml:space="preserve"> 000,00</w:t>
      </w:r>
      <w:r w:rsidR="00DC460B">
        <w:rPr>
          <w:b w:val="0"/>
          <w:szCs w:val="24"/>
        </w:rPr>
        <w:t xml:space="preserve"> zł;</w:t>
      </w:r>
    </w:p>
    <w:p w14:paraId="77FB315D" w14:textId="42328241" w:rsidR="00B042AB" w:rsidRPr="0003540A" w:rsidRDefault="0003540A" w:rsidP="0003540A">
      <w:pPr>
        <w:numPr>
          <w:ilvl w:val="0"/>
          <w:numId w:val="45"/>
        </w:numPr>
        <w:spacing w:line="360" w:lineRule="auto"/>
        <w:ind w:hanging="357"/>
        <w:jc w:val="both"/>
        <w:rPr>
          <w:b w:val="0"/>
        </w:rPr>
      </w:pPr>
      <w:r w:rsidRPr="0003540A">
        <w:rPr>
          <w:b w:val="0"/>
        </w:rPr>
        <w:t xml:space="preserve">nieprzystąpienie w ciągu </w:t>
      </w:r>
      <w:r w:rsidR="004674A5">
        <w:rPr>
          <w:b w:val="0"/>
        </w:rPr>
        <w:t>2</w:t>
      </w:r>
      <w:r w:rsidRPr="0003540A">
        <w:rPr>
          <w:b w:val="0"/>
        </w:rPr>
        <w:t xml:space="preserve"> godzin do weryfikacji awarii, po otrzymaniu z</w:t>
      </w:r>
      <w:r w:rsidR="00116E96">
        <w:rPr>
          <w:b w:val="0"/>
        </w:rPr>
        <w:t xml:space="preserve">głoszenia </w:t>
      </w:r>
      <w:r w:rsidRPr="0003540A">
        <w:rPr>
          <w:b w:val="0"/>
        </w:rPr>
        <w:t xml:space="preserve">przez Kierownika SOI Chojnice, </w:t>
      </w:r>
      <w:r w:rsidRPr="0003540A">
        <w:rPr>
          <w:szCs w:val="24"/>
        </w:rPr>
        <w:t>Wykonawca</w:t>
      </w:r>
      <w:r w:rsidRPr="0003540A">
        <w:rPr>
          <w:b w:val="0"/>
          <w:szCs w:val="24"/>
        </w:rPr>
        <w:t xml:space="preserve"> zobowiązuje się zapłacić karę umowną w wysokości </w:t>
      </w:r>
      <w:r w:rsidR="00116E96">
        <w:rPr>
          <w:b w:val="0"/>
          <w:szCs w:val="24"/>
        </w:rPr>
        <w:t>2</w:t>
      </w:r>
      <w:r w:rsidRPr="0003540A">
        <w:rPr>
          <w:b w:val="0"/>
          <w:szCs w:val="24"/>
        </w:rPr>
        <w:t xml:space="preserve"> 000,00 zł, za każdy ujawniony przypadek;</w:t>
      </w:r>
    </w:p>
    <w:p w14:paraId="7E1A1C8A" w14:textId="202D306C" w:rsidR="005A2D0A" w:rsidRDefault="005A2D0A" w:rsidP="00170DF2">
      <w:pPr>
        <w:numPr>
          <w:ilvl w:val="0"/>
          <w:numId w:val="45"/>
        </w:numPr>
        <w:spacing w:line="360" w:lineRule="auto"/>
        <w:ind w:hanging="357"/>
        <w:jc w:val="both"/>
        <w:rPr>
          <w:b w:val="0"/>
        </w:rPr>
      </w:pPr>
      <w:r w:rsidRPr="00E122A0">
        <w:rPr>
          <w:b w:val="0"/>
        </w:rPr>
        <w:t xml:space="preserve">nieprzedłożenie kopii decyzji Prezesa URE do </w:t>
      </w:r>
      <w:r w:rsidRPr="00E122A0">
        <w:t xml:space="preserve">Zamawiającego </w:t>
      </w:r>
      <w:r w:rsidRPr="00E122A0">
        <w:rPr>
          <w:b w:val="0"/>
        </w:rPr>
        <w:t xml:space="preserve">zgodnie z </w:t>
      </w:r>
      <w:r w:rsidRPr="00E122A0">
        <w:rPr>
          <w:b w:val="0"/>
          <w:szCs w:val="24"/>
        </w:rPr>
        <w:t xml:space="preserve">§ </w:t>
      </w:r>
      <w:r w:rsidR="0075351A" w:rsidRPr="00E122A0">
        <w:rPr>
          <w:b w:val="0"/>
          <w:szCs w:val="24"/>
        </w:rPr>
        <w:t>1</w:t>
      </w:r>
      <w:r w:rsidRPr="00E122A0">
        <w:rPr>
          <w:b w:val="0"/>
        </w:rPr>
        <w:t xml:space="preserve">  ust. </w:t>
      </w:r>
      <w:r w:rsidR="0075351A" w:rsidRPr="00E122A0">
        <w:rPr>
          <w:b w:val="0"/>
        </w:rPr>
        <w:t>9</w:t>
      </w:r>
      <w:r w:rsidRPr="00E122A0">
        <w:rPr>
          <w:b w:val="0"/>
        </w:rPr>
        <w:t xml:space="preserve"> w wysokości</w:t>
      </w:r>
      <w:r w:rsidR="00BE247D">
        <w:rPr>
          <w:b w:val="0"/>
        </w:rPr>
        <w:t xml:space="preserve"> </w:t>
      </w:r>
      <w:r w:rsidR="00C315CB">
        <w:rPr>
          <w:b w:val="0"/>
        </w:rPr>
        <w:t>1</w:t>
      </w:r>
      <w:r w:rsidR="007B3775" w:rsidRPr="00376A95">
        <w:rPr>
          <w:b w:val="0"/>
        </w:rPr>
        <w:t>0</w:t>
      </w:r>
      <w:r w:rsidRPr="00376A95">
        <w:rPr>
          <w:b w:val="0"/>
        </w:rPr>
        <w:t> 000,00</w:t>
      </w:r>
      <w:r w:rsidRPr="00E122A0">
        <w:rPr>
          <w:b w:val="0"/>
        </w:rPr>
        <w:t xml:space="preserve"> zł; </w:t>
      </w:r>
    </w:p>
    <w:p w14:paraId="4CE1D0D1" w14:textId="024CCB28" w:rsidR="00E42B94" w:rsidRPr="001051CF" w:rsidRDefault="00E42B94" w:rsidP="001051CF">
      <w:pPr>
        <w:numPr>
          <w:ilvl w:val="0"/>
          <w:numId w:val="45"/>
        </w:numPr>
        <w:spacing w:line="360" w:lineRule="auto"/>
        <w:ind w:hanging="357"/>
        <w:jc w:val="both"/>
        <w:rPr>
          <w:b w:val="0"/>
        </w:rPr>
      </w:pPr>
      <w:r w:rsidRPr="001051CF">
        <w:rPr>
          <w:b w:val="0"/>
        </w:rPr>
        <w:t xml:space="preserve">nieprzedłożenie dokumentów do </w:t>
      </w:r>
      <w:r w:rsidRPr="001051CF">
        <w:t xml:space="preserve">Zamawiającego </w:t>
      </w:r>
      <w:r w:rsidRPr="001051CF">
        <w:rPr>
          <w:b w:val="0"/>
        </w:rPr>
        <w:t xml:space="preserve">zgodnie z </w:t>
      </w:r>
      <w:r w:rsidRPr="001051CF">
        <w:rPr>
          <w:b w:val="0"/>
          <w:szCs w:val="24"/>
        </w:rPr>
        <w:t>§ 1</w:t>
      </w:r>
      <w:r w:rsidRPr="001051CF">
        <w:rPr>
          <w:b w:val="0"/>
        </w:rPr>
        <w:t xml:space="preserve">  ust. 1</w:t>
      </w:r>
      <w:r w:rsidR="003F6CFE" w:rsidRPr="001051CF">
        <w:rPr>
          <w:b w:val="0"/>
        </w:rPr>
        <w:t>4</w:t>
      </w:r>
      <w:r w:rsidRPr="001051CF">
        <w:rPr>
          <w:b w:val="0"/>
        </w:rPr>
        <w:t xml:space="preserve"> w wysokości 20 000,00 zł; </w:t>
      </w:r>
    </w:p>
    <w:p w14:paraId="63DCDE89" w14:textId="64B3718F" w:rsidR="0008556C" w:rsidRPr="00540B5A" w:rsidRDefault="0008556C" w:rsidP="001051CF">
      <w:pPr>
        <w:numPr>
          <w:ilvl w:val="0"/>
          <w:numId w:val="45"/>
        </w:numPr>
        <w:spacing w:line="360" w:lineRule="auto"/>
        <w:ind w:hanging="357"/>
        <w:jc w:val="both"/>
        <w:rPr>
          <w:b w:val="0"/>
        </w:rPr>
      </w:pPr>
      <w:r w:rsidRPr="0077134E">
        <w:rPr>
          <w:b w:val="0"/>
        </w:rPr>
        <w:t xml:space="preserve">nieprzedłożenie na wniosek </w:t>
      </w:r>
      <w:r w:rsidRPr="0077134E">
        <w:t xml:space="preserve">Zamawiającego </w:t>
      </w:r>
      <w:r w:rsidRPr="0077134E">
        <w:rPr>
          <w:b w:val="0"/>
        </w:rPr>
        <w:t>atestu/ certyfikatu jakości</w:t>
      </w:r>
      <w:r w:rsidR="00711C7C" w:rsidRPr="0077134E">
        <w:rPr>
          <w:b w:val="0"/>
        </w:rPr>
        <w:t xml:space="preserve"> </w:t>
      </w:r>
      <w:r w:rsidR="00037165" w:rsidRPr="0077134E">
        <w:rPr>
          <w:b w:val="0"/>
        </w:rPr>
        <w:t>zgodnie</w:t>
      </w:r>
      <w:r w:rsidR="00037165" w:rsidRPr="00540B5A">
        <w:rPr>
          <w:b w:val="0"/>
        </w:rPr>
        <w:t xml:space="preserve"> </w:t>
      </w:r>
      <w:r w:rsidR="00037165" w:rsidRPr="00540B5A">
        <w:rPr>
          <w:b w:val="0"/>
        </w:rPr>
        <w:br/>
        <w:t xml:space="preserve">z § 2 ust. 1 pkt. 2 lub dostawę opału niespełniającego wymogów określonych w </w:t>
      </w:r>
      <w:r w:rsidRPr="00540B5A">
        <w:rPr>
          <w:b w:val="0"/>
        </w:rPr>
        <w:t xml:space="preserve">§ 2 ust. 1 pkt. </w:t>
      </w:r>
      <w:r w:rsidR="00037165" w:rsidRPr="00540B5A">
        <w:rPr>
          <w:b w:val="0"/>
        </w:rPr>
        <w:t>1</w:t>
      </w:r>
      <w:r w:rsidRPr="00540B5A">
        <w:rPr>
          <w:b w:val="0"/>
        </w:rPr>
        <w:t xml:space="preserve">, każdorazowo </w:t>
      </w:r>
      <w:r w:rsidR="00F46476">
        <w:rPr>
          <w:b w:val="0"/>
        </w:rPr>
        <w:t>1 0</w:t>
      </w:r>
      <w:r w:rsidRPr="00376A95">
        <w:rPr>
          <w:b w:val="0"/>
        </w:rPr>
        <w:t>00,00</w:t>
      </w:r>
      <w:r w:rsidRPr="00540B5A">
        <w:rPr>
          <w:b w:val="0"/>
        </w:rPr>
        <w:t xml:space="preserve"> zł</w:t>
      </w:r>
      <w:r w:rsidR="00037165" w:rsidRPr="00540B5A">
        <w:rPr>
          <w:b w:val="0"/>
        </w:rPr>
        <w:t xml:space="preserve"> za ujawniony przypadek</w:t>
      </w:r>
      <w:r w:rsidRPr="00540B5A">
        <w:rPr>
          <w:b w:val="0"/>
        </w:rPr>
        <w:t xml:space="preserve">; </w:t>
      </w:r>
    </w:p>
    <w:p w14:paraId="2A17C122" w14:textId="3D077E91" w:rsidR="000A22F8" w:rsidRPr="00540B5A" w:rsidRDefault="008610F3" w:rsidP="00170DF2">
      <w:pPr>
        <w:numPr>
          <w:ilvl w:val="0"/>
          <w:numId w:val="45"/>
        </w:numPr>
        <w:spacing w:line="360" w:lineRule="auto"/>
        <w:ind w:hanging="357"/>
        <w:jc w:val="both"/>
        <w:rPr>
          <w:b w:val="0"/>
        </w:rPr>
      </w:pPr>
      <w:r w:rsidRPr="00540B5A">
        <w:rPr>
          <w:b w:val="0"/>
          <w:szCs w:val="24"/>
        </w:rPr>
        <w:t xml:space="preserve">nieprzedłożenie na wezwanie </w:t>
      </w:r>
      <w:r w:rsidRPr="00540B5A">
        <w:rPr>
          <w:szCs w:val="24"/>
        </w:rPr>
        <w:t>Zamawiającego</w:t>
      </w:r>
      <w:r w:rsidRPr="00540B5A">
        <w:rPr>
          <w:b w:val="0"/>
          <w:szCs w:val="24"/>
        </w:rPr>
        <w:t xml:space="preserve"> dokumentów określonych w § 2 ust. </w:t>
      </w:r>
      <w:r w:rsidR="0075351A" w:rsidRPr="00540B5A">
        <w:rPr>
          <w:b w:val="0"/>
          <w:szCs w:val="24"/>
        </w:rPr>
        <w:t xml:space="preserve">9 </w:t>
      </w:r>
      <w:r w:rsidRPr="00540B5A">
        <w:rPr>
          <w:b w:val="0"/>
          <w:szCs w:val="24"/>
        </w:rPr>
        <w:t>umowy, w wyznaczonym terminie</w:t>
      </w:r>
      <w:r w:rsidR="00B9636A" w:rsidRPr="00540B5A">
        <w:rPr>
          <w:b w:val="0"/>
          <w:szCs w:val="24"/>
        </w:rPr>
        <w:t xml:space="preserve"> każdorazowo w wysokości </w:t>
      </w:r>
      <w:r w:rsidR="005A2D0A" w:rsidRPr="00376A95">
        <w:rPr>
          <w:b w:val="0"/>
          <w:szCs w:val="24"/>
        </w:rPr>
        <w:t>5 0</w:t>
      </w:r>
      <w:r w:rsidR="00B9636A" w:rsidRPr="00376A95">
        <w:rPr>
          <w:b w:val="0"/>
          <w:szCs w:val="24"/>
        </w:rPr>
        <w:t>00,00</w:t>
      </w:r>
      <w:r w:rsidR="00B9636A" w:rsidRPr="00540B5A">
        <w:rPr>
          <w:b w:val="0"/>
          <w:szCs w:val="24"/>
        </w:rPr>
        <w:t xml:space="preserve"> zł</w:t>
      </w:r>
      <w:r w:rsidR="000A22F8" w:rsidRPr="00540B5A">
        <w:rPr>
          <w:b w:val="0"/>
        </w:rPr>
        <w:t xml:space="preserve">; </w:t>
      </w:r>
    </w:p>
    <w:p w14:paraId="1EC67591" w14:textId="1AD2D80D" w:rsidR="001E5A53" w:rsidRPr="001051CF" w:rsidRDefault="001E5A53" w:rsidP="00170DF2">
      <w:pPr>
        <w:numPr>
          <w:ilvl w:val="0"/>
          <w:numId w:val="45"/>
        </w:numPr>
        <w:spacing w:line="360" w:lineRule="auto"/>
        <w:ind w:hanging="357"/>
        <w:jc w:val="both"/>
        <w:rPr>
          <w:b w:val="0"/>
        </w:rPr>
      </w:pPr>
      <w:r w:rsidRPr="001051CF">
        <w:rPr>
          <w:b w:val="0"/>
          <w:szCs w:val="24"/>
        </w:rPr>
        <w:t xml:space="preserve">zmianę osoby </w:t>
      </w:r>
      <w:r w:rsidR="00081D9D" w:rsidRPr="001051CF">
        <w:rPr>
          <w:b w:val="0"/>
          <w:szCs w:val="24"/>
        </w:rPr>
        <w:t xml:space="preserve">wskazanej w § </w:t>
      </w:r>
      <w:r w:rsidR="0016619A" w:rsidRPr="001051CF">
        <w:rPr>
          <w:b w:val="0"/>
          <w:szCs w:val="24"/>
        </w:rPr>
        <w:t xml:space="preserve">2 ust. </w:t>
      </w:r>
      <w:r w:rsidR="00EB1C3C" w:rsidRPr="001051CF">
        <w:rPr>
          <w:b w:val="0"/>
          <w:szCs w:val="24"/>
        </w:rPr>
        <w:t>8</w:t>
      </w:r>
      <w:r w:rsidR="0016619A" w:rsidRPr="001051CF">
        <w:rPr>
          <w:b w:val="0"/>
          <w:szCs w:val="24"/>
        </w:rPr>
        <w:t xml:space="preserve"> </w:t>
      </w:r>
      <w:r w:rsidRPr="001051CF">
        <w:rPr>
          <w:b w:val="0"/>
          <w:szCs w:val="24"/>
        </w:rPr>
        <w:t xml:space="preserve">posiadającej świadectwo kwalifikacyjne </w:t>
      </w:r>
      <w:r w:rsidR="00081D9D" w:rsidRPr="001051CF">
        <w:rPr>
          <w:b w:val="0"/>
          <w:szCs w:val="24"/>
        </w:rPr>
        <w:t xml:space="preserve">lub </w:t>
      </w:r>
      <w:r w:rsidRPr="001051CF">
        <w:rPr>
          <w:b w:val="0"/>
          <w:szCs w:val="24"/>
        </w:rPr>
        <w:t>koordynatora</w:t>
      </w:r>
      <w:r w:rsidR="00081D9D" w:rsidRPr="001051CF">
        <w:rPr>
          <w:b w:val="0"/>
          <w:szCs w:val="24"/>
        </w:rPr>
        <w:t xml:space="preserve"> wskazanego w §</w:t>
      </w:r>
      <w:r w:rsidR="0016619A" w:rsidRPr="001051CF">
        <w:rPr>
          <w:b w:val="0"/>
          <w:szCs w:val="24"/>
        </w:rPr>
        <w:t xml:space="preserve"> 2 ust. 1</w:t>
      </w:r>
      <w:r w:rsidR="00EB1C3C" w:rsidRPr="001051CF">
        <w:rPr>
          <w:b w:val="0"/>
          <w:szCs w:val="24"/>
        </w:rPr>
        <w:t>3</w:t>
      </w:r>
      <w:r w:rsidRPr="001051CF">
        <w:rPr>
          <w:b w:val="0"/>
          <w:szCs w:val="24"/>
        </w:rPr>
        <w:t xml:space="preserve">, bez akceptacji </w:t>
      </w:r>
      <w:r w:rsidRPr="001051CF">
        <w:rPr>
          <w:szCs w:val="24"/>
        </w:rPr>
        <w:t>Zamawiającego</w:t>
      </w:r>
      <w:r w:rsidRPr="001051CF">
        <w:rPr>
          <w:b w:val="0"/>
          <w:szCs w:val="24"/>
        </w:rPr>
        <w:t xml:space="preserve">, zapłaci karę umowną w wysokości </w:t>
      </w:r>
      <w:r w:rsidR="001051CF">
        <w:rPr>
          <w:b w:val="0"/>
          <w:szCs w:val="24"/>
        </w:rPr>
        <w:t>2</w:t>
      </w:r>
      <w:r w:rsidRPr="001051CF">
        <w:rPr>
          <w:b w:val="0"/>
          <w:szCs w:val="24"/>
        </w:rPr>
        <w:t xml:space="preserve"> 000,00 zł</w:t>
      </w:r>
      <w:r w:rsidR="00081D9D" w:rsidRPr="001051CF">
        <w:rPr>
          <w:b w:val="0"/>
          <w:szCs w:val="24"/>
        </w:rPr>
        <w:t xml:space="preserve"> za każdy stwierdzony przypadek</w:t>
      </w:r>
      <w:r w:rsidR="00331CFC" w:rsidRPr="001051CF">
        <w:rPr>
          <w:b w:val="0"/>
          <w:szCs w:val="24"/>
        </w:rPr>
        <w:t>;</w:t>
      </w:r>
    </w:p>
    <w:p w14:paraId="02345B95" w14:textId="6C2087C5" w:rsidR="00331CFC" w:rsidRPr="00540B5A" w:rsidRDefault="00712A78" w:rsidP="00170DF2">
      <w:pPr>
        <w:numPr>
          <w:ilvl w:val="0"/>
          <w:numId w:val="45"/>
        </w:numPr>
        <w:spacing w:line="360" w:lineRule="auto"/>
        <w:ind w:hanging="357"/>
        <w:jc w:val="both"/>
        <w:rPr>
          <w:b w:val="0"/>
          <w:sz w:val="32"/>
        </w:rPr>
      </w:pPr>
      <w:r w:rsidRPr="00540B5A">
        <w:rPr>
          <w:rFonts w:cs="Arial"/>
          <w:b w:val="0"/>
        </w:rPr>
        <w:t xml:space="preserve">stwierdzenie przez </w:t>
      </w:r>
      <w:r w:rsidRPr="00540B5A">
        <w:rPr>
          <w:rFonts w:cs="Arial"/>
        </w:rPr>
        <w:t>Zamawiającego</w:t>
      </w:r>
      <w:r w:rsidRPr="00540B5A">
        <w:rPr>
          <w:rFonts w:cs="Arial"/>
          <w:b w:val="0"/>
        </w:rPr>
        <w:t xml:space="preserve"> - zaniechania lub nieprowadzenia przez </w:t>
      </w:r>
      <w:r w:rsidRPr="00540B5A">
        <w:rPr>
          <w:rFonts w:cs="Arial"/>
        </w:rPr>
        <w:t>Wykonawcę</w:t>
      </w:r>
      <w:r w:rsidRPr="00540B5A">
        <w:rPr>
          <w:rFonts w:cs="Arial"/>
          <w:b w:val="0"/>
        </w:rPr>
        <w:t xml:space="preserve"> czynności opracowanych w </w:t>
      </w:r>
      <w:r w:rsidR="00814B46" w:rsidRPr="00540B5A">
        <w:rPr>
          <w:rFonts w:cs="Arial"/>
          <w:b w:val="0"/>
        </w:rPr>
        <w:t>H</w:t>
      </w:r>
      <w:r w:rsidRPr="00540B5A">
        <w:rPr>
          <w:rFonts w:cs="Arial"/>
          <w:b w:val="0"/>
        </w:rPr>
        <w:t>armonogramie</w:t>
      </w:r>
      <w:r w:rsidR="00814B46" w:rsidRPr="00540B5A">
        <w:rPr>
          <w:rFonts w:cs="Arial"/>
          <w:b w:val="0"/>
        </w:rPr>
        <w:t xml:space="preserve"> prac</w:t>
      </w:r>
      <w:r w:rsidR="00F8204E" w:rsidRPr="00540B5A">
        <w:rPr>
          <w:rFonts w:cs="Arial"/>
          <w:b w:val="0"/>
        </w:rPr>
        <w:t xml:space="preserve"> konserwacyjno - </w:t>
      </w:r>
      <w:r w:rsidR="00A91246">
        <w:rPr>
          <w:rFonts w:cs="Arial"/>
          <w:b w:val="0"/>
        </w:rPr>
        <w:t>serwisowych</w:t>
      </w:r>
      <w:r w:rsidR="00F8204E" w:rsidRPr="00540B5A">
        <w:rPr>
          <w:rFonts w:cs="Arial"/>
          <w:b w:val="0"/>
        </w:rPr>
        <w:t>, zapłaci karę</w:t>
      </w:r>
      <w:r w:rsidR="00814B46" w:rsidRPr="00540B5A">
        <w:rPr>
          <w:rFonts w:cs="Arial"/>
          <w:b w:val="0"/>
        </w:rPr>
        <w:t xml:space="preserve"> w wysokości </w:t>
      </w:r>
      <w:r w:rsidR="005A2D0A" w:rsidRPr="00376A95">
        <w:rPr>
          <w:rFonts w:cs="Arial"/>
          <w:b w:val="0"/>
        </w:rPr>
        <w:t>2</w:t>
      </w:r>
      <w:r w:rsidR="00814B46" w:rsidRPr="00376A95">
        <w:rPr>
          <w:rFonts w:cs="Arial"/>
          <w:b w:val="0"/>
        </w:rPr>
        <w:t> 000,00</w:t>
      </w:r>
      <w:r w:rsidR="00814B46" w:rsidRPr="00540B5A">
        <w:rPr>
          <w:rFonts w:cs="Arial"/>
          <w:b w:val="0"/>
        </w:rPr>
        <w:t xml:space="preserve"> zł za każdy ujawniony przypadek;</w:t>
      </w:r>
      <w:r w:rsidRPr="00540B5A">
        <w:rPr>
          <w:rFonts w:cs="Arial"/>
          <w:b w:val="0"/>
        </w:rPr>
        <w:t xml:space="preserve"> </w:t>
      </w:r>
    </w:p>
    <w:p w14:paraId="6C58F291" w14:textId="3B9FE15C" w:rsidR="000A22F8" w:rsidRPr="00540B5A" w:rsidRDefault="00B21FFA" w:rsidP="00170DF2">
      <w:pPr>
        <w:numPr>
          <w:ilvl w:val="0"/>
          <w:numId w:val="45"/>
        </w:numPr>
        <w:spacing w:line="360" w:lineRule="auto"/>
        <w:ind w:hanging="357"/>
        <w:jc w:val="both"/>
        <w:rPr>
          <w:b w:val="0"/>
        </w:rPr>
      </w:pPr>
      <w:r w:rsidRPr="00540B5A">
        <w:rPr>
          <w:b w:val="0"/>
          <w:szCs w:val="24"/>
        </w:rPr>
        <w:t xml:space="preserve">odstąpienie umowy </w:t>
      </w:r>
      <w:r w:rsidR="001570EA" w:rsidRPr="00540B5A">
        <w:rPr>
          <w:b w:val="0"/>
          <w:szCs w:val="24"/>
        </w:rPr>
        <w:t xml:space="preserve">lub </w:t>
      </w:r>
      <w:r w:rsidRPr="00540B5A">
        <w:rPr>
          <w:b w:val="0"/>
          <w:szCs w:val="24"/>
        </w:rPr>
        <w:t>rozwiązanie</w:t>
      </w:r>
      <w:r w:rsidR="001570EA" w:rsidRPr="00540B5A">
        <w:rPr>
          <w:b w:val="0"/>
          <w:szCs w:val="24"/>
        </w:rPr>
        <w:t xml:space="preserve"> z  przyczyn leżących po stronie </w:t>
      </w:r>
      <w:r w:rsidR="001570EA" w:rsidRPr="00540B5A">
        <w:rPr>
          <w:szCs w:val="24"/>
        </w:rPr>
        <w:t>Wykonawcy</w:t>
      </w:r>
      <w:r w:rsidR="001570EA" w:rsidRPr="00540B5A">
        <w:rPr>
          <w:b w:val="0"/>
          <w:szCs w:val="24"/>
        </w:rPr>
        <w:t xml:space="preserve">, </w:t>
      </w:r>
      <w:r w:rsidR="001570EA" w:rsidRPr="00540B5A">
        <w:rPr>
          <w:szCs w:val="24"/>
        </w:rPr>
        <w:t>Wykonawca</w:t>
      </w:r>
      <w:r w:rsidR="001570EA" w:rsidRPr="00540B5A">
        <w:rPr>
          <w:b w:val="0"/>
          <w:szCs w:val="24"/>
        </w:rPr>
        <w:t xml:space="preserve"> zobowiązuje się zapła</w:t>
      </w:r>
      <w:r w:rsidRPr="00540B5A">
        <w:rPr>
          <w:b w:val="0"/>
          <w:szCs w:val="24"/>
        </w:rPr>
        <w:t xml:space="preserve">cić karę umowną </w:t>
      </w:r>
      <w:r w:rsidR="001570EA" w:rsidRPr="00540B5A">
        <w:rPr>
          <w:b w:val="0"/>
          <w:szCs w:val="24"/>
        </w:rPr>
        <w:t xml:space="preserve">w </w:t>
      </w:r>
      <w:r w:rsidR="001570EA" w:rsidRPr="00376A95">
        <w:rPr>
          <w:b w:val="0"/>
          <w:szCs w:val="24"/>
        </w:rPr>
        <w:t xml:space="preserve">wysokości </w:t>
      </w:r>
      <w:r w:rsidR="00BE247D" w:rsidRPr="00376A95">
        <w:rPr>
          <w:b w:val="0"/>
          <w:szCs w:val="24"/>
        </w:rPr>
        <w:t xml:space="preserve"> </w:t>
      </w:r>
      <w:r w:rsidR="003A5569">
        <w:rPr>
          <w:b w:val="0"/>
          <w:szCs w:val="24"/>
        </w:rPr>
        <w:t>5</w:t>
      </w:r>
      <w:r w:rsidR="00B042AB">
        <w:rPr>
          <w:b w:val="0"/>
          <w:szCs w:val="24"/>
        </w:rPr>
        <w:t>0</w:t>
      </w:r>
      <w:r w:rsidR="00BE247D" w:rsidRPr="00376A95">
        <w:rPr>
          <w:b w:val="0"/>
          <w:szCs w:val="24"/>
        </w:rPr>
        <w:t>0 000,00</w:t>
      </w:r>
      <w:r w:rsidR="00BE247D">
        <w:rPr>
          <w:b w:val="0"/>
          <w:szCs w:val="24"/>
        </w:rPr>
        <w:t xml:space="preserve"> </w:t>
      </w:r>
      <w:r w:rsidR="001570EA" w:rsidRPr="00540B5A">
        <w:rPr>
          <w:b w:val="0"/>
          <w:szCs w:val="24"/>
        </w:rPr>
        <w:t>zł</w:t>
      </w:r>
      <w:r w:rsidR="000A22F8" w:rsidRPr="00540B5A">
        <w:rPr>
          <w:b w:val="0"/>
        </w:rPr>
        <w:t>.</w:t>
      </w:r>
    </w:p>
    <w:p w14:paraId="6575A51C" w14:textId="3E74017A" w:rsidR="000A22F8" w:rsidRPr="00540B5A" w:rsidRDefault="000A22F8" w:rsidP="00170DF2">
      <w:pPr>
        <w:numPr>
          <w:ilvl w:val="0"/>
          <w:numId w:val="46"/>
        </w:numPr>
        <w:spacing w:line="360" w:lineRule="auto"/>
        <w:ind w:hanging="357"/>
        <w:jc w:val="both"/>
        <w:rPr>
          <w:b w:val="0"/>
        </w:rPr>
      </w:pPr>
      <w:r w:rsidRPr="00540B5A">
        <w:rPr>
          <w:b w:val="0"/>
        </w:rPr>
        <w:t xml:space="preserve">Łączna wysokość kar umownych należnych </w:t>
      </w:r>
      <w:r w:rsidRPr="00540B5A">
        <w:t>Zamawiającemu</w:t>
      </w:r>
      <w:r w:rsidRPr="00540B5A">
        <w:rPr>
          <w:b w:val="0"/>
        </w:rPr>
        <w:t xml:space="preserve"> na podstawie</w:t>
      </w:r>
      <w:r w:rsidR="00100C33" w:rsidRPr="00540B5A">
        <w:rPr>
          <w:b w:val="0"/>
        </w:rPr>
        <w:t xml:space="preserve"> ust. 1,</w:t>
      </w:r>
      <w:r w:rsidRPr="00540B5A">
        <w:rPr>
          <w:b w:val="0"/>
        </w:rPr>
        <w:t xml:space="preserve"> ust. </w:t>
      </w:r>
      <w:r w:rsidR="00100C33" w:rsidRPr="00540B5A">
        <w:rPr>
          <w:b w:val="0"/>
        </w:rPr>
        <w:t xml:space="preserve">3, ust. 4 </w:t>
      </w:r>
      <w:r w:rsidRPr="00540B5A">
        <w:rPr>
          <w:b w:val="0"/>
        </w:rPr>
        <w:t>oraz § 1</w:t>
      </w:r>
      <w:r w:rsidR="00493687" w:rsidRPr="00540B5A">
        <w:rPr>
          <w:b w:val="0"/>
        </w:rPr>
        <w:t>3</w:t>
      </w:r>
      <w:r w:rsidRPr="00540B5A">
        <w:rPr>
          <w:b w:val="0"/>
        </w:rPr>
        <w:t xml:space="preserve"> ust. 3  nie może przekroczyć </w:t>
      </w:r>
      <w:r w:rsidR="00742F54">
        <w:rPr>
          <w:b w:val="0"/>
        </w:rPr>
        <w:t>3</w:t>
      </w:r>
      <w:r w:rsidRPr="00540B5A">
        <w:rPr>
          <w:b w:val="0"/>
        </w:rPr>
        <w:t xml:space="preserve">0 % wynagrodzenia brutto, określonego </w:t>
      </w:r>
      <w:r w:rsidR="00273EFE" w:rsidRPr="00540B5A">
        <w:rPr>
          <w:b w:val="0"/>
        </w:rPr>
        <w:br/>
      </w:r>
      <w:r w:rsidR="008610F3" w:rsidRPr="00540B5A">
        <w:rPr>
          <w:b w:val="0"/>
        </w:rPr>
        <w:t xml:space="preserve">w </w:t>
      </w:r>
      <w:r w:rsidR="00273EFE" w:rsidRPr="00540B5A">
        <w:rPr>
          <w:b w:val="0"/>
        </w:rPr>
        <w:t xml:space="preserve">§ </w:t>
      </w:r>
      <w:r w:rsidR="00203C28" w:rsidRPr="00540B5A">
        <w:rPr>
          <w:b w:val="0"/>
        </w:rPr>
        <w:t>6</w:t>
      </w:r>
      <w:r w:rsidR="008610F3" w:rsidRPr="00540B5A">
        <w:rPr>
          <w:b w:val="0"/>
        </w:rPr>
        <w:t xml:space="preserve"> ust. </w:t>
      </w:r>
      <w:r w:rsidR="00203C28" w:rsidRPr="00540B5A">
        <w:rPr>
          <w:b w:val="0"/>
        </w:rPr>
        <w:t>1 pkt.1</w:t>
      </w:r>
      <w:r w:rsidR="00081D9D" w:rsidRPr="00540B5A">
        <w:rPr>
          <w:b w:val="0"/>
        </w:rPr>
        <w:t>, za cały okres trwania umowy.</w:t>
      </w:r>
    </w:p>
    <w:p w14:paraId="6D4C2219" w14:textId="77777777" w:rsidR="000A22F8" w:rsidRPr="00540B5A" w:rsidRDefault="000A22F8" w:rsidP="00170DF2">
      <w:pPr>
        <w:pStyle w:val="Tekstpodstawowy2"/>
        <w:numPr>
          <w:ilvl w:val="0"/>
          <w:numId w:val="46"/>
        </w:numPr>
        <w:spacing w:after="0" w:line="360" w:lineRule="auto"/>
        <w:ind w:left="294" w:hanging="357"/>
        <w:jc w:val="both"/>
      </w:pPr>
      <w:r w:rsidRPr="00540B5A">
        <w:rPr>
          <w:b/>
        </w:rPr>
        <w:t>Zamawiający</w:t>
      </w:r>
      <w:r w:rsidRPr="00540B5A">
        <w:t xml:space="preserve"> naliczy kary umowne także w przypadku:</w:t>
      </w:r>
    </w:p>
    <w:p w14:paraId="4BB71692" w14:textId="441B17B8" w:rsidR="00C838BF" w:rsidRPr="00540B5A" w:rsidRDefault="000A22F8" w:rsidP="00170DF2">
      <w:pPr>
        <w:pStyle w:val="Tekstpodstawowy2"/>
        <w:numPr>
          <w:ilvl w:val="0"/>
          <w:numId w:val="47"/>
        </w:numPr>
        <w:spacing w:after="0" w:line="360" w:lineRule="auto"/>
        <w:ind w:hanging="357"/>
        <w:jc w:val="both"/>
      </w:pPr>
      <w:r w:rsidRPr="00540B5A">
        <w:t xml:space="preserve">braku zapłaty wynagrodzenia należnego podwykonawcom lub dalszym podwykonawcom w </w:t>
      </w:r>
      <w:r w:rsidRPr="00376A95">
        <w:t>wysokości</w:t>
      </w:r>
      <w:r w:rsidR="00BE247D" w:rsidRPr="00376A95">
        <w:t xml:space="preserve"> </w:t>
      </w:r>
      <w:r w:rsidR="00C315CB">
        <w:t>2</w:t>
      </w:r>
      <w:r w:rsidR="00C838BF" w:rsidRPr="00376A95">
        <w:t> 000,00</w:t>
      </w:r>
      <w:r w:rsidR="00C838BF" w:rsidRPr="00540B5A">
        <w:t xml:space="preserve"> zł </w:t>
      </w:r>
      <w:r w:rsidRPr="00540B5A">
        <w:t>należnego podwykonawcy lub dalszemu podwykonawcy</w:t>
      </w:r>
      <w:r w:rsidR="00081D9D" w:rsidRPr="00540B5A">
        <w:t xml:space="preserve"> za każdy stwierdzony przypadek</w:t>
      </w:r>
      <w:r w:rsidR="00C838BF" w:rsidRPr="00540B5A">
        <w:t>;</w:t>
      </w:r>
    </w:p>
    <w:p w14:paraId="4EAD2B2F" w14:textId="4E90B994" w:rsidR="000A22F8" w:rsidRPr="00540B5A" w:rsidRDefault="000A22F8" w:rsidP="00170DF2">
      <w:pPr>
        <w:pStyle w:val="Tekstpodstawowy2"/>
        <w:numPr>
          <w:ilvl w:val="0"/>
          <w:numId w:val="47"/>
        </w:numPr>
        <w:spacing w:after="0" w:line="360" w:lineRule="auto"/>
        <w:ind w:hanging="357"/>
        <w:jc w:val="both"/>
      </w:pPr>
      <w:r w:rsidRPr="00540B5A">
        <w:lastRenderedPageBreak/>
        <w:t>nieterminowej zapłaty wynagrodzenia należnego podwykonawcom lub dal</w:t>
      </w:r>
      <w:r w:rsidR="00752BED" w:rsidRPr="00540B5A">
        <w:t>szym podwykonawcom w wysokości</w:t>
      </w:r>
      <w:r w:rsidR="00C838BF" w:rsidRPr="00540B5A">
        <w:t> </w:t>
      </w:r>
      <w:r w:rsidR="00EB1C3C" w:rsidRPr="00376A95">
        <w:t>1 0</w:t>
      </w:r>
      <w:r w:rsidR="00C838BF" w:rsidRPr="00376A95">
        <w:t>00,00</w:t>
      </w:r>
      <w:r w:rsidR="00C838BF" w:rsidRPr="00540B5A">
        <w:t xml:space="preserve"> zł,</w:t>
      </w:r>
      <w:r w:rsidRPr="00540B5A">
        <w:t xml:space="preserve"> należnego podwykonawcy lub dalszemu podwykonawcy za każdy dzień zwłoki w zapłacie tego wynagrodzenia;</w:t>
      </w:r>
    </w:p>
    <w:p w14:paraId="645E78E6" w14:textId="31E355E8" w:rsidR="000A22F8" w:rsidRPr="00540B5A" w:rsidRDefault="000A22F8" w:rsidP="00170DF2">
      <w:pPr>
        <w:pStyle w:val="Tekstpodstawowy2"/>
        <w:numPr>
          <w:ilvl w:val="0"/>
          <w:numId w:val="47"/>
        </w:numPr>
        <w:spacing w:after="0" w:line="360" w:lineRule="auto"/>
        <w:ind w:hanging="357"/>
        <w:jc w:val="both"/>
      </w:pPr>
      <w:r w:rsidRPr="00540B5A">
        <w:t xml:space="preserve">nieprzedłożenia do zaakceptowania projektu umowy o podwykonawstwo, której przedmiotem </w:t>
      </w:r>
      <w:r w:rsidR="00C838BF" w:rsidRPr="00540B5A">
        <w:t xml:space="preserve">jest eksploatacja zlecona systemu cieplnego w SOI </w:t>
      </w:r>
      <w:r w:rsidR="00C315CB">
        <w:t>Chojnice</w:t>
      </w:r>
      <w:r w:rsidRPr="00540B5A">
        <w:t xml:space="preserve"> lub projektu jej zmian w wysokości </w:t>
      </w:r>
      <w:r w:rsidR="007B0ECC">
        <w:t xml:space="preserve"> </w:t>
      </w:r>
      <w:r w:rsidR="00C315CB">
        <w:t>2</w:t>
      </w:r>
      <w:r w:rsidR="004A7254" w:rsidRPr="00376A95">
        <w:t xml:space="preserve"> </w:t>
      </w:r>
      <w:r w:rsidR="00C838BF" w:rsidRPr="00376A95">
        <w:t>000,00</w:t>
      </w:r>
      <w:r w:rsidR="00C838BF" w:rsidRPr="00540B5A">
        <w:t xml:space="preserve"> zł</w:t>
      </w:r>
      <w:r w:rsidR="00081D9D" w:rsidRPr="00540B5A">
        <w:t xml:space="preserve"> za każdy stwierdzony przypadek</w:t>
      </w:r>
      <w:r w:rsidRPr="00540B5A">
        <w:t>;</w:t>
      </w:r>
    </w:p>
    <w:p w14:paraId="1750ECB2" w14:textId="48CBBB3E" w:rsidR="000A22F8" w:rsidRPr="00540B5A" w:rsidRDefault="000A22F8" w:rsidP="00170DF2">
      <w:pPr>
        <w:pStyle w:val="Tekstpodstawowy2"/>
        <w:numPr>
          <w:ilvl w:val="0"/>
          <w:numId w:val="47"/>
        </w:numPr>
        <w:spacing w:after="0" w:line="360" w:lineRule="auto"/>
        <w:ind w:hanging="357"/>
        <w:jc w:val="both"/>
      </w:pPr>
      <w:r w:rsidRPr="00540B5A">
        <w:t>nieprzedłożenia poświadczonej za zgodność z oryginałem kopii umowy</w:t>
      </w:r>
      <w:r w:rsidRPr="00540B5A">
        <w:br/>
        <w:t xml:space="preserve">o podwykonawstwo lub jej zmiany z wysokości </w:t>
      </w:r>
      <w:r w:rsidR="00C315CB">
        <w:t>2</w:t>
      </w:r>
      <w:r w:rsidR="00C838BF" w:rsidRPr="00376A95">
        <w:t> 000,00</w:t>
      </w:r>
      <w:r w:rsidR="00C838BF" w:rsidRPr="00540B5A">
        <w:t xml:space="preserve"> zł</w:t>
      </w:r>
      <w:r w:rsidR="00081D9D" w:rsidRPr="00540B5A">
        <w:t xml:space="preserve"> za każdy stwierdzony przypadek</w:t>
      </w:r>
      <w:r w:rsidR="00C838BF" w:rsidRPr="00540B5A">
        <w:t xml:space="preserve">; </w:t>
      </w:r>
    </w:p>
    <w:p w14:paraId="169513AD" w14:textId="18E2BC59" w:rsidR="000A22F8" w:rsidRPr="00540B5A" w:rsidRDefault="000A22F8" w:rsidP="00170DF2">
      <w:pPr>
        <w:pStyle w:val="Tekstpodstawowy2"/>
        <w:numPr>
          <w:ilvl w:val="0"/>
          <w:numId w:val="47"/>
        </w:numPr>
        <w:spacing w:after="0" w:line="360" w:lineRule="auto"/>
        <w:ind w:hanging="357"/>
        <w:jc w:val="both"/>
      </w:pPr>
      <w:r w:rsidRPr="00540B5A">
        <w:t>braku zmiany umowy o podwykonawstwo w zakresie terminu zapłaty, o którym mowa</w:t>
      </w:r>
      <w:r w:rsidRPr="00540B5A">
        <w:br/>
        <w:t xml:space="preserve">w § </w:t>
      </w:r>
      <w:r w:rsidR="00203C28" w:rsidRPr="00540B5A">
        <w:t>3</w:t>
      </w:r>
      <w:r w:rsidRPr="00540B5A">
        <w:t xml:space="preserve"> ust.</w:t>
      </w:r>
      <w:r w:rsidR="00711C7C" w:rsidRPr="00540B5A">
        <w:t xml:space="preserve"> 6 pkt. </w:t>
      </w:r>
      <w:r w:rsidRPr="00540B5A">
        <w:t>3 umowy w wysokości</w:t>
      </w:r>
      <w:r w:rsidR="007B0ECC">
        <w:t xml:space="preserve"> </w:t>
      </w:r>
      <w:r w:rsidR="004A7254" w:rsidRPr="00376A95">
        <w:t>2</w:t>
      </w:r>
      <w:r w:rsidR="008610F3" w:rsidRPr="00376A95">
        <w:t> 000,00</w:t>
      </w:r>
      <w:r w:rsidR="008610F3" w:rsidRPr="00540B5A">
        <w:t xml:space="preserve"> zł</w:t>
      </w:r>
      <w:r w:rsidR="00081D9D" w:rsidRPr="00540B5A">
        <w:t xml:space="preserve"> za każdy stwierdzony przypadek</w:t>
      </w:r>
      <w:r w:rsidR="008610F3" w:rsidRPr="00540B5A">
        <w:t>;</w:t>
      </w:r>
    </w:p>
    <w:p w14:paraId="45725470" w14:textId="43C65F96" w:rsidR="00F95D92" w:rsidRPr="00E122A0" w:rsidRDefault="00F95D92" w:rsidP="00170DF2">
      <w:pPr>
        <w:pStyle w:val="Tekstpodstawowy2"/>
        <w:numPr>
          <w:ilvl w:val="0"/>
          <w:numId w:val="47"/>
        </w:numPr>
        <w:spacing w:after="0" w:line="360" w:lineRule="auto"/>
        <w:ind w:hanging="357"/>
        <w:jc w:val="both"/>
      </w:pPr>
      <w:r w:rsidRPr="00E122A0">
        <w:t xml:space="preserve">w wysokości </w:t>
      </w:r>
      <w:r w:rsidR="00C315CB">
        <w:t>1</w:t>
      </w:r>
      <w:r w:rsidRPr="00376A95">
        <w:t> 000,00</w:t>
      </w:r>
      <w:r w:rsidRPr="00E122A0">
        <w:t xml:space="preserve"> zł w przypadku braku zapłaty lub nieterminowej zapłaty wynagrodzenia należnego </w:t>
      </w:r>
      <w:r w:rsidR="00C9464C" w:rsidRPr="00E122A0">
        <w:t>p</w:t>
      </w:r>
      <w:r w:rsidRPr="00E122A0">
        <w:t xml:space="preserve">odwykonawcy </w:t>
      </w:r>
      <w:r w:rsidR="003F06A4" w:rsidRPr="00E122A0">
        <w:t xml:space="preserve">lub </w:t>
      </w:r>
      <w:r w:rsidRPr="00E122A0">
        <w:t>z tytułu</w:t>
      </w:r>
      <w:r w:rsidR="003F06A4" w:rsidRPr="00E122A0">
        <w:t xml:space="preserve"> braku</w:t>
      </w:r>
      <w:r w:rsidRPr="00E122A0">
        <w:t xml:space="preserve"> zmiany wysokości wynagrodzenia,</w:t>
      </w:r>
      <w:r w:rsidR="003F06A4" w:rsidRPr="00E122A0">
        <w:t xml:space="preserve"> </w:t>
      </w:r>
      <w:r w:rsidRPr="00E122A0">
        <w:t xml:space="preserve">o którym mowa w § 6 ust. </w:t>
      </w:r>
      <w:r w:rsidR="001515CC" w:rsidRPr="00E122A0">
        <w:t>15</w:t>
      </w:r>
      <w:r w:rsidR="003F06A4" w:rsidRPr="00E122A0">
        <w:t xml:space="preserve"> ÷ 16.</w:t>
      </w:r>
    </w:p>
    <w:p w14:paraId="7020915C" w14:textId="699373D6" w:rsidR="000A22F8" w:rsidRPr="00540B5A" w:rsidRDefault="000A22F8" w:rsidP="00170DF2">
      <w:pPr>
        <w:numPr>
          <w:ilvl w:val="0"/>
          <w:numId w:val="46"/>
        </w:numPr>
        <w:spacing w:line="360" w:lineRule="auto"/>
        <w:ind w:left="294" w:hanging="357"/>
        <w:jc w:val="both"/>
        <w:rPr>
          <w:b w:val="0"/>
        </w:rPr>
      </w:pPr>
      <w:r w:rsidRPr="00540B5A">
        <w:t>Wykonawca</w:t>
      </w:r>
      <w:r w:rsidRPr="00540B5A">
        <w:rPr>
          <w:b w:val="0"/>
        </w:rPr>
        <w:t xml:space="preserve"> zapłaci </w:t>
      </w:r>
      <w:r w:rsidRPr="00540B5A">
        <w:t>Zamawiającemu</w:t>
      </w:r>
      <w:r w:rsidRPr="00540B5A">
        <w:rPr>
          <w:b w:val="0"/>
        </w:rPr>
        <w:t xml:space="preserve"> karę umowną za niedopełnienie wymogu zatrudniania Pracowników na podstawie umowy o pracę w rozumieniu przepisów Kodeksu pracy, w </w:t>
      </w:r>
      <w:r w:rsidRPr="00376A95">
        <w:rPr>
          <w:b w:val="0"/>
        </w:rPr>
        <w:t xml:space="preserve">wysokości </w:t>
      </w:r>
      <w:r w:rsidR="005A2D0A" w:rsidRPr="00376A95">
        <w:rPr>
          <w:b w:val="0"/>
        </w:rPr>
        <w:t>5</w:t>
      </w:r>
      <w:r w:rsidR="006E7AA8" w:rsidRPr="00376A95">
        <w:rPr>
          <w:b w:val="0"/>
        </w:rPr>
        <w:t>00,</w:t>
      </w:r>
      <w:r w:rsidRPr="00376A95">
        <w:rPr>
          <w:b w:val="0"/>
        </w:rPr>
        <w:t>00</w:t>
      </w:r>
      <w:r w:rsidRPr="00540B5A">
        <w:rPr>
          <w:b w:val="0"/>
        </w:rPr>
        <w:t xml:space="preserve"> zł pomnożonej przez liczbę dni, w których w okresie realizacji umowy nie dopełniono przedmiotowego wymogu – za każdą osobę, która świadczy czynności w zamówieniu  i nie jest ujęta w wykazie osób, o którym mowa w § </w:t>
      </w:r>
      <w:r w:rsidR="00203C28" w:rsidRPr="00540B5A">
        <w:rPr>
          <w:b w:val="0"/>
        </w:rPr>
        <w:t>2</w:t>
      </w:r>
      <w:r w:rsidR="00B212B1" w:rsidRPr="00540B5A">
        <w:rPr>
          <w:b w:val="0"/>
        </w:rPr>
        <w:t xml:space="preserve"> ust. </w:t>
      </w:r>
      <w:r w:rsidR="00F7596A">
        <w:rPr>
          <w:b w:val="0"/>
        </w:rPr>
        <w:t>8</w:t>
      </w:r>
      <w:r w:rsidRPr="00540B5A">
        <w:rPr>
          <w:b w:val="0"/>
        </w:rPr>
        <w:t xml:space="preserve"> lub nie jest zatrudniona na umowę o pracę.  </w:t>
      </w:r>
    </w:p>
    <w:p w14:paraId="7FDF5F10" w14:textId="77777777" w:rsidR="004A7254" w:rsidRDefault="000A22F8" w:rsidP="00170DF2">
      <w:pPr>
        <w:pStyle w:val="Tekstpodstawowy2"/>
        <w:numPr>
          <w:ilvl w:val="0"/>
          <w:numId w:val="46"/>
        </w:numPr>
        <w:spacing w:after="0" w:line="360" w:lineRule="auto"/>
        <w:ind w:left="294" w:hanging="357"/>
        <w:jc w:val="both"/>
      </w:pPr>
      <w:r w:rsidRPr="00540B5A">
        <w:rPr>
          <w:b/>
        </w:rPr>
        <w:t>Zamawiający</w:t>
      </w:r>
      <w:r w:rsidRPr="00540B5A">
        <w:t xml:space="preserve"> zastrzega sobie prawo odszkodowania uzupełniającego przewyższającego wysokość kar umownych. </w:t>
      </w:r>
    </w:p>
    <w:p w14:paraId="4A0460A1" w14:textId="469254B1" w:rsidR="004A7254" w:rsidRPr="00087708" w:rsidRDefault="004A7254" w:rsidP="00170DF2">
      <w:pPr>
        <w:pStyle w:val="Tekstpodstawowy2"/>
        <w:numPr>
          <w:ilvl w:val="0"/>
          <w:numId w:val="46"/>
        </w:numPr>
        <w:spacing w:after="0" w:line="360" w:lineRule="auto"/>
        <w:ind w:left="294" w:hanging="357"/>
        <w:jc w:val="both"/>
      </w:pPr>
      <w:r w:rsidRPr="00087708">
        <w:rPr>
          <w:b/>
        </w:rPr>
        <w:t>Wykonawca</w:t>
      </w:r>
      <w:r w:rsidRPr="00087708">
        <w:t xml:space="preserve"> zapłaci </w:t>
      </w:r>
      <w:r w:rsidRPr="00087708">
        <w:rPr>
          <w:b/>
        </w:rPr>
        <w:t>Zamawiającemu</w:t>
      </w:r>
      <w:r w:rsidRPr="00087708">
        <w:t xml:space="preserve"> karę umowną za każdy stwierdzony przypadek przebywania pracownika </w:t>
      </w:r>
      <w:r w:rsidRPr="00F26F21">
        <w:rPr>
          <w:b/>
        </w:rPr>
        <w:t>Wykonawcy</w:t>
      </w:r>
      <w:r w:rsidRPr="00087708">
        <w:t xml:space="preserve"> na terenie objętym usługą pod wpływem alkoholu, środków odurzających lub pracownika, co do którego istnieje uzasadnione podejrzenie spożycia ww. środków lub alkoholu i osoba ta została poddana badaniu trzeźwości lub zawartości środków odurzających w wysokości </w:t>
      </w:r>
      <w:r w:rsidR="00376A95" w:rsidRPr="00376A95">
        <w:t>2</w:t>
      </w:r>
      <w:r w:rsidRPr="00376A95">
        <w:t> 000,00</w:t>
      </w:r>
      <w:r w:rsidRPr="00087708">
        <w:t xml:space="preserve"> zł za każdy stwierdzony przypadek.</w:t>
      </w:r>
    </w:p>
    <w:p w14:paraId="428ABF93" w14:textId="26BD2BCC" w:rsidR="004A7254" w:rsidRDefault="000A22F8" w:rsidP="00170DF2">
      <w:pPr>
        <w:pStyle w:val="Tekstpodstawowy2"/>
        <w:numPr>
          <w:ilvl w:val="0"/>
          <w:numId w:val="46"/>
        </w:numPr>
        <w:spacing w:after="0" w:line="360" w:lineRule="auto"/>
        <w:ind w:left="294" w:hanging="357"/>
        <w:jc w:val="both"/>
      </w:pPr>
      <w:r w:rsidRPr="00540B5A">
        <w:t>Kara umowna jest należna niezależnie od powstania szkody.</w:t>
      </w:r>
    </w:p>
    <w:p w14:paraId="4245FFB6" w14:textId="005AE62A" w:rsidR="001B6964" w:rsidRPr="001265C8" w:rsidRDefault="00876B89" w:rsidP="00170DF2">
      <w:pPr>
        <w:pStyle w:val="Tekstpodstawowy2"/>
        <w:numPr>
          <w:ilvl w:val="0"/>
          <w:numId w:val="46"/>
        </w:numPr>
        <w:spacing w:after="0" w:line="360" w:lineRule="auto"/>
        <w:ind w:left="294" w:hanging="357"/>
        <w:jc w:val="both"/>
      </w:pPr>
      <w:r>
        <w:t xml:space="preserve">W przypadku odstąpienia od umowy lub jej rozwiązania z przyczyn leżących po stronie </w:t>
      </w:r>
      <w:r w:rsidRPr="001265C8">
        <w:rPr>
          <w:b/>
        </w:rPr>
        <w:t>Zamawiającego</w:t>
      </w:r>
      <w:r>
        <w:t xml:space="preserve">, </w:t>
      </w:r>
      <w:r w:rsidRPr="001265C8">
        <w:rPr>
          <w:b/>
        </w:rPr>
        <w:t>Zamawiający</w:t>
      </w:r>
      <w:r>
        <w:t xml:space="preserve"> zobowiązuje się zapłacić </w:t>
      </w:r>
      <w:r w:rsidRPr="001265C8">
        <w:rPr>
          <w:b/>
        </w:rPr>
        <w:t>Wykonawcy</w:t>
      </w:r>
      <w:r>
        <w:t xml:space="preserve"> karę umowną </w:t>
      </w:r>
      <w:r w:rsidR="002C4A2C">
        <w:br/>
      </w:r>
      <w:r>
        <w:t xml:space="preserve">w wysokości 10 % wartości całkowitego wynagrodzenia, o którym mowa w </w:t>
      </w:r>
      <w:r w:rsidR="0026105D">
        <w:t xml:space="preserve">§ 6 ust. 1, </w:t>
      </w:r>
      <w:r w:rsidR="002C4A2C">
        <w:br/>
      </w:r>
      <w:r w:rsidR="0026105D">
        <w:t xml:space="preserve">tj. kwotę </w:t>
      </w:r>
      <w:r w:rsidR="001265C8">
        <w:t xml:space="preserve">…………………….. Jednakże Strony zastrzegają, że </w:t>
      </w:r>
      <w:r w:rsidR="001265C8" w:rsidRPr="001265C8">
        <w:rPr>
          <w:b/>
        </w:rPr>
        <w:t>Wykonawca</w:t>
      </w:r>
      <w:r w:rsidR="001265C8">
        <w:t xml:space="preserve"> nie będzie miał uprawnienia do naliczenia kary umownej </w:t>
      </w:r>
      <w:r w:rsidR="001265C8" w:rsidRPr="001265C8">
        <w:rPr>
          <w:b/>
        </w:rPr>
        <w:t>Zamawiającemu</w:t>
      </w:r>
      <w:r w:rsidR="001265C8">
        <w:rPr>
          <w:b/>
        </w:rPr>
        <w:t xml:space="preserve"> </w:t>
      </w:r>
      <w:r w:rsidR="001265C8" w:rsidRPr="001265C8">
        <w:t xml:space="preserve">w przypadku odstąpienia od </w:t>
      </w:r>
      <w:r w:rsidR="001265C8" w:rsidRPr="001265C8">
        <w:lastRenderedPageBreak/>
        <w:t xml:space="preserve">umowy lub jej rozwiązania z powodu braku środków finansowych, o których mowa </w:t>
      </w:r>
      <w:r w:rsidR="002C4A2C">
        <w:br/>
      </w:r>
      <w:r w:rsidR="001265C8" w:rsidRPr="001265C8">
        <w:t xml:space="preserve">w § 6 ust. 18, § 11 ust.2 oraz okoliczności wskazanych w § 11 ust. 1 pkt 1 umowy. </w:t>
      </w:r>
    </w:p>
    <w:p w14:paraId="0BE1BF99" w14:textId="5D237488" w:rsidR="002A74D3" w:rsidRPr="00540B5A" w:rsidRDefault="002A74D3" w:rsidP="00227C29">
      <w:pPr>
        <w:pStyle w:val="Akapitzlist"/>
        <w:spacing w:line="360" w:lineRule="auto"/>
        <w:ind w:left="0"/>
        <w:contextualSpacing w:val="0"/>
        <w:jc w:val="center"/>
        <w:rPr>
          <w:b/>
          <w:sz w:val="24"/>
          <w:szCs w:val="24"/>
        </w:rPr>
      </w:pPr>
      <w:r w:rsidRPr="00540B5A">
        <w:rPr>
          <w:b/>
          <w:sz w:val="24"/>
          <w:szCs w:val="24"/>
        </w:rPr>
        <w:t>§</w:t>
      </w:r>
      <w:r w:rsidR="0098585B" w:rsidRPr="00540B5A">
        <w:rPr>
          <w:b/>
          <w:sz w:val="24"/>
          <w:szCs w:val="24"/>
        </w:rPr>
        <w:t xml:space="preserve">  </w:t>
      </w:r>
      <w:r w:rsidR="0057561D" w:rsidRPr="00540B5A">
        <w:rPr>
          <w:b/>
          <w:sz w:val="24"/>
          <w:szCs w:val="24"/>
        </w:rPr>
        <w:t>10</w:t>
      </w:r>
    </w:p>
    <w:p w14:paraId="4133D918" w14:textId="77777777" w:rsidR="00A964BE" w:rsidRPr="00540B5A" w:rsidRDefault="00A964BE" w:rsidP="004C4B87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W przypadku stwierdzenia nieprawidłowego wykonania usługi, </w:t>
      </w:r>
      <w:r w:rsidRPr="00540B5A">
        <w:rPr>
          <w:b/>
          <w:sz w:val="24"/>
          <w:szCs w:val="24"/>
        </w:rPr>
        <w:t>Zamawiający</w:t>
      </w:r>
      <w:r w:rsidR="001D397A" w:rsidRPr="00540B5A">
        <w:rPr>
          <w:sz w:val="24"/>
          <w:szCs w:val="24"/>
        </w:rPr>
        <w:t xml:space="preserve"> może powierzyć jej </w:t>
      </w:r>
      <w:r w:rsidRPr="00540B5A">
        <w:rPr>
          <w:sz w:val="24"/>
          <w:szCs w:val="24"/>
        </w:rPr>
        <w:t xml:space="preserve">wykonanie innemu podmiotowi na koszt </w:t>
      </w:r>
      <w:r w:rsidRPr="00540B5A">
        <w:rPr>
          <w:b/>
          <w:sz w:val="24"/>
          <w:szCs w:val="24"/>
        </w:rPr>
        <w:t>Wykonawcy</w:t>
      </w:r>
      <w:r w:rsidRPr="00540B5A">
        <w:rPr>
          <w:sz w:val="24"/>
          <w:szCs w:val="24"/>
        </w:rPr>
        <w:t>.</w:t>
      </w:r>
    </w:p>
    <w:p w14:paraId="7D1C478E" w14:textId="50EB86E9" w:rsidR="00A964BE" w:rsidRPr="00540B5A" w:rsidRDefault="00A964BE" w:rsidP="004C4B87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W przypadku wystąpienia przerw w eksploatacji systemu przez okres dłuższy niż 48 godzin </w:t>
      </w:r>
      <w:r w:rsidRPr="00540B5A">
        <w:rPr>
          <w:b/>
          <w:sz w:val="24"/>
          <w:szCs w:val="24"/>
        </w:rPr>
        <w:t>Zamawiający</w:t>
      </w:r>
      <w:r w:rsidRPr="00540B5A">
        <w:rPr>
          <w:sz w:val="24"/>
          <w:szCs w:val="24"/>
        </w:rPr>
        <w:t xml:space="preserve"> może wprowadzić do czasu zapewnienia odpowiednich temperatur zgodnie z załącznikiem nr </w:t>
      </w:r>
      <w:r w:rsidR="002D718A" w:rsidRPr="00540B5A">
        <w:rPr>
          <w:sz w:val="24"/>
          <w:szCs w:val="24"/>
        </w:rPr>
        <w:t>….</w:t>
      </w:r>
      <w:r w:rsidRPr="00540B5A">
        <w:rPr>
          <w:sz w:val="24"/>
          <w:szCs w:val="24"/>
        </w:rPr>
        <w:t xml:space="preserve"> do specyfikacji technicznej eksploatatora zastępczego na koszt </w:t>
      </w:r>
      <w:r w:rsidRPr="00540B5A">
        <w:rPr>
          <w:b/>
          <w:sz w:val="24"/>
          <w:szCs w:val="24"/>
        </w:rPr>
        <w:t>Wykonawcy</w:t>
      </w:r>
      <w:r w:rsidRPr="00540B5A">
        <w:rPr>
          <w:sz w:val="24"/>
          <w:szCs w:val="24"/>
        </w:rPr>
        <w:t>.</w:t>
      </w:r>
    </w:p>
    <w:p w14:paraId="40F20A9F" w14:textId="5DE771BC" w:rsidR="0098585B" w:rsidRPr="00540B5A" w:rsidRDefault="00A964BE" w:rsidP="004C4B87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nie może zwolnić się od odpowiedzialności względem </w:t>
      </w:r>
      <w:r w:rsidRPr="00540B5A">
        <w:rPr>
          <w:b/>
          <w:sz w:val="24"/>
          <w:szCs w:val="24"/>
        </w:rPr>
        <w:t>Zamawiającego</w:t>
      </w:r>
      <w:r w:rsidR="00C05B72" w:rsidRPr="00540B5A">
        <w:rPr>
          <w:b/>
          <w:sz w:val="24"/>
          <w:szCs w:val="24"/>
        </w:rPr>
        <w:br/>
      </w:r>
      <w:r w:rsidRPr="00540B5A">
        <w:rPr>
          <w:sz w:val="24"/>
          <w:szCs w:val="24"/>
        </w:rPr>
        <w:t xml:space="preserve">z tego powodu, że niewykonanie lub nienależyte wykonanie umowy przez </w:t>
      </w:r>
      <w:r w:rsidRPr="00540B5A">
        <w:rPr>
          <w:b/>
          <w:sz w:val="24"/>
          <w:szCs w:val="24"/>
        </w:rPr>
        <w:t>Wykonawcę</w:t>
      </w:r>
      <w:r w:rsidRPr="00540B5A">
        <w:rPr>
          <w:sz w:val="24"/>
          <w:szCs w:val="24"/>
        </w:rPr>
        <w:t xml:space="preserve"> było następstwem niewykonania lub nienależytego wykonania zobowiązań wobec </w:t>
      </w:r>
      <w:r w:rsidRPr="00540B5A">
        <w:rPr>
          <w:b/>
          <w:sz w:val="24"/>
          <w:szCs w:val="24"/>
        </w:rPr>
        <w:t xml:space="preserve">Wykonawcy </w:t>
      </w:r>
      <w:r w:rsidRPr="00540B5A">
        <w:rPr>
          <w:sz w:val="24"/>
          <w:szCs w:val="24"/>
        </w:rPr>
        <w:t xml:space="preserve">przez jego kooperantów. </w:t>
      </w:r>
    </w:p>
    <w:p w14:paraId="4EFA36B1" w14:textId="6D9ABE89" w:rsidR="002350A1" w:rsidRPr="00C315CB" w:rsidRDefault="00712A78" w:rsidP="00C315CB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 xml:space="preserve">Wykonawca </w:t>
      </w:r>
      <w:r w:rsidRPr="00540B5A">
        <w:rPr>
          <w:sz w:val="24"/>
          <w:szCs w:val="24"/>
        </w:rPr>
        <w:t>ponosi pełną odpowiedzialność za ewentualne szkody i wyrządzone osobom trzecim przy wykonaniu przedmiotu umowy.</w:t>
      </w:r>
      <w:r w:rsidRPr="00540B5A">
        <w:rPr>
          <w:b/>
          <w:sz w:val="24"/>
          <w:szCs w:val="24"/>
        </w:rPr>
        <w:t xml:space="preserve"> </w:t>
      </w:r>
    </w:p>
    <w:p w14:paraId="25E2622F" w14:textId="77777777" w:rsidR="009C6B5B" w:rsidRDefault="009C6B5B" w:rsidP="00227C29">
      <w:pPr>
        <w:spacing w:line="360" w:lineRule="auto"/>
        <w:jc w:val="center"/>
        <w:rPr>
          <w:szCs w:val="24"/>
        </w:rPr>
      </w:pPr>
    </w:p>
    <w:p w14:paraId="0E851923" w14:textId="57A667A1" w:rsidR="009951F2" w:rsidRPr="00540B5A" w:rsidRDefault="0098585B" w:rsidP="00227C29">
      <w:pPr>
        <w:spacing w:line="360" w:lineRule="auto"/>
        <w:jc w:val="center"/>
        <w:rPr>
          <w:szCs w:val="24"/>
        </w:rPr>
      </w:pPr>
      <w:r w:rsidRPr="00540B5A">
        <w:rPr>
          <w:szCs w:val="24"/>
        </w:rPr>
        <w:t xml:space="preserve">§ </w:t>
      </w:r>
      <w:r w:rsidR="0057561D" w:rsidRPr="00540B5A">
        <w:rPr>
          <w:szCs w:val="24"/>
        </w:rPr>
        <w:t>11</w:t>
      </w:r>
    </w:p>
    <w:p w14:paraId="6DE1D8CB" w14:textId="51F99BF0" w:rsidR="00A964BE" w:rsidRPr="00540B5A" w:rsidRDefault="00A964BE" w:rsidP="00170DF2">
      <w:pPr>
        <w:pStyle w:val="Akapitzlist"/>
        <w:numPr>
          <w:ilvl w:val="0"/>
          <w:numId w:val="21"/>
        </w:numPr>
        <w:spacing w:line="360" w:lineRule="auto"/>
        <w:ind w:left="33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Zamawiającemu</w:t>
      </w:r>
      <w:r w:rsidRPr="00540B5A">
        <w:rPr>
          <w:sz w:val="24"/>
          <w:szCs w:val="24"/>
        </w:rPr>
        <w:t xml:space="preserve"> przysługuje prawo odstąpienia od umowy w następujących przypadkach</w:t>
      </w:r>
      <w:r w:rsidR="00564DFA" w:rsidRPr="00540B5A">
        <w:rPr>
          <w:sz w:val="24"/>
          <w:szCs w:val="24"/>
        </w:rPr>
        <w:t xml:space="preserve"> gdy</w:t>
      </w:r>
      <w:r w:rsidRPr="00540B5A">
        <w:rPr>
          <w:sz w:val="24"/>
          <w:szCs w:val="24"/>
        </w:rPr>
        <w:t>:</w:t>
      </w:r>
    </w:p>
    <w:p w14:paraId="0C46E3F4" w14:textId="6D2299B2" w:rsidR="00A964BE" w:rsidRPr="00540B5A" w:rsidRDefault="00A964BE" w:rsidP="00170DF2">
      <w:pPr>
        <w:pStyle w:val="Akapitzlist"/>
        <w:numPr>
          <w:ilvl w:val="0"/>
          <w:numId w:val="22"/>
        </w:numPr>
        <w:spacing w:line="360" w:lineRule="auto"/>
        <w:ind w:left="55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w razie wystąpienia istotnej zmiany okoliczności powodującej, że wykonanie umowy nie leży w interesie publicznym, cz</w:t>
      </w:r>
      <w:r w:rsidR="00810D5A" w:rsidRPr="00540B5A">
        <w:rPr>
          <w:sz w:val="24"/>
          <w:szCs w:val="24"/>
        </w:rPr>
        <w:t xml:space="preserve">ego nie można było przewidzieć </w:t>
      </w:r>
      <w:r w:rsidRPr="00540B5A">
        <w:rPr>
          <w:sz w:val="24"/>
          <w:szCs w:val="24"/>
        </w:rPr>
        <w:t xml:space="preserve">w chwili zawarcia umowy. Odstąpienie od zawartej umowy w tym przypadku może nastąpić w terminie </w:t>
      </w:r>
      <w:r w:rsidR="00764BB5">
        <w:rPr>
          <w:sz w:val="24"/>
          <w:szCs w:val="24"/>
        </w:rPr>
        <w:br/>
      </w:r>
      <w:r w:rsidRPr="00540B5A">
        <w:rPr>
          <w:sz w:val="24"/>
          <w:szCs w:val="24"/>
        </w:rPr>
        <w:t>30 dni od powzięcia wiadomości o powyższych okolicznościach;</w:t>
      </w:r>
    </w:p>
    <w:p w14:paraId="16A3B307" w14:textId="199E0E6A" w:rsidR="00A964BE" w:rsidRPr="00540B5A" w:rsidRDefault="00A964BE" w:rsidP="00170DF2">
      <w:pPr>
        <w:pStyle w:val="Akapitzlist"/>
        <w:numPr>
          <w:ilvl w:val="0"/>
          <w:numId w:val="22"/>
        </w:numPr>
        <w:spacing w:line="360" w:lineRule="auto"/>
        <w:ind w:left="55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nie wyko</w:t>
      </w:r>
      <w:r w:rsidR="00996DB3" w:rsidRPr="00540B5A">
        <w:rPr>
          <w:sz w:val="24"/>
          <w:szCs w:val="24"/>
        </w:rPr>
        <w:t xml:space="preserve">nuje przedmiotu umowy, wykonuje </w:t>
      </w:r>
      <w:r w:rsidRPr="00540B5A">
        <w:rPr>
          <w:sz w:val="24"/>
          <w:szCs w:val="24"/>
        </w:rPr>
        <w:t xml:space="preserve">go nienależycie lub niezgodnie z umową, a wezwanie </w:t>
      </w:r>
      <w:r w:rsidRPr="00540B5A">
        <w:rPr>
          <w:b/>
          <w:sz w:val="24"/>
          <w:szCs w:val="24"/>
        </w:rPr>
        <w:t xml:space="preserve">Zamawiającego </w:t>
      </w:r>
      <w:r w:rsidRPr="00540B5A">
        <w:rPr>
          <w:sz w:val="24"/>
          <w:szCs w:val="24"/>
        </w:rPr>
        <w:t xml:space="preserve">do należytego wykonania tych czynności będzie nieskuteczne, lub nie rozpoczął wykonywania usługi </w:t>
      </w:r>
      <w:r w:rsidR="00B45627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 xml:space="preserve">w ciągu 7 dni od daty podpisania protokołu przekazania systemu cieplnego bez uzasadnionych przyczyn lub nie kontynuuje jej, pomimo wezwania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 złożonego na piśmie;</w:t>
      </w:r>
    </w:p>
    <w:p w14:paraId="2117CD8A" w14:textId="0BB5B929" w:rsidR="00A964BE" w:rsidRPr="00540B5A" w:rsidRDefault="00A964BE" w:rsidP="00170DF2">
      <w:pPr>
        <w:pStyle w:val="Akapitzlist"/>
        <w:numPr>
          <w:ilvl w:val="0"/>
          <w:numId w:val="22"/>
        </w:numPr>
        <w:spacing w:line="360" w:lineRule="auto"/>
        <w:ind w:left="55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przerwał eksploatację systemu na okres przekraczający 48 godzin, bez  uprzedniego powiadomienia </w:t>
      </w:r>
      <w:r w:rsidRPr="00540B5A">
        <w:rPr>
          <w:b/>
          <w:sz w:val="24"/>
          <w:szCs w:val="24"/>
        </w:rPr>
        <w:t>Zamawiającego</w:t>
      </w:r>
      <w:r w:rsidR="00F77F0E" w:rsidRPr="00540B5A">
        <w:rPr>
          <w:sz w:val="24"/>
          <w:szCs w:val="24"/>
        </w:rPr>
        <w:t xml:space="preserve">, </w:t>
      </w:r>
      <w:r w:rsidRPr="00540B5A">
        <w:rPr>
          <w:sz w:val="24"/>
          <w:szCs w:val="24"/>
        </w:rPr>
        <w:t xml:space="preserve">z wyłączeniem sytuacji niezawinionych przez </w:t>
      </w:r>
      <w:r w:rsidRPr="00540B5A">
        <w:rPr>
          <w:b/>
          <w:sz w:val="24"/>
          <w:szCs w:val="24"/>
        </w:rPr>
        <w:t>Wykonawcę</w:t>
      </w:r>
      <w:r w:rsidRPr="00540B5A">
        <w:rPr>
          <w:sz w:val="24"/>
          <w:szCs w:val="24"/>
        </w:rPr>
        <w:t xml:space="preserve"> lub z powodu awarii, której nie udało się przewidzieć lub usunąć </w:t>
      </w:r>
      <w:r w:rsidR="00F77F0E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>w terminie 48 godzin;</w:t>
      </w:r>
    </w:p>
    <w:p w14:paraId="2934F13D" w14:textId="14FF2097" w:rsidR="00A964BE" w:rsidRPr="00540B5A" w:rsidRDefault="00564DFA" w:rsidP="00170DF2">
      <w:pPr>
        <w:pStyle w:val="Akapitzlist"/>
        <w:numPr>
          <w:ilvl w:val="0"/>
          <w:numId w:val="22"/>
        </w:numPr>
        <w:spacing w:line="360" w:lineRule="auto"/>
        <w:ind w:left="55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nastąpi </w:t>
      </w:r>
      <w:r w:rsidR="00A964BE" w:rsidRPr="00540B5A">
        <w:rPr>
          <w:sz w:val="24"/>
          <w:szCs w:val="24"/>
        </w:rPr>
        <w:t>brak zapewnienia środków f</w:t>
      </w:r>
      <w:r w:rsidRPr="00540B5A">
        <w:rPr>
          <w:sz w:val="24"/>
          <w:szCs w:val="24"/>
        </w:rPr>
        <w:t xml:space="preserve">inansowych na realizację umowy </w:t>
      </w:r>
      <w:r w:rsidR="00A964BE" w:rsidRPr="00540B5A">
        <w:rPr>
          <w:sz w:val="24"/>
          <w:szCs w:val="24"/>
        </w:rPr>
        <w:t>w ramach przyznanego planu finansowego</w:t>
      </w:r>
      <w:r w:rsidR="00B334B1" w:rsidRPr="00540B5A">
        <w:t xml:space="preserve"> </w:t>
      </w:r>
      <w:r w:rsidR="00B334B1" w:rsidRPr="00540B5A">
        <w:rPr>
          <w:sz w:val="24"/>
          <w:szCs w:val="24"/>
        </w:rPr>
        <w:t>w trybie wskazanym w pkt 1</w:t>
      </w:r>
      <w:r w:rsidR="00A964BE" w:rsidRPr="00540B5A">
        <w:rPr>
          <w:sz w:val="24"/>
          <w:szCs w:val="24"/>
        </w:rPr>
        <w:t>;</w:t>
      </w:r>
    </w:p>
    <w:p w14:paraId="6F177D49" w14:textId="68C04498" w:rsidR="00A964BE" w:rsidRPr="00540B5A" w:rsidRDefault="00564DFA" w:rsidP="00170DF2">
      <w:pPr>
        <w:pStyle w:val="Akapitzlist"/>
        <w:numPr>
          <w:ilvl w:val="0"/>
          <w:numId w:val="22"/>
        </w:numPr>
        <w:spacing w:line="360" w:lineRule="auto"/>
        <w:ind w:left="550"/>
        <w:jc w:val="both"/>
        <w:rPr>
          <w:rStyle w:val="Numerstrony"/>
          <w:sz w:val="24"/>
          <w:szCs w:val="24"/>
        </w:rPr>
      </w:pPr>
      <w:r w:rsidRPr="00540B5A">
        <w:rPr>
          <w:sz w:val="24"/>
          <w:szCs w:val="24"/>
        </w:rPr>
        <w:lastRenderedPageBreak/>
        <w:t>niedostarczenie</w:t>
      </w:r>
      <w:r w:rsidR="00A964BE" w:rsidRPr="00540B5A">
        <w:rPr>
          <w:sz w:val="24"/>
          <w:szCs w:val="24"/>
        </w:rPr>
        <w:t xml:space="preserve"> przez </w:t>
      </w:r>
      <w:r w:rsidR="00A964BE" w:rsidRPr="00540B5A">
        <w:rPr>
          <w:b/>
          <w:sz w:val="24"/>
          <w:szCs w:val="24"/>
        </w:rPr>
        <w:t>Wykonawcę</w:t>
      </w:r>
      <w:r w:rsidR="00A964BE" w:rsidRPr="00540B5A">
        <w:rPr>
          <w:sz w:val="24"/>
          <w:szCs w:val="24"/>
        </w:rPr>
        <w:t xml:space="preserve"> polisy lub wznowienia ubezpieczenia na rok następny, po uprzednim jed</w:t>
      </w:r>
      <w:r w:rsidR="00F77F0E" w:rsidRPr="00540B5A">
        <w:rPr>
          <w:sz w:val="24"/>
          <w:szCs w:val="24"/>
        </w:rPr>
        <w:t xml:space="preserve">nokrotnym wezwaniu </w:t>
      </w:r>
      <w:r w:rsidR="00A964BE" w:rsidRPr="00540B5A">
        <w:rPr>
          <w:sz w:val="24"/>
          <w:szCs w:val="24"/>
        </w:rPr>
        <w:t xml:space="preserve">do uzupełnienia brakujących dokumentów o których mowa </w:t>
      </w:r>
      <w:r w:rsidR="00A964BE" w:rsidRPr="00540B5A">
        <w:rPr>
          <w:rStyle w:val="Numerstrony"/>
          <w:sz w:val="24"/>
          <w:szCs w:val="24"/>
        </w:rPr>
        <w:t>§ 1</w:t>
      </w:r>
      <w:r w:rsidRPr="00540B5A">
        <w:rPr>
          <w:rStyle w:val="Numerstrony"/>
          <w:sz w:val="24"/>
          <w:szCs w:val="24"/>
        </w:rPr>
        <w:t>2;</w:t>
      </w:r>
    </w:p>
    <w:p w14:paraId="30A04401" w14:textId="5C35412C" w:rsidR="00564DFA" w:rsidRPr="00540B5A" w:rsidRDefault="00564DFA" w:rsidP="00170DF2">
      <w:pPr>
        <w:pStyle w:val="Akapitzlist"/>
        <w:numPr>
          <w:ilvl w:val="0"/>
          <w:numId w:val="22"/>
        </w:numPr>
        <w:spacing w:line="360" w:lineRule="auto"/>
        <w:ind w:left="550"/>
        <w:jc w:val="both"/>
        <w:rPr>
          <w:rStyle w:val="Numerstrony"/>
          <w:sz w:val="24"/>
          <w:szCs w:val="24"/>
        </w:rPr>
      </w:pPr>
      <w:r w:rsidRPr="00540B5A">
        <w:rPr>
          <w:rStyle w:val="Numerstrony"/>
          <w:sz w:val="24"/>
          <w:szCs w:val="24"/>
        </w:rPr>
        <w:t>wysokość kar umownych zostanie przekroczona zgodnie z zapisami w § 9 ust. 2.</w:t>
      </w:r>
    </w:p>
    <w:p w14:paraId="7CADEC45" w14:textId="0F2B3CF8" w:rsidR="006110E4" w:rsidRPr="00E122A0" w:rsidRDefault="006110E4" w:rsidP="00170DF2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E122A0">
        <w:rPr>
          <w:b/>
          <w:sz w:val="24"/>
          <w:szCs w:val="24"/>
        </w:rPr>
        <w:t>Zamawiający</w:t>
      </w:r>
      <w:r w:rsidRPr="00E122A0">
        <w:rPr>
          <w:sz w:val="24"/>
          <w:szCs w:val="24"/>
        </w:rPr>
        <w:t xml:space="preserve"> zastrzega sobie prawo wypowiedzenia umowy w całości lub w części</w:t>
      </w:r>
      <w:r w:rsidR="00D54590" w:rsidRPr="00E122A0">
        <w:rPr>
          <w:sz w:val="24"/>
          <w:szCs w:val="24"/>
        </w:rPr>
        <w:t xml:space="preserve"> </w:t>
      </w:r>
      <w:r w:rsidR="00D54590" w:rsidRPr="00E122A0">
        <w:rPr>
          <w:sz w:val="24"/>
          <w:szCs w:val="24"/>
        </w:rPr>
        <w:br/>
        <w:t xml:space="preserve">z zastrzeżeniem ust. 3, </w:t>
      </w:r>
      <w:r w:rsidRPr="00E122A0">
        <w:rPr>
          <w:sz w:val="24"/>
          <w:szCs w:val="24"/>
        </w:rPr>
        <w:t xml:space="preserve">z zachowaniem </w:t>
      </w:r>
      <w:r w:rsidR="00D43711" w:rsidRPr="00E122A0">
        <w:rPr>
          <w:sz w:val="24"/>
          <w:szCs w:val="24"/>
        </w:rPr>
        <w:t xml:space="preserve">trzy </w:t>
      </w:r>
      <w:r w:rsidRPr="00E122A0">
        <w:rPr>
          <w:sz w:val="24"/>
          <w:szCs w:val="24"/>
        </w:rPr>
        <w:t xml:space="preserve">miesięcznego terminu wypowiedzenia, </w:t>
      </w:r>
      <w:r w:rsidR="00D54590" w:rsidRPr="00E122A0">
        <w:rPr>
          <w:sz w:val="24"/>
          <w:szCs w:val="24"/>
        </w:rPr>
        <w:br/>
      </w:r>
      <w:r w:rsidRPr="00E122A0">
        <w:rPr>
          <w:sz w:val="24"/>
          <w:szCs w:val="24"/>
        </w:rPr>
        <w:t xml:space="preserve">w przypadkach: </w:t>
      </w:r>
    </w:p>
    <w:p w14:paraId="374E1BBD" w14:textId="77777777" w:rsidR="006110E4" w:rsidRPr="00540B5A" w:rsidRDefault="006110E4" w:rsidP="00170DF2">
      <w:pPr>
        <w:pStyle w:val="Akapitzlist"/>
        <w:numPr>
          <w:ilvl w:val="0"/>
          <w:numId w:val="54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przystąpienia przez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 lub RZI w Gdyni do przeprowadzenia modernizacji przedmiotowego systemu ciepłowniczego;</w:t>
      </w:r>
    </w:p>
    <w:p w14:paraId="4A8AE120" w14:textId="20F58163" w:rsidR="006110E4" w:rsidRPr="00E122A0" w:rsidRDefault="006110E4" w:rsidP="00170DF2">
      <w:pPr>
        <w:pStyle w:val="Akapitzlist"/>
        <w:numPr>
          <w:ilvl w:val="0"/>
          <w:numId w:val="54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122A0">
        <w:rPr>
          <w:sz w:val="24"/>
          <w:szCs w:val="24"/>
        </w:rPr>
        <w:t xml:space="preserve">wzrostu cen </w:t>
      </w:r>
      <w:r w:rsidR="00C62747" w:rsidRPr="00E122A0">
        <w:rPr>
          <w:sz w:val="24"/>
          <w:szCs w:val="24"/>
        </w:rPr>
        <w:t xml:space="preserve">wynikających z § 6 ust. 8 oraz 15, </w:t>
      </w:r>
      <w:r w:rsidRPr="00E122A0">
        <w:rPr>
          <w:sz w:val="24"/>
          <w:szCs w:val="24"/>
        </w:rPr>
        <w:t xml:space="preserve">w wysokości wykazanej przez </w:t>
      </w:r>
      <w:r w:rsidRPr="00E122A0">
        <w:rPr>
          <w:b/>
          <w:sz w:val="24"/>
          <w:szCs w:val="24"/>
        </w:rPr>
        <w:t>Wykonawcę</w:t>
      </w:r>
      <w:r w:rsidRPr="00E122A0">
        <w:rPr>
          <w:sz w:val="24"/>
          <w:szCs w:val="24"/>
        </w:rPr>
        <w:t>, spowoduje brak możliwości zapewnienia środków finansowych</w:t>
      </w:r>
      <w:r w:rsidR="00D43711" w:rsidRPr="00E122A0">
        <w:rPr>
          <w:sz w:val="24"/>
          <w:szCs w:val="24"/>
        </w:rPr>
        <w:t xml:space="preserve">, zgodnie </w:t>
      </w:r>
      <w:r w:rsidR="00C62747" w:rsidRPr="00E122A0">
        <w:rPr>
          <w:sz w:val="24"/>
          <w:szCs w:val="24"/>
        </w:rPr>
        <w:br/>
      </w:r>
      <w:r w:rsidR="00D43711" w:rsidRPr="00E122A0">
        <w:rPr>
          <w:sz w:val="24"/>
          <w:szCs w:val="24"/>
        </w:rPr>
        <w:t>z zapisami w §</w:t>
      </w:r>
      <w:r w:rsidR="000A6A0F" w:rsidRPr="00E122A0">
        <w:rPr>
          <w:sz w:val="24"/>
          <w:szCs w:val="24"/>
        </w:rPr>
        <w:t xml:space="preserve"> 6 ust. 1</w:t>
      </w:r>
      <w:r w:rsidR="001515CC" w:rsidRPr="00E122A0">
        <w:rPr>
          <w:sz w:val="24"/>
          <w:szCs w:val="24"/>
        </w:rPr>
        <w:t>8</w:t>
      </w:r>
      <w:r w:rsidR="00D43711" w:rsidRPr="00E122A0">
        <w:rPr>
          <w:sz w:val="24"/>
          <w:szCs w:val="24"/>
        </w:rPr>
        <w:t>;</w:t>
      </w:r>
    </w:p>
    <w:p w14:paraId="3FFA1EA1" w14:textId="6AF98519" w:rsidR="006110E4" w:rsidRPr="00540B5A" w:rsidRDefault="006110E4" w:rsidP="00170DF2">
      <w:pPr>
        <w:pStyle w:val="Akapitzlist"/>
        <w:numPr>
          <w:ilvl w:val="0"/>
          <w:numId w:val="54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wy</w:t>
      </w:r>
      <w:r w:rsidR="00AE4218" w:rsidRPr="00540B5A">
        <w:rPr>
          <w:sz w:val="24"/>
          <w:szCs w:val="24"/>
        </w:rPr>
        <w:t xml:space="preserve">łączenia budynków </w:t>
      </w:r>
      <w:r w:rsidR="0016619A" w:rsidRPr="00540B5A">
        <w:rPr>
          <w:sz w:val="24"/>
          <w:szCs w:val="24"/>
        </w:rPr>
        <w:t xml:space="preserve">objętych </w:t>
      </w:r>
      <w:r w:rsidR="00AE4218" w:rsidRPr="00540B5A">
        <w:rPr>
          <w:sz w:val="24"/>
          <w:szCs w:val="24"/>
        </w:rPr>
        <w:t>eksploatację zleconą</w:t>
      </w:r>
      <w:r w:rsidR="0086179C" w:rsidRPr="00540B5A">
        <w:rPr>
          <w:sz w:val="24"/>
          <w:szCs w:val="24"/>
        </w:rPr>
        <w:t>.</w:t>
      </w:r>
    </w:p>
    <w:p w14:paraId="2E1F877F" w14:textId="65DBE20C" w:rsidR="00C35607" w:rsidRPr="003F6CFE" w:rsidRDefault="00D54590" w:rsidP="00170DF2">
      <w:pPr>
        <w:pStyle w:val="Akapitzlist"/>
        <w:numPr>
          <w:ilvl w:val="0"/>
          <w:numId w:val="21"/>
        </w:numPr>
        <w:spacing w:line="360" w:lineRule="auto"/>
        <w:ind w:left="220" w:hanging="220"/>
        <w:jc w:val="both"/>
        <w:rPr>
          <w:sz w:val="24"/>
          <w:szCs w:val="24"/>
        </w:rPr>
      </w:pPr>
      <w:r w:rsidRPr="003F6CFE">
        <w:rPr>
          <w:b/>
          <w:sz w:val="24"/>
          <w:szCs w:val="24"/>
        </w:rPr>
        <w:t>Zamawiający</w:t>
      </w:r>
      <w:r w:rsidRPr="003F6CFE">
        <w:rPr>
          <w:sz w:val="24"/>
          <w:szCs w:val="24"/>
        </w:rPr>
        <w:t xml:space="preserve"> zastrzega sobie prawo wypowiedzenia umowy w całości, z zachowaniem </w:t>
      </w:r>
      <w:r w:rsidR="00B7270B">
        <w:rPr>
          <w:sz w:val="24"/>
          <w:szCs w:val="24"/>
        </w:rPr>
        <w:t>trzymiesięcznego</w:t>
      </w:r>
      <w:r w:rsidRPr="003F6CFE">
        <w:rPr>
          <w:sz w:val="24"/>
          <w:szCs w:val="24"/>
        </w:rPr>
        <w:t xml:space="preserve"> terminu wypowiedzenia</w:t>
      </w:r>
      <w:r w:rsidR="0067560B" w:rsidRPr="003F6CFE">
        <w:rPr>
          <w:sz w:val="24"/>
          <w:szCs w:val="24"/>
        </w:rPr>
        <w:t xml:space="preserve">, </w:t>
      </w:r>
      <w:r w:rsidRPr="003F6CFE">
        <w:rPr>
          <w:sz w:val="24"/>
          <w:szCs w:val="24"/>
        </w:rPr>
        <w:t xml:space="preserve">w przypadku </w:t>
      </w:r>
      <w:r w:rsidR="00C35607" w:rsidRPr="003F6CFE">
        <w:rPr>
          <w:sz w:val="24"/>
          <w:szCs w:val="24"/>
        </w:rPr>
        <w:t>gdy:</w:t>
      </w:r>
    </w:p>
    <w:p w14:paraId="1AD8C864" w14:textId="09C70618" w:rsidR="00D54590" w:rsidRPr="003F6CFE" w:rsidRDefault="009E27FB" w:rsidP="003C44F9">
      <w:pPr>
        <w:pStyle w:val="Akapitzlist"/>
        <w:numPr>
          <w:ilvl w:val="1"/>
          <w:numId w:val="75"/>
        </w:numPr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pierwsza </w:t>
      </w:r>
      <w:r w:rsidR="00C35607" w:rsidRPr="003F6CFE">
        <w:rPr>
          <w:sz w:val="24"/>
          <w:szCs w:val="24"/>
        </w:rPr>
        <w:t xml:space="preserve">zatwierdzona </w:t>
      </w:r>
      <w:r w:rsidR="00FC292F" w:rsidRPr="003F6CFE">
        <w:rPr>
          <w:sz w:val="24"/>
          <w:szCs w:val="24"/>
        </w:rPr>
        <w:t xml:space="preserve">przez Prezesa URE </w:t>
      </w:r>
      <w:r w:rsidR="001515CC" w:rsidRPr="003F6CFE">
        <w:rPr>
          <w:sz w:val="24"/>
          <w:szCs w:val="24"/>
        </w:rPr>
        <w:t>t</w:t>
      </w:r>
      <w:r w:rsidR="0067560B" w:rsidRPr="003F6CFE">
        <w:rPr>
          <w:sz w:val="24"/>
          <w:szCs w:val="24"/>
        </w:rPr>
        <w:t>aryf</w:t>
      </w:r>
      <w:r w:rsidR="00C35607" w:rsidRPr="003F6CFE">
        <w:rPr>
          <w:sz w:val="24"/>
          <w:szCs w:val="24"/>
        </w:rPr>
        <w:t>a</w:t>
      </w:r>
      <w:r w:rsidR="0067560B" w:rsidRPr="003F6CFE">
        <w:rPr>
          <w:sz w:val="24"/>
          <w:szCs w:val="24"/>
        </w:rPr>
        <w:t xml:space="preserve"> dla ciepła</w:t>
      </w:r>
      <w:r w:rsidR="003F2F3D">
        <w:rPr>
          <w:sz w:val="24"/>
          <w:szCs w:val="24"/>
        </w:rPr>
        <w:t xml:space="preserve"> dotycząca kotłowni </w:t>
      </w:r>
      <w:r w:rsidR="003F2F3D">
        <w:rPr>
          <w:sz w:val="24"/>
          <w:szCs w:val="24"/>
        </w:rPr>
        <w:br/>
        <w:t>w budynku nr 26 w SOI Chojnice</w:t>
      </w:r>
      <w:r w:rsidR="00F33323">
        <w:rPr>
          <w:sz w:val="24"/>
          <w:szCs w:val="24"/>
        </w:rPr>
        <w:t>,</w:t>
      </w:r>
      <w:r w:rsidR="00F33323" w:rsidRPr="00F33323">
        <w:rPr>
          <w:sz w:val="24"/>
          <w:szCs w:val="24"/>
        </w:rPr>
        <w:t xml:space="preserve"> </w:t>
      </w:r>
      <w:r w:rsidR="00F33323" w:rsidRPr="003F6CFE">
        <w:rPr>
          <w:sz w:val="24"/>
          <w:szCs w:val="24"/>
        </w:rPr>
        <w:t>o której mowa w</w:t>
      </w:r>
      <w:r w:rsidR="00F33323" w:rsidRPr="003F6CFE">
        <w:rPr>
          <w:b/>
          <w:sz w:val="24"/>
          <w:szCs w:val="24"/>
        </w:rPr>
        <w:t xml:space="preserve"> </w:t>
      </w:r>
      <w:r w:rsidR="00F33323" w:rsidRPr="003F6CFE">
        <w:rPr>
          <w:sz w:val="24"/>
          <w:szCs w:val="24"/>
        </w:rPr>
        <w:t>§ 1 ust. 11</w:t>
      </w:r>
      <w:r w:rsidR="003F2F3D">
        <w:rPr>
          <w:sz w:val="24"/>
          <w:szCs w:val="24"/>
        </w:rPr>
        <w:t>,</w:t>
      </w:r>
      <w:r w:rsidR="00FC292F" w:rsidRPr="003F6CFE">
        <w:rPr>
          <w:sz w:val="24"/>
          <w:szCs w:val="24"/>
        </w:rPr>
        <w:t xml:space="preserve"> </w:t>
      </w:r>
      <w:r w:rsidR="00C35607" w:rsidRPr="003F6CFE">
        <w:rPr>
          <w:sz w:val="24"/>
          <w:szCs w:val="24"/>
        </w:rPr>
        <w:t>będzie wyższa</w:t>
      </w:r>
      <w:r w:rsidR="003F2F3D">
        <w:rPr>
          <w:sz w:val="24"/>
          <w:szCs w:val="24"/>
        </w:rPr>
        <w:t xml:space="preserve"> </w:t>
      </w:r>
      <w:r w:rsidR="00FC292F" w:rsidRPr="003F6CFE">
        <w:rPr>
          <w:sz w:val="24"/>
          <w:szCs w:val="24"/>
        </w:rPr>
        <w:t>niż złożona do oferty propozycj</w:t>
      </w:r>
      <w:r w:rsidR="00C35607" w:rsidRPr="003F6CFE">
        <w:rPr>
          <w:sz w:val="24"/>
          <w:szCs w:val="24"/>
        </w:rPr>
        <w:t>a</w:t>
      </w:r>
      <w:r w:rsidR="00FC292F" w:rsidRPr="003F6CFE">
        <w:rPr>
          <w:sz w:val="24"/>
          <w:szCs w:val="24"/>
        </w:rPr>
        <w:t xml:space="preserve"> </w:t>
      </w:r>
      <w:r w:rsidR="001515CC" w:rsidRPr="003F6CFE">
        <w:rPr>
          <w:sz w:val="24"/>
          <w:szCs w:val="24"/>
        </w:rPr>
        <w:t>t</w:t>
      </w:r>
      <w:r w:rsidR="00FC292F" w:rsidRPr="003F6CFE">
        <w:rPr>
          <w:sz w:val="24"/>
          <w:szCs w:val="24"/>
        </w:rPr>
        <w:t xml:space="preserve">aryfy </w:t>
      </w:r>
      <w:r w:rsidR="00C13183" w:rsidRPr="003F6CFE">
        <w:rPr>
          <w:sz w:val="24"/>
          <w:szCs w:val="24"/>
        </w:rPr>
        <w:t xml:space="preserve">dla </w:t>
      </w:r>
      <w:r w:rsidR="00FC292F" w:rsidRPr="003F6CFE">
        <w:rPr>
          <w:sz w:val="24"/>
          <w:szCs w:val="24"/>
        </w:rPr>
        <w:t>ciepł</w:t>
      </w:r>
      <w:r w:rsidR="00C13183" w:rsidRPr="003F6CFE">
        <w:rPr>
          <w:sz w:val="24"/>
          <w:szCs w:val="24"/>
        </w:rPr>
        <w:t>a</w:t>
      </w:r>
      <w:r w:rsidR="00F33323">
        <w:rPr>
          <w:sz w:val="24"/>
          <w:szCs w:val="24"/>
        </w:rPr>
        <w:t>,</w:t>
      </w:r>
      <w:r w:rsidR="003C683F">
        <w:rPr>
          <w:sz w:val="24"/>
          <w:szCs w:val="24"/>
        </w:rPr>
        <w:t xml:space="preserve"> </w:t>
      </w:r>
      <w:r w:rsidR="00F33323">
        <w:rPr>
          <w:sz w:val="24"/>
          <w:szCs w:val="24"/>
        </w:rPr>
        <w:t>powiększon</w:t>
      </w:r>
      <w:r w:rsidR="001C3044">
        <w:rPr>
          <w:sz w:val="24"/>
          <w:szCs w:val="24"/>
        </w:rPr>
        <w:t>a</w:t>
      </w:r>
      <w:r w:rsidR="00F33323">
        <w:rPr>
          <w:sz w:val="24"/>
          <w:szCs w:val="24"/>
        </w:rPr>
        <w:t xml:space="preserve"> </w:t>
      </w:r>
      <w:r w:rsidR="003C683F">
        <w:rPr>
          <w:sz w:val="24"/>
          <w:szCs w:val="24"/>
        </w:rPr>
        <w:t xml:space="preserve">o </w:t>
      </w:r>
      <w:r w:rsidR="001C3044">
        <w:rPr>
          <w:sz w:val="24"/>
          <w:szCs w:val="24"/>
        </w:rPr>
        <w:t xml:space="preserve">średnioroczny </w:t>
      </w:r>
      <w:r w:rsidR="00F33323">
        <w:rPr>
          <w:sz w:val="24"/>
          <w:szCs w:val="24"/>
        </w:rPr>
        <w:t xml:space="preserve">wskaźnik </w:t>
      </w:r>
      <w:r w:rsidR="001C3044">
        <w:rPr>
          <w:sz w:val="24"/>
          <w:szCs w:val="24"/>
        </w:rPr>
        <w:t xml:space="preserve">cen towarów i usług konsumpcyjnych ogółem ogłoszony przez Prezesa Urzędu </w:t>
      </w:r>
      <w:r w:rsidR="00F33323">
        <w:rPr>
          <w:sz w:val="24"/>
          <w:szCs w:val="24"/>
        </w:rPr>
        <w:t xml:space="preserve"> </w:t>
      </w:r>
      <w:r w:rsidR="00F33323">
        <w:rPr>
          <w:sz w:val="24"/>
          <w:szCs w:val="24"/>
        </w:rPr>
        <w:br/>
      </w:r>
      <w:r w:rsidR="001C3044">
        <w:rPr>
          <w:sz w:val="24"/>
          <w:szCs w:val="24"/>
        </w:rPr>
        <w:t xml:space="preserve">Statystycznego </w:t>
      </w:r>
      <w:r w:rsidR="00F33323">
        <w:rPr>
          <w:sz w:val="24"/>
          <w:szCs w:val="24"/>
        </w:rPr>
        <w:t>na rok 2026</w:t>
      </w:r>
      <w:r w:rsidR="00491876">
        <w:rPr>
          <w:sz w:val="24"/>
          <w:szCs w:val="24"/>
        </w:rPr>
        <w:t>, o którym mowa w § 6 ust. 14</w:t>
      </w:r>
      <w:r w:rsidR="00C35607" w:rsidRPr="003F6CFE">
        <w:rPr>
          <w:sz w:val="24"/>
          <w:szCs w:val="24"/>
        </w:rPr>
        <w:t>;</w:t>
      </w:r>
    </w:p>
    <w:p w14:paraId="073742A4" w14:textId="0D76CA10" w:rsidR="00C35607" w:rsidRPr="001C3044" w:rsidRDefault="009E27FB" w:rsidP="001C3044">
      <w:pPr>
        <w:pStyle w:val="Akapitzlist"/>
        <w:numPr>
          <w:ilvl w:val="1"/>
          <w:numId w:val="75"/>
        </w:numPr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pierwsza</w:t>
      </w:r>
      <w:r w:rsidRPr="003F6CFE">
        <w:rPr>
          <w:sz w:val="24"/>
          <w:szCs w:val="24"/>
        </w:rPr>
        <w:t xml:space="preserve"> </w:t>
      </w:r>
      <w:r w:rsidR="00C35607" w:rsidRPr="003F6CFE">
        <w:rPr>
          <w:sz w:val="24"/>
          <w:szCs w:val="24"/>
        </w:rPr>
        <w:t>zatwierdzona przez Prezesa URE taryfa dla ciepła</w:t>
      </w:r>
      <w:r w:rsidR="003F2F3D" w:rsidRPr="003F2F3D">
        <w:rPr>
          <w:sz w:val="24"/>
          <w:szCs w:val="24"/>
        </w:rPr>
        <w:t xml:space="preserve"> </w:t>
      </w:r>
      <w:r w:rsidR="003F2F3D">
        <w:rPr>
          <w:sz w:val="24"/>
          <w:szCs w:val="24"/>
        </w:rPr>
        <w:t xml:space="preserve">dotycząca kotłowni </w:t>
      </w:r>
      <w:r w:rsidR="003F2F3D">
        <w:rPr>
          <w:sz w:val="24"/>
          <w:szCs w:val="24"/>
        </w:rPr>
        <w:br/>
        <w:t>w budynku nr 26 w SOI Chojnice,</w:t>
      </w:r>
      <w:r w:rsidR="00C35607" w:rsidRPr="003F6CFE">
        <w:rPr>
          <w:sz w:val="24"/>
          <w:szCs w:val="24"/>
        </w:rPr>
        <w:t xml:space="preserve"> </w:t>
      </w:r>
      <w:r w:rsidR="00F33323" w:rsidRPr="003F6CFE">
        <w:rPr>
          <w:sz w:val="24"/>
          <w:szCs w:val="24"/>
        </w:rPr>
        <w:t>o której mowa w</w:t>
      </w:r>
      <w:r w:rsidR="00F33323" w:rsidRPr="003F6CFE">
        <w:rPr>
          <w:b/>
          <w:sz w:val="24"/>
          <w:szCs w:val="24"/>
        </w:rPr>
        <w:t xml:space="preserve"> </w:t>
      </w:r>
      <w:r w:rsidR="00F33323" w:rsidRPr="003F6CFE">
        <w:rPr>
          <w:sz w:val="24"/>
          <w:szCs w:val="24"/>
        </w:rPr>
        <w:t>§ 1 ust. 14</w:t>
      </w:r>
      <w:r w:rsidR="00F33323">
        <w:rPr>
          <w:sz w:val="24"/>
          <w:szCs w:val="24"/>
        </w:rPr>
        <w:t xml:space="preserve"> </w:t>
      </w:r>
      <w:r w:rsidR="00C35607" w:rsidRPr="003F6CFE">
        <w:rPr>
          <w:sz w:val="24"/>
          <w:szCs w:val="24"/>
        </w:rPr>
        <w:t>będzie wyższa niż przedstawiona propozycja taryfy dla ciepła</w:t>
      </w:r>
      <w:r w:rsidR="00F33323">
        <w:rPr>
          <w:sz w:val="24"/>
          <w:szCs w:val="24"/>
        </w:rPr>
        <w:t>,</w:t>
      </w:r>
      <w:r w:rsidR="003C683F">
        <w:rPr>
          <w:sz w:val="24"/>
          <w:szCs w:val="24"/>
        </w:rPr>
        <w:t xml:space="preserve"> </w:t>
      </w:r>
      <w:r w:rsidR="001C3044">
        <w:rPr>
          <w:sz w:val="24"/>
          <w:szCs w:val="24"/>
        </w:rPr>
        <w:t xml:space="preserve">powiększona o średnioroczny wskaźnik cen towarów i usług konsumpcyjnych ogółem ogłoszony przez Prezesa Urzędu  </w:t>
      </w:r>
      <w:r w:rsidR="001C3044">
        <w:rPr>
          <w:sz w:val="24"/>
          <w:szCs w:val="24"/>
        </w:rPr>
        <w:br/>
        <w:t>Statystycznego na rok 2026</w:t>
      </w:r>
      <w:r w:rsidR="00491876">
        <w:rPr>
          <w:sz w:val="24"/>
          <w:szCs w:val="24"/>
        </w:rPr>
        <w:t>, o którym mowa w § 6 ust. 14</w:t>
      </w:r>
      <w:r w:rsidR="00C35607" w:rsidRPr="001C3044">
        <w:rPr>
          <w:sz w:val="24"/>
          <w:szCs w:val="24"/>
        </w:rPr>
        <w:t>.</w:t>
      </w:r>
    </w:p>
    <w:p w14:paraId="732E4856" w14:textId="17850AA5" w:rsidR="00A964BE" w:rsidRPr="00E122A0" w:rsidRDefault="00A964BE" w:rsidP="00C35607">
      <w:pPr>
        <w:pStyle w:val="Akapitzlist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E122A0">
        <w:rPr>
          <w:sz w:val="24"/>
          <w:szCs w:val="24"/>
        </w:rPr>
        <w:t xml:space="preserve">Strony postanawiają, że brak środków, o których mowa w </w:t>
      </w:r>
      <w:r w:rsidR="003C0DD5" w:rsidRPr="00E122A0">
        <w:rPr>
          <w:sz w:val="24"/>
          <w:szCs w:val="24"/>
        </w:rPr>
        <w:t>ust. 1 pkt</w:t>
      </w:r>
      <w:r w:rsidRPr="00E122A0">
        <w:rPr>
          <w:sz w:val="24"/>
          <w:szCs w:val="24"/>
        </w:rPr>
        <w:t xml:space="preserve"> </w:t>
      </w:r>
      <w:r w:rsidR="003C0DD5" w:rsidRPr="00E122A0">
        <w:rPr>
          <w:sz w:val="24"/>
          <w:szCs w:val="24"/>
        </w:rPr>
        <w:t>1</w:t>
      </w:r>
      <w:r w:rsidRPr="00E122A0">
        <w:rPr>
          <w:sz w:val="24"/>
          <w:szCs w:val="24"/>
        </w:rPr>
        <w:t xml:space="preserve"> i </w:t>
      </w:r>
      <w:r w:rsidR="003C0DD5" w:rsidRPr="00E122A0">
        <w:rPr>
          <w:sz w:val="24"/>
          <w:szCs w:val="24"/>
        </w:rPr>
        <w:t>4</w:t>
      </w:r>
      <w:r w:rsidRPr="00E122A0">
        <w:rPr>
          <w:sz w:val="24"/>
          <w:szCs w:val="24"/>
        </w:rPr>
        <w:t xml:space="preserve"> oraz </w:t>
      </w:r>
      <w:r w:rsidR="002C31EE" w:rsidRPr="00E122A0">
        <w:rPr>
          <w:sz w:val="24"/>
          <w:szCs w:val="24"/>
        </w:rPr>
        <w:br/>
      </w:r>
      <w:r w:rsidRPr="00E122A0">
        <w:rPr>
          <w:sz w:val="24"/>
          <w:szCs w:val="24"/>
        </w:rPr>
        <w:t xml:space="preserve">w § </w:t>
      </w:r>
      <w:r w:rsidR="00227C29" w:rsidRPr="00E122A0">
        <w:rPr>
          <w:sz w:val="24"/>
          <w:szCs w:val="24"/>
        </w:rPr>
        <w:t>6</w:t>
      </w:r>
      <w:r w:rsidR="002C31EE" w:rsidRPr="00E122A0">
        <w:rPr>
          <w:sz w:val="24"/>
          <w:szCs w:val="24"/>
        </w:rPr>
        <w:t xml:space="preserve"> </w:t>
      </w:r>
      <w:r w:rsidRPr="00E122A0">
        <w:rPr>
          <w:sz w:val="24"/>
          <w:szCs w:val="24"/>
        </w:rPr>
        <w:t xml:space="preserve">ust. </w:t>
      </w:r>
      <w:r w:rsidR="00EB479C" w:rsidRPr="00E122A0">
        <w:rPr>
          <w:sz w:val="24"/>
          <w:szCs w:val="24"/>
        </w:rPr>
        <w:t>1</w:t>
      </w:r>
      <w:r w:rsidR="001515CC" w:rsidRPr="00E122A0">
        <w:rPr>
          <w:sz w:val="24"/>
          <w:szCs w:val="24"/>
        </w:rPr>
        <w:t>8</w:t>
      </w:r>
      <w:r w:rsidRPr="00E122A0">
        <w:rPr>
          <w:sz w:val="24"/>
          <w:szCs w:val="24"/>
        </w:rPr>
        <w:t xml:space="preserve">, powodujący zmniejszenie, ograniczenie zakresu wykonywania usługi lub odstąpienie od umowy nie będzie stanowić podstawy do występowania przez </w:t>
      </w:r>
      <w:r w:rsidRPr="00E122A0">
        <w:rPr>
          <w:b/>
          <w:sz w:val="24"/>
          <w:szCs w:val="24"/>
        </w:rPr>
        <w:t>Wykonawcę</w:t>
      </w:r>
      <w:r w:rsidR="003C0DD5" w:rsidRPr="00E122A0">
        <w:rPr>
          <w:b/>
          <w:sz w:val="24"/>
          <w:szCs w:val="24"/>
        </w:rPr>
        <w:br/>
      </w:r>
      <w:r w:rsidRPr="00E122A0">
        <w:rPr>
          <w:sz w:val="24"/>
          <w:szCs w:val="24"/>
        </w:rPr>
        <w:t>z roszczeniami odszkodowawczymi.</w:t>
      </w:r>
    </w:p>
    <w:p w14:paraId="5199FDF5" w14:textId="2B50C0FC" w:rsidR="00A964BE" w:rsidRPr="00540B5A" w:rsidRDefault="00A964BE" w:rsidP="00C35607">
      <w:pPr>
        <w:pStyle w:val="Akapitzlist"/>
        <w:numPr>
          <w:ilvl w:val="0"/>
          <w:numId w:val="70"/>
        </w:numPr>
        <w:spacing w:line="360" w:lineRule="auto"/>
        <w:ind w:left="284" w:hanging="314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Odstąpienie od umowy powinno nastąpi</w:t>
      </w:r>
      <w:r w:rsidR="00720314" w:rsidRPr="00540B5A">
        <w:rPr>
          <w:sz w:val="24"/>
          <w:szCs w:val="24"/>
        </w:rPr>
        <w:t xml:space="preserve">ć w formie pisemnej pod rygorem </w:t>
      </w:r>
      <w:r w:rsidRPr="00540B5A">
        <w:rPr>
          <w:sz w:val="24"/>
          <w:szCs w:val="24"/>
        </w:rPr>
        <w:t xml:space="preserve">nieważności </w:t>
      </w:r>
      <w:r w:rsidR="002C4A2C">
        <w:rPr>
          <w:sz w:val="24"/>
          <w:szCs w:val="24"/>
        </w:rPr>
        <w:br/>
      </w:r>
      <w:r w:rsidRPr="00540B5A">
        <w:rPr>
          <w:sz w:val="24"/>
          <w:szCs w:val="24"/>
        </w:rPr>
        <w:t>i musi zawierać uzasadnienie.</w:t>
      </w:r>
    </w:p>
    <w:p w14:paraId="5CC91EEE" w14:textId="2710DAFD" w:rsidR="009951F2" w:rsidRPr="00540B5A" w:rsidRDefault="00A97D9B" w:rsidP="00227C29">
      <w:pPr>
        <w:spacing w:line="360" w:lineRule="auto"/>
        <w:jc w:val="center"/>
        <w:rPr>
          <w:szCs w:val="24"/>
        </w:rPr>
      </w:pPr>
      <w:r w:rsidRPr="00540B5A">
        <w:rPr>
          <w:szCs w:val="24"/>
        </w:rPr>
        <w:t>§ 1</w:t>
      </w:r>
      <w:r w:rsidR="0057561D" w:rsidRPr="00540B5A">
        <w:rPr>
          <w:szCs w:val="24"/>
        </w:rPr>
        <w:t>2</w:t>
      </w:r>
    </w:p>
    <w:p w14:paraId="6B27668D" w14:textId="74881B36" w:rsidR="00130DCA" w:rsidRPr="00540B5A" w:rsidRDefault="009951F2" w:rsidP="004C4B87">
      <w:pPr>
        <w:pStyle w:val="Akapitzlist"/>
        <w:numPr>
          <w:ilvl w:val="0"/>
          <w:numId w:val="6"/>
        </w:numPr>
        <w:spacing w:line="360" w:lineRule="auto"/>
        <w:ind w:left="220" w:hanging="220"/>
        <w:contextualSpacing w:val="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zobowiązuje się do posiadania polisy od odpowiedzialności cywilnej (stanowiącej załącznik </w:t>
      </w:r>
      <w:r w:rsidR="009A5777" w:rsidRPr="00540B5A">
        <w:rPr>
          <w:sz w:val="24"/>
          <w:szCs w:val="24"/>
        </w:rPr>
        <w:t xml:space="preserve">nr </w:t>
      </w:r>
      <w:r w:rsidR="00810D5A" w:rsidRPr="00540B5A">
        <w:rPr>
          <w:sz w:val="24"/>
          <w:szCs w:val="24"/>
        </w:rPr>
        <w:t xml:space="preserve"> </w:t>
      </w:r>
      <w:r w:rsidR="00564DFA" w:rsidRPr="00540B5A">
        <w:rPr>
          <w:sz w:val="24"/>
          <w:szCs w:val="24"/>
        </w:rPr>
        <w:t>……..</w:t>
      </w:r>
      <w:r w:rsidR="00810D5A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>do niniejszej umowy) w zakresie prowadzonej działalności</w:t>
      </w:r>
      <w:r w:rsidR="00725D8A" w:rsidRPr="00540B5A">
        <w:rPr>
          <w:sz w:val="24"/>
          <w:szCs w:val="24"/>
        </w:rPr>
        <w:t xml:space="preserve"> </w:t>
      </w:r>
      <w:r w:rsidR="00725D8A" w:rsidRPr="00540B5A">
        <w:rPr>
          <w:sz w:val="24"/>
          <w:szCs w:val="24"/>
        </w:rPr>
        <w:lastRenderedPageBreak/>
        <w:t>odpowiadającej przedmiotowi niniejszej umowy</w:t>
      </w:r>
      <w:r w:rsidRPr="00540B5A">
        <w:rPr>
          <w:sz w:val="24"/>
          <w:szCs w:val="24"/>
        </w:rPr>
        <w:t xml:space="preserve"> – </w:t>
      </w:r>
      <w:r w:rsidR="00130DCA" w:rsidRPr="00540B5A">
        <w:rPr>
          <w:sz w:val="24"/>
          <w:szCs w:val="24"/>
        </w:rPr>
        <w:t xml:space="preserve">przez cały okres trwania umowy na kwotę nie mniejszą niż </w:t>
      </w:r>
      <w:r w:rsidR="00564DFA" w:rsidRPr="00540B5A">
        <w:rPr>
          <w:sz w:val="24"/>
          <w:szCs w:val="24"/>
        </w:rPr>
        <w:t>………………………..</w:t>
      </w:r>
      <w:r w:rsidR="005A2D0A" w:rsidRPr="00540B5A">
        <w:rPr>
          <w:sz w:val="24"/>
          <w:szCs w:val="24"/>
        </w:rPr>
        <w:t xml:space="preserve"> </w:t>
      </w:r>
      <w:r w:rsidR="00130DCA" w:rsidRPr="00540B5A">
        <w:rPr>
          <w:sz w:val="24"/>
          <w:szCs w:val="24"/>
        </w:rPr>
        <w:t>zł brutto</w:t>
      </w:r>
      <w:r w:rsidR="005A2D0A" w:rsidRPr="00540B5A">
        <w:rPr>
          <w:sz w:val="24"/>
          <w:szCs w:val="24"/>
        </w:rPr>
        <w:t>.</w:t>
      </w:r>
    </w:p>
    <w:p w14:paraId="619611C0" w14:textId="77777777" w:rsidR="003C3D83" w:rsidRPr="00540B5A" w:rsidRDefault="009951F2" w:rsidP="004C4B87">
      <w:pPr>
        <w:pStyle w:val="Akapitzlist"/>
        <w:numPr>
          <w:ilvl w:val="0"/>
          <w:numId w:val="6"/>
        </w:numPr>
        <w:spacing w:line="360" w:lineRule="auto"/>
        <w:ind w:left="220" w:hanging="220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W przypadku wznowienia polisy – dostarczyć jej potwierdzoną kopię w ciągu 7 dni </w:t>
      </w:r>
      <w:r w:rsidR="00B427A9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 xml:space="preserve">od daty jej podpisania. </w:t>
      </w:r>
    </w:p>
    <w:p w14:paraId="5533ED8E" w14:textId="1DAA880F" w:rsidR="009951F2" w:rsidRPr="00540B5A" w:rsidRDefault="002A1765" w:rsidP="00227C29">
      <w:pPr>
        <w:spacing w:line="360" w:lineRule="auto"/>
        <w:jc w:val="center"/>
        <w:rPr>
          <w:szCs w:val="24"/>
        </w:rPr>
      </w:pPr>
      <w:r w:rsidRPr="00540B5A">
        <w:rPr>
          <w:szCs w:val="24"/>
        </w:rPr>
        <w:t>§ 1</w:t>
      </w:r>
      <w:r w:rsidR="0057561D" w:rsidRPr="00540B5A">
        <w:rPr>
          <w:szCs w:val="24"/>
        </w:rPr>
        <w:t>3</w:t>
      </w:r>
    </w:p>
    <w:p w14:paraId="6B0D9A70" w14:textId="0C223244" w:rsidR="00063554" w:rsidRPr="00063554" w:rsidRDefault="00063554" w:rsidP="00063554">
      <w:pPr>
        <w:pStyle w:val="Akapitzlist"/>
        <w:numPr>
          <w:ilvl w:val="0"/>
          <w:numId w:val="7"/>
        </w:numPr>
        <w:suppressAutoHyphens w:val="0"/>
        <w:spacing w:after="160" w:line="360" w:lineRule="auto"/>
        <w:ind w:left="284" w:hanging="284"/>
        <w:jc w:val="both"/>
        <w:rPr>
          <w:sz w:val="24"/>
          <w:szCs w:val="24"/>
        </w:rPr>
      </w:pPr>
      <w:r w:rsidRPr="00063554">
        <w:rPr>
          <w:b/>
          <w:sz w:val="24"/>
          <w:szCs w:val="24"/>
        </w:rPr>
        <w:t>Wykonawca</w:t>
      </w:r>
      <w:r w:rsidRPr="00063554">
        <w:rPr>
          <w:sz w:val="24"/>
          <w:szCs w:val="24"/>
        </w:rPr>
        <w:t xml:space="preserve">, pod rygorem odstąpienia od umowy przez </w:t>
      </w:r>
      <w:r w:rsidRPr="00063554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oraz naliczenia </w:t>
      </w:r>
      <w:r w:rsidRPr="00063554">
        <w:rPr>
          <w:sz w:val="24"/>
          <w:szCs w:val="24"/>
        </w:rPr>
        <w:t>kary umownej za odstąpienie od umowy, zobowiązany jest do przestrzegania zasad postępowania z osobami nie będącymi obywatelami  narodowości polskiej, które określa załącznik nr 1-1b do umowy</w:t>
      </w:r>
      <w:r w:rsidRPr="00063554">
        <w:rPr>
          <w:rStyle w:val="Odwoanieprzypisudolnego"/>
          <w:sz w:val="24"/>
          <w:szCs w:val="24"/>
        </w:rPr>
        <w:footnoteReference w:id="1"/>
      </w:r>
      <w:r w:rsidRPr="00063554">
        <w:rPr>
          <w:sz w:val="24"/>
          <w:szCs w:val="24"/>
        </w:rPr>
        <w:t>.</w:t>
      </w:r>
    </w:p>
    <w:p w14:paraId="57A50BC4" w14:textId="27D9875A" w:rsidR="00537888" w:rsidRPr="00540B5A" w:rsidRDefault="00063554" w:rsidP="00063554">
      <w:pPr>
        <w:pStyle w:val="Akapitzlist"/>
        <w:numPr>
          <w:ilvl w:val="0"/>
          <w:numId w:val="7"/>
        </w:numPr>
        <w:suppressAutoHyphens w:val="0"/>
        <w:spacing w:line="360" w:lineRule="auto"/>
        <w:ind w:left="284" w:hanging="284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 </w:t>
      </w:r>
      <w:r w:rsidR="00537888" w:rsidRPr="00540B5A">
        <w:rPr>
          <w:sz w:val="24"/>
          <w:szCs w:val="24"/>
        </w:rPr>
        <w:t xml:space="preserve">Odstąpienie od umowy z przyczyn, o których mowa w </w:t>
      </w:r>
      <w:r w:rsidR="00815B12" w:rsidRPr="00540B5A">
        <w:rPr>
          <w:sz w:val="24"/>
          <w:szCs w:val="24"/>
        </w:rPr>
        <w:t>ust</w:t>
      </w:r>
      <w:r w:rsidR="00537888" w:rsidRPr="00540B5A">
        <w:rPr>
          <w:sz w:val="24"/>
          <w:szCs w:val="24"/>
        </w:rPr>
        <w:t xml:space="preserve">. </w:t>
      </w:r>
      <w:r w:rsidR="00AE6BDA" w:rsidRPr="00540B5A">
        <w:rPr>
          <w:sz w:val="24"/>
          <w:szCs w:val="24"/>
        </w:rPr>
        <w:t>1</w:t>
      </w:r>
      <w:r>
        <w:rPr>
          <w:sz w:val="24"/>
          <w:szCs w:val="24"/>
        </w:rPr>
        <w:t xml:space="preserve"> następuje w formie pisemnej,</w:t>
      </w:r>
      <w:r>
        <w:rPr>
          <w:sz w:val="24"/>
          <w:szCs w:val="24"/>
        </w:rPr>
        <w:br/>
      </w:r>
      <w:r w:rsidR="00537888" w:rsidRPr="00540B5A">
        <w:rPr>
          <w:sz w:val="24"/>
          <w:szCs w:val="24"/>
        </w:rPr>
        <w:t>w terminie nie później niż 30 dni od ujawnienia przyczyny uzasadniającej odstąpienie od umowy.</w:t>
      </w:r>
    </w:p>
    <w:p w14:paraId="71C14155" w14:textId="77777777" w:rsidR="00CD20BF" w:rsidRPr="00540B5A" w:rsidRDefault="00537888" w:rsidP="004C4B87">
      <w:pPr>
        <w:pStyle w:val="Akapitzlist"/>
        <w:numPr>
          <w:ilvl w:val="0"/>
          <w:numId w:val="7"/>
        </w:numPr>
        <w:suppressAutoHyphens w:val="0"/>
        <w:spacing w:line="360" w:lineRule="auto"/>
        <w:ind w:left="284" w:hanging="284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W przypadku gdy </w:t>
      </w:r>
      <w:r w:rsidRPr="00540B5A">
        <w:rPr>
          <w:b/>
          <w:sz w:val="24"/>
          <w:szCs w:val="24"/>
        </w:rPr>
        <w:t>Zamawiający</w:t>
      </w:r>
      <w:r w:rsidRPr="00540B5A">
        <w:rPr>
          <w:sz w:val="24"/>
          <w:szCs w:val="24"/>
        </w:rPr>
        <w:t xml:space="preserve"> nie skorzysta z prawa odstąpienia od umowy, zostanie naliczona kara umowna w wysokości </w:t>
      </w:r>
      <w:r w:rsidR="000F55CC" w:rsidRPr="00540B5A">
        <w:rPr>
          <w:sz w:val="24"/>
          <w:szCs w:val="24"/>
        </w:rPr>
        <w:t>3</w:t>
      </w:r>
      <w:r w:rsidR="00A4037B" w:rsidRPr="00540B5A">
        <w:rPr>
          <w:sz w:val="24"/>
          <w:szCs w:val="24"/>
        </w:rPr>
        <w:t> </w:t>
      </w:r>
      <w:r w:rsidRPr="00540B5A">
        <w:rPr>
          <w:sz w:val="24"/>
          <w:szCs w:val="24"/>
        </w:rPr>
        <w:t>000</w:t>
      </w:r>
      <w:r w:rsidR="00A4037B" w:rsidRPr="00540B5A">
        <w:rPr>
          <w:sz w:val="24"/>
          <w:szCs w:val="24"/>
        </w:rPr>
        <w:t>,00</w:t>
      </w:r>
      <w:r w:rsidRPr="00540B5A">
        <w:rPr>
          <w:sz w:val="24"/>
          <w:szCs w:val="24"/>
        </w:rPr>
        <w:t xml:space="preserve"> </w:t>
      </w:r>
      <w:r w:rsidR="00A70DF0" w:rsidRPr="00540B5A">
        <w:rPr>
          <w:sz w:val="24"/>
          <w:szCs w:val="24"/>
        </w:rPr>
        <w:t>zł za każdy ujawniony przypadek</w:t>
      </w:r>
      <w:r w:rsidR="001D397A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 xml:space="preserve">nieprzestrzegania zasad o których mowa w </w:t>
      </w:r>
      <w:r w:rsidR="00815B12" w:rsidRPr="00540B5A">
        <w:rPr>
          <w:sz w:val="24"/>
          <w:szCs w:val="24"/>
        </w:rPr>
        <w:t>ust</w:t>
      </w:r>
      <w:r w:rsidRPr="00540B5A">
        <w:rPr>
          <w:sz w:val="24"/>
          <w:szCs w:val="24"/>
        </w:rPr>
        <w:t xml:space="preserve">. </w:t>
      </w:r>
      <w:r w:rsidR="00AE6BDA" w:rsidRPr="00540B5A">
        <w:rPr>
          <w:sz w:val="24"/>
          <w:szCs w:val="24"/>
        </w:rPr>
        <w:t>1</w:t>
      </w:r>
      <w:r w:rsidRPr="00540B5A">
        <w:rPr>
          <w:i/>
          <w:sz w:val="24"/>
          <w:szCs w:val="24"/>
        </w:rPr>
        <w:t>.</w:t>
      </w:r>
    </w:p>
    <w:p w14:paraId="3E39F71A" w14:textId="27A993DE" w:rsidR="00AE6BDA" w:rsidRPr="00540B5A" w:rsidRDefault="00AE6BDA" w:rsidP="00227C29">
      <w:pPr>
        <w:pStyle w:val="Akapitzlist"/>
        <w:suppressAutoHyphens w:val="0"/>
        <w:spacing w:line="360" w:lineRule="auto"/>
        <w:ind w:left="0"/>
        <w:jc w:val="center"/>
        <w:rPr>
          <w:sz w:val="24"/>
          <w:szCs w:val="24"/>
        </w:rPr>
      </w:pPr>
      <w:r w:rsidRPr="00540B5A">
        <w:rPr>
          <w:b/>
          <w:sz w:val="24"/>
          <w:szCs w:val="24"/>
        </w:rPr>
        <w:t>§ 1</w:t>
      </w:r>
      <w:r w:rsidR="0057561D" w:rsidRPr="00540B5A">
        <w:rPr>
          <w:b/>
          <w:sz w:val="24"/>
          <w:szCs w:val="24"/>
        </w:rPr>
        <w:t>4</w:t>
      </w:r>
    </w:p>
    <w:p w14:paraId="5DF4A237" w14:textId="08D0FD01" w:rsidR="00C53BA8" w:rsidRPr="00540B5A" w:rsidRDefault="009951F2" w:rsidP="004C4B87">
      <w:pPr>
        <w:pStyle w:val="Akapitzlist"/>
        <w:numPr>
          <w:ilvl w:val="0"/>
          <w:numId w:val="8"/>
        </w:numPr>
        <w:spacing w:line="360" w:lineRule="auto"/>
        <w:ind w:left="220" w:hanging="22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odpowiada</w:t>
      </w:r>
      <w:r w:rsidR="009C5FFB" w:rsidRPr="00540B5A">
        <w:rPr>
          <w:sz w:val="24"/>
          <w:szCs w:val="24"/>
        </w:rPr>
        <w:t xml:space="preserve"> w pełnym zakresie</w:t>
      </w:r>
      <w:r w:rsidRPr="00540B5A">
        <w:rPr>
          <w:sz w:val="24"/>
          <w:szCs w:val="24"/>
        </w:rPr>
        <w:t xml:space="preserve"> materialnie za szkody poniesione przez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 wynikłe w czasie realizacji umowy, które zaistniały w mieniu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 w wyniku niewykonania lub nienależytego wykonania przez </w:t>
      </w:r>
      <w:r w:rsidRPr="00540B5A">
        <w:rPr>
          <w:b/>
          <w:sz w:val="24"/>
          <w:szCs w:val="24"/>
        </w:rPr>
        <w:t>Wykonawcę</w:t>
      </w:r>
      <w:r w:rsidRPr="00540B5A">
        <w:rPr>
          <w:sz w:val="24"/>
          <w:szCs w:val="24"/>
        </w:rPr>
        <w:t xml:space="preserve"> postanowień umowy lub wynikały z innych przyczyn leżących po stronie </w:t>
      </w:r>
      <w:r w:rsidRPr="00540B5A">
        <w:rPr>
          <w:b/>
          <w:sz w:val="24"/>
          <w:szCs w:val="24"/>
        </w:rPr>
        <w:t>Wykonawcy.</w:t>
      </w:r>
    </w:p>
    <w:p w14:paraId="0CFFF3FF" w14:textId="77777777" w:rsidR="009951F2" w:rsidRPr="00540B5A" w:rsidRDefault="009951F2" w:rsidP="004C4B87">
      <w:pPr>
        <w:pStyle w:val="Akapitzlist"/>
        <w:numPr>
          <w:ilvl w:val="0"/>
          <w:numId w:val="8"/>
        </w:numPr>
        <w:spacing w:line="360" w:lineRule="auto"/>
        <w:ind w:left="220" w:hanging="22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ponosi pełną odpowiedzialność za ewentualne szkody wyrządzone osobom trzecim przy wykonywaniu przedmiotu umowy.</w:t>
      </w:r>
    </w:p>
    <w:p w14:paraId="52403336" w14:textId="50392013" w:rsidR="009951F2" w:rsidRPr="00540B5A" w:rsidRDefault="009951F2" w:rsidP="004C4B87">
      <w:pPr>
        <w:pStyle w:val="Akapitzlist"/>
        <w:numPr>
          <w:ilvl w:val="0"/>
          <w:numId w:val="8"/>
        </w:numPr>
        <w:spacing w:line="360" w:lineRule="auto"/>
        <w:ind w:left="220" w:hanging="22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Wszelkie zmiany umowy mogą być d</w:t>
      </w:r>
      <w:r w:rsidR="000949C7" w:rsidRPr="00540B5A">
        <w:rPr>
          <w:sz w:val="24"/>
          <w:szCs w:val="24"/>
        </w:rPr>
        <w:t>okonywane jedynie za zgodą obu S</w:t>
      </w:r>
      <w:r w:rsidRPr="00540B5A">
        <w:rPr>
          <w:sz w:val="24"/>
          <w:szCs w:val="24"/>
        </w:rPr>
        <w:t xml:space="preserve">tron, </w:t>
      </w:r>
      <w:r w:rsidR="004D7575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>w formie pisemnego aneksu do umowy pod rygorem nieważności,</w:t>
      </w:r>
      <w:r w:rsidR="000949C7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 xml:space="preserve">w granicach umocowania art. </w:t>
      </w:r>
      <w:r w:rsidR="00421817" w:rsidRPr="00540B5A">
        <w:rPr>
          <w:sz w:val="24"/>
          <w:szCs w:val="24"/>
        </w:rPr>
        <w:t xml:space="preserve">454 oraz </w:t>
      </w:r>
      <w:r w:rsidR="00367E54" w:rsidRPr="00540B5A">
        <w:rPr>
          <w:sz w:val="24"/>
          <w:szCs w:val="24"/>
        </w:rPr>
        <w:t>455</w:t>
      </w:r>
      <w:r w:rsidRPr="00540B5A">
        <w:rPr>
          <w:sz w:val="24"/>
          <w:szCs w:val="24"/>
        </w:rPr>
        <w:t>, ustawy Prawo zamówień publicznych</w:t>
      </w:r>
      <w:r w:rsidR="009C5FFB" w:rsidRPr="00540B5A">
        <w:rPr>
          <w:sz w:val="24"/>
          <w:szCs w:val="24"/>
        </w:rPr>
        <w:t>.</w:t>
      </w:r>
    </w:p>
    <w:p w14:paraId="03F97397" w14:textId="4B49BDB3" w:rsidR="00E304F0" w:rsidRPr="00540B5A" w:rsidRDefault="009951F2" w:rsidP="004C4B87">
      <w:pPr>
        <w:pStyle w:val="Akapitzlist"/>
        <w:numPr>
          <w:ilvl w:val="0"/>
          <w:numId w:val="8"/>
        </w:numPr>
        <w:spacing w:line="360" w:lineRule="auto"/>
        <w:ind w:left="220" w:hanging="22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Zmiany umowy są możliwe wyłącznie w zakresie i na warunkach wymienionych </w:t>
      </w:r>
      <w:r w:rsidR="003172C9" w:rsidRPr="00540B5A">
        <w:rPr>
          <w:sz w:val="24"/>
          <w:szCs w:val="24"/>
        </w:rPr>
        <w:br/>
      </w:r>
      <w:r w:rsidR="000949C7" w:rsidRPr="00540B5A">
        <w:rPr>
          <w:sz w:val="24"/>
          <w:szCs w:val="24"/>
        </w:rPr>
        <w:t xml:space="preserve">w </w:t>
      </w:r>
      <w:r w:rsidR="009C5FFB" w:rsidRPr="00540B5A">
        <w:rPr>
          <w:sz w:val="24"/>
          <w:szCs w:val="24"/>
        </w:rPr>
        <w:t xml:space="preserve"> umowie oraz Specyfikacji Warunków Zamówienia.</w:t>
      </w:r>
    </w:p>
    <w:p w14:paraId="3E36A0B5" w14:textId="596ACBD5" w:rsidR="009951F2" w:rsidRPr="00540B5A" w:rsidRDefault="00A97D9B" w:rsidP="00227C29">
      <w:pPr>
        <w:spacing w:line="360" w:lineRule="auto"/>
        <w:jc w:val="center"/>
        <w:rPr>
          <w:szCs w:val="24"/>
        </w:rPr>
      </w:pPr>
      <w:r w:rsidRPr="00540B5A">
        <w:rPr>
          <w:szCs w:val="24"/>
        </w:rPr>
        <w:t>§ 1</w:t>
      </w:r>
      <w:r w:rsidR="0057561D" w:rsidRPr="00540B5A">
        <w:rPr>
          <w:szCs w:val="24"/>
        </w:rPr>
        <w:t>5</w:t>
      </w:r>
    </w:p>
    <w:p w14:paraId="72556866" w14:textId="77777777" w:rsidR="009951F2" w:rsidRPr="00540B5A" w:rsidRDefault="009951F2" w:rsidP="00227C29">
      <w:pPr>
        <w:spacing w:line="360" w:lineRule="auto"/>
        <w:jc w:val="both"/>
        <w:rPr>
          <w:b w:val="0"/>
          <w:szCs w:val="24"/>
        </w:rPr>
      </w:pPr>
      <w:r w:rsidRPr="00540B5A">
        <w:rPr>
          <w:b w:val="0"/>
          <w:szCs w:val="24"/>
        </w:rPr>
        <w:t>Strony wyznaczają swoich przedstawicieli do realizacji przedmiotu zamówienia:</w:t>
      </w:r>
    </w:p>
    <w:p w14:paraId="519311A2" w14:textId="77777777" w:rsidR="00CB6ED0" w:rsidRPr="00540B5A" w:rsidRDefault="00CB6ED0" w:rsidP="004C4B87">
      <w:pPr>
        <w:numPr>
          <w:ilvl w:val="0"/>
          <w:numId w:val="13"/>
        </w:numPr>
        <w:tabs>
          <w:tab w:val="num" w:pos="360"/>
        </w:tabs>
        <w:spacing w:line="360" w:lineRule="auto"/>
        <w:ind w:left="220" w:firstLine="0"/>
        <w:jc w:val="both"/>
        <w:rPr>
          <w:b w:val="0"/>
          <w:szCs w:val="24"/>
        </w:rPr>
      </w:pPr>
      <w:r w:rsidRPr="00540B5A">
        <w:rPr>
          <w:b w:val="0"/>
          <w:szCs w:val="24"/>
        </w:rPr>
        <w:t xml:space="preserve">Przedstawicielem </w:t>
      </w:r>
      <w:r w:rsidRPr="00540B5A">
        <w:rPr>
          <w:szCs w:val="24"/>
        </w:rPr>
        <w:t>Wykonawcy</w:t>
      </w:r>
      <w:r w:rsidRPr="00540B5A">
        <w:rPr>
          <w:b w:val="0"/>
          <w:szCs w:val="24"/>
        </w:rPr>
        <w:t xml:space="preserve"> w trakcie realizacji niniejszej umowy jest:</w:t>
      </w:r>
    </w:p>
    <w:p w14:paraId="482C59B6" w14:textId="1472A663" w:rsidR="00DB1438" w:rsidRPr="00540B5A" w:rsidRDefault="00DB1438" w:rsidP="00170DF2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…………………………………………………………………………(dane osoby)</w:t>
      </w:r>
    </w:p>
    <w:p w14:paraId="27423842" w14:textId="77777777" w:rsidR="00DB1438" w:rsidRPr="00540B5A" w:rsidRDefault="00DB1438" w:rsidP="00170DF2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telefon do kontaktu: ……………………………..……………………………..</w:t>
      </w:r>
    </w:p>
    <w:p w14:paraId="12184201" w14:textId="4D17DB3B" w:rsidR="00CB6ED0" w:rsidRPr="00540B5A" w:rsidRDefault="00DB1438" w:rsidP="00170DF2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sz w:val="24"/>
          <w:szCs w:val="24"/>
        </w:rPr>
      </w:pPr>
      <w:r w:rsidRPr="00540B5A">
        <w:rPr>
          <w:sz w:val="24"/>
          <w:szCs w:val="24"/>
        </w:rPr>
        <w:lastRenderedPageBreak/>
        <w:t>e-mail:………………………………………………………...………………...</w:t>
      </w:r>
      <w:r w:rsidR="00CB6ED0" w:rsidRPr="00540B5A">
        <w:rPr>
          <w:sz w:val="24"/>
          <w:szCs w:val="24"/>
        </w:rPr>
        <w:t>….</w:t>
      </w:r>
    </w:p>
    <w:p w14:paraId="0B9E59A7" w14:textId="77777777" w:rsidR="00DB1438" w:rsidRPr="00540B5A" w:rsidRDefault="00DB1438" w:rsidP="00170DF2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…………………………………………………………………………(dane osoby)</w:t>
      </w:r>
    </w:p>
    <w:p w14:paraId="54E21643" w14:textId="77777777" w:rsidR="00DB1438" w:rsidRPr="00540B5A" w:rsidRDefault="00DB1438" w:rsidP="00170DF2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telefon do kontaktu: ……………………………..……………………………..</w:t>
      </w:r>
    </w:p>
    <w:p w14:paraId="356BB2E7" w14:textId="2C26441E" w:rsidR="00A70DF0" w:rsidRPr="00540B5A" w:rsidRDefault="00DB1438" w:rsidP="00170DF2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e-mail:………………………………………………………...………………...….</w:t>
      </w:r>
    </w:p>
    <w:p w14:paraId="7FBB286C" w14:textId="77777777" w:rsidR="00CB6ED0" w:rsidRPr="00540B5A" w:rsidRDefault="00CB6ED0" w:rsidP="004C4B87">
      <w:pPr>
        <w:numPr>
          <w:ilvl w:val="0"/>
          <w:numId w:val="13"/>
        </w:numPr>
        <w:tabs>
          <w:tab w:val="num" w:pos="360"/>
        </w:tabs>
        <w:spacing w:line="360" w:lineRule="auto"/>
        <w:ind w:left="220" w:firstLine="0"/>
        <w:jc w:val="both"/>
        <w:rPr>
          <w:b w:val="0"/>
          <w:szCs w:val="24"/>
        </w:rPr>
      </w:pPr>
      <w:r w:rsidRPr="00540B5A">
        <w:rPr>
          <w:b w:val="0"/>
          <w:szCs w:val="24"/>
        </w:rPr>
        <w:t xml:space="preserve">Przedstawicielem </w:t>
      </w:r>
      <w:r w:rsidRPr="00540B5A">
        <w:rPr>
          <w:szCs w:val="24"/>
        </w:rPr>
        <w:t>Zamawiającego</w:t>
      </w:r>
      <w:r w:rsidRPr="00540B5A">
        <w:rPr>
          <w:b w:val="0"/>
          <w:szCs w:val="24"/>
        </w:rPr>
        <w:t xml:space="preserve"> w trakcie realizacji niniejszej umowy jest:</w:t>
      </w:r>
    </w:p>
    <w:p w14:paraId="6D2545B4" w14:textId="77777777" w:rsidR="00DB1438" w:rsidRPr="00540B5A" w:rsidRDefault="00DB1438" w:rsidP="00170DF2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…………………………………………………………………………(dane osoby)</w:t>
      </w:r>
    </w:p>
    <w:p w14:paraId="49F00E90" w14:textId="77777777" w:rsidR="00DB1438" w:rsidRPr="00540B5A" w:rsidRDefault="00DB1438" w:rsidP="00170DF2">
      <w:pPr>
        <w:pStyle w:val="Akapitzlist"/>
        <w:numPr>
          <w:ilvl w:val="0"/>
          <w:numId w:val="39"/>
        </w:numPr>
        <w:spacing w:line="360" w:lineRule="auto"/>
        <w:ind w:left="851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telefon do kontaktu: ……………………………..……………………………..</w:t>
      </w:r>
    </w:p>
    <w:p w14:paraId="196B940A" w14:textId="77777777" w:rsidR="00DB1438" w:rsidRPr="00540B5A" w:rsidRDefault="00DB1438" w:rsidP="00170DF2">
      <w:pPr>
        <w:pStyle w:val="Akapitzlist"/>
        <w:numPr>
          <w:ilvl w:val="0"/>
          <w:numId w:val="39"/>
        </w:numPr>
        <w:spacing w:line="360" w:lineRule="auto"/>
        <w:ind w:left="851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e-mail:………………………………………………………...………………...….</w:t>
      </w:r>
    </w:p>
    <w:p w14:paraId="4F1B026C" w14:textId="77777777" w:rsidR="00DB1438" w:rsidRPr="00540B5A" w:rsidRDefault="00DB1438" w:rsidP="00170DF2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…………………………………………………………………………(dane osoby)</w:t>
      </w:r>
    </w:p>
    <w:p w14:paraId="5A38CB50" w14:textId="77777777" w:rsidR="00DB1438" w:rsidRPr="00540B5A" w:rsidRDefault="00DB1438" w:rsidP="00170DF2">
      <w:pPr>
        <w:pStyle w:val="Akapitzlist"/>
        <w:numPr>
          <w:ilvl w:val="0"/>
          <w:numId w:val="40"/>
        </w:numPr>
        <w:spacing w:line="360" w:lineRule="auto"/>
        <w:ind w:left="851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telefon do kontaktu: ……………………………..……………………………..</w:t>
      </w:r>
    </w:p>
    <w:p w14:paraId="17A5364F" w14:textId="5A278A3D" w:rsidR="00CB6ED0" w:rsidRPr="00540B5A" w:rsidRDefault="00DB1438" w:rsidP="00170DF2">
      <w:pPr>
        <w:pStyle w:val="Akapitzlist"/>
        <w:numPr>
          <w:ilvl w:val="0"/>
          <w:numId w:val="40"/>
        </w:numPr>
        <w:spacing w:line="360" w:lineRule="auto"/>
        <w:ind w:left="851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e-mail:………………………………………………………...………………...….</w:t>
      </w:r>
    </w:p>
    <w:p w14:paraId="385AC522" w14:textId="38EA3E13" w:rsidR="00540B5A" w:rsidRPr="002350A1" w:rsidRDefault="00CB6ED0" w:rsidP="002350A1">
      <w:pPr>
        <w:spacing w:line="360" w:lineRule="auto"/>
        <w:jc w:val="both"/>
        <w:rPr>
          <w:b w:val="0"/>
          <w:szCs w:val="24"/>
        </w:rPr>
      </w:pPr>
      <w:r w:rsidRPr="00540B5A">
        <w:rPr>
          <w:b w:val="0"/>
          <w:szCs w:val="24"/>
        </w:rPr>
        <w:t xml:space="preserve">W razie nieobecności w/w osób wyznaczone zostaną inne osoby przez </w:t>
      </w:r>
      <w:r w:rsidRPr="00540B5A">
        <w:rPr>
          <w:szCs w:val="24"/>
        </w:rPr>
        <w:t>Zamawiającego</w:t>
      </w:r>
      <w:r w:rsidR="002350A1">
        <w:rPr>
          <w:b w:val="0"/>
          <w:szCs w:val="24"/>
        </w:rPr>
        <w:t>.</w:t>
      </w:r>
    </w:p>
    <w:p w14:paraId="54C47D28" w14:textId="77777777" w:rsidR="009C6B5B" w:rsidRDefault="009C6B5B" w:rsidP="00227C29">
      <w:pPr>
        <w:spacing w:line="360" w:lineRule="auto"/>
        <w:ind w:left="357" w:hanging="357"/>
        <w:jc w:val="center"/>
        <w:rPr>
          <w:szCs w:val="24"/>
        </w:rPr>
      </w:pPr>
    </w:p>
    <w:p w14:paraId="2328994F" w14:textId="321B1A16" w:rsidR="00795854" w:rsidRPr="00540B5A" w:rsidRDefault="00795854" w:rsidP="00227C29">
      <w:pPr>
        <w:spacing w:line="360" w:lineRule="auto"/>
        <w:ind w:left="357" w:hanging="357"/>
        <w:jc w:val="center"/>
        <w:rPr>
          <w:szCs w:val="24"/>
        </w:rPr>
      </w:pPr>
      <w:r w:rsidRPr="00540B5A">
        <w:rPr>
          <w:szCs w:val="24"/>
        </w:rPr>
        <w:t>§ 1</w:t>
      </w:r>
      <w:r w:rsidR="0057561D" w:rsidRPr="00540B5A">
        <w:rPr>
          <w:szCs w:val="24"/>
        </w:rPr>
        <w:t>6</w:t>
      </w:r>
    </w:p>
    <w:p w14:paraId="678E3175" w14:textId="44E8F4D2" w:rsidR="00795854" w:rsidRPr="00540B5A" w:rsidRDefault="00795854" w:rsidP="00170DF2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Klauzula jakościowa – nie dotyczy.</w:t>
      </w:r>
    </w:p>
    <w:p w14:paraId="7371F0C2" w14:textId="77777777" w:rsidR="007D2C26" w:rsidRDefault="007D2C26" w:rsidP="00227C29">
      <w:pPr>
        <w:spacing w:line="360" w:lineRule="auto"/>
        <w:jc w:val="center"/>
        <w:rPr>
          <w:szCs w:val="24"/>
        </w:rPr>
      </w:pPr>
    </w:p>
    <w:p w14:paraId="501F2D87" w14:textId="5E5EBC7D" w:rsidR="009951F2" w:rsidRPr="00540B5A" w:rsidRDefault="00A97D9B" w:rsidP="00227C29">
      <w:pPr>
        <w:spacing w:line="360" w:lineRule="auto"/>
        <w:jc w:val="center"/>
        <w:rPr>
          <w:szCs w:val="24"/>
        </w:rPr>
      </w:pPr>
      <w:r w:rsidRPr="00540B5A">
        <w:rPr>
          <w:szCs w:val="24"/>
        </w:rPr>
        <w:t>§ 1</w:t>
      </w:r>
      <w:r w:rsidR="0057561D" w:rsidRPr="00540B5A">
        <w:rPr>
          <w:szCs w:val="24"/>
        </w:rPr>
        <w:t>7</w:t>
      </w:r>
    </w:p>
    <w:p w14:paraId="5F542378" w14:textId="77777777" w:rsidR="00776847" w:rsidRPr="00540B5A" w:rsidRDefault="00776847" w:rsidP="00170DF2">
      <w:pPr>
        <w:numPr>
          <w:ilvl w:val="0"/>
          <w:numId w:val="29"/>
        </w:numPr>
        <w:spacing w:line="360" w:lineRule="auto"/>
        <w:jc w:val="both"/>
        <w:rPr>
          <w:b w:val="0"/>
          <w:szCs w:val="24"/>
        </w:rPr>
      </w:pPr>
      <w:r w:rsidRPr="00540B5A">
        <w:rPr>
          <w:szCs w:val="24"/>
        </w:rPr>
        <w:t>Wykonawca</w:t>
      </w:r>
      <w:r w:rsidRPr="00540B5A">
        <w:rPr>
          <w:b w:val="0"/>
          <w:szCs w:val="24"/>
        </w:rPr>
        <w:t xml:space="preserve"> przed przystąpieniem do realizacji przedmiotu umowy dostarczy </w:t>
      </w:r>
      <w:r w:rsidRPr="00540B5A">
        <w:rPr>
          <w:szCs w:val="24"/>
        </w:rPr>
        <w:t>Zamawiającemu</w:t>
      </w:r>
      <w:r w:rsidRPr="00540B5A">
        <w:rPr>
          <w:b w:val="0"/>
          <w:szCs w:val="24"/>
        </w:rPr>
        <w:t xml:space="preserve"> imienny wykaz pracowników (imię i nazwisko, seria nr dokumentu tożsamości, aktualna fotografia - zdjęcie legitymacyjne 3,5x4,5 mm) oraz pojazdów (marka i numer rejestracyjny) przewidzianych do wykonania przedmiotu umowy.</w:t>
      </w:r>
    </w:p>
    <w:p w14:paraId="39E1A2D6" w14:textId="77777777" w:rsidR="00776847" w:rsidRPr="00540B5A" w:rsidRDefault="00776847" w:rsidP="00170DF2">
      <w:pPr>
        <w:numPr>
          <w:ilvl w:val="0"/>
          <w:numId w:val="29"/>
        </w:numPr>
        <w:spacing w:line="360" w:lineRule="auto"/>
        <w:jc w:val="both"/>
        <w:rPr>
          <w:b w:val="0"/>
          <w:szCs w:val="24"/>
        </w:rPr>
      </w:pPr>
      <w:r w:rsidRPr="00540B5A">
        <w:rPr>
          <w:szCs w:val="24"/>
        </w:rPr>
        <w:t>Zamawiający</w:t>
      </w:r>
      <w:r w:rsidRPr="00540B5A">
        <w:rPr>
          <w:b w:val="0"/>
          <w:szCs w:val="24"/>
        </w:rPr>
        <w:t xml:space="preserve"> przed przystąpieniem </w:t>
      </w:r>
      <w:r w:rsidRPr="00540B5A">
        <w:rPr>
          <w:szCs w:val="24"/>
        </w:rPr>
        <w:t>Wykonawcy</w:t>
      </w:r>
      <w:r w:rsidRPr="00540B5A">
        <w:rPr>
          <w:b w:val="0"/>
          <w:szCs w:val="24"/>
        </w:rPr>
        <w:t xml:space="preserve"> do realizacji przedmiotu umowy wystąpi do Dowódcy (Komendanta) instytucji wojskowej z wnioskiem o wydanie przepustek (osobowych i samochodowych) upoważniających do wstępu na teren jednostki wojskowej (miejsca realizacji przedmiotu umowy).</w:t>
      </w:r>
    </w:p>
    <w:p w14:paraId="2030C954" w14:textId="77777777" w:rsidR="00776847" w:rsidRPr="00540B5A" w:rsidRDefault="00776847" w:rsidP="00170DF2">
      <w:pPr>
        <w:numPr>
          <w:ilvl w:val="0"/>
          <w:numId w:val="29"/>
        </w:numPr>
        <w:spacing w:line="360" w:lineRule="auto"/>
        <w:jc w:val="both"/>
        <w:rPr>
          <w:b w:val="0"/>
          <w:szCs w:val="24"/>
        </w:rPr>
      </w:pPr>
      <w:r w:rsidRPr="00540B5A">
        <w:rPr>
          <w:szCs w:val="24"/>
        </w:rPr>
        <w:t>Wykonawca</w:t>
      </w:r>
      <w:r w:rsidRPr="00540B5A">
        <w:rPr>
          <w:b w:val="0"/>
          <w:szCs w:val="24"/>
        </w:rPr>
        <w:t xml:space="preserve"> odpowiada za przestrzeganie przez swoich pracowników wewnętrznych przepisów dotyczących ochrony obiektu.</w:t>
      </w:r>
    </w:p>
    <w:p w14:paraId="1AD70A2B" w14:textId="77777777" w:rsidR="008906B2" w:rsidRPr="00540B5A" w:rsidRDefault="00776847" w:rsidP="00170DF2">
      <w:pPr>
        <w:numPr>
          <w:ilvl w:val="0"/>
          <w:numId w:val="29"/>
        </w:numPr>
        <w:spacing w:line="360" w:lineRule="auto"/>
        <w:jc w:val="both"/>
        <w:rPr>
          <w:b w:val="0"/>
          <w:szCs w:val="24"/>
        </w:rPr>
      </w:pPr>
      <w:r w:rsidRPr="00540B5A">
        <w:rPr>
          <w:b w:val="0"/>
          <w:szCs w:val="24"/>
        </w:rPr>
        <w:t>W przypadku wykonywania prac w strefach ochronnych, wykonywanie ich może odbywać się wyłącznie w obecności ich użytkowników.</w:t>
      </w:r>
    </w:p>
    <w:p w14:paraId="5C9633FD" w14:textId="77777777" w:rsidR="00C8618E" w:rsidRPr="00540B5A" w:rsidRDefault="00C8618E" w:rsidP="00170DF2">
      <w:pPr>
        <w:pStyle w:val="Akapitzlist"/>
        <w:numPr>
          <w:ilvl w:val="0"/>
          <w:numId w:val="29"/>
        </w:numPr>
        <w:suppressAutoHyphens w:val="0"/>
        <w:spacing w:line="360" w:lineRule="auto"/>
        <w:ind w:left="357" w:hanging="357"/>
        <w:jc w:val="both"/>
        <w:rPr>
          <w:sz w:val="24"/>
        </w:rPr>
      </w:pPr>
      <w:r w:rsidRPr="00540B5A">
        <w:rPr>
          <w:sz w:val="24"/>
        </w:rPr>
        <w:t xml:space="preserve">Pod rygorem odstąpienia od umowy, </w:t>
      </w:r>
      <w:r w:rsidRPr="00540B5A">
        <w:rPr>
          <w:b/>
          <w:sz w:val="24"/>
        </w:rPr>
        <w:t>Wykonawca</w:t>
      </w:r>
      <w:r w:rsidRPr="00540B5A">
        <w:rPr>
          <w:sz w:val="24"/>
        </w:rPr>
        <w:t xml:space="preserve"> zobowiązany jest do ścisłego przestrzegania obowiązujących na terenie kompleksu wojskowego zasad używania wszelkich urządzeń służących do rejestracji, przekazywania lub udostępniania obrazu</w:t>
      </w:r>
      <w:r w:rsidRPr="00540B5A">
        <w:rPr>
          <w:sz w:val="24"/>
        </w:rPr>
        <w:br/>
      </w:r>
      <w:r w:rsidRPr="00540B5A">
        <w:rPr>
          <w:sz w:val="24"/>
        </w:rPr>
        <w:lastRenderedPageBreak/>
        <w:t>i dźwięku, w szczególności: telefony komórkowe, smartfony, aparaty fotograficzne, smartwatche, kamery, tablety, laptopy, komputery.</w:t>
      </w:r>
      <w:r w:rsidRPr="00540B5A">
        <w:rPr>
          <w:rStyle w:val="Odwoanieprzypisudolnego"/>
          <w:sz w:val="24"/>
        </w:rPr>
        <w:footnoteReference w:id="2"/>
      </w:r>
      <w:r w:rsidRPr="00540B5A">
        <w:rPr>
          <w:sz w:val="24"/>
        </w:rPr>
        <w:t xml:space="preserve"> </w:t>
      </w:r>
    </w:p>
    <w:p w14:paraId="09555E16" w14:textId="2A5456D0" w:rsidR="00C8618E" w:rsidRPr="009C3E04" w:rsidRDefault="00C8618E" w:rsidP="00170DF2">
      <w:pPr>
        <w:pStyle w:val="Akapitzlist"/>
        <w:numPr>
          <w:ilvl w:val="0"/>
          <w:numId w:val="29"/>
        </w:numPr>
        <w:suppressAutoHyphens w:val="0"/>
        <w:spacing w:line="360" w:lineRule="auto"/>
        <w:ind w:left="357" w:hanging="357"/>
        <w:jc w:val="both"/>
        <w:rPr>
          <w:sz w:val="24"/>
        </w:rPr>
      </w:pPr>
      <w:r w:rsidRPr="00540B5A">
        <w:rPr>
          <w:sz w:val="24"/>
        </w:rPr>
        <w:t xml:space="preserve">Zabrania się </w:t>
      </w:r>
      <w:r w:rsidRPr="00540B5A">
        <w:rPr>
          <w:b/>
          <w:sz w:val="24"/>
        </w:rPr>
        <w:t>Wykonawcy</w:t>
      </w:r>
      <w:r w:rsidRPr="00540B5A">
        <w:rPr>
          <w:sz w:val="24"/>
        </w:rPr>
        <w:t>, pod rygorem odstąpienia od umowy, wykorzystywania bezzałogowych statków powietrznych typu „Dron” i innych aparatów latających nad obiektami i kompleksami wojskowymi</w:t>
      </w:r>
      <w:r w:rsidRPr="00540B5A">
        <w:rPr>
          <w:rStyle w:val="Odwoanieprzypisudolnego"/>
          <w:sz w:val="24"/>
        </w:rPr>
        <w:footnoteReference w:id="3"/>
      </w:r>
      <w:r w:rsidR="00F12CB8">
        <w:rPr>
          <w:sz w:val="24"/>
        </w:rPr>
        <w:t>. Z</w:t>
      </w:r>
      <w:r w:rsidR="003F6CFE">
        <w:rPr>
          <w:sz w:val="24"/>
        </w:rPr>
        <w:t xml:space="preserve">apisy </w:t>
      </w:r>
      <w:r w:rsidR="003F6CFE" w:rsidRPr="00540B5A">
        <w:rPr>
          <w:sz w:val="24"/>
          <w:szCs w:val="24"/>
        </w:rPr>
        <w:t>§</w:t>
      </w:r>
      <w:r w:rsidR="00F12CB8">
        <w:rPr>
          <w:sz w:val="24"/>
          <w:szCs w:val="24"/>
        </w:rPr>
        <w:t xml:space="preserve"> 13 ust. 2 i 3 stosuje się odpowiednio.</w:t>
      </w:r>
    </w:p>
    <w:p w14:paraId="0E3C02DA" w14:textId="10B123C1" w:rsidR="009C3E04" w:rsidRDefault="009C3E04" w:rsidP="009C3E04">
      <w:pPr>
        <w:pStyle w:val="Akapitzlist"/>
        <w:numPr>
          <w:ilvl w:val="0"/>
          <w:numId w:val="29"/>
        </w:numPr>
        <w:suppressAutoHyphens w:val="0"/>
        <w:spacing w:after="160" w:line="360" w:lineRule="auto"/>
        <w:ind w:left="357" w:hanging="357"/>
        <w:jc w:val="both"/>
        <w:rPr>
          <w:sz w:val="24"/>
          <w:szCs w:val="24"/>
        </w:rPr>
      </w:pPr>
      <w:bookmarkStart w:id="1" w:name="_Hlk85806104"/>
      <w:r w:rsidRPr="009C3E04">
        <w:rPr>
          <w:b/>
          <w:sz w:val="24"/>
          <w:szCs w:val="24"/>
        </w:rPr>
        <w:t>Wykonawca</w:t>
      </w:r>
      <w:r w:rsidRPr="00987DC9">
        <w:rPr>
          <w:sz w:val="24"/>
          <w:szCs w:val="24"/>
        </w:rPr>
        <w:t xml:space="preserve"> zobowiązany jest stosować się do obowiązujących standardów i zasad organizacyjno-porządkowych dla danego kompleksu uregulowanych przez właściwych dowódców jednostek wojskowych oraz stosować się do przepisów ustawy o</w:t>
      </w:r>
      <w:r w:rsidR="00AA6F70">
        <w:rPr>
          <w:sz w:val="24"/>
          <w:szCs w:val="24"/>
        </w:rPr>
        <w:t xml:space="preserve"> ochronie informacji niejawnych.</w:t>
      </w:r>
    </w:p>
    <w:p w14:paraId="2F461F44" w14:textId="77777777" w:rsidR="009C3E04" w:rsidRPr="00434E04" w:rsidRDefault="009C3E04" w:rsidP="009C3E04">
      <w:pPr>
        <w:pStyle w:val="Akapitzlist"/>
        <w:numPr>
          <w:ilvl w:val="0"/>
          <w:numId w:val="29"/>
        </w:numPr>
        <w:suppressAutoHyphens w:val="0"/>
        <w:spacing w:after="160" w:line="360" w:lineRule="auto"/>
        <w:ind w:left="357" w:hanging="357"/>
        <w:jc w:val="both"/>
        <w:rPr>
          <w:sz w:val="24"/>
          <w:szCs w:val="24"/>
        </w:rPr>
      </w:pPr>
      <w:r w:rsidRPr="009C3E04">
        <w:rPr>
          <w:b/>
          <w:sz w:val="24"/>
          <w:szCs w:val="24"/>
        </w:rPr>
        <w:t>Wykonawca</w:t>
      </w:r>
      <w:r w:rsidRPr="00C53FAF">
        <w:rPr>
          <w:sz w:val="24"/>
          <w:szCs w:val="24"/>
        </w:rPr>
        <w:t xml:space="preserve"> odpowiada za przestrzeganie przez swoich pracowników wewnętrznych przepisów obowiązujących na terenie jednostki (miejsca realizacji przedmiotu umowy).</w:t>
      </w:r>
      <w:r w:rsidRPr="00987DC9">
        <w:t xml:space="preserve"> </w:t>
      </w:r>
    </w:p>
    <w:p w14:paraId="302A44C7" w14:textId="05ABA68F" w:rsidR="009C3E04" w:rsidRDefault="009C3E04" w:rsidP="009C3E04">
      <w:pPr>
        <w:pStyle w:val="Akapitzlist"/>
        <w:numPr>
          <w:ilvl w:val="0"/>
          <w:numId w:val="29"/>
        </w:numPr>
        <w:suppressAutoHyphens w:val="0"/>
        <w:spacing w:after="160" w:line="360" w:lineRule="auto"/>
        <w:ind w:left="357" w:hanging="357"/>
        <w:jc w:val="both"/>
        <w:rPr>
          <w:sz w:val="24"/>
          <w:szCs w:val="24"/>
        </w:rPr>
      </w:pPr>
      <w:bookmarkStart w:id="2" w:name="_Hlk85806580"/>
      <w:bookmarkEnd w:id="1"/>
      <w:r w:rsidRPr="009C3E04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ykonawca</w:t>
      </w:r>
      <w:r w:rsidRPr="00434E04">
        <w:rPr>
          <w:sz w:val="24"/>
          <w:szCs w:val="24"/>
        </w:rPr>
        <w:t xml:space="preserve"> zobowiązany jest zachować w tajemnicy wszelkie informacje, które uzyskał w związku z realizacją przedmiotu zamówienia</w:t>
      </w:r>
      <w:bookmarkStart w:id="3" w:name="_Hlk85806646"/>
      <w:bookmarkEnd w:id="2"/>
      <w:r>
        <w:rPr>
          <w:sz w:val="24"/>
          <w:szCs w:val="24"/>
        </w:rPr>
        <w:t>.</w:t>
      </w:r>
    </w:p>
    <w:p w14:paraId="609D4E4C" w14:textId="56E868AB" w:rsidR="009C3E04" w:rsidRPr="00434E04" w:rsidRDefault="009C3E04" w:rsidP="009C3E04">
      <w:pPr>
        <w:pStyle w:val="Akapitzlist"/>
        <w:numPr>
          <w:ilvl w:val="0"/>
          <w:numId w:val="29"/>
        </w:numPr>
        <w:suppressAutoHyphens w:val="0"/>
        <w:spacing w:after="160" w:line="360" w:lineRule="auto"/>
        <w:ind w:left="357" w:hanging="357"/>
        <w:jc w:val="both"/>
        <w:rPr>
          <w:sz w:val="24"/>
          <w:szCs w:val="24"/>
        </w:rPr>
      </w:pPr>
      <w:r w:rsidRPr="009C3E04">
        <w:rPr>
          <w:b/>
          <w:sz w:val="24"/>
          <w:szCs w:val="24"/>
        </w:rPr>
        <w:t>Wykonawca</w:t>
      </w:r>
      <w:r w:rsidRPr="00434E04">
        <w:rPr>
          <w:sz w:val="24"/>
          <w:szCs w:val="24"/>
        </w:rPr>
        <w:t xml:space="preserve"> nie wykorzysta informacji, które pozyska w ramach wykonywania zadania do publikowania ich w materiałach propagandowych i nie będzie prezentował informacji </w:t>
      </w:r>
      <w:r>
        <w:rPr>
          <w:sz w:val="24"/>
          <w:szCs w:val="24"/>
        </w:rPr>
        <w:br/>
      </w:r>
      <w:r w:rsidRPr="00434E04">
        <w:rPr>
          <w:sz w:val="24"/>
          <w:szCs w:val="24"/>
        </w:rPr>
        <w:t>w prasie, radio, telewizji, filmie, Internecie czy prospektach reklamowych</w:t>
      </w:r>
      <w:bookmarkEnd w:id="3"/>
      <w:r w:rsidR="00AA6F70">
        <w:rPr>
          <w:sz w:val="24"/>
          <w:szCs w:val="24"/>
        </w:rPr>
        <w:t>.</w:t>
      </w:r>
    </w:p>
    <w:p w14:paraId="0DD1A8CE" w14:textId="5F574738" w:rsidR="009C3E04" w:rsidRPr="00C53FAF" w:rsidRDefault="009C3E04" w:rsidP="009C3E04">
      <w:pPr>
        <w:pStyle w:val="Akapitzlist"/>
        <w:numPr>
          <w:ilvl w:val="0"/>
          <w:numId w:val="29"/>
        </w:numPr>
        <w:suppressAutoHyphens w:val="0"/>
        <w:spacing w:after="160" w:line="360" w:lineRule="auto"/>
        <w:ind w:left="357" w:hanging="357"/>
        <w:jc w:val="both"/>
        <w:rPr>
          <w:sz w:val="24"/>
          <w:szCs w:val="24"/>
        </w:rPr>
      </w:pPr>
      <w:bookmarkStart w:id="4" w:name="_Hlk85806668"/>
      <w:r w:rsidRPr="00C53FAF">
        <w:rPr>
          <w:sz w:val="24"/>
          <w:szCs w:val="24"/>
        </w:rPr>
        <w:t xml:space="preserve">W przypadku stwierdzenia naruszenia przepisów o ochronie informacji niejawnych osoba, która stwierdziła naruszenie lub jej przełożony, niezwłocznie zawiadamia o tym fakcie kierownika jednostki organizacyjnej oraz Pełnomocnika ds. ochrony informacji niejawnych </w:t>
      </w:r>
      <w:r w:rsidRPr="009C3E04">
        <w:rPr>
          <w:b/>
          <w:sz w:val="24"/>
          <w:szCs w:val="24"/>
        </w:rPr>
        <w:t>Zamawiającego</w:t>
      </w:r>
      <w:r w:rsidR="00AA6F70">
        <w:rPr>
          <w:sz w:val="24"/>
          <w:szCs w:val="24"/>
        </w:rPr>
        <w:t>.</w:t>
      </w:r>
    </w:p>
    <w:bookmarkEnd w:id="4"/>
    <w:p w14:paraId="33D1D49E" w14:textId="39F132B3" w:rsidR="00FD1A32" w:rsidRPr="009C3E04" w:rsidRDefault="009C3E04" w:rsidP="00177568">
      <w:pPr>
        <w:pStyle w:val="Akapitzlist"/>
        <w:numPr>
          <w:ilvl w:val="0"/>
          <w:numId w:val="29"/>
        </w:numPr>
        <w:suppressAutoHyphens w:val="0"/>
        <w:spacing w:after="160" w:line="360" w:lineRule="auto"/>
        <w:ind w:left="357" w:hanging="357"/>
        <w:jc w:val="both"/>
        <w:rPr>
          <w:sz w:val="24"/>
          <w:szCs w:val="24"/>
        </w:rPr>
      </w:pPr>
      <w:r w:rsidRPr="009C3E04">
        <w:rPr>
          <w:b/>
          <w:sz w:val="24"/>
          <w:szCs w:val="24"/>
        </w:rPr>
        <w:t>Wykonawca</w:t>
      </w:r>
      <w:r w:rsidRPr="00C53FAF">
        <w:rPr>
          <w:sz w:val="24"/>
          <w:szCs w:val="24"/>
        </w:rPr>
        <w:t xml:space="preserve"> podpisując Umowę z </w:t>
      </w:r>
      <w:r w:rsidRPr="009C3E04">
        <w:rPr>
          <w:b/>
          <w:sz w:val="24"/>
          <w:szCs w:val="24"/>
        </w:rPr>
        <w:t>Zamawiającym</w:t>
      </w:r>
      <w:r w:rsidRPr="00C53FAF">
        <w:rPr>
          <w:sz w:val="24"/>
          <w:szCs w:val="24"/>
        </w:rPr>
        <w:t xml:space="preserve"> akceptuje powyższe zapisy i</w:t>
      </w:r>
      <w:r>
        <w:rPr>
          <w:sz w:val="24"/>
          <w:szCs w:val="24"/>
        </w:rPr>
        <w:t> </w:t>
      </w:r>
      <w:r w:rsidRPr="00C53FAF">
        <w:rPr>
          <w:sz w:val="24"/>
          <w:szCs w:val="24"/>
        </w:rPr>
        <w:t xml:space="preserve">przyjmuje niniejsze </w:t>
      </w:r>
      <w:r w:rsidR="00AA6F70">
        <w:rPr>
          <w:sz w:val="24"/>
          <w:szCs w:val="24"/>
        </w:rPr>
        <w:t>ustalenia do ścisłej realizacji.</w:t>
      </w:r>
    </w:p>
    <w:p w14:paraId="3AFD48CD" w14:textId="62CB7EF1" w:rsidR="005C25D5" w:rsidRPr="00540B5A" w:rsidRDefault="005C25D5" w:rsidP="00227C29">
      <w:pPr>
        <w:pStyle w:val="Akapitzlist"/>
        <w:spacing w:line="360" w:lineRule="auto"/>
        <w:ind w:left="360"/>
        <w:jc w:val="center"/>
        <w:rPr>
          <w:b/>
          <w:sz w:val="24"/>
          <w:szCs w:val="24"/>
        </w:rPr>
      </w:pPr>
      <w:r w:rsidRPr="00540B5A">
        <w:rPr>
          <w:b/>
          <w:sz w:val="24"/>
          <w:szCs w:val="24"/>
        </w:rPr>
        <w:t>§ 1</w:t>
      </w:r>
      <w:r w:rsidR="0057561D" w:rsidRPr="00540B5A">
        <w:rPr>
          <w:b/>
          <w:sz w:val="24"/>
          <w:szCs w:val="24"/>
        </w:rPr>
        <w:t>8</w:t>
      </w:r>
    </w:p>
    <w:p w14:paraId="57DE3BD9" w14:textId="77777777" w:rsidR="00C8618E" w:rsidRPr="00540B5A" w:rsidRDefault="00C8618E" w:rsidP="00170DF2">
      <w:pPr>
        <w:numPr>
          <w:ilvl w:val="0"/>
          <w:numId w:val="41"/>
        </w:numPr>
        <w:spacing w:line="360" w:lineRule="auto"/>
        <w:contextualSpacing/>
        <w:jc w:val="both"/>
        <w:rPr>
          <w:b w:val="0"/>
        </w:rPr>
      </w:pPr>
      <w:r w:rsidRPr="00540B5A">
        <w:rPr>
          <w:b w:val="0"/>
          <w:szCs w:val="24"/>
        </w:rPr>
        <w:t xml:space="preserve">Spory wynikłe w związku realizacją przedmiotu umowy rozstrzygane będą przez Sąd Powszechny właściwy dla siedziby </w:t>
      </w:r>
      <w:r w:rsidRPr="00540B5A">
        <w:rPr>
          <w:szCs w:val="24"/>
        </w:rPr>
        <w:t>Zamawiającego</w:t>
      </w:r>
      <w:r w:rsidRPr="00540B5A">
        <w:rPr>
          <w:b w:val="0"/>
          <w:szCs w:val="24"/>
        </w:rPr>
        <w:t>.</w:t>
      </w:r>
    </w:p>
    <w:p w14:paraId="03AAC908" w14:textId="77777777" w:rsidR="00C8618E" w:rsidRPr="00540B5A" w:rsidRDefault="00C8618E" w:rsidP="00170DF2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W sprawach, których nie reguluje umowa, będą miały zastosowania odpowiednie przepisy Kodeksu Cywilnego i ustawy Prawo zamówień publicznych wraz z aktami wykonawczymi.</w:t>
      </w:r>
    </w:p>
    <w:p w14:paraId="49EED92D" w14:textId="77777777" w:rsidR="00C8618E" w:rsidRPr="00540B5A" w:rsidRDefault="00C8618E" w:rsidP="00170DF2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Czynności następcze określone w art. 77  §</w:t>
      </w:r>
      <w:r w:rsidRPr="00540B5A">
        <w:rPr>
          <w:b/>
          <w:sz w:val="24"/>
          <w:szCs w:val="24"/>
        </w:rPr>
        <w:t xml:space="preserve"> </w:t>
      </w:r>
      <w:r w:rsidRPr="00540B5A">
        <w:rPr>
          <w:sz w:val="24"/>
          <w:szCs w:val="24"/>
        </w:rPr>
        <w:t>2 kodeksu cywilnego wymagają formy pisemnej pod rygorem nieważności lub nieskuteczności.</w:t>
      </w:r>
    </w:p>
    <w:p w14:paraId="687CDFCA" w14:textId="77777777" w:rsidR="001515CC" w:rsidRPr="00540B5A" w:rsidRDefault="00C8618E" w:rsidP="00170DF2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Warunkiem zawarcia umowy jest zawarcie umowy o powierzeniu przetwarzania danych osobowych, która stanowi integralną część niniejszej umowy.</w:t>
      </w:r>
    </w:p>
    <w:p w14:paraId="217A3364" w14:textId="2E50B001" w:rsidR="00C8618E" w:rsidRPr="00540B5A" w:rsidRDefault="00C8618E" w:rsidP="00170DF2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lastRenderedPageBreak/>
        <w:t>Zamawiający</w:t>
      </w:r>
      <w:r w:rsidRPr="00540B5A">
        <w:rPr>
          <w:sz w:val="24"/>
          <w:szCs w:val="24"/>
        </w:rPr>
        <w:t xml:space="preserve"> zastrzega, że wierzytelności przysługujące </w:t>
      </w:r>
      <w:r w:rsidRPr="00540B5A">
        <w:rPr>
          <w:b/>
          <w:sz w:val="24"/>
          <w:szCs w:val="24"/>
        </w:rPr>
        <w:t>Wykonawcy</w:t>
      </w:r>
      <w:r w:rsidRPr="00540B5A">
        <w:rPr>
          <w:sz w:val="24"/>
          <w:szCs w:val="24"/>
        </w:rPr>
        <w:t xml:space="preserve"> w związku </w:t>
      </w:r>
      <w:r w:rsidRPr="00540B5A">
        <w:rPr>
          <w:sz w:val="24"/>
          <w:szCs w:val="24"/>
        </w:rPr>
        <w:br/>
        <w:t xml:space="preserve">z wykonywaniem umowy nie mogą być przenoszone bez zgody </w:t>
      </w:r>
      <w:r w:rsidRPr="00540B5A">
        <w:rPr>
          <w:b/>
          <w:sz w:val="24"/>
          <w:szCs w:val="24"/>
        </w:rPr>
        <w:t xml:space="preserve">Zamawiającego </w:t>
      </w:r>
      <w:r w:rsidRPr="00540B5A">
        <w:rPr>
          <w:sz w:val="24"/>
          <w:szCs w:val="24"/>
        </w:rPr>
        <w:t>na osoby trzecie.</w:t>
      </w:r>
    </w:p>
    <w:p w14:paraId="68124364" w14:textId="77777777" w:rsidR="00C8618E" w:rsidRPr="00540B5A" w:rsidRDefault="00C8618E" w:rsidP="00170DF2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 xml:space="preserve">Wykonawca </w:t>
      </w:r>
      <w:r w:rsidRPr="00540B5A">
        <w:rPr>
          <w:sz w:val="24"/>
          <w:szCs w:val="24"/>
        </w:rPr>
        <w:t>jest zobowiązany</w:t>
      </w:r>
      <w:r w:rsidRPr="00540B5A">
        <w:rPr>
          <w:b/>
          <w:sz w:val="24"/>
          <w:szCs w:val="24"/>
        </w:rPr>
        <w:t xml:space="preserve"> </w:t>
      </w:r>
      <w:r w:rsidRPr="00540B5A">
        <w:rPr>
          <w:sz w:val="24"/>
          <w:szCs w:val="24"/>
        </w:rPr>
        <w:t xml:space="preserve">do informowania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 o zmianie formy prawnej prowadzonej działalności, o wszczęciu postępowania układowego lub upadłościowego oraz zmianie jego sytuacji ekonomicznej mogącej mieć wpływ na realizację umowy oraz </w:t>
      </w:r>
      <w:r w:rsidRPr="00540B5A">
        <w:rPr>
          <w:sz w:val="24"/>
          <w:szCs w:val="24"/>
        </w:rPr>
        <w:br/>
        <w:t xml:space="preserve">o zmianie siedziby firmy pod rygorem skutków prawnych wynikających z zaniechania, </w:t>
      </w:r>
      <w:r w:rsidRPr="00540B5A">
        <w:rPr>
          <w:sz w:val="24"/>
          <w:szCs w:val="24"/>
        </w:rPr>
        <w:br/>
        <w:t xml:space="preserve">a tym do uznania za doręczoną korespondencję skierowaną na ostatni adres podany przez </w:t>
      </w:r>
      <w:r w:rsidRPr="00540B5A">
        <w:rPr>
          <w:b/>
          <w:sz w:val="24"/>
          <w:szCs w:val="24"/>
        </w:rPr>
        <w:t>Wykonawcę.</w:t>
      </w:r>
      <w:r w:rsidRPr="00540B5A">
        <w:rPr>
          <w:sz w:val="24"/>
          <w:szCs w:val="24"/>
        </w:rPr>
        <w:t xml:space="preserve">   </w:t>
      </w:r>
    </w:p>
    <w:p w14:paraId="2D67CDAB" w14:textId="216E68CD" w:rsidR="00246156" w:rsidRPr="000C7434" w:rsidRDefault="00C8618E" w:rsidP="000C7434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Umowę wraz z załącznikami sporządzono w dwóch jednobrzmiących egzemplarzach, jeden dla </w:t>
      </w:r>
      <w:r w:rsidRPr="00540B5A">
        <w:rPr>
          <w:b/>
          <w:sz w:val="24"/>
          <w:szCs w:val="24"/>
        </w:rPr>
        <w:t>Wykonawcy</w:t>
      </w:r>
      <w:r w:rsidRPr="00540B5A">
        <w:rPr>
          <w:sz w:val="24"/>
          <w:szCs w:val="24"/>
        </w:rPr>
        <w:t xml:space="preserve">, jeden dla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>.</w:t>
      </w:r>
    </w:p>
    <w:p w14:paraId="4DD9A691" w14:textId="7C0E9CB4" w:rsidR="009951F2" w:rsidRPr="00540B5A" w:rsidRDefault="009951F2" w:rsidP="001515CC">
      <w:pPr>
        <w:jc w:val="both"/>
        <w:rPr>
          <w:b w:val="0"/>
          <w:szCs w:val="24"/>
        </w:rPr>
      </w:pPr>
      <w:r w:rsidRPr="00540B5A">
        <w:rPr>
          <w:b w:val="0"/>
          <w:szCs w:val="24"/>
        </w:rPr>
        <w:t>Załączniki do umowy:</w:t>
      </w:r>
    </w:p>
    <w:p w14:paraId="41369DD8" w14:textId="6D1E98A7" w:rsidR="00833B15" w:rsidRPr="00540B5A" w:rsidRDefault="00833B15" w:rsidP="00170DF2">
      <w:pPr>
        <w:pStyle w:val="Akapitzlist"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Zasady postępowania z pracownikami nie będącymi obywatelami narodowości polskiej.</w:t>
      </w:r>
    </w:p>
    <w:p w14:paraId="764047E2" w14:textId="40F21248" w:rsidR="005478AE" w:rsidRPr="00540B5A" w:rsidRDefault="006535AD" w:rsidP="00170DF2">
      <w:pPr>
        <w:pStyle w:val="Akapitzlist"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Specyfikacja techniczna</w:t>
      </w:r>
      <w:r w:rsidR="005478AE" w:rsidRPr="00540B5A">
        <w:rPr>
          <w:sz w:val="24"/>
          <w:szCs w:val="24"/>
        </w:rPr>
        <w:t xml:space="preserve">. </w:t>
      </w:r>
    </w:p>
    <w:p w14:paraId="569B0829" w14:textId="77777777" w:rsidR="00833B15" w:rsidRPr="00540B5A" w:rsidRDefault="00833B15" w:rsidP="00170DF2">
      <w:pPr>
        <w:pStyle w:val="Akapitzlist"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Polisa.</w:t>
      </w:r>
    </w:p>
    <w:p w14:paraId="1494E251" w14:textId="77777777" w:rsidR="00833B15" w:rsidRPr="00540B5A" w:rsidRDefault="00833B15" w:rsidP="00170DF2">
      <w:pPr>
        <w:pStyle w:val="Akapitzlist"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Wykaz osób.</w:t>
      </w:r>
    </w:p>
    <w:p w14:paraId="626C482F" w14:textId="77777777" w:rsidR="00D75CE4" w:rsidRPr="00540B5A" w:rsidRDefault="00D75CE4" w:rsidP="00D75CE4">
      <w:pPr>
        <w:pStyle w:val="Akapitzlist"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Protokół z odbioru usługi.</w:t>
      </w:r>
    </w:p>
    <w:p w14:paraId="2EBAF39A" w14:textId="77777777" w:rsidR="00833B15" w:rsidRPr="00540B5A" w:rsidRDefault="00833B15" w:rsidP="00170DF2">
      <w:pPr>
        <w:pStyle w:val="Akapitzlist"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Kalkulacja stawki GJ.</w:t>
      </w:r>
    </w:p>
    <w:p w14:paraId="55201AEF" w14:textId="54E92943" w:rsidR="00833B15" w:rsidRDefault="00833B15" w:rsidP="00170DF2">
      <w:pPr>
        <w:pStyle w:val="Akapitzlist"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Formularz cenowy.</w:t>
      </w:r>
    </w:p>
    <w:p w14:paraId="0FE0CE94" w14:textId="0F06BFE4" w:rsidR="00D75CE4" w:rsidRPr="00540B5A" w:rsidRDefault="00D75CE4" w:rsidP="00170DF2">
      <w:pPr>
        <w:pStyle w:val="Akapitzlist"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Propozycja taryfy dla ciepła.</w:t>
      </w:r>
    </w:p>
    <w:p w14:paraId="7281AEBE" w14:textId="4FA4892B" w:rsidR="00FD1A32" w:rsidRPr="003C067E" w:rsidRDefault="00FD1A32" w:rsidP="003C067E">
      <w:pPr>
        <w:jc w:val="both"/>
        <w:rPr>
          <w:szCs w:val="24"/>
        </w:rPr>
      </w:pPr>
    </w:p>
    <w:p w14:paraId="7BBA077D" w14:textId="664F714D" w:rsidR="00D606C7" w:rsidRPr="00540B5A" w:rsidRDefault="008E5B2E" w:rsidP="008E5B2E">
      <w:pPr>
        <w:jc w:val="both"/>
        <w:rPr>
          <w:szCs w:val="24"/>
        </w:rPr>
      </w:pPr>
      <w:r w:rsidRPr="00540B5A">
        <w:rPr>
          <w:szCs w:val="24"/>
        </w:rPr>
        <w:t xml:space="preserve">        </w:t>
      </w:r>
      <w:r w:rsidR="00D606C7" w:rsidRPr="00540B5A">
        <w:rPr>
          <w:szCs w:val="24"/>
        </w:rPr>
        <w:t xml:space="preserve">WYKONAWCA                                     </w:t>
      </w:r>
      <w:r w:rsidR="00D606C7" w:rsidRPr="00540B5A">
        <w:rPr>
          <w:szCs w:val="24"/>
        </w:rPr>
        <w:tab/>
      </w:r>
      <w:r w:rsidRPr="00540B5A">
        <w:rPr>
          <w:szCs w:val="24"/>
        </w:rPr>
        <w:t xml:space="preserve">   </w:t>
      </w:r>
      <w:r w:rsidR="00D606C7" w:rsidRPr="00540B5A">
        <w:rPr>
          <w:szCs w:val="24"/>
        </w:rPr>
        <w:t>ZAMAWIAJĄCY</w:t>
      </w:r>
    </w:p>
    <w:p w14:paraId="1D1D24A9" w14:textId="1AD2CDB0" w:rsidR="002A46C9" w:rsidRPr="00540B5A" w:rsidRDefault="008E5B2E" w:rsidP="00FD1A32">
      <w:pPr>
        <w:ind w:left="4248" w:firstLine="708"/>
        <w:jc w:val="both"/>
        <w:rPr>
          <w:szCs w:val="24"/>
        </w:rPr>
      </w:pPr>
      <w:r w:rsidRPr="00540B5A">
        <w:rPr>
          <w:szCs w:val="24"/>
        </w:rPr>
        <w:t xml:space="preserve">  </w:t>
      </w:r>
      <w:r w:rsidR="00FD1A32">
        <w:rPr>
          <w:szCs w:val="24"/>
        </w:rPr>
        <w:t xml:space="preserve">  KOMENDANT</w:t>
      </w:r>
    </w:p>
    <w:p w14:paraId="5881325C" w14:textId="769B1948" w:rsidR="002A46C9" w:rsidRDefault="002A46C9" w:rsidP="008E5B2E">
      <w:pPr>
        <w:ind w:left="4248" w:firstLine="708"/>
        <w:jc w:val="both"/>
        <w:rPr>
          <w:szCs w:val="24"/>
        </w:rPr>
      </w:pPr>
    </w:p>
    <w:p w14:paraId="3725E4D4" w14:textId="77777777" w:rsidR="000C7434" w:rsidRPr="00540B5A" w:rsidRDefault="000C7434" w:rsidP="008E5B2E">
      <w:pPr>
        <w:ind w:left="4248" w:firstLine="708"/>
        <w:jc w:val="both"/>
        <w:rPr>
          <w:szCs w:val="24"/>
        </w:rPr>
      </w:pPr>
    </w:p>
    <w:p w14:paraId="3D96BCA7" w14:textId="41CA9659" w:rsidR="0016619A" w:rsidRPr="00D91167" w:rsidRDefault="00D606C7" w:rsidP="00EE34E2">
      <w:pPr>
        <w:spacing w:line="360" w:lineRule="auto"/>
        <w:jc w:val="both"/>
        <w:rPr>
          <w:b w:val="0"/>
          <w:szCs w:val="24"/>
        </w:rPr>
      </w:pPr>
      <w:r w:rsidRPr="00540B5A">
        <w:rPr>
          <w:b w:val="0"/>
          <w:szCs w:val="24"/>
        </w:rPr>
        <w:t>………</w:t>
      </w:r>
      <w:r w:rsidR="00FD1A32">
        <w:rPr>
          <w:b w:val="0"/>
          <w:szCs w:val="24"/>
        </w:rPr>
        <w:t xml:space="preserve">……………………….     </w:t>
      </w:r>
      <w:r w:rsidR="00FD1A32">
        <w:rPr>
          <w:b w:val="0"/>
          <w:szCs w:val="24"/>
        </w:rPr>
        <w:tab/>
      </w:r>
      <w:r w:rsidR="00FD1A32">
        <w:rPr>
          <w:b w:val="0"/>
          <w:szCs w:val="24"/>
        </w:rPr>
        <w:tab/>
      </w:r>
      <w:r w:rsidR="00FD1A32">
        <w:rPr>
          <w:b w:val="0"/>
          <w:szCs w:val="24"/>
        </w:rPr>
        <w:tab/>
        <w:t>…….……………………..</w:t>
      </w:r>
    </w:p>
    <w:p w14:paraId="2EFBF0F4" w14:textId="6C567D5F" w:rsidR="008E5B2E" w:rsidRPr="00D91167" w:rsidRDefault="008E5B2E" w:rsidP="00177568">
      <w:pPr>
        <w:spacing w:line="360" w:lineRule="auto"/>
        <w:ind w:left="3540" w:firstLine="708"/>
        <w:jc w:val="both"/>
      </w:pPr>
      <w:r w:rsidRPr="00D91167">
        <w:t>kontrasygnata</w:t>
      </w:r>
    </w:p>
    <w:p w14:paraId="1257916B" w14:textId="77777777" w:rsidR="008E5B2E" w:rsidRPr="00D91167" w:rsidRDefault="008E5B2E" w:rsidP="008E5B2E">
      <w:pPr>
        <w:ind w:left="4248"/>
        <w:rPr>
          <w:b w:val="0"/>
        </w:rPr>
      </w:pPr>
      <w:r w:rsidRPr="00D91167">
        <w:rPr>
          <w:b w:val="0"/>
        </w:rPr>
        <w:t xml:space="preserve">w trybie art. 54 ust. 1 pkt 3 </w:t>
      </w:r>
    </w:p>
    <w:p w14:paraId="4BDB1E8B" w14:textId="737849D9" w:rsidR="008E5B2E" w:rsidRPr="00FD1A32" w:rsidRDefault="008E5B2E" w:rsidP="00FD1A32">
      <w:pPr>
        <w:ind w:left="4248"/>
        <w:rPr>
          <w:b w:val="0"/>
        </w:rPr>
      </w:pPr>
      <w:r w:rsidRPr="00D91167">
        <w:rPr>
          <w:b w:val="0"/>
        </w:rPr>
        <w:t>ustawy o</w:t>
      </w:r>
      <w:r w:rsidR="00FD1A32">
        <w:rPr>
          <w:b w:val="0"/>
        </w:rPr>
        <w:t xml:space="preserve"> finansach publicznych dokonał:</w:t>
      </w:r>
    </w:p>
    <w:p w14:paraId="6BF3B40C" w14:textId="65677B27" w:rsidR="00FD1A32" w:rsidRDefault="00FD1A32" w:rsidP="008E5B2E">
      <w:pPr>
        <w:ind w:left="4248"/>
        <w:rPr>
          <w:rFonts w:ascii="Arial" w:hAnsi="Arial" w:cs="Arial"/>
          <w:b w:val="0"/>
        </w:rPr>
      </w:pPr>
    </w:p>
    <w:p w14:paraId="4DEC62E1" w14:textId="77777777" w:rsidR="000C7434" w:rsidRDefault="000C7434" w:rsidP="008E5B2E">
      <w:pPr>
        <w:ind w:left="4248"/>
        <w:rPr>
          <w:rFonts w:ascii="Arial" w:hAnsi="Arial" w:cs="Arial"/>
          <w:b w:val="0"/>
        </w:rPr>
      </w:pPr>
    </w:p>
    <w:p w14:paraId="302F8D12" w14:textId="760654E4" w:rsidR="008E5B2E" w:rsidRPr="00D91167" w:rsidRDefault="008E5B2E" w:rsidP="008E5B2E">
      <w:pPr>
        <w:ind w:left="4248"/>
        <w:rPr>
          <w:rFonts w:ascii="Arial" w:hAnsi="Arial" w:cs="Arial"/>
          <w:b w:val="0"/>
        </w:rPr>
      </w:pPr>
      <w:r w:rsidRPr="00D91167">
        <w:rPr>
          <w:rFonts w:ascii="Arial" w:hAnsi="Arial" w:cs="Arial"/>
          <w:b w:val="0"/>
        </w:rPr>
        <w:t>………………………………………………….</w:t>
      </w:r>
    </w:p>
    <w:p w14:paraId="7E050216" w14:textId="77777777" w:rsidR="00160848" w:rsidRDefault="00E82B48" w:rsidP="000C7434">
      <w:pPr>
        <w:ind w:left="4248"/>
      </w:pPr>
      <w:r>
        <w:t xml:space="preserve">             </w:t>
      </w:r>
      <w:r w:rsidR="0029779E">
        <w:t>GŁÓWNY KSIĘGOWY</w:t>
      </w:r>
    </w:p>
    <w:p w14:paraId="6578EE2B" w14:textId="0052A809" w:rsidR="00331665" w:rsidRDefault="0029779E" w:rsidP="000C7434">
      <w:pPr>
        <w:ind w:left="4248"/>
      </w:pPr>
      <w:r>
        <w:t xml:space="preserve"> </w:t>
      </w:r>
    </w:p>
    <w:p w14:paraId="1A80192A" w14:textId="77777777" w:rsidR="000C7434" w:rsidRPr="00D91167" w:rsidRDefault="000C7434" w:rsidP="000C7434">
      <w:pPr>
        <w:ind w:left="4248"/>
      </w:pPr>
    </w:p>
    <w:p w14:paraId="56C27E7D" w14:textId="3A67F1CC" w:rsidR="00FD1A32" w:rsidRDefault="003F1C49" w:rsidP="000C7434">
      <w:pPr>
        <w:spacing w:after="480" w:line="360" w:lineRule="auto"/>
        <w:jc w:val="both"/>
        <w:rPr>
          <w:b w:val="0"/>
          <w:szCs w:val="24"/>
        </w:rPr>
      </w:pPr>
      <w:r w:rsidRPr="00D91167">
        <w:rPr>
          <w:b w:val="0"/>
          <w:szCs w:val="24"/>
        </w:rPr>
        <w:t xml:space="preserve">Kierownik Infrastruktury </w:t>
      </w:r>
      <w:r w:rsidRPr="00D91167">
        <w:rPr>
          <w:b w:val="0"/>
          <w:szCs w:val="24"/>
        </w:rPr>
        <w:tab/>
      </w:r>
      <w:r w:rsidRPr="00D91167">
        <w:rPr>
          <w:b w:val="0"/>
          <w:szCs w:val="24"/>
        </w:rPr>
        <w:tab/>
      </w:r>
      <w:r w:rsidRPr="00D91167">
        <w:rPr>
          <w:b w:val="0"/>
          <w:szCs w:val="24"/>
        </w:rPr>
        <w:tab/>
      </w:r>
      <w:r w:rsidRPr="00D91167">
        <w:rPr>
          <w:b w:val="0"/>
          <w:szCs w:val="24"/>
        </w:rPr>
        <w:tab/>
      </w:r>
      <w:r w:rsidRPr="00D91167">
        <w:rPr>
          <w:b w:val="0"/>
          <w:szCs w:val="24"/>
        </w:rPr>
        <w:tab/>
        <w:t>………………………..……..</w:t>
      </w:r>
    </w:p>
    <w:p w14:paraId="03CD77E4" w14:textId="1770DF13" w:rsidR="00FD1A32" w:rsidRDefault="003F1C49" w:rsidP="000C7434">
      <w:pPr>
        <w:spacing w:after="480" w:line="360" w:lineRule="auto"/>
        <w:jc w:val="both"/>
        <w:rPr>
          <w:b w:val="0"/>
          <w:szCs w:val="24"/>
        </w:rPr>
      </w:pPr>
      <w:r w:rsidRPr="00D91167">
        <w:rPr>
          <w:b w:val="0"/>
          <w:szCs w:val="24"/>
        </w:rPr>
        <w:t>Kierownik Sekcji Gospodarki Komunalnej i</w:t>
      </w:r>
      <w:r w:rsidR="00FB4390" w:rsidRPr="00D91167">
        <w:rPr>
          <w:b w:val="0"/>
          <w:szCs w:val="24"/>
        </w:rPr>
        <w:t xml:space="preserve"> Energetycznej   </w:t>
      </w:r>
      <w:r w:rsidR="00EE34E2" w:rsidRPr="00D91167">
        <w:rPr>
          <w:b w:val="0"/>
          <w:szCs w:val="24"/>
        </w:rPr>
        <w:t xml:space="preserve">    </w:t>
      </w:r>
      <w:r w:rsidR="00FB4390" w:rsidRPr="00D91167">
        <w:rPr>
          <w:b w:val="0"/>
          <w:szCs w:val="24"/>
        </w:rPr>
        <w:t>...……………………….</w:t>
      </w:r>
    </w:p>
    <w:p w14:paraId="15434C69" w14:textId="6AFFACA3" w:rsidR="00FD1A32" w:rsidRDefault="003F1C49" w:rsidP="000C7434">
      <w:pPr>
        <w:spacing w:after="480" w:line="360" w:lineRule="auto"/>
        <w:jc w:val="both"/>
        <w:rPr>
          <w:b w:val="0"/>
          <w:szCs w:val="24"/>
        </w:rPr>
      </w:pPr>
      <w:r w:rsidRPr="00D91167">
        <w:rPr>
          <w:b w:val="0"/>
          <w:szCs w:val="24"/>
        </w:rPr>
        <w:t>Kierownik Sekcji Zamówień Publicznych</w:t>
      </w:r>
      <w:r w:rsidRPr="00D91167">
        <w:rPr>
          <w:b w:val="0"/>
          <w:szCs w:val="24"/>
        </w:rPr>
        <w:tab/>
      </w:r>
      <w:r w:rsidRPr="00D91167">
        <w:rPr>
          <w:b w:val="0"/>
          <w:szCs w:val="24"/>
        </w:rPr>
        <w:tab/>
      </w:r>
      <w:r w:rsidRPr="00D91167">
        <w:rPr>
          <w:b w:val="0"/>
          <w:szCs w:val="24"/>
        </w:rPr>
        <w:tab/>
        <w:t>…….………………….….….</w:t>
      </w:r>
    </w:p>
    <w:p w14:paraId="2943C8BF" w14:textId="32522ADE" w:rsidR="002A46C9" w:rsidRDefault="003F1C49" w:rsidP="000C7434">
      <w:pPr>
        <w:spacing w:after="480" w:line="360" w:lineRule="auto"/>
        <w:jc w:val="both"/>
        <w:rPr>
          <w:b w:val="0"/>
          <w:szCs w:val="24"/>
        </w:rPr>
      </w:pPr>
      <w:r w:rsidRPr="00D91167">
        <w:rPr>
          <w:b w:val="0"/>
          <w:szCs w:val="24"/>
        </w:rPr>
        <w:t xml:space="preserve">Radca Prawny </w:t>
      </w:r>
      <w:r w:rsidRPr="00D91167">
        <w:rPr>
          <w:b w:val="0"/>
          <w:szCs w:val="24"/>
        </w:rPr>
        <w:tab/>
      </w:r>
      <w:r w:rsidRPr="00D91167">
        <w:rPr>
          <w:b w:val="0"/>
          <w:szCs w:val="24"/>
        </w:rPr>
        <w:tab/>
      </w:r>
      <w:r w:rsidRPr="00D91167">
        <w:rPr>
          <w:b w:val="0"/>
          <w:szCs w:val="24"/>
        </w:rPr>
        <w:tab/>
      </w:r>
      <w:r w:rsidRPr="00D91167">
        <w:rPr>
          <w:b w:val="0"/>
          <w:szCs w:val="24"/>
        </w:rPr>
        <w:tab/>
      </w:r>
      <w:r w:rsidRPr="00D91167">
        <w:rPr>
          <w:b w:val="0"/>
          <w:szCs w:val="24"/>
        </w:rPr>
        <w:tab/>
      </w:r>
      <w:r w:rsidRPr="00D91167">
        <w:rPr>
          <w:b w:val="0"/>
          <w:szCs w:val="24"/>
        </w:rPr>
        <w:tab/>
        <w:t xml:space="preserve">………………………………  </w:t>
      </w:r>
    </w:p>
    <w:sectPr w:rsidR="002A46C9" w:rsidSect="00B04D0C">
      <w:headerReference w:type="default" r:id="rId12"/>
      <w:footerReference w:type="default" r:id="rId13"/>
      <w:pgSz w:w="11906" w:h="16838"/>
      <w:pgMar w:top="851" w:right="851" w:bottom="851" w:left="1985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64F58" w14:textId="77777777" w:rsidR="009C4083" w:rsidRDefault="009C4083" w:rsidP="00430836">
      <w:r>
        <w:separator/>
      </w:r>
    </w:p>
  </w:endnote>
  <w:endnote w:type="continuationSeparator" w:id="0">
    <w:p w14:paraId="75C873AE" w14:textId="77777777" w:rsidR="009C4083" w:rsidRDefault="009C4083" w:rsidP="0043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21401470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sz w:val="20"/>
        <w:szCs w:val="20"/>
      </w:rPr>
    </w:sdtEndPr>
    <w:sdtContent>
      <w:p w14:paraId="7814099A" w14:textId="1FF2E961" w:rsidR="0079170B" w:rsidRPr="0062060D" w:rsidRDefault="0079170B">
        <w:pPr>
          <w:pStyle w:val="Stopka"/>
          <w:jc w:val="right"/>
          <w:rPr>
            <w:rFonts w:eastAsiaTheme="majorEastAsia"/>
            <w:b w:val="0"/>
            <w:sz w:val="20"/>
          </w:rPr>
        </w:pPr>
        <w:r w:rsidRPr="0062060D">
          <w:rPr>
            <w:rFonts w:eastAsiaTheme="majorEastAsia"/>
            <w:b w:val="0"/>
            <w:sz w:val="20"/>
          </w:rPr>
          <w:t xml:space="preserve">Str. </w:t>
        </w:r>
        <w:r w:rsidRPr="0062060D">
          <w:rPr>
            <w:rFonts w:eastAsiaTheme="minorEastAsia"/>
            <w:b w:val="0"/>
            <w:sz w:val="20"/>
          </w:rPr>
          <w:fldChar w:fldCharType="begin"/>
        </w:r>
        <w:r w:rsidRPr="0062060D">
          <w:rPr>
            <w:b w:val="0"/>
            <w:sz w:val="20"/>
          </w:rPr>
          <w:instrText>PAGE    \* MERGEFORMAT</w:instrText>
        </w:r>
        <w:r w:rsidRPr="0062060D">
          <w:rPr>
            <w:rFonts w:eastAsiaTheme="minorEastAsia"/>
            <w:b w:val="0"/>
            <w:sz w:val="20"/>
          </w:rPr>
          <w:fldChar w:fldCharType="separate"/>
        </w:r>
        <w:r w:rsidR="00837A19" w:rsidRPr="00837A19">
          <w:rPr>
            <w:rFonts w:eastAsiaTheme="majorEastAsia"/>
            <w:b w:val="0"/>
            <w:noProof/>
            <w:sz w:val="20"/>
          </w:rPr>
          <w:t>1</w:t>
        </w:r>
        <w:r w:rsidRPr="0062060D">
          <w:rPr>
            <w:rFonts w:eastAsiaTheme="majorEastAsia"/>
            <w:b w:val="0"/>
            <w:sz w:val="20"/>
          </w:rPr>
          <w:fldChar w:fldCharType="end"/>
        </w:r>
      </w:p>
    </w:sdtContent>
  </w:sdt>
  <w:p w14:paraId="6E6F5DA1" w14:textId="77777777" w:rsidR="0079170B" w:rsidRDefault="00791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A14E1" w14:textId="77777777" w:rsidR="009C4083" w:rsidRDefault="009C4083" w:rsidP="00430836">
      <w:r>
        <w:separator/>
      </w:r>
    </w:p>
  </w:footnote>
  <w:footnote w:type="continuationSeparator" w:id="0">
    <w:p w14:paraId="42B45B44" w14:textId="77777777" w:rsidR="009C4083" w:rsidRDefault="009C4083" w:rsidP="00430836">
      <w:r>
        <w:continuationSeparator/>
      </w:r>
    </w:p>
  </w:footnote>
  <w:footnote w:id="1">
    <w:p w14:paraId="03EABB00" w14:textId="77777777" w:rsidR="0079170B" w:rsidRDefault="0079170B" w:rsidP="00063554">
      <w:pPr>
        <w:pStyle w:val="Tekstprzypisudolnego"/>
        <w:jc w:val="both"/>
        <w:rPr>
          <w:rFonts w:asciiTheme="minorHAnsi" w:hAnsiTheme="minorHAnsi" w:cstheme="minorBidi"/>
        </w:rPr>
      </w:pPr>
      <w:r>
        <w:rPr>
          <w:rStyle w:val="Odwoanieprzypisudolnego"/>
        </w:rPr>
        <w:footnoteRef/>
      </w:r>
      <w:r>
        <w:t xml:space="preserve"> </w:t>
      </w:r>
      <w:r w:rsidRPr="00063554">
        <w:rPr>
          <w:b w:val="0"/>
        </w:rPr>
        <w:t>Instrukcja w sprawie organizowania współpracy międzynarodowej w resorcie obrony narodowej stanowiąca Załącznik do Decyzji Nr 107/MON Ministra Obrony Narodowej z dnia 18 sierpnia 2021 r. (Dz.Urz.MON.2021.177).</w:t>
      </w:r>
    </w:p>
  </w:footnote>
  <w:footnote w:id="2">
    <w:p w14:paraId="2B07180F" w14:textId="77777777" w:rsidR="0079170B" w:rsidRPr="00E63FFC" w:rsidRDefault="0079170B" w:rsidP="00C8618E">
      <w:pPr>
        <w:pStyle w:val="Tekstprzypisudolnego"/>
        <w:jc w:val="both"/>
        <w:rPr>
          <w:b w:val="0"/>
          <w:sz w:val="16"/>
          <w:szCs w:val="16"/>
        </w:rPr>
      </w:pPr>
      <w:r w:rsidRPr="00E63FFC">
        <w:rPr>
          <w:rStyle w:val="Odwoanieprzypisudolnego"/>
          <w:b w:val="0"/>
          <w:sz w:val="16"/>
          <w:szCs w:val="16"/>
        </w:rPr>
        <w:footnoteRef/>
      </w:r>
      <w:r w:rsidRPr="00E63FFC">
        <w:rPr>
          <w:b w:val="0"/>
          <w:sz w:val="16"/>
          <w:szCs w:val="16"/>
        </w:rPr>
        <w:t xml:space="preserve"> Zgodnie z Decyzją 77/MON z dnia 09 czerwca 2020 r. w sprawie zasad używania urządzeń do przetwarzania obrazu i dźwięku oraz organizacji ochrony informacji niejawnych podczas przedsięwzięć realizowanych w komórkach i jednostkach organizacyjnych podległych Ministrowi Obrony Narodowej lub przez niego nadzorowanych.</w:t>
      </w:r>
    </w:p>
  </w:footnote>
  <w:footnote w:id="3">
    <w:p w14:paraId="4A32B56A" w14:textId="7F749A0A" w:rsidR="0079170B" w:rsidRPr="006779E6" w:rsidRDefault="0079170B" w:rsidP="00C8618E">
      <w:pPr>
        <w:pStyle w:val="Tekstprzypisudolnego"/>
        <w:jc w:val="both"/>
        <w:rPr>
          <w:sz w:val="16"/>
          <w:szCs w:val="16"/>
        </w:rPr>
      </w:pPr>
      <w:r w:rsidRPr="00E63FFC">
        <w:rPr>
          <w:rStyle w:val="Odwoanieprzypisudolnego"/>
          <w:b w:val="0"/>
          <w:sz w:val="16"/>
          <w:szCs w:val="16"/>
        </w:rPr>
        <w:footnoteRef/>
      </w:r>
      <w:r w:rsidRPr="00E63FFC">
        <w:rPr>
          <w:b w:val="0"/>
          <w:sz w:val="16"/>
          <w:szCs w:val="16"/>
        </w:rPr>
        <w:t xml:space="preserve"> DECYZJA Nr </w:t>
      </w:r>
      <w:r>
        <w:rPr>
          <w:b w:val="0"/>
          <w:sz w:val="16"/>
          <w:szCs w:val="16"/>
        </w:rPr>
        <w:t>91</w:t>
      </w:r>
      <w:r w:rsidRPr="00E63FFC">
        <w:rPr>
          <w:b w:val="0"/>
          <w:sz w:val="16"/>
          <w:szCs w:val="16"/>
        </w:rPr>
        <w:t xml:space="preserve">/MON MINISTRA OBRONY NARODOWEJ z dnia </w:t>
      </w:r>
      <w:r>
        <w:rPr>
          <w:b w:val="0"/>
          <w:sz w:val="16"/>
          <w:szCs w:val="16"/>
        </w:rPr>
        <w:t>26 lipca 2024</w:t>
      </w:r>
      <w:r w:rsidRPr="00E63FFC">
        <w:rPr>
          <w:b w:val="0"/>
          <w:sz w:val="16"/>
          <w:szCs w:val="16"/>
        </w:rPr>
        <w:t xml:space="preserve"> r. w sprawie ustalenia terenów zamkniętych w resorcie obrony narodowej. USTAWA z dnia 3 lipca 2002 r. Prawo lotnicze art.212 pkt.1 ppkt. 1)a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0E4F5" w14:textId="11891CA1" w:rsidR="0079170B" w:rsidRPr="00854241" w:rsidRDefault="0079170B">
    <w:pPr>
      <w:pStyle w:val="Nagwek"/>
      <w:rPr>
        <w:sz w:val="14"/>
      </w:rPr>
    </w:pPr>
    <w:r w:rsidRPr="00854241">
      <w:rPr>
        <w:b w:val="0"/>
        <w:color w:val="FF0000"/>
        <w:sz w:val="14"/>
      </w:rPr>
      <w:t xml:space="preserve">MODYFIKACJA </w:t>
    </w:r>
    <w:r>
      <w:rPr>
        <w:b w:val="0"/>
        <w:color w:val="FF0000"/>
        <w:sz w:val="14"/>
      </w:rPr>
      <w:t xml:space="preserve"> </w:t>
    </w:r>
  </w:p>
  <w:p w14:paraId="1F74E49B" w14:textId="77777777" w:rsidR="0079170B" w:rsidRDefault="007917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002"/>
    <w:multiLevelType w:val="hybridMultilevel"/>
    <w:tmpl w:val="0D2EFFEA"/>
    <w:lvl w:ilvl="0" w:tplc="5FF23470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4468"/>
    <w:multiLevelType w:val="hybridMultilevel"/>
    <w:tmpl w:val="3E86286A"/>
    <w:lvl w:ilvl="0" w:tplc="B1269868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190241D"/>
    <w:multiLevelType w:val="hybridMultilevel"/>
    <w:tmpl w:val="5FC0B912"/>
    <w:lvl w:ilvl="0" w:tplc="4A6A41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0827"/>
    <w:multiLevelType w:val="hybridMultilevel"/>
    <w:tmpl w:val="9B44EE22"/>
    <w:lvl w:ilvl="0" w:tplc="9ECA35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B234F"/>
    <w:multiLevelType w:val="hybridMultilevel"/>
    <w:tmpl w:val="1D7A1C1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plc="A4D8986C">
      <w:start w:val="1"/>
      <w:numFmt w:val="lowerLetter"/>
      <w:lvlText w:val="%4)"/>
      <w:lvlJc w:val="left"/>
      <w:pPr>
        <w:ind w:left="3228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502" w:hanging="360"/>
      </w:pPr>
      <w:rPr>
        <w:rFonts w:hint="default"/>
      </w:rPr>
    </w:lvl>
    <w:lvl w:ilvl="5" w:tplc="7BE20A24">
      <w:start w:val="1"/>
      <w:numFmt w:val="upperLetter"/>
      <w:lvlText w:val="%6)"/>
      <w:lvlJc w:val="left"/>
      <w:pPr>
        <w:ind w:left="4848" w:hanging="360"/>
      </w:pPr>
      <w:rPr>
        <w:rFonts w:hint="default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46709CA"/>
    <w:multiLevelType w:val="hybridMultilevel"/>
    <w:tmpl w:val="3E7EF574"/>
    <w:lvl w:ilvl="0" w:tplc="E85CCE72">
      <w:start w:val="1"/>
      <w:numFmt w:val="upperLetter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02BF0"/>
    <w:multiLevelType w:val="multilevel"/>
    <w:tmpl w:val="34F02C9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  <w:b/>
      </w:rPr>
    </w:lvl>
  </w:abstractNum>
  <w:abstractNum w:abstractNumId="7" w15:restartNumberingAfterBreak="0">
    <w:nsid w:val="071676DB"/>
    <w:multiLevelType w:val="hybridMultilevel"/>
    <w:tmpl w:val="9D44E396"/>
    <w:lvl w:ilvl="0" w:tplc="8C06567C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2542DD"/>
    <w:multiLevelType w:val="hybridMultilevel"/>
    <w:tmpl w:val="539E389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E901E6C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b w:val="0"/>
      </w:rPr>
    </w:lvl>
    <w:lvl w:ilvl="2" w:tplc="FF0AB6C2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E7D2EA54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921BC"/>
    <w:multiLevelType w:val="hybridMultilevel"/>
    <w:tmpl w:val="F7BC853C"/>
    <w:lvl w:ilvl="0" w:tplc="C84CA8C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090B27DF"/>
    <w:multiLevelType w:val="hybridMultilevel"/>
    <w:tmpl w:val="C4EC3456"/>
    <w:lvl w:ilvl="0" w:tplc="39E202F8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32FE8968">
      <w:start w:val="1"/>
      <w:numFmt w:val="decimal"/>
      <w:suff w:val="space"/>
      <w:lvlText w:val="%2)"/>
      <w:lvlJc w:val="left"/>
      <w:pPr>
        <w:ind w:left="1440" w:hanging="360"/>
      </w:pPr>
      <w:rPr>
        <w:rFonts w:ascii="Times New Roman" w:eastAsia="Times New Roma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57044"/>
    <w:multiLevelType w:val="hybridMultilevel"/>
    <w:tmpl w:val="44E8078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AA45F9E"/>
    <w:multiLevelType w:val="hybridMultilevel"/>
    <w:tmpl w:val="E8AEF184"/>
    <w:lvl w:ilvl="0" w:tplc="F5AEBAD6">
      <w:start w:val="2"/>
      <w:numFmt w:val="lowerLetter"/>
      <w:lvlText w:val="%1)"/>
      <w:lvlJc w:val="left"/>
      <w:pPr>
        <w:ind w:left="3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24D10"/>
    <w:multiLevelType w:val="hybridMultilevel"/>
    <w:tmpl w:val="2A44C1BA"/>
    <w:lvl w:ilvl="0" w:tplc="EABE24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DD5119"/>
    <w:multiLevelType w:val="hybridMultilevel"/>
    <w:tmpl w:val="34DEB052"/>
    <w:lvl w:ilvl="0" w:tplc="AF2CD9B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B5442E"/>
    <w:multiLevelType w:val="hybridMultilevel"/>
    <w:tmpl w:val="20D052B4"/>
    <w:lvl w:ilvl="0" w:tplc="F87C4C9A">
      <w:start w:val="1"/>
      <w:numFmt w:val="lowerLetter"/>
      <w:lvlText w:val="%1)"/>
      <w:lvlJc w:val="left"/>
      <w:pPr>
        <w:ind w:left="3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03" w:hanging="360"/>
      </w:pPr>
    </w:lvl>
    <w:lvl w:ilvl="2" w:tplc="0415001B" w:tentative="1">
      <w:start w:val="1"/>
      <w:numFmt w:val="lowerRoman"/>
      <w:lvlText w:val="%3."/>
      <w:lvlJc w:val="right"/>
      <w:pPr>
        <w:ind w:left="4823" w:hanging="180"/>
      </w:pPr>
    </w:lvl>
    <w:lvl w:ilvl="3" w:tplc="0415000F">
      <w:start w:val="1"/>
      <w:numFmt w:val="decimal"/>
      <w:lvlText w:val="%4."/>
      <w:lvlJc w:val="left"/>
      <w:pPr>
        <w:ind w:left="5543" w:hanging="360"/>
      </w:pPr>
    </w:lvl>
    <w:lvl w:ilvl="4" w:tplc="04150019" w:tentative="1">
      <w:start w:val="1"/>
      <w:numFmt w:val="lowerLetter"/>
      <w:lvlText w:val="%5."/>
      <w:lvlJc w:val="left"/>
      <w:pPr>
        <w:ind w:left="6263" w:hanging="360"/>
      </w:pPr>
    </w:lvl>
    <w:lvl w:ilvl="5" w:tplc="0415001B" w:tentative="1">
      <w:start w:val="1"/>
      <w:numFmt w:val="lowerRoman"/>
      <w:lvlText w:val="%6."/>
      <w:lvlJc w:val="right"/>
      <w:pPr>
        <w:ind w:left="6983" w:hanging="180"/>
      </w:pPr>
    </w:lvl>
    <w:lvl w:ilvl="6" w:tplc="0415000F" w:tentative="1">
      <w:start w:val="1"/>
      <w:numFmt w:val="decimal"/>
      <w:lvlText w:val="%7."/>
      <w:lvlJc w:val="left"/>
      <w:pPr>
        <w:ind w:left="7703" w:hanging="360"/>
      </w:pPr>
    </w:lvl>
    <w:lvl w:ilvl="7" w:tplc="04150019" w:tentative="1">
      <w:start w:val="1"/>
      <w:numFmt w:val="lowerLetter"/>
      <w:lvlText w:val="%8."/>
      <w:lvlJc w:val="left"/>
      <w:pPr>
        <w:ind w:left="8423" w:hanging="360"/>
      </w:pPr>
    </w:lvl>
    <w:lvl w:ilvl="8" w:tplc="0415001B" w:tentative="1">
      <w:start w:val="1"/>
      <w:numFmt w:val="lowerRoman"/>
      <w:lvlText w:val="%9."/>
      <w:lvlJc w:val="right"/>
      <w:pPr>
        <w:ind w:left="9143" w:hanging="180"/>
      </w:pPr>
    </w:lvl>
  </w:abstractNum>
  <w:abstractNum w:abstractNumId="16" w15:restartNumberingAfterBreak="0">
    <w:nsid w:val="11D12AA6"/>
    <w:multiLevelType w:val="hybridMultilevel"/>
    <w:tmpl w:val="B1267CE6"/>
    <w:lvl w:ilvl="0" w:tplc="EE62D8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B5AD3"/>
    <w:multiLevelType w:val="hybridMultilevel"/>
    <w:tmpl w:val="632627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60571B9"/>
    <w:multiLevelType w:val="hybridMultilevel"/>
    <w:tmpl w:val="3C8404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2117CE"/>
    <w:multiLevelType w:val="hybridMultilevel"/>
    <w:tmpl w:val="5F442E2A"/>
    <w:lvl w:ilvl="0" w:tplc="59CA1F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036731"/>
    <w:multiLevelType w:val="multilevel"/>
    <w:tmpl w:val="A16AE632"/>
    <w:lvl w:ilvl="0">
      <w:start w:val="1"/>
      <w:numFmt w:val="decimal"/>
      <w:pStyle w:val="fu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hint="default"/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ahoma" w:hAnsi="Tahoma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247" w:hanging="453"/>
      </w:pPr>
      <w:rPr>
        <w:rFonts w:ascii="Tahoma" w:hAnsi="Tahoma" w:hint="default"/>
        <w:b w:val="0"/>
        <w:i w:val="0"/>
        <w:sz w:val="18"/>
        <w:szCs w:val="18"/>
        <w:vertAlign w:val="baseline"/>
      </w:rPr>
    </w:lvl>
    <w:lvl w:ilvl="3">
      <w:start w:val="1"/>
      <w:numFmt w:val="none"/>
      <w:lvlText w:val="- "/>
      <w:lvlJc w:val="left"/>
      <w:pPr>
        <w:tabs>
          <w:tab w:val="num" w:pos="1003"/>
        </w:tabs>
        <w:ind w:left="1003" w:firstLine="415"/>
      </w:pPr>
      <w:rPr>
        <w:rFonts w:ascii="Tahoma" w:hAnsi="Tahoma" w:hint="default"/>
        <w:b w:val="0"/>
        <w:i w:val="0"/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363"/>
        </w:tabs>
        <w:ind w:left="1363" w:hanging="360"/>
      </w:pPr>
      <w:rPr>
        <w:rFonts w:hint="default"/>
        <w:b w:val="0"/>
        <w:i w:val="0"/>
        <w:color w:val="000000"/>
      </w:rPr>
    </w:lvl>
    <w:lvl w:ilvl="5">
      <w:start w:val="1"/>
      <w:numFmt w:val="lowerRoman"/>
      <w:lvlText w:val="(%6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03"/>
        </w:tabs>
        <w:ind w:left="2803" w:hanging="360"/>
      </w:pPr>
      <w:rPr>
        <w:rFonts w:hint="default"/>
      </w:rPr>
    </w:lvl>
  </w:abstractNum>
  <w:abstractNum w:abstractNumId="21" w15:restartNumberingAfterBreak="0">
    <w:nsid w:val="21DD4379"/>
    <w:multiLevelType w:val="hybridMultilevel"/>
    <w:tmpl w:val="915E58F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E901E6C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b w:val="0"/>
      </w:rPr>
    </w:lvl>
    <w:lvl w:ilvl="2" w:tplc="FF0AB6C2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EE6E9E"/>
    <w:multiLevelType w:val="hybridMultilevel"/>
    <w:tmpl w:val="801C4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264F69"/>
    <w:multiLevelType w:val="hybridMultilevel"/>
    <w:tmpl w:val="662C01A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230D6574"/>
    <w:multiLevelType w:val="hybridMultilevel"/>
    <w:tmpl w:val="7676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5C3755"/>
    <w:multiLevelType w:val="hybridMultilevel"/>
    <w:tmpl w:val="6638F756"/>
    <w:lvl w:ilvl="0" w:tplc="5AD285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046B1E"/>
    <w:multiLevelType w:val="hybridMultilevel"/>
    <w:tmpl w:val="77768E56"/>
    <w:lvl w:ilvl="0" w:tplc="0415000F">
      <w:start w:val="1"/>
      <w:numFmt w:val="decimal"/>
      <w:lvlText w:val="%1.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7" w15:restartNumberingAfterBreak="0">
    <w:nsid w:val="24AC1C0C"/>
    <w:multiLevelType w:val="hybridMultilevel"/>
    <w:tmpl w:val="83828AB2"/>
    <w:lvl w:ilvl="0" w:tplc="7280256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27C8522A"/>
    <w:multiLevelType w:val="hybridMultilevel"/>
    <w:tmpl w:val="D1E4AB8A"/>
    <w:lvl w:ilvl="0" w:tplc="A0B23F32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29FD03DB"/>
    <w:multiLevelType w:val="hybridMultilevel"/>
    <w:tmpl w:val="9E2453FE"/>
    <w:lvl w:ilvl="0" w:tplc="FF0AB6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E444DD"/>
    <w:multiLevelType w:val="hybridMultilevel"/>
    <w:tmpl w:val="5A88AC4C"/>
    <w:lvl w:ilvl="0" w:tplc="25161CE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E36490"/>
    <w:multiLevelType w:val="hybridMultilevel"/>
    <w:tmpl w:val="05C803AC"/>
    <w:lvl w:ilvl="0" w:tplc="2D2E9F0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EB7B43"/>
    <w:multiLevelType w:val="hybridMultilevel"/>
    <w:tmpl w:val="1F48927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30BE2FCB"/>
    <w:multiLevelType w:val="hybridMultilevel"/>
    <w:tmpl w:val="9BE0560C"/>
    <w:lvl w:ilvl="0" w:tplc="6E32EBF4">
      <w:start w:val="15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64B05372">
      <w:start w:val="1"/>
      <w:numFmt w:val="decimal"/>
      <w:lvlText w:val="%2)"/>
      <w:lvlJc w:val="left"/>
      <w:pPr>
        <w:ind w:left="1440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9A0231"/>
    <w:multiLevelType w:val="hybridMultilevel"/>
    <w:tmpl w:val="CC881FBC"/>
    <w:lvl w:ilvl="0" w:tplc="275C601E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A4327A"/>
    <w:multiLevelType w:val="hybridMultilevel"/>
    <w:tmpl w:val="FB48B442"/>
    <w:lvl w:ilvl="0" w:tplc="AF4A27B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36" w15:restartNumberingAfterBreak="0">
    <w:nsid w:val="3A5C29BC"/>
    <w:multiLevelType w:val="hybridMultilevel"/>
    <w:tmpl w:val="B7664C02"/>
    <w:lvl w:ilvl="0" w:tplc="C84CA8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3AB4511C"/>
    <w:multiLevelType w:val="hybridMultilevel"/>
    <w:tmpl w:val="948A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EA0AF8"/>
    <w:multiLevelType w:val="hybridMultilevel"/>
    <w:tmpl w:val="1BBAF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66175"/>
    <w:multiLevelType w:val="hybridMultilevel"/>
    <w:tmpl w:val="52F4E4F6"/>
    <w:lvl w:ilvl="0" w:tplc="3A4E48AC">
      <w:start w:val="1"/>
      <w:numFmt w:val="lowerLetter"/>
      <w:suff w:val="space"/>
      <w:lvlText w:val="%1)"/>
      <w:lvlJc w:val="left"/>
      <w:pPr>
        <w:ind w:left="39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96" w:hanging="360"/>
      </w:pPr>
    </w:lvl>
    <w:lvl w:ilvl="2" w:tplc="0415001B" w:tentative="1">
      <w:start w:val="1"/>
      <w:numFmt w:val="lowerRoman"/>
      <w:lvlText w:val="%3."/>
      <w:lvlJc w:val="right"/>
      <w:pPr>
        <w:ind w:left="4516" w:hanging="180"/>
      </w:pPr>
    </w:lvl>
    <w:lvl w:ilvl="3" w:tplc="0415000F" w:tentative="1">
      <w:start w:val="1"/>
      <w:numFmt w:val="decimal"/>
      <w:lvlText w:val="%4."/>
      <w:lvlJc w:val="left"/>
      <w:pPr>
        <w:ind w:left="5236" w:hanging="360"/>
      </w:pPr>
    </w:lvl>
    <w:lvl w:ilvl="4" w:tplc="04150019" w:tentative="1">
      <w:start w:val="1"/>
      <w:numFmt w:val="lowerLetter"/>
      <w:lvlText w:val="%5."/>
      <w:lvlJc w:val="left"/>
      <w:pPr>
        <w:ind w:left="5956" w:hanging="360"/>
      </w:pPr>
    </w:lvl>
    <w:lvl w:ilvl="5" w:tplc="0415001B" w:tentative="1">
      <w:start w:val="1"/>
      <w:numFmt w:val="lowerRoman"/>
      <w:lvlText w:val="%6."/>
      <w:lvlJc w:val="right"/>
      <w:pPr>
        <w:ind w:left="6676" w:hanging="180"/>
      </w:pPr>
    </w:lvl>
    <w:lvl w:ilvl="6" w:tplc="0415000F" w:tentative="1">
      <w:start w:val="1"/>
      <w:numFmt w:val="decimal"/>
      <w:lvlText w:val="%7."/>
      <w:lvlJc w:val="left"/>
      <w:pPr>
        <w:ind w:left="7396" w:hanging="360"/>
      </w:pPr>
    </w:lvl>
    <w:lvl w:ilvl="7" w:tplc="04150019" w:tentative="1">
      <w:start w:val="1"/>
      <w:numFmt w:val="lowerLetter"/>
      <w:lvlText w:val="%8."/>
      <w:lvlJc w:val="left"/>
      <w:pPr>
        <w:ind w:left="8116" w:hanging="360"/>
      </w:pPr>
    </w:lvl>
    <w:lvl w:ilvl="8" w:tplc="0415001B" w:tentative="1">
      <w:start w:val="1"/>
      <w:numFmt w:val="lowerRoman"/>
      <w:lvlText w:val="%9."/>
      <w:lvlJc w:val="right"/>
      <w:pPr>
        <w:ind w:left="8836" w:hanging="180"/>
      </w:pPr>
    </w:lvl>
  </w:abstractNum>
  <w:abstractNum w:abstractNumId="40" w15:restartNumberingAfterBreak="0">
    <w:nsid w:val="421B4234"/>
    <w:multiLevelType w:val="hybridMultilevel"/>
    <w:tmpl w:val="AF387A02"/>
    <w:lvl w:ilvl="0" w:tplc="20BC2AC4">
      <w:start w:val="7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441923F2"/>
    <w:multiLevelType w:val="hybridMultilevel"/>
    <w:tmpl w:val="FB48B442"/>
    <w:lvl w:ilvl="0" w:tplc="AF4A27B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42" w15:restartNumberingAfterBreak="0">
    <w:nsid w:val="473461C4"/>
    <w:multiLevelType w:val="hybridMultilevel"/>
    <w:tmpl w:val="F9028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48453BA7"/>
    <w:multiLevelType w:val="hybridMultilevel"/>
    <w:tmpl w:val="3612AD98"/>
    <w:lvl w:ilvl="0" w:tplc="1ADE0A58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1D2927"/>
    <w:multiLevelType w:val="hybridMultilevel"/>
    <w:tmpl w:val="6638F756"/>
    <w:lvl w:ilvl="0" w:tplc="5AD285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BF6DFB"/>
    <w:multiLevelType w:val="hybridMultilevel"/>
    <w:tmpl w:val="B8C4CD90"/>
    <w:lvl w:ilvl="0" w:tplc="3566F3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161B93"/>
    <w:multiLevelType w:val="multilevel"/>
    <w:tmpl w:val="A11085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>
      <w:start w:val="2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865601"/>
    <w:multiLevelType w:val="hybridMultilevel"/>
    <w:tmpl w:val="9BE0560C"/>
    <w:lvl w:ilvl="0" w:tplc="6E32EBF4">
      <w:start w:val="15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64B05372">
      <w:start w:val="1"/>
      <w:numFmt w:val="decimal"/>
      <w:lvlText w:val="%2)"/>
      <w:lvlJc w:val="left"/>
      <w:pPr>
        <w:ind w:left="1440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F55B58"/>
    <w:multiLevelType w:val="hybridMultilevel"/>
    <w:tmpl w:val="15246AF8"/>
    <w:lvl w:ilvl="0" w:tplc="0142C08E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A93357"/>
    <w:multiLevelType w:val="hybridMultilevel"/>
    <w:tmpl w:val="FB9052CA"/>
    <w:lvl w:ilvl="0" w:tplc="8FB48124">
      <w:start w:val="18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793BA9"/>
    <w:multiLevelType w:val="hybridMultilevel"/>
    <w:tmpl w:val="E5C4327E"/>
    <w:lvl w:ilvl="0" w:tplc="04150011">
      <w:start w:val="1"/>
      <w:numFmt w:val="decimal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1" w15:restartNumberingAfterBreak="0">
    <w:nsid w:val="54BB5AB3"/>
    <w:multiLevelType w:val="hybridMultilevel"/>
    <w:tmpl w:val="D2324018"/>
    <w:lvl w:ilvl="0" w:tplc="59DE17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4F7C36"/>
    <w:multiLevelType w:val="hybridMultilevel"/>
    <w:tmpl w:val="488CA2FE"/>
    <w:lvl w:ilvl="0" w:tplc="0F64D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7AA4A9E"/>
    <w:multiLevelType w:val="hybridMultilevel"/>
    <w:tmpl w:val="564AB386"/>
    <w:lvl w:ilvl="0" w:tplc="3D6CD3FE">
      <w:start w:val="1"/>
      <w:numFmt w:val="decimal"/>
      <w:suff w:val="space"/>
      <w:lvlText w:val="%1)"/>
      <w:lvlJc w:val="left"/>
      <w:pPr>
        <w:ind w:left="851" w:hanging="227"/>
      </w:pPr>
      <w:rPr>
        <w:rFonts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591C6067"/>
    <w:multiLevelType w:val="hybridMultilevel"/>
    <w:tmpl w:val="B8C4CD90"/>
    <w:lvl w:ilvl="0" w:tplc="3566F3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28483B"/>
    <w:multiLevelType w:val="multilevel"/>
    <w:tmpl w:val="E9BA3998"/>
    <w:lvl w:ilvl="0">
      <w:start w:val="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6" w15:restartNumberingAfterBreak="0">
    <w:nsid w:val="5C3A7654"/>
    <w:multiLevelType w:val="hybridMultilevel"/>
    <w:tmpl w:val="20D052B4"/>
    <w:lvl w:ilvl="0" w:tplc="F87C4C9A">
      <w:start w:val="1"/>
      <w:numFmt w:val="lowerLetter"/>
      <w:lvlText w:val="%1)"/>
      <w:lvlJc w:val="left"/>
      <w:pPr>
        <w:ind w:left="3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03" w:hanging="360"/>
      </w:pPr>
    </w:lvl>
    <w:lvl w:ilvl="2" w:tplc="0415001B" w:tentative="1">
      <w:start w:val="1"/>
      <w:numFmt w:val="lowerRoman"/>
      <w:lvlText w:val="%3."/>
      <w:lvlJc w:val="right"/>
      <w:pPr>
        <w:ind w:left="4823" w:hanging="180"/>
      </w:pPr>
    </w:lvl>
    <w:lvl w:ilvl="3" w:tplc="0415000F">
      <w:start w:val="1"/>
      <w:numFmt w:val="decimal"/>
      <w:lvlText w:val="%4."/>
      <w:lvlJc w:val="left"/>
      <w:pPr>
        <w:ind w:left="5543" w:hanging="360"/>
      </w:pPr>
    </w:lvl>
    <w:lvl w:ilvl="4" w:tplc="04150019" w:tentative="1">
      <w:start w:val="1"/>
      <w:numFmt w:val="lowerLetter"/>
      <w:lvlText w:val="%5."/>
      <w:lvlJc w:val="left"/>
      <w:pPr>
        <w:ind w:left="6263" w:hanging="360"/>
      </w:pPr>
    </w:lvl>
    <w:lvl w:ilvl="5" w:tplc="0415001B" w:tentative="1">
      <w:start w:val="1"/>
      <w:numFmt w:val="lowerRoman"/>
      <w:lvlText w:val="%6."/>
      <w:lvlJc w:val="right"/>
      <w:pPr>
        <w:ind w:left="6983" w:hanging="180"/>
      </w:pPr>
    </w:lvl>
    <w:lvl w:ilvl="6" w:tplc="0415000F" w:tentative="1">
      <w:start w:val="1"/>
      <w:numFmt w:val="decimal"/>
      <w:lvlText w:val="%7."/>
      <w:lvlJc w:val="left"/>
      <w:pPr>
        <w:ind w:left="7703" w:hanging="360"/>
      </w:pPr>
    </w:lvl>
    <w:lvl w:ilvl="7" w:tplc="04150019" w:tentative="1">
      <w:start w:val="1"/>
      <w:numFmt w:val="lowerLetter"/>
      <w:lvlText w:val="%8."/>
      <w:lvlJc w:val="left"/>
      <w:pPr>
        <w:ind w:left="8423" w:hanging="360"/>
      </w:pPr>
    </w:lvl>
    <w:lvl w:ilvl="8" w:tplc="0415001B" w:tentative="1">
      <w:start w:val="1"/>
      <w:numFmt w:val="lowerRoman"/>
      <w:lvlText w:val="%9."/>
      <w:lvlJc w:val="right"/>
      <w:pPr>
        <w:ind w:left="9143" w:hanging="180"/>
      </w:pPr>
    </w:lvl>
  </w:abstractNum>
  <w:abstractNum w:abstractNumId="57" w15:restartNumberingAfterBreak="0">
    <w:nsid w:val="5C865C45"/>
    <w:multiLevelType w:val="hybridMultilevel"/>
    <w:tmpl w:val="9F8EB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9C6EA6"/>
    <w:multiLevelType w:val="hybridMultilevel"/>
    <w:tmpl w:val="20D052B4"/>
    <w:lvl w:ilvl="0" w:tplc="F87C4C9A">
      <w:start w:val="1"/>
      <w:numFmt w:val="lowerLetter"/>
      <w:lvlText w:val="%1)"/>
      <w:lvlJc w:val="left"/>
      <w:pPr>
        <w:ind w:left="3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03" w:hanging="360"/>
      </w:pPr>
    </w:lvl>
    <w:lvl w:ilvl="2" w:tplc="0415001B" w:tentative="1">
      <w:start w:val="1"/>
      <w:numFmt w:val="lowerRoman"/>
      <w:lvlText w:val="%3."/>
      <w:lvlJc w:val="right"/>
      <w:pPr>
        <w:ind w:left="4823" w:hanging="180"/>
      </w:pPr>
    </w:lvl>
    <w:lvl w:ilvl="3" w:tplc="0415000F">
      <w:start w:val="1"/>
      <w:numFmt w:val="decimal"/>
      <w:lvlText w:val="%4."/>
      <w:lvlJc w:val="left"/>
      <w:pPr>
        <w:ind w:left="5543" w:hanging="360"/>
      </w:pPr>
    </w:lvl>
    <w:lvl w:ilvl="4" w:tplc="04150019" w:tentative="1">
      <w:start w:val="1"/>
      <w:numFmt w:val="lowerLetter"/>
      <w:lvlText w:val="%5."/>
      <w:lvlJc w:val="left"/>
      <w:pPr>
        <w:ind w:left="6263" w:hanging="360"/>
      </w:pPr>
    </w:lvl>
    <w:lvl w:ilvl="5" w:tplc="0415001B" w:tentative="1">
      <w:start w:val="1"/>
      <w:numFmt w:val="lowerRoman"/>
      <w:lvlText w:val="%6."/>
      <w:lvlJc w:val="right"/>
      <w:pPr>
        <w:ind w:left="6983" w:hanging="180"/>
      </w:pPr>
    </w:lvl>
    <w:lvl w:ilvl="6" w:tplc="0415000F" w:tentative="1">
      <w:start w:val="1"/>
      <w:numFmt w:val="decimal"/>
      <w:lvlText w:val="%7."/>
      <w:lvlJc w:val="left"/>
      <w:pPr>
        <w:ind w:left="7703" w:hanging="360"/>
      </w:pPr>
    </w:lvl>
    <w:lvl w:ilvl="7" w:tplc="04150019" w:tentative="1">
      <w:start w:val="1"/>
      <w:numFmt w:val="lowerLetter"/>
      <w:lvlText w:val="%8."/>
      <w:lvlJc w:val="left"/>
      <w:pPr>
        <w:ind w:left="8423" w:hanging="360"/>
      </w:pPr>
    </w:lvl>
    <w:lvl w:ilvl="8" w:tplc="0415001B" w:tentative="1">
      <w:start w:val="1"/>
      <w:numFmt w:val="lowerRoman"/>
      <w:lvlText w:val="%9."/>
      <w:lvlJc w:val="right"/>
      <w:pPr>
        <w:ind w:left="9143" w:hanging="180"/>
      </w:pPr>
    </w:lvl>
  </w:abstractNum>
  <w:abstractNum w:abstractNumId="59" w15:restartNumberingAfterBreak="0">
    <w:nsid w:val="5DFA0D6E"/>
    <w:multiLevelType w:val="hybridMultilevel"/>
    <w:tmpl w:val="0A468ECC"/>
    <w:lvl w:ilvl="0" w:tplc="D492A42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64DD420C"/>
    <w:multiLevelType w:val="hybridMultilevel"/>
    <w:tmpl w:val="175C6DA2"/>
    <w:lvl w:ilvl="0" w:tplc="972E571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6A145A46"/>
    <w:multiLevelType w:val="hybridMultilevel"/>
    <w:tmpl w:val="463829D4"/>
    <w:lvl w:ilvl="0" w:tplc="1B82B30E">
      <w:start w:val="1"/>
      <w:numFmt w:val="decimal"/>
      <w:suff w:val="space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BD10376"/>
    <w:multiLevelType w:val="hybridMultilevel"/>
    <w:tmpl w:val="CE08B414"/>
    <w:lvl w:ilvl="0" w:tplc="A1B669FE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6D44102E"/>
    <w:multiLevelType w:val="hybridMultilevel"/>
    <w:tmpl w:val="56F43036"/>
    <w:lvl w:ilvl="0" w:tplc="02F0F052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970CA2"/>
    <w:multiLevelType w:val="hybridMultilevel"/>
    <w:tmpl w:val="90DEF8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6E353041"/>
    <w:multiLevelType w:val="multilevel"/>
    <w:tmpl w:val="10EC6E2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FF0000"/>
      </w:rPr>
    </w:lvl>
  </w:abstractNum>
  <w:abstractNum w:abstractNumId="66" w15:restartNumberingAfterBreak="0">
    <w:nsid w:val="6FE0318E"/>
    <w:multiLevelType w:val="hybridMultilevel"/>
    <w:tmpl w:val="20D052B4"/>
    <w:lvl w:ilvl="0" w:tplc="F87C4C9A">
      <w:start w:val="1"/>
      <w:numFmt w:val="lowerLetter"/>
      <w:lvlText w:val="%1)"/>
      <w:lvlJc w:val="left"/>
      <w:pPr>
        <w:ind w:left="3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03" w:hanging="360"/>
      </w:pPr>
    </w:lvl>
    <w:lvl w:ilvl="2" w:tplc="0415001B" w:tentative="1">
      <w:start w:val="1"/>
      <w:numFmt w:val="lowerRoman"/>
      <w:lvlText w:val="%3."/>
      <w:lvlJc w:val="right"/>
      <w:pPr>
        <w:ind w:left="4823" w:hanging="180"/>
      </w:pPr>
    </w:lvl>
    <w:lvl w:ilvl="3" w:tplc="0415000F">
      <w:start w:val="1"/>
      <w:numFmt w:val="decimal"/>
      <w:lvlText w:val="%4."/>
      <w:lvlJc w:val="left"/>
      <w:pPr>
        <w:ind w:left="5543" w:hanging="360"/>
      </w:pPr>
    </w:lvl>
    <w:lvl w:ilvl="4" w:tplc="04150019" w:tentative="1">
      <w:start w:val="1"/>
      <w:numFmt w:val="lowerLetter"/>
      <w:lvlText w:val="%5."/>
      <w:lvlJc w:val="left"/>
      <w:pPr>
        <w:ind w:left="6263" w:hanging="360"/>
      </w:pPr>
    </w:lvl>
    <w:lvl w:ilvl="5" w:tplc="0415001B" w:tentative="1">
      <w:start w:val="1"/>
      <w:numFmt w:val="lowerRoman"/>
      <w:lvlText w:val="%6."/>
      <w:lvlJc w:val="right"/>
      <w:pPr>
        <w:ind w:left="6983" w:hanging="180"/>
      </w:pPr>
    </w:lvl>
    <w:lvl w:ilvl="6" w:tplc="0415000F" w:tentative="1">
      <w:start w:val="1"/>
      <w:numFmt w:val="decimal"/>
      <w:lvlText w:val="%7."/>
      <w:lvlJc w:val="left"/>
      <w:pPr>
        <w:ind w:left="7703" w:hanging="360"/>
      </w:pPr>
    </w:lvl>
    <w:lvl w:ilvl="7" w:tplc="04150019" w:tentative="1">
      <w:start w:val="1"/>
      <w:numFmt w:val="lowerLetter"/>
      <w:lvlText w:val="%8."/>
      <w:lvlJc w:val="left"/>
      <w:pPr>
        <w:ind w:left="8423" w:hanging="360"/>
      </w:pPr>
    </w:lvl>
    <w:lvl w:ilvl="8" w:tplc="0415001B" w:tentative="1">
      <w:start w:val="1"/>
      <w:numFmt w:val="lowerRoman"/>
      <w:lvlText w:val="%9."/>
      <w:lvlJc w:val="right"/>
      <w:pPr>
        <w:ind w:left="9143" w:hanging="180"/>
      </w:pPr>
    </w:lvl>
  </w:abstractNum>
  <w:abstractNum w:abstractNumId="67" w15:restartNumberingAfterBreak="0">
    <w:nsid w:val="70D61B08"/>
    <w:multiLevelType w:val="multilevel"/>
    <w:tmpl w:val="2B4C5E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7282387B"/>
    <w:multiLevelType w:val="hybridMultilevel"/>
    <w:tmpl w:val="63227B12"/>
    <w:lvl w:ilvl="0" w:tplc="E190DC9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4040ADE"/>
    <w:multiLevelType w:val="hybridMultilevel"/>
    <w:tmpl w:val="FB48B442"/>
    <w:lvl w:ilvl="0" w:tplc="AF4A27B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70" w15:restartNumberingAfterBreak="0">
    <w:nsid w:val="7465256E"/>
    <w:multiLevelType w:val="hybridMultilevel"/>
    <w:tmpl w:val="632627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772101EF"/>
    <w:multiLevelType w:val="multilevel"/>
    <w:tmpl w:val="D53AC16C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8" w:hanging="1800"/>
      </w:pPr>
      <w:rPr>
        <w:rFonts w:hint="default"/>
      </w:rPr>
    </w:lvl>
  </w:abstractNum>
  <w:abstractNum w:abstractNumId="72" w15:restartNumberingAfterBreak="0">
    <w:nsid w:val="77D44034"/>
    <w:multiLevelType w:val="hybridMultilevel"/>
    <w:tmpl w:val="9F145402"/>
    <w:lvl w:ilvl="0" w:tplc="B0E6F82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A922A0"/>
    <w:multiLevelType w:val="multilevel"/>
    <w:tmpl w:val="495E1EE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1800"/>
      </w:pPr>
      <w:rPr>
        <w:rFonts w:hint="default"/>
      </w:rPr>
    </w:lvl>
  </w:abstractNum>
  <w:abstractNum w:abstractNumId="74" w15:restartNumberingAfterBreak="0">
    <w:nsid w:val="7E4158EB"/>
    <w:multiLevelType w:val="hybridMultilevel"/>
    <w:tmpl w:val="675E1290"/>
    <w:lvl w:ilvl="0" w:tplc="9474A80C">
      <w:start w:val="1"/>
      <w:numFmt w:val="lowerLetter"/>
      <w:suff w:val="space"/>
      <w:lvlText w:val="%1)"/>
      <w:lvlJc w:val="left"/>
      <w:pPr>
        <w:ind w:left="1260" w:hanging="18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73"/>
  </w:num>
  <w:num w:numId="4">
    <w:abstractNumId w:val="72"/>
  </w:num>
  <w:num w:numId="5">
    <w:abstractNumId w:val="68"/>
  </w:num>
  <w:num w:numId="6">
    <w:abstractNumId w:val="19"/>
  </w:num>
  <w:num w:numId="7">
    <w:abstractNumId w:val="2"/>
  </w:num>
  <w:num w:numId="8">
    <w:abstractNumId w:val="18"/>
  </w:num>
  <w:num w:numId="9">
    <w:abstractNumId w:val="62"/>
  </w:num>
  <w:num w:numId="10">
    <w:abstractNumId w:val="8"/>
  </w:num>
  <w:num w:numId="11">
    <w:abstractNumId w:val="1"/>
  </w:num>
  <w:num w:numId="12">
    <w:abstractNumId w:val="4"/>
  </w:num>
  <w:num w:numId="13">
    <w:abstractNumId w:val="13"/>
  </w:num>
  <w:num w:numId="14">
    <w:abstractNumId w:val="9"/>
  </w:num>
  <w:num w:numId="15">
    <w:abstractNumId w:val="32"/>
  </w:num>
  <w:num w:numId="16">
    <w:abstractNumId w:val="23"/>
  </w:num>
  <w:num w:numId="17">
    <w:abstractNumId w:val="61"/>
  </w:num>
  <w:num w:numId="18">
    <w:abstractNumId w:val="34"/>
  </w:num>
  <w:num w:numId="19">
    <w:abstractNumId w:val="53"/>
  </w:num>
  <w:num w:numId="20">
    <w:abstractNumId w:val="53"/>
    <w:lvlOverride w:ilvl="0">
      <w:lvl w:ilvl="0" w:tplc="3D6CD3FE">
        <w:start w:val="1"/>
        <w:numFmt w:val="decimal"/>
        <w:suff w:val="space"/>
        <w:lvlText w:val="%1)"/>
        <w:lvlJc w:val="left"/>
        <w:pPr>
          <w:ind w:left="851" w:hanging="171"/>
        </w:pPr>
        <w:rPr>
          <w:rFonts w:hint="default"/>
          <w:i w:val="0"/>
          <w:iCs w:val="0"/>
        </w:r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51"/>
  </w:num>
  <w:num w:numId="22">
    <w:abstractNumId w:val="36"/>
  </w:num>
  <w:num w:numId="23">
    <w:abstractNumId w:val="30"/>
  </w:num>
  <w:num w:numId="24">
    <w:abstractNumId w:val="26"/>
  </w:num>
  <w:num w:numId="25">
    <w:abstractNumId w:val="35"/>
  </w:num>
  <w:num w:numId="26">
    <w:abstractNumId w:val="7"/>
  </w:num>
  <w:num w:numId="27">
    <w:abstractNumId w:val="39"/>
  </w:num>
  <w:num w:numId="28">
    <w:abstractNumId w:val="11"/>
  </w:num>
  <w:num w:numId="29">
    <w:abstractNumId w:val="70"/>
  </w:num>
  <w:num w:numId="30">
    <w:abstractNumId w:val="6"/>
  </w:num>
  <w:num w:numId="31">
    <w:abstractNumId w:val="14"/>
  </w:num>
  <w:num w:numId="32">
    <w:abstractNumId w:val="38"/>
  </w:num>
  <w:num w:numId="33">
    <w:abstractNumId w:val="16"/>
  </w:num>
  <w:num w:numId="34">
    <w:abstractNumId w:val="67"/>
  </w:num>
  <w:num w:numId="35">
    <w:abstractNumId w:val="15"/>
  </w:num>
  <w:num w:numId="36">
    <w:abstractNumId w:val="41"/>
  </w:num>
  <w:num w:numId="37">
    <w:abstractNumId w:val="66"/>
  </w:num>
  <w:num w:numId="38">
    <w:abstractNumId w:val="69"/>
  </w:num>
  <w:num w:numId="39">
    <w:abstractNumId w:val="56"/>
  </w:num>
  <w:num w:numId="40">
    <w:abstractNumId w:val="58"/>
  </w:num>
  <w:num w:numId="41">
    <w:abstractNumId w:val="17"/>
  </w:num>
  <w:num w:numId="42">
    <w:abstractNumId w:val="40"/>
  </w:num>
  <w:num w:numId="43">
    <w:abstractNumId w:val="71"/>
  </w:num>
  <w:num w:numId="44">
    <w:abstractNumId w:val="22"/>
  </w:num>
  <w:num w:numId="45">
    <w:abstractNumId w:val="63"/>
  </w:num>
  <w:num w:numId="46">
    <w:abstractNumId w:val="42"/>
  </w:num>
  <w:num w:numId="47">
    <w:abstractNumId w:val="50"/>
  </w:num>
  <w:num w:numId="48">
    <w:abstractNumId w:val="64"/>
  </w:num>
  <w:num w:numId="49">
    <w:abstractNumId w:val="46"/>
  </w:num>
  <w:num w:numId="50">
    <w:abstractNumId w:val="55"/>
  </w:num>
  <w:num w:numId="51">
    <w:abstractNumId w:val="21"/>
  </w:num>
  <w:num w:numId="52">
    <w:abstractNumId w:val="10"/>
  </w:num>
  <w:num w:numId="53">
    <w:abstractNumId w:val="65"/>
  </w:num>
  <w:num w:numId="54">
    <w:abstractNumId w:val="60"/>
  </w:num>
  <w:num w:numId="55">
    <w:abstractNumId w:val="43"/>
  </w:num>
  <w:num w:numId="56">
    <w:abstractNumId w:val="74"/>
  </w:num>
  <w:num w:numId="57">
    <w:abstractNumId w:val="52"/>
  </w:num>
  <w:num w:numId="58">
    <w:abstractNumId w:val="29"/>
  </w:num>
  <w:num w:numId="59">
    <w:abstractNumId w:val="28"/>
  </w:num>
  <w:num w:numId="60">
    <w:abstractNumId w:val="5"/>
  </w:num>
  <w:num w:numId="61">
    <w:abstractNumId w:val="25"/>
  </w:num>
  <w:num w:numId="62">
    <w:abstractNumId w:val="12"/>
  </w:num>
  <w:num w:numId="63">
    <w:abstractNumId w:val="59"/>
  </w:num>
  <w:num w:numId="64">
    <w:abstractNumId w:val="27"/>
  </w:num>
  <w:num w:numId="65">
    <w:abstractNumId w:val="37"/>
  </w:num>
  <w:num w:numId="66">
    <w:abstractNumId w:val="3"/>
  </w:num>
  <w:num w:numId="67">
    <w:abstractNumId w:val="44"/>
  </w:num>
  <w:num w:numId="68">
    <w:abstractNumId w:val="54"/>
  </w:num>
  <w:num w:numId="69">
    <w:abstractNumId w:val="45"/>
  </w:num>
  <w:num w:numId="70">
    <w:abstractNumId w:val="48"/>
  </w:num>
  <w:num w:numId="71">
    <w:abstractNumId w:val="24"/>
  </w:num>
  <w:num w:numId="72">
    <w:abstractNumId w:val="57"/>
  </w:num>
  <w:num w:numId="73">
    <w:abstractNumId w:val="0"/>
  </w:num>
  <w:num w:numId="74">
    <w:abstractNumId w:val="47"/>
  </w:num>
  <w:num w:numId="75">
    <w:abstractNumId w:val="49"/>
  </w:num>
  <w:num w:numId="76">
    <w:abstractNumId w:val="3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31"/>
    <w:rsid w:val="00000194"/>
    <w:rsid w:val="000008CF"/>
    <w:rsid w:val="00002471"/>
    <w:rsid w:val="00002E30"/>
    <w:rsid w:val="00004E01"/>
    <w:rsid w:val="00005194"/>
    <w:rsid w:val="000062FB"/>
    <w:rsid w:val="00006D7E"/>
    <w:rsid w:val="00006E4D"/>
    <w:rsid w:val="000075BC"/>
    <w:rsid w:val="00010106"/>
    <w:rsid w:val="00010244"/>
    <w:rsid w:val="0001167E"/>
    <w:rsid w:val="000121C6"/>
    <w:rsid w:val="0001273E"/>
    <w:rsid w:val="000128D1"/>
    <w:rsid w:val="00013067"/>
    <w:rsid w:val="00013EF0"/>
    <w:rsid w:val="0001400B"/>
    <w:rsid w:val="000143EE"/>
    <w:rsid w:val="0002457D"/>
    <w:rsid w:val="00025EEA"/>
    <w:rsid w:val="00027204"/>
    <w:rsid w:val="00027568"/>
    <w:rsid w:val="000317A7"/>
    <w:rsid w:val="00031D67"/>
    <w:rsid w:val="0003383D"/>
    <w:rsid w:val="00033B97"/>
    <w:rsid w:val="00033F84"/>
    <w:rsid w:val="0003540A"/>
    <w:rsid w:val="000362C2"/>
    <w:rsid w:val="00037165"/>
    <w:rsid w:val="0004050E"/>
    <w:rsid w:val="00040C21"/>
    <w:rsid w:val="000411F7"/>
    <w:rsid w:val="000415D0"/>
    <w:rsid w:val="00041CFE"/>
    <w:rsid w:val="000421DB"/>
    <w:rsid w:val="00043963"/>
    <w:rsid w:val="00047685"/>
    <w:rsid w:val="00052563"/>
    <w:rsid w:val="00053541"/>
    <w:rsid w:val="000537CF"/>
    <w:rsid w:val="00055F63"/>
    <w:rsid w:val="000560A7"/>
    <w:rsid w:val="00056B7E"/>
    <w:rsid w:val="00057A79"/>
    <w:rsid w:val="000610EF"/>
    <w:rsid w:val="00061E51"/>
    <w:rsid w:val="00063181"/>
    <w:rsid w:val="00063554"/>
    <w:rsid w:val="00063C70"/>
    <w:rsid w:val="00065D97"/>
    <w:rsid w:val="0006605E"/>
    <w:rsid w:val="000670D5"/>
    <w:rsid w:val="00071E5E"/>
    <w:rsid w:val="00074258"/>
    <w:rsid w:val="0007457A"/>
    <w:rsid w:val="00074C3C"/>
    <w:rsid w:val="00075334"/>
    <w:rsid w:val="00076169"/>
    <w:rsid w:val="00076212"/>
    <w:rsid w:val="00080F51"/>
    <w:rsid w:val="0008161A"/>
    <w:rsid w:val="00081842"/>
    <w:rsid w:val="00081A86"/>
    <w:rsid w:val="00081D9D"/>
    <w:rsid w:val="000850E0"/>
    <w:rsid w:val="00085513"/>
    <w:rsid w:val="0008556C"/>
    <w:rsid w:val="00087708"/>
    <w:rsid w:val="0009220C"/>
    <w:rsid w:val="00092FC8"/>
    <w:rsid w:val="00093F85"/>
    <w:rsid w:val="000949C7"/>
    <w:rsid w:val="000953BA"/>
    <w:rsid w:val="00095C17"/>
    <w:rsid w:val="0009776A"/>
    <w:rsid w:val="000977E9"/>
    <w:rsid w:val="000A1CFF"/>
    <w:rsid w:val="000A22F8"/>
    <w:rsid w:val="000A2DA5"/>
    <w:rsid w:val="000A3919"/>
    <w:rsid w:val="000A5EDB"/>
    <w:rsid w:val="000A6A0F"/>
    <w:rsid w:val="000A6BBF"/>
    <w:rsid w:val="000B06A2"/>
    <w:rsid w:val="000B389E"/>
    <w:rsid w:val="000B38C1"/>
    <w:rsid w:val="000B3AAD"/>
    <w:rsid w:val="000B5DBC"/>
    <w:rsid w:val="000B6976"/>
    <w:rsid w:val="000B6C0C"/>
    <w:rsid w:val="000C033D"/>
    <w:rsid w:val="000C06E9"/>
    <w:rsid w:val="000C18DB"/>
    <w:rsid w:val="000C192A"/>
    <w:rsid w:val="000C51E5"/>
    <w:rsid w:val="000C5D82"/>
    <w:rsid w:val="000C5E10"/>
    <w:rsid w:val="000C7434"/>
    <w:rsid w:val="000D4491"/>
    <w:rsid w:val="000D46FB"/>
    <w:rsid w:val="000D47EB"/>
    <w:rsid w:val="000D5B52"/>
    <w:rsid w:val="000D6C84"/>
    <w:rsid w:val="000D7F1B"/>
    <w:rsid w:val="000E133A"/>
    <w:rsid w:val="000E22F8"/>
    <w:rsid w:val="000E46D1"/>
    <w:rsid w:val="000E5210"/>
    <w:rsid w:val="000E52DE"/>
    <w:rsid w:val="000E53C9"/>
    <w:rsid w:val="000E5700"/>
    <w:rsid w:val="000E75B1"/>
    <w:rsid w:val="000E7B0D"/>
    <w:rsid w:val="000F0DEF"/>
    <w:rsid w:val="000F0FF7"/>
    <w:rsid w:val="000F15F9"/>
    <w:rsid w:val="000F2364"/>
    <w:rsid w:val="000F2E21"/>
    <w:rsid w:val="000F55CC"/>
    <w:rsid w:val="000F57ED"/>
    <w:rsid w:val="000F5D74"/>
    <w:rsid w:val="00100A75"/>
    <w:rsid w:val="00100C33"/>
    <w:rsid w:val="0010196F"/>
    <w:rsid w:val="00102C03"/>
    <w:rsid w:val="0010474C"/>
    <w:rsid w:val="001051CF"/>
    <w:rsid w:val="00106579"/>
    <w:rsid w:val="00106C68"/>
    <w:rsid w:val="00106C8E"/>
    <w:rsid w:val="00106E5A"/>
    <w:rsid w:val="00107A60"/>
    <w:rsid w:val="001115DE"/>
    <w:rsid w:val="00113281"/>
    <w:rsid w:val="0011482D"/>
    <w:rsid w:val="00116D2C"/>
    <w:rsid w:val="00116E96"/>
    <w:rsid w:val="0012182A"/>
    <w:rsid w:val="00121CAD"/>
    <w:rsid w:val="00122910"/>
    <w:rsid w:val="00122A3F"/>
    <w:rsid w:val="00125062"/>
    <w:rsid w:val="0012518D"/>
    <w:rsid w:val="001265C8"/>
    <w:rsid w:val="00127473"/>
    <w:rsid w:val="0013074D"/>
    <w:rsid w:val="00130DCA"/>
    <w:rsid w:val="00132E9A"/>
    <w:rsid w:val="00133B1D"/>
    <w:rsid w:val="00135AF3"/>
    <w:rsid w:val="00136EDA"/>
    <w:rsid w:val="001378C3"/>
    <w:rsid w:val="001379BB"/>
    <w:rsid w:val="001440FB"/>
    <w:rsid w:val="00144406"/>
    <w:rsid w:val="00145639"/>
    <w:rsid w:val="001468BA"/>
    <w:rsid w:val="00146B07"/>
    <w:rsid w:val="00150436"/>
    <w:rsid w:val="001515CC"/>
    <w:rsid w:val="00151AAD"/>
    <w:rsid w:val="0015274C"/>
    <w:rsid w:val="00154004"/>
    <w:rsid w:val="00154C9E"/>
    <w:rsid w:val="001559A1"/>
    <w:rsid w:val="0015648A"/>
    <w:rsid w:val="00156B9E"/>
    <w:rsid w:val="001570EA"/>
    <w:rsid w:val="001600AD"/>
    <w:rsid w:val="001601A3"/>
    <w:rsid w:val="0016048B"/>
    <w:rsid w:val="00160848"/>
    <w:rsid w:val="00160E3D"/>
    <w:rsid w:val="00161251"/>
    <w:rsid w:val="001615D0"/>
    <w:rsid w:val="00161B04"/>
    <w:rsid w:val="00163C7A"/>
    <w:rsid w:val="00163D52"/>
    <w:rsid w:val="0016431F"/>
    <w:rsid w:val="00164AF4"/>
    <w:rsid w:val="0016619A"/>
    <w:rsid w:val="0016646C"/>
    <w:rsid w:val="0016706C"/>
    <w:rsid w:val="00170036"/>
    <w:rsid w:val="0017017F"/>
    <w:rsid w:val="00170823"/>
    <w:rsid w:val="00170DF2"/>
    <w:rsid w:val="00171087"/>
    <w:rsid w:val="0017259C"/>
    <w:rsid w:val="0017370A"/>
    <w:rsid w:val="00173FE7"/>
    <w:rsid w:val="00174E7D"/>
    <w:rsid w:val="00175927"/>
    <w:rsid w:val="00175C40"/>
    <w:rsid w:val="001773BE"/>
    <w:rsid w:val="00177568"/>
    <w:rsid w:val="001805A8"/>
    <w:rsid w:val="0018231F"/>
    <w:rsid w:val="0018266A"/>
    <w:rsid w:val="00185CDD"/>
    <w:rsid w:val="00185DBA"/>
    <w:rsid w:val="00185F05"/>
    <w:rsid w:val="00186851"/>
    <w:rsid w:val="00187122"/>
    <w:rsid w:val="00192654"/>
    <w:rsid w:val="00193043"/>
    <w:rsid w:val="00193B81"/>
    <w:rsid w:val="00194712"/>
    <w:rsid w:val="001A1CF3"/>
    <w:rsid w:val="001A2BDF"/>
    <w:rsid w:val="001A2C14"/>
    <w:rsid w:val="001A3B28"/>
    <w:rsid w:val="001A478F"/>
    <w:rsid w:val="001A4EBB"/>
    <w:rsid w:val="001A50AD"/>
    <w:rsid w:val="001A513B"/>
    <w:rsid w:val="001A62F7"/>
    <w:rsid w:val="001A6D3C"/>
    <w:rsid w:val="001A70F3"/>
    <w:rsid w:val="001A75DC"/>
    <w:rsid w:val="001B34C8"/>
    <w:rsid w:val="001B4CC0"/>
    <w:rsid w:val="001B56A6"/>
    <w:rsid w:val="001B57EE"/>
    <w:rsid w:val="001B5BC5"/>
    <w:rsid w:val="001B6964"/>
    <w:rsid w:val="001B7631"/>
    <w:rsid w:val="001C0319"/>
    <w:rsid w:val="001C20E4"/>
    <w:rsid w:val="001C25E5"/>
    <w:rsid w:val="001C3044"/>
    <w:rsid w:val="001C307E"/>
    <w:rsid w:val="001C3BC6"/>
    <w:rsid w:val="001C49F4"/>
    <w:rsid w:val="001C5637"/>
    <w:rsid w:val="001C73FC"/>
    <w:rsid w:val="001C7D1D"/>
    <w:rsid w:val="001D397A"/>
    <w:rsid w:val="001D4237"/>
    <w:rsid w:val="001D4B34"/>
    <w:rsid w:val="001D7CBC"/>
    <w:rsid w:val="001D7E8E"/>
    <w:rsid w:val="001E1ABE"/>
    <w:rsid w:val="001E1E33"/>
    <w:rsid w:val="001E4099"/>
    <w:rsid w:val="001E4300"/>
    <w:rsid w:val="001E58AC"/>
    <w:rsid w:val="001E5A53"/>
    <w:rsid w:val="001E6B27"/>
    <w:rsid w:val="001E7E26"/>
    <w:rsid w:val="001F0520"/>
    <w:rsid w:val="001F110C"/>
    <w:rsid w:val="001F445B"/>
    <w:rsid w:val="001F64CB"/>
    <w:rsid w:val="001F77D5"/>
    <w:rsid w:val="001F7CB1"/>
    <w:rsid w:val="00200890"/>
    <w:rsid w:val="002014A6"/>
    <w:rsid w:val="00202212"/>
    <w:rsid w:val="00203C28"/>
    <w:rsid w:val="0020502F"/>
    <w:rsid w:val="0021189F"/>
    <w:rsid w:val="00211D4C"/>
    <w:rsid w:val="00213D54"/>
    <w:rsid w:val="00221D9B"/>
    <w:rsid w:val="00222BF1"/>
    <w:rsid w:val="00224E9A"/>
    <w:rsid w:val="00226100"/>
    <w:rsid w:val="00227035"/>
    <w:rsid w:val="00227A3D"/>
    <w:rsid w:val="00227BFB"/>
    <w:rsid w:val="00227C29"/>
    <w:rsid w:val="00232E4B"/>
    <w:rsid w:val="002350A1"/>
    <w:rsid w:val="00235231"/>
    <w:rsid w:val="00236C1A"/>
    <w:rsid w:val="00236EA5"/>
    <w:rsid w:val="002370B4"/>
    <w:rsid w:val="00237436"/>
    <w:rsid w:val="00237AD5"/>
    <w:rsid w:val="00240C78"/>
    <w:rsid w:val="00243F0A"/>
    <w:rsid w:val="00245F8D"/>
    <w:rsid w:val="00246156"/>
    <w:rsid w:val="00246406"/>
    <w:rsid w:val="00247410"/>
    <w:rsid w:val="0024791E"/>
    <w:rsid w:val="002512F6"/>
    <w:rsid w:val="0025157E"/>
    <w:rsid w:val="00252013"/>
    <w:rsid w:val="00252BB0"/>
    <w:rsid w:val="00253AFD"/>
    <w:rsid w:val="00253ECD"/>
    <w:rsid w:val="00254193"/>
    <w:rsid w:val="0025539D"/>
    <w:rsid w:val="00255FFE"/>
    <w:rsid w:val="002577AA"/>
    <w:rsid w:val="0026105D"/>
    <w:rsid w:val="00262058"/>
    <w:rsid w:val="00262416"/>
    <w:rsid w:val="0026378E"/>
    <w:rsid w:val="002640B9"/>
    <w:rsid w:val="002656B7"/>
    <w:rsid w:val="00265EF3"/>
    <w:rsid w:val="00266F7E"/>
    <w:rsid w:val="00267337"/>
    <w:rsid w:val="00270D85"/>
    <w:rsid w:val="00270E50"/>
    <w:rsid w:val="002717B1"/>
    <w:rsid w:val="0027251C"/>
    <w:rsid w:val="00273477"/>
    <w:rsid w:val="00273EFE"/>
    <w:rsid w:val="00274061"/>
    <w:rsid w:val="00274C04"/>
    <w:rsid w:val="00275282"/>
    <w:rsid w:val="002773D0"/>
    <w:rsid w:val="002774A6"/>
    <w:rsid w:val="00277A71"/>
    <w:rsid w:val="00277D3C"/>
    <w:rsid w:val="00280458"/>
    <w:rsid w:val="00281F4B"/>
    <w:rsid w:val="00283982"/>
    <w:rsid w:val="0029361F"/>
    <w:rsid w:val="00296702"/>
    <w:rsid w:val="00296B12"/>
    <w:rsid w:val="002973EC"/>
    <w:rsid w:val="0029779E"/>
    <w:rsid w:val="00297BC5"/>
    <w:rsid w:val="002A1765"/>
    <w:rsid w:val="002A1D57"/>
    <w:rsid w:val="002A3106"/>
    <w:rsid w:val="002A46C9"/>
    <w:rsid w:val="002A56A0"/>
    <w:rsid w:val="002A5998"/>
    <w:rsid w:val="002A70B0"/>
    <w:rsid w:val="002A74D3"/>
    <w:rsid w:val="002B143A"/>
    <w:rsid w:val="002B2D00"/>
    <w:rsid w:val="002B4059"/>
    <w:rsid w:val="002B4206"/>
    <w:rsid w:val="002B544A"/>
    <w:rsid w:val="002B5A93"/>
    <w:rsid w:val="002B63F7"/>
    <w:rsid w:val="002B72A9"/>
    <w:rsid w:val="002C1B56"/>
    <w:rsid w:val="002C31EE"/>
    <w:rsid w:val="002C4119"/>
    <w:rsid w:val="002C4A2C"/>
    <w:rsid w:val="002C4B7A"/>
    <w:rsid w:val="002C5A6B"/>
    <w:rsid w:val="002C5D18"/>
    <w:rsid w:val="002C5ED4"/>
    <w:rsid w:val="002C63F2"/>
    <w:rsid w:val="002C66D4"/>
    <w:rsid w:val="002D1BDD"/>
    <w:rsid w:val="002D28B9"/>
    <w:rsid w:val="002D2EB8"/>
    <w:rsid w:val="002D372E"/>
    <w:rsid w:val="002D3E19"/>
    <w:rsid w:val="002D6CCD"/>
    <w:rsid w:val="002D6D94"/>
    <w:rsid w:val="002D6E29"/>
    <w:rsid w:val="002D718A"/>
    <w:rsid w:val="002E237C"/>
    <w:rsid w:val="002E58C8"/>
    <w:rsid w:val="002E5A52"/>
    <w:rsid w:val="002E6CED"/>
    <w:rsid w:val="002F079A"/>
    <w:rsid w:val="002F17C2"/>
    <w:rsid w:val="002F3D1D"/>
    <w:rsid w:val="002F4557"/>
    <w:rsid w:val="002F540E"/>
    <w:rsid w:val="002F5F43"/>
    <w:rsid w:val="002F6B8F"/>
    <w:rsid w:val="00301A54"/>
    <w:rsid w:val="0030244B"/>
    <w:rsid w:val="00303F72"/>
    <w:rsid w:val="003061C4"/>
    <w:rsid w:val="00306A44"/>
    <w:rsid w:val="00307D1E"/>
    <w:rsid w:val="00307FD8"/>
    <w:rsid w:val="0031050C"/>
    <w:rsid w:val="00313066"/>
    <w:rsid w:val="003134B2"/>
    <w:rsid w:val="0031364E"/>
    <w:rsid w:val="003172C9"/>
    <w:rsid w:val="003219C6"/>
    <w:rsid w:val="00322109"/>
    <w:rsid w:val="00322D0A"/>
    <w:rsid w:val="00322F32"/>
    <w:rsid w:val="003238C1"/>
    <w:rsid w:val="00325708"/>
    <w:rsid w:val="003265DC"/>
    <w:rsid w:val="00326C2F"/>
    <w:rsid w:val="00330233"/>
    <w:rsid w:val="00330B39"/>
    <w:rsid w:val="003315A6"/>
    <w:rsid w:val="00331665"/>
    <w:rsid w:val="00331CFC"/>
    <w:rsid w:val="00332771"/>
    <w:rsid w:val="003327A9"/>
    <w:rsid w:val="00332EDA"/>
    <w:rsid w:val="003350E3"/>
    <w:rsid w:val="00335699"/>
    <w:rsid w:val="00335C03"/>
    <w:rsid w:val="00337430"/>
    <w:rsid w:val="0033757F"/>
    <w:rsid w:val="00337A81"/>
    <w:rsid w:val="00337AC8"/>
    <w:rsid w:val="003417D1"/>
    <w:rsid w:val="00341BF0"/>
    <w:rsid w:val="00342AAD"/>
    <w:rsid w:val="00342CFB"/>
    <w:rsid w:val="00344533"/>
    <w:rsid w:val="00345AC7"/>
    <w:rsid w:val="00345E08"/>
    <w:rsid w:val="003538EB"/>
    <w:rsid w:val="003543D2"/>
    <w:rsid w:val="0035471F"/>
    <w:rsid w:val="00354B64"/>
    <w:rsid w:val="003559FB"/>
    <w:rsid w:val="00355A6B"/>
    <w:rsid w:val="00357086"/>
    <w:rsid w:val="00357CBC"/>
    <w:rsid w:val="003604A3"/>
    <w:rsid w:val="00360AD0"/>
    <w:rsid w:val="00360DD1"/>
    <w:rsid w:val="0036124E"/>
    <w:rsid w:val="0036206F"/>
    <w:rsid w:val="0036242C"/>
    <w:rsid w:val="003627C6"/>
    <w:rsid w:val="00362F2C"/>
    <w:rsid w:val="00363E83"/>
    <w:rsid w:val="00365AA9"/>
    <w:rsid w:val="00366039"/>
    <w:rsid w:val="00366117"/>
    <w:rsid w:val="00366851"/>
    <w:rsid w:val="00367231"/>
    <w:rsid w:val="0036794C"/>
    <w:rsid w:val="00367E54"/>
    <w:rsid w:val="00371DB2"/>
    <w:rsid w:val="00371E57"/>
    <w:rsid w:val="00374048"/>
    <w:rsid w:val="00374F9B"/>
    <w:rsid w:val="0037562B"/>
    <w:rsid w:val="00376A95"/>
    <w:rsid w:val="00377AC9"/>
    <w:rsid w:val="003816CD"/>
    <w:rsid w:val="00382D87"/>
    <w:rsid w:val="003840FF"/>
    <w:rsid w:val="0038460E"/>
    <w:rsid w:val="003870E6"/>
    <w:rsid w:val="00390435"/>
    <w:rsid w:val="00390910"/>
    <w:rsid w:val="00390B2B"/>
    <w:rsid w:val="003920C6"/>
    <w:rsid w:val="00392C7B"/>
    <w:rsid w:val="00396454"/>
    <w:rsid w:val="00397EE9"/>
    <w:rsid w:val="003A0DF4"/>
    <w:rsid w:val="003A388E"/>
    <w:rsid w:val="003A5093"/>
    <w:rsid w:val="003A5569"/>
    <w:rsid w:val="003A6C9E"/>
    <w:rsid w:val="003A6E3B"/>
    <w:rsid w:val="003B71E4"/>
    <w:rsid w:val="003B76A2"/>
    <w:rsid w:val="003B7B6E"/>
    <w:rsid w:val="003C067B"/>
    <w:rsid w:val="003C067E"/>
    <w:rsid w:val="003C0DD5"/>
    <w:rsid w:val="003C127A"/>
    <w:rsid w:val="003C3D83"/>
    <w:rsid w:val="003C44F9"/>
    <w:rsid w:val="003C4EC2"/>
    <w:rsid w:val="003C5F28"/>
    <w:rsid w:val="003C683F"/>
    <w:rsid w:val="003D1510"/>
    <w:rsid w:val="003D2705"/>
    <w:rsid w:val="003D2ED4"/>
    <w:rsid w:val="003D3024"/>
    <w:rsid w:val="003D36E3"/>
    <w:rsid w:val="003D44D9"/>
    <w:rsid w:val="003D6FDD"/>
    <w:rsid w:val="003E01C5"/>
    <w:rsid w:val="003E0CF9"/>
    <w:rsid w:val="003E1902"/>
    <w:rsid w:val="003E279A"/>
    <w:rsid w:val="003E2B81"/>
    <w:rsid w:val="003E447C"/>
    <w:rsid w:val="003E5ADD"/>
    <w:rsid w:val="003E676D"/>
    <w:rsid w:val="003E7FAD"/>
    <w:rsid w:val="003F00D2"/>
    <w:rsid w:val="003F06A4"/>
    <w:rsid w:val="003F1065"/>
    <w:rsid w:val="003F1C49"/>
    <w:rsid w:val="003F1CB2"/>
    <w:rsid w:val="003F2F3D"/>
    <w:rsid w:val="003F3040"/>
    <w:rsid w:val="003F4CF7"/>
    <w:rsid w:val="003F4D0A"/>
    <w:rsid w:val="003F5632"/>
    <w:rsid w:val="003F56C2"/>
    <w:rsid w:val="003F5FF1"/>
    <w:rsid w:val="003F6CFE"/>
    <w:rsid w:val="003F7260"/>
    <w:rsid w:val="003F7A5C"/>
    <w:rsid w:val="00400BFE"/>
    <w:rsid w:val="0040109B"/>
    <w:rsid w:val="00401AE4"/>
    <w:rsid w:val="00401BC4"/>
    <w:rsid w:val="00401F1B"/>
    <w:rsid w:val="00404920"/>
    <w:rsid w:val="00404C2B"/>
    <w:rsid w:val="00405264"/>
    <w:rsid w:val="00407D36"/>
    <w:rsid w:val="004106D8"/>
    <w:rsid w:val="00412AAF"/>
    <w:rsid w:val="0041405C"/>
    <w:rsid w:val="00415128"/>
    <w:rsid w:val="00415AA5"/>
    <w:rsid w:val="0041742E"/>
    <w:rsid w:val="004179D8"/>
    <w:rsid w:val="00417C80"/>
    <w:rsid w:val="00420025"/>
    <w:rsid w:val="0042145C"/>
    <w:rsid w:val="00421817"/>
    <w:rsid w:val="00422C10"/>
    <w:rsid w:val="00423219"/>
    <w:rsid w:val="00425CB6"/>
    <w:rsid w:val="004263D8"/>
    <w:rsid w:val="00426C03"/>
    <w:rsid w:val="00426C64"/>
    <w:rsid w:val="00426E35"/>
    <w:rsid w:val="0043042B"/>
    <w:rsid w:val="00430836"/>
    <w:rsid w:val="00431F42"/>
    <w:rsid w:val="00432E48"/>
    <w:rsid w:val="0043613E"/>
    <w:rsid w:val="00437B73"/>
    <w:rsid w:val="004414CA"/>
    <w:rsid w:val="00441750"/>
    <w:rsid w:val="00442E00"/>
    <w:rsid w:val="00443C76"/>
    <w:rsid w:val="00444FC1"/>
    <w:rsid w:val="00446859"/>
    <w:rsid w:val="0045025D"/>
    <w:rsid w:val="00450F56"/>
    <w:rsid w:val="00453142"/>
    <w:rsid w:val="004534DC"/>
    <w:rsid w:val="004547C7"/>
    <w:rsid w:val="00455BDF"/>
    <w:rsid w:val="00456BBC"/>
    <w:rsid w:val="004604A1"/>
    <w:rsid w:val="00461E19"/>
    <w:rsid w:val="00461EF0"/>
    <w:rsid w:val="00464173"/>
    <w:rsid w:val="00464702"/>
    <w:rsid w:val="0046517D"/>
    <w:rsid w:val="00465B20"/>
    <w:rsid w:val="0046634C"/>
    <w:rsid w:val="004674A5"/>
    <w:rsid w:val="00467FAE"/>
    <w:rsid w:val="00470D7A"/>
    <w:rsid w:val="00471D90"/>
    <w:rsid w:val="004746E6"/>
    <w:rsid w:val="004747F8"/>
    <w:rsid w:val="00474847"/>
    <w:rsid w:val="004802BC"/>
    <w:rsid w:val="00480CD6"/>
    <w:rsid w:val="00484378"/>
    <w:rsid w:val="004846A3"/>
    <w:rsid w:val="00484758"/>
    <w:rsid w:val="004850B8"/>
    <w:rsid w:val="00486A9E"/>
    <w:rsid w:val="00487DBD"/>
    <w:rsid w:val="00491876"/>
    <w:rsid w:val="0049364C"/>
    <w:rsid w:val="00493687"/>
    <w:rsid w:val="00493797"/>
    <w:rsid w:val="00493BF7"/>
    <w:rsid w:val="00494519"/>
    <w:rsid w:val="00495305"/>
    <w:rsid w:val="0049597E"/>
    <w:rsid w:val="00497E98"/>
    <w:rsid w:val="004A04F7"/>
    <w:rsid w:val="004A05F2"/>
    <w:rsid w:val="004A0DF8"/>
    <w:rsid w:val="004A22AF"/>
    <w:rsid w:val="004A2CE6"/>
    <w:rsid w:val="004A4861"/>
    <w:rsid w:val="004A499D"/>
    <w:rsid w:val="004A5EB1"/>
    <w:rsid w:val="004A6CBB"/>
    <w:rsid w:val="004A6E16"/>
    <w:rsid w:val="004A7254"/>
    <w:rsid w:val="004B22AB"/>
    <w:rsid w:val="004B34FB"/>
    <w:rsid w:val="004B5DF5"/>
    <w:rsid w:val="004B7828"/>
    <w:rsid w:val="004B7E1D"/>
    <w:rsid w:val="004C025C"/>
    <w:rsid w:val="004C0968"/>
    <w:rsid w:val="004C1A13"/>
    <w:rsid w:val="004C2654"/>
    <w:rsid w:val="004C269A"/>
    <w:rsid w:val="004C2AE1"/>
    <w:rsid w:val="004C38B2"/>
    <w:rsid w:val="004C4633"/>
    <w:rsid w:val="004C4AC0"/>
    <w:rsid w:val="004C4B87"/>
    <w:rsid w:val="004C4C8B"/>
    <w:rsid w:val="004C5871"/>
    <w:rsid w:val="004C6B13"/>
    <w:rsid w:val="004C7E49"/>
    <w:rsid w:val="004D007E"/>
    <w:rsid w:val="004D0724"/>
    <w:rsid w:val="004D0E48"/>
    <w:rsid w:val="004D1963"/>
    <w:rsid w:val="004D357B"/>
    <w:rsid w:val="004D3699"/>
    <w:rsid w:val="004D3717"/>
    <w:rsid w:val="004D4195"/>
    <w:rsid w:val="004D432A"/>
    <w:rsid w:val="004D7575"/>
    <w:rsid w:val="004D7E30"/>
    <w:rsid w:val="004E0B8A"/>
    <w:rsid w:val="004E102A"/>
    <w:rsid w:val="004E2B3C"/>
    <w:rsid w:val="004E308A"/>
    <w:rsid w:val="004E4FFA"/>
    <w:rsid w:val="004E597F"/>
    <w:rsid w:val="004E5AE5"/>
    <w:rsid w:val="004E6CEB"/>
    <w:rsid w:val="004E7C94"/>
    <w:rsid w:val="004F0EBF"/>
    <w:rsid w:val="004F2E45"/>
    <w:rsid w:val="004F41A1"/>
    <w:rsid w:val="004F45AE"/>
    <w:rsid w:val="004F4AE9"/>
    <w:rsid w:val="004F4C4D"/>
    <w:rsid w:val="004F5285"/>
    <w:rsid w:val="004F5421"/>
    <w:rsid w:val="004F58A8"/>
    <w:rsid w:val="004F6E85"/>
    <w:rsid w:val="004F72B8"/>
    <w:rsid w:val="004F7358"/>
    <w:rsid w:val="00500D40"/>
    <w:rsid w:val="0050381E"/>
    <w:rsid w:val="00503B55"/>
    <w:rsid w:val="0050628F"/>
    <w:rsid w:val="00510D69"/>
    <w:rsid w:val="00510FF8"/>
    <w:rsid w:val="005112EA"/>
    <w:rsid w:val="00512EED"/>
    <w:rsid w:val="0051308B"/>
    <w:rsid w:val="00513C41"/>
    <w:rsid w:val="005152A9"/>
    <w:rsid w:val="005157DE"/>
    <w:rsid w:val="0052173C"/>
    <w:rsid w:val="005220AF"/>
    <w:rsid w:val="00522C96"/>
    <w:rsid w:val="00523A35"/>
    <w:rsid w:val="00523F08"/>
    <w:rsid w:val="00524241"/>
    <w:rsid w:val="005249DC"/>
    <w:rsid w:val="0052590F"/>
    <w:rsid w:val="00525C55"/>
    <w:rsid w:val="005273D8"/>
    <w:rsid w:val="0053034C"/>
    <w:rsid w:val="00530986"/>
    <w:rsid w:val="00530A0E"/>
    <w:rsid w:val="00531EC5"/>
    <w:rsid w:val="0053395A"/>
    <w:rsid w:val="005349C9"/>
    <w:rsid w:val="00535447"/>
    <w:rsid w:val="00535EF5"/>
    <w:rsid w:val="00536E5D"/>
    <w:rsid w:val="00537062"/>
    <w:rsid w:val="00537888"/>
    <w:rsid w:val="00537971"/>
    <w:rsid w:val="00537FC1"/>
    <w:rsid w:val="0054009A"/>
    <w:rsid w:val="005400FB"/>
    <w:rsid w:val="00540B5A"/>
    <w:rsid w:val="00543F06"/>
    <w:rsid w:val="005446B8"/>
    <w:rsid w:val="00546195"/>
    <w:rsid w:val="00546DAD"/>
    <w:rsid w:val="005478AE"/>
    <w:rsid w:val="00551089"/>
    <w:rsid w:val="0055172D"/>
    <w:rsid w:val="00552A40"/>
    <w:rsid w:val="0055344F"/>
    <w:rsid w:val="00553E07"/>
    <w:rsid w:val="00554B6C"/>
    <w:rsid w:val="00556747"/>
    <w:rsid w:val="00556F42"/>
    <w:rsid w:val="00557CF2"/>
    <w:rsid w:val="00561237"/>
    <w:rsid w:val="00561521"/>
    <w:rsid w:val="005615EB"/>
    <w:rsid w:val="00562EEF"/>
    <w:rsid w:val="00564DFA"/>
    <w:rsid w:val="00565499"/>
    <w:rsid w:val="00567C55"/>
    <w:rsid w:val="0057037A"/>
    <w:rsid w:val="00570412"/>
    <w:rsid w:val="00570D5C"/>
    <w:rsid w:val="0057190C"/>
    <w:rsid w:val="00571A7D"/>
    <w:rsid w:val="00571F42"/>
    <w:rsid w:val="00572558"/>
    <w:rsid w:val="00572F7C"/>
    <w:rsid w:val="0057368B"/>
    <w:rsid w:val="00573F0F"/>
    <w:rsid w:val="00574372"/>
    <w:rsid w:val="0057561D"/>
    <w:rsid w:val="005767EB"/>
    <w:rsid w:val="005774B3"/>
    <w:rsid w:val="00577862"/>
    <w:rsid w:val="00581BE5"/>
    <w:rsid w:val="005823CD"/>
    <w:rsid w:val="0058479B"/>
    <w:rsid w:val="005852AB"/>
    <w:rsid w:val="00586EFE"/>
    <w:rsid w:val="00590DF4"/>
    <w:rsid w:val="005923A8"/>
    <w:rsid w:val="00593BB5"/>
    <w:rsid w:val="00593FA6"/>
    <w:rsid w:val="0059499E"/>
    <w:rsid w:val="005957B8"/>
    <w:rsid w:val="005A2B57"/>
    <w:rsid w:val="005A2D0A"/>
    <w:rsid w:val="005A30F9"/>
    <w:rsid w:val="005B0950"/>
    <w:rsid w:val="005B0D2F"/>
    <w:rsid w:val="005B1871"/>
    <w:rsid w:val="005B1F06"/>
    <w:rsid w:val="005B3A8A"/>
    <w:rsid w:val="005B4731"/>
    <w:rsid w:val="005B4F52"/>
    <w:rsid w:val="005B5427"/>
    <w:rsid w:val="005B6573"/>
    <w:rsid w:val="005C02EE"/>
    <w:rsid w:val="005C08A0"/>
    <w:rsid w:val="005C2569"/>
    <w:rsid w:val="005C25D5"/>
    <w:rsid w:val="005C262F"/>
    <w:rsid w:val="005C2762"/>
    <w:rsid w:val="005C2DED"/>
    <w:rsid w:val="005C3746"/>
    <w:rsid w:val="005C4661"/>
    <w:rsid w:val="005C46AD"/>
    <w:rsid w:val="005C4CC1"/>
    <w:rsid w:val="005C4D15"/>
    <w:rsid w:val="005C5863"/>
    <w:rsid w:val="005C7466"/>
    <w:rsid w:val="005C76C5"/>
    <w:rsid w:val="005D07F6"/>
    <w:rsid w:val="005D383C"/>
    <w:rsid w:val="005D50B9"/>
    <w:rsid w:val="005D5FDD"/>
    <w:rsid w:val="005D7EE0"/>
    <w:rsid w:val="005E1B82"/>
    <w:rsid w:val="005E2938"/>
    <w:rsid w:val="005E3C05"/>
    <w:rsid w:val="005E4247"/>
    <w:rsid w:val="005E46D9"/>
    <w:rsid w:val="005E5BB2"/>
    <w:rsid w:val="005E7130"/>
    <w:rsid w:val="005E72C4"/>
    <w:rsid w:val="005E7CDD"/>
    <w:rsid w:val="005E7D91"/>
    <w:rsid w:val="005F040D"/>
    <w:rsid w:val="005F17E8"/>
    <w:rsid w:val="005F2247"/>
    <w:rsid w:val="005F2297"/>
    <w:rsid w:val="005F2634"/>
    <w:rsid w:val="005F277D"/>
    <w:rsid w:val="005F49B9"/>
    <w:rsid w:val="005F4CC0"/>
    <w:rsid w:val="005F5DF2"/>
    <w:rsid w:val="00601CA6"/>
    <w:rsid w:val="00603727"/>
    <w:rsid w:val="00606E7E"/>
    <w:rsid w:val="006110E4"/>
    <w:rsid w:val="00611DFC"/>
    <w:rsid w:val="006136AD"/>
    <w:rsid w:val="00617937"/>
    <w:rsid w:val="0062060D"/>
    <w:rsid w:val="00620626"/>
    <w:rsid w:val="00621682"/>
    <w:rsid w:val="0062333B"/>
    <w:rsid w:val="006237D3"/>
    <w:rsid w:val="00625C22"/>
    <w:rsid w:val="0062644D"/>
    <w:rsid w:val="006268B0"/>
    <w:rsid w:val="006302CF"/>
    <w:rsid w:val="00633BEF"/>
    <w:rsid w:val="0063552E"/>
    <w:rsid w:val="00646BAF"/>
    <w:rsid w:val="00647807"/>
    <w:rsid w:val="00651317"/>
    <w:rsid w:val="00651A68"/>
    <w:rsid w:val="0065200A"/>
    <w:rsid w:val="00652938"/>
    <w:rsid w:val="006535AD"/>
    <w:rsid w:val="00654867"/>
    <w:rsid w:val="00656680"/>
    <w:rsid w:val="0065738D"/>
    <w:rsid w:val="00657D86"/>
    <w:rsid w:val="00657DAD"/>
    <w:rsid w:val="00657DFE"/>
    <w:rsid w:val="0066083A"/>
    <w:rsid w:val="0066390B"/>
    <w:rsid w:val="00663BB1"/>
    <w:rsid w:val="00666963"/>
    <w:rsid w:val="006700D6"/>
    <w:rsid w:val="006707A0"/>
    <w:rsid w:val="006707B3"/>
    <w:rsid w:val="00671322"/>
    <w:rsid w:val="00671EC6"/>
    <w:rsid w:val="00673019"/>
    <w:rsid w:val="00673E0F"/>
    <w:rsid w:val="00674A06"/>
    <w:rsid w:val="00674B55"/>
    <w:rsid w:val="00675003"/>
    <w:rsid w:val="0067529B"/>
    <w:rsid w:val="0067560B"/>
    <w:rsid w:val="006763BF"/>
    <w:rsid w:val="00680950"/>
    <w:rsid w:val="00680A26"/>
    <w:rsid w:val="00680DCE"/>
    <w:rsid w:val="0068157C"/>
    <w:rsid w:val="00682C4A"/>
    <w:rsid w:val="0069264F"/>
    <w:rsid w:val="0069271A"/>
    <w:rsid w:val="0069376D"/>
    <w:rsid w:val="006942E6"/>
    <w:rsid w:val="006A38A3"/>
    <w:rsid w:val="006A39FE"/>
    <w:rsid w:val="006A4FCE"/>
    <w:rsid w:val="006A5809"/>
    <w:rsid w:val="006A5B1E"/>
    <w:rsid w:val="006B0421"/>
    <w:rsid w:val="006B0599"/>
    <w:rsid w:val="006B06D3"/>
    <w:rsid w:val="006B0C45"/>
    <w:rsid w:val="006B4045"/>
    <w:rsid w:val="006B4A13"/>
    <w:rsid w:val="006B5893"/>
    <w:rsid w:val="006B5C4F"/>
    <w:rsid w:val="006B6179"/>
    <w:rsid w:val="006B67EB"/>
    <w:rsid w:val="006B710D"/>
    <w:rsid w:val="006B7E06"/>
    <w:rsid w:val="006C026B"/>
    <w:rsid w:val="006C0984"/>
    <w:rsid w:val="006C2274"/>
    <w:rsid w:val="006C22C2"/>
    <w:rsid w:val="006C2FF9"/>
    <w:rsid w:val="006C5F61"/>
    <w:rsid w:val="006C6A62"/>
    <w:rsid w:val="006C7107"/>
    <w:rsid w:val="006C7943"/>
    <w:rsid w:val="006C7EF7"/>
    <w:rsid w:val="006D18B7"/>
    <w:rsid w:val="006D1A9A"/>
    <w:rsid w:val="006D1DB3"/>
    <w:rsid w:val="006D30D5"/>
    <w:rsid w:val="006D3DD5"/>
    <w:rsid w:val="006D5F9E"/>
    <w:rsid w:val="006D7EE3"/>
    <w:rsid w:val="006E038C"/>
    <w:rsid w:val="006E4B60"/>
    <w:rsid w:val="006E53C9"/>
    <w:rsid w:val="006E54CF"/>
    <w:rsid w:val="006E64B4"/>
    <w:rsid w:val="006E6784"/>
    <w:rsid w:val="006E7713"/>
    <w:rsid w:val="006E7AA8"/>
    <w:rsid w:val="006E7E33"/>
    <w:rsid w:val="006F0100"/>
    <w:rsid w:val="006F0842"/>
    <w:rsid w:val="006F5B82"/>
    <w:rsid w:val="006F5BE6"/>
    <w:rsid w:val="006F7AE9"/>
    <w:rsid w:val="0070155C"/>
    <w:rsid w:val="007020EC"/>
    <w:rsid w:val="00704D5F"/>
    <w:rsid w:val="00706B0B"/>
    <w:rsid w:val="0071030B"/>
    <w:rsid w:val="00711C7C"/>
    <w:rsid w:val="00712A78"/>
    <w:rsid w:val="007160A0"/>
    <w:rsid w:val="0071729D"/>
    <w:rsid w:val="00717CC8"/>
    <w:rsid w:val="00720314"/>
    <w:rsid w:val="007205AC"/>
    <w:rsid w:val="00720AF9"/>
    <w:rsid w:val="007211A3"/>
    <w:rsid w:val="007218DE"/>
    <w:rsid w:val="007257C3"/>
    <w:rsid w:val="00725D8A"/>
    <w:rsid w:val="0072634A"/>
    <w:rsid w:val="00726422"/>
    <w:rsid w:val="00726F60"/>
    <w:rsid w:val="00727FE0"/>
    <w:rsid w:val="007303E3"/>
    <w:rsid w:val="0073061C"/>
    <w:rsid w:val="007306EA"/>
    <w:rsid w:val="00731C1A"/>
    <w:rsid w:val="00732E79"/>
    <w:rsid w:val="007346B2"/>
    <w:rsid w:val="00734EF4"/>
    <w:rsid w:val="00735877"/>
    <w:rsid w:val="007364DC"/>
    <w:rsid w:val="00736D45"/>
    <w:rsid w:val="00737118"/>
    <w:rsid w:val="00742092"/>
    <w:rsid w:val="00742D60"/>
    <w:rsid w:val="00742F54"/>
    <w:rsid w:val="00743506"/>
    <w:rsid w:val="00744332"/>
    <w:rsid w:val="0074499F"/>
    <w:rsid w:val="00745382"/>
    <w:rsid w:val="00745B67"/>
    <w:rsid w:val="007469E4"/>
    <w:rsid w:val="00747872"/>
    <w:rsid w:val="007518DB"/>
    <w:rsid w:val="00751FCF"/>
    <w:rsid w:val="00752362"/>
    <w:rsid w:val="00752BED"/>
    <w:rsid w:val="0075351A"/>
    <w:rsid w:val="00754557"/>
    <w:rsid w:val="007549DD"/>
    <w:rsid w:val="00756235"/>
    <w:rsid w:val="0075640D"/>
    <w:rsid w:val="00756D09"/>
    <w:rsid w:val="0075798E"/>
    <w:rsid w:val="00760AEC"/>
    <w:rsid w:val="007612FE"/>
    <w:rsid w:val="00761548"/>
    <w:rsid w:val="007628E7"/>
    <w:rsid w:val="007632AF"/>
    <w:rsid w:val="00764BB5"/>
    <w:rsid w:val="00766B9F"/>
    <w:rsid w:val="00766DCF"/>
    <w:rsid w:val="00770510"/>
    <w:rsid w:val="00771314"/>
    <w:rsid w:val="0077134E"/>
    <w:rsid w:val="0077161A"/>
    <w:rsid w:val="00772CB9"/>
    <w:rsid w:val="00773235"/>
    <w:rsid w:val="00773FFF"/>
    <w:rsid w:val="007740AD"/>
    <w:rsid w:val="00774529"/>
    <w:rsid w:val="00776847"/>
    <w:rsid w:val="00780D0C"/>
    <w:rsid w:val="007813BD"/>
    <w:rsid w:val="007823AA"/>
    <w:rsid w:val="0078348E"/>
    <w:rsid w:val="00783518"/>
    <w:rsid w:val="00783F5D"/>
    <w:rsid w:val="00784F89"/>
    <w:rsid w:val="00785303"/>
    <w:rsid w:val="00785730"/>
    <w:rsid w:val="00790215"/>
    <w:rsid w:val="00790272"/>
    <w:rsid w:val="00790A90"/>
    <w:rsid w:val="0079170B"/>
    <w:rsid w:val="00791D59"/>
    <w:rsid w:val="00793B10"/>
    <w:rsid w:val="00795854"/>
    <w:rsid w:val="00796036"/>
    <w:rsid w:val="007964CD"/>
    <w:rsid w:val="007A0609"/>
    <w:rsid w:val="007A0923"/>
    <w:rsid w:val="007A0BDD"/>
    <w:rsid w:val="007A1A5B"/>
    <w:rsid w:val="007A2BFA"/>
    <w:rsid w:val="007A350E"/>
    <w:rsid w:val="007A53AA"/>
    <w:rsid w:val="007A5591"/>
    <w:rsid w:val="007A5B60"/>
    <w:rsid w:val="007A6000"/>
    <w:rsid w:val="007B0CE3"/>
    <w:rsid w:val="007B0ECC"/>
    <w:rsid w:val="007B1006"/>
    <w:rsid w:val="007B1A41"/>
    <w:rsid w:val="007B1E6A"/>
    <w:rsid w:val="007B3775"/>
    <w:rsid w:val="007B3F9C"/>
    <w:rsid w:val="007B4631"/>
    <w:rsid w:val="007B5C11"/>
    <w:rsid w:val="007B70BB"/>
    <w:rsid w:val="007C44C7"/>
    <w:rsid w:val="007C47AC"/>
    <w:rsid w:val="007C4E58"/>
    <w:rsid w:val="007C5965"/>
    <w:rsid w:val="007C7A3A"/>
    <w:rsid w:val="007D179A"/>
    <w:rsid w:val="007D221E"/>
    <w:rsid w:val="007D2C26"/>
    <w:rsid w:val="007D3B90"/>
    <w:rsid w:val="007D45A5"/>
    <w:rsid w:val="007D6D9A"/>
    <w:rsid w:val="007D6FE7"/>
    <w:rsid w:val="007D6FF6"/>
    <w:rsid w:val="007D74E4"/>
    <w:rsid w:val="007E14FB"/>
    <w:rsid w:val="007E3769"/>
    <w:rsid w:val="007E496A"/>
    <w:rsid w:val="007E4CCA"/>
    <w:rsid w:val="007E642C"/>
    <w:rsid w:val="007E662B"/>
    <w:rsid w:val="007F158A"/>
    <w:rsid w:val="007F2A4B"/>
    <w:rsid w:val="007F2B68"/>
    <w:rsid w:val="007F3764"/>
    <w:rsid w:val="007F5B69"/>
    <w:rsid w:val="007F643F"/>
    <w:rsid w:val="007F753E"/>
    <w:rsid w:val="0080021B"/>
    <w:rsid w:val="00800716"/>
    <w:rsid w:val="008009DF"/>
    <w:rsid w:val="00800A0F"/>
    <w:rsid w:val="00802703"/>
    <w:rsid w:val="008042D8"/>
    <w:rsid w:val="00805198"/>
    <w:rsid w:val="008068EB"/>
    <w:rsid w:val="00807AAA"/>
    <w:rsid w:val="008100E6"/>
    <w:rsid w:val="00810D5A"/>
    <w:rsid w:val="0081128C"/>
    <w:rsid w:val="00811660"/>
    <w:rsid w:val="00814B46"/>
    <w:rsid w:val="00814CE0"/>
    <w:rsid w:val="00815B12"/>
    <w:rsid w:val="00816929"/>
    <w:rsid w:val="00816A66"/>
    <w:rsid w:val="0082006B"/>
    <w:rsid w:val="008208E5"/>
    <w:rsid w:val="00821741"/>
    <w:rsid w:val="00822EAE"/>
    <w:rsid w:val="00823A55"/>
    <w:rsid w:val="00825375"/>
    <w:rsid w:val="00833197"/>
    <w:rsid w:val="00833B15"/>
    <w:rsid w:val="00835C1F"/>
    <w:rsid w:val="00836507"/>
    <w:rsid w:val="008378D7"/>
    <w:rsid w:val="00837A19"/>
    <w:rsid w:val="0084081E"/>
    <w:rsid w:val="00840F90"/>
    <w:rsid w:val="00841194"/>
    <w:rsid w:val="00842090"/>
    <w:rsid w:val="0084386B"/>
    <w:rsid w:val="0084404A"/>
    <w:rsid w:val="008453C4"/>
    <w:rsid w:val="00845C4E"/>
    <w:rsid w:val="00846018"/>
    <w:rsid w:val="0084654E"/>
    <w:rsid w:val="008473C8"/>
    <w:rsid w:val="00850028"/>
    <w:rsid w:val="00850204"/>
    <w:rsid w:val="00850F64"/>
    <w:rsid w:val="0085253E"/>
    <w:rsid w:val="0085285D"/>
    <w:rsid w:val="0085376F"/>
    <w:rsid w:val="00854241"/>
    <w:rsid w:val="00854F3F"/>
    <w:rsid w:val="008600EC"/>
    <w:rsid w:val="0086014D"/>
    <w:rsid w:val="008602AB"/>
    <w:rsid w:val="0086055E"/>
    <w:rsid w:val="008607FD"/>
    <w:rsid w:val="008610F3"/>
    <w:rsid w:val="0086179C"/>
    <w:rsid w:val="00864653"/>
    <w:rsid w:val="00864F5F"/>
    <w:rsid w:val="00866A34"/>
    <w:rsid w:val="00867474"/>
    <w:rsid w:val="008676C5"/>
    <w:rsid w:val="00867F3C"/>
    <w:rsid w:val="008713BE"/>
    <w:rsid w:val="0087159C"/>
    <w:rsid w:val="00871EEE"/>
    <w:rsid w:val="00872890"/>
    <w:rsid w:val="008740BB"/>
    <w:rsid w:val="00874E23"/>
    <w:rsid w:val="0087654C"/>
    <w:rsid w:val="00876B89"/>
    <w:rsid w:val="00876F16"/>
    <w:rsid w:val="0087733A"/>
    <w:rsid w:val="00881008"/>
    <w:rsid w:val="00881303"/>
    <w:rsid w:val="00884237"/>
    <w:rsid w:val="00885F9A"/>
    <w:rsid w:val="008863E9"/>
    <w:rsid w:val="008900CA"/>
    <w:rsid w:val="008906B2"/>
    <w:rsid w:val="00890D32"/>
    <w:rsid w:val="008923ED"/>
    <w:rsid w:val="008953FB"/>
    <w:rsid w:val="00895921"/>
    <w:rsid w:val="00896981"/>
    <w:rsid w:val="0089784D"/>
    <w:rsid w:val="008A0298"/>
    <w:rsid w:val="008A12AC"/>
    <w:rsid w:val="008A17E2"/>
    <w:rsid w:val="008A2517"/>
    <w:rsid w:val="008A2E0D"/>
    <w:rsid w:val="008A5CAD"/>
    <w:rsid w:val="008A5CCB"/>
    <w:rsid w:val="008A616D"/>
    <w:rsid w:val="008A6A99"/>
    <w:rsid w:val="008A6DB4"/>
    <w:rsid w:val="008A6E1F"/>
    <w:rsid w:val="008B1110"/>
    <w:rsid w:val="008B1786"/>
    <w:rsid w:val="008B1BB4"/>
    <w:rsid w:val="008B23CA"/>
    <w:rsid w:val="008B2573"/>
    <w:rsid w:val="008B4A44"/>
    <w:rsid w:val="008B5D25"/>
    <w:rsid w:val="008C17E4"/>
    <w:rsid w:val="008C19D9"/>
    <w:rsid w:val="008C1F66"/>
    <w:rsid w:val="008C2824"/>
    <w:rsid w:val="008C3002"/>
    <w:rsid w:val="008C319A"/>
    <w:rsid w:val="008C5220"/>
    <w:rsid w:val="008C57A1"/>
    <w:rsid w:val="008C5B08"/>
    <w:rsid w:val="008C5C21"/>
    <w:rsid w:val="008C6692"/>
    <w:rsid w:val="008C6751"/>
    <w:rsid w:val="008D0CA0"/>
    <w:rsid w:val="008D150F"/>
    <w:rsid w:val="008D2ED1"/>
    <w:rsid w:val="008D333D"/>
    <w:rsid w:val="008D33AF"/>
    <w:rsid w:val="008D3C9D"/>
    <w:rsid w:val="008D3D43"/>
    <w:rsid w:val="008D4A27"/>
    <w:rsid w:val="008D5293"/>
    <w:rsid w:val="008D5347"/>
    <w:rsid w:val="008D5BF8"/>
    <w:rsid w:val="008D6079"/>
    <w:rsid w:val="008E1DE1"/>
    <w:rsid w:val="008E2653"/>
    <w:rsid w:val="008E2F32"/>
    <w:rsid w:val="008E379F"/>
    <w:rsid w:val="008E3A90"/>
    <w:rsid w:val="008E4427"/>
    <w:rsid w:val="008E4BF8"/>
    <w:rsid w:val="008E554D"/>
    <w:rsid w:val="008E5B2E"/>
    <w:rsid w:val="008E5E1A"/>
    <w:rsid w:val="008F063A"/>
    <w:rsid w:val="008F1F7C"/>
    <w:rsid w:val="008F2079"/>
    <w:rsid w:val="008F2111"/>
    <w:rsid w:val="008F35F7"/>
    <w:rsid w:val="008F56AD"/>
    <w:rsid w:val="008F5E5E"/>
    <w:rsid w:val="008F684E"/>
    <w:rsid w:val="008F6906"/>
    <w:rsid w:val="009000E9"/>
    <w:rsid w:val="009003D9"/>
    <w:rsid w:val="00900CB2"/>
    <w:rsid w:val="00900F6E"/>
    <w:rsid w:val="0090409D"/>
    <w:rsid w:val="009042AB"/>
    <w:rsid w:val="00905B6C"/>
    <w:rsid w:val="0091142E"/>
    <w:rsid w:val="00912A6D"/>
    <w:rsid w:val="009144E5"/>
    <w:rsid w:val="00914539"/>
    <w:rsid w:val="009149F2"/>
    <w:rsid w:val="0091634B"/>
    <w:rsid w:val="00916FFA"/>
    <w:rsid w:val="009171D0"/>
    <w:rsid w:val="0091775F"/>
    <w:rsid w:val="009209DC"/>
    <w:rsid w:val="00920F94"/>
    <w:rsid w:val="00921244"/>
    <w:rsid w:val="009226CF"/>
    <w:rsid w:val="009237E4"/>
    <w:rsid w:val="009241D5"/>
    <w:rsid w:val="00924271"/>
    <w:rsid w:val="00924D45"/>
    <w:rsid w:val="009267FE"/>
    <w:rsid w:val="00926C0C"/>
    <w:rsid w:val="00931632"/>
    <w:rsid w:val="00933916"/>
    <w:rsid w:val="00934EC3"/>
    <w:rsid w:val="00940808"/>
    <w:rsid w:val="009417CB"/>
    <w:rsid w:val="0094195C"/>
    <w:rsid w:val="00941E3D"/>
    <w:rsid w:val="009420B5"/>
    <w:rsid w:val="009449C7"/>
    <w:rsid w:val="00944F16"/>
    <w:rsid w:val="00947EB9"/>
    <w:rsid w:val="009505C1"/>
    <w:rsid w:val="00952BC1"/>
    <w:rsid w:val="00953D1B"/>
    <w:rsid w:val="00954AE0"/>
    <w:rsid w:val="00955685"/>
    <w:rsid w:val="009566DF"/>
    <w:rsid w:val="00957CF7"/>
    <w:rsid w:val="00957D56"/>
    <w:rsid w:val="00957DF0"/>
    <w:rsid w:val="00957ED7"/>
    <w:rsid w:val="00957F8D"/>
    <w:rsid w:val="00961212"/>
    <w:rsid w:val="00961AA3"/>
    <w:rsid w:val="00961F58"/>
    <w:rsid w:val="009629CD"/>
    <w:rsid w:val="00962C66"/>
    <w:rsid w:val="0096316E"/>
    <w:rsid w:val="0096344E"/>
    <w:rsid w:val="00963A3D"/>
    <w:rsid w:val="009659F9"/>
    <w:rsid w:val="00965A0A"/>
    <w:rsid w:val="00965C93"/>
    <w:rsid w:val="00966B6A"/>
    <w:rsid w:val="0097147E"/>
    <w:rsid w:val="009721E3"/>
    <w:rsid w:val="0098016C"/>
    <w:rsid w:val="00980794"/>
    <w:rsid w:val="00980D25"/>
    <w:rsid w:val="0098585B"/>
    <w:rsid w:val="00986BB8"/>
    <w:rsid w:val="009878AB"/>
    <w:rsid w:val="00990AB4"/>
    <w:rsid w:val="00990DCC"/>
    <w:rsid w:val="00991536"/>
    <w:rsid w:val="00993078"/>
    <w:rsid w:val="0099482C"/>
    <w:rsid w:val="009951F2"/>
    <w:rsid w:val="00996DB3"/>
    <w:rsid w:val="009975D3"/>
    <w:rsid w:val="009A088A"/>
    <w:rsid w:val="009A0C20"/>
    <w:rsid w:val="009A1473"/>
    <w:rsid w:val="009A33D1"/>
    <w:rsid w:val="009A3A87"/>
    <w:rsid w:val="009A5777"/>
    <w:rsid w:val="009A600A"/>
    <w:rsid w:val="009A6756"/>
    <w:rsid w:val="009B0009"/>
    <w:rsid w:val="009B0DF3"/>
    <w:rsid w:val="009B1B6F"/>
    <w:rsid w:val="009B2D6F"/>
    <w:rsid w:val="009B5258"/>
    <w:rsid w:val="009B5DDF"/>
    <w:rsid w:val="009B5ED0"/>
    <w:rsid w:val="009B5F58"/>
    <w:rsid w:val="009B698C"/>
    <w:rsid w:val="009B7BB1"/>
    <w:rsid w:val="009C0B8E"/>
    <w:rsid w:val="009C3E04"/>
    <w:rsid w:val="009C4083"/>
    <w:rsid w:val="009C5FFB"/>
    <w:rsid w:val="009C6B5B"/>
    <w:rsid w:val="009D2217"/>
    <w:rsid w:val="009D3574"/>
    <w:rsid w:val="009D63A6"/>
    <w:rsid w:val="009D6970"/>
    <w:rsid w:val="009D7090"/>
    <w:rsid w:val="009E1467"/>
    <w:rsid w:val="009E27FB"/>
    <w:rsid w:val="009E2800"/>
    <w:rsid w:val="009E3017"/>
    <w:rsid w:val="009E5CDA"/>
    <w:rsid w:val="009E5DCB"/>
    <w:rsid w:val="009F06D5"/>
    <w:rsid w:val="009F0D03"/>
    <w:rsid w:val="009F195F"/>
    <w:rsid w:val="009F537C"/>
    <w:rsid w:val="009F5477"/>
    <w:rsid w:val="009F5BED"/>
    <w:rsid w:val="009F6E14"/>
    <w:rsid w:val="009F7ADA"/>
    <w:rsid w:val="00A005EC"/>
    <w:rsid w:val="00A00F3F"/>
    <w:rsid w:val="00A0166E"/>
    <w:rsid w:val="00A02B96"/>
    <w:rsid w:val="00A03250"/>
    <w:rsid w:val="00A0327B"/>
    <w:rsid w:val="00A0408F"/>
    <w:rsid w:val="00A044B5"/>
    <w:rsid w:val="00A1140C"/>
    <w:rsid w:val="00A12E84"/>
    <w:rsid w:val="00A1305C"/>
    <w:rsid w:val="00A14126"/>
    <w:rsid w:val="00A14717"/>
    <w:rsid w:val="00A14B7F"/>
    <w:rsid w:val="00A14FD4"/>
    <w:rsid w:val="00A1529B"/>
    <w:rsid w:val="00A162F6"/>
    <w:rsid w:val="00A167D8"/>
    <w:rsid w:val="00A16A8D"/>
    <w:rsid w:val="00A1786D"/>
    <w:rsid w:val="00A17F7A"/>
    <w:rsid w:val="00A208C1"/>
    <w:rsid w:val="00A209E8"/>
    <w:rsid w:val="00A25C72"/>
    <w:rsid w:val="00A26EA6"/>
    <w:rsid w:val="00A27DA0"/>
    <w:rsid w:val="00A31B71"/>
    <w:rsid w:val="00A324DB"/>
    <w:rsid w:val="00A32DCB"/>
    <w:rsid w:val="00A331A2"/>
    <w:rsid w:val="00A33DE6"/>
    <w:rsid w:val="00A34932"/>
    <w:rsid w:val="00A355FE"/>
    <w:rsid w:val="00A3672F"/>
    <w:rsid w:val="00A36ADB"/>
    <w:rsid w:val="00A37215"/>
    <w:rsid w:val="00A375F8"/>
    <w:rsid w:val="00A40220"/>
    <w:rsid w:val="00A4037B"/>
    <w:rsid w:val="00A41961"/>
    <w:rsid w:val="00A42122"/>
    <w:rsid w:val="00A426F0"/>
    <w:rsid w:val="00A43A2B"/>
    <w:rsid w:val="00A446CF"/>
    <w:rsid w:val="00A45F8C"/>
    <w:rsid w:val="00A46237"/>
    <w:rsid w:val="00A463FD"/>
    <w:rsid w:val="00A474D3"/>
    <w:rsid w:val="00A52B84"/>
    <w:rsid w:val="00A53307"/>
    <w:rsid w:val="00A540BF"/>
    <w:rsid w:val="00A569BD"/>
    <w:rsid w:val="00A56A42"/>
    <w:rsid w:val="00A5764B"/>
    <w:rsid w:val="00A61A54"/>
    <w:rsid w:val="00A62043"/>
    <w:rsid w:val="00A640A5"/>
    <w:rsid w:val="00A64B52"/>
    <w:rsid w:val="00A65938"/>
    <w:rsid w:val="00A660EF"/>
    <w:rsid w:val="00A67826"/>
    <w:rsid w:val="00A705A2"/>
    <w:rsid w:val="00A70DF0"/>
    <w:rsid w:val="00A72C06"/>
    <w:rsid w:val="00A72CE3"/>
    <w:rsid w:val="00A73264"/>
    <w:rsid w:val="00A73754"/>
    <w:rsid w:val="00A73909"/>
    <w:rsid w:val="00A740C9"/>
    <w:rsid w:val="00A76390"/>
    <w:rsid w:val="00A778A3"/>
    <w:rsid w:val="00A8190D"/>
    <w:rsid w:val="00A835D2"/>
    <w:rsid w:val="00A84A18"/>
    <w:rsid w:val="00A859C1"/>
    <w:rsid w:val="00A86394"/>
    <w:rsid w:val="00A87B98"/>
    <w:rsid w:val="00A905D3"/>
    <w:rsid w:val="00A91246"/>
    <w:rsid w:val="00A945DB"/>
    <w:rsid w:val="00A957DE"/>
    <w:rsid w:val="00A964BE"/>
    <w:rsid w:val="00A97D9B"/>
    <w:rsid w:val="00AA0B7C"/>
    <w:rsid w:val="00AA1A32"/>
    <w:rsid w:val="00AA21AE"/>
    <w:rsid w:val="00AA2B93"/>
    <w:rsid w:val="00AA559E"/>
    <w:rsid w:val="00AA5E6D"/>
    <w:rsid w:val="00AA6F70"/>
    <w:rsid w:val="00AA6FDC"/>
    <w:rsid w:val="00AB1328"/>
    <w:rsid w:val="00AB160E"/>
    <w:rsid w:val="00AB2DBA"/>
    <w:rsid w:val="00AB3838"/>
    <w:rsid w:val="00AB41F6"/>
    <w:rsid w:val="00AB4327"/>
    <w:rsid w:val="00AB6835"/>
    <w:rsid w:val="00AB6A26"/>
    <w:rsid w:val="00AB6B99"/>
    <w:rsid w:val="00AC2104"/>
    <w:rsid w:val="00AC229E"/>
    <w:rsid w:val="00AC26CF"/>
    <w:rsid w:val="00AC2716"/>
    <w:rsid w:val="00AC34A3"/>
    <w:rsid w:val="00AC5777"/>
    <w:rsid w:val="00AC6F6E"/>
    <w:rsid w:val="00AC7082"/>
    <w:rsid w:val="00AC715F"/>
    <w:rsid w:val="00AD0A1C"/>
    <w:rsid w:val="00AD0CCE"/>
    <w:rsid w:val="00AD4801"/>
    <w:rsid w:val="00AD708C"/>
    <w:rsid w:val="00AD7B66"/>
    <w:rsid w:val="00AE0308"/>
    <w:rsid w:val="00AE164B"/>
    <w:rsid w:val="00AE18EB"/>
    <w:rsid w:val="00AE4218"/>
    <w:rsid w:val="00AE4732"/>
    <w:rsid w:val="00AE6BDA"/>
    <w:rsid w:val="00AE75D1"/>
    <w:rsid w:val="00AF01CD"/>
    <w:rsid w:val="00AF15A1"/>
    <w:rsid w:val="00AF16CE"/>
    <w:rsid w:val="00AF23A0"/>
    <w:rsid w:val="00AF2E1E"/>
    <w:rsid w:val="00AF2E59"/>
    <w:rsid w:val="00AF3175"/>
    <w:rsid w:val="00AF3346"/>
    <w:rsid w:val="00AF4430"/>
    <w:rsid w:val="00AF476D"/>
    <w:rsid w:val="00AF47B0"/>
    <w:rsid w:val="00B0067D"/>
    <w:rsid w:val="00B02997"/>
    <w:rsid w:val="00B02EFA"/>
    <w:rsid w:val="00B036D5"/>
    <w:rsid w:val="00B042AB"/>
    <w:rsid w:val="00B04D0C"/>
    <w:rsid w:val="00B07A26"/>
    <w:rsid w:val="00B11728"/>
    <w:rsid w:val="00B11B64"/>
    <w:rsid w:val="00B13564"/>
    <w:rsid w:val="00B137B8"/>
    <w:rsid w:val="00B149D3"/>
    <w:rsid w:val="00B15C70"/>
    <w:rsid w:val="00B15F1B"/>
    <w:rsid w:val="00B2068D"/>
    <w:rsid w:val="00B212B1"/>
    <w:rsid w:val="00B21FFA"/>
    <w:rsid w:val="00B22E68"/>
    <w:rsid w:val="00B2313C"/>
    <w:rsid w:val="00B25626"/>
    <w:rsid w:val="00B25912"/>
    <w:rsid w:val="00B26A64"/>
    <w:rsid w:val="00B276FA"/>
    <w:rsid w:val="00B334B1"/>
    <w:rsid w:val="00B3352F"/>
    <w:rsid w:val="00B34C02"/>
    <w:rsid w:val="00B35086"/>
    <w:rsid w:val="00B357B1"/>
    <w:rsid w:val="00B35E35"/>
    <w:rsid w:val="00B36090"/>
    <w:rsid w:val="00B361B4"/>
    <w:rsid w:val="00B363EA"/>
    <w:rsid w:val="00B37154"/>
    <w:rsid w:val="00B375FD"/>
    <w:rsid w:val="00B423EB"/>
    <w:rsid w:val="00B427A9"/>
    <w:rsid w:val="00B42E4B"/>
    <w:rsid w:val="00B44973"/>
    <w:rsid w:val="00B44EA6"/>
    <w:rsid w:val="00B45627"/>
    <w:rsid w:val="00B47073"/>
    <w:rsid w:val="00B5025D"/>
    <w:rsid w:val="00B50C27"/>
    <w:rsid w:val="00B52969"/>
    <w:rsid w:val="00B5297B"/>
    <w:rsid w:val="00B52DFD"/>
    <w:rsid w:val="00B54DB6"/>
    <w:rsid w:val="00B55882"/>
    <w:rsid w:val="00B57AA9"/>
    <w:rsid w:val="00B61126"/>
    <w:rsid w:val="00B6192A"/>
    <w:rsid w:val="00B62EBB"/>
    <w:rsid w:val="00B63A52"/>
    <w:rsid w:val="00B63F3B"/>
    <w:rsid w:val="00B64A1B"/>
    <w:rsid w:val="00B657AD"/>
    <w:rsid w:val="00B65AB9"/>
    <w:rsid w:val="00B65F4F"/>
    <w:rsid w:val="00B67745"/>
    <w:rsid w:val="00B67AD8"/>
    <w:rsid w:val="00B71A96"/>
    <w:rsid w:val="00B7270B"/>
    <w:rsid w:val="00B7348A"/>
    <w:rsid w:val="00B744FD"/>
    <w:rsid w:val="00B747DB"/>
    <w:rsid w:val="00B76BB9"/>
    <w:rsid w:val="00B806EE"/>
    <w:rsid w:val="00B83257"/>
    <w:rsid w:val="00B834E5"/>
    <w:rsid w:val="00B83525"/>
    <w:rsid w:val="00B836A8"/>
    <w:rsid w:val="00B84F14"/>
    <w:rsid w:val="00B8513A"/>
    <w:rsid w:val="00B853E9"/>
    <w:rsid w:val="00B8556C"/>
    <w:rsid w:val="00B86477"/>
    <w:rsid w:val="00B876E7"/>
    <w:rsid w:val="00B910CF"/>
    <w:rsid w:val="00B91C95"/>
    <w:rsid w:val="00B937E1"/>
    <w:rsid w:val="00B94043"/>
    <w:rsid w:val="00B95232"/>
    <w:rsid w:val="00B9636A"/>
    <w:rsid w:val="00B97F61"/>
    <w:rsid w:val="00B97F9A"/>
    <w:rsid w:val="00BA0CC5"/>
    <w:rsid w:val="00BA1F46"/>
    <w:rsid w:val="00BA27D9"/>
    <w:rsid w:val="00BA29E0"/>
    <w:rsid w:val="00BA38E9"/>
    <w:rsid w:val="00BA4170"/>
    <w:rsid w:val="00BA4EBD"/>
    <w:rsid w:val="00BA5EE8"/>
    <w:rsid w:val="00BA7264"/>
    <w:rsid w:val="00BB0428"/>
    <w:rsid w:val="00BB0F22"/>
    <w:rsid w:val="00BB2146"/>
    <w:rsid w:val="00BB22EC"/>
    <w:rsid w:val="00BB2663"/>
    <w:rsid w:val="00BB2EEA"/>
    <w:rsid w:val="00BB65AD"/>
    <w:rsid w:val="00BB6F77"/>
    <w:rsid w:val="00BB773E"/>
    <w:rsid w:val="00BB7797"/>
    <w:rsid w:val="00BC0FB8"/>
    <w:rsid w:val="00BC131C"/>
    <w:rsid w:val="00BC7532"/>
    <w:rsid w:val="00BD053F"/>
    <w:rsid w:val="00BD6311"/>
    <w:rsid w:val="00BD6824"/>
    <w:rsid w:val="00BD7D18"/>
    <w:rsid w:val="00BD7FBD"/>
    <w:rsid w:val="00BE247D"/>
    <w:rsid w:val="00BE2E6B"/>
    <w:rsid w:val="00BE3114"/>
    <w:rsid w:val="00BE5D8E"/>
    <w:rsid w:val="00BF11AB"/>
    <w:rsid w:val="00BF3E4D"/>
    <w:rsid w:val="00BF7056"/>
    <w:rsid w:val="00BF7E15"/>
    <w:rsid w:val="00C02C77"/>
    <w:rsid w:val="00C04A80"/>
    <w:rsid w:val="00C053AF"/>
    <w:rsid w:val="00C058DC"/>
    <w:rsid w:val="00C05B72"/>
    <w:rsid w:val="00C06A5A"/>
    <w:rsid w:val="00C10017"/>
    <w:rsid w:val="00C11E5E"/>
    <w:rsid w:val="00C122B5"/>
    <w:rsid w:val="00C13183"/>
    <w:rsid w:val="00C158DA"/>
    <w:rsid w:val="00C17F2E"/>
    <w:rsid w:val="00C2084E"/>
    <w:rsid w:val="00C209B0"/>
    <w:rsid w:val="00C22160"/>
    <w:rsid w:val="00C22964"/>
    <w:rsid w:val="00C2584B"/>
    <w:rsid w:val="00C26C5F"/>
    <w:rsid w:val="00C30320"/>
    <w:rsid w:val="00C315CB"/>
    <w:rsid w:val="00C31B31"/>
    <w:rsid w:val="00C34A41"/>
    <w:rsid w:val="00C35607"/>
    <w:rsid w:val="00C36348"/>
    <w:rsid w:val="00C374FD"/>
    <w:rsid w:val="00C37687"/>
    <w:rsid w:val="00C40055"/>
    <w:rsid w:val="00C415BC"/>
    <w:rsid w:val="00C4364E"/>
    <w:rsid w:val="00C4487D"/>
    <w:rsid w:val="00C44BA2"/>
    <w:rsid w:val="00C45663"/>
    <w:rsid w:val="00C45E9F"/>
    <w:rsid w:val="00C46C1E"/>
    <w:rsid w:val="00C47ABE"/>
    <w:rsid w:val="00C5129E"/>
    <w:rsid w:val="00C5237F"/>
    <w:rsid w:val="00C52683"/>
    <w:rsid w:val="00C52D64"/>
    <w:rsid w:val="00C52E59"/>
    <w:rsid w:val="00C53BA8"/>
    <w:rsid w:val="00C54383"/>
    <w:rsid w:val="00C61A17"/>
    <w:rsid w:val="00C62326"/>
    <w:rsid w:val="00C62747"/>
    <w:rsid w:val="00C63D61"/>
    <w:rsid w:val="00C641D1"/>
    <w:rsid w:val="00C65473"/>
    <w:rsid w:val="00C66F35"/>
    <w:rsid w:val="00C670EF"/>
    <w:rsid w:val="00C67854"/>
    <w:rsid w:val="00C70D91"/>
    <w:rsid w:val="00C71531"/>
    <w:rsid w:val="00C734E4"/>
    <w:rsid w:val="00C75955"/>
    <w:rsid w:val="00C7724B"/>
    <w:rsid w:val="00C77F5B"/>
    <w:rsid w:val="00C80E93"/>
    <w:rsid w:val="00C834E1"/>
    <w:rsid w:val="00C838BF"/>
    <w:rsid w:val="00C84032"/>
    <w:rsid w:val="00C8531B"/>
    <w:rsid w:val="00C85BC0"/>
    <w:rsid w:val="00C8618E"/>
    <w:rsid w:val="00C9156A"/>
    <w:rsid w:val="00C91B2B"/>
    <w:rsid w:val="00C91DBC"/>
    <w:rsid w:val="00C922F0"/>
    <w:rsid w:val="00C92387"/>
    <w:rsid w:val="00C9299E"/>
    <w:rsid w:val="00C92C9E"/>
    <w:rsid w:val="00C93391"/>
    <w:rsid w:val="00C9464C"/>
    <w:rsid w:val="00CA00BC"/>
    <w:rsid w:val="00CA0966"/>
    <w:rsid w:val="00CA116C"/>
    <w:rsid w:val="00CA1988"/>
    <w:rsid w:val="00CA1CFC"/>
    <w:rsid w:val="00CA1F78"/>
    <w:rsid w:val="00CA2414"/>
    <w:rsid w:val="00CA2D32"/>
    <w:rsid w:val="00CA6C51"/>
    <w:rsid w:val="00CA6CCE"/>
    <w:rsid w:val="00CA745F"/>
    <w:rsid w:val="00CB2597"/>
    <w:rsid w:val="00CB283F"/>
    <w:rsid w:val="00CB2B79"/>
    <w:rsid w:val="00CB416D"/>
    <w:rsid w:val="00CB431B"/>
    <w:rsid w:val="00CB476B"/>
    <w:rsid w:val="00CB5335"/>
    <w:rsid w:val="00CB6AF9"/>
    <w:rsid w:val="00CB6ED0"/>
    <w:rsid w:val="00CB7A79"/>
    <w:rsid w:val="00CC088F"/>
    <w:rsid w:val="00CC1F8E"/>
    <w:rsid w:val="00CC28B3"/>
    <w:rsid w:val="00CC3D1A"/>
    <w:rsid w:val="00CC3F3D"/>
    <w:rsid w:val="00CC48A4"/>
    <w:rsid w:val="00CC4976"/>
    <w:rsid w:val="00CC6B69"/>
    <w:rsid w:val="00CC73AF"/>
    <w:rsid w:val="00CC7C9A"/>
    <w:rsid w:val="00CD04ED"/>
    <w:rsid w:val="00CD1C59"/>
    <w:rsid w:val="00CD1DD9"/>
    <w:rsid w:val="00CD20BF"/>
    <w:rsid w:val="00CD27FF"/>
    <w:rsid w:val="00CD3EA0"/>
    <w:rsid w:val="00CD4F11"/>
    <w:rsid w:val="00CD516D"/>
    <w:rsid w:val="00CE0A18"/>
    <w:rsid w:val="00CE3AAC"/>
    <w:rsid w:val="00CE4C57"/>
    <w:rsid w:val="00CE4CD4"/>
    <w:rsid w:val="00CE53B0"/>
    <w:rsid w:val="00CF0F99"/>
    <w:rsid w:val="00CF1694"/>
    <w:rsid w:val="00CF27BC"/>
    <w:rsid w:val="00CF3199"/>
    <w:rsid w:val="00CF7687"/>
    <w:rsid w:val="00D01551"/>
    <w:rsid w:val="00D044EA"/>
    <w:rsid w:val="00D05B6B"/>
    <w:rsid w:val="00D063A9"/>
    <w:rsid w:val="00D06624"/>
    <w:rsid w:val="00D07885"/>
    <w:rsid w:val="00D11015"/>
    <w:rsid w:val="00D11B68"/>
    <w:rsid w:val="00D11DC8"/>
    <w:rsid w:val="00D136EE"/>
    <w:rsid w:val="00D17943"/>
    <w:rsid w:val="00D17C90"/>
    <w:rsid w:val="00D21C02"/>
    <w:rsid w:val="00D235EE"/>
    <w:rsid w:val="00D2387C"/>
    <w:rsid w:val="00D238EC"/>
    <w:rsid w:val="00D24CE5"/>
    <w:rsid w:val="00D25F7F"/>
    <w:rsid w:val="00D3273B"/>
    <w:rsid w:val="00D33392"/>
    <w:rsid w:val="00D354C4"/>
    <w:rsid w:val="00D3581C"/>
    <w:rsid w:val="00D37C71"/>
    <w:rsid w:val="00D37CA0"/>
    <w:rsid w:val="00D41828"/>
    <w:rsid w:val="00D41DF6"/>
    <w:rsid w:val="00D4272B"/>
    <w:rsid w:val="00D43711"/>
    <w:rsid w:val="00D442BD"/>
    <w:rsid w:val="00D460CF"/>
    <w:rsid w:val="00D465CE"/>
    <w:rsid w:val="00D50A92"/>
    <w:rsid w:val="00D52157"/>
    <w:rsid w:val="00D529CC"/>
    <w:rsid w:val="00D53C00"/>
    <w:rsid w:val="00D54590"/>
    <w:rsid w:val="00D56A66"/>
    <w:rsid w:val="00D6002B"/>
    <w:rsid w:val="00D6065B"/>
    <w:rsid w:val="00D606C7"/>
    <w:rsid w:val="00D61311"/>
    <w:rsid w:val="00D62D3F"/>
    <w:rsid w:val="00D64DF0"/>
    <w:rsid w:val="00D664B3"/>
    <w:rsid w:val="00D66527"/>
    <w:rsid w:val="00D66A17"/>
    <w:rsid w:val="00D66A46"/>
    <w:rsid w:val="00D67F7C"/>
    <w:rsid w:val="00D7270A"/>
    <w:rsid w:val="00D72724"/>
    <w:rsid w:val="00D72771"/>
    <w:rsid w:val="00D73964"/>
    <w:rsid w:val="00D73983"/>
    <w:rsid w:val="00D74949"/>
    <w:rsid w:val="00D74F82"/>
    <w:rsid w:val="00D752EB"/>
    <w:rsid w:val="00D752FE"/>
    <w:rsid w:val="00D755FB"/>
    <w:rsid w:val="00D75809"/>
    <w:rsid w:val="00D75CE4"/>
    <w:rsid w:val="00D7704E"/>
    <w:rsid w:val="00D773B3"/>
    <w:rsid w:val="00D81D31"/>
    <w:rsid w:val="00D875C4"/>
    <w:rsid w:val="00D87972"/>
    <w:rsid w:val="00D87E2B"/>
    <w:rsid w:val="00D91167"/>
    <w:rsid w:val="00D91866"/>
    <w:rsid w:val="00D92BCF"/>
    <w:rsid w:val="00D934B9"/>
    <w:rsid w:val="00D93FAC"/>
    <w:rsid w:val="00D94580"/>
    <w:rsid w:val="00D94803"/>
    <w:rsid w:val="00DA0DC9"/>
    <w:rsid w:val="00DA23E8"/>
    <w:rsid w:val="00DA2C00"/>
    <w:rsid w:val="00DA2E51"/>
    <w:rsid w:val="00DA34AA"/>
    <w:rsid w:val="00DA3EE3"/>
    <w:rsid w:val="00DA3F64"/>
    <w:rsid w:val="00DA4C2D"/>
    <w:rsid w:val="00DA4CD3"/>
    <w:rsid w:val="00DA5E37"/>
    <w:rsid w:val="00DA629A"/>
    <w:rsid w:val="00DA63C1"/>
    <w:rsid w:val="00DA78BC"/>
    <w:rsid w:val="00DB003D"/>
    <w:rsid w:val="00DB1438"/>
    <w:rsid w:val="00DB14AB"/>
    <w:rsid w:val="00DB1E32"/>
    <w:rsid w:val="00DB23A6"/>
    <w:rsid w:val="00DB3015"/>
    <w:rsid w:val="00DB39BE"/>
    <w:rsid w:val="00DB514F"/>
    <w:rsid w:val="00DB7174"/>
    <w:rsid w:val="00DB717E"/>
    <w:rsid w:val="00DB7300"/>
    <w:rsid w:val="00DB781E"/>
    <w:rsid w:val="00DB7AAC"/>
    <w:rsid w:val="00DC061F"/>
    <w:rsid w:val="00DC460B"/>
    <w:rsid w:val="00DC4DC1"/>
    <w:rsid w:val="00DC5F92"/>
    <w:rsid w:val="00DC7BF6"/>
    <w:rsid w:val="00DD1D60"/>
    <w:rsid w:val="00DD35C2"/>
    <w:rsid w:val="00DD39AD"/>
    <w:rsid w:val="00DD4651"/>
    <w:rsid w:val="00DD53B5"/>
    <w:rsid w:val="00DD568A"/>
    <w:rsid w:val="00DD651B"/>
    <w:rsid w:val="00DD76BD"/>
    <w:rsid w:val="00DD7CDF"/>
    <w:rsid w:val="00DD7D46"/>
    <w:rsid w:val="00DE0C77"/>
    <w:rsid w:val="00DE1E8B"/>
    <w:rsid w:val="00DE2366"/>
    <w:rsid w:val="00DE35FE"/>
    <w:rsid w:val="00DE3AEE"/>
    <w:rsid w:val="00DE64DD"/>
    <w:rsid w:val="00DE737E"/>
    <w:rsid w:val="00DF024C"/>
    <w:rsid w:val="00DF0F2B"/>
    <w:rsid w:val="00DF3560"/>
    <w:rsid w:val="00DF5048"/>
    <w:rsid w:val="00DF516A"/>
    <w:rsid w:val="00DF56E7"/>
    <w:rsid w:val="00DF5DF7"/>
    <w:rsid w:val="00DF6AB5"/>
    <w:rsid w:val="00E01CDB"/>
    <w:rsid w:val="00E04CA1"/>
    <w:rsid w:val="00E05E38"/>
    <w:rsid w:val="00E078CE"/>
    <w:rsid w:val="00E1002A"/>
    <w:rsid w:val="00E10DE6"/>
    <w:rsid w:val="00E122A0"/>
    <w:rsid w:val="00E12A5A"/>
    <w:rsid w:val="00E141B6"/>
    <w:rsid w:val="00E17121"/>
    <w:rsid w:val="00E1731D"/>
    <w:rsid w:val="00E20533"/>
    <w:rsid w:val="00E20895"/>
    <w:rsid w:val="00E208DD"/>
    <w:rsid w:val="00E220EA"/>
    <w:rsid w:val="00E225F8"/>
    <w:rsid w:val="00E22F7E"/>
    <w:rsid w:val="00E23224"/>
    <w:rsid w:val="00E2360B"/>
    <w:rsid w:val="00E23CB0"/>
    <w:rsid w:val="00E24642"/>
    <w:rsid w:val="00E253DD"/>
    <w:rsid w:val="00E259D8"/>
    <w:rsid w:val="00E25E24"/>
    <w:rsid w:val="00E304F0"/>
    <w:rsid w:val="00E31ADC"/>
    <w:rsid w:val="00E31FA6"/>
    <w:rsid w:val="00E33999"/>
    <w:rsid w:val="00E35967"/>
    <w:rsid w:val="00E36DDC"/>
    <w:rsid w:val="00E37200"/>
    <w:rsid w:val="00E37BAB"/>
    <w:rsid w:val="00E400B6"/>
    <w:rsid w:val="00E42B94"/>
    <w:rsid w:val="00E441CA"/>
    <w:rsid w:val="00E442C9"/>
    <w:rsid w:val="00E44DCC"/>
    <w:rsid w:val="00E46BD1"/>
    <w:rsid w:val="00E470C1"/>
    <w:rsid w:val="00E47295"/>
    <w:rsid w:val="00E475DD"/>
    <w:rsid w:val="00E520C4"/>
    <w:rsid w:val="00E52117"/>
    <w:rsid w:val="00E54A70"/>
    <w:rsid w:val="00E559BB"/>
    <w:rsid w:val="00E55D97"/>
    <w:rsid w:val="00E567E0"/>
    <w:rsid w:val="00E56E7C"/>
    <w:rsid w:val="00E573D3"/>
    <w:rsid w:val="00E57F59"/>
    <w:rsid w:val="00E6259C"/>
    <w:rsid w:val="00E63327"/>
    <w:rsid w:val="00E649C4"/>
    <w:rsid w:val="00E66660"/>
    <w:rsid w:val="00E66A23"/>
    <w:rsid w:val="00E66BD3"/>
    <w:rsid w:val="00E67AE5"/>
    <w:rsid w:val="00E71258"/>
    <w:rsid w:val="00E721C9"/>
    <w:rsid w:val="00E72431"/>
    <w:rsid w:val="00E72812"/>
    <w:rsid w:val="00E73943"/>
    <w:rsid w:val="00E74335"/>
    <w:rsid w:val="00E7644A"/>
    <w:rsid w:val="00E767FC"/>
    <w:rsid w:val="00E77AB1"/>
    <w:rsid w:val="00E82B48"/>
    <w:rsid w:val="00E82E8B"/>
    <w:rsid w:val="00E840BA"/>
    <w:rsid w:val="00E840CD"/>
    <w:rsid w:val="00E84314"/>
    <w:rsid w:val="00E8451A"/>
    <w:rsid w:val="00E84957"/>
    <w:rsid w:val="00E85B17"/>
    <w:rsid w:val="00E87E9B"/>
    <w:rsid w:val="00E9060F"/>
    <w:rsid w:val="00E9063B"/>
    <w:rsid w:val="00E90921"/>
    <w:rsid w:val="00E915BC"/>
    <w:rsid w:val="00E91EE4"/>
    <w:rsid w:val="00E935EA"/>
    <w:rsid w:val="00E94028"/>
    <w:rsid w:val="00E958B7"/>
    <w:rsid w:val="00E96931"/>
    <w:rsid w:val="00E97BE0"/>
    <w:rsid w:val="00EA0D2A"/>
    <w:rsid w:val="00EA1B4E"/>
    <w:rsid w:val="00EA2BF3"/>
    <w:rsid w:val="00EA40F9"/>
    <w:rsid w:val="00EA4F38"/>
    <w:rsid w:val="00EA5391"/>
    <w:rsid w:val="00EA7DA4"/>
    <w:rsid w:val="00EB01CB"/>
    <w:rsid w:val="00EB1156"/>
    <w:rsid w:val="00EB13D3"/>
    <w:rsid w:val="00EB193D"/>
    <w:rsid w:val="00EB1C3C"/>
    <w:rsid w:val="00EB2450"/>
    <w:rsid w:val="00EB2DEA"/>
    <w:rsid w:val="00EB337B"/>
    <w:rsid w:val="00EB3B13"/>
    <w:rsid w:val="00EB479C"/>
    <w:rsid w:val="00EB485A"/>
    <w:rsid w:val="00EB4942"/>
    <w:rsid w:val="00EB58FD"/>
    <w:rsid w:val="00EB605E"/>
    <w:rsid w:val="00EB7649"/>
    <w:rsid w:val="00EC1D5F"/>
    <w:rsid w:val="00EC1EFC"/>
    <w:rsid w:val="00EC28A1"/>
    <w:rsid w:val="00EC3730"/>
    <w:rsid w:val="00EC53A4"/>
    <w:rsid w:val="00EC56B9"/>
    <w:rsid w:val="00EC7924"/>
    <w:rsid w:val="00EC7E35"/>
    <w:rsid w:val="00ED249E"/>
    <w:rsid w:val="00ED430C"/>
    <w:rsid w:val="00ED4BEA"/>
    <w:rsid w:val="00ED7800"/>
    <w:rsid w:val="00ED7A16"/>
    <w:rsid w:val="00EE00EA"/>
    <w:rsid w:val="00EE31EC"/>
    <w:rsid w:val="00EE34E2"/>
    <w:rsid w:val="00EE4FE7"/>
    <w:rsid w:val="00EF00BA"/>
    <w:rsid w:val="00EF0360"/>
    <w:rsid w:val="00EF2273"/>
    <w:rsid w:val="00EF3397"/>
    <w:rsid w:val="00EF3645"/>
    <w:rsid w:val="00EF3786"/>
    <w:rsid w:val="00EF5346"/>
    <w:rsid w:val="00F015A5"/>
    <w:rsid w:val="00F02230"/>
    <w:rsid w:val="00F02764"/>
    <w:rsid w:val="00F03AC6"/>
    <w:rsid w:val="00F10A20"/>
    <w:rsid w:val="00F11137"/>
    <w:rsid w:val="00F11995"/>
    <w:rsid w:val="00F12CB8"/>
    <w:rsid w:val="00F13C6E"/>
    <w:rsid w:val="00F15CBA"/>
    <w:rsid w:val="00F15F70"/>
    <w:rsid w:val="00F22D8A"/>
    <w:rsid w:val="00F25246"/>
    <w:rsid w:val="00F26A1E"/>
    <w:rsid w:val="00F26F21"/>
    <w:rsid w:val="00F31C30"/>
    <w:rsid w:val="00F32710"/>
    <w:rsid w:val="00F33323"/>
    <w:rsid w:val="00F33531"/>
    <w:rsid w:val="00F35DF7"/>
    <w:rsid w:val="00F36F58"/>
    <w:rsid w:val="00F40A7F"/>
    <w:rsid w:val="00F40D45"/>
    <w:rsid w:val="00F4184D"/>
    <w:rsid w:val="00F42CA9"/>
    <w:rsid w:val="00F4374E"/>
    <w:rsid w:val="00F4446C"/>
    <w:rsid w:val="00F446DB"/>
    <w:rsid w:val="00F46476"/>
    <w:rsid w:val="00F46796"/>
    <w:rsid w:val="00F470F6"/>
    <w:rsid w:val="00F51106"/>
    <w:rsid w:val="00F51BA6"/>
    <w:rsid w:val="00F52587"/>
    <w:rsid w:val="00F53F5F"/>
    <w:rsid w:val="00F54481"/>
    <w:rsid w:val="00F558FB"/>
    <w:rsid w:val="00F57955"/>
    <w:rsid w:val="00F57FA9"/>
    <w:rsid w:val="00F607D1"/>
    <w:rsid w:val="00F60957"/>
    <w:rsid w:val="00F6205F"/>
    <w:rsid w:val="00F64415"/>
    <w:rsid w:val="00F646BF"/>
    <w:rsid w:val="00F64A07"/>
    <w:rsid w:val="00F651B5"/>
    <w:rsid w:val="00F65B00"/>
    <w:rsid w:val="00F65F88"/>
    <w:rsid w:val="00F66F12"/>
    <w:rsid w:val="00F67CD1"/>
    <w:rsid w:val="00F705B5"/>
    <w:rsid w:val="00F732E9"/>
    <w:rsid w:val="00F7490D"/>
    <w:rsid w:val="00F7596A"/>
    <w:rsid w:val="00F7682D"/>
    <w:rsid w:val="00F77F0E"/>
    <w:rsid w:val="00F80632"/>
    <w:rsid w:val="00F81230"/>
    <w:rsid w:val="00F8204E"/>
    <w:rsid w:val="00F82CAF"/>
    <w:rsid w:val="00F834EC"/>
    <w:rsid w:val="00F86436"/>
    <w:rsid w:val="00F87C6F"/>
    <w:rsid w:val="00F91D97"/>
    <w:rsid w:val="00F92461"/>
    <w:rsid w:val="00F95A63"/>
    <w:rsid w:val="00F95A75"/>
    <w:rsid w:val="00F95D92"/>
    <w:rsid w:val="00F961BC"/>
    <w:rsid w:val="00FA0499"/>
    <w:rsid w:val="00FA0CCA"/>
    <w:rsid w:val="00FA2EBA"/>
    <w:rsid w:val="00FB0587"/>
    <w:rsid w:val="00FB1AD8"/>
    <w:rsid w:val="00FB1ADC"/>
    <w:rsid w:val="00FB2FDE"/>
    <w:rsid w:val="00FB32D9"/>
    <w:rsid w:val="00FB3642"/>
    <w:rsid w:val="00FB4390"/>
    <w:rsid w:val="00FB4CD2"/>
    <w:rsid w:val="00FB6AFD"/>
    <w:rsid w:val="00FB6F6F"/>
    <w:rsid w:val="00FB75B1"/>
    <w:rsid w:val="00FC0680"/>
    <w:rsid w:val="00FC0E20"/>
    <w:rsid w:val="00FC292F"/>
    <w:rsid w:val="00FC2E0A"/>
    <w:rsid w:val="00FC3ADA"/>
    <w:rsid w:val="00FC3BF1"/>
    <w:rsid w:val="00FC4E0F"/>
    <w:rsid w:val="00FC4F79"/>
    <w:rsid w:val="00FC5CA3"/>
    <w:rsid w:val="00FC73BB"/>
    <w:rsid w:val="00FC7CDB"/>
    <w:rsid w:val="00FD08FB"/>
    <w:rsid w:val="00FD0C2B"/>
    <w:rsid w:val="00FD14CA"/>
    <w:rsid w:val="00FD1A32"/>
    <w:rsid w:val="00FD1A43"/>
    <w:rsid w:val="00FD2024"/>
    <w:rsid w:val="00FD2380"/>
    <w:rsid w:val="00FD43B0"/>
    <w:rsid w:val="00FD4931"/>
    <w:rsid w:val="00FD5D08"/>
    <w:rsid w:val="00FD609F"/>
    <w:rsid w:val="00FD66CF"/>
    <w:rsid w:val="00FD79A6"/>
    <w:rsid w:val="00FD7A20"/>
    <w:rsid w:val="00FD7F50"/>
    <w:rsid w:val="00FE1AEC"/>
    <w:rsid w:val="00FE243F"/>
    <w:rsid w:val="00FE3FFC"/>
    <w:rsid w:val="00FE4DCD"/>
    <w:rsid w:val="00FF004A"/>
    <w:rsid w:val="00FF0CCA"/>
    <w:rsid w:val="00FF19BE"/>
    <w:rsid w:val="00FF1ADB"/>
    <w:rsid w:val="00FF1DCC"/>
    <w:rsid w:val="00FF438E"/>
    <w:rsid w:val="00FF68A2"/>
    <w:rsid w:val="00FF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2B265"/>
  <w15:docId w15:val="{172131E0-CD6D-4F43-8E28-D9DE85F7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43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72431"/>
    <w:pPr>
      <w:keepNext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00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72431"/>
    <w:pPr>
      <w:keepNext/>
      <w:ind w:left="3540"/>
      <w:outlineLvl w:val="3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243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7243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72431"/>
    <w:pPr>
      <w:jc w:val="both"/>
    </w:pPr>
    <w:rPr>
      <w:b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24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951F2"/>
  </w:style>
  <w:style w:type="paragraph" w:styleId="Tekstpodstawowywcity">
    <w:name w:val="Body Text Indent"/>
    <w:basedOn w:val="Normalny"/>
    <w:link w:val="TekstpodstawowywcityZnak"/>
    <w:rsid w:val="009951F2"/>
    <w:pPr>
      <w:suppressAutoHyphens/>
      <w:spacing w:after="120"/>
      <w:ind w:left="283"/>
    </w:pPr>
    <w:rPr>
      <w:b w:val="0"/>
      <w:sz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51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Wypunktowanie,L1,Numerowanie,2 heading,A_wyliczenie,K-P_odwolanie,Akapit z listą5,maz_wyliczenie,opis dzialania"/>
    <w:basedOn w:val="Normalny"/>
    <w:link w:val="AkapitzlistZnak"/>
    <w:uiPriority w:val="34"/>
    <w:qFormat/>
    <w:rsid w:val="009951F2"/>
    <w:pPr>
      <w:suppressAutoHyphens/>
      <w:ind w:left="720"/>
      <w:contextualSpacing/>
    </w:pPr>
    <w:rPr>
      <w:b w:val="0"/>
      <w:sz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83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83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83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7D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57D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7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E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E37"/>
    <w:rPr>
      <w:rFonts w:ascii="Tahoma" w:eastAsia="Times New Roman" w:hAnsi="Tahoma" w:cs="Tahoma"/>
      <w:b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0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0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0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0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ub">
    <w:name w:val="pub"/>
    <w:basedOn w:val="Normalny"/>
    <w:rsid w:val="00771314"/>
    <w:pPr>
      <w:spacing w:before="100" w:beforeAutospacing="1" w:after="100" w:afterAutospacing="1"/>
    </w:pPr>
    <w:rPr>
      <w:b w:val="0"/>
      <w:szCs w:val="24"/>
    </w:rPr>
  </w:style>
  <w:style w:type="paragraph" w:customStyle="1" w:styleId="tytakt">
    <w:name w:val="tytakt"/>
    <w:basedOn w:val="Normalny"/>
    <w:rsid w:val="00771314"/>
    <w:pPr>
      <w:spacing w:before="100" w:beforeAutospacing="1" w:after="100" w:afterAutospacing="1"/>
    </w:pPr>
    <w:rPr>
      <w:b w:val="0"/>
      <w:szCs w:val="24"/>
    </w:rPr>
  </w:style>
  <w:style w:type="character" w:customStyle="1" w:styleId="Normalny1">
    <w:name w:val="Normalny1"/>
    <w:rsid w:val="00771314"/>
  </w:style>
  <w:style w:type="character" w:styleId="Odwoaniedokomentarza">
    <w:name w:val="annotation reference"/>
    <w:basedOn w:val="Domylnaczcionkaakapitu"/>
    <w:uiPriority w:val="99"/>
    <w:semiHidden/>
    <w:unhideWhenUsed/>
    <w:rsid w:val="003A5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09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09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093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0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fu">
    <w:name w:val="fu"/>
    <w:basedOn w:val="Normalny"/>
    <w:rsid w:val="007A2BFA"/>
    <w:pPr>
      <w:widowControl w:val="0"/>
      <w:numPr>
        <w:numId w:val="1"/>
      </w:numPr>
      <w:suppressAutoHyphens/>
      <w:spacing w:after="60" w:line="312" w:lineRule="auto"/>
      <w:jc w:val="both"/>
    </w:pPr>
    <w:rPr>
      <w:rFonts w:ascii="Tahoma" w:hAnsi="Tahoma"/>
      <w:b w:val="0"/>
      <w:bCs/>
      <w:sz w:val="18"/>
      <w:szCs w:val="18"/>
    </w:rPr>
  </w:style>
  <w:style w:type="paragraph" w:customStyle="1" w:styleId="Default">
    <w:name w:val="Default"/>
    <w:rsid w:val="00D41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74C3C"/>
    <w:rPr>
      <w:i/>
      <w:iCs/>
    </w:rPr>
  </w:style>
  <w:style w:type="character" w:styleId="Hipercze">
    <w:name w:val="Hyperlink"/>
    <w:basedOn w:val="Domylnaczcionkaakapitu"/>
    <w:uiPriority w:val="99"/>
    <w:unhideWhenUsed/>
    <w:rsid w:val="00F60957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8906B2"/>
    <w:pPr>
      <w:spacing w:after="120" w:line="480" w:lineRule="auto"/>
    </w:pPr>
    <w:rPr>
      <w:b w:val="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90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A22F8"/>
    <w:pPr>
      <w:spacing w:after="120"/>
    </w:pPr>
    <w:rPr>
      <w:b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22F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5112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95D92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0055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C40055"/>
  </w:style>
  <w:style w:type="character" w:customStyle="1" w:styleId="ng-scope">
    <w:name w:val="ng-scope"/>
    <w:basedOn w:val="Domylnaczcionkaakapitu"/>
    <w:rsid w:val="00C40055"/>
  </w:style>
  <w:style w:type="character" w:styleId="Pogrubienie">
    <w:name w:val="Strong"/>
    <w:uiPriority w:val="22"/>
    <w:qFormat/>
    <w:rsid w:val="003C4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8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7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6wog.4926@ron.mil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t.gov.pl/obszary-tematyczne/ceny-handel/wskazniki-cen-towar&#243;w-i-us&#322;ug-konsumpcyjnych-pot-inflacja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tat.gov.pl/wskazniki-makroekonomicz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1B34-E7B4-4D72-B1B4-4E401B0020D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4CFA589-171C-43A8-9F55-29D638B4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35</Pages>
  <Words>11247</Words>
  <Characters>67488</Characters>
  <Application>Microsoft Office Word</Application>
  <DocSecurity>0</DocSecurity>
  <Lines>562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Szmajda Natalia</dc:creator>
  <cp:keywords/>
  <dc:description/>
  <cp:lastModifiedBy>Szmajda Natalia</cp:lastModifiedBy>
  <cp:revision>6</cp:revision>
  <cp:lastPrinted>2025-03-24T11:03:00Z</cp:lastPrinted>
  <dcterms:created xsi:type="dcterms:W3CDTF">2025-03-24T10:03:00Z</dcterms:created>
  <dcterms:modified xsi:type="dcterms:W3CDTF">2025-03-24T11:09:00Z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3f425d2c-79a8-47dc-a362-9f19a401a929</vt:lpwstr>
  </property>
  <property fmtid="{D5CDD505-2E9C-101B-9397-08002B2CF9AE}" pid="3" name="bjSaver">
    <vt:lpwstr>n9egit5YvqAYTTfdTWQZhlnf2Rz/DEkp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Szmajda Natalia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10.50.115.97</vt:lpwstr>
  </property>
</Properties>
</file>