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1378" w:rsidRDefault="001A1378">
      <w:pPr>
        <w:pStyle w:val="Tekstpodstawowy21"/>
        <w:rPr>
          <w:lang w:eastAsia="pl-PL"/>
        </w:rPr>
      </w:pPr>
    </w:p>
    <w:p w:rsidR="001A1378" w:rsidRDefault="001A1378">
      <w:pPr>
        <w:pStyle w:val="Tekstpodstawowy21"/>
        <w:rPr>
          <w:lang w:eastAsia="pl-PL"/>
        </w:rPr>
      </w:pPr>
    </w:p>
    <w:p w:rsidR="001A1378" w:rsidRDefault="001A1378">
      <w:pPr>
        <w:pStyle w:val="Tekstpodstawowy21"/>
      </w:pPr>
      <w:r>
        <w:t>SPECYFIKACJA WARUNKÓW ZAMÓWIENIA</w:t>
      </w:r>
    </w:p>
    <w:p w:rsidR="001A1378" w:rsidRDefault="001A1378">
      <w:pPr>
        <w:jc w:val="center"/>
        <w:rPr>
          <w:rFonts w:ascii="Arial" w:hAnsi="Arial" w:cs="Arial"/>
          <w:b/>
          <w:sz w:val="40"/>
        </w:rPr>
      </w:pPr>
    </w:p>
    <w:p w:rsidR="001A1378" w:rsidRDefault="001A1378">
      <w:pPr>
        <w:jc w:val="center"/>
        <w:rPr>
          <w:rFonts w:ascii="Arial" w:hAnsi="Arial" w:cs="Arial"/>
          <w:b/>
          <w:sz w:val="40"/>
        </w:rPr>
      </w:pPr>
    </w:p>
    <w:p w:rsidR="001A1378" w:rsidRDefault="001A1378">
      <w:pPr>
        <w:jc w:val="center"/>
        <w:rPr>
          <w:rFonts w:ascii="Arial" w:hAnsi="Arial" w:cs="Arial"/>
          <w:bCs/>
          <w:sz w:val="20"/>
          <w:szCs w:val="20"/>
        </w:rPr>
      </w:pPr>
    </w:p>
    <w:p w:rsidR="001A1378" w:rsidRDefault="001A1378">
      <w:pPr>
        <w:jc w:val="center"/>
        <w:rPr>
          <w:rFonts w:ascii="Arial" w:hAnsi="Arial" w:cs="Arial"/>
          <w:bCs/>
          <w:sz w:val="20"/>
          <w:szCs w:val="20"/>
        </w:rPr>
      </w:pPr>
    </w:p>
    <w:p w:rsidR="001A1378" w:rsidRDefault="001A1378">
      <w:pPr>
        <w:jc w:val="center"/>
        <w:rPr>
          <w:rFonts w:ascii="Arial" w:hAnsi="Arial" w:cs="Arial"/>
          <w:bCs/>
          <w:sz w:val="28"/>
          <w:szCs w:val="28"/>
        </w:rPr>
      </w:pPr>
    </w:p>
    <w:p w:rsidR="001A1378" w:rsidRDefault="001A1378">
      <w:pPr>
        <w:pStyle w:val="Nagwek3"/>
        <w:rPr>
          <w:i/>
          <w:color w:val="000000"/>
          <w:sz w:val="20"/>
        </w:rPr>
      </w:pPr>
      <w:r>
        <w:rPr>
          <w:sz w:val="32"/>
        </w:rPr>
        <w:t xml:space="preserve">ZAMÓWIENIE KLASYCZNE W TRYBIE PODSTAWOWYM </w:t>
      </w:r>
    </w:p>
    <w:p w:rsidR="001A1378" w:rsidRDefault="001A1378" w:rsidP="00984D9C">
      <w:pPr>
        <w:ind w:left="567" w:right="-39"/>
        <w:rPr>
          <w:rFonts w:ascii="Arial" w:hAnsi="Arial" w:cs="Arial"/>
        </w:rPr>
      </w:pPr>
      <w:bookmarkStart w:id="0" w:name="_Hlk64488514"/>
      <w:r>
        <w:rPr>
          <w:rFonts w:ascii="Arial" w:hAnsi="Arial" w:cs="Arial"/>
          <w:i/>
          <w:color w:val="000000"/>
          <w:sz w:val="20"/>
          <w:szCs w:val="20"/>
        </w:rPr>
        <w:t>zgodnie  art</w:t>
      </w:r>
      <w:r>
        <w:rPr>
          <w:rFonts w:ascii="Arial" w:hAnsi="Arial" w:cs="Arial"/>
          <w:i/>
          <w:sz w:val="20"/>
          <w:szCs w:val="20"/>
        </w:rPr>
        <w:t>. 275 pkt. 1</w:t>
      </w:r>
      <w:r>
        <w:rPr>
          <w:rFonts w:ascii="Arial" w:hAnsi="Arial" w:cs="Arial"/>
          <w:i/>
          <w:color w:val="000000"/>
          <w:sz w:val="20"/>
          <w:szCs w:val="20"/>
        </w:rPr>
        <w:t xml:space="preserve"> (bez negocjacji) o wartości zamówienia nieprzekraczającej progów unijnych o jakich stanowi art. 3 ustawy z 11 września 2019 r. - Prawo zamówień publicznych  (Dz.U. z </w:t>
      </w:r>
      <w:r w:rsidRPr="00F231C2">
        <w:rPr>
          <w:rFonts w:ascii="Arial" w:hAnsi="Arial" w:cs="Arial"/>
          <w:i/>
          <w:color w:val="000000"/>
          <w:sz w:val="20"/>
          <w:szCs w:val="20"/>
        </w:rPr>
        <w:t>202</w:t>
      </w:r>
      <w:r w:rsidR="00F231C2" w:rsidRPr="00F231C2">
        <w:rPr>
          <w:rFonts w:ascii="Arial" w:hAnsi="Arial" w:cs="Arial"/>
          <w:i/>
          <w:color w:val="000000"/>
          <w:sz w:val="20"/>
          <w:szCs w:val="20"/>
        </w:rPr>
        <w:t>4</w:t>
      </w:r>
      <w:r w:rsidRPr="00F231C2">
        <w:rPr>
          <w:rFonts w:ascii="Arial" w:hAnsi="Arial" w:cs="Arial"/>
          <w:i/>
          <w:color w:val="000000"/>
          <w:sz w:val="20"/>
          <w:szCs w:val="20"/>
        </w:rPr>
        <w:t>r.poz.1</w:t>
      </w:r>
      <w:r w:rsidR="00F231C2" w:rsidRPr="00F231C2">
        <w:rPr>
          <w:rFonts w:ascii="Arial" w:hAnsi="Arial" w:cs="Arial"/>
          <w:i/>
          <w:color w:val="000000"/>
          <w:sz w:val="20"/>
          <w:szCs w:val="20"/>
        </w:rPr>
        <w:t>3</w:t>
      </w:r>
      <w:r w:rsidR="00F231C2">
        <w:rPr>
          <w:rFonts w:ascii="Arial" w:hAnsi="Arial" w:cs="Arial"/>
          <w:i/>
          <w:color w:val="000000"/>
          <w:sz w:val="20"/>
          <w:szCs w:val="20"/>
        </w:rPr>
        <w:t>20</w:t>
      </w:r>
      <w:r>
        <w:rPr>
          <w:rFonts w:ascii="Arial" w:hAnsi="Arial" w:cs="Arial"/>
          <w:i/>
          <w:color w:val="000000"/>
          <w:sz w:val="20"/>
          <w:szCs w:val="20"/>
        </w:rPr>
        <w:t xml:space="preserve"> ze zm.)</w:t>
      </w:r>
      <w:bookmarkEnd w:id="0"/>
      <w:r>
        <w:rPr>
          <w:rFonts w:ascii="Arial" w:hAnsi="Arial" w:cs="Arial"/>
          <w:i/>
          <w:color w:val="000000"/>
          <w:sz w:val="20"/>
          <w:szCs w:val="20"/>
        </w:rPr>
        <w:t> </w:t>
      </w:r>
    </w:p>
    <w:p w:rsidR="001A1378" w:rsidRDefault="001A1378">
      <w:pPr>
        <w:ind w:right="-181"/>
        <w:jc w:val="center"/>
        <w:rPr>
          <w:rFonts w:ascii="Arial" w:hAnsi="Arial" w:cs="Arial"/>
        </w:rPr>
      </w:pPr>
    </w:p>
    <w:p w:rsidR="001A1378" w:rsidRDefault="001A1378">
      <w:pPr>
        <w:jc w:val="center"/>
        <w:rPr>
          <w:rFonts w:ascii="Arial" w:hAnsi="Arial" w:cs="Arial"/>
        </w:rPr>
      </w:pPr>
    </w:p>
    <w:p w:rsidR="001A1378" w:rsidRDefault="001A1378">
      <w:pPr>
        <w:jc w:val="center"/>
        <w:rPr>
          <w:rFonts w:ascii="Arial" w:hAnsi="Arial" w:cs="Arial"/>
        </w:rPr>
      </w:pPr>
    </w:p>
    <w:p w:rsidR="001A1378" w:rsidRDefault="001A1378">
      <w:pPr>
        <w:jc w:val="center"/>
        <w:rPr>
          <w:rFonts w:ascii="Arial" w:hAnsi="Arial" w:cs="Arial"/>
          <w:sz w:val="28"/>
        </w:rPr>
      </w:pPr>
      <w:r>
        <w:rPr>
          <w:rFonts w:ascii="Arial" w:hAnsi="Arial" w:cs="Arial"/>
          <w:sz w:val="28"/>
        </w:rPr>
        <w:t>Przedmiot zamówienia:</w:t>
      </w:r>
    </w:p>
    <w:p w:rsidR="001A1378" w:rsidRDefault="001A1378">
      <w:pPr>
        <w:jc w:val="center"/>
        <w:rPr>
          <w:rFonts w:ascii="Arial" w:hAnsi="Arial" w:cs="Arial"/>
          <w:sz w:val="28"/>
        </w:rPr>
      </w:pPr>
    </w:p>
    <w:p w:rsidR="001A1378" w:rsidRDefault="001A1378">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16"/>
          <w:szCs w:val="16"/>
        </w:rPr>
      </w:pPr>
    </w:p>
    <w:p w:rsidR="001A1378" w:rsidRDefault="001A1378">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r>
        <w:rPr>
          <w:rFonts w:ascii="Arial" w:hAnsi="Arial" w:cs="Arial"/>
          <w:b/>
          <w:sz w:val="36"/>
          <w:szCs w:val="36"/>
        </w:rPr>
        <w:t>„</w:t>
      </w:r>
      <w:r w:rsidR="00414E24">
        <w:rPr>
          <w:rFonts w:ascii="Arial" w:hAnsi="Arial" w:cs="Arial"/>
          <w:b/>
          <w:sz w:val="36"/>
          <w:szCs w:val="36"/>
        </w:rPr>
        <w:t>Termomodernizacja b</w:t>
      </w:r>
      <w:r w:rsidR="0014235B">
        <w:rPr>
          <w:rFonts w:ascii="Arial" w:hAnsi="Arial" w:cs="Arial"/>
          <w:b/>
          <w:sz w:val="36"/>
          <w:szCs w:val="36"/>
        </w:rPr>
        <w:t>udynku mieszkalnego przy ulicy Ż</w:t>
      </w:r>
      <w:r w:rsidR="00414E24">
        <w:rPr>
          <w:rFonts w:ascii="Arial" w:hAnsi="Arial" w:cs="Arial"/>
          <w:b/>
          <w:sz w:val="36"/>
          <w:szCs w:val="36"/>
        </w:rPr>
        <w:t>eglarskiej 56 w Kostrzynie nad Odrą</w:t>
      </w:r>
      <w:r>
        <w:rPr>
          <w:rFonts w:ascii="Arial" w:hAnsi="Arial" w:cs="Arial"/>
          <w:b/>
          <w:sz w:val="36"/>
          <w:szCs w:val="36"/>
        </w:rPr>
        <w:t xml:space="preserve">” </w:t>
      </w:r>
    </w:p>
    <w:p w:rsidR="001A1378" w:rsidRDefault="001A1378" w:rsidP="00324A41">
      <w:pPr>
        <w:jc w:val="both"/>
        <w:rPr>
          <w:rFonts w:ascii="Arial" w:hAnsi="Arial" w:cs="Arial"/>
          <w:b/>
          <w:i/>
          <w:sz w:val="28"/>
        </w:rPr>
      </w:pPr>
    </w:p>
    <w:p w:rsidR="00D925BE" w:rsidRDefault="001A1378">
      <w:pPr>
        <w:ind w:left="2832"/>
        <w:jc w:val="both"/>
        <w:rPr>
          <w:rFonts w:ascii="Arial" w:eastAsia="Arial" w:hAnsi="Arial" w:cs="Arial"/>
          <w:b/>
          <w:i/>
          <w:sz w:val="28"/>
        </w:rPr>
      </w:pPr>
      <w:r>
        <w:rPr>
          <w:rFonts w:ascii="Arial" w:eastAsia="Arial" w:hAnsi="Arial" w:cs="Arial"/>
          <w:b/>
          <w:i/>
          <w:sz w:val="28"/>
        </w:rPr>
        <w:t xml:space="preserve">                                     </w:t>
      </w:r>
    </w:p>
    <w:p w:rsidR="00D925BE" w:rsidRDefault="00D925BE">
      <w:pPr>
        <w:ind w:left="2832"/>
        <w:jc w:val="both"/>
        <w:rPr>
          <w:rFonts w:ascii="Arial" w:eastAsia="Arial" w:hAnsi="Arial" w:cs="Arial"/>
          <w:b/>
          <w:i/>
          <w:sz w:val="28"/>
        </w:rPr>
      </w:pPr>
    </w:p>
    <w:p w:rsidR="001A1378" w:rsidRDefault="001A1378" w:rsidP="00D925BE">
      <w:pPr>
        <w:ind w:left="5954"/>
        <w:jc w:val="both"/>
        <w:rPr>
          <w:rFonts w:ascii="Arial" w:hAnsi="Arial" w:cs="Arial"/>
          <w:b/>
          <w:i/>
        </w:rPr>
      </w:pPr>
      <w:r>
        <w:rPr>
          <w:rFonts w:ascii="Arial" w:hAnsi="Arial" w:cs="Arial"/>
          <w:b/>
          <w:i/>
          <w:sz w:val="28"/>
        </w:rPr>
        <w:t>Zatwierdzam :</w:t>
      </w:r>
    </w:p>
    <w:p w:rsidR="001A1378" w:rsidRDefault="001A1378">
      <w:pPr>
        <w:ind w:left="4248"/>
        <w:jc w:val="both"/>
        <w:rPr>
          <w:rFonts w:ascii="Arial" w:hAnsi="Arial" w:cs="Arial"/>
          <w:b/>
          <w:i/>
        </w:rPr>
      </w:pPr>
    </w:p>
    <w:p w:rsidR="00D925BE" w:rsidRPr="00D925BE" w:rsidRDefault="001A1378" w:rsidP="00D925BE">
      <w:pPr>
        <w:ind w:left="4248"/>
        <w:jc w:val="both"/>
        <w:rPr>
          <w:rFonts w:ascii="Arial" w:hAnsi="Arial" w:cs="Arial"/>
          <w:bCs/>
          <w:i/>
        </w:rPr>
      </w:pPr>
      <w:r>
        <w:rPr>
          <w:rFonts w:ascii="Arial" w:eastAsia="Arial" w:hAnsi="Arial" w:cs="Arial"/>
          <w:b/>
          <w:i/>
        </w:rPr>
        <w:t xml:space="preserve"> </w:t>
      </w:r>
      <w:r>
        <w:rPr>
          <w:rFonts w:ascii="Arial" w:eastAsia="Arial" w:hAnsi="Arial" w:cs="Arial"/>
          <w:sz w:val="22"/>
          <w:szCs w:val="22"/>
        </w:rPr>
        <w:t xml:space="preserve"> </w:t>
      </w:r>
      <w:r w:rsidR="00D925BE">
        <w:rPr>
          <w:rFonts w:ascii="Arial" w:hAnsi="Arial" w:cs="Arial"/>
          <w:b/>
          <w:i/>
        </w:rPr>
        <w:t xml:space="preserve">        </w:t>
      </w:r>
      <w:r w:rsidR="00D925BE" w:rsidRPr="00D925BE">
        <w:rPr>
          <w:rFonts w:ascii="Arial" w:hAnsi="Arial" w:cs="Arial"/>
          <w:bCs/>
          <w:i/>
        </w:rPr>
        <w:t>Burmistrz Miasta Kostrzyn nad Odrą</w:t>
      </w:r>
    </w:p>
    <w:p w:rsidR="00D925BE" w:rsidRPr="00D925BE" w:rsidRDefault="00D925BE" w:rsidP="00D925BE">
      <w:pPr>
        <w:ind w:left="4248"/>
        <w:jc w:val="both"/>
        <w:rPr>
          <w:rFonts w:ascii="Arial" w:hAnsi="Arial" w:cs="Arial"/>
          <w:bCs/>
          <w:i/>
        </w:rPr>
      </w:pPr>
    </w:p>
    <w:p w:rsidR="00D925BE" w:rsidRPr="00D925BE" w:rsidRDefault="00D925BE" w:rsidP="00D925BE">
      <w:pPr>
        <w:ind w:left="4248"/>
        <w:jc w:val="both"/>
        <w:rPr>
          <w:rFonts w:ascii="Arial" w:hAnsi="Arial" w:cs="Arial"/>
          <w:bCs/>
          <w:i/>
        </w:rPr>
      </w:pPr>
      <w:r w:rsidRPr="00D925BE">
        <w:rPr>
          <w:rFonts w:ascii="Arial" w:hAnsi="Arial" w:cs="Arial"/>
          <w:bCs/>
          <w:i/>
        </w:rPr>
        <w:t xml:space="preserve">                          dr Andrzej </w:t>
      </w:r>
      <w:proofErr w:type="spellStart"/>
      <w:r w:rsidRPr="00D925BE">
        <w:rPr>
          <w:rFonts w:ascii="Arial" w:hAnsi="Arial" w:cs="Arial"/>
          <w:bCs/>
          <w:i/>
        </w:rPr>
        <w:t>Kunt</w:t>
      </w:r>
      <w:proofErr w:type="spellEnd"/>
    </w:p>
    <w:p w:rsidR="001A1378" w:rsidRDefault="001A1378" w:rsidP="00D925BE">
      <w:pPr>
        <w:ind w:left="4248"/>
        <w:jc w:val="center"/>
        <w:rPr>
          <w:rFonts w:ascii="Arial" w:hAnsi="Arial" w:cs="Arial"/>
          <w:sz w:val="22"/>
          <w:szCs w:val="22"/>
        </w:rPr>
      </w:pPr>
    </w:p>
    <w:p w:rsidR="001A1378" w:rsidRDefault="001A1378">
      <w:pPr>
        <w:tabs>
          <w:tab w:val="left" w:pos="7200"/>
        </w:tabs>
        <w:rPr>
          <w:rFonts w:ascii="Arial" w:hAnsi="Arial" w:cs="Arial"/>
          <w:sz w:val="22"/>
          <w:szCs w:val="22"/>
        </w:rPr>
      </w:pPr>
      <w:r>
        <w:rPr>
          <w:rFonts w:ascii="Arial" w:hAnsi="Arial" w:cs="Arial"/>
          <w:sz w:val="22"/>
          <w:szCs w:val="22"/>
        </w:rPr>
        <w:tab/>
      </w:r>
    </w:p>
    <w:p w:rsidR="001A1378" w:rsidRDefault="001A1378">
      <w:pPr>
        <w:rPr>
          <w:rFonts w:ascii="Arial" w:hAnsi="Arial" w:cs="Arial"/>
          <w:sz w:val="22"/>
          <w:szCs w:val="22"/>
        </w:rPr>
      </w:pPr>
    </w:p>
    <w:p w:rsidR="001A1378" w:rsidRDefault="001A1378" w:rsidP="003A497F"/>
    <w:p w:rsidR="001A1378" w:rsidRDefault="001A1378">
      <w:pPr>
        <w:rPr>
          <w:rFonts w:ascii="Arial" w:hAnsi="Arial" w:cs="Arial"/>
          <w:sz w:val="22"/>
          <w:szCs w:val="22"/>
        </w:rPr>
      </w:pPr>
    </w:p>
    <w:p w:rsidR="001A1378" w:rsidRDefault="001A1378">
      <w:pPr>
        <w:rPr>
          <w:rFonts w:ascii="Arial" w:hAnsi="Arial" w:cs="Arial"/>
          <w:sz w:val="22"/>
          <w:szCs w:val="22"/>
        </w:rPr>
      </w:pPr>
    </w:p>
    <w:p w:rsidR="00B63F6A" w:rsidRDefault="00B63F6A">
      <w:pPr>
        <w:rPr>
          <w:rFonts w:ascii="Arial" w:hAnsi="Arial" w:cs="Arial"/>
          <w:sz w:val="22"/>
          <w:szCs w:val="22"/>
        </w:rPr>
      </w:pPr>
    </w:p>
    <w:p w:rsidR="00B63F6A" w:rsidRDefault="00B63F6A">
      <w:pPr>
        <w:rPr>
          <w:rFonts w:ascii="Arial" w:hAnsi="Arial" w:cs="Arial"/>
          <w:sz w:val="22"/>
          <w:szCs w:val="22"/>
        </w:rPr>
      </w:pPr>
    </w:p>
    <w:p w:rsidR="00B63F6A" w:rsidRDefault="00B63F6A">
      <w:pPr>
        <w:rPr>
          <w:rFonts w:ascii="Arial" w:hAnsi="Arial" w:cs="Arial"/>
          <w:sz w:val="22"/>
          <w:szCs w:val="22"/>
        </w:rPr>
      </w:pPr>
    </w:p>
    <w:p w:rsidR="00B63F6A" w:rsidRDefault="00B63F6A">
      <w:pPr>
        <w:rPr>
          <w:rFonts w:ascii="Arial" w:hAnsi="Arial" w:cs="Arial"/>
          <w:sz w:val="22"/>
          <w:szCs w:val="22"/>
        </w:rPr>
      </w:pPr>
    </w:p>
    <w:p w:rsidR="00B63F6A" w:rsidRDefault="00B63F6A">
      <w:pPr>
        <w:rPr>
          <w:rFonts w:ascii="Arial" w:hAnsi="Arial" w:cs="Arial"/>
          <w:sz w:val="22"/>
          <w:szCs w:val="22"/>
        </w:rPr>
      </w:pPr>
    </w:p>
    <w:p w:rsidR="00B63F6A" w:rsidRDefault="00B63F6A">
      <w:pPr>
        <w:rPr>
          <w:rFonts w:ascii="Arial" w:hAnsi="Arial" w:cs="Arial"/>
          <w:sz w:val="22"/>
          <w:szCs w:val="22"/>
        </w:rPr>
      </w:pPr>
    </w:p>
    <w:p w:rsidR="001A1378" w:rsidRDefault="00F17384" w:rsidP="00F17384">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Pr>
          <w:rFonts w:ascii="Arial" w:eastAsia="Arial" w:hAnsi="Arial" w:cs="Arial"/>
          <w:sz w:val="22"/>
          <w:szCs w:val="22"/>
        </w:rPr>
        <w:t xml:space="preserve"> </w:t>
      </w:r>
      <w:r w:rsidR="001A1378">
        <w:rPr>
          <w:rFonts w:ascii="Arial" w:hAnsi="Arial" w:cs="Arial"/>
          <w:b/>
        </w:rPr>
        <w:t>ZP.271.</w:t>
      </w:r>
      <w:r w:rsidR="00B70FFB" w:rsidRPr="00500F3F">
        <w:rPr>
          <w:rFonts w:ascii="Arial" w:hAnsi="Arial" w:cs="Arial"/>
          <w:b/>
        </w:rPr>
        <w:t>1</w:t>
      </w:r>
      <w:r w:rsidR="00500F3F">
        <w:rPr>
          <w:rFonts w:ascii="Arial" w:hAnsi="Arial" w:cs="Arial"/>
          <w:b/>
        </w:rPr>
        <w:t>8</w:t>
      </w:r>
      <w:r w:rsidR="001A1378">
        <w:rPr>
          <w:rFonts w:ascii="Arial" w:hAnsi="Arial" w:cs="Arial"/>
          <w:b/>
        </w:rPr>
        <w:t>.202</w:t>
      </w:r>
      <w:r w:rsidR="00F231C2">
        <w:rPr>
          <w:rFonts w:ascii="Arial" w:hAnsi="Arial" w:cs="Arial"/>
          <w:b/>
        </w:rPr>
        <w:t>5</w:t>
      </w:r>
      <w:r w:rsidR="001A1378">
        <w:rPr>
          <w:rFonts w:ascii="Arial" w:hAnsi="Arial" w:cs="Arial"/>
          <w:b/>
        </w:rPr>
        <w:t>.</w:t>
      </w:r>
      <w:r w:rsidR="00B70FFB">
        <w:rPr>
          <w:rFonts w:ascii="Arial" w:hAnsi="Arial" w:cs="Arial"/>
          <w:b/>
        </w:rPr>
        <w:t>AP</w:t>
      </w:r>
      <w:r w:rsidR="008F7869">
        <w:rPr>
          <w:rFonts w:ascii="Arial" w:hAnsi="Arial" w:cs="Arial"/>
          <w:b/>
        </w:rPr>
        <w:t xml:space="preserve">   </w:t>
      </w:r>
      <w:r w:rsidR="001A1378">
        <w:rPr>
          <w:rFonts w:ascii="Arial" w:hAnsi="Arial" w:cs="Arial"/>
          <w:b/>
        </w:rPr>
        <w:t xml:space="preserve">                                     Kostrzyn nad Odrą, </w:t>
      </w:r>
      <w:r w:rsidR="0037010A">
        <w:rPr>
          <w:rFonts w:ascii="Arial" w:hAnsi="Arial" w:cs="Arial"/>
          <w:b/>
        </w:rPr>
        <w:t>maj</w:t>
      </w:r>
      <w:r w:rsidR="001A1378">
        <w:rPr>
          <w:rFonts w:ascii="Arial" w:hAnsi="Arial" w:cs="Arial"/>
          <w:b/>
        </w:rPr>
        <w:t xml:space="preserve"> 202</w:t>
      </w:r>
      <w:r w:rsidR="00D16EC3">
        <w:rPr>
          <w:rFonts w:ascii="Arial" w:hAnsi="Arial" w:cs="Arial"/>
          <w:b/>
        </w:rPr>
        <w:t>5</w:t>
      </w:r>
      <w:r w:rsidR="008F7869">
        <w:rPr>
          <w:rFonts w:ascii="Arial" w:hAnsi="Arial" w:cs="Arial"/>
          <w:b/>
        </w:rPr>
        <w:t>r.</w:t>
      </w:r>
    </w:p>
    <w:p w:rsidR="00F17384" w:rsidRDefault="00F17384">
      <w:pPr>
        <w:widowControl w:val="0"/>
        <w:tabs>
          <w:tab w:val="left" w:pos="284"/>
        </w:tabs>
        <w:jc w:val="both"/>
        <w:rPr>
          <w:rFonts w:ascii="Arial" w:hAnsi="Arial" w:cs="Arial"/>
          <w:b/>
          <w:bCs/>
          <w:color w:val="000000"/>
          <w:sz w:val="22"/>
          <w:szCs w:val="22"/>
        </w:rPr>
      </w:pPr>
    </w:p>
    <w:p w:rsidR="00F17384" w:rsidRDefault="00F17384">
      <w:pPr>
        <w:widowControl w:val="0"/>
        <w:tabs>
          <w:tab w:val="left" w:pos="284"/>
        </w:tabs>
        <w:jc w:val="both"/>
        <w:rPr>
          <w:rFonts w:ascii="Arial" w:hAnsi="Arial" w:cs="Arial"/>
          <w:b/>
          <w:bCs/>
          <w:color w:val="000000"/>
          <w:sz w:val="22"/>
          <w:szCs w:val="22"/>
        </w:rPr>
      </w:pPr>
    </w:p>
    <w:p w:rsidR="001A1378" w:rsidRDefault="00F17384" w:rsidP="00F17384">
      <w:pPr>
        <w:widowControl w:val="0"/>
        <w:pBdr>
          <w:top w:val="single" w:sz="4" w:space="1" w:color="auto"/>
          <w:left w:val="single" w:sz="4" w:space="4" w:color="auto"/>
          <w:bottom w:val="single" w:sz="4" w:space="1" w:color="auto"/>
          <w:right w:val="single" w:sz="4" w:space="4" w:color="auto"/>
        </w:pBdr>
        <w:tabs>
          <w:tab w:val="left" w:pos="284"/>
        </w:tabs>
        <w:jc w:val="both"/>
        <w:rPr>
          <w:rFonts w:ascii="Arial" w:hAnsi="Arial" w:cs="Arial"/>
          <w:b/>
          <w:bCs/>
          <w:color w:val="000000"/>
          <w:sz w:val="22"/>
          <w:szCs w:val="22"/>
        </w:rPr>
      </w:pP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tbl>
      <w:tblPr>
        <w:tblW w:w="0" w:type="auto"/>
        <w:tblInd w:w="16" w:type="dxa"/>
        <w:tblLayout w:type="fixed"/>
        <w:tblCellMar>
          <w:left w:w="0" w:type="dxa"/>
          <w:right w:w="0" w:type="dxa"/>
        </w:tblCellMar>
        <w:tblLook w:val="0000" w:firstRow="0" w:lastRow="0" w:firstColumn="0" w:lastColumn="0" w:noHBand="0" w:noVBand="0"/>
      </w:tblPr>
      <w:tblGrid>
        <w:gridCol w:w="2339"/>
        <w:gridCol w:w="280"/>
        <w:gridCol w:w="6561"/>
      </w:tblGrid>
      <w:tr w:rsidR="001A1378">
        <w:trPr>
          <w:trHeight w:val="230"/>
        </w:trPr>
        <w:tc>
          <w:tcPr>
            <w:tcW w:w="2339" w:type="dxa"/>
            <w:shd w:val="clear" w:color="auto" w:fill="auto"/>
            <w:vAlign w:val="bottom"/>
          </w:tcPr>
          <w:p w:rsidR="00F17384" w:rsidRDefault="00F17384">
            <w:pPr>
              <w:spacing w:line="0" w:lineRule="atLeast"/>
              <w:rPr>
                <w:rFonts w:ascii="Arial" w:eastAsia="Arial" w:hAnsi="Arial" w:cs="Arial"/>
                <w:sz w:val="22"/>
                <w:szCs w:val="22"/>
              </w:rPr>
            </w:pPr>
          </w:p>
          <w:p w:rsidR="001A1378" w:rsidRDefault="001A1378">
            <w:pPr>
              <w:spacing w:line="0" w:lineRule="atLeast"/>
            </w:pPr>
            <w:r>
              <w:rPr>
                <w:rFonts w:ascii="Arial" w:eastAsia="Arial" w:hAnsi="Arial" w:cs="Arial"/>
                <w:sz w:val="22"/>
                <w:szCs w:val="22"/>
              </w:rPr>
              <w:t>Nazwa zamawiającego:</w:t>
            </w:r>
          </w:p>
        </w:tc>
        <w:tc>
          <w:tcPr>
            <w:tcW w:w="6841" w:type="dxa"/>
            <w:gridSpan w:val="2"/>
            <w:shd w:val="clear" w:color="auto" w:fill="auto"/>
            <w:vAlign w:val="bottom"/>
          </w:tcPr>
          <w:p w:rsidR="001A1378" w:rsidRDefault="001A1378">
            <w:pPr>
              <w:spacing w:line="0" w:lineRule="atLeast"/>
              <w:ind w:left="260"/>
            </w:pPr>
            <w:r>
              <w:rPr>
                <w:rFonts w:ascii="Arial" w:eastAsia="Arial" w:hAnsi="Arial" w:cs="Arial"/>
                <w:b/>
                <w:sz w:val="22"/>
                <w:szCs w:val="22"/>
              </w:rPr>
              <w:t>Miasto Kostrzyn nad Odrą</w:t>
            </w:r>
          </w:p>
        </w:tc>
      </w:tr>
      <w:tr w:rsidR="001A1378">
        <w:trPr>
          <w:trHeight w:val="228"/>
        </w:trPr>
        <w:tc>
          <w:tcPr>
            <w:tcW w:w="2339" w:type="dxa"/>
            <w:shd w:val="clear" w:color="auto" w:fill="auto"/>
            <w:vAlign w:val="bottom"/>
          </w:tcPr>
          <w:p w:rsidR="001A1378" w:rsidRDefault="001A1378">
            <w:pPr>
              <w:spacing w:line="228" w:lineRule="exact"/>
            </w:pPr>
            <w:r>
              <w:rPr>
                <w:rFonts w:ascii="Arial" w:eastAsia="Arial" w:hAnsi="Arial" w:cs="Arial"/>
                <w:sz w:val="22"/>
                <w:szCs w:val="22"/>
              </w:rPr>
              <w:t>Ulica:</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1A1378" w:rsidP="00F8645D">
            <w:pPr>
              <w:spacing w:line="228" w:lineRule="exact"/>
            </w:pPr>
            <w:r>
              <w:rPr>
                <w:rFonts w:ascii="Arial" w:eastAsia="Arial" w:hAnsi="Arial" w:cs="Arial"/>
                <w:b/>
                <w:sz w:val="22"/>
                <w:szCs w:val="22"/>
              </w:rPr>
              <w:t>Graniczna 2</w:t>
            </w:r>
          </w:p>
        </w:tc>
      </w:tr>
      <w:tr w:rsidR="001A1378">
        <w:trPr>
          <w:trHeight w:val="230"/>
        </w:trPr>
        <w:tc>
          <w:tcPr>
            <w:tcW w:w="2339" w:type="dxa"/>
            <w:shd w:val="clear" w:color="auto" w:fill="auto"/>
            <w:vAlign w:val="bottom"/>
          </w:tcPr>
          <w:p w:rsidR="001A1378" w:rsidRDefault="001A1378">
            <w:pPr>
              <w:spacing w:line="0" w:lineRule="atLeast"/>
            </w:pPr>
            <w:r>
              <w:rPr>
                <w:rFonts w:ascii="Arial" w:eastAsia="Arial" w:hAnsi="Arial" w:cs="Arial"/>
                <w:sz w:val="22"/>
                <w:szCs w:val="22"/>
              </w:rPr>
              <w:t>Kod Miejscowość:</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1A1378">
            <w:pPr>
              <w:spacing w:line="0" w:lineRule="atLeast"/>
              <w:ind w:left="20"/>
            </w:pPr>
            <w:r>
              <w:rPr>
                <w:rFonts w:ascii="Arial" w:eastAsia="Arial" w:hAnsi="Arial" w:cs="Arial"/>
                <w:b/>
                <w:sz w:val="22"/>
                <w:szCs w:val="22"/>
              </w:rPr>
              <w:t>66 – 470 Kostrzyn nad Odrą</w:t>
            </w:r>
          </w:p>
        </w:tc>
      </w:tr>
      <w:tr w:rsidR="001A1378">
        <w:trPr>
          <w:trHeight w:val="228"/>
        </w:trPr>
        <w:tc>
          <w:tcPr>
            <w:tcW w:w="2339" w:type="dxa"/>
            <w:shd w:val="clear" w:color="auto" w:fill="auto"/>
            <w:vAlign w:val="bottom"/>
          </w:tcPr>
          <w:p w:rsidR="001A1378" w:rsidRDefault="001A1378">
            <w:pPr>
              <w:spacing w:line="228" w:lineRule="exact"/>
            </w:pPr>
            <w:r>
              <w:rPr>
                <w:rFonts w:ascii="Arial" w:eastAsia="Arial" w:hAnsi="Arial" w:cs="Arial"/>
                <w:sz w:val="22"/>
                <w:szCs w:val="22"/>
              </w:rPr>
              <w:t>Strona zamawiającego:</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500F3F">
            <w:pPr>
              <w:spacing w:line="228" w:lineRule="exact"/>
            </w:pPr>
            <w:hyperlink r:id="rId9" w:history="1">
              <w:r w:rsidR="001A1378">
                <w:rPr>
                  <w:rStyle w:val="Hipercze"/>
                  <w:rFonts w:ascii="Arial" w:eastAsia="Arial" w:hAnsi="Arial" w:cs="Arial"/>
                  <w:sz w:val="22"/>
                  <w:szCs w:val="22"/>
                </w:rPr>
                <w:t>http://www.kostrzyn.pl</w:t>
              </w:r>
            </w:hyperlink>
            <w:r w:rsidR="001A1378">
              <w:rPr>
                <w:rFonts w:ascii="Arial" w:eastAsia="Arial" w:hAnsi="Arial" w:cs="Arial"/>
                <w:sz w:val="22"/>
                <w:szCs w:val="22"/>
              </w:rPr>
              <w:t xml:space="preserve"> </w:t>
            </w:r>
          </w:p>
        </w:tc>
      </w:tr>
      <w:tr w:rsidR="001A1378">
        <w:trPr>
          <w:trHeight w:val="214"/>
        </w:trPr>
        <w:tc>
          <w:tcPr>
            <w:tcW w:w="2339" w:type="dxa"/>
            <w:shd w:val="clear" w:color="auto" w:fill="auto"/>
            <w:vAlign w:val="bottom"/>
          </w:tcPr>
          <w:p w:rsidR="001A1378" w:rsidRDefault="001A1378">
            <w:pPr>
              <w:spacing w:line="0" w:lineRule="atLeast"/>
            </w:pPr>
            <w:r>
              <w:rPr>
                <w:rFonts w:ascii="Arial" w:hAnsi="Arial" w:cs="Arial"/>
                <w:sz w:val="22"/>
                <w:szCs w:val="22"/>
              </w:rPr>
              <w:t>Strona prowadzonego postępowania:</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500F3F">
            <w:pPr>
              <w:spacing w:line="212" w:lineRule="exact"/>
              <w:rPr>
                <w:rFonts w:ascii="Arial" w:eastAsia="Arial" w:hAnsi="Arial" w:cs="Arial"/>
                <w:color w:val="0000FF"/>
                <w:w w:val="99"/>
                <w:sz w:val="22"/>
                <w:szCs w:val="22"/>
              </w:rPr>
            </w:pPr>
            <w:hyperlink r:id="rId10" w:history="1">
              <w:r w:rsidR="001A1378">
                <w:rPr>
                  <w:rStyle w:val="Hipercze"/>
                  <w:rFonts w:ascii="Arial" w:eastAsia="Arial" w:hAnsi="Arial" w:cs="Arial"/>
                  <w:w w:val="99"/>
                  <w:sz w:val="22"/>
                  <w:szCs w:val="22"/>
                </w:rPr>
                <w:t>https://platformazakupowa.pl/pn/kostrzyn_nad_odra</w:t>
              </w:r>
            </w:hyperlink>
          </w:p>
          <w:p w:rsidR="001A1378" w:rsidRDefault="001A1378">
            <w:pPr>
              <w:spacing w:line="212" w:lineRule="exact"/>
              <w:rPr>
                <w:rFonts w:ascii="Arial" w:eastAsia="Arial" w:hAnsi="Arial" w:cs="Arial"/>
                <w:color w:val="0000FF"/>
                <w:w w:val="99"/>
                <w:sz w:val="22"/>
                <w:szCs w:val="22"/>
              </w:rPr>
            </w:pPr>
            <w:bookmarkStart w:id="1" w:name="_Hlk64489173"/>
            <w:bookmarkEnd w:id="1"/>
          </w:p>
        </w:tc>
      </w:tr>
      <w:tr w:rsidR="001A1378">
        <w:trPr>
          <w:trHeight w:val="227"/>
        </w:trPr>
        <w:tc>
          <w:tcPr>
            <w:tcW w:w="2339" w:type="dxa"/>
            <w:shd w:val="clear" w:color="auto" w:fill="auto"/>
            <w:vAlign w:val="bottom"/>
          </w:tcPr>
          <w:p w:rsidR="001A1378" w:rsidRDefault="001A1378">
            <w:pPr>
              <w:spacing w:line="228" w:lineRule="exact"/>
            </w:pPr>
            <w:r>
              <w:rPr>
                <w:rFonts w:ascii="Arial" w:eastAsia="Arial" w:hAnsi="Arial" w:cs="Arial"/>
                <w:sz w:val="22"/>
                <w:szCs w:val="22"/>
              </w:rPr>
              <w:t>E-mail:</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1A1378">
            <w:pPr>
              <w:spacing w:line="228" w:lineRule="exact"/>
            </w:pPr>
            <w:r>
              <w:rPr>
                <w:rFonts w:ascii="Arial" w:eastAsia="Arial" w:hAnsi="Arial" w:cs="Arial"/>
                <w:b/>
                <w:color w:val="000000"/>
                <w:sz w:val="22"/>
                <w:szCs w:val="22"/>
              </w:rPr>
              <w:t>inwestycje@kostrzyn.um.gov.pl</w:t>
            </w:r>
          </w:p>
        </w:tc>
      </w:tr>
      <w:tr w:rsidR="001A1378">
        <w:trPr>
          <w:trHeight w:val="230"/>
        </w:trPr>
        <w:tc>
          <w:tcPr>
            <w:tcW w:w="2339" w:type="dxa"/>
            <w:shd w:val="clear" w:color="auto" w:fill="auto"/>
            <w:vAlign w:val="bottom"/>
          </w:tcPr>
          <w:p w:rsidR="001A1378" w:rsidRDefault="001A1378">
            <w:pPr>
              <w:spacing w:line="0" w:lineRule="atLeast"/>
            </w:pPr>
            <w:r>
              <w:rPr>
                <w:rFonts w:ascii="Arial" w:eastAsia="Arial" w:hAnsi="Arial" w:cs="Arial"/>
                <w:sz w:val="22"/>
                <w:szCs w:val="22"/>
              </w:rPr>
              <w:t>Godziny urzędowania:</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1A1378">
            <w:pPr>
              <w:spacing w:line="0" w:lineRule="atLeast"/>
              <w:ind w:left="20"/>
            </w:pPr>
            <w:r>
              <w:rPr>
                <w:rFonts w:ascii="Arial" w:eastAsia="Arial" w:hAnsi="Arial" w:cs="Arial"/>
                <w:b/>
                <w:sz w:val="22"/>
                <w:szCs w:val="22"/>
              </w:rPr>
              <w:t>poniedziałek – piątek w godzinach 7.30-15.30</w:t>
            </w:r>
          </w:p>
        </w:tc>
      </w:tr>
      <w:tr w:rsidR="001A1378">
        <w:trPr>
          <w:trHeight w:val="230"/>
        </w:trPr>
        <w:tc>
          <w:tcPr>
            <w:tcW w:w="2339" w:type="dxa"/>
            <w:shd w:val="clear" w:color="auto" w:fill="auto"/>
            <w:vAlign w:val="bottom"/>
          </w:tcPr>
          <w:p w:rsidR="001A1378" w:rsidRDefault="001A1378">
            <w:pPr>
              <w:spacing w:line="0" w:lineRule="atLeast"/>
            </w:pPr>
            <w:r>
              <w:rPr>
                <w:rFonts w:ascii="Arial" w:eastAsia="Arial" w:hAnsi="Arial" w:cs="Arial"/>
                <w:sz w:val="22"/>
                <w:szCs w:val="22"/>
              </w:rPr>
              <w:t>NIP:</w:t>
            </w:r>
          </w:p>
        </w:tc>
        <w:tc>
          <w:tcPr>
            <w:tcW w:w="6841" w:type="dxa"/>
            <w:gridSpan w:val="2"/>
            <w:shd w:val="clear" w:color="auto" w:fill="auto"/>
            <w:vAlign w:val="bottom"/>
          </w:tcPr>
          <w:p w:rsidR="001A1378" w:rsidRDefault="001A1378">
            <w:pPr>
              <w:spacing w:line="0" w:lineRule="atLeast"/>
              <w:ind w:left="320"/>
            </w:pPr>
            <w:r>
              <w:rPr>
                <w:rFonts w:ascii="Arial" w:eastAsia="Arial" w:hAnsi="Arial" w:cs="Arial"/>
                <w:b/>
                <w:sz w:val="22"/>
                <w:szCs w:val="22"/>
              </w:rPr>
              <w:t>599-27-71-328</w:t>
            </w:r>
          </w:p>
        </w:tc>
      </w:tr>
      <w:tr w:rsidR="001A1378">
        <w:trPr>
          <w:trHeight w:val="228"/>
        </w:trPr>
        <w:tc>
          <w:tcPr>
            <w:tcW w:w="2339" w:type="dxa"/>
            <w:shd w:val="clear" w:color="auto" w:fill="auto"/>
            <w:vAlign w:val="bottom"/>
          </w:tcPr>
          <w:p w:rsidR="001A1378" w:rsidRDefault="001A1378">
            <w:pPr>
              <w:spacing w:line="228" w:lineRule="exact"/>
            </w:pPr>
            <w:r>
              <w:rPr>
                <w:rFonts w:ascii="Arial" w:eastAsia="Arial" w:hAnsi="Arial" w:cs="Arial"/>
                <w:sz w:val="22"/>
                <w:szCs w:val="22"/>
              </w:rPr>
              <w:t>REGON:</w:t>
            </w:r>
          </w:p>
        </w:tc>
        <w:tc>
          <w:tcPr>
            <w:tcW w:w="6841" w:type="dxa"/>
            <w:gridSpan w:val="2"/>
            <w:shd w:val="clear" w:color="auto" w:fill="auto"/>
            <w:vAlign w:val="bottom"/>
          </w:tcPr>
          <w:p w:rsidR="001A1378" w:rsidRDefault="001A1378">
            <w:pPr>
              <w:spacing w:line="228" w:lineRule="exact"/>
              <w:ind w:left="280"/>
            </w:pPr>
            <w:r>
              <w:rPr>
                <w:rFonts w:ascii="Arial" w:eastAsia="Arial" w:hAnsi="Arial" w:cs="Arial"/>
                <w:b/>
                <w:sz w:val="22"/>
                <w:szCs w:val="22"/>
              </w:rPr>
              <w:t>210966674</w:t>
            </w:r>
          </w:p>
        </w:tc>
      </w:tr>
    </w:tbl>
    <w:p w:rsidR="001A1378" w:rsidRDefault="001A1378">
      <w:pPr>
        <w:widowControl w:val="0"/>
        <w:jc w:val="both"/>
        <w:rPr>
          <w:rFonts w:ascii="Arial" w:hAnsi="Arial" w:cs="Arial"/>
          <w:color w:val="000000"/>
          <w:sz w:val="22"/>
          <w:szCs w:val="22"/>
        </w:rPr>
      </w:pPr>
    </w:p>
    <w:p w:rsidR="001A1378" w:rsidRPr="00A82AC8" w:rsidRDefault="001A1378">
      <w:pPr>
        <w:widowControl w:val="0"/>
        <w:jc w:val="both"/>
        <w:rPr>
          <w:rFonts w:ascii="Arial" w:hAnsi="Arial" w:cs="Arial"/>
          <w:b/>
          <w:bCs/>
          <w:color w:val="000000"/>
          <w:sz w:val="16"/>
          <w:szCs w:val="16"/>
        </w:rPr>
      </w:pPr>
    </w:p>
    <w:p w:rsidR="001A1378" w:rsidRDefault="001A1378">
      <w:pPr>
        <w:widowControl w:val="0"/>
        <w:pBdr>
          <w:top w:val="single" w:sz="4" w:space="1" w:color="000000"/>
          <w:left w:val="single" w:sz="4" w:space="4" w:color="000000"/>
          <w:bottom w:val="single" w:sz="4" w:space="1" w:color="000000"/>
          <w:right w:val="single" w:sz="4" w:space="4" w:color="000000"/>
        </w:pBdr>
        <w:tabs>
          <w:tab w:val="left" w:pos="284"/>
        </w:tabs>
        <w:jc w:val="both"/>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rsidR="001A1378" w:rsidRDefault="001A1378">
      <w:pPr>
        <w:spacing w:line="0" w:lineRule="atLeast"/>
        <w:ind w:right="4"/>
      </w:pPr>
    </w:p>
    <w:p w:rsidR="001A1378" w:rsidRPr="00D51486" w:rsidRDefault="001A1378" w:rsidP="000C377D">
      <w:pPr>
        <w:numPr>
          <w:ilvl w:val="0"/>
          <w:numId w:val="8"/>
        </w:numPr>
        <w:spacing w:line="0" w:lineRule="atLeast"/>
        <w:ind w:left="284" w:right="4" w:hanging="284"/>
        <w:rPr>
          <w:rFonts w:ascii="Arial" w:hAnsi="Arial" w:cs="Arial"/>
          <w:sz w:val="22"/>
          <w:szCs w:val="22"/>
        </w:rPr>
      </w:pPr>
      <w:r w:rsidRPr="00D51486">
        <w:rPr>
          <w:rFonts w:ascii="Arial" w:eastAsia="Arial" w:hAnsi="Arial" w:cs="Arial"/>
          <w:sz w:val="22"/>
          <w:szCs w:val="22"/>
        </w:rPr>
        <w:t>Tryb udzielenia zamówienia.</w:t>
      </w:r>
    </w:p>
    <w:p w:rsidR="001A1378" w:rsidRDefault="001A1378" w:rsidP="00D51486">
      <w:pPr>
        <w:tabs>
          <w:tab w:val="left" w:pos="426"/>
          <w:tab w:val="left" w:pos="1102"/>
        </w:tabs>
        <w:spacing w:line="232" w:lineRule="auto"/>
        <w:ind w:left="284" w:right="4"/>
        <w:jc w:val="both"/>
        <w:rPr>
          <w:rFonts w:ascii="Arial" w:hAnsi="Arial" w:cs="Arial"/>
          <w:sz w:val="22"/>
          <w:szCs w:val="22"/>
        </w:rPr>
      </w:pPr>
      <w:r>
        <w:rPr>
          <w:rFonts w:ascii="Arial" w:hAnsi="Arial" w:cs="Arial"/>
          <w:sz w:val="22"/>
          <w:szCs w:val="22"/>
        </w:rPr>
        <w:t xml:space="preserve">Postępowanie o udzielanie zamówienia publicznego prowadzone jest w trybie podstawowym, zgodnie z art. </w:t>
      </w:r>
      <w:bookmarkStart w:id="2" w:name="_Hlk128000628"/>
      <w:r>
        <w:rPr>
          <w:rFonts w:ascii="Arial" w:hAnsi="Arial" w:cs="Arial"/>
          <w:sz w:val="22"/>
          <w:szCs w:val="22"/>
        </w:rPr>
        <w:t>275 pkt. 1 ustawy z dnia  11 września 2019r. Prawo zamówień publicznych (</w:t>
      </w:r>
      <w:r>
        <w:rPr>
          <w:rFonts w:ascii="Arial" w:hAnsi="Arial" w:cs="Arial"/>
          <w:iCs/>
          <w:sz w:val="22"/>
          <w:szCs w:val="22"/>
        </w:rPr>
        <w:t> Dz. U. z 202</w:t>
      </w:r>
      <w:r w:rsidR="00F231C2">
        <w:rPr>
          <w:rFonts w:ascii="Arial" w:hAnsi="Arial" w:cs="Arial"/>
          <w:iCs/>
          <w:sz w:val="22"/>
          <w:szCs w:val="22"/>
        </w:rPr>
        <w:t>4</w:t>
      </w:r>
      <w:r>
        <w:rPr>
          <w:rFonts w:ascii="Arial" w:hAnsi="Arial" w:cs="Arial"/>
          <w:iCs/>
          <w:sz w:val="22"/>
          <w:szCs w:val="22"/>
        </w:rPr>
        <w:t xml:space="preserve"> r. poz. 1</w:t>
      </w:r>
      <w:r w:rsidR="00F231C2">
        <w:rPr>
          <w:rFonts w:ascii="Arial" w:hAnsi="Arial" w:cs="Arial"/>
          <w:iCs/>
          <w:sz w:val="22"/>
          <w:szCs w:val="22"/>
        </w:rPr>
        <w:t>320</w:t>
      </w:r>
      <w:r>
        <w:rPr>
          <w:rFonts w:ascii="Arial" w:hAnsi="Arial" w:cs="Arial"/>
          <w:iCs/>
          <w:sz w:val="22"/>
          <w:szCs w:val="22"/>
        </w:rPr>
        <w:t xml:space="preserve"> </w:t>
      </w:r>
      <w:r w:rsidR="00A82AC8">
        <w:rPr>
          <w:rFonts w:ascii="Arial" w:hAnsi="Arial" w:cs="Arial"/>
          <w:iCs/>
          <w:sz w:val="22"/>
          <w:szCs w:val="22"/>
        </w:rPr>
        <w:t>ze zm</w:t>
      </w:r>
      <w:r>
        <w:rPr>
          <w:rFonts w:ascii="Arial" w:hAnsi="Arial" w:cs="Arial"/>
          <w:iCs/>
          <w:sz w:val="22"/>
          <w:szCs w:val="22"/>
        </w:rPr>
        <w:t>.</w:t>
      </w:r>
      <w:r>
        <w:rPr>
          <w:rFonts w:ascii="Arial" w:hAnsi="Arial" w:cs="Arial"/>
          <w:sz w:val="22"/>
          <w:szCs w:val="22"/>
        </w:rPr>
        <w:t>)</w:t>
      </w:r>
      <w:bookmarkEnd w:id="2"/>
      <w:r>
        <w:rPr>
          <w:rFonts w:ascii="Arial" w:hAnsi="Arial" w:cs="Arial"/>
          <w:sz w:val="22"/>
          <w:szCs w:val="22"/>
        </w:rPr>
        <w:t xml:space="preserve">, zwanej dalej „ustawą </w:t>
      </w:r>
      <w:proofErr w:type="spellStart"/>
      <w:r>
        <w:rPr>
          <w:rFonts w:ascii="Arial" w:hAnsi="Arial" w:cs="Arial"/>
          <w:sz w:val="22"/>
          <w:szCs w:val="22"/>
        </w:rPr>
        <w:t>Pzp</w:t>
      </w:r>
      <w:proofErr w:type="spellEnd"/>
      <w:r>
        <w:rPr>
          <w:rFonts w:ascii="Arial" w:hAnsi="Arial" w:cs="Arial"/>
          <w:sz w:val="22"/>
          <w:szCs w:val="22"/>
        </w:rPr>
        <w:t xml:space="preserve">”, niniejszej Specyfikacji Warunków Zamówienia zwanej dalej „SWZ”, </w:t>
      </w:r>
      <w:r>
        <w:rPr>
          <w:rFonts w:ascii="Arial" w:eastAsia="Arial" w:hAnsi="Arial" w:cs="Arial"/>
          <w:sz w:val="22"/>
          <w:szCs w:val="22"/>
        </w:rPr>
        <w:t>oraz wydanymi na podstawie niniejszej ustawy aktami wykonawczymi dotyczącymi przedmiotowego zamówienia publicznego, a zwłaszcza:</w:t>
      </w:r>
    </w:p>
    <w:p w:rsidR="001A1378" w:rsidRDefault="001A1378">
      <w:pPr>
        <w:tabs>
          <w:tab w:val="left" w:pos="426"/>
        </w:tabs>
        <w:spacing w:line="3" w:lineRule="exact"/>
        <w:ind w:right="4"/>
        <w:rPr>
          <w:rFonts w:ascii="Arial" w:hAnsi="Arial" w:cs="Arial"/>
          <w:sz w:val="22"/>
          <w:szCs w:val="22"/>
        </w:rPr>
      </w:pPr>
    </w:p>
    <w:p w:rsidR="001A1378" w:rsidRDefault="001A1378" w:rsidP="00150CD3">
      <w:pPr>
        <w:pStyle w:val="Tekstpodstawowy32"/>
        <w:numPr>
          <w:ilvl w:val="0"/>
          <w:numId w:val="7"/>
        </w:numPr>
        <w:tabs>
          <w:tab w:val="clear" w:pos="1102"/>
        </w:tabs>
        <w:ind w:left="426" w:hanging="284"/>
      </w:pPr>
      <w:r>
        <w:t xml:space="preserve">Rozporządzenie Ministra Rozwoju, Pracy i Technologii z dnia 23 grudnia 2020r. </w:t>
      </w:r>
      <w:r w:rsidR="00474C55">
        <w:br/>
      </w:r>
      <w:r>
        <w:t>w</w:t>
      </w:r>
      <w:r w:rsidR="00474C55">
        <w:t xml:space="preserve"> </w:t>
      </w:r>
      <w:r>
        <w:t>sprawie podmiotowych środków dowodowych oraz innych dokumentów lub oświadczeń, jakich możne żądać zamawiający od wykonawcy (Dz. U. z 2020r., poz. 2415 ze zm.),</w:t>
      </w:r>
    </w:p>
    <w:p w:rsidR="00AE19B3" w:rsidRDefault="00AE19B3" w:rsidP="00150CD3">
      <w:pPr>
        <w:pStyle w:val="Tekstpodstawowy32"/>
        <w:numPr>
          <w:ilvl w:val="0"/>
          <w:numId w:val="7"/>
        </w:numPr>
        <w:tabs>
          <w:tab w:val="clear" w:pos="1102"/>
        </w:tabs>
        <w:ind w:left="426" w:hanging="284"/>
      </w:pPr>
      <w:r w:rsidRPr="009E4CBC">
        <w:t>Obwieszczenie Prezesa Urzędu Zamówień Publicznych w sprawie aktualnych progów unijnych, ich równowartości w złotych, równowartości w złotych kwot wyrażonych w euro oraz średniego kursu złotego w stosunku do euro stanowiącego podstawę przeliczania wartości zamówień publicznych lub konkursów</w:t>
      </w:r>
      <w:r>
        <w:t xml:space="preserve"> </w:t>
      </w:r>
      <w:r w:rsidRPr="009E4CBC">
        <w:t>z dnia 3 grudnia 2023 r. (M.P. z 2023 r. poz. 1344)</w:t>
      </w:r>
      <w:r>
        <w:t>,</w:t>
      </w:r>
    </w:p>
    <w:p w:rsidR="001A1378" w:rsidRDefault="001A1378" w:rsidP="00150CD3">
      <w:pPr>
        <w:pStyle w:val="Tekstpodstawowy32"/>
        <w:numPr>
          <w:ilvl w:val="0"/>
          <w:numId w:val="7"/>
        </w:numPr>
        <w:tabs>
          <w:tab w:val="clear" w:pos="1102"/>
        </w:tabs>
        <w:ind w:left="426" w:hanging="284"/>
      </w:pPr>
      <w: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rsidR="001A1378" w:rsidRDefault="001A1378" w:rsidP="00150CD3">
      <w:pPr>
        <w:pStyle w:val="Tekstpodstawowy32"/>
        <w:numPr>
          <w:ilvl w:val="0"/>
          <w:numId w:val="7"/>
        </w:numPr>
        <w:tabs>
          <w:tab w:val="clear" w:pos="1102"/>
        </w:tabs>
        <w:ind w:left="426" w:hanging="284"/>
      </w:pPr>
      <w:r>
        <w:t xml:space="preserve">W zakresie nieuregulowanym w niniejszej Specyfikacji Warunków Zamówienia, zastosowanie   mają przepisy ustawy </w:t>
      </w:r>
      <w:proofErr w:type="spellStart"/>
      <w:r>
        <w:t>Pzp</w:t>
      </w:r>
      <w:proofErr w:type="spellEnd"/>
      <w:r>
        <w:t xml:space="preserve"> oraz Kodeks Cywilny.</w:t>
      </w:r>
    </w:p>
    <w:p w:rsidR="001A1378" w:rsidRPr="00D51486" w:rsidRDefault="001A1378" w:rsidP="000C377D">
      <w:pPr>
        <w:numPr>
          <w:ilvl w:val="0"/>
          <w:numId w:val="8"/>
        </w:numPr>
        <w:spacing w:line="0" w:lineRule="atLeast"/>
        <w:ind w:left="284" w:right="4" w:hanging="284"/>
        <w:rPr>
          <w:rFonts w:ascii="Arial" w:eastAsia="Arial" w:hAnsi="Arial" w:cs="Arial"/>
          <w:sz w:val="22"/>
          <w:szCs w:val="22"/>
        </w:rPr>
      </w:pPr>
      <w:bookmarkStart w:id="3" w:name="_Hlk128000529"/>
      <w:r w:rsidRPr="00D51486">
        <w:rPr>
          <w:rFonts w:ascii="Arial" w:eastAsia="Arial" w:hAnsi="Arial" w:cs="Arial"/>
          <w:sz w:val="22"/>
          <w:szCs w:val="22"/>
        </w:rPr>
        <w:t xml:space="preserve">Zamawiający nie przewiduje prowadzenia negocjacji. </w:t>
      </w:r>
      <w:bookmarkEnd w:id="3"/>
    </w:p>
    <w:p w:rsidR="001A1378" w:rsidRPr="00D51486" w:rsidRDefault="001A1378" w:rsidP="003949BB">
      <w:pPr>
        <w:numPr>
          <w:ilvl w:val="0"/>
          <w:numId w:val="8"/>
        </w:numPr>
        <w:spacing w:line="0" w:lineRule="atLeast"/>
        <w:ind w:left="284" w:right="4" w:hanging="284"/>
        <w:jc w:val="both"/>
        <w:rPr>
          <w:rFonts w:ascii="Arial" w:eastAsia="Arial" w:hAnsi="Arial" w:cs="Arial"/>
          <w:sz w:val="22"/>
          <w:szCs w:val="22"/>
        </w:rPr>
      </w:pPr>
      <w:r w:rsidRPr="00D51486">
        <w:rPr>
          <w:rFonts w:ascii="Arial" w:eastAsia="Arial" w:hAnsi="Arial" w:cs="Arial"/>
          <w:sz w:val="22"/>
          <w:szCs w:val="22"/>
        </w:rPr>
        <w:t xml:space="preserve">Szacunkowa wartość przedmiotowego zamówienia </w:t>
      </w:r>
      <w:r w:rsidR="00D51486">
        <w:rPr>
          <w:rFonts w:ascii="Arial" w:eastAsia="Arial" w:hAnsi="Arial" w:cs="Arial"/>
          <w:sz w:val="22"/>
          <w:szCs w:val="22"/>
        </w:rPr>
        <w:t xml:space="preserve">nie przekracza progów unijnych </w:t>
      </w:r>
      <w:r w:rsidR="003949BB">
        <w:rPr>
          <w:rFonts w:ascii="Arial" w:eastAsia="Arial" w:hAnsi="Arial" w:cs="Arial"/>
          <w:sz w:val="22"/>
          <w:szCs w:val="22"/>
        </w:rPr>
        <w:br/>
      </w:r>
      <w:r w:rsidRPr="00D51486">
        <w:rPr>
          <w:rFonts w:ascii="Arial" w:eastAsia="Arial" w:hAnsi="Arial" w:cs="Arial"/>
          <w:sz w:val="22"/>
          <w:szCs w:val="22"/>
        </w:rPr>
        <w:t xml:space="preserve">o jakich mowa w art. 3 ustawy </w:t>
      </w:r>
      <w:proofErr w:type="spellStart"/>
      <w:r w:rsidRPr="00D51486">
        <w:rPr>
          <w:rFonts w:ascii="Arial" w:eastAsia="Arial" w:hAnsi="Arial" w:cs="Arial"/>
          <w:sz w:val="22"/>
          <w:szCs w:val="22"/>
        </w:rPr>
        <w:t>Pzp</w:t>
      </w:r>
      <w:proofErr w:type="spellEnd"/>
      <w:r w:rsidRPr="00D51486">
        <w:rPr>
          <w:rFonts w:ascii="Arial" w:eastAsia="Arial" w:hAnsi="Arial" w:cs="Arial"/>
          <w:sz w:val="22"/>
          <w:szCs w:val="22"/>
        </w:rPr>
        <w:t xml:space="preserve">.  </w:t>
      </w:r>
    </w:p>
    <w:p w:rsidR="001A1378" w:rsidRPr="00D51486" w:rsidRDefault="001A1378" w:rsidP="000C377D">
      <w:pPr>
        <w:numPr>
          <w:ilvl w:val="0"/>
          <w:numId w:val="8"/>
        </w:numPr>
        <w:spacing w:line="0" w:lineRule="atLeast"/>
        <w:ind w:left="284" w:right="4" w:hanging="284"/>
        <w:rPr>
          <w:rFonts w:ascii="Arial" w:eastAsia="Arial" w:hAnsi="Arial" w:cs="Arial"/>
          <w:sz w:val="22"/>
          <w:szCs w:val="22"/>
        </w:rPr>
      </w:pPr>
      <w:r w:rsidRPr="00D51486">
        <w:rPr>
          <w:rFonts w:ascii="Arial" w:eastAsia="Arial" w:hAnsi="Arial" w:cs="Arial"/>
          <w:sz w:val="22"/>
          <w:szCs w:val="22"/>
        </w:rPr>
        <w:t>Zamawiający nie przewiduje aukcji elektronicznej.</w:t>
      </w:r>
    </w:p>
    <w:p w:rsidR="001A1378" w:rsidRPr="00D51486" w:rsidRDefault="001A1378" w:rsidP="000C377D">
      <w:pPr>
        <w:numPr>
          <w:ilvl w:val="0"/>
          <w:numId w:val="8"/>
        </w:numPr>
        <w:spacing w:line="0" w:lineRule="atLeast"/>
        <w:ind w:left="284" w:right="4" w:hanging="284"/>
        <w:rPr>
          <w:rFonts w:ascii="Arial" w:eastAsia="Arial" w:hAnsi="Arial" w:cs="Arial"/>
          <w:sz w:val="22"/>
          <w:szCs w:val="22"/>
        </w:rPr>
      </w:pPr>
      <w:r w:rsidRPr="00D51486">
        <w:rPr>
          <w:rFonts w:ascii="Arial" w:eastAsia="Arial" w:hAnsi="Arial" w:cs="Arial"/>
          <w:sz w:val="22"/>
          <w:szCs w:val="22"/>
        </w:rPr>
        <w:t>Zamawiający nie prowadzi postępowania w celu zawarcia umowy ramowej.</w:t>
      </w:r>
    </w:p>
    <w:p w:rsidR="001A1378" w:rsidRPr="00D51486" w:rsidRDefault="001A1378" w:rsidP="000C377D">
      <w:pPr>
        <w:numPr>
          <w:ilvl w:val="0"/>
          <w:numId w:val="8"/>
        </w:numPr>
        <w:spacing w:line="0" w:lineRule="atLeast"/>
        <w:ind w:left="284" w:right="4" w:hanging="284"/>
        <w:rPr>
          <w:rFonts w:ascii="Arial" w:eastAsia="Arial" w:hAnsi="Arial" w:cs="Arial"/>
          <w:sz w:val="22"/>
          <w:szCs w:val="22"/>
        </w:rPr>
      </w:pPr>
      <w:r w:rsidRPr="00D51486">
        <w:rPr>
          <w:rFonts w:ascii="Arial" w:eastAsia="Arial" w:hAnsi="Arial" w:cs="Arial"/>
          <w:sz w:val="22"/>
          <w:szCs w:val="22"/>
        </w:rPr>
        <w:t xml:space="preserve">Zamawiający nie zastrzega możliwości ubiegania się o udzielenie zamówienia wyłącznie przez Wykonawców, o których mowa w art. 94 ustawy </w:t>
      </w:r>
      <w:proofErr w:type="spellStart"/>
      <w:r w:rsidRPr="00D51486">
        <w:rPr>
          <w:rFonts w:ascii="Arial" w:eastAsia="Arial" w:hAnsi="Arial" w:cs="Arial"/>
          <w:sz w:val="22"/>
          <w:szCs w:val="22"/>
        </w:rPr>
        <w:t>Pzp</w:t>
      </w:r>
      <w:proofErr w:type="spellEnd"/>
      <w:r w:rsidRPr="00D51486">
        <w:rPr>
          <w:rFonts w:ascii="Arial" w:eastAsia="Arial" w:hAnsi="Arial" w:cs="Arial"/>
          <w:sz w:val="22"/>
          <w:szCs w:val="22"/>
        </w:rPr>
        <w:t>.</w:t>
      </w:r>
    </w:p>
    <w:p w:rsidR="001A1378" w:rsidRPr="00D51486" w:rsidRDefault="001A1378" w:rsidP="003949BB">
      <w:pPr>
        <w:numPr>
          <w:ilvl w:val="0"/>
          <w:numId w:val="8"/>
        </w:numPr>
        <w:spacing w:line="0" w:lineRule="atLeast"/>
        <w:ind w:left="284" w:right="4" w:hanging="284"/>
        <w:jc w:val="both"/>
        <w:rPr>
          <w:rFonts w:ascii="Arial" w:eastAsia="Arial" w:hAnsi="Arial" w:cs="Arial"/>
          <w:sz w:val="22"/>
          <w:szCs w:val="22"/>
        </w:rPr>
      </w:pPr>
      <w:r w:rsidRPr="00D51486">
        <w:rPr>
          <w:rFonts w:ascii="Arial" w:eastAsia="Arial" w:hAnsi="Arial" w:cs="Arial"/>
          <w:sz w:val="22"/>
          <w:szCs w:val="22"/>
        </w:rPr>
        <w:t xml:space="preserve">Postępowanie o udzielenie zamówienia prowadzone będzie w języku polskim z  zachowaniem formy pisemnej, zgodnie z art. 20 ust. 1 i 2 ustawy </w:t>
      </w:r>
      <w:proofErr w:type="spellStart"/>
      <w:r w:rsidRPr="00D51486">
        <w:rPr>
          <w:rFonts w:ascii="Arial" w:eastAsia="Arial" w:hAnsi="Arial" w:cs="Arial"/>
          <w:sz w:val="22"/>
          <w:szCs w:val="22"/>
        </w:rPr>
        <w:t>Pzp</w:t>
      </w:r>
      <w:proofErr w:type="spellEnd"/>
      <w:r w:rsidRPr="00D51486">
        <w:rPr>
          <w:rFonts w:ascii="Arial" w:eastAsia="Arial" w:hAnsi="Arial" w:cs="Arial"/>
          <w:sz w:val="22"/>
          <w:szCs w:val="22"/>
        </w:rPr>
        <w:t>.,  Zamawiający nie wyraża zgody na złożenie oświadczeń, oferty oraz innych dokumentów w języku obcym.</w:t>
      </w:r>
    </w:p>
    <w:p w:rsidR="001A1378" w:rsidRDefault="001A1378" w:rsidP="000C377D">
      <w:pPr>
        <w:numPr>
          <w:ilvl w:val="0"/>
          <w:numId w:val="8"/>
        </w:numPr>
        <w:spacing w:line="0" w:lineRule="atLeast"/>
        <w:ind w:left="284" w:right="4" w:hanging="284"/>
        <w:rPr>
          <w:rFonts w:ascii="Arial" w:eastAsia="Arial" w:hAnsi="Arial" w:cs="Arial"/>
          <w:sz w:val="22"/>
          <w:szCs w:val="22"/>
        </w:rPr>
      </w:pPr>
      <w:r>
        <w:rPr>
          <w:rFonts w:ascii="Arial" w:eastAsia="Arial" w:hAnsi="Arial" w:cs="Arial"/>
          <w:sz w:val="22"/>
          <w:szCs w:val="22"/>
        </w:rPr>
        <w:t>Zamawiający nie przewiduje rozliczeń z Wykonawcą w walutach obcych. Rozliczenia prowadzone będą wyłącznie w złotych polskich.</w:t>
      </w:r>
    </w:p>
    <w:p w:rsidR="001A1378" w:rsidRDefault="001A1378" w:rsidP="000C377D">
      <w:pPr>
        <w:numPr>
          <w:ilvl w:val="0"/>
          <w:numId w:val="8"/>
        </w:numPr>
        <w:ind w:left="284" w:right="6" w:hanging="284"/>
        <w:rPr>
          <w:rFonts w:ascii="Arial" w:eastAsia="Arial" w:hAnsi="Arial" w:cs="Arial"/>
          <w:sz w:val="22"/>
          <w:szCs w:val="22"/>
        </w:rPr>
      </w:pPr>
      <w:r>
        <w:rPr>
          <w:rFonts w:ascii="Arial" w:eastAsia="Arial" w:hAnsi="Arial" w:cs="Arial"/>
          <w:sz w:val="22"/>
          <w:szCs w:val="22"/>
        </w:rPr>
        <w:t>Zamawiający nie przewiduje zwrotu kosztów zawiązanych z przygotowaniem i złożeniem oferty oraz udziałem w postępowaniu.</w:t>
      </w:r>
    </w:p>
    <w:p w:rsidR="001A1378" w:rsidRPr="00D51486" w:rsidRDefault="001A1378" w:rsidP="00150CD3">
      <w:pPr>
        <w:numPr>
          <w:ilvl w:val="0"/>
          <w:numId w:val="8"/>
        </w:numPr>
        <w:ind w:left="284" w:right="6" w:hanging="426"/>
        <w:jc w:val="both"/>
        <w:rPr>
          <w:rFonts w:ascii="Arial" w:eastAsia="Arial" w:hAnsi="Arial" w:cs="Arial"/>
          <w:sz w:val="22"/>
          <w:szCs w:val="22"/>
        </w:rPr>
      </w:pPr>
      <w:r w:rsidRPr="00D51486">
        <w:rPr>
          <w:rFonts w:ascii="Arial" w:eastAsia="Arial" w:hAnsi="Arial" w:cs="Arial"/>
          <w:sz w:val="22"/>
          <w:szCs w:val="22"/>
        </w:rPr>
        <w:t xml:space="preserve">W postępowaniu o udzielenie zamówienia  komunikacja między zamawiającym </w:t>
      </w:r>
      <w:r w:rsidR="00D51486" w:rsidRPr="00D51486">
        <w:rPr>
          <w:rFonts w:ascii="Arial" w:eastAsia="Arial" w:hAnsi="Arial" w:cs="Arial"/>
          <w:sz w:val="22"/>
          <w:szCs w:val="22"/>
        </w:rPr>
        <w:br/>
        <w:t xml:space="preserve">a </w:t>
      </w:r>
      <w:r w:rsidRPr="00D51486">
        <w:rPr>
          <w:rFonts w:ascii="Arial" w:eastAsia="Arial" w:hAnsi="Arial" w:cs="Arial"/>
          <w:sz w:val="22"/>
          <w:szCs w:val="22"/>
        </w:rPr>
        <w:t xml:space="preserve">wykonawcami odbywa się elektronicznie za pośrednictwem </w:t>
      </w:r>
      <w:hyperlink r:id="rId11" w:history="1">
        <w:r w:rsidR="003A497F" w:rsidRPr="00D51486">
          <w:rPr>
            <w:rStyle w:val="Hipercze"/>
            <w:rFonts w:ascii="Arial" w:eastAsia="Arial" w:hAnsi="Arial" w:cs="Arial"/>
            <w:sz w:val="22"/>
            <w:szCs w:val="22"/>
          </w:rPr>
          <w:t>https://platformazakupowa.pl/pn/kostrzyn_nad_odra</w:t>
        </w:r>
      </w:hyperlink>
      <w:r w:rsidRPr="00D51486">
        <w:rPr>
          <w:rFonts w:ascii="Arial" w:eastAsia="Arial" w:hAnsi="Arial" w:cs="Arial"/>
          <w:sz w:val="22"/>
          <w:szCs w:val="22"/>
        </w:rPr>
        <w:t xml:space="preserve"> i formularza Wyślij wiadomość, dostępnego na stronie dotyczącej postępowania. Wszelkie zmiany</w:t>
      </w:r>
      <w:r w:rsidRPr="00D51486">
        <w:rPr>
          <w:rFonts w:ascii="Arial" w:eastAsia="Arial" w:hAnsi="Arial" w:cs="Arial"/>
          <w:sz w:val="22"/>
          <w:szCs w:val="22"/>
        </w:rPr>
        <w:br/>
        <w:t xml:space="preserve"> i wyjaśnienia treści SWZ oraz inne dokumenty zamówienia bezpośrednio związane </w:t>
      </w:r>
      <w:r w:rsidR="00591875" w:rsidRPr="00D51486">
        <w:rPr>
          <w:rFonts w:ascii="Arial" w:eastAsia="Arial" w:hAnsi="Arial" w:cs="Arial"/>
          <w:sz w:val="22"/>
          <w:szCs w:val="22"/>
        </w:rPr>
        <w:br/>
      </w:r>
      <w:r w:rsidRPr="00D51486">
        <w:rPr>
          <w:rFonts w:ascii="Arial" w:eastAsia="Arial" w:hAnsi="Arial" w:cs="Arial"/>
          <w:sz w:val="22"/>
          <w:szCs w:val="22"/>
        </w:rPr>
        <w:t xml:space="preserve">z postępowaniem o udzielenie zamówienia będą udostępniane na stronie  prowadzonego postępowania </w:t>
      </w:r>
      <w:hyperlink r:id="rId12" w:history="1">
        <w:r w:rsidRPr="00D51486">
          <w:rPr>
            <w:rStyle w:val="Hipercze"/>
            <w:rFonts w:ascii="Arial" w:eastAsia="Arial" w:hAnsi="Arial" w:cs="Arial"/>
            <w:sz w:val="22"/>
            <w:szCs w:val="22"/>
          </w:rPr>
          <w:t>https://platformazakupowa.pl/pn/kostrzyn_nad_odra</w:t>
        </w:r>
      </w:hyperlink>
      <w:r w:rsidRPr="00D51486">
        <w:rPr>
          <w:rFonts w:ascii="Arial" w:eastAsia="Arial" w:hAnsi="Arial" w:cs="Arial"/>
          <w:sz w:val="22"/>
          <w:szCs w:val="22"/>
        </w:rPr>
        <w:t xml:space="preserve"> .</w:t>
      </w:r>
    </w:p>
    <w:p w:rsidR="00A82AC8" w:rsidRDefault="001A1378" w:rsidP="00150CD3">
      <w:pPr>
        <w:numPr>
          <w:ilvl w:val="0"/>
          <w:numId w:val="8"/>
        </w:numPr>
        <w:ind w:left="284" w:right="6" w:hanging="426"/>
        <w:jc w:val="both"/>
        <w:rPr>
          <w:rFonts w:ascii="Arial" w:eastAsia="Arial" w:hAnsi="Arial" w:cs="Arial"/>
          <w:sz w:val="22"/>
          <w:szCs w:val="22"/>
        </w:rPr>
      </w:pPr>
      <w:r>
        <w:rPr>
          <w:rFonts w:ascii="Arial" w:eastAsia="Arial" w:hAnsi="Arial" w:cs="Arial"/>
          <w:sz w:val="22"/>
          <w:szCs w:val="22"/>
        </w:rPr>
        <w:t xml:space="preserve">W sytuacjach awaryjnych np. w przypadku braku działania </w:t>
      </w:r>
      <w:hyperlink r:id="rId13" w:history="1">
        <w:r>
          <w:rPr>
            <w:rStyle w:val="Hipercze"/>
            <w:rFonts w:ascii="Arial" w:eastAsia="Arial" w:hAnsi="Arial" w:cs="Arial"/>
            <w:sz w:val="22"/>
            <w:szCs w:val="22"/>
          </w:rPr>
          <w:t>https://platformazakupowa.pl/pn/kostrzyn_nad_odra</w:t>
        </w:r>
      </w:hyperlink>
      <w:r>
        <w:rPr>
          <w:rFonts w:ascii="Arial" w:eastAsia="Arial" w:hAnsi="Arial" w:cs="Arial"/>
          <w:sz w:val="22"/>
          <w:szCs w:val="22"/>
        </w:rPr>
        <w:t xml:space="preserve"> Zamawiający może również komunikować się z wykonawcami za pomocą poczty elektronicznej.</w:t>
      </w:r>
    </w:p>
    <w:p w:rsidR="00AE19B3" w:rsidRDefault="00AE19B3" w:rsidP="00150CD3">
      <w:pPr>
        <w:numPr>
          <w:ilvl w:val="0"/>
          <w:numId w:val="8"/>
        </w:numPr>
        <w:ind w:left="284" w:right="6" w:hanging="426"/>
        <w:jc w:val="both"/>
        <w:rPr>
          <w:rFonts w:ascii="Arial" w:eastAsia="Arial" w:hAnsi="Arial" w:cs="Arial"/>
          <w:sz w:val="22"/>
          <w:szCs w:val="22"/>
        </w:rPr>
      </w:pPr>
      <w:r w:rsidRPr="00CD301E">
        <w:rPr>
          <w:rFonts w:ascii="Arial" w:eastAsia="Arial" w:hAnsi="Arial" w:cs="Arial"/>
          <w:sz w:val="22"/>
          <w:szCs w:val="22"/>
        </w:rPr>
        <w:t xml:space="preserve">Zamawiający, zgodnie z art. 139 PZP, przewiduje odwróconą kolejność czynności, </w:t>
      </w:r>
      <w:r w:rsidR="00E96B13">
        <w:rPr>
          <w:rFonts w:ascii="Arial" w:eastAsia="Arial" w:hAnsi="Arial" w:cs="Arial"/>
          <w:sz w:val="22"/>
          <w:szCs w:val="22"/>
        </w:rPr>
        <w:br/>
      </w:r>
      <w:r w:rsidRPr="00CD301E">
        <w:rPr>
          <w:rFonts w:ascii="Arial" w:eastAsia="Arial" w:hAnsi="Arial" w:cs="Arial"/>
          <w:sz w:val="22"/>
          <w:szCs w:val="22"/>
        </w:rPr>
        <w:t>tj. najpierw dokona badania i oceny ofert, a następnie dokona kwalifikacji podmiotowej wykonawcy, którego oferta została najwyżej oceniona, w zakresie braku podstaw wykluczenia oraz spełniania warunków udziału w postępowaniu</w:t>
      </w:r>
      <w:r>
        <w:rPr>
          <w:rFonts w:ascii="Arial" w:eastAsia="Arial" w:hAnsi="Arial" w:cs="Arial"/>
          <w:sz w:val="22"/>
          <w:szCs w:val="22"/>
        </w:rPr>
        <w:t>.</w:t>
      </w:r>
    </w:p>
    <w:p w:rsidR="00A82AC8" w:rsidRPr="00A82AC8" w:rsidRDefault="00A82AC8" w:rsidP="00D51486">
      <w:pPr>
        <w:tabs>
          <w:tab w:val="left" w:pos="0"/>
        </w:tabs>
        <w:ind w:right="4"/>
        <w:jc w:val="both"/>
        <w:rPr>
          <w:rFonts w:ascii="Arial" w:eastAsia="Arial" w:hAnsi="Arial" w:cs="Arial"/>
          <w:sz w:val="16"/>
          <w:szCs w:val="16"/>
        </w:rPr>
      </w:pPr>
    </w:p>
    <w:p w:rsidR="001A1378" w:rsidRDefault="001A1378">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Pr>
          <w:rFonts w:ascii="Arial" w:hAnsi="Arial" w:cs="Arial"/>
          <w:b/>
          <w:sz w:val="22"/>
          <w:szCs w:val="22"/>
        </w:rPr>
        <w:t xml:space="preserve">III. </w:t>
      </w:r>
      <w:r>
        <w:rPr>
          <w:rFonts w:ascii="Arial" w:hAnsi="Arial" w:cs="Arial"/>
          <w:b/>
          <w:sz w:val="22"/>
          <w:szCs w:val="22"/>
        </w:rPr>
        <w:tab/>
        <w:t xml:space="preserve">Opis przedmiotu zamówienia </w:t>
      </w:r>
    </w:p>
    <w:p w:rsidR="001A1378" w:rsidRDefault="001A1378">
      <w:pPr>
        <w:tabs>
          <w:tab w:val="left" w:pos="284"/>
        </w:tabs>
        <w:suppressAutoHyphens w:val="0"/>
        <w:spacing w:line="276" w:lineRule="auto"/>
        <w:ind w:right="4"/>
        <w:jc w:val="both"/>
        <w:rPr>
          <w:rFonts w:ascii="Arial" w:hAnsi="Arial" w:cs="Arial"/>
          <w:sz w:val="22"/>
          <w:szCs w:val="22"/>
        </w:rPr>
      </w:pPr>
    </w:p>
    <w:p w:rsidR="001A1378" w:rsidRPr="00150CD3" w:rsidRDefault="001A1378" w:rsidP="000C377D">
      <w:pPr>
        <w:widowControl w:val="0"/>
        <w:numPr>
          <w:ilvl w:val="1"/>
          <w:numId w:val="9"/>
        </w:numPr>
        <w:autoSpaceDE w:val="0"/>
        <w:ind w:left="283" w:hanging="357"/>
        <w:jc w:val="both"/>
        <w:rPr>
          <w:sz w:val="22"/>
          <w:szCs w:val="22"/>
          <w:lang w:eastAsia="pl-PL"/>
        </w:rPr>
      </w:pPr>
      <w:r w:rsidRPr="00150CD3">
        <w:rPr>
          <w:rFonts w:ascii="Arial" w:hAnsi="Arial" w:cs="Arial"/>
          <w:sz w:val="22"/>
          <w:szCs w:val="22"/>
        </w:rPr>
        <w:t xml:space="preserve">Przedmiotem zamówienia </w:t>
      </w:r>
      <w:bookmarkStart w:id="4" w:name="_Hlk64489584"/>
      <w:bookmarkEnd w:id="4"/>
      <w:r w:rsidRPr="00150CD3">
        <w:rPr>
          <w:rFonts w:ascii="Arial" w:hAnsi="Arial" w:cs="Arial"/>
          <w:sz w:val="22"/>
          <w:szCs w:val="22"/>
        </w:rPr>
        <w:t xml:space="preserve">jest </w:t>
      </w:r>
      <w:bookmarkStart w:id="5" w:name="_Hlk135210395"/>
      <w:r w:rsidR="00584F44" w:rsidRPr="00150CD3">
        <w:rPr>
          <w:rFonts w:ascii="Arial" w:hAnsi="Arial" w:cs="Arial"/>
          <w:sz w:val="22"/>
          <w:szCs w:val="22"/>
        </w:rPr>
        <w:t xml:space="preserve">zadanie </w:t>
      </w:r>
      <w:r w:rsidR="00A057B9" w:rsidRPr="00150CD3">
        <w:rPr>
          <w:rFonts w:ascii="Arial" w:hAnsi="Arial" w:cs="Arial"/>
          <w:sz w:val="22"/>
          <w:szCs w:val="22"/>
        </w:rPr>
        <w:t xml:space="preserve">polegające </w:t>
      </w:r>
      <w:r w:rsidR="00584F44" w:rsidRPr="00150CD3">
        <w:rPr>
          <w:rFonts w:ascii="Arial" w:hAnsi="Arial" w:cs="Arial"/>
          <w:sz w:val="22"/>
          <w:szCs w:val="22"/>
        </w:rPr>
        <w:t>na</w:t>
      </w:r>
      <w:r w:rsidR="00494243" w:rsidRPr="00150CD3">
        <w:rPr>
          <w:rFonts w:ascii="Arial" w:hAnsi="Arial" w:cs="Arial"/>
          <w:sz w:val="22"/>
          <w:szCs w:val="22"/>
        </w:rPr>
        <w:t xml:space="preserve"> </w:t>
      </w:r>
      <w:r w:rsidR="00A057B9" w:rsidRPr="00150CD3">
        <w:rPr>
          <w:rFonts w:ascii="Arial" w:hAnsi="Arial" w:cs="Arial"/>
          <w:sz w:val="22"/>
          <w:szCs w:val="22"/>
        </w:rPr>
        <w:t>termomodernizacji</w:t>
      </w:r>
      <w:r w:rsidR="00584F44" w:rsidRPr="00150CD3">
        <w:rPr>
          <w:rFonts w:ascii="Arial" w:hAnsi="Arial" w:cs="Arial"/>
          <w:sz w:val="22"/>
          <w:szCs w:val="22"/>
        </w:rPr>
        <w:t xml:space="preserve"> </w:t>
      </w:r>
      <w:r w:rsidR="00494243" w:rsidRPr="00150CD3">
        <w:rPr>
          <w:rFonts w:ascii="Arial" w:hAnsi="Arial" w:cs="Arial"/>
          <w:sz w:val="22"/>
          <w:szCs w:val="22"/>
        </w:rPr>
        <w:t>budynku, mieszkalnego przy ulicy Żeglarskiej 56 w Kostrzynie nad Odrą</w:t>
      </w:r>
      <w:r w:rsidR="004F1CA4" w:rsidRPr="00150CD3">
        <w:rPr>
          <w:rFonts w:ascii="Arial" w:hAnsi="Arial" w:cs="Arial"/>
          <w:sz w:val="22"/>
          <w:szCs w:val="22"/>
        </w:rPr>
        <w:t>.</w:t>
      </w:r>
    </w:p>
    <w:bookmarkEnd w:id="5"/>
    <w:p w:rsidR="001A1378" w:rsidRPr="00796866" w:rsidRDefault="001A1378">
      <w:pPr>
        <w:suppressAutoHyphens w:val="0"/>
        <w:jc w:val="both"/>
        <w:rPr>
          <w:b/>
          <w:sz w:val="22"/>
          <w:szCs w:val="22"/>
          <w:lang w:eastAsia="pl-PL"/>
        </w:rPr>
      </w:pPr>
    </w:p>
    <w:p w:rsidR="006025D0" w:rsidRPr="00150CD3" w:rsidRDefault="00695982" w:rsidP="00390425">
      <w:pPr>
        <w:ind w:left="284"/>
        <w:jc w:val="both"/>
        <w:rPr>
          <w:rFonts w:ascii="Arial" w:hAnsi="Arial" w:cs="Arial"/>
          <w:sz w:val="22"/>
          <w:szCs w:val="22"/>
        </w:rPr>
      </w:pPr>
      <w:bookmarkStart w:id="6" w:name="_Hlk63973519"/>
      <w:r w:rsidRPr="00150CD3">
        <w:rPr>
          <w:rFonts w:ascii="Arial" w:hAnsi="Arial" w:cs="Arial"/>
          <w:sz w:val="22"/>
          <w:szCs w:val="22"/>
        </w:rPr>
        <w:t>Zakres zadania obejmuje</w:t>
      </w:r>
      <w:r w:rsidR="00390425" w:rsidRPr="00150CD3">
        <w:rPr>
          <w:rFonts w:ascii="Arial" w:hAnsi="Arial" w:cs="Arial"/>
          <w:sz w:val="22"/>
          <w:szCs w:val="22"/>
        </w:rPr>
        <w:t xml:space="preserve"> wykonanie robót budowlanych polegających m.in. na:</w:t>
      </w:r>
    </w:p>
    <w:p w:rsidR="00390425" w:rsidRPr="00150CD3" w:rsidRDefault="00FF6DA0" w:rsidP="000C377D">
      <w:pPr>
        <w:numPr>
          <w:ilvl w:val="0"/>
          <w:numId w:val="33"/>
        </w:numPr>
        <w:jc w:val="both"/>
        <w:rPr>
          <w:rFonts w:ascii="Arial" w:hAnsi="Arial" w:cs="Arial"/>
          <w:sz w:val="22"/>
          <w:szCs w:val="22"/>
        </w:rPr>
      </w:pPr>
      <w:r w:rsidRPr="00150CD3">
        <w:rPr>
          <w:rFonts w:ascii="Arial" w:hAnsi="Arial" w:cs="Arial"/>
          <w:sz w:val="22"/>
          <w:szCs w:val="22"/>
        </w:rPr>
        <w:t xml:space="preserve">uzupełnieniu </w:t>
      </w:r>
      <w:r w:rsidR="00AB510A" w:rsidRPr="00150CD3">
        <w:rPr>
          <w:rFonts w:ascii="Arial" w:hAnsi="Arial" w:cs="Arial"/>
          <w:sz w:val="22"/>
          <w:szCs w:val="22"/>
        </w:rPr>
        <w:t>wypraw</w:t>
      </w:r>
      <w:r w:rsidRPr="00150CD3">
        <w:rPr>
          <w:rFonts w:ascii="Arial" w:hAnsi="Arial" w:cs="Arial"/>
          <w:sz w:val="22"/>
          <w:szCs w:val="22"/>
        </w:rPr>
        <w:t xml:space="preserve"> tynkarskich </w:t>
      </w:r>
      <w:r w:rsidR="00AB510A" w:rsidRPr="00150CD3">
        <w:rPr>
          <w:rFonts w:ascii="Arial" w:hAnsi="Arial" w:cs="Arial"/>
          <w:sz w:val="22"/>
          <w:szCs w:val="22"/>
        </w:rPr>
        <w:t xml:space="preserve">zewnętrznych </w:t>
      </w:r>
      <w:r w:rsidRPr="00150CD3">
        <w:rPr>
          <w:rFonts w:ascii="Arial" w:hAnsi="Arial" w:cs="Arial"/>
          <w:sz w:val="22"/>
          <w:szCs w:val="22"/>
        </w:rPr>
        <w:t>elewacji frontowej,</w:t>
      </w:r>
    </w:p>
    <w:p w:rsidR="00FF6DA0" w:rsidRPr="00150CD3" w:rsidRDefault="00FF6DA0" w:rsidP="000C377D">
      <w:pPr>
        <w:numPr>
          <w:ilvl w:val="0"/>
          <w:numId w:val="33"/>
        </w:numPr>
        <w:jc w:val="both"/>
        <w:rPr>
          <w:rFonts w:ascii="Arial" w:hAnsi="Arial" w:cs="Arial"/>
          <w:sz w:val="22"/>
          <w:szCs w:val="22"/>
        </w:rPr>
      </w:pPr>
      <w:r w:rsidRPr="00150CD3">
        <w:rPr>
          <w:rFonts w:ascii="Arial" w:hAnsi="Arial" w:cs="Arial"/>
          <w:sz w:val="22"/>
          <w:szCs w:val="22"/>
        </w:rPr>
        <w:t>ociepleniu ścian zewnętrznych</w:t>
      </w:r>
      <w:r w:rsidR="00AB510A" w:rsidRPr="00150CD3">
        <w:rPr>
          <w:rFonts w:ascii="Arial" w:hAnsi="Arial" w:cs="Arial"/>
          <w:sz w:val="22"/>
          <w:szCs w:val="22"/>
        </w:rPr>
        <w:t xml:space="preserve"> oraz</w:t>
      </w:r>
      <w:r w:rsidRPr="00150CD3">
        <w:rPr>
          <w:rFonts w:ascii="Arial" w:hAnsi="Arial" w:cs="Arial"/>
          <w:sz w:val="22"/>
          <w:szCs w:val="22"/>
        </w:rPr>
        <w:t xml:space="preserve"> </w:t>
      </w:r>
      <w:r w:rsidR="00CA31A1" w:rsidRPr="00150CD3">
        <w:rPr>
          <w:rFonts w:ascii="Arial" w:hAnsi="Arial" w:cs="Arial"/>
          <w:sz w:val="22"/>
          <w:szCs w:val="22"/>
        </w:rPr>
        <w:t xml:space="preserve">naroży drzwi i okien </w:t>
      </w:r>
      <w:r w:rsidRPr="00150CD3">
        <w:rPr>
          <w:rFonts w:ascii="Arial" w:hAnsi="Arial" w:cs="Arial"/>
          <w:sz w:val="22"/>
          <w:szCs w:val="22"/>
        </w:rPr>
        <w:t>styropianem</w:t>
      </w:r>
      <w:r w:rsidR="00AB510A" w:rsidRPr="00150CD3">
        <w:rPr>
          <w:rFonts w:ascii="Arial" w:hAnsi="Arial" w:cs="Arial"/>
          <w:sz w:val="22"/>
          <w:szCs w:val="22"/>
        </w:rPr>
        <w:t>,</w:t>
      </w:r>
      <w:r w:rsidRPr="00150CD3">
        <w:rPr>
          <w:rFonts w:ascii="Arial" w:hAnsi="Arial" w:cs="Arial"/>
          <w:sz w:val="22"/>
          <w:szCs w:val="22"/>
        </w:rPr>
        <w:t xml:space="preserve"> </w:t>
      </w:r>
      <w:r w:rsidR="00383F5E" w:rsidRPr="00150CD3">
        <w:rPr>
          <w:rFonts w:ascii="Arial" w:hAnsi="Arial" w:cs="Arial"/>
          <w:sz w:val="22"/>
          <w:szCs w:val="22"/>
        </w:rPr>
        <w:br/>
      </w:r>
      <w:r w:rsidRPr="00150CD3">
        <w:rPr>
          <w:rFonts w:ascii="Arial" w:hAnsi="Arial" w:cs="Arial"/>
          <w:sz w:val="22"/>
          <w:szCs w:val="22"/>
        </w:rPr>
        <w:t>z wykończeniem elewacji tynkiem cienkowarstwowym</w:t>
      </w:r>
      <w:r w:rsidR="00CA31A1" w:rsidRPr="00150CD3">
        <w:rPr>
          <w:rFonts w:ascii="Arial" w:hAnsi="Arial" w:cs="Arial"/>
          <w:sz w:val="22"/>
          <w:szCs w:val="22"/>
        </w:rPr>
        <w:t>,</w:t>
      </w:r>
    </w:p>
    <w:p w:rsidR="00CA31A1" w:rsidRPr="00150CD3" w:rsidRDefault="00CA31A1" w:rsidP="000C377D">
      <w:pPr>
        <w:numPr>
          <w:ilvl w:val="0"/>
          <w:numId w:val="33"/>
        </w:numPr>
        <w:jc w:val="both"/>
        <w:rPr>
          <w:rFonts w:ascii="Arial" w:hAnsi="Arial" w:cs="Arial"/>
          <w:sz w:val="22"/>
          <w:szCs w:val="22"/>
        </w:rPr>
      </w:pPr>
      <w:r w:rsidRPr="00150CD3">
        <w:rPr>
          <w:rFonts w:ascii="Arial" w:hAnsi="Arial" w:cs="Arial"/>
          <w:sz w:val="22"/>
          <w:szCs w:val="22"/>
        </w:rPr>
        <w:t>malowanie elewacji</w:t>
      </w:r>
      <w:r w:rsidR="00A057B9" w:rsidRPr="00150CD3">
        <w:rPr>
          <w:rFonts w:ascii="Arial" w:hAnsi="Arial" w:cs="Arial"/>
          <w:sz w:val="22"/>
          <w:szCs w:val="22"/>
        </w:rPr>
        <w:t>,</w:t>
      </w:r>
    </w:p>
    <w:p w:rsidR="00A057B9" w:rsidRPr="00150CD3" w:rsidRDefault="00A057B9" w:rsidP="000C377D">
      <w:pPr>
        <w:numPr>
          <w:ilvl w:val="0"/>
          <w:numId w:val="33"/>
        </w:numPr>
        <w:jc w:val="both"/>
        <w:rPr>
          <w:rFonts w:ascii="Arial" w:hAnsi="Arial" w:cs="Arial"/>
          <w:sz w:val="22"/>
          <w:szCs w:val="22"/>
        </w:rPr>
      </w:pPr>
      <w:r w:rsidRPr="00150CD3">
        <w:rPr>
          <w:rFonts w:ascii="Arial" w:hAnsi="Arial" w:cs="Arial"/>
          <w:sz w:val="22"/>
          <w:szCs w:val="22"/>
        </w:rPr>
        <w:t>robotach towarzyszących i porządkowych.</w:t>
      </w:r>
    </w:p>
    <w:p w:rsidR="00584F44" w:rsidRPr="00150CD3" w:rsidRDefault="00A057B9" w:rsidP="00494243">
      <w:pPr>
        <w:ind w:left="284"/>
        <w:jc w:val="both"/>
        <w:rPr>
          <w:rFonts w:ascii="Arial" w:hAnsi="Arial" w:cs="Arial"/>
          <w:sz w:val="22"/>
          <w:szCs w:val="22"/>
        </w:rPr>
      </w:pPr>
      <w:r w:rsidRPr="00150CD3">
        <w:rPr>
          <w:rFonts w:ascii="Arial" w:hAnsi="Arial" w:cs="Arial"/>
          <w:sz w:val="22"/>
          <w:szCs w:val="22"/>
        </w:rPr>
        <w:t>Termomodernizacja</w:t>
      </w:r>
      <w:r w:rsidR="00494243" w:rsidRPr="00150CD3">
        <w:rPr>
          <w:rFonts w:ascii="Arial" w:hAnsi="Arial" w:cs="Arial"/>
          <w:sz w:val="22"/>
          <w:szCs w:val="22"/>
        </w:rPr>
        <w:t xml:space="preserve"> budynku objęta pozwoleniem na budowę nr  93/2025 z dnia 13.02.2025r., wydanym przez Starostę Gorzowskiego</w:t>
      </w:r>
      <w:r w:rsidRPr="00150CD3">
        <w:rPr>
          <w:rFonts w:ascii="Arial" w:hAnsi="Arial" w:cs="Arial"/>
          <w:sz w:val="22"/>
          <w:szCs w:val="22"/>
        </w:rPr>
        <w:t>.</w:t>
      </w:r>
    </w:p>
    <w:p w:rsidR="00695982" w:rsidRPr="00796866" w:rsidRDefault="00695982" w:rsidP="00880E33">
      <w:pPr>
        <w:ind w:left="426" w:hanging="426"/>
        <w:jc w:val="both"/>
        <w:rPr>
          <w:rFonts w:ascii="Arial" w:hAnsi="Arial" w:cs="Arial"/>
          <w:b/>
          <w:color w:val="000000"/>
          <w:sz w:val="22"/>
          <w:szCs w:val="22"/>
        </w:rPr>
      </w:pPr>
    </w:p>
    <w:p w:rsidR="001A1378" w:rsidRPr="00796866" w:rsidRDefault="00695982" w:rsidP="000C377D">
      <w:pPr>
        <w:widowControl w:val="0"/>
        <w:numPr>
          <w:ilvl w:val="1"/>
          <w:numId w:val="9"/>
        </w:numPr>
        <w:autoSpaceDE w:val="0"/>
        <w:ind w:left="283" w:hanging="357"/>
        <w:jc w:val="both"/>
        <w:rPr>
          <w:bCs/>
          <w:sz w:val="22"/>
          <w:szCs w:val="22"/>
        </w:rPr>
      </w:pPr>
      <w:r w:rsidRPr="00796866">
        <w:rPr>
          <w:rFonts w:ascii="Arial" w:hAnsi="Arial" w:cs="Arial"/>
          <w:bCs/>
          <w:sz w:val="22"/>
          <w:szCs w:val="22"/>
        </w:rPr>
        <w:t xml:space="preserve">Szczegółowy zakres prac określa </w:t>
      </w:r>
      <w:r w:rsidRPr="00AB510A">
        <w:rPr>
          <w:rFonts w:ascii="Arial" w:hAnsi="Arial" w:cs="Arial"/>
          <w:bCs/>
          <w:sz w:val="22"/>
          <w:szCs w:val="22"/>
        </w:rPr>
        <w:t>dokumentacja projektowa</w:t>
      </w:r>
      <w:r w:rsidRPr="00796866">
        <w:rPr>
          <w:rFonts w:ascii="Arial" w:hAnsi="Arial" w:cs="Arial"/>
          <w:bCs/>
          <w:sz w:val="22"/>
          <w:szCs w:val="22"/>
        </w:rPr>
        <w:t xml:space="preserve">, </w:t>
      </w:r>
      <w:r w:rsidRPr="00150CD3">
        <w:rPr>
          <w:rFonts w:ascii="Arial" w:hAnsi="Arial" w:cs="Arial"/>
          <w:bCs/>
          <w:sz w:val="22"/>
          <w:szCs w:val="22"/>
        </w:rPr>
        <w:t>przedmiar robót</w:t>
      </w:r>
      <w:r w:rsidRPr="00796866">
        <w:rPr>
          <w:rFonts w:ascii="Arial" w:hAnsi="Arial" w:cs="Arial"/>
          <w:bCs/>
          <w:sz w:val="22"/>
          <w:szCs w:val="22"/>
        </w:rPr>
        <w:t xml:space="preserve"> </w:t>
      </w:r>
      <w:r w:rsidRPr="00AB510A">
        <w:rPr>
          <w:rFonts w:ascii="Arial" w:hAnsi="Arial" w:cs="Arial"/>
          <w:bCs/>
          <w:sz w:val="22"/>
          <w:szCs w:val="22"/>
        </w:rPr>
        <w:t>oraz</w:t>
      </w:r>
      <w:r w:rsidRPr="00796866">
        <w:rPr>
          <w:rFonts w:ascii="Arial" w:hAnsi="Arial" w:cs="Arial"/>
          <w:bCs/>
          <w:sz w:val="22"/>
          <w:szCs w:val="22"/>
        </w:rPr>
        <w:t xml:space="preserve"> specyfikacja techniczna wykonania i odbioru robót</w:t>
      </w:r>
      <w:r w:rsidR="00AB510A">
        <w:rPr>
          <w:rFonts w:ascii="Arial" w:hAnsi="Arial" w:cs="Arial"/>
          <w:bCs/>
          <w:sz w:val="22"/>
          <w:szCs w:val="22"/>
        </w:rPr>
        <w:t xml:space="preserve"> (dalej: </w:t>
      </w:r>
      <w:proofErr w:type="spellStart"/>
      <w:r w:rsidR="00AB510A">
        <w:rPr>
          <w:rFonts w:ascii="Arial" w:hAnsi="Arial" w:cs="Arial"/>
          <w:bCs/>
          <w:sz w:val="22"/>
          <w:szCs w:val="22"/>
        </w:rPr>
        <w:t>STWiORB</w:t>
      </w:r>
      <w:proofErr w:type="spellEnd"/>
      <w:r w:rsidR="00AB510A">
        <w:rPr>
          <w:rFonts w:ascii="Arial" w:hAnsi="Arial" w:cs="Arial"/>
          <w:bCs/>
          <w:sz w:val="22"/>
          <w:szCs w:val="22"/>
        </w:rPr>
        <w:t xml:space="preserve">), </w:t>
      </w:r>
      <w:r w:rsidRPr="00796866">
        <w:rPr>
          <w:rFonts w:ascii="Arial" w:hAnsi="Arial" w:cs="Arial"/>
          <w:bCs/>
          <w:sz w:val="22"/>
          <w:szCs w:val="22"/>
        </w:rPr>
        <w:t>stanowiąc</w:t>
      </w:r>
      <w:r w:rsidRPr="00AB510A">
        <w:rPr>
          <w:rFonts w:ascii="Arial" w:hAnsi="Arial" w:cs="Arial"/>
          <w:bCs/>
          <w:sz w:val="22"/>
          <w:szCs w:val="22"/>
        </w:rPr>
        <w:t>e</w:t>
      </w:r>
      <w:r w:rsidRPr="00796866">
        <w:rPr>
          <w:rFonts w:ascii="Arial" w:hAnsi="Arial" w:cs="Arial"/>
          <w:bCs/>
          <w:sz w:val="22"/>
          <w:szCs w:val="22"/>
        </w:rPr>
        <w:t xml:space="preserve"> załącznik</w:t>
      </w:r>
      <w:r w:rsidRPr="00AB510A">
        <w:rPr>
          <w:rFonts w:ascii="Arial" w:hAnsi="Arial" w:cs="Arial"/>
          <w:bCs/>
          <w:sz w:val="22"/>
          <w:szCs w:val="22"/>
        </w:rPr>
        <w:t>i</w:t>
      </w:r>
      <w:r w:rsidRPr="00796866">
        <w:rPr>
          <w:rFonts w:ascii="Arial" w:hAnsi="Arial" w:cs="Arial"/>
          <w:bCs/>
          <w:sz w:val="22"/>
          <w:szCs w:val="22"/>
        </w:rPr>
        <w:t xml:space="preserve"> do niniejszego SWZ.</w:t>
      </w:r>
      <w:r w:rsidRPr="00796866">
        <w:rPr>
          <w:bCs/>
          <w:sz w:val="22"/>
          <w:szCs w:val="22"/>
        </w:rPr>
        <w:t xml:space="preserve"> </w:t>
      </w:r>
    </w:p>
    <w:p w:rsidR="00796866" w:rsidRPr="00AB510A" w:rsidRDefault="00DB6E91" w:rsidP="00796866">
      <w:pPr>
        <w:pStyle w:val="Nagwek3"/>
        <w:ind w:left="284"/>
        <w:jc w:val="both"/>
        <w:rPr>
          <w:b w:val="0"/>
          <w:sz w:val="22"/>
          <w:szCs w:val="22"/>
          <w:u w:val="single"/>
        </w:rPr>
      </w:pPr>
      <w:r w:rsidRPr="00AB510A">
        <w:rPr>
          <w:b w:val="0"/>
          <w:sz w:val="22"/>
          <w:szCs w:val="22"/>
          <w:u w:val="single"/>
        </w:rPr>
        <w:t>Wizja lokalna</w:t>
      </w:r>
      <w:r w:rsidR="00796866" w:rsidRPr="00AB510A">
        <w:rPr>
          <w:b w:val="0"/>
          <w:sz w:val="22"/>
          <w:szCs w:val="22"/>
          <w:u w:val="single"/>
        </w:rPr>
        <w:t>.</w:t>
      </w:r>
    </w:p>
    <w:p w:rsidR="00796866" w:rsidRDefault="00DB6E91" w:rsidP="00796866">
      <w:pPr>
        <w:pStyle w:val="Nagwek3"/>
        <w:ind w:left="284"/>
        <w:jc w:val="both"/>
        <w:rPr>
          <w:b w:val="0"/>
          <w:sz w:val="22"/>
          <w:szCs w:val="22"/>
        </w:rPr>
      </w:pPr>
      <w:r w:rsidRPr="00AB510A">
        <w:rPr>
          <w:b w:val="0"/>
          <w:sz w:val="22"/>
          <w:szCs w:val="22"/>
        </w:rPr>
        <w:t>Zamawiający zaleca przed złożeniem oferty odbycie wizji lokalnej w miejscu wykonania robót będących przedmiotem niniejszego postępowania. W celu umówienia wizji lokalnej należy kontaktować się z osobami wyznaczonymi do komunikowania się z Wykonawcami.</w:t>
      </w:r>
    </w:p>
    <w:p w:rsidR="00474C55" w:rsidRPr="00474C55" w:rsidRDefault="00474C55" w:rsidP="00474C55">
      <w:pPr>
        <w:rPr>
          <w:highlight w:val="yellow"/>
        </w:rPr>
      </w:pPr>
    </w:p>
    <w:p w:rsidR="003B6A92" w:rsidRPr="00796866" w:rsidRDefault="003B6A92" w:rsidP="000C377D">
      <w:pPr>
        <w:widowControl w:val="0"/>
        <w:numPr>
          <w:ilvl w:val="1"/>
          <w:numId w:val="9"/>
        </w:numPr>
        <w:autoSpaceDE w:val="0"/>
        <w:spacing w:line="276" w:lineRule="auto"/>
        <w:ind w:left="284"/>
        <w:jc w:val="both"/>
      </w:pPr>
      <w:r w:rsidRPr="00796866">
        <w:rPr>
          <w:rFonts w:ascii="Arial" w:hAnsi="Arial" w:cs="Arial"/>
          <w:bCs/>
          <w:sz w:val="22"/>
          <w:szCs w:val="22"/>
        </w:rPr>
        <w:t>Warunki realizacji zamówienia wymagane od Wykonawcy:</w:t>
      </w:r>
    </w:p>
    <w:p w:rsidR="003B6A92" w:rsidRDefault="003B6A92" w:rsidP="00150CD3">
      <w:pPr>
        <w:widowControl w:val="0"/>
        <w:numPr>
          <w:ilvl w:val="0"/>
          <w:numId w:val="34"/>
        </w:numPr>
        <w:autoSpaceDE w:val="0"/>
        <w:ind w:left="426" w:hanging="284"/>
        <w:jc w:val="both"/>
      </w:pPr>
      <w:r>
        <w:rPr>
          <w:rFonts w:ascii="Arial" w:eastAsia="Arial" w:hAnsi="Arial" w:cs="Arial"/>
          <w:sz w:val="22"/>
          <w:szCs w:val="22"/>
        </w:rPr>
        <w:t>Przedmiot zamówienia należy wykonać</w:t>
      </w:r>
      <w:r w:rsidR="00984D9C">
        <w:rPr>
          <w:rFonts w:ascii="Arial" w:eastAsia="Arial" w:hAnsi="Arial" w:cs="Arial"/>
          <w:sz w:val="22"/>
          <w:szCs w:val="22"/>
        </w:rPr>
        <w:t xml:space="preserve"> </w:t>
      </w:r>
      <w:r>
        <w:rPr>
          <w:rFonts w:ascii="Arial" w:eastAsia="Arial" w:hAnsi="Arial" w:cs="Arial"/>
          <w:sz w:val="22"/>
          <w:szCs w:val="22"/>
        </w:rPr>
        <w:t xml:space="preserve">z należytą starannością zgodnie </w:t>
      </w:r>
      <w:r w:rsidR="00984D9C">
        <w:rPr>
          <w:rFonts w:ascii="Arial" w:eastAsia="Arial" w:hAnsi="Arial" w:cs="Arial"/>
          <w:sz w:val="22"/>
          <w:szCs w:val="22"/>
        </w:rPr>
        <w:br/>
      </w:r>
      <w:r>
        <w:rPr>
          <w:rFonts w:ascii="Arial" w:eastAsia="Arial" w:hAnsi="Arial" w:cs="Arial"/>
          <w:sz w:val="22"/>
          <w:szCs w:val="22"/>
        </w:rPr>
        <w:t xml:space="preserve">z obowiązującymi przepisami prawa, normami technicznymi, standardami, zasadami sztuki budowlanej i współczesnej wiedzy technicznej, </w:t>
      </w:r>
      <w:r w:rsidRPr="00AB510A">
        <w:rPr>
          <w:rFonts w:ascii="Arial" w:eastAsia="Arial" w:hAnsi="Arial" w:cs="Arial"/>
          <w:sz w:val="22"/>
          <w:szCs w:val="22"/>
        </w:rPr>
        <w:t>w pełnej zgodności z technologią robót wynikającą z instrukcji producentów i dostawców materiałów</w:t>
      </w:r>
      <w:r w:rsidR="00AB510A">
        <w:rPr>
          <w:rFonts w:ascii="Arial" w:eastAsia="Arial" w:hAnsi="Arial" w:cs="Arial"/>
          <w:sz w:val="22"/>
          <w:szCs w:val="22"/>
        </w:rPr>
        <w:t xml:space="preserve">  oraz zgodnie </w:t>
      </w:r>
      <w:r w:rsidR="00984D9C">
        <w:rPr>
          <w:rFonts w:ascii="Arial" w:eastAsia="Arial" w:hAnsi="Arial" w:cs="Arial"/>
          <w:sz w:val="22"/>
          <w:szCs w:val="22"/>
        </w:rPr>
        <w:br/>
      </w:r>
      <w:r>
        <w:rPr>
          <w:rFonts w:ascii="Arial" w:eastAsia="Arial" w:hAnsi="Arial" w:cs="Arial"/>
          <w:sz w:val="22"/>
          <w:szCs w:val="22"/>
        </w:rPr>
        <w:t xml:space="preserve">z SWZ, umową i złożoną ofertą Wykonawcy.  </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 xml:space="preserve">Wykonawca zapewni, że dostarczone materiały będą spełniać wymagania wynikające                                 z obowiązujących przepisów prawa, w szczególności w zakresie wymaganych certyfikatów jakości, atestów, świadectw homologacji, gwarancji własnych oraz producentów, opinii technicznych i świadectw dopuszczenia ich do sprzedaży na terenie Polski, o ile są wymagane, które Wykonawca przekaże Zamawiającemu najpóźniej </w:t>
      </w:r>
      <w:r w:rsidR="00474C55">
        <w:rPr>
          <w:rFonts w:ascii="Arial" w:eastAsia="Arial" w:hAnsi="Arial" w:cs="Arial"/>
          <w:sz w:val="22"/>
          <w:szCs w:val="22"/>
        </w:rPr>
        <w:br/>
      </w:r>
      <w:r w:rsidRPr="00796866">
        <w:rPr>
          <w:rFonts w:ascii="Arial" w:eastAsia="Arial" w:hAnsi="Arial" w:cs="Arial"/>
          <w:sz w:val="22"/>
          <w:szCs w:val="22"/>
        </w:rPr>
        <w:t>w dniu odbioru końcowego.</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Wykonawca winien dysponować odpowiednimi środkami i warunkami technicznymi, potencjałem ekonomicznym i organizacyjnym niezbędnym do realizacji zamówienia.</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 xml:space="preserve">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w:t>
      </w:r>
      <w:r w:rsidRPr="00796866">
        <w:rPr>
          <w:rFonts w:ascii="Arial" w:eastAsia="Arial" w:hAnsi="Arial" w:cs="Arial"/>
          <w:sz w:val="22"/>
          <w:szCs w:val="22"/>
        </w:rPr>
        <w:lastRenderedPageBreak/>
        <w:t xml:space="preserve">Zamawiający, zgodnie z art. 99 ust. 5 ustawy </w:t>
      </w:r>
      <w:proofErr w:type="spellStart"/>
      <w:r w:rsidRPr="00796866">
        <w:rPr>
          <w:rFonts w:ascii="Arial" w:eastAsia="Arial" w:hAnsi="Arial" w:cs="Arial"/>
          <w:sz w:val="22"/>
          <w:szCs w:val="22"/>
        </w:rPr>
        <w:t>Pzp</w:t>
      </w:r>
      <w:proofErr w:type="spellEnd"/>
      <w:r w:rsidRPr="00796866">
        <w:rPr>
          <w:rFonts w:ascii="Arial" w:eastAsia="Arial" w:hAnsi="Arial" w:cs="Arial"/>
          <w:sz w:val="22"/>
          <w:szCs w:val="22"/>
        </w:rPr>
        <w:t xml:space="preserve">,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 xml:space="preserve">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 </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Zgodnie z art. 101 ust. 4 ustawy Prawo zamówień publicznych (</w:t>
      </w:r>
      <w:proofErr w:type="spellStart"/>
      <w:r w:rsidRPr="00796866">
        <w:rPr>
          <w:rFonts w:ascii="Arial" w:eastAsia="Arial" w:hAnsi="Arial" w:cs="Arial"/>
          <w:sz w:val="22"/>
          <w:szCs w:val="22"/>
        </w:rPr>
        <w:t>Pzp</w:t>
      </w:r>
      <w:proofErr w:type="spellEnd"/>
      <w:r w:rsidRPr="00796866">
        <w:rPr>
          <w:rFonts w:ascii="Arial" w:eastAsia="Arial" w:hAnsi="Arial" w:cs="Arial"/>
          <w:sz w:val="22"/>
          <w:szCs w:val="22"/>
        </w:rPr>
        <w:t xml:space="preserve">) w sytuacji gdyby w dokumentacji projektowej lub </w:t>
      </w:r>
      <w:proofErr w:type="spellStart"/>
      <w:r w:rsidRPr="00796866">
        <w:rPr>
          <w:rFonts w:ascii="Arial" w:eastAsia="Arial" w:hAnsi="Arial" w:cs="Arial"/>
          <w:sz w:val="22"/>
          <w:szCs w:val="22"/>
        </w:rPr>
        <w:t>STWiORB</w:t>
      </w:r>
      <w:proofErr w:type="spellEnd"/>
      <w:r w:rsidRPr="00796866">
        <w:rPr>
          <w:rFonts w:ascii="Arial" w:eastAsia="Arial" w:hAnsi="Arial" w:cs="Arial"/>
          <w:sz w:val="22"/>
          <w:szCs w:val="22"/>
        </w:rPr>
        <w:t>, a więc w dokumentach opisującym przedmiot zamówienia, zawarto odniesienie do norm, europejskich ocen technicznych, aprobat, specyfikacji technicznych i systemów referencji technicznych, o których mowa w art. 101 ust. 1 pkt 2 oraz ust.</w:t>
      </w:r>
      <w:r w:rsidR="000D581C" w:rsidRPr="00796866">
        <w:rPr>
          <w:rFonts w:ascii="Arial" w:eastAsia="Arial" w:hAnsi="Arial" w:cs="Arial"/>
          <w:sz w:val="22"/>
          <w:szCs w:val="22"/>
        </w:rPr>
        <w:t xml:space="preserve"> </w:t>
      </w:r>
      <w:r w:rsidRPr="00796866">
        <w:rPr>
          <w:rFonts w:ascii="Arial" w:eastAsia="Arial" w:hAnsi="Arial" w:cs="Arial"/>
          <w:sz w:val="22"/>
          <w:szCs w:val="22"/>
        </w:rPr>
        <w:t xml:space="preserve">3 ustawy </w:t>
      </w:r>
      <w:proofErr w:type="spellStart"/>
      <w:r w:rsidRPr="00796866">
        <w:rPr>
          <w:rFonts w:ascii="Arial" w:eastAsia="Arial" w:hAnsi="Arial" w:cs="Arial"/>
          <w:sz w:val="22"/>
          <w:szCs w:val="22"/>
        </w:rPr>
        <w:t>Pzp</w:t>
      </w:r>
      <w:proofErr w:type="spellEnd"/>
      <w:r w:rsidRPr="00796866">
        <w:rPr>
          <w:rFonts w:ascii="Arial" w:eastAsia="Arial" w:hAnsi="Arial" w:cs="Arial"/>
          <w:sz w:val="22"/>
          <w:szCs w:val="22"/>
        </w:rPr>
        <w:t xml:space="preserve">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Kryteria stoso</w:t>
      </w:r>
      <w:r w:rsidR="00CA4DC2">
        <w:rPr>
          <w:rFonts w:ascii="Arial" w:eastAsia="Arial" w:hAnsi="Arial" w:cs="Arial"/>
          <w:sz w:val="22"/>
          <w:szCs w:val="22"/>
        </w:rPr>
        <w:t>wane w celu oceny równoważności:</w:t>
      </w:r>
      <w:r w:rsidRPr="00796866">
        <w:rPr>
          <w:rFonts w:ascii="Arial" w:eastAsia="Arial" w:hAnsi="Arial" w:cs="Arial"/>
          <w:sz w:val="22"/>
          <w:szCs w:val="22"/>
        </w:rPr>
        <w:t xml:space="preserve"> </w:t>
      </w:r>
    </w:p>
    <w:p w:rsidR="003B6A92" w:rsidRPr="00796866" w:rsidRDefault="003B6A92" w:rsidP="00150CD3">
      <w:pPr>
        <w:widowControl w:val="0"/>
        <w:autoSpaceDE w:val="0"/>
        <w:ind w:left="426"/>
        <w:jc w:val="both"/>
        <w:rPr>
          <w:rFonts w:ascii="Arial" w:eastAsia="Arial" w:hAnsi="Arial" w:cs="Arial"/>
          <w:sz w:val="22"/>
          <w:szCs w:val="22"/>
        </w:rPr>
      </w:pPr>
      <w:r w:rsidRPr="00796866">
        <w:rPr>
          <w:rFonts w:ascii="Arial" w:eastAsia="Arial" w:hAnsi="Arial" w:cs="Arial"/>
          <w:sz w:val="22"/>
          <w:szCs w:val="22"/>
        </w:rPr>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 </w:t>
      </w:r>
    </w:p>
    <w:p w:rsidR="003B6A92"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W przypadku niewskazania przez Wykonawcę w ofercie rozwiązania równoważnego Zamawiający uzna, iż Wykonawca będzie realizował przedmiot zamówienia zgodnie                                         z rozwiązaniami wskazanymi w SWZ i jej załącznikach.</w:t>
      </w:r>
    </w:p>
    <w:p w:rsidR="00796866" w:rsidRDefault="00796866" w:rsidP="00796866">
      <w:pPr>
        <w:widowControl w:val="0"/>
        <w:autoSpaceDE w:val="0"/>
        <w:jc w:val="both"/>
        <w:rPr>
          <w:rFonts w:ascii="Arial" w:eastAsia="Arial" w:hAnsi="Arial" w:cs="Arial"/>
          <w:sz w:val="22"/>
          <w:szCs w:val="22"/>
        </w:rPr>
      </w:pPr>
    </w:p>
    <w:bookmarkEnd w:id="6"/>
    <w:p w:rsidR="001A1378" w:rsidRPr="000500DB" w:rsidRDefault="001A1378" w:rsidP="000C377D">
      <w:pPr>
        <w:widowControl w:val="0"/>
        <w:numPr>
          <w:ilvl w:val="1"/>
          <w:numId w:val="9"/>
        </w:numPr>
        <w:autoSpaceDE w:val="0"/>
        <w:ind w:left="283" w:hanging="357"/>
        <w:jc w:val="both"/>
        <w:rPr>
          <w:rFonts w:ascii="Arial" w:hAnsi="Arial" w:cs="Arial"/>
          <w:b/>
          <w:sz w:val="22"/>
          <w:szCs w:val="22"/>
        </w:rPr>
      </w:pPr>
      <w:r w:rsidRPr="000500DB">
        <w:rPr>
          <w:rFonts w:ascii="Arial" w:hAnsi="Arial" w:cs="Arial"/>
          <w:b/>
          <w:sz w:val="22"/>
          <w:szCs w:val="22"/>
        </w:rPr>
        <w:t>Minimalne warunki gwarancji:</w:t>
      </w:r>
    </w:p>
    <w:p w:rsidR="003B6A92" w:rsidRPr="00BE24CA" w:rsidRDefault="003B6A92" w:rsidP="00E96B13">
      <w:pPr>
        <w:widowControl w:val="0"/>
        <w:autoSpaceDE w:val="0"/>
        <w:ind w:left="284"/>
        <w:jc w:val="both"/>
        <w:rPr>
          <w:rFonts w:ascii="Arial" w:hAnsi="Arial" w:cs="Arial"/>
        </w:rPr>
      </w:pPr>
      <w:r w:rsidRPr="00BE24CA">
        <w:rPr>
          <w:rFonts w:ascii="Arial" w:hAnsi="Arial" w:cs="Arial"/>
          <w:color w:val="000000"/>
          <w:spacing w:val="-1"/>
          <w:sz w:val="22"/>
          <w:szCs w:val="22"/>
        </w:rPr>
        <w:t>Wymagany</w:t>
      </w:r>
      <w:r w:rsidRPr="00BE24CA">
        <w:rPr>
          <w:rFonts w:ascii="Arial" w:hAnsi="Arial" w:cs="Arial"/>
          <w:color w:val="000000"/>
          <w:spacing w:val="25"/>
          <w:sz w:val="22"/>
          <w:szCs w:val="22"/>
        </w:rPr>
        <w:t xml:space="preserve"> </w:t>
      </w:r>
      <w:r w:rsidRPr="00BE24CA">
        <w:rPr>
          <w:rFonts w:ascii="Arial" w:hAnsi="Arial" w:cs="Arial"/>
          <w:color w:val="000000"/>
          <w:spacing w:val="-1"/>
          <w:sz w:val="22"/>
          <w:szCs w:val="22"/>
        </w:rPr>
        <w:t>przez</w:t>
      </w:r>
      <w:r w:rsidRPr="00BE24CA">
        <w:rPr>
          <w:rFonts w:ascii="Arial" w:hAnsi="Arial" w:cs="Arial"/>
          <w:color w:val="000000"/>
          <w:spacing w:val="22"/>
          <w:sz w:val="22"/>
          <w:szCs w:val="22"/>
        </w:rPr>
        <w:t xml:space="preserve"> </w:t>
      </w:r>
      <w:r w:rsidRPr="00BE24CA">
        <w:rPr>
          <w:rFonts w:ascii="Arial" w:hAnsi="Arial" w:cs="Arial"/>
          <w:color w:val="000000"/>
          <w:sz w:val="22"/>
          <w:szCs w:val="22"/>
        </w:rPr>
        <w:t>Zamawiającego</w:t>
      </w:r>
      <w:r w:rsidRPr="00BE24CA">
        <w:rPr>
          <w:rFonts w:ascii="Arial" w:hAnsi="Arial" w:cs="Arial"/>
          <w:color w:val="000000"/>
          <w:spacing w:val="21"/>
          <w:sz w:val="22"/>
          <w:szCs w:val="22"/>
        </w:rPr>
        <w:t xml:space="preserve"> </w:t>
      </w:r>
      <w:r w:rsidRPr="00BE24CA">
        <w:rPr>
          <w:rFonts w:ascii="Arial" w:hAnsi="Arial" w:cs="Arial"/>
          <w:color w:val="000000"/>
          <w:spacing w:val="1"/>
          <w:sz w:val="22"/>
          <w:szCs w:val="22"/>
        </w:rPr>
        <w:t>okres</w:t>
      </w:r>
      <w:r w:rsidRPr="00BE24CA">
        <w:rPr>
          <w:rFonts w:ascii="Arial" w:hAnsi="Arial" w:cs="Arial"/>
          <w:color w:val="000000"/>
          <w:spacing w:val="27"/>
          <w:sz w:val="22"/>
          <w:szCs w:val="22"/>
        </w:rPr>
        <w:t xml:space="preserve"> </w:t>
      </w:r>
      <w:r w:rsidRPr="00CA4DC2">
        <w:rPr>
          <w:rFonts w:ascii="Arial" w:hAnsi="Arial" w:cs="Arial"/>
          <w:color w:val="000000"/>
          <w:spacing w:val="27"/>
          <w:sz w:val="22"/>
          <w:szCs w:val="22"/>
        </w:rPr>
        <w:t xml:space="preserve">rękojmi za wady i </w:t>
      </w:r>
      <w:r w:rsidRPr="00CA4DC2">
        <w:rPr>
          <w:rFonts w:ascii="Arial" w:hAnsi="Arial" w:cs="Arial"/>
          <w:color w:val="000000"/>
          <w:spacing w:val="-1"/>
          <w:sz w:val="22"/>
          <w:szCs w:val="22"/>
        </w:rPr>
        <w:t>gwarancji</w:t>
      </w:r>
      <w:r w:rsidRPr="00BE24CA">
        <w:rPr>
          <w:rFonts w:ascii="Arial" w:hAnsi="Arial" w:cs="Arial"/>
          <w:color w:val="000000"/>
          <w:spacing w:val="51"/>
          <w:sz w:val="22"/>
          <w:szCs w:val="22"/>
        </w:rPr>
        <w:t xml:space="preserve"> </w:t>
      </w:r>
      <w:r w:rsidRPr="00BE24CA">
        <w:rPr>
          <w:rFonts w:ascii="Arial" w:hAnsi="Arial" w:cs="Arial"/>
          <w:color w:val="000000"/>
          <w:spacing w:val="-1"/>
          <w:sz w:val="22"/>
          <w:szCs w:val="22"/>
        </w:rPr>
        <w:t>jakości</w:t>
      </w:r>
      <w:r w:rsidRPr="00BE24CA">
        <w:rPr>
          <w:rFonts w:ascii="Arial" w:hAnsi="Arial" w:cs="Arial"/>
          <w:color w:val="000000"/>
          <w:spacing w:val="29"/>
          <w:sz w:val="22"/>
          <w:szCs w:val="22"/>
        </w:rPr>
        <w:t xml:space="preserve"> </w:t>
      </w:r>
      <w:r w:rsidRPr="00BE24CA">
        <w:rPr>
          <w:rFonts w:ascii="Arial" w:hAnsi="Arial" w:cs="Arial"/>
          <w:color w:val="000000"/>
          <w:spacing w:val="-3"/>
          <w:sz w:val="22"/>
          <w:szCs w:val="22"/>
        </w:rPr>
        <w:t>na</w:t>
      </w:r>
      <w:r w:rsidRPr="00BE24CA">
        <w:rPr>
          <w:rFonts w:ascii="Arial" w:hAnsi="Arial" w:cs="Arial"/>
          <w:color w:val="000000"/>
          <w:spacing w:val="30"/>
          <w:sz w:val="22"/>
          <w:szCs w:val="22"/>
        </w:rPr>
        <w:t xml:space="preserve"> </w:t>
      </w:r>
      <w:r w:rsidRPr="00BE24CA">
        <w:rPr>
          <w:rFonts w:ascii="Arial" w:hAnsi="Arial" w:cs="Arial"/>
          <w:color w:val="000000"/>
          <w:spacing w:val="-1"/>
          <w:sz w:val="22"/>
          <w:szCs w:val="22"/>
        </w:rPr>
        <w:t>zrealizowane</w:t>
      </w:r>
      <w:r w:rsidRPr="00BE24CA">
        <w:rPr>
          <w:rFonts w:ascii="Arial" w:hAnsi="Arial" w:cs="Arial"/>
          <w:color w:val="000000"/>
          <w:spacing w:val="46"/>
          <w:w w:val="99"/>
          <w:sz w:val="22"/>
          <w:szCs w:val="22"/>
        </w:rPr>
        <w:t xml:space="preserve"> </w:t>
      </w:r>
      <w:r w:rsidRPr="00BE24CA">
        <w:rPr>
          <w:rFonts w:ascii="Arial" w:hAnsi="Arial" w:cs="Arial"/>
          <w:color w:val="000000"/>
          <w:spacing w:val="-1"/>
          <w:sz w:val="22"/>
          <w:szCs w:val="22"/>
        </w:rPr>
        <w:t>zadanie</w:t>
      </w:r>
      <w:r w:rsidRPr="00BE24CA">
        <w:rPr>
          <w:rFonts w:ascii="Arial" w:hAnsi="Arial" w:cs="Arial"/>
          <w:color w:val="000000"/>
          <w:spacing w:val="-11"/>
          <w:sz w:val="22"/>
          <w:szCs w:val="22"/>
        </w:rPr>
        <w:t xml:space="preserve"> </w:t>
      </w:r>
      <w:r w:rsidRPr="00BE24CA">
        <w:rPr>
          <w:rFonts w:ascii="Arial" w:hAnsi="Arial" w:cs="Arial"/>
          <w:color w:val="000000"/>
          <w:spacing w:val="1"/>
          <w:sz w:val="22"/>
          <w:szCs w:val="22"/>
        </w:rPr>
        <w:t>to:</w:t>
      </w:r>
      <w:r w:rsidRPr="00BE24CA">
        <w:rPr>
          <w:rFonts w:ascii="Arial" w:hAnsi="Arial" w:cs="Arial"/>
          <w:color w:val="000000"/>
          <w:sz w:val="22"/>
          <w:szCs w:val="22"/>
        </w:rPr>
        <w:t xml:space="preserve"> </w:t>
      </w:r>
      <w:r w:rsidRPr="00CA4DC2">
        <w:rPr>
          <w:rFonts w:ascii="Arial" w:hAnsi="Arial" w:cs="Arial"/>
          <w:b/>
          <w:color w:val="000000"/>
          <w:sz w:val="22"/>
          <w:szCs w:val="22"/>
        </w:rPr>
        <w:t xml:space="preserve">minimalny okres to 36 </w:t>
      </w:r>
      <w:r w:rsidRPr="00CA4DC2">
        <w:rPr>
          <w:rFonts w:ascii="Arial" w:hAnsi="Arial" w:cs="Arial"/>
          <w:b/>
          <w:color w:val="000000"/>
          <w:spacing w:val="-2"/>
          <w:sz w:val="22"/>
          <w:szCs w:val="22"/>
        </w:rPr>
        <w:t xml:space="preserve">miesięcy a </w:t>
      </w:r>
      <w:r w:rsidRPr="00CA4DC2">
        <w:rPr>
          <w:rFonts w:ascii="Arial" w:hAnsi="Arial" w:cs="Arial"/>
          <w:b/>
          <w:color w:val="000000"/>
          <w:sz w:val="22"/>
          <w:szCs w:val="22"/>
        </w:rPr>
        <w:t>maksymalny 60</w:t>
      </w:r>
      <w:r w:rsidRPr="00CA4DC2">
        <w:rPr>
          <w:rFonts w:ascii="Arial" w:hAnsi="Arial" w:cs="Arial"/>
          <w:b/>
          <w:color w:val="000000"/>
          <w:spacing w:val="-6"/>
          <w:sz w:val="22"/>
          <w:szCs w:val="22"/>
        </w:rPr>
        <w:t xml:space="preserve"> </w:t>
      </w:r>
      <w:r w:rsidRPr="00CA4DC2">
        <w:rPr>
          <w:rFonts w:ascii="Arial" w:hAnsi="Arial" w:cs="Arial"/>
          <w:b/>
          <w:color w:val="000000"/>
          <w:spacing w:val="-2"/>
          <w:sz w:val="22"/>
          <w:szCs w:val="22"/>
        </w:rPr>
        <w:t>miesięcy</w:t>
      </w:r>
      <w:r w:rsidRPr="00CA4DC2">
        <w:rPr>
          <w:rFonts w:ascii="Arial" w:hAnsi="Arial" w:cs="Arial"/>
          <w:color w:val="000000"/>
          <w:spacing w:val="-2"/>
          <w:sz w:val="22"/>
          <w:szCs w:val="22"/>
        </w:rPr>
        <w:t>.</w:t>
      </w:r>
    </w:p>
    <w:p w:rsidR="001A1378" w:rsidRPr="000500DB" w:rsidRDefault="001A1378" w:rsidP="00E96B13">
      <w:pPr>
        <w:widowControl w:val="0"/>
        <w:numPr>
          <w:ilvl w:val="1"/>
          <w:numId w:val="9"/>
        </w:numPr>
        <w:autoSpaceDE w:val="0"/>
        <w:ind w:left="283" w:hanging="357"/>
        <w:jc w:val="both"/>
        <w:rPr>
          <w:rFonts w:ascii="Arial" w:hAnsi="Arial"/>
          <w:b/>
          <w:sz w:val="22"/>
          <w:szCs w:val="22"/>
        </w:rPr>
      </w:pPr>
      <w:r w:rsidRPr="000500DB">
        <w:rPr>
          <w:rFonts w:ascii="Arial" w:hAnsi="Arial" w:cs="Arial"/>
          <w:b/>
          <w:sz w:val="22"/>
          <w:szCs w:val="22"/>
        </w:rPr>
        <w:lastRenderedPageBreak/>
        <w:t xml:space="preserve">Wspólny Słownik Zamówień (CPV):  </w:t>
      </w:r>
    </w:p>
    <w:p w:rsidR="001A1378" w:rsidRDefault="003B6A92" w:rsidP="00E96B13">
      <w:pPr>
        <w:pStyle w:val="Akapitzlist10"/>
        <w:spacing w:after="0" w:line="240" w:lineRule="auto"/>
        <w:ind w:left="425"/>
        <w:rPr>
          <w:rFonts w:ascii="Arial" w:hAnsi="Arial"/>
        </w:rPr>
      </w:pPr>
      <w:r w:rsidRPr="00CA4DC2">
        <w:rPr>
          <w:rFonts w:ascii="Arial" w:hAnsi="Arial"/>
        </w:rPr>
        <w:t>45</w:t>
      </w:r>
      <w:r w:rsidR="00CA4DC2" w:rsidRPr="00CA4DC2">
        <w:rPr>
          <w:rFonts w:ascii="Arial" w:hAnsi="Arial"/>
        </w:rPr>
        <w:t>21</w:t>
      </w:r>
      <w:r w:rsidR="00984D9C">
        <w:rPr>
          <w:rFonts w:ascii="Arial" w:hAnsi="Arial"/>
        </w:rPr>
        <w:t>000</w:t>
      </w:r>
      <w:r w:rsidR="00CA4DC2" w:rsidRPr="00CA4DC2">
        <w:rPr>
          <w:rFonts w:ascii="Arial" w:hAnsi="Arial"/>
        </w:rPr>
        <w:t>0-</w:t>
      </w:r>
      <w:r w:rsidR="00984D9C">
        <w:rPr>
          <w:rFonts w:ascii="Arial" w:hAnsi="Arial"/>
        </w:rPr>
        <w:t>2</w:t>
      </w:r>
      <w:r w:rsidR="001A1378" w:rsidRPr="00CA4DC2">
        <w:rPr>
          <w:rFonts w:ascii="Arial" w:hAnsi="Arial"/>
        </w:rPr>
        <w:t xml:space="preserve"> Roboty </w:t>
      </w:r>
      <w:r w:rsidRPr="00CA4DC2">
        <w:rPr>
          <w:rFonts w:ascii="Arial" w:hAnsi="Arial"/>
        </w:rPr>
        <w:t>budowlane</w:t>
      </w:r>
      <w:r w:rsidR="001A1378" w:rsidRPr="00CA4DC2">
        <w:rPr>
          <w:rFonts w:ascii="Arial" w:hAnsi="Arial"/>
        </w:rPr>
        <w:t xml:space="preserve"> </w:t>
      </w:r>
      <w:r w:rsidR="00984D9C">
        <w:rPr>
          <w:rFonts w:ascii="Arial" w:hAnsi="Arial"/>
        </w:rPr>
        <w:t>w zakresie budynków</w:t>
      </w:r>
    </w:p>
    <w:p w:rsidR="00984D9C" w:rsidRDefault="00984D9C" w:rsidP="00E96B13">
      <w:pPr>
        <w:pStyle w:val="Akapitzlist10"/>
        <w:spacing w:after="0" w:line="240" w:lineRule="auto"/>
        <w:ind w:left="425"/>
        <w:rPr>
          <w:rFonts w:ascii="Arial" w:hAnsi="Arial"/>
        </w:rPr>
      </w:pPr>
      <w:r>
        <w:rPr>
          <w:rFonts w:ascii="Arial" w:hAnsi="Arial"/>
        </w:rPr>
        <w:t>45400000-1 Roboty wykończeniowe w zakresie obiektów budowlanych</w:t>
      </w:r>
    </w:p>
    <w:p w:rsidR="001A1378" w:rsidRPr="000500DB" w:rsidRDefault="001A1378" w:rsidP="000C377D">
      <w:pPr>
        <w:widowControl w:val="0"/>
        <w:numPr>
          <w:ilvl w:val="1"/>
          <w:numId w:val="9"/>
        </w:numPr>
        <w:autoSpaceDE w:val="0"/>
        <w:ind w:left="283" w:hanging="357"/>
        <w:jc w:val="both"/>
        <w:rPr>
          <w:rFonts w:ascii="Arial" w:hAnsi="Arial" w:cs="Arial"/>
          <w:b/>
          <w:sz w:val="22"/>
          <w:szCs w:val="22"/>
        </w:rPr>
      </w:pPr>
      <w:r w:rsidRPr="000500DB">
        <w:rPr>
          <w:rFonts w:ascii="Arial" w:hAnsi="Arial" w:cs="Arial"/>
          <w:b/>
          <w:sz w:val="22"/>
          <w:szCs w:val="22"/>
        </w:rPr>
        <w:t>Wymóg zatrudnienia przez wykonawcę lub podwykonawcę osób wykonujących czynności w zakresie realizacji zamówienia.</w:t>
      </w:r>
    </w:p>
    <w:p w:rsidR="00A70BA4" w:rsidRPr="00A70BA4" w:rsidRDefault="001A1378" w:rsidP="00A70BA4">
      <w:pPr>
        <w:widowControl w:val="0"/>
        <w:numPr>
          <w:ilvl w:val="0"/>
          <w:numId w:val="11"/>
        </w:numPr>
        <w:ind w:left="426"/>
        <w:jc w:val="both"/>
        <w:rPr>
          <w:rFonts w:ascii="Arial" w:hAnsi="Arial" w:cs="Arial"/>
          <w:sz w:val="16"/>
          <w:szCs w:val="16"/>
        </w:rPr>
      </w:pPr>
      <w:r>
        <w:rPr>
          <w:rFonts w:ascii="Arial" w:hAnsi="Arial" w:cs="Arial"/>
          <w:sz w:val="22"/>
          <w:szCs w:val="22"/>
        </w:rPr>
        <w:t xml:space="preserve">Zgodnie z art. 95 ust.1 ustawy </w:t>
      </w:r>
      <w:proofErr w:type="spellStart"/>
      <w:r>
        <w:rPr>
          <w:rFonts w:ascii="Arial" w:hAnsi="Arial" w:cs="Arial"/>
          <w:sz w:val="22"/>
          <w:szCs w:val="22"/>
        </w:rPr>
        <w:t>Pzp</w:t>
      </w:r>
      <w:proofErr w:type="spellEnd"/>
      <w:r>
        <w:rPr>
          <w:rFonts w:ascii="Arial" w:hAnsi="Arial" w:cs="Arial"/>
          <w:sz w:val="22"/>
          <w:szCs w:val="22"/>
        </w:rPr>
        <w:t>,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w:t>
      </w:r>
      <w:r w:rsidR="00A70BA4">
        <w:rPr>
          <w:rFonts w:ascii="Arial" w:hAnsi="Arial" w:cs="Arial"/>
          <w:sz w:val="22"/>
          <w:szCs w:val="22"/>
        </w:rPr>
        <w:t xml:space="preserve">.U. z 2023 r. poz. 1465 ze zm.), </w:t>
      </w:r>
      <w:r w:rsidR="00A70BA4" w:rsidRPr="00A70BA4">
        <w:rPr>
          <w:rFonts w:ascii="Arial" w:hAnsi="Arial" w:cs="Arial"/>
          <w:sz w:val="22"/>
          <w:szCs w:val="22"/>
        </w:rPr>
        <w:t>o ile czynności tych nie będą wykonywać osobiście osoby samodzielnie prowadzące działalność gospodarczą (właściciel firmy) lub wspólnik spółki osobowej.</w:t>
      </w:r>
    </w:p>
    <w:p w:rsidR="00A70BA4" w:rsidRDefault="00A70BA4" w:rsidP="00A70BA4">
      <w:pPr>
        <w:widowControl w:val="0"/>
        <w:jc w:val="both"/>
        <w:rPr>
          <w:rFonts w:ascii="Arial" w:hAnsi="Arial" w:cs="Arial"/>
          <w:sz w:val="16"/>
          <w:szCs w:val="16"/>
        </w:rPr>
      </w:pPr>
    </w:p>
    <w:p w:rsidR="001A1378" w:rsidRDefault="001A1378" w:rsidP="000C377D">
      <w:pPr>
        <w:widowControl w:val="0"/>
        <w:numPr>
          <w:ilvl w:val="0"/>
          <w:numId w:val="11"/>
        </w:numPr>
        <w:ind w:left="426"/>
        <w:jc w:val="both"/>
        <w:rPr>
          <w:rFonts w:ascii="Arial" w:hAnsi="Arial" w:cs="Arial"/>
          <w:sz w:val="22"/>
          <w:szCs w:val="22"/>
        </w:rPr>
      </w:pPr>
      <w:r>
        <w:rPr>
          <w:rFonts w:ascii="Arial" w:hAnsi="Arial" w:cs="Arial"/>
          <w:sz w:val="22"/>
          <w:szCs w:val="22"/>
        </w:rPr>
        <w:t xml:space="preserve">Wykonawca lub podwykonawca zobowiązuje się przydzielić do realizacji zamówienia osoby zatrudnione na podstawie stosunku pracy, które  będą wykonywały wymienione poniżej w pkt 3) czynności w zakresie realizacji zamówienia, których wykonanie polega na wykonywaniu pracy w sposób określony w art. 22 § 1 ustawy </w:t>
      </w:r>
      <w:r w:rsidR="00FA4BD9">
        <w:rPr>
          <w:rFonts w:ascii="Arial" w:hAnsi="Arial" w:cs="Arial"/>
          <w:sz w:val="22"/>
          <w:szCs w:val="22"/>
        </w:rPr>
        <w:br/>
      </w:r>
      <w:r>
        <w:rPr>
          <w:rFonts w:ascii="Arial" w:hAnsi="Arial" w:cs="Arial"/>
          <w:sz w:val="22"/>
          <w:szCs w:val="22"/>
        </w:rPr>
        <w:t>z dnia 26 czerwca 1974 r. - Kodeks pracy.</w:t>
      </w:r>
    </w:p>
    <w:p w:rsidR="001A1378" w:rsidRPr="00EE2FD0" w:rsidRDefault="001A1378" w:rsidP="000C377D">
      <w:pPr>
        <w:widowControl w:val="0"/>
        <w:numPr>
          <w:ilvl w:val="0"/>
          <w:numId w:val="11"/>
        </w:numPr>
        <w:ind w:left="426"/>
        <w:jc w:val="both"/>
        <w:rPr>
          <w:rFonts w:ascii="Arial" w:eastAsia="ArialNarrow" w:hAnsi="Arial" w:cs="Arial"/>
          <w:bCs/>
          <w:iCs/>
          <w:color w:val="0070C0"/>
          <w:sz w:val="22"/>
          <w:szCs w:val="22"/>
        </w:rPr>
      </w:pPr>
      <w:r>
        <w:rPr>
          <w:rFonts w:ascii="Arial" w:hAnsi="Arial" w:cs="Arial"/>
          <w:sz w:val="22"/>
          <w:szCs w:val="22"/>
        </w:rPr>
        <w:t>Rodzaj czynności niezbędnych do realizacji zamówienia, których dotyczy wymóg zatrudnienia na podstawie stosunku pracy</w:t>
      </w:r>
      <w:r w:rsidR="00EE2FD0">
        <w:rPr>
          <w:rFonts w:ascii="Arial" w:hAnsi="Arial" w:cs="Arial"/>
          <w:sz w:val="22"/>
          <w:szCs w:val="22"/>
        </w:rPr>
        <w:t>:</w:t>
      </w:r>
    </w:p>
    <w:p w:rsidR="00CA3194" w:rsidRPr="005147AA" w:rsidRDefault="00CA3194" w:rsidP="000C377D">
      <w:pPr>
        <w:widowControl w:val="0"/>
        <w:numPr>
          <w:ilvl w:val="0"/>
          <w:numId w:val="35"/>
        </w:numPr>
        <w:jc w:val="both"/>
        <w:rPr>
          <w:rFonts w:ascii="Arial" w:hAnsi="Arial" w:cs="Arial"/>
          <w:sz w:val="22"/>
          <w:szCs w:val="22"/>
        </w:rPr>
      </w:pPr>
      <w:r w:rsidRPr="005147AA">
        <w:rPr>
          <w:rFonts w:ascii="Arial" w:eastAsia="ArialNarrow,Italic" w:hAnsi="Arial" w:cs="Arial"/>
          <w:bCs/>
          <w:iCs/>
          <w:sz w:val="22"/>
          <w:szCs w:val="22"/>
        </w:rPr>
        <w:t xml:space="preserve">wykonywanie prac  </w:t>
      </w:r>
      <w:r w:rsidR="005147AA" w:rsidRPr="005147AA">
        <w:rPr>
          <w:rFonts w:ascii="Arial" w:eastAsia="ArialNarrow,Italic" w:hAnsi="Arial" w:cs="Arial"/>
          <w:bCs/>
          <w:iCs/>
          <w:sz w:val="22"/>
          <w:szCs w:val="22"/>
        </w:rPr>
        <w:t>ogólno</w:t>
      </w:r>
      <w:r w:rsidRPr="005147AA">
        <w:rPr>
          <w:rFonts w:ascii="Arial" w:eastAsia="ArialNarrow,Italic" w:hAnsi="Arial" w:cs="Arial"/>
          <w:bCs/>
          <w:iCs/>
          <w:sz w:val="22"/>
          <w:szCs w:val="22"/>
        </w:rPr>
        <w:t>budowlanych</w:t>
      </w:r>
    </w:p>
    <w:p w:rsidR="008E3689" w:rsidRPr="005A20E5" w:rsidRDefault="001A1378" w:rsidP="000C377D">
      <w:pPr>
        <w:widowControl w:val="0"/>
        <w:numPr>
          <w:ilvl w:val="0"/>
          <w:numId w:val="11"/>
        </w:numPr>
        <w:ind w:left="425" w:hanging="357"/>
        <w:jc w:val="both"/>
        <w:rPr>
          <w:rFonts w:ascii="Arial" w:hAnsi="Arial" w:cs="Arial"/>
          <w:sz w:val="22"/>
          <w:szCs w:val="22"/>
        </w:rPr>
      </w:pPr>
      <w:r w:rsidRPr="005A20E5">
        <w:rPr>
          <w:rFonts w:ascii="Arial" w:hAnsi="Arial" w:cs="Arial"/>
          <w:sz w:val="22"/>
          <w:szCs w:val="22"/>
        </w:rPr>
        <w:t>Sposób dokumentowania zatrudnienia osób, których dotyczy wymóg zatrudnie</w:t>
      </w:r>
      <w:r w:rsidR="005147AA" w:rsidRPr="005A20E5">
        <w:rPr>
          <w:rFonts w:ascii="Arial" w:hAnsi="Arial" w:cs="Arial"/>
          <w:sz w:val="22"/>
          <w:szCs w:val="22"/>
        </w:rPr>
        <w:t>nia na podstawie stosunku pracy</w:t>
      </w:r>
      <w:r w:rsidR="008E3689" w:rsidRPr="005A20E5">
        <w:rPr>
          <w:rFonts w:ascii="Arial" w:hAnsi="Arial" w:cs="Arial"/>
          <w:bCs/>
          <w:sz w:val="22"/>
          <w:szCs w:val="22"/>
        </w:rPr>
        <w:t xml:space="preserve"> oraz uprawnienia Zamawiającego w zakresie kontroli spełniania przez Wykonawcę (podwykonawcę) wymagań, o których mowa w art. 95 ust. 1 ustawy </w:t>
      </w:r>
      <w:proofErr w:type="spellStart"/>
      <w:r w:rsidR="008E3689" w:rsidRPr="005A20E5">
        <w:rPr>
          <w:rFonts w:ascii="Arial" w:hAnsi="Arial" w:cs="Arial"/>
          <w:bCs/>
          <w:sz w:val="22"/>
          <w:szCs w:val="22"/>
        </w:rPr>
        <w:t>Pzp</w:t>
      </w:r>
      <w:proofErr w:type="spellEnd"/>
      <w:r w:rsidR="008E3689" w:rsidRPr="005A20E5">
        <w:rPr>
          <w:rFonts w:ascii="Arial" w:hAnsi="Arial" w:cs="Arial"/>
          <w:bCs/>
          <w:sz w:val="22"/>
          <w:szCs w:val="22"/>
        </w:rPr>
        <w:t xml:space="preserve"> a także sankcje z tytułu niespełnienia tych wymagań zawarte są w §4 </w:t>
      </w:r>
      <w:r w:rsidR="008E3689" w:rsidRPr="005A20E5">
        <w:rPr>
          <w:rFonts w:ascii="Arial" w:eastAsia="Arial" w:hAnsi="Arial" w:cs="Arial"/>
          <w:color w:val="000000"/>
          <w:sz w:val="22"/>
          <w:szCs w:val="22"/>
        </w:rPr>
        <w:t xml:space="preserve">projektowanych postanowień umowy stanowiących </w:t>
      </w:r>
      <w:r w:rsidR="008E3689" w:rsidRPr="005A20E5">
        <w:rPr>
          <w:rFonts w:ascii="Arial" w:eastAsia="Arial" w:hAnsi="Arial" w:cs="Arial"/>
          <w:b/>
          <w:sz w:val="22"/>
          <w:szCs w:val="22"/>
        </w:rPr>
        <w:t xml:space="preserve">Załącznik nr </w:t>
      </w:r>
      <w:r w:rsidR="00FA4BD9">
        <w:rPr>
          <w:rFonts w:ascii="Arial" w:eastAsia="Arial" w:hAnsi="Arial" w:cs="Arial"/>
          <w:b/>
          <w:sz w:val="22"/>
          <w:szCs w:val="22"/>
        </w:rPr>
        <w:t>5</w:t>
      </w:r>
      <w:r w:rsidR="008E3689" w:rsidRPr="005A20E5">
        <w:rPr>
          <w:rFonts w:ascii="Arial" w:eastAsia="Arial" w:hAnsi="Arial" w:cs="Arial"/>
          <w:b/>
          <w:sz w:val="22"/>
          <w:szCs w:val="22"/>
        </w:rPr>
        <w:t xml:space="preserve"> do SWZ</w:t>
      </w:r>
      <w:r w:rsidR="008E3689" w:rsidRPr="005A20E5">
        <w:rPr>
          <w:rFonts w:ascii="Arial" w:hAnsi="Arial" w:cs="Arial"/>
          <w:bCs/>
          <w:sz w:val="22"/>
          <w:szCs w:val="22"/>
        </w:rPr>
        <w:t xml:space="preserve">. </w:t>
      </w:r>
    </w:p>
    <w:p w:rsidR="001A1378" w:rsidRPr="00EE2FD0" w:rsidRDefault="001A1378" w:rsidP="000C377D">
      <w:pPr>
        <w:widowControl w:val="0"/>
        <w:numPr>
          <w:ilvl w:val="1"/>
          <w:numId w:val="9"/>
        </w:numPr>
        <w:autoSpaceDE w:val="0"/>
        <w:ind w:left="283" w:hanging="357"/>
        <w:jc w:val="both"/>
        <w:rPr>
          <w:rFonts w:ascii="Arial" w:hAnsi="Arial" w:cs="Arial"/>
          <w:sz w:val="22"/>
          <w:szCs w:val="22"/>
        </w:rPr>
      </w:pPr>
      <w:r w:rsidRPr="00EE2FD0">
        <w:rPr>
          <w:rFonts w:ascii="Arial" w:hAnsi="Arial" w:cs="Arial"/>
          <w:color w:val="000000"/>
          <w:sz w:val="22"/>
          <w:szCs w:val="22"/>
        </w:rPr>
        <w:t>Informacja</w:t>
      </w:r>
      <w:r w:rsidRPr="00EE2FD0">
        <w:rPr>
          <w:rFonts w:ascii="Arial" w:hAnsi="Arial" w:cs="Arial"/>
          <w:sz w:val="22"/>
          <w:szCs w:val="22"/>
        </w:rPr>
        <w:t xml:space="preserve"> o obowiązku osobistego wykonania przez Wykonaw</w:t>
      </w:r>
      <w:r w:rsidR="005147AA">
        <w:rPr>
          <w:rFonts w:ascii="Arial" w:hAnsi="Arial" w:cs="Arial"/>
          <w:sz w:val="22"/>
          <w:szCs w:val="22"/>
        </w:rPr>
        <w:t>cę kluczowych części zamówienia:</w:t>
      </w:r>
      <w:r w:rsidRPr="00EE2FD0">
        <w:rPr>
          <w:rFonts w:ascii="Arial" w:hAnsi="Arial" w:cs="Arial"/>
          <w:sz w:val="22"/>
          <w:szCs w:val="22"/>
        </w:rPr>
        <w:t xml:space="preserve">  </w:t>
      </w:r>
    </w:p>
    <w:p w:rsidR="001A1378" w:rsidRPr="00EE2FD0" w:rsidRDefault="001A1378" w:rsidP="00EE2FD0">
      <w:pPr>
        <w:tabs>
          <w:tab w:val="left" w:pos="284"/>
        </w:tabs>
        <w:ind w:left="284"/>
        <w:jc w:val="both"/>
        <w:rPr>
          <w:rFonts w:ascii="Arial" w:hAnsi="Arial" w:cs="Arial"/>
          <w:sz w:val="22"/>
          <w:szCs w:val="22"/>
        </w:rPr>
      </w:pPr>
      <w:r w:rsidRPr="00EE2FD0">
        <w:rPr>
          <w:rFonts w:ascii="Arial" w:hAnsi="Arial" w:cs="Arial"/>
          <w:sz w:val="22"/>
          <w:szCs w:val="22"/>
        </w:rPr>
        <w:t xml:space="preserve">Zamawiający </w:t>
      </w:r>
      <w:r w:rsidRPr="005147AA">
        <w:rPr>
          <w:rFonts w:ascii="Arial" w:hAnsi="Arial" w:cs="Arial"/>
          <w:sz w:val="22"/>
          <w:szCs w:val="22"/>
        </w:rPr>
        <w:t>nie zastrzega</w:t>
      </w:r>
      <w:r w:rsidRPr="00EE2FD0">
        <w:rPr>
          <w:rFonts w:ascii="Arial" w:hAnsi="Arial" w:cs="Arial"/>
          <w:sz w:val="22"/>
          <w:szCs w:val="22"/>
        </w:rPr>
        <w:t xml:space="preserve"> obowiązku osobistego wykonania przez Wykonawcę kluczowych części zamówienia. </w:t>
      </w:r>
    </w:p>
    <w:p w:rsidR="001A1378" w:rsidRPr="00EE2FD0" w:rsidRDefault="001A1378" w:rsidP="000C377D">
      <w:pPr>
        <w:widowControl w:val="0"/>
        <w:numPr>
          <w:ilvl w:val="1"/>
          <w:numId w:val="9"/>
        </w:numPr>
        <w:autoSpaceDE w:val="0"/>
        <w:ind w:left="283" w:hanging="357"/>
        <w:jc w:val="both"/>
        <w:rPr>
          <w:rFonts w:ascii="Arial" w:hAnsi="Arial" w:cs="Arial"/>
          <w:color w:val="000000"/>
          <w:sz w:val="22"/>
          <w:szCs w:val="22"/>
        </w:rPr>
      </w:pPr>
      <w:r w:rsidRPr="00EE2FD0">
        <w:rPr>
          <w:rFonts w:ascii="Arial" w:hAnsi="Arial" w:cs="Arial"/>
          <w:color w:val="000000"/>
          <w:sz w:val="22"/>
          <w:szCs w:val="22"/>
        </w:rPr>
        <w:t>Zamawiający nie  dopuszcza możliwości składania ofert wariantowych.</w:t>
      </w:r>
    </w:p>
    <w:p w:rsidR="001A1378" w:rsidRPr="00EE2FD0" w:rsidRDefault="001A1378" w:rsidP="000C377D">
      <w:pPr>
        <w:widowControl w:val="0"/>
        <w:numPr>
          <w:ilvl w:val="1"/>
          <w:numId w:val="9"/>
        </w:numPr>
        <w:autoSpaceDE w:val="0"/>
        <w:ind w:left="283" w:hanging="357"/>
        <w:jc w:val="both"/>
        <w:rPr>
          <w:rFonts w:ascii="Arial" w:hAnsi="Arial" w:cs="Arial"/>
          <w:color w:val="000000"/>
          <w:sz w:val="22"/>
          <w:szCs w:val="22"/>
        </w:rPr>
      </w:pPr>
      <w:r w:rsidRPr="00EE2FD0">
        <w:rPr>
          <w:rFonts w:ascii="Arial" w:hAnsi="Arial" w:cs="Arial"/>
          <w:color w:val="000000"/>
          <w:sz w:val="22"/>
          <w:szCs w:val="22"/>
        </w:rPr>
        <w:t>Zamawiający nie dopuszcza możliwości składania ofert częściowych.</w:t>
      </w:r>
    </w:p>
    <w:p w:rsidR="003576D2" w:rsidRDefault="00CA3194" w:rsidP="00EE2FD0">
      <w:pPr>
        <w:pStyle w:val="StandardWW"/>
        <w:widowControl w:val="0"/>
        <w:tabs>
          <w:tab w:val="left" w:pos="284"/>
          <w:tab w:val="left" w:pos="426"/>
        </w:tabs>
        <w:ind w:left="284"/>
        <w:jc w:val="both"/>
        <w:rPr>
          <w:rFonts w:ascii="Arial" w:hAnsi="Arial" w:cs="Arial"/>
          <w:sz w:val="22"/>
          <w:szCs w:val="22"/>
        </w:rPr>
      </w:pPr>
      <w:r>
        <w:rPr>
          <w:rFonts w:ascii="Arial" w:hAnsi="Arial" w:cs="Arial"/>
          <w:sz w:val="22"/>
          <w:szCs w:val="22"/>
        </w:rPr>
        <w:t>Zamawiający nie dokon</w:t>
      </w:r>
      <w:r w:rsidR="003576D2">
        <w:rPr>
          <w:rFonts w:ascii="Arial" w:hAnsi="Arial" w:cs="Arial"/>
          <w:sz w:val="22"/>
          <w:szCs w:val="22"/>
        </w:rPr>
        <w:t xml:space="preserve">ał podziału zamówienia na części ze względu </w:t>
      </w:r>
      <w:r w:rsidR="006B70DF">
        <w:rPr>
          <w:rFonts w:ascii="Arial" w:hAnsi="Arial" w:cs="Arial"/>
          <w:sz w:val="22"/>
          <w:szCs w:val="22"/>
        </w:rPr>
        <w:t>na to, że roboty budowlane realizowane są na jednym obiekcie i obejmują jedną branżę. Podział zamówienia na części spowodowałby utrudnienia organizacyjne i techniczne w remontowanym obiekcie. W tym przypadku, potrzeba skoordynowania działań różnych wykonawców w sytuacji podziału przedmiotowego zamówienia na części, zagrażałaby prawidłowej realizacji całości zamówienia. Podział zamówienia na części mógłby również spowodować wzrost kosztów realizacji inwestycji</w:t>
      </w:r>
    </w:p>
    <w:p w:rsidR="001A1378" w:rsidRPr="00EE2FD0" w:rsidRDefault="001A1378" w:rsidP="000C377D">
      <w:pPr>
        <w:widowControl w:val="0"/>
        <w:numPr>
          <w:ilvl w:val="1"/>
          <w:numId w:val="9"/>
        </w:numPr>
        <w:autoSpaceDE w:val="0"/>
        <w:ind w:left="283" w:hanging="357"/>
        <w:jc w:val="both"/>
        <w:rPr>
          <w:rFonts w:ascii="Arial" w:hAnsi="Arial" w:cs="Arial"/>
          <w:bCs/>
          <w:sz w:val="22"/>
          <w:szCs w:val="22"/>
        </w:rPr>
      </w:pPr>
      <w:r w:rsidRPr="00EE2FD0">
        <w:rPr>
          <w:rFonts w:ascii="Arial" w:hAnsi="Arial" w:cs="Arial"/>
          <w:bCs/>
          <w:sz w:val="22"/>
          <w:szCs w:val="22"/>
        </w:rPr>
        <w:t xml:space="preserve">Przedmiotem niniejszego postępowania nie jest zawarcie umowy ramowej.  </w:t>
      </w:r>
    </w:p>
    <w:p w:rsidR="001A1378" w:rsidRPr="006B70DF" w:rsidRDefault="001A1378" w:rsidP="000C377D">
      <w:pPr>
        <w:widowControl w:val="0"/>
        <w:numPr>
          <w:ilvl w:val="1"/>
          <w:numId w:val="9"/>
        </w:numPr>
        <w:autoSpaceDE w:val="0"/>
        <w:ind w:left="283" w:hanging="357"/>
        <w:jc w:val="both"/>
        <w:rPr>
          <w:rFonts w:ascii="Arial" w:hAnsi="Arial" w:cs="Arial"/>
          <w:sz w:val="22"/>
          <w:szCs w:val="22"/>
        </w:rPr>
      </w:pPr>
      <w:r w:rsidRPr="006B70DF">
        <w:rPr>
          <w:rFonts w:ascii="Arial" w:hAnsi="Arial" w:cs="Arial"/>
          <w:sz w:val="22"/>
          <w:szCs w:val="22"/>
        </w:rPr>
        <w:t xml:space="preserve">Zamawiający </w:t>
      </w:r>
      <w:r w:rsidR="006B70DF" w:rsidRPr="006B70DF">
        <w:rPr>
          <w:rFonts w:ascii="Arial" w:hAnsi="Arial" w:cs="Arial"/>
          <w:b/>
          <w:sz w:val="22"/>
          <w:szCs w:val="22"/>
        </w:rPr>
        <w:t xml:space="preserve">nie </w:t>
      </w:r>
      <w:r w:rsidRPr="006B70DF">
        <w:rPr>
          <w:rFonts w:ascii="Arial" w:hAnsi="Arial" w:cs="Arial"/>
          <w:b/>
          <w:bCs/>
          <w:sz w:val="22"/>
          <w:szCs w:val="22"/>
        </w:rPr>
        <w:t>przewiduje</w:t>
      </w:r>
      <w:r w:rsidRPr="006B70DF">
        <w:rPr>
          <w:rFonts w:ascii="Arial" w:hAnsi="Arial" w:cs="Arial"/>
          <w:sz w:val="22"/>
          <w:szCs w:val="22"/>
        </w:rPr>
        <w:t xml:space="preserve"> możliwości udzielenia zamówień o których mowa w </w:t>
      </w:r>
      <w:r w:rsidRPr="006B70DF">
        <w:rPr>
          <w:rFonts w:ascii="Arial" w:hAnsi="Arial" w:cs="Arial"/>
          <w:bCs/>
          <w:sz w:val="22"/>
          <w:szCs w:val="22"/>
        </w:rPr>
        <w:t xml:space="preserve">art. 214 ust. 1 pkt 7 ustawy </w:t>
      </w:r>
      <w:proofErr w:type="spellStart"/>
      <w:r w:rsidRPr="006B70DF">
        <w:rPr>
          <w:rFonts w:ascii="Arial" w:hAnsi="Arial" w:cs="Arial"/>
          <w:bCs/>
          <w:sz w:val="22"/>
          <w:szCs w:val="22"/>
        </w:rPr>
        <w:t>Pzp</w:t>
      </w:r>
      <w:proofErr w:type="spellEnd"/>
      <w:r w:rsidRPr="006B70DF">
        <w:rPr>
          <w:rFonts w:ascii="Arial" w:hAnsi="Arial" w:cs="Arial"/>
          <w:bCs/>
          <w:sz w:val="22"/>
          <w:szCs w:val="22"/>
        </w:rPr>
        <w:t>.</w:t>
      </w:r>
      <w:r w:rsidRPr="006B70DF">
        <w:rPr>
          <w:rFonts w:ascii="Arial" w:hAnsi="Arial" w:cs="Arial"/>
          <w:sz w:val="22"/>
          <w:szCs w:val="22"/>
        </w:rPr>
        <w:t xml:space="preserve"> polegających na  udzieleniu w okresie 3 lat od dnia udzielenia zamówienia podstawowego, dotychczasowemu wykonawcy robót budowlanych,  zamówienia polegającego na powtórzeniu podobnych robót budowlanych, i zgodnych </w:t>
      </w:r>
      <w:r w:rsidR="00150CD3">
        <w:rPr>
          <w:rFonts w:ascii="Arial" w:hAnsi="Arial" w:cs="Arial"/>
          <w:sz w:val="22"/>
          <w:szCs w:val="22"/>
        </w:rPr>
        <w:br/>
      </w:r>
      <w:r w:rsidRPr="006B70DF">
        <w:rPr>
          <w:rFonts w:ascii="Arial" w:hAnsi="Arial" w:cs="Arial"/>
          <w:sz w:val="22"/>
          <w:szCs w:val="22"/>
        </w:rPr>
        <w:t xml:space="preserve">z jego przedmiotem.  </w:t>
      </w:r>
    </w:p>
    <w:p w:rsidR="001A1378" w:rsidRDefault="001A1378">
      <w:pPr>
        <w:widowControl w:val="0"/>
        <w:tabs>
          <w:tab w:val="left" w:pos="284"/>
          <w:tab w:val="left" w:pos="426"/>
        </w:tabs>
        <w:jc w:val="both"/>
        <w:rPr>
          <w:rFonts w:ascii="Arial" w:hAnsi="Arial" w:cs="Arial"/>
          <w:sz w:val="22"/>
          <w:szCs w:val="22"/>
        </w:rPr>
      </w:pPr>
    </w:p>
    <w:p w:rsidR="001A1378" w:rsidRDefault="001A1378">
      <w:pPr>
        <w:pBdr>
          <w:top w:val="single" w:sz="4" w:space="1" w:color="000000"/>
          <w:left w:val="single" w:sz="4" w:space="4" w:color="000000"/>
          <w:bottom w:val="single" w:sz="4" w:space="1" w:color="000000"/>
          <w:right w:val="single" w:sz="4" w:space="4" w:color="000000"/>
        </w:pBdr>
        <w:spacing w:line="276" w:lineRule="auto"/>
        <w:ind w:left="567" w:hanging="567"/>
        <w:jc w:val="both"/>
        <w:rPr>
          <w:rFonts w:ascii="Arial" w:hAnsi="Arial" w:cs="Arial"/>
          <w:sz w:val="22"/>
          <w:szCs w:val="22"/>
        </w:rPr>
      </w:pPr>
      <w:r>
        <w:rPr>
          <w:rFonts w:ascii="Arial" w:hAnsi="Arial" w:cs="Arial"/>
          <w:b/>
          <w:sz w:val="22"/>
          <w:szCs w:val="22"/>
        </w:rPr>
        <w:t xml:space="preserve">IV. </w:t>
      </w:r>
      <w:r>
        <w:rPr>
          <w:rFonts w:ascii="Arial" w:hAnsi="Arial" w:cs="Arial"/>
          <w:b/>
          <w:sz w:val="22"/>
          <w:szCs w:val="22"/>
        </w:rPr>
        <w:tab/>
        <w:t xml:space="preserve">Termin wykonania zamówienia </w:t>
      </w:r>
    </w:p>
    <w:p w:rsidR="001A1378" w:rsidRDefault="001A1378">
      <w:pPr>
        <w:spacing w:line="276" w:lineRule="auto"/>
        <w:ind w:left="567" w:hanging="567"/>
        <w:jc w:val="both"/>
        <w:rPr>
          <w:rFonts w:ascii="Arial" w:hAnsi="Arial" w:cs="Arial"/>
          <w:sz w:val="22"/>
          <w:szCs w:val="22"/>
        </w:rPr>
      </w:pPr>
    </w:p>
    <w:p w:rsidR="001D00A0" w:rsidRPr="005147AA" w:rsidRDefault="005147AA" w:rsidP="005147AA">
      <w:pPr>
        <w:spacing w:line="237" w:lineRule="auto"/>
        <w:ind w:right="4"/>
        <w:rPr>
          <w:rFonts w:ascii="Arial" w:hAnsi="Arial" w:cs="Arial"/>
          <w:b/>
          <w:bCs/>
          <w:color w:val="FF0000"/>
          <w:sz w:val="22"/>
          <w:szCs w:val="22"/>
        </w:rPr>
      </w:pPr>
      <w:r>
        <w:rPr>
          <w:rFonts w:ascii="Arial" w:hAnsi="Arial" w:cs="Arial"/>
          <w:sz w:val="22"/>
          <w:szCs w:val="22"/>
        </w:rPr>
        <w:t>Wymagany termin</w:t>
      </w:r>
      <w:r w:rsidR="001A1378" w:rsidRPr="005147AA">
        <w:rPr>
          <w:rFonts w:ascii="Arial" w:hAnsi="Arial" w:cs="Arial"/>
          <w:sz w:val="22"/>
          <w:szCs w:val="22"/>
        </w:rPr>
        <w:t xml:space="preserve">  realizacji zamówienia: </w:t>
      </w:r>
      <w:r>
        <w:rPr>
          <w:rFonts w:ascii="Arial" w:hAnsi="Arial" w:cs="Arial"/>
          <w:b/>
          <w:bCs/>
          <w:sz w:val="22"/>
          <w:szCs w:val="22"/>
        </w:rPr>
        <w:t>3 miesiące od daty podpisania umowy</w:t>
      </w:r>
    </w:p>
    <w:p w:rsidR="001A1378" w:rsidRDefault="001A1378">
      <w:pPr>
        <w:spacing w:line="276" w:lineRule="auto"/>
        <w:ind w:left="284" w:hanging="284"/>
        <w:jc w:val="both"/>
        <w:rPr>
          <w:rFonts w:ascii="Arial" w:hAnsi="Arial" w:cs="Arial"/>
          <w:b/>
          <w:bCs/>
          <w:sz w:val="22"/>
          <w:szCs w:val="22"/>
        </w:rPr>
      </w:pPr>
    </w:p>
    <w:p w:rsidR="001E1B79" w:rsidRDefault="001E1B79">
      <w:pPr>
        <w:spacing w:line="276" w:lineRule="auto"/>
        <w:ind w:left="284" w:hanging="284"/>
        <w:jc w:val="both"/>
        <w:rPr>
          <w:rFonts w:ascii="Arial" w:hAnsi="Arial" w:cs="Arial"/>
          <w:b/>
          <w:bCs/>
          <w:sz w:val="22"/>
          <w:szCs w:val="22"/>
        </w:rPr>
      </w:pPr>
    </w:p>
    <w:p w:rsidR="001E1B79" w:rsidRDefault="001E1B79">
      <w:pPr>
        <w:spacing w:line="276" w:lineRule="auto"/>
        <w:ind w:left="284" w:hanging="284"/>
        <w:jc w:val="both"/>
        <w:rPr>
          <w:rFonts w:ascii="Arial" w:hAnsi="Arial" w:cs="Arial"/>
          <w:b/>
          <w:bCs/>
          <w:sz w:val="22"/>
          <w:szCs w:val="22"/>
        </w:rPr>
      </w:pPr>
    </w:p>
    <w:p w:rsidR="001A1378" w:rsidRDefault="001A1378">
      <w:pPr>
        <w:widowControl w:val="0"/>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lastRenderedPageBreak/>
        <w:t xml:space="preserve">V. </w:t>
      </w:r>
      <w:r>
        <w:rPr>
          <w:rFonts w:ascii="Arial" w:hAnsi="Arial" w:cs="Arial"/>
          <w:b/>
          <w:sz w:val="22"/>
          <w:szCs w:val="22"/>
        </w:rPr>
        <w:tab/>
        <w:t xml:space="preserve">Opis warunków udziału w postępowaniu oraz brak podstaw wykluczenia </w:t>
      </w:r>
    </w:p>
    <w:p w:rsidR="001A1378" w:rsidRDefault="001A1378">
      <w:pPr>
        <w:widowControl w:val="0"/>
        <w:jc w:val="both"/>
        <w:rPr>
          <w:rFonts w:ascii="Arial" w:hAnsi="Arial" w:cs="Arial"/>
          <w:b/>
          <w:sz w:val="22"/>
          <w:szCs w:val="22"/>
        </w:rPr>
      </w:pPr>
    </w:p>
    <w:p w:rsidR="001A1378" w:rsidRPr="00394187" w:rsidRDefault="001A1378" w:rsidP="000C377D">
      <w:pPr>
        <w:widowControl w:val="0"/>
        <w:numPr>
          <w:ilvl w:val="3"/>
          <w:numId w:val="12"/>
        </w:numPr>
        <w:ind w:left="284" w:hanging="284"/>
        <w:jc w:val="both"/>
        <w:rPr>
          <w:rFonts w:ascii="Arial" w:hAnsi="Arial" w:cs="Arial"/>
          <w:bCs/>
          <w:sz w:val="22"/>
          <w:szCs w:val="22"/>
        </w:rPr>
      </w:pPr>
      <w:r w:rsidRPr="00394187">
        <w:rPr>
          <w:rFonts w:ascii="Arial" w:hAnsi="Arial" w:cs="Arial"/>
          <w:sz w:val="22"/>
          <w:szCs w:val="22"/>
        </w:rPr>
        <w:t>O udzielenie zamówienia mogą ubiegać się Wykonawcy którzy:</w:t>
      </w:r>
    </w:p>
    <w:p w:rsidR="001A1378" w:rsidRPr="00394187" w:rsidRDefault="001A1378" w:rsidP="000C377D">
      <w:pPr>
        <w:widowControl w:val="0"/>
        <w:numPr>
          <w:ilvl w:val="0"/>
          <w:numId w:val="13"/>
        </w:numPr>
        <w:ind w:left="426" w:hanging="284"/>
        <w:jc w:val="both"/>
        <w:rPr>
          <w:rFonts w:ascii="Arial" w:hAnsi="Arial" w:cs="Arial"/>
          <w:bCs/>
          <w:sz w:val="22"/>
          <w:szCs w:val="22"/>
        </w:rPr>
      </w:pPr>
      <w:r w:rsidRPr="00394187">
        <w:rPr>
          <w:rFonts w:ascii="Arial" w:hAnsi="Arial" w:cs="Arial"/>
          <w:bCs/>
          <w:sz w:val="22"/>
          <w:szCs w:val="22"/>
        </w:rPr>
        <w:t>nie podlegają wykluczeniu,</w:t>
      </w:r>
    </w:p>
    <w:p w:rsidR="001A1378" w:rsidRPr="00394187" w:rsidRDefault="001A1378" w:rsidP="000C377D">
      <w:pPr>
        <w:widowControl w:val="0"/>
        <w:numPr>
          <w:ilvl w:val="0"/>
          <w:numId w:val="13"/>
        </w:numPr>
        <w:ind w:left="426" w:hanging="284"/>
        <w:jc w:val="both"/>
        <w:rPr>
          <w:rFonts w:ascii="Arial" w:hAnsi="Arial" w:cs="Arial"/>
          <w:sz w:val="22"/>
          <w:szCs w:val="22"/>
        </w:rPr>
      </w:pPr>
      <w:r w:rsidRPr="00394187">
        <w:rPr>
          <w:rFonts w:ascii="Arial" w:hAnsi="Arial" w:cs="Arial"/>
          <w:bCs/>
          <w:sz w:val="22"/>
          <w:szCs w:val="22"/>
        </w:rPr>
        <w:t xml:space="preserve">spełniają warunki udziału w postępowaniu, określone przez Zamawiającego </w:t>
      </w:r>
      <w:r w:rsidR="00FA4BD9">
        <w:rPr>
          <w:rFonts w:ascii="Arial" w:hAnsi="Arial" w:cs="Arial"/>
          <w:bCs/>
          <w:sz w:val="22"/>
          <w:szCs w:val="22"/>
        </w:rPr>
        <w:br/>
      </w:r>
      <w:r w:rsidRPr="00394187">
        <w:rPr>
          <w:rFonts w:ascii="Arial" w:hAnsi="Arial" w:cs="Arial"/>
          <w:bCs/>
          <w:sz w:val="22"/>
          <w:szCs w:val="22"/>
        </w:rPr>
        <w:t xml:space="preserve">w ogłoszeniu o zamówieniu i niniejszej SWZ.  </w:t>
      </w:r>
    </w:p>
    <w:p w:rsidR="001A1378" w:rsidRPr="00394187" w:rsidRDefault="001A1378" w:rsidP="000C377D">
      <w:pPr>
        <w:widowControl w:val="0"/>
        <w:numPr>
          <w:ilvl w:val="3"/>
          <w:numId w:val="12"/>
        </w:numPr>
        <w:ind w:left="284" w:hanging="284"/>
        <w:jc w:val="both"/>
        <w:rPr>
          <w:rFonts w:ascii="Arial" w:hAnsi="Arial" w:cs="Arial"/>
          <w:bCs/>
          <w:sz w:val="22"/>
          <w:szCs w:val="22"/>
        </w:rPr>
      </w:pPr>
      <w:r w:rsidRPr="00394187">
        <w:rPr>
          <w:rFonts w:ascii="Arial" w:hAnsi="Arial" w:cs="Arial"/>
          <w:sz w:val="22"/>
          <w:szCs w:val="22"/>
        </w:rPr>
        <w:t xml:space="preserve">Zamawiający wykluczy z postępowania o udzielenie zamówienia, na podstawie art. 108 ust. 1 </w:t>
      </w:r>
      <w:proofErr w:type="spellStart"/>
      <w:r w:rsidRPr="00394187">
        <w:rPr>
          <w:rFonts w:ascii="Arial" w:hAnsi="Arial" w:cs="Arial"/>
          <w:sz w:val="22"/>
          <w:szCs w:val="22"/>
        </w:rPr>
        <w:t>Pzp</w:t>
      </w:r>
      <w:proofErr w:type="spellEnd"/>
      <w:r w:rsidRPr="00394187">
        <w:rPr>
          <w:rFonts w:ascii="Arial" w:hAnsi="Arial" w:cs="Arial"/>
          <w:sz w:val="22"/>
          <w:szCs w:val="22"/>
        </w:rPr>
        <w:t>,  Wykonawcę:</w:t>
      </w:r>
    </w:p>
    <w:p w:rsidR="001A1378" w:rsidRDefault="001A1378" w:rsidP="000C377D">
      <w:pPr>
        <w:pStyle w:val="Standard"/>
        <w:numPr>
          <w:ilvl w:val="0"/>
          <w:numId w:val="14"/>
        </w:numPr>
        <w:tabs>
          <w:tab w:val="left" w:pos="-6663"/>
        </w:tabs>
        <w:spacing w:line="276" w:lineRule="auto"/>
        <w:ind w:left="426" w:hanging="284"/>
        <w:jc w:val="both"/>
        <w:rPr>
          <w:rFonts w:ascii="Arial" w:hAnsi="Arial" w:cs="Arial"/>
          <w:bCs/>
          <w:sz w:val="22"/>
          <w:szCs w:val="22"/>
        </w:rPr>
      </w:pPr>
      <w:r>
        <w:rPr>
          <w:rFonts w:ascii="Arial" w:hAnsi="Arial" w:cs="Arial"/>
          <w:bCs/>
          <w:sz w:val="22"/>
          <w:szCs w:val="22"/>
        </w:rPr>
        <w:t>będącego osobą fizyczną, którego prawomocnie skazano za przestępstwo:</w:t>
      </w:r>
    </w:p>
    <w:p w:rsidR="001A1378"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rsidR="001A1378" w:rsidRPr="00394187"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handlu ludźmi, o którym mowa w art. 189a Kodeksu karnego,</w:t>
      </w:r>
    </w:p>
    <w:p w:rsidR="001A1378" w:rsidRPr="00394187"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sidRPr="00394187">
        <w:rPr>
          <w:rFonts w:ascii="Arial" w:hAnsi="Arial" w:cs="Arial"/>
          <w:bCs/>
          <w:sz w:val="22"/>
          <w:szCs w:val="22"/>
        </w:rPr>
        <w:t>o którym mowa w art. 228-230a, art. 250a Kodeksu karnego, w art. 46-48 ustawy z dnia 25 czerwca 2010 r. o sporcie (Dz.U. z 2022 r. poz. 1599) lub w art. 54 ust. 1-4 ustawy z dnia 12 maja 2011 r. o refundacji leków, środków spożywczych specjalnego przeznaczenia żywieniowego oraz wyrobów medycznych (Dz.U. z 2023 r. poz. 826),</w:t>
      </w:r>
    </w:p>
    <w:p w:rsidR="001A1378" w:rsidRPr="00394187"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sidRPr="00394187">
        <w:rPr>
          <w:rFonts w:ascii="Arial" w:hAnsi="Arial" w:cs="Arial"/>
          <w:bCs/>
          <w:sz w:val="22"/>
          <w:szCs w:val="22"/>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rsidR="001A1378"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o charakterze terrorystycznym, o którym mowa w art. 115 § 20 Kodeksu karnego, lub mające na celu popełnienie tego przestępstwa,</w:t>
      </w:r>
    </w:p>
    <w:p w:rsidR="001A1378"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powierzenia wykonania pracy małoletniemu cudzoziemcowi, o którym mowa w art. 9 ust. 2 ustawy z dnia 15 czerwca 2012 r. o skutkach powierzania wykonania pracy cudzoziemcom przebywającym wbrew przepisom na terytorium Rzeczypospolitej Polskiej (Dz.U. z 2021 r. poz. 1745),</w:t>
      </w:r>
    </w:p>
    <w:p w:rsidR="001A1378"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1A1378"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o którym mowa w art. 9 ust. 1 i 3 lub art. 10 ustawy z dnia 15 czerwca 2012 r. o skutkach powierzania wykonywania pracy cudzoziemcom przebywającym wbrew przepisom na terytorium Rzeczypospolitej Polskiej,</w:t>
      </w:r>
    </w:p>
    <w:p w:rsidR="001A1378" w:rsidRDefault="001A1378" w:rsidP="000C377D">
      <w:pPr>
        <w:pStyle w:val="Standard"/>
        <w:numPr>
          <w:ilvl w:val="1"/>
          <w:numId w:val="4"/>
        </w:numPr>
        <w:tabs>
          <w:tab w:val="clear" w:pos="0"/>
        </w:tabs>
        <w:suppressAutoHyphens w:val="0"/>
        <w:spacing w:line="276" w:lineRule="auto"/>
        <w:ind w:left="284" w:hanging="142"/>
        <w:jc w:val="both"/>
        <w:rPr>
          <w:rFonts w:ascii="Arial" w:hAnsi="Arial" w:cs="Arial"/>
          <w:bCs/>
          <w:sz w:val="22"/>
          <w:szCs w:val="22"/>
        </w:rPr>
      </w:pPr>
      <w:r>
        <w:rPr>
          <w:rFonts w:ascii="Arial" w:hAnsi="Arial" w:cs="Arial"/>
          <w:bCs/>
          <w:sz w:val="22"/>
          <w:szCs w:val="22"/>
        </w:rPr>
        <w:t>lub za odpowiedni czyn zabroniony określony w przepisach prawa obcego:</w:t>
      </w:r>
    </w:p>
    <w:p w:rsidR="001A1378" w:rsidRPr="00394187" w:rsidRDefault="001A1378" w:rsidP="000C377D">
      <w:pPr>
        <w:pStyle w:val="Standard"/>
        <w:numPr>
          <w:ilvl w:val="0"/>
          <w:numId w:val="14"/>
        </w:numPr>
        <w:tabs>
          <w:tab w:val="left" w:pos="-6663"/>
        </w:tabs>
        <w:ind w:left="426" w:hanging="284"/>
        <w:jc w:val="both"/>
        <w:rPr>
          <w:rFonts w:ascii="Arial" w:hAnsi="Arial" w:cs="Arial"/>
          <w:sz w:val="22"/>
          <w:szCs w:val="22"/>
        </w:rPr>
      </w:pPr>
      <w:r w:rsidRPr="00394187">
        <w:rPr>
          <w:rFonts w:ascii="Arial" w:hAnsi="Arial" w:cs="Arial"/>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A1378" w:rsidRPr="00394187" w:rsidRDefault="001A1378" w:rsidP="000C377D">
      <w:pPr>
        <w:pStyle w:val="Standard"/>
        <w:numPr>
          <w:ilvl w:val="0"/>
          <w:numId w:val="14"/>
        </w:numPr>
        <w:tabs>
          <w:tab w:val="left" w:pos="-6663"/>
        </w:tabs>
        <w:ind w:left="426" w:hanging="284"/>
        <w:jc w:val="both"/>
        <w:rPr>
          <w:rFonts w:ascii="Arial" w:hAnsi="Arial" w:cs="Arial"/>
          <w:sz w:val="22"/>
          <w:szCs w:val="22"/>
        </w:rPr>
      </w:pPr>
      <w:r w:rsidRPr="00394187">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rsidR="001A1378" w:rsidRPr="00394187" w:rsidRDefault="001A1378" w:rsidP="000C377D">
      <w:pPr>
        <w:pStyle w:val="Standard"/>
        <w:numPr>
          <w:ilvl w:val="0"/>
          <w:numId w:val="14"/>
        </w:numPr>
        <w:tabs>
          <w:tab w:val="left" w:pos="-6663"/>
        </w:tabs>
        <w:ind w:left="426" w:hanging="284"/>
        <w:jc w:val="both"/>
        <w:rPr>
          <w:rFonts w:ascii="Arial" w:hAnsi="Arial" w:cs="Arial"/>
          <w:sz w:val="22"/>
          <w:szCs w:val="22"/>
        </w:rPr>
      </w:pPr>
      <w:r w:rsidRPr="00394187">
        <w:rPr>
          <w:rFonts w:ascii="Arial" w:hAnsi="Arial" w:cs="Arial"/>
          <w:sz w:val="22"/>
          <w:szCs w:val="22"/>
        </w:rPr>
        <w:t xml:space="preserve">wobec którego </w:t>
      </w:r>
      <w:r w:rsidRPr="00822492">
        <w:rPr>
          <w:rFonts w:ascii="Arial" w:hAnsi="Arial" w:cs="Arial"/>
          <w:bCs/>
          <w:sz w:val="22"/>
          <w:szCs w:val="22"/>
        </w:rPr>
        <w:t>prawomocnie</w:t>
      </w:r>
      <w:r w:rsidRPr="00394187">
        <w:rPr>
          <w:rFonts w:ascii="Arial" w:hAnsi="Arial" w:cs="Arial"/>
          <w:b/>
          <w:bCs/>
          <w:sz w:val="22"/>
          <w:szCs w:val="22"/>
        </w:rPr>
        <w:t xml:space="preserve"> </w:t>
      </w:r>
      <w:r w:rsidRPr="00394187">
        <w:rPr>
          <w:rFonts w:ascii="Arial" w:hAnsi="Arial" w:cs="Arial"/>
          <w:sz w:val="22"/>
          <w:szCs w:val="22"/>
        </w:rPr>
        <w:t>orzeczono zakaz ubiegania się o zamówienie publiczne,</w:t>
      </w:r>
    </w:p>
    <w:p w:rsidR="00990510" w:rsidRDefault="001A1378" w:rsidP="00F87ECD">
      <w:pPr>
        <w:pStyle w:val="Standard"/>
        <w:numPr>
          <w:ilvl w:val="0"/>
          <w:numId w:val="14"/>
        </w:numPr>
        <w:tabs>
          <w:tab w:val="left" w:pos="-6663"/>
        </w:tabs>
        <w:ind w:left="426" w:hanging="284"/>
        <w:jc w:val="both"/>
        <w:rPr>
          <w:rFonts w:ascii="Arial" w:hAnsi="Arial" w:cs="Arial"/>
          <w:sz w:val="22"/>
          <w:szCs w:val="22"/>
        </w:rPr>
      </w:pPr>
      <w:r w:rsidRPr="00990510">
        <w:rPr>
          <w:rFonts w:ascii="Arial" w:hAnsi="Arial" w:cs="Arial"/>
          <w:sz w:val="22"/>
          <w:szCs w:val="22"/>
        </w:rPr>
        <w:t xml:space="preserve">jeżeli zamawiający może stwierdzić, na podstawie wiarygodnych przesłanek, że wykonawca zawarł z innymi wykonawcami porozumienie mające na celu zakłócenie konkurencji, </w:t>
      </w:r>
    </w:p>
    <w:p w:rsidR="001A1378" w:rsidRPr="00990510" w:rsidRDefault="001A1378" w:rsidP="00F87ECD">
      <w:pPr>
        <w:pStyle w:val="Standard"/>
        <w:numPr>
          <w:ilvl w:val="0"/>
          <w:numId w:val="14"/>
        </w:numPr>
        <w:tabs>
          <w:tab w:val="left" w:pos="-6663"/>
        </w:tabs>
        <w:ind w:left="426" w:hanging="284"/>
        <w:jc w:val="both"/>
        <w:rPr>
          <w:rFonts w:ascii="Arial" w:hAnsi="Arial" w:cs="Arial"/>
          <w:sz w:val="22"/>
          <w:szCs w:val="22"/>
        </w:rPr>
      </w:pPr>
      <w:r w:rsidRPr="00990510">
        <w:rPr>
          <w:rFonts w:ascii="Arial" w:hAnsi="Arial" w:cs="Arial"/>
          <w:sz w:val="22"/>
          <w:szCs w:val="22"/>
        </w:rPr>
        <w:t xml:space="preserve">jeżeli, w przypadkach, o których mowa w art. 85 ust. 1 doszło do zakłócenia konkurencji wynikającego z wcześniejszego zaangażowania tego wykonawcy lub podmiotu, który należy z </w:t>
      </w:r>
      <w:r w:rsidR="00FA4BD9" w:rsidRPr="00990510">
        <w:rPr>
          <w:rFonts w:ascii="Arial" w:hAnsi="Arial" w:cs="Arial"/>
          <w:sz w:val="22"/>
          <w:szCs w:val="22"/>
        </w:rPr>
        <w:t>W</w:t>
      </w:r>
      <w:r w:rsidRPr="00990510">
        <w:rPr>
          <w:rFonts w:ascii="Arial" w:hAnsi="Arial" w:cs="Arial"/>
          <w:sz w:val="22"/>
          <w:szCs w:val="22"/>
        </w:rPr>
        <w:t xml:space="preserve">ykonawcą do tej samej grupy kapitałowej w rozumieniu ustawy z dnia 18 </w:t>
      </w:r>
      <w:r w:rsidRPr="00990510">
        <w:rPr>
          <w:rFonts w:ascii="Arial" w:hAnsi="Arial" w:cs="Arial"/>
          <w:sz w:val="22"/>
          <w:szCs w:val="22"/>
        </w:rPr>
        <w:lastRenderedPageBreak/>
        <w:t>lutego 2007 r. o ochronie konkurencji i konsumentów, chyba że spowodowane tym zakłócenia konkurencji może być wyeliminowane w inny sposób niż przez wykluczenie wykonawcy z udziału w postępowaniu o udzieleni zamówienia.</w:t>
      </w:r>
    </w:p>
    <w:p w:rsidR="001A1378" w:rsidRPr="009453D4" w:rsidRDefault="00394187" w:rsidP="00394187">
      <w:pPr>
        <w:pStyle w:val="Tekstpodstawowywcity"/>
        <w:tabs>
          <w:tab w:val="left" w:pos="7028"/>
        </w:tabs>
        <w:ind w:left="0" w:firstLine="0"/>
        <w:rPr>
          <w:sz w:val="16"/>
          <w:szCs w:val="16"/>
        </w:rPr>
      </w:pPr>
      <w:r>
        <w:rPr>
          <w:sz w:val="16"/>
          <w:szCs w:val="16"/>
        </w:rPr>
        <w:tab/>
      </w:r>
    </w:p>
    <w:p w:rsidR="001A1378" w:rsidRDefault="001A1378" w:rsidP="00977A80">
      <w:pPr>
        <w:widowControl w:val="0"/>
        <w:numPr>
          <w:ilvl w:val="3"/>
          <w:numId w:val="12"/>
        </w:numPr>
        <w:ind w:left="284" w:hanging="284"/>
        <w:jc w:val="both"/>
      </w:pPr>
      <w:r w:rsidRPr="000500DB">
        <w:rPr>
          <w:rFonts w:ascii="Arial" w:hAnsi="Arial" w:cs="Arial"/>
          <w:bCs/>
          <w:sz w:val="22"/>
          <w:szCs w:val="22"/>
        </w:rPr>
        <w:t>Zamawiający przewiduje wykluczenie Wykonawcy z postępowania</w:t>
      </w:r>
      <w:r w:rsidR="000500DB">
        <w:rPr>
          <w:rFonts w:ascii="Arial" w:hAnsi="Arial" w:cs="Arial"/>
          <w:bCs/>
          <w:sz w:val="22"/>
          <w:szCs w:val="22"/>
        </w:rPr>
        <w:t xml:space="preserve"> </w:t>
      </w:r>
      <w:r w:rsidRPr="0080254A">
        <w:rPr>
          <w:rFonts w:ascii="Arial" w:hAnsi="Arial" w:cs="Arial"/>
          <w:bCs/>
          <w:sz w:val="22"/>
          <w:szCs w:val="22"/>
        </w:rPr>
        <w:t xml:space="preserve">na podstawie art. 109 ust. 1 pkt 4 ustawy </w:t>
      </w:r>
      <w:proofErr w:type="spellStart"/>
      <w:r w:rsidRPr="0080254A">
        <w:rPr>
          <w:rFonts w:ascii="Arial" w:hAnsi="Arial" w:cs="Arial"/>
          <w:bCs/>
          <w:sz w:val="22"/>
          <w:szCs w:val="22"/>
        </w:rPr>
        <w:t>Pzp</w:t>
      </w:r>
      <w:proofErr w:type="spellEnd"/>
      <w:r w:rsidR="00977A80">
        <w:rPr>
          <w:rFonts w:ascii="Arial" w:hAnsi="Arial" w:cs="Arial"/>
          <w:bCs/>
          <w:sz w:val="22"/>
          <w:szCs w:val="22"/>
        </w:rPr>
        <w:t>;</w:t>
      </w:r>
      <w:r w:rsidR="0080254A" w:rsidRPr="0080254A">
        <w:rPr>
          <w:rFonts w:ascii="Arial" w:hAnsi="Arial" w:cs="Arial"/>
          <w:bCs/>
          <w:sz w:val="22"/>
          <w:szCs w:val="22"/>
        </w:rPr>
        <w:t xml:space="preserve"> </w:t>
      </w:r>
      <w:r w:rsidRPr="0080254A">
        <w:rPr>
          <w:rFonts w:ascii="Arial" w:hAnsi="Arial" w:cs="Arial"/>
          <w:b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rsidR="001A1378" w:rsidRPr="00671AD8" w:rsidRDefault="001A1378" w:rsidP="00977A80">
      <w:pPr>
        <w:widowControl w:val="0"/>
        <w:numPr>
          <w:ilvl w:val="3"/>
          <w:numId w:val="12"/>
        </w:numPr>
        <w:ind w:left="284" w:hanging="284"/>
        <w:jc w:val="both"/>
        <w:rPr>
          <w:rFonts w:ascii="Arial" w:hAnsi="Arial" w:cs="Arial"/>
          <w:sz w:val="22"/>
          <w:szCs w:val="22"/>
        </w:rPr>
      </w:pPr>
      <w:r w:rsidRPr="00671AD8">
        <w:rPr>
          <w:rFonts w:ascii="Arial" w:hAnsi="Arial" w:cs="Arial"/>
          <w:sz w:val="22"/>
          <w:szCs w:val="22"/>
        </w:rPr>
        <w:t xml:space="preserve">na podstawie art. 7 ust.1 ustawy z dnia 13 kwietnia 2022 r. o szczególnych rozwiązaniach w zakresie przeciwdziałania wspieraniu agresji na Ukrainę oraz służących ochronie bezpieczeństwa narodowego </w:t>
      </w:r>
      <w:bookmarkStart w:id="7" w:name="_Hlk144364530"/>
      <w:r w:rsidRPr="00671AD8">
        <w:rPr>
          <w:rFonts w:ascii="Arial" w:hAnsi="Arial" w:cs="Arial"/>
          <w:sz w:val="22"/>
          <w:szCs w:val="22"/>
        </w:rPr>
        <w:t>(Dz.U. z 2023 r. poz. 1497)</w:t>
      </w:r>
      <w:bookmarkEnd w:id="7"/>
      <w:r w:rsidRPr="00671AD8">
        <w:rPr>
          <w:rFonts w:ascii="Arial" w:hAnsi="Arial" w:cs="Arial"/>
          <w:sz w:val="22"/>
          <w:szCs w:val="22"/>
        </w:rPr>
        <w:t xml:space="preserve"> w sytuacji gdy:</w:t>
      </w:r>
    </w:p>
    <w:p w:rsidR="001A1378" w:rsidRDefault="001A1378" w:rsidP="000C377D">
      <w:pPr>
        <w:pStyle w:val="Tekstpodstawowywcity"/>
        <w:numPr>
          <w:ilvl w:val="0"/>
          <w:numId w:val="17"/>
        </w:numPr>
        <w:spacing w:line="240" w:lineRule="auto"/>
        <w:ind w:left="714" w:hanging="357"/>
      </w:pPr>
      <w:r>
        <w:t xml:space="preserve">wykonawcę oraz uczestnika konkursu wymienionego w wykazach określonych </w:t>
      </w:r>
      <w:r w:rsidR="00FA4BD9">
        <w:br/>
      </w:r>
      <w:r>
        <w:t xml:space="preserve">w rozporządzeniu 765/2006 i rozporządzeniu 269/2014 albo wpisanego na listę na podstawie decyzji w sprawie wpisu na listę rozstrzygającej o zastosowaniu środka, </w:t>
      </w:r>
      <w:r w:rsidR="00FA4BD9">
        <w:br/>
      </w:r>
      <w:r>
        <w:t>o którym mowa w art. 1 pkt 3;</w:t>
      </w:r>
    </w:p>
    <w:p w:rsidR="001A1378" w:rsidRDefault="001A1378" w:rsidP="000C377D">
      <w:pPr>
        <w:pStyle w:val="Tekstpodstawowywcity"/>
        <w:numPr>
          <w:ilvl w:val="0"/>
          <w:numId w:val="17"/>
        </w:numPr>
        <w:spacing w:line="240" w:lineRule="auto"/>
        <w:ind w:left="714" w:hanging="357"/>
      </w:pPr>
      <w:r>
        <w:t xml:space="preserve">wykonawcę oraz uczestnika konkursu, którego beneficjentem rzeczywistym </w:t>
      </w:r>
      <w:r w:rsidR="00FA4BD9">
        <w:br/>
      </w:r>
      <w:r>
        <w:t xml:space="preserve">w rozumieniu ustawy z dnia 1 marca 2018 r. o przeciwdziałaniu praniu pieniędzy oraz finansowaniu terroryzmu (Dz.U. z 2022 r. poz. 593, z </w:t>
      </w:r>
      <w:proofErr w:type="spellStart"/>
      <w:r>
        <w:t>późn</w:t>
      </w:r>
      <w:proofErr w:type="spellEnd"/>
      <w:r>
        <w:t>. zm.6)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A1378" w:rsidRDefault="001A1378" w:rsidP="000C377D">
      <w:pPr>
        <w:pStyle w:val="Tekstpodstawowywcity"/>
        <w:numPr>
          <w:ilvl w:val="0"/>
          <w:numId w:val="17"/>
        </w:numPr>
        <w:spacing w:line="240" w:lineRule="auto"/>
        <w:ind w:left="714" w:hanging="357"/>
      </w:pPr>
      <w:r>
        <w:t xml:space="preserve">wykonawcę oraz uczestnika konkursu, którego jednostką dominującą w rozumieniu art. 3 ust. 1 pkt 37 ustawy z dnia 29 września 1994 r. o rachunkowości (Dz.U. z 2023 r. poz. 120 i 295) jest podmiot wymieniony w wykazach określonych </w:t>
      </w:r>
      <w:r w:rsidR="00FA4BD9">
        <w:br/>
      </w:r>
      <w: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A1378" w:rsidRDefault="001A1378" w:rsidP="000C377D">
      <w:pPr>
        <w:pStyle w:val="Tekstpodstawowywcity"/>
        <w:numPr>
          <w:ilvl w:val="0"/>
          <w:numId w:val="17"/>
        </w:numPr>
        <w:spacing w:line="240" w:lineRule="auto"/>
        <w:ind w:left="714" w:hanging="357"/>
      </w:pPr>
      <w:r>
        <w:t xml:space="preserve">Wykluczenie z przyczyn wskazanych </w:t>
      </w:r>
      <w:proofErr w:type="spellStart"/>
      <w:r>
        <w:t>ppkt</w:t>
      </w:r>
      <w:proofErr w:type="spellEnd"/>
      <w:r>
        <w:t xml:space="preserve"> a) - c) następuje na okres trwania tych okoliczności;</w:t>
      </w:r>
    </w:p>
    <w:p w:rsidR="001A1378" w:rsidRPr="00DF2CD1" w:rsidRDefault="001A1378" w:rsidP="000C377D">
      <w:pPr>
        <w:widowControl w:val="0"/>
        <w:numPr>
          <w:ilvl w:val="3"/>
          <w:numId w:val="12"/>
        </w:numPr>
        <w:ind w:left="284" w:hanging="284"/>
        <w:jc w:val="both"/>
        <w:rPr>
          <w:rFonts w:ascii="Arial" w:hAnsi="Arial" w:cs="Arial"/>
          <w:b/>
          <w:bCs/>
          <w:sz w:val="22"/>
          <w:szCs w:val="22"/>
        </w:rPr>
      </w:pPr>
      <w:r w:rsidRPr="00DF2CD1">
        <w:rPr>
          <w:rFonts w:ascii="Arial" w:hAnsi="Arial" w:cs="Arial"/>
          <w:sz w:val="22"/>
          <w:szCs w:val="22"/>
        </w:rPr>
        <w:t>W przypadkach, o których mowa w pkt.3</w:t>
      </w:r>
      <w:r w:rsidR="00BD1C7F">
        <w:rPr>
          <w:rFonts w:ascii="Arial" w:hAnsi="Arial" w:cs="Arial"/>
          <w:sz w:val="22"/>
          <w:szCs w:val="22"/>
        </w:rPr>
        <w:t xml:space="preserve"> </w:t>
      </w:r>
      <w:r w:rsidRPr="00DF2CD1">
        <w:rPr>
          <w:rFonts w:ascii="Arial" w:hAnsi="Arial" w:cs="Arial"/>
          <w:sz w:val="22"/>
          <w:szCs w:val="22"/>
        </w:rPr>
        <w:t xml:space="preserve"> Zamawiający może nie wykluczyć Wykonawcy, jeżeli wykluczenie byłoby w sposób oczywisty nieproporcjonalne, </w:t>
      </w:r>
      <w:r w:rsidR="00FA4BD9">
        <w:rPr>
          <w:rFonts w:ascii="Arial" w:hAnsi="Arial" w:cs="Arial"/>
          <w:sz w:val="22"/>
          <w:szCs w:val="22"/>
        </w:rPr>
        <w:br/>
      </w:r>
      <w:r w:rsidRPr="00DF2CD1">
        <w:rPr>
          <w:rFonts w:ascii="Arial" w:hAnsi="Arial" w:cs="Arial"/>
          <w:sz w:val="22"/>
          <w:szCs w:val="22"/>
        </w:rPr>
        <w:t xml:space="preserve">w szczególności gdy  sytuacja ekonomiczna lub finansowa Wykonawcy, o którym mowa </w:t>
      </w:r>
      <w:r w:rsidR="00FA4BD9">
        <w:rPr>
          <w:rFonts w:ascii="Arial" w:hAnsi="Arial" w:cs="Arial"/>
          <w:sz w:val="22"/>
          <w:szCs w:val="22"/>
        </w:rPr>
        <w:br/>
      </w:r>
      <w:r w:rsidRPr="00DF2CD1">
        <w:rPr>
          <w:rFonts w:ascii="Arial" w:hAnsi="Arial" w:cs="Arial"/>
          <w:sz w:val="22"/>
          <w:szCs w:val="22"/>
        </w:rPr>
        <w:t>w pkt. 3 jest wystarczająca do wykonania zamówienia.</w:t>
      </w:r>
    </w:p>
    <w:p w:rsidR="001A1378" w:rsidRPr="00DF2CD1" w:rsidRDefault="001A1378" w:rsidP="000C377D">
      <w:pPr>
        <w:widowControl w:val="0"/>
        <w:numPr>
          <w:ilvl w:val="3"/>
          <w:numId w:val="12"/>
        </w:numPr>
        <w:ind w:left="284" w:hanging="284"/>
        <w:jc w:val="both"/>
        <w:rPr>
          <w:rFonts w:ascii="Arial" w:hAnsi="Arial" w:cs="Arial"/>
          <w:sz w:val="22"/>
          <w:szCs w:val="22"/>
        </w:rPr>
      </w:pPr>
      <w:r w:rsidRPr="00DF2CD1">
        <w:rPr>
          <w:rFonts w:ascii="Arial" w:hAnsi="Arial" w:cs="Arial"/>
          <w:sz w:val="22"/>
          <w:szCs w:val="22"/>
        </w:rPr>
        <w:t>Wykonawca może zostać wykluczony przez Zamawiającego na każdym etapie postępowania o udzielenie zamówienia.</w:t>
      </w:r>
    </w:p>
    <w:p w:rsidR="001A1378" w:rsidRDefault="001A1378" w:rsidP="00D404DE">
      <w:pPr>
        <w:widowControl w:val="0"/>
        <w:ind w:left="284"/>
        <w:jc w:val="both"/>
        <w:rPr>
          <w:rFonts w:ascii="Arial" w:hAnsi="Arial" w:cs="Arial"/>
          <w:sz w:val="22"/>
          <w:szCs w:val="22"/>
        </w:rPr>
      </w:pPr>
      <w:r w:rsidRPr="00DF2CD1">
        <w:rPr>
          <w:rFonts w:ascii="Arial" w:hAnsi="Arial" w:cs="Arial"/>
          <w:sz w:val="22"/>
          <w:szCs w:val="22"/>
        </w:rPr>
        <w:t xml:space="preserve">Okres wykluczenia z postępowania wykonawcy reguluje art.111 ustawy </w:t>
      </w:r>
      <w:proofErr w:type="spellStart"/>
      <w:r w:rsidRPr="00DF2CD1">
        <w:rPr>
          <w:rFonts w:ascii="Arial" w:hAnsi="Arial" w:cs="Arial"/>
          <w:sz w:val="22"/>
          <w:szCs w:val="22"/>
        </w:rPr>
        <w:t>Pzp</w:t>
      </w:r>
      <w:proofErr w:type="spellEnd"/>
      <w:r w:rsidRPr="00DF2CD1">
        <w:rPr>
          <w:rFonts w:ascii="Arial" w:hAnsi="Arial" w:cs="Arial"/>
          <w:sz w:val="22"/>
          <w:szCs w:val="22"/>
        </w:rPr>
        <w:t>.</w:t>
      </w:r>
    </w:p>
    <w:p w:rsidR="001A1378" w:rsidRPr="00822492" w:rsidRDefault="001A1378" w:rsidP="000C377D">
      <w:pPr>
        <w:widowControl w:val="0"/>
        <w:numPr>
          <w:ilvl w:val="3"/>
          <w:numId w:val="12"/>
        </w:numPr>
        <w:ind w:left="284" w:hanging="284"/>
        <w:jc w:val="both"/>
        <w:rPr>
          <w:rFonts w:ascii="Arial" w:hAnsi="Arial" w:cs="Arial"/>
          <w:b/>
          <w:sz w:val="22"/>
          <w:szCs w:val="22"/>
        </w:rPr>
      </w:pPr>
      <w:r w:rsidRPr="00822492">
        <w:rPr>
          <w:rFonts w:ascii="Arial" w:hAnsi="Arial" w:cs="Arial"/>
          <w:b/>
          <w:sz w:val="22"/>
          <w:szCs w:val="22"/>
        </w:rPr>
        <w:t>Warunki udziału w postępowaniu o udzielnie zamówienia.</w:t>
      </w:r>
    </w:p>
    <w:p w:rsidR="001A1378" w:rsidRPr="00DF2CD1" w:rsidRDefault="001A1378" w:rsidP="000C377D">
      <w:pPr>
        <w:widowControl w:val="0"/>
        <w:numPr>
          <w:ilvl w:val="1"/>
          <w:numId w:val="18"/>
        </w:numPr>
        <w:ind w:left="567" w:hanging="425"/>
        <w:jc w:val="both"/>
        <w:rPr>
          <w:rFonts w:ascii="Arial" w:hAnsi="Arial" w:cs="Arial"/>
          <w:b/>
          <w:bCs/>
          <w:sz w:val="22"/>
          <w:szCs w:val="22"/>
        </w:rPr>
      </w:pPr>
      <w:r w:rsidRPr="00DF2CD1">
        <w:rPr>
          <w:rFonts w:ascii="Arial" w:hAnsi="Arial" w:cs="Arial"/>
          <w:bCs/>
          <w:sz w:val="22"/>
          <w:szCs w:val="22"/>
        </w:rPr>
        <w:t>O udzielenie zamówienia mogą ubiegać się Wykonawcy, którzy spełniają warunki</w:t>
      </w:r>
      <w:r w:rsidRPr="00DF2CD1">
        <w:rPr>
          <w:rFonts w:ascii="Arial" w:hAnsi="Arial" w:cs="Arial"/>
          <w:b/>
          <w:bCs/>
          <w:sz w:val="22"/>
          <w:szCs w:val="22"/>
        </w:rPr>
        <w:t xml:space="preserve"> </w:t>
      </w:r>
      <w:r w:rsidRPr="00DF2CD1">
        <w:rPr>
          <w:rFonts w:ascii="Arial" w:hAnsi="Arial" w:cs="Arial"/>
          <w:bCs/>
          <w:sz w:val="22"/>
          <w:szCs w:val="22"/>
        </w:rPr>
        <w:t>dotyczące:</w:t>
      </w:r>
    </w:p>
    <w:p w:rsidR="001A1378" w:rsidRPr="00A82295" w:rsidRDefault="001A1378" w:rsidP="000C377D">
      <w:pPr>
        <w:pStyle w:val="Tekstpodstawowywcity"/>
        <w:numPr>
          <w:ilvl w:val="0"/>
          <w:numId w:val="19"/>
        </w:numPr>
        <w:spacing w:line="240" w:lineRule="auto"/>
        <w:ind w:left="709"/>
        <w:rPr>
          <w:bCs/>
          <w:sz w:val="16"/>
          <w:szCs w:val="16"/>
        </w:rPr>
      </w:pPr>
      <w:r w:rsidRPr="00A82295">
        <w:t>zdolności do wyst</w:t>
      </w:r>
      <w:r w:rsidR="00A82295">
        <w:t xml:space="preserve">ępowania w obrocie gospodarczym: </w:t>
      </w:r>
      <w:r w:rsidRPr="00A82295">
        <w:rPr>
          <w:bCs/>
        </w:rPr>
        <w:t>Zamawiający nie określa szczegółowego warunku w tym zakresie.</w:t>
      </w:r>
      <w:r w:rsidR="00DF2CD1" w:rsidRPr="00A82295">
        <w:rPr>
          <w:bCs/>
        </w:rPr>
        <w:tab/>
      </w:r>
    </w:p>
    <w:p w:rsidR="001A1378" w:rsidRDefault="001A1378" w:rsidP="000C377D">
      <w:pPr>
        <w:pStyle w:val="Tekstpodstawowywcity"/>
        <w:numPr>
          <w:ilvl w:val="0"/>
          <w:numId w:val="19"/>
        </w:numPr>
        <w:spacing w:line="240" w:lineRule="auto"/>
        <w:ind w:left="709"/>
      </w:pPr>
      <w:r w:rsidRPr="00A82295">
        <w:t xml:space="preserve"> uprawnień do prowadzenia określonej działalności gospodarczej lub zawodowej, o il</w:t>
      </w:r>
      <w:r w:rsidR="003A6F9B" w:rsidRPr="00A82295">
        <w:t xml:space="preserve">e </w:t>
      </w:r>
      <w:r w:rsidR="00A82295">
        <w:t>wynika to z odrębnych zapisów:</w:t>
      </w:r>
      <w:r w:rsidR="003A6F9B" w:rsidRPr="00A82295">
        <w:t xml:space="preserve"> </w:t>
      </w:r>
      <w:r w:rsidRPr="00A82295">
        <w:t>Zamawiający nie określa szczegółowego warunku w tym zakresie.</w:t>
      </w:r>
    </w:p>
    <w:p w:rsidR="001A1378" w:rsidRDefault="001A1378" w:rsidP="000C377D">
      <w:pPr>
        <w:pStyle w:val="Tekstpodstawowywcity"/>
        <w:numPr>
          <w:ilvl w:val="0"/>
          <w:numId w:val="19"/>
        </w:numPr>
        <w:spacing w:line="240" w:lineRule="auto"/>
        <w:ind w:left="709"/>
      </w:pPr>
      <w:r w:rsidRPr="00A82295">
        <w:t>sytuacji ekonomicznej lub finansowej</w:t>
      </w:r>
      <w:r>
        <w:t>;</w:t>
      </w:r>
    </w:p>
    <w:p w:rsidR="001A1378" w:rsidRPr="00150CD3" w:rsidRDefault="001A1378" w:rsidP="000C377D">
      <w:pPr>
        <w:pStyle w:val="Tekstpodstawowywcity"/>
        <w:numPr>
          <w:ilvl w:val="0"/>
          <w:numId w:val="20"/>
        </w:numPr>
        <w:spacing w:line="240" w:lineRule="auto"/>
        <w:ind w:left="709" w:hanging="284"/>
      </w:pPr>
      <w:r w:rsidRPr="00150CD3">
        <w:t xml:space="preserve">wymagane jest wykazanie przez Wykonawcę posiadania ubezpieczenia od odpowiedzialności cywilnej w zakresie prowadzonej działalności związanej </w:t>
      </w:r>
      <w:r w:rsidR="00E96B13">
        <w:br/>
      </w:r>
      <w:r w:rsidRPr="00150CD3">
        <w:t xml:space="preserve">z przedmiotem zamówienia na sumę gwarancyjną co najmniej </w:t>
      </w:r>
      <w:r w:rsidR="008C4815">
        <w:rPr>
          <w:b/>
          <w:bCs/>
        </w:rPr>
        <w:t>150</w:t>
      </w:r>
      <w:r w:rsidRPr="00150CD3">
        <w:rPr>
          <w:b/>
          <w:bCs/>
        </w:rPr>
        <w:t>.000</w:t>
      </w:r>
      <w:r w:rsidR="000648EE" w:rsidRPr="00150CD3">
        <w:rPr>
          <w:b/>
          <w:bCs/>
        </w:rPr>
        <w:t>,00</w:t>
      </w:r>
      <w:r w:rsidRPr="00150CD3">
        <w:rPr>
          <w:b/>
          <w:bCs/>
        </w:rPr>
        <w:t xml:space="preserve"> zł</w:t>
      </w:r>
      <w:r w:rsidR="000648EE" w:rsidRPr="00150CD3">
        <w:t>,</w:t>
      </w:r>
    </w:p>
    <w:p w:rsidR="000648EE" w:rsidRPr="00E96B13" w:rsidRDefault="000648EE" w:rsidP="000C377D">
      <w:pPr>
        <w:pStyle w:val="Tekstpodstawowywcity"/>
        <w:numPr>
          <w:ilvl w:val="0"/>
          <w:numId w:val="20"/>
        </w:numPr>
        <w:spacing w:line="240" w:lineRule="auto"/>
        <w:ind w:left="709" w:hanging="284"/>
      </w:pPr>
      <w:r w:rsidRPr="00E96B13">
        <w:t xml:space="preserve">wymagane jest wykazanie przez wykonawcę posiadania środków finansowych lub zdolności  kredytowej niezbędnej do wykonania określonego w SWZ zadania w </w:t>
      </w:r>
      <w:r w:rsidRPr="00E96B13">
        <w:lastRenderedPageBreak/>
        <w:t xml:space="preserve">wysokości nie niższej niż </w:t>
      </w:r>
      <w:r w:rsidR="00643305" w:rsidRPr="00E96B13">
        <w:rPr>
          <w:b/>
          <w:bCs/>
        </w:rPr>
        <w:t xml:space="preserve">150.000,00 zł </w:t>
      </w:r>
      <w:r w:rsidR="00643305" w:rsidRPr="00E96B13">
        <w:t>(słownie: sto pięćdziesiąt tysięcy złotych 00/100)</w:t>
      </w:r>
      <w:r w:rsidRPr="00E96B13">
        <w:t>.</w:t>
      </w:r>
    </w:p>
    <w:p w:rsidR="001A1378" w:rsidRPr="00CC3D80" w:rsidRDefault="001A1378" w:rsidP="000C377D">
      <w:pPr>
        <w:pStyle w:val="Tekstpodstawowywcity"/>
        <w:numPr>
          <w:ilvl w:val="0"/>
          <w:numId w:val="19"/>
        </w:numPr>
        <w:spacing w:line="240" w:lineRule="auto"/>
        <w:ind w:left="709"/>
        <w:rPr>
          <w:bCs/>
        </w:rPr>
      </w:pPr>
      <w:r w:rsidRPr="00CC3D80">
        <w:t>zdolności technicznej i zawodowej;</w:t>
      </w:r>
    </w:p>
    <w:p w:rsidR="00CC3D80" w:rsidRPr="00CC3D80" w:rsidRDefault="000648EE" w:rsidP="000C377D">
      <w:pPr>
        <w:numPr>
          <w:ilvl w:val="0"/>
          <w:numId w:val="6"/>
        </w:numPr>
        <w:ind w:left="709" w:hanging="283"/>
        <w:jc w:val="both"/>
        <w:rPr>
          <w:rFonts w:ascii="Arial" w:hAnsi="Arial" w:cs="Arial"/>
          <w:color w:val="000000"/>
          <w:sz w:val="22"/>
          <w:szCs w:val="22"/>
        </w:rPr>
      </w:pPr>
      <w:r w:rsidRPr="00C75122">
        <w:rPr>
          <w:rFonts w:ascii="Arial" w:hAnsi="Arial"/>
          <w:b/>
          <w:bCs/>
          <w:sz w:val="22"/>
        </w:rPr>
        <w:t>wymagane</w:t>
      </w:r>
      <w:r w:rsidRPr="00C75122">
        <w:rPr>
          <w:rFonts w:ascii="Arial" w:hAnsi="Arial"/>
          <w:sz w:val="22"/>
        </w:rPr>
        <w:t xml:space="preserve"> jest wykazanie przez wykonawcę realizacji w okresie ostatnich </w:t>
      </w:r>
      <w:r w:rsidRPr="00C75122">
        <w:rPr>
          <w:rFonts w:ascii="Arial" w:hAnsi="Arial"/>
          <w:bCs/>
          <w:sz w:val="22"/>
        </w:rPr>
        <w:t>pięciu lat</w:t>
      </w:r>
      <w:r w:rsidRPr="00C75122">
        <w:rPr>
          <w:rFonts w:ascii="Arial" w:hAnsi="Arial"/>
          <w:sz w:val="22"/>
        </w:rPr>
        <w:t xml:space="preserve"> przed upływem terminu składania ofert, a jeżeli okres prowadzenia działalności jest krótszy – </w:t>
      </w:r>
      <w:r w:rsidRPr="00C75122">
        <w:rPr>
          <w:rFonts w:ascii="Arial" w:hAnsi="Arial" w:cs="Arial"/>
          <w:color w:val="000000"/>
          <w:sz w:val="22"/>
          <w:szCs w:val="22"/>
        </w:rPr>
        <w:t xml:space="preserve">w tym okresie, </w:t>
      </w:r>
      <w:r w:rsidR="00C75122" w:rsidRPr="00C75122">
        <w:rPr>
          <w:rFonts w:ascii="Arial" w:hAnsi="Arial" w:cs="Arial"/>
          <w:color w:val="000000"/>
          <w:sz w:val="22"/>
          <w:szCs w:val="22"/>
        </w:rPr>
        <w:t xml:space="preserve">że </w:t>
      </w:r>
      <w:r w:rsidR="00A63D14" w:rsidRPr="00C75122">
        <w:rPr>
          <w:rFonts w:ascii="Arial" w:hAnsi="Arial" w:cs="Arial"/>
          <w:sz w:val="22"/>
          <w:szCs w:val="22"/>
        </w:rPr>
        <w:t>w sposób należyty oraz zgodnie z zasadami sztuki budowlanej i prawidłowo ukończył</w:t>
      </w:r>
      <w:r w:rsidR="00C75122" w:rsidRPr="00C75122">
        <w:rPr>
          <w:rFonts w:ascii="Arial" w:hAnsi="Arial" w:cs="Arial"/>
          <w:sz w:val="22"/>
          <w:szCs w:val="22"/>
        </w:rPr>
        <w:t>,</w:t>
      </w:r>
      <w:r w:rsidR="00A63D14" w:rsidRPr="00C75122">
        <w:rPr>
          <w:sz w:val="22"/>
          <w:szCs w:val="22"/>
        </w:rPr>
        <w:t xml:space="preserve"> </w:t>
      </w:r>
      <w:r w:rsidRPr="00C75122">
        <w:rPr>
          <w:rFonts w:ascii="Arial" w:hAnsi="Arial" w:cs="Arial"/>
          <w:color w:val="000000"/>
          <w:sz w:val="22"/>
          <w:szCs w:val="22"/>
        </w:rPr>
        <w:t xml:space="preserve">co najmniej </w:t>
      </w:r>
      <w:r w:rsidR="00643305" w:rsidRPr="00C75122">
        <w:rPr>
          <w:rFonts w:ascii="Arial" w:hAnsi="Arial" w:cs="Arial"/>
          <w:color w:val="000000"/>
          <w:sz w:val="22"/>
          <w:szCs w:val="22"/>
        </w:rPr>
        <w:t>dwie inwestycje polegające na budowie, przebudowi</w:t>
      </w:r>
      <w:r w:rsidR="003576D2" w:rsidRPr="00C75122">
        <w:rPr>
          <w:rFonts w:ascii="Arial" w:hAnsi="Arial" w:cs="Arial"/>
          <w:color w:val="000000"/>
          <w:sz w:val="22"/>
          <w:szCs w:val="22"/>
        </w:rPr>
        <w:t>e,</w:t>
      </w:r>
      <w:r w:rsidR="00643305" w:rsidRPr="00C75122">
        <w:rPr>
          <w:rFonts w:ascii="Arial" w:hAnsi="Arial" w:cs="Arial"/>
          <w:color w:val="000000"/>
          <w:sz w:val="22"/>
          <w:szCs w:val="22"/>
        </w:rPr>
        <w:t xml:space="preserve"> remoncie obiektów mieszkalnych lub użyteczności publicznej o wartości jednego zadania nie mniejszej niż</w:t>
      </w:r>
      <w:r w:rsidR="00643305" w:rsidRPr="00C75122">
        <w:rPr>
          <w:rFonts w:ascii="Arial" w:hAnsi="Arial" w:cs="Arial"/>
          <w:b/>
          <w:color w:val="000000"/>
          <w:sz w:val="22"/>
          <w:szCs w:val="22"/>
        </w:rPr>
        <w:t xml:space="preserve"> </w:t>
      </w:r>
      <w:r w:rsidR="00643305" w:rsidRPr="00E96B13">
        <w:rPr>
          <w:rFonts w:ascii="Arial" w:hAnsi="Arial" w:cs="Arial"/>
          <w:b/>
          <w:color w:val="000000"/>
          <w:sz w:val="22"/>
          <w:szCs w:val="22"/>
        </w:rPr>
        <w:t>1</w:t>
      </w:r>
      <w:r w:rsidR="00B70FFB">
        <w:rPr>
          <w:rFonts w:ascii="Arial" w:hAnsi="Arial" w:cs="Arial"/>
          <w:b/>
          <w:color w:val="000000"/>
          <w:sz w:val="22"/>
          <w:szCs w:val="22"/>
        </w:rPr>
        <w:t>0</w:t>
      </w:r>
      <w:r w:rsidR="00643305" w:rsidRPr="00E96B13">
        <w:rPr>
          <w:rFonts w:ascii="Arial" w:hAnsi="Arial" w:cs="Arial"/>
          <w:b/>
          <w:color w:val="000000"/>
          <w:sz w:val="22"/>
          <w:szCs w:val="22"/>
        </w:rPr>
        <w:t>0</w:t>
      </w:r>
      <w:r w:rsidR="00C75122" w:rsidRPr="00E96B13">
        <w:rPr>
          <w:rFonts w:ascii="Arial" w:hAnsi="Arial" w:cs="Arial"/>
          <w:b/>
          <w:color w:val="000000"/>
          <w:sz w:val="22"/>
          <w:szCs w:val="22"/>
        </w:rPr>
        <w:t>.</w:t>
      </w:r>
      <w:r w:rsidR="00643305" w:rsidRPr="00E96B13">
        <w:rPr>
          <w:rFonts w:ascii="Arial" w:hAnsi="Arial" w:cs="Arial"/>
          <w:b/>
          <w:color w:val="000000"/>
          <w:sz w:val="22"/>
          <w:szCs w:val="22"/>
        </w:rPr>
        <w:t>000,00 zł</w:t>
      </w:r>
      <w:r w:rsidR="00643305" w:rsidRPr="00C75122">
        <w:rPr>
          <w:rFonts w:ascii="Arial" w:hAnsi="Arial" w:cs="Arial"/>
          <w:b/>
          <w:color w:val="000000"/>
          <w:sz w:val="22"/>
          <w:szCs w:val="22"/>
        </w:rPr>
        <w:t>.</w:t>
      </w:r>
    </w:p>
    <w:p w:rsidR="000648EE" w:rsidRPr="00C75122" w:rsidRDefault="000648EE" w:rsidP="00CC3D80">
      <w:pPr>
        <w:ind w:left="709"/>
        <w:jc w:val="both"/>
        <w:rPr>
          <w:rFonts w:ascii="Arial" w:hAnsi="Arial" w:cs="Arial"/>
          <w:color w:val="000000"/>
          <w:sz w:val="22"/>
          <w:szCs w:val="22"/>
        </w:rPr>
      </w:pPr>
      <w:r w:rsidRPr="00C75122">
        <w:rPr>
          <w:rFonts w:ascii="Arial" w:hAnsi="Arial" w:cs="Arial"/>
          <w:color w:val="000000"/>
          <w:sz w:val="22"/>
          <w:szCs w:val="22"/>
        </w:rPr>
        <w:t xml:space="preserve">Spełnienie tego warunku musi być potwierdzone dokumentami z których wynika, że roboty wskazane powyżej zostały wykonane zgodnie z zasadami sztuki budowlanej </w:t>
      </w:r>
      <w:r w:rsidR="00FA4BD9">
        <w:rPr>
          <w:rFonts w:ascii="Arial" w:hAnsi="Arial" w:cs="Arial"/>
          <w:color w:val="000000"/>
          <w:sz w:val="22"/>
          <w:szCs w:val="22"/>
        </w:rPr>
        <w:br/>
      </w:r>
      <w:r w:rsidRPr="00C75122">
        <w:rPr>
          <w:rFonts w:ascii="Arial" w:hAnsi="Arial" w:cs="Arial"/>
          <w:color w:val="000000"/>
          <w:sz w:val="22"/>
          <w:szCs w:val="22"/>
        </w:rPr>
        <w:t>i prawidłowo ukończone,  z podaniem ich rodzaju i wartości, daty i miejsca wykonania.</w:t>
      </w:r>
    </w:p>
    <w:p w:rsidR="001275B4" w:rsidRPr="0049534E" w:rsidRDefault="001275B4" w:rsidP="001275B4">
      <w:pPr>
        <w:spacing w:line="276" w:lineRule="auto"/>
        <w:ind w:left="426"/>
        <w:jc w:val="both"/>
        <w:rPr>
          <w:rFonts w:ascii="Arial" w:hAnsi="Arial"/>
          <w:sz w:val="22"/>
        </w:rPr>
      </w:pPr>
    </w:p>
    <w:p w:rsidR="00CC3D80" w:rsidRPr="00CC3D80" w:rsidRDefault="000648EE" w:rsidP="000C377D">
      <w:pPr>
        <w:numPr>
          <w:ilvl w:val="0"/>
          <w:numId w:val="6"/>
        </w:numPr>
        <w:suppressAutoHyphens w:val="0"/>
        <w:ind w:left="709" w:hanging="283"/>
        <w:jc w:val="both"/>
        <w:rPr>
          <w:rFonts w:ascii="Arial" w:hAnsi="Arial" w:cs="Arial"/>
          <w:sz w:val="22"/>
          <w:szCs w:val="22"/>
          <w:lang w:eastAsia="pl-PL"/>
        </w:rPr>
      </w:pPr>
      <w:r w:rsidRPr="00CC3D80">
        <w:rPr>
          <w:rFonts w:ascii="Arial" w:hAnsi="Arial" w:cs="Arial"/>
          <w:b/>
          <w:bCs/>
          <w:color w:val="000000"/>
          <w:sz w:val="22"/>
          <w:szCs w:val="22"/>
        </w:rPr>
        <w:t xml:space="preserve">dysponowanie </w:t>
      </w:r>
      <w:r w:rsidRPr="00CC3D80">
        <w:rPr>
          <w:rFonts w:ascii="Arial" w:hAnsi="Arial" w:cs="Arial"/>
          <w:bCs/>
          <w:color w:val="000000"/>
          <w:sz w:val="22"/>
          <w:szCs w:val="22"/>
        </w:rPr>
        <w:t>odpowiednim potencjałem technicznym oraz osobami zdolnymi do wykonania zamówienia</w:t>
      </w:r>
      <w:r w:rsidRPr="00CC3D80">
        <w:rPr>
          <w:rFonts w:ascii="Arial" w:hAnsi="Arial" w:cs="Arial"/>
          <w:color w:val="000000"/>
          <w:sz w:val="22"/>
          <w:szCs w:val="22"/>
        </w:rPr>
        <w:t>:</w:t>
      </w:r>
      <w:r w:rsidR="00CC3D80">
        <w:rPr>
          <w:rFonts w:ascii="Arial" w:hAnsi="Arial" w:cs="Arial"/>
          <w:color w:val="000000"/>
          <w:sz w:val="22"/>
          <w:szCs w:val="22"/>
        </w:rPr>
        <w:t xml:space="preserve"> </w:t>
      </w:r>
    </w:p>
    <w:p w:rsidR="00A63D14" w:rsidRPr="00CC3D80" w:rsidRDefault="00A63D14" w:rsidP="00CC3D80">
      <w:pPr>
        <w:suppressAutoHyphens w:val="0"/>
        <w:ind w:left="709"/>
        <w:jc w:val="both"/>
        <w:rPr>
          <w:rFonts w:ascii="Arial" w:hAnsi="Arial" w:cs="Arial"/>
          <w:sz w:val="22"/>
          <w:szCs w:val="22"/>
          <w:lang w:eastAsia="pl-PL"/>
        </w:rPr>
      </w:pPr>
      <w:r w:rsidRPr="00CC3D80">
        <w:rPr>
          <w:rFonts w:ascii="Arial" w:hAnsi="Arial" w:cs="Arial"/>
          <w:sz w:val="22"/>
          <w:szCs w:val="22"/>
          <w:lang w:eastAsia="pl-PL"/>
        </w:rPr>
        <w:t>Wykonawca dysponuje lub będzie dysponować</w:t>
      </w:r>
      <w:r w:rsidRPr="00CC3D80">
        <w:rPr>
          <w:rFonts w:ascii="Arial" w:hAnsi="Arial" w:cs="Arial"/>
          <w:sz w:val="22"/>
          <w:szCs w:val="22"/>
        </w:rPr>
        <w:t xml:space="preserve"> osobą odpowiedzialną za kierow</w:t>
      </w:r>
      <w:r w:rsidR="00C75122" w:rsidRPr="00CC3D80">
        <w:rPr>
          <w:rFonts w:ascii="Arial" w:hAnsi="Arial" w:cs="Arial"/>
          <w:sz w:val="22"/>
          <w:szCs w:val="22"/>
        </w:rPr>
        <w:t xml:space="preserve">anie robotami budowlanymi </w:t>
      </w:r>
      <w:r w:rsidRPr="00CC3D80">
        <w:rPr>
          <w:rFonts w:ascii="Arial" w:hAnsi="Arial" w:cs="Arial"/>
          <w:sz w:val="22"/>
          <w:szCs w:val="22"/>
        </w:rPr>
        <w:t>tj.:</w:t>
      </w:r>
    </w:p>
    <w:p w:rsidR="0085378E" w:rsidRPr="00BD1C7F" w:rsidRDefault="00A63D14" w:rsidP="00BD1C7F">
      <w:pPr>
        <w:numPr>
          <w:ilvl w:val="0"/>
          <w:numId w:val="35"/>
        </w:numPr>
        <w:suppressAutoHyphens w:val="0"/>
        <w:spacing w:before="120"/>
        <w:ind w:left="993" w:hanging="218"/>
        <w:jc w:val="both"/>
        <w:rPr>
          <w:rFonts w:ascii="Arial" w:hAnsi="Arial" w:cs="Arial"/>
          <w:sz w:val="22"/>
          <w:szCs w:val="22"/>
          <w:lang w:eastAsia="pl-PL"/>
        </w:rPr>
      </w:pPr>
      <w:r w:rsidRPr="00A63D14">
        <w:rPr>
          <w:rFonts w:ascii="Arial" w:hAnsi="Arial" w:cs="Arial"/>
          <w:b/>
          <w:sz w:val="22"/>
          <w:szCs w:val="22"/>
          <w:lang w:eastAsia="pl-PL"/>
        </w:rPr>
        <w:t>kierownik budowy</w:t>
      </w:r>
      <w:r w:rsidR="0085378E" w:rsidRPr="0085378E">
        <w:rPr>
          <w:rFonts w:ascii="Arial" w:hAnsi="Arial" w:cs="Arial"/>
          <w:b/>
          <w:sz w:val="22"/>
          <w:szCs w:val="22"/>
          <w:lang w:eastAsia="pl-PL"/>
        </w:rPr>
        <w:t xml:space="preserve"> </w:t>
      </w:r>
      <w:r w:rsidRPr="0085378E">
        <w:rPr>
          <w:rFonts w:ascii="Arial" w:hAnsi="Arial" w:cs="Arial"/>
          <w:sz w:val="22"/>
          <w:szCs w:val="22"/>
        </w:rPr>
        <w:t xml:space="preserve">– </w:t>
      </w:r>
      <w:r w:rsidRPr="00AD4734">
        <w:rPr>
          <w:rFonts w:ascii="Arial" w:hAnsi="Arial" w:cs="Arial"/>
          <w:sz w:val="22"/>
          <w:szCs w:val="22"/>
        </w:rPr>
        <w:t>z uprawnieniami budowlanymi do kierowania robotami budowlanymi w zakresie odpowiednim do zakresu zamówienia,</w:t>
      </w:r>
      <w:r w:rsidRPr="00AD4734">
        <w:rPr>
          <w:rFonts w:ascii="Arial" w:hAnsi="Arial" w:cs="Arial"/>
          <w:sz w:val="22"/>
          <w:szCs w:val="22"/>
          <w:lang w:eastAsia="pl-PL"/>
        </w:rPr>
        <w:t xml:space="preserve"> w specjalności </w:t>
      </w:r>
      <w:proofErr w:type="spellStart"/>
      <w:r w:rsidRPr="00AD4734">
        <w:rPr>
          <w:rFonts w:ascii="Arial" w:hAnsi="Arial" w:cs="Arial"/>
          <w:sz w:val="22"/>
          <w:szCs w:val="22"/>
          <w:lang w:eastAsia="pl-PL"/>
        </w:rPr>
        <w:t>konstrukcyjno</w:t>
      </w:r>
      <w:proofErr w:type="spellEnd"/>
      <w:r w:rsidRPr="00AD4734">
        <w:rPr>
          <w:rFonts w:ascii="Arial" w:hAnsi="Arial" w:cs="Arial"/>
          <w:sz w:val="22"/>
          <w:szCs w:val="22"/>
          <w:lang w:eastAsia="pl-PL"/>
        </w:rPr>
        <w:t xml:space="preserve"> </w:t>
      </w:r>
      <w:r w:rsidR="0085378E" w:rsidRPr="00AD4734">
        <w:rPr>
          <w:rFonts w:ascii="Arial" w:hAnsi="Arial" w:cs="Arial"/>
          <w:sz w:val="22"/>
          <w:szCs w:val="22"/>
          <w:lang w:eastAsia="pl-PL"/>
        </w:rPr>
        <w:t>–</w:t>
      </w:r>
      <w:r w:rsidRPr="00AD4734">
        <w:rPr>
          <w:rFonts w:ascii="Arial" w:hAnsi="Arial" w:cs="Arial"/>
          <w:sz w:val="22"/>
          <w:szCs w:val="22"/>
          <w:lang w:eastAsia="pl-PL"/>
        </w:rPr>
        <w:t xml:space="preserve"> budowlanej</w:t>
      </w:r>
      <w:r w:rsidR="0085378E" w:rsidRPr="00AD4734">
        <w:rPr>
          <w:rFonts w:ascii="Arial" w:hAnsi="Arial" w:cs="Arial"/>
          <w:sz w:val="22"/>
          <w:szCs w:val="22"/>
          <w:lang w:eastAsia="pl-PL"/>
        </w:rPr>
        <w:t xml:space="preserve"> lub odpowiadającymi im uprawnieniami budowlanymi wydanymi na podstawie wcześniej obowiązujących przepisów bądź uznane na zasadach określonych w ustawie o zasadach uznawania kwalifikacji zawodowych nabytych w państwach członkows</w:t>
      </w:r>
      <w:r w:rsidR="00BD1C7F">
        <w:rPr>
          <w:rFonts w:ascii="Arial" w:hAnsi="Arial" w:cs="Arial"/>
          <w:sz w:val="22"/>
          <w:szCs w:val="22"/>
          <w:lang w:eastAsia="pl-PL"/>
        </w:rPr>
        <w:t xml:space="preserve">kich Unii Europejskiej (Dz. U </w:t>
      </w:r>
      <w:r w:rsidR="00BD1C7F" w:rsidRPr="00BD1C7F">
        <w:rPr>
          <w:rFonts w:ascii="Arial" w:hAnsi="Arial" w:cs="Arial"/>
          <w:sz w:val="22"/>
          <w:szCs w:val="22"/>
          <w:lang w:eastAsia="pl-PL"/>
        </w:rPr>
        <w:t>z 2023 r. poz. 334)</w:t>
      </w:r>
      <w:r w:rsidR="00AD4734" w:rsidRPr="00BD1C7F">
        <w:rPr>
          <w:rFonts w:ascii="Arial" w:hAnsi="Arial" w:cs="Arial"/>
          <w:sz w:val="22"/>
          <w:szCs w:val="22"/>
          <w:lang w:eastAsia="pl-PL"/>
        </w:rPr>
        <w:t>, posiadający aktualne zaświadczenie o przynależności do właściwej Izby Samorządu Zawodowego.</w:t>
      </w:r>
    </w:p>
    <w:p w:rsidR="000E477F" w:rsidRPr="00AD4734" w:rsidRDefault="000648EE" w:rsidP="00A82295">
      <w:pPr>
        <w:suppressAutoHyphens w:val="0"/>
        <w:spacing w:line="276" w:lineRule="auto"/>
        <w:jc w:val="both"/>
        <w:rPr>
          <w:rFonts w:ascii="Arial" w:hAnsi="Arial" w:cs="Arial"/>
          <w:bCs/>
          <w:sz w:val="22"/>
          <w:szCs w:val="22"/>
        </w:rPr>
      </w:pPr>
      <w:r w:rsidRPr="00AD4734">
        <w:rPr>
          <w:rFonts w:ascii="Arial" w:hAnsi="Arial" w:cs="Arial"/>
          <w:color w:val="000000"/>
          <w:sz w:val="22"/>
          <w:szCs w:val="22"/>
        </w:rPr>
        <w:t xml:space="preserve"> </w:t>
      </w:r>
    </w:p>
    <w:p w:rsidR="001A1378" w:rsidRDefault="001A1378" w:rsidP="000C377D">
      <w:pPr>
        <w:widowControl w:val="0"/>
        <w:numPr>
          <w:ilvl w:val="1"/>
          <w:numId w:val="18"/>
        </w:numPr>
        <w:ind w:left="567" w:hanging="425"/>
        <w:jc w:val="both"/>
        <w:rPr>
          <w:rFonts w:ascii="Arial" w:hAnsi="Arial" w:cs="Arial"/>
          <w:b/>
          <w:bCs/>
          <w:sz w:val="22"/>
          <w:szCs w:val="22"/>
          <w:lang w:eastAsia="en-US"/>
        </w:rPr>
      </w:pPr>
      <w:r>
        <w:rPr>
          <w:rFonts w:ascii="Arial" w:hAnsi="Arial" w:cs="Arial"/>
          <w:b/>
          <w:bCs/>
          <w:sz w:val="22"/>
          <w:szCs w:val="22"/>
        </w:rPr>
        <w:t xml:space="preserve">Zamawiający </w:t>
      </w:r>
      <w:r>
        <w:rPr>
          <w:rFonts w:ascii="Arial" w:hAnsi="Arial" w:cs="Arial"/>
          <w:sz w:val="22"/>
          <w:szCs w:val="22"/>
        </w:rPr>
        <w:t xml:space="preserve">może, na każdym etapie postępowania, uznać, że </w:t>
      </w:r>
      <w:r>
        <w:rPr>
          <w:rFonts w:ascii="Arial" w:hAnsi="Arial" w:cs="Arial"/>
          <w:b/>
          <w:bCs/>
          <w:sz w:val="22"/>
          <w:szCs w:val="22"/>
        </w:rPr>
        <w:t xml:space="preserve">Wykonawca </w:t>
      </w:r>
      <w:r>
        <w:rPr>
          <w:rFonts w:ascii="Arial" w:hAnsi="Arial" w:cs="Arial"/>
          <w:sz w:val="22"/>
          <w:szCs w:val="22"/>
        </w:rPr>
        <w:t xml:space="preserve">nie posiada wymaganych zdolności, jeżeli zaangażowanie zasobów technicznych lub zawodowych </w:t>
      </w:r>
      <w:r>
        <w:rPr>
          <w:rFonts w:ascii="Arial" w:hAnsi="Arial" w:cs="Arial"/>
          <w:b/>
          <w:bCs/>
          <w:sz w:val="22"/>
          <w:szCs w:val="22"/>
        </w:rPr>
        <w:t xml:space="preserve">Wykonawcy </w:t>
      </w:r>
      <w:r>
        <w:rPr>
          <w:rFonts w:ascii="Arial" w:hAnsi="Arial" w:cs="Arial"/>
          <w:sz w:val="22"/>
          <w:szCs w:val="22"/>
        </w:rPr>
        <w:t xml:space="preserve">w inne przedsięwzięcia gospodarcze </w:t>
      </w:r>
      <w:r>
        <w:rPr>
          <w:rFonts w:ascii="Arial" w:hAnsi="Arial" w:cs="Arial"/>
          <w:b/>
          <w:bCs/>
          <w:sz w:val="22"/>
          <w:szCs w:val="22"/>
        </w:rPr>
        <w:t xml:space="preserve">Wykonawcy </w:t>
      </w:r>
      <w:r>
        <w:rPr>
          <w:rFonts w:ascii="Arial" w:hAnsi="Arial" w:cs="Arial"/>
          <w:sz w:val="22"/>
          <w:szCs w:val="22"/>
        </w:rPr>
        <w:t xml:space="preserve">może mieć negatywny wpływ na realizację zamówienia. </w:t>
      </w:r>
    </w:p>
    <w:p w:rsidR="001A1378" w:rsidRDefault="001A1378" w:rsidP="000C377D">
      <w:pPr>
        <w:widowControl w:val="0"/>
        <w:numPr>
          <w:ilvl w:val="1"/>
          <w:numId w:val="18"/>
        </w:numPr>
        <w:ind w:left="567" w:hanging="425"/>
        <w:jc w:val="both"/>
        <w:rPr>
          <w:rFonts w:ascii="Arial" w:hAnsi="Arial" w:cs="Arial"/>
          <w:b/>
          <w:bCs/>
          <w:sz w:val="22"/>
          <w:szCs w:val="22"/>
          <w:lang w:eastAsia="en-US"/>
        </w:rPr>
      </w:pPr>
      <w:r>
        <w:rPr>
          <w:rFonts w:ascii="Arial" w:hAnsi="Arial" w:cs="Arial"/>
          <w:b/>
          <w:bCs/>
          <w:sz w:val="22"/>
          <w:szCs w:val="22"/>
          <w:lang w:eastAsia="en-US"/>
        </w:rPr>
        <w:t xml:space="preserve">Wykonawca </w:t>
      </w:r>
      <w:r>
        <w:rPr>
          <w:rFonts w:ascii="Arial" w:hAnsi="Arial" w:cs="Arial"/>
          <w:sz w:val="22"/>
          <w:szCs w:val="22"/>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p>
    <w:p w:rsidR="001A1378" w:rsidRPr="003A6F9B" w:rsidRDefault="001A1378" w:rsidP="000C377D">
      <w:pPr>
        <w:widowControl w:val="0"/>
        <w:numPr>
          <w:ilvl w:val="1"/>
          <w:numId w:val="18"/>
        </w:numPr>
        <w:ind w:left="567" w:hanging="425"/>
        <w:jc w:val="both"/>
        <w:rPr>
          <w:rFonts w:cs="Arial"/>
          <w:b/>
          <w:bCs/>
          <w:color w:val="FF0000"/>
          <w:sz w:val="22"/>
          <w:szCs w:val="22"/>
        </w:rPr>
      </w:pPr>
      <w:r>
        <w:rPr>
          <w:rFonts w:ascii="Arial" w:hAnsi="Arial" w:cs="Arial"/>
          <w:b/>
          <w:bCs/>
          <w:sz w:val="22"/>
          <w:szCs w:val="22"/>
          <w:lang w:eastAsia="en-US"/>
        </w:rPr>
        <w:t>Zamawiający</w:t>
      </w:r>
      <w:r>
        <w:rPr>
          <w:rFonts w:ascii="Arial" w:hAnsi="Arial" w:cs="Arial"/>
          <w:sz w:val="22"/>
          <w:szCs w:val="22"/>
          <w:lang w:eastAsia="en-US"/>
        </w:rPr>
        <w:t xml:space="preserve"> ma prawo zgłaszać </w:t>
      </w:r>
      <w:r>
        <w:rPr>
          <w:rFonts w:ascii="Arial" w:hAnsi="Arial" w:cs="Arial"/>
          <w:b/>
          <w:bCs/>
          <w:sz w:val="22"/>
          <w:szCs w:val="22"/>
          <w:lang w:eastAsia="en-US"/>
        </w:rPr>
        <w:t xml:space="preserve">Wykonawcy </w:t>
      </w:r>
      <w:r>
        <w:rPr>
          <w:rFonts w:ascii="Arial" w:hAnsi="Arial" w:cs="Arial"/>
          <w:sz w:val="22"/>
          <w:szCs w:val="22"/>
          <w:lang w:eastAsia="en-US"/>
        </w:rPr>
        <w:t xml:space="preserve">uwagi w stosunku do osób, które jego zdaniem są niekompetentne lub niedbałe w wykonywaniu swojej pracy, lub których obecność na terenie placu budowy jest uznana przez niego na niepożądaną. </w:t>
      </w:r>
    </w:p>
    <w:p w:rsidR="003A6F9B" w:rsidRDefault="003A6F9B" w:rsidP="003A6F9B">
      <w:pPr>
        <w:tabs>
          <w:tab w:val="left" w:pos="284"/>
          <w:tab w:val="left" w:pos="2204"/>
        </w:tabs>
        <w:suppressAutoHyphens w:val="0"/>
        <w:autoSpaceDE w:val="0"/>
        <w:spacing w:line="276" w:lineRule="auto"/>
        <w:ind w:right="28"/>
        <w:jc w:val="both"/>
        <w:rPr>
          <w:rFonts w:cs="Arial"/>
          <w:b/>
          <w:bCs/>
          <w:color w:val="FF0000"/>
          <w:sz w:val="16"/>
          <w:szCs w:val="16"/>
        </w:rPr>
      </w:pPr>
    </w:p>
    <w:p w:rsidR="00CC3D80" w:rsidRPr="003A6F9B" w:rsidRDefault="00CC3D80" w:rsidP="003A6F9B">
      <w:pPr>
        <w:tabs>
          <w:tab w:val="left" w:pos="284"/>
          <w:tab w:val="left" w:pos="2204"/>
        </w:tabs>
        <w:suppressAutoHyphens w:val="0"/>
        <w:autoSpaceDE w:val="0"/>
        <w:spacing w:line="276" w:lineRule="auto"/>
        <w:ind w:right="28"/>
        <w:jc w:val="both"/>
        <w:rPr>
          <w:rFonts w:cs="Arial"/>
          <w:b/>
          <w:bCs/>
          <w:color w:val="FF0000"/>
          <w:sz w:val="16"/>
          <w:szCs w:val="16"/>
        </w:rPr>
      </w:pPr>
    </w:p>
    <w:p w:rsidR="001A1378" w:rsidRDefault="001A1378">
      <w:pPr>
        <w:pStyle w:val="Default"/>
        <w:spacing w:after="120" w:line="276" w:lineRule="auto"/>
        <w:ind w:left="357" w:right="6" w:hanging="357"/>
        <w:jc w:val="both"/>
        <w:rPr>
          <w:bCs/>
          <w:sz w:val="22"/>
          <w:lang w:val="pl-PL"/>
        </w:rPr>
      </w:pPr>
      <w:r>
        <w:rPr>
          <w:b/>
          <w:bCs/>
          <w:sz w:val="22"/>
          <w:lang w:val="pl-PL"/>
        </w:rPr>
        <w:t>8.</w:t>
      </w:r>
      <w:r>
        <w:rPr>
          <w:b/>
          <w:bCs/>
          <w:sz w:val="22"/>
          <w:lang w:val="pl-PL"/>
        </w:rPr>
        <w:tab/>
        <w:t>Poleganie na zasobach innych podmiotów:</w:t>
      </w:r>
    </w:p>
    <w:p w:rsidR="001A1378" w:rsidRDefault="001A1378" w:rsidP="000C377D">
      <w:pPr>
        <w:pStyle w:val="Default"/>
        <w:numPr>
          <w:ilvl w:val="0"/>
          <w:numId w:val="21"/>
        </w:numPr>
        <w:ind w:left="426" w:right="6"/>
        <w:jc w:val="both"/>
        <w:rPr>
          <w:bCs/>
          <w:sz w:val="22"/>
          <w:lang w:val="pl-PL"/>
        </w:rPr>
      </w:pPr>
      <w:r>
        <w:rPr>
          <w:bCs/>
          <w:sz w:val="22"/>
          <w:lang w:val="pl-PL"/>
        </w:rPr>
        <w:t xml:space="preserve">Wykonawca może w celu potwierdzenia spełniania warunków udziału w postępowaniu </w:t>
      </w:r>
      <w:r w:rsidR="00574203">
        <w:rPr>
          <w:bCs/>
          <w:sz w:val="22"/>
          <w:lang w:val="pl-PL"/>
        </w:rPr>
        <w:br/>
      </w:r>
      <w:r>
        <w:rPr>
          <w:bCs/>
          <w:sz w:val="22"/>
          <w:lang w:val="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1A1378" w:rsidRDefault="001A1378" w:rsidP="000C377D">
      <w:pPr>
        <w:pStyle w:val="Default"/>
        <w:numPr>
          <w:ilvl w:val="0"/>
          <w:numId w:val="21"/>
        </w:numPr>
        <w:ind w:left="426" w:right="6"/>
        <w:jc w:val="both"/>
        <w:rPr>
          <w:bCs/>
          <w:sz w:val="22"/>
          <w:lang w:val="pl-PL"/>
        </w:rPr>
      </w:pPr>
      <w:r>
        <w:rPr>
          <w:bCs/>
          <w:sz w:val="22"/>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A1378" w:rsidRDefault="001A1378" w:rsidP="000C377D">
      <w:pPr>
        <w:pStyle w:val="Default"/>
        <w:numPr>
          <w:ilvl w:val="0"/>
          <w:numId w:val="21"/>
        </w:numPr>
        <w:ind w:left="426" w:right="6"/>
        <w:jc w:val="both"/>
        <w:rPr>
          <w:bCs/>
          <w:sz w:val="22"/>
          <w:lang w:val="pl-PL"/>
        </w:rPr>
      </w:pPr>
      <w:r>
        <w:rPr>
          <w:bCs/>
          <w:sz w:val="22"/>
          <w:lang w:val="pl-PL"/>
        </w:rPr>
        <w:t xml:space="preserve">Wykonawca, który polega na zdolnościach lub sytuacji podmiotów udostępniających zasoby, składa, wraz z ofertą, zobowiązanie podmiotu udostępniającego zasoby do </w:t>
      </w:r>
      <w:r>
        <w:rPr>
          <w:bCs/>
          <w:sz w:val="22"/>
          <w:lang w:val="pl-PL"/>
        </w:rPr>
        <w:lastRenderedPageBreak/>
        <w:t>oddania mu do dyspozycji niezbędnych zasobów na potrzeby realizacji danego zamówienia lub inny podmiotowy środek dowodowy potwierdzający, że Wykonawca realizując zamówienie, będzie dysponował niezbędnymi zasobami tych podmiotów.</w:t>
      </w:r>
    </w:p>
    <w:p w:rsidR="001A1378" w:rsidRDefault="001A1378" w:rsidP="000C377D">
      <w:pPr>
        <w:pStyle w:val="Default"/>
        <w:numPr>
          <w:ilvl w:val="0"/>
          <w:numId w:val="21"/>
        </w:numPr>
        <w:ind w:left="426" w:right="6"/>
        <w:jc w:val="both"/>
        <w:rPr>
          <w:bCs/>
          <w:sz w:val="22"/>
          <w:lang w:val="pl-PL"/>
        </w:rPr>
      </w:pPr>
      <w:r>
        <w:rPr>
          <w:bCs/>
          <w:sz w:val="22"/>
          <w:lang w:val="pl-PL"/>
        </w:rPr>
        <w:t>Zobowiązanie podmiotu udostępniającego zasoby, o którym mowa w  pkt 3, potwierdza, że stosunek łączący Wykonawcę z podmiotami udostępniającymi zasoby gwarantuje rzeczywisty dostęp do tych zasobów oraz określa w szczególności:</w:t>
      </w:r>
    </w:p>
    <w:p w:rsidR="001A1378" w:rsidRDefault="001A1378" w:rsidP="000C377D">
      <w:pPr>
        <w:pStyle w:val="Default"/>
        <w:numPr>
          <w:ilvl w:val="4"/>
          <w:numId w:val="12"/>
        </w:numPr>
        <w:ind w:left="709" w:right="6"/>
        <w:jc w:val="both"/>
        <w:rPr>
          <w:bCs/>
          <w:sz w:val="22"/>
          <w:lang w:val="pl-PL"/>
        </w:rPr>
      </w:pPr>
      <w:r>
        <w:rPr>
          <w:bCs/>
          <w:sz w:val="22"/>
          <w:lang w:val="pl-PL"/>
        </w:rPr>
        <w:t>zakres dostępnych Wykonawcy zasobów podmiotu udostępniającego zasoby;</w:t>
      </w:r>
    </w:p>
    <w:p w:rsidR="001A1378" w:rsidRDefault="001A1378" w:rsidP="000C377D">
      <w:pPr>
        <w:pStyle w:val="Default"/>
        <w:numPr>
          <w:ilvl w:val="4"/>
          <w:numId w:val="12"/>
        </w:numPr>
        <w:ind w:left="709" w:right="6"/>
        <w:jc w:val="both"/>
        <w:rPr>
          <w:bCs/>
          <w:sz w:val="22"/>
          <w:lang w:val="pl-PL"/>
        </w:rPr>
      </w:pPr>
      <w:r>
        <w:rPr>
          <w:bCs/>
          <w:sz w:val="22"/>
          <w:lang w:val="pl-PL"/>
        </w:rPr>
        <w:t>sposób i okres udostępnienia Wykonawcy i wykorzystania przez niego zasobów podmiotu udostępniającego te zasoby przy wykonywaniu zamówienia;</w:t>
      </w:r>
    </w:p>
    <w:p w:rsidR="001A1378" w:rsidRDefault="001A1378" w:rsidP="000C377D">
      <w:pPr>
        <w:pStyle w:val="Default"/>
        <w:numPr>
          <w:ilvl w:val="4"/>
          <w:numId w:val="12"/>
        </w:numPr>
        <w:ind w:left="709" w:right="6"/>
        <w:jc w:val="both"/>
        <w:rPr>
          <w:bCs/>
          <w:sz w:val="22"/>
          <w:lang w:val="pl-PL"/>
        </w:rPr>
      </w:pPr>
      <w:r>
        <w:rPr>
          <w:bCs/>
          <w:sz w:val="22"/>
          <w:lang w:val="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1A1378" w:rsidRDefault="001A1378" w:rsidP="000C377D">
      <w:pPr>
        <w:pStyle w:val="Default"/>
        <w:numPr>
          <w:ilvl w:val="0"/>
          <w:numId w:val="21"/>
        </w:numPr>
        <w:ind w:left="426" w:right="6"/>
        <w:jc w:val="both"/>
        <w:rPr>
          <w:bCs/>
          <w:sz w:val="22"/>
          <w:lang w:val="pl-PL"/>
        </w:rPr>
      </w:pPr>
      <w:r>
        <w:rPr>
          <w:bCs/>
          <w:sz w:val="22"/>
          <w:lang w:val="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1A1378" w:rsidRPr="00200687" w:rsidRDefault="001A1378" w:rsidP="000C377D">
      <w:pPr>
        <w:pStyle w:val="Default"/>
        <w:numPr>
          <w:ilvl w:val="0"/>
          <w:numId w:val="21"/>
        </w:numPr>
        <w:ind w:left="426" w:right="6"/>
        <w:jc w:val="both"/>
        <w:rPr>
          <w:b/>
          <w:bCs/>
          <w:sz w:val="22"/>
          <w:lang w:val="pl-PL"/>
        </w:rPr>
      </w:pPr>
      <w:r>
        <w:rPr>
          <w:bCs/>
          <w:sz w:val="22"/>
          <w:lang w:val="pl-PL"/>
        </w:rPr>
        <w:t xml:space="preserve">Wykonawca, w przypadku polegania na zdolnościach lub sytuacji podmiotów udostępniających zasoby, </w:t>
      </w:r>
      <w:r>
        <w:rPr>
          <w:b/>
          <w:sz w:val="22"/>
          <w:lang w:val="pl-PL"/>
        </w:rPr>
        <w:t xml:space="preserve">przedstawia, wraz z oświadczeniem, o którym mowa </w:t>
      </w:r>
      <w:r w:rsidR="00200687">
        <w:rPr>
          <w:b/>
          <w:sz w:val="22"/>
          <w:lang w:val="pl-PL"/>
        </w:rPr>
        <w:br/>
      </w:r>
      <w:r>
        <w:rPr>
          <w:b/>
          <w:sz w:val="22"/>
          <w:lang w:val="pl-PL"/>
        </w:rPr>
        <w:t>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 SWZ.</w:t>
      </w:r>
    </w:p>
    <w:p w:rsidR="00200687" w:rsidRDefault="00200687" w:rsidP="00200687">
      <w:pPr>
        <w:pStyle w:val="Default"/>
        <w:ind w:right="6"/>
        <w:jc w:val="both"/>
        <w:rPr>
          <w:b/>
          <w:bCs/>
          <w:sz w:val="22"/>
          <w:lang w:val="pl-PL"/>
        </w:rPr>
      </w:pPr>
    </w:p>
    <w:p w:rsidR="001A1378" w:rsidRDefault="001A1378">
      <w:pPr>
        <w:pStyle w:val="Default"/>
        <w:pBdr>
          <w:top w:val="single" w:sz="4" w:space="1" w:color="000000"/>
          <w:left w:val="single" w:sz="4" w:space="4" w:color="000000"/>
          <w:bottom w:val="single" w:sz="4" w:space="1" w:color="000000"/>
          <w:right w:val="single" w:sz="4" w:space="4" w:color="000000"/>
        </w:pBdr>
        <w:spacing w:after="120" w:line="276" w:lineRule="auto"/>
        <w:ind w:right="6"/>
        <w:jc w:val="both"/>
        <w:rPr>
          <w:bCs/>
          <w:sz w:val="22"/>
          <w:lang w:val="pl-PL"/>
        </w:rPr>
      </w:pPr>
      <w:r>
        <w:rPr>
          <w:b/>
          <w:bCs/>
          <w:sz w:val="22"/>
          <w:lang w:val="pl-PL"/>
        </w:rPr>
        <w:t xml:space="preserve">VI. </w:t>
      </w:r>
      <w:r>
        <w:rPr>
          <w:b/>
          <w:bCs/>
          <w:sz w:val="22"/>
          <w:lang w:val="pl-PL"/>
        </w:rPr>
        <w:tab/>
        <w:t xml:space="preserve">Podmiotowe środki dowodowe - oświadczenia i dokumenty, jakie zobowiązani są dostarczyć Wykonawcy w celu potwierdzenia spełniania warunków udziału </w:t>
      </w:r>
      <w:r>
        <w:rPr>
          <w:b/>
          <w:bCs/>
          <w:sz w:val="22"/>
          <w:lang w:val="pl-PL"/>
        </w:rPr>
        <w:br/>
        <w:t>w postępowaniu oraz wykazania braku podstaw wykluczenia</w:t>
      </w:r>
    </w:p>
    <w:p w:rsidR="001A1378" w:rsidRDefault="001A1378" w:rsidP="000C377D">
      <w:pPr>
        <w:pStyle w:val="Default"/>
        <w:numPr>
          <w:ilvl w:val="0"/>
          <w:numId w:val="2"/>
        </w:numPr>
        <w:ind w:left="284" w:right="6" w:hanging="284"/>
        <w:jc w:val="both"/>
        <w:rPr>
          <w:bCs/>
          <w:sz w:val="22"/>
          <w:lang w:val="pl-PL"/>
        </w:rPr>
      </w:pPr>
      <w:r>
        <w:rPr>
          <w:bCs/>
          <w:sz w:val="22"/>
          <w:lang w:val="pl-PL"/>
        </w:rPr>
        <w:t xml:space="preserve">Do oferty Wykonawca zobowiązany jest dołączyć, zgodnie z art. 273 ust.2 ustawy </w:t>
      </w:r>
      <w:proofErr w:type="spellStart"/>
      <w:r>
        <w:rPr>
          <w:bCs/>
          <w:sz w:val="22"/>
          <w:lang w:val="pl-PL"/>
        </w:rPr>
        <w:t>Pzp</w:t>
      </w:r>
      <w:proofErr w:type="spellEnd"/>
      <w:r>
        <w:rPr>
          <w:bCs/>
          <w:sz w:val="22"/>
          <w:lang w:val="pl-PL"/>
        </w:rPr>
        <w:t xml:space="preserve">, aktualne na dzień składania ofert </w:t>
      </w:r>
      <w:r>
        <w:rPr>
          <w:b/>
          <w:bCs/>
          <w:sz w:val="22"/>
          <w:lang w:val="pl-PL"/>
        </w:rPr>
        <w:t>oświadczenia,</w:t>
      </w:r>
      <w:r>
        <w:rPr>
          <w:bCs/>
          <w:sz w:val="22"/>
          <w:lang w:val="pl-PL"/>
        </w:rPr>
        <w:t xml:space="preserve"> o którym mowa w art.125 ust.1 ustawy </w:t>
      </w:r>
      <w:proofErr w:type="spellStart"/>
      <w:r>
        <w:rPr>
          <w:bCs/>
          <w:sz w:val="22"/>
          <w:lang w:val="pl-PL"/>
        </w:rPr>
        <w:t>Pzp</w:t>
      </w:r>
      <w:proofErr w:type="spellEnd"/>
      <w:r>
        <w:rPr>
          <w:bCs/>
          <w:sz w:val="22"/>
          <w:lang w:val="pl-PL"/>
        </w:rPr>
        <w:t xml:space="preserve"> o niepodleganiu wykluczeniu, spełnianiu warunków udziału w postępowaniu w zakresie wskazanym przez Zamawiającego </w:t>
      </w:r>
      <w:r>
        <w:rPr>
          <w:b/>
          <w:bCs/>
          <w:sz w:val="22"/>
          <w:lang w:val="pl-PL"/>
        </w:rPr>
        <w:t xml:space="preserve">– zgodnie z Załącznikami nr </w:t>
      </w:r>
      <w:r w:rsidRPr="007B5ACD">
        <w:rPr>
          <w:b/>
          <w:bCs/>
          <w:color w:val="auto"/>
          <w:sz w:val="22"/>
          <w:lang w:val="pl-PL"/>
        </w:rPr>
        <w:t>2 i 3</w:t>
      </w:r>
      <w:r>
        <w:rPr>
          <w:b/>
          <w:bCs/>
          <w:sz w:val="22"/>
          <w:lang w:val="pl-PL"/>
        </w:rPr>
        <w:t xml:space="preserve"> do Formularza ofertowego;</w:t>
      </w:r>
    </w:p>
    <w:p w:rsidR="001A1378" w:rsidRDefault="001A1378" w:rsidP="000C377D">
      <w:pPr>
        <w:pStyle w:val="Default"/>
        <w:numPr>
          <w:ilvl w:val="0"/>
          <w:numId w:val="2"/>
        </w:numPr>
        <w:ind w:left="284" w:right="6" w:hanging="284"/>
        <w:jc w:val="both"/>
        <w:rPr>
          <w:bCs/>
          <w:sz w:val="22"/>
          <w:lang w:val="pl-PL"/>
        </w:rPr>
      </w:pPr>
      <w:r>
        <w:rPr>
          <w:bCs/>
          <w:sz w:val="22"/>
          <w:lang w:val="pl-PL"/>
        </w:rPr>
        <w:t>Informacje zawarte w oświadczeniu, o którym mowa w ust.1 stanowią wstępne potwierdzenie, że Wykonawca nie podlega wykluczeniu oraz spełnia warunki udziału w postępowaniu.</w:t>
      </w:r>
    </w:p>
    <w:p w:rsidR="001A1378" w:rsidRDefault="001A1378" w:rsidP="000C377D">
      <w:pPr>
        <w:pStyle w:val="Default"/>
        <w:numPr>
          <w:ilvl w:val="0"/>
          <w:numId w:val="2"/>
        </w:numPr>
        <w:ind w:left="284" w:right="6" w:hanging="284"/>
        <w:jc w:val="both"/>
        <w:rPr>
          <w:bCs/>
          <w:sz w:val="22"/>
          <w:lang w:val="pl-PL"/>
        </w:rPr>
      </w:pPr>
      <w:r>
        <w:rPr>
          <w:bCs/>
          <w:sz w:val="22"/>
          <w:lang w:val="pl-PL"/>
        </w:rPr>
        <w:t xml:space="preserve">Zamawiający </w:t>
      </w:r>
      <w:r>
        <w:rPr>
          <w:b/>
          <w:bCs/>
          <w:sz w:val="22"/>
          <w:lang w:val="pl-PL"/>
        </w:rPr>
        <w:t>wezwie wykonawcę, którego oferta została najwyżej oceniona, do złożenia w wyznaczonym terminie, nie krótszym niż 5 dni</w:t>
      </w:r>
      <w:r>
        <w:rPr>
          <w:bCs/>
          <w:sz w:val="22"/>
          <w:lang w:val="pl-PL"/>
        </w:rPr>
        <w:t xml:space="preserve"> od dnia wezwania, </w:t>
      </w:r>
      <w:r>
        <w:rPr>
          <w:b/>
          <w:sz w:val="22"/>
          <w:lang w:val="pl-PL"/>
        </w:rPr>
        <w:t>podmiotowych środków dowodowych,</w:t>
      </w:r>
      <w:r>
        <w:rPr>
          <w:bCs/>
          <w:sz w:val="22"/>
          <w:lang w:val="pl-PL"/>
        </w:rPr>
        <w:t xml:space="preserve"> jeżeli wymagał ich złożenia w ogłoszeniu o zamówieniu lub dokumentach zamówienia, aktualnych na dzień złożenia podmiotowych środków dowodowych.</w:t>
      </w:r>
    </w:p>
    <w:p w:rsidR="001A1378" w:rsidRDefault="001A1378" w:rsidP="000C377D">
      <w:pPr>
        <w:pStyle w:val="Default"/>
        <w:numPr>
          <w:ilvl w:val="0"/>
          <w:numId w:val="2"/>
        </w:numPr>
        <w:ind w:left="284" w:right="6" w:hanging="284"/>
        <w:jc w:val="both"/>
        <w:rPr>
          <w:bCs/>
          <w:sz w:val="22"/>
          <w:lang w:val="pl-PL"/>
        </w:rPr>
      </w:pPr>
      <w:r>
        <w:rPr>
          <w:bCs/>
          <w:sz w:val="22"/>
          <w:lang w:val="pl-PL"/>
        </w:rPr>
        <w:t>Wykonawca nie jest zobowiązany do złożenia podmiotowych środków dowodowych, które Zamawiający posiada, jeżeli Wykonawca wskaże te środki oraz potwierdzi ich prawidłowość i aktualność.</w:t>
      </w:r>
    </w:p>
    <w:p w:rsidR="001A1378" w:rsidRPr="005A20E5" w:rsidRDefault="001A1378" w:rsidP="000C377D">
      <w:pPr>
        <w:pStyle w:val="Default"/>
        <w:numPr>
          <w:ilvl w:val="0"/>
          <w:numId w:val="2"/>
        </w:numPr>
        <w:ind w:left="284" w:right="6" w:hanging="284"/>
        <w:jc w:val="both"/>
        <w:rPr>
          <w:b/>
          <w:bCs/>
          <w:sz w:val="22"/>
          <w:u w:val="single"/>
          <w:lang w:val="pl-PL"/>
        </w:rPr>
      </w:pPr>
      <w:r>
        <w:rPr>
          <w:bCs/>
          <w:sz w:val="22"/>
          <w:lang w:val="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FA4BD9">
        <w:rPr>
          <w:bCs/>
          <w:sz w:val="22"/>
          <w:lang w:val="pl-PL"/>
        </w:rPr>
        <w:br/>
      </w:r>
      <w:r>
        <w:rPr>
          <w:bCs/>
          <w:sz w:val="22"/>
          <w:lang w:val="pl-PL"/>
        </w:rPr>
        <w:t>w oświadczeniu, o którym mowa w art. 125 ust. 1, dane umożliwiające dostęp do tych środków.</w:t>
      </w:r>
    </w:p>
    <w:p w:rsidR="005A20E5" w:rsidRDefault="005A20E5" w:rsidP="005A20E5">
      <w:pPr>
        <w:pStyle w:val="Default"/>
        <w:ind w:right="6"/>
        <w:jc w:val="both"/>
        <w:rPr>
          <w:b/>
          <w:bCs/>
          <w:sz w:val="22"/>
          <w:u w:val="single"/>
          <w:lang w:val="pl-PL"/>
        </w:rPr>
      </w:pPr>
    </w:p>
    <w:p w:rsidR="001A1378" w:rsidRDefault="001A1378" w:rsidP="000C377D">
      <w:pPr>
        <w:pStyle w:val="Default"/>
        <w:numPr>
          <w:ilvl w:val="0"/>
          <w:numId w:val="2"/>
        </w:numPr>
        <w:ind w:left="284" w:right="6" w:hanging="284"/>
        <w:jc w:val="both"/>
        <w:rPr>
          <w:bCs/>
          <w:sz w:val="22"/>
          <w:lang w:val="pl-PL"/>
        </w:rPr>
      </w:pPr>
      <w:r>
        <w:rPr>
          <w:b/>
          <w:bCs/>
          <w:sz w:val="22"/>
          <w:u w:val="single"/>
          <w:lang w:val="pl-PL"/>
        </w:rPr>
        <w:t>Podmiotowe środki dowodowe wymagane od Wykonawcy obejmują:</w:t>
      </w:r>
    </w:p>
    <w:p w:rsidR="00FF21BE" w:rsidRDefault="00FF21BE" w:rsidP="000C377D">
      <w:pPr>
        <w:pStyle w:val="Default"/>
        <w:numPr>
          <w:ilvl w:val="5"/>
          <w:numId w:val="22"/>
        </w:numPr>
        <w:ind w:left="567" w:right="6" w:hanging="425"/>
        <w:jc w:val="both"/>
        <w:rPr>
          <w:lang w:val="pl-PL"/>
        </w:rPr>
      </w:pPr>
      <w:r>
        <w:rPr>
          <w:b/>
          <w:bCs/>
          <w:sz w:val="22"/>
          <w:lang w:val="pl-PL"/>
        </w:rPr>
        <w:t xml:space="preserve">W celu potwierdzenia braku podstaw wykluczenia Wykonawcy z udziału </w:t>
      </w:r>
      <w:r w:rsidR="00FA4BD9">
        <w:rPr>
          <w:b/>
          <w:bCs/>
          <w:sz w:val="22"/>
          <w:lang w:val="pl-PL"/>
        </w:rPr>
        <w:br/>
      </w:r>
      <w:r>
        <w:rPr>
          <w:b/>
          <w:bCs/>
          <w:sz w:val="22"/>
          <w:lang w:val="pl-PL"/>
        </w:rPr>
        <w:t xml:space="preserve">w postępowaniu Zamawiający żąda następujących dokumentów i oświadczeń: </w:t>
      </w:r>
    </w:p>
    <w:p w:rsidR="00FF21BE" w:rsidRDefault="00FF21BE" w:rsidP="000C377D">
      <w:pPr>
        <w:pStyle w:val="Default"/>
        <w:numPr>
          <w:ilvl w:val="2"/>
          <w:numId w:val="9"/>
        </w:numPr>
        <w:ind w:left="567" w:right="6"/>
        <w:jc w:val="both"/>
        <w:rPr>
          <w:color w:val="FF0000"/>
          <w:lang w:val="pl-PL"/>
        </w:rPr>
      </w:pPr>
      <w:r>
        <w:rPr>
          <w:b/>
          <w:bCs/>
          <w:sz w:val="22"/>
          <w:lang w:val="pl-PL"/>
        </w:rPr>
        <w:t>Oświadczenie wykonawcy, w zakresie art. 108 ust. 1 pkt 5</w:t>
      </w:r>
      <w:r w:rsidR="00954147">
        <w:rPr>
          <w:b/>
          <w:bCs/>
          <w:sz w:val="22"/>
          <w:lang w:val="pl-PL"/>
        </w:rPr>
        <w:t>)</w:t>
      </w:r>
      <w:r>
        <w:rPr>
          <w:b/>
          <w:bCs/>
          <w:sz w:val="22"/>
          <w:lang w:val="pl-PL"/>
        </w:rPr>
        <w:t xml:space="preserve"> ustawy, o braku przynależności do tej samej grupy kapitałowej,</w:t>
      </w:r>
      <w:r>
        <w:rPr>
          <w:bCs/>
          <w:sz w:val="22"/>
          <w:lang w:val="pl-PL"/>
        </w:rPr>
        <w:t xml:space="preserve"> w rozumieniu ustawy z dnia 16 lutego 2007 r. o ochronie konkurencji i konsumentów (Dz. U. z 2020 r. poz. 1076 </w:t>
      </w:r>
      <w:r w:rsidR="003666F9">
        <w:rPr>
          <w:bCs/>
          <w:sz w:val="22"/>
          <w:lang w:val="pl-PL"/>
        </w:rPr>
        <w:br/>
      </w:r>
      <w:r>
        <w:rPr>
          <w:bCs/>
          <w:sz w:val="22"/>
          <w:lang w:val="pl-PL"/>
        </w:rPr>
        <w:t xml:space="preserve">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61EE0">
        <w:rPr>
          <w:b/>
          <w:color w:val="auto"/>
          <w:sz w:val="22"/>
          <w:lang w:val="pl-PL"/>
        </w:rPr>
        <w:t xml:space="preserve">Załącznik nr </w:t>
      </w:r>
      <w:r w:rsidR="00D83F4B" w:rsidRPr="00C50EEA">
        <w:rPr>
          <w:b/>
          <w:color w:val="auto"/>
          <w:sz w:val="22"/>
          <w:lang w:val="pl-PL"/>
        </w:rPr>
        <w:t>5</w:t>
      </w:r>
      <w:r w:rsidRPr="00D83F4B">
        <w:rPr>
          <w:b/>
          <w:color w:val="auto"/>
          <w:sz w:val="22"/>
          <w:lang w:val="pl-PL"/>
        </w:rPr>
        <w:t xml:space="preserve"> </w:t>
      </w:r>
      <w:r w:rsidR="00FA4BD9">
        <w:rPr>
          <w:b/>
          <w:bCs/>
          <w:sz w:val="22"/>
          <w:lang w:val="pl-PL"/>
        </w:rPr>
        <w:t>do Formularza ofertowego</w:t>
      </w:r>
      <w:r w:rsidRPr="001C1B96">
        <w:rPr>
          <w:color w:val="auto"/>
          <w:sz w:val="22"/>
          <w:lang w:val="pl-PL"/>
        </w:rPr>
        <w:t>;</w:t>
      </w:r>
    </w:p>
    <w:p w:rsidR="00FF21BE" w:rsidRPr="00D83F4B" w:rsidRDefault="00FF21BE" w:rsidP="000C377D">
      <w:pPr>
        <w:pStyle w:val="Default"/>
        <w:numPr>
          <w:ilvl w:val="2"/>
          <w:numId w:val="9"/>
        </w:numPr>
        <w:ind w:left="567" w:right="6"/>
        <w:jc w:val="both"/>
        <w:rPr>
          <w:lang w:val="pl-PL"/>
        </w:rPr>
      </w:pPr>
      <w:r>
        <w:rPr>
          <w:b/>
          <w:bCs/>
          <w:sz w:val="22"/>
          <w:lang w:val="pl-PL"/>
        </w:rPr>
        <w:t xml:space="preserve">Odpis lub informacja z Krajowego Rejestru Sądowego lub z Centralnej Ewidencji                      i Informacji o Działalności Gospodarczej, w zakresie art. 109 ust. 1 pkt 4 ustawy </w:t>
      </w:r>
      <w:proofErr w:type="spellStart"/>
      <w:r>
        <w:rPr>
          <w:b/>
          <w:bCs/>
          <w:sz w:val="22"/>
          <w:lang w:val="pl-PL"/>
        </w:rPr>
        <w:t>Pzp</w:t>
      </w:r>
      <w:proofErr w:type="spellEnd"/>
      <w:r>
        <w:rPr>
          <w:b/>
          <w:bCs/>
          <w:sz w:val="22"/>
          <w:lang w:val="pl-PL"/>
        </w:rPr>
        <w:t xml:space="preserve">, </w:t>
      </w:r>
      <w:r>
        <w:rPr>
          <w:bCs/>
          <w:sz w:val="22"/>
          <w:lang w:val="pl-PL"/>
        </w:rPr>
        <w:t>sporządzonych nie wcześniej niż 3 miesiące przed jej złożeniem, jeżeli odrębne przepisy wymagają wpisu do rejestru lub ewidencji;</w:t>
      </w:r>
    </w:p>
    <w:p w:rsidR="00D83F4B" w:rsidRPr="00D83F4B" w:rsidRDefault="00D83F4B" w:rsidP="000C377D">
      <w:pPr>
        <w:pStyle w:val="Default"/>
        <w:numPr>
          <w:ilvl w:val="2"/>
          <w:numId w:val="9"/>
        </w:numPr>
        <w:ind w:left="567" w:right="6"/>
        <w:jc w:val="both"/>
        <w:rPr>
          <w:sz w:val="22"/>
          <w:szCs w:val="22"/>
          <w:lang w:val="pl-PL"/>
        </w:rPr>
      </w:pPr>
      <w:r w:rsidRPr="00D83F4B">
        <w:rPr>
          <w:sz w:val="22"/>
          <w:szCs w:val="22"/>
          <w:lang w:val="pl-PL"/>
        </w:rPr>
        <w:t xml:space="preserve">Oświadczenie Wykonawcy o braku podstaw wykluczenia na podstawie art. 7 ust.1 ustawy z dnia 13 kwietnia 2022 r. o szczególnych rozwiązaniach w zakresie przeciwdziałania wspieraniu agresji na Ukrainę oraz służących ochronie bezpieczeństwa narodowego (Dz.U. z 2023 r. poz. 1497), którego wzór stanowi </w:t>
      </w:r>
      <w:r w:rsidRPr="006A0D8D">
        <w:rPr>
          <w:b/>
          <w:sz w:val="22"/>
          <w:szCs w:val="22"/>
          <w:lang w:val="pl-PL"/>
        </w:rPr>
        <w:t xml:space="preserve">załącznik nr </w:t>
      </w:r>
      <w:r w:rsidR="00E6296D">
        <w:rPr>
          <w:b/>
          <w:sz w:val="22"/>
          <w:szCs w:val="22"/>
          <w:lang w:val="pl-PL"/>
        </w:rPr>
        <w:t>4</w:t>
      </w:r>
      <w:r w:rsidRPr="006A0D8D">
        <w:rPr>
          <w:b/>
          <w:sz w:val="22"/>
          <w:szCs w:val="22"/>
          <w:lang w:val="pl-PL"/>
        </w:rPr>
        <w:t xml:space="preserve"> do Formularza ofertowego</w:t>
      </w:r>
      <w:r w:rsidRPr="00D83F4B">
        <w:rPr>
          <w:sz w:val="22"/>
          <w:szCs w:val="22"/>
          <w:lang w:val="pl-PL"/>
        </w:rPr>
        <w:t xml:space="preserve">;  </w:t>
      </w:r>
    </w:p>
    <w:p w:rsidR="00FF21BE" w:rsidRDefault="00FF21BE" w:rsidP="000C377D">
      <w:pPr>
        <w:pStyle w:val="Default"/>
        <w:numPr>
          <w:ilvl w:val="5"/>
          <w:numId w:val="22"/>
        </w:numPr>
        <w:ind w:left="567" w:right="6" w:hanging="425"/>
        <w:jc w:val="both"/>
        <w:rPr>
          <w:lang w:val="pl-PL"/>
        </w:rPr>
      </w:pPr>
      <w:r>
        <w:rPr>
          <w:b/>
          <w:bCs/>
          <w:sz w:val="22"/>
          <w:lang w:val="pl-PL"/>
        </w:rPr>
        <w:t>W celu potwierdzenia spełnienia warunku dotyczącego sytuacji ekonomicznej lub finansowej Zamawiający żąda następujących dokumentów:</w:t>
      </w:r>
      <w:r>
        <w:rPr>
          <w:bCs/>
          <w:sz w:val="22"/>
          <w:lang w:val="pl-PL"/>
        </w:rPr>
        <w:t xml:space="preserve"> </w:t>
      </w:r>
    </w:p>
    <w:p w:rsidR="00FF21BE" w:rsidRPr="006A0D8D" w:rsidRDefault="00FF21BE" w:rsidP="000C377D">
      <w:pPr>
        <w:pStyle w:val="Default"/>
        <w:numPr>
          <w:ilvl w:val="0"/>
          <w:numId w:val="23"/>
        </w:numPr>
        <w:ind w:left="567" w:right="6"/>
        <w:jc w:val="both"/>
        <w:rPr>
          <w:b/>
          <w:bCs/>
          <w:color w:val="FF0000"/>
          <w:sz w:val="22"/>
          <w:lang w:val="pl-PL"/>
        </w:rPr>
      </w:pPr>
      <w:r w:rsidRPr="006A0D8D">
        <w:rPr>
          <w:bCs/>
          <w:sz w:val="22"/>
          <w:lang w:val="pl-PL"/>
        </w:rPr>
        <w:t xml:space="preserve">dokumentów potwierdzających, że Wykonawca jest </w:t>
      </w:r>
      <w:r w:rsidRPr="006A0D8D">
        <w:rPr>
          <w:b/>
          <w:sz w:val="22"/>
          <w:lang w:val="pl-PL"/>
        </w:rPr>
        <w:t xml:space="preserve">ubezpieczony od odpowiedzialności cywilnej </w:t>
      </w:r>
      <w:r w:rsidRPr="006A0D8D">
        <w:rPr>
          <w:bCs/>
          <w:sz w:val="22"/>
          <w:lang w:val="pl-PL"/>
        </w:rPr>
        <w:t xml:space="preserve">w zakresie prowadzonej działalności związanej </w:t>
      </w:r>
      <w:r w:rsidR="00FA4BD9" w:rsidRPr="006A0D8D">
        <w:rPr>
          <w:bCs/>
          <w:sz w:val="22"/>
          <w:lang w:val="pl-PL"/>
        </w:rPr>
        <w:br/>
      </w:r>
      <w:r w:rsidRPr="006A0D8D">
        <w:rPr>
          <w:bCs/>
          <w:sz w:val="22"/>
          <w:lang w:val="pl-PL"/>
        </w:rPr>
        <w:t>z przedmiotem zamówienia na sumę gwarancyjną ubezpieczenia</w:t>
      </w:r>
      <w:r w:rsidR="00574203" w:rsidRPr="006A0D8D">
        <w:rPr>
          <w:bCs/>
          <w:sz w:val="22"/>
          <w:lang w:val="pl-PL"/>
        </w:rPr>
        <w:t xml:space="preserve">, określoną </w:t>
      </w:r>
      <w:bookmarkStart w:id="8" w:name="_Hlk127995867"/>
      <w:r w:rsidR="00FA4BD9" w:rsidRPr="006A0D8D">
        <w:rPr>
          <w:bCs/>
          <w:sz w:val="22"/>
          <w:lang w:val="pl-PL"/>
        </w:rPr>
        <w:br/>
      </w:r>
      <w:r w:rsidR="00574203" w:rsidRPr="006A0D8D">
        <w:rPr>
          <w:bCs/>
          <w:sz w:val="22"/>
          <w:lang w:val="pl-PL"/>
        </w:rPr>
        <w:t xml:space="preserve">w rozdziale V ust.7 pkt </w:t>
      </w:r>
      <w:r w:rsidR="00CC3D80" w:rsidRPr="006A0D8D">
        <w:rPr>
          <w:bCs/>
          <w:sz w:val="22"/>
          <w:lang w:val="pl-PL"/>
        </w:rPr>
        <w:t>7.1</w:t>
      </w:r>
      <w:r w:rsidR="00574203" w:rsidRPr="006A0D8D">
        <w:rPr>
          <w:bCs/>
          <w:sz w:val="22"/>
          <w:lang w:val="pl-PL"/>
        </w:rPr>
        <w:t xml:space="preserve"> </w:t>
      </w:r>
      <w:proofErr w:type="spellStart"/>
      <w:r w:rsidR="00574203" w:rsidRPr="006A0D8D">
        <w:rPr>
          <w:bCs/>
          <w:sz w:val="22"/>
          <w:lang w:val="pl-PL"/>
        </w:rPr>
        <w:t>ppkt</w:t>
      </w:r>
      <w:proofErr w:type="spellEnd"/>
      <w:r w:rsidR="00574203" w:rsidRPr="006A0D8D">
        <w:rPr>
          <w:bCs/>
          <w:sz w:val="22"/>
          <w:lang w:val="pl-PL"/>
        </w:rPr>
        <w:t xml:space="preserve"> </w:t>
      </w:r>
      <w:r w:rsidR="00CC3D80" w:rsidRPr="006A0D8D">
        <w:rPr>
          <w:bCs/>
          <w:sz w:val="22"/>
          <w:lang w:val="pl-PL"/>
        </w:rPr>
        <w:t xml:space="preserve">3) </w:t>
      </w:r>
      <w:proofErr w:type="spellStart"/>
      <w:r w:rsidR="00CC3D80" w:rsidRPr="006A0D8D">
        <w:rPr>
          <w:bCs/>
          <w:sz w:val="22"/>
          <w:lang w:val="pl-PL"/>
        </w:rPr>
        <w:t>lit.a</w:t>
      </w:r>
      <w:proofErr w:type="spellEnd"/>
      <w:r w:rsidR="00574203" w:rsidRPr="006A0D8D">
        <w:rPr>
          <w:bCs/>
          <w:sz w:val="22"/>
          <w:lang w:val="pl-PL"/>
        </w:rPr>
        <w:t xml:space="preserve"> SWZ</w:t>
      </w:r>
      <w:bookmarkEnd w:id="8"/>
      <w:r w:rsidR="00D21D2C" w:rsidRPr="006A0D8D">
        <w:rPr>
          <w:bCs/>
          <w:sz w:val="22"/>
          <w:lang w:val="pl-PL"/>
        </w:rPr>
        <w:t>,</w:t>
      </w:r>
    </w:p>
    <w:p w:rsidR="00FF21BE" w:rsidRPr="006A0D8D" w:rsidRDefault="00D21D2C" w:rsidP="000C377D">
      <w:pPr>
        <w:pStyle w:val="Default"/>
        <w:numPr>
          <w:ilvl w:val="0"/>
          <w:numId w:val="23"/>
        </w:numPr>
        <w:ind w:left="567" w:right="6"/>
        <w:jc w:val="both"/>
        <w:rPr>
          <w:color w:val="auto"/>
          <w:sz w:val="22"/>
          <w:szCs w:val="22"/>
        </w:rPr>
      </w:pPr>
      <w:r w:rsidRPr="006A0D8D">
        <w:rPr>
          <w:bCs/>
          <w:color w:val="auto"/>
          <w:sz w:val="22"/>
          <w:lang w:val="pl-PL"/>
        </w:rPr>
        <w:t xml:space="preserve">informacji banku lub spółdzielczej kasy oszczędnościowo-kredytowej potwierdzającej wysokość posiadanych środków finansowych lub zdolność kredytową wykonawcy,                    w okresie nie wcześniejszym niż 3 miesiące przed jej złożeniem, </w:t>
      </w:r>
      <w:r w:rsidR="00D020B7">
        <w:rPr>
          <w:bCs/>
          <w:color w:val="auto"/>
          <w:sz w:val="22"/>
          <w:lang w:val="pl-PL"/>
        </w:rPr>
        <w:t xml:space="preserve">na sumę </w:t>
      </w:r>
      <w:r w:rsidRPr="006A0D8D">
        <w:rPr>
          <w:bCs/>
          <w:color w:val="auto"/>
          <w:sz w:val="22"/>
          <w:lang w:val="pl-PL"/>
        </w:rPr>
        <w:t xml:space="preserve">określoną w rozdziale </w:t>
      </w:r>
      <w:r w:rsidR="00CC3D80" w:rsidRPr="006A0D8D">
        <w:rPr>
          <w:bCs/>
          <w:color w:val="auto"/>
          <w:sz w:val="22"/>
          <w:lang w:val="pl-PL"/>
        </w:rPr>
        <w:t xml:space="preserve">V ust.7 pkt 7.1 </w:t>
      </w:r>
      <w:proofErr w:type="spellStart"/>
      <w:r w:rsidR="00CC3D80" w:rsidRPr="006A0D8D">
        <w:rPr>
          <w:bCs/>
          <w:color w:val="auto"/>
          <w:sz w:val="22"/>
          <w:lang w:val="pl-PL"/>
        </w:rPr>
        <w:t>ppkt</w:t>
      </w:r>
      <w:proofErr w:type="spellEnd"/>
      <w:r w:rsidR="00CC3D80" w:rsidRPr="006A0D8D">
        <w:rPr>
          <w:bCs/>
          <w:color w:val="auto"/>
          <w:sz w:val="22"/>
          <w:lang w:val="pl-PL"/>
        </w:rPr>
        <w:t xml:space="preserve"> 3) </w:t>
      </w:r>
      <w:proofErr w:type="spellStart"/>
      <w:r w:rsidR="00CC3D80" w:rsidRPr="006A0D8D">
        <w:rPr>
          <w:bCs/>
          <w:color w:val="auto"/>
          <w:sz w:val="22"/>
          <w:lang w:val="pl-PL"/>
        </w:rPr>
        <w:t>lit.</w:t>
      </w:r>
      <w:r w:rsidRPr="006A0D8D">
        <w:rPr>
          <w:bCs/>
          <w:color w:val="auto"/>
          <w:sz w:val="22"/>
          <w:lang w:val="pl-PL"/>
        </w:rPr>
        <w:t>b</w:t>
      </w:r>
      <w:proofErr w:type="spellEnd"/>
      <w:r w:rsidRPr="006A0D8D">
        <w:rPr>
          <w:bCs/>
          <w:color w:val="auto"/>
          <w:sz w:val="22"/>
          <w:lang w:val="pl-PL"/>
        </w:rPr>
        <w:t xml:space="preserve"> SWZ</w:t>
      </w:r>
      <w:r w:rsidRPr="006A0D8D">
        <w:rPr>
          <w:color w:val="auto"/>
          <w:sz w:val="22"/>
          <w:szCs w:val="22"/>
        </w:rPr>
        <w:t>,</w:t>
      </w:r>
    </w:p>
    <w:p w:rsidR="00FF21BE" w:rsidRDefault="00FF21BE" w:rsidP="000C377D">
      <w:pPr>
        <w:pStyle w:val="Default"/>
        <w:numPr>
          <w:ilvl w:val="0"/>
          <w:numId w:val="23"/>
        </w:numPr>
        <w:ind w:left="567" w:right="6"/>
        <w:jc w:val="both"/>
        <w:rPr>
          <w:lang w:val="pl-PL"/>
        </w:rPr>
      </w:pPr>
      <w:r>
        <w:rPr>
          <w:bCs/>
          <w:sz w:val="22"/>
          <w:lang w:val="pl-PL"/>
        </w:rPr>
        <w:t xml:space="preserve">jeżeli z uzasadnionej przyczyny Wykonawca nie może złożyć wymaganych przez Zamawiającego podmiotowych środków dowodowych, o których mowa </w:t>
      </w:r>
      <w:r>
        <w:rPr>
          <w:bCs/>
          <w:color w:val="auto"/>
          <w:sz w:val="22"/>
          <w:lang w:val="pl-PL"/>
        </w:rPr>
        <w:t>ust.6 pkt 2)</w:t>
      </w:r>
      <w:r w:rsidR="00D21D2C" w:rsidRPr="00D21D2C">
        <w:rPr>
          <w:bCs/>
          <w:color w:val="00000A"/>
          <w:sz w:val="22"/>
          <w:lang w:val="pl-PL"/>
        </w:rPr>
        <w:t xml:space="preserve"> </w:t>
      </w:r>
      <w:r w:rsidR="00D21D2C">
        <w:rPr>
          <w:bCs/>
          <w:color w:val="00000A"/>
          <w:sz w:val="22"/>
          <w:lang w:val="pl-PL"/>
        </w:rPr>
        <w:t>lit a) i b)</w:t>
      </w:r>
      <w:r>
        <w:rPr>
          <w:bCs/>
          <w:color w:val="auto"/>
          <w:sz w:val="22"/>
          <w:lang w:val="pl-PL"/>
        </w:rPr>
        <w:t xml:space="preserve">, </w:t>
      </w:r>
      <w:r>
        <w:rPr>
          <w:bCs/>
          <w:sz w:val="22"/>
          <w:lang w:val="pl-PL"/>
        </w:rPr>
        <w:t>Wykonawca składa inne podmiotowe środki dowodowe, które w wystarczający sposób potwierdzają spełnianie opisanego przez Zamawiającego warunku udziału w postępowaniu.</w:t>
      </w:r>
    </w:p>
    <w:p w:rsidR="00FF21BE" w:rsidRDefault="00FF21BE" w:rsidP="000C377D">
      <w:pPr>
        <w:pStyle w:val="Default"/>
        <w:numPr>
          <w:ilvl w:val="5"/>
          <w:numId w:val="22"/>
        </w:numPr>
        <w:ind w:left="567" w:right="6" w:hanging="425"/>
        <w:jc w:val="both"/>
        <w:rPr>
          <w:lang w:val="pl-PL"/>
        </w:rPr>
      </w:pPr>
      <w:r>
        <w:rPr>
          <w:b/>
          <w:bCs/>
          <w:sz w:val="22"/>
          <w:lang w:val="pl-PL"/>
        </w:rPr>
        <w:t>W celu potwierdzenia spełnienia warunku dotyczącego zdolności technicznej lub zawodowej Zamawiający żąda następujących dokumentów:</w:t>
      </w:r>
      <w:r>
        <w:rPr>
          <w:bCs/>
          <w:sz w:val="22"/>
          <w:lang w:val="pl-PL"/>
        </w:rPr>
        <w:t xml:space="preserve"> </w:t>
      </w:r>
    </w:p>
    <w:p w:rsidR="00FF21BE" w:rsidRDefault="00FF21BE" w:rsidP="000C377D">
      <w:pPr>
        <w:pStyle w:val="Akapitzlist"/>
        <w:numPr>
          <w:ilvl w:val="0"/>
          <w:numId w:val="24"/>
        </w:numPr>
        <w:ind w:left="567"/>
        <w:jc w:val="both"/>
        <w:rPr>
          <w:rFonts w:ascii="Arial" w:hAnsi="Arial"/>
          <w:b/>
          <w:bCs/>
          <w:sz w:val="22"/>
        </w:rPr>
      </w:pPr>
      <w:r>
        <w:rPr>
          <w:rFonts w:ascii="Arial" w:hAnsi="Arial"/>
          <w:b/>
          <w:bCs/>
          <w:sz w:val="22"/>
        </w:rPr>
        <w:t xml:space="preserve">Wykazu robót budowlanych </w:t>
      </w:r>
      <w:r>
        <w:rPr>
          <w:rFonts w:ascii="Arial" w:hAnsi="Arial"/>
          <w:sz w:val="22"/>
        </w:rPr>
        <w:t xml:space="preserve">- </w:t>
      </w:r>
      <w:bookmarkStart w:id="9" w:name="_Hlk127996260"/>
      <w:r w:rsidR="00D21D2C" w:rsidRPr="00D21D2C">
        <w:rPr>
          <w:rFonts w:ascii="Arial" w:hAnsi="Arial"/>
          <w:bCs/>
          <w:sz w:val="22"/>
        </w:rPr>
        <w:t xml:space="preserve">potwierdzających spełnianie warunku określonego                                       w rozdziale </w:t>
      </w:r>
      <w:r w:rsidR="00CC3D80" w:rsidRPr="006A0D8D">
        <w:rPr>
          <w:rFonts w:ascii="Arial" w:hAnsi="Arial"/>
          <w:bCs/>
          <w:sz w:val="22"/>
        </w:rPr>
        <w:t xml:space="preserve">V ust.7 pkt 7.1 </w:t>
      </w:r>
      <w:proofErr w:type="spellStart"/>
      <w:r w:rsidR="00CC3D80" w:rsidRPr="006A0D8D">
        <w:rPr>
          <w:rFonts w:ascii="Arial" w:hAnsi="Arial"/>
          <w:bCs/>
          <w:sz w:val="22"/>
        </w:rPr>
        <w:t>ppkt</w:t>
      </w:r>
      <w:proofErr w:type="spellEnd"/>
      <w:r w:rsidR="00CC3D80" w:rsidRPr="006A0D8D">
        <w:rPr>
          <w:bCs/>
          <w:color w:val="FF0000"/>
          <w:sz w:val="22"/>
        </w:rPr>
        <w:t xml:space="preserve"> </w:t>
      </w:r>
      <w:r w:rsidR="00D21D2C" w:rsidRPr="006A0D8D">
        <w:rPr>
          <w:rFonts w:ascii="Arial" w:hAnsi="Arial"/>
          <w:bCs/>
          <w:sz w:val="22"/>
        </w:rPr>
        <w:t>4</w:t>
      </w:r>
      <w:r w:rsidR="00CC3D80" w:rsidRPr="006A0D8D">
        <w:rPr>
          <w:rFonts w:ascii="Arial" w:hAnsi="Arial"/>
          <w:bCs/>
          <w:sz w:val="22"/>
        </w:rPr>
        <w:t>)</w:t>
      </w:r>
      <w:r w:rsidR="00D21D2C" w:rsidRPr="006A0D8D">
        <w:rPr>
          <w:rFonts w:ascii="Arial" w:hAnsi="Arial"/>
          <w:bCs/>
          <w:sz w:val="22"/>
        </w:rPr>
        <w:t xml:space="preserve"> </w:t>
      </w:r>
      <w:proofErr w:type="spellStart"/>
      <w:r w:rsidR="00CC3D80" w:rsidRPr="006A0D8D">
        <w:rPr>
          <w:rFonts w:ascii="Arial" w:hAnsi="Arial"/>
          <w:bCs/>
          <w:sz w:val="22"/>
        </w:rPr>
        <w:t>lit.</w:t>
      </w:r>
      <w:r w:rsidR="00D21D2C" w:rsidRPr="006A0D8D">
        <w:rPr>
          <w:rFonts w:ascii="Arial" w:hAnsi="Arial"/>
          <w:bCs/>
          <w:sz w:val="22"/>
        </w:rPr>
        <w:t>a</w:t>
      </w:r>
      <w:proofErr w:type="spellEnd"/>
      <w:r w:rsidR="00D21D2C" w:rsidRPr="00D21D2C">
        <w:rPr>
          <w:rFonts w:ascii="Arial" w:hAnsi="Arial"/>
          <w:bCs/>
          <w:sz w:val="22"/>
        </w:rPr>
        <w:t xml:space="preserve"> SWZ</w:t>
      </w:r>
      <w:r w:rsidR="00D21D2C" w:rsidRPr="00D21D2C">
        <w:rPr>
          <w:rFonts w:ascii="Arial" w:hAnsi="Arial"/>
          <w:sz w:val="22"/>
        </w:rPr>
        <w:t xml:space="preserve">, </w:t>
      </w:r>
      <w:bookmarkEnd w:id="9"/>
      <w:r w:rsidR="00D21D2C" w:rsidRPr="00D21D2C">
        <w:rPr>
          <w:rFonts w:ascii="Arial" w:hAnsi="Arial"/>
          <w:bCs/>
          <w:sz w:val="22"/>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D21D2C" w:rsidRPr="00D21D2C">
        <w:rPr>
          <w:rFonts w:ascii="Arial" w:hAnsi="Arial"/>
          <w:sz w:val="22"/>
        </w:rPr>
        <w:t xml:space="preserve">-  </w:t>
      </w:r>
      <w:r w:rsidR="00D21D2C" w:rsidRPr="006A0D8D">
        <w:rPr>
          <w:rFonts w:ascii="Arial" w:hAnsi="Arial"/>
          <w:b/>
          <w:sz w:val="22"/>
        </w:rPr>
        <w:t xml:space="preserve">załącznik nr </w:t>
      </w:r>
      <w:r w:rsidR="00D020B7">
        <w:rPr>
          <w:rFonts w:ascii="Arial" w:hAnsi="Arial"/>
          <w:b/>
          <w:sz w:val="22"/>
        </w:rPr>
        <w:t>6</w:t>
      </w:r>
      <w:r w:rsidR="00D21D2C" w:rsidRPr="006A0D8D">
        <w:rPr>
          <w:rFonts w:ascii="Arial" w:hAnsi="Arial"/>
          <w:b/>
          <w:sz w:val="22"/>
        </w:rPr>
        <w:t xml:space="preserve"> do </w:t>
      </w:r>
      <w:r w:rsidR="00D21D2C" w:rsidRPr="006A0D8D">
        <w:rPr>
          <w:rFonts w:ascii="Arial" w:hAnsi="Arial"/>
          <w:b/>
          <w:bCs/>
          <w:sz w:val="22"/>
        </w:rPr>
        <w:t>Formularza ofertowego</w:t>
      </w:r>
      <w:r w:rsidR="00D21D2C" w:rsidRPr="00D21D2C">
        <w:rPr>
          <w:rFonts w:ascii="Arial" w:hAnsi="Arial"/>
          <w:b/>
          <w:bCs/>
          <w:sz w:val="22"/>
        </w:rPr>
        <w:t>;</w:t>
      </w:r>
      <w:r>
        <w:rPr>
          <w:rFonts w:ascii="Arial" w:hAnsi="Arial"/>
          <w:sz w:val="22"/>
        </w:rPr>
        <w:t>;</w:t>
      </w:r>
      <w:r>
        <w:rPr>
          <w:rFonts w:ascii="Arial" w:hAnsi="Arial"/>
          <w:bCs/>
          <w:sz w:val="22"/>
        </w:rPr>
        <w:t xml:space="preserve"> </w:t>
      </w:r>
      <w:r>
        <w:rPr>
          <w:rFonts w:ascii="Arial" w:hAnsi="Arial"/>
          <w:b/>
          <w:bCs/>
          <w:sz w:val="22"/>
        </w:rPr>
        <w:t xml:space="preserve"> </w:t>
      </w:r>
    </w:p>
    <w:p w:rsidR="000A6026" w:rsidRPr="000A6026" w:rsidRDefault="000A6026" w:rsidP="00CE6F2C">
      <w:pPr>
        <w:pStyle w:val="Akapitzlist"/>
        <w:ind w:left="284" w:hanging="284"/>
        <w:jc w:val="both"/>
        <w:rPr>
          <w:rFonts w:ascii="Arial" w:hAnsi="Arial"/>
          <w:b/>
          <w:bCs/>
          <w:sz w:val="16"/>
          <w:szCs w:val="16"/>
        </w:rPr>
      </w:pPr>
    </w:p>
    <w:p w:rsidR="00FF21BE" w:rsidRPr="00CC3D80" w:rsidRDefault="00FF21BE" w:rsidP="000C377D">
      <w:pPr>
        <w:pStyle w:val="Akapitzlist"/>
        <w:numPr>
          <w:ilvl w:val="0"/>
          <w:numId w:val="24"/>
        </w:numPr>
        <w:ind w:left="567"/>
        <w:jc w:val="both"/>
        <w:rPr>
          <w:rFonts w:ascii="Arial" w:hAnsi="Arial"/>
          <w:sz w:val="22"/>
        </w:rPr>
      </w:pPr>
      <w:r w:rsidRPr="00CC3D80">
        <w:rPr>
          <w:rFonts w:ascii="Arial" w:hAnsi="Arial"/>
          <w:b/>
          <w:bCs/>
          <w:sz w:val="22"/>
        </w:rPr>
        <w:t xml:space="preserve">Wykaz osób - </w:t>
      </w:r>
      <w:r w:rsidR="00D21D2C" w:rsidRPr="00CC3D80">
        <w:rPr>
          <w:rFonts w:ascii="Arial" w:hAnsi="Arial"/>
          <w:bCs/>
          <w:sz w:val="22"/>
        </w:rPr>
        <w:t xml:space="preserve">skierowanych przez wykonawcę do realizacji zamówienia publicznego oraz odpowiedzialnych za kierowanie robotami budowlanymi, potwierdzających spełnianie warunku określonego w rozdziale </w:t>
      </w:r>
      <w:r w:rsidR="00CC3D80" w:rsidRPr="006A0D8D">
        <w:rPr>
          <w:rFonts w:ascii="Arial" w:hAnsi="Arial"/>
          <w:bCs/>
          <w:sz w:val="22"/>
        </w:rPr>
        <w:t xml:space="preserve">V ust.7 pkt 7.1 </w:t>
      </w:r>
      <w:proofErr w:type="spellStart"/>
      <w:r w:rsidR="00CC3D80" w:rsidRPr="006A0D8D">
        <w:rPr>
          <w:rFonts w:ascii="Arial" w:hAnsi="Arial"/>
          <w:bCs/>
          <w:sz w:val="22"/>
        </w:rPr>
        <w:t>ppkt</w:t>
      </w:r>
      <w:proofErr w:type="spellEnd"/>
      <w:r w:rsidR="00CC3D80" w:rsidRPr="006A0D8D">
        <w:rPr>
          <w:bCs/>
          <w:color w:val="FF0000"/>
          <w:sz w:val="22"/>
        </w:rPr>
        <w:t xml:space="preserve"> </w:t>
      </w:r>
      <w:r w:rsidR="00CC3D80" w:rsidRPr="006A0D8D">
        <w:rPr>
          <w:rFonts w:ascii="Arial" w:hAnsi="Arial"/>
          <w:bCs/>
          <w:sz w:val="22"/>
        </w:rPr>
        <w:t xml:space="preserve">4) </w:t>
      </w:r>
      <w:proofErr w:type="spellStart"/>
      <w:r w:rsidR="00CC3D80" w:rsidRPr="006A0D8D">
        <w:rPr>
          <w:rFonts w:ascii="Arial" w:hAnsi="Arial"/>
          <w:bCs/>
          <w:sz w:val="22"/>
        </w:rPr>
        <w:t>lit.</w:t>
      </w:r>
      <w:r w:rsidR="00D21D2C" w:rsidRPr="006A0D8D">
        <w:rPr>
          <w:rFonts w:ascii="Arial" w:hAnsi="Arial"/>
          <w:bCs/>
          <w:sz w:val="22"/>
        </w:rPr>
        <w:t>b</w:t>
      </w:r>
      <w:proofErr w:type="spellEnd"/>
      <w:r w:rsidR="00D21D2C" w:rsidRPr="006A0D8D">
        <w:rPr>
          <w:rFonts w:ascii="Arial" w:hAnsi="Arial"/>
          <w:bCs/>
          <w:sz w:val="22"/>
        </w:rPr>
        <w:t xml:space="preserve"> SWZ</w:t>
      </w:r>
      <w:r w:rsidR="00D21D2C" w:rsidRPr="00CC3D80">
        <w:rPr>
          <w:rFonts w:ascii="Arial" w:hAnsi="Arial"/>
          <w:bCs/>
          <w:sz w:val="22"/>
        </w:rPr>
        <w:t xml:space="preserve">, wraz   </w:t>
      </w:r>
      <w:r w:rsidR="006A0D8D">
        <w:rPr>
          <w:rFonts w:ascii="Arial" w:hAnsi="Arial"/>
          <w:bCs/>
          <w:sz w:val="22"/>
        </w:rPr>
        <w:br/>
      </w:r>
      <w:r w:rsidR="00D21D2C" w:rsidRPr="00CC3D80">
        <w:rPr>
          <w:rFonts w:ascii="Arial" w:hAnsi="Arial"/>
          <w:bCs/>
          <w:sz w:val="22"/>
        </w:rPr>
        <w:t xml:space="preserve">z informacjami na temat ich kwalifikacji zawodowych, uprawnień, doświadczenia  </w:t>
      </w:r>
      <w:r w:rsidR="006A0D8D">
        <w:rPr>
          <w:rFonts w:ascii="Arial" w:hAnsi="Arial"/>
          <w:bCs/>
          <w:sz w:val="22"/>
        </w:rPr>
        <w:br/>
      </w:r>
      <w:r w:rsidR="00D21D2C" w:rsidRPr="00CC3D80">
        <w:rPr>
          <w:rFonts w:ascii="Arial" w:hAnsi="Arial"/>
          <w:bCs/>
          <w:sz w:val="22"/>
        </w:rPr>
        <w:t xml:space="preserve">i wykształcenia niezbędnych do wykonania zamówienia publicznego, a także zakresu </w:t>
      </w:r>
      <w:r w:rsidR="00D21D2C" w:rsidRPr="00CC3D80">
        <w:rPr>
          <w:rFonts w:ascii="Arial" w:hAnsi="Arial"/>
          <w:bCs/>
          <w:sz w:val="22"/>
        </w:rPr>
        <w:lastRenderedPageBreak/>
        <w:t xml:space="preserve">wykonywanych przez nie czynności oraz informacją o podstawie do dysponowania tymi osobami - </w:t>
      </w:r>
      <w:r w:rsidR="00D21D2C" w:rsidRPr="006A0D8D">
        <w:rPr>
          <w:rFonts w:ascii="Arial" w:hAnsi="Arial"/>
          <w:b/>
          <w:bCs/>
          <w:sz w:val="22"/>
        </w:rPr>
        <w:t xml:space="preserve">załącznik nr </w:t>
      </w:r>
      <w:r w:rsidR="00D020B7">
        <w:rPr>
          <w:rFonts w:ascii="Arial" w:hAnsi="Arial"/>
          <w:b/>
          <w:bCs/>
          <w:sz w:val="22"/>
        </w:rPr>
        <w:t>7</w:t>
      </w:r>
      <w:r w:rsidR="00D21D2C" w:rsidRPr="006A0D8D">
        <w:rPr>
          <w:rFonts w:ascii="Arial" w:hAnsi="Arial"/>
          <w:b/>
          <w:bCs/>
          <w:sz w:val="22"/>
        </w:rPr>
        <w:t xml:space="preserve"> do Formularza ofertowego</w:t>
      </w:r>
      <w:r w:rsidRPr="00CC3D80">
        <w:rPr>
          <w:rFonts w:ascii="Arial" w:hAnsi="Arial"/>
          <w:sz w:val="22"/>
        </w:rPr>
        <w:t>.</w:t>
      </w:r>
    </w:p>
    <w:p w:rsidR="00FF21BE" w:rsidRPr="000A6026" w:rsidRDefault="00FF21BE" w:rsidP="00CE6F2C">
      <w:pPr>
        <w:pStyle w:val="Akapitzlist"/>
        <w:ind w:left="0"/>
        <w:jc w:val="both"/>
        <w:rPr>
          <w:rFonts w:ascii="Arial" w:hAnsi="Arial"/>
          <w:sz w:val="16"/>
          <w:szCs w:val="16"/>
        </w:rPr>
      </w:pPr>
    </w:p>
    <w:p w:rsidR="001A1378" w:rsidRDefault="001A1378" w:rsidP="000C377D">
      <w:pPr>
        <w:pStyle w:val="Default"/>
        <w:numPr>
          <w:ilvl w:val="0"/>
          <w:numId w:val="2"/>
        </w:numPr>
        <w:ind w:left="284" w:right="6" w:hanging="284"/>
        <w:jc w:val="both"/>
        <w:rPr>
          <w:bCs/>
          <w:sz w:val="22"/>
          <w:lang w:val="pl-PL"/>
        </w:rPr>
      </w:pPr>
      <w:r>
        <w:rPr>
          <w:bCs/>
          <w:sz w:val="22"/>
          <w:lang w:val="pl-PL"/>
        </w:rPr>
        <w:t>Jeżeli Wykonawca ma siedzibę lub miejsce zamieszkania poza terytorium Rzeczypospolitej Polskiej, zamiast dokumentu, o których mowa w ust. 6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rsidR="001A1378" w:rsidRDefault="00CE6F2C" w:rsidP="000C377D">
      <w:pPr>
        <w:pStyle w:val="Default"/>
        <w:numPr>
          <w:ilvl w:val="0"/>
          <w:numId w:val="2"/>
        </w:numPr>
        <w:ind w:left="284" w:right="6" w:hanging="284"/>
        <w:jc w:val="both"/>
        <w:rPr>
          <w:bCs/>
          <w:sz w:val="22"/>
          <w:lang w:val="pl-PL"/>
        </w:rPr>
      </w:pPr>
      <w:r>
        <w:rPr>
          <w:bCs/>
          <w:sz w:val="22"/>
          <w:lang w:val="pl-PL"/>
        </w:rPr>
        <w:t>J</w:t>
      </w:r>
      <w:r w:rsidR="001A1378">
        <w:rPr>
          <w:bCs/>
          <w:sz w:val="22"/>
          <w:lang w:val="pl-PL"/>
        </w:rPr>
        <w:t>eżeli w kraju, w którym Wykonawca ma siedzibę lub miejsce zamieszkania, nie wydaje się dokumentów, o których mowa w ust. 7,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1A1378" w:rsidRPr="00584F44" w:rsidRDefault="001A1378" w:rsidP="000C377D">
      <w:pPr>
        <w:pStyle w:val="Default"/>
        <w:numPr>
          <w:ilvl w:val="0"/>
          <w:numId w:val="2"/>
        </w:numPr>
        <w:ind w:left="284" w:right="6" w:hanging="284"/>
        <w:jc w:val="both"/>
        <w:rPr>
          <w:b/>
          <w:sz w:val="22"/>
          <w:lang w:val="pl-PL"/>
        </w:rPr>
      </w:pPr>
      <w:r>
        <w:rPr>
          <w:bCs/>
          <w:sz w:val="22"/>
          <w:lang w:val="pl-PL"/>
        </w:rPr>
        <w:t xml:space="preserve">W zakresie nieuregulowanym ustawą </w:t>
      </w:r>
      <w:proofErr w:type="spellStart"/>
      <w:r>
        <w:rPr>
          <w:bCs/>
          <w:sz w:val="22"/>
          <w:lang w:val="pl-PL"/>
        </w:rPr>
        <w:t>Pzp</w:t>
      </w:r>
      <w:proofErr w:type="spellEnd"/>
      <w:r>
        <w:rPr>
          <w:bCs/>
          <w:sz w:val="22"/>
          <w:lang w:val="pl-PL"/>
        </w:rPr>
        <w:t xml:space="preserve"> lub niniejszą SWZ do oświadczeń </w:t>
      </w:r>
      <w:r w:rsidR="00FA4BD9">
        <w:rPr>
          <w:bCs/>
          <w:sz w:val="22"/>
          <w:lang w:val="pl-PL"/>
        </w:rPr>
        <w:br/>
      </w:r>
      <w:r>
        <w:rPr>
          <w:bCs/>
          <w:sz w:val="22"/>
          <w:lang w:val="pl-PL"/>
        </w:rPr>
        <w:t xml:space="preserve">i dokumentów składanych przez Wykonawcę w postępowaniu zastosowanie mają </w:t>
      </w:r>
      <w:r w:rsidR="00FA4BD9">
        <w:rPr>
          <w:bCs/>
          <w:sz w:val="22"/>
          <w:lang w:val="pl-PL"/>
        </w:rPr>
        <w:br/>
      </w:r>
      <w:r>
        <w:rPr>
          <w:bCs/>
          <w:sz w:val="22"/>
          <w:lang w:val="pl-PL"/>
        </w:rPr>
        <w:t xml:space="preserve">w szczególności przepisy rozporządzenia Ministra Rozwoju Pracy i Technologii z dnia 23 grudnia 2020 r. w sprawie podmiotowych środków dowodowych oraz innych dokumentów lub oświadczeń, jakich może żądać zamawiający od wykonawcy (Dz.U. z 2020 r. poz. 2415 ze zm. ) oraz rozporządzenia Prezesa Rady Ministrów z dnia 30 grudnia 2020 r. </w:t>
      </w:r>
      <w:r w:rsidR="00FA4BD9">
        <w:rPr>
          <w:bCs/>
          <w:sz w:val="22"/>
          <w:lang w:val="pl-PL"/>
        </w:rPr>
        <w:br/>
      </w:r>
      <w:r>
        <w:rPr>
          <w:bCs/>
          <w:sz w:val="22"/>
          <w:lang w:val="pl-PL"/>
        </w:rPr>
        <w:t xml:space="preserve">w sprawie sposobu sporządzania i przekazywania informacji oraz wymagań technicznych dla dokumentów elektronicznych oraz środków komunikacji elektronicznej </w:t>
      </w:r>
      <w:r w:rsidR="00FA4BD9">
        <w:rPr>
          <w:bCs/>
          <w:sz w:val="22"/>
          <w:lang w:val="pl-PL"/>
        </w:rPr>
        <w:br/>
      </w:r>
      <w:r>
        <w:rPr>
          <w:bCs/>
          <w:sz w:val="22"/>
          <w:lang w:val="pl-PL"/>
        </w:rPr>
        <w:t>w postępowaniu o udzielenie zamówienia publicznego lub konkursie (Dz.U. z 2020 r. poz. 2452).</w:t>
      </w:r>
    </w:p>
    <w:p w:rsidR="00584F44" w:rsidRDefault="00584F44" w:rsidP="00584F44">
      <w:pPr>
        <w:pStyle w:val="Default"/>
        <w:ind w:right="6"/>
        <w:jc w:val="both"/>
        <w:rPr>
          <w:b/>
          <w:sz w:val="22"/>
          <w:lang w:val="pl-PL"/>
        </w:rPr>
      </w:pPr>
    </w:p>
    <w:p w:rsidR="001A1378" w:rsidRPr="00D443C9" w:rsidRDefault="001A1378" w:rsidP="000C377D">
      <w:pPr>
        <w:pStyle w:val="Default"/>
        <w:numPr>
          <w:ilvl w:val="0"/>
          <w:numId w:val="2"/>
        </w:numPr>
        <w:tabs>
          <w:tab w:val="clear" w:pos="0"/>
          <w:tab w:val="num" w:pos="-6804"/>
        </w:tabs>
        <w:ind w:left="284" w:right="6" w:hanging="426"/>
        <w:jc w:val="both"/>
        <w:rPr>
          <w:b/>
          <w:bCs/>
          <w:color w:val="auto"/>
          <w:sz w:val="22"/>
          <w:lang w:val="pl-PL"/>
        </w:rPr>
      </w:pPr>
      <w:r w:rsidRPr="00D443C9">
        <w:rPr>
          <w:b/>
          <w:color w:val="auto"/>
          <w:sz w:val="22"/>
          <w:lang w:val="pl-PL"/>
        </w:rPr>
        <w:t>Wykonawcy wspólnie ubiegający się o zamówienie.</w:t>
      </w:r>
    </w:p>
    <w:p w:rsidR="001A1378" w:rsidRDefault="001A1378" w:rsidP="00D443C9">
      <w:pPr>
        <w:pStyle w:val="Default"/>
        <w:ind w:left="284" w:right="6"/>
        <w:jc w:val="both"/>
        <w:rPr>
          <w:bCs/>
          <w:sz w:val="22"/>
          <w:lang w:val="pl-PL"/>
        </w:rPr>
      </w:pPr>
      <w:r>
        <w:rPr>
          <w:bCs/>
          <w:sz w:val="22"/>
          <w:lang w:val="pl-PL"/>
        </w:rPr>
        <w:t xml:space="preserve">W przypadku wnoszenia oferty wspólnej przez dwa lub więcej podmioty gospodarcze (konsorcja/spółki cywilne) oferta musi spełniać wymagania określone w art. 58 ustawy </w:t>
      </w:r>
      <w:proofErr w:type="spellStart"/>
      <w:r>
        <w:rPr>
          <w:bCs/>
          <w:sz w:val="22"/>
          <w:lang w:val="pl-PL"/>
        </w:rPr>
        <w:t>Pzp</w:t>
      </w:r>
      <w:proofErr w:type="spellEnd"/>
      <w:r>
        <w:rPr>
          <w:bCs/>
          <w:sz w:val="22"/>
          <w:lang w:val="pl-PL"/>
        </w:rPr>
        <w:t>, w tym:</w:t>
      </w:r>
    </w:p>
    <w:p w:rsidR="001A1378" w:rsidRDefault="001A1378" w:rsidP="000C377D">
      <w:pPr>
        <w:pStyle w:val="Default"/>
        <w:numPr>
          <w:ilvl w:val="0"/>
          <w:numId w:val="25"/>
        </w:numPr>
        <w:ind w:left="567" w:right="6" w:hanging="283"/>
        <w:jc w:val="both"/>
        <w:rPr>
          <w:bCs/>
          <w:sz w:val="22"/>
          <w:lang w:val="pl-PL"/>
        </w:rPr>
      </w:pPr>
      <w:r>
        <w:rPr>
          <w:bCs/>
          <w:sz w:val="22"/>
          <w:lang w:val="pl-PL"/>
        </w:rPr>
        <w:t xml:space="preserve">w przypadku Wykonawców wspólnie ubiegających się o udzielenie zamówienia, zgodnie z art. 58 ust. 2 ustawy </w:t>
      </w:r>
      <w:proofErr w:type="spellStart"/>
      <w:r>
        <w:rPr>
          <w:bCs/>
          <w:sz w:val="22"/>
          <w:lang w:val="pl-PL"/>
        </w:rPr>
        <w:t>Pzp</w:t>
      </w:r>
      <w:proofErr w:type="spellEnd"/>
      <w:r>
        <w:rPr>
          <w:bCs/>
          <w:sz w:val="22"/>
          <w:lang w:val="pl-PL"/>
        </w:rPr>
        <w:t xml:space="preserve"> Wykonawcy ustanawiają pełnomocnika do reprezentowania ich w postępowaniu o udzielenie zamówienia lub pełnomocnictwo do reprezentowania w postępowaniu i zawarcia umowy. </w:t>
      </w:r>
      <w:r w:rsidRPr="00FA4BD9">
        <w:rPr>
          <w:sz w:val="22"/>
          <w:lang w:val="pl-PL"/>
        </w:rPr>
        <w:t xml:space="preserve">W związku z powyższym niezbędne jest przedłożenie w ofercie dokumentu zawierającego pełnomocnictwo </w:t>
      </w:r>
      <w:r w:rsidR="00FA4BD9">
        <w:rPr>
          <w:sz w:val="22"/>
          <w:lang w:val="pl-PL"/>
        </w:rPr>
        <w:br/>
      </w:r>
      <w:r w:rsidRPr="00FA4BD9">
        <w:rPr>
          <w:sz w:val="22"/>
          <w:lang w:val="pl-PL"/>
        </w:rPr>
        <w:t>w celu ustalenia podmiotu uprawnionego do występowania</w:t>
      </w:r>
      <w:r w:rsidR="00FA4BD9">
        <w:rPr>
          <w:sz w:val="22"/>
          <w:lang w:val="pl-PL"/>
        </w:rPr>
        <w:t xml:space="preserve"> </w:t>
      </w:r>
      <w:r w:rsidRPr="00FA4BD9">
        <w:rPr>
          <w:sz w:val="22"/>
          <w:lang w:val="pl-PL"/>
        </w:rPr>
        <w:t xml:space="preserve">w imieniu Wykonawców </w:t>
      </w:r>
      <w:r w:rsidR="00FA4BD9">
        <w:rPr>
          <w:sz w:val="22"/>
          <w:lang w:val="pl-PL"/>
        </w:rPr>
        <w:br/>
      </w:r>
      <w:r w:rsidRPr="00FA4BD9">
        <w:rPr>
          <w:sz w:val="22"/>
          <w:lang w:val="pl-PL"/>
        </w:rPr>
        <w:t>w sposób umożliwiający ich identyfikację.</w:t>
      </w:r>
    </w:p>
    <w:p w:rsidR="001A1378" w:rsidRDefault="001A1378" w:rsidP="000C377D">
      <w:pPr>
        <w:pStyle w:val="Default"/>
        <w:numPr>
          <w:ilvl w:val="0"/>
          <w:numId w:val="25"/>
        </w:numPr>
        <w:ind w:left="567" w:right="6" w:hanging="283"/>
        <w:jc w:val="both"/>
        <w:rPr>
          <w:bCs/>
          <w:sz w:val="22"/>
          <w:lang w:val="pl-PL"/>
        </w:rPr>
      </w:pPr>
      <w:r>
        <w:rPr>
          <w:bCs/>
          <w:sz w:val="22"/>
          <w:lang w:val="pl-PL"/>
        </w:rPr>
        <w:t xml:space="preserve">Wykonawcy wspólnie ubiegający się o udzielenie zamówienia </w:t>
      </w:r>
      <w:r w:rsidRPr="00FA4BD9">
        <w:rPr>
          <w:sz w:val="22"/>
          <w:lang w:val="pl-PL"/>
        </w:rPr>
        <w:t>dołączają do oferty oświadczenie, z którego wynika jaki zakres rzeczowy wykonania zamówienia realizować zamierzają poszczególni wykonawcy.</w:t>
      </w:r>
    </w:p>
    <w:p w:rsidR="001A1378" w:rsidRDefault="001A1378" w:rsidP="000C377D">
      <w:pPr>
        <w:pStyle w:val="Default"/>
        <w:numPr>
          <w:ilvl w:val="0"/>
          <w:numId w:val="25"/>
        </w:numPr>
        <w:ind w:left="567" w:right="6" w:hanging="283"/>
        <w:jc w:val="both"/>
        <w:rPr>
          <w:bCs/>
          <w:sz w:val="22"/>
          <w:lang w:val="pl-PL"/>
        </w:rPr>
      </w:pPr>
      <w:r>
        <w:rPr>
          <w:bCs/>
          <w:sz w:val="22"/>
          <w:lang w:val="pl-PL"/>
        </w:rPr>
        <w:t>W celu wykazania niepodlegania wykluczeniu z postępowania o udzielenie zamówienia wymagane jest załączenie do oferty oświadczenia i przedłożenia na wezwanie dokumentów dla każdego konsorcjanta/wspólnika spółki cywilnej  oddzielnie, o których mowa w rozdziale VI SWZ.</w:t>
      </w:r>
    </w:p>
    <w:p w:rsidR="001A1378" w:rsidRPr="00822492" w:rsidRDefault="001A1378" w:rsidP="000C377D">
      <w:pPr>
        <w:pStyle w:val="Default"/>
        <w:numPr>
          <w:ilvl w:val="0"/>
          <w:numId w:val="25"/>
        </w:numPr>
        <w:ind w:left="567" w:right="6" w:hanging="283"/>
        <w:jc w:val="both"/>
        <w:rPr>
          <w:b/>
          <w:sz w:val="22"/>
          <w:lang w:val="pl-PL"/>
        </w:rPr>
      </w:pPr>
      <w:r>
        <w:rPr>
          <w:bCs/>
          <w:sz w:val="22"/>
          <w:lang w:val="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22492" w:rsidRDefault="00822492" w:rsidP="00822492">
      <w:pPr>
        <w:pStyle w:val="Default"/>
        <w:ind w:right="6"/>
        <w:jc w:val="both"/>
        <w:rPr>
          <w:b/>
          <w:sz w:val="22"/>
          <w:lang w:val="pl-PL"/>
        </w:rPr>
      </w:pPr>
    </w:p>
    <w:p w:rsidR="001A1378" w:rsidRPr="00CE6F2C" w:rsidRDefault="001A1378" w:rsidP="000C377D">
      <w:pPr>
        <w:pStyle w:val="Default"/>
        <w:numPr>
          <w:ilvl w:val="0"/>
          <w:numId w:val="2"/>
        </w:numPr>
        <w:tabs>
          <w:tab w:val="clear" w:pos="0"/>
          <w:tab w:val="num" w:pos="-6804"/>
        </w:tabs>
        <w:ind w:left="284" w:right="6" w:hanging="426"/>
        <w:jc w:val="both"/>
        <w:rPr>
          <w:b/>
          <w:bCs/>
          <w:sz w:val="22"/>
          <w:lang w:val="pl-PL"/>
        </w:rPr>
      </w:pPr>
      <w:r w:rsidRPr="00CE6F2C">
        <w:rPr>
          <w:b/>
          <w:sz w:val="22"/>
          <w:lang w:val="pl-PL"/>
        </w:rPr>
        <w:t>Podwykonawcy.</w:t>
      </w:r>
    </w:p>
    <w:p w:rsidR="001A1378" w:rsidRDefault="001A1378" w:rsidP="000C377D">
      <w:pPr>
        <w:pStyle w:val="Default"/>
        <w:numPr>
          <w:ilvl w:val="0"/>
          <w:numId w:val="26"/>
        </w:numPr>
        <w:ind w:left="567" w:right="6" w:hanging="283"/>
        <w:jc w:val="both"/>
        <w:rPr>
          <w:bCs/>
          <w:sz w:val="22"/>
          <w:lang w:val="pl-PL"/>
        </w:rPr>
      </w:pPr>
      <w:r>
        <w:rPr>
          <w:bCs/>
          <w:sz w:val="22"/>
          <w:lang w:val="pl-PL"/>
        </w:rPr>
        <w:t xml:space="preserve">Wykonawca może powierzyć wykonanie części zamówienia Podwykonawcy. Powierzenie wykonania części zamówienia podwykonawcom nie zwalnia Wykonawcy z </w:t>
      </w:r>
      <w:r w:rsidR="00D443C9">
        <w:rPr>
          <w:bCs/>
          <w:sz w:val="22"/>
          <w:lang w:val="pl-PL"/>
        </w:rPr>
        <w:t>o</w:t>
      </w:r>
      <w:r>
        <w:rPr>
          <w:bCs/>
          <w:sz w:val="22"/>
          <w:lang w:val="pl-PL"/>
        </w:rPr>
        <w:t>dpowiedzialności za należyte wykonanie tego zamówienia.</w:t>
      </w:r>
    </w:p>
    <w:p w:rsidR="001A1378" w:rsidRDefault="001A1378" w:rsidP="000C377D">
      <w:pPr>
        <w:pStyle w:val="Default"/>
        <w:numPr>
          <w:ilvl w:val="0"/>
          <w:numId w:val="26"/>
        </w:numPr>
        <w:ind w:left="567" w:right="6" w:hanging="283"/>
        <w:jc w:val="both"/>
        <w:rPr>
          <w:bCs/>
          <w:sz w:val="22"/>
          <w:lang w:val="pl-PL"/>
        </w:rPr>
      </w:pPr>
      <w:r>
        <w:rPr>
          <w:bCs/>
          <w:sz w:val="22"/>
          <w:lang w:val="pl-PL"/>
        </w:rPr>
        <w:t>Powierzenia wykonania części przedmiotu umowy podwykonawcy</w:t>
      </w:r>
      <w:r w:rsidR="00FA4BD9">
        <w:rPr>
          <w:bCs/>
          <w:sz w:val="22"/>
          <w:lang w:val="pl-PL"/>
        </w:rPr>
        <w:t xml:space="preserve"> </w:t>
      </w:r>
      <w:r>
        <w:rPr>
          <w:bCs/>
          <w:sz w:val="22"/>
          <w:lang w:val="pl-PL"/>
        </w:rPr>
        <w:t xml:space="preserve">lub podwykonawcom wymaga zawarcia umowy o podwykonawstwo, przez którą zgodnie </w:t>
      </w:r>
      <w:r w:rsidR="00FA4BD9">
        <w:rPr>
          <w:bCs/>
          <w:sz w:val="22"/>
          <w:lang w:val="pl-PL"/>
        </w:rPr>
        <w:br/>
      </w:r>
      <w:r>
        <w:rPr>
          <w:bCs/>
          <w:sz w:val="22"/>
          <w:lang w:val="pl-PL"/>
        </w:rPr>
        <w:t xml:space="preserve">z art. 7 pkt 27 ustawy </w:t>
      </w:r>
      <w:proofErr w:type="spellStart"/>
      <w:r>
        <w:rPr>
          <w:bCs/>
          <w:sz w:val="22"/>
          <w:lang w:val="pl-PL"/>
        </w:rPr>
        <w:t>Pzp</w:t>
      </w:r>
      <w:proofErr w:type="spellEnd"/>
      <w:r>
        <w:rPr>
          <w:bCs/>
          <w:sz w:val="22"/>
          <w:lang w:val="pl-PL"/>
        </w:rPr>
        <w:t xml:space="preserve">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rsidR="001A1378" w:rsidRDefault="001A1378" w:rsidP="000C377D">
      <w:pPr>
        <w:pStyle w:val="Default"/>
        <w:numPr>
          <w:ilvl w:val="0"/>
          <w:numId w:val="26"/>
        </w:numPr>
        <w:ind w:left="567" w:right="6" w:hanging="283"/>
        <w:jc w:val="both"/>
        <w:rPr>
          <w:bCs/>
          <w:sz w:val="22"/>
          <w:lang w:val="pl-PL"/>
        </w:rPr>
      </w:pPr>
      <w:r>
        <w:rPr>
          <w:bCs/>
          <w:sz w:val="22"/>
          <w:lang w:val="pl-PL"/>
        </w:rPr>
        <w:t xml:space="preserve">W przypadku, gdy Wykonawca zamierza powierzyć wykonanie część zamówienia podwykonawcy, stosownie do treści art. 462 ust.2 ustawy </w:t>
      </w:r>
      <w:proofErr w:type="spellStart"/>
      <w:r>
        <w:rPr>
          <w:bCs/>
          <w:sz w:val="22"/>
          <w:lang w:val="pl-PL"/>
        </w:rPr>
        <w:t>Pzp</w:t>
      </w:r>
      <w:proofErr w:type="spellEnd"/>
      <w:r>
        <w:rPr>
          <w:bCs/>
          <w:sz w:val="22"/>
          <w:lang w:val="pl-PL"/>
        </w:rPr>
        <w:t xml:space="preserve">, Zamawiający żąda wskazania przez Wykonawcę w ofercie (na formularzu oferty – załącznik nr 1 do SWZ) części zamówienia, których wykonanie zamierza powierzyć podwykonawcom, oraz podania nazw ewentualnych podwykonawców, jeżeli są już znani. </w:t>
      </w:r>
    </w:p>
    <w:p w:rsidR="001A1378" w:rsidRDefault="001A1378" w:rsidP="000C377D">
      <w:pPr>
        <w:pStyle w:val="Default"/>
        <w:numPr>
          <w:ilvl w:val="0"/>
          <w:numId w:val="26"/>
        </w:numPr>
        <w:ind w:left="567" w:right="6" w:hanging="283"/>
        <w:jc w:val="both"/>
        <w:rPr>
          <w:bCs/>
          <w:sz w:val="22"/>
          <w:lang w:val="pl-PL"/>
        </w:rPr>
      </w:pPr>
      <w:r>
        <w:rPr>
          <w:bCs/>
          <w:sz w:val="22"/>
          <w:lang w:val="pl-PL"/>
        </w:rPr>
        <w:t xml:space="preserve">Zamawiający nie wymaga, aby Wykonawca składał dokumenty lub oświadczenia </w:t>
      </w:r>
      <w:r w:rsidR="00FA4BD9">
        <w:rPr>
          <w:bCs/>
          <w:sz w:val="22"/>
          <w:lang w:val="pl-PL"/>
        </w:rPr>
        <w:br/>
      </w:r>
      <w:r>
        <w:rPr>
          <w:bCs/>
          <w:sz w:val="22"/>
          <w:lang w:val="pl-PL"/>
        </w:rPr>
        <w:t>o braku podstaw do wykluczenia odnoszące się do podwykonawcy, który nie udostępnił swoich  zasobów.</w:t>
      </w:r>
    </w:p>
    <w:p w:rsidR="001A1378" w:rsidRDefault="001A1378" w:rsidP="000C377D">
      <w:pPr>
        <w:pStyle w:val="Default"/>
        <w:numPr>
          <w:ilvl w:val="0"/>
          <w:numId w:val="26"/>
        </w:numPr>
        <w:ind w:left="567" w:right="6" w:hanging="283"/>
        <w:jc w:val="both"/>
        <w:rPr>
          <w:bCs/>
          <w:sz w:val="22"/>
          <w:lang w:val="pl-PL"/>
        </w:rPr>
      </w:pPr>
      <w:r>
        <w:rPr>
          <w:bCs/>
          <w:sz w:val="22"/>
          <w:lang w:val="pl-PL"/>
        </w:rPr>
        <w:t>Przed przystąpieniem do wykonania zamówienia Wykonawca zobowiązany jest podać Zamawiającemu nazwy, dane kontaktowe oraz przedstawicieli, podwykonawców zaangażowanych w roboty budowlane, 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robót budowlanych lub usług.</w:t>
      </w:r>
    </w:p>
    <w:p w:rsidR="00F456C8" w:rsidRDefault="001A1378" w:rsidP="000C377D">
      <w:pPr>
        <w:pStyle w:val="Default"/>
        <w:numPr>
          <w:ilvl w:val="0"/>
          <w:numId w:val="26"/>
        </w:numPr>
        <w:ind w:left="567" w:right="6" w:hanging="283"/>
        <w:jc w:val="both"/>
        <w:rPr>
          <w:bCs/>
          <w:sz w:val="22"/>
          <w:lang w:val="pl-PL"/>
        </w:rPr>
      </w:pPr>
      <w:r>
        <w:rPr>
          <w:bCs/>
          <w:sz w:val="22"/>
          <w:lang w:val="pl-PL"/>
        </w:rPr>
        <w:t xml:space="preserve">Stosownie do treści art. 462 ust. 7 ustawy </w:t>
      </w:r>
      <w:proofErr w:type="spellStart"/>
      <w:r>
        <w:rPr>
          <w:bCs/>
          <w:sz w:val="22"/>
          <w:lang w:val="pl-PL"/>
        </w:rPr>
        <w:t>Pzp</w:t>
      </w:r>
      <w:proofErr w:type="spellEnd"/>
      <w:r>
        <w:rPr>
          <w:bCs/>
          <w:sz w:val="22"/>
          <w:lang w:val="pl-PL"/>
        </w:rPr>
        <w:t>,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456C8" w:rsidRDefault="00F456C8" w:rsidP="00F456C8">
      <w:pPr>
        <w:pStyle w:val="Default"/>
        <w:ind w:left="567" w:right="6"/>
        <w:jc w:val="both"/>
        <w:rPr>
          <w:bCs/>
          <w:sz w:val="22"/>
          <w:lang w:val="pl-PL"/>
        </w:rPr>
      </w:pPr>
      <w:r w:rsidRPr="00F456C8">
        <w:rPr>
          <w:bCs/>
          <w:sz w:val="22"/>
          <w:lang w:val="pl-PL"/>
        </w:rPr>
        <w:t xml:space="preserve">Podwykonawca, o którym mowa powyżej nie może podlegać wykluczeniu na podstawie art.108 ust.1, 109 ust.1 pkt 4 Ustawy </w:t>
      </w:r>
      <w:proofErr w:type="spellStart"/>
      <w:r w:rsidRPr="00F456C8">
        <w:rPr>
          <w:bCs/>
          <w:sz w:val="22"/>
          <w:lang w:val="pl-PL"/>
        </w:rPr>
        <w:t>Pzp</w:t>
      </w:r>
      <w:proofErr w:type="spellEnd"/>
      <w:r w:rsidRPr="00F456C8">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Wykonawca który zamierza powierzyć wykonanie części zamówienia takiemu podwykonawcy, w celu wykazania braku istnienia wobec niego podstaw wykluczenia z udziału w postępowaniu, składa Zamawiającemu oświadczenie potwierdzające brak podstaw wykluczenia na podstawie art.108 ust.1, 109 ust.1 pkt 4 Ustawy </w:t>
      </w:r>
      <w:proofErr w:type="spellStart"/>
      <w:r w:rsidRPr="00F456C8">
        <w:rPr>
          <w:bCs/>
          <w:sz w:val="22"/>
          <w:lang w:val="pl-PL"/>
        </w:rPr>
        <w:t>Pzp</w:t>
      </w:r>
      <w:proofErr w:type="spellEnd"/>
      <w:r w:rsidRPr="00F456C8">
        <w:rPr>
          <w:bCs/>
          <w:sz w:val="22"/>
          <w:lang w:val="pl-PL"/>
        </w:rPr>
        <w:t xml:space="preserve"> oraz art. 7 ust.1 ustawy z dnia 13 kwietnia 2022 r. o szczególnych rozwiązaniach w zakresie przeciwdziałania wspieraniu agresji na Ukrainę oraz służących ochronie bezpieczeństwa narodowego  (Dz.U. z 2023 r. poz. 1497 ze zm.) wobec tego podwykonawcy. Zamawiający zastrzega sobie prawo do żądania od Wykonawcy przedłożenia dokumentów potwierdzających brak podstaw wykluczenia wobec tego podwykonawcy.</w:t>
      </w:r>
    </w:p>
    <w:p w:rsidR="00F456C8" w:rsidRDefault="00F456C8" w:rsidP="00F456C8">
      <w:pPr>
        <w:pStyle w:val="Default"/>
        <w:ind w:left="567" w:right="6"/>
        <w:jc w:val="both"/>
        <w:rPr>
          <w:bCs/>
          <w:sz w:val="22"/>
          <w:lang w:val="pl-PL"/>
        </w:rPr>
      </w:pPr>
      <w:r w:rsidRPr="00276623">
        <w:rPr>
          <w:bCs/>
          <w:sz w:val="22"/>
          <w:lang w:val="pl-PL"/>
        </w:rPr>
        <w:t>Jeżeli Zamawiający stwierdzi, że wobec danego podwykonawcy zachodzą podstawy wykluczenia, Wykonawca obowiązany jest zastąpić tego podwykonawcę lub zrezygnować z powierzenia wykonania części zamówienia podwykonawcy.</w:t>
      </w:r>
    </w:p>
    <w:p w:rsidR="00F456C8" w:rsidRDefault="00F456C8" w:rsidP="00F456C8">
      <w:pPr>
        <w:pStyle w:val="Default"/>
        <w:ind w:right="6"/>
        <w:jc w:val="both"/>
        <w:rPr>
          <w:bCs/>
          <w:sz w:val="22"/>
          <w:lang w:val="pl-PL"/>
        </w:rPr>
      </w:pPr>
    </w:p>
    <w:p w:rsidR="001A1378" w:rsidRPr="007356A7" w:rsidRDefault="001A1378" w:rsidP="000C377D">
      <w:pPr>
        <w:pStyle w:val="Default"/>
        <w:numPr>
          <w:ilvl w:val="0"/>
          <w:numId w:val="26"/>
        </w:numPr>
        <w:ind w:left="567" w:right="6" w:hanging="283"/>
        <w:jc w:val="both"/>
        <w:rPr>
          <w:bCs/>
          <w:color w:val="auto"/>
          <w:sz w:val="22"/>
          <w:lang w:val="pl-PL"/>
        </w:rPr>
      </w:pPr>
      <w:r>
        <w:rPr>
          <w:bCs/>
          <w:sz w:val="22"/>
          <w:lang w:val="pl-PL"/>
        </w:rPr>
        <w:t xml:space="preserve">Zasady zawierania umów z podwykonawcami zawarte są w </w:t>
      </w:r>
      <w:r w:rsidRPr="00F456C8">
        <w:rPr>
          <w:bCs/>
          <w:color w:val="auto"/>
          <w:sz w:val="22"/>
          <w:lang w:val="pl-PL"/>
        </w:rPr>
        <w:t xml:space="preserve">projektowanych postanowieniach umowy stanowiących - </w:t>
      </w:r>
      <w:r w:rsidRPr="00F456C8">
        <w:rPr>
          <w:b/>
          <w:bCs/>
          <w:color w:val="auto"/>
          <w:sz w:val="22"/>
          <w:lang w:val="pl-PL"/>
        </w:rPr>
        <w:t xml:space="preserve">Załącznik </w:t>
      </w:r>
      <w:r w:rsidRPr="00FA4BD9">
        <w:rPr>
          <w:b/>
          <w:bCs/>
          <w:color w:val="auto"/>
          <w:sz w:val="22"/>
          <w:lang w:val="pl-PL"/>
        </w:rPr>
        <w:t>nr</w:t>
      </w:r>
      <w:r w:rsidR="00507577" w:rsidRPr="00FA4BD9">
        <w:rPr>
          <w:b/>
          <w:bCs/>
          <w:color w:val="auto"/>
          <w:sz w:val="22"/>
          <w:lang w:val="pl-PL"/>
        </w:rPr>
        <w:t xml:space="preserve"> </w:t>
      </w:r>
      <w:r w:rsidR="00FA4BD9" w:rsidRPr="006A0D8D">
        <w:rPr>
          <w:b/>
          <w:bCs/>
          <w:color w:val="auto"/>
          <w:sz w:val="22"/>
          <w:lang w:val="pl-PL"/>
        </w:rPr>
        <w:t>5</w:t>
      </w:r>
      <w:r w:rsidRPr="00F456C8">
        <w:rPr>
          <w:b/>
          <w:bCs/>
          <w:color w:val="auto"/>
          <w:sz w:val="22"/>
          <w:lang w:val="pl-PL"/>
        </w:rPr>
        <w:t xml:space="preserve"> do SWZ</w:t>
      </w:r>
      <w:r w:rsidR="00F456C8">
        <w:rPr>
          <w:b/>
          <w:bCs/>
          <w:color w:val="auto"/>
          <w:sz w:val="22"/>
          <w:lang w:val="pl-PL"/>
        </w:rPr>
        <w:t>.</w:t>
      </w:r>
      <w:r w:rsidRPr="007356A7">
        <w:rPr>
          <w:bCs/>
          <w:color w:val="auto"/>
          <w:sz w:val="22"/>
          <w:lang w:val="pl-PL"/>
        </w:rPr>
        <w:tab/>
      </w:r>
    </w:p>
    <w:p w:rsidR="001A1378" w:rsidRDefault="001A1378" w:rsidP="000C377D">
      <w:pPr>
        <w:pStyle w:val="Default"/>
        <w:numPr>
          <w:ilvl w:val="0"/>
          <w:numId w:val="26"/>
        </w:numPr>
        <w:ind w:left="567" w:right="6" w:hanging="283"/>
        <w:jc w:val="both"/>
        <w:rPr>
          <w:bCs/>
          <w:sz w:val="22"/>
          <w:szCs w:val="22"/>
          <w:lang w:val="pl-PL"/>
        </w:rPr>
      </w:pPr>
      <w:r>
        <w:rPr>
          <w:bCs/>
          <w:sz w:val="22"/>
          <w:lang w:val="pl-PL"/>
        </w:rPr>
        <w:lastRenderedPageBreak/>
        <w:t xml:space="preserve">Zgodnie z art. 463 ustawy </w:t>
      </w:r>
      <w:proofErr w:type="spellStart"/>
      <w:r>
        <w:rPr>
          <w:bCs/>
          <w:sz w:val="22"/>
          <w:lang w:val="pl-PL"/>
        </w:rPr>
        <w:t>Pzp</w:t>
      </w:r>
      <w:proofErr w:type="spellEnd"/>
      <w:r>
        <w:rPr>
          <w:bCs/>
          <w:sz w:val="22"/>
          <w:lang w:val="pl-PL"/>
        </w:rPr>
        <w:t xml:space="preserve"> umowa o podwykonawstwo nie może zawierać postanowień kształtujących prawa i obowiązki podwykonawcy, w zakresie kar umownych oraz postanowień dotyczących warunków wypłaty wynagrodzenia, </w:t>
      </w:r>
      <w:r w:rsidR="006A0D8D">
        <w:rPr>
          <w:bCs/>
          <w:sz w:val="22"/>
          <w:lang w:val="pl-PL"/>
        </w:rPr>
        <w:br/>
      </w:r>
      <w:r>
        <w:rPr>
          <w:bCs/>
          <w:sz w:val="22"/>
          <w:lang w:val="pl-PL"/>
        </w:rPr>
        <w:t>w sposób dla niego mniej korzystny niż prawa i obowiązki wykonawcy, ukształtowane postanowieniami umowy zawartej między Zamawiającym a Wykonawcą.</w:t>
      </w:r>
    </w:p>
    <w:p w:rsidR="001A1378" w:rsidRPr="007762E5" w:rsidRDefault="001A1378" w:rsidP="000C377D">
      <w:pPr>
        <w:pStyle w:val="Default"/>
        <w:numPr>
          <w:ilvl w:val="0"/>
          <w:numId w:val="26"/>
        </w:numPr>
        <w:ind w:left="567" w:right="6" w:hanging="283"/>
        <w:jc w:val="both"/>
        <w:rPr>
          <w:bCs/>
          <w:sz w:val="22"/>
          <w:lang w:val="pl-PL"/>
        </w:rPr>
      </w:pPr>
      <w:r w:rsidRPr="007762E5">
        <w:rPr>
          <w:bCs/>
          <w:sz w:val="22"/>
          <w:lang w:val="pl-PL"/>
        </w:rPr>
        <w:t>Za zgodą Zamawiającego Wykonawca może w trakcie realizacji zamówienia zgłosić nowych podwykonawców do realizacji zamówienia.</w:t>
      </w:r>
    </w:p>
    <w:p w:rsidR="001A1378" w:rsidRPr="007762E5" w:rsidRDefault="001A1378" w:rsidP="000C377D">
      <w:pPr>
        <w:pStyle w:val="Default"/>
        <w:numPr>
          <w:ilvl w:val="0"/>
          <w:numId w:val="26"/>
        </w:numPr>
        <w:ind w:left="567" w:right="6" w:hanging="425"/>
        <w:jc w:val="both"/>
        <w:rPr>
          <w:bCs/>
          <w:sz w:val="22"/>
          <w:lang w:val="pl-PL"/>
        </w:rPr>
      </w:pPr>
      <w:r w:rsidRPr="007762E5">
        <w:rPr>
          <w:bCs/>
          <w:sz w:val="22"/>
          <w:lang w:val="pl-PL"/>
        </w:rPr>
        <w:t xml:space="preserve">Umowy z Podwykonawcami będą zgodne, co do treści z umową zawartą </w:t>
      </w:r>
      <w:r w:rsidR="006A0D8D">
        <w:rPr>
          <w:bCs/>
          <w:sz w:val="22"/>
          <w:lang w:val="pl-PL"/>
        </w:rPr>
        <w:br/>
      </w:r>
      <w:r w:rsidRPr="007762E5">
        <w:rPr>
          <w:bCs/>
          <w:sz w:val="22"/>
          <w:lang w:val="pl-PL"/>
        </w:rPr>
        <w:t>z Wykonawcą.</w:t>
      </w:r>
    </w:p>
    <w:p w:rsidR="001A1378" w:rsidRDefault="001A1378" w:rsidP="00CE6F2C">
      <w:pPr>
        <w:pStyle w:val="Akapitzlist1"/>
        <w:spacing w:after="0" w:line="240" w:lineRule="auto"/>
        <w:ind w:left="0"/>
        <w:jc w:val="both"/>
        <w:rPr>
          <w:rFonts w:ascii="Arial" w:hAnsi="Arial" w:cs="Arial"/>
          <w:b/>
          <w:lang w:bidi="pl-PL"/>
        </w:rPr>
      </w:pPr>
    </w:p>
    <w:p w:rsidR="00FA4BD9" w:rsidRDefault="001A1378" w:rsidP="00FA4BD9">
      <w:pPr>
        <w:pStyle w:val="Akapitzlist1"/>
        <w:pBdr>
          <w:top w:val="single" w:sz="4" w:space="1" w:color="000000"/>
          <w:left w:val="single" w:sz="4" w:space="4" w:color="000000"/>
          <w:bottom w:val="single" w:sz="4" w:space="1" w:color="000000"/>
          <w:right w:val="single" w:sz="4" w:space="4" w:color="000000"/>
        </w:pBdr>
        <w:spacing w:after="0" w:line="240" w:lineRule="auto"/>
        <w:ind w:left="0"/>
        <w:jc w:val="both"/>
        <w:rPr>
          <w:rFonts w:ascii="Arial" w:hAnsi="Arial" w:cs="Arial"/>
          <w:b/>
        </w:rPr>
      </w:pPr>
      <w:r>
        <w:rPr>
          <w:rFonts w:ascii="Arial" w:hAnsi="Arial" w:cs="Arial"/>
          <w:b/>
        </w:rPr>
        <w:t xml:space="preserve">VII. </w:t>
      </w:r>
      <w:r w:rsidR="00FA4BD9">
        <w:rPr>
          <w:rFonts w:ascii="Arial" w:hAnsi="Arial" w:cs="Arial"/>
          <w:b/>
        </w:rPr>
        <w:t xml:space="preserve"> </w:t>
      </w:r>
      <w:r>
        <w:rPr>
          <w:rFonts w:ascii="Arial" w:hAnsi="Arial" w:cs="Arial"/>
          <w:b/>
        </w:rPr>
        <w:t>Informacja o prze</w:t>
      </w:r>
      <w:r w:rsidR="00FA4BD9">
        <w:rPr>
          <w:rFonts w:ascii="Arial" w:hAnsi="Arial" w:cs="Arial"/>
          <w:b/>
        </w:rPr>
        <w:t xml:space="preserve">dmiotowych środkach dowodowych </w:t>
      </w:r>
    </w:p>
    <w:p w:rsidR="001A1378" w:rsidRDefault="001A1378">
      <w:pPr>
        <w:pStyle w:val="Akapitzlist1"/>
        <w:pBdr>
          <w:top w:val="single" w:sz="4" w:space="1" w:color="000000"/>
          <w:left w:val="single" w:sz="4" w:space="4" w:color="000000"/>
          <w:bottom w:val="single" w:sz="4" w:space="1" w:color="000000"/>
          <w:right w:val="single" w:sz="4" w:space="4" w:color="000000"/>
        </w:pBdr>
        <w:spacing w:after="0" w:line="240" w:lineRule="auto"/>
        <w:ind w:left="0"/>
        <w:jc w:val="both"/>
        <w:rPr>
          <w:rFonts w:ascii="Arial" w:hAnsi="Arial" w:cs="Arial"/>
          <w:b/>
          <w:bCs/>
        </w:rPr>
      </w:pPr>
      <w:r>
        <w:rPr>
          <w:rFonts w:ascii="Arial" w:hAnsi="Arial" w:cs="Arial"/>
          <w:bCs/>
        </w:rPr>
        <w:t>Zamawiający nie określa szczegółowego warunku w tym zakresie.</w:t>
      </w:r>
    </w:p>
    <w:p w:rsidR="001A1378" w:rsidRDefault="001A1378">
      <w:pPr>
        <w:pStyle w:val="Akapitzlist1"/>
        <w:spacing w:after="120" w:line="240" w:lineRule="auto"/>
        <w:ind w:left="0"/>
        <w:jc w:val="both"/>
        <w:rPr>
          <w:rFonts w:ascii="Arial" w:hAnsi="Arial" w:cs="Arial"/>
          <w:b/>
          <w:color w:val="000000"/>
        </w:rPr>
      </w:pPr>
    </w:p>
    <w:p w:rsidR="001A1378" w:rsidRDefault="001A1378">
      <w:pPr>
        <w:pBdr>
          <w:top w:val="single" w:sz="4" w:space="1" w:color="000000"/>
          <w:left w:val="single" w:sz="4" w:space="4" w:color="000000"/>
          <w:bottom w:val="single" w:sz="4" w:space="1" w:color="000000"/>
          <w:right w:val="single" w:sz="4" w:space="15" w:color="000000"/>
        </w:pBdr>
        <w:spacing w:line="288" w:lineRule="auto"/>
        <w:ind w:right="240"/>
        <w:jc w:val="both"/>
        <w:rPr>
          <w:rFonts w:ascii="Arial" w:eastAsia="Arial" w:hAnsi="Arial" w:cs="Arial"/>
          <w:b/>
          <w:sz w:val="22"/>
        </w:rPr>
      </w:pPr>
      <w:r>
        <w:rPr>
          <w:rFonts w:ascii="Arial" w:eastAsia="Arial" w:hAnsi="Arial" w:cs="Arial"/>
          <w:b/>
          <w:sz w:val="22"/>
        </w:rPr>
        <w:t>VIII.</w:t>
      </w:r>
      <w:r w:rsidR="00FA4BD9">
        <w:rPr>
          <w:rFonts w:ascii="Arial" w:eastAsia="Arial" w:hAnsi="Arial" w:cs="Arial"/>
          <w:b/>
          <w:sz w:val="22"/>
        </w:rPr>
        <w:t xml:space="preserve"> </w:t>
      </w:r>
      <w:r>
        <w:rPr>
          <w:rFonts w:ascii="Arial" w:eastAsia="Arial" w:hAnsi="Arial" w:cs="Arial"/>
          <w:b/>
          <w:sz w:val="22"/>
        </w:rPr>
        <w:t xml:space="preserve">Informacje o środkach komunikacji elektronicznej, przy użyciu których Zamawiający będzie komunikował się z Wykonawcami, oraz informacje </w:t>
      </w:r>
      <w:r w:rsidR="00FA4BD9">
        <w:rPr>
          <w:rFonts w:ascii="Arial" w:eastAsia="Arial" w:hAnsi="Arial" w:cs="Arial"/>
          <w:b/>
          <w:sz w:val="22"/>
        </w:rPr>
        <w:br/>
      </w:r>
      <w:r>
        <w:rPr>
          <w:rFonts w:ascii="Arial" w:eastAsia="Arial" w:hAnsi="Arial" w:cs="Arial"/>
          <w:b/>
          <w:sz w:val="22"/>
        </w:rPr>
        <w:t xml:space="preserve">o wymaganiach technicznych i organizacyjnych sporządzania, wysyłania </w:t>
      </w:r>
      <w:r w:rsidR="00FA4BD9">
        <w:rPr>
          <w:rFonts w:ascii="Arial" w:eastAsia="Arial" w:hAnsi="Arial" w:cs="Arial"/>
          <w:b/>
          <w:sz w:val="22"/>
        </w:rPr>
        <w:br/>
      </w:r>
      <w:r>
        <w:rPr>
          <w:rFonts w:ascii="Arial" w:eastAsia="Arial" w:hAnsi="Arial" w:cs="Arial"/>
          <w:b/>
          <w:sz w:val="22"/>
        </w:rPr>
        <w:t>i odbierania korespondencji elektronicznej a także wskazanie osób uprawnionych do porozumiewania się z Wykonawcami.</w:t>
      </w:r>
    </w:p>
    <w:p w:rsidR="001A1378" w:rsidRDefault="001A1378">
      <w:pPr>
        <w:tabs>
          <w:tab w:val="left" w:pos="284"/>
        </w:tabs>
        <w:spacing w:line="288" w:lineRule="auto"/>
        <w:ind w:right="240"/>
        <w:jc w:val="both"/>
        <w:rPr>
          <w:rFonts w:ascii="Arial" w:eastAsia="Arial" w:hAnsi="Arial" w:cs="Arial"/>
          <w:b/>
          <w:sz w:val="22"/>
        </w:rPr>
      </w:pPr>
    </w:p>
    <w:p w:rsidR="00745D7C" w:rsidRDefault="00745D7C" w:rsidP="000C377D">
      <w:pPr>
        <w:numPr>
          <w:ilvl w:val="3"/>
          <w:numId w:val="27"/>
        </w:numPr>
        <w:ind w:left="284" w:right="240" w:hanging="284"/>
        <w:jc w:val="both"/>
        <w:rPr>
          <w:rFonts w:ascii="Arial" w:eastAsia="Arial" w:hAnsi="Arial"/>
          <w:bCs/>
          <w:sz w:val="22"/>
        </w:rPr>
      </w:pPr>
      <w:r>
        <w:rPr>
          <w:rFonts w:ascii="Arial" w:eastAsia="Arial" w:hAnsi="Arial"/>
          <w:bCs/>
          <w:sz w:val="22"/>
        </w:rPr>
        <w:t xml:space="preserve">Osobami uprawnionymi do komunikowania się w zakresie zagadnień związanych                          z prowadzona procedurą są: </w:t>
      </w:r>
    </w:p>
    <w:p w:rsidR="009B5CCA" w:rsidRPr="007E02DC" w:rsidRDefault="009B5CCA" w:rsidP="002B5CC5">
      <w:pPr>
        <w:numPr>
          <w:ilvl w:val="0"/>
          <w:numId w:val="45"/>
        </w:numPr>
        <w:tabs>
          <w:tab w:val="left" w:pos="0"/>
        </w:tabs>
        <w:suppressAutoHyphens w:val="0"/>
        <w:spacing w:line="0" w:lineRule="atLeast"/>
        <w:ind w:right="4"/>
        <w:jc w:val="both"/>
        <w:rPr>
          <w:rFonts w:ascii="Arial" w:eastAsia="Arial" w:hAnsi="Arial"/>
          <w:sz w:val="22"/>
          <w:szCs w:val="22"/>
        </w:rPr>
      </w:pPr>
      <w:r w:rsidRPr="002C03D4">
        <w:rPr>
          <w:rFonts w:ascii="Arial" w:eastAsia="Arial" w:hAnsi="Arial"/>
          <w:b/>
          <w:sz w:val="22"/>
          <w:szCs w:val="22"/>
        </w:rPr>
        <w:t>w sprawach przedmiotu zamówienia</w:t>
      </w:r>
      <w:r w:rsidRPr="007E02DC">
        <w:rPr>
          <w:rFonts w:ascii="Arial" w:eastAsia="Arial" w:hAnsi="Arial"/>
          <w:sz w:val="22"/>
          <w:szCs w:val="22"/>
        </w:rPr>
        <w:t xml:space="preserve"> –</w:t>
      </w:r>
      <w:r w:rsidR="002B5CC5">
        <w:rPr>
          <w:rFonts w:ascii="Arial" w:eastAsia="Arial" w:hAnsi="Arial"/>
          <w:sz w:val="22"/>
          <w:szCs w:val="22"/>
        </w:rPr>
        <w:t xml:space="preserve"> </w:t>
      </w:r>
      <w:r w:rsidRPr="007E02DC">
        <w:rPr>
          <w:rFonts w:ascii="Arial" w:eastAsia="Arial" w:hAnsi="Arial"/>
          <w:sz w:val="22"/>
          <w:szCs w:val="22"/>
        </w:rPr>
        <w:t xml:space="preserve">od poniedziałku do piątku w godz. 8.00-12.00, </w:t>
      </w:r>
      <w:r w:rsidR="002B5CC5" w:rsidRPr="00D755ED">
        <w:rPr>
          <w:rFonts w:ascii="Arial" w:eastAsia="Arial" w:hAnsi="Arial"/>
          <w:sz w:val="22"/>
          <w:szCs w:val="22"/>
        </w:rPr>
        <w:t>Referat Gospodarki Mieszkaniowej -</w:t>
      </w:r>
      <w:r w:rsidRPr="00D755ED">
        <w:rPr>
          <w:rFonts w:ascii="Arial" w:eastAsia="Arial" w:hAnsi="Arial"/>
          <w:sz w:val="22"/>
          <w:szCs w:val="22"/>
        </w:rPr>
        <w:t xml:space="preserve"> </w:t>
      </w:r>
      <w:r w:rsidR="002B5CC5" w:rsidRPr="00D755ED">
        <w:rPr>
          <w:rFonts w:ascii="Arial" w:eastAsia="Arial" w:hAnsi="Arial"/>
          <w:sz w:val="22"/>
          <w:szCs w:val="22"/>
        </w:rPr>
        <w:t>Urszula Wiśniewska</w:t>
      </w:r>
      <w:r w:rsidR="002C03D4" w:rsidRPr="00D755ED">
        <w:rPr>
          <w:rFonts w:ascii="Arial" w:eastAsia="Arial" w:hAnsi="Arial"/>
          <w:sz w:val="22"/>
          <w:szCs w:val="22"/>
        </w:rPr>
        <w:t>,</w:t>
      </w:r>
      <w:r w:rsidR="002C03D4">
        <w:rPr>
          <w:rFonts w:ascii="Arial" w:eastAsia="Arial" w:hAnsi="Arial"/>
          <w:sz w:val="22"/>
          <w:szCs w:val="22"/>
        </w:rPr>
        <w:t xml:space="preserve"> </w:t>
      </w:r>
    </w:p>
    <w:p w:rsidR="002B5CC5" w:rsidRPr="002C03D4" w:rsidRDefault="002B5CC5" w:rsidP="002B5CC5">
      <w:pPr>
        <w:numPr>
          <w:ilvl w:val="0"/>
          <w:numId w:val="45"/>
        </w:numPr>
        <w:tabs>
          <w:tab w:val="left" w:pos="0"/>
        </w:tabs>
        <w:suppressAutoHyphens w:val="0"/>
        <w:spacing w:line="0" w:lineRule="atLeast"/>
        <w:ind w:right="4"/>
        <w:jc w:val="both"/>
        <w:rPr>
          <w:rFonts w:ascii="Arial" w:eastAsia="Arial" w:hAnsi="Arial" w:cs="Arial"/>
          <w:bCs/>
          <w:sz w:val="22"/>
        </w:rPr>
      </w:pPr>
      <w:r w:rsidRPr="002C03D4">
        <w:rPr>
          <w:rFonts w:ascii="Arial" w:eastAsia="Arial" w:hAnsi="Arial"/>
          <w:b/>
          <w:sz w:val="22"/>
          <w:szCs w:val="22"/>
        </w:rPr>
        <w:t>w sprawach formalnych</w:t>
      </w:r>
      <w:r w:rsidRPr="002C03D4">
        <w:rPr>
          <w:rFonts w:ascii="Arial" w:eastAsia="Arial" w:hAnsi="Arial" w:cs="Arial"/>
          <w:bCs/>
          <w:sz w:val="22"/>
        </w:rPr>
        <w:t xml:space="preserve"> </w:t>
      </w:r>
      <w:r>
        <w:rPr>
          <w:rFonts w:ascii="Arial" w:eastAsia="Arial" w:hAnsi="Arial" w:cs="Arial"/>
          <w:bCs/>
          <w:sz w:val="22"/>
        </w:rPr>
        <w:t xml:space="preserve">– </w:t>
      </w:r>
      <w:r w:rsidRPr="007E02DC">
        <w:rPr>
          <w:rFonts w:ascii="Arial" w:eastAsia="Arial" w:hAnsi="Arial"/>
          <w:sz w:val="22"/>
          <w:szCs w:val="22"/>
        </w:rPr>
        <w:t>od poniedziałku do piątku w godz. 8.00</w:t>
      </w:r>
      <w:r>
        <w:rPr>
          <w:rFonts w:ascii="Arial" w:eastAsia="Arial" w:hAnsi="Arial"/>
          <w:sz w:val="22"/>
          <w:szCs w:val="22"/>
        </w:rPr>
        <w:t xml:space="preserve"> </w:t>
      </w:r>
      <w:r w:rsidRPr="007E02DC">
        <w:rPr>
          <w:rFonts w:ascii="Arial" w:eastAsia="Arial" w:hAnsi="Arial"/>
          <w:sz w:val="22"/>
          <w:szCs w:val="22"/>
        </w:rPr>
        <w:t>-12.00</w:t>
      </w:r>
      <w:r>
        <w:rPr>
          <w:rFonts w:ascii="Arial" w:eastAsia="Arial" w:hAnsi="Arial"/>
          <w:sz w:val="22"/>
          <w:szCs w:val="22"/>
        </w:rPr>
        <w:t>, główny specjalista ds. inwestycji</w:t>
      </w:r>
      <w:r>
        <w:rPr>
          <w:rFonts w:ascii="Arial" w:eastAsia="Arial" w:hAnsi="Arial" w:cs="Arial"/>
          <w:bCs/>
          <w:sz w:val="22"/>
        </w:rPr>
        <w:t xml:space="preserve"> </w:t>
      </w:r>
      <w:r w:rsidRPr="002C03D4">
        <w:rPr>
          <w:rFonts w:ascii="Arial" w:eastAsia="Arial" w:hAnsi="Arial" w:cs="Arial"/>
          <w:sz w:val="22"/>
        </w:rPr>
        <w:t xml:space="preserve">Andrzej Paluch,  </w:t>
      </w:r>
    </w:p>
    <w:p w:rsidR="00745D7C" w:rsidRDefault="00745D7C" w:rsidP="000C377D">
      <w:pPr>
        <w:numPr>
          <w:ilvl w:val="3"/>
          <w:numId w:val="27"/>
        </w:numPr>
        <w:ind w:left="284" w:right="240" w:hanging="284"/>
        <w:jc w:val="both"/>
        <w:rPr>
          <w:sz w:val="16"/>
          <w:szCs w:val="16"/>
        </w:rPr>
      </w:pPr>
      <w:r>
        <w:rPr>
          <w:rFonts w:ascii="Arial" w:eastAsia="Arial" w:hAnsi="Arial"/>
          <w:bCs/>
          <w:sz w:val="22"/>
        </w:rPr>
        <w:t>We wszelkiej korespondencji związanej z niniejszym postępowaniem Zamawiający</w:t>
      </w:r>
      <w:r>
        <w:rPr>
          <w:rFonts w:ascii="Arial" w:eastAsia="Arial" w:hAnsi="Arial"/>
          <w:bCs/>
          <w:sz w:val="22"/>
        </w:rPr>
        <w:br/>
        <w:t xml:space="preserve"> i Wykonawcy posługują się numerem postępowania nadanym przez Zamawiającego </w:t>
      </w:r>
      <w:r>
        <w:rPr>
          <w:rFonts w:ascii="Arial" w:eastAsia="Arial" w:hAnsi="Arial"/>
          <w:bCs/>
          <w:sz w:val="22"/>
        </w:rPr>
        <w:br/>
        <w:t>tj</w:t>
      </w:r>
      <w:r w:rsidRPr="00F456C8">
        <w:rPr>
          <w:rFonts w:ascii="Arial" w:eastAsia="Arial" w:hAnsi="Arial"/>
          <w:bCs/>
          <w:sz w:val="22"/>
        </w:rPr>
        <w:t xml:space="preserve">. </w:t>
      </w:r>
      <w:r w:rsidRPr="00F456C8">
        <w:rPr>
          <w:rFonts w:ascii="Arial" w:eastAsia="Arial" w:hAnsi="Arial"/>
          <w:b/>
          <w:sz w:val="22"/>
        </w:rPr>
        <w:t>ZP.271.</w:t>
      </w:r>
      <w:r w:rsidR="00973370">
        <w:rPr>
          <w:rFonts w:ascii="Arial" w:eastAsia="Arial" w:hAnsi="Arial"/>
          <w:b/>
          <w:sz w:val="22"/>
        </w:rPr>
        <w:t>18</w:t>
      </w:r>
      <w:r w:rsidRPr="00F456C8">
        <w:rPr>
          <w:rFonts w:ascii="Arial" w:eastAsia="Arial" w:hAnsi="Arial"/>
          <w:b/>
          <w:sz w:val="22"/>
        </w:rPr>
        <w:t>.202</w:t>
      </w:r>
      <w:r w:rsidR="00F456C8">
        <w:rPr>
          <w:rFonts w:ascii="Arial" w:eastAsia="Arial" w:hAnsi="Arial"/>
          <w:b/>
          <w:sz w:val="22"/>
        </w:rPr>
        <w:t>5</w:t>
      </w:r>
      <w:r w:rsidRPr="00F456C8">
        <w:rPr>
          <w:rFonts w:ascii="Arial" w:eastAsia="Arial" w:hAnsi="Arial"/>
          <w:b/>
          <w:sz w:val="22"/>
        </w:rPr>
        <w:t>.</w:t>
      </w:r>
      <w:r w:rsidR="00B70FFB">
        <w:rPr>
          <w:rFonts w:ascii="Arial" w:eastAsia="Arial" w:hAnsi="Arial"/>
          <w:b/>
          <w:sz w:val="22"/>
        </w:rPr>
        <w:t>AP</w:t>
      </w:r>
      <w:r>
        <w:rPr>
          <w:rFonts w:ascii="Arial" w:eastAsia="Arial" w:hAnsi="Arial"/>
          <w:bCs/>
          <w:sz w:val="22"/>
        </w:rPr>
        <w:t xml:space="preserve">  lub ID postępowania </w:t>
      </w:r>
    </w:p>
    <w:p w:rsidR="00B87EBA" w:rsidRPr="00B87EBA" w:rsidRDefault="001A1378" w:rsidP="000C377D">
      <w:pPr>
        <w:numPr>
          <w:ilvl w:val="3"/>
          <w:numId w:val="27"/>
        </w:numPr>
        <w:ind w:left="284" w:right="240" w:hanging="284"/>
        <w:jc w:val="both"/>
        <w:rPr>
          <w:rFonts w:ascii="Arial" w:eastAsia="Arial" w:hAnsi="Arial" w:cs="Arial"/>
          <w:bCs/>
          <w:sz w:val="16"/>
          <w:szCs w:val="16"/>
        </w:rPr>
      </w:pPr>
      <w:r>
        <w:rPr>
          <w:rFonts w:ascii="Arial" w:eastAsia="Arial" w:hAnsi="Arial" w:cs="Arial"/>
          <w:bCs/>
          <w:sz w:val="22"/>
        </w:rPr>
        <w:t>Postępowanie prowadzone jest w języku polskim w formie ele</w:t>
      </w:r>
      <w:r w:rsidR="00B87EBA">
        <w:rPr>
          <w:rFonts w:ascii="Arial" w:eastAsia="Arial" w:hAnsi="Arial" w:cs="Arial"/>
          <w:bCs/>
          <w:sz w:val="22"/>
        </w:rPr>
        <w:t xml:space="preserve">ktronicznej za </w:t>
      </w:r>
      <w:r>
        <w:rPr>
          <w:rFonts w:ascii="Arial" w:eastAsia="Arial" w:hAnsi="Arial" w:cs="Arial"/>
          <w:bCs/>
          <w:sz w:val="22"/>
        </w:rPr>
        <w:t>pośrednictwem platformazakupowa.pl pod adresem</w:t>
      </w:r>
    </w:p>
    <w:p w:rsidR="001A1378" w:rsidRDefault="00500F3F" w:rsidP="00B87EBA">
      <w:pPr>
        <w:ind w:left="284" w:right="240"/>
        <w:jc w:val="both"/>
        <w:rPr>
          <w:rFonts w:ascii="Arial" w:eastAsia="Arial" w:hAnsi="Arial" w:cs="Arial"/>
          <w:bCs/>
          <w:sz w:val="22"/>
        </w:rPr>
      </w:pPr>
      <w:hyperlink r:id="rId14" w:history="1">
        <w:r w:rsidR="00FA4BD9" w:rsidRPr="00F1096D">
          <w:rPr>
            <w:rStyle w:val="Hipercze"/>
            <w:rFonts w:ascii="Arial" w:eastAsia="Arial" w:hAnsi="Arial" w:cs="Arial"/>
            <w:bCs/>
            <w:sz w:val="22"/>
          </w:rPr>
          <w:t>https://platformazakupowa.pl/pn/kostrzyn_nad_odra</w:t>
        </w:r>
      </w:hyperlink>
      <w:r w:rsidR="001A1378">
        <w:rPr>
          <w:rFonts w:ascii="Arial" w:eastAsia="Arial" w:hAnsi="Arial" w:cs="Arial"/>
          <w:bCs/>
          <w:sz w:val="22"/>
        </w:rPr>
        <w:t xml:space="preserve"> .  </w:t>
      </w:r>
    </w:p>
    <w:p w:rsidR="001A1378" w:rsidRPr="00780605" w:rsidRDefault="001A1378" w:rsidP="008C4815">
      <w:pPr>
        <w:numPr>
          <w:ilvl w:val="3"/>
          <w:numId w:val="27"/>
        </w:numPr>
        <w:ind w:left="284" w:right="240" w:hanging="284"/>
        <w:jc w:val="both"/>
        <w:rPr>
          <w:rStyle w:val="Hipercze"/>
          <w:rFonts w:eastAsia="Arial"/>
        </w:rPr>
      </w:pPr>
      <w:r>
        <w:rPr>
          <w:rFonts w:ascii="Arial" w:eastAsia="Arial" w:hAnsi="Arial" w:cs="Arial"/>
          <w:bCs/>
          <w:sz w:val="22"/>
        </w:rPr>
        <w:t>Za datę przekazania (wpływu)</w:t>
      </w:r>
      <w:r w:rsidR="008C4815">
        <w:rPr>
          <w:rFonts w:ascii="Arial" w:eastAsia="Arial" w:hAnsi="Arial" w:cs="Arial"/>
          <w:bCs/>
          <w:sz w:val="22"/>
        </w:rPr>
        <w:t>,</w:t>
      </w:r>
      <w:r>
        <w:rPr>
          <w:rFonts w:ascii="Arial" w:eastAsia="Arial" w:hAnsi="Arial" w:cs="Arial"/>
          <w:bCs/>
          <w:sz w:val="22"/>
        </w:rPr>
        <w:t xml:space="preserve">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w:t>
      </w:r>
    </w:p>
    <w:p w:rsidR="001A1378" w:rsidRDefault="001A1378" w:rsidP="000C377D">
      <w:pPr>
        <w:numPr>
          <w:ilvl w:val="3"/>
          <w:numId w:val="27"/>
        </w:numPr>
        <w:ind w:left="284" w:right="240" w:hanging="284"/>
        <w:jc w:val="both"/>
        <w:rPr>
          <w:rFonts w:ascii="Arial" w:eastAsia="Arial" w:hAnsi="Arial" w:cs="Arial"/>
          <w:bCs/>
          <w:sz w:val="22"/>
        </w:rPr>
      </w:pPr>
      <w:r>
        <w:rPr>
          <w:rFonts w:ascii="Arial" w:eastAsia="Arial" w:hAnsi="Arial" w:cs="Arial"/>
          <w:bCs/>
          <w:sz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1A1378" w:rsidRPr="00780605" w:rsidRDefault="001A1378" w:rsidP="000C377D">
      <w:pPr>
        <w:numPr>
          <w:ilvl w:val="3"/>
          <w:numId w:val="27"/>
        </w:numPr>
        <w:ind w:left="284" w:right="240" w:hanging="284"/>
        <w:jc w:val="both"/>
        <w:rPr>
          <w:rFonts w:ascii="Arial" w:eastAsia="Arial" w:hAnsi="Arial" w:cs="Arial"/>
          <w:bCs/>
          <w:sz w:val="22"/>
        </w:rPr>
      </w:pPr>
      <w:r>
        <w:rPr>
          <w:rFonts w:ascii="Arial" w:eastAsia="Arial" w:hAnsi="Arial" w:cs="Arial"/>
          <w:bCs/>
          <w:sz w:val="22"/>
        </w:rPr>
        <w:t xml:space="preserve">Wykonawca jako podmiot profesjonalny ma obowiązek sprawdzania komunikatów </w:t>
      </w:r>
      <w:r>
        <w:rPr>
          <w:rFonts w:ascii="Arial" w:eastAsia="Arial" w:hAnsi="Arial" w:cs="Arial"/>
          <w:bCs/>
          <w:sz w:val="22"/>
        </w:rPr>
        <w:br/>
        <w:t>i wiadomości bezpośrednio na platformazakupowa.pl przesłanych przez Zamawiającego, gdyż system powiadomień może ulec awarii lub powiadomienie może trafić do folderu SPAM.</w:t>
      </w:r>
    </w:p>
    <w:p w:rsidR="001A1378" w:rsidRDefault="001A1378" w:rsidP="000C377D">
      <w:pPr>
        <w:numPr>
          <w:ilvl w:val="3"/>
          <w:numId w:val="27"/>
        </w:numPr>
        <w:ind w:left="284" w:right="240" w:hanging="284"/>
        <w:jc w:val="both"/>
        <w:rPr>
          <w:rFonts w:ascii="Arial" w:eastAsia="Arial" w:hAnsi="Arial" w:cs="Arial"/>
          <w:bCs/>
          <w:sz w:val="22"/>
        </w:rPr>
      </w:pPr>
      <w:r>
        <w:rPr>
          <w:rFonts w:ascii="Arial" w:eastAsia="Arial" w:hAnsi="Arial" w:cs="Arial"/>
          <w:bCs/>
          <w:sz w:val="22"/>
        </w:rPr>
        <w:t xml:space="preserve">Zamawiający, zgodnie z § 11 ust. 2 ROZPORZĄDZENIE PREZESA RADY MINISTRÓW </w:t>
      </w:r>
      <w:r>
        <w:rPr>
          <w:rFonts w:ascii="Arial" w:eastAsia="Arial" w:hAnsi="Arial" w:cs="Arial"/>
          <w:bCs/>
          <w:sz w:val="22"/>
        </w:rPr>
        <w:br/>
        <w:t xml:space="preserve">z dnia 30 grudnia 2020 r. w sprawie sposobu sporządzania i przekazywania informacji oraz wymagań technicznych dla dokumentów elektronicznych oraz środków komunikacji elektronicznej w postępowaniu o udzielenie zamówienia publicznego lub </w:t>
      </w:r>
      <w:r>
        <w:rPr>
          <w:rFonts w:ascii="Arial" w:eastAsia="Arial" w:hAnsi="Arial" w:cs="Arial"/>
          <w:bCs/>
          <w:sz w:val="22"/>
        </w:rPr>
        <w:lastRenderedPageBreak/>
        <w:t>konkursie, zamieszcza wymagania dotyczące specyfikacji połączenia, formatu przesyłanych danych oraz szyfrowania i oznaczania czasu przekazania i odbioru danych za pośrednictwem platformazakupowa.pl, tj.:</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 xml:space="preserve">stały dostęp do sieci Internet o gwarantowanej przepustowości nie mniejszej niż 512 </w:t>
      </w:r>
      <w:proofErr w:type="spellStart"/>
      <w:r>
        <w:rPr>
          <w:rFonts w:ascii="Arial" w:eastAsia="Arial" w:hAnsi="Arial" w:cs="Arial"/>
          <w:bCs/>
          <w:sz w:val="22"/>
        </w:rPr>
        <w:t>kb</w:t>
      </w:r>
      <w:proofErr w:type="spellEnd"/>
      <w:r>
        <w:rPr>
          <w:rFonts w:ascii="Arial" w:eastAsia="Arial" w:hAnsi="Arial" w:cs="Arial"/>
          <w:bCs/>
          <w:sz w:val="22"/>
        </w:rPr>
        <w:t>/s,</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komputer klasy PC lub MAC o następującej konfiguracji: pamięć min. 2 GB Ram, procesor Intel IV 2 GHZ lub jego nowsza wersja, jeden z systemów operacyjnych - MS Windows 7, Mac Os x 10 4, Linux, lub ich nowsze wersje,</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zainstalowana dowolna przeglądarka internetowa, w przypadku Internet Explorer minimalnie wersja 10 0.,</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włączona obsługa JavaScript,</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 xml:space="preserve">zainstalowany program Adobe </w:t>
      </w:r>
      <w:proofErr w:type="spellStart"/>
      <w:r>
        <w:rPr>
          <w:rFonts w:ascii="Arial" w:eastAsia="Arial" w:hAnsi="Arial" w:cs="Arial"/>
          <w:bCs/>
          <w:sz w:val="22"/>
        </w:rPr>
        <w:t>Acrobat</w:t>
      </w:r>
      <w:proofErr w:type="spellEnd"/>
      <w:r>
        <w:rPr>
          <w:rFonts w:ascii="Arial" w:eastAsia="Arial" w:hAnsi="Arial" w:cs="Arial"/>
          <w:bCs/>
          <w:sz w:val="22"/>
        </w:rPr>
        <w:t xml:space="preserve"> Reader lub inny obsługujący format plików .pdf,</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Platformazakupowa.pl działa według standardu przyjętego w komunikacji sieciowej - kodowanie UTF8,</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Oznaczenie czasu odbioru danych przez platformę zakupową stanowi datę oraz dokładny czas (</w:t>
      </w:r>
      <w:proofErr w:type="spellStart"/>
      <w:r>
        <w:rPr>
          <w:rFonts w:ascii="Arial" w:eastAsia="Arial" w:hAnsi="Arial" w:cs="Arial"/>
          <w:bCs/>
          <w:sz w:val="22"/>
        </w:rPr>
        <w:t>hh:mm:ss</w:t>
      </w:r>
      <w:proofErr w:type="spellEnd"/>
      <w:r>
        <w:rPr>
          <w:rFonts w:ascii="Arial" w:eastAsia="Arial" w:hAnsi="Arial" w:cs="Arial"/>
          <w:bCs/>
          <w:sz w:val="22"/>
        </w:rPr>
        <w:t>) generowany wg. czasu lokalnego serwera synchronizowanego z zegarem Głównego Urzędu Miar.</w:t>
      </w:r>
    </w:p>
    <w:p w:rsidR="001A1378" w:rsidRDefault="001A1378" w:rsidP="000C377D">
      <w:pPr>
        <w:numPr>
          <w:ilvl w:val="3"/>
          <w:numId w:val="27"/>
        </w:numPr>
        <w:ind w:left="284" w:right="240" w:hanging="284"/>
        <w:jc w:val="both"/>
        <w:rPr>
          <w:rFonts w:ascii="Arial" w:eastAsia="Arial" w:hAnsi="Arial" w:cs="Arial"/>
          <w:bCs/>
          <w:sz w:val="22"/>
        </w:rPr>
      </w:pPr>
      <w:r>
        <w:rPr>
          <w:rFonts w:ascii="Arial" w:eastAsia="Arial" w:hAnsi="Arial" w:cs="Arial"/>
          <w:bCs/>
          <w:sz w:val="22"/>
        </w:rPr>
        <w:t xml:space="preserve">Wymagania techniczne i organizacyjne sporządzania, wysyłania i odbierania korespondencji elektronicznej, zostały opisane w Regulaminie Internetowej Platformy zakupowej platformazakupowa.pl Open </w:t>
      </w:r>
      <w:proofErr w:type="spellStart"/>
      <w:r>
        <w:rPr>
          <w:rFonts w:ascii="Arial" w:eastAsia="Arial" w:hAnsi="Arial" w:cs="Arial"/>
          <w:bCs/>
          <w:sz w:val="22"/>
        </w:rPr>
        <w:t>Nexus</w:t>
      </w:r>
      <w:proofErr w:type="spellEnd"/>
      <w:r>
        <w:rPr>
          <w:rFonts w:ascii="Arial" w:eastAsia="Arial" w:hAnsi="Arial" w:cs="Arial"/>
          <w:bCs/>
          <w:sz w:val="22"/>
        </w:rPr>
        <w:t xml:space="preserve"> Sp. z o.o., zwany dalej Regulaminem na Platformie.</w:t>
      </w:r>
    </w:p>
    <w:p w:rsidR="001A1378" w:rsidRDefault="001A1378" w:rsidP="000C377D">
      <w:pPr>
        <w:numPr>
          <w:ilvl w:val="3"/>
          <w:numId w:val="27"/>
        </w:numPr>
        <w:ind w:left="284" w:right="240" w:hanging="284"/>
        <w:jc w:val="both"/>
        <w:rPr>
          <w:rFonts w:ascii="Arial" w:eastAsia="Arial" w:hAnsi="Arial" w:cs="Arial"/>
          <w:bCs/>
          <w:sz w:val="22"/>
        </w:rPr>
      </w:pPr>
      <w:r>
        <w:rPr>
          <w:rFonts w:ascii="Arial" w:eastAsia="Arial" w:hAnsi="Arial" w:cs="Arial"/>
          <w:bCs/>
          <w:sz w:val="22"/>
        </w:rPr>
        <w:t>Wykonawca, przystępując do niniejszego postępowania o udzielenie zamówienia publicznego:</w:t>
      </w:r>
    </w:p>
    <w:p w:rsidR="001A1378" w:rsidRDefault="001A1378" w:rsidP="000C377D">
      <w:pPr>
        <w:numPr>
          <w:ilvl w:val="0"/>
          <w:numId w:val="28"/>
        </w:numPr>
        <w:tabs>
          <w:tab w:val="left" w:pos="284"/>
        </w:tabs>
        <w:ind w:left="567" w:right="240"/>
        <w:jc w:val="both"/>
        <w:rPr>
          <w:rFonts w:ascii="Arial" w:eastAsia="Arial" w:hAnsi="Arial" w:cs="Arial"/>
          <w:bCs/>
          <w:sz w:val="22"/>
        </w:rPr>
      </w:pPr>
      <w:r>
        <w:rPr>
          <w:rFonts w:ascii="Arial" w:eastAsia="Arial" w:hAnsi="Arial" w:cs="Arial"/>
          <w:bCs/>
          <w:sz w:val="22"/>
        </w:rPr>
        <w:t xml:space="preserve">akceptuje warunki korzystania z platformazakupowa.pl określone w Regulaminie zamieszczonym na stronie internetowej pod linkiem </w:t>
      </w:r>
      <w:hyperlink r:id="rId15" w:history="1">
        <w:r>
          <w:rPr>
            <w:rStyle w:val="Hipercze"/>
            <w:rFonts w:ascii="Arial" w:eastAsia="Arial" w:hAnsi="Arial" w:cs="Arial"/>
            <w:bCs/>
            <w:sz w:val="22"/>
          </w:rPr>
          <w:t>https://platformazakupowa.pl/strona/1-regulamin</w:t>
        </w:r>
      </w:hyperlink>
      <w:r>
        <w:rPr>
          <w:rFonts w:ascii="Arial" w:eastAsia="Arial" w:hAnsi="Arial" w:cs="Arial"/>
          <w:bCs/>
          <w:sz w:val="22"/>
        </w:rPr>
        <w:t xml:space="preserve"> w zakładce „Regulamin" oraz uznaje go za wiążący,</w:t>
      </w:r>
    </w:p>
    <w:p w:rsidR="00745D7C" w:rsidRPr="009453D4" w:rsidRDefault="001A1378" w:rsidP="000C377D">
      <w:pPr>
        <w:numPr>
          <w:ilvl w:val="0"/>
          <w:numId w:val="28"/>
        </w:numPr>
        <w:tabs>
          <w:tab w:val="left" w:pos="284"/>
        </w:tabs>
        <w:ind w:left="567" w:right="240"/>
        <w:jc w:val="both"/>
        <w:rPr>
          <w:rFonts w:ascii="Arial" w:eastAsia="Arial" w:hAnsi="Arial" w:cs="Arial"/>
          <w:bCs/>
          <w:sz w:val="22"/>
        </w:rPr>
      </w:pPr>
      <w:r>
        <w:rPr>
          <w:rFonts w:ascii="Arial" w:eastAsia="Arial" w:hAnsi="Arial" w:cs="Arial"/>
          <w:bCs/>
          <w:sz w:val="22"/>
        </w:rPr>
        <w:t>zapoznał i stosuje się do Instrukcji składania ofert/wniosków dostępnej pod linkiem</w:t>
      </w:r>
      <w:r>
        <w:t xml:space="preserve"> </w:t>
      </w:r>
      <w:hyperlink r:id="rId16" w:history="1">
        <w:r>
          <w:rPr>
            <w:rStyle w:val="Hipercze"/>
            <w:rFonts w:ascii="Arial" w:eastAsia="Arial" w:hAnsi="Arial" w:cs="Arial"/>
            <w:bCs/>
            <w:sz w:val="22"/>
          </w:rPr>
          <w:t>https://drive.google.com/file/d/1Kd1DttbBeiNWt4q4slS4t76lZVKPbkyD/view</w:t>
        </w:r>
      </w:hyperlink>
    </w:p>
    <w:p w:rsidR="001A1378" w:rsidRDefault="001A1378" w:rsidP="000C377D">
      <w:pPr>
        <w:numPr>
          <w:ilvl w:val="3"/>
          <w:numId w:val="27"/>
        </w:numPr>
        <w:ind w:left="426" w:right="240" w:hanging="426"/>
        <w:jc w:val="both"/>
        <w:rPr>
          <w:rFonts w:ascii="Arial" w:eastAsia="Arial" w:hAnsi="Arial" w:cs="Arial"/>
          <w:bCs/>
          <w:sz w:val="22"/>
        </w:rPr>
      </w:pPr>
      <w:r>
        <w:rPr>
          <w:rFonts w:ascii="Arial" w:eastAsia="Arial" w:hAnsi="Arial" w:cs="Arial"/>
          <w:bCs/>
          <w:sz w:val="22"/>
        </w:rPr>
        <w:t xml:space="preserve">Zamawiający nie ponosi odpowiedzialności za złożenie oferty w sposób niezgodny </w:t>
      </w:r>
      <w:r w:rsidR="00C4527F">
        <w:rPr>
          <w:rFonts w:ascii="Arial" w:eastAsia="Arial" w:hAnsi="Arial" w:cs="Arial"/>
          <w:bCs/>
          <w:sz w:val="22"/>
        </w:rPr>
        <w:br/>
      </w:r>
      <w:r>
        <w:rPr>
          <w:rFonts w:ascii="Arial" w:eastAsia="Arial" w:hAnsi="Arial" w:cs="Arial"/>
          <w:bCs/>
          <w:sz w:val="22"/>
        </w:rPr>
        <w:t xml:space="preserve">z Instrukcją korzystania z platformazakupowa.pl , w szczególności za sytuację, gdy Zamawiający zapozna się z treścią oferty przed upływem terminu składania ofert (np. złożenie oferty w zakładce „Wyślij wiadomość do zamawiającego”). </w:t>
      </w:r>
    </w:p>
    <w:p w:rsidR="001A1378" w:rsidRDefault="001A1378" w:rsidP="00145510">
      <w:pPr>
        <w:tabs>
          <w:tab w:val="left" w:pos="284"/>
        </w:tabs>
        <w:ind w:left="426" w:right="240"/>
        <w:jc w:val="both"/>
        <w:rPr>
          <w:rFonts w:ascii="Arial" w:eastAsia="Arial" w:hAnsi="Arial" w:cs="Arial"/>
          <w:bCs/>
          <w:sz w:val="16"/>
          <w:szCs w:val="16"/>
        </w:rPr>
      </w:pPr>
      <w:r>
        <w:rPr>
          <w:rFonts w:ascii="Arial" w:eastAsia="Arial" w:hAnsi="Arial" w:cs="Arial"/>
          <w:bCs/>
          <w:sz w:val="22"/>
        </w:rPr>
        <w:t xml:space="preserve">Taka oferta zostanie uznana przez Zamawiającego za ofertę handlową i nie będzie brana pod uwagę w przedmiotowym postępowaniu ponieważ nie został spełniony obowiązek narzucony w art. 221 ustawy </w:t>
      </w:r>
      <w:proofErr w:type="spellStart"/>
      <w:r>
        <w:rPr>
          <w:rFonts w:ascii="Arial" w:eastAsia="Arial" w:hAnsi="Arial" w:cs="Arial"/>
          <w:bCs/>
          <w:sz w:val="22"/>
        </w:rPr>
        <w:t>Pzp</w:t>
      </w:r>
      <w:proofErr w:type="spellEnd"/>
      <w:r>
        <w:rPr>
          <w:rFonts w:ascii="Arial" w:eastAsia="Arial" w:hAnsi="Arial" w:cs="Arial"/>
          <w:bCs/>
          <w:sz w:val="22"/>
        </w:rPr>
        <w:t>.</w:t>
      </w:r>
    </w:p>
    <w:p w:rsidR="00745D7C" w:rsidRDefault="00745D7C" w:rsidP="00780605">
      <w:pPr>
        <w:tabs>
          <w:tab w:val="left" w:pos="284"/>
          <w:tab w:val="left" w:pos="426"/>
        </w:tabs>
        <w:ind w:right="240"/>
        <w:jc w:val="both"/>
        <w:rPr>
          <w:rFonts w:ascii="Arial" w:eastAsia="Arial" w:hAnsi="Arial" w:cs="Arial"/>
          <w:bCs/>
          <w:sz w:val="16"/>
          <w:szCs w:val="16"/>
        </w:rPr>
      </w:pPr>
    </w:p>
    <w:p w:rsidR="001A1378" w:rsidRPr="00C4527F" w:rsidRDefault="001A1378" w:rsidP="000C377D">
      <w:pPr>
        <w:numPr>
          <w:ilvl w:val="3"/>
          <w:numId w:val="27"/>
        </w:numPr>
        <w:ind w:left="426" w:right="240" w:hanging="426"/>
        <w:jc w:val="both"/>
        <w:rPr>
          <w:rFonts w:ascii="Arial" w:eastAsia="Arial" w:hAnsi="Arial" w:cs="Arial"/>
          <w:b/>
          <w:sz w:val="16"/>
          <w:szCs w:val="16"/>
        </w:rPr>
      </w:pPr>
      <w:r>
        <w:rPr>
          <w:rFonts w:ascii="Arial" w:eastAsia="Arial" w:hAnsi="Arial" w:cs="Arial"/>
          <w:bCs/>
          <w:sz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7" w:history="1">
        <w:r w:rsidR="00C4527F" w:rsidRPr="002B1824">
          <w:rPr>
            <w:rStyle w:val="Hipercze"/>
            <w:rFonts w:ascii="Arial" w:eastAsia="Arial" w:hAnsi="Arial" w:cs="Arial"/>
            <w:bCs/>
            <w:sz w:val="22"/>
          </w:rPr>
          <w:t>https://platformazakupowa.pl/strona/45-instrukcje</w:t>
        </w:r>
      </w:hyperlink>
      <w:r w:rsidR="00C4527F">
        <w:rPr>
          <w:rFonts w:ascii="Arial" w:eastAsia="Arial" w:hAnsi="Arial" w:cs="Arial"/>
          <w:bCs/>
          <w:sz w:val="22"/>
        </w:rPr>
        <w:t>.</w:t>
      </w:r>
    </w:p>
    <w:p w:rsidR="00C4527F" w:rsidRPr="00C4527F" w:rsidRDefault="00C4527F" w:rsidP="000C377D">
      <w:pPr>
        <w:numPr>
          <w:ilvl w:val="3"/>
          <w:numId w:val="27"/>
        </w:numPr>
        <w:ind w:left="426" w:right="240" w:hanging="426"/>
        <w:jc w:val="both"/>
        <w:rPr>
          <w:rFonts w:ascii="Arial" w:eastAsia="Arial" w:hAnsi="Arial" w:cs="Arial"/>
          <w:b/>
          <w:sz w:val="16"/>
          <w:szCs w:val="16"/>
        </w:rPr>
      </w:pPr>
      <w:r w:rsidRPr="00C4527F">
        <w:rPr>
          <w:rFonts w:ascii="Arial" w:eastAsia="Arial" w:hAnsi="Arial"/>
          <w:sz w:val="22"/>
        </w:rPr>
        <w:t xml:space="preserve">Komunikacja z Wykonawcami będzie prowadzona również poprzez zamieszczanie istotnych informacji dotyczących postępowania na stronie internetowej Zamawiającego pod adresem: </w:t>
      </w:r>
      <w:hyperlink r:id="rId18" w:history="1">
        <w:r w:rsidRPr="00C4527F">
          <w:rPr>
            <w:rStyle w:val="Hipercze"/>
            <w:rFonts w:ascii="Arial" w:eastAsia="Arial" w:hAnsi="Arial"/>
            <w:b/>
            <w:sz w:val="22"/>
          </w:rPr>
          <w:t>www.kostrzyn.pl</w:t>
        </w:r>
      </w:hyperlink>
      <w:r>
        <w:t xml:space="preserve"> .</w:t>
      </w:r>
    </w:p>
    <w:p w:rsidR="001A1378" w:rsidRDefault="001A1378">
      <w:pPr>
        <w:tabs>
          <w:tab w:val="left" w:pos="284"/>
        </w:tabs>
        <w:spacing w:line="288" w:lineRule="auto"/>
        <w:ind w:right="240"/>
        <w:jc w:val="both"/>
        <w:rPr>
          <w:rFonts w:ascii="Arial" w:eastAsia="Arial" w:hAnsi="Arial" w:cs="Arial"/>
          <w:b/>
          <w:sz w:val="16"/>
          <w:szCs w:val="16"/>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Cs/>
          <w:sz w:val="22"/>
        </w:rPr>
      </w:pPr>
      <w:r>
        <w:rPr>
          <w:rFonts w:ascii="Arial" w:eastAsia="Arial" w:hAnsi="Arial" w:cs="Arial"/>
          <w:b/>
          <w:sz w:val="22"/>
        </w:rPr>
        <w:t xml:space="preserve">IX. </w:t>
      </w:r>
      <w:r>
        <w:rPr>
          <w:rFonts w:ascii="Arial" w:eastAsia="Arial" w:hAnsi="Arial" w:cs="Arial"/>
          <w:b/>
          <w:sz w:val="22"/>
        </w:rPr>
        <w:tab/>
        <w:t>Opis sposobu przygotowania ofert oraz dokumentów wymaganych przez  Zamawiającego w SWZ.</w:t>
      </w:r>
    </w:p>
    <w:p w:rsidR="001A1378" w:rsidRDefault="001A1378">
      <w:pPr>
        <w:tabs>
          <w:tab w:val="left" w:pos="0"/>
        </w:tabs>
        <w:spacing w:line="0" w:lineRule="atLeast"/>
        <w:jc w:val="both"/>
        <w:rPr>
          <w:rFonts w:ascii="Arial" w:eastAsia="Arial" w:hAnsi="Arial" w:cs="Arial"/>
          <w:bCs/>
          <w:sz w:val="22"/>
        </w:rPr>
      </w:pP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Ofertę, oświadczenia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składa się pod rygorem nieważności:</w:t>
      </w:r>
    </w:p>
    <w:p w:rsidR="001A1378" w:rsidRDefault="001A1378" w:rsidP="000C377D">
      <w:pPr>
        <w:pStyle w:val="NormalnyWeb1"/>
        <w:numPr>
          <w:ilvl w:val="5"/>
          <w:numId w:val="30"/>
        </w:numPr>
        <w:tabs>
          <w:tab w:val="left" w:pos="0"/>
        </w:tabs>
        <w:spacing w:before="0" w:after="0"/>
        <w:ind w:left="567" w:hanging="463"/>
        <w:jc w:val="both"/>
        <w:textAlignment w:val="baseline"/>
        <w:rPr>
          <w:rFonts w:ascii="Arial" w:hAnsi="Arial" w:cs="Arial"/>
          <w:color w:val="000000"/>
          <w:sz w:val="22"/>
          <w:szCs w:val="22"/>
        </w:rPr>
      </w:pPr>
      <w:r>
        <w:rPr>
          <w:rFonts w:ascii="Arial" w:hAnsi="Arial" w:cs="Arial"/>
          <w:color w:val="000000"/>
          <w:sz w:val="22"/>
          <w:szCs w:val="22"/>
        </w:rPr>
        <w:t xml:space="preserve">w formie elektronicznej tj. w postaci elektronicznej podpisanej kwalifikowanym </w:t>
      </w:r>
      <w:r>
        <w:rPr>
          <w:rFonts w:ascii="Arial" w:hAnsi="Arial" w:cs="Arial"/>
          <w:b/>
          <w:bCs/>
          <w:color w:val="000000"/>
          <w:sz w:val="22"/>
          <w:szCs w:val="22"/>
        </w:rPr>
        <w:t xml:space="preserve">podpisem elektronicznym </w:t>
      </w:r>
      <w:r>
        <w:rPr>
          <w:rFonts w:ascii="Arial" w:hAnsi="Arial" w:cs="Arial"/>
          <w:color w:val="000000"/>
          <w:sz w:val="22"/>
          <w:szCs w:val="22"/>
        </w:rPr>
        <w:t>lub</w:t>
      </w:r>
    </w:p>
    <w:p w:rsidR="001A1378" w:rsidRDefault="001A1378" w:rsidP="000C377D">
      <w:pPr>
        <w:pStyle w:val="NormalnyWeb1"/>
        <w:numPr>
          <w:ilvl w:val="5"/>
          <w:numId w:val="30"/>
        </w:numPr>
        <w:tabs>
          <w:tab w:val="left" w:pos="0"/>
        </w:tabs>
        <w:spacing w:before="0" w:after="0"/>
        <w:ind w:left="567" w:hanging="463"/>
        <w:jc w:val="both"/>
        <w:textAlignment w:val="baseline"/>
        <w:rPr>
          <w:rFonts w:ascii="Arial" w:hAnsi="Arial" w:cs="Arial"/>
          <w:color w:val="000000"/>
          <w:sz w:val="22"/>
          <w:szCs w:val="22"/>
        </w:rPr>
      </w:pPr>
      <w:r>
        <w:rPr>
          <w:rFonts w:ascii="Arial" w:hAnsi="Arial" w:cs="Arial"/>
          <w:color w:val="000000"/>
          <w:sz w:val="22"/>
          <w:szCs w:val="22"/>
        </w:rPr>
        <w:lastRenderedPageBreak/>
        <w:t xml:space="preserve">w postaci elektronicznej opatrznej </w:t>
      </w:r>
      <w:r w:rsidRPr="00145510">
        <w:rPr>
          <w:rFonts w:ascii="Arial" w:hAnsi="Arial" w:cs="Arial"/>
          <w:color w:val="000000"/>
          <w:sz w:val="22"/>
          <w:szCs w:val="22"/>
        </w:rPr>
        <w:t xml:space="preserve">podpisem zaufanym </w:t>
      </w:r>
      <w:r>
        <w:rPr>
          <w:rFonts w:ascii="Arial" w:hAnsi="Arial" w:cs="Arial"/>
          <w:color w:val="000000"/>
          <w:sz w:val="22"/>
          <w:szCs w:val="22"/>
        </w:rPr>
        <w:t xml:space="preserve">lub </w:t>
      </w:r>
    </w:p>
    <w:p w:rsidR="001A1378" w:rsidRDefault="001A1378" w:rsidP="000C377D">
      <w:pPr>
        <w:pStyle w:val="NormalnyWeb1"/>
        <w:numPr>
          <w:ilvl w:val="5"/>
          <w:numId w:val="30"/>
        </w:numPr>
        <w:tabs>
          <w:tab w:val="left" w:pos="0"/>
        </w:tabs>
        <w:spacing w:before="0" w:after="0"/>
        <w:ind w:left="567" w:hanging="463"/>
        <w:jc w:val="both"/>
        <w:textAlignment w:val="baseline"/>
        <w:rPr>
          <w:rFonts w:ascii="Arial" w:hAnsi="Arial" w:cs="Arial"/>
          <w:color w:val="000000"/>
          <w:sz w:val="22"/>
          <w:szCs w:val="22"/>
        </w:rPr>
      </w:pPr>
      <w:r>
        <w:rPr>
          <w:rFonts w:ascii="Arial" w:hAnsi="Arial" w:cs="Arial"/>
          <w:color w:val="000000"/>
          <w:sz w:val="22"/>
          <w:szCs w:val="22"/>
        </w:rPr>
        <w:t xml:space="preserve">w postaci elektronicznej opatrzonej </w:t>
      </w:r>
      <w:r>
        <w:rPr>
          <w:rFonts w:ascii="Arial" w:hAnsi="Arial" w:cs="Arial"/>
          <w:b/>
          <w:bCs/>
          <w:color w:val="000000"/>
          <w:sz w:val="22"/>
          <w:szCs w:val="22"/>
        </w:rPr>
        <w:t>podpisem osobistym.</w:t>
      </w:r>
      <w:r>
        <w:rPr>
          <w:rFonts w:ascii="Arial" w:hAnsi="Arial" w:cs="Arial"/>
          <w:color w:val="000000"/>
          <w:sz w:val="22"/>
          <w:szCs w:val="22"/>
        </w:rPr>
        <w:t xml:space="preserve"> </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W procesie składania oferty, w tym oświadczeń o których mowa w art.125 ust.1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na platformie, </w:t>
      </w:r>
      <w:r>
        <w:rPr>
          <w:rFonts w:ascii="Arial" w:hAnsi="Arial" w:cs="Arial"/>
          <w:b/>
          <w:bCs/>
          <w:color w:val="000000"/>
          <w:sz w:val="22"/>
          <w:szCs w:val="22"/>
        </w:rPr>
        <w:t>kwalifikowany podpis elektroniczny</w:t>
      </w:r>
      <w:r>
        <w:rPr>
          <w:rFonts w:ascii="Arial" w:hAnsi="Arial" w:cs="Arial"/>
          <w:color w:val="000000"/>
          <w:sz w:val="22"/>
          <w:szCs w:val="22"/>
        </w:rPr>
        <w:t xml:space="preserve"> lub </w:t>
      </w:r>
      <w:r>
        <w:rPr>
          <w:rFonts w:ascii="Arial" w:hAnsi="Arial" w:cs="Arial"/>
          <w:b/>
          <w:bCs/>
          <w:color w:val="000000"/>
          <w:sz w:val="22"/>
          <w:szCs w:val="22"/>
        </w:rPr>
        <w:t>podpis zaufany</w:t>
      </w:r>
      <w:r>
        <w:rPr>
          <w:rFonts w:ascii="Arial" w:hAnsi="Arial" w:cs="Arial"/>
          <w:color w:val="000000"/>
          <w:sz w:val="22"/>
          <w:szCs w:val="22"/>
        </w:rPr>
        <w:t xml:space="preserve"> lub </w:t>
      </w:r>
      <w:r>
        <w:rPr>
          <w:rFonts w:ascii="Arial" w:hAnsi="Arial" w:cs="Arial"/>
          <w:b/>
          <w:bCs/>
          <w:color w:val="000000"/>
          <w:sz w:val="22"/>
          <w:szCs w:val="22"/>
        </w:rPr>
        <w:t>podpis osobisty</w:t>
      </w:r>
      <w:r>
        <w:rPr>
          <w:rFonts w:ascii="Arial" w:hAnsi="Arial" w:cs="Arial"/>
          <w:color w:val="000000"/>
          <w:sz w:val="22"/>
          <w:szCs w:val="22"/>
        </w:rPr>
        <w:t xml:space="preserve"> Wykonawca składa bezpośrednio na dokumencie, który następnie przesyła do systemu.</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ascii="Arial" w:hAnsi="Arial" w:cs="Arial"/>
          <w:iCs/>
          <w:color w:val="000000"/>
          <w:sz w:val="22"/>
          <w:szCs w:val="22"/>
        </w:rPr>
        <w:t>. Poprzez oryginał należy rozumieć dokument podpisany kwalifikowanym podpisem elektronicznym lub podpisem zaufanym lub podpisem osobistym przez osobę/osoby upoważnioną/upoważnione.</w:t>
      </w:r>
      <w:r>
        <w:rPr>
          <w:rFonts w:ascii="Arial" w:hAnsi="Arial" w:cs="Arial"/>
          <w:bCs/>
          <w:iCs/>
          <w:color w:val="000000"/>
          <w:sz w:val="22"/>
          <w:szCs w:val="22"/>
        </w:rPr>
        <w:t xml:space="preserve"> Poświadczenie za zgodność z oryginałem następuje w formie elektronicznej poprzez podpisane kwalifikowanym podpisem elektronicznym lub podpisem zaufanym lub podpisem osobistym przez osobę/osoby upoważnioną/upoważnione. </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Oferta powinna być:</w:t>
      </w:r>
    </w:p>
    <w:p w:rsidR="001A1378" w:rsidRDefault="001A1378" w:rsidP="000C377D">
      <w:pPr>
        <w:pStyle w:val="NormalnyWeb1"/>
        <w:numPr>
          <w:ilvl w:val="0"/>
          <w:numId w:val="31"/>
        </w:numPr>
        <w:spacing w:before="0" w:after="0"/>
        <w:ind w:left="567"/>
        <w:jc w:val="both"/>
        <w:textAlignment w:val="baseline"/>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rsidR="001A1378" w:rsidRDefault="001A1378" w:rsidP="000C377D">
      <w:pPr>
        <w:pStyle w:val="NormalnyWeb1"/>
        <w:numPr>
          <w:ilvl w:val="0"/>
          <w:numId w:val="31"/>
        </w:numPr>
        <w:spacing w:before="0" w:after="0"/>
        <w:ind w:left="567"/>
        <w:jc w:val="both"/>
        <w:textAlignment w:val="baseline"/>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9" w:history="1">
        <w:r>
          <w:rPr>
            <w:rStyle w:val="Hipercze"/>
            <w:rFonts w:ascii="Arial" w:hAnsi="Arial" w:cs="Arial"/>
            <w:b/>
            <w:color w:val="1155CC"/>
            <w:sz w:val="22"/>
            <w:szCs w:val="22"/>
          </w:rPr>
          <w:t>platformazakupowa.pl</w:t>
        </w:r>
      </w:hyperlink>
      <w:r>
        <w:rPr>
          <w:rFonts w:ascii="Arial" w:hAnsi="Arial" w:cs="Arial"/>
          <w:b/>
          <w:color w:val="000000"/>
          <w:sz w:val="22"/>
          <w:szCs w:val="22"/>
        </w:rPr>
        <w:t>,</w:t>
      </w:r>
    </w:p>
    <w:p w:rsidR="001A1378" w:rsidRDefault="001A1378" w:rsidP="000C377D">
      <w:pPr>
        <w:pStyle w:val="NormalnyWeb1"/>
        <w:numPr>
          <w:ilvl w:val="0"/>
          <w:numId w:val="31"/>
        </w:numPr>
        <w:spacing w:before="0" w:after="0"/>
        <w:ind w:left="567"/>
        <w:jc w:val="both"/>
        <w:textAlignment w:val="baseline"/>
        <w:rPr>
          <w:rFonts w:ascii="Arial" w:hAnsi="Arial" w:cs="Arial"/>
          <w:color w:val="000000"/>
          <w:sz w:val="22"/>
          <w:szCs w:val="22"/>
        </w:rPr>
      </w:pPr>
      <w:r>
        <w:rPr>
          <w:rFonts w:ascii="Arial" w:hAnsi="Arial" w:cs="Arial"/>
          <w:color w:val="000000"/>
          <w:sz w:val="22"/>
          <w:szCs w:val="22"/>
        </w:rPr>
        <w:t xml:space="preserve">podpisana </w:t>
      </w:r>
      <w:hyperlink r:id="rId20"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21" w:history="1">
        <w:r>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22" w:history="1">
        <w:r>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rFonts w:ascii="Arial" w:hAnsi="Arial" w:cs="Arial"/>
          <w:color w:val="000000"/>
          <w:sz w:val="22"/>
          <w:szCs w:val="22"/>
        </w:rPr>
        <w:t>eIDAS</w:t>
      </w:r>
      <w:proofErr w:type="spellEnd"/>
      <w:r>
        <w:rPr>
          <w:rFonts w:ascii="Arial" w:hAnsi="Arial" w:cs="Arial"/>
          <w:color w:val="000000"/>
          <w:sz w:val="22"/>
          <w:szCs w:val="22"/>
        </w:rPr>
        <w:t>) (UE) nr 910/2014 - od 1 lipca 2016 roku”.</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W przypadku wykorzystania formatu podpisu </w:t>
      </w:r>
      <w:proofErr w:type="spellStart"/>
      <w:r>
        <w:rPr>
          <w:rFonts w:ascii="Arial" w:hAnsi="Arial" w:cs="Arial"/>
          <w:color w:val="000000"/>
          <w:sz w:val="22"/>
          <w:szCs w:val="22"/>
        </w:rPr>
        <w:t>XAdES</w:t>
      </w:r>
      <w:proofErr w:type="spellEnd"/>
      <w:r>
        <w:rPr>
          <w:rFonts w:ascii="Arial" w:hAnsi="Arial" w:cs="Arial"/>
          <w:color w:val="000000"/>
          <w:sz w:val="22"/>
          <w:szCs w:val="22"/>
        </w:rPr>
        <w:t xml:space="preserve"> zewnętrzny Zamawiający wymaga dołączenia odpowiedniej ilości plików tj. podpisywanych plików z danymi oraz plików </w:t>
      </w:r>
      <w:proofErr w:type="spellStart"/>
      <w:r>
        <w:rPr>
          <w:rFonts w:ascii="Arial" w:hAnsi="Arial" w:cs="Arial"/>
          <w:color w:val="000000"/>
          <w:sz w:val="22"/>
          <w:szCs w:val="22"/>
        </w:rPr>
        <w:t>XAdES</w:t>
      </w:r>
      <w:proofErr w:type="spellEnd"/>
      <w:r>
        <w:rPr>
          <w:rFonts w:ascii="Arial" w:hAnsi="Arial" w:cs="Arial"/>
          <w:color w:val="000000"/>
          <w:sz w:val="22"/>
          <w:szCs w:val="22"/>
        </w:rPr>
        <w:t>.</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Zgodnie z art. 18 ust. 3 ustawy </w:t>
      </w:r>
      <w:proofErr w:type="spellStart"/>
      <w:r>
        <w:rPr>
          <w:rFonts w:ascii="Arial" w:hAnsi="Arial" w:cs="Arial"/>
          <w:color w:val="000000"/>
          <w:sz w:val="22"/>
          <w:szCs w:val="22"/>
        </w:rPr>
        <w:t>Pzp</w:t>
      </w:r>
      <w:proofErr w:type="spellEnd"/>
      <w:r>
        <w:rPr>
          <w:rFonts w:ascii="Arial" w:hAnsi="Arial" w:cs="Arial"/>
          <w:color w:val="000000"/>
          <w:sz w:val="22"/>
          <w:szCs w:val="22"/>
        </w:rPr>
        <w:t xml:space="preserve">,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Pr>
          <w:rFonts w:ascii="Arial" w:hAnsi="Arial" w:cs="Arial"/>
          <w:b/>
          <w:bCs/>
          <w:color w:val="000000"/>
          <w:sz w:val="22"/>
          <w:szCs w:val="22"/>
        </w:rPr>
        <w:t>UWAGA: Na platformie w formularzu składania oferty znajduje się miejsce wyznaczone do dołączenia części oferty stanowiącej tajemnicę przedsiębiorstwa.</w:t>
      </w:r>
    </w:p>
    <w:p w:rsidR="001A1378" w:rsidRDefault="001A1378" w:rsidP="000C377D">
      <w:pPr>
        <w:pStyle w:val="NormalnyWeb1"/>
        <w:numPr>
          <w:ilvl w:val="3"/>
          <w:numId w:val="29"/>
        </w:numPr>
        <w:tabs>
          <w:tab w:val="left" w:pos="0"/>
        </w:tabs>
        <w:spacing w:before="0" w:after="0"/>
        <w:ind w:left="426" w:hanging="426"/>
        <w:jc w:val="both"/>
        <w:textAlignment w:val="baseline"/>
      </w:pPr>
      <w:r>
        <w:rPr>
          <w:rFonts w:ascii="Arial" w:hAnsi="Arial" w:cs="Arial"/>
          <w:color w:val="000000"/>
          <w:sz w:val="22"/>
          <w:szCs w:val="22"/>
        </w:rPr>
        <w:t xml:space="preserve">Wykonawca, za pośrednictwem </w:t>
      </w:r>
      <w:hyperlink r:id="rId23" w:history="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rsidR="001A1378" w:rsidRDefault="002A068C" w:rsidP="002A068C">
      <w:pPr>
        <w:pStyle w:val="NormalnyWeb1"/>
        <w:tabs>
          <w:tab w:val="left" w:pos="0"/>
          <w:tab w:val="left" w:pos="426"/>
        </w:tabs>
        <w:spacing w:before="0" w:after="0"/>
        <w:jc w:val="both"/>
        <w:rPr>
          <w:rFonts w:ascii="Arial" w:hAnsi="Arial" w:cs="Arial"/>
          <w:color w:val="000000"/>
          <w:sz w:val="22"/>
          <w:szCs w:val="22"/>
        </w:rPr>
      </w:pPr>
      <w:r>
        <w:tab/>
      </w:r>
      <w:hyperlink r:id="rId24" w:history="1">
        <w:r w:rsidR="001A1378">
          <w:rPr>
            <w:rStyle w:val="Hipercze"/>
            <w:rFonts w:ascii="Arial" w:hAnsi="Arial" w:cs="Arial"/>
            <w:color w:val="1155CC"/>
            <w:sz w:val="22"/>
            <w:szCs w:val="22"/>
          </w:rPr>
          <w:t>https://platformazakupowa.pl/strona/45-instrukcje</w:t>
        </w:r>
      </w:hyperlink>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Każdy z Wykonawców może złożyć na każde z zadań tylko jedną ofertę. Złożenie większej liczby ofert lub oferty zawierającej propozycje wariantowe spowoduje, iż oferty podlegać będzie odrzuceniu.</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Ceny oferty muszą zawierać wszystkie koszty, jakie musi ponieść Wykonawca, aby zrealizować zamówienie z najwyższą starannością oraz ewentualne rabaty.</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Dokumenty i oświadczenia składane przez Wykonawcę powinny być w języku polskim. </w:t>
      </w:r>
      <w:r>
        <w:rPr>
          <w:rFonts w:ascii="Arial" w:hAnsi="Arial" w:cs="Arial"/>
          <w:color w:val="000000"/>
          <w:sz w:val="22"/>
          <w:szCs w:val="22"/>
        </w:rPr>
        <w:br/>
        <w:t>W przypadku  załączenia dokumentów sporządzonych w innym języku niż dopuszczony, Wykonawca zobowiązany jest załączyć tłumaczenie na język polski.</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Zgodnie z definicją dokumentu elektronicznego z art.3 pkt 2 Ustawy o informatyzacji działalności podmiotów realizujących zadania publiczne (Dz.U. z 2020 r. poz. 346 ze zm.) opatrzenie pliku zawierającego skompresowane dane kwalifikowanym podpisem elektronicznym lub podpisem zaufanym lub podpisem osobistym jest jednoznaczne z podpisaniem oryginału dokumentu, z wyjątkiem kopii poświadczonych odpowiednio przez innego wykonawcę ubiegającego się wspólnie z nim o udzielenie zamówienia, </w:t>
      </w:r>
      <w:r>
        <w:rPr>
          <w:rFonts w:ascii="Arial" w:hAnsi="Arial" w:cs="Arial"/>
          <w:color w:val="000000"/>
          <w:sz w:val="22"/>
          <w:szCs w:val="22"/>
        </w:rPr>
        <w:lastRenderedPageBreak/>
        <w:t>przez podmiot, na którego zdolnościach lub sytuacji polega Wykonawca, albo przez podwykonawcę.</w:t>
      </w:r>
    </w:p>
    <w:p w:rsidR="001A1378" w:rsidRPr="00145510"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b/>
          <w:bCs/>
          <w:color w:val="000000"/>
          <w:sz w:val="22"/>
          <w:szCs w:val="22"/>
        </w:rPr>
        <w:t>Rozszerzenia plików wykorzystywanych przez Wykonawców powinny być zgodne z</w:t>
      </w:r>
      <w:r>
        <w:rPr>
          <w:rFonts w:ascii="Arial" w:hAnsi="Arial" w:cs="Arial"/>
          <w:color w:val="000000"/>
          <w:sz w:val="22"/>
          <w:szCs w:val="22"/>
        </w:rPr>
        <w:t xml:space="preserve"> </w:t>
      </w:r>
      <w:r>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Zamawiający rekomenduje wykorzystanie formatów: .pdf .</w:t>
      </w:r>
      <w:proofErr w:type="spellStart"/>
      <w:r>
        <w:rPr>
          <w:rFonts w:ascii="Arial" w:hAnsi="Arial" w:cs="Arial"/>
          <w:color w:val="000000"/>
          <w:sz w:val="22"/>
          <w:szCs w:val="22"/>
        </w:rPr>
        <w:t>doc</w:t>
      </w:r>
      <w:proofErr w:type="spellEnd"/>
      <w:r>
        <w:rPr>
          <w:rFonts w:ascii="Arial" w:hAnsi="Arial" w:cs="Arial"/>
          <w:color w:val="000000"/>
          <w:sz w:val="22"/>
          <w:szCs w:val="22"/>
        </w:rPr>
        <w:t xml:space="preserve"> .</w:t>
      </w:r>
      <w:proofErr w:type="spellStart"/>
      <w:r>
        <w:rPr>
          <w:rFonts w:ascii="Arial" w:hAnsi="Arial" w:cs="Arial"/>
          <w:color w:val="000000"/>
          <w:sz w:val="22"/>
          <w:szCs w:val="22"/>
        </w:rPr>
        <w:t>docx</w:t>
      </w:r>
      <w:proofErr w:type="spellEnd"/>
      <w:r>
        <w:rPr>
          <w:rFonts w:ascii="Arial" w:hAnsi="Arial" w:cs="Arial"/>
          <w:color w:val="000000"/>
          <w:sz w:val="22"/>
          <w:szCs w:val="22"/>
        </w:rPr>
        <w:t xml:space="preserve"> .xls .</w:t>
      </w:r>
      <w:proofErr w:type="spellStart"/>
      <w:r>
        <w:rPr>
          <w:rFonts w:ascii="Arial" w:hAnsi="Arial" w:cs="Arial"/>
          <w:color w:val="000000"/>
          <w:sz w:val="22"/>
          <w:szCs w:val="22"/>
        </w:rPr>
        <w:t>xlsx</w:t>
      </w:r>
      <w:proofErr w:type="spellEnd"/>
      <w:r>
        <w:rPr>
          <w:rFonts w:ascii="Arial" w:hAnsi="Arial" w:cs="Arial"/>
          <w:color w:val="000000"/>
          <w:sz w:val="22"/>
          <w:szCs w:val="22"/>
        </w:rPr>
        <w:t xml:space="preserve"> .jpg (.</w:t>
      </w:r>
      <w:proofErr w:type="spellStart"/>
      <w:r>
        <w:rPr>
          <w:rFonts w:ascii="Arial" w:hAnsi="Arial" w:cs="Arial"/>
          <w:color w:val="000000"/>
          <w:sz w:val="22"/>
          <w:szCs w:val="22"/>
        </w:rPr>
        <w:t>jpeg</w:t>
      </w:r>
      <w:proofErr w:type="spellEnd"/>
      <w:r>
        <w:rPr>
          <w:rFonts w:ascii="Arial" w:hAnsi="Arial" w:cs="Arial"/>
          <w:color w:val="000000"/>
          <w:sz w:val="22"/>
          <w:szCs w:val="22"/>
        </w:rPr>
        <w:t xml:space="preserve">) </w:t>
      </w:r>
      <w:r w:rsidR="0087652F">
        <w:rPr>
          <w:rFonts w:ascii="Arial" w:hAnsi="Arial" w:cs="Arial"/>
          <w:color w:val="000000"/>
          <w:sz w:val="22"/>
          <w:szCs w:val="22"/>
        </w:rPr>
        <w:br/>
      </w:r>
      <w:r>
        <w:rPr>
          <w:rFonts w:ascii="Arial" w:hAnsi="Arial" w:cs="Arial"/>
          <w:b/>
          <w:bCs/>
          <w:color w:val="000000"/>
          <w:sz w:val="22"/>
          <w:szCs w:val="22"/>
          <w:u w:val="single"/>
        </w:rPr>
        <w:t>ze szczególnym wskazaniem na .pdf</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W celu ewentualnej kompresji danych Zamawiający rekomenduje wykorzystanie jednego z rozszerzeń:</w:t>
      </w:r>
    </w:p>
    <w:p w:rsidR="001A1378" w:rsidRDefault="009453D4" w:rsidP="00145510">
      <w:pPr>
        <w:pStyle w:val="NormalnyWeb1"/>
        <w:spacing w:before="0" w:after="0"/>
        <w:ind w:left="426"/>
        <w:jc w:val="both"/>
        <w:textAlignment w:val="baseline"/>
        <w:rPr>
          <w:rFonts w:ascii="Arial" w:hAnsi="Arial" w:cs="Arial"/>
          <w:color w:val="000000"/>
          <w:sz w:val="22"/>
          <w:szCs w:val="22"/>
        </w:rPr>
      </w:pPr>
      <w:r>
        <w:rPr>
          <w:rFonts w:ascii="Arial" w:hAnsi="Arial" w:cs="Arial"/>
          <w:color w:val="000000"/>
          <w:sz w:val="22"/>
          <w:szCs w:val="22"/>
        </w:rPr>
        <w:t xml:space="preserve">a). </w:t>
      </w:r>
      <w:r w:rsidR="001A1378">
        <w:rPr>
          <w:rFonts w:ascii="Arial" w:hAnsi="Arial" w:cs="Arial"/>
          <w:color w:val="000000"/>
          <w:sz w:val="22"/>
          <w:szCs w:val="22"/>
        </w:rPr>
        <w:t>zip </w:t>
      </w:r>
    </w:p>
    <w:p w:rsidR="001A1378" w:rsidRDefault="009453D4" w:rsidP="00145510">
      <w:pPr>
        <w:pStyle w:val="NormalnyWeb1"/>
        <w:tabs>
          <w:tab w:val="left" w:pos="0"/>
        </w:tabs>
        <w:spacing w:before="0" w:after="0"/>
        <w:ind w:left="426"/>
        <w:jc w:val="both"/>
        <w:textAlignment w:val="baseline"/>
        <w:rPr>
          <w:rFonts w:ascii="Arial" w:hAnsi="Arial" w:cs="Arial"/>
          <w:color w:val="000000"/>
          <w:sz w:val="22"/>
          <w:szCs w:val="22"/>
        </w:rPr>
      </w:pPr>
      <w:r>
        <w:rPr>
          <w:rFonts w:ascii="Arial" w:hAnsi="Arial" w:cs="Arial"/>
          <w:color w:val="000000"/>
          <w:sz w:val="22"/>
          <w:szCs w:val="22"/>
        </w:rPr>
        <w:t>b)</w:t>
      </w:r>
      <w:r w:rsidR="001A1378">
        <w:rPr>
          <w:rFonts w:ascii="Arial" w:hAnsi="Arial" w:cs="Arial"/>
          <w:color w:val="000000"/>
          <w:sz w:val="22"/>
          <w:szCs w:val="22"/>
        </w:rPr>
        <w:t>.</w:t>
      </w:r>
      <w:r>
        <w:rPr>
          <w:rFonts w:ascii="Arial" w:hAnsi="Arial" w:cs="Arial"/>
          <w:color w:val="000000"/>
          <w:sz w:val="22"/>
          <w:szCs w:val="22"/>
        </w:rPr>
        <w:t xml:space="preserve"> </w:t>
      </w:r>
      <w:r w:rsidR="001A1378">
        <w:rPr>
          <w:rFonts w:ascii="Arial" w:hAnsi="Arial" w:cs="Arial"/>
          <w:color w:val="000000"/>
          <w:sz w:val="22"/>
          <w:szCs w:val="22"/>
        </w:rPr>
        <w:t>7Z</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Wśród rozszerzeń powszechnych</w:t>
      </w:r>
      <w:r w:rsidR="0087652F">
        <w:rPr>
          <w:rFonts w:ascii="Arial" w:hAnsi="Arial" w:cs="Arial"/>
          <w:color w:val="000000"/>
          <w:sz w:val="22"/>
          <w:szCs w:val="22"/>
        </w:rPr>
        <w:t>,</w:t>
      </w:r>
      <w:r>
        <w:rPr>
          <w:rFonts w:ascii="Arial" w:hAnsi="Arial" w:cs="Arial"/>
          <w:color w:val="000000"/>
          <w:sz w:val="22"/>
          <w:szCs w:val="22"/>
        </w:rPr>
        <w:t xml:space="preserve">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w:t>
      </w:r>
      <w:proofErr w:type="spellStart"/>
      <w:r>
        <w:rPr>
          <w:rFonts w:ascii="Arial" w:hAnsi="Arial" w:cs="Arial"/>
          <w:color w:val="000000"/>
          <w:sz w:val="22"/>
          <w:szCs w:val="22"/>
        </w:rPr>
        <w:t>rar</w:t>
      </w:r>
      <w:proofErr w:type="spellEnd"/>
      <w:r>
        <w:rPr>
          <w:rFonts w:ascii="Arial" w:hAnsi="Arial" w:cs="Arial"/>
          <w:color w:val="000000"/>
          <w:sz w:val="22"/>
          <w:szCs w:val="22"/>
        </w:rPr>
        <w:t xml:space="preserve"> .gif .</w:t>
      </w:r>
      <w:proofErr w:type="spellStart"/>
      <w:r>
        <w:rPr>
          <w:rFonts w:ascii="Arial" w:hAnsi="Arial" w:cs="Arial"/>
          <w:color w:val="000000"/>
          <w:sz w:val="22"/>
          <w:szCs w:val="22"/>
        </w:rPr>
        <w:t>bmp</w:t>
      </w:r>
      <w:proofErr w:type="spellEnd"/>
      <w:r>
        <w:rPr>
          <w:rFonts w:ascii="Arial" w:hAnsi="Arial" w:cs="Arial"/>
          <w:color w:val="000000"/>
          <w:sz w:val="22"/>
          <w:szCs w:val="22"/>
        </w:rPr>
        <w:t xml:space="preserve"> .</w:t>
      </w:r>
      <w:proofErr w:type="spellStart"/>
      <w:r>
        <w:rPr>
          <w:rFonts w:ascii="Arial" w:hAnsi="Arial" w:cs="Arial"/>
          <w:color w:val="000000"/>
          <w:sz w:val="22"/>
          <w:szCs w:val="22"/>
        </w:rPr>
        <w:t>numbers</w:t>
      </w:r>
      <w:proofErr w:type="spellEnd"/>
      <w:r>
        <w:rPr>
          <w:rFonts w:ascii="Arial" w:hAnsi="Arial" w:cs="Arial"/>
          <w:color w:val="000000"/>
          <w:sz w:val="22"/>
          <w:szCs w:val="22"/>
        </w:rPr>
        <w:t xml:space="preserve"> .</w:t>
      </w:r>
      <w:proofErr w:type="spellStart"/>
      <w:r>
        <w:rPr>
          <w:rFonts w:ascii="Arial" w:hAnsi="Arial" w:cs="Arial"/>
          <w:color w:val="000000"/>
          <w:sz w:val="22"/>
          <w:szCs w:val="22"/>
        </w:rPr>
        <w:t>pages</w:t>
      </w:r>
      <w:proofErr w:type="spellEnd"/>
      <w:r>
        <w:rPr>
          <w:rFonts w:ascii="Arial" w:hAnsi="Arial" w:cs="Arial"/>
          <w:color w:val="000000"/>
          <w:sz w:val="22"/>
          <w:szCs w:val="22"/>
        </w:rPr>
        <w:t xml:space="preserve">. Zamawiający rekomenduje niestosowanie takich plików.  </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Zamawiający zwraca uwagę na ograniczenia wielkości plików podpisywanych profilem zaufanym, który wynosi </w:t>
      </w:r>
      <w:r>
        <w:rPr>
          <w:rFonts w:ascii="Arial" w:hAnsi="Arial" w:cs="Arial"/>
          <w:b/>
          <w:bCs/>
          <w:color w:val="000000"/>
          <w:sz w:val="22"/>
          <w:szCs w:val="22"/>
        </w:rPr>
        <w:t>maksymalnie 10MB</w:t>
      </w:r>
      <w:r>
        <w:rPr>
          <w:rFonts w:ascii="Arial" w:hAnsi="Arial" w:cs="Arial"/>
          <w:color w:val="000000"/>
          <w:sz w:val="22"/>
          <w:szCs w:val="22"/>
        </w:rPr>
        <w:t xml:space="preserve">, oraz na ograniczenie wielkości plików podpisywanych w aplikacji </w:t>
      </w:r>
      <w:proofErr w:type="spellStart"/>
      <w:r>
        <w:rPr>
          <w:rFonts w:ascii="Arial" w:hAnsi="Arial" w:cs="Arial"/>
          <w:color w:val="000000"/>
          <w:sz w:val="22"/>
          <w:szCs w:val="22"/>
        </w:rPr>
        <w:t>eDoApp</w:t>
      </w:r>
      <w:proofErr w:type="spellEnd"/>
      <w:r>
        <w:rPr>
          <w:rFonts w:ascii="Arial" w:hAnsi="Arial" w:cs="Arial"/>
          <w:color w:val="000000"/>
          <w:sz w:val="22"/>
          <w:szCs w:val="22"/>
        </w:rPr>
        <w:t xml:space="preserve"> służącej do składania podpisu osobistego, który wynosi </w:t>
      </w:r>
      <w:r>
        <w:rPr>
          <w:rFonts w:ascii="Arial" w:hAnsi="Arial" w:cs="Arial"/>
          <w:b/>
          <w:bCs/>
          <w:color w:val="000000"/>
          <w:sz w:val="22"/>
          <w:szCs w:val="22"/>
        </w:rPr>
        <w:t>maksymalnie 5MB</w:t>
      </w:r>
      <w:r>
        <w:rPr>
          <w:rFonts w:ascii="Arial" w:hAnsi="Arial" w:cs="Arial"/>
          <w:color w:val="000000"/>
          <w:sz w:val="22"/>
          <w:szCs w:val="22"/>
        </w:rPr>
        <w:t>.</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W przypadku stosowania przez wykonawcę kwalifikowanego podpisu elektronicznego:</w:t>
      </w:r>
    </w:p>
    <w:p w:rsidR="001A1378" w:rsidRDefault="001A1378" w:rsidP="000C377D">
      <w:pPr>
        <w:pStyle w:val="NormalnyWeb1"/>
        <w:numPr>
          <w:ilvl w:val="0"/>
          <w:numId w:val="5"/>
        </w:numPr>
        <w:spacing w:before="0" w:after="0"/>
        <w:ind w:left="567" w:hanging="284"/>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 xml:space="preserve">przekonwertowanie plików składających się na ofertę na rozszerzenie .pdf  i opatrzenie ich podpisem kwalifikowanym w formacie </w:t>
      </w:r>
      <w:proofErr w:type="spellStart"/>
      <w:r>
        <w:rPr>
          <w:rFonts w:ascii="Arial" w:hAnsi="Arial" w:cs="Arial"/>
          <w:b/>
          <w:bCs/>
          <w:color w:val="000000"/>
          <w:sz w:val="22"/>
          <w:szCs w:val="22"/>
        </w:rPr>
        <w:t>PAdES</w:t>
      </w:r>
      <w:proofErr w:type="spellEnd"/>
      <w:r>
        <w:rPr>
          <w:rFonts w:ascii="Arial" w:hAnsi="Arial" w:cs="Arial"/>
          <w:b/>
          <w:bCs/>
          <w:color w:val="000000"/>
          <w:sz w:val="22"/>
          <w:szCs w:val="22"/>
        </w:rPr>
        <w:t>. </w:t>
      </w:r>
    </w:p>
    <w:p w:rsidR="001A1378" w:rsidRDefault="001A1378" w:rsidP="000C377D">
      <w:pPr>
        <w:pStyle w:val="NormalnyWeb1"/>
        <w:numPr>
          <w:ilvl w:val="0"/>
          <w:numId w:val="5"/>
        </w:numPr>
        <w:spacing w:before="0" w:after="0"/>
        <w:ind w:left="567" w:hanging="284"/>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 xml:space="preserve">zaleca się opatrzyć podpisem w formacie </w:t>
      </w:r>
      <w:proofErr w:type="spellStart"/>
      <w:r>
        <w:rPr>
          <w:rFonts w:ascii="Arial" w:hAnsi="Arial" w:cs="Arial"/>
          <w:b/>
          <w:bCs/>
          <w:color w:val="000000"/>
          <w:sz w:val="22"/>
          <w:szCs w:val="22"/>
        </w:rPr>
        <w:t>XAdES</w:t>
      </w:r>
      <w:proofErr w:type="spellEnd"/>
      <w:r>
        <w:rPr>
          <w:rFonts w:ascii="Arial" w:hAnsi="Arial" w:cs="Arial"/>
          <w:b/>
          <w:bCs/>
          <w:color w:val="000000"/>
          <w:sz w:val="22"/>
          <w:szCs w:val="22"/>
        </w:rPr>
        <w:t xml:space="preserve">                  o typie zewnętrznym</w:t>
      </w:r>
      <w:r>
        <w:rPr>
          <w:rFonts w:ascii="Arial" w:hAnsi="Arial" w:cs="Arial"/>
          <w:color w:val="000000"/>
          <w:sz w:val="22"/>
          <w:szCs w:val="22"/>
        </w:rPr>
        <w:t>. Wykonawca powinien pamiętać, aby plik z podpisem przekazywać łącznie z dokumentem podpisywanym.</w:t>
      </w:r>
    </w:p>
    <w:p w:rsidR="001A1378" w:rsidRDefault="001A1378" w:rsidP="000C377D">
      <w:pPr>
        <w:pStyle w:val="NormalnyWeb1"/>
        <w:numPr>
          <w:ilvl w:val="0"/>
          <w:numId w:val="5"/>
        </w:numPr>
        <w:spacing w:before="0" w:after="0"/>
        <w:ind w:left="567" w:hanging="284"/>
        <w:jc w:val="both"/>
        <w:textAlignment w:val="baseline"/>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Zamawiający zaleca aby</w:t>
      </w:r>
      <w:r w:rsidRPr="00145510">
        <w:rPr>
          <w:rFonts w:ascii="Arial" w:hAnsi="Arial" w:cs="Arial"/>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Zamawiający zaleca, aby Wykonawca z odpowiednim wyprzedzeniem przetestował możliwość prawidłowego wykorzystania wybranej metody podpisania plików oferty.</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Osobą składającą ofe</w:t>
      </w:r>
      <w:r w:rsidR="0087652F">
        <w:rPr>
          <w:rFonts w:ascii="Arial" w:hAnsi="Arial" w:cs="Arial"/>
          <w:color w:val="000000"/>
          <w:sz w:val="22"/>
          <w:szCs w:val="22"/>
        </w:rPr>
        <w:t>rtę powinna być osobą kontaktową</w:t>
      </w:r>
      <w:r>
        <w:rPr>
          <w:rFonts w:ascii="Arial" w:hAnsi="Arial" w:cs="Arial"/>
          <w:color w:val="000000"/>
          <w:sz w:val="22"/>
          <w:szCs w:val="22"/>
        </w:rPr>
        <w:t xml:space="preserve"> podawaną w dokumentacji.</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45510" w:rsidRPr="00145510" w:rsidRDefault="001A1378" w:rsidP="000C377D">
      <w:pPr>
        <w:pStyle w:val="NormalnyWeb1"/>
        <w:numPr>
          <w:ilvl w:val="3"/>
          <w:numId w:val="29"/>
        </w:numPr>
        <w:tabs>
          <w:tab w:val="left" w:pos="0"/>
        </w:tabs>
        <w:spacing w:before="0" w:after="0"/>
        <w:ind w:left="426" w:hanging="426"/>
        <w:jc w:val="both"/>
        <w:textAlignment w:val="baseline"/>
        <w:rPr>
          <w:rFonts w:ascii="Arial" w:hAnsi="Arial"/>
          <w:color w:val="000000"/>
          <w:sz w:val="22"/>
          <w:szCs w:val="22"/>
        </w:rPr>
      </w:pPr>
      <w:r w:rsidRPr="00145510">
        <w:rPr>
          <w:rFonts w:ascii="Arial" w:hAnsi="Arial" w:cs="Arial"/>
          <w:color w:val="000000"/>
          <w:sz w:val="22"/>
          <w:szCs w:val="22"/>
        </w:rPr>
        <w:t>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jednym z wymaganych podpisów przez osobę/osoby upoważnioną/upoważnione.</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olor w:val="000000"/>
          <w:sz w:val="22"/>
          <w:szCs w:val="22"/>
        </w:rPr>
      </w:pPr>
      <w:r>
        <w:rPr>
          <w:rFonts w:ascii="Arial" w:hAnsi="Arial"/>
          <w:color w:val="000000"/>
          <w:sz w:val="22"/>
          <w:szCs w:val="22"/>
        </w:rPr>
        <w:t xml:space="preserve">Zamawiający zaleca aby </w:t>
      </w:r>
      <w:r>
        <w:rPr>
          <w:rFonts w:ascii="Arial" w:hAnsi="Arial"/>
          <w:b/>
          <w:bCs/>
          <w:color w:val="000000"/>
          <w:sz w:val="22"/>
          <w:szCs w:val="22"/>
          <w:u w:val="single"/>
        </w:rPr>
        <w:t>nie</w:t>
      </w:r>
      <w:r>
        <w:rPr>
          <w:rFonts w:ascii="Arial" w:hAnsi="Arial"/>
          <w:b/>
          <w:bCs/>
          <w:color w:val="000000"/>
          <w:sz w:val="22"/>
          <w:szCs w:val="22"/>
        </w:rPr>
        <w:t xml:space="preserve"> </w:t>
      </w:r>
      <w:r>
        <w:rPr>
          <w:rFonts w:ascii="Arial" w:hAnsi="Arial"/>
          <w:color w:val="000000"/>
          <w:sz w:val="22"/>
          <w:szCs w:val="22"/>
        </w:rPr>
        <w:t>wprowadzać jakichkolwiek zmian w plikach po podpisaniu ich podpisem kwalifikowanym lub podpisem osobistym lub podpisem zaufanym. Może to skutkować naruszeniem integralności plików co równoważne będzie z koniecznością odrzucenia oferty.</w:t>
      </w:r>
    </w:p>
    <w:p w:rsidR="001A1378" w:rsidRDefault="001A1378" w:rsidP="000C377D">
      <w:pPr>
        <w:pStyle w:val="NormalnyWeb1"/>
        <w:numPr>
          <w:ilvl w:val="3"/>
          <w:numId w:val="29"/>
        </w:numPr>
        <w:tabs>
          <w:tab w:val="left" w:pos="0"/>
        </w:tabs>
        <w:spacing w:before="0" w:after="0"/>
        <w:ind w:left="426" w:hanging="426"/>
        <w:jc w:val="both"/>
        <w:textAlignment w:val="baseline"/>
        <w:rPr>
          <w:rFonts w:ascii="Arial" w:hAnsi="Arial" w:cs="Arial"/>
          <w:b/>
          <w:sz w:val="22"/>
          <w:szCs w:val="22"/>
          <w:lang w:bidi="pl-PL"/>
        </w:rPr>
      </w:pPr>
      <w:r>
        <w:rPr>
          <w:rFonts w:ascii="Arial" w:hAnsi="Arial" w:cs="Arial"/>
          <w:b/>
          <w:sz w:val="22"/>
          <w:szCs w:val="22"/>
          <w:lang w:bidi="pl-PL"/>
        </w:rPr>
        <w:t>Ofertę należy złożyć z wymaganymi załącznikami:</w:t>
      </w:r>
    </w:p>
    <w:p w:rsidR="00F93E54" w:rsidRDefault="00F93E54" w:rsidP="00F93E54">
      <w:pPr>
        <w:pStyle w:val="NormalnyWeb1"/>
        <w:tabs>
          <w:tab w:val="left" w:pos="0"/>
        </w:tabs>
        <w:spacing w:before="0" w:after="0"/>
        <w:jc w:val="both"/>
        <w:textAlignment w:val="baseline"/>
        <w:rPr>
          <w:rFonts w:ascii="Arial" w:hAnsi="Arial" w:cs="Arial"/>
          <w:b/>
          <w:sz w:val="22"/>
          <w:szCs w:val="22"/>
          <w:lang w:bidi="pl-PL"/>
        </w:rPr>
      </w:pPr>
    </w:p>
    <w:tbl>
      <w:tblPr>
        <w:tblW w:w="9495" w:type="dxa"/>
        <w:tblInd w:w="282" w:type="dxa"/>
        <w:tblLayout w:type="fixed"/>
        <w:tblCellMar>
          <w:left w:w="70" w:type="dxa"/>
          <w:right w:w="70" w:type="dxa"/>
        </w:tblCellMar>
        <w:tblLook w:val="0000" w:firstRow="0" w:lastRow="0" w:firstColumn="0" w:lastColumn="0" w:noHBand="0" w:noVBand="0"/>
      </w:tblPr>
      <w:tblGrid>
        <w:gridCol w:w="709"/>
        <w:gridCol w:w="8786"/>
      </w:tblGrid>
      <w:tr w:rsidR="001A1378" w:rsidTr="00FB026D">
        <w:trPr>
          <w:trHeight w:val="1163"/>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1A1378" w:rsidRDefault="001A1378">
            <w:pPr>
              <w:pStyle w:val="pkt"/>
              <w:spacing w:line="276" w:lineRule="auto"/>
              <w:ind w:left="789" w:hanging="487"/>
            </w:pPr>
            <w:r>
              <w:rPr>
                <w:rFonts w:ascii="Arial" w:hAnsi="Arial" w:cs="Arial"/>
                <w:b/>
                <w:sz w:val="22"/>
                <w:szCs w:val="22"/>
                <w:lang w:bidi="pl-PL"/>
              </w:rPr>
              <w:t>1</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1A1378" w:rsidRDefault="001A1378">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Pr>
                <w:rFonts w:ascii="Arial" w:hAnsi="Arial" w:cs="Arial"/>
                <w:b/>
                <w:sz w:val="22"/>
                <w:szCs w:val="22"/>
                <w:lang w:bidi="pl-PL"/>
              </w:rPr>
              <w:t>Załącznik nr 1 do SWZ</w:t>
            </w:r>
            <w:r>
              <w:rPr>
                <w:rFonts w:ascii="Arial" w:hAnsi="Arial" w:cs="Arial"/>
                <w:sz w:val="22"/>
                <w:szCs w:val="22"/>
                <w:lang w:bidi="pl-PL"/>
              </w:rPr>
              <w:t xml:space="preserve"> wraz z Oświadczeniem w zakresie wypełnienia obowiązków informacyjnych przewidzianych w art. 13 lub art. 14 RODO – </w:t>
            </w:r>
            <w:r>
              <w:rPr>
                <w:rFonts w:ascii="Arial" w:hAnsi="Arial" w:cs="Arial"/>
                <w:b/>
                <w:sz w:val="22"/>
                <w:szCs w:val="22"/>
                <w:lang w:bidi="pl-PL"/>
              </w:rPr>
              <w:t>Załącznik nr 1 do Formularza ofertowego.</w:t>
            </w:r>
          </w:p>
        </w:tc>
      </w:tr>
      <w:tr w:rsidR="001A1378" w:rsidTr="00D020B7">
        <w:trPr>
          <w:trHeight w:val="496"/>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1A1378" w:rsidRDefault="001A1378">
            <w:pPr>
              <w:pStyle w:val="pkt"/>
              <w:spacing w:line="276" w:lineRule="auto"/>
              <w:ind w:left="789" w:hanging="487"/>
            </w:pPr>
            <w:r>
              <w:rPr>
                <w:rFonts w:ascii="Arial" w:hAnsi="Arial" w:cs="Arial"/>
                <w:b/>
                <w:sz w:val="22"/>
                <w:szCs w:val="22"/>
                <w:lang w:bidi="pl-PL"/>
              </w:rPr>
              <w:t>2</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1A1378" w:rsidRDefault="00745D7C">
            <w:pPr>
              <w:pStyle w:val="pkt"/>
              <w:spacing w:line="276" w:lineRule="auto"/>
              <w:ind w:left="220" w:firstLine="0"/>
              <w:rPr>
                <w:rFonts w:ascii="Arial" w:hAnsi="Arial" w:cs="Arial"/>
                <w:b/>
                <w:sz w:val="22"/>
                <w:szCs w:val="22"/>
                <w:lang w:bidi="pl-PL"/>
              </w:rPr>
            </w:pPr>
            <w:r w:rsidRPr="006A0D8D">
              <w:rPr>
                <w:rFonts w:ascii="Arial" w:hAnsi="Arial" w:cs="Arial"/>
                <w:b/>
                <w:sz w:val="22"/>
                <w:szCs w:val="22"/>
                <w:lang w:bidi="pl-PL"/>
              </w:rPr>
              <w:t xml:space="preserve">Kosztorys ofertowy, sporządzony na podstawie przedmiaru robót, stanowiącego Załącznik nr 2 do SWZ . </w:t>
            </w:r>
            <w:r w:rsidRPr="006A0D8D">
              <w:rPr>
                <w:rFonts w:ascii="Arial" w:hAnsi="Arial" w:cs="Arial"/>
                <w:sz w:val="22"/>
                <w:szCs w:val="22"/>
                <w:lang w:bidi="pl-PL"/>
              </w:rPr>
              <w:t xml:space="preserve">Kosztorys ofertowy stanowi część oferty, w związku z czym nie podlega on uzupełnieniu, </w:t>
            </w:r>
            <w:r w:rsidRPr="006A0D8D">
              <w:rPr>
                <w:rFonts w:ascii="Arial" w:hAnsi="Arial" w:cs="Arial"/>
                <w:b/>
                <w:bCs/>
                <w:sz w:val="22"/>
                <w:szCs w:val="22"/>
                <w:lang w:bidi="pl-PL"/>
              </w:rPr>
              <w:t xml:space="preserve">brak przedłożenia kosztorysu ofertowego wraz </w:t>
            </w:r>
            <w:r w:rsidR="006A0D8D" w:rsidRPr="006A0D8D">
              <w:rPr>
                <w:rFonts w:ascii="Arial" w:hAnsi="Arial" w:cs="Arial"/>
                <w:b/>
                <w:bCs/>
                <w:sz w:val="22"/>
                <w:szCs w:val="22"/>
                <w:lang w:bidi="pl-PL"/>
              </w:rPr>
              <w:br/>
            </w:r>
            <w:r w:rsidRPr="006A0D8D">
              <w:rPr>
                <w:rFonts w:ascii="Arial" w:hAnsi="Arial" w:cs="Arial"/>
                <w:b/>
                <w:bCs/>
                <w:sz w:val="22"/>
                <w:szCs w:val="22"/>
                <w:lang w:bidi="pl-PL"/>
              </w:rPr>
              <w:t>z ofertą stanowić będzie podstawę do odrzucenia oferty.</w:t>
            </w:r>
          </w:p>
        </w:tc>
      </w:tr>
      <w:tr w:rsidR="001A1378" w:rsidTr="00D020B7">
        <w:trPr>
          <w:trHeight w:val="1820"/>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1A1378" w:rsidRDefault="001A1378">
            <w:pPr>
              <w:pStyle w:val="pkt"/>
              <w:spacing w:line="276" w:lineRule="auto"/>
              <w:ind w:left="789" w:hanging="487"/>
            </w:pPr>
            <w:r>
              <w:rPr>
                <w:rFonts w:ascii="Arial" w:hAnsi="Arial" w:cs="Arial"/>
                <w:b/>
                <w:sz w:val="22"/>
                <w:szCs w:val="22"/>
                <w:lang w:bidi="pl-PL"/>
              </w:rPr>
              <w:t>3</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1A1378" w:rsidRDefault="001A1378">
            <w:pPr>
              <w:pStyle w:val="pkt"/>
              <w:spacing w:line="276" w:lineRule="auto"/>
              <w:ind w:left="220" w:firstLine="0"/>
              <w:rPr>
                <w:rFonts w:ascii="Arial" w:eastAsia="Arial" w:hAnsi="Arial" w:cs="Arial"/>
                <w:sz w:val="22"/>
                <w:szCs w:val="22"/>
                <w:lang w:bidi="pl-PL"/>
              </w:rPr>
            </w:pPr>
            <w:r>
              <w:rPr>
                <w:rFonts w:ascii="Arial" w:hAnsi="Arial" w:cs="Arial"/>
                <w:b/>
                <w:sz w:val="22"/>
                <w:szCs w:val="22"/>
                <w:lang w:bidi="pl-PL"/>
              </w:rPr>
              <w:t xml:space="preserve">Oświadczenia, o których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wykluczeniu, spełnianiu warunków udziału w postępowaniu w zakresie wskazanym przez Zamawiającego </w:t>
            </w:r>
          </w:p>
          <w:p w:rsidR="001A1378" w:rsidRDefault="001A1378">
            <w:pPr>
              <w:pStyle w:val="pkt"/>
              <w:spacing w:line="276" w:lineRule="auto"/>
              <w:ind w:left="143" w:firstLine="0"/>
              <w:rPr>
                <w:rFonts w:ascii="Arial" w:hAnsi="Arial" w:cs="Arial"/>
                <w:b/>
                <w:sz w:val="22"/>
                <w:szCs w:val="22"/>
                <w:lang w:bidi="pl-PL"/>
              </w:rPr>
            </w:pPr>
            <w:r>
              <w:rPr>
                <w:rFonts w:ascii="Arial" w:eastAsia="Arial" w:hAnsi="Arial" w:cs="Arial"/>
                <w:sz w:val="22"/>
                <w:szCs w:val="22"/>
                <w:lang w:bidi="pl-PL"/>
              </w:rPr>
              <w:t xml:space="preserve"> </w:t>
            </w: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2 do Formularza ofertowego;</w:t>
            </w:r>
          </w:p>
          <w:p w:rsidR="001A1378" w:rsidRDefault="001A1378">
            <w:pPr>
              <w:pStyle w:val="pkt"/>
              <w:spacing w:line="276" w:lineRule="auto"/>
              <w:ind w:left="220" w:firstLine="0"/>
            </w:pP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3 do Formularza ofertowego;</w:t>
            </w:r>
          </w:p>
        </w:tc>
      </w:tr>
      <w:tr w:rsidR="00D020B7" w:rsidTr="00D020B7">
        <w:trPr>
          <w:trHeight w:val="496"/>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D020B7" w:rsidRDefault="00D020B7" w:rsidP="002E7BE4">
            <w:pPr>
              <w:pStyle w:val="pkt"/>
              <w:spacing w:line="276" w:lineRule="auto"/>
              <w:ind w:left="789" w:hanging="487"/>
              <w:rPr>
                <w:rFonts w:ascii="Arial" w:hAnsi="Arial" w:cs="Arial"/>
                <w:b/>
                <w:sz w:val="22"/>
                <w:szCs w:val="22"/>
                <w:lang w:bidi="pl-PL"/>
              </w:rPr>
            </w:pPr>
            <w:r>
              <w:rPr>
                <w:rFonts w:ascii="Arial" w:hAnsi="Arial" w:cs="Arial"/>
                <w:b/>
                <w:sz w:val="22"/>
                <w:szCs w:val="22"/>
                <w:lang w:bidi="pl-PL"/>
              </w:rPr>
              <w:t>4</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D020B7" w:rsidRDefault="00D020B7" w:rsidP="002E7BE4">
            <w:pPr>
              <w:pStyle w:val="pkt"/>
              <w:spacing w:line="276" w:lineRule="auto"/>
              <w:ind w:left="220" w:firstLine="0"/>
              <w:rPr>
                <w:rFonts w:ascii="Arial" w:hAnsi="Arial" w:cs="Arial"/>
                <w:b/>
                <w:sz w:val="22"/>
                <w:szCs w:val="22"/>
                <w:lang w:bidi="pl-PL"/>
              </w:rPr>
            </w:pPr>
            <w:r>
              <w:rPr>
                <w:rFonts w:ascii="Arial" w:hAnsi="Arial" w:cs="Arial"/>
                <w:b/>
                <w:sz w:val="22"/>
              </w:rPr>
              <w:t>Oświadczenie Wykonawcy o braku podstaw wykluczenia na podstawie art. 7 ust.1 ustawy z dnia 13 kwietnia 2022 r.</w:t>
            </w:r>
            <w:r>
              <w:rPr>
                <w:rFonts w:ascii="Arial" w:hAnsi="Arial" w:cs="Arial"/>
                <w:bCs/>
                <w:sz w:val="22"/>
              </w:rPr>
              <w:t xml:space="preserve"> o szczególnych rozwiązaniach w zakresie przeciwdziałania wspieraniu agresji na Ukrainę oraz służących ochronie bezpieczeństwa narodowego (Dz.U. z 2023 r. poz.1124 tj.), którego wzór stanowi - </w:t>
            </w:r>
            <w:r>
              <w:rPr>
                <w:rFonts w:ascii="Arial" w:hAnsi="Arial" w:cs="Arial"/>
                <w:b/>
                <w:sz w:val="22"/>
              </w:rPr>
              <w:t>Załącznik nr 4 do Formularza ofertowego</w:t>
            </w:r>
          </w:p>
        </w:tc>
      </w:tr>
      <w:tr w:rsidR="00D020B7" w:rsidTr="00D020B7">
        <w:trPr>
          <w:trHeight w:val="496"/>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D020B7" w:rsidRDefault="00D020B7">
            <w:pPr>
              <w:pStyle w:val="pkt"/>
              <w:spacing w:line="276" w:lineRule="auto"/>
              <w:ind w:left="789" w:hanging="487"/>
            </w:pPr>
            <w:r>
              <w:rPr>
                <w:b/>
              </w:rPr>
              <w:t>5</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D020B7" w:rsidRDefault="00D020B7">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D020B7" w:rsidTr="00D020B7">
        <w:trPr>
          <w:trHeight w:val="496"/>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D020B7" w:rsidRDefault="00D020B7">
            <w:pPr>
              <w:pStyle w:val="pkt"/>
              <w:spacing w:line="276" w:lineRule="auto"/>
              <w:ind w:left="789" w:hanging="487"/>
            </w:pPr>
            <w:r>
              <w:rPr>
                <w:rFonts w:ascii="Arial" w:hAnsi="Arial" w:cs="Arial"/>
                <w:b/>
                <w:sz w:val="22"/>
                <w:szCs w:val="22"/>
                <w:lang w:bidi="pl-PL"/>
              </w:rPr>
              <w:t>6</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F93E54" w:rsidRDefault="00D020B7" w:rsidP="00F93E54">
            <w:pPr>
              <w:pStyle w:val="pkt"/>
              <w:spacing w:line="276" w:lineRule="auto"/>
              <w:ind w:left="427" w:hanging="207"/>
              <w:rPr>
                <w:rFonts w:ascii="Arial" w:hAnsi="Arial" w:cs="Arial"/>
                <w:b/>
                <w:sz w:val="22"/>
                <w:szCs w:val="22"/>
                <w:lang w:bidi="pl-PL"/>
              </w:rPr>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w:t>
            </w:r>
          </w:p>
          <w:p w:rsidR="00D020B7" w:rsidRDefault="00D020B7" w:rsidP="00F93E54">
            <w:pPr>
              <w:pStyle w:val="pkt"/>
              <w:spacing w:line="276" w:lineRule="auto"/>
              <w:ind w:left="569" w:hanging="349"/>
              <w:rPr>
                <w:rFonts w:ascii="Arial" w:hAnsi="Arial" w:cs="Arial"/>
                <w:b/>
                <w:sz w:val="22"/>
                <w:szCs w:val="22"/>
                <w:lang w:bidi="pl-PL"/>
              </w:rPr>
            </w:pPr>
            <w:r w:rsidRPr="00F93E54">
              <w:rPr>
                <w:rFonts w:ascii="Arial" w:hAnsi="Arial" w:cs="Arial"/>
                <w:sz w:val="22"/>
                <w:szCs w:val="22"/>
                <w:lang w:bidi="pl-PL"/>
              </w:rPr>
              <w:t>1)</w:t>
            </w:r>
            <w:r>
              <w:rPr>
                <w:rFonts w:ascii="Arial" w:hAnsi="Arial" w:cs="Arial"/>
                <w:b/>
                <w:sz w:val="22"/>
                <w:szCs w:val="22"/>
                <w:lang w:bidi="pl-PL"/>
              </w:rPr>
              <w:t xml:space="preserve"> oświadczenie podmiotu o udostępnieniu zasobów </w:t>
            </w:r>
            <w:r>
              <w:rPr>
                <w:rFonts w:ascii="Arial" w:hAnsi="Arial" w:cs="Arial"/>
                <w:sz w:val="22"/>
                <w:szCs w:val="22"/>
                <w:lang w:bidi="pl-PL"/>
              </w:rPr>
              <w:t>wskazujące na okoliczności opisane w rozdziale V ust. 8 pkt.3 SWZ,</w:t>
            </w:r>
          </w:p>
          <w:p w:rsidR="00D020B7" w:rsidRDefault="00D020B7" w:rsidP="00D020B7">
            <w:pPr>
              <w:pStyle w:val="pkt"/>
              <w:numPr>
                <w:ilvl w:val="2"/>
                <w:numId w:val="29"/>
              </w:numPr>
              <w:spacing w:line="276" w:lineRule="auto"/>
              <w:ind w:left="569"/>
              <w:rPr>
                <w:rFonts w:ascii="Arial" w:hAnsi="Arial" w:cs="Arial"/>
                <w:b/>
                <w:sz w:val="22"/>
                <w:szCs w:val="22"/>
              </w:rPr>
            </w:pPr>
            <w:r>
              <w:rPr>
                <w:rFonts w:ascii="Arial" w:hAnsi="Arial" w:cs="Arial"/>
                <w:b/>
                <w:sz w:val="22"/>
                <w:szCs w:val="22"/>
                <w:lang w:bidi="pl-PL"/>
              </w:rPr>
              <w:t xml:space="preserve">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 xml:space="preserve">o których mowa w rozdziale V ust. 8 pkt.6 SWZ., zgodnie z </w:t>
            </w:r>
            <w:r>
              <w:rPr>
                <w:rFonts w:ascii="Arial" w:hAnsi="Arial" w:cs="Arial"/>
                <w:b/>
                <w:sz w:val="22"/>
                <w:szCs w:val="22"/>
              </w:rPr>
              <w:t>załącznikiem 2A i 3A do Formularza ofertowego.</w:t>
            </w:r>
          </w:p>
          <w:p w:rsidR="00D020B7" w:rsidRDefault="00D020B7" w:rsidP="00D020B7">
            <w:pPr>
              <w:pStyle w:val="pkt"/>
              <w:numPr>
                <w:ilvl w:val="2"/>
                <w:numId w:val="29"/>
              </w:numPr>
              <w:spacing w:line="276" w:lineRule="auto"/>
              <w:ind w:left="569"/>
            </w:pPr>
            <w:r>
              <w:rPr>
                <w:rFonts w:ascii="Arial" w:hAnsi="Arial" w:cs="Arial"/>
                <w:b/>
                <w:sz w:val="22"/>
              </w:rPr>
              <w:t>oświadczenie Wykonawcy o braku podstaw wykluczenia na podstawie art. 7 ust.1 ustawy z dnia 13 kwietnia 2022 r.</w:t>
            </w:r>
            <w:r>
              <w:rPr>
                <w:rFonts w:ascii="Arial" w:hAnsi="Arial" w:cs="Arial"/>
                <w:bCs/>
                <w:sz w:val="22"/>
              </w:rPr>
              <w:t xml:space="preserve"> o szczególnych rozwiązaniach </w:t>
            </w:r>
            <w:r w:rsidR="00F93E54">
              <w:rPr>
                <w:rFonts w:ascii="Arial" w:hAnsi="Arial" w:cs="Arial"/>
                <w:bCs/>
                <w:sz w:val="22"/>
              </w:rPr>
              <w:br/>
            </w:r>
            <w:r>
              <w:rPr>
                <w:rFonts w:ascii="Arial" w:hAnsi="Arial" w:cs="Arial"/>
                <w:bCs/>
                <w:sz w:val="22"/>
              </w:rPr>
              <w:t xml:space="preserve">w zakresie przeciwdziałania wspieraniu agresji na Ukrainę oraz służących ochronie bezpieczeństwa narodowego (Dz.U. z 2023 r. poz. 1124 tj.), którego wzór stanowi - </w:t>
            </w:r>
            <w:r>
              <w:rPr>
                <w:rFonts w:ascii="Arial" w:hAnsi="Arial" w:cs="Arial"/>
                <w:b/>
                <w:sz w:val="22"/>
              </w:rPr>
              <w:t xml:space="preserve">Załącznik nr 4A do Formularza ofertowego,  </w:t>
            </w:r>
          </w:p>
        </w:tc>
      </w:tr>
      <w:tr w:rsidR="00D020B7" w:rsidTr="00D020B7">
        <w:trPr>
          <w:trHeight w:val="496"/>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D020B7" w:rsidRDefault="00D020B7">
            <w:pPr>
              <w:pStyle w:val="pkt"/>
              <w:spacing w:line="276" w:lineRule="auto"/>
              <w:ind w:left="789" w:hanging="487"/>
            </w:pPr>
            <w:r>
              <w:rPr>
                <w:rFonts w:ascii="Arial" w:hAnsi="Arial" w:cs="Arial"/>
                <w:b/>
                <w:sz w:val="22"/>
                <w:szCs w:val="22"/>
                <w:lang w:bidi="pl-PL"/>
              </w:rPr>
              <w:t>7</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D020B7" w:rsidRDefault="00D020B7">
            <w:pPr>
              <w:pStyle w:val="pkt"/>
              <w:spacing w:line="276" w:lineRule="auto"/>
              <w:ind w:left="220" w:firstLine="0"/>
              <w:rPr>
                <w:rFonts w:ascii="Arial" w:hAnsi="Arial" w:cs="Arial"/>
                <w:b/>
                <w:sz w:val="22"/>
                <w:szCs w:val="22"/>
                <w:lang w:bidi="pl-PL"/>
              </w:rPr>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rsidR="00D020B7" w:rsidRDefault="00D020B7">
            <w:pPr>
              <w:pStyle w:val="pkt"/>
              <w:spacing w:line="276" w:lineRule="auto"/>
              <w:ind w:left="220" w:firstLine="0"/>
              <w:rPr>
                <w:rFonts w:ascii="Arial" w:hAnsi="Arial" w:cs="Arial"/>
                <w:b/>
                <w:sz w:val="22"/>
                <w:szCs w:val="22"/>
                <w:lang w:bidi="pl-PL"/>
              </w:rPr>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rsidR="00D020B7" w:rsidRDefault="00D020B7">
            <w:pPr>
              <w:pStyle w:val="pkt"/>
              <w:spacing w:line="276" w:lineRule="auto"/>
              <w:ind w:left="220" w:firstLine="0"/>
              <w:rPr>
                <w:rFonts w:ascii="Arial" w:hAnsi="Arial" w:cs="Arial"/>
                <w:b/>
                <w:sz w:val="22"/>
                <w:szCs w:val="22"/>
                <w:lang w:bidi="pl-PL"/>
              </w:rPr>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rsidR="00D020B7" w:rsidRDefault="00D020B7">
            <w:pPr>
              <w:pStyle w:val="pkt"/>
              <w:spacing w:line="276" w:lineRule="auto"/>
              <w:ind w:left="220" w:firstLine="0"/>
              <w:rPr>
                <w:rFonts w:ascii="Arial" w:hAnsi="Arial" w:cs="Arial"/>
                <w:sz w:val="22"/>
                <w:szCs w:val="22"/>
                <w:lang w:bidi="pl-PL"/>
              </w:rPr>
            </w:pPr>
            <w:r>
              <w:rPr>
                <w:rFonts w:ascii="Arial" w:hAnsi="Arial" w:cs="Arial"/>
                <w:b/>
                <w:sz w:val="22"/>
                <w:szCs w:val="22"/>
                <w:lang w:bidi="pl-PL"/>
              </w:rPr>
              <w:t xml:space="preserve">3) Oświadczenia o którym mowa w art.125 ust.1 ustawy </w:t>
            </w:r>
            <w:proofErr w:type="spellStart"/>
            <w:r>
              <w:rPr>
                <w:rFonts w:ascii="Arial" w:hAnsi="Arial" w:cs="Arial"/>
                <w:b/>
                <w:sz w:val="22"/>
                <w:szCs w:val="22"/>
                <w:lang w:bidi="pl-PL"/>
              </w:rPr>
              <w:t>Pzp</w:t>
            </w:r>
            <w:proofErr w:type="spellEnd"/>
            <w:r>
              <w:rPr>
                <w:rFonts w:ascii="Arial" w:hAnsi="Arial" w:cs="Arial"/>
                <w:b/>
                <w:sz w:val="22"/>
                <w:szCs w:val="22"/>
                <w:lang w:bidi="pl-PL"/>
              </w:rPr>
              <w:t xml:space="preserve"> o niepodleganiu </w:t>
            </w:r>
            <w:r>
              <w:rPr>
                <w:rFonts w:ascii="Arial" w:hAnsi="Arial" w:cs="Arial"/>
                <w:b/>
                <w:sz w:val="22"/>
                <w:szCs w:val="22"/>
                <w:lang w:bidi="pl-PL"/>
              </w:rPr>
              <w:lastRenderedPageBreak/>
              <w:t xml:space="preserve">wykluczeniu, spełnianiu warunków udziału w postępowaniu </w:t>
            </w:r>
            <w:r>
              <w:rPr>
                <w:rFonts w:ascii="Arial" w:hAnsi="Arial" w:cs="Arial"/>
                <w:sz w:val="22"/>
                <w:szCs w:val="22"/>
                <w:lang w:bidi="pl-PL"/>
              </w:rPr>
              <w:t xml:space="preserve">w zakresie wskazanym przez Zamawiającego – zgodnie </w:t>
            </w:r>
            <w:r>
              <w:rPr>
                <w:rFonts w:ascii="Arial" w:hAnsi="Arial" w:cs="Arial"/>
                <w:b/>
                <w:sz w:val="22"/>
                <w:szCs w:val="22"/>
                <w:lang w:bidi="pl-PL"/>
              </w:rPr>
              <w:t>z Załącznikami nr 2 i 3 do Formularza ofertowego</w:t>
            </w:r>
            <w:r>
              <w:rPr>
                <w:rFonts w:ascii="Arial" w:hAnsi="Arial" w:cs="Arial"/>
                <w:sz w:val="22"/>
                <w:szCs w:val="22"/>
                <w:lang w:bidi="pl-PL"/>
              </w:rPr>
              <w:t xml:space="preserve"> (składa każdy z wykonawców);</w:t>
            </w:r>
          </w:p>
          <w:p w:rsidR="00F93E54" w:rsidRDefault="00F93E54">
            <w:pPr>
              <w:pStyle w:val="pkt"/>
              <w:spacing w:line="276" w:lineRule="auto"/>
              <w:ind w:left="220" w:firstLine="0"/>
            </w:pPr>
            <w:r>
              <w:rPr>
                <w:rFonts w:ascii="Arial" w:hAnsi="Arial" w:cs="Arial"/>
                <w:b/>
                <w:sz w:val="22"/>
              </w:rPr>
              <w:t>4) Oświadczenie Wykonawcy o braku podstaw wykluczenia na podstawie art. 7 ust.1 ustawy z dnia 13 kwietnia 2022 r.</w:t>
            </w:r>
            <w:r>
              <w:rPr>
                <w:rFonts w:ascii="Arial" w:hAnsi="Arial" w:cs="Arial"/>
                <w:bCs/>
                <w:sz w:val="22"/>
              </w:rPr>
              <w:t xml:space="preserve"> o szczególnych rozwiązaniach w zakresie przeciwdziałania wspieraniu agresji na Ukrainę oraz służących ochronie bezpieczeństwa narodowego (Dz.U. z 2023 r. poz. 1124 tj.), którego wzór stanowi - </w:t>
            </w:r>
            <w:r>
              <w:rPr>
                <w:rFonts w:ascii="Arial" w:hAnsi="Arial" w:cs="Arial"/>
                <w:b/>
                <w:sz w:val="22"/>
              </w:rPr>
              <w:t xml:space="preserve">Załącznik nr 4 </w:t>
            </w:r>
            <w:r>
              <w:rPr>
                <w:rFonts w:ascii="Arial" w:hAnsi="Arial" w:cs="Arial"/>
                <w:b/>
                <w:sz w:val="22"/>
                <w:szCs w:val="22"/>
                <w:lang w:bidi="pl-PL"/>
              </w:rPr>
              <w:t xml:space="preserve">do Formularza ofertowego </w:t>
            </w:r>
            <w:r>
              <w:rPr>
                <w:rFonts w:ascii="Arial" w:hAnsi="Arial" w:cs="Arial"/>
                <w:b/>
                <w:sz w:val="22"/>
              </w:rPr>
              <w:t xml:space="preserve"> </w:t>
            </w:r>
            <w:r>
              <w:rPr>
                <w:rFonts w:ascii="Arial" w:hAnsi="Arial" w:cs="Arial"/>
                <w:sz w:val="22"/>
                <w:szCs w:val="22"/>
                <w:lang w:bidi="pl-PL"/>
              </w:rPr>
              <w:t>(składa każdy z wykonawców);</w:t>
            </w:r>
          </w:p>
        </w:tc>
      </w:tr>
    </w:tbl>
    <w:p w:rsidR="001E1B79" w:rsidRDefault="00F93E54" w:rsidP="00F93E54">
      <w:pPr>
        <w:pStyle w:val="NormalnyWeb1"/>
        <w:spacing w:before="0" w:after="0"/>
        <w:ind w:left="426" w:hanging="426"/>
        <w:jc w:val="both"/>
        <w:textAlignment w:val="baseline"/>
        <w:rPr>
          <w:kern w:val="2"/>
          <w:sz w:val="16"/>
          <w:szCs w:val="16"/>
        </w:rPr>
      </w:pPr>
      <w:r w:rsidRPr="00F93E54">
        <w:rPr>
          <w:rFonts w:ascii="Arial" w:hAnsi="Arial" w:cs="Arial"/>
          <w:kern w:val="2"/>
          <w:sz w:val="22"/>
          <w:szCs w:val="22"/>
        </w:rPr>
        <w:lastRenderedPageBreak/>
        <w:t>.</w:t>
      </w:r>
      <w:r>
        <w:rPr>
          <w:kern w:val="2"/>
          <w:sz w:val="16"/>
          <w:szCs w:val="16"/>
        </w:rPr>
        <w:t xml:space="preserve"> </w:t>
      </w:r>
    </w:p>
    <w:p w:rsidR="001A1378" w:rsidRDefault="001E1B79" w:rsidP="00F93E54">
      <w:pPr>
        <w:pStyle w:val="NormalnyWeb1"/>
        <w:spacing w:before="0" w:after="0"/>
        <w:ind w:left="426" w:hanging="426"/>
        <w:jc w:val="both"/>
        <w:textAlignment w:val="baseline"/>
        <w:rPr>
          <w:rFonts w:ascii="Arial" w:eastAsia="Arial" w:hAnsi="Arial" w:cs="Arial"/>
          <w:bCs/>
          <w:sz w:val="22"/>
          <w:szCs w:val="22"/>
        </w:rPr>
      </w:pPr>
      <w:r w:rsidRPr="001E1B79">
        <w:rPr>
          <w:rFonts w:ascii="Arial" w:eastAsia="Arial" w:hAnsi="Arial" w:cs="Arial"/>
          <w:bCs/>
          <w:sz w:val="22"/>
          <w:szCs w:val="22"/>
        </w:rPr>
        <w:t>27.</w:t>
      </w:r>
      <w:r>
        <w:rPr>
          <w:kern w:val="2"/>
          <w:sz w:val="16"/>
          <w:szCs w:val="16"/>
        </w:rPr>
        <w:t xml:space="preserve"> </w:t>
      </w:r>
      <w:r w:rsidR="001A1378">
        <w:rPr>
          <w:rFonts w:ascii="Arial" w:eastAsia="Arial" w:hAnsi="Arial" w:cs="Arial"/>
          <w:bCs/>
          <w:sz w:val="22"/>
          <w:szCs w:val="22"/>
        </w:rPr>
        <w:t xml:space="preserve">Oferta oraz oświadczenia o którym mowa w art.125 ust.1 ustawy </w:t>
      </w:r>
      <w:proofErr w:type="spellStart"/>
      <w:r w:rsidR="001A1378">
        <w:rPr>
          <w:rFonts w:ascii="Arial" w:eastAsia="Arial" w:hAnsi="Arial" w:cs="Arial"/>
          <w:bCs/>
          <w:sz w:val="22"/>
          <w:szCs w:val="22"/>
        </w:rPr>
        <w:t>Pzp</w:t>
      </w:r>
      <w:proofErr w:type="spellEnd"/>
      <w:r w:rsidR="001A1378">
        <w:rPr>
          <w:rFonts w:ascii="Arial" w:eastAsia="Arial" w:hAnsi="Arial" w:cs="Arial"/>
          <w:bCs/>
          <w:sz w:val="22"/>
          <w:szCs w:val="22"/>
        </w:rPr>
        <w:t xml:space="preserve"> muszą być złożone w oryginale.</w:t>
      </w:r>
    </w:p>
    <w:p w:rsidR="001A1378" w:rsidRDefault="00F93E54" w:rsidP="00F93E54">
      <w:pPr>
        <w:pStyle w:val="NormalnyWeb1"/>
        <w:spacing w:before="0" w:after="0"/>
        <w:ind w:left="426" w:hanging="426"/>
        <w:jc w:val="both"/>
        <w:textAlignment w:val="baseline"/>
        <w:rPr>
          <w:rFonts w:ascii="Arial" w:eastAsia="Arial" w:hAnsi="Arial" w:cs="Arial"/>
          <w:bCs/>
          <w:sz w:val="22"/>
          <w:szCs w:val="22"/>
        </w:rPr>
      </w:pPr>
      <w:r>
        <w:rPr>
          <w:rFonts w:ascii="Arial" w:eastAsia="Arial" w:hAnsi="Arial" w:cs="Arial"/>
          <w:bCs/>
          <w:sz w:val="22"/>
          <w:szCs w:val="22"/>
        </w:rPr>
        <w:t xml:space="preserve">28. </w:t>
      </w:r>
      <w:r w:rsidR="0087652F">
        <w:rPr>
          <w:rFonts w:ascii="Arial" w:eastAsia="Arial" w:hAnsi="Arial" w:cs="Arial"/>
          <w:bCs/>
          <w:sz w:val="22"/>
          <w:szCs w:val="22"/>
        </w:rPr>
        <w:t>Pełnomocnictwo do złożenia oferty musi być złożone w oryginale w takiej samej formie, jak składana oferta (</w:t>
      </w:r>
      <w:proofErr w:type="spellStart"/>
      <w:r w:rsidR="0087652F">
        <w:rPr>
          <w:rFonts w:ascii="Arial" w:eastAsia="Arial" w:hAnsi="Arial" w:cs="Arial"/>
          <w:bCs/>
          <w:sz w:val="22"/>
          <w:szCs w:val="22"/>
        </w:rPr>
        <w:t>t.j</w:t>
      </w:r>
      <w:proofErr w:type="spellEnd"/>
      <w:r w:rsidR="0087652F">
        <w:rPr>
          <w:rFonts w:ascii="Arial" w:eastAsia="Arial" w:hAnsi="Arial" w:cs="Arial"/>
          <w:bCs/>
          <w:sz w:val="22"/>
          <w:szCs w:val="22"/>
        </w:rPr>
        <w:t>. w formie elektronicznej lub postaci elektronicznej opatrzonej podpisem kwalifikowalnym lub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1A1378">
        <w:rPr>
          <w:rFonts w:ascii="Arial" w:eastAsia="Arial" w:hAnsi="Arial" w:cs="Arial"/>
          <w:bCs/>
          <w:sz w:val="22"/>
          <w:szCs w:val="22"/>
        </w:rPr>
        <w:t>.</w:t>
      </w:r>
    </w:p>
    <w:p w:rsidR="001A1378" w:rsidRDefault="001A1378">
      <w:pPr>
        <w:pStyle w:val="Akapitzlist1"/>
        <w:tabs>
          <w:tab w:val="left" w:pos="709"/>
        </w:tabs>
        <w:spacing w:after="0" w:line="0" w:lineRule="atLeast"/>
        <w:ind w:left="0"/>
        <w:contextualSpacing w:val="0"/>
        <w:jc w:val="both"/>
        <w:rPr>
          <w:rFonts w:ascii="Arial" w:eastAsia="Arial" w:hAnsi="Arial" w:cs="Arial"/>
          <w:bCs/>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Cs/>
        </w:rPr>
      </w:pPr>
      <w:r>
        <w:rPr>
          <w:rFonts w:ascii="Arial" w:eastAsia="Arial" w:hAnsi="Arial" w:cs="Arial"/>
          <w:b/>
          <w:sz w:val="22"/>
        </w:rPr>
        <w:t xml:space="preserve">X. </w:t>
      </w:r>
      <w:r>
        <w:rPr>
          <w:rFonts w:ascii="Arial" w:eastAsia="Arial" w:hAnsi="Arial" w:cs="Arial"/>
          <w:b/>
          <w:sz w:val="22"/>
        </w:rPr>
        <w:tab/>
        <w:t>Miejsce i termin składania ofert.</w:t>
      </w:r>
    </w:p>
    <w:p w:rsidR="001A1378" w:rsidRDefault="001A1378">
      <w:pPr>
        <w:tabs>
          <w:tab w:val="left" w:pos="0"/>
          <w:tab w:val="left" w:pos="709"/>
        </w:tabs>
        <w:spacing w:line="0" w:lineRule="atLeast"/>
        <w:jc w:val="both"/>
        <w:rPr>
          <w:rFonts w:ascii="Arial" w:eastAsia="Arial" w:hAnsi="Arial" w:cs="Arial"/>
          <w:bCs/>
        </w:rPr>
      </w:pPr>
    </w:p>
    <w:p w:rsidR="001A1378" w:rsidRPr="005863C3" w:rsidRDefault="001A1378" w:rsidP="000C377D">
      <w:pPr>
        <w:pStyle w:val="Akapitzlist1"/>
        <w:numPr>
          <w:ilvl w:val="3"/>
          <w:numId w:val="32"/>
        </w:numPr>
        <w:tabs>
          <w:tab w:val="left" w:pos="284"/>
        </w:tabs>
        <w:spacing w:line="0" w:lineRule="atLeast"/>
        <w:ind w:left="284"/>
        <w:jc w:val="both"/>
        <w:rPr>
          <w:rFonts w:ascii="Arial" w:eastAsia="Arial" w:hAnsi="Arial" w:cs="Arial"/>
          <w:bCs/>
          <w:color w:val="FF0000"/>
        </w:rPr>
      </w:pPr>
      <w:r>
        <w:rPr>
          <w:rFonts w:ascii="Arial" w:eastAsia="Arial" w:hAnsi="Arial" w:cs="Arial"/>
          <w:bCs/>
        </w:rPr>
        <w:t xml:space="preserve">Ofertę wraz z wymaganymi dokumentami należy umieścić na platformazakupowa.pl  pod adresem: </w:t>
      </w:r>
      <w:hyperlink r:id="rId25" w:history="1">
        <w:r>
          <w:rPr>
            <w:rStyle w:val="Hipercze"/>
            <w:rFonts w:ascii="Arial" w:eastAsia="Arial" w:hAnsi="Arial" w:cs="Arial"/>
            <w:bCs/>
          </w:rPr>
          <w:t>https://platformazakupowa.pl/pn/kostrzyn_nad_odra</w:t>
        </w:r>
      </w:hyperlink>
      <w:r>
        <w:rPr>
          <w:rFonts w:ascii="Arial" w:eastAsia="Arial" w:hAnsi="Arial" w:cs="Arial"/>
          <w:bCs/>
        </w:rPr>
        <w:t xml:space="preserve"> na stronie dotyczącej odpowiedniego postępowania o numerze </w:t>
      </w:r>
      <w:r>
        <w:rPr>
          <w:rFonts w:ascii="Arial" w:eastAsia="Arial" w:hAnsi="Arial" w:cs="Arial"/>
          <w:b/>
          <w:bCs/>
        </w:rPr>
        <w:t>ZP.271.</w:t>
      </w:r>
      <w:r w:rsidR="00973370">
        <w:rPr>
          <w:rFonts w:ascii="Arial" w:eastAsia="Arial" w:hAnsi="Arial" w:cs="Arial"/>
          <w:b/>
          <w:bCs/>
        </w:rPr>
        <w:t>18</w:t>
      </w:r>
      <w:r>
        <w:rPr>
          <w:rFonts w:ascii="Arial" w:eastAsia="Arial" w:hAnsi="Arial" w:cs="Arial"/>
          <w:b/>
          <w:bCs/>
        </w:rPr>
        <w:t>.202</w:t>
      </w:r>
      <w:r w:rsidR="0087652F">
        <w:rPr>
          <w:rFonts w:ascii="Arial" w:eastAsia="Arial" w:hAnsi="Arial" w:cs="Arial"/>
          <w:b/>
          <w:bCs/>
        </w:rPr>
        <w:t>5</w:t>
      </w:r>
      <w:r>
        <w:rPr>
          <w:rFonts w:ascii="Arial" w:eastAsia="Arial" w:hAnsi="Arial" w:cs="Arial"/>
          <w:b/>
          <w:bCs/>
        </w:rPr>
        <w:t>.</w:t>
      </w:r>
      <w:r w:rsidR="00B70FFB">
        <w:rPr>
          <w:rFonts w:ascii="Arial" w:eastAsia="Arial" w:hAnsi="Arial" w:cs="Arial"/>
          <w:b/>
          <w:bCs/>
        </w:rPr>
        <w:t>AP</w:t>
      </w:r>
      <w:r>
        <w:rPr>
          <w:rFonts w:ascii="Arial" w:eastAsia="Arial" w:hAnsi="Arial" w:cs="Arial"/>
          <w:bCs/>
        </w:rPr>
        <w:t xml:space="preserve"> w myśl Ustawy PZP na stronie internetowej prowadzonego postępowania </w:t>
      </w:r>
      <w:r w:rsidRPr="00564A7F">
        <w:rPr>
          <w:rFonts w:ascii="Arial" w:eastAsia="Arial" w:hAnsi="Arial" w:cs="Arial"/>
          <w:b/>
        </w:rPr>
        <w:t xml:space="preserve">do dnia </w:t>
      </w:r>
      <w:r w:rsidR="000B588C">
        <w:rPr>
          <w:rFonts w:ascii="Arial" w:eastAsia="Arial" w:hAnsi="Arial" w:cs="Arial"/>
          <w:b/>
        </w:rPr>
        <w:t>29</w:t>
      </w:r>
      <w:r w:rsidRPr="00B70FFB">
        <w:rPr>
          <w:rFonts w:ascii="Arial" w:eastAsia="Arial" w:hAnsi="Arial" w:cs="Arial"/>
          <w:b/>
        </w:rPr>
        <w:t>.0</w:t>
      </w:r>
      <w:r w:rsidR="005863C3" w:rsidRPr="00B70FFB">
        <w:rPr>
          <w:rFonts w:ascii="Arial" w:eastAsia="Arial" w:hAnsi="Arial" w:cs="Arial"/>
          <w:b/>
        </w:rPr>
        <w:t>5</w:t>
      </w:r>
      <w:r w:rsidRPr="00B70FFB">
        <w:rPr>
          <w:rFonts w:ascii="Arial" w:eastAsia="Arial" w:hAnsi="Arial" w:cs="Arial"/>
          <w:b/>
        </w:rPr>
        <w:t>.</w:t>
      </w:r>
      <w:r w:rsidRPr="00564A7F">
        <w:rPr>
          <w:rFonts w:ascii="Arial" w:eastAsia="Arial" w:hAnsi="Arial" w:cs="Arial"/>
          <w:b/>
        </w:rPr>
        <w:t>202</w:t>
      </w:r>
      <w:r w:rsidR="00564A7F" w:rsidRPr="00564A7F">
        <w:rPr>
          <w:rFonts w:ascii="Arial" w:eastAsia="Arial" w:hAnsi="Arial" w:cs="Arial"/>
          <w:b/>
        </w:rPr>
        <w:t>5</w:t>
      </w:r>
      <w:r w:rsidRPr="00564A7F">
        <w:rPr>
          <w:rFonts w:ascii="Arial" w:eastAsia="Arial" w:hAnsi="Arial" w:cs="Arial"/>
          <w:b/>
        </w:rPr>
        <w:t xml:space="preserve">r. do godziny </w:t>
      </w:r>
      <w:r w:rsidR="004118A4" w:rsidRPr="00B70FFB">
        <w:rPr>
          <w:rFonts w:ascii="Arial" w:eastAsia="Arial" w:hAnsi="Arial" w:cs="Arial"/>
          <w:b/>
        </w:rPr>
        <w:t>9.30</w:t>
      </w:r>
      <w:r w:rsidRPr="00B70FFB">
        <w:rPr>
          <w:rFonts w:ascii="Arial" w:eastAsia="Arial" w:hAnsi="Arial" w:cs="Arial"/>
          <w:b/>
        </w:rPr>
        <w:t>.</w:t>
      </w:r>
      <w:bookmarkStart w:id="10" w:name="_Hlk64067982"/>
      <w:bookmarkEnd w:id="10"/>
    </w:p>
    <w:p w:rsidR="001A1378" w:rsidRDefault="001A1378" w:rsidP="000C377D">
      <w:pPr>
        <w:pStyle w:val="Akapitzlist1"/>
        <w:numPr>
          <w:ilvl w:val="3"/>
          <w:numId w:val="32"/>
        </w:numPr>
        <w:tabs>
          <w:tab w:val="left" w:pos="284"/>
        </w:tabs>
        <w:spacing w:line="0" w:lineRule="atLeast"/>
        <w:ind w:left="284"/>
        <w:jc w:val="both"/>
        <w:rPr>
          <w:rFonts w:ascii="Arial" w:eastAsia="Arial" w:hAnsi="Arial" w:cs="Arial"/>
          <w:bCs/>
        </w:rPr>
      </w:pPr>
      <w:r>
        <w:rPr>
          <w:rFonts w:ascii="Arial" w:eastAsia="Arial" w:hAnsi="Arial" w:cs="Arial"/>
          <w:bCs/>
        </w:rPr>
        <w:t>Do oferty należy dołączyć wszystkie wymagane w SWZ dokumenty.</w:t>
      </w:r>
    </w:p>
    <w:p w:rsidR="001A1378" w:rsidRDefault="001A1378" w:rsidP="000C377D">
      <w:pPr>
        <w:pStyle w:val="Akapitzlist1"/>
        <w:numPr>
          <w:ilvl w:val="3"/>
          <w:numId w:val="32"/>
        </w:numPr>
        <w:tabs>
          <w:tab w:val="left" w:pos="284"/>
        </w:tabs>
        <w:spacing w:line="0" w:lineRule="atLeast"/>
        <w:ind w:left="284"/>
        <w:jc w:val="both"/>
        <w:rPr>
          <w:rFonts w:ascii="Arial" w:eastAsia="Arial" w:hAnsi="Arial" w:cs="Arial"/>
          <w:bCs/>
        </w:rPr>
      </w:pPr>
      <w:r>
        <w:rPr>
          <w:rFonts w:ascii="Arial" w:eastAsia="Arial" w:hAnsi="Arial" w:cs="Arial"/>
          <w:bCs/>
        </w:rPr>
        <w:t>Po wypełnieniu Formularza składania oferty lub wniosku i dołączenia  wszystkich wymaganych załączników należy kliknąć przycisk „Przejdź do podsumowania”.</w:t>
      </w:r>
    </w:p>
    <w:p w:rsidR="001A1378" w:rsidRDefault="001A1378" w:rsidP="000C377D">
      <w:pPr>
        <w:pStyle w:val="Akapitzlist1"/>
        <w:numPr>
          <w:ilvl w:val="3"/>
          <w:numId w:val="32"/>
        </w:numPr>
        <w:tabs>
          <w:tab w:val="left" w:pos="284"/>
        </w:tabs>
        <w:spacing w:line="0" w:lineRule="atLeast"/>
        <w:ind w:left="284"/>
        <w:jc w:val="both"/>
        <w:rPr>
          <w:rFonts w:ascii="Arial" w:eastAsia="Arial" w:hAnsi="Arial" w:cs="Arial"/>
          <w:bCs/>
        </w:rPr>
      </w:pPr>
      <w:r>
        <w:rPr>
          <w:rFonts w:ascii="Arial" w:eastAsia="Arial" w:hAnsi="Arial" w:cs="Arial"/>
          <w:bCs/>
        </w:rPr>
        <w:t xml:space="preserve">Oferta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w:t>
      </w:r>
      <w:proofErr w:type="spellStart"/>
      <w:r>
        <w:rPr>
          <w:rFonts w:ascii="Arial" w:eastAsia="Arial" w:hAnsi="Arial" w:cs="Arial"/>
          <w:bCs/>
        </w:rPr>
        <w:t>Pzp</w:t>
      </w:r>
      <w:proofErr w:type="spellEnd"/>
      <w:r>
        <w:rPr>
          <w:rFonts w:ascii="Arial" w:eastAsia="Arial" w:hAnsi="Arial" w:cs="Arial"/>
          <w:bCs/>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1A1378" w:rsidRDefault="001A1378" w:rsidP="000C377D">
      <w:pPr>
        <w:pStyle w:val="Akapitzlist1"/>
        <w:numPr>
          <w:ilvl w:val="3"/>
          <w:numId w:val="32"/>
        </w:numPr>
        <w:tabs>
          <w:tab w:val="left" w:pos="284"/>
        </w:tabs>
        <w:spacing w:line="0" w:lineRule="atLeast"/>
        <w:ind w:left="284"/>
        <w:jc w:val="both"/>
        <w:rPr>
          <w:rFonts w:ascii="Arial" w:eastAsia="Arial" w:hAnsi="Arial" w:cs="Arial"/>
          <w:bCs/>
        </w:rPr>
      </w:pPr>
      <w:r>
        <w:rPr>
          <w:rFonts w:ascii="Arial" w:eastAsia="Arial" w:hAnsi="Arial" w:cs="Arial"/>
          <w:bCs/>
        </w:rPr>
        <w:t>Za datę złożenia oferty przyjmuje się datę jej przekazania w systemie (platformie) w drugim kroku składania oferty poprzez klikniecie przycisku “Złóż ofertę” i wyświetlenie się komunikatu, że oferta została zaszyfrowana i złożona.</w:t>
      </w:r>
    </w:p>
    <w:p w:rsidR="001A1378" w:rsidRDefault="001A1378" w:rsidP="000C377D">
      <w:pPr>
        <w:pStyle w:val="Akapitzlist1"/>
        <w:numPr>
          <w:ilvl w:val="3"/>
          <w:numId w:val="32"/>
        </w:numPr>
        <w:tabs>
          <w:tab w:val="left" w:pos="284"/>
        </w:tabs>
        <w:spacing w:line="0" w:lineRule="atLeast"/>
        <w:ind w:left="284"/>
        <w:jc w:val="both"/>
        <w:rPr>
          <w:rFonts w:ascii="Arial" w:eastAsia="Arial" w:hAnsi="Arial" w:cs="Arial"/>
          <w:bCs/>
        </w:rPr>
      </w:pPr>
      <w:r>
        <w:rPr>
          <w:rFonts w:ascii="Arial" w:eastAsia="Arial" w:hAnsi="Arial" w:cs="Arial"/>
          <w:bCs/>
        </w:rPr>
        <w:t xml:space="preserve">Szczegółowa instrukcja dla Wykonawców dotycząca złożenia, zmiany i wycofania oferty znajduje się na stronie internetowej pod adresem:  </w:t>
      </w:r>
      <w:hyperlink r:id="rId26" w:history="1">
        <w:r>
          <w:rPr>
            <w:rStyle w:val="Hipercze"/>
            <w:rFonts w:ascii="Arial" w:eastAsia="Arial" w:hAnsi="Arial" w:cs="Arial"/>
            <w:bCs/>
          </w:rPr>
          <w:t>https://platformazakupowa.pl/strona/45-instrukcje</w:t>
        </w:r>
      </w:hyperlink>
      <w:r>
        <w:rPr>
          <w:rFonts w:ascii="Arial" w:eastAsia="Arial" w:hAnsi="Arial" w:cs="Arial"/>
          <w:bCs/>
        </w:rPr>
        <w:t>.</w:t>
      </w:r>
    </w:p>
    <w:p w:rsidR="009453D4" w:rsidRDefault="009453D4">
      <w:pPr>
        <w:pStyle w:val="Akapitzlist1"/>
        <w:tabs>
          <w:tab w:val="left" w:pos="0"/>
          <w:tab w:val="left" w:pos="142"/>
        </w:tabs>
        <w:spacing w:line="0" w:lineRule="atLeast"/>
        <w:ind w:left="0"/>
        <w:jc w:val="both"/>
        <w:rPr>
          <w:rFonts w:ascii="Arial" w:eastAsia="Arial" w:hAnsi="Arial" w:cs="Arial"/>
          <w:bCs/>
        </w:rPr>
      </w:pPr>
    </w:p>
    <w:p w:rsidR="001E1B79" w:rsidRDefault="001E1B79">
      <w:pPr>
        <w:pStyle w:val="Akapitzlist1"/>
        <w:tabs>
          <w:tab w:val="left" w:pos="0"/>
          <w:tab w:val="left" w:pos="142"/>
        </w:tabs>
        <w:spacing w:line="0" w:lineRule="atLeast"/>
        <w:ind w:left="0"/>
        <w:jc w:val="both"/>
        <w:rPr>
          <w:rFonts w:ascii="Arial" w:eastAsia="Arial" w:hAnsi="Arial" w:cs="Arial"/>
          <w:bCs/>
        </w:rPr>
      </w:pPr>
    </w:p>
    <w:p w:rsidR="001E1B79" w:rsidRDefault="001E1B79">
      <w:pPr>
        <w:pStyle w:val="Akapitzlist1"/>
        <w:tabs>
          <w:tab w:val="left" w:pos="0"/>
          <w:tab w:val="left" w:pos="142"/>
        </w:tabs>
        <w:spacing w:line="0" w:lineRule="atLeast"/>
        <w:ind w:left="0"/>
        <w:jc w:val="both"/>
        <w:rPr>
          <w:rFonts w:ascii="Arial" w:eastAsia="Arial" w:hAnsi="Arial" w:cs="Arial"/>
          <w:bCs/>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Cs/>
        </w:rPr>
      </w:pPr>
      <w:r>
        <w:rPr>
          <w:rFonts w:ascii="Arial" w:eastAsia="Arial" w:hAnsi="Arial" w:cs="Arial"/>
          <w:b/>
          <w:sz w:val="22"/>
        </w:rPr>
        <w:lastRenderedPageBreak/>
        <w:t xml:space="preserve">XI. </w:t>
      </w:r>
      <w:r>
        <w:rPr>
          <w:rFonts w:ascii="Arial" w:eastAsia="Arial" w:hAnsi="Arial" w:cs="Arial"/>
          <w:b/>
          <w:sz w:val="22"/>
        </w:rPr>
        <w:tab/>
        <w:t>Otwarcie ofert.</w:t>
      </w:r>
    </w:p>
    <w:p w:rsidR="001E1B79" w:rsidRDefault="001E1B79" w:rsidP="002A068C">
      <w:pPr>
        <w:pStyle w:val="Akapitzlist1"/>
        <w:tabs>
          <w:tab w:val="left" w:pos="-3402"/>
        </w:tabs>
        <w:spacing w:line="0" w:lineRule="atLeast"/>
        <w:ind w:left="284" w:hanging="284"/>
        <w:jc w:val="both"/>
        <w:rPr>
          <w:rFonts w:ascii="Arial" w:eastAsia="Arial" w:hAnsi="Arial" w:cs="Arial"/>
          <w:bCs/>
        </w:rPr>
      </w:pPr>
    </w:p>
    <w:p w:rsidR="001A1378" w:rsidRPr="009C4FCF" w:rsidRDefault="001E1B79" w:rsidP="002A068C">
      <w:pPr>
        <w:pStyle w:val="Akapitzlist1"/>
        <w:tabs>
          <w:tab w:val="left" w:pos="-3402"/>
        </w:tabs>
        <w:spacing w:line="0" w:lineRule="atLeast"/>
        <w:ind w:left="284" w:hanging="284"/>
        <w:jc w:val="both"/>
      </w:pPr>
      <w:r>
        <w:rPr>
          <w:rFonts w:ascii="Arial" w:eastAsia="Arial" w:hAnsi="Arial" w:cs="Arial"/>
          <w:bCs/>
        </w:rPr>
        <w:t xml:space="preserve">1. </w:t>
      </w:r>
      <w:r w:rsidR="001A1378">
        <w:rPr>
          <w:rFonts w:ascii="Arial" w:eastAsia="Arial" w:hAnsi="Arial" w:cs="Arial"/>
          <w:bCs/>
        </w:rPr>
        <w:t xml:space="preserve">Otwarcie ofert następuje niezwłocznie po upływie terminu składania ofert, nie później niż następnego dnia po dniu, w którym upłynął termin składania ofert tj. </w:t>
      </w:r>
      <w:r w:rsidR="001A1378" w:rsidRPr="009C4FCF">
        <w:rPr>
          <w:rFonts w:ascii="Arial" w:eastAsia="Arial" w:hAnsi="Arial" w:cs="Arial"/>
          <w:b/>
        </w:rPr>
        <w:t xml:space="preserve">dnia </w:t>
      </w:r>
      <w:r w:rsidR="000B588C">
        <w:rPr>
          <w:rFonts w:ascii="Arial" w:eastAsia="Arial" w:hAnsi="Arial" w:cs="Arial"/>
          <w:b/>
        </w:rPr>
        <w:t>29</w:t>
      </w:r>
      <w:r w:rsidR="001A1378" w:rsidRPr="00B70FFB">
        <w:rPr>
          <w:rFonts w:ascii="Arial" w:eastAsia="Arial" w:hAnsi="Arial" w:cs="Arial"/>
          <w:b/>
        </w:rPr>
        <w:t>.0</w:t>
      </w:r>
      <w:r w:rsidR="005863C3" w:rsidRPr="00B70FFB">
        <w:rPr>
          <w:rFonts w:ascii="Arial" w:eastAsia="Arial" w:hAnsi="Arial" w:cs="Arial"/>
          <w:b/>
        </w:rPr>
        <w:t>5</w:t>
      </w:r>
      <w:r w:rsidR="009C4FCF" w:rsidRPr="00B70FFB">
        <w:rPr>
          <w:rFonts w:ascii="Arial" w:eastAsia="Arial" w:hAnsi="Arial" w:cs="Arial"/>
          <w:b/>
        </w:rPr>
        <w:t>.</w:t>
      </w:r>
      <w:r w:rsidR="009C4FCF" w:rsidRPr="009C4FCF">
        <w:rPr>
          <w:rFonts w:ascii="Arial" w:eastAsia="Arial" w:hAnsi="Arial" w:cs="Arial"/>
          <w:b/>
        </w:rPr>
        <w:t>2025</w:t>
      </w:r>
      <w:r w:rsidR="001A1378" w:rsidRPr="009C4FCF">
        <w:rPr>
          <w:rFonts w:ascii="Arial" w:eastAsia="Arial" w:hAnsi="Arial" w:cs="Arial"/>
          <w:b/>
        </w:rPr>
        <w:t xml:space="preserve">r. </w:t>
      </w:r>
      <w:r w:rsidR="004118A4">
        <w:rPr>
          <w:rFonts w:ascii="Arial" w:eastAsia="Arial" w:hAnsi="Arial" w:cs="Arial"/>
          <w:b/>
        </w:rPr>
        <w:br/>
      </w:r>
      <w:r w:rsidR="001A1378" w:rsidRPr="009C4FCF">
        <w:rPr>
          <w:rFonts w:ascii="Arial" w:eastAsia="Arial" w:hAnsi="Arial" w:cs="Arial"/>
          <w:b/>
        </w:rPr>
        <w:t xml:space="preserve">o godzinie </w:t>
      </w:r>
      <w:r w:rsidR="009C4FCF" w:rsidRPr="00B70FFB">
        <w:rPr>
          <w:rFonts w:ascii="Arial" w:eastAsia="Arial" w:hAnsi="Arial" w:cs="Arial"/>
          <w:b/>
        </w:rPr>
        <w:t>10.</w:t>
      </w:r>
      <w:r w:rsidR="004118A4" w:rsidRPr="00B70FFB">
        <w:rPr>
          <w:rFonts w:ascii="Arial" w:eastAsia="Arial" w:hAnsi="Arial" w:cs="Arial"/>
          <w:b/>
        </w:rPr>
        <w:t>0</w:t>
      </w:r>
      <w:r w:rsidR="009C4FCF" w:rsidRPr="00B70FFB">
        <w:rPr>
          <w:rFonts w:ascii="Arial" w:eastAsia="Arial" w:hAnsi="Arial" w:cs="Arial"/>
          <w:b/>
        </w:rPr>
        <w:t>0</w:t>
      </w:r>
      <w:r w:rsidR="009C4FCF">
        <w:rPr>
          <w:rFonts w:ascii="Arial" w:eastAsia="Arial" w:hAnsi="Arial" w:cs="Arial"/>
          <w:b/>
        </w:rPr>
        <w:t xml:space="preserve"> .</w:t>
      </w:r>
    </w:p>
    <w:p w:rsidR="001A1378" w:rsidRPr="002A068C" w:rsidRDefault="001A1378" w:rsidP="002A068C">
      <w:pPr>
        <w:pStyle w:val="Akapitzlist1"/>
        <w:tabs>
          <w:tab w:val="left" w:pos="-3402"/>
        </w:tabs>
        <w:spacing w:line="0" w:lineRule="atLeast"/>
        <w:ind w:left="284" w:hanging="284"/>
        <w:jc w:val="both"/>
        <w:rPr>
          <w:rFonts w:ascii="Arial" w:eastAsia="Arial" w:hAnsi="Arial" w:cs="Arial"/>
          <w:bCs/>
        </w:rPr>
      </w:pPr>
      <w:r>
        <w:t>2.</w:t>
      </w:r>
      <w:r>
        <w:tab/>
      </w:r>
      <w:r w:rsidRPr="002A068C">
        <w:rPr>
          <w:rFonts w:ascii="Arial" w:eastAsia="Arial" w:hAnsi="Arial" w:cs="Arial"/>
          <w:bC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A1378" w:rsidRDefault="001A1378" w:rsidP="002A068C">
      <w:pPr>
        <w:pStyle w:val="Akapitzlist1"/>
        <w:tabs>
          <w:tab w:val="left" w:pos="-3402"/>
        </w:tabs>
        <w:spacing w:line="0" w:lineRule="atLeast"/>
        <w:ind w:left="284" w:hanging="284"/>
        <w:jc w:val="both"/>
        <w:rPr>
          <w:rFonts w:ascii="Arial" w:eastAsia="Arial" w:hAnsi="Arial" w:cs="Arial"/>
          <w:bCs/>
        </w:rPr>
      </w:pPr>
      <w:r>
        <w:rPr>
          <w:rFonts w:ascii="Arial" w:eastAsia="Arial" w:hAnsi="Arial" w:cs="Arial"/>
          <w:bCs/>
        </w:rPr>
        <w:t>3.</w:t>
      </w:r>
      <w:r>
        <w:rPr>
          <w:rFonts w:ascii="Arial" w:eastAsia="Arial" w:hAnsi="Arial" w:cs="Arial"/>
          <w:bCs/>
        </w:rPr>
        <w:tab/>
        <w:t>Zamawiający poinformuje o zmianie terminu otwarcia ofert na stronie internetowej prowadzonego postępowania.</w:t>
      </w:r>
    </w:p>
    <w:p w:rsidR="001A1378" w:rsidRDefault="001A1378" w:rsidP="002A068C">
      <w:pPr>
        <w:pStyle w:val="Akapitzlist1"/>
        <w:tabs>
          <w:tab w:val="left" w:pos="-3402"/>
        </w:tabs>
        <w:spacing w:line="0" w:lineRule="atLeast"/>
        <w:ind w:left="284" w:hanging="284"/>
        <w:jc w:val="both"/>
        <w:rPr>
          <w:rFonts w:ascii="Arial" w:eastAsia="Arial" w:hAnsi="Arial" w:cs="Arial"/>
          <w:bCs/>
        </w:rPr>
      </w:pPr>
      <w:r>
        <w:rPr>
          <w:rFonts w:ascii="Arial" w:eastAsia="Arial" w:hAnsi="Arial" w:cs="Arial"/>
          <w:bCs/>
        </w:rPr>
        <w:t>4.</w:t>
      </w:r>
      <w:r>
        <w:rPr>
          <w:rFonts w:ascii="Arial" w:eastAsia="Arial" w:hAnsi="Arial" w:cs="Arial"/>
          <w:bCs/>
        </w:rPr>
        <w:tab/>
        <w:t>Zamawiający, najpóźniej przed otwarciem ofert, udostępnia na stronie internetowej prowadzonego postępowania informację o kwocie, jaką zamierza przeznaczyć na sfinansowanie zamówienia.</w:t>
      </w:r>
    </w:p>
    <w:p w:rsidR="001A1378" w:rsidRDefault="001A1378" w:rsidP="002A068C">
      <w:pPr>
        <w:pStyle w:val="Akapitzlist1"/>
        <w:tabs>
          <w:tab w:val="left" w:pos="-3402"/>
        </w:tabs>
        <w:spacing w:line="0" w:lineRule="atLeast"/>
        <w:ind w:left="284" w:hanging="284"/>
        <w:jc w:val="both"/>
        <w:rPr>
          <w:rFonts w:ascii="Arial" w:eastAsia="Arial" w:hAnsi="Arial" w:cs="Arial"/>
          <w:bCs/>
        </w:rPr>
      </w:pPr>
      <w:r>
        <w:rPr>
          <w:rFonts w:ascii="Arial" w:eastAsia="Arial" w:hAnsi="Arial" w:cs="Arial"/>
          <w:bCs/>
        </w:rPr>
        <w:t>5.</w:t>
      </w:r>
      <w:r>
        <w:rPr>
          <w:rFonts w:ascii="Arial" w:eastAsia="Arial" w:hAnsi="Arial" w:cs="Arial"/>
          <w:bCs/>
        </w:rPr>
        <w:tab/>
        <w:t>Zamawiający, niezwłocznie po otwarciu ofert, udostępnia na stronie internetowej prowadzonego postępowania informacje o:</w:t>
      </w:r>
    </w:p>
    <w:p w:rsidR="001A1378" w:rsidRDefault="001A1378" w:rsidP="002A068C">
      <w:pPr>
        <w:pStyle w:val="Akapitzlist1"/>
        <w:tabs>
          <w:tab w:val="left" w:pos="-3402"/>
        </w:tabs>
        <w:spacing w:line="0" w:lineRule="atLeast"/>
        <w:ind w:left="709" w:hanging="284"/>
        <w:jc w:val="both"/>
        <w:rPr>
          <w:rFonts w:ascii="Arial" w:eastAsia="Arial" w:hAnsi="Arial" w:cs="Arial"/>
          <w:bCs/>
        </w:rPr>
      </w:pPr>
      <w:r>
        <w:rPr>
          <w:rFonts w:ascii="Arial" w:eastAsia="Arial" w:hAnsi="Arial" w:cs="Arial"/>
          <w:bCs/>
        </w:rPr>
        <w:t>1) nazwach albo imionach i nazwiskach oraz siedzibach lub miejscach prowadzonej działalności gospodarczej albo miejscach zamieszkania Wykonawców, których oferty zostały otwarte;</w:t>
      </w:r>
    </w:p>
    <w:p w:rsidR="001A1378" w:rsidRDefault="001A1378" w:rsidP="002A068C">
      <w:pPr>
        <w:pStyle w:val="Akapitzlist1"/>
        <w:tabs>
          <w:tab w:val="left" w:pos="-3402"/>
        </w:tabs>
        <w:spacing w:line="0" w:lineRule="atLeast"/>
        <w:ind w:left="709" w:hanging="284"/>
        <w:jc w:val="both"/>
        <w:rPr>
          <w:rFonts w:ascii="Arial" w:eastAsia="Arial" w:hAnsi="Arial" w:cs="Arial"/>
          <w:bCs/>
        </w:rPr>
      </w:pPr>
      <w:r>
        <w:rPr>
          <w:rFonts w:ascii="Arial" w:eastAsia="Arial" w:hAnsi="Arial" w:cs="Arial"/>
          <w:bCs/>
        </w:rPr>
        <w:t>2) cenach lub kosztach zawartych w ofertach.</w:t>
      </w:r>
    </w:p>
    <w:p w:rsidR="001A1378" w:rsidRDefault="001A1378" w:rsidP="002A068C">
      <w:pPr>
        <w:pStyle w:val="Akapitzlist1"/>
        <w:tabs>
          <w:tab w:val="left" w:pos="-3402"/>
        </w:tabs>
        <w:spacing w:line="0" w:lineRule="atLeast"/>
        <w:ind w:left="0"/>
        <w:jc w:val="both"/>
        <w:rPr>
          <w:rFonts w:ascii="Arial" w:eastAsia="Arial" w:hAnsi="Arial" w:cs="Arial"/>
          <w:bCs/>
        </w:rPr>
      </w:pPr>
      <w:r>
        <w:rPr>
          <w:rFonts w:ascii="Arial" w:eastAsia="Arial" w:hAnsi="Arial" w:cs="Arial"/>
          <w:bCs/>
        </w:rPr>
        <w:t xml:space="preserve">Informacja zostanie opublikowana na stronie postępowania na platformazakupowa.pl </w:t>
      </w:r>
      <w:r w:rsidR="004118A4">
        <w:rPr>
          <w:rFonts w:ascii="Arial" w:eastAsia="Arial" w:hAnsi="Arial" w:cs="Arial"/>
          <w:bCs/>
        </w:rPr>
        <w:br/>
      </w:r>
      <w:r>
        <w:rPr>
          <w:rFonts w:ascii="Arial" w:eastAsia="Arial" w:hAnsi="Arial" w:cs="Arial"/>
          <w:bCs/>
        </w:rPr>
        <w:t>w sekcji ,,Komunikaty” .</w:t>
      </w:r>
    </w:p>
    <w:p w:rsidR="001A1378" w:rsidRDefault="001A1378" w:rsidP="002A068C">
      <w:pPr>
        <w:pStyle w:val="Akapitzlist1"/>
        <w:tabs>
          <w:tab w:val="left" w:pos="-3402"/>
        </w:tabs>
        <w:spacing w:line="0" w:lineRule="atLeast"/>
        <w:ind w:left="0"/>
        <w:jc w:val="both"/>
        <w:rPr>
          <w:rFonts w:ascii="Arial" w:eastAsia="Arial" w:hAnsi="Arial" w:cs="Arial"/>
          <w:bCs/>
        </w:rPr>
      </w:pPr>
      <w:r>
        <w:rPr>
          <w:rFonts w:ascii="Arial" w:eastAsia="Arial" w:hAnsi="Arial" w:cs="Arial"/>
          <w:bCs/>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1A1378" w:rsidRDefault="001A1378">
      <w:pPr>
        <w:tabs>
          <w:tab w:val="left" w:pos="0"/>
        </w:tabs>
        <w:spacing w:line="0" w:lineRule="atLeast"/>
        <w:jc w:val="both"/>
        <w:rPr>
          <w:rFonts w:ascii="Arial" w:eastAsia="Arial" w:hAnsi="Arial" w:cs="Arial"/>
          <w:bCs/>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rPr>
          <w:sz w:val="22"/>
        </w:rPr>
      </w:pPr>
      <w:r>
        <w:rPr>
          <w:rFonts w:ascii="Arial" w:eastAsia="Arial" w:hAnsi="Arial" w:cs="Arial"/>
          <w:b/>
          <w:sz w:val="22"/>
        </w:rPr>
        <w:t xml:space="preserve">XII. </w:t>
      </w:r>
      <w:r>
        <w:rPr>
          <w:rFonts w:ascii="Arial" w:eastAsia="Arial" w:hAnsi="Arial" w:cs="Arial"/>
          <w:b/>
          <w:sz w:val="22"/>
        </w:rPr>
        <w:tab/>
        <w:t xml:space="preserve">Wymagania dotyczące wadium. </w:t>
      </w: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51" w:lineRule="exact"/>
        <w:rPr>
          <w:sz w:val="22"/>
        </w:rPr>
      </w:pPr>
    </w:p>
    <w:p w:rsidR="001A1378" w:rsidRPr="005863C3" w:rsidRDefault="001A1378">
      <w:pPr>
        <w:tabs>
          <w:tab w:val="left" w:pos="0"/>
        </w:tabs>
        <w:spacing w:line="0" w:lineRule="atLeast"/>
        <w:rPr>
          <w:rFonts w:ascii="Arial" w:eastAsia="Arial" w:hAnsi="Arial" w:cs="Arial"/>
          <w:sz w:val="16"/>
          <w:szCs w:val="16"/>
        </w:rPr>
      </w:pPr>
    </w:p>
    <w:p w:rsidR="001A1378" w:rsidRDefault="001A1378">
      <w:pPr>
        <w:tabs>
          <w:tab w:val="left" w:pos="0"/>
        </w:tabs>
        <w:spacing w:line="0" w:lineRule="atLeast"/>
        <w:rPr>
          <w:rFonts w:ascii="Arial" w:eastAsia="Arial" w:hAnsi="Arial" w:cs="Arial"/>
          <w:sz w:val="22"/>
        </w:rPr>
      </w:pPr>
      <w:r>
        <w:rPr>
          <w:rFonts w:ascii="Arial" w:eastAsia="Arial" w:hAnsi="Arial" w:cs="Arial"/>
          <w:sz w:val="22"/>
        </w:rPr>
        <w:t>Zamawiający nie wymaga wniesienia wadium.</w:t>
      </w:r>
    </w:p>
    <w:p w:rsidR="001A1378" w:rsidRPr="005863C3" w:rsidRDefault="001A1378">
      <w:pPr>
        <w:tabs>
          <w:tab w:val="left" w:pos="0"/>
        </w:tabs>
        <w:spacing w:line="0" w:lineRule="atLeast"/>
        <w:rPr>
          <w:rFonts w:ascii="Arial" w:eastAsia="Arial" w:hAnsi="Arial" w:cs="Arial"/>
          <w:sz w:val="16"/>
          <w:szCs w:val="16"/>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sz w:val="16"/>
          <w:szCs w:val="16"/>
        </w:rPr>
      </w:pPr>
      <w:r>
        <w:rPr>
          <w:rFonts w:ascii="Arial" w:eastAsia="Arial" w:hAnsi="Arial" w:cs="Arial"/>
          <w:b/>
          <w:sz w:val="22"/>
        </w:rPr>
        <w:t xml:space="preserve">XIII. </w:t>
      </w:r>
      <w:r>
        <w:rPr>
          <w:rFonts w:ascii="Arial" w:eastAsia="Arial" w:hAnsi="Arial" w:cs="Arial"/>
          <w:b/>
          <w:sz w:val="22"/>
        </w:rPr>
        <w:tab/>
        <w:t>Termin związania ofertą</w:t>
      </w:r>
    </w:p>
    <w:p w:rsidR="001A1378" w:rsidRDefault="001A1378">
      <w:pPr>
        <w:tabs>
          <w:tab w:val="left" w:pos="0"/>
        </w:tabs>
        <w:spacing w:line="254" w:lineRule="auto"/>
        <w:ind w:right="240"/>
        <w:rPr>
          <w:rFonts w:ascii="Arial" w:eastAsia="Arial" w:hAnsi="Arial" w:cs="Arial"/>
          <w:sz w:val="16"/>
          <w:szCs w:val="16"/>
        </w:rPr>
      </w:pPr>
    </w:p>
    <w:p w:rsidR="001A1378" w:rsidRDefault="001A1378" w:rsidP="00453FA3">
      <w:pPr>
        <w:suppressAutoHyphens w:val="0"/>
        <w:ind w:left="284" w:hanging="284"/>
        <w:jc w:val="both"/>
        <w:rPr>
          <w:rFonts w:ascii="Arial" w:eastAsia="Arial" w:hAnsi="Arial" w:cs="Arial"/>
          <w:sz w:val="22"/>
        </w:rPr>
      </w:pPr>
      <w:r>
        <w:rPr>
          <w:rFonts w:ascii="Arial" w:eastAsia="Arial" w:hAnsi="Arial" w:cs="Arial"/>
          <w:sz w:val="22"/>
        </w:rPr>
        <w:t>1.</w:t>
      </w:r>
      <w:r w:rsidR="005863C3">
        <w:rPr>
          <w:rFonts w:ascii="Arial" w:eastAsia="Arial" w:hAnsi="Arial" w:cs="Arial"/>
          <w:sz w:val="22"/>
        </w:rPr>
        <w:t xml:space="preserve"> </w:t>
      </w:r>
      <w:r>
        <w:rPr>
          <w:rFonts w:ascii="Arial" w:eastAsia="Arial" w:hAnsi="Arial" w:cs="Arial"/>
          <w:sz w:val="22"/>
        </w:rPr>
        <w:t xml:space="preserve">Wykonawca będzie związany ofertą przez okres </w:t>
      </w:r>
      <w:r>
        <w:rPr>
          <w:rFonts w:ascii="Arial" w:eastAsia="Arial" w:hAnsi="Arial" w:cs="Arial"/>
          <w:b/>
          <w:bCs/>
          <w:sz w:val="22"/>
        </w:rPr>
        <w:t>30 dni, tj.</w:t>
      </w:r>
      <w:r>
        <w:rPr>
          <w:rFonts w:ascii="Arial" w:eastAsia="Arial" w:hAnsi="Arial" w:cs="Arial"/>
          <w:sz w:val="22"/>
        </w:rPr>
        <w:t xml:space="preserve">  </w:t>
      </w:r>
      <w:r>
        <w:rPr>
          <w:rFonts w:ascii="Arial" w:eastAsia="Arial" w:hAnsi="Arial" w:cs="Arial"/>
          <w:b/>
          <w:sz w:val="22"/>
        </w:rPr>
        <w:t xml:space="preserve">do dnia </w:t>
      </w:r>
      <w:r w:rsidR="00973370" w:rsidRPr="000B588C">
        <w:rPr>
          <w:rFonts w:ascii="Arial" w:eastAsia="Arial" w:hAnsi="Arial" w:cs="Arial"/>
          <w:b/>
          <w:sz w:val="22"/>
        </w:rPr>
        <w:t>2</w:t>
      </w:r>
      <w:bookmarkStart w:id="11" w:name="_GoBack"/>
      <w:bookmarkEnd w:id="11"/>
      <w:r w:rsidR="000B588C">
        <w:rPr>
          <w:rFonts w:ascii="Arial" w:eastAsia="Arial" w:hAnsi="Arial" w:cs="Arial"/>
          <w:b/>
          <w:sz w:val="22"/>
        </w:rPr>
        <w:t>7</w:t>
      </w:r>
      <w:r w:rsidRPr="00B70FFB">
        <w:rPr>
          <w:rFonts w:ascii="Arial" w:eastAsia="Arial" w:hAnsi="Arial" w:cs="Arial"/>
          <w:b/>
          <w:sz w:val="22"/>
        </w:rPr>
        <w:t>.0</w:t>
      </w:r>
      <w:r w:rsidR="005863C3" w:rsidRPr="00B70FFB">
        <w:rPr>
          <w:rFonts w:ascii="Arial" w:eastAsia="Arial" w:hAnsi="Arial" w:cs="Arial"/>
          <w:b/>
          <w:sz w:val="22"/>
        </w:rPr>
        <w:t>6</w:t>
      </w:r>
      <w:r w:rsidRPr="00B70FFB">
        <w:rPr>
          <w:rFonts w:ascii="Arial" w:eastAsia="Arial" w:hAnsi="Arial" w:cs="Arial"/>
          <w:b/>
          <w:sz w:val="22"/>
        </w:rPr>
        <w:t>.</w:t>
      </w:r>
      <w:r w:rsidRPr="00D02B11">
        <w:rPr>
          <w:rFonts w:ascii="Arial" w:eastAsia="Arial" w:hAnsi="Arial" w:cs="Arial"/>
          <w:b/>
          <w:sz w:val="22"/>
        </w:rPr>
        <w:t>202</w:t>
      </w:r>
      <w:r w:rsidR="00D02B11" w:rsidRPr="00D02B11">
        <w:rPr>
          <w:rFonts w:ascii="Arial" w:eastAsia="Arial" w:hAnsi="Arial" w:cs="Arial"/>
          <w:b/>
          <w:sz w:val="22"/>
        </w:rPr>
        <w:t>5</w:t>
      </w:r>
      <w:r w:rsidRPr="00D02B11">
        <w:rPr>
          <w:rFonts w:ascii="Arial" w:eastAsia="Arial" w:hAnsi="Arial" w:cs="Arial"/>
          <w:b/>
          <w:sz w:val="22"/>
        </w:rPr>
        <w:t>r.</w:t>
      </w:r>
      <w:r>
        <w:rPr>
          <w:rFonts w:ascii="Arial" w:eastAsia="Arial" w:hAnsi="Arial" w:cs="Arial"/>
          <w:sz w:val="22"/>
        </w:rPr>
        <w:t xml:space="preserve"> Bieg terminu związania ofertą rozpoczyna się wraz z upływem terminu składania ofert, przy czym pierwszym dniem terminu jest dzień w którym upłynął termin składnia ofert.</w:t>
      </w:r>
    </w:p>
    <w:p w:rsidR="001A1378" w:rsidRDefault="001A1378" w:rsidP="00453FA3">
      <w:pPr>
        <w:suppressAutoHyphens w:val="0"/>
        <w:ind w:left="284" w:hanging="284"/>
        <w:jc w:val="both"/>
        <w:rPr>
          <w:rFonts w:ascii="Arial" w:eastAsia="Arial" w:hAnsi="Arial" w:cs="Arial"/>
          <w:sz w:val="22"/>
        </w:rPr>
      </w:pPr>
      <w:r>
        <w:rPr>
          <w:rFonts w:ascii="Arial" w:eastAsia="Arial" w:hAnsi="Arial" w:cs="Arial"/>
          <w:sz w:val="22"/>
        </w:rPr>
        <w:t>2.</w:t>
      </w:r>
      <w:r w:rsidR="005863C3">
        <w:rPr>
          <w:rFonts w:ascii="Arial" w:eastAsia="Arial" w:hAnsi="Arial" w:cs="Arial"/>
          <w:sz w:val="22"/>
        </w:rPr>
        <w:t xml:space="preserve"> </w:t>
      </w:r>
      <w:r>
        <w:rPr>
          <w:rFonts w:ascii="Arial" w:eastAsia="Arial" w:hAnsi="Arial" w:cs="Arial"/>
          <w:sz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4118A4">
        <w:rPr>
          <w:rFonts w:ascii="Arial" w:eastAsia="Arial" w:hAnsi="Arial" w:cs="Arial"/>
          <w:sz w:val="22"/>
        </w:rPr>
        <w:br/>
      </w:r>
      <w:r>
        <w:rPr>
          <w:rFonts w:ascii="Arial" w:eastAsia="Arial" w:hAnsi="Arial" w:cs="Arial"/>
          <w:sz w:val="22"/>
        </w:rPr>
        <w:t>o wyrażeniu zgody na przedłużenie terminu związania ofertą.</w:t>
      </w:r>
    </w:p>
    <w:p w:rsidR="001A1378" w:rsidRPr="002A068C" w:rsidRDefault="001A1378" w:rsidP="00453FA3">
      <w:pPr>
        <w:suppressAutoHyphens w:val="0"/>
        <w:ind w:left="284" w:hanging="284"/>
        <w:jc w:val="both"/>
        <w:rPr>
          <w:rFonts w:ascii="Arial" w:eastAsia="Arial" w:hAnsi="Arial" w:cs="Arial"/>
          <w:sz w:val="22"/>
        </w:rPr>
      </w:pPr>
      <w:r>
        <w:rPr>
          <w:rFonts w:ascii="Arial" w:eastAsia="Arial" w:hAnsi="Arial" w:cs="Arial"/>
          <w:sz w:val="22"/>
        </w:rPr>
        <w:t>3.</w:t>
      </w:r>
      <w:r w:rsidR="005863C3">
        <w:rPr>
          <w:rFonts w:ascii="Arial" w:eastAsia="Arial" w:hAnsi="Arial" w:cs="Arial"/>
          <w:sz w:val="22"/>
        </w:rPr>
        <w:t xml:space="preserve"> </w:t>
      </w:r>
      <w:r>
        <w:rPr>
          <w:rFonts w:ascii="Arial" w:eastAsia="Arial" w:hAnsi="Arial" w:cs="Arial"/>
          <w:sz w:val="22"/>
        </w:rPr>
        <w:t>Odmowa wyrażenia zgody na przedłużenie terminu związania ofertą nie powoduje utraty wadium.</w:t>
      </w:r>
    </w:p>
    <w:p w:rsidR="001A1378" w:rsidRDefault="001A1378">
      <w:pPr>
        <w:tabs>
          <w:tab w:val="left" w:pos="0"/>
        </w:tabs>
        <w:spacing w:line="177" w:lineRule="exact"/>
        <w:rPr>
          <w:sz w:val="22"/>
        </w:rPr>
      </w:pPr>
    </w:p>
    <w:p w:rsidR="001A1378" w:rsidRDefault="001A1378">
      <w:pPr>
        <w:tabs>
          <w:tab w:val="left" w:pos="0"/>
        </w:tabs>
        <w:spacing w:line="65" w:lineRule="exact"/>
        <w:jc w:val="both"/>
        <w:rPr>
          <w:sz w:val="22"/>
        </w:rPr>
      </w:pPr>
      <w:bookmarkStart w:id="12" w:name="page22"/>
      <w:bookmarkEnd w:id="12"/>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sz w:val="22"/>
        </w:rPr>
      </w:pPr>
      <w:r>
        <w:rPr>
          <w:rFonts w:ascii="Arial" w:eastAsia="Arial" w:hAnsi="Arial" w:cs="Arial"/>
          <w:b/>
          <w:sz w:val="22"/>
        </w:rPr>
        <w:t xml:space="preserve">XIV. </w:t>
      </w:r>
      <w:r>
        <w:rPr>
          <w:rFonts w:ascii="Arial" w:eastAsia="Arial" w:hAnsi="Arial" w:cs="Arial"/>
          <w:b/>
          <w:sz w:val="22"/>
        </w:rPr>
        <w:tab/>
        <w:t>Opis sposobu obliczenia ceny.</w:t>
      </w:r>
    </w:p>
    <w:p w:rsidR="001A1378" w:rsidRDefault="001A1378">
      <w:pPr>
        <w:tabs>
          <w:tab w:val="left" w:pos="0"/>
        </w:tabs>
        <w:spacing w:line="35" w:lineRule="exact"/>
        <w:jc w:val="both"/>
        <w:rPr>
          <w:sz w:val="22"/>
        </w:rPr>
      </w:pPr>
    </w:p>
    <w:p w:rsidR="001A1378" w:rsidRDefault="001A1378">
      <w:pPr>
        <w:tabs>
          <w:tab w:val="left" w:pos="0"/>
        </w:tabs>
        <w:spacing w:line="230" w:lineRule="auto"/>
        <w:ind w:right="260"/>
        <w:jc w:val="both"/>
        <w:rPr>
          <w:rFonts w:ascii="Arial" w:eastAsia="Arial" w:hAnsi="Arial" w:cs="Arial"/>
          <w:sz w:val="22"/>
        </w:rPr>
      </w:pPr>
    </w:p>
    <w:p w:rsidR="005E62E9" w:rsidRPr="00BC45A1" w:rsidRDefault="001A1378" w:rsidP="002A068C">
      <w:pPr>
        <w:suppressAutoHyphens w:val="0"/>
        <w:ind w:left="284" w:hanging="284"/>
        <w:jc w:val="both"/>
        <w:rPr>
          <w:rFonts w:ascii="Arial" w:hAnsi="Arial" w:cs="Arial"/>
          <w:b/>
          <w:color w:val="365F91"/>
          <w:sz w:val="22"/>
          <w:szCs w:val="22"/>
        </w:rPr>
      </w:pPr>
      <w:r>
        <w:rPr>
          <w:rFonts w:ascii="Arial" w:eastAsia="Arial" w:hAnsi="Arial" w:cs="Arial"/>
          <w:sz w:val="22"/>
        </w:rPr>
        <w:t>1.</w:t>
      </w:r>
      <w:r w:rsidR="005863C3">
        <w:rPr>
          <w:rFonts w:ascii="Arial" w:eastAsia="Arial" w:hAnsi="Arial" w:cs="Arial"/>
          <w:sz w:val="22"/>
        </w:rPr>
        <w:t xml:space="preserve"> </w:t>
      </w:r>
      <w:r>
        <w:rPr>
          <w:rFonts w:ascii="Arial" w:eastAsia="Arial" w:hAnsi="Arial" w:cs="Arial"/>
          <w:sz w:val="22"/>
        </w:rPr>
        <w:t xml:space="preserve">Wykonawca podaje cenę za realizację przedmiotu zamówienia zgodnie ze wzorem Formularza Ofertowego, stanowiącego </w:t>
      </w:r>
      <w:r>
        <w:rPr>
          <w:rFonts w:ascii="Arial" w:eastAsia="Arial" w:hAnsi="Arial" w:cs="Arial"/>
          <w:b/>
          <w:sz w:val="22"/>
        </w:rPr>
        <w:t>Załącznik nr 1 do SWZ.</w:t>
      </w:r>
      <w:r w:rsidR="005E62E9" w:rsidRPr="005E62E9">
        <w:rPr>
          <w:sz w:val="22"/>
          <w:szCs w:val="22"/>
        </w:rPr>
        <w:t xml:space="preserve"> </w:t>
      </w:r>
    </w:p>
    <w:p w:rsidR="000B5A7D" w:rsidRPr="00010A8E" w:rsidRDefault="000B5A7D" w:rsidP="002A068C">
      <w:pPr>
        <w:suppressAutoHyphens w:val="0"/>
        <w:ind w:left="284" w:hanging="284"/>
        <w:jc w:val="both"/>
        <w:rPr>
          <w:rFonts w:ascii="Arial" w:eastAsia="Arial" w:hAnsi="Arial"/>
          <w:sz w:val="22"/>
        </w:rPr>
      </w:pPr>
      <w:r>
        <w:rPr>
          <w:rFonts w:ascii="Arial" w:eastAsia="Arial" w:hAnsi="Arial"/>
          <w:sz w:val="22"/>
        </w:rPr>
        <w:t xml:space="preserve">2. </w:t>
      </w:r>
      <w:r w:rsidRPr="00010A8E">
        <w:rPr>
          <w:rFonts w:ascii="Arial" w:eastAsia="Arial" w:hAnsi="Arial"/>
          <w:sz w:val="22"/>
        </w:rPr>
        <w:t xml:space="preserve">Cenę należy wyliczyć w formie ryczałtu, uwzględniając wszystkie koszty związane </w:t>
      </w:r>
      <w:r w:rsidR="004118A4">
        <w:rPr>
          <w:rFonts w:ascii="Arial" w:eastAsia="Arial" w:hAnsi="Arial"/>
          <w:sz w:val="22"/>
        </w:rPr>
        <w:br/>
      </w:r>
      <w:r w:rsidRPr="00010A8E">
        <w:rPr>
          <w:rFonts w:ascii="Arial" w:eastAsia="Arial" w:hAnsi="Arial"/>
          <w:sz w:val="22"/>
        </w:rPr>
        <w:t>z realizacją zamówienia objęte specyfikacją warunków zamówienia</w:t>
      </w:r>
      <w:r>
        <w:rPr>
          <w:rFonts w:ascii="Arial" w:eastAsia="Arial" w:hAnsi="Arial"/>
          <w:sz w:val="22"/>
        </w:rPr>
        <w:t xml:space="preserve">. Cenę należy wyliczyć na podstawie </w:t>
      </w:r>
      <w:r w:rsidR="00453FA3">
        <w:rPr>
          <w:rFonts w:ascii="Arial" w:eastAsia="Arial" w:hAnsi="Arial"/>
          <w:sz w:val="22"/>
        </w:rPr>
        <w:t>d</w:t>
      </w:r>
      <w:r>
        <w:rPr>
          <w:rFonts w:ascii="Arial" w:eastAsia="Arial" w:hAnsi="Arial"/>
          <w:sz w:val="22"/>
        </w:rPr>
        <w:t xml:space="preserve">okumentacji projektowej, </w:t>
      </w:r>
      <w:r w:rsidR="00453FA3">
        <w:rPr>
          <w:rFonts w:ascii="Arial" w:eastAsia="Arial" w:hAnsi="Arial"/>
          <w:sz w:val="22"/>
        </w:rPr>
        <w:t>s</w:t>
      </w:r>
      <w:r>
        <w:rPr>
          <w:rFonts w:ascii="Arial" w:eastAsia="Arial" w:hAnsi="Arial"/>
          <w:sz w:val="22"/>
        </w:rPr>
        <w:t xml:space="preserve">pecyfikacji technicznej wykonania i odbioru </w:t>
      </w:r>
      <w:r>
        <w:rPr>
          <w:rFonts w:ascii="Arial" w:eastAsia="Arial" w:hAnsi="Arial"/>
          <w:sz w:val="22"/>
        </w:rPr>
        <w:lastRenderedPageBreak/>
        <w:t>robót</w:t>
      </w:r>
      <w:r w:rsidRPr="00BD338C">
        <w:rPr>
          <w:rFonts w:ascii="Arial" w:eastAsia="Arial" w:hAnsi="Arial"/>
          <w:sz w:val="22"/>
        </w:rPr>
        <w:t xml:space="preserve"> </w:t>
      </w:r>
      <w:r>
        <w:rPr>
          <w:rFonts w:ascii="Arial" w:eastAsia="Arial" w:hAnsi="Arial"/>
          <w:sz w:val="22"/>
        </w:rPr>
        <w:t xml:space="preserve">oraz </w:t>
      </w:r>
      <w:r w:rsidR="00453FA3" w:rsidRPr="004118A4">
        <w:rPr>
          <w:rFonts w:ascii="Arial" w:eastAsia="Arial" w:hAnsi="Arial"/>
          <w:sz w:val="22"/>
        </w:rPr>
        <w:t>p</w:t>
      </w:r>
      <w:r w:rsidRPr="004118A4">
        <w:rPr>
          <w:rFonts w:ascii="Arial" w:eastAsia="Arial" w:hAnsi="Arial"/>
          <w:sz w:val="22"/>
        </w:rPr>
        <w:t>rzedmiaru robót</w:t>
      </w:r>
      <w:r>
        <w:rPr>
          <w:rFonts w:ascii="Arial" w:eastAsia="Arial" w:hAnsi="Arial"/>
          <w:sz w:val="22"/>
        </w:rPr>
        <w:t xml:space="preserve">, </w:t>
      </w:r>
      <w:r w:rsidR="00E94002">
        <w:rPr>
          <w:rFonts w:ascii="Arial" w:eastAsia="Arial" w:hAnsi="Arial"/>
          <w:sz w:val="22"/>
        </w:rPr>
        <w:t>w tym</w:t>
      </w:r>
      <w:r>
        <w:rPr>
          <w:rFonts w:ascii="Arial" w:eastAsia="Arial" w:hAnsi="Arial"/>
          <w:sz w:val="22"/>
        </w:rPr>
        <w:t xml:space="preserve"> </w:t>
      </w:r>
      <w:r w:rsidRPr="00010A8E">
        <w:rPr>
          <w:rFonts w:ascii="Arial" w:eastAsia="Arial" w:hAnsi="Arial"/>
          <w:sz w:val="22"/>
        </w:rPr>
        <w:t>koszty Wykonawcy związane</w:t>
      </w:r>
      <w:r w:rsidR="004118A4">
        <w:rPr>
          <w:rFonts w:ascii="Arial" w:eastAsia="Arial" w:hAnsi="Arial"/>
          <w:sz w:val="22"/>
        </w:rPr>
        <w:t xml:space="preserve"> </w:t>
      </w:r>
      <w:r w:rsidRPr="00010A8E">
        <w:rPr>
          <w:rFonts w:ascii="Arial" w:eastAsia="Arial" w:hAnsi="Arial"/>
          <w:sz w:val="22"/>
        </w:rPr>
        <w:t>z realiz</w:t>
      </w:r>
      <w:r w:rsidR="00E94002">
        <w:rPr>
          <w:rFonts w:ascii="Arial" w:eastAsia="Arial" w:hAnsi="Arial"/>
          <w:sz w:val="22"/>
        </w:rPr>
        <w:t xml:space="preserve">acją przedmiotu umowy, a także </w:t>
      </w:r>
      <w:r w:rsidRPr="00010A8E">
        <w:rPr>
          <w:rFonts w:ascii="Arial" w:eastAsia="Arial" w:hAnsi="Arial"/>
          <w:sz w:val="22"/>
        </w:rPr>
        <w:t>oddziaływania innych czynników mających lub mogących mieć wpływ na koszty. Wykonawca winien przewidzieć wszystkie okoliczności, które mogą wpłynąć na cenę zamówienia. Zamawiający wymaga szczegółowego zapoznania się z dokumentacją zamówienia oraz zapoznania się w terenie z warunkami przedmiotu zamówienia.</w:t>
      </w:r>
    </w:p>
    <w:p w:rsidR="000B5A7D" w:rsidRDefault="000B5A7D" w:rsidP="002A068C">
      <w:pPr>
        <w:suppressAutoHyphens w:val="0"/>
        <w:ind w:left="284" w:hanging="284"/>
        <w:jc w:val="both"/>
      </w:pPr>
      <w:r>
        <w:rPr>
          <w:rFonts w:ascii="Arial" w:eastAsia="Arial" w:hAnsi="Arial"/>
          <w:sz w:val="22"/>
        </w:rPr>
        <w:t>3. Cena ofertowa brutto musi uwzględniać wszystkie koszty związane z realizacją przedmiotu zamówienia zgodnie z opisem przedmiotu zamówienia oraz projektowanymi postanowieniami umowy określonymi w niniejszej SWZ.</w:t>
      </w:r>
    </w:p>
    <w:p w:rsidR="000B5A7D" w:rsidRDefault="000B5A7D" w:rsidP="002A068C">
      <w:pPr>
        <w:suppressAutoHyphens w:val="0"/>
        <w:ind w:left="284" w:hanging="284"/>
        <w:jc w:val="both"/>
      </w:pPr>
      <w:r>
        <w:rPr>
          <w:rFonts w:ascii="Arial" w:eastAsia="Arial" w:hAnsi="Arial"/>
          <w:sz w:val="22"/>
        </w:rPr>
        <w:t xml:space="preserve">4. Cena podana na Formularzu Ofertowym jest ceną ostateczną, niepodlegającą negocjacji </w:t>
      </w:r>
      <w:r w:rsidR="00453FA3">
        <w:rPr>
          <w:rFonts w:ascii="Arial" w:eastAsia="Arial" w:hAnsi="Arial"/>
          <w:sz w:val="22"/>
        </w:rPr>
        <w:br/>
      </w:r>
      <w:r>
        <w:rPr>
          <w:rFonts w:ascii="Arial" w:eastAsia="Arial" w:hAnsi="Arial"/>
          <w:sz w:val="22"/>
        </w:rPr>
        <w:t xml:space="preserve">i wyczerpującą wszelkie należności Wykonawcy wobec Zamawiającego związane </w:t>
      </w:r>
      <w:r w:rsidR="00B87EBA">
        <w:rPr>
          <w:rFonts w:ascii="Arial" w:eastAsia="Arial" w:hAnsi="Arial"/>
          <w:sz w:val="22"/>
        </w:rPr>
        <w:br/>
      </w:r>
      <w:r>
        <w:rPr>
          <w:rFonts w:ascii="Arial" w:eastAsia="Arial" w:hAnsi="Arial"/>
          <w:sz w:val="22"/>
        </w:rPr>
        <w:t>z realizacją przedmiotu zamówienia.</w:t>
      </w:r>
    </w:p>
    <w:p w:rsidR="000B5A7D" w:rsidRDefault="000B5A7D" w:rsidP="002A068C">
      <w:pPr>
        <w:suppressAutoHyphens w:val="0"/>
        <w:ind w:left="284" w:hanging="284"/>
        <w:jc w:val="both"/>
      </w:pPr>
      <w:r>
        <w:rPr>
          <w:rFonts w:ascii="Arial" w:eastAsia="Arial" w:hAnsi="Arial"/>
          <w:sz w:val="22"/>
        </w:rPr>
        <w:t>5. Cena oferty powinna być wyrażona w złotych polskich (PLN) z dokładnością do dwóch miejsc po przecinku.</w:t>
      </w:r>
    </w:p>
    <w:p w:rsidR="000B5A7D" w:rsidRDefault="000B5A7D" w:rsidP="002A068C">
      <w:pPr>
        <w:suppressAutoHyphens w:val="0"/>
        <w:ind w:left="284" w:hanging="284"/>
        <w:jc w:val="both"/>
      </w:pPr>
      <w:r>
        <w:rPr>
          <w:rFonts w:ascii="Arial" w:eastAsia="Arial" w:hAnsi="Arial"/>
          <w:sz w:val="22"/>
        </w:rPr>
        <w:t>6. Zamawiający nie przewiduje rozliczeń w walucie obcej.</w:t>
      </w:r>
    </w:p>
    <w:p w:rsidR="000B5A7D" w:rsidRDefault="000B5A7D" w:rsidP="002A068C">
      <w:pPr>
        <w:suppressAutoHyphens w:val="0"/>
        <w:ind w:left="284" w:hanging="284"/>
        <w:jc w:val="both"/>
      </w:pPr>
      <w:r>
        <w:rPr>
          <w:rFonts w:ascii="Arial" w:eastAsia="Arial" w:hAnsi="Arial"/>
          <w:sz w:val="22"/>
        </w:rPr>
        <w:t>7. Wyliczona cena oferty brutto, zawierająca podatek VAT, będzie służyć do porównania złożonych ofert i do rozliczenia w trakcie realizacji zamówienia.</w:t>
      </w:r>
    </w:p>
    <w:p w:rsidR="000B5A7D" w:rsidRDefault="000B5A7D" w:rsidP="002A068C">
      <w:pPr>
        <w:suppressAutoHyphens w:val="0"/>
        <w:ind w:left="284" w:hanging="284"/>
        <w:jc w:val="both"/>
      </w:pPr>
      <w:r>
        <w:rPr>
          <w:rFonts w:ascii="Arial" w:eastAsia="Arial" w:hAnsi="Arial"/>
          <w:sz w:val="22"/>
        </w:rPr>
        <w:t>8. Jeżeli została złożona oferta, której wybór prowadziłby do powstania u Zamawiającego obowiązku podatkowego zgodnie z ustawą z dnia 11 marca 2004 r. o podatku od towarów i usług (</w:t>
      </w:r>
      <w:r w:rsidR="00453FA3">
        <w:rPr>
          <w:rFonts w:ascii="Arial" w:eastAsia="Arial" w:hAnsi="Arial" w:cs="Arial"/>
          <w:sz w:val="22"/>
        </w:rPr>
        <w:t xml:space="preserve">Dz. U. z </w:t>
      </w:r>
      <w:r w:rsidR="00453FA3" w:rsidRPr="008D3C43">
        <w:rPr>
          <w:rFonts w:ascii="Arial" w:eastAsia="Arial" w:hAnsi="Arial" w:cs="Arial"/>
          <w:sz w:val="22"/>
        </w:rPr>
        <w:t>2024 r. poz. 361</w:t>
      </w:r>
      <w:r w:rsidR="00453FA3">
        <w:rPr>
          <w:rFonts w:ascii="Arial" w:eastAsia="Arial" w:hAnsi="Arial" w:cs="Arial"/>
          <w:sz w:val="22"/>
        </w:rPr>
        <w:t xml:space="preserve"> ze zm.</w:t>
      </w:r>
      <w:r>
        <w:rPr>
          <w:rFonts w:ascii="Arial" w:eastAsia="Arial" w:hAnsi="Arial"/>
          <w:sz w:val="22"/>
        </w:rPr>
        <w:t>), dla celów zastosowania kryterium ceny lub kosztu Zamawiający dolicza do przedstawionej w tej ofercie ceny kwotę podatku od towarów i usług, którą miałby obowiązek rozliczyć. W ofercie Wykonawca ma obowiązek:</w:t>
      </w:r>
    </w:p>
    <w:p w:rsidR="000B5A7D" w:rsidRPr="004E4C31" w:rsidRDefault="000B5A7D" w:rsidP="002A068C">
      <w:pPr>
        <w:tabs>
          <w:tab w:val="left" w:pos="-5812"/>
        </w:tabs>
        <w:spacing w:line="235" w:lineRule="auto"/>
        <w:ind w:left="567" w:right="240" w:hanging="283"/>
        <w:jc w:val="both"/>
        <w:rPr>
          <w:b/>
        </w:rPr>
      </w:pPr>
      <w:r w:rsidRPr="00FA39FA">
        <w:rPr>
          <w:rFonts w:ascii="Arial" w:eastAsia="Arial" w:hAnsi="Arial"/>
          <w:sz w:val="22"/>
        </w:rPr>
        <w:t>1)</w:t>
      </w:r>
      <w:r>
        <w:rPr>
          <w:rFonts w:ascii="Arial" w:eastAsia="Arial" w:hAnsi="Arial"/>
          <w:sz w:val="22"/>
        </w:rPr>
        <w:t xml:space="preserve"> </w:t>
      </w:r>
      <w:r w:rsidRPr="00FA39FA">
        <w:rPr>
          <w:rFonts w:ascii="Arial" w:eastAsia="Arial" w:hAnsi="Arial"/>
          <w:sz w:val="22"/>
        </w:rPr>
        <w:t xml:space="preserve">poinformowania Zamawiającego, że wybór jego oferty będzie prowadził do powstania u Zamawiającego obowiązku podatkowego, </w:t>
      </w:r>
      <w:r w:rsidRPr="00453FA3">
        <w:rPr>
          <w:rFonts w:ascii="Arial" w:eastAsia="Arial" w:hAnsi="Arial" w:cs="Arial"/>
          <w:b/>
          <w:bCs/>
          <w:sz w:val="22"/>
        </w:rPr>
        <w:t>s</w:t>
      </w:r>
      <w:r w:rsidR="00F93E54">
        <w:rPr>
          <w:rFonts w:ascii="Arial" w:eastAsia="Arial" w:hAnsi="Arial" w:cs="Arial"/>
          <w:b/>
          <w:bCs/>
          <w:sz w:val="22"/>
        </w:rPr>
        <w:t xml:space="preserve">kładając stosowne oświadczenie </w:t>
      </w:r>
      <w:r w:rsidR="00F93E54">
        <w:rPr>
          <w:rFonts w:ascii="Arial" w:eastAsia="Arial" w:hAnsi="Arial" w:cs="Arial"/>
          <w:b/>
          <w:bCs/>
          <w:sz w:val="22"/>
        </w:rPr>
        <w:tab/>
        <w:t xml:space="preserve">w treści (pkt. 11.) </w:t>
      </w:r>
      <w:r w:rsidR="00453FA3" w:rsidRPr="00453FA3">
        <w:rPr>
          <w:rFonts w:ascii="Arial" w:eastAsia="Arial" w:hAnsi="Arial" w:cs="Arial"/>
          <w:b/>
          <w:bCs/>
          <w:sz w:val="22"/>
        </w:rPr>
        <w:t>Formularza ofertowego</w:t>
      </w:r>
      <w:r w:rsidR="00F93E54">
        <w:rPr>
          <w:rFonts w:ascii="Arial" w:eastAsia="Arial" w:hAnsi="Arial" w:cs="Arial"/>
          <w:b/>
          <w:bCs/>
          <w:sz w:val="22"/>
        </w:rPr>
        <w:t xml:space="preserve">, </w:t>
      </w:r>
      <w:r w:rsidR="00F93E54" w:rsidRPr="00453FA3">
        <w:rPr>
          <w:rFonts w:ascii="Arial" w:eastAsia="Arial" w:hAnsi="Arial" w:cs="Arial"/>
          <w:b/>
          <w:bCs/>
          <w:sz w:val="22"/>
        </w:rPr>
        <w:t xml:space="preserve">którego wzór stanowi złącznik nr </w:t>
      </w:r>
      <w:r w:rsidR="00F93E54">
        <w:rPr>
          <w:rFonts w:ascii="Arial" w:eastAsia="Arial" w:hAnsi="Arial" w:cs="Arial"/>
          <w:b/>
          <w:bCs/>
          <w:sz w:val="22"/>
        </w:rPr>
        <w:t xml:space="preserve">1 </w:t>
      </w:r>
      <w:r w:rsidR="00F93E54" w:rsidRPr="00453FA3">
        <w:rPr>
          <w:rFonts w:ascii="Arial" w:eastAsia="Arial" w:hAnsi="Arial" w:cs="Arial"/>
          <w:b/>
          <w:bCs/>
          <w:sz w:val="22"/>
        </w:rPr>
        <w:t>do</w:t>
      </w:r>
      <w:r w:rsidR="00F93E54">
        <w:rPr>
          <w:rFonts w:ascii="Arial" w:eastAsia="Arial" w:hAnsi="Arial" w:cs="Arial"/>
          <w:b/>
          <w:bCs/>
          <w:sz w:val="22"/>
        </w:rPr>
        <w:t xml:space="preserve"> SWZ</w:t>
      </w:r>
      <w:r w:rsidRPr="004E4C31">
        <w:rPr>
          <w:rFonts w:ascii="Arial" w:eastAsia="Arial" w:hAnsi="Arial"/>
          <w:b/>
          <w:sz w:val="22"/>
        </w:rPr>
        <w:t>;</w:t>
      </w:r>
    </w:p>
    <w:p w:rsidR="000B5A7D" w:rsidRPr="002A068C" w:rsidRDefault="000B5A7D" w:rsidP="002A068C">
      <w:pPr>
        <w:tabs>
          <w:tab w:val="left" w:pos="-5812"/>
        </w:tabs>
        <w:spacing w:line="235" w:lineRule="auto"/>
        <w:ind w:left="567" w:right="240" w:hanging="283"/>
        <w:jc w:val="both"/>
        <w:rPr>
          <w:rFonts w:ascii="Arial" w:eastAsia="Arial" w:hAnsi="Arial"/>
          <w:sz w:val="22"/>
        </w:rPr>
      </w:pPr>
      <w:r w:rsidRPr="00FA39FA">
        <w:rPr>
          <w:rFonts w:ascii="Arial" w:eastAsia="Arial" w:hAnsi="Arial"/>
          <w:sz w:val="22"/>
        </w:rPr>
        <w:t>2)</w:t>
      </w:r>
      <w:r>
        <w:rPr>
          <w:rFonts w:ascii="Arial" w:eastAsia="Arial" w:hAnsi="Arial"/>
          <w:sz w:val="22"/>
        </w:rPr>
        <w:t xml:space="preserve"> </w:t>
      </w:r>
      <w:r w:rsidRPr="00FA39FA">
        <w:rPr>
          <w:rFonts w:ascii="Arial" w:eastAsia="Arial" w:hAnsi="Arial"/>
          <w:sz w:val="22"/>
        </w:rPr>
        <w:t>wskazania nazwy (rodzaju) towaru lub usługi, których dostawa lub świadczenie będą prowadziły do powstania obowiązku podatkowego;</w:t>
      </w:r>
    </w:p>
    <w:p w:rsidR="000B5A7D" w:rsidRPr="002A068C" w:rsidRDefault="000B5A7D" w:rsidP="002A068C">
      <w:pPr>
        <w:tabs>
          <w:tab w:val="left" w:pos="-5812"/>
        </w:tabs>
        <w:spacing w:line="235" w:lineRule="auto"/>
        <w:ind w:left="567" w:right="240" w:hanging="283"/>
        <w:jc w:val="both"/>
        <w:rPr>
          <w:rFonts w:ascii="Arial" w:eastAsia="Arial" w:hAnsi="Arial"/>
          <w:sz w:val="22"/>
        </w:rPr>
      </w:pPr>
      <w:r w:rsidRPr="00FA39FA">
        <w:rPr>
          <w:rFonts w:ascii="Arial" w:eastAsia="Arial" w:hAnsi="Arial"/>
          <w:sz w:val="22"/>
        </w:rPr>
        <w:t>3)</w:t>
      </w:r>
      <w:r>
        <w:rPr>
          <w:rFonts w:ascii="Arial" w:eastAsia="Arial" w:hAnsi="Arial"/>
          <w:sz w:val="22"/>
        </w:rPr>
        <w:t xml:space="preserve"> </w:t>
      </w:r>
      <w:r w:rsidRPr="00FA39FA">
        <w:rPr>
          <w:rFonts w:ascii="Arial" w:eastAsia="Arial" w:hAnsi="Arial"/>
          <w:sz w:val="22"/>
        </w:rPr>
        <w:t>wskazania wartości towaru lub usługi objętego obowiązkiem podatkowym zamawiającego, bez kwoty podatku;</w:t>
      </w:r>
    </w:p>
    <w:p w:rsidR="000B5A7D" w:rsidRPr="002A068C" w:rsidRDefault="000B5A7D" w:rsidP="002A068C">
      <w:pPr>
        <w:tabs>
          <w:tab w:val="left" w:pos="-5812"/>
        </w:tabs>
        <w:spacing w:line="235" w:lineRule="auto"/>
        <w:ind w:left="567" w:right="240" w:hanging="283"/>
        <w:jc w:val="both"/>
        <w:rPr>
          <w:rFonts w:ascii="Arial" w:eastAsia="Arial" w:hAnsi="Arial"/>
          <w:sz w:val="22"/>
        </w:rPr>
      </w:pPr>
      <w:r w:rsidRPr="00FA39FA">
        <w:rPr>
          <w:rFonts w:ascii="Arial" w:eastAsia="Arial" w:hAnsi="Arial"/>
          <w:sz w:val="22"/>
        </w:rPr>
        <w:t>4)</w:t>
      </w:r>
      <w:r>
        <w:rPr>
          <w:rFonts w:ascii="Arial" w:eastAsia="Arial" w:hAnsi="Arial"/>
          <w:sz w:val="22"/>
        </w:rPr>
        <w:t xml:space="preserve"> </w:t>
      </w:r>
      <w:r w:rsidRPr="00FA39FA">
        <w:rPr>
          <w:rFonts w:ascii="Arial" w:eastAsia="Arial" w:hAnsi="Arial"/>
          <w:sz w:val="22"/>
        </w:rPr>
        <w:t>wskazania stawki podatku od towarów i usług, która zgodnie z wiedzą Wykonawcy, będzie miała zastosowanie.</w:t>
      </w:r>
    </w:p>
    <w:p w:rsidR="001A1378" w:rsidRDefault="001A1378">
      <w:pPr>
        <w:tabs>
          <w:tab w:val="left" w:pos="0"/>
        </w:tabs>
        <w:ind w:right="240"/>
        <w:jc w:val="both"/>
        <w:rPr>
          <w:rFonts w:ascii="Arial" w:eastAsia="Arial" w:hAnsi="Arial" w:cs="Arial"/>
          <w:b/>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ind w:right="240"/>
        <w:jc w:val="both"/>
        <w:rPr>
          <w:color w:val="000000"/>
          <w:sz w:val="22"/>
          <w:szCs w:val="22"/>
        </w:rPr>
      </w:pPr>
      <w:r>
        <w:rPr>
          <w:rFonts w:ascii="Arial" w:eastAsia="Arial" w:hAnsi="Arial" w:cs="Arial"/>
          <w:b/>
          <w:sz w:val="22"/>
        </w:rPr>
        <w:t xml:space="preserve">XV. </w:t>
      </w:r>
      <w:r>
        <w:rPr>
          <w:rFonts w:ascii="Arial" w:eastAsia="Arial" w:hAnsi="Arial" w:cs="Arial"/>
          <w:b/>
          <w:sz w:val="22"/>
        </w:rPr>
        <w:tab/>
        <w:t>Opis kryteriów, którymi Zamawiający będzie się kierował przy wyborze oferty, wraz z podaniem wag tych kryteriów i sposobu oceny ofert.</w:t>
      </w:r>
    </w:p>
    <w:p w:rsidR="001A1378" w:rsidRPr="009453D4" w:rsidRDefault="001A1378">
      <w:pPr>
        <w:pStyle w:val="BodyText31"/>
        <w:widowControl w:val="0"/>
        <w:shd w:val="clear" w:color="auto" w:fill="FFFFFF"/>
        <w:ind w:left="426" w:right="40"/>
        <w:jc w:val="both"/>
        <w:rPr>
          <w:color w:val="000000"/>
          <w:sz w:val="16"/>
          <w:szCs w:val="16"/>
        </w:rPr>
      </w:pPr>
    </w:p>
    <w:p w:rsidR="001A1378" w:rsidRDefault="001A1378" w:rsidP="002A068C">
      <w:pPr>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t>Zamawiający dokona oceny złożonych ofert. Postępowanie zostanie rozstrzygnięte                      w przypadku złożenia co najmniej jednej oferty niepodlegającej odrzuceniu.</w:t>
      </w:r>
    </w:p>
    <w:p w:rsidR="002A068C" w:rsidRDefault="001A1378" w:rsidP="002A068C">
      <w:pPr>
        <w:ind w:left="284" w:hanging="284"/>
        <w:jc w:val="both"/>
        <w:rPr>
          <w:rFonts w:ascii="Arial" w:hAnsi="Arial" w:cs="Arial"/>
          <w:sz w:val="22"/>
          <w:szCs w:val="22"/>
        </w:rPr>
      </w:pPr>
      <w:r>
        <w:rPr>
          <w:rFonts w:ascii="Arial" w:hAnsi="Arial" w:cs="Arial"/>
          <w:sz w:val="22"/>
          <w:szCs w:val="22"/>
        </w:rPr>
        <w:t>2.</w:t>
      </w:r>
      <w:r w:rsidR="000B5A7D">
        <w:rPr>
          <w:rFonts w:ascii="Arial" w:hAnsi="Arial" w:cs="Arial"/>
          <w:sz w:val="22"/>
          <w:szCs w:val="22"/>
        </w:rPr>
        <w:t xml:space="preserve"> </w:t>
      </w:r>
      <w:r>
        <w:rPr>
          <w:rFonts w:ascii="Arial" w:hAnsi="Arial" w:cs="Arial"/>
          <w:sz w:val="22"/>
          <w:szCs w:val="22"/>
        </w:rPr>
        <w:t>Kryteria oceny ofert - stosowanie matematycznych obliczeń przy ocenie ofert, stanowi podstawową zasadę oceny ofert, które oceniane będą w odniesieniu do najkorzystniejszych warunków przedstawionych przez wykonawców w zakresie każdego kryterium.</w:t>
      </w:r>
    </w:p>
    <w:p w:rsidR="001A1378" w:rsidRDefault="001A1378" w:rsidP="002A068C">
      <w:pPr>
        <w:ind w:left="284" w:hanging="284"/>
        <w:jc w:val="both"/>
        <w:rPr>
          <w:rFonts w:ascii="Arial" w:hAnsi="Arial" w:cs="Arial"/>
          <w:sz w:val="22"/>
          <w:szCs w:val="22"/>
        </w:rPr>
      </w:pPr>
      <w:r>
        <w:rPr>
          <w:rFonts w:ascii="Arial" w:hAnsi="Arial" w:cs="Arial"/>
          <w:sz w:val="22"/>
          <w:szCs w:val="22"/>
        </w:rPr>
        <w:t xml:space="preserve">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p w:rsidR="000B5A7D" w:rsidRPr="000B5A7D" w:rsidRDefault="000B5A7D">
      <w:pPr>
        <w:tabs>
          <w:tab w:val="left" w:pos="709"/>
        </w:tabs>
        <w:jc w:val="both"/>
        <w:rPr>
          <w:rFonts w:ascii="Arial" w:hAnsi="Arial" w:cs="Arial"/>
          <w:b/>
          <w:bCs/>
          <w:color w:val="000000"/>
          <w:sz w:val="16"/>
          <w:szCs w:val="16"/>
          <w:highlight w:val="white"/>
        </w:rPr>
      </w:pPr>
    </w:p>
    <w:tbl>
      <w:tblPr>
        <w:tblW w:w="0" w:type="auto"/>
        <w:tblInd w:w="108" w:type="dxa"/>
        <w:tblLayout w:type="fixed"/>
        <w:tblLook w:val="0000" w:firstRow="0" w:lastRow="0" w:firstColumn="0" w:lastColumn="0" w:noHBand="0" w:noVBand="0"/>
      </w:tblPr>
      <w:tblGrid>
        <w:gridCol w:w="6107"/>
        <w:gridCol w:w="3000"/>
      </w:tblGrid>
      <w:tr w:rsidR="001A1378">
        <w:tc>
          <w:tcPr>
            <w:tcW w:w="6107"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Nazwa kryterium</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Waga</w:t>
            </w:r>
          </w:p>
        </w:tc>
      </w:tr>
      <w:tr w:rsidR="001A1378">
        <w:tc>
          <w:tcPr>
            <w:tcW w:w="6107"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Cena</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60%</w:t>
            </w:r>
          </w:p>
        </w:tc>
      </w:tr>
      <w:tr w:rsidR="001A1378">
        <w:trPr>
          <w:trHeight w:val="265"/>
        </w:trPr>
        <w:tc>
          <w:tcPr>
            <w:tcW w:w="6107"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 xml:space="preserve">Gwarancja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40%</w:t>
            </w:r>
          </w:p>
        </w:tc>
      </w:tr>
    </w:tbl>
    <w:p w:rsidR="001A1378" w:rsidRDefault="001A1378">
      <w:pPr>
        <w:widowControl w:val="0"/>
        <w:jc w:val="both"/>
        <w:rPr>
          <w:rFonts w:ascii="Arial" w:hAnsi="Arial" w:cs="Arial"/>
          <w:color w:val="000000"/>
          <w:sz w:val="22"/>
          <w:szCs w:val="22"/>
        </w:rPr>
      </w:pPr>
    </w:p>
    <w:p w:rsidR="001A1378" w:rsidRDefault="001A1378" w:rsidP="002A068C">
      <w:pPr>
        <w:ind w:left="284" w:hanging="284"/>
        <w:jc w:val="both"/>
        <w:rPr>
          <w:rFonts w:ascii="Arial" w:eastAsia="Calibri" w:hAnsi="Arial" w:cs="Arial"/>
          <w:color w:val="000000"/>
          <w:sz w:val="22"/>
          <w:szCs w:val="22"/>
          <w:highlight w:val="white"/>
        </w:rPr>
      </w:pPr>
      <w:r>
        <w:rPr>
          <w:rFonts w:ascii="Arial" w:eastAsia="Calibri" w:hAnsi="Arial" w:cs="Arial"/>
          <w:color w:val="000000"/>
          <w:sz w:val="22"/>
          <w:szCs w:val="22"/>
        </w:rPr>
        <w:t>4.</w:t>
      </w:r>
      <w:r>
        <w:rPr>
          <w:rFonts w:ascii="Arial" w:eastAsia="Calibri" w:hAnsi="Arial" w:cs="Arial"/>
          <w:color w:val="000000"/>
          <w:sz w:val="22"/>
          <w:szCs w:val="22"/>
        </w:rPr>
        <w:tab/>
        <w:t xml:space="preserve">Za najkorzystniejszą zostanie uznana oferta, która uzyska najwyższą liczbę punktów. </w:t>
      </w:r>
    </w:p>
    <w:p w:rsidR="001A1378" w:rsidRDefault="002A068C" w:rsidP="002A068C">
      <w:pPr>
        <w:ind w:left="284" w:hanging="284"/>
        <w:jc w:val="both"/>
        <w:rPr>
          <w:rFonts w:ascii="Arial" w:eastAsia="Calibri" w:hAnsi="Arial" w:cs="Arial"/>
          <w:sz w:val="22"/>
          <w:szCs w:val="22"/>
        </w:rPr>
      </w:pPr>
      <w:r>
        <w:rPr>
          <w:rFonts w:ascii="Arial" w:eastAsia="Calibri" w:hAnsi="Arial" w:cs="Arial"/>
          <w:color w:val="000000"/>
          <w:sz w:val="22"/>
          <w:szCs w:val="22"/>
          <w:highlight w:val="white"/>
        </w:rPr>
        <w:t xml:space="preserve">5.  </w:t>
      </w:r>
      <w:r w:rsidR="001A1378">
        <w:rPr>
          <w:rFonts w:ascii="Arial" w:eastAsia="Calibri" w:hAnsi="Arial" w:cs="Arial"/>
          <w:vanish/>
          <w:color w:val="000000"/>
          <w:sz w:val="22"/>
          <w:szCs w:val="22"/>
          <w:highlight w:val="white"/>
        </w:rPr>
        <w:t>#393</w:t>
      </w:r>
      <w:r w:rsidR="001A1378">
        <w:rPr>
          <w:rFonts w:ascii="Arial" w:eastAsia="Calibri" w:hAnsi="Arial" w:cs="Arial"/>
          <w:color w:val="000000"/>
          <w:sz w:val="22"/>
          <w:szCs w:val="22"/>
        </w:rPr>
        <w:t>Zastosowane wzory do obliczenia punktowego.</w:t>
      </w:r>
    </w:p>
    <w:p w:rsidR="001A1378" w:rsidRDefault="001A1378">
      <w:pPr>
        <w:jc w:val="both"/>
        <w:rPr>
          <w:rFonts w:ascii="Arial" w:eastAsia="Calibri" w:hAnsi="Arial" w:cs="Arial"/>
          <w:sz w:val="22"/>
          <w:szCs w:val="22"/>
        </w:rPr>
      </w:pPr>
    </w:p>
    <w:p w:rsidR="001A1378" w:rsidRDefault="001A1378">
      <w:pPr>
        <w:jc w:val="both"/>
        <w:rPr>
          <w:rFonts w:ascii="Arial" w:hAnsi="Arial" w:cs="Arial"/>
          <w:sz w:val="22"/>
          <w:szCs w:val="22"/>
        </w:rPr>
      </w:pPr>
      <w:r>
        <w:rPr>
          <w:rFonts w:ascii="Arial" w:hAnsi="Arial" w:cs="Arial"/>
          <w:sz w:val="22"/>
          <w:szCs w:val="22"/>
        </w:rPr>
        <w:lastRenderedPageBreak/>
        <w:t>Ocena ofert w zakresie przedstawionych wyżej kryteriów, zostanie dokonana według następujących zasad:</w:t>
      </w:r>
    </w:p>
    <w:p w:rsidR="000B5A7D" w:rsidRDefault="000B5A7D">
      <w:pPr>
        <w:jc w:val="both"/>
        <w:rPr>
          <w:rFonts w:ascii="Arial" w:hAnsi="Arial" w:cs="Arial"/>
          <w:b/>
          <w:sz w:val="16"/>
          <w:szCs w:val="16"/>
        </w:rPr>
      </w:pPr>
    </w:p>
    <w:p w:rsidR="001A1378" w:rsidRDefault="001A1378">
      <w:pPr>
        <w:jc w:val="both"/>
        <w:rPr>
          <w:rFonts w:ascii="Arial" w:hAnsi="Arial" w:cs="Arial"/>
          <w:b/>
          <w:sz w:val="16"/>
          <w:szCs w:val="16"/>
        </w:rPr>
      </w:pPr>
    </w:p>
    <w:p w:rsidR="001A1378" w:rsidRDefault="001A1378">
      <w:pPr>
        <w:jc w:val="both"/>
        <w:rPr>
          <w:rFonts w:ascii="Arial" w:hAnsi="Arial" w:cs="Arial"/>
        </w:rPr>
      </w:pPr>
      <w:r>
        <w:rPr>
          <w:rFonts w:ascii="Arial" w:hAnsi="Arial" w:cs="Arial"/>
          <w:b/>
        </w:rPr>
        <w:t>Kryterium 1:</w:t>
      </w:r>
      <w:r>
        <w:rPr>
          <w:rFonts w:ascii="Arial" w:hAnsi="Arial" w:cs="Arial"/>
        </w:rPr>
        <w:t xml:space="preserve"> </w:t>
      </w:r>
      <w:r>
        <w:rPr>
          <w:rFonts w:ascii="Arial" w:hAnsi="Arial" w:cs="Arial"/>
          <w:b/>
        </w:rPr>
        <w:t>CENA OFERTY</w:t>
      </w:r>
    </w:p>
    <w:p w:rsidR="001A1378" w:rsidRDefault="001A1378">
      <w:pPr>
        <w:jc w:val="both"/>
        <w:rPr>
          <w:rFonts w:ascii="Arial" w:hAnsi="Arial" w:cs="Arial"/>
          <w:sz w:val="22"/>
          <w:szCs w:val="22"/>
        </w:rPr>
      </w:pPr>
      <w:r>
        <w:rPr>
          <w:rFonts w:ascii="Arial" w:hAnsi="Arial" w:cs="Arial"/>
        </w:rPr>
        <w:t>Ocena będzie następowała wg wzoru:</w:t>
      </w:r>
    </w:p>
    <w:p w:rsidR="001A1378" w:rsidRDefault="001A1378">
      <w:pPr>
        <w:jc w:val="both"/>
        <w:rPr>
          <w:rFonts w:ascii="Arial" w:hAnsi="Arial" w:cs="Arial"/>
          <w:sz w:val="22"/>
          <w:szCs w:val="22"/>
        </w:rPr>
      </w:pPr>
    </w:p>
    <w:p w:rsidR="001A1378" w:rsidRDefault="001A1378">
      <w:pPr>
        <w:jc w:val="both"/>
      </w:pPr>
      <w:r>
        <w:rPr>
          <w:rFonts w:ascii="Arial" w:eastAsia="Arial" w:hAnsi="Arial" w:cs="Arial"/>
        </w:rPr>
        <w:t xml:space="preserve">                      </w:t>
      </w:r>
      <w:proofErr w:type="spellStart"/>
      <w:r>
        <w:rPr>
          <w:rFonts w:ascii="Arial" w:hAnsi="Arial" w:cs="Arial"/>
        </w:rPr>
        <w:t>C</w:t>
      </w:r>
      <w:r>
        <w:rPr>
          <w:rFonts w:ascii="Arial" w:hAnsi="Arial" w:cs="Arial"/>
          <w:vertAlign w:val="subscript"/>
        </w:rPr>
        <w:t>n</w:t>
      </w:r>
      <w:proofErr w:type="spellEnd"/>
      <w:r>
        <w:rPr>
          <w:rFonts w:ascii="Arial" w:hAnsi="Arial" w:cs="Arial"/>
        </w:rPr>
        <w:t xml:space="preserve"> (najniższa oferowana cena brutto)</w:t>
      </w:r>
    </w:p>
    <w:p w:rsidR="001A1378" w:rsidRDefault="00D86FA7">
      <w:pPr>
        <w:jc w:val="both"/>
        <w:rPr>
          <w:rFonts w:ascii="Arial" w:eastAsia="Arial" w:hAnsi="Arial" w:cs="Arial"/>
        </w:rPr>
      </w:pPr>
      <w:r>
        <w:rPr>
          <w:noProof/>
          <w:lang w:eastAsia="pl-PL"/>
        </w:rPr>
        <mc:AlternateContent>
          <mc:Choice Requires="wps">
            <w:drawing>
              <wp:anchor distT="0" distB="0" distL="114300" distR="114300" simplePos="0" relativeHeight="251657728" behindDoc="0" locked="0" layoutInCell="0" allowOverlap="1">
                <wp:simplePos x="0" y="0"/>
                <wp:positionH relativeFrom="margin">
                  <wp:posOffset>571500</wp:posOffset>
                </wp:positionH>
                <wp:positionV relativeFrom="paragraph">
                  <wp:posOffset>41910</wp:posOffset>
                </wp:positionV>
                <wp:extent cx="2890520" cy="0"/>
                <wp:effectExtent l="9525" t="13335" r="5080" b="5715"/>
                <wp:wrapNone/>
                <wp:docPr id="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Łącznik prosty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" o:allowincell="f" strokeweight=".26mm">
                <v:stroke joinstyle="miter"/>
                <w10:wrap anchorx="margin"/>
              </v:line>
            </w:pict>
          </mc:Fallback>
        </mc:AlternateContent>
      </w:r>
      <w:r w:rsidR="001A1378">
        <w:rPr>
          <w:rFonts w:ascii="Arial" w:eastAsia="Arial" w:hAnsi="Arial" w:cs="Arial"/>
        </w:rPr>
        <w:t xml:space="preserve">  </w:t>
      </w:r>
      <w:r w:rsidR="001A1378">
        <w:rPr>
          <w:rFonts w:ascii="Arial" w:hAnsi="Arial" w:cs="Arial"/>
        </w:rPr>
        <w:t xml:space="preserve">C =                                                                                         x 100 x  60% </w:t>
      </w:r>
    </w:p>
    <w:p w:rsidR="001A1378" w:rsidRPr="000B5A7D" w:rsidRDefault="001A1378" w:rsidP="000B5A7D">
      <w:pPr>
        <w:jc w:val="both"/>
        <w:rPr>
          <w:rFonts w:ascii="Arial" w:eastAsia="Arial" w:hAnsi="Arial" w:cs="Arial"/>
          <w:color w:val="000000"/>
        </w:rPr>
      </w:pPr>
      <w:r>
        <w:rPr>
          <w:rFonts w:ascii="Arial" w:eastAsia="Arial" w:hAnsi="Arial" w:cs="Arial"/>
        </w:rPr>
        <w:t xml:space="preserve">                      </w:t>
      </w:r>
      <w:r>
        <w:rPr>
          <w:rFonts w:ascii="Arial" w:hAnsi="Arial" w:cs="Arial"/>
        </w:rPr>
        <w:t>C</w:t>
      </w:r>
      <w:r>
        <w:rPr>
          <w:rFonts w:ascii="Arial" w:hAnsi="Arial" w:cs="Arial"/>
          <w:vertAlign w:val="subscript"/>
        </w:rPr>
        <w:t xml:space="preserve">o </w:t>
      </w:r>
      <w:r>
        <w:rPr>
          <w:rFonts w:ascii="Arial" w:hAnsi="Arial" w:cs="Arial"/>
        </w:rPr>
        <w:t xml:space="preserve">( cena brutto badanej oferty)                                                 </w:t>
      </w:r>
    </w:p>
    <w:p w:rsidR="001A1378" w:rsidRDefault="001A1378">
      <w:pPr>
        <w:jc w:val="both"/>
        <w:rPr>
          <w:rFonts w:ascii="Arial" w:hAnsi="Arial" w:cs="Arial"/>
          <w:b/>
          <w:sz w:val="22"/>
          <w:szCs w:val="22"/>
        </w:rPr>
      </w:pPr>
    </w:p>
    <w:p w:rsidR="001A1378" w:rsidRDefault="001A1378">
      <w:pPr>
        <w:jc w:val="both"/>
        <w:rPr>
          <w:rFonts w:ascii="Arial" w:hAnsi="Arial" w:cs="Arial"/>
          <w:bCs/>
          <w:color w:val="000000"/>
          <w:sz w:val="22"/>
          <w:szCs w:val="22"/>
        </w:rPr>
      </w:pPr>
      <w:r>
        <w:rPr>
          <w:rFonts w:ascii="Arial" w:hAnsi="Arial" w:cs="Arial"/>
          <w:b/>
        </w:rPr>
        <w:t>Kryterium 2:</w:t>
      </w:r>
      <w:r>
        <w:rPr>
          <w:rFonts w:ascii="Arial" w:hAnsi="Arial" w:cs="Arial"/>
        </w:rPr>
        <w:t xml:space="preserve"> </w:t>
      </w:r>
      <w:r>
        <w:rPr>
          <w:rFonts w:ascii="Arial" w:hAnsi="Arial" w:cs="Arial"/>
          <w:b/>
          <w:bCs/>
          <w:color w:val="000000"/>
        </w:rPr>
        <w:t xml:space="preserve">GWARANCJA </w:t>
      </w:r>
    </w:p>
    <w:p w:rsidR="001A1378" w:rsidRDefault="001A1378">
      <w:pPr>
        <w:jc w:val="both"/>
        <w:rPr>
          <w:rFonts w:ascii="Arial" w:hAnsi="Arial" w:cs="Arial"/>
          <w:bCs/>
          <w:color w:val="000000"/>
          <w:sz w:val="22"/>
          <w:szCs w:val="22"/>
        </w:rPr>
      </w:pPr>
      <w:r>
        <w:rPr>
          <w:rFonts w:ascii="Arial" w:hAnsi="Arial" w:cs="Arial"/>
          <w:bCs/>
          <w:color w:val="000000"/>
          <w:sz w:val="22"/>
          <w:szCs w:val="22"/>
        </w:rPr>
        <w:t xml:space="preserve">Uwaga: </w:t>
      </w:r>
    </w:p>
    <w:p w:rsidR="001A1378" w:rsidRDefault="001A1378" w:rsidP="002A068C">
      <w:pPr>
        <w:ind w:left="567" w:hanging="284"/>
        <w:jc w:val="both"/>
        <w:rPr>
          <w:rFonts w:ascii="Arial" w:hAnsi="Arial" w:cs="Arial"/>
          <w:bCs/>
          <w:color w:val="000000"/>
          <w:sz w:val="22"/>
          <w:szCs w:val="22"/>
        </w:rPr>
      </w:pPr>
      <w:r>
        <w:rPr>
          <w:rFonts w:ascii="Arial" w:hAnsi="Arial" w:cs="Arial"/>
          <w:bCs/>
          <w:color w:val="000000"/>
          <w:sz w:val="22"/>
          <w:szCs w:val="22"/>
        </w:rPr>
        <w:t>1.</w:t>
      </w:r>
      <w:r>
        <w:rPr>
          <w:rFonts w:ascii="Arial" w:hAnsi="Arial" w:cs="Arial"/>
          <w:bCs/>
          <w:color w:val="000000"/>
          <w:sz w:val="22"/>
          <w:szCs w:val="22"/>
        </w:rPr>
        <w:tab/>
        <w:t xml:space="preserve">Oferta z terminem krótszym niż </w:t>
      </w:r>
      <w:r w:rsidRPr="00453FA3">
        <w:rPr>
          <w:rFonts w:ascii="Arial" w:hAnsi="Arial" w:cs="Arial"/>
          <w:bCs/>
          <w:color w:val="000000"/>
          <w:sz w:val="22"/>
          <w:szCs w:val="22"/>
        </w:rPr>
        <w:t>36</w:t>
      </w:r>
      <w:r>
        <w:rPr>
          <w:rFonts w:ascii="Arial" w:hAnsi="Arial" w:cs="Arial"/>
          <w:bCs/>
          <w:color w:val="000000"/>
          <w:sz w:val="22"/>
          <w:szCs w:val="22"/>
        </w:rPr>
        <w:t xml:space="preserve"> miesięcy zostanie uznana za niezgodną z zapisami SWZ.</w:t>
      </w:r>
    </w:p>
    <w:p w:rsidR="001A1378" w:rsidRDefault="001A1378" w:rsidP="002A068C">
      <w:pPr>
        <w:ind w:left="567" w:hanging="284"/>
        <w:jc w:val="both"/>
        <w:rPr>
          <w:rFonts w:ascii="Arial" w:hAnsi="Arial" w:cs="Arial"/>
          <w:bCs/>
          <w:color w:val="000000"/>
          <w:sz w:val="22"/>
          <w:szCs w:val="22"/>
        </w:rPr>
      </w:pPr>
      <w:r>
        <w:rPr>
          <w:rFonts w:ascii="Arial" w:hAnsi="Arial" w:cs="Arial"/>
          <w:bCs/>
          <w:color w:val="000000"/>
          <w:sz w:val="22"/>
          <w:szCs w:val="22"/>
        </w:rPr>
        <w:t>2.</w:t>
      </w:r>
      <w:r>
        <w:rPr>
          <w:rFonts w:ascii="Arial" w:hAnsi="Arial" w:cs="Arial"/>
          <w:bCs/>
          <w:color w:val="000000"/>
          <w:sz w:val="22"/>
          <w:szCs w:val="22"/>
        </w:rPr>
        <w:tab/>
        <w:t>Oferta z terminem gwarancji dłuższym niż 60 miesięcy, przy ocenie ofert otrzyma ilość punktów jak dla terminu gwarancji 60 miesięcy.</w:t>
      </w:r>
    </w:p>
    <w:p w:rsidR="001A1378" w:rsidRDefault="001A1378">
      <w:pPr>
        <w:jc w:val="both"/>
        <w:rPr>
          <w:rFonts w:ascii="Arial" w:hAnsi="Arial" w:cs="Arial"/>
          <w:bCs/>
          <w:color w:val="000000"/>
          <w:sz w:val="22"/>
          <w:szCs w:val="22"/>
        </w:rPr>
      </w:pPr>
    </w:p>
    <w:p w:rsidR="001A1378" w:rsidRDefault="001A1378">
      <w:pPr>
        <w:jc w:val="both"/>
        <w:rPr>
          <w:rFonts w:ascii="Arial" w:hAnsi="Arial" w:cs="Arial"/>
          <w:bCs/>
          <w:color w:val="000000"/>
        </w:rPr>
      </w:pPr>
      <w:r>
        <w:rPr>
          <w:rFonts w:ascii="Arial" w:hAnsi="Arial" w:cs="Arial"/>
          <w:bCs/>
          <w:color w:val="000000"/>
        </w:rPr>
        <w:t>Ocena będzie następowała wg. wzoru:</w:t>
      </w:r>
    </w:p>
    <w:p w:rsidR="001A1378" w:rsidRDefault="001A1378">
      <w:pPr>
        <w:jc w:val="both"/>
        <w:rPr>
          <w:rFonts w:ascii="Arial" w:hAnsi="Arial" w:cs="Arial"/>
          <w:b/>
          <w:bCs/>
          <w:color w:val="000000"/>
          <w:sz w:val="22"/>
          <w:szCs w:val="22"/>
        </w:rPr>
      </w:pPr>
    </w:p>
    <w:p w:rsidR="001A1378" w:rsidRDefault="001A1378">
      <w:pPr>
        <w:jc w:val="both"/>
        <w:rPr>
          <w:rFonts w:ascii="Arial" w:eastAsia="Arial" w:hAnsi="Arial" w:cs="Arial"/>
          <w:bCs/>
          <w:color w:val="000000"/>
        </w:rPr>
      </w:pPr>
      <w:r>
        <w:rPr>
          <w:rFonts w:ascii="Arial" w:eastAsia="Arial" w:hAnsi="Arial" w:cs="Arial"/>
          <w:bCs/>
          <w:color w:val="000000"/>
        </w:rPr>
        <w:t xml:space="preserve">          </w:t>
      </w:r>
      <w:r>
        <w:rPr>
          <w:rFonts w:ascii="Arial" w:hAnsi="Arial" w:cs="Arial"/>
          <w:bCs/>
          <w:color w:val="000000"/>
        </w:rPr>
        <w:t xml:space="preserve">Go ( okres gwarancji  oferty badanej ( minimum 36 miesięcy, </w:t>
      </w:r>
    </w:p>
    <w:p w:rsidR="001A1378" w:rsidRDefault="001A1378">
      <w:pPr>
        <w:jc w:val="both"/>
        <w:rPr>
          <w:rFonts w:ascii="Arial" w:hAnsi="Arial" w:cs="Arial"/>
          <w:bCs/>
          <w:color w:val="000000"/>
        </w:rPr>
      </w:pPr>
      <w:r>
        <w:rPr>
          <w:rFonts w:ascii="Arial" w:eastAsia="Arial" w:hAnsi="Arial" w:cs="Arial"/>
          <w:bCs/>
          <w:color w:val="000000"/>
        </w:rPr>
        <w:t xml:space="preserve">                                                                    </w:t>
      </w:r>
      <w:r>
        <w:rPr>
          <w:rFonts w:ascii="Arial" w:hAnsi="Arial" w:cs="Arial"/>
          <w:bCs/>
          <w:color w:val="000000"/>
        </w:rPr>
        <w:t>maksimum 60 miesięcy)</w:t>
      </w:r>
    </w:p>
    <w:p w:rsidR="001A1378" w:rsidRDefault="001A1378">
      <w:pPr>
        <w:jc w:val="both"/>
        <w:rPr>
          <w:rFonts w:ascii="Arial" w:eastAsia="Arial" w:hAnsi="Arial" w:cs="Arial"/>
          <w:bCs/>
          <w:color w:val="000000"/>
        </w:rPr>
      </w:pPr>
      <w:r>
        <w:rPr>
          <w:rFonts w:ascii="Arial" w:hAnsi="Arial" w:cs="Arial"/>
          <w:bCs/>
          <w:color w:val="000000"/>
        </w:rPr>
        <w:t xml:space="preserve">G =    __________________________________________________    x 100 x 40% </w:t>
      </w:r>
    </w:p>
    <w:p w:rsidR="001A1378" w:rsidRDefault="001A1378">
      <w:pPr>
        <w:jc w:val="both"/>
        <w:rPr>
          <w:rFonts w:ascii="Arial" w:hAnsi="Arial" w:cs="Arial"/>
          <w:b/>
          <w:bCs/>
          <w:color w:val="000000"/>
          <w:sz w:val="22"/>
          <w:szCs w:val="22"/>
        </w:rPr>
      </w:pPr>
      <w:r>
        <w:rPr>
          <w:rFonts w:ascii="Arial" w:eastAsia="Arial" w:hAnsi="Arial" w:cs="Arial"/>
          <w:bCs/>
          <w:color w:val="000000"/>
        </w:rPr>
        <w:t xml:space="preserve">                        </w:t>
      </w:r>
      <w:proofErr w:type="spellStart"/>
      <w:r>
        <w:rPr>
          <w:rFonts w:ascii="Arial" w:hAnsi="Arial" w:cs="Arial"/>
          <w:bCs/>
          <w:color w:val="000000"/>
        </w:rPr>
        <w:t>Gn</w:t>
      </w:r>
      <w:proofErr w:type="spellEnd"/>
      <w:r>
        <w:rPr>
          <w:rFonts w:ascii="Arial" w:hAnsi="Arial" w:cs="Arial"/>
          <w:bCs/>
          <w:color w:val="000000"/>
        </w:rPr>
        <w:t xml:space="preserve"> ( najdłuższy okres gwarancji )</w:t>
      </w:r>
    </w:p>
    <w:p w:rsidR="001A1378" w:rsidRDefault="001A1378">
      <w:pPr>
        <w:jc w:val="both"/>
        <w:rPr>
          <w:rFonts w:ascii="Arial" w:hAnsi="Arial" w:cs="Arial"/>
          <w:b/>
          <w:bCs/>
          <w:color w:val="000000"/>
          <w:sz w:val="22"/>
          <w:szCs w:val="22"/>
        </w:rPr>
      </w:pPr>
    </w:p>
    <w:p w:rsidR="001A1378" w:rsidRDefault="001A1378">
      <w:pPr>
        <w:jc w:val="both"/>
        <w:rPr>
          <w:rFonts w:ascii="Arial" w:hAnsi="Arial" w:cs="Arial"/>
          <w:b/>
          <w:bCs/>
          <w:color w:val="000000"/>
        </w:rPr>
      </w:pPr>
      <w:r>
        <w:rPr>
          <w:rFonts w:ascii="Arial" w:hAnsi="Arial" w:cs="Arial"/>
          <w:b/>
          <w:bCs/>
          <w:color w:val="000000"/>
        </w:rPr>
        <w:t>OCENA  OFERTY = C+G</w:t>
      </w:r>
    </w:p>
    <w:p w:rsidR="001A1378" w:rsidRDefault="001A1378">
      <w:pPr>
        <w:jc w:val="both"/>
        <w:rPr>
          <w:rFonts w:ascii="Arial" w:hAnsi="Arial" w:cs="Arial"/>
          <w:b/>
          <w:bCs/>
          <w:color w:val="000000"/>
        </w:rPr>
      </w:pPr>
    </w:p>
    <w:p w:rsidR="001A1378" w:rsidRPr="002A068C" w:rsidRDefault="000B5A7D" w:rsidP="002A068C">
      <w:pPr>
        <w:ind w:left="284" w:hanging="284"/>
        <w:jc w:val="both"/>
        <w:rPr>
          <w:rFonts w:ascii="Arial" w:eastAsia="Calibri" w:hAnsi="Arial" w:cs="Arial"/>
          <w:color w:val="000000"/>
          <w:sz w:val="22"/>
          <w:szCs w:val="22"/>
        </w:rPr>
      </w:pPr>
      <w:r>
        <w:rPr>
          <w:rFonts w:ascii="Arial" w:hAnsi="Arial" w:cs="Arial"/>
          <w:color w:val="000000"/>
          <w:sz w:val="22"/>
          <w:szCs w:val="22"/>
        </w:rPr>
        <w:t xml:space="preserve"> </w:t>
      </w:r>
      <w:r w:rsidRPr="002A068C">
        <w:rPr>
          <w:rFonts w:ascii="Arial" w:eastAsia="Calibri" w:hAnsi="Arial" w:cs="Arial"/>
          <w:color w:val="000000"/>
          <w:sz w:val="22"/>
          <w:szCs w:val="22"/>
        </w:rPr>
        <w:t xml:space="preserve">6. </w:t>
      </w:r>
      <w:r w:rsidR="001A1378" w:rsidRPr="002A068C">
        <w:rPr>
          <w:rFonts w:ascii="Arial" w:eastAsia="Calibri" w:hAnsi="Arial" w:cs="Arial"/>
          <w:color w:val="000000"/>
          <w:sz w:val="22"/>
          <w:szCs w:val="22"/>
        </w:rPr>
        <w:t xml:space="preserve">Wynik - oferta, która przedstawia najkorzystniejszy bilans ceny i gwarancji, otrzyma największą liczbę przyznanych punktów, zostanie uznana za najkorzystniejszą, pozostałe oferty zostaną sklasyfikowane zgodnie z ilością uzyskanych punktów. </w:t>
      </w:r>
    </w:p>
    <w:p w:rsidR="001A1378" w:rsidRPr="002A068C" w:rsidRDefault="001A1378" w:rsidP="002A068C">
      <w:pPr>
        <w:ind w:left="284" w:hanging="284"/>
        <w:jc w:val="both"/>
        <w:rPr>
          <w:rFonts w:ascii="Arial" w:eastAsia="Calibri" w:hAnsi="Arial" w:cs="Arial"/>
          <w:color w:val="000000"/>
          <w:sz w:val="22"/>
          <w:szCs w:val="22"/>
        </w:rPr>
      </w:pPr>
      <w:r w:rsidRPr="002A068C">
        <w:rPr>
          <w:rFonts w:ascii="Arial" w:eastAsia="Calibri" w:hAnsi="Arial" w:cs="Arial"/>
          <w:color w:val="000000"/>
          <w:sz w:val="22"/>
          <w:szCs w:val="22"/>
        </w:rPr>
        <w:t>7. Realizacja zamówienia zostanie powierzona Wykonawcy, który:</w:t>
      </w:r>
    </w:p>
    <w:p w:rsidR="001A1378" w:rsidRPr="002A068C" w:rsidRDefault="001A1378" w:rsidP="002A068C">
      <w:pPr>
        <w:ind w:left="709" w:hanging="284"/>
        <w:jc w:val="both"/>
        <w:rPr>
          <w:rFonts w:ascii="Arial" w:eastAsia="Calibri" w:hAnsi="Arial" w:cs="Arial"/>
          <w:color w:val="000000"/>
          <w:sz w:val="22"/>
          <w:szCs w:val="22"/>
        </w:rPr>
      </w:pPr>
      <w:r w:rsidRPr="002A068C">
        <w:rPr>
          <w:rFonts w:ascii="Arial" w:eastAsia="Calibri" w:hAnsi="Arial" w:cs="Arial"/>
          <w:color w:val="000000"/>
          <w:sz w:val="22"/>
          <w:szCs w:val="22"/>
        </w:rPr>
        <w:t>1) spełni wymagania określone w niniejszej SWZ oraz ustawie PZP</w:t>
      </w:r>
    </w:p>
    <w:p w:rsidR="001A1378" w:rsidRPr="002A068C" w:rsidRDefault="001A1378" w:rsidP="002A068C">
      <w:pPr>
        <w:ind w:left="709" w:hanging="284"/>
        <w:jc w:val="both"/>
        <w:rPr>
          <w:rFonts w:ascii="Arial" w:eastAsia="Calibri" w:hAnsi="Arial" w:cs="Arial"/>
          <w:color w:val="000000"/>
          <w:sz w:val="22"/>
          <w:szCs w:val="22"/>
        </w:rPr>
      </w:pPr>
      <w:r w:rsidRPr="002A068C">
        <w:rPr>
          <w:rFonts w:ascii="Arial" w:eastAsia="Calibri" w:hAnsi="Arial" w:cs="Arial"/>
          <w:color w:val="000000"/>
          <w:sz w:val="22"/>
          <w:szCs w:val="22"/>
        </w:rPr>
        <w:t>2) przedłoży ofertę, która  uzyska najwyższą ilość punktów.</w:t>
      </w:r>
    </w:p>
    <w:p w:rsidR="001A1378" w:rsidRPr="002A068C" w:rsidRDefault="001A1378" w:rsidP="002A068C">
      <w:pPr>
        <w:ind w:left="284" w:hanging="284"/>
        <w:jc w:val="both"/>
        <w:rPr>
          <w:rFonts w:ascii="Arial" w:eastAsia="Calibri" w:hAnsi="Arial" w:cs="Arial"/>
          <w:color w:val="000000"/>
          <w:sz w:val="22"/>
          <w:szCs w:val="22"/>
        </w:rPr>
      </w:pPr>
      <w:r w:rsidRPr="002A068C">
        <w:rPr>
          <w:rFonts w:ascii="Arial" w:eastAsia="Calibri" w:hAnsi="Arial" w:cs="Arial"/>
          <w:color w:val="000000"/>
          <w:sz w:val="22"/>
          <w:szCs w:val="22"/>
        </w:rPr>
        <w:t>8.</w:t>
      </w:r>
      <w:r w:rsidR="002A068C">
        <w:rPr>
          <w:rFonts w:ascii="Arial" w:eastAsia="Calibri" w:hAnsi="Arial" w:cs="Arial"/>
          <w:color w:val="000000"/>
          <w:sz w:val="22"/>
          <w:szCs w:val="22"/>
        </w:rPr>
        <w:t xml:space="preserve"> </w:t>
      </w:r>
      <w:r w:rsidRPr="002A068C">
        <w:rPr>
          <w:rFonts w:ascii="Arial" w:eastAsia="Calibri" w:hAnsi="Arial" w:cs="Arial"/>
          <w:color w:val="000000"/>
          <w:sz w:val="22"/>
          <w:szCs w:val="22"/>
        </w:rPr>
        <w:t>Zamawiający nie przewiduje przeprowadzenia aukcji elektronicznej w celu wyboru najkorzystniejszej spośród ofert uznanych za ważne.</w:t>
      </w:r>
    </w:p>
    <w:p w:rsidR="001A1378" w:rsidRDefault="001A1378" w:rsidP="002A068C">
      <w:pPr>
        <w:ind w:left="284" w:hanging="284"/>
        <w:jc w:val="both"/>
        <w:rPr>
          <w:rFonts w:ascii="Arial" w:hAnsi="Arial" w:cs="Arial"/>
          <w:color w:val="000000"/>
          <w:sz w:val="22"/>
          <w:szCs w:val="22"/>
        </w:rPr>
      </w:pPr>
      <w:r>
        <w:rPr>
          <w:rFonts w:ascii="Arial" w:hAnsi="Arial" w:cs="Arial"/>
          <w:sz w:val="22"/>
          <w:szCs w:val="22"/>
        </w:rPr>
        <w:t>9.</w:t>
      </w:r>
      <w:r w:rsidR="000B5A7D">
        <w:rPr>
          <w:rFonts w:ascii="Arial" w:hAnsi="Arial" w:cs="Arial"/>
          <w:sz w:val="22"/>
          <w:szCs w:val="22"/>
        </w:rPr>
        <w:t xml:space="preserve"> </w:t>
      </w:r>
      <w:r w:rsidR="001F7BDD">
        <w:rPr>
          <w:rFonts w:ascii="Arial" w:hAnsi="Arial" w:cs="Arial"/>
          <w:sz w:val="22"/>
          <w:szCs w:val="22"/>
        </w:rPr>
        <w:t xml:space="preserve">Zgodnie z art. 225 pkt. 1 ustawy </w:t>
      </w:r>
      <w:proofErr w:type="spellStart"/>
      <w:r w:rsidR="001F7BDD">
        <w:rPr>
          <w:rFonts w:ascii="Arial" w:hAnsi="Arial" w:cs="Arial"/>
          <w:sz w:val="22"/>
          <w:szCs w:val="22"/>
        </w:rPr>
        <w:t>Pzp</w:t>
      </w:r>
      <w:proofErr w:type="spellEnd"/>
      <w:r w:rsidR="001F7BDD">
        <w:rPr>
          <w:rFonts w:ascii="Arial" w:hAnsi="Arial" w:cs="Arial"/>
          <w:sz w:val="22"/>
          <w:szCs w:val="22"/>
        </w:rPr>
        <w:t xml:space="preserve"> jeżeli złożono ofertę, której wybór prowadziłby do powstania u Zamawiającego obowiązku podatkowego zgodnie z ustawą z dnia 11 marca 2004 </w:t>
      </w:r>
      <w:proofErr w:type="spellStart"/>
      <w:r w:rsidR="001F7BDD">
        <w:rPr>
          <w:rFonts w:ascii="Arial" w:hAnsi="Arial" w:cs="Arial"/>
          <w:sz w:val="22"/>
          <w:szCs w:val="22"/>
        </w:rPr>
        <w:t>r.o</w:t>
      </w:r>
      <w:proofErr w:type="spellEnd"/>
      <w:r w:rsidR="001F7BDD">
        <w:rPr>
          <w:rFonts w:ascii="Arial" w:hAnsi="Arial" w:cs="Arial"/>
          <w:sz w:val="22"/>
          <w:szCs w:val="22"/>
        </w:rPr>
        <w:t xml:space="preserve"> podatku od towarów i usług .Zamawiający w celu oceny takiej oferty dolicza do przedstawionej w niej ceny kwotę podatku od towarów i usług, którą miałby obowiązek rozliczyć zgodnie z tymi przepisami. Wykonawca, składając ofertę, informuje Zamawiającego, czy </w:t>
      </w:r>
      <w:bookmarkStart w:id="13" w:name="_Hlk160448287"/>
      <w:r w:rsidR="001F7BDD">
        <w:rPr>
          <w:rFonts w:ascii="Arial" w:hAnsi="Arial" w:cs="Arial"/>
          <w:sz w:val="22"/>
          <w:szCs w:val="22"/>
        </w:rPr>
        <w:t>wybór oferty będzie prowadzić do powstania u Zamawiającego obowiązku podatkowego</w:t>
      </w:r>
      <w:bookmarkEnd w:id="13"/>
      <w:r w:rsidR="001F7BDD">
        <w:rPr>
          <w:rFonts w:ascii="Arial" w:hAnsi="Arial" w:cs="Arial"/>
          <w:sz w:val="22"/>
          <w:szCs w:val="22"/>
        </w:rPr>
        <w:t xml:space="preserve">,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z wiedzą Wykonawcy będzie miała zastosowanie.  </w:t>
      </w:r>
    </w:p>
    <w:p w:rsidR="001A1378" w:rsidRDefault="001A1378">
      <w:pPr>
        <w:tabs>
          <w:tab w:val="left" w:pos="0"/>
        </w:tabs>
        <w:spacing w:line="182" w:lineRule="exact"/>
        <w:rPr>
          <w:bCs/>
          <w:color w:val="FF0000"/>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ind w:right="260"/>
        <w:rPr>
          <w:rFonts w:ascii="Arial" w:eastAsia="Arial" w:hAnsi="Arial" w:cs="Arial"/>
          <w:b/>
          <w:sz w:val="22"/>
        </w:rPr>
      </w:pPr>
      <w:r>
        <w:rPr>
          <w:rFonts w:ascii="Arial" w:eastAsia="Arial" w:hAnsi="Arial" w:cs="Arial"/>
          <w:b/>
          <w:sz w:val="22"/>
        </w:rPr>
        <w:t xml:space="preserve">XVI. </w:t>
      </w:r>
      <w:r>
        <w:rPr>
          <w:rFonts w:ascii="Arial" w:eastAsia="Arial" w:hAnsi="Arial" w:cs="Arial"/>
          <w:b/>
          <w:sz w:val="22"/>
        </w:rPr>
        <w:tab/>
        <w:t>Informacja o formalnościach, jakie powinny zostać dopełnione po wyborze oferty w celu zawarcia umowy w sprawie zamówienia publicznego.</w:t>
      </w:r>
    </w:p>
    <w:p w:rsidR="001A1378" w:rsidRDefault="001A1378">
      <w:pPr>
        <w:tabs>
          <w:tab w:val="left" w:pos="0"/>
        </w:tabs>
        <w:ind w:right="260"/>
        <w:rPr>
          <w:rFonts w:ascii="Arial" w:eastAsia="Arial" w:hAnsi="Arial" w:cs="Arial"/>
          <w:b/>
          <w:sz w:val="22"/>
        </w:rPr>
      </w:pPr>
    </w:p>
    <w:p w:rsidR="001A1378" w:rsidRDefault="001A1378">
      <w:pPr>
        <w:tabs>
          <w:tab w:val="left" w:pos="0"/>
        </w:tabs>
        <w:spacing w:line="19" w:lineRule="exact"/>
        <w:rPr>
          <w:rFonts w:ascii="Arial" w:eastAsia="Arial" w:hAnsi="Arial" w:cs="Arial"/>
          <w:b/>
          <w:sz w:val="22"/>
        </w:rPr>
      </w:pPr>
    </w:p>
    <w:p w:rsidR="001A1378" w:rsidRDefault="001A1378" w:rsidP="001F7BDD">
      <w:pPr>
        <w:tabs>
          <w:tab w:val="left" w:pos="540"/>
        </w:tabs>
        <w:spacing w:line="232" w:lineRule="auto"/>
        <w:ind w:left="284" w:right="240" w:hanging="284"/>
        <w:jc w:val="both"/>
        <w:rPr>
          <w:rFonts w:ascii="Arial" w:eastAsia="Arial" w:hAnsi="Arial" w:cs="Arial"/>
          <w:sz w:val="22"/>
        </w:rPr>
      </w:pPr>
      <w:r>
        <w:rPr>
          <w:rFonts w:ascii="Arial" w:eastAsia="Arial" w:hAnsi="Arial" w:cs="Arial"/>
          <w:sz w:val="22"/>
        </w:rPr>
        <w:t>1.</w:t>
      </w:r>
      <w:r>
        <w:rPr>
          <w:rFonts w:ascii="Arial" w:eastAsia="Arial" w:hAnsi="Arial" w:cs="Arial"/>
          <w:sz w:val="22"/>
        </w:rPr>
        <w:tab/>
        <w:t xml:space="preserve">Zamawiający zawiera umowę w sprawie zamówienia publicznego, z uwzględnieniem art. 577 ustawy </w:t>
      </w:r>
      <w:proofErr w:type="spellStart"/>
      <w:r>
        <w:rPr>
          <w:rFonts w:ascii="Arial" w:eastAsia="Arial" w:hAnsi="Arial" w:cs="Arial"/>
          <w:sz w:val="22"/>
        </w:rPr>
        <w:t>Pzp</w:t>
      </w:r>
      <w:proofErr w:type="spellEnd"/>
      <w:r>
        <w:rPr>
          <w:rFonts w:ascii="Arial" w:eastAsia="Arial" w:hAnsi="Arial" w:cs="Arial"/>
          <w:sz w:val="22"/>
        </w:rPr>
        <w:t xml:space="preserve">, w terminie nie krótszym niż 5 dni od dnia przesłania zawiadomienia o wyborze najkorzystniejszej oferty, jeżeli zawiadomienie to zostało </w:t>
      </w:r>
      <w:r>
        <w:rPr>
          <w:rFonts w:ascii="Arial" w:eastAsia="Arial" w:hAnsi="Arial" w:cs="Arial"/>
          <w:sz w:val="22"/>
        </w:rPr>
        <w:lastRenderedPageBreak/>
        <w:t>przesłane przy użyciu środków komunikacji elektronicznej, albo 10 dni, jeżeli zostało przesłane w inny sposób.</w:t>
      </w:r>
    </w:p>
    <w:p w:rsidR="001A1378" w:rsidRDefault="001A1378" w:rsidP="001F7BDD">
      <w:pPr>
        <w:tabs>
          <w:tab w:val="left" w:pos="540"/>
        </w:tabs>
        <w:spacing w:line="232" w:lineRule="auto"/>
        <w:ind w:left="284" w:right="240" w:hanging="284"/>
        <w:jc w:val="both"/>
        <w:rPr>
          <w:rFonts w:ascii="Arial" w:eastAsia="Arial" w:hAnsi="Arial" w:cs="Arial"/>
          <w:sz w:val="22"/>
        </w:rPr>
      </w:pPr>
      <w:r>
        <w:rPr>
          <w:rFonts w:ascii="Arial" w:eastAsia="Arial" w:hAnsi="Arial" w:cs="Arial"/>
          <w:sz w:val="22"/>
        </w:rPr>
        <w:t>2.</w:t>
      </w:r>
      <w:r>
        <w:rPr>
          <w:rFonts w:ascii="Arial" w:eastAsia="Arial" w:hAnsi="Arial" w:cs="Arial"/>
          <w:sz w:val="22"/>
        </w:rPr>
        <w:tab/>
        <w:t>Zamawiający może zawrzeć umowę w sprawie zamówienia publicznego przed upływem terminu, o którym mowa w ust. 1, jeżeli w postępowaniu o udzielenie zamówienia złożono tylko jedną ofertą.</w:t>
      </w:r>
    </w:p>
    <w:p w:rsidR="001A1378" w:rsidRDefault="001A1378" w:rsidP="001F7BDD">
      <w:pPr>
        <w:tabs>
          <w:tab w:val="left" w:pos="540"/>
        </w:tabs>
        <w:spacing w:line="232" w:lineRule="auto"/>
        <w:ind w:left="284" w:right="240" w:hanging="284"/>
        <w:jc w:val="both"/>
        <w:rPr>
          <w:rFonts w:ascii="Arial" w:eastAsia="Arial" w:hAnsi="Arial" w:cs="Arial"/>
          <w:sz w:val="22"/>
        </w:rPr>
      </w:pPr>
      <w:r>
        <w:rPr>
          <w:rFonts w:ascii="Arial" w:eastAsia="Arial" w:hAnsi="Arial" w:cs="Arial"/>
          <w:sz w:val="22"/>
        </w:rPr>
        <w:t>3.</w:t>
      </w:r>
      <w:r>
        <w:rPr>
          <w:rFonts w:ascii="Arial" w:eastAsia="Arial" w:hAnsi="Arial" w:cs="Arial"/>
          <w:sz w:val="22"/>
        </w:rPr>
        <w:tab/>
        <w:t>Wykonawca, którego oferta została wybrana jako najkorzystniejsza w każdym zadaniu, zostanie poinformowany przez Zamawiającego o miejscu i terminie podpisania umowy.</w:t>
      </w:r>
    </w:p>
    <w:p w:rsidR="001A1378" w:rsidRDefault="001A1378" w:rsidP="001F7BDD">
      <w:pPr>
        <w:tabs>
          <w:tab w:val="left" w:pos="540"/>
        </w:tabs>
        <w:spacing w:line="232" w:lineRule="auto"/>
        <w:ind w:left="284" w:right="240" w:hanging="284"/>
        <w:jc w:val="both"/>
        <w:rPr>
          <w:rFonts w:ascii="Arial" w:eastAsia="Arial" w:hAnsi="Arial" w:cs="Arial"/>
          <w:sz w:val="22"/>
        </w:rPr>
      </w:pPr>
      <w:r>
        <w:rPr>
          <w:rFonts w:ascii="Arial" w:eastAsia="Arial" w:hAnsi="Arial" w:cs="Arial"/>
          <w:sz w:val="22"/>
        </w:rPr>
        <w:t>4.</w:t>
      </w:r>
      <w:r>
        <w:rPr>
          <w:rFonts w:ascii="Arial" w:eastAsia="Arial" w:hAnsi="Arial" w:cs="Arial"/>
          <w:sz w:val="22"/>
        </w:rPr>
        <w:tab/>
        <w:t xml:space="preserve">Wykonawca, o którym mowa w ust. 1, ma obowiązek zawrzeć umowę w sprawie zamówienia na warunkach określonych w projektowanych postanowieniach umowy, które stanowią </w:t>
      </w:r>
      <w:r>
        <w:rPr>
          <w:rFonts w:ascii="Arial" w:eastAsia="Arial" w:hAnsi="Arial" w:cs="Arial"/>
          <w:b/>
          <w:sz w:val="22"/>
        </w:rPr>
        <w:t xml:space="preserve">Załącznik nr </w:t>
      </w:r>
      <w:r w:rsidRPr="00764EC7">
        <w:rPr>
          <w:rFonts w:ascii="Arial" w:eastAsia="Arial" w:hAnsi="Arial" w:cs="Arial"/>
          <w:b/>
          <w:sz w:val="22"/>
        </w:rPr>
        <w:t>5</w:t>
      </w:r>
      <w:r>
        <w:rPr>
          <w:rFonts w:ascii="Arial" w:eastAsia="Arial" w:hAnsi="Arial" w:cs="Arial"/>
          <w:b/>
          <w:sz w:val="22"/>
        </w:rPr>
        <w:t xml:space="preserve"> do SWZ</w:t>
      </w:r>
      <w:r>
        <w:rPr>
          <w:rFonts w:ascii="Arial" w:eastAsia="Arial" w:hAnsi="Arial" w:cs="Arial"/>
          <w:sz w:val="22"/>
        </w:rPr>
        <w:t>. Umowa zostanie uzupełniona o zapisy wynikające ze złożonej oferty.</w:t>
      </w:r>
    </w:p>
    <w:p w:rsidR="001A1378" w:rsidRDefault="001A1378" w:rsidP="001F7BDD">
      <w:pPr>
        <w:tabs>
          <w:tab w:val="left" w:pos="540"/>
        </w:tabs>
        <w:spacing w:line="232" w:lineRule="auto"/>
        <w:ind w:left="284" w:right="240" w:hanging="284"/>
        <w:jc w:val="both"/>
        <w:rPr>
          <w:rFonts w:ascii="Arial" w:eastAsia="Arial" w:hAnsi="Arial" w:cs="Arial"/>
          <w:sz w:val="22"/>
        </w:rPr>
      </w:pPr>
      <w:r>
        <w:rPr>
          <w:rFonts w:ascii="Arial" w:eastAsia="Arial" w:hAnsi="Arial" w:cs="Arial"/>
          <w:sz w:val="22"/>
        </w:rPr>
        <w:t>5.</w:t>
      </w:r>
      <w:r>
        <w:rPr>
          <w:rFonts w:ascii="Arial" w:eastAsia="Arial" w:hAnsi="Arial" w:cs="Arial"/>
          <w:sz w:val="22"/>
        </w:rPr>
        <w:tab/>
        <w:t xml:space="preserve">Przed podpisaniem umowy Wykonawcy wspólnie ubiegający się o udzielenie zamówienia </w:t>
      </w:r>
      <w:r w:rsidR="001F7BDD">
        <w:rPr>
          <w:rFonts w:ascii="Arial" w:eastAsia="Arial" w:hAnsi="Arial" w:cs="Arial"/>
          <w:sz w:val="22"/>
        </w:rPr>
        <w:br/>
      </w:r>
      <w:r>
        <w:rPr>
          <w:rFonts w:ascii="Arial" w:eastAsia="Arial" w:hAnsi="Arial" w:cs="Arial"/>
          <w:sz w:val="22"/>
        </w:rPr>
        <w:t>(w przypadku wyboru ich oferty jako najkorzystniejszej) przedstawią Zamawiającemu umowę regulującą współpracę tych Wykonawców.</w:t>
      </w:r>
    </w:p>
    <w:p w:rsidR="001A1378" w:rsidRDefault="001A1378" w:rsidP="001F7BDD">
      <w:pPr>
        <w:tabs>
          <w:tab w:val="left" w:pos="540"/>
        </w:tabs>
        <w:spacing w:line="232" w:lineRule="auto"/>
        <w:ind w:left="284" w:right="240" w:hanging="284"/>
        <w:jc w:val="both"/>
        <w:rPr>
          <w:sz w:val="22"/>
        </w:rPr>
      </w:pPr>
      <w:r>
        <w:rPr>
          <w:rFonts w:ascii="Arial" w:eastAsia="Arial" w:hAnsi="Arial" w:cs="Arial"/>
          <w:sz w:val="22"/>
        </w:rPr>
        <w:t>6.</w:t>
      </w:r>
      <w:r>
        <w:rPr>
          <w:rFonts w:ascii="Arial" w:eastAsia="Arial" w:hAnsi="Arial" w:cs="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A1378" w:rsidRDefault="001A1378">
      <w:pPr>
        <w:tabs>
          <w:tab w:val="left" w:pos="0"/>
        </w:tabs>
        <w:spacing w:line="255" w:lineRule="exact"/>
        <w:jc w:val="both"/>
        <w:rPr>
          <w:sz w:val="22"/>
        </w:rPr>
      </w:pPr>
    </w:p>
    <w:p w:rsidR="001A1378" w:rsidRDefault="001A1378">
      <w:pPr>
        <w:pStyle w:val="Nagwek4"/>
        <w:tabs>
          <w:tab w:val="num" w:pos="0"/>
        </w:tabs>
        <w:rPr>
          <w:szCs w:val="22"/>
        </w:rPr>
      </w:pPr>
      <w:r>
        <w:t xml:space="preserve">XVII.  </w:t>
      </w:r>
      <w:r>
        <w:tab/>
        <w:t>Wymagania dotyczące zabezpieczenia należytego wykonania umowy.</w:t>
      </w:r>
    </w:p>
    <w:p w:rsidR="001A1378" w:rsidRDefault="001A1378">
      <w:pPr>
        <w:tabs>
          <w:tab w:val="left" w:pos="0"/>
        </w:tabs>
        <w:jc w:val="both"/>
        <w:rPr>
          <w:rFonts w:ascii="Arial" w:eastAsia="Arial" w:hAnsi="Arial" w:cs="Arial"/>
          <w:b/>
          <w:sz w:val="22"/>
          <w:szCs w:val="22"/>
        </w:rPr>
      </w:pP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 xml:space="preserve">Od Wykonawcy, którego oferta zostanie uznana za najkorzystniejszą, przed podpisaniem umowy wymagane będzie wniesienie zabezpieczenia należytego wykonania umowy </w:t>
      </w:r>
      <w:r w:rsidR="00B87EBA">
        <w:rPr>
          <w:rFonts w:ascii="Arial" w:eastAsia="Arial" w:hAnsi="Arial"/>
          <w:sz w:val="22"/>
        </w:rPr>
        <w:br/>
      </w:r>
      <w:r w:rsidRPr="00C07EA0">
        <w:rPr>
          <w:rFonts w:ascii="Arial" w:eastAsia="Arial" w:hAnsi="Arial"/>
          <w:sz w:val="22"/>
        </w:rPr>
        <w:t>w wysokości 5 % ceny oferty brutto.</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Zabezpieczenie służy pokryciu roszczeń z tytułu niewykonania lub nienależytego wykonania umowy, a także roszczeń z tytułu gwarancji lub rękojmi za wady.</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Zabezpieczenie może być wnoszone, według wyboru Wykonawcy, w jednej lub w kilku następujących formach:</w:t>
      </w:r>
    </w:p>
    <w:p w:rsidR="00423613" w:rsidRPr="00C07EA0" w:rsidRDefault="00423613" w:rsidP="000C377D">
      <w:pPr>
        <w:numPr>
          <w:ilvl w:val="5"/>
          <w:numId w:val="12"/>
        </w:numPr>
        <w:ind w:left="709"/>
        <w:jc w:val="both"/>
        <w:rPr>
          <w:rFonts w:ascii="Arial" w:eastAsia="Arial" w:hAnsi="Arial"/>
          <w:sz w:val="22"/>
        </w:rPr>
      </w:pPr>
      <w:r w:rsidRPr="00C07EA0">
        <w:rPr>
          <w:rFonts w:ascii="Arial" w:eastAsia="Arial" w:hAnsi="Arial"/>
          <w:sz w:val="22"/>
        </w:rPr>
        <w:t>pieniądzu,</w:t>
      </w:r>
    </w:p>
    <w:p w:rsidR="00423613" w:rsidRPr="00C07EA0" w:rsidRDefault="00423613" w:rsidP="000C377D">
      <w:pPr>
        <w:numPr>
          <w:ilvl w:val="5"/>
          <w:numId w:val="12"/>
        </w:numPr>
        <w:ind w:left="709"/>
        <w:jc w:val="both"/>
        <w:rPr>
          <w:rFonts w:ascii="Arial" w:eastAsia="Arial" w:hAnsi="Arial"/>
          <w:sz w:val="22"/>
        </w:rPr>
      </w:pPr>
      <w:r w:rsidRPr="00C07EA0">
        <w:rPr>
          <w:rFonts w:ascii="Arial" w:eastAsia="Arial" w:hAnsi="Arial"/>
          <w:sz w:val="22"/>
        </w:rPr>
        <w:t>poręczeniach bankowych lub poręczeniach spółdzielczej kasy oszczędnościowo - kredytowej, z tym, że poręczenie kasy jest zawsze poręczeniem pieniężnym,</w:t>
      </w:r>
    </w:p>
    <w:p w:rsidR="00423613" w:rsidRPr="00C07EA0" w:rsidRDefault="00423613" w:rsidP="000C377D">
      <w:pPr>
        <w:numPr>
          <w:ilvl w:val="5"/>
          <w:numId w:val="12"/>
        </w:numPr>
        <w:ind w:left="709"/>
        <w:jc w:val="both"/>
        <w:rPr>
          <w:rFonts w:ascii="Arial" w:eastAsia="Arial" w:hAnsi="Arial"/>
          <w:sz w:val="22"/>
        </w:rPr>
      </w:pPr>
      <w:r w:rsidRPr="00C07EA0">
        <w:rPr>
          <w:rFonts w:ascii="Arial" w:eastAsia="Arial" w:hAnsi="Arial"/>
          <w:sz w:val="22"/>
        </w:rPr>
        <w:t>gwarancjach bankowych,</w:t>
      </w:r>
    </w:p>
    <w:p w:rsidR="00423613" w:rsidRPr="00C07EA0" w:rsidRDefault="00423613" w:rsidP="000C377D">
      <w:pPr>
        <w:numPr>
          <w:ilvl w:val="5"/>
          <w:numId w:val="12"/>
        </w:numPr>
        <w:ind w:left="709"/>
        <w:jc w:val="both"/>
        <w:rPr>
          <w:rFonts w:ascii="Arial" w:eastAsia="Arial" w:hAnsi="Arial"/>
          <w:sz w:val="22"/>
        </w:rPr>
      </w:pPr>
      <w:r w:rsidRPr="00C07EA0">
        <w:rPr>
          <w:rFonts w:ascii="Arial" w:eastAsia="Arial" w:hAnsi="Arial"/>
          <w:sz w:val="22"/>
        </w:rPr>
        <w:t>gwarancjach ubezpieczeniowych,</w:t>
      </w:r>
    </w:p>
    <w:p w:rsidR="00423613" w:rsidRPr="00C07EA0" w:rsidRDefault="00423613" w:rsidP="000C377D">
      <w:pPr>
        <w:numPr>
          <w:ilvl w:val="5"/>
          <w:numId w:val="12"/>
        </w:numPr>
        <w:ind w:left="709"/>
        <w:jc w:val="both"/>
        <w:rPr>
          <w:rFonts w:ascii="Arial" w:eastAsia="Arial" w:hAnsi="Arial"/>
          <w:sz w:val="22"/>
        </w:rPr>
      </w:pPr>
      <w:r w:rsidRPr="00C07EA0">
        <w:rPr>
          <w:rFonts w:ascii="Arial" w:eastAsia="Arial" w:hAnsi="Arial"/>
          <w:sz w:val="22"/>
        </w:rPr>
        <w:t>poręczeniach udzielanych przez podmioty, o których mowa w art. 6 b ust 5 pkt 2 ustawy z dnia 9 listopada 2000 r. o utworzeniu Polskiej Agencji Rozwoju Przedsiębiorczości.</w:t>
      </w:r>
    </w:p>
    <w:p w:rsidR="00486778" w:rsidRDefault="00423613" w:rsidP="000C377D">
      <w:pPr>
        <w:numPr>
          <w:ilvl w:val="0"/>
          <w:numId w:val="36"/>
        </w:numPr>
        <w:ind w:left="284" w:hanging="284"/>
        <w:jc w:val="both"/>
        <w:rPr>
          <w:rFonts w:ascii="Arial" w:eastAsia="Arial" w:hAnsi="Arial"/>
          <w:sz w:val="22"/>
        </w:rPr>
      </w:pPr>
      <w:r w:rsidRPr="00486778">
        <w:rPr>
          <w:rFonts w:ascii="Arial" w:eastAsia="Arial" w:hAnsi="Arial"/>
          <w:sz w:val="22"/>
        </w:rPr>
        <w:t>Zabezpieczenie należytego wykonania umowy złożone w formie poręczenia lub gwarancji winno</w:t>
      </w:r>
      <w:r w:rsidR="00486778" w:rsidRPr="00486778">
        <w:rPr>
          <w:rFonts w:ascii="Arial" w:eastAsia="Arial" w:hAnsi="Arial"/>
          <w:sz w:val="22"/>
        </w:rPr>
        <w:t xml:space="preserve"> zawierać następujące elementy:</w:t>
      </w:r>
      <w:r w:rsidR="00486778">
        <w:rPr>
          <w:rFonts w:ascii="Arial" w:eastAsia="Arial" w:hAnsi="Arial"/>
          <w:sz w:val="22"/>
        </w:rPr>
        <w:t xml:space="preserve"> </w:t>
      </w:r>
    </w:p>
    <w:p w:rsidR="00423613" w:rsidRPr="00486778" w:rsidRDefault="00423613" w:rsidP="000C377D">
      <w:pPr>
        <w:numPr>
          <w:ilvl w:val="3"/>
          <w:numId w:val="9"/>
        </w:numPr>
        <w:ind w:left="709" w:hanging="425"/>
        <w:jc w:val="both"/>
        <w:rPr>
          <w:rFonts w:ascii="Arial" w:eastAsia="Arial" w:hAnsi="Arial"/>
          <w:sz w:val="22"/>
        </w:rPr>
      </w:pPr>
      <w:r w:rsidRPr="00486778">
        <w:rPr>
          <w:rFonts w:ascii="Arial" w:eastAsia="Arial" w:hAnsi="Arial"/>
          <w:sz w:val="22"/>
        </w:rPr>
        <w:t>nazwę Wykonawcy, beneficjenta (zamawiającego), gwaranta oraz wskazanie ich siedzib,</w:t>
      </w:r>
    </w:p>
    <w:p w:rsidR="00423613" w:rsidRPr="00C07EA0" w:rsidRDefault="00423613" w:rsidP="000C377D">
      <w:pPr>
        <w:numPr>
          <w:ilvl w:val="3"/>
          <w:numId w:val="9"/>
        </w:numPr>
        <w:ind w:left="709" w:hanging="425"/>
        <w:jc w:val="both"/>
        <w:rPr>
          <w:rFonts w:ascii="Arial" w:eastAsia="Arial" w:hAnsi="Arial"/>
          <w:sz w:val="22"/>
        </w:rPr>
      </w:pPr>
      <w:r w:rsidRPr="00C07EA0">
        <w:rPr>
          <w:rFonts w:ascii="Arial" w:eastAsia="Arial" w:hAnsi="Arial"/>
          <w:sz w:val="22"/>
        </w:rPr>
        <w:t>określenie wierzytelności, która ma być zabezpieczona gwarancją,</w:t>
      </w:r>
    </w:p>
    <w:p w:rsidR="00423613" w:rsidRPr="00C07EA0" w:rsidRDefault="00423613" w:rsidP="000C377D">
      <w:pPr>
        <w:numPr>
          <w:ilvl w:val="3"/>
          <w:numId w:val="9"/>
        </w:numPr>
        <w:ind w:left="709" w:hanging="425"/>
        <w:jc w:val="both"/>
        <w:rPr>
          <w:rFonts w:ascii="Arial" w:eastAsia="Arial" w:hAnsi="Arial"/>
          <w:sz w:val="22"/>
        </w:rPr>
      </w:pPr>
      <w:r w:rsidRPr="00C07EA0">
        <w:rPr>
          <w:rFonts w:ascii="Arial" w:eastAsia="Arial" w:hAnsi="Arial"/>
          <w:sz w:val="22"/>
        </w:rPr>
        <w:t>kwotę gwarancji,</w:t>
      </w:r>
    </w:p>
    <w:p w:rsidR="00423613" w:rsidRPr="00C07EA0" w:rsidRDefault="00423613" w:rsidP="000C377D">
      <w:pPr>
        <w:numPr>
          <w:ilvl w:val="3"/>
          <w:numId w:val="9"/>
        </w:numPr>
        <w:ind w:left="709" w:hanging="425"/>
        <w:jc w:val="both"/>
        <w:rPr>
          <w:rFonts w:ascii="Arial" w:eastAsia="Arial" w:hAnsi="Arial"/>
          <w:sz w:val="22"/>
        </w:rPr>
      </w:pPr>
      <w:r w:rsidRPr="00C07EA0">
        <w:rPr>
          <w:rFonts w:ascii="Arial" w:eastAsia="Arial" w:hAnsi="Arial"/>
          <w:sz w:val="22"/>
        </w:rPr>
        <w:t>termin ważności gwarancji, który musi obejmować cały okres wykonywania przedmiotu umowy oraz 30 dni po jego zakończeniu, zaś termin ważności zabezpieczenia roszczeń za wady musi obejmować cały okres rękojmi za wady oraz 15 dni po upływie tego okresu,</w:t>
      </w:r>
    </w:p>
    <w:p w:rsidR="00423613" w:rsidRPr="00C07EA0" w:rsidRDefault="00423613" w:rsidP="000C377D">
      <w:pPr>
        <w:numPr>
          <w:ilvl w:val="3"/>
          <w:numId w:val="9"/>
        </w:numPr>
        <w:ind w:left="709" w:hanging="425"/>
        <w:jc w:val="both"/>
        <w:rPr>
          <w:rFonts w:ascii="Arial" w:eastAsia="Arial" w:hAnsi="Arial"/>
          <w:sz w:val="22"/>
        </w:rPr>
      </w:pPr>
      <w:r w:rsidRPr="00C07EA0">
        <w:rPr>
          <w:rFonts w:ascii="Arial" w:eastAsia="Arial" w:hAnsi="Arial"/>
          <w:sz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lastRenderedPageBreak/>
        <w:t>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Zabezpieczenie wnoszone w pieniądzu Wykonawca winien wpłacić na rachunek bankowy:</w:t>
      </w:r>
    </w:p>
    <w:p w:rsidR="00486778" w:rsidRPr="00486778" w:rsidRDefault="00423613" w:rsidP="00486778">
      <w:pPr>
        <w:tabs>
          <w:tab w:val="left" w:pos="284"/>
        </w:tabs>
        <w:ind w:left="284"/>
        <w:jc w:val="both"/>
        <w:rPr>
          <w:rFonts w:ascii="Arial" w:eastAsia="Arial" w:hAnsi="Arial"/>
          <w:b/>
          <w:bCs/>
          <w:sz w:val="22"/>
          <w:szCs w:val="22"/>
        </w:rPr>
      </w:pPr>
      <w:r w:rsidRPr="00486778">
        <w:rPr>
          <w:rFonts w:ascii="Arial" w:eastAsia="Arial" w:hAnsi="Arial"/>
          <w:b/>
          <w:bCs/>
          <w:sz w:val="22"/>
          <w:szCs w:val="22"/>
        </w:rPr>
        <w:t xml:space="preserve">GBS Bank w Barlinku Oddział w Kostrzynie nad Odrą </w:t>
      </w:r>
    </w:p>
    <w:p w:rsidR="00423613" w:rsidRPr="00486778" w:rsidRDefault="00423613" w:rsidP="00486778">
      <w:pPr>
        <w:tabs>
          <w:tab w:val="left" w:pos="284"/>
        </w:tabs>
        <w:ind w:left="284"/>
        <w:jc w:val="both"/>
        <w:rPr>
          <w:rFonts w:ascii="Arial" w:eastAsia="Arial" w:hAnsi="Arial"/>
          <w:b/>
          <w:bCs/>
          <w:sz w:val="22"/>
          <w:szCs w:val="22"/>
        </w:rPr>
      </w:pPr>
      <w:r w:rsidRPr="00486778">
        <w:rPr>
          <w:rFonts w:ascii="Arial" w:eastAsia="Arial" w:hAnsi="Arial"/>
          <w:b/>
          <w:bCs/>
          <w:sz w:val="22"/>
          <w:szCs w:val="22"/>
        </w:rPr>
        <w:t>nr 86 8355 0009 0024 2963 2000 0005</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 xml:space="preserve">Potwierdzenie wniesienia zabezpieczenia w formie innej niż pieniądz należy przedłożyć </w:t>
      </w:r>
      <w:r w:rsidRPr="00C07EA0">
        <w:rPr>
          <w:rFonts w:ascii="Arial" w:eastAsia="Arial" w:hAnsi="Arial"/>
          <w:sz w:val="22"/>
        </w:rPr>
        <w:br/>
        <w:t>w oryginale.</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 xml:space="preserve">W przypadku wniesienia wadium w pieniądzu, Wykonawca może - w uzgodnieniu </w:t>
      </w:r>
      <w:r>
        <w:rPr>
          <w:rFonts w:ascii="Arial" w:eastAsia="Arial" w:hAnsi="Arial"/>
          <w:sz w:val="22"/>
        </w:rPr>
        <w:t xml:space="preserve">                                </w:t>
      </w:r>
      <w:r w:rsidRPr="00C07EA0">
        <w:rPr>
          <w:rFonts w:ascii="Arial" w:eastAsia="Arial" w:hAnsi="Arial"/>
          <w:sz w:val="22"/>
        </w:rPr>
        <w:t>z Zamawiającym -</w:t>
      </w:r>
      <w:r w:rsidR="00764EC7">
        <w:rPr>
          <w:rFonts w:ascii="Arial" w:eastAsia="Arial" w:hAnsi="Arial"/>
          <w:sz w:val="22"/>
        </w:rPr>
        <w:t xml:space="preserve"> </w:t>
      </w:r>
      <w:r w:rsidRPr="00C07EA0">
        <w:rPr>
          <w:rFonts w:ascii="Arial" w:eastAsia="Arial" w:hAnsi="Arial"/>
          <w:sz w:val="22"/>
        </w:rPr>
        <w:t>zaliczyć kwotę wadium na poczet zabezpieczenia.</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Zabezpieczenie wniesione w pieniądzu Zamawiający przechowuje na oprocentowanym rachunku bankowym.</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 xml:space="preserve">Zamawiający zwraca zabezpieczenie wniesione w pieniądzu z odsetkami wynikającymi </w:t>
      </w:r>
      <w:r>
        <w:rPr>
          <w:rFonts w:ascii="Arial" w:eastAsia="Arial" w:hAnsi="Arial"/>
          <w:sz w:val="22"/>
        </w:rPr>
        <w:t xml:space="preserve">                     </w:t>
      </w:r>
      <w:r w:rsidRPr="00C07EA0">
        <w:rPr>
          <w:rFonts w:ascii="Arial" w:eastAsia="Arial" w:hAnsi="Arial"/>
          <w:sz w:val="22"/>
        </w:rPr>
        <w:t xml:space="preserve">z umowy rachunku bankowego, na którym było ono przechowywane, pomniejszone </w:t>
      </w:r>
      <w:r w:rsidR="00764EC7">
        <w:rPr>
          <w:rFonts w:ascii="Arial" w:eastAsia="Arial" w:hAnsi="Arial"/>
          <w:sz w:val="22"/>
        </w:rPr>
        <w:br/>
      </w:r>
      <w:r w:rsidRPr="00C07EA0">
        <w:rPr>
          <w:rFonts w:ascii="Arial" w:eastAsia="Arial" w:hAnsi="Arial"/>
          <w:sz w:val="22"/>
        </w:rPr>
        <w:t>o koszt prowadzenia tego rachunku oraz prowizji bankowej za przelew pieniędzy na rachunek bankowy Wykonawcy.</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W trakcie realizacji umowy, Wykonawca może za zgodą Zamawiającego dokonać zmiany formy zabezpieczenia na jedną lub kilka form, o których mowa wyżej.</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Zabezpieczenie wniesione przez Wykonawców wspólnie ubiegających się o udzielenie zamówienia winno zabezpieczać roszczenia Zamawiającego związane z niewykonaniem lub nienależytym wykonaniem umowy przez każdego z Wykonawców.</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Zmiana formy zabezpieczenia jest dokonywana z zachowaniem ciągłości zabezpieczenia i bez zmniejszenia jego wysokości.</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 xml:space="preserve">W przypadku nieprzedłużenia lub niewniesienia nowego zabezpieczenia najpóźniej na 30 dni przed upływem terminu ważności dotychczasowego zabezpieczenia wniesionego </w:t>
      </w:r>
      <w:r w:rsidR="00764EC7">
        <w:rPr>
          <w:rFonts w:ascii="Arial" w:eastAsia="Arial" w:hAnsi="Arial"/>
          <w:sz w:val="22"/>
        </w:rPr>
        <w:br/>
      </w:r>
      <w:r w:rsidRPr="00C07EA0">
        <w:rPr>
          <w:rFonts w:ascii="Arial" w:eastAsia="Arial" w:hAnsi="Arial"/>
          <w:sz w:val="22"/>
        </w:rPr>
        <w:t xml:space="preserve">w innej formie niż w pieniądzu, Zamawiający zmienia formę na zabezpieczenie </w:t>
      </w:r>
      <w:r w:rsidR="00764EC7">
        <w:rPr>
          <w:rFonts w:ascii="Arial" w:eastAsia="Arial" w:hAnsi="Arial"/>
          <w:sz w:val="22"/>
        </w:rPr>
        <w:br/>
      </w:r>
      <w:r w:rsidRPr="00C07EA0">
        <w:rPr>
          <w:rFonts w:ascii="Arial" w:eastAsia="Arial" w:hAnsi="Arial"/>
          <w:sz w:val="22"/>
        </w:rPr>
        <w:t>w pieniądzu, poprzez wypłatę kwoty z dotychczasowego zabezpieczenia.</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Po upływie terminów ustalonych na usunięcie wad, reklamacji i ponownym jednokrotnym wezwaniu do ich usunięcia w wyznaczonym terminie, Zamawiający ma prawo zlecić usunięcie wad z wniesionego zabezpieczenia należytego wykonania umowy.</w:t>
      </w:r>
    </w:p>
    <w:p w:rsidR="00423613" w:rsidRPr="00486778" w:rsidRDefault="00423613" w:rsidP="000C377D">
      <w:pPr>
        <w:numPr>
          <w:ilvl w:val="0"/>
          <w:numId w:val="36"/>
        </w:numPr>
        <w:ind w:left="284" w:hanging="426"/>
        <w:jc w:val="both"/>
        <w:rPr>
          <w:rFonts w:ascii="Arial" w:eastAsia="Arial" w:hAnsi="Arial"/>
          <w:sz w:val="22"/>
        </w:rPr>
      </w:pPr>
      <w:r w:rsidRPr="00486778">
        <w:rPr>
          <w:rFonts w:ascii="Arial" w:eastAsia="Arial" w:hAnsi="Arial"/>
          <w:sz w:val="22"/>
        </w:rPr>
        <w:t>W przypadku, gdy koszt ten przekroczy wysokość zabezpieczenia należytego wykonania umowy,</w:t>
      </w:r>
      <w:r w:rsidR="00486778">
        <w:rPr>
          <w:rFonts w:ascii="Arial" w:eastAsia="Arial" w:hAnsi="Arial"/>
          <w:sz w:val="22"/>
        </w:rPr>
        <w:t xml:space="preserve"> </w:t>
      </w:r>
      <w:r w:rsidRPr="00486778">
        <w:rPr>
          <w:rFonts w:ascii="Arial" w:eastAsia="Arial" w:hAnsi="Arial"/>
          <w:sz w:val="22"/>
        </w:rPr>
        <w:t>Zamawiający będzie dochodzić odszkodowania uzupełniającego.</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 xml:space="preserve">Zamawiający dokona zwrotu zabezpieczenia należytego wykonania umowy </w:t>
      </w:r>
      <w:r w:rsidR="00764EC7">
        <w:rPr>
          <w:rFonts w:ascii="Arial" w:eastAsia="Arial" w:hAnsi="Arial"/>
          <w:sz w:val="22"/>
        </w:rPr>
        <w:br/>
      </w:r>
      <w:r w:rsidRPr="00C07EA0">
        <w:rPr>
          <w:rFonts w:ascii="Arial" w:eastAsia="Arial" w:hAnsi="Arial"/>
          <w:sz w:val="22"/>
        </w:rPr>
        <w:t>w następujący sposób:</w:t>
      </w:r>
    </w:p>
    <w:p w:rsidR="00423613" w:rsidRPr="00C07EA0" w:rsidRDefault="00423613" w:rsidP="000C377D">
      <w:pPr>
        <w:numPr>
          <w:ilvl w:val="0"/>
          <w:numId w:val="37"/>
        </w:numPr>
        <w:tabs>
          <w:tab w:val="left" w:pos="0"/>
        </w:tabs>
        <w:jc w:val="both"/>
        <w:rPr>
          <w:rFonts w:ascii="Arial" w:eastAsia="Arial" w:hAnsi="Arial"/>
          <w:sz w:val="22"/>
        </w:rPr>
      </w:pPr>
      <w:r w:rsidRPr="00C07EA0">
        <w:rPr>
          <w:rFonts w:ascii="Arial" w:eastAsia="Arial" w:hAnsi="Arial"/>
          <w:sz w:val="22"/>
        </w:rPr>
        <w:t>70% wartości zabezpieczenia zostanie zwrócone w terminie 30 dni od dnia wykonania zamówienia i uznania przez Zamawiającego za należycie wykonane,</w:t>
      </w:r>
    </w:p>
    <w:p w:rsidR="00423613" w:rsidRDefault="00423613" w:rsidP="000C377D">
      <w:pPr>
        <w:numPr>
          <w:ilvl w:val="0"/>
          <w:numId w:val="37"/>
        </w:numPr>
        <w:tabs>
          <w:tab w:val="left" w:pos="0"/>
        </w:tabs>
        <w:jc w:val="both"/>
        <w:rPr>
          <w:rFonts w:ascii="Arial" w:eastAsia="Arial" w:hAnsi="Arial"/>
          <w:sz w:val="22"/>
        </w:rPr>
      </w:pPr>
      <w:r w:rsidRPr="00C07EA0">
        <w:rPr>
          <w:rFonts w:ascii="Arial" w:eastAsia="Arial" w:hAnsi="Arial"/>
          <w:sz w:val="22"/>
        </w:rPr>
        <w:t xml:space="preserve">30% wartości zabezpieczenia służąca pokryciu roszczeń Zamawiającego z tytułu rękojmi za wady lub gwarancji, zostanie zwrócona nie później niż w 15 dniu po upływie okresu rękojmi za wady lub gwarancji. </w:t>
      </w:r>
    </w:p>
    <w:p w:rsidR="00423613" w:rsidRPr="00C07EA0" w:rsidRDefault="00423613" w:rsidP="00423613">
      <w:pPr>
        <w:tabs>
          <w:tab w:val="left" w:pos="0"/>
        </w:tabs>
        <w:jc w:val="both"/>
        <w:rPr>
          <w:rFonts w:ascii="Arial" w:eastAsia="Arial" w:hAnsi="Arial"/>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Cs/>
          <w:color w:val="000000"/>
        </w:rPr>
      </w:pPr>
      <w:r>
        <w:rPr>
          <w:rFonts w:ascii="Arial" w:eastAsia="Arial" w:hAnsi="Arial" w:cs="Arial"/>
          <w:b/>
          <w:sz w:val="22"/>
        </w:rPr>
        <w:t xml:space="preserve">XVIII. </w:t>
      </w:r>
      <w:r>
        <w:rPr>
          <w:rFonts w:ascii="Arial" w:eastAsia="Arial" w:hAnsi="Arial" w:cs="Arial"/>
          <w:b/>
          <w:sz w:val="22"/>
        </w:rPr>
        <w:tab/>
        <w:t>Projektowane postanowienia umowy w sprawie zamówienia publicznego, które zostaną wprowadzone do treści tej umowy oraz warunki jej zmiany</w:t>
      </w:r>
      <w:r>
        <w:rPr>
          <w:rFonts w:ascii="Arial" w:eastAsia="Arial" w:hAnsi="Arial" w:cs="Arial"/>
          <w:b/>
          <w:color w:val="FF0000"/>
          <w:sz w:val="22"/>
        </w:rPr>
        <w:t xml:space="preserve"> </w:t>
      </w:r>
    </w:p>
    <w:p w:rsidR="001A1378" w:rsidRDefault="001A1378">
      <w:pPr>
        <w:pStyle w:val="Tekstpodstawowy31"/>
        <w:widowControl/>
        <w:tabs>
          <w:tab w:val="left" w:pos="0"/>
        </w:tabs>
        <w:suppressAutoHyphens w:val="0"/>
        <w:spacing w:line="0" w:lineRule="atLeast"/>
        <w:jc w:val="both"/>
        <w:rPr>
          <w:rFonts w:ascii="Arial" w:eastAsia="Arial" w:hAnsi="Arial" w:cs="Arial"/>
          <w:bCs/>
          <w:color w:val="000000"/>
          <w:kern w:val="0"/>
          <w:szCs w:val="24"/>
        </w:rPr>
      </w:pPr>
    </w:p>
    <w:p w:rsidR="001A1378" w:rsidRDefault="001A1378" w:rsidP="000C377D">
      <w:pPr>
        <w:widowControl w:val="0"/>
        <w:numPr>
          <w:ilvl w:val="0"/>
          <w:numId w:val="38"/>
        </w:numPr>
        <w:tabs>
          <w:tab w:val="left" w:pos="0"/>
        </w:tabs>
        <w:spacing w:line="0" w:lineRule="atLeast"/>
        <w:ind w:left="426" w:hanging="426"/>
        <w:jc w:val="both"/>
        <w:rPr>
          <w:rFonts w:ascii="Arial" w:eastAsia="Lucida Sans Unicode" w:hAnsi="Arial" w:cs="Arial"/>
          <w:kern w:val="2"/>
          <w:sz w:val="22"/>
          <w:szCs w:val="22"/>
        </w:rPr>
      </w:pPr>
      <w:r>
        <w:rPr>
          <w:rFonts w:ascii="Arial" w:eastAsia="Arial" w:hAnsi="Arial" w:cs="Arial"/>
          <w:bCs/>
          <w:sz w:val="22"/>
          <w:szCs w:val="22"/>
        </w:rPr>
        <w:t xml:space="preserve">Wybrany Wykonawca jest zobowiązany do zawarcia umowy w sprawie zamówienia publicznego na warunkach określonych w projektowanych postanowieniach umowy, </w:t>
      </w:r>
      <w:r>
        <w:rPr>
          <w:rFonts w:ascii="Arial" w:eastAsia="Arial" w:hAnsi="Arial" w:cs="Arial"/>
          <w:b/>
          <w:sz w:val="22"/>
          <w:szCs w:val="22"/>
        </w:rPr>
        <w:lastRenderedPageBreak/>
        <w:t xml:space="preserve">stanowiących Załącznik   nr </w:t>
      </w:r>
      <w:r w:rsidRPr="00764EC7">
        <w:rPr>
          <w:rFonts w:ascii="Arial" w:eastAsia="Arial" w:hAnsi="Arial" w:cs="Arial"/>
          <w:b/>
          <w:sz w:val="22"/>
          <w:szCs w:val="22"/>
        </w:rPr>
        <w:t>5</w:t>
      </w:r>
      <w:r>
        <w:rPr>
          <w:rFonts w:ascii="Arial" w:eastAsia="Arial" w:hAnsi="Arial" w:cs="Arial"/>
          <w:b/>
          <w:sz w:val="22"/>
          <w:szCs w:val="22"/>
        </w:rPr>
        <w:t xml:space="preserve"> do SWZ</w:t>
      </w:r>
      <w:r>
        <w:rPr>
          <w:rFonts w:ascii="Arial" w:eastAsia="Arial" w:hAnsi="Arial" w:cs="Arial"/>
          <w:bCs/>
          <w:sz w:val="22"/>
          <w:szCs w:val="22"/>
        </w:rPr>
        <w:t xml:space="preserve">. </w:t>
      </w:r>
      <w:r>
        <w:rPr>
          <w:rFonts w:ascii="Arial" w:eastAsia="Lucida Sans Unicode" w:hAnsi="Arial" w:cs="Arial"/>
          <w:kern w:val="2"/>
          <w:sz w:val="22"/>
          <w:szCs w:val="22"/>
        </w:rPr>
        <w:t xml:space="preserve">Zmiana postanowień zawartej umowy może nastąpić za zgodą obu stron wyrażoną na piśmie, w formie aneksu do umowy, pod rygorem nieważności. Zmiany nie mogą naruszać postanowień zawartych w art. 454 </w:t>
      </w:r>
      <w:r w:rsidR="00764EC7">
        <w:rPr>
          <w:rFonts w:ascii="Arial" w:eastAsia="Lucida Sans Unicode" w:hAnsi="Arial" w:cs="Arial"/>
          <w:kern w:val="2"/>
          <w:sz w:val="22"/>
          <w:szCs w:val="22"/>
        </w:rPr>
        <w:br/>
      </w:r>
      <w:r>
        <w:rPr>
          <w:rFonts w:ascii="Arial" w:eastAsia="Lucida Sans Unicode" w:hAnsi="Arial" w:cs="Arial"/>
          <w:kern w:val="2"/>
          <w:sz w:val="22"/>
          <w:szCs w:val="22"/>
        </w:rPr>
        <w:t xml:space="preserve">i art. 455 ustawy </w:t>
      </w:r>
      <w:proofErr w:type="spellStart"/>
      <w:r>
        <w:rPr>
          <w:rFonts w:ascii="Arial" w:eastAsia="Lucida Sans Unicode" w:hAnsi="Arial" w:cs="Arial"/>
          <w:kern w:val="2"/>
          <w:sz w:val="22"/>
          <w:szCs w:val="22"/>
        </w:rPr>
        <w:t>Pzp</w:t>
      </w:r>
      <w:proofErr w:type="spellEnd"/>
      <w:r>
        <w:rPr>
          <w:rFonts w:ascii="Arial" w:eastAsia="Lucida Sans Unicode" w:hAnsi="Arial" w:cs="Arial"/>
          <w:kern w:val="2"/>
          <w:sz w:val="22"/>
          <w:szCs w:val="22"/>
        </w:rPr>
        <w:t>.</w:t>
      </w:r>
    </w:p>
    <w:p w:rsidR="00E60F83" w:rsidRPr="00764EC7" w:rsidRDefault="001A1378" w:rsidP="000C377D">
      <w:pPr>
        <w:widowControl w:val="0"/>
        <w:numPr>
          <w:ilvl w:val="0"/>
          <w:numId w:val="38"/>
        </w:numPr>
        <w:tabs>
          <w:tab w:val="left" w:pos="0"/>
        </w:tabs>
        <w:spacing w:line="0" w:lineRule="atLeast"/>
        <w:ind w:left="426" w:hanging="426"/>
        <w:jc w:val="both"/>
        <w:rPr>
          <w:rFonts w:ascii="Arial" w:eastAsia="Lucida Sans Unicode" w:hAnsi="Arial" w:cs="Arial"/>
          <w:kern w:val="2"/>
          <w:sz w:val="22"/>
          <w:szCs w:val="22"/>
        </w:rPr>
      </w:pPr>
      <w:r w:rsidRPr="00764EC7">
        <w:rPr>
          <w:rFonts w:ascii="Arial" w:eastAsia="Lucida Sans Unicode" w:hAnsi="Arial" w:cs="Arial"/>
          <w:kern w:val="2"/>
          <w:sz w:val="22"/>
          <w:szCs w:val="22"/>
        </w:rPr>
        <w:t>Dopuszcza się możliwość zmiany postanowień umowy</w:t>
      </w:r>
      <w:r w:rsidR="00E60F83" w:rsidRPr="00764EC7">
        <w:rPr>
          <w:rFonts w:ascii="Arial" w:eastAsia="Lucida Sans Unicode" w:hAnsi="Arial" w:cs="Arial"/>
          <w:kern w:val="2"/>
          <w:sz w:val="22"/>
          <w:szCs w:val="22"/>
        </w:rPr>
        <w:t xml:space="preserve"> w zakres</w:t>
      </w:r>
      <w:r w:rsidR="00557F96" w:rsidRPr="00764EC7">
        <w:rPr>
          <w:rFonts w:ascii="Arial" w:eastAsia="Lucida Sans Unicode" w:hAnsi="Arial" w:cs="Arial"/>
          <w:kern w:val="2"/>
          <w:sz w:val="22"/>
          <w:szCs w:val="22"/>
        </w:rPr>
        <w:t>ie</w:t>
      </w:r>
      <w:r w:rsidR="00E60F83" w:rsidRPr="00764EC7">
        <w:rPr>
          <w:rFonts w:ascii="Arial" w:eastAsia="Lucida Sans Unicode" w:hAnsi="Arial" w:cs="Arial"/>
          <w:kern w:val="2"/>
          <w:sz w:val="22"/>
          <w:szCs w:val="22"/>
        </w:rPr>
        <w:t xml:space="preserve"> i na warunkach określonych w § 12 </w:t>
      </w:r>
      <w:r w:rsidR="00E60F83" w:rsidRPr="00764EC7">
        <w:rPr>
          <w:rFonts w:ascii="Arial" w:eastAsia="Arial" w:hAnsi="Arial" w:cs="Arial"/>
          <w:bCs/>
          <w:sz w:val="22"/>
          <w:szCs w:val="22"/>
        </w:rPr>
        <w:t xml:space="preserve">projektowanych postanowieniach umowy, </w:t>
      </w:r>
      <w:r w:rsidR="00E60F83" w:rsidRPr="00764EC7">
        <w:rPr>
          <w:rFonts w:ascii="Arial" w:eastAsia="Arial" w:hAnsi="Arial" w:cs="Arial"/>
          <w:sz w:val="22"/>
          <w:szCs w:val="22"/>
        </w:rPr>
        <w:t>o których mowa w ust.1.</w:t>
      </w:r>
    </w:p>
    <w:p w:rsidR="001A1378" w:rsidRDefault="001A1378" w:rsidP="00E60F83">
      <w:pPr>
        <w:widowControl w:val="0"/>
        <w:tabs>
          <w:tab w:val="left" w:pos="0"/>
        </w:tabs>
        <w:spacing w:line="0" w:lineRule="atLeast"/>
        <w:ind w:left="426"/>
        <w:jc w:val="both"/>
        <w:rPr>
          <w:rFonts w:ascii="Arial" w:eastAsia="Arial" w:hAnsi="Arial" w:cs="Arial"/>
          <w:bCs/>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rPr>
      </w:pPr>
      <w:r>
        <w:rPr>
          <w:rFonts w:ascii="Arial" w:eastAsia="Arial" w:hAnsi="Arial" w:cs="Arial"/>
          <w:b/>
          <w:sz w:val="22"/>
        </w:rPr>
        <w:t xml:space="preserve">XIX. </w:t>
      </w:r>
      <w:r>
        <w:rPr>
          <w:rFonts w:ascii="Arial" w:eastAsia="Arial" w:hAnsi="Arial" w:cs="Arial"/>
          <w:b/>
          <w:sz w:val="22"/>
        </w:rPr>
        <w:tab/>
        <w:t>Pouczenie o środkach ochrony prawnej.</w:t>
      </w:r>
    </w:p>
    <w:p w:rsidR="001A1378" w:rsidRDefault="001A1378">
      <w:pPr>
        <w:tabs>
          <w:tab w:val="left" w:pos="0"/>
        </w:tabs>
        <w:spacing w:line="0" w:lineRule="atLeast"/>
        <w:jc w:val="both"/>
        <w:rPr>
          <w:rFonts w:ascii="Arial" w:eastAsia="Arial" w:hAnsi="Arial" w:cs="Arial"/>
          <w:sz w:val="22"/>
        </w:rPr>
      </w:pP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 xml:space="preserve">Środki ochrony prawnej przysługują Wykonawcy oraz innemu podmiotowi, jeżeli ma lub miał interes w uzyskaniu zamówienia oraz poniósł lub może ponieść szkodę w wyniku naruszenia przez Zamawiającego przepisów ustawy PZP </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Odwołanie przysługuje na:</w:t>
      </w:r>
    </w:p>
    <w:p w:rsidR="001A1378" w:rsidRDefault="001A1378" w:rsidP="000C377D">
      <w:pPr>
        <w:numPr>
          <w:ilvl w:val="0"/>
          <w:numId w:val="40"/>
        </w:numPr>
        <w:tabs>
          <w:tab w:val="left" w:pos="0"/>
        </w:tabs>
        <w:spacing w:line="0" w:lineRule="atLeast"/>
        <w:ind w:left="567"/>
        <w:jc w:val="both"/>
        <w:rPr>
          <w:rFonts w:ascii="Arial" w:eastAsia="Arial" w:hAnsi="Arial" w:cs="Arial"/>
          <w:sz w:val="22"/>
        </w:rPr>
      </w:pPr>
      <w:r>
        <w:rPr>
          <w:rFonts w:ascii="Arial" w:eastAsia="Arial" w:hAnsi="Arial" w:cs="Arial"/>
          <w:sz w:val="22"/>
        </w:rPr>
        <w:t>niezgodną z przepisami ustawy czynność Zamawiającego, podjętą w postępowaniu o udzielenie zamówienia, w tym na projektowane postanowienie umowy;</w:t>
      </w:r>
    </w:p>
    <w:p w:rsidR="001A1378" w:rsidRDefault="001A1378" w:rsidP="000C377D">
      <w:pPr>
        <w:numPr>
          <w:ilvl w:val="0"/>
          <w:numId w:val="40"/>
        </w:numPr>
        <w:tabs>
          <w:tab w:val="left" w:pos="0"/>
        </w:tabs>
        <w:spacing w:line="0" w:lineRule="atLeast"/>
        <w:ind w:left="567"/>
        <w:jc w:val="both"/>
        <w:rPr>
          <w:rFonts w:ascii="Arial" w:eastAsia="Arial" w:hAnsi="Arial" w:cs="Arial"/>
          <w:sz w:val="22"/>
        </w:rPr>
      </w:pPr>
      <w:r>
        <w:rPr>
          <w:rFonts w:ascii="Arial" w:eastAsia="Arial" w:hAnsi="Arial" w:cs="Arial"/>
          <w:sz w:val="22"/>
        </w:rPr>
        <w:t>zaniechanie czynności w postępowaniu o udzielenie zamówienia do której Zamawiający był obowiązany na podstawie ustawy;</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Odwołanie wnosi się do Prezesa Izby. Odwołujący przekazuje kopię odwołania Zamawiającemu przed upływem terminu do wniesienia odwołania w taki sposób, aby mógł on zapoznać się z jego treścią przed upływem tego terminu.</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Odwołanie wobec treści ogłoszenia wszczynającego postępowanie lub wobec treści dokumentów zamówienia wnosi się w terminie 5 dni od dnia zamieszczenia ogłoszenia w Biuletynie Zamówień Publicznych lub treści dokumentów zamówienia na stronie internetowej.</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Odwołanie wnosi się w terminie:</w:t>
      </w:r>
    </w:p>
    <w:p w:rsidR="001A1378" w:rsidRDefault="001A1378" w:rsidP="000C377D">
      <w:pPr>
        <w:numPr>
          <w:ilvl w:val="0"/>
          <w:numId w:val="41"/>
        </w:numPr>
        <w:tabs>
          <w:tab w:val="left" w:pos="0"/>
        </w:tabs>
        <w:spacing w:line="0" w:lineRule="atLeast"/>
        <w:ind w:left="567"/>
        <w:jc w:val="both"/>
        <w:rPr>
          <w:rFonts w:ascii="Arial" w:eastAsia="Arial" w:hAnsi="Arial" w:cs="Arial"/>
          <w:sz w:val="22"/>
        </w:rPr>
      </w:pPr>
      <w:r>
        <w:rPr>
          <w:rFonts w:ascii="Arial" w:eastAsia="Arial" w:hAnsi="Arial" w:cs="Arial"/>
          <w:sz w:val="22"/>
        </w:rPr>
        <w:t>5 dni od dnia przekazania informacji o czynności Zamawiającego stanowiącej podstawę jego wniesienia, jeżeli informacja została przekazana przy użyciu środków komunikacji elektronicznej,</w:t>
      </w:r>
    </w:p>
    <w:p w:rsidR="001A1378" w:rsidRDefault="001A1378" w:rsidP="000C377D">
      <w:pPr>
        <w:numPr>
          <w:ilvl w:val="0"/>
          <w:numId w:val="41"/>
        </w:numPr>
        <w:tabs>
          <w:tab w:val="left" w:pos="0"/>
        </w:tabs>
        <w:spacing w:line="0" w:lineRule="atLeast"/>
        <w:ind w:left="567"/>
        <w:jc w:val="both"/>
        <w:rPr>
          <w:rFonts w:ascii="Arial" w:eastAsia="Arial" w:hAnsi="Arial" w:cs="Arial"/>
          <w:sz w:val="22"/>
        </w:rPr>
      </w:pPr>
      <w:r>
        <w:rPr>
          <w:rFonts w:ascii="Arial" w:eastAsia="Arial" w:hAnsi="Arial" w:cs="Arial"/>
          <w:sz w:val="22"/>
        </w:rPr>
        <w:t>10 dni od dnia przekazania informacji o czynności Zamawiającego stanowiącej podstawę jego wniesienia, jeżeli informacja została przekazana w sposób inny niż określony w pkt 1).</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Odwołanie w przypadkach innych niż określone w ust.5 i 6 wnosi się w terminie 5 dni od dnia, w którym powzięto lub przy zachowaniu należytej staranności można było powziąć wiadomość o okolicznościach stanowiących podstawę jego wniesienia</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Na orzeczenie Izby oraz postanowienie Prezesa Izby, o którym mowa w art. 519 ust. 1 ustawy PZP, stronom oraz uczestnikom postępowania odwoławczego przysługuje skarga do sądu.</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W postępowaniu toczącym się wskutek wniesienia skargi stosuje się odpowiednio przepisy ustawy z dnia 17 listopada 1964 r. - Kodeks postępowania cywilnego o apelacji, jeżeli przepisy niniejszego rozdziału nie stanowią inaczej.</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Skargę wnosi się do Sądu Okręgowego w Warszawie - sądu zamówień publicznych, zwanego dalej "sądem zamówień publicznych".</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Prezes Izby przekazuje skargę wraz z aktami postępowania odwoławczego do sądu zamówień publicznych w terminie 7 dni od dnia jej otrzymania.</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lastRenderedPageBreak/>
        <w:t xml:space="preserve">Szczegółowe informacje dotyczące środków ochrony prawnej określone są w Dziale IX „Środki ochrony prawnej” ustawy </w:t>
      </w:r>
      <w:proofErr w:type="spellStart"/>
      <w:r>
        <w:rPr>
          <w:rFonts w:ascii="Arial" w:eastAsia="Arial" w:hAnsi="Arial" w:cs="Arial"/>
          <w:sz w:val="22"/>
        </w:rPr>
        <w:t>Pzp</w:t>
      </w:r>
      <w:proofErr w:type="spellEnd"/>
      <w:r>
        <w:rPr>
          <w:rFonts w:ascii="Arial" w:eastAsia="Arial" w:hAnsi="Arial" w:cs="Arial"/>
          <w:sz w:val="22"/>
        </w:rPr>
        <w:t>.</w:t>
      </w:r>
    </w:p>
    <w:p w:rsidR="001A1378" w:rsidRDefault="001A1378">
      <w:pPr>
        <w:tabs>
          <w:tab w:val="left" w:pos="0"/>
        </w:tabs>
        <w:spacing w:line="0" w:lineRule="atLeast"/>
        <w:jc w:val="both"/>
        <w:rPr>
          <w:rFonts w:ascii="Arial" w:eastAsia="Arial" w:hAnsi="Arial" w:cs="Arial"/>
          <w:sz w:val="22"/>
        </w:rPr>
      </w:pPr>
    </w:p>
    <w:p w:rsidR="001A1378" w:rsidRDefault="001A1378">
      <w:pPr>
        <w:tabs>
          <w:tab w:val="left" w:pos="0"/>
        </w:tabs>
        <w:spacing w:line="32" w:lineRule="exact"/>
        <w:jc w:val="both"/>
        <w:rPr>
          <w:rFonts w:ascii="Arial" w:eastAsia="Arial" w:hAnsi="Arial" w:cs="Arial"/>
          <w:sz w:val="22"/>
        </w:rPr>
      </w:pPr>
    </w:p>
    <w:p w:rsidR="001A1378" w:rsidRDefault="001A1378">
      <w:pPr>
        <w:tabs>
          <w:tab w:val="left" w:pos="0"/>
        </w:tabs>
        <w:spacing w:line="20" w:lineRule="exact"/>
        <w:jc w:val="both"/>
        <w:rPr>
          <w:rFonts w:ascii="Arial" w:eastAsia="Arial" w:hAnsi="Arial" w:cs="Arial"/>
          <w:sz w:val="22"/>
        </w:rPr>
      </w:pPr>
    </w:p>
    <w:p w:rsidR="001A1378" w:rsidRDefault="001A1378">
      <w:pPr>
        <w:tabs>
          <w:tab w:val="left" w:pos="0"/>
        </w:tabs>
        <w:spacing w:line="19" w:lineRule="exact"/>
        <w:jc w:val="both"/>
        <w:rPr>
          <w:rFonts w:ascii="Arial" w:eastAsia="Arial" w:hAnsi="Arial" w:cs="Arial"/>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szCs w:val="22"/>
        </w:rPr>
      </w:pPr>
      <w:r>
        <w:rPr>
          <w:rFonts w:ascii="Arial" w:eastAsia="Arial" w:hAnsi="Arial" w:cs="Arial"/>
          <w:b/>
          <w:sz w:val="22"/>
        </w:rPr>
        <w:t xml:space="preserve">XX. </w:t>
      </w:r>
      <w:r>
        <w:rPr>
          <w:rFonts w:ascii="Arial" w:eastAsia="Arial" w:hAnsi="Arial" w:cs="Arial"/>
          <w:b/>
          <w:sz w:val="22"/>
        </w:rPr>
        <w:tab/>
        <w:t>Informacja dotycząca ochrona danych osobowych.</w:t>
      </w:r>
    </w:p>
    <w:p w:rsidR="001A1378" w:rsidRDefault="001A1378">
      <w:pPr>
        <w:spacing w:line="0" w:lineRule="atLeast"/>
        <w:jc w:val="both"/>
        <w:rPr>
          <w:rFonts w:ascii="Arial" w:eastAsia="Arial" w:hAnsi="Arial" w:cs="Arial"/>
          <w:sz w:val="22"/>
          <w:szCs w:val="22"/>
        </w:rPr>
      </w:pPr>
    </w:p>
    <w:p w:rsidR="001A1378" w:rsidRDefault="001A1378" w:rsidP="000C377D">
      <w:pPr>
        <w:numPr>
          <w:ilvl w:val="0"/>
          <w:numId w:val="42"/>
        </w:numPr>
        <w:spacing w:line="0" w:lineRule="atLeast"/>
        <w:ind w:left="426"/>
        <w:jc w:val="both"/>
        <w:rPr>
          <w:rFonts w:ascii="Arial" w:eastAsia="Arial" w:hAnsi="Arial" w:cs="Arial"/>
          <w:sz w:val="22"/>
          <w:szCs w:val="22"/>
        </w:rPr>
      </w:pPr>
      <w:r>
        <w:rPr>
          <w:rFonts w:ascii="Arial" w:eastAsia="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w:t>
      </w:r>
      <w:r>
        <w:rPr>
          <w:rFonts w:ascii="Arial" w:eastAsia="Arial" w:hAnsi="Arial" w:cs="Arial"/>
          <w:b/>
          <w:sz w:val="22"/>
          <w:szCs w:val="22"/>
        </w:rPr>
        <w:t xml:space="preserve"> </w:t>
      </w:r>
      <w:r>
        <w:rPr>
          <w:rFonts w:ascii="Arial" w:eastAsia="Arial" w:hAnsi="Arial" w:cs="Arial"/>
          <w:sz w:val="22"/>
          <w:szCs w:val="22"/>
        </w:rPr>
        <w:t xml:space="preserve">informuję, że: </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 xml:space="preserve">administratorem Pani/Pana danych osobowych jest: Burmistrz Miasta Kostrzyn nad Odrą, </w:t>
      </w:r>
      <w:r>
        <w:rPr>
          <w:rFonts w:ascii="Arial" w:eastAsia="Arial" w:hAnsi="Arial" w:cs="Arial"/>
          <w:sz w:val="22"/>
          <w:szCs w:val="22"/>
        </w:rPr>
        <w:br/>
        <w:t>ul. Graniczna 2, 66-470 Kostrzyn nad Odrą, tel. 95</w:t>
      </w:r>
      <w:r w:rsidR="00423613">
        <w:rPr>
          <w:rFonts w:ascii="Arial" w:eastAsia="Arial" w:hAnsi="Arial" w:cs="Arial"/>
          <w:sz w:val="22"/>
          <w:szCs w:val="22"/>
        </w:rPr>
        <w:t> </w:t>
      </w:r>
      <w:r>
        <w:rPr>
          <w:rFonts w:ascii="Arial" w:eastAsia="Arial" w:hAnsi="Arial" w:cs="Arial"/>
          <w:sz w:val="22"/>
          <w:szCs w:val="22"/>
        </w:rPr>
        <w:t>727</w:t>
      </w:r>
      <w:r w:rsidR="00423613">
        <w:rPr>
          <w:rFonts w:ascii="Arial" w:eastAsia="Arial" w:hAnsi="Arial" w:cs="Arial"/>
          <w:sz w:val="22"/>
          <w:szCs w:val="22"/>
        </w:rPr>
        <w:t xml:space="preserve"> </w:t>
      </w:r>
      <w:r>
        <w:rPr>
          <w:rFonts w:ascii="Arial" w:eastAsia="Arial" w:hAnsi="Arial" w:cs="Arial"/>
          <w:sz w:val="22"/>
          <w:szCs w:val="22"/>
        </w:rPr>
        <w:t>81</w:t>
      </w:r>
      <w:r w:rsidR="00423613">
        <w:rPr>
          <w:rFonts w:ascii="Arial" w:eastAsia="Arial" w:hAnsi="Arial" w:cs="Arial"/>
          <w:sz w:val="22"/>
          <w:szCs w:val="22"/>
        </w:rPr>
        <w:t xml:space="preserve"> </w:t>
      </w:r>
      <w:r>
        <w:rPr>
          <w:rFonts w:ascii="Arial" w:eastAsia="Arial" w:hAnsi="Arial" w:cs="Arial"/>
          <w:sz w:val="22"/>
          <w:szCs w:val="22"/>
        </w:rPr>
        <w:t>00, adres e-mail: urzad@kostrzyn.um.gov.pl;</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inspektorem ochrony danych osobowych w Mieście Kostrzyn nad Odrą jest Pan Zbigniew Miszczak</w:t>
      </w:r>
      <w:r>
        <w:t xml:space="preserve"> </w:t>
      </w:r>
      <w:r>
        <w:rPr>
          <w:rFonts w:ascii="Arial" w:eastAsia="Arial" w:hAnsi="Arial" w:cs="Arial"/>
          <w:sz w:val="22"/>
          <w:szCs w:val="22"/>
          <w:lang w:val="de-DE"/>
        </w:rPr>
        <w:t xml:space="preserve">kontakt: </w:t>
      </w:r>
      <w:proofErr w:type="spellStart"/>
      <w:r>
        <w:rPr>
          <w:rFonts w:ascii="Arial" w:eastAsia="Arial" w:hAnsi="Arial" w:cs="Arial"/>
          <w:sz w:val="22"/>
          <w:szCs w:val="22"/>
          <w:lang w:val="de-DE"/>
        </w:rPr>
        <w:t>adres</w:t>
      </w:r>
      <w:proofErr w:type="spellEnd"/>
      <w:r>
        <w:rPr>
          <w:rFonts w:ascii="Arial" w:eastAsia="Arial" w:hAnsi="Arial" w:cs="Arial"/>
          <w:sz w:val="22"/>
          <w:szCs w:val="22"/>
          <w:lang w:val="de-DE"/>
        </w:rPr>
        <w:t xml:space="preserve"> e - mail: </w:t>
      </w:r>
      <w:hyperlink r:id="rId27" w:history="1">
        <w:r>
          <w:rPr>
            <w:rStyle w:val="Hipercze"/>
            <w:rFonts w:ascii="Arial" w:eastAsia="Arial" w:hAnsi="Arial" w:cs="Arial"/>
            <w:sz w:val="22"/>
            <w:szCs w:val="22"/>
            <w:lang w:val="de-DE"/>
          </w:rPr>
          <w:t>inspektor@cbi24.pl</w:t>
        </w:r>
      </w:hyperlink>
      <w:r>
        <w:rPr>
          <w:rFonts w:ascii="Arial" w:eastAsia="Arial" w:hAnsi="Arial" w:cs="Arial"/>
          <w:sz w:val="22"/>
          <w:szCs w:val="22"/>
          <w:lang w:val="de-DE"/>
        </w:rPr>
        <w:t>;</w:t>
      </w:r>
    </w:p>
    <w:p w:rsidR="001A1378" w:rsidRPr="00BE04F6" w:rsidRDefault="001A1378" w:rsidP="000C377D">
      <w:pPr>
        <w:numPr>
          <w:ilvl w:val="0"/>
          <w:numId w:val="43"/>
        </w:numPr>
        <w:spacing w:line="0" w:lineRule="atLeast"/>
        <w:jc w:val="both"/>
        <w:rPr>
          <w:rFonts w:ascii="Arial" w:eastAsia="Arial" w:hAnsi="Arial" w:cs="Arial"/>
          <w:b/>
          <w:sz w:val="22"/>
          <w:szCs w:val="22"/>
        </w:rPr>
      </w:pPr>
      <w:r>
        <w:rPr>
          <w:rFonts w:ascii="Arial" w:eastAsia="Arial" w:hAnsi="Arial" w:cs="Arial"/>
          <w:sz w:val="22"/>
          <w:szCs w:val="22"/>
        </w:rPr>
        <w:t>Pani/Pana dane osobowe przetwarzane będą na podstawie art. 6 ust. 1 lit.  c RODO w celu związanym z niniejszym postępowaniem o udzielenie zamówienia publicznego prowadzonym</w:t>
      </w:r>
      <w:r w:rsidR="00BE04F6">
        <w:rPr>
          <w:rFonts w:ascii="Arial" w:eastAsia="Arial" w:hAnsi="Arial" w:cs="Arial"/>
          <w:sz w:val="22"/>
          <w:szCs w:val="22"/>
        </w:rPr>
        <w:t xml:space="preserve"> </w:t>
      </w:r>
      <w:r>
        <w:rPr>
          <w:rFonts w:ascii="Arial" w:eastAsia="Arial" w:hAnsi="Arial" w:cs="Arial"/>
          <w:sz w:val="22"/>
          <w:szCs w:val="22"/>
        </w:rPr>
        <w:t xml:space="preserve">w trybie przetargu nieograniczonego nr </w:t>
      </w:r>
      <w:r>
        <w:rPr>
          <w:rFonts w:ascii="Arial" w:eastAsia="Arial" w:hAnsi="Arial" w:cs="Arial"/>
          <w:b/>
          <w:sz w:val="22"/>
          <w:szCs w:val="22"/>
        </w:rPr>
        <w:t>ZP.271.</w:t>
      </w:r>
      <w:r w:rsidR="00973370">
        <w:rPr>
          <w:rFonts w:ascii="Arial" w:eastAsia="Arial" w:hAnsi="Arial" w:cs="Arial"/>
          <w:b/>
          <w:sz w:val="22"/>
          <w:szCs w:val="22"/>
        </w:rPr>
        <w:t>18</w:t>
      </w:r>
      <w:r>
        <w:rPr>
          <w:rFonts w:ascii="Arial" w:eastAsia="Arial" w:hAnsi="Arial" w:cs="Arial"/>
          <w:b/>
          <w:sz w:val="22"/>
          <w:szCs w:val="22"/>
        </w:rPr>
        <w:t>.202</w:t>
      </w:r>
      <w:r w:rsidR="00BE04F6">
        <w:rPr>
          <w:rFonts w:ascii="Arial" w:eastAsia="Arial" w:hAnsi="Arial" w:cs="Arial"/>
          <w:b/>
          <w:sz w:val="22"/>
          <w:szCs w:val="22"/>
        </w:rPr>
        <w:t>5</w:t>
      </w:r>
      <w:r>
        <w:rPr>
          <w:rFonts w:ascii="Arial" w:eastAsia="Arial" w:hAnsi="Arial" w:cs="Arial"/>
          <w:b/>
          <w:sz w:val="22"/>
          <w:szCs w:val="22"/>
        </w:rPr>
        <w:t>.</w:t>
      </w:r>
      <w:r w:rsidR="00B70FFB">
        <w:rPr>
          <w:rFonts w:ascii="Arial" w:eastAsia="Arial" w:hAnsi="Arial" w:cs="Arial"/>
          <w:b/>
          <w:sz w:val="22"/>
          <w:szCs w:val="22"/>
        </w:rPr>
        <w:t>AP</w:t>
      </w:r>
      <w:r>
        <w:rPr>
          <w:rFonts w:ascii="Arial" w:eastAsia="Arial" w:hAnsi="Arial" w:cs="Arial"/>
          <w:sz w:val="22"/>
          <w:szCs w:val="22"/>
        </w:rPr>
        <w:t xml:space="preserve"> pn</w:t>
      </w:r>
      <w:r>
        <w:rPr>
          <w:rFonts w:ascii="Arial" w:eastAsia="Arial" w:hAnsi="Arial" w:cs="Arial"/>
          <w:b/>
          <w:sz w:val="22"/>
          <w:szCs w:val="22"/>
        </w:rPr>
        <w:t xml:space="preserve">.: </w:t>
      </w:r>
      <w:r w:rsidRPr="00BE04F6">
        <w:rPr>
          <w:rFonts w:ascii="Arial" w:eastAsia="Arial" w:hAnsi="Arial" w:cs="Arial"/>
          <w:b/>
          <w:sz w:val="22"/>
          <w:szCs w:val="22"/>
        </w:rPr>
        <w:t>„</w:t>
      </w:r>
      <w:r w:rsidR="00BE04F6" w:rsidRPr="00BE04F6">
        <w:rPr>
          <w:rFonts w:ascii="Arial" w:eastAsia="Arial" w:hAnsi="Arial" w:cs="Arial"/>
          <w:b/>
          <w:sz w:val="22"/>
          <w:szCs w:val="22"/>
        </w:rPr>
        <w:t xml:space="preserve">Termomodernizacja budynku mieszkalnego przy ulicy Żeglarskiej 56 </w:t>
      </w:r>
      <w:r w:rsidR="00B70FFB">
        <w:rPr>
          <w:rFonts w:ascii="Arial" w:eastAsia="Arial" w:hAnsi="Arial" w:cs="Arial"/>
          <w:b/>
          <w:sz w:val="22"/>
          <w:szCs w:val="22"/>
        </w:rPr>
        <w:br/>
      </w:r>
      <w:r w:rsidR="00BE04F6" w:rsidRPr="00BE04F6">
        <w:rPr>
          <w:rFonts w:ascii="Arial" w:eastAsia="Arial" w:hAnsi="Arial" w:cs="Arial"/>
          <w:b/>
          <w:sz w:val="22"/>
          <w:szCs w:val="22"/>
        </w:rPr>
        <w:t>w Kostrzynie nad Odrą</w:t>
      </w:r>
      <w:r w:rsidR="00423613" w:rsidRPr="00BE04F6">
        <w:rPr>
          <w:rFonts w:ascii="Arial" w:eastAsia="Arial" w:hAnsi="Arial" w:cs="Arial"/>
          <w:b/>
          <w:sz w:val="22"/>
          <w:szCs w:val="22"/>
        </w:rPr>
        <w:t xml:space="preserve">” </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odbiorcami Pani/Pana danych osobowych będą osoby lub podmioty, którym udostępniona zostanie dokumentacja postępowania w oparciu o art. 74 ustawy z dnia 11 września 2019 r. – Prawo zamówień publicznych (</w:t>
      </w:r>
      <w:r w:rsidR="00BE04F6">
        <w:rPr>
          <w:rFonts w:ascii="Arial" w:eastAsia="Arial" w:hAnsi="Arial" w:cs="Arial"/>
          <w:sz w:val="22"/>
          <w:szCs w:val="22"/>
        </w:rPr>
        <w:t xml:space="preserve">Dz. U. z 2024 r. poz. 1320 </w:t>
      </w:r>
      <w:r w:rsidR="00423613">
        <w:rPr>
          <w:rFonts w:ascii="Arial" w:eastAsia="Arial" w:hAnsi="Arial" w:cs="Arial"/>
          <w:sz w:val="22"/>
          <w:szCs w:val="22"/>
        </w:rPr>
        <w:t>ze zm.</w:t>
      </w:r>
      <w:r>
        <w:rPr>
          <w:rFonts w:ascii="Arial" w:eastAsia="Arial" w:hAnsi="Arial" w:cs="Arial"/>
          <w:sz w:val="22"/>
          <w:szCs w:val="22"/>
        </w:rPr>
        <w:t xml:space="preserve">) dalej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 xml:space="preserve">Pani/Pana dane osobowe będą przechowywane, zgodnie z art. 78 ust. 1 ustawy </w:t>
      </w:r>
      <w:proofErr w:type="spellStart"/>
      <w:r>
        <w:rPr>
          <w:rFonts w:ascii="Arial" w:eastAsia="Arial" w:hAnsi="Arial" w:cs="Arial"/>
          <w:sz w:val="22"/>
          <w:szCs w:val="22"/>
        </w:rPr>
        <w:t>Pzp</w:t>
      </w:r>
      <w:proofErr w:type="spellEnd"/>
      <w:r>
        <w:rPr>
          <w:rFonts w:ascii="Arial" w:eastAsia="Arial" w:hAnsi="Arial" w:cs="Arial"/>
          <w:sz w:val="22"/>
          <w:szCs w:val="22"/>
        </w:rPr>
        <w:t>, przez okres 4 lat od dnia zakończenia postępowania o udzielenie zamówienia.</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 xml:space="preserve">obowiązek podania przez Panią/Pana danych osobowych bezpośrednio Pani/Pana dotyczących jest wymogiem ustawowym określonym w przepisach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związanym z udziałem w postępowaniu o udzielenie zamówienia publicznego; konsekwencje niepodania określonych danych wynikają z ustawy </w:t>
      </w:r>
      <w:proofErr w:type="spellStart"/>
      <w:r>
        <w:rPr>
          <w:rFonts w:ascii="Arial" w:eastAsia="Arial" w:hAnsi="Arial" w:cs="Arial"/>
          <w:sz w:val="22"/>
          <w:szCs w:val="22"/>
        </w:rPr>
        <w:t>Pzp</w:t>
      </w:r>
      <w:proofErr w:type="spellEnd"/>
      <w:r>
        <w:rPr>
          <w:rFonts w:ascii="Arial" w:eastAsia="Arial" w:hAnsi="Arial" w:cs="Arial"/>
          <w:sz w:val="22"/>
          <w:szCs w:val="22"/>
        </w:rPr>
        <w:t xml:space="preserve">;  </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 xml:space="preserve">w odniesieniu do Pani/Pana danych osobowych decyzje nie będą podejmowane </w:t>
      </w:r>
      <w:r w:rsidR="00B70FFB">
        <w:rPr>
          <w:rFonts w:ascii="Arial" w:eastAsia="Arial" w:hAnsi="Arial" w:cs="Arial"/>
          <w:sz w:val="22"/>
          <w:szCs w:val="22"/>
        </w:rPr>
        <w:br/>
      </w:r>
      <w:r>
        <w:rPr>
          <w:rFonts w:ascii="Arial" w:eastAsia="Arial" w:hAnsi="Arial" w:cs="Arial"/>
          <w:sz w:val="22"/>
          <w:szCs w:val="22"/>
        </w:rPr>
        <w:t>w sposób zautomatyzowany, stosowanie do art. 22 RODO;</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posiada Pani/Pan:</w:t>
      </w:r>
    </w:p>
    <w:p w:rsidR="00BE04F6" w:rsidRDefault="001A1378" w:rsidP="000C377D">
      <w:pPr>
        <w:numPr>
          <w:ilvl w:val="0"/>
          <w:numId w:val="35"/>
        </w:numPr>
        <w:spacing w:line="0" w:lineRule="atLeast"/>
        <w:ind w:left="851"/>
        <w:jc w:val="both"/>
        <w:rPr>
          <w:rFonts w:ascii="Arial" w:eastAsia="Arial" w:hAnsi="Arial" w:cs="Arial"/>
          <w:sz w:val="22"/>
          <w:szCs w:val="22"/>
        </w:rPr>
      </w:pPr>
      <w:r w:rsidRPr="00BE04F6">
        <w:rPr>
          <w:rFonts w:ascii="Arial" w:eastAsia="Arial" w:hAnsi="Arial" w:cs="Arial"/>
          <w:sz w:val="22"/>
          <w:szCs w:val="22"/>
        </w:rPr>
        <w:t>na podstawie art. 15 RODO prawo dostępu do danych osobowych Pani/Pana dotyczących;</w:t>
      </w:r>
      <w:r w:rsidR="00BE04F6">
        <w:rPr>
          <w:rFonts w:ascii="Arial" w:eastAsia="Arial" w:hAnsi="Arial" w:cs="Arial"/>
          <w:sz w:val="22"/>
          <w:szCs w:val="22"/>
        </w:rPr>
        <w:t xml:space="preserve"> </w:t>
      </w:r>
    </w:p>
    <w:p w:rsidR="001A1378" w:rsidRPr="00BE04F6" w:rsidRDefault="001A1378" w:rsidP="00BE04F6">
      <w:pPr>
        <w:spacing w:line="0" w:lineRule="atLeast"/>
        <w:ind w:left="709"/>
        <w:jc w:val="both"/>
        <w:rPr>
          <w:rFonts w:ascii="Arial" w:eastAsia="Arial" w:hAnsi="Arial" w:cs="Arial"/>
          <w:sz w:val="22"/>
          <w:szCs w:val="22"/>
        </w:rPr>
      </w:pPr>
      <w:r w:rsidRPr="00BE04F6">
        <w:rPr>
          <w:rFonts w:ascii="Arial" w:eastAsia="Arial" w:hAnsi="Arial" w:cs="Arial"/>
          <w:sz w:val="22"/>
          <w:szCs w:val="22"/>
        </w:rPr>
        <w:t xml:space="preserve">W przypadku korzystania przez osobę, której dane osobowe są przetwarzane przez </w:t>
      </w:r>
      <w:r w:rsidRPr="00BE04F6">
        <w:rPr>
          <w:rFonts w:ascii="Arial" w:eastAsia="Arial" w:hAnsi="Arial" w:cs="Arial"/>
          <w:b/>
          <w:sz w:val="22"/>
          <w:szCs w:val="22"/>
        </w:rPr>
        <w:t>Zamawiającego</w:t>
      </w:r>
      <w:r w:rsidRPr="00BE04F6">
        <w:rPr>
          <w:rFonts w:ascii="Arial" w:eastAsia="Arial" w:hAnsi="Arial" w:cs="Arial"/>
          <w:sz w:val="22"/>
          <w:szCs w:val="22"/>
        </w:rPr>
        <w:t xml:space="preserve">, z uprawnienia, o którym mowa w art. 15 ust. 1-3 rozporządzenia 2016/679, </w:t>
      </w:r>
      <w:r w:rsidRPr="00BE04F6">
        <w:rPr>
          <w:rFonts w:ascii="Arial" w:eastAsia="Arial" w:hAnsi="Arial" w:cs="Arial"/>
          <w:b/>
          <w:sz w:val="22"/>
          <w:szCs w:val="22"/>
        </w:rPr>
        <w:t>Zamawiający</w:t>
      </w:r>
      <w:r w:rsidRPr="00BE04F6">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rsidR="001A1378" w:rsidRDefault="001A1378" w:rsidP="000C377D">
      <w:pPr>
        <w:numPr>
          <w:ilvl w:val="0"/>
          <w:numId w:val="35"/>
        </w:numPr>
        <w:spacing w:line="0" w:lineRule="atLeast"/>
        <w:ind w:left="851"/>
        <w:jc w:val="both"/>
        <w:rPr>
          <w:rFonts w:ascii="Arial" w:eastAsia="Arial" w:hAnsi="Arial" w:cs="Arial"/>
          <w:sz w:val="22"/>
          <w:szCs w:val="22"/>
        </w:rPr>
      </w:pPr>
      <w:r>
        <w:rPr>
          <w:rFonts w:ascii="Arial" w:eastAsia="Arial" w:hAnsi="Arial" w:cs="Arial"/>
          <w:sz w:val="22"/>
          <w:szCs w:val="22"/>
        </w:rPr>
        <w:t>na podstawie art. 16 RODO prawo do sprostowania Pani/Pana danych osobowych *;</w:t>
      </w:r>
    </w:p>
    <w:p w:rsidR="001A1378" w:rsidRDefault="001A1378" w:rsidP="000C377D">
      <w:pPr>
        <w:numPr>
          <w:ilvl w:val="0"/>
          <w:numId w:val="35"/>
        </w:numPr>
        <w:spacing w:line="0" w:lineRule="atLeast"/>
        <w:ind w:left="851"/>
        <w:jc w:val="both"/>
        <w:rPr>
          <w:rFonts w:ascii="Arial" w:eastAsia="Arial" w:hAnsi="Arial" w:cs="Arial"/>
          <w:sz w:val="22"/>
          <w:szCs w:val="22"/>
        </w:rPr>
      </w:pPr>
      <w:r>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rsidR="001A1378" w:rsidRDefault="001A1378" w:rsidP="000C377D">
      <w:pPr>
        <w:numPr>
          <w:ilvl w:val="0"/>
          <w:numId w:val="35"/>
        </w:numPr>
        <w:spacing w:line="0" w:lineRule="atLeast"/>
        <w:ind w:left="851"/>
        <w:jc w:val="both"/>
        <w:rPr>
          <w:rFonts w:ascii="Arial" w:eastAsia="Arial" w:hAnsi="Arial" w:cs="Arial"/>
          <w:sz w:val="22"/>
          <w:szCs w:val="22"/>
        </w:rPr>
      </w:pPr>
      <w:r>
        <w:rPr>
          <w:rFonts w:ascii="Arial" w:eastAsia="Arial" w:hAnsi="Arial" w:cs="Arial"/>
          <w:sz w:val="22"/>
          <w:szCs w:val="22"/>
        </w:rPr>
        <w:t>prawo do wniesienia skargi do Prezesa Urzędu Ochrony Danych Osobowych, gdy uzna Pani/Pan, że przetwarzanie danych osobowych Pani/Pana dotyczących narusza przepisy RODO;</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nie przysługuje Pani/Panu:</w:t>
      </w:r>
    </w:p>
    <w:p w:rsidR="001A1378" w:rsidRDefault="001A1378" w:rsidP="000C377D">
      <w:pPr>
        <w:numPr>
          <w:ilvl w:val="0"/>
          <w:numId w:val="35"/>
        </w:numPr>
        <w:spacing w:line="0" w:lineRule="atLeast"/>
        <w:ind w:left="851"/>
        <w:jc w:val="both"/>
        <w:rPr>
          <w:rFonts w:ascii="Arial" w:eastAsia="Arial" w:hAnsi="Arial" w:cs="Arial"/>
          <w:sz w:val="22"/>
          <w:szCs w:val="22"/>
        </w:rPr>
      </w:pPr>
      <w:r>
        <w:rPr>
          <w:rFonts w:ascii="Arial" w:eastAsia="Arial" w:hAnsi="Arial" w:cs="Arial"/>
          <w:sz w:val="22"/>
          <w:szCs w:val="22"/>
        </w:rPr>
        <w:t>w związku z art. 17 ust. 3 lit. b, d lub e RODO prawo do usunięcia danych osobowych;</w:t>
      </w:r>
    </w:p>
    <w:p w:rsidR="001A1378" w:rsidRDefault="001A1378" w:rsidP="000C377D">
      <w:pPr>
        <w:numPr>
          <w:ilvl w:val="0"/>
          <w:numId w:val="35"/>
        </w:numPr>
        <w:spacing w:line="0" w:lineRule="atLeast"/>
        <w:ind w:left="851"/>
        <w:jc w:val="both"/>
        <w:rPr>
          <w:rFonts w:ascii="Arial" w:eastAsia="Arial" w:hAnsi="Arial" w:cs="Arial"/>
          <w:b/>
          <w:sz w:val="22"/>
          <w:szCs w:val="22"/>
        </w:rPr>
      </w:pPr>
      <w:r>
        <w:rPr>
          <w:rFonts w:ascii="Arial" w:eastAsia="Arial" w:hAnsi="Arial" w:cs="Arial"/>
          <w:sz w:val="22"/>
          <w:szCs w:val="22"/>
        </w:rPr>
        <w:t>prawo do przenoszenia danych osobowych, o którym mowa w art. 20 RODO;</w:t>
      </w:r>
    </w:p>
    <w:p w:rsidR="001A1378" w:rsidRDefault="001A1378" w:rsidP="000C377D">
      <w:pPr>
        <w:numPr>
          <w:ilvl w:val="0"/>
          <w:numId w:val="35"/>
        </w:numPr>
        <w:spacing w:line="0" w:lineRule="atLeast"/>
        <w:ind w:left="709" w:hanging="218"/>
        <w:jc w:val="both"/>
        <w:rPr>
          <w:rFonts w:ascii="Arial" w:eastAsia="Arial" w:hAnsi="Arial" w:cs="Arial"/>
          <w:b/>
          <w:sz w:val="22"/>
          <w:szCs w:val="22"/>
        </w:rPr>
      </w:pPr>
      <w:r>
        <w:rPr>
          <w:rFonts w:ascii="Arial" w:eastAsia="Arial" w:hAnsi="Arial" w:cs="Arial"/>
          <w:b/>
          <w:sz w:val="22"/>
          <w:szCs w:val="22"/>
        </w:rPr>
        <w:lastRenderedPageBreak/>
        <w:t xml:space="preserve">na podstawie art. 21 RODO prawo sprzeciwu, wobec przetwarzania danych osobowych, gdyż podstawą prawną przetwarzania Pani/Pana danych osobowych jest art. 6 ust. 1 lit. c RODO. </w:t>
      </w:r>
    </w:p>
    <w:p w:rsidR="00BE04F6" w:rsidRDefault="00BE04F6">
      <w:pPr>
        <w:spacing w:line="0" w:lineRule="atLeast"/>
        <w:jc w:val="both"/>
        <w:rPr>
          <w:rFonts w:ascii="Arial" w:eastAsia="Arial" w:hAnsi="Arial" w:cs="Arial"/>
          <w:b/>
          <w:sz w:val="22"/>
          <w:szCs w:val="22"/>
        </w:rPr>
      </w:pPr>
    </w:p>
    <w:p w:rsidR="001A1378" w:rsidRDefault="001A1378" w:rsidP="00BE04F6">
      <w:pPr>
        <w:spacing w:line="0" w:lineRule="atLeast"/>
        <w:ind w:left="426"/>
        <w:jc w:val="both"/>
        <w:rPr>
          <w:rFonts w:ascii="Arial" w:eastAsia="Arial" w:hAnsi="Arial" w:cs="Arial"/>
          <w:b/>
          <w:sz w:val="22"/>
          <w:szCs w:val="22"/>
        </w:rPr>
      </w:pPr>
      <w:r>
        <w:rPr>
          <w:rFonts w:ascii="Arial" w:eastAsia="Arial" w:hAnsi="Arial" w:cs="Arial"/>
          <w:b/>
          <w:sz w:val="22"/>
          <w:szCs w:val="22"/>
        </w:rPr>
        <w:t xml:space="preserve">Z uwagi na powyższe Wykonawca zobowiązany jest do złożenia oświadczenia stanowiącego </w:t>
      </w:r>
      <w:r>
        <w:rPr>
          <w:rFonts w:ascii="Arial" w:eastAsia="Arial" w:hAnsi="Arial" w:cs="Arial"/>
          <w:b/>
          <w:sz w:val="22"/>
          <w:szCs w:val="22"/>
          <w:u w:val="single"/>
        </w:rPr>
        <w:t xml:space="preserve">Załącznik nr </w:t>
      </w:r>
      <w:r w:rsidR="004F2012">
        <w:rPr>
          <w:rFonts w:ascii="Arial" w:eastAsia="Arial" w:hAnsi="Arial" w:cs="Arial"/>
          <w:b/>
          <w:sz w:val="22"/>
          <w:szCs w:val="22"/>
          <w:u w:val="single"/>
        </w:rPr>
        <w:t>1</w:t>
      </w:r>
      <w:r>
        <w:rPr>
          <w:rFonts w:ascii="Arial" w:eastAsia="Arial" w:hAnsi="Arial" w:cs="Arial"/>
          <w:b/>
          <w:sz w:val="22"/>
          <w:szCs w:val="22"/>
          <w:u w:val="single"/>
        </w:rPr>
        <w:t xml:space="preserve"> do SWZ</w:t>
      </w:r>
      <w:r>
        <w:rPr>
          <w:rFonts w:ascii="Arial" w:eastAsia="Arial" w:hAnsi="Arial" w:cs="Arial"/>
          <w:b/>
          <w:sz w:val="22"/>
          <w:szCs w:val="22"/>
        </w:rPr>
        <w:t>, dotyczącego wypełniania obowiązków informacyjnych o których mowa powyżej.</w:t>
      </w:r>
    </w:p>
    <w:p w:rsidR="00BE04F6" w:rsidRDefault="00BE04F6">
      <w:pPr>
        <w:spacing w:line="0" w:lineRule="atLeast"/>
        <w:jc w:val="both"/>
        <w:rPr>
          <w:rFonts w:ascii="Arial" w:eastAsia="Arial" w:hAnsi="Arial" w:cs="Arial"/>
          <w:i/>
          <w:sz w:val="22"/>
          <w:szCs w:val="22"/>
        </w:rPr>
      </w:pPr>
    </w:p>
    <w:p w:rsidR="001A1378" w:rsidRDefault="001A1378" w:rsidP="00BE04F6">
      <w:pPr>
        <w:spacing w:line="0" w:lineRule="atLeast"/>
        <w:ind w:left="567"/>
        <w:jc w:val="both"/>
        <w:rPr>
          <w:rFonts w:ascii="Arial" w:eastAsia="Arial" w:hAnsi="Arial" w:cs="Arial"/>
          <w:i/>
          <w:sz w:val="22"/>
          <w:szCs w:val="22"/>
        </w:rPr>
      </w:pPr>
      <w:r>
        <w:rPr>
          <w:rFonts w:ascii="Arial" w:eastAsia="Arial" w:hAnsi="Arial" w:cs="Arial"/>
          <w:i/>
          <w:sz w:val="22"/>
          <w:szCs w:val="22"/>
        </w:rPr>
        <w:t xml:space="preserve">* Wyjaśnienie: skorzystanie przez osobę, której dane osobowe są przetwarzane, z uprawnienia do sprostowania lub uzupełnienia danych osobowych, o którym mowa w art. 16 rozporządzenia 2016/679, nie może </w:t>
      </w:r>
      <w:r w:rsidR="001B1961">
        <w:rPr>
          <w:rFonts w:ascii="Arial" w:eastAsia="Arial" w:hAnsi="Arial" w:cs="Arial"/>
          <w:i/>
          <w:sz w:val="22"/>
          <w:szCs w:val="22"/>
        </w:rPr>
        <w:t xml:space="preserve">skutkować zmianą wyniku postępowania o udzielenie zamówienia ani zmianą postanowień umowy w sprawie zamówienia publicznego w zakresie niezgodnym z ustawą. </w:t>
      </w:r>
      <w:r>
        <w:rPr>
          <w:rFonts w:ascii="Arial" w:eastAsia="Arial" w:hAnsi="Arial" w:cs="Arial"/>
          <w:i/>
          <w:sz w:val="22"/>
          <w:szCs w:val="22"/>
        </w:rPr>
        <w:t>naruszać integralności protokołu postępowania oraz jego załączników.</w:t>
      </w:r>
    </w:p>
    <w:p w:rsidR="00BE04F6" w:rsidRPr="001B1961" w:rsidRDefault="001A1378" w:rsidP="001B1961">
      <w:pPr>
        <w:spacing w:line="0" w:lineRule="atLeast"/>
        <w:ind w:left="567"/>
        <w:jc w:val="both"/>
        <w:rPr>
          <w:rFonts w:ascii="Arial" w:eastAsia="Arial" w:hAnsi="Arial" w:cs="Arial"/>
          <w:i/>
          <w:sz w:val="22"/>
          <w:szCs w:val="22"/>
        </w:rPr>
      </w:pPr>
      <w:r>
        <w:rPr>
          <w:rFonts w:ascii="Arial" w:eastAsia="Arial" w:hAnsi="Arial" w:cs="Arial"/>
          <w:i/>
          <w:sz w:val="22"/>
          <w:szCs w:val="22"/>
        </w:rPr>
        <w:t>** Wyjaśnienie: w</w:t>
      </w:r>
      <w:r w:rsidR="001B1961">
        <w:rPr>
          <w:rFonts w:ascii="Arial" w:eastAsia="Arial" w:hAnsi="Arial" w:cs="Arial"/>
          <w:i/>
          <w:sz w:val="22"/>
          <w:szCs w:val="22"/>
        </w:rPr>
        <w:t xml:space="preserve"> postępowaniu o udzielenie zamówienia zgłoszenie żądania ograniczenia przetwarzania, o którym mowa w art. 18 ust.1 </w:t>
      </w:r>
      <w:r>
        <w:rPr>
          <w:rFonts w:ascii="Arial" w:eastAsia="Arial" w:hAnsi="Arial" w:cs="Arial"/>
          <w:i/>
          <w:sz w:val="22"/>
          <w:szCs w:val="22"/>
        </w:rPr>
        <w:t>rozporządzenia 2016/679</w:t>
      </w:r>
      <w:r w:rsidR="001B1961">
        <w:rPr>
          <w:rFonts w:ascii="Arial" w:eastAsia="Arial" w:hAnsi="Arial" w:cs="Arial"/>
          <w:i/>
          <w:sz w:val="22"/>
          <w:szCs w:val="22"/>
        </w:rPr>
        <w:t xml:space="preserve"> nie ogranicza przetwarzania danych osobowych do czasu zakończenia  tego postępowania.</w:t>
      </w:r>
    </w:p>
    <w:p w:rsidR="001A1378" w:rsidRDefault="001A1378" w:rsidP="000C377D">
      <w:pPr>
        <w:numPr>
          <w:ilvl w:val="0"/>
          <w:numId w:val="42"/>
        </w:numPr>
        <w:spacing w:line="0" w:lineRule="atLeast"/>
        <w:ind w:left="426"/>
        <w:jc w:val="both"/>
        <w:rPr>
          <w:rFonts w:ascii="Arial" w:eastAsia="Arial" w:hAnsi="Arial" w:cs="Arial"/>
          <w:sz w:val="22"/>
          <w:szCs w:val="22"/>
        </w:rPr>
      </w:pPr>
      <w:r>
        <w:rPr>
          <w:rFonts w:ascii="Arial" w:eastAsia="Arial" w:hAnsi="Arial" w:cs="Arial"/>
          <w:sz w:val="22"/>
          <w:szCs w:val="22"/>
        </w:rPr>
        <w:t>Ponadto Zamawiający informuje, iż administratorem danych osobowych obowiązanym do spełnienia obowiązku informacyjnego określonego w art.13 RODO jest także:</w:t>
      </w:r>
    </w:p>
    <w:p w:rsidR="001A1378" w:rsidRDefault="001A1378" w:rsidP="00BE04F6">
      <w:pPr>
        <w:spacing w:line="0" w:lineRule="atLeast"/>
        <w:ind w:left="426"/>
        <w:jc w:val="both"/>
        <w:rPr>
          <w:rFonts w:ascii="Arial" w:eastAsia="Arial" w:hAnsi="Arial" w:cs="Arial"/>
          <w:sz w:val="22"/>
          <w:szCs w:val="22"/>
        </w:rPr>
      </w:pPr>
      <w:r>
        <w:rPr>
          <w:rFonts w:ascii="Arial" w:eastAsia="Arial" w:hAnsi="Arial" w:cs="Arial"/>
          <w:sz w:val="22"/>
          <w:szCs w:val="22"/>
        </w:rPr>
        <w:t xml:space="preserve">Wykonawca – wobec osób fizycznych, od których dane osobowe bezpośrednio pozyskał, </w:t>
      </w:r>
      <w:r w:rsidR="00BE04F6">
        <w:rPr>
          <w:rFonts w:ascii="Arial" w:eastAsia="Arial" w:hAnsi="Arial" w:cs="Arial"/>
          <w:sz w:val="22"/>
          <w:szCs w:val="22"/>
        </w:rPr>
        <w:br/>
      </w:r>
      <w:r>
        <w:rPr>
          <w:rFonts w:ascii="Arial" w:eastAsia="Arial" w:hAnsi="Arial" w:cs="Arial"/>
          <w:sz w:val="22"/>
          <w:szCs w:val="22"/>
        </w:rPr>
        <w:t>w szczególności:</w:t>
      </w:r>
    </w:p>
    <w:p w:rsidR="001A1378" w:rsidRDefault="001A1378" w:rsidP="000C377D">
      <w:pPr>
        <w:numPr>
          <w:ilvl w:val="0"/>
          <w:numId w:val="44"/>
        </w:numPr>
        <w:spacing w:line="0" w:lineRule="atLeast"/>
        <w:jc w:val="both"/>
        <w:rPr>
          <w:rFonts w:ascii="Arial" w:eastAsia="Arial" w:hAnsi="Arial" w:cs="Arial"/>
          <w:sz w:val="22"/>
          <w:szCs w:val="22"/>
        </w:rPr>
      </w:pPr>
      <w:r>
        <w:rPr>
          <w:rFonts w:ascii="Arial" w:eastAsia="Arial" w:hAnsi="Arial" w:cs="Arial"/>
          <w:sz w:val="22"/>
          <w:szCs w:val="22"/>
        </w:rPr>
        <w:t>osoby fizycznej skierowanej do realizacji zamówienia,</w:t>
      </w:r>
    </w:p>
    <w:p w:rsidR="001A1378" w:rsidRDefault="001A1378" w:rsidP="000C377D">
      <w:pPr>
        <w:numPr>
          <w:ilvl w:val="0"/>
          <w:numId w:val="44"/>
        </w:numPr>
        <w:spacing w:line="0" w:lineRule="atLeast"/>
        <w:jc w:val="both"/>
        <w:rPr>
          <w:rFonts w:ascii="Arial" w:eastAsia="Arial" w:hAnsi="Arial" w:cs="Arial"/>
          <w:sz w:val="22"/>
          <w:szCs w:val="22"/>
        </w:rPr>
      </w:pPr>
      <w:r>
        <w:rPr>
          <w:rFonts w:ascii="Arial" w:eastAsia="Arial" w:hAnsi="Arial" w:cs="Arial"/>
          <w:sz w:val="22"/>
          <w:szCs w:val="22"/>
        </w:rPr>
        <w:t>podwykonawcy/podmiotu trzeciego będącego osobą fizyczną,</w:t>
      </w:r>
    </w:p>
    <w:p w:rsidR="001A1378" w:rsidRDefault="001A1378" w:rsidP="000C377D">
      <w:pPr>
        <w:numPr>
          <w:ilvl w:val="0"/>
          <w:numId w:val="44"/>
        </w:numPr>
        <w:spacing w:line="0" w:lineRule="atLeast"/>
        <w:jc w:val="both"/>
        <w:rPr>
          <w:rFonts w:ascii="Arial" w:eastAsia="Arial" w:hAnsi="Arial" w:cs="Arial"/>
          <w:sz w:val="22"/>
          <w:szCs w:val="22"/>
        </w:rPr>
      </w:pPr>
      <w:r>
        <w:rPr>
          <w:rFonts w:ascii="Arial" w:eastAsia="Arial" w:hAnsi="Arial" w:cs="Arial"/>
          <w:sz w:val="22"/>
          <w:szCs w:val="22"/>
        </w:rPr>
        <w:t>podwykonawcy/podmiotu trzeciego będącego osobą fizyczną, prowadzącą jednoosobową działalność gospodarczą,</w:t>
      </w:r>
    </w:p>
    <w:p w:rsidR="001A1378" w:rsidRDefault="001A1378" w:rsidP="000C377D">
      <w:pPr>
        <w:numPr>
          <w:ilvl w:val="0"/>
          <w:numId w:val="44"/>
        </w:numPr>
        <w:spacing w:line="0" w:lineRule="atLeast"/>
        <w:jc w:val="both"/>
        <w:rPr>
          <w:rFonts w:ascii="Arial" w:eastAsia="Arial" w:hAnsi="Arial" w:cs="Arial"/>
          <w:sz w:val="22"/>
          <w:szCs w:val="22"/>
        </w:rPr>
      </w:pPr>
      <w:r>
        <w:rPr>
          <w:rFonts w:ascii="Arial" w:eastAsia="Arial" w:hAnsi="Arial" w:cs="Arial"/>
          <w:sz w:val="22"/>
          <w:szCs w:val="22"/>
        </w:rPr>
        <w:t>pełnomocnika podwykonawcy/podmiotu trzeciego będącego osobą fizyczną,</w:t>
      </w:r>
    </w:p>
    <w:p w:rsidR="001A1378" w:rsidRDefault="001A1378" w:rsidP="000C377D">
      <w:pPr>
        <w:numPr>
          <w:ilvl w:val="0"/>
          <w:numId w:val="44"/>
        </w:numPr>
        <w:spacing w:line="0" w:lineRule="atLeast"/>
        <w:jc w:val="both"/>
        <w:rPr>
          <w:rFonts w:ascii="Arial" w:eastAsia="Arial" w:hAnsi="Arial" w:cs="Arial"/>
          <w:sz w:val="22"/>
          <w:szCs w:val="22"/>
        </w:rPr>
      </w:pPr>
      <w:r>
        <w:rPr>
          <w:rFonts w:ascii="Arial" w:eastAsia="Arial" w:hAnsi="Arial" w:cs="Arial"/>
          <w:sz w:val="22"/>
          <w:szCs w:val="22"/>
        </w:rPr>
        <w:t xml:space="preserve">członka organu zarządzającego podwykonawcy/podmiotu trzeciego, będącego osobą fizyczną. </w:t>
      </w:r>
    </w:p>
    <w:p w:rsidR="001A1378" w:rsidRDefault="001A1378" w:rsidP="00BE04F6">
      <w:pPr>
        <w:spacing w:line="0" w:lineRule="atLeast"/>
        <w:ind w:left="142"/>
        <w:jc w:val="both"/>
        <w:rPr>
          <w:rFonts w:ascii="Arial" w:eastAsia="Arial" w:hAnsi="Arial" w:cs="Arial"/>
          <w:sz w:val="22"/>
          <w:szCs w:val="22"/>
        </w:rPr>
      </w:pPr>
      <w:r>
        <w:rPr>
          <w:rFonts w:ascii="Arial" w:eastAsia="Arial" w:hAnsi="Arial" w:cs="Arial"/>
          <w:sz w:val="22"/>
          <w:szCs w:val="22"/>
        </w:rPr>
        <w:t>Podwykonawca/podmiot trzeci – względem osób fizycznych, od których dane osobowe bezpośrednio pozyskał.</w:t>
      </w:r>
    </w:p>
    <w:p w:rsidR="001A1378" w:rsidRDefault="001A1378" w:rsidP="00BE04F6">
      <w:pPr>
        <w:spacing w:line="0" w:lineRule="atLeast"/>
        <w:ind w:left="142"/>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rsidR="001A1378" w:rsidRDefault="001A1378">
      <w:pPr>
        <w:spacing w:line="0" w:lineRule="atLeast"/>
        <w:jc w:val="both"/>
        <w:rPr>
          <w:rFonts w:ascii="Arial" w:eastAsia="Arial" w:hAnsi="Arial" w:cs="Arial"/>
          <w:sz w:val="22"/>
          <w:szCs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rPr>
          <w:sz w:val="22"/>
        </w:rPr>
      </w:pPr>
      <w:r>
        <w:rPr>
          <w:rFonts w:ascii="Arial" w:eastAsia="Arial" w:hAnsi="Arial" w:cs="Arial"/>
          <w:b/>
          <w:sz w:val="22"/>
        </w:rPr>
        <w:t xml:space="preserve">XXI. </w:t>
      </w:r>
      <w:r>
        <w:rPr>
          <w:rFonts w:ascii="Arial" w:eastAsia="Arial" w:hAnsi="Arial" w:cs="Arial"/>
          <w:b/>
          <w:sz w:val="22"/>
        </w:rPr>
        <w:tab/>
        <w:t>Załączniki</w:t>
      </w:r>
    </w:p>
    <w:p w:rsidR="001A1378" w:rsidRDefault="001A1378">
      <w:pPr>
        <w:tabs>
          <w:tab w:val="left" w:pos="0"/>
        </w:tabs>
        <w:spacing w:line="3" w:lineRule="exact"/>
        <w:rPr>
          <w:sz w:val="22"/>
        </w:rPr>
      </w:pPr>
    </w:p>
    <w:p w:rsidR="001A1378" w:rsidRDefault="001A1378">
      <w:pPr>
        <w:tabs>
          <w:tab w:val="left" w:pos="0"/>
        </w:tabs>
        <w:spacing w:line="0" w:lineRule="atLeast"/>
        <w:rPr>
          <w:rFonts w:ascii="Arial" w:eastAsia="Arial" w:hAnsi="Arial" w:cs="Arial"/>
          <w:sz w:val="22"/>
        </w:rPr>
      </w:pPr>
    </w:p>
    <w:p w:rsidR="001A1378" w:rsidRDefault="001A1378">
      <w:pPr>
        <w:tabs>
          <w:tab w:val="left" w:pos="0"/>
        </w:tabs>
        <w:spacing w:line="0" w:lineRule="atLeast"/>
        <w:rPr>
          <w:rFonts w:ascii="Arial" w:eastAsia="Arial" w:hAnsi="Arial" w:cs="Arial"/>
          <w:sz w:val="22"/>
          <w:szCs w:val="22"/>
        </w:rPr>
      </w:pPr>
      <w:r>
        <w:rPr>
          <w:rFonts w:ascii="Arial" w:eastAsia="Arial" w:hAnsi="Arial" w:cs="Arial"/>
          <w:sz w:val="22"/>
          <w:szCs w:val="22"/>
        </w:rPr>
        <w:t>Załączniki składające się na integralną część specyfikacji:</w:t>
      </w:r>
    </w:p>
    <w:p w:rsidR="001A1378" w:rsidRDefault="001A1378" w:rsidP="000C377D">
      <w:pPr>
        <w:numPr>
          <w:ilvl w:val="3"/>
          <w:numId w:val="3"/>
        </w:numPr>
        <w:tabs>
          <w:tab w:val="left" w:pos="284"/>
        </w:tabs>
        <w:spacing w:line="0" w:lineRule="atLeast"/>
        <w:ind w:left="0" w:right="4" w:firstLine="0"/>
        <w:jc w:val="both"/>
        <w:rPr>
          <w:rFonts w:ascii="Arial" w:eastAsia="Arial" w:hAnsi="Arial" w:cs="Arial"/>
          <w:sz w:val="22"/>
          <w:szCs w:val="22"/>
        </w:rPr>
      </w:pPr>
      <w:r>
        <w:rPr>
          <w:rFonts w:ascii="Arial" w:eastAsia="Arial" w:hAnsi="Arial" w:cs="Arial"/>
          <w:sz w:val="22"/>
          <w:szCs w:val="22"/>
        </w:rPr>
        <w:t xml:space="preserve">Formularz ofertowy wraz z załącznikami – </w:t>
      </w:r>
      <w:r>
        <w:rPr>
          <w:rFonts w:ascii="Arial" w:eastAsia="Arial" w:hAnsi="Arial" w:cs="Arial"/>
          <w:b/>
          <w:bCs/>
          <w:sz w:val="22"/>
          <w:szCs w:val="22"/>
        </w:rPr>
        <w:t>Załącznik nr 1 do SWZ.</w:t>
      </w:r>
    </w:p>
    <w:p w:rsidR="001A1378" w:rsidRPr="00764EC7" w:rsidRDefault="001A1378" w:rsidP="000C377D">
      <w:pPr>
        <w:numPr>
          <w:ilvl w:val="3"/>
          <w:numId w:val="3"/>
        </w:numPr>
        <w:tabs>
          <w:tab w:val="left" w:pos="284"/>
        </w:tabs>
        <w:spacing w:line="0" w:lineRule="atLeast"/>
        <w:ind w:left="0" w:right="4" w:firstLine="0"/>
        <w:jc w:val="both"/>
        <w:rPr>
          <w:rFonts w:ascii="Arial" w:hAnsi="Arial" w:cs="Arial"/>
          <w:sz w:val="22"/>
          <w:szCs w:val="22"/>
        </w:rPr>
      </w:pPr>
      <w:r w:rsidRPr="00764EC7">
        <w:rPr>
          <w:rFonts w:ascii="Arial" w:eastAsia="Arial" w:hAnsi="Arial" w:cs="Arial"/>
          <w:sz w:val="22"/>
          <w:szCs w:val="22"/>
        </w:rPr>
        <w:t xml:space="preserve">Przedmiar robót  – </w:t>
      </w:r>
      <w:r w:rsidRPr="00764EC7">
        <w:rPr>
          <w:rFonts w:ascii="Arial" w:eastAsia="Arial" w:hAnsi="Arial" w:cs="Arial"/>
          <w:b/>
          <w:bCs/>
          <w:sz w:val="22"/>
          <w:szCs w:val="22"/>
        </w:rPr>
        <w:t>Załącznik nr 2 do SWZ.</w:t>
      </w:r>
    </w:p>
    <w:p w:rsidR="001A1378" w:rsidRDefault="001A1378">
      <w:pPr>
        <w:pStyle w:val="Akapitzlist"/>
        <w:autoSpaceDE w:val="0"/>
        <w:ind w:left="0"/>
        <w:jc w:val="both"/>
        <w:rPr>
          <w:rFonts w:ascii="Arial" w:eastAsia="Arial" w:hAnsi="Arial"/>
          <w:sz w:val="22"/>
          <w:szCs w:val="22"/>
        </w:rPr>
      </w:pPr>
      <w:r>
        <w:rPr>
          <w:rFonts w:ascii="Arial" w:hAnsi="Arial"/>
          <w:sz w:val="22"/>
          <w:szCs w:val="22"/>
        </w:rPr>
        <w:t xml:space="preserve">3. </w:t>
      </w:r>
      <w:r w:rsidR="00E6296D">
        <w:rPr>
          <w:rFonts w:ascii="Arial" w:eastAsia="Arial" w:hAnsi="Arial"/>
          <w:sz w:val="22"/>
          <w:szCs w:val="22"/>
        </w:rPr>
        <w:t xml:space="preserve">Dokumentacja projektowa – </w:t>
      </w:r>
      <w:r w:rsidR="00E6296D">
        <w:rPr>
          <w:rFonts w:ascii="Arial" w:eastAsia="Arial" w:hAnsi="Arial"/>
          <w:b/>
          <w:bCs/>
          <w:sz w:val="22"/>
          <w:szCs w:val="22"/>
        </w:rPr>
        <w:t xml:space="preserve">Załącznik nr 3 </w:t>
      </w:r>
      <w:r>
        <w:rPr>
          <w:rFonts w:ascii="Arial" w:eastAsia="Arial" w:hAnsi="Arial"/>
          <w:b/>
          <w:bCs/>
          <w:sz w:val="22"/>
          <w:szCs w:val="22"/>
        </w:rPr>
        <w:t>do SWZ.</w:t>
      </w:r>
    </w:p>
    <w:p w:rsidR="001A1378" w:rsidRDefault="001A1378">
      <w:pPr>
        <w:spacing w:line="0" w:lineRule="atLeast"/>
        <w:ind w:right="4"/>
        <w:jc w:val="both"/>
        <w:rPr>
          <w:rFonts w:ascii="Arial" w:eastAsia="Arial" w:hAnsi="Arial" w:cs="Arial"/>
          <w:sz w:val="22"/>
          <w:szCs w:val="22"/>
        </w:rPr>
      </w:pPr>
      <w:r>
        <w:rPr>
          <w:rFonts w:ascii="Arial" w:eastAsia="Arial" w:hAnsi="Arial" w:cs="Arial"/>
          <w:sz w:val="22"/>
          <w:szCs w:val="22"/>
        </w:rPr>
        <w:t xml:space="preserve">4. </w:t>
      </w:r>
      <w:r w:rsidR="00E6296D">
        <w:rPr>
          <w:rFonts w:ascii="Arial" w:eastAsia="Arial" w:hAnsi="Arial"/>
          <w:sz w:val="22"/>
          <w:szCs w:val="22"/>
        </w:rPr>
        <w:t xml:space="preserve">Specyfikacja techniczna wykonania i odbioru robót – </w:t>
      </w:r>
      <w:r w:rsidR="00E6296D">
        <w:rPr>
          <w:rFonts w:ascii="Arial" w:eastAsia="Arial" w:hAnsi="Arial"/>
          <w:b/>
          <w:bCs/>
          <w:sz w:val="22"/>
          <w:szCs w:val="22"/>
        </w:rPr>
        <w:t xml:space="preserve">Załącznik nr 4 </w:t>
      </w:r>
      <w:r>
        <w:rPr>
          <w:rFonts w:ascii="Arial" w:eastAsia="Arial" w:hAnsi="Arial" w:cs="Arial"/>
          <w:b/>
          <w:bCs/>
          <w:sz w:val="22"/>
          <w:szCs w:val="22"/>
        </w:rPr>
        <w:t>do SWZ.</w:t>
      </w:r>
    </w:p>
    <w:p w:rsidR="001A1378" w:rsidRDefault="001A1378">
      <w:pPr>
        <w:pStyle w:val="Akapitzlist"/>
        <w:autoSpaceDE w:val="0"/>
        <w:ind w:left="0"/>
        <w:jc w:val="both"/>
        <w:rPr>
          <w:rFonts w:ascii="Arial" w:eastAsia="Arial" w:hAnsi="Arial"/>
          <w:b/>
          <w:bCs/>
          <w:sz w:val="22"/>
          <w:szCs w:val="22"/>
        </w:rPr>
      </w:pPr>
      <w:r>
        <w:rPr>
          <w:rFonts w:ascii="Arial" w:eastAsia="Arial" w:hAnsi="Arial"/>
          <w:sz w:val="22"/>
          <w:szCs w:val="22"/>
        </w:rPr>
        <w:t xml:space="preserve">5. Projektowane postanowienia umowy – </w:t>
      </w:r>
      <w:r>
        <w:rPr>
          <w:rFonts w:ascii="Arial" w:eastAsia="Arial" w:hAnsi="Arial"/>
          <w:b/>
          <w:bCs/>
          <w:sz w:val="22"/>
          <w:szCs w:val="22"/>
        </w:rPr>
        <w:t>Załącznik nr 5 do SWZ</w:t>
      </w:r>
      <w:r>
        <w:rPr>
          <w:rFonts w:ascii="Arial" w:eastAsia="Arial" w:hAnsi="Arial"/>
          <w:sz w:val="22"/>
          <w:szCs w:val="22"/>
        </w:rPr>
        <w:t>.</w:t>
      </w:r>
    </w:p>
    <w:p w:rsidR="001A1378" w:rsidRDefault="001A1378">
      <w:pPr>
        <w:spacing w:line="0" w:lineRule="atLeast"/>
        <w:ind w:right="4"/>
        <w:jc w:val="both"/>
        <w:rPr>
          <w:rFonts w:ascii="Arial" w:eastAsia="Arial" w:hAnsi="Arial" w:cs="Arial"/>
          <w:b/>
          <w:bCs/>
          <w:sz w:val="22"/>
          <w:szCs w:val="22"/>
        </w:rPr>
      </w:pPr>
    </w:p>
    <w:p w:rsidR="00764EC7" w:rsidRDefault="00764EC7" w:rsidP="00764EC7">
      <w:pPr>
        <w:spacing w:line="0" w:lineRule="atLeast"/>
        <w:ind w:left="4678" w:right="4"/>
        <w:rPr>
          <w:rFonts w:ascii="Arial" w:eastAsia="Arial" w:hAnsi="Arial" w:cs="Arial"/>
          <w:sz w:val="22"/>
          <w:szCs w:val="22"/>
        </w:rPr>
      </w:pPr>
    </w:p>
    <w:p w:rsidR="005742C1" w:rsidRDefault="001A1378" w:rsidP="00764EC7">
      <w:pPr>
        <w:spacing w:line="0" w:lineRule="atLeast"/>
        <w:ind w:left="4678" w:right="4"/>
      </w:pPr>
      <w:r>
        <w:rPr>
          <w:rFonts w:ascii="Arial" w:eastAsia="Arial" w:hAnsi="Arial" w:cs="Arial"/>
          <w:sz w:val="22"/>
          <w:szCs w:val="22"/>
        </w:rPr>
        <w:t xml:space="preserve">Kostrzyn nad Odrą, dnia </w:t>
      </w:r>
      <w:r w:rsidR="004F2012" w:rsidRPr="00973370">
        <w:rPr>
          <w:rFonts w:ascii="Arial" w:eastAsia="Arial" w:hAnsi="Arial" w:cs="Arial"/>
          <w:bCs/>
          <w:sz w:val="22"/>
          <w:szCs w:val="22"/>
        </w:rPr>
        <w:t>1</w:t>
      </w:r>
      <w:r w:rsidR="00973370">
        <w:rPr>
          <w:rFonts w:ascii="Arial" w:eastAsia="Arial" w:hAnsi="Arial" w:cs="Arial"/>
          <w:bCs/>
          <w:sz w:val="22"/>
          <w:szCs w:val="22"/>
        </w:rPr>
        <w:t>4</w:t>
      </w:r>
      <w:r w:rsidR="004F2012" w:rsidRPr="00BE04F6">
        <w:rPr>
          <w:rFonts w:ascii="Arial" w:eastAsia="Arial" w:hAnsi="Arial" w:cs="Arial"/>
          <w:bCs/>
          <w:sz w:val="22"/>
          <w:szCs w:val="22"/>
        </w:rPr>
        <w:t xml:space="preserve"> </w:t>
      </w:r>
      <w:r w:rsidR="0037010A">
        <w:rPr>
          <w:rFonts w:ascii="Arial" w:eastAsia="Arial" w:hAnsi="Arial" w:cs="Arial"/>
          <w:bCs/>
          <w:sz w:val="22"/>
          <w:szCs w:val="22"/>
        </w:rPr>
        <w:t>maj</w:t>
      </w:r>
      <w:r w:rsidRPr="00BE04F6">
        <w:rPr>
          <w:rFonts w:ascii="Arial" w:eastAsia="Arial" w:hAnsi="Arial" w:cs="Arial"/>
          <w:bCs/>
          <w:sz w:val="22"/>
          <w:szCs w:val="22"/>
        </w:rPr>
        <w:t xml:space="preserve"> 202</w:t>
      </w:r>
      <w:r w:rsidR="00BE04F6" w:rsidRPr="00BE04F6">
        <w:rPr>
          <w:rFonts w:ascii="Arial" w:eastAsia="Arial" w:hAnsi="Arial" w:cs="Arial"/>
          <w:bCs/>
          <w:sz w:val="22"/>
          <w:szCs w:val="22"/>
        </w:rPr>
        <w:t>5</w:t>
      </w:r>
      <w:r w:rsidRPr="00BE04F6">
        <w:rPr>
          <w:rFonts w:ascii="Arial" w:eastAsia="Arial" w:hAnsi="Arial" w:cs="Arial"/>
          <w:bCs/>
          <w:sz w:val="22"/>
          <w:szCs w:val="22"/>
        </w:rPr>
        <w:t>r.</w:t>
      </w:r>
      <w:bookmarkStart w:id="14" w:name="_Hlk64073583"/>
      <w:bookmarkStart w:id="15" w:name="_Hlk157432916"/>
      <w:bookmarkEnd w:id="14"/>
      <w:bookmarkEnd w:id="15"/>
    </w:p>
    <w:sectPr w:rsidR="005742C1" w:rsidSect="00E94002">
      <w:footerReference w:type="default" r:id="rId28"/>
      <w:pgSz w:w="11906" w:h="16838"/>
      <w:pgMar w:top="1418" w:right="1418" w:bottom="1560"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88" w:rsidRDefault="005D5B88">
      <w:r>
        <w:separator/>
      </w:r>
    </w:p>
  </w:endnote>
  <w:endnote w:type="continuationSeparator" w:id="0">
    <w:p w:rsidR="005D5B88" w:rsidRDefault="005D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DejaVu Sans">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ArialNarrow">
    <w:altName w:val="Yu Gothic"/>
    <w:charset w:val="80"/>
    <w:family w:val="swiss"/>
    <w:pitch w:val="default"/>
  </w:font>
  <w:font w:name="ArialNarrow,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3F" w:rsidRDefault="00500F3F" w:rsidP="00E94002">
    <w:pPr>
      <w:pStyle w:val="Stopka"/>
      <w:pBdr>
        <w:top w:val="thinThickSmallGap" w:sz="24" w:space="1" w:color="622423"/>
      </w:pBdr>
      <w:tabs>
        <w:tab w:val="clear" w:pos="4536"/>
      </w:tabs>
      <w:jc w:val="center"/>
      <w:rPr>
        <w:rFonts w:ascii="Arial" w:hAnsi="Arial" w:cs="Arial"/>
        <w:b/>
        <w:sz w:val="16"/>
        <w:szCs w:val="16"/>
      </w:rPr>
    </w:pPr>
    <w:r w:rsidRPr="00F231C2">
      <w:rPr>
        <w:rFonts w:ascii="Arial" w:hAnsi="Arial"/>
        <w:sz w:val="16"/>
        <w:szCs w:val="16"/>
      </w:rPr>
      <w:t>ZP.271.</w:t>
    </w:r>
    <w:r>
      <w:rPr>
        <w:rFonts w:ascii="Arial" w:hAnsi="Arial"/>
        <w:sz w:val="16"/>
        <w:szCs w:val="16"/>
      </w:rPr>
      <w:t>18.</w:t>
    </w:r>
    <w:r w:rsidRPr="00AE19B3">
      <w:rPr>
        <w:rFonts w:ascii="Arial" w:hAnsi="Arial"/>
        <w:sz w:val="16"/>
        <w:szCs w:val="16"/>
      </w:rPr>
      <w:t>2025.</w:t>
    </w:r>
    <w:r>
      <w:rPr>
        <w:rFonts w:ascii="Arial" w:hAnsi="Arial"/>
        <w:sz w:val="16"/>
        <w:szCs w:val="16"/>
      </w:rPr>
      <w:t>AP S</w:t>
    </w:r>
    <w:r w:rsidRPr="00D31AC6">
      <w:rPr>
        <w:rFonts w:ascii="Arial" w:hAnsi="Arial"/>
        <w:sz w:val="16"/>
        <w:szCs w:val="16"/>
      </w:rPr>
      <w:t>WZ na realizację robót budowlanych pn.: „</w:t>
    </w:r>
    <w:r w:rsidRPr="00F231C2">
      <w:rPr>
        <w:rFonts w:ascii="Arial" w:hAnsi="Arial" w:cs="Arial"/>
        <w:b/>
        <w:sz w:val="16"/>
        <w:szCs w:val="16"/>
      </w:rPr>
      <w:t>Termomodernizacja budynku mieszkalnego przy ulicy Żeglarskiej 56 w Kostrzynie nad Odrą</w:t>
    </w:r>
    <w:r w:rsidRPr="003A497F">
      <w:rPr>
        <w:rFonts w:ascii="Arial" w:hAnsi="Arial" w:cs="Arial"/>
        <w:b/>
        <w:sz w:val="16"/>
        <w:szCs w:val="16"/>
      </w:rPr>
      <w:t>”</w:t>
    </w:r>
    <w:r>
      <w:rPr>
        <w:rFonts w:ascii="Arial" w:hAnsi="Arial" w:cs="Arial"/>
        <w:b/>
        <w:sz w:val="16"/>
        <w:szCs w:val="16"/>
      </w:rPr>
      <w:t>.</w:t>
    </w:r>
  </w:p>
  <w:p w:rsidR="00500F3F" w:rsidRDefault="00500F3F" w:rsidP="00E94002">
    <w:pPr>
      <w:pStyle w:val="Stopka"/>
      <w:pBdr>
        <w:top w:val="thinThickSmallGap" w:sz="24" w:space="1" w:color="622423"/>
      </w:pBdr>
      <w:tabs>
        <w:tab w:val="clear" w:pos="4536"/>
      </w:tabs>
      <w:rPr>
        <w:rFonts w:ascii="Arial" w:hAnsi="Arial" w:cs="Arial"/>
        <w:b/>
        <w:sz w:val="16"/>
        <w:szCs w:val="16"/>
      </w:rPr>
    </w:pPr>
  </w:p>
  <w:p w:rsidR="00500F3F" w:rsidRPr="00E94002" w:rsidRDefault="00500F3F" w:rsidP="00E94002">
    <w:pPr>
      <w:pStyle w:val="Stopka"/>
      <w:pBdr>
        <w:top w:val="thinThickSmallGap" w:sz="24" w:space="1" w:color="622423"/>
      </w:pBdr>
      <w:tabs>
        <w:tab w:val="clear" w:pos="4536"/>
      </w:tabs>
      <w:rPr>
        <w:rFonts w:ascii="Cambria" w:hAnsi="Cambria"/>
        <w:sz w:val="20"/>
        <w:szCs w:val="20"/>
      </w:rPr>
    </w:pPr>
    <w:r w:rsidRPr="00E94002">
      <w:rPr>
        <w:rFonts w:ascii="Cambria" w:hAnsi="Cambria"/>
      </w:rPr>
      <w:tab/>
    </w:r>
    <w:r w:rsidRPr="00E94002">
      <w:rPr>
        <w:rFonts w:ascii="Calibri" w:hAnsi="Calibri"/>
        <w:sz w:val="20"/>
        <w:szCs w:val="20"/>
      </w:rPr>
      <w:fldChar w:fldCharType="begin"/>
    </w:r>
    <w:r w:rsidRPr="00E94002">
      <w:rPr>
        <w:sz w:val="20"/>
        <w:szCs w:val="20"/>
      </w:rPr>
      <w:instrText>PAGE   \* MERGEFORMAT</w:instrText>
    </w:r>
    <w:r w:rsidRPr="00E94002">
      <w:rPr>
        <w:rFonts w:ascii="Calibri" w:hAnsi="Calibri"/>
        <w:sz w:val="20"/>
        <w:szCs w:val="20"/>
      </w:rPr>
      <w:fldChar w:fldCharType="separate"/>
    </w:r>
    <w:r w:rsidR="000B588C" w:rsidRPr="000B588C">
      <w:rPr>
        <w:rFonts w:ascii="Cambria" w:hAnsi="Cambria"/>
        <w:noProof/>
        <w:sz w:val="20"/>
        <w:szCs w:val="20"/>
      </w:rPr>
      <w:t>19</w:t>
    </w:r>
    <w:r w:rsidRPr="00E94002">
      <w:rPr>
        <w:rFonts w:ascii="Cambria" w:hAnsi="Cambria"/>
        <w:sz w:val="20"/>
        <w:szCs w:val="20"/>
      </w:rPr>
      <w:fldChar w:fldCharType="end"/>
    </w:r>
  </w:p>
  <w:p w:rsidR="00500F3F" w:rsidRDefault="00500F3F">
    <w:pPr>
      <w:pStyle w:val="Stopka"/>
      <w:jc w:val="right"/>
      <w:rPr>
        <w:rFonts w:ascii="Cambria" w:hAnsi="Cambria" w:cs="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88" w:rsidRDefault="005D5B88">
      <w:r>
        <w:separator/>
      </w:r>
    </w:p>
  </w:footnote>
  <w:footnote w:type="continuationSeparator" w:id="0">
    <w:p w:rsidR="005D5B88" w:rsidRDefault="005D5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decimal"/>
      <w:lvlText w:val="%3."/>
      <w:lvlJc w:val="left"/>
      <w:pPr>
        <w:tabs>
          <w:tab w:val="num" w:pos="-360"/>
        </w:tabs>
        <w:ind w:left="1980" w:hanging="36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nsid w:val="00000003"/>
    <w:multiLevelType w:val="multilevel"/>
    <w:tmpl w:val="00000003"/>
    <w:name w:val="WW8Num7"/>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1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singleLevel"/>
    <w:tmpl w:val="00000006"/>
    <w:name w:val="WW8Num17"/>
    <w:lvl w:ilvl="0">
      <w:start w:val="6"/>
      <w:numFmt w:val="decimal"/>
      <w:lvlText w:val="%1."/>
      <w:lvlJc w:val="left"/>
      <w:pPr>
        <w:tabs>
          <w:tab w:val="num" w:pos="0"/>
        </w:tabs>
        <w:ind w:left="720" w:hanging="360"/>
      </w:pPr>
      <w:rPr>
        <w:rFonts w:ascii="Times New Roman" w:hAnsi="Times New Roman" w:cs="Times New Roman" w:hint="default"/>
        <w:color w:val="000000"/>
        <w:sz w:val="24"/>
      </w:rPr>
    </w:lvl>
  </w:abstractNum>
  <w:abstractNum w:abstractNumId="6">
    <w:nsid w:val="00000007"/>
    <w:multiLevelType w:val="singleLevel"/>
    <w:tmpl w:val="00000007"/>
    <w:name w:val="WW8Num18"/>
    <w:lvl w:ilvl="0">
      <w:start w:val="26"/>
      <w:numFmt w:val="decimal"/>
      <w:lvlText w:val="%1."/>
      <w:lvlJc w:val="left"/>
      <w:pPr>
        <w:tabs>
          <w:tab w:val="num" w:pos="0"/>
        </w:tabs>
        <w:ind w:left="720" w:hanging="360"/>
      </w:pPr>
      <w:rPr>
        <w:rFonts w:ascii="Arial" w:hAnsi="Arial" w:cs="Arial" w:hint="default"/>
        <w:b/>
        <w:sz w:val="22"/>
      </w:rPr>
    </w:lvl>
  </w:abstractNum>
  <w:abstractNum w:abstractNumId="7">
    <w:nsid w:val="00000008"/>
    <w:multiLevelType w:val="singleLevel"/>
    <w:tmpl w:val="00000008"/>
    <w:name w:val="WW8Num19"/>
    <w:lvl w:ilvl="0">
      <w:start w:val="4"/>
      <w:numFmt w:val="decimal"/>
      <w:lvlText w:val="%1."/>
      <w:lvlJc w:val="left"/>
      <w:pPr>
        <w:tabs>
          <w:tab w:val="num" w:pos="0"/>
        </w:tabs>
        <w:ind w:left="0" w:firstLine="0"/>
      </w:pPr>
      <w:rPr>
        <w:rFonts w:ascii="Arial" w:hAnsi="Arial" w:cs="Arial" w:hint="default"/>
        <w:b/>
        <w:color w:val="000000"/>
      </w:rPr>
    </w:lvl>
  </w:abstractNum>
  <w:abstractNum w:abstractNumId="8">
    <w:nsid w:val="00000009"/>
    <w:multiLevelType w:val="singleLevel"/>
    <w:tmpl w:val="654C81A6"/>
    <w:name w:val="WW8Num20"/>
    <w:lvl w:ilvl="0">
      <w:start w:val="1"/>
      <w:numFmt w:val="decimal"/>
      <w:lvlText w:val="%1."/>
      <w:lvlJc w:val="left"/>
      <w:pPr>
        <w:tabs>
          <w:tab w:val="num" w:pos="0"/>
        </w:tabs>
        <w:ind w:left="720" w:hanging="360"/>
      </w:pPr>
      <w:rPr>
        <w:b w:val="0"/>
      </w:rPr>
    </w:lvl>
  </w:abstractNum>
  <w:abstractNum w:abstractNumId="9">
    <w:nsid w:val="0000000A"/>
    <w:multiLevelType w:val="multilevel"/>
    <w:tmpl w:val="0000000A"/>
    <w:name w:val="WW8Num21"/>
    <w:lvl w:ilvl="0">
      <w:start w:val="1"/>
      <w:numFmt w:val="decimal"/>
      <w:lvlText w:val="%1."/>
      <w:lvlJc w:val="left"/>
      <w:pPr>
        <w:tabs>
          <w:tab w:val="num" w:pos="0"/>
        </w:tabs>
        <w:ind w:left="360" w:hanging="360"/>
      </w:pPr>
      <w:rPr>
        <w:rFonts w:hint="default"/>
        <w:b w:val="0"/>
        <w:i w:val="0"/>
        <w:sz w:val="20"/>
      </w:rPr>
    </w:lvl>
    <w:lvl w:ilvl="1">
      <w:start w:val="1"/>
      <w:numFmt w:val="lowerLetter"/>
      <w:lvlText w:val="%2)"/>
      <w:lvlJc w:val="left"/>
      <w:pPr>
        <w:tabs>
          <w:tab w:val="num" w:pos="0"/>
        </w:tabs>
        <w:ind w:left="1637" w:hanging="360"/>
      </w:pPr>
      <w:rPr>
        <w:rFonts w:ascii="Arial" w:hAnsi="Arial" w:cs="Arial" w:hint="default"/>
        <w:b w:val="0"/>
        <w:i w:val="0"/>
        <w:sz w:val="20"/>
      </w:rPr>
    </w:lvl>
    <w:lvl w:ilvl="2">
      <w:start w:val="1"/>
      <w:numFmt w:val="upperLetter"/>
      <w:lvlText w:val="%3."/>
      <w:lvlJc w:val="left"/>
      <w:pPr>
        <w:tabs>
          <w:tab w:val="num" w:pos="0"/>
        </w:tabs>
        <w:ind w:left="2340" w:hanging="360"/>
      </w:pPr>
      <w:rPr>
        <w:rFonts w:hint="default"/>
        <w:b/>
        <w:color w:val="000000"/>
      </w:rPr>
    </w:lvl>
    <w:lvl w:ilvl="3">
      <w:start w:val="1"/>
      <w:numFmt w:val="decimal"/>
      <w:lvlText w:val="%4."/>
      <w:lvlJc w:val="left"/>
      <w:pPr>
        <w:tabs>
          <w:tab w:val="num" w:pos="0"/>
        </w:tabs>
        <w:ind w:left="2880" w:hanging="360"/>
      </w:pPr>
      <w:rPr>
        <w:rFonts w:hint="default"/>
        <w:b w:val="0"/>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22"/>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Times New Roman" w:hAnsi="Times New Roman" w:cs="Times New Roman"/>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nsid w:val="0000000C"/>
    <w:multiLevelType w:val="multilevel"/>
    <w:tmpl w:val="0000000C"/>
    <w:name w:val="WW8Num2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nsid w:val="02D66EFD"/>
    <w:multiLevelType w:val="hybridMultilevel"/>
    <w:tmpl w:val="DDCC8A68"/>
    <w:lvl w:ilvl="0" w:tplc="1FD69DF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DF0288"/>
    <w:multiLevelType w:val="hybridMultilevel"/>
    <w:tmpl w:val="055C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896A02E">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EB355E"/>
    <w:multiLevelType w:val="hybridMultilevel"/>
    <w:tmpl w:val="1A8CB65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nsid w:val="0D8E385B"/>
    <w:multiLevelType w:val="hybridMultilevel"/>
    <w:tmpl w:val="2CA648B0"/>
    <w:lvl w:ilvl="0" w:tplc="018221DC">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E66AAA"/>
    <w:multiLevelType w:val="hybridMultilevel"/>
    <w:tmpl w:val="8DA6A0DE"/>
    <w:lvl w:ilvl="0" w:tplc="C722F504">
      <w:start w:val="1"/>
      <w:numFmt w:val="decimal"/>
      <w:lvlText w:val="%1)"/>
      <w:lvlJc w:val="left"/>
      <w:pPr>
        <w:ind w:left="720" w:hanging="360"/>
      </w:pPr>
      <w:rPr>
        <w:rFonts w:hint="default"/>
        <w:sz w:val="20"/>
        <w:szCs w:val="24"/>
      </w:rPr>
    </w:lvl>
    <w:lvl w:ilvl="1" w:tplc="E15ACA24">
      <w:start w:val="1"/>
      <w:numFmt w:val="lowerLetter"/>
      <w:lvlText w:val="%2)"/>
      <w:lvlJc w:val="left"/>
      <w:pPr>
        <w:ind w:left="1440" w:hanging="360"/>
      </w:pPr>
      <w:rPr>
        <w:rFonts w:hint="default"/>
        <w:color w:val="00000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80AD384">
      <w:start w:val="1"/>
      <w:numFmt w:val="decimal"/>
      <w:lvlText w:val="%6)"/>
      <w:lvlJc w:val="left"/>
      <w:pPr>
        <w:ind w:left="4320" w:hanging="180"/>
      </w:pPr>
      <w:rPr>
        <w:rFonts w:hint="default"/>
        <w:sz w:val="22"/>
        <w:szCs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410EA6"/>
    <w:multiLevelType w:val="hybridMultilevel"/>
    <w:tmpl w:val="EA06ADE0"/>
    <w:lvl w:ilvl="0" w:tplc="DEF87702">
      <w:start w:val="1"/>
      <w:numFmt w:val="decimal"/>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8">
    <w:nsid w:val="19660B7C"/>
    <w:multiLevelType w:val="hybridMultilevel"/>
    <w:tmpl w:val="88907A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97011F0">
      <w:start w:val="1"/>
      <w:numFmt w:val="decimal"/>
      <w:lvlText w:val="%4."/>
      <w:lvlJc w:val="left"/>
      <w:pPr>
        <w:ind w:left="2880" w:hanging="360"/>
      </w:pPr>
      <w:rPr>
        <w:rFonts w:ascii="Arial" w:hAnsi="Arial" w:cs="Arial" w:hint="default"/>
        <w:b w:val="0"/>
        <w:sz w:val="22"/>
        <w:szCs w:val="22"/>
      </w:rPr>
    </w:lvl>
    <w:lvl w:ilvl="4" w:tplc="7F1E287A">
      <w:start w:val="1"/>
      <w:numFmt w:val="lowerLetter"/>
      <w:lvlText w:val="%5)"/>
      <w:lvlJc w:val="left"/>
      <w:pPr>
        <w:ind w:left="3600" w:hanging="360"/>
      </w:pPr>
      <w:rPr>
        <w:rFonts w:hint="default"/>
      </w:rPr>
    </w:lvl>
    <w:lvl w:ilvl="5" w:tplc="7AD820FE">
      <w:start w:val="1"/>
      <w:numFmt w:val="decimal"/>
      <w:lvlText w:val="%6)"/>
      <w:lvlJc w:val="left"/>
      <w:pPr>
        <w:ind w:left="4500" w:hanging="360"/>
      </w:pPr>
      <w:rPr>
        <w:rFonts w:hint="default"/>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742FB9"/>
    <w:multiLevelType w:val="hybridMultilevel"/>
    <w:tmpl w:val="5F22FED8"/>
    <w:lvl w:ilvl="0" w:tplc="6F0A5E4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266C1C"/>
    <w:multiLevelType w:val="hybridMultilevel"/>
    <w:tmpl w:val="A53A42A6"/>
    <w:lvl w:ilvl="0" w:tplc="398883EE">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6237E6"/>
    <w:multiLevelType w:val="hybridMultilevel"/>
    <w:tmpl w:val="4B8A8620"/>
    <w:lvl w:ilvl="0" w:tplc="8E3C0A88">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9E45EB"/>
    <w:multiLevelType w:val="hybridMultilevel"/>
    <w:tmpl w:val="8342104E"/>
    <w:lvl w:ilvl="0" w:tplc="C722F504">
      <w:start w:val="1"/>
      <w:numFmt w:val="decimal"/>
      <w:lvlText w:val="%1)"/>
      <w:lvlJc w:val="left"/>
      <w:pPr>
        <w:ind w:left="720" w:hanging="360"/>
      </w:pPr>
      <w:rPr>
        <w:rFonts w:hint="default"/>
        <w:sz w:val="20"/>
        <w:szCs w:val="24"/>
      </w:rPr>
    </w:lvl>
    <w:lvl w:ilvl="1" w:tplc="FA287E1E">
      <w:start w:val="1"/>
      <w:numFmt w:val="decimal"/>
      <w:lvlText w:val="%2."/>
      <w:lvlJc w:val="left"/>
      <w:pPr>
        <w:ind w:left="1440" w:hanging="360"/>
      </w:pPr>
      <w:rPr>
        <w:rFonts w:ascii="Arial" w:hAnsi="Arial" w:cs="Aria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C0771F"/>
    <w:multiLevelType w:val="hybridMultilevel"/>
    <w:tmpl w:val="7C24E5E2"/>
    <w:lvl w:ilvl="0" w:tplc="8E3C0A88">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906D57"/>
    <w:multiLevelType w:val="hybridMultilevel"/>
    <w:tmpl w:val="BAAABD8E"/>
    <w:lvl w:ilvl="0" w:tplc="0415000F">
      <w:start w:val="1"/>
      <w:numFmt w:val="decimal"/>
      <w:lvlText w:val="%1."/>
      <w:lvlJc w:val="left"/>
      <w:pPr>
        <w:ind w:left="720" w:hanging="360"/>
      </w:pPr>
    </w:lvl>
    <w:lvl w:ilvl="1" w:tplc="D6B8E178">
      <w:start w:val="1"/>
      <w:numFmt w:val="lowerLetter"/>
      <w:lvlText w:val="%2)"/>
      <w:lvlJc w:val="left"/>
      <w:pPr>
        <w:ind w:left="1440" w:hanging="360"/>
      </w:pPr>
      <w:rPr>
        <w:rFonts w:hint="default"/>
        <w:b/>
        <w:u w:val="single"/>
      </w:rPr>
    </w:lvl>
    <w:lvl w:ilvl="2" w:tplc="6FACA1C4">
      <w:start w:val="1"/>
      <w:numFmt w:val="decimal"/>
      <w:lvlText w:val="%3)"/>
      <w:lvlJc w:val="left"/>
      <w:pPr>
        <w:ind w:left="2340" w:hanging="360"/>
      </w:pPr>
      <w:rPr>
        <w:rFonts w:hint="default"/>
      </w:rPr>
    </w:lvl>
    <w:lvl w:ilvl="3" w:tplc="9110BEBE">
      <w:start w:val="1"/>
      <w:numFmt w:val="decimal"/>
      <w:lvlText w:val="%4."/>
      <w:lvlJc w:val="left"/>
      <w:pPr>
        <w:ind w:left="2880" w:hanging="360"/>
      </w:pPr>
      <w:rPr>
        <w:rFonts w:ascii="Arial" w:hAnsi="Arial" w:cs="Arial" w:hint="default"/>
        <w:b w:val="0"/>
        <w:color w:val="auto"/>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064C94"/>
    <w:multiLevelType w:val="hybridMultilevel"/>
    <w:tmpl w:val="3CFAB7E8"/>
    <w:lvl w:ilvl="0" w:tplc="C722F504">
      <w:start w:val="1"/>
      <w:numFmt w:val="decimal"/>
      <w:lvlText w:val="%1)"/>
      <w:lvlJc w:val="left"/>
      <w:pPr>
        <w:ind w:left="720" w:hanging="360"/>
      </w:pPr>
      <w:rPr>
        <w:rFonts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256B75"/>
    <w:multiLevelType w:val="hybridMultilevel"/>
    <w:tmpl w:val="14F2F86E"/>
    <w:lvl w:ilvl="0" w:tplc="42042194">
      <w:start w:val="1"/>
      <w:numFmt w:val="decimal"/>
      <w:lvlText w:val="%1)"/>
      <w:lvlJc w:val="left"/>
      <w:pPr>
        <w:ind w:left="1077" w:hanging="360"/>
      </w:pPr>
      <w:rPr>
        <w:rFonts w:hint="default"/>
        <w:b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nsid w:val="33700ACF"/>
    <w:multiLevelType w:val="hybridMultilevel"/>
    <w:tmpl w:val="7A522BB4"/>
    <w:lvl w:ilvl="0" w:tplc="FFBA4F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77747E"/>
    <w:multiLevelType w:val="hybridMultilevel"/>
    <w:tmpl w:val="9B127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8E29DC"/>
    <w:multiLevelType w:val="hybridMultilevel"/>
    <w:tmpl w:val="F0F20706"/>
    <w:lvl w:ilvl="0" w:tplc="BE3A2D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391645A6"/>
    <w:multiLevelType w:val="multilevel"/>
    <w:tmpl w:val="81DA258A"/>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ascii="Arial" w:hAnsi="Arial" w:cs="Arial" w:hint="default"/>
        <w:b w:val="0"/>
        <w:color w:val="auto"/>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1">
    <w:nsid w:val="3AF17044"/>
    <w:multiLevelType w:val="hybridMultilevel"/>
    <w:tmpl w:val="32843B5C"/>
    <w:lvl w:ilvl="0" w:tplc="92CAC7A6">
      <w:start w:val="1"/>
      <w:numFmt w:val="lowerLetter"/>
      <w:lvlText w:val="%1)"/>
      <w:lvlJc w:val="left"/>
      <w:pPr>
        <w:ind w:left="1080" w:hanging="360"/>
      </w:pPr>
      <w:rPr>
        <w:rFonts w:hint="default"/>
        <w:b w:val="0"/>
        <w:color w:val="00000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1441E98"/>
    <w:multiLevelType w:val="hybridMultilevel"/>
    <w:tmpl w:val="ECD422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D074D9"/>
    <w:multiLevelType w:val="hybridMultilevel"/>
    <w:tmpl w:val="9022D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6B12F76"/>
    <w:multiLevelType w:val="multilevel"/>
    <w:tmpl w:val="94783D5A"/>
    <w:lvl w:ilvl="0">
      <w:start w:val="4"/>
      <w:numFmt w:val="decimal"/>
      <w:lvlText w:val="%1."/>
      <w:lvlJc w:val="left"/>
      <w:pPr>
        <w:ind w:left="360" w:hanging="360"/>
      </w:pPr>
      <w:rPr>
        <w:rFonts w:hint="default"/>
        <w:b/>
        <w:color w:val="000000"/>
        <w:sz w:val="22"/>
      </w:rPr>
    </w:lvl>
    <w:lvl w:ilvl="1">
      <w:start w:val="1"/>
      <w:numFmt w:val="decimal"/>
      <w:lvlText w:val="%1.%2."/>
      <w:lvlJc w:val="left"/>
      <w:pPr>
        <w:ind w:left="1003" w:hanging="720"/>
      </w:pPr>
      <w:rPr>
        <w:rFonts w:hint="default"/>
        <w:b w:val="0"/>
        <w:color w:val="000000"/>
        <w:sz w:val="22"/>
      </w:rPr>
    </w:lvl>
    <w:lvl w:ilvl="2">
      <w:start w:val="1"/>
      <w:numFmt w:val="decimal"/>
      <w:lvlText w:val="%1.%2.%3."/>
      <w:lvlJc w:val="left"/>
      <w:pPr>
        <w:ind w:left="1286" w:hanging="720"/>
      </w:pPr>
      <w:rPr>
        <w:rFonts w:hint="default"/>
        <w:b/>
        <w:color w:val="000000"/>
        <w:sz w:val="22"/>
      </w:rPr>
    </w:lvl>
    <w:lvl w:ilvl="3">
      <w:start w:val="1"/>
      <w:numFmt w:val="decimal"/>
      <w:lvlText w:val="%1.%2.%3.%4."/>
      <w:lvlJc w:val="left"/>
      <w:pPr>
        <w:ind w:left="1929" w:hanging="1080"/>
      </w:pPr>
      <w:rPr>
        <w:rFonts w:hint="default"/>
        <w:b/>
        <w:color w:val="000000"/>
        <w:sz w:val="22"/>
      </w:rPr>
    </w:lvl>
    <w:lvl w:ilvl="4">
      <w:start w:val="1"/>
      <w:numFmt w:val="decimal"/>
      <w:lvlText w:val="%1.%2.%3.%4.%5."/>
      <w:lvlJc w:val="left"/>
      <w:pPr>
        <w:ind w:left="2212" w:hanging="1080"/>
      </w:pPr>
      <w:rPr>
        <w:rFonts w:hint="default"/>
        <w:b/>
        <w:color w:val="000000"/>
        <w:sz w:val="22"/>
      </w:rPr>
    </w:lvl>
    <w:lvl w:ilvl="5">
      <w:start w:val="1"/>
      <w:numFmt w:val="decimal"/>
      <w:lvlText w:val="%1.%2.%3.%4.%5.%6."/>
      <w:lvlJc w:val="left"/>
      <w:pPr>
        <w:ind w:left="2855" w:hanging="1440"/>
      </w:pPr>
      <w:rPr>
        <w:rFonts w:hint="default"/>
        <w:b/>
        <w:color w:val="000000"/>
        <w:sz w:val="22"/>
      </w:rPr>
    </w:lvl>
    <w:lvl w:ilvl="6">
      <w:start w:val="1"/>
      <w:numFmt w:val="decimal"/>
      <w:lvlText w:val="%1.%2.%3.%4.%5.%6.%7."/>
      <w:lvlJc w:val="left"/>
      <w:pPr>
        <w:ind w:left="3138" w:hanging="1440"/>
      </w:pPr>
      <w:rPr>
        <w:rFonts w:hint="default"/>
        <w:b/>
        <w:color w:val="000000"/>
        <w:sz w:val="22"/>
      </w:rPr>
    </w:lvl>
    <w:lvl w:ilvl="7">
      <w:start w:val="1"/>
      <w:numFmt w:val="decimal"/>
      <w:lvlText w:val="%1.%2.%3.%4.%5.%6.%7.%8."/>
      <w:lvlJc w:val="left"/>
      <w:pPr>
        <w:ind w:left="3781" w:hanging="1800"/>
      </w:pPr>
      <w:rPr>
        <w:rFonts w:hint="default"/>
        <w:b/>
        <w:color w:val="000000"/>
        <w:sz w:val="22"/>
      </w:rPr>
    </w:lvl>
    <w:lvl w:ilvl="8">
      <w:start w:val="1"/>
      <w:numFmt w:val="decimal"/>
      <w:lvlText w:val="%1.%2.%3.%4.%5.%6.%7.%8.%9."/>
      <w:lvlJc w:val="left"/>
      <w:pPr>
        <w:ind w:left="4424" w:hanging="2160"/>
      </w:pPr>
      <w:rPr>
        <w:rFonts w:hint="default"/>
        <w:b/>
        <w:color w:val="000000"/>
        <w:sz w:val="22"/>
      </w:rPr>
    </w:lvl>
  </w:abstractNum>
  <w:abstractNum w:abstractNumId="35">
    <w:nsid w:val="47926F38"/>
    <w:multiLevelType w:val="hybridMultilevel"/>
    <w:tmpl w:val="F3966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510CBF"/>
    <w:multiLevelType w:val="hybridMultilevel"/>
    <w:tmpl w:val="75966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C90E87"/>
    <w:multiLevelType w:val="hybridMultilevel"/>
    <w:tmpl w:val="E6E443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1A0BEF"/>
    <w:multiLevelType w:val="hybridMultilevel"/>
    <w:tmpl w:val="E4308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757B76"/>
    <w:multiLevelType w:val="hybridMultilevel"/>
    <w:tmpl w:val="38EAD4B8"/>
    <w:lvl w:ilvl="0" w:tplc="4BBA8250">
      <w:start w:val="1"/>
      <w:numFmt w:val="decimal"/>
      <w:lvlText w:val="%1)"/>
      <w:lvlJc w:val="left"/>
      <w:pPr>
        <w:ind w:left="720" w:hanging="360"/>
      </w:pPr>
      <w:rPr>
        <w:rFonts w:hint="default"/>
        <w:b w:val="0"/>
        <w:sz w:val="22"/>
        <w:szCs w:val="22"/>
      </w:rPr>
    </w:lvl>
    <w:lvl w:ilvl="1" w:tplc="14D462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B44618"/>
    <w:multiLevelType w:val="multilevel"/>
    <w:tmpl w:val="346447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64026BC3"/>
    <w:multiLevelType w:val="hybridMultilevel"/>
    <w:tmpl w:val="E6D40C2C"/>
    <w:lvl w:ilvl="0" w:tplc="3E9C58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nsid w:val="6819462C"/>
    <w:multiLevelType w:val="hybridMultilevel"/>
    <w:tmpl w:val="B276FDE4"/>
    <w:lvl w:ilvl="0" w:tplc="A61C02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9827DE1"/>
    <w:multiLevelType w:val="hybridMultilevel"/>
    <w:tmpl w:val="2BAA7C5A"/>
    <w:lvl w:ilvl="0" w:tplc="0415000F">
      <w:start w:val="1"/>
      <w:numFmt w:val="decimal"/>
      <w:lvlText w:val="%1."/>
      <w:lvlJc w:val="left"/>
      <w:pPr>
        <w:ind w:left="720" w:hanging="360"/>
      </w:pPr>
    </w:lvl>
    <w:lvl w:ilvl="1" w:tplc="95BA6B08">
      <w:start w:val="1"/>
      <w:numFmt w:val="decimal"/>
      <w:lvlText w:val="%2."/>
      <w:lvlJc w:val="left"/>
      <w:pPr>
        <w:ind w:left="1440" w:hanging="360"/>
      </w:pPr>
      <w:rPr>
        <w:rFonts w:ascii="Arial" w:hAnsi="Arial" w:cs="Arial" w:hint="default"/>
        <w:sz w:val="22"/>
        <w:szCs w:val="22"/>
      </w:rPr>
    </w:lvl>
    <w:lvl w:ilvl="2" w:tplc="8E3C0A88">
      <w:start w:val="1"/>
      <w:numFmt w:val="lowerLetter"/>
      <w:lvlText w:val="%3)"/>
      <w:lvlJc w:val="left"/>
      <w:pPr>
        <w:ind w:left="2340" w:hanging="360"/>
      </w:pPr>
      <w:rPr>
        <w:rFonts w:hint="default"/>
        <w:b w:val="0"/>
        <w:color w:val="000000"/>
        <w:sz w:val="22"/>
      </w:rPr>
    </w:lvl>
    <w:lvl w:ilvl="3" w:tplc="19787E7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9E11E54"/>
    <w:multiLevelType w:val="hybridMultilevel"/>
    <w:tmpl w:val="C6428630"/>
    <w:lvl w:ilvl="0" w:tplc="F530C658">
      <w:start w:val="1"/>
      <w:numFmt w:val="decimal"/>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5">
    <w:nsid w:val="6CD744E7"/>
    <w:multiLevelType w:val="hybridMultilevel"/>
    <w:tmpl w:val="E5E2B2B8"/>
    <w:lvl w:ilvl="0" w:tplc="C19ACDF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7D354A"/>
    <w:multiLevelType w:val="hybridMultilevel"/>
    <w:tmpl w:val="C6425FFE"/>
    <w:lvl w:ilvl="0" w:tplc="FE9C3FBC">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2F4AA3"/>
    <w:multiLevelType w:val="hybridMultilevel"/>
    <w:tmpl w:val="0B80A820"/>
    <w:lvl w:ilvl="0" w:tplc="C722F504">
      <w:start w:val="1"/>
      <w:numFmt w:val="decimal"/>
      <w:lvlText w:val="%1)"/>
      <w:lvlJc w:val="left"/>
      <w:pPr>
        <w:ind w:left="720" w:hanging="360"/>
      </w:pPr>
      <w:rPr>
        <w:rFonts w:hint="default"/>
        <w:sz w:val="20"/>
        <w:szCs w:val="24"/>
      </w:rPr>
    </w:lvl>
    <w:lvl w:ilvl="1" w:tplc="04150017">
      <w:start w:val="1"/>
      <w:numFmt w:val="lowerLetter"/>
      <w:lvlText w:val="%2)"/>
      <w:lvlJc w:val="left"/>
      <w:pPr>
        <w:ind w:left="1440" w:hanging="360"/>
      </w:pPr>
      <w:rPr>
        <w:rFonts w:hint="default"/>
      </w:rPr>
    </w:lvl>
    <w:lvl w:ilvl="2" w:tplc="6012EC5A">
      <w:start w:val="2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C7EE94D4">
      <w:start w:val="1"/>
      <w:numFmt w:val="decimal"/>
      <w:lvlText w:val="%6)"/>
      <w:lvlJc w:val="left"/>
      <w:pPr>
        <w:ind w:left="4320" w:hanging="180"/>
      </w:pPr>
      <w:rPr>
        <w:rFonts w:hint="default"/>
        <w:sz w:val="22"/>
        <w:szCs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7DB4CBD"/>
    <w:multiLevelType w:val="hybridMultilevel"/>
    <w:tmpl w:val="F39080BA"/>
    <w:lvl w:ilvl="0" w:tplc="BC662BD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79D115CD"/>
    <w:multiLevelType w:val="hybridMultilevel"/>
    <w:tmpl w:val="6C8C9654"/>
    <w:lvl w:ilvl="0" w:tplc="3E9C580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7B2A5762"/>
    <w:multiLevelType w:val="hybridMultilevel"/>
    <w:tmpl w:val="3B80E8A4"/>
    <w:lvl w:ilvl="0" w:tplc="8400684C">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B914E94"/>
    <w:multiLevelType w:val="hybridMultilevel"/>
    <w:tmpl w:val="E918E4BA"/>
    <w:lvl w:ilvl="0" w:tplc="0415000F">
      <w:start w:val="1"/>
      <w:numFmt w:val="decimal"/>
      <w:lvlText w:val="%1."/>
      <w:lvlJc w:val="left"/>
      <w:pPr>
        <w:ind w:left="15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E8A55D9"/>
    <w:multiLevelType w:val="hybridMultilevel"/>
    <w:tmpl w:val="7FF41B44"/>
    <w:lvl w:ilvl="0" w:tplc="0415000F">
      <w:start w:val="1"/>
      <w:numFmt w:val="decimal"/>
      <w:lvlText w:val="%1."/>
      <w:lvlJc w:val="left"/>
      <w:pPr>
        <w:ind w:left="720" w:hanging="360"/>
      </w:pPr>
    </w:lvl>
    <w:lvl w:ilvl="1" w:tplc="42807E34">
      <w:start w:val="1"/>
      <w:numFmt w:val="lowerLetter"/>
      <w:lvlText w:val="%2)"/>
      <w:lvlJc w:val="left"/>
      <w:pPr>
        <w:ind w:left="1440" w:hanging="360"/>
      </w:pPr>
      <w:rPr>
        <w:rFonts w:hint="default"/>
      </w:rPr>
    </w:lvl>
    <w:lvl w:ilvl="2" w:tplc="77E4D8AC">
      <w:start w:val="1"/>
      <w:numFmt w:val="decimal"/>
      <w:lvlText w:val="%3)"/>
      <w:lvlJc w:val="left"/>
      <w:pPr>
        <w:ind w:left="2340" w:hanging="360"/>
      </w:pPr>
      <w:rPr>
        <w:rFonts w:ascii="Arial" w:hAnsi="Arial" w:cs="Arial" w:hint="default"/>
        <w:b w:val="0"/>
        <w:sz w:val="22"/>
        <w:szCs w:val="22"/>
      </w:rPr>
    </w:lvl>
    <w:lvl w:ilvl="3" w:tplc="67C69D92">
      <w:start w:val="1"/>
      <w:numFmt w:val="decimal"/>
      <w:lvlText w:val="%4."/>
      <w:lvlJc w:val="left"/>
      <w:pPr>
        <w:ind w:left="2880" w:hanging="360"/>
      </w:pPr>
      <w:rPr>
        <w:rFonts w:ascii="Arial" w:hAnsi="Arial" w:cs="Arial" w:hint="default"/>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0"/>
  </w:num>
  <w:num w:numId="5">
    <w:abstractNumId w:val="33"/>
  </w:num>
  <w:num w:numId="6">
    <w:abstractNumId w:val="20"/>
  </w:num>
  <w:num w:numId="7">
    <w:abstractNumId w:val="22"/>
  </w:num>
  <w:num w:numId="8">
    <w:abstractNumId w:val="27"/>
  </w:num>
  <w:num w:numId="9">
    <w:abstractNumId w:val="43"/>
  </w:num>
  <w:num w:numId="10">
    <w:abstractNumId w:val="34"/>
  </w:num>
  <w:num w:numId="11">
    <w:abstractNumId w:val="50"/>
  </w:num>
  <w:num w:numId="12">
    <w:abstractNumId w:val="18"/>
  </w:num>
  <w:num w:numId="13">
    <w:abstractNumId w:val="25"/>
  </w:num>
  <w:num w:numId="14">
    <w:abstractNumId w:val="15"/>
  </w:num>
  <w:num w:numId="15">
    <w:abstractNumId w:val="37"/>
  </w:num>
  <w:num w:numId="16">
    <w:abstractNumId w:val="46"/>
  </w:num>
  <w:num w:numId="17">
    <w:abstractNumId w:val="38"/>
  </w:num>
  <w:num w:numId="18">
    <w:abstractNumId w:val="30"/>
  </w:num>
  <w:num w:numId="19">
    <w:abstractNumId w:val="45"/>
  </w:num>
  <w:num w:numId="20">
    <w:abstractNumId w:val="32"/>
  </w:num>
  <w:num w:numId="21">
    <w:abstractNumId w:val="26"/>
  </w:num>
  <w:num w:numId="22">
    <w:abstractNumId w:val="16"/>
  </w:num>
  <w:num w:numId="23">
    <w:abstractNumId w:val="31"/>
  </w:num>
  <w:num w:numId="24">
    <w:abstractNumId w:val="48"/>
  </w:num>
  <w:num w:numId="25">
    <w:abstractNumId w:val="39"/>
  </w:num>
  <w:num w:numId="26">
    <w:abstractNumId w:val="12"/>
  </w:num>
  <w:num w:numId="27">
    <w:abstractNumId w:val="24"/>
  </w:num>
  <w:num w:numId="28">
    <w:abstractNumId w:val="42"/>
  </w:num>
  <w:num w:numId="29">
    <w:abstractNumId w:val="52"/>
  </w:num>
  <w:num w:numId="30">
    <w:abstractNumId w:val="47"/>
  </w:num>
  <w:num w:numId="31">
    <w:abstractNumId w:val="29"/>
  </w:num>
  <w:num w:numId="32">
    <w:abstractNumId w:val="13"/>
  </w:num>
  <w:num w:numId="33">
    <w:abstractNumId w:val="41"/>
  </w:num>
  <w:num w:numId="34">
    <w:abstractNumId w:val="14"/>
  </w:num>
  <w:num w:numId="35">
    <w:abstractNumId w:val="49"/>
  </w:num>
  <w:num w:numId="36">
    <w:abstractNumId w:val="36"/>
  </w:num>
  <w:num w:numId="37">
    <w:abstractNumId w:val="21"/>
  </w:num>
  <w:num w:numId="38">
    <w:abstractNumId w:val="40"/>
  </w:num>
  <w:num w:numId="39">
    <w:abstractNumId w:val="35"/>
  </w:num>
  <w:num w:numId="40">
    <w:abstractNumId w:val="17"/>
  </w:num>
  <w:num w:numId="41">
    <w:abstractNumId w:val="44"/>
  </w:num>
  <w:num w:numId="42">
    <w:abstractNumId w:val="51"/>
  </w:num>
  <w:num w:numId="43">
    <w:abstractNumId w:val="19"/>
  </w:num>
  <w:num w:numId="44">
    <w:abstractNumId w:val="23"/>
  </w:num>
  <w:num w:numId="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C1"/>
    <w:rsid w:val="000500DB"/>
    <w:rsid w:val="000648EE"/>
    <w:rsid w:val="000740C8"/>
    <w:rsid w:val="00092FEF"/>
    <w:rsid w:val="000A6026"/>
    <w:rsid w:val="000B48C6"/>
    <w:rsid w:val="000B588C"/>
    <w:rsid w:val="000B5A7D"/>
    <w:rsid w:val="000C377D"/>
    <w:rsid w:val="000D581C"/>
    <w:rsid w:val="000E477F"/>
    <w:rsid w:val="001238DA"/>
    <w:rsid w:val="001275B4"/>
    <w:rsid w:val="0014235B"/>
    <w:rsid w:val="00145510"/>
    <w:rsid w:val="00150CD3"/>
    <w:rsid w:val="001652F1"/>
    <w:rsid w:val="00197011"/>
    <w:rsid w:val="001A1378"/>
    <w:rsid w:val="001B1961"/>
    <w:rsid w:val="001C7E23"/>
    <w:rsid w:val="001D00A0"/>
    <w:rsid w:val="001E1B79"/>
    <w:rsid w:val="001E403A"/>
    <w:rsid w:val="001F7BDD"/>
    <w:rsid w:val="00200687"/>
    <w:rsid w:val="00236F08"/>
    <w:rsid w:val="00273FBD"/>
    <w:rsid w:val="002A068C"/>
    <w:rsid w:val="002B5CC5"/>
    <w:rsid w:val="002C03D4"/>
    <w:rsid w:val="002E7BE4"/>
    <w:rsid w:val="00307ECC"/>
    <w:rsid w:val="00324A41"/>
    <w:rsid w:val="00332915"/>
    <w:rsid w:val="003576D2"/>
    <w:rsid w:val="003666F9"/>
    <w:rsid w:val="0037010A"/>
    <w:rsid w:val="00383F5E"/>
    <w:rsid w:val="00390425"/>
    <w:rsid w:val="00394187"/>
    <w:rsid w:val="003949BB"/>
    <w:rsid w:val="003A304B"/>
    <w:rsid w:val="003A497F"/>
    <w:rsid w:val="003A6F9B"/>
    <w:rsid w:val="003B470C"/>
    <w:rsid w:val="003B6A92"/>
    <w:rsid w:val="003E7F2D"/>
    <w:rsid w:val="0040221D"/>
    <w:rsid w:val="00405F1A"/>
    <w:rsid w:val="004118A4"/>
    <w:rsid w:val="00414E24"/>
    <w:rsid w:val="00423613"/>
    <w:rsid w:val="004246F6"/>
    <w:rsid w:val="0044002F"/>
    <w:rsid w:val="00453FA3"/>
    <w:rsid w:val="00474C55"/>
    <w:rsid w:val="00486778"/>
    <w:rsid w:val="00486FDA"/>
    <w:rsid w:val="00494243"/>
    <w:rsid w:val="00495B22"/>
    <w:rsid w:val="004A483C"/>
    <w:rsid w:val="004F1CA4"/>
    <w:rsid w:val="004F2012"/>
    <w:rsid w:val="004F6F02"/>
    <w:rsid w:val="00500F3F"/>
    <w:rsid w:val="005061B1"/>
    <w:rsid w:val="00507577"/>
    <w:rsid w:val="005147AA"/>
    <w:rsid w:val="0052091F"/>
    <w:rsid w:val="005349B7"/>
    <w:rsid w:val="00557F96"/>
    <w:rsid w:val="00564A7F"/>
    <w:rsid w:val="00574203"/>
    <w:rsid w:val="005742C1"/>
    <w:rsid w:val="00584F44"/>
    <w:rsid w:val="005863C3"/>
    <w:rsid w:val="00591875"/>
    <w:rsid w:val="005A20E5"/>
    <w:rsid w:val="005D3258"/>
    <w:rsid w:val="005D5B88"/>
    <w:rsid w:val="005E62E9"/>
    <w:rsid w:val="006025D0"/>
    <w:rsid w:val="00641CE0"/>
    <w:rsid w:val="00643305"/>
    <w:rsid w:val="00671AD8"/>
    <w:rsid w:val="00695982"/>
    <w:rsid w:val="006A0D8D"/>
    <w:rsid w:val="006A7195"/>
    <w:rsid w:val="006A75C6"/>
    <w:rsid w:val="006B30CB"/>
    <w:rsid w:val="006B70DF"/>
    <w:rsid w:val="007166F7"/>
    <w:rsid w:val="007356A7"/>
    <w:rsid w:val="007364E8"/>
    <w:rsid w:val="00745D7C"/>
    <w:rsid w:val="00764EC7"/>
    <w:rsid w:val="007653C9"/>
    <w:rsid w:val="00766B34"/>
    <w:rsid w:val="007762E5"/>
    <w:rsid w:val="00780605"/>
    <w:rsid w:val="00796866"/>
    <w:rsid w:val="007B5ACD"/>
    <w:rsid w:val="007D0598"/>
    <w:rsid w:val="007D128D"/>
    <w:rsid w:val="007D2231"/>
    <w:rsid w:val="0080254A"/>
    <w:rsid w:val="00816DD3"/>
    <w:rsid w:val="00822391"/>
    <w:rsid w:val="00822492"/>
    <w:rsid w:val="00834C02"/>
    <w:rsid w:val="00835819"/>
    <w:rsid w:val="0085278F"/>
    <w:rsid w:val="0085378E"/>
    <w:rsid w:val="00865A5F"/>
    <w:rsid w:val="0087652F"/>
    <w:rsid w:val="00877D56"/>
    <w:rsid w:val="00880E33"/>
    <w:rsid w:val="0088143C"/>
    <w:rsid w:val="008860B4"/>
    <w:rsid w:val="008928ED"/>
    <w:rsid w:val="008A3A89"/>
    <w:rsid w:val="008C4815"/>
    <w:rsid w:val="008E3689"/>
    <w:rsid w:val="008F7318"/>
    <w:rsid w:val="008F7869"/>
    <w:rsid w:val="009146BB"/>
    <w:rsid w:val="009177F6"/>
    <w:rsid w:val="00936D34"/>
    <w:rsid w:val="009453D4"/>
    <w:rsid w:val="00954147"/>
    <w:rsid w:val="00973370"/>
    <w:rsid w:val="00977A80"/>
    <w:rsid w:val="00984D9C"/>
    <w:rsid w:val="00990510"/>
    <w:rsid w:val="009B5CCA"/>
    <w:rsid w:val="009C4FCF"/>
    <w:rsid w:val="009D0D22"/>
    <w:rsid w:val="00A057B9"/>
    <w:rsid w:val="00A16B7D"/>
    <w:rsid w:val="00A50F00"/>
    <w:rsid w:val="00A63D14"/>
    <w:rsid w:val="00A70BA4"/>
    <w:rsid w:val="00A82295"/>
    <w:rsid w:val="00A82AC8"/>
    <w:rsid w:val="00A97AE6"/>
    <w:rsid w:val="00AB3EB0"/>
    <w:rsid w:val="00AB510A"/>
    <w:rsid w:val="00AC33EA"/>
    <w:rsid w:val="00AD4734"/>
    <w:rsid w:val="00AE19B3"/>
    <w:rsid w:val="00B043F2"/>
    <w:rsid w:val="00B54F81"/>
    <w:rsid w:val="00B55FC6"/>
    <w:rsid w:val="00B63F6A"/>
    <w:rsid w:val="00B70FFB"/>
    <w:rsid w:val="00B755A4"/>
    <w:rsid w:val="00B87EBA"/>
    <w:rsid w:val="00B91A13"/>
    <w:rsid w:val="00B91B0C"/>
    <w:rsid w:val="00BB3143"/>
    <w:rsid w:val="00BC45A1"/>
    <w:rsid w:val="00BD1C7F"/>
    <w:rsid w:val="00BE04F6"/>
    <w:rsid w:val="00BE24CA"/>
    <w:rsid w:val="00C02A20"/>
    <w:rsid w:val="00C21AD5"/>
    <w:rsid w:val="00C26D06"/>
    <w:rsid w:val="00C4527F"/>
    <w:rsid w:val="00C50EEA"/>
    <w:rsid w:val="00C75122"/>
    <w:rsid w:val="00C80EB3"/>
    <w:rsid w:val="00C93A15"/>
    <w:rsid w:val="00CA3194"/>
    <w:rsid w:val="00CA31A1"/>
    <w:rsid w:val="00CA4DC2"/>
    <w:rsid w:val="00CB0B18"/>
    <w:rsid w:val="00CC3D80"/>
    <w:rsid w:val="00CE6F2C"/>
    <w:rsid w:val="00CE79B5"/>
    <w:rsid w:val="00D020B7"/>
    <w:rsid w:val="00D02B11"/>
    <w:rsid w:val="00D04AFE"/>
    <w:rsid w:val="00D1086B"/>
    <w:rsid w:val="00D16EC3"/>
    <w:rsid w:val="00D21D2C"/>
    <w:rsid w:val="00D404DE"/>
    <w:rsid w:val="00D443C9"/>
    <w:rsid w:val="00D47E00"/>
    <w:rsid w:val="00D51486"/>
    <w:rsid w:val="00D70A6F"/>
    <w:rsid w:val="00D755ED"/>
    <w:rsid w:val="00D83F4B"/>
    <w:rsid w:val="00D86FA7"/>
    <w:rsid w:val="00D925BE"/>
    <w:rsid w:val="00DA4ACF"/>
    <w:rsid w:val="00DB6E91"/>
    <w:rsid w:val="00DD094A"/>
    <w:rsid w:val="00DD39FE"/>
    <w:rsid w:val="00DF2CD1"/>
    <w:rsid w:val="00E14599"/>
    <w:rsid w:val="00E4299E"/>
    <w:rsid w:val="00E60F83"/>
    <w:rsid w:val="00E6296D"/>
    <w:rsid w:val="00E94002"/>
    <w:rsid w:val="00E96B13"/>
    <w:rsid w:val="00EE2FD0"/>
    <w:rsid w:val="00EF1AA0"/>
    <w:rsid w:val="00F10D68"/>
    <w:rsid w:val="00F10F5F"/>
    <w:rsid w:val="00F16BE7"/>
    <w:rsid w:val="00F17384"/>
    <w:rsid w:val="00F231C2"/>
    <w:rsid w:val="00F456C8"/>
    <w:rsid w:val="00F473A2"/>
    <w:rsid w:val="00F51B0F"/>
    <w:rsid w:val="00F8645D"/>
    <w:rsid w:val="00F87ECD"/>
    <w:rsid w:val="00F93E54"/>
    <w:rsid w:val="00FA2D9F"/>
    <w:rsid w:val="00FA4BD9"/>
    <w:rsid w:val="00FB026D"/>
    <w:rsid w:val="00FC6D61"/>
    <w:rsid w:val="00FF21BE"/>
    <w:rsid w:val="00FF6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Pr>
      <w:rFonts w:ascii="Times New Roman" w:hAnsi="Times New Roman" w:cs="Times New Roman"/>
    </w:rPr>
  </w:style>
  <w:style w:type="character" w:customStyle="1" w:styleId="WW8Num2z3">
    <w:name w:val="WW8Num2z3"/>
    <w:rPr>
      <w:b/>
      <w:bCs/>
    </w:rPr>
  </w:style>
  <w:style w:type="character" w:customStyle="1" w:styleId="WW8Num3z1">
    <w:name w:val="WW8Num3z1"/>
    <w:rPr>
      <w:rFonts w:eastAsia="Times New Roman" w:cs="Aria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Times New Roman"/>
      <w:sz w:val="20"/>
    </w:rPr>
  </w:style>
  <w:style w:type="character" w:customStyle="1" w:styleId="WW8Num12z2">
    <w:name w:val="WW8Num12z2"/>
    <w:rPr>
      <w:rFonts w:ascii="Wingdings" w:hAnsi="Wingdings" w:cs="Wingdings"/>
      <w:sz w:val="20"/>
    </w:rPr>
  </w:style>
  <w:style w:type="character" w:customStyle="1" w:styleId="WW8Num15z0">
    <w:name w:val="WW8Num15z0"/>
    <w:rPr>
      <w:b w:val="0"/>
    </w:rPr>
  </w:style>
  <w:style w:type="character" w:customStyle="1" w:styleId="WW8Num17z0">
    <w:name w:val="WW8Num17z0"/>
    <w:rPr>
      <w:rFonts w:ascii="Times New Roman" w:hAnsi="Times New Roman" w:cs="Times New Roman" w:hint="default"/>
      <w:color w:val="000000"/>
      <w:sz w:val="24"/>
    </w:rPr>
  </w:style>
  <w:style w:type="character" w:customStyle="1" w:styleId="WW8Num18z0">
    <w:name w:val="WW8Num18z0"/>
    <w:rPr>
      <w:rFonts w:ascii="Arial" w:hAnsi="Arial" w:cs="Arial" w:hint="default"/>
      <w:b/>
      <w:sz w:val="22"/>
    </w:rPr>
  </w:style>
  <w:style w:type="character" w:customStyle="1" w:styleId="WW8Num19z0">
    <w:name w:val="WW8Num19z0"/>
    <w:rPr>
      <w:rFonts w:ascii="Arial" w:hAnsi="Arial" w:cs="Arial" w:hint="default"/>
      <w:b/>
      <w:color w:val="000000"/>
    </w:rPr>
  </w:style>
  <w:style w:type="character" w:customStyle="1" w:styleId="WW8Num21z0">
    <w:name w:val="WW8Num21z0"/>
    <w:rPr>
      <w:rFonts w:hint="default"/>
      <w:b w:val="0"/>
      <w:i w:val="0"/>
      <w:sz w:val="20"/>
    </w:rPr>
  </w:style>
  <w:style w:type="character" w:customStyle="1" w:styleId="WW8Num21z1">
    <w:name w:val="WW8Num21z1"/>
    <w:rPr>
      <w:rFonts w:ascii="Arial" w:hAnsi="Arial" w:cs="Arial" w:hint="default"/>
      <w:b w:val="0"/>
      <w:i w:val="0"/>
      <w:sz w:val="20"/>
    </w:rPr>
  </w:style>
  <w:style w:type="character" w:customStyle="1" w:styleId="WW8Num21z2">
    <w:name w:val="WW8Num21z2"/>
    <w:rPr>
      <w:rFonts w:hint="default"/>
      <w:b/>
      <w:color w:val="000000"/>
    </w:rPr>
  </w:style>
  <w:style w:type="character" w:customStyle="1" w:styleId="WW8Num21z3">
    <w:name w:val="WW8Num21z3"/>
    <w:rPr>
      <w:rFonts w:hint="default"/>
      <w:b w:val="0"/>
      <w:color w:val="000000"/>
    </w:rPr>
  </w:style>
  <w:style w:type="character" w:customStyle="1" w:styleId="WW8Num22z1">
    <w:name w:val="WW8Num22z1"/>
    <w:rPr>
      <w:rFonts w:ascii="Times New Roman" w:eastAsia="Times New Roman" w:hAnsi="Times New Roman" w:cs="Times New Roman"/>
    </w:rPr>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FontStyle13">
    <w:name w:val="Font Style13"/>
    <w:rPr>
      <w:rFonts w:ascii="Bookman Old Style" w:hAnsi="Bookman Old Style" w:cs="Bookman Old Style"/>
      <w:sz w:val="18"/>
      <w:szCs w:val="18"/>
    </w:rPr>
  </w:style>
  <w:style w:type="character" w:customStyle="1" w:styleId="Odwoaniedokomentarza1">
    <w:name w:val="Odwołanie do komentarza1"/>
    <w:rPr>
      <w:sz w:val="16"/>
      <w:szCs w:val="16"/>
    </w:rPr>
  </w:style>
  <w:style w:type="character" w:customStyle="1" w:styleId="FontStyle51">
    <w:name w:val="Font Style51"/>
    <w:rPr>
      <w:rFonts w:ascii="Arial" w:hAnsi="Arial" w:cs="Arial"/>
      <w:sz w:val="20"/>
      <w:szCs w:val="20"/>
    </w:rPr>
  </w:style>
  <w:style w:type="character" w:styleId="Hipercze">
    <w:name w:val="Hyperlink"/>
    <w:rPr>
      <w:color w:val="0000FF"/>
      <w:u w:val="single"/>
    </w:rPr>
  </w:style>
  <w:style w:type="character" w:customStyle="1" w:styleId="TekstprzypisukocowegoZnak">
    <w:name w:val="Tekst przypisu końcowego Znak"/>
    <w:basedOn w:val="Domylnaczcionkaakapitu2"/>
  </w:style>
  <w:style w:type="character" w:customStyle="1" w:styleId="EndnoteCharacters">
    <w:name w:val="Endnote Characters"/>
    <w:rPr>
      <w:vertAlign w:val="superscript"/>
    </w:rPr>
  </w:style>
  <w:style w:type="character" w:customStyle="1" w:styleId="Znakiprzypiswkocowych">
    <w:name w:val="Znaki przypisów końcowych"/>
    <w:rPr>
      <w:vertAlign w:val="superscript"/>
    </w:rPr>
  </w:style>
  <w:style w:type="character" w:customStyle="1" w:styleId="alb">
    <w:name w:val="a_lb"/>
  </w:style>
  <w:style w:type="character" w:customStyle="1" w:styleId="Tekstpodstawowy2Znak">
    <w:name w:val="Tekst podstawowy 2 Znak"/>
    <w:rPr>
      <w:sz w:val="24"/>
      <w:szCs w:val="24"/>
    </w:rPr>
  </w:style>
  <w:style w:type="character" w:customStyle="1" w:styleId="Tekstpodstawowywcity3Znak">
    <w:name w:val="Tekst podstawowy wcięty 3 Znak"/>
    <w:rPr>
      <w:sz w:val="16"/>
      <w:szCs w:val="16"/>
    </w:rPr>
  </w:style>
  <w:style w:type="character" w:customStyle="1" w:styleId="Pogrubienie1">
    <w:name w:val="Pogrubienie1"/>
    <w:rPr>
      <w:b/>
      <w:bCs/>
    </w:r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character" w:customStyle="1" w:styleId="Nierozpoznanawzmianka1">
    <w:name w:val="Nierozpoznana wzmianka1"/>
    <w:rPr>
      <w:color w:val="605E5C"/>
      <w:shd w:val="clear" w:color="auto" w:fill="E1DFDD"/>
    </w:rPr>
  </w:style>
  <w:style w:type="character" w:customStyle="1" w:styleId="ListLabel1">
    <w:name w:val="ListLabel 1"/>
    <w:rPr>
      <w:rFonts w:eastAsia="Times New Roman" w:cs="Times New Roman"/>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sz w:val="20"/>
    </w:rPr>
  </w:style>
  <w:style w:type="character" w:customStyle="1" w:styleId="ListLabel8">
    <w:name w:val="ListLabel 8"/>
    <w:rPr>
      <w:rFonts w:cs="Times New Roman"/>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b w:val="0"/>
    </w:rPr>
  </w:style>
  <w:style w:type="character" w:customStyle="1" w:styleId="ListLabel17">
    <w:name w:val="ListLabel 17"/>
    <w:rPr>
      <w:b w:val="0"/>
    </w:rPr>
  </w:style>
  <w:style w:type="character" w:customStyle="1" w:styleId="TekstdymkaZnak">
    <w:name w:val="Tekst dymka Znak"/>
    <w:rPr>
      <w:rFonts w:ascii="Tahoma" w:hAnsi="Tahoma" w:cs="Tahoma"/>
      <w:sz w:val="16"/>
      <w:szCs w:val="16"/>
    </w:rPr>
  </w:style>
  <w:style w:type="character" w:customStyle="1" w:styleId="AkapitzlistZnak">
    <w:name w:val="Akapit z listą Znak"/>
    <w:rPr>
      <w:rFonts w:ascii="Calibri" w:eastAsia="Calibri" w:hAnsi="Calibri" w:cs="Arial"/>
    </w:rPr>
  </w:style>
  <w:style w:type="character" w:customStyle="1" w:styleId="Nierozpoznanawzmianka">
    <w:name w:val="Nierozpoznana wzmianka"/>
    <w:rPr>
      <w:color w:val="605E5C"/>
      <w:shd w:val="clear" w:color="auto" w:fill="E1DFDD"/>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customStyle="1" w:styleId="Legenda1">
    <w:name w:val="Legenda1"/>
    <w:basedOn w:val="Normalny"/>
    <w:pPr>
      <w:suppressLineNumbers/>
      <w:spacing w:before="120" w:after="120"/>
    </w:pPr>
    <w:rPr>
      <w:i/>
      <w:iCs/>
    </w:rPr>
  </w:style>
  <w:style w:type="paragraph" w:customStyle="1" w:styleId="Index">
    <w:name w:val="Index"/>
    <w:basedOn w:val="Normalny"/>
    <w:pPr>
      <w:suppressLineNumbers/>
    </w:pPr>
  </w:style>
  <w:style w:type="paragraph" w:customStyle="1" w:styleId="Tekstpodstawowy21">
    <w:name w:val="Tekst podstawowy 21"/>
    <w:basedOn w:val="Normalny"/>
    <w:pPr>
      <w:widowControl w:val="0"/>
      <w:jc w:val="center"/>
    </w:pPr>
    <w:rPr>
      <w:rFonts w:ascii="Arial" w:hAnsi="Arial" w:cs="Arial"/>
      <w:b/>
      <w:sz w:val="40"/>
      <w:szCs w:val="20"/>
    </w:rPr>
  </w:style>
  <w:style w:type="paragraph" w:customStyle="1" w:styleId="HeaderandFooter">
    <w:name w:val="Header and Footer"/>
    <w:basedOn w:val="Normalny"/>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Style2">
    <w:name w:val="Style2"/>
    <w:basedOn w:val="Normalny"/>
    <w:pPr>
      <w:widowControl w:val="0"/>
      <w:spacing w:line="274" w:lineRule="exact"/>
    </w:pPr>
  </w:style>
  <w:style w:type="paragraph" w:customStyle="1" w:styleId="Style3">
    <w:name w:val="Style3"/>
    <w:basedOn w:val="Normalny"/>
    <w:pPr>
      <w:widowControl w:val="0"/>
      <w:spacing w:line="262" w:lineRule="exact"/>
      <w:ind w:firstLine="223"/>
      <w:jc w:val="both"/>
    </w:pPr>
  </w:style>
  <w:style w:type="paragraph" w:customStyle="1" w:styleId="Tekstpodstawowy31">
    <w:name w:val="Tekst podstawowy 31"/>
    <w:basedOn w:val="Normalny"/>
    <w:pPr>
      <w:widowControl w:val="0"/>
    </w:pPr>
    <w:rPr>
      <w:rFonts w:eastAsia="Lucida Sans Unicode"/>
      <w:kern w:val="2"/>
      <w:sz w:val="22"/>
      <w:szCs w:val="20"/>
    </w:rPr>
  </w:style>
  <w:style w:type="paragraph" w:customStyle="1" w:styleId="Akapitzlist1">
    <w:name w:val="Akapit z listą1"/>
    <w:basedOn w:val="Normalny"/>
    <w:pPr>
      <w:spacing w:after="200" w:line="276" w:lineRule="auto"/>
      <w:ind w:left="720"/>
      <w:contextualSpacing/>
    </w:pPr>
    <w:rPr>
      <w:rFonts w:ascii="Calibri" w:eastAsia="Calibri" w:hAnsi="Calibri" w:cs="Calibri"/>
      <w:sz w:val="22"/>
      <w:szCs w:val="22"/>
    </w:rPr>
  </w:style>
  <w:style w:type="paragraph" w:customStyle="1" w:styleId="WW-Tekstpodstawowy3">
    <w:name w:val="WW-Tekst podstawowy 3"/>
    <w:basedOn w:val="Normalny"/>
    <w:pPr>
      <w:widowControl w:val="0"/>
    </w:pPr>
    <w:rPr>
      <w:rFonts w:eastAsia="HG Mincho Light J"/>
      <w:color w:val="000000"/>
      <w:kern w:val="2"/>
      <w:sz w:val="22"/>
      <w:szCs w:val="20"/>
      <w:lang w:val="en-US"/>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next w:val="Tekstkomentarza1"/>
    <w:rPr>
      <w:b/>
      <w:bCs/>
    </w:rPr>
  </w:style>
  <w:style w:type="paragraph" w:customStyle="1" w:styleId="Style7">
    <w:name w:val="Style7"/>
    <w:basedOn w:val="Normalny"/>
    <w:pPr>
      <w:widowControl w:val="0"/>
      <w:spacing w:line="269" w:lineRule="exact"/>
      <w:ind w:hanging="355"/>
      <w:jc w:val="both"/>
    </w:pPr>
    <w:rPr>
      <w:rFonts w:ascii="Arial" w:hAnsi="Arial" w:cs="Arial"/>
    </w:rPr>
  </w:style>
  <w:style w:type="paragraph" w:customStyle="1" w:styleId="Style31">
    <w:name w:val="Style31"/>
    <w:basedOn w:val="Normalny"/>
    <w:pPr>
      <w:widowControl w:val="0"/>
      <w:spacing w:line="326" w:lineRule="exact"/>
      <w:ind w:firstLine="691"/>
    </w:pPr>
    <w:rPr>
      <w:rFonts w:ascii="Arial" w:hAnsi="Arial" w:cs="Arial"/>
    </w:rPr>
  </w:style>
  <w:style w:type="paragraph" w:customStyle="1" w:styleId="Style5">
    <w:name w:val="Style5"/>
    <w:basedOn w:val="Normalny"/>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customStyle="1" w:styleId="NormalnyWeb1">
    <w:name w:val="Normalny (Web)1"/>
    <w:basedOn w:val="Normalny"/>
    <w:pPr>
      <w:spacing w:before="280" w:after="280"/>
    </w:pPr>
  </w:style>
  <w:style w:type="paragraph" w:customStyle="1" w:styleId="pkt">
    <w:name w:val="pkt"/>
    <w:basedOn w:val="Normalny"/>
    <w:pPr>
      <w:spacing w:before="60" w:after="60"/>
      <w:ind w:left="851" w:hanging="295"/>
      <w:jc w:val="both"/>
    </w:pPr>
  </w:style>
  <w:style w:type="paragraph" w:customStyle="1" w:styleId="Default">
    <w:name w:val="Default"/>
    <w:qFormat/>
    <w:pPr>
      <w:suppressAutoHyphens/>
    </w:pPr>
    <w:rPr>
      <w:rFonts w:ascii="Arial" w:hAnsi="Arial" w:cs="Arial"/>
      <w:color w:val="000000"/>
      <w:sz w:val="24"/>
      <w:szCs w:val="24"/>
      <w:lang w:val="en-US" w:eastAsia="zh-CN"/>
    </w:rPr>
  </w:style>
  <w:style w:type="paragraph" w:customStyle="1" w:styleId="ZLITPKTzmpktliter">
    <w:name w:val="Z_LIT/PKT – zm. pkt literą"/>
    <w:basedOn w:val="Normalny"/>
    <w:pPr>
      <w:spacing w:line="360" w:lineRule="auto"/>
      <w:ind w:left="1497" w:hanging="510"/>
      <w:jc w:val="both"/>
    </w:pPr>
    <w:rPr>
      <w:rFonts w:ascii="Times" w:hAnsi="Times" w:cs="Arial"/>
      <w:bCs/>
      <w:szCs w:val="20"/>
    </w:rPr>
  </w:style>
  <w:style w:type="paragraph" w:customStyle="1" w:styleId="w2zmart">
    <w:name w:val="w2zmart"/>
    <w:basedOn w:val="Normalny"/>
    <w:pPr>
      <w:spacing w:before="280" w:after="280"/>
    </w:pPr>
  </w:style>
  <w:style w:type="paragraph" w:customStyle="1" w:styleId="Tekstpodstawowy22">
    <w:name w:val="Tekst podstawowy 22"/>
    <w:basedOn w:val="Normalny"/>
    <w:pPr>
      <w:spacing w:after="120" w:line="480" w:lineRule="auto"/>
    </w:pPr>
  </w:style>
  <w:style w:type="paragraph" w:customStyle="1" w:styleId="Tekstpodstawowywcity31">
    <w:name w:val="Tekst podstawowy wcięty 31"/>
    <w:basedOn w:val="Normalny"/>
    <w:pPr>
      <w:spacing w:after="120"/>
      <w:ind w:left="283"/>
    </w:pPr>
    <w:rPr>
      <w:sz w:val="16"/>
      <w:szCs w:val="16"/>
    </w:rPr>
  </w:style>
  <w:style w:type="paragraph" w:customStyle="1" w:styleId="Style33">
    <w:name w:val="Style33"/>
    <w:basedOn w:val="Normalny"/>
    <w:pPr>
      <w:widowControl w:val="0"/>
      <w:spacing w:line="276" w:lineRule="exact"/>
      <w:ind w:hanging="422"/>
      <w:jc w:val="both"/>
    </w:pPr>
  </w:style>
  <w:style w:type="paragraph" w:customStyle="1" w:styleId="Akapitzlist10">
    <w:name w:val="Akapit z listą1"/>
    <w:basedOn w:val="Normalny"/>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pPr>
      <w:tabs>
        <w:tab w:val="left" w:pos="360"/>
      </w:tabs>
      <w:ind w:left="360"/>
      <w:jc w:val="both"/>
    </w:pPr>
  </w:style>
  <w:style w:type="paragraph" w:customStyle="1" w:styleId="3CBD5A742C28424DA5172AD252E32316">
    <w:name w:val="3CBD5A742C28424DA5172AD252E32316"/>
    <w:pPr>
      <w:suppressAutoHyphens/>
      <w:spacing w:after="200" w:line="276" w:lineRule="auto"/>
    </w:pPr>
    <w:rPr>
      <w:rFonts w:ascii="Calibri" w:hAnsi="Calibri" w:cs="Calibri"/>
      <w:sz w:val="22"/>
      <w:szCs w:val="22"/>
      <w:lang w:eastAsia="zh-CN"/>
    </w:rPr>
  </w:style>
  <w:style w:type="paragraph" w:customStyle="1" w:styleId="Tekstpodstawowy32">
    <w:name w:val="Tekst podstawowy 32"/>
    <w:basedOn w:val="Normalny"/>
    <w:pPr>
      <w:tabs>
        <w:tab w:val="left" w:pos="1102"/>
      </w:tabs>
      <w:spacing w:line="232" w:lineRule="auto"/>
      <w:ind w:right="4"/>
      <w:jc w:val="both"/>
    </w:pPr>
    <w:rPr>
      <w:rFonts w:ascii="Arial" w:eastAsia="Arial" w:hAnsi="Arial" w:cs="Arial"/>
      <w:sz w:val="22"/>
      <w:szCs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customStyle="1" w:styleId="Tekstblokowy1">
    <w:name w:val="Tekst blokowy1"/>
    <w:basedOn w:val="Normalny"/>
    <w:pPr>
      <w:spacing w:line="264" w:lineRule="auto"/>
      <w:ind w:left="520" w:right="240"/>
      <w:jc w:val="both"/>
    </w:pPr>
    <w:rPr>
      <w:rFonts w:ascii="Arial" w:eastAsia="Arial" w:hAnsi="Arial" w:cs="Arial"/>
      <w:sz w:val="22"/>
    </w:rPr>
  </w:style>
  <w:style w:type="paragraph" w:customStyle="1" w:styleId="Tekstpodstawowywcity21">
    <w:name w:val="Tekst podstawowy wcięty 21"/>
    <w:basedOn w:val="Normalny"/>
    <w:pPr>
      <w:spacing w:line="0" w:lineRule="atLeast"/>
      <w:ind w:left="520" w:hanging="520"/>
    </w:pPr>
    <w:rPr>
      <w:rFonts w:ascii="Arial" w:eastAsia="Arial" w:hAnsi="Arial" w:cs="Arial"/>
      <w:sz w:val="22"/>
    </w:rPr>
  </w:style>
  <w:style w:type="paragraph" w:customStyle="1" w:styleId="Tekstpodstawowy220">
    <w:name w:val="Tekst podstawowy 22"/>
    <w:basedOn w:val="Normalny"/>
    <w:pPr>
      <w:widowControl w:val="0"/>
      <w:jc w:val="both"/>
    </w:pPr>
    <w:rPr>
      <w:rFonts w:ascii="Arial" w:hAnsi="Arial" w:cs="Arial"/>
      <w:color w:val="FF0000"/>
      <w:sz w:val="22"/>
      <w:szCs w:val="22"/>
    </w:rPr>
  </w:style>
  <w:style w:type="paragraph" w:styleId="Akapitzlist">
    <w:name w:val="List Paragraph"/>
    <w:basedOn w:val="Normalny"/>
    <w:uiPriority w:val="34"/>
    <w:qFormat/>
    <w:pPr>
      <w:suppressAutoHyphens w:val="0"/>
      <w:ind w:left="708"/>
    </w:pPr>
    <w:rPr>
      <w:rFonts w:ascii="Calibri" w:eastAsia="Calibri" w:hAnsi="Calibri" w:cs="Arial"/>
      <w:sz w:val="20"/>
      <w:szCs w:val="20"/>
    </w:rPr>
  </w:style>
  <w:style w:type="paragraph" w:customStyle="1" w:styleId="Tekstpodstawowy320">
    <w:name w:val="Tekst podstawowy 32"/>
    <w:basedOn w:val="Normalny"/>
    <w:pPr>
      <w:tabs>
        <w:tab w:val="left" w:pos="0"/>
      </w:tabs>
      <w:spacing w:line="0" w:lineRule="atLeast"/>
      <w:jc w:val="both"/>
    </w:pPr>
    <w:rPr>
      <w:rFonts w:ascii="Arial" w:eastAsia="Arial" w:hAnsi="Arial" w:cs="Arial"/>
      <w:bCs/>
      <w:sz w:val="22"/>
    </w:rPr>
  </w:style>
  <w:style w:type="paragraph" w:customStyle="1" w:styleId="Tekstblokowy10">
    <w:name w:val="Tekst blokowy1"/>
    <w:basedOn w:val="Normalny"/>
    <w:pPr>
      <w:tabs>
        <w:tab w:val="left" w:pos="284"/>
      </w:tabs>
      <w:spacing w:line="0" w:lineRule="atLeast"/>
      <w:ind w:left="426" w:right="4" w:hanging="426"/>
      <w:jc w:val="both"/>
    </w:pPr>
    <w:rPr>
      <w:rFonts w:ascii="Arial" w:eastAsia="Arial" w:hAnsi="Arial" w:cs="Arial"/>
    </w:rPr>
  </w:style>
  <w:style w:type="paragraph" w:styleId="Tekstdymka">
    <w:name w:val="Balloon Text"/>
    <w:basedOn w:val="Normalny"/>
    <w:rPr>
      <w:rFonts w:ascii="Tahoma" w:hAnsi="Tahoma" w:cs="Tahoma"/>
      <w:sz w:val="16"/>
      <w:szCs w:val="16"/>
    </w:rPr>
  </w:style>
  <w:style w:type="paragraph" w:customStyle="1" w:styleId="BodyText31">
    <w:name w:val="Body Text 31"/>
    <w:basedOn w:val="Normalny"/>
    <w:pPr>
      <w:suppressAutoHyphens w:val="0"/>
    </w:pPr>
    <w:rPr>
      <w:rFonts w:ascii="Arial" w:hAnsi="Arial" w:cs="Arial"/>
    </w:rPr>
  </w:style>
  <w:style w:type="paragraph" w:customStyle="1" w:styleId="Textbodyindent">
    <w:name w:val="Text body indent"/>
    <w:basedOn w:val="Normalny"/>
    <w:pPr>
      <w:widowControl w:val="0"/>
      <w:spacing w:after="120" w:line="276" w:lineRule="auto"/>
      <w:ind w:left="283" w:hanging="360"/>
      <w:jc w:val="both"/>
      <w:textAlignment w:val="baseline"/>
    </w:pPr>
    <w:rPr>
      <w:rFonts w:ascii="Arial" w:hAnsi="Arial" w:cs="Arial"/>
      <w:kern w:val="2"/>
      <w:sz w:val="22"/>
      <w:szCs w:val="22"/>
    </w:rPr>
  </w:style>
  <w:style w:type="paragraph" w:styleId="NormalnyWeb">
    <w:name w:val="Normal (Web)"/>
    <w:basedOn w:val="Normalny"/>
    <w:pPr>
      <w:spacing w:before="280" w:after="280"/>
      <w:textAlignment w:val="baseline"/>
    </w:pPr>
    <w:rPr>
      <w:kern w:val="2"/>
    </w:rPr>
  </w:style>
  <w:style w:type="paragraph" w:customStyle="1" w:styleId="numerowanie">
    <w:name w:val="numerowanie"/>
    <w:basedOn w:val="Normalny"/>
    <w:pPr>
      <w:suppressAutoHyphens w:val="0"/>
      <w:jc w:val="both"/>
    </w:pPr>
    <w:rPr>
      <w:rFonts w:ascii="Arial" w:eastAsia="Calibri" w:hAnsi="Arial" w:cs="Arial"/>
      <w:spacing w:val="4"/>
      <w:sz w:val="20"/>
      <w:szCs w:val="20"/>
    </w:rPr>
  </w:style>
  <w:style w:type="paragraph" w:customStyle="1" w:styleId="Standard">
    <w:name w:val="Standard"/>
    <w:pPr>
      <w:suppressAutoHyphens/>
      <w:textAlignment w:val="baseline"/>
    </w:pPr>
    <w:rPr>
      <w:kern w:val="2"/>
      <w:sz w:val="24"/>
      <w:szCs w:val="24"/>
      <w:lang w:eastAsia="zh-CN"/>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customStyle="1" w:styleId="StandardWW">
    <w:name w:val="Standard (WW)"/>
    <w:rsid w:val="00DB6E91"/>
    <w:pPr>
      <w:suppressAutoHyphens/>
      <w:autoSpaceDN w:val="0"/>
      <w:textAlignment w:val="baseline"/>
    </w:pPr>
    <w:rPr>
      <w:kern w:val="3"/>
      <w:sz w:val="24"/>
      <w:szCs w:val="24"/>
      <w:lang w:eastAsia="zh-CN"/>
    </w:rPr>
  </w:style>
  <w:style w:type="character" w:styleId="UyteHipercze">
    <w:name w:val="FollowedHyperlink"/>
    <w:uiPriority w:val="99"/>
    <w:semiHidden/>
    <w:unhideWhenUsed/>
    <w:rsid w:val="00745D7C"/>
    <w:rPr>
      <w:color w:val="954F72"/>
      <w:u w:val="single"/>
    </w:rPr>
  </w:style>
  <w:style w:type="paragraph" w:styleId="Tekstpodstawowy3">
    <w:name w:val="Body Text 3"/>
    <w:basedOn w:val="Normalny"/>
    <w:link w:val="Tekstpodstawowy3Znak"/>
    <w:uiPriority w:val="99"/>
    <w:unhideWhenUsed/>
    <w:rsid w:val="00A82AC8"/>
    <w:pPr>
      <w:spacing w:after="120"/>
    </w:pPr>
    <w:rPr>
      <w:sz w:val="16"/>
      <w:szCs w:val="16"/>
    </w:rPr>
  </w:style>
  <w:style w:type="character" w:customStyle="1" w:styleId="Tekstpodstawowy3Znak">
    <w:name w:val="Tekst podstawowy 3 Znak"/>
    <w:link w:val="Tekstpodstawowy3"/>
    <w:uiPriority w:val="99"/>
    <w:rsid w:val="00A82AC8"/>
    <w:rPr>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Pr>
      <w:rFonts w:ascii="Times New Roman" w:hAnsi="Times New Roman" w:cs="Times New Roman"/>
    </w:rPr>
  </w:style>
  <w:style w:type="character" w:customStyle="1" w:styleId="WW8Num2z3">
    <w:name w:val="WW8Num2z3"/>
    <w:rPr>
      <w:b/>
      <w:bCs/>
    </w:rPr>
  </w:style>
  <w:style w:type="character" w:customStyle="1" w:styleId="WW8Num3z1">
    <w:name w:val="WW8Num3z1"/>
    <w:rPr>
      <w:rFonts w:eastAsia="Times New Roman" w:cs="Aria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Times New Roman"/>
      <w:sz w:val="20"/>
    </w:rPr>
  </w:style>
  <w:style w:type="character" w:customStyle="1" w:styleId="WW8Num12z2">
    <w:name w:val="WW8Num12z2"/>
    <w:rPr>
      <w:rFonts w:ascii="Wingdings" w:hAnsi="Wingdings" w:cs="Wingdings"/>
      <w:sz w:val="20"/>
    </w:rPr>
  </w:style>
  <w:style w:type="character" w:customStyle="1" w:styleId="WW8Num15z0">
    <w:name w:val="WW8Num15z0"/>
    <w:rPr>
      <w:b w:val="0"/>
    </w:rPr>
  </w:style>
  <w:style w:type="character" w:customStyle="1" w:styleId="WW8Num17z0">
    <w:name w:val="WW8Num17z0"/>
    <w:rPr>
      <w:rFonts w:ascii="Times New Roman" w:hAnsi="Times New Roman" w:cs="Times New Roman" w:hint="default"/>
      <w:color w:val="000000"/>
      <w:sz w:val="24"/>
    </w:rPr>
  </w:style>
  <w:style w:type="character" w:customStyle="1" w:styleId="WW8Num18z0">
    <w:name w:val="WW8Num18z0"/>
    <w:rPr>
      <w:rFonts w:ascii="Arial" w:hAnsi="Arial" w:cs="Arial" w:hint="default"/>
      <w:b/>
      <w:sz w:val="22"/>
    </w:rPr>
  </w:style>
  <w:style w:type="character" w:customStyle="1" w:styleId="WW8Num19z0">
    <w:name w:val="WW8Num19z0"/>
    <w:rPr>
      <w:rFonts w:ascii="Arial" w:hAnsi="Arial" w:cs="Arial" w:hint="default"/>
      <w:b/>
      <w:color w:val="000000"/>
    </w:rPr>
  </w:style>
  <w:style w:type="character" w:customStyle="1" w:styleId="WW8Num21z0">
    <w:name w:val="WW8Num21z0"/>
    <w:rPr>
      <w:rFonts w:hint="default"/>
      <w:b w:val="0"/>
      <w:i w:val="0"/>
      <w:sz w:val="20"/>
    </w:rPr>
  </w:style>
  <w:style w:type="character" w:customStyle="1" w:styleId="WW8Num21z1">
    <w:name w:val="WW8Num21z1"/>
    <w:rPr>
      <w:rFonts w:ascii="Arial" w:hAnsi="Arial" w:cs="Arial" w:hint="default"/>
      <w:b w:val="0"/>
      <w:i w:val="0"/>
      <w:sz w:val="20"/>
    </w:rPr>
  </w:style>
  <w:style w:type="character" w:customStyle="1" w:styleId="WW8Num21z2">
    <w:name w:val="WW8Num21z2"/>
    <w:rPr>
      <w:rFonts w:hint="default"/>
      <w:b/>
      <w:color w:val="000000"/>
    </w:rPr>
  </w:style>
  <w:style w:type="character" w:customStyle="1" w:styleId="WW8Num21z3">
    <w:name w:val="WW8Num21z3"/>
    <w:rPr>
      <w:rFonts w:hint="default"/>
      <w:b w:val="0"/>
      <w:color w:val="000000"/>
    </w:rPr>
  </w:style>
  <w:style w:type="character" w:customStyle="1" w:styleId="WW8Num22z1">
    <w:name w:val="WW8Num22z1"/>
    <w:rPr>
      <w:rFonts w:ascii="Times New Roman" w:eastAsia="Times New Roman" w:hAnsi="Times New Roman" w:cs="Times New Roman"/>
    </w:rPr>
  </w:style>
  <w:style w:type="character" w:customStyle="1" w:styleId="Domylnaczcionkaakapitu1">
    <w:name w:val="Domyślna czcionka akapitu1"/>
  </w:style>
  <w:style w:type="character" w:customStyle="1" w:styleId="Domylnaczcionkaakapitu2">
    <w:name w:val="Domyślna czcionka akapitu2"/>
  </w:style>
  <w:style w:type="character" w:customStyle="1" w:styleId="Numerstrony1">
    <w:name w:val="Numer strony1"/>
    <w:basedOn w:val="Domylnaczcionkaakapitu2"/>
  </w:style>
  <w:style w:type="character" w:customStyle="1" w:styleId="FontStyle13">
    <w:name w:val="Font Style13"/>
    <w:rPr>
      <w:rFonts w:ascii="Bookman Old Style" w:hAnsi="Bookman Old Style" w:cs="Bookman Old Style"/>
      <w:sz w:val="18"/>
      <w:szCs w:val="18"/>
    </w:rPr>
  </w:style>
  <w:style w:type="character" w:customStyle="1" w:styleId="Odwoaniedokomentarza1">
    <w:name w:val="Odwołanie do komentarza1"/>
    <w:rPr>
      <w:sz w:val="16"/>
      <w:szCs w:val="16"/>
    </w:rPr>
  </w:style>
  <w:style w:type="character" w:customStyle="1" w:styleId="FontStyle51">
    <w:name w:val="Font Style51"/>
    <w:rPr>
      <w:rFonts w:ascii="Arial" w:hAnsi="Arial" w:cs="Arial"/>
      <w:sz w:val="20"/>
      <w:szCs w:val="20"/>
    </w:rPr>
  </w:style>
  <w:style w:type="character" w:styleId="Hipercze">
    <w:name w:val="Hyperlink"/>
    <w:rPr>
      <w:color w:val="0000FF"/>
      <w:u w:val="single"/>
    </w:rPr>
  </w:style>
  <w:style w:type="character" w:customStyle="1" w:styleId="TekstprzypisukocowegoZnak">
    <w:name w:val="Tekst przypisu końcowego Znak"/>
    <w:basedOn w:val="Domylnaczcionkaakapitu2"/>
  </w:style>
  <w:style w:type="character" w:customStyle="1" w:styleId="EndnoteCharacters">
    <w:name w:val="Endnote Characters"/>
    <w:rPr>
      <w:vertAlign w:val="superscript"/>
    </w:rPr>
  </w:style>
  <w:style w:type="character" w:customStyle="1" w:styleId="Znakiprzypiswkocowych">
    <w:name w:val="Znaki przypisów końcowych"/>
    <w:rPr>
      <w:vertAlign w:val="superscript"/>
    </w:rPr>
  </w:style>
  <w:style w:type="character" w:customStyle="1" w:styleId="alb">
    <w:name w:val="a_lb"/>
  </w:style>
  <w:style w:type="character" w:customStyle="1" w:styleId="Tekstpodstawowy2Znak">
    <w:name w:val="Tekst podstawowy 2 Znak"/>
    <w:rPr>
      <w:sz w:val="24"/>
      <w:szCs w:val="24"/>
    </w:rPr>
  </w:style>
  <w:style w:type="character" w:customStyle="1" w:styleId="Tekstpodstawowywcity3Znak">
    <w:name w:val="Tekst podstawowy wcięty 3 Znak"/>
    <w:rPr>
      <w:sz w:val="16"/>
      <w:szCs w:val="16"/>
    </w:rPr>
  </w:style>
  <w:style w:type="character" w:customStyle="1" w:styleId="Pogrubienie1">
    <w:name w:val="Pogrubienie1"/>
    <w:rPr>
      <w:b/>
      <w:bCs/>
    </w:r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character" w:customStyle="1" w:styleId="Nierozpoznanawzmianka1">
    <w:name w:val="Nierozpoznana wzmianka1"/>
    <w:rPr>
      <w:color w:val="605E5C"/>
      <w:shd w:val="clear" w:color="auto" w:fill="E1DFDD"/>
    </w:rPr>
  </w:style>
  <w:style w:type="character" w:customStyle="1" w:styleId="ListLabel1">
    <w:name w:val="ListLabel 1"/>
    <w:rPr>
      <w:rFonts w:eastAsia="Times New Roman" w:cs="Times New Roman"/>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sz w:val="20"/>
    </w:rPr>
  </w:style>
  <w:style w:type="character" w:customStyle="1" w:styleId="ListLabel8">
    <w:name w:val="ListLabel 8"/>
    <w:rPr>
      <w:rFonts w:cs="Times New Roman"/>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b w:val="0"/>
    </w:rPr>
  </w:style>
  <w:style w:type="character" w:customStyle="1" w:styleId="ListLabel17">
    <w:name w:val="ListLabel 17"/>
    <w:rPr>
      <w:b w:val="0"/>
    </w:rPr>
  </w:style>
  <w:style w:type="character" w:customStyle="1" w:styleId="TekstdymkaZnak">
    <w:name w:val="Tekst dymka Znak"/>
    <w:rPr>
      <w:rFonts w:ascii="Tahoma" w:hAnsi="Tahoma" w:cs="Tahoma"/>
      <w:sz w:val="16"/>
      <w:szCs w:val="16"/>
    </w:rPr>
  </w:style>
  <w:style w:type="character" w:customStyle="1" w:styleId="AkapitzlistZnak">
    <w:name w:val="Akapit z listą Znak"/>
    <w:rPr>
      <w:rFonts w:ascii="Calibri" w:eastAsia="Calibri" w:hAnsi="Calibri" w:cs="Arial"/>
    </w:rPr>
  </w:style>
  <w:style w:type="character" w:customStyle="1" w:styleId="Nierozpoznanawzmianka">
    <w:name w:val="Nierozpoznana wzmianka"/>
    <w:rPr>
      <w:color w:val="605E5C"/>
      <w:shd w:val="clear" w:color="auto" w:fill="E1DFDD"/>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customStyle="1" w:styleId="Legenda1">
    <w:name w:val="Legenda1"/>
    <w:basedOn w:val="Normalny"/>
    <w:pPr>
      <w:suppressLineNumbers/>
      <w:spacing w:before="120" w:after="120"/>
    </w:pPr>
    <w:rPr>
      <w:i/>
      <w:iCs/>
    </w:rPr>
  </w:style>
  <w:style w:type="paragraph" w:customStyle="1" w:styleId="Index">
    <w:name w:val="Index"/>
    <w:basedOn w:val="Normalny"/>
    <w:pPr>
      <w:suppressLineNumbers/>
    </w:pPr>
  </w:style>
  <w:style w:type="paragraph" w:customStyle="1" w:styleId="Tekstpodstawowy21">
    <w:name w:val="Tekst podstawowy 21"/>
    <w:basedOn w:val="Normalny"/>
    <w:pPr>
      <w:widowControl w:val="0"/>
      <w:jc w:val="center"/>
    </w:pPr>
    <w:rPr>
      <w:rFonts w:ascii="Arial" w:hAnsi="Arial" w:cs="Arial"/>
      <w:b/>
      <w:sz w:val="40"/>
      <w:szCs w:val="20"/>
    </w:rPr>
  </w:style>
  <w:style w:type="paragraph" w:customStyle="1" w:styleId="HeaderandFooter">
    <w:name w:val="Header and Footer"/>
    <w:basedOn w:val="Normalny"/>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Style2">
    <w:name w:val="Style2"/>
    <w:basedOn w:val="Normalny"/>
    <w:pPr>
      <w:widowControl w:val="0"/>
      <w:spacing w:line="274" w:lineRule="exact"/>
    </w:pPr>
  </w:style>
  <w:style w:type="paragraph" w:customStyle="1" w:styleId="Style3">
    <w:name w:val="Style3"/>
    <w:basedOn w:val="Normalny"/>
    <w:pPr>
      <w:widowControl w:val="0"/>
      <w:spacing w:line="262" w:lineRule="exact"/>
      <w:ind w:firstLine="223"/>
      <w:jc w:val="both"/>
    </w:pPr>
  </w:style>
  <w:style w:type="paragraph" w:customStyle="1" w:styleId="Tekstpodstawowy31">
    <w:name w:val="Tekst podstawowy 31"/>
    <w:basedOn w:val="Normalny"/>
    <w:pPr>
      <w:widowControl w:val="0"/>
    </w:pPr>
    <w:rPr>
      <w:rFonts w:eastAsia="Lucida Sans Unicode"/>
      <w:kern w:val="2"/>
      <w:sz w:val="22"/>
      <w:szCs w:val="20"/>
    </w:rPr>
  </w:style>
  <w:style w:type="paragraph" w:customStyle="1" w:styleId="Akapitzlist1">
    <w:name w:val="Akapit z listą1"/>
    <w:basedOn w:val="Normalny"/>
    <w:pPr>
      <w:spacing w:after="200" w:line="276" w:lineRule="auto"/>
      <w:ind w:left="720"/>
      <w:contextualSpacing/>
    </w:pPr>
    <w:rPr>
      <w:rFonts w:ascii="Calibri" w:eastAsia="Calibri" w:hAnsi="Calibri" w:cs="Calibri"/>
      <w:sz w:val="22"/>
      <w:szCs w:val="22"/>
    </w:rPr>
  </w:style>
  <w:style w:type="paragraph" w:customStyle="1" w:styleId="WW-Tekstpodstawowy3">
    <w:name w:val="WW-Tekst podstawowy 3"/>
    <w:basedOn w:val="Normalny"/>
    <w:pPr>
      <w:widowControl w:val="0"/>
    </w:pPr>
    <w:rPr>
      <w:rFonts w:eastAsia="HG Mincho Light J"/>
      <w:color w:val="000000"/>
      <w:kern w:val="2"/>
      <w:sz w:val="22"/>
      <w:szCs w:val="20"/>
      <w:lang w:val="en-US"/>
    </w:r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next w:val="Tekstkomentarza1"/>
    <w:rPr>
      <w:b/>
      <w:bCs/>
    </w:rPr>
  </w:style>
  <w:style w:type="paragraph" w:customStyle="1" w:styleId="Style7">
    <w:name w:val="Style7"/>
    <w:basedOn w:val="Normalny"/>
    <w:pPr>
      <w:widowControl w:val="0"/>
      <w:spacing w:line="269" w:lineRule="exact"/>
      <w:ind w:hanging="355"/>
      <w:jc w:val="both"/>
    </w:pPr>
    <w:rPr>
      <w:rFonts w:ascii="Arial" w:hAnsi="Arial" w:cs="Arial"/>
    </w:rPr>
  </w:style>
  <w:style w:type="paragraph" w:customStyle="1" w:styleId="Style31">
    <w:name w:val="Style31"/>
    <w:basedOn w:val="Normalny"/>
    <w:pPr>
      <w:widowControl w:val="0"/>
      <w:spacing w:line="326" w:lineRule="exact"/>
      <w:ind w:firstLine="691"/>
    </w:pPr>
    <w:rPr>
      <w:rFonts w:ascii="Arial" w:hAnsi="Arial" w:cs="Arial"/>
    </w:rPr>
  </w:style>
  <w:style w:type="paragraph" w:customStyle="1" w:styleId="Style5">
    <w:name w:val="Style5"/>
    <w:basedOn w:val="Normalny"/>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customStyle="1" w:styleId="NormalnyWeb1">
    <w:name w:val="Normalny (Web)1"/>
    <w:basedOn w:val="Normalny"/>
    <w:pPr>
      <w:spacing w:before="280" w:after="280"/>
    </w:pPr>
  </w:style>
  <w:style w:type="paragraph" w:customStyle="1" w:styleId="pkt">
    <w:name w:val="pkt"/>
    <w:basedOn w:val="Normalny"/>
    <w:pPr>
      <w:spacing w:before="60" w:after="60"/>
      <w:ind w:left="851" w:hanging="295"/>
      <w:jc w:val="both"/>
    </w:pPr>
  </w:style>
  <w:style w:type="paragraph" w:customStyle="1" w:styleId="Default">
    <w:name w:val="Default"/>
    <w:qFormat/>
    <w:pPr>
      <w:suppressAutoHyphens/>
    </w:pPr>
    <w:rPr>
      <w:rFonts w:ascii="Arial" w:hAnsi="Arial" w:cs="Arial"/>
      <w:color w:val="000000"/>
      <w:sz w:val="24"/>
      <w:szCs w:val="24"/>
      <w:lang w:val="en-US" w:eastAsia="zh-CN"/>
    </w:rPr>
  </w:style>
  <w:style w:type="paragraph" w:customStyle="1" w:styleId="ZLITPKTzmpktliter">
    <w:name w:val="Z_LIT/PKT – zm. pkt literą"/>
    <w:basedOn w:val="Normalny"/>
    <w:pPr>
      <w:spacing w:line="360" w:lineRule="auto"/>
      <w:ind w:left="1497" w:hanging="510"/>
      <w:jc w:val="both"/>
    </w:pPr>
    <w:rPr>
      <w:rFonts w:ascii="Times" w:hAnsi="Times" w:cs="Arial"/>
      <w:bCs/>
      <w:szCs w:val="20"/>
    </w:rPr>
  </w:style>
  <w:style w:type="paragraph" w:customStyle="1" w:styleId="w2zmart">
    <w:name w:val="w2zmart"/>
    <w:basedOn w:val="Normalny"/>
    <w:pPr>
      <w:spacing w:before="280" w:after="280"/>
    </w:pPr>
  </w:style>
  <w:style w:type="paragraph" w:customStyle="1" w:styleId="Tekstpodstawowy22">
    <w:name w:val="Tekst podstawowy 22"/>
    <w:basedOn w:val="Normalny"/>
    <w:pPr>
      <w:spacing w:after="120" w:line="480" w:lineRule="auto"/>
    </w:pPr>
  </w:style>
  <w:style w:type="paragraph" w:customStyle="1" w:styleId="Tekstpodstawowywcity31">
    <w:name w:val="Tekst podstawowy wcięty 31"/>
    <w:basedOn w:val="Normalny"/>
    <w:pPr>
      <w:spacing w:after="120"/>
      <w:ind w:left="283"/>
    </w:pPr>
    <w:rPr>
      <w:sz w:val="16"/>
      <w:szCs w:val="16"/>
    </w:rPr>
  </w:style>
  <w:style w:type="paragraph" w:customStyle="1" w:styleId="Style33">
    <w:name w:val="Style33"/>
    <w:basedOn w:val="Normalny"/>
    <w:pPr>
      <w:widowControl w:val="0"/>
      <w:spacing w:line="276" w:lineRule="exact"/>
      <w:ind w:hanging="422"/>
      <w:jc w:val="both"/>
    </w:pPr>
  </w:style>
  <w:style w:type="paragraph" w:customStyle="1" w:styleId="Akapitzlist10">
    <w:name w:val="Akapit z listą1"/>
    <w:basedOn w:val="Normalny"/>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pPr>
      <w:tabs>
        <w:tab w:val="left" w:pos="360"/>
      </w:tabs>
      <w:ind w:left="360"/>
      <w:jc w:val="both"/>
    </w:pPr>
  </w:style>
  <w:style w:type="paragraph" w:customStyle="1" w:styleId="3CBD5A742C28424DA5172AD252E32316">
    <w:name w:val="3CBD5A742C28424DA5172AD252E32316"/>
    <w:pPr>
      <w:suppressAutoHyphens/>
      <w:spacing w:after="200" w:line="276" w:lineRule="auto"/>
    </w:pPr>
    <w:rPr>
      <w:rFonts w:ascii="Calibri" w:hAnsi="Calibri" w:cs="Calibri"/>
      <w:sz w:val="22"/>
      <w:szCs w:val="22"/>
      <w:lang w:eastAsia="zh-CN"/>
    </w:rPr>
  </w:style>
  <w:style w:type="paragraph" w:customStyle="1" w:styleId="Tekstpodstawowy32">
    <w:name w:val="Tekst podstawowy 32"/>
    <w:basedOn w:val="Normalny"/>
    <w:pPr>
      <w:tabs>
        <w:tab w:val="left" w:pos="1102"/>
      </w:tabs>
      <w:spacing w:line="232" w:lineRule="auto"/>
      <w:ind w:right="4"/>
      <w:jc w:val="both"/>
    </w:pPr>
    <w:rPr>
      <w:rFonts w:ascii="Arial" w:eastAsia="Arial" w:hAnsi="Arial" w:cs="Arial"/>
      <w:sz w:val="22"/>
      <w:szCs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customStyle="1" w:styleId="Tekstblokowy1">
    <w:name w:val="Tekst blokowy1"/>
    <w:basedOn w:val="Normalny"/>
    <w:pPr>
      <w:spacing w:line="264" w:lineRule="auto"/>
      <w:ind w:left="520" w:right="240"/>
      <w:jc w:val="both"/>
    </w:pPr>
    <w:rPr>
      <w:rFonts w:ascii="Arial" w:eastAsia="Arial" w:hAnsi="Arial" w:cs="Arial"/>
      <w:sz w:val="22"/>
    </w:rPr>
  </w:style>
  <w:style w:type="paragraph" w:customStyle="1" w:styleId="Tekstpodstawowywcity21">
    <w:name w:val="Tekst podstawowy wcięty 21"/>
    <w:basedOn w:val="Normalny"/>
    <w:pPr>
      <w:spacing w:line="0" w:lineRule="atLeast"/>
      <w:ind w:left="520" w:hanging="520"/>
    </w:pPr>
    <w:rPr>
      <w:rFonts w:ascii="Arial" w:eastAsia="Arial" w:hAnsi="Arial" w:cs="Arial"/>
      <w:sz w:val="22"/>
    </w:rPr>
  </w:style>
  <w:style w:type="paragraph" w:customStyle="1" w:styleId="Tekstpodstawowy220">
    <w:name w:val="Tekst podstawowy 22"/>
    <w:basedOn w:val="Normalny"/>
    <w:pPr>
      <w:widowControl w:val="0"/>
      <w:jc w:val="both"/>
    </w:pPr>
    <w:rPr>
      <w:rFonts w:ascii="Arial" w:hAnsi="Arial" w:cs="Arial"/>
      <w:color w:val="FF0000"/>
      <w:sz w:val="22"/>
      <w:szCs w:val="22"/>
    </w:rPr>
  </w:style>
  <w:style w:type="paragraph" w:styleId="Akapitzlist">
    <w:name w:val="List Paragraph"/>
    <w:basedOn w:val="Normalny"/>
    <w:uiPriority w:val="34"/>
    <w:qFormat/>
    <w:pPr>
      <w:suppressAutoHyphens w:val="0"/>
      <w:ind w:left="708"/>
    </w:pPr>
    <w:rPr>
      <w:rFonts w:ascii="Calibri" w:eastAsia="Calibri" w:hAnsi="Calibri" w:cs="Arial"/>
      <w:sz w:val="20"/>
      <w:szCs w:val="20"/>
    </w:rPr>
  </w:style>
  <w:style w:type="paragraph" w:customStyle="1" w:styleId="Tekstpodstawowy320">
    <w:name w:val="Tekst podstawowy 32"/>
    <w:basedOn w:val="Normalny"/>
    <w:pPr>
      <w:tabs>
        <w:tab w:val="left" w:pos="0"/>
      </w:tabs>
      <w:spacing w:line="0" w:lineRule="atLeast"/>
      <w:jc w:val="both"/>
    </w:pPr>
    <w:rPr>
      <w:rFonts w:ascii="Arial" w:eastAsia="Arial" w:hAnsi="Arial" w:cs="Arial"/>
      <w:bCs/>
      <w:sz w:val="22"/>
    </w:rPr>
  </w:style>
  <w:style w:type="paragraph" w:customStyle="1" w:styleId="Tekstblokowy10">
    <w:name w:val="Tekst blokowy1"/>
    <w:basedOn w:val="Normalny"/>
    <w:pPr>
      <w:tabs>
        <w:tab w:val="left" w:pos="284"/>
      </w:tabs>
      <w:spacing w:line="0" w:lineRule="atLeast"/>
      <w:ind w:left="426" w:right="4" w:hanging="426"/>
      <w:jc w:val="both"/>
    </w:pPr>
    <w:rPr>
      <w:rFonts w:ascii="Arial" w:eastAsia="Arial" w:hAnsi="Arial" w:cs="Arial"/>
    </w:rPr>
  </w:style>
  <w:style w:type="paragraph" w:styleId="Tekstdymka">
    <w:name w:val="Balloon Text"/>
    <w:basedOn w:val="Normalny"/>
    <w:rPr>
      <w:rFonts w:ascii="Tahoma" w:hAnsi="Tahoma" w:cs="Tahoma"/>
      <w:sz w:val="16"/>
      <w:szCs w:val="16"/>
    </w:rPr>
  </w:style>
  <w:style w:type="paragraph" w:customStyle="1" w:styleId="BodyText31">
    <w:name w:val="Body Text 31"/>
    <w:basedOn w:val="Normalny"/>
    <w:pPr>
      <w:suppressAutoHyphens w:val="0"/>
    </w:pPr>
    <w:rPr>
      <w:rFonts w:ascii="Arial" w:hAnsi="Arial" w:cs="Arial"/>
    </w:rPr>
  </w:style>
  <w:style w:type="paragraph" w:customStyle="1" w:styleId="Textbodyindent">
    <w:name w:val="Text body indent"/>
    <w:basedOn w:val="Normalny"/>
    <w:pPr>
      <w:widowControl w:val="0"/>
      <w:spacing w:after="120" w:line="276" w:lineRule="auto"/>
      <w:ind w:left="283" w:hanging="360"/>
      <w:jc w:val="both"/>
      <w:textAlignment w:val="baseline"/>
    </w:pPr>
    <w:rPr>
      <w:rFonts w:ascii="Arial" w:hAnsi="Arial" w:cs="Arial"/>
      <w:kern w:val="2"/>
      <w:sz w:val="22"/>
      <w:szCs w:val="22"/>
    </w:rPr>
  </w:style>
  <w:style w:type="paragraph" w:styleId="NormalnyWeb">
    <w:name w:val="Normal (Web)"/>
    <w:basedOn w:val="Normalny"/>
    <w:pPr>
      <w:spacing w:before="280" w:after="280"/>
      <w:textAlignment w:val="baseline"/>
    </w:pPr>
    <w:rPr>
      <w:kern w:val="2"/>
    </w:rPr>
  </w:style>
  <w:style w:type="paragraph" w:customStyle="1" w:styleId="numerowanie">
    <w:name w:val="numerowanie"/>
    <w:basedOn w:val="Normalny"/>
    <w:pPr>
      <w:suppressAutoHyphens w:val="0"/>
      <w:jc w:val="both"/>
    </w:pPr>
    <w:rPr>
      <w:rFonts w:ascii="Arial" w:eastAsia="Calibri" w:hAnsi="Arial" w:cs="Arial"/>
      <w:spacing w:val="4"/>
      <w:sz w:val="20"/>
      <w:szCs w:val="20"/>
    </w:rPr>
  </w:style>
  <w:style w:type="paragraph" w:customStyle="1" w:styleId="Standard">
    <w:name w:val="Standard"/>
    <w:pPr>
      <w:suppressAutoHyphens/>
      <w:textAlignment w:val="baseline"/>
    </w:pPr>
    <w:rPr>
      <w:kern w:val="2"/>
      <w:sz w:val="24"/>
      <w:szCs w:val="24"/>
      <w:lang w:eastAsia="zh-CN"/>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customStyle="1" w:styleId="StandardWW">
    <w:name w:val="Standard (WW)"/>
    <w:rsid w:val="00DB6E91"/>
    <w:pPr>
      <w:suppressAutoHyphens/>
      <w:autoSpaceDN w:val="0"/>
      <w:textAlignment w:val="baseline"/>
    </w:pPr>
    <w:rPr>
      <w:kern w:val="3"/>
      <w:sz w:val="24"/>
      <w:szCs w:val="24"/>
      <w:lang w:eastAsia="zh-CN"/>
    </w:rPr>
  </w:style>
  <w:style w:type="character" w:styleId="UyteHipercze">
    <w:name w:val="FollowedHyperlink"/>
    <w:uiPriority w:val="99"/>
    <w:semiHidden/>
    <w:unhideWhenUsed/>
    <w:rsid w:val="00745D7C"/>
    <w:rPr>
      <w:color w:val="954F72"/>
      <w:u w:val="single"/>
    </w:rPr>
  </w:style>
  <w:style w:type="paragraph" w:styleId="Tekstpodstawowy3">
    <w:name w:val="Body Text 3"/>
    <w:basedOn w:val="Normalny"/>
    <w:link w:val="Tekstpodstawowy3Znak"/>
    <w:uiPriority w:val="99"/>
    <w:unhideWhenUsed/>
    <w:rsid w:val="00A82AC8"/>
    <w:pPr>
      <w:spacing w:after="120"/>
    </w:pPr>
    <w:rPr>
      <w:sz w:val="16"/>
      <w:szCs w:val="16"/>
    </w:rPr>
  </w:style>
  <w:style w:type="character" w:customStyle="1" w:styleId="Tekstpodstawowy3Znak">
    <w:name w:val="Tekst podstawowy 3 Znak"/>
    <w:link w:val="Tekstpodstawowy3"/>
    <w:uiPriority w:val="99"/>
    <w:rsid w:val="00A82AC8"/>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ostrzyn_nad_odra" TargetMode="External"/><Relationship Id="rId18" Type="http://schemas.openxmlformats.org/officeDocument/2006/relationships/hyperlink" Target="http://www.kostrzyn.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moj.gov.pl/nforms/signer/upload?xFormsAppName=SIGNER" TargetMode="External"/><Relationship Id="rId7" Type="http://schemas.openxmlformats.org/officeDocument/2006/relationships/footnotes" Target="footnotes.xml"/><Relationship Id="rId12" Type="http://schemas.openxmlformats.org/officeDocument/2006/relationships/hyperlink" Target="https://platformazakupowa.pl/pn/kostrzyn_nad_odra"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platformazakupowa.pl/pn/kostrzyn_nad_odra"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www.nccert.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kostrzyn_nad_odra" TargetMode="External"/><Relationship Id="rId24" Type="http://schemas.openxmlformats.org/officeDocument/2006/relationships/hyperlink" Target="https://platformazakupowa.pl/strona/45-instrukcje" TargetMode="Externa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footer" Target="footer1.xml"/><Relationship Id="rId10" Type="http://schemas.openxmlformats.org/officeDocument/2006/relationships/hyperlink" Target="https://platformazakupowa.pl/pn/kostrzyn_nad_odra" TargetMode="External"/><Relationship Id="rId19" Type="http://schemas.openxmlformats.org/officeDocument/2006/relationships/hyperlink" Target="https://platformazakupowa.pl/" TargetMode="External"/><Relationship Id="rId4" Type="http://schemas.microsoft.com/office/2007/relationships/stylesWithEffects" Target="stylesWithEffects.xml"/><Relationship Id="rId9" Type="http://schemas.openxmlformats.org/officeDocument/2006/relationships/hyperlink" Target="http://www.kostrzyn.pl/" TargetMode="External"/><Relationship Id="rId14" Type="http://schemas.openxmlformats.org/officeDocument/2006/relationships/hyperlink" Target="https://platformazakupowa.pl/pn/kostrzyn_nad_odra" TargetMode="External"/><Relationship Id="rId22" Type="http://schemas.openxmlformats.org/officeDocument/2006/relationships/hyperlink" Target="https://www.gov.pl/web/mswia/oprogramowanie-do-pobrania" TargetMode="External"/><Relationship Id="rId27" Type="http://schemas.openxmlformats.org/officeDocument/2006/relationships/hyperlink" Target="mailto:inspektor@cbi24.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C62D-7FDC-4E3C-B099-C729B5E5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26</Pages>
  <Words>11999</Words>
  <Characters>71997</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83829</CharactersWithSpaces>
  <SharedDoc>false</SharedDoc>
  <HLinks>
    <vt:vector size="114" baseType="variant">
      <vt:variant>
        <vt:i4>5570670</vt:i4>
      </vt:variant>
      <vt:variant>
        <vt:i4>54</vt:i4>
      </vt:variant>
      <vt:variant>
        <vt:i4>0</vt:i4>
      </vt:variant>
      <vt:variant>
        <vt:i4>5</vt:i4>
      </vt:variant>
      <vt:variant>
        <vt:lpwstr>mailto:inspektor@cbi24.pl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1572889</vt:i4>
      </vt:variant>
      <vt:variant>
        <vt:i4>48</vt:i4>
      </vt:variant>
      <vt:variant>
        <vt:i4>0</vt:i4>
      </vt:variant>
      <vt:variant>
        <vt:i4>5</vt:i4>
      </vt:variant>
      <vt:variant>
        <vt:lpwstr>https://platformazakupowa.pl/pn/kostrzyn_nad_odra</vt:lpwstr>
      </vt:variant>
      <vt:variant>
        <vt:lpwstr/>
      </vt:variant>
      <vt:variant>
        <vt:i4>4390926</vt:i4>
      </vt:variant>
      <vt:variant>
        <vt:i4>45</vt:i4>
      </vt:variant>
      <vt:variant>
        <vt:i4>0</vt:i4>
      </vt:variant>
      <vt:variant>
        <vt:i4>5</vt:i4>
      </vt:variant>
      <vt:variant>
        <vt:lpwstr>https://platformazakupowa.pl/strona/45-instrukcje</vt:lpwstr>
      </vt:variant>
      <vt:variant>
        <vt:lpwstr/>
      </vt:variant>
      <vt:variant>
        <vt:i4>6225998</vt:i4>
      </vt:variant>
      <vt:variant>
        <vt:i4>42</vt:i4>
      </vt:variant>
      <vt:variant>
        <vt:i4>0</vt:i4>
      </vt:variant>
      <vt:variant>
        <vt:i4>5</vt:i4>
      </vt:variant>
      <vt:variant>
        <vt:lpwstr>https://platformazakupowa.pl/</vt:lpwstr>
      </vt:variant>
      <vt:variant>
        <vt:lpwstr/>
      </vt:variant>
      <vt:variant>
        <vt:i4>3080247</vt:i4>
      </vt:variant>
      <vt:variant>
        <vt:i4>39</vt:i4>
      </vt:variant>
      <vt:variant>
        <vt:i4>0</vt:i4>
      </vt:variant>
      <vt:variant>
        <vt:i4>5</vt:i4>
      </vt:variant>
      <vt:variant>
        <vt:lpwstr>https://www.gov.pl/web/mswia/oprogramowanie-do-pobrania</vt:lpwstr>
      </vt:variant>
      <vt:variant>
        <vt:lpwstr/>
      </vt:variant>
      <vt:variant>
        <vt:i4>5242965</vt:i4>
      </vt:variant>
      <vt:variant>
        <vt:i4>36</vt:i4>
      </vt:variant>
      <vt:variant>
        <vt:i4>0</vt:i4>
      </vt:variant>
      <vt:variant>
        <vt:i4>5</vt:i4>
      </vt:variant>
      <vt:variant>
        <vt:lpwstr>https://moj.gov.pl/nforms/signer/upload?xFormsAppName=SIGNER</vt:lpwstr>
      </vt:variant>
      <vt:variant>
        <vt:lpwstr/>
      </vt:variant>
      <vt:variant>
        <vt:i4>6619261</vt:i4>
      </vt:variant>
      <vt:variant>
        <vt:i4>33</vt:i4>
      </vt:variant>
      <vt:variant>
        <vt:i4>0</vt:i4>
      </vt:variant>
      <vt:variant>
        <vt:i4>5</vt:i4>
      </vt:variant>
      <vt:variant>
        <vt:lpwstr>https://www.nccert.pl/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7995439</vt:i4>
      </vt:variant>
      <vt:variant>
        <vt:i4>27</vt:i4>
      </vt:variant>
      <vt:variant>
        <vt:i4>0</vt:i4>
      </vt:variant>
      <vt:variant>
        <vt:i4>5</vt:i4>
      </vt:variant>
      <vt:variant>
        <vt:lpwstr>http://www.kostrzyn.pl/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1572889</vt:i4>
      </vt:variant>
      <vt:variant>
        <vt:i4>15</vt:i4>
      </vt:variant>
      <vt:variant>
        <vt:i4>0</vt:i4>
      </vt:variant>
      <vt:variant>
        <vt:i4>5</vt:i4>
      </vt:variant>
      <vt:variant>
        <vt:lpwstr>https://platformazakupowa.pl/pn/kostrzyn_nad_odra</vt:lpwstr>
      </vt:variant>
      <vt:variant>
        <vt:lpwstr/>
      </vt:variant>
      <vt:variant>
        <vt:i4>1572889</vt:i4>
      </vt:variant>
      <vt:variant>
        <vt:i4>12</vt:i4>
      </vt:variant>
      <vt:variant>
        <vt:i4>0</vt:i4>
      </vt:variant>
      <vt:variant>
        <vt:i4>5</vt:i4>
      </vt:variant>
      <vt:variant>
        <vt:lpwstr>https://platformazakupowa.pl/pn/kostrzyn_nad_odra</vt:lpwstr>
      </vt:variant>
      <vt:variant>
        <vt:lpwstr/>
      </vt:variant>
      <vt:variant>
        <vt:i4>1572889</vt:i4>
      </vt:variant>
      <vt:variant>
        <vt:i4>9</vt:i4>
      </vt:variant>
      <vt:variant>
        <vt:i4>0</vt:i4>
      </vt:variant>
      <vt:variant>
        <vt:i4>5</vt:i4>
      </vt:variant>
      <vt:variant>
        <vt:lpwstr>https://platformazakupowa.pl/pn/kostrzyn_nad_odra</vt:lpwstr>
      </vt:variant>
      <vt:variant>
        <vt:lpwstr/>
      </vt:variant>
      <vt:variant>
        <vt:i4>1572889</vt:i4>
      </vt:variant>
      <vt:variant>
        <vt:i4>6</vt:i4>
      </vt:variant>
      <vt:variant>
        <vt:i4>0</vt:i4>
      </vt:variant>
      <vt:variant>
        <vt:i4>5</vt:i4>
      </vt:variant>
      <vt:variant>
        <vt:lpwstr>https://platformazakupowa.pl/pn/kostrzyn_nad_odra</vt:lpwstr>
      </vt:variant>
      <vt:variant>
        <vt:lpwstr/>
      </vt:variant>
      <vt:variant>
        <vt:i4>1572889</vt:i4>
      </vt:variant>
      <vt:variant>
        <vt:i4>3</vt:i4>
      </vt:variant>
      <vt:variant>
        <vt:i4>0</vt:i4>
      </vt:variant>
      <vt:variant>
        <vt:i4>5</vt:i4>
      </vt:variant>
      <vt:variant>
        <vt:lpwstr>https://platformazakupowa.pl/pn/kostrzyn_nad_odra</vt:lpwstr>
      </vt:variant>
      <vt:variant>
        <vt:lpwstr/>
      </vt: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koscielska</dc:creator>
  <cp:lastModifiedBy>Andrzej Paluch</cp:lastModifiedBy>
  <cp:revision>8</cp:revision>
  <cp:lastPrinted>2025-04-16T08:06:00Z</cp:lastPrinted>
  <dcterms:created xsi:type="dcterms:W3CDTF">2025-04-16T07:47:00Z</dcterms:created>
  <dcterms:modified xsi:type="dcterms:W3CDTF">2025-05-14T09:11:00Z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