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A673F" w14:textId="7B209A1D" w:rsidR="00340057" w:rsidRPr="00B93B71" w:rsidRDefault="00340057" w:rsidP="00ED6B3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Opis przedmiotu </w:t>
      </w:r>
      <w:r w:rsidR="0031623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zamówienia</w:t>
      </w:r>
      <w:r w:rsidRPr="00B93B7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3837BC8C" w14:textId="77777777" w:rsidR="00340057" w:rsidRPr="00B93B71" w:rsidRDefault="00340057" w:rsidP="00340057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D490679" w14:textId="0F50ACA5" w:rsidR="00340057" w:rsidRPr="00B93B71" w:rsidRDefault="00340057" w:rsidP="0034005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Przedmiotem postępowania jest </w:t>
      </w:r>
      <w:r w:rsidRPr="00B93B7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usługa przygotowania i przeprowadzenia kampanii </w:t>
      </w:r>
      <w:r w:rsidR="00135F3E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informacyjnej dotyczącej rekrutacji pacjentów</w:t>
      </w:r>
      <w:r w:rsidR="00937DE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 ramach projektu "</w:t>
      </w:r>
      <w:proofErr w:type="spellStart"/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Wielochorobowość</w:t>
      </w:r>
      <w:proofErr w:type="spellEnd"/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 zespołu metabolicznego: podłużne badanie kohortowe TWINS.PL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".</w:t>
      </w: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3336C2A" w14:textId="63723433" w:rsidR="00E1655C" w:rsidRPr="00B93B71" w:rsidRDefault="00E1655C">
      <w:pPr>
        <w:rPr>
          <w:rFonts w:cstheme="minorHAnsi"/>
        </w:rPr>
      </w:pPr>
    </w:p>
    <w:p w14:paraId="3168B29E" w14:textId="17CC3E27" w:rsidR="00340057" w:rsidRPr="00B93B71" w:rsidRDefault="00340057" w:rsidP="00340057">
      <w:pPr>
        <w:rPr>
          <w:rStyle w:val="eop"/>
          <w:rFonts w:cstheme="minorHAnsi"/>
          <w:color w:val="000000"/>
        </w:rPr>
      </w:pPr>
      <w:r w:rsidRPr="00B93B71">
        <w:rPr>
          <w:rStyle w:val="normaltextrun"/>
          <w:rFonts w:cstheme="minorHAnsi"/>
          <w:b/>
          <w:bCs/>
          <w:color w:val="000000"/>
        </w:rPr>
        <w:t>Zakres świadczenia usługi:</w:t>
      </w:r>
    </w:p>
    <w:p w14:paraId="75BB5554" w14:textId="662E3090" w:rsidR="00340057" w:rsidRPr="00B93B71" w:rsidRDefault="00340057" w:rsidP="00B93B71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864E5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Utworzenie treści informacyjno-prasowych i umieszczenie w sieci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– wykupienie miejsca reklamowego na okres 1 tygodnia raz na rok w </w:t>
      </w:r>
      <w:r w:rsidR="00F174D1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1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60245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serwisie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informacyjny</w:t>
      </w:r>
      <w:r w:rsidR="00F174D1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o zasięgu ogólnopolskim, przy czym Zamawiający ma prawo wyboru serwisów informacyjnych spośród </w:t>
      </w:r>
      <w:r w:rsidR="007864E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br/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5 </w:t>
      </w:r>
      <w:r w:rsidR="00476B0D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zaproponowanych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przez Wykonawcę (</w:t>
      </w:r>
      <w:r w:rsidR="002C2B6A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termin realizacji </w:t>
      </w:r>
      <w:r w:rsidR="00C50A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od dnia zawarcia umowy do dnia</w:t>
      </w:r>
      <w:r w:rsidR="00A70CE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30.06.2027</w:t>
      </w:r>
      <w:r w:rsidR="00C50A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r.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)</w:t>
      </w: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EC57240" w14:textId="77777777" w:rsidR="00340057" w:rsidRPr="00B93B71" w:rsidRDefault="00340057" w:rsidP="00B93B71">
      <w:pPr>
        <w:pStyle w:val="paragraph"/>
        <w:spacing w:before="0" w:beforeAutospacing="0" w:after="0" w:afterAutospacing="0" w:line="276" w:lineRule="auto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497DB7" w14:textId="38935935" w:rsidR="00340057" w:rsidRPr="00B93B71" w:rsidRDefault="00340057" w:rsidP="00B93B71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864E5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Przeprowadzenie kampanii w mediach lokalnych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– Wykonawca dokona analizy </w:t>
      </w:r>
      <w:r w:rsidR="00C50A2B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najpopularniejsz</w:t>
      </w:r>
      <w:r w:rsidR="00C50A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ych</w:t>
      </w:r>
      <w:r w:rsidR="00C50A2B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35F3E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internetowych </w:t>
      </w:r>
      <w:r w:rsidR="00C50A2B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portal</w:t>
      </w:r>
      <w:r w:rsidR="00C50A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</w:t>
      </w:r>
      <w:r w:rsidR="00C50A2B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informacyjn</w:t>
      </w:r>
      <w:r w:rsidR="00C50A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ych</w:t>
      </w:r>
      <w:r w:rsidR="00C50A2B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 wymienionych miastach</w:t>
      </w:r>
      <w:r w:rsidR="007864E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,</w:t>
      </w:r>
      <w:r w:rsidR="00426ADE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864E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br/>
      </w:r>
      <w:r w:rsidR="00426ADE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Zamawiający wskaże </w:t>
      </w:r>
      <w:r w:rsidR="002C2B6A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spośród </w:t>
      </w:r>
      <w:r w:rsidR="002E779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zaproponowanych</w:t>
      </w:r>
      <w:r w:rsidR="002C2B6A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min</w:t>
      </w:r>
      <w:r w:rsidR="003A27B4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imum</w:t>
      </w:r>
      <w:r w:rsidR="002C2B6A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5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, na których w ciągu 3 lat </w:t>
      </w:r>
      <w:r w:rsidR="00C50A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od dnia zawarcia umowy 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pojawi się minimum </w:t>
      </w:r>
      <w:r w:rsidR="00CC4BC9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1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artykuł</w:t>
      </w:r>
      <w:r w:rsidR="00476B0D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sponsorowany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C4BC9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(trwałość artykułu min 12 m</w:t>
      </w:r>
      <w:r w:rsidR="0026024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iesię</w:t>
      </w:r>
      <w:r w:rsidR="00CC4BC9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cy) 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="00331E8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minimum 1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reklama</w:t>
      </w:r>
      <w:r w:rsidR="00476B0D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na okres </w:t>
      </w:r>
      <w:r w:rsidR="00CC4BC9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1 tygodnia</w:t>
      </w:r>
      <w:r w:rsidRPr="00B93B71" w:rsidDel="00E24B0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6ADE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w formie </w:t>
      </w:r>
      <w:r w:rsidR="00CC4BC9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komunikatu (billboard, banner) na górze strony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C82B71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termin realizacji </w:t>
      </w:r>
      <w:r w:rsidR="00C50A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od dnia zawarcia umowy do dnia 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31.05.2028</w:t>
      </w:r>
      <w:r w:rsidR="00C50A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r.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):</w:t>
      </w:r>
    </w:p>
    <w:p w14:paraId="473362C7" w14:textId="77777777" w:rsidR="00340057" w:rsidRPr="00B93B71" w:rsidRDefault="00340057" w:rsidP="00937DE0">
      <w:pPr>
        <w:pStyle w:val="paragraph"/>
        <w:numPr>
          <w:ilvl w:val="1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Poznań</w:t>
      </w:r>
    </w:p>
    <w:p w14:paraId="196138F3" w14:textId="77777777" w:rsidR="00340057" w:rsidRPr="00B93B71" w:rsidRDefault="00340057" w:rsidP="00937DE0">
      <w:pPr>
        <w:pStyle w:val="paragraph"/>
        <w:numPr>
          <w:ilvl w:val="1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Gdańsk</w:t>
      </w:r>
    </w:p>
    <w:p w14:paraId="41D26EC9" w14:textId="77777777" w:rsidR="00340057" w:rsidRPr="00B93B71" w:rsidRDefault="00340057" w:rsidP="00937DE0">
      <w:pPr>
        <w:pStyle w:val="paragraph"/>
        <w:numPr>
          <w:ilvl w:val="1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Wrocław</w:t>
      </w:r>
    </w:p>
    <w:p w14:paraId="40F0EAD0" w14:textId="77777777" w:rsidR="00340057" w:rsidRPr="00B93B71" w:rsidRDefault="00340057" w:rsidP="00937DE0">
      <w:pPr>
        <w:pStyle w:val="paragraph"/>
        <w:numPr>
          <w:ilvl w:val="1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Łódź</w:t>
      </w:r>
    </w:p>
    <w:p w14:paraId="756D0693" w14:textId="77777777" w:rsidR="00340057" w:rsidRPr="00B93B71" w:rsidRDefault="00340057" w:rsidP="00937DE0">
      <w:pPr>
        <w:pStyle w:val="paragraph"/>
        <w:numPr>
          <w:ilvl w:val="1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Katowice</w:t>
      </w:r>
    </w:p>
    <w:p w14:paraId="72A22D82" w14:textId="77777777" w:rsidR="00340057" w:rsidRPr="00B93B71" w:rsidRDefault="00340057" w:rsidP="00937DE0">
      <w:pPr>
        <w:pStyle w:val="paragraph"/>
        <w:numPr>
          <w:ilvl w:val="1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Szczecin</w:t>
      </w:r>
    </w:p>
    <w:p w14:paraId="52B8DB06" w14:textId="77777777" w:rsidR="00340057" w:rsidRPr="00B93B71" w:rsidRDefault="00340057" w:rsidP="00937DE0">
      <w:pPr>
        <w:pStyle w:val="paragraph"/>
        <w:numPr>
          <w:ilvl w:val="1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Bydgoszcz</w:t>
      </w:r>
    </w:p>
    <w:p w14:paraId="18B74654" w14:textId="77777777" w:rsidR="00340057" w:rsidRPr="00B93B71" w:rsidRDefault="00340057" w:rsidP="00937DE0">
      <w:pPr>
        <w:pStyle w:val="paragraph"/>
        <w:numPr>
          <w:ilvl w:val="1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Toruń</w:t>
      </w:r>
    </w:p>
    <w:p w14:paraId="3ECB1D55" w14:textId="56B204D2" w:rsidR="00340057" w:rsidRPr="00B93B71" w:rsidRDefault="00340057" w:rsidP="00937DE0">
      <w:pPr>
        <w:pStyle w:val="paragraph"/>
        <w:numPr>
          <w:ilvl w:val="1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Zielona Góra</w:t>
      </w:r>
    </w:p>
    <w:p w14:paraId="066FDC16" w14:textId="3011B216" w:rsidR="001431C7" w:rsidRPr="00B93B71" w:rsidRDefault="001431C7" w:rsidP="00937DE0">
      <w:pPr>
        <w:pStyle w:val="paragraph"/>
        <w:numPr>
          <w:ilvl w:val="1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Leszno</w:t>
      </w:r>
    </w:p>
    <w:p w14:paraId="31E9C02C" w14:textId="58F4C7F3" w:rsidR="001431C7" w:rsidRPr="00B93B71" w:rsidRDefault="001431C7" w:rsidP="00937DE0">
      <w:pPr>
        <w:pStyle w:val="paragraph"/>
        <w:numPr>
          <w:ilvl w:val="1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Kalisz</w:t>
      </w:r>
    </w:p>
    <w:p w14:paraId="41A795A3" w14:textId="31BD1883" w:rsidR="001431C7" w:rsidRPr="00B93B71" w:rsidRDefault="001431C7" w:rsidP="00937DE0">
      <w:pPr>
        <w:pStyle w:val="paragraph"/>
        <w:numPr>
          <w:ilvl w:val="1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Piła</w:t>
      </w:r>
    </w:p>
    <w:p w14:paraId="3E623082" w14:textId="2B79FF6E" w:rsidR="001431C7" w:rsidRPr="00B93B71" w:rsidRDefault="001431C7" w:rsidP="00937DE0">
      <w:pPr>
        <w:pStyle w:val="paragraph"/>
        <w:numPr>
          <w:ilvl w:val="1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Kielce</w:t>
      </w:r>
    </w:p>
    <w:p w14:paraId="0248EA7E" w14:textId="11E910A0" w:rsidR="001431C7" w:rsidRPr="00B93B71" w:rsidRDefault="001431C7" w:rsidP="00937DE0">
      <w:pPr>
        <w:pStyle w:val="paragraph"/>
        <w:numPr>
          <w:ilvl w:val="1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Legnica</w:t>
      </w:r>
    </w:p>
    <w:p w14:paraId="1F180E5E" w14:textId="02447B5A" w:rsidR="002C503E" w:rsidRPr="00B93B71" w:rsidRDefault="00B54180" w:rsidP="00937DE0">
      <w:pPr>
        <w:pStyle w:val="paragraph"/>
        <w:numPr>
          <w:ilvl w:val="1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Warszawa</w:t>
      </w:r>
    </w:p>
    <w:p w14:paraId="183CD489" w14:textId="77777777" w:rsidR="00476B0D" w:rsidRPr="00B93B71" w:rsidRDefault="00476B0D" w:rsidP="00B93B71">
      <w:pPr>
        <w:pStyle w:val="paragraph"/>
        <w:spacing w:before="0" w:beforeAutospacing="0" w:after="0" w:afterAutospacing="0" w:line="276" w:lineRule="auto"/>
        <w:ind w:left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2D4817B" w14:textId="5128FDC4" w:rsidR="00E20AEF" w:rsidRDefault="00476B0D" w:rsidP="007864E5">
      <w:pPr>
        <w:pStyle w:val="Akapitzlist"/>
        <w:numPr>
          <w:ilvl w:val="0"/>
          <w:numId w:val="2"/>
        </w:numPr>
        <w:spacing w:line="276" w:lineRule="auto"/>
        <w:ind w:left="567"/>
        <w:jc w:val="both"/>
        <w:rPr>
          <w:rStyle w:val="normaltextrun"/>
          <w:rFonts w:eastAsia="Times New Roman" w:cstheme="minorHAnsi"/>
          <w:lang w:eastAsia="pl-PL"/>
        </w:rPr>
      </w:pPr>
      <w:r w:rsidRPr="007864E5">
        <w:rPr>
          <w:rStyle w:val="normaltextrun"/>
          <w:rFonts w:eastAsia="Times New Roman" w:cstheme="minorHAnsi"/>
          <w:b/>
          <w:lang w:eastAsia="pl-PL"/>
        </w:rPr>
        <w:t>Przeprowadzenie kampanii w m</w:t>
      </w:r>
      <w:r w:rsidR="002C503E" w:rsidRPr="007864E5">
        <w:rPr>
          <w:rStyle w:val="normaltextrun"/>
          <w:rFonts w:eastAsia="Times New Roman" w:cstheme="minorHAnsi"/>
          <w:b/>
          <w:lang w:eastAsia="pl-PL"/>
        </w:rPr>
        <w:t>edia</w:t>
      </w:r>
      <w:r w:rsidRPr="007864E5">
        <w:rPr>
          <w:rStyle w:val="normaltextrun"/>
          <w:rFonts w:eastAsia="Times New Roman" w:cstheme="minorHAnsi"/>
          <w:b/>
          <w:lang w:eastAsia="pl-PL"/>
        </w:rPr>
        <w:t>ch</w:t>
      </w:r>
      <w:r w:rsidR="002C503E" w:rsidRPr="007864E5">
        <w:rPr>
          <w:rStyle w:val="normaltextrun"/>
          <w:rFonts w:eastAsia="Times New Roman" w:cstheme="minorHAnsi"/>
          <w:b/>
          <w:lang w:eastAsia="pl-PL"/>
        </w:rPr>
        <w:t xml:space="preserve"> branżow</w:t>
      </w:r>
      <w:r w:rsidRPr="007864E5">
        <w:rPr>
          <w:rStyle w:val="normaltextrun"/>
          <w:rFonts w:eastAsia="Times New Roman" w:cstheme="minorHAnsi"/>
          <w:b/>
          <w:lang w:eastAsia="pl-PL"/>
        </w:rPr>
        <w:t>ych</w:t>
      </w:r>
      <w:r w:rsidR="002C503E" w:rsidRPr="007864E5">
        <w:rPr>
          <w:rStyle w:val="normaltextrun"/>
          <w:rFonts w:eastAsia="Times New Roman" w:cstheme="minorHAnsi"/>
          <w:b/>
          <w:lang w:eastAsia="pl-PL"/>
        </w:rPr>
        <w:t xml:space="preserve"> </w:t>
      </w:r>
      <w:r w:rsidR="004C1903" w:rsidRPr="007864E5">
        <w:rPr>
          <w:rStyle w:val="normaltextrun"/>
          <w:rFonts w:eastAsia="Times New Roman" w:cstheme="minorHAnsi"/>
          <w:b/>
          <w:lang w:eastAsia="pl-PL"/>
        </w:rPr>
        <w:t>(branża medyczna)</w:t>
      </w:r>
      <w:r w:rsidR="004C1903" w:rsidRPr="00B93B71">
        <w:rPr>
          <w:rStyle w:val="normaltextrun"/>
          <w:rFonts w:eastAsia="Times New Roman" w:cstheme="minorHAnsi"/>
          <w:lang w:eastAsia="pl-PL"/>
        </w:rPr>
        <w:t xml:space="preserve"> </w:t>
      </w:r>
      <w:r w:rsidR="002C503E" w:rsidRPr="00B93B71">
        <w:rPr>
          <w:rStyle w:val="normaltextrun"/>
          <w:rFonts w:eastAsia="Times New Roman" w:cstheme="minorHAnsi"/>
          <w:lang w:eastAsia="pl-PL"/>
        </w:rPr>
        <w:t xml:space="preserve">– </w:t>
      </w:r>
      <w:r w:rsidR="002E779F" w:rsidRPr="00B93B71">
        <w:rPr>
          <w:rStyle w:val="normaltextrun"/>
          <w:rFonts w:cstheme="minorHAnsi"/>
          <w:color w:val="000000"/>
        </w:rPr>
        <w:t>Wykonawca dokona analizy najpopularniejsz</w:t>
      </w:r>
      <w:r w:rsidR="002E779F">
        <w:rPr>
          <w:rStyle w:val="normaltextrun"/>
          <w:rFonts w:cstheme="minorHAnsi"/>
          <w:color w:val="000000"/>
        </w:rPr>
        <w:t>ej</w:t>
      </w:r>
      <w:r w:rsidR="002E779F" w:rsidRPr="00B93B71">
        <w:rPr>
          <w:rStyle w:val="normaltextrun"/>
          <w:rFonts w:cstheme="minorHAnsi"/>
          <w:color w:val="000000"/>
        </w:rPr>
        <w:t xml:space="preserve"> </w:t>
      </w:r>
      <w:r w:rsidR="002E779F">
        <w:rPr>
          <w:rStyle w:val="normaltextrun"/>
          <w:rFonts w:cstheme="minorHAnsi"/>
          <w:color w:val="000000"/>
        </w:rPr>
        <w:t>prasy</w:t>
      </w:r>
      <w:r w:rsidR="002E779F" w:rsidRPr="00B93B71">
        <w:rPr>
          <w:rStyle w:val="normaltextrun"/>
          <w:rFonts w:cstheme="minorHAnsi"/>
          <w:color w:val="000000"/>
        </w:rPr>
        <w:t xml:space="preserve"> </w:t>
      </w:r>
      <w:r w:rsidR="002E779F">
        <w:rPr>
          <w:rStyle w:val="normaltextrun"/>
          <w:rFonts w:cstheme="minorHAnsi"/>
          <w:color w:val="000000"/>
        </w:rPr>
        <w:t>medycznej, a Zamawiający wskaże spośród zaproponowanych minimum 2, w której</w:t>
      </w:r>
      <w:r w:rsidR="002E779F" w:rsidRPr="00B93B71">
        <w:rPr>
          <w:rStyle w:val="normaltextrun"/>
          <w:rFonts w:cstheme="minorHAnsi"/>
          <w:color w:val="000000"/>
        </w:rPr>
        <w:t xml:space="preserve"> w ciągu 3 lat pojawi się minimum</w:t>
      </w:r>
      <w:r w:rsidR="002E779F">
        <w:rPr>
          <w:rStyle w:val="normaltextrun"/>
          <w:rFonts w:eastAsia="Times New Roman" w:cstheme="minorHAnsi"/>
          <w:lang w:eastAsia="pl-PL"/>
        </w:rPr>
        <w:t xml:space="preserve"> 1 artykułu sponsorowany</w:t>
      </w:r>
      <w:r w:rsidR="00531B76" w:rsidRPr="00B93B71">
        <w:rPr>
          <w:rStyle w:val="normaltextrun"/>
          <w:rFonts w:eastAsia="Times New Roman" w:cstheme="minorHAnsi"/>
          <w:lang w:eastAsia="pl-PL"/>
        </w:rPr>
        <w:t xml:space="preserve">. </w:t>
      </w:r>
      <w:r w:rsidR="00E20AEF" w:rsidRPr="00B93B71">
        <w:rPr>
          <w:rStyle w:val="normaltextrun"/>
          <w:rFonts w:eastAsia="Times New Roman" w:cstheme="minorHAnsi"/>
          <w:lang w:eastAsia="pl-PL"/>
        </w:rPr>
        <w:t xml:space="preserve">Treść </w:t>
      </w:r>
      <w:r w:rsidR="00E20AEF">
        <w:rPr>
          <w:rStyle w:val="normaltextrun"/>
          <w:rFonts w:eastAsia="Times New Roman" w:cstheme="minorHAnsi"/>
          <w:lang w:eastAsia="pl-PL"/>
        </w:rPr>
        <w:t>artykułu</w:t>
      </w:r>
      <w:r w:rsidR="00E20AEF" w:rsidRPr="00B93B71">
        <w:rPr>
          <w:rStyle w:val="normaltextrun"/>
          <w:rFonts w:eastAsia="Times New Roman" w:cstheme="minorHAnsi"/>
          <w:lang w:eastAsia="pl-PL"/>
        </w:rPr>
        <w:t xml:space="preserve"> dostarczy Zamawiający (</w:t>
      </w:r>
      <w:r w:rsidR="00E20AEF" w:rsidRPr="00B93B71">
        <w:rPr>
          <w:rStyle w:val="normaltextrun"/>
          <w:rFonts w:cstheme="minorHAnsi"/>
          <w:color w:val="000000"/>
        </w:rPr>
        <w:t xml:space="preserve">termin realizacji </w:t>
      </w:r>
      <w:r w:rsidR="00C50A2B">
        <w:rPr>
          <w:rStyle w:val="normaltextrun"/>
          <w:rFonts w:eastAsia="Times New Roman" w:cstheme="minorHAnsi"/>
          <w:lang w:eastAsia="pl-PL"/>
        </w:rPr>
        <w:t xml:space="preserve">od dnia zawarcia umowy do dnia </w:t>
      </w:r>
      <w:r w:rsidR="00E20AEF" w:rsidRPr="00B93B71">
        <w:rPr>
          <w:rStyle w:val="normaltextrun"/>
          <w:rFonts w:eastAsia="Times New Roman" w:cstheme="minorHAnsi"/>
          <w:lang w:eastAsia="pl-PL"/>
        </w:rPr>
        <w:t>30.06.2027</w:t>
      </w:r>
      <w:r w:rsidR="00C50A2B">
        <w:rPr>
          <w:rStyle w:val="normaltextrun"/>
          <w:rFonts w:eastAsia="Times New Roman" w:cstheme="minorHAnsi"/>
          <w:lang w:eastAsia="pl-PL"/>
        </w:rPr>
        <w:t>r.</w:t>
      </w:r>
      <w:r w:rsidR="00E20AEF" w:rsidRPr="00B93B71">
        <w:rPr>
          <w:rStyle w:val="normaltextrun"/>
          <w:rFonts w:eastAsia="Times New Roman" w:cstheme="minorHAnsi"/>
          <w:lang w:eastAsia="pl-PL"/>
        </w:rPr>
        <w:t>)</w:t>
      </w:r>
      <w:r w:rsidR="003571A7">
        <w:rPr>
          <w:rStyle w:val="normaltextrun"/>
          <w:rFonts w:eastAsia="Times New Roman" w:cstheme="minorHAnsi"/>
          <w:lang w:eastAsia="pl-PL"/>
        </w:rPr>
        <w:t>.</w:t>
      </w:r>
    </w:p>
    <w:p w14:paraId="39357955" w14:textId="32A5E5C6" w:rsidR="002C503E" w:rsidRPr="00B93B71" w:rsidRDefault="00531B76" w:rsidP="007864E5">
      <w:pPr>
        <w:pStyle w:val="Akapitzlist"/>
        <w:spacing w:line="276" w:lineRule="auto"/>
        <w:ind w:left="567"/>
        <w:jc w:val="both"/>
        <w:rPr>
          <w:rStyle w:val="normaltextrun"/>
          <w:rFonts w:eastAsia="Times New Roman" w:cstheme="minorHAnsi"/>
          <w:lang w:eastAsia="pl-PL"/>
        </w:rPr>
      </w:pPr>
      <w:r w:rsidRPr="00B93B71">
        <w:rPr>
          <w:rStyle w:val="normaltextrun"/>
          <w:rFonts w:eastAsia="Times New Roman" w:cstheme="minorHAnsi"/>
          <w:lang w:eastAsia="pl-PL"/>
        </w:rPr>
        <w:t>Wymagania</w:t>
      </w:r>
      <w:r w:rsidR="001F7A1D" w:rsidRPr="00B93B71">
        <w:rPr>
          <w:rStyle w:val="normaltextrun"/>
          <w:rFonts w:eastAsia="Times New Roman" w:cstheme="minorHAnsi"/>
          <w:lang w:eastAsia="pl-PL"/>
        </w:rPr>
        <w:t>:</w:t>
      </w:r>
      <w:r w:rsidRPr="00B93B71">
        <w:rPr>
          <w:rStyle w:val="normaltextrun"/>
          <w:rFonts w:eastAsia="Times New Roman" w:cstheme="minorHAnsi"/>
          <w:lang w:eastAsia="pl-PL"/>
        </w:rPr>
        <w:t xml:space="preserve"> </w:t>
      </w:r>
      <w:r w:rsidR="00E20AEF">
        <w:rPr>
          <w:rStyle w:val="normaltextrun"/>
          <w:rFonts w:eastAsia="Times New Roman" w:cstheme="minorHAnsi"/>
          <w:lang w:eastAsia="pl-PL"/>
        </w:rPr>
        <w:t>czaso</w:t>
      </w:r>
      <w:r w:rsidR="00B12C3C" w:rsidRPr="00B93B71">
        <w:rPr>
          <w:rStyle w:val="normaltextrun"/>
          <w:rFonts w:eastAsia="Times New Roman" w:cstheme="minorHAnsi"/>
          <w:lang w:eastAsia="pl-PL"/>
        </w:rPr>
        <w:t>pismo w formac</w:t>
      </w:r>
      <w:r w:rsidR="00296748" w:rsidRPr="00B93B71">
        <w:rPr>
          <w:rStyle w:val="normaltextrun"/>
          <w:rFonts w:eastAsia="Times New Roman" w:cstheme="minorHAnsi"/>
          <w:lang w:eastAsia="pl-PL"/>
        </w:rPr>
        <w:t>i</w:t>
      </w:r>
      <w:r w:rsidR="00B12C3C" w:rsidRPr="00B93B71">
        <w:rPr>
          <w:rStyle w:val="normaltextrun"/>
          <w:rFonts w:eastAsia="Times New Roman" w:cstheme="minorHAnsi"/>
          <w:lang w:eastAsia="pl-PL"/>
        </w:rPr>
        <w:t>e drukowanym</w:t>
      </w:r>
      <w:r w:rsidR="00E20AEF">
        <w:rPr>
          <w:rStyle w:val="normaltextrun"/>
          <w:rFonts w:eastAsia="Times New Roman" w:cstheme="minorHAnsi"/>
          <w:lang w:eastAsia="pl-PL"/>
        </w:rPr>
        <w:t xml:space="preserve"> </w:t>
      </w:r>
      <w:r w:rsidR="00B12C3C" w:rsidRPr="00B93B71">
        <w:rPr>
          <w:rStyle w:val="normaltextrun"/>
          <w:rFonts w:eastAsia="Times New Roman" w:cstheme="minorHAnsi"/>
          <w:lang w:eastAsia="pl-PL"/>
        </w:rPr>
        <w:t xml:space="preserve"> w nakładzie minimum </w:t>
      </w:r>
      <w:r w:rsidR="003336F2">
        <w:rPr>
          <w:rStyle w:val="normaltextrun"/>
          <w:rFonts w:eastAsia="Times New Roman" w:cstheme="minorHAnsi"/>
          <w:lang w:eastAsia="pl-PL"/>
        </w:rPr>
        <w:t>10</w:t>
      </w:r>
      <w:r w:rsidR="001F7A1D" w:rsidRPr="00B93B71">
        <w:rPr>
          <w:rStyle w:val="normaltextrun"/>
          <w:rFonts w:eastAsia="Times New Roman" w:cstheme="minorHAnsi"/>
          <w:lang w:eastAsia="pl-PL"/>
        </w:rPr>
        <w:t> </w:t>
      </w:r>
      <w:r w:rsidR="00B12C3C" w:rsidRPr="00B93B71">
        <w:rPr>
          <w:rStyle w:val="normaltextrun"/>
          <w:rFonts w:eastAsia="Times New Roman" w:cstheme="minorHAnsi"/>
          <w:lang w:eastAsia="pl-PL"/>
        </w:rPr>
        <w:t>000</w:t>
      </w:r>
      <w:r w:rsidR="001F7A1D" w:rsidRPr="00B93B71">
        <w:rPr>
          <w:rStyle w:val="normaltextrun"/>
          <w:rFonts w:eastAsia="Times New Roman" w:cstheme="minorHAnsi"/>
          <w:lang w:eastAsia="pl-PL"/>
        </w:rPr>
        <w:t xml:space="preserve"> </w:t>
      </w:r>
      <w:r w:rsidR="00F817C8">
        <w:rPr>
          <w:rStyle w:val="normaltextrun"/>
          <w:rFonts w:eastAsia="Times New Roman" w:cstheme="minorHAnsi"/>
          <w:lang w:eastAsia="pl-PL"/>
        </w:rPr>
        <w:t xml:space="preserve">egzemplarzy </w:t>
      </w:r>
      <w:r w:rsidR="001F7A1D" w:rsidRPr="00B93B71">
        <w:rPr>
          <w:rStyle w:val="normaltextrun"/>
          <w:rFonts w:eastAsia="Times New Roman" w:cstheme="minorHAnsi"/>
          <w:lang w:eastAsia="pl-PL"/>
        </w:rPr>
        <w:t xml:space="preserve">oraz w wersji </w:t>
      </w:r>
      <w:r w:rsidR="00811E09" w:rsidRPr="00B93B71">
        <w:rPr>
          <w:rStyle w:val="normaltextrun"/>
          <w:rFonts w:eastAsia="Times New Roman" w:cstheme="minorHAnsi"/>
          <w:lang w:eastAsia="pl-PL"/>
        </w:rPr>
        <w:t>elektronicznej</w:t>
      </w:r>
      <w:r w:rsidR="00E20AEF">
        <w:rPr>
          <w:rStyle w:val="normaltextrun"/>
          <w:rFonts w:cstheme="minorHAnsi"/>
          <w:color w:val="000000"/>
        </w:rPr>
        <w:t>, częstotliwość: miesięczniki lub dłuższe wydania</w:t>
      </w:r>
      <w:r w:rsidRPr="00B93B71">
        <w:rPr>
          <w:rStyle w:val="normaltextrun"/>
          <w:rFonts w:eastAsia="Times New Roman" w:cstheme="minorHAnsi"/>
          <w:lang w:eastAsia="pl-PL"/>
        </w:rPr>
        <w:t xml:space="preserve"> </w:t>
      </w:r>
    </w:p>
    <w:p w14:paraId="5608456B" w14:textId="014342AB" w:rsidR="00531B76" w:rsidRPr="00B93B71" w:rsidRDefault="00340057" w:rsidP="00B93B71">
      <w:pPr>
        <w:pStyle w:val="paragraph"/>
        <w:numPr>
          <w:ilvl w:val="0"/>
          <w:numId w:val="2"/>
        </w:numPr>
        <w:tabs>
          <w:tab w:val="num" w:pos="710"/>
        </w:tabs>
        <w:spacing w:before="0" w:beforeAutospacing="0" w:after="0" w:afterAutospacing="0" w:line="276" w:lineRule="auto"/>
        <w:ind w:left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7864E5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Konferencj</w:t>
      </w:r>
      <w:r w:rsidR="00A70CEE" w:rsidRPr="007864E5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Pr="007864E5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 prasow</w:t>
      </w:r>
      <w:r w:rsidR="00A70CEE" w:rsidRPr="007864E5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Pr="007864E5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 – organizacja 1 konferencji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po uruchomieniu rekrutacji na terenie UMP </w:t>
      </w:r>
      <w:r w:rsidR="00F56EB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we współpracy z </w:t>
      </w:r>
      <w:r w:rsidR="00C50A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Zamawiającym i jego </w:t>
      </w:r>
      <w:r w:rsidR="00F56EB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Zespołem Merytorycznym 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(</w:t>
      </w:r>
      <w:r w:rsidR="00C82B71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termin realizacji </w:t>
      </w:r>
      <w:r w:rsidR="00C50A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od dnia zawarcia umowy do dnia 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31.05.202</w:t>
      </w:r>
      <w:r w:rsidR="002E779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6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):</w:t>
      </w:r>
    </w:p>
    <w:p w14:paraId="4775045E" w14:textId="11E3FACA" w:rsidR="00340057" w:rsidRPr="00B93B71" w:rsidRDefault="00340057" w:rsidP="00A70CEE">
      <w:pPr>
        <w:pStyle w:val="tresc"/>
        <w:numPr>
          <w:ilvl w:val="1"/>
          <w:numId w:val="2"/>
        </w:numPr>
        <w:shd w:val="clear" w:color="auto" w:fill="FFFFFF"/>
        <w:tabs>
          <w:tab w:val="num" w:pos="1560"/>
        </w:tabs>
        <w:spacing w:before="0" w:beforeAutospacing="0" w:after="120" w:afterAutospacing="0" w:line="276" w:lineRule="auto"/>
        <w:ind w:left="851" w:hanging="283"/>
        <w:contextualSpacing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przygotowywanie materiałów konferencyjnych (</w:t>
      </w:r>
      <w:proofErr w:type="spellStart"/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press</w:t>
      </w:r>
      <w:proofErr w:type="spellEnd"/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 kit)</w:t>
      </w:r>
      <w:r w:rsidR="00C50A2B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50A2B">
        <w:rPr>
          <w:rFonts w:asciiTheme="minorHAnsi" w:hAnsiTheme="minorHAnsi" w:cstheme="minorHAnsi"/>
          <w:color w:val="000000"/>
        </w:rPr>
        <w:t>zawierających zbiór niezbędnych informacji o prowadzonym badaniu, uzgodnionych z Zamawiającym</w:t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</w:p>
    <w:p w14:paraId="55C46FD7" w14:textId="4B4026AF" w:rsidR="001F7A1D" w:rsidRPr="00B93B71" w:rsidRDefault="00340057" w:rsidP="00A70CEE">
      <w:pPr>
        <w:pStyle w:val="tresc"/>
        <w:numPr>
          <w:ilvl w:val="1"/>
          <w:numId w:val="2"/>
        </w:numPr>
        <w:shd w:val="clear" w:color="auto" w:fill="FFFFFF"/>
        <w:tabs>
          <w:tab w:val="num" w:pos="1134"/>
        </w:tabs>
        <w:spacing w:before="120" w:beforeAutospacing="0" w:after="0" w:afterAutospacing="0" w:line="276" w:lineRule="auto"/>
        <w:ind w:left="851" w:hanging="283"/>
        <w:contextualSpacing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zapewnienie udziału przedstawicieli mediów </w:t>
      </w:r>
      <w:r w:rsidR="00845EC3"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– ogólnopolskich, lokalnych oraz branżowych - </w:t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(min. 5</w:t>
      </w:r>
      <w:r w:rsidR="00845EC3" w:rsidRPr="00B93B71">
        <w:rPr>
          <w:rStyle w:val="normaltextrun"/>
          <w:rFonts w:asciiTheme="minorHAnsi" w:hAnsiTheme="minorHAnsi" w:cstheme="minorHAnsi"/>
          <w:sz w:val="22"/>
          <w:szCs w:val="22"/>
        </w:rPr>
        <w:t>, wybranych przez Zamawiającego</w:t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C50A2B">
        <w:rPr>
          <w:rStyle w:val="normaltextrun"/>
          <w:rFonts w:asciiTheme="minorHAnsi" w:hAnsiTheme="minorHAnsi" w:cstheme="minorHAnsi"/>
          <w:sz w:val="22"/>
          <w:szCs w:val="22"/>
        </w:rPr>
        <w:t xml:space="preserve"> - </w:t>
      </w:r>
      <w:r w:rsidR="00C50A2B">
        <w:rPr>
          <w:rFonts w:asciiTheme="minorHAnsi" w:hAnsiTheme="minorHAnsi" w:cstheme="minorHAnsi"/>
          <w:color w:val="000000"/>
        </w:rPr>
        <w:t xml:space="preserve">w tym min. po 1 osobie </w:t>
      </w:r>
      <w:r w:rsidR="00C50A2B">
        <w:rPr>
          <w:rFonts w:asciiTheme="minorHAnsi" w:hAnsiTheme="minorHAnsi" w:cstheme="minorHAnsi"/>
          <w:color w:val="000000"/>
        </w:rPr>
        <w:br/>
        <w:t>z następujących mediów: prasa n</w:t>
      </w:r>
      <w:r w:rsidR="00C50A2B" w:rsidRPr="00026489">
        <w:rPr>
          <w:rFonts w:asciiTheme="minorHAnsi" w:hAnsiTheme="minorHAnsi" w:cstheme="minorHAnsi"/>
          <w:color w:val="000000"/>
        </w:rPr>
        <w:t>akład nie mniejszy niż 30 000,00 egzemplarzy</w:t>
      </w:r>
      <w:r w:rsidR="00C50A2B">
        <w:rPr>
          <w:rFonts w:asciiTheme="minorHAnsi" w:hAnsiTheme="minorHAnsi" w:cstheme="minorHAnsi"/>
          <w:color w:val="000000"/>
        </w:rPr>
        <w:t xml:space="preserve">, telewizja, radio, </w:t>
      </w:r>
      <w:proofErr w:type="spellStart"/>
      <w:r w:rsidR="00C50A2B">
        <w:rPr>
          <w:rFonts w:asciiTheme="minorHAnsi" w:hAnsiTheme="minorHAnsi" w:cstheme="minorHAnsi"/>
          <w:color w:val="000000"/>
        </w:rPr>
        <w:t>internet</w:t>
      </w:r>
      <w:proofErr w:type="spellEnd"/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,</w:t>
      </w:r>
    </w:p>
    <w:p w14:paraId="6F356FAC" w14:textId="0DF39C6B" w:rsidR="00340057" w:rsidRPr="00B93B71" w:rsidRDefault="00340057" w:rsidP="00A70CEE">
      <w:pPr>
        <w:pStyle w:val="tresc"/>
        <w:numPr>
          <w:ilvl w:val="1"/>
          <w:numId w:val="2"/>
        </w:numPr>
        <w:shd w:val="clear" w:color="auto" w:fill="FFFFFF"/>
        <w:tabs>
          <w:tab w:val="num" w:pos="1134"/>
        </w:tabs>
        <w:spacing w:before="120" w:beforeAutospacing="0" w:after="0" w:afterAutospacing="0" w:line="276" w:lineRule="auto"/>
        <w:ind w:left="851" w:hanging="283"/>
        <w:contextualSpacing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przygotowanie zaproszeń na konferencję oraz ich dystrybucja (poczta tradycyjna, e-mail).</w:t>
      </w:r>
    </w:p>
    <w:p w14:paraId="46FD4591" w14:textId="77777777" w:rsidR="0036341E" w:rsidRPr="00B93B71" w:rsidRDefault="0036341E" w:rsidP="00B93B71">
      <w:pPr>
        <w:pStyle w:val="tresc"/>
        <w:shd w:val="clear" w:color="auto" w:fill="FFFFFF"/>
        <w:spacing w:before="120" w:beforeAutospacing="0" w:after="0" w:afterAutospacing="0" w:line="276" w:lineRule="auto"/>
        <w:ind w:left="567"/>
        <w:contextualSpacing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0A19BF1F" w14:textId="2F3D7130" w:rsidR="00E57319" w:rsidRPr="00937DE0" w:rsidRDefault="00E57319" w:rsidP="00B93B71">
      <w:pPr>
        <w:pStyle w:val="paragraph"/>
        <w:numPr>
          <w:ilvl w:val="0"/>
          <w:numId w:val="2"/>
        </w:numPr>
        <w:tabs>
          <w:tab w:val="num" w:pos="710"/>
        </w:tabs>
        <w:spacing w:before="0" w:beforeAutospacing="0" w:after="120" w:afterAutospacing="0" w:line="276" w:lineRule="auto"/>
        <w:ind w:left="567" w:hanging="35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864E5">
        <w:rPr>
          <w:rStyle w:val="eop"/>
          <w:rFonts w:asciiTheme="minorHAnsi" w:hAnsiTheme="minorHAnsi" w:cstheme="minorHAnsi"/>
          <w:b/>
          <w:sz w:val="22"/>
          <w:szCs w:val="22"/>
        </w:rPr>
        <w:t xml:space="preserve">Działania w ramach </w:t>
      </w:r>
      <w:r w:rsidR="00381807" w:rsidRPr="007864E5">
        <w:rPr>
          <w:rStyle w:val="eop"/>
          <w:rFonts w:asciiTheme="minorHAnsi" w:hAnsiTheme="minorHAnsi" w:cstheme="minorHAnsi"/>
          <w:b/>
          <w:sz w:val="22"/>
          <w:szCs w:val="22"/>
        </w:rPr>
        <w:t>D</w:t>
      </w:r>
      <w:r w:rsidRPr="007864E5">
        <w:rPr>
          <w:rStyle w:val="eop"/>
          <w:rFonts w:asciiTheme="minorHAnsi" w:hAnsiTheme="minorHAnsi" w:cstheme="minorHAnsi"/>
          <w:b/>
          <w:sz w:val="22"/>
          <w:szCs w:val="22"/>
        </w:rPr>
        <w:t>nia Spieczonego Bliźniaka</w:t>
      </w:r>
      <w:r w:rsidR="00381807">
        <w:rPr>
          <w:rStyle w:val="eop"/>
          <w:rFonts w:asciiTheme="minorHAnsi" w:hAnsiTheme="minorHAnsi" w:cstheme="minorHAnsi"/>
          <w:sz w:val="22"/>
          <w:szCs w:val="22"/>
        </w:rPr>
        <w:t xml:space="preserve"> - </w:t>
      </w:r>
      <w:r w:rsidR="00381807" w:rsidRPr="00381807">
        <w:rPr>
          <w:rStyle w:val="eop"/>
          <w:rFonts w:asciiTheme="minorHAnsi" w:hAnsiTheme="minorHAnsi" w:cstheme="minorHAnsi"/>
          <w:sz w:val="22"/>
          <w:szCs w:val="22"/>
        </w:rPr>
        <w:t>Czarnków woj. wielkopolskie</w:t>
      </w:r>
    </w:p>
    <w:p w14:paraId="7E7ACA24" w14:textId="7DE01A8B" w:rsidR="00340057" w:rsidRPr="00681776" w:rsidRDefault="00340057" w:rsidP="00681776">
      <w:pPr>
        <w:pStyle w:val="paragraph"/>
        <w:numPr>
          <w:ilvl w:val="0"/>
          <w:numId w:val="26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Przygotowanie </w:t>
      </w:r>
      <w:r w:rsidR="00381807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i obsługa techniczna </w:t>
      </w: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stoiska </w:t>
      </w:r>
      <w:r w:rsidR="00C247EC"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>rekrutacyjnego</w:t>
      </w: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w następujących dniach: 30.08.2025</w:t>
      </w:r>
      <w:r w:rsidR="00E57319">
        <w:rPr>
          <w:rStyle w:val="eop"/>
          <w:rFonts w:asciiTheme="minorHAnsi" w:hAnsiTheme="minorHAnsi" w:cstheme="minorHAnsi"/>
          <w:color w:val="000000"/>
          <w:sz w:val="22"/>
          <w:szCs w:val="22"/>
        </w:rPr>
        <w:t>r.</w:t>
      </w: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>; 29.08.2026</w:t>
      </w:r>
      <w:r w:rsidR="00E57319">
        <w:rPr>
          <w:rStyle w:val="eop"/>
          <w:rFonts w:asciiTheme="minorHAnsi" w:hAnsiTheme="minorHAnsi" w:cstheme="minorHAnsi"/>
          <w:color w:val="000000"/>
          <w:sz w:val="22"/>
          <w:szCs w:val="22"/>
        </w:rPr>
        <w:t>r.</w:t>
      </w: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>; 28.08.202</w:t>
      </w:r>
      <w:r w:rsidR="00547044">
        <w:rPr>
          <w:rStyle w:val="eop"/>
          <w:rFonts w:asciiTheme="minorHAnsi" w:hAnsiTheme="minorHAnsi" w:cstheme="minorHAnsi"/>
          <w:color w:val="000000"/>
          <w:sz w:val="22"/>
          <w:szCs w:val="22"/>
        </w:rPr>
        <w:t>7</w:t>
      </w:r>
      <w:r w:rsidR="00E57319">
        <w:rPr>
          <w:rStyle w:val="eop"/>
          <w:rFonts w:asciiTheme="minorHAnsi" w:hAnsiTheme="minorHAnsi" w:cstheme="minorHAnsi"/>
          <w:color w:val="000000"/>
          <w:sz w:val="22"/>
          <w:szCs w:val="22"/>
        </w:rPr>
        <w:t>r.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180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Kadrę merytoryczną prezentującą treści na stoisku zapewnia Zamawiający.</w:t>
      </w:r>
      <w:r w:rsidR="0068177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013C60" w:rsidRPr="00681776">
        <w:rPr>
          <w:rFonts w:asciiTheme="minorHAnsi" w:hAnsiTheme="minorHAnsi" w:cstheme="minorHAnsi"/>
          <w:sz w:val="22"/>
          <w:szCs w:val="22"/>
        </w:rPr>
        <w:t>Obsługa techniczna</w:t>
      </w:r>
      <w:r w:rsidRPr="00681776">
        <w:rPr>
          <w:rFonts w:asciiTheme="minorHAnsi" w:hAnsiTheme="minorHAnsi" w:cstheme="minorHAnsi"/>
          <w:sz w:val="22"/>
          <w:szCs w:val="22"/>
        </w:rPr>
        <w:t xml:space="preserve"> stoiska</w:t>
      </w:r>
      <w:r w:rsidR="00381807" w:rsidRPr="00681776">
        <w:rPr>
          <w:rFonts w:asciiTheme="minorHAnsi" w:hAnsiTheme="minorHAnsi" w:cstheme="minorHAnsi"/>
          <w:sz w:val="22"/>
          <w:szCs w:val="22"/>
        </w:rPr>
        <w:t>, w tym ustawienie i p</w:t>
      </w:r>
      <w:r w:rsidR="00135F3E" w:rsidRPr="00681776">
        <w:rPr>
          <w:rFonts w:asciiTheme="minorHAnsi" w:hAnsiTheme="minorHAnsi" w:cstheme="minorHAnsi"/>
          <w:sz w:val="22"/>
          <w:szCs w:val="22"/>
        </w:rPr>
        <w:t>rzygotowanie</w:t>
      </w:r>
      <w:r w:rsidR="00135F3E" w:rsidRPr="00681776">
        <w:rPr>
          <w:rFonts w:asciiTheme="minorHAnsi" w:hAnsiTheme="minorHAnsi" w:cstheme="minorHAnsi"/>
          <w:sz w:val="22"/>
          <w:szCs w:val="22"/>
        </w:rPr>
        <w:t xml:space="preserve"> </w:t>
      </w:r>
      <w:r w:rsidR="00013C60" w:rsidRPr="00681776">
        <w:rPr>
          <w:rFonts w:asciiTheme="minorHAnsi" w:hAnsiTheme="minorHAnsi" w:cstheme="minorHAnsi"/>
          <w:sz w:val="22"/>
          <w:szCs w:val="22"/>
        </w:rPr>
        <w:t>stoiska z zadaszeniem</w:t>
      </w:r>
      <w:r w:rsidR="00296748" w:rsidRPr="00681776">
        <w:rPr>
          <w:rFonts w:asciiTheme="minorHAnsi" w:hAnsiTheme="minorHAnsi" w:cstheme="minorHAnsi"/>
          <w:sz w:val="22"/>
          <w:szCs w:val="22"/>
        </w:rPr>
        <w:t xml:space="preserve"> (ochrona przed słońcem/deszczem)</w:t>
      </w:r>
      <w:r w:rsidR="001F7A1D" w:rsidRPr="00681776">
        <w:rPr>
          <w:rFonts w:asciiTheme="minorHAnsi" w:hAnsiTheme="minorHAnsi" w:cstheme="minorHAnsi"/>
          <w:sz w:val="22"/>
          <w:szCs w:val="22"/>
        </w:rPr>
        <w:t xml:space="preserve"> </w:t>
      </w:r>
      <w:r w:rsidR="00381807" w:rsidRPr="00681776">
        <w:rPr>
          <w:rFonts w:asciiTheme="minorHAnsi" w:hAnsiTheme="minorHAnsi" w:cstheme="minorHAnsi"/>
          <w:sz w:val="22"/>
          <w:szCs w:val="22"/>
        </w:rPr>
        <w:t xml:space="preserve">oraz doprowadzeniem mediów. Stoisko </w:t>
      </w:r>
      <w:r w:rsidR="00BD5CF1">
        <w:rPr>
          <w:rFonts w:asciiTheme="minorHAnsi" w:hAnsiTheme="minorHAnsi" w:cstheme="minorHAnsi"/>
          <w:sz w:val="22"/>
          <w:szCs w:val="22"/>
        </w:rPr>
        <w:br/>
      </w:r>
      <w:r w:rsidR="001F7A1D" w:rsidRPr="00681776">
        <w:rPr>
          <w:rFonts w:asciiTheme="minorHAnsi" w:hAnsiTheme="minorHAnsi" w:cstheme="minorHAnsi"/>
          <w:sz w:val="22"/>
          <w:szCs w:val="22"/>
        </w:rPr>
        <w:t>o wymiarach minimalnych 3 metry na 3 metry</w:t>
      </w:r>
      <w:r w:rsidR="00296748" w:rsidRPr="00681776">
        <w:rPr>
          <w:rFonts w:asciiTheme="minorHAnsi" w:hAnsiTheme="minorHAnsi" w:cstheme="minorHAnsi"/>
          <w:sz w:val="22"/>
          <w:szCs w:val="22"/>
        </w:rPr>
        <w:t>,</w:t>
      </w:r>
      <w:r w:rsidR="001F7A1D" w:rsidRPr="00681776">
        <w:rPr>
          <w:rFonts w:asciiTheme="minorHAnsi" w:hAnsiTheme="minorHAnsi" w:cstheme="minorHAnsi"/>
          <w:sz w:val="22"/>
          <w:szCs w:val="22"/>
        </w:rPr>
        <w:t xml:space="preserve"> </w:t>
      </w:r>
      <w:r w:rsidR="00013C60" w:rsidRPr="00681776">
        <w:rPr>
          <w:rFonts w:asciiTheme="minorHAnsi" w:hAnsiTheme="minorHAnsi" w:cstheme="minorHAnsi"/>
          <w:sz w:val="22"/>
          <w:szCs w:val="22"/>
        </w:rPr>
        <w:t>zapewnienie 2 stolików, 10 krzeseł, dystrybutora wody</w:t>
      </w:r>
      <w:r w:rsidR="00F56EB9" w:rsidRPr="00681776">
        <w:rPr>
          <w:rFonts w:asciiTheme="minorHAnsi" w:hAnsiTheme="minorHAnsi" w:cstheme="minorHAnsi"/>
          <w:sz w:val="22"/>
          <w:szCs w:val="22"/>
        </w:rPr>
        <w:t xml:space="preserve"> niegazowanej </w:t>
      </w:r>
      <w:r w:rsidR="00DC3094" w:rsidRPr="00681776">
        <w:rPr>
          <w:rFonts w:asciiTheme="minorHAnsi" w:hAnsiTheme="minorHAnsi" w:cstheme="minorHAnsi"/>
          <w:sz w:val="22"/>
          <w:szCs w:val="22"/>
        </w:rPr>
        <w:t>90</w:t>
      </w:r>
      <w:r w:rsidR="00F56EB9" w:rsidRPr="00681776">
        <w:rPr>
          <w:rFonts w:asciiTheme="minorHAnsi" w:hAnsiTheme="minorHAnsi" w:cstheme="minorHAnsi"/>
          <w:sz w:val="22"/>
          <w:szCs w:val="22"/>
        </w:rPr>
        <w:t xml:space="preserve"> litrów wraz z kubkami ekologicznymi (350 sztuk na </w:t>
      </w:r>
      <w:r w:rsidR="00381807" w:rsidRPr="00681776">
        <w:rPr>
          <w:rFonts w:asciiTheme="minorHAnsi" w:hAnsiTheme="minorHAnsi" w:cstheme="minorHAnsi"/>
          <w:sz w:val="22"/>
          <w:szCs w:val="22"/>
        </w:rPr>
        <w:t>każdy</w:t>
      </w:r>
      <w:r w:rsidR="00F56EB9" w:rsidRPr="00681776">
        <w:rPr>
          <w:rFonts w:asciiTheme="minorHAnsi" w:hAnsiTheme="minorHAnsi" w:cstheme="minorHAnsi"/>
          <w:sz w:val="22"/>
          <w:szCs w:val="22"/>
        </w:rPr>
        <w:t xml:space="preserve"> wskazany termin)</w:t>
      </w:r>
      <w:r w:rsidR="00135F3E" w:rsidRPr="00681776">
        <w:rPr>
          <w:rFonts w:asciiTheme="minorHAnsi" w:hAnsiTheme="minorHAnsi" w:cstheme="minorHAnsi"/>
          <w:sz w:val="22"/>
          <w:szCs w:val="22"/>
        </w:rPr>
        <w:t>.</w:t>
      </w:r>
    </w:p>
    <w:p w14:paraId="678011D1" w14:textId="77777777" w:rsidR="00E20AEF" w:rsidRPr="00B93B71" w:rsidRDefault="00E20AEF" w:rsidP="00E20AEF">
      <w:pPr>
        <w:pStyle w:val="paragraph"/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B7E845D" w14:textId="1967461A" w:rsidR="00E20AEF" w:rsidRPr="00681776" w:rsidRDefault="00C247EC" w:rsidP="00681776">
      <w:pPr>
        <w:pStyle w:val="paragraph"/>
        <w:numPr>
          <w:ilvl w:val="0"/>
          <w:numId w:val="26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681776">
        <w:rPr>
          <w:rFonts w:asciiTheme="minorHAnsi" w:hAnsiTheme="minorHAnsi" w:cstheme="minorHAnsi"/>
          <w:sz w:val="22"/>
          <w:szCs w:val="22"/>
        </w:rPr>
        <w:t xml:space="preserve">Przygotowanie </w:t>
      </w:r>
      <w:r w:rsidR="00DC3094" w:rsidRPr="00681776">
        <w:rPr>
          <w:rFonts w:asciiTheme="minorHAnsi" w:hAnsiTheme="minorHAnsi" w:cstheme="minorHAnsi"/>
          <w:sz w:val="22"/>
          <w:szCs w:val="22"/>
        </w:rPr>
        <w:t xml:space="preserve">projektu graficznego </w:t>
      </w:r>
      <w:r w:rsidRPr="00681776">
        <w:rPr>
          <w:rFonts w:asciiTheme="minorHAnsi" w:hAnsiTheme="minorHAnsi" w:cstheme="minorHAnsi"/>
          <w:sz w:val="22"/>
          <w:szCs w:val="22"/>
        </w:rPr>
        <w:t>ulotek</w:t>
      </w:r>
      <w:r w:rsidR="00381807" w:rsidRPr="00681776">
        <w:rPr>
          <w:rFonts w:asciiTheme="minorHAnsi" w:hAnsiTheme="minorHAnsi" w:cstheme="minorHAnsi"/>
          <w:sz w:val="22"/>
          <w:szCs w:val="22"/>
        </w:rPr>
        <w:t xml:space="preserve"> </w:t>
      </w:r>
      <w:r w:rsidR="00DC3094" w:rsidRPr="00681776">
        <w:rPr>
          <w:rFonts w:asciiTheme="minorHAnsi" w:hAnsiTheme="minorHAnsi" w:cstheme="minorHAnsi"/>
          <w:sz w:val="22"/>
          <w:szCs w:val="22"/>
        </w:rPr>
        <w:t xml:space="preserve">oraz </w:t>
      </w:r>
      <w:r w:rsidR="00381807" w:rsidRPr="00681776">
        <w:rPr>
          <w:rFonts w:asciiTheme="minorHAnsi" w:hAnsiTheme="minorHAnsi" w:cstheme="minorHAnsi"/>
          <w:sz w:val="22"/>
          <w:szCs w:val="22"/>
        </w:rPr>
        <w:t xml:space="preserve">ich </w:t>
      </w:r>
      <w:r w:rsidR="00DC3094" w:rsidRPr="00681776">
        <w:rPr>
          <w:rFonts w:asciiTheme="minorHAnsi" w:hAnsiTheme="minorHAnsi" w:cstheme="minorHAnsi"/>
          <w:sz w:val="22"/>
          <w:szCs w:val="22"/>
        </w:rPr>
        <w:t>wydruk</w:t>
      </w:r>
      <w:r w:rsidR="00547044" w:rsidRPr="00681776">
        <w:rPr>
          <w:rFonts w:asciiTheme="minorHAnsi" w:hAnsiTheme="minorHAnsi" w:cstheme="minorHAnsi"/>
          <w:sz w:val="22"/>
          <w:szCs w:val="22"/>
        </w:rPr>
        <w:t xml:space="preserve"> </w:t>
      </w:r>
      <w:r w:rsidR="00381807" w:rsidRPr="00681776">
        <w:rPr>
          <w:rFonts w:asciiTheme="minorHAnsi" w:hAnsiTheme="minorHAnsi" w:cstheme="minorHAnsi"/>
          <w:sz w:val="22"/>
          <w:szCs w:val="22"/>
        </w:rPr>
        <w:t xml:space="preserve">i dostawa </w:t>
      </w:r>
      <w:r w:rsidR="00E57319" w:rsidRPr="00681776">
        <w:rPr>
          <w:rFonts w:asciiTheme="minorHAnsi" w:hAnsiTheme="minorHAnsi" w:cstheme="minorHAnsi"/>
          <w:sz w:val="22"/>
          <w:szCs w:val="22"/>
        </w:rPr>
        <w:t>wersji papierowej</w:t>
      </w:r>
      <w:r w:rsidR="00381807" w:rsidRPr="00681776">
        <w:rPr>
          <w:rFonts w:asciiTheme="minorHAnsi" w:hAnsiTheme="minorHAnsi" w:cstheme="minorHAnsi"/>
          <w:sz w:val="22"/>
          <w:szCs w:val="22"/>
        </w:rPr>
        <w:t xml:space="preserve"> </w:t>
      </w:r>
      <w:r w:rsidR="00BD5CF1">
        <w:rPr>
          <w:rFonts w:asciiTheme="minorHAnsi" w:hAnsiTheme="minorHAnsi" w:cstheme="minorHAnsi"/>
          <w:sz w:val="22"/>
          <w:szCs w:val="22"/>
        </w:rPr>
        <w:br/>
      </w:r>
      <w:r w:rsidR="00381807" w:rsidRPr="00681776">
        <w:rPr>
          <w:rFonts w:asciiTheme="minorHAnsi" w:hAnsiTheme="minorHAnsi" w:cstheme="minorHAnsi"/>
          <w:sz w:val="22"/>
          <w:szCs w:val="22"/>
        </w:rPr>
        <w:t>na Dzień Spieczonego Bliźniaka</w:t>
      </w:r>
      <w:r w:rsidR="00DC3094" w:rsidRPr="00681776">
        <w:rPr>
          <w:rFonts w:asciiTheme="minorHAnsi" w:hAnsiTheme="minorHAnsi" w:cstheme="minorHAnsi"/>
          <w:sz w:val="22"/>
          <w:szCs w:val="22"/>
        </w:rPr>
        <w:t xml:space="preserve"> </w:t>
      </w:r>
      <w:r w:rsidR="00E57319" w:rsidRPr="00681776">
        <w:rPr>
          <w:rStyle w:val="eop"/>
          <w:rFonts w:asciiTheme="minorHAnsi" w:hAnsiTheme="minorHAnsi" w:cstheme="minorHAnsi"/>
          <w:color w:val="000000"/>
          <w:sz w:val="22"/>
          <w:szCs w:val="22"/>
        </w:rPr>
        <w:t>oraz do siedziby Zamawiającego.</w:t>
      </w:r>
      <w:r w:rsidR="00381807" w:rsidRPr="00681776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C3094" w:rsidRPr="00681776">
        <w:rPr>
          <w:rFonts w:asciiTheme="minorHAnsi" w:hAnsiTheme="minorHAnsi" w:cstheme="minorHAnsi"/>
          <w:sz w:val="22"/>
          <w:szCs w:val="22"/>
        </w:rPr>
        <w:t xml:space="preserve">Wymagania do wersji papierowej: </w:t>
      </w:r>
      <w:r w:rsidR="00B532D2" w:rsidRPr="00681776">
        <w:rPr>
          <w:rFonts w:asciiTheme="minorHAnsi" w:hAnsiTheme="minorHAnsi" w:cstheme="minorHAnsi"/>
          <w:sz w:val="22"/>
          <w:szCs w:val="22"/>
        </w:rPr>
        <w:t xml:space="preserve"> </w:t>
      </w:r>
      <w:r w:rsidR="007D22B6" w:rsidRPr="00681776">
        <w:rPr>
          <w:rFonts w:asciiTheme="minorHAnsi" w:hAnsiTheme="minorHAnsi" w:cstheme="minorHAnsi"/>
          <w:sz w:val="22"/>
          <w:szCs w:val="22"/>
        </w:rPr>
        <w:t>2</w:t>
      </w:r>
      <w:r w:rsidR="00DC3094" w:rsidRPr="00681776">
        <w:rPr>
          <w:rFonts w:asciiTheme="minorHAnsi" w:hAnsiTheme="minorHAnsi" w:cstheme="minorHAnsi"/>
          <w:sz w:val="22"/>
          <w:szCs w:val="22"/>
        </w:rPr>
        <w:t xml:space="preserve"> strony, format A</w:t>
      </w:r>
      <w:r w:rsidR="00866201" w:rsidRPr="00681776">
        <w:rPr>
          <w:rFonts w:asciiTheme="minorHAnsi" w:hAnsiTheme="minorHAnsi" w:cstheme="minorHAnsi"/>
          <w:sz w:val="22"/>
          <w:szCs w:val="22"/>
        </w:rPr>
        <w:t>5</w:t>
      </w:r>
      <w:r w:rsidR="00DC3094" w:rsidRPr="00681776">
        <w:rPr>
          <w:rFonts w:asciiTheme="minorHAnsi" w:hAnsiTheme="minorHAnsi" w:cstheme="minorHAnsi"/>
          <w:sz w:val="22"/>
          <w:szCs w:val="22"/>
        </w:rPr>
        <w:t>, zadruk 4/4</w:t>
      </w:r>
      <w:r w:rsidR="00B65350" w:rsidRPr="00681776">
        <w:rPr>
          <w:rFonts w:asciiTheme="minorHAnsi" w:hAnsiTheme="minorHAnsi" w:cstheme="minorHAnsi"/>
          <w:sz w:val="22"/>
          <w:szCs w:val="22"/>
        </w:rPr>
        <w:t>, CMYK</w:t>
      </w:r>
      <w:r w:rsidR="00DC3094" w:rsidRPr="00681776">
        <w:rPr>
          <w:rFonts w:asciiTheme="minorHAnsi" w:hAnsiTheme="minorHAnsi" w:cstheme="minorHAnsi"/>
          <w:sz w:val="22"/>
          <w:szCs w:val="22"/>
        </w:rPr>
        <w:t>, na papierze kredowym gładkim, gramatura 1</w:t>
      </w:r>
      <w:r w:rsidR="00D40544" w:rsidRPr="00681776">
        <w:rPr>
          <w:rFonts w:asciiTheme="minorHAnsi" w:hAnsiTheme="minorHAnsi" w:cstheme="minorHAnsi"/>
          <w:sz w:val="22"/>
          <w:szCs w:val="22"/>
        </w:rPr>
        <w:t>3</w:t>
      </w:r>
      <w:r w:rsidR="00DC3094" w:rsidRPr="00681776">
        <w:rPr>
          <w:rFonts w:asciiTheme="minorHAnsi" w:hAnsiTheme="minorHAnsi" w:cstheme="minorHAnsi"/>
          <w:sz w:val="22"/>
          <w:szCs w:val="22"/>
        </w:rPr>
        <w:t>0 g/m2, w pełnym kolorze</w:t>
      </w:r>
      <w:r w:rsidR="00547044" w:rsidRPr="00681776">
        <w:rPr>
          <w:rFonts w:asciiTheme="minorHAnsi" w:hAnsiTheme="minorHAnsi" w:cstheme="minorHAnsi"/>
          <w:sz w:val="22"/>
          <w:szCs w:val="22"/>
        </w:rPr>
        <w:t xml:space="preserve">, 3000 sztuk. </w:t>
      </w:r>
      <w:r w:rsidR="00E20AEF" w:rsidRPr="00681776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Wymagania dla wersji elektronicznej: </w:t>
      </w:r>
      <w:r w:rsidR="00E66EF1" w:rsidRPr="00681776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format </w:t>
      </w:r>
      <w:r w:rsidR="00A253A6" w:rsidRPr="00681776">
        <w:rPr>
          <w:rStyle w:val="eop"/>
          <w:rFonts w:asciiTheme="minorHAnsi" w:hAnsiTheme="minorHAnsi" w:cstheme="minorHAnsi"/>
          <w:color w:val="000000"/>
          <w:sz w:val="22"/>
          <w:szCs w:val="22"/>
        </w:rPr>
        <w:t>PDF</w:t>
      </w:r>
      <w:r w:rsidR="00E66EF1" w:rsidRPr="00681776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i </w:t>
      </w:r>
      <w:r w:rsidR="00A253A6" w:rsidRPr="00681776">
        <w:rPr>
          <w:rStyle w:val="eop"/>
          <w:rFonts w:asciiTheme="minorHAnsi" w:hAnsiTheme="minorHAnsi" w:cstheme="minorHAnsi"/>
          <w:color w:val="000000"/>
          <w:sz w:val="22"/>
          <w:szCs w:val="22"/>
        </w:rPr>
        <w:t>JPG</w:t>
      </w:r>
      <w:r w:rsidR="00E66EF1" w:rsidRPr="00681776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, aktywne linki (plik </w:t>
      </w:r>
      <w:r w:rsidR="00A253A6" w:rsidRPr="00681776">
        <w:rPr>
          <w:rStyle w:val="eop"/>
          <w:rFonts w:asciiTheme="minorHAnsi" w:hAnsiTheme="minorHAnsi" w:cstheme="minorHAnsi"/>
          <w:color w:val="000000"/>
          <w:sz w:val="22"/>
          <w:szCs w:val="22"/>
        </w:rPr>
        <w:t>PDF)</w:t>
      </w:r>
      <w:r w:rsidR="00681776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– wykonawca przekaże wersję elektroniczną Zamawiającemu z możliwością powielania i dystrybuowania. </w:t>
      </w:r>
    </w:p>
    <w:p w14:paraId="74B5683E" w14:textId="77777777" w:rsidR="00E20AEF" w:rsidRDefault="00E20AEF" w:rsidP="00E20AEF">
      <w:pPr>
        <w:pStyle w:val="paragraph"/>
        <w:spacing w:before="0" w:beforeAutospacing="0" w:after="0" w:afterAutospacing="0" w:line="276" w:lineRule="auto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7FBB128" w14:textId="3DD5B981" w:rsidR="00E20AEF" w:rsidRDefault="00A56345" w:rsidP="00681776">
      <w:pPr>
        <w:pStyle w:val="paragraph"/>
        <w:numPr>
          <w:ilvl w:val="0"/>
          <w:numId w:val="26"/>
        </w:numPr>
        <w:spacing w:before="0" w:beforeAutospacing="0" w:after="12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47044">
        <w:rPr>
          <w:rFonts w:asciiTheme="minorHAnsi" w:hAnsiTheme="minorHAnsi" w:cstheme="minorHAnsi"/>
          <w:sz w:val="22"/>
          <w:szCs w:val="22"/>
        </w:rPr>
        <w:t>Przygotowanie, wykonanie i ustawienie ścianki tekstylnej</w:t>
      </w:r>
      <w:r w:rsidR="00E20AEF">
        <w:rPr>
          <w:rFonts w:asciiTheme="minorHAnsi" w:hAnsiTheme="minorHAnsi" w:cstheme="minorHAnsi"/>
          <w:sz w:val="22"/>
          <w:szCs w:val="22"/>
        </w:rPr>
        <w:t xml:space="preserve"> wraz z dostawą.</w:t>
      </w:r>
    </w:p>
    <w:p w14:paraId="4F951BC3" w14:textId="77777777" w:rsidR="00E20AEF" w:rsidRDefault="00E20AEF" w:rsidP="00E20AEF">
      <w:pPr>
        <w:pStyle w:val="paragraph"/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Wymagania: </w:t>
      </w:r>
      <w:r w:rsidR="00B532D2" w:rsidRPr="00547044">
        <w:rPr>
          <w:rFonts w:asciiTheme="minorHAnsi" w:hAnsiTheme="minorHAnsi" w:cstheme="minorHAnsi"/>
          <w:sz w:val="22"/>
          <w:szCs w:val="22"/>
        </w:rPr>
        <w:t>wymiar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="001F7A1D" w:rsidRPr="00547044">
        <w:rPr>
          <w:rFonts w:asciiTheme="minorHAnsi" w:hAnsiTheme="minorHAnsi" w:cstheme="minorHAnsi"/>
          <w:sz w:val="22"/>
          <w:szCs w:val="22"/>
        </w:rPr>
        <w:t>minimaln</w:t>
      </w:r>
      <w:r>
        <w:rPr>
          <w:rFonts w:asciiTheme="minorHAnsi" w:hAnsiTheme="minorHAnsi" w:cstheme="minorHAnsi"/>
          <w:sz w:val="22"/>
          <w:szCs w:val="22"/>
        </w:rPr>
        <w:t>e</w:t>
      </w:r>
      <w:r w:rsidR="001F7A1D" w:rsidRPr="00547044">
        <w:rPr>
          <w:rFonts w:asciiTheme="minorHAnsi" w:hAnsiTheme="minorHAnsi" w:cstheme="minorHAnsi"/>
          <w:sz w:val="22"/>
          <w:szCs w:val="22"/>
        </w:rPr>
        <w:t xml:space="preserve"> 2,5 metra na 2 metry</w:t>
      </w:r>
      <w:r w:rsidR="00B532D2" w:rsidRPr="00547044">
        <w:rPr>
          <w:rFonts w:asciiTheme="minorHAnsi" w:hAnsiTheme="minorHAnsi" w:cstheme="minorHAnsi"/>
          <w:sz w:val="22"/>
          <w:szCs w:val="22"/>
        </w:rPr>
        <w:t>, stelaż</w:t>
      </w:r>
      <w:r w:rsidR="001F7A1D" w:rsidRPr="00547044">
        <w:rPr>
          <w:rFonts w:asciiTheme="minorHAnsi" w:hAnsiTheme="minorHAnsi" w:cstheme="minorHAnsi"/>
          <w:sz w:val="22"/>
          <w:szCs w:val="22"/>
        </w:rPr>
        <w:t xml:space="preserve"> aluminiowy z możliwością regulacji, grafika jednostronna tekstylna</w:t>
      </w:r>
      <w:r>
        <w:rPr>
          <w:rFonts w:asciiTheme="minorHAnsi" w:hAnsiTheme="minorHAnsi" w:cstheme="minorHAnsi"/>
          <w:sz w:val="22"/>
          <w:szCs w:val="22"/>
        </w:rPr>
        <w:t xml:space="preserve"> w kolorze</w:t>
      </w:r>
      <w:r w:rsidR="00B532D2" w:rsidRPr="0054704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C22BFF" w14:textId="4B52E603" w:rsidR="00E20AEF" w:rsidRPr="00547044" w:rsidRDefault="00E20AEF" w:rsidP="00E20AEF">
      <w:pPr>
        <w:pStyle w:val="paragraph"/>
        <w:spacing w:before="0" w:beforeAutospacing="0" w:after="0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Dostawa na wydarzenie </w:t>
      </w: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>D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>zień</w:t>
      </w: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Spieczonego Bliźniaka</w:t>
      </w:r>
      <w:r w:rsidR="00681776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oraz 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na konferencję </w:t>
      </w:r>
      <w:r w:rsidR="007D22B6">
        <w:rPr>
          <w:rStyle w:val="eop"/>
          <w:rFonts w:asciiTheme="minorHAnsi" w:hAnsiTheme="minorHAnsi" w:cstheme="minorHAnsi"/>
          <w:color w:val="000000"/>
          <w:sz w:val="22"/>
          <w:szCs w:val="22"/>
        </w:rPr>
        <w:t>na Uniwersytecie Medycznym w Poznaniu</w:t>
      </w:r>
      <w:r w:rsidR="00026989">
        <w:rPr>
          <w:rStyle w:val="eop"/>
          <w:rFonts w:asciiTheme="minorHAnsi" w:hAnsiTheme="minorHAnsi" w:cstheme="minorHAnsi"/>
          <w:color w:val="000000"/>
          <w:sz w:val="22"/>
          <w:szCs w:val="22"/>
        </w:rPr>
        <w:t>.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26989">
        <w:rPr>
          <w:rStyle w:val="eop"/>
          <w:rFonts w:asciiTheme="minorHAnsi" w:hAnsiTheme="minorHAnsi" w:cstheme="minorHAnsi"/>
          <w:color w:val="000000"/>
          <w:sz w:val="22"/>
          <w:szCs w:val="22"/>
        </w:rPr>
        <w:t>P</w:t>
      </w:r>
      <w:r w:rsidR="00866201"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o 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zakończonej współpracy ścianka zostanie </w:t>
      </w:r>
      <w:r w:rsidR="00866201">
        <w:rPr>
          <w:rStyle w:val="eop"/>
          <w:rFonts w:asciiTheme="minorHAnsi" w:hAnsiTheme="minorHAnsi" w:cstheme="minorHAnsi"/>
          <w:color w:val="000000"/>
          <w:sz w:val="22"/>
          <w:szCs w:val="22"/>
        </w:rPr>
        <w:t>dostarczona</w:t>
      </w:r>
      <w:r>
        <w:rPr>
          <w:rStyle w:val="eop"/>
          <w:rFonts w:asciiTheme="minorHAnsi" w:hAnsiTheme="minorHAnsi" w:cstheme="minorHAnsi"/>
          <w:color w:val="000000"/>
          <w:sz w:val="22"/>
          <w:szCs w:val="22"/>
        </w:rPr>
        <w:t xml:space="preserve"> Zamawiającemu.</w:t>
      </w:r>
    </w:p>
    <w:p w14:paraId="12729CC4" w14:textId="54BCF652" w:rsidR="00296748" w:rsidRPr="00B93B71" w:rsidRDefault="00B532D2" w:rsidP="00B93B71">
      <w:pPr>
        <w:pStyle w:val="paragraph"/>
        <w:spacing w:before="0" w:beforeAutospacing="0" w:after="0" w:afterAutospacing="0" w:line="276" w:lineRule="auto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C22CD3" w14:textId="1E68F9DF" w:rsidR="004F0CCE" w:rsidRPr="00B93B71" w:rsidRDefault="004F0CCE" w:rsidP="004F0CCE">
      <w:pPr>
        <w:pStyle w:val="paragraph"/>
        <w:numPr>
          <w:ilvl w:val="0"/>
          <w:numId w:val="2"/>
        </w:numPr>
        <w:tabs>
          <w:tab w:val="num" w:pos="710"/>
        </w:tabs>
        <w:spacing w:before="0" w:beforeAutospacing="0" w:after="120" w:afterAutospacing="0" w:line="276" w:lineRule="auto"/>
        <w:ind w:left="567" w:hanging="357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</w:pPr>
      <w:r w:rsidRPr="009A707A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Wyprodukowanie </w:t>
      </w:r>
      <w:r w:rsidR="00F24B45" w:rsidRPr="009A707A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10 filmów </w:t>
      </w:r>
      <w:r w:rsidR="00F24B45" w:rsidRPr="009A707A">
        <w:rPr>
          <w:rStyle w:val="normaltextrun"/>
          <w:rFonts w:asciiTheme="minorHAnsi" w:hAnsiTheme="minorHAnsi" w:cstheme="minorHAnsi"/>
          <w:b/>
          <w:sz w:val="22"/>
          <w:szCs w:val="22"/>
        </w:rPr>
        <w:t>w formie ,,</w:t>
      </w:r>
      <w:proofErr w:type="spellStart"/>
      <w:r w:rsidR="00F24B45" w:rsidRPr="009A707A">
        <w:rPr>
          <w:rStyle w:val="normaltextrun"/>
          <w:rFonts w:asciiTheme="minorHAnsi" w:hAnsiTheme="minorHAnsi" w:cstheme="minorHAnsi"/>
          <w:b/>
          <w:sz w:val="22"/>
          <w:szCs w:val="22"/>
        </w:rPr>
        <w:t>Shorts</w:t>
      </w:r>
      <w:proofErr w:type="spellEnd"/>
      <w:r w:rsidR="00F24B45" w:rsidRPr="009A707A">
        <w:rPr>
          <w:rStyle w:val="normaltextrun"/>
          <w:rFonts w:asciiTheme="minorHAnsi" w:hAnsiTheme="minorHAnsi" w:cstheme="minorHAnsi"/>
          <w:b/>
          <w:sz w:val="22"/>
          <w:szCs w:val="22"/>
        </w:rPr>
        <w:t>”</w:t>
      </w:r>
      <w:r w:rsidR="00F24B45">
        <w:rPr>
          <w:rStyle w:val="normaltextrun"/>
          <w:rFonts w:asciiTheme="minorHAnsi" w:hAnsiTheme="minorHAnsi" w:cstheme="minorHAnsi"/>
          <w:sz w:val="22"/>
          <w:szCs w:val="22"/>
        </w:rPr>
        <w:t xml:space="preserve"> – średnio 2 – minutowe. </w:t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Wymagania do filmów:</w:t>
      </w:r>
    </w:p>
    <w:p w14:paraId="283E51CD" w14:textId="3D43B69E" w:rsidR="004F0CCE" w:rsidRPr="00B93B71" w:rsidRDefault="004F0CCE" w:rsidP="009A707A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851" w:hanging="283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</w:pPr>
      <w:r w:rsidRPr="00B93B71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 xml:space="preserve">Przygotowanie i opracowanie scenariusza </w:t>
      </w:r>
      <w:r w:rsidR="00F24B45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 xml:space="preserve">10 </w:t>
      </w:r>
      <w:r w:rsidRPr="00B93B71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 xml:space="preserve">filmów o długości średniej do 2 minut </w:t>
      </w:r>
      <w:r w:rsidR="009A707A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93B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standardzie </w:t>
      </w:r>
      <w:proofErr w:type="spellStart"/>
      <w:r w:rsidRPr="00B93B71">
        <w:rPr>
          <w:rFonts w:asciiTheme="minorHAnsi" w:hAnsiTheme="minorHAnsi" w:cstheme="minorHAnsi"/>
          <w:sz w:val="22"/>
          <w:szCs w:val="22"/>
          <w:shd w:val="clear" w:color="auto" w:fill="FFFFFF"/>
        </w:rPr>
        <w:t>FullHD</w:t>
      </w:r>
      <w:proofErr w:type="spellEnd"/>
      <w:r w:rsidRPr="00B93B71">
        <w:rPr>
          <w:rFonts w:asciiTheme="minorHAnsi" w:hAnsiTheme="minorHAnsi" w:cstheme="minorHAnsi"/>
          <w:sz w:val="22"/>
          <w:szCs w:val="22"/>
          <w:shd w:val="clear" w:color="auto" w:fill="FFFFFF"/>
        </w:rPr>
        <w:t>, w rozdzielczości  nie mniejszej niż 1920x1080</w:t>
      </w:r>
      <w:r w:rsidRPr="00B93B71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 xml:space="preserve"> we współpracy </w:t>
      </w:r>
      <w:r w:rsidR="009A707A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B93B71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>z Zespołem Merytorycznym projektu i przedstawienie go Zamawiającemu do akceptacji</w:t>
      </w:r>
    </w:p>
    <w:p w14:paraId="79D4F352" w14:textId="77777777" w:rsidR="004F0CCE" w:rsidRPr="00B93B71" w:rsidRDefault="004F0CCE" w:rsidP="009A707A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851" w:hanging="283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3B71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 xml:space="preserve">Wyprodukowanie filmu na podstawie zaakceptowanego </w:t>
      </w:r>
      <w:r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>przez Zespół Merytoryczny</w:t>
      </w:r>
      <w:r w:rsidRPr="00B93B71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 xml:space="preserve"> scenariusza</w:t>
      </w:r>
      <w:r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 xml:space="preserve">, w którym </w:t>
      </w:r>
      <w:r w:rsidRPr="00B93B71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>udział</w:t>
      </w:r>
      <w:r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 xml:space="preserve"> wezmą</w:t>
      </w:r>
      <w:r w:rsidRPr="00B93B71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 xml:space="preserve"> wybran</w:t>
      </w:r>
      <w:r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B93B71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 xml:space="preserve"> przez Zamawiającego członk</w:t>
      </w:r>
      <w:r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>owie</w:t>
      </w:r>
      <w:r w:rsidRPr="00B93B71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 xml:space="preserve"> Zespołu Merytorycznego </w:t>
      </w:r>
      <w:r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 xml:space="preserve">Lokalizacja nagrań - </w:t>
      </w:r>
      <w:r w:rsidRPr="00B93B71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>pomieszczenia budynków należących do Uniwersytetu Medycznego oraz Uniwersyteckiego Szpitala Klinicznego</w:t>
      </w:r>
      <w:r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 xml:space="preserve"> w Poznaniu</w:t>
      </w:r>
      <w:r w:rsidRPr="00B93B71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7987866C" w14:textId="11339B58" w:rsidR="004F0CCE" w:rsidRPr="00C92488" w:rsidRDefault="004F0CCE" w:rsidP="009A707A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851" w:hanging="283"/>
        <w:jc w:val="both"/>
        <w:textAlignment w:val="baseline"/>
        <w:rPr>
          <w:rStyle w:val="Pogrubienie"/>
          <w:rFonts w:asciiTheme="minorHAnsi" w:eastAsia="Calibri" w:hAnsiTheme="minorHAnsi" w:cstheme="minorHAnsi"/>
          <w:b w:val="0"/>
          <w:bCs w:val="0"/>
          <w:sz w:val="22"/>
          <w:szCs w:val="22"/>
          <w:lang w:eastAsia="en-US"/>
        </w:rPr>
      </w:pPr>
      <w:r w:rsidRPr="00C9248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Akceptacja: Wykonawca przekaże do Zamawiającego zmontowany materiał informacyjny, </w:t>
      </w:r>
      <w:r w:rsidR="009A707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C9248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a Zamawiający może w ciągu 5 dni roboczych zgłosić uwagi za pośrednictwem e-mail. </w:t>
      </w:r>
      <w:r w:rsidR="009A707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C9248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W przypadku ich wystąpienia Wykonawca w ciągu 5 dni roboczych przedstawi poprawiony materiał. Gdy one nie pojawią się Zamawiający przekaże wiadomość o akceptacji i zgodzie </w:t>
      </w:r>
      <w:r w:rsidR="009A707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C9248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na opublikowanie materiału, który zostanie upubliczniony w ciągu 2 dni roboczych</w:t>
      </w: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9A707A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br/>
      </w:r>
      <w: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od akceptacji</w:t>
      </w:r>
      <w:r w:rsidRPr="00C92488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5F3CE454" w14:textId="77777777" w:rsidR="004F0CCE" w:rsidRPr="00B93B71" w:rsidRDefault="004F0CCE" w:rsidP="009A707A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851" w:hanging="283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</w:pPr>
      <w:r w:rsidRPr="00B93B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Wykonawca zapewni podkład muzyczny (możliwość wyboru z co najmniej 3 propozycji). Wykonawca dostarczy Zamawiającemu oświadczenie o nabyciu praw do użycia wybranego przez Zamawiającego fragmentu muzycznego do produkcji materiału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informacyjnego</w:t>
      </w:r>
      <w:r w:rsidRPr="00B93B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będącego przedmiotem niniejszego zamówienia.</w:t>
      </w:r>
      <w:r w:rsidRPr="00B93B71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E105789" w14:textId="03DB31ED" w:rsidR="004F0CCE" w:rsidRPr="00B93B71" w:rsidRDefault="004F0CCE" w:rsidP="009A707A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851" w:hanging="283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</w:pPr>
      <w:r w:rsidRPr="00B93B71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>Przygotowanie i techniczne dodanie transkrypcji do materiałów audiowizualnych</w:t>
      </w:r>
      <w:r w:rsidR="009A707A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3FB07A0" w14:textId="77777777" w:rsidR="004F0CCE" w:rsidRPr="00B93B71" w:rsidRDefault="004F0CCE" w:rsidP="009A707A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851" w:hanging="283"/>
        <w:jc w:val="both"/>
        <w:textAlignment w:val="baseli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93B71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Sprzęt: </w:t>
      </w:r>
      <w:r w:rsidRPr="00B93B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Produkcja filmu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informacyjnego</w:t>
      </w:r>
      <w:r w:rsidRPr="00B93B7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powinna odbywać się z użyciem profesjonalnego sprzętu. W cenie usługi Wykonawca zapewni: montaż, profesjonalne oświetlenie, udźwiękowienie,  animacje 2D, transport, nośniki , digitalizację. </w:t>
      </w:r>
    </w:p>
    <w:p w14:paraId="20604B56" w14:textId="77777777" w:rsidR="004F0CCE" w:rsidRPr="00B93B71" w:rsidRDefault="004F0CCE" w:rsidP="009A707A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851" w:hanging="283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</w:pPr>
      <w:r w:rsidRPr="00B93B71">
        <w:rPr>
          <w:rFonts w:asciiTheme="minorHAnsi" w:hAnsiTheme="minorHAnsi" w:cstheme="minorHAnsi"/>
          <w:sz w:val="22"/>
          <w:szCs w:val="22"/>
          <w:shd w:val="clear" w:color="auto" w:fill="FFFFFF"/>
        </w:rPr>
        <w:t>Animacje - Wykonawca zapewni możliwość dodania animacji 2D nie dłuższych niż 30s.</w:t>
      </w:r>
    </w:p>
    <w:p w14:paraId="2936DD4A" w14:textId="77777777" w:rsidR="004F0CCE" w:rsidRPr="00B93B71" w:rsidRDefault="004F0CCE" w:rsidP="009A707A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851" w:hanging="283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</w:pPr>
      <w:r w:rsidRPr="00B93B71"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  <w:t>Przekazanie filmu w formacie umożliwiającym udostępnianie produkcji na Facebooku, LinkedIn i Instagramie</w:t>
      </w:r>
    </w:p>
    <w:p w14:paraId="2997A867" w14:textId="77777777" w:rsidR="004F0CCE" w:rsidRPr="004F0CCE" w:rsidRDefault="004F0CCE" w:rsidP="004F0CCE">
      <w:pPr>
        <w:pStyle w:val="paragraph"/>
        <w:spacing w:before="0" w:beforeAutospacing="0" w:after="0" w:afterAutospacing="0" w:line="276" w:lineRule="auto"/>
        <w:ind w:left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B340D19" w14:textId="5BCEEEFA" w:rsidR="00340057" w:rsidRPr="00B93B71" w:rsidRDefault="00340057" w:rsidP="00B93B71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D5CF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Utworzenie i prowadzenie kont społecznościowych na wskazanych portalach w całym okresie </w:t>
      </w:r>
      <w:r w:rsidRPr="00BD5CF1">
        <w:rPr>
          <w:rStyle w:val="normaltextrun"/>
          <w:rFonts w:asciiTheme="minorHAnsi" w:hAnsiTheme="minorHAnsi" w:cstheme="minorHAnsi"/>
          <w:b/>
          <w:sz w:val="22"/>
          <w:szCs w:val="22"/>
        </w:rPr>
        <w:t>kampanii rekrutacyjnej</w:t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r w:rsidR="00C82B71"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termin realizacji </w:t>
      </w:r>
      <w:r w:rsidR="00E57319">
        <w:rPr>
          <w:rStyle w:val="normaltextrun"/>
          <w:rFonts w:asciiTheme="minorHAnsi" w:hAnsiTheme="minorHAnsi" w:cstheme="minorHAnsi"/>
          <w:sz w:val="22"/>
          <w:szCs w:val="22"/>
        </w:rPr>
        <w:t xml:space="preserve">od dnia zawarcia umowy do dnia </w:t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31.05.2028</w:t>
      </w:r>
      <w:r w:rsidR="00E57319">
        <w:rPr>
          <w:rStyle w:val="normaltextrun"/>
          <w:rFonts w:asciiTheme="minorHAnsi" w:hAnsiTheme="minorHAnsi" w:cstheme="minorHAnsi"/>
          <w:sz w:val="22"/>
          <w:szCs w:val="22"/>
        </w:rPr>
        <w:t>r.</w:t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F24B45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BD5CF1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="00F24B45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 po zakończeniu współpracy przekazanie loginów, haseł i/lub kodów Zamawiającemu:</w:t>
      </w:r>
      <w:r w:rsidRPr="00B93B7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E725C9" w14:textId="2CB2C131" w:rsidR="00340057" w:rsidRPr="00B93B71" w:rsidRDefault="00340057" w:rsidP="00B93B71">
      <w:pPr>
        <w:pStyle w:val="paragraph"/>
        <w:numPr>
          <w:ilvl w:val="1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Facebook – regularne –</w:t>
      </w:r>
      <w:bookmarkStart w:id="0" w:name="_Hlk193871338"/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minimalnie 8 razy w miesiącu </w:t>
      </w:r>
      <w:bookmarkEnd w:id="0"/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- moderowanie treści wytworzonych </w:t>
      </w:r>
      <w:r w:rsidR="00BD5CF1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we współpracy z </w:t>
      </w:r>
      <w:r w:rsidR="00E57319">
        <w:rPr>
          <w:rStyle w:val="normaltextrun"/>
          <w:rFonts w:asciiTheme="minorHAnsi" w:hAnsiTheme="minorHAnsi" w:cstheme="minorHAnsi"/>
          <w:sz w:val="22"/>
          <w:szCs w:val="22"/>
        </w:rPr>
        <w:t xml:space="preserve">Zamawiającym oraz </w:t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Zespołem Merytorycznym projektu</w:t>
      </w:r>
      <w:r w:rsidRPr="00B93B7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8E9BF7" w14:textId="60AA3C81" w:rsidR="00B93B71" w:rsidRPr="00E20AEF" w:rsidRDefault="00340057" w:rsidP="00E20AEF">
      <w:pPr>
        <w:pStyle w:val="paragraph"/>
        <w:numPr>
          <w:ilvl w:val="1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LinkedIn – regularne – minimalnie 8 razy w miesiącu - moderowanie treści wytworzonych </w:t>
      </w:r>
      <w:r w:rsidR="00BD5CF1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we współpracy z </w:t>
      </w:r>
      <w:r w:rsidR="00E57319">
        <w:rPr>
          <w:rStyle w:val="normaltextrun"/>
          <w:rFonts w:asciiTheme="minorHAnsi" w:hAnsiTheme="minorHAnsi" w:cstheme="minorHAnsi"/>
          <w:sz w:val="22"/>
          <w:szCs w:val="22"/>
        </w:rPr>
        <w:t xml:space="preserve">Zamawiającym oraz </w:t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Zespołem Merytorycznym projektu</w:t>
      </w:r>
      <w:r w:rsidRPr="00B93B7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C017991" w14:textId="29F913CF" w:rsidR="00340057" w:rsidRPr="00B93B71" w:rsidRDefault="00340057" w:rsidP="00B93B71">
      <w:pPr>
        <w:pStyle w:val="paragraph"/>
        <w:numPr>
          <w:ilvl w:val="1"/>
          <w:numId w:val="6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Style w:val="normaltextrun"/>
          <w:rFonts w:asciiTheme="minorHAnsi" w:eastAsia="Calibri" w:hAnsiTheme="minorHAnsi" w:cstheme="minorHAnsi"/>
          <w:sz w:val="22"/>
          <w:szCs w:val="22"/>
          <w:lang w:eastAsia="en-US"/>
        </w:rPr>
      </w:pP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YouTube – regularne – maksymalnie 2 razy w miesiącu - wstawianie treści wytworzonych </w:t>
      </w:r>
      <w:r w:rsidR="00BD5CF1">
        <w:rPr>
          <w:rStyle w:val="normaltextrun"/>
          <w:rFonts w:asciiTheme="minorHAnsi" w:hAnsiTheme="minorHAnsi" w:cstheme="minorHAnsi"/>
          <w:sz w:val="22"/>
          <w:szCs w:val="22"/>
        </w:rPr>
        <w:br/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we współpracy z </w:t>
      </w:r>
      <w:r w:rsidR="00E57319">
        <w:rPr>
          <w:rStyle w:val="normaltextrun"/>
          <w:rFonts w:asciiTheme="minorHAnsi" w:hAnsiTheme="minorHAnsi" w:cstheme="minorHAnsi"/>
          <w:sz w:val="22"/>
          <w:szCs w:val="22"/>
        </w:rPr>
        <w:t xml:space="preserve">Zamawiającym oraz </w:t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Zespołem Merytorycznym projektu + </w:t>
      </w:r>
      <w:r w:rsidR="00E57319" w:rsidRPr="00B93B71">
        <w:rPr>
          <w:rStyle w:val="normaltextrun"/>
          <w:rFonts w:asciiTheme="minorHAnsi" w:hAnsiTheme="minorHAnsi" w:cstheme="minorHAnsi"/>
          <w:sz w:val="22"/>
          <w:szCs w:val="22"/>
        </w:rPr>
        <w:t>film</w:t>
      </w:r>
      <w:r w:rsidR="00E57319">
        <w:rPr>
          <w:rStyle w:val="normaltextrun"/>
          <w:rFonts w:asciiTheme="minorHAnsi" w:hAnsiTheme="minorHAnsi" w:cstheme="minorHAnsi"/>
          <w:sz w:val="22"/>
          <w:szCs w:val="22"/>
        </w:rPr>
        <w:t>ów</w:t>
      </w:r>
      <w:r w:rsidR="00E57319"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w formie ,,</w:t>
      </w:r>
      <w:proofErr w:type="spellStart"/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Shorts</w:t>
      </w:r>
      <w:proofErr w:type="spellEnd"/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>”</w:t>
      </w:r>
      <w:r w:rsidR="00E57319">
        <w:rPr>
          <w:rStyle w:val="normaltextrun"/>
          <w:rFonts w:asciiTheme="minorHAnsi" w:hAnsiTheme="minorHAnsi" w:cstheme="minorHAnsi"/>
          <w:sz w:val="22"/>
          <w:szCs w:val="22"/>
        </w:rPr>
        <w:t xml:space="preserve"> wyprodukowanych przez wykonawcę</w:t>
      </w:r>
    </w:p>
    <w:p w14:paraId="36A16FD5" w14:textId="77777777" w:rsidR="00E20AEF" w:rsidRDefault="00E20AEF" w:rsidP="00E20AE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39EE25" w14:textId="64A6531A" w:rsidR="00E20AEF" w:rsidRPr="00B93B71" w:rsidRDefault="00E20AEF" w:rsidP="00E20AEF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Fonts w:asciiTheme="minorHAnsi" w:hAnsiTheme="minorHAnsi" w:cstheme="minorHAnsi"/>
          <w:sz w:val="22"/>
          <w:szCs w:val="22"/>
        </w:rPr>
        <w:t xml:space="preserve">Treści zamieszczone na platformach Facebook i LinkedIn będą do siebie zbliżone – </w:t>
      </w:r>
      <w:r>
        <w:rPr>
          <w:rFonts w:asciiTheme="minorHAnsi" w:hAnsiTheme="minorHAnsi" w:cstheme="minorHAnsi"/>
          <w:sz w:val="22"/>
          <w:szCs w:val="22"/>
        </w:rPr>
        <w:t xml:space="preserve">możliwość </w:t>
      </w:r>
      <w:r w:rsidRPr="00B93B71">
        <w:rPr>
          <w:rFonts w:asciiTheme="minorHAnsi" w:hAnsiTheme="minorHAnsi" w:cstheme="minorHAnsi"/>
          <w:sz w:val="22"/>
          <w:szCs w:val="22"/>
        </w:rPr>
        <w:t>wykorzystywani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93B71">
        <w:rPr>
          <w:rFonts w:asciiTheme="minorHAnsi" w:hAnsiTheme="minorHAnsi" w:cstheme="minorHAnsi"/>
          <w:sz w:val="22"/>
          <w:szCs w:val="22"/>
        </w:rPr>
        <w:t xml:space="preserve"> tego samego materiału na obu platformach. Filmy umieszczone będą zarówno </w:t>
      </w:r>
      <w:r w:rsidR="00BD5CF1">
        <w:rPr>
          <w:rFonts w:asciiTheme="minorHAnsi" w:hAnsiTheme="minorHAnsi" w:cstheme="minorHAnsi"/>
          <w:sz w:val="22"/>
          <w:szCs w:val="22"/>
        </w:rPr>
        <w:br/>
      </w:r>
      <w:r w:rsidRPr="00B93B71">
        <w:rPr>
          <w:rFonts w:asciiTheme="minorHAnsi" w:hAnsiTheme="minorHAnsi" w:cstheme="minorHAnsi"/>
          <w:sz w:val="22"/>
          <w:szCs w:val="22"/>
        </w:rPr>
        <w:t>na YouTube, jak i Facebooku i LinkedIn.</w:t>
      </w:r>
    </w:p>
    <w:p w14:paraId="11F0F3B5" w14:textId="77777777" w:rsidR="00811E09" w:rsidRPr="00B93B71" w:rsidRDefault="00811E09" w:rsidP="00B93B71">
      <w:pPr>
        <w:pStyle w:val="paragraph"/>
        <w:spacing w:before="0" w:beforeAutospacing="0" w:after="0" w:afterAutospacing="0" w:line="276" w:lineRule="auto"/>
        <w:ind w:left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27746DD" w14:textId="5BC8588B" w:rsidR="00B64462" w:rsidRPr="00B93B71" w:rsidRDefault="00B64462" w:rsidP="00681776">
      <w:pPr>
        <w:pStyle w:val="NormalnyWeb"/>
        <w:shd w:val="clear" w:color="auto" w:fill="FFFFFF"/>
        <w:spacing w:before="0" w:beforeAutospacing="0" w:after="150" w:afterAutospacing="0" w:line="276" w:lineRule="auto"/>
        <w:ind w:left="567"/>
        <w:jc w:val="both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894A01B" w14:textId="5C0A60EC" w:rsidR="00340057" w:rsidRPr="00B93B71" w:rsidRDefault="00316232" w:rsidP="00B93B71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Stworzenie</w:t>
      </w:r>
      <w:r w:rsidR="00340057" w:rsidRPr="00BD5CF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 minimalnie 1 publikacji (postu) na kwartał do zamieszczenia przez Zamawiającego</w:t>
      </w:r>
      <w:r w:rsidR="00F24B45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(wsad merytoryczny przekazuje Zamawiający) </w:t>
      </w:r>
      <w:r w:rsidR="00340057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na posiadanych profilach (</w:t>
      </w:r>
      <w:r w:rsidR="00C82B71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termin realizacji </w:t>
      </w:r>
      <w:r w:rsidR="00BD5CF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br/>
      </w:r>
      <w:r w:rsidR="00E5731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od dnia zawarcia umowy do dnia </w:t>
      </w:r>
      <w:r w:rsidR="00340057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31.05.2028</w:t>
      </w:r>
      <w:r w:rsidR="0009779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r.</w:t>
      </w:r>
      <w:r w:rsidR="00340057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): </w:t>
      </w:r>
      <w:r w:rsidR="00340057"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8CF0C78" w14:textId="77777777" w:rsidR="00340057" w:rsidRPr="00B93B71" w:rsidRDefault="00340057" w:rsidP="00B93B71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Facebook:</w:t>
      </w: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A1E1736" w14:textId="77777777" w:rsidR="00340057" w:rsidRPr="00B93B71" w:rsidRDefault="00340057" w:rsidP="00681776">
      <w:pPr>
        <w:pStyle w:val="paragraph"/>
        <w:numPr>
          <w:ilvl w:val="2"/>
          <w:numId w:val="6"/>
        </w:numPr>
        <w:spacing w:before="0" w:beforeAutospacing="0" w:after="0" w:afterAutospacing="0" w:line="276" w:lineRule="auto"/>
        <w:ind w:left="851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Uniwersytet Medyczny im. K. Marcinkowskiego w Poznaniu</w:t>
      </w: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F6D2E43" w14:textId="2B5E8AB9" w:rsidR="00340057" w:rsidRPr="00B93B71" w:rsidRDefault="00340057" w:rsidP="00681776">
      <w:pPr>
        <w:pStyle w:val="paragraph"/>
        <w:numPr>
          <w:ilvl w:val="2"/>
          <w:numId w:val="6"/>
        </w:numPr>
        <w:spacing w:before="0" w:beforeAutospacing="0" w:after="0" w:afterAutospacing="0" w:line="276" w:lineRule="auto"/>
        <w:ind w:left="851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Ginekologiczno-Położniczy Szpital Kliniczny</w:t>
      </w:r>
      <w:r w:rsidR="00A2516F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4054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- Polna</w:t>
      </w:r>
    </w:p>
    <w:p w14:paraId="5A948A4B" w14:textId="6053D22C" w:rsidR="00340057" w:rsidRPr="00B93B71" w:rsidRDefault="00340057" w:rsidP="00681776">
      <w:pPr>
        <w:pStyle w:val="paragraph"/>
        <w:numPr>
          <w:ilvl w:val="2"/>
          <w:numId w:val="6"/>
        </w:numPr>
        <w:spacing w:before="0" w:beforeAutospacing="0" w:after="0" w:afterAutospacing="0" w:line="276" w:lineRule="auto"/>
        <w:ind w:left="851" w:hanging="283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Uniwersytecki Szpital Kliniczny w Poznaniu</w:t>
      </w:r>
    </w:p>
    <w:p w14:paraId="2F76FC99" w14:textId="5F126B96" w:rsidR="000C7AEF" w:rsidRPr="00B93B71" w:rsidRDefault="000C7AEF" w:rsidP="00681776">
      <w:pPr>
        <w:pStyle w:val="paragraph"/>
        <w:numPr>
          <w:ilvl w:val="2"/>
          <w:numId w:val="6"/>
        </w:numPr>
        <w:spacing w:before="0" w:beforeAutospacing="0" w:after="0" w:afterAutospacing="0" w:line="276" w:lineRule="auto"/>
        <w:ind w:left="851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Fonts w:asciiTheme="minorHAnsi" w:hAnsiTheme="minorHAnsi" w:cstheme="minorHAnsi"/>
          <w:sz w:val="22"/>
          <w:szCs w:val="22"/>
        </w:rPr>
        <w:t xml:space="preserve">Ortopedyczno-Rehabilitacyjny Szpital Kliniczny im. W. </w:t>
      </w:r>
      <w:proofErr w:type="spellStart"/>
      <w:r w:rsidRPr="00B93B71">
        <w:rPr>
          <w:rFonts w:asciiTheme="minorHAnsi" w:hAnsiTheme="minorHAnsi" w:cstheme="minorHAnsi"/>
          <w:sz w:val="22"/>
          <w:szCs w:val="22"/>
        </w:rPr>
        <w:t>Degi</w:t>
      </w:r>
      <w:proofErr w:type="spellEnd"/>
      <w:r w:rsidRPr="00B93B71">
        <w:rPr>
          <w:rFonts w:asciiTheme="minorHAnsi" w:hAnsiTheme="minorHAnsi" w:cstheme="minorHAnsi"/>
          <w:sz w:val="22"/>
          <w:szCs w:val="22"/>
        </w:rPr>
        <w:t xml:space="preserve"> UM w Poznaniu</w:t>
      </w:r>
    </w:p>
    <w:p w14:paraId="60B6429D" w14:textId="75EB579C" w:rsidR="000C7AEF" w:rsidRPr="00B93B71" w:rsidRDefault="000C7AEF" w:rsidP="00681776">
      <w:pPr>
        <w:pStyle w:val="paragraph"/>
        <w:numPr>
          <w:ilvl w:val="2"/>
          <w:numId w:val="6"/>
        </w:numPr>
        <w:spacing w:before="0" w:beforeAutospacing="0" w:after="0" w:afterAutospacing="0" w:line="276" w:lineRule="auto"/>
        <w:ind w:left="851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Fonts w:asciiTheme="minorHAnsi" w:hAnsiTheme="minorHAnsi" w:cstheme="minorHAnsi"/>
          <w:sz w:val="22"/>
          <w:szCs w:val="22"/>
        </w:rPr>
        <w:t xml:space="preserve">Szpital Kliniczny im. Karola </w:t>
      </w:r>
      <w:proofErr w:type="spellStart"/>
      <w:r w:rsidRPr="00B93B71">
        <w:rPr>
          <w:rFonts w:asciiTheme="minorHAnsi" w:hAnsiTheme="minorHAnsi" w:cstheme="minorHAnsi"/>
          <w:sz w:val="22"/>
          <w:szCs w:val="22"/>
        </w:rPr>
        <w:t>Jonschera</w:t>
      </w:r>
      <w:proofErr w:type="spellEnd"/>
      <w:r w:rsidRPr="00B93B71">
        <w:rPr>
          <w:rFonts w:asciiTheme="minorHAnsi" w:hAnsiTheme="minorHAnsi" w:cstheme="minorHAnsi"/>
          <w:sz w:val="22"/>
          <w:szCs w:val="22"/>
        </w:rPr>
        <w:t xml:space="preserve"> UM w Poznaniu</w:t>
      </w:r>
    </w:p>
    <w:p w14:paraId="0F8A43CE" w14:textId="77777777" w:rsidR="00340057" w:rsidRPr="00B93B71" w:rsidRDefault="00340057" w:rsidP="00B93B71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LinkedIn:</w:t>
      </w: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657E02C" w14:textId="77777777" w:rsidR="00340057" w:rsidRPr="00B93B71" w:rsidRDefault="00340057" w:rsidP="00681776">
      <w:pPr>
        <w:pStyle w:val="paragraph"/>
        <w:numPr>
          <w:ilvl w:val="2"/>
          <w:numId w:val="6"/>
        </w:numPr>
        <w:spacing w:before="0" w:beforeAutospacing="0" w:after="0" w:afterAutospacing="0" w:line="276" w:lineRule="auto"/>
        <w:ind w:left="851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>https://www.linkedin.com/school/pumsmed/posts/?feedView=all </w:t>
      </w:r>
    </w:p>
    <w:p w14:paraId="343FC383" w14:textId="77777777" w:rsidR="00340057" w:rsidRPr="00B93B71" w:rsidRDefault="00340057" w:rsidP="00681776">
      <w:pPr>
        <w:pStyle w:val="paragraph"/>
        <w:numPr>
          <w:ilvl w:val="2"/>
          <w:numId w:val="6"/>
        </w:numPr>
        <w:spacing w:before="0" w:beforeAutospacing="0" w:after="0" w:afterAutospacing="0" w:line="276" w:lineRule="auto"/>
        <w:ind w:left="851" w:hanging="284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https://www.linkedin.com/company/ginekologiczno-po%C5%82o%C5%BCniczy-szpital-kliniczny-w-poznaniu/</w:t>
      </w:r>
    </w:p>
    <w:p w14:paraId="0D3C5607" w14:textId="2B9A1E02" w:rsidR="00340057" w:rsidRPr="00B93B71" w:rsidRDefault="00340057" w:rsidP="00681776">
      <w:pPr>
        <w:pStyle w:val="paragraph"/>
        <w:numPr>
          <w:ilvl w:val="2"/>
          <w:numId w:val="6"/>
        </w:numPr>
        <w:spacing w:before="0" w:beforeAutospacing="0" w:after="0" w:afterAutospacing="0" w:line="276" w:lineRule="auto"/>
        <w:ind w:left="851" w:hanging="284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lastRenderedPageBreak/>
        <w:t>https://www.linkedin.com/company/uniwersytecki-szpital-kliniczny-w-poznaniu/posts/?feedView=all</w:t>
      </w: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27DFE7A" w14:textId="3C35E257" w:rsidR="00DD2B00" w:rsidRPr="00B93B71" w:rsidRDefault="00DD2B00" w:rsidP="00B93B71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567" w:hanging="283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3B71">
        <w:rPr>
          <w:rStyle w:val="eop"/>
          <w:rFonts w:asciiTheme="minorHAnsi" w:hAnsiTheme="minorHAnsi" w:cstheme="minorHAnsi"/>
          <w:sz w:val="22"/>
          <w:szCs w:val="22"/>
        </w:rPr>
        <w:t>Instagram Uniwersytetu Medycznego w Poznaniu</w:t>
      </w:r>
      <w:r w:rsidR="00B93B71" w:rsidRPr="00B93B71">
        <w:rPr>
          <w:rStyle w:val="eop"/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="00B93B71" w:rsidRPr="00B93B71">
        <w:rPr>
          <w:rStyle w:val="eop"/>
          <w:rFonts w:asciiTheme="minorHAnsi" w:hAnsiTheme="minorHAnsi" w:cstheme="minorHAnsi"/>
          <w:sz w:val="22"/>
          <w:szCs w:val="22"/>
        </w:rPr>
        <w:t>umpoznan</w:t>
      </w:r>
      <w:proofErr w:type="spellEnd"/>
    </w:p>
    <w:p w14:paraId="2DBD40BE" w14:textId="1951B7CD" w:rsidR="00646B96" w:rsidRPr="00B93B71" w:rsidRDefault="00646B96" w:rsidP="00B93B71">
      <w:pPr>
        <w:pStyle w:val="paragraph"/>
        <w:spacing w:before="0" w:beforeAutospacing="0" w:after="0" w:afterAutospacing="0" w:line="276" w:lineRule="auto"/>
        <w:ind w:left="567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D4B180C" w14:textId="28F07047" w:rsidR="00340057" w:rsidRPr="00B93B71" w:rsidRDefault="00340057" w:rsidP="00B93B71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D5CF1">
        <w:rPr>
          <w:rFonts w:asciiTheme="minorHAnsi" w:hAnsiTheme="minorHAnsi" w:cstheme="minorHAnsi"/>
          <w:b/>
          <w:sz w:val="22"/>
          <w:szCs w:val="22"/>
        </w:rPr>
        <w:t>Opracowanie spójnego wizualnie projektu graficznego</w:t>
      </w:r>
      <w:r w:rsidR="00EC75B5" w:rsidRPr="00BD5CF1">
        <w:rPr>
          <w:rFonts w:asciiTheme="minorHAnsi" w:hAnsiTheme="minorHAnsi" w:cstheme="minorHAnsi"/>
          <w:b/>
          <w:sz w:val="22"/>
          <w:szCs w:val="22"/>
        </w:rPr>
        <w:t xml:space="preserve"> wspierającego realizację przedsięwzięcia</w:t>
      </w:r>
      <w:r w:rsidR="00EC75B5">
        <w:rPr>
          <w:rFonts w:asciiTheme="minorHAnsi" w:hAnsiTheme="minorHAnsi" w:cstheme="minorHAnsi"/>
          <w:sz w:val="22"/>
          <w:szCs w:val="22"/>
        </w:rPr>
        <w:t xml:space="preserve"> o</w:t>
      </w:r>
      <w:r w:rsidR="00BD5CF1">
        <w:rPr>
          <w:rFonts w:asciiTheme="minorHAnsi" w:hAnsiTheme="minorHAnsi" w:cstheme="minorHAnsi"/>
          <w:sz w:val="22"/>
          <w:szCs w:val="22"/>
        </w:rPr>
        <w:t>r</w:t>
      </w:r>
      <w:r w:rsidR="00EC75B5">
        <w:rPr>
          <w:rFonts w:asciiTheme="minorHAnsi" w:hAnsiTheme="minorHAnsi" w:cstheme="minorHAnsi"/>
          <w:sz w:val="22"/>
          <w:szCs w:val="22"/>
        </w:rPr>
        <w:t xml:space="preserve">az stworzenie wspólnych szablonów graficznych </w:t>
      </w:r>
      <w:r w:rsidRPr="00B93B71">
        <w:rPr>
          <w:rFonts w:asciiTheme="minorHAnsi" w:hAnsiTheme="minorHAnsi" w:cstheme="minorHAnsi"/>
          <w:sz w:val="22"/>
          <w:szCs w:val="22"/>
        </w:rPr>
        <w:t xml:space="preserve">do wykorzystania </w:t>
      </w:r>
      <w:r w:rsidR="00BD5CF1">
        <w:rPr>
          <w:rFonts w:asciiTheme="minorHAnsi" w:hAnsiTheme="minorHAnsi" w:cstheme="minorHAnsi"/>
          <w:sz w:val="22"/>
          <w:szCs w:val="22"/>
        </w:rPr>
        <w:br/>
      </w:r>
      <w:r w:rsidRPr="00B93B71">
        <w:rPr>
          <w:rFonts w:asciiTheme="minorHAnsi" w:hAnsiTheme="minorHAnsi" w:cstheme="minorHAnsi"/>
          <w:sz w:val="22"/>
          <w:szCs w:val="22"/>
        </w:rPr>
        <w:t xml:space="preserve">na wszystkich przewidzianych kanałach kontaktu – strona internetowa, aplikacja mobilna, media społecznościowe, ulotki, artykuły, reklamy 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(</w:t>
      </w:r>
      <w:r w:rsidR="00C82B71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termin realizacji </w:t>
      </w:r>
      <w:r w:rsidR="00681776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2 miesiące </w:t>
      </w:r>
      <w:r w:rsidR="0009779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od dnia zawarcia umowy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)</w:t>
      </w:r>
      <w:r w:rsidR="00E45598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C247EC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przedstawienie </w:t>
      </w:r>
      <w:r w:rsidR="00E45598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3 propozycj</w:t>
      </w:r>
      <w:r w:rsidR="00C247EC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i</w:t>
      </w:r>
      <w:r w:rsidR="00E45598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projektów</w:t>
      </w:r>
    </w:p>
    <w:p w14:paraId="7945E738" w14:textId="77777777" w:rsidR="00646B96" w:rsidRPr="00B93B71" w:rsidRDefault="00646B96" w:rsidP="00B93B71">
      <w:pPr>
        <w:pStyle w:val="paragraph"/>
        <w:spacing w:before="0" w:beforeAutospacing="0" w:after="0" w:afterAutospacing="0" w:line="276" w:lineRule="auto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CB1B06" w14:textId="383A4BD9" w:rsidR="00646B96" w:rsidRPr="00B93B71" w:rsidRDefault="00340057" w:rsidP="00B93B71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D5CF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Współpraca z firmą informatyczn</w:t>
      </w:r>
      <w:r w:rsidR="00C247EC" w:rsidRPr="00BD5CF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>ą</w:t>
      </w:r>
      <w:r w:rsidRPr="00BD5CF1">
        <w:rPr>
          <w:rStyle w:val="normaltextrun"/>
          <w:rFonts w:asciiTheme="minorHAnsi" w:hAnsiTheme="minorHAnsi" w:cstheme="minorHAnsi"/>
          <w:b/>
          <w:color w:val="000000"/>
          <w:sz w:val="22"/>
          <w:szCs w:val="22"/>
        </w:rPr>
        <w:t xml:space="preserve"> tworzącą stronę internetową projektu</w:t>
      </w:r>
      <w:r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w zakresie stosowanej grafiki/szaty graficznej</w:t>
      </w:r>
    </w:p>
    <w:p w14:paraId="17E5D197" w14:textId="6976E6A4" w:rsidR="00C247EC" w:rsidRPr="00B93B71" w:rsidRDefault="00C247EC" w:rsidP="00A70CEE">
      <w:pPr>
        <w:numPr>
          <w:ilvl w:val="0"/>
          <w:numId w:val="17"/>
        </w:numPr>
        <w:spacing w:after="0" w:line="276" w:lineRule="auto"/>
        <w:ind w:left="851" w:hanging="283"/>
        <w:jc w:val="both"/>
        <w:textAlignment w:val="baseline"/>
        <w:rPr>
          <w:rFonts w:eastAsia="Times New Roman" w:cstheme="minorHAnsi"/>
          <w:lang w:eastAsia="pl-PL"/>
        </w:rPr>
      </w:pPr>
      <w:r w:rsidRPr="00B93B71">
        <w:rPr>
          <w:rFonts w:eastAsia="Times New Roman" w:cstheme="minorHAnsi"/>
          <w:lang w:eastAsia="pl-PL"/>
        </w:rPr>
        <w:t xml:space="preserve">przygotowanie projektu wizualnego części mobilnej i serwerowej, spójnego z prowadzoną kampanią </w:t>
      </w:r>
      <w:r w:rsidR="00A70CEE">
        <w:rPr>
          <w:rFonts w:eastAsia="Times New Roman" w:cstheme="minorHAnsi"/>
          <w:lang w:eastAsia="pl-PL"/>
        </w:rPr>
        <w:t>informacyjną</w:t>
      </w:r>
      <w:r w:rsidRPr="00B93B71">
        <w:rPr>
          <w:rFonts w:eastAsia="Times New Roman" w:cstheme="minorHAnsi"/>
          <w:lang w:eastAsia="pl-PL"/>
        </w:rPr>
        <w:t xml:space="preserve"> projektu </w:t>
      </w:r>
    </w:p>
    <w:p w14:paraId="66A6587B" w14:textId="47E13173" w:rsidR="00C247EC" w:rsidRPr="00B93B71" w:rsidRDefault="00C247EC" w:rsidP="00A70CEE">
      <w:pPr>
        <w:numPr>
          <w:ilvl w:val="0"/>
          <w:numId w:val="17"/>
        </w:numPr>
        <w:spacing w:after="0" w:line="276" w:lineRule="auto"/>
        <w:ind w:left="851" w:hanging="283"/>
        <w:jc w:val="both"/>
        <w:textAlignment w:val="baseline"/>
        <w:rPr>
          <w:rFonts w:eastAsia="Times New Roman" w:cstheme="minorHAnsi"/>
          <w:lang w:eastAsia="pl-PL"/>
        </w:rPr>
      </w:pPr>
      <w:r w:rsidRPr="00B93B71">
        <w:rPr>
          <w:rFonts w:eastAsia="Times New Roman" w:cstheme="minorHAnsi"/>
          <w:lang w:eastAsia="pl-PL"/>
        </w:rPr>
        <w:t xml:space="preserve">uzgadnianie z </w:t>
      </w:r>
      <w:r w:rsidR="00A70CEE">
        <w:rPr>
          <w:rFonts w:eastAsia="Times New Roman" w:cstheme="minorHAnsi"/>
          <w:lang w:eastAsia="pl-PL"/>
        </w:rPr>
        <w:t>Z</w:t>
      </w:r>
      <w:r w:rsidRPr="00B93B71">
        <w:rPr>
          <w:rFonts w:eastAsia="Times New Roman" w:cstheme="minorHAnsi"/>
          <w:lang w:eastAsia="pl-PL"/>
        </w:rPr>
        <w:t>amawiającym ww. projekt</w:t>
      </w:r>
      <w:r w:rsidR="00296748" w:rsidRPr="00B93B71">
        <w:rPr>
          <w:rFonts w:eastAsia="Times New Roman" w:cstheme="minorHAnsi"/>
          <w:lang w:eastAsia="pl-PL"/>
        </w:rPr>
        <w:t>u</w:t>
      </w:r>
      <w:r w:rsidRPr="00B93B71">
        <w:rPr>
          <w:rFonts w:eastAsia="Times New Roman" w:cstheme="minorHAnsi"/>
          <w:lang w:eastAsia="pl-PL"/>
        </w:rPr>
        <w:t xml:space="preserve"> i korygowanie go zgodnie z wytycznymi </w:t>
      </w:r>
      <w:r w:rsidR="00A70CEE">
        <w:rPr>
          <w:rFonts w:eastAsia="Times New Roman" w:cstheme="minorHAnsi"/>
          <w:lang w:eastAsia="pl-PL"/>
        </w:rPr>
        <w:t>Z</w:t>
      </w:r>
      <w:r w:rsidRPr="00B93B71">
        <w:rPr>
          <w:rFonts w:eastAsia="Times New Roman" w:cstheme="minorHAnsi"/>
          <w:lang w:eastAsia="pl-PL"/>
        </w:rPr>
        <w:t>amawiającego </w:t>
      </w:r>
    </w:p>
    <w:p w14:paraId="169D6398" w14:textId="514EBD77" w:rsidR="00C247EC" w:rsidRPr="00B93B71" w:rsidRDefault="00C247EC" w:rsidP="00A70CEE">
      <w:pPr>
        <w:numPr>
          <w:ilvl w:val="0"/>
          <w:numId w:val="17"/>
        </w:numPr>
        <w:spacing w:after="0" w:line="276" w:lineRule="auto"/>
        <w:ind w:left="851" w:hanging="283"/>
        <w:jc w:val="both"/>
        <w:textAlignment w:val="baseline"/>
        <w:rPr>
          <w:rFonts w:eastAsia="Times New Roman" w:cstheme="minorHAnsi"/>
          <w:lang w:eastAsia="pl-PL"/>
        </w:rPr>
      </w:pPr>
      <w:r w:rsidRPr="00B93B71">
        <w:rPr>
          <w:rFonts w:eastAsia="Times New Roman" w:cstheme="minorHAnsi"/>
          <w:lang w:eastAsia="pl-PL"/>
        </w:rPr>
        <w:t>uzgadnianie z wykonawcą aplikacji możliwości technicznych implementacji projektu, ew</w:t>
      </w:r>
      <w:r w:rsidR="00BD5CF1">
        <w:rPr>
          <w:rFonts w:eastAsia="Times New Roman" w:cstheme="minorHAnsi"/>
          <w:lang w:eastAsia="pl-PL"/>
        </w:rPr>
        <w:t>entualnie</w:t>
      </w:r>
      <w:r w:rsidRPr="00B93B71">
        <w:rPr>
          <w:rFonts w:eastAsia="Times New Roman" w:cstheme="minorHAnsi"/>
          <w:lang w:eastAsia="pl-PL"/>
        </w:rPr>
        <w:t xml:space="preserve"> modyfikowanie go w porozumieniu z </w:t>
      </w:r>
      <w:r w:rsidR="00A70CEE">
        <w:rPr>
          <w:rFonts w:eastAsia="Times New Roman" w:cstheme="minorHAnsi"/>
          <w:lang w:eastAsia="pl-PL"/>
        </w:rPr>
        <w:t>Z</w:t>
      </w:r>
      <w:r w:rsidRPr="00B93B71">
        <w:rPr>
          <w:rFonts w:eastAsia="Times New Roman" w:cstheme="minorHAnsi"/>
          <w:lang w:eastAsia="pl-PL"/>
        </w:rPr>
        <w:t xml:space="preserve">amawiającym, by doprowadzić </w:t>
      </w:r>
      <w:r w:rsidR="00BD5CF1">
        <w:rPr>
          <w:rFonts w:eastAsia="Times New Roman" w:cstheme="minorHAnsi"/>
          <w:lang w:eastAsia="pl-PL"/>
        </w:rPr>
        <w:br/>
      </w:r>
      <w:r w:rsidRPr="00B93B71">
        <w:rPr>
          <w:rFonts w:eastAsia="Times New Roman" w:cstheme="minorHAnsi"/>
          <w:lang w:eastAsia="pl-PL"/>
        </w:rPr>
        <w:t>do poprawnej implementacji w przypadku ograniczeń technologicznych </w:t>
      </w:r>
    </w:p>
    <w:p w14:paraId="2F0269D4" w14:textId="77777777" w:rsidR="00C247EC" w:rsidRPr="00B93B71" w:rsidRDefault="00C247EC" w:rsidP="00A70CEE">
      <w:pPr>
        <w:numPr>
          <w:ilvl w:val="0"/>
          <w:numId w:val="17"/>
        </w:numPr>
        <w:spacing w:after="0" w:line="276" w:lineRule="auto"/>
        <w:ind w:left="851" w:hanging="283"/>
        <w:jc w:val="both"/>
        <w:textAlignment w:val="baseline"/>
        <w:rPr>
          <w:rFonts w:eastAsia="Times New Roman" w:cstheme="minorHAnsi"/>
          <w:lang w:eastAsia="pl-PL"/>
        </w:rPr>
      </w:pPr>
      <w:r w:rsidRPr="00B93B71">
        <w:rPr>
          <w:rFonts w:eastAsia="Times New Roman" w:cstheme="minorHAnsi"/>
          <w:lang w:eastAsia="pl-PL"/>
        </w:rPr>
        <w:t>dostarczenie projektu aplikacji oraz elementów graficznych do zastosowania w części mobilnej i serwerowej  </w:t>
      </w:r>
    </w:p>
    <w:p w14:paraId="0AA2B8EB" w14:textId="54C75C1D" w:rsidR="00C247EC" w:rsidRPr="00B93B71" w:rsidRDefault="00C247EC" w:rsidP="00A70CEE">
      <w:pPr>
        <w:numPr>
          <w:ilvl w:val="0"/>
          <w:numId w:val="17"/>
        </w:numPr>
        <w:spacing w:after="0" w:line="276" w:lineRule="auto"/>
        <w:ind w:left="851" w:hanging="283"/>
        <w:jc w:val="both"/>
        <w:textAlignment w:val="baseline"/>
        <w:rPr>
          <w:rFonts w:eastAsia="Times New Roman" w:cstheme="minorHAnsi"/>
          <w:lang w:eastAsia="pl-PL"/>
        </w:rPr>
      </w:pPr>
      <w:r w:rsidRPr="00B93B71">
        <w:rPr>
          <w:rFonts w:eastAsia="Times New Roman" w:cstheme="minorHAnsi"/>
          <w:lang w:eastAsia="pl-PL"/>
        </w:rPr>
        <w:t xml:space="preserve">współpraca z wykonawcą aplikacji w procesie implementacji projektu graficznego </w:t>
      </w:r>
      <w:r w:rsidR="00BD5CF1">
        <w:rPr>
          <w:rFonts w:eastAsia="Times New Roman" w:cstheme="minorHAnsi"/>
          <w:lang w:eastAsia="pl-PL"/>
        </w:rPr>
        <w:br/>
      </w:r>
      <w:r w:rsidRPr="00B93B71">
        <w:rPr>
          <w:rFonts w:eastAsia="Times New Roman" w:cstheme="minorHAnsi"/>
          <w:lang w:eastAsia="pl-PL"/>
        </w:rPr>
        <w:t>do aplikacji </w:t>
      </w:r>
    </w:p>
    <w:p w14:paraId="1F9CCD1D" w14:textId="643ED2FF" w:rsidR="00C247EC" w:rsidRPr="00B93B71" w:rsidRDefault="00C247EC" w:rsidP="00A70CEE">
      <w:pPr>
        <w:numPr>
          <w:ilvl w:val="0"/>
          <w:numId w:val="17"/>
        </w:numPr>
        <w:spacing w:after="0" w:line="276" w:lineRule="auto"/>
        <w:ind w:left="851" w:hanging="283"/>
        <w:jc w:val="both"/>
        <w:textAlignment w:val="baseline"/>
        <w:rPr>
          <w:rFonts w:eastAsia="Times New Roman" w:cstheme="minorHAnsi"/>
          <w:lang w:eastAsia="pl-PL"/>
        </w:rPr>
      </w:pPr>
      <w:r w:rsidRPr="00B93B71">
        <w:rPr>
          <w:rFonts w:eastAsia="Times New Roman" w:cstheme="minorHAnsi"/>
          <w:lang w:eastAsia="pl-PL"/>
        </w:rPr>
        <w:t>weryfikowanie poprawności implementacji dostarczonych materiałów </w:t>
      </w:r>
    </w:p>
    <w:p w14:paraId="4147083E" w14:textId="0BB8F1D0" w:rsidR="00E3646E" w:rsidRDefault="00E3646E" w:rsidP="00B93B71">
      <w:pPr>
        <w:pStyle w:val="paragraph"/>
        <w:numPr>
          <w:ilvl w:val="0"/>
          <w:numId w:val="2"/>
        </w:numPr>
        <w:spacing w:after="0" w:line="276" w:lineRule="auto"/>
        <w:ind w:left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bookmarkStart w:id="1" w:name="_GoBack"/>
      <w:r w:rsidRPr="00BD5CF1">
        <w:rPr>
          <w:rStyle w:val="normaltextrun"/>
          <w:rFonts w:asciiTheme="minorHAnsi" w:hAnsiTheme="minorHAnsi" w:cstheme="minorHAnsi"/>
          <w:b/>
          <w:sz w:val="22"/>
          <w:szCs w:val="22"/>
        </w:rPr>
        <w:t>Pozycjonowanie strony</w:t>
      </w:r>
      <w:r w:rsidR="00C82B71" w:rsidRPr="00BD5CF1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i</w:t>
      </w:r>
      <w:r w:rsidRPr="00BD5CF1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</w:t>
      </w:r>
      <w:r w:rsidR="00E0419A" w:rsidRPr="00BD5CF1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mediów społecznościowych </w:t>
      </w:r>
      <w:r w:rsidRPr="00BD5CF1">
        <w:rPr>
          <w:rStyle w:val="normaltextrun"/>
          <w:rFonts w:asciiTheme="minorHAnsi" w:hAnsiTheme="minorHAnsi" w:cstheme="minorHAnsi"/>
          <w:b/>
          <w:sz w:val="22"/>
          <w:szCs w:val="22"/>
        </w:rPr>
        <w:t>projektu w Google</w:t>
      </w:r>
      <w:r w:rsidR="001F7A1D" w:rsidRPr="00BD5CF1">
        <w:rPr>
          <w:rStyle w:val="normaltextrun"/>
          <w:rFonts w:asciiTheme="minorHAnsi" w:hAnsiTheme="minorHAnsi" w:cstheme="minorHAnsi"/>
          <w:b/>
          <w:sz w:val="22"/>
          <w:szCs w:val="22"/>
        </w:rPr>
        <w:t xml:space="preserve"> SEO</w:t>
      </w:r>
      <w:bookmarkEnd w:id="1"/>
      <w:r w:rsidR="00B64462"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 – podstawowa optymalizacja</w:t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r w:rsidR="00C82B71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termin </w:t>
      </w:r>
      <w:r w:rsidR="00417B82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realizacji </w:t>
      </w:r>
      <w:r w:rsidR="0009779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od dnia zawarcia umowy do dnia </w:t>
      </w:r>
      <w:r w:rsidR="00417B82" w:rsidRPr="00B93B7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31.05.2028</w:t>
      </w:r>
      <w:r w:rsidR="0009779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r.</w:t>
      </w:r>
      <w:r w:rsidRPr="00B93B71">
        <w:rPr>
          <w:rStyle w:val="normaltextrun"/>
          <w:rFonts w:asciiTheme="minorHAnsi" w:hAnsiTheme="minorHAnsi" w:cstheme="minorHAnsi"/>
          <w:sz w:val="22"/>
          <w:szCs w:val="22"/>
        </w:rPr>
        <w:t xml:space="preserve">) </w:t>
      </w:r>
    </w:p>
    <w:p w14:paraId="0871318A" w14:textId="77777777" w:rsidR="00F77749" w:rsidRPr="00B93B71" w:rsidRDefault="00F77749" w:rsidP="00F77749">
      <w:pPr>
        <w:pStyle w:val="paragraph"/>
        <w:spacing w:after="0" w:line="276" w:lineRule="auto"/>
        <w:ind w:left="567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E54AA36" w14:textId="2346B8F8" w:rsidR="00F77749" w:rsidRDefault="00F77749" w:rsidP="002D4BC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Wszelkie wytworzone treści muszą spełniać wymagania </w:t>
      </w:r>
      <w:r w:rsidR="00A253A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promocyjno-informacyjne 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określone </w:t>
      </w:r>
      <w:r w:rsidR="00BD5CF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 </w:t>
      </w:r>
      <w:r w:rsidRPr="00F7774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art. 35a ust. 1 Ustawy o finansach publicznych i przepisami rozporządzenia Rady Ministrów z dnia 7 maja 2021 r. w sprawie określenia działań informacyjnych podejmowanych przez podmioty realizujące zadania finansowane lub dofinansowane z budżetu państwa lub z państwowych funduszy celowych</w:t>
      </w: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="000B3F6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Wykonawca zobowiązany jest to stosowania logotypów ABM (3 kolory- biały, czerwony, szary), UMP (2 kolory – biały, niebieski) oraz projektu (2 kolory – biały, czarny), a także </w:t>
      </w:r>
      <w:r w:rsidR="00BD5CF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0B3F66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do umieszczenia informacji „</w:t>
      </w:r>
      <w:r w:rsidR="000B3F66" w:rsidRPr="000B3F66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Projekt finansowany ze środków Agencji Badań Medycznych.”</w:t>
      </w:r>
    </w:p>
    <w:p w14:paraId="579F2DF2" w14:textId="28CB235A" w:rsidR="00B9565C" w:rsidRDefault="007E79A6" w:rsidP="002D4BC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hyperlink r:id="rId8" w:history="1">
        <w:r w:rsidR="00B9565C" w:rsidRPr="00EB114D">
          <w:rPr>
            <w:rStyle w:val="Hipercze"/>
            <w:rFonts w:asciiTheme="minorHAnsi" w:hAnsiTheme="minorHAnsi" w:cstheme="minorHAnsi"/>
            <w:b/>
            <w:bCs/>
            <w:sz w:val="22"/>
            <w:szCs w:val="22"/>
          </w:rPr>
          <w:t>https://abm.gov.pl/pl/dla-beneficjenta/promocja/2336,Obowiazek-informacyjno-promocyjny-dotyczacy-projektow-dofinansowanych-ze-srodkow.html</w:t>
        </w:r>
      </w:hyperlink>
      <w:r w:rsidR="00B9565C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6F68C121" w14:textId="3E539544" w:rsidR="00F77749" w:rsidRDefault="00F77749" w:rsidP="002D4BC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792380F" w14:textId="1E203E1E" w:rsidR="000B3F66" w:rsidRDefault="000B3F66" w:rsidP="002D4BC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Wykonawca zobowiązuje się do przekazania wszelkich praw autorskich wynikających z realizacji niniejszych działań Zamawiającemu po zakończeniu współpracy. </w:t>
      </w:r>
    </w:p>
    <w:p w14:paraId="30889C2A" w14:textId="77777777" w:rsidR="000B3F66" w:rsidRDefault="000B3F66" w:rsidP="002D4BC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64EE62B" w14:textId="79864010" w:rsidR="002D4BCE" w:rsidRPr="00B93B71" w:rsidRDefault="002D4BCE" w:rsidP="002D4BC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Wszystkie treści merytoryczne do publikacji w mediach lokalnych i ogólnopolskich dostarcza Zamawiający.</w:t>
      </w: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BE0E4D9" w14:textId="77777777" w:rsidR="002D4BCE" w:rsidRPr="00B93B71" w:rsidRDefault="002D4BCE" w:rsidP="002D4BC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lastRenderedPageBreak/>
        <w:t> </w:t>
      </w:r>
    </w:p>
    <w:p w14:paraId="0DB841F6" w14:textId="512163DF" w:rsidR="002D4BCE" w:rsidRPr="00B93B71" w:rsidRDefault="002D4BCE" w:rsidP="002D4BC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Termin realizacji umowy </w:t>
      </w:r>
      <w:r w:rsidR="00097792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od dnia zawarcia</w:t>
      </w:r>
      <w:r w:rsidRPr="00B93B7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do dnia 31 maja 2028 r.</w:t>
      </w: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0C727C5" w14:textId="77777777" w:rsidR="002D4BCE" w:rsidRPr="00B93B71" w:rsidRDefault="002D4BCE" w:rsidP="002D4BC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93B7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34DB39E" w14:textId="1A85267D" w:rsidR="002D4BCE" w:rsidRPr="00B93B71" w:rsidRDefault="002D4BCE" w:rsidP="002D4BCE">
      <w:pPr>
        <w:pStyle w:val="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93B7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Płatność wynagrodzenia Wykonawcy </w:t>
      </w:r>
      <w:r w:rsidR="00BD5CF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</w:t>
      </w:r>
      <w:r w:rsidR="00F24B45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raz na kwartał</w:t>
      </w:r>
      <w:r w:rsidR="00BD5CF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Pr="00B93B71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 zatwierdzeniu przez Zamawiającego protokołu odbioru zrealizowanych zadań. </w:t>
      </w:r>
    </w:p>
    <w:p w14:paraId="4A1C3D39" w14:textId="38659018" w:rsidR="002D4BCE" w:rsidRPr="00B93B71" w:rsidRDefault="002D4BCE" w:rsidP="002D4BCE">
      <w:pPr>
        <w:pStyle w:val="paragraph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B534C47" w14:textId="77777777" w:rsidR="0036341E" w:rsidRPr="00B93B71" w:rsidRDefault="0036341E" w:rsidP="00A253A6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36341E" w:rsidRPr="00B93B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9EAB4" w16cex:dateUtc="2025-04-16T06:37:00Z"/>
  <w16cex:commentExtensible w16cex:durableId="2BAA21EA" w16cex:dateUtc="2025-04-16T10:32:00Z"/>
  <w16cex:commentExtensible w16cex:durableId="2BAA2416" w16cex:dateUtc="2025-04-16T10:41:00Z"/>
  <w16cex:commentExtensible w16cex:durableId="2BAA2479" w16cex:dateUtc="2025-04-16T10:43:00Z"/>
  <w16cex:commentExtensible w16cex:durableId="2BAA2643" w16cex:dateUtc="2025-04-16T10:51:00Z"/>
  <w16cex:commentExtensible w16cex:durableId="2BAA27CA" w16cex:dateUtc="2025-04-16T10:57:00Z"/>
  <w16cex:commentExtensible w16cex:durableId="2BAA2838" w16cex:dateUtc="2025-04-16T10:59:00Z"/>
  <w16cex:commentExtensible w16cex:durableId="2BAA28A4" w16cex:dateUtc="2025-04-16T11:01:00Z"/>
  <w16cex:commentExtensible w16cex:durableId="2BAA2C85" w16cex:dateUtc="2025-04-16T11:17:00Z"/>
  <w16cex:commentExtensible w16cex:durableId="2BAA2CFB" w16cex:dateUtc="2025-04-16T11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B9520" w14:textId="77777777" w:rsidR="007E79A6" w:rsidRDefault="007E79A6" w:rsidP="00C50A2B">
      <w:pPr>
        <w:spacing w:after="0" w:line="240" w:lineRule="auto"/>
      </w:pPr>
      <w:r>
        <w:separator/>
      </w:r>
    </w:p>
  </w:endnote>
  <w:endnote w:type="continuationSeparator" w:id="0">
    <w:p w14:paraId="5AFCD50C" w14:textId="77777777" w:rsidR="007E79A6" w:rsidRDefault="007E79A6" w:rsidP="00C5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6740C" w14:textId="77777777" w:rsidR="007E79A6" w:rsidRDefault="007E79A6" w:rsidP="00C50A2B">
      <w:pPr>
        <w:spacing w:after="0" w:line="240" w:lineRule="auto"/>
      </w:pPr>
      <w:r>
        <w:separator/>
      </w:r>
    </w:p>
  </w:footnote>
  <w:footnote w:type="continuationSeparator" w:id="0">
    <w:p w14:paraId="5EF277C1" w14:textId="77777777" w:rsidR="007E79A6" w:rsidRDefault="007E79A6" w:rsidP="00C5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125ED" w14:textId="736105CE" w:rsidR="00C50A2B" w:rsidRDefault="00413F67" w:rsidP="00C50A2B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AB567C" wp14:editId="4A0A1282">
          <wp:simplePos x="0" y="0"/>
          <wp:positionH relativeFrom="column">
            <wp:posOffset>5053330</wp:posOffset>
          </wp:positionH>
          <wp:positionV relativeFrom="paragraph">
            <wp:posOffset>-240030</wp:posOffset>
          </wp:positionV>
          <wp:extent cx="682625" cy="682625"/>
          <wp:effectExtent l="0" t="0" r="3175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387"/>
    <w:multiLevelType w:val="hybridMultilevel"/>
    <w:tmpl w:val="C0482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3A6"/>
    <w:multiLevelType w:val="hybridMultilevel"/>
    <w:tmpl w:val="2C8C7C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E3517C"/>
    <w:multiLevelType w:val="multilevel"/>
    <w:tmpl w:val="72AE0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8915BA"/>
    <w:multiLevelType w:val="hybridMultilevel"/>
    <w:tmpl w:val="5016B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23FFA"/>
    <w:multiLevelType w:val="hybridMultilevel"/>
    <w:tmpl w:val="8ECA8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96F49"/>
    <w:multiLevelType w:val="hybridMultilevel"/>
    <w:tmpl w:val="1B502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26FB8"/>
    <w:multiLevelType w:val="hybridMultilevel"/>
    <w:tmpl w:val="07EC45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05296"/>
    <w:multiLevelType w:val="multilevel"/>
    <w:tmpl w:val="14BC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614443"/>
    <w:multiLevelType w:val="multilevel"/>
    <w:tmpl w:val="DDE0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07247"/>
    <w:multiLevelType w:val="multilevel"/>
    <w:tmpl w:val="B07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674E41"/>
    <w:multiLevelType w:val="multilevel"/>
    <w:tmpl w:val="B59E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406EC2"/>
    <w:multiLevelType w:val="hybridMultilevel"/>
    <w:tmpl w:val="0610CDD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1050B1"/>
    <w:multiLevelType w:val="hybridMultilevel"/>
    <w:tmpl w:val="CF14DD7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BDF4D18"/>
    <w:multiLevelType w:val="hybridMultilevel"/>
    <w:tmpl w:val="C90416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0666FB"/>
    <w:multiLevelType w:val="hybridMultilevel"/>
    <w:tmpl w:val="6634422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7585B45"/>
    <w:multiLevelType w:val="multilevel"/>
    <w:tmpl w:val="7A0E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7B1844"/>
    <w:multiLevelType w:val="hybridMultilevel"/>
    <w:tmpl w:val="84869F00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0A5C64"/>
    <w:multiLevelType w:val="hybridMultilevel"/>
    <w:tmpl w:val="DDDCEBA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A953F3"/>
    <w:multiLevelType w:val="hybridMultilevel"/>
    <w:tmpl w:val="BC1E7BB0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1A421F"/>
    <w:multiLevelType w:val="hybridMultilevel"/>
    <w:tmpl w:val="E6D66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E2415"/>
    <w:multiLevelType w:val="multilevel"/>
    <w:tmpl w:val="DB60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BA6A9F"/>
    <w:multiLevelType w:val="hybridMultilevel"/>
    <w:tmpl w:val="6ADA8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26465"/>
    <w:multiLevelType w:val="hybridMultilevel"/>
    <w:tmpl w:val="3C1C6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14EFD"/>
    <w:multiLevelType w:val="hybridMultilevel"/>
    <w:tmpl w:val="5B80AD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7636D5"/>
    <w:multiLevelType w:val="hybridMultilevel"/>
    <w:tmpl w:val="A412D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84E72"/>
    <w:multiLevelType w:val="multilevel"/>
    <w:tmpl w:val="4CC4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0"/>
  </w:num>
  <w:num w:numId="5">
    <w:abstractNumId w:val="14"/>
  </w:num>
  <w:num w:numId="6">
    <w:abstractNumId w:val="6"/>
  </w:num>
  <w:num w:numId="7">
    <w:abstractNumId w:val="23"/>
  </w:num>
  <w:num w:numId="8">
    <w:abstractNumId w:val="16"/>
  </w:num>
  <w:num w:numId="9">
    <w:abstractNumId w:val="4"/>
  </w:num>
  <w:num w:numId="10">
    <w:abstractNumId w:val="1"/>
  </w:num>
  <w:num w:numId="11">
    <w:abstractNumId w:val="10"/>
  </w:num>
  <w:num w:numId="12">
    <w:abstractNumId w:val="25"/>
  </w:num>
  <w:num w:numId="13">
    <w:abstractNumId w:val="8"/>
  </w:num>
  <w:num w:numId="14">
    <w:abstractNumId w:val="7"/>
  </w:num>
  <w:num w:numId="15">
    <w:abstractNumId w:val="20"/>
  </w:num>
  <w:num w:numId="16">
    <w:abstractNumId w:val="15"/>
  </w:num>
  <w:num w:numId="17">
    <w:abstractNumId w:val="22"/>
  </w:num>
  <w:num w:numId="18">
    <w:abstractNumId w:val="3"/>
  </w:num>
  <w:num w:numId="19">
    <w:abstractNumId w:val="9"/>
  </w:num>
  <w:num w:numId="20">
    <w:abstractNumId w:val="2"/>
  </w:num>
  <w:num w:numId="21">
    <w:abstractNumId w:val="24"/>
  </w:num>
  <w:num w:numId="22">
    <w:abstractNumId w:val="13"/>
  </w:num>
  <w:num w:numId="23">
    <w:abstractNumId w:val="17"/>
  </w:num>
  <w:num w:numId="24">
    <w:abstractNumId w:val="11"/>
  </w:num>
  <w:num w:numId="25">
    <w:abstractNumId w:val="2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57"/>
    <w:rsid w:val="00005EA0"/>
    <w:rsid w:val="00013C60"/>
    <w:rsid w:val="00026989"/>
    <w:rsid w:val="00074398"/>
    <w:rsid w:val="00097792"/>
    <w:rsid w:val="000B3F66"/>
    <w:rsid w:val="000C7AEF"/>
    <w:rsid w:val="00135F3E"/>
    <w:rsid w:val="001431C7"/>
    <w:rsid w:val="001F7A1D"/>
    <w:rsid w:val="00260245"/>
    <w:rsid w:val="0027578B"/>
    <w:rsid w:val="00296748"/>
    <w:rsid w:val="002B1B48"/>
    <w:rsid w:val="002B622F"/>
    <w:rsid w:val="002C2B6A"/>
    <w:rsid w:val="002C503E"/>
    <w:rsid w:val="002D4BCE"/>
    <w:rsid w:val="002E779F"/>
    <w:rsid w:val="00316232"/>
    <w:rsid w:val="0031625B"/>
    <w:rsid w:val="00326BED"/>
    <w:rsid w:val="00331E80"/>
    <w:rsid w:val="003336F2"/>
    <w:rsid w:val="00340057"/>
    <w:rsid w:val="003571A7"/>
    <w:rsid w:val="00362932"/>
    <w:rsid w:val="0036341E"/>
    <w:rsid w:val="003769FD"/>
    <w:rsid w:val="00381807"/>
    <w:rsid w:val="003A27B4"/>
    <w:rsid w:val="003A3495"/>
    <w:rsid w:val="003D6696"/>
    <w:rsid w:val="00413F67"/>
    <w:rsid w:val="00417B82"/>
    <w:rsid w:val="00426ADE"/>
    <w:rsid w:val="0043489F"/>
    <w:rsid w:val="00476B0D"/>
    <w:rsid w:val="004A655B"/>
    <w:rsid w:val="004C1903"/>
    <w:rsid w:val="004F0CCE"/>
    <w:rsid w:val="00531B76"/>
    <w:rsid w:val="00547044"/>
    <w:rsid w:val="0059297F"/>
    <w:rsid w:val="005B52FE"/>
    <w:rsid w:val="005F08DA"/>
    <w:rsid w:val="006156B9"/>
    <w:rsid w:val="00646B96"/>
    <w:rsid w:val="0067777B"/>
    <w:rsid w:val="00681776"/>
    <w:rsid w:val="00683332"/>
    <w:rsid w:val="006D1A83"/>
    <w:rsid w:val="006D1CB2"/>
    <w:rsid w:val="00741B79"/>
    <w:rsid w:val="00745BE1"/>
    <w:rsid w:val="00785FE0"/>
    <w:rsid w:val="007864E5"/>
    <w:rsid w:val="007D22B6"/>
    <w:rsid w:val="007E79A6"/>
    <w:rsid w:val="007F03B6"/>
    <w:rsid w:val="00811E09"/>
    <w:rsid w:val="00845EC3"/>
    <w:rsid w:val="00866201"/>
    <w:rsid w:val="00897CCA"/>
    <w:rsid w:val="008C5AF2"/>
    <w:rsid w:val="00937DE0"/>
    <w:rsid w:val="0098379D"/>
    <w:rsid w:val="009A707A"/>
    <w:rsid w:val="009E4DBA"/>
    <w:rsid w:val="00A2516F"/>
    <w:rsid w:val="00A253A6"/>
    <w:rsid w:val="00A56345"/>
    <w:rsid w:val="00A70CEE"/>
    <w:rsid w:val="00AD2182"/>
    <w:rsid w:val="00AE5397"/>
    <w:rsid w:val="00AF1E1F"/>
    <w:rsid w:val="00B12C3C"/>
    <w:rsid w:val="00B46590"/>
    <w:rsid w:val="00B532D2"/>
    <w:rsid w:val="00B54180"/>
    <w:rsid w:val="00B64462"/>
    <w:rsid w:val="00B65350"/>
    <w:rsid w:val="00B93B71"/>
    <w:rsid w:val="00B9565C"/>
    <w:rsid w:val="00BD5CF1"/>
    <w:rsid w:val="00C2390C"/>
    <w:rsid w:val="00C247EC"/>
    <w:rsid w:val="00C37C5C"/>
    <w:rsid w:val="00C50A2B"/>
    <w:rsid w:val="00C82B71"/>
    <w:rsid w:val="00C92488"/>
    <w:rsid w:val="00CB276B"/>
    <w:rsid w:val="00CC4BC9"/>
    <w:rsid w:val="00D05E4B"/>
    <w:rsid w:val="00D20BB4"/>
    <w:rsid w:val="00D40544"/>
    <w:rsid w:val="00D52BEE"/>
    <w:rsid w:val="00D57248"/>
    <w:rsid w:val="00D877CB"/>
    <w:rsid w:val="00DC3094"/>
    <w:rsid w:val="00DD2B00"/>
    <w:rsid w:val="00E0419A"/>
    <w:rsid w:val="00E1655C"/>
    <w:rsid w:val="00E20AEF"/>
    <w:rsid w:val="00E3646E"/>
    <w:rsid w:val="00E405A2"/>
    <w:rsid w:val="00E45598"/>
    <w:rsid w:val="00E57319"/>
    <w:rsid w:val="00E62E21"/>
    <w:rsid w:val="00E66EF1"/>
    <w:rsid w:val="00EC75B5"/>
    <w:rsid w:val="00ED6B35"/>
    <w:rsid w:val="00EE0187"/>
    <w:rsid w:val="00F031FC"/>
    <w:rsid w:val="00F174D1"/>
    <w:rsid w:val="00F20384"/>
    <w:rsid w:val="00F24B45"/>
    <w:rsid w:val="00F36F6A"/>
    <w:rsid w:val="00F52BA7"/>
    <w:rsid w:val="00F56EB9"/>
    <w:rsid w:val="00F77749"/>
    <w:rsid w:val="00F8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7E57F"/>
  <w15:chartTrackingRefBased/>
  <w15:docId w15:val="{736FF06A-6277-4DE8-A9C5-9BF47E72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4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40057"/>
  </w:style>
  <w:style w:type="character" w:customStyle="1" w:styleId="eop">
    <w:name w:val="eop"/>
    <w:basedOn w:val="Domylnaczcionkaakapitu"/>
    <w:rsid w:val="00340057"/>
  </w:style>
  <w:style w:type="paragraph" w:styleId="Akapitzlist">
    <w:name w:val="List Paragraph"/>
    <w:basedOn w:val="Normalny"/>
    <w:uiPriority w:val="34"/>
    <w:qFormat/>
    <w:rsid w:val="00340057"/>
    <w:pPr>
      <w:ind w:left="720"/>
      <w:contextualSpacing/>
    </w:pPr>
  </w:style>
  <w:style w:type="paragraph" w:customStyle="1" w:styleId="tresc">
    <w:name w:val="tresc"/>
    <w:basedOn w:val="Normalny"/>
    <w:rsid w:val="00340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0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057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05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AD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A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B6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64462"/>
    <w:rPr>
      <w:b/>
      <w:bCs/>
    </w:rPr>
  </w:style>
  <w:style w:type="paragraph" w:styleId="NormalnyWeb">
    <w:name w:val="Normal (Web)"/>
    <w:basedOn w:val="Normalny"/>
    <w:uiPriority w:val="99"/>
    <w:unhideWhenUsed/>
    <w:rsid w:val="00B6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D4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0B3F66"/>
    <w:rPr>
      <w:i/>
      <w:iCs/>
    </w:rPr>
  </w:style>
  <w:style w:type="character" w:styleId="Hipercze">
    <w:name w:val="Hyperlink"/>
    <w:basedOn w:val="Domylnaczcionkaakapitu"/>
    <w:uiPriority w:val="99"/>
    <w:unhideWhenUsed/>
    <w:rsid w:val="00B956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565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5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A2B"/>
  </w:style>
  <w:style w:type="paragraph" w:styleId="Stopka">
    <w:name w:val="footer"/>
    <w:basedOn w:val="Normalny"/>
    <w:link w:val="StopkaZnak"/>
    <w:uiPriority w:val="99"/>
    <w:unhideWhenUsed/>
    <w:rsid w:val="00C50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m.gov.pl/pl/dla-beneficjenta/promocja/2336,Obowiazek-informacyjno-promocyjny-dotyczacy-projektow-dofinansowanych-ze-srodkow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B5B6-97A9-4404-8E7F-B8289AAB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1493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Karolewska</dc:creator>
  <cp:keywords/>
  <dc:description/>
  <cp:lastModifiedBy>Ewelina Potok</cp:lastModifiedBy>
  <cp:revision>5</cp:revision>
  <dcterms:created xsi:type="dcterms:W3CDTF">2025-04-17T08:23:00Z</dcterms:created>
  <dcterms:modified xsi:type="dcterms:W3CDTF">2025-04-17T08:52:00Z</dcterms:modified>
</cp:coreProperties>
</file>