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03" w:rsidRDefault="00E05B32">
      <w:pPr>
        <w:rPr>
          <w:sz w:val="24"/>
          <w:szCs w:val="24"/>
        </w:rPr>
      </w:pPr>
      <w:r w:rsidRPr="0099581F">
        <w:rPr>
          <w:sz w:val="24"/>
          <w:szCs w:val="24"/>
        </w:rPr>
        <w:t>Opis przedmiotu zamówienia:</w:t>
      </w:r>
      <w:r w:rsidR="006E0E4F">
        <w:rPr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="006E0E4F">
        <w:rPr>
          <w:sz w:val="24"/>
          <w:szCs w:val="24"/>
        </w:rPr>
        <w:t xml:space="preserve">    załącznik nr 1</w:t>
      </w:r>
    </w:p>
    <w:p w:rsidR="009835BE" w:rsidRDefault="009835BE">
      <w:pPr>
        <w:rPr>
          <w:sz w:val="24"/>
          <w:szCs w:val="24"/>
        </w:rPr>
      </w:pPr>
    </w:p>
    <w:p w:rsidR="005E08C6" w:rsidRPr="009835BE" w:rsidRDefault="008011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 </w:t>
      </w:r>
      <w:r w:rsidR="005E08C6" w:rsidRPr="009835BE">
        <w:rPr>
          <w:b/>
          <w:sz w:val="24"/>
          <w:szCs w:val="24"/>
        </w:rPr>
        <w:t>1.</w:t>
      </w:r>
    </w:p>
    <w:p w:rsidR="008E142A" w:rsidRDefault="008E142A">
      <w:pPr>
        <w:rPr>
          <w:b/>
          <w:sz w:val="24"/>
          <w:szCs w:val="24"/>
        </w:rPr>
      </w:pPr>
      <w:r w:rsidRPr="009835BE">
        <w:rPr>
          <w:b/>
          <w:sz w:val="24"/>
          <w:szCs w:val="24"/>
        </w:rPr>
        <w:t xml:space="preserve">Czyszczenie i serwis separatora </w:t>
      </w:r>
      <w:r w:rsidR="00020513" w:rsidRPr="009835BE">
        <w:rPr>
          <w:b/>
          <w:sz w:val="24"/>
          <w:szCs w:val="24"/>
        </w:rPr>
        <w:t>substancji ropopochodnych oraz piaskownika</w:t>
      </w:r>
      <w:r w:rsidRPr="009835BE">
        <w:rPr>
          <w:b/>
          <w:sz w:val="24"/>
          <w:szCs w:val="24"/>
        </w:rPr>
        <w:t xml:space="preserve"> w Centralnej Szkole Państwowej Straży Pożarnej w Częstochowie przy ul. </w:t>
      </w:r>
      <w:proofErr w:type="spellStart"/>
      <w:r w:rsidRPr="009835BE">
        <w:rPr>
          <w:b/>
          <w:sz w:val="24"/>
          <w:szCs w:val="24"/>
        </w:rPr>
        <w:t>Sabinowskiej</w:t>
      </w:r>
      <w:proofErr w:type="spellEnd"/>
      <w:r w:rsidRPr="009835BE">
        <w:rPr>
          <w:b/>
          <w:sz w:val="24"/>
          <w:szCs w:val="24"/>
        </w:rPr>
        <w:t xml:space="preserve"> 62/64.</w:t>
      </w:r>
    </w:p>
    <w:p w:rsidR="009835BE" w:rsidRPr="009835BE" w:rsidRDefault="009835BE">
      <w:pPr>
        <w:rPr>
          <w:b/>
          <w:sz w:val="24"/>
          <w:szCs w:val="24"/>
        </w:rPr>
      </w:pP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t>Separator</w:t>
      </w:r>
      <w:r w:rsidR="00020513">
        <w:rPr>
          <w:sz w:val="24"/>
          <w:szCs w:val="24"/>
        </w:rPr>
        <w:t xml:space="preserve"> i piaskownik</w:t>
      </w:r>
      <w:r>
        <w:rPr>
          <w:sz w:val="24"/>
          <w:szCs w:val="24"/>
        </w:rPr>
        <w:t xml:space="preserve"> zlokalizowan</w:t>
      </w:r>
      <w:r w:rsidR="00020513">
        <w:rPr>
          <w:sz w:val="24"/>
          <w:szCs w:val="24"/>
        </w:rPr>
        <w:t>e</w:t>
      </w:r>
      <w:r>
        <w:rPr>
          <w:sz w:val="24"/>
          <w:szCs w:val="24"/>
        </w:rPr>
        <w:t xml:space="preserve"> na zewnątrz, przy budynku </w:t>
      </w:r>
      <w:r w:rsidR="00020513">
        <w:rPr>
          <w:sz w:val="24"/>
          <w:szCs w:val="24"/>
        </w:rPr>
        <w:t>Blok Dydaktyczno-Hotelowy</w:t>
      </w:r>
      <w:r>
        <w:rPr>
          <w:sz w:val="24"/>
          <w:szCs w:val="24"/>
        </w:rPr>
        <w:t>.</w:t>
      </w: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t>Dojazd do urządzenia – b. dobry.</w:t>
      </w:r>
    </w:p>
    <w:p w:rsidR="00020513" w:rsidRPr="00020513" w:rsidRDefault="00020513" w:rsidP="00020513">
      <w:pPr>
        <w:rPr>
          <w:b/>
          <w:bCs/>
        </w:rPr>
      </w:pPr>
      <w:r>
        <w:rPr>
          <w:b/>
          <w:bCs/>
        </w:rPr>
        <w:t>Charakterystyka urządzeń podczyszczających tj. piaskownika i separatora:</w:t>
      </w:r>
    </w:p>
    <w:p w:rsidR="00020513" w:rsidRDefault="00020513" w:rsidP="00020513">
      <w:pPr>
        <w:pStyle w:val="Tekstpodstawowy"/>
      </w:pPr>
      <w:r>
        <w:t xml:space="preserve">Zamontowany w Centralnej Szkole Państwowej Straży Pożarnej w Częstochowie separator substancji ropopochodnych typu PSW LAMELA 75/750 jest przeznaczony do wysokoefektywnego oddzielania olejów i benzyn z wód opadowych płynących </w:t>
      </w:r>
      <w:r>
        <w:br/>
        <w:t xml:space="preserve">w rozdzielczym systemie kanalizacji deszczowej przed odprowadzeniem tych wód do odbiornika. W urządzeniu następuje, w wyniku procesu grawitacyjnej sedymentacji oraz flotacji, oddzielenie zawiesiny i substancji olejowych zawartych w ściekach wprowadzanych do separatora. Podstawowym wyposażeniem urządzenia jest sekcja </w:t>
      </w:r>
      <w:proofErr w:type="spellStart"/>
      <w:r>
        <w:t>lamelowa</w:t>
      </w:r>
      <w:proofErr w:type="spellEnd"/>
      <w:r>
        <w:t xml:space="preserve"> zwiększająca efektywność separacji zanieczyszczeń. Urządzenie wyposażone jest dodatkowo w osadnik, </w:t>
      </w:r>
      <w:r>
        <w:br/>
        <w:t>w którym zatrzymywane są  pozostałości zawiesiny mineralnej i inne zanieczyszczenia stałe.</w:t>
      </w:r>
    </w:p>
    <w:p w:rsidR="00020513" w:rsidRDefault="00020513" w:rsidP="00020513"/>
    <w:p w:rsidR="0002051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93"/>
        <w:rPr>
          <w:rFonts w:ascii="Arial" w:hAnsi="Arial"/>
          <w:sz w:val="28"/>
        </w:rPr>
      </w:pPr>
    </w:p>
    <w:p w:rsidR="0002051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594103">
        <w:rPr>
          <w:b/>
        </w:rPr>
        <w:t>Piaskownik</w:t>
      </w:r>
    </w:p>
    <w:p w:rsidR="00020513" w:rsidRPr="0059410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20513" w:rsidRDefault="00020513" w:rsidP="00020513">
      <w:pPr>
        <w:pStyle w:val="Tekstpodstawowy"/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 w:rsidR="00AE5997">
        <w:t>Dodatkowo p</w:t>
      </w:r>
      <w:r>
        <w:t xml:space="preserve">rzed separatorem umieszczony jest piaskownik o rozmiarach (długość x szerokość x głębokość) </w:t>
      </w:r>
      <w:smartTag w:uri="urn:schemas-microsoft-com:office:smarttags" w:element="metricconverter">
        <w:smartTagPr>
          <w:attr w:name="ProductID" w:val="8.50 m"/>
        </w:smartTagPr>
        <w:r>
          <w:t>8.50 m</w:t>
        </w:r>
      </w:smartTag>
      <w:r>
        <w:t xml:space="preserve"> x </w:t>
      </w:r>
      <w:smartTag w:uri="urn:schemas-microsoft-com:office:smarttags" w:element="metricconverter">
        <w:smartTagPr>
          <w:attr w:name="ProductID" w:val="3.0 m"/>
        </w:smartTagPr>
        <w:r>
          <w:t>3.0 m</w:t>
        </w:r>
      </w:smartTag>
      <w:r>
        <w:t xml:space="preserve"> x </w:t>
      </w:r>
      <w:smartTag w:uri="urn:schemas-microsoft-com:office:smarttags" w:element="metricconverter">
        <w:smartTagPr>
          <w:attr w:name="ProductID" w:val="2.02 m"/>
        </w:smartTagPr>
        <w:r>
          <w:t>2.02 m</w:t>
        </w:r>
      </w:smartTag>
      <w:r>
        <w:t xml:space="preserve"> na wlocie i </w:t>
      </w:r>
      <w:smartTag w:uri="urn:schemas-microsoft-com:office:smarttags" w:element="metricconverter">
        <w:smartTagPr>
          <w:attr w:name="ProductID" w:val="2.06 m"/>
        </w:smartTagPr>
        <w:r>
          <w:t>2.06 m</w:t>
        </w:r>
      </w:smartTag>
      <w:r>
        <w:t xml:space="preserve"> na wylocie. Jest to betonowy zbiornik w kształcie prostopadłościanu. Wewnątrz posiada betonową ścianę dzielącą piaskownik na dwie równe części po długości. Po obu jej stronach wykonane są dwa koryta betonowe ze spadkiem w stronę wylotu wód deszczowych z piaskownika. Głębokość koryta na wlocie wynosi </w:t>
      </w:r>
      <w:smartTag w:uri="urn:schemas-microsoft-com:office:smarttags" w:element="metricconverter">
        <w:smartTagPr>
          <w:attr w:name="ProductID" w:val="0,25 m"/>
        </w:smartTagPr>
        <w:r>
          <w:t>0,25 m</w:t>
        </w:r>
      </w:smartTag>
      <w:r>
        <w:t xml:space="preserve"> a na wylocie </w:t>
      </w:r>
      <w:smartTag w:uri="urn:schemas-microsoft-com:office:smarttags" w:element="metricconverter">
        <w:smartTagPr>
          <w:attr w:name="ProductID" w:val="0,65 m"/>
        </w:smartTagPr>
        <w:r>
          <w:t>0,65 m</w:t>
        </w:r>
      </w:smartTag>
      <w:r>
        <w:t>. W powyższych korytach zbierają się części stałe wchodzące w skład wód deszczowych</w:t>
      </w:r>
      <w:r w:rsidR="007F662E">
        <w:t xml:space="preserve"> (piasek ziemia)</w:t>
      </w:r>
      <w:r>
        <w:t xml:space="preserve">. </w:t>
      </w:r>
      <w:r w:rsidR="007F662E">
        <w:t>Piaskownik powinien być do czysta oczyszczony z piasku i ziemi.</w:t>
      </w:r>
      <w:r>
        <w:t xml:space="preserve"> </w:t>
      </w:r>
    </w:p>
    <w:p w:rsidR="007F662E" w:rsidRDefault="007F662E">
      <w:pPr>
        <w:rPr>
          <w:sz w:val="24"/>
          <w:szCs w:val="24"/>
        </w:rPr>
      </w:pPr>
    </w:p>
    <w:p w:rsidR="008E142A" w:rsidRDefault="008E142A">
      <w:pPr>
        <w:rPr>
          <w:sz w:val="24"/>
          <w:szCs w:val="24"/>
        </w:rPr>
      </w:pPr>
      <w:r>
        <w:rPr>
          <w:sz w:val="24"/>
          <w:szCs w:val="24"/>
        </w:rPr>
        <w:t>Z czyszczenia i konserwacji firma zobowiązana jest do sp</w:t>
      </w:r>
      <w:r w:rsidR="00D67CBB">
        <w:rPr>
          <w:sz w:val="24"/>
          <w:szCs w:val="24"/>
        </w:rPr>
        <w:t>orzą</w:t>
      </w:r>
      <w:r>
        <w:rPr>
          <w:sz w:val="24"/>
          <w:szCs w:val="24"/>
        </w:rPr>
        <w:t>dzenia protokołu co będzie podst</w:t>
      </w:r>
      <w:r w:rsidR="00D67CBB">
        <w:rPr>
          <w:sz w:val="24"/>
          <w:szCs w:val="24"/>
        </w:rPr>
        <w:t>a</w:t>
      </w:r>
      <w:r>
        <w:rPr>
          <w:sz w:val="24"/>
          <w:szCs w:val="24"/>
        </w:rPr>
        <w:t xml:space="preserve">wą do </w:t>
      </w:r>
      <w:r w:rsidR="00D67CBB">
        <w:rPr>
          <w:sz w:val="24"/>
          <w:szCs w:val="24"/>
        </w:rPr>
        <w:t>zapłaty za usługę.</w:t>
      </w:r>
    </w:p>
    <w:p w:rsidR="007F662E" w:rsidRDefault="007F662E">
      <w:pPr>
        <w:rPr>
          <w:sz w:val="24"/>
          <w:szCs w:val="24"/>
        </w:rPr>
      </w:pP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Firma oświadcza że posiada wiedzę, sprzęt, uprawnienia do prowadzenia działalności w danym zakresie, w tym na terenie Częstochowy (jeżeli takowe jest wymagane)</w:t>
      </w:r>
    </w:p>
    <w:p w:rsidR="000C033C" w:rsidRDefault="00020513">
      <w:pPr>
        <w:rPr>
          <w:sz w:val="24"/>
          <w:szCs w:val="24"/>
        </w:rPr>
      </w:pPr>
      <w:r>
        <w:rPr>
          <w:sz w:val="24"/>
          <w:szCs w:val="24"/>
        </w:rPr>
        <w:t>Średnio do zutylizowania jest ok. 14 ton odpadu.</w:t>
      </w:r>
    </w:p>
    <w:p w:rsidR="009835BE" w:rsidRDefault="009835BE">
      <w:pPr>
        <w:rPr>
          <w:sz w:val="24"/>
          <w:szCs w:val="24"/>
        </w:rPr>
      </w:pPr>
    </w:p>
    <w:p w:rsidR="005E08C6" w:rsidRPr="009835BE" w:rsidRDefault="0080118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Zadanie </w:t>
      </w:r>
      <w:r w:rsidR="005E08C6" w:rsidRPr="009835BE">
        <w:rPr>
          <w:b/>
          <w:sz w:val="24"/>
          <w:szCs w:val="24"/>
        </w:rPr>
        <w:t>2.</w:t>
      </w:r>
    </w:p>
    <w:p w:rsidR="009835BE" w:rsidRDefault="00801189">
      <w:pPr>
        <w:rPr>
          <w:sz w:val="24"/>
          <w:szCs w:val="24"/>
        </w:rPr>
      </w:pPr>
      <w:r>
        <w:rPr>
          <w:b/>
          <w:sz w:val="24"/>
          <w:szCs w:val="24"/>
        </w:rPr>
        <w:t>Zakup i w</w:t>
      </w:r>
      <w:r w:rsidR="005E08C6" w:rsidRPr="009835BE">
        <w:rPr>
          <w:b/>
          <w:sz w:val="24"/>
          <w:szCs w:val="24"/>
        </w:rPr>
        <w:t xml:space="preserve">ymiana 1 szt. sekcji </w:t>
      </w:r>
      <w:proofErr w:type="spellStart"/>
      <w:r w:rsidR="005E08C6" w:rsidRPr="009835BE">
        <w:rPr>
          <w:b/>
          <w:sz w:val="24"/>
          <w:szCs w:val="24"/>
        </w:rPr>
        <w:t>lamelowej</w:t>
      </w:r>
      <w:proofErr w:type="spellEnd"/>
      <w:r w:rsidR="005E08C6" w:rsidRPr="009835BE">
        <w:rPr>
          <w:b/>
          <w:sz w:val="24"/>
          <w:szCs w:val="24"/>
        </w:rPr>
        <w:t xml:space="preserve"> w separatorze substancji ropopochodnych.</w:t>
      </w:r>
      <w:r w:rsidR="005E08C6">
        <w:rPr>
          <w:sz w:val="24"/>
          <w:szCs w:val="24"/>
        </w:rPr>
        <w:t xml:space="preserve"> </w:t>
      </w:r>
    </w:p>
    <w:p w:rsidR="009835BE" w:rsidRDefault="009835BE">
      <w:pPr>
        <w:rPr>
          <w:sz w:val="24"/>
          <w:szCs w:val="24"/>
        </w:rPr>
      </w:pPr>
    </w:p>
    <w:p w:rsidR="007F662E" w:rsidRDefault="005E08C6">
      <w:pPr>
        <w:rPr>
          <w:sz w:val="24"/>
          <w:szCs w:val="24"/>
        </w:rPr>
      </w:pPr>
      <w:r>
        <w:rPr>
          <w:sz w:val="24"/>
          <w:szCs w:val="24"/>
        </w:rPr>
        <w:t xml:space="preserve">Sekcja </w:t>
      </w:r>
      <w:proofErr w:type="spellStart"/>
      <w:r>
        <w:rPr>
          <w:sz w:val="24"/>
          <w:szCs w:val="24"/>
        </w:rPr>
        <w:t>lamelowa</w:t>
      </w:r>
      <w:proofErr w:type="spellEnd"/>
      <w:r>
        <w:rPr>
          <w:sz w:val="24"/>
          <w:szCs w:val="24"/>
        </w:rPr>
        <w:t xml:space="preserve"> do separatora </w:t>
      </w:r>
      <w:proofErr w:type="spellStart"/>
      <w:r>
        <w:rPr>
          <w:sz w:val="24"/>
          <w:szCs w:val="24"/>
        </w:rPr>
        <w:t>lamelowego</w:t>
      </w:r>
      <w:proofErr w:type="spellEnd"/>
      <w:r>
        <w:rPr>
          <w:sz w:val="24"/>
          <w:szCs w:val="24"/>
        </w:rPr>
        <w:t xml:space="preserve"> typ PSW LAMELA 75/750 o wydajności 750 l/s, producent EKOL-UNIKON. </w:t>
      </w:r>
    </w:p>
    <w:p w:rsidR="007F662E" w:rsidRDefault="005E08C6">
      <w:pPr>
        <w:rPr>
          <w:sz w:val="24"/>
          <w:szCs w:val="24"/>
        </w:rPr>
      </w:pPr>
      <w:r w:rsidRPr="007F662E">
        <w:rPr>
          <w:b/>
          <w:sz w:val="24"/>
          <w:szCs w:val="24"/>
        </w:rPr>
        <w:t>Montaż separatora substancji ropopochodnych w Centralnej Szkole PSP w Częstochowie był  w dniu 23.09.2002 r. Nie dopuszcza się zamienników</w:t>
      </w:r>
      <w:r w:rsidR="009835BE" w:rsidRPr="007F662E">
        <w:rPr>
          <w:b/>
          <w:sz w:val="24"/>
          <w:szCs w:val="24"/>
        </w:rPr>
        <w:t>.</w:t>
      </w:r>
      <w:r w:rsidR="009835BE">
        <w:rPr>
          <w:sz w:val="24"/>
          <w:szCs w:val="24"/>
        </w:rPr>
        <w:t xml:space="preserve"> </w:t>
      </w:r>
    </w:p>
    <w:p w:rsidR="005E08C6" w:rsidRDefault="009835BE">
      <w:pPr>
        <w:rPr>
          <w:sz w:val="24"/>
          <w:szCs w:val="24"/>
        </w:rPr>
      </w:pPr>
      <w:r>
        <w:rPr>
          <w:sz w:val="24"/>
          <w:szCs w:val="24"/>
        </w:rPr>
        <w:t xml:space="preserve">Należy udokumentować odpowiednim dokumentem zakup oryginału w EKOL-UNICON. Rok produkcji sekcji </w:t>
      </w:r>
      <w:proofErr w:type="spellStart"/>
      <w:r>
        <w:rPr>
          <w:sz w:val="24"/>
          <w:szCs w:val="24"/>
        </w:rPr>
        <w:t>lamelowej</w:t>
      </w:r>
      <w:proofErr w:type="spellEnd"/>
      <w:r>
        <w:rPr>
          <w:sz w:val="24"/>
          <w:szCs w:val="24"/>
        </w:rPr>
        <w:t xml:space="preserve"> 202</w:t>
      </w:r>
      <w:r w:rsidR="007F662E">
        <w:rPr>
          <w:sz w:val="24"/>
          <w:szCs w:val="24"/>
        </w:rPr>
        <w:t>5</w:t>
      </w:r>
      <w:r>
        <w:rPr>
          <w:sz w:val="24"/>
          <w:szCs w:val="24"/>
        </w:rPr>
        <w:t xml:space="preserve">. Firma zobowiązana jest do właściwego doboru sekcji </w:t>
      </w:r>
      <w:proofErr w:type="spellStart"/>
      <w:r>
        <w:rPr>
          <w:sz w:val="24"/>
          <w:szCs w:val="24"/>
        </w:rPr>
        <w:t>lamelowej</w:t>
      </w:r>
      <w:proofErr w:type="spellEnd"/>
      <w:r>
        <w:rPr>
          <w:sz w:val="24"/>
          <w:szCs w:val="24"/>
        </w:rPr>
        <w:t xml:space="preserve"> zgodnie z istniejącym modelem separatora w Centralnej Szkole PSP.</w:t>
      </w:r>
    </w:p>
    <w:p w:rsidR="009835BE" w:rsidRDefault="009835BE">
      <w:pPr>
        <w:rPr>
          <w:sz w:val="24"/>
          <w:szCs w:val="24"/>
        </w:rPr>
      </w:pPr>
    </w:p>
    <w:p w:rsidR="009835BE" w:rsidRPr="009835BE" w:rsidRDefault="008011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</w:t>
      </w:r>
      <w:r w:rsidR="009835BE" w:rsidRPr="009835BE">
        <w:rPr>
          <w:b/>
          <w:sz w:val="24"/>
          <w:szCs w:val="24"/>
        </w:rPr>
        <w:t>3.</w:t>
      </w:r>
    </w:p>
    <w:p w:rsidR="009835BE" w:rsidRPr="009835BE" w:rsidRDefault="009835BE">
      <w:pPr>
        <w:rPr>
          <w:b/>
          <w:sz w:val="24"/>
          <w:szCs w:val="24"/>
        </w:rPr>
      </w:pPr>
      <w:r w:rsidRPr="009835BE">
        <w:rPr>
          <w:b/>
          <w:sz w:val="24"/>
          <w:szCs w:val="24"/>
        </w:rPr>
        <w:t>Wywóz i utylizacja</w:t>
      </w:r>
      <w:r w:rsidR="005E50A9">
        <w:rPr>
          <w:b/>
          <w:sz w:val="24"/>
          <w:szCs w:val="24"/>
        </w:rPr>
        <w:t xml:space="preserve"> mieszaniny </w:t>
      </w:r>
      <w:r w:rsidRPr="009835BE">
        <w:rPr>
          <w:b/>
          <w:sz w:val="24"/>
          <w:szCs w:val="24"/>
        </w:rPr>
        <w:t xml:space="preserve"> wody</w:t>
      </w:r>
      <w:r w:rsidR="005E50A9">
        <w:rPr>
          <w:b/>
          <w:sz w:val="24"/>
          <w:szCs w:val="24"/>
        </w:rPr>
        <w:t xml:space="preserve"> oraz </w:t>
      </w:r>
      <w:r w:rsidR="00082AB2">
        <w:rPr>
          <w:b/>
          <w:sz w:val="24"/>
          <w:szCs w:val="24"/>
        </w:rPr>
        <w:t>oleju napędowego</w:t>
      </w:r>
      <w:r w:rsidRPr="009835BE">
        <w:rPr>
          <w:b/>
          <w:sz w:val="24"/>
          <w:szCs w:val="24"/>
        </w:rPr>
        <w:t xml:space="preserve"> i benzyn</w:t>
      </w:r>
      <w:r w:rsidR="005E50A9">
        <w:rPr>
          <w:b/>
          <w:sz w:val="24"/>
          <w:szCs w:val="24"/>
        </w:rPr>
        <w:t>y</w:t>
      </w:r>
      <w:r w:rsidRPr="009835BE">
        <w:rPr>
          <w:b/>
          <w:sz w:val="24"/>
          <w:szCs w:val="24"/>
        </w:rPr>
        <w:t xml:space="preserve"> – 2,5 m</w:t>
      </w:r>
      <w:r w:rsidRPr="009835BE">
        <w:rPr>
          <w:b/>
          <w:sz w:val="24"/>
          <w:szCs w:val="24"/>
          <w:vertAlign w:val="superscript"/>
        </w:rPr>
        <w:t>3</w:t>
      </w:r>
    </w:p>
    <w:p w:rsidR="009835BE" w:rsidRDefault="005E50A9">
      <w:pPr>
        <w:rPr>
          <w:sz w:val="24"/>
          <w:szCs w:val="24"/>
        </w:rPr>
      </w:pPr>
      <w:r>
        <w:rPr>
          <w:sz w:val="24"/>
          <w:szCs w:val="24"/>
        </w:rPr>
        <w:t>Mieszanina</w:t>
      </w:r>
      <w:r w:rsidR="007F662E">
        <w:rPr>
          <w:sz w:val="24"/>
          <w:szCs w:val="24"/>
        </w:rPr>
        <w:t xml:space="preserve"> pochodzi z prowadzonych zawodów pożarniczych, </w:t>
      </w:r>
      <w:r>
        <w:rPr>
          <w:sz w:val="24"/>
          <w:szCs w:val="24"/>
        </w:rPr>
        <w:t xml:space="preserve">zabezpieczona w </w:t>
      </w:r>
      <w:r w:rsidR="00082AB2">
        <w:rPr>
          <w:sz w:val="24"/>
          <w:szCs w:val="24"/>
        </w:rPr>
        <w:t xml:space="preserve">pojemnikach 1000 l </w:t>
      </w:r>
      <w:r>
        <w:rPr>
          <w:sz w:val="24"/>
          <w:szCs w:val="24"/>
        </w:rPr>
        <w:t xml:space="preserve">„mauzerach”, w większym stopniu </w:t>
      </w:r>
      <w:r w:rsidR="00082AB2">
        <w:rPr>
          <w:sz w:val="24"/>
          <w:szCs w:val="24"/>
        </w:rPr>
        <w:t>olej napędowy</w:t>
      </w:r>
      <w:r>
        <w:rPr>
          <w:sz w:val="24"/>
          <w:szCs w:val="24"/>
        </w:rPr>
        <w:t xml:space="preserve"> i benzyna ( ok.70 %)</w:t>
      </w:r>
      <w:r w:rsidR="00082AB2">
        <w:rPr>
          <w:sz w:val="24"/>
          <w:szCs w:val="24"/>
        </w:rPr>
        <w:t>, mieszaninę należy wypompować ze zbiorników.</w:t>
      </w:r>
    </w:p>
    <w:p w:rsidR="00801189" w:rsidRDefault="00801189">
      <w:pPr>
        <w:rPr>
          <w:sz w:val="24"/>
          <w:szCs w:val="24"/>
        </w:rPr>
      </w:pPr>
    </w:p>
    <w:p w:rsidR="00801189" w:rsidRPr="00801189" w:rsidRDefault="00801189">
      <w:pPr>
        <w:rPr>
          <w:b/>
          <w:sz w:val="24"/>
          <w:szCs w:val="24"/>
        </w:rPr>
      </w:pPr>
      <w:r w:rsidRPr="00801189">
        <w:rPr>
          <w:b/>
          <w:sz w:val="24"/>
          <w:szCs w:val="24"/>
        </w:rPr>
        <w:t>Do zadań: 1,2,3: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Firma zgodnie z obowiązującymi przepisami jest wytwórcą odpadu.</w:t>
      </w:r>
    </w:p>
    <w:p w:rsidR="009835BE" w:rsidRDefault="009835BE">
      <w:pPr>
        <w:rPr>
          <w:sz w:val="24"/>
          <w:szCs w:val="24"/>
        </w:rPr>
      </w:pPr>
      <w:r>
        <w:rPr>
          <w:sz w:val="24"/>
          <w:szCs w:val="24"/>
        </w:rPr>
        <w:t>Opłata ryczałtowa powinna zawierać w sobie: transport, usługę czyszczenia i utylizacji odpadu oraz inne wynikające z konieczności przeprowadzenia powyższ</w:t>
      </w:r>
      <w:r w:rsidR="00801189">
        <w:rPr>
          <w:sz w:val="24"/>
          <w:szCs w:val="24"/>
        </w:rPr>
        <w:t>ych</w:t>
      </w:r>
      <w:r>
        <w:rPr>
          <w:sz w:val="24"/>
          <w:szCs w:val="24"/>
        </w:rPr>
        <w:t xml:space="preserve"> zada</w:t>
      </w:r>
      <w:r w:rsidR="00801189">
        <w:rPr>
          <w:sz w:val="24"/>
          <w:szCs w:val="24"/>
        </w:rPr>
        <w:t>ń</w:t>
      </w:r>
      <w:r>
        <w:rPr>
          <w:sz w:val="24"/>
          <w:szCs w:val="24"/>
        </w:rPr>
        <w:t>.</w:t>
      </w:r>
    </w:p>
    <w:p w:rsidR="00801189" w:rsidRDefault="00801189">
      <w:pPr>
        <w:rPr>
          <w:b/>
          <w:sz w:val="24"/>
          <w:szCs w:val="24"/>
        </w:rPr>
      </w:pPr>
      <w:r w:rsidRPr="00801189">
        <w:rPr>
          <w:b/>
          <w:sz w:val="24"/>
          <w:szCs w:val="24"/>
        </w:rPr>
        <w:t>Nie dopuszcza się podwykonawców, Firma powinna wykonać zadanie samodzielnie</w:t>
      </w:r>
    </w:p>
    <w:p w:rsidR="00801189" w:rsidRPr="00801189" w:rsidRDefault="00801189">
      <w:pPr>
        <w:rPr>
          <w:b/>
          <w:sz w:val="24"/>
          <w:szCs w:val="24"/>
        </w:rPr>
      </w:pPr>
      <w:r>
        <w:rPr>
          <w:b/>
          <w:sz w:val="24"/>
          <w:szCs w:val="24"/>
        </w:rPr>
        <w:t>Nie dopuszcza się wykonania poszczególnych zadań oddzielnie.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 xml:space="preserve">Termin wykonania usługi najpóźniej do </w:t>
      </w:r>
      <w:r w:rsidR="00801189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801189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801189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Termin płatności 21 dni od daty wystawienia faktury.</w:t>
      </w:r>
    </w:p>
    <w:p w:rsidR="00D67CBB" w:rsidRDefault="00D67CBB">
      <w:pPr>
        <w:rPr>
          <w:sz w:val="24"/>
          <w:szCs w:val="24"/>
        </w:rPr>
      </w:pPr>
      <w:r>
        <w:rPr>
          <w:sz w:val="24"/>
          <w:szCs w:val="24"/>
        </w:rPr>
        <w:t>Osoba do kontaktu: Jarosław Brzozowski tel. 606 58 68 57</w:t>
      </w:r>
    </w:p>
    <w:p w:rsidR="00D67CBB" w:rsidRPr="0099581F" w:rsidRDefault="00D67CBB">
      <w:pPr>
        <w:rPr>
          <w:sz w:val="24"/>
          <w:szCs w:val="24"/>
        </w:rPr>
      </w:pPr>
    </w:p>
    <w:sectPr w:rsidR="00D67CBB" w:rsidRPr="0099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32"/>
    <w:rsid w:val="00020513"/>
    <w:rsid w:val="00082AB2"/>
    <w:rsid w:val="00096FB1"/>
    <w:rsid w:val="000C033C"/>
    <w:rsid w:val="00153944"/>
    <w:rsid w:val="001832CC"/>
    <w:rsid w:val="001A0BC2"/>
    <w:rsid w:val="002469F8"/>
    <w:rsid w:val="00250F46"/>
    <w:rsid w:val="00502F83"/>
    <w:rsid w:val="005A0175"/>
    <w:rsid w:val="005E08C6"/>
    <w:rsid w:val="005E50A9"/>
    <w:rsid w:val="006E0E4F"/>
    <w:rsid w:val="007F662E"/>
    <w:rsid w:val="00801189"/>
    <w:rsid w:val="008A1E75"/>
    <w:rsid w:val="008E142A"/>
    <w:rsid w:val="009835BE"/>
    <w:rsid w:val="0099581F"/>
    <w:rsid w:val="00AE5997"/>
    <w:rsid w:val="00D67CBB"/>
    <w:rsid w:val="00DC1803"/>
    <w:rsid w:val="00E05B32"/>
    <w:rsid w:val="00F5534D"/>
    <w:rsid w:val="00F7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94C44"/>
  <w15:chartTrackingRefBased/>
  <w15:docId w15:val="{337C79EE-D912-47D1-BDC8-3645184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05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205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0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J.Brzozowski (CS PSP)</dc:creator>
  <cp:keywords/>
  <dc:description/>
  <cp:lastModifiedBy>K.Krogulec (CS PSP)</cp:lastModifiedBy>
  <cp:revision>5</cp:revision>
  <cp:lastPrinted>2025-05-12T11:34:00Z</cp:lastPrinted>
  <dcterms:created xsi:type="dcterms:W3CDTF">2025-05-12T11:05:00Z</dcterms:created>
  <dcterms:modified xsi:type="dcterms:W3CDTF">2025-05-14T07:42:00Z</dcterms:modified>
</cp:coreProperties>
</file>