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50" w:rsidRDefault="00B03D50" w:rsidP="00DF2C4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2384F8" wp14:editId="65B10C63">
                <wp:simplePos x="0" y="0"/>
                <wp:positionH relativeFrom="column">
                  <wp:posOffset>3932555</wp:posOffset>
                </wp:positionH>
                <wp:positionV relativeFrom="paragraph">
                  <wp:posOffset>1905</wp:posOffset>
                </wp:positionV>
                <wp:extent cx="2304415" cy="4572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D50" w:rsidRPr="007F4EF0" w:rsidRDefault="00B03D50" w:rsidP="008266B8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7F4EF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Załącznik nr 1 </w:t>
                            </w:r>
                          </w:p>
                          <w:p w:rsidR="00B03D50" w:rsidRPr="007F4EF0" w:rsidRDefault="00B03D50" w:rsidP="008266B8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</w:t>
                            </w:r>
                            <w:r w:rsidRPr="007F4EF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 zapytania ofertowego</w:t>
                            </w:r>
                          </w:p>
                          <w:p w:rsidR="00B03D50" w:rsidRPr="008B3CDF" w:rsidRDefault="00F15961" w:rsidP="008266B8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1596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WGK-I.271.</w:t>
                            </w:r>
                            <w:r w:rsidR="008266B8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1.</w:t>
                            </w:r>
                            <w:r w:rsidRPr="00F1596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20.2025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84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9.65pt;margin-top:.15pt;width:181.45pt;height:36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ixuAIAAL4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" filled="f" stroked="f">
                <v:textbox>
                  <w:txbxContent>
                    <w:p w:rsidR="00B03D50" w:rsidRPr="007F4EF0" w:rsidRDefault="00B03D50" w:rsidP="008266B8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7F4EF0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Załącznik nr 1 </w:t>
                      </w:r>
                    </w:p>
                    <w:p w:rsidR="00B03D50" w:rsidRPr="007F4EF0" w:rsidRDefault="00B03D50" w:rsidP="008266B8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</w:t>
                      </w:r>
                      <w:r w:rsidRPr="007F4EF0">
                        <w:rPr>
                          <w:rFonts w:ascii="Arial Narrow" w:hAnsi="Arial Narrow"/>
                          <w:sz w:val="16"/>
                          <w:szCs w:val="16"/>
                        </w:rPr>
                        <w:t>o zapytania ofertowego</w:t>
                      </w:r>
                    </w:p>
                    <w:p w:rsidR="00B03D50" w:rsidRPr="008B3CDF" w:rsidRDefault="00F15961" w:rsidP="008266B8">
                      <w:pPr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15961">
                        <w:rPr>
                          <w:rFonts w:ascii="Arial Narrow" w:hAnsi="Arial Narrow"/>
                          <w:sz w:val="16"/>
                          <w:szCs w:val="16"/>
                        </w:rPr>
                        <w:t>WGK-I.271.</w:t>
                      </w:r>
                      <w:r w:rsidR="008266B8">
                        <w:rPr>
                          <w:rFonts w:ascii="Arial Narrow" w:hAnsi="Arial Narrow"/>
                          <w:sz w:val="16"/>
                          <w:szCs w:val="16"/>
                        </w:rPr>
                        <w:t>1.</w:t>
                      </w:r>
                      <w:r w:rsidRPr="00F15961">
                        <w:rPr>
                          <w:rFonts w:ascii="Arial Narrow" w:hAnsi="Arial Narrow"/>
                          <w:sz w:val="16"/>
                          <w:szCs w:val="16"/>
                        </w:rPr>
                        <w:t>20.2025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D50" w:rsidRDefault="00B03D50" w:rsidP="00B03D50">
      <w:pPr>
        <w:pStyle w:val="Akapitzlist"/>
        <w:jc w:val="both"/>
      </w:pPr>
    </w:p>
    <w:p w:rsidR="00243DC0" w:rsidRPr="00243DC0" w:rsidRDefault="00243DC0" w:rsidP="00243DC0">
      <w:pPr>
        <w:spacing w:after="0" w:line="360" w:lineRule="auto"/>
        <w:ind w:left="-142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243DC0">
        <w:rPr>
          <w:rFonts w:ascii="Arial Narrow" w:eastAsia="Times New Roman" w:hAnsi="Arial Narrow" w:cs="Arial"/>
          <w:b/>
          <w:sz w:val="24"/>
          <w:szCs w:val="24"/>
          <w:lang w:eastAsia="pl-PL"/>
        </w:rPr>
        <w:t>Opis Przedmiotu Zamówienia</w:t>
      </w:r>
    </w:p>
    <w:p w:rsidR="00E142FD" w:rsidRPr="00B03D50" w:rsidRDefault="006C2595" w:rsidP="00B03D50">
      <w:pPr>
        <w:pStyle w:val="Akapitzlist"/>
        <w:jc w:val="center"/>
        <w:rPr>
          <w:b/>
          <w:sz w:val="24"/>
          <w:szCs w:val="24"/>
        </w:rPr>
      </w:pPr>
      <w:r w:rsidRPr="00B03D50">
        <w:rPr>
          <w:b/>
          <w:sz w:val="24"/>
          <w:szCs w:val="24"/>
        </w:rPr>
        <w:t xml:space="preserve">Sporządzenie inwentaryzacji </w:t>
      </w:r>
      <w:r w:rsidR="00B93115">
        <w:rPr>
          <w:b/>
          <w:sz w:val="24"/>
          <w:szCs w:val="24"/>
        </w:rPr>
        <w:t>drzew</w:t>
      </w:r>
      <w:r w:rsidR="000446F5" w:rsidRPr="00B03D50">
        <w:rPr>
          <w:b/>
          <w:sz w:val="24"/>
          <w:szCs w:val="24"/>
        </w:rPr>
        <w:t xml:space="preserve"> kwalifikując</w:t>
      </w:r>
      <w:r w:rsidR="00B93115">
        <w:rPr>
          <w:b/>
          <w:sz w:val="24"/>
          <w:szCs w:val="24"/>
        </w:rPr>
        <w:t>ych</w:t>
      </w:r>
      <w:r w:rsidR="000446F5" w:rsidRPr="00B03D50">
        <w:rPr>
          <w:b/>
          <w:sz w:val="24"/>
          <w:szCs w:val="24"/>
        </w:rPr>
        <w:t xml:space="preserve"> się do usunięcia</w:t>
      </w:r>
      <w:r w:rsidR="00B93115">
        <w:rPr>
          <w:b/>
          <w:sz w:val="24"/>
          <w:szCs w:val="24"/>
        </w:rPr>
        <w:t>, rosnących</w:t>
      </w:r>
      <w:r w:rsidR="000446F5" w:rsidRPr="00B03D50">
        <w:rPr>
          <w:b/>
          <w:sz w:val="24"/>
          <w:szCs w:val="24"/>
        </w:rPr>
        <w:t xml:space="preserve"> </w:t>
      </w:r>
      <w:r w:rsidR="004A31D2" w:rsidRPr="00B03D50">
        <w:rPr>
          <w:b/>
          <w:sz w:val="24"/>
          <w:szCs w:val="24"/>
        </w:rPr>
        <w:t xml:space="preserve">w pasie drogowym ul. </w:t>
      </w:r>
      <w:proofErr w:type="spellStart"/>
      <w:r w:rsidR="004A31D2" w:rsidRPr="00B03D50">
        <w:rPr>
          <w:b/>
          <w:sz w:val="24"/>
          <w:szCs w:val="24"/>
        </w:rPr>
        <w:t>Nowotoruńskiej</w:t>
      </w:r>
      <w:proofErr w:type="spellEnd"/>
      <w:r w:rsidR="004A31D2" w:rsidRPr="00B03D50">
        <w:rPr>
          <w:b/>
          <w:sz w:val="24"/>
          <w:szCs w:val="24"/>
        </w:rPr>
        <w:t xml:space="preserve"> w Bydgoszczy</w:t>
      </w:r>
      <w:r w:rsidR="00170214" w:rsidRPr="00B03D50">
        <w:rPr>
          <w:b/>
          <w:sz w:val="24"/>
          <w:szCs w:val="24"/>
        </w:rPr>
        <w:t>.</w:t>
      </w:r>
    </w:p>
    <w:p w:rsidR="00E142FD" w:rsidRDefault="00E142FD" w:rsidP="00DF2C4D">
      <w:pPr>
        <w:pStyle w:val="Akapitzlist"/>
        <w:jc w:val="both"/>
      </w:pPr>
    </w:p>
    <w:p w:rsidR="00DF2C4D" w:rsidRDefault="00DF2C4D" w:rsidP="00B03D50">
      <w:pPr>
        <w:pStyle w:val="Akapitzlist"/>
        <w:numPr>
          <w:ilvl w:val="0"/>
          <w:numId w:val="1"/>
        </w:numPr>
        <w:ind w:left="360"/>
        <w:jc w:val="both"/>
      </w:pPr>
      <w:r>
        <w:t>Obszar objęty zamówieniem</w:t>
      </w:r>
    </w:p>
    <w:p w:rsidR="00007F97" w:rsidRDefault="006C2595" w:rsidP="00B03D50">
      <w:pPr>
        <w:pStyle w:val="Akapitzlist"/>
        <w:ind w:left="360"/>
        <w:jc w:val="both"/>
      </w:pPr>
      <w:r>
        <w:t xml:space="preserve">Obszar objęty inwentaryzacją to </w:t>
      </w:r>
      <w:r w:rsidR="000B3665">
        <w:t xml:space="preserve">zieleń przyuliczna ul. </w:t>
      </w:r>
      <w:proofErr w:type="spellStart"/>
      <w:r w:rsidR="000B3665">
        <w:t>Nowotoruńskiej</w:t>
      </w:r>
      <w:proofErr w:type="spellEnd"/>
      <w:r>
        <w:t xml:space="preserve"> </w:t>
      </w:r>
      <w:r w:rsidR="00E142FD">
        <w:t xml:space="preserve">w Bydgoszczy </w:t>
      </w:r>
      <w:r>
        <w:t xml:space="preserve">oraz teren z nim sąsiadujący </w:t>
      </w:r>
      <w:r w:rsidR="000B3665">
        <w:t>na wysokości</w:t>
      </w:r>
      <w:r>
        <w:t xml:space="preserve"> ul. Mo</w:t>
      </w:r>
      <w:r w:rsidR="000B3665">
        <w:t>krej do ogródków działkowych ROD.</w:t>
      </w:r>
      <w:r w:rsidR="00A0710C" w:rsidRPr="00A0710C">
        <w:t xml:space="preserve"> </w:t>
      </w:r>
      <w:r w:rsidR="00A0710C">
        <w:t>Obszar został oznaczony na mapach stanowiących załączniki od nr 1 - 13 do ogłoszenia.</w:t>
      </w:r>
    </w:p>
    <w:p w:rsidR="00007F97" w:rsidRDefault="00007F97" w:rsidP="00B03D50">
      <w:pPr>
        <w:pStyle w:val="Akapitzlist"/>
        <w:ind w:left="360"/>
        <w:jc w:val="both"/>
      </w:pPr>
    </w:p>
    <w:p w:rsidR="00D414EA" w:rsidRDefault="00E142FD" w:rsidP="00B03D50">
      <w:pPr>
        <w:pStyle w:val="Akapitzlist"/>
        <w:ind w:left="360"/>
        <w:jc w:val="both"/>
      </w:pPr>
      <w:r>
        <w:t>Inwentaryzacja o</w:t>
      </w:r>
      <w:r w:rsidR="006C2595">
        <w:t xml:space="preserve">bejmuje działki </w:t>
      </w:r>
      <w:r w:rsidR="00A0710C">
        <w:t xml:space="preserve">zgodnie </w:t>
      </w:r>
      <w:r w:rsidR="00D414EA">
        <w:t xml:space="preserve">z poniższą </w:t>
      </w:r>
      <w:r w:rsidR="00A0710C">
        <w:t>tabelą</w:t>
      </w:r>
      <w:r w:rsidR="00D414EA">
        <w:t>:</w:t>
      </w:r>
    </w:p>
    <w:tbl>
      <w:tblPr>
        <w:tblpPr w:leftFromText="141" w:rightFromText="141" w:vertAnchor="text" w:tblpX="338" w:tblpY="1"/>
        <w:tblOverlap w:val="never"/>
        <w:tblW w:w="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960"/>
        <w:gridCol w:w="960"/>
        <w:gridCol w:w="1400"/>
      </w:tblGrid>
      <w:tr w:rsidR="00D414EA" w:rsidRPr="00D414EA" w:rsidTr="00B03D50">
        <w:trPr>
          <w:trHeight w:val="315"/>
        </w:trPr>
        <w:tc>
          <w:tcPr>
            <w:tcW w:w="3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ind w:left="-7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Działki drogowe (dr)</w:t>
            </w:r>
          </w:p>
        </w:tc>
      </w:tr>
      <w:tr w:rsidR="00D414EA" w:rsidRPr="00D414EA" w:rsidTr="00B03D50">
        <w:trPr>
          <w:trHeight w:val="6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działki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obręb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powierzchnia w ha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0,2581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0,014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0,2679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0,1171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0,1431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0,8279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0,2993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0,357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0,2464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92/1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0,1079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0,0423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0,1542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0,23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63/1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2,8703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1,4029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1,1758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1,392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0,8019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0,8738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0,219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0,4421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1,4102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5,396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0,9709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0,3505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0,2358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0,6671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0,014</w:t>
            </w:r>
          </w:p>
        </w:tc>
      </w:tr>
      <w:tr w:rsidR="00D414EA" w:rsidRPr="00D414EA" w:rsidTr="00B03D5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1,1769</w:t>
            </w:r>
          </w:p>
        </w:tc>
      </w:tr>
      <w:tr w:rsidR="00D414EA" w:rsidRPr="00D414EA" w:rsidTr="00B03D50">
        <w:trPr>
          <w:trHeight w:val="3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suma ha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22,4644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Default="00D414EA" w:rsidP="00B0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414EA" w:rsidRPr="00D414EA" w:rsidRDefault="00D414EA" w:rsidP="00B0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14EA" w:rsidRPr="00D414EA" w:rsidTr="00B03D50">
        <w:trPr>
          <w:trHeight w:val="315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ind w:left="-71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pozostałe tereny</w:t>
            </w:r>
          </w:p>
        </w:tc>
      </w:tr>
      <w:tr w:rsidR="00D414EA" w:rsidRPr="00D414EA" w:rsidTr="00B03D50">
        <w:trPr>
          <w:trHeight w:val="6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działki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obręb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powierzchnia w ha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0,0065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cz. 26/4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0,1331</w:t>
            </w:r>
          </w:p>
        </w:tc>
      </w:tr>
      <w:tr w:rsidR="00D414EA" w:rsidRPr="00D414EA" w:rsidTr="00B03D5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cz. 21/8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0,2809</w:t>
            </w:r>
          </w:p>
        </w:tc>
      </w:tr>
      <w:tr w:rsidR="00D414EA" w:rsidRPr="00D414EA" w:rsidTr="00B03D5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64/5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1,7095</w:t>
            </w:r>
          </w:p>
        </w:tc>
      </w:tr>
      <w:tr w:rsidR="00D414EA" w:rsidRPr="00D414EA" w:rsidTr="00B03D50">
        <w:trPr>
          <w:trHeight w:val="3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color w:val="000000"/>
                <w:lang w:eastAsia="pl-PL"/>
              </w:rPr>
              <w:t>suma ha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2,13</w:t>
            </w:r>
          </w:p>
        </w:tc>
      </w:tr>
      <w:tr w:rsidR="00D414EA" w:rsidRPr="00D414EA" w:rsidTr="00B03D5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414EA" w:rsidRPr="00D414EA" w:rsidTr="00B03D50">
        <w:trPr>
          <w:trHeight w:val="315"/>
        </w:trPr>
        <w:tc>
          <w:tcPr>
            <w:tcW w:w="2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4EA" w:rsidRPr="00D414EA" w:rsidRDefault="00D414EA" w:rsidP="00B03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414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24,5944</w:t>
            </w:r>
          </w:p>
        </w:tc>
      </w:tr>
    </w:tbl>
    <w:p w:rsidR="00445A18" w:rsidRDefault="00B03D50" w:rsidP="00445A18">
      <w:pPr>
        <w:spacing w:before="240"/>
        <w:contextualSpacing/>
      </w:pPr>
      <w:r>
        <w:br w:type="textWrapping" w:clear="all"/>
      </w:r>
    </w:p>
    <w:p w:rsidR="00E142FD" w:rsidRDefault="00E142FD" w:rsidP="00445A18">
      <w:pPr>
        <w:spacing w:before="240"/>
        <w:contextualSpacing/>
      </w:pPr>
      <w:r>
        <w:t xml:space="preserve">Łączna </w:t>
      </w:r>
      <w:r w:rsidR="006C2595">
        <w:t>powierzchni</w:t>
      </w:r>
      <w:r w:rsidR="001B3C27">
        <w:t>a</w:t>
      </w:r>
      <w:r w:rsidR="006C2595">
        <w:t xml:space="preserve"> </w:t>
      </w:r>
      <w:r>
        <w:t xml:space="preserve">opracowania to </w:t>
      </w:r>
      <w:r w:rsidR="00A0710C" w:rsidRPr="005E1799">
        <w:rPr>
          <w:b/>
        </w:rPr>
        <w:t>24</w:t>
      </w:r>
      <w:r w:rsidR="006C2595" w:rsidRPr="005E1799">
        <w:rPr>
          <w:b/>
        </w:rPr>
        <w:t>,</w:t>
      </w:r>
      <w:r w:rsidR="00A0710C" w:rsidRPr="005E1799">
        <w:rPr>
          <w:b/>
        </w:rPr>
        <w:t>59</w:t>
      </w:r>
      <w:r w:rsidRPr="005E1799">
        <w:rPr>
          <w:b/>
        </w:rPr>
        <w:t xml:space="preserve"> ha</w:t>
      </w:r>
      <w:r>
        <w:t xml:space="preserve">. </w:t>
      </w:r>
    </w:p>
    <w:p w:rsidR="00E142FD" w:rsidRDefault="00E142FD" w:rsidP="00E142FD">
      <w:pPr>
        <w:pStyle w:val="Akapitzlist"/>
      </w:pPr>
    </w:p>
    <w:p w:rsidR="00DF2C4D" w:rsidRDefault="006C2595" w:rsidP="00A2630B">
      <w:pPr>
        <w:pStyle w:val="Akapitzlist"/>
        <w:numPr>
          <w:ilvl w:val="0"/>
          <w:numId w:val="1"/>
        </w:numPr>
        <w:spacing w:after="0"/>
        <w:ind w:left="360"/>
        <w:jc w:val="both"/>
      </w:pPr>
      <w:r w:rsidRPr="00E142FD">
        <w:t xml:space="preserve">Zadanie </w:t>
      </w:r>
      <w:r w:rsidR="00445A18">
        <w:t>obejmuje</w:t>
      </w:r>
      <w:r w:rsidRPr="00E142FD">
        <w:t xml:space="preserve"> wykonanie </w:t>
      </w:r>
      <w:r w:rsidR="000446F5" w:rsidRPr="000446F5">
        <w:t>inwentaryzacj</w:t>
      </w:r>
      <w:r w:rsidR="00DA240A">
        <w:t>i</w:t>
      </w:r>
      <w:r w:rsidR="000446F5" w:rsidRPr="000446F5">
        <w:t xml:space="preserve"> </w:t>
      </w:r>
      <w:r w:rsidR="00B93115">
        <w:t>drzew</w:t>
      </w:r>
      <w:r w:rsidR="00445A18">
        <w:t>, która winna</w:t>
      </w:r>
      <w:r w:rsidR="00B93115" w:rsidRPr="000446F5">
        <w:t xml:space="preserve"> </w:t>
      </w:r>
      <w:r w:rsidR="005B21DD">
        <w:t>zawiera</w:t>
      </w:r>
      <w:r w:rsidR="00445A18">
        <w:t>ć</w:t>
      </w:r>
      <w:r w:rsidR="00142151">
        <w:t xml:space="preserve"> c</w:t>
      </w:r>
      <w:r w:rsidRPr="00E142FD">
        <w:t>zęść opisow</w:t>
      </w:r>
      <w:r w:rsidR="00AE3BB8">
        <w:t>ą</w:t>
      </w:r>
      <w:r w:rsidR="00142151">
        <w:t xml:space="preserve"> </w:t>
      </w:r>
      <w:r w:rsidR="00445A18">
        <w:br/>
      </w:r>
      <w:r w:rsidR="00142151">
        <w:t>i tabelaryczną, w tym:</w:t>
      </w:r>
    </w:p>
    <w:p w:rsidR="00A2630B" w:rsidRDefault="00A2630B" w:rsidP="00A2630B">
      <w:pPr>
        <w:pStyle w:val="Akapitzlist"/>
        <w:numPr>
          <w:ilvl w:val="0"/>
          <w:numId w:val="12"/>
        </w:numPr>
        <w:spacing w:after="0"/>
        <w:jc w:val="both"/>
      </w:pPr>
      <w:r>
        <w:t xml:space="preserve">część </w:t>
      </w:r>
      <w:r w:rsidR="00D96D2B">
        <w:t>tabelaryczna</w:t>
      </w:r>
      <w:r>
        <w:t>:</w:t>
      </w:r>
    </w:p>
    <w:p w:rsidR="008864F9" w:rsidRDefault="00112C0B" w:rsidP="00A2630B">
      <w:pPr>
        <w:pStyle w:val="Akapitzlist"/>
        <w:numPr>
          <w:ilvl w:val="0"/>
          <w:numId w:val="6"/>
        </w:numPr>
        <w:spacing w:after="0"/>
        <w:ind w:left="1068"/>
        <w:jc w:val="both"/>
      </w:pPr>
      <w:r>
        <w:t>lokalizacja (</w:t>
      </w:r>
      <w:r w:rsidR="008864F9">
        <w:t>numer działki i obręb),</w:t>
      </w:r>
    </w:p>
    <w:p w:rsidR="00DF2C4D" w:rsidRDefault="006C2595" w:rsidP="00A2630B">
      <w:pPr>
        <w:pStyle w:val="Akapitzlist"/>
        <w:numPr>
          <w:ilvl w:val="0"/>
          <w:numId w:val="6"/>
        </w:numPr>
        <w:spacing w:after="0"/>
        <w:ind w:left="1068"/>
        <w:jc w:val="both"/>
      </w:pPr>
      <w:r w:rsidRPr="00415E58">
        <w:t>num</w:t>
      </w:r>
      <w:r w:rsidR="00DF2C4D">
        <w:t>er inwentaryzacyjny drzewa,</w:t>
      </w:r>
    </w:p>
    <w:p w:rsidR="00DF2C4D" w:rsidRDefault="006C2595" w:rsidP="00A2630B">
      <w:pPr>
        <w:pStyle w:val="Akapitzlist"/>
        <w:numPr>
          <w:ilvl w:val="0"/>
          <w:numId w:val="6"/>
        </w:numPr>
        <w:spacing w:after="0"/>
        <w:ind w:left="1068"/>
        <w:jc w:val="both"/>
      </w:pPr>
      <w:r w:rsidRPr="00415E58">
        <w:t>nazwa gatunko</w:t>
      </w:r>
      <w:r w:rsidR="00DF2C4D">
        <w:t>wa polska oraz łacińska drzewa,</w:t>
      </w:r>
    </w:p>
    <w:p w:rsidR="00DF2C4D" w:rsidRDefault="006C2595" w:rsidP="00A2630B">
      <w:pPr>
        <w:pStyle w:val="Akapitzlist"/>
        <w:numPr>
          <w:ilvl w:val="0"/>
          <w:numId w:val="6"/>
        </w:numPr>
        <w:spacing w:after="0"/>
        <w:ind w:left="1068"/>
        <w:jc w:val="both"/>
      </w:pPr>
      <w:r w:rsidRPr="00415E58">
        <w:t xml:space="preserve">obmiar obwodu pnia drzew </w:t>
      </w:r>
      <w:r w:rsidR="00504402">
        <w:t xml:space="preserve">w cm </w:t>
      </w:r>
      <w:r w:rsidRPr="00415E58">
        <w:t>na wy</w:t>
      </w:r>
      <w:r w:rsidR="00840EB6">
        <w:t>sokości 5cm i 130cm od podłoża,</w:t>
      </w:r>
    </w:p>
    <w:p w:rsidR="00AE3BB8" w:rsidRDefault="006C2595" w:rsidP="00A2630B">
      <w:pPr>
        <w:pStyle w:val="Akapitzlist"/>
        <w:numPr>
          <w:ilvl w:val="0"/>
          <w:numId w:val="6"/>
        </w:numPr>
        <w:spacing w:after="0"/>
        <w:ind w:left="1068"/>
        <w:jc w:val="both"/>
      </w:pPr>
      <w:r w:rsidRPr="00415E58">
        <w:t xml:space="preserve">krótki opis drzewa zawierający informacje dotyczące: stanu fitosanitarnego drzew, </w:t>
      </w:r>
      <w:r w:rsidR="00D96D2B">
        <w:t xml:space="preserve">ich </w:t>
      </w:r>
      <w:r w:rsidRPr="00415E58">
        <w:t xml:space="preserve">bezpieczeństwa ze szczególnym uwzględnieniem </w:t>
      </w:r>
      <w:r w:rsidR="00D96D2B">
        <w:t xml:space="preserve">statyki i </w:t>
      </w:r>
      <w:r w:rsidRPr="00415E58">
        <w:t>ryzyka przewrócenia się wskutek działania nagłych, ekstremalny</w:t>
      </w:r>
      <w:r w:rsidR="00415E58">
        <w:t>ch zjawisk atmosferycznych</w:t>
      </w:r>
      <w:r w:rsidR="00B93115">
        <w:t>, występowania grzybów, jemioły, posuszu, ubytków itp.</w:t>
      </w:r>
    </w:p>
    <w:p w:rsidR="00AE3BB8" w:rsidRDefault="00A56E71" w:rsidP="00A2630B">
      <w:pPr>
        <w:pStyle w:val="Akapitzlist"/>
        <w:numPr>
          <w:ilvl w:val="0"/>
          <w:numId w:val="6"/>
        </w:numPr>
        <w:spacing w:after="0"/>
        <w:ind w:left="1068"/>
        <w:jc w:val="both"/>
      </w:pPr>
      <w:r w:rsidRPr="00415E58">
        <w:t xml:space="preserve">wskazanie </w:t>
      </w:r>
      <w:r w:rsidR="006C2595" w:rsidRPr="00415E58">
        <w:t xml:space="preserve">na drzewach przeznaczonych do wycinki ewentualnego występowania gatunków roślin, zwierząt i grzybów podlegających ochronie gatunkowej w </w:t>
      </w:r>
      <w:r>
        <w:t xml:space="preserve">myśl </w:t>
      </w:r>
      <w:r w:rsidR="00B93115">
        <w:t xml:space="preserve">przepisów </w:t>
      </w:r>
      <w:r>
        <w:t xml:space="preserve">o </w:t>
      </w:r>
      <w:r w:rsidR="00B93115">
        <w:t>o</w:t>
      </w:r>
      <w:r>
        <w:t xml:space="preserve">chronie </w:t>
      </w:r>
      <w:r w:rsidR="00B93115">
        <w:t>p</w:t>
      </w:r>
      <w:r>
        <w:t>rzyrody</w:t>
      </w:r>
      <w:r w:rsidR="00B93115">
        <w:t>;</w:t>
      </w:r>
      <w:r>
        <w:t xml:space="preserve"> </w:t>
      </w:r>
      <w:r w:rsidR="00B93115">
        <w:t>w</w:t>
      </w:r>
      <w:r>
        <w:t>yszczególnienie</w:t>
      </w:r>
      <w:r w:rsidR="006C2595" w:rsidRPr="00415E58">
        <w:t xml:space="preserve"> n</w:t>
      </w:r>
      <w:r w:rsidR="005E1799">
        <w:t>a których dr</w:t>
      </w:r>
      <w:bookmarkStart w:id="0" w:name="_GoBack"/>
      <w:bookmarkEnd w:id="0"/>
      <w:r w:rsidR="005E1799">
        <w:t xml:space="preserve">zewach znajdują się </w:t>
      </w:r>
      <w:r>
        <w:t>dziuple, budki lęgowe oraz gniazda (z</w:t>
      </w:r>
      <w:r w:rsidR="002D79F1">
        <w:t xml:space="preserve">e wskazaniem </w:t>
      </w:r>
      <w:r w:rsidR="000446F5">
        <w:t>gatunku je zasiedlającego</w:t>
      </w:r>
      <w:r>
        <w:t>)</w:t>
      </w:r>
      <w:r w:rsidR="002D79F1">
        <w:t>.</w:t>
      </w:r>
      <w:r w:rsidR="005E1799">
        <w:t xml:space="preserve"> </w:t>
      </w:r>
    </w:p>
    <w:p w:rsidR="00DF2C4D" w:rsidRDefault="00A2630B" w:rsidP="00A2630B">
      <w:pPr>
        <w:pStyle w:val="Akapitzlist"/>
        <w:numPr>
          <w:ilvl w:val="0"/>
          <w:numId w:val="12"/>
        </w:numPr>
        <w:spacing w:after="0"/>
        <w:jc w:val="both"/>
      </w:pPr>
      <w:r>
        <w:t>c</w:t>
      </w:r>
      <w:r w:rsidR="005E1799">
        <w:t>zęść graficzn</w:t>
      </w:r>
      <w:r w:rsidR="00D96D2B">
        <w:t>a</w:t>
      </w:r>
      <w:r w:rsidR="005E1799">
        <w:t>:</w:t>
      </w:r>
    </w:p>
    <w:p w:rsidR="00DF2C4D" w:rsidRDefault="006C2595" w:rsidP="008266B8">
      <w:pPr>
        <w:pStyle w:val="Akapitzlist"/>
        <w:numPr>
          <w:ilvl w:val="0"/>
          <w:numId w:val="7"/>
        </w:numPr>
        <w:spacing w:after="0"/>
        <w:jc w:val="both"/>
      </w:pPr>
      <w:r w:rsidRPr="00415E58">
        <w:t>wykonana na aktualn</w:t>
      </w:r>
      <w:r w:rsidR="00B93115">
        <w:t xml:space="preserve">ej mapie </w:t>
      </w:r>
      <w:r w:rsidR="005C48F3">
        <w:t xml:space="preserve">sytuacjo – wysokościowej </w:t>
      </w:r>
      <w:r w:rsidR="005C48F3" w:rsidRPr="00415E58">
        <w:t xml:space="preserve">w skali 1:500 </w:t>
      </w:r>
      <w:r w:rsidR="005C48F3">
        <w:t>umożliwiająca lokalizację drzew w terenie,</w:t>
      </w:r>
      <w:r w:rsidRPr="00415E58">
        <w:t xml:space="preserve"> </w:t>
      </w:r>
    </w:p>
    <w:p w:rsidR="00AE3BB8" w:rsidRDefault="006C2595" w:rsidP="008266B8">
      <w:pPr>
        <w:pStyle w:val="Akapitzlist"/>
        <w:numPr>
          <w:ilvl w:val="0"/>
          <w:numId w:val="7"/>
        </w:numPr>
        <w:spacing w:after="0"/>
        <w:jc w:val="both"/>
      </w:pPr>
      <w:r w:rsidRPr="00415E58">
        <w:t>w przypadku konieczności oznaczenia dodatkowych elementów</w:t>
      </w:r>
      <w:r w:rsidR="00A56E71">
        <w:t>,</w:t>
      </w:r>
      <w:r w:rsidRPr="00415E58">
        <w:t xml:space="preserve"> symbole p</w:t>
      </w:r>
      <w:r w:rsidR="00A56E71">
        <w:t xml:space="preserve">owinny być dobrane w sposób </w:t>
      </w:r>
      <w:r w:rsidR="00D96D2B">
        <w:t>umożliwiający zachowanie czytelności</w:t>
      </w:r>
      <w:r w:rsidR="00A56E71">
        <w:t xml:space="preserve"> całości opracowania,</w:t>
      </w:r>
    </w:p>
    <w:p w:rsidR="00DB0E92" w:rsidRDefault="00A56E71" w:rsidP="008266B8">
      <w:pPr>
        <w:pStyle w:val="Akapitzlist"/>
        <w:numPr>
          <w:ilvl w:val="0"/>
          <w:numId w:val="7"/>
        </w:numPr>
        <w:spacing w:after="0"/>
        <w:jc w:val="both"/>
      </w:pPr>
      <w:r w:rsidRPr="00415E58">
        <w:t>dokumentacja fotograficzna, utrwalona na cyfrowym nośniku danyc</w:t>
      </w:r>
      <w:r w:rsidR="00DB0E92">
        <w:t xml:space="preserve">h np. płyty CD, DVD, pendrive, </w:t>
      </w:r>
      <w:r w:rsidR="001F2308">
        <w:t xml:space="preserve">powinna </w:t>
      </w:r>
      <w:r>
        <w:t>obejm</w:t>
      </w:r>
      <w:r w:rsidR="001F2308">
        <w:t xml:space="preserve">ować </w:t>
      </w:r>
      <w:r w:rsidR="006C2595" w:rsidRPr="00415E58">
        <w:t>drzew</w:t>
      </w:r>
      <w:r>
        <w:t>a</w:t>
      </w:r>
      <w:r w:rsidR="006C2595" w:rsidRPr="00415E58">
        <w:t xml:space="preserve"> wytypowan</w:t>
      </w:r>
      <w:r>
        <w:t>e</w:t>
      </w:r>
      <w:r w:rsidR="006C2595" w:rsidRPr="00415E58">
        <w:t xml:space="preserve"> do usunięcia</w:t>
      </w:r>
      <w:r w:rsidR="00327627">
        <w:t xml:space="preserve"> oznaczone zgodnie z inwentaryzacją</w:t>
      </w:r>
      <w:r w:rsidR="006C2595" w:rsidRPr="00415E58">
        <w:t xml:space="preserve">, </w:t>
      </w:r>
    </w:p>
    <w:p w:rsidR="00064CAF" w:rsidRDefault="006C2595" w:rsidP="008266B8">
      <w:pPr>
        <w:pStyle w:val="Akapitzlist"/>
        <w:numPr>
          <w:ilvl w:val="0"/>
          <w:numId w:val="7"/>
        </w:numPr>
        <w:spacing w:after="0"/>
        <w:jc w:val="both"/>
      </w:pPr>
      <w:r w:rsidRPr="00415E58">
        <w:t xml:space="preserve">drzewa wraz z nadanym im numerem inwentaryzacyjnym (zaznaczone w wyróżniający się sposób </w:t>
      </w:r>
      <w:r w:rsidR="001F2308">
        <w:t xml:space="preserve">na </w:t>
      </w:r>
      <w:r w:rsidRPr="00415E58">
        <w:t>drzew</w:t>
      </w:r>
      <w:r w:rsidR="001F2308">
        <w:t>ach wytypowanych</w:t>
      </w:r>
      <w:r w:rsidRPr="00415E58">
        <w:t xml:space="preserve"> do wycinki</w:t>
      </w:r>
      <w:r w:rsidR="00415E58">
        <w:t>)</w:t>
      </w:r>
      <w:r w:rsidR="00FC2779">
        <w:t>.</w:t>
      </w:r>
    </w:p>
    <w:p w:rsidR="00DF2C4D" w:rsidRDefault="00A2630B" w:rsidP="00A2630B">
      <w:pPr>
        <w:pStyle w:val="Akapitzlist"/>
        <w:numPr>
          <w:ilvl w:val="0"/>
          <w:numId w:val="12"/>
        </w:numPr>
        <w:jc w:val="both"/>
      </w:pPr>
      <w:r>
        <w:t>s</w:t>
      </w:r>
      <w:r w:rsidR="006C2595" w:rsidRPr="00415E58">
        <w:t>posoby utrwale</w:t>
      </w:r>
      <w:r w:rsidR="00DF2C4D">
        <w:t>nia danych oraz formaty plików:</w:t>
      </w:r>
    </w:p>
    <w:p w:rsidR="005C48F3" w:rsidRDefault="00327627" w:rsidP="005C48F3">
      <w:pPr>
        <w:pStyle w:val="Akapitzlist"/>
        <w:numPr>
          <w:ilvl w:val="0"/>
          <w:numId w:val="8"/>
        </w:numPr>
        <w:spacing w:after="0"/>
        <w:jc w:val="both"/>
      </w:pPr>
      <w:r>
        <w:t>o</w:t>
      </w:r>
      <w:r w:rsidR="006C2595" w:rsidRPr="00415E58">
        <w:t>pracowanie powinno być przygotowane w wersji drukowanej w 3 jednakowych egzemplarzach oraz w wersji cyfrowej utrwalonej na cyfrowym nośniku danych np. pły</w:t>
      </w:r>
      <w:r w:rsidR="00DF2C4D">
        <w:t>cie CD,</w:t>
      </w:r>
      <w:r w:rsidR="00FC2779">
        <w:t xml:space="preserve"> </w:t>
      </w:r>
      <w:r w:rsidR="006F2839">
        <w:t>płycie DVD, pendrive USB,</w:t>
      </w:r>
    </w:p>
    <w:p w:rsidR="005C48F3" w:rsidRDefault="00327627" w:rsidP="005C48F3">
      <w:pPr>
        <w:pStyle w:val="Akapitzlist"/>
        <w:numPr>
          <w:ilvl w:val="0"/>
          <w:numId w:val="8"/>
        </w:numPr>
        <w:spacing w:after="0"/>
        <w:jc w:val="both"/>
      </w:pPr>
      <w:r>
        <w:lastRenderedPageBreak/>
        <w:t>p</w:t>
      </w:r>
      <w:r w:rsidR="006C2595" w:rsidRPr="00415E58">
        <w:t>liki tekstowe oraz zestawienia tabelaryczne powinny być zapisane w formacie zgodnym z pakietem Microsoft Of</w:t>
      </w:r>
      <w:r w:rsidR="006F2839">
        <w:t>fice (np. *.</w:t>
      </w:r>
      <w:proofErr w:type="spellStart"/>
      <w:r w:rsidR="006F2839">
        <w:t>doc</w:t>
      </w:r>
      <w:proofErr w:type="spellEnd"/>
      <w:r w:rsidR="006F2839">
        <w:t>, *.xls, itp.),</w:t>
      </w:r>
    </w:p>
    <w:p w:rsidR="005E1799" w:rsidRDefault="00327627" w:rsidP="005C48F3">
      <w:pPr>
        <w:pStyle w:val="Akapitzlist"/>
        <w:numPr>
          <w:ilvl w:val="0"/>
          <w:numId w:val="8"/>
        </w:numPr>
        <w:spacing w:after="0"/>
        <w:jc w:val="both"/>
      </w:pPr>
      <w:r>
        <w:t>m</w:t>
      </w:r>
      <w:r w:rsidR="006C2595" w:rsidRPr="00415E58">
        <w:t xml:space="preserve">apy w postaci plików </w:t>
      </w:r>
      <w:r w:rsidR="00142151">
        <w:t>p</w:t>
      </w:r>
      <w:r w:rsidR="00A2630B">
        <w:t>df</w:t>
      </w:r>
      <w:r w:rsidR="006C2595" w:rsidRPr="00415E58">
        <w:t xml:space="preserve"> </w:t>
      </w:r>
      <w:r w:rsidR="00A2630B">
        <w:t>.</w:t>
      </w:r>
    </w:p>
    <w:p w:rsidR="00064CAF" w:rsidRDefault="00064CAF" w:rsidP="00A2630B">
      <w:pPr>
        <w:pStyle w:val="Akapitzlist"/>
        <w:numPr>
          <w:ilvl w:val="0"/>
          <w:numId w:val="12"/>
        </w:numPr>
        <w:ind w:left="360"/>
        <w:jc w:val="both"/>
      </w:pPr>
      <w:r>
        <w:t>Oznaczenie drzew w terenie</w:t>
      </w:r>
    </w:p>
    <w:p w:rsidR="005C48F3" w:rsidRDefault="00064CAF" w:rsidP="005C48F3">
      <w:pPr>
        <w:pStyle w:val="Akapitzlist"/>
        <w:spacing w:after="0"/>
        <w:ind w:left="360"/>
        <w:jc w:val="both"/>
      </w:pPr>
      <w:r>
        <w:t xml:space="preserve">Drzewa </w:t>
      </w:r>
      <w:r w:rsidR="00327627">
        <w:t>za</w:t>
      </w:r>
      <w:r>
        <w:t>kwalifik</w:t>
      </w:r>
      <w:r w:rsidR="00327627">
        <w:t>owane</w:t>
      </w:r>
      <w:r>
        <w:t xml:space="preserve"> się do wycinki powinny być oznaczone w terenie </w:t>
      </w:r>
      <w:r w:rsidR="00327627">
        <w:t xml:space="preserve">farbą </w:t>
      </w:r>
      <w:r>
        <w:t>w sposób trwały i widoczny</w:t>
      </w:r>
      <w:r w:rsidR="00327627">
        <w:t xml:space="preserve"> numerem inwentarzowym</w:t>
      </w:r>
      <w:r w:rsidR="001F2308">
        <w:t>,</w:t>
      </w:r>
      <w:r>
        <w:t xml:space="preserve"> zgodnie ze sporządzoną inwentaryzacją</w:t>
      </w:r>
      <w:r w:rsidR="001F2308">
        <w:t>.</w:t>
      </w:r>
      <w:r>
        <w:t xml:space="preserve"> </w:t>
      </w:r>
    </w:p>
    <w:p w:rsidR="005C48F3" w:rsidRDefault="005C48F3" w:rsidP="005C48F3">
      <w:pPr>
        <w:pStyle w:val="Akapitzlist"/>
        <w:spacing w:after="0"/>
        <w:ind w:left="360"/>
        <w:jc w:val="both"/>
      </w:pPr>
    </w:p>
    <w:p w:rsidR="005E1799" w:rsidRDefault="00DF2C4D" w:rsidP="005C48F3">
      <w:pPr>
        <w:pStyle w:val="Akapitzlist"/>
        <w:numPr>
          <w:ilvl w:val="0"/>
          <w:numId w:val="1"/>
        </w:numPr>
        <w:spacing w:after="0"/>
        <w:ind w:left="142" w:hanging="284"/>
        <w:jc w:val="both"/>
      </w:pPr>
      <w:r>
        <w:t>Warunki realizacji zamówienia</w:t>
      </w:r>
    </w:p>
    <w:p w:rsidR="00DF2C4D" w:rsidRDefault="00327627" w:rsidP="00AD5E20">
      <w:pPr>
        <w:pStyle w:val="Akapitzlist"/>
        <w:numPr>
          <w:ilvl w:val="0"/>
          <w:numId w:val="11"/>
        </w:numPr>
        <w:spacing w:after="0"/>
        <w:ind w:left="709"/>
        <w:jc w:val="both"/>
      </w:pPr>
      <w:r>
        <w:t xml:space="preserve">Wykonawca przygotowując ofertę musi w cenę wliczyć </w:t>
      </w:r>
      <w:r w:rsidR="006C2595" w:rsidRPr="00415E58">
        <w:t>kompleks czynności i kosztów związanych</w:t>
      </w:r>
      <w:r>
        <w:t xml:space="preserve"> z tym zadaniem</w:t>
      </w:r>
      <w:r w:rsidR="006C2595" w:rsidRPr="00415E58">
        <w:t>, łącznie z opłatami pobiera</w:t>
      </w:r>
      <w:r w:rsidR="00DF2C4D">
        <w:t>nymi przez urzędy i instytucje</w:t>
      </w:r>
      <w:r>
        <w:t xml:space="preserve"> jeżeli takie wystąpią</w:t>
      </w:r>
      <w:r w:rsidR="00DF2C4D">
        <w:t>.</w:t>
      </w:r>
    </w:p>
    <w:p w:rsidR="00DF2C4D" w:rsidRDefault="006C2595" w:rsidP="00AD5E20">
      <w:pPr>
        <w:pStyle w:val="Akapitzlist"/>
        <w:numPr>
          <w:ilvl w:val="0"/>
          <w:numId w:val="11"/>
        </w:numPr>
        <w:spacing w:after="0"/>
        <w:ind w:left="709"/>
        <w:jc w:val="both"/>
      </w:pPr>
      <w:r w:rsidRPr="00415E58">
        <w:t xml:space="preserve">Opracowanie musi być przygotowane w sposób umożliwiający wykorzystanie go w celu </w:t>
      </w:r>
      <w:r w:rsidR="00AE4CF6">
        <w:t>złożenia</w:t>
      </w:r>
      <w:r w:rsidR="00D96D2B">
        <w:t xml:space="preserve"> wniosku o wycinkę dla</w:t>
      </w:r>
      <w:r w:rsidRPr="00415E58">
        <w:t xml:space="preserve"> drzew ws</w:t>
      </w:r>
      <w:r w:rsidR="00DF2C4D">
        <w:t>tępnie wytypowanych do wycinki.</w:t>
      </w:r>
    </w:p>
    <w:p w:rsidR="00DF2C4D" w:rsidRDefault="006C2595" w:rsidP="00AD5E20">
      <w:pPr>
        <w:pStyle w:val="Akapitzlist"/>
        <w:numPr>
          <w:ilvl w:val="0"/>
          <w:numId w:val="11"/>
        </w:numPr>
        <w:spacing w:after="0"/>
        <w:ind w:left="709"/>
        <w:jc w:val="both"/>
      </w:pPr>
      <w:r w:rsidRPr="00415E58">
        <w:t xml:space="preserve">Wykonawca zobowiązany jest do sygnalizowania problemów wynikających z realizacji zamówienia na każdym </w:t>
      </w:r>
      <w:r w:rsidR="001F2308">
        <w:t xml:space="preserve">jego </w:t>
      </w:r>
      <w:r w:rsidRPr="00415E58">
        <w:t xml:space="preserve">etapie oraz czynnie uczestniczyć w spotkaniach z nimi związanych, a także </w:t>
      </w:r>
      <w:r w:rsidR="00DF2C4D">
        <w:t>w rozwiązywaniu tych problemów.</w:t>
      </w:r>
    </w:p>
    <w:p w:rsidR="00DF2C4D" w:rsidRDefault="006C2595" w:rsidP="00AD5E20">
      <w:pPr>
        <w:pStyle w:val="Akapitzlist"/>
        <w:numPr>
          <w:ilvl w:val="0"/>
          <w:numId w:val="11"/>
        </w:numPr>
        <w:spacing w:after="0"/>
        <w:ind w:left="709"/>
        <w:jc w:val="both"/>
      </w:pPr>
      <w:r w:rsidRPr="00415E58">
        <w:t xml:space="preserve">Zobowiązuje się wykonawcę do przeprowadzenia szczegółowej wizji lokalnej celem uzyskania wszystkich informacji koniecznych do przygotowania oferty i zawarcia umowy. Wykonawca ponosi pełną odpowiedzialność za skutki braku lub mylnego rozpoznania </w:t>
      </w:r>
      <w:r w:rsidR="00DF2C4D">
        <w:t>warunków realizacji zamówienia.</w:t>
      </w:r>
    </w:p>
    <w:p w:rsidR="00DF2C4D" w:rsidRDefault="006C2595" w:rsidP="00AD5E20">
      <w:pPr>
        <w:pStyle w:val="Akapitzlist"/>
        <w:numPr>
          <w:ilvl w:val="0"/>
          <w:numId w:val="11"/>
        </w:numPr>
        <w:spacing w:after="0"/>
        <w:ind w:left="709"/>
        <w:jc w:val="both"/>
      </w:pPr>
      <w:r w:rsidRPr="00415E58">
        <w:t>W ramach oferowanego wynagrodzenia ryczałtowego Wykonawca przenosi na Zamawiającego pełne autorskie prawa majątkowe do opracowania stworzonego przez Wykonawcę i podległe mu osoby. Zamawiający nabywa prawo do korzystania z dzieła będącego przedmiotem zamówienia na polach eksploatacji określonych w art. 50 pkt 1-3 ustawy z dnia 04 lutego 1994 r. o prawie autorskim i prawach pokrewnych (</w:t>
      </w:r>
      <w:r w:rsidR="006A5234">
        <w:t>Dz. U. z 2025 r.</w:t>
      </w:r>
      <w:r w:rsidR="00FC2779">
        <w:t xml:space="preserve"> </w:t>
      </w:r>
      <w:r w:rsidR="006A5234">
        <w:t>poz. 24</w:t>
      </w:r>
      <w:r w:rsidRPr="00415E58">
        <w:t>)</w:t>
      </w:r>
      <w:r w:rsidR="006A5234">
        <w:t>.</w:t>
      </w:r>
      <w:r w:rsidRPr="00415E58">
        <w:t xml:space="preserve"> Zamawiający ma prawo do wykorzystania opracowania w tym do:</w:t>
      </w:r>
    </w:p>
    <w:p w:rsidR="00DF2C4D" w:rsidRDefault="006C2595" w:rsidP="008266B8">
      <w:pPr>
        <w:pStyle w:val="Akapitzlist"/>
        <w:numPr>
          <w:ilvl w:val="0"/>
          <w:numId w:val="10"/>
        </w:numPr>
        <w:spacing w:after="0"/>
        <w:jc w:val="both"/>
      </w:pPr>
      <w:r w:rsidRPr="00415E58">
        <w:t>powielenia opracowania lub je</w:t>
      </w:r>
      <w:r w:rsidR="00DF2C4D">
        <w:t>go części dowolną techniką,</w:t>
      </w:r>
    </w:p>
    <w:p w:rsidR="00DF2C4D" w:rsidRDefault="006C2595" w:rsidP="008266B8">
      <w:pPr>
        <w:pStyle w:val="Akapitzlist"/>
        <w:numPr>
          <w:ilvl w:val="0"/>
          <w:numId w:val="10"/>
        </w:numPr>
        <w:spacing w:after="0"/>
        <w:jc w:val="both"/>
      </w:pPr>
      <w:r w:rsidRPr="00415E58">
        <w:t>wprowadzenia opracowania do pamięci komputera,</w:t>
      </w:r>
    </w:p>
    <w:p w:rsidR="00FC2779" w:rsidRDefault="006C2595" w:rsidP="008266B8">
      <w:pPr>
        <w:pStyle w:val="Akapitzlist"/>
        <w:numPr>
          <w:ilvl w:val="0"/>
          <w:numId w:val="10"/>
        </w:numPr>
        <w:spacing w:after="0"/>
        <w:jc w:val="both"/>
      </w:pPr>
      <w:r w:rsidRPr="00415E58">
        <w:t>wykorzystania opracowania będącego przedmiotem zamówienia w postępowaniu o udzielenie zamówienia publicznego, w szczególności poprzez włączenie go do opisu istotnych warunków zamówienia oraz udostępnienie całości lub części wszystkim zainter</w:t>
      </w:r>
      <w:r w:rsidR="00415E58">
        <w:t>esowanym tym postępowaniem,</w:t>
      </w:r>
    </w:p>
    <w:p w:rsidR="00DF2C4D" w:rsidRDefault="006C2595" w:rsidP="008266B8">
      <w:pPr>
        <w:pStyle w:val="Akapitzlist"/>
        <w:numPr>
          <w:ilvl w:val="0"/>
          <w:numId w:val="10"/>
        </w:numPr>
        <w:spacing w:after="0"/>
        <w:jc w:val="both"/>
      </w:pPr>
      <w:r w:rsidRPr="00415E58">
        <w:t>w zakresie obrotu przekazanym przez Wykonawcę or</w:t>
      </w:r>
      <w:r w:rsidR="00DF2C4D">
        <w:t>yginałem albo egzemplarzami, na których dzieło/utwór utrwalono.</w:t>
      </w:r>
    </w:p>
    <w:p w:rsidR="00FC2779" w:rsidRDefault="006C2595" w:rsidP="00AD5E20">
      <w:pPr>
        <w:pStyle w:val="Akapitzlist"/>
        <w:numPr>
          <w:ilvl w:val="0"/>
          <w:numId w:val="11"/>
        </w:numPr>
        <w:spacing w:after="0"/>
        <w:ind w:left="709"/>
        <w:jc w:val="both"/>
      </w:pPr>
      <w:r w:rsidRPr="00415E58">
        <w:t>Nabyte prawa są nieograniczone w czasie. Wykonawca zgadza się na wykonywanie przez Zamawiającego autorskich praw zależnych, bez uszczerbku dla prawa do utworu pierwotnego. Zamawiający zobowiązuje się zachować osobiste prawa autorskie twórców.</w:t>
      </w:r>
    </w:p>
    <w:p w:rsidR="00DF2C4D" w:rsidRDefault="006C2595" w:rsidP="00AD5E20">
      <w:pPr>
        <w:pStyle w:val="Akapitzlist"/>
        <w:numPr>
          <w:ilvl w:val="0"/>
          <w:numId w:val="11"/>
        </w:numPr>
        <w:spacing w:after="0"/>
        <w:ind w:left="709"/>
        <w:jc w:val="both"/>
      </w:pPr>
      <w:r w:rsidRPr="00415E58">
        <w:t>Z chwilą dokonania odbioru własność egzemplarzy, na których utrwalono opracowani</w:t>
      </w:r>
      <w:r w:rsidR="00DF2C4D">
        <w:t>e, przechodzi na Zamawiającego.</w:t>
      </w:r>
    </w:p>
    <w:p w:rsidR="005E1799" w:rsidRDefault="005E1799" w:rsidP="00B03D50">
      <w:pPr>
        <w:pStyle w:val="Akapitzlist"/>
        <w:spacing w:after="0"/>
        <w:ind w:left="360"/>
        <w:jc w:val="both"/>
      </w:pPr>
    </w:p>
    <w:p w:rsidR="00DF2C4D" w:rsidRDefault="00DF2C4D" w:rsidP="00B03D50">
      <w:pPr>
        <w:pStyle w:val="Akapitzlist"/>
        <w:spacing w:after="0"/>
        <w:ind w:left="360"/>
        <w:jc w:val="both"/>
      </w:pPr>
    </w:p>
    <w:p w:rsidR="009F6A42" w:rsidRDefault="009F6A42" w:rsidP="008266B8">
      <w:pPr>
        <w:pStyle w:val="Akapitzlist"/>
        <w:spacing w:after="0"/>
        <w:ind w:left="360"/>
        <w:jc w:val="both"/>
      </w:pPr>
    </w:p>
    <w:sectPr w:rsidR="009F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3AA"/>
    <w:multiLevelType w:val="hybridMultilevel"/>
    <w:tmpl w:val="CD48DA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54E28"/>
    <w:multiLevelType w:val="hybridMultilevel"/>
    <w:tmpl w:val="05806B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96F20"/>
    <w:multiLevelType w:val="hybridMultilevel"/>
    <w:tmpl w:val="7F2648B8"/>
    <w:lvl w:ilvl="0" w:tplc="28D4BF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5B030E"/>
    <w:multiLevelType w:val="hybridMultilevel"/>
    <w:tmpl w:val="9F5655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34024"/>
    <w:multiLevelType w:val="hybridMultilevel"/>
    <w:tmpl w:val="01E036EC"/>
    <w:lvl w:ilvl="0" w:tplc="4286A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54AE8"/>
    <w:multiLevelType w:val="hybridMultilevel"/>
    <w:tmpl w:val="B5FAA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5D7193"/>
    <w:multiLevelType w:val="hybridMultilevel"/>
    <w:tmpl w:val="F22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31D9E"/>
    <w:multiLevelType w:val="hybridMultilevel"/>
    <w:tmpl w:val="9F5655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6F61CA"/>
    <w:multiLevelType w:val="hybridMultilevel"/>
    <w:tmpl w:val="7DCA51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607A50"/>
    <w:multiLevelType w:val="hybridMultilevel"/>
    <w:tmpl w:val="9F5655F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0B7E79"/>
    <w:multiLevelType w:val="hybridMultilevel"/>
    <w:tmpl w:val="A30234F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D42DBC"/>
    <w:multiLevelType w:val="hybridMultilevel"/>
    <w:tmpl w:val="49F83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95"/>
    <w:rsid w:val="00007F97"/>
    <w:rsid w:val="000446F5"/>
    <w:rsid w:val="00064CAF"/>
    <w:rsid w:val="00064CE6"/>
    <w:rsid w:val="0008299C"/>
    <w:rsid w:val="000B3665"/>
    <w:rsid w:val="00112C0B"/>
    <w:rsid w:val="00142151"/>
    <w:rsid w:val="00170214"/>
    <w:rsid w:val="001B3C27"/>
    <w:rsid w:val="001D505A"/>
    <w:rsid w:val="001F2308"/>
    <w:rsid w:val="002126F0"/>
    <w:rsid w:val="002273BD"/>
    <w:rsid w:val="00243DC0"/>
    <w:rsid w:val="002819D0"/>
    <w:rsid w:val="002D79F1"/>
    <w:rsid w:val="00327627"/>
    <w:rsid w:val="00415E58"/>
    <w:rsid w:val="00445A18"/>
    <w:rsid w:val="00482B33"/>
    <w:rsid w:val="004A31D2"/>
    <w:rsid w:val="00504402"/>
    <w:rsid w:val="005B21DD"/>
    <w:rsid w:val="005C48F3"/>
    <w:rsid w:val="005E1799"/>
    <w:rsid w:val="006A5234"/>
    <w:rsid w:val="006C2595"/>
    <w:rsid w:val="006E2020"/>
    <w:rsid w:val="006F2839"/>
    <w:rsid w:val="008266B8"/>
    <w:rsid w:val="00840EB6"/>
    <w:rsid w:val="00867C54"/>
    <w:rsid w:val="008864F9"/>
    <w:rsid w:val="009F6A42"/>
    <w:rsid w:val="00A0710C"/>
    <w:rsid w:val="00A2630B"/>
    <w:rsid w:val="00A34C64"/>
    <w:rsid w:val="00A56E71"/>
    <w:rsid w:val="00AD5E20"/>
    <w:rsid w:val="00AE3BB8"/>
    <w:rsid w:val="00AE4CF6"/>
    <w:rsid w:val="00B03D50"/>
    <w:rsid w:val="00B828F5"/>
    <w:rsid w:val="00B93115"/>
    <w:rsid w:val="00C04913"/>
    <w:rsid w:val="00CC0FCB"/>
    <w:rsid w:val="00D414EA"/>
    <w:rsid w:val="00D8152A"/>
    <w:rsid w:val="00D95C13"/>
    <w:rsid w:val="00D96D2B"/>
    <w:rsid w:val="00DA240A"/>
    <w:rsid w:val="00DA3223"/>
    <w:rsid w:val="00DB0E92"/>
    <w:rsid w:val="00DD7389"/>
    <w:rsid w:val="00DF2C4D"/>
    <w:rsid w:val="00E142FD"/>
    <w:rsid w:val="00E82AEE"/>
    <w:rsid w:val="00EB22BE"/>
    <w:rsid w:val="00F1177A"/>
    <w:rsid w:val="00F15961"/>
    <w:rsid w:val="00F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BC5B-4EE0-4950-A6CB-01F6F20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0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1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1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1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1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1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Winogrodzka</dc:creator>
  <cp:keywords/>
  <dc:description/>
  <cp:lastModifiedBy>Magda Winogrodzka</cp:lastModifiedBy>
  <cp:revision>7</cp:revision>
  <cp:lastPrinted>2025-04-18T09:21:00Z</cp:lastPrinted>
  <dcterms:created xsi:type="dcterms:W3CDTF">2025-04-18T11:34:00Z</dcterms:created>
  <dcterms:modified xsi:type="dcterms:W3CDTF">2025-04-23T11:30:00Z</dcterms:modified>
</cp:coreProperties>
</file>