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A57AC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A57AC" w:rsidRPr="000D2A1D" w14:paraId="1FF10DBD" w14:textId="77777777" w:rsidTr="005E6B96">
              <w:tc>
                <w:tcPr>
                  <w:tcW w:w="5000" w:type="pct"/>
                  <w:hideMark/>
                </w:tcPr>
                <w:p w14:paraId="43DD6824" w14:textId="4AAE701A" w:rsidR="001A57AC" w:rsidRPr="000D2A1D" w:rsidRDefault="005E6B96" w:rsidP="001A57AC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,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„</w:t>
                  </w:r>
                  <w:r w:rsidR="001A57AC" w:rsidRPr="000D2A1D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A57AC" w:rsidRPr="000D2A1D" w14:paraId="20EABBB0" w14:textId="77777777" w:rsidTr="005E6B96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A57AC" w:rsidRPr="000D2A1D" w14:paraId="271B78A5" w14:textId="77777777">
                    <w:tc>
                      <w:tcPr>
                        <w:tcW w:w="5000" w:type="pct"/>
                      </w:tcPr>
                      <w:p w14:paraId="7DA8CB45" w14:textId="77777777" w:rsidR="001A57AC" w:rsidRPr="000D2A1D" w:rsidRDefault="001A57AC" w:rsidP="001A57AC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0D2A1D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0D2A1D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4F8B1E6F" w14:textId="77777777" w:rsidR="001A57AC" w:rsidRPr="000D2A1D" w:rsidRDefault="001A57AC" w:rsidP="001A57AC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A57AC" w:rsidRPr="000D2A1D" w14:paraId="0BA7B90E" w14:textId="77777777">
                    <w:tc>
                      <w:tcPr>
                        <w:tcW w:w="5000" w:type="pct"/>
                        <w:hideMark/>
                      </w:tcPr>
                      <w:p w14:paraId="63F01021" w14:textId="0507C881" w:rsidR="001A57AC" w:rsidRPr="000D2A1D" w:rsidRDefault="001A57AC" w:rsidP="001A57AC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70537B">
                          <w:rPr>
                            <w:sz w:val="22"/>
                            <w:szCs w:val="22"/>
                            <w:lang w:eastAsia="en-US"/>
                          </w:rPr>
                          <w:t xml:space="preserve">płk </w:t>
                        </w:r>
                        <w:r w:rsidR="0070537B" w:rsidRPr="0070537B">
                          <w:rPr>
                            <w:sz w:val="22"/>
                            <w:szCs w:val="22"/>
                            <w:lang w:eastAsia="en-US"/>
                          </w:rPr>
                          <w:t>Mirosław GIEL</w:t>
                        </w:r>
                        <w:r w:rsidRPr="0070537B">
                          <w:rPr>
                            <w:sz w:val="22"/>
                            <w:szCs w:val="22"/>
                            <w:lang w:eastAsia="en-US"/>
                          </w:rPr>
                          <w:t xml:space="preserve"> /-/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14:paraId="3C72F340" w14:textId="77777777" w:rsidR="001A57AC" w:rsidRPr="000D2A1D" w:rsidRDefault="001A57AC" w:rsidP="001A57AC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1BE1E365" w:rsidR="001A57AC" w:rsidRPr="008C2E95" w:rsidRDefault="001A57AC" w:rsidP="001A57AC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544D92" w:rsidRDefault="00544D9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544D92" w:rsidRDefault="00544D9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544D92" w:rsidRDefault="00544D9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544D92" w:rsidRDefault="00544D9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544D92" w:rsidRPr="00ED3CCC" w:rsidRDefault="00544D9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544D92" w:rsidRPr="0085704D" w:rsidRDefault="00544D92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544D92" w:rsidRDefault="00544D9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544D92" w:rsidRDefault="00544D9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544D92" w:rsidRDefault="00544D9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544D92" w:rsidRDefault="00544D92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544D92" w:rsidRPr="00ED3CCC" w:rsidRDefault="00544D92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544D92" w:rsidRPr="0085704D" w:rsidRDefault="00544D92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5671D" w14:textId="3593B1F0" w:rsidR="00544D92" w:rsidRPr="002173DE" w:rsidRDefault="00544D92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2173DE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dostawa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Pr="002173DE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sprzętu służby żywnościowej (patelnia elektryczna, taboret elektryczny, warnik elektryczny, bemar wodny, ekspozytor do przypraw, zmywarka do mycia naczyń)</w:t>
                            </w:r>
                          </w:p>
                          <w:p w14:paraId="261C3B97" w14:textId="6AAA6208" w:rsidR="00544D92" w:rsidRPr="00F74576" w:rsidRDefault="00544D92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nr sprawy: mat/</w:t>
                            </w:r>
                            <w:r>
                              <w:rPr>
                                <w:b/>
                                <w:smallCaps/>
                              </w:rPr>
                              <w:t>74</w:t>
                            </w:r>
                            <w:r w:rsidRPr="00F74576">
                              <w:rPr>
                                <w:b/>
                                <w:smallCaps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pz/</w:t>
                            </w:r>
                            <w:r w:rsidRPr="00F74576"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5385671D" w14:textId="3593B1F0" w:rsidR="00544D92" w:rsidRPr="002173DE" w:rsidRDefault="00544D92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2173DE">
                        <w:rPr>
                          <w:b/>
                          <w:smallCaps/>
                          <w:sz w:val="22"/>
                          <w:szCs w:val="22"/>
                        </w:rPr>
                        <w:t>dostawa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 –</w:t>
                      </w:r>
                      <w:r w:rsidRPr="002173DE"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sprzętu służby żywnościowej (patelnia elektryczna, taboret elektryczny, warnik elektryczny, bemar wodny, ekspozytor do przypraw, zmywarka do mycia naczyń)</w:t>
                      </w:r>
                    </w:p>
                    <w:p w14:paraId="261C3B97" w14:textId="6AAA6208" w:rsidR="00544D92" w:rsidRPr="00F74576" w:rsidRDefault="00544D92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nr sprawy: mat/</w:t>
                      </w:r>
                      <w:r>
                        <w:rPr>
                          <w:b/>
                          <w:smallCaps/>
                        </w:rPr>
                        <w:t>74</w:t>
                      </w:r>
                      <w:r w:rsidRPr="00F74576">
                        <w:rPr>
                          <w:b/>
                          <w:smallCaps/>
                        </w:rPr>
                        <w:t>/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pz/</w:t>
                      </w:r>
                      <w:r w:rsidRPr="00F74576"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7F5E73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A2DECF6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685F395E" w14:textId="29613316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9E283E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5A251787" w14:textId="77777777" w:rsidR="00447FCB" w:rsidRPr="00447FCB" w:rsidRDefault="007F5E73" w:rsidP="00447FCB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hyperlink r:id="rId12" w:history="1">
        <w:r w:rsidR="00447FCB" w:rsidRPr="00447FC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3127C7F" w:rsidR="00387883" w:rsidRPr="00387883" w:rsidRDefault="009E283E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</w:t>
      </w:r>
      <w:r w:rsidR="00387883" w:rsidRPr="00387883">
        <w:rPr>
          <w:b/>
          <w:bCs/>
          <w:sz w:val="22"/>
          <w:szCs w:val="22"/>
        </w:rPr>
        <w:t>an</w:t>
      </w:r>
      <w:r>
        <w:rPr>
          <w:b/>
          <w:bCs/>
          <w:sz w:val="22"/>
          <w:szCs w:val="22"/>
        </w:rPr>
        <w:t>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3A0B07C1" w14:textId="2A096673" w:rsidR="00553542" w:rsidRPr="0093374D" w:rsidRDefault="00013C5A" w:rsidP="005E6B96">
      <w:pPr>
        <w:pStyle w:val="Tekstpodstawowy"/>
        <w:numPr>
          <w:ilvl w:val="1"/>
          <w:numId w:val="49"/>
        </w:numPr>
        <w:spacing w:before="120" w:after="0"/>
        <w:ind w:firstLine="0"/>
        <w:rPr>
          <w:sz w:val="22"/>
          <w:szCs w:val="22"/>
        </w:rPr>
      </w:pPr>
      <w:r w:rsidRPr="0093374D">
        <w:rPr>
          <w:sz w:val="22"/>
          <w:szCs w:val="22"/>
        </w:rPr>
        <w:t>Do udzielenia zamówienia będącego przedmiotem ninie</w:t>
      </w:r>
      <w:r w:rsidR="002173DE" w:rsidRPr="0093374D">
        <w:rPr>
          <w:sz w:val="22"/>
          <w:szCs w:val="22"/>
        </w:rPr>
        <w:t xml:space="preserve">jszego postępowania stosuje się  </w:t>
      </w:r>
      <w:r w:rsidR="00CB5181" w:rsidRPr="0093374D">
        <w:rPr>
          <w:sz w:val="22"/>
          <w:szCs w:val="22"/>
        </w:rPr>
        <w:t xml:space="preserve">  </w:t>
      </w:r>
      <w:r w:rsidRPr="0093374D">
        <w:rPr>
          <w:sz w:val="22"/>
          <w:szCs w:val="22"/>
        </w:rPr>
        <w:t xml:space="preserve">przepisy cyt. </w:t>
      </w:r>
      <w:r w:rsidR="00ED3CCC" w:rsidRPr="0093374D">
        <w:rPr>
          <w:sz w:val="22"/>
          <w:szCs w:val="22"/>
        </w:rPr>
        <w:t>U</w:t>
      </w:r>
      <w:r w:rsidRPr="0093374D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 w:rsidRPr="0093374D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2173DE">
        <w:trPr>
          <w:trHeight w:val="274"/>
        </w:trPr>
        <w:tc>
          <w:tcPr>
            <w:tcW w:w="5000" w:type="pct"/>
            <w:shd w:val="clear" w:color="auto" w:fill="C2D69B" w:themeFill="accent3" w:themeFillTint="99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22251EA9" w:rsidR="00F81C41" w:rsidRPr="005D57E1" w:rsidRDefault="00F81C41" w:rsidP="005E6B96">
      <w:pPr>
        <w:spacing w:before="240"/>
        <w:ind w:left="0" w:firstLine="0"/>
        <w:jc w:val="left"/>
        <w:rPr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2173DE">
        <w:rPr>
          <w:sz w:val="22"/>
          <w:szCs w:val="22"/>
        </w:rPr>
        <w:t xml:space="preserve"> </w:t>
      </w:r>
      <w:r w:rsidR="005D57E1" w:rsidRPr="005D57E1">
        <w:rPr>
          <w:b/>
          <w:smallCaps/>
          <w:sz w:val="22"/>
          <w:szCs w:val="22"/>
        </w:rPr>
        <w:t xml:space="preserve">dostawa </w:t>
      </w:r>
      <w:r w:rsidR="00C66A98">
        <w:rPr>
          <w:b/>
          <w:smallCaps/>
          <w:sz w:val="22"/>
          <w:szCs w:val="22"/>
        </w:rPr>
        <w:t>–</w:t>
      </w:r>
      <w:r w:rsidR="005D57E1" w:rsidRPr="005D57E1">
        <w:rPr>
          <w:b/>
          <w:smallCaps/>
          <w:sz w:val="22"/>
          <w:szCs w:val="22"/>
        </w:rPr>
        <w:t xml:space="preserve"> </w:t>
      </w:r>
      <w:r w:rsidR="005E6B96">
        <w:rPr>
          <w:b/>
          <w:smallCaps/>
          <w:sz w:val="22"/>
          <w:szCs w:val="22"/>
        </w:rPr>
        <w:t>sprzętu</w:t>
      </w:r>
      <w:r w:rsidR="005E6B96" w:rsidRPr="005E6B96">
        <w:rPr>
          <w:b/>
          <w:smallCaps/>
          <w:sz w:val="22"/>
          <w:szCs w:val="22"/>
        </w:rPr>
        <w:t xml:space="preserve"> </w:t>
      </w:r>
      <w:r w:rsidR="005E6B96">
        <w:rPr>
          <w:b/>
          <w:smallCaps/>
          <w:sz w:val="22"/>
          <w:szCs w:val="22"/>
        </w:rPr>
        <w:t xml:space="preserve">służby żywnościowej (patelnia elektryczna, taboret elektryczny, warnik elektryczny, bemar wodny, ekspozytor do przypraw, zmywarka do mycia naczyń) </w:t>
      </w:r>
      <w:r w:rsidR="005D57E1" w:rsidRPr="002173DE">
        <w:rPr>
          <w:sz w:val="22"/>
          <w:szCs w:val="22"/>
        </w:rPr>
        <w:t xml:space="preserve"> </w:t>
      </w:r>
      <w:r w:rsidRPr="002173DE">
        <w:rPr>
          <w:sz w:val="22"/>
          <w:szCs w:val="22"/>
        </w:rPr>
        <w:t xml:space="preserve">wg zestawienia asortymentowo-ilościowego zawartego w formularzu ofertowym zgodnie z </w:t>
      </w:r>
      <w:r w:rsidRPr="005D57E1">
        <w:rPr>
          <w:b/>
          <w:i/>
          <w:sz w:val="22"/>
          <w:szCs w:val="22"/>
        </w:rPr>
        <w:t>Załącznikiem nr 1</w:t>
      </w:r>
      <w:r w:rsidR="00073C95" w:rsidRPr="005D57E1">
        <w:rPr>
          <w:sz w:val="22"/>
          <w:szCs w:val="22"/>
        </w:rPr>
        <w:t xml:space="preserve"> </w:t>
      </w:r>
      <w:r w:rsidR="000E7BCA" w:rsidRPr="005D57E1">
        <w:rPr>
          <w:sz w:val="22"/>
          <w:szCs w:val="22"/>
        </w:rPr>
        <w:t xml:space="preserve"> </w:t>
      </w:r>
      <w:r w:rsidRPr="005D57E1">
        <w:rPr>
          <w:b/>
          <w:i/>
          <w:sz w:val="22"/>
          <w:szCs w:val="22"/>
        </w:rPr>
        <w:t>do SWZ</w:t>
      </w:r>
      <w:r w:rsidRPr="005D57E1">
        <w:rPr>
          <w:sz w:val="22"/>
          <w:szCs w:val="22"/>
        </w:rPr>
        <w:t>.</w:t>
      </w:r>
    </w:p>
    <w:p w14:paraId="79179CA3" w14:textId="7C293F9A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5E6B96">
        <w:rPr>
          <w:b/>
          <w:i/>
          <w:sz w:val="22"/>
          <w:szCs w:val="22"/>
        </w:rPr>
        <w:t>39711361-7, 39715200-9, 39715100-8, 39221200-9, 42215000-6</w:t>
      </w:r>
    </w:p>
    <w:p w14:paraId="02C10493" w14:textId="2514967A" w:rsidR="00F81C41" w:rsidRPr="00CB5181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2377511" w:rsidR="00FD79E1" w:rsidRPr="00544D92" w:rsidRDefault="00FD79E1" w:rsidP="009E283E">
      <w:pPr>
        <w:pStyle w:val="Tekstpodstawowy"/>
        <w:numPr>
          <w:ilvl w:val="0"/>
          <w:numId w:val="30"/>
        </w:numPr>
        <w:spacing w:before="120"/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C66A98">
        <w:rPr>
          <w:sz w:val="22"/>
          <w:szCs w:val="22"/>
        </w:rPr>
        <w:t xml:space="preserve">wg Załącznika nr 2 </w:t>
      </w:r>
      <w:r w:rsidR="006F4947">
        <w:rPr>
          <w:sz w:val="22"/>
          <w:szCs w:val="22"/>
        </w:rPr>
        <w:t xml:space="preserve">do </w:t>
      </w:r>
      <w:r w:rsidR="0097237C" w:rsidRPr="0097237C">
        <w:rPr>
          <w:sz w:val="22"/>
          <w:szCs w:val="22"/>
        </w:rPr>
        <w:t xml:space="preserve">Projektowanych postanowień umowy </w:t>
      </w:r>
      <w:r w:rsidR="00C66A98">
        <w:rPr>
          <w:sz w:val="22"/>
          <w:szCs w:val="22"/>
        </w:rPr>
        <w:t>s</w:t>
      </w:r>
      <w:r w:rsidR="0097237C" w:rsidRPr="0097237C">
        <w:rPr>
          <w:sz w:val="22"/>
          <w:szCs w:val="22"/>
        </w:rPr>
        <w:t xml:space="preserve">tanowiących </w:t>
      </w:r>
      <w:r w:rsidR="0097237C" w:rsidRPr="00CB5181">
        <w:rPr>
          <w:b/>
          <w:i/>
          <w:color w:val="0070C0"/>
          <w:sz w:val="22"/>
          <w:szCs w:val="22"/>
        </w:rPr>
        <w:t xml:space="preserve">Załącznik nr 2 do </w:t>
      </w:r>
      <w:r w:rsidR="0097237C" w:rsidRPr="00544D92">
        <w:rPr>
          <w:b/>
          <w:i/>
          <w:color w:val="0070C0"/>
          <w:sz w:val="22"/>
          <w:szCs w:val="22"/>
        </w:rPr>
        <w:t>SWZ</w:t>
      </w:r>
      <w:r w:rsidR="00C66A98" w:rsidRPr="00544D92">
        <w:rPr>
          <w:b/>
          <w:i/>
          <w:color w:val="0070C0"/>
          <w:sz w:val="22"/>
          <w:szCs w:val="22"/>
        </w:rPr>
        <w:t>.</w:t>
      </w:r>
    </w:p>
    <w:p w14:paraId="7D4B2372" w14:textId="08606048" w:rsidR="00544D92" w:rsidRPr="0014189D" w:rsidRDefault="00544D92" w:rsidP="00544D92">
      <w:pPr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14189D">
        <w:rPr>
          <w:sz w:val="22"/>
          <w:szCs w:val="22"/>
        </w:rPr>
        <w:t xml:space="preserve">W związku z koniecznością weryfikacji zgodności oferowanych produktów w formularzu ofertowym na </w:t>
      </w:r>
      <w:r w:rsidRPr="00544D92">
        <w:rPr>
          <w:b/>
          <w:i/>
          <w:sz w:val="22"/>
          <w:szCs w:val="22"/>
        </w:rPr>
        <w:t>Załączniku nr 1</w:t>
      </w:r>
      <w:r w:rsidRPr="00544D92">
        <w:rPr>
          <w:sz w:val="22"/>
          <w:szCs w:val="22"/>
        </w:rPr>
        <w:t xml:space="preserve"> </w:t>
      </w:r>
      <w:r w:rsidRPr="00544D92">
        <w:rPr>
          <w:b/>
          <w:i/>
          <w:sz w:val="22"/>
          <w:szCs w:val="22"/>
        </w:rPr>
        <w:t>do SWZ</w:t>
      </w:r>
      <w:r w:rsidRPr="0014189D">
        <w:rPr>
          <w:b/>
          <w:i/>
          <w:sz w:val="22"/>
          <w:szCs w:val="22"/>
        </w:rPr>
        <w:t xml:space="preserve">, </w:t>
      </w:r>
      <w:r w:rsidRPr="0014189D">
        <w:rPr>
          <w:sz w:val="22"/>
          <w:szCs w:val="22"/>
        </w:rPr>
        <w:t xml:space="preserve">Zamawiający wymaga, aby Wykonawca obligatoryjnie wypełnił pole w </w:t>
      </w:r>
      <w:bookmarkStart w:id="1" w:name="_Hlk58911342"/>
      <w:r w:rsidRPr="0014189D">
        <w:rPr>
          <w:b/>
          <w:i/>
          <w:iCs/>
          <w:sz w:val="22"/>
          <w:szCs w:val="22"/>
        </w:rPr>
        <w:t xml:space="preserve">kolumnie nr </w:t>
      </w:r>
      <w:bookmarkEnd w:id="1"/>
      <w:r>
        <w:rPr>
          <w:b/>
          <w:i/>
          <w:iCs/>
          <w:sz w:val="22"/>
          <w:szCs w:val="22"/>
        </w:rPr>
        <w:t>3</w:t>
      </w:r>
      <w:r w:rsidRPr="0014189D">
        <w:rPr>
          <w:b/>
          <w:sz w:val="22"/>
          <w:szCs w:val="22"/>
        </w:rPr>
        <w:t xml:space="preserve"> </w:t>
      </w:r>
      <w:r w:rsidRPr="0014189D">
        <w:rPr>
          <w:sz w:val="22"/>
          <w:szCs w:val="22"/>
        </w:rPr>
        <w:t>wpisując m.in.</w:t>
      </w:r>
      <w:r w:rsidRPr="0014189D">
        <w:rPr>
          <w:b/>
          <w:sz w:val="22"/>
          <w:szCs w:val="22"/>
        </w:rPr>
        <w:t>:</w:t>
      </w:r>
    </w:p>
    <w:p w14:paraId="469BB7F0" w14:textId="50745015" w:rsidR="00544D92" w:rsidRPr="0014189D" w:rsidRDefault="00544D92" w:rsidP="00544D92">
      <w:pPr>
        <w:numPr>
          <w:ilvl w:val="0"/>
          <w:numId w:val="53"/>
        </w:numPr>
        <w:spacing w:before="60" w:after="60"/>
        <w:ind w:left="2704" w:hanging="357"/>
        <w:rPr>
          <w:strike/>
          <w:sz w:val="22"/>
          <w:szCs w:val="22"/>
        </w:rPr>
      </w:pPr>
      <w:r>
        <w:rPr>
          <w:b/>
          <w:sz w:val="22"/>
          <w:szCs w:val="22"/>
        </w:rPr>
        <w:t>Markę, typ i/lub model</w:t>
      </w:r>
    </w:p>
    <w:p w14:paraId="5EEC3ED6" w14:textId="77777777" w:rsidR="00544D92" w:rsidRPr="00F216A8" w:rsidRDefault="00544D92" w:rsidP="00544D92">
      <w:pPr>
        <w:numPr>
          <w:ilvl w:val="0"/>
          <w:numId w:val="53"/>
        </w:numPr>
        <w:spacing w:after="60"/>
        <w:ind w:left="2705"/>
        <w:rPr>
          <w:strike/>
          <w:sz w:val="22"/>
          <w:szCs w:val="22"/>
        </w:rPr>
      </w:pPr>
      <w:r w:rsidRPr="0014189D">
        <w:rPr>
          <w:b/>
          <w:sz w:val="22"/>
          <w:szCs w:val="22"/>
        </w:rPr>
        <w:t>Nazwę producenta</w:t>
      </w:r>
      <w:r w:rsidRPr="00F216A8">
        <w:rPr>
          <w:b/>
          <w:sz w:val="22"/>
          <w:szCs w:val="22"/>
        </w:rPr>
        <w:t xml:space="preserve"> </w:t>
      </w:r>
    </w:p>
    <w:p w14:paraId="283390FA" w14:textId="08D52FA9" w:rsidR="00544D92" w:rsidRPr="00F216A8" w:rsidRDefault="00544D92" w:rsidP="00544D92">
      <w:pPr>
        <w:spacing w:after="0"/>
        <w:ind w:left="567" w:firstLine="0"/>
        <w:rPr>
          <w:sz w:val="22"/>
          <w:szCs w:val="22"/>
          <w:highlight w:val="cyan"/>
          <w:u w:val="single"/>
        </w:rPr>
      </w:pPr>
      <w:bookmarkStart w:id="2" w:name="_Hlk59098097"/>
      <w:r w:rsidRPr="00F216A8">
        <w:rPr>
          <w:b/>
          <w:sz w:val="22"/>
          <w:szCs w:val="22"/>
          <w:u w:val="single"/>
        </w:rPr>
        <w:t>UWAGA:</w:t>
      </w:r>
      <w:r w:rsidRPr="00F216A8">
        <w:rPr>
          <w:sz w:val="22"/>
          <w:szCs w:val="22"/>
          <w:u w:val="single"/>
        </w:rPr>
        <w:t xml:space="preserve"> pozostawienie w formularzu ofertowym </w:t>
      </w:r>
      <w:r w:rsidRPr="00F216A8">
        <w:rPr>
          <w:b/>
          <w:sz w:val="22"/>
          <w:szCs w:val="22"/>
          <w:u w:val="single"/>
        </w:rPr>
        <w:t xml:space="preserve">niewypełnionej kolumny </w:t>
      </w:r>
      <w:r>
        <w:rPr>
          <w:b/>
          <w:sz w:val="22"/>
          <w:szCs w:val="22"/>
          <w:u w:val="single"/>
        </w:rPr>
        <w:t>3</w:t>
      </w:r>
      <w:r w:rsidRPr="00F216A8">
        <w:rPr>
          <w:bCs/>
          <w:i/>
          <w:iCs/>
          <w:sz w:val="22"/>
          <w:szCs w:val="22"/>
          <w:u w:val="single"/>
        </w:rPr>
        <w:t>,</w:t>
      </w:r>
      <w:r w:rsidRPr="00F216A8">
        <w:rPr>
          <w:b/>
          <w:i/>
          <w:iCs/>
          <w:sz w:val="22"/>
          <w:szCs w:val="22"/>
          <w:u w:val="single"/>
        </w:rPr>
        <w:t xml:space="preserve"> </w:t>
      </w:r>
      <w:r w:rsidRPr="00F216A8">
        <w:rPr>
          <w:sz w:val="22"/>
          <w:szCs w:val="22"/>
          <w:u w:val="single"/>
        </w:rPr>
        <w:t>będzie oznaczało, że Wykonawca złożył ofertę niewypełnioną podlegającą odrzuceniu ze względu na niezgodność z warunkami zamówienia (art. 226 ust. 1 pkt 5 Ustawy Pzp).</w:t>
      </w:r>
    </w:p>
    <w:bookmarkEnd w:id="2"/>
    <w:p w14:paraId="5D4D9C9D" w14:textId="77777777" w:rsidR="00544D92" w:rsidRPr="00F216A8" w:rsidRDefault="00544D92" w:rsidP="00544D92">
      <w:pPr>
        <w:numPr>
          <w:ilvl w:val="0"/>
          <w:numId w:val="30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>Podane w opisach nazwy własne, nazwy handlowe, znaki towarowe itp. nie mają na celu naruszenie art. 16, 17 i 99 Ustawy Pzp,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3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3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249631E0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1A7230" w:rsidRPr="001A7230">
        <w:rPr>
          <w:b/>
          <w:bCs/>
          <w:color w:val="000000"/>
          <w:sz w:val="22"/>
          <w:szCs w:val="22"/>
        </w:rPr>
        <w:t>6</w:t>
      </w:r>
      <w:r w:rsidRPr="001A7230">
        <w:rPr>
          <w:b/>
          <w:color w:val="000000"/>
          <w:sz w:val="22"/>
          <w:szCs w:val="22"/>
        </w:rPr>
        <w:t xml:space="preserve"> </w:t>
      </w:r>
      <w:r w:rsidRPr="004E773C">
        <w:rPr>
          <w:b/>
          <w:color w:val="000000"/>
          <w:sz w:val="22"/>
          <w:szCs w:val="22"/>
        </w:rPr>
        <w:t>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45F00BDA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7"/>
      </w:tblGrid>
      <w:tr w:rsidR="00C66A98" w:rsidRPr="00D43DED" w14:paraId="6E201906" w14:textId="77777777" w:rsidTr="001A7230">
        <w:tc>
          <w:tcPr>
            <w:tcW w:w="1134" w:type="dxa"/>
            <w:shd w:val="clear" w:color="auto" w:fill="auto"/>
          </w:tcPr>
          <w:p w14:paraId="3F5F7DB5" w14:textId="77777777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4" w:name="_Hlk59100891"/>
            <w:r w:rsidRPr="00D43DED">
              <w:rPr>
                <w:b/>
                <w:bCs/>
                <w:smallCaps/>
              </w:rPr>
              <w:t>Część 1:</w:t>
            </w:r>
          </w:p>
        </w:tc>
        <w:tc>
          <w:tcPr>
            <w:tcW w:w="7087" w:type="dxa"/>
            <w:shd w:val="clear" w:color="auto" w:fill="auto"/>
          </w:tcPr>
          <w:p w14:paraId="4D667194" w14:textId="1F41C0A0" w:rsidR="00C66A98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patelnia elektryczna</w:t>
            </w:r>
          </w:p>
        </w:tc>
      </w:tr>
      <w:tr w:rsidR="00C66A98" w:rsidRPr="00D43DED" w14:paraId="0F411677" w14:textId="77777777" w:rsidTr="001A7230">
        <w:tc>
          <w:tcPr>
            <w:tcW w:w="1134" w:type="dxa"/>
            <w:shd w:val="clear" w:color="auto" w:fill="auto"/>
          </w:tcPr>
          <w:p w14:paraId="606CE859" w14:textId="77777777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5" w:name="_Hlk59101076"/>
            <w:r w:rsidRPr="00D43DED">
              <w:rPr>
                <w:b/>
                <w:bCs/>
                <w:smallCaps/>
              </w:rPr>
              <w:t>Część 2:</w:t>
            </w:r>
          </w:p>
        </w:tc>
        <w:tc>
          <w:tcPr>
            <w:tcW w:w="7087" w:type="dxa"/>
            <w:shd w:val="clear" w:color="auto" w:fill="auto"/>
          </w:tcPr>
          <w:p w14:paraId="4D1A9132" w14:textId="64573ED0" w:rsidR="00C66A98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taboret elektryczny</w:t>
            </w:r>
          </w:p>
        </w:tc>
      </w:tr>
      <w:tr w:rsidR="00C66A98" w:rsidRPr="00D43DED" w14:paraId="1AA31BDE" w14:textId="77777777" w:rsidTr="001A7230">
        <w:tc>
          <w:tcPr>
            <w:tcW w:w="1134" w:type="dxa"/>
            <w:shd w:val="clear" w:color="auto" w:fill="auto"/>
          </w:tcPr>
          <w:p w14:paraId="4F078AE7" w14:textId="77777777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lastRenderedPageBreak/>
              <w:t>Część 3:</w:t>
            </w:r>
          </w:p>
        </w:tc>
        <w:tc>
          <w:tcPr>
            <w:tcW w:w="7087" w:type="dxa"/>
            <w:shd w:val="clear" w:color="auto" w:fill="auto"/>
          </w:tcPr>
          <w:p w14:paraId="6F68982E" w14:textId="28927E5D" w:rsidR="00C66A98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warnik elektryczny</w:t>
            </w:r>
          </w:p>
        </w:tc>
      </w:tr>
      <w:tr w:rsidR="001A7230" w:rsidRPr="00D43DED" w14:paraId="1B90ED51" w14:textId="77777777" w:rsidTr="001A7230">
        <w:tc>
          <w:tcPr>
            <w:tcW w:w="1134" w:type="dxa"/>
            <w:shd w:val="clear" w:color="auto" w:fill="auto"/>
          </w:tcPr>
          <w:p w14:paraId="2C976027" w14:textId="7F5C3566" w:rsidR="001A7230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>
              <w:rPr>
                <w:b/>
                <w:bCs/>
                <w:smallCaps/>
              </w:rPr>
              <w:t>4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46508F29" w14:textId="1A30A5F4" w:rsidR="001A7230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bemar wodny 4 x gn 1-1</w:t>
            </w:r>
          </w:p>
        </w:tc>
      </w:tr>
      <w:tr w:rsidR="001A7230" w:rsidRPr="00D43DED" w14:paraId="23566196" w14:textId="77777777" w:rsidTr="001A7230">
        <w:tc>
          <w:tcPr>
            <w:tcW w:w="1134" w:type="dxa"/>
            <w:shd w:val="clear" w:color="auto" w:fill="auto"/>
          </w:tcPr>
          <w:p w14:paraId="411C7596" w14:textId="464965D2" w:rsidR="001A7230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>
              <w:rPr>
                <w:b/>
                <w:bCs/>
                <w:smallCaps/>
              </w:rPr>
              <w:t>5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7BD7DD6C" w14:textId="3A0FD84F" w:rsidR="001A7230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ekspozytor (dystrybutor) do przypraw</w:t>
            </w:r>
          </w:p>
        </w:tc>
      </w:tr>
      <w:tr w:rsidR="001A7230" w:rsidRPr="00D43DED" w14:paraId="2E486493" w14:textId="77777777" w:rsidTr="001A7230">
        <w:tc>
          <w:tcPr>
            <w:tcW w:w="1134" w:type="dxa"/>
            <w:shd w:val="clear" w:color="auto" w:fill="auto"/>
          </w:tcPr>
          <w:p w14:paraId="683A584F" w14:textId="4AF2DEDB" w:rsidR="001A7230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>
              <w:rPr>
                <w:b/>
                <w:bCs/>
                <w:smallCaps/>
              </w:rPr>
              <w:t>6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215AAA6A" w14:textId="28743525" w:rsidR="001A7230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zmywarka do mycia naczyń</w:t>
            </w:r>
          </w:p>
        </w:tc>
      </w:tr>
    </w:tbl>
    <w:bookmarkEnd w:id="4"/>
    <w:bookmarkEnd w:id="5"/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Pr="0081494B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81494B">
        <w:rPr>
          <w:b/>
          <w:bCs/>
          <w:sz w:val="22"/>
          <w:szCs w:val="22"/>
        </w:rPr>
        <w:t>Informa</w:t>
      </w:r>
      <w:r w:rsidR="001679D4" w:rsidRPr="0081494B">
        <w:rPr>
          <w:b/>
          <w:bCs/>
          <w:sz w:val="22"/>
          <w:szCs w:val="22"/>
        </w:rPr>
        <w:t>cja o przedmiotowych środkach dowodowych.</w:t>
      </w:r>
    </w:p>
    <w:p w14:paraId="0526D468" w14:textId="63E03840" w:rsidR="00D43DED" w:rsidRPr="0081494B" w:rsidRDefault="00D43DED" w:rsidP="009E283E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  <w:bookmarkStart w:id="6" w:name="_Hlk193454465"/>
      <w:r w:rsidRPr="0081494B">
        <w:rPr>
          <w:sz w:val="22"/>
          <w:szCs w:val="22"/>
        </w:rPr>
        <w:t xml:space="preserve">Zamawiający </w:t>
      </w:r>
      <w:r w:rsidR="00121F6A" w:rsidRPr="0081494B">
        <w:rPr>
          <w:sz w:val="22"/>
          <w:szCs w:val="22"/>
        </w:rPr>
        <w:t>wymaga</w:t>
      </w:r>
      <w:r w:rsidRPr="0081494B">
        <w:rPr>
          <w:sz w:val="22"/>
          <w:szCs w:val="22"/>
        </w:rPr>
        <w:t xml:space="preserve"> od Wykonawców złożenia</w:t>
      </w:r>
      <w:r w:rsidRPr="0081494B">
        <w:rPr>
          <w:b/>
          <w:bCs/>
          <w:sz w:val="22"/>
          <w:szCs w:val="22"/>
        </w:rPr>
        <w:t xml:space="preserve"> </w:t>
      </w:r>
      <w:r w:rsidR="00121F6A" w:rsidRPr="0081494B">
        <w:rPr>
          <w:sz w:val="22"/>
          <w:szCs w:val="22"/>
        </w:rPr>
        <w:t>wraz z ofertą</w:t>
      </w:r>
      <w:r w:rsidR="00121F6A" w:rsidRPr="0081494B">
        <w:rPr>
          <w:b/>
          <w:bCs/>
          <w:sz w:val="22"/>
          <w:szCs w:val="22"/>
        </w:rPr>
        <w:t xml:space="preserve"> </w:t>
      </w:r>
      <w:r w:rsidRPr="0081494B">
        <w:rPr>
          <w:b/>
          <w:bCs/>
          <w:sz w:val="22"/>
          <w:szCs w:val="22"/>
        </w:rPr>
        <w:t xml:space="preserve">przedmiotowych środków dowodowych, </w:t>
      </w:r>
      <w:r w:rsidRPr="0081494B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2886313C" w:rsidR="00D43DED" w:rsidRPr="0081494B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768AF937" w14:textId="1B8CACE4" w:rsidR="00544D92" w:rsidRPr="00544D92" w:rsidRDefault="00544D92" w:rsidP="00544D92">
      <w:pPr>
        <w:pStyle w:val="Akapitzlist"/>
        <w:numPr>
          <w:ilvl w:val="0"/>
          <w:numId w:val="55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color w:val="000000" w:themeColor="text1"/>
          <w:sz w:val="22"/>
          <w:szCs w:val="22"/>
        </w:rPr>
      </w:pPr>
      <w:bookmarkStart w:id="7" w:name="_Hlk107554084"/>
      <w:r w:rsidRPr="00544D92">
        <w:rPr>
          <w:rFonts w:eastAsia="Calibri"/>
          <w:color w:val="000000"/>
          <w:sz w:val="22"/>
          <w:szCs w:val="22"/>
        </w:rPr>
        <w:t>Wykonawca</w:t>
      </w:r>
      <w:r>
        <w:rPr>
          <w:rFonts w:eastAsia="Calibri"/>
          <w:color w:val="000000"/>
          <w:sz w:val="22"/>
          <w:szCs w:val="22"/>
        </w:rPr>
        <w:t xml:space="preserve"> do </w:t>
      </w:r>
      <w:r w:rsidRPr="00544D92">
        <w:rPr>
          <w:rFonts w:eastAsia="Calibri"/>
          <w:color w:val="000000"/>
          <w:sz w:val="22"/>
          <w:szCs w:val="22"/>
        </w:rPr>
        <w:t xml:space="preserve">oferty winien dołączyć wypełnioną </w:t>
      </w:r>
      <w:r w:rsidRPr="00544D92">
        <w:rPr>
          <w:rFonts w:eastAsia="Calibri"/>
          <w:b/>
          <w:color w:val="000000"/>
          <w:sz w:val="22"/>
          <w:szCs w:val="22"/>
        </w:rPr>
        <w:t>w całości</w:t>
      </w:r>
      <w:r w:rsidRPr="00544D92">
        <w:rPr>
          <w:rFonts w:eastAsia="Calibri"/>
          <w:color w:val="000000"/>
          <w:sz w:val="22"/>
          <w:szCs w:val="22"/>
        </w:rPr>
        <w:t xml:space="preserve"> przygotowaną przez Zamawiającego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b/>
          <w:color w:val="000000"/>
          <w:sz w:val="22"/>
          <w:szCs w:val="22"/>
        </w:rPr>
        <w:t>kartę katalogową Wykonawcy</w:t>
      </w:r>
      <w:r w:rsidR="007634CD">
        <w:rPr>
          <w:rFonts w:eastAsia="Calibri"/>
          <w:b/>
          <w:color w:val="000000"/>
          <w:sz w:val="22"/>
          <w:szCs w:val="22"/>
        </w:rPr>
        <w:t xml:space="preserve"> </w:t>
      </w:r>
      <w:r w:rsidR="007634CD" w:rsidRPr="007634CD">
        <w:rPr>
          <w:rFonts w:eastAsia="Calibri"/>
          <w:color w:val="000000"/>
          <w:sz w:val="22"/>
          <w:szCs w:val="22"/>
        </w:rPr>
        <w:t>(tabela)</w:t>
      </w:r>
      <w:r w:rsidRPr="00544D92"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color w:val="FF0000"/>
          <w:sz w:val="22"/>
          <w:szCs w:val="22"/>
        </w:rPr>
        <w:t>(</w:t>
      </w:r>
      <w:r w:rsidRPr="00544D92">
        <w:rPr>
          <w:rFonts w:eastAsia="Calibri"/>
          <w:bCs/>
          <w:i/>
          <w:iCs/>
          <w:color w:val="FF0000"/>
          <w:sz w:val="22"/>
          <w:szCs w:val="22"/>
        </w:rPr>
        <w:t>Załącznik nr 3 do SWZ</w:t>
      </w:r>
      <w:r w:rsidRPr="00544D92">
        <w:rPr>
          <w:rFonts w:eastAsia="Calibri"/>
          <w:color w:val="FF0000"/>
          <w:sz w:val="22"/>
          <w:szCs w:val="22"/>
        </w:rPr>
        <w:t>)</w:t>
      </w:r>
      <w:r w:rsidRPr="00544D92">
        <w:rPr>
          <w:rFonts w:eastAsia="Calibri"/>
          <w:color w:val="000000"/>
          <w:sz w:val="22"/>
          <w:szCs w:val="22"/>
        </w:rPr>
        <w:t xml:space="preserve">, odnoszącą się do każdego wymaganego parametru (właściwości, cechy, funkcji, itp.) oferowanego wyboru, </w:t>
      </w:r>
      <w:r w:rsidRPr="00544D92">
        <w:rPr>
          <w:color w:val="000000" w:themeColor="text1"/>
          <w:sz w:val="22"/>
          <w:szCs w:val="22"/>
        </w:rPr>
        <w:t>w tym danych konstrukcyjnych, technicznych oraz dodatkowych.</w:t>
      </w:r>
    </w:p>
    <w:p w14:paraId="4C87BB6D" w14:textId="77777777" w:rsidR="00544D92" w:rsidRPr="00544D92" w:rsidRDefault="00544D92" w:rsidP="00544D92">
      <w:pPr>
        <w:shd w:val="clear" w:color="auto" w:fill="FFFFFF"/>
        <w:tabs>
          <w:tab w:val="left" w:pos="360"/>
          <w:tab w:val="left" w:pos="720"/>
        </w:tabs>
        <w:spacing w:line="276" w:lineRule="auto"/>
        <w:ind w:left="644" w:firstLine="0"/>
        <w:contextualSpacing/>
        <w:rPr>
          <w:b/>
          <w:color w:val="000000"/>
          <w:sz w:val="22"/>
          <w:szCs w:val="22"/>
        </w:rPr>
      </w:pPr>
    </w:p>
    <w:p w14:paraId="0E2E1599" w14:textId="77777777" w:rsidR="00544D92" w:rsidRPr="00544D92" w:rsidRDefault="00544D92" w:rsidP="0081494B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Cs/>
          <w:color w:val="000000"/>
          <w:sz w:val="22"/>
          <w:szCs w:val="22"/>
        </w:rPr>
      </w:pPr>
      <w:r w:rsidRPr="00544D92">
        <w:rPr>
          <w:b/>
          <w:color w:val="000000"/>
          <w:sz w:val="22"/>
          <w:szCs w:val="22"/>
        </w:rPr>
        <w:t>Karta katalogowa Wykonawcy</w:t>
      </w:r>
      <w:r w:rsidRPr="00544D92">
        <w:rPr>
          <w:bCs/>
          <w:color w:val="000000"/>
          <w:sz w:val="22"/>
          <w:szCs w:val="22"/>
        </w:rPr>
        <w:t xml:space="preserve"> jest jednocześnie oświadczeniem Wykonawcy w zakresie zgodności oferowanego wyrobu z opisem przedmiotu zamówienia. </w:t>
      </w:r>
    </w:p>
    <w:p w14:paraId="0291C870" w14:textId="2B0B3223" w:rsidR="00544D92" w:rsidRDefault="00544D92" w:rsidP="00544D92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  <w:highlight w:val="yellow"/>
        </w:rPr>
      </w:pPr>
      <w:r>
        <w:rPr>
          <w:sz w:val="22"/>
          <w:szCs w:val="22"/>
        </w:rPr>
        <w:lastRenderedPageBreak/>
        <w:t>Składając wypełnioną kartę katalogową, Wykonawca jednocześnie</w:t>
      </w:r>
      <w:r w:rsidRPr="00544D92">
        <w:rPr>
          <w:sz w:val="22"/>
          <w:szCs w:val="22"/>
        </w:rPr>
        <w:t xml:space="preserve"> oświadcza, że oferowany przez niego wyrób jest zgodny również z pozostałymi wymaganiami, które nie zostały ujęte w karcie, a opisane zostały w wymaganiach taktyczno – technicznych (WET).</w:t>
      </w:r>
    </w:p>
    <w:p w14:paraId="44906485" w14:textId="77777777" w:rsidR="007634CD" w:rsidRPr="007634CD" w:rsidRDefault="007634CD" w:rsidP="00544D92">
      <w:pPr>
        <w:numPr>
          <w:ilvl w:val="0"/>
          <w:numId w:val="54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b/>
          <w:strike/>
          <w:color w:val="000000"/>
          <w:sz w:val="22"/>
          <w:szCs w:val="22"/>
        </w:rPr>
      </w:pPr>
      <w:r w:rsidRPr="007634CD">
        <w:rPr>
          <w:b/>
          <w:color w:val="000000"/>
          <w:sz w:val="22"/>
          <w:szCs w:val="22"/>
        </w:rPr>
        <w:t>Kartę/stronę katalogową od producenta (lub sporządzona przez Wykonawcę)</w:t>
      </w:r>
      <w:r w:rsidR="00544D92" w:rsidRPr="007634CD">
        <w:rPr>
          <w:b/>
          <w:color w:val="000000"/>
          <w:sz w:val="22"/>
          <w:szCs w:val="22"/>
        </w:rPr>
        <w:t xml:space="preserve"> </w:t>
      </w:r>
      <w:r w:rsidR="00544D92" w:rsidRPr="007634CD">
        <w:rPr>
          <w:color w:val="000000"/>
          <w:sz w:val="22"/>
          <w:szCs w:val="22"/>
        </w:rPr>
        <w:t xml:space="preserve">oferowanego </w:t>
      </w:r>
      <w:r w:rsidRPr="007634CD">
        <w:rPr>
          <w:color w:val="000000"/>
          <w:sz w:val="22"/>
          <w:szCs w:val="22"/>
        </w:rPr>
        <w:t xml:space="preserve">wyrobu zawierającą wszystkie wymagania </w:t>
      </w:r>
      <w:r w:rsidR="00544D92" w:rsidRPr="007634CD">
        <w:rPr>
          <w:color w:val="000000"/>
          <w:sz w:val="22"/>
          <w:szCs w:val="22"/>
        </w:rPr>
        <w:t xml:space="preserve">eksploatacyjno-techniczne zawarte w </w:t>
      </w:r>
      <w:r w:rsidR="0081494B" w:rsidRPr="007634CD">
        <w:rPr>
          <w:color w:val="000000"/>
          <w:sz w:val="22"/>
          <w:szCs w:val="22"/>
        </w:rPr>
        <w:t>Załączniku</w:t>
      </w:r>
      <w:r w:rsidR="00544D92" w:rsidRPr="007634CD">
        <w:rPr>
          <w:color w:val="000000"/>
          <w:sz w:val="22"/>
          <w:szCs w:val="22"/>
        </w:rPr>
        <w:t xml:space="preserve"> nr 3 do p</w:t>
      </w:r>
      <w:r w:rsidR="0081494B" w:rsidRPr="007634CD">
        <w:rPr>
          <w:color w:val="000000"/>
          <w:sz w:val="22"/>
          <w:szCs w:val="22"/>
        </w:rPr>
        <w:t xml:space="preserve">rojektowanych </w:t>
      </w:r>
      <w:r w:rsidR="00544D92" w:rsidRPr="007634CD">
        <w:rPr>
          <w:color w:val="000000"/>
          <w:sz w:val="22"/>
          <w:szCs w:val="22"/>
        </w:rPr>
        <w:t>p</w:t>
      </w:r>
      <w:r w:rsidR="0081494B" w:rsidRPr="007634CD">
        <w:rPr>
          <w:color w:val="000000"/>
          <w:sz w:val="22"/>
          <w:szCs w:val="22"/>
        </w:rPr>
        <w:t xml:space="preserve">ostanowień </w:t>
      </w:r>
      <w:r w:rsidR="00544D92" w:rsidRPr="007634CD">
        <w:rPr>
          <w:color w:val="000000"/>
          <w:sz w:val="22"/>
          <w:szCs w:val="22"/>
        </w:rPr>
        <w:t>u</w:t>
      </w:r>
      <w:r w:rsidR="0081494B" w:rsidRPr="007634CD">
        <w:rPr>
          <w:color w:val="000000"/>
          <w:sz w:val="22"/>
          <w:szCs w:val="22"/>
        </w:rPr>
        <w:t>mowy</w:t>
      </w:r>
      <w:r w:rsidRPr="007634CD">
        <w:rPr>
          <w:color w:val="000000"/>
          <w:sz w:val="22"/>
          <w:szCs w:val="22"/>
        </w:rPr>
        <w:t xml:space="preserve"> oraz Karcie Katalogowej Wykonawcy (tabela) o której mowa w pkt. 2 ppkt. 1)</w:t>
      </w:r>
    </w:p>
    <w:p w14:paraId="348E1711" w14:textId="730C583F" w:rsidR="00544D92" w:rsidRPr="007634CD" w:rsidRDefault="007634CD" w:rsidP="007634CD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/>
          <w:color w:val="000000"/>
          <w:sz w:val="22"/>
          <w:szCs w:val="22"/>
        </w:rPr>
      </w:pPr>
      <w:r w:rsidRPr="007634CD">
        <w:rPr>
          <w:color w:val="000000"/>
          <w:sz w:val="22"/>
          <w:szCs w:val="22"/>
        </w:rPr>
        <w:t>W</w:t>
      </w:r>
      <w:r w:rsidR="00544D92" w:rsidRPr="007634CD">
        <w:rPr>
          <w:color w:val="000000"/>
          <w:sz w:val="22"/>
          <w:szCs w:val="22"/>
        </w:rPr>
        <w:t>ymagania</w:t>
      </w:r>
      <w:r w:rsidRPr="007634CD">
        <w:rPr>
          <w:color w:val="000000"/>
          <w:sz w:val="22"/>
          <w:szCs w:val="22"/>
        </w:rPr>
        <w:t xml:space="preserve"> dla karty/strony katalogowej</w:t>
      </w:r>
      <w:r w:rsidR="00544D92" w:rsidRPr="007634CD">
        <w:rPr>
          <w:color w:val="000000"/>
          <w:sz w:val="22"/>
          <w:szCs w:val="22"/>
        </w:rPr>
        <w:t>:</w:t>
      </w:r>
      <w:r w:rsidR="00544D92" w:rsidRPr="007634CD">
        <w:rPr>
          <w:b/>
          <w:color w:val="000000"/>
          <w:sz w:val="22"/>
          <w:szCs w:val="22"/>
        </w:rPr>
        <w:t xml:space="preserve"> max. 2 strony A4, zdjęcia oferowanego wyrobu</w:t>
      </w:r>
      <w:r w:rsidR="00544D92" w:rsidRPr="007634CD">
        <w:rPr>
          <w:color w:val="000000"/>
          <w:sz w:val="22"/>
          <w:szCs w:val="22"/>
        </w:rPr>
        <w:t>).</w:t>
      </w:r>
    </w:p>
    <w:bookmarkEnd w:id="6"/>
    <w:bookmarkEnd w:id="7"/>
    <w:p w14:paraId="1903D8C7" w14:textId="77777777" w:rsidR="00D43DED" w:rsidRPr="00D9149B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9149B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9149B">
        <w:rPr>
          <w:b/>
          <w:bCs/>
          <w:sz w:val="22"/>
          <w:szCs w:val="22"/>
        </w:rPr>
        <w:t>Zamawiający wezwie do ich złożenia lub uzupełnienia</w:t>
      </w:r>
      <w:r w:rsidRPr="00D9149B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0621C955" w14:textId="6C8CBFF3" w:rsidR="00553542" w:rsidRPr="007634CD" w:rsidRDefault="00387883" w:rsidP="00DB7FD7">
      <w:pPr>
        <w:pStyle w:val="Tekstpodstawowy"/>
        <w:numPr>
          <w:ilvl w:val="0"/>
          <w:numId w:val="30"/>
        </w:numPr>
        <w:spacing w:before="120" w:after="60"/>
        <w:ind w:left="0" w:firstLine="0"/>
        <w:rPr>
          <w:sz w:val="22"/>
          <w:szCs w:val="22"/>
        </w:rPr>
      </w:pPr>
      <w:r w:rsidRPr="007634CD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2173DE">
        <w:trPr>
          <w:trHeight w:val="426"/>
        </w:trPr>
        <w:tc>
          <w:tcPr>
            <w:tcW w:w="5000" w:type="pct"/>
            <w:shd w:val="clear" w:color="auto" w:fill="C2D69B" w:themeFill="accent3" w:themeFillTint="99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696C7B57" w:rsidR="00B00A88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553542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2173DE">
        <w:tc>
          <w:tcPr>
            <w:tcW w:w="8755" w:type="dxa"/>
            <w:shd w:val="clear" w:color="auto" w:fill="C2D69B" w:themeFill="accent3" w:themeFillTint="99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8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9" w:name="_Hlk83727609"/>
      <w:bookmarkEnd w:id="8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9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10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10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4D7E17EE" w14:textId="47ACA04B" w:rsidR="002C7F8C" w:rsidRDefault="00D0221A" w:rsidP="00F94A8D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966DF8" w:rsidRDefault="00121F6A" w:rsidP="00121F6A">
      <w:pPr>
        <w:spacing w:after="0"/>
        <w:ind w:left="426" w:firstLine="283"/>
        <w:rPr>
          <w:sz w:val="22"/>
          <w:szCs w:val="22"/>
        </w:rPr>
      </w:pPr>
      <w:r w:rsidRPr="00966DF8">
        <w:rPr>
          <w:sz w:val="22"/>
          <w:szCs w:val="22"/>
        </w:rPr>
        <w:lastRenderedPageBreak/>
        <w:t>b) handlu ludźmi, o którym mowa w art. 189a Kodeksu karnego,</w:t>
      </w:r>
    </w:p>
    <w:p w14:paraId="789A9BB6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A11893A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DCA5FB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</w:t>
      </w:r>
      <w:r w:rsidRPr="00966DF8">
        <w:rPr>
          <w:sz w:val="22"/>
          <w:szCs w:val="22"/>
        </w:rPr>
        <w:lastRenderedPageBreak/>
        <w:t>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BE3B7DE" w14:textId="77777777" w:rsidR="00447FCB" w:rsidRDefault="00447FCB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2173DE">
        <w:trPr>
          <w:jc w:val="center"/>
        </w:trPr>
        <w:tc>
          <w:tcPr>
            <w:tcW w:w="8619" w:type="dxa"/>
            <w:shd w:val="clear" w:color="auto" w:fill="C2D69B" w:themeFill="accent3" w:themeFillTint="99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1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2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3" w:name="_Hlk80695409"/>
      <w:r w:rsidR="00371EFE">
        <w:rPr>
          <w:sz w:val="22"/>
          <w:szCs w:val="22"/>
        </w:rPr>
        <w:t>o którym mowa w art. 125 ust 1 ustawy Pzp</w:t>
      </w:r>
      <w:bookmarkEnd w:id="11"/>
      <w:bookmarkEnd w:id="13"/>
      <w:r w:rsidR="005805AD" w:rsidRPr="0094774C">
        <w:rPr>
          <w:sz w:val="22"/>
          <w:szCs w:val="22"/>
        </w:rPr>
        <w:t>.</w:t>
      </w:r>
    </w:p>
    <w:bookmarkEnd w:id="12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7F5E73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14" w:name="_Hlk110925872"/>
      <w:bookmarkStart w:id="15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14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6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6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lastRenderedPageBreak/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7" w:name="_Hlk110925929"/>
      <w:bookmarkEnd w:id="15"/>
      <w:r>
        <w:rPr>
          <w:b/>
          <w:sz w:val="22"/>
          <w:szCs w:val="22"/>
        </w:rPr>
        <w:t>Sposób składania dokumentów przez</w:t>
      </w:r>
      <w:bookmarkEnd w:id="17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8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8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9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20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20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21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21"/>
      <w:r w:rsidRPr="00CA24FE">
        <w:rPr>
          <w:color w:val="000000"/>
          <w:sz w:val="22"/>
          <w:szCs w:val="22"/>
        </w:rPr>
        <w:t xml:space="preserve">. </w:t>
      </w:r>
    </w:p>
    <w:bookmarkEnd w:id="19"/>
    <w:p w14:paraId="0924D703" w14:textId="78440600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lastRenderedPageBreak/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2173DE">
        <w:tc>
          <w:tcPr>
            <w:tcW w:w="5000" w:type="pct"/>
            <w:shd w:val="clear" w:color="auto" w:fill="C2D69B" w:themeFill="accent3" w:themeFillTint="99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39A7602B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1A7230">
        <w:rPr>
          <w:b/>
          <w:sz w:val="22"/>
          <w:szCs w:val="22"/>
        </w:rPr>
        <w:t>74</w:t>
      </w:r>
      <w:r w:rsidR="00966DF8">
        <w:rPr>
          <w:b/>
          <w:sz w:val="22"/>
          <w:szCs w:val="22"/>
        </w:rPr>
        <w:t>/</w:t>
      </w:r>
      <w:r w:rsidR="00F8725D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F94A8D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A4D0EC3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F94A8D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</w:t>
      </w:r>
      <w:r w:rsidRPr="00223F9D">
        <w:rPr>
          <w:sz w:val="22"/>
          <w:szCs w:val="22"/>
        </w:rPr>
        <w:lastRenderedPageBreak/>
        <w:t xml:space="preserve">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2" w:name="_heading=h.3dy6vkm" w:colFirst="0" w:colLast="0"/>
      <w:bookmarkEnd w:id="22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3" w:name="_heading=h.1t3h5sf" w:colFirst="0" w:colLast="0"/>
            <w:bookmarkEnd w:id="23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0DAB2E07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966DF8">
        <w:rPr>
          <w:sz w:val="22"/>
          <w:szCs w:val="22"/>
        </w:rPr>
        <w:t xml:space="preserve">dn. </w:t>
      </w:r>
      <w:r w:rsidR="0093374D">
        <w:rPr>
          <w:b/>
          <w:color w:val="FF0000"/>
          <w:sz w:val="22"/>
          <w:szCs w:val="22"/>
        </w:rPr>
        <w:t>0</w:t>
      </w:r>
      <w:r w:rsidR="001A7230">
        <w:rPr>
          <w:b/>
          <w:color w:val="FF0000"/>
          <w:sz w:val="22"/>
          <w:szCs w:val="22"/>
        </w:rPr>
        <w:t>1</w:t>
      </w:r>
      <w:r w:rsidR="002B2789" w:rsidRPr="00966DF8">
        <w:rPr>
          <w:b/>
          <w:color w:val="FF0000"/>
          <w:sz w:val="22"/>
          <w:szCs w:val="22"/>
        </w:rPr>
        <w:t>.0</w:t>
      </w:r>
      <w:r w:rsidR="001A7230">
        <w:rPr>
          <w:b/>
          <w:color w:val="FF0000"/>
          <w:sz w:val="22"/>
          <w:szCs w:val="22"/>
        </w:rPr>
        <w:t>8</w:t>
      </w:r>
      <w:r w:rsidR="00551B7C" w:rsidRPr="00966DF8">
        <w:rPr>
          <w:b/>
          <w:color w:val="FF0000"/>
          <w:sz w:val="22"/>
          <w:szCs w:val="22"/>
        </w:rPr>
        <w:t>.</w:t>
      </w:r>
      <w:r w:rsidR="00B33751" w:rsidRPr="00966DF8">
        <w:rPr>
          <w:b/>
          <w:color w:val="FF0000"/>
          <w:sz w:val="22"/>
          <w:szCs w:val="22"/>
        </w:rPr>
        <w:t>202</w:t>
      </w:r>
      <w:r w:rsidR="002B2789" w:rsidRPr="00966DF8">
        <w:rPr>
          <w:b/>
          <w:color w:val="FF0000"/>
          <w:sz w:val="22"/>
          <w:szCs w:val="22"/>
        </w:rPr>
        <w:t>5</w:t>
      </w:r>
      <w:r w:rsidR="00B33751" w:rsidRPr="00966DF8">
        <w:rPr>
          <w:b/>
          <w:color w:val="FF0000"/>
          <w:sz w:val="22"/>
          <w:szCs w:val="22"/>
        </w:rPr>
        <w:t xml:space="preserve"> r</w:t>
      </w:r>
      <w:r w:rsidR="00B33751" w:rsidRPr="00966DF8">
        <w:rPr>
          <w:color w:val="FF0000"/>
          <w:sz w:val="22"/>
          <w:szCs w:val="22"/>
        </w:rPr>
        <w:t>.</w:t>
      </w:r>
      <w:r w:rsidR="00064478" w:rsidRPr="00966DF8">
        <w:rPr>
          <w:sz w:val="22"/>
          <w:szCs w:val="22"/>
        </w:rPr>
        <w:t xml:space="preserve"> (nie</w:t>
      </w:r>
      <w:r w:rsidR="00447FCB">
        <w:rPr>
          <w:sz w:val="22"/>
          <w:szCs w:val="22"/>
        </w:rPr>
        <w:t xml:space="preserve"> dłużej niż </w:t>
      </w:r>
      <w:r w:rsidR="00966DF8">
        <w:rPr>
          <w:sz w:val="22"/>
          <w:szCs w:val="22"/>
        </w:rPr>
        <w:t>9</w:t>
      </w:r>
      <w:r w:rsidR="00447FCB">
        <w:rPr>
          <w:sz w:val="22"/>
          <w:szCs w:val="22"/>
        </w:rPr>
        <w:t>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3C676478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lastRenderedPageBreak/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nie zaznaczył inaczej wszelkie informacje stanowiące tajemnicę przedsiębiorstwa w rozumieniu ustawy z dnia 16 kwietnia 1993 r. o zwalczaniu nieuczciwej konkurencji, które </w:t>
      </w:r>
      <w:r w:rsidRPr="00417AD3">
        <w:rPr>
          <w:sz w:val="22"/>
          <w:szCs w:val="22"/>
        </w:rPr>
        <w:lastRenderedPageBreak/>
        <w:t>wykonawca zastrzeże jako tajemnicę przedsiębiorstwa, powinny zostać załączone w 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0D3EFB31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66DF8">
        <w:rPr>
          <w:b/>
          <w:bCs/>
          <w:sz w:val="22"/>
          <w:szCs w:val="22"/>
        </w:rPr>
        <w:t>P</w:t>
      </w:r>
      <w:r w:rsidR="00C0591F" w:rsidRPr="00966DF8">
        <w:rPr>
          <w:b/>
          <w:bCs/>
          <w:sz w:val="22"/>
          <w:szCs w:val="22"/>
        </w:rPr>
        <w:t>rzedmiotowe środki dowodowe</w:t>
      </w:r>
      <w:r w:rsidR="00C0591F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515369">
        <w:rPr>
          <w:sz w:val="22"/>
          <w:szCs w:val="22"/>
          <w:u w:val="single"/>
        </w:rPr>
        <w:t>7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 xml:space="preserve">oryginale w postaci dokumentu </w:t>
      </w:r>
      <w:r w:rsidRPr="002F0B96">
        <w:rPr>
          <w:color w:val="000000"/>
          <w:sz w:val="22"/>
          <w:szCs w:val="22"/>
        </w:rPr>
        <w:lastRenderedPageBreak/>
        <w:t>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lastRenderedPageBreak/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4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4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59"/>
      </w:tblGrid>
      <w:tr w:rsidR="007849B8" w:rsidRPr="007849B8" w14:paraId="6B4625CE" w14:textId="77777777" w:rsidTr="00553542">
        <w:trPr>
          <w:trHeight w:val="563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2925E341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1A7230">
        <w:rPr>
          <w:b/>
          <w:color w:val="FF0000"/>
          <w:sz w:val="22"/>
          <w:szCs w:val="22"/>
        </w:rPr>
        <w:t>0</w:t>
      </w:r>
      <w:r w:rsidR="0093374D">
        <w:rPr>
          <w:b/>
          <w:color w:val="FF0000"/>
          <w:sz w:val="22"/>
          <w:szCs w:val="22"/>
        </w:rPr>
        <w:t>6</w:t>
      </w:r>
      <w:r w:rsidR="002B2789" w:rsidRPr="004E5BED">
        <w:rPr>
          <w:b/>
          <w:color w:val="FF0000"/>
          <w:sz w:val="22"/>
          <w:szCs w:val="22"/>
        </w:rPr>
        <w:t>.</w:t>
      </w:r>
      <w:r w:rsidR="00447FCB">
        <w:rPr>
          <w:b/>
          <w:color w:val="FF0000"/>
          <w:sz w:val="22"/>
          <w:szCs w:val="22"/>
        </w:rPr>
        <w:t>0</w:t>
      </w:r>
      <w:r w:rsidR="001A7230">
        <w:rPr>
          <w:b/>
          <w:color w:val="FF0000"/>
          <w:sz w:val="22"/>
          <w:szCs w:val="22"/>
        </w:rPr>
        <w:t>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0</w:t>
      </w:r>
      <w:r w:rsidR="00F8725D">
        <w:rPr>
          <w:b/>
          <w:color w:val="FF0000"/>
          <w:sz w:val="22"/>
          <w:szCs w:val="22"/>
        </w:rPr>
        <w:t>9</w:t>
      </w:r>
      <w:r w:rsidR="00A164D9">
        <w:rPr>
          <w:b/>
          <w:color w:val="FF0000"/>
          <w:sz w:val="22"/>
          <w:szCs w:val="22"/>
        </w:rPr>
        <w:t>:</w:t>
      </w:r>
      <w:r w:rsidR="00F8725D">
        <w:rPr>
          <w:b/>
          <w:color w:val="FF0000"/>
          <w:sz w:val="22"/>
          <w:szCs w:val="22"/>
        </w:rPr>
        <w:t>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3586B2A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1A7230">
        <w:rPr>
          <w:rStyle w:val="Hipercze"/>
          <w:b/>
          <w:color w:val="FF0000"/>
          <w:sz w:val="22"/>
          <w:szCs w:val="22"/>
          <w:u w:val="none"/>
        </w:rPr>
        <w:t>0</w:t>
      </w:r>
      <w:r w:rsidR="0093374D">
        <w:rPr>
          <w:rStyle w:val="Hipercze"/>
          <w:b/>
          <w:color w:val="FF0000"/>
          <w:sz w:val="22"/>
          <w:szCs w:val="22"/>
          <w:u w:val="none"/>
        </w:rPr>
        <w:t>6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447FCB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A7230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F8725D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5" w:name="_Hlk110926871"/>
      <w:r w:rsidR="00187B01" w:rsidRPr="00D45BBE">
        <w:rPr>
          <w:sz w:val="22"/>
          <w:szCs w:val="22"/>
        </w:rPr>
        <w:t xml:space="preserve">Systemu: </w:t>
      </w:r>
      <w:bookmarkEnd w:id="25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lastRenderedPageBreak/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6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6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2173DE">
        <w:trPr>
          <w:trHeight w:val="25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8725D">
        <w:rPr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2173DE">
        <w:trPr>
          <w:trHeight w:val="41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08F28846" w14:textId="77777777" w:rsidR="00B4179C" w:rsidRPr="00A84336" w:rsidRDefault="00B4179C" w:rsidP="00B4179C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5B62923C" w14:textId="77777777" w:rsidR="00B4179C" w:rsidRPr="0048346E" w:rsidRDefault="00B4179C" w:rsidP="00B4179C">
      <w:pPr>
        <w:spacing w:before="120" w:after="0"/>
        <w:ind w:left="567" w:firstLine="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13.1.1  </w:t>
      </w: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6F90F976" w14:textId="77777777" w:rsidR="00B4179C" w:rsidRDefault="00B4179C" w:rsidP="00B4179C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>
        <w:rPr>
          <w:b/>
          <w:color w:val="000000"/>
          <w:sz w:val="22"/>
          <w:szCs w:val="22"/>
        </w:rPr>
        <w:t>90</w:t>
      </w:r>
    </w:p>
    <w:p w14:paraId="27BF12C3" w14:textId="77777777" w:rsidR="00B4179C" w:rsidRPr="00696F45" w:rsidRDefault="00B4179C" w:rsidP="00B4179C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683F9615" w14:textId="77777777" w:rsidR="00B4179C" w:rsidRDefault="00B4179C" w:rsidP="00B4179C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B4179C" w:rsidRPr="00273007" w14:paraId="49C33248" w14:textId="77777777" w:rsidTr="00E929FB">
        <w:tc>
          <w:tcPr>
            <w:tcW w:w="850" w:type="dxa"/>
            <w:vMerge w:val="restart"/>
            <w:shd w:val="clear" w:color="auto" w:fill="EAF1DD"/>
            <w:vAlign w:val="center"/>
          </w:tcPr>
          <w:p w14:paraId="6A6D9C43" w14:textId="77777777" w:rsidR="00B4179C" w:rsidRPr="00273007" w:rsidRDefault="00B4179C" w:rsidP="00E929FB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lastRenderedPageBreak/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10A11E" w14:textId="77777777" w:rsidR="00B4179C" w:rsidRPr="00273007" w:rsidRDefault="00B4179C" w:rsidP="00E929FB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B01A928" w14:textId="77777777" w:rsidR="00B4179C" w:rsidRPr="00273007" w:rsidRDefault="00B4179C" w:rsidP="00E929FB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B4179C" w:rsidRPr="00273007" w14:paraId="54CE1FA5" w14:textId="77777777" w:rsidTr="00E929FB">
        <w:tc>
          <w:tcPr>
            <w:tcW w:w="850" w:type="dxa"/>
            <w:vMerge/>
            <w:shd w:val="clear" w:color="auto" w:fill="EAF1DD"/>
          </w:tcPr>
          <w:p w14:paraId="606CCA52" w14:textId="77777777" w:rsidR="00B4179C" w:rsidRPr="00273007" w:rsidRDefault="00B4179C" w:rsidP="00E929FB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89AA7A5" w14:textId="77777777" w:rsidR="00B4179C" w:rsidRPr="00273007" w:rsidRDefault="00B4179C" w:rsidP="00E929FB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701E4872" w14:textId="77777777" w:rsidR="00B4179C" w:rsidRPr="00273007" w:rsidRDefault="00B4179C" w:rsidP="00E929FB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2A0DBE1" w14:textId="77777777" w:rsidR="00B4179C" w:rsidRPr="00684664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701FFF88" w14:textId="77777777" w:rsidR="00B4179C" w:rsidRPr="00684664" w:rsidRDefault="00B4179C" w:rsidP="00B4179C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69AF87A" w14:textId="77777777" w:rsidR="00B4179C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523B124C" w14:textId="77777777" w:rsidR="00B4179C" w:rsidRDefault="00B4179C" w:rsidP="00B4179C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3F39CD5E" w14:textId="77777777" w:rsidR="00B4179C" w:rsidRDefault="00B4179C" w:rsidP="00B4179C">
      <w:pPr>
        <w:spacing w:after="0"/>
        <w:ind w:left="851" w:firstLine="0"/>
        <w:jc w:val="left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13.1.2  </w:t>
      </w:r>
      <w:r w:rsidRPr="00F17337">
        <w:rPr>
          <w:b/>
          <w:sz w:val="22"/>
          <w:szCs w:val="22"/>
          <w:u w:val="single"/>
        </w:rPr>
        <w:t>Wymiar gwarancji</w:t>
      </w:r>
      <w:r w:rsidRPr="00F17337">
        <w:rPr>
          <w:sz w:val="22"/>
          <w:szCs w:val="22"/>
        </w:rPr>
        <w:t xml:space="preserve"> (</w:t>
      </w:r>
      <w:r w:rsidRPr="00F17337">
        <w:rPr>
          <w:b/>
          <w:sz w:val="24"/>
          <w:szCs w:val="24"/>
        </w:rPr>
        <w:t>P</w:t>
      </w:r>
      <w:r w:rsidRPr="00F17337">
        <w:rPr>
          <w:sz w:val="24"/>
          <w:szCs w:val="24"/>
        </w:rPr>
        <w:t xml:space="preserve"> </w:t>
      </w:r>
      <w:r w:rsidRPr="00F17337">
        <w:rPr>
          <w:sz w:val="24"/>
          <w:szCs w:val="24"/>
          <w:vertAlign w:val="subscript"/>
        </w:rPr>
        <w:t>G</w:t>
      </w:r>
      <w:r w:rsidRPr="00F17337">
        <w:rPr>
          <w:sz w:val="22"/>
          <w:szCs w:val="22"/>
        </w:rPr>
        <w:t>)</w:t>
      </w:r>
    </w:p>
    <w:p w14:paraId="27886E3C" w14:textId="77777777" w:rsidR="00B4179C" w:rsidRDefault="00B4179C" w:rsidP="00B4179C">
      <w:pPr>
        <w:spacing w:after="0"/>
        <w:ind w:left="851" w:firstLine="0"/>
        <w:jc w:val="left"/>
        <w:rPr>
          <w:sz w:val="22"/>
          <w:szCs w:val="22"/>
        </w:rPr>
      </w:pPr>
    </w:p>
    <w:p w14:paraId="37F9BA88" w14:textId="77777777" w:rsidR="00B4179C" w:rsidRPr="004B6DB9" w:rsidRDefault="00B4179C" w:rsidP="00B4179C">
      <w:pPr>
        <w:spacing w:before="120"/>
        <w:ind w:left="1418" w:firstLine="0"/>
        <w:jc w:val="left"/>
        <w:rPr>
          <w:sz w:val="22"/>
          <w:szCs w:val="22"/>
        </w:rPr>
      </w:pPr>
      <w:r w:rsidRPr="004B6DB9">
        <w:rPr>
          <w:sz w:val="22"/>
          <w:szCs w:val="22"/>
        </w:rPr>
        <w:t>Waga kryterium: 1</w:t>
      </w:r>
      <w:r w:rsidRPr="004B6DB9">
        <w:rPr>
          <w:b/>
          <w:sz w:val="22"/>
          <w:szCs w:val="22"/>
        </w:rPr>
        <w:t>0</w:t>
      </w:r>
      <w:r w:rsidRPr="004B6DB9">
        <w:rPr>
          <w:b/>
          <w:sz w:val="22"/>
          <w:szCs w:val="22"/>
        </w:rPr>
        <w:br/>
      </w:r>
      <w:r w:rsidRPr="004B6DB9">
        <w:t>/</w:t>
      </w:r>
      <w:r w:rsidRPr="004B6DB9">
        <w:rPr>
          <w:i/>
        </w:rPr>
        <w:t>maksymalna liczba punktów, która może być przyznana w tym kryterium</w:t>
      </w:r>
      <w:r w:rsidRPr="004B6DB9">
        <w:t>/</w:t>
      </w:r>
    </w:p>
    <w:p w14:paraId="0275B8DE" w14:textId="77777777" w:rsidR="00B4179C" w:rsidRPr="004B6DB9" w:rsidRDefault="00B4179C" w:rsidP="00B4179C">
      <w:pPr>
        <w:ind w:left="1418" w:firstLine="0"/>
        <w:rPr>
          <w:sz w:val="22"/>
          <w:szCs w:val="22"/>
        </w:rPr>
      </w:pPr>
      <w:r w:rsidRPr="004B6DB9">
        <w:rPr>
          <w:sz w:val="22"/>
          <w:szCs w:val="22"/>
        </w:rPr>
        <w:t xml:space="preserve">Przedłużenie podstawowego terminu gwarancji – Zamawiający dokona punktacji wg następującego schematu: </w:t>
      </w:r>
    </w:p>
    <w:tbl>
      <w:tblPr>
        <w:tblW w:w="0" w:type="auto"/>
        <w:tblInd w:w="1418" w:type="dxa"/>
        <w:shd w:val="clear" w:color="auto" w:fill="EAF1DD"/>
        <w:tblLook w:val="04A0" w:firstRow="1" w:lastRow="0" w:firstColumn="1" w:lastColumn="0" w:noHBand="0" w:noVBand="1"/>
      </w:tblPr>
      <w:tblGrid>
        <w:gridCol w:w="3793"/>
        <w:gridCol w:w="993"/>
      </w:tblGrid>
      <w:tr w:rsidR="00B4179C" w:rsidRPr="004B6DB9" w14:paraId="08AB55AF" w14:textId="77777777" w:rsidTr="00E929FB">
        <w:tc>
          <w:tcPr>
            <w:tcW w:w="3793" w:type="dxa"/>
            <w:shd w:val="clear" w:color="auto" w:fill="EAF1DD"/>
            <w:vAlign w:val="center"/>
          </w:tcPr>
          <w:p w14:paraId="7941DEBB" w14:textId="77777777" w:rsidR="00B4179C" w:rsidRPr="004B6DB9" w:rsidRDefault="00B4179C" w:rsidP="00E929FB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 w:rsidRPr="004B6DB9">
              <w:rPr>
                <w:sz w:val="22"/>
                <w:szCs w:val="22"/>
              </w:rPr>
              <w:t>Gwarancja podstawowa – 24 miesięcy:</w:t>
            </w:r>
          </w:p>
        </w:tc>
        <w:tc>
          <w:tcPr>
            <w:tcW w:w="993" w:type="dxa"/>
            <w:shd w:val="clear" w:color="auto" w:fill="EAF1DD"/>
            <w:vAlign w:val="center"/>
          </w:tcPr>
          <w:p w14:paraId="6F0AB414" w14:textId="77777777" w:rsidR="00B4179C" w:rsidRPr="004B6DB9" w:rsidRDefault="00B4179C" w:rsidP="00E929FB">
            <w:pPr>
              <w:spacing w:before="60" w:after="60"/>
              <w:ind w:left="0" w:firstLine="0"/>
              <w:jc w:val="right"/>
              <w:rPr>
                <w:sz w:val="22"/>
                <w:szCs w:val="22"/>
              </w:rPr>
            </w:pPr>
            <w:r w:rsidRPr="004B6DB9">
              <w:rPr>
                <w:b/>
                <w:sz w:val="22"/>
                <w:szCs w:val="22"/>
              </w:rPr>
              <w:t>0 pkt</w:t>
            </w:r>
            <w:r w:rsidRPr="004B6DB9">
              <w:rPr>
                <w:sz w:val="22"/>
                <w:szCs w:val="22"/>
              </w:rPr>
              <w:t>.</w:t>
            </w:r>
          </w:p>
        </w:tc>
      </w:tr>
      <w:tr w:rsidR="00B4179C" w:rsidRPr="004B6DB9" w14:paraId="1290B187" w14:textId="77777777" w:rsidTr="00E929FB">
        <w:tc>
          <w:tcPr>
            <w:tcW w:w="3793" w:type="dxa"/>
            <w:shd w:val="clear" w:color="auto" w:fill="EAF1DD"/>
            <w:vAlign w:val="center"/>
          </w:tcPr>
          <w:p w14:paraId="3002DC23" w14:textId="77777777" w:rsidR="00B4179C" w:rsidRPr="004B6DB9" w:rsidRDefault="00B4179C" w:rsidP="00E929FB">
            <w:pPr>
              <w:spacing w:before="60"/>
              <w:ind w:left="0" w:firstLine="0"/>
              <w:jc w:val="left"/>
              <w:rPr>
                <w:sz w:val="22"/>
                <w:szCs w:val="22"/>
              </w:rPr>
            </w:pPr>
            <w:r w:rsidRPr="004B6DB9">
              <w:rPr>
                <w:sz w:val="22"/>
                <w:szCs w:val="22"/>
              </w:rPr>
              <w:t>Gwarancja przedłużona – 36 miesięcy:</w:t>
            </w:r>
          </w:p>
        </w:tc>
        <w:tc>
          <w:tcPr>
            <w:tcW w:w="993" w:type="dxa"/>
            <w:shd w:val="clear" w:color="auto" w:fill="EAF1DD"/>
            <w:vAlign w:val="center"/>
          </w:tcPr>
          <w:p w14:paraId="78C40214" w14:textId="77777777" w:rsidR="00B4179C" w:rsidRPr="004B6DB9" w:rsidRDefault="00B4179C" w:rsidP="00E929FB">
            <w:pPr>
              <w:spacing w:before="60" w:after="60"/>
              <w:ind w:left="0" w:firstLine="0"/>
              <w:jc w:val="right"/>
              <w:rPr>
                <w:sz w:val="22"/>
                <w:szCs w:val="22"/>
              </w:rPr>
            </w:pPr>
            <w:r w:rsidRPr="004B6DB9">
              <w:rPr>
                <w:b/>
                <w:sz w:val="22"/>
                <w:szCs w:val="22"/>
              </w:rPr>
              <w:t>10 pkt.</w:t>
            </w:r>
          </w:p>
        </w:tc>
      </w:tr>
    </w:tbl>
    <w:p w14:paraId="53F7500C" w14:textId="77777777" w:rsidR="00B4179C" w:rsidRPr="00F17337" w:rsidRDefault="00B4179C" w:rsidP="00B4179C">
      <w:pPr>
        <w:spacing w:after="0"/>
        <w:ind w:left="851" w:firstLine="0"/>
        <w:jc w:val="left"/>
        <w:rPr>
          <w:sz w:val="22"/>
          <w:szCs w:val="22"/>
        </w:rPr>
      </w:pPr>
    </w:p>
    <w:p w14:paraId="527BCF57" w14:textId="77777777" w:rsidR="00B4179C" w:rsidRPr="00BE6BEA" w:rsidRDefault="00B4179C" w:rsidP="00B4179C">
      <w:pPr>
        <w:numPr>
          <w:ilvl w:val="0"/>
          <w:numId w:val="16"/>
        </w:numPr>
        <w:spacing w:before="120" w:after="240"/>
        <w:ind w:left="567" w:hanging="567"/>
        <w:rPr>
          <w:color w:val="000000"/>
          <w:sz w:val="22"/>
          <w:szCs w:val="22"/>
        </w:rPr>
      </w:pPr>
      <w:r w:rsidRPr="00BE6BEA">
        <w:rPr>
          <w:color w:val="000000"/>
          <w:sz w:val="22"/>
          <w:szCs w:val="22"/>
        </w:rPr>
        <w:t>Jako najkorzystniejszą Zamawiający wybierze ofertę, która uzyska najwyższą ilość punktów (P) obliczoną wg poniższego wzoru:</w:t>
      </w:r>
    </w:p>
    <w:p w14:paraId="72CE24C1" w14:textId="77777777" w:rsidR="00B4179C" w:rsidRPr="00BE6BEA" w:rsidRDefault="00B4179C" w:rsidP="00B4179C">
      <w:pPr>
        <w:spacing w:after="240"/>
        <w:ind w:left="567" w:firstLine="0"/>
        <w:jc w:val="center"/>
        <w:rPr>
          <w:b/>
          <w:sz w:val="22"/>
          <w:szCs w:val="22"/>
        </w:rPr>
      </w:pPr>
      <w:r w:rsidRPr="00BE6BEA">
        <w:rPr>
          <w:b/>
          <w:sz w:val="22"/>
          <w:szCs w:val="22"/>
        </w:rPr>
        <w:t>P</w:t>
      </w:r>
      <w:r w:rsidRPr="00BE6BEA">
        <w:rPr>
          <w:b/>
          <w:sz w:val="28"/>
          <w:szCs w:val="28"/>
        </w:rPr>
        <w:t xml:space="preserve"> = </w:t>
      </w:r>
      <w:r w:rsidRPr="00BE6BEA">
        <w:rPr>
          <w:b/>
          <w:color w:val="000000"/>
          <w:sz w:val="24"/>
          <w:szCs w:val="24"/>
        </w:rPr>
        <w:t xml:space="preserve">P </w:t>
      </w:r>
      <w:r w:rsidRPr="00BE6BEA">
        <w:rPr>
          <w:color w:val="000000"/>
          <w:sz w:val="24"/>
          <w:szCs w:val="24"/>
          <w:vertAlign w:val="subscript"/>
        </w:rPr>
        <w:t>C</w:t>
      </w:r>
      <w:r w:rsidRPr="00BE6BEA">
        <w:rPr>
          <w:b/>
          <w:sz w:val="22"/>
          <w:szCs w:val="22"/>
        </w:rPr>
        <w:t xml:space="preserve"> + </w:t>
      </w:r>
      <w:r w:rsidRPr="00BE6BEA">
        <w:rPr>
          <w:b/>
          <w:sz w:val="24"/>
          <w:szCs w:val="24"/>
        </w:rPr>
        <w:t>P</w:t>
      </w:r>
      <w:r w:rsidRPr="00BE6BEA">
        <w:rPr>
          <w:sz w:val="24"/>
          <w:szCs w:val="24"/>
        </w:rPr>
        <w:t xml:space="preserve"> </w:t>
      </w:r>
      <w:r w:rsidRPr="00BE6BEA">
        <w:rPr>
          <w:sz w:val="24"/>
          <w:szCs w:val="24"/>
          <w:vertAlign w:val="subscript"/>
        </w:rPr>
        <w:t>G</w:t>
      </w:r>
      <w:r w:rsidRPr="00BE6BEA">
        <w:rPr>
          <w:sz w:val="22"/>
          <w:szCs w:val="22"/>
        </w:rPr>
        <w:t xml:space="preserve"> </w:t>
      </w:r>
    </w:p>
    <w:p w14:paraId="114EAEBB" w14:textId="5FCD5792" w:rsidR="00B4179C" w:rsidRPr="00B4179C" w:rsidRDefault="00B4179C" w:rsidP="00B4179C">
      <w:pPr>
        <w:numPr>
          <w:ilvl w:val="0"/>
          <w:numId w:val="16"/>
        </w:numPr>
        <w:spacing w:before="120" w:after="240"/>
        <w:ind w:left="567" w:hanging="567"/>
        <w:rPr>
          <w:sz w:val="22"/>
          <w:szCs w:val="22"/>
        </w:rPr>
      </w:pPr>
      <w:r w:rsidRPr="00DB72D5">
        <w:rPr>
          <w:color w:val="000000"/>
          <w:sz w:val="22"/>
          <w:szCs w:val="22"/>
        </w:rPr>
        <w:t>Obliczenia będą dokonywane z dokładnością do dwóch miejsc po przecinku.</w:t>
      </w:r>
    </w:p>
    <w:tbl>
      <w:tblPr>
        <w:tblW w:w="5000" w:type="pct"/>
        <w:jc w:val="center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2173DE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5087D35D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C66A98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2173DE">
        <w:trPr>
          <w:trHeight w:val="253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06F9947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B4179C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C66A98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ACFCC1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terminy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obowiązywania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powinny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być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zgodne z postawieniami SWZ oraz umowy </w:t>
      </w:r>
      <w:r w:rsidR="0005746A">
        <w:rPr>
          <w:color w:val="000000" w:themeColor="text1"/>
          <w:sz w:val="22"/>
          <w:szCs w:val="22"/>
        </w:rPr>
        <w:t xml:space="preserve">                  </w:t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2173DE">
        <w:trPr>
          <w:trHeight w:val="41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457F841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2173DE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20343623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553542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35" w:type="dxa"/>
        <w:jc w:val="center"/>
        <w:tblLook w:val="04A0" w:firstRow="1" w:lastRow="0" w:firstColumn="1" w:lastColumn="0" w:noHBand="0" w:noVBand="1"/>
      </w:tblPr>
      <w:tblGrid>
        <w:gridCol w:w="3522"/>
        <w:gridCol w:w="786"/>
        <w:gridCol w:w="786"/>
        <w:gridCol w:w="3241"/>
      </w:tblGrid>
      <w:tr w:rsidR="00553542" w:rsidRPr="003056FC" w14:paraId="64990974" w14:textId="77777777" w:rsidTr="00C86019">
        <w:trPr>
          <w:trHeight w:val="367"/>
          <w:jc w:val="center"/>
        </w:trPr>
        <w:tc>
          <w:tcPr>
            <w:tcW w:w="3522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7" w:name="_Hlk94765340"/>
            <w:r w:rsidRPr="003056FC">
              <w:rPr>
                <w:b/>
                <w:sz w:val="24"/>
                <w:szCs w:val="24"/>
              </w:rPr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86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C86019">
        <w:trPr>
          <w:trHeight w:val="199"/>
          <w:jc w:val="center"/>
        </w:trPr>
        <w:tc>
          <w:tcPr>
            <w:tcW w:w="3522" w:type="dxa"/>
            <w:vAlign w:val="center"/>
          </w:tcPr>
          <w:p w14:paraId="2F8BAEA6" w14:textId="1C571383" w:rsidR="00C86019" w:rsidRDefault="00955786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75A40F6B" w:rsidR="00553542" w:rsidRPr="003056FC" w:rsidRDefault="00EC37CC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por. Jakub PINKOWSKI</w:t>
            </w:r>
          </w:p>
        </w:tc>
        <w:tc>
          <w:tcPr>
            <w:tcW w:w="786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2D53E260" w14:textId="7456CF6E" w:rsidR="00447FCB" w:rsidRDefault="00955786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4096BCE1" w:rsidR="00553542" w:rsidRPr="003056FC" w:rsidRDefault="00553542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kpt. </w:t>
            </w:r>
            <w:r w:rsidR="00EC37CC">
              <w:rPr>
                <w:sz w:val="24"/>
                <w:szCs w:val="24"/>
              </w:rPr>
              <w:t>Aleksandra ŁACH</w:t>
            </w:r>
          </w:p>
        </w:tc>
      </w:tr>
      <w:bookmarkEnd w:id="27"/>
    </w:tbl>
    <w:p w14:paraId="09E67F5F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292EE32F" w14:textId="5F23725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DE64FEA" w14:textId="3794BBD2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5FF62BD9" w14:textId="01FD0565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2C493D5" w14:textId="2A684FAA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EC4EBD8" w14:textId="77777777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24A987B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CBBFCEF" w14:textId="13823B5E" w:rsidR="00553542" w:rsidRPr="00FC2AAC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53542" w:rsidRPr="00FC2AAC">
        <w:rPr>
          <w:rFonts w:ascii="Times New Roman" w:hAnsi="Times New Roman" w:cs="Times New Roman"/>
          <w:b/>
        </w:rPr>
        <w:t>Sprawdził pod względem zgodności</w:t>
      </w:r>
      <w:r>
        <w:rPr>
          <w:rFonts w:ascii="Times New Roman" w:hAnsi="Times New Roman" w:cs="Times New Roman"/>
          <w:b/>
        </w:rPr>
        <w:t xml:space="preserve"> </w:t>
      </w:r>
      <w:r w:rsidR="00553542" w:rsidRPr="00FC2AAC">
        <w:rPr>
          <w:rFonts w:ascii="Times New Roman" w:hAnsi="Times New Roman" w:cs="Times New Roman"/>
          <w:b/>
        </w:rPr>
        <w:t>z ustawą</w:t>
      </w:r>
    </w:p>
    <w:p w14:paraId="33AF3D55" w14:textId="7F75F330" w:rsidR="001D5DF3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553542" w:rsidRPr="00FC2AAC">
        <w:rPr>
          <w:rFonts w:ascii="Times New Roman" w:hAnsi="Times New Roman" w:cs="Times New Roman"/>
          <w:b/>
        </w:rPr>
        <w:t>Prawo Zamówień Publicznych</w:t>
      </w:r>
    </w:p>
    <w:p w14:paraId="1B4EE732" w14:textId="77777777" w:rsidR="00C86019" w:rsidRDefault="00C86019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381CDD6" w14:textId="3598CADE" w:rsidR="00447FCB" w:rsidRPr="00C86019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786">
        <w:rPr>
          <w:rFonts w:ascii="Times New Roman" w:hAnsi="Times New Roman" w:cs="Times New Roman"/>
        </w:rPr>
        <w:t>/-/</w:t>
      </w:r>
    </w:p>
    <w:p w14:paraId="356FDB6A" w14:textId="60E7E2E6" w:rsidR="00553542" w:rsidRPr="00FC2AAC" w:rsidRDefault="007634CD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3542" w:rsidRPr="00FC2AAC">
        <w:rPr>
          <w:rFonts w:ascii="Times New Roman" w:hAnsi="Times New Roman" w:cs="Times New Roman"/>
        </w:rPr>
        <w:t>Pan</w:t>
      </w:r>
      <w:r w:rsidR="00447FCB">
        <w:rPr>
          <w:rFonts w:ascii="Times New Roman" w:hAnsi="Times New Roman" w:cs="Times New Roman"/>
        </w:rPr>
        <w:t xml:space="preserve">i </w:t>
      </w:r>
      <w:r w:rsidR="00553542" w:rsidRPr="00FC2AAC">
        <w:rPr>
          <w:rFonts w:ascii="Times New Roman" w:hAnsi="Times New Roman" w:cs="Times New Roman"/>
        </w:rPr>
        <w:t xml:space="preserve"> </w:t>
      </w:r>
      <w:r w:rsidR="00447FCB">
        <w:rPr>
          <w:rFonts w:ascii="Times New Roman" w:hAnsi="Times New Roman" w:cs="Times New Roman"/>
        </w:rPr>
        <w:t>Patrycja GALEZ</w:t>
      </w:r>
    </w:p>
    <w:sectPr w:rsidR="00553542" w:rsidRPr="00FC2AAC" w:rsidSect="007634CD">
      <w:footerReference w:type="default" r:id="rId18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E7D4E" w14:textId="77777777" w:rsidR="007F5E73" w:rsidRDefault="007F5E73">
      <w:pPr>
        <w:spacing w:after="0"/>
      </w:pPr>
      <w:r>
        <w:separator/>
      </w:r>
    </w:p>
  </w:endnote>
  <w:endnote w:type="continuationSeparator" w:id="0">
    <w:p w14:paraId="0A6FE699" w14:textId="77777777" w:rsidR="007F5E73" w:rsidRDefault="007F5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6B26805D" w:rsidR="00544D92" w:rsidRPr="00EF0CE1" w:rsidRDefault="00544D92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0FC25" w14:textId="77777777" w:rsidR="007F5E73" w:rsidRDefault="007F5E73">
      <w:pPr>
        <w:spacing w:after="0"/>
      </w:pPr>
      <w:r>
        <w:separator/>
      </w:r>
    </w:p>
  </w:footnote>
  <w:footnote w:type="continuationSeparator" w:id="0">
    <w:p w14:paraId="24BDE03D" w14:textId="77777777" w:rsidR="007F5E73" w:rsidRDefault="007F5E73">
      <w:pPr>
        <w:spacing w:after="0"/>
      </w:pPr>
      <w:r>
        <w:continuationSeparator/>
      </w:r>
    </w:p>
  </w:footnote>
  <w:footnote w:id="1">
    <w:p w14:paraId="4B040935" w14:textId="77777777" w:rsidR="00544D92" w:rsidRPr="006B27F5" w:rsidRDefault="00544D92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6E1506"/>
    <w:multiLevelType w:val="hybridMultilevel"/>
    <w:tmpl w:val="855204DC"/>
    <w:lvl w:ilvl="0" w:tplc="4EAEFF36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D522E60"/>
    <w:multiLevelType w:val="hybridMultilevel"/>
    <w:tmpl w:val="4F782624"/>
    <w:lvl w:ilvl="0" w:tplc="81CCF38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5" w15:restartNumberingAfterBreak="0">
    <w:nsid w:val="341263AD"/>
    <w:multiLevelType w:val="hybridMultilevel"/>
    <w:tmpl w:val="B04CDAB2"/>
    <w:lvl w:ilvl="0" w:tplc="585E6E6A">
      <w:start w:val="1"/>
      <w:numFmt w:val="lowerLetter"/>
      <w:lvlText w:val="%1)"/>
      <w:lvlJc w:val="left"/>
      <w:pPr>
        <w:ind w:left="119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8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8" w15:restartNumberingAfterBreak="0">
    <w:nsid w:val="53970CDB"/>
    <w:multiLevelType w:val="multilevel"/>
    <w:tmpl w:val="BA2A4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0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5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7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7"/>
  </w:num>
  <w:num w:numId="3">
    <w:abstractNumId w:val="5"/>
  </w:num>
  <w:num w:numId="4">
    <w:abstractNumId w:val="14"/>
  </w:num>
  <w:num w:numId="5">
    <w:abstractNumId w:val="9"/>
  </w:num>
  <w:num w:numId="6">
    <w:abstractNumId w:val="46"/>
  </w:num>
  <w:num w:numId="7">
    <w:abstractNumId w:val="7"/>
  </w:num>
  <w:num w:numId="8">
    <w:abstractNumId w:val="10"/>
  </w:num>
  <w:num w:numId="9">
    <w:abstractNumId w:val="2"/>
  </w:num>
  <w:num w:numId="10">
    <w:abstractNumId w:val="36"/>
  </w:num>
  <w:num w:numId="11">
    <w:abstractNumId w:val="0"/>
  </w:num>
  <w:num w:numId="12">
    <w:abstractNumId w:val="20"/>
  </w:num>
  <w:num w:numId="13">
    <w:abstractNumId w:val="52"/>
  </w:num>
  <w:num w:numId="14">
    <w:abstractNumId w:val="17"/>
  </w:num>
  <w:num w:numId="15">
    <w:abstractNumId w:val="32"/>
  </w:num>
  <w:num w:numId="16">
    <w:abstractNumId w:val="29"/>
  </w:num>
  <w:num w:numId="17">
    <w:abstractNumId w:val="43"/>
  </w:num>
  <w:num w:numId="18">
    <w:abstractNumId w:val="16"/>
  </w:num>
  <w:num w:numId="19">
    <w:abstractNumId w:val="51"/>
  </w:num>
  <w:num w:numId="20">
    <w:abstractNumId w:val="40"/>
  </w:num>
  <w:num w:numId="21">
    <w:abstractNumId w:val="39"/>
  </w:num>
  <w:num w:numId="22">
    <w:abstractNumId w:val="1"/>
  </w:num>
  <w:num w:numId="23">
    <w:abstractNumId w:val="42"/>
  </w:num>
  <w:num w:numId="24">
    <w:abstractNumId w:val="18"/>
  </w:num>
  <w:num w:numId="25">
    <w:abstractNumId w:val="33"/>
  </w:num>
  <w:num w:numId="26">
    <w:abstractNumId w:val="31"/>
  </w:num>
  <w:num w:numId="27">
    <w:abstractNumId w:val="19"/>
  </w:num>
  <w:num w:numId="28">
    <w:abstractNumId w:val="21"/>
  </w:num>
  <w:num w:numId="29">
    <w:abstractNumId w:val="30"/>
  </w:num>
  <w:num w:numId="30">
    <w:abstractNumId w:val="8"/>
  </w:num>
  <w:num w:numId="31">
    <w:abstractNumId w:val="26"/>
  </w:num>
  <w:num w:numId="32">
    <w:abstractNumId w:val="15"/>
  </w:num>
  <w:num w:numId="33">
    <w:abstractNumId w:val="37"/>
  </w:num>
  <w:num w:numId="34">
    <w:abstractNumId w:val="27"/>
  </w:num>
  <w:num w:numId="35">
    <w:abstractNumId w:val="6"/>
  </w:num>
  <w:num w:numId="36">
    <w:abstractNumId w:val="35"/>
  </w:num>
  <w:num w:numId="37">
    <w:abstractNumId w:val="11"/>
  </w:num>
  <w:num w:numId="38">
    <w:abstractNumId w:val="50"/>
  </w:num>
  <w:num w:numId="39">
    <w:abstractNumId w:val="45"/>
  </w:num>
  <w:num w:numId="40">
    <w:abstractNumId w:val="44"/>
  </w:num>
  <w:num w:numId="41">
    <w:abstractNumId w:val="49"/>
  </w:num>
  <w:num w:numId="42">
    <w:abstractNumId w:val="53"/>
  </w:num>
  <w:num w:numId="43">
    <w:abstractNumId w:val="22"/>
  </w:num>
  <w:num w:numId="44">
    <w:abstractNumId w:val="13"/>
  </w:num>
  <w:num w:numId="45">
    <w:abstractNumId w:val="41"/>
  </w:num>
  <w:num w:numId="46">
    <w:abstractNumId w:val="48"/>
  </w:num>
  <w:num w:numId="47">
    <w:abstractNumId w:val="25"/>
  </w:num>
  <w:num w:numId="48">
    <w:abstractNumId w:val="24"/>
  </w:num>
  <w:num w:numId="49">
    <w:abstractNumId w:val="38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23"/>
  </w:num>
  <w:num w:numId="55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46A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100C"/>
    <w:rsid w:val="0019368E"/>
    <w:rsid w:val="00195583"/>
    <w:rsid w:val="001A3008"/>
    <w:rsid w:val="001A57AC"/>
    <w:rsid w:val="001A7230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850"/>
    <w:rsid w:val="00231AD8"/>
    <w:rsid w:val="00234817"/>
    <w:rsid w:val="00234F9E"/>
    <w:rsid w:val="002423C7"/>
    <w:rsid w:val="00246277"/>
    <w:rsid w:val="00247F56"/>
    <w:rsid w:val="00251589"/>
    <w:rsid w:val="002563CE"/>
    <w:rsid w:val="0025735F"/>
    <w:rsid w:val="00257948"/>
    <w:rsid w:val="00261B07"/>
    <w:rsid w:val="00262A3D"/>
    <w:rsid w:val="00266442"/>
    <w:rsid w:val="00266F59"/>
    <w:rsid w:val="00267593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3C06"/>
    <w:rsid w:val="002F5E29"/>
    <w:rsid w:val="002F6185"/>
    <w:rsid w:val="002F7EAB"/>
    <w:rsid w:val="00302A25"/>
    <w:rsid w:val="00303B0F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CEF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3CDA"/>
    <w:rsid w:val="004441DA"/>
    <w:rsid w:val="00446718"/>
    <w:rsid w:val="00447FCB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E5BED"/>
    <w:rsid w:val="004F1743"/>
    <w:rsid w:val="004F4ACC"/>
    <w:rsid w:val="004F5A30"/>
    <w:rsid w:val="00501ED1"/>
    <w:rsid w:val="005032EB"/>
    <w:rsid w:val="005040FF"/>
    <w:rsid w:val="005047A3"/>
    <w:rsid w:val="005069A3"/>
    <w:rsid w:val="005123EE"/>
    <w:rsid w:val="0051300E"/>
    <w:rsid w:val="0051364C"/>
    <w:rsid w:val="00515369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4D92"/>
    <w:rsid w:val="00546153"/>
    <w:rsid w:val="00551B7C"/>
    <w:rsid w:val="00553333"/>
    <w:rsid w:val="00553344"/>
    <w:rsid w:val="00553542"/>
    <w:rsid w:val="00554214"/>
    <w:rsid w:val="005646D5"/>
    <w:rsid w:val="00566AC9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B653E"/>
    <w:rsid w:val="005C3A71"/>
    <w:rsid w:val="005C5024"/>
    <w:rsid w:val="005D1535"/>
    <w:rsid w:val="005D3504"/>
    <w:rsid w:val="005D57E1"/>
    <w:rsid w:val="005D6219"/>
    <w:rsid w:val="005E11E6"/>
    <w:rsid w:val="005E2104"/>
    <w:rsid w:val="005E45AC"/>
    <w:rsid w:val="005E6B96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1C72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3EE"/>
    <w:rsid w:val="00655F84"/>
    <w:rsid w:val="00656544"/>
    <w:rsid w:val="00657F1C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F00"/>
    <w:rsid w:val="006F4947"/>
    <w:rsid w:val="006F5154"/>
    <w:rsid w:val="006F58AA"/>
    <w:rsid w:val="006F6CE8"/>
    <w:rsid w:val="0070537B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2E5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4CD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5E73"/>
    <w:rsid w:val="007F741A"/>
    <w:rsid w:val="007F7FE0"/>
    <w:rsid w:val="00803BBE"/>
    <w:rsid w:val="0080408B"/>
    <w:rsid w:val="008045C1"/>
    <w:rsid w:val="00810F5D"/>
    <w:rsid w:val="00811D39"/>
    <w:rsid w:val="00812B0B"/>
    <w:rsid w:val="0081494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471AE"/>
    <w:rsid w:val="008502C3"/>
    <w:rsid w:val="0085563E"/>
    <w:rsid w:val="00856010"/>
    <w:rsid w:val="008576F8"/>
    <w:rsid w:val="00860CB1"/>
    <w:rsid w:val="0086185C"/>
    <w:rsid w:val="00861A25"/>
    <w:rsid w:val="0087035E"/>
    <w:rsid w:val="00870922"/>
    <w:rsid w:val="00873CC8"/>
    <w:rsid w:val="00874BDB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207B"/>
    <w:rsid w:val="008A2C1C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374D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5786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285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0031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83E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4D9"/>
    <w:rsid w:val="00A16843"/>
    <w:rsid w:val="00A17EB8"/>
    <w:rsid w:val="00A20FE8"/>
    <w:rsid w:val="00A2189F"/>
    <w:rsid w:val="00A3187E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1CD8"/>
    <w:rsid w:val="00B0240F"/>
    <w:rsid w:val="00B02DBB"/>
    <w:rsid w:val="00B031B2"/>
    <w:rsid w:val="00B03E31"/>
    <w:rsid w:val="00B061D2"/>
    <w:rsid w:val="00B06C69"/>
    <w:rsid w:val="00B07791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179C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60A"/>
    <w:rsid w:val="00C27A83"/>
    <w:rsid w:val="00C33577"/>
    <w:rsid w:val="00C3680C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6A98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019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181"/>
    <w:rsid w:val="00CB57D0"/>
    <w:rsid w:val="00CB7202"/>
    <w:rsid w:val="00CC1F6A"/>
    <w:rsid w:val="00CC6041"/>
    <w:rsid w:val="00CC6069"/>
    <w:rsid w:val="00CC7B2B"/>
    <w:rsid w:val="00CD3488"/>
    <w:rsid w:val="00CD483F"/>
    <w:rsid w:val="00CD7227"/>
    <w:rsid w:val="00CE1F49"/>
    <w:rsid w:val="00CE446D"/>
    <w:rsid w:val="00CE6B81"/>
    <w:rsid w:val="00CE7A49"/>
    <w:rsid w:val="00CF0A94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2D6"/>
    <w:rsid w:val="00D273A5"/>
    <w:rsid w:val="00D27CF6"/>
    <w:rsid w:val="00D31789"/>
    <w:rsid w:val="00D31B86"/>
    <w:rsid w:val="00D323F2"/>
    <w:rsid w:val="00D3262C"/>
    <w:rsid w:val="00D334FD"/>
    <w:rsid w:val="00D371B0"/>
    <w:rsid w:val="00D37303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49B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343A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4994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CC"/>
    <w:rsid w:val="00EC4458"/>
    <w:rsid w:val="00ED2669"/>
    <w:rsid w:val="00ED2D46"/>
    <w:rsid w:val="00ED3620"/>
    <w:rsid w:val="00ED3CCC"/>
    <w:rsid w:val="00ED7D4E"/>
    <w:rsid w:val="00EE00B1"/>
    <w:rsid w:val="00EE085E"/>
    <w:rsid w:val="00EE0E69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7F82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576"/>
    <w:rsid w:val="00F76BA7"/>
    <w:rsid w:val="00F80169"/>
    <w:rsid w:val="00F8106C"/>
    <w:rsid w:val="00F818E2"/>
    <w:rsid w:val="00F81C41"/>
    <w:rsid w:val="00F84634"/>
    <w:rsid w:val="00F8725D"/>
    <w:rsid w:val="00F87C4B"/>
    <w:rsid w:val="00F90253"/>
    <w:rsid w:val="00F94A8D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94A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7EA7-5FEF-427C-87D7-A12B0D2CC6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F4B396-6D93-408F-9529-7B90F47E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9380</Words>
  <Characters>56285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65534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Dane Ukryte</cp:lastModifiedBy>
  <cp:revision>38</cp:revision>
  <cp:lastPrinted>2025-03-26T11:01:00Z</cp:lastPrinted>
  <dcterms:created xsi:type="dcterms:W3CDTF">2025-03-05T08:40:00Z</dcterms:created>
  <dcterms:modified xsi:type="dcterms:W3CDTF">2025-03-31T06:34:00Z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dbf4b923-8dd0-4a20-8436-e8e53b859c5c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