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5BB8D8" w14:textId="11DB8815" w:rsidR="00AB6601" w:rsidRPr="00553125" w:rsidRDefault="00AB6601" w:rsidP="00AB6601">
      <w:pPr>
        <w:jc w:val="center"/>
        <w:rPr>
          <w:rFonts w:ascii="Lato" w:eastAsia="Calibri" w:hAnsi="Lato" w:cs="Times New Roman"/>
          <w:b/>
          <w:bCs/>
          <w:kern w:val="0"/>
          <w:lang w:eastAsia="en-US" w:bidi="ar-SA"/>
        </w:rPr>
      </w:pPr>
      <w:r w:rsidRPr="00E67CAF">
        <w:rPr>
          <w:rFonts w:ascii="Lato" w:eastAsia="Calibri" w:hAnsi="Lato" w:cs="Times New Roman"/>
          <w:b/>
          <w:bCs/>
          <w:kern w:val="0"/>
          <w:lang w:eastAsia="en-US" w:bidi="ar-SA"/>
        </w:rPr>
        <w:t xml:space="preserve">UMOWA </w:t>
      </w:r>
      <w:r>
        <w:rPr>
          <w:rFonts w:ascii="Lato" w:eastAsia="Calibri" w:hAnsi="Lato" w:cs="Times New Roman"/>
          <w:b/>
          <w:bCs/>
          <w:kern w:val="0"/>
          <w:lang w:eastAsia="en-US" w:bidi="ar-SA"/>
        </w:rPr>
        <w:t xml:space="preserve">NR </w:t>
      </w:r>
      <w:r w:rsidR="003C0B45">
        <w:rPr>
          <w:rFonts w:ascii="Lato" w:eastAsia="Calibri" w:hAnsi="Lato" w:cs="Times New Roman"/>
          <w:b/>
          <w:bCs/>
          <w:kern w:val="0"/>
          <w:lang w:eastAsia="en-US" w:bidi="ar-SA"/>
        </w:rPr>
        <w:t>……………………………..</w:t>
      </w:r>
    </w:p>
    <w:p w14:paraId="41CEF688" w14:textId="77777777" w:rsidR="00AB6601" w:rsidRPr="00E67CAF" w:rsidRDefault="00AB6601" w:rsidP="00AB6601">
      <w:pPr>
        <w:rPr>
          <w:rFonts w:ascii="Lato" w:eastAsia="Calibri" w:hAnsi="Lato" w:cs="Times New Roman"/>
          <w:bCs/>
          <w:kern w:val="0"/>
          <w:sz w:val="22"/>
          <w:szCs w:val="22"/>
          <w:lang w:eastAsia="en-US" w:bidi="ar-SA"/>
        </w:rPr>
      </w:pPr>
    </w:p>
    <w:p w14:paraId="3BD4A4DC" w14:textId="5A082367" w:rsidR="00AB6601" w:rsidRPr="00E67CAF" w:rsidRDefault="00AB6601" w:rsidP="00AB6601">
      <w:pPr>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zawarta w dniu</w:t>
      </w:r>
      <w:r>
        <w:rPr>
          <w:rFonts w:ascii="Lato" w:eastAsia="Calibri" w:hAnsi="Lato" w:cs="Times New Roman"/>
          <w:bCs/>
          <w:kern w:val="0"/>
          <w:sz w:val="22"/>
          <w:szCs w:val="22"/>
          <w:lang w:eastAsia="en-US" w:bidi="ar-SA"/>
        </w:rPr>
        <w:t xml:space="preserve">  ……….……202</w:t>
      </w:r>
      <w:r w:rsidR="003C0B45">
        <w:rPr>
          <w:rFonts w:ascii="Lato" w:eastAsia="Calibri" w:hAnsi="Lato" w:cs="Times New Roman"/>
          <w:bCs/>
          <w:kern w:val="0"/>
          <w:sz w:val="22"/>
          <w:szCs w:val="22"/>
          <w:lang w:eastAsia="en-US" w:bidi="ar-SA"/>
        </w:rPr>
        <w:t>5</w:t>
      </w:r>
      <w:r>
        <w:rPr>
          <w:rFonts w:ascii="Lato" w:eastAsia="Calibri" w:hAnsi="Lato" w:cs="Times New Roman"/>
          <w:bCs/>
          <w:kern w:val="0"/>
          <w:sz w:val="22"/>
          <w:szCs w:val="22"/>
          <w:lang w:eastAsia="en-US" w:bidi="ar-SA"/>
        </w:rPr>
        <w:t xml:space="preserve"> </w:t>
      </w:r>
      <w:r w:rsidRPr="00E67CAF">
        <w:rPr>
          <w:rFonts w:ascii="Lato" w:eastAsia="Calibri" w:hAnsi="Lato" w:cs="Times New Roman"/>
          <w:bCs/>
          <w:kern w:val="0"/>
          <w:sz w:val="22"/>
          <w:szCs w:val="22"/>
          <w:lang w:eastAsia="en-US" w:bidi="ar-SA"/>
        </w:rPr>
        <w:t>roku w Elblągu pomiędzy:</w:t>
      </w:r>
    </w:p>
    <w:p w14:paraId="67C56383" w14:textId="77777777" w:rsidR="00AB6601" w:rsidRPr="00E67CAF" w:rsidRDefault="00AB6601" w:rsidP="00AB6601">
      <w:pPr>
        <w:rPr>
          <w:rFonts w:ascii="Lato" w:eastAsia="Calibri" w:hAnsi="Lato" w:cs="Times New Roman"/>
          <w:bCs/>
          <w:kern w:val="0"/>
          <w:sz w:val="22"/>
          <w:szCs w:val="22"/>
          <w:lang w:eastAsia="en-US" w:bidi="ar-SA"/>
        </w:rPr>
      </w:pPr>
    </w:p>
    <w:p w14:paraId="1A877F65" w14:textId="21FDA180" w:rsidR="00AB6601" w:rsidRPr="00E67CAF" w:rsidRDefault="00AB6601" w:rsidP="00AB6601">
      <w:pPr>
        <w:jc w:val="both"/>
        <w:rPr>
          <w:rFonts w:ascii="Lato" w:eastAsia="Calibri" w:hAnsi="Lato" w:cs="Times New Roman"/>
          <w:bCs/>
          <w:kern w:val="0"/>
          <w:sz w:val="22"/>
          <w:szCs w:val="22"/>
          <w:lang w:eastAsia="en-US" w:bidi="ar-SA"/>
        </w:rPr>
      </w:pPr>
      <w:r w:rsidRPr="00E67CAF">
        <w:rPr>
          <w:rFonts w:ascii="Lato" w:eastAsia="Calibri" w:hAnsi="Lato" w:cs="Times New Roman"/>
          <w:b/>
          <w:kern w:val="0"/>
          <w:sz w:val="22"/>
          <w:szCs w:val="22"/>
          <w:lang w:eastAsia="en-US" w:bidi="ar-SA"/>
        </w:rPr>
        <w:t xml:space="preserve">Elbląskim Przedsiębiorstwem Energetyki Cieplnej Spółka z </w:t>
      </w:r>
      <w:r>
        <w:rPr>
          <w:rFonts w:ascii="Lato" w:eastAsia="Calibri" w:hAnsi="Lato" w:cs="Times New Roman"/>
          <w:b/>
          <w:kern w:val="0"/>
          <w:sz w:val="22"/>
          <w:szCs w:val="22"/>
          <w:lang w:eastAsia="en-US" w:bidi="ar-SA"/>
        </w:rPr>
        <w:t>o</w:t>
      </w:r>
      <w:r w:rsidRPr="00E67CAF">
        <w:rPr>
          <w:rFonts w:ascii="Lato" w:eastAsia="Calibri" w:hAnsi="Lato" w:cs="Times New Roman"/>
          <w:b/>
          <w:kern w:val="0"/>
          <w:sz w:val="22"/>
          <w:szCs w:val="22"/>
          <w:lang w:eastAsia="en-US" w:bidi="ar-SA"/>
        </w:rPr>
        <w:t>.</w:t>
      </w:r>
      <w:r>
        <w:rPr>
          <w:rFonts w:ascii="Lato" w:eastAsia="Calibri" w:hAnsi="Lato" w:cs="Times New Roman"/>
          <w:b/>
          <w:kern w:val="0"/>
          <w:sz w:val="22"/>
          <w:szCs w:val="22"/>
          <w:lang w:eastAsia="en-US" w:bidi="ar-SA"/>
        </w:rPr>
        <w:t>o</w:t>
      </w:r>
      <w:r w:rsidRPr="00E67CAF">
        <w:rPr>
          <w:rFonts w:ascii="Lato" w:eastAsia="Calibri" w:hAnsi="Lato" w:cs="Times New Roman"/>
          <w:b/>
          <w:kern w:val="0"/>
          <w:sz w:val="22"/>
          <w:szCs w:val="22"/>
          <w:lang w:eastAsia="en-US" w:bidi="ar-SA"/>
        </w:rPr>
        <w:t>.</w:t>
      </w:r>
      <w:r w:rsidRPr="00E67CAF">
        <w:rPr>
          <w:rFonts w:ascii="Lato" w:eastAsia="Calibri" w:hAnsi="Lato" w:cs="Times New Roman"/>
          <w:bCs/>
          <w:kern w:val="0"/>
          <w:sz w:val="22"/>
          <w:szCs w:val="22"/>
          <w:lang w:eastAsia="en-US" w:bidi="ar-SA"/>
        </w:rPr>
        <w:t xml:space="preserve"> w Elblągu ul. Fabryczna 3  </w:t>
      </w:r>
      <w:r w:rsidRPr="00E67CAF">
        <w:rPr>
          <w:rFonts w:ascii="Lato" w:eastAsia="Calibri" w:hAnsi="Lato" w:cs="Times New Roman"/>
          <w:bCs/>
          <w:kern w:val="0"/>
          <w:sz w:val="22"/>
          <w:szCs w:val="22"/>
          <w:lang w:eastAsia="en-US" w:bidi="ar-SA"/>
        </w:rPr>
        <w:br/>
        <w:t xml:space="preserve">NIP 578-000-26-19; Sąd Rejonowy w Olsztynie, VIII Wydział Gospodarczy KRS Nr: 0000127954, kapitał zakładowy: 16 </w:t>
      </w:r>
      <w:r>
        <w:rPr>
          <w:rFonts w:ascii="Lato" w:eastAsia="Calibri" w:hAnsi="Lato" w:cs="Times New Roman"/>
          <w:bCs/>
          <w:kern w:val="0"/>
          <w:sz w:val="22"/>
          <w:szCs w:val="22"/>
          <w:lang w:eastAsia="en-US" w:bidi="ar-SA"/>
        </w:rPr>
        <w:t>695</w:t>
      </w:r>
      <w:r w:rsidRPr="00E67CAF">
        <w:rPr>
          <w:rFonts w:ascii="Lato" w:eastAsia="Calibri" w:hAnsi="Lato" w:cs="Times New Roman"/>
          <w:bCs/>
          <w:kern w:val="0"/>
          <w:sz w:val="22"/>
          <w:szCs w:val="22"/>
          <w:lang w:eastAsia="en-US" w:bidi="ar-SA"/>
        </w:rPr>
        <w:t xml:space="preserve"> 500,00 zł, posiadającą status dużego przedsiębiorcy w rozumieniu postanowień ustawy z dnia 8 marca 2013 r. o przeciwdziałaniu nadmiernym opóźnieniom </w:t>
      </w:r>
      <w:r>
        <w:rPr>
          <w:rFonts w:ascii="Lato" w:eastAsia="Calibri" w:hAnsi="Lato" w:cs="Times New Roman"/>
          <w:bCs/>
          <w:kern w:val="0"/>
          <w:sz w:val="22"/>
          <w:szCs w:val="22"/>
          <w:lang w:eastAsia="en-US" w:bidi="ar-SA"/>
        </w:rPr>
        <w:br/>
      </w:r>
      <w:r w:rsidRPr="00E67CAF">
        <w:rPr>
          <w:rFonts w:ascii="Lato" w:eastAsia="Calibri" w:hAnsi="Lato" w:cs="Times New Roman"/>
          <w:bCs/>
          <w:kern w:val="0"/>
          <w:sz w:val="22"/>
          <w:szCs w:val="22"/>
          <w:lang w:eastAsia="en-US" w:bidi="ar-SA"/>
        </w:rPr>
        <w:t>w transakcjach handlowych, zwaną dalej "Zamawiającym" reprezentowaną przez:</w:t>
      </w:r>
    </w:p>
    <w:p w14:paraId="5B2F0142" w14:textId="77777777" w:rsidR="00AB6601" w:rsidRPr="00F3654D" w:rsidRDefault="00AB6601" w:rsidP="00AB6601">
      <w:pPr>
        <w:spacing w:before="120"/>
        <w:rPr>
          <w:rFonts w:ascii="Lato" w:eastAsia="Calibri" w:hAnsi="Lato" w:cs="Times New Roman"/>
          <w:b/>
          <w:kern w:val="0"/>
          <w:sz w:val="22"/>
          <w:szCs w:val="22"/>
          <w:lang w:eastAsia="en-US" w:bidi="ar-SA"/>
        </w:rPr>
      </w:pPr>
      <w:r>
        <w:rPr>
          <w:rFonts w:ascii="Lato" w:eastAsia="Calibri" w:hAnsi="Lato" w:cs="Times New Roman"/>
          <w:b/>
          <w:bCs/>
          <w:kern w:val="0"/>
          <w:sz w:val="22"/>
          <w:szCs w:val="22"/>
          <w:lang w:eastAsia="en-US" w:bidi="ar-SA"/>
        </w:rPr>
        <w:t>…………………………………………………</w:t>
      </w:r>
    </w:p>
    <w:p w14:paraId="35502A54" w14:textId="77777777" w:rsidR="00AB6601" w:rsidRPr="00E67CAF" w:rsidRDefault="00AB6601" w:rsidP="00AB6601">
      <w:pPr>
        <w:spacing w:before="120"/>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a</w:t>
      </w:r>
    </w:p>
    <w:p w14:paraId="5F749AD3" w14:textId="77777777" w:rsidR="00AB6601" w:rsidRPr="001518FA" w:rsidRDefault="00AB6601" w:rsidP="00AB6601">
      <w:pPr>
        <w:rPr>
          <w:rFonts w:ascii="Lato" w:eastAsia="Calibri" w:hAnsi="Lato" w:cs="Times New Roman"/>
          <w:bCs/>
          <w:kern w:val="0"/>
          <w:sz w:val="22"/>
          <w:szCs w:val="22"/>
          <w:lang w:eastAsia="en-US" w:bidi="ar-SA"/>
        </w:rPr>
      </w:pPr>
      <w:r>
        <w:rPr>
          <w:rFonts w:ascii="Lato" w:eastAsia="Calibri" w:hAnsi="Lato" w:cs="Times New Roman"/>
          <w:b/>
          <w:bCs/>
          <w:kern w:val="0"/>
          <w:sz w:val="22"/>
          <w:szCs w:val="22"/>
          <w:lang w:eastAsia="en-US" w:bidi="ar-SA"/>
        </w:rPr>
        <w:t>…………………………………………………</w:t>
      </w:r>
    </w:p>
    <w:p w14:paraId="17648757" w14:textId="77777777" w:rsidR="00AB6601" w:rsidRDefault="00AB6601" w:rsidP="00AB6601">
      <w:pPr>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reprezentowaną przez:</w:t>
      </w:r>
    </w:p>
    <w:p w14:paraId="06A8E3A9" w14:textId="77777777" w:rsidR="00AB6601" w:rsidRPr="00E67CAF" w:rsidRDefault="00AB6601" w:rsidP="00AB6601">
      <w:pPr>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w:t>
      </w:r>
      <w:r w:rsidRPr="00E67CAF">
        <w:rPr>
          <w:rFonts w:ascii="Lato" w:eastAsia="Calibri" w:hAnsi="Lato" w:cs="Times New Roman"/>
          <w:bCs/>
          <w:kern w:val="0"/>
          <w:sz w:val="22"/>
          <w:szCs w:val="22"/>
          <w:lang w:eastAsia="en-US" w:bidi="ar-SA"/>
        </w:rPr>
        <w:tab/>
      </w:r>
    </w:p>
    <w:p w14:paraId="18326FB6" w14:textId="77777777" w:rsidR="00AB6601" w:rsidRPr="00E67CAF" w:rsidRDefault="00AB6601" w:rsidP="00AB6601">
      <w:pPr>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zwanym dalej „Wykonawcą",</w:t>
      </w:r>
    </w:p>
    <w:p w14:paraId="61F45E20" w14:textId="77777777" w:rsidR="00AB6601" w:rsidRPr="00E67CAF" w:rsidRDefault="00AB6601" w:rsidP="00AB6601">
      <w:pPr>
        <w:rPr>
          <w:rFonts w:ascii="Lato" w:eastAsia="Calibri" w:hAnsi="Lato" w:cs="Times New Roman"/>
          <w:bCs/>
          <w:kern w:val="0"/>
          <w:sz w:val="22"/>
          <w:szCs w:val="22"/>
          <w:lang w:eastAsia="en-US" w:bidi="ar-SA"/>
        </w:rPr>
      </w:pPr>
    </w:p>
    <w:p w14:paraId="76CBD6A0" w14:textId="77777777" w:rsidR="00AB6601" w:rsidRPr="00E67CAF" w:rsidRDefault="00AB6601" w:rsidP="00AB6601">
      <w:pPr>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łącznie dalej zwanymi „Stronami", zwana dalej „Umową", o następującej treści:</w:t>
      </w:r>
    </w:p>
    <w:p w14:paraId="04F5B2A3" w14:textId="77777777" w:rsidR="00AB6601" w:rsidRDefault="00AB6601" w:rsidP="00AB6601">
      <w:pPr>
        <w:rPr>
          <w:rFonts w:ascii="Lato" w:eastAsia="Calibri" w:hAnsi="Lato" w:cs="Times New Roman"/>
          <w:b/>
          <w:bCs/>
          <w:kern w:val="0"/>
          <w:sz w:val="22"/>
          <w:szCs w:val="22"/>
          <w:lang w:eastAsia="en-US" w:bidi="ar-SA"/>
        </w:rPr>
      </w:pPr>
    </w:p>
    <w:p w14:paraId="60D2CA17" w14:textId="77777777" w:rsidR="00AB6601" w:rsidRPr="00D65821" w:rsidRDefault="00AB6601" w:rsidP="00AB6601">
      <w:pPr>
        <w:ind w:left="360"/>
        <w:jc w:val="center"/>
        <w:rPr>
          <w:rFonts w:ascii="Lato" w:eastAsia="SimSun" w:hAnsi="Lato"/>
          <w:b/>
          <w:bCs/>
          <w:color w:val="000000"/>
          <w:sz w:val="22"/>
          <w:szCs w:val="22"/>
          <w:lang w:eastAsia="zh-CN"/>
        </w:rPr>
      </w:pPr>
      <w:r w:rsidRPr="00D65821">
        <w:rPr>
          <w:rFonts w:ascii="Lato" w:eastAsia="SimSun" w:hAnsi="Lato"/>
          <w:b/>
          <w:bCs/>
          <w:color w:val="000000"/>
          <w:sz w:val="22"/>
          <w:szCs w:val="22"/>
          <w:lang w:eastAsia="zh-CN"/>
        </w:rPr>
        <w:t>§ 1 Przedmiot Umowy</w:t>
      </w:r>
    </w:p>
    <w:p w14:paraId="119FBB03" w14:textId="5BDD6CCB" w:rsidR="00AB6601" w:rsidRPr="003C0B45" w:rsidRDefault="00AB6601">
      <w:pPr>
        <w:pStyle w:val="Akapitzlist"/>
        <w:numPr>
          <w:ilvl w:val="0"/>
          <w:numId w:val="10"/>
        </w:numPr>
        <w:ind w:left="357" w:hanging="357"/>
        <w:rPr>
          <w:rFonts w:ascii="Lato" w:hAnsi="Lato"/>
          <w:sz w:val="22"/>
          <w:szCs w:val="22"/>
        </w:rPr>
      </w:pPr>
      <w:r w:rsidRPr="003A236A">
        <w:rPr>
          <w:rFonts w:ascii="Lato" w:hAnsi="Lato"/>
          <w:sz w:val="22"/>
          <w:szCs w:val="22"/>
        </w:rPr>
        <w:t>Zamawiający zleca, a Wykonawca zobowiązuje się do świadczenia na rzecz Zamawiającego usługi:</w:t>
      </w:r>
      <w:r w:rsidR="003C0B45">
        <w:rPr>
          <w:rFonts w:ascii="Lato" w:hAnsi="Lato"/>
          <w:sz w:val="22"/>
          <w:szCs w:val="22"/>
        </w:rPr>
        <w:t xml:space="preserve"> </w:t>
      </w:r>
      <w:r w:rsidR="003C0B45" w:rsidRPr="003C0B45">
        <w:rPr>
          <w:rFonts w:ascii="Lato" w:hAnsi="Lato"/>
          <w:sz w:val="22"/>
          <w:szCs w:val="22"/>
        </w:rPr>
        <w:t xml:space="preserve">Przegląd serwisowy instalacji odpylania spalin trzech kotłów WR-5 nr 1, WR-10 nr 2 i WR-10 </w:t>
      </w:r>
      <w:r w:rsidR="009A6D0D">
        <w:rPr>
          <w:rFonts w:ascii="Lato" w:hAnsi="Lato"/>
          <w:sz w:val="22"/>
          <w:szCs w:val="22"/>
        </w:rPr>
        <w:br/>
      </w:r>
      <w:r w:rsidR="003C0B45" w:rsidRPr="003C0B45">
        <w:rPr>
          <w:rFonts w:ascii="Lato" w:hAnsi="Lato"/>
          <w:sz w:val="22"/>
          <w:szCs w:val="22"/>
        </w:rPr>
        <w:t xml:space="preserve">nr 3 (dwóch instalacji </w:t>
      </w:r>
      <w:proofErr w:type="spellStart"/>
      <w:r w:rsidR="003C0B45" w:rsidRPr="003C0B45">
        <w:rPr>
          <w:rFonts w:ascii="Lato" w:hAnsi="Lato"/>
          <w:sz w:val="22"/>
          <w:szCs w:val="22"/>
        </w:rPr>
        <w:t>cyklofiltrów</w:t>
      </w:r>
      <w:proofErr w:type="spellEnd"/>
      <w:r w:rsidR="003C0B45" w:rsidRPr="003C0B45">
        <w:rPr>
          <w:rFonts w:ascii="Lato" w:hAnsi="Lato"/>
          <w:sz w:val="22"/>
          <w:szCs w:val="22"/>
        </w:rPr>
        <w:t xml:space="preserve"> MF-8x710 i jednej MFx-4x710) w Ciepłowni </w:t>
      </w:r>
      <w:r w:rsidR="00C246C3">
        <w:rPr>
          <w:rFonts w:ascii="Lato" w:hAnsi="Lato"/>
          <w:sz w:val="22"/>
          <w:szCs w:val="22"/>
        </w:rPr>
        <w:br/>
      </w:r>
      <w:r w:rsidR="003C0B45" w:rsidRPr="003C0B45">
        <w:rPr>
          <w:rFonts w:ascii="Lato" w:hAnsi="Lato"/>
          <w:sz w:val="22"/>
          <w:szCs w:val="22"/>
        </w:rPr>
        <w:t>przy ul. Dojazdowej 22 w Elblągu</w:t>
      </w:r>
      <w:r w:rsidRPr="003C0B45">
        <w:rPr>
          <w:rFonts w:ascii="Lato" w:hAnsi="Lato"/>
          <w:sz w:val="22"/>
          <w:szCs w:val="22"/>
        </w:rPr>
        <w:t>, zgodnie z opisem przedmiotu zamówienia.</w:t>
      </w:r>
    </w:p>
    <w:p w14:paraId="37D60FB9" w14:textId="5FED2006" w:rsidR="00AB6601" w:rsidRPr="003A236A" w:rsidRDefault="00AB6601">
      <w:pPr>
        <w:pStyle w:val="Akapitzlist"/>
        <w:numPr>
          <w:ilvl w:val="0"/>
          <w:numId w:val="10"/>
        </w:numPr>
        <w:ind w:left="357" w:hanging="357"/>
        <w:rPr>
          <w:rFonts w:ascii="Lato" w:hAnsi="Lato"/>
          <w:sz w:val="22"/>
          <w:szCs w:val="22"/>
        </w:rPr>
      </w:pPr>
      <w:r w:rsidRPr="003A236A">
        <w:rPr>
          <w:rFonts w:ascii="Lato" w:hAnsi="Lato"/>
          <w:sz w:val="22"/>
          <w:szCs w:val="22"/>
        </w:rPr>
        <w:t xml:space="preserve">Szczegółowe obowiązki Wykonawcy zostały określone w </w:t>
      </w:r>
      <w:r w:rsidR="00C246C3">
        <w:rPr>
          <w:rFonts w:ascii="Lato" w:hAnsi="Lato"/>
          <w:sz w:val="22"/>
          <w:szCs w:val="22"/>
        </w:rPr>
        <w:t>Opisie przedmiotu zamówienia</w:t>
      </w:r>
      <w:r w:rsidRPr="003A236A">
        <w:rPr>
          <w:rFonts w:ascii="Lato" w:hAnsi="Lato"/>
          <w:sz w:val="22"/>
          <w:szCs w:val="22"/>
        </w:rPr>
        <w:t xml:space="preserve"> stanowiąc</w:t>
      </w:r>
      <w:r w:rsidR="00C246C3">
        <w:rPr>
          <w:rFonts w:ascii="Lato" w:hAnsi="Lato"/>
          <w:sz w:val="22"/>
          <w:szCs w:val="22"/>
        </w:rPr>
        <w:t>ym</w:t>
      </w:r>
      <w:r w:rsidRPr="003A236A">
        <w:rPr>
          <w:rFonts w:ascii="Lato" w:hAnsi="Lato"/>
          <w:sz w:val="22"/>
          <w:szCs w:val="22"/>
        </w:rPr>
        <w:t xml:space="preserve"> Załącznik nr 1. </w:t>
      </w:r>
    </w:p>
    <w:p w14:paraId="2A25F770" w14:textId="77777777" w:rsidR="00AB6601" w:rsidRPr="00D65821" w:rsidRDefault="00AB6601" w:rsidP="00AB6601">
      <w:pPr>
        <w:jc w:val="center"/>
        <w:rPr>
          <w:rFonts w:ascii="Lato" w:hAnsi="Lato"/>
          <w:b/>
          <w:bCs/>
          <w:sz w:val="22"/>
          <w:szCs w:val="22"/>
        </w:rPr>
      </w:pPr>
    </w:p>
    <w:p w14:paraId="0D924541" w14:textId="77777777" w:rsidR="00AB6601" w:rsidRPr="00D65821" w:rsidRDefault="00AB6601" w:rsidP="00AB6601">
      <w:pPr>
        <w:jc w:val="center"/>
        <w:rPr>
          <w:rFonts w:ascii="Lato" w:hAnsi="Lato"/>
          <w:b/>
          <w:bCs/>
          <w:sz w:val="22"/>
          <w:szCs w:val="22"/>
        </w:rPr>
      </w:pPr>
      <w:r w:rsidRPr="00D65821">
        <w:rPr>
          <w:rFonts w:ascii="Lato" w:hAnsi="Lato"/>
          <w:b/>
          <w:bCs/>
          <w:sz w:val="22"/>
          <w:szCs w:val="22"/>
        </w:rPr>
        <w:t>§ 2 Obowiązki Zamawiającego</w:t>
      </w:r>
    </w:p>
    <w:p w14:paraId="3F777F9E" w14:textId="77777777" w:rsidR="00AB6601" w:rsidRPr="00D65821" w:rsidRDefault="00AB6601">
      <w:pPr>
        <w:numPr>
          <w:ilvl w:val="0"/>
          <w:numId w:val="5"/>
        </w:numPr>
        <w:suppressAutoHyphens w:val="0"/>
        <w:ind w:left="357" w:hanging="357"/>
        <w:jc w:val="both"/>
        <w:rPr>
          <w:rFonts w:ascii="Lato" w:eastAsia="Times New Roman" w:hAnsi="Lato" w:cstheme="minorHAnsi"/>
          <w:kern w:val="0"/>
          <w:sz w:val="22"/>
          <w:szCs w:val="22"/>
          <w:lang w:eastAsia="pl-PL" w:bidi="ar-SA"/>
        </w:rPr>
      </w:pPr>
      <w:r w:rsidRPr="00D65821">
        <w:rPr>
          <w:rFonts w:ascii="Lato" w:eastAsia="Times New Roman" w:hAnsi="Lato" w:cstheme="minorHAnsi"/>
          <w:kern w:val="0"/>
          <w:sz w:val="22"/>
          <w:szCs w:val="22"/>
          <w:lang w:eastAsia="pl-PL" w:bidi="ar-SA"/>
        </w:rPr>
        <w:t>Zamawiający w ramach swoich możliwości będzie współdziałał z Wykonawcą tak, by Wykonawca mógł realizować obowiązki wynikające z Umowy.</w:t>
      </w:r>
    </w:p>
    <w:p w14:paraId="6667A24B" w14:textId="77777777" w:rsidR="00AB6601" w:rsidRPr="003A236A" w:rsidRDefault="00AB6601">
      <w:pPr>
        <w:numPr>
          <w:ilvl w:val="0"/>
          <w:numId w:val="5"/>
        </w:numPr>
        <w:suppressAutoHyphens w:val="0"/>
        <w:ind w:left="357" w:hanging="357"/>
        <w:jc w:val="both"/>
        <w:rPr>
          <w:rFonts w:ascii="Lato" w:eastAsia="Times New Roman" w:hAnsi="Lato" w:cstheme="minorHAnsi"/>
          <w:kern w:val="0"/>
          <w:sz w:val="22"/>
          <w:szCs w:val="22"/>
          <w:lang w:eastAsia="pl-PL" w:bidi="ar-SA"/>
        </w:rPr>
      </w:pPr>
      <w:r>
        <w:rPr>
          <w:rFonts w:ascii="Lato" w:eastAsia="Times New Roman" w:hAnsi="Lato" w:cstheme="minorHAnsi"/>
          <w:kern w:val="0"/>
          <w:sz w:val="22"/>
          <w:szCs w:val="22"/>
          <w:lang w:eastAsia="pl-PL" w:bidi="ar-SA"/>
        </w:rPr>
        <w:t>Do obowiązków Zamawiającego należy:</w:t>
      </w:r>
    </w:p>
    <w:p w14:paraId="30CA058B" w14:textId="77777777" w:rsidR="00AB6601" w:rsidRPr="00192AF7" w:rsidRDefault="00AB6601">
      <w:pPr>
        <w:pStyle w:val="Akapitzlist"/>
        <w:numPr>
          <w:ilvl w:val="0"/>
          <w:numId w:val="11"/>
        </w:numPr>
        <w:rPr>
          <w:rFonts w:ascii="Lato" w:hAnsi="Lato" w:cstheme="minorHAnsi"/>
          <w:sz w:val="22"/>
          <w:szCs w:val="22"/>
        </w:rPr>
      </w:pPr>
      <w:r>
        <w:rPr>
          <w:rFonts w:ascii="Lato" w:hAnsi="Lato" w:cstheme="minorHAnsi"/>
          <w:bCs/>
          <w:sz w:val="22"/>
          <w:szCs w:val="22"/>
          <w:lang w:eastAsia="zh-CN"/>
        </w:rPr>
        <w:t>d</w:t>
      </w:r>
      <w:r w:rsidRPr="00192AF7">
        <w:rPr>
          <w:rFonts w:ascii="Lato" w:hAnsi="Lato" w:cstheme="minorHAnsi"/>
          <w:bCs/>
          <w:sz w:val="22"/>
          <w:szCs w:val="22"/>
          <w:lang w:eastAsia="zh-CN"/>
        </w:rPr>
        <w:t>okonanie odbioru prawidłowo wykonanych robót zakończone wystawieniem Protokołu odbioru robót</w:t>
      </w:r>
      <w:r>
        <w:rPr>
          <w:rFonts w:ascii="Lato" w:hAnsi="Lato" w:cstheme="minorHAnsi"/>
          <w:bCs/>
          <w:sz w:val="22"/>
          <w:szCs w:val="22"/>
          <w:lang w:eastAsia="zh-CN"/>
        </w:rPr>
        <w:t>,</w:t>
      </w:r>
    </w:p>
    <w:p w14:paraId="5143675B" w14:textId="77777777" w:rsidR="00AB6601" w:rsidRPr="00192AF7" w:rsidRDefault="00AB6601">
      <w:pPr>
        <w:pStyle w:val="Akapitzlist"/>
        <w:numPr>
          <w:ilvl w:val="0"/>
          <w:numId w:val="11"/>
        </w:numPr>
        <w:rPr>
          <w:rFonts w:ascii="Lato" w:hAnsi="Lato" w:cstheme="minorHAnsi"/>
          <w:sz w:val="22"/>
          <w:szCs w:val="22"/>
        </w:rPr>
      </w:pPr>
      <w:r>
        <w:rPr>
          <w:rFonts w:ascii="Lato" w:hAnsi="Lato" w:cstheme="minorHAnsi"/>
          <w:bCs/>
          <w:sz w:val="22"/>
          <w:szCs w:val="22"/>
          <w:lang w:eastAsia="zh-CN"/>
        </w:rPr>
        <w:t>u</w:t>
      </w:r>
      <w:r w:rsidRPr="00192AF7">
        <w:rPr>
          <w:rFonts w:ascii="Lato" w:hAnsi="Lato" w:cstheme="minorHAnsi"/>
          <w:bCs/>
          <w:sz w:val="22"/>
          <w:szCs w:val="22"/>
          <w:lang w:eastAsia="zh-CN"/>
        </w:rPr>
        <w:t>zgodnienie z Wykonawcą terminu wykonania robót opisanych w §3 pkt. 1</w:t>
      </w:r>
      <w:r>
        <w:rPr>
          <w:rFonts w:ascii="Lato" w:hAnsi="Lato" w:cstheme="minorHAnsi"/>
          <w:bCs/>
          <w:sz w:val="22"/>
          <w:szCs w:val="22"/>
          <w:lang w:eastAsia="zh-CN"/>
        </w:rPr>
        <w:t>,</w:t>
      </w:r>
    </w:p>
    <w:p w14:paraId="21E1014D" w14:textId="77777777" w:rsidR="00AB6601" w:rsidRPr="006E1DEA" w:rsidRDefault="00AB6601">
      <w:pPr>
        <w:pStyle w:val="Akapitzlist"/>
        <w:numPr>
          <w:ilvl w:val="0"/>
          <w:numId w:val="11"/>
        </w:numPr>
        <w:rPr>
          <w:rFonts w:ascii="Lato" w:hAnsi="Lato" w:cstheme="minorHAnsi"/>
          <w:sz w:val="22"/>
          <w:szCs w:val="22"/>
        </w:rPr>
      </w:pPr>
      <w:r w:rsidRPr="00192AF7">
        <w:rPr>
          <w:rFonts w:ascii="Lato" w:hAnsi="Lato" w:cstheme="minorHAnsi"/>
          <w:sz w:val="22"/>
          <w:szCs w:val="22"/>
        </w:rPr>
        <w:t>zapłat</w:t>
      </w:r>
      <w:r>
        <w:rPr>
          <w:rFonts w:ascii="Lato" w:hAnsi="Lato" w:cstheme="minorHAnsi"/>
          <w:sz w:val="22"/>
          <w:szCs w:val="22"/>
        </w:rPr>
        <w:t>a</w:t>
      </w:r>
      <w:r w:rsidRPr="00192AF7">
        <w:rPr>
          <w:rFonts w:ascii="Lato" w:hAnsi="Lato" w:cstheme="minorHAnsi"/>
          <w:sz w:val="22"/>
          <w:szCs w:val="22"/>
        </w:rPr>
        <w:t xml:space="preserve"> należnego Wykonawcy wynagrodzenia w terminach i na zasadach wskazanych </w:t>
      </w:r>
      <w:r>
        <w:rPr>
          <w:rFonts w:ascii="Lato" w:hAnsi="Lato" w:cstheme="minorHAnsi"/>
          <w:sz w:val="22"/>
          <w:szCs w:val="22"/>
        </w:rPr>
        <w:br/>
      </w:r>
      <w:r w:rsidRPr="00192AF7">
        <w:rPr>
          <w:rFonts w:ascii="Lato" w:hAnsi="Lato" w:cstheme="minorHAnsi"/>
          <w:sz w:val="22"/>
          <w:szCs w:val="22"/>
        </w:rPr>
        <w:t>w Umowie.</w:t>
      </w:r>
    </w:p>
    <w:p w14:paraId="4FFBA862" w14:textId="77777777" w:rsidR="00AB6601" w:rsidRPr="00D65821" w:rsidRDefault="00AB6601" w:rsidP="00AB6601">
      <w:pPr>
        <w:jc w:val="center"/>
        <w:rPr>
          <w:rFonts w:ascii="Lato" w:eastAsia="Times New Roman" w:hAnsi="Lato"/>
          <w:b/>
          <w:sz w:val="22"/>
          <w:szCs w:val="22"/>
          <w:lang w:eastAsia="pl-PL"/>
        </w:rPr>
      </w:pPr>
      <w:r w:rsidRPr="00D65821">
        <w:rPr>
          <w:rFonts w:ascii="Lato" w:eastAsia="Times New Roman" w:hAnsi="Lato"/>
          <w:b/>
          <w:sz w:val="22"/>
          <w:szCs w:val="22"/>
          <w:lang w:eastAsia="pl-PL"/>
        </w:rPr>
        <w:t>§ 3 Wykonanie Umowy</w:t>
      </w:r>
    </w:p>
    <w:p w14:paraId="0477A766" w14:textId="77777777" w:rsidR="00AB6601" w:rsidRDefault="00AB6601" w:rsidP="00911235">
      <w:pPr>
        <w:numPr>
          <w:ilvl w:val="0"/>
          <w:numId w:val="9"/>
        </w:numPr>
        <w:suppressAutoHyphens w:val="0"/>
        <w:autoSpaceDE w:val="0"/>
        <w:ind w:hanging="357"/>
        <w:contextualSpacing/>
        <w:jc w:val="both"/>
        <w:rPr>
          <w:rFonts w:ascii="Lato" w:eastAsia="Times New Roman" w:hAnsi="Lato" w:cs="Times New Roman"/>
          <w:kern w:val="0"/>
          <w:sz w:val="22"/>
          <w:szCs w:val="22"/>
          <w:lang w:eastAsia="pl-PL" w:bidi="ar-SA"/>
        </w:rPr>
      </w:pPr>
      <w:r>
        <w:rPr>
          <w:rFonts w:ascii="Lato" w:eastAsia="Times New Roman" w:hAnsi="Lato" w:cs="Times New Roman"/>
          <w:kern w:val="0"/>
          <w:sz w:val="22"/>
          <w:szCs w:val="22"/>
          <w:lang w:eastAsia="pl-PL" w:bidi="ar-SA"/>
        </w:rPr>
        <w:t>Do obowiązków Wykonawcy należy:</w:t>
      </w:r>
    </w:p>
    <w:p w14:paraId="7D5DA7D4" w14:textId="77777777" w:rsidR="00AB6601" w:rsidRPr="0074571C" w:rsidRDefault="00AB6601" w:rsidP="00911235">
      <w:pPr>
        <w:pStyle w:val="Akapitzlist"/>
        <w:numPr>
          <w:ilvl w:val="0"/>
          <w:numId w:val="12"/>
        </w:numPr>
        <w:autoSpaceDE w:val="0"/>
        <w:ind w:hanging="357"/>
        <w:contextualSpacing/>
        <w:rPr>
          <w:rFonts w:ascii="Lato" w:hAnsi="Lato" w:cs="Times New Roman"/>
          <w:sz w:val="22"/>
          <w:szCs w:val="22"/>
        </w:rPr>
      </w:pPr>
      <w:r>
        <w:rPr>
          <w:rFonts w:ascii="Lato" w:hAnsi="Lato" w:cs="Times New Roman"/>
          <w:sz w:val="22"/>
          <w:szCs w:val="22"/>
          <w:lang w:eastAsia="zh-CN"/>
        </w:rPr>
        <w:t>w</w:t>
      </w:r>
      <w:r w:rsidRPr="0074571C">
        <w:rPr>
          <w:rFonts w:ascii="Lato" w:hAnsi="Lato" w:cs="Times New Roman"/>
          <w:sz w:val="22"/>
          <w:szCs w:val="22"/>
          <w:lang w:eastAsia="zh-CN"/>
        </w:rPr>
        <w:t>ykonanie przeglądu serwisowego</w:t>
      </w:r>
      <w:r w:rsidRPr="0074571C">
        <w:rPr>
          <w:rFonts w:ascii="Lato" w:hAnsi="Lato" w:cs="Times New Roman"/>
          <w:sz w:val="22"/>
          <w:szCs w:val="22"/>
        </w:rPr>
        <w:t xml:space="preserve"> instalacji odpylania spalin trzech kotłów WR-5 nr 1, WR-10 nr 2 i WR-10 nr 3 (dwóch instalacji </w:t>
      </w:r>
      <w:proofErr w:type="spellStart"/>
      <w:r w:rsidRPr="0074571C">
        <w:rPr>
          <w:rFonts w:ascii="Lato" w:hAnsi="Lato" w:cs="Times New Roman"/>
          <w:sz w:val="22"/>
          <w:szCs w:val="22"/>
        </w:rPr>
        <w:t>cyklofiltrów</w:t>
      </w:r>
      <w:proofErr w:type="spellEnd"/>
      <w:r w:rsidRPr="0074571C">
        <w:rPr>
          <w:rFonts w:ascii="Lato" w:hAnsi="Lato" w:cs="Times New Roman"/>
          <w:sz w:val="22"/>
          <w:szCs w:val="22"/>
        </w:rPr>
        <w:t xml:space="preserve"> MF-8x710 i jednej MFx-4x710) </w:t>
      </w:r>
      <w:r>
        <w:rPr>
          <w:rFonts w:ascii="Lato" w:hAnsi="Lato" w:cs="Times New Roman"/>
          <w:sz w:val="22"/>
          <w:szCs w:val="22"/>
        </w:rPr>
        <w:br/>
      </w:r>
      <w:r w:rsidRPr="0074571C">
        <w:rPr>
          <w:rFonts w:ascii="Lato" w:hAnsi="Lato" w:cs="Times New Roman"/>
          <w:sz w:val="22"/>
          <w:szCs w:val="22"/>
        </w:rPr>
        <w:t xml:space="preserve">w Ciepłowni przy ul. Dojazdowej </w:t>
      </w:r>
      <w:r w:rsidRPr="0074571C">
        <w:rPr>
          <w:rFonts w:ascii="Lato" w:hAnsi="Lato" w:cstheme="minorHAnsi"/>
          <w:sz w:val="22"/>
          <w:szCs w:val="22"/>
        </w:rPr>
        <w:t>22</w:t>
      </w:r>
      <w:r w:rsidRPr="0074571C">
        <w:rPr>
          <w:rFonts w:ascii="Lato" w:hAnsi="Lato" w:cs="Times New Roman"/>
          <w:sz w:val="22"/>
          <w:szCs w:val="22"/>
        </w:rPr>
        <w:t xml:space="preserve"> w Elblągu, zgodnie z opisem przedmiotu zamówienia.</w:t>
      </w:r>
    </w:p>
    <w:p w14:paraId="489E265E" w14:textId="77777777" w:rsidR="00AB6601" w:rsidRPr="00D65821" w:rsidRDefault="00AB6601" w:rsidP="00911235">
      <w:pPr>
        <w:numPr>
          <w:ilvl w:val="0"/>
          <w:numId w:val="12"/>
        </w:numPr>
        <w:autoSpaceDE w:val="0"/>
        <w:ind w:hanging="357"/>
        <w:contextualSpacing/>
        <w:jc w:val="both"/>
        <w:rPr>
          <w:rFonts w:ascii="Lato" w:eastAsia="Times New Roman" w:hAnsi="Lato" w:cstheme="minorHAnsi"/>
          <w:b/>
          <w:bCs/>
          <w:kern w:val="0"/>
          <w:sz w:val="22"/>
          <w:szCs w:val="22"/>
          <w:lang w:eastAsia="zh-CN" w:bidi="ar-SA"/>
        </w:rPr>
      </w:pPr>
      <w:r w:rsidRPr="00D65821">
        <w:rPr>
          <w:rFonts w:ascii="Lato" w:eastAsia="Times New Roman" w:hAnsi="Lato" w:cstheme="minorHAnsi"/>
          <w:bCs/>
          <w:kern w:val="0"/>
          <w:sz w:val="22"/>
          <w:szCs w:val="22"/>
          <w:lang w:eastAsia="zh-CN" w:bidi="ar-SA"/>
        </w:rPr>
        <w:t xml:space="preserve">Zachowanie w tajemnicy wszelkich informacji uzyskanych przy realizacji umowy, </w:t>
      </w:r>
      <w:r w:rsidRPr="00D65821">
        <w:rPr>
          <w:rFonts w:ascii="Lato" w:eastAsia="Times New Roman" w:hAnsi="Lato" w:cstheme="minorHAnsi"/>
          <w:bCs/>
          <w:kern w:val="0"/>
          <w:sz w:val="22"/>
          <w:szCs w:val="22"/>
          <w:lang w:eastAsia="zh-CN" w:bidi="ar-SA"/>
        </w:rPr>
        <w:br/>
        <w:t>w szczególności informacji o stanie, umiejscowieniu, zużyciu eksploatacyjnym urządzeń; przy czym obowiązek zachowania tajemnicy obowiązuje także po rozwiązaniu lub wygaśnięciu umowy.</w:t>
      </w:r>
    </w:p>
    <w:p w14:paraId="7632C1CE" w14:textId="77777777" w:rsidR="00AB6601" w:rsidRPr="00D65821" w:rsidRDefault="00AB6601" w:rsidP="00911235">
      <w:pPr>
        <w:numPr>
          <w:ilvl w:val="0"/>
          <w:numId w:val="12"/>
        </w:numPr>
        <w:autoSpaceDE w:val="0"/>
        <w:contextualSpacing/>
        <w:jc w:val="both"/>
        <w:rPr>
          <w:rFonts w:ascii="Lato" w:eastAsia="Times New Roman" w:hAnsi="Lato" w:cstheme="minorHAnsi"/>
          <w:b/>
          <w:bCs/>
          <w:kern w:val="0"/>
          <w:sz w:val="22"/>
          <w:szCs w:val="22"/>
          <w:lang w:eastAsia="zh-CN" w:bidi="ar-SA"/>
        </w:rPr>
      </w:pPr>
      <w:r w:rsidRPr="00D65821">
        <w:rPr>
          <w:rFonts w:ascii="Lato" w:hAnsi="Lato"/>
          <w:bCs/>
          <w:sz w:val="22"/>
          <w:szCs w:val="22"/>
        </w:rPr>
        <w:t xml:space="preserve">Wykonawca przeprowadzać będzie konsultacje, ustalenia i uzgodnienia z Zamawiającym </w:t>
      </w:r>
      <w:r>
        <w:rPr>
          <w:rFonts w:ascii="Lato" w:hAnsi="Lato"/>
          <w:bCs/>
          <w:sz w:val="22"/>
          <w:szCs w:val="22"/>
        </w:rPr>
        <w:br/>
      </w:r>
      <w:r w:rsidRPr="00D65821">
        <w:rPr>
          <w:rFonts w:ascii="Lato" w:hAnsi="Lato"/>
          <w:bCs/>
          <w:sz w:val="22"/>
          <w:szCs w:val="22"/>
        </w:rPr>
        <w:t xml:space="preserve">w celu umożliwienia Zamawiającemu złożenia ewentualnych wniosków i zastrzeżeń </w:t>
      </w:r>
      <w:r>
        <w:rPr>
          <w:rFonts w:ascii="Lato" w:hAnsi="Lato"/>
          <w:bCs/>
          <w:sz w:val="22"/>
          <w:szCs w:val="22"/>
        </w:rPr>
        <w:br/>
      </w:r>
      <w:r w:rsidRPr="00D65821">
        <w:rPr>
          <w:rFonts w:ascii="Lato" w:hAnsi="Lato"/>
          <w:bCs/>
          <w:sz w:val="22"/>
          <w:szCs w:val="22"/>
        </w:rPr>
        <w:t>w odniesieniu do przedmiot</w:t>
      </w:r>
      <w:r>
        <w:rPr>
          <w:rFonts w:ascii="Lato" w:hAnsi="Lato"/>
          <w:bCs/>
          <w:sz w:val="22"/>
          <w:szCs w:val="22"/>
        </w:rPr>
        <w:t>u</w:t>
      </w:r>
      <w:r w:rsidRPr="00D65821">
        <w:rPr>
          <w:rFonts w:ascii="Lato" w:hAnsi="Lato"/>
          <w:bCs/>
          <w:sz w:val="22"/>
          <w:szCs w:val="22"/>
        </w:rPr>
        <w:t xml:space="preserve"> Umowy.</w:t>
      </w:r>
    </w:p>
    <w:p w14:paraId="5C7D48A8" w14:textId="1E2E034A" w:rsidR="00AB6601" w:rsidRPr="00D65821" w:rsidRDefault="00AB6601" w:rsidP="00911235">
      <w:pPr>
        <w:numPr>
          <w:ilvl w:val="0"/>
          <w:numId w:val="12"/>
        </w:numPr>
        <w:autoSpaceDE w:val="0"/>
        <w:contextualSpacing/>
        <w:jc w:val="both"/>
        <w:rPr>
          <w:rFonts w:ascii="Lato" w:eastAsia="Times New Roman" w:hAnsi="Lato" w:cstheme="minorHAnsi"/>
          <w:b/>
          <w:bCs/>
          <w:kern w:val="0"/>
          <w:sz w:val="22"/>
          <w:szCs w:val="22"/>
          <w:lang w:eastAsia="zh-CN" w:bidi="ar-SA"/>
        </w:rPr>
      </w:pPr>
      <w:r w:rsidRPr="00D65821">
        <w:rPr>
          <w:rFonts w:ascii="Lato" w:eastAsia="Times New Roman" w:hAnsi="Lato" w:cstheme="minorHAnsi"/>
          <w:bCs/>
          <w:kern w:val="0"/>
          <w:sz w:val="22"/>
          <w:szCs w:val="22"/>
          <w:lang w:eastAsia="zh-CN" w:bidi="ar-SA"/>
        </w:rPr>
        <w:t>Umowa zostaje zawarta na czas określony tj.</w:t>
      </w:r>
      <w:r w:rsidRPr="00D65821">
        <w:rPr>
          <w:rFonts w:ascii="Lato" w:eastAsia="Times New Roman" w:hAnsi="Lato" w:cstheme="minorHAnsi"/>
          <w:b/>
          <w:bCs/>
          <w:kern w:val="0"/>
          <w:sz w:val="22"/>
          <w:szCs w:val="22"/>
          <w:lang w:eastAsia="zh-CN" w:bidi="ar-SA"/>
        </w:rPr>
        <w:t xml:space="preserve"> </w:t>
      </w:r>
      <w:r w:rsidR="009D361F" w:rsidRPr="00911235">
        <w:rPr>
          <w:rFonts w:ascii="Lato" w:eastAsia="Times New Roman" w:hAnsi="Lato" w:cstheme="minorHAnsi"/>
          <w:kern w:val="0"/>
          <w:sz w:val="22"/>
          <w:szCs w:val="22"/>
          <w:lang w:eastAsia="zh-CN" w:bidi="ar-SA"/>
        </w:rPr>
        <w:t xml:space="preserve">od dnia 1 lipca 2025 r. </w:t>
      </w:r>
      <w:r w:rsidRPr="00911235">
        <w:rPr>
          <w:rFonts w:ascii="Lato" w:eastAsia="Times New Roman" w:hAnsi="Lato" w:cstheme="minorHAnsi"/>
          <w:kern w:val="0"/>
          <w:sz w:val="22"/>
          <w:szCs w:val="22"/>
          <w:lang w:eastAsia="zh-CN" w:bidi="ar-SA"/>
        </w:rPr>
        <w:t>do dnia 31.08.202</w:t>
      </w:r>
      <w:r w:rsidR="00DD1574" w:rsidRPr="00911235">
        <w:rPr>
          <w:rFonts w:ascii="Lato" w:eastAsia="Times New Roman" w:hAnsi="Lato" w:cstheme="minorHAnsi"/>
          <w:kern w:val="0"/>
          <w:sz w:val="22"/>
          <w:szCs w:val="22"/>
          <w:lang w:eastAsia="zh-CN" w:bidi="ar-SA"/>
        </w:rPr>
        <w:t>5</w:t>
      </w:r>
      <w:r w:rsidRPr="00911235">
        <w:rPr>
          <w:rFonts w:ascii="Lato" w:eastAsia="Times New Roman" w:hAnsi="Lato" w:cstheme="minorHAnsi"/>
          <w:kern w:val="0"/>
          <w:sz w:val="22"/>
          <w:szCs w:val="22"/>
          <w:lang w:eastAsia="zh-CN" w:bidi="ar-SA"/>
        </w:rPr>
        <w:t xml:space="preserve"> r.,</w:t>
      </w:r>
      <w:r w:rsidRPr="00D65821">
        <w:rPr>
          <w:rFonts w:ascii="Lato" w:eastAsia="Times New Roman" w:hAnsi="Lato" w:cstheme="minorHAnsi"/>
          <w:b/>
          <w:bCs/>
          <w:kern w:val="0"/>
          <w:sz w:val="22"/>
          <w:szCs w:val="22"/>
          <w:lang w:eastAsia="zh-CN" w:bidi="ar-SA"/>
        </w:rPr>
        <w:t xml:space="preserve"> </w:t>
      </w:r>
    </w:p>
    <w:p w14:paraId="4D594533" w14:textId="7AD1A987" w:rsidR="00AB6601" w:rsidRPr="00D65821" w:rsidRDefault="00AB6601" w:rsidP="00911235">
      <w:pPr>
        <w:autoSpaceDE w:val="0"/>
        <w:ind w:left="720"/>
        <w:contextualSpacing/>
        <w:jc w:val="both"/>
        <w:rPr>
          <w:rFonts w:ascii="Lato" w:eastAsia="Times New Roman" w:hAnsi="Lato" w:cstheme="minorHAnsi"/>
          <w:b/>
          <w:bCs/>
          <w:kern w:val="0"/>
          <w:sz w:val="22"/>
          <w:szCs w:val="22"/>
          <w:lang w:eastAsia="zh-CN" w:bidi="ar-SA"/>
        </w:rPr>
      </w:pPr>
      <w:r w:rsidRPr="00D65821">
        <w:rPr>
          <w:rFonts w:ascii="Lato" w:eastAsia="Times New Roman" w:hAnsi="Lato" w:cstheme="minorHAnsi"/>
          <w:bCs/>
          <w:kern w:val="0"/>
          <w:sz w:val="22"/>
          <w:szCs w:val="22"/>
          <w:lang w:eastAsia="zh-CN" w:bidi="ar-SA"/>
        </w:rPr>
        <w:lastRenderedPageBreak/>
        <w:t>Przegląd serwisowy powinien się odbyć do dnia</w:t>
      </w:r>
      <w:r w:rsidRPr="00D65821">
        <w:rPr>
          <w:rFonts w:ascii="Lato" w:eastAsia="Times New Roman" w:hAnsi="Lato" w:cstheme="minorHAnsi"/>
          <w:b/>
          <w:bCs/>
          <w:kern w:val="0"/>
          <w:sz w:val="22"/>
          <w:szCs w:val="22"/>
          <w:lang w:eastAsia="zh-CN" w:bidi="ar-SA"/>
        </w:rPr>
        <w:t xml:space="preserve"> </w:t>
      </w:r>
      <w:r w:rsidRPr="00911235">
        <w:rPr>
          <w:rFonts w:ascii="Lato" w:eastAsia="Times New Roman" w:hAnsi="Lato" w:cstheme="minorHAnsi"/>
          <w:kern w:val="0"/>
          <w:sz w:val="22"/>
          <w:szCs w:val="22"/>
          <w:lang w:eastAsia="zh-CN" w:bidi="ar-SA"/>
        </w:rPr>
        <w:t>31.07.202</w:t>
      </w:r>
      <w:r w:rsidR="00DD1574" w:rsidRPr="00911235">
        <w:rPr>
          <w:rFonts w:ascii="Lato" w:eastAsia="Times New Roman" w:hAnsi="Lato" w:cstheme="minorHAnsi"/>
          <w:kern w:val="0"/>
          <w:sz w:val="22"/>
          <w:szCs w:val="22"/>
          <w:lang w:eastAsia="zh-CN" w:bidi="ar-SA"/>
        </w:rPr>
        <w:t>5</w:t>
      </w:r>
      <w:r w:rsidRPr="00911235">
        <w:rPr>
          <w:rFonts w:ascii="Lato" w:eastAsia="Times New Roman" w:hAnsi="Lato" w:cstheme="minorHAnsi"/>
          <w:kern w:val="0"/>
          <w:sz w:val="22"/>
          <w:szCs w:val="22"/>
          <w:lang w:eastAsia="zh-CN" w:bidi="ar-SA"/>
        </w:rPr>
        <w:t xml:space="preserve"> r.,</w:t>
      </w:r>
      <w:r w:rsidRPr="00D65821">
        <w:rPr>
          <w:rFonts w:ascii="Lato" w:eastAsia="Times New Roman" w:hAnsi="Lato" w:cstheme="minorHAnsi"/>
          <w:b/>
          <w:bCs/>
          <w:kern w:val="0"/>
          <w:sz w:val="22"/>
          <w:szCs w:val="22"/>
          <w:lang w:eastAsia="zh-CN" w:bidi="ar-SA"/>
        </w:rPr>
        <w:t xml:space="preserve"> </w:t>
      </w:r>
      <w:r w:rsidRPr="00D65821">
        <w:rPr>
          <w:rFonts w:ascii="Lato" w:eastAsia="Times New Roman" w:hAnsi="Lato" w:cstheme="minorHAnsi"/>
          <w:bCs/>
          <w:kern w:val="0"/>
          <w:sz w:val="22"/>
          <w:szCs w:val="22"/>
          <w:lang w:eastAsia="zh-CN" w:bidi="ar-SA"/>
        </w:rPr>
        <w:t>naprawa jeśli będzie wymagana do dnia</w:t>
      </w:r>
      <w:r w:rsidRPr="00D65821">
        <w:rPr>
          <w:rFonts w:ascii="Lato" w:eastAsia="Times New Roman" w:hAnsi="Lato" w:cstheme="minorHAnsi"/>
          <w:b/>
          <w:bCs/>
          <w:kern w:val="0"/>
          <w:sz w:val="22"/>
          <w:szCs w:val="22"/>
          <w:lang w:eastAsia="zh-CN" w:bidi="ar-SA"/>
        </w:rPr>
        <w:t xml:space="preserve"> </w:t>
      </w:r>
      <w:r w:rsidRPr="00911235">
        <w:rPr>
          <w:rFonts w:ascii="Lato" w:eastAsia="Times New Roman" w:hAnsi="Lato" w:cstheme="minorHAnsi"/>
          <w:kern w:val="0"/>
          <w:sz w:val="22"/>
          <w:szCs w:val="22"/>
          <w:lang w:eastAsia="zh-CN" w:bidi="ar-SA"/>
        </w:rPr>
        <w:t>31.08.202</w:t>
      </w:r>
      <w:r w:rsidR="00DD1574" w:rsidRPr="00911235">
        <w:rPr>
          <w:rFonts w:ascii="Lato" w:eastAsia="Times New Roman" w:hAnsi="Lato" w:cstheme="minorHAnsi"/>
          <w:kern w:val="0"/>
          <w:sz w:val="22"/>
          <w:szCs w:val="22"/>
          <w:lang w:eastAsia="zh-CN" w:bidi="ar-SA"/>
        </w:rPr>
        <w:t>5</w:t>
      </w:r>
      <w:r w:rsidRPr="00911235">
        <w:rPr>
          <w:rFonts w:ascii="Lato" w:eastAsia="Times New Roman" w:hAnsi="Lato" w:cstheme="minorHAnsi"/>
          <w:kern w:val="0"/>
          <w:sz w:val="22"/>
          <w:szCs w:val="22"/>
          <w:lang w:eastAsia="zh-CN" w:bidi="ar-SA"/>
        </w:rPr>
        <w:t xml:space="preserve"> r.</w:t>
      </w:r>
      <w:r w:rsidRPr="00D65821">
        <w:rPr>
          <w:rFonts w:ascii="Lato" w:eastAsia="Times New Roman" w:hAnsi="Lato" w:cstheme="minorHAnsi"/>
          <w:b/>
          <w:bCs/>
          <w:kern w:val="0"/>
          <w:sz w:val="22"/>
          <w:szCs w:val="22"/>
          <w:lang w:eastAsia="zh-CN" w:bidi="ar-SA"/>
        </w:rPr>
        <w:t xml:space="preserve"> </w:t>
      </w:r>
    </w:p>
    <w:p w14:paraId="74C08C24" w14:textId="77777777" w:rsidR="00AB6601" w:rsidRPr="00D65821" w:rsidRDefault="00AB6601" w:rsidP="00911235">
      <w:pPr>
        <w:numPr>
          <w:ilvl w:val="0"/>
          <w:numId w:val="12"/>
        </w:numPr>
        <w:suppressAutoHyphens w:val="0"/>
        <w:autoSpaceDE w:val="0"/>
        <w:contextualSpacing/>
        <w:jc w:val="both"/>
        <w:rPr>
          <w:rFonts w:ascii="Lato" w:eastAsia="Times New Roman" w:hAnsi="Lato" w:cstheme="minorHAnsi"/>
          <w:b/>
          <w:bCs/>
          <w:kern w:val="0"/>
          <w:sz w:val="22"/>
          <w:szCs w:val="22"/>
          <w:lang w:eastAsia="zh-CN" w:bidi="ar-SA"/>
        </w:rPr>
      </w:pPr>
      <w:r w:rsidRPr="00D65821">
        <w:rPr>
          <w:rFonts w:ascii="Lato" w:eastAsia="Times New Roman" w:hAnsi="Lato" w:cstheme="minorHAnsi"/>
          <w:bCs/>
          <w:kern w:val="0"/>
          <w:sz w:val="22"/>
          <w:szCs w:val="22"/>
          <w:lang w:eastAsia="zh-CN" w:bidi="ar-SA"/>
        </w:rPr>
        <w:t xml:space="preserve">Ewentualna naprawa będzie zlecona po akceptacji oferty cenowej na </w:t>
      </w:r>
      <w:r w:rsidRPr="00D65821">
        <w:rPr>
          <w:rFonts w:ascii="Lato" w:eastAsia="Times New Roman" w:hAnsi="Lato" w:cstheme="minorHAnsi"/>
          <w:kern w:val="0"/>
          <w:sz w:val="22"/>
          <w:szCs w:val="22"/>
          <w:lang w:eastAsia="pl-PL" w:bidi="ar-SA"/>
        </w:rPr>
        <w:t>wykonanie zalecanych prac, dostawę części.</w:t>
      </w:r>
    </w:p>
    <w:p w14:paraId="19CD4062" w14:textId="77777777" w:rsidR="00AB6601" w:rsidRPr="00D65821" w:rsidRDefault="00AB6601" w:rsidP="00AB6601">
      <w:pPr>
        <w:jc w:val="center"/>
        <w:rPr>
          <w:rFonts w:ascii="Lato" w:eastAsia="Times New Roman" w:hAnsi="Lato"/>
          <w:b/>
          <w:sz w:val="22"/>
          <w:szCs w:val="22"/>
          <w:lang w:eastAsia="pl-PL"/>
        </w:rPr>
      </w:pPr>
      <w:r w:rsidRPr="00D65821">
        <w:rPr>
          <w:rFonts w:ascii="Lato" w:eastAsia="Times New Roman" w:hAnsi="Lato"/>
          <w:b/>
          <w:sz w:val="22"/>
          <w:szCs w:val="22"/>
          <w:lang w:eastAsia="pl-PL"/>
        </w:rPr>
        <w:t>§ 4 Wynagrodzenie</w:t>
      </w:r>
    </w:p>
    <w:p w14:paraId="722BBA74" w14:textId="2ED76DAA" w:rsidR="00AB6601" w:rsidRPr="00D65821" w:rsidRDefault="00AB6601">
      <w:pPr>
        <w:numPr>
          <w:ilvl w:val="0"/>
          <w:numId w:val="8"/>
        </w:numPr>
        <w:autoSpaceDE w:val="0"/>
        <w:spacing w:line="276" w:lineRule="auto"/>
        <w:ind w:left="709"/>
        <w:jc w:val="both"/>
        <w:rPr>
          <w:rFonts w:ascii="Lato" w:eastAsia="Times New Roman" w:hAnsi="Lato" w:cstheme="minorHAnsi"/>
          <w:bCs/>
          <w:kern w:val="0"/>
          <w:sz w:val="22"/>
          <w:szCs w:val="22"/>
          <w:lang w:eastAsia="zh-CN" w:bidi="ar-SA"/>
        </w:rPr>
      </w:pPr>
      <w:r w:rsidRPr="00D65821">
        <w:rPr>
          <w:rFonts w:ascii="Lato" w:eastAsia="Times New Roman" w:hAnsi="Lato" w:cstheme="minorHAnsi"/>
          <w:bCs/>
          <w:kern w:val="0"/>
          <w:sz w:val="22"/>
          <w:szCs w:val="22"/>
          <w:lang w:eastAsia="zh-CN" w:bidi="ar-SA"/>
        </w:rPr>
        <w:t>Wynagrodzenie Wykonawcy z tytu</w:t>
      </w:r>
      <w:r w:rsidRPr="00D65821">
        <w:rPr>
          <w:rFonts w:ascii="Lato" w:eastAsia="Times New Roman" w:hAnsi="Lato" w:cstheme="minorHAnsi" w:hint="cs"/>
          <w:bCs/>
          <w:kern w:val="0"/>
          <w:sz w:val="22"/>
          <w:szCs w:val="22"/>
          <w:lang w:eastAsia="zh-CN" w:bidi="ar-SA"/>
        </w:rPr>
        <w:t>ł</w:t>
      </w:r>
      <w:r w:rsidRPr="00D65821">
        <w:rPr>
          <w:rFonts w:ascii="Lato" w:eastAsia="Times New Roman" w:hAnsi="Lato" w:cstheme="minorHAnsi"/>
          <w:bCs/>
          <w:kern w:val="0"/>
          <w:sz w:val="22"/>
          <w:szCs w:val="22"/>
          <w:lang w:eastAsia="zh-CN" w:bidi="ar-SA"/>
        </w:rPr>
        <w:t>u wykonania przegl</w:t>
      </w:r>
      <w:r w:rsidRPr="00D65821">
        <w:rPr>
          <w:rFonts w:ascii="Lato" w:eastAsia="Times New Roman" w:hAnsi="Lato" w:cstheme="minorHAnsi" w:hint="cs"/>
          <w:bCs/>
          <w:kern w:val="0"/>
          <w:sz w:val="22"/>
          <w:szCs w:val="22"/>
          <w:lang w:eastAsia="zh-CN" w:bidi="ar-SA"/>
        </w:rPr>
        <w:t>ą</w:t>
      </w:r>
      <w:r w:rsidRPr="00D65821">
        <w:rPr>
          <w:rFonts w:ascii="Lato" w:eastAsia="Times New Roman" w:hAnsi="Lato" w:cstheme="minorHAnsi"/>
          <w:bCs/>
          <w:kern w:val="0"/>
          <w:sz w:val="22"/>
          <w:szCs w:val="22"/>
          <w:lang w:eastAsia="zh-CN" w:bidi="ar-SA"/>
        </w:rPr>
        <w:t>du</w:t>
      </w:r>
      <w:r w:rsidRPr="00D65821">
        <w:rPr>
          <w:sz w:val="22"/>
          <w:szCs w:val="22"/>
        </w:rPr>
        <w:t xml:space="preserve"> </w:t>
      </w:r>
      <w:r w:rsidRPr="00D65821">
        <w:rPr>
          <w:rFonts w:ascii="Lato" w:eastAsia="Times New Roman" w:hAnsi="Lato" w:cstheme="minorHAnsi"/>
          <w:bCs/>
          <w:kern w:val="0"/>
          <w:sz w:val="22"/>
          <w:szCs w:val="22"/>
          <w:lang w:eastAsia="zh-CN" w:bidi="ar-SA"/>
        </w:rPr>
        <w:t>serwisowego instalacji odpylania spalin trzech kotłów w Ciep</w:t>
      </w:r>
      <w:r w:rsidRPr="00D65821">
        <w:rPr>
          <w:rFonts w:ascii="Lato" w:eastAsia="Times New Roman" w:hAnsi="Lato" w:cstheme="minorHAnsi" w:hint="cs"/>
          <w:bCs/>
          <w:kern w:val="0"/>
          <w:sz w:val="22"/>
          <w:szCs w:val="22"/>
          <w:lang w:eastAsia="zh-CN" w:bidi="ar-SA"/>
        </w:rPr>
        <w:t>ł</w:t>
      </w:r>
      <w:r w:rsidRPr="00D65821">
        <w:rPr>
          <w:rFonts w:ascii="Lato" w:eastAsia="Times New Roman" w:hAnsi="Lato" w:cstheme="minorHAnsi"/>
          <w:bCs/>
          <w:kern w:val="0"/>
          <w:sz w:val="22"/>
          <w:szCs w:val="22"/>
          <w:lang w:eastAsia="zh-CN" w:bidi="ar-SA"/>
        </w:rPr>
        <w:t>owni nr 22 przy ul. Dojazdowej 22 w Elbl</w:t>
      </w:r>
      <w:r w:rsidRPr="00D65821">
        <w:rPr>
          <w:rFonts w:ascii="Lato" w:eastAsia="Times New Roman" w:hAnsi="Lato" w:cstheme="minorHAnsi" w:hint="cs"/>
          <w:bCs/>
          <w:kern w:val="0"/>
          <w:sz w:val="22"/>
          <w:szCs w:val="22"/>
          <w:lang w:eastAsia="zh-CN" w:bidi="ar-SA"/>
        </w:rPr>
        <w:t>ą</w:t>
      </w:r>
      <w:r w:rsidRPr="00D65821">
        <w:rPr>
          <w:rFonts w:ascii="Lato" w:eastAsia="Times New Roman" w:hAnsi="Lato" w:cstheme="minorHAnsi"/>
          <w:bCs/>
          <w:kern w:val="0"/>
          <w:sz w:val="22"/>
          <w:szCs w:val="22"/>
          <w:lang w:eastAsia="zh-CN" w:bidi="ar-SA"/>
        </w:rPr>
        <w:t xml:space="preserve">gu wymienionych </w:t>
      </w:r>
      <w:r w:rsidR="00DD1574">
        <w:rPr>
          <w:rFonts w:ascii="Lato" w:eastAsia="Times New Roman" w:hAnsi="Lato" w:cstheme="minorHAnsi"/>
          <w:bCs/>
          <w:kern w:val="0"/>
          <w:sz w:val="22"/>
          <w:szCs w:val="22"/>
          <w:lang w:eastAsia="zh-CN" w:bidi="ar-SA"/>
        </w:rPr>
        <w:br/>
      </w:r>
      <w:r w:rsidRPr="00D65821">
        <w:rPr>
          <w:rFonts w:ascii="Lato" w:eastAsia="Times New Roman" w:hAnsi="Lato" w:cstheme="minorHAnsi"/>
          <w:bCs/>
          <w:kern w:val="0"/>
          <w:sz w:val="22"/>
          <w:szCs w:val="22"/>
          <w:lang w:eastAsia="zh-CN" w:bidi="ar-SA"/>
        </w:rPr>
        <w:t xml:space="preserve">w §3 wynosi: </w:t>
      </w:r>
      <w:r w:rsidRPr="00D65821">
        <w:rPr>
          <w:rFonts w:ascii="Lato" w:eastAsia="Times New Roman" w:hAnsi="Lato" w:cstheme="minorHAnsi"/>
          <w:kern w:val="0"/>
          <w:sz w:val="22"/>
          <w:szCs w:val="22"/>
          <w:lang w:eastAsia="pl-PL" w:bidi="ar-SA"/>
        </w:rPr>
        <w:t>………………………. zł. (netto), (słownie: ………………………………………, …../100 netto) + podatek VAT w obowiązującej stawce.</w:t>
      </w:r>
    </w:p>
    <w:p w14:paraId="129CDF97" w14:textId="77777777" w:rsidR="00AB6601" w:rsidRPr="00D65821" w:rsidRDefault="00AB6601">
      <w:pPr>
        <w:numPr>
          <w:ilvl w:val="0"/>
          <w:numId w:val="8"/>
        </w:numPr>
        <w:autoSpaceDE w:val="0"/>
        <w:spacing w:line="276" w:lineRule="auto"/>
        <w:ind w:left="567" w:hanging="283"/>
        <w:jc w:val="both"/>
        <w:rPr>
          <w:rFonts w:ascii="Lato" w:eastAsia="Times New Roman" w:hAnsi="Lato" w:cstheme="minorHAnsi"/>
          <w:bCs/>
          <w:kern w:val="0"/>
          <w:sz w:val="22"/>
          <w:szCs w:val="22"/>
          <w:lang w:eastAsia="zh-CN" w:bidi="ar-SA"/>
        </w:rPr>
      </w:pPr>
      <w:r w:rsidRPr="00D65821">
        <w:rPr>
          <w:rFonts w:ascii="Lato" w:hAnsi="Lato" w:cstheme="minorHAnsi"/>
          <w:bCs/>
          <w:sz w:val="22"/>
          <w:szCs w:val="22"/>
        </w:rPr>
        <w:t>Wynagrodzenie Wykonawcy określone w ofercie ma charakter ryczałtowy i obejmuje wszelkie koszty związane z realizacją Przedmiotu Umowy</w:t>
      </w:r>
      <w:r w:rsidRPr="00D65821">
        <w:rPr>
          <w:rFonts w:ascii="Lato" w:hAnsi="Lato" w:cstheme="minorHAnsi"/>
          <w:sz w:val="22"/>
          <w:szCs w:val="22"/>
          <w:lang w:eastAsia="zh-CN"/>
        </w:rPr>
        <w:t xml:space="preserve">, w tym w szczególności koszty robocizny, koszty narzędzi, koszty dojazdu. </w:t>
      </w:r>
    </w:p>
    <w:p w14:paraId="273A699E" w14:textId="77777777" w:rsidR="00AB6601" w:rsidRPr="00D65821" w:rsidRDefault="00AB6601">
      <w:pPr>
        <w:numPr>
          <w:ilvl w:val="0"/>
          <w:numId w:val="8"/>
        </w:numPr>
        <w:autoSpaceDE w:val="0"/>
        <w:spacing w:line="276" w:lineRule="auto"/>
        <w:ind w:left="567" w:hanging="283"/>
        <w:jc w:val="both"/>
        <w:rPr>
          <w:rFonts w:ascii="Lato" w:eastAsia="Times New Roman" w:hAnsi="Lato" w:cstheme="minorHAnsi"/>
          <w:bCs/>
          <w:kern w:val="0"/>
          <w:sz w:val="22"/>
          <w:szCs w:val="22"/>
          <w:lang w:eastAsia="zh-CN" w:bidi="ar-SA"/>
        </w:rPr>
      </w:pPr>
      <w:r w:rsidRPr="00D65821">
        <w:rPr>
          <w:rFonts w:ascii="Lato" w:eastAsia="Times New Roman" w:hAnsi="Lato" w:cstheme="minorHAnsi"/>
          <w:kern w:val="0"/>
          <w:sz w:val="22"/>
          <w:szCs w:val="22"/>
          <w:lang w:eastAsia="zh-CN" w:bidi="ar-SA"/>
        </w:rPr>
        <w:t xml:space="preserve">Podstawą do wystawienia faktury będzie obustronnie podpisany Protokół odbioru robót bez uwag.  </w:t>
      </w:r>
    </w:p>
    <w:p w14:paraId="06F28A00" w14:textId="77777777" w:rsidR="00AB6601" w:rsidRPr="00D65821" w:rsidRDefault="00AB6601">
      <w:pPr>
        <w:numPr>
          <w:ilvl w:val="0"/>
          <w:numId w:val="8"/>
        </w:numPr>
        <w:autoSpaceDE w:val="0"/>
        <w:spacing w:line="276" w:lineRule="auto"/>
        <w:ind w:left="567" w:hanging="283"/>
        <w:jc w:val="both"/>
        <w:rPr>
          <w:rFonts w:ascii="Lato" w:eastAsia="Times New Roman" w:hAnsi="Lato" w:cstheme="minorHAnsi"/>
          <w:bCs/>
          <w:kern w:val="0"/>
          <w:sz w:val="22"/>
          <w:szCs w:val="22"/>
          <w:lang w:eastAsia="zh-CN" w:bidi="ar-SA"/>
        </w:rPr>
      </w:pPr>
      <w:r w:rsidRPr="00D65821">
        <w:rPr>
          <w:rFonts w:ascii="Lato" w:hAnsi="Lato"/>
          <w:bCs/>
          <w:sz w:val="22"/>
          <w:szCs w:val="22"/>
        </w:rPr>
        <w:t>Ceny podane w ofercie nie mogą ulec zwiększeniu przez cały okres realizacji Umowy.</w:t>
      </w:r>
    </w:p>
    <w:p w14:paraId="21A4CCF0" w14:textId="03D9C656" w:rsidR="00AB6601" w:rsidRPr="00D65821" w:rsidRDefault="00AB6601">
      <w:pPr>
        <w:numPr>
          <w:ilvl w:val="0"/>
          <w:numId w:val="8"/>
        </w:numPr>
        <w:autoSpaceDE w:val="0"/>
        <w:spacing w:line="276" w:lineRule="auto"/>
        <w:ind w:left="567" w:hanging="283"/>
        <w:jc w:val="both"/>
        <w:rPr>
          <w:rFonts w:ascii="Lato" w:eastAsia="Times New Roman" w:hAnsi="Lato" w:cstheme="minorHAnsi"/>
          <w:bCs/>
          <w:kern w:val="0"/>
          <w:sz w:val="22"/>
          <w:szCs w:val="22"/>
          <w:lang w:eastAsia="zh-CN" w:bidi="ar-SA"/>
        </w:rPr>
      </w:pPr>
      <w:r w:rsidRPr="00D65821">
        <w:rPr>
          <w:rFonts w:ascii="Lato" w:hAnsi="Lato"/>
          <w:bCs/>
          <w:sz w:val="22"/>
          <w:szCs w:val="22"/>
        </w:rPr>
        <w:t xml:space="preserve">Płatność nastąpi na rachunek bankowy Wykonawcy wskazany na fakturze VAT </w:t>
      </w:r>
      <w:r w:rsidRPr="00D65821">
        <w:rPr>
          <w:rFonts w:ascii="Lato" w:hAnsi="Lato"/>
          <w:bCs/>
          <w:sz w:val="22"/>
          <w:szCs w:val="22"/>
        </w:rPr>
        <w:br/>
        <w:t xml:space="preserve">w terminie do </w:t>
      </w:r>
      <w:r>
        <w:rPr>
          <w:rFonts w:ascii="Lato" w:hAnsi="Lato"/>
          <w:bCs/>
          <w:sz w:val="22"/>
          <w:szCs w:val="22"/>
        </w:rPr>
        <w:t>30</w:t>
      </w:r>
      <w:r w:rsidRPr="00D65821">
        <w:rPr>
          <w:rFonts w:ascii="Lato" w:hAnsi="Lato"/>
          <w:bCs/>
          <w:sz w:val="22"/>
          <w:szCs w:val="22"/>
        </w:rPr>
        <w:t xml:space="preserve"> dni od daty otrzymania przez Zamawiającego prawidłowo wystawionej faktury</w:t>
      </w:r>
    </w:p>
    <w:p w14:paraId="4A56C9BC" w14:textId="77777777" w:rsidR="00AB6601" w:rsidRPr="00D65821" w:rsidRDefault="00AB6601">
      <w:pPr>
        <w:numPr>
          <w:ilvl w:val="0"/>
          <w:numId w:val="8"/>
        </w:numPr>
        <w:autoSpaceDE w:val="0"/>
        <w:spacing w:line="276" w:lineRule="auto"/>
        <w:ind w:left="567" w:hanging="283"/>
        <w:jc w:val="both"/>
        <w:rPr>
          <w:rFonts w:ascii="Lato" w:eastAsia="Times New Roman" w:hAnsi="Lato" w:cstheme="minorHAnsi"/>
          <w:bCs/>
          <w:kern w:val="0"/>
          <w:sz w:val="22"/>
          <w:szCs w:val="22"/>
          <w:lang w:eastAsia="zh-CN" w:bidi="ar-SA"/>
        </w:rPr>
      </w:pPr>
      <w:r w:rsidRPr="00D65821">
        <w:rPr>
          <w:rFonts w:ascii="Lato" w:hAnsi="Lato"/>
          <w:bCs/>
          <w:sz w:val="22"/>
          <w:szCs w:val="22"/>
        </w:rPr>
        <w:t>Za dzień zapłaty uważa się dzień obciążenia rachunku bankowego Zamawiającego.</w:t>
      </w:r>
    </w:p>
    <w:p w14:paraId="7E861420" w14:textId="77777777" w:rsidR="00AB6601" w:rsidRPr="00D65821" w:rsidRDefault="00AB6601">
      <w:pPr>
        <w:numPr>
          <w:ilvl w:val="0"/>
          <w:numId w:val="8"/>
        </w:numPr>
        <w:autoSpaceDE w:val="0"/>
        <w:spacing w:line="276" w:lineRule="auto"/>
        <w:ind w:left="567" w:hanging="283"/>
        <w:jc w:val="both"/>
        <w:rPr>
          <w:rFonts w:ascii="Lato" w:eastAsia="Times New Roman" w:hAnsi="Lato" w:cstheme="minorHAnsi"/>
          <w:bCs/>
          <w:kern w:val="0"/>
          <w:sz w:val="22"/>
          <w:szCs w:val="22"/>
          <w:lang w:eastAsia="zh-CN" w:bidi="ar-SA"/>
        </w:rPr>
      </w:pPr>
      <w:r w:rsidRPr="00D65821">
        <w:rPr>
          <w:rFonts w:ascii="Lato" w:hAnsi="Lato" w:cs="Open Sans"/>
          <w:sz w:val="22"/>
          <w:szCs w:val="22"/>
        </w:rPr>
        <w:t>Zamawiający będzie dokonywał płatności z wykorzystaniem mechanizmu podzielonej płatności</w:t>
      </w:r>
      <w:r w:rsidRPr="00D65821">
        <w:rPr>
          <w:rFonts w:ascii="Lato" w:hAnsi="Lato" w:cs="Open Sans"/>
          <w:color w:val="000000"/>
          <w:sz w:val="22"/>
          <w:szCs w:val="22"/>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78BEFFDD" w14:textId="1A29795A" w:rsidR="00AB6601" w:rsidRPr="00D65821" w:rsidRDefault="00AB6601">
      <w:pPr>
        <w:numPr>
          <w:ilvl w:val="0"/>
          <w:numId w:val="8"/>
        </w:numPr>
        <w:autoSpaceDE w:val="0"/>
        <w:spacing w:line="276" w:lineRule="auto"/>
        <w:ind w:left="567" w:hanging="283"/>
        <w:jc w:val="both"/>
        <w:rPr>
          <w:rFonts w:ascii="Lato" w:eastAsia="Times New Roman" w:hAnsi="Lato" w:cstheme="minorHAnsi"/>
          <w:bCs/>
          <w:kern w:val="0"/>
          <w:sz w:val="22"/>
          <w:szCs w:val="22"/>
          <w:lang w:eastAsia="zh-CN" w:bidi="ar-SA"/>
        </w:rPr>
      </w:pPr>
      <w:r w:rsidRPr="00D65821">
        <w:rPr>
          <w:rFonts w:ascii="Lato" w:hAnsi="Lato" w:cs="Open Sans"/>
          <w:color w:val="000000"/>
          <w:sz w:val="22"/>
          <w:szCs w:val="22"/>
        </w:rPr>
        <w:t xml:space="preserve">Brak Wykonawcy na tzw. „Białej liście podatników VAT”, wskazanie przez Wykonawcę </w:t>
      </w:r>
      <w:r w:rsidRPr="00D65821">
        <w:rPr>
          <w:rFonts w:ascii="Lato" w:hAnsi="Lato" w:cs="Open Sans"/>
          <w:color w:val="000000"/>
          <w:sz w:val="22"/>
          <w:szCs w:val="22"/>
        </w:rPr>
        <w:br/>
        <w:t xml:space="preserve">w fakturze rachunku bankowego innego, niż związany z prowadzoną działalnością gospodarczą lub niewskazanego na tzw. „Białej liście podatników VAT” nie jest okolicznością, za którą ponosi odpowiedzialność Zamawiający – w szczególności Zamawiający będzie uprawniony </w:t>
      </w:r>
      <w:r>
        <w:rPr>
          <w:rFonts w:ascii="Lato" w:hAnsi="Lato" w:cs="Open Sans"/>
          <w:color w:val="000000"/>
          <w:sz w:val="22"/>
          <w:szCs w:val="22"/>
        </w:rPr>
        <w:br/>
      </w:r>
      <w:r w:rsidRPr="00D65821">
        <w:rPr>
          <w:rFonts w:ascii="Lato" w:hAnsi="Lato" w:cs="Open Sans"/>
          <w:color w:val="000000"/>
          <w:sz w:val="22"/>
          <w:szCs w:val="22"/>
        </w:rPr>
        <w:t xml:space="preserve">do wstrzymania płatności do czasu wskazania właściwego rachunku bankowego oraz nie będzie </w:t>
      </w:r>
      <w:r>
        <w:rPr>
          <w:rFonts w:ascii="Lato" w:hAnsi="Lato" w:cs="Open Sans"/>
          <w:color w:val="000000"/>
          <w:sz w:val="22"/>
          <w:szCs w:val="22"/>
        </w:rPr>
        <w:br/>
      </w:r>
      <w:r w:rsidRPr="00D65821">
        <w:rPr>
          <w:rFonts w:ascii="Lato" w:hAnsi="Lato" w:cs="Open Sans"/>
          <w:color w:val="000000"/>
          <w:sz w:val="22"/>
          <w:szCs w:val="22"/>
        </w:rPr>
        <w:t>w takim przypadku zobowiązany do zapłaty odsetek za opóźnienie w płatności.</w:t>
      </w:r>
    </w:p>
    <w:p w14:paraId="526AC562" w14:textId="77777777" w:rsidR="00AB6601" w:rsidRPr="00D65821" w:rsidRDefault="00AB6601">
      <w:pPr>
        <w:numPr>
          <w:ilvl w:val="0"/>
          <w:numId w:val="8"/>
        </w:numPr>
        <w:autoSpaceDE w:val="0"/>
        <w:spacing w:line="276" w:lineRule="auto"/>
        <w:ind w:left="567" w:hanging="283"/>
        <w:jc w:val="both"/>
        <w:rPr>
          <w:rFonts w:ascii="Lato" w:eastAsia="Times New Roman" w:hAnsi="Lato" w:cstheme="minorHAnsi"/>
          <w:bCs/>
          <w:kern w:val="0"/>
          <w:sz w:val="22"/>
          <w:szCs w:val="22"/>
          <w:lang w:eastAsia="zh-CN" w:bidi="ar-SA"/>
        </w:rPr>
      </w:pPr>
      <w:r w:rsidRPr="00D65821">
        <w:rPr>
          <w:rFonts w:ascii="Lato" w:hAnsi="Lato" w:cs="Open Sans"/>
          <w:color w:val="000000"/>
          <w:sz w:val="22"/>
          <w:szCs w:val="22"/>
        </w:rPr>
        <w:t xml:space="preserve">Zapłata przez Zamawiającego na rachunek bankowy wskazany na tzw. „Białej liście podatników VAT” zwalnia Zamawiającego w stosunku do Wykonawcy z zobowiązania </w:t>
      </w:r>
      <w:r w:rsidRPr="00D65821">
        <w:rPr>
          <w:rFonts w:ascii="Lato" w:hAnsi="Lato" w:cs="Open Sans"/>
          <w:color w:val="000000"/>
          <w:sz w:val="22"/>
          <w:szCs w:val="22"/>
        </w:rPr>
        <w:br/>
        <w:t>o zapłatę wynagrodzenia w wysokości zapłaconej kwoty.</w:t>
      </w:r>
    </w:p>
    <w:p w14:paraId="6523236E" w14:textId="77777777" w:rsidR="00AB6601" w:rsidRPr="00D65821" w:rsidRDefault="00AB6601">
      <w:pPr>
        <w:numPr>
          <w:ilvl w:val="0"/>
          <w:numId w:val="8"/>
        </w:numPr>
        <w:autoSpaceDE w:val="0"/>
        <w:spacing w:line="276" w:lineRule="auto"/>
        <w:ind w:left="567" w:hanging="283"/>
        <w:jc w:val="both"/>
        <w:rPr>
          <w:rFonts w:ascii="Lato" w:eastAsia="Times New Roman" w:hAnsi="Lato" w:cstheme="minorHAnsi"/>
          <w:bCs/>
          <w:kern w:val="0"/>
          <w:sz w:val="22"/>
          <w:szCs w:val="22"/>
          <w:lang w:eastAsia="zh-CN" w:bidi="ar-SA"/>
        </w:rPr>
      </w:pPr>
      <w:r w:rsidRPr="00D65821">
        <w:rPr>
          <w:rFonts w:ascii="Lato" w:hAnsi="Lato" w:cs="Open Sans"/>
          <w:color w:val="000000"/>
          <w:sz w:val="22"/>
          <w:szCs w:val="22"/>
        </w:rPr>
        <w:t xml:space="preserve">Wykonawca oświadcza, iż </w:t>
      </w:r>
      <w:r w:rsidRPr="00D65821">
        <w:rPr>
          <w:rFonts w:ascii="Lato" w:hAnsi="Lato" w:cs="Open Sans"/>
          <w:i/>
          <w:iCs/>
          <w:color w:val="000000"/>
          <w:sz w:val="22"/>
          <w:szCs w:val="22"/>
        </w:rPr>
        <w:t>jest/nie jest</w:t>
      </w:r>
      <w:r w:rsidRPr="00D65821">
        <w:rPr>
          <w:rFonts w:ascii="Lato" w:hAnsi="Lato" w:cs="Open Sans"/>
          <w:color w:val="000000"/>
          <w:sz w:val="22"/>
          <w:szCs w:val="22"/>
        </w:rPr>
        <w:t>* zarejestrowanym czynnym podatnikiem podatku VAT oraz nie zawiesił i nie zaprzestał wykonywania działalności gospodarczej oraz zobowiązuje się do niezwłocznego pisemnego powiadomienia o zmianach powyższego statusu.</w:t>
      </w:r>
    </w:p>
    <w:p w14:paraId="10132335" w14:textId="77777777" w:rsidR="00AB6601" w:rsidRPr="00D65821" w:rsidRDefault="00AB6601" w:rsidP="00AB6601">
      <w:pPr>
        <w:tabs>
          <w:tab w:val="left" w:pos="284"/>
        </w:tabs>
        <w:suppressAutoHyphens w:val="0"/>
        <w:ind w:left="357" w:hanging="357"/>
        <w:contextualSpacing/>
        <w:jc w:val="right"/>
        <w:rPr>
          <w:rFonts w:ascii="Lato" w:eastAsia="Times New Roman" w:hAnsi="Lato" w:cs="Open Sans"/>
          <w:kern w:val="0"/>
          <w:sz w:val="22"/>
          <w:szCs w:val="22"/>
          <w:lang w:eastAsia="pl-PL" w:bidi="ar-SA"/>
        </w:rPr>
      </w:pPr>
      <w:r w:rsidRPr="00D65821">
        <w:rPr>
          <w:rFonts w:ascii="Lato" w:eastAsia="Times New Roman" w:hAnsi="Lato" w:cs="Open Sans"/>
          <w:kern w:val="0"/>
          <w:sz w:val="22"/>
          <w:szCs w:val="22"/>
          <w:lang w:eastAsia="pl-PL" w:bidi="ar-SA"/>
        </w:rPr>
        <w:t>*niepotrzebne skreślić</w:t>
      </w:r>
    </w:p>
    <w:p w14:paraId="493A5F7A" w14:textId="36080EB8" w:rsidR="00AB6601" w:rsidRPr="00D01F77" w:rsidRDefault="00AB6601">
      <w:pPr>
        <w:pStyle w:val="Akapitzlist"/>
        <w:widowControl w:val="0"/>
        <w:numPr>
          <w:ilvl w:val="0"/>
          <w:numId w:val="8"/>
        </w:numPr>
        <w:tabs>
          <w:tab w:val="left" w:pos="284"/>
        </w:tabs>
        <w:autoSpaceDE w:val="0"/>
        <w:autoSpaceDN w:val="0"/>
        <w:adjustRightInd w:val="0"/>
        <w:rPr>
          <w:rFonts w:ascii="Lato" w:hAnsi="Lato" w:cs="Open Sans"/>
          <w:sz w:val="22"/>
          <w:szCs w:val="22"/>
        </w:rPr>
      </w:pPr>
      <w:r w:rsidRPr="00D01F77">
        <w:rPr>
          <w:rFonts w:ascii="Lato" w:hAnsi="Lato" w:cs="Open Sans"/>
          <w:sz w:val="22"/>
          <w:szCs w:val="22"/>
        </w:rPr>
        <w:t>Wykonawca zobowiązuje się, że w przypadku wykreślenia go z rejestru podatników VAT</w:t>
      </w:r>
      <w:r w:rsidR="00DD1574">
        <w:rPr>
          <w:rFonts w:ascii="Lato" w:hAnsi="Lato" w:cs="Open Sans"/>
          <w:sz w:val="22"/>
          <w:szCs w:val="22"/>
        </w:rPr>
        <w:t xml:space="preserve"> </w:t>
      </w:r>
      <w:r w:rsidRPr="00D01F77">
        <w:rPr>
          <w:rFonts w:ascii="Lato" w:hAnsi="Lato" w:cs="Open Sans"/>
          <w:sz w:val="22"/>
          <w:szCs w:val="22"/>
        </w:rPr>
        <w:t>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5F6DA023" w14:textId="77777777" w:rsidR="00AB6601" w:rsidRPr="00D65821" w:rsidRDefault="00AB6601" w:rsidP="00AB6601">
      <w:pPr>
        <w:jc w:val="center"/>
        <w:rPr>
          <w:rFonts w:ascii="Lato" w:hAnsi="Lato"/>
          <w:b/>
          <w:bCs/>
          <w:sz w:val="22"/>
          <w:szCs w:val="22"/>
        </w:rPr>
      </w:pPr>
    </w:p>
    <w:p w14:paraId="0BA5503C" w14:textId="77777777" w:rsidR="00AB6601" w:rsidRPr="00D65821" w:rsidRDefault="00AB6601" w:rsidP="00AB6601">
      <w:pPr>
        <w:jc w:val="center"/>
        <w:rPr>
          <w:rFonts w:ascii="Lato" w:eastAsia="Times New Roman" w:hAnsi="Lato"/>
          <w:b/>
          <w:sz w:val="22"/>
          <w:szCs w:val="22"/>
          <w:lang w:eastAsia="pl-PL"/>
        </w:rPr>
      </w:pPr>
      <w:r w:rsidRPr="00D65821">
        <w:rPr>
          <w:rFonts w:ascii="Lato" w:eastAsia="Times New Roman" w:hAnsi="Lato"/>
          <w:b/>
          <w:sz w:val="22"/>
          <w:szCs w:val="22"/>
          <w:lang w:eastAsia="pl-PL"/>
        </w:rPr>
        <w:lastRenderedPageBreak/>
        <w:t>§ 7 Podwykonawstwo</w:t>
      </w:r>
    </w:p>
    <w:p w14:paraId="6003C864" w14:textId="549A744F" w:rsidR="00AB6601" w:rsidRPr="00D65821" w:rsidRDefault="00AB6601" w:rsidP="00AB6601">
      <w:pPr>
        <w:suppressAutoHyphens w:val="0"/>
        <w:ind w:left="357"/>
        <w:jc w:val="both"/>
        <w:rPr>
          <w:rFonts w:ascii="Lato" w:eastAsia="Times New Roman" w:hAnsi="Lato"/>
          <w:bCs/>
          <w:kern w:val="0"/>
          <w:sz w:val="22"/>
          <w:szCs w:val="22"/>
          <w:lang w:eastAsia="pl-PL" w:bidi="ar-SA"/>
        </w:rPr>
      </w:pPr>
      <w:r w:rsidRPr="00D65821">
        <w:rPr>
          <w:rFonts w:ascii="Lato" w:eastAsia="Times New Roman" w:hAnsi="Lato"/>
          <w:bCs/>
          <w:kern w:val="0"/>
          <w:sz w:val="22"/>
          <w:szCs w:val="22"/>
          <w:lang w:eastAsia="pl-PL" w:bidi="ar-SA"/>
        </w:rPr>
        <w:t xml:space="preserve">Wykonawca </w:t>
      </w:r>
      <w:r w:rsidRPr="00DD1574">
        <w:rPr>
          <w:rFonts w:ascii="Lato" w:eastAsia="Times New Roman" w:hAnsi="Lato"/>
          <w:bCs/>
          <w:kern w:val="0"/>
          <w:sz w:val="22"/>
          <w:szCs w:val="22"/>
          <w:lang w:eastAsia="pl-PL" w:bidi="ar-SA"/>
        </w:rPr>
        <w:t>nie może</w:t>
      </w:r>
      <w:r w:rsidRPr="00D65821">
        <w:rPr>
          <w:rFonts w:ascii="Lato" w:eastAsia="Times New Roman" w:hAnsi="Lato"/>
          <w:bCs/>
          <w:kern w:val="0"/>
          <w:sz w:val="22"/>
          <w:szCs w:val="22"/>
          <w:lang w:eastAsia="pl-PL" w:bidi="ar-SA"/>
        </w:rPr>
        <w:t xml:space="preserve"> powierzyć podwykonawcom wykonani</w:t>
      </w:r>
      <w:r w:rsidR="009D361F">
        <w:rPr>
          <w:rFonts w:ascii="Lato" w:eastAsia="Times New Roman" w:hAnsi="Lato"/>
          <w:bCs/>
          <w:kern w:val="0"/>
          <w:sz w:val="22"/>
          <w:szCs w:val="22"/>
          <w:lang w:eastAsia="pl-PL" w:bidi="ar-SA"/>
        </w:rPr>
        <w:t>a</w:t>
      </w:r>
      <w:r w:rsidRPr="00D65821">
        <w:rPr>
          <w:rFonts w:ascii="Lato" w:eastAsia="Times New Roman" w:hAnsi="Lato"/>
          <w:bCs/>
          <w:kern w:val="0"/>
          <w:sz w:val="22"/>
          <w:szCs w:val="22"/>
          <w:lang w:eastAsia="pl-PL" w:bidi="ar-SA"/>
        </w:rPr>
        <w:t xml:space="preserve"> przedmiotu Umowy.</w:t>
      </w:r>
    </w:p>
    <w:p w14:paraId="0C2B7FD2" w14:textId="77777777" w:rsidR="00AB6601" w:rsidRPr="00D65821" w:rsidRDefault="00AB6601" w:rsidP="00AB6601">
      <w:pPr>
        <w:suppressAutoHyphens w:val="0"/>
        <w:ind w:left="357"/>
        <w:jc w:val="both"/>
        <w:rPr>
          <w:rFonts w:ascii="Lato" w:eastAsia="Times New Roman" w:hAnsi="Lato"/>
          <w:bCs/>
          <w:kern w:val="0"/>
          <w:sz w:val="22"/>
          <w:szCs w:val="22"/>
          <w:lang w:eastAsia="pl-PL" w:bidi="ar-SA"/>
        </w:rPr>
      </w:pPr>
    </w:p>
    <w:p w14:paraId="7BD34672" w14:textId="77777777" w:rsidR="00AB6601" w:rsidRPr="00D65821" w:rsidRDefault="00AB6601" w:rsidP="00AB6601">
      <w:pPr>
        <w:jc w:val="center"/>
        <w:rPr>
          <w:rFonts w:ascii="Lato" w:eastAsia="SimSun" w:hAnsi="Lato"/>
          <w:b/>
          <w:bCs/>
          <w:sz w:val="22"/>
          <w:szCs w:val="22"/>
          <w:lang w:eastAsia="zh-CN"/>
        </w:rPr>
      </w:pPr>
      <w:r w:rsidRPr="00D65821">
        <w:rPr>
          <w:rFonts w:ascii="Lato" w:eastAsia="SimSun" w:hAnsi="Lato"/>
          <w:b/>
          <w:bCs/>
          <w:sz w:val="22"/>
          <w:szCs w:val="22"/>
          <w:lang w:eastAsia="zh-CN"/>
        </w:rPr>
        <w:t>§ 8 Odstąpienie od umowy</w:t>
      </w:r>
    </w:p>
    <w:p w14:paraId="7342753A" w14:textId="77777777" w:rsidR="00AB6601" w:rsidRPr="00D65821" w:rsidRDefault="00AB6601">
      <w:pPr>
        <w:numPr>
          <w:ilvl w:val="0"/>
          <w:numId w:val="3"/>
        </w:numPr>
        <w:suppressAutoHyphens w:val="0"/>
        <w:ind w:left="357" w:hanging="357"/>
        <w:jc w:val="both"/>
        <w:rPr>
          <w:rFonts w:ascii="Lato" w:eastAsia="SimSun" w:hAnsi="Lato"/>
          <w:sz w:val="22"/>
          <w:szCs w:val="22"/>
          <w:lang w:eastAsia="zh-CN"/>
        </w:rPr>
      </w:pPr>
      <w:r w:rsidRPr="00D65821">
        <w:rPr>
          <w:rFonts w:ascii="Lato" w:eastAsia="SimSun" w:hAnsi="Lato"/>
          <w:sz w:val="22"/>
          <w:szCs w:val="22"/>
          <w:lang w:eastAsia="zh-CN"/>
        </w:rPr>
        <w:t xml:space="preserve">Zamawiający ma prawo odstąpić od Umowy, jeżeli: </w:t>
      </w:r>
    </w:p>
    <w:p w14:paraId="57982EFA" w14:textId="77777777" w:rsidR="00AB6601" w:rsidRPr="00D65821" w:rsidRDefault="00AB6601">
      <w:pPr>
        <w:numPr>
          <w:ilvl w:val="0"/>
          <w:numId w:val="6"/>
        </w:numPr>
        <w:suppressAutoHyphens w:val="0"/>
        <w:ind w:left="851" w:hanging="357"/>
        <w:jc w:val="both"/>
        <w:rPr>
          <w:rFonts w:ascii="Lato" w:eastAsia="SimSun" w:hAnsi="Lato"/>
          <w:kern w:val="0"/>
          <w:sz w:val="22"/>
          <w:szCs w:val="22"/>
          <w:lang w:eastAsia="zh-CN" w:bidi="ar-SA"/>
        </w:rPr>
      </w:pPr>
      <w:r w:rsidRPr="00D65821">
        <w:rPr>
          <w:rFonts w:ascii="Lato" w:eastAsia="SimSun" w:hAnsi="Lato"/>
          <w:kern w:val="0"/>
          <w:sz w:val="22"/>
          <w:szCs w:val="22"/>
          <w:lang w:eastAsia="zh-CN" w:bidi="ar-SA"/>
        </w:rPr>
        <w:t>Wykonawca opóźnia się z wykonaniem przedmiotu Umowy tak dalece, że nie jest możliwym ukończenie go w terminie,</w:t>
      </w:r>
    </w:p>
    <w:p w14:paraId="044EFEDF" w14:textId="77777777" w:rsidR="00AB6601" w:rsidRPr="00D65821" w:rsidRDefault="00AB6601">
      <w:pPr>
        <w:numPr>
          <w:ilvl w:val="0"/>
          <w:numId w:val="6"/>
        </w:numPr>
        <w:suppressAutoHyphens w:val="0"/>
        <w:ind w:left="851" w:hanging="357"/>
        <w:jc w:val="both"/>
        <w:rPr>
          <w:rFonts w:ascii="Lato" w:eastAsia="SimSun" w:hAnsi="Lato"/>
          <w:kern w:val="0"/>
          <w:sz w:val="22"/>
          <w:szCs w:val="22"/>
          <w:lang w:eastAsia="zh-CN" w:bidi="ar-SA"/>
        </w:rPr>
      </w:pPr>
      <w:r w:rsidRPr="00D65821">
        <w:rPr>
          <w:rFonts w:ascii="Lato" w:eastAsia="SimSun" w:hAnsi="Lato"/>
          <w:kern w:val="0"/>
          <w:sz w:val="22"/>
          <w:szCs w:val="22"/>
          <w:lang w:eastAsia="zh-CN" w:bidi="ar-SA"/>
        </w:rPr>
        <w:t>Wykonawca nie wykonuje przedmiotu Umowy lub wykonuje go w sposób nienależyty, pod warunkiem uprzedniego bezskutecznego upływu przynajmniej 14 dniowego terminu wskazanego w wezwaniu Wykonawcy do prawidłowego wykonania przedmiotu Umowy,</w:t>
      </w:r>
    </w:p>
    <w:p w14:paraId="65946084" w14:textId="77777777" w:rsidR="00AB6601" w:rsidRPr="00D65821" w:rsidRDefault="00AB6601">
      <w:pPr>
        <w:numPr>
          <w:ilvl w:val="0"/>
          <w:numId w:val="6"/>
        </w:numPr>
        <w:suppressAutoHyphens w:val="0"/>
        <w:ind w:left="851" w:hanging="357"/>
        <w:jc w:val="both"/>
        <w:rPr>
          <w:rFonts w:ascii="Lato" w:eastAsia="SimSun" w:hAnsi="Lato"/>
          <w:kern w:val="0"/>
          <w:sz w:val="22"/>
          <w:szCs w:val="22"/>
          <w:lang w:eastAsia="zh-CN" w:bidi="ar-SA"/>
        </w:rPr>
      </w:pPr>
      <w:r w:rsidRPr="00D65821">
        <w:rPr>
          <w:rFonts w:ascii="Lato" w:eastAsia="SimSun" w:hAnsi="Lato"/>
          <w:kern w:val="0"/>
          <w:sz w:val="22"/>
          <w:szCs w:val="22"/>
          <w:lang w:eastAsia="zh-CN" w:bidi="ar-SA"/>
        </w:rPr>
        <w:t xml:space="preserve">Wykonawca nie usunął wady w okresie rękojmi. </w:t>
      </w:r>
    </w:p>
    <w:p w14:paraId="084787F1" w14:textId="77777777" w:rsidR="00AB6601" w:rsidRPr="00D65821" w:rsidRDefault="00AB6601">
      <w:pPr>
        <w:numPr>
          <w:ilvl w:val="0"/>
          <w:numId w:val="3"/>
        </w:numPr>
        <w:suppressAutoHyphens w:val="0"/>
        <w:ind w:left="357" w:hanging="357"/>
        <w:jc w:val="both"/>
        <w:rPr>
          <w:rFonts w:ascii="Lato" w:eastAsia="SimSun" w:hAnsi="Lato"/>
          <w:sz w:val="22"/>
          <w:szCs w:val="22"/>
          <w:lang w:eastAsia="zh-CN"/>
        </w:rPr>
      </w:pPr>
      <w:r w:rsidRPr="00D65821">
        <w:rPr>
          <w:rFonts w:ascii="Lato" w:eastAsia="SimSun" w:hAnsi="Lato"/>
          <w:sz w:val="22"/>
          <w:szCs w:val="22"/>
          <w:lang w:eastAsia="zh-CN"/>
        </w:rPr>
        <w:t xml:space="preserve">Oświadczenie o odstąpieniu od Umowy wymaga formy pisemnej pod rygorem nieważności </w:t>
      </w:r>
      <w:r>
        <w:rPr>
          <w:rFonts w:ascii="Lato" w:eastAsia="SimSun" w:hAnsi="Lato"/>
          <w:sz w:val="22"/>
          <w:szCs w:val="22"/>
          <w:lang w:eastAsia="zh-CN"/>
        </w:rPr>
        <w:br/>
      </w:r>
      <w:r w:rsidRPr="00D65821">
        <w:rPr>
          <w:rFonts w:ascii="Lato" w:eastAsia="SimSun" w:hAnsi="Lato"/>
          <w:sz w:val="22"/>
          <w:szCs w:val="22"/>
          <w:lang w:eastAsia="zh-CN"/>
        </w:rPr>
        <w:t xml:space="preserve">i powinno być złożone w terminie 30 dni od dnia powzięcia przez Zamawiającego wiedzy </w:t>
      </w:r>
      <w:r>
        <w:rPr>
          <w:rFonts w:ascii="Lato" w:eastAsia="SimSun" w:hAnsi="Lato"/>
          <w:sz w:val="22"/>
          <w:szCs w:val="22"/>
          <w:lang w:eastAsia="zh-CN"/>
        </w:rPr>
        <w:br/>
      </w:r>
      <w:r w:rsidRPr="00D65821">
        <w:rPr>
          <w:rFonts w:ascii="Lato" w:eastAsia="SimSun" w:hAnsi="Lato"/>
          <w:sz w:val="22"/>
          <w:szCs w:val="22"/>
          <w:lang w:eastAsia="zh-CN"/>
        </w:rPr>
        <w:t>o przesłance do odstąpienia.</w:t>
      </w:r>
    </w:p>
    <w:p w14:paraId="3B36CFD0" w14:textId="77777777" w:rsidR="00AB6601" w:rsidRPr="00D65821" w:rsidRDefault="00AB6601" w:rsidP="00AB6601">
      <w:pPr>
        <w:jc w:val="center"/>
        <w:rPr>
          <w:rFonts w:ascii="Lato" w:eastAsia="Times New Roman" w:hAnsi="Lato"/>
          <w:b/>
          <w:sz w:val="22"/>
          <w:szCs w:val="22"/>
          <w:lang w:eastAsia="pl-PL"/>
        </w:rPr>
      </w:pPr>
      <w:r w:rsidRPr="00D65821">
        <w:rPr>
          <w:rFonts w:ascii="Lato" w:eastAsia="Times New Roman" w:hAnsi="Lato"/>
          <w:b/>
          <w:sz w:val="22"/>
          <w:szCs w:val="22"/>
          <w:lang w:eastAsia="pl-PL"/>
        </w:rPr>
        <w:t xml:space="preserve">§ 9 Kary umowne </w:t>
      </w:r>
    </w:p>
    <w:p w14:paraId="3BC86D59" w14:textId="77777777" w:rsidR="00AB74F5" w:rsidRPr="002521BF" w:rsidRDefault="00AB74F5" w:rsidP="00AB74F5">
      <w:pPr>
        <w:ind w:left="284" w:hanging="284"/>
        <w:jc w:val="both"/>
        <w:rPr>
          <w:rFonts w:ascii="Lato" w:hAnsi="Lato" w:cs="Times New Roman"/>
          <w:bCs/>
          <w:kern w:val="0"/>
          <w:sz w:val="22"/>
          <w:szCs w:val="22"/>
          <w:lang w:eastAsia="en-US" w:bidi="ar-SA"/>
        </w:rPr>
      </w:pPr>
      <w:r w:rsidRPr="002521BF">
        <w:rPr>
          <w:rFonts w:ascii="Lato" w:hAnsi="Lato" w:cs="Times New Roman"/>
          <w:bCs/>
          <w:kern w:val="0"/>
          <w:sz w:val="22"/>
          <w:szCs w:val="22"/>
          <w:lang w:eastAsia="en-US" w:bidi="ar-SA"/>
        </w:rPr>
        <w:t>Wykonawca zapłaci Zamawiającemu kary umowne w następujących przypadkach i wysokości:</w:t>
      </w:r>
    </w:p>
    <w:p w14:paraId="1317C5BA" w14:textId="77777777" w:rsidR="00AB74F5" w:rsidRPr="002521BF" w:rsidRDefault="00AB74F5">
      <w:pPr>
        <w:numPr>
          <w:ilvl w:val="0"/>
          <w:numId w:val="13"/>
        </w:numPr>
        <w:ind w:left="567" w:hanging="284"/>
        <w:jc w:val="both"/>
        <w:rPr>
          <w:rFonts w:ascii="Lato" w:hAnsi="Lato" w:cs="Times New Roman"/>
          <w:bCs/>
          <w:kern w:val="0"/>
          <w:sz w:val="22"/>
          <w:szCs w:val="22"/>
          <w:lang w:eastAsia="en-US" w:bidi="ar-SA"/>
        </w:rPr>
      </w:pPr>
      <w:r w:rsidRPr="002521BF">
        <w:rPr>
          <w:rFonts w:ascii="Lato" w:hAnsi="Lato" w:cs="Times New Roman"/>
          <w:bCs/>
          <w:kern w:val="0"/>
          <w:sz w:val="22"/>
          <w:szCs w:val="22"/>
          <w:lang w:eastAsia="en-US" w:bidi="ar-SA"/>
        </w:rPr>
        <w:t>za opóźnienie w terminowej usłudze - w wysokości 0,2% wartości usługi, której dotyczy opóźnienie, za każdy rozpoczęty dzień opóźnienia, jednak nie więcej niż 50% wartości usługi, której dotyczy opóźnienie;</w:t>
      </w:r>
    </w:p>
    <w:p w14:paraId="1209349C" w14:textId="77777777" w:rsidR="00AB74F5" w:rsidRPr="002521BF" w:rsidRDefault="00AB74F5">
      <w:pPr>
        <w:numPr>
          <w:ilvl w:val="0"/>
          <w:numId w:val="13"/>
        </w:numPr>
        <w:ind w:left="567" w:hanging="284"/>
        <w:jc w:val="both"/>
        <w:rPr>
          <w:rFonts w:ascii="Lato" w:hAnsi="Lato" w:cs="Times New Roman"/>
          <w:bCs/>
          <w:kern w:val="0"/>
          <w:sz w:val="22"/>
          <w:szCs w:val="22"/>
          <w:lang w:eastAsia="en-US" w:bidi="ar-SA"/>
        </w:rPr>
      </w:pPr>
      <w:r w:rsidRPr="002521BF">
        <w:rPr>
          <w:rFonts w:ascii="Lato" w:hAnsi="Lato" w:cs="Times New Roman"/>
          <w:bCs/>
          <w:kern w:val="0"/>
          <w:sz w:val="22"/>
          <w:szCs w:val="22"/>
          <w:lang w:eastAsia="en-US" w:bidi="ar-SA"/>
        </w:rPr>
        <w:t xml:space="preserve">za opóźnienie w realizacji obowiązków wynikających z rękojmi - w wysokości </w:t>
      </w:r>
      <w:r>
        <w:rPr>
          <w:rFonts w:ascii="Lato" w:hAnsi="Lato" w:cs="Times New Roman"/>
          <w:bCs/>
          <w:kern w:val="0"/>
          <w:sz w:val="22"/>
          <w:szCs w:val="22"/>
          <w:lang w:eastAsia="en-US" w:bidi="ar-SA"/>
        </w:rPr>
        <w:t>1</w:t>
      </w:r>
      <w:r w:rsidRPr="002521BF">
        <w:rPr>
          <w:rFonts w:ascii="Lato" w:hAnsi="Lato" w:cs="Times New Roman"/>
          <w:bCs/>
          <w:kern w:val="0"/>
          <w:sz w:val="22"/>
          <w:szCs w:val="22"/>
          <w:lang w:eastAsia="en-US" w:bidi="ar-SA"/>
        </w:rPr>
        <w:t>% wartości usługi, której dotyczy roszczenie, za każdy rozpoczęty dzień opóźnienia, jednak nie więcej niż 50% wartości usługi, której dotyczy opóźnienie;</w:t>
      </w:r>
    </w:p>
    <w:p w14:paraId="0633F574" w14:textId="77777777" w:rsidR="00AB74F5" w:rsidRPr="002521BF" w:rsidRDefault="00AB74F5">
      <w:pPr>
        <w:numPr>
          <w:ilvl w:val="0"/>
          <w:numId w:val="13"/>
        </w:numPr>
        <w:ind w:left="567" w:hanging="284"/>
        <w:jc w:val="both"/>
        <w:rPr>
          <w:rFonts w:ascii="Lato" w:hAnsi="Lato" w:cs="Times New Roman"/>
          <w:bCs/>
          <w:kern w:val="0"/>
          <w:sz w:val="22"/>
          <w:szCs w:val="22"/>
          <w:lang w:eastAsia="en-US" w:bidi="ar-SA"/>
        </w:rPr>
      </w:pPr>
      <w:r w:rsidRPr="002521BF">
        <w:rPr>
          <w:rFonts w:ascii="Lato" w:hAnsi="Lato" w:cs="Times New Roman"/>
          <w:bCs/>
          <w:kern w:val="0"/>
          <w:sz w:val="22"/>
          <w:szCs w:val="22"/>
          <w:lang w:eastAsia="en-US" w:bidi="ar-SA"/>
        </w:rPr>
        <w:t>w przypadku rozwiązania Umowy z przyczyn leżących po stronie Wykonawcy - w wysokości 10% wartości umowy</w:t>
      </w:r>
      <w:r>
        <w:rPr>
          <w:rFonts w:ascii="Lato" w:hAnsi="Lato" w:cs="Times New Roman"/>
          <w:bCs/>
          <w:kern w:val="0"/>
          <w:sz w:val="22"/>
          <w:szCs w:val="22"/>
          <w:lang w:eastAsia="en-US" w:bidi="ar-SA"/>
        </w:rPr>
        <w:t>.</w:t>
      </w:r>
    </w:p>
    <w:p w14:paraId="0C60DBD5" w14:textId="125C2023" w:rsidR="00AB6601" w:rsidRPr="00D65821" w:rsidRDefault="00AB74F5" w:rsidP="00AB74F5">
      <w:pPr>
        <w:suppressAutoHyphens w:val="0"/>
        <w:autoSpaceDE w:val="0"/>
        <w:autoSpaceDN w:val="0"/>
        <w:adjustRightInd w:val="0"/>
        <w:ind w:left="357"/>
        <w:jc w:val="both"/>
        <w:rPr>
          <w:rFonts w:ascii="Lato" w:eastAsia="Times New Roman" w:hAnsi="Lato"/>
          <w:sz w:val="22"/>
          <w:szCs w:val="22"/>
          <w:lang w:eastAsia="pl-PL"/>
        </w:rPr>
      </w:pPr>
      <w:r w:rsidRPr="002521BF">
        <w:rPr>
          <w:rFonts w:ascii="Lato" w:hAnsi="Lato" w:cs="Times New Roman"/>
          <w:bCs/>
          <w:kern w:val="0"/>
          <w:sz w:val="22"/>
          <w:szCs w:val="22"/>
          <w:lang w:eastAsia="en-US" w:bidi="ar-SA"/>
        </w:rPr>
        <w:t>Zamawiający jest uprawniony do dochodzenia, na zasadach ogólnych, odszkodowania</w:t>
      </w:r>
      <w:r w:rsidRPr="002521BF">
        <w:rPr>
          <w:rFonts w:ascii="Lato" w:hAnsi="Lato" w:cs="Times New Roman"/>
          <w:bCs/>
          <w:kern w:val="0"/>
          <w:sz w:val="22"/>
          <w:szCs w:val="22"/>
          <w:lang w:eastAsia="en-US" w:bidi="ar-SA"/>
        </w:rPr>
        <w:br/>
        <w:t>przewyższającego kary umowne</w:t>
      </w:r>
    </w:p>
    <w:p w14:paraId="7ADE2862" w14:textId="77777777" w:rsidR="00AB6601" w:rsidRDefault="00AB6601" w:rsidP="00AB6601">
      <w:pPr>
        <w:jc w:val="center"/>
        <w:rPr>
          <w:rFonts w:ascii="Lato" w:hAnsi="Lato"/>
          <w:b/>
          <w:sz w:val="22"/>
          <w:szCs w:val="22"/>
        </w:rPr>
      </w:pPr>
      <w:r w:rsidRPr="00D65821">
        <w:rPr>
          <w:rFonts w:ascii="Lato" w:hAnsi="Lato"/>
          <w:b/>
          <w:sz w:val="22"/>
          <w:szCs w:val="22"/>
        </w:rPr>
        <w:t xml:space="preserve">§10 Gwarancja i rękojmia </w:t>
      </w:r>
    </w:p>
    <w:p w14:paraId="0485B539" w14:textId="77777777" w:rsidR="00F95AD1" w:rsidRDefault="00F95AD1" w:rsidP="00AB6601">
      <w:pPr>
        <w:jc w:val="center"/>
        <w:rPr>
          <w:rFonts w:ascii="Lato" w:hAnsi="Lato"/>
          <w:b/>
          <w:sz w:val="22"/>
          <w:szCs w:val="22"/>
        </w:rPr>
      </w:pPr>
    </w:p>
    <w:p w14:paraId="6C26FBD3" w14:textId="77777777" w:rsidR="00F95AD1" w:rsidRPr="00E608F2" w:rsidRDefault="00F95AD1">
      <w:pPr>
        <w:pStyle w:val="Teksttreci20"/>
        <w:numPr>
          <w:ilvl w:val="0"/>
          <w:numId w:val="7"/>
        </w:numPr>
        <w:shd w:val="clear" w:color="auto" w:fill="auto"/>
        <w:tabs>
          <w:tab w:val="left" w:pos="709"/>
          <w:tab w:val="left" w:leader="dot" w:pos="2727"/>
        </w:tabs>
        <w:spacing w:after="0" w:line="240" w:lineRule="auto"/>
        <w:ind w:left="357" w:hanging="357"/>
        <w:jc w:val="both"/>
        <w:rPr>
          <w:rFonts w:ascii="Lato" w:hAnsi="Lato" w:cs="Arial"/>
          <w:sz w:val="22"/>
          <w:szCs w:val="22"/>
        </w:rPr>
      </w:pPr>
      <w:r w:rsidRPr="00E608F2">
        <w:rPr>
          <w:rFonts w:ascii="Lato" w:hAnsi="Lato" w:cs="Arial"/>
          <w:sz w:val="22"/>
          <w:szCs w:val="22"/>
        </w:rPr>
        <w:t xml:space="preserve">Strony ustalają, iż odpowiedzialność Wykonawcy z tytułu rękojmi za wady </w:t>
      </w:r>
      <w:r>
        <w:rPr>
          <w:rFonts w:ascii="Lato" w:hAnsi="Lato" w:cs="Arial"/>
          <w:sz w:val="22"/>
          <w:szCs w:val="22"/>
        </w:rPr>
        <w:t>P</w:t>
      </w:r>
      <w:r w:rsidRPr="00E608F2">
        <w:rPr>
          <w:rFonts w:ascii="Lato" w:hAnsi="Lato" w:cs="Arial"/>
          <w:sz w:val="22"/>
          <w:szCs w:val="22"/>
        </w:rPr>
        <w:t>rzedmiotu Umowy wynosić będzie</w:t>
      </w:r>
      <w:r>
        <w:rPr>
          <w:rFonts w:ascii="Lato" w:hAnsi="Lato" w:cs="Arial"/>
          <w:sz w:val="22"/>
          <w:szCs w:val="22"/>
        </w:rPr>
        <w:t xml:space="preserve"> 24 miesiące</w:t>
      </w:r>
      <w:r w:rsidRPr="00E608F2">
        <w:rPr>
          <w:rFonts w:ascii="Lato" w:hAnsi="Lato" w:cs="Arial"/>
          <w:sz w:val="22"/>
          <w:szCs w:val="22"/>
        </w:rPr>
        <w:t xml:space="preserve">, licząc od daty Odbioru </w:t>
      </w:r>
      <w:r>
        <w:rPr>
          <w:rFonts w:ascii="Lato" w:hAnsi="Lato" w:cs="Arial"/>
          <w:sz w:val="22"/>
          <w:szCs w:val="22"/>
        </w:rPr>
        <w:t>końcowego</w:t>
      </w:r>
      <w:r w:rsidRPr="00E608F2">
        <w:rPr>
          <w:rFonts w:ascii="Lato" w:hAnsi="Lato" w:cs="Arial"/>
          <w:sz w:val="22"/>
          <w:szCs w:val="22"/>
        </w:rPr>
        <w:t>.</w:t>
      </w:r>
    </w:p>
    <w:p w14:paraId="2E97BD99" w14:textId="77777777" w:rsidR="00F95AD1" w:rsidRPr="00E608F2"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 xml:space="preserve">Zamawiający zachowuje uprawnienia z rękojmi, jeżeli zgłosił wadę Wykonawcy przed upływem terminu wskazanego w ust. 1. </w:t>
      </w:r>
    </w:p>
    <w:p w14:paraId="0E515873" w14:textId="77777777" w:rsidR="00F95AD1" w:rsidRPr="00E608F2"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 xml:space="preserve">Istnienie wady stwierdza się protokolarnie po przeprowadzeniu oględzin. O dacie i miejscu oględzin Zamawiający informuje Wykonawcę </w:t>
      </w:r>
      <w:r>
        <w:rPr>
          <w:rFonts w:ascii="Lato" w:hAnsi="Lato" w:cs="Arial"/>
          <w:sz w:val="22"/>
          <w:szCs w:val="22"/>
        </w:rPr>
        <w:t xml:space="preserve">telefonicznie lub mailowo </w:t>
      </w:r>
      <w:r w:rsidRPr="00E608F2">
        <w:rPr>
          <w:rFonts w:ascii="Lato" w:hAnsi="Lato" w:cs="Arial"/>
          <w:sz w:val="22"/>
          <w:szCs w:val="22"/>
        </w:rPr>
        <w:t xml:space="preserve">na 2 dni robocze przed terminem oględzin, chyba że zaistnienie wady jest oczywiste, a jej niezwłoczne usunięcie jest konieczne. </w:t>
      </w:r>
    </w:p>
    <w:p w14:paraId="61BADA4A" w14:textId="77777777" w:rsidR="00F95AD1" w:rsidRPr="00E608F2"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 xml:space="preserve">Brak stawiennictwa lub odpowiedzi ze strony Wykonawcy będzie poczytywane za przyjęcie odpowiedzialności za wystąpienie wady. </w:t>
      </w:r>
    </w:p>
    <w:p w14:paraId="585530A8" w14:textId="0A649DAA" w:rsidR="00F95AD1" w:rsidRPr="00E608F2"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 xml:space="preserve">Żądając usunięcia stwierdzonych wad, Zamawiający wyznaczy Wykonawcy termin technicznie </w:t>
      </w:r>
      <w:r>
        <w:rPr>
          <w:rFonts w:ascii="Lato" w:hAnsi="Lato" w:cs="Arial"/>
          <w:sz w:val="22"/>
          <w:szCs w:val="22"/>
        </w:rPr>
        <w:br/>
      </w:r>
      <w:r w:rsidRPr="00E608F2">
        <w:rPr>
          <w:rFonts w:ascii="Lato" w:hAnsi="Lato" w:cs="Arial"/>
          <w:sz w:val="22"/>
          <w:szCs w:val="22"/>
        </w:rPr>
        <w:t xml:space="preserve">i ekonomicznie uzasadniony na ich usunięcie. Wykonawca nie może odmówić usunięcia wad bez względu na wysokość związanych z tym kosztów. </w:t>
      </w:r>
    </w:p>
    <w:p w14:paraId="57388CD3" w14:textId="77777777" w:rsidR="00F95AD1" w:rsidRPr="00E608F2"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 xml:space="preserve">Usunięcie wad musi być stwierdzone protokolarnie. W przypadku nie usunięcia wad </w:t>
      </w:r>
      <w:r w:rsidRPr="00E608F2">
        <w:rPr>
          <w:rFonts w:ascii="Lato" w:hAnsi="Lato" w:cs="Arial"/>
          <w:sz w:val="22"/>
          <w:szCs w:val="22"/>
        </w:rPr>
        <w:br/>
        <w:t>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2F7F54CB" w14:textId="77777777" w:rsidR="00F95AD1" w:rsidRPr="00E608F2"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Zamawiający, za zgodą Wykonawcy, jest uprawniony do usunięcia drobnych wad stwierdzonych protokołem we własnym zakresie i obciążenia kosztem ich usunięcia Wykonawcę.</w:t>
      </w:r>
    </w:p>
    <w:p w14:paraId="42E4B6EE" w14:textId="77777777" w:rsidR="00F95AD1" w:rsidRPr="00E608F2"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 xml:space="preserve">Zamawiający jest uprawniony do żądania naprawienia szkody niezależnie od uprawnień </w:t>
      </w:r>
      <w:r w:rsidRPr="00E608F2">
        <w:rPr>
          <w:rFonts w:ascii="Lato" w:hAnsi="Lato" w:cs="Arial"/>
          <w:sz w:val="22"/>
          <w:szCs w:val="22"/>
        </w:rPr>
        <w:lastRenderedPageBreak/>
        <w:t>wynikających z rękojmi.</w:t>
      </w:r>
    </w:p>
    <w:p w14:paraId="56B792DF" w14:textId="77777777" w:rsidR="00F95AD1"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 xml:space="preserve">Okres rękojmi zostanie przedłużony o czas równy sumie wszelkich okresów usuwania wad. </w:t>
      </w:r>
    </w:p>
    <w:p w14:paraId="5B8A590A" w14:textId="77777777" w:rsidR="00F95AD1" w:rsidRPr="004C31DB"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4C31DB">
        <w:rPr>
          <w:rFonts w:ascii="Lato" w:hAnsi="Lato"/>
          <w:sz w:val="22"/>
          <w:szCs w:val="22"/>
        </w:rPr>
        <w:t xml:space="preserve">Niezależnie od rękojmi Wykonawca, udziela 24 miesięcznej gwarancji. </w:t>
      </w:r>
    </w:p>
    <w:p w14:paraId="6586C147" w14:textId="77777777" w:rsidR="00F95AD1" w:rsidRPr="004C31DB"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4C31DB">
        <w:rPr>
          <w:rFonts w:ascii="Lato" w:hAnsi="Lato"/>
          <w:sz w:val="22"/>
          <w:szCs w:val="22"/>
        </w:rPr>
        <w:t>Zamawiający jest uprawniony do korzystania z uprawnień z rękojmi i/lub gwarancji, według własnego wyboru.</w:t>
      </w:r>
    </w:p>
    <w:p w14:paraId="7DB1A92A" w14:textId="77777777" w:rsidR="00F95AD1" w:rsidRPr="004C31DB"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4C31DB">
        <w:rPr>
          <w:rFonts w:ascii="Lato" w:hAnsi="Lato"/>
          <w:sz w:val="22"/>
          <w:szCs w:val="22"/>
        </w:rPr>
        <w:t>Wykonawca zobowiązuje się do usunięcia zgłoszonych przez Zamawiającego w ramach gwarancji wad i usterek w terminie 14 dni kalendarzowych do daty zgłoszenia.</w:t>
      </w:r>
    </w:p>
    <w:p w14:paraId="23B3B170" w14:textId="77777777" w:rsidR="00F95AD1" w:rsidRPr="004C31DB"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4C31DB">
        <w:rPr>
          <w:rFonts w:ascii="Lato" w:hAnsi="Lato"/>
          <w:sz w:val="22"/>
          <w:szCs w:val="22"/>
        </w:rPr>
        <w:t>W przypadku rozwiązania Umowy lub odstąpienia od Umowy, Zamawiający zachowuje uprawniania z rękojmi i gwarancji w zakresie usług przyjętych.</w:t>
      </w:r>
    </w:p>
    <w:p w14:paraId="3FAACEDC" w14:textId="77777777" w:rsidR="00F95AD1" w:rsidRPr="004C31DB"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4C31DB">
        <w:rPr>
          <w:rFonts w:ascii="Lato" w:hAnsi="Lato"/>
          <w:sz w:val="22"/>
          <w:szCs w:val="22"/>
        </w:rPr>
        <w:t>Jeżeli w wykonaniu swoich obowiązków Wykonawca dostarczył Zamawiającemu z gwarancji zamiast rzeczy wadliwej rzecz wolną od wad albo dokonał istotnych napraw rzeczy objętej gwarancją, termin gwarancji biegnie na nowo od chwili dostarczenia rzeczy wolnej od wad lub zwrócenia rzeczy naprawionej. Jeżeli Wykonawca wymienił część rzeczy, powyższy zapis stosuje się odpowiednio do części wymienionej.</w:t>
      </w:r>
    </w:p>
    <w:p w14:paraId="6802FB17" w14:textId="77777777" w:rsidR="00F95AD1" w:rsidRPr="00D65821" w:rsidRDefault="00F95AD1" w:rsidP="00AB6601">
      <w:pPr>
        <w:jc w:val="center"/>
        <w:rPr>
          <w:rFonts w:ascii="Lato" w:hAnsi="Lato"/>
          <w:b/>
          <w:sz w:val="22"/>
          <w:szCs w:val="22"/>
        </w:rPr>
      </w:pPr>
    </w:p>
    <w:p w14:paraId="0FB82BD0" w14:textId="77777777" w:rsidR="00AB6601" w:rsidRPr="00D65821" w:rsidRDefault="00AB6601" w:rsidP="00AB6601">
      <w:pPr>
        <w:jc w:val="center"/>
        <w:rPr>
          <w:rFonts w:ascii="Lato" w:hAnsi="Lato"/>
          <w:b/>
          <w:sz w:val="22"/>
          <w:szCs w:val="22"/>
        </w:rPr>
      </w:pPr>
      <w:r w:rsidRPr="00D65821">
        <w:rPr>
          <w:rFonts w:ascii="Lato" w:hAnsi="Lato"/>
          <w:b/>
          <w:sz w:val="22"/>
          <w:szCs w:val="22"/>
        </w:rPr>
        <w:t>§ 11 Postanowienia końcowe</w:t>
      </w:r>
    </w:p>
    <w:p w14:paraId="277571AD" w14:textId="37BCE429" w:rsidR="00AB6601" w:rsidRPr="00D65821" w:rsidRDefault="00AB6601">
      <w:pPr>
        <w:numPr>
          <w:ilvl w:val="0"/>
          <w:numId w:val="4"/>
        </w:numPr>
        <w:ind w:left="357" w:hanging="357"/>
        <w:jc w:val="both"/>
        <w:rPr>
          <w:rFonts w:ascii="Lato" w:eastAsia="Times New Roman" w:hAnsi="Lato"/>
          <w:kern w:val="0"/>
          <w:sz w:val="22"/>
          <w:szCs w:val="22"/>
          <w:lang w:eastAsia="pl-PL" w:bidi="ar-SA"/>
        </w:rPr>
      </w:pPr>
      <w:r w:rsidRPr="00D65821">
        <w:rPr>
          <w:rFonts w:ascii="Lato" w:eastAsia="Calibri" w:hAnsi="Lato" w:cs="Times New Roman"/>
          <w:bCs/>
          <w:kern w:val="0"/>
          <w:sz w:val="22"/>
          <w:szCs w:val="22"/>
          <w:lang w:eastAsia="pl-PL" w:bidi="ar-SA"/>
        </w:rPr>
        <w:t xml:space="preserve">Przedstawicielem Zamawiającego upoważnionym do reprezentowania Zamawiającego przy wykonaniu przedmiotu Umowy oraz odpowiedzialnym za wykonanie Umowy </w:t>
      </w:r>
      <w:r w:rsidRPr="00D65821">
        <w:rPr>
          <w:rFonts w:ascii="Lato" w:eastAsia="Calibri" w:hAnsi="Lato" w:cs="Times New Roman"/>
          <w:bCs/>
          <w:kern w:val="0"/>
          <w:sz w:val="22"/>
          <w:szCs w:val="22"/>
          <w:lang w:eastAsia="pl-PL" w:bidi="ar-SA"/>
        </w:rPr>
        <w:br/>
        <w:t>po stronie Zamawiającego będzie</w:t>
      </w:r>
      <w:r w:rsidRPr="00D65821">
        <w:rPr>
          <w:rFonts w:ascii="Lato" w:eastAsia="Times New Roman" w:hAnsi="Lato"/>
          <w:kern w:val="0"/>
          <w:sz w:val="22"/>
          <w:szCs w:val="22"/>
          <w:lang w:eastAsia="pl-PL" w:bidi="ar-SA"/>
        </w:rPr>
        <w:t xml:space="preserve">: </w:t>
      </w:r>
      <w:r w:rsidR="00911235">
        <w:rPr>
          <w:rFonts w:ascii="Lato" w:eastAsia="Times New Roman" w:hAnsi="Lato"/>
          <w:kern w:val="0"/>
          <w:sz w:val="22"/>
          <w:szCs w:val="22"/>
          <w:lang w:eastAsia="pl-PL" w:bidi="ar-SA"/>
        </w:rPr>
        <w:t>………………………………..</w:t>
      </w:r>
      <w:r w:rsidRPr="00D65821">
        <w:rPr>
          <w:rFonts w:ascii="Lato" w:eastAsia="Times New Roman" w:hAnsi="Lato"/>
          <w:kern w:val="0"/>
          <w:sz w:val="22"/>
          <w:szCs w:val="22"/>
          <w:lang w:eastAsia="pl-PL" w:bidi="ar-SA"/>
        </w:rPr>
        <w:t xml:space="preserve">, e-mail: </w:t>
      </w:r>
      <w:r w:rsidR="00911235">
        <w:rPr>
          <w:rFonts w:ascii="Lato" w:eastAsia="Times New Roman" w:hAnsi="Lato"/>
          <w:kern w:val="0"/>
          <w:sz w:val="22"/>
          <w:szCs w:val="22"/>
          <w:lang w:eastAsia="pl-PL" w:bidi="ar-SA"/>
        </w:rPr>
        <w:t>………………………………..</w:t>
      </w:r>
    </w:p>
    <w:p w14:paraId="5F96CCA4" w14:textId="77777777" w:rsidR="00AB6601" w:rsidRPr="00D65821" w:rsidRDefault="00AB6601" w:rsidP="00AB6601">
      <w:pPr>
        <w:suppressAutoHyphens w:val="0"/>
        <w:ind w:left="357" w:hanging="357"/>
        <w:contextualSpacing/>
        <w:rPr>
          <w:rFonts w:ascii="Lato" w:eastAsia="Times New Roman" w:hAnsi="Lato" w:cs="Times New Roman"/>
          <w:kern w:val="0"/>
          <w:sz w:val="22"/>
          <w:szCs w:val="22"/>
          <w:lang w:eastAsia="pl-PL" w:bidi="ar-SA"/>
        </w:rPr>
      </w:pPr>
      <w:r w:rsidRPr="00D65821">
        <w:rPr>
          <w:rFonts w:ascii="Lato" w:eastAsia="Calibri" w:hAnsi="Lato" w:cs="Times New Roman"/>
          <w:bCs/>
          <w:kern w:val="0"/>
          <w:sz w:val="22"/>
          <w:szCs w:val="22"/>
          <w:lang w:eastAsia="pl-PL" w:bidi="ar-SA"/>
        </w:rPr>
        <w:t>2.</w:t>
      </w:r>
      <w:r w:rsidRPr="00D65821">
        <w:rPr>
          <w:rFonts w:ascii="Lato" w:eastAsia="Calibri" w:hAnsi="Lato" w:cs="Times New Roman"/>
          <w:bCs/>
          <w:kern w:val="0"/>
          <w:sz w:val="22"/>
          <w:szCs w:val="22"/>
          <w:lang w:eastAsia="pl-PL" w:bidi="ar-SA"/>
        </w:rPr>
        <w:tab/>
        <w:t>Przedstawicielem</w:t>
      </w:r>
      <w:r w:rsidRPr="00D65821">
        <w:rPr>
          <w:rFonts w:ascii="Lato" w:eastAsia="Times New Roman" w:hAnsi="Lato" w:cs="Times New Roman"/>
          <w:kern w:val="0"/>
          <w:sz w:val="22"/>
          <w:szCs w:val="22"/>
          <w:lang w:eastAsia="pl-PL" w:bidi="ar-SA"/>
        </w:rPr>
        <w:t xml:space="preserve"> Wykonawcy będzie …………………………… adres email : ……………………. tel. …………………………….</w:t>
      </w:r>
    </w:p>
    <w:p w14:paraId="3735A4C4" w14:textId="77777777" w:rsidR="00AB6601" w:rsidRPr="00D65821" w:rsidRDefault="00AB6601">
      <w:pPr>
        <w:numPr>
          <w:ilvl w:val="0"/>
          <w:numId w:val="2"/>
        </w:numPr>
        <w:suppressAutoHyphens w:val="0"/>
        <w:ind w:left="357" w:hanging="357"/>
        <w:contextualSpacing/>
        <w:jc w:val="both"/>
        <w:rPr>
          <w:rFonts w:ascii="Lato" w:eastAsia="Times New Roman" w:hAnsi="Lato"/>
          <w:kern w:val="0"/>
          <w:sz w:val="22"/>
          <w:szCs w:val="22"/>
          <w:lang w:eastAsia="pl-PL" w:bidi="ar-SA"/>
        </w:rPr>
      </w:pPr>
      <w:r w:rsidRPr="00D65821">
        <w:rPr>
          <w:rFonts w:ascii="Lato" w:eastAsia="Times New Roman" w:hAnsi="Lato"/>
          <w:kern w:val="0"/>
          <w:sz w:val="22"/>
          <w:szCs w:val="22"/>
          <w:lang w:eastAsia="pl-PL" w:bidi="ar-SA"/>
        </w:rPr>
        <w:t xml:space="preserve">Zmiana osób wyznaczonych do kontaktu nie jest traktowana jako zmiana Umowy, wymaga jednak dla swej ważności pisemnego poinformowania drugiej Strony. </w:t>
      </w:r>
    </w:p>
    <w:p w14:paraId="1FFED057" w14:textId="4B3BBFCB" w:rsidR="00AB6601" w:rsidRPr="00D65821" w:rsidRDefault="00AB6601">
      <w:pPr>
        <w:numPr>
          <w:ilvl w:val="0"/>
          <w:numId w:val="2"/>
        </w:numPr>
        <w:suppressAutoHyphens w:val="0"/>
        <w:ind w:left="357" w:hanging="357"/>
        <w:jc w:val="both"/>
        <w:rPr>
          <w:rFonts w:ascii="Lato" w:hAnsi="Lato"/>
          <w:sz w:val="22"/>
          <w:szCs w:val="22"/>
        </w:rPr>
      </w:pPr>
      <w:r w:rsidRPr="00D65821">
        <w:rPr>
          <w:rFonts w:ascii="Lato" w:hAnsi="Lato"/>
          <w:sz w:val="22"/>
          <w:szCs w:val="22"/>
        </w:rPr>
        <w:t xml:space="preserve">Ewentualne spory mogące wyniknąć w związku z wykonywaniem Umowy będą rozstrzygane </w:t>
      </w:r>
      <w:r w:rsidR="001D5AE9">
        <w:rPr>
          <w:rFonts w:ascii="Lato" w:hAnsi="Lato"/>
          <w:sz w:val="22"/>
          <w:szCs w:val="22"/>
        </w:rPr>
        <w:br/>
      </w:r>
      <w:r w:rsidRPr="00D65821">
        <w:rPr>
          <w:rFonts w:ascii="Lato" w:hAnsi="Lato"/>
          <w:sz w:val="22"/>
          <w:szCs w:val="22"/>
        </w:rPr>
        <w:t xml:space="preserve">w drodze negocjacji, a w przypadku nieosiągnięcia porozumienia będą poddane rozstrzygnięciu sądu właściwego dla siedziby Zamawiającego. </w:t>
      </w:r>
    </w:p>
    <w:p w14:paraId="0D8B6AFB" w14:textId="77777777" w:rsidR="00AB6601" w:rsidRPr="00D65821" w:rsidRDefault="00AB6601">
      <w:pPr>
        <w:numPr>
          <w:ilvl w:val="0"/>
          <w:numId w:val="2"/>
        </w:numPr>
        <w:suppressAutoHyphens w:val="0"/>
        <w:ind w:left="357" w:hanging="357"/>
        <w:jc w:val="both"/>
        <w:rPr>
          <w:rFonts w:ascii="Lato" w:hAnsi="Lato"/>
          <w:sz w:val="22"/>
          <w:szCs w:val="22"/>
        </w:rPr>
      </w:pPr>
      <w:r w:rsidRPr="00D65821">
        <w:rPr>
          <w:rFonts w:ascii="Lato" w:hAnsi="Lato"/>
          <w:sz w:val="22"/>
          <w:szCs w:val="22"/>
        </w:rPr>
        <w:t xml:space="preserve">Do wszelkich oświadczeń, zawiadomień kierowanych do drugiej Strony Umowy, jeżeli </w:t>
      </w:r>
      <w:r w:rsidRPr="00D65821">
        <w:rPr>
          <w:rFonts w:ascii="Lato" w:hAnsi="Lato"/>
          <w:sz w:val="22"/>
          <w:szCs w:val="22"/>
        </w:rPr>
        <w:br/>
        <w:t>w treści Umowy nie zastrzeżono wyraźnie innej formy ma zastosowanie forma pisemna, pod rygorem nieważności.</w:t>
      </w:r>
    </w:p>
    <w:p w14:paraId="3893DCB3" w14:textId="77777777" w:rsidR="00AB6601" w:rsidRPr="00D65821" w:rsidRDefault="00AB6601">
      <w:pPr>
        <w:numPr>
          <w:ilvl w:val="0"/>
          <w:numId w:val="2"/>
        </w:numPr>
        <w:suppressAutoHyphens w:val="0"/>
        <w:ind w:left="357" w:hanging="357"/>
        <w:jc w:val="both"/>
        <w:rPr>
          <w:rFonts w:ascii="Lato" w:hAnsi="Lato"/>
          <w:sz w:val="22"/>
          <w:szCs w:val="22"/>
        </w:rPr>
      </w:pPr>
      <w:r w:rsidRPr="00D65821">
        <w:rPr>
          <w:rFonts w:ascii="Lato" w:hAnsi="Lato"/>
          <w:sz w:val="22"/>
          <w:szCs w:val="22"/>
        </w:rPr>
        <w:t>Wszelkie zmiany postanowień Umowy poza zmianami osób lub danych kontaktowych wymagają aneksu do umowy w formie pisemnej pod rygorem nieważności. Zmiany osób oraz danych kontaktowych wymaga formy pisemnej.</w:t>
      </w:r>
    </w:p>
    <w:p w14:paraId="1B869DBD" w14:textId="77777777" w:rsidR="00AB6601" w:rsidRDefault="00AB6601">
      <w:pPr>
        <w:numPr>
          <w:ilvl w:val="0"/>
          <w:numId w:val="2"/>
        </w:numPr>
        <w:suppressAutoHyphens w:val="0"/>
        <w:ind w:left="357" w:hanging="357"/>
        <w:jc w:val="both"/>
        <w:rPr>
          <w:rFonts w:ascii="Lato" w:hAnsi="Lato"/>
          <w:sz w:val="22"/>
          <w:szCs w:val="22"/>
        </w:rPr>
      </w:pPr>
      <w:r w:rsidRPr="00D65821">
        <w:rPr>
          <w:rFonts w:ascii="Lato" w:hAnsi="Lato"/>
          <w:sz w:val="22"/>
          <w:szCs w:val="22"/>
        </w:rPr>
        <w:t>W sprawach nieuregulowanych niniejszą Umową stosuje się przepisy Kodeksu cywilnego.</w:t>
      </w:r>
    </w:p>
    <w:p w14:paraId="7936D490" w14:textId="77777777" w:rsidR="00AB74F5" w:rsidRPr="00AB74F5" w:rsidRDefault="00AB74F5">
      <w:pPr>
        <w:numPr>
          <w:ilvl w:val="0"/>
          <w:numId w:val="2"/>
        </w:numPr>
        <w:suppressAutoHyphens w:val="0"/>
        <w:ind w:left="357" w:hanging="357"/>
        <w:jc w:val="both"/>
        <w:rPr>
          <w:rFonts w:ascii="Lato" w:hAnsi="Lato"/>
          <w:sz w:val="22"/>
          <w:szCs w:val="22"/>
        </w:rPr>
      </w:pPr>
      <w:r w:rsidRPr="00AB74F5">
        <w:rPr>
          <w:rFonts w:ascii="Lato" w:eastAsia="Calibri" w:hAnsi="Lato" w:cs="Times New Roman"/>
          <w:bCs/>
        </w:rPr>
        <w:t xml:space="preserve">Zamawiający informuje, że przyjął Procedurę zgłoszeń wewnętrznych i podejmowania działań następczych w EPEC zgodnie z ustawa z dnia 14 czerwca 2024 r. o ochronie sygnalistów. </w:t>
      </w:r>
    </w:p>
    <w:p w14:paraId="6B545433" w14:textId="47858F00" w:rsidR="00AB74F5" w:rsidRPr="00AB74F5" w:rsidRDefault="00AB74F5">
      <w:pPr>
        <w:numPr>
          <w:ilvl w:val="0"/>
          <w:numId w:val="2"/>
        </w:numPr>
        <w:suppressAutoHyphens w:val="0"/>
        <w:ind w:left="357" w:hanging="357"/>
        <w:jc w:val="both"/>
        <w:rPr>
          <w:rFonts w:ascii="Lato" w:hAnsi="Lato"/>
          <w:sz w:val="22"/>
          <w:szCs w:val="22"/>
        </w:rPr>
      </w:pPr>
      <w:r w:rsidRPr="00AB74F5">
        <w:rPr>
          <w:rFonts w:ascii="Lato" w:eastAsia="Calibri" w:hAnsi="Lato" w:cs="Times New Roman"/>
          <w:bCs/>
        </w:rPr>
        <w:t>W/w dokument dostępny jest pod linkiem epec.pl/o-nas/ochrona-</w:t>
      </w:r>
      <w:proofErr w:type="spellStart"/>
      <w:r w:rsidRPr="00AB74F5">
        <w:rPr>
          <w:rFonts w:ascii="Lato" w:eastAsia="Calibri" w:hAnsi="Lato" w:cs="Times New Roman"/>
          <w:bCs/>
        </w:rPr>
        <w:t>sygnalistow</w:t>
      </w:r>
      <w:proofErr w:type="spellEnd"/>
      <w:r w:rsidRPr="00AB74F5">
        <w:rPr>
          <w:rFonts w:ascii="Lato" w:eastAsia="Calibri" w:hAnsi="Lato" w:cs="Times New Roman"/>
          <w:bCs/>
        </w:rPr>
        <w:t>/.</w:t>
      </w:r>
    </w:p>
    <w:p w14:paraId="1D2F073D" w14:textId="77777777" w:rsidR="00AB74F5" w:rsidRPr="00AB74F5" w:rsidRDefault="00AB74F5">
      <w:pPr>
        <w:numPr>
          <w:ilvl w:val="0"/>
          <w:numId w:val="2"/>
        </w:numPr>
        <w:suppressAutoHyphens w:val="0"/>
        <w:ind w:left="357" w:hanging="357"/>
        <w:jc w:val="both"/>
        <w:rPr>
          <w:rFonts w:ascii="Lato" w:hAnsi="Lato"/>
          <w:sz w:val="22"/>
          <w:szCs w:val="22"/>
        </w:rPr>
      </w:pPr>
      <w:r w:rsidRPr="00AB74F5">
        <w:rPr>
          <w:rFonts w:ascii="Lato" w:eastAsia="Times New Roman" w:hAnsi="Lato"/>
        </w:rPr>
        <w:t xml:space="preserve">Po zakończeniu Umowy, niezależnie od przyczyny rozwiązania Umowy, Wykonawca zobowiązuje się do przestrzegania zasad dotyczących bezpieczeństwa informacji oraz ochrony danych w zakresie, w jakim ma to zastosowanie, przez okres 5 lat od daty rozwiązania Umowy (z wyłączeniem informacji związanych z danymi osobowymi, dla których obowiązuje czas nieokreślony). Wykonawca zobowiązuje się do nieujawniania, nieprzekazywania ani niewykorzystywania żadnych informacji, które zostały uzyskane w trakcie trwania stosunku pracy, zarówno w kontekście działalności firmy, jak i jej klientów. Ponadto Wykonawca zobowiązuje się do niezwłocznego zwrócenia wszelkich dokumentów, nośników danych, urządzeń oraz materiałów, które zawierają informacje </w:t>
      </w:r>
      <w:r w:rsidRPr="00AB74F5">
        <w:rPr>
          <w:rFonts w:ascii="Lato" w:eastAsia="Times New Roman" w:hAnsi="Lato"/>
        </w:rPr>
        <w:lastRenderedPageBreak/>
        <w:t>poufne lub dane objęte ochroną w EPEC Sp. z o.o., w tym również wszelkie kopie takich informacji, w terminie 7 dni od daty rozwiązania Umowy.</w:t>
      </w:r>
    </w:p>
    <w:p w14:paraId="3035796A" w14:textId="77777777" w:rsidR="00AB74F5" w:rsidRPr="00AB74F5" w:rsidRDefault="00AB74F5">
      <w:pPr>
        <w:numPr>
          <w:ilvl w:val="0"/>
          <w:numId w:val="2"/>
        </w:numPr>
        <w:suppressAutoHyphens w:val="0"/>
        <w:ind w:left="357" w:hanging="357"/>
        <w:jc w:val="both"/>
        <w:rPr>
          <w:rFonts w:ascii="Lato" w:hAnsi="Lato"/>
          <w:sz w:val="22"/>
          <w:szCs w:val="22"/>
        </w:rPr>
      </w:pPr>
      <w:r w:rsidRPr="00AB74F5">
        <w:rPr>
          <w:rFonts w:ascii="Lato" w:hAnsi="Lato" w:cs="Times New Roman"/>
          <w:bCs/>
        </w:rPr>
        <w:t>Za dat</w:t>
      </w:r>
      <w:r w:rsidRPr="00AB74F5">
        <w:rPr>
          <w:rFonts w:ascii="Lato" w:hAnsi="Lato" w:cs="Times New Roman" w:hint="cs"/>
          <w:bCs/>
        </w:rPr>
        <w:t>ę</w:t>
      </w:r>
      <w:r w:rsidRPr="00AB74F5">
        <w:rPr>
          <w:rFonts w:ascii="Lato" w:hAnsi="Lato" w:cs="Times New Roman"/>
          <w:bCs/>
        </w:rPr>
        <w:t xml:space="preserve"> zawarcia niniejszej Umowy uznaje si</w:t>
      </w:r>
      <w:r w:rsidRPr="00AB74F5">
        <w:rPr>
          <w:rFonts w:ascii="Lato" w:hAnsi="Lato" w:cs="Times New Roman" w:hint="cs"/>
          <w:bCs/>
        </w:rPr>
        <w:t>ę</w:t>
      </w:r>
      <w:r w:rsidRPr="00AB74F5">
        <w:rPr>
          <w:rFonts w:ascii="Lato" w:hAnsi="Lato" w:cs="Times New Roman"/>
          <w:bCs/>
        </w:rPr>
        <w:t xml:space="preserve"> dat</w:t>
      </w:r>
      <w:r w:rsidRPr="00AB74F5">
        <w:rPr>
          <w:rFonts w:ascii="Lato" w:hAnsi="Lato" w:cs="Times New Roman" w:hint="cs"/>
          <w:bCs/>
        </w:rPr>
        <w:t>ę</w:t>
      </w:r>
      <w:r w:rsidRPr="00AB74F5">
        <w:rPr>
          <w:rFonts w:ascii="Lato" w:hAnsi="Lato" w:cs="Times New Roman"/>
          <w:bCs/>
        </w:rPr>
        <w:t xml:space="preserve"> z</w:t>
      </w:r>
      <w:r w:rsidRPr="00AB74F5">
        <w:rPr>
          <w:rFonts w:ascii="Lato" w:hAnsi="Lato" w:cs="Times New Roman" w:hint="cs"/>
          <w:bCs/>
        </w:rPr>
        <w:t>ł</w:t>
      </w:r>
      <w:r w:rsidRPr="00AB74F5">
        <w:rPr>
          <w:rFonts w:ascii="Lato" w:hAnsi="Lato" w:cs="Times New Roman"/>
          <w:bCs/>
        </w:rPr>
        <w:t>o</w:t>
      </w:r>
      <w:r w:rsidRPr="00AB74F5">
        <w:rPr>
          <w:rFonts w:ascii="Lato" w:hAnsi="Lato" w:cs="Times New Roman" w:hint="cs"/>
          <w:bCs/>
        </w:rPr>
        <w:t>ż</w:t>
      </w:r>
      <w:r w:rsidRPr="00AB74F5">
        <w:rPr>
          <w:rFonts w:ascii="Lato" w:hAnsi="Lato" w:cs="Times New Roman"/>
          <w:bCs/>
        </w:rPr>
        <w:t>enia ostatniego kwalifikowanego podpisu elektronicznego.</w:t>
      </w:r>
    </w:p>
    <w:p w14:paraId="165E25EB" w14:textId="0E7FB193" w:rsidR="00AB6601" w:rsidRPr="00D65821" w:rsidRDefault="00AB6601" w:rsidP="00AB74F5">
      <w:pPr>
        <w:suppressAutoHyphens w:val="0"/>
        <w:ind w:left="357"/>
        <w:jc w:val="both"/>
        <w:rPr>
          <w:rFonts w:ascii="Lato" w:hAnsi="Lato"/>
          <w:sz w:val="22"/>
          <w:szCs w:val="22"/>
        </w:rPr>
      </w:pPr>
    </w:p>
    <w:p w14:paraId="34E15C13" w14:textId="77777777" w:rsidR="00AB6601" w:rsidRPr="00E67CAF" w:rsidRDefault="00AB6601" w:rsidP="00AB6601">
      <w:pPr>
        <w:pStyle w:val="Teksttreci20"/>
        <w:shd w:val="clear" w:color="auto" w:fill="auto"/>
        <w:spacing w:before="120" w:after="0" w:line="240" w:lineRule="auto"/>
        <w:ind w:firstLine="0"/>
        <w:jc w:val="both"/>
        <w:rPr>
          <w:rFonts w:ascii="Lato" w:hAnsi="Lato"/>
          <w:sz w:val="22"/>
          <w:szCs w:val="22"/>
        </w:rPr>
      </w:pPr>
    </w:p>
    <w:p w14:paraId="4496051E" w14:textId="77777777" w:rsidR="00AB6601" w:rsidRPr="00E67CAF" w:rsidRDefault="00AB6601" w:rsidP="00AB6601">
      <w:pPr>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 celu realizacji umowy. Każda osoba ma prawo dostępu do treści swoich danych oraz ich poprawiania. Podanie danych jest dobrowolne.</w:t>
      </w:r>
    </w:p>
    <w:p w14:paraId="4A4F1CED" w14:textId="77777777" w:rsidR="00AB6601" w:rsidRDefault="00AB6601" w:rsidP="00AB6601">
      <w:pPr>
        <w:rPr>
          <w:rFonts w:ascii="Lato" w:hAnsi="Lato"/>
          <w:b/>
          <w:bCs/>
          <w:sz w:val="22"/>
          <w:szCs w:val="22"/>
        </w:rPr>
      </w:pPr>
    </w:p>
    <w:p w14:paraId="58157F72" w14:textId="77777777" w:rsidR="00AB6601" w:rsidRDefault="00AB6601" w:rsidP="00AB6601">
      <w:pPr>
        <w:jc w:val="center"/>
        <w:rPr>
          <w:rFonts w:ascii="Lato" w:hAnsi="Lato"/>
          <w:b/>
          <w:bCs/>
          <w:sz w:val="22"/>
          <w:szCs w:val="22"/>
        </w:rPr>
      </w:pPr>
    </w:p>
    <w:p w14:paraId="4BC71FF7" w14:textId="77777777" w:rsidR="00AB6601" w:rsidRPr="006E1DEA" w:rsidRDefault="00AB6601" w:rsidP="00AB6601">
      <w:pPr>
        <w:jc w:val="center"/>
        <w:rPr>
          <w:rFonts w:ascii="Lato" w:hAnsi="Lato"/>
          <w:b/>
          <w:bCs/>
          <w:sz w:val="22"/>
          <w:szCs w:val="22"/>
        </w:rPr>
      </w:pPr>
      <w:r w:rsidRPr="00E67CAF">
        <w:rPr>
          <w:rFonts w:ascii="Lato" w:hAnsi="Lato"/>
          <w:b/>
          <w:bCs/>
          <w:sz w:val="22"/>
          <w:szCs w:val="22"/>
        </w:rPr>
        <w:t>ZAMAWIAJĄCY</w:t>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b/>
          <w:bCs/>
          <w:sz w:val="22"/>
          <w:szCs w:val="22"/>
        </w:rPr>
        <w:t>WYKONAWC</w:t>
      </w:r>
      <w:r>
        <w:rPr>
          <w:rFonts w:ascii="Lato" w:hAnsi="Lato"/>
          <w:b/>
          <w:bCs/>
          <w:sz w:val="22"/>
          <w:szCs w:val="22"/>
        </w:rPr>
        <w:t>A</w:t>
      </w:r>
    </w:p>
    <w:p w14:paraId="074657C9" w14:textId="77777777" w:rsidR="00F95AD1" w:rsidRDefault="00F95AD1" w:rsidP="00AB6601">
      <w:pPr>
        <w:rPr>
          <w:rFonts w:ascii="Lato" w:hAnsi="Lato"/>
          <w:sz w:val="22"/>
          <w:szCs w:val="22"/>
        </w:rPr>
      </w:pPr>
    </w:p>
    <w:p w14:paraId="64FB9407" w14:textId="77777777" w:rsidR="00F95AD1" w:rsidRDefault="00F95AD1" w:rsidP="00AB6601">
      <w:pPr>
        <w:rPr>
          <w:rFonts w:ascii="Lato" w:hAnsi="Lato"/>
          <w:sz w:val="22"/>
          <w:szCs w:val="22"/>
        </w:rPr>
      </w:pPr>
    </w:p>
    <w:p w14:paraId="73842756" w14:textId="77777777" w:rsidR="00F95AD1" w:rsidRDefault="00F95AD1" w:rsidP="00AB6601">
      <w:pPr>
        <w:rPr>
          <w:rFonts w:ascii="Lato" w:hAnsi="Lato"/>
          <w:sz w:val="22"/>
          <w:szCs w:val="22"/>
        </w:rPr>
      </w:pPr>
    </w:p>
    <w:p w14:paraId="2688CB63" w14:textId="77777777" w:rsidR="00F95AD1" w:rsidRDefault="00F95AD1" w:rsidP="00AB6601">
      <w:pPr>
        <w:rPr>
          <w:rFonts w:ascii="Lato" w:hAnsi="Lato"/>
          <w:sz w:val="22"/>
          <w:szCs w:val="22"/>
        </w:rPr>
      </w:pPr>
    </w:p>
    <w:p w14:paraId="4466876A" w14:textId="77777777" w:rsidR="00F95AD1" w:rsidRDefault="00F95AD1" w:rsidP="00AB6601">
      <w:pPr>
        <w:rPr>
          <w:rFonts w:ascii="Lato" w:hAnsi="Lato"/>
          <w:sz w:val="22"/>
          <w:szCs w:val="22"/>
        </w:rPr>
      </w:pPr>
    </w:p>
    <w:p w14:paraId="561F2434" w14:textId="77777777" w:rsidR="00F95AD1" w:rsidRDefault="00F95AD1" w:rsidP="00AB6601">
      <w:pPr>
        <w:rPr>
          <w:rFonts w:ascii="Lato" w:hAnsi="Lato"/>
          <w:sz w:val="22"/>
          <w:szCs w:val="22"/>
        </w:rPr>
      </w:pPr>
    </w:p>
    <w:p w14:paraId="7B9CFD5E" w14:textId="77777777" w:rsidR="00F95AD1" w:rsidRDefault="00F95AD1" w:rsidP="00AB6601">
      <w:pPr>
        <w:rPr>
          <w:rFonts w:ascii="Lato" w:hAnsi="Lato"/>
          <w:sz w:val="22"/>
          <w:szCs w:val="22"/>
        </w:rPr>
      </w:pPr>
    </w:p>
    <w:p w14:paraId="30581BFE" w14:textId="77777777" w:rsidR="00F95AD1" w:rsidRDefault="00F95AD1" w:rsidP="00AB6601">
      <w:pPr>
        <w:rPr>
          <w:rFonts w:ascii="Lato" w:hAnsi="Lato"/>
          <w:sz w:val="22"/>
          <w:szCs w:val="22"/>
        </w:rPr>
      </w:pPr>
    </w:p>
    <w:p w14:paraId="31B5FBB7" w14:textId="77777777" w:rsidR="00F95AD1" w:rsidRDefault="00F95AD1" w:rsidP="00AB6601">
      <w:pPr>
        <w:rPr>
          <w:rFonts w:ascii="Lato" w:hAnsi="Lato"/>
          <w:sz w:val="22"/>
          <w:szCs w:val="22"/>
        </w:rPr>
      </w:pPr>
    </w:p>
    <w:p w14:paraId="1AD0F6A5" w14:textId="77777777" w:rsidR="00F95AD1" w:rsidRDefault="00F95AD1" w:rsidP="00AB6601">
      <w:pPr>
        <w:rPr>
          <w:rFonts w:ascii="Lato" w:hAnsi="Lato"/>
          <w:sz w:val="22"/>
          <w:szCs w:val="22"/>
        </w:rPr>
      </w:pPr>
    </w:p>
    <w:p w14:paraId="6475AF53" w14:textId="77777777" w:rsidR="00F95AD1" w:rsidRDefault="00F95AD1" w:rsidP="00AB6601">
      <w:pPr>
        <w:rPr>
          <w:rFonts w:ascii="Lato" w:hAnsi="Lato"/>
          <w:sz w:val="22"/>
          <w:szCs w:val="22"/>
        </w:rPr>
      </w:pPr>
    </w:p>
    <w:p w14:paraId="0AB48CB6" w14:textId="77777777" w:rsidR="00F95AD1" w:rsidRDefault="00F95AD1" w:rsidP="00AB6601">
      <w:pPr>
        <w:rPr>
          <w:rFonts w:ascii="Lato" w:hAnsi="Lato"/>
          <w:sz w:val="22"/>
          <w:szCs w:val="22"/>
        </w:rPr>
      </w:pPr>
    </w:p>
    <w:p w14:paraId="10ED80AD" w14:textId="77777777" w:rsidR="00F95AD1" w:rsidRDefault="00F95AD1" w:rsidP="00AB6601">
      <w:pPr>
        <w:rPr>
          <w:rFonts w:ascii="Lato" w:hAnsi="Lato"/>
          <w:sz w:val="22"/>
          <w:szCs w:val="22"/>
        </w:rPr>
      </w:pPr>
    </w:p>
    <w:p w14:paraId="56173F1B" w14:textId="77777777" w:rsidR="00F95AD1" w:rsidRDefault="00F95AD1" w:rsidP="00AB6601">
      <w:pPr>
        <w:rPr>
          <w:rFonts w:ascii="Lato" w:hAnsi="Lato"/>
          <w:sz w:val="22"/>
          <w:szCs w:val="22"/>
        </w:rPr>
      </w:pPr>
    </w:p>
    <w:p w14:paraId="3940607C" w14:textId="77777777" w:rsidR="00F95AD1" w:rsidRDefault="00F95AD1" w:rsidP="00AB6601">
      <w:pPr>
        <w:rPr>
          <w:rFonts w:ascii="Lato" w:hAnsi="Lato"/>
          <w:sz w:val="22"/>
          <w:szCs w:val="22"/>
        </w:rPr>
      </w:pPr>
    </w:p>
    <w:p w14:paraId="374B4F50" w14:textId="77777777" w:rsidR="00F95AD1" w:rsidRDefault="00F95AD1" w:rsidP="00AB6601">
      <w:pPr>
        <w:rPr>
          <w:rFonts w:ascii="Lato" w:hAnsi="Lato"/>
          <w:sz w:val="22"/>
          <w:szCs w:val="22"/>
        </w:rPr>
      </w:pPr>
    </w:p>
    <w:p w14:paraId="18A3A6A0" w14:textId="77777777" w:rsidR="00F95AD1" w:rsidRDefault="00F95AD1" w:rsidP="00AB6601">
      <w:pPr>
        <w:rPr>
          <w:rFonts w:ascii="Lato" w:hAnsi="Lato"/>
          <w:sz w:val="22"/>
          <w:szCs w:val="22"/>
        </w:rPr>
      </w:pPr>
    </w:p>
    <w:p w14:paraId="6F693B02" w14:textId="77777777" w:rsidR="00F95AD1" w:rsidRDefault="00F95AD1" w:rsidP="00AB6601">
      <w:pPr>
        <w:rPr>
          <w:rFonts w:ascii="Lato" w:hAnsi="Lato"/>
          <w:sz w:val="22"/>
          <w:szCs w:val="22"/>
        </w:rPr>
      </w:pPr>
    </w:p>
    <w:p w14:paraId="3122219F" w14:textId="593C0A6F" w:rsidR="00AB6601" w:rsidRPr="008D7A5F" w:rsidRDefault="00AB6601" w:rsidP="00AB6601">
      <w:pPr>
        <w:rPr>
          <w:rFonts w:ascii="Lato" w:hAnsi="Lato"/>
          <w:sz w:val="22"/>
          <w:szCs w:val="22"/>
        </w:rPr>
      </w:pPr>
      <w:r w:rsidRPr="008D7A5F">
        <w:rPr>
          <w:rFonts w:ascii="Lato" w:hAnsi="Lato"/>
          <w:sz w:val="22"/>
          <w:szCs w:val="22"/>
        </w:rPr>
        <w:t>Załączniki:</w:t>
      </w:r>
    </w:p>
    <w:p w14:paraId="10B323F2" w14:textId="186B45D7" w:rsidR="00F95AD1" w:rsidRDefault="00F95AD1">
      <w:pPr>
        <w:pStyle w:val="Akapitzlist"/>
        <w:numPr>
          <w:ilvl w:val="3"/>
          <w:numId w:val="1"/>
        </w:numPr>
        <w:ind w:left="-2095"/>
        <w:rPr>
          <w:rFonts w:ascii="Lato" w:hAnsi="Lato"/>
          <w:sz w:val="22"/>
          <w:szCs w:val="22"/>
        </w:rPr>
      </w:pPr>
      <w:r>
        <w:rPr>
          <w:rFonts w:ascii="Lato" w:hAnsi="Lato"/>
          <w:sz w:val="22"/>
          <w:szCs w:val="22"/>
        </w:rPr>
        <w:t>Opis przedmiotu zamówienia,</w:t>
      </w:r>
    </w:p>
    <w:p w14:paraId="15DD7DD5" w14:textId="4B5E24D9" w:rsidR="00F95AD1" w:rsidRPr="00F95AD1" w:rsidRDefault="00AB6601">
      <w:pPr>
        <w:pStyle w:val="Akapitzlist"/>
        <w:numPr>
          <w:ilvl w:val="3"/>
          <w:numId w:val="1"/>
        </w:numPr>
        <w:ind w:left="-2095"/>
        <w:rPr>
          <w:rFonts w:ascii="Lato" w:hAnsi="Lato"/>
          <w:sz w:val="22"/>
          <w:szCs w:val="22"/>
        </w:rPr>
      </w:pPr>
      <w:r w:rsidRPr="008D7A5F">
        <w:rPr>
          <w:rFonts w:ascii="Lato" w:hAnsi="Lato"/>
          <w:sz w:val="22"/>
          <w:szCs w:val="22"/>
        </w:rPr>
        <w:t>Raport oferty,</w:t>
      </w:r>
    </w:p>
    <w:p w14:paraId="4B7232B9" w14:textId="6F1EBDBF" w:rsidR="005D64EB" w:rsidRPr="00AB6601" w:rsidRDefault="00AB6601">
      <w:pPr>
        <w:pStyle w:val="Akapitzlist"/>
        <w:numPr>
          <w:ilvl w:val="3"/>
          <w:numId w:val="1"/>
        </w:numPr>
        <w:ind w:left="-2095"/>
        <w:rPr>
          <w:rFonts w:ascii="Lato" w:hAnsi="Lato"/>
          <w:sz w:val="22"/>
          <w:szCs w:val="22"/>
        </w:rPr>
      </w:pPr>
      <w:r w:rsidRPr="008D7A5F">
        <w:rPr>
          <w:rFonts w:ascii="Lato" w:hAnsi="Lato"/>
          <w:sz w:val="22"/>
          <w:szCs w:val="22"/>
        </w:rPr>
        <w:t>Klauzula RODO.</w:t>
      </w:r>
    </w:p>
    <w:sectPr w:rsidR="005D64EB" w:rsidRPr="00AB6601" w:rsidSect="0054768E">
      <w:headerReference w:type="default" r:id="rId8"/>
      <w:footerReference w:type="default" r:id="rId9"/>
      <w:headerReference w:type="first" r:id="rId10"/>
      <w:footerReference w:type="first" r:id="rId11"/>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7E29F" w14:textId="77777777" w:rsidR="007C1892" w:rsidRDefault="007C1892">
      <w:pPr>
        <w:rPr>
          <w:rFonts w:hint="eastAsia"/>
        </w:rPr>
      </w:pPr>
      <w:r>
        <w:separator/>
      </w:r>
    </w:p>
  </w:endnote>
  <w:endnote w:type="continuationSeparator" w:id="0">
    <w:p w14:paraId="026AC6CF" w14:textId="77777777" w:rsidR="007C1892" w:rsidRDefault="007C189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ACCC" w14:textId="4116A9D9" w:rsidR="002F2B91" w:rsidRPr="000D692F" w:rsidRDefault="00506142"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77420A8D" wp14:editId="3B9BC992">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C22534"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581D6C">
      <w:rPr>
        <w:rFonts w:ascii="Lato" w:hAnsi="Lato"/>
        <w:noProof/>
      </w:rPr>
      <w:t>2</w:t>
    </w:r>
    <w:r w:rsidR="002F2B91" w:rsidRPr="000D692F">
      <w:rPr>
        <w:rFonts w:ascii="Lato" w:hAnsi="Lato"/>
      </w:rPr>
      <w:fldChar w:fldCharType="end"/>
    </w:r>
  </w:p>
  <w:p w14:paraId="1EB7CDE0" w14:textId="77777777" w:rsidR="002F2B91" w:rsidRDefault="002F2B91">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3187" w14:textId="776F3089" w:rsidR="002F2B91" w:rsidRDefault="003F7C64" w:rsidP="000D692F">
    <w:pPr>
      <w:pStyle w:val="Stopka"/>
      <w:tabs>
        <w:tab w:val="clear" w:pos="9638"/>
      </w:tabs>
      <w:rPr>
        <w:rFonts w:hint="eastAsia"/>
      </w:rPr>
    </w:pPr>
    <w:r>
      <w:rPr>
        <w:rFonts w:hint="eastAsia"/>
        <w:noProof/>
      </w:rPr>
      <w:drawing>
        <wp:inline distT="0" distB="0" distL="0" distR="0" wp14:anchorId="0C79A6E8" wp14:editId="7FA5E0D1">
          <wp:extent cx="6102350" cy="640080"/>
          <wp:effectExtent l="0" t="0" r="0" b="7620"/>
          <wp:docPr id="334738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0" cy="6400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A7810" w14:textId="77777777" w:rsidR="007C1892" w:rsidRDefault="007C1892">
      <w:pPr>
        <w:rPr>
          <w:rFonts w:hint="eastAsia"/>
        </w:rPr>
      </w:pPr>
      <w:r>
        <w:separator/>
      </w:r>
    </w:p>
  </w:footnote>
  <w:footnote w:type="continuationSeparator" w:id="0">
    <w:p w14:paraId="61FBB958" w14:textId="77777777" w:rsidR="007C1892" w:rsidRDefault="007C189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06D1" w14:textId="77777777" w:rsidR="00B61345" w:rsidRPr="003E6E1F" w:rsidRDefault="00506142" w:rsidP="0009678D">
    <w:pPr>
      <w:pStyle w:val="Nagwek"/>
      <w:tabs>
        <w:tab w:val="clear" w:pos="4819"/>
        <w:tab w:val="clear" w:pos="9638"/>
      </w:tabs>
      <w:ind w:firstLine="4536"/>
      <w:rPr>
        <w:rFonts w:ascii="Lato" w:hAnsi="Lato"/>
        <w:i/>
      </w:rPr>
    </w:pPr>
    <w:r>
      <w:rPr>
        <w:noProof/>
        <w:lang w:eastAsia="pl-PL" w:bidi="ar-SA"/>
      </w:rPr>
      <w:drawing>
        <wp:anchor distT="0" distB="0" distL="0" distR="0" simplePos="0" relativeHeight="251656192" behindDoc="0" locked="0" layoutInCell="1" allowOverlap="1" wp14:anchorId="14897AC3" wp14:editId="7937382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61345">
      <w:tab/>
    </w:r>
  </w:p>
  <w:p w14:paraId="155A5D70" w14:textId="77777777" w:rsidR="002F2B91" w:rsidRDefault="002F2B91" w:rsidP="00B61345">
    <w:pPr>
      <w:pStyle w:val="Nagwek"/>
      <w:tabs>
        <w:tab w:val="clear" w:pos="9638"/>
      </w:tabs>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1FB8" w14:textId="77777777" w:rsidR="003E6E1F" w:rsidRDefault="00506142" w:rsidP="0009678D">
    <w:pPr>
      <w:pStyle w:val="Nagwek"/>
      <w:tabs>
        <w:tab w:val="clear" w:pos="4819"/>
        <w:tab w:val="clear" w:pos="9638"/>
      </w:tabs>
      <w:ind w:firstLine="4536"/>
      <w:rPr>
        <w:rFonts w:ascii="Lato" w:eastAsia="Arial" w:hAnsi="Lato"/>
        <w:b/>
        <w:bCs/>
        <w:color w:val="000000"/>
      </w:rPr>
    </w:pPr>
    <w:r>
      <w:rPr>
        <w:noProof/>
        <w:lang w:eastAsia="pl-PL" w:bidi="ar-SA"/>
      </w:rPr>
      <w:drawing>
        <wp:anchor distT="0" distB="0" distL="0" distR="0" simplePos="0" relativeHeight="251658240" behindDoc="0" locked="0" layoutInCell="1" allowOverlap="1" wp14:anchorId="6290B3BD" wp14:editId="644C415C">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E6E1F">
      <w:tab/>
    </w:r>
  </w:p>
  <w:p w14:paraId="328694C9" w14:textId="77777777" w:rsidR="003E6E1F" w:rsidRDefault="003E6E1F">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6F9"/>
    <w:multiLevelType w:val="hybridMultilevel"/>
    <w:tmpl w:val="D4A66950"/>
    <w:lvl w:ilvl="0" w:tplc="B8D676F2">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96372"/>
    <w:multiLevelType w:val="hybridMultilevel"/>
    <w:tmpl w:val="A01240A6"/>
    <w:lvl w:ilvl="0" w:tplc="7996D84C">
      <w:start w:val="1"/>
      <w:numFmt w:val="decimal"/>
      <w:lvlText w:val="%1."/>
      <w:lvlJc w:val="left"/>
      <w:pPr>
        <w:ind w:left="360" w:hanging="360"/>
      </w:pPr>
      <w:rPr>
        <w:rFonts w:ascii="Lato" w:eastAsia="SimSun" w:hAnsi="Lato" w:cs="Arial"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8E4F49"/>
    <w:multiLevelType w:val="hybridMultilevel"/>
    <w:tmpl w:val="E12C08E6"/>
    <w:lvl w:ilvl="0" w:tplc="00341BE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20D422FE"/>
    <w:multiLevelType w:val="hybridMultilevel"/>
    <w:tmpl w:val="5FFCB424"/>
    <w:lvl w:ilvl="0" w:tplc="53F077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9F4167"/>
    <w:multiLevelType w:val="hybridMultilevel"/>
    <w:tmpl w:val="1CECE95A"/>
    <w:lvl w:ilvl="0" w:tplc="581487DA">
      <w:start w:val="1"/>
      <w:numFmt w:val="decimal"/>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DF42EA7"/>
    <w:multiLevelType w:val="hybridMultilevel"/>
    <w:tmpl w:val="D040C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FD5A25"/>
    <w:multiLevelType w:val="multilevel"/>
    <w:tmpl w:val="2A38F400"/>
    <w:lvl w:ilvl="0">
      <w:start w:val="1"/>
      <w:numFmt w:val="decimal"/>
      <w:lvlText w:val="%1."/>
      <w:legacy w:legacy="1" w:legacySpace="0" w:legacyIndent="281"/>
      <w:lvlJc w:val="left"/>
      <w:rPr>
        <w:rFonts w:ascii="Lato" w:hAnsi="Lato" w:hint="default"/>
      </w:rPr>
    </w:lvl>
    <w:lvl w:ilvl="1">
      <w:start w:val="1"/>
      <w:numFmt w:val="lowerLetter"/>
      <w:lvlText w:val="%2."/>
      <w:lvlJc w:val="left"/>
      <w:pPr>
        <w:ind w:left="1440" w:firstLine="1080"/>
      </w:pPr>
      <w:rPr>
        <w:rFonts w:ascii="Century Gothic" w:eastAsia="Century Gothic" w:hAnsi="Century Gothic" w:cs="Century Gothic"/>
        <w:sz w:val="20"/>
        <w:szCs w:val="2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30B254D0"/>
    <w:multiLevelType w:val="singleLevel"/>
    <w:tmpl w:val="CF2E97CC"/>
    <w:lvl w:ilvl="0">
      <w:start w:val="1"/>
      <w:numFmt w:val="lowerLetter"/>
      <w:lvlText w:val="%1)"/>
      <w:legacy w:legacy="1" w:legacySpace="0" w:legacyIndent="281"/>
      <w:lvlJc w:val="left"/>
      <w:rPr>
        <w:rFonts w:ascii="Lato" w:hAnsi="Lato" w:cs="Times New Roman" w:hint="default"/>
        <w:sz w:val="22"/>
        <w:szCs w:val="22"/>
      </w:rPr>
    </w:lvl>
  </w:abstractNum>
  <w:abstractNum w:abstractNumId="9" w15:restartNumberingAfterBreak="0">
    <w:nsid w:val="371C7624"/>
    <w:multiLevelType w:val="hybridMultilevel"/>
    <w:tmpl w:val="E13C7CC4"/>
    <w:lvl w:ilvl="0" w:tplc="E66EB80A">
      <w:start w:val="1"/>
      <w:numFmt w:val="decimal"/>
      <w:lvlText w:val="%1."/>
      <w:lvlJc w:val="left"/>
      <w:pPr>
        <w:ind w:left="360" w:hanging="360"/>
      </w:pPr>
      <w:rPr>
        <w:b w:val="0"/>
        <w:bCs w:val="0"/>
        <w:sz w:val="22"/>
        <w:szCs w:val="22"/>
      </w:rPr>
    </w:lvl>
    <w:lvl w:ilvl="1" w:tplc="04150019">
      <w:start w:val="1"/>
      <w:numFmt w:val="lowerLetter"/>
      <w:lvlText w:val="%2."/>
      <w:lvlJc w:val="left"/>
      <w:pPr>
        <w:ind w:left="1156" w:hanging="360"/>
      </w:pPr>
    </w:lvl>
    <w:lvl w:ilvl="2" w:tplc="04150013">
      <w:start w:val="1"/>
      <w:numFmt w:val="upperRoman"/>
      <w:lvlText w:val="%3."/>
      <w:lvlJc w:val="right"/>
      <w:pPr>
        <w:ind w:left="1881"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4AB66D49"/>
    <w:multiLevelType w:val="hybridMultilevel"/>
    <w:tmpl w:val="704A6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83711F"/>
    <w:multiLevelType w:val="hybridMultilevel"/>
    <w:tmpl w:val="79F2B0A0"/>
    <w:lvl w:ilvl="0" w:tplc="9AA2A822">
      <w:start w:val="1"/>
      <w:numFmt w:val="decimal"/>
      <w:lvlText w:val="%1."/>
      <w:lvlJc w:val="left"/>
      <w:pPr>
        <w:ind w:left="720" w:hanging="360"/>
      </w:pPr>
      <w:rPr>
        <w:rFonts w:cs="Times New Roman"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604F7E8F"/>
    <w:multiLevelType w:val="hybridMultilevel"/>
    <w:tmpl w:val="FAE0F0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8316221">
    <w:abstractNumId w:val="7"/>
  </w:num>
  <w:num w:numId="2" w16cid:durableId="1035816005">
    <w:abstractNumId w:val="12"/>
  </w:num>
  <w:num w:numId="3" w16cid:durableId="1419710158">
    <w:abstractNumId w:val="2"/>
  </w:num>
  <w:num w:numId="4" w16cid:durableId="2108845865">
    <w:abstractNumId w:val="10"/>
  </w:num>
  <w:num w:numId="5" w16cid:durableId="768084781">
    <w:abstractNumId w:val="4"/>
  </w:num>
  <w:num w:numId="6" w16cid:durableId="974258837">
    <w:abstractNumId w:val="6"/>
  </w:num>
  <w:num w:numId="7" w16cid:durableId="1160198632">
    <w:abstractNumId w:val="1"/>
  </w:num>
  <w:num w:numId="8" w16cid:durableId="553395258">
    <w:abstractNumId w:val="11"/>
  </w:num>
  <w:num w:numId="9" w16cid:durableId="2095127785">
    <w:abstractNumId w:val="9"/>
  </w:num>
  <w:num w:numId="10" w16cid:durableId="193882870">
    <w:abstractNumId w:val="5"/>
  </w:num>
  <w:num w:numId="11" w16cid:durableId="144326069">
    <w:abstractNumId w:val="3"/>
  </w:num>
  <w:num w:numId="12" w16cid:durableId="435948766">
    <w:abstractNumId w:val="0"/>
  </w:num>
  <w:num w:numId="13" w16cid:durableId="180954618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74E3"/>
    <w:rsid w:val="00010C4C"/>
    <w:rsid w:val="00012AD2"/>
    <w:rsid w:val="0001433B"/>
    <w:rsid w:val="0002387C"/>
    <w:rsid w:val="000314E9"/>
    <w:rsid w:val="0003192B"/>
    <w:rsid w:val="00035918"/>
    <w:rsid w:val="00041778"/>
    <w:rsid w:val="00057922"/>
    <w:rsid w:val="00063B1F"/>
    <w:rsid w:val="00076F4A"/>
    <w:rsid w:val="0007732F"/>
    <w:rsid w:val="00087AE6"/>
    <w:rsid w:val="00095838"/>
    <w:rsid w:val="0009678D"/>
    <w:rsid w:val="000A333B"/>
    <w:rsid w:val="000B2708"/>
    <w:rsid w:val="000B2EAB"/>
    <w:rsid w:val="000D34A6"/>
    <w:rsid w:val="000D692F"/>
    <w:rsid w:val="000F27CD"/>
    <w:rsid w:val="0010627D"/>
    <w:rsid w:val="00107CAA"/>
    <w:rsid w:val="00122D08"/>
    <w:rsid w:val="00131805"/>
    <w:rsid w:val="001518FA"/>
    <w:rsid w:val="00157140"/>
    <w:rsid w:val="00175C20"/>
    <w:rsid w:val="001775B9"/>
    <w:rsid w:val="00184D87"/>
    <w:rsid w:val="00192020"/>
    <w:rsid w:val="00196FB3"/>
    <w:rsid w:val="001A3D36"/>
    <w:rsid w:val="001B0BB3"/>
    <w:rsid w:val="001B27AB"/>
    <w:rsid w:val="001B5021"/>
    <w:rsid w:val="001C17B7"/>
    <w:rsid w:val="001C598C"/>
    <w:rsid w:val="001D5AE9"/>
    <w:rsid w:val="001E7D41"/>
    <w:rsid w:val="00201ACC"/>
    <w:rsid w:val="00214017"/>
    <w:rsid w:val="00216EA0"/>
    <w:rsid w:val="00233CE5"/>
    <w:rsid w:val="002535C8"/>
    <w:rsid w:val="0026131F"/>
    <w:rsid w:val="002733CB"/>
    <w:rsid w:val="0027419A"/>
    <w:rsid w:val="002A418A"/>
    <w:rsid w:val="002C1892"/>
    <w:rsid w:val="002C27C3"/>
    <w:rsid w:val="002D17D6"/>
    <w:rsid w:val="002D1A66"/>
    <w:rsid w:val="002E4314"/>
    <w:rsid w:val="002E688A"/>
    <w:rsid w:val="002F2B91"/>
    <w:rsid w:val="002F7546"/>
    <w:rsid w:val="00324CCF"/>
    <w:rsid w:val="00345028"/>
    <w:rsid w:val="00345E1F"/>
    <w:rsid w:val="00347E9C"/>
    <w:rsid w:val="00355EA6"/>
    <w:rsid w:val="00364E27"/>
    <w:rsid w:val="003678A8"/>
    <w:rsid w:val="003758F8"/>
    <w:rsid w:val="00377E23"/>
    <w:rsid w:val="003A5A76"/>
    <w:rsid w:val="003B0E6E"/>
    <w:rsid w:val="003B13DF"/>
    <w:rsid w:val="003C0B45"/>
    <w:rsid w:val="003E5E9F"/>
    <w:rsid w:val="003E6970"/>
    <w:rsid w:val="003E6E1F"/>
    <w:rsid w:val="003F1CC0"/>
    <w:rsid w:val="003F7C64"/>
    <w:rsid w:val="00415E31"/>
    <w:rsid w:val="00426A57"/>
    <w:rsid w:val="00431D69"/>
    <w:rsid w:val="004401D5"/>
    <w:rsid w:val="004709D8"/>
    <w:rsid w:val="004737ED"/>
    <w:rsid w:val="0048109C"/>
    <w:rsid w:val="00487BB0"/>
    <w:rsid w:val="004A248D"/>
    <w:rsid w:val="004A67D4"/>
    <w:rsid w:val="004B2EFF"/>
    <w:rsid w:val="004B551F"/>
    <w:rsid w:val="004C5C2E"/>
    <w:rsid w:val="004C7DA3"/>
    <w:rsid w:val="004F3508"/>
    <w:rsid w:val="00501516"/>
    <w:rsid w:val="0050413C"/>
    <w:rsid w:val="00506142"/>
    <w:rsid w:val="00530A97"/>
    <w:rsid w:val="005315C6"/>
    <w:rsid w:val="00540FA9"/>
    <w:rsid w:val="0054768E"/>
    <w:rsid w:val="00554E77"/>
    <w:rsid w:val="00574722"/>
    <w:rsid w:val="00576338"/>
    <w:rsid w:val="00581B34"/>
    <w:rsid w:val="00581D6C"/>
    <w:rsid w:val="005A07F5"/>
    <w:rsid w:val="005B5C64"/>
    <w:rsid w:val="005D59F5"/>
    <w:rsid w:val="005D64EB"/>
    <w:rsid w:val="005E07A8"/>
    <w:rsid w:val="005E2AA1"/>
    <w:rsid w:val="005E755A"/>
    <w:rsid w:val="00601C31"/>
    <w:rsid w:val="006041EB"/>
    <w:rsid w:val="00624973"/>
    <w:rsid w:val="0062697F"/>
    <w:rsid w:val="006279D2"/>
    <w:rsid w:val="006410F0"/>
    <w:rsid w:val="00644CB2"/>
    <w:rsid w:val="00652B68"/>
    <w:rsid w:val="006756EB"/>
    <w:rsid w:val="00681815"/>
    <w:rsid w:val="006A1954"/>
    <w:rsid w:val="006B13A0"/>
    <w:rsid w:val="006E3A36"/>
    <w:rsid w:val="006F3FAA"/>
    <w:rsid w:val="007000D0"/>
    <w:rsid w:val="00700448"/>
    <w:rsid w:val="00713A3A"/>
    <w:rsid w:val="00723B92"/>
    <w:rsid w:val="007303F6"/>
    <w:rsid w:val="00736B27"/>
    <w:rsid w:val="007414C5"/>
    <w:rsid w:val="00741601"/>
    <w:rsid w:val="00750E28"/>
    <w:rsid w:val="007608AA"/>
    <w:rsid w:val="00764FBE"/>
    <w:rsid w:val="00767491"/>
    <w:rsid w:val="007762E6"/>
    <w:rsid w:val="00776ABB"/>
    <w:rsid w:val="00781410"/>
    <w:rsid w:val="007855EE"/>
    <w:rsid w:val="00790C52"/>
    <w:rsid w:val="007920B9"/>
    <w:rsid w:val="007A7696"/>
    <w:rsid w:val="007B72FD"/>
    <w:rsid w:val="007C1892"/>
    <w:rsid w:val="007E794E"/>
    <w:rsid w:val="008022CD"/>
    <w:rsid w:val="00804B47"/>
    <w:rsid w:val="00820FFB"/>
    <w:rsid w:val="00825CAC"/>
    <w:rsid w:val="00854A63"/>
    <w:rsid w:val="00867550"/>
    <w:rsid w:val="008704D0"/>
    <w:rsid w:val="008748E6"/>
    <w:rsid w:val="008828D6"/>
    <w:rsid w:val="008B1486"/>
    <w:rsid w:val="008B2FDF"/>
    <w:rsid w:val="008B306D"/>
    <w:rsid w:val="008D0657"/>
    <w:rsid w:val="008E56A6"/>
    <w:rsid w:val="008F02CA"/>
    <w:rsid w:val="008F45CA"/>
    <w:rsid w:val="00903838"/>
    <w:rsid w:val="00910435"/>
    <w:rsid w:val="009109E1"/>
    <w:rsid w:val="00911235"/>
    <w:rsid w:val="009255CA"/>
    <w:rsid w:val="00927A26"/>
    <w:rsid w:val="009322EB"/>
    <w:rsid w:val="00934193"/>
    <w:rsid w:val="00935464"/>
    <w:rsid w:val="00941A75"/>
    <w:rsid w:val="0094220A"/>
    <w:rsid w:val="00961396"/>
    <w:rsid w:val="00976103"/>
    <w:rsid w:val="00980B3B"/>
    <w:rsid w:val="0098578A"/>
    <w:rsid w:val="0099175E"/>
    <w:rsid w:val="009936FE"/>
    <w:rsid w:val="00995C0B"/>
    <w:rsid w:val="009A30D0"/>
    <w:rsid w:val="009A6D0D"/>
    <w:rsid w:val="009A75DA"/>
    <w:rsid w:val="009C64D0"/>
    <w:rsid w:val="009D361F"/>
    <w:rsid w:val="009E5638"/>
    <w:rsid w:val="00A13E14"/>
    <w:rsid w:val="00A16F81"/>
    <w:rsid w:val="00A3008C"/>
    <w:rsid w:val="00A63848"/>
    <w:rsid w:val="00A82826"/>
    <w:rsid w:val="00A91FA2"/>
    <w:rsid w:val="00AA1F2A"/>
    <w:rsid w:val="00AA2907"/>
    <w:rsid w:val="00AA4D94"/>
    <w:rsid w:val="00AB215E"/>
    <w:rsid w:val="00AB6601"/>
    <w:rsid w:val="00AB74F5"/>
    <w:rsid w:val="00AC0D71"/>
    <w:rsid w:val="00AC4559"/>
    <w:rsid w:val="00AC4CE2"/>
    <w:rsid w:val="00AD0E21"/>
    <w:rsid w:val="00AD77E7"/>
    <w:rsid w:val="00AE1FF9"/>
    <w:rsid w:val="00AE3C70"/>
    <w:rsid w:val="00AE54F1"/>
    <w:rsid w:val="00AF06C1"/>
    <w:rsid w:val="00AF3617"/>
    <w:rsid w:val="00B0415B"/>
    <w:rsid w:val="00B110CB"/>
    <w:rsid w:val="00B11EAD"/>
    <w:rsid w:val="00B11EB9"/>
    <w:rsid w:val="00B2744A"/>
    <w:rsid w:val="00B367FE"/>
    <w:rsid w:val="00B41F8C"/>
    <w:rsid w:val="00B61345"/>
    <w:rsid w:val="00B61D04"/>
    <w:rsid w:val="00B635E3"/>
    <w:rsid w:val="00B739D7"/>
    <w:rsid w:val="00B758FD"/>
    <w:rsid w:val="00B802B3"/>
    <w:rsid w:val="00B8076A"/>
    <w:rsid w:val="00B82F95"/>
    <w:rsid w:val="00B903AE"/>
    <w:rsid w:val="00B90EAE"/>
    <w:rsid w:val="00BB4728"/>
    <w:rsid w:val="00BD3FD4"/>
    <w:rsid w:val="00BD6160"/>
    <w:rsid w:val="00BE1296"/>
    <w:rsid w:val="00BE617C"/>
    <w:rsid w:val="00BE7F8D"/>
    <w:rsid w:val="00BF646C"/>
    <w:rsid w:val="00C246C3"/>
    <w:rsid w:val="00C30AAA"/>
    <w:rsid w:val="00C44299"/>
    <w:rsid w:val="00C46B23"/>
    <w:rsid w:val="00C671C9"/>
    <w:rsid w:val="00C76404"/>
    <w:rsid w:val="00C80C4B"/>
    <w:rsid w:val="00C8356E"/>
    <w:rsid w:val="00C86CF2"/>
    <w:rsid w:val="00C97287"/>
    <w:rsid w:val="00CB1F0F"/>
    <w:rsid w:val="00CC4488"/>
    <w:rsid w:val="00CC5F91"/>
    <w:rsid w:val="00CF6179"/>
    <w:rsid w:val="00D023F4"/>
    <w:rsid w:val="00D032A5"/>
    <w:rsid w:val="00D103E3"/>
    <w:rsid w:val="00D170DF"/>
    <w:rsid w:val="00D303B5"/>
    <w:rsid w:val="00D35686"/>
    <w:rsid w:val="00D40F95"/>
    <w:rsid w:val="00D41A88"/>
    <w:rsid w:val="00D431AB"/>
    <w:rsid w:val="00D5415D"/>
    <w:rsid w:val="00D7647A"/>
    <w:rsid w:val="00D91C7F"/>
    <w:rsid w:val="00DA0057"/>
    <w:rsid w:val="00DB48A0"/>
    <w:rsid w:val="00DB782D"/>
    <w:rsid w:val="00DC4A18"/>
    <w:rsid w:val="00DD1574"/>
    <w:rsid w:val="00DD5646"/>
    <w:rsid w:val="00DE6AFC"/>
    <w:rsid w:val="00DF03F5"/>
    <w:rsid w:val="00DF1D1C"/>
    <w:rsid w:val="00DF20C0"/>
    <w:rsid w:val="00DF56DB"/>
    <w:rsid w:val="00DF635C"/>
    <w:rsid w:val="00DF76EF"/>
    <w:rsid w:val="00E039FF"/>
    <w:rsid w:val="00E2180A"/>
    <w:rsid w:val="00E235DB"/>
    <w:rsid w:val="00E45414"/>
    <w:rsid w:val="00E51A62"/>
    <w:rsid w:val="00E56BBC"/>
    <w:rsid w:val="00E62A66"/>
    <w:rsid w:val="00E67CAF"/>
    <w:rsid w:val="00E76430"/>
    <w:rsid w:val="00E81CB1"/>
    <w:rsid w:val="00E84212"/>
    <w:rsid w:val="00E91DEB"/>
    <w:rsid w:val="00E92567"/>
    <w:rsid w:val="00E965A0"/>
    <w:rsid w:val="00EA5AEF"/>
    <w:rsid w:val="00EB4376"/>
    <w:rsid w:val="00EC3E33"/>
    <w:rsid w:val="00EC4F3A"/>
    <w:rsid w:val="00ED5111"/>
    <w:rsid w:val="00EE4775"/>
    <w:rsid w:val="00F0219E"/>
    <w:rsid w:val="00F10EA6"/>
    <w:rsid w:val="00F21CB8"/>
    <w:rsid w:val="00F23251"/>
    <w:rsid w:val="00F239F1"/>
    <w:rsid w:val="00F30538"/>
    <w:rsid w:val="00F3654D"/>
    <w:rsid w:val="00F40AA6"/>
    <w:rsid w:val="00F44EBE"/>
    <w:rsid w:val="00F50F07"/>
    <w:rsid w:val="00F54C6F"/>
    <w:rsid w:val="00F54CEC"/>
    <w:rsid w:val="00F60DE3"/>
    <w:rsid w:val="00F65BFE"/>
    <w:rsid w:val="00F67FE4"/>
    <w:rsid w:val="00F718A0"/>
    <w:rsid w:val="00F83381"/>
    <w:rsid w:val="00F95AD1"/>
    <w:rsid w:val="00FA0E51"/>
    <w:rsid w:val="00FA10FC"/>
    <w:rsid w:val="00FA3C42"/>
    <w:rsid w:val="00FC2E27"/>
    <w:rsid w:val="00FD2532"/>
    <w:rsid w:val="00FD6F9A"/>
    <w:rsid w:val="00FE58BF"/>
    <w:rsid w:val="00FF143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15637"/>
  <w15:docId w15:val="{76162C87-1710-1E42-94D7-2E095CB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3F1CC0"/>
    <w:pPr>
      <w:keepNext/>
      <w:suppressAutoHyphens w:val="0"/>
      <w:spacing w:before="240" w:after="60"/>
      <w:outlineLvl w:val="2"/>
    </w:pPr>
    <w:rPr>
      <w:rFonts w:ascii="Cambria" w:eastAsia="Times New Roman" w:hAnsi="Cambria" w:cs="Times New Roman"/>
      <w:b/>
      <w:bCs/>
      <w:kern w:val="0"/>
      <w:sz w:val="26"/>
      <w:szCs w:val="26"/>
      <w:lang w:val="x-none" w:eastAsia="x-none" w:bidi="ar-SA"/>
    </w:rPr>
  </w:style>
  <w:style w:type="paragraph" w:styleId="Nagwek6">
    <w:name w:val="heading 6"/>
    <w:basedOn w:val="Normalny"/>
    <w:next w:val="Normalny"/>
    <w:link w:val="Nagwek6Znak"/>
    <w:semiHidden/>
    <w:unhideWhenUsed/>
    <w:qFormat/>
    <w:locked/>
    <w:rsid w:val="003F1CC0"/>
    <w:pPr>
      <w:suppressAutoHyphens w:val="0"/>
      <w:spacing w:before="240" w:after="60"/>
      <w:outlineLvl w:val="5"/>
    </w:pPr>
    <w:rPr>
      <w:rFonts w:ascii="Calibri" w:eastAsia="Times New Roman" w:hAnsi="Calibri" w:cs="Times New Roman"/>
      <w:b/>
      <w:bCs/>
      <w:kern w:val="0"/>
      <w:sz w:val="22"/>
      <w:szCs w:val="22"/>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aliases w:val="Nagłówek strony nieparzystej"/>
    <w:basedOn w:val="Normalny"/>
    <w:link w:val="NagwekZnak"/>
    <w:uiPriority w:val="99"/>
    <w:rsid w:val="008D0657"/>
    <w:pPr>
      <w:suppressLineNumbers/>
      <w:tabs>
        <w:tab w:val="center" w:pos="4819"/>
        <w:tab w:val="right" w:pos="9638"/>
      </w:tabs>
    </w:pPr>
  </w:style>
  <w:style w:type="character" w:customStyle="1" w:styleId="NagwekZnak">
    <w:name w:val="Nagłówek Znak"/>
    <w:aliases w:val="Nagłówek strony nieparzystej Znak"/>
    <w:link w:val="Nagwek"/>
    <w:uiPriority w:val="99"/>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table" w:styleId="Tabela-Siatka">
    <w:name w:val="Table Grid"/>
    <w:basedOn w:val="Standardowy"/>
    <w:locked/>
    <w:rsid w:val="003E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3F1CC0"/>
    <w:rPr>
      <w:rFonts w:ascii="Cambria" w:hAnsi="Cambria"/>
      <w:b/>
      <w:bCs/>
      <w:sz w:val="26"/>
      <w:szCs w:val="26"/>
      <w:lang w:val="x-none" w:eastAsia="x-none"/>
    </w:rPr>
  </w:style>
  <w:style w:type="character" w:customStyle="1" w:styleId="Nagwek6Znak">
    <w:name w:val="Nagłówek 6 Znak"/>
    <w:link w:val="Nagwek6"/>
    <w:semiHidden/>
    <w:rsid w:val="003F1CC0"/>
    <w:rPr>
      <w:rFonts w:ascii="Calibri" w:hAnsi="Calibri"/>
      <w:b/>
      <w:bCs/>
      <w:sz w:val="22"/>
      <w:szCs w:val="22"/>
      <w:lang w:val="x-none" w:eastAsia="x-none"/>
    </w:rPr>
  </w:style>
  <w:style w:type="paragraph" w:styleId="Tekstpodstawowywcity2">
    <w:name w:val="Body Text Indent 2"/>
    <w:basedOn w:val="Normalny"/>
    <w:link w:val="Tekstpodstawowywcity2Znak"/>
    <w:rsid w:val="003F1CC0"/>
    <w:pPr>
      <w:suppressAutoHyphens w:val="0"/>
      <w:spacing w:after="120" w:line="480" w:lineRule="auto"/>
      <w:ind w:left="283"/>
    </w:pPr>
    <w:rPr>
      <w:rFonts w:ascii="Times New Roman" w:eastAsia="Times New Roman" w:hAnsi="Times New Roman" w:cs="Times New Roman"/>
      <w:kern w:val="0"/>
      <w:lang w:val="x-none" w:eastAsia="x-none" w:bidi="ar-SA"/>
    </w:rPr>
  </w:style>
  <w:style w:type="character" w:customStyle="1" w:styleId="Tekstpodstawowywcity2Znak">
    <w:name w:val="Tekst podstawowy wcięty 2 Znak"/>
    <w:link w:val="Tekstpodstawowywcity2"/>
    <w:rsid w:val="003F1CC0"/>
    <w:rPr>
      <w:sz w:val="24"/>
      <w:szCs w:val="24"/>
      <w:lang w:val="x-none" w:eastAsia="x-none"/>
    </w:rPr>
  </w:style>
  <w:style w:type="paragraph" w:styleId="Tekstpodstawowywcity3">
    <w:name w:val="Body Text Indent 3"/>
    <w:basedOn w:val="Normalny"/>
    <w:link w:val="Tekstpodstawowywcity3Znak"/>
    <w:rsid w:val="003F1CC0"/>
    <w:pPr>
      <w:suppressAutoHyphens w:val="0"/>
      <w:spacing w:after="120"/>
      <w:ind w:left="283"/>
    </w:pPr>
    <w:rPr>
      <w:rFonts w:ascii="Times New Roman" w:eastAsia="Times New Roman" w:hAnsi="Times New Roman" w:cs="Times New Roman"/>
      <w:kern w:val="0"/>
      <w:sz w:val="16"/>
      <w:szCs w:val="16"/>
      <w:lang w:val="x-none" w:eastAsia="x-none" w:bidi="ar-SA"/>
    </w:rPr>
  </w:style>
  <w:style w:type="character" w:customStyle="1" w:styleId="Tekstpodstawowywcity3Znak">
    <w:name w:val="Tekst podstawowy wcięty 3 Znak"/>
    <w:link w:val="Tekstpodstawowywcity3"/>
    <w:rsid w:val="003F1CC0"/>
    <w:rPr>
      <w:sz w:val="16"/>
      <w:szCs w:val="16"/>
      <w:lang w:val="x-none" w:eastAsia="x-none"/>
    </w:rPr>
  </w:style>
  <w:style w:type="paragraph" w:styleId="Tekstpodstawowy2">
    <w:name w:val="Body Text 2"/>
    <w:basedOn w:val="Normalny"/>
    <w:link w:val="Tekstpodstawowy2Znak"/>
    <w:rsid w:val="003F1CC0"/>
    <w:pPr>
      <w:suppressAutoHyphens w:val="0"/>
      <w:spacing w:after="120" w:line="480" w:lineRule="auto"/>
    </w:pPr>
    <w:rPr>
      <w:rFonts w:ascii="Times New Roman" w:eastAsia="Times New Roman" w:hAnsi="Times New Roman" w:cs="Times New Roman"/>
      <w:kern w:val="0"/>
      <w:lang w:val="x-none" w:eastAsia="x-none" w:bidi="ar-SA"/>
    </w:rPr>
  </w:style>
  <w:style w:type="character" w:customStyle="1" w:styleId="Tekstpodstawowy2Znak">
    <w:name w:val="Tekst podstawowy 2 Znak"/>
    <w:link w:val="Tekstpodstawowy2"/>
    <w:rsid w:val="003F1CC0"/>
    <w:rPr>
      <w:sz w:val="24"/>
      <w:szCs w:val="24"/>
      <w:lang w:val="x-none" w:eastAsia="x-none"/>
    </w:rPr>
  </w:style>
  <w:style w:type="paragraph" w:styleId="Tekstkomentarza">
    <w:name w:val="annotation text"/>
    <w:basedOn w:val="Normalny"/>
    <w:link w:val="TekstkomentarzaZnak"/>
    <w:rsid w:val="003F1CC0"/>
    <w:pPr>
      <w:suppressAutoHyphens w:val="0"/>
    </w:pPr>
    <w:rPr>
      <w:rFonts w:ascii="Times New Roman" w:eastAsia="Times New Roman" w:hAnsi="Times New Roman" w:cs="Times New Roman"/>
      <w:kern w:val="0"/>
      <w:sz w:val="20"/>
      <w:lang w:val="x-none" w:eastAsia="x-none" w:bidi="ar-SA"/>
    </w:rPr>
  </w:style>
  <w:style w:type="character" w:customStyle="1" w:styleId="TekstkomentarzaZnak">
    <w:name w:val="Tekst komentarza Znak"/>
    <w:link w:val="Tekstkomentarza"/>
    <w:rsid w:val="003F1CC0"/>
    <w:rPr>
      <w:szCs w:val="24"/>
      <w:lang w:val="x-none" w:eastAsia="x-none"/>
    </w:rPr>
  </w:style>
  <w:style w:type="paragraph" w:styleId="Tytu">
    <w:name w:val="Title"/>
    <w:basedOn w:val="Normalny"/>
    <w:link w:val="TytuZnak"/>
    <w:qFormat/>
    <w:locked/>
    <w:rsid w:val="003F1CC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3F1CC0"/>
    <w:rPr>
      <w:bCs/>
      <w:color w:val="000000"/>
      <w:spacing w:val="-8"/>
      <w:sz w:val="36"/>
      <w:szCs w:val="36"/>
      <w:shd w:val="clear" w:color="auto" w:fill="FFFFFF"/>
      <w:lang w:val="x-none" w:eastAsia="x-none"/>
    </w:rPr>
  </w:style>
  <w:style w:type="paragraph" w:styleId="Akapitzlist">
    <w:name w:val="List Paragraph"/>
    <w:aliases w:val="zwykły tekst,List Paragraph1,BulletC,normalny tekst,Obiekt,CW_Lista,Akapit z list¹"/>
    <w:basedOn w:val="Normalny"/>
    <w:link w:val="AkapitzlistZnak"/>
    <w:uiPriority w:val="34"/>
    <w:qFormat/>
    <w:rsid w:val="003F1CC0"/>
    <w:pPr>
      <w:suppressAutoHyphens w:val="0"/>
      <w:ind w:left="720"/>
      <w:jc w:val="both"/>
    </w:pPr>
    <w:rPr>
      <w:rFonts w:ascii="Calibri" w:eastAsia="Times New Roman" w:hAnsi="Calibri" w:cs="Calibri"/>
      <w:kern w:val="0"/>
      <w:sz w:val="20"/>
      <w:szCs w:val="20"/>
      <w:lang w:eastAsia="pl-PL" w:bidi="ar-SA"/>
    </w:rPr>
  </w:style>
  <w:style w:type="character" w:customStyle="1" w:styleId="FontStyle31">
    <w:name w:val="Font Style31"/>
    <w:uiPriority w:val="99"/>
    <w:rsid w:val="003F1CC0"/>
    <w:rPr>
      <w:rFonts w:ascii="Calibri" w:hAnsi="Calibri" w:cs="Calibri"/>
      <w:b/>
      <w:bCs/>
      <w:sz w:val="24"/>
      <w:szCs w:val="24"/>
    </w:rPr>
  </w:style>
  <w:style w:type="character" w:customStyle="1" w:styleId="FontStyle32">
    <w:name w:val="Font Style32"/>
    <w:uiPriority w:val="99"/>
    <w:rsid w:val="003F1CC0"/>
    <w:rPr>
      <w:rFonts w:ascii="Arial" w:hAnsi="Arial" w:cs="Arial"/>
      <w:b/>
      <w:bCs/>
      <w:sz w:val="22"/>
      <w:szCs w:val="22"/>
    </w:rPr>
  </w:style>
  <w:style w:type="paragraph" w:styleId="Tekstpodstawowywcity">
    <w:name w:val="Body Text Indent"/>
    <w:basedOn w:val="Normalny"/>
    <w:link w:val="TekstpodstawowywcityZnak"/>
    <w:uiPriority w:val="99"/>
    <w:semiHidden/>
    <w:unhideWhenUsed/>
    <w:rsid w:val="006279D2"/>
    <w:pPr>
      <w:spacing w:after="120"/>
      <w:ind w:left="283"/>
    </w:pPr>
    <w:rPr>
      <w:rFonts w:cs="Mangal"/>
      <w:szCs w:val="21"/>
    </w:rPr>
  </w:style>
  <w:style w:type="character" w:customStyle="1" w:styleId="TekstpodstawowywcityZnak">
    <w:name w:val="Tekst podstawowy wcięty Znak"/>
    <w:link w:val="Tekstpodstawowywcity"/>
    <w:uiPriority w:val="99"/>
    <w:semiHidden/>
    <w:rsid w:val="006279D2"/>
    <w:rPr>
      <w:rFonts w:ascii="Liberation Serif" w:eastAsia="NSimSun" w:hAnsi="Liberation Serif" w:cs="Mangal"/>
      <w:kern w:val="1"/>
      <w:sz w:val="24"/>
      <w:szCs w:val="21"/>
      <w:lang w:eastAsia="hi-IN" w:bidi="hi-IN"/>
    </w:rPr>
  </w:style>
  <w:style w:type="character" w:styleId="Odwoaniedokomentarza">
    <w:name w:val="annotation reference"/>
    <w:basedOn w:val="Domylnaczcionkaakapitu"/>
    <w:unhideWhenUsed/>
    <w:rsid w:val="009322EB"/>
    <w:rPr>
      <w:sz w:val="16"/>
      <w:szCs w:val="16"/>
    </w:rPr>
  </w:style>
  <w:style w:type="paragraph" w:styleId="Tematkomentarza">
    <w:name w:val="annotation subject"/>
    <w:basedOn w:val="Tekstkomentarza"/>
    <w:next w:val="Tekstkomentarza"/>
    <w:link w:val="TematkomentarzaZnak"/>
    <w:uiPriority w:val="99"/>
    <w:semiHidden/>
    <w:unhideWhenUsed/>
    <w:rsid w:val="009322EB"/>
    <w:pPr>
      <w:suppressAutoHyphens/>
    </w:pPr>
    <w:rPr>
      <w:rFonts w:ascii="Liberation Serif" w:eastAsia="NSimSun" w:hAnsi="Liberation Serif" w:cs="Mangal"/>
      <w:b/>
      <w:bCs/>
      <w:kern w:val="1"/>
      <w:szCs w:val="18"/>
      <w:lang w:val="pl-PL" w:eastAsia="hi-IN" w:bidi="hi-IN"/>
    </w:rPr>
  </w:style>
  <w:style w:type="character" w:customStyle="1" w:styleId="TematkomentarzaZnak">
    <w:name w:val="Temat komentarza Znak"/>
    <w:basedOn w:val="TekstkomentarzaZnak"/>
    <w:link w:val="Tematkomentarza"/>
    <w:uiPriority w:val="99"/>
    <w:semiHidden/>
    <w:rsid w:val="009322EB"/>
    <w:rPr>
      <w:rFonts w:ascii="Liberation Serif" w:eastAsia="NSimSun" w:hAnsi="Liberation Serif" w:cs="Mangal"/>
      <w:b/>
      <w:bCs/>
      <w:kern w:val="1"/>
      <w:szCs w:val="18"/>
      <w:lang w:val="x-none" w:eastAsia="hi-IN" w:bidi="hi-IN"/>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AF3617"/>
    <w:rPr>
      <w:rFonts w:ascii="Calibri" w:hAnsi="Calibri" w:cs="Calibri"/>
    </w:rPr>
  </w:style>
  <w:style w:type="paragraph" w:customStyle="1" w:styleId="Style12">
    <w:name w:val="Style12"/>
    <w:basedOn w:val="Normalny"/>
    <w:uiPriority w:val="99"/>
    <w:rsid w:val="00AF3617"/>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Teksttreci2">
    <w:name w:val="Tekst treści (2)_"/>
    <w:link w:val="Teksttreci20"/>
    <w:rsid w:val="00DB782D"/>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DB782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character" w:customStyle="1" w:styleId="Nierozpoznanawzmianka1">
    <w:name w:val="Nierozpoznana wzmianka1"/>
    <w:basedOn w:val="Domylnaczcionkaakapitu"/>
    <w:uiPriority w:val="99"/>
    <w:semiHidden/>
    <w:unhideWhenUsed/>
    <w:rsid w:val="00CC5F91"/>
    <w:rPr>
      <w:color w:val="605E5C"/>
      <w:shd w:val="clear" w:color="auto" w:fill="E1DFDD"/>
    </w:rPr>
  </w:style>
  <w:style w:type="character" w:styleId="UyteHipercze">
    <w:name w:val="FollowedHyperlink"/>
    <w:basedOn w:val="Domylnaczcionkaakapitu"/>
    <w:uiPriority w:val="99"/>
    <w:semiHidden/>
    <w:unhideWhenUsed/>
    <w:rsid w:val="00976103"/>
    <w:rPr>
      <w:color w:val="800080" w:themeColor="followedHyperlink"/>
      <w:u w:val="single"/>
    </w:rPr>
  </w:style>
  <w:style w:type="paragraph" w:styleId="Poprawka">
    <w:name w:val="Revision"/>
    <w:hidden/>
    <w:uiPriority w:val="99"/>
    <w:semiHidden/>
    <w:rsid w:val="00DF76EF"/>
    <w:rPr>
      <w:rFonts w:ascii="Liberation Serif" w:eastAsia="NSimSun" w:hAnsi="Liberation Serif" w:cs="Mangal"/>
      <w:kern w:val="1"/>
      <w:sz w:val="24"/>
      <w:szCs w:val="21"/>
      <w:lang w:eastAsia="hi-IN" w:bidi="hi-IN"/>
    </w:rPr>
  </w:style>
  <w:style w:type="character" w:styleId="Nierozpoznanawzmianka">
    <w:name w:val="Unresolved Mention"/>
    <w:basedOn w:val="Domylnaczcionkaakapitu"/>
    <w:uiPriority w:val="99"/>
    <w:semiHidden/>
    <w:unhideWhenUsed/>
    <w:rsid w:val="00995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858644">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816142259">
      <w:bodyDiv w:val="1"/>
      <w:marLeft w:val="0"/>
      <w:marRight w:val="0"/>
      <w:marTop w:val="0"/>
      <w:marBottom w:val="0"/>
      <w:divBdr>
        <w:top w:val="none" w:sz="0" w:space="0" w:color="auto"/>
        <w:left w:val="none" w:sz="0" w:space="0" w:color="auto"/>
        <w:bottom w:val="none" w:sz="0" w:space="0" w:color="auto"/>
        <w:right w:val="none" w:sz="0" w:space="0" w:color="auto"/>
      </w:divBdr>
    </w:div>
    <w:div w:id="853810828">
      <w:bodyDiv w:val="1"/>
      <w:marLeft w:val="0"/>
      <w:marRight w:val="0"/>
      <w:marTop w:val="0"/>
      <w:marBottom w:val="0"/>
      <w:divBdr>
        <w:top w:val="none" w:sz="0" w:space="0" w:color="auto"/>
        <w:left w:val="none" w:sz="0" w:space="0" w:color="auto"/>
        <w:bottom w:val="none" w:sz="0" w:space="0" w:color="auto"/>
        <w:right w:val="none" w:sz="0" w:space="0" w:color="auto"/>
      </w:divBdr>
    </w:div>
    <w:div w:id="1082337176">
      <w:bodyDiv w:val="1"/>
      <w:marLeft w:val="0"/>
      <w:marRight w:val="0"/>
      <w:marTop w:val="0"/>
      <w:marBottom w:val="0"/>
      <w:divBdr>
        <w:top w:val="none" w:sz="0" w:space="0" w:color="auto"/>
        <w:left w:val="none" w:sz="0" w:space="0" w:color="auto"/>
        <w:bottom w:val="none" w:sz="0" w:space="0" w:color="auto"/>
        <w:right w:val="none" w:sz="0" w:space="0" w:color="auto"/>
      </w:divBdr>
    </w:div>
    <w:div w:id="1142773504">
      <w:bodyDiv w:val="1"/>
      <w:marLeft w:val="0"/>
      <w:marRight w:val="0"/>
      <w:marTop w:val="0"/>
      <w:marBottom w:val="0"/>
      <w:divBdr>
        <w:top w:val="none" w:sz="0" w:space="0" w:color="auto"/>
        <w:left w:val="none" w:sz="0" w:space="0" w:color="auto"/>
        <w:bottom w:val="none" w:sz="0" w:space="0" w:color="auto"/>
        <w:right w:val="none" w:sz="0" w:space="0" w:color="auto"/>
      </w:divBdr>
    </w:div>
    <w:div w:id="1340816500">
      <w:bodyDiv w:val="1"/>
      <w:marLeft w:val="0"/>
      <w:marRight w:val="0"/>
      <w:marTop w:val="0"/>
      <w:marBottom w:val="0"/>
      <w:divBdr>
        <w:top w:val="none" w:sz="0" w:space="0" w:color="auto"/>
        <w:left w:val="none" w:sz="0" w:space="0" w:color="auto"/>
        <w:bottom w:val="none" w:sz="0" w:space="0" w:color="auto"/>
        <w:right w:val="none" w:sz="0" w:space="0" w:color="auto"/>
      </w:divBdr>
    </w:div>
    <w:div w:id="1488324366">
      <w:bodyDiv w:val="1"/>
      <w:marLeft w:val="0"/>
      <w:marRight w:val="0"/>
      <w:marTop w:val="0"/>
      <w:marBottom w:val="0"/>
      <w:divBdr>
        <w:top w:val="none" w:sz="0" w:space="0" w:color="auto"/>
        <w:left w:val="none" w:sz="0" w:space="0" w:color="auto"/>
        <w:bottom w:val="none" w:sz="0" w:space="0" w:color="auto"/>
        <w:right w:val="none" w:sz="0" w:space="0" w:color="auto"/>
      </w:divBdr>
    </w:div>
    <w:div w:id="164045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27DED-9D38-4602-AA69-9B0B0A1F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1741</Words>
  <Characters>11076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Malwina Pawełas</cp:lastModifiedBy>
  <cp:revision>7</cp:revision>
  <cp:lastPrinted>2024-05-09T11:00:00Z</cp:lastPrinted>
  <dcterms:created xsi:type="dcterms:W3CDTF">2025-05-09T07:30:00Z</dcterms:created>
  <dcterms:modified xsi:type="dcterms:W3CDTF">2025-05-12T05:51:00Z</dcterms:modified>
</cp:coreProperties>
</file>