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DF" w:rsidRDefault="009D0CDF" w:rsidP="009D4B38">
      <w:pPr>
        <w:spacing w:line="240" w:lineRule="auto"/>
        <w:jc w:val="center"/>
        <w:rPr>
          <w:b/>
        </w:rPr>
      </w:pPr>
      <w:bookmarkStart w:id="0" w:name="_GoBack"/>
      <w:bookmarkEnd w:id="0"/>
      <w:r w:rsidRPr="004B1DA5">
        <w:rPr>
          <w:b/>
        </w:rPr>
        <w:t>INFORMACJA O PRZETWARZANIU DANYCH OSOBOWYCH</w:t>
      </w:r>
    </w:p>
    <w:p w:rsidR="004B1DA5" w:rsidRPr="004B1DA5" w:rsidRDefault="004B1DA5" w:rsidP="009D4B38">
      <w:pPr>
        <w:spacing w:line="240" w:lineRule="auto"/>
        <w:jc w:val="center"/>
        <w:rPr>
          <w:b/>
        </w:rPr>
      </w:pPr>
    </w:p>
    <w:p w:rsidR="009D0CDF" w:rsidRDefault="009D0CDF" w:rsidP="009D4B38">
      <w:pPr>
        <w:spacing w:after="0" w:line="240" w:lineRule="auto"/>
        <w:jc w:val="both"/>
      </w:pPr>
      <w:r>
        <w:t>Niniejszym działając na podstawie art.13 Rozporządzenia Parlamentu Europejskiego i Rady (UE)2016/679 z dnia 27 kwietnia 2016r., w sprawie ochrony osób fizycznych w związku z przetwarzaniem danych osobistych i w sprawie swobodnego przepływu takich danych oraz uchylenia dyrektyw  95/46/WE(,,RODO”) informujemy, że przetwarzamy Pani/Pana dane osobowe.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1.Kto jest Administratorem Pani/Pana danych osobowych</w:t>
      </w:r>
    </w:p>
    <w:p w:rsidR="009D0CDF" w:rsidRDefault="009D0CDF" w:rsidP="009D4B38">
      <w:pPr>
        <w:spacing w:after="0" w:line="240" w:lineRule="auto"/>
        <w:jc w:val="both"/>
      </w:pPr>
      <w:r>
        <w:t>Administratorem Pani/Pana danych osobowych jest  Szkoła Podstawowa nr 2 im. Ks. Stanisława Konarskiego, ul. Jana Pawła II 26 , 37- 500 Jarosław,  NIP 7922300197,  REGON 367761051</w:t>
      </w:r>
    </w:p>
    <w:p w:rsidR="009D0CDF" w:rsidRDefault="009D0CDF" w:rsidP="009D4B38">
      <w:pPr>
        <w:spacing w:after="0" w:line="240" w:lineRule="auto"/>
        <w:jc w:val="both"/>
      </w:pPr>
      <w:r>
        <w:t>Z Administratorem Danych osobowych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telefonicznie: 16 6242090</w:t>
      </w:r>
    </w:p>
    <w:p w:rsidR="009D0CDF" w:rsidRDefault="009D0CDF" w:rsidP="009D4B38">
      <w:pPr>
        <w:spacing w:after="0" w:line="240" w:lineRule="auto"/>
        <w:jc w:val="both"/>
      </w:pPr>
      <w:r>
        <w:t>- listownie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poczty e-mail, na adres:  dwojka@sp2.jaroslaw.pl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2. Z kim może się Pani/Pan dodatkowo kontaktować</w:t>
      </w:r>
    </w:p>
    <w:p w:rsidR="009D0CDF" w:rsidRDefault="009D0CDF" w:rsidP="009D4B38">
      <w:pPr>
        <w:spacing w:after="0" w:line="240" w:lineRule="auto"/>
        <w:jc w:val="both"/>
      </w:pPr>
      <w:r>
        <w:t xml:space="preserve">Administrator danych osobowych powołał inspektora ochrony danych, w osobie Pana  Arkadiusza </w:t>
      </w:r>
      <w:proofErr w:type="spellStart"/>
      <w:r>
        <w:t>Korbelaka</w:t>
      </w:r>
      <w:proofErr w:type="spellEnd"/>
    </w:p>
    <w:p w:rsidR="009D0CDF" w:rsidRDefault="009D0CDF" w:rsidP="009D4B38">
      <w:pPr>
        <w:spacing w:after="0" w:line="240" w:lineRule="auto"/>
        <w:jc w:val="both"/>
      </w:pPr>
      <w:r>
        <w:t>Z którym  można się kontaktować:</w:t>
      </w:r>
    </w:p>
    <w:p w:rsidR="009D0CDF" w:rsidRDefault="009D0CDF" w:rsidP="009D4B38">
      <w:pPr>
        <w:spacing w:after="0" w:line="240" w:lineRule="auto"/>
        <w:jc w:val="both"/>
      </w:pPr>
      <w:r>
        <w:t>- listownie, na adres: ul. Jana Pawła II 26, 37-500 Jarosław</w:t>
      </w:r>
    </w:p>
    <w:p w:rsidR="009D0CDF" w:rsidRDefault="009D0CDF" w:rsidP="009D4B38">
      <w:pPr>
        <w:spacing w:after="0" w:line="240" w:lineRule="auto"/>
        <w:jc w:val="both"/>
      </w:pPr>
      <w:r>
        <w:t>- za pośrednictwem e-mail, na adres: iodo@sp2.jaroslaw.pl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3. Jakie są cele i podstawy prawne przetwarzania danych osobowych</w:t>
      </w:r>
    </w:p>
    <w:p w:rsidR="009D0CDF" w:rsidRDefault="009D0CDF" w:rsidP="009D4B38">
      <w:pPr>
        <w:spacing w:after="0" w:line="240" w:lineRule="auto"/>
        <w:jc w:val="both"/>
      </w:pPr>
      <w:r>
        <w:t>Pani/Pana dane osobowe będą przetwarzane na podstawie art. 6 ust. 1lit. c RODO tj. w celu związanym z postępowaniem o udzielenie  zamówienia publicznego pod nazwą ,, Dostawa produktów  spożywczych do stołówki szkolnej w Szkole Podstawowej Nr</w:t>
      </w:r>
      <w:r w:rsidR="001E52D6">
        <w:t xml:space="preserve"> 2 w Jarosławiu w</w:t>
      </w:r>
      <w:r w:rsidR="00461BB9">
        <w:t xml:space="preserve"> okresie styczeń - czerwiec 2024</w:t>
      </w:r>
      <w:r w:rsidR="001E52D6">
        <w:t xml:space="preserve"> </w:t>
      </w:r>
      <w:r>
        <w:t xml:space="preserve">r.” 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4. Kto może być odbiorcą Pani/Pana danych osobowych</w:t>
      </w:r>
    </w:p>
    <w:p w:rsidR="009D0CDF" w:rsidRDefault="009D0CDF" w:rsidP="009D4B38">
      <w:pPr>
        <w:spacing w:after="0" w:line="240" w:lineRule="auto"/>
        <w:jc w:val="both"/>
      </w:pPr>
      <w:r>
        <w:t>Odbiorcami Pani/Pana danych osobowych mogą być:</w:t>
      </w:r>
    </w:p>
    <w:p w:rsidR="009D0CDF" w:rsidRDefault="009D0CDF" w:rsidP="009D4B38">
      <w:pPr>
        <w:spacing w:after="0" w:line="240" w:lineRule="auto"/>
        <w:jc w:val="both"/>
      </w:pPr>
      <w:r>
        <w:t>- osoby lub podmioty, którym udostępniona zostanie dokumentacja postępowania w oparciu o właściwe przepisy Ustawy dnia 29stycznia 2004r. Prawo zamówień publicznych,</w:t>
      </w:r>
    </w:p>
    <w:p w:rsidR="009D0CDF" w:rsidRDefault="009D0CDF" w:rsidP="009D4B38">
      <w:pPr>
        <w:spacing w:after="0" w:line="240" w:lineRule="auto"/>
        <w:jc w:val="both"/>
      </w:pPr>
      <w:r>
        <w:t>- upoważnieni pracownicy, upoważnieni Administratora danych osobowych,</w:t>
      </w:r>
    </w:p>
    <w:p w:rsidR="009D0CDF" w:rsidRDefault="009D0CDF" w:rsidP="009D4B38">
      <w:pPr>
        <w:spacing w:after="0" w:line="240" w:lineRule="auto"/>
        <w:jc w:val="both"/>
      </w:pPr>
      <w:r>
        <w:t>-podmioty uprawnione jeżeli wykażą interes prawny lub faktyczny w otrzymaniu Pani/Pana</w:t>
      </w:r>
    </w:p>
    <w:p w:rsidR="009D0CDF" w:rsidRDefault="009D0CDF" w:rsidP="009D4B38">
      <w:pPr>
        <w:spacing w:after="0" w:line="240" w:lineRule="auto"/>
        <w:jc w:val="both"/>
      </w:pPr>
      <w:r>
        <w:t>danych osobowych np. Sądom, Prokuraturze, Komornikom sądowym czy Policji.</w:t>
      </w:r>
    </w:p>
    <w:p w:rsidR="009D0CDF" w:rsidRDefault="009D0CDF" w:rsidP="009D4B38">
      <w:pPr>
        <w:spacing w:after="0" w:line="240" w:lineRule="auto"/>
        <w:jc w:val="both"/>
      </w:pPr>
      <w:r>
        <w:t>- podmioty przetwarzające na podstawie zawartych stosownych umów powierzenia lub inni</w:t>
      </w:r>
    </w:p>
    <w:p w:rsidR="009D0CDF" w:rsidRDefault="009D0CDF" w:rsidP="009D4B38">
      <w:pPr>
        <w:spacing w:after="0" w:line="240" w:lineRule="auto"/>
        <w:jc w:val="both"/>
      </w:pPr>
      <w:r>
        <w:t>administratorzy  danych przetwarzających Pani/Pana dane we własnym imieniu, tj. biuro rachunkowe, podmioty świadczące usługi informatyczne, hostingowe, kancelaria prawna, innym</w:t>
      </w:r>
    </w:p>
    <w:p w:rsidR="009D0CDF" w:rsidRDefault="009D0CDF" w:rsidP="009D4B38">
      <w:pPr>
        <w:spacing w:after="0" w:line="240" w:lineRule="auto"/>
        <w:jc w:val="both"/>
      </w:pPr>
      <w:r>
        <w:t>podmiotom  świadczącym  usługi doradcze, konsultacyjne, audytowe, podatkowe, rachunkowe, windykacyjne oraz działalność pocztową i kurierską, a także podmiotom świadczącym działalność płatniczą.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5. Jak długo dane osobowe będą przechowywane</w:t>
      </w:r>
    </w:p>
    <w:p w:rsidR="009D0CDF" w:rsidRDefault="009D0CDF" w:rsidP="009D4B38">
      <w:pPr>
        <w:spacing w:after="0" w:line="240" w:lineRule="auto"/>
        <w:jc w:val="both"/>
      </w:pPr>
      <w:r>
        <w:t>Pozyskane dane osobowe będą przechowywane przez okres:</w:t>
      </w:r>
    </w:p>
    <w:p w:rsidR="009D0CDF" w:rsidRDefault="009D0CDF" w:rsidP="009D4B38">
      <w:pPr>
        <w:spacing w:after="0" w:line="240" w:lineRule="auto"/>
        <w:jc w:val="both"/>
      </w:pPr>
      <w:r>
        <w:t>- zgodnie z ustawą z dnia 29 stycznia 20</w:t>
      </w:r>
      <w:r w:rsidR="001E52D6">
        <w:t>0</w:t>
      </w:r>
      <w:r>
        <w:t>4r. Prawo zamówień publicznych przez okres 4 lat od dnia zakończenia postępowania o udzielenie zmówienia, a jeżeli czas trwania umowy przekracza 4 lata, okres przechowywania obejmuje cały czas trwania umowy,</w:t>
      </w:r>
    </w:p>
    <w:p w:rsidR="009D4B38" w:rsidRDefault="009D4B38" w:rsidP="009D4B38">
      <w:pPr>
        <w:spacing w:after="0" w:line="240" w:lineRule="auto"/>
        <w:jc w:val="both"/>
      </w:pPr>
    </w:p>
    <w:p w:rsidR="009D0CDF" w:rsidRDefault="009D0CDF" w:rsidP="009D4B38">
      <w:pPr>
        <w:spacing w:after="0" w:line="240" w:lineRule="auto"/>
        <w:jc w:val="both"/>
      </w:pPr>
      <w:r>
        <w:t>6. Jakie przysługują Pani/Panu prawa</w:t>
      </w:r>
    </w:p>
    <w:p w:rsidR="009D0CDF" w:rsidRDefault="009D0CDF" w:rsidP="009D4B38">
      <w:pPr>
        <w:spacing w:after="0" w:line="240" w:lineRule="auto"/>
        <w:jc w:val="both"/>
      </w:pPr>
      <w:r>
        <w:t>Przysługuje Pani/Panu, prawo do:</w:t>
      </w:r>
    </w:p>
    <w:p w:rsidR="00D16D04" w:rsidRDefault="009D0CDF" w:rsidP="009D4B38">
      <w:pPr>
        <w:spacing w:after="0" w:line="240" w:lineRule="auto"/>
        <w:jc w:val="both"/>
      </w:pPr>
      <w:r>
        <w:lastRenderedPageBreak/>
        <w:t>- dostępu do danych, w tym prawo do uzyskania kopii tych danych,</w:t>
      </w:r>
    </w:p>
    <w:p w:rsidR="00C04D00" w:rsidRDefault="00C04D00" w:rsidP="009D4B38">
      <w:pPr>
        <w:spacing w:after="0" w:line="240" w:lineRule="auto"/>
        <w:jc w:val="both"/>
      </w:pPr>
      <w:r>
        <w:t>- sprostowania ( poprawienia) danych, w przypadku gdy dane są nieprawidłowe lub niekompletne,</w:t>
      </w:r>
    </w:p>
    <w:p w:rsidR="00C04D00" w:rsidRDefault="00C04D00" w:rsidP="009D4B38">
      <w:pPr>
        <w:spacing w:after="0" w:line="240" w:lineRule="auto"/>
        <w:jc w:val="both"/>
      </w:pPr>
      <w:r>
        <w:t>- usunięcie danych (,,prawo do bycia zapomnianym”),</w:t>
      </w:r>
    </w:p>
    <w:p w:rsidR="00C04D00" w:rsidRDefault="00C04D00" w:rsidP="009D4B38">
      <w:pPr>
        <w:spacing w:after="0" w:line="240" w:lineRule="auto"/>
        <w:jc w:val="both"/>
      </w:pPr>
      <w:r>
        <w:t>- ograniczenie przetwarzania danych,</w:t>
      </w:r>
    </w:p>
    <w:p w:rsidR="00C04D00" w:rsidRDefault="00C04D00" w:rsidP="009D4B38">
      <w:pPr>
        <w:spacing w:after="0" w:line="240" w:lineRule="auto"/>
        <w:jc w:val="both"/>
      </w:pPr>
      <w:r>
        <w:t>- wniesienie sprzeciwu,</w:t>
      </w:r>
    </w:p>
    <w:p w:rsidR="00C04D00" w:rsidRDefault="00C04D00" w:rsidP="009D4B38">
      <w:pPr>
        <w:spacing w:after="0" w:line="240" w:lineRule="auto"/>
        <w:jc w:val="both"/>
      </w:pPr>
      <w:r>
        <w:t>- przenoszenia danych.</w:t>
      </w:r>
    </w:p>
    <w:p w:rsidR="00C04D00" w:rsidRDefault="00C04D00" w:rsidP="009D4B38">
      <w:pPr>
        <w:spacing w:after="0" w:line="240" w:lineRule="auto"/>
        <w:jc w:val="both"/>
      </w:pPr>
      <w:r>
        <w:t xml:space="preserve">z zastrzeżeniem odrębnych przepisów, które mogą ograniczyć lub wyłączyć poszczególne prawa, </w:t>
      </w:r>
    </w:p>
    <w:p w:rsidR="00C04D00" w:rsidRDefault="00C04D00" w:rsidP="009D4B38">
      <w:pPr>
        <w:spacing w:after="0" w:line="240" w:lineRule="auto"/>
        <w:jc w:val="both"/>
      </w:pPr>
      <w:r>
        <w:t>wskazane w pkt 6 powyżej</w:t>
      </w:r>
    </w:p>
    <w:p w:rsidR="009D4B38" w:rsidRDefault="00C04D00" w:rsidP="009D4B38">
      <w:pPr>
        <w:spacing w:after="0" w:line="240" w:lineRule="auto"/>
        <w:jc w:val="both"/>
      </w:pPr>
      <w:r>
        <w:t xml:space="preserve">Administrator danych osobowych informuje również, że przysługuje Pani/Panu prawo do wniesienia skargi do organu nadzorczego w przypadku gdy Pani/Pana zdaniem dane  osobowe są przetwarzane w sposób nie zgodny z obowiązującym prawem. Organem nadzorczym w kwestii ochrony danych </w:t>
      </w:r>
    </w:p>
    <w:p w:rsidR="00C04D00" w:rsidRDefault="00C04D00" w:rsidP="009D4B38">
      <w:pPr>
        <w:spacing w:after="0" w:line="240" w:lineRule="auto"/>
        <w:jc w:val="both"/>
      </w:pPr>
      <w:r>
        <w:t>osobowych jest Prezes Urzędu Ochrony Danych Osobowych.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>7. Dlaczego podanie danych osobowych jest ważne</w:t>
      </w:r>
    </w:p>
    <w:p w:rsidR="00C04D00" w:rsidRDefault="00C04D00" w:rsidP="009D4B38">
      <w:pPr>
        <w:spacing w:after="0" w:line="240" w:lineRule="auto"/>
        <w:jc w:val="both"/>
      </w:pPr>
      <w:r>
        <w:t>Podanie przez Panią/Pana danych osobowych jest warunkiem ustawowym związanym z udziałem w postępowaniu o udzielenie zamówienia publicznego, odmowa podania określonych danych może skutkować brakiem możliwości zawarcia umowy.</w:t>
      </w:r>
    </w:p>
    <w:p w:rsidR="004B1DA5" w:rsidRDefault="004B1DA5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  <w:r>
        <w:t xml:space="preserve">8. Czy Pani/Pana dane osobowe będą podlegały automatycznemu podejmowaniu decyzji, </w:t>
      </w:r>
    </w:p>
    <w:p w:rsidR="00C04D00" w:rsidRDefault="00C04D00" w:rsidP="009D4B38">
      <w:pPr>
        <w:spacing w:after="0" w:line="240" w:lineRule="auto"/>
        <w:jc w:val="both"/>
      </w:pPr>
      <w:r>
        <w:t>w tym profilowaniu</w:t>
      </w:r>
    </w:p>
    <w:p w:rsidR="00C04D00" w:rsidRDefault="00C04D00" w:rsidP="009D4B38">
      <w:pPr>
        <w:spacing w:after="0" w:line="240" w:lineRule="auto"/>
        <w:jc w:val="both"/>
      </w:pPr>
      <w:r>
        <w:t>Pani/ Pana dane osobowe nie są przetwarzane w sposób zautomatyzowany, w tym profilowane.</w:t>
      </w: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C04D00" w:rsidP="009D4B38">
      <w:pPr>
        <w:spacing w:after="0" w:line="240" w:lineRule="auto"/>
        <w:jc w:val="both"/>
      </w:pPr>
    </w:p>
    <w:p w:rsidR="00C04D00" w:rsidRDefault="00461BB9" w:rsidP="009D4B38">
      <w:pPr>
        <w:spacing w:after="0" w:line="240" w:lineRule="auto"/>
        <w:jc w:val="both"/>
      </w:pPr>
      <w:r>
        <w:t>Jarosław 15.12.2024</w:t>
      </w:r>
      <w:r w:rsidR="006B3B9A">
        <w:t>r.</w:t>
      </w:r>
    </w:p>
    <w:p w:rsidR="00C04D00" w:rsidRDefault="00C04D00" w:rsidP="009D4B38">
      <w:pPr>
        <w:spacing w:after="0" w:line="240" w:lineRule="auto"/>
        <w:jc w:val="both"/>
      </w:pPr>
      <w:r>
        <w:t>…………………………………                    …………………………………………………………</w:t>
      </w:r>
      <w:r w:rsidR="004B1DA5">
        <w:t>…………..</w:t>
      </w:r>
    </w:p>
    <w:p w:rsidR="00C04D00" w:rsidRDefault="00C04D00" w:rsidP="009D4B38">
      <w:pPr>
        <w:spacing w:line="240" w:lineRule="auto"/>
        <w:jc w:val="both"/>
      </w:pPr>
      <w:r>
        <w:t xml:space="preserve">(miejscowość i data)                          </w:t>
      </w:r>
      <w:r w:rsidR="00C37DA4">
        <w:t xml:space="preserve">                        (</w:t>
      </w:r>
      <w:r>
        <w:t>czytelny podpis upoważnionego przedstawiciela)</w:t>
      </w:r>
    </w:p>
    <w:p w:rsidR="00C04D00" w:rsidRDefault="00C04D00" w:rsidP="009D4B38">
      <w:pPr>
        <w:jc w:val="both"/>
      </w:pPr>
    </w:p>
    <w:p w:rsidR="009D0CDF" w:rsidRDefault="009D0CDF" w:rsidP="009D4B38">
      <w:pPr>
        <w:jc w:val="both"/>
      </w:pPr>
    </w:p>
    <w:p w:rsidR="00C04D00" w:rsidRDefault="00C04D00" w:rsidP="009D4B38">
      <w:pPr>
        <w:jc w:val="both"/>
      </w:pPr>
    </w:p>
    <w:sectPr w:rsidR="00C04D00" w:rsidSect="00E5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CDF"/>
    <w:rsid w:val="001E52D6"/>
    <w:rsid w:val="00461BB9"/>
    <w:rsid w:val="004B1DA5"/>
    <w:rsid w:val="006B3B9A"/>
    <w:rsid w:val="009D0CDF"/>
    <w:rsid w:val="009D4B38"/>
    <w:rsid w:val="00BF5E2D"/>
    <w:rsid w:val="00C04D00"/>
    <w:rsid w:val="00C37DA4"/>
    <w:rsid w:val="00C535D0"/>
    <w:rsid w:val="00D16D04"/>
    <w:rsid w:val="00E56D99"/>
    <w:rsid w:val="00EE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Kamil Polnik</cp:lastModifiedBy>
  <cp:revision>12</cp:revision>
  <dcterms:created xsi:type="dcterms:W3CDTF">2022-02-15T12:15:00Z</dcterms:created>
  <dcterms:modified xsi:type="dcterms:W3CDTF">2023-12-11T21:08:00Z</dcterms:modified>
</cp:coreProperties>
</file>