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57617E" w:rsidRDefault="003353B2" w:rsidP="00285867">
      <w:pPr>
        <w:pStyle w:val="Zwykytekst"/>
        <w:spacing w:before="0" w:after="0"/>
        <w:jc w:val="center"/>
        <w:rPr>
          <w:rFonts w:asciiTheme="majorHAnsi" w:hAnsiTheme="majorHAnsi" w:cs="Arial Narrow"/>
          <w:b/>
          <w:bCs/>
          <w:sz w:val="32"/>
          <w:szCs w:val="32"/>
        </w:rPr>
      </w:pPr>
    </w:p>
    <w:p w:rsidR="003353B2" w:rsidRPr="0057617E" w:rsidRDefault="003353B2" w:rsidP="00285867">
      <w:pPr>
        <w:pStyle w:val="Zwykytekst"/>
        <w:spacing w:before="0" w:after="0"/>
        <w:jc w:val="center"/>
        <w:rPr>
          <w:rFonts w:asciiTheme="majorHAnsi" w:hAnsiTheme="majorHAnsi" w:cs="Arial Narrow"/>
          <w:b/>
          <w:bCs/>
          <w:sz w:val="32"/>
          <w:szCs w:val="32"/>
        </w:rPr>
      </w:pPr>
    </w:p>
    <w:p w:rsidR="003353B2" w:rsidRPr="0057617E" w:rsidRDefault="003353B2" w:rsidP="00285867">
      <w:pPr>
        <w:pStyle w:val="Zwykytekst"/>
        <w:spacing w:before="0" w:after="0"/>
        <w:jc w:val="center"/>
        <w:rPr>
          <w:rFonts w:asciiTheme="majorHAnsi" w:hAnsiTheme="majorHAnsi" w:cs="Century Gothic"/>
          <w:b/>
          <w:bCs/>
          <w:sz w:val="32"/>
          <w:szCs w:val="32"/>
        </w:rPr>
      </w:pPr>
      <w:r w:rsidRPr="0057617E">
        <w:rPr>
          <w:rFonts w:asciiTheme="majorHAnsi" w:hAnsiTheme="majorHAnsi" w:cs="Century Gothic"/>
          <w:b/>
          <w:bCs/>
          <w:sz w:val="32"/>
          <w:szCs w:val="32"/>
        </w:rPr>
        <w:t>SPECYFIKACJA</w:t>
      </w:r>
    </w:p>
    <w:p w:rsidR="003353B2" w:rsidRPr="0057617E" w:rsidRDefault="003353B2" w:rsidP="00285867">
      <w:pPr>
        <w:pStyle w:val="Zwykytekst"/>
        <w:spacing w:before="0" w:after="0"/>
        <w:jc w:val="center"/>
        <w:rPr>
          <w:rFonts w:asciiTheme="majorHAnsi" w:hAnsiTheme="majorHAnsi" w:cs="Century Gothic"/>
          <w:b/>
          <w:bCs/>
          <w:sz w:val="32"/>
          <w:szCs w:val="32"/>
        </w:rPr>
      </w:pPr>
      <w:r w:rsidRPr="0057617E">
        <w:rPr>
          <w:rFonts w:asciiTheme="majorHAnsi" w:hAnsiTheme="majorHAnsi" w:cs="Century Gothic"/>
          <w:b/>
          <w:bCs/>
          <w:sz w:val="32"/>
          <w:szCs w:val="32"/>
        </w:rPr>
        <w:t>WARUNKÓW ZAMÓWIENIA</w:t>
      </w:r>
    </w:p>
    <w:p w:rsidR="003353B2" w:rsidRPr="0057617E" w:rsidRDefault="003353B2" w:rsidP="00285867">
      <w:pPr>
        <w:pStyle w:val="Zwykytekst"/>
        <w:spacing w:before="0" w:after="0"/>
        <w:jc w:val="center"/>
        <w:rPr>
          <w:rFonts w:asciiTheme="majorHAnsi" w:hAnsiTheme="majorHAnsi" w:cs="Century Gothic"/>
          <w:b/>
          <w:bCs/>
          <w:sz w:val="32"/>
          <w:szCs w:val="32"/>
        </w:rPr>
      </w:pPr>
      <w:r w:rsidRPr="0057617E">
        <w:rPr>
          <w:rFonts w:asciiTheme="majorHAnsi" w:hAnsiTheme="majorHAnsi" w:cs="Century Gothic"/>
          <w:b/>
          <w:bCs/>
          <w:sz w:val="32"/>
          <w:szCs w:val="32"/>
        </w:rPr>
        <w:t>(</w:t>
      </w:r>
      <w:r w:rsidR="00F03AF3" w:rsidRPr="0057617E">
        <w:rPr>
          <w:rFonts w:asciiTheme="majorHAnsi" w:hAnsiTheme="majorHAnsi" w:cs="Century Gothic"/>
          <w:b/>
          <w:bCs/>
          <w:sz w:val="32"/>
          <w:szCs w:val="32"/>
        </w:rPr>
        <w:t>S</w:t>
      </w:r>
      <w:r w:rsidRPr="0057617E">
        <w:rPr>
          <w:rFonts w:asciiTheme="majorHAnsi" w:hAnsiTheme="majorHAnsi" w:cs="Century Gothic"/>
          <w:b/>
          <w:bCs/>
          <w:sz w:val="32"/>
          <w:szCs w:val="32"/>
        </w:rPr>
        <w:t>WZ)</w:t>
      </w:r>
    </w:p>
    <w:p w:rsidR="003353B2" w:rsidRPr="00723EBC" w:rsidRDefault="00723EBC" w:rsidP="00285867">
      <w:pPr>
        <w:pStyle w:val="Zwykytekst"/>
        <w:spacing w:before="0" w:after="0"/>
        <w:jc w:val="center"/>
        <w:rPr>
          <w:rFonts w:asciiTheme="majorHAnsi" w:hAnsiTheme="majorHAnsi" w:cs="Century Gothic"/>
          <w:b/>
          <w:bCs/>
          <w:color w:val="FF0000"/>
        </w:rPr>
      </w:pPr>
      <w:r w:rsidRPr="00723EBC">
        <w:rPr>
          <w:rFonts w:asciiTheme="majorHAnsi" w:hAnsiTheme="majorHAnsi" w:cs="Century Gothic"/>
          <w:b/>
          <w:bCs/>
          <w:color w:val="FF0000"/>
        </w:rPr>
        <w:t>ZMIANA</w:t>
      </w:r>
      <w:r w:rsidR="00802AA8">
        <w:rPr>
          <w:rFonts w:asciiTheme="majorHAnsi" w:hAnsiTheme="majorHAnsi" w:cs="Century Gothic"/>
          <w:b/>
          <w:bCs/>
          <w:color w:val="FF0000"/>
        </w:rPr>
        <w:t xml:space="preserve"> II</w:t>
      </w:r>
    </w:p>
    <w:p w:rsidR="003353B2" w:rsidRPr="0057617E" w:rsidRDefault="003353B2" w:rsidP="00285867">
      <w:pPr>
        <w:pStyle w:val="Zwykytekst"/>
        <w:tabs>
          <w:tab w:val="left" w:pos="1845"/>
        </w:tabs>
        <w:spacing w:before="0" w:after="0"/>
        <w:rPr>
          <w:rFonts w:asciiTheme="majorHAnsi" w:hAnsiTheme="majorHAnsi" w:cs="Century Gothic"/>
          <w:b/>
          <w:bCs/>
        </w:rPr>
      </w:pPr>
      <w:r w:rsidRPr="0057617E">
        <w:rPr>
          <w:rFonts w:asciiTheme="majorHAnsi" w:hAnsiTheme="majorHAnsi" w:cs="Century Gothic"/>
          <w:b/>
          <w:bCs/>
        </w:rPr>
        <w:tab/>
      </w:r>
    </w:p>
    <w:p w:rsidR="003353B2" w:rsidRPr="0057617E" w:rsidRDefault="00E946CD" w:rsidP="00E946CD">
      <w:pPr>
        <w:pStyle w:val="Zwykytekst"/>
        <w:spacing w:before="0" w:after="0"/>
        <w:jc w:val="center"/>
        <w:rPr>
          <w:rFonts w:asciiTheme="majorHAnsi" w:hAnsiTheme="majorHAnsi" w:cs="Century Gothic"/>
        </w:rPr>
      </w:pPr>
      <w:r w:rsidRPr="0057617E">
        <w:rPr>
          <w:rFonts w:asciiTheme="majorHAnsi" w:hAnsiTheme="majorHAnsi" w:cs="Century Gothic"/>
        </w:rPr>
        <w:t>dotycząca postępowania o udzielenie zamówienia prowadzonego w  trybie podstawowym z fakultatywnymi negocjacjami o wartości zamówienia nie przekraczającej progów unijnych o jakich stanowi art. 3 ustawy z 11 września 2019 r. - Prawo zamówień publicznych (Dz. U. z 202</w:t>
      </w:r>
      <w:r w:rsidR="009C6384">
        <w:rPr>
          <w:rFonts w:asciiTheme="majorHAnsi" w:hAnsiTheme="majorHAnsi" w:cs="Century Gothic"/>
        </w:rPr>
        <w:t>4</w:t>
      </w:r>
      <w:r w:rsidRPr="0057617E">
        <w:rPr>
          <w:rFonts w:asciiTheme="majorHAnsi" w:hAnsiTheme="majorHAnsi" w:cs="Century Gothic"/>
        </w:rPr>
        <w:t xml:space="preserve"> r. poz. 1</w:t>
      </w:r>
      <w:r w:rsidR="009C6384">
        <w:rPr>
          <w:rFonts w:asciiTheme="majorHAnsi" w:hAnsiTheme="majorHAnsi" w:cs="Century Gothic"/>
        </w:rPr>
        <w:t>32</w:t>
      </w:r>
      <w:r w:rsidRPr="0057617E">
        <w:rPr>
          <w:rFonts w:asciiTheme="majorHAnsi" w:hAnsiTheme="majorHAnsi" w:cs="Century Gothic"/>
        </w:rPr>
        <w:t xml:space="preserve">0) – dalej </w:t>
      </w:r>
      <w:proofErr w:type="spellStart"/>
      <w:r w:rsidRPr="0057617E">
        <w:rPr>
          <w:rFonts w:asciiTheme="majorHAnsi" w:hAnsiTheme="majorHAnsi" w:cs="Century Gothic"/>
        </w:rPr>
        <w:t>p.z.p</w:t>
      </w:r>
      <w:proofErr w:type="spellEnd"/>
      <w:r w:rsidRPr="0057617E">
        <w:rPr>
          <w:rFonts w:asciiTheme="majorHAnsi" w:hAnsiTheme="majorHAnsi" w:cs="Century Gothic"/>
        </w:rPr>
        <w:t>. pn.</w:t>
      </w:r>
    </w:p>
    <w:p w:rsidR="00A61A34" w:rsidRPr="0057617E" w:rsidRDefault="005D0CBF" w:rsidP="0038546C">
      <w:pPr>
        <w:spacing w:before="0" w:after="0" w:line="240" w:lineRule="auto"/>
        <w:jc w:val="center"/>
        <w:rPr>
          <w:rFonts w:asciiTheme="majorHAnsi" w:hAnsiTheme="majorHAnsi" w:cs="Calibri"/>
          <w:b/>
          <w:i/>
          <w:color w:val="000000"/>
        </w:rPr>
      </w:pPr>
      <w:r w:rsidRPr="0057617E">
        <w:rPr>
          <w:rFonts w:asciiTheme="majorHAnsi" w:hAnsiTheme="majorHAnsi" w:cs="Calibri"/>
          <w:b/>
          <w:i/>
          <w:color w:val="000000"/>
        </w:rPr>
        <w:t>„</w:t>
      </w:r>
      <w:r w:rsidR="00FB1BCB" w:rsidRPr="0057617E">
        <w:rPr>
          <w:rFonts w:asciiTheme="majorHAnsi" w:hAnsiTheme="majorHAnsi" w:cs="Arial"/>
          <w:b/>
          <w:i/>
          <w:color w:val="000000"/>
        </w:rPr>
        <w:t>Remont</w:t>
      </w:r>
      <w:r w:rsidR="0038546C" w:rsidRPr="0057617E">
        <w:rPr>
          <w:rFonts w:asciiTheme="majorHAnsi" w:hAnsiTheme="majorHAnsi" w:cs="Arial"/>
          <w:b/>
          <w:i/>
          <w:color w:val="000000"/>
        </w:rPr>
        <w:t xml:space="preserve"> dróg powiatowych na terenie powiatu iławskiego</w:t>
      </w:r>
      <w:r w:rsidR="00B15945" w:rsidRPr="0057617E">
        <w:rPr>
          <w:rFonts w:asciiTheme="majorHAnsi" w:hAnsiTheme="majorHAnsi" w:cs="Calibri"/>
          <w:b/>
          <w:i/>
        </w:rPr>
        <w:t>”</w:t>
      </w:r>
    </w:p>
    <w:p w:rsidR="003353B2" w:rsidRPr="0057617E" w:rsidRDefault="003353B2" w:rsidP="00285867">
      <w:pPr>
        <w:pStyle w:val="Zwykytekst"/>
        <w:spacing w:before="0" w:after="0"/>
        <w:jc w:val="center"/>
        <w:rPr>
          <w:rFonts w:asciiTheme="majorHAnsi" w:hAnsiTheme="majorHAnsi" w:cs="Century Gothic"/>
        </w:rPr>
      </w:pPr>
    </w:p>
    <w:p w:rsidR="00F03AF3" w:rsidRPr="0057617E" w:rsidRDefault="00F03AF3" w:rsidP="00285867">
      <w:pPr>
        <w:pStyle w:val="Zwykytekst"/>
        <w:spacing w:before="0" w:after="0"/>
        <w:jc w:val="center"/>
        <w:rPr>
          <w:rFonts w:asciiTheme="majorHAnsi" w:hAnsiTheme="majorHAnsi" w:cs="Century Gothic"/>
        </w:rPr>
      </w:pPr>
    </w:p>
    <w:p w:rsidR="00110370" w:rsidRPr="0057617E" w:rsidRDefault="008768BE" w:rsidP="00110370">
      <w:pPr>
        <w:widowControl w:val="0"/>
        <w:tabs>
          <w:tab w:val="left" w:pos="204"/>
        </w:tabs>
        <w:spacing w:before="0" w:after="0" w:line="240" w:lineRule="auto"/>
        <w:rPr>
          <w:rStyle w:val="Normalny2"/>
          <w:rFonts w:asciiTheme="majorHAnsi" w:hAnsiTheme="majorHAnsi" w:cstheme="minorHAnsi"/>
          <w:i/>
        </w:rPr>
      </w:pPr>
      <w:r w:rsidRPr="0057617E">
        <w:rPr>
          <w:rFonts w:asciiTheme="majorHAnsi" w:hAnsiTheme="majorHAnsi" w:cs="Calibri"/>
          <w:b/>
          <w:i/>
        </w:rPr>
        <w:t xml:space="preserve">postępowanie na platformie </w:t>
      </w:r>
      <w:proofErr w:type="spellStart"/>
      <w:r w:rsidRPr="0057617E">
        <w:rPr>
          <w:rFonts w:asciiTheme="majorHAnsi" w:hAnsiTheme="majorHAnsi" w:cs="Calibri"/>
          <w:b/>
          <w:i/>
        </w:rPr>
        <w:t>eZamówienia</w:t>
      </w:r>
      <w:proofErr w:type="spellEnd"/>
      <w:r w:rsidRPr="0057617E">
        <w:rPr>
          <w:rFonts w:asciiTheme="majorHAnsi" w:hAnsiTheme="majorHAnsi" w:cs="Calibri"/>
          <w:i/>
        </w:rPr>
        <w:t xml:space="preserve">: </w:t>
      </w:r>
      <w:r w:rsidR="000700C6">
        <w:rPr>
          <w:sz w:val="18"/>
          <w:szCs w:val="18"/>
        </w:rPr>
        <w:t>ocds-148610-8321ab68-8cf4-4740-88e3-2cef0f7c6c10</w:t>
      </w:r>
    </w:p>
    <w:p w:rsidR="00110370" w:rsidRPr="0057617E" w:rsidRDefault="008768BE" w:rsidP="00110370">
      <w:pPr>
        <w:widowControl w:val="0"/>
        <w:tabs>
          <w:tab w:val="left" w:pos="204"/>
        </w:tabs>
        <w:spacing w:before="0" w:after="0" w:line="240" w:lineRule="auto"/>
        <w:rPr>
          <w:rStyle w:val="Normalny2"/>
          <w:rFonts w:asciiTheme="majorHAnsi" w:hAnsiTheme="majorHAnsi"/>
          <w:i/>
        </w:rPr>
      </w:pPr>
      <w:r w:rsidRPr="0057617E">
        <w:rPr>
          <w:rFonts w:asciiTheme="majorHAnsi" w:hAnsiTheme="majorHAnsi" w:cs="Arial-BoldMT"/>
          <w:b/>
          <w:bCs/>
          <w:i/>
          <w:lang w:eastAsia="pl-PL" w:bidi="ar-SA"/>
        </w:rPr>
        <w:t xml:space="preserve">Numer ogłoszenia: </w:t>
      </w:r>
      <w:r w:rsidR="000700C6">
        <w:rPr>
          <w:sz w:val="18"/>
          <w:szCs w:val="18"/>
        </w:rPr>
        <w:t>2025/BZP 00179883</w:t>
      </w:r>
    </w:p>
    <w:p w:rsidR="008768BE" w:rsidRPr="0057617E" w:rsidRDefault="008768BE" w:rsidP="00110370">
      <w:pPr>
        <w:widowControl w:val="0"/>
        <w:tabs>
          <w:tab w:val="left" w:pos="204"/>
        </w:tabs>
        <w:spacing w:before="0" w:after="0" w:line="240" w:lineRule="auto"/>
        <w:rPr>
          <w:rFonts w:asciiTheme="majorHAnsi" w:hAnsiTheme="majorHAnsi" w:cs="ArialMT"/>
          <w:i/>
          <w:lang w:eastAsia="pl-PL" w:bidi="ar-SA"/>
        </w:rPr>
      </w:pPr>
      <w:r w:rsidRPr="0057617E">
        <w:rPr>
          <w:rFonts w:asciiTheme="majorHAnsi" w:hAnsiTheme="majorHAnsi" w:cs="Arial-BoldMT"/>
          <w:b/>
          <w:bCs/>
          <w:i/>
          <w:lang w:eastAsia="pl-PL" w:bidi="ar-SA"/>
        </w:rPr>
        <w:t>Data ogłoszenia:</w:t>
      </w:r>
      <w:r w:rsidRPr="0057617E">
        <w:rPr>
          <w:rFonts w:asciiTheme="majorHAnsi" w:hAnsiTheme="majorHAnsi" w:cs="Arial-BoldMT"/>
          <w:bCs/>
          <w:i/>
          <w:lang w:eastAsia="pl-PL" w:bidi="ar-SA"/>
        </w:rPr>
        <w:t xml:space="preserve"> </w:t>
      </w:r>
      <w:r w:rsidR="000700C6">
        <w:rPr>
          <w:sz w:val="18"/>
          <w:szCs w:val="18"/>
        </w:rPr>
        <w:t>2025-04-07</w:t>
      </w:r>
    </w:p>
    <w:p w:rsidR="00F03AF3" w:rsidRPr="0057617E" w:rsidRDefault="00F03AF3" w:rsidP="00285867">
      <w:pPr>
        <w:pStyle w:val="Zwykytekst"/>
        <w:spacing w:before="0" w:after="0"/>
        <w:jc w:val="center"/>
        <w:rPr>
          <w:rFonts w:asciiTheme="majorHAnsi" w:hAnsiTheme="majorHAnsi" w:cs="Century Gothic"/>
        </w:rPr>
      </w:pPr>
    </w:p>
    <w:p w:rsidR="003353B2" w:rsidRPr="0057617E" w:rsidRDefault="003353B2" w:rsidP="00285867">
      <w:pPr>
        <w:pStyle w:val="Zwykytekst"/>
        <w:spacing w:before="0" w:after="0"/>
        <w:jc w:val="center"/>
        <w:rPr>
          <w:rFonts w:asciiTheme="majorHAnsi" w:hAnsiTheme="majorHAnsi" w:cs="Century Gothic"/>
          <w:b/>
          <w:bCs/>
        </w:rPr>
      </w:pPr>
    </w:p>
    <w:p w:rsidR="003353B2" w:rsidRPr="0057617E" w:rsidRDefault="003353B2" w:rsidP="00A32FDE">
      <w:pPr>
        <w:pStyle w:val="Zwykytekst"/>
        <w:spacing w:before="0" w:after="0" w:line="240" w:lineRule="auto"/>
        <w:rPr>
          <w:rFonts w:asciiTheme="majorHAnsi" w:hAnsiTheme="majorHAnsi" w:cs="Century Gothic"/>
          <w:b/>
          <w:bCs/>
        </w:rPr>
      </w:pPr>
      <w:r w:rsidRPr="0057617E">
        <w:rPr>
          <w:rFonts w:asciiTheme="majorHAnsi" w:hAnsiTheme="majorHAnsi" w:cs="Century Gothic"/>
          <w:b/>
          <w:bCs/>
        </w:rPr>
        <w:t xml:space="preserve">Znak postępowania: </w:t>
      </w:r>
      <w:r w:rsidR="00E946CD" w:rsidRPr="0057617E">
        <w:rPr>
          <w:rFonts w:asciiTheme="majorHAnsi" w:hAnsiTheme="majorHAnsi" w:cs="Century Gothic"/>
          <w:b/>
          <w:bCs/>
        </w:rPr>
        <w:t>DI1.260</w:t>
      </w:r>
      <w:r w:rsidR="007A19FE" w:rsidRPr="0057617E">
        <w:rPr>
          <w:rFonts w:asciiTheme="majorHAnsi" w:hAnsiTheme="majorHAnsi" w:cs="Century Gothic"/>
          <w:b/>
          <w:bCs/>
        </w:rPr>
        <w:t>.</w:t>
      </w:r>
      <w:r w:rsidR="005D6952">
        <w:rPr>
          <w:rFonts w:asciiTheme="majorHAnsi" w:hAnsiTheme="majorHAnsi" w:cs="Century Gothic"/>
          <w:b/>
          <w:bCs/>
        </w:rPr>
        <w:t>1</w:t>
      </w:r>
      <w:r w:rsidR="00E34B35">
        <w:rPr>
          <w:rFonts w:asciiTheme="majorHAnsi" w:hAnsiTheme="majorHAnsi" w:cs="Century Gothic"/>
          <w:b/>
          <w:bCs/>
        </w:rPr>
        <w:t>8</w:t>
      </w:r>
      <w:r w:rsidR="00E946CD" w:rsidRPr="0057617E">
        <w:rPr>
          <w:rFonts w:asciiTheme="majorHAnsi" w:hAnsiTheme="majorHAnsi" w:cs="Century Gothic"/>
          <w:b/>
          <w:bCs/>
        </w:rPr>
        <w:t>.202</w:t>
      </w:r>
      <w:r w:rsidR="005D6952">
        <w:rPr>
          <w:rFonts w:asciiTheme="majorHAnsi" w:hAnsiTheme="majorHAnsi" w:cs="Century Gothic"/>
          <w:b/>
          <w:bCs/>
        </w:rPr>
        <w:t>5</w:t>
      </w:r>
    </w:p>
    <w:p w:rsidR="00A32FDE" w:rsidRPr="0057617E" w:rsidRDefault="00A32FDE" w:rsidP="00A32FDE">
      <w:pPr>
        <w:pStyle w:val="Zwykytekst"/>
        <w:spacing w:before="0" w:after="0" w:line="240" w:lineRule="auto"/>
        <w:rPr>
          <w:rFonts w:asciiTheme="majorHAnsi" w:hAnsiTheme="majorHAnsi" w:cs="Century Gothic"/>
          <w:b/>
          <w:bCs/>
          <w:color w:val="FF0000"/>
        </w:rPr>
      </w:pPr>
    </w:p>
    <w:p w:rsidR="00A32FDE" w:rsidRPr="0057617E" w:rsidRDefault="00A32FDE" w:rsidP="00A32FDE">
      <w:pPr>
        <w:widowControl w:val="0"/>
        <w:autoSpaceDE w:val="0"/>
        <w:spacing w:before="0" w:after="0" w:line="240" w:lineRule="auto"/>
        <w:rPr>
          <w:rFonts w:asciiTheme="majorHAnsi" w:hAnsiTheme="majorHAnsi" w:cs="Arial"/>
          <w:color w:val="365F91" w:themeColor="accent1" w:themeShade="BF"/>
        </w:rPr>
      </w:pPr>
      <w:r w:rsidRPr="0057617E">
        <w:rPr>
          <w:rFonts w:asciiTheme="majorHAnsi" w:hAnsiTheme="majorHAnsi" w:cs="Arial"/>
          <w:color w:val="365F91" w:themeColor="accent1" w:themeShade="BF"/>
        </w:rPr>
        <w:t xml:space="preserve">Termin składania ofert : </w:t>
      </w:r>
      <w:r w:rsidR="00416410">
        <w:rPr>
          <w:rFonts w:asciiTheme="majorHAnsi" w:hAnsiTheme="majorHAnsi" w:cs="Arial"/>
          <w:b/>
          <w:color w:val="365F91" w:themeColor="accent1" w:themeShade="BF"/>
        </w:rPr>
        <w:t>22</w:t>
      </w:r>
      <w:r w:rsidR="00F860B8">
        <w:rPr>
          <w:rFonts w:asciiTheme="majorHAnsi" w:hAnsiTheme="majorHAnsi" w:cs="Arial"/>
          <w:b/>
          <w:color w:val="365F91" w:themeColor="accent1" w:themeShade="BF"/>
        </w:rPr>
        <w:t>.0</w:t>
      </w:r>
      <w:r w:rsidR="005D6952">
        <w:rPr>
          <w:rFonts w:asciiTheme="majorHAnsi" w:hAnsiTheme="majorHAnsi" w:cs="Arial"/>
          <w:b/>
          <w:color w:val="365F91" w:themeColor="accent1" w:themeShade="BF"/>
        </w:rPr>
        <w:t>4</w:t>
      </w:r>
      <w:r w:rsidR="00F860B8">
        <w:rPr>
          <w:rFonts w:asciiTheme="majorHAnsi" w:hAnsiTheme="majorHAnsi" w:cs="Arial"/>
          <w:b/>
          <w:color w:val="365F91" w:themeColor="accent1" w:themeShade="BF"/>
        </w:rPr>
        <w:t>.202</w:t>
      </w:r>
      <w:r w:rsidR="005D6952">
        <w:rPr>
          <w:rFonts w:asciiTheme="majorHAnsi" w:hAnsiTheme="majorHAnsi" w:cs="Arial"/>
          <w:b/>
          <w:color w:val="365F91" w:themeColor="accent1" w:themeShade="BF"/>
        </w:rPr>
        <w:t>5</w:t>
      </w:r>
      <w:r w:rsidRPr="0057617E">
        <w:rPr>
          <w:rFonts w:asciiTheme="majorHAnsi" w:hAnsiTheme="majorHAnsi" w:cs="Arial"/>
          <w:b/>
          <w:color w:val="365F91" w:themeColor="accent1" w:themeShade="BF"/>
        </w:rPr>
        <w:t xml:space="preserve"> r.</w:t>
      </w:r>
      <w:r w:rsidRPr="0057617E">
        <w:rPr>
          <w:rFonts w:asciiTheme="majorHAnsi" w:hAnsiTheme="majorHAnsi" w:cs="Arial"/>
          <w:color w:val="365F91" w:themeColor="accent1" w:themeShade="BF"/>
        </w:rPr>
        <w:t xml:space="preserve"> do godz. </w:t>
      </w:r>
      <w:r w:rsidR="002E17B8" w:rsidRPr="0057617E">
        <w:rPr>
          <w:rFonts w:asciiTheme="majorHAnsi" w:hAnsiTheme="majorHAnsi" w:cs="Arial"/>
          <w:color w:val="365F91" w:themeColor="accent1" w:themeShade="BF"/>
        </w:rPr>
        <w:t>9</w:t>
      </w:r>
      <w:r w:rsidRPr="0057617E">
        <w:rPr>
          <w:rFonts w:asciiTheme="majorHAnsi" w:hAnsiTheme="majorHAnsi" w:cs="Arial"/>
          <w:color w:val="365F91" w:themeColor="accent1" w:themeShade="BF"/>
        </w:rPr>
        <w:t>:00</w:t>
      </w:r>
    </w:p>
    <w:p w:rsidR="00A32FDE" w:rsidRPr="0057617E" w:rsidRDefault="00A32FDE" w:rsidP="00A32FDE">
      <w:pPr>
        <w:widowControl w:val="0"/>
        <w:autoSpaceDE w:val="0"/>
        <w:spacing w:before="0" w:after="0" w:line="240" w:lineRule="auto"/>
        <w:rPr>
          <w:rFonts w:asciiTheme="majorHAnsi" w:hAnsiTheme="majorHAnsi" w:cs="Arial"/>
          <w:color w:val="365F91" w:themeColor="accent1" w:themeShade="BF"/>
        </w:rPr>
      </w:pPr>
      <w:r w:rsidRPr="0057617E">
        <w:rPr>
          <w:rFonts w:asciiTheme="majorHAnsi" w:hAnsiTheme="majorHAnsi" w:cs="Arial"/>
          <w:color w:val="365F91" w:themeColor="accent1" w:themeShade="BF"/>
        </w:rPr>
        <w:t xml:space="preserve">Termin otwarcia ofert: </w:t>
      </w:r>
      <w:r w:rsidR="00416410">
        <w:rPr>
          <w:rFonts w:asciiTheme="majorHAnsi" w:hAnsiTheme="majorHAnsi" w:cs="Arial"/>
          <w:b/>
          <w:color w:val="365F91" w:themeColor="accent1" w:themeShade="BF"/>
        </w:rPr>
        <w:t>22</w:t>
      </w:r>
      <w:r w:rsidR="00F860B8">
        <w:rPr>
          <w:rFonts w:asciiTheme="majorHAnsi" w:hAnsiTheme="majorHAnsi" w:cs="Arial"/>
          <w:b/>
          <w:color w:val="365F91" w:themeColor="accent1" w:themeShade="BF"/>
        </w:rPr>
        <w:t>.0</w:t>
      </w:r>
      <w:r w:rsidR="005D6952">
        <w:rPr>
          <w:rFonts w:asciiTheme="majorHAnsi" w:hAnsiTheme="majorHAnsi" w:cs="Arial"/>
          <w:b/>
          <w:color w:val="365F91" w:themeColor="accent1" w:themeShade="BF"/>
        </w:rPr>
        <w:t>4</w:t>
      </w:r>
      <w:r w:rsidR="00F860B8">
        <w:rPr>
          <w:rFonts w:asciiTheme="majorHAnsi" w:hAnsiTheme="majorHAnsi" w:cs="Arial"/>
          <w:b/>
          <w:color w:val="365F91" w:themeColor="accent1" w:themeShade="BF"/>
        </w:rPr>
        <w:t>.202</w:t>
      </w:r>
      <w:r w:rsidR="005D6952">
        <w:rPr>
          <w:rFonts w:asciiTheme="majorHAnsi" w:hAnsiTheme="majorHAnsi" w:cs="Arial"/>
          <w:b/>
          <w:color w:val="365F91" w:themeColor="accent1" w:themeShade="BF"/>
        </w:rPr>
        <w:t>5</w:t>
      </w:r>
      <w:r w:rsidRPr="0057617E">
        <w:rPr>
          <w:rFonts w:asciiTheme="majorHAnsi" w:hAnsiTheme="majorHAnsi" w:cs="Arial"/>
          <w:b/>
          <w:color w:val="365F91" w:themeColor="accent1" w:themeShade="BF"/>
        </w:rPr>
        <w:t xml:space="preserve"> r.</w:t>
      </w:r>
      <w:r w:rsidRPr="0057617E">
        <w:rPr>
          <w:rFonts w:asciiTheme="majorHAnsi" w:hAnsiTheme="majorHAnsi" w:cs="Arial"/>
          <w:color w:val="365F91" w:themeColor="accent1" w:themeShade="BF"/>
        </w:rPr>
        <w:t xml:space="preserve"> o godz. </w:t>
      </w:r>
      <w:r w:rsidR="00EC6159" w:rsidRPr="0057617E">
        <w:rPr>
          <w:rFonts w:asciiTheme="majorHAnsi" w:hAnsiTheme="majorHAnsi" w:cs="Arial"/>
          <w:color w:val="365F91" w:themeColor="accent1" w:themeShade="BF"/>
        </w:rPr>
        <w:t>9</w:t>
      </w:r>
      <w:r w:rsidRPr="0057617E">
        <w:rPr>
          <w:rFonts w:asciiTheme="majorHAnsi" w:hAnsiTheme="majorHAnsi" w:cs="Arial"/>
          <w:color w:val="365F91" w:themeColor="accent1" w:themeShade="BF"/>
        </w:rPr>
        <w:t>:</w:t>
      </w:r>
      <w:r w:rsidR="00EC6159" w:rsidRPr="0057617E">
        <w:rPr>
          <w:rFonts w:asciiTheme="majorHAnsi" w:hAnsiTheme="majorHAnsi" w:cs="Arial"/>
          <w:color w:val="365F91" w:themeColor="accent1" w:themeShade="BF"/>
        </w:rPr>
        <w:t>1</w:t>
      </w:r>
      <w:r w:rsidRPr="0057617E">
        <w:rPr>
          <w:rFonts w:asciiTheme="majorHAnsi" w:hAnsiTheme="majorHAnsi" w:cs="Arial"/>
          <w:color w:val="365F91" w:themeColor="accent1" w:themeShade="BF"/>
        </w:rPr>
        <w:t>0</w:t>
      </w:r>
    </w:p>
    <w:p w:rsidR="00A32FDE" w:rsidRPr="0057617E" w:rsidRDefault="00A32FDE" w:rsidP="00A32FDE">
      <w:pPr>
        <w:widowControl w:val="0"/>
        <w:autoSpaceDE w:val="0"/>
        <w:spacing w:before="0" w:after="0" w:line="240" w:lineRule="auto"/>
        <w:rPr>
          <w:rFonts w:asciiTheme="majorHAnsi" w:hAnsiTheme="majorHAnsi" w:cs="Arial"/>
        </w:rPr>
      </w:pPr>
    </w:p>
    <w:p w:rsidR="00A32FDE" w:rsidRPr="0057617E" w:rsidRDefault="00A32FDE" w:rsidP="00A32FDE">
      <w:pPr>
        <w:spacing w:before="0" w:after="0" w:line="240" w:lineRule="auto"/>
        <w:rPr>
          <w:rFonts w:asciiTheme="majorHAnsi" w:hAnsiTheme="majorHAnsi" w:cs="Arial"/>
          <w:b/>
          <w:i/>
          <w:color w:val="000000"/>
        </w:rPr>
      </w:pPr>
      <w:r w:rsidRPr="0057617E">
        <w:rPr>
          <w:rFonts w:asciiTheme="majorHAnsi" w:hAnsiTheme="majorHAnsi" w:cs="Arial"/>
          <w:i/>
          <w:color w:val="000000"/>
        </w:rPr>
        <w:t>Koszty związane z przygotowaniem i złożeniem oferty ponosi Wykonawca</w:t>
      </w:r>
    </w:p>
    <w:p w:rsidR="00A32FDE" w:rsidRPr="0057617E" w:rsidRDefault="00A32FDE" w:rsidP="00A32FDE">
      <w:pPr>
        <w:widowControl w:val="0"/>
        <w:autoSpaceDE w:val="0"/>
        <w:spacing w:before="0" w:after="0" w:line="240" w:lineRule="auto"/>
        <w:rPr>
          <w:rFonts w:asciiTheme="majorHAnsi" w:hAnsiTheme="majorHAnsi" w:cs="Arial"/>
        </w:rPr>
      </w:pPr>
    </w:p>
    <w:p w:rsidR="00E946CD" w:rsidRPr="0057617E" w:rsidRDefault="00A32FDE" w:rsidP="00E946CD">
      <w:pPr>
        <w:pStyle w:val="Zwykytekst1"/>
        <w:spacing w:before="0" w:after="0" w:line="240" w:lineRule="auto"/>
        <w:ind w:left="5529"/>
        <w:jc w:val="center"/>
        <w:rPr>
          <w:rFonts w:asciiTheme="majorHAnsi" w:hAnsiTheme="majorHAnsi" w:cs="Arial"/>
        </w:rPr>
      </w:pPr>
      <w:r w:rsidRPr="0057617E">
        <w:rPr>
          <w:rFonts w:asciiTheme="majorHAnsi" w:hAnsiTheme="majorHAnsi" w:cs="Arial"/>
        </w:rPr>
        <w:t xml:space="preserve">ZATWIERDZIŁ dnia </w:t>
      </w:r>
      <w:r w:rsidR="00723EBC">
        <w:rPr>
          <w:rFonts w:asciiTheme="majorHAnsi" w:hAnsiTheme="majorHAnsi" w:cs="Arial"/>
        </w:rPr>
        <w:t>18</w:t>
      </w:r>
      <w:r w:rsidRPr="0057617E">
        <w:rPr>
          <w:rFonts w:asciiTheme="majorHAnsi" w:hAnsiTheme="majorHAnsi" w:cs="Arial"/>
        </w:rPr>
        <w:t>.0</w:t>
      </w:r>
      <w:r w:rsidR="005D6952">
        <w:rPr>
          <w:rFonts w:asciiTheme="majorHAnsi" w:hAnsiTheme="majorHAnsi" w:cs="Arial"/>
        </w:rPr>
        <w:t>4</w:t>
      </w:r>
      <w:r w:rsidRPr="0057617E">
        <w:rPr>
          <w:rFonts w:asciiTheme="majorHAnsi" w:hAnsiTheme="majorHAnsi" w:cs="Arial"/>
        </w:rPr>
        <w:t>.202</w:t>
      </w:r>
      <w:r w:rsidR="005D6952">
        <w:rPr>
          <w:rFonts w:asciiTheme="majorHAnsi" w:hAnsiTheme="majorHAnsi" w:cs="Arial"/>
        </w:rPr>
        <w:t>5</w:t>
      </w:r>
      <w:r w:rsidR="00E946CD" w:rsidRPr="0057617E">
        <w:rPr>
          <w:rFonts w:asciiTheme="majorHAnsi" w:hAnsiTheme="majorHAnsi" w:cs="Arial"/>
        </w:rPr>
        <w:t xml:space="preserve"> r.</w:t>
      </w:r>
    </w:p>
    <w:p w:rsidR="00723EBC" w:rsidRDefault="00723EBC" w:rsidP="00E946CD">
      <w:pPr>
        <w:pStyle w:val="Zwykytekst1"/>
        <w:spacing w:before="0" w:after="0" w:line="240" w:lineRule="auto"/>
        <w:ind w:left="5529"/>
        <w:jc w:val="center"/>
        <w:rPr>
          <w:rFonts w:asciiTheme="majorHAnsi" w:hAnsiTheme="majorHAnsi" w:cs="Arial"/>
        </w:rPr>
      </w:pPr>
      <w:r>
        <w:rPr>
          <w:rFonts w:asciiTheme="majorHAnsi" w:hAnsiTheme="majorHAnsi" w:cs="Arial"/>
        </w:rPr>
        <w:t xml:space="preserve">Z-ca </w:t>
      </w:r>
      <w:r w:rsidR="00A32FDE" w:rsidRPr="0057617E">
        <w:rPr>
          <w:rFonts w:asciiTheme="majorHAnsi" w:hAnsiTheme="majorHAnsi" w:cs="Arial"/>
        </w:rPr>
        <w:t>Dyrektor</w:t>
      </w:r>
      <w:r>
        <w:rPr>
          <w:rFonts w:asciiTheme="majorHAnsi" w:hAnsiTheme="majorHAnsi" w:cs="Arial"/>
        </w:rPr>
        <w:t>a</w:t>
      </w:r>
    </w:p>
    <w:p w:rsidR="00E946CD" w:rsidRPr="0057617E" w:rsidRDefault="00A32FDE" w:rsidP="00E946CD">
      <w:pPr>
        <w:pStyle w:val="Zwykytekst1"/>
        <w:spacing w:before="0" w:after="0" w:line="240" w:lineRule="auto"/>
        <w:ind w:left="5529"/>
        <w:jc w:val="center"/>
        <w:rPr>
          <w:rFonts w:asciiTheme="majorHAnsi" w:hAnsiTheme="majorHAnsi" w:cs="Arial"/>
        </w:rPr>
      </w:pPr>
      <w:r w:rsidRPr="0057617E">
        <w:rPr>
          <w:rFonts w:asciiTheme="majorHAnsi" w:hAnsiTheme="majorHAnsi" w:cs="Arial"/>
        </w:rPr>
        <w:t xml:space="preserve"> P</w:t>
      </w:r>
      <w:r w:rsidR="00E946CD" w:rsidRPr="0057617E">
        <w:rPr>
          <w:rFonts w:asciiTheme="majorHAnsi" w:hAnsiTheme="majorHAnsi" w:cs="Arial"/>
        </w:rPr>
        <w:t xml:space="preserve">owiatowego </w:t>
      </w:r>
      <w:r w:rsidRPr="0057617E">
        <w:rPr>
          <w:rFonts w:asciiTheme="majorHAnsi" w:hAnsiTheme="majorHAnsi" w:cs="Arial"/>
        </w:rPr>
        <w:t>Z</w:t>
      </w:r>
      <w:r w:rsidR="00E946CD" w:rsidRPr="0057617E">
        <w:rPr>
          <w:rFonts w:asciiTheme="majorHAnsi" w:hAnsiTheme="majorHAnsi" w:cs="Arial"/>
        </w:rPr>
        <w:t xml:space="preserve">arządu </w:t>
      </w:r>
      <w:r w:rsidRPr="0057617E">
        <w:rPr>
          <w:rFonts w:asciiTheme="majorHAnsi" w:hAnsiTheme="majorHAnsi" w:cs="Arial"/>
        </w:rPr>
        <w:t>D</w:t>
      </w:r>
      <w:r w:rsidR="00E946CD" w:rsidRPr="0057617E">
        <w:rPr>
          <w:rFonts w:asciiTheme="majorHAnsi" w:hAnsiTheme="majorHAnsi" w:cs="Arial"/>
        </w:rPr>
        <w:t>róg w Iławie</w:t>
      </w:r>
    </w:p>
    <w:p w:rsidR="00A32FDE" w:rsidRPr="0057617E" w:rsidRDefault="00A32FDE" w:rsidP="00E946CD">
      <w:pPr>
        <w:pStyle w:val="Zwykytekst1"/>
        <w:spacing w:before="0" w:after="0" w:line="240" w:lineRule="auto"/>
        <w:ind w:left="5529"/>
        <w:jc w:val="center"/>
        <w:rPr>
          <w:rFonts w:asciiTheme="majorHAnsi" w:hAnsiTheme="majorHAnsi" w:cs="Arial"/>
        </w:rPr>
      </w:pPr>
      <w:r w:rsidRPr="0057617E">
        <w:rPr>
          <w:rFonts w:asciiTheme="majorHAnsi" w:hAnsiTheme="majorHAnsi" w:cs="Arial"/>
        </w:rPr>
        <w:t>/-/</w:t>
      </w:r>
      <w:r w:rsidR="00723EBC">
        <w:rPr>
          <w:rFonts w:asciiTheme="majorHAnsi" w:hAnsiTheme="majorHAnsi" w:cs="Arial"/>
        </w:rPr>
        <w:t>Agnieszka Chomka</w:t>
      </w:r>
    </w:p>
    <w:p w:rsidR="00A32FDE" w:rsidRDefault="00A32FDE" w:rsidP="00E946CD">
      <w:pPr>
        <w:pStyle w:val="Zwykytekst1"/>
        <w:spacing w:before="0" w:after="0" w:line="240" w:lineRule="auto"/>
        <w:ind w:left="5529"/>
        <w:jc w:val="center"/>
        <w:rPr>
          <w:rFonts w:asciiTheme="majorHAnsi" w:hAnsiTheme="majorHAnsi" w:cs="Arial"/>
          <w:sz w:val="16"/>
          <w:szCs w:val="16"/>
        </w:rPr>
      </w:pPr>
      <w:r w:rsidRPr="0057617E">
        <w:rPr>
          <w:rFonts w:asciiTheme="majorHAnsi" w:hAnsiTheme="majorHAnsi" w:cs="Arial"/>
          <w:sz w:val="16"/>
          <w:szCs w:val="16"/>
        </w:rPr>
        <w:t>/podpis Kierownika Zamawiającego/</w:t>
      </w: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Pr="0057617E" w:rsidRDefault="00F860B8" w:rsidP="00E946CD">
      <w:pPr>
        <w:pStyle w:val="Zwykytekst1"/>
        <w:spacing w:before="0" w:after="0" w:line="240" w:lineRule="auto"/>
        <w:ind w:left="5529"/>
        <w:jc w:val="center"/>
        <w:rPr>
          <w:rFonts w:asciiTheme="majorHAnsi" w:hAnsiTheme="majorHAnsi" w:cs="Arial"/>
          <w:sz w:val="16"/>
          <w:szCs w:val="16"/>
        </w:rPr>
      </w:pPr>
    </w:p>
    <w:p w:rsidR="00A32FDE" w:rsidRPr="0057617E" w:rsidRDefault="00A32FDE" w:rsidP="00A32FDE">
      <w:pPr>
        <w:pStyle w:val="Zwykytekst1"/>
        <w:spacing w:before="0" w:after="0" w:line="240" w:lineRule="auto"/>
        <w:rPr>
          <w:rFonts w:asciiTheme="majorHAnsi" w:hAnsiTheme="majorHAnsi" w:cs="Arial"/>
        </w:rPr>
      </w:pPr>
    </w:p>
    <w:p w:rsidR="00A32FDE" w:rsidRPr="0057617E" w:rsidRDefault="00A32FDE" w:rsidP="008768BE">
      <w:pPr>
        <w:pStyle w:val="Zwykytekst1"/>
        <w:spacing w:before="0" w:after="0" w:line="240" w:lineRule="auto"/>
        <w:rPr>
          <w:rFonts w:asciiTheme="majorHAnsi" w:hAnsiTheme="majorHAnsi" w:cs="Arial"/>
        </w:rPr>
      </w:pPr>
      <w:r w:rsidRPr="0057617E">
        <w:rPr>
          <w:rFonts w:asciiTheme="majorHAnsi" w:hAnsiTheme="majorHAnsi" w:cs="Arial"/>
        </w:rPr>
        <w:t xml:space="preserve">Iława, dnia </w:t>
      </w:r>
      <w:r w:rsidR="00723EBC">
        <w:rPr>
          <w:rFonts w:asciiTheme="majorHAnsi" w:hAnsiTheme="majorHAnsi" w:cs="Arial"/>
        </w:rPr>
        <w:t>18</w:t>
      </w:r>
      <w:r w:rsidRPr="0057617E">
        <w:rPr>
          <w:rFonts w:asciiTheme="majorHAnsi" w:hAnsiTheme="majorHAnsi" w:cs="Arial"/>
        </w:rPr>
        <w:t>.0</w:t>
      </w:r>
      <w:r w:rsidR="005D6952">
        <w:rPr>
          <w:rFonts w:asciiTheme="majorHAnsi" w:hAnsiTheme="majorHAnsi" w:cs="Arial"/>
        </w:rPr>
        <w:t>4</w:t>
      </w:r>
      <w:r w:rsidRPr="0057617E">
        <w:rPr>
          <w:rFonts w:asciiTheme="majorHAnsi" w:hAnsiTheme="majorHAnsi" w:cs="Arial"/>
        </w:rPr>
        <w:t>.202</w:t>
      </w:r>
      <w:r w:rsidR="005D6952">
        <w:rPr>
          <w:rFonts w:asciiTheme="majorHAnsi" w:hAnsiTheme="majorHAnsi" w:cs="Arial"/>
        </w:rPr>
        <w:t>5</w:t>
      </w:r>
      <w:r w:rsidRPr="0057617E">
        <w:rPr>
          <w:rFonts w:asciiTheme="majorHAnsi" w:hAnsiTheme="majorHAnsi" w:cs="Arial"/>
        </w:rPr>
        <w:t xml:space="preserve"> r.                                                                          </w:t>
      </w:r>
    </w:p>
    <w:p w:rsidR="008768BE" w:rsidRPr="0057617E" w:rsidRDefault="008768BE" w:rsidP="008768BE">
      <w:pPr>
        <w:pStyle w:val="Zwykytekst1"/>
        <w:spacing w:before="0" w:after="0" w:line="240" w:lineRule="auto"/>
        <w:rPr>
          <w:rFonts w:asciiTheme="majorHAnsi" w:hAnsiTheme="majorHAnsi" w:cs="Arial"/>
        </w:rPr>
      </w:pPr>
    </w:p>
    <w:p w:rsidR="003353B2" w:rsidRPr="0057617E" w:rsidRDefault="003353B2" w:rsidP="00285867">
      <w:pPr>
        <w:pStyle w:val="Zwykytekst"/>
        <w:spacing w:before="0" w:after="0"/>
        <w:jc w:val="both"/>
        <w:rPr>
          <w:rFonts w:asciiTheme="majorHAnsi" w:hAnsiTheme="majorHAnsi" w:cs="Century Gothic"/>
          <w:b/>
          <w:bCs/>
        </w:rPr>
      </w:pPr>
      <w:r w:rsidRPr="0057617E">
        <w:rPr>
          <w:rFonts w:asciiTheme="majorHAnsi" w:hAnsiTheme="majorHAnsi" w:cs="Century Gothic"/>
          <w:b/>
          <w:bCs/>
        </w:rPr>
        <w:t xml:space="preserve">Integralną część niniejszej </w:t>
      </w:r>
      <w:r w:rsidR="009B12E4" w:rsidRPr="0057617E">
        <w:rPr>
          <w:rFonts w:asciiTheme="majorHAnsi" w:hAnsiTheme="majorHAnsi" w:cs="Century Gothic"/>
          <w:b/>
          <w:bCs/>
        </w:rPr>
        <w:t>SWZ</w:t>
      </w:r>
      <w:r w:rsidRPr="0057617E">
        <w:rPr>
          <w:rFonts w:asciiTheme="majorHAnsi" w:hAnsiTheme="majorHAnsi" w:cs="Century Gothic"/>
          <w:b/>
          <w:bCs/>
        </w:rPr>
        <w:t xml:space="preserve"> stanowią:</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617E">
        <w:rPr>
          <w:rFonts w:asciiTheme="majorHAnsi" w:hAnsiTheme="majorHAnsi"/>
        </w:rPr>
        <w:t xml:space="preserve">Załącznik nr </w:t>
      </w:r>
      <w:r w:rsidR="003901C1" w:rsidRPr="0057617E">
        <w:rPr>
          <w:rFonts w:asciiTheme="majorHAnsi" w:hAnsiTheme="majorHAnsi"/>
        </w:rPr>
        <w:t>1</w:t>
      </w:r>
      <w:r w:rsidRPr="0057617E">
        <w:rPr>
          <w:rFonts w:asciiTheme="majorHAnsi" w:hAnsiTheme="majorHAnsi"/>
        </w:rPr>
        <w:t xml:space="preserve"> - Formularz oferty </w:t>
      </w:r>
    </w:p>
    <w:p w:rsidR="00D26E85" w:rsidRPr="0057617E"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617E">
        <w:rPr>
          <w:rFonts w:asciiTheme="majorHAnsi" w:hAnsiTheme="majorHAnsi"/>
        </w:rPr>
        <w:t>Załącznik nr 2</w:t>
      </w:r>
      <w:r w:rsidR="004561D0" w:rsidRPr="0057617E">
        <w:rPr>
          <w:rFonts w:asciiTheme="majorHAnsi" w:hAnsiTheme="majorHAnsi"/>
        </w:rPr>
        <w:t>A</w:t>
      </w:r>
      <w:r w:rsidRPr="0057617E">
        <w:rPr>
          <w:rFonts w:asciiTheme="majorHAnsi" w:hAnsiTheme="majorHAnsi"/>
        </w:rPr>
        <w:t xml:space="preserve"> - oświadczenie o spełnianiu warunków</w:t>
      </w:r>
      <w:r w:rsidR="003901C1" w:rsidRPr="0057617E">
        <w:rPr>
          <w:rFonts w:asciiTheme="majorHAnsi" w:hAnsiTheme="majorHAnsi"/>
        </w:rPr>
        <w:t xml:space="preserve"> </w:t>
      </w:r>
      <w:r w:rsidRPr="0057617E">
        <w:rPr>
          <w:rFonts w:asciiTheme="majorHAnsi" w:hAnsiTheme="majorHAnsi"/>
        </w:rPr>
        <w:t>udziału</w:t>
      </w:r>
      <w:r w:rsidR="00206A17" w:rsidRPr="0057617E">
        <w:rPr>
          <w:rFonts w:asciiTheme="majorHAnsi" w:hAnsiTheme="majorHAnsi"/>
          <w:b/>
          <w:bCs/>
        </w:rPr>
        <w:t xml:space="preserve"> </w:t>
      </w:r>
      <w:r w:rsidR="00206A17" w:rsidRPr="0057617E">
        <w:rPr>
          <w:rFonts w:asciiTheme="majorHAnsi" w:hAnsiTheme="majorHAnsi"/>
        </w:rPr>
        <w:t>oraz</w:t>
      </w:r>
      <w:r w:rsidR="00206A17" w:rsidRPr="0057617E">
        <w:rPr>
          <w:rFonts w:asciiTheme="majorHAnsi" w:hAnsiTheme="majorHAnsi"/>
          <w:b/>
          <w:bCs/>
        </w:rPr>
        <w:t xml:space="preserve"> </w:t>
      </w:r>
      <w:r w:rsidRPr="0057617E">
        <w:rPr>
          <w:rFonts w:asciiTheme="majorHAnsi" w:hAnsiTheme="majorHAnsi"/>
        </w:rPr>
        <w:t>o braku podstaw do wykluczenia</w:t>
      </w:r>
    </w:p>
    <w:p w:rsidR="004561D0" w:rsidRPr="0057617E"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617E">
        <w:rPr>
          <w:rFonts w:asciiTheme="majorHAnsi" w:hAnsiTheme="majorHAnsi"/>
        </w:rPr>
        <w:t>Załącznik nr 2B - oświadczenie o spełnianiu warunków udziału</w:t>
      </w:r>
      <w:r w:rsidRPr="0057617E">
        <w:rPr>
          <w:rFonts w:asciiTheme="majorHAnsi" w:hAnsiTheme="majorHAnsi"/>
          <w:b/>
          <w:bCs/>
        </w:rPr>
        <w:t xml:space="preserve"> </w:t>
      </w:r>
      <w:r w:rsidRPr="0057617E">
        <w:rPr>
          <w:rFonts w:asciiTheme="majorHAnsi" w:hAnsiTheme="majorHAnsi"/>
        </w:rPr>
        <w:t>oraz</w:t>
      </w:r>
      <w:r w:rsidRPr="0057617E">
        <w:rPr>
          <w:rFonts w:asciiTheme="majorHAnsi" w:hAnsiTheme="majorHAnsi"/>
          <w:b/>
          <w:bCs/>
        </w:rPr>
        <w:t xml:space="preserve"> </w:t>
      </w:r>
      <w:r w:rsidRPr="0057617E">
        <w:rPr>
          <w:rFonts w:asciiTheme="majorHAnsi" w:hAnsiTheme="majorHAnsi"/>
        </w:rPr>
        <w:t>o braku podstaw do wykluczenia podmiotu udostępniającego zasoby</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3</w:t>
      </w:r>
      <w:r w:rsidRPr="0057617E">
        <w:rPr>
          <w:rFonts w:asciiTheme="majorHAnsi" w:hAnsiTheme="majorHAnsi"/>
        </w:rPr>
        <w:t xml:space="preserve"> - wykaz wykonanych robót</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4</w:t>
      </w:r>
      <w:r w:rsidRPr="0057617E">
        <w:rPr>
          <w:rFonts w:asciiTheme="majorHAnsi" w:hAnsiTheme="majorHAnsi"/>
        </w:rPr>
        <w:t xml:space="preserve"> - wykaz osób</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5</w:t>
      </w:r>
      <w:r w:rsidRPr="0057617E">
        <w:rPr>
          <w:rFonts w:asciiTheme="majorHAnsi" w:hAnsiTheme="majorHAnsi"/>
        </w:rPr>
        <w:t xml:space="preserve"> - informacja o grupie kapitałowej</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6</w:t>
      </w:r>
      <w:r w:rsidRPr="0057617E">
        <w:rPr>
          <w:rFonts w:asciiTheme="majorHAnsi" w:hAnsiTheme="majorHAnsi"/>
        </w:rPr>
        <w:t xml:space="preserve"> - wzór/projekt umowy</w:t>
      </w:r>
    </w:p>
    <w:p w:rsidR="00206A17" w:rsidRPr="0057617E"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Theme="majorHAnsi" w:hAnsiTheme="majorHAnsi"/>
        </w:rPr>
      </w:pPr>
      <w:r w:rsidRPr="0057617E">
        <w:rPr>
          <w:rFonts w:asciiTheme="majorHAnsi" w:hAnsiTheme="majorHAnsi"/>
        </w:rPr>
        <w:t xml:space="preserve">Załącznik nr </w:t>
      </w:r>
      <w:r w:rsidR="009364C3" w:rsidRPr="0057617E">
        <w:rPr>
          <w:rFonts w:asciiTheme="majorHAnsi" w:hAnsiTheme="majorHAnsi"/>
        </w:rPr>
        <w:t>7</w:t>
      </w:r>
      <w:r w:rsidRPr="0057617E">
        <w:rPr>
          <w:rFonts w:asciiTheme="majorHAnsi" w:hAnsiTheme="majorHAnsi"/>
        </w:rPr>
        <w:t xml:space="preserve"> - </w:t>
      </w:r>
      <w:r w:rsidR="00DD6DE7" w:rsidRPr="0057617E">
        <w:rPr>
          <w:rFonts w:asciiTheme="majorHAnsi" w:hAnsiTheme="majorHAnsi"/>
        </w:rPr>
        <w:t>zobowiązanie podmiotu trzeciego</w:t>
      </w:r>
      <w:r w:rsidRPr="0057617E">
        <w:rPr>
          <w:rFonts w:asciiTheme="majorHAnsi" w:hAnsiTheme="majorHAnsi"/>
        </w:rPr>
        <w:t>,</w:t>
      </w:r>
    </w:p>
    <w:p w:rsidR="00F73EFE" w:rsidRPr="0057617E" w:rsidRDefault="00F73EF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92F7E" w:rsidRPr="0057617E" w:rsidRDefault="00492F7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07AF7" w:rsidRPr="0057617E" w:rsidRDefault="00407AF7"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3353B2" w:rsidRPr="0057617E" w:rsidRDefault="003353B2"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r w:rsidRPr="0057617E">
        <w:rPr>
          <w:rFonts w:asciiTheme="majorHAnsi" w:hAnsiTheme="majorHAnsi"/>
        </w:rPr>
        <w:lastRenderedPageBreak/>
        <w:t>Spis treści</w:t>
      </w:r>
    </w:p>
    <w:p w:rsidR="00CE1CF7" w:rsidRDefault="00557882">
      <w:pPr>
        <w:pStyle w:val="Spistreci1"/>
        <w:rPr>
          <w:rFonts w:asciiTheme="minorHAnsi" w:eastAsiaTheme="minorEastAsia" w:hAnsiTheme="minorHAnsi" w:cstheme="minorBidi"/>
          <w:noProof/>
          <w:sz w:val="22"/>
          <w:szCs w:val="22"/>
          <w:lang w:eastAsia="pl-PL" w:bidi="ar-SA"/>
        </w:rPr>
      </w:pPr>
      <w:r w:rsidRPr="0057617E">
        <w:rPr>
          <w:rFonts w:asciiTheme="majorHAnsi" w:hAnsiTheme="majorHAnsi"/>
        </w:rPr>
        <w:fldChar w:fldCharType="begin"/>
      </w:r>
      <w:r w:rsidR="003B38BA" w:rsidRPr="0057617E">
        <w:rPr>
          <w:rFonts w:asciiTheme="majorHAnsi" w:hAnsiTheme="majorHAnsi"/>
        </w:rPr>
        <w:instrText xml:space="preserve"> TOC \o "1-4" \h \z \u </w:instrText>
      </w:r>
      <w:r w:rsidRPr="0057617E">
        <w:rPr>
          <w:rFonts w:asciiTheme="majorHAnsi" w:hAnsiTheme="majorHAnsi"/>
        </w:rPr>
        <w:fldChar w:fldCharType="separate"/>
      </w:r>
      <w:hyperlink w:anchor="_Toc194921550" w:history="1">
        <w:r w:rsidR="00CE1CF7" w:rsidRPr="00E92CCA">
          <w:rPr>
            <w:rStyle w:val="Hipercze"/>
            <w:rFonts w:asciiTheme="majorHAnsi" w:hAnsiTheme="majorHAnsi"/>
            <w:noProof/>
          </w:rPr>
          <w:t>§I.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Nazwa oraz adres Zamawiającego:</w:t>
        </w:r>
        <w:r w:rsidR="00CE1CF7">
          <w:rPr>
            <w:noProof/>
            <w:webHidden/>
          </w:rPr>
          <w:tab/>
        </w:r>
        <w:r w:rsidR="00CE1CF7">
          <w:rPr>
            <w:noProof/>
            <w:webHidden/>
          </w:rPr>
          <w:fldChar w:fldCharType="begin"/>
        </w:r>
        <w:r w:rsidR="00CE1CF7">
          <w:rPr>
            <w:noProof/>
            <w:webHidden/>
          </w:rPr>
          <w:instrText xml:space="preserve"> PAGEREF _Toc194921550 \h </w:instrText>
        </w:r>
        <w:r w:rsidR="00CE1CF7">
          <w:rPr>
            <w:noProof/>
            <w:webHidden/>
          </w:rPr>
        </w:r>
        <w:r w:rsidR="00CE1CF7">
          <w:rPr>
            <w:noProof/>
            <w:webHidden/>
          </w:rPr>
          <w:fldChar w:fldCharType="separate"/>
        </w:r>
        <w:r w:rsidR="00802AA8">
          <w:rPr>
            <w:noProof/>
            <w:webHidden/>
          </w:rPr>
          <w:t>4</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51" w:history="1">
        <w:r w:rsidR="00CE1CF7" w:rsidRPr="00E92CCA">
          <w:rPr>
            <w:rStyle w:val="Hipercze"/>
            <w:rFonts w:asciiTheme="majorHAnsi" w:hAnsiTheme="majorHAnsi"/>
            <w:noProof/>
          </w:rPr>
          <w:t>§II.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Adres strony internetowej, na której udostępniane będą zmiany i wyjaśnienia treści SWZ oraz inne dokumenty zamówienia bezpośrednio związane z postępowaniem o udzielenie zamówienia</w:t>
        </w:r>
        <w:r w:rsidR="00CE1CF7">
          <w:rPr>
            <w:noProof/>
            <w:webHidden/>
          </w:rPr>
          <w:tab/>
        </w:r>
        <w:r w:rsidR="00CE1CF7">
          <w:rPr>
            <w:noProof/>
            <w:webHidden/>
          </w:rPr>
          <w:fldChar w:fldCharType="begin"/>
        </w:r>
        <w:r w:rsidR="00CE1CF7">
          <w:rPr>
            <w:noProof/>
            <w:webHidden/>
          </w:rPr>
          <w:instrText xml:space="preserve"> PAGEREF _Toc194921551 \h </w:instrText>
        </w:r>
        <w:r w:rsidR="00CE1CF7">
          <w:rPr>
            <w:noProof/>
            <w:webHidden/>
          </w:rPr>
        </w:r>
        <w:r w:rsidR="00CE1CF7">
          <w:rPr>
            <w:noProof/>
            <w:webHidden/>
          </w:rPr>
          <w:fldChar w:fldCharType="separate"/>
        </w:r>
        <w:r w:rsidR="00802AA8">
          <w:rPr>
            <w:noProof/>
            <w:webHidden/>
          </w:rPr>
          <w:t>4</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52" w:history="1">
        <w:r w:rsidR="00CE1CF7" w:rsidRPr="00E92CCA">
          <w:rPr>
            <w:rStyle w:val="Hipercze"/>
            <w:rFonts w:asciiTheme="majorHAnsi" w:hAnsiTheme="majorHAnsi"/>
            <w:noProof/>
          </w:rPr>
          <w:t>§III.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Tryb udzielenia zamówienia</w:t>
        </w:r>
        <w:r w:rsidR="00CE1CF7">
          <w:rPr>
            <w:noProof/>
            <w:webHidden/>
          </w:rPr>
          <w:tab/>
        </w:r>
        <w:r w:rsidR="00CE1CF7">
          <w:rPr>
            <w:noProof/>
            <w:webHidden/>
          </w:rPr>
          <w:fldChar w:fldCharType="begin"/>
        </w:r>
        <w:r w:rsidR="00CE1CF7">
          <w:rPr>
            <w:noProof/>
            <w:webHidden/>
          </w:rPr>
          <w:instrText xml:space="preserve"> PAGEREF _Toc194921552 \h </w:instrText>
        </w:r>
        <w:r w:rsidR="00CE1CF7">
          <w:rPr>
            <w:noProof/>
            <w:webHidden/>
          </w:rPr>
        </w:r>
        <w:r w:rsidR="00CE1CF7">
          <w:rPr>
            <w:noProof/>
            <w:webHidden/>
          </w:rPr>
          <w:fldChar w:fldCharType="separate"/>
        </w:r>
        <w:r w:rsidR="00802AA8">
          <w:rPr>
            <w:noProof/>
            <w:webHidden/>
          </w:rPr>
          <w:t>4</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53" w:history="1">
        <w:r w:rsidR="00CE1CF7" w:rsidRPr="00E92CCA">
          <w:rPr>
            <w:rStyle w:val="Hipercze"/>
            <w:rFonts w:asciiTheme="majorHAnsi" w:hAnsiTheme="majorHAnsi"/>
            <w:noProof/>
          </w:rPr>
          <w:t>§IV.</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Informacja, czy zamawiający przewiduje wybór najkorzystniejszej oferty z możliwością prowadzenia negocjacji</w:t>
        </w:r>
        <w:r w:rsidR="00CE1CF7">
          <w:rPr>
            <w:noProof/>
            <w:webHidden/>
          </w:rPr>
          <w:tab/>
        </w:r>
        <w:r w:rsidR="00CE1CF7">
          <w:rPr>
            <w:noProof/>
            <w:webHidden/>
          </w:rPr>
          <w:fldChar w:fldCharType="begin"/>
        </w:r>
        <w:r w:rsidR="00CE1CF7">
          <w:rPr>
            <w:noProof/>
            <w:webHidden/>
          </w:rPr>
          <w:instrText xml:space="preserve"> PAGEREF _Toc194921553 \h </w:instrText>
        </w:r>
        <w:r w:rsidR="00CE1CF7">
          <w:rPr>
            <w:noProof/>
            <w:webHidden/>
          </w:rPr>
        </w:r>
        <w:r w:rsidR="00CE1CF7">
          <w:rPr>
            <w:noProof/>
            <w:webHidden/>
          </w:rPr>
          <w:fldChar w:fldCharType="separate"/>
        </w:r>
        <w:r w:rsidR="00802AA8">
          <w:rPr>
            <w:noProof/>
            <w:webHidden/>
          </w:rPr>
          <w:t>5</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54" w:history="1">
        <w:r w:rsidR="00CE1CF7" w:rsidRPr="00E92CCA">
          <w:rPr>
            <w:rStyle w:val="Hipercze"/>
            <w:rFonts w:asciiTheme="majorHAnsi" w:hAnsiTheme="majorHAnsi"/>
            <w:noProof/>
          </w:rPr>
          <w:t>§V.</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Opis przedmiotu zamówienia</w:t>
        </w:r>
        <w:r w:rsidR="00CE1CF7">
          <w:rPr>
            <w:noProof/>
            <w:webHidden/>
          </w:rPr>
          <w:tab/>
        </w:r>
        <w:r w:rsidR="00CE1CF7">
          <w:rPr>
            <w:noProof/>
            <w:webHidden/>
          </w:rPr>
          <w:fldChar w:fldCharType="begin"/>
        </w:r>
        <w:r w:rsidR="00CE1CF7">
          <w:rPr>
            <w:noProof/>
            <w:webHidden/>
          </w:rPr>
          <w:instrText xml:space="preserve"> PAGEREF _Toc194921554 \h </w:instrText>
        </w:r>
        <w:r w:rsidR="00CE1CF7">
          <w:rPr>
            <w:noProof/>
            <w:webHidden/>
          </w:rPr>
        </w:r>
        <w:r w:rsidR="00CE1CF7">
          <w:rPr>
            <w:noProof/>
            <w:webHidden/>
          </w:rPr>
          <w:fldChar w:fldCharType="separate"/>
        </w:r>
        <w:r w:rsidR="00802AA8">
          <w:rPr>
            <w:noProof/>
            <w:webHidden/>
          </w:rPr>
          <w:t>5</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55" w:history="1">
        <w:r w:rsidR="00CE1CF7" w:rsidRPr="00E92CCA">
          <w:rPr>
            <w:rStyle w:val="Hipercze"/>
            <w:rFonts w:asciiTheme="majorHAnsi" w:hAnsiTheme="majorHAnsi"/>
            <w:noProof/>
          </w:rPr>
          <w:t>§VI.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 xml:space="preserve">Termin wykonania zamówienia - </w:t>
        </w:r>
        <w:r w:rsidR="00CE1CF7" w:rsidRPr="00E92CCA">
          <w:rPr>
            <w:rStyle w:val="Hipercze"/>
            <w:rFonts w:asciiTheme="majorHAnsi" w:hAnsiTheme="majorHAnsi" w:cs="Arial"/>
            <w:noProof/>
          </w:rPr>
          <w:t>dotyczy zadania 1, 2</w:t>
        </w:r>
        <w:r w:rsidR="00CE1CF7">
          <w:rPr>
            <w:noProof/>
            <w:webHidden/>
          </w:rPr>
          <w:tab/>
        </w:r>
        <w:r w:rsidR="00CE1CF7">
          <w:rPr>
            <w:noProof/>
            <w:webHidden/>
          </w:rPr>
          <w:fldChar w:fldCharType="begin"/>
        </w:r>
        <w:r w:rsidR="00CE1CF7">
          <w:rPr>
            <w:noProof/>
            <w:webHidden/>
          </w:rPr>
          <w:instrText xml:space="preserve"> PAGEREF _Toc194921555 \h </w:instrText>
        </w:r>
        <w:r w:rsidR="00CE1CF7">
          <w:rPr>
            <w:noProof/>
            <w:webHidden/>
          </w:rPr>
        </w:r>
        <w:r w:rsidR="00CE1CF7">
          <w:rPr>
            <w:noProof/>
            <w:webHidden/>
          </w:rPr>
          <w:fldChar w:fldCharType="separate"/>
        </w:r>
        <w:r w:rsidR="00802AA8">
          <w:rPr>
            <w:noProof/>
            <w:webHidden/>
          </w:rPr>
          <w:t>8</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56" w:history="1">
        <w:r w:rsidR="00CE1CF7" w:rsidRPr="00E92CCA">
          <w:rPr>
            <w:rStyle w:val="Hipercze"/>
            <w:rFonts w:asciiTheme="majorHAnsi" w:hAnsiTheme="majorHAnsi"/>
            <w:noProof/>
          </w:rPr>
          <w:t>§VII.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 xml:space="preserve">Informacja o warunkach udziału w postępowaniu – </w:t>
        </w:r>
        <w:r w:rsidR="00CE1CF7" w:rsidRPr="00E92CCA">
          <w:rPr>
            <w:rStyle w:val="Hipercze"/>
            <w:rFonts w:asciiTheme="majorHAnsi" w:hAnsiTheme="majorHAnsi" w:cs="Arial"/>
            <w:noProof/>
          </w:rPr>
          <w:t>dot. zadania 1, 2</w:t>
        </w:r>
        <w:r w:rsidR="00CE1CF7">
          <w:rPr>
            <w:noProof/>
            <w:webHidden/>
          </w:rPr>
          <w:tab/>
        </w:r>
        <w:r w:rsidR="00CE1CF7">
          <w:rPr>
            <w:noProof/>
            <w:webHidden/>
          </w:rPr>
          <w:fldChar w:fldCharType="begin"/>
        </w:r>
        <w:r w:rsidR="00CE1CF7">
          <w:rPr>
            <w:noProof/>
            <w:webHidden/>
          </w:rPr>
          <w:instrText xml:space="preserve"> PAGEREF _Toc194921556 \h </w:instrText>
        </w:r>
        <w:r w:rsidR="00CE1CF7">
          <w:rPr>
            <w:noProof/>
            <w:webHidden/>
          </w:rPr>
        </w:r>
        <w:r w:rsidR="00CE1CF7">
          <w:rPr>
            <w:noProof/>
            <w:webHidden/>
          </w:rPr>
          <w:fldChar w:fldCharType="separate"/>
        </w:r>
        <w:r w:rsidR="00802AA8">
          <w:rPr>
            <w:noProof/>
            <w:webHidden/>
          </w:rPr>
          <w:t>9</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57" w:history="1">
        <w:r w:rsidR="00CE1CF7" w:rsidRPr="00E92CCA">
          <w:rPr>
            <w:rStyle w:val="Hipercze"/>
            <w:rFonts w:asciiTheme="majorHAnsi" w:hAnsiTheme="majorHAnsi"/>
            <w:noProof/>
          </w:rPr>
          <w:t>§VIII.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Podstawy do wykluczenia</w:t>
        </w:r>
        <w:r w:rsidR="00CE1CF7">
          <w:rPr>
            <w:noProof/>
            <w:webHidden/>
          </w:rPr>
          <w:tab/>
        </w:r>
        <w:r w:rsidR="00CE1CF7">
          <w:rPr>
            <w:noProof/>
            <w:webHidden/>
          </w:rPr>
          <w:fldChar w:fldCharType="begin"/>
        </w:r>
        <w:r w:rsidR="00CE1CF7">
          <w:rPr>
            <w:noProof/>
            <w:webHidden/>
          </w:rPr>
          <w:instrText xml:space="preserve"> PAGEREF _Toc194921557 \h </w:instrText>
        </w:r>
        <w:r w:rsidR="00CE1CF7">
          <w:rPr>
            <w:noProof/>
            <w:webHidden/>
          </w:rPr>
        </w:r>
        <w:r w:rsidR="00CE1CF7">
          <w:rPr>
            <w:noProof/>
            <w:webHidden/>
          </w:rPr>
          <w:fldChar w:fldCharType="separate"/>
        </w:r>
        <w:r w:rsidR="00802AA8">
          <w:rPr>
            <w:noProof/>
            <w:webHidden/>
          </w:rPr>
          <w:t>11</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58" w:history="1">
        <w:r w:rsidR="00CE1CF7" w:rsidRPr="00E92CCA">
          <w:rPr>
            <w:rStyle w:val="Hipercze"/>
            <w:rFonts w:asciiTheme="majorHAnsi" w:hAnsiTheme="majorHAnsi"/>
            <w:noProof/>
          </w:rPr>
          <w:t>§IX.</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Informacja o podmiotowych środkach dowodowych (oświadczenia i dokumenty, jakie zobowiązani są dostarczyć wykonawcy w celu potwierdzania spełniania warunków udziału w postępowaniu oraz wykazania braku podstaw do wykluczenia)</w:t>
        </w:r>
        <w:r w:rsidR="00CE1CF7">
          <w:rPr>
            <w:noProof/>
            <w:webHidden/>
          </w:rPr>
          <w:tab/>
        </w:r>
        <w:r w:rsidR="00CE1CF7">
          <w:rPr>
            <w:noProof/>
            <w:webHidden/>
          </w:rPr>
          <w:fldChar w:fldCharType="begin"/>
        </w:r>
        <w:r w:rsidR="00CE1CF7">
          <w:rPr>
            <w:noProof/>
            <w:webHidden/>
          </w:rPr>
          <w:instrText xml:space="preserve"> PAGEREF _Toc194921558 \h </w:instrText>
        </w:r>
        <w:r w:rsidR="00CE1CF7">
          <w:rPr>
            <w:noProof/>
            <w:webHidden/>
          </w:rPr>
        </w:r>
        <w:r w:rsidR="00CE1CF7">
          <w:rPr>
            <w:noProof/>
            <w:webHidden/>
          </w:rPr>
          <w:fldChar w:fldCharType="separate"/>
        </w:r>
        <w:r w:rsidR="00802AA8">
          <w:rPr>
            <w:noProof/>
            <w:webHidden/>
          </w:rPr>
          <w:t>12</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59" w:history="1">
        <w:r w:rsidR="00CE1CF7" w:rsidRPr="00E92CCA">
          <w:rPr>
            <w:rStyle w:val="Hipercze"/>
            <w:rFonts w:asciiTheme="majorHAnsi" w:hAnsiTheme="majorHAnsi"/>
            <w:noProof/>
          </w:rPr>
          <w:t>§X.</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E1CF7">
          <w:rPr>
            <w:noProof/>
            <w:webHidden/>
          </w:rPr>
          <w:tab/>
        </w:r>
        <w:r w:rsidR="00CE1CF7">
          <w:rPr>
            <w:noProof/>
            <w:webHidden/>
          </w:rPr>
          <w:fldChar w:fldCharType="begin"/>
        </w:r>
        <w:r w:rsidR="00CE1CF7">
          <w:rPr>
            <w:noProof/>
            <w:webHidden/>
          </w:rPr>
          <w:instrText xml:space="preserve"> PAGEREF _Toc194921559 \h </w:instrText>
        </w:r>
        <w:r w:rsidR="00CE1CF7">
          <w:rPr>
            <w:noProof/>
            <w:webHidden/>
          </w:rPr>
        </w:r>
        <w:r w:rsidR="00CE1CF7">
          <w:rPr>
            <w:noProof/>
            <w:webHidden/>
          </w:rPr>
          <w:fldChar w:fldCharType="separate"/>
        </w:r>
        <w:r w:rsidR="00802AA8">
          <w:rPr>
            <w:noProof/>
            <w:webHidden/>
          </w:rPr>
          <w:t>14</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0" w:history="1">
        <w:r w:rsidR="00CE1CF7" w:rsidRPr="00E92CCA">
          <w:rPr>
            <w:rStyle w:val="Hipercze"/>
            <w:rFonts w:asciiTheme="majorHAnsi" w:hAnsiTheme="majorHAnsi"/>
            <w:noProof/>
          </w:rPr>
          <w:t>§XI.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 xml:space="preserve">Opis sposobu przygotowania oferty </w:t>
        </w:r>
        <w:r w:rsidR="00CE1CF7" w:rsidRPr="00E92CCA">
          <w:rPr>
            <w:rStyle w:val="Hipercze"/>
            <w:rFonts w:asciiTheme="majorHAnsi" w:hAnsiTheme="majorHAnsi" w:cs="Arial"/>
            <w:noProof/>
          </w:rPr>
          <w:t>dot. zadania 1, 2</w:t>
        </w:r>
        <w:r w:rsidR="00CE1CF7">
          <w:rPr>
            <w:noProof/>
            <w:webHidden/>
          </w:rPr>
          <w:tab/>
        </w:r>
        <w:r w:rsidR="00CE1CF7">
          <w:rPr>
            <w:noProof/>
            <w:webHidden/>
          </w:rPr>
          <w:fldChar w:fldCharType="begin"/>
        </w:r>
        <w:r w:rsidR="00CE1CF7">
          <w:rPr>
            <w:noProof/>
            <w:webHidden/>
          </w:rPr>
          <w:instrText xml:space="preserve"> PAGEREF _Toc194921560 \h </w:instrText>
        </w:r>
        <w:r w:rsidR="00CE1CF7">
          <w:rPr>
            <w:noProof/>
            <w:webHidden/>
          </w:rPr>
        </w:r>
        <w:r w:rsidR="00CE1CF7">
          <w:rPr>
            <w:noProof/>
            <w:webHidden/>
          </w:rPr>
          <w:fldChar w:fldCharType="separate"/>
        </w:r>
        <w:r w:rsidR="00802AA8">
          <w:rPr>
            <w:noProof/>
            <w:webHidden/>
          </w:rPr>
          <w:t>16</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1" w:history="1">
        <w:r w:rsidR="00CE1CF7" w:rsidRPr="00E92CCA">
          <w:rPr>
            <w:rStyle w:val="Hipercze"/>
            <w:rFonts w:asciiTheme="majorHAnsi" w:hAnsiTheme="majorHAnsi"/>
            <w:noProof/>
          </w:rPr>
          <w:t>§XII.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Wskazanie osób uprawnionych do komunikowania się z wykonawcami</w:t>
        </w:r>
        <w:r w:rsidR="00CE1CF7">
          <w:rPr>
            <w:noProof/>
            <w:webHidden/>
          </w:rPr>
          <w:tab/>
        </w:r>
        <w:r w:rsidR="00CE1CF7">
          <w:rPr>
            <w:noProof/>
            <w:webHidden/>
          </w:rPr>
          <w:fldChar w:fldCharType="begin"/>
        </w:r>
        <w:r w:rsidR="00CE1CF7">
          <w:rPr>
            <w:noProof/>
            <w:webHidden/>
          </w:rPr>
          <w:instrText xml:space="preserve"> PAGEREF _Toc194921561 \h </w:instrText>
        </w:r>
        <w:r w:rsidR="00CE1CF7">
          <w:rPr>
            <w:noProof/>
            <w:webHidden/>
          </w:rPr>
        </w:r>
        <w:r w:rsidR="00CE1CF7">
          <w:rPr>
            <w:noProof/>
            <w:webHidden/>
          </w:rPr>
          <w:fldChar w:fldCharType="separate"/>
        </w:r>
        <w:r w:rsidR="00802AA8">
          <w:rPr>
            <w:noProof/>
            <w:webHidden/>
          </w:rPr>
          <w:t>21</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2" w:history="1">
        <w:r w:rsidR="00CE1CF7" w:rsidRPr="00E92CCA">
          <w:rPr>
            <w:rStyle w:val="Hipercze"/>
            <w:rFonts w:asciiTheme="majorHAnsi" w:hAnsiTheme="majorHAnsi"/>
            <w:noProof/>
          </w:rPr>
          <w:t>§XIII.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 xml:space="preserve">Termin związania ofertą - </w:t>
        </w:r>
        <w:r w:rsidR="00CE1CF7" w:rsidRPr="00E92CCA">
          <w:rPr>
            <w:rStyle w:val="Hipercze"/>
            <w:rFonts w:asciiTheme="majorHAnsi" w:hAnsiTheme="majorHAnsi" w:cs="Arial"/>
            <w:noProof/>
          </w:rPr>
          <w:t>dot. zadania 1, 2</w:t>
        </w:r>
        <w:r w:rsidR="00CE1CF7">
          <w:rPr>
            <w:noProof/>
            <w:webHidden/>
          </w:rPr>
          <w:tab/>
        </w:r>
        <w:r w:rsidR="00CE1CF7">
          <w:rPr>
            <w:noProof/>
            <w:webHidden/>
          </w:rPr>
          <w:fldChar w:fldCharType="begin"/>
        </w:r>
        <w:r w:rsidR="00CE1CF7">
          <w:rPr>
            <w:noProof/>
            <w:webHidden/>
          </w:rPr>
          <w:instrText xml:space="preserve"> PAGEREF _Toc194921562 \h </w:instrText>
        </w:r>
        <w:r w:rsidR="00CE1CF7">
          <w:rPr>
            <w:noProof/>
            <w:webHidden/>
          </w:rPr>
        </w:r>
        <w:r w:rsidR="00CE1CF7">
          <w:rPr>
            <w:noProof/>
            <w:webHidden/>
          </w:rPr>
          <w:fldChar w:fldCharType="separate"/>
        </w:r>
        <w:r w:rsidR="00802AA8">
          <w:rPr>
            <w:noProof/>
            <w:webHidden/>
          </w:rPr>
          <w:t>22</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3" w:history="1">
        <w:r w:rsidR="00CE1CF7" w:rsidRPr="00E92CCA">
          <w:rPr>
            <w:rStyle w:val="Hipercze"/>
            <w:rFonts w:asciiTheme="majorHAnsi" w:hAnsiTheme="majorHAnsi"/>
            <w:noProof/>
          </w:rPr>
          <w:t>§XIV.</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 xml:space="preserve">Termin otwarcia ofert - </w:t>
        </w:r>
        <w:r w:rsidR="00CE1CF7" w:rsidRPr="00E92CCA">
          <w:rPr>
            <w:rStyle w:val="Hipercze"/>
            <w:rFonts w:asciiTheme="majorHAnsi" w:hAnsiTheme="majorHAnsi" w:cs="Arial"/>
            <w:noProof/>
          </w:rPr>
          <w:t>dot. zadania 1, 2</w:t>
        </w:r>
        <w:r w:rsidR="00CE1CF7">
          <w:rPr>
            <w:noProof/>
            <w:webHidden/>
          </w:rPr>
          <w:tab/>
        </w:r>
        <w:r w:rsidR="00CE1CF7">
          <w:rPr>
            <w:noProof/>
            <w:webHidden/>
          </w:rPr>
          <w:fldChar w:fldCharType="begin"/>
        </w:r>
        <w:r w:rsidR="00CE1CF7">
          <w:rPr>
            <w:noProof/>
            <w:webHidden/>
          </w:rPr>
          <w:instrText xml:space="preserve"> PAGEREF _Toc194921563 \h </w:instrText>
        </w:r>
        <w:r w:rsidR="00CE1CF7">
          <w:rPr>
            <w:noProof/>
            <w:webHidden/>
          </w:rPr>
        </w:r>
        <w:r w:rsidR="00CE1CF7">
          <w:rPr>
            <w:noProof/>
            <w:webHidden/>
          </w:rPr>
          <w:fldChar w:fldCharType="separate"/>
        </w:r>
        <w:r w:rsidR="00802AA8">
          <w:rPr>
            <w:noProof/>
            <w:webHidden/>
          </w:rPr>
          <w:t>22</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4" w:history="1">
        <w:r w:rsidR="00CE1CF7" w:rsidRPr="00E92CCA">
          <w:rPr>
            <w:rStyle w:val="Hipercze"/>
            <w:rFonts w:asciiTheme="majorHAnsi" w:hAnsiTheme="majorHAnsi"/>
            <w:noProof/>
          </w:rPr>
          <w:t>§XV.</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Sposób obliczenia ceny</w:t>
        </w:r>
        <w:r w:rsidR="00CE1CF7">
          <w:rPr>
            <w:noProof/>
            <w:webHidden/>
          </w:rPr>
          <w:tab/>
        </w:r>
        <w:r w:rsidR="00CE1CF7">
          <w:rPr>
            <w:noProof/>
            <w:webHidden/>
          </w:rPr>
          <w:fldChar w:fldCharType="begin"/>
        </w:r>
        <w:r w:rsidR="00CE1CF7">
          <w:rPr>
            <w:noProof/>
            <w:webHidden/>
          </w:rPr>
          <w:instrText xml:space="preserve"> PAGEREF _Toc194921564 \h </w:instrText>
        </w:r>
        <w:r w:rsidR="00CE1CF7">
          <w:rPr>
            <w:noProof/>
            <w:webHidden/>
          </w:rPr>
        </w:r>
        <w:r w:rsidR="00CE1CF7">
          <w:rPr>
            <w:noProof/>
            <w:webHidden/>
          </w:rPr>
          <w:fldChar w:fldCharType="separate"/>
        </w:r>
        <w:r w:rsidR="00802AA8">
          <w:rPr>
            <w:noProof/>
            <w:webHidden/>
          </w:rPr>
          <w:t>23</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5" w:history="1">
        <w:r w:rsidR="00CE1CF7" w:rsidRPr="00E92CCA">
          <w:rPr>
            <w:rStyle w:val="Hipercze"/>
            <w:rFonts w:asciiTheme="majorHAnsi" w:hAnsiTheme="majorHAnsi"/>
            <w:noProof/>
          </w:rPr>
          <w:t>§XVI.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 xml:space="preserve">Opis kryteriów oceny ofert wraz z podaniem wag tych kryteriów i sposobu oceny ofert  - </w:t>
        </w:r>
        <w:r w:rsidR="00CE1CF7" w:rsidRPr="00E92CCA">
          <w:rPr>
            <w:rStyle w:val="Hipercze"/>
            <w:rFonts w:asciiTheme="majorHAnsi" w:hAnsiTheme="majorHAnsi" w:cs="Arial"/>
            <w:noProof/>
          </w:rPr>
          <w:t>dot. zadania 1, 2</w:t>
        </w:r>
        <w:r w:rsidR="00CE1CF7">
          <w:rPr>
            <w:noProof/>
            <w:webHidden/>
          </w:rPr>
          <w:tab/>
        </w:r>
        <w:r w:rsidR="00CE1CF7">
          <w:rPr>
            <w:noProof/>
            <w:webHidden/>
          </w:rPr>
          <w:fldChar w:fldCharType="begin"/>
        </w:r>
        <w:r w:rsidR="00CE1CF7">
          <w:rPr>
            <w:noProof/>
            <w:webHidden/>
          </w:rPr>
          <w:instrText xml:space="preserve"> PAGEREF _Toc194921565 \h </w:instrText>
        </w:r>
        <w:r w:rsidR="00CE1CF7">
          <w:rPr>
            <w:noProof/>
            <w:webHidden/>
          </w:rPr>
        </w:r>
        <w:r w:rsidR="00CE1CF7">
          <w:rPr>
            <w:noProof/>
            <w:webHidden/>
          </w:rPr>
          <w:fldChar w:fldCharType="separate"/>
        </w:r>
        <w:r w:rsidR="00802AA8">
          <w:rPr>
            <w:noProof/>
            <w:webHidden/>
          </w:rPr>
          <w:t>24</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6" w:history="1">
        <w:r w:rsidR="00CE1CF7" w:rsidRPr="00E92CCA">
          <w:rPr>
            <w:rStyle w:val="Hipercze"/>
            <w:rFonts w:asciiTheme="majorHAnsi" w:hAnsiTheme="majorHAnsi"/>
            <w:noProof/>
          </w:rPr>
          <w:t>§XVII.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informacje o formalnościach, jakie muszą zostać dopełnione po wyborze oferty w celu zawarcia umowy w sprawie zamówienia publicznego;</w:t>
        </w:r>
        <w:r w:rsidR="00CE1CF7">
          <w:rPr>
            <w:noProof/>
            <w:webHidden/>
          </w:rPr>
          <w:tab/>
        </w:r>
        <w:r w:rsidR="00CE1CF7">
          <w:rPr>
            <w:noProof/>
            <w:webHidden/>
          </w:rPr>
          <w:fldChar w:fldCharType="begin"/>
        </w:r>
        <w:r w:rsidR="00CE1CF7">
          <w:rPr>
            <w:noProof/>
            <w:webHidden/>
          </w:rPr>
          <w:instrText xml:space="preserve"> PAGEREF _Toc194921566 \h </w:instrText>
        </w:r>
        <w:r w:rsidR="00CE1CF7">
          <w:rPr>
            <w:noProof/>
            <w:webHidden/>
          </w:rPr>
        </w:r>
        <w:r w:rsidR="00CE1CF7">
          <w:rPr>
            <w:noProof/>
            <w:webHidden/>
          </w:rPr>
          <w:fldChar w:fldCharType="separate"/>
        </w:r>
        <w:r w:rsidR="00802AA8">
          <w:rPr>
            <w:noProof/>
            <w:webHidden/>
          </w:rPr>
          <w:t>26</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7" w:history="1">
        <w:r w:rsidR="00CE1CF7" w:rsidRPr="00E92CCA">
          <w:rPr>
            <w:rStyle w:val="Hipercze"/>
            <w:rFonts w:asciiTheme="majorHAnsi" w:hAnsiTheme="majorHAnsi"/>
            <w:noProof/>
          </w:rPr>
          <w:t>§XVIII.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Projektowane postanowienia umowy w sprawie zamówienia publicznego, które zostaną wprowadzone do treści tej umowy;</w:t>
        </w:r>
        <w:r w:rsidR="00CE1CF7">
          <w:rPr>
            <w:noProof/>
            <w:webHidden/>
          </w:rPr>
          <w:tab/>
        </w:r>
        <w:r w:rsidR="00CE1CF7">
          <w:rPr>
            <w:noProof/>
            <w:webHidden/>
          </w:rPr>
          <w:fldChar w:fldCharType="begin"/>
        </w:r>
        <w:r w:rsidR="00CE1CF7">
          <w:rPr>
            <w:noProof/>
            <w:webHidden/>
          </w:rPr>
          <w:instrText xml:space="preserve"> PAGEREF _Toc194921567 \h </w:instrText>
        </w:r>
        <w:r w:rsidR="00CE1CF7">
          <w:rPr>
            <w:noProof/>
            <w:webHidden/>
          </w:rPr>
        </w:r>
        <w:r w:rsidR="00CE1CF7">
          <w:rPr>
            <w:noProof/>
            <w:webHidden/>
          </w:rPr>
          <w:fldChar w:fldCharType="separate"/>
        </w:r>
        <w:r w:rsidR="00802AA8">
          <w:rPr>
            <w:noProof/>
            <w:webHidden/>
          </w:rPr>
          <w:t>26</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8" w:history="1">
        <w:r w:rsidR="00CE1CF7" w:rsidRPr="00E92CCA">
          <w:rPr>
            <w:rStyle w:val="Hipercze"/>
            <w:rFonts w:asciiTheme="majorHAnsi" w:hAnsiTheme="majorHAnsi"/>
            <w:noProof/>
          </w:rPr>
          <w:t>§XIX.</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noProof/>
          </w:rPr>
          <w:t>Pouczenie o środkach ochrony prawnej przysługujących wykonawcy.</w:t>
        </w:r>
        <w:r w:rsidR="00CE1CF7">
          <w:rPr>
            <w:noProof/>
            <w:webHidden/>
          </w:rPr>
          <w:tab/>
        </w:r>
        <w:r w:rsidR="00CE1CF7">
          <w:rPr>
            <w:noProof/>
            <w:webHidden/>
          </w:rPr>
          <w:fldChar w:fldCharType="begin"/>
        </w:r>
        <w:r w:rsidR="00CE1CF7">
          <w:rPr>
            <w:noProof/>
            <w:webHidden/>
          </w:rPr>
          <w:instrText xml:space="preserve"> PAGEREF _Toc194921568 \h </w:instrText>
        </w:r>
        <w:r w:rsidR="00CE1CF7">
          <w:rPr>
            <w:noProof/>
            <w:webHidden/>
          </w:rPr>
        </w:r>
        <w:r w:rsidR="00CE1CF7">
          <w:rPr>
            <w:noProof/>
            <w:webHidden/>
          </w:rPr>
          <w:fldChar w:fldCharType="separate"/>
        </w:r>
        <w:r w:rsidR="00802AA8">
          <w:rPr>
            <w:noProof/>
            <w:webHidden/>
          </w:rPr>
          <w:t>26</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69" w:history="1">
        <w:r w:rsidR="00CE1CF7" w:rsidRPr="00E92CCA">
          <w:rPr>
            <w:rStyle w:val="Hipercze"/>
            <w:rFonts w:asciiTheme="majorHAnsi" w:hAnsiTheme="majorHAnsi"/>
            <w:noProof/>
          </w:rPr>
          <w:t>§XX.</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Opis części zamówienia</w:t>
        </w:r>
        <w:r w:rsidR="00CE1CF7">
          <w:rPr>
            <w:noProof/>
            <w:webHidden/>
          </w:rPr>
          <w:tab/>
        </w:r>
        <w:r w:rsidR="00CE1CF7">
          <w:rPr>
            <w:noProof/>
            <w:webHidden/>
          </w:rPr>
          <w:fldChar w:fldCharType="begin"/>
        </w:r>
        <w:r w:rsidR="00CE1CF7">
          <w:rPr>
            <w:noProof/>
            <w:webHidden/>
          </w:rPr>
          <w:instrText xml:space="preserve"> PAGEREF _Toc194921569 \h </w:instrText>
        </w:r>
        <w:r w:rsidR="00CE1CF7">
          <w:rPr>
            <w:noProof/>
            <w:webHidden/>
          </w:rPr>
        </w:r>
        <w:r w:rsidR="00CE1CF7">
          <w:rPr>
            <w:noProof/>
            <w:webHidden/>
          </w:rPr>
          <w:fldChar w:fldCharType="separate"/>
        </w:r>
        <w:r w:rsidR="00802AA8">
          <w:rPr>
            <w:noProof/>
            <w:webHidden/>
          </w:rPr>
          <w:t>27</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0" w:history="1">
        <w:r w:rsidR="00CE1CF7" w:rsidRPr="00E92CCA">
          <w:rPr>
            <w:rStyle w:val="Hipercze"/>
            <w:rFonts w:asciiTheme="majorHAnsi" w:hAnsiTheme="majorHAnsi"/>
            <w:noProof/>
          </w:rPr>
          <w:t>§XXI.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CE1CF7">
          <w:rPr>
            <w:noProof/>
            <w:webHidden/>
          </w:rPr>
          <w:tab/>
        </w:r>
        <w:r w:rsidR="00CE1CF7">
          <w:rPr>
            <w:noProof/>
            <w:webHidden/>
          </w:rPr>
          <w:fldChar w:fldCharType="begin"/>
        </w:r>
        <w:r w:rsidR="00CE1CF7">
          <w:rPr>
            <w:noProof/>
            <w:webHidden/>
          </w:rPr>
          <w:instrText xml:space="preserve"> PAGEREF _Toc194921570 \h </w:instrText>
        </w:r>
        <w:r w:rsidR="00CE1CF7">
          <w:rPr>
            <w:noProof/>
            <w:webHidden/>
          </w:rPr>
        </w:r>
        <w:r w:rsidR="00CE1CF7">
          <w:rPr>
            <w:noProof/>
            <w:webHidden/>
          </w:rPr>
          <w:fldChar w:fldCharType="separate"/>
        </w:r>
        <w:r w:rsidR="00802AA8">
          <w:rPr>
            <w:noProof/>
            <w:webHidden/>
          </w:rPr>
          <w:t>27</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1" w:history="1">
        <w:r w:rsidR="00CE1CF7" w:rsidRPr="00E92CCA">
          <w:rPr>
            <w:rStyle w:val="Hipercze"/>
            <w:rFonts w:asciiTheme="majorHAnsi" w:hAnsiTheme="majorHAnsi"/>
            <w:noProof/>
          </w:rPr>
          <w:t>§XXII.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Informacje dotyczące ofert wariantowych, w tym informacje o sposobie przedstawiania ofert wariantowych oraz minimalne warunki, jakim muszą odpowiadać oferty wariantowe, jeżeli zamawiający wymaga lub dopuszcza ich składanie;</w:t>
        </w:r>
        <w:r w:rsidR="00CE1CF7">
          <w:rPr>
            <w:noProof/>
            <w:webHidden/>
          </w:rPr>
          <w:tab/>
        </w:r>
        <w:r w:rsidR="00CE1CF7">
          <w:rPr>
            <w:noProof/>
            <w:webHidden/>
          </w:rPr>
          <w:fldChar w:fldCharType="begin"/>
        </w:r>
        <w:r w:rsidR="00CE1CF7">
          <w:rPr>
            <w:noProof/>
            <w:webHidden/>
          </w:rPr>
          <w:instrText xml:space="preserve"> PAGEREF _Toc194921571 \h </w:instrText>
        </w:r>
        <w:r w:rsidR="00CE1CF7">
          <w:rPr>
            <w:noProof/>
            <w:webHidden/>
          </w:rPr>
        </w:r>
        <w:r w:rsidR="00CE1CF7">
          <w:rPr>
            <w:noProof/>
            <w:webHidden/>
          </w:rPr>
          <w:fldChar w:fldCharType="separate"/>
        </w:r>
        <w:r w:rsidR="00802AA8">
          <w:rPr>
            <w:noProof/>
            <w:webHidden/>
          </w:rPr>
          <w:t>27</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2" w:history="1">
        <w:r w:rsidR="00CE1CF7" w:rsidRPr="00E92CCA">
          <w:rPr>
            <w:rStyle w:val="Hipercze"/>
            <w:rFonts w:asciiTheme="majorHAnsi" w:hAnsiTheme="majorHAnsi"/>
            <w:noProof/>
          </w:rPr>
          <w:t>§XXIII.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Wymagania w zakresie zatrudnienia na podstawie stosunku pracy, w okolicznościach, o których mowa w art. 95 ustawy Pzp;</w:t>
        </w:r>
        <w:r w:rsidR="00CE1CF7">
          <w:rPr>
            <w:noProof/>
            <w:webHidden/>
          </w:rPr>
          <w:tab/>
        </w:r>
        <w:r w:rsidR="00CE1CF7">
          <w:rPr>
            <w:noProof/>
            <w:webHidden/>
          </w:rPr>
          <w:fldChar w:fldCharType="begin"/>
        </w:r>
        <w:r w:rsidR="00CE1CF7">
          <w:rPr>
            <w:noProof/>
            <w:webHidden/>
          </w:rPr>
          <w:instrText xml:space="preserve"> PAGEREF _Toc194921572 \h </w:instrText>
        </w:r>
        <w:r w:rsidR="00CE1CF7">
          <w:rPr>
            <w:noProof/>
            <w:webHidden/>
          </w:rPr>
        </w:r>
        <w:r w:rsidR="00CE1CF7">
          <w:rPr>
            <w:noProof/>
            <w:webHidden/>
          </w:rPr>
          <w:fldChar w:fldCharType="separate"/>
        </w:r>
        <w:r w:rsidR="00802AA8">
          <w:rPr>
            <w:noProof/>
            <w:webHidden/>
          </w:rPr>
          <w:t>28</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3" w:history="1">
        <w:r w:rsidR="00CE1CF7" w:rsidRPr="00E92CCA">
          <w:rPr>
            <w:rStyle w:val="Hipercze"/>
            <w:rFonts w:asciiTheme="majorHAnsi" w:hAnsiTheme="majorHAnsi"/>
            <w:noProof/>
          </w:rPr>
          <w:t>§XXIV.</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Wymagania w zakresie zatrudnienia osób, o których mowa w art. 96 ust. 2 pkt 2, jeżeli zamawiający przewiduje takie wymagania;</w:t>
        </w:r>
        <w:r w:rsidR="00CE1CF7">
          <w:rPr>
            <w:noProof/>
            <w:webHidden/>
          </w:rPr>
          <w:tab/>
        </w:r>
        <w:r w:rsidR="00CE1CF7">
          <w:rPr>
            <w:noProof/>
            <w:webHidden/>
          </w:rPr>
          <w:fldChar w:fldCharType="begin"/>
        </w:r>
        <w:r w:rsidR="00CE1CF7">
          <w:rPr>
            <w:noProof/>
            <w:webHidden/>
          </w:rPr>
          <w:instrText xml:space="preserve"> PAGEREF _Toc194921573 \h </w:instrText>
        </w:r>
        <w:r w:rsidR="00CE1CF7">
          <w:rPr>
            <w:noProof/>
            <w:webHidden/>
          </w:rPr>
        </w:r>
        <w:r w:rsidR="00CE1CF7">
          <w:rPr>
            <w:noProof/>
            <w:webHidden/>
          </w:rPr>
          <w:fldChar w:fldCharType="separate"/>
        </w:r>
        <w:r w:rsidR="00802AA8">
          <w:rPr>
            <w:noProof/>
            <w:webHidden/>
          </w:rPr>
          <w:t>28</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4" w:history="1">
        <w:r w:rsidR="00CE1CF7" w:rsidRPr="00E92CCA">
          <w:rPr>
            <w:rStyle w:val="Hipercze"/>
            <w:rFonts w:asciiTheme="majorHAnsi" w:hAnsiTheme="majorHAnsi"/>
            <w:noProof/>
          </w:rPr>
          <w:t>§XXV.</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InformacjA o zastrzeżeniu możliwości ubiegania się o udzielenie zamówienia wyłącznie przez wykonawców, o których mowa w art. 94 ustawy Pzp, jeżeli zamawiający przewiduje takie wymagania</w:t>
        </w:r>
        <w:r w:rsidR="00CE1CF7">
          <w:rPr>
            <w:noProof/>
            <w:webHidden/>
          </w:rPr>
          <w:tab/>
        </w:r>
        <w:r w:rsidR="00CE1CF7">
          <w:rPr>
            <w:noProof/>
            <w:webHidden/>
          </w:rPr>
          <w:fldChar w:fldCharType="begin"/>
        </w:r>
        <w:r w:rsidR="00CE1CF7">
          <w:rPr>
            <w:noProof/>
            <w:webHidden/>
          </w:rPr>
          <w:instrText xml:space="preserve"> PAGEREF _Toc194921574 \h </w:instrText>
        </w:r>
        <w:r w:rsidR="00CE1CF7">
          <w:rPr>
            <w:noProof/>
            <w:webHidden/>
          </w:rPr>
        </w:r>
        <w:r w:rsidR="00CE1CF7">
          <w:rPr>
            <w:noProof/>
            <w:webHidden/>
          </w:rPr>
          <w:fldChar w:fldCharType="separate"/>
        </w:r>
        <w:r w:rsidR="00802AA8">
          <w:rPr>
            <w:noProof/>
            <w:webHidden/>
          </w:rPr>
          <w:t>28</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5" w:history="1">
        <w:r w:rsidR="00CE1CF7" w:rsidRPr="00E92CCA">
          <w:rPr>
            <w:rStyle w:val="Hipercze"/>
            <w:rFonts w:asciiTheme="majorHAnsi" w:hAnsiTheme="majorHAnsi"/>
            <w:noProof/>
          </w:rPr>
          <w:t>§XXVI.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Wymagania dotyczące wadium, w tym jego kwotę, jeżeli zamawiający przewiduje obowiązek wniesienia wadium</w:t>
        </w:r>
        <w:r w:rsidR="00CE1CF7">
          <w:rPr>
            <w:noProof/>
            <w:webHidden/>
          </w:rPr>
          <w:tab/>
        </w:r>
        <w:r w:rsidR="00CE1CF7">
          <w:rPr>
            <w:noProof/>
            <w:webHidden/>
          </w:rPr>
          <w:fldChar w:fldCharType="begin"/>
        </w:r>
        <w:r w:rsidR="00CE1CF7">
          <w:rPr>
            <w:noProof/>
            <w:webHidden/>
          </w:rPr>
          <w:instrText xml:space="preserve"> PAGEREF _Toc194921575 \h </w:instrText>
        </w:r>
        <w:r w:rsidR="00CE1CF7">
          <w:rPr>
            <w:noProof/>
            <w:webHidden/>
          </w:rPr>
        </w:r>
        <w:r w:rsidR="00CE1CF7">
          <w:rPr>
            <w:noProof/>
            <w:webHidden/>
          </w:rPr>
          <w:fldChar w:fldCharType="separate"/>
        </w:r>
        <w:r w:rsidR="00802AA8">
          <w:rPr>
            <w:noProof/>
            <w:webHidden/>
          </w:rPr>
          <w:t>28</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6" w:history="1">
        <w:r w:rsidR="00CE1CF7" w:rsidRPr="00E92CCA">
          <w:rPr>
            <w:rStyle w:val="Hipercze"/>
            <w:rFonts w:asciiTheme="majorHAnsi" w:hAnsiTheme="majorHAnsi"/>
            <w:noProof/>
          </w:rPr>
          <w:t>§XXVII.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Informacja o przewidywanych zamówieniach, o których mowa w art. 214 ust. 1 pkt 7 , jeżeli zamawiający przewiduje udzielenie takich zamówień</w:t>
        </w:r>
        <w:r w:rsidR="00CE1CF7">
          <w:rPr>
            <w:noProof/>
            <w:webHidden/>
          </w:rPr>
          <w:tab/>
        </w:r>
        <w:r w:rsidR="00CE1CF7">
          <w:rPr>
            <w:noProof/>
            <w:webHidden/>
          </w:rPr>
          <w:fldChar w:fldCharType="begin"/>
        </w:r>
        <w:r w:rsidR="00CE1CF7">
          <w:rPr>
            <w:noProof/>
            <w:webHidden/>
          </w:rPr>
          <w:instrText xml:space="preserve"> PAGEREF _Toc194921576 \h </w:instrText>
        </w:r>
        <w:r w:rsidR="00CE1CF7">
          <w:rPr>
            <w:noProof/>
            <w:webHidden/>
          </w:rPr>
        </w:r>
        <w:r w:rsidR="00CE1CF7">
          <w:rPr>
            <w:noProof/>
            <w:webHidden/>
          </w:rPr>
          <w:fldChar w:fldCharType="separate"/>
        </w:r>
        <w:r w:rsidR="00802AA8">
          <w:rPr>
            <w:noProof/>
            <w:webHidden/>
          </w:rPr>
          <w:t>28</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7" w:history="1">
        <w:r w:rsidR="00CE1CF7" w:rsidRPr="00E92CCA">
          <w:rPr>
            <w:rStyle w:val="Hipercze"/>
            <w:rFonts w:asciiTheme="majorHAnsi" w:hAnsiTheme="majorHAnsi"/>
            <w:noProof/>
          </w:rPr>
          <w:t>§XXVIII.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CE1CF7">
          <w:rPr>
            <w:noProof/>
            <w:webHidden/>
          </w:rPr>
          <w:tab/>
        </w:r>
        <w:r w:rsidR="00CE1CF7">
          <w:rPr>
            <w:noProof/>
            <w:webHidden/>
          </w:rPr>
          <w:fldChar w:fldCharType="begin"/>
        </w:r>
        <w:r w:rsidR="00CE1CF7">
          <w:rPr>
            <w:noProof/>
            <w:webHidden/>
          </w:rPr>
          <w:instrText xml:space="preserve"> PAGEREF _Toc194921577 \h </w:instrText>
        </w:r>
        <w:r w:rsidR="00CE1CF7">
          <w:rPr>
            <w:noProof/>
            <w:webHidden/>
          </w:rPr>
        </w:r>
        <w:r w:rsidR="00CE1CF7">
          <w:rPr>
            <w:noProof/>
            <w:webHidden/>
          </w:rPr>
          <w:fldChar w:fldCharType="separate"/>
        </w:r>
        <w:r w:rsidR="00802AA8">
          <w:rPr>
            <w:noProof/>
            <w:webHidden/>
          </w:rPr>
          <w:t>28</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8" w:history="1">
        <w:r w:rsidR="00CE1CF7" w:rsidRPr="00E92CCA">
          <w:rPr>
            <w:rStyle w:val="Hipercze"/>
            <w:rFonts w:asciiTheme="majorHAnsi" w:hAnsiTheme="majorHAnsi"/>
            <w:noProof/>
          </w:rPr>
          <w:t>§XXIX.</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Informacje dotyczące walut obcych, w jakich mogą być prowadzone rozliczenia między zamawiającym a wykonawcą, jeżeli zamawiający przewiduje rozliczenia w walutach obcych; oraz informacja o zaliczkach</w:t>
        </w:r>
        <w:r w:rsidR="00CE1CF7">
          <w:rPr>
            <w:noProof/>
            <w:webHidden/>
          </w:rPr>
          <w:tab/>
        </w:r>
        <w:r w:rsidR="00CE1CF7">
          <w:rPr>
            <w:noProof/>
            <w:webHidden/>
          </w:rPr>
          <w:fldChar w:fldCharType="begin"/>
        </w:r>
        <w:r w:rsidR="00CE1CF7">
          <w:rPr>
            <w:noProof/>
            <w:webHidden/>
          </w:rPr>
          <w:instrText xml:space="preserve"> PAGEREF _Toc194921578 \h </w:instrText>
        </w:r>
        <w:r w:rsidR="00CE1CF7">
          <w:rPr>
            <w:noProof/>
            <w:webHidden/>
          </w:rPr>
        </w:r>
        <w:r w:rsidR="00CE1CF7">
          <w:rPr>
            <w:noProof/>
            <w:webHidden/>
          </w:rPr>
          <w:fldChar w:fldCharType="separate"/>
        </w:r>
        <w:r w:rsidR="00802AA8">
          <w:rPr>
            <w:noProof/>
            <w:webHidden/>
          </w:rPr>
          <w:t>28</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79" w:history="1">
        <w:r w:rsidR="00CE1CF7" w:rsidRPr="00E92CCA">
          <w:rPr>
            <w:rStyle w:val="Hipercze"/>
            <w:rFonts w:asciiTheme="majorHAnsi" w:hAnsiTheme="majorHAnsi"/>
            <w:noProof/>
          </w:rPr>
          <w:t>§XXX.</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Informacje dotyczące zwrotu kosztów udziału w postępowaniu, jeżeli zamawiający przewiduje ich zwrot;</w:t>
        </w:r>
        <w:r w:rsidR="00CE1CF7">
          <w:rPr>
            <w:noProof/>
            <w:webHidden/>
          </w:rPr>
          <w:tab/>
        </w:r>
        <w:r w:rsidR="00CE1CF7">
          <w:rPr>
            <w:noProof/>
            <w:webHidden/>
          </w:rPr>
          <w:fldChar w:fldCharType="begin"/>
        </w:r>
        <w:r w:rsidR="00CE1CF7">
          <w:rPr>
            <w:noProof/>
            <w:webHidden/>
          </w:rPr>
          <w:instrText xml:space="preserve"> PAGEREF _Toc194921579 \h </w:instrText>
        </w:r>
        <w:r w:rsidR="00CE1CF7">
          <w:rPr>
            <w:noProof/>
            <w:webHidden/>
          </w:rPr>
        </w:r>
        <w:r w:rsidR="00CE1CF7">
          <w:rPr>
            <w:noProof/>
            <w:webHidden/>
          </w:rPr>
          <w:fldChar w:fldCharType="separate"/>
        </w:r>
        <w:r w:rsidR="00802AA8">
          <w:rPr>
            <w:noProof/>
            <w:webHidden/>
          </w:rPr>
          <w:t>28</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80" w:history="1">
        <w:r w:rsidR="00CE1CF7" w:rsidRPr="00E92CCA">
          <w:rPr>
            <w:rStyle w:val="Hipercze"/>
            <w:rFonts w:asciiTheme="majorHAnsi" w:hAnsiTheme="majorHAnsi"/>
            <w:noProof/>
          </w:rPr>
          <w:t>§XXXI.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Informacja o obowiązku osobistego wykonania przez wykonawcę kluczowych zadań, jeżeli zamawiający dokonuje takiego zastrzeżenia zgodnie z art. 60 i art. 121 ustawy pzp</w:t>
        </w:r>
        <w:r w:rsidR="00CE1CF7">
          <w:rPr>
            <w:noProof/>
            <w:webHidden/>
          </w:rPr>
          <w:tab/>
        </w:r>
        <w:r w:rsidR="00CE1CF7">
          <w:rPr>
            <w:noProof/>
            <w:webHidden/>
          </w:rPr>
          <w:fldChar w:fldCharType="begin"/>
        </w:r>
        <w:r w:rsidR="00CE1CF7">
          <w:rPr>
            <w:noProof/>
            <w:webHidden/>
          </w:rPr>
          <w:instrText xml:space="preserve"> PAGEREF _Toc194921580 \h </w:instrText>
        </w:r>
        <w:r w:rsidR="00CE1CF7">
          <w:rPr>
            <w:noProof/>
            <w:webHidden/>
          </w:rPr>
        </w:r>
        <w:r w:rsidR="00CE1CF7">
          <w:rPr>
            <w:noProof/>
            <w:webHidden/>
          </w:rPr>
          <w:fldChar w:fldCharType="separate"/>
        </w:r>
        <w:r w:rsidR="00802AA8">
          <w:rPr>
            <w:noProof/>
            <w:webHidden/>
          </w:rPr>
          <w:t>29</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81" w:history="1">
        <w:r w:rsidR="00CE1CF7" w:rsidRPr="00E92CCA">
          <w:rPr>
            <w:rStyle w:val="Hipercze"/>
            <w:rFonts w:asciiTheme="majorHAnsi" w:hAnsiTheme="majorHAnsi"/>
            <w:noProof/>
          </w:rPr>
          <w:t>§XXXII.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Maksymalna liczba wykonawców, z którymi zamawiający zawrze umowę ramową, jeżeli zamawiający przewiduje zawarcie umowy ramowej</w:t>
        </w:r>
        <w:r w:rsidR="00CE1CF7">
          <w:rPr>
            <w:noProof/>
            <w:webHidden/>
          </w:rPr>
          <w:tab/>
        </w:r>
        <w:r w:rsidR="00CE1CF7">
          <w:rPr>
            <w:noProof/>
            <w:webHidden/>
          </w:rPr>
          <w:fldChar w:fldCharType="begin"/>
        </w:r>
        <w:r w:rsidR="00CE1CF7">
          <w:rPr>
            <w:noProof/>
            <w:webHidden/>
          </w:rPr>
          <w:instrText xml:space="preserve"> PAGEREF _Toc194921581 \h </w:instrText>
        </w:r>
        <w:r w:rsidR="00CE1CF7">
          <w:rPr>
            <w:noProof/>
            <w:webHidden/>
          </w:rPr>
        </w:r>
        <w:r w:rsidR="00CE1CF7">
          <w:rPr>
            <w:noProof/>
            <w:webHidden/>
          </w:rPr>
          <w:fldChar w:fldCharType="separate"/>
        </w:r>
        <w:r w:rsidR="00802AA8">
          <w:rPr>
            <w:noProof/>
            <w:webHidden/>
          </w:rPr>
          <w:t>29</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82" w:history="1">
        <w:r w:rsidR="00CE1CF7" w:rsidRPr="00E92CCA">
          <w:rPr>
            <w:rStyle w:val="Hipercze"/>
            <w:rFonts w:asciiTheme="majorHAnsi" w:hAnsiTheme="majorHAnsi"/>
            <w:noProof/>
          </w:rPr>
          <w:t>§XXXIII.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Informacja o przewidywanym wyborze najkorzystniejszej oferty z zastosowaniem aukcji elektronicznej wraz z informacjami, o których mowa w art. 230 ustawy pzp, jeżeli zamawiający przewiduje aukcję elektroniczną</w:t>
        </w:r>
        <w:r w:rsidR="00CE1CF7">
          <w:rPr>
            <w:noProof/>
            <w:webHidden/>
          </w:rPr>
          <w:tab/>
        </w:r>
        <w:r w:rsidR="00CE1CF7">
          <w:rPr>
            <w:noProof/>
            <w:webHidden/>
          </w:rPr>
          <w:fldChar w:fldCharType="begin"/>
        </w:r>
        <w:r w:rsidR="00CE1CF7">
          <w:rPr>
            <w:noProof/>
            <w:webHidden/>
          </w:rPr>
          <w:instrText xml:space="preserve"> PAGEREF _Toc194921582 \h </w:instrText>
        </w:r>
        <w:r w:rsidR="00CE1CF7">
          <w:rPr>
            <w:noProof/>
            <w:webHidden/>
          </w:rPr>
        </w:r>
        <w:r w:rsidR="00CE1CF7">
          <w:rPr>
            <w:noProof/>
            <w:webHidden/>
          </w:rPr>
          <w:fldChar w:fldCharType="separate"/>
        </w:r>
        <w:r w:rsidR="00802AA8">
          <w:rPr>
            <w:noProof/>
            <w:webHidden/>
          </w:rPr>
          <w:t>29</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83" w:history="1">
        <w:r w:rsidR="00CE1CF7" w:rsidRPr="00E92CCA">
          <w:rPr>
            <w:rStyle w:val="Hipercze"/>
            <w:rFonts w:asciiTheme="majorHAnsi" w:hAnsiTheme="majorHAnsi"/>
            <w:noProof/>
          </w:rPr>
          <w:t>§XXXIV.</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Wymóg lub możliwość złożenia ofert w postaci katalogów elektronicznych lub dołączenia katalogów elektronicznych do oferty, w sytuacji określonej w art. 93 ustawy pzp;</w:t>
        </w:r>
        <w:r w:rsidR="00CE1CF7">
          <w:rPr>
            <w:noProof/>
            <w:webHidden/>
          </w:rPr>
          <w:tab/>
        </w:r>
        <w:r w:rsidR="00CE1CF7">
          <w:rPr>
            <w:noProof/>
            <w:webHidden/>
          </w:rPr>
          <w:fldChar w:fldCharType="begin"/>
        </w:r>
        <w:r w:rsidR="00CE1CF7">
          <w:rPr>
            <w:noProof/>
            <w:webHidden/>
          </w:rPr>
          <w:instrText xml:space="preserve"> PAGEREF _Toc194921583 \h </w:instrText>
        </w:r>
        <w:r w:rsidR="00CE1CF7">
          <w:rPr>
            <w:noProof/>
            <w:webHidden/>
          </w:rPr>
        </w:r>
        <w:r w:rsidR="00CE1CF7">
          <w:rPr>
            <w:noProof/>
            <w:webHidden/>
          </w:rPr>
          <w:fldChar w:fldCharType="separate"/>
        </w:r>
        <w:r w:rsidR="00802AA8">
          <w:rPr>
            <w:noProof/>
            <w:webHidden/>
          </w:rPr>
          <w:t>29</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84" w:history="1">
        <w:r w:rsidR="00CE1CF7" w:rsidRPr="00E92CCA">
          <w:rPr>
            <w:rStyle w:val="Hipercze"/>
            <w:rFonts w:asciiTheme="majorHAnsi" w:hAnsiTheme="majorHAnsi"/>
            <w:noProof/>
          </w:rPr>
          <w:t>§XXXV.</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Arial"/>
            <w:noProof/>
          </w:rPr>
          <w:t>Informacje dotyczące zabezpieczenia należytego wykonania umowy</w:t>
        </w:r>
        <w:r w:rsidR="00CE1CF7">
          <w:rPr>
            <w:noProof/>
            <w:webHidden/>
          </w:rPr>
          <w:tab/>
        </w:r>
        <w:r w:rsidR="00CE1CF7">
          <w:rPr>
            <w:noProof/>
            <w:webHidden/>
          </w:rPr>
          <w:fldChar w:fldCharType="begin"/>
        </w:r>
        <w:r w:rsidR="00CE1CF7">
          <w:rPr>
            <w:noProof/>
            <w:webHidden/>
          </w:rPr>
          <w:instrText xml:space="preserve"> PAGEREF _Toc194921584 \h </w:instrText>
        </w:r>
        <w:r w:rsidR="00CE1CF7">
          <w:rPr>
            <w:noProof/>
            <w:webHidden/>
          </w:rPr>
        </w:r>
        <w:r w:rsidR="00CE1CF7">
          <w:rPr>
            <w:noProof/>
            <w:webHidden/>
          </w:rPr>
          <w:fldChar w:fldCharType="separate"/>
        </w:r>
        <w:r w:rsidR="00802AA8">
          <w:rPr>
            <w:noProof/>
            <w:webHidden/>
          </w:rPr>
          <w:t>29</w:t>
        </w:r>
        <w:r w:rsidR="00CE1CF7">
          <w:rPr>
            <w:noProof/>
            <w:webHidden/>
          </w:rPr>
          <w:fldChar w:fldCharType="end"/>
        </w:r>
      </w:hyperlink>
    </w:p>
    <w:p w:rsidR="00CE1CF7" w:rsidRDefault="001751D1">
      <w:pPr>
        <w:pStyle w:val="Spistreci1"/>
        <w:rPr>
          <w:rFonts w:asciiTheme="minorHAnsi" w:eastAsiaTheme="minorEastAsia" w:hAnsiTheme="minorHAnsi" w:cstheme="minorBidi"/>
          <w:noProof/>
          <w:sz w:val="22"/>
          <w:szCs w:val="22"/>
          <w:lang w:eastAsia="pl-PL" w:bidi="ar-SA"/>
        </w:rPr>
      </w:pPr>
      <w:hyperlink w:anchor="_Toc194921585" w:history="1">
        <w:r w:rsidR="00CE1CF7" w:rsidRPr="00E92CCA">
          <w:rPr>
            <w:rStyle w:val="Hipercze"/>
            <w:rFonts w:asciiTheme="majorHAnsi" w:hAnsiTheme="majorHAnsi"/>
            <w:noProof/>
          </w:rPr>
          <w:t>§XXXVI.</w:t>
        </w:r>
        <w:r w:rsidR="00CE1CF7">
          <w:rPr>
            <w:rFonts w:asciiTheme="minorHAnsi" w:eastAsiaTheme="minorEastAsia" w:hAnsiTheme="minorHAnsi" w:cstheme="minorBidi"/>
            <w:noProof/>
            <w:sz w:val="22"/>
            <w:szCs w:val="22"/>
            <w:lang w:eastAsia="pl-PL" w:bidi="ar-SA"/>
          </w:rPr>
          <w:tab/>
        </w:r>
        <w:r w:rsidR="00CE1CF7" w:rsidRPr="00E92CCA">
          <w:rPr>
            <w:rStyle w:val="Hipercze"/>
            <w:rFonts w:asciiTheme="majorHAnsi" w:hAnsiTheme="majorHAnsi" w:cs="Calibri"/>
            <w:noProof/>
          </w:rPr>
          <w:t>Klauzula informacyjna z art. 13 RODO</w:t>
        </w:r>
        <w:r w:rsidR="00CE1CF7">
          <w:rPr>
            <w:noProof/>
            <w:webHidden/>
          </w:rPr>
          <w:tab/>
        </w:r>
        <w:r w:rsidR="00CE1CF7">
          <w:rPr>
            <w:noProof/>
            <w:webHidden/>
          </w:rPr>
          <w:fldChar w:fldCharType="begin"/>
        </w:r>
        <w:r w:rsidR="00CE1CF7">
          <w:rPr>
            <w:noProof/>
            <w:webHidden/>
          </w:rPr>
          <w:instrText xml:space="preserve"> PAGEREF _Toc194921585 \h </w:instrText>
        </w:r>
        <w:r w:rsidR="00CE1CF7">
          <w:rPr>
            <w:noProof/>
            <w:webHidden/>
          </w:rPr>
        </w:r>
        <w:r w:rsidR="00CE1CF7">
          <w:rPr>
            <w:noProof/>
            <w:webHidden/>
          </w:rPr>
          <w:fldChar w:fldCharType="separate"/>
        </w:r>
        <w:r w:rsidR="00802AA8">
          <w:rPr>
            <w:noProof/>
            <w:webHidden/>
          </w:rPr>
          <w:t>30</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86" w:history="1">
        <w:r w:rsidR="00CE1CF7" w:rsidRPr="00E92CCA">
          <w:rPr>
            <w:rStyle w:val="Hipercze"/>
            <w:rFonts w:asciiTheme="majorHAnsi" w:hAnsiTheme="majorHAnsi" w:cs="Century Gothic"/>
            <w:noProof/>
          </w:rPr>
          <w:t xml:space="preserve">Załącznik nr 1 do SWZ - Formularz ofertowy - </w:t>
        </w:r>
        <w:r w:rsidR="00CE1CF7" w:rsidRPr="00E92CCA">
          <w:rPr>
            <w:rStyle w:val="Hipercze"/>
            <w:rFonts w:asciiTheme="majorHAnsi" w:hAnsiTheme="majorHAnsi" w:cs="Arial"/>
            <w:b/>
            <w:noProof/>
          </w:rPr>
          <w:t>Zadanie 1</w:t>
        </w:r>
        <w:r w:rsidR="00CE1CF7">
          <w:rPr>
            <w:noProof/>
            <w:webHidden/>
          </w:rPr>
          <w:tab/>
        </w:r>
        <w:r w:rsidR="00CE1CF7">
          <w:rPr>
            <w:noProof/>
            <w:webHidden/>
          </w:rPr>
          <w:fldChar w:fldCharType="begin"/>
        </w:r>
        <w:r w:rsidR="00CE1CF7">
          <w:rPr>
            <w:noProof/>
            <w:webHidden/>
          </w:rPr>
          <w:instrText xml:space="preserve"> PAGEREF _Toc194921586 \h </w:instrText>
        </w:r>
        <w:r w:rsidR="00CE1CF7">
          <w:rPr>
            <w:noProof/>
            <w:webHidden/>
          </w:rPr>
        </w:r>
        <w:r w:rsidR="00CE1CF7">
          <w:rPr>
            <w:noProof/>
            <w:webHidden/>
          </w:rPr>
          <w:fldChar w:fldCharType="separate"/>
        </w:r>
        <w:r w:rsidR="00802AA8">
          <w:rPr>
            <w:noProof/>
            <w:webHidden/>
          </w:rPr>
          <w:t>31</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87" w:history="1">
        <w:r w:rsidR="00CE1CF7" w:rsidRPr="00E92CCA">
          <w:rPr>
            <w:rStyle w:val="Hipercze"/>
            <w:rFonts w:asciiTheme="majorHAnsi" w:hAnsiTheme="majorHAnsi" w:cs="Century Gothic"/>
            <w:noProof/>
          </w:rPr>
          <w:t xml:space="preserve">Załącznik nr 1 do SWZ - Formularz ofertowy - </w:t>
        </w:r>
        <w:r w:rsidR="00CE1CF7" w:rsidRPr="00E92CCA">
          <w:rPr>
            <w:rStyle w:val="Hipercze"/>
            <w:rFonts w:asciiTheme="majorHAnsi" w:hAnsiTheme="majorHAnsi" w:cs="Arial"/>
            <w:b/>
            <w:noProof/>
          </w:rPr>
          <w:t>zadanie 2</w:t>
        </w:r>
        <w:r w:rsidR="00CE1CF7">
          <w:rPr>
            <w:noProof/>
            <w:webHidden/>
          </w:rPr>
          <w:tab/>
        </w:r>
        <w:r w:rsidR="00CE1CF7">
          <w:rPr>
            <w:noProof/>
            <w:webHidden/>
          </w:rPr>
          <w:fldChar w:fldCharType="begin"/>
        </w:r>
        <w:r w:rsidR="00CE1CF7">
          <w:rPr>
            <w:noProof/>
            <w:webHidden/>
          </w:rPr>
          <w:instrText xml:space="preserve"> PAGEREF _Toc194921587 \h </w:instrText>
        </w:r>
        <w:r w:rsidR="00CE1CF7">
          <w:rPr>
            <w:noProof/>
            <w:webHidden/>
          </w:rPr>
        </w:r>
        <w:r w:rsidR="00CE1CF7">
          <w:rPr>
            <w:noProof/>
            <w:webHidden/>
          </w:rPr>
          <w:fldChar w:fldCharType="separate"/>
        </w:r>
        <w:r w:rsidR="00802AA8">
          <w:rPr>
            <w:noProof/>
            <w:webHidden/>
          </w:rPr>
          <w:t>33</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88" w:history="1">
        <w:r w:rsidR="00CE1CF7" w:rsidRPr="00E92CCA">
          <w:rPr>
            <w:rStyle w:val="Hipercze"/>
            <w:rFonts w:asciiTheme="majorHAnsi" w:hAnsiTheme="majorHAnsi" w:cs="Century Gothic"/>
            <w:noProof/>
          </w:rPr>
          <w:t xml:space="preserve">Załącznik nr 2A do SWZ - oświadczenie o spełnianiu warunków oraz o braku podstaw do wykluczenia  - </w:t>
        </w:r>
        <w:r w:rsidR="00CE1CF7" w:rsidRPr="00E92CCA">
          <w:rPr>
            <w:rStyle w:val="Hipercze"/>
            <w:rFonts w:asciiTheme="majorHAnsi" w:hAnsiTheme="majorHAnsi" w:cs="Arial"/>
            <w:b/>
            <w:noProof/>
          </w:rPr>
          <w:t>zadanie 1, 2</w:t>
        </w:r>
        <w:r w:rsidR="00CE1CF7">
          <w:rPr>
            <w:noProof/>
            <w:webHidden/>
          </w:rPr>
          <w:tab/>
        </w:r>
        <w:r w:rsidR="00CE1CF7">
          <w:rPr>
            <w:noProof/>
            <w:webHidden/>
          </w:rPr>
          <w:fldChar w:fldCharType="begin"/>
        </w:r>
        <w:r w:rsidR="00CE1CF7">
          <w:rPr>
            <w:noProof/>
            <w:webHidden/>
          </w:rPr>
          <w:instrText xml:space="preserve"> PAGEREF _Toc194921588 \h </w:instrText>
        </w:r>
        <w:r w:rsidR="00CE1CF7">
          <w:rPr>
            <w:noProof/>
            <w:webHidden/>
          </w:rPr>
        </w:r>
        <w:r w:rsidR="00CE1CF7">
          <w:rPr>
            <w:noProof/>
            <w:webHidden/>
          </w:rPr>
          <w:fldChar w:fldCharType="separate"/>
        </w:r>
        <w:r w:rsidR="00802AA8">
          <w:rPr>
            <w:noProof/>
            <w:webHidden/>
          </w:rPr>
          <w:t>35</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89" w:history="1">
        <w:r w:rsidR="00CE1CF7" w:rsidRPr="00E92CCA">
          <w:rPr>
            <w:rStyle w:val="Hipercze"/>
            <w:rFonts w:asciiTheme="majorHAnsi" w:hAnsiTheme="majorHAnsi" w:cs="Century Gothic"/>
            <w:noProof/>
          </w:rPr>
          <w:t xml:space="preserve">Załącznik nr 2B do SWZ - oświadczenie o spełnianiu warunków oraz o braku podstaw do wykluczenia podmiotu udostępniającego zasoby - </w:t>
        </w:r>
        <w:r w:rsidR="00CE1CF7" w:rsidRPr="00E92CCA">
          <w:rPr>
            <w:rStyle w:val="Hipercze"/>
            <w:rFonts w:asciiTheme="majorHAnsi" w:hAnsiTheme="majorHAnsi" w:cs="Arial"/>
            <w:b/>
            <w:noProof/>
          </w:rPr>
          <w:t>zadanie 1, 2.</w:t>
        </w:r>
        <w:r w:rsidR="00CE1CF7">
          <w:rPr>
            <w:noProof/>
            <w:webHidden/>
          </w:rPr>
          <w:tab/>
        </w:r>
        <w:r w:rsidR="00CE1CF7">
          <w:rPr>
            <w:noProof/>
            <w:webHidden/>
          </w:rPr>
          <w:fldChar w:fldCharType="begin"/>
        </w:r>
        <w:r w:rsidR="00CE1CF7">
          <w:rPr>
            <w:noProof/>
            <w:webHidden/>
          </w:rPr>
          <w:instrText xml:space="preserve"> PAGEREF _Toc194921589 \h </w:instrText>
        </w:r>
        <w:r w:rsidR="00CE1CF7">
          <w:rPr>
            <w:noProof/>
            <w:webHidden/>
          </w:rPr>
        </w:r>
        <w:r w:rsidR="00CE1CF7">
          <w:rPr>
            <w:noProof/>
            <w:webHidden/>
          </w:rPr>
          <w:fldChar w:fldCharType="separate"/>
        </w:r>
        <w:r w:rsidR="00802AA8">
          <w:rPr>
            <w:noProof/>
            <w:webHidden/>
          </w:rPr>
          <w:t>37</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90" w:history="1">
        <w:r w:rsidR="00CE1CF7" w:rsidRPr="00E92CCA">
          <w:rPr>
            <w:rStyle w:val="Hipercze"/>
            <w:rFonts w:asciiTheme="majorHAnsi" w:hAnsiTheme="majorHAnsi" w:cs="Century Gothic"/>
            <w:noProof/>
          </w:rPr>
          <w:t xml:space="preserve">Załącznik nr 3 do SWZ - wykaz wykonanych robót - </w:t>
        </w:r>
        <w:r w:rsidR="00CE1CF7" w:rsidRPr="00E92CCA">
          <w:rPr>
            <w:rStyle w:val="Hipercze"/>
            <w:rFonts w:asciiTheme="majorHAnsi" w:hAnsiTheme="majorHAnsi" w:cs="Arial"/>
            <w:b/>
            <w:noProof/>
          </w:rPr>
          <w:t>zadanie 1</w:t>
        </w:r>
        <w:r w:rsidR="00CE1CF7">
          <w:rPr>
            <w:noProof/>
            <w:webHidden/>
          </w:rPr>
          <w:tab/>
        </w:r>
        <w:r w:rsidR="00CE1CF7">
          <w:rPr>
            <w:noProof/>
            <w:webHidden/>
          </w:rPr>
          <w:fldChar w:fldCharType="begin"/>
        </w:r>
        <w:r w:rsidR="00CE1CF7">
          <w:rPr>
            <w:noProof/>
            <w:webHidden/>
          </w:rPr>
          <w:instrText xml:space="preserve"> PAGEREF _Toc194921590 \h </w:instrText>
        </w:r>
        <w:r w:rsidR="00CE1CF7">
          <w:rPr>
            <w:noProof/>
            <w:webHidden/>
          </w:rPr>
        </w:r>
        <w:r w:rsidR="00CE1CF7">
          <w:rPr>
            <w:noProof/>
            <w:webHidden/>
          </w:rPr>
          <w:fldChar w:fldCharType="separate"/>
        </w:r>
        <w:r w:rsidR="00802AA8">
          <w:rPr>
            <w:noProof/>
            <w:webHidden/>
          </w:rPr>
          <w:t>38</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91" w:history="1">
        <w:r w:rsidR="00CE1CF7" w:rsidRPr="00E92CCA">
          <w:rPr>
            <w:rStyle w:val="Hipercze"/>
            <w:rFonts w:asciiTheme="majorHAnsi" w:hAnsiTheme="majorHAnsi" w:cs="Century Gothic"/>
            <w:noProof/>
          </w:rPr>
          <w:t xml:space="preserve">Załącznik nr 3 do SWZ - wykaz wykonanych robót - </w:t>
        </w:r>
        <w:r w:rsidR="00CE1CF7" w:rsidRPr="00E92CCA">
          <w:rPr>
            <w:rStyle w:val="Hipercze"/>
            <w:rFonts w:asciiTheme="majorHAnsi" w:hAnsiTheme="majorHAnsi" w:cs="Arial"/>
            <w:b/>
            <w:noProof/>
          </w:rPr>
          <w:t>zadanie 2</w:t>
        </w:r>
        <w:r w:rsidR="00CE1CF7">
          <w:rPr>
            <w:noProof/>
            <w:webHidden/>
          </w:rPr>
          <w:tab/>
        </w:r>
        <w:r w:rsidR="00CE1CF7">
          <w:rPr>
            <w:noProof/>
            <w:webHidden/>
          </w:rPr>
          <w:fldChar w:fldCharType="begin"/>
        </w:r>
        <w:r w:rsidR="00CE1CF7">
          <w:rPr>
            <w:noProof/>
            <w:webHidden/>
          </w:rPr>
          <w:instrText xml:space="preserve"> PAGEREF _Toc194921591 \h </w:instrText>
        </w:r>
        <w:r w:rsidR="00CE1CF7">
          <w:rPr>
            <w:noProof/>
            <w:webHidden/>
          </w:rPr>
        </w:r>
        <w:r w:rsidR="00CE1CF7">
          <w:rPr>
            <w:noProof/>
            <w:webHidden/>
          </w:rPr>
          <w:fldChar w:fldCharType="separate"/>
        </w:r>
        <w:r w:rsidR="00802AA8">
          <w:rPr>
            <w:noProof/>
            <w:webHidden/>
          </w:rPr>
          <w:t>39</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92" w:history="1">
        <w:r w:rsidR="00CE1CF7" w:rsidRPr="00E92CCA">
          <w:rPr>
            <w:rStyle w:val="Hipercze"/>
            <w:rFonts w:asciiTheme="majorHAnsi" w:hAnsiTheme="majorHAnsi" w:cs="Century Gothic"/>
            <w:noProof/>
          </w:rPr>
          <w:t xml:space="preserve">Załącznik nr 4 do SWZ - wykaz osób - </w:t>
        </w:r>
        <w:r w:rsidR="00CE1CF7" w:rsidRPr="00E92CCA">
          <w:rPr>
            <w:rStyle w:val="Hipercze"/>
            <w:rFonts w:asciiTheme="majorHAnsi" w:hAnsiTheme="majorHAnsi" w:cs="Arial"/>
            <w:b/>
            <w:noProof/>
          </w:rPr>
          <w:t>zadanie 1, 2</w:t>
        </w:r>
        <w:r w:rsidR="00CE1CF7">
          <w:rPr>
            <w:noProof/>
            <w:webHidden/>
          </w:rPr>
          <w:tab/>
        </w:r>
        <w:r w:rsidR="00CE1CF7">
          <w:rPr>
            <w:noProof/>
            <w:webHidden/>
          </w:rPr>
          <w:fldChar w:fldCharType="begin"/>
        </w:r>
        <w:r w:rsidR="00CE1CF7">
          <w:rPr>
            <w:noProof/>
            <w:webHidden/>
          </w:rPr>
          <w:instrText xml:space="preserve"> PAGEREF _Toc194921592 \h </w:instrText>
        </w:r>
        <w:r w:rsidR="00CE1CF7">
          <w:rPr>
            <w:noProof/>
            <w:webHidden/>
          </w:rPr>
        </w:r>
        <w:r w:rsidR="00CE1CF7">
          <w:rPr>
            <w:noProof/>
            <w:webHidden/>
          </w:rPr>
          <w:fldChar w:fldCharType="separate"/>
        </w:r>
        <w:r w:rsidR="00802AA8">
          <w:rPr>
            <w:noProof/>
            <w:webHidden/>
          </w:rPr>
          <w:t>40</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93" w:history="1">
        <w:r w:rsidR="00CE1CF7" w:rsidRPr="00E92CCA">
          <w:rPr>
            <w:rStyle w:val="Hipercze"/>
            <w:rFonts w:asciiTheme="majorHAnsi" w:hAnsiTheme="majorHAnsi" w:cs="Century Gothic"/>
            <w:noProof/>
          </w:rPr>
          <w:t xml:space="preserve">Załącznik Nr 5 do SWZ - informacja o przynależności do grupy kapitałowej - </w:t>
        </w:r>
        <w:r w:rsidR="00CE1CF7" w:rsidRPr="00E92CCA">
          <w:rPr>
            <w:rStyle w:val="Hipercze"/>
            <w:rFonts w:asciiTheme="majorHAnsi" w:hAnsiTheme="majorHAnsi" w:cs="Arial"/>
            <w:b/>
            <w:noProof/>
          </w:rPr>
          <w:t>zadanie 1, 2.</w:t>
        </w:r>
        <w:r w:rsidR="00CE1CF7">
          <w:rPr>
            <w:noProof/>
            <w:webHidden/>
          </w:rPr>
          <w:tab/>
        </w:r>
        <w:r w:rsidR="00CE1CF7">
          <w:rPr>
            <w:noProof/>
            <w:webHidden/>
          </w:rPr>
          <w:fldChar w:fldCharType="begin"/>
        </w:r>
        <w:r w:rsidR="00CE1CF7">
          <w:rPr>
            <w:noProof/>
            <w:webHidden/>
          </w:rPr>
          <w:instrText xml:space="preserve"> PAGEREF _Toc194921593 \h </w:instrText>
        </w:r>
        <w:r w:rsidR="00CE1CF7">
          <w:rPr>
            <w:noProof/>
            <w:webHidden/>
          </w:rPr>
        </w:r>
        <w:r w:rsidR="00CE1CF7">
          <w:rPr>
            <w:noProof/>
            <w:webHidden/>
          </w:rPr>
          <w:fldChar w:fldCharType="separate"/>
        </w:r>
        <w:r w:rsidR="00802AA8">
          <w:rPr>
            <w:noProof/>
            <w:webHidden/>
          </w:rPr>
          <w:t>41</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94" w:history="1">
        <w:r w:rsidR="00CE1CF7" w:rsidRPr="00E92CCA">
          <w:rPr>
            <w:rStyle w:val="Hipercze"/>
            <w:rFonts w:asciiTheme="majorHAnsi" w:hAnsiTheme="majorHAnsi" w:cs="Century Gothic"/>
            <w:noProof/>
          </w:rPr>
          <w:t xml:space="preserve">Załącznik nr 6 do SWZ projekt umowy  - </w:t>
        </w:r>
        <w:r w:rsidR="00CE1CF7" w:rsidRPr="00E92CCA">
          <w:rPr>
            <w:rStyle w:val="Hipercze"/>
            <w:rFonts w:asciiTheme="majorHAnsi" w:hAnsiTheme="majorHAnsi" w:cs="Arial"/>
            <w:b/>
            <w:noProof/>
          </w:rPr>
          <w:t>zadanie 1, 2.</w:t>
        </w:r>
        <w:r w:rsidR="00CE1CF7">
          <w:rPr>
            <w:noProof/>
            <w:webHidden/>
          </w:rPr>
          <w:tab/>
        </w:r>
        <w:r w:rsidR="00CE1CF7">
          <w:rPr>
            <w:noProof/>
            <w:webHidden/>
          </w:rPr>
          <w:fldChar w:fldCharType="begin"/>
        </w:r>
        <w:r w:rsidR="00CE1CF7">
          <w:rPr>
            <w:noProof/>
            <w:webHidden/>
          </w:rPr>
          <w:instrText xml:space="preserve"> PAGEREF _Toc194921594 \h </w:instrText>
        </w:r>
        <w:r w:rsidR="00CE1CF7">
          <w:rPr>
            <w:noProof/>
            <w:webHidden/>
          </w:rPr>
        </w:r>
        <w:r w:rsidR="00CE1CF7">
          <w:rPr>
            <w:noProof/>
            <w:webHidden/>
          </w:rPr>
          <w:fldChar w:fldCharType="separate"/>
        </w:r>
        <w:r w:rsidR="00802AA8">
          <w:rPr>
            <w:noProof/>
            <w:webHidden/>
          </w:rPr>
          <w:t>42</w:t>
        </w:r>
        <w:r w:rsidR="00CE1CF7">
          <w:rPr>
            <w:noProof/>
            <w:webHidden/>
          </w:rPr>
          <w:fldChar w:fldCharType="end"/>
        </w:r>
      </w:hyperlink>
    </w:p>
    <w:p w:rsidR="00CE1CF7" w:rsidRDefault="001751D1">
      <w:pPr>
        <w:pStyle w:val="Spistreci4"/>
        <w:rPr>
          <w:rFonts w:asciiTheme="minorHAnsi" w:eastAsiaTheme="minorEastAsia" w:hAnsiTheme="minorHAnsi" w:cstheme="minorBidi"/>
          <w:noProof/>
          <w:sz w:val="22"/>
          <w:szCs w:val="22"/>
          <w:lang w:eastAsia="pl-PL" w:bidi="ar-SA"/>
        </w:rPr>
      </w:pPr>
      <w:hyperlink w:anchor="_Toc194921595" w:history="1">
        <w:r w:rsidR="00CE1CF7" w:rsidRPr="00E92CCA">
          <w:rPr>
            <w:rStyle w:val="Hipercze"/>
            <w:rFonts w:asciiTheme="majorHAnsi" w:hAnsiTheme="majorHAnsi" w:cs="Century Gothic"/>
            <w:noProof/>
          </w:rPr>
          <w:t xml:space="preserve">załącznik nr 7 - zobowiązanie podmiotu trzeciego - </w:t>
        </w:r>
        <w:r w:rsidR="00CE1CF7" w:rsidRPr="00E92CCA">
          <w:rPr>
            <w:rStyle w:val="Hipercze"/>
            <w:rFonts w:asciiTheme="majorHAnsi" w:hAnsiTheme="majorHAnsi" w:cs="Arial"/>
            <w:b/>
            <w:noProof/>
          </w:rPr>
          <w:t>zadanie 1, 2.</w:t>
        </w:r>
        <w:r w:rsidR="00CE1CF7">
          <w:rPr>
            <w:noProof/>
            <w:webHidden/>
          </w:rPr>
          <w:tab/>
        </w:r>
        <w:r w:rsidR="00CE1CF7">
          <w:rPr>
            <w:noProof/>
            <w:webHidden/>
          </w:rPr>
          <w:fldChar w:fldCharType="begin"/>
        </w:r>
        <w:r w:rsidR="00CE1CF7">
          <w:rPr>
            <w:noProof/>
            <w:webHidden/>
          </w:rPr>
          <w:instrText xml:space="preserve"> PAGEREF _Toc194921595 \h </w:instrText>
        </w:r>
        <w:r w:rsidR="00CE1CF7">
          <w:rPr>
            <w:noProof/>
            <w:webHidden/>
          </w:rPr>
        </w:r>
        <w:r w:rsidR="00CE1CF7">
          <w:rPr>
            <w:noProof/>
            <w:webHidden/>
          </w:rPr>
          <w:fldChar w:fldCharType="separate"/>
        </w:r>
        <w:r w:rsidR="00802AA8">
          <w:rPr>
            <w:noProof/>
            <w:webHidden/>
          </w:rPr>
          <w:t>63</w:t>
        </w:r>
        <w:r w:rsidR="00CE1CF7">
          <w:rPr>
            <w:noProof/>
            <w:webHidden/>
          </w:rPr>
          <w:fldChar w:fldCharType="end"/>
        </w:r>
      </w:hyperlink>
    </w:p>
    <w:p w:rsidR="00613105" w:rsidRPr="0057617E" w:rsidRDefault="00557882" w:rsidP="00E264CA">
      <w:pPr>
        <w:rPr>
          <w:rFonts w:asciiTheme="majorHAnsi" w:hAnsiTheme="majorHAnsi"/>
        </w:rPr>
      </w:pPr>
      <w:r w:rsidRPr="0057617E">
        <w:rPr>
          <w:rFonts w:asciiTheme="majorHAnsi" w:hAnsiTheme="majorHAnsi" w:cs="Century Gothic"/>
          <w:sz w:val="18"/>
          <w:szCs w:val="18"/>
        </w:rPr>
        <w:fldChar w:fldCharType="end"/>
      </w:r>
      <w:r w:rsidR="00613105" w:rsidRPr="0057617E">
        <w:rPr>
          <w:rFonts w:asciiTheme="majorHAnsi" w:hAnsiTheme="majorHAnsi"/>
        </w:rPr>
        <w:tab/>
      </w:r>
    </w:p>
    <w:p w:rsidR="00A32FDE" w:rsidRPr="0057617E" w:rsidRDefault="007C2505" w:rsidP="00613105">
      <w:pPr>
        <w:rPr>
          <w:rFonts w:asciiTheme="majorHAnsi" w:hAnsiTheme="majorHAnsi"/>
        </w:rPr>
        <w:sectPr w:rsidR="00A32FDE" w:rsidRPr="0057617E" w:rsidSect="003D3B9D">
          <w:footerReference w:type="default" r:id="rId9"/>
          <w:pgSz w:w="11906" w:h="16838" w:code="9"/>
          <w:pgMar w:top="1832" w:right="1021" w:bottom="1021" w:left="1021" w:header="425" w:footer="425" w:gutter="0"/>
          <w:cols w:space="708"/>
          <w:titlePg/>
          <w:docGrid w:linePitch="360"/>
        </w:sectPr>
      </w:pPr>
      <w:r w:rsidRPr="0057617E">
        <w:rPr>
          <w:rFonts w:asciiTheme="majorHAnsi" w:hAnsiTheme="majorHAnsi"/>
        </w:rPr>
        <w:t xml:space="preserve">                                                                                                                                                                                                                                                                                                                                                                                                                                                                                                                                                                                                                                                                                                                                                                                                                                                                                                                                                                                                                                                                                          </w:t>
      </w:r>
    </w:p>
    <w:p w:rsidR="003353B2" w:rsidRPr="0057617E" w:rsidRDefault="003353B2" w:rsidP="00A32FDE">
      <w:pPr>
        <w:pStyle w:val="Nagwek1"/>
        <w:shd w:val="clear" w:color="auto" w:fill="auto"/>
        <w:ind w:left="567" w:hanging="567"/>
        <w:rPr>
          <w:rFonts w:asciiTheme="majorHAnsi" w:hAnsiTheme="majorHAnsi" w:cs="Arial"/>
        </w:rPr>
      </w:pPr>
      <w:bookmarkStart w:id="0" w:name="_Toc194921550"/>
      <w:r w:rsidRPr="0057617E">
        <w:rPr>
          <w:rFonts w:asciiTheme="majorHAnsi" w:hAnsiTheme="majorHAnsi" w:cs="Arial"/>
        </w:rPr>
        <w:t>Nazwa oraz adres Zamawiająceg</w:t>
      </w:r>
      <w:r w:rsidR="00206A17" w:rsidRPr="0057617E">
        <w:rPr>
          <w:rFonts w:asciiTheme="majorHAnsi" w:hAnsiTheme="majorHAnsi" w:cs="Arial"/>
        </w:rPr>
        <w:t>o</w:t>
      </w:r>
      <w:r w:rsidR="00F03AF3" w:rsidRPr="0057617E">
        <w:rPr>
          <w:rFonts w:asciiTheme="majorHAnsi" w:hAnsiTheme="majorHAnsi" w:cs="Arial"/>
        </w:rPr>
        <w:t>:</w:t>
      </w:r>
      <w:bookmarkEnd w:id="0"/>
    </w:p>
    <w:p w:rsidR="009F0DFA" w:rsidRPr="0057617E"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rPr>
        <w:t xml:space="preserve">Zamawiający: Powiat Iławski </w:t>
      </w:r>
      <w:r w:rsidR="00A32FDE" w:rsidRPr="0057617E">
        <w:rPr>
          <w:rFonts w:asciiTheme="majorHAnsi" w:hAnsiTheme="majorHAnsi" w:cs="Arial"/>
          <w:sz w:val="20"/>
        </w:rPr>
        <w:t>-</w:t>
      </w:r>
      <w:r w:rsidRPr="0057617E">
        <w:rPr>
          <w:rFonts w:asciiTheme="majorHAnsi" w:hAnsiTheme="majorHAnsi" w:cs="Arial"/>
          <w:sz w:val="20"/>
        </w:rPr>
        <w:t xml:space="preserve"> </w:t>
      </w:r>
      <w:r w:rsidR="00010FC7" w:rsidRPr="0057617E">
        <w:rPr>
          <w:rFonts w:asciiTheme="majorHAnsi" w:hAnsiTheme="majorHAnsi" w:cs="Arial"/>
          <w:sz w:val="20"/>
        </w:rPr>
        <w:t>Powiatowy Zarząd Dróg w Iławie</w:t>
      </w:r>
      <w:r w:rsidRPr="0057617E">
        <w:rPr>
          <w:rFonts w:asciiTheme="majorHAnsi" w:hAnsiTheme="majorHAnsi" w:cs="Arial"/>
          <w:sz w:val="20"/>
        </w:rPr>
        <w:t>.</w:t>
      </w:r>
    </w:p>
    <w:p w:rsidR="009F0DFA" w:rsidRPr="005D6952"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rPr>
        <w:t xml:space="preserve">Adres zamawiającego: </w:t>
      </w:r>
      <w:r w:rsidR="00010FC7" w:rsidRPr="0057617E">
        <w:rPr>
          <w:rFonts w:asciiTheme="majorHAnsi" w:hAnsiTheme="majorHAnsi" w:cs="Arial"/>
          <w:sz w:val="20"/>
        </w:rPr>
        <w:t>ul. Tadeusza Kościuszki 33A, 14 – 200 Iława</w:t>
      </w:r>
      <w:r w:rsidRPr="0057617E">
        <w:rPr>
          <w:rFonts w:asciiTheme="majorHAnsi" w:hAnsiTheme="majorHAnsi" w:cs="Arial"/>
          <w:sz w:val="20"/>
          <w:szCs w:val="20"/>
          <w:lang w:bidi="ar-SA"/>
        </w:rPr>
        <w:t xml:space="preserve">; </w:t>
      </w:r>
    </w:p>
    <w:p w:rsidR="005D6952" w:rsidRPr="005D6952" w:rsidRDefault="005D6952" w:rsidP="005D6952">
      <w:pPr>
        <w:pStyle w:val="Akapitzlist10"/>
        <w:numPr>
          <w:ilvl w:val="0"/>
          <w:numId w:val="3"/>
        </w:numPr>
        <w:spacing w:before="0" w:after="0" w:line="269" w:lineRule="auto"/>
        <w:ind w:left="357" w:hanging="357"/>
        <w:rPr>
          <w:rFonts w:asciiTheme="majorHAnsi" w:hAnsiTheme="majorHAnsi" w:cs="Arial"/>
          <w:sz w:val="20"/>
        </w:rPr>
      </w:pPr>
      <w:r w:rsidRPr="00350E3E">
        <w:rPr>
          <w:rFonts w:asciiTheme="majorHAnsi" w:hAnsiTheme="majorHAnsi" w:cs="Arial"/>
          <w:sz w:val="20"/>
          <w:szCs w:val="20"/>
          <w:lang w:bidi="ar-SA"/>
        </w:rPr>
        <w:t>Godziny pracy jednostki: 7</w:t>
      </w:r>
      <w:r w:rsidRPr="00350E3E">
        <w:rPr>
          <w:rFonts w:asciiTheme="majorHAnsi" w:hAnsiTheme="majorHAnsi" w:cs="Arial"/>
          <w:sz w:val="20"/>
          <w:szCs w:val="20"/>
          <w:vertAlign w:val="superscript"/>
          <w:lang w:bidi="ar-SA"/>
        </w:rPr>
        <w:t xml:space="preserve">00 </w:t>
      </w:r>
      <w:r w:rsidRPr="00350E3E">
        <w:rPr>
          <w:rFonts w:asciiTheme="majorHAnsi" w:hAnsiTheme="majorHAnsi" w:cs="Arial"/>
          <w:sz w:val="20"/>
          <w:szCs w:val="20"/>
          <w:lang w:bidi="ar-SA"/>
        </w:rPr>
        <w:t>– 15</w:t>
      </w:r>
      <w:r w:rsidRPr="00350E3E">
        <w:rPr>
          <w:rFonts w:asciiTheme="majorHAnsi" w:hAnsiTheme="majorHAnsi" w:cs="Arial"/>
          <w:sz w:val="20"/>
          <w:szCs w:val="20"/>
          <w:vertAlign w:val="superscript"/>
          <w:lang w:bidi="ar-SA"/>
        </w:rPr>
        <w:t>00</w:t>
      </w:r>
    </w:p>
    <w:p w:rsidR="00F03AF3" w:rsidRPr="0057617E"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szCs w:val="20"/>
          <w:lang w:bidi="ar-SA"/>
        </w:rPr>
        <w:t xml:space="preserve">REGON </w:t>
      </w:r>
      <w:r w:rsidR="00010FC7" w:rsidRPr="0057617E">
        <w:rPr>
          <w:rFonts w:asciiTheme="majorHAnsi" w:hAnsiTheme="majorHAnsi" w:cs="Arial"/>
          <w:sz w:val="20"/>
          <w:szCs w:val="20"/>
          <w:lang w:bidi="ar-SA"/>
        </w:rPr>
        <w:t>510 854 569</w:t>
      </w:r>
      <w:r w:rsidRPr="0057617E">
        <w:rPr>
          <w:rFonts w:asciiTheme="majorHAnsi" w:hAnsiTheme="majorHAnsi" w:cs="Arial"/>
          <w:sz w:val="20"/>
          <w:szCs w:val="20"/>
          <w:lang w:bidi="ar-SA"/>
        </w:rPr>
        <w:t xml:space="preserve">; NIP </w:t>
      </w:r>
      <w:r w:rsidR="00010FC7" w:rsidRPr="0057617E">
        <w:rPr>
          <w:rFonts w:asciiTheme="majorHAnsi" w:hAnsiTheme="majorHAnsi" w:cs="Arial"/>
          <w:sz w:val="20"/>
          <w:szCs w:val="20"/>
          <w:lang w:bidi="ar-SA"/>
        </w:rPr>
        <w:t>744 – 15 – 04 – 874</w:t>
      </w:r>
      <w:r w:rsidRPr="0057617E">
        <w:rPr>
          <w:rFonts w:asciiTheme="majorHAnsi" w:hAnsiTheme="majorHAnsi" w:cs="Arial"/>
          <w:sz w:val="20"/>
          <w:szCs w:val="20"/>
          <w:lang w:bidi="ar-SA"/>
        </w:rPr>
        <w:t xml:space="preserve">; </w:t>
      </w:r>
    </w:p>
    <w:p w:rsidR="009F0DFA" w:rsidRPr="0057617E" w:rsidRDefault="00F03AF3"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szCs w:val="20"/>
          <w:lang w:bidi="ar-SA"/>
        </w:rPr>
        <w:t>Nr t</w:t>
      </w:r>
      <w:r w:rsidR="009F0DFA" w:rsidRPr="0057617E">
        <w:rPr>
          <w:rFonts w:asciiTheme="majorHAnsi" w:hAnsiTheme="majorHAnsi" w:cs="Arial"/>
          <w:sz w:val="20"/>
          <w:szCs w:val="20"/>
          <w:lang w:bidi="ar-SA"/>
        </w:rPr>
        <w:t>el. 089/64</w:t>
      </w:r>
      <w:r w:rsidR="00FB1BCB" w:rsidRPr="0057617E">
        <w:rPr>
          <w:rFonts w:asciiTheme="majorHAnsi" w:hAnsiTheme="majorHAnsi" w:cs="Arial"/>
          <w:sz w:val="20"/>
          <w:szCs w:val="20"/>
          <w:lang w:bidi="ar-SA"/>
        </w:rPr>
        <w:t>4</w:t>
      </w:r>
      <w:r w:rsidR="00F860B8">
        <w:rPr>
          <w:rFonts w:asciiTheme="majorHAnsi" w:hAnsiTheme="majorHAnsi" w:cs="Arial"/>
          <w:sz w:val="20"/>
          <w:szCs w:val="20"/>
          <w:lang w:bidi="ar-SA"/>
        </w:rPr>
        <w:t xml:space="preserve"> 8</w:t>
      </w:r>
      <w:r w:rsidR="00FB1BCB" w:rsidRPr="0057617E">
        <w:rPr>
          <w:rFonts w:asciiTheme="majorHAnsi" w:hAnsiTheme="majorHAnsi" w:cs="Arial"/>
          <w:sz w:val="20"/>
          <w:szCs w:val="20"/>
          <w:lang w:bidi="ar-SA"/>
        </w:rPr>
        <w:t>0</w:t>
      </w:r>
      <w:r w:rsidR="00F860B8">
        <w:rPr>
          <w:rFonts w:asciiTheme="majorHAnsi" w:hAnsiTheme="majorHAnsi" w:cs="Arial"/>
          <w:sz w:val="20"/>
          <w:szCs w:val="20"/>
          <w:lang w:bidi="ar-SA"/>
        </w:rPr>
        <w:t xml:space="preserve"> </w:t>
      </w:r>
      <w:r w:rsidR="00FB1BCB" w:rsidRPr="0057617E">
        <w:rPr>
          <w:rFonts w:asciiTheme="majorHAnsi" w:hAnsiTheme="majorHAnsi" w:cs="Arial"/>
          <w:sz w:val="20"/>
          <w:szCs w:val="20"/>
          <w:lang w:bidi="ar-SA"/>
        </w:rPr>
        <w:t>6</w:t>
      </w:r>
      <w:r w:rsidR="00F860B8">
        <w:rPr>
          <w:rFonts w:asciiTheme="majorHAnsi" w:hAnsiTheme="majorHAnsi" w:cs="Arial"/>
          <w:sz w:val="20"/>
          <w:szCs w:val="20"/>
          <w:lang w:bidi="ar-SA"/>
        </w:rPr>
        <w:t>3</w:t>
      </w:r>
    </w:p>
    <w:p w:rsidR="00F03AF3" w:rsidRPr="0057617E" w:rsidRDefault="00F03AF3" w:rsidP="00602DC2">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rPr>
        <w:t xml:space="preserve">Adres poczty elektronicznej: </w:t>
      </w:r>
      <w:hyperlink r:id="rId10" w:history="1">
        <w:r w:rsidR="00602DC2" w:rsidRPr="0057617E">
          <w:rPr>
            <w:rStyle w:val="Hipercze"/>
            <w:rFonts w:asciiTheme="majorHAnsi" w:hAnsiTheme="majorHAnsi" w:cs="Arial"/>
            <w:sz w:val="20"/>
          </w:rPr>
          <w:t>pzd@powiat-ilawski.pl</w:t>
        </w:r>
      </w:hyperlink>
    </w:p>
    <w:p w:rsidR="00F03AF3" w:rsidRPr="00C41A63" w:rsidRDefault="00F03AF3" w:rsidP="00A32FDE">
      <w:pPr>
        <w:pStyle w:val="Akapitzlist10"/>
        <w:numPr>
          <w:ilvl w:val="0"/>
          <w:numId w:val="3"/>
        </w:numPr>
        <w:spacing w:before="0" w:after="0" w:line="269" w:lineRule="auto"/>
        <w:ind w:left="357" w:hanging="357"/>
        <w:rPr>
          <w:rStyle w:val="Hipercze"/>
          <w:rFonts w:asciiTheme="majorHAnsi" w:hAnsiTheme="majorHAnsi" w:cs="Arial"/>
        </w:rPr>
      </w:pPr>
      <w:r w:rsidRPr="0057617E">
        <w:rPr>
          <w:rFonts w:asciiTheme="majorHAnsi" w:hAnsiTheme="majorHAnsi" w:cs="Arial"/>
          <w:sz w:val="20"/>
        </w:rPr>
        <w:t xml:space="preserve">Adres strony internetowej prowadzonego postępowania: </w:t>
      </w:r>
      <w:hyperlink r:id="rId11" w:history="1">
        <w:r w:rsidR="00E946CD" w:rsidRPr="0057617E">
          <w:rPr>
            <w:rStyle w:val="Hipercze"/>
            <w:rFonts w:asciiTheme="majorHAnsi" w:hAnsiTheme="majorHAnsi" w:cs="Arial"/>
            <w:sz w:val="20"/>
          </w:rPr>
          <w:t>https://platformazakupowa.pl/transakcja/</w:t>
        </w:r>
        <w:hyperlink r:id="rId12" w:history="1">
          <w:r w:rsidR="00C96EC5" w:rsidRPr="00C96EC5">
            <w:rPr>
              <w:rStyle w:val="Hipercze"/>
              <w:rFonts w:asciiTheme="majorHAnsi" w:hAnsiTheme="majorHAnsi" w:cs="Arial"/>
              <w:sz w:val="20"/>
            </w:rPr>
            <w:t>1088458</w:t>
          </w:r>
        </w:hyperlink>
      </w:hyperlink>
    </w:p>
    <w:p w:rsidR="00F03AF3" w:rsidRPr="0057617E" w:rsidRDefault="009B12E4" w:rsidP="00A32FDE">
      <w:pPr>
        <w:pStyle w:val="Nagwek1"/>
        <w:shd w:val="clear" w:color="auto" w:fill="auto"/>
        <w:ind w:left="567" w:hanging="567"/>
        <w:rPr>
          <w:rFonts w:asciiTheme="majorHAnsi" w:hAnsiTheme="majorHAnsi" w:cs="Arial"/>
        </w:rPr>
      </w:pPr>
      <w:bookmarkStart w:id="1" w:name="_Toc194921551"/>
      <w:r w:rsidRPr="0057617E">
        <w:rPr>
          <w:rFonts w:asciiTheme="majorHAnsi" w:hAnsiTheme="majorHAnsi" w:cs="Arial"/>
        </w:rPr>
        <w:t>A</w:t>
      </w:r>
      <w:r w:rsidR="00F03AF3" w:rsidRPr="0057617E">
        <w:rPr>
          <w:rFonts w:asciiTheme="majorHAnsi" w:hAnsiTheme="majorHAnsi" w:cs="Arial"/>
        </w:rPr>
        <w:t>dres strony internetowej, na której udostępniane będą zmiany i wyjaśnienia treści SWZ oraz inne dokumenty zamówienia bezpośrednio związane z postępowaniem o udzielenie zamówienia</w:t>
      </w:r>
      <w:bookmarkEnd w:id="1"/>
    </w:p>
    <w:p w:rsidR="00E946CD" w:rsidRPr="0057617E" w:rsidRDefault="00F03AF3" w:rsidP="00E946CD">
      <w:pPr>
        <w:pStyle w:val="Akapitzlist10"/>
        <w:spacing w:before="0" w:after="0" w:line="269" w:lineRule="auto"/>
        <w:ind w:left="0"/>
        <w:jc w:val="both"/>
        <w:rPr>
          <w:rStyle w:val="Hipercze"/>
          <w:rFonts w:asciiTheme="majorHAnsi" w:hAnsiTheme="majorHAnsi" w:cs="Arial"/>
        </w:rPr>
      </w:pPr>
      <w:r w:rsidRPr="0057617E">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E946CD" w:rsidRPr="0057617E">
        <w:rPr>
          <w:rFonts w:asciiTheme="majorHAnsi" w:hAnsiTheme="majorHAnsi"/>
          <w:color w:val="000000"/>
          <w:sz w:val="20"/>
          <w:szCs w:val="20"/>
        </w:rPr>
        <w:t xml:space="preserve"> </w:t>
      </w:r>
      <w:hyperlink r:id="rId13" w:history="1">
        <w:r w:rsidR="00E946CD" w:rsidRPr="0057617E">
          <w:rPr>
            <w:rStyle w:val="Hipercze"/>
            <w:rFonts w:asciiTheme="majorHAnsi" w:hAnsiTheme="majorHAnsi" w:cs="Arial"/>
            <w:sz w:val="20"/>
          </w:rPr>
          <w:t>https://platformazakupowa.pl/transakcja/</w:t>
        </w:r>
        <w:hyperlink r:id="rId14" w:history="1">
          <w:r w:rsidR="00C96EC5" w:rsidRPr="00C96EC5">
            <w:rPr>
              <w:rStyle w:val="Hipercze"/>
              <w:rFonts w:asciiTheme="majorHAnsi" w:hAnsiTheme="majorHAnsi" w:cs="Arial"/>
              <w:sz w:val="20"/>
            </w:rPr>
            <w:t>1088458</w:t>
          </w:r>
        </w:hyperlink>
      </w:hyperlink>
    </w:p>
    <w:p w:rsidR="003353B2" w:rsidRPr="0057617E" w:rsidRDefault="003353B2" w:rsidP="00A32FDE">
      <w:pPr>
        <w:pStyle w:val="Nagwek1"/>
        <w:shd w:val="clear" w:color="auto" w:fill="auto"/>
        <w:ind w:left="567" w:hanging="567"/>
        <w:rPr>
          <w:rFonts w:asciiTheme="majorHAnsi" w:hAnsiTheme="majorHAnsi" w:cs="Arial"/>
        </w:rPr>
      </w:pPr>
      <w:bookmarkStart w:id="2" w:name="_Toc194921552"/>
      <w:r w:rsidRPr="0057617E">
        <w:rPr>
          <w:rFonts w:asciiTheme="majorHAnsi" w:hAnsiTheme="majorHAnsi" w:cs="Arial"/>
        </w:rPr>
        <w:t>Tryb udzielenia zamówienia</w:t>
      </w:r>
      <w:bookmarkEnd w:id="2"/>
    </w:p>
    <w:p w:rsidR="00E946CD" w:rsidRPr="0057617E" w:rsidRDefault="00E946CD" w:rsidP="00E946CD">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 xml:space="preserve">Niniejsze postępowanie o udzielenie zamówienia publicznego prowadzone jest w trybie podstawowym, na podstawie </w:t>
      </w:r>
      <w:r w:rsidRPr="0057617E">
        <w:rPr>
          <w:rFonts w:asciiTheme="majorHAnsi" w:hAnsiTheme="majorHAnsi" w:cstheme="minorHAnsi"/>
          <w:b/>
          <w:sz w:val="20"/>
        </w:rPr>
        <w:t>art. 275 pkt 2</w:t>
      </w:r>
      <w:r w:rsidRPr="0057617E">
        <w:rPr>
          <w:rFonts w:asciiTheme="majorHAnsi" w:hAnsiTheme="majorHAnsi" w:cstheme="minorHAnsi"/>
          <w:sz w:val="20"/>
        </w:rPr>
        <w:t xml:space="preserve"> ustawy z dnia 11 września 2019 r. - Prawo zamówień publicznych (Dz. U. z 202</w:t>
      </w:r>
      <w:r w:rsidR="00C96EC5">
        <w:rPr>
          <w:rFonts w:asciiTheme="majorHAnsi" w:hAnsiTheme="majorHAnsi" w:cstheme="minorHAnsi"/>
          <w:sz w:val="20"/>
        </w:rPr>
        <w:t>4</w:t>
      </w:r>
      <w:r w:rsidRPr="0057617E">
        <w:rPr>
          <w:rFonts w:asciiTheme="majorHAnsi" w:hAnsiTheme="majorHAnsi" w:cstheme="minorHAnsi"/>
          <w:sz w:val="20"/>
        </w:rPr>
        <w:t xml:space="preserve"> r., poz. </w:t>
      </w:r>
      <w:r w:rsidRPr="0057617E">
        <w:rPr>
          <w:rFonts w:asciiTheme="majorHAnsi" w:hAnsiTheme="majorHAnsi" w:cstheme="minorHAnsi"/>
          <w:sz w:val="20"/>
          <w:szCs w:val="20"/>
        </w:rPr>
        <w:t>1</w:t>
      </w:r>
      <w:r w:rsidR="00C96EC5">
        <w:rPr>
          <w:rFonts w:asciiTheme="majorHAnsi" w:hAnsiTheme="majorHAnsi" w:cstheme="minorHAnsi"/>
          <w:sz w:val="20"/>
          <w:szCs w:val="20"/>
        </w:rPr>
        <w:t>320</w:t>
      </w:r>
      <w:r w:rsidRPr="0057617E">
        <w:rPr>
          <w:rFonts w:asciiTheme="majorHAnsi" w:hAnsiTheme="majorHAnsi" w:cstheme="minorHAnsi"/>
          <w:sz w:val="20"/>
          <w:szCs w:val="20"/>
        </w:rPr>
        <w:t>) zwanej</w:t>
      </w:r>
      <w:r w:rsidRPr="0057617E">
        <w:rPr>
          <w:rFonts w:asciiTheme="majorHAnsi" w:hAnsiTheme="majorHAnsi" w:cstheme="minorHAnsi"/>
          <w:sz w:val="20"/>
        </w:rPr>
        <w:t xml:space="preserve"> dalej „ustawą </w:t>
      </w:r>
      <w:proofErr w:type="spellStart"/>
      <w:r w:rsidRPr="0057617E">
        <w:rPr>
          <w:rFonts w:asciiTheme="majorHAnsi" w:hAnsiTheme="majorHAnsi" w:cstheme="minorHAnsi"/>
          <w:sz w:val="20"/>
        </w:rPr>
        <w:t>Pzp</w:t>
      </w:r>
      <w:proofErr w:type="spellEnd"/>
      <w:r w:rsidRPr="0057617E">
        <w:rPr>
          <w:rFonts w:asciiTheme="majorHAnsi" w:hAnsiTheme="majorHAnsi" w:cstheme="minorHAnsi"/>
          <w:sz w:val="20"/>
        </w:rPr>
        <w:t>" lub „</w:t>
      </w:r>
      <w:proofErr w:type="spellStart"/>
      <w:r w:rsidRPr="0057617E">
        <w:rPr>
          <w:rFonts w:asciiTheme="majorHAnsi" w:hAnsiTheme="majorHAnsi" w:cstheme="minorHAnsi"/>
          <w:sz w:val="20"/>
        </w:rPr>
        <w:t>uPzp</w:t>
      </w:r>
      <w:proofErr w:type="spellEnd"/>
      <w:r w:rsidRPr="0057617E">
        <w:rPr>
          <w:rFonts w:asciiTheme="majorHAnsi" w:hAnsiTheme="majorHAnsi" w:cstheme="minorHAnsi"/>
          <w:sz w:val="20"/>
        </w:rPr>
        <w:t>”.</w:t>
      </w:r>
    </w:p>
    <w:p w:rsidR="00E946CD" w:rsidRPr="0057617E" w:rsidRDefault="00E946CD" w:rsidP="00E946CD">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Zamawiający przewiduje wybór najkorzystniejszej oferty z możliwością prowadzenia negocjacji.</w:t>
      </w:r>
    </w:p>
    <w:p w:rsidR="00E946CD" w:rsidRPr="0057617E" w:rsidRDefault="00E946CD" w:rsidP="00E946CD">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 xml:space="preserve">W zakresie nieuregulowanym niniejszą specyfikacją warunków zamówienia, zwaną dalej „SWZ”, zastosowanie mają przepisy </w:t>
      </w:r>
      <w:proofErr w:type="spellStart"/>
      <w:r w:rsidRPr="0057617E">
        <w:rPr>
          <w:rFonts w:asciiTheme="majorHAnsi" w:hAnsiTheme="majorHAnsi" w:cstheme="minorHAnsi"/>
          <w:sz w:val="20"/>
        </w:rPr>
        <w:t>uPzp</w:t>
      </w:r>
      <w:proofErr w:type="spellEnd"/>
      <w:r w:rsidRPr="0057617E">
        <w:rPr>
          <w:rFonts w:asciiTheme="majorHAnsi" w:hAnsiTheme="majorHAnsi" w:cstheme="minorHAnsi"/>
          <w:sz w:val="20"/>
        </w:rPr>
        <w:t>.</w:t>
      </w:r>
    </w:p>
    <w:p w:rsidR="005D6952" w:rsidRPr="00350E3E" w:rsidRDefault="005D6952" w:rsidP="005D6952">
      <w:pPr>
        <w:pStyle w:val="Akapitzlist10"/>
        <w:numPr>
          <w:ilvl w:val="0"/>
          <w:numId w:val="4"/>
        </w:numPr>
        <w:spacing w:before="0" w:after="0" w:line="269" w:lineRule="auto"/>
        <w:ind w:left="357" w:hanging="357"/>
        <w:rPr>
          <w:rFonts w:asciiTheme="majorHAnsi" w:hAnsiTheme="majorHAnsi" w:cstheme="minorHAnsi"/>
          <w:sz w:val="20"/>
        </w:rPr>
      </w:pPr>
      <w:r w:rsidRPr="00350E3E">
        <w:rPr>
          <w:rFonts w:asciiTheme="majorHAnsi" w:hAnsiTheme="majorHAnsi" w:cstheme="minorHAnsi"/>
          <w:sz w:val="20"/>
        </w:rPr>
        <w:t>Podstawa prawna opracowania SWZ:</w:t>
      </w:r>
    </w:p>
    <w:p w:rsidR="005D6952" w:rsidRPr="00350E3E" w:rsidRDefault="005D6952" w:rsidP="005D6952">
      <w:pPr>
        <w:pStyle w:val="Tekstpodstawowy3"/>
        <w:numPr>
          <w:ilvl w:val="2"/>
          <w:numId w:val="5"/>
        </w:numPr>
        <w:tabs>
          <w:tab w:val="left" w:pos="2410"/>
        </w:tabs>
        <w:spacing w:before="0" w:after="60" w:line="240" w:lineRule="auto"/>
        <w:rPr>
          <w:rFonts w:asciiTheme="majorHAnsi" w:hAnsiTheme="majorHAnsi" w:cstheme="minorHAnsi"/>
        </w:rPr>
      </w:pPr>
      <w:bookmarkStart w:id="3" w:name="_Hlk34114557"/>
      <w:r w:rsidRPr="00350E3E">
        <w:rPr>
          <w:rFonts w:asciiTheme="majorHAnsi" w:hAnsiTheme="majorHAnsi" w:cstheme="minorHAnsi"/>
        </w:rPr>
        <w:t xml:space="preserve">Rozporządzenie Prezesa Rady Ministrów z dnia 30 grudnia 2020 r. w sprawie sposobu sporządzania </w:t>
      </w:r>
      <w:r w:rsidRPr="00350E3E">
        <w:rPr>
          <w:rFonts w:asciiTheme="majorHAnsi" w:hAnsiTheme="majorHAnsi" w:cstheme="minorHAnsi"/>
        </w:rPr>
        <w:br/>
        <w:t>i przekazywania informacji oraz wymagań technicznych dla dokumentów elektronicznych oraz środków komunikacji elektronicznej w postępowaniu o udzielenie zamówienia publicznego lub konkursie (Dz.U.2020.2452 z późn.zm.);</w:t>
      </w:r>
    </w:p>
    <w:p w:rsidR="005D6952" w:rsidRPr="00350E3E" w:rsidRDefault="005D6952" w:rsidP="005D6952">
      <w:pPr>
        <w:pStyle w:val="Tekstpodstawowy3"/>
        <w:numPr>
          <w:ilvl w:val="2"/>
          <w:numId w:val="5"/>
        </w:numPr>
        <w:tabs>
          <w:tab w:val="left" w:pos="2410"/>
        </w:tabs>
        <w:spacing w:before="0" w:after="60" w:line="240" w:lineRule="auto"/>
        <w:rPr>
          <w:rFonts w:asciiTheme="majorHAnsi" w:hAnsiTheme="majorHAnsi" w:cstheme="minorHAnsi"/>
        </w:rPr>
      </w:pPr>
      <w:r w:rsidRPr="00350E3E">
        <w:rPr>
          <w:rFonts w:asciiTheme="majorHAnsi" w:hAnsiTheme="majorHAnsi" w:cstheme="minorHAnsi"/>
        </w:rPr>
        <w:t>Rozporządzenie Ministra Rozwoju, Pracy i Technologii z dnia 23 grudnia 2020 r. w sprawie podmiotowych środków dowodowych oraz innych dokumentów lub oświadczeń, jakich może żądać zamawiający od wykonawcy (Dz.U.2020.2415 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dnia z dnia 23 kwietnia 1964 r. Kodeks cywilny (tekst jednolity Dz.U.2024.1061 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dnia 7 lipca 1994r. Prawo budowlane (tekst jednolity Dz.U.202</w:t>
      </w:r>
      <w:r w:rsidR="00AB1896">
        <w:rPr>
          <w:rFonts w:asciiTheme="majorHAnsi" w:hAnsiTheme="majorHAnsi" w:cstheme="minorHAnsi"/>
        </w:rPr>
        <w:t>5</w:t>
      </w:r>
      <w:r w:rsidRPr="00350E3E">
        <w:rPr>
          <w:rFonts w:asciiTheme="majorHAnsi" w:hAnsiTheme="majorHAnsi" w:cstheme="minorHAnsi"/>
        </w:rPr>
        <w:t>.</w:t>
      </w:r>
      <w:r w:rsidR="00AB1896">
        <w:rPr>
          <w:rFonts w:asciiTheme="majorHAnsi" w:hAnsiTheme="majorHAnsi" w:cstheme="minorHAnsi"/>
        </w:rPr>
        <w:t>418</w:t>
      </w:r>
      <w:r w:rsidRPr="00350E3E">
        <w:rPr>
          <w:rFonts w:asciiTheme="majorHAnsi" w:hAnsiTheme="majorHAnsi" w:cstheme="minorHAnsi"/>
        </w:rPr>
        <w:t xml:space="preserve"> 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 xml:space="preserve">Ustawa z dnia 16 lutego 2007 r. o ochronie konkurencji i konsumentów (tekst jednolity Dz.U.2024.1616 </w:t>
      </w:r>
      <w:r w:rsidRPr="00350E3E">
        <w:rPr>
          <w:rFonts w:asciiTheme="majorHAnsi" w:hAnsiTheme="majorHAnsi" w:cstheme="minorHAnsi"/>
        </w:rPr>
        <w:br/>
        <w:t>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 xml:space="preserve">Ustawa z 16 kwietnia 1993 r. o zwalczaniu nieuczciwej konkurencji (tekst jednolity Dz.U.2022.1233 </w:t>
      </w:r>
      <w:r w:rsidRPr="00350E3E">
        <w:rPr>
          <w:rFonts w:asciiTheme="majorHAnsi" w:hAnsiTheme="majorHAnsi" w:cstheme="minorHAnsi"/>
        </w:rPr>
        <w:br/>
        <w:t>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22 grudnia 2015 r. o zasadach uznawania kwalifikacji zawodowych nabytych w państwach członkowskich Unii Europejskiej (tekst jednolity Dz.U.2023.334);</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dnia 26 czerwca 1974 r.- Kodeks pracy (tekst jednolity Dz.U.202</w:t>
      </w:r>
      <w:r w:rsidR="00EB3EEE">
        <w:rPr>
          <w:rFonts w:asciiTheme="majorHAnsi" w:hAnsiTheme="majorHAnsi" w:cstheme="minorHAnsi"/>
        </w:rPr>
        <w:t>5</w:t>
      </w:r>
      <w:r w:rsidRPr="00350E3E">
        <w:rPr>
          <w:rFonts w:asciiTheme="majorHAnsi" w:hAnsiTheme="majorHAnsi" w:cstheme="minorHAnsi"/>
        </w:rPr>
        <w:t>.</w:t>
      </w:r>
      <w:r w:rsidR="00EB3EEE">
        <w:rPr>
          <w:rFonts w:asciiTheme="majorHAnsi" w:hAnsiTheme="majorHAnsi" w:cstheme="minorHAnsi"/>
        </w:rPr>
        <w:t>277</w:t>
      </w:r>
      <w:r w:rsidRPr="00350E3E">
        <w:rPr>
          <w:rFonts w:asciiTheme="majorHAnsi" w:hAnsiTheme="majorHAnsi" w:cstheme="minorHAnsi"/>
        </w:rPr>
        <w:t>),</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Rozporządzenie Ministra Inwestycji i Rozwoju z dnia 29 kwietnia 2019 r. w sprawie przygotowania zawodowego do wykonywania samodzielnych funkcji technicznych w budownictwie (Dz.U.2019.831);</w:t>
      </w:r>
      <w:bookmarkEnd w:id="3"/>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860B8" w:rsidRDefault="00E946CD" w:rsidP="00C96EC5">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W zakresie nieuregulowanym przez ww. akty prawne stosuje się przepisy ustawy z dnia 23 kwietnia 1964 r. - Kodeks cywilny  (tekst jednolity Dz.U.202</w:t>
      </w:r>
      <w:r w:rsidR="005D6952">
        <w:rPr>
          <w:rFonts w:asciiTheme="majorHAnsi" w:hAnsiTheme="majorHAnsi" w:cstheme="minorHAnsi"/>
          <w:sz w:val="20"/>
        </w:rPr>
        <w:t>4</w:t>
      </w:r>
      <w:r w:rsidRPr="0057617E">
        <w:rPr>
          <w:rFonts w:asciiTheme="majorHAnsi" w:hAnsiTheme="majorHAnsi" w:cstheme="minorHAnsi"/>
          <w:sz w:val="20"/>
        </w:rPr>
        <w:t>.1</w:t>
      </w:r>
      <w:r w:rsidR="005D6952">
        <w:rPr>
          <w:rFonts w:asciiTheme="majorHAnsi" w:hAnsiTheme="majorHAnsi" w:cstheme="minorHAnsi"/>
          <w:sz w:val="20"/>
        </w:rPr>
        <w:t>0</w:t>
      </w:r>
      <w:r w:rsidRPr="0057617E">
        <w:rPr>
          <w:rFonts w:asciiTheme="majorHAnsi" w:hAnsiTheme="majorHAnsi" w:cstheme="minorHAnsi"/>
          <w:sz w:val="20"/>
        </w:rPr>
        <w:t xml:space="preserve">61 z </w:t>
      </w:r>
      <w:proofErr w:type="spellStart"/>
      <w:r w:rsidRPr="0057617E">
        <w:rPr>
          <w:rFonts w:asciiTheme="majorHAnsi" w:hAnsiTheme="majorHAnsi" w:cstheme="minorHAnsi"/>
          <w:sz w:val="20"/>
        </w:rPr>
        <w:t>późn</w:t>
      </w:r>
      <w:proofErr w:type="spellEnd"/>
      <w:r w:rsidRPr="0057617E">
        <w:rPr>
          <w:rFonts w:asciiTheme="majorHAnsi" w:hAnsiTheme="majorHAnsi" w:cstheme="minorHAnsi"/>
          <w:sz w:val="20"/>
        </w:rPr>
        <w:t>. zm.);</w:t>
      </w:r>
    </w:p>
    <w:p w:rsidR="00C96EC5" w:rsidRDefault="00C96EC5" w:rsidP="00C96EC5">
      <w:pPr>
        <w:pStyle w:val="Akapitzlist10"/>
        <w:spacing w:before="0" w:after="0"/>
        <w:jc w:val="both"/>
        <w:rPr>
          <w:rFonts w:asciiTheme="majorHAnsi" w:hAnsiTheme="majorHAnsi" w:cstheme="minorHAnsi"/>
          <w:sz w:val="20"/>
        </w:rPr>
      </w:pPr>
    </w:p>
    <w:p w:rsidR="00C96EC5" w:rsidRPr="00C96EC5" w:rsidRDefault="00C96EC5" w:rsidP="00C96EC5">
      <w:pPr>
        <w:pStyle w:val="Akapitzlist10"/>
        <w:spacing w:before="0" w:after="0"/>
        <w:jc w:val="both"/>
        <w:rPr>
          <w:rFonts w:asciiTheme="majorHAnsi" w:hAnsiTheme="majorHAnsi" w:cstheme="minorHAnsi"/>
          <w:sz w:val="20"/>
        </w:rPr>
      </w:pPr>
    </w:p>
    <w:p w:rsidR="00676BAD" w:rsidRPr="0057617E" w:rsidRDefault="009B12E4" w:rsidP="00A32FDE">
      <w:pPr>
        <w:pStyle w:val="Nagwek1"/>
        <w:shd w:val="clear" w:color="auto" w:fill="auto"/>
        <w:ind w:left="567" w:hanging="567"/>
        <w:rPr>
          <w:rFonts w:asciiTheme="majorHAnsi" w:hAnsiTheme="majorHAnsi" w:cs="Arial"/>
        </w:rPr>
      </w:pPr>
      <w:bookmarkStart w:id="4" w:name="_Toc194921553"/>
      <w:r w:rsidRPr="0057617E">
        <w:rPr>
          <w:rFonts w:asciiTheme="majorHAnsi" w:hAnsiTheme="majorHAnsi" w:cs="Arial"/>
        </w:rPr>
        <w:t>Informacja,</w:t>
      </w:r>
      <w:r w:rsidR="00676BAD" w:rsidRPr="0057617E">
        <w:rPr>
          <w:rFonts w:asciiTheme="majorHAnsi" w:hAnsiTheme="majorHAnsi" w:cs="Arial"/>
        </w:rPr>
        <w:t xml:space="preserve"> </w:t>
      </w:r>
      <w:r w:rsidRPr="0057617E">
        <w:rPr>
          <w:rFonts w:asciiTheme="majorHAnsi" w:hAnsiTheme="majorHAnsi" w:cs="Arial"/>
        </w:rPr>
        <w:t>czy zamawiający przewiduje wybór</w:t>
      </w:r>
      <w:r w:rsidR="00676BAD" w:rsidRPr="0057617E">
        <w:rPr>
          <w:rFonts w:asciiTheme="majorHAnsi" w:hAnsiTheme="majorHAnsi" w:cs="Arial"/>
        </w:rPr>
        <w:t xml:space="preserve"> </w:t>
      </w:r>
      <w:r w:rsidRPr="0057617E">
        <w:rPr>
          <w:rFonts w:asciiTheme="majorHAnsi" w:hAnsiTheme="majorHAnsi" w:cs="Arial"/>
        </w:rPr>
        <w:t>najkorzystniejszej oferty</w:t>
      </w:r>
      <w:r w:rsidR="00676BAD" w:rsidRPr="0057617E">
        <w:rPr>
          <w:rFonts w:asciiTheme="majorHAnsi" w:hAnsiTheme="majorHAnsi" w:cs="Arial"/>
        </w:rPr>
        <w:t xml:space="preserve"> </w:t>
      </w:r>
      <w:r w:rsidRPr="0057617E">
        <w:rPr>
          <w:rFonts w:asciiTheme="majorHAnsi" w:hAnsiTheme="majorHAnsi" w:cs="Arial"/>
        </w:rPr>
        <w:t>z</w:t>
      </w:r>
      <w:r w:rsidR="00676BAD" w:rsidRPr="0057617E">
        <w:rPr>
          <w:rFonts w:asciiTheme="majorHAnsi" w:hAnsiTheme="majorHAnsi" w:cs="Arial"/>
        </w:rPr>
        <w:t> </w:t>
      </w:r>
      <w:r w:rsidRPr="0057617E">
        <w:rPr>
          <w:rFonts w:asciiTheme="majorHAnsi" w:hAnsiTheme="majorHAnsi" w:cs="Arial"/>
        </w:rPr>
        <w:t>możliwością prowadzenia negocjacji</w:t>
      </w:r>
      <w:bookmarkEnd w:id="4"/>
    </w:p>
    <w:p w:rsidR="00E946CD" w:rsidRPr="0057617E" w:rsidRDefault="00E946CD" w:rsidP="00E946CD">
      <w:pPr>
        <w:pStyle w:val="Akapitzlist10"/>
        <w:numPr>
          <w:ilvl w:val="3"/>
          <w:numId w:val="2"/>
        </w:numPr>
        <w:spacing w:before="0" w:after="0"/>
        <w:ind w:left="357" w:hanging="357"/>
        <w:rPr>
          <w:rFonts w:asciiTheme="majorHAnsi" w:hAnsiTheme="majorHAnsi" w:cs="Century Gothic"/>
          <w:sz w:val="20"/>
          <w:szCs w:val="20"/>
          <w:lang w:bidi="ar-SA"/>
        </w:rPr>
      </w:pPr>
      <w:r w:rsidRPr="0057617E">
        <w:rPr>
          <w:rFonts w:asciiTheme="majorHAnsi" w:hAnsiTheme="majorHAnsi" w:cs="Century Gothic"/>
          <w:sz w:val="20"/>
          <w:szCs w:val="20"/>
          <w:lang w:bidi="ar-SA"/>
        </w:rPr>
        <w:t xml:space="preserve">Postępowanie jest prowadzone w trybie podstawowym z możliwością prowadzenia negocjacji złożonych ofert, czyli w trybie, o którym mowa w art. 275 pkt 2 ustawy </w:t>
      </w:r>
      <w:proofErr w:type="spellStart"/>
      <w:r w:rsidRPr="0057617E">
        <w:rPr>
          <w:rFonts w:asciiTheme="majorHAnsi" w:hAnsiTheme="majorHAnsi" w:cs="Century Gothic"/>
          <w:sz w:val="20"/>
          <w:szCs w:val="20"/>
          <w:lang w:bidi="ar-SA"/>
        </w:rPr>
        <w:t>Pzp</w:t>
      </w:r>
      <w:proofErr w:type="spellEnd"/>
      <w:r w:rsidRPr="0057617E">
        <w:rPr>
          <w:rFonts w:asciiTheme="majorHAnsi" w:hAnsiTheme="majorHAnsi" w:cs="Century Gothic"/>
          <w:sz w:val="20"/>
          <w:szCs w:val="20"/>
          <w:lang w:bidi="ar-SA"/>
        </w:rPr>
        <w:t xml:space="preserve">. </w:t>
      </w:r>
    </w:p>
    <w:p w:rsidR="00E946CD" w:rsidRPr="0057617E" w:rsidRDefault="00E946CD" w:rsidP="00E946CD">
      <w:pPr>
        <w:pStyle w:val="Akapitzlist10"/>
        <w:numPr>
          <w:ilvl w:val="3"/>
          <w:numId w:val="2"/>
        </w:numPr>
        <w:spacing w:before="0" w:after="0"/>
        <w:ind w:left="357" w:hanging="357"/>
        <w:rPr>
          <w:rFonts w:asciiTheme="majorHAnsi" w:hAnsiTheme="majorHAnsi" w:cs="Century Gothic"/>
          <w:sz w:val="20"/>
          <w:szCs w:val="20"/>
          <w:lang w:bidi="ar-SA"/>
        </w:rPr>
      </w:pPr>
      <w:r w:rsidRPr="0057617E">
        <w:rPr>
          <w:rFonts w:asciiTheme="majorHAnsi" w:hAnsiTheme="majorHAnsi" w:cs="Century Gothic"/>
          <w:sz w:val="20"/>
          <w:szCs w:val="20"/>
          <w:lang w:bidi="ar-SA"/>
        </w:rPr>
        <w:t>Zamawiający przewiduje wybór najkorzystniejszej oferty z możliwością prowadzenia negocjacji.</w:t>
      </w:r>
    </w:p>
    <w:p w:rsidR="00E946CD" w:rsidRPr="0057617E" w:rsidRDefault="00E946CD" w:rsidP="00E946CD">
      <w:pPr>
        <w:pStyle w:val="Akapitzlist10"/>
        <w:numPr>
          <w:ilvl w:val="3"/>
          <w:numId w:val="2"/>
        </w:numPr>
        <w:spacing w:before="0" w:after="0"/>
        <w:ind w:left="357" w:hanging="357"/>
        <w:jc w:val="both"/>
        <w:rPr>
          <w:rFonts w:asciiTheme="majorHAnsi" w:hAnsiTheme="majorHAnsi" w:cs="Century Gothic"/>
          <w:sz w:val="20"/>
          <w:szCs w:val="20"/>
          <w:lang w:bidi="ar-SA"/>
        </w:rPr>
      </w:pPr>
      <w:r w:rsidRPr="0057617E">
        <w:rPr>
          <w:rFonts w:asciiTheme="majorHAnsi" w:hAnsiTheme="majorHAnsi" w:cs="Century Gothic"/>
          <w:sz w:val="20"/>
          <w:szCs w:val="20"/>
          <w:lang w:bidi="ar-SA"/>
        </w:rPr>
        <w:t xml:space="preserve">Prowadzenie procedury w przypadku fakultatywnych negocjacji: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poinformuje równocześnie wszystkich wykonawców, którzy złożyli oferty, </w:t>
      </w:r>
      <w:r w:rsidRPr="0057617E">
        <w:rPr>
          <w:rFonts w:asciiTheme="majorHAnsi" w:hAnsiTheme="majorHAnsi"/>
          <w:sz w:val="20"/>
        </w:rPr>
        <w:br/>
        <w:t xml:space="preserve">o wykonawcach: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których oferty nie zostały odrzucone, oraz punktacji przyznanej ofertom w każdym kryterium oceny ofert i łącznej punktacji,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których oferty zostały odrzucone, którzy nie zostali zakwalifikowani do negocjacji, oraz punktacji przyznanej ich ofertom w każdym kryterium oceny ofert i łącznej punktacji, podając uzasadnienie faktyczne i prawne.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Zamawiający zaprosi do negocjacji maksymalnie 3 Wykonawców, których oferty nie zostały odrzucone.</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w zaproszeniu do negocjacji wskaże miejsce, termin i sposób prowadzenia negocjacji oraz kryteria oceny ofert, w ramach których będą prowadzone negocjacje w celu ulepszenia treści ofert.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informuje, że negocjacje treści ofert: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nie mogą prowadzić do zmiany treści SWZ,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dotyczyć będą wyłącznie tych elementów treści ofert, które podlegają ocenie w ramach kryteriów oceny ofert.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Podczas negocjacji ofert Zamawiający zapewni równe traktowanie wszystkim wykonawcom. Prowadzone negocjacje mają charakter poufny. Żadna ze stron nie może, bez zgody drugiej strony, ujawniać informacji technicznych i handlowych związanych z negocjacjami. Zgoda jest udzielana </w:t>
      </w:r>
      <w:r w:rsidRPr="0057617E">
        <w:rPr>
          <w:rFonts w:asciiTheme="majorHAnsi" w:hAnsiTheme="majorHAnsi"/>
          <w:sz w:val="20"/>
        </w:rPr>
        <w:br/>
        <w:t xml:space="preserve">w odniesieniu do konkretnych informacji i przed ich ujawnieniem.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nie udziela informacji w sposób, który mógłby zapewnić niektórym wykonawcom przewagę nad innymi wykonawcami.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Po zakończeniu negocjacji, Zamawiający poinformuje równocześnie wszystkich wykonawców, których oferty złożone w odpowiedzi na ogłoszenie nie zostały odrzucone o zakończeniu negocjacji oraz zaprosi ich do składania ofert dodatkowych.</w:t>
      </w:r>
    </w:p>
    <w:p w:rsidR="006B4534" w:rsidRPr="0057617E" w:rsidRDefault="003353B2" w:rsidP="00A61A34">
      <w:pPr>
        <w:pStyle w:val="Nagwek1"/>
        <w:shd w:val="clear" w:color="auto" w:fill="auto"/>
        <w:ind w:left="567" w:hanging="567"/>
        <w:rPr>
          <w:rFonts w:asciiTheme="majorHAnsi" w:hAnsiTheme="majorHAnsi"/>
        </w:rPr>
      </w:pPr>
      <w:bookmarkStart w:id="5" w:name="_Toc194921554"/>
      <w:r w:rsidRPr="0057617E">
        <w:rPr>
          <w:rFonts w:asciiTheme="majorHAnsi" w:hAnsiTheme="majorHAnsi"/>
        </w:rPr>
        <w:t>Opis przedmiotu zamówienia</w:t>
      </w:r>
      <w:bookmarkStart w:id="6" w:name="_Hlk16146108"/>
      <w:bookmarkEnd w:id="5"/>
    </w:p>
    <w:p w:rsidR="004C77CC" w:rsidRPr="0057617E" w:rsidRDefault="00232DF3" w:rsidP="00F860B8">
      <w:pPr>
        <w:snapToGrid w:val="0"/>
        <w:spacing w:after="0"/>
        <w:jc w:val="both"/>
        <w:rPr>
          <w:rFonts w:asciiTheme="majorHAnsi" w:hAnsiTheme="majorHAnsi"/>
        </w:rPr>
      </w:pPr>
      <w:r w:rsidRPr="0057617E">
        <w:rPr>
          <w:rFonts w:asciiTheme="majorHAnsi" w:hAnsiTheme="majorHAnsi"/>
        </w:rPr>
        <w:t xml:space="preserve">Przedmiot zamówienia nazwany jest w dalszej części </w:t>
      </w:r>
      <w:r w:rsidR="009B12E4" w:rsidRPr="0057617E">
        <w:rPr>
          <w:rFonts w:asciiTheme="majorHAnsi" w:hAnsiTheme="majorHAnsi"/>
        </w:rPr>
        <w:t>SWZ</w:t>
      </w:r>
      <w:r w:rsidRPr="0057617E">
        <w:rPr>
          <w:rFonts w:asciiTheme="majorHAnsi" w:hAnsiTheme="majorHAnsi"/>
        </w:rPr>
        <w:t xml:space="preserve"> „obiektem” lub „przedmiotem zamówienia”.</w:t>
      </w:r>
    </w:p>
    <w:p w:rsidR="005D6CBE" w:rsidRPr="0057617E" w:rsidRDefault="005D6CBE" w:rsidP="005D6CBE">
      <w:pPr>
        <w:spacing w:before="0" w:after="0" w:line="240" w:lineRule="auto"/>
        <w:rPr>
          <w:rFonts w:asciiTheme="majorHAnsi" w:hAnsiTheme="majorHAnsi" w:cs="Calibri"/>
          <w:b/>
          <w:i/>
          <w:color w:val="000000"/>
        </w:rPr>
      </w:pPr>
      <w:r w:rsidRPr="0057617E">
        <w:rPr>
          <w:rFonts w:asciiTheme="majorHAnsi" w:hAnsiTheme="majorHAnsi" w:cs="Calibri"/>
          <w:b/>
          <w:i/>
          <w:color w:val="000000"/>
        </w:rPr>
        <w:t>„</w:t>
      </w:r>
      <w:r w:rsidR="004B669D" w:rsidRPr="0057617E">
        <w:rPr>
          <w:rFonts w:asciiTheme="majorHAnsi" w:hAnsiTheme="majorHAnsi" w:cs="Arial"/>
          <w:b/>
          <w:i/>
          <w:color w:val="000000"/>
        </w:rPr>
        <w:t xml:space="preserve">Remont </w:t>
      </w:r>
      <w:r w:rsidRPr="0057617E">
        <w:rPr>
          <w:rFonts w:asciiTheme="majorHAnsi" w:hAnsiTheme="majorHAnsi" w:cs="Arial"/>
          <w:b/>
          <w:i/>
          <w:color w:val="000000"/>
        </w:rPr>
        <w:t>dróg powiatowych na terenie powiatu iławskiego</w:t>
      </w:r>
      <w:r w:rsidRPr="0057617E">
        <w:rPr>
          <w:rFonts w:asciiTheme="majorHAnsi" w:hAnsiTheme="majorHAnsi" w:cs="Calibri"/>
          <w:b/>
          <w:i/>
        </w:rPr>
        <w:t>”</w:t>
      </w:r>
    </w:p>
    <w:p w:rsidR="0038546C" w:rsidRPr="0057617E" w:rsidRDefault="0038546C" w:rsidP="000E3E1D">
      <w:pPr>
        <w:pStyle w:val="Tekstpodstawowy"/>
        <w:spacing w:before="0" w:after="0" w:line="240" w:lineRule="auto"/>
        <w:ind w:left="357"/>
        <w:rPr>
          <w:rStyle w:val="markedcontent"/>
          <w:rFonts w:asciiTheme="majorHAnsi" w:hAnsiTheme="majorHAnsi" w:cs="Arial"/>
        </w:rPr>
      </w:pPr>
      <w:r w:rsidRPr="0057617E">
        <w:rPr>
          <w:rStyle w:val="markedcontent"/>
          <w:rFonts w:asciiTheme="majorHAnsi" w:hAnsiTheme="majorHAnsi" w:cs="Arial"/>
        </w:rPr>
        <w:t xml:space="preserve">1. Przedmiot zamówienia składa się </w:t>
      </w:r>
      <w:r w:rsidRPr="0057617E">
        <w:rPr>
          <w:rStyle w:val="markedcontent"/>
          <w:rFonts w:asciiTheme="majorHAnsi" w:hAnsiTheme="majorHAnsi" w:cs="Arial"/>
          <w:u w:val="single"/>
        </w:rPr>
        <w:t xml:space="preserve">z </w:t>
      </w:r>
      <w:r w:rsidR="00C96EC5">
        <w:rPr>
          <w:rStyle w:val="markedcontent"/>
          <w:rFonts w:asciiTheme="majorHAnsi" w:hAnsiTheme="majorHAnsi" w:cs="Arial"/>
          <w:u w:val="single"/>
        </w:rPr>
        <w:t>dwóch</w:t>
      </w:r>
      <w:r w:rsidRPr="0057617E">
        <w:rPr>
          <w:rStyle w:val="markedcontent"/>
          <w:rFonts w:asciiTheme="majorHAnsi" w:hAnsiTheme="majorHAnsi" w:cs="Arial"/>
          <w:u w:val="single"/>
        </w:rPr>
        <w:t xml:space="preserve"> </w:t>
      </w:r>
      <w:r w:rsidR="005D6CBE" w:rsidRPr="0057617E">
        <w:rPr>
          <w:rStyle w:val="markedcontent"/>
          <w:rFonts w:asciiTheme="majorHAnsi" w:hAnsiTheme="majorHAnsi" w:cs="Arial"/>
          <w:u w:val="single"/>
        </w:rPr>
        <w:t>zadań</w:t>
      </w:r>
      <w:r w:rsidRPr="0057617E">
        <w:rPr>
          <w:rStyle w:val="markedcontent"/>
          <w:rFonts w:asciiTheme="majorHAnsi" w:hAnsiTheme="majorHAnsi" w:cs="Arial"/>
          <w:u w:val="single"/>
        </w:rPr>
        <w:t>:</w:t>
      </w:r>
    </w:p>
    <w:p w:rsidR="0038546C" w:rsidRPr="0057617E" w:rsidRDefault="001071E5" w:rsidP="000E3E1D">
      <w:pPr>
        <w:pStyle w:val="Tekstpodstawowy"/>
        <w:spacing w:before="0" w:after="0" w:line="240" w:lineRule="auto"/>
        <w:ind w:left="357"/>
        <w:rPr>
          <w:rFonts w:asciiTheme="majorHAnsi" w:hAnsiTheme="majorHAnsi" w:cs="Arial"/>
          <w:b/>
          <w:color w:val="000000"/>
        </w:rPr>
      </w:pPr>
      <w:r w:rsidRPr="0057617E">
        <w:rPr>
          <w:rFonts w:asciiTheme="majorHAnsi" w:hAnsiTheme="majorHAnsi" w:cs="Arial"/>
          <w:b/>
          <w:color w:val="000000"/>
        </w:rPr>
        <w:t>zadanie</w:t>
      </w:r>
      <w:r w:rsidR="0038546C" w:rsidRPr="0057617E">
        <w:rPr>
          <w:rFonts w:asciiTheme="majorHAnsi" w:hAnsiTheme="majorHAnsi" w:cs="Arial"/>
          <w:b/>
          <w:color w:val="000000"/>
        </w:rPr>
        <w:t xml:space="preserve"> 1: </w:t>
      </w:r>
    </w:p>
    <w:p w:rsidR="0038546C" w:rsidRPr="0057617E" w:rsidRDefault="0038546C" w:rsidP="000E3E1D">
      <w:pPr>
        <w:pStyle w:val="Tekstpodstawowy"/>
        <w:spacing w:before="0" w:after="0" w:line="240" w:lineRule="auto"/>
        <w:ind w:left="357"/>
        <w:rPr>
          <w:rFonts w:asciiTheme="majorHAnsi" w:hAnsiTheme="majorHAnsi" w:cs="Arial"/>
          <w:b/>
        </w:rPr>
      </w:pPr>
      <w:r w:rsidRPr="0057617E">
        <w:rPr>
          <w:rFonts w:asciiTheme="majorHAnsi" w:hAnsiTheme="majorHAnsi" w:cs="Arial"/>
          <w:b/>
          <w:color w:val="000000"/>
        </w:rPr>
        <w:t>„</w:t>
      </w:r>
      <w:r w:rsidR="00A7620A" w:rsidRPr="0057617E">
        <w:rPr>
          <w:rFonts w:asciiTheme="majorHAnsi" w:hAnsiTheme="majorHAnsi"/>
          <w:b/>
        </w:rPr>
        <w:t xml:space="preserve">Remont </w:t>
      </w:r>
      <w:r w:rsidR="00255B58">
        <w:rPr>
          <w:rFonts w:asciiTheme="majorHAnsi" w:hAnsiTheme="majorHAnsi"/>
          <w:b/>
        </w:rPr>
        <w:t>drogi powiatowej nr 1345N Lubawa – Mortęgi – gr. pow. nowomiejskiego</w:t>
      </w:r>
      <w:r w:rsidR="00472AEA" w:rsidRPr="0057617E">
        <w:rPr>
          <w:rFonts w:asciiTheme="majorHAnsi" w:hAnsiTheme="majorHAnsi"/>
          <w:b/>
        </w:rPr>
        <w:t>”</w:t>
      </w:r>
    </w:p>
    <w:p w:rsidR="00090587" w:rsidRPr="00BE348F" w:rsidRDefault="00255B58" w:rsidP="00BE348F">
      <w:pPr>
        <w:pStyle w:val="Tekstpodstawowy"/>
        <w:spacing w:before="0" w:after="0" w:line="240" w:lineRule="auto"/>
        <w:ind w:left="357"/>
        <w:rPr>
          <w:rFonts w:asciiTheme="majorHAnsi" w:hAnsiTheme="majorHAnsi" w:cs="Arial"/>
          <w:color w:val="000000"/>
          <w:highlight w:val="lightGray"/>
        </w:rPr>
      </w:pPr>
      <w:r w:rsidRPr="008A3C01">
        <w:rPr>
          <w:rFonts w:asciiTheme="majorHAnsi" w:hAnsiTheme="majorHAnsi" w:cs="Arial"/>
          <w:color w:val="000000"/>
        </w:rPr>
        <w:t xml:space="preserve">Jezdnia: Szerokość </w:t>
      </w:r>
      <w:r>
        <w:rPr>
          <w:rFonts w:asciiTheme="majorHAnsi" w:hAnsiTheme="majorHAnsi" w:cs="TimesNewRoman"/>
        </w:rPr>
        <w:t>5,00 – 6,00</w:t>
      </w:r>
      <w:r w:rsidRPr="008A3C01">
        <w:rPr>
          <w:rFonts w:asciiTheme="majorHAnsi" w:hAnsiTheme="majorHAnsi" w:cs="TimesNewRoman"/>
        </w:rPr>
        <w:t xml:space="preserve"> </w:t>
      </w:r>
      <w:proofErr w:type="spellStart"/>
      <w:r w:rsidRPr="008A3C01">
        <w:rPr>
          <w:rFonts w:asciiTheme="majorHAnsi" w:hAnsiTheme="majorHAnsi" w:cs="Arial"/>
          <w:color w:val="000000"/>
        </w:rPr>
        <w:t>mb</w:t>
      </w:r>
      <w:proofErr w:type="spellEnd"/>
      <w:r w:rsidRPr="008A3C01">
        <w:rPr>
          <w:rFonts w:asciiTheme="majorHAnsi" w:hAnsiTheme="majorHAnsi" w:cs="Arial"/>
          <w:color w:val="000000"/>
        </w:rPr>
        <w:t xml:space="preserve">, długość </w:t>
      </w:r>
      <w:r>
        <w:rPr>
          <w:rFonts w:asciiTheme="majorHAnsi" w:hAnsiTheme="majorHAnsi" w:cs="Arial"/>
          <w:color w:val="000000"/>
        </w:rPr>
        <w:t>1</w:t>
      </w:r>
      <w:r w:rsidR="00A1714A">
        <w:rPr>
          <w:rFonts w:asciiTheme="majorHAnsi" w:hAnsiTheme="majorHAnsi" w:cs="Arial"/>
          <w:color w:val="000000"/>
        </w:rPr>
        <w:t> </w:t>
      </w:r>
      <w:r>
        <w:rPr>
          <w:rFonts w:asciiTheme="majorHAnsi" w:hAnsiTheme="majorHAnsi" w:cs="Arial"/>
          <w:color w:val="000000"/>
        </w:rPr>
        <w:t>460</w:t>
      </w:r>
      <w:r w:rsidR="00A1714A">
        <w:rPr>
          <w:rFonts w:asciiTheme="majorHAnsi" w:hAnsiTheme="majorHAnsi" w:cs="Arial"/>
          <w:color w:val="000000"/>
        </w:rPr>
        <w:t>,00</w:t>
      </w:r>
      <w:r w:rsidRPr="00B762BC">
        <w:rPr>
          <w:rFonts w:asciiTheme="majorHAnsi" w:hAnsiTheme="majorHAnsi" w:cs="Arial"/>
          <w:color w:val="000000"/>
        </w:rPr>
        <w:t xml:space="preserve"> </w:t>
      </w:r>
      <w:proofErr w:type="spellStart"/>
      <w:r w:rsidRPr="00B762BC">
        <w:rPr>
          <w:rFonts w:asciiTheme="majorHAnsi" w:hAnsiTheme="majorHAnsi" w:cs="Arial"/>
          <w:color w:val="000000"/>
        </w:rPr>
        <w:t>mb</w:t>
      </w:r>
      <w:proofErr w:type="spellEnd"/>
      <w:r w:rsidRPr="00B762BC">
        <w:rPr>
          <w:rFonts w:asciiTheme="majorHAnsi" w:hAnsiTheme="majorHAnsi" w:cs="Arial"/>
          <w:color w:val="000000"/>
        </w:rPr>
        <w:t xml:space="preserve">; </w:t>
      </w:r>
    </w:p>
    <w:p w:rsidR="005C0E05" w:rsidRPr="0057617E" w:rsidRDefault="00255B58" w:rsidP="00D64C7B">
      <w:pPr>
        <w:autoSpaceDE w:val="0"/>
        <w:autoSpaceDN w:val="0"/>
        <w:adjustRightInd w:val="0"/>
        <w:ind w:firstLine="708"/>
        <w:jc w:val="both"/>
        <w:rPr>
          <w:rFonts w:asciiTheme="majorHAnsi" w:hAnsiTheme="majorHAnsi" w:cs="TimesNewRoman"/>
        </w:rPr>
      </w:pPr>
      <w:r>
        <w:rPr>
          <w:rFonts w:asciiTheme="majorHAnsi" w:hAnsiTheme="majorHAnsi" w:cs="TimesNewRoman"/>
        </w:rPr>
        <w:t>Odcinek</w:t>
      </w:r>
      <w:r w:rsidR="006362FB" w:rsidRPr="0057617E">
        <w:rPr>
          <w:rFonts w:asciiTheme="majorHAnsi" w:hAnsiTheme="majorHAnsi" w:cs="TimesNewRoman"/>
        </w:rPr>
        <w:t xml:space="preserve"> drogi powiatowej nr</w:t>
      </w:r>
      <w:r>
        <w:rPr>
          <w:rFonts w:asciiTheme="majorHAnsi" w:hAnsiTheme="majorHAnsi" w:cs="TimesNewRoman"/>
        </w:rPr>
        <w:t xml:space="preserve"> 1345N przeznaczony do remontu znajduje się na terenie miasta Lubawa </w:t>
      </w:r>
      <w:r w:rsidR="009D6364">
        <w:rPr>
          <w:rFonts w:asciiTheme="majorHAnsi" w:hAnsiTheme="majorHAnsi" w:cs="TimesNewRoman"/>
        </w:rPr>
        <w:br/>
      </w:r>
      <w:r>
        <w:rPr>
          <w:rFonts w:asciiTheme="majorHAnsi" w:hAnsiTheme="majorHAnsi" w:cs="TimesNewRoman"/>
        </w:rPr>
        <w:t xml:space="preserve">w powiecie iławskim w województwie warmińsko – mazurskim. W ramach zadania przewidziano do remontu </w:t>
      </w:r>
      <w:r w:rsidR="00BC4020">
        <w:rPr>
          <w:rFonts w:asciiTheme="majorHAnsi" w:hAnsiTheme="majorHAnsi" w:cs="TimesNewRoman"/>
        </w:rPr>
        <w:br/>
      </w:r>
      <w:r w:rsidR="00355FD1">
        <w:rPr>
          <w:rFonts w:asciiTheme="majorHAnsi" w:hAnsiTheme="majorHAnsi" w:cs="TimesNewRoman"/>
        </w:rPr>
        <w:t xml:space="preserve">ul. Dworcową w Lubawie na </w:t>
      </w:r>
      <w:r>
        <w:rPr>
          <w:rFonts w:asciiTheme="majorHAnsi" w:hAnsiTheme="majorHAnsi" w:cs="TimesNewRoman"/>
        </w:rPr>
        <w:t>odcink</w:t>
      </w:r>
      <w:r w:rsidR="00355FD1">
        <w:rPr>
          <w:rFonts w:asciiTheme="majorHAnsi" w:hAnsiTheme="majorHAnsi" w:cs="TimesNewRoman"/>
        </w:rPr>
        <w:t>u</w:t>
      </w:r>
      <w:r>
        <w:rPr>
          <w:rFonts w:asciiTheme="majorHAnsi" w:hAnsiTheme="majorHAnsi" w:cs="TimesNewRoman"/>
        </w:rPr>
        <w:t xml:space="preserve"> o długości 1460 </w:t>
      </w:r>
      <w:proofErr w:type="spellStart"/>
      <w:r>
        <w:rPr>
          <w:rFonts w:asciiTheme="majorHAnsi" w:hAnsiTheme="majorHAnsi" w:cs="TimesNewRoman"/>
        </w:rPr>
        <w:t>mb</w:t>
      </w:r>
      <w:proofErr w:type="spellEnd"/>
      <w:r w:rsidR="009D4BCF">
        <w:rPr>
          <w:rFonts w:asciiTheme="majorHAnsi" w:hAnsiTheme="majorHAnsi" w:cs="TimesNewRoman"/>
        </w:rPr>
        <w:t xml:space="preserve">. Początek </w:t>
      </w:r>
      <w:r w:rsidR="006362FB" w:rsidRPr="0057617E">
        <w:rPr>
          <w:rFonts w:asciiTheme="majorHAnsi" w:hAnsiTheme="majorHAnsi" w:cs="TimesNewRoman"/>
        </w:rPr>
        <w:t xml:space="preserve">opracowania znajduje się  </w:t>
      </w:r>
      <w:r w:rsidR="00355FD1">
        <w:rPr>
          <w:rFonts w:asciiTheme="majorHAnsi" w:hAnsiTheme="majorHAnsi" w:cs="TimesNewRoman"/>
        </w:rPr>
        <w:t xml:space="preserve">na skrzyżowaniu </w:t>
      </w:r>
      <w:r w:rsidR="00BC4020">
        <w:rPr>
          <w:rFonts w:asciiTheme="majorHAnsi" w:hAnsiTheme="majorHAnsi" w:cs="TimesNewRoman"/>
        </w:rPr>
        <w:br/>
      </w:r>
      <w:r w:rsidR="00355FD1">
        <w:rPr>
          <w:rFonts w:asciiTheme="majorHAnsi" w:hAnsiTheme="majorHAnsi" w:cs="TimesNewRoman"/>
        </w:rPr>
        <w:t>z u</w:t>
      </w:r>
      <w:r w:rsidR="00BC4020">
        <w:rPr>
          <w:rFonts w:asciiTheme="majorHAnsi" w:hAnsiTheme="majorHAnsi" w:cs="TimesNewRoman"/>
        </w:rPr>
        <w:t>l.</w:t>
      </w:r>
      <w:r w:rsidR="00355FD1">
        <w:rPr>
          <w:rFonts w:asciiTheme="majorHAnsi" w:hAnsiTheme="majorHAnsi" w:cs="TimesNewRoman"/>
        </w:rPr>
        <w:t xml:space="preserve"> Składową w msc. Lubawa </w:t>
      </w:r>
      <w:r w:rsidR="006362FB" w:rsidRPr="0057617E">
        <w:rPr>
          <w:rFonts w:asciiTheme="majorHAnsi" w:hAnsiTheme="majorHAnsi" w:cs="TimesNewRoman"/>
        </w:rPr>
        <w:t xml:space="preserve">natomiast koniec </w:t>
      </w:r>
      <w:r w:rsidR="00355FD1">
        <w:rPr>
          <w:rFonts w:asciiTheme="majorHAnsi" w:hAnsiTheme="majorHAnsi" w:cs="TimesNewRoman"/>
        </w:rPr>
        <w:t>na wysokości działki nr 214 obręb 0001 Lubawa</w:t>
      </w:r>
      <w:r w:rsidR="006362FB" w:rsidRPr="0057617E">
        <w:rPr>
          <w:rFonts w:asciiTheme="majorHAnsi" w:hAnsiTheme="majorHAnsi" w:cs="TimesNewRoman"/>
        </w:rPr>
        <w:t xml:space="preserve">. </w:t>
      </w:r>
      <w:r w:rsidR="00355FD1">
        <w:rPr>
          <w:rFonts w:asciiTheme="majorHAnsi" w:hAnsiTheme="majorHAnsi" w:cs="TimesNewRoman"/>
        </w:rPr>
        <w:t>Obecnie droga posiada asfaltową nawierzchnię jezdni o szer. 5,0 – 6,0 m w znacznym stopniu wyeksploatowaną (zniekształcenia poprzeczne, liczne spękania i ubytki). Droga posiada odwodnienie powie</w:t>
      </w:r>
      <w:r w:rsidR="0016191C">
        <w:rPr>
          <w:rFonts w:asciiTheme="majorHAnsi" w:hAnsiTheme="majorHAnsi" w:cs="TimesNewRoman"/>
        </w:rPr>
        <w:t>rzchniowe do rowów przydrożnych</w:t>
      </w:r>
      <w:r w:rsidR="006362FB" w:rsidRPr="0057617E">
        <w:rPr>
          <w:rFonts w:asciiTheme="majorHAnsi" w:hAnsiTheme="majorHAnsi" w:cs="TimesNewRoman"/>
        </w:rPr>
        <w:t>.</w:t>
      </w:r>
      <w:r w:rsidR="00090587" w:rsidRPr="0057617E">
        <w:rPr>
          <w:rFonts w:asciiTheme="majorHAnsi" w:hAnsiTheme="majorHAnsi" w:cs="TimesNewRoman"/>
        </w:rPr>
        <w:t xml:space="preserve"> Zaprojektowano remont istniejącej jezdni o nawierzchni </w:t>
      </w:r>
      <w:r w:rsidR="00C044C9">
        <w:rPr>
          <w:rFonts w:asciiTheme="majorHAnsi" w:hAnsiTheme="majorHAnsi" w:cs="TimesNewRoman"/>
        </w:rPr>
        <w:t>z betonu asfaltowego</w:t>
      </w:r>
      <w:r w:rsidR="00090587" w:rsidRPr="0057617E">
        <w:rPr>
          <w:rFonts w:asciiTheme="majorHAnsi" w:hAnsiTheme="majorHAnsi" w:cs="TimesNewRoman"/>
        </w:rPr>
        <w:t xml:space="preserve">. Trasa drogi w planie jak i w przekroju podłużnym została dostosowana do istniejącego odcinka drogi oraz konfiguracji terenu. Oś drogi projektowanej dopasowano do istniejącego stanu drogi, niweletę drogi należy prowadzić w nawiązaniu do istniejącej jezdni. Nawierzchnie jezdni zaprojektowano z </w:t>
      </w:r>
      <w:r w:rsidR="00C044C9">
        <w:rPr>
          <w:rFonts w:asciiTheme="majorHAnsi" w:hAnsiTheme="majorHAnsi" w:cs="TimesNewRoman"/>
        </w:rPr>
        <w:t>betonu asfaltowego</w:t>
      </w:r>
      <w:r w:rsidR="00090587" w:rsidRPr="0057617E">
        <w:rPr>
          <w:rFonts w:asciiTheme="majorHAnsi" w:hAnsiTheme="majorHAnsi" w:cs="TimesNewRoman"/>
        </w:rPr>
        <w:t>. Przekrój poprzeczny jezdni zaprojektowano jako daszkowy - spadki poprzeczne należy nawiązać do istniejącej nawierzchni drogi. Przy jezdni zaprojektowano pobocza gruntowe szerokości 0,</w:t>
      </w:r>
      <w:r w:rsidR="00C044C9">
        <w:rPr>
          <w:rFonts w:asciiTheme="majorHAnsi" w:hAnsiTheme="majorHAnsi" w:cs="TimesNewRoman"/>
        </w:rPr>
        <w:t>7</w:t>
      </w:r>
      <w:r w:rsidR="00090587" w:rsidRPr="0057617E">
        <w:rPr>
          <w:rFonts w:asciiTheme="majorHAnsi" w:hAnsiTheme="majorHAnsi" w:cs="TimesNewRoman"/>
        </w:rPr>
        <w:t xml:space="preserve">5 m wzmocnione kruszywem stabilizowanym mechanicznie 0/31,5. </w:t>
      </w:r>
      <w:r w:rsidR="00C044C9">
        <w:rPr>
          <w:rFonts w:asciiTheme="majorHAnsi" w:hAnsiTheme="majorHAnsi" w:cs="TimesNewRoman"/>
        </w:rPr>
        <w:t xml:space="preserve">Zaprojektowano wymianę 2 przepustów o średnicy 600 mm SN 8 na ławie betonowej, ze ściankami czołowymi prefabrykowanymi prostymi. </w:t>
      </w:r>
      <w:r w:rsidR="00090587" w:rsidRPr="0057617E">
        <w:rPr>
          <w:rFonts w:asciiTheme="majorHAnsi" w:hAnsiTheme="majorHAnsi" w:cs="TimesNewRoman"/>
        </w:rPr>
        <w:t>Remont drogi nie zmienia układu spływu wód deszczowych. Wielkość zlewni pozostaje be</w:t>
      </w:r>
      <w:r w:rsidR="00D64C7B" w:rsidRPr="0057617E">
        <w:rPr>
          <w:rFonts w:asciiTheme="majorHAnsi" w:hAnsiTheme="majorHAnsi" w:cs="TimesNewRoman"/>
        </w:rPr>
        <w:t>z</w:t>
      </w:r>
      <w:r w:rsidR="00090587" w:rsidRPr="0057617E">
        <w:rPr>
          <w:rFonts w:asciiTheme="majorHAnsi" w:hAnsiTheme="majorHAnsi" w:cs="TimesNewRoman"/>
        </w:rPr>
        <w:t xml:space="preserve"> zmian. Wszystkie wody zostają odprowadzone powierzchniowo do istniejącego systemu odwodnienia terenu w postaci istniejących rowów drogowych.</w:t>
      </w:r>
      <w:r w:rsidR="000504DA" w:rsidRPr="0057617E">
        <w:rPr>
          <w:rFonts w:asciiTheme="majorHAnsi" w:hAnsiTheme="majorHAnsi" w:cs="TimesNewRoman"/>
        </w:rPr>
        <w:t xml:space="preserve"> </w:t>
      </w:r>
      <w:r w:rsidR="00A57607" w:rsidRPr="0057617E">
        <w:rPr>
          <w:rFonts w:asciiTheme="majorHAnsi" w:hAnsiTheme="majorHAnsi" w:cs="TimesNewRoman"/>
        </w:rPr>
        <w:t xml:space="preserve">Zaplanowano </w:t>
      </w:r>
      <w:r w:rsidR="003F4DD7" w:rsidRPr="0057617E">
        <w:rPr>
          <w:rFonts w:asciiTheme="majorHAnsi" w:hAnsiTheme="majorHAnsi" w:cs="TimesNewRoman"/>
        </w:rPr>
        <w:t xml:space="preserve">usunięcie chwastów i </w:t>
      </w:r>
      <w:proofErr w:type="spellStart"/>
      <w:r w:rsidR="003F4DD7" w:rsidRPr="0057617E">
        <w:rPr>
          <w:rFonts w:asciiTheme="majorHAnsi" w:hAnsiTheme="majorHAnsi" w:cs="TimesNewRoman"/>
        </w:rPr>
        <w:t>zakrzaczeń</w:t>
      </w:r>
      <w:proofErr w:type="spellEnd"/>
      <w:r w:rsidR="003F4DD7" w:rsidRPr="0057617E">
        <w:rPr>
          <w:rFonts w:asciiTheme="majorHAnsi" w:hAnsiTheme="majorHAnsi" w:cs="TimesNewRoman"/>
        </w:rPr>
        <w:t xml:space="preserve"> </w:t>
      </w:r>
      <w:r w:rsidR="009C6384">
        <w:rPr>
          <w:rFonts w:asciiTheme="majorHAnsi" w:hAnsiTheme="majorHAnsi" w:cs="TimesNewRoman"/>
        </w:rPr>
        <w:br/>
      </w:r>
      <w:r w:rsidR="003F4DD7" w:rsidRPr="0057617E">
        <w:rPr>
          <w:rFonts w:asciiTheme="majorHAnsi" w:hAnsiTheme="majorHAnsi" w:cs="TimesNewRoman"/>
        </w:rPr>
        <w:t xml:space="preserve">z pasa drogowego nie objętych żadną formą ochrony. Drzewa znajdujące się w bezpośrednim sąsiedztwie prowadzonych robót należy zabezpieczyć przed uszkodzeniem. </w:t>
      </w:r>
      <w:r w:rsidR="00C044C9">
        <w:rPr>
          <w:rFonts w:asciiTheme="majorHAnsi" w:hAnsiTheme="majorHAnsi" w:cs="TimesNewRoman"/>
        </w:rPr>
        <w:t>Inwestycję należy oznakować zgodnie z projektem stałej organizacji ruchu.</w:t>
      </w:r>
    </w:p>
    <w:p w:rsidR="0038546C" w:rsidRPr="00A1714A" w:rsidRDefault="001071E5" w:rsidP="000E3E1D">
      <w:pPr>
        <w:pStyle w:val="Tekstpodstawowy"/>
        <w:spacing w:before="0" w:after="0" w:line="240" w:lineRule="auto"/>
        <w:ind w:left="357"/>
        <w:rPr>
          <w:rFonts w:asciiTheme="majorHAnsi" w:hAnsiTheme="majorHAnsi" w:cs="Arial"/>
          <w:b/>
        </w:rPr>
      </w:pPr>
      <w:r w:rsidRPr="00A1714A">
        <w:rPr>
          <w:rFonts w:asciiTheme="majorHAnsi" w:hAnsiTheme="majorHAnsi" w:cs="Arial"/>
          <w:b/>
        </w:rPr>
        <w:t>zadanie</w:t>
      </w:r>
      <w:r w:rsidR="0038546C" w:rsidRPr="00A1714A">
        <w:rPr>
          <w:rFonts w:asciiTheme="majorHAnsi" w:hAnsiTheme="majorHAnsi" w:cs="Arial"/>
          <w:b/>
        </w:rPr>
        <w:t xml:space="preserve"> 2: </w:t>
      </w:r>
    </w:p>
    <w:p w:rsidR="0038546C" w:rsidRPr="00A1714A" w:rsidRDefault="0038546C" w:rsidP="000E3E1D">
      <w:pPr>
        <w:pStyle w:val="Tekstpodstawowy"/>
        <w:spacing w:before="0" w:after="0" w:line="240" w:lineRule="auto"/>
        <w:ind w:left="357"/>
        <w:rPr>
          <w:rFonts w:asciiTheme="majorHAnsi" w:hAnsiTheme="majorHAnsi" w:cs="Arial"/>
          <w:b/>
          <w:bCs/>
        </w:rPr>
      </w:pPr>
      <w:r w:rsidRPr="00A1714A">
        <w:rPr>
          <w:rFonts w:asciiTheme="majorHAnsi" w:hAnsiTheme="majorHAnsi" w:cs="Arial"/>
          <w:b/>
        </w:rPr>
        <w:t>„</w:t>
      </w:r>
      <w:r w:rsidR="0007667F" w:rsidRPr="00A1714A">
        <w:rPr>
          <w:rFonts w:asciiTheme="majorHAnsi" w:hAnsiTheme="majorHAnsi"/>
          <w:b/>
        </w:rPr>
        <w:t xml:space="preserve">Remont </w:t>
      </w:r>
      <w:r w:rsidR="00A1714A" w:rsidRPr="00A1714A">
        <w:rPr>
          <w:rFonts w:asciiTheme="majorHAnsi" w:hAnsiTheme="majorHAnsi"/>
          <w:b/>
        </w:rPr>
        <w:t xml:space="preserve">drogi powiatowej nr 1307N Susz – Jerzwałd – Dobrzyki </w:t>
      </w:r>
      <w:r w:rsidR="00416410">
        <w:rPr>
          <w:rFonts w:asciiTheme="majorHAnsi" w:hAnsiTheme="majorHAnsi"/>
          <w:b/>
        </w:rPr>
        <w:t>–</w:t>
      </w:r>
      <w:r w:rsidR="00A1714A" w:rsidRPr="00A1714A">
        <w:rPr>
          <w:rFonts w:asciiTheme="majorHAnsi" w:hAnsiTheme="majorHAnsi"/>
          <w:b/>
        </w:rPr>
        <w:t xml:space="preserve"> Zalewo</w:t>
      </w:r>
      <w:r w:rsidR="00416410">
        <w:rPr>
          <w:rFonts w:asciiTheme="majorHAnsi" w:hAnsiTheme="majorHAnsi"/>
          <w:b/>
        </w:rPr>
        <w:t xml:space="preserve"> na odcinku o dł. 0,59km oraz remont odcinka ul. Mickiewicza w Zalewie</w:t>
      </w:r>
      <w:r w:rsidR="002D0D3C">
        <w:rPr>
          <w:rFonts w:asciiTheme="majorHAnsi" w:hAnsiTheme="majorHAnsi"/>
          <w:b/>
        </w:rPr>
        <w:t xml:space="preserve"> – DP</w:t>
      </w:r>
      <w:r w:rsidR="00074974">
        <w:rPr>
          <w:rFonts w:asciiTheme="majorHAnsi" w:hAnsiTheme="majorHAnsi"/>
          <w:b/>
        </w:rPr>
        <w:t xml:space="preserve"> </w:t>
      </w:r>
      <w:r w:rsidR="002D0D3C">
        <w:rPr>
          <w:rFonts w:asciiTheme="majorHAnsi" w:hAnsiTheme="majorHAnsi"/>
          <w:b/>
        </w:rPr>
        <w:t>2845N</w:t>
      </w:r>
      <w:r w:rsidRPr="00A1714A">
        <w:rPr>
          <w:rFonts w:asciiTheme="majorHAnsi" w:hAnsiTheme="majorHAnsi" w:cs="Arial"/>
          <w:b/>
          <w:bCs/>
        </w:rPr>
        <w:t>”</w:t>
      </w:r>
    </w:p>
    <w:p w:rsidR="00A1714A" w:rsidRDefault="00A1714A" w:rsidP="00A1714A">
      <w:pPr>
        <w:pStyle w:val="Tekstpodstawowy"/>
        <w:spacing w:before="0" w:after="0" w:line="240" w:lineRule="auto"/>
        <w:ind w:left="357"/>
        <w:rPr>
          <w:rFonts w:asciiTheme="majorHAnsi" w:hAnsiTheme="majorHAnsi" w:cs="Arial"/>
          <w:color w:val="000000"/>
        </w:rPr>
      </w:pPr>
      <w:r w:rsidRPr="008A3C01">
        <w:rPr>
          <w:rFonts w:asciiTheme="majorHAnsi" w:hAnsiTheme="majorHAnsi" w:cs="Arial"/>
          <w:color w:val="000000"/>
        </w:rPr>
        <w:t xml:space="preserve">Jezdnia: Szerokość </w:t>
      </w:r>
      <w:r>
        <w:rPr>
          <w:rFonts w:asciiTheme="majorHAnsi" w:hAnsiTheme="majorHAnsi" w:cs="TimesNewRoman"/>
        </w:rPr>
        <w:t>6,20</w:t>
      </w:r>
      <w:r w:rsidRPr="008A3C01">
        <w:rPr>
          <w:rFonts w:asciiTheme="majorHAnsi" w:hAnsiTheme="majorHAnsi" w:cs="TimesNewRoman"/>
        </w:rPr>
        <w:t xml:space="preserve"> </w:t>
      </w:r>
      <w:proofErr w:type="spellStart"/>
      <w:r w:rsidRPr="008A3C01">
        <w:rPr>
          <w:rFonts w:asciiTheme="majorHAnsi" w:hAnsiTheme="majorHAnsi" w:cs="Arial"/>
          <w:color w:val="000000"/>
        </w:rPr>
        <w:t>mb</w:t>
      </w:r>
      <w:proofErr w:type="spellEnd"/>
      <w:r w:rsidRPr="008A3C01">
        <w:rPr>
          <w:rFonts w:asciiTheme="majorHAnsi" w:hAnsiTheme="majorHAnsi" w:cs="Arial"/>
          <w:color w:val="000000"/>
        </w:rPr>
        <w:t xml:space="preserve">, długość </w:t>
      </w:r>
      <w:r>
        <w:rPr>
          <w:rFonts w:asciiTheme="majorHAnsi" w:hAnsiTheme="majorHAnsi" w:cs="Arial"/>
          <w:color w:val="000000"/>
        </w:rPr>
        <w:t>590,00</w:t>
      </w:r>
      <w:r w:rsidRPr="00B762BC">
        <w:rPr>
          <w:rFonts w:asciiTheme="majorHAnsi" w:hAnsiTheme="majorHAnsi" w:cs="Arial"/>
          <w:color w:val="000000"/>
        </w:rPr>
        <w:t xml:space="preserve"> </w:t>
      </w:r>
      <w:proofErr w:type="spellStart"/>
      <w:r w:rsidRPr="00B762BC">
        <w:rPr>
          <w:rFonts w:asciiTheme="majorHAnsi" w:hAnsiTheme="majorHAnsi" w:cs="Arial"/>
          <w:color w:val="000000"/>
        </w:rPr>
        <w:t>mb</w:t>
      </w:r>
      <w:proofErr w:type="spellEnd"/>
      <w:r w:rsidRPr="00B762BC">
        <w:rPr>
          <w:rFonts w:asciiTheme="majorHAnsi" w:hAnsiTheme="majorHAnsi" w:cs="Arial"/>
          <w:color w:val="000000"/>
        </w:rPr>
        <w:t xml:space="preserve">; </w:t>
      </w:r>
    </w:p>
    <w:p w:rsidR="00A1714A" w:rsidRPr="0016191C" w:rsidRDefault="00A1714A" w:rsidP="00A1714A">
      <w:pPr>
        <w:pStyle w:val="Tekstpodstawowy"/>
        <w:spacing w:before="0" w:after="0" w:line="240" w:lineRule="auto"/>
        <w:ind w:left="357"/>
        <w:rPr>
          <w:rFonts w:asciiTheme="majorHAnsi" w:hAnsiTheme="majorHAnsi" w:cs="Arial"/>
          <w:highlight w:val="lightGray"/>
        </w:rPr>
      </w:pPr>
      <w:r w:rsidRPr="0016191C">
        <w:rPr>
          <w:rFonts w:asciiTheme="majorHAnsi" w:hAnsiTheme="majorHAnsi" w:cs="Arial"/>
        </w:rPr>
        <w:t>Dodatkowy odcinek: Szerokość:</w:t>
      </w:r>
      <w:r w:rsidR="00E14C39" w:rsidRPr="0016191C">
        <w:rPr>
          <w:rFonts w:asciiTheme="majorHAnsi" w:hAnsiTheme="majorHAnsi" w:cs="Arial"/>
        </w:rPr>
        <w:t xml:space="preserve"> ok. 5,50 </w:t>
      </w:r>
      <w:proofErr w:type="spellStart"/>
      <w:r w:rsidR="00E14C39" w:rsidRPr="0016191C">
        <w:rPr>
          <w:rFonts w:asciiTheme="majorHAnsi" w:hAnsiTheme="majorHAnsi" w:cs="Arial"/>
        </w:rPr>
        <w:t>mb</w:t>
      </w:r>
      <w:proofErr w:type="spellEnd"/>
      <w:r w:rsidRPr="0016191C">
        <w:rPr>
          <w:rFonts w:asciiTheme="majorHAnsi" w:hAnsiTheme="majorHAnsi" w:cs="Arial"/>
        </w:rPr>
        <w:t xml:space="preserve"> , długość 1</w:t>
      </w:r>
      <w:r w:rsidR="00E14C39" w:rsidRPr="0016191C">
        <w:rPr>
          <w:rFonts w:asciiTheme="majorHAnsi" w:hAnsiTheme="majorHAnsi" w:cs="Arial"/>
        </w:rPr>
        <w:t>5</w:t>
      </w:r>
      <w:r w:rsidRPr="0016191C">
        <w:rPr>
          <w:rFonts w:asciiTheme="majorHAnsi" w:hAnsiTheme="majorHAnsi" w:cs="Arial"/>
        </w:rPr>
        <w:t xml:space="preserve">0,00 </w:t>
      </w:r>
      <w:proofErr w:type="spellStart"/>
      <w:r w:rsidRPr="0016191C">
        <w:rPr>
          <w:rFonts w:asciiTheme="majorHAnsi" w:hAnsiTheme="majorHAnsi" w:cs="Arial"/>
        </w:rPr>
        <w:t>mb</w:t>
      </w:r>
      <w:proofErr w:type="spellEnd"/>
    </w:p>
    <w:p w:rsidR="00A1714A" w:rsidRPr="0057617E" w:rsidRDefault="00A1714A" w:rsidP="00A1714A">
      <w:pPr>
        <w:autoSpaceDE w:val="0"/>
        <w:autoSpaceDN w:val="0"/>
        <w:adjustRightInd w:val="0"/>
        <w:spacing w:before="0" w:after="0"/>
        <w:rPr>
          <w:rFonts w:asciiTheme="majorHAnsi" w:hAnsiTheme="majorHAnsi" w:cs="TimesNewRoman"/>
        </w:rPr>
      </w:pPr>
    </w:p>
    <w:p w:rsidR="0016191C" w:rsidRDefault="00A1714A" w:rsidP="0016191C">
      <w:pPr>
        <w:autoSpaceDE w:val="0"/>
        <w:autoSpaceDN w:val="0"/>
        <w:adjustRightInd w:val="0"/>
        <w:ind w:firstLine="708"/>
        <w:jc w:val="both"/>
        <w:rPr>
          <w:rFonts w:asciiTheme="majorHAnsi" w:hAnsiTheme="majorHAnsi" w:cs="TimesNewRoman"/>
        </w:rPr>
      </w:pPr>
      <w:r>
        <w:rPr>
          <w:rFonts w:asciiTheme="majorHAnsi" w:hAnsiTheme="majorHAnsi" w:cs="TimesNewRoman"/>
        </w:rPr>
        <w:t>Odcinek</w:t>
      </w:r>
      <w:r w:rsidRPr="0057617E">
        <w:rPr>
          <w:rFonts w:asciiTheme="majorHAnsi" w:hAnsiTheme="majorHAnsi" w:cs="TimesNewRoman"/>
        </w:rPr>
        <w:t xml:space="preserve"> drogi powiatowej nr</w:t>
      </w:r>
      <w:r>
        <w:rPr>
          <w:rFonts w:asciiTheme="majorHAnsi" w:hAnsiTheme="majorHAnsi" w:cs="TimesNewRoman"/>
        </w:rPr>
        <w:t xml:space="preserve"> 1307N przeznaczony do remontu znajduje się na terenie gminy Zalewo </w:t>
      </w:r>
      <w:r>
        <w:rPr>
          <w:rFonts w:asciiTheme="majorHAnsi" w:hAnsiTheme="majorHAnsi" w:cs="TimesNewRoman"/>
        </w:rPr>
        <w:br/>
        <w:t xml:space="preserve">w powiecie iławskim w województwie warmińsko – mazurskim. W ramach zadania przewidziano do remontu </w:t>
      </w:r>
      <w:r w:rsidR="00B47230">
        <w:rPr>
          <w:rFonts w:asciiTheme="majorHAnsi" w:hAnsiTheme="majorHAnsi" w:cs="TimesNewRoman"/>
        </w:rPr>
        <w:br/>
      </w:r>
      <w:r>
        <w:rPr>
          <w:rFonts w:asciiTheme="majorHAnsi" w:hAnsiTheme="majorHAnsi" w:cs="TimesNewRoman"/>
        </w:rPr>
        <w:t>ul. Kilińskieg</w:t>
      </w:r>
      <w:r w:rsidR="00913FAC">
        <w:rPr>
          <w:rFonts w:asciiTheme="majorHAnsi" w:hAnsiTheme="majorHAnsi" w:cs="TimesNewRoman"/>
        </w:rPr>
        <w:t xml:space="preserve">o w ciągu drogi 1307N </w:t>
      </w:r>
      <w:r>
        <w:rPr>
          <w:rFonts w:asciiTheme="majorHAnsi" w:hAnsiTheme="majorHAnsi" w:cs="TimesNewRoman"/>
        </w:rPr>
        <w:t xml:space="preserve">na odcinku o długości 590 </w:t>
      </w:r>
      <w:proofErr w:type="spellStart"/>
      <w:r>
        <w:rPr>
          <w:rFonts w:asciiTheme="majorHAnsi" w:hAnsiTheme="majorHAnsi" w:cs="TimesNewRoman"/>
        </w:rPr>
        <w:t>mb</w:t>
      </w:r>
      <w:proofErr w:type="spellEnd"/>
      <w:r>
        <w:rPr>
          <w:rFonts w:asciiTheme="majorHAnsi" w:hAnsiTheme="majorHAnsi" w:cs="TimesNewRoman"/>
        </w:rPr>
        <w:t xml:space="preserve">. </w:t>
      </w:r>
      <w:r w:rsidRPr="00913FAC">
        <w:rPr>
          <w:rFonts w:asciiTheme="majorHAnsi" w:hAnsiTheme="majorHAnsi" w:cs="TimesNewRoman"/>
        </w:rPr>
        <w:t xml:space="preserve">Początek opracowania znajduje się  </w:t>
      </w:r>
      <w:r w:rsidR="00913FAC" w:rsidRPr="00913FAC">
        <w:rPr>
          <w:rFonts w:asciiTheme="majorHAnsi" w:hAnsiTheme="majorHAnsi" w:cs="TimesNewRoman"/>
        </w:rPr>
        <w:t xml:space="preserve">na skrzyżowaniu z drogą powiatową </w:t>
      </w:r>
      <w:r w:rsidR="00913FAC" w:rsidRPr="00A372FC">
        <w:rPr>
          <w:rFonts w:asciiTheme="majorHAnsi" w:hAnsiTheme="majorHAnsi" w:cs="TimesNewRoman"/>
        </w:rPr>
        <w:t>nr 1194N</w:t>
      </w:r>
      <w:r w:rsidRPr="00A372FC">
        <w:rPr>
          <w:rFonts w:asciiTheme="majorHAnsi" w:hAnsiTheme="majorHAnsi" w:cs="TimesNewRoman"/>
        </w:rPr>
        <w:t xml:space="preserve"> natomiast koniec na wysokości działki nr 2</w:t>
      </w:r>
      <w:r w:rsidR="00913FAC" w:rsidRPr="00A372FC">
        <w:rPr>
          <w:rFonts w:asciiTheme="majorHAnsi" w:hAnsiTheme="majorHAnsi" w:cs="TimesNewRoman"/>
        </w:rPr>
        <w:t>70/6</w:t>
      </w:r>
      <w:r w:rsidRPr="00A372FC">
        <w:rPr>
          <w:rFonts w:asciiTheme="majorHAnsi" w:hAnsiTheme="majorHAnsi" w:cs="TimesNewRoman"/>
        </w:rPr>
        <w:t xml:space="preserve"> obręb 00</w:t>
      </w:r>
      <w:r w:rsidR="00913FAC" w:rsidRPr="00A372FC">
        <w:rPr>
          <w:rFonts w:asciiTheme="majorHAnsi" w:hAnsiTheme="majorHAnsi" w:cs="TimesNewRoman"/>
        </w:rPr>
        <w:t>12</w:t>
      </w:r>
      <w:r w:rsidRPr="00A372FC">
        <w:rPr>
          <w:rFonts w:asciiTheme="majorHAnsi" w:hAnsiTheme="majorHAnsi" w:cs="TimesNewRoman"/>
        </w:rPr>
        <w:t xml:space="preserve"> </w:t>
      </w:r>
      <w:r w:rsidR="00913FAC" w:rsidRPr="00A372FC">
        <w:rPr>
          <w:rFonts w:asciiTheme="majorHAnsi" w:hAnsiTheme="majorHAnsi" w:cs="TimesNewRoman"/>
        </w:rPr>
        <w:t>Kupin</w:t>
      </w:r>
      <w:r w:rsidRPr="00A372FC">
        <w:rPr>
          <w:rFonts w:asciiTheme="majorHAnsi" w:hAnsiTheme="majorHAnsi" w:cs="TimesNewRoman"/>
        </w:rPr>
        <w:t>. Obecnie droga posiada asfalto</w:t>
      </w:r>
      <w:r w:rsidR="00913FAC" w:rsidRPr="00A372FC">
        <w:rPr>
          <w:rFonts w:asciiTheme="majorHAnsi" w:hAnsiTheme="majorHAnsi" w:cs="TimesNewRoman"/>
        </w:rPr>
        <w:t>wą nawierzchnię jezdni o szer. 6,2</w:t>
      </w:r>
      <w:r w:rsidRPr="00A372FC">
        <w:rPr>
          <w:rFonts w:asciiTheme="majorHAnsi" w:hAnsiTheme="majorHAnsi" w:cs="TimesNewRoman"/>
        </w:rPr>
        <w:t xml:space="preserve"> – 6,</w:t>
      </w:r>
      <w:r w:rsidR="00913FAC" w:rsidRPr="00A372FC">
        <w:rPr>
          <w:rFonts w:asciiTheme="majorHAnsi" w:hAnsiTheme="majorHAnsi" w:cs="TimesNewRoman"/>
        </w:rPr>
        <w:t>3</w:t>
      </w:r>
      <w:r w:rsidR="00A372FC" w:rsidRPr="00A372FC">
        <w:rPr>
          <w:rFonts w:asciiTheme="majorHAnsi" w:hAnsiTheme="majorHAnsi" w:cs="TimesNewRoman"/>
        </w:rPr>
        <w:t xml:space="preserve"> m, która jest w złym stanie technicznym. </w:t>
      </w:r>
      <w:r w:rsidRPr="00A372FC">
        <w:rPr>
          <w:rFonts w:asciiTheme="majorHAnsi" w:hAnsiTheme="majorHAnsi" w:cs="TimesNewRoman"/>
        </w:rPr>
        <w:t>Droga posiada odwodnienie powierzchniowe</w:t>
      </w:r>
      <w:r w:rsidR="00A372FC" w:rsidRPr="00A372FC">
        <w:rPr>
          <w:rFonts w:asciiTheme="majorHAnsi" w:hAnsiTheme="majorHAnsi" w:cs="TimesNewRoman"/>
        </w:rPr>
        <w:t xml:space="preserve"> poprzez poprzeczne i podłużne spadki nawierzchni i podłużne spadki nawierzchni oraz istniejące rowy.</w:t>
      </w:r>
      <w:r w:rsidRPr="00A372FC">
        <w:rPr>
          <w:rFonts w:asciiTheme="majorHAnsi" w:hAnsiTheme="majorHAnsi" w:cs="TimesNewRoman"/>
          <w:color w:val="FF0000"/>
        </w:rPr>
        <w:t xml:space="preserve"> </w:t>
      </w:r>
      <w:r w:rsidRPr="00A372FC">
        <w:rPr>
          <w:rFonts w:asciiTheme="majorHAnsi" w:hAnsiTheme="majorHAnsi" w:cs="TimesNewRoman"/>
        </w:rPr>
        <w:t>Zaprojektowano remont  istniejącej jezdni o nawierzchni z betonu asfaltowego. Trasa drogi w planie jak i w przekroju podłużnym została dostosowana do istniejącego odcinka drogi oraz konfiguracji terenu. Oś drogi projektowanej dopasowano do istniejącego stanu drogi, niweletę drogi należy prowadzić w nawiązaniu do istniejącej jezdni. Nawierzchnie jezdni zaprojektowano z betonu asfaltowego. Przekrój poprzeczny jezdni zaprojektowano jako daszkowy - spadki poprzeczne należy nawiązać do istniejącej nawierzchni drogi. Przy jezdni zaprojektowano pobocza gruntowe szerokości 0,75 m wzmocnione kruszywem stabilizowanym mechanicznie 0/31,5.</w:t>
      </w:r>
      <w:r w:rsidRPr="00A8207B">
        <w:rPr>
          <w:rFonts w:asciiTheme="majorHAnsi" w:hAnsiTheme="majorHAnsi" w:cs="TimesNewRoman"/>
          <w:color w:val="FF0000"/>
        </w:rPr>
        <w:t xml:space="preserve"> </w:t>
      </w:r>
      <w:r w:rsidRPr="005F3A84">
        <w:rPr>
          <w:rFonts w:asciiTheme="majorHAnsi" w:hAnsiTheme="majorHAnsi" w:cs="TimesNewRoman"/>
        </w:rPr>
        <w:t xml:space="preserve">Remont drogi nie zmienia układu spływu wód deszczowych. Wielkość zlewni pozostaje bez zmian. Wszystkie wody zostają odprowadzone powierzchniowo do istniejącego systemu odwodnienia terenu </w:t>
      </w:r>
      <w:r w:rsidR="00B47230">
        <w:rPr>
          <w:rFonts w:asciiTheme="majorHAnsi" w:hAnsiTheme="majorHAnsi" w:cs="TimesNewRoman"/>
        </w:rPr>
        <w:br/>
      </w:r>
      <w:r w:rsidRPr="005F3A84">
        <w:rPr>
          <w:rFonts w:asciiTheme="majorHAnsi" w:hAnsiTheme="majorHAnsi" w:cs="TimesNewRoman"/>
        </w:rPr>
        <w:t xml:space="preserve">w postaci istniejących rowów drogowych. Zaplanowano usunięcie chwastów i </w:t>
      </w:r>
      <w:proofErr w:type="spellStart"/>
      <w:r w:rsidRPr="005F3A84">
        <w:rPr>
          <w:rFonts w:asciiTheme="majorHAnsi" w:hAnsiTheme="majorHAnsi" w:cs="TimesNewRoman"/>
        </w:rPr>
        <w:t>zakrzaczeń</w:t>
      </w:r>
      <w:proofErr w:type="spellEnd"/>
      <w:r w:rsidRPr="005F3A84">
        <w:rPr>
          <w:rFonts w:asciiTheme="majorHAnsi" w:hAnsiTheme="majorHAnsi" w:cs="TimesNewRoman"/>
        </w:rPr>
        <w:t xml:space="preserve"> z pasa drogowego nie objętych żadną formą ochrony. Drzewa znajdujące się w bezpośrednim sąsiedztwie prowadzonych robót należy zabezpieczyć przed uszkodzeniem. </w:t>
      </w:r>
    </w:p>
    <w:p w:rsidR="002B2A92" w:rsidRDefault="008D2D55" w:rsidP="0016191C">
      <w:pPr>
        <w:autoSpaceDE w:val="0"/>
        <w:autoSpaceDN w:val="0"/>
        <w:adjustRightInd w:val="0"/>
        <w:ind w:firstLine="708"/>
        <w:jc w:val="both"/>
        <w:rPr>
          <w:rFonts w:asciiTheme="majorHAnsi" w:hAnsiTheme="majorHAnsi" w:cs="TimesNewRoman"/>
        </w:rPr>
      </w:pPr>
      <w:r>
        <w:rPr>
          <w:rFonts w:asciiTheme="majorHAnsi" w:hAnsiTheme="majorHAnsi" w:cs="TimesNewRoman"/>
        </w:rPr>
        <w:t>Dodatkowo remontem z</w:t>
      </w:r>
      <w:r w:rsidR="00E14C39">
        <w:rPr>
          <w:rFonts w:asciiTheme="majorHAnsi" w:hAnsiTheme="majorHAnsi" w:cs="TimesNewRoman"/>
        </w:rPr>
        <w:t xml:space="preserve">ostał objęty odcinek </w:t>
      </w:r>
      <w:r w:rsidR="0016191C">
        <w:rPr>
          <w:rFonts w:asciiTheme="majorHAnsi" w:hAnsiTheme="majorHAnsi" w:cs="TimesNewRoman"/>
        </w:rPr>
        <w:t xml:space="preserve">drogi </w:t>
      </w:r>
      <w:r w:rsidR="00E14C39">
        <w:rPr>
          <w:rFonts w:asciiTheme="majorHAnsi" w:hAnsiTheme="majorHAnsi" w:cs="TimesNewRoman"/>
        </w:rPr>
        <w:t>prostopadły do ul. Kilińskiego tj.</w:t>
      </w:r>
      <w:r>
        <w:rPr>
          <w:rFonts w:asciiTheme="majorHAnsi" w:hAnsiTheme="majorHAnsi" w:cs="TimesNewRoman"/>
        </w:rPr>
        <w:t xml:space="preserve"> ul. Mickiewicza</w:t>
      </w:r>
      <w:r w:rsidR="00E14C39">
        <w:rPr>
          <w:rFonts w:asciiTheme="majorHAnsi" w:hAnsiTheme="majorHAnsi" w:cs="TimesNewRoman"/>
        </w:rPr>
        <w:t xml:space="preserve"> w ciągu drogi powiatowej 2845N</w:t>
      </w:r>
      <w:r w:rsidR="00222922">
        <w:rPr>
          <w:rFonts w:asciiTheme="majorHAnsi" w:hAnsiTheme="majorHAnsi" w:cs="TimesNewRoman"/>
        </w:rPr>
        <w:t xml:space="preserve"> w zakresie 1</w:t>
      </w:r>
      <w:r w:rsidR="00E14C39">
        <w:rPr>
          <w:rFonts w:asciiTheme="majorHAnsi" w:hAnsiTheme="majorHAnsi" w:cs="TimesNewRoman"/>
        </w:rPr>
        <w:t>5</w:t>
      </w:r>
      <w:r w:rsidR="00222922">
        <w:rPr>
          <w:rFonts w:asciiTheme="majorHAnsi" w:hAnsiTheme="majorHAnsi" w:cs="TimesNewRoman"/>
        </w:rPr>
        <w:t>0</w:t>
      </w:r>
      <w:r w:rsidR="00E14C39">
        <w:rPr>
          <w:rFonts w:asciiTheme="majorHAnsi" w:hAnsiTheme="majorHAnsi" w:cs="TimesNewRoman"/>
        </w:rPr>
        <w:t xml:space="preserve"> </w:t>
      </w:r>
      <w:proofErr w:type="spellStart"/>
      <w:r w:rsidR="00222922">
        <w:rPr>
          <w:rFonts w:asciiTheme="majorHAnsi" w:hAnsiTheme="majorHAnsi" w:cs="TimesNewRoman"/>
        </w:rPr>
        <w:t>mb</w:t>
      </w:r>
      <w:proofErr w:type="spellEnd"/>
      <w:r w:rsidR="00222922">
        <w:rPr>
          <w:rFonts w:asciiTheme="majorHAnsi" w:hAnsiTheme="majorHAnsi" w:cs="TimesNewRoman"/>
        </w:rPr>
        <w:t xml:space="preserve"> na odcinku pomiędzy ul. Morwo</w:t>
      </w:r>
      <w:r w:rsidR="002B2A92">
        <w:rPr>
          <w:rFonts w:asciiTheme="majorHAnsi" w:hAnsiTheme="majorHAnsi" w:cs="TimesNewRoman"/>
        </w:rPr>
        <w:t>w</w:t>
      </w:r>
      <w:r w:rsidR="00222922">
        <w:rPr>
          <w:rFonts w:asciiTheme="majorHAnsi" w:hAnsiTheme="majorHAnsi" w:cs="TimesNewRoman"/>
        </w:rPr>
        <w:t>ą a ul. Parkową (</w:t>
      </w:r>
      <w:r w:rsidR="00E14C39">
        <w:rPr>
          <w:rFonts w:asciiTheme="majorHAnsi" w:hAnsiTheme="majorHAnsi" w:cs="TimesNewRoman"/>
        </w:rPr>
        <w:t>lokalizacja na mapie</w:t>
      </w:r>
      <w:r w:rsidR="00222922">
        <w:rPr>
          <w:rFonts w:asciiTheme="majorHAnsi" w:hAnsiTheme="majorHAnsi" w:cs="TimesNewRoman"/>
        </w:rPr>
        <w:t xml:space="preserve">). </w:t>
      </w:r>
      <w:r w:rsidR="00E14C39">
        <w:rPr>
          <w:rFonts w:asciiTheme="majorHAnsi" w:hAnsiTheme="majorHAnsi" w:cs="TimesNewRoman"/>
        </w:rPr>
        <w:t>Z</w:t>
      </w:r>
      <w:r w:rsidR="00E14C39" w:rsidRPr="00A372FC">
        <w:rPr>
          <w:rFonts w:asciiTheme="majorHAnsi" w:hAnsiTheme="majorHAnsi" w:cs="TimesNewRoman"/>
        </w:rPr>
        <w:t>aprojektowano remont  istniejącej jezdni o nawierzchni z betonu asfaltowego</w:t>
      </w:r>
      <w:r w:rsidR="00E14C39">
        <w:rPr>
          <w:rFonts w:asciiTheme="majorHAnsi" w:hAnsiTheme="majorHAnsi" w:cs="TimesNewRoman"/>
        </w:rPr>
        <w:t xml:space="preserve">.  </w:t>
      </w:r>
      <w:r w:rsidR="00E14C39" w:rsidRPr="005F3A84">
        <w:rPr>
          <w:rFonts w:asciiTheme="majorHAnsi" w:hAnsiTheme="majorHAnsi" w:cs="TimesNewRoman"/>
        </w:rPr>
        <w:t>Remont drogi nie zmienia układu spływu wód deszczowych. Wielkość zlewni pozostaje bez zmian.</w:t>
      </w:r>
      <w:r w:rsidR="00E14C39">
        <w:rPr>
          <w:rFonts w:asciiTheme="majorHAnsi" w:hAnsiTheme="majorHAnsi" w:cs="TimesNewRoman"/>
        </w:rPr>
        <w:t xml:space="preserve"> Nawierzchnię</w:t>
      </w:r>
      <w:r w:rsidR="00E14C39" w:rsidRPr="00A372FC">
        <w:rPr>
          <w:rFonts w:asciiTheme="majorHAnsi" w:hAnsiTheme="majorHAnsi" w:cs="TimesNewRoman"/>
        </w:rPr>
        <w:t xml:space="preserve"> jezdni zaprojektowano </w:t>
      </w:r>
      <w:r w:rsidR="009C6384">
        <w:rPr>
          <w:rFonts w:asciiTheme="majorHAnsi" w:hAnsiTheme="majorHAnsi" w:cs="TimesNewRoman"/>
        </w:rPr>
        <w:br/>
      </w:r>
      <w:r w:rsidR="00E14C39" w:rsidRPr="00A372FC">
        <w:rPr>
          <w:rFonts w:asciiTheme="majorHAnsi" w:hAnsiTheme="majorHAnsi" w:cs="TimesNewRoman"/>
        </w:rPr>
        <w:t>z betonu asfaltowego</w:t>
      </w:r>
      <w:r w:rsidR="00E14C39">
        <w:rPr>
          <w:rFonts w:asciiTheme="majorHAnsi" w:hAnsiTheme="majorHAnsi" w:cs="TimesNewRoman"/>
        </w:rPr>
        <w:t>. Przewidziano na remontowanym odcinku remont chodnika z płyt betonowych oraz z kostki betonowej</w:t>
      </w:r>
      <w:r w:rsidR="0016191C">
        <w:rPr>
          <w:rFonts w:asciiTheme="majorHAnsi" w:hAnsiTheme="majorHAnsi" w:cs="TimesNewRoman"/>
        </w:rPr>
        <w:t>.</w:t>
      </w:r>
    </w:p>
    <w:p w:rsidR="002B2A92" w:rsidRPr="00A8207B" w:rsidRDefault="00802AA8" w:rsidP="00A1714A">
      <w:pPr>
        <w:autoSpaceDE w:val="0"/>
        <w:autoSpaceDN w:val="0"/>
        <w:adjustRightInd w:val="0"/>
        <w:ind w:firstLine="708"/>
        <w:jc w:val="both"/>
        <w:rPr>
          <w:rFonts w:asciiTheme="majorHAnsi" w:hAnsiTheme="majorHAnsi" w:cs="TimesNewRoman"/>
          <w:color w:val="FF0000"/>
        </w:rPr>
      </w:pPr>
      <w:r>
        <w:rPr>
          <w:rFonts w:asciiTheme="majorHAnsi" w:hAnsiTheme="majorHAnsi" w:cs="TimesNewRoman"/>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5pt;height:160.75pt">
            <v:imagedata r:id="rId15" o:title="Zrzut ekranu (111)"/>
          </v:shape>
        </w:pict>
      </w:r>
    </w:p>
    <w:p w:rsidR="00441440" w:rsidRPr="005F3A84" w:rsidRDefault="00441440" w:rsidP="00441440">
      <w:pPr>
        <w:spacing w:after="0" w:line="240" w:lineRule="auto"/>
        <w:ind w:right="23" w:firstLine="357"/>
        <w:jc w:val="both"/>
        <w:rPr>
          <w:rFonts w:asciiTheme="majorHAnsi" w:hAnsiTheme="majorHAnsi" w:cs="Arial"/>
        </w:rPr>
      </w:pPr>
      <w:r w:rsidRPr="005F3A84">
        <w:rPr>
          <w:rFonts w:asciiTheme="majorHAnsi" w:hAnsiTheme="majorHAnsi" w:cs="Arial"/>
          <w:bCs/>
          <w:shd w:val="clear" w:color="auto" w:fill="FFFFFF"/>
        </w:rPr>
        <w:t>Zakres zamówienia obejmuje</w:t>
      </w:r>
      <w:r w:rsidRPr="005F3A84">
        <w:rPr>
          <w:rFonts w:asciiTheme="majorHAnsi" w:hAnsiTheme="majorHAnsi" w:cs="Arial"/>
        </w:rPr>
        <w:t>:</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opracowanie i uzyskanie zatwierdzenia projektu organizacji ruchu na czas prowadzenia robót, ustawienie na okres inwestycji stosownego oznakowania na czas prowadzenia robót;</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 xml:space="preserve">roboty przygotowawcze, pomiarowe, rozbiórkowe </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roboty ziemne;</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odwodnienie pasa drogowego do istniejącego systemu odwodnienia, do rowów drogowych i na pobocze</w:t>
      </w:r>
      <w:r w:rsidRPr="005F3A84">
        <w:rPr>
          <w:rFonts w:asciiTheme="majorHAnsi" w:hAnsiTheme="majorHAnsi" w:cs="Arial"/>
        </w:rPr>
        <w:t>;</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 xml:space="preserve">ułożenie nawierzchni z betonu asfaltowego, </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u w:val="single"/>
          <w:shd w:val="clear" w:color="auto" w:fill="FFFFFF"/>
        </w:rPr>
      </w:pPr>
      <w:r w:rsidRPr="005F3A84">
        <w:rPr>
          <w:rFonts w:asciiTheme="majorHAnsi" w:hAnsiTheme="majorHAnsi" w:cs="Arial"/>
        </w:rPr>
        <w:t>obustronne pobocze wraz z formowaniem poboczy z kruszywa;</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stałe oznakowanie i elementy bezpieczeństwa ruchu,</w:t>
      </w:r>
    </w:p>
    <w:p w:rsidR="00441440" w:rsidRPr="005F3A84" w:rsidRDefault="00441440" w:rsidP="00D52495">
      <w:pPr>
        <w:numPr>
          <w:ilvl w:val="0"/>
          <w:numId w:val="94"/>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5F3A84">
        <w:rPr>
          <w:rFonts w:asciiTheme="majorHAnsi" w:hAnsiTheme="majorHAnsi" w:cs="Arial"/>
          <w:bCs/>
          <w:shd w:val="clear" w:color="auto" w:fill="FFFFFF"/>
        </w:rPr>
        <w:t>stałą obsługę geodezyjną oraz wykonanie geodezyjnego pomiaru powykonawczego (3 egz.);</w:t>
      </w:r>
    </w:p>
    <w:p w:rsidR="00441440" w:rsidRPr="00C836D1" w:rsidRDefault="00441440" w:rsidP="00441440">
      <w:pPr>
        <w:suppressAutoHyphens/>
        <w:spacing w:before="0" w:after="0" w:line="240" w:lineRule="auto"/>
        <w:ind w:left="900"/>
        <w:contextualSpacing/>
        <w:jc w:val="both"/>
        <w:rPr>
          <w:rFonts w:asciiTheme="majorHAnsi" w:hAnsiTheme="majorHAnsi" w:cs="Arial"/>
          <w:bCs/>
          <w:color w:val="FF0000"/>
          <w:shd w:val="clear" w:color="auto" w:fill="FFFFFF"/>
        </w:rPr>
      </w:pPr>
    </w:p>
    <w:p w:rsidR="00342649" w:rsidRPr="0057617E" w:rsidRDefault="00342649" w:rsidP="00342649">
      <w:pPr>
        <w:pStyle w:val="Akapitzlist"/>
        <w:suppressAutoHyphens/>
        <w:spacing w:before="0" w:after="0" w:line="240" w:lineRule="auto"/>
        <w:ind w:left="993"/>
        <w:jc w:val="both"/>
        <w:rPr>
          <w:rFonts w:asciiTheme="majorHAnsi" w:hAnsiTheme="majorHAnsi" w:cs="Arial"/>
          <w:bCs/>
          <w:shd w:val="clear" w:color="auto" w:fill="FFFFFF"/>
        </w:rPr>
      </w:pPr>
    </w:p>
    <w:bookmarkEnd w:id="6"/>
    <w:p w:rsidR="00EE18B5" w:rsidRPr="0057617E" w:rsidRDefault="00EE18B5" w:rsidP="00EE18B5">
      <w:pPr>
        <w:pStyle w:val="Tekstpodstawowy"/>
        <w:numPr>
          <w:ilvl w:val="0"/>
          <w:numId w:val="20"/>
        </w:numPr>
        <w:spacing w:before="0" w:after="0" w:line="240" w:lineRule="auto"/>
        <w:ind w:left="357"/>
        <w:jc w:val="both"/>
        <w:rPr>
          <w:rFonts w:asciiTheme="majorHAnsi" w:hAnsiTheme="majorHAnsi"/>
        </w:rPr>
      </w:pPr>
      <w:r w:rsidRPr="0057617E">
        <w:rPr>
          <w:rFonts w:asciiTheme="majorHAnsi" w:hAnsiTheme="majorHAnsi"/>
        </w:rPr>
        <w:t>Szczegółowy opis przedmiotu zamówienia w niniejszym postępowaniu został zawarty w dokumentacjach projektowych</w:t>
      </w:r>
      <w:r w:rsidR="00D26B28" w:rsidRPr="0057617E">
        <w:rPr>
          <w:rFonts w:asciiTheme="majorHAnsi" w:hAnsiTheme="majorHAnsi"/>
        </w:rPr>
        <w:t>/zestawieniach tabelarycznych</w:t>
      </w:r>
      <w:r w:rsidRPr="0057617E">
        <w:rPr>
          <w:rFonts w:asciiTheme="majorHAnsi" w:hAnsiTheme="majorHAnsi"/>
        </w:rPr>
        <w:t>, Specyfikacjach Technicznych, przedmiarach robót, SWZ, wzorze umowy wraz załącznikami.</w:t>
      </w:r>
    </w:p>
    <w:p w:rsidR="001071E5" w:rsidRPr="0057617E" w:rsidRDefault="001071E5" w:rsidP="00EE18B5">
      <w:pPr>
        <w:pStyle w:val="Tekstpodstawowy"/>
        <w:numPr>
          <w:ilvl w:val="0"/>
          <w:numId w:val="20"/>
        </w:numPr>
        <w:spacing w:before="0" w:after="0" w:line="240" w:lineRule="auto"/>
        <w:ind w:left="357"/>
        <w:jc w:val="both"/>
        <w:rPr>
          <w:rFonts w:asciiTheme="majorHAnsi" w:hAnsiTheme="majorHAnsi"/>
        </w:rPr>
      </w:pPr>
      <w:r w:rsidRPr="0057617E">
        <w:rPr>
          <w:rFonts w:asciiTheme="majorHAnsi" w:hAnsiTheme="majorHAnsi" w:cs="Arial"/>
        </w:rPr>
        <w:t>Zamawiający do</w:t>
      </w:r>
      <w:r w:rsidR="008403F3">
        <w:rPr>
          <w:rFonts w:asciiTheme="majorHAnsi" w:hAnsiTheme="majorHAnsi" w:cs="Arial"/>
        </w:rPr>
        <w:t>puszcza złożenie oferty na jedno</w:t>
      </w:r>
      <w:r w:rsidRPr="0057617E">
        <w:rPr>
          <w:rFonts w:asciiTheme="majorHAnsi" w:hAnsiTheme="majorHAnsi" w:cs="Arial"/>
        </w:rPr>
        <w:t xml:space="preserve"> lub wszystkie </w:t>
      </w:r>
      <w:r w:rsidR="00E45B40" w:rsidRPr="0057617E">
        <w:rPr>
          <w:rFonts w:asciiTheme="majorHAnsi" w:hAnsiTheme="majorHAnsi" w:cs="Arial"/>
        </w:rPr>
        <w:t>zadania.</w:t>
      </w:r>
    </w:p>
    <w:p w:rsidR="00EE18B5" w:rsidRPr="0057617E" w:rsidRDefault="00EE18B5" w:rsidP="00EE18B5">
      <w:pPr>
        <w:pStyle w:val="Tekstpodstawowy"/>
        <w:numPr>
          <w:ilvl w:val="0"/>
          <w:numId w:val="20"/>
        </w:numPr>
        <w:spacing w:before="0" w:after="0" w:line="240" w:lineRule="auto"/>
        <w:ind w:left="357"/>
        <w:jc w:val="both"/>
        <w:rPr>
          <w:rFonts w:asciiTheme="majorHAnsi" w:hAnsiTheme="majorHAnsi"/>
        </w:rPr>
      </w:pPr>
      <w:r w:rsidRPr="0057617E">
        <w:rPr>
          <w:rFonts w:asciiTheme="majorHAnsi" w:hAnsiTheme="majorHAnsi" w:cs="Arial"/>
        </w:rPr>
        <w:t xml:space="preserve">Zamawiający nie planuje podziału </w:t>
      </w:r>
      <w:r w:rsidR="001071E5" w:rsidRPr="0057617E">
        <w:rPr>
          <w:rFonts w:asciiTheme="majorHAnsi" w:hAnsiTheme="majorHAnsi" w:cs="Arial"/>
        </w:rPr>
        <w:t>poszczególnych inwestycji</w:t>
      </w:r>
      <w:r w:rsidRPr="0057617E">
        <w:rPr>
          <w:rFonts w:asciiTheme="majorHAnsi" w:hAnsiTheme="majorHAnsi" w:cs="Arial"/>
        </w:rPr>
        <w:t xml:space="preserve"> na części, gdyż jego wielkość nie stanowi bariery dostępu do zamówienia dla MŚP. Jednocześnie podział zamówienia na części groziłby:</w:t>
      </w:r>
    </w:p>
    <w:p w:rsidR="00EE18B5" w:rsidRPr="0057617E" w:rsidRDefault="00EE18B5" w:rsidP="00D52495">
      <w:pPr>
        <w:pStyle w:val="Akapitzlist"/>
        <w:numPr>
          <w:ilvl w:val="0"/>
          <w:numId w:val="96"/>
        </w:numPr>
        <w:spacing w:before="0" w:after="0" w:line="240" w:lineRule="auto"/>
        <w:ind w:left="993" w:hanging="567"/>
        <w:jc w:val="both"/>
        <w:rPr>
          <w:rFonts w:asciiTheme="majorHAnsi" w:hAnsiTheme="majorHAnsi" w:cs="Arial"/>
        </w:rPr>
      </w:pPr>
      <w:r w:rsidRPr="0057617E">
        <w:rPr>
          <w:rFonts w:asciiTheme="majorHAnsi" w:hAnsiTheme="majorHAnsi" w:cs="Arial"/>
        </w:rPr>
        <w:t>właściwemu wykonaniu zamówienia przez trudności w skoordynowaniu działań różnych niezależnych od siebie wykonawców;</w:t>
      </w:r>
    </w:p>
    <w:p w:rsidR="00EE18B5" w:rsidRPr="0057617E" w:rsidRDefault="00EE18B5" w:rsidP="00D52495">
      <w:pPr>
        <w:pStyle w:val="Akapitzlist"/>
        <w:numPr>
          <w:ilvl w:val="0"/>
          <w:numId w:val="96"/>
        </w:numPr>
        <w:spacing w:before="0" w:after="0" w:line="240" w:lineRule="auto"/>
        <w:ind w:left="993" w:hanging="567"/>
        <w:jc w:val="both"/>
        <w:rPr>
          <w:rFonts w:asciiTheme="majorHAnsi" w:hAnsiTheme="majorHAnsi" w:cs="Arial"/>
        </w:rPr>
      </w:pPr>
      <w:r w:rsidRPr="0057617E">
        <w:rPr>
          <w:rFonts w:asciiTheme="majorHAnsi" w:hAnsiTheme="majorHAnsi" w:cs="Arial"/>
        </w:rPr>
        <w:t>terminowemu wykonaniu zamówienia i ustaleniu podmiotu odpowiedzialnego za występujące opóźnienia;</w:t>
      </w:r>
    </w:p>
    <w:p w:rsidR="00EE18B5" w:rsidRPr="0057617E" w:rsidRDefault="00EE18B5" w:rsidP="00D52495">
      <w:pPr>
        <w:pStyle w:val="Akapitzlist"/>
        <w:numPr>
          <w:ilvl w:val="0"/>
          <w:numId w:val="96"/>
        </w:numPr>
        <w:spacing w:before="0" w:after="0" w:line="240" w:lineRule="auto"/>
        <w:ind w:left="993" w:hanging="567"/>
        <w:jc w:val="both"/>
        <w:rPr>
          <w:rFonts w:asciiTheme="majorHAnsi" w:hAnsiTheme="majorHAnsi" w:cs="Arial"/>
        </w:rPr>
      </w:pPr>
      <w:r w:rsidRPr="0057617E">
        <w:rPr>
          <w:rFonts w:asciiTheme="majorHAnsi" w:hAnsiTheme="majorHAnsi" w:cs="Arial"/>
        </w:rPr>
        <w:t>trudnościami w egzekwowaniu uprawnień gwarancyjnych, po wykonaniu przedmiotu zamówienia.</w:t>
      </w:r>
    </w:p>
    <w:p w:rsidR="00C60A50" w:rsidRPr="0057617E" w:rsidRDefault="00C60A50" w:rsidP="00C60A50">
      <w:pPr>
        <w:pStyle w:val="Tekstpodstawowy"/>
        <w:numPr>
          <w:ilvl w:val="0"/>
          <w:numId w:val="20"/>
        </w:numPr>
        <w:spacing w:before="0" w:after="40" w:line="264" w:lineRule="auto"/>
        <w:ind w:left="357"/>
        <w:jc w:val="both"/>
        <w:rPr>
          <w:rFonts w:asciiTheme="majorHAnsi" w:hAnsiTheme="majorHAnsi"/>
        </w:rPr>
      </w:pPr>
      <w:r w:rsidRPr="0057617E">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57617E">
        <w:rPr>
          <w:rFonts w:asciiTheme="majorHAnsi" w:hAnsiTheme="majorHAnsi" w:cs="Arial"/>
          <w:bCs/>
          <w:shd w:val="clear" w:color="auto" w:fill="FFFFFF"/>
        </w:rPr>
        <w:t>arch</w:t>
      </w:r>
      <w:proofErr w:type="spellEnd"/>
      <w:r w:rsidRPr="0057617E">
        <w:rPr>
          <w:rFonts w:asciiTheme="majorHAnsi" w:hAnsiTheme="majorHAnsi" w:cs="Arial"/>
          <w:bCs/>
          <w:shd w:val="clear" w:color="auto" w:fill="FFFFFF"/>
        </w:rPr>
        <w:t>,.-bud. (w posiadaniu Zamawiającego).</w:t>
      </w:r>
      <w:r w:rsidR="000F55AB" w:rsidRPr="0057617E">
        <w:rPr>
          <w:rFonts w:asciiTheme="majorHAnsi" w:hAnsiTheme="majorHAnsi" w:cs="Arial"/>
          <w:bCs/>
          <w:shd w:val="clear" w:color="auto" w:fill="FFFFFF"/>
        </w:rPr>
        <w:t xml:space="preserve"> </w:t>
      </w:r>
    </w:p>
    <w:p w:rsidR="00EE18B5" w:rsidRPr="0057617E" w:rsidRDefault="00EE18B5" w:rsidP="00EE18B5">
      <w:pPr>
        <w:pStyle w:val="Tekstpodstawowy"/>
        <w:numPr>
          <w:ilvl w:val="0"/>
          <w:numId w:val="20"/>
        </w:numPr>
        <w:spacing w:before="0" w:after="0" w:line="240" w:lineRule="auto"/>
        <w:ind w:left="357"/>
        <w:jc w:val="both"/>
        <w:rPr>
          <w:rFonts w:asciiTheme="majorHAnsi" w:hAnsiTheme="majorHAnsi"/>
          <w:b/>
        </w:rPr>
      </w:pPr>
      <w:r w:rsidRPr="0057617E">
        <w:rPr>
          <w:rFonts w:asciiTheme="majorHAnsi" w:hAnsiTheme="majorHAnsi"/>
        </w:rPr>
        <w:t>Wykonawca wykona przedmiot zamówienia na podstawie dokumentacji projekt</w:t>
      </w:r>
      <w:r w:rsidR="00334A4D" w:rsidRPr="0057617E">
        <w:rPr>
          <w:rFonts w:asciiTheme="majorHAnsi" w:hAnsiTheme="majorHAnsi"/>
        </w:rPr>
        <w:t>owych, specyfikacji technicznych</w:t>
      </w:r>
      <w:r w:rsidRPr="0057617E">
        <w:rPr>
          <w:rFonts w:asciiTheme="majorHAnsi" w:hAnsiTheme="majorHAnsi"/>
        </w:rPr>
        <w:t xml:space="preserve">, SWZ wraz z załącznikami, pytaniami i odpowiedziami udzielonymi w trakcie procedury </w:t>
      </w:r>
      <w:r w:rsidR="00D26B28" w:rsidRPr="0057617E">
        <w:rPr>
          <w:rFonts w:asciiTheme="majorHAnsi" w:hAnsiTheme="majorHAnsi"/>
        </w:rPr>
        <w:br/>
      </w:r>
      <w:r w:rsidRPr="0057617E">
        <w:rPr>
          <w:rFonts w:asciiTheme="majorHAnsi" w:hAnsiTheme="majorHAnsi"/>
        </w:rPr>
        <w:t>o udzielenie zamówienia publicznego oraz przedmiarami robót, a także obowiązującymi przepisami szczegółowymi i obowiązującymi przepisami prawa, oraz</w:t>
      </w:r>
      <w:r w:rsidR="000F55AB" w:rsidRPr="0057617E">
        <w:rPr>
          <w:rFonts w:asciiTheme="majorHAnsi" w:hAnsiTheme="majorHAnsi"/>
        </w:rPr>
        <w:t xml:space="preserve"> </w:t>
      </w:r>
      <w:r w:rsidR="0095307B" w:rsidRPr="0057617E">
        <w:rPr>
          <w:rFonts w:asciiTheme="majorHAnsi" w:hAnsiTheme="majorHAnsi"/>
        </w:rPr>
        <w:t>(w zad.1)</w:t>
      </w:r>
      <w:r w:rsidRPr="0057617E">
        <w:rPr>
          <w:rFonts w:asciiTheme="majorHAnsi" w:hAnsiTheme="majorHAnsi"/>
        </w:rPr>
        <w:t xml:space="preserve"> zapewni pełną obsługę geodezyjną wraz </w:t>
      </w:r>
      <w:r w:rsidR="00D26B28" w:rsidRPr="0057617E">
        <w:rPr>
          <w:rFonts w:asciiTheme="majorHAnsi" w:hAnsiTheme="majorHAnsi"/>
        </w:rPr>
        <w:br/>
      </w:r>
      <w:r w:rsidRPr="0057617E">
        <w:rPr>
          <w:rFonts w:asciiTheme="majorHAnsi" w:hAnsiTheme="majorHAnsi"/>
        </w:rPr>
        <w:t xml:space="preserve">z okresem gwarancji i rękojmi. Podstawą sporządzenia oferty są dokumentacje projektowe oraz udzielone odpowiedzi na zapytania w trakcie procedury o udzielenie zamówienia publicznego. </w:t>
      </w:r>
      <w:r w:rsidRPr="0057617E">
        <w:rPr>
          <w:rFonts w:asciiTheme="majorHAnsi" w:hAnsiTheme="majorHAnsi"/>
          <w:b/>
        </w:rPr>
        <w:t>Przedmiary stanowią tylko materiał pomocniczy.</w:t>
      </w:r>
      <w:r w:rsidRPr="0057617E">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7617E">
        <w:rPr>
          <w:rFonts w:asciiTheme="majorHAnsi" w:eastAsiaTheme="majorEastAsia" w:hAnsiTheme="majorHAnsi" w:cstheme="majorBidi"/>
        </w:rPr>
        <w:t>Pzp</w:t>
      </w:r>
      <w:proofErr w:type="spellEnd"/>
      <w:r w:rsidRPr="0057617E">
        <w:rPr>
          <w:rFonts w:asciiTheme="majorHAnsi" w:eastAsiaTheme="majorEastAsia" w:hAnsiTheme="majorHAnsi" w:cstheme="majorBidi"/>
        </w:rPr>
        <w:t>.</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b/>
        </w:rPr>
      </w:pPr>
      <w:r w:rsidRPr="0057617E">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b/>
        </w:rPr>
      </w:pPr>
      <w:r w:rsidRPr="0057617E">
        <w:rPr>
          <w:rFonts w:asciiTheme="majorHAnsi" w:hAnsiTheme="majorHAnsi" w:cstheme="minorHAnsi"/>
        </w:rPr>
        <w:t>Zamawiający</w:t>
      </w:r>
      <w:r w:rsidRPr="0057617E">
        <w:rPr>
          <w:rFonts w:asciiTheme="majorHAnsi" w:hAnsiTheme="majorHAnsi" w:cstheme="minorHAnsi"/>
          <w:b/>
          <w:bCs/>
          <w:shd w:val="clear" w:color="auto" w:fill="FFFFFF"/>
        </w:rPr>
        <w:t xml:space="preserve"> </w:t>
      </w:r>
      <w:r w:rsidRPr="0057617E">
        <w:rPr>
          <w:rFonts w:asciiTheme="majorHAnsi" w:hAnsiTheme="majorHAnsi" w:cstheme="minorHAnsi"/>
          <w:bCs/>
          <w:shd w:val="clear" w:color="auto" w:fill="FFFFFF"/>
        </w:rPr>
        <w:t xml:space="preserve">informuje, że na etapie składania ofert </w:t>
      </w:r>
      <w:r w:rsidRPr="0057617E">
        <w:rPr>
          <w:rFonts w:asciiTheme="majorHAnsi" w:hAnsiTheme="majorHAnsi" w:cstheme="minorHAnsi"/>
          <w:bCs/>
          <w:u w:val="single"/>
          <w:shd w:val="clear" w:color="auto" w:fill="FFFFFF"/>
        </w:rPr>
        <w:t>nie żąda</w:t>
      </w:r>
      <w:r w:rsidRPr="0057617E">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rPr>
      </w:pPr>
      <w:r w:rsidRPr="0057617E">
        <w:rPr>
          <w:rFonts w:asciiTheme="majorHAnsi" w:hAnsiTheme="majorHAnsi"/>
        </w:rPr>
        <w:t>Realizacja zamówienia podlega prawu polskiemu, w tym w szczególności ustawie z dnia 7 lipca 1994r. Prawo budowlane.</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rPr>
      </w:pPr>
      <w:r w:rsidRPr="0057617E">
        <w:rPr>
          <w:rFonts w:asciiTheme="majorHAnsi" w:hAnsiTheme="majorHAnsi"/>
        </w:rPr>
        <w:t xml:space="preserve">Rozwiązania równoważne: </w:t>
      </w:r>
    </w:p>
    <w:p w:rsidR="00EE18B5" w:rsidRPr="0057617E" w:rsidRDefault="00EE18B5" w:rsidP="00D52495">
      <w:pPr>
        <w:pStyle w:val="Tekstpodstawowy"/>
        <w:numPr>
          <w:ilvl w:val="0"/>
          <w:numId w:val="95"/>
        </w:numPr>
        <w:spacing w:before="0" w:after="40" w:line="240" w:lineRule="auto"/>
        <w:jc w:val="both"/>
        <w:rPr>
          <w:rFonts w:asciiTheme="majorHAnsi" w:hAnsiTheme="majorHAnsi"/>
        </w:rPr>
      </w:pPr>
      <w:r w:rsidRPr="0057617E">
        <w:rPr>
          <w:rFonts w:asciiTheme="majorHAnsi" w:hAnsiTheme="majorHAnsi" w:cs="Cambria"/>
          <w:b/>
        </w:rPr>
        <w:t>równoważność</w:t>
      </w:r>
      <w:r w:rsidRPr="0057617E">
        <w:rPr>
          <w:rFonts w:asciiTheme="majorHAnsi" w:hAnsiTheme="majorHAnsi" w:cs="Cambria"/>
        </w:rPr>
        <w:t xml:space="preserve"> - rozwiązanie o tym samym przeznaczeniu, cechach technicznych, jakościowych </w:t>
      </w:r>
      <w:r w:rsidR="004A34AB" w:rsidRPr="0057617E">
        <w:rPr>
          <w:rFonts w:asciiTheme="majorHAnsi" w:hAnsiTheme="majorHAnsi" w:cs="Cambria"/>
        </w:rPr>
        <w:br/>
      </w:r>
      <w:r w:rsidRPr="0057617E">
        <w:rPr>
          <w:rFonts w:asciiTheme="majorHAnsi" w:hAnsiTheme="majorHAnsi" w:cs="Cambria"/>
        </w:rPr>
        <w:t xml:space="preserve">i funkcjonalnych odpowiadających cechom technicznym, jakościowym i funkcjonalnym wskazanym </w:t>
      </w:r>
      <w:r w:rsidR="004A34AB" w:rsidRPr="0057617E">
        <w:rPr>
          <w:rFonts w:asciiTheme="majorHAnsi" w:hAnsiTheme="majorHAnsi" w:cs="Cambria"/>
        </w:rPr>
        <w:br/>
      </w:r>
      <w:r w:rsidRPr="0057617E">
        <w:rPr>
          <w:rFonts w:asciiTheme="majorHAnsi" w:hAnsiTheme="majorHAnsi" w:cs="Cambria"/>
        </w:rPr>
        <w:t>w opisie przedmiotu zamówienia, lub lepszych, oznaczonych innym znakiem towarowym, patentem lub pochodzeniem;</w:t>
      </w:r>
    </w:p>
    <w:p w:rsidR="00EE18B5" w:rsidRPr="0057617E" w:rsidRDefault="00EE18B5" w:rsidP="00D52495">
      <w:pPr>
        <w:pStyle w:val="Tekstpodstawowy"/>
        <w:numPr>
          <w:ilvl w:val="0"/>
          <w:numId w:val="95"/>
        </w:numPr>
        <w:spacing w:before="0" w:after="0" w:line="269" w:lineRule="auto"/>
        <w:jc w:val="both"/>
        <w:rPr>
          <w:rFonts w:asciiTheme="majorHAnsi" w:hAnsiTheme="majorHAnsi"/>
        </w:rPr>
      </w:pPr>
      <w:r w:rsidRPr="0057617E">
        <w:rPr>
          <w:rFonts w:asciiTheme="majorHAnsi" w:hAnsiTheme="majorHAnsi" w:cs="Arial"/>
          <w:color w:val="000000" w:themeColor="text1"/>
        </w:rPr>
        <w:t xml:space="preserve">W przypadku wskazania w dokumentacji projektowej, </w:t>
      </w:r>
      <w:proofErr w:type="spellStart"/>
      <w:r w:rsidRPr="0057617E">
        <w:rPr>
          <w:rFonts w:asciiTheme="majorHAnsi" w:hAnsiTheme="majorHAnsi" w:cs="Arial"/>
          <w:color w:val="000000" w:themeColor="text1"/>
        </w:rPr>
        <w:t>STWiORB</w:t>
      </w:r>
      <w:proofErr w:type="spellEnd"/>
      <w:r w:rsidRPr="0057617E">
        <w:rPr>
          <w:rFonts w:asciiTheme="majorHAnsi" w:hAnsiTheme="majorHAnsi" w:cs="Arial"/>
          <w:color w:val="000000" w:themeColor="text1"/>
        </w:rPr>
        <w:t xml:space="preserve">, przedmiarach, SWZ,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57617E">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t>
      </w:r>
      <w:r w:rsidR="004A34AB" w:rsidRPr="0057617E">
        <w:rPr>
          <w:rFonts w:asciiTheme="majorHAnsi" w:hAnsiTheme="majorHAnsi" w:cs="Arial"/>
          <w:lang w:eastAsia="pl-PL"/>
        </w:rPr>
        <w:br/>
      </w:r>
      <w:r w:rsidRPr="0057617E">
        <w:rPr>
          <w:rFonts w:asciiTheme="majorHAnsi" w:hAnsiTheme="majorHAnsi" w:cs="Arial"/>
          <w:lang w:eastAsia="pl-PL"/>
        </w:rPr>
        <w:t xml:space="preserve">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57617E">
        <w:rPr>
          <w:rFonts w:asciiTheme="majorHAnsi" w:hAnsiTheme="majorHAnsi" w:cs="Arial"/>
          <w:lang w:eastAsia="pl-PL"/>
        </w:rPr>
        <w:t>Pzp</w:t>
      </w:r>
      <w:proofErr w:type="spellEnd"/>
      <w:r w:rsidRPr="0057617E">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57617E" w:rsidRDefault="00EE18B5" w:rsidP="00D52495">
      <w:pPr>
        <w:pStyle w:val="Tekstpodstawowy"/>
        <w:numPr>
          <w:ilvl w:val="0"/>
          <w:numId w:val="95"/>
        </w:numPr>
        <w:spacing w:before="0" w:after="40" w:line="240" w:lineRule="auto"/>
        <w:jc w:val="both"/>
        <w:rPr>
          <w:rFonts w:asciiTheme="majorHAnsi" w:hAnsiTheme="majorHAnsi"/>
        </w:rPr>
      </w:pPr>
      <w:r w:rsidRPr="0057617E">
        <w:rPr>
          <w:rFonts w:asciiTheme="majorHAnsi" w:hAnsiTheme="majorHAnsi"/>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57617E" w:rsidRDefault="00EE18B5" w:rsidP="00D52495">
      <w:pPr>
        <w:pStyle w:val="Tekstpodstawowy"/>
        <w:numPr>
          <w:ilvl w:val="0"/>
          <w:numId w:val="95"/>
        </w:numPr>
        <w:spacing w:before="0" w:after="40" w:line="240" w:lineRule="auto"/>
        <w:jc w:val="both"/>
        <w:rPr>
          <w:rFonts w:asciiTheme="majorHAnsi" w:hAnsiTheme="majorHAnsi"/>
        </w:rPr>
      </w:pPr>
      <w:r w:rsidRPr="0057617E">
        <w:rPr>
          <w:rFonts w:asciiTheme="majorHAnsi" w:hAnsiTheme="majorHAnsi"/>
        </w:rPr>
        <w:t>Wykonawca zobligowany jest do wykazania, że oferowane rozwiązania równoważne spełnią zakładane wymagania minimalne;</w:t>
      </w:r>
    </w:p>
    <w:p w:rsidR="00EE18B5" w:rsidRPr="0057617E" w:rsidRDefault="00EE18B5" w:rsidP="00EE18B5">
      <w:pPr>
        <w:pStyle w:val="Tekstpodstawowy"/>
        <w:numPr>
          <w:ilvl w:val="0"/>
          <w:numId w:val="20"/>
        </w:numPr>
        <w:spacing w:before="0" w:after="0" w:line="269" w:lineRule="auto"/>
        <w:ind w:left="357"/>
        <w:jc w:val="both"/>
        <w:rPr>
          <w:rFonts w:asciiTheme="majorHAnsi" w:hAnsiTheme="majorHAnsi"/>
        </w:rPr>
      </w:pPr>
      <w:r w:rsidRPr="0057617E">
        <w:rPr>
          <w:rFonts w:asciiTheme="majorHAnsi" w:hAnsiTheme="majorHAnsi"/>
        </w:rPr>
        <w:t>Zamawiający żąda wskazania przez Wykonawcę części zamówienia, których wykonanie zamierza powierzyć podwykonawcom i podania przez Wykonawcę firm podwykonawców.</w:t>
      </w:r>
    </w:p>
    <w:p w:rsidR="00EE18B5" w:rsidRPr="0057617E" w:rsidRDefault="00EE18B5" w:rsidP="00EE18B5">
      <w:pPr>
        <w:pStyle w:val="Tekstpodstawowy"/>
        <w:numPr>
          <w:ilvl w:val="0"/>
          <w:numId w:val="20"/>
        </w:numPr>
        <w:spacing w:before="0" w:after="0" w:line="269" w:lineRule="auto"/>
        <w:ind w:left="357"/>
        <w:jc w:val="both"/>
        <w:rPr>
          <w:rFonts w:asciiTheme="majorHAnsi" w:hAnsiTheme="majorHAnsi"/>
        </w:rPr>
      </w:pPr>
      <w:r w:rsidRPr="0057617E">
        <w:rPr>
          <w:rFonts w:asciiTheme="majorHAnsi" w:hAnsiTheme="majorHAnsi"/>
        </w:rPr>
        <w:t xml:space="preserve">Wykonawca ze środków własnych zakupi i dostarczy na budowę wszelkie elementy, urządzenia i materiały konieczne do wykonania robót budowlanych, instalacji, jak również przeznaczone do robót przewidzianych </w:t>
      </w:r>
      <w:r w:rsidR="004A34AB" w:rsidRPr="0057617E">
        <w:rPr>
          <w:rFonts w:asciiTheme="majorHAnsi" w:hAnsiTheme="majorHAnsi"/>
        </w:rPr>
        <w:br/>
      </w:r>
      <w:r w:rsidRPr="0057617E">
        <w:rPr>
          <w:rFonts w:asciiTheme="majorHAnsi" w:hAnsiTheme="majorHAnsi"/>
        </w:rPr>
        <w:t xml:space="preserve">w dokumentacji projektowej. </w:t>
      </w:r>
    </w:p>
    <w:p w:rsidR="00EE18B5" w:rsidRPr="0057617E" w:rsidRDefault="00EE18B5" w:rsidP="00EE18B5">
      <w:pPr>
        <w:pStyle w:val="Tekstpodstawowy"/>
        <w:numPr>
          <w:ilvl w:val="0"/>
          <w:numId w:val="20"/>
        </w:numPr>
        <w:spacing w:before="0" w:after="0" w:line="269" w:lineRule="auto"/>
        <w:ind w:left="357"/>
        <w:jc w:val="both"/>
        <w:rPr>
          <w:rFonts w:asciiTheme="majorHAnsi" w:hAnsiTheme="majorHAnsi"/>
        </w:rPr>
      </w:pPr>
      <w:r w:rsidRPr="0057617E">
        <w:rPr>
          <w:rFonts w:asciiTheme="majorHAnsi" w:hAnsiTheme="majorHAnsi"/>
        </w:rPr>
        <w:t xml:space="preserve">Kody dotyczące przedmiotu zamówienia określone we Wspólnym Słowniku Zamówień </w:t>
      </w:r>
    </w:p>
    <w:p w:rsidR="00EE18B5" w:rsidRPr="0057617E" w:rsidRDefault="00EE18B5" w:rsidP="00EE18B5">
      <w:pPr>
        <w:pStyle w:val="Tekstpodstawowy"/>
        <w:spacing w:before="0" w:after="0" w:line="269" w:lineRule="auto"/>
        <w:ind w:left="426"/>
        <w:jc w:val="both"/>
        <w:rPr>
          <w:rFonts w:asciiTheme="majorHAnsi" w:hAnsiTheme="majorHAnsi" w:cs="Arial"/>
          <w:bCs/>
          <w:shd w:val="clear" w:color="auto" w:fill="FFFFFF"/>
        </w:rPr>
      </w:pPr>
      <w:r w:rsidRPr="0057617E">
        <w:rPr>
          <w:rFonts w:asciiTheme="majorHAnsi" w:hAnsiTheme="majorHAnsi" w:cs="Arial"/>
          <w:bCs/>
          <w:shd w:val="clear" w:color="auto" w:fill="FFFFFF"/>
        </w:rPr>
        <w:t>Kod CPV 45 23 31 40-2 Roboty drogowe</w:t>
      </w:r>
    </w:p>
    <w:p w:rsidR="00EE18B5" w:rsidRPr="0057617E" w:rsidRDefault="00EE18B5" w:rsidP="00EE18B5">
      <w:pPr>
        <w:pStyle w:val="Tekstpodstawowy"/>
        <w:spacing w:before="0" w:after="0" w:line="269" w:lineRule="auto"/>
        <w:ind w:left="426"/>
        <w:jc w:val="both"/>
        <w:rPr>
          <w:rFonts w:asciiTheme="majorHAnsi" w:hAnsiTheme="majorHAnsi" w:cs="Arial"/>
          <w:shd w:val="clear" w:color="auto" w:fill="FFFFFF"/>
        </w:rPr>
      </w:pPr>
      <w:r w:rsidRPr="0057617E">
        <w:rPr>
          <w:rFonts w:asciiTheme="majorHAnsi" w:hAnsiTheme="majorHAnsi" w:cs="Arial"/>
          <w:shd w:val="clear" w:color="auto" w:fill="FFFFFF"/>
        </w:rPr>
        <w:t>Kod CPV 45 23 31 20-6 Roboty w zakresie budowy dróg</w:t>
      </w:r>
    </w:p>
    <w:p w:rsidR="00342649" w:rsidRPr="0057617E" w:rsidRDefault="00342649" w:rsidP="00EE18B5">
      <w:pPr>
        <w:pStyle w:val="Tekstpodstawowy"/>
        <w:spacing w:before="0" w:after="0" w:line="269" w:lineRule="auto"/>
        <w:ind w:left="426"/>
        <w:jc w:val="both"/>
        <w:rPr>
          <w:rFonts w:asciiTheme="majorHAnsi" w:hAnsiTheme="majorHAnsi" w:cs="Arial"/>
          <w:shd w:val="clear" w:color="auto" w:fill="FFFFFF"/>
        </w:rPr>
      </w:pPr>
      <w:r w:rsidRPr="0057617E">
        <w:rPr>
          <w:rFonts w:asciiTheme="majorHAnsi" w:hAnsiTheme="majorHAnsi" w:cs="Arial"/>
          <w:shd w:val="clear" w:color="auto" w:fill="FFFFFF"/>
        </w:rPr>
        <w:t>Kod CPV 45 23 31 42-6 Roboty w zakresie naprawy dróg</w:t>
      </w:r>
    </w:p>
    <w:p w:rsidR="003353B2" w:rsidRPr="0057617E" w:rsidRDefault="003353B2" w:rsidP="00A32FDE">
      <w:pPr>
        <w:pStyle w:val="Nagwek1"/>
        <w:shd w:val="clear" w:color="auto" w:fill="auto"/>
        <w:ind w:left="567" w:hanging="567"/>
        <w:rPr>
          <w:rFonts w:asciiTheme="majorHAnsi" w:hAnsiTheme="majorHAnsi"/>
        </w:rPr>
      </w:pPr>
      <w:bookmarkStart w:id="7" w:name="_Toc194921555"/>
      <w:r w:rsidRPr="0057617E">
        <w:rPr>
          <w:rFonts w:asciiTheme="majorHAnsi" w:hAnsiTheme="majorHAnsi"/>
        </w:rPr>
        <w:t>Termin wykonania zamówienia</w:t>
      </w:r>
      <w:r w:rsidR="00C657E6" w:rsidRPr="0057617E">
        <w:rPr>
          <w:rFonts w:asciiTheme="majorHAnsi" w:hAnsiTheme="majorHAnsi"/>
        </w:rPr>
        <w:t xml:space="preserve"> - </w:t>
      </w:r>
      <w:r w:rsidR="00C657E6" w:rsidRPr="0057617E">
        <w:rPr>
          <w:rStyle w:val="markedcontent"/>
          <w:rFonts w:asciiTheme="majorHAnsi" w:hAnsiTheme="majorHAnsi" w:cs="Arial"/>
          <w:b w:val="0"/>
          <w:color w:val="FF0000"/>
        </w:rPr>
        <w:t xml:space="preserve">dotyczy </w:t>
      </w:r>
      <w:r w:rsidR="001071E5" w:rsidRPr="0057617E">
        <w:rPr>
          <w:rStyle w:val="markedcontent"/>
          <w:rFonts w:asciiTheme="majorHAnsi" w:hAnsiTheme="majorHAnsi" w:cs="Arial"/>
          <w:b w:val="0"/>
          <w:color w:val="FF0000"/>
        </w:rPr>
        <w:t>zadania</w:t>
      </w:r>
      <w:r w:rsidR="00C657E6" w:rsidRPr="0057617E">
        <w:rPr>
          <w:rStyle w:val="markedcontent"/>
          <w:rFonts w:asciiTheme="majorHAnsi" w:hAnsiTheme="majorHAnsi" w:cs="Arial"/>
          <w:b w:val="0"/>
          <w:color w:val="FF0000"/>
        </w:rPr>
        <w:t xml:space="preserve"> 1, 2</w:t>
      </w:r>
      <w:bookmarkEnd w:id="7"/>
    </w:p>
    <w:p w:rsidR="00544E0A" w:rsidRPr="00D7219B" w:rsidRDefault="00844A28" w:rsidP="00634311">
      <w:pPr>
        <w:pStyle w:val="Tekstpodstawowy"/>
        <w:numPr>
          <w:ilvl w:val="0"/>
          <w:numId w:val="19"/>
        </w:numPr>
        <w:spacing w:before="0" w:after="0"/>
        <w:rPr>
          <w:rFonts w:asciiTheme="majorHAnsi" w:hAnsiTheme="majorHAnsi" w:cs="Century Gothic"/>
        </w:rPr>
      </w:pPr>
      <w:r w:rsidRPr="0057617E">
        <w:rPr>
          <w:rFonts w:asciiTheme="majorHAnsi" w:hAnsiTheme="majorHAnsi" w:cs="Century Gothic"/>
        </w:rPr>
        <w:t xml:space="preserve">Wykonawca zobowiązany jest zrealizować przedmiot zamówienia w terminie </w:t>
      </w:r>
      <w:r w:rsidR="00C31691" w:rsidRPr="0057617E">
        <w:rPr>
          <w:rFonts w:asciiTheme="majorHAnsi" w:hAnsiTheme="majorHAnsi" w:cs="Century Gothic"/>
          <w:b/>
        </w:rPr>
        <w:t>:</w:t>
      </w:r>
    </w:p>
    <w:p w:rsidR="00D7219B" w:rsidRPr="0057617E" w:rsidRDefault="00D7219B" w:rsidP="00D7219B">
      <w:pPr>
        <w:pStyle w:val="Tekstpodstawowy"/>
        <w:spacing w:before="0" w:after="0"/>
        <w:ind w:left="357"/>
        <w:rPr>
          <w:rFonts w:asciiTheme="majorHAnsi" w:hAnsiTheme="majorHAnsi" w:cs="Century Gothic"/>
        </w:rPr>
      </w:pPr>
    </w:p>
    <w:p w:rsidR="005E32EC" w:rsidRPr="0057617E" w:rsidRDefault="005E32EC" w:rsidP="005E32EC">
      <w:pPr>
        <w:pStyle w:val="Tekstpodstawowy"/>
        <w:spacing w:before="0" w:after="0" w:line="240" w:lineRule="auto"/>
        <w:ind w:left="357"/>
        <w:rPr>
          <w:rFonts w:asciiTheme="majorHAnsi" w:hAnsiTheme="majorHAnsi" w:cs="Arial"/>
          <w:b/>
          <w:color w:val="000000"/>
        </w:rPr>
      </w:pPr>
      <w:r w:rsidRPr="0057617E">
        <w:rPr>
          <w:rFonts w:asciiTheme="majorHAnsi" w:hAnsiTheme="majorHAnsi" w:cs="Arial"/>
          <w:b/>
          <w:color w:val="000000"/>
        </w:rPr>
        <w:t xml:space="preserve">zadanie 1: </w:t>
      </w:r>
    </w:p>
    <w:p w:rsidR="005E32EC" w:rsidRPr="0057617E" w:rsidRDefault="00472AEA" w:rsidP="00472AEA">
      <w:pPr>
        <w:pStyle w:val="Tekstpodstawowy"/>
        <w:spacing w:before="0" w:after="0" w:line="240" w:lineRule="auto"/>
        <w:ind w:left="357"/>
        <w:rPr>
          <w:rFonts w:asciiTheme="majorHAnsi" w:hAnsiTheme="majorHAnsi" w:cs="Arial"/>
          <w:b/>
        </w:rPr>
      </w:pPr>
      <w:r w:rsidRPr="0057617E">
        <w:rPr>
          <w:rFonts w:asciiTheme="majorHAnsi" w:hAnsiTheme="majorHAnsi" w:cs="Arial"/>
          <w:b/>
          <w:color w:val="000000"/>
        </w:rPr>
        <w:t>„</w:t>
      </w:r>
      <w:r w:rsidR="00416410" w:rsidRPr="0057617E">
        <w:rPr>
          <w:rFonts w:asciiTheme="majorHAnsi" w:hAnsiTheme="majorHAnsi"/>
          <w:b/>
        </w:rPr>
        <w:t xml:space="preserve">Remont </w:t>
      </w:r>
      <w:r w:rsidR="00416410">
        <w:rPr>
          <w:rFonts w:asciiTheme="majorHAnsi" w:hAnsiTheme="majorHAnsi"/>
          <w:b/>
        </w:rPr>
        <w:t>drogi powiatowej nr 1345N Lubawa – Mortęgi – gr. pow. nowomiejskiego</w:t>
      </w:r>
      <w:r w:rsidRPr="0057617E">
        <w:rPr>
          <w:rFonts w:asciiTheme="majorHAnsi" w:hAnsiTheme="majorHAnsi"/>
          <w:b/>
        </w:rPr>
        <w:t>”</w:t>
      </w:r>
      <w:r w:rsidR="005E32EC" w:rsidRPr="0057617E">
        <w:rPr>
          <w:rFonts w:asciiTheme="majorHAnsi" w:hAnsiTheme="majorHAnsi" w:cs="Arial"/>
          <w:b/>
        </w:rPr>
        <w:t xml:space="preserve"> </w:t>
      </w:r>
    </w:p>
    <w:p w:rsidR="00C31691" w:rsidRPr="0057617E" w:rsidRDefault="00C31691" w:rsidP="00C31691">
      <w:pPr>
        <w:pStyle w:val="Tekstpodstawowy"/>
        <w:spacing w:before="0" w:after="0" w:line="240" w:lineRule="auto"/>
        <w:ind w:left="357"/>
        <w:rPr>
          <w:rFonts w:asciiTheme="majorHAnsi" w:hAnsiTheme="majorHAnsi" w:cs="Arial"/>
          <w:bCs/>
          <w:u w:val="single"/>
        </w:rPr>
      </w:pPr>
      <w:r w:rsidRPr="0057617E">
        <w:rPr>
          <w:rFonts w:asciiTheme="majorHAnsi" w:hAnsiTheme="majorHAnsi" w:cs="Arial"/>
          <w:b/>
          <w:color w:val="000000"/>
          <w:u w:val="single"/>
        </w:rPr>
        <w:t>-</w:t>
      </w:r>
      <w:r w:rsidRPr="0057617E">
        <w:rPr>
          <w:rFonts w:asciiTheme="majorHAnsi" w:hAnsiTheme="majorHAnsi" w:cs="Arial"/>
          <w:u w:val="single"/>
        </w:rPr>
        <w:t xml:space="preserve"> </w:t>
      </w:r>
      <w:r w:rsidRPr="0057617E">
        <w:rPr>
          <w:rFonts w:asciiTheme="majorHAnsi" w:hAnsiTheme="majorHAnsi" w:cs="Arial"/>
          <w:color w:val="FF0000"/>
          <w:u w:val="single"/>
        </w:rPr>
        <w:t xml:space="preserve">do </w:t>
      </w:r>
      <w:r w:rsidR="005F3A84">
        <w:rPr>
          <w:rFonts w:asciiTheme="majorHAnsi" w:hAnsiTheme="majorHAnsi" w:cs="Arial"/>
          <w:bCs/>
          <w:color w:val="FF0000"/>
          <w:u w:val="single"/>
        </w:rPr>
        <w:t>31</w:t>
      </w:r>
      <w:r w:rsidRPr="0057617E">
        <w:rPr>
          <w:rFonts w:asciiTheme="majorHAnsi" w:hAnsiTheme="majorHAnsi" w:cs="Arial"/>
          <w:bCs/>
          <w:color w:val="FF0000"/>
          <w:u w:val="single"/>
        </w:rPr>
        <w:t>.</w:t>
      </w:r>
      <w:r w:rsidR="005F3A84">
        <w:rPr>
          <w:rFonts w:asciiTheme="majorHAnsi" w:hAnsiTheme="majorHAnsi" w:cs="Arial"/>
          <w:bCs/>
          <w:color w:val="FF0000"/>
          <w:u w:val="single"/>
        </w:rPr>
        <w:t>07</w:t>
      </w:r>
      <w:r w:rsidRPr="0057617E">
        <w:rPr>
          <w:rFonts w:asciiTheme="majorHAnsi" w:hAnsiTheme="majorHAnsi" w:cs="Arial"/>
          <w:bCs/>
          <w:color w:val="FF0000"/>
          <w:u w:val="single"/>
        </w:rPr>
        <w:t>.202</w:t>
      </w:r>
      <w:r w:rsidR="005F3A84">
        <w:rPr>
          <w:rFonts w:asciiTheme="majorHAnsi" w:hAnsiTheme="majorHAnsi" w:cs="Arial"/>
          <w:bCs/>
          <w:color w:val="FF0000"/>
          <w:u w:val="single"/>
        </w:rPr>
        <w:t>5</w:t>
      </w:r>
      <w:r w:rsidRPr="0057617E">
        <w:rPr>
          <w:rFonts w:asciiTheme="majorHAnsi" w:hAnsiTheme="majorHAnsi" w:cs="Arial"/>
          <w:bCs/>
          <w:color w:val="FF0000"/>
          <w:u w:val="single"/>
        </w:rPr>
        <w:t xml:space="preserve"> r.</w:t>
      </w:r>
    </w:p>
    <w:p w:rsidR="005E32EC" w:rsidRDefault="005E32EC" w:rsidP="00B465F2">
      <w:pPr>
        <w:pStyle w:val="Tekstpodstawowy"/>
        <w:spacing w:before="0" w:after="0" w:line="240" w:lineRule="auto"/>
        <w:rPr>
          <w:rFonts w:asciiTheme="majorHAnsi" w:hAnsiTheme="majorHAnsi" w:cs="Arial"/>
          <w:b/>
          <w:u w:val="single"/>
        </w:rPr>
      </w:pPr>
    </w:p>
    <w:p w:rsidR="009C6384" w:rsidRDefault="009C6384" w:rsidP="00B465F2">
      <w:pPr>
        <w:pStyle w:val="Tekstpodstawowy"/>
        <w:spacing w:before="0" w:after="0" w:line="240" w:lineRule="auto"/>
        <w:rPr>
          <w:rFonts w:asciiTheme="majorHAnsi" w:hAnsiTheme="majorHAnsi" w:cs="Arial"/>
          <w:b/>
          <w:u w:val="single"/>
        </w:rPr>
      </w:pPr>
    </w:p>
    <w:p w:rsidR="009C6384" w:rsidRPr="0057617E" w:rsidRDefault="009C6384" w:rsidP="00B465F2">
      <w:pPr>
        <w:pStyle w:val="Tekstpodstawowy"/>
        <w:spacing w:before="0" w:after="0" w:line="240" w:lineRule="auto"/>
        <w:rPr>
          <w:rFonts w:asciiTheme="majorHAnsi" w:hAnsiTheme="majorHAnsi" w:cs="Arial"/>
          <w:b/>
          <w:u w:val="single"/>
        </w:rPr>
      </w:pPr>
    </w:p>
    <w:p w:rsidR="005E32EC" w:rsidRPr="0057617E" w:rsidRDefault="005E32EC" w:rsidP="005E32EC">
      <w:pPr>
        <w:pStyle w:val="Tekstpodstawowy"/>
        <w:spacing w:before="0" w:after="0" w:line="240" w:lineRule="auto"/>
        <w:ind w:left="357"/>
        <w:rPr>
          <w:rFonts w:asciiTheme="majorHAnsi" w:hAnsiTheme="majorHAnsi" w:cs="Arial"/>
          <w:b/>
          <w:color w:val="000000"/>
        </w:rPr>
      </w:pPr>
      <w:r w:rsidRPr="0057617E">
        <w:rPr>
          <w:rFonts w:asciiTheme="majorHAnsi" w:hAnsiTheme="majorHAnsi" w:cs="Arial"/>
          <w:b/>
          <w:color w:val="000000"/>
        </w:rPr>
        <w:t xml:space="preserve">zadanie 2: </w:t>
      </w:r>
    </w:p>
    <w:p w:rsidR="005E32EC" w:rsidRPr="0057617E" w:rsidRDefault="005E32EC" w:rsidP="005E32EC">
      <w:pPr>
        <w:pStyle w:val="Tekstpodstawowy"/>
        <w:spacing w:before="0" w:after="0" w:line="240" w:lineRule="auto"/>
        <w:ind w:left="357"/>
        <w:rPr>
          <w:rFonts w:asciiTheme="majorHAnsi" w:hAnsiTheme="majorHAnsi" w:cs="Arial"/>
          <w:b/>
          <w:bCs/>
        </w:rPr>
      </w:pPr>
      <w:r w:rsidRPr="0057617E">
        <w:rPr>
          <w:rFonts w:asciiTheme="majorHAnsi" w:hAnsiTheme="majorHAnsi" w:cs="Arial"/>
          <w:b/>
          <w:color w:val="000000"/>
        </w:rPr>
        <w:t>„</w:t>
      </w:r>
      <w:r w:rsidR="00416410" w:rsidRPr="00A1714A">
        <w:rPr>
          <w:rFonts w:asciiTheme="majorHAnsi" w:hAnsiTheme="majorHAnsi"/>
          <w:b/>
        </w:rPr>
        <w:t xml:space="preserve">Remont drogi powiatowej nr 1307N Susz – Jerzwałd – Dobrzyki </w:t>
      </w:r>
      <w:r w:rsidR="00416410">
        <w:rPr>
          <w:rFonts w:asciiTheme="majorHAnsi" w:hAnsiTheme="majorHAnsi"/>
          <w:b/>
        </w:rPr>
        <w:t>–</w:t>
      </w:r>
      <w:r w:rsidR="00416410" w:rsidRPr="00A1714A">
        <w:rPr>
          <w:rFonts w:asciiTheme="majorHAnsi" w:hAnsiTheme="majorHAnsi"/>
          <w:b/>
        </w:rPr>
        <w:t xml:space="preserve"> Zalewo</w:t>
      </w:r>
      <w:r w:rsidR="00416410">
        <w:rPr>
          <w:rFonts w:asciiTheme="majorHAnsi" w:hAnsiTheme="majorHAnsi"/>
          <w:b/>
        </w:rPr>
        <w:t xml:space="preserve"> na odcinku o dł. 0,59km</w:t>
      </w:r>
      <w:r w:rsidR="00416410">
        <w:rPr>
          <w:rFonts w:asciiTheme="majorHAnsi" w:hAnsiTheme="majorHAnsi" w:cs="Arial"/>
          <w:b/>
          <w:bCs/>
        </w:rPr>
        <w:t xml:space="preserve"> oraz remont odcinka ul. Mickiewicza w Zalewie</w:t>
      </w:r>
      <w:r w:rsidR="002D0D3C">
        <w:rPr>
          <w:rFonts w:asciiTheme="majorHAnsi" w:hAnsiTheme="majorHAnsi" w:cs="Arial"/>
          <w:b/>
          <w:bCs/>
        </w:rPr>
        <w:t xml:space="preserve"> </w:t>
      </w:r>
      <w:r w:rsidR="002D0D3C">
        <w:rPr>
          <w:rFonts w:asciiTheme="majorHAnsi" w:hAnsiTheme="majorHAnsi"/>
          <w:b/>
        </w:rPr>
        <w:t>– DP</w:t>
      </w:r>
      <w:r w:rsidR="00074974">
        <w:rPr>
          <w:rFonts w:asciiTheme="majorHAnsi" w:hAnsiTheme="majorHAnsi"/>
          <w:b/>
        </w:rPr>
        <w:t xml:space="preserve"> </w:t>
      </w:r>
      <w:r w:rsidR="002D0D3C">
        <w:rPr>
          <w:rFonts w:asciiTheme="majorHAnsi" w:hAnsiTheme="majorHAnsi"/>
          <w:b/>
        </w:rPr>
        <w:t>2845N</w:t>
      </w:r>
      <w:r w:rsidRPr="0057617E">
        <w:rPr>
          <w:rFonts w:asciiTheme="majorHAnsi" w:hAnsiTheme="majorHAnsi" w:cs="Arial"/>
          <w:b/>
          <w:bCs/>
        </w:rPr>
        <w:t>”</w:t>
      </w:r>
    </w:p>
    <w:p w:rsidR="00C31691" w:rsidRPr="00067F5E" w:rsidRDefault="00D26B28" w:rsidP="00067F5E">
      <w:pPr>
        <w:pStyle w:val="Tekstpodstawowy"/>
        <w:spacing w:before="0" w:after="0" w:line="240" w:lineRule="auto"/>
        <w:rPr>
          <w:rFonts w:asciiTheme="majorHAnsi" w:hAnsiTheme="majorHAnsi" w:cs="Arial"/>
          <w:b/>
          <w:u w:val="single"/>
        </w:rPr>
      </w:pPr>
      <w:r w:rsidRPr="0057617E">
        <w:rPr>
          <w:rFonts w:asciiTheme="majorHAnsi" w:hAnsiTheme="majorHAnsi" w:cs="Arial"/>
          <w:color w:val="000000"/>
        </w:rPr>
        <w:t xml:space="preserve">      </w:t>
      </w:r>
      <w:r w:rsidR="00C31691" w:rsidRPr="0057617E">
        <w:rPr>
          <w:rFonts w:asciiTheme="majorHAnsi" w:hAnsiTheme="majorHAnsi" w:cs="Arial"/>
          <w:b/>
          <w:color w:val="FF0000"/>
          <w:u w:val="single"/>
        </w:rPr>
        <w:t>-</w:t>
      </w:r>
      <w:r w:rsidR="00C31691" w:rsidRPr="0057617E">
        <w:rPr>
          <w:rFonts w:asciiTheme="majorHAnsi" w:hAnsiTheme="majorHAnsi" w:cs="Arial"/>
          <w:color w:val="FF0000"/>
          <w:u w:val="single"/>
        </w:rPr>
        <w:t xml:space="preserve"> do </w:t>
      </w:r>
      <w:r w:rsidR="00D56BBC" w:rsidRPr="0057617E">
        <w:rPr>
          <w:rFonts w:asciiTheme="majorHAnsi" w:hAnsiTheme="majorHAnsi" w:cs="Arial"/>
          <w:bCs/>
          <w:color w:val="FF0000"/>
          <w:u w:val="single"/>
        </w:rPr>
        <w:t>3</w:t>
      </w:r>
      <w:r w:rsidR="00342649" w:rsidRPr="0057617E">
        <w:rPr>
          <w:rFonts w:asciiTheme="majorHAnsi" w:hAnsiTheme="majorHAnsi" w:cs="Arial"/>
          <w:bCs/>
          <w:color w:val="FF0000"/>
          <w:u w:val="single"/>
        </w:rPr>
        <w:t>0</w:t>
      </w:r>
      <w:r w:rsidR="00C31691" w:rsidRPr="0057617E">
        <w:rPr>
          <w:rFonts w:asciiTheme="majorHAnsi" w:hAnsiTheme="majorHAnsi" w:cs="Arial"/>
          <w:bCs/>
          <w:color w:val="FF0000"/>
          <w:u w:val="single"/>
        </w:rPr>
        <w:t>.</w:t>
      </w:r>
      <w:r w:rsidR="00D56BBC" w:rsidRPr="0057617E">
        <w:rPr>
          <w:rFonts w:asciiTheme="majorHAnsi" w:hAnsiTheme="majorHAnsi" w:cs="Arial"/>
          <w:bCs/>
          <w:color w:val="FF0000"/>
          <w:u w:val="single"/>
        </w:rPr>
        <w:t>0</w:t>
      </w:r>
      <w:r w:rsidR="00416410">
        <w:rPr>
          <w:rFonts w:asciiTheme="majorHAnsi" w:hAnsiTheme="majorHAnsi" w:cs="Arial"/>
          <w:bCs/>
          <w:color w:val="FF0000"/>
          <w:u w:val="single"/>
        </w:rPr>
        <w:t>6</w:t>
      </w:r>
      <w:r w:rsidR="00C31691" w:rsidRPr="0057617E">
        <w:rPr>
          <w:rFonts w:asciiTheme="majorHAnsi" w:hAnsiTheme="majorHAnsi" w:cs="Arial"/>
          <w:bCs/>
          <w:color w:val="FF0000"/>
          <w:u w:val="single"/>
        </w:rPr>
        <w:t>.202</w:t>
      </w:r>
      <w:r w:rsidR="00416410">
        <w:rPr>
          <w:rFonts w:asciiTheme="majorHAnsi" w:hAnsiTheme="majorHAnsi" w:cs="Arial"/>
          <w:bCs/>
          <w:color w:val="FF0000"/>
          <w:u w:val="single"/>
        </w:rPr>
        <w:t>5</w:t>
      </w:r>
      <w:r w:rsidR="00C31691" w:rsidRPr="0057617E">
        <w:rPr>
          <w:rFonts w:asciiTheme="majorHAnsi" w:hAnsiTheme="majorHAnsi" w:cs="Arial"/>
          <w:bCs/>
          <w:color w:val="FF0000"/>
          <w:u w:val="single"/>
        </w:rPr>
        <w:t xml:space="preserve"> r.</w:t>
      </w:r>
    </w:p>
    <w:p w:rsidR="009B12E4" w:rsidRPr="0057617E" w:rsidRDefault="00FE34DE" w:rsidP="00A32FDE">
      <w:pPr>
        <w:pStyle w:val="Nagwek1"/>
        <w:shd w:val="clear" w:color="auto" w:fill="auto"/>
        <w:ind w:left="567" w:hanging="567"/>
        <w:rPr>
          <w:rFonts w:asciiTheme="majorHAnsi" w:hAnsiTheme="majorHAnsi"/>
        </w:rPr>
      </w:pPr>
      <w:bookmarkStart w:id="8" w:name="_Toc194921556"/>
      <w:r w:rsidRPr="0057617E">
        <w:rPr>
          <w:rFonts w:asciiTheme="majorHAnsi" w:hAnsiTheme="majorHAnsi"/>
        </w:rPr>
        <w:t>I</w:t>
      </w:r>
      <w:r w:rsidR="008324AE" w:rsidRPr="0057617E">
        <w:rPr>
          <w:rFonts w:asciiTheme="majorHAnsi" w:hAnsiTheme="majorHAnsi"/>
        </w:rPr>
        <w:t>nformacja</w:t>
      </w:r>
      <w:r w:rsidR="009B12E4" w:rsidRPr="0057617E">
        <w:rPr>
          <w:rFonts w:asciiTheme="majorHAnsi" w:hAnsiTheme="majorHAnsi"/>
        </w:rPr>
        <w:t xml:space="preserve"> o warunkach udziału w postępowaniu </w:t>
      </w:r>
      <w:r w:rsidR="001071E5" w:rsidRPr="0057617E">
        <w:rPr>
          <w:rFonts w:asciiTheme="majorHAnsi" w:hAnsiTheme="majorHAnsi"/>
        </w:rPr>
        <w:t>–</w:t>
      </w:r>
      <w:r w:rsidR="00C657E6" w:rsidRPr="0057617E">
        <w:rPr>
          <w:rFonts w:asciiTheme="majorHAnsi" w:hAnsiTheme="majorHAnsi"/>
        </w:rPr>
        <w:t xml:space="preserve"> </w:t>
      </w:r>
      <w:r w:rsidR="001071E5" w:rsidRPr="0057617E">
        <w:rPr>
          <w:rStyle w:val="markedcontent"/>
          <w:rFonts w:asciiTheme="majorHAnsi" w:hAnsiTheme="majorHAnsi" w:cs="Arial"/>
          <w:b w:val="0"/>
          <w:color w:val="FF0000"/>
        </w:rPr>
        <w:t>dot.</w:t>
      </w:r>
      <w:r w:rsidR="00C31691" w:rsidRPr="0057617E">
        <w:rPr>
          <w:rStyle w:val="markedcontent"/>
          <w:rFonts w:asciiTheme="majorHAnsi" w:hAnsiTheme="majorHAnsi" w:cs="Arial"/>
          <w:b w:val="0"/>
          <w:color w:val="FF0000"/>
        </w:rPr>
        <w:t xml:space="preserve"> </w:t>
      </w:r>
      <w:r w:rsidR="001071E5" w:rsidRPr="0057617E">
        <w:rPr>
          <w:rStyle w:val="markedcontent"/>
          <w:rFonts w:asciiTheme="majorHAnsi" w:hAnsiTheme="majorHAnsi" w:cs="Arial"/>
          <w:b w:val="0"/>
          <w:color w:val="FF0000"/>
        </w:rPr>
        <w:t>zadania</w:t>
      </w:r>
      <w:r w:rsidR="00C31691" w:rsidRPr="0057617E">
        <w:rPr>
          <w:rStyle w:val="markedcontent"/>
          <w:rFonts w:asciiTheme="majorHAnsi" w:hAnsiTheme="majorHAnsi" w:cs="Arial"/>
          <w:b w:val="0"/>
          <w:color w:val="FF0000"/>
        </w:rPr>
        <w:t xml:space="preserve"> 1, 2</w:t>
      </w:r>
      <w:bookmarkEnd w:id="8"/>
    </w:p>
    <w:p w:rsidR="00EE18B5" w:rsidRPr="0057617E" w:rsidRDefault="00EE18B5" w:rsidP="00EE18B5">
      <w:pPr>
        <w:pStyle w:val="Akapitzlist10"/>
        <w:numPr>
          <w:ilvl w:val="0"/>
          <w:numId w:val="33"/>
        </w:numPr>
        <w:spacing w:before="0" w:after="0" w:line="269" w:lineRule="auto"/>
        <w:ind w:left="357" w:hanging="357"/>
        <w:contextualSpacing/>
        <w:rPr>
          <w:rStyle w:val="TeksttreciPogrubienie"/>
          <w:rFonts w:asciiTheme="majorHAnsi" w:hAnsiTheme="majorHAnsi" w:cs="Tahoma"/>
          <w:b w:val="0"/>
          <w:sz w:val="20"/>
          <w:szCs w:val="20"/>
          <w:shd w:val="clear" w:color="auto" w:fill="auto"/>
        </w:rPr>
      </w:pPr>
      <w:r w:rsidRPr="0057617E">
        <w:rPr>
          <w:rFonts w:asciiTheme="majorHAnsi" w:hAnsiTheme="majorHAnsi" w:cs="Arial"/>
          <w:sz w:val="20"/>
          <w:szCs w:val="20"/>
        </w:rPr>
        <w:t xml:space="preserve">O udzielenie zamówienia mogą ubiegać się Wykonawcy, którzy nie podlegają wykluczeniu na zasadach określonych w </w:t>
      </w:r>
      <w:r w:rsidRPr="0057617E">
        <w:rPr>
          <w:rFonts w:asciiTheme="majorHAnsi" w:hAnsiTheme="majorHAnsi" w:cs="Arial"/>
          <w:b/>
          <w:sz w:val="20"/>
          <w:szCs w:val="20"/>
        </w:rPr>
        <w:t>§ VIII SWZ</w:t>
      </w:r>
      <w:r w:rsidRPr="0057617E">
        <w:rPr>
          <w:rFonts w:asciiTheme="majorHAnsi" w:hAnsiTheme="majorHAnsi" w:cs="Arial"/>
          <w:sz w:val="20"/>
          <w:szCs w:val="20"/>
        </w:rPr>
        <w:t>, oraz spełniają określone przez Zamawiającego warunki</w:t>
      </w:r>
      <w:r w:rsidRPr="0057617E">
        <w:rPr>
          <w:rStyle w:val="TeksttreciPogrubienie"/>
          <w:rFonts w:asciiTheme="majorHAnsi" w:hAnsiTheme="majorHAnsi" w:cs="Arial"/>
          <w:bCs/>
          <w:sz w:val="20"/>
          <w:szCs w:val="20"/>
        </w:rPr>
        <w:t xml:space="preserve"> </w:t>
      </w:r>
      <w:r w:rsidRPr="0057617E">
        <w:rPr>
          <w:rStyle w:val="TeksttreciPogrubienie"/>
          <w:rFonts w:asciiTheme="majorHAnsi" w:hAnsiTheme="majorHAnsi" w:cs="Arial"/>
          <w:b w:val="0"/>
          <w:bCs/>
          <w:sz w:val="20"/>
          <w:szCs w:val="20"/>
        </w:rPr>
        <w:t xml:space="preserve">udziału w postępowaniu. </w:t>
      </w:r>
    </w:p>
    <w:p w:rsidR="00EE18B5" w:rsidRPr="0057617E" w:rsidRDefault="00EE18B5" w:rsidP="00EE18B5">
      <w:pPr>
        <w:pStyle w:val="Akapitzlist10"/>
        <w:numPr>
          <w:ilvl w:val="0"/>
          <w:numId w:val="33"/>
        </w:numPr>
        <w:spacing w:before="0" w:after="0" w:line="240" w:lineRule="auto"/>
        <w:ind w:left="357" w:hanging="357"/>
        <w:contextualSpacing/>
        <w:rPr>
          <w:rFonts w:asciiTheme="majorHAnsi" w:hAnsiTheme="majorHAnsi" w:cs="Arial"/>
          <w:sz w:val="20"/>
          <w:szCs w:val="20"/>
        </w:rPr>
      </w:pPr>
      <w:r w:rsidRPr="0057617E">
        <w:rPr>
          <w:rFonts w:asciiTheme="majorHAnsi" w:hAnsiTheme="majorHAnsi" w:cs="Arial"/>
          <w:sz w:val="20"/>
          <w:szCs w:val="20"/>
        </w:rPr>
        <w:t>O udzielenie zamówienia mogą ubiegać się Wykonawcy, którzy spełniają warunki dotyczące: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Arial"/>
          <w:b/>
          <w:sz w:val="20"/>
        </w:rPr>
        <w:t>zdolności do występowania w obrocie gospodarczym:</w:t>
      </w:r>
      <w:r w:rsidRPr="0057617E">
        <w:rPr>
          <w:rFonts w:asciiTheme="majorHAnsi" w:hAnsiTheme="majorHAnsi" w:cs="Arial"/>
          <w:sz w:val="20"/>
        </w:rPr>
        <w:t xml:space="preserve"> </w:t>
      </w:r>
    </w:p>
    <w:p w:rsidR="00EE18B5" w:rsidRPr="0057617E"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617E">
        <w:rPr>
          <w:rFonts w:asciiTheme="majorHAnsi" w:hAnsiTheme="majorHAnsi" w:cs="Arial"/>
          <w:sz w:val="20"/>
        </w:rPr>
        <w:t>Zamawiający nie stawia warunku w powyższym zakresie.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Arial"/>
          <w:b/>
          <w:sz w:val="20"/>
        </w:rPr>
        <w:t xml:space="preserve">uprawnień do prowadzenia określonej działalności gospodarczej lub zawodowej, o ile wynika to </w:t>
      </w:r>
      <w:r w:rsidR="007000A7" w:rsidRPr="0057617E">
        <w:rPr>
          <w:rFonts w:asciiTheme="majorHAnsi" w:hAnsiTheme="majorHAnsi" w:cs="Arial"/>
          <w:b/>
          <w:sz w:val="20"/>
        </w:rPr>
        <w:br/>
      </w:r>
      <w:r w:rsidRPr="0057617E">
        <w:rPr>
          <w:rFonts w:asciiTheme="majorHAnsi" w:hAnsiTheme="majorHAnsi" w:cs="Arial"/>
          <w:b/>
          <w:sz w:val="20"/>
        </w:rPr>
        <w:t>z odrębnych przepisów:</w:t>
      </w:r>
    </w:p>
    <w:p w:rsidR="00EE18B5" w:rsidRPr="0057617E"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617E">
        <w:rPr>
          <w:rFonts w:asciiTheme="majorHAnsi" w:hAnsiTheme="majorHAnsi" w:cs="Arial"/>
          <w:sz w:val="20"/>
        </w:rPr>
        <w:t>Zamawiający nie stawia warunku w powyższym zakresie.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Arial"/>
          <w:b/>
          <w:sz w:val="20"/>
        </w:rPr>
        <w:t>sytuacji ekonomicznej lub finansowej:</w:t>
      </w:r>
      <w:r w:rsidRPr="0057617E">
        <w:rPr>
          <w:rFonts w:asciiTheme="majorHAnsi" w:hAnsiTheme="majorHAnsi" w:cs="Arial"/>
          <w:sz w:val="20"/>
        </w:rPr>
        <w:t xml:space="preserve"> </w:t>
      </w:r>
    </w:p>
    <w:p w:rsidR="00EE18B5" w:rsidRPr="0057617E"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617E">
        <w:rPr>
          <w:rFonts w:asciiTheme="majorHAnsi" w:hAnsiTheme="majorHAnsi" w:cs="Arial"/>
          <w:sz w:val="20"/>
        </w:rPr>
        <w:t>Zamawiający nie stawia warunku w powyższym zakresie.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Tahoma"/>
          <w:b/>
          <w:sz w:val="20"/>
        </w:rPr>
        <w:t>zdolności technicznej lub zawodowej:</w:t>
      </w:r>
    </w:p>
    <w:p w:rsidR="00EE18B5" w:rsidRPr="0057617E"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sz w:val="20"/>
          <w:szCs w:val="20"/>
        </w:rPr>
      </w:pPr>
      <w:bookmarkStart w:id="9" w:name="_Hlk16080872"/>
      <w:r w:rsidRPr="0057617E">
        <w:rPr>
          <w:rFonts w:asciiTheme="majorHAnsi" w:hAnsiTheme="majorHAnsi" w:cs="Tahoma"/>
          <w:b/>
          <w:sz w:val="20"/>
          <w:szCs w:val="20"/>
        </w:rPr>
        <w:t xml:space="preserve">doświadczenie zawodowe: </w:t>
      </w:r>
    </w:p>
    <w:p w:rsidR="00701E12"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dla uznania, że Wykonawca </w:t>
      </w:r>
      <w:r w:rsidRPr="0057617E">
        <w:rPr>
          <w:rFonts w:asciiTheme="majorHAnsi" w:hAnsiTheme="majorHAnsi" w:cs="Arial"/>
          <w:sz w:val="20"/>
          <w:szCs w:val="20"/>
        </w:rPr>
        <w:t xml:space="preserve">spełnia warunek posiadania wiedzy i doświadczenia Zamawiający żąda by Wykonawca wykazał, iż w okresie ostatnich </w:t>
      </w:r>
      <w:r w:rsidR="00F53A89" w:rsidRPr="0057617E">
        <w:rPr>
          <w:rFonts w:asciiTheme="majorHAnsi" w:hAnsiTheme="majorHAnsi" w:cs="Arial"/>
          <w:sz w:val="20"/>
          <w:szCs w:val="20"/>
        </w:rPr>
        <w:t>5</w:t>
      </w:r>
      <w:r w:rsidRPr="0057617E">
        <w:rPr>
          <w:rFonts w:asciiTheme="majorHAnsi" w:hAnsiTheme="majorHAnsi" w:cs="Arial"/>
          <w:sz w:val="20"/>
          <w:szCs w:val="20"/>
        </w:rPr>
        <w:t xml:space="preserve"> lat (a jeżeli okres prowadzenia działalności jest krótszy, to w tym okresie) przed upływem terminu skła</w:t>
      </w:r>
      <w:r w:rsidR="00067F5E">
        <w:rPr>
          <w:rFonts w:asciiTheme="majorHAnsi" w:hAnsiTheme="majorHAnsi" w:cs="Arial"/>
          <w:sz w:val="20"/>
          <w:szCs w:val="20"/>
        </w:rPr>
        <w:t>dania ofert ukończył realizację:</w:t>
      </w:r>
    </w:p>
    <w:p w:rsidR="00067F5E" w:rsidRDefault="00067F5E" w:rsidP="00067F5E">
      <w:pPr>
        <w:pStyle w:val="Akapitzlist10"/>
        <w:numPr>
          <w:ilvl w:val="0"/>
          <w:numId w:val="129"/>
        </w:numPr>
        <w:spacing w:before="0" w:after="0" w:line="240" w:lineRule="auto"/>
        <w:contextualSpacing/>
        <w:jc w:val="both"/>
        <w:rPr>
          <w:rFonts w:asciiTheme="majorHAnsi" w:hAnsiTheme="majorHAnsi" w:cs="Arial"/>
          <w:sz w:val="20"/>
          <w:szCs w:val="20"/>
        </w:rPr>
      </w:pPr>
      <w:r w:rsidRPr="0057617E">
        <w:rPr>
          <w:rFonts w:asciiTheme="majorHAnsi" w:hAnsiTheme="majorHAnsi" w:cs="Arial"/>
          <w:sz w:val="20"/>
          <w:szCs w:val="20"/>
          <w:u w:val="single"/>
        </w:rPr>
        <w:t>zada</w:t>
      </w:r>
      <w:r>
        <w:rPr>
          <w:rFonts w:asciiTheme="majorHAnsi" w:hAnsiTheme="majorHAnsi" w:cs="Arial"/>
          <w:sz w:val="20"/>
          <w:szCs w:val="20"/>
          <w:u w:val="single"/>
        </w:rPr>
        <w:t>nia</w:t>
      </w:r>
      <w:r w:rsidRPr="0057617E">
        <w:rPr>
          <w:rFonts w:asciiTheme="majorHAnsi" w:hAnsiTheme="majorHAnsi" w:cs="Arial"/>
          <w:sz w:val="20"/>
          <w:szCs w:val="20"/>
          <w:u w:val="single"/>
        </w:rPr>
        <w:t xml:space="preserve"> o wartości min. </w:t>
      </w:r>
      <w:r w:rsidR="00F712CD">
        <w:rPr>
          <w:rFonts w:asciiTheme="majorHAnsi" w:hAnsiTheme="majorHAnsi" w:cs="Arial"/>
          <w:sz w:val="20"/>
          <w:szCs w:val="20"/>
          <w:u w:val="single"/>
        </w:rPr>
        <w:t>1 5</w:t>
      </w:r>
      <w:r>
        <w:rPr>
          <w:rFonts w:asciiTheme="majorHAnsi" w:hAnsiTheme="majorHAnsi" w:cs="Arial"/>
          <w:sz w:val="20"/>
          <w:szCs w:val="20"/>
          <w:u w:val="single"/>
        </w:rPr>
        <w:t>00</w:t>
      </w:r>
      <w:r w:rsidRPr="0057617E">
        <w:rPr>
          <w:rFonts w:asciiTheme="majorHAnsi" w:hAnsiTheme="majorHAnsi" w:cs="Arial"/>
          <w:sz w:val="20"/>
          <w:szCs w:val="20"/>
          <w:u w:val="single"/>
        </w:rPr>
        <w:t> 000,00 zł brutto</w:t>
      </w:r>
      <w:r w:rsidRPr="0057617E">
        <w:rPr>
          <w:rFonts w:asciiTheme="majorHAnsi" w:hAnsiTheme="majorHAnsi" w:cs="Arial"/>
          <w:sz w:val="20"/>
          <w:szCs w:val="20"/>
        </w:rPr>
        <w:t xml:space="preserve">, </w:t>
      </w:r>
      <w:r w:rsidRPr="0057617E">
        <w:rPr>
          <w:rFonts w:asciiTheme="majorHAnsi" w:hAnsiTheme="majorHAnsi" w:cs="Arial"/>
          <w:color w:val="000000" w:themeColor="text1"/>
          <w:sz w:val="20"/>
          <w:szCs w:val="20"/>
        </w:rPr>
        <w:t xml:space="preserve">polegające na budowie, przebudowie lub </w:t>
      </w:r>
      <w:r w:rsidRPr="0057617E">
        <w:rPr>
          <w:rFonts w:asciiTheme="majorHAnsi" w:hAnsiTheme="majorHAnsi" w:cs="Arial"/>
          <w:sz w:val="20"/>
          <w:szCs w:val="20"/>
        </w:rPr>
        <w:t>wykonaniu odnów na drodze publicznej o nawierzchni bit</w:t>
      </w:r>
      <w:r>
        <w:rPr>
          <w:rFonts w:asciiTheme="majorHAnsi" w:hAnsiTheme="majorHAnsi" w:cs="Arial"/>
          <w:sz w:val="20"/>
          <w:szCs w:val="20"/>
        </w:rPr>
        <w:t xml:space="preserve">umicznej – </w:t>
      </w:r>
      <w:r w:rsidRPr="00067F5E">
        <w:rPr>
          <w:rFonts w:asciiTheme="majorHAnsi" w:hAnsiTheme="majorHAnsi" w:cs="Arial"/>
          <w:color w:val="FF0000"/>
          <w:sz w:val="20"/>
          <w:szCs w:val="20"/>
        </w:rPr>
        <w:t>dla Zadania 1</w:t>
      </w:r>
    </w:p>
    <w:p w:rsidR="00701E12" w:rsidRPr="00067F5E" w:rsidRDefault="00701E12" w:rsidP="00067F5E">
      <w:pPr>
        <w:pStyle w:val="Akapitzlist10"/>
        <w:numPr>
          <w:ilvl w:val="0"/>
          <w:numId w:val="129"/>
        </w:numPr>
        <w:spacing w:before="0" w:after="0" w:line="240" w:lineRule="auto"/>
        <w:contextualSpacing/>
        <w:jc w:val="both"/>
        <w:rPr>
          <w:rFonts w:asciiTheme="majorHAnsi" w:hAnsiTheme="majorHAnsi" w:cs="Arial"/>
          <w:sz w:val="20"/>
          <w:szCs w:val="20"/>
        </w:rPr>
      </w:pPr>
      <w:r w:rsidRPr="00067F5E">
        <w:rPr>
          <w:rFonts w:asciiTheme="majorHAnsi" w:hAnsiTheme="majorHAnsi" w:cs="Arial"/>
          <w:sz w:val="20"/>
          <w:szCs w:val="20"/>
          <w:u w:val="single"/>
        </w:rPr>
        <w:t>zada</w:t>
      </w:r>
      <w:r w:rsidR="00067F5E" w:rsidRPr="00067F5E">
        <w:rPr>
          <w:rFonts w:asciiTheme="majorHAnsi" w:hAnsiTheme="majorHAnsi" w:cs="Arial"/>
          <w:sz w:val="20"/>
          <w:szCs w:val="20"/>
          <w:u w:val="single"/>
        </w:rPr>
        <w:t>nia</w:t>
      </w:r>
      <w:r w:rsidRPr="00067F5E">
        <w:rPr>
          <w:rFonts w:asciiTheme="majorHAnsi" w:hAnsiTheme="majorHAnsi" w:cs="Arial"/>
          <w:sz w:val="20"/>
          <w:szCs w:val="20"/>
          <w:u w:val="single"/>
        </w:rPr>
        <w:t xml:space="preserve"> o wartości min. </w:t>
      </w:r>
      <w:r w:rsidR="00F712CD">
        <w:rPr>
          <w:rFonts w:asciiTheme="majorHAnsi" w:hAnsiTheme="majorHAnsi" w:cs="Arial"/>
          <w:sz w:val="20"/>
          <w:szCs w:val="20"/>
          <w:u w:val="single"/>
        </w:rPr>
        <w:t>8</w:t>
      </w:r>
      <w:r w:rsidR="00EE18B5" w:rsidRPr="00067F5E">
        <w:rPr>
          <w:rFonts w:asciiTheme="majorHAnsi" w:hAnsiTheme="majorHAnsi" w:cs="Arial"/>
          <w:sz w:val="20"/>
          <w:szCs w:val="20"/>
          <w:u w:val="single"/>
        </w:rPr>
        <w:t>00 000,00 zł brutto</w:t>
      </w:r>
      <w:r w:rsidR="00EE18B5" w:rsidRPr="00067F5E">
        <w:rPr>
          <w:rFonts w:asciiTheme="majorHAnsi" w:hAnsiTheme="majorHAnsi" w:cs="Arial"/>
          <w:sz w:val="20"/>
          <w:szCs w:val="20"/>
        </w:rPr>
        <w:t xml:space="preserve">, </w:t>
      </w:r>
      <w:r w:rsidR="00EE18B5" w:rsidRPr="00067F5E">
        <w:rPr>
          <w:rFonts w:asciiTheme="majorHAnsi" w:hAnsiTheme="majorHAnsi" w:cs="Arial"/>
          <w:color w:val="000000" w:themeColor="text1"/>
          <w:sz w:val="20"/>
          <w:szCs w:val="20"/>
        </w:rPr>
        <w:t xml:space="preserve">polegające na budowie, przebudowie lub </w:t>
      </w:r>
      <w:r w:rsidR="00EE18B5" w:rsidRPr="00067F5E">
        <w:rPr>
          <w:rFonts w:asciiTheme="majorHAnsi" w:hAnsiTheme="majorHAnsi" w:cs="Arial"/>
          <w:sz w:val="20"/>
          <w:szCs w:val="20"/>
        </w:rPr>
        <w:t>wykonaniu odnów na drodze publi</w:t>
      </w:r>
      <w:r w:rsidRPr="00067F5E">
        <w:rPr>
          <w:rFonts w:asciiTheme="majorHAnsi" w:hAnsiTheme="majorHAnsi" w:cs="Arial"/>
          <w:sz w:val="20"/>
          <w:szCs w:val="20"/>
        </w:rPr>
        <w:t>cznej o nawierzchni bit</w:t>
      </w:r>
      <w:r w:rsidR="0080080E" w:rsidRPr="00067F5E">
        <w:rPr>
          <w:rFonts w:asciiTheme="majorHAnsi" w:hAnsiTheme="majorHAnsi" w:cs="Arial"/>
          <w:sz w:val="20"/>
          <w:szCs w:val="20"/>
        </w:rPr>
        <w:t xml:space="preserve">umicznej </w:t>
      </w:r>
      <w:r w:rsidR="00067F5E" w:rsidRPr="00067F5E">
        <w:rPr>
          <w:rFonts w:asciiTheme="majorHAnsi" w:hAnsiTheme="majorHAnsi" w:cs="Arial"/>
          <w:sz w:val="20"/>
          <w:szCs w:val="20"/>
        </w:rPr>
        <w:t xml:space="preserve">– </w:t>
      </w:r>
      <w:r w:rsidR="00067F5E" w:rsidRPr="00067F5E">
        <w:rPr>
          <w:rFonts w:asciiTheme="majorHAnsi" w:hAnsiTheme="majorHAnsi" w:cs="Arial"/>
          <w:color w:val="FF0000"/>
          <w:sz w:val="20"/>
          <w:szCs w:val="20"/>
        </w:rPr>
        <w:t>dla Zadania 2</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w przypadku wykonawców występujących wspólnie, o których mowa w art. 58 ust. 1 ustawy </w:t>
      </w:r>
      <w:proofErr w:type="spellStart"/>
      <w:r w:rsidRPr="0057617E">
        <w:rPr>
          <w:rFonts w:asciiTheme="majorHAnsi" w:hAnsiTheme="majorHAnsi"/>
          <w:sz w:val="20"/>
          <w:szCs w:val="20"/>
        </w:rPr>
        <w:t>Pzp</w:t>
      </w:r>
      <w:proofErr w:type="spellEnd"/>
      <w:r w:rsidRPr="0057617E">
        <w:rPr>
          <w:rFonts w:asciiTheme="majorHAnsi" w:hAnsiTheme="majorHAnsi"/>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7617E">
        <w:rPr>
          <w:rFonts w:asciiTheme="majorHAnsi" w:hAnsiTheme="majorHAnsi"/>
          <w:b/>
          <w:sz w:val="20"/>
          <w:szCs w:val="20"/>
        </w:rPr>
        <w:t>lit. a)</w:t>
      </w:r>
      <w:r w:rsidRPr="0057617E">
        <w:rPr>
          <w:rFonts w:asciiTheme="majorHAnsi" w:hAnsiTheme="majorHAnsi"/>
          <w:sz w:val="20"/>
          <w:szCs w:val="20"/>
        </w:rPr>
        <w:t>;</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jeżeli Wykonawca polega na zdolnościach technicznych lub zawodowych innego podmiotu, na zasadach określonych w art. 118 ust. 1 ustawy </w:t>
      </w:r>
      <w:proofErr w:type="spellStart"/>
      <w:r w:rsidRPr="0057617E">
        <w:rPr>
          <w:rFonts w:asciiTheme="majorHAnsi" w:hAnsiTheme="majorHAnsi"/>
          <w:sz w:val="20"/>
          <w:szCs w:val="20"/>
        </w:rPr>
        <w:t>Pzp</w:t>
      </w:r>
      <w:proofErr w:type="spellEnd"/>
      <w:r w:rsidRPr="0057617E">
        <w:rPr>
          <w:rFonts w:asciiTheme="majorHAnsi" w:hAnsiTheme="majorHAnsi"/>
          <w:sz w:val="20"/>
          <w:szCs w:val="20"/>
        </w:rPr>
        <w:t xml:space="preserve">, w celu wykazania spełniania warunku dotyczącego doświadczenia zawodowego, wykonawca musi wykazać, że podmiot ten zrealizował wymagane roboty budowlane, zgodnie z zasadami określonymi </w:t>
      </w:r>
      <w:r w:rsidRPr="0057617E">
        <w:rPr>
          <w:rFonts w:asciiTheme="majorHAnsi" w:hAnsiTheme="majorHAnsi"/>
          <w:b/>
          <w:sz w:val="20"/>
          <w:szCs w:val="20"/>
        </w:rPr>
        <w:t>lit. a)</w:t>
      </w:r>
      <w:r w:rsidRPr="0057617E">
        <w:rPr>
          <w:rFonts w:asciiTheme="majorHAnsi" w:hAnsiTheme="majorHAnsi"/>
          <w:sz w:val="20"/>
          <w:szCs w:val="20"/>
        </w:rPr>
        <w:t>;</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cs="Tahoma"/>
          <w:spacing w:val="-3"/>
          <w:sz w:val="20"/>
          <w:szCs w:val="20"/>
        </w:rPr>
        <w:t xml:space="preserve">w przypadku, gdy w zadaniu przedstawionym przez wykonawcę jako spełniające warunek, rozliczenie pomiędzy wykonawcą a zamawiającym za wykonane zamówienie zostało dokonane </w:t>
      </w:r>
      <w:r w:rsidR="004A34AB" w:rsidRPr="0057617E">
        <w:rPr>
          <w:rFonts w:asciiTheme="majorHAnsi" w:hAnsiTheme="majorHAnsi" w:cs="Tahoma"/>
          <w:spacing w:val="-3"/>
          <w:sz w:val="20"/>
          <w:szCs w:val="20"/>
        </w:rPr>
        <w:br/>
      </w:r>
      <w:r w:rsidRPr="0057617E">
        <w:rPr>
          <w:rFonts w:asciiTheme="majorHAnsi" w:hAnsiTheme="majorHAnsi" w:cs="Tahoma"/>
          <w:spacing w:val="-3"/>
          <w:sz w:val="20"/>
          <w:szCs w:val="20"/>
        </w:rPr>
        <w:t xml:space="preserve">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cs="Tahoma"/>
          <w:spacing w:val="-3"/>
          <w:sz w:val="20"/>
          <w:szCs w:val="20"/>
        </w:rPr>
        <w:t xml:space="preserve">jeżeli wykonawca powołuje się na doświadczenie w realizacji robót  wykonywanych wspólnie </w:t>
      </w:r>
      <w:r w:rsidR="004A34AB" w:rsidRPr="0057617E">
        <w:rPr>
          <w:rFonts w:asciiTheme="majorHAnsi" w:hAnsiTheme="majorHAnsi" w:cs="Tahoma"/>
          <w:spacing w:val="-3"/>
          <w:sz w:val="20"/>
          <w:szCs w:val="20"/>
        </w:rPr>
        <w:br/>
      </w:r>
      <w:r w:rsidRPr="0057617E">
        <w:rPr>
          <w:rFonts w:asciiTheme="majorHAnsi" w:hAnsiTheme="majorHAnsi" w:cs="Tahoma"/>
          <w:spacing w:val="-3"/>
          <w:sz w:val="20"/>
          <w:szCs w:val="20"/>
        </w:rPr>
        <w:t xml:space="preserve">z innymi wykonawcami, wykonawca musi wskazać, iż bezpośrednio </w:t>
      </w:r>
      <w:r w:rsidRPr="0057617E">
        <w:rPr>
          <w:rFonts w:asciiTheme="majorHAnsi" w:hAnsiTheme="majorHAnsi"/>
          <w:sz w:val="20"/>
          <w:szCs w:val="20"/>
        </w:rPr>
        <w:t xml:space="preserve">uczestniczył w wykonywaniu  wymaganych robót budowalnych, zgodnie z zasadami określonymi w </w:t>
      </w:r>
      <w:r w:rsidRPr="0057617E">
        <w:rPr>
          <w:rFonts w:asciiTheme="majorHAnsi" w:hAnsiTheme="majorHAnsi"/>
          <w:b/>
          <w:sz w:val="20"/>
          <w:szCs w:val="20"/>
        </w:rPr>
        <w:t>lit. a)</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ocena spełniania warunku nastąpi na podstawie wstępnego oświadczenia zgodnie </w:t>
      </w:r>
      <w:r w:rsidR="004A34AB" w:rsidRPr="0057617E">
        <w:rPr>
          <w:rFonts w:asciiTheme="majorHAnsi" w:hAnsiTheme="majorHAnsi"/>
          <w:sz w:val="20"/>
          <w:szCs w:val="20"/>
        </w:rPr>
        <w:br/>
      </w:r>
      <w:r w:rsidRPr="0057617E">
        <w:rPr>
          <w:rFonts w:asciiTheme="majorHAnsi" w:hAnsiTheme="majorHAnsi"/>
          <w:sz w:val="20"/>
          <w:szCs w:val="20"/>
        </w:rPr>
        <w:t xml:space="preserve">z </w:t>
      </w:r>
      <w:r w:rsidRPr="0057617E">
        <w:rPr>
          <w:rFonts w:asciiTheme="majorHAnsi" w:hAnsiTheme="majorHAnsi"/>
          <w:b/>
          <w:sz w:val="20"/>
          <w:szCs w:val="20"/>
        </w:rPr>
        <w:t>Załącznikiem nr 2A do SWZ</w:t>
      </w:r>
      <w:r w:rsidRPr="0057617E">
        <w:rPr>
          <w:rFonts w:asciiTheme="majorHAnsi" w:hAnsiTheme="majorHAnsi"/>
          <w:sz w:val="20"/>
          <w:szCs w:val="20"/>
        </w:rPr>
        <w:t xml:space="preserve">, o którym mowa w </w:t>
      </w:r>
      <w:r w:rsidRPr="0057617E">
        <w:rPr>
          <w:rFonts w:asciiTheme="majorHAnsi" w:hAnsiTheme="majorHAnsi"/>
          <w:b/>
          <w:sz w:val="20"/>
          <w:szCs w:val="20"/>
        </w:rPr>
        <w:t>§IX ust. 1 SWZ</w:t>
      </w:r>
      <w:r w:rsidRPr="0057617E">
        <w:rPr>
          <w:rFonts w:asciiTheme="majorHAnsi" w:hAnsiTheme="majorHAnsi"/>
          <w:sz w:val="20"/>
          <w:szCs w:val="20"/>
        </w:rPr>
        <w:t xml:space="preserve">, które stanowi wstępne potwierdzenie, że wykonawca spełnia warunki udziału w postępowaniu. Następnie na podstawie dokumentu, o którym mowa w </w:t>
      </w:r>
      <w:r w:rsidRPr="0057617E">
        <w:rPr>
          <w:rFonts w:asciiTheme="majorHAnsi" w:hAnsiTheme="majorHAnsi"/>
          <w:b/>
          <w:sz w:val="20"/>
          <w:szCs w:val="20"/>
        </w:rPr>
        <w:t>§IX ust. 4 pkt 2 lit. a) SWZ</w:t>
      </w:r>
      <w:r w:rsidRPr="0057617E">
        <w:rPr>
          <w:rFonts w:asciiTheme="majorHAnsi" w:hAnsiTheme="majorHAnsi"/>
          <w:sz w:val="20"/>
          <w:szCs w:val="20"/>
        </w:rPr>
        <w:t>, złożonego na wezwanie Zamawiającego, przez wykonawcę, którego oferta została najwyżej oceniona, tj. wykazu wykonanych robót. Do przedmiotowego wykazu (</w:t>
      </w:r>
      <w:r w:rsidRPr="0057617E">
        <w:rPr>
          <w:rFonts w:asciiTheme="majorHAnsi" w:hAnsiTheme="majorHAnsi"/>
          <w:b/>
          <w:sz w:val="20"/>
          <w:szCs w:val="20"/>
        </w:rPr>
        <w:t>załącznika nr 3 do SWZ</w:t>
      </w:r>
      <w:r w:rsidRPr="0057617E">
        <w:rPr>
          <w:rFonts w:asciiTheme="majorHAnsi" w:hAnsiTheme="majorHAnsi"/>
          <w:sz w:val="20"/>
          <w:szCs w:val="20"/>
        </w:rPr>
        <w:t xml:space="preserve">) należy dołączyć </w:t>
      </w:r>
      <w:r w:rsidRPr="0057617E">
        <w:rPr>
          <w:rFonts w:asciiTheme="majorHAnsi" w:hAnsiTheme="majorHAnsi"/>
          <w:b/>
          <w:sz w:val="20"/>
          <w:szCs w:val="20"/>
        </w:rPr>
        <w:t>dowody</w:t>
      </w:r>
      <w:r w:rsidRPr="0057617E">
        <w:rPr>
          <w:rFonts w:asciiTheme="majorHAnsi" w:hAnsiTheme="majorHAnsi"/>
          <w:sz w:val="20"/>
          <w:szCs w:val="20"/>
        </w:rPr>
        <w:t xml:space="preserve"> potwierdzające, że wykazane </w:t>
      </w:r>
      <w:r w:rsidRPr="0057617E">
        <w:rPr>
          <w:rFonts w:asciiTheme="majorHAnsi" w:hAnsiTheme="majorHAnsi"/>
          <w:b/>
          <w:sz w:val="20"/>
          <w:szCs w:val="20"/>
          <w:u w:val="single"/>
        </w:rPr>
        <w:t xml:space="preserve">roboty zostały wykonane w sposób należyty; </w:t>
      </w:r>
    </w:p>
    <w:p w:rsidR="00EE18B5" w:rsidRPr="0057617E" w:rsidRDefault="00EE18B5" w:rsidP="00EE18B5">
      <w:pPr>
        <w:spacing w:before="0" w:after="0" w:line="240" w:lineRule="auto"/>
        <w:ind w:left="1276"/>
        <w:jc w:val="both"/>
        <w:rPr>
          <w:rFonts w:asciiTheme="majorHAnsi" w:hAnsiTheme="majorHAnsi" w:cs="Arial"/>
          <w:i/>
        </w:rPr>
      </w:pPr>
    </w:p>
    <w:p w:rsidR="00EE18B5" w:rsidRPr="0057617E"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color w:val="FF0000"/>
          <w:sz w:val="20"/>
          <w:szCs w:val="20"/>
        </w:rPr>
      </w:pPr>
      <w:r w:rsidRPr="0057617E">
        <w:rPr>
          <w:rFonts w:asciiTheme="majorHAnsi" w:hAnsiTheme="majorHAnsi" w:cs="Tahoma"/>
          <w:b/>
          <w:sz w:val="20"/>
          <w:szCs w:val="20"/>
        </w:rPr>
        <w:t xml:space="preserve">kadra techniczna: </w:t>
      </w:r>
      <w:bookmarkEnd w:id="9"/>
      <w:r w:rsidRPr="0057617E">
        <w:rPr>
          <w:rFonts w:asciiTheme="majorHAnsi" w:hAnsiTheme="majorHAnsi" w:cs="Tahoma"/>
          <w:sz w:val="20"/>
          <w:szCs w:val="20"/>
        </w:rPr>
        <w:t>Zamawiający uzna warunek za spełniony, jeżeli Wykonawca na czas realizacji zamówienia będzie dysponował osobami o odpowiednich kwalifikacjach zawodowych niezbędnych do wykonania zamówienia, tj.:</w:t>
      </w:r>
    </w:p>
    <w:p w:rsidR="00EE18B5" w:rsidRPr="0057617E" w:rsidRDefault="00EE18B5" w:rsidP="00D52495">
      <w:pPr>
        <w:pStyle w:val="Akapitzlist10"/>
        <w:numPr>
          <w:ilvl w:val="2"/>
          <w:numId w:val="67"/>
        </w:numPr>
        <w:spacing w:before="0" w:after="0" w:line="240" w:lineRule="auto"/>
        <w:ind w:left="1596" w:hanging="357"/>
        <w:contextualSpacing/>
        <w:jc w:val="both"/>
        <w:rPr>
          <w:rFonts w:asciiTheme="majorHAnsi" w:hAnsiTheme="majorHAnsi"/>
          <w:sz w:val="20"/>
          <w:szCs w:val="20"/>
        </w:rPr>
      </w:pPr>
      <w:r w:rsidRPr="0057617E">
        <w:rPr>
          <w:rFonts w:asciiTheme="majorHAnsi" w:hAnsiTheme="majorHAnsi"/>
          <w:b/>
          <w:sz w:val="20"/>
          <w:szCs w:val="20"/>
        </w:rPr>
        <w:t xml:space="preserve">kierownikiem robót w specjalności drogowej pełniącym jednocześnie rolę kierownika budowy. </w:t>
      </w:r>
      <w:r w:rsidRPr="0057617E">
        <w:rPr>
          <w:rFonts w:asciiTheme="majorHAnsi" w:hAnsiTheme="majorHAnsi"/>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57617E">
        <w:rPr>
          <w:rFonts w:asciiTheme="majorHAnsi" w:hAnsiTheme="majorHAnsi" w:cs="Arial"/>
        </w:rPr>
        <w:t xml:space="preserve">oraz </w:t>
      </w:r>
      <w:r w:rsidRPr="0057617E">
        <w:rPr>
          <w:rFonts w:asciiTheme="majorHAnsi" w:hAnsiTheme="majorHAnsi" w:cs="Arial"/>
          <w:u w:val="single"/>
        </w:rPr>
        <w:t>co najmniej 3 - letnie doświadczenie</w:t>
      </w:r>
      <w:r w:rsidR="00F53A89" w:rsidRPr="0057617E">
        <w:rPr>
          <w:rFonts w:asciiTheme="majorHAnsi" w:hAnsiTheme="majorHAnsi" w:cs="Arial"/>
        </w:rPr>
        <w:t xml:space="preserve"> w kierowaniu robotami drogowym </w:t>
      </w:r>
    </w:p>
    <w:p w:rsidR="00EE18B5" w:rsidRPr="00BE348F" w:rsidRDefault="00EE18B5" w:rsidP="00BE348F">
      <w:pPr>
        <w:pStyle w:val="Akapitzlist10"/>
        <w:numPr>
          <w:ilvl w:val="2"/>
          <w:numId w:val="67"/>
        </w:numPr>
        <w:spacing w:before="0" w:after="0" w:line="240" w:lineRule="auto"/>
        <w:ind w:left="1596" w:hanging="357"/>
        <w:contextualSpacing/>
        <w:jc w:val="both"/>
        <w:rPr>
          <w:rFonts w:asciiTheme="majorHAnsi" w:hAnsiTheme="majorHAnsi" w:cs="Tahoma"/>
        </w:rPr>
      </w:pPr>
      <w:r w:rsidRPr="0057617E">
        <w:rPr>
          <w:rFonts w:asciiTheme="majorHAnsi" w:hAnsiTheme="majorHAnsi" w:cs="Century Gothic"/>
          <w:sz w:val="20"/>
          <w:szCs w:val="20"/>
        </w:rPr>
        <w:t xml:space="preserve">ocena spełniania warunku nastąpi na podstawie wstępnego oświadczenia zgodnie </w:t>
      </w:r>
      <w:r w:rsidR="004A34AB" w:rsidRPr="0057617E">
        <w:rPr>
          <w:rFonts w:asciiTheme="majorHAnsi" w:hAnsiTheme="majorHAnsi" w:cs="Century Gothic"/>
          <w:sz w:val="20"/>
          <w:szCs w:val="20"/>
        </w:rPr>
        <w:br/>
      </w:r>
      <w:r w:rsidRPr="0057617E">
        <w:rPr>
          <w:rFonts w:asciiTheme="majorHAnsi" w:hAnsiTheme="majorHAnsi" w:cs="Century Gothic"/>
          <w:sz w:val="20"/>
          <w:szCs w:val="20"/>
        </w:rPr>
        <w:t xml:space="preserve">z </w:t>
      </w:r>
      <w:r w:rsidRPr="0057617E">
        <w:rPr>
          <w:rFonts w:asciiTheme="majorHAnsi" w:hAnsiTheme="majorHAnsi" w:cs="Century Gothic"/>
          <w:b/>
          <w:bCs/>
          <w:sz w:val="20"/>
          <w:szCs w:val="20"/>
        </w:rPr>
        <w:t>Załącznikiem nr 2A do SWZ</w:t>
      </w:r>
      <w:r w:rsidRPr="0057617E">
        <w:rPr>
          <w:rFonts w:asciiTheme="majorHAnsi" w:hAnsiTheme="majorHAnsi" w:cs="Century Gothic"/>
          <w:sz w:val="20"/>
          <w:szCs w:val="20"/>
        </w:rPr>
        <w:t xml:space="preserve">, o którym mowa w </w:t>
      </w:r>
      <w:r w:rsidRPr="0057617E">
        <w:rPr>
          <w:rFonts w:asciiTheme="majorHAnsi" w:hAnsiTheme="majorHAnsi"/>
          <w:b/>
          <w:sz w:val="20"/>
          <w:szCs w:val="20"/>
        </w:rPr>
        <w:t xml:space="preserve">§IX ust. 1 SWZ, </w:t>
      </w:r>
      <w:r w:rsidRPr="0057617E">
        <w:rPr>
          <w:rFonts w:asciiTheme="majorHAnsi" w:hAnsiTheme="majorHAnsi" w:cs="Century Gothic"/>
          <w:sz w:val="20"/>
          <w:szCs w:val="20"/>
        </w:rPr>
        <w:t xml:space="preserve">które stanowi wstępne potwierdzenie, że wykonawca spełnia warunki udziału w postępowaniu. Następnie na podstawie dokumentu, o którym mowa w </w:t>
      </w:r>
      <w:r w:rsidRPr="0057617E">
        <w:rPr>
          <w:rFonts w:asciiTheme="majorHAnsi" w:hAnsiTheme="majorHAnsi"/>
          <w:b/>
          <w:sz w:val="20"/>
          <w:szCs w:val="20"/>
        </w:rPr>
        <w:t>§IX ust. 4 pkt 2 lit. b) SWZ</w:t>
      </w:r>
      <w:r w:rsidRPr="0057617E">
        <w:rPr>
          <w:rFonts w:asciiTheme="majorHAnsi" w:hAnsiTheme="majorHAnsi" w:cs="Century Gothic"/>
          <w:sz w:val="20"/>
          <w:szCs w:val="20"/>
        </w:rPr>
        <w:t>, złożonego na wezwanie Zamawiającego przez wykonawcę, którego oferta została najwyżej oceniona (</w:t>
      </w:r>
      <w:r w:rsidRPr="0057617E">
        <w:rPr>
          <w:rFonts w:asciiTheme="majorHAnsi" w:hAnsiTheme="majorHAnsi" w:cs="Century Gothic"/>
          <w:b/>
          <w:bCs/>
          <w:sz w:val="20"/>
          <w:szCs w:val="20"/>
        </w:rPr>
        <w:t xml:space="preserve">zgodnie </w:t>
      </w:r>
      <w:r w:rsidR="004A34AB" w:rsidRPr="0057617E">
        <w:rPr>
          <w:rFonts w:asciiTheme="majorHAnsi" w:hAnsiTheme="majorHAnsi" w:cs="Century Gothic"/>
          <w:b/>
          <w:bCs/>
          <w:sz w:val="20"/>
          <w:szCs w:val="20"/>
        </w:rPr>
        <w:br/>
      </w:r>
      <w:r w:rsidRPr="0057617E">
        <w:rPr>
          <w:rFonts w:asciiTheme="majorHAnsi" w:hAnsiTheme="majorHAnsi" w:cs="Century Gothic"/>
          <w:b/>
          <w:bCs/>
          <w:sz w:val="20"/>
          <w:szCs w:val="20"/>
        </w:rPr>
        <w:t>z załącznikiem nr 4 do SWZ</w:t>
      </w:r>
      <w:r w:rsidRPr="0057617E">
        <w:rPr>
          <w:rFonts w:asciiTheme="majorHAnsi" w:hAnsiTheme="majorHAnsi" w:cs="Century Gothic"/>
          <w:sz w:val="20"/>
          <w:szCs w:val="20"/>
        </w:rPr>
        <w:t xml:space="preserve">). Zamawiający określając wymogi dla osób w zakresie posiadanych uprawnień dopuszcza odpowiadające </w:t>
      </w:r>
      <w:r w:rsidRPr="0057617E">
        <w:rPr>
          <w:rFonts w:asciiTheme="majorHAnsi" w:hAnsiTheme="majorHAnsi"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57617E">
        <w:rPr>
          <w:rFonts w:asciiTheme="majorHAnsi" w:hAnsiTheme="majorHAnsi"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57617E">
        <w:rPr>
          <w:rFonts w:asciiTheme="majorHAnsi" w:hAnsiTheme="majorHAnsi" w:cs="Century Gothic"/>
          <w:spacing w:val="-3"/>
          <w:sz w:val="20"/>
          <w:szCs w:val="20"/>
        </w:rPr>
        <w:t xml:space="preserve">Wykonawcy wspólnie ubiegający się </w:t>
      </w:r>
      <w:r w:rsidR="004A34AB" w:rsidRPr="0057617E">
        <w:rPr>
          <w:rFonts w:asciiTheme="majorHAnsi" w:hAnsiTheme="majorHAnsi" w:cs="Century Gothic"/>
          <w:spacing w:val="-3"/>
          <w:sz w:val="20"/>
          <w:szCs w:val="20"/>
        </w:rPr>
        <w:br/>
      </w:r>
      <w:r w:rsidRPr="0057617E">
        <w:rPr>
          <w:rFonts w:asciiTheme="majorHAnsi" w:hAnsiTheme="majorHAnsi" w:cs="Century Gothic"/>
          <w:spacing w:val="-3"/>
          <w:sz w:val="20"/>
          <w:szCs w:val="20"/>
        </w:rPr>
        <w:t>o udzielenie zamówienia muszą wykazać, że łącznie spełniają w/w warunek.</w:t>
      </w:r>
      <w:r w:rsidRPr="0057617E">
        <w:rPr>
          <w:rFonts w:asciiTheme="majorHAnsi" w:hAnsiTheme="majorHAnsi" w:cs="Tahoma"/>
          <w:sz w:val="20"/>
          <w:szCs w:val="20"/>
        </w:rPr>
        <w:t xml:space="preserve"> </w:t>
      </w:r>
      <w:r w:rsidRPr="0057617E">
        <w:rPr>
          <w:rFonts w:asciiTheme="majorHAnsi" w:hAnsiTheme="majorHAnsi" w:cs="Tahoma"/>
          <w:bCs/>
          <w:sz w:val="20"/>
          <w:szCs w:val="20"/>
        </w:rPr>
        <w:t>Zamawiający dopuszcza pełnienie obowiązków kierowników robót ww. specjalnościach przez jedną osobę pod warunkiem posiadania przez nią wymaganych uprawnień dla poszczególnych branż</w:t>
      </w:r>
      <w:r w:rsidRPr="0057617E">
        <w:rPr>
          <w:rFonts w:asciiTheme="majorHAnsi" w:hAnsiTheme="majorHAnsi" w:cs="Tahoma"/>
          <w:sz w:val="20"/>
          <w:szCs w:val="20"/>
        </w:rPr>
        <w:t xml:space="preserve">. Zamawiający informuje, że wymaga, aby osoby wskazane w </w:t>
      </w:r>
      <w:r w:rsidRPr="0057617E">
        <w:rPr>
          <w:rFonts w:asciiTheme="majorHAnsi" w:hAnsiTheme="majorHAnsi" w:cs="Tahoma"/>
          <w:b/>
          <w:bCs/>
          <w:sz w:val="20"/>
          <w:szCs w:val="20"/>
        </w:rPr>
        <w:t xml:space="preserve">załączniku nr </w:t>
      </w:r>
      <w:r w:rsidRPr="0057617E">
        <w:rPr>
          <w:rFonts w:asciiTheme="majorHAnsi" w:hAnsiTheme="majorHAnsi" w:cs="Century Gothic"/>
          <w:b/>
          <w:bCs/>
          <w:sz w:val="20"/>
          <w:szCs w:val="20"/>
        </w:rPr>
        <w:t xml:space="preserve">4 do SWZ </w:t>
      </w:r>
      <w:r w:rsidRPr="0057617E">
        <w:rPr>
          <w:rFonts w:asciiTheme="majorHAnsi" w:hAnsiTheme="majorHAnsi" w:cs="Tahoma"/>
          <w:sz w:val="20"/>
          <w:szCs w:val="20"/>
        </w:rPr>
        <w:t>brały bezpośredni udział w wykonywaniu zamówienia.</w:t>
      </w:r>
    </w:p>
    <w:p w:rsidR="00BE348F" w:rsidRPr="00BE348F" w:rsidRDefault="00BE348F" w:rsidP="00BE348F">
      <w:pPr>
        <w:pStyle w:val="Akapitzlist10"/>
        <w:spacing w:before="0" w:after="0" w:line="240" w:lineRule="auto"/>
        <w:ind w:left="1596"/>
        <w:contextualSpacing/>
        <w:jc w:val="both"/>
        <w:rPr>
          <w:rFonts w:asciiTheme="majorHAnsi" w:hAnsiTheme="majorHAnsi" w:cs="Tahoma"/>
        </w:rPr>
      </w:pPr>
    </w:p>
    <w:p w:rsidR="00EE18B5" w:rsidRPr="0057617E" w:rsidRDefault="00EE18B5" w:rsidP="00EE18B5">
      <w:pPr>
        <w:pStyle w:val="Akapitzlist10"/>
        <w:numPr>
          <w:ilvl w:val="1"/>
          <w:numId w:val="35"/>
        </w:numPr>
        <w:spacing w:before="0" w:line="240" w:lineRule="auto"/>
        <w:ind w:left="1246" w:hanging="526"/>
        <w:contextualSpacing/>
        <w:rPr>
          <w:rFonts w:asciiTheme="majorHAnsi" w:hAnsiTheme="majorHAnsi" w:cs="Tahoma"/>
        </w:rPr>
      </w:pPr>
      <w:r w:rsidRPr="0057617E">
        <w:rPr>
          <w:rFonts w:asciiTheme="majorHAnsi" w:hAnsiTheme="majorHAnsi" w:cs="Tahoma"/>
          <w:b/>
          <w:sz w:val="20"/>
          <w:szCs w:val="20"/>
        </w:rPr>
        <w:t xml:space="preserve">potencjał techniczny: </w:t>
      </w:r>
    </w:p>
    <w:p w:rsidR="00EE18B5" w:rsidRPr="0057617E" w:rsidRDefault="00EE18B5" w:rsidP="00EE18B5">
      <w:pPr>
        <w:pStyle w:val="Akapitzlist10"/>
        <w:spacing w:before="0" w:after="0" w:line="269" w:lineRule="auto"/>
        <w:ind w:left="894" w:firstLine="352"/>
        <w:contextualSpacing/>
        <w:rPr>
          <w:rFonts w:asciiTheme="majorHAnsi" w:hAnsiTheme="majorHAnsi" w:cs="Arial"/>
          <w:b/>
          <w:sz w:val="20"/>
          <w:szCs w:val="20"/>
        </w:rPr>
      </w:pPr>
      <w:r w:rsidRPr="0057617E">
        <w:rPr>
          <w:rFonts w:asciiTheme="majorHAnsi" w:hAnsiTheme="majorHAnsi" w:cs="Arial"/>
          <w:sz w:val="20"/>
          <w:szCs w:val="20"/>
        </w:rPr>
        <w:t>Zamawiający nie stawia warunku w powyższym zakresie</w:t>
      </w:r>
      <w:r w:rsidRPr="0057617E">
        <w:rPr>
          <w:rFonts w:asciiTheme="majorHAnsi" w:hAnsiTheme="majorHAnsi" w:cs="Arial"/>
          <w:b/>
          <w:sz w:val="20"/>
          <w:szCs w:val="20"/>
        </w:rPr>
        <w:t xml:space="preserve"> </w:t>
      </w:r>
    </w:p>
    <w:p w:rsidR="005D3FBD" w:rsidRPr="0057617E" w:rsidRDefault="005D3FBD" w:rsidP="005D3FBD">
      <w:pPr>
        <w:pStyle w:val="Akapitzlist10"/>
        <w:numPr>
          <w:ilvl w:val="0"/>
          <w:numId w:val="33"/>
        </w:numPr>
        <w:spacing w:before="0" w:after="0" w:line="269" w:lineRule="auto"/>
        <w:ind w:left="357" w:hanging="357"/>
        <w:contextualSpacing/>
        <w:rPr>
          <w:rFonts w:asciiTheme="majorHAnsi" w:hAnsiTheme="majorHAnsi" w:cs="Arial"/>
          <w:b/>
          <w:sz w:val="20"/>
          <w:szCs w:val="20"/>
        </w:rPr>
      </w:pPr>
      <w:r w:rsidRPr="0057617E">
        <w:rPr>
          <w:rFonts w:asciiTheme="majorHAnsi" w:hAnsiTheme="majorHAnsi" w:cs="Arial"/>
          <w:b/>
          <w:sz w:val="20"/>
          <w:szCs w:val="20"/>
        </w:rPr>
        <w:t>Poleganie na zasobach innych podmiotów.</w:t>
      </w:r>
    </w:p>
    <w:p w:rsidR="005D3FBD" w:rsidRPr="0057617E" w:rsidRDefault="005D3FBD" w:rsidP="005D3FBD">
      <w:pPr>
        <w:pStyle w:val="Teksttreci0"/>
        <w:numPr>
          <w:ilvl w:val="0"/>
          <w:numId w:val="39"/>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W odniesieniu do warunków dotyczących doświadczenia, wykonawcy mogą polegać na zdolnościach podmiotów udostępniających zasoby, jeśli podmioty te wykonają </w:t>
      </w:r>
      <w:r w:rsidRPr="0057617E">
        <w:rPr>
          <w:rFonts w:asciiTheme="majorHAnsi" w:hAnsiTheme="majorHAnsi" w:cs="Arial"/>
          <w:b/>
          <w:sz w:val="20"/>
          <w:u w:val="single"/>
        </w:rPr>
        <w:t>roboty budowlane</w:t>
      </w:r>
      <w:r w:rsidRPr="0057617E">
        <w:rPr>
          <w:rFonts w:asciiTheme="majorHAnsi" w:hAnsiTheme="majorHAnsi" w:cs="Arial"/>
          <w:sz w:val="20"/>
        </w:rPr>
        <w:t xml:space="preserve"> do realizacji których te zdolności są wymagane.</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Wykonawca, który polega na zdolnościach lub sytuacji podmiotów udostępniających zasoby, składa, wraz </w:t>
      </w:r>
      <w:r w:rsidR="004A34AB" w:rsidRPr="0057617E">
        <w:rPr>
          <w:rFonts w:asciiTheme="majorHAnsi" w:hAnsiTheme="majorHAnsi" w:cs="Arial"/>
          <w:sz w:val="20"/>
        </w:rPr>
        <w:br/>
      </w:r>
      <w:r w:rsidRPr="0057617E">
        <w:rPr>
          <w:rFonts w:asciiTheme="majorHAnsi" w:hAnsiTheme="majorHAnsi"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7617E">
        <w:rPr>
          <w:rStyle w:val="Odwoanieprzypisudolnego"/>
          <w:rFonts w:asciiTheme="majorHAnsi" w:hAnsiTheme="majorHAnsi" w:cs="Arial"/>
          <w:sz w:val="20"/>
        </w:rPr>
        <w:footnoteReference w:id="1"/>
      </w:r>
      <w:r w:rsidRPr="0057617E">
        <w:rPr>
          <w:rFonts w:asciiTheme="majorHAnsi" w:hAnsiTheme="majorHAnsi" w:cs="Arial"/>
          <w:sz w:val="20"/>
        </w:rPr>
        <w:t xml:space="preserve">. Wzór oświadczenia stanowi </w:t>
      </w:r>
      <w:r w:rsidRPr="0057617E">
        <w:rPr>
          <w:rFonts w:asciiTheme="majorHAnsi" w:hAnsiTheme="majorHAnsi" w:cs="Arial"/>
          <w:b/>
          <w:bCs/>
          <w:sz w:val="20"/>
        </w:rPr>
        <w:t>załącznik nr 8 do SWZ.</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Zamawiający ocenia, czy udostępniane wykonawcy przez podmioty udostępniające zasoby, zdolności techniczne lub zawodowe, pozwalają na wykazanie przez wykonawcę spełniania warunków udziału </w:t>
      </w:r>
      <w:r w:rsidR="004A34AB" w:rsidRPr="0057617E">
        <w:rPr>
          <w:rFonts w:asciiTheme="majorHAnsi" w:hAnsiTheme="majorHAnsi" w:cs="Arial"/>
          <w:sz w:val="20"/>
        </w:rPr>
        <w:br/>
      </w:r>
      <w:r w:rsidRPr="0057617E">
        <w:rPr>
          <w:rFonts w:asciiTheme="majorHAnsi" w:hAnsiTheme="majorHAnsi" w:cs="Arial"/>
          <w:sz w:val="20"/>
        </w:rPr>
        <w:t>w postępowaniu, a także bada, czy nie zachodzą wobec tego podmiotu podstawy wykluczenia, które zostały przewidziane względem wykonawcy.</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A34AB" w:rsidRPr="0057617E">
        <w:rPr>
          <w:rFonts w:asciiTheme="majorHAnsi" w:hAnsiTheme="majorHAnsi" w:cs="Arial"/>
          <w:sz w:val="20"/>
        </w:rPr>
        <w:br/>
      </w:r>
      <w:r w:rsidRPr="0057617E">
        <w:rPr>
          <w:rFonts w:asciiTheme="majorHAnsi" w:hAnsiTheme="majorHAnsi" w:cs="Arial"/>
          <w:sz w:val="20"/>
        </w:rPr>
        <w:t>w postępowaniu</w:t>
      </w:r>
      <w:r w:rsidRPr="0057617E">
        <w:rPr>
          <w:rStyle w:val="Odwoanieprzypisudolnego"/>
          <w:rFonts w:asciiTheme="majorHAnsi" w:hAnsiTheme="majorHAnsi" w:cs="Arial"/>
          <w:sz w:val="20"/>
        </w:rPr>
        <w:footnoteReference w:id="2"/>
      </w:r>
      <w:r w:rsidRPr="0057617E">
        <w:rPr>
          <w:rFonts w:asciiTheme="majorHAnsi" w:hAnsiTheme="majorHAnsi" w:cs="Arial"/>
          <w:sz w:val="20"/>
        </w:rPr>
        <w:t>.</w:t>
      </w:r>
      <w:r w:rsidRPr="0057617E">
        <w:rPr>
          <w:rFonts w:asciiTheme="majorHAnsi" w:hAnsiTheme="majorHAnsi" w:cs="Arial"/>
          <w:b/>
          <w:sz w:val="20"/>
        </w:rPr>
        <w:t xml:space="preserve">UWAGA: </w:t>
      </w:r>
      <w:r w:rsidRPr="0057617E">
        <w:rPr>
          <w:rFonts w:asciiTheme="majorHAnsi" w:hAnsiTheme="majorHAnsi"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57617E">
        <w:rPr>
          <w:rStyle w:val="Odwoanieprzypisudolnego"/>
          <w:rFonts w:asciiTheme="majorHAnsi" w:hAnsiTheme="majorHAnsi" w:cs="Arial"/>
          <w:sz w:val="20"/>
        </w:rPr>
        <w:footnoteReference w:id="3"/>
      </w:r>
      <w:r w:rsidRPr="0057617E">
        <w:rPr>
          <w:rFonts w:asciiTheme="majorHAnsi" w:hAnsiTheme="majorHAnsi" w:cs="Arial"/>
          <w:sz w:val="20"/>
        </w:rPr>
        <w:t>.</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Wykonawca, w przypadku polegania na zdolnościach lub sytuacji podmiotów udostępniających zasoby, przedstawia, wraz z oświadczeniem, o którym mowa w </w:t>
      </w:r>
      <w:r w:rsidRPr="0057617E">
        <w:rPr>
          <w:rFonts w:asciiTheme="majorHAnsi" w:hAnsiTheme="majorHAnsi" w:cs="Arial"/>
          <w:b/>
          <w:sz w:val="20"/>
        </w:rPr>
        <w:t>§IX ust. 1 SWZ</w:t>
      </w:r>
      <w:r w:rsidRPr="0057617E">
        <w:rPr>
          <w:rFonts w:asciiTheme="majorHAnsi" w:hAnsiTheme="majorHAnsi" w:cs="Arial"/>
          <w:sz w:val="20"/>
        </w:rPr>
        <w:t>, także oświadczenie podmiotu udostępniającego zasoby, potwierdzające brak podstaw wykluczenia tego podmiotu oraz odpowiednio spełnianie warunków udziału w postępowaniu, w zakresie, w jakim wykonawca powołuje się na jego zasoby</w:t>
      </w:r>
      <w:r w:rsidRPr="0057617E">
        <w:rPr>
          <w:rStyle w:val="Odwoanieprzypisudolnego"/>
          <w:rFonts w:asciiTheme="majorHAnsi" w:hAnsiTheme="majorHAnsi" w:cs="Arial"/>
          <w:sz w:val="20"/>
        </w:rPr>
        <w:footnoteReference w:id="4"/>
      </w:r>
      <w:r w:rsidRPr="0057617E">
        <w:rPr>
          <w:rFonts w:asciiTheme="majorHAnsi" w:hAnsiTheme="majorHAnsi" w:cs="Arial"/>
          <w:sz w:val="20"/>
        </w:rPr>
        <w:t>.</w:t>
      </w:r>
    </w:p>
    <w:p w:rsidR="005D3FBD" w:rsidRPr="0057617E" w:rsidRDefault="005D3FBD" w:rsidP="005D3FBD">
      <w:pPr>
        <w:pStyle w:val="Akapitzlist10"/>
        <w:numPr>
          <w:ilvl w:val="0"/>
          <w:numId w:val="33"/>
        </w:numPr>
        <w:spacing w:before="0" w:after="0" w:line="269" w:lineRule="auto"/>
        <w:ind w:left="357" w:hanging="357"/>
        <w:contextualSpacing/>
        <w:rPr>
          <w:rFonts w:asciiTheme="majorHAnsi" w:hAnsiTheme="majorHAnsi" w:cs="Open Sans"/>
          <w:color w:val="333333"/>
          <w:sz w:val="24"/>
          <w:szCs w:val="24"/>
          <w:lang w:eastAsia="pl-PL" w:bidi="ar-SA"/>
        </w:rPr>
      </w:pPr>
      <w:r w:rsidRPr="0057617E">
        <w:rPr>
          <w:rFonts w:asciiTheme="majorHAnsi" w:hAnsiTheme="majorHAnsi"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556CF" w:rsidRPr="0057617E" w:rsidRDefault="00FE34DE" w:rsidP="00A32FDE">
      <w:pPr>
        <w:pStyle w:val="Nagwek1"/>
        <w:shd w:val="clear" w:color="auto" w:fill="auto"/>
        <w:ind w:left="567" w:hanging="567"/>
        <w:rPr>
          <w:rFonts w:asciiTheme="majorHAnsi" w:hAnsiTheme="majorHAnsi"/>
        </w:rPr>
      </w:pPr>
      <w:bookmarkStart w:id="10" w:name="_Toc194921557"/>
      <w:r w:rsidRPr="0057617E">
        <w:rPr>
          <w:rFonts w:asciiTheme="majorHAnsi" w:hAnsiTheme="majorHAnsi"/>
        </w:rPr>
        <w:t>P</w:t>
      </w:r>
      <w:r w:rsidR="00A556CF" w:rsidRPr="0057617E">
        <w:rPr>
          <w:rFonts w:asciiTheme="majorHAnsi" w:hAnsiTheme="majorHAnsi"/>
        </w:rPr>
        <w:t>odstawy do wykluczenia</w:t>
      </w:r>
      <w:bookmarkEnd w:id="10"/>
      <w:r w:rsidR="00C657E6" w:rsidRPr="0057617E">
        <w:rPr>
          <w:rFonts w:asciiTheme="majorHAnsi" w:hAnsiTheme="majorHAnsi"/>
        </w:rPr>
        <w:t xml:space="preserve"> </w:t>
      </w:r>
    </w:p>
    <w:p w:rsidR="00A556CF" w:rsidRPr="0057617E" w:rsidRDefault="00A556CF"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Z postępowania o udzielenie zamówienia wyklucza się wykonawcę</w:t>
      </w:r>
      <w:r w:rsidRPr="0057617E">
        <w:rPr>
          <w:rStyle w:val="Odwoanieprzypisudolnego"/>
          <w:rFonts w:asciiTheme="majorHAnsi" w:hAnsiTheme="majorHAnsi"/>
          <w:sz w:val="20"/>
          <w:szCs w:val="20"/>
        </w:rPr>
        <w:footnoteReference w:id="5"/>
      </w:r>
      <w:r w:rsidRPr="0057617E">
        <w:rPr>
          <w:rFonts w:asciiTheme="majorHAnsi" w:hAnsiTheme="majorHAnsi" w:cs="Arial"/>
          <w:sz w:val="20"/>
          <w:szCs w:val="20"/>
        </w:rPr>
        <w:t>:</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będącego osobą fizyczną, którego prawomocnie skazano za przestępstwo: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cs="Arial"/>
          <w:sz w:val="20"/>
        </w:rPr>
      </w:pPr>
      <w:r w:rsidRPr="00350E3E">
        <w:rPr>
          <w:rFonts w:asciiTheme="majorHAnsi" w:hAnsiTheme="majorHAnsi"/>
          <w:sz w:val="20"/>
        </w:rPr>
        <w:t>udziału w zorganizowanej grupie przestępczej albo związku mającym na celu popełnienie przestępstwa lub przestępstwa skarbowego, o którym mowa w art. 258 Kodeksu karnego,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handlu ludźmi, o którym mowa w art. 189a Kodeksu karnego,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o którym mowa w art. 228-230a, art. 250a Kodeksu karnego lub w art. 46 lub art. 48 ustawy z dnia 25 czerwca 2010 r. o sporcie,</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6" w:anchor="/document/16798683?unitId=art(299)&amp;cm=DOCUMENT" w:history="1">
        <w:r w:rsidRPr="00350E3E">
          <w:rPr>
            <w:rFonts w:asciiTheme="majorHAnsi" w:hAnsiTheme="majorHAnsi"/>
            <w:sz w:val="20"/>
          </w:rPr>
          <w:t>art. 299</w:t>
        </w:r>
      </w:hyperlink>
      <w:r w:rsidRPr="00350E3E">
        <w:rPr>
          <w:rFonts w:asciiTheme="majorHAnsi" w:hAnsiTheme="majorHAnsi"/>
          <w:sz w:val="20"/>
        </w:rPr>
        <w:t xml:space="preserve"> Kodeksu karnego,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o charakterze terrorystycznym, o którym mowa w </w:t>
      </w:r>
      <w:hyperlink r:id="rId17" w:anchor="/document/16798683?unitId=art(115)par(20)&amp;cm=DOCUMENT" w:history="1">
        <w:r w:rsidRPr="00350E3E">
          <w:rPr>
            <w:rFonts w:asciiTheme="majorHAnsi" w:hAnsiTheme="majorHAnsi"/>
            <w:sz w:val="20"/>
          </w:rPr>
          <w:t>art. 115 § 20</w:t>
        </w:r>
      </w:hyperlink>
      <w:r w:rsidRPr="00350E3E">
        <w:rPr>
          <w:rFonts w:asciiTheme="majorHAnsi" w:hAnsiTheme="majorHAnsi"/>
          <w:sz w:val="20"/>
        </w:rPr>
        <w:t xml:space="preserve"> Kodeksu karnego, lub mające na celu popełnienie tego przestępstwa,</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powierzenia wykonywania pracy małoletniemu cudzoziemcowi, o którym mowa w </w:t>
      </w:r>
      <w:hyperlink r:id="rId18" w:anchor="/document/17896506?unitId=art(9)ust(2)&amp;cm=DOCUMENT" w:history="1">
        <w:r w:rsidRPr="00350E3E">
          <w:rPr>
            <w:rFonts w:asciiTheme="majorHAnsi" w:hAnsiTheme="majorHAnsi"/>
            <w:sz w:val="20"/>
          </w:rPr>
          <w:t>art. 9 ust. 2</w:t>
        </w:r>
      </w:hyperlink>
      <w:r w:rsidRPr="00350E3E">
        <w:rPr>
          <w:rFonts w:asciiTheme="majorHAnsi" w:hAnsiTheme="majorHAnsi"/>
          <w:sz w:val="20"/>
        </w:rPr>
        <w:t xml:space="preserve"> ustawy z dnia 15 czerwca 2012 r. o skutkach powierzania wykonywania pracy cudzoziemcom przebywającym wbrew przepisom na terytorium Rzeczypospolitej Polskiej (Dz. U. 2021 poz. 1745),</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przeciwko obrotowi gospodarczemu, o których mowa w </w:t>
      </w:r>
      <w:hyperlink r:id="rId19" w:anchor="/document/16798683?unitId=art(296)&amp;cm=DOCUMENT" w:history="1">
        <w:r w:rsidRPr="00350E3E">
          <w:rPr>
            <w:rFonts w:asciiTheme="majorHAnsi" w:hAnsiTheme="majorHAnsi"/>
            <w:sz w:val="20"/>
          </w:rPr>
          <w:t>art. 296-307</w:t>
        </w:r>
      </w:hyperlink>
      <w:r w:rsidRPr="00350E3E">
        <w:rPr>
          <w:rFonts w:asciiTheme="majorHAnsi" w:hAnsiTheme="majorHAnsi"/>
          <w:sz w:val="20"/>
        </w:rPr>
        <w:t xml:space="preserve"> Kodeksu karnego, przestępstwo oszustwa, o którym mowa w </w:t>
      </w:r>
      <w:hyperlink r:id="rId20" w:anchor="/document/16798683?unitId=art(286)&amp;cm=DOCUMENT" w:history="1">
        <w:r w:rsidRPr="00350E3E">
          <w:rPr>
            <w:rFonts w:asciiTheme="majorHAnsi" w:hAnsiTheme="majorHAnsi"/>
            <w:sz w:val="20"/>
          </w:rPr>
          <w:t>art. 286</w:t>
        </w:r>
      </w:hyperlink>
      <w:r w:rsidRPr="00350E3E">
        <w:rPr>
          <w:rFonts w:asciiTheme="majorHAnsi" w:hAnsiTheme="majorHAnsi"/>
          <w:sz w:val="20"/>
        </w:rPr>
        <w:t xml:space="preserve"> Kodeksu karnego, przestępstwo przeciwko wiarygodności dokumentów, o których mowa w </w:t>
      </w:r>
      <w:hyperlink r:id="rId21" w:anchor="/document/16798683?unitId=art(270)&amp;cm=DOCUMENT" w:history="1">
        <w:r w:rsidRPr="00350E3E">
          <w:rPr>
            <w:rFonts w:asciiTheme="majorHAnsi" w:hAnsiTheme="majorHAnsi"/>
            <w:sz w:val="20"/>
          </w:rPr>
          <w:t>art. 270-277d</w:t>
        </w:r>
      </w:hyperlink>
      <w:r w:rsidRPr="00350E3E">
        <w:rPr>
          <w:rFonts w:asciiTheme="majorHAnsi" w:hAnsiTheme="majorHAnsi"/>
          <w:sz w:val="20"/>
        </w:rPr>
        <w:t xml:space="preserve"> Kodeksu karnego, lub przestępstwo skarbowe,</w:t>
      </w:r>
    </w:p>
    <w:p w:rsidR="0080080E" w:rsidRPr="0000301D"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o którym mowa w art. 9 ust. 1 i 3 lub art. 10 ustawy z dnia 15 czerwca 2012 r. o skutkach powierzania wykonywania pracy cudzoziemcom przebywającym wbrew przepisom na terytorium Rzeczypospolitej Polskiej</w:t>
      </w:r>
      <w:r>
        <w:rPr>
          <w:rFonts w:asciiTheme="majorHAnsi" w:hAnsiTheme="majorHAnsi"/>
          <w:sz w:val="20"/>
        </w:rPr>
        <w:t xml:space="preserve"> </w:t>
      </w:r>
      <w:r w:rsidRPr="0000301D">
        <w:rPr>
          <w:rFonts w:asciiTheme="majorHAnsi" w:hAnsiTheme="majorHAnsi"/>
          <w:sz w:val="20"/>
        </w:rPr>
        <w:t>- lub za odpowiedni czyn zabroniony określony w przepisach prawa obcego;</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57617E">
        <w:rPr>
          <w:rFonts w:asciiTheme="majorHAnsi" w:hAnsiTheme="majorHAnsi" w:cs="Arial"/>
          <w:b/>
          <w:sz w:val="20"/>
        </w:rPr>
        <w:t>pkt 1</w:t>
      </w:r>
      <w:r w:rsidRPr="0057617E">
        <w:rPr>
          <w:rFonts w:asciiTheme="majorHAnsi" w:hAnsiTheme="majorHAnsi" w:cs="Arial"/>
          <w:sz w:val="20"/>
        </w:rPr>
        <w:t>;</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wobec którego wydano prawomocny wyrok sądu lub ostateczną decyzję administracyjną o zaleganiu </w:t>
      </w:r>
      <w:r w:rsidR="004A34AB" w:rsidRPr="0057617E">
        <w:rPr>
          <w:rFonts w:asciiTheme="majorHAnsi" w:hAnsiTheme="majorHAnsi" w:cs="Arial"/>
          <w:sz w:val="20"/>
        </w:rPr>
        <w:br/>
      </w:r>
      <w:r w:rsidRPr="0057617E">
        <w:rPr>
          <w:rFonts w:asciiTheme="majorHAnsi" w:hAnsiTheme="majorHAnsi" w:cs="Arial"/>
          <w:sz w:val="20"/>
        </w:rPr>
        <w:t xml:space="preserve">z uiszczeniem podatków, opłat lub składek na ubezpieczenie społeczne lub zdrowotne, chyba że wykonawca odpowiednio przed upływem terminu do składania wniosków o dopuszczenie do udziału </w:t>
      </w:r>
      <w:r w:rsidR="004A34AB" w:rsidRPr="0057617E">
        <w:rPr>
          <w:rFonts w:asciiTheme="majorHAnsi" w:hAnsiTheme="majorHAnsi" w:cs="Arial"/>
          <w:sz w:val="20"/>
        </w:rPr>
        <w:br/>
      </w:r>
      <w:r w:rsidRPr="0057617E">
        <w:rPr>
          <w:rFonts w:asciiTheme="majorHAnsi" w:hAnsiTheme="majorHAnsi"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wobec którego prawomocnie orzeczono zakaz ubiegania się o zamówienia publiczne;</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jeżeli zamawiający może stwierdzić, na podstawie wiarygodnych przesłanek, że wykonawca zawarł </w:t>
      </w:r>
      <w:r w:rsidR="004A34AB" w:rsidRPr="0057617E">
        <w:rPr>
          <w:rFonts w:asciiTheme="majorHAnsi" w:hAnsiTheme="majorHAnsi" w:cs="Arial"/>
          <w:sz w:val="20"/>
        </w:rPr>
        <w:br/>
      </w:r>
      <w:r w:rsidRPr="0057617E">
        <w:rPr>
          <w:rFonts w:asciiTheme="majorHAnsi" w:hAnsiTheme="majorHAnsi"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jeżeli, w przypadkach, o których mowa w art. 85 ust. 1 ustawy </w:t>
      </w:r>
      <w:proofErr w:type="spellStart"/>
      <w:r w:rsidRPr="0057617E">
        <w:rPr>
          <w:rFonts w:asciiTheme="majorHAnsi" w:hAnsiTheme="majorHAnsi" w:cs="Arial"/>
          <w:sz w:val="20"/>
        </w:rPr>
        <w:t>Pzp</w:t>
      </w:r>
      <w:proofErr w:type="spellEnd"/>
      <w:r w:rsidRPr="0057617E">
        <w:rPr>
          <w:rFonts w:asciiTheme="majorHAnsi" w:hAnsiTheme="majorHAnsi" w:cs="Arial"/>
          <w:sz w:val="20"/>
        </w:rPr>
        <w:t xml:space="preserve">, doszło do zakłócenia konkurencji wynikającego z wcześniejszego zaangażowania tego wykonawcy lub podmiotu, który należy z wykonawcą do tej samej grupy kapitałowej w rozumieniu </w:t>
      </w:r>
      <w:hyperlink r:id="rId22" w:anchor="/document/17337528?cm=DOCUMENT" w:history="1">
        <w:r w:rsidRPr="0057617E">
          <w:rPr>
            <w:rFonts w:asciiTheme="majorHAnsi" w:hAnsiTheme="majorHAnsi" w:cs="Arial"/>
            <w:sz w:val="20"/>
          </w:rPr>
          <w:t>ustawy</w:t>
        </w:r>
      </w:hyperlink>
      <w:r w:rsidRPr="0057617E">
        <w:rPr>
          <w:rFonts w:asciiTheme="majorHAnsi" w:hAnsiTheme="majorHAnsi" w:cs="Arial"/>
          <w:sz w:val="20"/>
        </w:rPr>
        <w:t xml:space="preserve"> z dnia 16 lutego 2007 r. o ochronie konkurencji </w:t>
      </w:r>
      <w:r w:rsidR="004A34AB" w:rsidRPr="0057617E">
        <w:rPr>
          <w:rFonts w:asciiTheme="majorHAnsi" w:hAnsiTheme="majorHAnsi" w:cs="Arial"/>
          <w:sz w:val="20"/>
        </w:rPr>
        <w:br/>
      </w:r>
      <w:r w:rsidRPr="0057617E">
        <w:rPr>
          <w:rFonts w:asciiTheme="majorHAnsi" w:hAnsiTheme="majorHAnsi" w:cs="Arial"/>
          <w:sz w:val="20"/>
        </w:rPr>
        <w:t xml:space="preserve">i konsumentów, chyba że spowodowane tym zakłócenie konkurencji może być wyeliminowane w inny sposób niż przez wykluczenie wykonawcy z udziału w postępowaniu o udzielenie zamówienia. </w:t>
      </w:r>
    </w:p>
    <w:p w:rsidR="00A556CF" w:rsidRPr="0057617E" w:rsidRDefault="00A556CF"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 xml:space="preserve">Z postępowania o udzielenie zamówienia wyklucza się Wykonawców, w stosunku do których zachodzi którakolwiek z okoliczności wskazanych </w:t>
      </w:r>
      <w:r w:rsidRPr="0057617E">
        <w:rPr>
          <w:rFonts w:asciiTheme="majorHAnsi" w:hAnsiTheme="majorHAnsi" w:cs="Arial"/>
          <w:sz w:val="20"/>
        </w:rPr>
        <w:t>w art. 109 ust. 1 pkt. 4</w:t>
      </w:r>
      <w:r w:rsidR="002E1E40" w:rsidRPr="0057617E">
        <w:rPr>
          <w:rFonts w:asciiTheme="majorHAnsi" w:hAnsiTheme="majorHAnsi" w:cs="Arial"/>
          <w:sz w:val="20"/>
        </w:rPr>
        <w:t xml:space="preserve"> </w:t>
      </w:r>
      <w:r w:rsidRPr="0057617E">
        <w:rPr>
          <w:rFonts w:asciiTheme="majorHAnsi" w:hAnsiTheme="majorHAnsi" w:cs="Arial"/>
          <w:sz w:val="20"/>
        </w:rPr>
        <w:t xml:space="preserve">ustawy </w:t>
      </w:r>
      <w:proofErr w:type="spellStart"/>
      <w:r w:rsidRPr="0057617E">
        <w:rPr>
          <w:rFonts w:asciiTheme="majorHAnsi" w:hAnsiTheme="majorHAnsi" w:cs="Arial"/>
          <w:sz w:val="20"/>
        </w:rPr>
        <w:t>Pzp</w:t>
      </w:r>
      <w:proofErr w:type="spellEnd"/>
      <w:r w:rsidRPr="0057617E">
        <w:rPr>
          <w:rFonts w:asciiTheme="majorHAnsi" w:hAnsiTheme="majorHAnsi" w:cs="Arial"/>
          <w:sz w:val="20"/>
        </w:rPr>
        <w:t>, tj.:</w:t>
      </w:r>
      <w:r w:rsidR="002E1E40" w:rsidRPr="0057617E">
        <w:rPr>
          <w:rFonts w:asciiTheme="majorHAnsi" w:hAnsiTheme="majorHAnsi" w:cs="Arial"/>
          <w:sz w:val="20"/>
        </w:rPr>
        <w:t xml:space="preserve"> </w:t>
      </w:r>
      <w:r w:rsidRPr="0057617E">
        <w:rPr>
          <w:rFonts w:asciiTheme="majorHAnsi" w:hAnsiTheme="majorHAnsi"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57617E" w:rsidRDefault="00A556CF" w:rsidP="00634311">
      <w:pPr>
        <w:pStyle w:val="Akapitzlist10"/>
        <w:numPr>
          <w:ilvl w:val="0"/>
          <w:numId w:val="41"/>
        </w:numPr>
        <w:spacing w:before="0" w:after="0" w:line="269" w:lineRule="auto"/>
        <w:ind w:left="357" w:hanging="357"/>
        <w:contextualSpacing/>
        <w:rPr>
          <w:rFonts w:asciiTheme="majorHAnsi" w:hAnsiTheme="majorHAnsi" w:cs="Arial"/>
          <w:b/>
          <w:bCs/>
          <w:kern w:val="32"/>
          <w:sz w:val="20"/>
          <w:szCs w:val="20"/>
          <w:lang w:eastAsia="pl-PL" w:bidi="ar-SA"/>
        </w:rPr>
      </w:pPr>
      <w:r w:rsidRPr="0057617E">
        <w:rPr>
          <w:rFonts w:asciiTheme="majorHAnsi" w:hAnsiTheme="majorHAnsi" w:cs="Arial"/>
          <w:sz w:val="20"/>
          <w:szCs w:val="20"/>
        </w:rPr>
        <w:t xml:space="preserve">Wykluczenie Wykonawcy następuje zgodnie z art. 111 ustawy </w:t>
      </w:r>
      <w:proofErr w:type="spellStart"/>
      <w:r w:rsidRPr="0057617E">
        <w:rPr>
          <w:rFonts w:asciiTheme="majorHAnsi" w:hAnsiTheme="majorHAnsi" w:cs="Arial"/>
          <w:sz w:val="20"/>
          <w:szCs w:val="20"/>
        </w:rPr>
        <w:t>Pzp</w:t>
      </w:r>
      <w:proofErr w:type="spellEnd"/>
      <w:r w:rsidR="00C96634" w:rsidRPr="0057617E">
        <w:rPr>
          <w:rFonts w:asciiTheme="majorHAnsi" w:hAnsiTheme="majorHAnsi" w:cs="Arial"/>
          <w:sz w:val="20"/>
          <w:szCs w:val="20"/>
        </w:rPr>
        <w:t>.</w:t>
      </w:r>
    </w:p>
    <w:p w:rsidR="00D02E00" w:rsidRPr="0057617E" w:rsidRDefault="00C96634"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Wykonawca może zostać wykluczony przez Zamawiającego na każdym etapie postępowania o udzielenie zamówienia</w:t>
      </w:r>
      <w:r w:rsidR="002E40DF" w:rsidRPr="0057617E">
        <w:rPr>
          <w:rFonts w:asciiTheme="majorHAnsi" w:hAnsiTheme="majorHAnsi" w:cs="Arial"/>
          <w:sz w:val="20"/>
          <w:szCs w:val="20"/>
        </w:rPr>
        <w:t>.</w:t>
      </w:r>
    </w:p>
    <w:p w:rsidR="002E40DF" w:rsidRPr="0057617E" w:rsidRDefault="002E40DF" w:rsidP="00634311">
      <w:pPr>
        <w:pStyle w:val="Akapitzlist10"/>
        <w:numPr>
          <w:ilvl w:val="0"/>
          <w:numId w:val="41"/>
        </w:numPr>
        <w:spacing w:before="0" w:after="0" w:line="269" w:lineRule="auto"/>
        <w:ind w:left="357" w:hanging="357"/>
        <w:contextualSpacing/>
        <w:rPr>
          <w:rFonts w:asciiTheme="majorHAnsi" w:hAnsiTheme="majorHAnsi"/>
          <w:sz w:val="20"/>
          <w:szCs w:val="20"/>
        </w:rPr>
      </w:pPr>
      <w:r w:rsidRPr="0057617E">
        <w:rPr>
          <w:rFonts w:asciiTheme="majorHAnsi" w:hAnsiTheme="majorHAnsi"/>
          <w:b/>
          <w:sz w:val="20"/>
          <w:szCs w:val="20"/>
        </w:rPr>
        <w:t>Samooczyszczenie</w:t>
      </w:r>
      <w:r w:rsidRPr="0057617E">
        <w:rPr>
          <w:rFonts w:asciiTheme="majorHAnsi" w:hAnsiTheme="majorHAnsi"/>
          <w:sz w:val="20"/>
          <w:szCs w:val="20"/>
        </w:rPr>
        <w:t xml:space="preserve"> – w okolicznościach określonych w art. 108 ust. 1 pkt 1, 2, 5 i 6 lub art. 109 ust. 1 pkt 4 ustawy </w:t>
      </w:r>
      <w:proofErr w:type="spellStart"/>
      <w:r w:rsidRPr="0057617E">
        <w:rPr>
          <w:rFonts w:asciiTheme="majorHAnsi" w:hAnsiTheme="majorHAnsi"/>
          <w:sz w:val="20"/>
          <w:szCs w:val="20"/>
        </w:rPr>
        <w:t>Pzp</w:t>
      </w:r>
      <w:proofErr w:type="spellEnd"/>
      <w:r w:rsidRPr="0057617E">
        <w:rPr>
          <w:rFonts w:asciiTheme="majorHAnsi" w:hAnsiTheme="majorHAnsi"/>
          <w:sz w:val="20"/>
          <w:szCs w:val="20"/>
        </w:rPr>
        <w:t xml:space="preserve">, wykonawca nie podlega wykluczeniu jeżeli udowodni zamawiającemu, że spełnił </w:t>
      </w:r>
      <w:r w:rsidRPr="0057617E">
        <w:rPr>
          <w:rFonts w:asciiTheme="majorHAnsi" w:hAnsiTheme="majorHAnsi"/>
          <w:b/>
          <w:sz w:val="20"/>
          <w:szCs w:val="20"/>
        </w:rPr>
        <w:t>łącznie</w:t>
      </w:r>
      <w:r w:rsidRPr="0057617E">
        <w:rPr>
          <w:rFonts w:asciiTheme="majorHAnsi" w:hAnsiTheme="majorHAnsi"/>
          <w:sz w:val="20"/>
          <w:szCs w:val="20"/>
        </w:rPr>
        <w:t xml:space="preserve"> następujące przesłanki:</w:t>
      </w:r>
    </w:p>
    <w:p w:rsidR="002E40DF" w:rsidRPr="0057617E"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57617E">
        <w:rPr>
          <w:rFonts w:asciiTheme="majorHAnsi" w:hAnsiTheme="majorHAnsi" w:cs="Arial"/>
          <w:sz w:val="20"/>
        </w:rPr>
        <w:t>naprawił lub zobowiązał się do naprawienia szkody wyrządzonej przestępstwem, wykroczeniem lub swoim nieprawidłowym postępowaniem, w tym poprzez zadośćuczynienie pieniężne;</w:t>
      </w:r>
    </w:p>
    <w:p w:rsidR="002E40DF" w:rsidRPr="0057617E"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57617E">
        <w:rPr>
          <w:rFonts w:asciiTheme="majorHAnsi" w:hAnsiTheme="majorHAnsi"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57617E"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57617E">
        <w:rPr>
          <w:rFonts w:asciiTheme="majorHAnsi" w:hAnsiTheme="majorHAnsi" w:cs="Arial"/>
          <w:sz w:val="20"/>
        </w:rPr>
        <w:t>podjął konkretne środki techniczne, organizacyjne i kadrowe, odpowiednie dla zapobiegania dalszym przestępstwom, wykroczeniom lub nieprawidłowemu postępowaniu, w szczególności:</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zerwał wszelkie powiązania z osobami lub podmiotami odpowiedzialnymi za nieprawidłowe postępowanie wykonawcy,</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zreorganizował personel,</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wdrożył system sprawozdawczości i kontroli,</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utworzył struktury audytu wewnętrznego do monitorowania przestrzegania przepisów, wewnętrznych regulacji lub standardów,</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wprowadził wewnętrzne regulacje dotyczące odpowiedzialności i odszkodowań za nieprzestrzeganie przepisów, wewnętrznych regulacji lub standardów.</w:t>
      </w:r>
    </w:p>
    <w:p w:rsidR="002E40DF" w:rsidRPr="0057617E" w:rsidRDefault="002E40DF" w:rsidP="002E40DF">
      <w:pPr>
        <w:pStyle w:val="Tekstpodstawowy"/>
        <w:spacing w:before="0" w:after="0" w:line="269" w:lineRule="auto"/>
        <w:ind w:left="360" w:right="20"/>
        <w:jc w:val="both"/>
        <w:rPr>
          <w:rFonts w:asciiTheme="majorHAnsi" w:hAnsiTheme="majorHAnsi"/>
          <w:b/>
        </w:rPr>
      </w:pPr>
      <w:r w:rsidRPr="0057617E">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57617E" w:rsidRDefault="00FE34DE" w:rsidP="00A32FDE">
      <w:pPr>
        <w:pStyle w:val="Nagwek1"/>
        <w:shd w:val="clear" w:color="auto" w:fill="auto"/>
        <w:ind w:left="567" w:hanging="567"/>
        <w:rPr>
          <w:rFonts w:asciiTheme="majorHAnsi" w:hAnsiTheme="majorHAnsi"/>
        </w:rPr>
      </w:pPr>
      <w:bookmarkStart w:id="11" w:name="_Toc194921558"/>
      <w:r w:rsidRPr="0057617E">
        <w:rPr>
          <w:rFonts w:asciiTheme="majorHAnsi" w:hAnsiTheme="majorHAnsi"/>
        </w:rPr>
        <w:t>I</w:t>
      </w:r>
      <w:r w:rsidR="009B12E4" w:rsidRPr="0057617E">
        <w:rPr>
          <w:rFonts w:asciiTheme="majorHAnsi" w:hAnsiTheme="majorHAnsi"/>
        </w:rPr>
        <w:t>nformacj</w:t>
      </w:r>
      <w:r w:rsidRPr="0057617E">
        <w:rPr>
          <w:rFonts w:asciiTheme="majorHAnsi" w:hAnsiTheme="majorHAnsi"/>
        </w:rPr>
        <w:t>a</w:t>
      </w:r>
      <w:r w:rsidR="009B12E4" w:rsidRPr="0057617E">
        <w:rPr>
          <w:rFonts w:asciiTheme="majorHAnsi" w:hAnsiTheme="majorHAnsi"/>
        </w:rPr>
        <w:t xml:space="preserve"> o podmiotowych środkach dowodowych</w:t>
      </w:r>
      <w:r w:rsidR="00206A17" w:rsidRPr="0057617E">
        <w:rPr>
          <w:rFonts w:asciiTheme="majorHAnsi" w:hAnsiTheme="majorHAnsi"/>
        </w:rPr>
        <w:t xml:space="preserve"> (oświadczenia i dokum</w:t>
      </w:r>
      <w:r w:rsidR="009A4696" w:rsidRPr="0057617E">
        <w:rPr>
          <w:rFonts w:asciiTheme="majorHAnsi" w:hAnsiTheme="majorHAnsi"/>
        </w:rPr>
        <w:t>e</w:t>
      </w:r>
      <w:r w:rsidR="00206A17" w:rsidRPr="0057617E">
        <w:rPr>
          <w:rFonts w:asciiTheme="majorHAnsi" w:hAnsiTheme="majorHAnsi"/>
        </w:rPr>
        <w:t>nty, jakie zobowiązani są dostarczyć wykonawcy w celu potwierdzania spełniania warunków udziału w postępowaniu oraz wykazania braku podstaw do wykluczenia)</w:t>
      </w:r>
      <w:bookmarkEnd w:id="11"/>
    </w:p>
    <w:p w:rsidR="001E2480" w:rsidRPr="0057617E" w:rsidRDefault="00C96634" w:rsidP="00D7219B">
      <w:pPr>
        <w:pStyle w:val="Akapitzlist10"/>
        <w:numPr>
          <w:ilvl w:val="0"/>
          <w:numId w:val="42"/>
        </w:numPr>
        <w:tabs>
          <w:tab w:val="left" w:pos="4253"/>
        </w:tabs>
        <w:spacing w:before="0" w:after="0" w:line="269" w:lineRule="auto"/>
        <w:ind w:left="357" w:hanging="357"/>
        <w:contextualSpacing/>
        <w:jc w:val="both"/>
        <w:rPr>
          <w:rFonts w:asciiTheme="majorHAnsi" w:hAnsiTheme="majorHAnsi" w:cs="Arial"/>
          <w:sz w:val="20"/>
          <w:szCs w:val="20"/>
          <w:u w:val="single"/>
        </w:rPr>
      </w:pPr>
      <w:r w:rsidRPr="0057617E">
        <w:rPr>
          <w:rFonts w:asciiTheme="majorHAnsi" w:hAnsiTheme="majorHAnsi" w:cs="Arial"/>
          <w:sz w:val="20"/>
          <w:szCs w:val="20"/>
          <w:u w:val="single"/>
        </w:rPr>
        <w:t>Do oferty</w:t>
      </w:r>
      <w:r w:rsidR="002952E4" w:rsidRPr="0057617E">
        <w:rPr>
          <w:rFonts w:asciiTheme="majorHAnsi" w:hAnsiTheme="majorHAnsi" w:cs="Arial"/>
          <w:sz w:val="20"/>
          <w:szCs w:val="20"/>
          <w:u w:val="single"/>
        </w:rPr>
        <w:t xml:space="preserve"> (</w:t>
      </w:r>
      <w:r w:rsidR="002952E4" w:rsidRPr="0057617E">
        <w:rPr>
          <w:rFonts w:asciiTheme="majorHAnsi" w:hAnsiTheme="majorHAnsi" w:cs="Arial"/>
          <w:b/>
          <w:sz w:val="20"/>
          <w:szCs w:val="20"/>
          <w:u w:val="single"/>
        </w:rPr>
        <w:t>załącznik nr 1 do SWZ</w:t>
      </w:r>
      <w:r w:rsidR="00985271" w:rsidRPr="0057617E">
        <w:rPr>
          <w:rFonts w:asciiTheme="majorHAnsi" w:hAnsiTheme="majorHAnsi" w:cs="Arial"/>
          <w:b/>
          <w:sz w:val="20"/>
          <w:szCs w:val="20"/>
          <w:u w:val="single"/>
        </w:rPr>
        <w:t>)</w:t>
      </w:r>
      <w:r w:rsidRPr="0057617E">
        <w:rPr>
          <w:rFonts w:asciiTheme="majorHAnsi" w:hAnsiTheme="majorHAnsi" w:cs="Arial"/>
          <w:sz w:val="20"/>
          <w:szCs w:val="20"/>
          <w:u w:val="single"/>
        </w:rPr>
        <w:t xml:space="preserve"> </w:t>
      </w:r>
      <w:r w:rsidR="00455B14" w:rsidRPr="0057617E">
        <w:rPr>
          <w:rFonts w:asciiTheme="majorHAnsi" w:hAnsiTheme="majorHAnsi" w:cs="Arial"/>
          <w:sz w:val="20"/>
          <w:szCs w:val="20"/>
          <w:u w:val="single"/>
        </w:rPr>
        <w:t>w</w:t>
      </w:r>
      <w:r w:rsidRPr="0057617E">
        <w:rPr>
          <w:rFonts w:asciiTheme="majorHAnsi" w:hAnsiTheme="majorHAnsi" w:cs="Arial"/>
          <w:sz w:val="20"/>
          <w:szCs w:val="20"/>
          <w:u w:val="single"/>
        </w:rPr>
        <w:t xml:space="preserve">ykonawca zobowiązany jest dołączyć aktualne na dzień składania ofert oświadczenie o spełnianiu warunków udziału w postępowaniu oraz o braku podstaw do wykluczenia </w:t>
      </w:r>
      <w:r w:rsidR="00D7219B">
        <w:rPr>
          <w:rFonts w:asciiTheme="majorHAnsi" w:hAnsiTheme="majorHAnsi" w:cs="Arial"/>
          <w:sz w:val="20"/>
          <w:szCs w:val="20"/>
          <w:u w:val="single"/>
        </w:rPr>
        <w:br/>
      </w:r>
      <w:r w:rsidRPr="0057617E">
        <w:rPr>
          <w:rFonts w:asciiTheme="majorHAnsi" w:hAnsiTheme="majorHAnsi" w:cs="Arial"/>
          <w:sz w:val="20"/>
          <w:szCs w:val="20"/>
          <w:u w:val="single"/>
        </w:rPr>
        <w:t xml:space="preserve">z postępowania – zgodnie z </w:t>
      </w:r>
      <w:r w:rsidRPr="0057617E">
        <w:rPr>
          <w:rFonts w:asciiTheme="majorHAnsi" w:hAnsiTheme="majorHAnsi" w:cs="Arial"/>
          <w:b/>
          <w:sz w:val="20"/>
          <w:szCs w:val="20"/>
          <w:u w:val="single"/>
        </w:rPr>
        <w:t>Załącznikiem nr 2</w:t>
      </w:r>
      <w:r w:rsidR="004561D0" w:rsidRPr="0057617E">
        <w:rPr>
          <w:rFonts w:asciiTheme="majorHAnsi" w:hAnsiTheme="majorHAnsi" w:cs="Arial"/>
          <w:b/>
          <w:sz w:val="20"/>
          <w:szCs w:val="20"/>
          <w:u w:val="single"/>
        </w:rPr>
        <w:t>A</w:t>
      </w:r>
      <w:r w:rsidRPr="0057617E">
        <w:rPr>
          <w:rFonts w:asciiTheme="majorHAnsi" w:hAnsiTheme="majorHAnsi" w:cs="Arial"/>
          <w:b/>
          <w:sz w:val="20"/>
          <w:szCs w:val="20"/>
          <w:u w:val="single"/>
        </w:rPr>
        <w:t xml:space="preserve"> do SWZ</w:t>
      </w:r>
      <w:r w:rsidRPr="0057617E">
        <w:rPr>
          <w:rFonts w:asciiTheme="majorHAnsi" w:hAnsiTheme="majorHAnsi" w:cs="Arial"/>
          <w:sz w:val="20"/>
          <w:szCs w:val="20"/>
          <w:u w:val="single"/>
        </w:rPr>
        <w:t>;</w:t>
      </w:r>
      <w:r w:rsidR="00D51C88" w:rsidRPr="0057617E">
        <w:rPr>
          <w:rFonts w:asciiTheme="majorHAnsi" w:hAnsiTheme="majorHAnsi" w:cs="Arial"/>
          <w:sz w:val="20"/>
          <w:szCs w:val="20"/>
          <w:u w:val="single"/>
        </w:rPr>
        <w:t xml:space="preserve"> </w:t>
      </w:r>
    </w:p>
    <w:p w:rsidR="00C96634" w:rsidRPr="0057617E" w:rsidRDefault="001E2480" w:rsidP="001E2480">
      <w:pPr>
        <w:pStyle w:val="Akapitzlist10"/>
        <w:tabs>
          <w:tab w:val="left" w:pos="4253"/>
        </w:tabs>
        <w:spacing w:before="0" w:after="0" w:line="269" w:lineRule="auto"/>
        <w:ind w:left="357"/>
        <w:contextualSpacing/>
        <w:rPr>
          <w:rFonts w:asciiTheme="majorHAnsi" w:hAnsiTheme="majorHAnsi" w:cs="Arial"/>
          <w:b/>
          <w:color w:val="FF0000"/>
          <w:sz w:val="20"/>
          <w:szCs w:val="20"/>
        </w:rPr>
      </w:pPr>
      <w:r w:rsidRPr="0057617E">
        <w:rPr>
          <w:rFonts w:asciiTheme="majorHAnsi" w:hAnsiTheme="majorHAnsi" w:cs="Arial"/>
          <w:b/>
          <w:color w:val="FF0000"/>
          <w:sz w:val="20"/>
          <w:szCs w:val="20"/>
        </w:rPr>
        <w:t xml:space="preserve">Załącznik nr 2A do SWZ należy złożyć oddzielnie dla </w:t>
      </w:r>
      <w:r w:rsidR="007A5862" w:rsidRPr="0057617E">
        <w:rPr>
          <w:rFonts w:asciiTheme="majorHAnsi" w:hAnsiTheme="majorHAnsi" w:cs="Arial"/>
          <w:b/>
          <w:color w:val="FF0000"/>
          <w:sz w:val="20"/>
          <w:szCs w:val="20"/>
        </w:rPr>
        <w:t>każdego zadania</w:t>
      </w:r>
      <w:r w:rsidRPr="0057617E">
        <w:rPr>
          <w:rFonts w:asciiTheme="majorHAnsi" w:hAnsiTheme="majorHAnsi" w:cs="Arial"/>
          <w:b/>
          <w:color w:val="FF0000"/>
          <w:sz w:val="20"/>
          <w:szCs w:val="20"/>
        </w:rPr>
        <w:t xml:space="preserve"> </w:t>
      </w:r>
      <w:r w:rsidR="00D51C88" w:rsidRPr="0057617E">
        <w:rPr>
          <w:rFonts w:asciiTheme="majorHAnsi" w:hAnsiTheme="majorHAnsi"/>
          <w:b/>
          <w:color w:val="FF0000"/>
          <w:sz w:val="20"/>
          <w:szCs w:val="20"/>
        </w:rPr>
        <w:t xml:space="preserve">- </w:t>
      </w:r>
      <w:r w:rsidR="00D51C88" w:rsidRPr="0057617E">
        <w:rPr>
          <w:rStyle w:val="markedcontent"/>
          <w:rFonts w:asciiTheme="majorHAnsi" w:hAnsiTheme="majorHAnsi" w:cs="Arial"/>
          <w:b/>
          <w:color w:val="FF0000"/>
          <w:sz w:val="20"/>
          <w:szCs w:val="20"/>
        </w:rPr>
        <w:t xml:space="preserve">dotyczy </w:t>
      </w:r>
      <w:r w:rsidR="007A5862" w:rsidRPr="0057617E">
        <w:rPr>
          <w:rStyle w:val="markedcontent"/>
          <w:rFonts w:asciiTheme="majorHAnsi" w:hAnsiTheme="majorHAnsi" w:cs="Arial"/>
          <w:b/>
          <w:color w:val="FF0000"/>
          <w:sz w:val="20"/>
          <w:szCs w:val="20"/>
        </w:rPr>
        <w:t>zadania</w:t>
      </w:r>
      <w:r w:rsidR="00FF40BA" w:rsidRPr="0057617E">
        <w:rPr>
          <w:rStyle w:val="markedcontent"/>
          <w:rFonts w:asciiTheme="majorHAnsi" w:hAnsiTheme="majorHAnsi" w:cs="Arial"/>
          <w:b/>
          <w:color w:val="FF0000"/>
          <w:sz w:val="20"/>
          <w:szCs w:val="20"/>
        </w:rPr>
        <w:t xml:space="preserve"> </w:t>
      </w:r>
      <w:r w:rsidR="00FB1BCB" w:rsidRPr="0057617E">
        <w:rPr>
          <w:rStyle w:val="markedcontent"/>
          <w:rFonts w:asciiTheme="majorHAnsi" w:hAnsiTheme="majorHAnsi" w:cs="Arial"/>
          <w:b/>
          <w:color w:val="FF0000"/>
          <w:sz w:val="20"/>
          <w:szCs w:val="20"/>
        </w:rPr>
        <w:t>1, 2</w:t>
      </w:r>
      <w:r w:rsidR="00402E8E">
        <w:rPr>
          <w:rStyle w:val="markedcontent"/>
          <w:rFonts w:asciiTheme="majorHAnsi" w:hAnsiTheme="majorHAnsi" w:cs="Arial"/>
          <w:b/>
          <w:color w:val="FF0000"/>
          <w:sz w:val="20"/>
          <w:szCs w:val="20"/>
        </w:rPr>
        <w:t>.</w:t>
      </w:r>
    </w:p>
    <w:p w:rsidR="00C96634" w:rsidRPr="0057617E" w:rsidRDefault="00C96634" w:rsidP="00634311">
      <w:pPr>
        <w:pStyle w:val="Akapitzlist10"/>
        <w:numPr>
          <w:ilvl w:val="0"/>
          <w:numId w:val="42"/>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 xml:space="preserve">Informacje zawarte w oświadczeniu, o którym mowa w </w:t>
      </w:r>
      <w:r w:rsidRPr="0057617E">
        <w:rPr>
          <w:rFonts w:asciiTheme="majorHAnsi" w:hAnsiTheme="majorHAnsi" w:cs="Arial"/>
          <w:b/>
          <w:sz w:val="20"/>
          <w:szCs w:val="20"/>
        </w:rPr>
        <w:t>ust. 1</w:t>
      </w:r>
      <w:r w:rsidRPr="0057617E">
        <w:rPr>
          <w:rFonts w:asciiTheme="majorHAnsi" w:hAnsiTheme="majorHAnsi" w:cs="Arial"/>
          <w:sz w:val="20"/>
          <w:szCs w:val="20"/>
        </w:rPr>
        <w:t xml:space="preserve"> stanowią wstępne potwierdzenie, że Wykonawca nie podlega wykluczeniu oraz spełnia warunki udziału w postępowaniu.</w:t>
      </w:r>
    </w:p>
    <w:p w:rsidR="00C96634" w:rsidRPr="0057617E" w:rsidRDefault="000D1BB0" w:rsidP="00634311">
      <w:pPr>
        <w:pStyle w:val="Akapitzlist10"/>
        <w:numPr>
          <w:ilvl w:val="0"/>
          <w:numId w:val="42"/>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Century Gothic"/>
          <w:sz w:val="20"/>
        </w:rPr>
        <w:t>Zamawiający przed udzieleniem zamówienia, wezwie Wykonawcę, którego oferta została najwyżej oceniona, do złożenia w wyznaczonym</w:t>
      </w:r>
      <w:r w:rsidR="00490AFD" w:rsidRPr="0057617E">
        <w:rPr>
          <w:rFonts w:asciiTheme="majorHAnsi" w:hAnsiTheme="majorHAnsi" w:cs="Century Gothic"/>
          <w:sz w:val="20"/>
        </w:rPr>
        <w:t xml:space="preserve"> terminie</w:t>
      </w:r>
      <w:r w:rsidRPr="0057617E">
        <w:rPr>
          <w:rFonts w:asciiTheme="majorHAnsi" w:hAnsiTheme="majorHAnsi" w:cs="Century Gothic"/>
          <w:sz w:val="20"/>
        </w:rPr>
        <w:t xml:space="preserve">, nie krótszym niż </w:t>
      </w:r>
      <w:r w:rsidRPr="0057617E">
        <w:rPr>
          <w:rFonts w:asciiTheme="majorHAnsi" w:hAnsiTheme="majorHAnsi" w:cs="Century Gothic"/>
          <w:b/>
          <w:bCs/>
          <w:sz w:val="20"/>
        </w:rPr>
        <w:t>5 dni</w:t>
      </w:r>
      <w:r w:rsidR="00490AFD" w:rsidRPr="0057617E">
        <w:rPr>
          <w:rFonts w:asciiTheme="majorHAnsi" w:hAnsiTheme="majorHAnsi" w:cs="Century Gothic"/>
          <w:sz w:val="20"/>
        </w:rPr>
        <w:t xml:space="preserve"> od dnia wezwania</w:t>
      </w:r>
      <w:r w:rsidR="001840AE" w:rsidRPr="0057617E">
        <w:rPr>
          <w:rFonts w:asciiTheme="majorHAnsi" w:hAnsiTheme="majorHAnsi" w:cs="Century Gothic"/>
          <w:sz w:val="20"/>
        </w:rPr>
        <w:t xml:space="preserve">, </w:t>
      </w:r>
      <w:r w:rsidR="00490AFD" w:rsidRPr="0057617E">
        <w:rPr>
          <w:rFonts w:asciiTheme="majorHAnsi" w:hAnsiTheme="majorHAnsi" w:cs="Century Gothic"/>
          <w:sz w:val="20"/>
        </w:rPr>
        <w:t xml:space="preserve">podmiotowych środków dowodowych, </w:t>
      </w:r>
      <w:r w:rsidRPr="0057617E">
        <w:rPr>
          <w:rFonts w:asciiTheme="majorHAnsi" w:hAnsiTheme="majorHAnsi" w:cs="Century Gothic"/>
          <w:sz w:val="20"/>
        </w:rPr>
        <w:t>aktualnych na dzień</w:t>
      </w:r>
      <w:r w:rsidR="009A4696" w:rsidRPr="0057617E">
        <w:rPr>
          <w:rFonts w:asciiTheme="majorHAnsi" w:hAnsiTheme="majorHAnsi" w:cs="Century Gothic"/>
          <w:sz w:val="20"/>
        </w:rPr>
        <w:t xml:space="preserve"> ich</w:t>
      </w:r>
      <w:r w:rsidR="00490AFD" w:rsidRPr="0057617E">
        <w:rPr>
          <w:rStyle w:val="Odwoanieprzypisudolnego"/>
          <w:rFonts w:asciiTheme="majorHAnsi" w:hAnsiTheme="majorHAnsi"/>
          <w:sz w:val="20"/>
          <w:szCs w:val="20"/>
        </w:rPr>
        <w:footnoteReference w:id="6"/>
      </w:r>
      <w:r w:rsidR="00490AFD" w:rsidRPr="0057617E">
        <w:rPr>
          <w:rFonts w:asciiTheme="majorHAnsi" w:hAnsiTheme="majorHAnsi" w:cs="Arial"/>
          <w:sz w:val="20"/>
          <w:szCs w:val="20"/>
        </w:rPr>
        <w:t>.</w:t>
      </w:r>
    </w:p>
    <w:p w:rsidR="00490AFD" w:rsidRPr="0057617E" w:rsidRDefault="00490AFD" w:rsidP="00634311">
      <w:pPr>
        <w:pStyle w:val="Akapitzlist10"/>
        <w:numPr>
          <w:ilvl w:val="0"/>
          <w:numId w:val="42"/>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Century Gothic"/>
          <w:sz w:val="20"/>
          <w:u w:val="single"/>
        </w:rPr>
        <w:t xml:space="preserve">Wykaz podmiotowych środków dowodowych, składanych przez wykonawcę w postępowaniu na wezwanie Zamawiającego w celu potwierdzenia okoliczności, o których mowa w art. 125 ust. 1 ustawy </w:t>
      </w:r>
      <w:proofErr w:type="spellStart"/>
      <w:r w:rsidRPr="0057617E">
        <w:rPr>
          <w:rFonts w:asciiTheme="majorHAnsi" w:hAnsiTheme="majorHAnsi" w:cs="Century Gothic"/>
          <w:sz w:val="20"/>
          <w:u w:val="single"/>
        </w:rPr>
        <w:t>Pzp</w:t>
      </w:r>
      <w:proofErr w:type="spellEnd"/>
      <w:r w:rsidRPr="0057617E">
        <w:rPr>
          <w:rStyle w:val="Odwoanieprzypisudolnego"/>
          <w:rFonts w:asciiTheme="majorHAnsi" w:hAnsiTheme="majorHAnsi"/>
          <w:sz w:val="20"/>
          <w:u w:val="single"/>
        </w:rPr>
        <w:footnoteReference w:id="7"/>
      </w:r>
      <w:r w:rsidRPr="0057617E">
        <w:rPr>
          <w:rFonts w:asciiTheme="majorHAnsi" w:hAnsiTheme="majorHAnsi" w:cs="Century Gothic"/>
          <w:sz w:val="20"/>
          <w:u w:val="single"/>
        </w:rPr>
        <w:t>:</w:t>
      </w:r>
    </w:p>
    <w:p w:rsidR="00490AFD" w:rsidRPr="0057617E" w:rsidRDefault="00490AFD" w:rsidP="00634311">
      <w:pPr>
        <w:pStyle w:val="Teksttreci0"/>
        <w:numPr>
          <w:ilvl w:val="0"/>
          <w:numId w:val="43"/>
        </w:numPr>
        <w:shd w:val="clear" w:color="auto" w:fill="auto"/>
        <w:spacing w:line="276" w:lineRule="auto"/>
        <w:ind w:right="23"/>
        <w:jc w:val="both"/>
        <w:rPr>
          <w:rFonts w:asciiTheme="majorHAnsi" w:hAnsiTheme="majorHAnsi" w:cs="Arial"/>
          <w:b/>
          <w:sz w:val="20"/>
        </w:rPr>
      </w:pPr>
      <w:r w:rsidRPr="0057617E">
        <w:rPr>
          <w:rFonts w:asciiTheme="majorHAnsi" w:hAnsiTheme="majorHAnsi" w:cs="Arial"/>
          <w:b/>
          <w:sz w:val="20"/>
        </w:rPr>
        <w:t xml:space="preserve">potwierdzające brak podstaw do wykluczenia: </w:t>
      </w:r>
    </w:p>
    <w:p w:rsidR="00C96634" w:rsidRPr="0057617E" w:rsidRDefault="00FB783A"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lang w:eastAsia="en-US" w:bidi="en-US"/>
        </w:rPr>
        <w:t>o</w:t>
      </w:r>
      <w:r w:rsidR="00C96634" w:rsidRPr="0057617E">
        <w:rPr>
          <w:rFonts w:asciiTheme="majorHAnsi" w:hAnsiTheme="majorHAnsi" w:cs="Arial"/>
          <w:sz w:val="20"/>
          <w:lang w:eastAsia="en-US" w:bidi="en-US"/>
        </w:rPr>
        <w:t>świadczenie wykonawcy, w zakresie art. 108 ust. 1 pkt 5 ustawy</w:t>
      </w:r>
      <w:r w:rsidR="001840AE" w:rsidRPr="0057617E">
        <w:rPr>
          <w:rFonts w:asciiTheme="majorHAnsi" w:hAnsiTheme="majorHAnsi" w:cs="Arial"/>
          <w:sz w:val="20"/>
          <w:lang w:eastAsia="en-US" w:bidi="en-US"/>
        </w:rPr>
        <w:t xml:space="preserve"> </w:t>
      </w:r>
      <w:proofErr w:type="spellStart"/>
      <w:r w:rsidR="001840AE" w:rsidRPr="0057617E">
        <w:rPr>
          <w:rFonts w:asciiTheme="majorHAnsi" w:hAnsiTheme="majorHAnsi" w:cs="Arial"/>
          <w:sz w:val="20"/>
          <w:lang w:eastAsia="en-US" w:bidi="en-US"/>
        </w:rPr>
        <w:t>Pzp</w:t>
      </w:r>
      <w:proofErr w:type="spellEnd"/>
      <w:r w:rsidR="00C96634" w:rsidRPr="0057617E">
        <w:rPr>
          <w:rFonts w:asciiTheme="majorHAnsi" w:hAnsiTheme="majorHAnsi" w:cs="Arial"/>
          <w:sz w:val="20"/>
          <w:lang w:eastAsia="en-US" w:bidi="en-US"/>
        </w:rPr>
        <w:t xml:space="preserve">, o braku przynależności do tej samej grupy kapitałowej, w rozumieniu ustawy z dnia 16 lutego 2007 r. o ochronie konkurencji </w:t>
      </w:r>
      <w:r w:rsidR="004A34AB" w:rsidRPr="0057617E">
        <w:rPr>
          <w:rFonts w:asciiTheme="majorHAnsi" w:hAnsiTheme="majorHAnsi" w:cs="Arial"/>
          <w:sz w:val="20"/>
          <w:lang w:eastAsia="en-US" w:bidi="en-US"/>
        </w:rPr>
        <w:br/>
      </w:r>
      <w:r w:rsidR="00C96634" w:rsidRPr="0057617E">
        <w:rPr>
          <w:rFonts w:asciiTheme="majorHAnsi" w:hAnsiTheme="majorHAnsi" w:cs="Arial"/>
          <w:sz w:val="20"/>
          <w:lang w:eastAsia="en-US" w:bidi="en-US"/>
        </w:rPr>
        <w:t>i konsumentów (</w:t>
      </w:r>
      <w:r w:rsidR="00FB1BCB" w:rsidRPr="0057617E">
        <w:rPr>
          <w:rFonts w:asciiTheme="majorHAnsi" w:hAnsiTheme="majorHAnsi" w:cs="Arial"/>
          <w:sz w:val="20"/>
          <w:lang w:bidi="en-US"/>
        </w:rPr>
        <w:t>Dz. U. z 2021 r. poz. 275</w:t>
      </w:r>
      <w:r w:rsidR="00C96634" w:rsidRPr="0057617E">
        <w:rPr>
          <w:rFonts w:asciiTheme="majorHAnsi" w:hAnsiTheme="majorHAnsi" w:cs="Arial"/>
          <w:sz w:val="20"/>
          <w:lang w:eastAsia="en-US" w:bidi="en-US"/>
        </w:rPr>
        <w:t xml:space="preserve">), z innym wykonawcą, który złożył odrębną ofertę, ofertę częściową lub wniosek o dopuszczenie do udziału w postępowaniu, albo oświadczenia </w:t>
      </w:r>
      <w:r w:rsidR="004A34AB" w:rsidRPr="0057617E">
        <w:rPr>
          <w:rFonts w:asciiTheme="majorHAnsi" w:hAnsiTheme="majorHAnsi" w:cs="Arial"/>
          <w:sz w:val="20"/>
          <w:lang w:eastAsia="en-US" w:bidi="en-US"/>
        </w:rPr>
        <w:br/>
      </w:r>
      <w:r w:rsidR="00C96634" w:rsidRPr="0057617E">
        <w:rPr>
          <w:rFonts w:asciiTheme="majorHAnsi" w:hAnsiTheme="majorHAnsi" w:cs="Arial"/>
          <w:sz w:val="20"/>
          <w:lang w:eastAsia="en-US" w:bidi="en-US"/>
        </w:rPr>
        <w:t xml:space="preserve">o przynależności do tej samej grupy kapitałowej wraz z dokumentami lub informacjami potwierdzającymi przygotowanie oferty, oferty częściowej lub wniosku o dopuszczenie do udziału </w:t>
      </w:r>
      <w:r w:rsidR="004A34AB" w:rsidRPr="0057617E">
        <w:rPr>
          <w:rFonts w:asciiTheme="majorHAnsi" w:hAnsiTheme="majorHAnsi" w:cs="Arial"/>
          <w:sz w:val="20"/>
          <w:lang w:eastAsia="en-US" w:bidi="en-US"/>
        </w:rPr>
        <w:br/>
      </w:r>
      <w:r w:rsidR="00C96634" w:rsidRPr="0057617E">
        <w:rPr>
          <w:rFonts w:asciiTheme="majorHAnsi" w:hAnsiTheme="majorHAnsi" w:cs="Arial"/>
          <w:sz w:val="20"/>
          <w:lang w:eastAsia="en-US" w:bidi="en-US"/>
        </w:rPr>
        <w:t xml:space="preserve">w postępowaniu niezależnie od innego wykonawcy należącego do tej samej grupy kapitałowej </w:t>
      </w:r>
      <w:r w:rsidR="00C96634" w:rsidRPr="0057617E">
        <w:rPr>
          <w:rFonts w:asciiTheme="majorHAnsi" w:hAnsiTheme="majorHAnsi" w:cs="Arial"/>
          <w:sz w:val="20"/>
        </w:rPr>
        <w:t xml:space="preserve">– </w:t>
      </w:r>
      <w:r w:rsidR="00C96634" w:rsidRPr="0057617E">
        <w:rPr>
          <w:rFonts w:asciiTheme="majorHAnsi" w:hAnsiTheme="majorHAnsi" w:cs="Arial"/>
          <w:b/>
          <w:bCs/>
          <w:sz w:val="20"/>
        </w:rPr>
        <w:t xml:space="preserve">załącznik nr </w:t>
      </w:r>
      <w:r w:rsidR="0071098D" w:rsidRPr="0057617E">
        <w:rPr>
          <w:rFonts w:asciiTheme="majorHAnsi" w:hAnsiTheme="majorHAnsi" w:cs="Arial"/>
          <w:b/>
          <w:bCs/>
          <w:sz w:val="20"/>
        </w:rPr>
        <w:t>5</w:t>
      </w:r>
      <w:r w:rsidR="00C96634" w:rsidRPr="0057617E">
        <w:rPr>
          <w:rFonts w:asciiTheme="majorHAnsi" w:hAnsiTheme="majorHAnsi" w:cs="Arial"/>
          <w:b/>
          <w:bCs/>
          <w:sz w:val="20"/>
        </w:rPr>
        <w:t xml:space="preserve"> do SWZ</w:t>
      </w:r>
      <w:r w:rsidR="00C96634" w:rsidRPr="0057617E">
        <w:rPr>
          <w:rFonts w:asciiTheme="majorHAnsi" w:hAnsiTheme="majorHAnsi" w:cs="Arial"/>
          <w:sz w:val="20"/>
        </w:rPr>
        <w:t>;</w:t>
      </w:r>
    </w:p>
    <w:p w:rsidR="00C96634" w:rsidRPr="0057617E" w:rsidRDefault="00C96634"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odpis lub informacja z Krajowego Rejestru Sądowego lub z Centralnej Ewidencji i Informacji </w:t>
      </w:r>
      <w:r w:rsidR="00D7219B">
        <w:rPr>
          <w:rFonts w:asciiTheme="majorHAnsi" w:hAnsiTheme="majorHAnsi" w:cs="Arial"/>
          <w:sz w:val="20"/>
        </w:rPr>
        <w:br/>
      </w:r>
      <w:r w:rsidRPr="0057617E">
        <w:rPr>
          <w:rFonts w:asciiTheme="majorHAnsi" w:hAnsiTheme="majorHAnsi" w:cs="Arial"/>
          <w:sz w:val="20"/>
        </w:rPr>
        <w:t>o Działalności Gospodarczej, w zakresie art. 109 ust. 1 pkt 4 ustawy</w:t>
      </w:r>
      <w:r w:rsidR="001840AE" w:rsidRPr="0057617E">
        <w:rPr>
          <w:rFonts w:asciiTheme="majorHAnsi" w:hAnsiTheme="majorHAnsi" w:cs="Arial"/>
          <w:sz w:val="20"/>
        </w:rPr>
        <w:t xml:space="preserve"> </w:t>
      </w:r>
      <w:proofErr w:type="spellStart"/>
      <w:r w:rsidR="001840AE" w:rsidRPr="0057617E">
        <w:rPr>
          <w:rFonts w:asciiTheme="majorHAnsi" w:hAnsiTheme="majorHAnsi" w:cs="Arial"/>
          <w:sz w:val="20"/>
        </w:rPr>
        <w:t>Pzp</w:t>
      </w:r>
      <w:proofErr w:type="spellEnd"/>
      <w:r w:rsidRPr="0057617E">
        <w:rPr>
          <w:rFonts w:asciiTheme="majorHAnsi" w:hAnsiTheme="majorHAnsi" w:cs="Arial"/>
          <w:sz w:val="20"/>
        </w:rPr>
        <w:t xml:space="preserve">, sporządzonych </w:t>
      </w:r>
      <w:r w:rsidRPr="0057617E">
        <w:rPr>
          <w:rFonts w:asciiTheme="majorHAnsi" w:hAnsiTheme="majorHAnsi" w:cs="Arial"/>
          <w:b/>
          <w:bCs/>
          <w:sz w:val="20"/>
        </w:rPr>
        <w:t>nie wcześniej niż 3 miesiące przed jej złożeniem</w:t>
      </w:r>
      <w:r w:rsidRPr="0057617E">
        <w:rPr>
          <w:rFonts w:asciiTheme="majorHAnsi" w:hAnsiTheme="majorHAnsi" w:cs="Arial"/>
          <w:sz w:val="20"/>
        </w:rPr>
        <w:t>, jeżeli odrębne przepisy wymagają wpisu do rejestru lub ewidencji;</w:t>
      </w:r>
    </w:p>
    <w:p w:rsidR="00490AFD" w:rsidRPr="0057617E" w:rsidRDefault="00490AFD" w:rsidP="00634311">
      <w:pPr>
        <w:pStyle w:val="Teksttreci0"/>
        <w:numPr>
          <w:ilvl w:val="0"/>
          <w:numId w:val="43"/>
        </w:numPr>
        <w:shd w:val="clear" w:color="auto" w:fill="auto"/>
        <w:spacing w:line="276" w:lineRule="auto"/>
        <w:ind w:right="23"/>
        <w:jc w:val="both"/>
        <w:rPr>
          <w:rFonts w:asciiTheme="majorHAnsi" w:hAnsiTheme="majorHAnsi" w:cs="Arial"/>
          <w:sz w:val="20"/>
        </w:rPr>
      </w:pPr>
      <w:r w:rsidRPr="0057617E">
        <w:rPr>
          <w:rFonts w:asciiTheme="majorHAnsi" w:hAnsiTheme="majorHAnsi" w:cs="Arial"/>
          <w:b/>
          <w:sz w:val="20"/>
        </w:rPr>
        <w:t>potwierdzające spełnianie warunków udziału w postępowaniu:</w:t>
      </w:r>
    </w:p>
    <w:p w:rsidR="00C96634" w:rsidRPr="0057617E" w:rsidRDefault="00C96634" w:rsidP="00634311">
      <w:pPr>
        <w:pStyle w:val="Teksttreci0"/>
        <w:numPr>
          <w:ilvl w:val="0"/>
          <w:numId w:val="46"/>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wykaz robót wykonanych nie wcześniej niż w okresie ostatnich 5 lat, a jeżeli okres prowadzenia działalności jest krótszy – w tym okresie, porównywalnych z robotami </w:t>
      </w:r>
      <w:r w:rsidR="006A2176" w:rsidRPr="0057617E">
        <w:rPr>
          <w:rFonts w:asciiTheme="majorHAnsi" w:hAnsiTheme="majorHAnsi" w:cs="Arial"/>
          <w:sz w:val="20"/>
        </w:rPr>
        <w:t>geodezyjnymi</w:t>
      </w:r>
      <w:r w:rsidRPr="0057617E">
        <w:rPr>
          <w:rFonts w:asciiTheme="majorHAnsi" w:hAnsiTheme="majorHAnsi"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sidRPr="0057617E">
        <w:rPr>
          <w:rFonts w:asciiTheme="majorHAnsi" w:hAnsiTheme="majorHAnsi" w:cs="Arial"/>
          <w:sz w:val="20"/>
        </w:rPr>
        <w:t>wykonawca z przyczyn niezależnych od niego nie jest w stanie uzyskać tych dokumentów</w:t>
      </w:r>
      <w:r w:rsidRPr="0057617E">
        <w:rPr>
          <w:rFonts w:asciiTheme="majorHAnsi" w:hAnsiTheme="majorHAnsi" w:cs="Arial"/>
          <w:sz w:val="20"/>
        </w:rPr>
        <w:t xml:space="preserve"> – inne odpowiednie dokumenty - </w:t>
      </w:r>
      <w:r w:rsidRPr="0057617E">
        <w:rPr>
          <w:rFonts w:asciiTheme="majorHAnsi" w:hAnsiTheme="majorHAnsi" w:cs="Arial"/>
          <w:b/>
          <w:bCs/>
          <w:sz w:val="20"/>
        </w:rPr>
        <w:t xml:space="preserve">załącznik nr </w:t>
      </w:r>
      <w:r w:rsidR="00101ABB" w:rsidRPr="0057617E">
        <w:rPr>
          <w:rFonts w:asciiTheme="majorHAnsi" w:hAnsiTheme="majorHAnsi" w:cs="Arial"/>
          <w:b/>
          <w:bCs/>
          <w:sz w:val="20"/>
        </w:rPr>
        <w:t>3</w:t>
      </w:r>
      <w:r w:rsidRPr="0057617E">
        <w:rPr>
          <w:rFonts w:asciiTheme="majorHAnsi" w:hAnsiTheme="majorHAnsi" w:cs="Arial"/>
          <w:b/>
          <w:bCs/>
          <w:sz w:val="20"/>
        </w:rPr>
        <w:t xml:space="preserve"> do SWZ</w:t>
      </w:r>
      <w:r w:rsidRPr="0057617E">
        <w:rPr>
          <w:rFonts w:asciiTheme="majorHAnsi" w:hAnsiTheme="majorHAnsi" w:cs="Arial"/>
          <w:sz w:val="20"/>
        </w:rPr>
        <w:t>;</w:t>
      </w:r>
    </w:p>
    <w:p w:rsidR="00C96634" w:rsidRPr="0057617E" w:rsidRDefault="002E1E40" w:rsidP="00634311">
      <w:pPr>
        <w:pStyle w:val="Teksttreci0"/>
        <w:numPr>
          <w:ilvl w:val="0"/>
          <w:numId w:val="46"/>
        </w:numPr>
        <w:shd w:val="clear" w:color="auto" w:fill="auto"/>
        <w:spacing w:line="276" w:lineRule="auto"/>
        <w:ind w:right="23"/>
        <w:jc w:val="both"/>
        <w:rPr>
          <w:rFonts w:asciiTheme="majorHAnsi" w:hAnsiTheme="majorHAnsi" w:cs="Arial"/>
          <w:b/>
          <w:bCs/>
          <w:sz w:val="20"/>
        </w:rPr>
      </w:pPr>
      <w:r w:rsidRPr="0057617E">
        <w:rPr>
          <w:rFonts w:asciiTheme="majorHAnsi" w:hAnsiTheme="majorHAnsi" w:cs="Arial"/>
          <w:sz w:val="20"/>
        </w:rPr>
        <w:t xml:space="preserve">wykaz osób, skierowanych przez wykonawcę do realizacji zamówienia publicznego, w szczególności odpowiedzialnych za kierowanie robotami </w:t>
      </w:r>
      <w:r w:rsidR="006A2176" w:rsidRPr="0057617E">
        <w:rPr>
          <w:rFonts w:asciiTheme="majorHAnsi" w:hAnsiTheme="majorHAnsi" w:cs="Arial"/>
          <w:sz w:val="20"/>
        </w:rPr>
        <w:t>geodezyjnymi</w:t>
      </w:r>
      <w:r w:rsidRPr="0057617E">
        <w:rPr>
          <w:rFonts w:asciiTheme="majorHAnsi" w:hAnsiTheme="majorHAnsi"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57617E">
        <w:rPr>
          <w:rFonts w:asciiTheme="majorHAnsi" w:hAnsiTheme="majorHAnsi" w:cs="Arial"/>
          <w:sz w:val="20"/>
        </w:rPr>
        <w:t xml:space="preserve"> -  </w:t>
      </w:r>
      <w:r w:rsidR="00C96634" w:rsidRPr="0057617E">
        <w:rPr>
          <w:rFonts w:asciiTheme="majorHAnsi" w:hAnsiTheme="majorHAnsi" w:cs="Arial"/>
          <w:b/>
          <w:bCs/>
          <w:sz w:val="20"/>
        </w:rPr>
        <w:t xml:space="preserve">załącznik nr </w:t>
      </w:r>
      <w:r w:rsidR="00101ABB" w:rsidRPr="0057617E">
        <w:rPr>
          <w:rFonts w:asciiTheme="majorHAnsi" w:hAnsiTheme="majorHAnsi" w:cs="Arial"/>
          <w:b/>
          <w:bCs/>
          <w:sz w:val="20"/>
        </w:rPr>
        <w:t>4</w:t>
      </w:r>
      <w:r w:rsidR="00C96634" w:rsidRPr="0057617E">
        <w:rPr>
          <w:rFonts w:asciiTheme="majorHAnsi" w:hAnsiTheme="majorHAnsi" w:cs="Arial"/>
          <w:b/>
          <w:bCs/>
          <w:sz w:val="20"/>
        </w:rPr>
        <w:t xml:space="preserve"> do SWZ;</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Jeżeli Wykonawca ma siedzibę lub miejsce zamieszkania poza terytorium Rzeczypospolitej Polskiej, zamiast dokumentu, o </w:t>
      </w:r>
      <w:r w:rsidR="001840AE" w:rsidRPr="0057617E">
        <w:rPr>
          <w:rFonts w:asciiTheme="majorHAnsi" w:hAnsiTheme="majorHAnsi" w:cs="Arial"/>
          <w:sz w:val="20"/>
          <w:szCs w:val="20"/>
        </w:rPr>
        <w:t>którym</w:t>
      </w:r>
      <w:r w:rsidRPr="0057617E">
        <w:rPr>
          <w:rFonts w:asciiTheme="majorHAnsi" w:hAnsiTheme="majorHAnsi" w:cs="Arial"/>
          <w:sz w:val="20"/>
          <w:szCs w:val="20"/>
        </w:rPr>
        <w:t xml:space="preserve"> mowa w </w:t>
      </w:r>
      <w:r w:rsidRPr="0057617E">
        <w:rPr>
          <w:rFonts w:asciiTheme="majorHAnsi" w:hAnsiTheme="majorHAnsi" w:cs="Arial"/>
          <w:b/>
          <w:sz w:val="20"/>
          <w:szCs w:val="20"/>
        </w:rPr>
        <w:t xml:space="preserve">ust. 4 pkt </w:t>
      </w:r>
      <w:r w:rsidR="00490AFD" w:rsidRPr="0057617E">
        <w:rPr>
          <w:rFonts w:asciiTheme="majorHAnsi" w:hAnsiTheme="majorHAnsi" w:cs="Arial"/>
          <w:b/>
          <w:sz w:val="20"/>
          <w:szCs w:val="20"/>
        </w:rPr>
        <w:t>1 lit. b</w:t>
      </w:r>
      <w:r w:rsidRPr="0057617E">
        <w:rPr>
          <w:rFonts w:asciiTheme="majorHAnsi" w:hAnsiTheme="majorHAnsi" w:cs="Arial"/>
          <w:sz w:val="20"/>
          <w:szCs w:val="20"/>
        </w:rPr>
        <w:t xml:space="preserve">, składa dokument lub dokumenty wystawione w kraju, </w:t>
      </w:r>
      <w:r w:rsidR="004A34AB" w:rsidRPr="0057617E">
        <w:rPr>
          <w:rFonts w:asciiTheme="majorHAnsi" w:hAnsiTheme="majorHAnsi" w:cs="Arial"/>
          <w:sz w:val="20"/>
          <w:szCs w:val="20"/>
        </w:rPr>
        <w:br/>
      </w:r>
      <w:r w:rsidRPr="0057617E">
        <w:rPr>
          <w:rFonts w:asciiTheme="majorHAnsi" w:hAnsiTheme="majorHAnsi"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57617E">
        <w:rPr>
          <w:rFonts w:asciiTheme="majorHAnsi" w:hAnsiTheme="majorHAnsi" w:cs="Arial"/>
          <w:b/>
          <w:bCs/>
          <w:sz w:val="20"/>
          <w:szCs w:val="20"/>
        </w:rPr>
        <w:t xml:space="preserve">niż </w:t>
      </w:r>
      <w:r w:rsidR="00FB783A" w:rsidRPr="0057617E">
        <w:rPr>
          <w:rFonts w:asciiTheme="majorHAnsi" w:hAnsiTheme="majorHAnsi" w:cs="Arial"/>
          <w:b/>
          <w:bCs/>
          <w:sz w:val="20"/>
          <w:szCs w:val="20"/>
        </w:rPr>
        <w:t>3</w:t>
      </w:r>
      <w:r w:rsidRPr="0057617E">
        <w:rPr>
          <w:rFonts w:asciiTheme="majorHAnsi" w:hAnsiTheme="majorHAnsi" w:cs="Arial"/>
          <w:b/>
          <w:bCs/>
          <w:sz w:val="20"/>
          <w:szCs w:val="20"/>
        </w:rPr>
        <w:t xml:space="preserve"> </w:t>
      </w:r>
      <w:r w:rsidR="00FB783A" w:rsidRPr="0057617E">
        <w:rPr>
          <w:rFonts w:asciiTheme="majorHAnsi" w:hAnsiTheme="majorHAnsi" w:cs="Arial"/>
          <w:b/>
          <w:bCs/>
          <w:sz w:val="20"/>
          <w:szCs w:val="20"/>
        </w:rPr>
        <w:t>miesiące</w:t>
      </w:r>
      <w:r w:rsidRPr="0057617E">
        <w:rPr>
          <w:rFonts w:asciiTheme="majorHAnsi" w:hAnsiTheme="majorHAnsi" w:cs="Arial"/>
          <w:b/>
          <w:bCs/>
          <w:sz w:val="20"/>
          <w:szCs w:val="20"/>
        </w:rPr>
        <w:t xml:space="preserve"> </w:t>
      </w:r>
      <w:r w:rsidR="009A4696" w:rsidRPr="0057617E">
        <w:rPr>
          <w:rFonts w:asciiTheme="majorHAnsi" w:hAnsiTheme="majorHAnsi" w:cs="Arial"/>
          <w:b/>
          <w:bCs/>
          <w:sz w:val="20"/>
          <w:szCs w:val="20"/>
        </w:rPr>
        <w:t>ich złożeniem</w:t>
      </w:r>
      <w:r w:rsidRPr="0057617E">
        <w:rPr>
          <w:rFonts w:asciiTheme="majorHAnsi" w:hAnsiTheme="majorHAnsi"/>
          <w:sz w:val="20"/>
          <w:vertAlign w:val="superscript"/>
        </w:rPr>
        <w:footnoteReference w:id="8"/>
      </w:r>
      <w:r w:rsidR="009A4696" w:rsidRPr="0057617E">
        <w:rPr>
          <w:rFonts w:asciiTheme="majorHAnsi" w:hAnsiTheme="majorHAnsi" w:cs="Arial"/>
          <w:sz w:val="20"/>
          <w:szCs w:val="20"/>
        </w:rPr>
        <w:t>.</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Jeżeli w kraju, w którym Wykonawca ma siedzibę lub miejsce zamieszkania, nie wydaje się dokumentów, </w:t>
      </w:r>
      <w:r w:rsidR="004A34AB" w:rsidRPr="0057617E">
        <w:rPr>
          <w:rFonts w:asciiTheme="majorHAnsi" w:hAnsiTheme="majorHAnsi" w:cs="Arial"/>
          <w:sz w:val="20"/>
          <w:szCs w:val="20"/>
        </w:rPr>
        <w:br/>
      </w:r>
      <w:r w:rsidRPr="0057617E">
        <w:rPr>
          <w:rFonts w:asciiTheme="majorHAnsi" w:hAnsiTheme="majorHAnsi" w:cs="Arial"/>
          <w:sz w:val="20"/>
          <w:szCs w:val="20"/>
        </w:rPr>
        <w:t xml:space="preserve">o których mowa w </w:t>
      </w:r>
      <w:r w:rsidRPr="0057617E">
        <w:rPr>
          <w:rFonts w:asciiTheme="majorHAnsi" w:hAnsiTheme="majorHAnsi" w:cs="Arial"/>
          <w:b/>
          <w:sz w:val="20"/>
          <w:szCs w:val="20"/>
        </w:rPr>
        <w:t xml:space="preserve">ust. 4 pkt </w:t>
      </w:r>
      <w:r w:rsidR="00490AFD" w:rsidRPr="0057617E">
        <w:rPr>
          <w:rFonts w:asciiTheme="majorHAnsi" w:hAnsiTheme="majorHAnsi" w:cs="Arial"/>
          <w:b/>
          <w:sz w:val="20"/>
          <w:szCs w:val="20"/>
        </w:rPr>
        <w:t>1 lit. b</w:t>
      </w:r>
      <w:r w:rsidRPr="0057617E">
        <w:rPr>
          <w:rFonts w:asciiTheme="majorHAnsi" w:hAnsiTheme="majorHAnsi"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57617E">
        <w:rPr>
          <w:rStyle w:val="Odwoanieprzypisudolnego"/>
          <w:rFonts w:asciiTheme="majorHAnsi" w:hAnsiTheme="majorHAnsi" w:cs="Arial"/>
          <w:sz w:val="20"/>
          <w:szCs w:val="20"/>
        </w:rPr>
        <w:footnoteReference w:id="9"/>
      </w:r>
      <w:r w:rsidRPr="0057617E">
        <w:rPr>
          <w:rFonts w:asciiTheme="majorHAnsi" w:hAnsiTheme="majorHAnsi" w:cs="Arial"/>
          <w:sz w:val="20"/>
          <w:szCs w:val="20"/>
        </w:rPr>
        <w:t>.</w:t>
      </w:r>
      <w:r w:rsidR="00FB783A" w:rsidRPr="0057617E">
        <w:rPr>
          <w:rFonts w:asciiTheme="majorHAnsi" w:hAnsiTheme="majorHAnsi" w:cs="Arial"/>
          <w:sz w:val="20"/>
          <w:szCs w:val="20"/>
        </w:rPr>
        <w:t xml:space="preserve"> Termin</w:t>
      </w:r>
      <w:r w:rsidR="00490AFD" w:rsidRPr="0057617E">
        <w:rPr>
          <w:rFonts w:asciiTheme="majorHAnsi" w:hAnsiTheme="majorHAnsi" w:cs="Arial"/>
          <w:sz w:val="20"/>
          <w:szCs w:val="20"/>
        </w:rPr>
        <w:t xml:space="preserve">, </w:t>
      </w:r>
      <w:r w:rsidR="00FB783A" w:rsidRPr="0057617E">
        <w:rPr>
          <w:rFonts w:asciiTheme="majorHAnsi" w:hAnsiTheme="majorHAnsi" w:cs="Arial"/>
          <w:sz w:val="20"/>
          <w:szCs w:val="20"/>
        </w:rPr>
        <w:t xml:space="preserve">o </w:t>
      </w:r>
      <w:r w:rsidR="00490AFD" w:rsidRPr="0057617E">
        <w:rPr>
          <w:rFonts w:asciiTheme="majorHAnsi" w:hAnsiTheme="majorHAnsi" w:cs="Arial"/>
          <w:sz w:val="20"/>
          <w:szCs w:val="20"/>
        </w:rPr>
        <w:t>którym</w:t>
      </w:r>
      <w:r w:rsidR="00FB783A" w:rsidRPr="0057617E">
        <w:rPr>
          <w:rFonts w:asciiTheme="majorHAnsi" w:hAnsiTheme="majorHAnsi" w:cs="Arial"/>
          <w:sz w:val="20"/>
          <w:szCs w:val="20"/>
        </w:rPr>
        <w:t xml:space="preserve"> mowa w </w:t>
      </w:r>
      <w:r w:rsidR="00FB783A" w:rsidRPr="0057617E">
        <w:rPr>
          <w:rFonts w:asciiTheme="majorHAnsi" w:hAnsiTheme="majorHAnsi" w:cs="Arial"/>
          <w:b/>
          <w:sz w:val="20"/>
          <w:szCs w:val="20"/>
        </w:rPr>
        <w:t>ust.</w:t>
      </w:r>
      <w:r w:rsidR="001840AE" w:rsidRPr="0057617E">
        <w:rPr>
          <w:rFonts w:asciiTheme="majorHAnsi" w:hAnsiTheme="majorHAnsi" w:cs="Arial"/>
          <w:b/>
          <w:sz w:val="20"/>
          <w:szCs w:val="20"/>
        </w:rPr>
        <w:t xml:space="preserve"> </w:t>
      </w:r>
      <w:r w:rsidR="00FB783A" w:rsidRPr="0057617E">
        <w:rPr>
          <w:rFonts w:asciiTheme="majorHAnsi" w:hAnsiTheme="majorHAnsi" w:cs="Arial"/>
          <w:b/>
          <w:sz w:val="20"/>
          <w:szCs w:val="20"/>
        </w:rPr>
        <w:t>5</w:t>
      </w:r>
      <w:r w:rsidR="00FB783A" w:rsidRPr="0057617E">
        <w:rPr>
          <w:rFonts w:asciiTheme="majorHAnsi" w:hAnsiTheme="majorHAnsi" w:cs="Arial"/>
          <w:sz w:val="20"/>
          <w:szCs w:val="20"/>
        </w:rPr>
        <w:t xml:space="preserve"> stosuje się odpowiednio. </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Zamawiający nie wzywa do złożenia podmiotowych środków dowodowych, jeżeli:</w:t>
      </w:r>
    </w:p>
    <w:p w:rsidR="00C96634" w:rsidRPr="0057617E"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sidRPr="0057617E">
        <w:rPr>
          <w:rFonts w:asciiTheme="majorHAnsi" w:hAnsiTheme="majorHAnsi" w:cs="Arial"/>
          <w:sz w:val="20"/>
        </w:rPr>
        <w:t xml:space="preserve">ustawy </w:t>
      </w:r>
      <w:proofErr w:type="spellStart"/>
      <w:r w:rsidR="00FB783A" w:rsidRPr="0057617E">
        <w:rPr>
          <w:rFonts w:asciiTheme="majorHAnsi" w:hAnsiTheme="majorHAnsi" w:cs="Arial"/>
          <w:sz w:val="20"/>
        </w:rPr>
        <w:t>Pzp</w:t>
      </w:r>
      <w:proofErr w:type="spellEnd"/>
      <w:r w:rsidRPr="0057617E">
        <w:rPr>
          <w:rFonts w:asciiTheme="majorHAnsi" w:hAnsiTheme="majorHAnsi" w:cs="Arial"/>
          <w:sz w:val="20"/>
        </w:rPr>
        <w:t xml:space="preserve"> dane umożliwiające dostęp do tych środków;</w:t>
      </w:r>
    </w:p>
    <w:p w:rsidR="00C96634" w:rsidRPr="0057617E"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podmiotowym środkiem dowodowym jest oświadczenie, którego treść odpowiada zakresowi oświadczenia, o którym mowa w art. 125 ust. 1</w:t>
      </w:r>
      <w:r w:rsidR="00FB783A" w:rsidRPr="0057617E">
        <w:rPr>
          <w:rFonts w:asciiTheme="majorHAnsi" w:hAnsiTheme="majorHAnsi" w:cs="Arial"/>
          <w:sz w:val="20"/>
        </w:rPr>
        <w:t xml:space="preserve"> ustawy </w:t>
      </w:r>
      <w:proofErr w:type="spellStart"/>
      <w:r w:rsidR="00FB783A" w:rsidRPr="0057617E">
        <w:rPr>
          <w:rFonts w:asciiTheme="majorHAnsi" w:hAnsiTheme="majorHAnsi" w:cs="Arial"/>
          <w:sz w:val="20"/>
        </w:rPr>
        <w:t>Pzp</w:t>
      </w:r>
      <w:proofErr w:type="spellEnd"/>
      <w:r w:rsidR="002E1E40" w:rsidRPr="0057617E">
        <w:rPr>
          <w:rFonts w:asciiTheme="majorHAnsi" w:hAnsiTheme="majorHAnsi" w:cs="Arial"/>
          <w:sz w:val="20"/>
        </w:rPr>
        <w:t>;</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Wykonawca nie jest zobowiązany do złożenia podmiotowych środków dowodowych, które zamawiający posiada, jeżeli wykonawca wskaże te środki oraz potwierdzi ich prawidłowość i aktualność.</w:t>
      </w:r>
    </w:p>
    <w:p w:rsidR="009B12E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W zakresie nieuregulowanym ustawą </w:t>
      </w:r>
      <w:proofErr w:type="spellStart"/>
      <w:r w:rsidR="002E1E40" w:rsidRPr="0057617E">
        <w:rPr>
          <w:rFonts w:asciiTheme="majorHAnsi" w:hAnsiTheme="majorHAnsi" w:cs="Arial"/>
          <w:sz w:val="20"/>
          <w:szCs w:val="20"/>
        </w:rPr>
        <w:t>Pzp</w:t>
      </w:r>
      <w:proofErr w:type="spellEnd"/>
      <w:r w:rsidR="002E1E40" w:rsidRPr="0057617E">
        <w:rPr>
          <w:rFonts w:asciiTheme="majorHAnsi" w:hAnsiTheme="majorHAnsi" w:cs="Arial"/>
          <w:sz w:val="20"/>
          <w:szCs w:val="20"/>
        </w:rPr>
        <w:t xml:space="preserve"> </w:t>
      </w:r>
      <w:r w:rsidRPr="0057617E">
        <w:rPr>
          <w:rFonts w:asciiTheme="majorHAnsi" w:hAnsiTheme="majorHAnsi"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sidRPr="0057617E">
        <w:rPr>
          <w:rFonts w:asciiTheme="majorHAnsi" w:hAnsiTheme="majorHAnsi" w:cs="Arial"/>
          <w:sz w:val="20"/>
          <w:szCs w:val="20"/>
        </w:rPr>
        <w:t xml:space="preserve"> </w:t>
      </w:r>
      <w:r w:rsidRPr="0057617E">
        <w:rPr>
          <w:rFonts w:asciiTheme="majorHAnsi" w:hAnsiTheme="majorHAnsi" w:cs="Arial"/>
          <w:sz w:val="20"/>
          <w:szCs w:val="20"/>
        </w:rPr>
        <w:t xml:space="preserve"> oraz rozporządzenia Prezesa Rady Ministrów z dnia </w:t>
      </w:r>
      <w:r w:rsidR="002E1E40" w:rsidRPr="0057617E">
        <w:rPr>
          <w:rFonts w:asciiTheme="majorHAnsi" w:hAnsiTheme="majorHAnsi" w:cs="Arial"/>
          <w:sz w:val="20"/>
          <w:szCs w:val="20"/>
        </w:rPr>
        <w:t>30</w:t>
      </w:r>
      <w:r w:rsidRPr="0057617E">
        <w:rPr>
          <w:rFonts w:asciiTheme="majorHAnsi" w:hAnsiTheme="majorHAnsi" w:cs="Arial"/>
          <w:sz w:val="20"/>
          <w:szCs w:val="20"/>
        </w:rPr>
        <w:t xml:space="preserve"> grudnia 2020 r.</w:t>
      </w:r>
      <w:r w:rsidR="009A4696" w:rsidRPr="0057617E">
        <w:rPr>
          <w:rFonts w:asciiTheme="majorHAnsi" w:hAnsiTheme="majorHAnsi" w:cs="Arial"/>
          <w:sz w:val="20"/>
          <w:szCs w:val="20"/>
        </w:rPr>
        <w:t xml:space="preserve"> w sprawie</w:t>
      </w:r>
      <w:r w:rsidRPr="0057617E">
        <w:rPr>
          <w:rFonts w:asciiTheme="majorHAnsi" w:hAnsiTheme="majorHAnsi" w:cs="Arial"/>
          <w:sz w:val="20"/>
          <w:szCs w:val="20"/>
        </w:rPr>
        <w:t xml:space="preserve"> </w:t>
      </w:r>
      <w:r w:rsidR="000D1BB0" w:rsidRPr="0057617E">
        <w:rPr>
          <w:rFonts w:asciiTheme="majorHAnsi" w:hAnsiTheme="majorHAnsi" w:cs="Arial"/>
          <w:sz w:val="20"/>
          <w:szCs w:val="20"/>
        </w:rPr>
        <w:t xml:space="preserve">sposobu sporządzania i przekazywania informacji oraz wymagań technicznych dla dokumentów elektronicznych oraz środków komunikacji elektronicznej </w:t>
      </w:r>
      <w:r w:rsidR="004A34AB" w:rsidRPr="0057617E">
        <w:rPr>
          <w:rFonts w:asciiTheme="majorHAnsi" w:hAnsiTheme="majorHAnsi" w:cs="Arial"/>
          <w:sz w:val="20"/>
          <w:szCs w:val="20"/>
        </w:rPr>
        <w:br/>
      </w:r>
      <w:r w:rsidR="000D1BB0" w:rsidRPr="0057617E">
        <w:rPr>
          <w:rFonts w:asciiTheme="majorHAnsi" w:hAnsiTheme="majorHAnsi" w:cs="Arial"/>
          <w:sz w:val="20"/>
          <w:szCs w:val="20"/>
        </w:rPr>
        <w:t>w postępowaniu o udzielenie zamówienia publicznego lub konkursie</w:t>
      </w:r>
      <w:r w:rsidRPr="0057617E">
        <w:rPr>
          <w:rFonts w:asciiTheme="majorHAnsi" w:hAnsiTheme="majorHAnsi" w:cs="Arial"/>
          <w:sz w:val="20"/>
          <w:szCs w:val="20"/>
        </w:rPr>
        <w:t>.</w:t>
      </w:r>
    </w:p>
    <w:p w:rsidR="002E1E40" w:rsidRPr="0057617E" w:rsidRDefault="002E1E40"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4A34AB" w:rsidRPr="0057617E">
        <w:rPr>
          <w:rFonts w:asciiTheme="majorHAnsi" w:hAnsiTheme="majorHAnsi" w:cs="Arial"/>
          <w:sz w:val="20"/>
          <w:szCs w:val="20"/>
        </w:rPr>
        <w:br/>
      </w:r>
      <w:r w:rsidRPr="0057617E">
        <w:rPr>
          <w:rFonts w:asciiTheme="majorHAnsi" w:hAnsiTheme="majorHAnsi" w:cs="Arial"/>
          <w:sz w:val="20"/>
          <w:szCs w:val="20"/>
        </w:rPr>
        <w:t xml:space="preserve">o których mowa w </w:t>
      </w:r>
      <w:r w:rsidRPr="0057617E">
        <w:rPr>
          <w:rFonts w:asciiTheme="majorHAnsi" w:hAnsiTheme="majorHAnsi" w:cs="Arial"/>
          <w:b/>
          <w:sz w:val="20"/>
          <w:szCs w:val="20"/>
        </w:rPr>
        <w:t>ust. 9</w:t>
      </w:r>
      <w:r w:rsidRPr="0057617E">
        <w:rPr>
          <w:rFonts w:asciiTheme="majorHAnsi" w:hAnsiTheme="majorHAnsi" w:cs="Arial"/>
          <w:sz w:val="20"/>
          <w:szCs w:val="20"/>
        </w:rPr>
        <w:t>.</w:t>
      </w:r>
    </w:p>
    <w:p w:rsidR="00455B14" w:rsidRPr="0057617E"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W przypadku </w:t>
      </w:r>
      <w:r w:rsidR="00192D7F" w:rsidRPr="0057617E">
        <w:rPr>
          <w:rFonts w:asciiTheme="majorHAnsi" w:hAnsiTheme="majorHAnsi" w:cs="Arial"/>
          <w:sz w:val="20"/>
          <w:szCs w:val="20"/>
        </w:rPr>
        <w:t>w</w:t>
      </w:r>
      <w:r w:rsidRPr="0057617E">
        <w:rPr>
          <w:rFonts w:asciiTheme="majorHAnsi" w:hAnsiTheme="majorHAnsi" w:cs="Arial"/>
          <w:sz w:val="20"/>
          <w:szCs w:val="20"/>
        </w:rPr>
        <w:t xml:space="preserve">ykonawców wspólnie ubiegających się o udzielenie zamówienia, oświadczenia, o których mowa w </w:t>
      </w:r>
      <w:r w:rsidRPr="0057617E">
        <w:rPr>
          <w:rFonts w:asciiTheme="majorHAnsi" w:hAnsiTheme="majorHAnsi" w:cs="Arial"/>
          <w:b/>
          <w:sz w:val="20"/>
          <w:szCs w:val="20"/>
        </w:rPr>
        <w:t>ust. 1</w:t>
      </w:r>
      <w:r w:rsidRPr="0057617E">
        <w:rPr>
          <w:rFonts w:asciiTheme="majorHAnsi" w:hAnsiTheme="majorHAnsi" w:cs="Arial"/>
          <w:sz w:val="20"/>
          <w:szCs w:val="20"/>
        </w:rPr>
        <w:t>, składa każdy z wykonawców</w:t>
      </w:r>
      <w:r w:rsidR="00192D7F" w:rsidRPr="0057617E">
        <w:rPr>
          <w:rFonts w:asciiTheme="majorHAnsi" w:hAnsiTheme="majorHAnsi" w:cs="Arial"/>
          <w:sz w:val="20"/>
          <w:szCs w:val="20"/>
        </w:rPr>
        <w:t xml:space="preserve"> we własnym imieniu</w:t>
      </w:r>
      <w:r w:rsidRPr="0057617E">
        <w:rPr>
          <w:rFonts w:asciiTheme="majorHAnsi" w:hAnsiTheme="majorHAnsi" w:cs="Arial"/>
          <w:sz w:val="20"/>
          <w:szCs w:val="20"/>
        </w:rPr>
        <w:t>. Oświadczenia te potwierdzają brak podstaw wykluczenia oraz spełnianie warunków udziału w zakresie, w jakim każdy z wykonawców wykazuje spełnianie warunków udziału w postępowaniu.</w:t>
      </w:r>
    </w:p>
    <w:p w:rsidR="00192D7F" w:rsidRPr="0057617E"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Wykonawcy wspólnie ubiegający się o udzielenie zamówienia dołączają do oferty oświadczenie, z którego wynika, które roboty budowlane wykonają poszczególni wykonawcy.</w:t>
      </w:r>
    </w:p>
    <w:p w:rsidR="00455B14" w:rsidRPr="0057617E"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Oświadczenia i dokumenty potwierdzające brak podstaw do wykluczenia z postępowania</w:t>
      </w:r>
      <w:r w:rsidR="00192D7F" w:rsidRPr="0057617E">
        <w:rPr>
          <w:rFonts w:asciiTheme="majorHAnsi" w:hAnsiTheme="majorHAnsi" w:cs="Arial"/>
          <w:sz w:val="20"/>
          <w:szCs w:val="20"/>
        </w:rPr>
        <w:t>, o których mowa</w:t>
      </w:r>
      <w:r w:rsidR="009A4696" w:rsidRPr="0057617E">
        <w:rPr>
          <w:rFonts w:asciiTheme="majorHAnsi" w:hAnsiTheme="majorHAnsi" w:cs="Arial"/>
          <w:sz w:val="20"/>
          <w:szCs w:val="20"/>
        </w:rPr>
        <w:t xml:space="preserve"> </w:t>
      </w:r>
      <w:r w:rsidR="004A34AB" w:rsidRPr="0057617E">
        <w:rPr>
          <w:rFonts w:asciiTheme="majorHAnsi" w:hAnsiTheme="majorHAnsi" w:cs="Arial"/>
          <w:sz w:val="20"/>
          <w:szCs w:val="20"/>
        </w:rPr>
        <w:br/>
      </w:r>
      <w:r w:rsidR="009A4696" w:rsidRPr="0057617E">
        <w:rPr>
          <w:rFonts w:asciiTheme="majorHAnsi" w:hAnsiTheme="majorHAnsi" w:cs="Arial"/>
          <w:sz w:val="20"/>
          <w:szCs w:val="20"/>
        </w:rPr>
        <w:t>w</w:t>
      </w:r>
      <w:r w:rsidR="00192D7F" w:rsidRPr="0057617E">
        <w:rPr>
          <w:rFonts w:asciiTheme="majorHAnsi" w:hAnsiTheme="majorHAnsi" w:cs="Arial"/>
          <w:sz w:val="20"/>
          <w:szCs w:val="20"/>
        </w:rPr>
        <w:t xml:space="preserve"> </w:t>
      </w:r>
      <w:r w:rsidRPr="0057617E">
        <w:rPr>
          <w:rFonts w:asciiTheme="majorHAnsi" w:hAnsiTheme="majorHAnsi" w:cs="Arial"/>
          <w:sz w:val="20"/>
          <w:szCs w:val="20"/>
        </w:rPr>
        <w:t xml:space="preserve"> </w:t>
      </w:r>
      <w:r w:rsidR="00192D7F" w:rsidRPr="0057617E">
        <w:rPr>
          <w:rFonts w:asciiTheme="majorHAnsi" w:hAnsiTheme="majorHAnsi" w:cs="Arial"/>
          <w:b/>
          <w:sz w:val="20"/>
          <w:szCs w:val="20"/>
        </w:rPr>
        <w:t>ust. 4 pkt 1 lit</w:t>
      </w:r>
      <w:r w:rsidR="009A4696" w:rsidRPr="0057617E">
        <w:rPr>
          <w:rFonts w:asciiTheme="majorHAnsi" w:hAnsiTheme="majorHAnsi" w:cs="Arial"/>
          <w:b/>
          <w:sz w:val="20"/>
          <w:szCs w:val="20"/>
        </w:rPr>
        <w:t>.</w:t>
      </w:r>
      <w:r w:rsidR="00192D7F" w:rsidRPr="0057617E">
        <w:rPr>
          <w:rFonts w:asciiTheme="majorHAnsi" w:hAnsiTheme="majorHAnsi" w:cs="Arial"/>
          <w:b/>
          <w:sz w:val="20"/>
          <w:szCs w:val="20"/>
        </w:rPr>
        <w:t xml:space="preserve"> a i b</w:t>
      </w:r>
      <w:r w:rsidR="00192D7F" w:rsidRPr="0057617E">
        <w:rPr>
          <w:rFonts w:asciiTheme="majorHAnsi" w:hAnsiTheme="majorHAnsi" w:cs="Arial"/>
          <w:sz w:val="20"/>
          <w:szCs w:val="20"/>
        </w:rPr>
        <w:t xml:space="preserve"> </w:t>
      </w:r>
      <w:r w:rsidRPr="0057617E">
        <w:rPr>
          <w:rFonts w:asciiTheme="majorHAnsi" w:hAnsiTheme="majorHAnsi" w:cs="Arial"/>
          <w:sz w:val="20"/>
          <w:szCs w:val="20"/>
        </w:rPr>
        <w:t xml:space="preserve">składa każdy z </w:t>
      </w:r>
      <w:r w:rsidR="00192D7F" w:rsidRPr="0057617E">
        <w:rPr>
          <w:rFonts w:asciiTheme="majorHAnsi" w:hAnsiTheme="majorHAnsi" w:cs="Arial"/>
          <w:sz w:val="20"/>
          <w:szCs w:val="20"/>
        </w:rPr>
        <w:t>w</w:t>
      </w:r>
      <w:r w:rsidRPr="0057617E">
        <w:rPr>
          <w:rFonts w:asciiTheme="majorHAnsi" w:hAnsiTheme="majorHAnsi" w:cs="Arial"/>
          <w:sz w:val="20"/>
          <w:szCs w:val="20"/>
        </w:rPr>
        <w:t>ykonawców wspólnie ubiegających się o zamówienie</w:t>
      </w:r>
      <w:r w:rsidR="00192D7F" w:rsidRPr="0057617E">
        <w:rPr>
          <w:rFonts w:asciiTheme="majorHAnsi" w:hAnsiTheme="majorHAnsi" w:cs="Arial"/>
          <w:sz w:val="20"/>
          <w:szCs w:val="20"/>
        </w:rPr>
        <w:t xml:space="preserve"> we własnym imieniu.</w:t>
      </w:r>
    </w:p>
    <w:p w:rsidR="00192D7F" w:rsidRPr="0057617E" w:rsidRDefault="00192D7F"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Century Gothic"/>
          <w:sz w:val="20"/>
        </w:rPr>
        <w:t xml:space="preserve">W przypadku Wykonawców działających w formie spółki cywilnej: </w:t>
      </w:r>
    </w:p>
    <w:p w:rsidR="00192D7F" w:rsidRPr="0057617E"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617E">
        <w:rPr>
          <w:rFonts w:asciiTheme="majorHAnsi" w:hAnsiTheme="majorHAnsi" w:cs="Century Gothic"/>
          <w:sz w:val="20"/>
        </w:rPr>
        <w:t xml:space="preserve">oświadczenie, o którym mowa w </w:t>
      </w:r>
      <w:r w:rsidRPr="0057617E">
        <w:rPr>
          <w:rFonts w:asciiTheme="majorHAnsi" w:hAnsiTheme="majorHAnsi" w:cs="Century Gothic"/>
          <w:b/>
          <w:sz w:val="20"/>
        </w:rPr>
        <w:t xml:space="preserve">ust. 1 </w:t>
      </w:r>
      <w:r w:rsidRPr="0057617E">
        <w:rPr>
          <w:rFonts w:asciiTheme="majorHAnsi" w:hAnsiTheme="majorHAnsi"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57617E"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617E">
        <w:rPr>
          <w:rFonts w:asciiTheme="majorHAnsi" w:hAnsiTheme="majorHAnsi" w:cs="Arial"/>
          <w:sz w:val="20"/>
          <w:szCs w:val="20"/>
        </w:rPr>
        <w:t xml:space="preserve">oświadczenia i dokumenty, o których mowa w </w:t>
      </w:r>
      <w:r w:rsidRPr="0057617E">
        <w:rPr>
          <w:rFonts w:asciiTheme="majorHAnsi" w:hAnsiTheme="majorHAnsi" w:cs="Arial"/>
          <w:b/>
          <w:sz w:val="20"/>
          <w:szCs w:val="20"/>
        </w:rPr>
        <w:t>ust. 4 pkt 1 lit</w:t>
      </w:r>
      <w:r w:rsidR="009A4696" w:rsidRPr="0057617E">
        <w:rPr>
          <w:rFonts w:asciiTheme="majorHAnsi" w:hAnsiTheme="majorHAnsi" w:cs="Arial"/>
          <w:b/>
          <w:sz w:val="20"/>
          <w:szCs w:val="20"/>
        </w:rPr>
        <w:t>.</w:t>
      </w:r>
      <w:r w:rsidRPr="0057617E">
        <w:rPr>
          <w:rFonts w:asciiTheme="majorHAnsi" w:hAnsiTheme="majorHAnsi" w:cs="Arial"/>
          <w:b/>
          <w:sz w:val="20"/>
          <w:szCs w:val="20"/>
        </w:rPr>
        <w:t xml:space="preserve"> a i b</w:t>
      </w:r>
      <w:r w:rsidRPr="0057617E">
        <w:rPr>
          <w:rFonts w:asciiTheme="majorHAnsi" w:hAnsiTheme="majorHAnsi" w:cs="Arial"/>
          <w:sz w:val="20"/>
          <w:szCs w:val="20"/>
        </w:rPr>
        <w:t xml:space="preserve"> </w:t>
      </w:r>
      <w:r w:rsidRPr="0057617E">
        <w:rPr>
          <w:rFonts w:asciiTheme="majorHAnsi" w:hAnsiTheme="majorHAnsi"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57617E" w:rsidRDefault="006012C9" w:rsidP="00A32FDE">
      <w:pPr>
        <w:pStyle w:val="Nagwek1"/>
        <w:shd w:val="clear" w:color="auto" w:fill="auto"/>
        <w:ind w:left="672" w:hanging="672"/>
        <w:rPr>
          <w:rFonts w:asciiTheme="majorHAnsi" w:hAnsiTheme="majorHAnsi"/>
        </w:rPr>
      </w:pPr>
      <w:bookmarkStart w:id="12" w:name="_Toc194921559"/>
      <w:r w:rsidRPr="0057617E">
        <w:rPr>
          <w:rFonts w:asciiTheme="majorHAnsi" w:hAnsiTheme="majorHAnsi"/>
        </w:rPr>
        <w:t>I</w:t>
      </w:r>
      <w:r w:rsidR="00844A28" w:rsidRPr="0057617E">
        <w:rPr>
          <w:rFonts w:asciiTheme="majorHAnsi" w:hAnsiTheme="majorHAnsi"/>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rsidR="00844A28" w:rsidRPr="0057617E" w:rsidRDefault="00844A28" w:rsidP="00844A28">
      <w:pPr>
        <w:pStyle w:val="Tekstpodstawowy"/>
        <w:spacing w:before="0" w:after="0"/>
        <w:ind w:left="357"/>
        <w:jc w:val="both"/>
        <w:rPr>
          <w:rFonts w:asciiTheme="majorHAnsi" w:hAnsiTheme="majorHAnsi" w:cs="Calibri"/>
        </w:rPr>
      </w:pPr>
    </w:p>
    <w:p w:rsidR="000B0A2C" w:rsidRPr="0057617E" w:rsidRDefault="001C4D56" w:rsidP="00BE348F">
      <w:pPr>
        <w:pStyle w:val="Akapitzlist10"/>
        <w:numPr>
          <w:ilvl w:val="0"/>
          <w:numId w:val="6"/>
        </w:numPr>
        <w:spacing w:before="0" w:after="0" w:line="269" w:lineRule="auto"/>
        <w:ind w:left="426" w:hanging="426"/>
        <w:jc w:val="both"/>
        <w:rPr>
          <w:rFonts w:asciiTheme="majorHAnsi" w:hAnsiTheme="majorHAnsi" w:cs="Arial"/>
          <w:sz w:val="20"/>
          <w:szCs w:val="20"/>
        </w:rPr>
      </w:pPr>
      <w:r w:rsidRPr="0057617E">
        <w:rPr>
          <w:rFonts w:asciiTheme="majorHAnsi" w:hAnsiTheme="majorHAnsi" w:cs="Open Sans"/>
          <w:sz w:val="20"/>
          <w:szCs w:val="20"/>
        </w:rPr>
        <w:t>Dokumentacja postępowania jest</w:t>
      </w:r>
      <w:r w:rsidR="00035464" w:rsidRPr="0057617E">
        <w:rPr>
          <w:rFonts w:asciiTheme="majorHAnsi" w:hAnsiTheme="majorHAnsi" w:cs="Open Sans"/>
          <w:sz w:val="20"/>
          <w:szCs w:val="20"/>
        </w:rPr>
        <w:t xml:space="preserve"> w trakcie postępowania będzie upubliczniana na stronie internetowej: </w:t>
      </w:r>
      <w:hyperlink r:id="rId23" w:history="1">
        <w:r w:rsidR="00C008B6" w:rsidRPr="0057617E">
          <w:rPr>
            <w:rStyle w:val="Hipercze"/>
            <w:rFonts w:asciiTheme="majorHAnsi" w:hAnsiTheme="majorHAnsi" w:cs="Calibri"/>
          </w:rPr>
          <w:t>https://platformazakupowa.pl/pn/zd_ilawa</w:t>
        </w:r>
      </w:hyperlink>
      <w:r w:rsidR="00035464" w:rsidRPr="0057617E">
        <w:rPr>
          <w:rFonts w:asciiTheme="majorHAnsi" w:hAnsiTheme="majorHAnsi" w:cs="Tahoma"/>
          <w:b/>
          <w:sz w:val="20"/>
          <w:szCs w:val="20"/>
        </w:rPr>
        <w:t xml:space="preserve"> </w:t>
      </w:r>
      <w:r w:rsidR="00035464" w:rsidRPr="0057617E">
        <w:rPr>
          <w:rFonts w:asciiTheme="majorHAnsi" w:hAnsiTheme="majorHAnsi" w:cs="Open Sans"/>
          <w:i/>
          <w:sz w:val="20"/>
          <w:szCs w:val="20"/>
        </w:rPr>
        <w:t>(zwanej dalej: portalem)</w:t>
      </w:r>
      <w:r w:rsidR="00035464" w:rsidRPr="0057617E">
        <w:rPr>
          <w:rFonts w:asciiTheme="majorHAnsi" w:hAnsiTheme="majorHAnsi" w:cs="Open Sans"/>
          <w:sz w:val="20"/>
          <w:szCs w:val="20"/>
        </w:rPr>
        <w:t xml:space="preserve"> </w:t>
      </w:r>
      <w:r w:rsidR="000B0A2C" w:rsidRPr="0057617E">
        <w:rPr>
          <w:rFonts w:asciiTheme="majorHAnsi" w:hAnsiTheme="majorHAnsi" w:cs="Century Gothic"/>
          <w:b/>
          <w:bCs/>
          <w:sz w:val="20"/>
          <w:szCs w:val="20"/>
        </w:rPr>
        <w:t>i pod nazwą postępowania wskazaną w tytule SWZ.</w:t>
      </w:r>
    </w:p>
    <w:p w:rsidR="00644F11" w:rsidRPr="0057617E"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Open Sans"/>
          <w:sz w:val="20"/>
          <w:szCs w:val="20"/>
        </w:rPr>
        <w:t xml:space="preserve">Komunikacja między </w:t>
      </w:r>
      <w:r w:rsidR="009A4696" w:rsidRPr="0057617E">
        <w:rPr>
          <w:rFonts w:asciiTheme="majorHAnsi" w:hAnsiTheme="majorHAnsi" w:cs="Open Sans"/>
          <w:sz w:val="20"/>
          <w:szCs w:val="20"/>
        </w:rPr>
        <w:t>z</w:t>
      </w:r>
      <w:r w:rsidRPr="0057617E">
        <w:rPr>
          <w:rFonts w:asciiTheme="majorHAnsi" w:hAnsiTheme="majorHAnsi" w:cs="Open Sans"/>
          <w:sz w:val="20"/>
          <w:szCs w:val="20"/>
        </w:rPr>
        <w:t>amawiającym, a wykonawcami odbywa się w języku polskim przy użyciu środkó</w:t>
      </w:r>
      <w:r w:rsidR="00644F11" w:rsidRPr="0057617E">
        <w:rPr>
          <w:rFonts w:asciiTheme="majorHAnsi" w:hAnsiTheme="majorHAnsi" w:cs="Open Sans"/>
          <w:sz w:val="20"/>
          <w:szCs w:val="20"/>
        </w:rPr>
        <w:t>w komunikacji elektronicznej,</w:t>
      </w:r>
      <w:r w:rsidR="00644F11" w:rsidRPr="0057617E">
        <w:rPr>
          <w:rFonts w:asciiTheme="majorHAnsi" w:hAnsiTheme="majorHAnsi" w:cs="Arial"/>
          <w:sz w:val="20"/>
          <w:szCs w:val="20"/>
        </w:rPr>
        <w:t xml:space="preserve"> w tym wszelkie oświadczenia, wnioski, zawiadomienia oraz informacje, przekazywane w formie elektronicznej za pośrednictwem </w:t>
      </w:r>
      <w:hyperlink r:id="rId24" w:history="1">
        <w:r w:rsidR="00C008B6" w:rsidRPr="0057617E">
          <w:rPr>
            <w:rStyle w:val="Hipercze"/>
            <w:rFonts w:asciiTheme="majorHAnsi" w:hAnsiTheme="majorHAnsi" w:cs="Calibri"/>
          </w:rPr>
          <w:t>https://platformazakupowa.pl/pn/zd_ilawa</w:t>
        </w:r>
      </w:hyperlink>
      <w:r w:rsidR="00C008B6" w:rsidRPr="0057617E">
        <w:rPr>
          <w:rFonts w:asciiTheme="majorHAnsi" w:hAnsiTheme="majorHAnsi" w:cs="Arial"/>
          <w:sz w:val="20"/>
          <w:szCs w:val="20"/>
        </w:rPr>
        <w:t xml:space="preserve"> </w:t>
      </w:r>
      <w:r w:rsidR="004A34AB" w:rsidRPr="0057617E">
        <w:rPr>
          <w:rFonts w:asciiTheme="majorHAnsi" w:hAnsiTheme="majorHAnsi" w:cs="Arial"/>
          <w:sz w:val="20"/>
          <w:szCs w:val="20"/>
        </w:rPr>
        <w:br/>
      </w:r>
      <w:r w:rsidR="00644F11" w:rsidRPr="0057617E">
        <w:rPr>
          <w:rFonts w:asciiTheme="majorHAnsi" w:hAnsiTheme="majorHAnsi" w:cs="Arial"/>
          <w:sz w:val="20"/>
          <w:szCs w:val="20"/>
        </w:rPr>
        <w:t>i formularza „Wyślij wi</w:t>
      </w:r>
      <w:r w:rsidR="007166FF" w:rsidRPr="0057617E">
        <w:rPr>
          <w:rFonts w:asciiTheme="majorHAnsi" w:hAnsiTheme="majorHAnsi" w:cs="Arial"/>
          <w:sz w:val="20"/>
          <w:szCs w:val="20"/>
        </w:rPr>
        <w:t>adomość do zamawiającego”.</w:t>
      </w:r>
    </w:p>
    <w:p w:rsidR="00644F11" w:rsidRPr="0057617E"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 xml:space="preserve">Za datę przekazania (wpływu) oświadczeń, wniosków, zawiadomień oraz informacji przyjmuje się datę ich przesłania za pośrednictwem </w:t>
      </w:r>
      <w:hyperlink r:id="rId25" w:history="1">
        <w:r w:rsidR="00C008B6" w:rsidRPr="0057617E">
          <w:rPr>
            <w:rStyle w:val="Hipercze"/>
            <w:rFonts w:asciiTheme="majorHAnsi" w:hAnsiTheme="majorHAnsi" w:cs="Calibri"/>
          </w:rPr>
          <w:t>https://platformazakupowa.pl/pn/zd_ilawa</w:t>
        </w:r>
      </w:hyperlink>
      <w:r w:rsidRPr="0057617E">
        <w:rPr>
          <w:rStyle w:val="Hipercze"/>
          <w:rFonts w:asciiTheme="majorHAnsi" w:hAnsiTheme="majorHAnsi" w:cs="Arial"/>
          <w:color w:val="auto"/>
          <w:sz w:val="20"/>
          <w:szCs w:val="20"/>
        </w:rPr>
        <w:t xml:space="preserve"> </w:t>
      </w:r>
      <w:r w:rsidRPr="0057617E">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57617E"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Zamawiający będzie przekazywał wykonawcom informacje w formie elektronicznej za poś</w:t>
      </w:r>
      <w:r w:rsidR="007166FF" w:rsidRPr="0057617E">
        <w:rPr>
          <w:rFonts w:asciiTheme="majorHAnsi" w:hAnsiTheme="majorHAnsi" w:cs="Arial"/>
          <w:sz w:val="20"/>
          <w:szCs w:val="20"/>
        </w:rPr>
        <w:t xml:space="preserve">rednictwem platformazakupowa.pl </w:t>
      </w:r>
      <w:r w:rsidRPr="0057617E">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57617E"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57617E"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4A34AB" w:rsidRPr="0057617E">
        <w:rPr>
          <w:rFonts w:asciiTheme="majorHAnsi" w:hAnsiTheme="majorHAnsi" w:cs="Arial"/>
          <w:sz w:val="20"/>
          <w:szCs w:val="20"/>
        </w:rPr>
        <w:br/>
      </w:r>
      <w:r w:rsidRPr="0057617E">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stały dostęp do sieci Internet o gwarantowanej przepustowości nie mniejszej niż 512 </w:t>
      </w:r>
      <w:proofErr w:type="spellStart"/>
      <w:r w:rsidRPr="0057617E">
        <w:rPr>
          <w:rFonts w:asciiTheme="majorHAnsi" w:hAnsiTheme="majorHAnsi" w:cs="Arial"/>
        </w:rPr>
        <w:t>kb</w:t>
      </w:r>
      <w:proofErr w:type="spellEnd"/>
      <w:r w:rsidRPr="0057617E">
        <w:rPr>
          <w:rFonts w:asciiTheme="majorHAnsi" w:hAnsiTheme="majorHAnsi" w:cs="Arial"/>
        </w:rPr>
        <w:t xml:space="preserve">/s,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zainstalowana dowolna przeglądarka internetowa, w przypadku Internet </w:t>
      </w:r>
      <w:r w:rsidR="005F64D9" w:rsidRPr="0057617E">
        <w:rPr>
          <w:rFonts w:asciiTheme="majorHAnsi" w:hAnsiTheme="majorHAnsi" w:cs="Arial"/>
        </w:rPr>
        <w:t>Explorer minimalnie wersja 10 0</w:t>
      </w:r>
      <w:r w:rsidRPr="0057617E">
        <w:rPr>
          <w:rFonts w:asciiTheme="majorHAnsi" w:hAnsiTheme="majorHAnsi" w:cs="Arial"/>
        </w:rPr>
        <w:t xml:space="preserve">,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włączona obsługa JavaScript,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zainstalowany program Adobe </w:t>
      </w:r>
      <w:proofErr w:type="spellStart"/>
      <w:r w:rsidRPr="0057617E">
        <w:rPr>
          <w:rFonts w:asciiTheme="majorHAnsi" w:hAnsiTheme="majorHAnsi" w:cs="Arial"/>
        </w:rPr>
        <w:t>Acrobat</w:t>
      </w:r>
      <w:proofErr w:type="spellEnd"/>
      <w:r w:rsidRPr="0057617E">
        <w:rPr>
          <w:rFonts w:asciiTheme="majorHAnsi" w:hAnsiTheme="majorHAnsi" w:cs="Arial"/>
        </w:rPr>
        <w:t xml:space="preserve"> Reader lub inny obsługujący format plików .pdf,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Platformazakupowa.pl działa według standardu przyjętego w komunikacji sieciowej - kodowanie UTF8,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Oznaczenie czasu odbioru danych przez platformę zakupową stanowi datę oraz dokładny czas (</w:t>
      </w:r>
      <w:proofErr w:type="spellStart"/>
      <w:r w:rsidRPr="0057617E">
        <w:rPr>
          <w:rFonts w:asciiTheme="majorHAnsi" w:hAnsiTheme="majorHAnsi" w:cs="Arial"/>
        </w:rPr>
        <w:t>hh:mm:ss</w:t>
      </w:r>
      <w:proofErr w:type="spellEnd"/>
      <w:r w:rsidRPr="0057617E">
        <w:rPr>
          <w:rFonts w:asciiTheme="majorHAnsi" w:hAnsiTheme="majorHAnsi" w:cs="Arial"/>
        </w:rPr>
        <w:t xml:space="preserve">) generowany wg. czasu lokalnego serwera synchronizowanego z zegarem Głównego Urzędu Miar. </w:t>
      </w:r>
    </w:p>
    <w:p w:rsidR="00644F11" w:rsidRPr="0057617E"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57617E">
        <w:rPr>
          <w:rFonts w:asciiTheme="majorHAnsi" w:hAnsiTheme="majorHAnsi" w:cs="Arial"/>
        </w:rPr>
        <w:t xml:space="preserve">Wykonawca, przystępując do niniejszego postępowania o udzielenie zamówienia publicznego: </w:t>
      </w:r>
    </w:p>
    <w:p w:rsidR="00644F11" w:rsidRPr="0057617E" w:rsidRDefault="00644F11" w:rsidP="00D52495">
      <w:pPr>
        <w:pStyle w:val="Akapitzlist"/>
        <w:numPr>
          <w:ilvl w:val="5"/>
          <w:numId w:val="69"/>
        </w:numPr>
        <w:autoSpaceDE w:val="0"/>
        <w:autoSpaceDN w:val="0"/>
        <w:adjustRightInd w:val="0"/>
        <w:spacing w:after="47" w:line="240" w:lineRule="auto"/>
        <w:ind w:left="709" w:hanging="283"/>
        <w:jc w:val="both"/>
        <w:rPr>
          <w:rFonts w:asciiTheme="majorHAnsi" w:hAnsiTheme="majorHAnsi" w:cs="Arial"/>
        </w:rPr>
      </w:pPr>
      <w:r w:rsidRPr="0057617E">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57617E" w:rsidRDefault="00644F11" w:rsidP="00D52495">
      <w:pPr>
        <w:pStyle w:val="Akapitzlist"/>
        <w:numPr>
          <w:ilvl w:val="5"/>
          <w:numId w:val="69"/>
        </w:numPr>
        <w:autoSpaceDE w:val="0"/>
        <w:autoSpaceDN w:val="0"/>
        <w:adjustRightInd w:val="0"/>
        <w:spacing w:after="0" w:line="240" w:lineRule="auto"/>
        <w:ind w:left="709" w:hanging="283"/>
        <w:jc w:val="both"/>
        <w:rPr>
          <w:rFonts w:asciiTheme="majorHAnsi" w:hAnsiTheme="majorHAnsi" w:cs="Arial"/>
        </w:rPr>
      </w:pPr>
      <w:r w:rsidRPr="0057617E">
        <w:rPr>
          <w:rFonts w:asciiTheme="majorHAnsi" w:hAnsiTheme="majorHAnsi" w:cs="Arial"/>
        </w:rPr>
        <w:t xml:space="preserve">zapoznał i stosuje się do Instrukcji składania ofert/wniosków dostępnej </w:t>
      </w:r>
      <w:r w:rsidR="005F64D9" w:rsidRPr="0057617E">
        <w:rPr>
          <w:rFonts w:asciiTheme="majorHAnsi" w:hAnsiTheme="majorHAnsi" w:cs="Arial"/>
        </w:rPr>
        <w:t xml:space="preserve">pod linkiem </w:t>
      </w:r>
      <w:hyperlink r:id="rId26" w:history="1">
        <w:r w:rsidR="00C008B6" w:rsidRPr="0057617E">
          <w:rPr>
            <w:rStyle w:val="Hipercze"/>
            <w:rFonts w:asciiTheme="majorHAnsi" w:hAnsiTheme="majorHAnsi" w:cs="Calibri"/>
          </w:rPr>
          <w:t>https://platformazakupowa.pl/pn/zd_ilawa</w:t>
        </w:r>
      </w:hyperlink>
    </w:p>
    <w:p w:rsidR="005F64D9" w:rsidRPr="0057617E"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617E">
        <w:rPr>
          <w:rFonts w:asciiTheme="majorHAnsi" w:hAnsiTheme="majorHAnsi" w:cs="Arial"/>
          <w:b/>
          <w:bCs/>
        </w:rPr>
        <w:t xml:space="preserve">Zamawiający nie ponosi odpowiedzialności za złożenie oferty w sposób niezgodny z Instrukcją korzystania z </w:t>
      </w:r>
      <w:r w:rsidR="00472F1D" w:rsidRPr="0057617E">
        <w:rPr>
          <w:rFonts w:asciiTheme="majorHAnsi" w:hAnsiTheme="majorHAnsi" w:cs="Arial"/>
          <w:b/>
          <w:bCs/>
        </w:rPr>
        <w:t>portalu</w:t>
      </w:r>
      <w:r w:rsidRPr="0057617E">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42D7A" w:rsidRPr="0057617E">
        <w:rPr>
          <w:rFonts w:asciiTheme="majorHAnsi" w:hAnsiTheme="majorHAnsi" w:cs="Arial"/>
        </w:rPr>
        <w:br/>
      </w:r>
      <w:r w:rsidRPr="0057617E">
        <w:rPr>
          <w:rFonts w:asciiTheme="majorHAnsi" w:hAnsiTheme="majorHAnsi" w:cs="Arial"/>
        </w:rPr>
        <w:t xml:space="preserve">w przedmiotowym postępowaniu ponieważ nie został spełniony obowiązek narzucony w art. 221 Ustawy Prawo Zamówień Publicznych. </w:t>
      </w:r>
    </w:p>
    <w:p w:rsidR="00C008B6" w:rsidRPr="0057617E"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617E">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57617E" w:rsidRDefault="001751D1" w:rsidP="00C008B6">
      <w:pPr>
        <w:pStyle w:val="Akapitzlist"/>
        <w:autoSpaceDE w:val="0"/>
        <w:autoSpaceDN w:val="0"/>
        <w:adjustRightInd w:val="0"/>
        <w:spacing w:after="0" w:line="240" w:lineRule="auto"/>
        <w:ind w:left="426"/>
        <w:jc w:val="both"/>
        <w:rPr>
          <w:rFonts w:asciiTheme="majorHAnsi" w:hAnsiTheme="majorHAnsi" w:cs="Arial"/>
        </w:rPr>
      </w:pPr>
      <w:hyperlink r:id="rId27" w:history="1">
        <w:r w:rsidR="00C008B6" w:rsidRPr="0057617E">
          <w:rPr>
            <w:rStyle w:val="Hipercze"/>
            <w:rFonts w:asciiTheme="majorHAnsi" w:hAnsiTheme="majorHAnsi" w:cs="Arial"/>
          </w:rPr>
          <w:t>https://platformazakupowa.pl/strona/45-instrukcje</w:t>
        </w:r>
      </w:hyperlink>
      <w:r w:rsidR="005F64D9" w:rsidRPr="0057617E">
        <w:rPr>
          <w:rFonts w:asciiTheme="majorHAnsi" w:hAnsiTheme="majorHAnsi" w:cs="Arial"/>
        </w:rPr>
        <w:t xml:space="preserve"> </w:t>
      </w:r>
      <w:r w:rsidR="00644F11" w:rsidRPr="0057617E">
        <w:rPr>
          <w:rFonts w:asciiTheme="majorHAnsi" w:hAnsiTheme="majorHAnsi" w:cs="Arial"/>
        </w:rPr>
        <w:t xml:space="preserve"> </w:t>
      </w:r>
    </w:p>
    <w:p w:rsidR="005F64D9" w:rsidRPr="0057617E"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617E">
        <w:rPr>
          <w:rFonts w:asciiTheme="majorHAnsi" w:hAnsiTheme="majorHAnsi" w:cs="Arial"/>
          <w:b/>
          <w:bCs/>
        </w:rPr>
        <w:t xml:space="preserve">Zalecenia: </w:t>
      </w:r>
    </w:p>
    <w:p w:rsidR="00644F11" w:rsidRPr="0057617E"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57617E">
        <w:rPr>
          <w:rFonts w:asciiTheme="majorHAnsi" w:hAnsiTheme="majorHAnsi" w:cs="Arial"/>
          <w:b/>
          <w:bCs/>
        </w:rPr>
        <w:t xml:space="preserve">Formaty plików wykorzystywanych przez wykonawców powinny być zgodne z </w:t>
      </w:r>
      <w:r w:rsidRPr="0057617E">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57617E" w:rsidRDefault="00644F11" w:rsidP="00D52495">
      <w:pPr>
        <w:pStyle w:val="Akapitzlist"/>
        <w:numPr>
          <w:ilvl w:val="6"/>
          <w:numId w:val="70"/>
        </w:numPr>
        <w:autoSpaceDE w:val="0"/>
        <w:autoSpaceDN w:val="0"/>
        <w:adjustRightInd w:val="0"/>
        <w:spacing w:after="47" w:line="240" w:lineRule="auto"/>
        <w:ind w:left="709" w:hanging="425"/>
        <w:jc w:val="both"/>
        <w:rPr>
          <w:rFonts w:asciiTheme="majorHAnsi" w:hAnsiTheme="majorHAnsi" w:cs="Arial"/>
        </w:rPr>
      </w:pPr>
      <w:r w:rsidRPr="0057617E">
        <w:rPr>
          <w:rFonts w:asciiTheme="majorHAnsi" w:hAnsiTheme="majorHAnsi" w:cs="Arial"/>
        </w:rPr>
        <w:t>Zamawiający rekomenduje wykorzystanie formatów: .pdf .</w:t>
      </w:r>
      <w:proofErr w:type="spellStart"/>
      <w:r w:rsidRPr="0057617E">
        <w:rPr>
          <w:rFonts w:asciiTheme="majorHAnsi" w:hAnsiTheme="majorHAnsi" w:cs="Arial"/>
        </w:rPr>
        <w:t>doc</w:t>
      </w:r>
      <w:proofErr w:type="spellEnd"/>
      <w:r w:rsidRPr="0057617E">
        <w:rPr>
          <w:rFonts w:asciiTheme="majorHAnsi" w:hAnsiTheme="majorHAnsi" w:cs="Arial"/>
        </w:rPr>
        <w:t xml:space="preserve"> .xls .jpg (.</w:t>
      </w:r>
      <w:proofErr w:type="spellStart"/>
      <w:r w:rsidRPr="0057617E">
        <w:rPr>
          <w:rFonts w:asciiTheme="majorHAnsi" w:hAnsiTheme="majorHAnsi" w:cs="Arial"/>
        </w:rPr>
        <w:t>jpeg</w:t>
      </w:r>
      <w:proofErr w:type="spellEnd"/>
      <w:r w:rsidRPr="0057617E">
        <w:rPr>
          <w:rFonts w:asciiTheme="majorHAnsi" w:hAnsiTheme="majorHAnsi" w:cs="Arial"/>
        </w:rPr>
        <w:t xml:space="preserve">) </w:t>
      </w:r>
      <w:r w:rsidRPr="0057617E">
        <w:rPr>
          <w:rFonts w:asciiTheme="majorHAnsi" w:hAnsiTheme="majorHAnsi" w:cs="Arial"/>
          <w:b/>
          <w:bCs/>
        </w:rPr>
        <w:t xml:space="preserve">ze szczególnym wskazaniem na .pdf </w:t>
      </w:r>
    </w:p>
    <w:p w:rsidR="00644F11" w:rsidRPr="0057617E" w:rsidRDefault="00644F11" w:rsidP="00D52495">
      <w:pPr>
        <w:pStyle w:val="Akapitzlist"/>
        <w:numPr>
          <w:ilvl w:val="6"/>
          <w:numId w:val="70"/>
        </w:numPr>
        <w:autoSpaceDE w:val="0"/>
        <w:autoSpaceDN w:val="0"/>
        <w:adjustRightInd w:val="0"/>
        <w:spacing w:after="47" w:line="240" w:lineRule="auto"/>
        <w:ind w:left="709" w:hanging="425"/>
        <w:jc w:val="both"/>
        <w:rPr>
          <w:rFonts w:asciiTheme="majorHAnsi" w:hAnsiTheme="majorHAnsi" w:cs="Arial"/>
        </w:rPr>
      </w:pPr>
      <w:r w:rsidRPr="0057617E">
        <w:rPr>
          <w:rFonts w:asciiTheme="majorHAnsi" w:hAnsiTheme="majorHAnsi" w:cs="Arial"/>
        </w:rPr>
        <w:t xml:space="preserve">W celu ewentualnej kompresji danych Zamawiający rekomenduje wykorzystanie jednego z formatów: </w:t>
      </w:r>
    </w:p>
    <w:p w:rsidR="00644F11" w:rsidRPr="0057617E"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57617E">
        <w:rPr>
          <w:rFonts w:asciiTheme="majorHAnsi" w:hAnsiTheme="majorHAnsi" w:cs="Arial"/>
        </w:rPr>
        <w:t xml:space="preserve">.zip </w:t>
      </w:r>
    </w:p>
    <w:p w:rsidR="005F64D9" w:rsidRPr="0057617E"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57617E">
        <w:rPr>
          <w:rFonts w:asciiTheme="majorHAnsi" w:hAnsiTheme="majorHAnsi" w:cs="Arial"/>
        </w:rPr>
        <w:t xml:space="preserve">.7Z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Wśród formatów powszechnych a </w:t>
      </w:r>
      <w:r w:rsidRPr="0057617E">
        <w:rPr>
          <w:rFonts w:asciiTheme="majorHAnsi" w:hAnsiTheme="majorHAnsi" w:cs="Arial"/>
          <w:b/>
          <w:bCs/>
        </w:rPr>
        <w:t xml:space="preserve">NIE występujących </w:t>
      </w:r>
      <w:r w:rsidRPr="0057617E">
        <w:rPr>
          <w:rFonts w:asciiTheme="majorHAnsi" w:hAnsiTheme="majorHAnsi" w:cs="Arial"/>
        </w:rPr>
        <w:t>w rozporządzeniu występują: .</w:t>
      </w:r>
      <w:proofErr w:type="spellStart"/>
      <w:r w:rsidRPr="0057617E">
        <w:rPr>
          <w:rFonts w:asciiTheme="majorHAnsi" w:hAnsiTheme="majorHAnsi" w:cs="Arial"/>
        </w:rPr>
        <w:t>rar</w:t>
      </w:r>
      <w:proofErr w:type="spellEnd"/>
      <w:r w:rsidRPr="0057617E">
        <w:rPr>
          <w:rFonts w:asciiTheme="majorHAnsi" w:hAnsiTheme="majorHAnsi" w:cs="Arial"/>
        </w:rPr>
        <w:t xml:space="preserve"> .gif .</w:t>
      </w:r>
      <w:proofErr w:type="spellStart"/>
      <w:r w:rsidRPr="0057617E">
        <w:rPr>
          <w:rFonts w:asciiTheme="majorHAnsi" w:hAnsiTheme="majorHAnsi" w:cs="Arial"/>
        </w:rPr>
        <w:t>bmp</w:t>
      </w:r>
      <w:proofErr w:type="spellEnd"/>
      <w:r w:rsidRPr="0057617E">
        <w:rPr>
          <w:rFonts w:asciiTheme="majorHAnsi" w:hAnsiTheme="majorHAnsi" w:cs="Arial"/>
        </w:rPr>
        <w:t xml:space="preserve"> .</w:t>
      </w:r>
      <w:proofErr w:type="spellStart"/>
      <w:r w:rsidRPr="0057617E">
        <w:rPr>
          <w:rFonts w:asciiTheme="majorHAnsi" w:hAnsiTheme="majorHAnsi" w:cs="Arial"/>
        </w:rPr>
        <w:t>numbers</w:t>
      </w:r>
      <w:proofErr w:type="spellEnd"/>
      <w:r w:rsidRPr="0057617E">
        <w:rPr>
          <w:rFonts w:asciiTheme="majorHAnsi" w:hAnsiTheme="majorHAnsi" w:cs="Arial"/>
        </w:rPr>
        <w:t xml:space="preserve"> .</w:t>
      </w:r>
      <w:proofErr w:type="spellStart"/>
      <w:r w:rsidRPr="0057617E">
        <w:rPr>
          <w:rFonts w:asciiTheme="majorHAnsi" w:hAnsiTheme="majorHAnsi" w:cs="Arial"/>
        </w:rPr>
        <w:t>pages</w:t>
      </w:r>
      <w:proofErr w:type="spellEnd"/>
      <w:r w:rsidRPr="0057617E">
        <w:rPr>
          <w:rFonts w:asciiTheme="majorHAnsi" w:hAnsiTheme="majorHAnsi" w:cs="Arial"/>
        </w:rPr>
        <w:t xml:space="preserve">. </w:t>
      </w:r>
      <w:r w:rsidRPr="0057617E">
        <w:rPr>
          <w:rFonts w:asciiTheme="majorHAnsi" w:hAnsiTheme="majorHAnsi" w:cs="Arial"/>
          <w:b/>
          <w:bCs/>
        </w:rPr>
        <w:t xml:space="preserve">Dokumenty złożone w takich plikach zostaną uznane za złożone nieskutecznie.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57617E">
        <w:rPr>
          <w:rFonts w:asciiTheme="majorHAnsi" w:hAnsiTheme="majorHAnsi" w:cs="Arial"/>
        </w:rPr>
        <w:t>eDoApp</w:t>
      </w:r>
      <w:proofErr w:type="spellEnd"/>
      <w:r w:rsidRPr="0057617E">
        <w:rPr>
          <w:rFonts w:asciiTheme="majorHAnsi" w:hAnsiTheme="majorHAnsi" w:cs="Arial"/>
        </w:rPr>
        <w:t xml:space="preserve"> służącej do składania podpisu osobistego, który wynosi max 5MB.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617E">
        <w:rPr>
          <w:rFonts w:asciiTheme="majorHAnsi" w:hAnsiTheme="majorHAnsi" w:cs="Arial"/>
        </w:rPr>
        <w:t>PAdES</w:t>
      </w:r>
      <w:proofErr w:type="spellEnd"/>
      <w:r w:rsidRPr="0057617E">
        <w:rPr>
          <w:rFonts w:asciiTheme="majorHAnsi" w:hAnsiTheme="majorHAnsi" w:cs="Arial"/>
        </w:rPr>
        <w:t xml:space="preserve">.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Pliki w innych formatach niż PDF zaleca się opatrzyć zewnętrznym podpisem </w:t>
      </w:r>
      <w:proofErr w:type="spellStart"/>
      <w:r w:rsidRPr="0057617E">
        <w:rPr>
          <w:rFonts w:asciiTheme="majorHAnsi" w:hAnsiTheme="majorHAnsi" w:cs="Arial"/>
        </w:rPr>
        <w:t>XAdES</w:t>
      </w:r>
      <w:proofErr w:type="spellEnd"/>
      <w:r w:rsidRPr="0057617E">
        <w:rPr>
          <w:rFonts w:asciiTheme="majorHAnsi" w:hAnsiTheme="majorHAnsi" w:cs="Arial"/>
        </w:rPr>
        <w:t xml:space="preserve">. Wykonawca powinien pamiętać, aby plik z podpisem przekazywać łącznie z dokumentem podpisywanym.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Osobą składającą ofertę powinna być osoba kontaktowa podawana w dokumentacji.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Podczas podpisywania plików zaleca się stosowanie algorytmu skrótu SHA2 zamiast SHA1.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Jeśli wykonawca pakuje dokumenty np. w plik ZIP zalecamy wcześniejsze podpisanie każdego ze skompresowanych plików.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rekomenduje wykorzystanie podpisu z kwalifikowanym znacznikiem czasu.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242D7A" w:rsidRPr="0057617E">
        <w:rPr>
          <w:rFonts w:asciiTheme="majorHAnsi" w:hAnsiTheme="majorHAnsi" w:cs="Arial"/>
        </w:rPr>
        <w:br/>
      </w:r>
      <w:r w:rsidRPr="0057617E">
        <w:rPr>
          <w:rFonts w:asciiTheme="majorHAnsi" w:hAnsiTheme="majorHAnsi" w:cs="Arial"/>
        </w:rPr>
        <w:t xml:space="preserve">z koniecznością odrzucenia oferty w postępowaniu. </w:t>
      </w:r>
    </w:p>
    <w:p w:rsidR="007D34A3" w:rsidRPr="0057617E"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57617E">
        <w:rPr>
          <w:rFonts w:asciiTheme="majorHAnsi" w:hAnsiTheme="majorHAnsi" w:cs="Century Gothic"/>
          <w:sz w:val="20"/>
          <w:szCs w:val="20"/>
        </w:rPr>
        <w:t>Pzp</w:t>
      </w:r>
      <w:proofErr w:type="spellEnd"/>
      <w:r w:rsidRPr="0057617E">
        <w:rPr>
          <w:rFonts w:asciiTheme="majorHAnsi" w:hAnsiTheme="majorHAnsi" w:cs="Century Gothic"/>
          <w:sz w:val="20"/>
          <w:szCs w:val="20"/>
        </w:rPr>
        <w:t xml:space="preserve"> - </w:t>
      </w:r>
      <w:r w:rsidRPr="0057617E">
        <w:rPr>
          <w:rFonts w:asciiTheme="majorHAnsi" w:hAnsiTheme="majorHAnsi" w:cs="Century Gothic"/>
          <w:b/>
          <w:bCs/>
          <w:sz w:val="20"/>
          <w:szCs w:val="20"/>
        </w:rPr>
        <w:t>nie dotyczy</w:t>
      </w:r>
      <w:r w:rsidRPr="0057617E">
        <w:rPr>
          <w:rFonts w:asciiTheme="majorHAnsi" w:hAnsiTheme="majorHAnsi" w:cs="Century Gothic"/>
          <w:sz w:val="20"/>
          <w:szCs w:val="20"/>
        </w:rPr>
        <w:t>.</w:t>
      </w:r>
    </w:p>
    <w:p w:rsidR="000B0A2C" w:rsidRPr="0057617E"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Korzystanie z </w:t>
      </w:r>
      <w:r w:rsidR="004B68C1" w:rsidRPr="0057617E">
        <w:rPr>
          <w:rFonts w:asciiTheme="majorHAnsi" w:hAnsiTheme="majorHAnsi" w:cs="Century Gothic"/>
          <w:sz w:val="20"/>
          <w:szCs w:val="20"/>
        </w:rPr>
        <w:t>portalu</w:t>
      </w:r>
      <w:r w:rsidRPr="0057617E">
        <w:rPr>
          <w:rFonts w:asciiTheme="majorHAnsi" w:hAnsiTheme="majorHAnsi" w:cs="Century Gothic"/>
          <w:sz w:val="20"/>
          <w:szCs w:val="20"/>
        </w:rPr>
        <w:t xml:space="preserve"> przez </w:t>
      </w:r>
      <w:r w:rsidR="009A4696" w:rsidRPr="0057617E">
        <w:rPr>
          <w:rFonts w:asciiTheme="majorHAnsi" w:hAnsiTheme="majorHAnsi" w:cs="Century Gothic"/>
          <w:sz w:val="20"/>
          <w:szCs w:val="20"/>
        </w:rPr>
        <w:t>w</w:t>
      </w:r>
      <w:r w:rsidRPr="0057617E">
        <w:rPr>
          <w:rFonts w:asciiTheme="majorHAnsi" w:hAnsiTheme="majorHAnsi" w:cs="Century Gothic"/>
          <w:sz w:val="20"/>
          <w:szCs w:val="20"/>
        </w:rPr>
        <w:t xml:space="preserve">ykonawców jest bezpłatne. </w:t>
      </w:r>
    </w:p>
    <w:p w:rsidR="00244AA8" w:rsidRPr="0057617E"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Przeglądanie i pobieranie publicznej treści dokumentacji postępowania nie wymaga posiadania konta </w:t>
      </w:r>
      <w:r w:rsidR="00242D7A" w:rsidRPr="0057617E">
        <w:rPr>
          <w:rFonts w:asciiTheme="majorHAnsi" w:hAnsiTheme="majorHAnsi" w:cs="Century Gothic"/>
          <w:sz w:val="20"/>
          <w:szCs w:val="20"/>
        </w:rPr>
        <w:br/>
      </w:r>
      <w:r w:rsidRPr="0057617E">
        <w:rPr>
          <w:rFonts w:asciiTheme="majorHAnsi" w:hAnsiTheme="majorHAnsi" w:cs="Century Gothic"/>
          <w:sz w:val="20"/>
          <w:szCs w:val="20"/>
        </w:rPr>
        <w:t>w portalu, ani logowania do portalu.</w:t>
      </w:r>
    </w:p>
    <w:p w:rsidR="009D6B65" w:rsidRPr="0057617E"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617E">
        <w:rPr>
          <w:rFonts w:asciiTheme="majorHAnsi" w:hAnsiTheme="majorHAnsi" w:cstheme="minorHAnsi"/>
          <w:sz w:val="20"/>
          <w:szCs w:val="20"/>
        </w:rPr>
        <w:t xml:space="preserve">Wykonawca jako podmiot profesjonalny ma obowiązek sprawdzania komunikatów i wiadomości bezpośrednio na </w:t>
      </w:r>
      <w:hyperlink r:id="rId28" w:history="1">
        <w:r w:rsidR="00C008B6" w:rsidRPr="0057617E">
          <w:rPr>
            <w:rStyle w:val="Hipercze"/>
            <w:rFonts w:asciiTheme="majorHAnsi" w:hAnsiTheme="majorHAnsi" w:cs="Calibri"/>
          </w:rPr>
          <w:t>https://platformazakupowa.pl/pn/zd_ilawa</w:t>
        </w:r>
      </w:hyperlink>
      <w:r w:rsidR="00C008B6" w:rsidRPr="0057617E">
        <w:rPr>
          <w:rStyle w:val="Hipercze"/>
          <w:rFonts w:asciiTheme="majorHAnsi" w:hAnsiTheme="majorHAnsi" w:cs="Calibri"/>
        </w:rPr>
        <w:t xml:space="preserve"> </w:t>
      </w:r>
      <w:r w:rsidRPr="0057617E">
        <w:rPr>
          <w:rFonts w:asciiTheme="majorHAnsi" w:hAnsiTheme="majorHAnsi" w:cstheme="minorHAnsi"/>
          <w:sz w:val="20"/>
          <w:szCs w:val="20"/>
        </w:rPr>
        <w:t>przesłanych przez zamawiającego, gdyż system powiadomień może ulec awarii lub powiadomienie może trafić do folderu SPAM</w:t>
      </w:r>
      <w:r w:rsidR="00CF4D80" w:rsidRPr="0057617E">
        <w:rPr>
          <w:rFonts w:asciiTheme="majorHAnsi" w:hAnsiTheme="majorHAnsi" w:cstheme="minorHAnsi"/>
          <w:sz w:val="20"/>
          <w:szCs w:val="20"/>
        </w:rPr>
        <w:t xml:space="preserve">. </w:t>
      </w:r>
    </w:p>
    <w:p w:rsidR="000627BE" w:rsidRPr="0057617E"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617E">
        <w:rPr>
          <w:rFonts w:asciiTheme="majorHAnsi" w:hAnsiTheme="majorHAnsi" w:cstheme="minorHAnsi"/>
          <w:sz w:val="20"/>
          <w:szCs w:val="20"/>
        </w:rPr>
        <w:t xml:space="preserve">Sposób sporządzenia dokumentów elektronicznych, cyfrowych </w:t>
      </w:r>
      <w:proofErr w:type="spellStart"/>
      <w:r w:rsidRPr="0057617E">
        <w:rPr>
          <w:rFonts w:asciiTheme="majorHAnsi" w:hAnsiTheme="majorHAnsi" w:cstheme="minorHAnsi"/>
          <w:sz w:val="20"/>
          <w:szCs w:val="20"/>
        </w:rPr>
        <w:t>odwzorowań</w:t>
      </w:r>
      <w:proofErr w:type="spellEnd"/>
      <w:r w:rsidRPr="0057617E">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57617E"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617E">
        <w:rPr>
          <w:rFonts w:asciiTheme="majorHAnsi" w:hAnsiTheme="majorHAnsi" w:cstheme="minorHAnsi"/>
          <w:sz w:val="20"/>
          <w:szCs w:val="20"/>
        </w:rPr>
        <w:t xml:space="preserve">Oferty, oświadczenia, o których mowa w art. 125 ust. 1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xml:space="preserve">, podmiotowe środki dowodowe, w tym oświadczenie, o którym mowa w art. 117 ust. 4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xml:space="preserve">, oraz zobowiązanie podmiotu udostępniającego zasoby, o którym mowa w art. 118 ust. 3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242D7A" w:rsidRPr="0057617E">
        <w:rPr>
          <w:rFonts w:asciiTheme="majorHAnsi" w:hAnsiTheme="majorHAnsi" w:cstheme="minorHAnsi"/>
          <w:sz w:val="20"/>
          <w:szCs w:val="20"/>
        </w:rPr>
        <w:br/>
      </w:r>
      <w:r w:rsidRPr="0057617E">
        <w:rPr>
          <w:rFonts w:asciiTheme="majorHAnsi" w:hAnsiTheme="majorHAnsi" w:cstheme="minorHAnsi"/>
          <w:sz w:val="20"/>
          <w:szCs w:val="20"/>
        </w:rPr>
        <w:t xml:space="preserve">w formatach danych określonych w przepisach wydanych na podstawie art. 18 ustawy z dnia 17 lutego 2005 r. </w:t>
      </w:r>
      <w:r w:rsidRPr="0057617E">
        <w:rPr>
          <w:rFonts w:asciiTheme="majorHAnsi" w:hAnsiTheme="majorHAnsi" w:cstheme="minorHAnsi"/>
          <w:sz w:val="20"/>
          <w:szCs w:val="20"/>
        </w:rPr>
        <w:br/>
        <w:t>o informatyzacji działalności podmiotów realizujących zadania publiczne (</w:t>
      </w:r>
      <w:proofErr w:type="spellStart"/>
      <w:r w:rsidRPr="0057617E">
        <w:rPr>
          <w:rFonts w:asciiTheme="majorHAnsi" w:hAnsiTheme="majorHAnsi" w:cstheme="minorHAnsi"/>
          <w:sz w:val="20"/>
          <w:szCs w:val="20"/>
        </w:rPr>
        <w:t>t.j</w:t>
      </w:r>
      <w:proofErr w:type="spellEnd"/>
      <w:r w:rsidRPr="0057617E">
        <w:rPr>
          <w:rFonts w:asciiTheme="majorHAnsi" w:hAnsiTheme="majorHAnsi" w:cstheme="minorHAnsi"/>
          <w:sz w:val="20"/>
          <w:szCs w:val="20"/>
        </w:rPr>
        <w:t xml:space="preserve">. Dz.U. z 2020 r. poz. 346 ze zm.), </w:t>
      </w:r>
      <w:r w:rsidR="00242D7A" w:rsidRPr="0057617E">
        <w:rPr>
          <w:rFonts w:asciiTheme="majorHAnsi" w:hAnsiTheme="majorHAnsi" w:cstheme="minorHAnsi"/>
          <w:sz w:val="20"/>
          <w:szCs w:val="20"/>
        </w:rPr>
        <w:br/>
      </w:r>
      <w:r w:rsidRPr="0057617E">
        <w:rPr>
          <w:rFonts w:asciiTheme="majorHAnsi" w:hAnsiTheme="majorHAnsi" w:cstheme="minorHAnsi"/>
          <w:sz w:val="20"/>
          <w:szCs w:val="20"/>
        </w:rPr>
        <w:t xml:space="preserve">z zastrzeżeniem formatów, o których mowa w art. 66 ust. 1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z uwzględnieniem rodzaju przekazywanych danych.</w:t>
      </w:r>
    </w:p>
    <w:p w:rsidR="00E45B40" w:rsidRPr="0057617E" w:rsidRDefault="006012C9" w:rsidP="00E45B40">
      <w:pPr>
        <w:pStyle w:val="Nagwek1"/>
        <w:shd w:val="clear" w:color="auto" w:fill="auto"/>
        <w:ind w:left="567" w:hanging="567"/>
        <w:rPr>
          <w:rFonts w:asciiTheme="majorHAnsi" w:hAnsiTheme="majorHAnsi"/>
        </w:rPr>
      </w:pPr>
      <w:bookmarkStart w:id="13" w:name="_Toc194921560"/>
      <w:r w:rsidRPr="0057617E">
        <w:rPr>
          <w:rFonts w:asciiTheme="majorHAnsi" w:hAnsiTheme="majorHAnsi"/>
        </w:rPr>
        <w:t>O</w:t>
      </w:r>
      <w:r w:rsidR="008924F5" w:rsidRPr="0057617E">
        <w:rPr>
          <w:rFonts w:asciiTheme="majorHAnsi" w:hAnsiTheme="majorHAnsi"/>
        </w:rPr>
        <w:t>pis sposobu przygotowania oferty</w:t>
      </w:r>
      <w:r w:rsidR="00895A48" w:rsidRPr="0057617E">
        <w:rPr>
          <w:rFonts w:asciiTheme="majorHAnsi" w:hAnsiTheme="majorHAnsi"/>
        </w:rPr>
        <w:t xml:space="preserve"> </w:t>
      </w:r>
      <w:r w:rsidR="00895A48" w:rsidRPr="0057617E">
        <w:rPr>
          <w:rStyle w:val="markedcontent"/>
          <w:rFonts w:asciiTheme="majorHAnsi" w:hAnsiTheme="majorHAnsi" w:cs="Arial"/>
          <w:b w:val="0"/>
          <w:color w:val="FF0000"/>
        </w:rPr>
        <w:t>dot. zadania</w:t>
      </w:r>
      <w:r w:rsidR="004D28EB" w:rsidRPr="0057617E">
        <w:rPr>
          <w:rStyle w:val="markedcontent"/>
          <w:rFonts w:asciiTheme="majorHAnsi" w:hAnsiTheme="majorHAnsi" w:cs="Arial"/>
          <w:b w:val="0"/>
          <w:color w:val="FF0000"/>
        </w:rPr>
        <w:t xml:space="preserve"> 1, 2</w:t>
      </w:r>
      <w:bookmarkEnd w:id="13"/>
    </w:p>
    <w:p w:rsidR="00E45B40" w:rsidRPr="0057617E" w:rsidRDefault="00E45B40"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Arial"/>
          <w:sz w:val="20"/>
          <w:szCs w:val="20"/>
        </w:rPr>
        <w:t>Zamawiający dopuszcza złożenie oferty na jedn</w:t>
      </w:r>
      <w:r w:rsidR="00D7219B">
        <w:rPr>
          <w:rFonts w:asciiTheme="majorHAnsi" w:hAnsiTheme="majorHAnsi" w:cs="Arial"/>
          <w:sz w:val="20"/>
          <w:szCs w:val="20"/>
        </w:rPr>
        <w:t>o</w:t>
      </w:r>
      <w:r w:rsidRPr="0057617E">
        <w:rPr>
          <w:rFonts w:asciiTheme="majorHAnsi" w:hAnsiTheme="majorHAnsi" w:cs="Arial"/>
          <w:sz w:val="20"/>
          <w:szCs w:val="20"/>
        </w:rPr>
        <w:t xml:space="preserve"> lub wszystkie </w:t>
      </w:r>
      <w:r w:rsidRPr="0057617E">
        <w:rPr>
          <w:rFonts w:asciiTheme="majorHAnsi" w:hAnsiTheme="majorHAnsi" w:cs="Arial"/>
        </w:rPr>
        <w:t xml:space="preserve">zadania. </w:t>
      </w:r>
      <w:r w:rsidRPr="0057617E">
        <w:rPr>
          <w:rFonts w:asciiTheme="majorHAnsi" w:hAnsiTheme="majorHAnsi" w:cs="Arial"/>
          <w:sz w:val="20"/>
          <w:szCs w:val="20"/>
          <w:u w:val="single"/>
        </w:rPr>
        <w:t xml:space="preserve">Załącznik nr 1 i Załącznik nr 2A do SWZ należy złożyć oddzielnie dla każdego zadania </w:t>
      </w:r>
      <w:r w:rsidRPr="0057617E">
        <w:rPr>
          <w:rFonts w:asciiTheme="majorHAnsi" w:hAnsiTheme="majorHAnsi"/>
          <w:sz w:val="20"/>
          <w:szCs w:val="20"/>
          <w:u w:val="single"/>
        </w:rPr>
        <w:t xml:space="preserve">- </w:t>
      </w:r>
      <w:r w:rsidR="004D28EB" w:rsidRPr="0057617E">
        <w:rPr>
          <w:rStyle w:val="markedcontent"/>
          <w:rFonts w:asciiTheme="majorHAnsi" w:hAnsiTheme="majorHAnsi" w:cs="Arial"/>
          <w:sz w:val="20"/>
          <w:szCs w:val="20"/>
          <w:u w:val="single"/>
        </w:rPr>
        <w:t>dotyczy zadania 1, 2</w:t>
      </w:r>
      <w:r w:rsidRPr="0057617E">
        <w:rPr>
          <w:rStyle w:val="markedcontent"/>
          <w:rFonts w:asciiTheme="majorHAnsi" w:hAnsiTheme="majorHAnsi" w:cs="Arial"/>
          <w:sz w:val="20"/>
          <w:szCs w:val="20"/>
          <w:u w:val="single"/>
        </w:rPr>
        <w:t xml:space="preserve">.  Wykonawca ma możliwość </w:t>
      </w:r>
      <w:r w:rsidR="00242D7A" w:rsidRPr="0057617E">
        <w:rPr>
          <w:rStyle w:val="markedcontent"/>
          <w:rFonts w:asciiTheme="majorHAnsi" w:hAnsiTheme="majorHAnsi" w:cs="Arial"/>
          <w:sz w:val="20"/>
          <w:szCs w:val="20"/>
          <w:u w:val="single"/>
        </w:rPr>
        <w:br/>
      </w:r>
      <w:r w:rsidRPr="0057617E">
        <w:rPr>
          <w:rStyle w:val="markedcontent"/>
          <w:rFonts w:asciiTheme="majorHAnsi" w:hAnsiTheme="majorHAnsi" w:cs="Arial"/>
          <w:sz w:val="20"/>
          <w:szCs w:val="20"/>
          <w:u w:val="single"/>
        </w:rPr>
        <w:t>w przedmiotowym postępowaniu złożenia dokumentów składających się na ofertę Wykonawcy w postaci elektronicznej tylko raz. Jeżeli Wykonawca chce złożyć ofertę dla więcej niż jednego zadania powinien stworzyć jeden folder zawierający dokumenty niezbędne do złożenia oferty dla więcej niż jednego zadania.</w:t>
      </w:r>
    </w:p>
    <w:p w:rsidR="00CF4D80"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Ofertę</w:t>
      </w:r>
      <w:r w:rsidR="00E85B84" w:rsidRPr="0057617E">
        <w:rPr>
          <w:rFonts w:asciiTheme="majorHAnsi" w:hAnsiTheme="majorHAnsi" w:cs="Tahoma"/>
          <w:sz w:val="20"/>
          <w:szCs w:val="20"/>
        </w:rPr>
        <w:t xml:space="preserve">, </w:t>
      </w:r>
      <w:r w:rsidRPr="0057617E">
        <w:rPr>
          <w:rFonts w:asciiTheme="majorHAnsi" w:hAnsiTheme="majorHAnsi" w:cs="Tahoma"/>
          <w:sz w:val="20"/>
          <w:szCs w:val="20"/>
        </w:rPr>
        <w:t xml:space="preserve"> należy złożyć w języku polskim, sporządzoną pod rygorem nieważności, w formie elektronicznej </w:t>
      </w:r>
      <w:bookmarkStart w:id="14" w:name="_Hlk60769743"/>
      <w:r w:rsidRPr="0057617E">
        <w:rPr>
          <w:rFonts w:asciiTheme="majorHAnsi" w:hAnsiTheme="majorHAnsi" w:cs="Tahoma"/>
          <w:sz w:val="20"/>
          <w:szCs w:val="20"/>
        </w:rPr>
        <w:t>(czyli opatrzoną podpisem kwalifikowanym) lub w postaci elektronicznej opatrzonej podpisem zaufanym lub podpisem osobistym</w:t>
      </w:r>
      <w:bookmarkEnd w:id="14"/>
      <w:r w:rsidR="009A4696" w:rsidRPr="0057617E">
        <w:rPr>
          <w:rStyle w:val="Odwoanieprzypisudolnego"/>
          <w:rFonts w:asciiTheme="majorHAnsi" w:hAnsiTheme="majorHAnsi"/>
          <w:sz w:val="20"/>
          <w:szCs w:val="20"/>
        </w:rPr>
        <w:footnoteReference w:id="10"/>
      </w:r>
      <w:r w:rsidR="006A64BF" w:rsidRPr="0057617E">
        <w:rPr>
          <w:rFonts w:asciiTheme="majorHAnsi" w:hAnsiTheme="majorHAnsi" w:cs="Tahoma"/>
          <w:sz w:val="20"/>
          <w:szCs w:val="20"/>
        </w:rPr>
        <w:t xml:space="preserve"> </w:t>
      </w:r>
      <w:r w:rsidR="006A64BF" w:rsidRPr="0057617E">
        <w:rPr>
          <w:rFonts w:asciiTheme="majorHAnsi" w:hAnsiTheme="majorHAnsi" w:cs="Arial"/>
          <w:bCs/>
          <w:sz w:val="20"/>
          <w:szCs w:val="20"/>
        </w:rPr>
        <w:t>przez osoby upoważnione do składania oświadczeń woli w imieniu Wykonawcy</w:t>
      </w:r>
      <w:r w:rsidR="005A5E90" w:rsidRPr="0057617E">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57617E">
        <w:rPr>
          <w:rFonts w:asciiTheme="majorHAnsi" w:hAnsiTheme="majorHAnsi" w:cs="Tahoma"/>
          <w:sz w:val="20"/>
          <w:szCs w:val="20"/>
        </w:rPr>
        <w:t xml:space="preserve">, </w:t>
      </w:r>
      <w:r w:rsidR="00CF4D80" w:rsidRPr="0057617E">
        <w:rPr>
          <w:rFonts w:asciiTheme="majorHAnsi" w:hAnsiTheme="majorHAnsi"/>
          <w:sz w:val="20"/>
          <w:szCs w:val="20"/>
          <w:lang w:eastAsia="pl-PL"/>
        </w:rPr>
        <w:t xml:space="preserve"> </w:t>
      </w:r>
      <w:r w:rsidR="00CF4D80" w:rsidRPr="0057617E">
        <w:rPr>
          <w:rFonts w:asciiTheme="majorHAnsi" w:hAnsiTheme="majorHAnsi" w:cs="Tahoma"/>
          <w:sz w:val="20"/>
          <w:szCs w:val="20"/>
        </w:rPr>
        <w:t>w ogólnie dostępnych formatach danych</w:t>
      </w:r>
      <w:r w:rsidR="00CF4D80" w:rsidRPr="0057617E">
        <w:rPr>
          <w:rStyle w:val="Odwoanieprzypisudolnego"/>
          <w:rFonts w:asciiTheme="majorHAnsi" w:hAnsiTheme="majorHAnsi"/>
          <w:sz w:val="20"/>
          <w:szCs w:val="20"/>
          <w:lang w:eastAsia="pl-PL"/>
        </w:rPr>
        <w:footnoteReference w:id="11"/>
      </w:r>
      <w:r w:rsidR="00CF4D80" w:rsidRPr="0057617E">
        <w:rPr>
          <w:rFonts w:asciiTheme="majorHAnsi" w:hAnsiTheme="majorHAnsi" w:cs="Tahoma"/>
          <w:sz w:val="20"/>
          <w:szCs w:val="20"/>
        </w:rPr>
        <w:t xml:space="preserve">: </w:t>
      </w:r>
    </w:p>
    <w:p w:rsidR="00CF4D80" w:rsidRPr="0057617E"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617E">
        <w:rPr>
          <w:rFonts w:asciiTheme="majorHAnsi" w:eastAsia="Calibri" w:hAnsiTheme="majorHAnsi"/>
          <w:sz w:val="20"/>
          <w:szCs w:val="20"/>
        </w:rPr>
        <w:t>Zamawiający rekomenduje wykorzystanie formatów: .pdf .</w:t>
      </w:r>
      <w:proofErr w:type="spellStart"/>
      <w:r w:rsidRPr="0057617E">
        <w:rPr>
          <w:rFonts w:asciiTheme="majorHAnsi" w:eastAsia="Calibri" w:hAnsiTheme="majorHAnsi"/>
          <w:sz w:val="20"/>
          <w:szCs w:val="20"/>
        </w:rPr>
        <w:t>doc</w:t>
      </w:r>
      <w:proofErr w:type="spellEnd"/>
      <w:r w:rsidRPr="0057617E">
        <w:rPr>
          <w:rFonts w:asciiTheme="majorHAnsi" w:eastAsia="Calibri" w:hAnsiTheme="majorHAnsi"/>
          <w:sz w:val="20"/>
          <w:szCs w:val="20"/>
        </w:rPr>
        <w:t xml:space="preserve"> .xls</w:t>
      </w:r>
      <w:r w:rsidR="00E85B84" w:rsidRPr="0057617E">
        <w:rPr>
          <w:rFonts w:asciiTheme="majorHAnsi" w:eastAsia="Calibri" w:hAnsiTheme="majorHAnsi"/>
          <w:sz w:val="20"/>
          <w:szCs w:val="20"/>
        </w:rPr>
        <w:t xml:space="preserve"> </w:t>
      </w:r>
      <w:r w:rsidRPr="0057617E">
        <w:rPr>
          <w:rFonts w:asciiTheme="majorHAnsi" w:eastAsia="Calibri" w:hAnsiTheme="majorHAnsi"/>
          <w:sz w:val="20"/>
          <w:szCs w:val="20"/>
        </w:rPr>
        <w:t xml:space="preserve"> </w:t>
      </w:r>
      <w:r w:rsidRPr="0057617E">
        <w:rPr>
          <w:rFonts w:asciiTheme="majorHAnsi" w:eastAsia="Calibri" w:hAnsiTheme="majorHAnsi"/>
          <w:b/>
          <w:sz w:val="20"/>
          <w:szCs w:val="20"/>
        </w:rPr>
        <w:t>ze szczególnym wskazaniem na .pdf;</w:t>
      </w:r>
    </w:p>
    <w:p w:rsidR="00CF4D80" w:rsidRPr="0057617E"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617E">
        <w:rPr>
          <w:rFonts w:asciiTheme="majorHAnsi" w:eastAsia="Calibri" w:hAnsiTheme="majorHAnsi"/>
          <w:sz w:val="20"/>
          <w:szCs w:val="20"/>
        </w:rPr>
        <w:t>w celu ewentualnej kompresji danych Zamawiający rekomenduje wykorzystanie jednego z formatów:</w:t>
      </w:r>
    </w:p>
    <w:p w:rsidR="00CF4D80" w:rsidRPr="0057617E" w:rsidRDefault="00CF4D80" w:rsidP="00D52495">
      <w:pPr>
        <w:pStyle w:val="Normalny1"/>
        <w:numPr>
          <w:ilvl w:val="5"/>
          <w:numId w:val="70"/>
        </w:numPr>
        <w:spacing w:before="0" w:after="0" w:line="320" w:lineRule="auto"/>
        <w:jc w:val="both"/>
        <w:rPr>
          <w:rFonts w:asciiTheme="majorHAnsi" w:eastAsia="Calibri" w:hAnsiTheme="majorHAnsi" w:cs="Calibri"/>
          <w:sz w:val="20"/>
          <w:szCs w:val="20"/>
        </w:rPr>
      </w:pPr>
      <w:r w:rsidRPr="0057617E">
        <w:rPr>
          <w:rFonts w:asciiTheme="majorHAnsi" w:eastAsia="Calibri" w:hAnsiTheme="majorHAnsi" w:cs="Calibri"/>
          <w:sz w:val="20"/>
          <w:szCs w:val="20"/>
        </w:rPr>
        <w:t>*.zip</w:t>
      </w:r>
      <w:r w:rsidR="00083837" w:rsidRPr="0057617E">
        <w:rPr>
          <w:rFonts w:asciiTheme="majorHAnsi" w:eastAsia="Calibri" w:hAnsiTheme="majorHAnsi" w:cs="Calibri"/>
          <w:sz w:val="20"/>
          <w:szCs w:val="20"/>
        </w:rPr>
        <w:t>;</w:t>
      </w:r>
    </w:p>
    <w:p w:rsidR="00CF4D80" w:rsidRPr="0057617E" w:rsidRDefault="00CF4D80" w:rsidP="00D52495">
      <w:pPr>
        <w:pStyle w:val="Normalny1"/>
        <w:numPr>
          <w:ilvl w:val="5"/>
          <w:numId w:val="70"/>
        </w:numPr>
        <w:spacing w:before="0" w:after="0" w:line="320" w:lineRule="auto"/>
        <w:jc w:val="both"/>
        <w:rPr>
          <w:rFonts w:asciiTheme="majorHAnsi" w:eastAsia="Calibri" w:hAnsiTheme="majorHAnsi" w:cs="Calibri"/>
          <w:sz w:val="20"/>
          <w:szCs w:val="20"/>
        </w:rPr>
      </w:pPr>
      <w:r w:rsidRPr="0057617E">
        <w:rPr>
          <w:rFonts w:asciiTheme="majorHAnsi" w:eastAsia="Calibri" w:hAnsiTheme="majorHAnsi" w:cs="Calibri"/>
          <w:sz w:val="20"/>
          <w:szCs w:val="20"/>
        </w:rPr>
        <w:t>*.7Z</w:t>
      </w:r>
      <w:r w:rsidR="00083837" w:rsidRPr="0057617E">
        <w:rPr>
          <w:rFonts w:asciiTheme="majorHAnsi" w:eastAsia="Calibri" w:hAnsiTheme="majorHAnsi" w:cs="Calibri"/>
          <w:sz w:val="20"/>
          <w:szCs w:val="20"/>
        </w:rPr>
        <w:t>;</w:t>
      </w:r>
    </w:p>
    <w:p w:rsidR="00CF4D80"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w</w:t>
      </w:r>
      <w:r w:rsidR="00CF4D80" w:rsidRPr="0057617E">
        <w:rPr>
          <w:rFonts w:asciiTheme="majorHAnsi" w:eastAsia="Calibri" w:hAnsiTheme="majorHAnsi"/>
          <w:sz w:val="20"/>
          <w:szCs w:val="20"/>
        </w:rPr>
        <w:t xml:space="preserve">śród formatów powszechnych a </w:t>
      </w:r>
      <w:r w:rsidRPr="0057617E">
        <w:rPr>
          <w:rFonts w:asciiTheme="majorHAnsi" w:eastAsia="Calibri" w:hAnsiTheme="majorHAnsi"/>
          <w:b/>
          <w:sz w:val="20"/>
          <w:szCs w:val="20"/>
        </w:rPr>
        <w:t>nie</w:t>
      </w:r>
      <w:r w:rsidR="00CF4D80" w:rsidRPr="0057617E">
        <w:rPr>
          <w:rFonts w:asciiTheme="majorHAnsi" w:eastAsia="Calibri" w:hAnsiTheme="majorHAnsi"/>
          <w:b/>
          <w:sz w:val="20"/>
          <w:szCs w:val="20"/>
        </w:rPr>
        <w:t xml:space="preserve"> występujących</w:t>
      </w:r>
      <w:r w:rsidR="00CF4D80" w:rsidRPr="0057617E">
        <w:rPr>
          <w:rFonts w:asciiTheme="majorHAnsi" w:eastAsia="Calibri" w:hAnsiTheme="majorHAnsi"/>
          <w:sz w:val="20"/>
          <w:szCs w:val="20"/>
        </w:rPr>
        <w:t xml:space="preserve"> w rozporządzeniu występują: .</w:t>
      </w:r>
      <w:proofErr w:type="spellStart"/>
      <w:r w:rsidR="00CF4D80" w:rsidRPr="0057617E">
        <w:rPr>
          <w:rFonts w:asciiTheme="majorHAnsi" w:eastAsia="Calibri" w:hAnsiTheme="majorHAnsi"/>
          <w:sz w:val="20"/>
          <w:szCs w:val="20"/>
        </w:rPr>
        <w:t>rar</w:t>
      </w:r>
      <w:proofErr w:type="spellEnd"/>
      <w:r w:rsidR="00CF4D80" w:rsidRPr="0057617E">
        <w:rPr>
          <w:rFonts w:asciiTheme="majorHAnsi" w:eastAsia="Calibri" w:hAnsiTheme="majorHAnsi"/>
          <w:sz w:val="20"/>
          <w:szCs w:val="20"/>
        </w:rPr>
        <w:t xml:space="preserve"> .gif .</w:t>
      </w:r>
      <w:proofErr w:type="spellStart"/>
      <w:r w:rsidR="00CF4D80" w:rsidRPr="0057617E">
        <w:rPr>
          <w:rFonts w:asciiTheme="majorHAnsi" w:eastAsia="Calibri" w:hAnsiTheme="majorHAnsi"/>
          <w:sz w:val="20"/>
          <w:szCs w:val="20"/>
        </w:rPr>
        <w:t>bmp</w:t>
      </w:r>
      <w:proofErr w:type="spellEnd"/>
      <w:r w:rsidR="00CF4D80" w:rsidRPr="0057617E">
        <w:rPr>
          <w:rFonts w:asciiTheme="majorHAnsi" w:eastAsia="Calibri" w:hAnsiTheme="majorHAnsi"/>
          <w:sz w:val="20"/>
          <w:szCs w:val="20"/>
        </w:rPr>
        <w:t xml:space="preserve"> .</w:t>
      </w:r>
      <w:proofErr w:type="spellStart"/>
      <w:r w:rsidR="00CF4D80" w:rsidRPr="0057617E">
        <w:rPr>
          <w:rFonts w:asciiTheme="majorHAnsi" w:eastAsia="Calibri" w:hAnsiTheme="majorHAnsi"/>
          <w:sz w:val="20"/>
          <w:szCs w:val="20"/>
        </w:rPr>
        <w:t>numbers</w:t>
      </w:r>
      <w:proofErr w:type="spellEnd"/>
      <w:r w:rsidR="00CF4D80" w:rsidRPr="0057617E">
        <w:rPr>
          <w:rFonts w:asciiTheme="majorHAnsi" w:eastAsia="Calibri" w:hAnsiTheme="majorHAnsi"/>
          <w:sz w:val="20"/>
          <w:szCs w:val="20"/>
        </w:rPr>
        <w:t xml:space="preserve"> .</w:t>
      </w:r>
      <w:proofErr w:type="spellStart"/>
      <w:r w:rsidR="00CF4D80" w:rsidRPr="0057617E">
        <w:rPr>
          <w:rFonts w:asciiTheme="majorHAnsi" w:eastAsia="Calibri" w:hAnsiTheme="majorHAnsi"/>
          <w:sz w:val="20"/>
          <w:szCs w:val="20"/>
        </w:rPr>
        <w:t>pages</w:t>
      </w:r>
      <w:proofErr w:type="spellEnd"/>
      <w:r w:rsidR="00CF4D80" w:rsidRPr="0057617E">
        <w:rPr>
          <w:rFonts w:asciiTheme="majorHAnsi" w:eastAsia="Calibri" w:hAnsiTheme="majorHAnsi"/>
          <w:sz w:val="20"/>
          <w:szCs w:val="20"/>
        </w:rPr>
        <w:t xml:space="preserve">. </w:t>
      </w:r>
      <w:r w:rsidR="00CF4D80" w:rsidRPr="0057617E">
        <w:rPr>
          <w:rFonts w:asciiTheme="majorHAnsi" w:eastAsia="Calibri" w:hAnsiTheme="majorHAnsi"/>
          <w:b/>
          <w:sz w:val="20"/>
          <w:szCs w:val="20"/>
        </w:rPr>
        <w:t>Dokumenty złożone w takich plikach zostaną uznane za złożone nieskutecznie</w:t>
      </w:r>
      <w:r w:rsidRPr="0057617E">
        <w:rPr>
          <w:rFonts w:asciiTheme="majorHAnsi" w:eastAsia="Calibri" w:hAnsiTheme="majorHAnsi"/>
          <w:b/>
          <w:sz w:val="20"/>
          <w:szCs w:val="20"/>
        </w:rPr>
        <w:t>;</w:t>
      </w:r>
    </w:p>
    <w:p w:rsidR="00083837"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617E">
        <w:rPr>
          <w:rFonts w:asciiTheme="majorHAnsi" w:eastAsia="Calibri" w:hAnsiTheme="majorHAnsi"/>
          <w:sz w:val="20"/>
          <w:szCs w:val="20"/>
        </w:rPr>
        <w:t>PAdES</w:t>
      </w:r>
      <w:proofErr w:type="spellEnd"/>
      <w:r w:rsidR="00625085" w:rsidRPr="0057617E">
        <w:rPr>
          <w:rFonts w:asciiTheme="majorHAnsi" w:eastAsia="Calibri" w:hAnsiTheme="majorHAnsi"/>
          <w:sz w:val="20"/>
          <w:szCs w:val="20"/>
        </w:rPr>
        <w:t>,</w:t>
      </w:r>
    </w:p>
    <w:p w:rsidR="00083837"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57617E">
        <w:rPr>
          <w:rFonts w:asciiTheme="majorHAnsi" w:eastAsia="Calibri" w:hAnsiTheme="majorHAnsi"/>
          <w:sz w:val="20"/>
          <w:szCs w:val="20"/>
        </w:rPr>
        <w:t>,</w:t>
      </w:r>
    </w:p>
    <w:p w:rsidR="00083837"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57617E">
        <w:rPr>
          <w:rFonts w:asciiTheme="majorHAnsi" w:eastAsia="Calibri" w:hAnsiTheme="majorHAnsi"/>
          <w:sz w:val="20"/>
          <w:szCs w:val="20"/>
        </w:rPr>
        <w:t xml:space="preserve">, </w:t>
      </w:r>
    </w:p>
    <w:p w:rsidR="00202371" w:rsidRPr="0057617E"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57617E">
        <w:rPr>
          <w:rFonts w:asciiTheme="majorHAnsi" w:eastAsia="Calibri" w:hAnsiTheme="majorHAnsi"/>
          <w:sz w:val="20"/>
          <w:szCs w:val="20"/>
        </w:rPr>
        <w:t>. Zaleca się, aby założyć profil Wykonawcy i rozpocząć składanie oferty z odpowiednim wyprzedzeniem</w:t>
      </w:r>
    </w:p>
    <w:p w:rsidR="00202371" w:rsidRPr="0057617E"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57617E"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Zamawiający </w:t>
      </w:r>
      <w:r w:rsidR="00625085" w:rsidRPr="0057617E">
        <w:rPr>
          <w:rFonts w:asciiTheme="majorHAnsi" w:eastAsia="Calibri" w:hAnsiTheme="majorHAnsi"/>
          <w:sz w:val="20"/>
          <w:szCs w:val="20"/>
        </w:rPr>
        <w:t>zaleca</w:t>
      </w:r>
      <w:r w:rsidRPr="0057617E">
        <w:rPr>
          <w:rFonts w:asciiTheme="majorHAnsi" w:eastAsia="Calibri" w:hAnsiTheme="majorHAnsi"/>
          <w:sz w:val="20"/>
          <w:szCs w:val="20"/>
        </w:rPr>
        <w:t xml:space="preserve"> wykorzystanie podpisu z kwalifikowanym znacznikiem czasu</w:t>
      </w:r>
      <w:r w:rsidR="00625085" w:rsidRPr="0057617E">
        <w:rPr>
          <w:rFonts w:asciiTheme="majorHAnsi" w:eastAsia="Calibri" w:hAnsiTheme="majorHAnsi"/>
          <w:sz w:val="20"/>
          <w:szCs w:val="20"/>
        </w:rPr>
        <w:t>,</w:t>
      </w:r>
    </w:p>
    <w:p w:rsidR="00202371" w:rsidRPr="0057617E"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Zamawiający zaleca aby nie wprowadzać jakichkolwiek zmian w plikach po podpisaniu ich podpisem kwalifikowanym. Może to skutkować naruszeniem integralności plików co równoważne będzie </w:t>
      </w:r>
      <w:r w:rsidR="00242D7A" w:rsidRPr="0057617E">
        <w:rPr>
          <w:rFonts w:asciiTheme="majorHAnsi" w:eastAsia="Calibri" w:hAnsiTheme="majorHAnsi"/>
          <w:sz w:val="20"/>
          <w:szCs w:val="20"/>
        </w:rPr>
        <w:br/>
      </w:r>
      <w:r w:rsidRPr="0057617E">
        <w:rPr>
          <w:rFonts w:asciiTheme="majorHAnsi" w:eastAsia="Calibri" w:hAnsiTheme="majorHAnsi"/>
          <w:sz w:val="20"/>
          <w:szCs w:val="20"/>
        </w:rPr>
        <w:t>z koniecznością odrzucenia oferty w postępowaniu</w:t>
      </w:r>
      <w:r w:rsidR="00625085" w:rsidRPr="0057617E">
        <w:rPr>
          <w:rFonts w:asciiTheme="majorHAnsi" w:eastAsia="Calibri" w:hAnsiTheme="majorHAnsi"/>
          <w:sz w:val="20"/>
          <w:szCs w:val="20"/>
        </w:rPr>
        <w:t xml:space="preserve">, </w:t>
      </w:r>
    </w:p>
    <w:p w:rsidR="00304A8D" w:rsidRPr="0057617E" w:rsidRDefault="00304A8D" w:rsidP="00242D7A">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57617E">
        <w:rPr>
          <w:rFonts w:asciiTheme="majorHAnsi" w:hAnsiTheme="majorHAnsi" w:cs="Arial"/>
          <w:bCs/>
        </w:rPr>
        <w:t xml:space="preserve">W celu złożenia oferty przedstawiciel Wykonawcy zobowiązany jest założyć w </w:t>
      </w:r>
      <w:r w:rsidR="004B68C1" w:rsidRPr="0057617E">
        <w:rPr>
          <w:rFonts w:asciiTheme="majorHAnsi" w:hAnsiTheme="majorHAnsi" w:cs="Arial"/>
          <w:bCs/>
        </w:rPr>
        <w:t>portalu</w:t>
      </w:r>
      <w:r w:rsidRPr="0057617E">
        <w:rPr>
          <w:rFonts w:asciiTheme="majorHAnsi" w:hAnsiTheme="majorHAnsi" w:cs="Arial"/>
          <w:bCs/>
        </w:rPr>
        <w:t xml:space="preserve"> konto użytkownika, jednocześnie wprowadzając do systemu swój podmiot. Ten użytkownik będzie pełnić rolę administratora podmiotu </w:t>
      </w:r>
      <w:r w:rsidR="004B68C1" w:rsidRPr="0057617E">
        <w:rPr>
          <w:rFonts w:asciiTheme="majorHAnsi" w:hAnsiTheme="majorHAnsi" w:cs="Arial"/>
          <w:bCs/>
        </w:rPr>
        <w:t>w</w:t>
      </w:r>
      <w:r w:rsidRPr="0057617E">
        <w:rPr>
          <w:rFonts w:asciiTheme="majorHAnsi" w:hAnsiTheme="majorHAnsi" w:cs="Arial"/>
          <w:bCs/>
        </w:rPr>
        <w:t xml:space="preserve">ykonawcy. Rejestracja w </w:t>
      </w:r>
      <w:r w:rsidR="000627BE" w:rsidRPr="0057617E">
        <w:rPr>
          <w:rFonts w:asciiTheme="majorHAnsi" w:hAnsiTheme="majorHAnsi" w:cs="Arial"/>
          <w:bCs/>
        </w:rPr>
        <w:t>portalu</w:t>
      </w:r>
      <w:r w:rsidRPr="0057617E">
        <w:rPr>
          <w:rFonts w:asciiTheme="majorHAnsi" w:hAnsiTheme="majorHAnsi" w:cs="Arial"/>
          <w:bCs/>
        </w:rPr>
        <w:t xml:space="preserve"> dostępna jest po kliknięciu przycisku „Załóż konto”. Szczegółowa instrukcja dotycząca tworzenia konta </w:t>
      </w:r>
      <w:r w:rsidR="004B68C1" w:rsidRPr="0057617E">
        <w:rPr>
          <w:rFonts w:asciiTheme="majorHAnsi" w:hAnsiTheme="majorHAnsi" w:cs="Arial"/>
          <w:bCs/>
        </w:rPr>
        <w:t>w</w:t>
      </w:r>
      <w:r w:rsidR="00D9412D" w:rsidRPr="0057617E">
        <w:rPr>
          <w:rFonts w:asciiTheme="majorHAnsi" w:hAnsiTheme="majorHAnsi" w:cs="Arial"/>
          <w:bCs/>
        </w:rPr>
        <w:t>ykonawcy</w:t>
      </w:r>
      <w:r w:rsidRPr="0057617E">
        <w:rPr>
          <w:rFonts w:asciiTheme="majorHAnsi" w:hAnsiTheme="majorHAnsi" w:cs="Arial"/>
          <w:bCs/>
        </w:rPr>
        <w:t xml:space="preserve"> oraz złożenia oferty dostępna </w:t>
      </w:r>
      <w:r w:rsidR="00033C73" w:rsidRPr="0057617E">
        <w:rPr>
          <w:rFonts w:asciiTheme="majorHAnsi" w:hAnsiTheme="majorHAnsi" w:cs="Arial"/>
          <w:bCs/>
        </w:rPr>
        <w:t xml:space="preserve"> jest </w:t>
      </w:r>
      <w:hyperlink r:id="rId29" w:history="1">
        <w:r w:rsidR="00472F1D" w:rsidRPr="0057617E">
          <w:rPr>
            <w:rStyle w:val="Hipercze"/>
            <w:rFonts w:asciiTheme="majorHAnsi" w:hAnsiTheme="majorHAnsi" w:cs="Arial"/>
          </w:rPr>
          <w:t>https://platformazakupowa.pl/strona/45-instrukcje</w:t>
        </w:r>
      </w:hyperlink>
      <w:r w:rsidR="00472F1D" w:rsidRPr="0057617E">
        <w:rPr>
          <w:rFonts w:asciiTheme="majorHAnsi" w:hAnsiTheme="majorHAnsi" w:cs="Arial"/>
        </w:rPr>
        <w:t xml:space="preserve"> </w:t>
      </w:r>
      <w:r w:rsidR="00033C73" w:rsidRPr="0057617E">
        <w:rPr>
          <w:rFonts w:asciiTheme="majorHAnsi" w:hAnsiTheme="majorHAnsi" w:cs="Arial"/>
        </w:rPr>
        <w:t xml:space="preserve">  </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Konto Wykonawcy tworzone jest tylko raz, w kolejnych postępowaniach wykorzystuje się już istniejące konto.</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Po zalogowaniu się i przejściu do konkretnego postępowania </w:t>
      </w:r>
      <w:r w:rsidR="004B68C1" w:rsidRPr="0057617E">
        <w:rPr>
          <w:rFonts w:asciiTheme="majorHAnsi" w:hAnsiTheme="majorHAnsi" w:cs="Arial"/>
          <w:bCs/>
          <w:sz w:val="20"/>
          <w:szCs w:val="20"/>
        </w:rPr>
        <w:t>w</w:t>
      </w:r>
      <w:r w:rsidR="00033C73" w:rsidRPr="0057617E">
        <w:rPr>
          <w:rFonts w:asciiTheme="majorHAnsi" w:hAnsiTheme="majorHAnsi" w:cs="Arial"/>
          <w:bCs/>
          <w:sz w:val="20"/>
          <w:szCs w:val="20"/>
        </w:rPr>
        <w:t xml:space="preserve">ykonawca składa </w:t>
      </w:r>
      <w:r w:rsidR="00033C73" w:rsidRPr="00BE348F">
        <w:rPr>
          <w:rFonts w:asciiTheme="majorHAnsi" w:hAnsiTheme="majorHAnsi" w:cs="Arial"/>
          <w:bCs/>
          <w:sz w:val="20"/>
          <w:szCs w:val="20"/>
        </w:rPr>
        <w:t xml:space="preserve">ofertę. </w:t>
      </w:r>
      <w:r w:rsidRPr="00BE348F">
        <w:rPr>
          <w:rFonts w:asciiTheme="majorHAnsi" w:hAnsiTheme="majorHAnsi" w:cs="Arial"/>
          <w:bCs/>
          <w:sz w:val="20"/>
          <w:szCs w:val="20"/>
        </w:rPr>
        <w:t xml:space="preserve">Szczegółowa instrukcja składania oferty znajduje się </w:t>
      </w:r>
      <w:r w:rsidR="00625085" w:rsidRPr="00BE348F">
        <w:rPr>
          <w:rFonts w:asciiTheme="majorHAnsi" w:hAnsiTheme="majorHAnsi" w:cs="Arial"/>
          <w:bCs/>
          <w:sz w:val="20"/>
          <w:szCs w:val="20"/>
        </w:rPr>
        <w:t xml:space="preserve">pod adresem </w:t>
      </w:r>
      <w:r w:rsidR="00033C73" w:rsidRPr="00BE348F">
        <w:rPr>
          <w:rFonts w:asciiTheme="majorHAnsi" w:hAnsiTheme="majorHAnsi" w:cs="Arial"/>
          <w:bCs/>
          <w:sz w:val="20"/>
          <w:szCs w:val="20"/>
        </w:rPr>
        <w:t xml:space="preserve">instrukcja dotycząca tworzenia konta wykonawcy oraz złożenia oferty dostępna  jest </w:t>
      </w:r>
      <w:hyperlink r:id="rId30" w:history="1">
        <w:r w:rsidR="00472F1D" w:rsidRPr="00BE348F">
          <w:rPr>
            <w:rStyle w:val="Hipercze"/>
            <w:rFonts w:asciiTheme="majorHAnsi" w:hAnsiTheme="majorHAnsi" w:cs="Arial"/>
            <w:sz w:val="20"/>
            <w:szCs w:val="20"/>
          </w:rPr>
          <w:t>https://platformazakupowa.pl/strona/45-instrukcje</w:t>
        </w:r>
      </w:hyperlink>
      <w:r w:rsidR="00472F1D" w:rsidRPr="0057617E">
        <w:rPr>
          <w:rFonts w:asciiTheme="majorHAnsi" w:hAnsiTheme="majorHAnsi" w:cs="Arial"/>
        </w:rPr>
        <w:t xml:space="preserve"> </w:t>
      </w:r>
      <w:r w:rsidR="00033C73" w:rsidRPr="0057617E">
        <w:rPr>
          <w:rFonts w:asciiTheme="majorHAnsi" w:hAnsiTheme="majorHAnsi" w:cs="Arial"/>
        </w:rPr>
        <w:t xml:space="preserve">  </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Wykonawca załączając plik </w:t>
      </w:r>
      <w:r w:rsidR="00D9412D" w:rsidRPr="0057617E">
        <w:rPr>
          <w:rFonts w:asciiTheme="majorHAnsi" w:hAnsiTheme="majorHAnsi" w:cs="Arial"/>
          <w:bCs/>
          <w:sz w:val="20"/>
          <w:szCs w:val="20"/>
        </w:rPr>
        <w:t>oznacza</w:t>
      </w:r>
      <w:r w:rsidRPr="0057617E">
        <w:rPr>
          <w:rFonts w:asciiTheme="majorHAnsi" w:hAnsiTheme="majorHAnsi" w:cs="Arial"/>
          <w:bCs/>
          <w:sz w:val="20"/>
          <w:szCs w:val="20"/>
        </w:rPr>
        <w:t xml:space="preserve"> czy jest on jawny oraz czy zawiera dane osobowe.</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W przypadku oznaczenia pliku jako niejawny </w:t>
      </w:r>
      <w:r w:rsidR="004B68C1" w:rsidRPr="0057617E">
        <w:rPr>
          <w:rFonts w:asciiTheme="majorHAnsi" w:hAnsiTheme="majorHAnsi" w:cs="Arial"/>
          <w:bCs/>
          <w:sz w:val="20"/>
          <w:szCs w:val="20"/>
        </w:rPr>
        <w:t>w</w:t>
      </w:r>
      <w:r w:rsidRPr="0057617E">
        <w:rPr>
          <w:rFonts w:asciiTheme="majorHAnsi" w:hAnsiTheme="majorHAnsi" w:cs="Arial"/>
          <w:bCs/>
          <w:sz w:val="20"/>
          <w:szCs w:val="20"/>
        </w:rPr>
        <w:t xml:space="preserve">ykonawca zobowiązany jest dołączyć dokument </w:t>
      </w:r>
      <w:r w:rsidR="00242D7A" w:rsidRPr="0057617E">
        <w:rPr>
          <w:rFonts w:asciiTheme="majorHAnsi" w:hAnsiTheme="majorHAnsi" w:cs="Arial"/>
          <w:bCs/>
          <w:sz w:val="20"/>
          <w:szCs w:val="20"/>
        </w:rPr>
        <w:br/>
      </w:r>
      <w:r w:rsidRPr="0057617E">
        <w:rPr>
          <w:rFonts w:asciiTheme="majorHAnsi" w:hAnsiTheme="majorHAnsi" w:cs="Arial"/>
          <w:bCs/>
          <w:sz w:val="20"/>
          <w:szCs w:val="20"/>
        </w:rPr>
        <w:t>z uzasadnieniem objęcia pliku tajemnicą przedsiębiorstwa.</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W celu zminimalizowania ryzyka wycieku danych osobowych w przypadku załączenia przez </w:t>
      </w:r>
      <w:r w:rsidR="004B68C1" w:rsidRPr="0057617E">
        <w:rPr>
          <w:rFonts w:asciiTheme="majorHAnsi" w:hAnsiTheme="majorHAnsi" w:cs="Arial"/>
          <w:bCs/>
          <w:sz w:val="20"/>
          <w:szCs w:val="20"/>
        </w:rPr>
        <w:t>w</w:t>
      </w:r>
      <w:r w:rsidRPr="0057617E">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Zgodnie z przepisem art. 64 ustawy </w:t>
      </w:r>
      <w:proofErr w:type="spellStart"/>
      <w:r w:rsidR="00264AD4"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w:t>
      </w:r>
      <w:r w:rsidR="004B68C1" w:rsidRPr="0057617E">
        <w:rPr>
          <w:rFonts w:asciiTheme="majorHAnsi" w:hAnsiTheme="majorHAnsi" w:cs="Tahoma"/>
          <w:sz w:val="20"/>
          <w:szCs w:val="20"/>
        </w:rPr>
        <w:t>portal</w:t>
      </w:r>
      <w:r w:rsidRPr="0057617E">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57617E">
        <w:rPr>
          <w:rFonts w:asciiTheme="majorHAnsi" w:hAnsiTheme="majorHAnsi" w:cs="Tahoma"/>
          <w:sz w:val="20"/>
          <w:szCs w:val="20"/>
        </w:rPr>
        <w:t>,</w:t>
      </w:r>
      <w:r w:rsidRPr="0057617E">
        <w:rPr>
          <w:rFonts w:asciiTheme="majorHAnsi" w:hAnsiTheme="majorHAnsi" w:cs="Tahoma"/>
          <w:sz w:val="20"/>
          <w:szCs w:val="20"/>
        </w:rPr>
        <w:t xml:space="preserve"> lub podpisu osobistego w celu potwierdzenia czynności złożenia oferty.  </w:t>
      </w:r>
      <w:r w:rsidRPr="0057617E">
        <w:rPr>
          <w:rFonts w:asciiTheme="majorHAnsi" w:hAnsiTheme="majorHAnsi" w:cstheme="minorHAnsi"/>
          <w:sz w:val="20"/>
          <w:szCs w:val="20"/>
        </w:rPr>
        <w:t xml:space="preserve">Szczegółowe informacje </w:t>
      </w:r>
      <w:r w:rsidR="00242D7A" w:rsidRPr="0057617E">
        <w:rPr>
          <w:rFonts w:asciiTheme="majorHAnsi" w:hAnsiTheme="majorHAnsi" w:cstheme="minorHAnsi"/>
          <w:sz w:val="20"/>
          <w:szCs w:val="20"/>
        </w:rPr>
        <w:br/>
      </w:r>
      <w:r w:rsidRPr="0057617E">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31" w:history="1">
        <w:r w:rsidR="00472F1D" w:rsidRPr="0057617E">
          <w:rPr>
            <w:rStyle w:val="Hipercze"/>
            <w:rFonts w:asciiTheme="majorHAnsi" w:hAnsiTheme="majorHAnsi" w:cstheme="minorHAnsi"/>
            <w:sz w:val="20"/>
            <w:szCs w:val="20"/>
          </w:rPr>
          <w:t>http://www.nccert.pl/kontakt.htm</w:t>
        </w:r>
      </w:hyperlink>
      <w:r w:rsidR="00472F1D" w:rsidRPr="0057617E">
        <w:rPr>
          <w:rFonts w:asciiTheme="majorHAnsi" w:hAnsiTheme="majorHAnsi" w:cstheme="minorHAnsi"/>
          <w:sz w:val="20"/>
          <w:szCs w:val="20"/>
        </w:rPr>
        <w:t xml:space="preserve"> </w:t>
      </w:r>
      <w:r w:rsidRPr="0057617E">
        <w:rPr>
          <w:rFonts w:asciiTheme="majorHAnsi" w:hAnsiTheme="majorHAnsi" w:cstheme="minorHAnsi"/>
          <w:sz w:val="20"/>
          <w:szCs w:val="20"/>
        </w:rPr>
        <w:t xml:space="preserve">. Szczegółowe informacje o sposobie pozyskania usługi profilu zaufanego można znaleźć pod adresem internetowym: </w:t>
      </w:r>
      <w:hyperlink r:id="rId32" w:history="1">
        <w:r w:rsidR="00472F1D" w:rsidRPr="0057617E">
          <w:rPr>
            <w:rStyle w:val="Hipercze"/>
            <w:rFonts w:asciiTheme="majorHAnsi" w:hAnsiTheme="majorHAnsi" w:cstheme="minorHAnsi"/>
            <w:sz w:val="20"/>
            <w:szCs w:val="20"/>
          </w:rPr>
          <w:t>https://www.gov.pl/web/gov/zaloz-profil-zaufany</w:t>
        </w:r>
      </w:hyperlink>
      <w:r w:rsidR="00472F1D" w:rsidRPr="0057617E">
        <w:rPr>
          <w:rFonts w:asciiTheme="majorHAnsi" w:hAnsiTheme="majorHAnsi" w:cstheme="minorHAnsi"/>
          <w:sz w:val="20"/>
          <w:szCs w:val="20"/>
        </w:rPr>
        <w:t xml:space="preserve"> </w:t>
      </w:r>
      <w:r w:rsidRPr="0057617E">
        <w:rPr>
          <w:rFonts w:asciiTheme="majorHAnsi" w:hAnsiTheme="majorHAnsi" w:cstheme="minorHAnsi"/>
          <w:sz w:val="20"/>
          <w:szCs w:val="20"/>
        </w:rPr>
        <w:t xml:space="preserve">. Szczegółowe informacje o sposobie pozyskania podpisu osobistego można znaleźć pod adresem internetowym: </w:t>
      </w:r>
      <w:hyperlink r:id="rId33" w:history="1">
        <w:r w:rsidR="00472F1D" w:rsidRPr="0057617E">
          <w:rPr>
            <w:rStyle w:val="Hipercze"/>
            <w:rFonts w:asciiTheme="majorHAnsi" w:hAnsiTheme="majorHAnsi" w:cstheme="minorHAnsi"/>
            <w:sz w:val="20"/>
            <w:szCs w:val="20"/>
          </w:rPr>
          <w:t>https://www.gov.pl/web/e-dowod/podpis-osobisty</w:t>
        </w:r>
      </w:hyperlink>
      <w:r w:rsidR="00472F1D" w:rsidRPr="0057617E">
        <w:rPr>
          <w:rFonts w:asciiTheme="majorHAnsi" w:hAnsiTheme="majorHAnsi" w:cstheme="minorHAnsi"/>
          <w:sz w:val="20"/>
          <w:szCs w:val="20"/>
        </w:rPr>
        <w:t xml:space="preserve"> </w:t>
      </w:r>
      <w:r w:rsidRPr="0057617E">
        <w:rPr>
          <w:rFonts w:asciiTheme="majorHAnsi" w:hAnsiTheme="majorHAnsi" w:cstheme="minorHAnsi"/>
          <w:sz w:val="20"/>
          <w:szCs w:val="20"/>
        </w:rPr>
        <w:t>.</w:t>
      </w:r>
    </w:p>
    <w:p w:rsidR="00F61230" w:rsidRPr="0057617E"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b/>
          <w:bCs/>
          <w:sz w:val="20"/>
          <w:szCs w:val="20"/>
        </w:rPr>
        <w:t xml:space="preserve">Ofertę składa się na formularzu </w:t>
      </w:r>
      <w:r w:rsidR="006440C5" w:rsidRPr="0057617E">
        <w:rPr>
          <w:rFonts w:asciiTheme="majorHAnsi" w:hAnsiTheme="majorHAnsi" w:cs="Tahoma"/>
          <w:b/>
          <w:bCs/>
          <w:sz w:val="20"/>
          <w:szCs w:val="20"/>
        </w:rPr>
        <w:t>ofertowym -</w:t>
      </w:r>
      <w:r w:rsidRPr="0057617E">
        <w:rPr>
          <w:rFonts w:asciiTheme="majorHAnsi" w:hAnsiTheme="majorHAnsi" w:cs="Tahoma"/>
          <w:b/>
          <w:bCs/>
          <w:sz w:val="20"/>
          <w:szCs w:val="20"/>
        </w:rPr>
        <w:t xml:space="preserve"> zgodnie z </w:t>
      </w:r>
      <w:r w:rsidRPr="0057617E">
        <w:rPr>
          <w:rFonts w:asciiTheme="majorHAnsi" w:hAnsiTheme="majorHAnsi" w:cs="Century Gothic"/>
          <w:b/>
          <w:bCs/>
          <w:sz w:val="20"/>
        </w:rPr>
        <w:t>załącznikiem nr 1 do SWZ</w:t>
      </w:r>
      <w:r w:rsidRPr="0057617E">
        <w:rPr>
          <w:rFonts w:asciiTheme="majorHAnsi" w:hAnsiTheme="majorHAnsi" w:cs="Tahoma"/>
          <w:b/>
          <w:bCs/>
          <w:sz w:val="20"/>
          <w:szCs w:val="20"/>
        </w:rPr>
        <w:t>.</w:t>
      </w:r>
      <w:r w:rsidR="00F61230" w:rsidRPr="0057617E">
        <w:rPr>
          <w:rFonts w:asciiTheme="majorHAnsi" w:hAnsiTheme="majorHAnsi" w:cs="Tahoma"/>
          <w:b/>
          <w:bCs/>
          <w:sz w:val="20"/>
          <w:szCs w:val="20"/>
        </w:rPr>
        <w:t xml:space="preserve"> </w:t>
      </w:r>
      <w:r w:rsidR="00F61230" w:rsidRPr="0057617E">
        <w:rPr>
          <w:rFonts w:asciiTheme="majorHAnsi" w:hAnsiTheme="majorHAnsi" w:cs="Arial"/>
          <w:b/>
          <w:color w:val="FF0000"/>
          <w:sz w:val="20"/>
          <w:szCs w:val="20"/>
        </w:rPr>
        <w:t xml:space="preserve">Załącznik nr 1 do SWZ należy złożyć oddzielnie dla </w:t>
      </w:r>
      <w:r w:rsidR="00660D11" w:rsidRPr="0057617E">
        <w:rPr>
          <w:rFonts w:asciiTheme="majorHAnsi" w:hAnsiTheme="majorHAnsi" w:cs="Arial"/>
          <w:b/>
          <w:color w:val="FF0000"/>
          <w:sz w:val="20"/>
          <w:szCs w:val="20"/>
        </w:rPr>
        <w:t xml:space="preserve">każdego zadania </w:t>
      </w:r>
      <w:r w:rsidR="00660D11" w:rsidRPr="0057617E">
        <w:rPr>
          <w:rFonts w:asciiTheme="majorHAnsi" w:hAnsiTheme="majorHAnsi"/>
          <w:b/>
          <w:color w:val="FF0000"/>
          <w:sz w:val="20"/>
          <w:szCs w:val="20"/>
        </w:rPr>
        <w:t xml:space="preserve">- </w:t>
      </w:r>
      <w:r w:rsidR="00660D11" w:rsidRPr="0057617E">
        <w:rPr>
          <w:rStyle w:val="markedcontent"/>
          <w:rFonts w:asciiTheme="majorHAnsi" w:hAnsiTheme="majorHAnsi" w:cs="Arial"/>
          <w:b/>
          <w:color w:val="FF0000"/>
          <w:sz w:val="20"/>
          <w:szCs w:val="20"/>
        </w:rPr>
        <w:t xml:space="preserve">dotyczy zadania </w:t>
      </w:r>
      <w:r w:rsidR="00402E8E">
        <w:rPr>
          <w:rStyle w:val="markedcontent"/>
          <w:rFonts w:asciiTheme="majorHAnsi" w:hAnsiTheme="majorHAnsi" w:cs="Arial"/>
          <w:b/>
          <w:color w:val="FF0000"/>
          <w:sz w:val="20"/>
          <w:szCs w:val="20"/>
        </w:rPr>
        <w:t>1 i</w:t>
      </w:r>
      <w:r w:rsidR="004D28EB" w:rsidRPr="0057617E">
        <w:rPr>
          <w:rStyle w:val="markedcontent"/>
          <w:rFonts w:asciiTheme="majorHAnsi" w:hAnsiTheme="majorHAnsi" w:cs="Arial"/>
          <w:b/>
          <w:color w:val="FF0000"/>
          <w:sz w:val="20"/>
          <w:szCs w:val="20"/>
        </w:rPr>
        <w:t xml:space="preserve"> 2</w:t>
      </w:r>
    </w:p>
    <w:p w:rsidR="008924F5" w:rsidRPr="0057617E" w:rsidRDefault="008924F5" w:rsidP="00F61230">
      <w:pPr>
        <w:pStyle w:val="Akapitzlist10"/>
        <w:spacing w:before="0" w:after="0" w:line="269" w:lineRule="auto"/>
        <w:ind w:left="357"/>
        <w:contextualSpacing/>
        <w:jc w:val="both"/>
        <w:rPr>
          <w:rFonts w:asciiTheme="majorHAnsi" w:hAnsiTheme="majorHAnsi" w:cs="Tahoma"/>
          <w:sz w:val="20"/>
          <w:szCs w:val="20"/>
        </w:rPr>
      </w:pPr>
      <w:r w:rsidRPr="0057617E">
        <w:rPr>
          <w:rFonts w:asciiTheme="majorHAnsi" w:hAnsiTheme="majorHAnsi" w:cs="Tahoma"/>
          <w:b/>
          <w:bCs/>
          <w:sz w:val="20"/>
          <w:szCs w:val="20"/>
        </w:rPr>
        <w:t xml:space="preserve"> Wraz z ofertą wykonawca zobowiązany jest złożyć</w:t>
      </w:r>
      <w:r w:rsidRPr="0057617E">
        <w:rPr>
          <w:rFonts w:asciiTheme="majorHAnsi" w:hAnsiTheme="majorHAnsi" w:cs="Tahoma"/>
          <w:sz w:val="20"/>
          <w:szCs w:val="20"/>
        </w:rPr>
        <w:t xml:space="preserve">: </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57617E">
        <w:rPr>
          <w:rFonts w:asciiTheme="majorHAnsi" w:hAnsiTheme="majorHAnsi" w:cs="Century Gothic"/>
          <w:b/>
          <w:bCs/>
          <w:sz w:val="20"/>
        </w:rPr>
        <w:t>Załącznik nr 2</w:t>
      </w:r>
      <w:r w:rsidR="004561D0" w:rsidRPr="0057617E">
        <w:rPr>
          <w:rFonts w:asciiTheme="majorHAnsi" w:hAnsiTheme="majorHAnsi" w:cs="Century Gothic"/>
          <w:b/>
          <w:bCs/>
          <w:sz w:val="20"/>
        </w:rPr>
        <w:t>A</w:t>
      </w:r>
      <w:r w:rsidRPr="0057617E">
        <w:rPr>
          <w:rFonts w:asciiTheme="majorHAnsi" w:hAnsiTheme="majorHAnsi" w:cs="Century Gothic"/>
          <w:b/>
          <w:bCs/>
          <w:sz w:val="20"/>
        </w:rPr>
        <w:t xml:space="preserve"> do SWZ</w:t>
      </w:r>
      <w:r w:rsidRPr="0057617E">
        <w:rPr>
          <w:rFonts w:asciiTheme="majorHAnsi" w:hAnsiTheme="majorHAnsi" w:cs="Century Gothic"/>
          <w:sz w:val="20"/>
        </w:rPr>
        <w:t>,</w:t>
      </w:r>
    </w:p>
    <w:p w:rsidR="00F61230" w:rsidRPr="0057617E" w:rsidRDefault="00F61230" w:rsidP="00F61230">
      <w:pPr>
        <w:pStyle w:val="Akapitzlist10"/>
        <w:tabs>
          <w:tab w:val="left" w:pos="4253"/>
        </w:tabs>
        <w:spacing w:before="0" w:after="0" w:line="269" w:lineRule="auto"/>
        <w:ind w:left="717"/>
        <w:contextualSpacing/>
        <w:rPr>
          <w:rFonts w:asciiTheme="majorHAnsi" w:hAnsiTheme="majorHAnsi" w:cs="Arial"/>
          <w:b/>
          <w:color w:val="FF0000"/>
          <w:sz w:val="20"/>
          <w:szCs w:val="20"/>
        </w:rPr>
      </w:pPr>
      <w:r w:rsidRPr="0057617E">
        <w:rPr>
          <w:rFonts w:asciiTheme="majorHAnsi" w:hAnsiTheme="majorHAnsi" w:cs="Arial"/>
          <w:b/>
          <w:color w:val="FF0000"/>
          <w:sz w:val="20"/>
          <w:szCs w:val="20"/>
        </w:rPr>
        <w:t xml:space="preserve">Załącznik nr 2A do SWZ należy złożyć oddzielnie dla </w:t>
      </w:r>
      <w:r w:rsidR="00660D11" w:rsidRPr="0057617E">
        <w:rPr>
          <w:rFonts w:asciiTheme="majorHAnsi" w:hAnsiTheme="majorHAnsi" w:cs="Arial"/>
          <w:b/>
          <w:color w:val="FF0000"/>
          <w:sz w:val="20"/>
          <w:szCs w:val="20"/>
        </w:rPr>
        <w:t xml:space="preserve">każdego zadania </w:t>
      </w:r>
      <w:r w:rsidR="00660D11" w:rsidRPr="0057617E">
        <w:rPr>
          <w:rFonts w:asciiTheme="majorHAnsi" w:hAnsiTheme="majorHAnsi"/>
          <w:b/>
          <w:color w:val="FF0000"/>
          <w:sz w:val="20"/>
          <w:szCs w:val="20"/>
        </w:rPr>
        <w:t xml:space="preserve">- </w:t>
      </w:r>
      <w:r w:rsidR="00660D11" w:rsidRPr="0057617E">
        <w:rPr>
          <w:rStyle w:val="markedcontent"/>
          <w:rFonts w:asciiTheme="majorHAnsi" w:hAnsiTheme="majorHAnsi" w:cs="Arial"/>
          <w:b/>
          <w:color w:val="FF0000"/>
          <w:sz w:val="20"/>
          <w:szCs w:val="20"/>
        </w:rPr>
        <w:t xml:space="preserve">dotyczy zadania </w:t>
      </w:r>
      <w:r w:rsidR="004D28EB" w:rsidRPr="0057617E">
        <w:rPr>
          <w:rStyle w:val="markedcontent"/>
          <w:rFonts w:asciiTheme="majorHAnsi" w:hAnsiTheme="majorHAnsi" w:cs="Arial"/>
          <w:b/>
          <w:color w:val="FF0000"/>
          <w:sz w:val="20"/>
          <w:szCs w:val="20"/>
        </w:rPr>
        <w:t>1</w:t>
      </w:r>
      <w:r w:rsidR="00402E8E">
        <w:rPr>
          <w:rStyle w:val="markedcontent"/>
          <w:rFonts w:asciiTheme="majorHAnsi" w:hAnsiTheme="majorHAnsi" w:cs="Arial"/>
          <w:b/>
          <w:color w:val="FF0000"/>
          <w:sz w:val="20"/>
          <w:szCs w:val="20"/>
        </w:rPr>
        <w:t xml:space="preserve"> i 2</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pełnomocnictwo: </w:t>
      </w:r>
    </w:p>
    <w:p w:rsidR="008924F5" w:rsidRPr="0057617E"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617E">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242D7A" w:rsidRPr="0057617E">
        <w:rPr>
          <w:rFonts w:asciiTheme="majorHAnsi" w:hAnsiTheme="majorHAnsi"/>
        </w:rPr>
        <w:br/>
      </w:r>
      <w:r w:rsidRPr="0057617E">
        <w:rPr>
          <w:rFonts w:asciiTheme="majorHAnsi" w:hAnsiTheme="majorHAnsi"/>
        </w:rPr>
        <w:t xml:space="preserve">i podpisania umowy, </w:t>
      </w:r>
    </w:p>
    <w:p w:rsidR="008924F5" w:rsidRPr="0057617E"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617E">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57617E">
        <w:rPr>
          <w:rFonts w:asciiTheme="majorHAnsi" w:eastAsiaTheme="majorEastAsia" w:hAnsiTheme="majorHAnsi" w:cstheme="majorBidi"/>
          <w:bCs/>
        </w:rPr>
        <w:t xml:space="preserve">Pełnomocnictwo powinno być załączone do oferty i powinno zawierać w szczególności wskazanie: </w:t>
      </w:r>
    </w:p>
    <w:p w:rsidR="008924F5" w:rsidRPr="0057617E"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617E">
        <w:rPr>
          <w:rFonts w:asciiTheme="majorHAnsi" w:eastAsiaTheme="majorEastAsia" w:hAnsiTheme="majorHAnsi" w:cstheme="majorBidi"/>
          <w:bCs/>
        </w:rPr>
        <w:t xml:space="preserve">postępowania o zamówienie publiczne, którego dotyczy, </w:t>
      </w:r>
    </w:p>
    <w:p w:rsidR="008924F5" w:rsidRPr="0057617E"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617E">
        <w:rPr>
          <w:rFonts w:asciiTheme="majorHAnsi" w:eastAsiaTheme="majorEastAsia" w:hAnsiTheme="majorHAnsi" w:cstheme="majorBidi"/>
          <w:bCs/>
        </w:rPr>
        <w:t xml:space="preserve">wszystkich wykonawców ubiegających się wspólnie o udzielenie zamówienia wymienionych </w:t>
      </w:r>
      <w:r w:rsidR="00242D7A" w:rsidRPr="0057617E">
        <w:rPr>
          <w:rFonts w:asciiTheme="majorHAnsi" w:eastAsiaTheme="majorEastAsia" w:hAnsiTheme="majorHAnsi" w:cstheme="majorBidi"/>
          <w:bCs/>
        </w:rPr>
        <w:br/>
      </w:r>
      <w:r w:rsidRPr="0057617E">
        <w:rPr>
          <w:rFonts w:asciiTheme="majorHAnsi" w:eastAsiaTheme="majorEastAsia" w:hAnsiTheme="majorHAnsi" w:cstheme="majorBidi"/>
          <w:bCs/>
        </w:rPr>
        <w:t>z nazwy z określeniem adresu siedziby,</w:t>
      </w:r>
    </w:p>
    <w:p w:rsidR="008924F5" w:rsidRPr="0057617E"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617E">
        <w:rPr>
          <w:rFonts w:asciiTheme="majorHAnsi" w:eastAsiaTheme="majorEastAsia" w:hAnsiTheme="majorHAnsi" w:cstheme="majorBidi"/>
          <w:bCs/>
        </w:rPr>
        <w:t>ustanowionego pełnomocnika oraz zakresu jego umocowania</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oświadczenie wykonawców wspólnie ubiegających się o udzielenie zamówienia: </w:t>
      </w:r>
    </w:p>
    <w:p w:rsidR="008924F5" w:rsidRPr="0057617E"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57617E">
        <w:rPr>
          <w:rFonts w:asciiTheme="majorHAnsi" w:hAnsiTheme="majorHAnsi"/>
        </w:rPr>
        <w:t xml:space="preserve">Wykonawcy wspólnie ubiegający się o udzielenie zamówienia mogą polegać na zdolnościach tych </w:t>
      </w:r>
      <w:r w:rsidR="00242D7A" w:rsidRPr="0057617E">
        <w:rPr>
          <w:rFonts w:asciiTheme="majorHAnsi" w:hAnsiTheme="majorHAnsi"/>
        </w:rPr>
        <w:br/>
      </w:r>
      <w:r w:rsidRPr="0057617E">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57617E">
        <w:rPr>
          <w:rStyle w:val="Odwoanieprzypisudolnego"/>
          <w:rFonts w:asciiTheme="majorHAnsi" w:hAnsiTheme="majorHAnsi"/>
        </w:rPr>
        <w:footnoteReference w:id="12"/>
      </w:r>
      <w:r w:rsidRPr="0057617E">
        <w:rPr>
          <w:rFonts w:asciiTheme="majorHAnsi" w:hAnsiTheme="majorHAnsi"/>
        </w:rPr>
        <w:t>.</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zobowiązanie podmiotu trzeciego </w:t>
      </w:r>
      <w:r w:rsidR="006440C5" w:rsidRPr="0057617E">
        <w:rPr>
          <w:rFonts w:asciiTheme="majorHAnsi" w:hAnsiTheme="majorHAnsi" w:cs="Century Gothic"/>
          <w:sz w:val="20"/>
        </w:rPr>
        <w:t>- zobowiązanie</w:t>
      </w:r>
      <w:r w:rsidRPr="0057617E">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57617E">
        <w:rPr>
          <w:rStyle w:val="Odwoanieprzypisudolnego"/>
          <w:rFonts w:asciiTheme="majorHAnsi" w:hAnsiTheme="majorHAnsi"/>
          <w:sz w:val="20"/>
        </w:rPr>
        <w:footnoteReference w:id="13"/>
      </w:r>
      <w:r w:rsidRPr="0057617E">
        <w:rPr>
          <w:rFonts w:asciiTheme="majorHAnsi" w:hAnsiTheme="majorHAnsi" w:cs="Century Gothic"/>
          <w:sz w:val="20"/>
        </w:rPr>
        <w:t>:</w:t>
      </w:r>
    </w:p>
    <w:p w:rsidR="008924F5" w:rsidRPr="0057617E"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617E">
        <w:rPr>
          <w:rFonts w:asciiTheme="majorHAnsi" w:hAnsiTheme="majorHAnsi"/>
        </w:rPr>
        <w:t>zakres dostępnych wykonawcy zasobów podmiotu udostępniającego zasoby;</w:t>
      </w:r>
    </w:p>
    <w:p w:rsidR="008924F5" w:rsidRPr="0057617E"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617E">
        <w:rPr>
          <w:rFonts w:asciiTheme="majorHAnsi" w:hAnsiTheme="majorHAnsi"/>
        </w:rPr>
        <w:t>sposób i okres udostępnienia wykonawcy i wykorzystania przez niego zasobów podmiotu udostępniającego te zasoby przy wykonywaniu zamówienia;</w:t>
      </w:r>
    </w:p>
    <w:p w:rsidR="008924F5" w:rsidRPr="0057617E"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617E">
        <w:rPr>
          <w:rFonts w:asciiTheme="majorHAnsi" w:hAnsiTheme="majorHAnsi"/>
        </w:rPr>
        <w:t xml:space="preserve">czy i w jakim zakresie podmiot udostępniający zasoby, na zdolnościach którego wykonawca polega </w:t>
      </w:r>
      <w:r w:rsidR="00242D7A" w:rsidRPr="0057617E">
        <w:rPr>
          <w:rFonts w:asciiTheme="majorHAnsi" w:hAnsiTheme="majorHAnsi"/>
        </w:rPr>
        <w:br/>
      </w:r>
      <w:r w:rsidRPr="0057617E">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57617E" w:rsidRDefault="004561D0" w:rsidP="00F61230">
      <w:pPr>
        <w:pStyle w:val="Akapitzlist10"/>
        <w:tabs>
          <w:tab w:val="left" w:pos="4253"/>
        </w:tabs>
        <w:spacing w:before="0" w:after="0" w:line="269" w:lineRule="auto"/>
        <w:ind w:left="717"/>
        <w:contextualSpacing/>
        <w:rPr>
          <w:rFonts w:asciiTheme="majorHAnsi" w:hAnsiTheme="majorHAnsi" w:cs="Arial"/>
          <w:b/>
          <w:color w:val="FF0000"/>
          <w:sz w:val="20"/>
          <w:szCs w:val="20"/>
        </w:rPr>
      </w:pPr>
      <w:r w:rsidRPr="0057617E">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57617E">
        <w:rPr>
          <w:rFonts w:asciiTheme="majorHAnsi" w:hAnsiTheme="majorHAnsi" w:cs="Century Gothic"/>
          <w:b/>
          <w:bCs/>
          <w:sz w:val="20"/>
        </w:rPr>
        <w:t>Załącznik nr 2B do SWZ</w:t>
      </w:r>
      <w:r w:rsidR="00F61230" w:rsidRPr="0057617E">
        <w:rPr>
          <w:rFonts w:asciiTheme="majorHAnsi" w:hAnsiTheme="majorHAnsi" w:cs="Century Gothic"/>
          <w:b/>
          <w:bCs/>
          <w:sz w:val="20"/>
        </w:rPr>
        <w:t xml:space="preserve"> - </w:t>
      </w:r>
      <w:r w:rsidR="00F61230" w:rsidRPr="0057617E">
        <w:rPr>
          <w:rFonts w:asciiTheme="majorHAnsi" w:hAnsiTheme="majorHAnsi" w:cs="Arial"/>
          <w:b/>
          <w:color w:val="FF0000"/>
          <w:sz w:val="20"/>
          <w:szCs w:val="20"/>
        </w:rPr>
        <w:t xml:space="preserve">oddzielnie dla </w:t>
      </w:r>
      <w:r w:rsidR="00660D11" w:rsidRPr="0057617E">
        <w:rPr>
          <w:rFonts w:asciiTheme="majorHAnsi" w:hAnsiTheme="majorHAnsi" w:cs="Arial"/>
          <w:b/>
          <w:color w:val="FF0000"/>
          <w:sz w:val="20"/>
          <w:szCs w:val="20"/>
        </w:rPr>
        <w:t>każdego zadania</w:t>
      </w:r>
      <w:r w:rsidR="00F61230" w:rsidRPr="0057617E">
        <w:rPr>
          <w:rFonts w:asciiTheme="majorHAnsi" w:hAnsiTheme="majorHAnsi" w:cs="Arial"/>
          <w:b/>
          <w:color w:val="FF0000"/>
          <w:sz w:val="20"/>
          <w:szCs w:val="20"/>
        </w:rPr>
        <w:t xml:space="preserve"> </w:t>
      </w:r>
      <w:r w:rsidR="00F61230" w:rsidRPr="0057617E">
        <w:rPr>
          <w:rFonts w:asciiTheme="majorHAnsi" w:hAnsiTheme="majorHAnsi"/>
          <w:b/>
          <w:color w:val="FF0000"/>
          <w:sz w:val="20"/>
          <w:szCs w:val="20"/>
        </w:rPr>
        <w:t xml:space="preserve">- </w:t>
      </w:r>
      <w:r w:rsidR="00F61230" w:rsidRPr="0057617E">
        <w:rPr>
          <w:rStyle w:val="markedcontent"/>
          <w:rFonts w:asciiTheme="majorHAnsi" w:hAnsiTheme="majorHAnsi" w:cs="Arial"/>
          <w:b/>
          <w:color w:val="FF0000"/>
          <w:sz w:val="20"/>
          <w:szCs w:val="20"/>
        </w:rPr>
        <w:t xml:space="preserve">dotyczy </w:t>
      </w:r>
      <w:r w:rsidR="00660D11" w:rsidRPr="0057617E">
        <w:rPr>
          <w:rStyle w:val="markedcontent"/>
          <w:rFonts w:asciiTheme="majorHAnsi" w:hAnsiTheme="majorHAnsi" w:cs="Arial"/>
          <w:b/>
          <w:color w:val="FF0000"/>
          <w:sz w:val="20"/>
          <w:szCs w:val="20"/>
        </w:rPr>
        <w:t xml:space="preserve">zadania </w:t>
      </w:r>
      <w:r w:rsidR="004D28EB" w:rsidRPr="0057617E">
        <w:rPr>
          <w:rStyle w:val="markedcontent"/>
          <w:rFonts w:asciiTheme="majorHAnsi" w:hAnsiTheme="majorHAnsi" w:cs="Arial"/>
          <w:b/>
          <w:color w:val="FF0000"/>
          <w:sz w:val="20"/>
          <w:szCs w:val="20"/>
        </w:rPr>
        <w:t>1</w:t>
      </w:r>
      <w:r w:rsidR="00402E8E">
        <w:rPr>
          <w:rStyle w:val="markedcontent"/>
          <w:rFonts w:asciiTheme="majorHAnsi" w:hAnsiTheme="majorHAnsi" w:cs="Arial"/>
          <w:b/>
          <w:color w:val="FF0000"/>
          <w:sz w:val="20"/>
          <w:szCs w:val="20"/>
        </w:rPr>
        <w:t xml:space="preserve"> i 2</w:t>
      </w:r>
    </w:p>
    <w:p w:rsidR="008924F5" w:rsidRPr="0057617E" w:rsidRDefault="008924F5" w:rsidP="007D6E60">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sz w:val="20"/>
          <w:szCs w:val="20"/>
        </w:rPr>
        <w:t xml:space="preserve">Każdy Wykonawca składa tylko jedną ofertę na </w:t>
      </w:r>
      <w:r w:rsidRPr="0057617E">
        <w:rPr>
          <w:rFonts w:asciiTheme="majorHAnsi" w:hAnsiTheme="majorHAnsi"/>
          <w:b/>
          <w:sz w:val="20"/>
          <w:szCs w:val="20"/>
          <w:u w:val="single"/>
        </w:rPr>
        <w:t>realizację przedmiotu zamówienia</w:t>
      </w:r>
      <w:r w:rsidRPr="0057617E">
        <w:rPr>
          <w:rFonts w:asciiTheme="majorHAnsi" w:hAnsiTheme="majorHAnsi"/>
          <w:sz w:val="20"/>
          <w:szCs w:val="20"/>
        </w:rPr>
        <w:t xml:space="preserve">, w jednym egzemplarzu. Złożenie więcej niż jednej oferty na </w:t>
      </w:r>
      <w:r w:rsidRPr="0057617E">
        <w:rPr>
          <w:rFonts w:asciiTheme="majorHAnsi" w:hAnsiTheme="majorHAnsi"/>
          <w:b/>
          <w:sz w:val="20"/>
          <w:szCs w:val="20"/>
          <w:u w:val="single"/>
        </w:rPr>
        <w:t>realizację przedmiotu zamówienia</w:t>
      </w:r>
      <w:r w:rsidRPr="0057617E">
        <w:rPr>
          <w:rFonts w:asciiTheme="majorHAnsi" w:hAnsiTheme="majorHAnsi"/>
          <w:sz w:val="20"/>
          <w:szCs w:val="20"/>
        </w:rPr>
        <w:t xml:space="preserve"> spowoduje odrzucenie wszystkich ofert złożonych przez Wykonawcę. </w:t>
      </w:r>
    </w:p>
    <w:p w:rsidR="008924F5" w:rsidRPr="0057617E"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57617E">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57617E">
        <w:rPr>
          <w:rFonts w:asciiTheme="majorHAnsi" w:hAnsiTheme="majorHAnsi" w:cs="Century Gothic"/>
          <w:sz w:val="20"/>
          <w:szCs w:val="20"/>
        </w:rPr>
        <w:t>Pzp</w:t>
      </w:r>
      <w:proofErr w:type="spellEnd"/>
      <w:r w:rsidR="004B68C1" w:rsidRPr="0057617E">
        <w:rPr>
          <w:rFonts w:asciiTheme="majorHAnsi" w:hAnsiTheme="majorHAnsi" w:cs="Century Gothic"/>
          <w:sz w:val="20"/>
          <w:szCs w:val="20"/>
        </w:rPr>
        <w:t>,</w:t>
      </w:r>
      <w:r w:rsidRPr="0057617E">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57617E">
        <w:rPr>
          <w:rFonts w:asciiTheme="majorHAnsi" w:hAnsiTheme="majorHAnsi" w:cs="Century Gothic"/>
          <w:b/>
          <w:bCs/>
          <w:sz w:val="20"/>
          <w:szCs w:val="20"/>
        </w:rPr>
        <w:t>§</w:t>
      </w:r>
      <w:r w:rsidR="0071098D" w:rsidRPr="0057617E">
        <w:rPr>
          <w:rFonts w:asciiTheme="majorHAnsi" w:hAnsiTheme="majorHAnsi" w:cs="Century Gothic"/>
          <w:b/>
          <w:bCs/>
          <w:sz w:val="20"/>
          <w:szCs w:val="20"/>
        </w:rPr>
        <w:t xml:space="preserve">XII ust. </w:t>
      </w:r>
      <w:r w:rsidR="00D9412D" w:rsidRPr="0057617E">
        <w:rPr>
          <w:rFonts w:asciiTheme="majorHAnsi" w:hAnsiTheme="majorHAnsi" w:cs="Century Gothic"/>
          <w:b/>
          <w:bCs/>
          <w:sz w:val="20"/>
          <w:szCs w:val="20"/>
        </w:rPr>
        <w:t>7 SWZ</w:t>
      </w:r>
      <w:r w:rsidRPr="0057617E">
        <w:rPr>
          <w:rFonts w:asciiTheme="majorHAnsi" w:hAnsiTheme="majorHAnsi" w:cs="Century Gothic"/>
          <w:b/>
          <w:bCs/>
          <w:sz w:val="20"/>
          <w:szCs w:val="20"/>
        </w:rPr>
        <w:t xml:space="preserve">. </w:t>
      </w:r>
    </w:p>
    <w:p w:rsidR="008924F5" w:rsidRPr="0057617E"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57617E">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57617E">
        <w:rPr>
          <w:rFonts w:asciiTheme="majorHAnsi" w:hAnsiTheme="majorHAnsi" w:cs="Century Gothic"/>
          <w:sz w:val="20"/>
          <w:szCs w:val="20"/>
        </w:rPr>
        <w:t>ego</w:t>
      </w:r>
      <w:r w:rsidR="008924F5" w:rsidRPr="0057617E">
        <w:rPr>
          <w:rFonts w:asciiTheme="majorHAnsi" w:hAnsiTheme="majorHAnsi" w:cs="Century Gothic"/>
          <w:sz w:val="20"/>
          <w:szCs w:val="20"/>
        </w:rPr>
        <w:t xml:space="preserve"> w </w:t>
      </w:r>
      <w:r w:rsidR="008924F5" w:rsidRPr="0057617E">
        <w:rPr>
          <w:rFonts w:asciiTheme="majorHAnsi" w:hAnsiTheme="majorHAnsi" w:cs="Century Gothic"/>
          <w:b/>
          <w:bCs/>
          <w:sz w:val="20"/>
          <w:szCs w:val="20"/>
        </w:rPr>
        <w:t>załączniku nr 1</w:t>
      </w:r>
      <w:r w:rsidR="008924F5" w:rsidRPr="0057617E">
        <w:rPr>
          <w:rFonts w:asciiTheme="majorHAnsi" w:hAnsiTheme="majorHAnsi" w:cs="Century Gothic"/>
          <w:sz w:val="20"/>
          <w:szCs w:val="20"/>
        </w:rPr>
        <w:t xml:space="preserve"> do SWZ, a informacjami przedstawionymi </w:t>
      </w:r>
      <w:r w:rsidR="00242D7A" w:rsidRPr="0057617E">
        <w:rPr>
          <w:rFonts w:asciiTheme="majorHAnsi" w:hAnsiTheme="majorHAnsi" w:cs="Century Gothic"/>
          <w:sz w:val="20"/>
          <w:szCs w:val="20"/>
        </w:rPr>
        <w:br/>
      </w:r>
      <w:r w:rsidR="008924F5" w:rsidRPr="0057617E">
        <w:rPr>
          <w:rFonts w:asciiTheme="majorHAnsi" w:hAnsiTheme="majorHAnsi" w:cs="Century Gothic"/>
          <w:sz w:val="20"/>
          <w:szCs w:val="20"/>
        </w:rPr>
        <w:t xml:space="preserve">w „ofercie” wygenerowanej przez </w:t>
      </w:r>
      <w:r w:rsidR="000627BE" w:rsidRPr="0057617E">
        <w:rPr>
          <w:rFonts w:asciiTheme="majorHAnsi" w:hAnsiTheme="majorHAnsi" w:cs="Century Gothic"/>
          <w:b/>
          <w:bCs/>
          <w:sz w:val="20"/>
          <w:szCs w:val="20"/>
          <w:u w:val="single"/>
        </w:rPr>
        <w:t>portal</w:t>
      </w:r>
      <w:r w:rsidR="008924F5" w:rsidRPr="0057617E">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57617E">
        <w:rPr>
          <w:rFonts w:asciiTheme="majorHAnsi" w:hAnsiTheme="majorHAnsi" w:cs="Century Gothic"/>
          <w:b/>
          <w:bCs/>
          <w:sz w:val="20"/>
          <w:szCs w:val="20"/>
        </w:rPr>
        <w:t xml:space="preserve">załącznik nr 1 </w:t>
      </w:r>
      <w:r w:rsidR="008924F5" w:rsidRPr="0057617E">
        <w:rPr>
          <w:rFonts w:asciiTheme="majorHAnsi" w:hAnsiTheme="majorHAnsi" w:cs="Century Gothic"/>
          <w:sz w:val="20"/>
          <w:szCs w:val="20"/>
        </w:rPr>
        <w:t>do SWZ.</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242D7A" w:rsidRPr="0057617E">
        <w:rPr>
          <w:rFonts w:asciiTheme="majorHAnsi" w:hAnsiTheme="majorHAnsi" w:cs="Tahoma"/>
          <w:sz w:val="20"/>
          <w:szCs w:val="20"/>
        </w:rPr>
        <w:br/>
      </w:r>
      <w:r w:rsidRPr="0057617E">
        <w:rPr>
          <w:rFonts w:asciiTheme="majorHAnsi" w:hAnsiTheme="majorHAnsi" w:cs="Tahoma"/>
          <w:sz w:val="20"/>
          <w:szCs w:val="20"/>
        </w:rPr>
        <w:t>i Informacji o Działalności Gospodarczej lub innego właściwego rejestru</w:t>
      </w:r>
      <w:r w:rsidRPr="0057617E">
        <w:rPr>
          <w:rFonts w:asciiTheme="majorHAnsi" w:hAnsiTheme="majorHAnsi" w:cs="Tahoma"/>
          <w:sz w:val="20"/>
          <w:vertAlign w:val="superscript"/>
        </w:rPr>
        <w:footnoteReference w:id="14"/>
      </w:r>
      <w:r w:rsidRPr="0057617E">
        <w:rPr>
          <w:rFonts w:asciiTheme="majorHAnsi" w:hAnsiTheme="majorHAnsi" w:cs="Tahoma"/>
          <w:sz w:val="20"/>
          <w:szCs w:val="20"/>
          <w:vertAlign w:val="superscript"/>
        </w:rPr>
        <w:t>.</w:t>
      </w:r>
      <w:r w:rsidRPr="0057617E">
        <w:rPr>
          <w:rFonts w:asciiTheme="majorHAnsi" w:hAnsiTheme="majorHAnsi" w:cs="Tahoma"/>
          <w:sz w:val="20"/>
          <w:szCs w:val="20"/>
        </w:rPr>
        <w:t xml:space="preserve"> </w:t>
      </w:r>
    </w:p>
    <w:p w:rsidR="00FD5F15" w:rsidRPr="0057617E"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Jeżeli w imieniu wykonawcy działa osoba, której umocowanie do jego reprezentowania nie wynika </w:t>
      </w:r>
      <w:r w:rsidR="00242D7A" w:rsidRPr="0057617E">
        <w:rPr>
          <w:rFonts w:asciiTheme="majorHAnsi" w:hAnsiTheme="majorHAnsi" w:cs="Tahoma"/>
          <w:sz w:val="20"/>
          <w:szCs w:val="20"/>
        </w:rPr>
        <w:br/>
      </w:r>
      <w:r w:rsidRPr="0057617E">
        <w:rPr>
          <w:rFonts w:asciiTheme="majorHAnsi" w:hAnsiTheme="majorHAnsi" w:cs="Tahoma"/>
          <w:sz w:val="20"/>
          <w:szCs w:val="20"/>
        </w:rPr>
        <w:t xml:space="preserve">z dokumentów, o których mowa w </w:t>
      </w:r>
      <w:r w:rsidRPr="0057617E">
        <w:rPr>
          <w:rFonts w:asciiTheme="majorHAnsi" w:hAnsiTheme="majorHAnsi" w:cs="Tahoma"/>
          <w:b/>
          <w:bCs/>
          <w:sz w:val="20"/>
          <w:szCs w:val="20"/>
        </w:rPr>
        <w:t>ust. 1</w:t>
      </w:r>
      <w:r w:rsidR="00033C73" w:rsidRPr="0057617E">
        <w:rPr>
          <w:rFonts w:asciiTheme="majorHAnsi" w:hAnsiTheme="majorHAnsi" w:cs="Tahoma"/>
          <w:b/>
          <w:bCs/>
          <w:sz w:val="20"/>
          <w:szCs w:val="20"/>
        </w:rPr>
        <w:t>3</w:t>
      </w:r>
      <w:r w:rsidRPr="0057617E">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57617E"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Zapis </w:t>
      </w:r>
      <w:r w:rsidRPr="0057617E">
        <w:rPr>
          <w:rFonts w:asciiTheme="majorHAnsi" w:hAnsiTheme="majorHAnsi" w:cs="Tahoma"/>
          <w:b/>
          <w:bCs/>
          <w:sz w:val="20"/>
          <w:szCs w:val="20"/>
        </w:rPr>
        <w:t>ust. 1</w:t>
      </w:r>
      <w:r w:rsidR="00033C73" w:rsidRPr="0057617E">
        <w:rPr>
          <w:rFonts w:asciiTheme="majorHAnsi" w:hAnsiTheme="majorHAnsi" w:cs="Tahoma"/>
          <w:b/>
          <w:bCs/>
          <w:sz w:val="20"/>
          <w:szCs w:val="20"/>
        </w:rPr>
        <w:t xml:space="preserve">4 </w:t>
      </w:r>
      <w:r w:rsidRPr="0057617E">
        <w:rPr>
          <w:rFonts w:asciiTheme="majorHAnsi" w:hAnsiTheme="majorHAnsi" w:cs="Tahoma"/>
          <w:sz w:val="20"/>
          <w:szCs w:val="20"/>
        </w:rPr>
        <w:t xml:space="preserve">stosuje się odpowiednio do osoby działającej w imieniu wykonawców wspólnie ubiegających się </w:t>
      </w:r>
      <w:r w:rsidR="00242D7A" w:rsidRPr="0057617E">
        <w:rPr>
          <w:rFonts w:asciiTheme="majorHAnsi" w:hAnsiTheme="majorHAnsi" w:cs="Tahoma"/>
          <w:sz w:val="20"/>
          <w:szCs w:val="20"/>
        </w:rPr>
        <w:br/>
      </w:r>
      <w:r w:rsidRPr="0057617E">
        <w:rPr>
          <w:rFonts w:asciiTheme="majorHAnsi" w:hAnsiTheme="majorHAnsi" w:cs="Tahoma"/>
          <w:sz w:val="20"/>
          <w:szCs w:val="20"/>
        </w:rPr>
        <w:t>o udzielenie zamówienia publicznego.</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Podmiotowe środki dowodowe oraz inne dokumenty lub oświadczenia, o których mowa w </w:t>
      </w:r>
      <w:bookmarkStart w:id="15" w:name="_Hlk60768744"/>
      <w:r w:rsidRPr="0057617E">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5"/>
      <w:r w:rsidR="00242D7A" w:rsidRPr="0057617E">
        <w:rPr>
          <w:rFonts w:asciiTheme="majorHAnsi" w:hAnsiTheme="majorHAnsi" w:cs="Tahoma"/>
          <w:sz w:val="20"/>
          <w:szCs w:val="20"/>
        </w:rPr>
        <w:br/>
      </w:r>
      <w:r w:rsidRPr="0057617E">
        <w:rPr>
          <w:rFonts w:asciiTheme="majorHAnsi" w:hAnsiTheme="majorHAnsi" w:cs="Tahoma"/>
          <w:sz w:val="20"/>
          <w:szCs w:val="20"/>
        </w:rPr>
        <w:t>i wymagane zapisami SWZ składa się w formie elektronicznej (czyli opatrzon</w:t>
      </w:r>
      <w:r w:rsidR="004B68C1" w:rsidRPr="0057617E">
        <w:rPr>
          <w:rFonts w:asciiTheme="majorHAnsi" w:hAnsiTheme="majorHAnsi" w:cs="Tahoma"/>
          <w:sz w:val="20"/>
          <w:szCs w:val="20"/>
        </w:rPr>
        <w:t>ej</w:t>
      </w:r>
      <w:r w:rsidRPr="0057617E">
        <w:rPr>
          <w:rFonts w:asciiTheme="majorHAnsi" w:hAnsiTheme="majorHAnsi" w:cs="Tahoma"/>
          <w:sz w:val="20"/>
          <w:szCs w:val="20"/>
        </w:rPr>
        <w:t xml:space="preserve"> podpisem kwalifikowanym) lub w postaci elektronicznej opatrzonej podpisem zaufanym lub podpisem osobistym. </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57617E">
        <w:rPr>
          <w:rFonts w:asciiTheme="majorHAnsi" w:hAnsiTheme="majorHAnsi" w:cs="Tahoma"/>
          <w:b/>
          <w:sz w:val="20"/>
          <w:szCs w:val="20"/>
        </w:rPr>
        <w:t>Elektroniczna kopia pełnomocnictwa nie może być uwierzytelniona przez upełnomocnionego</w:t>
      </w:r>
      <w:r w:rsidRPr="0057617E">
        <w:rPr>
          <w:rFonts w:asciiTheme="majorHAnsi" w:hAnsiTheme="majorHAnsi" w:cs="Tahoma"/>
          <w:sz w:val="20"/>
          <w:szCs w:val="20"/>
        </w:rPr>
        <w:t xml:space="preserve">.  </w:t>
      </w:r>
    </w:p>
    <w:p w:rsidR="008924F5"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57617E">
        <w:rPr>
          <w:rFonts w:asciiTheme="majorHAnsi" w:eastAsia="Arial" w:hAnsiTheme="majorHAnsi"/>
          <w:sz w:val="20"/>
          <w:szCs w:val="20"/>
        </w:rPr>
        <w:t>w</w:t>
      </w:r>
      <w:r w:rsidRPr="0057617E">
        <w:rPr>
          <w:rFonts w:asciiTheme="majorHAnsi" w:eastAsia="Arial" w:hAnsiTheme="majorHAnsi"/>
          <w:sz w:val="20"/>
          <w:szCs w:val="20"/>
        </w:rPr>
        <w:t>ykonawców</w:t>
      </w:r>
      <w:r w:rsidR="004B68C1" w:rsidRPr="0057617E">
        <w:rPr>
          <w:rFonts w:asciiTheme="majorHAnsi" w:eastAsia="Arial" w:hAnsiTheme="majorHAnsi"/>
          <w:sz w:val="20"/>
          <w:szCs w:val="20"/>
        </w:rPr>
        <w:t>,</w:t>
      </w:r>
      <w:r w:rsidRPr="0057617E">
        <w:rPr>
          <w:rFonts w:asciiTheme="majorHAnsi" w:eastAsia="Arial" w:hAnsiTheme="majorHAnsi"/>
          <w:sz w:val="20"/>
          <w:szCs w:val="20"/>
        </w:rPr>
        <w:t xml:space="preserve"> wpisując ich dane</w:t>
      </w:r>
      <w:r w:rsidR="008924F5" w:rsidRPr="0057617E">
        <w:rPr>
          <w:rFonts w:asciiTheme="majorHAnsi" w:eastAsia="Arial" w:hAnsiTheme="majorHAnsi"/>
          <w:sz w:val="20"/>
          <w:szCs w:val="20"/>
        </w:rPr>
        <w:t xml:space="preserve">.  </w:t>
      </w:r>
      <w:r w:rsidR="004B1E57" w:rsidRPr="0057617E">
        <w:rPr>
          <w:rFonts w:asciiTheme="majorHAnsi" w:eastAsia="Arial" w:hAnsiTheme="majorHAnsi"/>
          <w:sz w:val="20"/>
          <w:szCs w:val="20"/>
        </w:rPr>
        <w:t xml:space="preserve">Pełnomocnik, o którym mowa powyżej, pozostaje w kontakcie </w:t>
      </w:r>
      <w:r w:rsidR="00242D7A" w:rsidRPr="0057617E">
        <w:rPr>
          <w:rFonts w:asciiTheme="majorHAnsi" w:eastAsia="Arial" w:hAnsiTheme="majorHAnsi"/>
          <w:sz w:val="20"/>
          <w:szCs w:val="20"/>
        </w:rPr>
        <w:br/>
      </w:r>
      <w:r w:rsidR="004B1E57" w:rsidRPr="0057617E">
        <w:rPr>
          <w:rFonts w:asciiTheme="majorHAnsi" w:eastAsia="Arial" w:hAnsiTheme="majorHAnsi"/>
          <w:sz w:val="20"/>
          <w:szCs w:val="20"/>
        </w:rPr>
        <w:t xml:space="preserve">z </w:t>
      </w:r>
      <w:r w:rsidR="004B68C1" w:rsidRPr="0057617E">
        <w:rPr>
          <w:rFonts w:asciiTheme="majorHAnsi" w:eastAsia="Arial" w:hAnsiTheme="majorHAnsi"/>
          <w:sz w:val="20"/>
          <w:szCs w:val="20"/>
        </w:rPr>
        <w:t>z</w:t>
      </w:r>
      <w:r w:rsidR="004B1E57" w:rsidRPr="0057617E">
        <w:rPr>
          <w:rFonts w:asciiTheme="majorHAnsi" w:eastAsia="Arial" w:hAnsiTheme="majorHAnsi"/>
          <w:sz w:val="20"/>
          <w:szCs w:val="20"/>
        </w:rPr>
        <w:t xml:space="preserve">amawiającym w toku postępowania i do niego </w:t>
      </w:r>
      <w:r w:rsidR="004B68C1" w:rsidRPr="0057617E">
        <w:rPr>
          <w:rFonts w:asciiTheme="majorHAnsi" w:eastAsia="Arial" w:hAnsiTheme="majorHAnsi"/>
          <w:sz w:val="20"/>
          <w:szCs w:val="20"/>
        </w:rPr>
        <w:t>z</w:t>
      </w:r>
      <w:r w:rsidR="004B1E57" w:rsidRPr="0057617E">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Zamawiający informuje, iż zgodnie z art. 18 ust. 3 ustawy </w:t>
      </w:r>
      <w:proofErr w:type="spellStart"/>
      <w:r w:rsidRPr="0057617E">
        <w:rPr>
          <w:rFonts w:asciiTheme="majorHAnsi" w:eastAsia="Arial" w:hAnsiTheme="majorHAnsi"/>
          <w:sz w:val="20"/>
          <w:szCs w:val="20"/>
        </w:rPr>
        <w:t>Pzp</w:t>
      </w:r>
      <w:proofErr w:type="spellEnd"/>
      <w:r w:rsidRPr="0057617E">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57617E">
        <w:rPr>
          <w:rFonts w:asciiTheme="majorHAnsi" w:eastAsia="Arial" w:hAnsiTheme="majorHAnsi"/>
          <w:sz w:val="20"/>
          <w:szCs w:val="20"/>
        </w:rPr>
        <w:t>Pzp</w:t>
      </w:r>
      <w:proofErr w:type="spellEnd"/>
      <w:r w:rsidRPr="0057617E">
        <w:rPr>
          <w:rFonts w:asciiTheme="majorHAnsi" w:eastAsia="Arial" w:hAnsiTheme="majorHAnsi"/>
          <w:sz w:val="20"/>
          <w:szCs w:val="20"/>
        </w:rPr>
        <w:t xml:space="preserve">. </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242D7A" w:rsidRPr="0057617E">
        <w:rPr>
          <w:rFonts w:asciiTheme="majorHAnsi" w:eastAsia="Arial" w:hAnsiTheme="majorHAnsi"/>
          <w:sz w:val="20"/>
          <w:szCs w:val="20"/>
        </w:rPr>
        <w:br/>
      </w:r>
      <w:r w:rsidRPr="0057617E">
        <w:rPr>
          <w:rFonts w:asciiTheme="majorHAnsi" w:eastAsia="Arial" w:hAnsiTheme="majorHAnsi"/>
          <w:sz w:val="20"/>
          <w:szCs w:val="20"/>
        </w:rPr>
        <w:t>z oferty te informacje. Podczas</w:t>
      </w:r>
      <w:r w:rsidRPr="0057617E">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242D7A" w:rsidRPr="0057617E">
        <w:rPr>
          <w:rFonts w:asciiTheme="majorHAnsi" w:hAnsiTheme="majorHAnsi" w:cs="Tahoma"/>
          <w:sz w:val="20"/>
          <w:szCs w:val="20"/>
        </w:rPr>
        <w:br/>
      </w:r>
      <w:r w:rsidRPr="0057617E">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57617E">
        <w:rPr>
          <w:rFonts w:asciiTheme="majorHAnsi" w:hAnsiTheme="majorHAnsi" w:cs="Tahoma"/>
          <w:sz w:val="20"/>
          <w:szCs w:val="20"/>
        </w:rPr>
        <w:t xml:space="preserve"> </w:t>
      </w:r>
      <w:r w:rsidRPr="0057617E">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57617E">
        <w:rPr>
          <w:rFonts w:asciiTheme="majorHAnsi" w:hAnsiTheme="majorHAnsi" w:cstheme="minorHAnsi"/>
          <w:sz w:val="20"/>
          <w:szCs w:val="20"/>
        </w:rPr>
        <w:t xml:space="preserve">. </w:t>
      </w:r>
    </w:p>
    <w:p w:rsidR="008924F5" w:rsidRPr="0057617E" w:rsidRDefault="008924F5" w:rsidP="008924F5">
      <w:pPr>
        <w:pStyle w:val="Akapitzlist10"/>
        <w:spacing w:before="0" w:after="0" w:line="269" w:lineRule="auto"/>
        <w:ind w:left="357"/>
        <w:contextualSpacing/>
        <w:rPr>
          <w:rFonts w:asciiTheme="majorHAnsi" w:eastAsia="Arial" w:hAnsiTheme="majorHAnsi"/>
          <w:b/>
        </w:rPr>
      </w:pPr>
      <w:r w:rsidRPr="0057617E">
        <w:rPr>
          <w:rFonts w:asciiTheme="majorHAnsi" w:eastAsia="Arial" w:hAnsiTheme="majorHAnsi"/>
          <w:b/>
        </w:rPr>
        <w:t>Uwaga:</w:t>
      </w:r>
    </w:p>
    <w:p w:rsidR="008924F5" w:rsidRPr="0057617E"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57617E">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57617E"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w:t>
      </w:r>
      <w:r w:rsidRPr="0057617E">
        <w:rPr>
          <w:rFonts w:asciiTheme="majorHAnsi" w:eastAsia="Arial" w:hAnsiTheme="majorHAnsi"/>
          <w:sz w:val="20"/>
          <w:szCs w:val="20"/>
        </w:rPr>
        <w:t>przypadku</w:t>
      </w:r>
      <w:r w:rsidRPr="0057617E">
        <w:rPr>
          <w:rFonts w:asciiTheme="majorHAnsi" w:hAnsiTheme="majorHAnsi" w:cs="Tahoma"/>
          <w:sz w:val="20"/>
          <w:szCs w:val="20"/>
        </w:rPr>
        <w:t xml:space="preserve"> gdy podmiotowe środki dowodowe, przedmiotowe środki dowodowe </w:t>
      </w:r>
      <w:r w:rsidR="006E242A" w:rsidRPr="0057617E">
        <w:rPr>
          <w:rFonts w:asciiTheme="majorHAnsi" w:hAnsiTheme="majorHAnsi" w:cs="Tahoma"/>
          <w:sz w:val="20"/>
          <w:szCs w:val="20"/>
        </w:rPr>
        <w:t xml:space="preserve">lub </w:t>
      </w:r>
      <w:r w:rsidRPr="0057617E">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242D7A" w:rsidRPr="0057617E">
        <w:rPr>
          <w:rFonts w:asciiTheme="majorHAnsi" w:hAnsiTheme="majorHAnsi" w:cs="Tahoma"/>
          <w:sz w:val="20"/>
          <w:szCs w:val="20"/>
        </w:rPr>
        <w:br/>
      </w:r>
      <w:r w:rsidRPr="0057617E">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W przypadku</w:t>
      </w:r>
      <w:r w:rsidR="007D7B87" w:rsidRPr="0057617E">
        <w:rPr>
          <w:rFonts w:asciiTheme="majorHAnsi" w:eastAsia="Arial" w:hAnsiTheme="majorHAnsi"/>
          <w:sz w:val="20"/>
          <w:szCs w:val="20"/>
        </w:rPr>
        <w:t xml:space="preserve">, </w:t>
      </w:r>
      <w:r w:rsidRPr="0057617E">
        <w:rPr>
          <w:rFonts w:asciiTheme="majorHAnsi" w:eastAsia="Arial" w:hAnsiTheme="majorHAnsi"/>
          <w:sz w:val="20"/>
          <w:szCs w:val="20"/>
        </w:rPr>
        <w:t xml:space="preserve">gdy </w:t>
      </w:r>
      <w:r w:rsidR="006E242A" w:rsidRPr="0057617E">
        <w:rPr>
          <w:rFonts w:asciiTheme="majorHAnsi" w:eastAsia="Arial" w:hAnsiTheme="majorHAnsi"/>
          <w:sz w:val="20"/>
          <w:szCs w:val="20"/>
        </w:rPr>
        <w:t>dokumenty</w:t>
      </w:r>
      <w:r w:rsidR="007D7B87" w:rsidRPr="0057617E">
        <w:rPr>
          <w:rFonts w:asciiTheme="majorHAnsi" w:eastAsia="Arial" w:hAnsiTheme="majorHAnsi"/>
          <w:sz w:val="20"/>
          <w:szCs w:val="20"/>
        </w:rPr>
        <w:t xml:space="preserve"> i </w:t>
      </w:r>
      <w:r w:rsidR="00C325E8" w:rsidRPr="0057617E">
        <w:rPr>
          <w:rFonts w:asciiTheme="majorHAnsi" w:eastAsia="Arial" w:hAnsiTheme="majorHAnsi"/>
          <w:sz w:val="20"/>
          <w:szCs w:val="20"/>
        </w:rPr>
        <w:t>oświadczenia</w:t>
      </w:r>
      <w:r w:rsidR="006E242A" w:rsidRPr="0057617E">
        <w:rPr>
          <w:rFonts w:asciiTheme="majorHAnsi" w:eastAsia="Arial" w:hAnsiTheme="majorHAnsi"/>
          <w:sz w:val="20"/>
          <w:szCs w:val="20"/>
        </w:rPr>
        <w:t xml:space="preserve">, o których mowa w </w:t>
      </w:r>
      <w:r w:rsidR="006E242A" w:rsidRPr="0057617E">
        <w:rPr>
          <w:rFonts w:asciiTheme="majorHAnsi" w:eastAsia="Arial" w:hAnsiTheme="majorHAnsi"/>
          <w:b/>
          <w:bCs/>
          <w:sz w:val="20"/>
          <w:szCs w:val="20"/>
        </w:rPr>
        <w:t>ust. 2</w:t>
      </w:r>
      <w:r w:rsidR="005120C7" w:rsidRPr="0057617E">
        <w:rPr>
          <w:rFonts w:asciiTheme="majorHAnsi" w:eastAsia="Arial" w:hAnsiTheme="majorHAnsi"/>
          <w:b/>
          <w:bCs/>
          <w:sz w:val="20"/>
          <w:szCs w:val="20"/>
        </w:rPr>
        <w:t>1</w:t>
      </w:r>
      <w:r w:rsidRPr="0057617E">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57617E">
        <w:rPr>
          <w:rFonts w:asciiTheme="majorHAnsi" w:eastAsia="Arial" w:hAnsiTheme="majorHAnsi"/>
          <w:sz w:val="20"/>
          <w:szCs w:val="20"/>
        </w:rPr>
        <w:t xml:space="preserve">. </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Poświadczenia zgodności cyfrowego odwzorowania z dokumentem w postaci papierowej, </w:t>
      </w:r>
      <w:r w:rsidR="00C325E8" w:rsidRPr="0057617E">
        <w:rPr>
          <w:rFonts w:asciiTheme="majorHAnsi" w:eastAsia="Arial" w:hAnsiTheme="majorHAnsi"/>
          <w:sz w:val="20"/>
          <w:szCs w:val="20"/>
        </w:rPr>
        <w:t xml:space="preserve">o którym mowa </w:t>
      </w:r>
      <w:r w:rsidR="00242D7A" w:rsidRPr="0057617E">
        <w:rPr>
          <w:rFonts w:asciiTheme="majorHAnsi" w:eastAsia="Arial" w:hAnsiTheme="majorHAnsi"/>
          <w:sz w:val="20"/>
          <w:szCs w:val="20"/>
        </w:rPr>
        <w:br/>
      </w:r>
      <w:r w:rsidR="00C325E8" w:rsidRPr="0057617E">
        <w:rPr>
          <w:rFonts w:asciiTheme="majorHAnsi" w:eastAsia="Arial" w:hAnsiTheme="majorHAnsi"/>
          <w:sz w:val="20"/>
          <w:szCs w:val="20"/>
        </w:rPr>
        <w:t xml:space="preserve">w </w:t>
      </w:r>
      <w:r w:rsidR="00C325E8" w:rsidRPr="0057617E">
        <w:rPr>
          <w:rFonts w:asciiTheme="majorHAnsi" w:eastAsia="Arial" w:hAnsiTheme="majorHAnsi"/>
          <w:b/>
          <w:bCs/>
          <w:sz w:val="20"/>
          <w:szCs w:val="20"/>
        </w:rPr>
        <w:t>ust. 2</w:t>
      </w:r>
      <w:r w:rsidR="005120C7" w:rsidRPr="0057617E">
        <w:rPr>
          <w:rFonts w:asciiTheme="majorHAnsi" w:eastAsia="Arial" w:hAnsiTheme="majorHAnsi"/>
          <w:b/>
          <w:bCs/>
          <w:sz w:val="20"/>
          <w:szCs w:val="20"/>
        </w:rPr>
        <w:t>2</w:t>
      </w:r>
      <w:r w:rsidR="00C325E8" w:rsidRPr="0057617E">
        <w:rPr>
          <w:rFonts w:asciiTheme="majorHAnsi" w:eastAsia="Arial" w:hAnsiTheme="majorHAnsi"/>
          <w:sz w:val="20"/>
          <w:szCs w:val="20"/>
        </w:rPr>
        <w:t xml:space="preserve"> </w:t>
      </w:r>
      <w:r w:rsidRPr="0057617E">
        <w:rPr>
          <w:rFonts w:asciiTheme="majorHAnsi" w:eastAsia="Arial" w:hAnsiTheme="majorHAnsi"/>
          <w:sz w:val="20"/>
          <w:szCs w:val="20"/>
        </w:rPr>
        <w:t>dokonuje w przypadku</w:t>
      </w:r>
      <w:r w:rsidR="00D12320" w:rsidRPr="0057617E">
        <w:rPr>
          <w:rStyle w:val="Odwoanieprzypisudolnego"/>
          <w:rFonts w:asciiTheme="majorHAnsi" w:eastAsia="Arial" w:hAnsiTheme="majorHAnsi"/>
          <w:sz w:val="20"/>
          <w:szCs w:val="20"/>
        </w:rPr>
        <w:footnoteReference w:id="15"/>
      </w:r>
      <w:r w:rsidRPr="0057617E">
        <w:rPr>
          <w:rFonts w:asciiTheme="majorHAnsi" w:eastAsia="Arial" w:hAnsiTheme="majorHAnsi"/>
          <w:sz w:val="20"/>
          <w:szCs w:val="20"/>
        </w:rPr>
        <w:t>:</w:t>
      </w:r>
    </w:p>
    <w:p w:rsidR="00DA5B97" w:rsidRPr="0057617E" w:rsidRDefault="00DA5B97" w:rsidP="00D52495">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57617E" w:rsidRDefault="00DA5B97" w:rsidP="00D52495">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57617E" w:rsidRDefault="00DA5B97" w:rsidP="00D52495">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innych dokumentó</w:t>
      </w:r>
      <w:r w:rsidR="00107482" w:rsidRPr="0057617E">
        <w:rPr>
          <w:rFonts w:asciiTheme="majorHAnsi" w:eastAsia="Arial" w:hAnsiTheme="majorHAnsi" w:cs="Calibri"/>
          <w:color w:val="auto"/>
          <w:sz w:val="20"/>
          <w:szCs w:val="20"/>
          <w:lang w:eastAsia="en-US" w:bidi="en-US"/>
        </w:rPr>
        <w:t>w</w:t>
      </w:r>
      <w:r w:rsidR="00411FB8" w:rsidRPr="0057617E">
        <w:rPr>
          <w:rFonts w:asciiTheme="majorHAnsi" w:eastAsia="Arial" w:hAnsiTheme="majorHAnsi" w:cs="Calibri"/>
          <w:color w:val="auto"/>
          <w:sz w:val="20"/>
          <w:szCs w:val="20"/>
          <w:lang w:eastAsia="en-US" w:bidi="en-US"/>
        </w:rPr>
        <w:t xml:space="preserve"> </w:t>
      </w:r>
      <w:r w:rsidRPr="0057617E">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57617E"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Podmiotowe środki dowodowe, w tym oświadczenie, o którym mowa w </w:t>
      </w:r>
      <w:hyperlink r:id="rId34" w:anchor="/document/18903829?unitId=art(117)ust(4)&amp;cm=DOCUMENT" w:history="1">
        <w:r w:rsidRPr="0057617E">
          <w:rPr>
            <w:rFonts w:asciiTheme="majorHAnsi" w:hAnsiTheme="majorHAnsi" w:cs="Tahoma"/>
            <w:sz w:val="20"/>
            <w:szCs w:val="20"/>
          </w:rPr>
          <w:t>art. 117 ust. 4</w:t>
        </w:r>
      </w:hyperlink>
      <w:r w:rsidRPr="0057617E">
        <w:rPr>
          <w:rFonts w:asciiTheme="majorHAnsi" w:hAnsiTheme="majorHAnsi" w:cs="Tahoma"/>
          <w:sz w:val="20"/>
          <w:szCs w:val="20"/>
        </w:rPr>
        <w:t xml:space="preserve">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57617E"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przypadku gdy dokumenty i oświadczenia, o których mowa w </w:t>
      </w:r>
      <w:r w:rsidRPr="0057617E">
        <w:rPr>
          <w:rFonts w:asciiTheme="majorHAnsi" w:hAnsiTheme="majorHAnsi" w:cs="Tahoma"/>
          <w:b/>
          <w:bCs/>
          <w:sz w:val="20"/>
          <w:szCs w:val="20"/>
        </w:rPr>
        <w:t>ust. 2</w:t>
      </w:r>
      <w:r w:rsidR="005120C7" w:rsidRPr="0057617E">
        <w:rPr>
          <w:rFonts w:asciiTheme="majorHAnsi" w:hAnsiTheme="majorHAnsi" w:cs="Tahoma"/>
          <w:b/>
          <w:bCs/>
          <w:sz w:val="20"/>
          <w:szCs w:val="20"/>
        </w:rPr>
        <w:t>4</w:t>
      </w:r>
      <w:r w:rsidRPr="0057617E">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57617E"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Poświadczenia zgodności cyfrowego odwzorowania z dokumentem w postaci papierowej, o którym mowa </w:t>
      </w:r>
      <w:r w:rsidR="00242D7A" w:rsidRPr="0057617E">
        <w:rPr>
          <w:rFonts w:asciiTheme="majorHAnsi" w:hAnsiTheme="majorHAnsi" w:cs="Tahoma"/>
          <w:sz w:val="20"/>
          <w:szCs w:val="20"/>
        </w:rPr>
        <w:br/>
      </w:r>
      <w:r w:rsidRPr="0057617E">
        <w:rPr>
          <w:rFonts w:asciiTheme="majorHAnsi" w:hAnsiTheme="majorHAnsi" w:cs="Tahoma"/>
          <w:b/>
          <w:bCs/>
          <w:sz w:val="20"/>
          <w:szCs w:val="20"/>
        </w:rPr>
        <w:t>w ust. 2</w:t>
      </w:r>
      <w:r w:rsidR="005120C7" w:rsidRPr="0057617E">
        <w:rPr>
          <w:rFonts w:asciiTheme="majorHAnsi" w:hAnsiTheme="majorHAnsi" w:cs="Tahoma"/>
          <w:b/>
          <w:bCs/>
          <w:sz w:val="20"/>
          <w:szCs w:val="20"/>
        </w:rPr>
        <w:t>5</w:t>
      </w:r>
      <w:r w:rsidRPr="0057617E">
        <w:rPr>
          <w:rFonts w:asciiTheme="majorHAnsi" w:hAnsiTheme="majorHAnsi" w:cs="Tahoma"/>
          <w:sz w:val="20"/>
          <w:szCs w:val="20"/>
        </w:rPr>
        <w:t>, dokonuje w przypadku:</w:t>
      </w:r>
    </w:p>
    <w:p w:rsidR="00C325E8" w:rsidRPr="0057617E" w:rsidRDefault="00C325E8" w:rsidP="00D52495">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242D7A" w:rsidRPr="0057617E">
        <w:rPr>
          <w:rFonts w:asciiTheme="majorHAnsi" w:eastAsia="Arial" w:hAnsiTheme="majorHAnsi" w:cs="Calibri"/>
          <w:color w:val="auto"/>
          <w:sz w:val="20"/>
          <w:szCs w:val="20"/>
          <w:lang w:eastAsia="en-US" w:bidi="en-US"/>
        </w:rPr>
        <w:br/>
      </w:r>
      <w:r w:rsidRPr="0057617E">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57617E" w:rsidRDefault="00C325E8" w:rsidP="00D52495">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57617E">
        <w:rPr>
          <w:rFonts w:asciiTheme="majorHAnsi" w:eastAsia="Arial" w:hAnsiTheme="majorHAnsi" w:cs="Calibri"/>
          <w:color w:val="auto"/>
          <w:sz w:val="20"/>
          <w:szCs w:val="20"/>
          <w:lang w:eastAsia="en-US" w:bidi="en-US"/>
        </w:rPr>
        <w:t>Pzp</w:t>
      </w:r>
      <w:proofErr w:type="spellEnd"/>
      <w:r w:rsidRPr="0057617E">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57617E" w:rsidRDefault="00C325E8" w:rsidP="00D52495">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pełnomocnictwa - mocodawca</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Poświadczenia zgodności cyfrowego odwzorowania z dokumentem w postaci papierowej, o którym mowa </w:t>
      </w:r>
      <w:r w:rsidR="00242D7A" w:rsidRPr="0057617E">
        <w:rPr>
          <w:rFonts w:asciiTheme="majorHAnsi" w:hAnsiTheme="majorHAnsi" w:cs="Tahoma"/>
          <w:sz w:val="20"/>
          <w:szCs w:val="20"/>
        </w:rPr>
        <w:br/>
      </w:r>
      <w:r w:rsidRPr="0057617E">
        <w:rPr>
          <w:rFonts w:asciiTheme="majorHAnsi" w:hAnsiTheme="majorHAnsi" w:cs="Tahoma"/>
          <w:sz w:val="20"/>
          <w:szCs w:val="20"/>
        </w:rPr>
        <w:t xml:space="preserve">w </w:t>
      </w:r>
      <w:r w:rsidRPr="0057617E">
        <w:rPr>
          <w:rFonts w:asciiTheme="majorHAnsi" w:hAnsiTheme="majorHAnsi" w:cs="Tahoma"/>
          <w:b/>
          <w:sz w:val="20"/>
          <w:szCs w:val="20"/>
        </w:rPr>
        <w:t xml:space="preserve">ust. </w:t>
      </w:r>
      <w:r w:rsidR="00D12320" w:rsidRPr="0057617E">
        <w:rPr>
          <w:rFonts w:asciiTheme="majorHAnsi" w:hAnsiTheme="majorHAnsi" w:cs="Tahoma"/>
          <w:b/>
          <w:sz w:val="20"/>
          <w:szCs w:val="20"/>
        </w:rPr>
        <w:t>2</w:t>
      </w:r>
      <w:r w:rsidR="005120C7" w:rsidRPr="0057617E">
        <w:rPr>
          <w:rFonts w:asciiTheme="majorHAnsi" w:hAnsiTheme="majorHAnsi" w:cs="Tahoma"/>
          <w:b/>
          <w:sz w:val="20"/>
          <w:szCs w:val="20"/>
        </w:rPr>
        <w:t>3</w:t>
      </w:r>
      <w:r w:rsidR="00C325E8" w:rsidRPr="0057617E">
        <w:rPr>
          <w:rFonts w:asciiTheme="majorHAnsi" w:hAnsiTheme="majorHAnsi" w:cs="Tahoma"/>
          <w:b/>
          <w:sz w:val="20"/>
          <w:szCs w:val="20"/>
        </w:rPr>
        <w:t xml:space="preserve"> i 2</w:t>
      </w:r>
      <w:r w:rsidR="005120C7" w:rsidRPr="0057617E">
        <w:rPr>
          <w:rFonts w:asciiTheme="majorHAnsi" w:hAnsiTheme="majorHAnsi" w:cs="Tahoma"/>
          <w:b/>
          <w:sz w:val="20"/>
          <w:szCs w:val="20"/>
        </w:rPr>
        <w:t>6</w:t>
      </w:r>
      <w:r w:rsidRPr="0057617E">
        <w:rPr>
          <w:rFonts w:asciiTheme="majorHAnsi" w:hAnsiTheme="majorHAnsi" w:cs="Tahoma"/>
          <w:sz w:val="20"/>
          <w:szCs w:val="20"/>
        </w:rPr>
        <w:t>, może dokonać również notariusz.</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57617E">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57617E">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Wykonawca nie może wprowadzić zmian do oferty oraz wycofać jej po upływie terminu składania ofert.</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Wspólnicy spółki cywilnej są traktowani jak Wykonawcy składający ofertę wspólną</w:t>
      </w:r>
      <w:r w:rsidR="00625085" w:rsidRPr="0057617E">
        <w:rPr>
          <w:rFonts w:asciiTheme="majorHAnsi" w:eastAsia="Arial" w:hAnsiTheme="majorHAnsi"/>
          <w:sz w:val="20"/>
          <w:szCs w:val="20"/>
        </w:rPr>
        <w:t>.</w:t>
      </w:r>
    </w:p>
    <w:p w:rsidR="00844A28" w:rsidRPr="0057617E" w:rsidRDefault="006012C9" w:rsidP="006012C9">
      <w:pPr>
        <w:pStyle w:val="Nagwek1"/>
        <w:ind w:left="567" w:hanging="567"/>
        <w:rPr>
          <w:rFonts w:asciiTheme="majorHAnsi" w:hAnsiTheme="majorHAnsi"/>
        </w:rPr>
      </w:pPr>
      <w:bookmarkStart w:id="16" w:name="_Toc194921561"/>
      <w:r w:rsidRPr="0057617E">
        <w:rPr>
          <w:rFonts w:asciiTheme="majorHAnsi" w:hAnsiTheme="majorHAnsi"/>
        </w:rPr>
        <w:t>Wskazanie osób uprawnionych do komunikowania się z wykonawcami</w:t>
      </w:r>
      <w:bookmarkEnd w:id="16"/>
    </w:p>
    <w:p w:rsidR="00844A28" w:rsidRPr="0057617E" w:rsidRDefault="00844A28" w:rsidP="00D52495">
      <w:pPr>
        <w:pStyle w:val="Akapitzlist10"/>
        <w:numPr>
          <w:ilvl w:val="0"/>
          <w:numId w:val="61"/>
        </w:numPr>
        <w:spacing w:before="0" w:after="0" w:line="269" w:lineRule="auto"/>
        <w:ind w:left="357" w:hanging="357"/>
        <w:contextualSpacing/>
        <w:rPr>
          <w:rFonts w:asciiTheme="majorHAnsi" w:hAnsiTheme="majorHAnsi" w:cs="Tahoma"/>
          <w:sz w:val="20"/>
          <w:szCs w:val="20"/>
        </w:rPr>
      </w:pPr>
      <w:r w:rsidRPr="0057617E">
        <w:rPr>
          <w:rFonts w:asciiTheme="majorHAnsi" w:hAnsiTheme="majorHAnsi" w:cs="Tahoma"/>
          <w:sz w:val="20"/>
          <w:szCs w:val="20"/>
        </w:rPr>
        <w:t xml:space="preserve">Osobami uprawnionymi do porozumiewania się z wykonawcami są: </w:t>
      </w:r>
    </w:p>
    <w:p w:rsidR="00844A28" w:rsidRPr="0057617E"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57617E">
        <w:rPr>
          <w:rFonts w:asciiTheme="majorHAnsi" w:hAnsiTheme="majorHAnsi" w:cs="Arial"/>
          <w:sz w:val="20"/>
          <w:szCs w:val="20"/>
        </w:rPr>
        <w:t xml:space="preserve">Agnieszka Chomka </w:t>
      </w:r>
      <w:r w:rsidR="00844A28" w:rsidRPr="0057617E">
        <w:rPr>
          <w:rFonts w:asciiTheme="majorHAnsi" w:hAnsiTheme="majorHAnsi" w:cs="Tahoma"/>
          <w:sz w:val="20"/>
          <w:szCs w:val="20"/>
        </w:rPr>
        <w:t xml:space="preserve">, adres e mail: </w:t>
      </w:r>
      <w:hyperlink r:id="rId35" w:history="1">
        <w:r w:rsidRPr="0057617E">
          <w:rPr>
            <w:rStyle w:val="Hipercze"/>
            <w:rFonts w:asciiTheme="majorHAnsi" w:hAnsiTheme="majorHAnsi" w:cs="Calibri"/>
            <w:sz w:val="20"/>
            <w:szCs w:val="20"/>
          </w:rPr>
          <w:t>agnieszka.chomka@pzd.ilawa.pl</w:t>
        </w:r>
      </w:hyperlink>
      <w:r w:rsidRPr="0057617E">
        <w:rPr>
          <w:rFonts w:asciiTheme="majorHAnsi" w:hAnsiTheme="majorHAnsi"/>
          <w:sz w:val="20"/>
          <w:szCs w:val="20"/>
        </w:rPr>
        <w:t xml:space="preserve"> </w:t>
      </w:r>
    </w:p>
    <w:p w:rsidR="00844A28" w:rsidRPr="0057617E"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57617E">
        <w:rPr>
          <w:rFonts w:asciiTheme="majorHAnsi" w:hAnsiTheme="majorHAnsi" w:cs="Arial"/>
          <w:sz w:val="20"/>
          <w:szCs w:val="20"/>
        </w:rPr>
        <w:t>Radosław Augustyniak</w:t>
      </w:r>
      <w:r w:rsidR="00844A28" w:rsidRPr="0057617E">
        <w:rPr>
          <w:rFonts w:asciiTheme="majorHAnsi" w:hAnsiTheme="majorHAnsi" w:cs="Tahoma"/>
          <w:sz w:val="20"/>
          <w:szCs w:val="20"/>
        </w:rPr>
        <w:t xml:space="preserve">, adres e-mail: </w:t>
      </w:r>
      <w:hyperlink r:id="rId36" w:history="1">
        <w:r w:rsidRPr="0057617E">
          <w:rPr>
            <w:rStyle w:val="Hipercze"/>
            <w:rFonts w:asciiTheme="majorHAnsi" w:hAnsiTheme="majorHAnsi" w:cs="Calibri"/>
            <w:sz w:val="20"/>
            <w:szCs w:val="20"/>
          </w:rPr>
          <w:t>radoslaw.augustyniak@pzd.ilawa.pl</w:t>
        </w:r>
      </w:hyperlink>
      <w:r w:rsidRPr="0057617E">
        <w:rPr>
          <w:rFonts w:asciiTheme="majorHAnsi" w:hAnsiTheme="majorHAnsi"/>
          <w:sz w:val="20"/>
          <w:szCs w:val="20"/>
        </w:rPr>
        <w:t xml:space="preserve"> </w:t>
      </w:r>
    </w:p>
    <w:p w:rsidR="00844A28" w:rsidRPr="0057617E" w:rsidRDefault="00844A28" w:rsidP="00D52495">
      <w:pPr>
        <w:pStyle w:val="Akapitzlist10"/>
        <w:numPr>
          <w:ilvl w:val="0"/>
          <w:numId w:val="6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Zgodnie z art. 20 ust. 1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postępowanie o udzielenie zamówienia, z zastrzeżeniem wyjątków przewidzianych w ustawie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prowadzi się pisemnie.  </w:t>
      </w:r>
    </w:p>
    <w:p w:rsidR="00844A28" w:rsidRPr="0057617E" w:rsidRDefault="00844A28" w:rsidP="00D52495">
      <w:pPr>
        <w:pStyle w:val="Akapitzlist10"/>
        <w:numPr>
          <w:ilvl w:val="0"/>
          <w:numId w:val="6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844A28" w:rsidRPr="0057617E" w:rsidRDefault="00844A28" w:rsidP="00D52495">
      <w:pPr>
        <w:pStyle w:val="Akapitzlist10"/>
        <w:numPr>
          <w:ilvl w:val="0"/>
          <w:numId w:val="6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Komunikacja ustna dopuszczalna jest w odniesieniu do informacji, które nie są istotne, w szczególności nie dotyczą ogłoszenia o zamówieniu lub SWZ, a także ofert. </w:t>
      </w:r>
    </w:p>
    <w:p w:rsidR="00844A28" w:rsidRPr="0057617E" w:rsidRDefault="00844A28" w:rsidP="00D52495">
      <w:pPr>
        <w:pStyle w:val="Akapitzlist10"/>
        <w:numPr>
          <w:ilvl w:val="0"/>
          <w:numId w:val="61"/>
        </w:numPr>
        <w:spacing w:before="0" w:after="0" w:line="269" w:lineRule="auto"/>
        <w:ind w:left="357" w:hanging="357"/>
        <w:contextualSpacing/>
        <w:rPr>
          <w:rFonts w:asciiTheme="majorHAnsi" w:hAnsiTheme="majorHAnsi" w:cs="Tahoma"/>
          <w:sz w:val="20"/>
          <w:szCs w:val="20"/>
        </w:rPr>
      </w:pPr>
      <w:r w:rsidRPr="0057617E">
        <w:rPr>
          <w:rFonts w:asciiTheme="majorHAnsi" w:hAnsiTheme="majorHAnsi" w:cs="Tahoma"/>
          <w:sz w:val="20"/>
          <w:szCs w:val="20"/>
        </w:rPr>
        <w:t>Postępowanie prowadzone jest w języku polskim.</w:t>
      </w:r>
    </w:p>
    <w:p w:rsidR="008C0F60" w:rsidRPr="0057617E" w:rsidRDefault="008C0F60" w:rsidP="00D52495">
      <w:pPr>
        <w:pStyle w:val="Akapitzlist10"/>
        <w:numPr>
          <w:ilvl w:val="0"/>
          <w:numId w:val="61"/>
        </w:numPr>
        <w:spacing w:before="0" w:after="0" w:line="269" w:lineRule="auto"/>
        <w:ind w:left="357" w:hanging="357"/>
        <w:contextualSpacing/>
        <w:rPr>
          <w:rFonts w:asciiTheme="majorHAnsi" w:hAnsiTheme="majorHAnsi" w:cs="Century Gothic"/>
          <w:i/>
          <w:iCs/>
          <w:sz w:val="20"/>
          <w:szCs w:val="20"/>
        </w:rPr>
      </w:pPr>
      <w:bookmarkStart w:id="17" w:name="_Hlk37836060"/>
      <w:r w:rsidRPr="0057617E">
        <w:rPr>
          <w:rFonts w:asciiTheme="majorHAnsi" w:hAnsiTheme="majorHAnsi" w:cs="Century Gothic"/>
          <w:sz w:val="20"/>
          <w:szCs w:val="20"/>
        </w:rPr>
        <w:t xml:space="preserve">Wykonawca może zwrócić się do Zamawiającego o wyjaśnienie treści SWZ. </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Zamawiający jest obowiązany udzielić wyjaśnień niezwłocznie, jednak nie później niż na </w:t>
      </w:r>
      <w:r w:rsidRPr="0057617E">
        <w:rPr>
          <w:rFonts w:asciiTheme="majorHAnsi" w:hAnsiTheme="majorHAnsi" w:cs="Century Gothic"/>
          <w:b/>
          <w:sz w:val="20"/>
          <w:szCs w:val="20"/>
        </w:rPr>
        <w:t>2 dni</w:t>
      </w:r>
      <w:r w:rsidRPr="0057617E">
        <w:rPr>
          <w:rFonts w:asciiTheme="majorHAnsi" w:hAnsiTheme="majorHAnsi" w:cs="Century Gothic"/>
          <w:sz w:val="20"/>
          <w:szCs w:val="20"/>
        </w:rPr>
        <w:t xml:space="preserve"> przed upływem terminu składania ofert, pod warunkiem że wniosek o wyjaśnienie treści SWZ wpłynął do zamawiającego nie później niż na</w:t>
      </w:r>
      <w:r w:rsidRPr="0057617E">
        <w:rPr>
          <w:rFonts w:asciiTheme="majorHAnsi" w:hAnsiTheme="majorHAnsi" w:cs="Century Gothic"/>
          <w:b/>
          <w:sz w:val="20"/>
          <w:szCs w:val="20"/>
        </w:rPr>
        <w:t xml:space="preserve"> 4 dni</w:t>
      </w:r>
      <w:r w:rsidRPr="0057617E">
        <w:rPr>
          <w:rFonts w:asciiTheme="majorHAnsi" w:hAnsiTheme="majorHAnsi" w:cs="Century Gothic"/>
          <w:sz w:val="20"/>
          <w:szCs w:val="20"/>
        </w:rPr>
        <w:t xml:space="preserve"> przed upływem terminu składania ofert.</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Jeżeli zamawiający nie udzieli wyjaśnień w terminie, o którym mowa w </w:t>
      </w:r>
      <w:r w:rsidRPr="0057617E">
        <w:rPr>
          <w:rFonts w:asciiTheme="majorHAnsi" w:hAnsiTheme="majorHAnsi" w:cs="Century Gothic"/>
          <w:b/>
          <w:sz w:val="20"/>
          <w:szCs w:val="20"/>
        </w:rPr>
        <w:t>ust. 7</w:t>
      </w:r>
      <w:r w:rsidRPr="0057617E">
        <w:rPr>
          <w:rFonts w:asciiTheme="majorHAnsi" w:hAnsiTheme="majorHAnsi" w:cs="Century Gothic"/>
          <w:sz w:val="20"/>
          <w:szCs w:val="20"/>
        </w:rPr>
        <w:t>, przedłuża termin składania ofert o czas niezbędny do zapoznania się wszystkich zainteresowanych wykonawców z wyjaśnieniami niezbędnymi do należytego przygotowania i złożenia ofert.</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W przypadku gdy wniosek o wyjaśnienie treści SWZ nie wpłynął w terminie, o którym mowa w </w:t>
      </w:r>
      <w:r w:rsidRPr="0057617E">
        <w:rPr>
          <w:rFonts w:asciiTheme="majorHAnsi" w:hAnsiTheme="majorHAnsi" w:cs="Century Gothic"/>
          <w:b/>
          <w:sz w:val="20"/>
          <w:szCs w:val="20"/>
        </w:rPr>
        <w:t>ust. 7</w:t>
      </w:r>
      <w:r w:rsidRPr="0057617E">
        <w:rPr>
          <w:rFonts w:asciiTheme="majorHAnsi" w:hAnsiTheme="majorHAnsi" w:cs="Century Gothic"/>
          <w:sz w:val="20"/>
          <w:szCs w:val="20"/>
        </w:rPr>
        <w:t>, zamawiający nie ma obowiązku udzielania odpowiednio wyjaśnień SWZ oraz obowiązku przedłużenia terminu składania ofert.</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Przedłużenie terminu składania ofert, o których mowa w </w:t>
      </w:r>
      <w:r w:rsidRPr="0057617E">
        <w:rPr>
          <w:rFonts w:asciiTheme="majorHAnsi" w:hAnsiTheme="majorHAnsi" w:cs="Century Gothic"/>
          <w:b/>
          <w:sz w:val="20"/>
          <w:szCs w:val="20"/>
        </w:rPr>
        <w:t>ust. 8</w:t>
      </w:r>
      <w:r w:rsidRPr="0057617E">
        <w:rPr>
          <w:rFonts w:asciiTheme="majorHAnsi" w:hAnsiTheme="majorHAnsi" w:cs="Century Gothic"/>
          <w:sz w:val="20"/>
          <w:szCs w:val="20"/>
        </w:rPr>
        <w:t>, nie wpływa na bieg terminu składania wniosku o wyjaśnienie treści odpowiednio SWZ.</w:t>
      </w:r>
    </w:p>
    <w:p w:rsidR="008924F5"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Treść zapytań wraz z wyjaśnieniami zamawiający udostępnia, bez ujawniania źródła zapytania, na stronie internetowej prowadzonego postępowania</w:t>
      </w:r>
      <w:r w:rsidR="008924F5" w:rsidRPr="0057617E">
        <w:rPr>
          <w:rFonts w:asciiTheme="majorHAnsi" w:hAnsiTheme="majorHAnsi" w:cs="Century Gothic"/>
          <w:sz w:val="20"/>
          <w:szCs w:val="20"/>
        </w:rPr>
        <w:t xml:space="preserve">, tj. </w:t>
      </w:r>
      <w:hyperlink r:id="rId37" w:history="1">
        <w:r w:rsidR="00083775" w:rsidRPr="0057617E">
          <w:rPr>
            <w:rStyle w:val="Hipercze"/>
            <w:rFonts w:asciiTheme="majorHAnsi" w:hAnsiTheme="majorHAnsi" w:cs="Arial"/>
            <w:sz w:val="20"/>
          </w:rPr>
          <w:t>https://platformazakupowa.pl/pn/zd_ilawa</w:t>
        </w:r>
      </w:hyperlink>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57617E" w:rsidRDefault="008924F5"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57617E" w:rsidRDefault="008924F5"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8" w:history="1">
        <w:r w:rsidR="00083775" w:rsidRPr="0057617E">
          <w:rPr>
            <w:rStyle w:val="Hipercze"/>
            <w:rFonts w:asciiTheme="majorHAnsi" w:hAnsiTheme="majorHAnsi" w:cs="Arial"/>
            <w:sz w:val="20"/>
          </w:rPr>
          <w:t>https://platformazakupowa.pl/pn/zd_ilawa</w:t>
        </w:r>
      </w:hyperlink>
    </w:p>
    <w:bookmarkEnd w:id="17"/>
    <w:p w:rsidR="00844A28" w:rsidRPr="0057617E" w:rsidRDefault="00844A28" w:rsidP="00844A28">
      <w:pPr>
        <w:pStyle w:val="Akapitzlist10"/>
        <w:spacing w:before="0" w:after="0" w:line="269" w:lineRule="auto"/>
        <w:ind w:left="357"/>
        <w:contextualSpacing/>
        <w:rPr>
          <w:rFonts w:asciiTheme="majorHAnsi" w:hAnsiTheme="majorHAnsi" w:cs="Tahoma"/>
          <w:sz w:val="20"/>
          <w:szCs w:val="20"/>
        </w:rPr>
      </w:pPr>
    </w:p>
    <w:p w:rsidR="006012C9" w:rsidRPr="0057617E" w:rsidRDefault="006012C9" w:rsidP="00A671F4">
      <w:pPr>
        <w:pStyle w:val="Nagwek1"/>
        <w:shd w:val="clear" w:color="auto" w:fill="auto"/>
        <w:ind w:left="567" w:hanging="567"/>
        <w:rPr>
          <w:rFonts w:asciiTheme="majorHAnsi" w:hAnsiTheme="majorHAnsi"/>
        </w:rPr>
      </w:pPr>
      <w:bookmarkStart w:id="18" w:name="_Toc194921562"/>
      <w:r w:rsidRPr="0057617E">
        <w:rPr>
          <w:rFonts w:asciiTheme="majorHAnsi" w:hAnsiTheme="majorHAnsi"/>
        </w:rPr>
        <w:t>Termin związania ofertą</w:t>
      </w:r>
      <w:r w:rsidR="00F41682" w:rsidRPr="0057617E">
        <w:rPr>
          <w:rFonts w:asciiTheme="majorHAnsi" w:hAnsiTheme="majorHAnsi"/>
        </w:rPr>
        <w:t xml:space="preserve"> - </w:t>
      </w:r>
      <w:r w:rsidR="00895A48" w:rsidRPr="0057617E">
        <w:rPr>
          <w:rStyle w:val="markedcontent"/>
          <w:rFonts w:asciiTheme="majorHAnsi" w:hAnsiTheme="majorHAnsi" w:cs="Arial"/>
          <w:b w:val="0"/>
          <w:color w:val="FF0000"/>
        </w:rPr>
        <w:t>dot. zadania 1, 2</w:t>
      </w:r>
      <w:bookmarkEnd w:id="18"/>
    </w:p>
    <w:p w:rsidR="00930A74" w:rsidRDefault="00930A74" w:rsidP="00242D7A">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Wykonawca jest związany ofertą</w:t>
      </w:r>
      <w:r w:rsidR="00C40BAD" w:rsidRPr="0057617E">
        <w:rPr>
          <w:rFonts w:asciiTheme="majorHAnsi" w:hAnsiTheme="majorHAnsi" w:cs="Tahoma"/>
          <w:sz w:val="20"/>
          <w:szCs w:val="20"/>
        </w:rPr>
        <w:t xml:space="preserve"> przez okres </w:t>
      </w:r>
      <w:r w:rsidR="00C40BAD" w:rsidRPr="0057617E">
        <w:rPr>
          <w:rFonts w:asciiTheme="majorHAnsi" w:hAnsiTheme="majorHAnsi" w:cs="Tahoma"/>
          <w:b/>
          <w:sz w:val="20"/>
          <w:szCs w:val="20"/>
        </w:rPr>
        <w:t xml:space="preserve"> 30 dni, </w:t>
      </w:r>
      <w:r w:rsidRPr="0057617E">
        <w:rPr>
          <w:rFonts w:asciiTheme="majorHAnsi" w:hAnsiTheme="majorHAnsi" w:cs="Tahoma"/>
          <w:sz w:val="20"/>
          <w:szCs w:val="20"/>
        </w:rPr>
        <w:t xml:space="preserve"> od dnia upływu terminu składania ofert</w:t>
      </w:r>
      <w:r w:rsidR="00C40BAD" w:rsidRPr="0057617E">
        <w:rPr>
          <w:rFonts w:asciiTheme="majorHAnsi" w:hAnsiTheme="majorHAnsi" w:cs="Tahoma"/>
          <w:sz w:val="20"/>
          <w:szCs w:val="20"/>
        </w:rPr>
        <w:t xml:space="preserve">, </w:t>
      </w:r>
      <w:r w:rsidRPr="0057617E">
        <w:rPr>
          <w:rFonts w:asciiTheme="majorHAnsi" w:hAnsiTheme="majorHAnsi" w:cs="Tahoma"/>
          <w:sz w:val="20"/>
          <w:szCs w:val="20"/>
        </w:rPr>
        <w:t>przy czym pierwszym dniem terminu związania ofertą jest dzień, w którym upływa termin składania ofert.</w:t>
      </w:r>
    </w:p>
    <w:p w:rsidR="00520E34" w:rsidRPr="00520E34" w:rsidRDefault="00520E34" w:rsidP="00520E34">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8A53F1">
        <w:rPr>
          <w:rFonts w:ascii="Cambria" w:hAnsi="Cambria" w:cs="Arial"/>
          <w:sz w:val="20"/>
        </w:rPr>
        <w:t xml:space="preserve">Termin związania ofertą upływa dnia </w:t>
      </w:r>
      <w:r w:rsidR="009C6384">
        <w:rPr>
          <w:rFonts w:ascii="Cambria" w:hAnsi="Cambria" w:cs="Arial"/>
          <w:b/>
          <w:sz w:val="20"/>
        </w:rPr>
        <w:t>21</w:t>
      </w:r>
      <w:r>
        <w:rPr>
          <w:rFonts w:ascii="Cambria" w:hAnsi="Cambria" w:cs="Arial"/>
          <w:b/>
          <w:sz w:val="20"/>
        </w:rPr>
        <w:t>.05</w:t>
      </w:r>
      <w:r w:rsidRPr="008A53F1">
        <w:rPr>
          <w:rFonts w:ascii="Cambria" w:hAnsi="Cambria" w:cs="Arial"/>
          <w:b/>
          <w:sz w:val="20"/>
        </w:rPr>
        <w:t>.2025r.</w:t>
      </w:r>
    </w:p>
    <w:p w:rsidR="00844A28" w:rsidRPr="0057617E" w:rsidRDefault="00930A74" w:rsidP="00242D7A">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F229F9" w:rsidRPr="0057617E">
        <w:rPr>
          <w:rFonts w:asciiTheme="majorHAnsi" w:hAnsiTheme="majorHAnsi" w:cs="Tahoma"/>
          <w:sz w:val="20"/>
          <w:szCs w:val="20"/>
        </w:rPr>
        <w:t>o wskazywany przez niego okres.</w:t>
      </w:r>
    </w:p>
    <w:p w:rsidR="00930A74" w:rsidRPr="0057617E" w:rsidRDefault="00930A74" w:rsidP="00242D7A">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Przedłużenie terminu związania ofertą, o którym mowa w ust. 2, wymaga złożenia przez Wykonawcę pisemnego (wyrażonego przy użyciu wyrazów, cyfr lub innych znaków pisarskich, które można odczytać </w:t>
      </w:r>
      <w:r w:rsidR="00C55B5A" w:rsidRPr="0057617E">
        <w:rPr>
          <w:rFonts w:asciiTheme="majorHAnsi" w:hAnsiTheme="majorHAnsi" w:cs="Tahoma"/>
          <w:sz w:val="20"/>
          <w:szCs w:val="20"/>
        </w:rPr>
        <w:br/>
      </w:r>
      <w:r w:rsidRPr="0057617E">
        <w:rPr>
          <w:rFonts w:asciiTheme="majorHAnsi" w:hAnsiTheme="majorHAnsi" w:cs="Tahoma"/>
          <w:sz w:val="20"/>
          <w:szCs w:val="20"/>
        </w:rPr>
        <w:t>i powielić)  oświadczenia o wyrażeniu zgody na przedłużenie terminu związania ofertą.</w:t>
      </w:r>
    </w:p>
    <w:p w:rsidR="00930A74" w:rsidRPr="0057617E" w:rsidRDefault="00930A74" w:rsidP="00930A74">
      <w:pPr>
        <w:pStyle w:val="Akapitzlist10"/>
        <w:spacing w:before="0" w:after="0" w:line="269" w:lineRule="auto"/>
        <w:contextualSpacing/>
        <w:rPr>
          <w:rFonts w:asciiTheme="majorHAnsi" w:hAnsiTheme="majorHAnsi" w:cs="Tahoma"/>
          <w:sz w:val="20"/>
          <w:szCs w:val="20"/>
        </w:rPr>
      </w:pPr>
    </w:p>
    <w:p w:rsidR="00AD5C15" w:rsidRPr="0057617E" w:rsidRDefault="006012C9" w:rsidP="00A671F4">
      <w:pPr>
        <w:pStyle w:val="Nagwek1"/>
        <w:shd w:val="clear" w:color="auto" w:fill="auto"/>
        <w:ind w:left="567" w:hanging="567"/>
        <w:rPr>
          <w:rFonts w:asciiTheme="majorHAnsi" w:hAnsiTheme="majorHAnsi"/>
        </w:rPr>
      </w:pPr>
      <w:bookmarkStart w:id="19" w:name="_Toc194921563"/>
      <w:r w:rsidRPr="0057617E">
        <w:rPr>
          <w:rFonts w:asciiTheme="majorHAnsi" w:hAnsiTheme="majorHAnsi"/>
        </w:rPr>
        <w:t>T</w:t>
      </w:r>
      <w:r w:rsidR="00AD5C15" w:rsidRPr="0057617E">
        <w:rPr>
          <w:rFonts w:asciiTheme="majorHAnsi" w:hAnsiTheme="majorHAnsi"/>
        </w:rPr>
        <w:t>ermin otwarcia ofert</w:t>
      </w:r>
      <w:r w:rsidR="00F41682" w:rsidRPr="0057617E">
        <w:rPr>
          <w:rFonts w:asciiTheme="majorHAnsi" w:hAnsiTheme="majorHAnsi"/>
        </w:rPr>
        <w:t xml:space="preserve"> - </w:t>
      </w:r>
      <w:r w:rsidR="00895A48" w:rsidRPr="0057617E">
        <w:rPr>
          <w:rStyle w:val="markedcontent"/>
          <w:rFonts w:asciiTheme="majorHAnsi" w:hAnsiTheme="majorHAnsi" w:cs="Arial"/>
          <w:b w:val="0"/>
          <w:color w:val="FF0000"/>
        </w:rPr>
        <w:t>dot. zadania 1, 2</w:t>
      </w:r>
      <w:bookmarkEnd w:id="19"/>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 xml:space="preserve">Ofertę należy złożyć poprzez Portal </w:t>
      </w:r>
      <w:r w:rsidRPr="0057617E">
        <w:rPr>
          <w:rFonts w:asciiTheme="majorHAnsi" w:hAnsiTheme="majorHAnsi" w:cs="Arial"/>
          <w:b/>
          <w:color w:val="FF0000"/>
          <w:sz w:val="20"/>
          <w:szCs w:val="20"/>
        </w:rPr>
        <w:t>do dnia</w:t>
      </w:r>
      <w:r w:rsidR="00594F5F" w:rsidRPr="0057617E">
        <w:rPr>
          <w:rFonts w:asciiTheme="majorHAnsi" w:hAnsiTheme="majorHAnsi" w:cs="Arial"/>
          <w:b/>
          <w:color w:val="FF0000"/>
          <w:sz w:val="20"/>
          <w:szCs w:val="20"/>
        </w:rPr>
        <w:t xml:space="preserve"> </w:t>
      </w:r>
      <w:r w:rsidR="009C6384">
        <w:rPr>
          <w:rFonts w:asciiTheme="majorHAnsi" w:hAnsiTheme="majorHAnsi" w:cs="Arial"/>
          <w:b/>
          <w:color w:val="FF0000"/>
          <w:sz w:val="20"/>
          <w:szCs w:val="20"/>
        </w:rPr>
        <w:t>22</w:t>
      </w:r>
      <w:r w:rsidR="00F11365" w:rsidRPr="0057617E">
        <w:rPr>
          <w:rFonts w:asciiTheme="majorHAnsi" w:hAnsiTheme="majorHAnsi" w:cs="Arial"/>
          <w:b/>
          <w:color w:val="FF0000"/>
          <w:sz w:val="20"/>
          <w:szCs w:val="20"/>
        </w:rPr>
        <w:t>.0</w:t>
      </w:r>
      <w:r w:rsidR="00520E34">
        <w:rPr>
          <w:rFonts w:asciiTheme="majorHAnsi" w:hAnsiTheme="majorHAnsi" w:cs="Arial"/>
          <w:b/>
          <w:color w:val="FF0000"/>
          <w:sz w:val="20"/>
          <w:szCs w:val="20"/>
        </w:rPr>
        <w:t>4</w:t>
      </w:r>
      <w:r w:rsidR="00F11365" w:rsidRPr="0057617E">
        <w:rPr>
          <w:rFonts w:asciiTheme="majorHAnsi" w:hAnsiTheme="majorHAnsi" w:cs="Arial"/>
          <w:b/>
          <w:color w:val="FF0000"/>
          <w:sz w:val="20"/>
          <w:szCs w:val="20"/>
        </w:rPr>
        <w:t>.202</w:t>
      </w:r>
      <w:r w:rsidR="00520E34">
        <w:rPr>
          <w:rFonts w:asciiTheme="majorHAnsi" w:hAnsiTheme="majorHAnsi" w:cs="Arial"/>
          <w:b/>
          <w:color w:val="FF0000"/>
          <w:sz w:val="20"/>
          <w:szCs w:val="20"/>
        </w:rPr>
        <w:t>5</w:t>
      </w:r>
      <w:r w:rsidR="00F11365" w:rsidRPr="0057617E">
        <w:rPr>
          <w:rFonts w:asciiTheme="majorHAnsi" w:hAnsiTheme="majorHAnsi" w:cs="Arial"/>
          <w:b/>
          <w:color w:val="FF0000"/>
          <w:sz w:val="20"/>
          <w:szCs w:val="20"/>
        </w:rPr>
        <w:t xml:space="preserve"> </w:t>
      </w:r>
      <w:r w:rsidRPr="0057617E">
        <w:rPr>
          <w:rFonts w:asciiTheme="majorHAnsi" w:hAnsiTheme="majorHAnsi" w:cs="Arial"/>
          <w:b/>
          <w:color w:val="FF0000"/>
          <w:sz w:val="20"/>
          <w:szCs w:val="20"/>
        </w:rPr>
        <w:t xml:space="preserve">r. do godziny </w:t>
      </w:r>
      <w:r w:rsidR="008B647B" w:rsidRPr="0057617E">
        <w:rPr>
          <w:rFonts w:asciiTheme="majorHAnsi" w:hAnsiTheme="majorHAnsi" w:cs="Arial"/>
          <w:b/>
          <w:bCs/>
          <w:caps/>
          <w:color w:val="FF0000"/>
          <w:sz w:val="20"/>
          <w:szCs w:val="20"/>
        </w:rPr>
        <w:t>9</w:t>
      </w:r>
      <w:r w:rsidRPr="0057617E">
        <w:rPr>
          <w:rFonts w:asciiTheme="majorHAnsi" w:hAnsiTheme="majorHAnsi" w:cs="Arial"/>
          <w:b/>
          <w:color w:val="FF0000"/>
          <w:sz w:val="20"/>
          <w:szCs w:val="20"/>
        </w:rPr>
        <w:t>:00.</w:t>
      </w:r>
    </w:p>
    <w:p w:rsidR="008B647B"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O terminie złożenia oferty decyduje czas pełnego przeprocesowania transakcji na Platformie.</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Century Gothic"/>
          <w:sz w:val="20"/>
          <w:szCs w:val="20"/>
        </w:rPr>
        <w:t xml:space="preserve">Oferty zostaną otwarte w siedzibie zamawiającego - </w:t>
      </w:r>
      <w:r w:rsidR="008B647B" w:rsidRPr="0057617E">
        <w:rPr>
          <w:rFonts w:asciiTheme="majorHAnsi" w:hAnsiTheme="majorHAnsi" w:cs="Arial"/>
          <w:sz w:val="20"/>
          <w:szCs w:val="20"/>
        </w:rPr>
        <w:t>Powiatowy Zarząd Dróg w Iławie, ul. Tadeusza Kościuszki 33A, 14-200 Iława, pok. nr 01 za pośrednictwem Platformy zakupowej:</w:t>
      </w:r>
      <w:r w:rsidR="008B647B" w:rsidRPr="0057617E">
        <w:rPr>
          <w:rFonts w:asciiTheme="majorHAnsi" w:hAnsiTheme="majorHAnsi" w:cs="Arial"/>
          <w:color w:val="365F91" w:themeColor="accent1" w:themeShade="BF"/>
          <w:sz w:val="20"/>
          <w:szCs w:val="20"/>
        </w:rPr>
        <w:t xml:space="preserve"> </w:t>
      </w:r>
      <w:hyperlink r:id="rId39" w:history="1">
        <w:r w:rsidR="005120C7" w:rsidRPr="0057617E">
          <w:rPr>
            <w:rStyle w:val="Hipercze"/>
            <w:rFonts w:asciiTheme="majorHAnsi" w:hAnsiTheme="majorHAnsi" w:cs="Arial"/>
            <w:sz w:val="20"/>
            <w:szCs w:val="20"/>
          </w:rPr>
          <w:t>https://www.platformazakupowa.pl</w:t>
        </w:r>
      </w:hyperlink>
      <w:r w:rsidR="005120C7" w:rsidRPr="0057617E">
        <w:rPr>
          <w:rFonts w:asciiTheme="majorHAnsi" w:hAnsiTheme="majorHAnsi" w:cs="Arial"/>
          <w:sz w:val="20"/>
          <w:szCs w:val="20"/>
        </w:rPr>
        <w:t xml:space="preserve"> </w:t>
      </w:r>
      <w:r w:rsidR="008B647B" w:rsidRPr="0057617E">
        <w:rPr>
          <w:rFonts w:asciiTheme="majorHAnsi" w:hAnsiTheme="majorHAnsi" w:cs="Arial"/>
          <w:sz w:val="20"/>
          <w:szCs w:val="20"/>
        </w:rPr>
        <w:t>poprzez odszyfrowanie i otwarcie ofert.</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Niezwłocznie po otwarciu ofert, udostępnia się na stronie internetowej prowadzonego postępowania informacje o</w:t>
      </w:r>
      <w:r w:rsidRPr="0057617E">
        <w:rPr>
          <w:rStyle w:val="Odwoanieprzypisudolnego"/>
          <w:rFonts w:asciiTheme="majorHAnsi" w:hAnsiTheme="majorHAnsi" w:cs="Arial"/>
          <w:sz w:val="20"/>
          <w:szCs w:val="20"/>
        </w:rPr>
        <w:footnoteReference w:id="16"/>
      </w:r>
      <w:r w:rsidRPr="0057617E">
        <w:rPr>
          <w:rFonts w:asciiTheme="majorHAnsi" w:hAnsiTheme="majorHAnsi" w:cs="Arial"/>
          <w:sz w:val="20"/>
          <w:szCs w:val="20"/>
        </w:rPr>
        <w:t xml:space="preserve">: </w:t>
      </w:r>
    </w:p>
    <w:p w:rsidR="00F71C9C" w:rsidRPr="0057617E"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617E">
        <w:rPr>
          <w:rFonts w:asciiTheme="majorHAnsi" w:hAnsiTheme="majorHAnsi"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57617E"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617E">
        <w:rPr>
          <w:rFonts w:asciiTheme="majorHAnsi" w:hAnsiTheme="majorHAnsi" w:cs="Century Gothic"/>
          <w:sz w:val="20"/>
          <w:szCs w:val="20"/>
        </w:rPr>
        <w:t>cenach lub kosztach zawartych w ofertach.</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b/>
          <w:sz w:val="20"/>
          <w:szCs w:val="20"/>
        </w:rPr>
        <w:t xml:space="preserve">Poprawianie omyłek nastąpi w sposób określony w art. 223 ust. 2 ustawy </w:t>
      </w:r>
      <w:proofErr w:type="spellStart"/>
      <w:r w:rsidRPr="0057617E">
        <w:rPr>
          <w:rFonts w:asciiTheme="majorHAnsi" w:hAnsiTheme="majorHAnsi" w:cs="Century Gothic"/>
          <w:b/>
          <w:sz w:val="20"/>
          <w:szCs w:val="20"/>
        </w:rPr>
        <w:t>Pzp</w:t>
      </w:r>
      <w:proofErr w:type="spellEnd"/>
      <w:r w:rsidRPr="0057617E">
        <w:rPr>
          <w:rFonts w:asciiTheme="majorHAnsi" w:hAnsiTheme="majorHAnsi" w:cs="Century Gothic"/>
          <w:b/>
          <w:sz w:val="20"/>
          <w:szCs w:val="20"/>
        </w:rPr>
        <w:t>. Zamawiający poprawia w ofercie</w:t>
      </w:r>
      <w:r w:rsidRPr="0057617E">
        <w:rPr>
          <w:rFonts w:asciiTheme="majorHAnsi" w:hAnsiTheme="majorHAnsi" w:cs="Century Gothic"/>
          <w:sz w:val="20"/>
          <w:szCs w:val="20"/>
        </w:rPr>
        <w:t>:</w:t>
      </w:r>
    </w:p>
    <w:p w:rsidR="00F71C9C" w:rsidRPr="0057617E" w:rsidRDefault="00F71C9C" w:rsidP="00634311">
      <w:pPr>
        <w:numPr>
          <w:ilvl w:val="0"/>
          <w:numId w:val="16"/>
        </w:numPr>
        <w:spacing w:before="0" w:after="0"/>
        <w:ind w:left="714" w:hanging="357"/>
        <w:jc w:val="both"/>
        <w:rPr>
          <w:rFonts w:asciiTheme="majorHAnsi" w:hAnsiTheme="majorHAnsi" w:cs="Century Gothic"/>
        </w:rPr>
      </w:pPr>
      <w:r w:rsidRPr="0057617E">
        <w:rPr>
          <w:rFonts w:asciiTheme="majorHAnsi" w:hAnsiTheme="majorHAnsi" w:cs="Century Gothic"/>
        </w:rPr>
        <w:t xml:space="preserve">oczywiste omyłki pisarskie - </w:t>
      </w:r>
      <w:r w:rsidR="00107482" w:rsidRPr="0057617E">
        <w:rPr>
          <w:rFonts w:asciiTheme="majorHAnsi" w:hAnsiTheme="majorHAnsi" w:cs="Century Gothic"/>
        </w:rPr>
        <w:t>p</w:t>
      </w:r>
      <w:r w:rsidRPr="0057617E">
        <w:rPr>
          <w:rFonts w:asciiTheme="majorHAnsi" w:hAnsiTheme="majorHAnsi"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57617E" w:rsidRDefault="00F71C9C" w:rsidP="00634311">
      <w:pPr>
        <w:numPr>
          <w:ilvl w:val="0"/>
          <w:numId w:val="16"/>
        </w:numPr>
        <w:spacing w:before="0" w:after="0"/>
        <w:jc w:val="both"/>
        <w:rPr>
          <w:rFonts w:asciiTheme="majorHAnsi" w:hAnsiTheme="majorHAnsi" w:cs="Century Gothic"/>
        </w:rPr>
      </w:pPr>
      <w:r w:rsidRPr="0057617E">
        <w:rPr>
          <w:rFonts w:asciiTheme="majorHAnsi" w:hAnsiTheme="majorHAnsi" w:cs="Century Gothic"/>
        </w:rPr>
        <w:t xml:space="preserve">oczywiste omyłki rachunkowe, które w szczególności poprawia w następujący sposób: </w:t>
      </w:r>
    </w:p>
    <w:p w:rsidR="00F71C9C" w:rsidRPr="0057617E"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617E">
        <w:rPr>
          <w:rFonts w:asciiTheme="majorHAnsi" w:hAnsiTheme="majorHAnsi" w:cs="Century Gothic"/>
        </w:rPr>
        <w:t xml:space="preserve">w przypadku mnożenia ceny jednostkowej i liczby jednostek miar podanych w formularzu ofertowym: </w:t>
      </w:r>
    </w:p>
    <w:p w:rsidR="00F71C9C" w:rsidRPr="0057617E" w:rsidRDefault="00F71C9C" w:rsidP="00634311">
      <w:pPr>
        <w:numPr>
          <w:ilvl w:val="1"/>
          <w:numId w:val="17"/>
        </w:numPr>
        <w:tabs>
          <w:tab w:val="clear" w:pos="1437"/>
        </w:tabs>
        <w:spacing w:before="0" w:after="0"/>
        <w:ind w:left="1434"/>
        <w:jc w:val="both"/>
        <w:rPr>
          <w:rFonts w:asciiTheme="majorHAnsi" w:hAnsiTheme="majorHAnsi" w:cs="Century Gothic"/>
        </w:rPr>
      </w:pPr>
      <w:r w:rsidRPr="0057617E">
        <w:rPr>
          <w:rFonts w:asciiTheme="majorHAnsi" w:hAnsiTheme="majorHAnsi" w:cs="Century Gothic"/>
        </w:rPr>
        <w:t>jeżeli obliczona cena nie odpowiada iloczynowi ceny jednostkowej zaoferowanej przez wykonawcę oraz liczby jednostek miar, przyjmuje się, że prawidłowo podano liczbę jednostek miar oraz cenę jednostkową,</w:t>
      </w:r>
    </w:p>
    <w:p w:rsidR="00F71C9C" w:rsidRPr="0057617E" w:rsidRDefault="00F71C9C" w:rsidP="00634311">
      <w:pPr>
        <w:numPr>
          <w:ilvl w:val="1"/>
          <w:numId w:val="17"/>
        </w:numPr>
        <w:tabs>
          <w:tab w:val="clear" w:pos="1437"/>
        </w:tabs>
        <w:spacing w:before="0" w:after="0"/>
        <w:ind w:left="1434"/>
        <w:jc w:val="both"/>
        <w:rPr>
          <w:rFonts w:asciiTheme="majorHAnsi" w:hAnsiTheme="majorHAnsi" w:cs="Century Gothic"/>
        </w:rPr>
      </w:pPr>
      <w:r w:rsidRPr="0057617E">
        <w:rPr>
          <w:rFonts w:asciiTheme="majorHAnsi" w:hAnsiTheme="majorHAnsi" w:cs="Century Gothic"/>
        </w:rPr>
        <w:t>jeżeli cenę za część zamówienia podano rozbieżnie słownie i liczbą, przyjmuje się, że prawidłowo podano ten zapis, który odpowiada dokonanemu obliczeniu ceny w tabeli formularza ofertowego,</w:t>
      </w:r>
    </w:p>
    <w:p w:rsidR="00F71C9C" w:rsidRPr="0057617E" w:rsidRDefault="00F71C9C" w:rsidP="00634311">
      <w:pPr>
        <w:numPr>
          <w:ilvl w:val="1"/>
          <w:numId w:val="17"/>
        </w:numPr>
        <w:tabs>
          <w:tab w:val="clear" w:pos="1437"/>
        </w:tabs>
        <w:spacing w:before="0" w:after="0"/>
        <w:ind w:left="1434"/>
        <w:jc w:val="both"/>
        <w:rPr>
          <w:rFonts w:asciiTheme="majorHAnsi" w:hAnsiTheme="majorHAnsi" w:cs="Century Gothic"/>
        </w:rPr>
      </w:pPr>
      <w:r w:rsidRPr="0057617E">
        <w:rPr>
          <w:rFonts w:asciiTheme="majorHAnsi" w:hAnsiTheme="majorHAnsi" w:cs="Century Gothic"/>
        </w:rPr>
        <w:t>jeżeli ani cena za część zamówienia podana liczbą, ani podana słownie nie odpowiadają obliczonej cenie, przyjmuje się, że prawidłowo podano cenę obliczoną w formularzu ofertowym.</w:t>
      </w:r>
    </w:p>
    <w:p w:rsidR="00F71C9C" w:rsidRPr="0057617E"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617E">
        <w:rPr>
          <w:rFonts w:asciiTheme="majorHAnsi" w:hAnsiTheme="majorHAnsi" w:cs="Century Gothic"/>
        </w:rPr>
        <w:t xml:space="preserve"> w przypadku oferty z ceną określoną za cały przedmiot zamówienia albo jego część: </w:t>
      </w:r>
    </w:p>
    <w:p w:rsidR="00F71C9C" w:rsidRPr="0057617E" w:rsidRDefault="00F71C9C" w:rsidP="00634311">
      <w:pPr>
        <w:numPr>
          <w:ilvl w:val="1"/>
          <w:numId w:val="17"/>
        </w:numPr>
        <w:tabs>
          <w:tab w:val="clear" w:pos="1437"/>
        </w:tabs>
        <w:spacing w:before="0" w:after="0"/>
        <w:jc w:val="both"/>
        <w:rPr>
          <w:rFonts w:asciiTheme="majorHAnsi" w:hAnsiTheme="majorHAnsi" w:cs="Century Gothic"/>
        </w:rPr>
      </w:pPr>
      <w:r w:rsidRPr="0057617E">
        <w:rPr>
          <w:rFonts w:asciiTheme="majorHAnsi" w:hAnsiTheme="majorHAnsi" w:cs="Century Gothic"/>
        </w:rPr>
        <w:t>przyjmuje się, że prawidłowo podano cenę bez względu na sposób jej obliczenia,</w:t>
      </w:r>
    </w:p>
    <w:p w:rsidR="00F71C9C" w:rsidRPr="0057617E" w:rsidRDefault="00F71C9C" w:rsidP="00634311">
      <w:pPr>
        <w:numPr>
          <w:ilvl w:val="1"/>
          <w:numId w:val="17"/>
        </w:numPr>
        <w:tabs>
          <w:tab w:val="clear" w:pos="1437"/>
        </w:tabs>
        <w:spacing w:before="0" w:after="0"/>
        <w:jc w:val="both"/>
        <w:rPr>
          <w:rFonts w:asciiTheme="majorHAnsi" w:hAnsiTheme="majorHAnsi" w:cs="Century Gothic"/>
        </w:rPr>
      </w:pPr>
      <w:r w:rsidRPr="0057617E">
        <w:rPr>
          <w:rFonts w:asciiTheme="majorHAnsi" w:hAnsiTheme="majorHAnsi" w:cs="Century Gothic"/>
        </w:rPr>
        <w:t>jeżeli cena podana liczbą nie odpowiada cenie podanej słownie, przyjmuje się za prawidłową cenę podaną słownie,</w:t>
      </w:r>
    </w:p>
    <w:p w:rsidR="00F71C9C" w:rsidRPr="0057617E" w:rsidRDefault="00F71C9C" w:rsidP="00634311">
      <w:pPr>
        <w:numPr>
          <w:ilvl w:val="1"/>
          <w:numId w:val="17"/>
        </w:numPr>
        <w:tabs>
          <w:tab w:val="clear" w:pos="1437"/>
        </w:tabs>
        <w:spacing w:before="0" w:after="0"/>
        <w:jc w:val="both"/>
        <w:rPr>
          <w:rFonts w:asciiTheme="majorHAnsi" w:hAnsiTheme="majorHAnsi" w:cs="Century Gothic"/>
        </w:rPr>
      </w:pPr>
      <w:r w:rsidRPr="0057617E">
        <w:rPr>
          <w:rFonts w:asciiTheme="majorHAnsi" w:hAnsiTheme="majorHAnsi" w:cs="Century Gothic"/>
        </w:rPr>
        <w:t xml:space="preserve">jeżeli obliczona cena nie odpowiada sumie cen, przyjmuje się, że prawidłowo podano poszczególne ceny. </w:t>
      </w:r>
    </w:p>
    <w:p w:rsidR="00F71C9C" w:rsidRPr="0057617E"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617E">
        <w:rPr>
          <w:rFonts w:asciiTheme="majorHAnsi" w:hAnsiTheme="majorHAnsi" w:cs="Century Gothic"/>
        </w:rPr>
        <w:t xml:space="preserve">Zamawiający poprawiając omyłki rachunkowe zgodnie z </w:t>
      </w:r>
      <w:r w:rsidRPr="0057617E">
        <w:rPr>
          <w:rFonts w:asciiTheme="majorHAnsi" w:hAnsiTheme="majorHAnsi" w:cs="Century Gothic"/>
          <w:b/>
          <w:bCs/>
        </w:rPr>
        <w:t xml:space="preserve">ust. </w:t>
      </w:r>
      <w:r w:rsidR="00107482" w:rsidRPr="0057617E">
        <w:rPr>
          <w:rFonts w:asciiTheme="majorHAnsi" w:hAnsiTheme="majorHAnsi" w:cs="Century Gothic"/>
          <w:b/>
          <w:bCs/>
        </w:rPr>
        <w:t>6</w:t>
      </w:r>
      <w:r w:rsidRPr="0057617E">
        <w:rPr>
          <w:rFonts w:asciiTheme="majorHAnsi" w:hAnsiTheme="majorHAnsi" w:cs="Century Gothic"/>
          <w:b/>
          <w:bCs/>
        </w:rPr>
        <w:t xml:space="preserve"> pkt 2</w:t>
      </w:r>
      <w:r w:rsidRPr="0057617E">
        <w:rPr>
          <w:rFonts w:asciiTheme="majorHAnsi" w:hAnsiTheme="majorHAnsi" w:cs="Century Gothic"/>
        </w:rPr>
        <w:t xml:space="preserve"> uwzględnia konsekwencje rachunkowe dokonanych poprawek.</w:t>
      </w:r>
    </w:p>
    <w:p w:rsidR="00F71C9C" w:rsidRPr="0057617E"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617E">
        <w:rPr>
          <w:rFonts w:asciiTheme="majorHAnsi" w:hAnsiTheme="majorHAnsi" w:cs="Century Gothic"/>
        </w:rPr>
        <w:t xml:space="preserve">inne omyłki polegające na niezgodności oferty z </w:t>
      </w:r>
      <w:r w:rsidR="00F85C67" w:rsidRPr="0057617E">
        <w:rPr>
          <w:rFonts w:asciiTheme="majorHAnsi" w:hAnsiTheme="majorHAnsi" w:cs="Century Gothic"/>
        </w:rPr>
        <w:t>SWZ</w:t>
      </w:r>
      <w:r w:rsidRPr="0057617E">
        <w:rPr>
          <w:rFonts w:asciiTheme="majorHAnsi" w:hAnsiTheme="majorHAnsi" w:cs="Century Gothic"/>
        </w:rPr>
        <w:t>, niepowodujące istotnych zmian w treści oferty - przez inne omyłki polegające na niezgodności oferty z</w:t>
      </w:r>
      <w:r w:rsidR="00F85C67" w:rsidRPr="0057617E">
        <w:rPr>
          <w:rFonts w:asciiTheme="majorHAnsi" w:hAnsiTheme="majorHAnsi" w:cs="Century Gothic"/>
        </w:rPr>
        <w:t xml:space="preserve"> SWZ</w:t>
      </w:r>
      <w:r w:rsidRPr="0057617E">
        <w:rPr>
          <w:rFonts w:asciiTheme="majorHAnsi" w:hAnsiTheme="majorHAnsi" w:cs="Century Gothic"/>
        </w:rPr>
        <w:t>, niepowodujące istotnych zmian w treści oferty należy rozumieć omyłki, w odniesieniu do których, czynności ich poprawy Zamawiający może dokonać samodzielnie, bez udziału Wykonawcy w tej czynności</w:t>
      </w:r>
      <w:r w:rsidR="005120C7" w:rsidRPr="0057617E">
        <w:rPr>
          <w:rFonts w:asciiTheme="majorHAnsi" w:hAnsiTheme="majorHAnsi" w:cs="Century Gothic"/>
        </w:rPr>
        <w:t xml:space="preserve"> </w:t>
      </w:r>
      <w:r w:rsidRPr="0057617E">
        <w:rPr>
          <w:rFonts w:asciiTheme="majorHAnsi" w:hAnsiTheme="majorHAnsi" w:cs="Century Gothic"/>
        </w:rPr>
        <w:t xml:space="preserve">niezwłocznie zawiadamiając o tym wykonawcę, którego oferta została poprawiona </w:t>
      </w:r>
    </w:p>
    <w:p w:rsidR="00AD5C15" w:rsidRPr="0057617E"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617E">
        <w:rPr>
          <w:rFonts w:asciiTheme="majorHAnsi" w:hAnsiTheme="majorHAnsi" w:cs="Century Gothic"/>
        </w:rPr>
        <w:t>Zamawiający wyznaczy wykonawcy odpowiedni termin na wyrażenie zgody na poprawienie omyłki l</w:t>
      </w:r>
      <w:r w:rsidR="005120C7" w:rsidRPr="0057617E">
        <w:rPr>
          <w:rFonts w:asciiTheme="majorHAnsi" w:hAnsiTheme="majorHAnsi" w:cs="Century Gothic"/>
        </w:rPr>
        <w:t>u</w:t>
      </w:r>
      <w:r w:rsidRPr="0057617E">
        <w:rPr>
          <w:rFonts w:asciiTheme="majorHAnsi" w:hAnsiTheme="majorHAnsi" w:cs="Century Gothic"/>
        </w:rPr>
        <w:t xml:space="preserve">b zakwestionowanie jej poprawienia. Brak odpowiedzi w wyznaczonym terminie uznaje się za wyrażenie zgody na poprawienie omyłki. </w:t>
      </w:r>
    </w:p>
    <w:p w:rsidR="00AD5C15" w:rsidRPr="0057617E" w:rsidRDefault="00206A17" w:rsidP="00A671F4">
      <w:pPr>
        <w:pStyle w:val="Nagwek1"/>
        <w:shd w:val="clear" w:color="auto" w:fill="auto"/>
        <w:ind w:left="567" w:hanging="567"/>
        <w:rPr>
          <w:rFonts w:asciiTheme="majorHAnsi" w:hAnsiTheme="majorHAnsi"/>
        </w:rPr>
      </w:pPr>
      <w:bookmarkStart w:id="20" w:name="_Toc194921564"/>
      <w:r w:rsidRPr="0057617E">
        <w:rPr>
          <w:rFonts w:asciiTheme="majorHAnsi" w:hAnsiTheme="majorHAnsi"/>
        </w:rPr>
        <w:t>S</w:t>
      </w:r>
      <w:r w:rsidR="00AD5C15" w:rsidRPr="0057617E">
        <w:rPr>
          <w:rFonts w:asciiTheme="majorHAnsi" w:hAnsiTheme="majorHAnsi"/>
        </w:rPr>
        <w:t>posób obliczenia cen</w:t>
      </w:r>
      <w:r w:rsidR="00F71C9C" w:rsidRPr="0057617E">
        <w:rPr>
          <w:rFonts w:asciiTheme="majorHAnsi" w:hAnsiTheme="majorHAnsi"/>
        </w:rPr>
        <w:t>y</w:t>
      </w:r>
      <w:bookmarkEnd w:id="20"/>
      <w:r w:rsidR="00F41682" w:rsidRPr="0057617E">
        <w:rPr>
          <w:rFonts w:asciiTheme="majorHAnsi" w:hAnsiTheme="majorHAnsi"/>
        </w:rPr>
        <w:t xml:space="preserve">  </w:t>
      </w:r>
    </w:p>
    <w:p w:rsidR="004227D0"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Rozliczenia między Zamawiającym a Wykonawcą prowadzone będą w PLN.</w:t>
      </w:r>
      <w:r w:rsidR="004227D0" w:rsidRPr="0057617E">
        <w:rPr>
          <w:rFonts w:asciiTheme="majorHAnsi" w:hAnsiTheme="majorHAnsi" w:cs="Arial"/>
        </w:rPr>
        <w:t xml:space="preserve"> </w:t>
      </w:r>
    </w:p>
    <w:p w:rsidR="00F71C9C" w:rsidRPr="0057617E" w:rsidRDefault="004227D0"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cs="Arial"/>
        </w:rPr>
        <w:t xml:space="preserve">Wykonawca podaje </w:t>
      </w:r>
      <w:r w:rsidRPr="0057617E">
        <w:rPr>
          <w:rFonts w:asciiTheme="majorHAnsi" w:hAnsiTheme="majorHAnsi" w:cs="Arial"/>
          <w:b/>
        </w:rPr>
        <w:t>cenę ryczałtową</w:t>
      </w:r>
      <w:r w:rsidRPr="0057617E">
        <w:rPr>
          <w:rFonts w:asciiTheme="majorHAnsi" w:hAnsiTheme="majorHAnsi" w:cs="Arial"/>
        </w:rPr>
        <w:t xml:space="preserve"> za realizację przedmiotu zamówienia zgodnie ze wzorem Formularza Ofertowego, stanowiącego </w:t>
      </w:r>
      <w:r w:rsidRPr="0057617E">
        <w:rPr>
          <w:rFonts w:asciiTheme="majorHAnsi" w:hAnsiTheme="majorHAnsi" w:cs="Arial"/>
          <w:b/>
        </w:rPr>
        <w:t>Załącznik nr 1 do SWZ</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Cena oferty jest ceną ryczałtową (zawierającą obowiązujący podatek VAT i niezmienną do zakończenia realizacji robót)</w:t>
      </w:r>
      <w:r w:rsidR="00107482" w:rsidRPr="0057617E">
        <w:rPr>
          <w:rFonts w:asciiTheme="majorHAnsi" w:hAnsiTheme="majorHAnsi"/>
        </w:rPr>
        <w:t>. Z</w:t>
      </w:r>
      <w:r w:rsidRPr="0057617E">
        <w:rPr>
          <w:rFonts w:asciiTheme="majorHAnsi" w:hAnsiTheme="majorHAnsi"/>
        </w:rPr>
        <w:t xml:space="preserve">godnie z ustawą z dnia 23 kwietnia 1964 roku Kodeks cywilny ten rodzaj wynagrodzenia określa art. 632 KC. </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C</w:t>
      </w:r>
      <w:r w:rsidRPr="0057617E">
        <w:rPr>
          <w:rFonts w:asciiTheme="majorHAnsi" w:hAnsiTheme="majorHAnsi"/>
          <w:bCs/>
        </w:rPr>
        <w:t>ena</w:t>
      </w:r>
      <w:r w:rsidRPr="0057617E">
        <w:rPr>
          <w:rFonts w:asciiTheme="majorHAnsi" w:hAnsiTheme="majorHAnsi"/>
        </w:rPr>
        <w:t xml:space="preserve"> całkowita zawarta w ofercie wykonawcy za wykonanie przedmiotu umowy, jest ceną ustaloną w oparciu o przekazaną przez Zamawiającego dokumentację projektową, </w:t>
      </w:r>
      <w:proofErr w:type="spellStart"/>
      <w:r w:rsidRPr="0057617E">
        <w:rPr>
          <w:rFonts w:asciiTheme="majorHAnsi" w:hAnsiTheme="majorHAnsi"/>
        </w:rPr>
        <w:t>STWiORB</w:t>
      </w:r>
      <w:proofErr w:type="spellEnd"/>
      <w:r w:rsidRPr="0057617E">
        <w:rPr>
          <w:rFonts w:asciiTheme="majorHAnsi" w:hAnsiTheme="majorHAnsi"/>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sidRPr="0057617E">
        <w:rPr>
          <w:rFonts w:asciiTheme="majorHAnsi" w:hAnsiTheme="majorHAnsi"/>
        </w:rPr>
        <w:t>SWZ</w:t>
      </w:r>
      <w:r w:rsidRPr="0057617E">
        <w:rPr>
          <w:rFonts w:asciiTheme="majorHAnsi" w:hAnsiTheme="majorHAnsi"/>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57617E" w:rsidRDefault="00F71C9C" w:rsidP="00634311">
      <w:pPr>
        <w:pStyle w:val="Tekstpodstawowy"/>
        <w:numPr>
          <w:ilvl w:val="0"/>
          <w:numId w:val="25"/>
        </w:numPr>
        <w:spacing w:before="0" w:after="60" w:line="240" w:lineRule="auto"/>
        <w:jc w:val="both"/>
        <w:rPr>
          <w:rFonts w:asciiTheme="majorHAnsi" w:hAnsiTheme="majorHAnsi"/>
          <w:b/>
        </w:rPr>
      </w:pPr>
      <w:r w:rsidRPr="0057617E">
        <w:rPr>
          <w:rFonts w:asciiTheme="majorHAnsi" w:hAnsiTheme="majorHAnsi"/>
        </w:rPr>
        <w:t xml:space="preserve">W związku z sytuacją określoną w ust. </w:t>
      </w:r>
      <w:r w:rsidR="004227D0" w:rsidRPr="0057617E">
        <w:rPr>
          <w:rFonts w:asciiTheme="majorHAnsi" w:hAnsiTheme="majorHAnsi"/>
        </w:rPr>
        <w:t>2</w:t>
      </w:r>
      <w:r w:rsidRPr="0057617E">
        <w:rPr>
          <w:rFonts w:asciiTheme="majorHAnsi" w:hAnsiTheme="majorHAnsi"/>
        </w:rPr>
        <w:t xml:space="preserve"> i </w:t>
      </w:r>
      <w:r w:rsidR="004227D0" w:rsidRPr="0057617E">
        <w:rPr>
          <w:rFonts w:asciiTheme="majorHAnsi" w:hAnsiTheme="majorHAnsi"/>
        </w:rPr>
        <w:t>3</w:t>
      </w:r>
      <w:r w:rsidRPr="0057617E">
        <w:rPr>
          <w:rFonts w:asciiTheme="majorHAnsi" w:hAnsiTheme="majorHAnsi"/>
        </w:rPr>
        <w:t xml:space="preserve"> cena oferty musi zawierać wszelkie koszty niezbędne do zrealizowania </w:t>
      </w:r>
      <w:r w:rsidRPr="0057617E">
        <w:rPr>
          <w:rFonts w:asciiTheme="majorHAnsi" w:hAnsiTheme="majorHAnsi"/>
          <w:b/>
        </w:rPr>
        <w:t>pełnego zakresu przedmiotu zamówienia</w:t>
      </w:r>
      <w:r w:rsidRPr="0057617E">
        <w:rPr>
          <w:rFonts w:asciiTheme="majorHAnsi" w:hAnsiTheme="majorHAnsi"/>
        </w:rPr>
        <w:t xml:space="preserve">, wynikające wprost z </w:t>
      </w:r>
      <w:r w:rsidR="004F2A32" w:rsidRPr="0057617E">
        <w:rPr>
          <w:rFonts w:asciiTheme="majorHAnsi" w:hAnsiTheme="majorHAnsi"/>
          <w:b/>
        </w:rPr>
        <w:t>charakterystyki przedsięwzięcia, SWZ</w:t>
      </w:r>
      <w:r w:rsidRPr="0057617E">
        <w:rPr>
          <w:rFonts w:asciiTheme="majorHAnsi" w:hAnsiTheme="majorHAnsi"/>
          <w:b/>
        </w:rPr>
        <w:t xml:space="preserve">, jak również </w:t>
      </w:r>
      <w:r w:rsidR="004F2A32" w:rsidRPr="0057617E">
        <w:rPr>
          <w:rFonts w:asciiTheme="majorHAnsi" w:hAnsiTheme="majorHAnsi"/>
          <w:b/>
        </w:rPr>
        <w:t>koszty towarzyszące,</w:t>
      </w:r>
      <w:r w:rsidRPr="0057617E">
        <w:rPr>
          <w:rFonts w:asciiTheme="majorHAnsi" w:hAnsiTheme="majorHAnsi"/>
          <w:b/>
        </w:rPr>
        <w:t xml:space="preserve"> bez których nie mo</w:t>
      </w:r>
      <w:r w:rsidR="004F2A32" w:rsidRPr="0057617E">
        <w:rPr>
          <w:rFonts w:asciiTheme="majorHAnsi" w:hAnsiTheme="majorHAnsi"/>
          <w:b/>
        </w:rPr>
        <w:t xml:space="preserve">żna wykonać zamówienia. </w:t>
      </w:r>
      <w:r w:rsidRPr="0057617E">
        <w:rPr>
          <w:rFonts w:asciiTheme="majorHAnsi" w:hAnsiTheme="majorHAnsi"/>
          <w:b/>
        </w:rPr>
        <w:t xml:space="preserve">Będą to w szczególności koszty, które musi zawierać cena oferty </w:t>
      </w:r>
      <w:r w:rsidR="004F2A32" w:rsidRPr="0057617E">
        <w:rPr>
          <w:rFonts w:asciiTheme="majorHAnsi" w:hAnsiTheme="majorHAnsi"/>
          <w:b/>
        </w:rPr>
        <w:t>( koszty ubezpieczenia, transportu, uzgodnień, pomiarów, badań, oznakowania, itp.</w:t>
      </w:r>
      <w:r w:rsidRPr="0057617E">
        <w:rPr>
          <w:rFonts w:asciiTheme="majorHAnsi" w:hAnsiTheme="majorHAnsi"/>
          <w:b/>
        </w:rPr>
        <w:t xml:space="preserve">): </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cs="Century Gothic"/>
        </w:rPr>
        <w:t>Cenę oferty (wartość brutto oferty) należy wyliczyć zgodnie z ustawą z dnia 11 marca 2004 r. o podatku od towarów i usług (</w:t>
      </w:r>
      <w:r w:rsidR="00E84536" w:rsidRPr="0057617E">
        <w:rPr>
          <w:rFonts w:asciiTheme="majorHAnsi" w:hAnsiTheme="majorHAnsi" w:cs="Arial"/>
        </w:rPr>
        <w:t>tekst jednolity Dz.U.2024</w:t>
      </w:r>
      <w:r w:rsidR="004D28EB" w:rsidRPr="0057617E">
        <w:rPr>
          <w:rFonts w:asciiTheme="majorHAnsi" w:hAnsiTheme="majorHAnsi" w:cs="Arial"/>
        </w:rPr>
        <w:t>.</w:t>
      </w:r>
      <w:r w:rsidR="00E84536" w:rsidRPr="0057617E">
        <w:rPr>
          <w:rFonts w:asciiTheme="majorHAnsi" w:hAnsiTheme="majorHAnsi" w:cs="Arial"/>
        </w:rPr>
        <w:t>361</w:t>
      </w:r>
      <w:r w:rsidR="004D28EB" w:rsidRPr="0057617E">
        <w:rPr>
          <w:rFonts w:asciiTheme="majorHAnsi" w:hAnsiTheme="majorHAnsi" w:cs="Arial"/>
        </w:rPr>
        <w:t xml:space="preserve"> z </w:t>
      </w:r>
      <w:proofErr w:type="spellStart"/>
      <w:r w:rsidR="004D28EB" w:rsidRPr="0057617E">
        <w:rPr>
          <w:rFonts w:asciiTheme="majorHAnsi" w:hAnsiTheme="majorHAnsi" w:cs="Arial"/>
        </w:rPr>
        <w:t>późn</w:t>
      </w:r>
      <w:proofErr w:type="spellEnd"/>
      <w:r w:rsidR="004D28EB" w:rsidRPr="0057617E">
        <w:rPr>
          <w:rFonts w:asciiTheme="majorHAnsi" w:hAnsiTheme="majorHAnsi" w:cs="Arial"/>
        </w:rPr>
        <w:t xml:space="preserve">. zm.). </w:t>
      </w:r>
      <w:r w:rsidRPr="0057617E">
        <w:rPr>
          <w:rFonts w:asciiTheme="majorHAnsi" w:hAnsiTheme="majorHAnsi" w:cs="Century Gothic"/>
        </w:rPr>
        <w:t>Prawidłowe ustalenie podatku VAT należy do obowiązków Wykonawcy, zgodnie z przepisami ustawy o podatku od towarów i usług oraz podatku akcyzowym</w:t>
      </w:r>
      <w:r w:rsidRPr="0057617E">
        <w:rPr>
          <w:rFonts w:asciiTheme="majorHAnsi" w:hAnsiTheme="majorHAnsi"/>
        </w:rPr>
        <w:t>.</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sidRPr="0057617E">
        <w:rPr>
          <w:rFonts w:asciiTheme="majorHAnsi" w:hAnsiTheme="majorHAnsi"/>
        </w:rPr>
        <w:t>21</w:t>
      </w:r>
      <w:r w:rsidRPr="0057617E">
        <w:rPr>
          <w:rFonts w:asciiTheme="majorHAnsi" w:hAnsiTheme="majorHAnsi"/>
        </w:rPr>
        <w:t>.</w:t>
      </w:r>
      <w:r w:rsidR="00573A54" w:rsidRPr="0057617E">
        <w:rPr>
          <w:rFonts w:asciiTheme="majorHAnsi" w:hAnsiTheme="majorHAnsi"/>
        </w:rPr>
        <w:t>2454</w:t>
      </w:r>
      <w:r w:rsidRPr="0057617E">
        <w:rPr>
          <w:rFonts w:asciiTheme="majorHAnsi" w:hAnsiTheme="majorHAnsi"/>
        </w:rPr>
        <w:t>). Dokumentacja ta stanowi załącznik do niniejszej SWZ.</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Wszystkie wartości</w:t>
      </w:r>
      <w:r w:rsidR="004F2A32" w:rsidRPr="0057617E">
        <w:rPr>
          <w:rFonts w:asciiTheme="majorHAnsi" w:hAnsiTheme="majorHAnsi" w:cs="Century Gothic"/>
        </w:rPr>
        <w:t xml:space="preserve"> </w:t>
      </w:r>
      <w:r w:rsidRPr="0057617E">
        <w:rPr>
          <w:rFonts w:asciiTheme="majorHAnsi" w:hAnsiTheme="majorHAnsi" w:cs="Century Gothic"/>
        </w:rPr>
        <w:t>oraz ostateczna cena oferty muszą być liczone z dokładnością do dwóch miejsc po przecinku.</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Upusty oferowane przez wykona</w:t>
      </w:r>
      <w:r w:rsidR="004F2A32" w:rsidRPr="0057617E">
        <w:rPr>
          <w:rFonts w:asciiTheme="majorHAnsi" w:hAnsiTheme="majorHAnsi" w:cs="Century Gothic"/>
        </w:rPr>
        <w:t>wcę muszą być zawarte w cenie oferty</w:t>
      </w:r>
      <w:r w:rsidRPr="0057617E">
        <w:rPr>
          <w:rFonts w:asciiTheme="majorHAnsi" w:hAnsiTheme="majorHAnsi" w:cs="Century Gothic"/>
        </w:rPr>
        <w:t>.</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Pr="0057617E" w:rsidRDefault="004227D0"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Wyliczona cena oferty brutto będzie służyć do porównania złożonych ofert i do rozliczenia w trakcie realizacji zamówienia.</w:t>
      </w:r>
    </w:p>
    <w:p w:rsidR="004227D0" w:rsidRPr="0057617E" w:rsidRDefault="004227D0"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 xml:space="preserve">Jeżeli została złożona oferta, której wybór prowadziłby do powstania u zamawiającego obowiązku podatkowego zgodnie z ustawą z dnia 11 marca 2004 r. o podatku od towarów i usług (Dz. U. z </w:t>
      </w:r>
      <w:r w:rsidR="00573A54" w:rsidRPr="0057617E">
        <w:rPr>
          <w:rFonts w:asciiTheme="majorHAnsi" w:hAnsiTheme="majorHAnsi" w:cs="Calibri"/>
        </w:rPr>
        <w:t xml:space="preserve">2021.685 z </w:t>
      </w:r>
      <w:proofErr w:type="spellStart"/>
      <w:r w:rsidR="00573A54" w:rsidRPr="0057617E">
        <w:rPr>
          <w:rFonts w:asciiTheme="majorHAnsi" w:hAnsiTheme="majorHAnsi" w:cs="Calibri"/>
        </w:rPr>
        <w:t>późn</w:t>
      </w:r>
      <w:proofErr w:type="spellEnd"/>
      <w:r w:rsidR="00573A54" w:rsidRPr="0057617E">
        <w:rPr>
          <w:rFonts w:asciiTheme="majorHAnsi" w:hAnsiTheme="majorHAnsi" w:cs="Calibri"/>
        </w:rPr>
        <w:t>. zm.</w:t>
      </w:r>
      <w:r w:rsidRPr="0057617E">
        <w:rPr>
          <w:rFonts w:asciiTheme="majorHAnsi" w:hAnsiTheme="majorHAnsi" w:cs="Century Gothic"/>
        </w:rPr>
        <w:t>), dla celów zastosowania kryterium ceny zamawiający dolicza do przedstawionej w tej ofercie ceny kwotę podatku od towarów i usług, którą miałby obowiązek rozliczyć</w:t>
      </w:r>
      <w:r w:rsidRPr="0057617E">
        <w:rPr>
          <w:rStyle w:val="Odwoanieprzypisudolnego"/>
          <w:rFonts w:asciiTheme="majorHAnsi" w:hAnsiTheme="majorHAnsi" w:cs="Arial"/>
        </w:rPr>
        <w:footnoteReference w:id="17"/>
      </w:r>
      <w:r w:rsidRPr="0057617E">
        <w:rPr>
          <w:rFonts w:asciiTheme="majorHAnsi" w:hAnsiTheme="majorHAnsi" w:cs="Arial"/>
        </w:rPr>
        <w:t>.</w:t>
      </w:r>
      <w:r w:rsidRPr="0057617E">
        <w:rPr>
          <w:rFonts w:asciiTheme="majorHAnsi" w:hAnsiTheme="majorHAnsi" w:cs="Arial"/>
          <w:b/>
        </w:rPr>
        <w:t xml:space="preserve"> </w:t>
      </w:r>
      <w:r w:rsidRPr="0057617E">
        <w:rPr>
          <w:rFonts w:asciiTheme="majorHAnsi" w:hAnsiTheme="majorHAnsi" w:cs="Century Gothic"/>
        </w:rPr>
        <w:t xml:space="preserve">W </w:t>
      </w:r>
      <w:r w:rsidR="00107482" w:rsidRPr="0057617E">
        <w:rPr>
          <w:rFonts w:asciiTheme="majorHAnsi" w:hAnsiTheme="majorHAnsi" w:cs="Century Gothic"/>
        </w:rPr>
        <w:t>formularzu oferty</w:t>
      </w:r>
      <w:r w:rsidRPr="0057617E">
        <w:rPr>
          <w:rFonts w:asciiTheme="majorHAnsi" w:hAnsiTheme="majorHAnsi" w:cs="Century Gothic"/>
        </w:rPr>
        <w:t>, o któr</w:t>
      </w:r>
      <w:r w:rsidR="00107482" w:rsidRPr="0057617E">
        <w:rPr>
          <w:rFonts w:asciiTheme="majorHAnsi" w:hAnsiTheme="majorHAnsi" w:cs="Century Gothic"/>
        </w:rPr>
        <w:t xml:space="preserve">ym </w:t>
      </w:r>
      <w:r w:rsidRPr="0057617E">
        <w:rPr>
          <w:rFonts w:asciiTheme="majorHAnsi" w:hAnsiTheme="majorHAnsi" w:cs="Century Gothic"/>
        </w:rPr>
        <w:t xml:space="preserve">mowa w </w:t>
      </w:r>
      <w:r w:rsidRPr="0057617E">
        <w:rPr>
          <w:rFonts w:asciiTheme="majorHAnsi" w:hAnsiTheme="majorHAnsi" w:cs="Century Gothic"/>
          <w:b/>
        </w:rPr>
        <w:t>ust. 2</w:t>
      </w:r>
      <w:r w:rsidRPr="0057617E">
        <w:rPr>
          <w:rFonts w:asciiTheme="majorHAnsi" w:hAnsiTheme="majorHAnsi" w:cs="Century Gothic"/>
        </w:rPr>
        <w:t>, wykonawca ma obowiązek:</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poinformowania zamawiającego, że wybór jego oferty będzie prowadził do powstania u zamawiającego obowiązku podatkowego;</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wskazania nazwy (rodzaju) towaru lub usługi, których dostawa lub świadczenie będą prowadziły do powstania obowiązku podatkowego;</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wskazania wartości towaru lub usługi objętego obowiązkiem podatkowym zamawiającego, bez kwoty podatku;</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wskazania stawki podatku od towarów i usług, która zgodnie z wiedzą wykonawcy, będzie miała zastosowanie.</w:t>
      </w:r>
    </w:p>
    <w:p w:rsidR="00AD5C15" w:rsidRPr="0057617E" w:rsidRDefault="004227D0"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57617E">
        <w:rPr>
          <w:rFonts w:asciiTheme="majorHAnsi" w:hAnsiTheme="majorHAnsi" w:cs="Century Gothic"/>
        </w:rPr>
        <w:t>.</w:t>
      </w:r>
    </w:p>
    <w:p w:rsidR="00AD5C15" w:rsidRPr="0057617E" w:rsidRDefault="00206A17" w:rsidP="00A671F4">
      <w:pPr>
        <w:pStyle w:val="Nagwek1"/>
        <w:shd w:val="clear" w:color="auto" w:fill="auto"/>
        <w:ind w:left="567" w:hanging="567"/>
        <w:rPr>
          <w:rFonts w:asciiTheme="majorHAnsi" w:hAnsiTheme="majorHAnsi"/>
        </w:rPr>
      </w:pPr>
      <w:bookmarkStart w:id="21" w:name="_Toc194921565"/>
      <w:r w:rsidRPr="0057617E">
        <w:rPr>
          <w:rFonts w:asciiTheme="majorHAnsi" w:hAnsiTheme="majorHAnsi"/>
        </w:rPr>
        <w:t>O</w:t>
      </w:r>
      <w:r w:rsidR="00AD5C15" w:rsidRPr="0057617E">
        <w:rPr>
          <w:rFonts w:asciiTheme="majorHAnsi" w:hAnsiTheme="majorHAnsi"/>
        </w:rPr>
        <w:t>pis kryteriów oceny ofert wraz z podaniem wag tych kryteriów i sposobu oceny ofert</w:t>
      </w:r>
      <w:r w:rsidR="00F41682" w:rsidRPr="0057617E">
        <w:rPr>
          <w:rFonts w:asciiTheme="majorHAnsi" w:hAnsiTheme="majorHAnsi"/>
        </w:rPr>
        <w:t xml:space="preserve">  - </w:t>
      </w:r>
      <w:r w:rsidR="00895A48" w:rsidRPr="0057617E">
        <w:rPr>
          <w:rStyle w:val="markedcontent"/>
          <w:rFonts w:asciiTheme="majorHAnsi" w:hAnsiTheme="majorHAnsi" w:cs="Arial"/>
          <w:b w:val="0"/>
          <w:color w:val="FF0000"/>
        </w:rPr>
        <w:t>dot. zadania 1, 2</w:t>
      </w:r>
      <w:bookmarkEnd w:id="21"/>
    </w:p>
    <w:p w:rsidR="00E84536" w:rsidRPr="0057617E" w:rsidRDefault="00E84536" w:rsidP="00E84536">
      <w:pPr>
        <w:pStyle w:val="Tekstpodstawowy"/>
        <w:suppressAutoHyphens/>
        <w:spacing w:before="0" w:after="0" w:line="269" w:lineRule="auto"/>
        <w:ind w:left="357"/>
        <w:jc w:val="center"/>
        <w:rPr>
          <w:rFonts w:asciiTheme="majorHAnsi" w:hAnsiTheme="majorHAnsi" w:cs="Calibri"/>
          <w:b/>
          <w:color w:val="FF0000"/>
        </w:rPr>
      </w:pP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617E">
        <w:rPr>
          <w:rFonts w:asciiTheme="majorHAnsi" w:hAnsiTheme="majorHAnsi" w:cs="Calibri"/>
        </w:rPr>
        <w:t>Oceny ofert będzie dokonywała komisja. W odniesieniu do wykonawców, którzy spełnili postawione warunki komisja dokona oceny ofert na podstawie następujących kryteriów:</w:t>
      </w:r>
    </w:p>
    <w:p w:rsidR="005D3FBD" w:rsidRPr="0057617E" w:rsidRDefault="005D3FBD" w:rsidP="005D3FBD">
      <w:pPr>
        <w:pStyle w:val="Stopka"/>
        <w:tabs>
          <w:tab w:val="clear" w:pos="4536"/>
          <w:tab w:val="clear" w:pos="9072"/>
        </w:tabs>
        <w:spacing w:before="0" w:after="0" w:line="269" w:lineRule="auto"/>
        <w:rPr>
          <w:rFonts w:asciiTheme="majorHAnsi" w:hAnsiTheme="majorHAnsi"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57617E" w:rsidTr="0017135A">
        <w:trPr>
          <w:jc w:val="center"/>
        </w:trPr>
        <w:tc>
          <w:tcPr>
            <w:tcW w:w="622" w:type="dxa"/>
            <w:tcBorders>
              <w:top w:val="single" w:sz="8" w:space="0" w:color="000000"/>
            </w:tcBorders>
            <w:shd w:val="clear" w:color="auto" w:fill="D9D9D9"/>
          </w:tcPr>
          <w:p w:rsidR="005D3FBD" w:rsidRPr="0057617E" w:rsidRDefault="005D3FBD" w:rsidP="0017135A">
            <w:pPr>
              <w:snapToGrid w:val="0"/>
              <w:spacing w:before="0" w:after="0" w:line="269" w:lineRule="auto"/>
              <w:jc w:val="center"/>
              <w:rPr>
                <w:rFonts w:asciiTheme="majorHAnsi" w:hAnsiTheme="majorHAnsi" w:cs="Calibri"/>
                <w:b/>
                <w:bCs/>
              </w:rPr>
            </w:pPr>
            <w:r w:rsidRPr="0057617E">
              <w:rPr>
                <w:rFonts w:asciiTheme="majorHAnsi" w:hAnsiTheme="majorHAnsi" w:cs="Calibri"/>
                <w:b/>
                <w:bCs/>
              </w:rPr>
              <w:t>l.p.</w:t>
            </w:r>
          </w:p>
        </w:tc>
        <w:tc>
          <w:tcPr>
            <w:tcW w:w="6608" w:type="dxa"/>
            <w:tcBorders>
              <w:top w:val="single" w:sz="8" w:space="0" w:color="000000"/>
            </w:tcBorders>
            <w:shd w:val="clear" w:color="auto" w:fill="D9D9D9"/>
          </w:tcPr>
          <w:p w:rsidR="005D3FBD" w:rsidRPr="0057617E" w:rsidRDefault="005D3FBD" w:rsidP="0017135A">
            <w:pPr>
              <w:snapToGrid w:val="0"/>
              <w:spacing w:before="0" w:after="0" w:line="269" w:lineRule="auto"/>
              <w:jc w:val="center"/>
              <w:rPr>
                <w:rFonts w:asciiTheme="majorHAnsi" w:hAnsiTheme="majorHAnsi" w:cs="Calibri"/>
                <w:b/>
                <w:bCs/>
              </w:rPr>
            </w:pPr>
            <w:r w:rsidRPr="0057617E">
              <w:rPr>
                <w:rFonts w:asciiTheme="majorHAnsi" w:hAnsiTheme="majorHAnsi" w:cs="Calibri"/>
                <w:b/>
                <w:bCs/>
              </w:rPr>
              <w:t>Opis kryteriów oceny</w:t>
            </w:r>
          </w:p>
        </w:tc>
        <w:tc>
          <w:tcPr>
            <w:tcW w:w="1610" w:type="dxa"/>
            <w:tcBorders>
              <w:top w:val="single" w:sz="8" w:space="0" w:color="000000"/>
            </w:tcBorders>
            <w:shd w:val="clear" w:color="auto" w:fill="D9D9D9"/>
          </w:tcPr>
          <w:p w:rsidR="005D3FBD" w:rsidRPr="0057617E" w:rsidRDefault="005D3FBD" w:rsidP="0017135A">
            <w:pPr>
              <w:snapToGrid w:val="0"/>
              <w:spacing w:before="0" w:after="0" w:line="269" w:lineRule="auto"/>
              <w:jc w:val="center"/>
              <w:rPr>
                <w:rFonts w:asciiTheme="majorHAnsi" w:hAnsiTheme="majorHAnsi" w:cs="Calibri"/>
                <w:b/>
                <w:bCs/>
              </w:rPr>
            </w:pPr>
            <w:r w:rsidRPr="0057617E">
              <w:rPr>
                <w:rFonts w:asciiTheme="majorHAnsi" w:hAnsiTheme="majorHAnsi" w:cs="Calibri"/>
                <w:b/>
                <w:bCs/>
              </w:rPr>
              <w:t>Waga</w:t>
            </w:r>
          </w:p>
        </w:tc>
      </w:tr>
      <w:tr w:rsidR="005D3FBD" w:rsidRPr="0057617E" w:rsidTr="0017135A">
        <w:trPr>
          <w:jc w:val="center"/>
        </w:trPr>
        <w:tc>
          <w:tcPr>
            <w:tcW w:w="622"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1.</w:t>
            </w:r>
          </w:p>
        </w:tc>
        <w:tc>
          <w:tcPr>
            <w:tcW w:w="6608" w:type="dxa"/>
            <w:vAlign w:val="center"/>
          </w:tcPr>
          <w:p w:rsidR="005D3FBD" w:rsidRPr="0057617E" w:rsidRDefault="005D3FBD" w:rsidP="0017135A">
            <w:pPr>
              <w:snapToGrid w:val="0"/>
              <w:spacing w:before="0" w:after="0" w:line="269" w:lineRule="auto"/>
              <w:rPr>
                <w:rFonts w:asciiTheme="majorHAnsi" w:hAnsiTheme="majorHAnsi" w:cs="Calibri"/>
              </w:rPr>
            </w:pPr>
            <w:r w:rsidRPr="0057617E">
              <w:rPr>
                <w:rFonts w:asciiTheme="majorHAnsi" w:hAnsiTheme="majorHAnsi" w:cs="Calibri"/>
              </w:rPr>
              <w:t>Cena (C)</w:t>
            </w:r>
          </w:p>
        </w:tc>
        <w:tc>
          <w:tcPr>
            <w:tcW w:w="1610"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60 %</w:t>
            </w:r>
          </w:p>
        </w:tc>
      </w:tr>
      <w:tr w:rsidR="005D3FBD" w:rsidRPr="0057617E" w:rsidTr="0017135A">
        <w:trPr>
          <w:jc w:val="center"/>
        </w:trPr>
        <w:tc>
          <w:tcPr>
            <w:tcW w:w="622"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2.</w:t>
            </w:r>
          </w:p>
        </w:tc>
        <w:tc>
          <w:tcPr>
            <w:tcW w:w="6608" w:type="dxa"/>
          </w:tcPr>
          <w:p w:rsidR="005D3FBD" w:rsidRPr="0057617E" w:rsidRDefault="005D3FBD" w:rsidP="0017135A">
            <w:pPr>
              <w:snapToGrid w:val="0"/>
              <w:spacing w:before="0" w:after="0" w:line="269" w:lineRule="auto"/>
              <w:rPr>
                <w:rFonts w:asciiTheme="majorHAnsi" w:hAnsiTheme="majorHAnsi" w:cs="Calibri"/>
              </w:rPr>
            </w:pPr>
            <w:r w:rsidRPr="0057617E">
              <w:rPr>
                <w:rFonts w:asciiTheme="majorHAnsi" w:hAnsiTheme="majorHAnsi" w:cs="Calibri"/>
              </w:rPr>
              <w:t>Okres gwarancji i rękojmi (</w:t>
            </w:r>
            <w:proofErr w:type="spellStart"/>
            <w:r w:rsidRPr="0057617E">
              <w:rPr>
                <w:rFonts w:asciiTheme="majorHAnsi" w:hAnsiTheme="majorHAnsi" w:cs="Calibri"/>
              </w:rPr>
              <w:t>O</w:t>
            </w:r>
            <w:r w:rsidRPr="0057617E">
              <w:rPr>
                <w:rFonts w:asciiTheme="majorHAnsi" w:hAnsiTheme="majorHAnsi" w:cs="Calibri"/>
                <w:vertAlign w:val="subscript"/>
              </w:rPr>
              <w:t>gr</w:t>
            </w:r>
            <w:proofErr w:type="spellEnd"/>
            <w:r w:rsidRPr="0057617E">
              <w:rPr>
                <w:rFonts w:asciiTheme="majorHAnsi" w:hAnsiTheme="majorHAnsi" w:cs="Calibri"/>
              </w:rPr>
              <w:t>)</w:t>
            </w:r>
          </w:p>
        </w:tc>
        <w:tc>
          <w:tcPr>
            <w:tcW w:w="1610" w:type="dxa"/>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20%</w:t>
            </w:r>
          </w:p>
        </w:tc>
      </w:tr>
      <w:tr w:rsidR="005D3FBD" w:rsidRPr="0057617E" w:rsidTr="0017135A">
        <w:trPr>
          <w:jc w:val="center"/>
        </w:trPr>
        <w:tc>
          <w:tcPr>
            <w:tcW w:w="622"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3.</w:t>
            </w:r>
          </w:p>
        </w:tc>
        <w:tc>
          <w:tcPr>
            <w:tcW w:w="6608" w:type="dxa"/>
          </w:tcPr>
          <w:p w:rsidR="005D3FBD" w:rsidRPr="0057617E" w:rsidRDefault="005D3FBD" w:rsidP="0017135A">
            <w:pPr>
              <w:snapToGrid w:val="0"/>
              <w:spacing w:before="0" w:after="0" w:line="269" w:lineRule="auto"/>
              <w:rPr>
                <w:rFonts w:asciiTheme="majorHAnsi" w:hAnsiTheme="majorHAnsi" w:cs="Calibri"/>
              </w:rPr>
            </w:pPr>
            <w:r w:rsidRPr="0057617E">
              <w:rPr>
                <w:rFonts w:asciiTheme="majorHAnsi" w:hAnsiTheme="majorHAnsi" w:cs="Arial"/>
              </w:rPr>
              <w:t>Doświadczenie kierownika budowy wyznaczonego do realizacji zamówienia</w:t>
            </w:r>
            <w:r w:rsidRPr="0057617E">
              <w:rPr>
                <w:rFonts w:asciiTheme="majorHAnsi" w:hAnsiTheme="majorHAnsi" w:cs="Calibri"/>
              </w:rPr>
              <w:t xml:space="preserve"> (</w:t>
            </w:r>
            <w:proofErr w:type="spellStart"/>
            <w:r w:rsidRPr="0057617E">
              <w:rPr>
                <w:rFonts w:asciiTheme="majorHAnsi" w:hAnsiTheme="majorHAnsi" w:cs="Calibri"/>
              </w:rPr>
              <w:t>D</w:t>
            </w:r>
            <w:r w:rsidRPr="0057617E">
              <w:rPr>
                <w:rFonts w:asciiTheme="majorHAnsi" w:hAnsiTheme="majorHAnsi" w:cs="Calibri"/>
                <w:vertAlign w:val="subscript"/>
              </w:rPr>
              <w:t>kb</w:t>
            </w:r>
            <w:proofErr w:type="spellEnd"/>
            <w:r w:rsidRPr="0057617E">
              <w:rPr>
                <w:rFonts w:asciiTheme="majorHAnsi" w:hAnsiTheme="majorHAnsi" w:cs="Calibri"/>
              </w:rPr>
              <w:t>)</w:t>
            </w:r>
          </w:p>
        </w:tc>
        <w:tc>
          <w:tcPr>
            <w:tcW w:w="1610" w:type="dxa"/>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20%</w:t>
            </w:r>
          </w:p>
        </w:tc>
      </w:tr>
    </w:tbl>
    <w:p w:rsidR="005D3FBD" w:rsidRPr="0057617E" w:rsidRDefault="005D3FBD" w:rsidP="005D3FBD">
      <w:pPr>
        <w:spacing w:before="0" w:after="0" w:line="269" w:lineRule="auto"/>
        <w:jc w:val="both"/>
        <w:rPr>
          <w:rFonts w:asciiTheme="majorHAnsi" w:hAnsiTheme="majorHAnsi" w:cs="Calibri"/>
          <w:b/>
          <w:bCs/>
          <w:color w:val="FF0000"/>
        </w:rPr>
      </w:pPr>
    </w:p>
    <w:p w:rsidR="005D3FBD" w:rsidRPr="005761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57617E">
        <w:rPr>
          <w:rFonts w:asciiTheme="majorHAnsi" w:hAnsiTheme="majorHAnsi" w:cs="Calibri"/>
        </w:rPr>
        <w:t>Zamawiający dokona oceny ofert, przyznając punkty w ramach poszczególnych kryteriów oceny ofert,</w:t>
      </w:r>
      <w:r w:rsidRPr="0057617E">
        <w:rPr>
          <w:rFonts w:asciiTheme="majorHAnsi" w:hAnsiTheme="majorHAnsi" w:cs="Calibri"/>
          <w:color w:val="000000"/>
        </w:rPr>
        <w:t xml:space="preserve"> </w:t>
      </w:r>
      <w:r w:rsidRPr="0057617E">
        <w:rPr>
          <w:rFonts w:asciiTheme="majorHAnsi" w:hAnsiTheme="majorHAnsi" w:cs="Calibri"/>
        </w:rPr>
        <w:t>przyjmując zasadę, że 1% = 1 punkt.</w:t>
      </w:r>
    </w:p>
    <w:p w:rsidR="005D3FBD" w:rsidRPr="0057617E" w:rsidRDefault="005D3FBD" w:rsidP="00D52495">
      <w:pPr>
        <w:pStyle w:val="Tekstpodstawowy"/>
        <w:numPr>
          <w:ilvl w:val="0"/>
          <w:numId w:val="71"/>
        </w:numPr>
        <w:tabs>
          <w:tab w:val="num" w:pos="142"/>
        </w:tabs>
        <w:spacing w:before="0" w:after="0" w:line="240" w:lineRule="auto"/>
        <w:ind w:left="426" w:hanging="426"/>
        <w:rPr>
          <w:rFonts w:asciiTheme="majorHAnsi" w:hAnsiTheme="majorHAnsi" w:cs="Arial"/>
        </w:rPr>
      </w:pPr>
      <w:r w:rsidRPr="0057617E">
        <w:rPr>
          <w:rFonts w:asciiTheme="majorHAnsi" w:hAnsiTheme="majorHAnsi" w:cs="Arial"/>
        </w:rPr>
        <w:t xml:space="preserve">W odniesieniu do każdego wykonawcy, który spełnił postawione warunki komisja przetargowa dokona </w:t>
      </w:r>
    </w:p>
    <w:p w:rsidR="005D3FBD" w:rsidRPr="0057617E" w:rsidRDefault="005D3FBD" w:rsidP="005D3FBD">
      <w:pPr>
        <w:pStyle w:val="Tekstpodstawowy"/>
        <w:tabs>
          <w:tab w:val="num" w:pos="142"/>
        </w:tabs>
        <w:spacing w:before="0" w:after="0" w:line="240" w:lineRule="auto"/>
        <w:ind w:left="426" w:hanging="426"/>
        <w:rPr>
          <w:rFonts w:asciiTheme="majorHAnsi" w:hAnsiTheme="majorHAnsi" w:cs="Arial"/>
        </w:rPr>
      </w:pPr>
      <w:r w:rsidRPr="0057617E">
        <w:rPr>
          <w:rFonts w:asciiTheme="majorHAnsi" w:hAnsiTheme="majorHAnsi" w:cs="Arial"/>
        </w:rPr>
        <w:t xml:space="preserve">          oceny oferty na podstawie następującego wzoru:</w:t>
      </w:r>
    </w:p>
    <w:p w:rsidR="005D3FBD" w:rsidRPr="0057617E" w:rsidRDefault="005D3FBD" w:rsidP="005D3FBD">
      <w:pPr>
        <w:pStyle w:val="Tekstpodstawowy"/>
        <w:spacing w:before="0" w:after="0" w:line="240" w:lineRule="auto"/>
        <w:ind w:left="426"/>
        <w:rPr>
          <w:rFonts w:asciiTheme="majorHAnsi" w:hAnsiTheme="majorHAnsi" w:cs="Arial"/>
        </w:rPr>
      </w:pPr>
      <w:r w:rsidRPr="0057617E">
        <w:rPr>
          <w:rFonts w:asciiTheme="majorHAnsi" w:hAnsiTheme="majorHAnsi" w:cs="Arial"/>
        </w:rPr>
        <w:t>Liczba punktów, którą można uzyskać w kryterium Cena (C) zostanie obliczona wg wzoru:</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617E">
        <w:rPr>
          <w:rFonts w:asciiTheme="majorHAnsi" w:hAnsiTheme="majorHAnsi" w:cs="Arial"/>
        </w:rPr>
        <w:tab/>
      </w:r>
      <w:r w:rsidRPr="0057617E">
        <w:rPr>
          <w:rFonts w:asciiTheme="majorHAnsi" w:hAnsiTheme="majorHAnsi" w:cs="Arial"/>
        </w:rPr>
        <w:tab/>
        <w:t xml:space="preserve">C </w:t>
      </w:r>
      <w:r w:rsidRPr="0057617E">
        <w:rPr>
          <w:rFonts w:asciiTheme="majorHAnsi" w:hAnsiTheme="majorHAnsi" w:cs="Arial"/>
          <w:vertAlign w:val="subscript"/>
        </w:rPr>
        <w:t>n</w:t>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t xml:space="preserve">     </w:t>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617E">
        <w:rPr>
          <w:rFonts w:asciiTheme="majorHAnsi" w:hAnsiTheme="majorHAnsi" w:cs="Arial"/>
        </w:rPr>
        <w:t>C = ------------  x 60 pkt</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617E">
        <w:rPr>
          <w:rFonts w:asciiTheme="majorHAnsi" w:hAnsiTheme="majorHAnsi" w:cs="Arial"/>
        </w:rPr>
        <w:tab/>
      </w:r>
      <w:r w:rsidRPr="0057617E">
        <w:rPr>
          <w:rFonts w:asciiTheme="majorHAnsi" w:hAnsiTheme="majorHAnsi" w:cs="Arial"/>
        </w:rPr>
        <w:tab/>
        <w:t xml:space="preserve">C </w:t>
      </w:r>
      <w:r w:rsidRPr="0057617E">
        <w:rPr>
          <w:rFonts w:asciiTheme="majorHAnsi" w:hAnsiTheme="majorHAnsi" w:cs="Arial"/>
          <w:vertAlign w:val="subscript"/>
        </w:rPr>
        <w:t>b</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57617E">
        <w:rPr>
          <w:rFonts w:asciiTheme="majorHAnsi" w:hAnsiTheme="majorHAnsi" w:cs="Arial"/>
        </w:rPr>
        <w:t>C – ilość punktów badanej ceny oferty</w:t>
      </w:r>
      <w:r w:rsidRPr="0057617E">
        <w:rPr>
          <w:rFonts w:asciiTheme="majorHAnsi" w:hAnsiTheme="majorHAnsi" w:cs="Arial"/>
        </w:rPr>
        <w:br/>
      </w:r>
      <w:proofErr w:type="spellStart"/>
      <w:r w:rsidRPr="0057617E">
        <w:rPr>
          <w:rFonts w:asciiTheme="majorHAnsi" w:hAnsiTheme="majorHAnsi" w:cs="Arial"/>
        </w:rPr>
        <w:t>C</w:t>
      </w:r>
      <w:r w:rsidRPr="0057617E">
        <w:rPr>
          <w:rFonts w:asciiTheme="majorHAnsi" w:hAnsiTheme="majorHAnsi" w:cs="Arial"/>
          <w:vertAlign w:val="subscript"/>
        </w:rPr>
        <w:t>n</w:t>
      </w:r>
      <w:proofErr w:type="spellEnd"/>
      <w:r w:rsidRPr="0057617E">
        <w:rPr>
          <w:rFonts w:asciiTheme="majorHAnsi" w:hAnsiTheme="majorHAnsi" w:cs="Arial"/>
        </w:rPr>
        <w:t xml:space="preserve"> – cena ofert najniższej spośród złożonych ofert</w:t>
      </w:r>
      <w:r w:rsidRPr="0057617E">
        <w:rPr>
          <w:rFonts w:asciiTheme="majorHAnsi" w:hAnsiTheme="majorHAnsi" w:cs="Arial"/>
        </w:rPr>
        <w:br/>
      </w:r>
      <w:proofErr w:type="spellStart"/>
      <w:r w:rsidRPr="0057617E">
        <w:rPr>
          <w:rFonts w:asciiTheme="majorHAnsi" w:hAnsiTheme="majorHAnsi" w:cs="Arial"/>
        </w:rPr>
        <w:t>C</w:t>
      </w:r>
      <w:r w:rsidRPr="0057617E">
        <w:rPr>
          <w:rFonts w:asciiTheme="majorHAnsi" w:hAnsiTheme="majorHAnsi" w:cs="Arial"/>
          <w:vertAlign w:val="subscript"/>
        </w:rPr>
        <w:t>b</w:t>
      </w:r>
      <w:proofErr w:type="spellEnd"/>
      <w:r w:rsidRPr="0057617E">
        <w:rPr>
          <w:rFonts w:asciiTheme="majorHAnsi" w:hAnsiTheme="majorHAnsi" w:cs="Arial"/>
        </w:rPr>
        <w:t xml:space="preserve"> – cena badanej oferty</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57617E">
        <w:rPr>
          <w:rFonts w:asciiTheme="majorHAnsi" w:hAnsiTheme="majorHAnsi" w:cs="Arial"/>
        </w:rPr>
        <w:t>Porównywaną ceną będzie cena brutto ogółem za realizację przedmiotu zamówienia podana w Formularzu oferty</w:t>
      </w:r>
    </w:p>
    <w:p w:rsidR="005D3FBD" w:rsidRPr="0057617E" w:rsidRDefault="005D3FBD" w:rsidP="00D52495">
      <w:pPr>
        <w:pStyle w:val="Akapitzlist"/>
        <w:numPr>
          <w:ilvl w:val="0"/>
          <w:numId w:val="71"/>
        </w:numPr>
        <w:tabs>
          <w:tab w:val="left" w:pos="567"/>
          <w:tab w:val="left" w:pos="709"/>
        </w:tabs>
        <w:spacing w:before="0" w:after="0" w:line="240" w:lineRule="auto"/>
        <w:ind w:left="426" w:hanging="426"/>
        <w:rPr>
          <w:rFonts w:asciiTheme="majorHAnsi" w:hAnsiTheme="majorHAnsi" w:cs="Arial"/>
        </w:rPr>
      </w:pPr>
      <w:r w:rsidRPr="0057617E">
        <w:rPr>
          <w:rFonts w:asciiTheme="majorHAnsi" w:hAnsiTheme="majorHAnsi" w:cs="Arial"/>
        </w:rPr>
        <w:t>Punkty za kryterium Okres gwarancji i rękojmi – waga 20% (</w:t>
      </w:r>
      <w:proofErr w:type="spellStart"/>
      <w:r w:rsidRPr="0057617E">
        <w:rPr>
          <w:rFonts w:asciiTheme="majorHAnsi" w:hAnsiTheme="majorHAnsi" w:cs="Arial"/>
        </w:rPr>
        <w:t>O</w:t>
      </w:r>
      <w:r w:rsidRPr="0057617E">
        <w:rPr>
          <w:rFonts w:asciiTheme="majorHAnsi" w:hAnsiTheme="majorHAnsi" w:cs="Arial"/>
          <w:vertAlign w:val="subscript"/>
        </w:rPr>
        <w:t>gr</w:t>
      </w:r>
      <w:proofErr w:type="spellEnd"/>
      <w:r w:rsidRPr="0057617E">
        <w:rPr>
          <w:rFonts w:asciiTheme="majorHAnsi" w:hAnsiTheme="majorHAnsi" w:cs="Arial"/>
        </w:rPr>
        <w:t>) zostaną przyznane zgodnie z poniższym opisem:</w:t>
      </w:r>
      <w:r w:rsidRPr="005761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57617E">
        <w:rPr>
          <w:rFonts w:asciiTheme="majorHAnsi" w:hAnsiTheme="majorHAnsi" w:cs="Arial"/>
        </w:rPr>
        <w:t>jn</w:t>
      </w:r>
      <w:proofErr w:type="spellEnd"/>
      <w:r w:rsidRPr="0057617E">
        <w:rPr>
          <w:rFonts w:asciiTheme="majorHAnsi" w:hAnsiTheme="majorHAnsi" w:cs="Arial"/>
        </w:rPr>
        <w:t>.</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br/>
        <w:t xml:space="preserve">- </w:t>
      </w:r>
      <w:r w:rsidRPr="0057617E">
        <w:rPr>
          <w:rFonts w:asciiTheme="majorHAnsi" w:hAnsiTheme="majorHAnsi" w:cs="Arial"/>
          <w:i/>
        </w:rPr>
        <w:t>0 pkt</w:t>
      </w:r>
      <w:r w:rsidRPr="0057617E">
        <w:rPr>
          <w:rFonts w:asciiTheme="majorHAnsi" w:hAnsiTheme="majorHAnsi" w:cs="Arial"/>
        </w:rPr>
        <w:t xml:space="preserve"> w przypadku zaoferowania 3 lat okresu gwarancji i rękojmi,</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10 pkt</w:t>
      </w:r>
      <w:r w:rsidRPr="0057617E">
        <w:rPr>
          <w:rFonts w:asciiTheme="majorHAnsi" w:hAnsiTheme="majorHAnsi" w:cs="Arial"/>
        </w:rPr>
        <w:t xml:space="preserve"> w przypadku zaoferowania 4 lat okresu gwarancji i rękojmi,</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20 pkt</w:t>
      </w:r>
      <w:r w:rsidRPr="0057617E">
        <w:rPr>
          <w:rFonts w:asciiTheme="majorHAnsi" w:hAnsiTheme="majorHAnsi" w:cs="Arial"/>
        </w:rPr>
        <w:t xml:space="preserve"> w przypadku zaoferowania 5 lat okresu gwarancji i rękojmi,</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br/>
        <w:t>w przypadku zaoferowania dłuższego niż 5 lat okresu gwarancji ofercie zostanie przyznana maksymalna ilość punktów 20.</w:t>
      </w:r>
      <w:r w:rsidRPr="0057617E">
        <w:rPr>
          <w:rFonts w:asciiTheme="majorHAnsi" w:hAnsiTheme="majorHAnsi" w:cs="Arial"/>
        </w:rPr>
        <w:br/>
        <w:t>Punkty zostaną przyznane na podstawie oświadczenia złożonego w Formularzu oferty ;</w:t>
      </w:r>
    </w:p>
    <w:p w:rsidR="005D3FBD" w:rsidRPr="0057617E" w:rsidRDefault="005D3FBD" w:rsidP="005D3FBD">
      <w:pPr>
        <w:numPr>
          <w:ilvl w:val="12"/>
          <w:numId w:val="0"/>
        </w:numPr>
        <w:tabs>
          <w:tab w:val="left" w:pos="142"/>
        </w:tabs>
        <w:spacing w:before="0" w:after="0"/>
        <w:ind w:left="426"/>
        <w:rPr>
          <w:rFonts w:asciiTheme="majorHAnsi" w:hAnsiTheme="majorHAnsi" w:cs="Arial"/>
        </w:rPr>
      </w:pPr>
      <w:r w:rsidRPr="005761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57617E" w:rsidRDefault="005D3FBD" w:rsidP="00D52495">
      <w:pPr>
        <w:pStyle w:val="Akapitzlist"/>
        <w:numPr>
          <w:ilvl w:val="0"/>
          <w:numId w:val="71"/>
        </w:numPr>
        <w:tabs>
          <w:tab w:val="left" w:pos="42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Punkty za doświadczenie kierownika budowy wyznaczonego do realizacji zamówienia</w:t>
      </w:r>
      <w:r w:rsidRPr="0057617E">
        <w:rPr>
          <w:rFonts w:asciiTheme="majorHAnsi" w:hAnsiTheme="majorHAnsi" w:cs="Arial"/>
          <w:lang w:eastAsia="pl-PL"/>
        </w:rPr>
        <w:t xml:space="preserve"> waga 20% (</w:t>
      </w:r>
      <w:proofErr w:type="spellStart"/>
      <w:r w:rsidRPr="0057617E">
        <w:rPr>
          <w:rFonts w:asciiTheme="majorHAnsi" w:hAnsiTheme="majorHAnsi" w:cs="Arial"/>
          <w:lang w:eastAsia="pl-PL"/>
        </w:rPr>
        <w:t>D</w:t>
      </w:r>
      <w:r w:rsidRPr="0057617E">
        <w:rPr>
          <w:rFonts w:asciiTheme="majorHAnsi" w:hAnsiTheme="majorHAnsi" w:cs="Arial"/>
          <w:vertAlign w:val="subscript"/>
          <w:lang w:eastAsia="pl-PL"/>
        </w:rPr>
        <w:t>kb</w:t>
      </w:r>
      <w:proofErr w:type="spellEnd"/>
      <w:r w:rsidRPr="005761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57617E" w:rsidRDefault="005D3FBD" w:rsidP="005D3FBD">
      <w:pPr>
        <w:tabs>
          <w:tab w:val="left" w:pos="720"/>
          <w:tab w:val="left" w:pos="1134"/>
        </w:tabs>
        <w:suppressAutoHyphens/>
        <w:spacing w:before="0" w:after="0" w:line="240" w:lineRule="auto"/>
        <w:ind w:left="723"/>
        <w:jc w:val="both"/>
        <w:rPr>
          <w:rFonts w:asciiTheme="majorHAnsi" w:hAnsiTheme="majorHAnsi" w:cs="Arial"/>
        </w:rPr>
      </w:pPr>
    </w:p>
    <w:p w:rsidR="005D3FBD" w:rsidRPr="0057617E" w:rsidRDefault="005D3FBD" w:rsidP="005D3FBD">
      <w:pPr>
        <w:tabs>
          <w:tab w:val="left" w:pos="426"/>
          <w:tab w:val="left" w:pos="1134"/>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0 pkt</w:t>
      </w:r>
      <w:r w:rsidRPr="0057617E">
        <w:rPr>
          <w:rFonts w:asciiTheme="majorHAnsi" w:hAnsiTheme="majorHAnsi" w:cs="Arial"/>
        </w:rPr>
        <w:t xml:space="preserve"> w przypadku 3 letniego doświadczenia kierownika budowy wyznaczonego do realizacji zamówienia</w:t>
      </w:r>
    </w:p>
    <w:p w:rsidR="005D3FBD" w:rsidRPr="0057617E" w:rsidRDefault="005D3FBD" w:rsidP="005D3FBD">
      <w:pPr>
        <w:tabs>
          <w:tab w:val="left" w:pos="426"/>
          <w:tab w:val="left" w:pos="1134"/>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10 pkt</w:t>
      </w:r>
      <w:r w:rsidRPr="0057617E">
        <w:rPr>
          <w:rFonts w:asciiTheme="majorHAnsi" w:hAnsiTheme="majorHAnsi" w:cs="Arial"/>
        </w:rPr>
        <w:t xml:space="preserve"> w przypadku 4 letniego doświadczenia kierownika budowy wyznaczonego do realizacji zamówienia</w:t>
      </w:r>
    </w:p>
    <w:p w:rsidR="005D3FBD" w:rsidRPr="0057617E" w:rsidRDefault="005D3FBD" w:rsidP="005D3FBD">
      <w:pPr>
        <w:tabs>
          <w:tab w:val="left" w:pos="426"/>
          <w:tab w:val="left" w:pos="1134"/>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20 pkt</w:t>
      </w:r>
      <w:r w:rsidR="00787EA6">
        <w:rPr>
          <w:rFonts w:asciiTheme="majorHAnsi" w:hAnsiTheme="majorHAnsi" w:cs="Arial"/>
        </w:rPr>
        <w:t xml:space="preserve"> w przypadku</w:t>
      </w:r>
      <w:r w:rsidRPr="0057617E">
        <w:rPr>
          <w:rFonts w:asciiTheme="majorHAnsi" w:hAnsiTheme="majorHAnsi" w:cs="Arial"/>
        </w:rPr>
        <w:t xml:space="preserve"> 5 letniego (i powyżej) doświadczenia kierownika budowy wyznaczonego do realizacji zamówienia</w:t>
      </w:r>
    </w:p>
    <w:p w:rsidR="005D3FBD" w:rsidRPr="0057617E" w:rsidRDefault="005D3FBD" w:rsidP="005D3FBD">
      <w:pPr>
        <w:numPr>
          <w:ilvl w:val="12"/>
          <w:numId w:val="0"/>
        </w:numPr>
        <w:tabs>
          <w:tab w:val="left" w:pos="426"/>
          <w:tab w:val="left" w:pos="567"/>
          <w:tab w:val="left" w:pos="1134"/>
        </w:tabs>
        <w:spacing w:after="0"/>
        <w:ind w:left="426"/>
        <w:jc w:val="both"/>
        <w:rPr>
          <w:rFonts w:asciiTheme="majorHAnsi" w:hAnsiTheme="majorHAnsi" w:cs="Arial"/>
        </w:rPr>
      </w:pPr>
      <w:r w:rsidRPr="0057617E">
        <w:rPr>
          <w:rFonts w:asciiTheme="majorHAnsi" w:hAnsiTheme="majorHAnsi" w:cs="Arial"/>
        </w:rPr>
        <w:t>Punkty zostaną przyznane na podstawie oświadczenia złożonego w Formularzu oferty; w przypadku,</w:t>
      </w:r>
      <w:r w:rsidRPr="0057617E">
        <w:rPr>
          <w:rFonts w:asciiTheme="majorHAnsi" w:hAnsiTheme="majorHAnsi" w:cs="Arial"/>
          <w:color w:val="FF0000"/>
        </w:rPr>
        <w:t xml:space="preserve"> </w:t>
      </w:r>
      <w:r w:rsidRPr="005761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t>
      </w:r>
      <w:r w:rsidR="00787EA6">
        <w:rPr>
          <w:rFonts w:asciiTheme="majorHAnsi" w:hAnsiTheme="majorHAnsi" w:cs="Arial"/>
        </w:rPr>
        <w:br/>
      </w:r>
      <w:r w:rsidRPr="0057617E">
        <w:rPr>
          <w:rFonts w:asciiTheme="majorHAnsi" w:hAnsiTheme="majorHAnsi" w:cs="Arial"/>
        </w:rPr>
        <w:t xml:space="preserve">w załączniku </w:t>
      </w:r>
      <w:r w:rsidRPr="0057617E">
        <w:rPr>
          <w:rFonts w:asciiTheme="majorHAnsi" w:hAnsiTheme="majorHAnsi" w:cs="Arial"/>
          <w:b/>
        </w:rPr>
        <w:t>Nr 4 do SWZ.</w:t>
      </w:r>
      <w:r w:rsidRPr="0057617E">
        <w:rPr>
          <w:rFonts w:asciiTheme="majorHAnsi" w:hAnsiTheme="majorHAnsi" w:cs="Arial"/>
        </w:rPr>
        <w:t xml:space="preserve"> </w:t>
      </w:r>
    </w:p>
    <w:p w:rsidR="005D3FBD" w:rsidRPr="0057617E" w:rsidRDefault="005D3FBD" w:rsidP="00D52495">
      <w:pPr>
        <w:pStyle w:val="Tekstpodstawowy"/>
        <w:numPr>
          <w:ilvl w:val="0"/>
          <w:numId w:val="71"/>
        </w:numPr>
        <w:spacing w:before="0" w:after="0" w:line="240" w:lineRule="auto"/>
        <w:ind w:left="426" w:hanging="426"/>
        <w:rPr>
          <w:rFonts w:asciiTheme="majorHAnsi" w:hAnsiTheme="majorHAnsi" w:cs="Arial"/>
        </w:rPr>
      </w:pPr>
      <w:r w:rsidRPr="0057617E">
        <w:rPr>
          <w:rFonts w:asciiTheme="majorHAnsi" w:hAnsiTheme="majorHAnsi" w:cs="Arial"/>
        </w:rPr>
        <w:t xml:space="preserve">Zamawiający może przyznać Wykonawcy maksymalnie 100 punktów. </w:t>
      </w:r>
      <w:r w:rsidRPr="0057617E">
        <w:rPr>
          <w:rFonts w:asciiTheme="majorHAnsi" w:hAnsiTheme="majorHAnsi" w:cs="Arial"/>
        </w:rPr>
        <w:br/>
        <w:t>Za najkorzystniejszą zostanie uznana oferta z największą liczbą punktów tj. przedstawiająca najkorzystniejszy bilans kryteriów oceny ofert wg wzoru</w:t>
      </w:r>
      <w:r w:rsidRPr="0057617E">
        <w:rPr>
          <w:rFonts w:asciiTheme="majorHAnsi" w:hAnsiTheme="majorHAnsi" w:cs="Arial"/>
        </w:rPr>
        <w:br/>
        <w:t>P</w:t>
      </w:r>
      <w:r w:rsidRPr="0057617E">
        <w:rPr>
          <w:rFonts w:asciiTheme="majorHAnsi" w:hAnsiTheme="majorHAnsi" w:cs="Arial"/>
          <w:vertAlign w:val="subscript"/>
        </w:rPr>
        <w:t>o</w:t>
      </w:r>
      <w:r w:rsidRPr="0057617E">
        <w:rPr>
          <w:rFonts w:asciiTheme="majorHAnsi" w:hAnsiTheme="majorHAnsi" w:cs="Arial"/>
        </w:rPr>
        <w:t xml:space="preserve"> = C + </w:t>
      </w:r>
      <w:proofErr w:type="spellStart"/>
      <w:r w:rsidRPr="0057617E">
        <w:rPr>
          <w:rFonts w:asciiTheme="majorHAnsi" w:hAnsiTheme="majorHAnsi" w:cs="Arial"/>
        </w:rPr>
        <w:t>O</w:t>
      </w:r>
      <w:r w:rsidRPr="0057617E">
        <w:rPr>
          <w:rFonts w:asciiTheme="majorHAnsi" w:hAnsiTheme="majorHAnsi" w:cs="Arial"/>
          <w:vertAlign w:val="subscript"/>
        </w:rPr>
        <w:t>g</w:t>
      </w:r>
      <w:proofErr w:type="spellEnd"/>
      <w:r w:rsidRPr="0057617E">
        <w:rPr>
          <w:rFonts w:asciiTheme="majorHAnsi" w:hAnsiTheme="majorHAnsi" w:cs="Arial"/>
        </w:rPr>
        <w:t xml:space="preserve"> + </w:t>
      </w:r>
      <w:proofErr w:type="spellStart"/>
      <w:r w:rsidRPr="0057617E">
        <w:rPr>
          <w:rFonts w:asciiTheme="majorHAnsi" w:hAnsiTheme="majorHAnsi" w:cs="Arial"/>
        </w:rPr>
        <w:t>D</w:t>
      </w:r>
      <w:r w:rsidRPr="0057617E">
        <w:rPr>
          <w:rFonts w:asciiTheme="majorHAnsi" w:hAnsiTheme="majorHAnsi" w:cs="Arial"/>
          <w:vertAlign w:val="subscript"/>
        </w:rPr>
        <w:t>kb</w:t>
      </w:r>
      <w:proofErr w:type="spellEnd"/>
      <w:r w:rsidRPr="0057617E">
        <w:rPr>
          <w:rFonts w:asciiTheme="majorHAnsi" w:hAnsiTheme="majorHAnsi" w:cs="Arial"/>
        </w:rPr>
        <w:t xml:space="preserve"> gdzie</w:t>
      </w:r>
      <w:r w:rsidRPr="0057617E">
        <w:rPr>
          <w:rFonts w:asciiTheme="majorHAnsi" w:hAnsiTheme="majorHAnsi" w:cs="Arial"/>
        </w:rPr>
        <w:br/>
        <w:t>P</w:t>
      </w:r>
      <w:r w:rsidRPr="0057617E">
        <w:rPr>
          <w:rFonts w:asciiTheme="majorHAnsi" w:hAnsiTheme="majorHAnsi" w:cs="Arial"/>
          <w:vertAlign w:val="subscript"/>
        </w:rPr>
        <w:t>o</w:t>
      </w:r>
      <w:r w:rsidRPr="0057617E">
        <w:rPr>
          <w:rFonts w:asciiTheme="majorHAnsi" w:hAnsiTheme="majorHAnsi" w:cs="Arial"/>
        </w:rPr>
        <w:t xml:space="preserve"> – suma punktów uzyskanych przez ofertę</w:t>
      </w:r>
      <w:r w:rsidRPr="0057617E">
        <w:rPr>
          <w:rFonts w:asciiTheme="majorHAnsi" w:hAnsiTheme="majorHAnsi" w:cs="Arial"/>
        </w:rPr>
        <w:br/>
        <w:t>C – ilość punktów uzyskanych przez ofertę w kryterium “Cena”</w:t>
      </w:r>
      <w:r w:rsidRPr="0057617E">
        <w:rPr>
          <w:rFonts w:asciiTheme="majorHAnsi" w:hAnsiTheme="majorHAnsi" w:cs="Arial"/>
        </w:rPr>
        <w:br/>
      </w:r>
      <w:proofErr w:type="spellStart"/>
      <w:r w:rsidRPr="0057617E">
        <w:rPr>
          <w:rFonts w:asciiTheme="majorHAnsi" w:hAnsiTheme="majorHAnsi" w:cs="Arial"/>
        </w:rPr>
        <w:t>O</w:t>
      </w:r>
      <w:r w:rsidRPr="0057617E">
        <w:rPr>
          <w:rFonts w:asciiTheme="majorHAnsi" w:hAnsiTheme="majorHAnsi" w:cs="Arial"/>
          <w:vertAlign w:val="subscript"/>
        </w:rPr>
        <w:t>g</w:t>
      </w:r>
      <w:proofErr w:type="spellEnd"/>
      <w:r w:rsidRPr="0057617E">
        <w:rPr>
          <w:rFonts w:asciiTheme="majorHAnsi" w:hAnsiTheme="majorHAnsi" w:cs="Arial"/>
        </w:rPr>
        <w:t xml:space="preserve"> – ilość punktów uzyskanych przez ofertę w kryterium “ Okres gwarancji i rękojmi ”</w:t>
      </w:r>
    </w:p>
    <w:p w:rsidR="00EF5DBA" w:rsidRPr="0057617E" w:rsidRDefault="005D3FBD" w:rsidP="00B15041">
      <w:pPr>
        <w:pStyle w:val="Tekstpodstawowy"/>
        <w:ind w:left="709"/>
        <w:rPr>
          <w:rFonts w:asciiTheme="majorHAnsi" w:hAnsiTheme="majorHAnsi" w:cs="Arial"/>
        </w:rPr>
      </w:pPr>
      <w:proofErr w:type="spellStart"/>
      <w:r w:rsidRPr="0057617E">
        <w:rPr>
          <w:rFonts w:asciiTheme="majorHAnsi" w:hAnsiTheme="majorHAnsi" w:cs="Arial"/>
        </w:rPr>
        <w:t>D</w:t>
      </w:r>
      <w:r w:rsidRPr="0057617E">
        <w:rPr>
          <w:rFonts w:asciiTheme="majorHAnsi" w:hAnsiTheme="majorHAnsi" w:cs="Arial"/>
          <w:vertAlign w:val="subscript"/>
        </w:rPr>
        <w:t>kb</w:t>
      </w:r>
      <w:proofErr w:type="spellEnd"/>
      <w:r w:rsidRPr="0057617E">
        <w:rPr>
          <w:rFonts w:asciiTheme="majorHAnsi" w:hAnsiTheme="majorHAnsi" w:cs="Arial"/>
        </w:rPr>
        <w:t xml:space="preserve"> – ilość punktów uzyskanych przez ofertę w kryterium “ Doświadczenie kierownika budowy wyznacz</w:t>
      </w:r>
      <w:r w:rsidR="00B15041">
        <w:rPr>
          <w:rFonts w:asciiTheme="majorHAnsi" w:hAnsiTheme="majorHAnsi" w:cs="Arial"/>
        </w:rPr>
        <w:t>onego do realizacji zamówienia”</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617E">
        <w:rPr>
          <w:rFonts w:asciiTheme="majorHAnsi" w:hAnsiTheme="majorHAns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617E">
        <w:rPr>
          <w:rFonts w:asciiTheme="majorHAnsi" w:hAnsiTheme="majorHAnsi" w:cs="Calibri"/>
        </w:rPr>
        <w:t xml:space="preserve">Jeżeli oferty otrzymały taką samą ocenę w kryterium o najwyższej wadze, zamawiający wybiera ofertę </w:t>
      </w:r>
      <w:r w:rsidR="00EF5DBA" w:rsidRPr="0057617E">
        <w:rPr>
          <w:rFonts w:asciiTheme="majorHAnsi" w:hAnsiTheme="majorHAnsi" w:cs="Calibri"/>
        </w:rPr>
        <w:br/>
      </w:r>
      <w:r w:rsidRPr="0057617E">
        <w:rPr>
          <w:rFonts w:asciiTheme="majorHAnsi" w:hAnsiTheme="majorHAnsi" w:cs="Calibri"/>
        </w:rPr>
        <w:t>z najniższą ceną lub najniższym kosztem.</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rPr>
      </w:pPr>
      <w:r w:rsidRPr="0057617E">
        <w:rPr>
          <w:rFonts w:asciiTheme="majorHAnsi" w:hAnsiTheme="majorHAnsi" w:cs="Calibri"/>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AD5C15" w:rsidRPr="0057617E" w:rsidRDefault="00AD5C15" w:rsidP="00A671F4">
      <w:pPr>
        <w:pStyle w:val="Nagwek1"/>
        <w:shd w:val="clear" w:color="auto" w:fill="auto"/>
        <w:ind w:left="567" w:hanging="567"/>
        <w:rPr>
          <w:rFonts w:asciiTheme="majorHAnsi" w:hAnsiTheme="majorHAnsi"/>
        </w:rPr>
      </w:pPr>
      <w:bookmarkStart w:id="22" w:name="_Toc194921566"/>
      <w:r w:rsidRPr="0057617E">
        <w:rPr>
          <w:rFonts w:asciiTheme="majorHAnsi" w:hAnsiTheme="majorHAnsi"/>
        </w:rPr>
        <w:t>informacje o formalnościach, jakie muszą zostać dopełnione po wyborze oferty w celu zawarcia umowy w sprawie zamówienia publicznego;</w:t>
      </w:r>
      <w:bookmarkEnd w:id="22"/>
    </w:p>
    <w:p w:rsidR="004227D0" w:rsidRPr="0057617E"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 xml:space="preserve">Zamawiający </w:t>
      </w:r>
      <w:r w:rsidRPr="0057617E">
        <w:rPr>
          <w:rFonts w:asciiTheme="majorHAnsi" w:hAnsiTheme="majorHAnsi" w:cs="Calibri"/>
          <w:u w:val="single"/>
        </w:rPr>
        <w:t>zawiera umowę</w:t>
      </w:r>
      <w:r w:rsidRPr="0057617E">
        <w:rPr>
          <w:rFonts w:asciiTheme="majorHAnsi" w:hAnsiTheme="majorHAnsi" w:cs="Calibri"/>
        </w:rPr>
        <w:t xml:space="preserve"> w sprawie zamówienia publicznego, z uwzględnieniem art. 577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t>
      </w:r>
      <w:r w:rsidR="00EF5DBA" w:rsidRPr="0057617E">
        <w:rPr>
          <w:rFonts w:asciiTheme="majorHAnsi" w:hAnsiTheme="majorHAnsi" w:cs="Calibri"/>
        </w:rPr>
        <w:br/>
      </w:r>
      <w:r w:rsidRPr="0057617E">
        <w:rPr>
          <w:rFonts w:asciiTheme="majorHAnsi" w:hAnsiTheme="majorHAnsi" w:cs="Calibri"/>
        </w:rPr>
        <w:t>w terminie nie krótszym niż 5 dni od dnia przesłania zawiadomienia o wyborze najkorzystniejszej oferty, jeżeli zawiadomienie to zostało przesłane przy użyciu środków komunikacji elektronicznej, albo 10 dni, jeżeli zostało przesłane w inny sposób</w:t>
      </w:r>
      <w:r w:rsidRPr="0057617E">
        <w:rPr>
          <w:rStyle w:val="Odwoanieprzypisudolnego"/>
          <w:rFonts w:asciiTheme="majorHAnsi" w:hAnsiTheme="majorHAnsi"/>
        </w:rPr>
        <w:footnoteReference w:id="18"/>
      </w:r>
      <w:r w:rsidR="004227D0" w:rsidRPr="0057617E">
        <w:rPr>
          <w:rFonts w:asciiTheme="majorHAnsi" w:hAnsiTheme="majorHAnsi" w:cs="Calibri"/>
        </w:rPr>
        <w:t>.</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Zamawiający może zawrzeć umowę w sprawie zamówienia publicznego przed upływem</w:t>
      </w:r>
      <w:r w:rsidR="00CF073C" w:rsidRPr="0057617E">
        <w:rPr>
          <w:rFonts w:asciiTheme="majorHAnsi" w:hAnsiTheme="majorHAnsi" w:cs="Calibri"/>
        </w:rPr>
        <w:t xml:space="preserve"> </w:t>
      </w:r>
      <w:r w:rsidRPr="0057617E">
        <w:rPr>
          <w:rFonts w:asciiTheme="majorHAnsi" w:hAnsiTheme="majorHAnsi" w:cs="Calibri"/>
        </w:rPr>
        <w:t xml:space="preserve">terminu, o którym mowa w </w:t>
      </w:r>
      <w:r w:rsidRPr="0057617E">
        <w:rPr>
          <w:rFonts w:asciiTheme="majorHAnsi" w:hAnsiTheme="majorHAnsi" w:cs="Calibri"/>
          <w:b/>
          <w:bCs/>
        </w:rPr>
        <w:t>ust. 1</w:t>
      </w:r>
      <w:r w:rsidRPr="0057617E">
        <w:rPr>
          <w:rFonts w:asciiTheme="majorHAnsi" w:hAnsiTheme="majorHAnsi" w:cs="Calibri"/>
        </w:rPr>
        <w:t>, jeżeli w postępowaniu o udzielenie zamówienia złożono</w:t>
      </w:r>
      <w:r w:rsidR="00CF073C" w:rsidRPr="0057617E">
        <w:rPr>
          <w:rFonts w:asciiTheme="majorHAnsi" w:hAnsiTheme="majorHAnsi" w:cs="Calibri"/>
        </w:rPr>
        <w:t xml:space="preserve"> </w:t>
      </w:r>
      <w:r w:rsidRPr="0057617E">
        <w:rPr>
          <w:rFonts w:asciiTheme="majorHAnsi" w:hAnsiTheme="majorHAnsi" w:cs="Calibri"/>
        </w:rPr>
        <w:t>tylko jedną ofertę</w:t>
      </w:r>
      <w:r w:rsidR="00CF073C" w:rsidRPr="0057617E">
        <w:rPr>
          <w:rStyle w:val="Odwoanieprzypisudolnego"/>
          <w:rFonts w:asciiTheme="majorHAnsi" w:hAnsiTheme="majorHAnsi"/>
        </w:rPr>
        <w:footnoteReference w:id="19"/>
      </w:r>
      <w:r w:rsidRPr="0057617E">
        <w:rPr>
          <w:rFonts w:asciiTheme="majorHAnsi" w:hAnsiTheme="majorHAnsi" w:cs="Calibri"/>
        </w:rPr>
        <w:t>.</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Wykonawca, którego oferta została wybrana jako najkorzystniejsza, zostanie</w:t>
      </w:r>
      <w:r w:rsidR="00CF073C" w:rsidRPr="0057617E">
        <w:rPr>
          <w:rFonts w:asciiTheme="majorHAnsi" w:hAnsiTheme="majorHAnsi" w:cs="Calibri"/>
        </w:rPr>
        <w:t xml:space="preserve"> </w:t>
      </w:r>
      <w:r w:rsidRPr="0057617E">
        <w:rPr>
          <w:rFonts w:asciiTheme="majorHAnsi" w:hAnsiTheme="majorHAnsi" w:cs="Calibri"/>
        </w:rPr>
        <w:t>poinformowany przez Zamawiającego o miejscu i terminie podpisania umowy.</w:t>
      </w:r>
    </w:p>
    <w:p w:rsidR="004227D0" w:rsidRPr="0057617E" w:rsidRDefault="004227D0" w:rsidP="00634311">
      <w:pPr>
        <w:pStyle w:val="Tekstpodstawowy"/>
        <w:numPr>
          <w:ilvl w:val="0"/>
          <w:numId w:val="56"/>
        </w:numPr>
        <w:suppressAutoHyphens/>
        <w:autoSpaceDE w:val="0"/>
        <w:autoSpaceDN w:val="0"/>
        <w:adjustRightInd w:val="0"/>
        <w:spacing w:before="0" w:after="0" w:line="240" w:lineRule="auto"/>
        <w:jc w:val="both"/>
        <w:rPr>
          <w:rFonts w:asciiTheme="majorHAnsi" w:hAnsiTheme="majorHAnsi" w:cs="Calibri"/>
        </w:rPr>
      </w:pPr>
      <w:r w:rsidRPr="0057617E">
        <w:rPr>
          <w:rFonts w:asciiTheme="majorHAnsi" w:hAnsiTheme="majorHAnsi" w:cs="Calibri"/>
        </w:rPr>
        <w:t xml:space="preserve">Wykonawca, o którym mowa w </w:t>
      </w:r>
      <w:r w:rsidRPr="0057617E">
        <w:rPr>
          <w:rFonts w:asciiTheme="majorHAnsi" w:hAnsiTheme="majorHAnsi" w:cs="Calibri"/>
          <w:b/>
          <w:bCs/>
        </w:rPr>
        <w:t>ust. 1</w:t>
      </w:r>
      <w:r w:rsidRPr="0057617E">
        <w:rPr>
          <w:rFonts w:asciiTheme="majorHAnsi" w:hAnsiTheme="majorHAnsi" w:cs="Calibri"/>
        </w:rPr>
        <w:t>, ma obowiązek zawrzeć umowę w sprawie</w:t>
      </w:r>
      <w:r w:rsidR="00CF073C" w:rsidRPr="0057617E">
        <w:rPr>
          <w:rFonts w:asciiTheme="majorHAnsi" w:hAnsiTheme="majorHAnsi" w:cs="Calibri"/>
        </w:rPr>
        <w:t xml:space="preserve"> </w:t>
      </w:r>
      <w:r w:rsidRPr="0057617E">
        <w:rPr>
          <w:rFonts w:asciiTheme="majorHAnsi" w:hAnsiTheme="majorHAnsi" w:cs="Calibri"/>
        </w:rPr>
        <w:t>zamówienia na warunkach określonych w projektowanych postanowieniach umowy, które</w:t>
      </w:r>
      <w:r w:rsidR="00CF073C" w:rsidRPr="0057617E">
        <w:rPr>
          <w:rFonts w:asciiTheme="majorHAnsi" w:hAnsiTheme="majorHAnsi" w:cs="Calibri"/>
        </w:rPr>
        <w:t xml:space="preserve"> </w:t>
      </w:r>
      <w:r w:rsidRPr="0057617E">
        <w:rPr>
          <w:rFonts w:asciiTheme="majorHAnsi" w:hAnsiTheme="majorHAnsi" w:cs="Calibri"/>
        </w:rPr>
        <w:t xml:space="preserve">stanowią </w:t>
      </w:r>
      <w:r w:rsidR="00CF073C" w:rsidRPr="0057617E">
        <w:rPr>
          <w:rFonts w:asciiTheme="majorHAnsi" w:hAnsiTheme="majorHAnsi" w:cs="Calibri"/>
          <w:b/>
        </w:rPr>
        <w:t>załącznik n</w:t>
      </w:r>
      <w:r w:rsidRPr="0057617E">
        <w:rPr>
          <w:rFonts w:asciiTheme="majorHAnsi" w:hAnsiTheme="majorHAnsi" w:cs="Calibri"/>
          <w:b/>
        </w:rPr>
        <w:t xml:space="preserve">r </w:t>
      </w:r>
      <w:r w:rsidR="00101ABB" w:rsidRPr="0057617E">
        <w:rPr>
          <w:rFonts w:asciiTheme="majorHAnsi" w:hAnsiTheme="majorHAnsi" w:cs="Calibri"/>
          <w:b/>
        </w:rPr>
        <w:t>6</w:t>
      </w:r>
      <w:r w:rsidR="00CF073C" w:rsidRPr="0057617E">
        <w:rPr>
          <w:rFonts w:asciiTheme="majorHAnsi" w:hAnsiTheme="majorHAnsi" w:cs="Calibri"/>
          <w:b/>
        </w:rPr>
        <w:t xml:space="preserve"> </w:t>
      </w:r>
      <w:r w:rsidRPr="0057617E">
        <w:rPr>
          <w:rFonts w:asciiTheme="majorHAnsi" w:hAnsiTheme="majorHAnsi" w:cs="Calibri"/>
          <w:b/>
        </w:rPr>
        <w:t>do SWZ</w:t>
      </w:r>
      <w:r w:rsidRPr="0057617E">
        <w:rPr>
          <w:rFonts w:asciiTheme="majorHAnsi" w:hAnsiTheme="majorHAnsi" w:cs="Calibri"/>
        </w:rPr>
        <w:t>. Umowa zostanie uzupełniona o zapisy wynikające ze</w:t>
      </w:r>
      <w:r w:rsidR="00CF073C" w:rsidRPr="0057617E">
        <w:rPr>
          <w:rFonts w:asciiTheme="majorHAnsi" w:hAnsiTheme="majorHAnsi" w:cs="Calibri"/>
        </w:rPr>
        <w:t xml:space="preserve"> </w:t>
      </w:r>
      <w:r w:rsidRPr="0057617E">
        <w:rPr>
          <w:rFonts w:asciiTheme="majorHAnsi" w:hAnsiTheme="majorHAnsi" w:cs="Calibri"/>
        </w:rPr>
        <w:t>złożonej oferty.</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Przed podpisaniem umowy Wykonawcy wspólnie ubiegający się o udzielenie zamówienia</w:t>
      </w:r>
      <w:r w:rsidR="00CF073C" w:rsidRPr="0057617E">
        <w:rPr>
          <w:rFonts w:asciiTheme="majorHAnsi" w:hAnsiTheme="majorHAnsi" w:cs="Calibri"/>
        </w:rPr>
        <w:t xml:space="preserve"> </w:t>
      </w:r>
      <w:r w:rsidRPr="0057617E">
        <w:rPr>
          <w:rFonts w:asciiTheme="majorHAnsi" w:hAnsiTheme="majorHAnsi" w:cs="Calibri"/>
        </w:rPr>
        <w:t>(w przypadku wyboru ich oferty jako najkorzystniejszej) przedstawią Zamawiającemu</w:t>
      </w:r>
      <w:r w:rsidR="00CF073C" w:rsidRPr="0057617E">
        <w:rPr>
          <w:rFonts w:asciiTheme="majorHAnsi" w:hAnsiTheme="majorHAnsi" w:cs="Calibri"/>
        </w:rPr>
        <w:t xml:space="preserve"> </w:t>
      </w:r>
      <w:r w:rsidRPr="0057617E">
        <w:rPr>
          <w:rFonts w:asciiTheme="majorHAnsi" w:hAnsiTheme="majorHAnsi" w:cs="Calibri"/>
        </w:rPr>
        <w:t>umowę regulującą współpracę tych Wykonawców.</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Jeżeli Wykonawca, którego oferta została wybrana jako najkorzystniejsza, uchyla się od</w:t>
      </w:r>
      <w:r w:rsidR="00CF073C" w:rsidRPr="0057617E">
        <w:rPr>
          <w:rFonts w:asciiTheme="majorHAnsi" w:hAnsiTheme="majorHAnsi" w:cs="Calibri"/>
        </w:rPr>
        <w:t xml:space="preserve"> </w:t>
      </w:r>
      <w:r w:rsidRPr="0057617E">
        <w:rPr>
          <w:rFonts w:asciiTheme="majorHAnsi" w:hAnsiTheme="majorHAnsi" w:cs="Calibri"/>
        </w:rPr>
        <w:t xml:space="preserve">zawarcia umowy </w:t>
      </w:r>
      <w:r w:rsidR="00EF5DBA" w:rsidRPr="0057617E">
        <w:rPr>
          <w:rFonts w:asciiTheme="majorHAnsi" w:hAnsiTheme="majorHAnsi" w:cs="Calibri"/>
        </w:rPr>
        <w:br/>
      </w:r>
      <w:r w:rsidRPr="0057617E">
        <w:rPr>
          <w:rFonts w:asciiTheme="majorHAnsi" w:hAnsiTheme="majorHAnsi" w:cs="Calibri"/>
        </w:rPr>
        <w:t>w sprawie zamówienia publicznego Zamawiający może dokonać</w:t>
      </w:r>
      <w:r w:rsidR="00CF073C" w:rsidRPr="0057617E">
        <w:rPr>
          <w:rFonts w:asciiTheme="majorHAnsi" w:hAnsiTheme="majorHAnsi" w:cs="Calibri"/>
        </w:rPr>
        <w:t xml:space="preserve"> </w:t>
      </w:r>
      <w:r w:rsidRPr="0057617E">
        <w:rPr>
          <w:rFonts w:asciiTheme="majorHAnsi" w:hAnsiTheme="majorHAnsi" w:cs="Calibri"/>
        </w:rPr>
        <w:t>ponownego badania i oceny ofert spośród ofert pozostałych w postępowaniu</w:t>
      </w:r>
      <w:r w:rsidR="00CF073C" w:rsidRPr="0057617E">
        <w:rPr>
          <w:rFonts w:asciiTheme="majorHAnsi" w:hAnsiTheme="majorHAnsi" w:cs="Calibri"/>
        </w:rPr>
        <w:t xml:space="preserve"> </w:t>
      </w:r>
      <w:r w:rsidRPr="0057617E">
        <w:rPr>
          <w:rFonts w:asciiTheme="majorHAnsi" w:hAnsiTheme="majorHAnsi" w:cs="Calibri"/>
        </w:rPr>
        <w:t>Wykonawców albo unieważnić postępowanie.</w:t>
      </w:r>
    </w:p>
    <w:p w:rsidR="00CF073C" w:rsidRPr="0057617E"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Wykonawca przed podpisaniem umowy, najpóźniej w dniu podpisania umowy, zobowiązany jest do wniesienia zabezpieczenia należytego wykonania umowy, pod rygorem nie zawarcia umowy z winy wykonawcy</w:t>
      </w:r>
      <w:r w:rsidR="001840AE" w:rsidRPr="0057617E">
        <w:rPr>
          <w:rStyle w:val="Odwoanieprzypisudolnego"/>
          <w:rFonts w:asciiTheme="majorHAnsi" w:hAnsiTheme="majorHAnsi"/>
        </w:rPr>
        <w:footnoteReference w:id="20"/>
      </w:r>
      <w:r w:rsidR="001840AE" w:rsidRPr="0057617E">
        <w:rPr>
          <w:rFonts w:asciiTheme="majorHAnsi" w:hAnsiTheme="majorHAnsi" w:cs="Calibri"/>
        </w:rPr>
        <w:t>.</w:t>
      </w:r>
      <w:r w:rsidRPr="0057617E">
        <w:rPr>
          <w:rFonts w:asciiTheme="majorHAnsi" w:hAnsiTheme="majorHAnsi" w:cs="Calibri"/>
        </w:rPr>
        <w:t xml:space="preserve"> </w:t>
      </w:r>
    </w:p>
    <w:p w:rsidR="008924F5" w:rsidRPr="0057617E" w:rsidRDefault="008924F5" w:rsidP="00A671F4">
      <w:pPr>
        <w:pStyle w:val="Nagwek1"/>
        <w:shd w:val="clear" w:color="auto" w:fill="auto"/>
        <w:ind w:left="567" w:hanging="567"/>
        <w:rPr>
          <w:rFonts w:asciiTheme="majorHAnsi" w:hAnsiTheme="majorHAnsi"/>
        </w:rPr>
      </w:pPr>
      <w:bookmarkStart w:id="23" w:name="_Toc194921567"/>
      <w:r w:rsidRPr="0057617E">
        <w:rPr>
          <w:rFonts w:asciiTheme="majorHAnsi" w:hAnsiTheme="majorHAnsi"/>
        </w:rPr>
        <w:t>Projektowane postanowienia umowy w sprawie zamówienia publicznego, które zostaną wprowadzone do treści tej umowy;</w:t>
      </w:r>
      <w:bookmarkEnd w:id="23"/>
    </w:p>
    <w:p w:rsidR="008924F5" w:rsidRPr="0057617E" w:rsidRDefault="008924F5" w:rsidP="008924F5">
      <w:pPr>
        <w:pStyle w:val="Tekstpodstawowy"/>
        <w:spacing w:before="0" w:after="0"/>
        <w:jc w:val="both"/>
        <w:rPr>
          <w:rFonts w:asciiTheme="majorHAnsi" w:hAnsiTheme="majorHAnsi" w:cs="Tahoma"/>
        </w:rPr>
      </w:pPr>
    </w:p>
    <w:p w:rsidR="008924F5" w:rsidRPr="0057617E" w:rsidRDefault="008924F5" w:rsidP="008924F5">
      <w:pPr>
        <w:pStyle w:val="Tekstpodstawowy"/>
        <w:spacing w:before="0" w:after="0"/>
        <w:jc w:val="both"/>
        <w:rPr>
          <w:rFonts w:asciiTheme="majorHAnsi" w:hAnsiTheme="majorHAnsi" w:cs="Tahoma"/>
        </w:rPr>
      </w:pPr>
      <w:r w:rsidRPr="0057617E">
        <w:rPr>
          <w:rFonts w:asciiTheme="majorHAnsi" w:hAnsiTheme="majorHAnsi" w:cs="Tahoma"/>
        </w:rPr>
        <w:t>Projektowane postanowienia umowy w sprawie zamówienia publicznego, które zostaną wprowadzone</w:t>
      </w:r>
      <w:r w:rsidR="00EF5DBA" w:rsidRPr="0057617E">
        <w:rPr>
          <w:rFonts w:asciiTheme="majorHAnsi" w:hAnsiTheme="majorHAnsi" w:cs="Tahoma"/>
        </w:rPr>
        <w:t xml:space="preserve"> </w:t>
      </w:r>
      <w:r w:rsidRPr="0057617E">
        <w:rPr>
          <w:rFonts w:asciiTheme="majorHAnsi" w:hAnsiTheme="majorHAnsi" w:cs="Tahoma"/>
        </w:rPr>
        <w:t xml:space="preserve">do treści tej umowy, określone zostały </w:t>
      </w:r>
      <w:r w:rsidRPr="0057617E">
        <w:rPr>
          <w:rFonts w:asciiTheme="majorHAnsi" w:hAnsiTheme="majorHAnsi" w:cs="Tahoma"/>
          <w:b/>
        </w:rPr>
        <w:t xml:space="preserve">w załączniku nr </w:t>
      </w:r>
      <w:r w:rsidR="00206A17" w:rsidRPr="0057617E">
        <w:rPr>
          <w:rFonts w:asciiTheme="majorHAnsi" w:hAnsiTheme="majorHAnsi" w:cs="Tahoma"/>
          <w:b/>
        </w:rPr>
        <w:t>6</w:t>
      </w:r>
      <w:r w:rsidRPr="0057617E">
        <w:rPr>
          <w:rFonts w:asciiTheme="majorHAnsi" w:hAnsiTheme="majorHAnsi" w:cs="Tahoma"/>
          <w:b/>
        </w:rPr>
        <w:t xml:space="preserve"> do SWZ</w:t>
      </w:r>
      <w:r w:rsidRPr="0057617E">
        <w:rPr>
          <w:rFonts w:asciiTheme="majorHAnsi" w:hAnsiTheme="majorHAnsi" w:cs="Tahoma"/>
        </w:rPr>
        <w:t>.</w:t>
      </w:r>
    </w:p>
    <w:p w:rsidR="000E5856" w:rsidRPr="0057617E" w:rsidRDefault="000E5856" w:rsidP="00EF5DBA">
      <w:pPr>
        <w:pStyle w:val="Akapitzlist10"/>
        <w:widowControl w:val="0"/>
        <w:suppressAutoHyphens/>
        <w:autoSpaceDE w:val="0"/>
        <w:spacing w:before="0" w:after="0" w:line="240" w:lineRule="auto"/>
        <w:ind w:left="0"/>
        <w:contextualSpacing/>
        <w:jc w:val="both"/>
        <w:rPr>
          <w:rFonts w:asciiTheme="majorHAnsi" w:hAnsiTheme="majorHAnsi" w:cs="Arial"/>
          <w:sz w:val="20"/>
        </w:rPr>
      </w:pPr>
      <w:r w:rsidRPr="0057617E">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57617E">
        <w:rPr>
          <w:rFonts w:asciiTheme="majorHAnsi" w:hAnsiTheme="majorHAnsi" w:cs="Arial"/>
          <w:color w:val="000000" w:themeColor="text1"/>
          <w:sz w:val="20"/>
        </w:rPr>
        <w:t>§ 11</w:t>
      </w:r>
      <w:r w:rsidRPr="0057617E">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57617E" w:rsidRDefault="003437A0" w:rsidP="008924F5">
      <w:pPr>
        <w:pStyle w:val="Tekstpodstawowy"/>
        <w:spacing w:before="0" w:after="0"/>
        <w:jc w:val="both"/>
        <w:rPr>
          <w:rFonts w:asciiTheme="majorHAnsi" w:hAnsiTheme="majorHAnsi" w:cs="Tahoma"/>
        </w:rPr>
      </w:pPr>
    </w:p>
    <w:p w:rsidR="00930A74" w:rsidRPr="0057617E" w:rsidRDefault="00206A17" w:rsidP="003437A0">
      <w:pPr>
        <w:pStyle w:val="Nagwek1"/>
        <w:shd w:val="clear" w:color="auto" w:fill="auto"/>
        <w:ind w:left="567" w:hanging="567"/>
        <w:rPr>
          <w:rFonts w:asciiTheme="majorHAnsi" w:hAnsiTheme="majorHAnsi"/>
        </w:rPr>
      </w:pPr>
      <w:bookmarkStart w:id="24" w:name="_Toc194921568"/>
      <w:r w:rsidRPr="0057617E">
        <w:rPr>
          <w:rFonts w:asciiTheme="majorHAnsi" w:hAnsiTheme="majorHAnsi"/>
        </w:rPr>
        <w:t>P</w:t>
      </w:r>
      <w:r w:rsidR="00AD5C15" w:rsidRPr="0057617E">
        <w:rPr>
          <w:rFonts w:asciiTheme="majorHAnsi" w:hAnsiTheme="majorHAnsi"/>
        </w:rPr>
        <w:t>ouczenie o środkach ochrony prawnej przysługujących wykonawcy.</w:t>
      </w:r>
      <w:bookmarkEnd w:id="24"/>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57617E">
        <w:rPr>
          <w:rFonts w:asciiTheme="majorHAnsi" w:hAnsiTheme="majorHAnsi" w:cs="Tahoma"/>
        </w:rPr>
        <w:t>Pzp</w:t>
      </w:r>
      <w:proofErr w:type="spellEnd"/>
      <w:r w:rsidR="00C45DDB" w:rsidRPr="0057617E">
        <w:rPr>
          <w:rFonts w:asciiTheme="majorHAnsi" w:hAnsiTheme="majorHAnsi" w:cs="Tahoma"/>
        </w:rPr>
        <w:t xml:space="preserve">. </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57617E">
        <w:rPr>
          <w:rFonts w:asciiTheme="majorHAnsi" w:hAnsiTheme="majorHAnsi" w:cs="Tahoma"/>
        </w:rPr>
        <w:t>Pzp</w:t>
      </w:r>
      <w:proofErr w:type="spellEnd"/>
      <w:r w:rsidRPr="0057617E">
        <w:rPr>
          <w:rFonts w:asciiTheme="majorHAnsi" w:hAnsiTheme="majorHAnsi" w:cs="Tahoma"/>
        </w:rPr>
        <w:t xml:space="preserve"> oraz Rzecznikowi Małych i Średnich Przedsiębiorców.</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przysługuje na:</w:t>
      </w:r>
    </w:p>
    <w:p w:rsidR="00FE0BD4" w:rsidRPr="0057617E" w:rsidRDefault="00FE0BD4" w:rsidP="00634311">
      <w:pPr>
        <w:pStyle w:val="Tekstpodstawowy"/>
        <w:numPr>
          <w:ilvl w:val="2"/>
          <w:numId w:val="58"/>
        </w:numPr>
        <w:spacing w:before="0" w:after="0" w:line="264" w:lineRule="auto"/>
        <w:jc w:val="both"/>
        <w:rPr>
          <w:rFonts w:asciiTheme="majorHAnsi" w:hAnsiTheme="majorHAnsi" w:cs="Verdana"/>
        </w:rPr>
      </w:pPr>
      <w:r w:rsidRPr="0057617E">
        <w:rPr>
          <w:rFonts w:asciiTheme="majorHAnsi" w:hAnsiTheme="majorHAnsi" w:cs="Verdana"/>
        </w:rPr>
        <w:t>niezgodną z przepisami ustawy czynność Zamawiającego, podjętą w postępowaniu o udzielenie zamówienia, w tym na projektowane postanowienie umowy;</w:t>
      </w:r>
    </w:p>
    <w:p w:rsidR="00FE0BD4" w:rsidRPr="0057617E" w:rsidRDefault="00FE0BD4" w:rsidP="00634311">
      <w:pPr>
        <w:pStyle w:val="Tekstpodstawowy"/>
        <w:numPr>
          <w:ilvl w:val="2"/>
          <w:numId w:val="58"/>
        </w:numPr>
        <w:spacing w:before="0" w:after="0" w:line="264" w:lineRule="auto"/>
        <w:jc w:val="both"/>
        <w:rPr>
          <w:rFonts w:asciiTheme="majorHAnsi" w:hAnsiTheme="majorHAnsi" w:cs="Verdana"/>
        </w:rPr>
      </w:pPr>
      <w:r w:rsidRPr="0057617E">
        <w:rPr>
          <w:rFonts w:asciiTheme="majorHAnsi" w:hAnsiTheme="majorHAnsi" w:cs="Verdana"/>
        </w:rPr>
        <w:t>zaniechanie czynności w postępowaniu o udzielenie zamówienia</w:t>
      </w:r>
      <w:r w:rsidR="00C45DDB" w:rsidRPr="0057617E">
        <w:rPr>
          <w:rFonts w:asciiTheme="majorHAnsi" w:hAnsiTheme="majorHAnsi" w:cs="Verdana"/>
        </w:rPr>
        <w:t>,</w:t>
      </w:r>
      <w:r w:rsidRPr="0057617E">
        <w:rPr>
          <w:rFonts w:asciiTheme="majorHAnsi" w:hAnsiTheme="majorHAnsi" w:cs="Verdana"/>
        </w:rPr>
        <w:t xml:space="preserve"> do której zamawiający był obowiązany na podstawie ustawy</w:t>
      </w:r>
      <w:r w:rsidR="00C45DDB" w:rsidRPr="0057617E">
        <w:rPr>
          <w:rFonts w:asciiTheme="majorHAnsi" w:hAnsiTheme="majorHAnsi" w:cs="Verdana"/>
        </w:rPr>
        <w:t>.</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wobec treści ogłoszenia lub treści SWZ wnosi się w terminie 5 dni od dnia zamieszczenia ogłoszenia w Biuletynie Zamówień Publicznych lub treści SWZ na stronie internetowej.</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wnosi się w terminie</w:t>
      </w:r>
      <w:r w:rsidRPr="0057617E">
        <w:rPr>
          <w:rStyle w:val="Odwoanieprzypisudolnego"/>
          <w:rFonts w:asciiTheme="majorHAnsi" w:hAnsiTheme="majorHAnsi"/>
        </w:rPr>
        <w:footnoteReference w:id="21"/>
      </w:r>
      <w:r w:rsidRPr="0057617E">
        <w:rPr>
          <w:rFonts w:asciiTheme="majorHAnsi" w:hAnsiTheme="majorHAnsi" w:cs="Tahoma"/>
        </w:rPr>
        <w:t>:</w:t>
      </w:r>
    </w:p>
    <w:p w:rsidR="00FE0BD4" w:rsidRPr="0057617E" w:rsidRDefault="00FE0BD4" w:rsidP="00634311">
      <w:pPr>
        <w:pStyle w:val="Tekstpodstawowy"/>
        <w:numPr>
          <w:ilvl w:val="2"/>
          <w:numId w:val="59"/>
        </w:numPr>
        <w:spacing w:before="0" w:after="0" w:line="264" w:lineRule="auto"/>
        <w:jc w:val="both"/>
        <w:rPr>
          <w:rFonts w:asciiTheme="majorHAnsi" w:hAnsiTheme="majorHAnsi" w:cs="Verdana"/>
        </w:rPr>
      </w:pPr>
      <w:r w:rsidRPr="0057617E">
        <w:rPr>
          <w:rFonts w:asciiTheme="majorHAnsi" w:hAnsiTheme="majorHAnsi" w:cs="Verdana"/>
        </w:rPr>
        <w:t>5 dni od dnia przekazania informacji o czynności zamawiającego stanowiącej podstawę jego wniesienia, jeżeli informacja została przekazana przy użyciu środków komunikacji elektronicznej,</w:t>
      </w:r>
    </w:p>
    <w:p w:rsidR="00FE0BD4" w:rsidRPr="0057617E" w:rsidRDefault="00FE0BD4" w:rsidP="00634311">
      <w:pPr>
        <w:pStyle w:val="Tekstpodstawowy"/>
        <w:numPr>
          <w:ilvl w:val="2"/>
          <w:numId w:val="59"/>
        </w:numPr>
        <w:spacing w:before="0" w:after="0" w:line="264" w:lineRule="auto"/>
        <w:jc w:val="both"/>
        <w:rPr>
          <w:rFonts w:asciiTheme="majorHAnsi" w:hAnsiTheme="majorHAnsi" w:cs="Verdana"/>
        </w:rPr>
      </w:pPr>
      <w:r w:rsidRPr="0057617E">
        <w:rPr>
          <w:rFonts w:asciiTheme="majorHAnsi" w:hAnsiTheme="majorHAnsi" w:cs="Verdana"/>
        </w:rPr>
        <w:t>10 dni od dnia przekazania informacji o czynności zamawiającego stanowiącej podstawę jego wniesienia, jeżeli informacja została przekazana w sposób inny niż określony w pkt 1.</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Verdana"/>
        </w:rPr>
      </w:pPr>
      <w:r w:rsidRPr="0057617E">
        <w:rPr>
          <w:rFonts w:asciiTheme="majorHAnsi" w:hAnsiTheme="majorHAnsi" w:cs="Verdana"/>
        </w:rPr>
        <w:t xml:space="preserve">Odwołanie w przypadkach innych niż określone w </w:t>
      </w:r>
      <w:r w:rsidRPr="0057617E">
        <w:rPr>
          <w:rFonts w:asciiTheme="majorHAnsi" w:hAnsiTheme="majorHAnsi" w:cs="Verdana"/>
          <w:b/>
        </w:rPr>
        <w:t>pkt 5 i 6</w:t>
      </w:r>
      <w:r w:rsidRPr="0057617E">
        <w:rPr>
          <w:rFonts w:asciiTheme="majorHAnsi" w:hAnsiTheme="majorHAnsi" w:cs="Verdana"/>
        </w:rPr>
        <w:t xml:space="preserve"> wnosi się w terminie 5 dni od dnia, w którym powzięto lub przy zachowaniu należytej staranności można było powziąć wiadomość o okolicznościach stanowiących podstawę jego wniesienia</w:t>
      </w:r>
    </w:p>
    <w:p w:rsidR="00CD67FC"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Na orzeczenie Izby oraz postanowienie Prezesa Izby </w:t>
      </w:r>
      <w:r w:rsidR="00C45DDB" w:rsidRPr="0057617E">
        <w:rPr>
          <w:rFonts w:asciiTheme="majorHAnsi" w:hAnsiTheme="majorHAnsi" w:cs="Tahoma"/>
        </w:rPr>
        <w:t xml:space="preserve">o zwrocie odwołania, </w:t>
      </w:r>
      <w:r w:rsidRPr="0057617E">
        <w:rPr>
          <w:rFonts w:asciiTheme="majorHAnsi" w:hAnsiTheme="majorHAnsi" w:cs="Tahoma"/>
        </w:rPr>
        <w:t xml:space="preserve">o którym mowa w art. 519 ust. 1 ustawy </w:t>
      </w:r>
      <w:proofErr w:type="spellStart"/>
      <w:r w:rsidRPr="0057617E">
        <w:rPr>
          <w:rFonts w:asciiTheme="majorHAnsi" w:hAnsiTheme="majorHAnsi" w:cs="Tahoma"/>
        </w:rPr>
        <w:t>Pzp</w:t>
      </w:r>
      <w:proofErr w:type="spellEnd"/>
      <w:r w:rsidRPr="0057617E">
        <w:rPr>
          <w:rFonts w:asciiTheme="majorHAnsi" w:hAnsiTheme="majorHAnsi" w:cs="Tahoma"/>
        </w:rPr>
        <w:t>, stronom oraz uczestnikom postępowania odwoławczego przysługuje skarga do sądu.</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Skargę wnosi się do Sądu Okręgowego w Warszawie - sądu zamówień publicznych, zwanego dalej "sądem zamówień publicznych".</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Skargę wnosi się za pośrednictwem Prezesa Izby, w terminie 14 dni od dnia doręczenia orzeczenia Izby lub postanowienia Prezesa Izby, o którym mowa w art. 519 ust. 1 ustawy </w:t>
      </w:r>
      <w:proofErr w:type="spellStart"/>
      <w:r w:rsidRPr="0057617E">
        <w:rPr>
          <w:rFonts w:asciiTheme="majorHAnsi" w:hAnsiTheme="majorHAnsi" w:cs="Tahoma"/>
        </w:rPr>
        <w:t>Pzp</w:t>
      </w:r>
      <w:proofErr w:type="spellEnd"/>
      <w:r w:rsidRPr="0057617E">
        <w:rPr>
          <w:rFonts w:asciiTheme="majorHAnsi" w:hAnsiTheme="majorHAnsi" w:cs="Tahoma"/>
        </w:rPr>
        <w:t xml:space="preserve">, przesyłając jednocześnie jej odpis przeciwnikowi skargi. Złożenie skargi w placówce pocztowej operatora wyznaczonego w rozumieniu ustawy </w:t>
      </w:r>
      <w:r w:rsidR="00EF5DBA" w:rsidRPr="0057617E">
        <w:rPr>
          <w:rFonts w:asciiTheme="majorHAnsi" w:hAnsiTheme="majorHAnsi" w:cs="Tahoma"/>
        </w:rPr>
        <w:br/>
      </w:r>
      <w:r w:rsidRPr="0057617E">
        <w:rPr>
          <w:rFonts w:asciiTheme="majorHAnsi" w:hAnsiTheme="majorHAnsi" w:cs="Tahoma"/>
        </w:rPr>
        <w:t>z dnia 23 listopada 2012 r. - Prawo pocztowe jest równoznaczne z jej wniesieniem.</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Prezes Izby przekazuje skargę wraz z aktami postępowania odwoławczego do sądu zamówień publicznych </w:t>
      </w:r>
      <w:r w:rsidR="00EF5DBA" w:rsidRPr="0057617E">
        <w:rPr>
          <w:rFonts w:asciiTheme="majorHAnsi" w:hAnsiTheme="majorHAnsi" w:cs="Tahoma"/>
        </w:rPr>
        <w:br/>
      </w:r>
      <w:r w:rsidRPr="0057617E">
        <w:rPr>
          <w:rFonts w:asciiTheme="majorHAnsi" w:hAnsiTheme="majorHAnsi" w:cs="Tahoma"/>
        </w:rPr>
        <w:t>w terminie 7 dni od dnia jej otrzymania.</w:t>
      </w:r>
    </w:p>
    <w:p w:rsidR="00CD67FC" w:rsidRPr="0057617E" w:rsidRDefault="00CD67FC"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Szczegółowe informacje dotyczące środków ochrony prawnej określone są w Dziale IX „Środki ochrony prawnej” ustawy </w:t>
      </w:r>
      <w:proofErr w:type="spellStart"/>
      <w:r w:rsidRPr="0057617E">
        <w:rPr>
          <w:rFonts w:asciiTheme="majorHAnsi" w:hAnsiTheme="majorHAnsi" w:cs="Tahoma"/>
        </w:rPr>
        <w:t>Pzp</w:t>
      </w:r>
      <w:proofErr w:type="spellEnd"/>
      <w:r w:rsidRPr="0057617E">
        <w:rPr>
          <w:rFonts w:asciiTheme="majorHAnsi" w:hAnsiTheme="majorHAnsi" w:cs="Tahoma"/>
        </w:rPr>
        <w:t>.</w:t>
      </w:r>
    </w:p>
    <w:p w:rsidR="00930A74" w:rsidRPr="0057617E" w:rsidRDefault="00930A74" w:rsidP="00930A74">
      <w:pPr>
        <w:pStyle w:val="Akapitzlist10"/>
        <w:spacing w:before="0" w:after="0" w:line="269" w:lineRule="auto"/>
        <w:contextualSpacing/>
        <w:rPr>
          <w:rFonts w:asciiTheme="majorHAnsi" w:hAnsiTheme="majorHAnsi" w:cs="Tahoma"/>
          <w:sz w:val="20"/>
          <w:szCs w:val="20"/>
        </w:rPr>
      </w:pPr>
    </w:p>
    <w:p w:rsidR="00FE0BD4" w:rsidRPr="0057617E" w:rsidRDefault="00206A17" w:rsidP="00A671F4">
      <w:pPr>
        <w:pStyle w:val="Nagwek1"/>
        <w:shd w:val="clear" w:color="auto" w:fill="auto"/>
        <w:spacing w:before="0" w:after="0" w:line="269" w:lineRule="auto"/>
        <w:ind w:left="567" w:hanging="567"/>
        <w:contextualSpacing/>
        <w:rPr>
          <w:rFonts w:asciiTheme="majorHAnsi" w:hAnsiTheme="majorHAnsi" w:cs="Tahoma"/>
        </w:rPr>
      </w:pPr>
      <w:bookmarkStart w:id="25" w:name="_Toc194921569"/>
      <w:r w:rsidRPr="0057617E">
        <w:rPr>
          <w:rFonts w:asciiTheme="majorHAnsi" w:hAnsiTheme="majorHAnsi" w:cs="Arial"/>
        </w:rPr>
        <w:t>O</w:t>
      </w:r>
      <w:r w:rsidR="00CD67FC" w:rsidRPr="0057617E">
        <w:rPr>
          <w:rFonts w:asciiTheme="majorHAnsi" w:hAnsiTheme="majorHAnsi" w:cs="Arial"/>
        </w:rPr>
        <w:t>pis części zamówienia</w:t>
      </w:r>
      <w:bookmarkEnd w:id="25"/>
    </w:p>
    <w:p w:rsidR="00CD67FC" w:rsidRPr="0057617E" w:rsidRDefault="00CD67FC" w:rsidP="00CD67FC">
      <w:pPr>
        <w:pStyle w:val="Akapitzlist10"/>
        <w:spacing w:before="0" w:after="0" w:line="269" w:lineRule="auto"/>
        <w:ind w:left="0"/>
        <w:contextualSpacing/>
        <w:rPr>
          <w:rFonts w:asciiTheme="majorHAnsi" w:hAnsiTheme="majorHAnsi" w:cs="Century Gothic"/>
        </w:rPr>
      </w:pPr>
    </w:p>
    <w:p w:rsidR="00FE0BD4" w:rsidRPr="0057617E" w:rsidRDefault="005D3FBD" w:rsidP="007C3B1F">
      <w:pPr>
        <w:pStyle w:val="Akapitzlist10"/>
        <w:numPr>
          <w:ilvl w:val="3"/>
          <w:numId w:val="2"/>
        </w:numPr>
        <w:spacing w:before="0" w:after="0" w:line="269" w:lineRule="auto"/>
        <w:ind w:left="357" w:hanging="357"/>
        <w:contextualSpacing/>
        <w:rPr>
          <w:rFonts w:asciiTheme="majorHAnsi" w:hAnsiTheme="majorHAnsi" w:cs="Tahoma"/>
          <w:sz w:val="20"/>
          <w:szCs w:val="20"/>
        </w:rPr>
      </w:pPr>
      <w:r w:rsidRPr="0057617E">
        <w:rPr>
          <w:rFonts w:asciiTheme="majorHAnsi" w:hAnsiTheme="majorHAnsi" w:cs="Century Gothic"/>
          <w:sz w:val="20"/>
          <w:szCs w:val="20"/>
        </w:rPr>
        <w:t xml:space="preserve">Zamawiający </w:t>
      </w:r>
      <w:r w:rsidRPr="0057617E">
        <w:rPr>
          <w:rFonts w:asciiTheme="majorHAnsi" w:hAnsiTheme="majorHAnsi" w:cs="Century Gothic"/>
          <w:b/>
          <w:bCs/>
          <w:sz w:val="20"/>
          <w:szCs w:val="20"/>
        </w:rPr>
        <w:t xml:space="preserve">przewiduje </w:t>
      </w:r>
      <w:r w:rsidRPr="0057617E">
        <w:rPr>
          <w:rFonts w:asciiTheme="majorHAnsi" w:hAnsiTheme="majorHAnsi" w:cs="Century Gothic"/>
          <w:sz w:val="20"/>
          <w:szCs w:val="20"/>
        </w:rPr>
        <w:t>składani</w:t>
      </w:r>
      <w:r w:rsidR="007C3B1F" w:rsidRPr="0057617E">
        <w:rPr>
          <w:rFonts w:asciiTheme="majorHAnsi" w:hAnsiTheme="majorHAnsi" w:cs="Century Gothic"/>
          <w:sz w:val="20"/>
          <w:szCs w:val="20"/>
        </w:rPr>
        <w:t>e</w:t>
      </w:r>
      <w:r w:rsidRPr="0057617E">
        <w:rPr>
          <w:rFonts w:asciiTheme="majorHAnsi" w:hAnsiTheme="majorHAnsi" w:cs="Century Gothic"/>
          <w:sz w:val="20"/>
          <w:szCs w:val="20"/>
        </w:rPr>
        <w:t xml:space="preserve"> ofert częściowych</w:t>
      </w:r>
      <w:r w:rsidR="009A0319" w:rsidRPr="0057617E">
        <w:rPr>
          <w:rFonts w:asciiTheme="majorHAnsi" w:hAnsiTheme="majorHAnsi" w:cs="Century Gothic"/>
          <w:sz w:val="20"/>
          <w:szCs w:val="20"/>
        </w:rPr>
        <w:t xml:space="preserve"> </w:t>
      </w:r>
    </w:p>
    <w:p w:rsidR="007C3B1F" w:rsidRPr="0057617E" w:rsidRDefault="007C3B1F" w:rsidP="007C3B1F">
      <w:pPr>
        <w:pStyle w:val="Akapitzlist10"/>
        <w:spacing w:before="0" w:after="0" w:line="269" w:lineRule="auto"/>
        <w:ind w:left="357"/>
        <w:contextualSpacing/>
        <w:rPr>
          <w:rFonts w:asciiTheme="majorHAnsi" w:hAnsiTheme="majorHAnsi" w:cs="Tahoma"/>
          <w:sz w:val="20"/>
          <w:szCs w:val="20"/>
        </w:rPr>
      </w:pPr>
    </w:p>
    <w:p w:rsidR="00CD67FC" w:rsidRPr="0057617E"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6" w:name="_Toc194921570"/>
      <w:r w:rsidRPr="0057617E">
        <w:rPr>
          <w:rFonts w:asciiTheme="majorHAnsi" w:hAnsiTheme="majorHAnsi" w:cs="Arial"/>
        </w:rPr>
        <w:t>L</w:t>
      </w:r>
      <w:r w:rsidR="00CD67FC" w:rsidRPr="0057617E">
        <w:rPr>
          <w:rFonts w:asciiTheme="majorHAnsi" w:hAnsiTheme="majorHAnsi" w:cs="Arial"/>
        </w:rPr>
        <w:t>iczb</w:t>
      </w:r>
      <w:r w:rsidRPr="0057617E">
        <w:rPr>
          <w:rFonts w:asciiTheme="majorHAnsi" w:hAnsiTheme="majorHAnsi" w:cs="Arial"/>
        </w:rPr>
        <w:t>a</w:t>
      </w:r>
      <w:r w:rsidR="00CD67FC" w:rsidRPr="0057617E">
        <w:rPr>
          <w:rFonts w:asciiTheme="majorHAnsi" w:hAnsiTheme="majorHAnsi"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6"/>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CD67FC" w:rsidRPr="0057617E" w:rsidRDefault="00CD67FC" w:rsidP="00634311">
      <w:pPr>
        <w:pStyle w:val="Tekstpodstawowy"/>
        <w:numPr>
          <w:ilvl w:val="0"/>
          <w:numId w:val="27"/>
        </w:numPr>
        <w:spacing w:before="0" w:after="0"/>
        <w:jc w:val="both"/>
        <w:rPr>
          <w:rFonts w:asciiTheme="majorHAnsi" w:hAnsiTheme="majorHAnsi"/>
        </w:rPr>
      </w:pPr>
      <w:r w:rsidRPr="0057617E">
        <w:rPr>
          <w:rFonts w:asciiTheme="majorHAnsi" w:hAnsiTheme="majorHAnsi"/>
        </w:rPr>
        <w:t xml:space="preserve">Liczba części zamówienia, na którą wykonawca może złożyć ofertę </w:t>
      </w:r>
      <w:r w:rsidRPr="0057617E">
        <w:rPr>
          <w:rFonts w:asciiTheme="majorHAnsi" w:hAnsiTheme="majorHAnsi"/>
          <w:b/>
        </w:rPr>
        <w:t xml:space="preserve">– </w:t>
      </w:r>
      <w:r w:rsidR="00B15041">
        <w:rPr>
          <w:rFonts w:asciiTheme="majorHAnsi" w:hAnsiTheme="majorHAnsi"/>
          <w:b/>
        </w:rPr>
        <w:t>2</w:t>
      </w:r>
      <w:r w:rsidRPr="0057617E">
        <w:rPr>
          <w:rFonts w:asciiTheme="majorHAnsi" w:hAnsiTheme="majorHAnsi"/>
          <w:b/>
        </w:rPr>
        <w:t>.</w:t>
      </w:r>
    </w:p>
    <w:p w:rsidR="00CD67FC" w:rsidRPr="0057617E" w:rsidRDefault="00CD67FC" w:rsidP="00634311">
      <w:pPr>
        <w:pStyle w:val="Tekstpodstawowy"/>
        <w:numPr>
          <w:ilvl w:val="0"/>
          <w:numId w:val="27"/>
        </w:numPr>
        <w:spacing w:before="0" w:after="0"/>
        <w:jc w:val="both"/>
        <w:rPr>
          <w:rFonts w:asciiTheme="majorHAnsi" w:hAnsiTheme="majorHAnsi"/>
        </w:rPr>
      </w:pPr>
      <w:r w:rsidRPr="0057617E">
        <w:rPr>
          <w:rFonts w:asciiTheme="majorHAnsi" w:hAnsiTheme="majorHAnsi"/>
        </w:rPr>
        <w:t xml:space="preserve">Zamawiający zastrzega sobie prawo do udzielenia łącznie następujących części lub grup części </w:t>
      </w:r>
      <w:r w:rsidR="00EF5DBA" w:rsidRPr="0057617E">
        <w:rPr>
          <w:rFonts w:asciiTheme="majorHAnsi" w:hAnsiTheme="majorHAnsi"/>
        </w:rPr>
        <w:t>–</w:t>
      </w:r>
      <w:r w:rsidRPr="0057617E">
        <w:rPr>
          <w:rFonts w:asciiTheme="majorHAnsi" w:hAnsiTheme="majorHAnsi"/>
        </w:rPr>
        <w:t xml:space="preserve"> </w:t>
      </w:r>
      <w:r w:rsidR="00B15041">
        <w:rPr>
          <w:rFonts w:asciiTheme="majorHAnsi" w:hAnsiTheme="majorHAnsi"/>
          <w:b/>
        </w:rPr>
        <w:t>2</w:t>
      </w:r>
      <w:r w:rsidR="00EF5DBA" w:rsidRPr="0057617E">
        <w:rPr>
          <w:rFonts w:asciiTheme="majorHAnsi" w:hAnsiTheme="majorHAnsi"/>
          <w:b/>
        </w:rPr>
        <w:t>.</w:t>
      </w:r>
    </w:p>
    <w:p w:rsidR="00CD67FC" w:rsidRPr="0057617E" w:rsidRDefault="00CD67FC" w:rsidP="00634311">
      <w:pPr>
        <w:pStyle w:val="Tekstpodstawowy"/>
        <w:numPr>
          <w:ilvl w:val="0"/>
          <w:numId w:val="27"/>
        </w:numPr>
        <w:spacing w:before="0" w:after="0"/>
        <w:jc w:val="both"/>
        <w:rPr>
          <w:rFonts w:asciiTheme="majorHAnsi" w:hAnsiTheme="majorHAnsi"/>
        </w:rPr>
      </w:pPr>
      <w:r w:rsidRPr="0057617E">
        <w:rPr>
          <w:rFonts w:asciiTheme="majorHAnsi" w:hAnsiTheme="majorHAnsi"/>
        </w:rPr>
        <w:t xml:space="preserve">Maksymalna liczba części, na które zamówienie może zostać udzielone temu samemu wykonawcy </w:t>
      </w:r>
      <w:r w:rsidR="00EF5DBA" w:rsidRPr="0057617E">
        <w:rPr>
          <w:rFonts w:asciiTheme="majorHAnsi" w:hAnsiTheme="majorHAnsi"/>
          <w:b/>
        </w:rPr>
        <w:t>–</w:t>
      </w:r>
      <w:r w:rsidRPr="0057617E">
        <w:rPr>
          <w:rFonts w:asciiTheme="majorHAnsi" w:hAnsiTheme="majorHAnsi"/>
          <w:b/>
        </w:rPr>
        <w:t xml:space="preserve"> </w:t>
      </w:r>
      <w:r w:rsidR="00B15041">
        <w:rPr>
          <w:rFonts w:asciiTheme="majorHAnsi" w:hAnsiTheme="majorHAnsi"/>
          <w:b/>
        </w:rPr>
        <w:t>2</w:t>
      </w:r>
      <w:r w:rsidR="00EF5DBA" w:rsidRPr="0057617E">
        <w:rPr>
          <w:rFonts w:asciiTheme="majorHAnsi" w:hAnsiTheme="majorHAnsi"/>
          <w:b/>
        </w:rPr>
        <w:t>.</w:t>
      </w:r>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CD67FC" w:rsidRPr="0057617E"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7" w:name="_Toc194921571"/>
      <w:r w:rsidRPr="0057617E">
        <w:rPr>
          <w:rFonts w:asciiTheme="majorHAnsi" w:hAnsiTheme="majorHAnsi" w:cs="Arial"/>
        </w:rPr>
        <w:t>I</w:t>
      </w:r>
      <w:r w:rsidR="00CD67FC" w:rsidRPr="0057617E">
        <w:rPr>
          <w:rFonts w:asciiTheme="majorHAnsi" w:hAnsiTheme="majorHAnsi" w:cs="Arial"/>
        </w:rPr>
        <w:t>nformacje dotyczące ofert wariantowych, w tym informacje o sposobie przedstawiania ofert wariantowych oraz minimalne warunki, jakim muszą odpowiadać oferty wariantowe, jeżeli zamawiający wymaga lub dopuszcza ich składanie;</w:t>
      </w:r>
      <w:bookmarkEnd w:id="27"/>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CD67FC" w:rsidRPr="0057617E" w:rsidRDefault="00CD67FC" w:rsidP="00CD67FC">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 xml:space="preserve">Zamawiający </w:t>
      </w:r>
      <w:r w:rsidRPr="0057617E">
        <w:rPr>
          <w:rFonts w:asciiTheme="majorHAnsi" w:hAnsiTheme="majorHAnsi" w:cs="Century Gothic"/>
          <w:b/>
          <w:bCs/>
          <w:sz w:val="20"/>
          <w:szCs w:val="20"/>
        </w:rPr>
        <w:t>nie dopuszcza</w:t>
      </w:r>
      <w:r w:rsidRPr="0057617E">
        <w:rPr>
          <w:rFonts w:asciiTheme="majorHAnsi" w:hAnsiTheme="majorHAnsi" w:cs="Century Gothic"/>
          <w:sz w:val="20"/>
          <w:szCs w:val="20"/>
        </w:rPr>
        <w:t xml:space="preserve"> i </w:t>
      </w:r>
      <w:r w:rsidRPr="0057617E">
        <w:rPr>
          <w:rFonts w:asciiTheme="majorHAnsi" w:hAnsiTheme="majorHAnsi" w:cs="Century Gothic"/>
          <w:b/>
          <w:bCs/>
          <w:sz w:val="20"/>
          <w:szCs w:val="20"/>
        </w:rPr>
        <w:t>nie przewiduje</w:t>
      </w:r>
      <w:r w:rsidRPr="0057617E">
        <w:rPr>
          <w:rFonts w:asciiTheme="majorHAnsi" w:hAnsiTheme="majorHAnsi" w:cs="Century Gothic"/>
          <w:sz w:val="20"/>
          <w:szCs w:val="20"/>
        </w:rPr>
        <w:t xml:space="preserve"> składania ofert wariantowych. </w:t>
      </w:r>
    </w:p>
    <w:p w:rsidR="00CD67FC" w:rsidRPr="0057617E" w:rsidRDefault="00CD67FC" w:rsidP="00CD67FC">
      <w:pPr>
        <w:pStyle w:val="Akapitzlist10"/>
        <w:spacing w:before="0" w:after="0" w:line="269" w:lineRule="auto"/>
        <w:ind w:left="0"/>
        <w:contextualSpacing/>
        <w:rPr>
          <w:rFonts w:asciiTheme="majorHAnsi" w:hAnsiTheme="majorHAnsi" w:cs="Tahoma"/>
          <w:sz w:val="20"/>
          <w:szCs w:val="20"/>
        </w:rPr>
      </w:pPr>
    </w:p>
    <w:p w:rsidR="00CD67F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28" w:name="_Toc194921572"/>
      <w:r w:rsidRPr="0057617E">
        <w:rPr>
          <w:rFonts w:asciiTheme="majorHAnsi" w:hAnsiTheme="majorHAnsi" w:cs="Arial"/>
        </w:rPr>
        <w:t>W</w:t>
      </w:r>
      <w:r w:rsidR="00CD67FC" w:rsidRPr="0057617E">
        <w:rPr>
          <w:rFonts w:asciiTheme="majorHAnsi" w:hAnsiTheme="majorHAnsi" w:cs="Arial"/>
        </w:rPr>
        <w:t>ymagania w zakresie zatrudnienia na podstawie stosunku pracy, w okolicznościach, o których mowa w art. 95</w:t>
      </w:r>
      <w:r w:rsidRPr="0057617E">
        <w:rPr>
          <w:rFonts w:asciiTheme="majorHAnsi" w:hAnsiTheme="majorHAnsi" w:cs="Arial"/>
        </w:rPr>
        <w:t xml:space="preserve"> ustawy Pzp</w:t>
      </w:r>
      <w:r w:rsidR="00CD67FC" w:rsidRPr="0057617E">
        <w:rPr>
          <w:rFonts w:asciiTheme="majorHAnsi" w:hAnsiTheme="majorHAnsi" w:cs="Arial"/>
        </w:rPr>
        <w:t>;</w:t>
      </w:r>
      <w:bookmarkEnd w:id="28"/>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7C3B1F" w:rsidRPr="0057617E" w:rsidRDefault="007C3B1F" w:rsidP="007C3B1F">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 xml:space="preserve">Zamawiający w opisie przedmiotu zamówienia nie wymaga, by przy realizacji zamówienia uczestniczyły osoby wskazane w art. 95 ustawy </w:t>
      </w:r>
      <w:proofErr w:type="spellStart"/>
      <w:r w:rsidRPr="0057617E">
        <w:rPr>
          <w:rFonts w:asciiTheme="majorHAnsi" w:hAnsiTheme="majorHAnsi" w:cs="Century Gothic"/>
          <w:sz w:val="20"/>
          <w:szCs w:val="20"/>
        </w:rPr>
        <w:t>Pzp</w:t>
      </w:r>
      <w:proofErr w:type="spellEnd"/>
      <w:r w:rsidRPr="0057617E">
        <w:rPr>
          <w:rFonts w:asciiTheme="majorHAnsi" w:hAnsiTheme="majorHAnsi" w:cs="Century Gothic"/>
          <w:sz w:val="20"/>
          <w:szCs w:val="20"/>
        </w:rPr>
        <w:t xml:space="preserve">, tym samym nie wskazuje żadnych wymagań w tym zakresie. </w:t>
      </w:r>
    </w:p>
    <w:p w:rsidR="002B1A6C" w:rsidRPr="0057617E" w:rsidRDefault="002B1A6C" w:rsidP="00930A74">
      <w:pPr>
        <w:pStyle w:val="Akapitzlist10"/>
        <w:spacing w:before="0" w:after="0" w:line="269" w:lineRule="auto"/>
        <w:contextualSpacing/>
        <w:rPr>
          <w:rFonts w:asciiTheme="majorHAnsi" w:hAnsiTheme="majorHAnsi" w:cs="Tahoma"/>
          <w:sz w:val="20"/>
          <w:szCs w:val="20"/>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29" w:name="_Toc194921573"/>
      <w:r w:rsidRPr="0057617E">
        <w:rPr>
          <w:rFonts w:asciiTheme="majorHAnsi" w:hAnsiTheme="majorHAnsi" w:cs="Arial"/>
        </w:rPr>
        <w:t>W</w:t>
      </w:r>
      <w:r w:rsidR="002B1A6C" w:rsidRPr="0057617E">
        <w:rPr>
          <w:rFonts w:asciiTheme="majorHAnsi" w:hAnsiTheme="majorHAnsi" w:cs="Arial"/>
        </w:rPr>
        <w:t>ymagania w zakresie zatrudnienia osób, o których mowa w art. 96 ust. 2 pkt 2, jeżeli zamawiający przewiduje takie wymagania;</w:t>
      </w:r>
      <w:bookmarkEnd w:id="29"/>
    </w:p>
    <w:p w:rsidR="002B1A6C" w:rsidRPr="0057617E" w:rsidRDefault="002B1A6C" w:rsidP="00930A74">
      <w:pPr>
        <w:pStyle w:val="Akapitzlist10"/>
        <w:spacing w:before="0" w:after="0" w:line="269" w:lineRule="auto"/>
        <w:contextualSpacing/>
        <w:rPr>
          <w:rFonts w:asciiTheme="majorHAnsi" w:hAnsiTheme="majorHAnsi" w:cs="Tahoma"/>
          <w:sz w:val="20"/>
          <w:szCs w:val="20"/>
        </w:rPr>
      </w:pP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 xml:space="preserve">Zamawiający </w:t>
      </w:r>
      <w:r w:rsidR="00C45DDB" w:rsidRPr="0057617E">
        <w:rPr>
          <w:rFonts w:asciiTheme="majorHAnsi" w:hAnsiTheme="majorHAnsi" w:cs="Century Gothic"/>
          <w:sz w:val="20"/>
          <w:szCs w:val="20"/>
        </w:rPr>
        <w:t>w</w:t>
      </w:r>
      <w:r w:rsidRPr="0057617E">
        <w:rPr>
          <w:rFonts w:asciiTheme="majorHAnsi" w:hAnsiTheme="majorHAnsi" w:cs="Century Gothic"/>
          <w:sz w:val="20"/>
          <w:szCs w:val="20"/>
        </w:rPr>
        <w:t xml:space="preserve"> opisie przedmiotu zamówienia nie wymaga, by przy realizacji zamówienia uczestniczyły osoby wskazane w art. </w:t>
      </w:r>
      <w:r w:rsidR="00C45DDB" w:rsidRPr="0057617E">
        <w:rPr>
          <w:rFonts w:asciiTheme="majorHAnsi" w:hAnsiTheme="majorHAnsi" w:cs="Century Gothic"/>
          <w:sz w:val="20"/>
          <w:szCs w:val="20"/>
        </w:rPr>
        <w:t>96</w:t>
      </w:r>
      <w:r w:rsidRPr="0057617E">
        <w:rPr>
          <w:rFonts w:asciiTheme="majorHAnsi" w:hAnsiTheme="majorHAnsi" w:cs="Century Gothic"/>
          <w:sz w:val="20"/>
          <w:szCs w:val="20"/>
        </w:rPr>
        <w:t xml:space="preserve"> ust. 2 pkt 2 ustawy </w:t>
      </w:r>
      <w:proofErr w:type="spellStart"/>
      <w:r w:rsidRPr="0057617E">
        <w:rPr>
          <w:rFonts w:asciiTheme="majorHAnsi" w:hAnsiTheme="majorHAnsi" w:cs="Century Gothic"/>
          <w:sz w:val="20"/>
          <w:szCs w:val="20"/>
        </w:rPr>
        <w:t>Pzp</w:t>
      </w:r>
      <w:proofErr w:type="spellEnd"/>
      <w:r w:rsidRPr="0057617E">
        <w:rPr>
          <w:rFonts w:asciiTheme="majorHAnsi" w:hAnsiTheme="majorHAnsi" w:cs="Century Gothic"/>
          <w:sz w:val="20"/>
          <w:szCs w:val="20"/>
        </w:rPr>
        <w:t xml:space="preserve">, tym samym nie wskazuje żadnych wymagań w tym zakresie. </w:t>
      </w:r>
    </w:p>
    <w:p w:rsidR="002B1A6C" w:rsidRPr="0057617E" w:rsidRDefault="002B1A6C" w:rsidP="002B1A6C">
      <w:pPr>
        <w:pStyle w:val="Akapitzlist10"/>
        <w:spacing w:before="0" w:after="0" w:line="269" w:lineRule="auto"/>
        <w:ind w:left="0"/>
        <w:contextualSpacing/>
        <w:rPr>
          <w:rFonts w:asciiTheme="majorHAnsi" w:hAnsiTheme="majorHAnsi" w:cs="Tahoma"/>
          <w:sz w:val="20"/>
          <w:szCs w:val="20"/>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0" w:name="_Toc194921574"/>
      <w:r w:rsidRPr="0057617E">
        <w:rPr>
          <w:rFonts w:asciiTheme="majorHAnsi" w:hAnsiTheme="majorHAnsi" w:cs="Arial"/>
        </w:rPr>
        <w:t>I</w:t>
      </w:r>
      <w:r w:rsidR="002B1A6C" w:rsidRPr="0057617E">
        <w:rPr>
          <w:rFonts w:asciiTheme="majorHAnsi" w:hAnsiTheme="majorHAnsi" w:cs="Arial"/>
        </w:rPr>
        <w:t>nformacjA o zastrzeżeniu możliwości ubiegania się o udzielenie zamówienia wyłącznie przez wykonawców, o których mowa w art. 94</w:t>
      </w:r>
      <w:r w:rsidRPr="0057617E">
        <w:rPr>
          <w:rFonts w:asciiTheme="majorHAnsi" w:hAnsiTheme="majorHAnsi" w:cs="Arial"/>
        </w:rPr>
        <w:t xml:space="preserve"> ustawy Pzp</w:t>
      </w:r>
      <w:r w:rsidR="002B1A6C" w:rsidRPr="0057617E">
        <w:rPr>
          <w:rFonts w:asciiTheme="majorHAnsi" w:hAnsiTheme="majorHAnsi" w:cs="Arial"/>
        </w:rPr>
        <w:t>, jeżeli zamawiający przewiduje takie wymagania</w:t>
      </w:r>
      <w:bookmarkEnd w:id="30"/>
    </w:p>
    <w:p w:rsidR="002B1A6C" w:rsidRPr="0057617E" w:rsidRDefault="002B1A6C" w:rsidP="00930A74">
      <w:pPr>
        <w:pStyle w:val="Akapitzlist10"/>
        <w:spacing w:before="0" w:after="0" w:line="269" w:lineRule="auto"/>
        <w:contextualSpacing/>
        <w:rPr>
          <w:rFonts w:asciiTheme="majorHAnsi" w:hAnsiTheme="majorHAnsi" w:cs="Tahoma"/>
          <w:sz w:val="20"/>
          <w:szCs w:val="20"/>
        </w:rPr>
      </w:pP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1" w:name="_Toc194921575"/>
      <w:r w:rsidRPr="0057617E">
        <w:rPr>
          <w:rFonts w:asciiTheme="majorHAnsi" w:hAnsiTheme="majorHAnsi" w:cs="Arial"/>
        </w:rPr>
        <w:t>W</w:t>
      </w:r>
      <w:r w:rsidR="002B1A6C" w:rsidRPr="0057617E">
        <w:rPr>
          <w:rFonts w:asciiTheme="majorHAnsi" w:hAnsiTheme="majorHAnsi" w:cs="Arial"/>
        </w:rPr>
        <w:t>ymagania dotyczące wadium, w tym jego kwotę, jeżeli zamawiający przewiduje obowiązek wniesienia wadium</w:t>
      </w:r>
      <w:bookmarkEnd w:id="31"/>
      <w:r w:rsidR="00F41682" w:rsidRPr="0057617E">
        <w:rPr>
          <w:rFonts w:asciiTheme="majorHAnsi" w:hAnsiTheme="majorHAnsi" w:cs="Arial"/>
        </w:rPr>
        <w:t xml:space="preserve"> </w:t>
      </w: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p>
    <w:p w:rsidR="00CB60A0" w:rsidRPr="0057617E" w:rsidRDefault="009C2057" w:rsidP="00384024">
      <w:pPr>
        <w:widowControl w:val="0"/>
        <w:autoSpaceDE w:val="0"/>
        <w:spacing w:before="0" w:after="0" w:line="240" w:lineRule="auto"/>
        <w:jc w:val="both"/>
        <w:rPr>
          <w:rFonts w:asciiTheme="majorHAnsi" w:hAnsiTheme="majorHAnsi" w:cs="Century Gothic"/>
        </w:rPr>
      </w:pPr>
      <w:r w:rsidRPr="0057617E">
        <w:rPr>
          <w:rFonts w:asciiTheme="majorHAnsi" w:hAnsiTheme="majorHAnsi" w:cs="Arial"/>
        </w:rPr>
        <w:t xml:space="preserve">Zamawiający </w:t>
      </w:r>
      <w:r w:rsidR="00384024" w:rsidRPr="00B15041">
        <w:rPr>
          <w:rFonts w:asciiTheme="majorHAnsi" w:hAnsiTheme="majorHAnsi" w:cs="Arial"/>
          <w:b/>
        </w:rPr>
        <w:t>nie przewiduje</w:t>
      </w:r>
      <w:r w:rsidR="00384024" w:rsidRPr="0057617E">
        <w:rPr>
          <w:rFonts w:asciiTheme="majorHAnsi" w:hAnsiTheme="majorHAnsi" w:cs="Arial"/>
        </w:rPr>
        <w:t xml:space="preserve"> obowiązku wniesienia wadium.</w:t>
      </w:r>
    </w:p>
    <w:p w:rsidR="00384024" w:rsidRPr="0057617E" w:rsidRDefault="00384024" w:rsidP="00384024">
      <w:pPr>
        <w:widowControl w:val="0"/>
        <w:autoSpaceDE w:val="0"/>
        <w:spacing w:before="0" w:after="0" w:line="240" w:lineRule="auto"/>
        <w:ind w:left="426"/>
        <w:jc w:val="both"/>
        <w:rPr>
          <w:rFonts w:asciiTheme="majorHAnsi" w:hAnsiTheme="majorHAnsi" w:cs="Century Gothic"/>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2" w:name="_Toc194921576"/>
      <w:r w:rsidRPr="0057617E">
        <w:rPr>
          <w:rFonts w:asciiTheme="majorHAnsi" w:hAnsiTheme="majorHAnsi" w:cs="Arial"/>
        </w:rPr>
        <w:t>I</w:t>
      </w:r>
      <w:r w:rsidR="002B1A6C" w:rsidRPr="0057617E">
        <w:rPr>
          <w:rFonts w:asciiTheme="majorHAnsi" w:hAnsiTheme="majorHAnsi" w:cs="Arial"/>
        </w:rPr>
        <w:t>nformacj</w:t>
      </w:r>
      <w:r w:rsidRPr="0057617E">
        <w:rPr>
          <w:rFonts w:asciiTheme="majorHAnsi" w:hAnsiTheme="majorHAnsi" w:cs="Arial"/>
        </w:rPr>
        <w:t>a</w:t>
      </w:r>
      <w:r w:rsidR="002B1A6C" w:rsidRPr="0057617E">
        <w:rPr>
          <w:rFonts w:asciiTheme="majorHAnsi" w:hAnsiTheme="majorHAnsi" w:cs="Arial"/>
        </w:rPr>
        <w:t xml:space="preserve"> o przewidywanych zamówieniach, o których mowa w art. 214 ust. 1 pkt 7 , jeżeli zamawiający przewiduje udzielenie takich zamówień</w:t>
      </w:r>
      <w:bookmarkEnd w:id="32"/>
    </w:p>
    <w:p w:rsidR="002B1A6C" w:rsidRPr="0057617E" w:rsidRDefault="002B1A6C" w:rsidP="002B1A6C">
      <w:pPr>
        <w:rPr>
          <w:rFonts w:asciiTheme="majorHAnsi" w:hAnsiTheme="majorHAnsi"/>
        </w:rPr>
      </w:pPr>
      <w:r w:rsidRPr="0057617E">
        <w:rPr>
          <w:rFonts w:asciiTheme="majorHAnsi" w:hAnsiTheme="majorHAnsi" w:cs="Calibri"/>
        </w:rPr>
        <w:t xml:space="preserve">Zamawiający </w:t>
      </w:r>
      <w:r w:rsidRPr="0057617E">
        <w:rPr>
          <w:rFonts w:asciiTheme="majorHAnsi" w:hAnsiTheme="majorHAnsi" w:cs="Calibri"/>
          <w:b/>
        </w:rPr>
        <w:t xml:space="preserve">nie przewiduje </w:t>
      </w:r>
      <w:r w:rsidRPr="0057617E">
        <w:rPr>
          <w:rFonts w:asciiTheme="majorHAnsi" w:hAnsiTheme="majorHAnsi" w:cs="Calibri"/>
        </w:rPr>
        <w:t>możliwoś</w:t>
      </w:r>
      <w:r w:rsidR="00C45DDB" w:rsidRPr="0057617E">
        <w:rPr>
          <w:rFonts w:asciiTheme="majorHAnsi" w:hAnsiTheme="majorHAnsi" w:cs="Calibri"/>
        </w:rPr>
        <w:t>ci</w:t>
      </w:r>
      <w:r w:rsidRPr="0057617E">
        <w:rPr>
          <w:rFonts w:asciiTheme="majorHAnsi" w:hAnsiTheme="majorHAnsi" w:cs="Calibri"/>
        </w:rPr>
        <w:t xml:space="preserve"> udzielenia zamówień w trybie art. 214 ust.1 pkt 7 ustawy </w:t>
      </w:r>
      <w:proofErr w:type="spellStart"/>
      <w:r w:rsidRPr="0057617E">
        <w:rPr>
          <w:rFonts w:asciiTheme="majorHAnsi" w:hAnsiTheme="majorHAnsi" w:cs="Calibri"/>
        </w:rPr>
        <w:t>Pzp</w:t>
      </w:r>
      <w:proofErr w:type="spellEnd"/>
      <w:r w:rsidRPr="0057617E">
        <w:rPr>
          <w:rFonts w:asciiTheme="majorHAnsi" w:hAnsiTheme="majorHAnsi" w:cs="Calibri"/>
        </w:rPr>
        <w:t>.</w:t>
      </w:r>
    </w:p>
    <w:p w:rsidR="00FE0BD4"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3" w:name="_Toc194921577"/>
      <w:r w:rsidRPr="0057617E">
        <w:rPr>
          <w:rFonts w:asciiTheme="majorHAnsi" w:hAnsiTheme="majorHAnsi" w:cs="Arial"/>
        </w:rPr>
        <w:t>I</w:t>
      </w:r>
      <w:r w:rsidR="002B1A6C" w:rsidRPr="0057617E">
        <w:rPr>
          <w:rFonts w:asciiTheme="majorHAnsi" w:hAnsiTheme="majorHAnsi"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3"/>
    </w:p>
    <w:p w:rsidR="002B1A6C" w:rsidRPr="0057617E" w:rsidRDefault="002B1A6C" w:rsidP="002B1A6C">
      <w:pPr>
        <w:pStyle w:val="Tekstpodstawowy"/>
        <w:spacing w:before="0" w:after="0" w:line="269" w:lineRule="auto"/>
        <w:ind w:left="357"/>
        <w:jc w:val="both"/>
        <w:rPr>
          <w:rFonts w:asciiTheme="majorHAnsi" w:hAnsiTheme="majorHAnsi"/>
        </w:rPr>
      </w:pPr>
    </w:p>
    <w:p w:rsidR="00FE0BD4" w:rsidRPr="0057617E" w:rsidRDefault="00FE0BD4" w:rsidP="00634311">
      <w:pPr>
        <w:pStyle w:val="Tekstpodstawowy"/>
        <w:numPr>
          <w:ilvl w:val="0"/>
          <w:numId w:val="36"/>
        </w:numPr>
        <w:spacing w:before="0" w:after="0" w:line="269" w:lineRule="auto"/>
        <w:ind w:left="357"/>
        <w:jc w:val="both"/>
        <w:rPr>
          <w:rFonts w:asciiTheme="majorHAnsi" w:hAnsiTheme="majorHAnsi"/>
        </w:rPr>
      </w:pPr>
      <w:r w:rsidRPr="0057617E">
        <w:rPr>
          <w:rFonts w:asciiTheme="majorHAnsi" w:hAnsiTheme="majorHAnsi" w:cs="Arial"/>
        </w:rPr>
        <w:tab/>
      </w:r>
      <w:r w:rsidRPr="0057617E">
        <w:rPr>
          <w:rFonts w:asciiTheme="majorHAnsi" w:hAnsiTheme="majorHAnsi"/>
        </w:rPr>
        <w:t xml:space="preserve">Zamawiający dopuszcza możliwość odbycia przez wykonawcę wizji lokalnej. </w:t>
      </w:r>
    </w:p>
    <w:p w:rsidR="00FE0BD4" w:rsidRPr="0057617E" w:rsidRDefault="00FE0BD4" w:rsidP="00634311">
      <w:pPr>
        <w:pStyle w:val="Tekstpodstawowy"/>
        <w:numPr>
          <w:ilvl w:val="0"/>
          <w:numId w:val="36"/>
        </w:numPr>
        <w:spacing w:before="0" w:after="0" w:line="269" w:lineRule="auto"/>
        <w:ind w:left="357"/>
        <w:jc w:val="both"/>
        <w:rPr>
          <w:rFonts w:asciiTheme="majorHAnsi" w:hAnsiTheme="majorHAnsi"/>
        </w:rPr>
      </w:pPr>
      <w:r w:rsidRPr="0057617E">
        <w:rPr>
          <w:rFonts w:asciiTheme="majorHAnsi" w:hAnsiTheme="majorHAnsi"/>
        </w:rPr>
        <w:tab/>
        <w:t xml:space="preserve">W celu umówienia wizji lokalnej należy kontaktować się z osobami wyznaczonymi do komunikowania się </w:t>
      </w:r>
      <w:r w:rsidR="00EF5DBA" w:rsidRPr="0057617E">
        <w:rPr>
          <w:rFonts w:asciiTheme="majorHAnsi" w:hAnsiTheme="majorHAnsi"/>
        </w:rPr>
        <w:br/>
      </w:r>
      <w:r w:rsidRPr="0057617E">
        <w:rPr>
          <w:rFonts w:asciiTheme="majorHAnsi" w:hAnsiTheme="majorHAnsi"/>
        </w:rPr>
        <w:t xml:space="preserve">z wykonawcami. </w:t>
      </w:r>
    </w:p>
    <w:p w:rsidR="002B1A6C" w:rsidRPr="0057617E" w:rsidRDefault="002B1A6C" w:rsidP="002B1A6C">
      <w:pPr>
        <w:pStyle w:val="Tekstpodstawowy"/>
        <w:spacing w:before="0" w:after="0" w:line="269" w:lineRule="auto"/>
        <w:ind w:left="357"/>
        <w:jc w:val="both"/>
        <w:rPr>
          <w:rFonts w:asciiTheme="majorHAnsi" w:hAnsiTheme="majorHAnsi"/>
        </w:rPr>
      </w:pPr>
    </w:p>
    <w:p w:rsidR="002B1A6C"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4" w:name="_Toc194921578"/>
      <w:r w:rsidRPr="0057617E">
        <w:rPr>
          <w:rFonts w:asciiTheme="majorHAnsi" w:hAnsiTheme="majorHAnsi" w:cs="Arial"/>
        </w:rPr>
        <w:t>I</w:t>
      </w:r>
      <w:r w:rsidR="002B1A6C" w:rsidRPr="0057617E">
        <w:rPr>
          <w:rFonts w:asciiTheme="majorHAnsi" w:hAnsiTheme="majorHAnsi" w:cs="Arial"/>
        </w:rPr>
        <w:t>nformacje dotyczące walut obcych, w jakich mogą być prowadzone rozliczenia między zamawiającym a wykonawcą, jeżeli zamawiający przewiduje rozliczenia w walutach obcych;</w:t>
      </w:r>
      <w:r w:rsidR="008324AE" w:rsidRPr="0057617E">
        <w:rPr>
          <w:rFonts w:asciiTheme="majorHAnsi" w:hAnsiTheme="majorHAnsi" w:cs="Arial"/>
        </w:rPr>
        <w:t xml:space="preserve"> oraz informacja o zaliczkach</w:t>
      </w:r>
      <w:bookmarkEnd w:id="34"/>
    </w:p>
    <w:p w:rsidR="002B1A6C" w:rsidRPr="0057617E" w:rsidRDefault="002B1A6C" w:rsidP="00B15041">
      <w:pPr>
        <w:numPr>
          <w:ilvl w:val="1"/>
          <w:numId w:val="7"/>
        </w:numPr>
        <w:spacing w:after="0"/>
        <w:rPr>
          <w:rFonts w:asciiTheme="majorHAnsi" w:hAnsiTheme="majorHAnsi" w:cs="Century Gothic"/>
        </w:rPr>
      </w:pPr>
      <w:r w:rsidRPr="0057617E">
        <w:rPr>
          <w:rFonts w:asciiTheme="majorHAnsi" w:hAnsiTheme="majorHAnsi" w:cs="Century Gothic"/>
        </w:rPr>
        <w:t>Zamawiający nie przewiduje rozliczenia zawartej umowy o zamówienie publiczne w walutach obcych.</w:t>
      </w:r>
    </w:p>
    <w:p w:rsidR="002B1A6C" w:rsidRPr="0057617E" w:rsidRDefault="002B1A6C" w:rsidP="00AD0C70">
      <w:pPr>
        <w:numPr>
          <w:ilvl w:val="1"/>
          <w:numId w:val="7"/>
        </w:numPr>
        <w:spacing w:before="0" w:after="0"/>
        <w:rPr>
          <w:rFonts w:asciiTheme="majorHAnsi" w:hAnsiTheme="majorHAnsi" w:cs="Century Gothic"/>
        </w:rPr>
      </w:pPr>
      <w:r w:rsidRPr="0057617E">
        <w:rPr>
          <w:rFonts w:asciiTheme="majorHAnsi" w:hAnsiTheme="majorHAnsi" w:cs="Century Gothic"/>
        </w:rPr>
        <w:t>Rozliczenie między zamawiającym a wykonawcą będą prowadzone w złotych polskich.</w:t>
      </w:r>
    </w:p>
    <w:p w:rsidR="002B1A6C" w:rsidRPr="00B15041" w:rsidRDefault="008324AE" w:rsidP="00B15041">
      <w:pPr>
        <w:numPr>
          <w:ilvl w:val="1"/>
          <w:numId w:val="7"/>
        </w:numPr>
        <w:spacing w:before="0"/>
        <w:rPr>
          <w:rFonts w:asciiTheme="majorHAnsi" w:hAnsiTheme="majorHAnsi" w:cs="Century Gothic"/>
        </w:rPr>
      </w:pPr>
      <w:r w:rsidRPr="0057617E">
        <w:rPr>
          <w:rFonts w:asciiTheme="majorHAnsi" w:hAnsiTheme="majorHAnsi" w:cs="Century Gothic"/>
        </w:rPr>
        <w:t>Zamawiający nie przewiduje udzielenia zaliczek na poczet wykonania zamówienia</w:t>
      </w:r>
      <w:r w:rsidR="004E0B8C" w:rsidRPr="0057617E">
        <w:rPr>
          <w:rFonts w:asciiTheme="majorHAnsi" w:hAnsiTheme="majorHAnsi" w:cs="Century Gothic"/>
        </w:rPr>
        <w:t>.</w:t>
      </w:r>
    </w:p>
    <w:p w:rsidR="002B1A6C"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5" w:name="_Toc194921579"/>
      <w:r w:rsidRPr="0057617E">
        <w:rPr>
          <w:rFonts w:asciiTheme="majorHAnsi" w:hAnsiTheme="majorHAnsi" w:cs="Arial"/>
        </w:rPr>
        <w:t>I</w:t>
      </w:r>
      <w:r w:rsidR="002B1A6C" w:rsidRPr="0057617E">
        <w:rPr>
          <w:rFonts w:asciiTheme="majorHAnsi" w:hAnsiTheme="majorHAnsi" w:cs="Arial"/>
        </w:rPr>
        <w:t>nformacje dotyczące zwrotu kosztów udziału w postępowaniu, jeżeli zamawiający przewiduje ich zwrot;</w:t>
      </w:r>
      <w:bookmarkEnd w:id="35"/>
    </w:p>
    <w:p w:rsidR="002B1A6C" w:rsidRPr="0057617E" w:rsidRDefault="002B1A6C" w:rsidP="002B1A6C">
      <w:pPr>
        <w:pStyle w:val="Tekstpodstawowy"/>
        <w:spacing w:before="0" w:after="0" w:line="269" w:lineRule="auto"/>
        <w:ind w:left="357"/>
        <w:jc w:val="both"/>
        <w:rPr>
          <w:rFonts w:asciiTheme="majorHAnsi" w:hAnsiTheme="majorHAnsi"/>
        </w:rPr>
      </w:pPr>
    </w:p>
    <w:p w:rsidR="002B1A6C" w:rsidRPr="0057617E" w:rsidRDefault="001B5646" w:rsidP="001B5646">
      <w:pPr>
        <w:pStyle w:val="Tekstpodstawowy"/>
        <w:spacing w:before="0" w:after="0" w:line="269" w:lineRule="auto"/>
        <w:jc w:val="both"/>
        <w:rPr>
          <w:rFonts w:asciiTheme="majorHAnsi" w:hAnsiTheme="majorHAnsi"/>
        </w:rPr>
      </w:pPr>
      <w:r w:rsidRPr="0057617E">
        <w:rPr>
          <w:rFonts w:asciiTheme="majorHAnsi" w:hAnsiTheme="majorHAnsi" w:cs="Century Gothic"/>
        </w:rPr>
        <w:t xml:space="preserve">Zamawiający nie przewiduje zwrotu kosztów udziału w niniejszym postępowaniu o zamówienie publiczne </w:t>
      </w:r>
      <w:r w:rsidR="00EF5DBA" w:rsidRPr="0057617E">
        <w:rPr>
          <w:rFonts w:asciiTheme="majorHAnsi" w:hAnsiTheme="majorHAnsi" w:cs="Century Gothic"/>
        </w:rPr>
        <w:br/>
      </w:r>
      <w:r w:rsidRPr="0057617E">
        <w:rPr>
          <w:rFonts w:asciiTheme="majorHAnsi" w:hAnsiTheme="majorHAnsi" w:cs="Century Gothic"/>
        </w:rPr>
        <w:t xml:space="preserve">z zastrzeżeniem art. 261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2B1A6C" w:rsidRPr="0057617E" w:rsidRDefault="002B1A6C" w:rsidP="002B1A6C">
      <w:pPr>
        <w:pStyle w:val="Tekstpodstawowy"/>
        <w:spacing w:before="0" w:after="0" w:line="269" w:lineRule="auto"/>
        <w:ind w:left="357"/>
        <w:jc w:val="both"/>
        <w:rPr>
          <w:rFonts w:asciiTheme="majorHAnsi" w:hAnsiTheme="majorHAnsi"/>
        </w:rPr>
      </w:pPr>
    </w:p>
    <w:p w:rsidR="001B5646"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6" w:name="_Toc194921580"/>
      <w:r w:rsidRPr="0057617E">
        <w:rPr>
          <w:rFonts w:asciiTheme="majorHAnsi" w:hAnsiTheme="majorHAnsi" w:cs="Arial"/>
        </w:rPr>
        <w:t>I</w:t>
      </w:r>
      <w:r w:rsidR="001B5646" w:rsidRPr="0057617E">
        <w:rPr>
          <w:rFonts w:asciiTheme="majorHAnsi" w:hAnsiTheme="majorHAnsi" w:cs="Arial"/>
        </w:rPr>
        <w:t>nformacj</w:t>
      </w:r>
      <w:r w:rsidRPr="0057617E">
        <w:rPr>
          <w:rFonts w:asciiTheme="majorHAnsi" w:hAnsiTheme="majorHAnsi" w:cs="Arial"/>
        </w:rPr>
        <w:t>a</w:t>
      </w:r>
      <w:r w:rsidR="001B5646" w:rsidRPr="0057617E">
        <w:rPr>
          <w:rFonts w:asciiTheme="majorHAnsi" w:hAnsiTheme="majorHAnsi" w:cs="Arial"/>
        </w:rPr>
        <w:t xml:space="preserve"> o obowiązku osobistego wykonania przez wykonawcę kluczowych zadań, jeżeli zamawiający dokonuje takiego zastrzeżenia zgodnie z art. 60 i art. 121</w:t>
      </w:r>
      <w:r w:rsidR="004E0B8C" w:rsidRPr="0057617E">
        <w:rPr>
          <w:rFonts w:asciiTheme="majorHAnsi" w:hAnsiTheme="majorHAnsi" w:cs="Arial"/>
        </w:rPr>
        <w:t xml:space="preserve"> ustawy pzp</w:t>
      </w:r>
      <w:bookmarkEnd w:id="36"/>
    </w:p>
    <w:p w:rsidR="00FE0BD4" w:rsidRPr="0057617E" w:rsidRDefault="00FE0BD4" w:rsidP="00634311">
      <w:pPr>
        <w:pStyle w:val="Tekstpodstawowy"/>
        <w:numPr>
          <w:ilvl w:val="0"/>
          <w:numId w:val="37"/>
        </w:numPr>
        <w:spacing w:before="0" w:after="0" w:line="269" w:lineRule="auto"/>
        <w:ind w:left="357"/>
        <w:jc w:val="both"/>
        <w:rPr>
          <w:rFonts w:asciiTheme="majorHAnsi" w:hAnsiTheme="majorHAnsi"/>
        </w:rPr>
      </w:pPr>
      <w:r w:rsidRPr="0057617E">
        <w:rPr>
          <w:rFonts w:asciiTheme="majorHAnsi" w:hAnsiTheme="majorHAnsi" w:cs="Arial"/>
        </w:rPr>
        <w:tab/>
      </w:r>
      <w:r w:rsidRPr="0057617E">
        <w:rPr>
          <w:rFonts w:asciiTheme="majorHAnsi" w:hAnsiTheme="majorHAnsi"/>
        </w:rPr>
        <w:t xml:space="preserve">Wykonawca może powierzyć wykonanie części zamówienia podwykonawcy (podwykonawcom). </w:t>
      </w:r>
    </w:p>
    <w:p w:rsidR="00FE0BD4" w:rsidRPr="0057617E" w:rsidRDefault="00FE0BD4" w:rsidP="00634311">
      <w:pPr>
        <w:pStyle w:val="Tekstpodstawowy"/>
        <w:numPr>
          <w:ilvl w:val="0"/>
          <w:numId w:val="37"/>
        </w:numPr>
        <w:spacing w:before="0" w:after="0" w:line="269" w:lineRule="auto"/>
        <w:ind w:left="357"/>
        <w:jc w:val="both"/>
        <w:rPr>
          <w:rFonts w:asciiTheme="majorHAnsi" w:hAnsiTheme="majorHAnsi"/>
        </w:rPr>
      </w:pPr>
      <w:r w:rsidRPr="0057617E">
        <w:rPr>
          <w:rFonts w:asciiTheme="majorHAnsi" w:hAnsiTheme="majorHAnsi"/>
        </w:rPr>
        <w:tab/>
        <w:t>Zamawiający nie zastrzega obowiązku osobistego wykonania przez Wykonawcę kluczowych części zamówienia.</w:t>
      </w:r>
    </w:p>
    <w:p w:rsidR="001B5646" w:rsidRPr="0057617E" w:rsidRDefault="00FE0BD4" w:rsidP="00EF5DBA">
      <w:pPr>
        <w:pStyle w:val="Tekstpodstawowy"/>
        <w:numPr>
          <w:ilvl w:val="0"/>
          <w:numId w:val="37"/>
        </w:numPr>
        <w:spacing w:before="0" w:after="0" w:line="269" w:lineRule="auto"/>
        <w:ind w:left="357"/>
        <w:jc w:val="both"/>
        <w:rPr>
          <w:rFonts w:asciiTheme="majorHAnsi" w:hAnsiTheme="majorHAnsi"/>
        </w:rPr>
      </w:pPr>
      <w:r w:rsidRPr="0057617E">
        <w:rPr>
          <w:rFonts w:asciiTheme="majorHAnsi" w:hAnsiTheme="majorHAnsi"/>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sidRPr="0057617E">
        <w:rPr>
          <w:rFonts w:asciiTheme="majorHAnsi" w:hAnsiTheme="majorHAnsi"/>
        </w:rPr>
        <w:t xml:space="preserve">. </w:t>
      </w:r>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7" w:name="_Toc194921581"/>
      <w:r w:rsidRPr="0057617E">
        <w:rPr>
          <w:rFonts w:asciiTheme="majorHAnsi" w:hAnsiTheme="majorHAnsi" w:cs="Arial"/>
        </w:rPr>
        <w:t>M</w:t>
      </w:r>
      <w:r w:rsidR="00E57981" w:rsidRPr="0057617E">
        <w:rPr>
          <w:rFonts w:asciiTheme="majorHAnsi" w:hAnsiTheme="majorHAnsi" w:cs="Arial"/>
        </w:rPr>
        <w:t>aksymaln</w:t>
      </w:r>
      <w:r w:rsidRPr="0057617E">
        <w:rPr>
          <w:rFonts w:asciiTheme="majorHAnsi" w:hAnsiTheme="majorHAnsi" w:cs="Arial"/>
        </w:rPr>
        <w:t>a</w:t>
      </w:r>
      <w:r w:rsidR="00E57981" w:rsidRPr="0057617E">
        <w:rPr>
          <w:rFonts w:asciiTheme="majorHAnsi" w:hAnsiTheme="majorHAnsi" w:cs="Arial"/>
        </w:rPr>
        <w:t xml:space="preserve"> liczb</w:t>
      </w:r>
      <w:r w:rsidRPr="0057617E">
        <w:rPr>
          <w:rFonts w:asciiTheme="majorHAnsi" w:hAnsiTheme="majorHAnsi" w:cs="Arial"/>
        </w:rPr>
        <w:t>a</w:t>
      </w:r>
      <w:r w:rsidR="00E57981" w:rsidRPr="0057617E">
        <w:rPr>
          <w:rFonts w:asciiTheme="majorHAnsi" w:hAnsiTheme="majorHAnsi" w:cs="Arial"/>
        </w:rPr>
        <w:t xml:space="preserve"> wykonawców, z którymi zamawiający zawrze umowę ramową, jeżeli zamawiający przewiduje zawarcie umowy ramowej</w:t>
      </w:r>
      <w:bookmarkEnd w:id="37"/>
    </w:p>
    <w:p w:rsidR="001B5646" w:rsidRPr="0057617E"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617E">
        <w:rPr>
          <w:rFonts w:asciiTheme="majorHAnsi" w:hAnsiTheme="majorHAnsi" w:cs="Century Gothic"/>
        </w:rPr>
        <w:t xml:space="preserve">Zamawiający </w:t>
      </w:r>
      <w:r w:rsidRPr="0057617E">
        <w:rPr>
          <w:rFonts w:asciiTheme="majorHAnsi" w:hAnsiTheme="majorHAnsi" w:cs="Century Gothic"/>
          <w:b/>
          <w:bCs/>
        </w:rPr>
        <w:t>nie przewiduje</w:t>
      </w:r>
      <w:r w:rsidRPr="0057617E">
        <w:rPr>
          <w:rFonts w:asciiTheme="majorHAnsi" w:hAnsiTheme="majorHAnsi" w:cs="Century Gothic"/>
        </w:rPr>
        <w:t xml:space="preserve"> zawarcia umowy ramowej</w:t>
      </w:r>
      <w:r w:rsidRPr="0057617E">
        <w:rPr>
          <w:rFonts w:asciiTheme="majorHAnsi" w:eastAsiaTheme="majorEastAsia" w:hAnsiTheme="majorHAnsi" w:cstheme="majorBidi"/>
        </w:rPr>
        <w:t xml:space="preserve">, o  której mowa w art. 311–315 ustawy </w:t>
      </w:r>
      <w:proofErr w:type="spellStart"/>
      <w:r w:rsidRPr="0057617E">
        <w:rPr>
          <w:rFonts w:asciiTheme="majorHAnsi" w:eastAsiaTheme="majorEastAsia" w:hAnsiTheme="majorHAnsi" w:cstheme="majorBidi"/>
        </w:rPr>
        <w:t>Pzp</w:t>
      </w:r>
      <w:proofErr w:type="spellEnd"/>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8" w:name="_Toc194921582"/>
      <w:r w:rsidRPr="0057617E">
        <w:rPr>
          <w:rFonts w:asciiTheme="majorHAnsi" w:hAnsiTheme="majorHAnsi" w:cs="Arial"/>
        </w:rPr>
        <w:t>Informacja</w:t>
      </w:r>
      <w:r w:rsidR="00E57981" w:rsidRPr="0057617E">
        <w:rPr>
          <w:rFonts w:asciiTheme="majorHAnsi" w:hAnsiTheme="majorHAnsi" w:cs="Arial"/>
        </w:rPr>
        <w:t xml:space="preserve"> o przewidywanym wyborze najkorzystniejszej oferty z zastosowaniem aukcji elektronicznej wraz z informacjami, o których mowa w art. 230</w:t>
      </w:r>
      <w:r w:rsidR="004E0B8C" w:rsidRPr="0057617E">
        <w:rPr>
          <w:rFonts w:asciiTheme="majorHAnsi" w:hAnsiTheme="majorHAnsi" w:cs="Arial"/>
        </w:rPr>
        <w:t xml:space="preserve"> ustawy pzp</w:t>
      </w:r>
      <w:r w:rsidR="00E57981" w:rsidRPr="0057617E">
        <w:rPr>
          <w:rFonts w:asciiTheme="majorHAnsi" w:hAnsiTheme="majorHAnsi" w:cs="Arial"/>
        </w:rPr>
        <w:t>, jeżeli zamawiający przewiduje aukcję elektroniczną</w:t>
      </w:r>
      <w:bookmarkEnd w:id="38"/>
    </w:p>
    <w:p w:rsidR="001B5646" w:rsidRPr="0057617E"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617E">
        <w:rPr>
          <w:rFonts w:asciiTheme="majorHAnsi" w:hAnsiTheme="majorHAnsi" w:cs="Century Gothic"/>
        </w:rPr>
        <w:t xml:space="preserve">Zamawiający </w:t>
      </w:r>
      <w:r w:rsidRPr="0057617E">
        <w:rPr>
          <w:rFonts w:asciiTheme="majorHAnsi" w:hAnsiTheme="majorHAnsi" w:cs="Century Gothic"/>
          <w:b/>
          <w:bCs/>
        </w:rPr>
        <w:t>nie przewiduje</w:t>
      </w:r>
      <w:r w:rsidRPr="0057617E">
        <w:rPr>
          <w:rFonts w:asciiTheme="majorHAnsi" w:hAnsiTheme="majorHAnsi" w:cs="Century Gothic"/>
        </w:rPr>
        <w:t xml:space="preserve"> przeprowadzania aukcji elektronicznej, </w:t>
      </w:r>
      <w:r w:rsidRPr="0057617E">
        <w:rPr>
          <w:rFonts w:asciiTheme="majorHAnsi" w:eastAsiaTheme="majorEastAsia" w:hAnsiTheme="majorHAnsi" w:cstheme="majorBidi"/>
        </w:rPr>
        <w:t xml:space="preserve">o  której mowa w art. 308 ust. 1 ustawy </w:t>
      </w:r>
      <w:proofErr w:type="spellStart"/>
      <w:r w:rsidRPr="0057617E">
        <w:rPr>
          <w:rFonts w:asciiTheme="majorHAnsi" w:eastAsiaTheme="majorEastAsia" w:hAnsiTheme="majorHAnsi" w:cstheme="majorBidi"/>
        </w:rPr>
        <w:t>Pzp</w:t>
      </w:r>
      <w:proofErr w:type="spellEnd"/>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9" w:name="_Toc194921583"/>
      <w:r w:rsidRPr="0057617E">
        <w:rPr>
          <w:rFonts w:asciiTheme="majorHAnsi" w:hAnsiTheme="majorHAnsi" w:cs="Arial"/>
        </w:rPr>
        <w:t>W</w:t>
      </w:r>
      <w:r w:rsidR="00E57981" w:rsidRPr="0057617E">
        <w:rPr>
          <w:rFonts w:asciiTheme="majorHAnsi" w:hAnsiTheme="majorHAnsi" w:cs="Arial"/>
        </w:rPr>
        <w:t>ymóg lub możliwość złożenia ofert w postaci katalogów elektronicznych lub dołączenia katalogów elektronicznych do oferty, w sytuacji określonej w art. 93</w:t>
      </w:r>
      <w:r w:rsidR="004E0B8C" w:rsidRPr="0057617E">
        <w:rPr>
          <w:rFonts w:asciiTheme="majorHAnsi" w:hAnsiTheme="majorHAnsi" w:cs="Arial"/>
        </w:rPr>
        <w:t xml:space="preserve"> ustawy pzp</w:t>
      </w:r>
      <w:r w:rsidR="00E57981" w:rsidRPr="0057617E">
        <w:rPr>
          <w:rFonts w:asciiTheme="majorHAnsi" w:hAnsiTheme="majorHAnsi" w:cs="Arial"/>
        </w:rPr>
        <w:t>;</w:t>
      </w:r>
      <w:bookmarkEnd w:id="39"/>
    </w:p>
    <w:p w:rsidR="001B5646" w:rsidRPr="0057617E" w:rsidRDefault="001B5646" w:rsidP="001B5646">
      <w:pPr>
        <w:rPr>
          <w:rFonts w:asciiTheme="majorHAnsi" w:hAnsiTheme="majorHAnsi"/>
        </w:rPr>
      </w:pPr>
      <w:r w:rsidRPr="0057617E">
        <w:rPr>
          <w:rFonts w:asciiTheme="majorHAnsi" w:hAnsiTheme="majorHAnsi" w:cs="Century Gothic"/>
        </w:rPr>
        <w:t>Zamawiający nie ustala i nie dopuszcza możliwości przedstawienie informacji zawartych w ofercie w postaci katalogu elektronicznego lub dołączenia katalogu elektronicznego do oferty</w:t>
      </w:r>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40" w:name="_Toc194921584"/>
      <w:r w:rsidRPr="0057617E">
        <w:rPr>
          <w:rFonts w:asciiTheme="majorHAnsi" w:hAnsiTheme="majorHAnsi" w:cs="Arial"/>
        </w:rPr>
        <w:t>I</w:t>
      </w:r>
      <w:r w:rsidR="00E57981" w:rsidRPr="0057617E">
        <w:rPr>
          <w:rFonts w:asciiTheme="majorHAnsi" w:hAnsiTheme="majorHAnsi" w:cs="Arial"/>
        </w:rPr>
        <w:t>nformacje dotyczące zabezpieczenia należytego wykonania umowy</w:t>
      </w:r>
      <w:bookmarkEnd w:id="40"/>
      <w:r w:rsidR="00EF5DBA" w:rsidRPr="0057617E">
        <w:rPr>
          <w:rFonts w:asciiTheme="majorHAnsi" w:hAnsiTheme="majorHAnsi" w:cs="Arial"/>
        </w:rPr>
        <w:t xml:space="preserve"> </w:t>
      </w:r>
    </w:p>
    <w:p w:rsidR="00E57981" w:rsidRPr="0057617E" w:rsidRDefault="00E57981" w:rsidP="00E57981">
      <w:pPr>
        <w:pStyle w:val="Akapitzlist10"/>
        <w:spacing w:before="0" w:after="0" w:line="269" w:lineRule="auto"/>
        <w:ind w:left="0"/>
        <w:contextualSpacing/>
        <w:rPr>
          <w:rFonts w:asciiTheme="majorHAnsi" w:hAnsiTheme="majorHAnsi" w:cs="Tahoma"/>
          <w:sz w:val="20"/>
          <w:szCs w:val="20"/>
        </w:rPr>
      </w:pPr>
    </w:p>
    <w:p w:rsidR="008324AE" w:rsidRPr="0057617E" w:rsidRDefault="008324AE" w:rsidP="00634311">
      <w:pPr>
        <w:numPr>
          <w:ilvl w:val="0"/>
          <w:numId w:val="21"/>
        </w:numPr>
        <w:spacing w:before="0" w:after="0" w:line="240" w:lineRule="auto"/>
        <w:ind w:right="-108"/>
        <w:jc w:val="both"/>
        <w:rPr>
          <w:rFonts w:asciiTheme="majorHAnsi" w:hAnsiTheme="majorHAnsi"/>
          <w:iCs/>
        </w:rPr>
      </w:pPr>
      <w:r w:rsidRPr="0057617E">
        <w:rPr>
          <w:rFonts w:asciiTheme="majorHAnsi" w:hAnsiTheme="majorHAnsi"/>
        </w:rPr>
        <w:t xml:space="preserve">Od Wykonawcy, którego oferta zostanie wybrana jako najkorzystniejsza, wymagane będzie wniesienie, przed zawarciem umowy, zabezpieczenia należytego wykonania umowy </w:t>
      </w:r>
      <w:r w:rsidRPr="0057617E">
        <w:rPr>
          <w:rFonts w:asciiTheme="majorHAnsi" w:hAnsiTheme="majorHAnsi"/>
          <w:b/>
        </w:rPr>
        <w:t>w wysokości 5 % ceny całkowitej (brutto) podanej w ofercie</w:t>
      </w:r>
      <w:r w:rsidRPr="0057617E">
        <w:rPr>
          <w:rFonts w:asciiTheme="majorHAnsi" w:hAnsiTheme="majorHAnsi"/>
        </w:rPr>
        <w:t xml:space="preserve"> za wykonanie całości przedmiotu zamówienia.</w:t>
      </w:r>
      <w:r w:rsidRPr="0057617E">
        <w:rPr>
          <w:rFonts w:asciiTheme="majorHAnsi" w:eastAsiaTheme="majorEastAsia" w:hAnsiTheme="majorHAnsi" w:cstheme="majorBidi"/>
          <w:i/>
          <w:color w:val="002060"/>
        </w:rPr>
        <w:t xml:space="preserve"> </w:t>
      </w:r>
      <w:r w:rsidRPr="0057617E">
        <w:rPr>
          <w:rFonts w:asciiTheme="majorHAnsi" w:hAnsiTheme="majorHAnsi"/>
          <w:iCs/>
        </w:rPr>
        <w:t>Zabezpieczenie służy pokryciu roszczeń z tytułu niewykonania lub nienależytego wykonania umowy.</w:t>
      </w:r>
    </w:p>
    <w:p w:rsidR="001B5646" w:rsidRPr="0057617E" w:rsidRDefault="00A664CB" w:rsidP="00634311">
      <w:pPr>
        <w:pStyle w:val="Tekstpodstawowy"/>
        <w:numPr>
          <w:ilvl w:val="0"/>
          <w:numId w:val="21"/>
        </w:numPr>
        <w:spacing w:before="0" w:after="0" w:line="264" w:lineRule="auto"/>
        <w:jc w:val="both"/>
        <w:rPr>
          <w:rFonts w:asciiTheme="majorHAnsi" w:hAnsiTheme="majorHAnsi" w:cs="Tahoma"/>
          <w:b/>
        </w:rPr>
      </w:pPr>
      <w:r w:rsidRPr="0057617E">
        <w:rPr>
          <w:rFonts w:asciiTheme="majorHAnsi" w:hAnsiTheme="majorHAnsi"/>
        </w:rPr>
        <w:t>Zabezpieczenie wnoszone w formie innej niż w pieniądzu powinno być dostarczone w formie oryginału, przez wykonawcę do siedziby zamawiającego, najpóźniej w dniu podpisania umowy – do chwili jej podpisania</w:t>
      </w:r>
      <w:r w:rsidR="001B5646" w:rsidRPr="0057617E">
        <w:rPr>
          <w:rFonts w:asciiTheme="majorHAnsi" w:hAnsiTheme="majorHAnsi" w:cs="Tahoma"/>
          <w:b/>
        </w:rPr>
        <w:t>.</w:t>
      </w:r>
    </w:p>
    <w:p w:rsidR="008324AE" w:rsidRPr="0057617E" w:rsidRDefault="008324AE" w:rsidP="00634311">
      <w:pPr>
        <w:numPr>
          <w:ilvl w:val="0"/>
          <w:numId w:val="21"/>
        </w:numPr>
        <w:spacing w:before="0" w:after="0" w:line="240" w:lineRule="auto"/>
        <w:ind w:right="-108"/>
        <w:jc w:val="both"/>
        <w:rPr>
          <w:rFonts w:asciiTheme="majorHAnsi" w:hAnsiTheme="majorHAnsi"/>
        </w:rPr>
      </w:pPr>
      <w:r w:rsidRPr="0057617E">
        <w:rPr>
          <w:rFonts w:asciiTheme="majorHAnsi" w:hAnsiTheme="majorHAnsi"/>
        </w:rPr>
        <w:t xml:space="preserve">Zabezpieczenie należytego wykonania umowy może być wnoszone według wyboru wykonawcy w jednej lub w kilku formach wskazanych w art. 450 ust. 1 ustawy </w:t>
      </w:r>
      <w:proofErr w:type="spellStart"/>
      <w:r w:rsidRPr="0057617E">
        <w:rPr>
          <w:rFonts w:asciiTheme="majorHAnsi" w:hAnsiTheme="majorHAnsi"/>
        </w:rPr>
        <w:t>Pzp</w:t>
      </w:r>
      <w:proofErr w:type="spellEnd"/>
      <w:r w:rsidRPr="0057617E">
        <w:rPr>
          <w:rFonts w:asciiTheme="majorHAnsi" w:hAnsiTheme="majorHAnsi"/>
        </w:rPr>
        <w:t xml:space="preserve"> tj.:</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pieniądzu;</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poręczeniach bankowych lub poręczeniach spółdzielczej kasy oszczędnościowo-kredytowej, z tym że zobowiązanie kasy jest zawsze zobowiązaniem pieniężnym;</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gwarancjach bankowych;</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gwarancjach ubezpieczeniowych;</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poręczeniach udzielanych przez podmioty, o których mowa w art. 6b ust. 5 pkt 2 ustawy z 9 listopada 2000 r. o utworzeniu Polskiej Agencji Rozwoju Przedsiębiorczości.</w:t>
      </w:r>
    </w:p>
    <w:p w:rsidR="008324AE" w:rsidRPr="0057617E" w:rsidRDefault="008324AE" w:rsidP="00634311">
      <w:pPr>
        <w:numPr>
          <w:ilvl w:val="0"/>
          <w:numId w:val="21"/>
        </w:numPr>
        <w:spacing w:before="0" w:after="0" w:line="240" w:lineRule="auto"/>
        <w:ind w:right="-108"/>
        <w:jc w:val="both"/>
        <w:rPr>
          <w:rFonts w:asciiTheme="majorHAnsi" w:hAnsiTheme="majorHAnsi" w:cs="Tahoma"/>
          <w:b/>
        </w:rPr>
      </w:pPr>
      <w:r w:rsidRPr="0057617E">
        <w:rPr>
          <w:rFonts w:asciiTheme="majorHAnsi" w:hAnsiTheme="majorHAnsi"/>
        </w:rPr>
        <w:t xml:space="preserve">Zamawiający </w:t>
      </w:r>
      <w:r w:rsidRPr="0057617E">
        <w:rPr>
          <w:rFonts w:asciiTheme="majorHAnsi" w:hAnsiTheme="majorHAnsi"/>
          <w:b/>
          <w:u w:val="single"/>
        </w:rPr>
        <w:t>nie wyraża zgody</w:t>
      </w:r>
      <w:r w:rsidRPr="0057617E">
        <w:rPr>
          <w:rFonts w:asciiTheme="majorHAnsi" w:hAnsiTheme="majorHAnsi"/>
        </w:rPr>
        <w:t xml:space="preserve"> na wniesienie zabezpieczenia w formach wskazanych w art. 450 ust. 2 ustawy </w:t>
      </w:r>
      <w:proofErr w:type="spellStart"/>
      <w:r w:rsidRPr="0057617E">
        <w:rPr>
          <w:rFonts w:asciiTheme="majorHAnsi" w:hAnsiTheme="majorHAnsi"/>
        </w:rPr>
        <w:t>Pzp</w:t>
      </w:r>
      <w:proofErr w:type="spellEnd"/>
      <w:r w:rsidR="001840AE" w:rsidRPr="0057617E">
        <w:rPr>
          <w:rFonts w:asciiTheme="majorHAnsi" w:hAnsiTheme="majorHAnsi"/>
        </w:rPr>
        <w:t>.</w:t>
      </w:r>
    </w:p>
    <w:p w:rsidR="001B5646" w:rsidRPr="0057617E" w:rsidRDefault="001B5646"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 xml:space="preserve">Zabezpieczenie wnoszone w pieniądzu Wykonawca wpłaca przelewem na rachunek bankowy Zamawiającego </w:t>
      </w:r>
      <w:r w:rsidR="00325279" w:rsidRPr="0057617E">
        <w:rPr>
          <w:rFonts w:asciiTheme="majorHAnsi" w:hAnsiTheme="majorHAnsi" w:cs="Arial"/>
          <w:b/>
        </w:rPr>
        <w:t xml:space="preserve">Bank BGŻ S.A. Oddział w Iławie Nr 65 2030 0045 1110 0000 0167 0730 z dopiskiem „Zabezpieczenie należytego wykonania umowy – znak sprawy </w:t>
      </w:r>
      <w:r w:rsidR="000A6AB1" w:rsidRPr="0057617E">
        <w:rPr>
          <w:rFonts w:asciiTheme="majorHAnsi" w:hAnsiTheme="majorHAnsi" w:cs="Century Gothic"/>
          <w:b/>
          <w:bCs/>
          <w:color w:val="FF0000"/>
        </w:rPr>
        <w:t>DI1.260.</w:t>
      </w:r>
      <w:r w:rsidR="00C96EC5">
        <w:rPr>
          <w:rFonts w:asciiTheme="majorHAnsi" w:hAnsiTheme="majorHAnsi" w:cs="Century Gothic"/>
          <w:b/>
          <w:bCs/>
          <w:color w:val="FF0000"/>
        </w:rPr>
        <w:t>1</w:t>
      </w:r>
      <w:r w:rsidR="00E34B35">
        <w:rPr>
          <w:rFonts w:asciiTheme="majorHAnsi" w:hAnsiTheme="majorHAnsi" w:cs="Century Gothic"/>
          <w:b/>
          <w:bCs/>
          <w:color w:val="FF0000"/>
        </w:rPr>
        <w:t>8</w:t>
      </w:r>
      <w:r w:rsidR="000A6AB1" w:rsidRPr="0057617E">
        <w:rPr>
          <w:rFonts w:asciiTheme="majorHAnsi" w:hAnsiTheme="majorHAnsi" w:cs="Century Gothic"/>
          <w:b/>
          <w:bCs/>
          <w:color w:val="FF0000"/>
        </w:rPr>
        <w:t>.202</w:t>
      </w:r>
      <w:r w:rsidR="00C96EC5">
        <w:rPr>
          <w:rFonts w:asciiTheme="majorHAnsi" w:hAnsiTheme="majorHAnsi" w:cs="Century Gothic"/>
          <w:b/>
          <w:bCs/>
          <w:color w:val="FF0000"/>
        </w:rPr>
        <w:t>5</w:t>
      </w:r>
      <w:r w:rsidR="000A6AB1" w:rsidRPr="0057617E">
        <w:rPr>
          <w:rFonts w:asciiTheme="majorHAnsi" w:hAnsiTheme="majorHAnsi" w:cs="Arial"/>
          <w:b/>
          <w:color w:val="FF0000"/>
        </w:rPr>
        <w:t xml:space="preserve">, zadanie </w:t>
      </w:r>
      <w:r w:rsidR="009A5CBD" w:rsidRPr="0057617E">
        <w:rPr>
          <w:rFonts w:asciiTheme="majorHAnsi" w:hAnsiTheme="majorHAnsi" w:cs="Arial"/>
          <w:b/>
          <w:color w:val="FF0000"/>
        </w:rPr>
        <w:t>……….</w:t>
      </w:r>
      <w:r w:rsidR="00325279" w:rsidRPr="0057617E">
        <w:rPr>
          <w:rFonts w:asciiTheme="majorHAnsi" w:hAnsiTheme="majorHAnsi" w:cs="Arial"/>
          <w:b/>
          <w:color w:val="FF0000"/>
        </w:rPr>
        <w:t>”</w:t>
      </w:r>
    </w:p>
    <w:p w:rsidR="001B5646" w:rsidRPr="0057617E" w:rsidRDefault="001B5646"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Zabezpieczenie wniesione w pieniądzu będzie się znajdowało na koncie depozytowym Zamawiającego.</w:t>
      </w:r>
    </w:p>
    <w:p w:rsidR="001B5646" w:rsidRPr="0057617E" w:rsidRDefault="001B5646" w:rsidP="00634311">
      <w:pPr>
        <w:pStyle w:val="Tekstpodstawowy"/>
        <w:numPr>
          <w:ilvl w:val="0"/>
          <w:numId w:val="21"/>
        </w:numPr>
        <w:spacing w:before="0" w:after="0"/>
        <w:jc w:val="both"/>
        <w:rPr>
          <w:rFonts w:asciiTheme="majorHAnsi" w:hAnsiTheme="majorHAnsi" w:cs="Tahoma"/>
        </w:rPr>
      </w:pPr>
      <w:r w:rsidRPr="0057617E">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57617E">
        <w:rPr>
          <w:rFonts w:asciiTheme="majorHAnsi" w:hAnsiTheme="majorHAnsi" w:cs="Tahoma"/>
        </w:rPr>
        <w:t>.</w:t>
      </w:r>
    </w:p>
    <w:p w:rsidR="00A664CB" w:rsidRPr="0057617E" w:rsidRDefault="00A664CB"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rPr>
        <w:t xml:space="preserve">Zamawiający </w:t>
      </w:r>
      <w:r w:rsidRPr="0057617E">
        <w:rPr>
          <w:rFonts w:asciiTheme="majorHAnsi" w:hAnsiTheme="majorHAnsi"/>
          <w:b/>
          <w:u w:val="single"/>
        </w:rPr>
        <w:t>nie wyraża zgody</w:t>
      </w:r>
      <w:r w:rsidRPr="0057617E">
        <w:rPr>
          <w:rFonts w:asciiTheme="majorHAnsi" w:hAnsiTheme="majorHAnsi"/>
        </w:rPr>
        <w:t xml:space="preserve"> na tworzenie zabezpieczenia przez potrącenia z należności za </w:t>
      </w:r>
      <w:r w:rsidRPr="0057617E">
        <w:rPr>
          <w:rFonts w:asciiTheme="majorHAnsi" w:hAnsiTheme="majorHAnsi" w:cs="Tahoma"/>
        </w:rPr>
        <w:t>częściowo wykonane świadczenia..</w:t>
      </w:r>
    </w:p>
    <w:p w:rsidR="00A664CB" w:rsidRPr="0057617E" w:rsidRDefault="00A664CB"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 xml:space="preserve">Do zmiany formy zabezpieczenia w trakcie realizacji umowy stosuje się art. 451 ustawy </w:t>
      </w:r>
      <w:proofErr w:type="spellStart"/>
      <w:r w:rsidRPr="0057617E">
        <w:rPr>
          <w:rFonts w:asciiTheme="majorHAnsi" w:hAnsiTheme="majorHAnsi" w:cs="Tahoma"/>
        </w:rPr>
        <w:t>Pzp</w:t>
      </w:r>
      <w:proofErr w:type="spellEnd"/>
      <w:r w:rsidRPr="0057617E">
        <w:rPr>
          <w:rFonts w:asciiTheme="majorHAnsi" w:hAnsiTheme="majorHAnsi" w:cs="Tahoma"/>
        </w:rPr>
        <w:t>.</w:t>
      </w:r>
    </w:p>
    <w:p w:rsidR="00A664CB" w:rsidRPr="0057617E" w:rsidRDefault="00A664CB"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Zamawiający zwróci zabezpieczenie w następujących terminach:</w:t>
      </w:r>
    </w:p>
    <w:p w:rsidR="00A664CB" w:rsidRPr="0057617E" w:rsidRDefault="00A664CB" w:rsidP="00634311">
      <w:pPr>
        <w:numPr>
          <w:ilvl w:val="2"/>
          <w:numId w:val="23"/>
        </w:numPr>
        <w:spacing w:before="0" w:after="0"/>
        <w:jc w:val="both"/>
        <w:rPr>
          <w:rFonts w:asciiTheme="majorHAnsi" w:hAnsiTheme="majorHAnsi" w:cs="Tahoma"/>
        </w:rPr>
      </w:pPr>
      <w:r w:rsidRPr="0057617E">
        <w:rPr>
          <w:rFonts w:asciiTheme="majorHAnsi" w:hAnsiTheme="majorHAnsi" w:cs="Tahoma"/>
        </w:rPr>
        <w:t xml:space="preserve">wysokości zabezpieczenia w terminie 30 dni od dnia </w:t>
      </w:r>
      <w:r w:rsidR="000139EB" w:rsidRPr="0057617E">
        <w:rPr>
          <w:rFonts w:asciiTheme="majorHAnsi" w:hAnsiTheme="majorHAnsi" w:cs="Tahoma"/>
        </w:rPr>
        <w:t>potwierdzenia usunięcia wad stwierdzonych przy odbiorze końcowym.</w:t>
      </w:r>
    </w:p>
    <w:p w:rsidR="001B5646" w:rsidRPr="0057617E" w:rsidRDefault="001B5646" w:rsidP="00634311">
      <w:pPr>
        <w:pStyle w:val="Tekstpodstawowy"/>
        <w:numPr>
          <w:ilvl w:val="0"/>
          <w:numId w:val="21"/>
        </w:numPr>
        <w:spacing w:before="0" w:after="0"/>
        <w:jc w:val="both"/>
        <w:rPr>
          <w:rFonts w:asciiTheme="majorHAnsi" w:hAnsiTheme="majorHAnsi" w:cs="Tahoma"/>
        </w:rPr>
      </w:pPr>
      <w:r w:rsidRPr="0057617E">
        <w:rPr>
          <w:rFonts w:asciiTheme="majorHAnsi" w:hAnsiTheme="majorHAnsi"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57617E" w:rsidRDefault="001B5646" w:rsidP="00634311">
      <w:pPr>
        <w:pStyle w:val="Tekstpodstawowy"/>
        <w:numPr>
          <w:ilvl w:val="0"/>
          <w:numId w:val="21"/>
        </w:numPr>
        <w:spacing w:before="0" w:after="0"/>
        <w:jc w:val="both"/>
        <w:rPr>
          <w:rFonts w:asciiTheme="majorHAnsi" w:hAnsiTheme="majorHAnsi" w:cs="Tahoma"/>
        </w:rPr>
      </w:pPr>
      <w:r w:rsidRPr="0057617E">
        <w:rPr>
          <w:rFonts w:asciiTheme="majorHAnsi" w:hAnsiTheme="majorHAnsi" w:cs="Tahom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sidRPr="0057617E">
        <w:rPr>
          <w:rFonts w:asciiTheme="majorHAnsi" w:hAnsiTheme="majorHAnsi" w:cs="Tahoma"/>
        </w:rPr>
        <w:t xml:space="preserve"> </w:t>
      </w:r>
      <w:r w:rsidR="00A664CB" w:rsidRPr="0057617E">
        <w:rPr>
          <w:rFonts w:asciiTheme="majorHAnsi" w:hAnsiTheme="majorHAnsi" w:cs="Tahoma"/>
        </w:rPr>
        <w:t>452</w:t>
      </w:r>
      <w:r w:rsidRPr="0057617E">
        <w:rPr>
          <w:rFonts w:asciiTheme="majorHAnsi" w:hAnsiTheme="majorHAnsi" w:cs="Tahoma"/>
        </w:rPr>
        <w:t xml:space="preserve"> ust. 8 i 9 ustawy </w:t>
      </w:r>
      <w:proofErr w:type="spellStart"/>
      <w:r w:rsidRPr="0057617E">
        <w:rPr>
          <w:rFonts w:asciiTheme="majorHAnsi" w:hAnsiTheme="majorHAnsi" w:cs="Tahoma"/>
        </w:rPr>
        <w:t>Pzp</w:t>
      </w:r>
      <w:proofErr w:type="spellEnd"/>
      <w:r w:rsidRPr="0057617E">
        <w:rPr>
          <w:rFonts w:asciiTheme="majorHAnsi" w:hAnsiTheme="majorHAnsi" w:cs="Tahoma"/>
        </w:rPr>
        <w:t>.</w:t>
      </w:r>
    </w:p>
    <w:p w:rsidR="001B5646" w:rsidRPr="0057617E" w:rsidRDefault="001B5646" w:rsidP="00634311">
      <w:pPr>
        <w:pStyle w:val="Tekstpodstawowy"/>
        <w:numPr>
          <w:ilvl w:val="0"/>
          <w:numId w:val="21"/>
        </w:numPr>
        <w:spacing w:before="0" w:after="0"/>
        <w:jc w:val="both"/>
        <w:rPr>
          <w:rFonts w:asciiTheme="majorHAnsi" w:hAnsiTheme="majorHAnsi" w:cs="Century Gothic"/>
        </w:rPr>
      </w:pPr>
      <w:r w:rsidRPr="0057617E">
        <w:rPr>
          <w:rFonts w:asciiTheme="majorHAnsi" w:hAnsiTheme="majorHAnsi" w:cs="Tahoma"/>
        </w:rPr>
        <w:t>W przypadku, gdy zabezpieczenie, będzie wnoszone w formie innej niż pieniądz, Zamawiający zastrzega sobie prawo do akceptacji projektu ww. dokumentu</w:t>
      </w:r>
      <w:r w:rsidRPr="0057617E">
        <w:rPr>
          <w:rFonts w:asciiTheme="majorHAnsi" w:hAnsiTheme="majorHAnsi" w:cs="Century Gothic"/>
        </w:rPr>
        <w:t>.</w:t>
      </w:r>
    </w:p>
    <w:p w:rsidR="00EB339C" w:rsidRPr="0057617E" w:rsidRDefault="00206A17" w:rsidP="00A671F4">
      <w:pPr>
        <w:pStyle w:val="Nagwek1"/>
        <w:shd w:val="clear" w:color="auto" w:fill="auto"/>
        <w:ind w:left="851" w:hanging="851"/>
        <w:rPr>
          <w:rFonts w:asciiTheme="majorHAnsi" w:hAnsiTheme="majorHAnsi" w:cs="Calibri"/>
        </w:rPr>
      </w:pPr>
      <w:bookmarkStart w:id="41" w:name="_Toc516838688"/>
      <w:bookmarkStart w:id="42" w:name="_Toc517429002"/>
      <w:bookmarkStart w:id="43" w:name="_Toc194921585"/>
      <w:r w:rsidRPr="0057617E">
        <w:rPr>
          <w:rFonts w:asciiTheme="majorHAnsi" w:hAnsiTheme="majorHAnsi" w:cs="Calibri"/>
        </w:rPr>
        <w:t>K</w:t>
      </w:r>
      <w:r w:rsidR="00EB339C" w:rsidRPr="0057617E">
        <w:rPr>
          <w:rFonts w:asciiTheme="majorHAnsi" w:hAnsiTheme="majorHAnsi" w:cs="Calibri"/>
        </w:rPr>
        <w:t>lauzula informacyjna z art. 13 RODO</w:t>
      </w:r>
      <w:bookmarkEnd w:id="41"/>
      <w:bookmarkEnd w:id="42"/>
      <w:bookmarkEnd w:id="43"/>
    </w:p>
    <w:p w:rsidR="00A671F4" w:rsidRPr="0057617E" w:rsidRDefault="00A671F4" w:rsidP="00A671F4">
      <w:p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 xml:space="preserve">Administratorem Państwa danych jest Powiatowy Zarząd Dróg, ul. Kościuszki 33a, 14-200 Iława, reprezentowany przez Dyrektora – </w:t>
      </w:r>
      <w:r w:rsidR="004D28EB" w:rsidRPr="0057617E">
        <w:rPr>
          <w:rFonts w:asciiTheme="majorHAnsi" w:hAnsiTheme="majorHAnsi" w:cs="Arial"/>
          <w:lang w:eastAsia="pl-PL"/>
        </w:rPr>
        <w:t>Radosława Augustyniak</w:t>
      </w:r>
      <w:r w:rsidR="000A6AB1" w:rsidRPr="0057617E">
        <w:rPr>
          <w:rFonts w:asciiTheme="majorHAnsi" w:hAnsiTheme="majorHAnsi" w:cs="Arial"/>
          <w:lang w:eastAsia="pl-PL"/>
        </w:rPr>
        <w:t>a</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 xml:space="preserve">Administrator wyznaczył Inspektora Ochrony Danych Osobowych – Emilię </w:t>
      </w:r>
      <w:proofErr w:type="spellStart"/>
      <w:r w:rsidRPr="0057617E">
        <w:rPr>
          <w:rFonts w:asciiTheme="majorHAnsi" w:hAnsiTheme="majorHAnsi" w:cs="Arial"/>
          <w:lang w:eastAsia="pl-PL"/>
        </w:rPr>
        <w:t>Magalską</w:t>
      </w:r>
      <w:proofErr w:type="spellEnd"/>
      <w:r w:rsidRPr="0057617E">
        <w:rPr>
          <w:rFonts w:asciiTheme="majorHAnsi" w:hAnsiTheme="majorHAnsi" w:cs="Arial"/>
          <w:lang w:eastAsia="pl-PL"/>
        </w:rPr>
        <w:t xml:space="preserve"> e-mail: </w:t>
      </w:r>
      <w:hyperlink r:id="rId40" w:history="1">
        <w:r w:rsidRPr="0057617E">
          <w:rPr>
            <w:rStyle w:val="Hipercze"/>
            <w:rFonts w:asciiTheme="majorHAnsi" w:hAnsiTheme="majorHAnsi" w:cs="Arial"/>
            <w:lang w:eastAsia="pl-PL"/>
          </w:rPr>
          <w:t>iodo@pzd.ilawa.pl</w:t>
        </w:r>
      </w:hyperlink>
      <w:r w:rsidRPr="0057617E">
        <w:rPr>
          <w:rFonts w:asciiTheme="majorHAnsi" w:hAnsiTheme="majorHAnsi" w:cs="Arial"/>
          <w:lang w:eastAsia="pl-PL"/>
        </w:rPr>
        <w:t>, nr tel. +48 692 434 620</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Państwa dane osobowe przetwarzane są w celu: wykonania umowy sprzedaży towarów i usług, wystawiania faktur oraz płatności.</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Państwa dane osobowe nie będą przekazywane do państwa trzeciego świata ani organizacji międzynarodowej.</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Podanie danych osobowych jest dobrowolne, jednakże odmowa podania danych może skutkować odmową realizacji zamówienia.</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Administrator danych nie automatyzuje i nie profiluje danych osobowych.</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 xml:space="preserve">Administrator dołoży wszelkich starań, aby zapewnić wszelkie środki fizycznej, technicznej </w:t>
      </w:r>
      <w:r w:rsidR="000A6AB1" w:rsidRPr="0057617E">
        <w:rPr>
          <w:rFonts w:asciiTheme="majorHAnsi" w:hAnsiTheme="majorHAnsi" w:cs="Arial"/>
          <w:lang w:eastAsia="pl-PL"/>
        </w:rPr>
        <w:br/>
      </w:r>
      <w:r w:rsidRPr="0057617E">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EB339C" w:rsidRPr="0057617E" w:rsidRDefault="00EB339C" w:rsidP="009276EE">
      <w:pPr>
        <w:rPr>
          <w:rFonts w:asciiTheme="majorHAnsi" w:hAnsiTheme="majorHAnsi"/>
        </w:rPr>
      </w:pPr>
    </w:p>
    <w:p w:rsidR="00A4601E" w:rsidRPr="0057617E" w:rsidRDefault="00A4601E" w:rsidP="009276EE">
      <w:pPr>
        <w:rPr>
          <w:rFonts w:asciiTheme="majorHAnsi" w:hAnsiTheme="majorHAnsi"/>
        </w:rPr>
      </w:pPr>
    </w:p>
    <w:p w:rsidR="00A4601E" w:rsidRPr="0057617E" w:rsidRDefault="00A4601E" w:rsidP="009276EE">
      <w:pPr>
        <w:rPr>
          <w:rFonts w:asciiTheme="majorHAnsi" w:hAnsiTheme="majorHAnsi"/>
        </w:rPr>
        <w:sectPr w:rsidR="00A4601E" w:rsidRPr="0057617E" w:rsidSect="00FD2D0A">
          <w:pgSz w:w="11906" w:h="16838" w:code="9"/>
          <w:pgMar w:top="1663" w:right="1021" w:bottom="1021" w:left="1021" w:header="425" w:footer="425" w:gutter="0"/>
          <w:cols w:space="708"/>
          <w:docGrid w:linePitch="360"/>
        </w:sectPr>
      </w:pPr>
    </w:p>
    <w:p w:rsidR="00C070D2" w:rsidRPr="0057617E" w:rsidRDefault="003353B2" w:rsidP="00D212CD">
      <w:pPr>
        <w:pStyle w:val="Nagwek4"/>
        <w:spacing w:before="0" w:line="240" w:lineRule="auto"/>
        <w:jc w:val="right"/>
        <w:rPr>
          <w:rFonts w:asciiTheme="majorHAnsi" w:hAnsiTheme="majorHAnsi" w:cs="Century Gothic"/>
          <w:color w:val="auto"/>
          <w:sz w:val="18"/>
          <w:szCs w:val="18"/>
        </w:rPr>
      </w:pPr>
      <w:bookmarkStart w:id="44" w:name="_Toc347383113"/>
      <w:bookmarkStart w:id="45" w:name="_Toc366768180"/>
      <w:bookmarkStart w:id="46" w:name="_Toc426635810"/>
      <w:bookmarkStart w:id="47" w:name="_Toc194921586"/>
      <w:r w:rsidRPr="0057617E">
        <w:rPr>
          <w:rFonts w:asciiTheme="majorHAnsi" w:hAnsiTheme="majorHAnsi" w:cs="Century Gothic"/>
          <w:color w:val="auto"/>
          <w:sz w:val="18"/>
          <w:szCs w:val="18"/>
        </w:rPr>
        <w:t xml:space="preserve">Załącznik nr 1 do </w:t>
      </w:r>
      <w:r w:rsidR="009B12E4" w:rsidRPr="0057617E">
        <w:rPr>
          <w:rFonts w:asciiTheme="majorHAnsi" w:hAnsiTheme="majorHAnsi" w:cs="Century Gothic"/>
          <w:color w:val="auto"/>
          <w:sz w:val="18"/>
          <w:szCs w:val="18"/>
        </w:rPr>
        <w:t>SWZ</w:t>
      </w:r>
      <w:r w:rsidRPr="0057617E">
        <w:rPr>
          <w:rFonts w:asciiTheme="majorHAnsi" w:hAnsiTheme="majorHAnsi" w:cs="Century Gothic"/>
          <w:color w:val="auto"/>
          <w:sz w:val="18"/>
          <w:szCs w:val="18"/>
        </w:rPr>
        <w:t xml:space="preserve"> - </w:t>
      </w:r>
      <w:bookmarkEnd w:id="44"/>
      <w:bookmarkEnd w:id="45"/>
      <w:bookmarkEnd w:id="46"/>
      <w:r w:rsidR="00583926" w:rsidRPr="0057617E">
        <w:rPr>
          <w:rFonts w:asciiTheme="majorHAnsi" w:hAnsiTheme="majorHAnsi" w:cs="Century Gothic"/>
          <w:color w:val="auto"/>
          <w:sz w:val="18"/>
          <w:szCs w:val="18"/>
        </w:rPr>
        <w:t>Formularz ofertowy</w:t>
      </w:r>
      <w:r w:rsidR="00D212CD" w:rsidRPr="0057617E">
        <w:rPr>
          <w:rFonts w:asciiTheme="majorHAnsi" w:hAnsiTheme="majorHAnsi" w:cs="Century Gothic"/>
          <w:color w:val="auto"/>
          <w:sz w:val="18"/>
          <w:szCs w:val="18"/>
        </w:rPr>
        <w:t xml:space="preserve"> - </w:t>
      </w:r>
      <w:r w:rsidR="00895A48" w:rsidRPr="0057617E">
        <w:rPr>
          <w:rStyle w:val="markedcontent"/>
          <w:rFonts w:asciiTheme="majorHAnsi" w:hAnsiTheme="majorHAnsi" w:cs="Arial"/>
          <w:b/>
          <w:color w:val="FF0000"/>
        </w:rPr>
        <w:t>Zadanie</w:t>
      </w:r>
      <w:r w:rsidR="00C070D2" w:rsidRPr="0057617E">
        <w:rPr>
          <w:rStyle w:val="markedcontent"/>
          <w:rFonts w:asciiTheme="majorHAnsi" w:hAnsiTheme="majorHAnsi" w:cs="Arial"/>
          <w:b/>
          <w:color w:val="FF0000"/>
        </w:rPr>
        <w:t xml:space="preserve"> 1</w:t>
      </w:r>
      <w:bookmarkEnd w:id="47"/>
    </w:p>
    <w:p w:rsidR="003353B2" w:rsidRPr="0057617E" w:rsidRDefault="003353B2" w:rsidP="00B24527">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57617E" w:rsidTr="00824632">
        <w:trPr>
          <w:trHeight w:val="413"/>
          <w:jc w:val="center"/>
        </w:trPr>
        <w:tc>
          <w:tcPr>
            <w:tcW w:w="6069" w:type="dxa"/>
            <w:shd w:val="clear" w:color="auto" w:fill="F2F2F2" w:themeFill="background1" w:themeFillShade="F2"/>
            <w:vAlign w:val="center"/>
          </w:tcPr>
          <w:p w:rsidR="003353B2" w:rsidRPr="0057617E" w:rsidRDefault="003353B2" w:rsidP="00C070D2">
            <w:pPr>
              <w:spacing w:before="0" w:after="0" w:line="240" w:lineRule="auto"/>
              <w:jc w:val="center"/>
              <w:rPr>
                <w:rFonts w:asciiTheme="majorHAnsi" w:hAnsiTheme="majorHAnsi" w:cs="Century Gothic"/>
                <w:b/>
                <w:bCs/>
              </w:rPr>
            </w:pPr>
            <w:r w:rsidRPr="0057617E">
              <w:rPr>
                <w:rFonts w:asciiTheme="majorHAnsi" w:hAnsiTheme="majorHAnsi" w:cs="Century Gothic"/>
                <w:b/>
                <w:bCs/>
                <w:sz w:val="22"/>
                <w:szCs w:val="22"/>
              </w:rPr>
              <w:t>FORMULARZ OFERTOWY</w:t>
            </w:r>
            <w:r w:rsidR="001907BF" w:rsidRPr="0057617E">
              <w:rPr>
                <w:rFonts w:asciiTheme="majorHAnsi" w:hAnsiTheme="majorHAnsi" w:cs="Century Gothic"/>
                <w:b/>
                <w:bCs/>
                <w:sz w:val="22"/>
                <w:szCs w:val="22"/>
              </w:rPr>
              <w:t xml:space="preserve"> </w:t>
            </w:r>
          </w:p>
        </w:tc>
      </w:tr>
    </w:tbl>
    <w:p w:rsidR="003353B2" w:rsidRPr="0057617E" w:rsidRDefault="003353B2" w:rsidP="00B24527">
      <w:pPr>
        <w:pStyle w:val="Bezodstpw1"/>
        <w:spacing w:before="0" w:after="0" w:line="240" w:lineRule="auto"/>
        <w:rPr>
          <w:rFonts w:asciiTheme="majorHAnsi" w:hAnsiTheme="majorHAnsi" w:cs="Century Gothic"/>
          <w:color w:val="FF0000"/>
        </w:rPr>
      </w:pPr>
    </w:p>
    <w:p w:rsidR="00895A48" w:rsidRPr="0057617E" w:rsidRDefault="00895A48" w:rsidP="00895A48">
      <w:pPr>
        <w:pStyle w:val="Bezodstpw10"/>
        <w:spacing w:before="0" w:after="0" w:line="240" w:lineRule="auto"/>
        <w:rPr>
          <w:rFonts w:asciiTheme="majorHAnsi" w:hAnsiTheme="majorHAnsi" w:cs="Century Gothic"/>
        </w:rPr>
      </w:pPr>
      <w:r w:rsidRPr="0057617E">
        <w:rPr>
          <w:rFonts w:asciiTheme="majorHAnsi" w:hAnsiTheme="majorHAnsi" w:cs="Century Gothic"/>
        </w:rPr>
        <w:t>DANE WYKONAWCY:</w:t>
      </w:r>
    </w:p>
    <w:p w:rsidR="00895A48" w:rsidRPr="0057617E" w:rsidRDefault="00895A48" w:rsidP="00895A48">
      <w:pPr>
        <w:spacing w:before="0" w:after="0" w:line="240" w:lineRule="auto"/>
        <w:jc w:val="both"/>
        <w:rPr>
          <w:rFonts w:asciiTheme="majorHAnsi" w:hAnsiTheme="majorHAnsi" w:cs="Century Gothic"/>
          <w:sz w:val="16"/>
          <w:szCs w:val="16"/>
        </w:rPr>
      </w:pPr>
      <w:r w:rsidRPr="0057617E">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57617E" w:rsidTr="000247FB">
        <w:trPr>
          <w:trHeight w:val="674"/>
        </w:trPr>
        <w:tc>
          <w:tcPr>
            <w:tcW w:w="506" w:type="dxa"/>
          </w:tcPr>
          <w:p w:rsidR="00895A48" w:rsidRPr="0057617E" w:rsidRDefault="00895A48"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1. </w:t>
            </w:r>
          </w:p>
        </w:tc>
        <w:tc>
          <w:tcPr>
            <w:tcW w:w="9060" w:type="dxa"/>
          </w:tcPr>
          <w:p w:rsidR="00895A48" w:rsidRPr="0057617E" w:rsidRDefault="00895A48" w:rsidP="000247FB">
            <w:pPr>
              <w:pStyle w:val="Tekstpodstawowy3"/>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 xml:space="preserve">Osoba upoważniona do reprezentacji Wykonawcy/ów i podpisująca ofertę: </w:t>
            </w:r>
            <w:r w:rsidRPr="0057617E">
              <w:rPr>
                <w:rFonts w:asciiTheme="majorHAnsi" w:hAnsiTheme="majorHAnsi" w:cs="Century Gothic"/>
                <w:spacing w:val="40"/>
                <w:sz w:val="16"/>
                <w:szCs w:val="16"/>
              </w:rPr>
              <w:t>.........................</w:t>
            </w:r>
          </w:p>
          <w:p w:rsidR="00895A48" w:rsidRPr="0057617E"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895A48" w:rsidRPr="0057617E" w:rsidRDefault="00895A48" w:rsidP="000247FB">
            <w:pPr>
              <w:spacing w:before="0" w:after="0" w:line="288" w:lineRule="auto"/>
              <w:ind w:left="215"/>
              <w:rPr>
                <w:rFonts w:asciiTheme="majorHAnsi" w:hAnsiTheme="majorHAnsi" w:cs="Century Gothic"/>
                <w:sz w:val="16"/>
                <w:szCs w:val="16"/>
                <w:lang w:val="en-US"/>
              </w:rPr>
            </w:pP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 KRS....................................................................</w:t>
            </w:r>
          </w:p>
          <w:p w:rsidR="00895A48" w:rsidRPr="0057617E" w:rsidRDefault="00895A48" w:rsidP="000247FB">
            <w:pPr>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Adres do korespondencji, jeżeli jest inny niż siedziba Wykonawcy:</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ulica .......................... kod ........... miejscowość ....................</w:t>
            </w:r>
          </w:p>
          <w:p w:rsidR="00895A48" w:rsidRPr="0057617E" w:rsidRDefault="00895A48" w:rsidP="000247FB">
            <w:pPr>
              <w:spacing w:before="0" w:after="0" w:line="288" w:lineRule="auto"/>
              <w:ind w:left="215"/>
              <w:rPr>
                <w:rFonts w:asciiTheme="majorHAnsi" w:hAnsiTheme="majorHAnsi" w:cs="Century Gothic"/>
                <w:b/>
                <w:bCs/>
                <w:sz w:val="16"/>
                <w:szCs w:val="16"/>
              </w:rPr>
            </w:pPr>
            <w:r w:rsidRPr="0057617E">
              <w:rPr>
                <w:rFonts w:asciiTheme="majorHAnsi" w:hAnsiTheme="majorHAnsi" w:cs="Century Gothic"/>
                <w:b/>
                <w:bCs/>
                <w:sz w:val="16"/>
                <w:szCs w:val="16"/>
              </w:rPr>
              <w:t>Adres poczty elektronicznej i numer faksu, na który zamawiający ma przesyłać korespondencję związaną z przedmiotowym postępowaniem:</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tel.:</w:t>
            </w:r>
            <w:r w:rsidRPr="0057617E">
              <w:rPr>
                <w:rFonts w:asciiTheme="majorHAnsi" w:hAnsiTheme="majorHAnsi" w:cs="Century Gothic"/>
                <w:spacing w:val="40"/>
                <w:sz w:val="16"/>
                <w:szCs w:val="16"/>
              </w:rPr>
              <w:t xml:space="preserve"> .......................</w:t>
            </w:r>
            <w:r w:rsidRPr="0057617E">
              <w:rPr>
                <w:rFonts w:asciiTheme="majorHAnsi" w:hAnsiTheme="majorHAnsi" w:cs="Century Gothic"/>
                <w:sz w:val="16"/>
                <w:szCs w:val="16"/>
              </w:rPr>
              <w:t>fax:</w:t>
            </w:r>
            <w:r w:rsidRPr="0057617E">
              <w:rPr>
                <w:rFonts w:asciiTheme="majorHAnsi" w:hAnsiTheme="majorHAnsi" w:cs="Century Gothic"/>
                <w:spacing w:val="40"/>
                <w:sz w:val="16"/>
                <w:szCs w:val="16"/>
              </w:rPr>
              <w:t xml:space="preserve"> .................... </w:t>
            </w:r>
            <w:r w:rsidRPr="0057617E">
              <w:rPr>
                <w:rFonts w:asciiTheme="majorHAnsi" w:hAnsiTheme="majorHAnsi" w:cs="Century Gothic"/>
                <w:sz w:val="16"/>
                <w:szCs w:val="16"/>
              </w:rPr>
              <w:t>e-mail</w:t>
            </w:r>
            <w:r w:rsidRPr="0057617E">
              <w:rPr>
                <w:rFonts w:asciiTheme="majorHAnsi" w:hAnsiTheme="majorHAnsi" w:cs="Century Gothic"/>
                <w:spacing w:val="40"/>
                <w:sz w:val="16"/>
                <w:szCs w:val="16"/>
              </w:rPr>
              <w:t>....................</w:t>
            </w:r>
          </w:p>
        </w:tc>
      </w:tr>
      <w:tr w:rsidR="00895A48" w:rsidRPr="0057617E" w:rsidTr="000247FB">
        <w:trPr>
          <w:trHeight w:val="674"/>
        </w:trPr>
        <w:tc>
          <w:tcPr>
            <w:tcW w:w="506" w:type="dxa"/>
          </w:tcPr>
          <w:p w:rsidR="00895A48" w:rsidRPr="0057617E" w:rsidRDefault="00895A48"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2. </w:t>
            </w:r>
          </w:p>
        </w:tc>
        <w:tc>
          <w:tcPr>
            <w:tcW w:w="9060" w:type="dxa"/>
          </w:tcPr>
          <w:p w:rsidR="00895A48" w:rsidRPr="0057617E"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895A48" w:rsidRPr="0057617E" w:rsidRDefault="00895A48" w:rsidP="000247FB">
            <w:pPr>
              <w:spacing w:before="0" w:after="0" w:line="288" w:lineRule="auto"/>
              <w:ind w:left="215"/>
              <w:rPr>
                <w:rFonts w:asciiTheme="majorHAnsi" w:hAnsiTheme="majorHAnsi" w:cs="Verdana"/>
                <w:spacing w:val="40"/>
                <w:sz w:val="16"/>
                <w:szCs w:val="16"/>
                <w:lang w:val="en-US"/>
              </w:rPr>
            </w:pPr>
            <w:r w:rsidRPr="0057617E">
              <w:rPr>
                <w:rFonts w:asciiTheme="majorHAnsi" w:hAnsiTheme="majorHAnsi" w:cs="Century Gothic"/>
                <w:sz w:val="16"/>
                <w:szCs w:val="16"/>
                <w:lang w:val="en-US"/>
              </w:rPr>
              <w:t>tel.:</w:t>
            </w:r>
            <w:r w:rsidRPr="0057617E">
              <w:rPr>
                <w:rFonts w:asciiTheme="majorHAnsi" w:hAnsiTheme="majorHAnsi" w:cs="Century Gothic"/>
                <w:spacing w:val="40"/>
                <w:sz w:val="16"/>
                <w:szCs w:val="16"/>
                <w:lang w:val="en-US"/>
              </w:rPr>
              <w:t xml:space="preserve">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w:t>
            </w:r>
            <w:r w:rsidRPr="0057617E">
              <w:rPr>
                <w:rFonts w:asciiTheme="majorHAnsi" w:hAnsiTheme="majorHAnsi" w:cs="Century Gothic"/>
                <w:spacing w:val="40"/>
                <w:sz w:val="16"/>
                <w:szCs w:val="16"/>
                <w:lang w:val="en-US"/>
              </w:rPr>
              <w:t>..................</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w:t>
            </w:r>
            <w:r w:rsidRPr="0057617E">
              <w:rPr>
                <w:rFonts w:asciiTheme="majorHAnsi" w:hAnsiTheme="majorHAnsi" w:cs="Century Gothic"/>
                <w:spacing w:val="40"/>
                <w:sz w:val="16"/>
                <w:szCs w:val="16"/>
                <w:lang w:val="en-US"/>
              </w:rPr>
              <w:t>.................</w:t>
            </w:r>
          </w:p>
          <w:p w:rsidR="00895A48" w:rsidRPr="0057617E" w:rsidRDefault="00895A48" w:rsidP="000247FB">
            <w:pPr>
              <w:spacing w:before="0" w:after="0" w:line="288" w:lineRule="auto"/>
              <w:ind w:left="215"/>
              <w:rPr>
                <w:rFonts w:asciiTheme="majorHAnsi" w:hAnsiTheme="majorHAnsi" w:cs="Verdana"/>
                <w:sz w:val="16"/>
                <w:szCs w:val="16"/>
              </w:rPr>
            </w:pPr>
            <w:r w:rsidRPr="0057617E">
              <w:rPr>
                <w:rFonts w:asciiTheme="majorHAnsi" w:hAnsiTheme="majorHAnsi" w:cs="Century Gothic"/>
                <w:sz w:val="16"/>
                <w:szCs w:val="16"/>
                <w:lang w:val="en-US"/>
              </w:rPr>
              <w:t>fax:</w:t>
            </w:r>
            <w:r w:rsidRPr="0057617E">
              <w:rPr>
                <w:rFonts w:asciiTheme="majorHAnsi" w:hAnsiTheme="majorHAnsi" w:cs="Century Gothic"/>
                <w:spacing w:val="40"/>
                <w:sz w:val="16"/>
                <w:szCs w:val="16"/>
                <w:lang w:val="en-US"/>
              </w:rPr>
              <w:t xml:space="preserve"> .................... </w:t>
            </w:r>
            <w:r w:rsidRPr="0057617E">
              <w:rPr>
                <w:rFonts w:asciiTheme="majorHAnsi" w:hAnsiTheme="majorHAnsi" w:cs="Century Gothic"/>
                <w:sz w:val="16"/>
                <w:szCs w:val="16"/>
                <w:lang w:val="en-US"/>
              </w:rPr>
              <w:t>e-mail</w:t>
            </w:r>
            <w:r w:rsidRPr="0057617E">
              <w:rPr>
                <w:rFonts w:asciiTheme="majorHAnsi" w:hAnsiTheme="majorHAnsi" w:cs="Century Gothic"/>
                <w:spacing w:val="40"/>
                <w:sz w:val="16"/>
                <w:szCs w:val="16"/>
                <w:lang w:val="en-US"/>
              </w:rPr>
              <w:t>....................</w:t>
            </w:r>
          </w:p>
        </w:tc>
      </w:tr>
    </w:tbl>
    <w:p w:rsidR="00BA44E3" w:rsidRPr="0057617E" w:rsidRDefault="00BA44E3" w:rsidP="00BA44E3">
      <w:pPr>
        <w:pStyle w:val="Tekstpodstawowy"/>
        <w:spacing w:before="0" w:after="0" w:line="240" w:lineRule="auto"/>
        <w:ind w:left="357"/>
        <w:rPr>
          <w:rFonts w:asciiTheme="majorHAnsi" w:hAnsiTheme="majorHAnsi" w:cs="Calibri"/>
        </w:rPr>
      </w:pPr>
    </w:p>
    <w:p w:rsidR="00895A48" w:rsidRPr="0057617E" w:rsidRDefault="00895A48" w:rsidP="00BA44E3">
      <w:pPr>
        <w:pStyle w:val="Tekstpodstawowy"/>
        <w:spacing w:before="0" w:after="0" w:line="240" w:lineRule="auto"/>
        <w:ind w:left="357"/>
        <w:rPr>
          <w:rFonts w:asciiTheme="majorHAnsi" w:hAnsiTheme="majorHAnsi" w:cs="Arial"/>
          <w:b/>
        </w:rPr>
      </w:pPr>
      <w:r w:rsidRPr="0057617E">
        <w:rPr>
          <w:rFonts w:asciiTheme="majorHAnsi" w:hAnsiTheme="majorHAnsi" w:cs="Calibri"/>
        </w:rPr>
        <w:t>w odpowiedzi na ogłoszenie o udzielenie zamówienia publicznego prowadzonego zgodnie z art.275 ust.</w:t>
      </w:r>
      <w:r w:rsidR="00166E7F" w:rsidRPr="0057617E">
        <w:rPr>
          <w:rFonts w:asciiTheme="majorHAnsi" w:hAnsiTheme="majorHAnsi" w:cs="Calibri"/>
        </w:rPr>
        <w:t>2</w:t>
      </w:r>
      <w:r w:rsidRPr="0057617E">
        <w:rPr>
          <w:rFonts w:asciiTheme="majorHAnsi" w:hAnsiTheme="majorHAnsi" w:cs="Calibri"/>
        </w:rPr>
        <w:t xml:space="preserve">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r w:rsidR="007D6E8D" w:rsidRPr="0057617E">
        <w:rPr>
          <w:rFonts w:asciiTheme="majorHAnsi" w:hAnsiTheme="majorHAnsi" w:cs="Calibri"/>
        </w:rPr>
        <w:t xml:space="preserve"> </w:t>
      </w:r>
      <w:r w:rsidR="009A5CBD" w:rsidRPr="0057617E">
        <w:rPr>
          <w:rFonts w:asciiTheme="majorHAnsi" w:hAnsiTheme="majorHAnsi" w:cs="Arial"/>
          <w:b/>
          <w:color w:val="000000"/>
        </w:rPr>
        <w:t>Remont</w:t>
      </w:r>
      <w:r w:rsidR="007D6E8D" w:rsidRPr="0057617E">
        <w:rPr>
          <w:rFonts w:asciiTheme="majorHAnsi" w:hAnsiTheme="majorHAnsi" w:cs="Arial"/>
          <w:b/>
          <w:color w:val="000000"/>
        </w:rPr>
        <w:t xml:space="preserve"> dróg powiatowych na terenie powiatu iławskiego -</w:t>
      </w:r>
      <w:r w:rsidR="007D6E8D" w:rsidRPr="0057617E">
        <w:rPr>
          <w:rFonts w:asciiTheme="majorHAnsi" w:hAnsiTheme="majorHAnsi" w:cs="Arial"/>
          <w:b/>
          <w:i/>
          <w:color w:val="000000"/>
        </w:rPr>
        <w:t xml:space="preserve"> </w:t>
      </w:r>
      <w:r w:rsidR="00A4601E" w:rsidRPr="0057617E">
        <w:rPr>
          <w:rFonts w:asciiTheme="majorHAnsi" w:hAnsiTheme="majorHAnsi" w:cs="Calibri"/>
        </w:rPr>
        <w:t xml:space="preserve"> </w:t>
      </w:r>
      <w:r w:rsidR="00A4601E" w:rsidRPr="0057617E">
        <w:rPr>
          <w:rFonts w:asciiTheme="majorHAnsi" w:hAnsiTheme="majorHAnsi" w:cs="Calibri"/>
          <w:color w:val="FF0000"/>
        </w:rPr>
        <w:t xml:space="preserve">Zadanie 1 - </w:t>
      </w:r>
      <w:r w:rsidRPr="0057617E">
        <w:rPr>
          <w:rFonts w:asciiTheme="majorHAnsi" w:hAnsiTheme="majorHAnsi" w:cs="Calibri"/>
          <w:color w:val="FF0000"/>
        </w:rPr>
        <w:t xml:space="preserve"> </w:t>
      </w:r>
      <w:r w:rsidR="00BA44E3" w:rsidRPr="0057617E">
        <w:rPr>
          <w:rFonts w:asciiTheme="majorHAnsi" w:hAnsiTheme="majorHAnsi" w:cs="Arial"/>
          <w:b/>
          <w:color w:val="000000"/>
        </w:rPr>
        <w:t>„</w:t>
      </w:r>
      <w:r w:rsidR="00140706" w:rsidRPr="0057617E">
        <w:rPr>
          <w:rFonts w:asciiTheme="majorHAnsi" w:hAnsiTheme="majorHAnsi"/>
          <w:b/>
        </w:rPr>
        <w:t xml:space="preserve">Remont </w:t>
      </w:r>
      <w:r w:rsidR="00140706">
        <w:rPr>
          <w:rFonts w:asciiTheme="majorHAnsi" w:hAnsiTheme="majorHAnsi"/>
          <w:b/>
        </w:rPr>
        <w:t>drogi powiatowej nr 1345N Lubawa – Mortęgi – gr. pow. nowomiejskiego</w:t>
      </w:r>
      <w:r w:rsidR="00BA44E3" w:rsidRPr="0057617E">
        <w:rPr>
          <w:rFonts w:asciiTheme="majorHAnsi" w:hAnsiTheme="majorHAnsi" w:cs="Arial"/>
          <w:b/>
        </w:rPr>
        <w:t xml:space="preserve">” </w:t>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0A6AB1" w:rsidRPr="0057617E">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0A6AB1" w:rsidRPr="0057617E">
        <w:rPr>
          <w:rFonts w:asciiTheme="majorHAnsi" w:hAnsiTheme="majorHAnsi" w:cs="Century Gothic"/>
          <w:b/>
          <w:bCs/>
        </w:rPr>
        <w:t>.202</w:t>
      </w:r>
      <w:r w:rsidR="00140706">
        <w:rPr>
          <w:rFonts w:asciiTheme="majorHAnsi" w:hAnsiTheme="majorHAnsi" w:cs="Century Gothic"/>
          <w:b/>
          <w:bCs/>
        </w:rPr>
        <w:t>5</w:t>
      </w:r>
      <w:r w:rsidRPr="0057617E">
        <w:rPr>
          <w:rFonts w:asciiTheme="majorHAnsi" w:hAnsiTheme="majorHAnsi" w:cs="Calibri"/>
          <w:b/>
          <w:bCs/>
        </w:rPr>
        <w:t>,</w:t>
      </w:r>
      <w:r w:rsidRPr="0057617E">
        <w:rPr>
          <w:rFonts w:asciiTheme="majorHAnsi" w:hAnsiTheme="majorHAnsi" w:cs="Calibri"/>
        </w:rPr>
        <w:t xml:space="preserve"> składam(y) niniejszą ofertę:</w:t>
      </w:r>
    </w:p>
    <w:p w:rsidR="00895A48" w:rsidRPr="0057617E" w:rsidRDefault="00895A48" w:rsidP="00895A48">
      <w:pPr>
        <w:numPr>
          <w:ilvl w:val="0"/>
          <w:numId w:val="15"/>
        </w:numPr>
        <w:spacing w:before="0" w:after="0" w:line="240" w:lineRule="auto"/>
        <w:jc w:val="both"/>
        <w:rPr>
          <w:rFonts w:asciiTheme="majorHAnsi" w:hAnsiTheme="majorHAnsi" w:cs="Tahoma"/>
        </w:rPr>
      </w:pPr>
      <w:r w:rsidRPr="0057617E">
        <w:rPr>
          <w:rFonts w:asciiTheme="majorHAnsi" w:hAnsiTheme="majorHAnsi" w:cs="Tahoma"/>
          <w:b/>
        </w:rPr>
        <w:t xml:space="preserve">Oferuję wykonanie </w:t>
      </w:r>
      <w:r w:rsidRPr="0057617E">
        <w:rPr>
          <w:rFonts w:asciiTheme="majorHAnsi" w:hAnsiTheme="majorHAnsi" w:cs="Tahoma"/>
        </w:rPr>
        <w:t xml:space="preserve">zamówienia zgodnie z opisem przedmiotu zamówienia i na warunkach płatności określonych w SWZ </w:t>
      </w:r>
      <w:r w:rsidRPr="0057617E">
        <w:rPr>
          <w:rFonts w:asciiTheme="majorHAnsi" w:hAnsiTheme="majorHAnsi" w:cs="Tahoma"/>
          <w:b/>
          <w:u w:val="single"/>
        </w:rPr>
        <w:t>za cenę ryczałtową brutto</w:t>
      </w:r>
      <w:r w:rsidRPr="0057617E">
        <w:rPr>
          <w:rFonts w:asciiTheme="majorHAnsi" w:hAnsiTheme="majorHAnsi" w:cs="Tahoma"/>
        </w:rPr>
        <w:t xml:space="preserve">: ....................................................... w tym należny podatek VAT. </w:t>
      </w:r>
    </w:p>
    <w:p w:rsidR="00895A48" w:rsidRPr="0057617E" w:rsidRDefault="00895A48" w:rsidP="00895A48">
      <w:pPr>
        <w:spacing w:before="0" w:after="0" w:line="240" w:lineRule="auto"/>
        <w:ind w:left="360"/>
        <w:jc w:val="both"/>
        <w:rPr>
          <w:rFonts w:asciiTheme="majorHAnsi" w:hAnsiTheme="majorHAnsi" w:cs="Tahoma"/>
        </w:rPr>
      </w:pPr>
      <w:r w:rsidRPr="0057617E">
        <w:rPr>
          <w:rFonts w:asciiTheme="majorHAnsi" w:hAnsiTheme="majorHAnsi" w:cs="Tahoma"/>
        </w:rPr>
        <w:t>Słownie brutto: ........................................................................................................................................ zgodnie z poniższą tabelą:</w:t>
      </w:r>
    </w:p>
    <w:p w:rsidR="00895A48" w:rsidRPr="0057617E"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57617E" w:rsidTr="000247FB">
        <w:tc>
          <w:tcPr>
            <w:tcW w:w="0" w:type="auto"/>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L.p.</w:t>
            </w:r>
          </w:p>
        </w:tc>
        <w:tc>
          <w:tcPr>
            <w:tcW w:w="6221" w:type="dxa"/>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Przedmiot zamówienia</w:t>
            </w:r>
          </w:p>
        </w:tc>
        <w:tc>
          <w:tcPr>
            <w:tcW w:w="1949" w:type="dxa"/>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Wartość brutto</w:t>
            </w:r>
          </w:p>
        </w:tc>
      </w:tr>
      <w:tr w:rsidR="00895A48" w:rsidRPr="0057617E" w:rsidTr="000247FB">
        <w:tc>
          <w:tcPr>
            <w:tcW w:w="0" w:type="auto"/>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1</w:t>
            </w:r>
          </w:p>
        </w:tc>
        <w:tc>
          <w:tcPr>
            <w:tcW w:w="6221" w:type="dxa"/>
            <w:shd w:val="clear" w:color="auto" w:fill="auto"/>
            <w:vAlign w:val="center"/>
          </w:tcPr>
          <w:p w:rsidR="00895A48" w:rsidRPr="009C6384" w:rsidRDefault="00BA44E3" w:rsidP="009C6384">
            <w:pPr>
              <w:pStyle w:val="Tekstpodstawowy"/>
              <w:spacing w:before="0" w:after="0" w:line="240" w:lineRule="auto"/>
              <w:ind w:left="357"/>
              <w:jc w:val="center"/>
              <w:rPr>
                <w:rFonts w:asciiTheme="majorHAnsi" w:hAnsiTheme="majorHAnsi" w:cs="Arial"/>
                <w:b/>
                <w:i/>
              </w:rPr>
            </w:pPr>
            <w:r w:rsidRPr="00140706">
              <w:rPr>
                <w:rFonts w:asciiTheme="majorHAnsi" w:hAnsiTheme="majorHAnsi" w:cs="Arial"/>
                <w:b/>
                <w:i/>
                <w:color w:val="000000"/>
              </w:rPr>
              <w:t>„</w:t>
            </w:r>
            <w:r w:rsidR="00140706" w:rsidRPr="00140706">
              <w:rPr>
                <w:rFonts w:asciiTheme="majorHAnsi" w:hAnsiTheme="majorHAnsi"/>
                <w:b/>
                <w:i/>
              </w:rPr>
              <w:t>Remont drogi powiatowej nr 1345N Lubawa – Mortęgi – gr. pow. nowomiejskiego</w:t>
            </w:r>
            <w:r w:rsidRPr="00140706">
              <w:rPr>
                <w:rFonts w:asciiTheme="majorHAnsi" w:hAnsiTheme="majorHAnsi" w:cs="Arial"/>
                <w:b/>
                <w:i/>
                <w:sz w:val="18"/>
              </w:rPr>
              <w:t>”</w:t>
            </w:r>
          </w:p>
        </w:tc>
        <w:tc>
          <w:tcPr>
            <w:tcW w:w="1949" w:type="dxa"/>
            <w:shd w:val="clear" w:color="auto" w:fill="auto"/>
            <w:vAlign w:val="center"/>
          </w:tcPr>
          <w:p w:rsidR="00895A48" w:rsidRPr="0057617E" w:rsidRDefault="00895A48" w:rsidP="000247FB">
            <w:pPr>
              <w:spacing w:after="0" w:line="360" w:lineRule="auto"/>
              <w:rPr>
                <w:rFonts w:asciiTheme="majorHAnsi" w:hAnsiTheme="majorHAnsi" w:cs="Arial"/>
                <w:b/>
                <w:lang w:eastAsia="pl-PL"/>
              </w:rPr>
            </w:pPr>
          </w:p>
        </w:tc>
      </w:tr>
    </w:tbl>
    <w:p w:rsidR="00895A48" w:rsidRPr="0057617E" w:rsidRDefault="00895A48" w:rsidP="00895A48">
      <w:pPr>
        <w:spacing w:before="0" w:after="0" w:line="240" w:lineRule="auto"/>
        <w:ind w:left="360"/>
        <w:rPr>
          <w:rFonts w:asciiTheme="majorHAnsi" w:hAnsiTheme="majorHAnsi" w:cs="Tahoma"/>
        </w:rPr>
      </w:pPr>
    </w:p>
    <w:p w:rsidR="00895A48" w:rsidRPr="0057617E" w:rsidRDefault="00895A48" w:rsidP="00895A48">
      <w:pPr>
        <w:spacing w:before="0" w:after="0" w:line="240" w:lineRule="auto"/>
        <w:ind w:left="360"/>
        <w:rPr>
          <w:rFonts w:asciiTheme="majorHAnsi" w:hAnsiTheme="majorHAnsi" w:cs="Tahoma"/>
        </w:rPr>
      </w:pPr>
    </w:p>
    <w:p w:rsidR="00895A48" w:rsidRPr="0057617E" w:rsidRDefault="00895A48" w:rsidP="00895A48">
      <w:pPr>
        <w:numPr>
          <w:ilvl w:val="0"/>
          <w:numId w:val="15"/>
        </w:numPr>
        <w:spacing w:before="0" w:after="0" w:line="240" w:lineRule="auto"/>
        <w:jc w:val="both"/>
        <w:rPr>
          <w:rFonts w:asciiTheme="majorHAnsi" w:hAnsiTheme="majorHAnsi" w:cs="Tahoma"/>
        </w:rPr>
      </w:pPr>
      <w:r w:rsidRPr="0057617E">
        <w:rPr>
          <w:rFonts w:asciiTheme="majorHAnsi" w:hAnsiTheme="majorHAnsi" w:cs="Tahoma"/>
          <w:b/>
        </w:rPr>
        <w:t>Oferowany okres gwarancji i rękojmi</w:t>
      </w:r>
      <w:r w:rsidRPr="0057617E">
        <w:rPr>
          <w:rFonts w:asciiTheme="majorHAnsi" w:hAnsiTheme="majorHAnsi" w:cs="Tahoma"/>
        </w:rPr>
        <w:t xml:space="preserve"> ............................................. </w:t>
      </w:r>
      <w:r w:rsidRPr="0057617E">
        <w:rPr>
          <w:rFonts w:asciiTheme="majorHAnsi" w:hAnsiTheme="majorHAnsi" w:cs="Tahoma"/>
          <w:b/>
        </w:rPr>
        <w:t xml:space="preserve">(podać ilość lat: 3,4 lub 5)  zgodnie z zapisem </w:t>
      </w:r>
      <w:r w:rsidR="00723EBC">
        <w:rPr>
          <w:rFonts w:asciiTheme="majorHAnsi" w:hAnsiTheme="majorHAnsi" w:cs="Tahoma"/>
          <w:b/>
          <w:color w:val="0000FF"/>
        </w:rPr>
        <w:t>§X</w:t>
      </w:r>
      <w:r w:rsidRPr="0057617E">
        <w:rPr>
          <w:rFonts w:asciiTheme="majorHAnsi" w:hAnsiTheme="majorHAnsi" w:cs="Tahoma"/>
          <w:b/>
          <w:color w:val="0000FF"/>
        </w:rPr>
        <w:t>V</w:t>
      </w:r>
      <w:r w:rsidR="00723EBC">
        <w:rPr>
          <w:rFonts w:asciiTheme="majorHAnsi" w:hAnsiTheme="majorHAnsi" w:cs="Tahoma"/>
          <w:b/>
          <w:color w:val="0000FF"/>
        </w:rPr>
        <w:t>I</w:t>
      </w:r>
      <w:r w:rsidRPr="0057617E">
        <w:rPr>
          <w:rFonts w:asciiTheme="majorHAnsi" w:hAnsiTheme="majorHAnsi" w:cs="Tahoma"/>
          <w:b/>
          <w:color w:val="0000FF"/>
        </w:rPr>
        <w:t xml:space="preserve"> ust. 4 SWZ.</w:t>
      </w:r>
    </w:p>
    <w:p w:rsidR="00895A48" w:rsidRPr="0057617E"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617E">
        <w:rPr>
          <w:rFonts w:asciiTheme="majorHAnsi" w:eastAsia="SimSun" w:hAnsiTheme="majorHAnsi" w:cs="Arial"/>
          <w:lang w:eastAsia="pl-PL"/>
        </w:rPr>
        <w:t xml:space="preserve">oświadczamy, że </w:t>
      </w:r>
      <w:r w:rsidRPr="0057617E">
        <w:rPr>
          <w:rFonts w:asciiTheme="majorHAnsi" w:hAnsiTheme="majorHAnsi" w:cs="Arial"/>
          <w:b/>
        </w:rPr>
        <w:t>kierownik budowy</w:t>
      </w:r>
      <w:r w:rsidRPr="0057617E">
        <w:rPr>
          <w:rFonts w:asciiTheme="majorHAnsi" w:hAnsiTheme="majorHAnsi" w:cs="Arial"/>
        </w:rPr>
        <w:t xml:space="preserve"> wyznaczony do realizacji zamówienia posiada </w:t>
      </w:r>
      <w:r w:rsidRPr="0057617E">
        <w:rPr>
          <w:rFonts w:asciiTheme="majorHAnsi" w:hAnsiTheme="majorHAnsi" w:cs="Arial"/>
          <w:b/>
        </w:rPr>
        <w:t>……………….. letnie</w:t>
      </w:r>
      <w:r w:rsidRPr="0057617E">
        <w:rPr>
          <w:rFonts w:asciiTheme="majorHAnsi" w:hAnsiTheme="majorHAnsi" w:cs="Arial"/>
        </w:rPr>
        <w:t xml:space="preserve"> doświadczenie w jako kierownik budowy w specjalności drogowej </w:t>
      </w:r>
      <w:r w:rsidRPr="0057617E">
        <w:rPr>
          <w:rFonts w:asciiTheme="majorHAnsi" w:hAnsiTheme="majorHAnsi" w:cs="Tahoma"/>
          <w:b/>
        </w:rPr>
        <w:t xml:space="preserve">(podać ilość lat: 3,4 lub 5)  </w:t>
      </w:r>
    </w:p>
    <w:p w:rsidR="00895A48" w:rsidRPr="0057617E"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617E">
        <w:rPr>
          <w:rFonts w:asciiTheme="majorHAnsi" w:eastAsia="SimSun" w:hAnsiTheme="majorHAnsi" w:cs="Arial"/>
          <w:lang w:eastAsia="pl-PL"/>
        </w:rPr>
        <w:t>Wykonamy zamówienie publiczne w terminie wskazanym w specyfikacji istotnych warunków zamówienia.</w:t>
      </w:r>
    </w:p>
    <w:p w:rsidR="00895A48" w:rsidRPr="0057617E" w:rsidRDefault="00895A48" w:rsidP="00895A48">
      <w:pPr>
        <w:numPr>
          <w:ilvl w:val="0"/>
          <w:numId w:val="15"/>
        </w:numPr>
        <w:spacing w:before="0" w:after="0" w:line="240" w:lineRule="auto"/>
        <w:jc w:val="both"/>
        <w:rPr>
          <w:rFonts w:asciiTheme="majorHAnsi" w:hAnsiTheme="majorHAnsi" w:cs="Century Gothic"/>
        </w:rPr>
      </w:pPr>
      <w:r w:rsidRPr="0057617E">
        <w:rPr>
          <w:rFonts w:asciiTheme="majorHAnsi" w:hAnsiTheme="majorHAnsi" w:cs="Century Gothic"/>
        </w:rPr>
        <w:t xml:space="preserve">Oświadczam(y), że: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jestem(</w:t>
      </w:r>
      <w:proofErr w:type="spellStart"/>
      <w:r w:rsidRPr="0057617E">
        <w:rPr>
          <w:rFonts w:asciiTheme="majorHAnsi" w:hAnsiTheme="majorHAnsi" w:cs="Century Gothic"/>
          <w:sz w:val="20"/>
        </w:rPr>
        <w:t>śmy</w:t>
      </w:r>
      <w:proofErr w:type="spellEnd"/>
      <w:r w:rsidRPr="0057617E">
        <w:rPr>
          <w:rFonts w:asciiTheme="majorHAnsi" w:hAnsiTheme="majorHAnsi" w:cs="Century Gothic"/>
          <w:sz w:val="20"/>
        </w:rPr>
        <w:t xml:space="preserve">) związani niniejszą ofertą przez okres </w:t>
      </w:r>
      <w:r w:rsidRPr="0057617E">
        <w:rPr>
          <w:rFonts w:asciiTheme="majorHAnsi" w:hAnsiTheme="majorHAnsi" w:cs="Century Gothic"/>
          <w:b/>
          <w:sz w:val="20"/>
        </w:rPr>
        <w:t>30 dni</w:t>
      </w:r>
      <w:r w:rsidRPr="0057617E">
        <w:rPr>
          <w:rFonts w:asciiTheme="majorHAnsi" w:hAnsiTheme="majorHAnsi" w:cs="Century Gothic"/>
          <w:sz w:val="20"/>
        </w:rPr>
        <w:t xml:space="preserve"> od upływu terminu składania ofert,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zawarty w SWZ wzór umowy został przeze mnie (nas) zaakceptowany bez zastrzeżeń i zobowiązuję(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się, w przypadku wybrania mojej (naszej) oferty do zawarcia umowy na warunkach określonych w SWZ oraz w miejscu i terminie wyznaczonym przez Zamawiającego,</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nie wykonywałem (liśmy) żadnych czynności związanych z przygotowaniem niniejszego postępowania </w:t>
      </w:r>
      <w:r w:rsidR="00007225" w:rsidRPr="0057617E">
        <w:rPr>
          <w:rFonts w:asciiTheme="majorHAnsi" w:hAnsiTheme="majorHAnsi" w:cs="Century Gothic"/>
          <w:sz w:val="20"/>
        </w:rPr>
        <w:br/>
      </w:r>
      <w:r w:rsidRPr="0057617E">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akceptuję(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warunki płatności określone przez Zamawiającego w SWZ.</w:t>
      </w:r>
    </w:p>
    <w:p w:rsidR="00895A48" w:rsidRPr="0057617E" w:rsidRDefault="00895A48" w:rsidP="00895A48">
      <w:pPr>
        <w:numPr>
          <w:ilvl w:val="0"/>
          <w:numId w:val="15"/>
        </w:numPr>
        <w:spacing w:before="0" w:after="0" w:line="240" w:lineRule="auto"/>
        <w:jc w:val="both"/>
        <w:rPr>
          <w:rFonts w:asciiTheme="majorHAnsi" w:hAnsiTheme="majorHAnsi" w:cs="Century Gothic"/>
        </w:rPr>
      </w:pPr>
      <w:r w:rsidRPr="0057617E">
        <w:rPr>
          <w:rFonts w:asciiTheme="majorHAnsi" w:hAnsiTheme="majorHAnsi" w:cs="Century Gothic"/>
        </w:rPr>
        <w:t>Nazwisko(a) i imię(ona) osoby(</w:t>
      </w:r>
      <w:proofErr w:type="spellStart"/>
      <w:r w:rsidRPr="0057617E">
        <w:rPr>
          <w:rFonts w:asciiTheme="majorHAnsi" w:hAnsiTheme="majorHAnsi" w:cs="Century Gothic"/>
        </w:rPr>
        <w:t>ób</w:t>
      </w:r>
      <w:proofErr w:type="spellEnd"/>
      <w:r w:rsidRPr="0057617E">
        <w:rPr>
          <w:rFonts w:asciiTheme="majorHAnsi" w:hAnsiTheme="majorHAnsi" w:cs="Century Gothic"/>
        </w:rPr>
        <w:t>) odpowiedzialnej za realizację zamówienia i kontakt ze strony Wykonawcy ..........................................................................................................................................</w:t>
      </w: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numPr>
          <w:ilvl w:val="0"/>
          <w:numId w:val="15"/>
        </w:numPr>
        <w:spacing w:before="0" w:after="0" w:line="240" w:lineRule="auto"/>
        <w:jc w:val="both"/>
        <w:rPr>
          <w:rFonts w:asciiTheme="majorHAnsi" w:hAnsiTheme="majorHAnsi" w:cs="Century Gothic"/>
          <w:b/>
          <w:bCs/>
          <w:lang w:val="pl-PL"/>
        </w:rPr>
      </w:pPr>
      <w:r w:rsidRPr="0057617E">
        <w:rPr>
          <w:rFonts w:asciiTheme="majorHAnsi" w:hAnsiTheme="majorHAnsi"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7617E" w:rsidTr="000247FB">
        <w:trPr>
          <w:trHeight w:val="279"/>
          <w:jc w:val="center"/>
        </w:trPr>
        <w:tc>
          <w:tcPr>
            <w:tcW w:w="567" w:type="dxa"/>
            <w:vAlign w:val="center"/>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Lp.</w:t>
            </w:r>
          </w:p>
        </w:tc>
        <w:tc>
          <w:tcPr>
            <w:tcW w:w="2409" w:type="dxa"/>
            <w:vAlign w:val="center"/>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Nazwa i adres podwykonawcy</w:t>
            </w:r>
          </w:p>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(o ile jest to wiadome)</w:t>
            </w:r>
          </w:p>
        </w:tc>
        <w:tc>
          <w:tcPr>
            <w:tcW w:w="2869" w:type="dxa"/>
            <w:vAlign w:val="center"/>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Część zamówienia, której wykonanie zostanie powierzone podwykonawcom</w:t>
            </w:r>
          </w:p>
        </w:tc>
        <w:tc>
          <w:tcPr>
            <w:tcW w:w="3651" w:type="dxa"/>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 xml:space="preserve">% wartości </w:t>
            </w:r>
          </w:p>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części zamówienia, której wykonanie zostanie powierzone podwykonawcom</w:t>
            </w:r>
          </w:p>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(kolumna fakultatywna - Wykonawca nie musi jej wypełniać)</w:t>
            </w:r>
          </w:p>
        </w:tc>
      </w:tr>
      <w:tr w:rsidR="00895A48" w:rsidRPr="0057617E" w:rsidTr="000247FB">
        <w:trPr>
          <w:trHeight w:val="38"/>
          <w:jc w:val="center"/>
        </w:trPr>
        <w:tc>
          <w:tcPr>
            <w:tcW w:w="567"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r w:rsidR="00895A48" w:rsidRPr="0057617E" w:rsidTr="000247FB">
        <w:trPr>
          <w:trHeight w:val="201"/>
          <w:jc w:val="center"/>
        </w:trPr>
        <w:tc>
          <w:tcPr>
            <w:tcW w:w="567"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bl>
    <w:p w:rsidR="00895A48" w:rsidRPr="0057617E" w:rsidRDefault="00895A48" w:rsidP="00895A48">
      <w:pPr>
        <w:pStyle w:val="Bezodstpw10"/>
        <w:spacing w:before="0" w:after="0" w:line="240" w:lineRule="auto"/>
        <w:ind w:left="426"/>
        <w:jc w:val="both"/>
        <w:rPr>
          <w:rFonts w:asciiTheme="majorHAnsi" w:hAnsiTheme="majorHAnsi" w:cs="Times New Roman"/>
          <w:color w:val="FF0000"/>
          <w:lang w:val="pl-PL"/>
        </w:rPr>
      </w:pPr>
    </w:p>
    <w:p w:rsidR="00895A48" w:rsidRPr="0057617E" w:rsidRDefault="00895A48" w:rsidP="00895A48">
      <w:pPr>
        <w:numPr>
          <w:ilvl w:val="0"/>
          <w:numId w:val="15"/>
        </w:numPr>
        <w:spacing w:before="0" w:after="0" w:line="240" w:lineRule="auto"/>
        <w:jc w:val="both"/>
        <w:rPr>
          <w:rFonts w:asciiTheme="majorHAnsi" w:hAnsiTheme="majorHAnsi" w:cs="Century Gothic"/>
        </w:rPr>
      </w:pPr>
      <w:r w:rsidRPr="0057617E">
        <w:rPr>
          <w:rFonts w:asciiTheme="majorHAnsi" w:hAnsiTheme="majorHAnsi" w:cs="Century Gothic"/>
        </w:rPr>
        <w:t>Oświadczam(y), że Wykonawca, którego reprezentuję(</w:t>
      </w:r>
      <w:proofErr w:type="spellStart"/>
      <w:r w:rsidRPr="0057617E">
        <w:rPr>
          <w:rFonts w:asciiTheme="majorHAnsi" w:hAnsiTheme="majorHAnsi" w:cs="Century Gothic"/>
        </w:rPr>
        <w:t>emy</w:t>
      </w:r>
      <w:proofErr w:type="spellEnd"/>
      <w:r w:rsidRPr="0057617E">
        <w:rPr>
          <w:rFonts w:asciiTheme="majorHAnsi" w:hAnsiTheme="majorHAnsi" w:cs="Century Gothic"/>
        </w:rPr>
        <w:t>) jest:</w:t>
      </w:r>
    </w:p>
    <w:p w:rsidR="00895A48" w:rsidRPr="0057617E" w:rsidRDefault="00895A48" w:rsidP="00895A48">
      <w:pPr>
        <w:spacing w:before="0" w:after="0" w:line="240" w:lineRule="auto"/>
        <w:ind w:left="36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mikro przedsiębiorcą </w:t>
      </w:r>
      <w:r w:rsidRPr="0057617E">
        <w:rPr>
          <w:rFonts w:asciiTheme="majorHAnsi" w:hAnsiTheme="majorHAnsi" w:cs="Century Gothic"/>
        </w:rPr>
        <w:t>(podmiot nie będący żadnym z poniższych)</w:t>
      </w:r>
    </w:p>
    <w:p w:rsidR="00895A48" w:rsidRPr="0057617E" w:rsidRDefault="00895A48" w:rsidP="00895A48">
      <w:pPr>
        <w:spacing w:before="0" w:after="0" w:line="240" w:lineRule="auto"/>
        <w:ind w:left="2800" w:hanging="2440"/>
        <w:jc w:val="both"/>
        <w:rPr>
          <w:rFonts w:asciiTheme="majorHAnsi" w:hAnsiTheme="majorHAnsi" w:cs="Century Gothic"/>
          <w:b/>
          <w:bCs/>
        </w:rPr>
      </w:pPr>
    </w:p>
    <w:p w:rsidR="00895A48" w:rsidRPr="0057617E" w:rsidRDefault="00895A48" w:rsidP="00895A48">
      <w:pPr>
        <w:spacing w:before="0" w:after="0" w:line="240" w:lineRule="auto"/>
        <w:ind w:left="2800" w:hanging="244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małym przedsiębiorcą </w:t>
      </w:r>
      <w:r w:rsidRPr="0057617E">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895A48" w:rsidRPr="0057617E" w:rsidRDefault="00895A48" w:rsidP="00895A48">
      <w:pPr>
        <w:spacing w:before="0" w:after="0" w:line="240" w:lineRule="auto"/>
        <w:ind w:left="2835" w:hanging="2475"/>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średnim przedsiębiorcą </w:t>
      </w:r>
      <w:r w:rsidRPr="0057617E">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7617E" w:rsidRDefault="00895A48" w:rsidP="00895A48">
      <w:pPr>
        <w:spacing w:before="0" w:after="0" w:line="240" w:lineRule="auto"/>
        <w:ind w:left="2835" w:hanging="2475"/>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dużym przedsiębiorstwem</w:t>
      </w:r>
    </w:p>
    <w:p w:rsidR="00895A48" w:rsidRPr="0057617E" w:rsidRDefault="00895A48" w:rsidP="00895A48">
      <w:pPr>
        <w:spacing w:before="0" w:after="0" w:line="240" w:lineRule="auto"/>
        <w:ind w:left="2835" w:hanging="2475"/>
        <w:jc w:val="both"/>
        <w:rPr>
          <w:rFonts w:asciiTheme="majorHAnsi" w:hAnsiTheme="majorHAnsi"/>
        </w:rPr>
      </w:pPr>
    </w:p>
    <w:p w:rsidR="00895A48" w:rsidRPr="0057617E" w:rsidRDefault="00895A48" w:rsidP="00895A48">
      <w:pPr>
        <w:numPr>
          <w:ilvl w:val="0"/>
          <w:numId w:val="15"/>
        </w:numPr>
        <w:spacing w:before="0" w:after="60" w:line="240" w:lineRule="auto"/>
        <w:ind w:left="357" w:hanging="357"/>
        <w:jc w:val="both"/>
        <w:rPr>
          <w:rFonts w:asciiTheme="majorHAnsi" w:hAnsiTheme="majorHAnsi" w:cs="Century Gothic"/>
        </w:rPr>
      </w:pPr>
      <w:r w:rsidRPr="0057617E">
        <w:rPr>
          <w:rFonts w:asciiTheme="majorHAnsi" w:hAnsiTheme="majorHAnsi" w:cs="Century Gothic"/>
        </w:rPr>
        <w:t>Oświadczam(y), że oferta nie zawiera/ zawiera (</w:t>
      </w:r>
      <w:r w:rsidRPr="0057617E">
        <w:rPr>
          <w:rFonts w:asciiTheme="majorHAnsi" w:hAnsiTheme="majorHAnsi" w:cs="Century Gothic"/>
          <w:b/>
          <w:bCs/>
          <w:i/>
          <w:iCs/>
        </w:rPr>
        <w:t>niepotrzebne skreślić</w:t>
      </w:r>
      <w:r w:rsidRPr="0057617E">
        <w:rPr>
          <w:rFonts w:asciiTheme="majorHAnsi" w:hAnsiTheme="majorHAnsi" w:cs="Century Gothic"/>
        </w:rPr>
        <w:t>) informacji stanowiących tajemnicę przedsiębiorstwa w rozumieniu przepisów o zwalczaniu nieuczciwej konkurencji. Informacje takie zawarte są w następujących dokumentach: .................................................................................</w:t>
      </w:r>
    </w:p>
    <w:p w:rsidR="00895A48" w:rsidRPr="0057617E" w:rsidRDefault="00895A48" w:rsidP="00895A48">
      <w:pPr>
        <w:numPr>
          <w:ilvl w:val="0"/>
          <w:numId w:val="15"/>
        </w:numPr>
        <w:spacing w:before="0" w:after="60" w:line="240" w:lineRule="auto"/>
        <w:ind w:left="357" w:hanging="357"/>
        <w:jc w:val="both"/>
        <w:rPr>
          <w:rFonts w:asciiTheme="majorHAnsi" w:hAnsiTheme="majorHAnsi" w:cs="Century Gothic"/>
        </w:rPr>
      </w:pPr>
      <w:r w:rsidRPr="0057617E">
        <w:rPr>
          <w:rFonts w:asciiTheme="majorHAnsi" w:hAnsiTheme="majorHAnsi" w:cs="Calibri"/>
        </w:rPr>
        <w:t>Oświadczam(y) że wypełniłem (</w:t>
      </w:r>
      <w:proofErr w:type="spellStart"/>
      <w:r w:rsidRPr="0057617E">
        <w:rPr>
          <w:rFonts w:asciiTheme="majorHAnsi" w:hAnsiTheme="majorHAnsi" w:cs="Calibri"/>
        </w:rPr>
        <w:t>śmy</w:t>
      </w:r>
      <w:proofErr w:type="spellEnd"/>
      <w:r w:rsidRPr="0057617E">
        <w:rPr>
          <w:rFonts w:asciiTheme="majorHAnsi" w:hAnsiTheme="majorHAnsi" w:cs="Calibri"/>
        </w:rPr>
        <w:t>) obowiązki informacyjne przewidziane w art. 13 lub art. 14 RODO</w:t>
      </w:r>
      <w:r w:rsidRPr="0057617E">
        <w:rPr>
          <w:rStyle w:val="Odwoanieprzypisudolnego"/>
          <w:rFonts w:asciiTheme="majorHAnsi" w:hAnsiTheme="majorHAnsi" w:cs="Calibri"/>
        </w:rPr>
        <w:footnoteReference w:id="22"/>
      </w:r>
      <w:r w:rsidRPr="0057617E">
        <w:rPr>
          <w:rFonts w:asciiTheme="majorHAnsi" w:hAnsiTheme="majorHAnsi" w:cs="Calibri"/>
        </w:rPr>
        <w:t xml:space="preserve">wobec osób fizycznych, od których dane osobowe bezpośrednio lub pośrednio pozyskałem celu ubiegania się </w:t>
      </w:r>
      <w:r w:rsidR="00007225" w:rsidRPr="0057617E">
        <w:rPr>
          <w:rFonts w:asciiTheme="majorHAnsi" w:hAnsiTheme="majorHAnsi" w:cs="Calibri"/>
        </w:rPr>
        <w:br/>
      </w:r>
      <w:r w:rsidRPr="0057617E">
        <w:rPr>
          <w:rFonts w:asciiTheme="majorHAnsi" w:hAnsiTheme="majorHAnsi" w:cs="Calibri"/>
        </w:rPr>
        <w:t>o udzielenie zamówienia publicznego w niniejszym postępowaniu.</w:t>
      </w:r>
      <w:r w:rsidRPr="0057617E">
        <w:rPr>
          <w:rStyle w:val="Odwoanieprzypisudolnego"/>
          <w:rFonts w:asciiTheme="majorHAnsi" w:hAnsiTheme="majorHAnsi" w:cs="Calibri"/>
        </w:rPr>
        <w:footnoteReference w:id="23"/>
      </w:r>
    </w:p>
    <w:p w:rsidR="00895A48" w:rsidRPr="0057617E" w:rsidRDefault="00895A48" w:rsidP="00895A48">
      <w:pPr>
        <w:numPr>
          <w:ilvl w:val="0"/>
          <w:numId w:val="15"/>
        </w:numPr>
        <w:spacing w:before="0" w:after="60" w:line="240" w:lineRule="auto"/>
        <w:ind w:left="357" w:hanging="357"/>
        <w:jc w:val="both"/>
        <w:rPr>
          <w:rFonts w:asciiTheme="majorHAnsi" w:hAnsiTheme="majorHAnsi" w:cs="Century Gothic"/>
        </w:rPr>
      </w:pPr>
      <w:r w:rsidRPr="0057617E">
        <w:rPr>
          <w:rFonts w:asciiTheme="majorHAnsi" w:hAnsiTheme="majorHAnsi" w:cs="Century Gothic"/>
        </w:rPr>
        <w:t xml:space="preserve">Stosownie do art. 225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oświadczam, że wybór naszej oferty:</w:t>
      </w:r>
    </w:p>
    <w:p w:rsidR="00895A48" w:rsidRPr="0057617E"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617E">
        <w:rPr>
          <w:rFonts w:asciiTheme="majorHAnsi" w:hAnsiTheme="majorHAnsi" w:cs="Century Gothic"/>
          <w:b/>
          <w:sz w:val="20"/>
          <w:szCs w:val="20"/>
        </w:rPr>
        <w:t>nie będzie*</w:t>
      </w:r>
      <w:r w:rsidRPr="0057617E">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57617E">
        <w:rPr>
          <w:rFonts w:asciiTheme="majorHAnsi" w:hAnsiTheme="majorHAnsi" w:cs="Arial"/>
          <w:sz w:val="20"/>
        </w:rPr>
        <w:t xml:space="preserve">(tekst jednolity Dz.U. z 2022 r., poz. 931 </w:t>
      </w:r>
      <w:r w:rsidR="00007225" w:rsidRPr="0057617E">
        <w:rPr>
          <w:rFonts w:asciiTheme="majorHAnsi" w:hAnsiTheme="majorHAnsi" w:cs="Arial"/>
          <w:sz w:val="20"/>
        </w:rPr>
        <w:br/>
      </w:r>
      <w:r w:rsidR="004D28EB" w:rsidRPr="0057617E">
        <w:rPr>
          <w:rFonts w:asciiTheme="majorHAnsi" w:hAnsiTheme="majorHAnsi" w:cs="Arial"/>
          <w:sz w:val="20"/>
        </w:rPr>
        <w:t xml:space="preserve">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zm.),</w:t>
      </w:r>
      <w:bookmarkStart w:id="48" w:name="_GoBack"/>
      <w:bookmarkEnd w:id="48"/>
    </w:p>
    <w:p w:rsidR="00895A48" w:rsidRPr="0057617E"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617E">
        <w:rPr>
          <w:rFonts w:asciiTheme="majorHAnsi" w:hAnsiTheme="majorHAnsi" w:cs="Century Gothic"/>
          <w:b/>
          <w:sz w:val="20"/>
          <w:szCs w:val="20"/>
        </w:rPr>
        <w:t xml:space="preserve">będzie* </w:t>
      </w:r>
      <w:r w:rsidRPr="0057617E">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57617E">
        <w:rPr>
          <w:rFonts w:asciiTheme="majorHAnsi" w:hAnsiTheme="majorHAnsi" w:cs="Arial"/>
          <w:sz w:val="20"/>
        </w:rPr>
        <w:t xml:space="preserve">(tekst jednolity Dz.U. z 2022 r., poz. 931 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xml:space="preserve">. zm.), </w:t>
      </w:r>
      <w:r w:rsidRPr="0057617E">
        <w:rPr>
          <w:rFonts w:asciiTheme="majorHAnsi" w:hAnsiTheme="majorHAnsi" w:cs="Century Gothic"/>
          <w:sz w:val="20"/>
          <w:szCs w:val="20"/>
        </w:rPr>
        <w:t xml:space="preserve">w związku z powyższym wskazujemy: </w:t>
      </w:r>
    </w:p>
    <w:p w:rsidR="00895A48" w:rsidRPr="0057617E" w:rsidRDefault="00895A48" w:rsidP="004D28EB">
      <w:pPr>
        <w:pStyle w:val="Akapitzlist10"/>
        <w:numPr>
          <w:ilvl w:val="5"/>
          <w:numId w:val="18"/>
        </w:numPr>
        <w:spacing w:before="0" w:after="0" w:line="240" w:lineRule="auto"/>
        <w:rPr>
          <w:rFonts w:asciiTheme="majorHAnsi" w:hAnsiTheme="majorHAnsi" w:cs="Century Gothic"/>
          <w:sz w:val="20"/>
          <w:szCs w:val="20"/>
        </w:rPr>
      </w:pPr>
      <w:r w:rsidRPr="0057617E">
        <w:rPr>
          <w:rFonts w:asciiTheme="majorHAnsi" w:hAnsiTheme="majorHAnsi" w:cs="Century Gothic"/>
          <w:sz w:val="20"/>
          <w:szCs w:val="20"/>
        </w:rPr>
        <w:t>nazwy (rodzaju) towaru lub usługi, których dostawa lub świadczenie będą prowadziły do powstania obowiązku podatkowego</w:t>
      </w:r>
      <w:r w:rsidR="00007225" w:rsidRPr="0057617E">
        <w:rPr>
          <w:rFonts w:asciiTheme="majorHAnsi" w:hAnsiTheme="majorHAnsi" w:cs="Century Gothic"/>
          <w:sz w:val="20"/>
          <w:szCs w:val="20"/>
        </w:rPr>
        <w:t>: ………………………………</w:t>
      </w:r>
      <w:r w:rsidRPr="0057617E">
        <w:rPr>
          <w:rFonts w:asciiTheme="majorHAnsi" w:hAnsiTheme="majorHAnsi" w:cs="Century Gothic"/>
          <w:sz w:val="20"/>
          <w:szCs w:val="20"/>
        </w:rPr>
        <w:t xml:space="preserve">………………………………………………………………………………., </w:t>
      </w:r>
    </w:p>
    <w:p w:rsidR="00895A48" w:rsidRPr="0057617E"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617E">
        <w:rPr>
          <w:rFonts w:asciiTheme="majorHAnsi" w:hAnsiTheme="majorHAnsi" w:cs="Century Gothic"/>
          <w:sz w:val="20"/>
          <w:szCs w:val="20"/>
        </w:rPr>
        <w:t>wartość towaru lub usługi objętego obowiązkiem podatkowym zamawiającego, bez kwoty podatku: …………………………………………………………………………………………………………………………………………………………</w:t>
      </w:r>
    </w:p>
    <w:p w:rsidR="00895A48" w:rsidRPr="0057617E"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617E">
        <w:rPr>
          <w:rFonts w:asciiTheme="majorHAnsi" w:hAnsiTheme="majorHAnsi" w:cs="Century Gothic"/>
          <w:sz w:val="20"/>
          <w:szCs w:val="20"/>
        </w:rPr>
        <w:t>stawkę podatku od towarów i usług, która będzie miała zastosowanie: ………………………………………………</w:t>
      </w:r>
    </w:p>
    <w:p w:rsidR="00895A48" w:rsidRPr="0057617E" w:rsidRDefault="00895A48" w:rsidP="00895A48">
      <w:pPr>
        <w:pStyle w:val="Tekstpodstawowy3"/>
        <w:spacing w:before="0" w:after="0" w:line="240" w:lineRule="auto"/>
        <w:rPr>
          <w:rFonts w:asciiTheme="majorHAnsi" w:hAnsiTheme="majorHAnsi" w:cs="Century Gothic"/>
          <w:b/>
          <w:bCs/>
          <w:sz w:val="18"/>
          <w:szCs w:val="18"/>
        </w:rPr>
      </w:pPr>
    </w:p>
    <w:p w:rsidR="00895A48" w:rsidRPr="0057617E" w:rsidRDefault="00895A48" w:rsidP="00895A48">
      <w:pPr>
        <w:spacing w:before="0" w:after="0" w:line="240" w:lineRule="auto"/>
        <w:rPr>
          <w:rFonts w:asciiTheme="majorHAnsi" w:hAnsiTheme="majorHAnsi" w:cs="Arial Narrow"/>
          <w:sz w:val="18"/>
          <w:szCs w:val="18"/>
        </w:rPr>
      </w:pPr>
    </w:p>
    <w:p w:rsidR="00895A48" w:rsidRPr="0057617E" w:rsidRDefault="00895A48" w:rsidP="00895A48">
      <w:pPr>
        <w:spacing w:before="0" w:after="0" w:line="240" w:lineRule="auto"/>
        <w:rPr>
          <w:rFonts w:asciiTheme="majorHAnsi" w:hAnsiTheme="majorHAnsi" w:cs="Arial Narrow"/>
          <w:sz w:val="18"/>
          <w:szCs w:val="18"/>
        </w:rPr>
      </w:pPr>
    </w:p>
    <w:p w:rsidR="00895A48" w:rsidRPr="0057617E" w:rsidRDefault="00895A48" w:rsidP="00895A48">
      <w:pPr>
        <w:spacing w:before="0" w:after="0" w:line="240" w:lineRule="auto"/>
        <w:rPr>
          <w:rFonts w:asciiTheme="majorHAnsi" w:hAnsiTheme="majorHAnsi" w:cs="Arial Narrow"/>
          <w:sz w:val="18"/>
          <w:szCs w:val="18"/>
        </w:rPr>
      </w:pPr>
    </w:p>
    <w:p w:rsidR="00895A48" w:rsidRPr="0057617E" w:rsidRDefault="00895A48" w:rsidP="00895A48">
      <w:pPr>
        <w:spacing w:before="0" w:after="0" w:line="240" w:lineRule="auto"/>
        <w:jc w:val="both"/>
        <w:rPr>
          <w:rFonts w:asciiTheme="majorHAnsi" w:hAnsiTheme="majorHAnsi" w:cs="Arial Narrow"/>
          <w:b/>
          <w:bCs/>
          <w:i/>
          <w:iCs/>
        </w:rPr>
      </w:pPr>
    </w:p>
    <w:p w:rsidR="00895A48" w:rsidRPr="0057617E" w:rsidRDefault="00895A48" w:rsidP="00895A48">
      <w:pPr>
        <w:spacing w:before="0" w:after="0" w:line="240" w:lineRule="auto"/>
        <w:ind w:firstLine="709"/>
        <w:rPr>
          <w:rFonts w:asciiTheme="majorHAnsi" w:hAnsiTheme="majorHAnsi" w:cs="Century Gothic"/>
          <w:i/>
          <w:iCs/>
          <w:sz w:val="14"/>
          <w:szCs w:val="14"/>
        </w:rPr>
      </w:pPr>
      <w:r w:rsidRPr="0057617E">
        <w:rPr>
          <w:rFonts w:asciiTheme="majorHAnsi" w:hAnsiTheme="majorHAnsi" w:cs="Century Gothic"/>
          <w:i/>
          <w:iCs/>
          <w:sz w:val="14"/>
          <w:szCs w:val="14"/>
        </w:rPr>
        <w:t>......................................................................................</w:t>
      </w:r>
      <w:r w:rsidRPr="0057617E">
        <w:rPr>
          <w:rFonts w:asciiTheme="majorHAnsi" w:hAnsiTheme="majorHAnsi" w:cs="Century Gothic"/>
          <w:i/>
          <w:iCs/>
          <w:sz w:val="14"/>
          <w:szCs w:val="14"/>
        </w:rPr>
        <w:tab/>
        <w:t xml:space="preserve">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w:t>
      </w:r>
    </w:p>
    <w:p w:rsidR="00895A48" w:rsidRPr="0057617E" w:rsidRDefault="00895A48" w:rsidP="007D6E8D">
      <w:pPr>
        <w:pStyle w:val="Tekstpodstawowy"/>
        <w:spacing w:before="0" w:after="0" w:line="240" w:lineRule="auto"/>
        <w:ind w:left="709"/>
        <w:rPr>
          <w:rFonts w:asciiTheme="majorHAnsi" w:hAnsiTheme="majorHAnsi" w:cs="Century Gothic"/>
          <w:i/>
          <w:iCs/>
          <w:sz w:val="14"/>
          <w:szCs w:val="14"/>
        </w:rPr>
      </w:pPr>
      <w:r w:rsidRPr="0057617E">
        <w:rPr>
          <w:rFonts w:asciiTheme="majorHAnsi" w:hAnsiTheme="majorHAnsi" w:cs="Century Gothic"/>
          <w:i/>
          <w:iCs/>
          <w:sz w:val="14"/>
          <w:szCs w:val="14"/>
        </w:rPr>
        <w:t xml:space="preserve">(pieczęć i podpis(y) osób uprawnionych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 xml:space="preserve"> (data)</w:t>
      </w:r>
      <w:r w:rsidRPr="0057617E">
        <w:rPr>
          <w:rFonts w:asciiTheme="majorHAnsi" w:hAnsiTheme="majorHAnsi" w:cs="Century Gothic"/>
          <w:i/>
          <w:iCs/>
          <w:sz w:val="14"/>
          <w:szCs w:val="14"/>
        </w:rPr>
        <w:br/>
        <w:t>do reprezentacji wykonawcy lub pełnomocnika)</w:t>
      </w:r>
    </w:p>
    <w:p w:rsidR="007D6E8D" w:rsidRPr="0057617E" w:rsidRDefault="007D6E8D" w:rsidP="007D6E8D">
      <w:pPr>
        <w:pStyle w:val="Tekstpodstawowy"/>
        <w:spacing w:before="0" w:after="0" w:line="240" w:lineRule="auto"/>
        <w:ind w:left="709"/>
        <w:rPr>
          <w:rFonts w:asciiTheme="majorHAnsi" w:hAnsiTheme="majorHAnsi" w:cs="Century Gothic"/>
          <w:i/>
          <w:iCs/>
          <w:sz w:val="14"/>
          <w:szCs w:val="14"/>
        </w:rPr>
      </w:pPr>
    </w:p>
    <w:p w:rsidR="007D6E8D" w:rsidRPr="0057617E" w:rsidRDefault="007D6E8D" w:rsidP="007D6E8D">
      <w:pPr>
        <w:pStyle w:val="Tekstpodstawowy"/>
        <w:spacing w:before="0" w:after="0" w:line="240" w:lineRule="auto"/>
        <w:ind w:left="709"/>
        <w:rPr>
          <w:rFonts w:asciiTheme="majorHAnsi" w:hAnsiTheme="majorHAnsi" w:cs="Century Gothic"/>
          <w:i/>
          <w:iCs/>
          <w:sz w:val="14"/>
          <w:szCs w:val="14"/>
        </w:rPr>
      </w:pPr>
    </w:p>
    <w:p w:rsidR="00895A48" w:rsidRPr="0057617E" w:rsidRDefault="00895A48" w:rsidP="00166E7F">
      <w:pPr>
        <w:rPr>
          <w:rFonts w:asciiTheme="majorHAnsi" w:hAnsiTheme="majorHAnsi"/>
          <w:i/>
        </w:rPr>
      </w:pPr>
    </w:p>
    <w:p w:rsidR="00895A48" w:rsidRPr="0057617E" w:rsidRDefault="00895A48" w:rsidP="00895A48">
      <w:pPr>
        <w:ind w:firstLine="709"/>
        <w:rPr>
          <w:rFonts w:asciiTheme="majorHAnsi" w:hAnsiTheme="majorHAnsi"/>
          <w:i/>
          <w:sz w:val="16"/>
          <w:szCs w:val="16"/>
        </w:rPr>
      </w:pPr>
      <w:r w:rsidRPr="0057617E">
        <w:rPr>
          <w:rFonts w:asciiTheme="majorHAnsi" w:hAnsiTheme="majorHAnsi"/>
          <w:i/>
          <w:sz w:val="16"/>
          <w:szCs w:val="16"/>
        </w:rPr>
        <w:t>*niepotrzebne skreślić</w:t>
      </w:r>
    </w:p>
    <w:p w:rsidR="00140706" w:rsidRDefault="00140706">
      <w:pPr>
        <w:spacing w:before="0" w:after="0" w:line="240" w:lineRule="auto"/>
        <w:rPr>
          <w:rFonts w:asciiTheme="majorHAnsi" w:hAnsiTheme="majorHAnsi" w:cs="Century Gothic"/>
          <w:caps/>
          <w:spacing w:val="10"/>
          <w:sz w:val="18"/>
          <w:szCs w:val="18"/>
        </w:rPr>
      </w:pPr>
      <w:r>
        <w:rPr>
          <w:rFonts w:asciiTheme="majorHAnsi" w:hAnsiTheme="majorHAnsi" w:cs="Century Gothic"/>
          <w:sz w:val="18"/>
          <w:szCs w:val="18"/>
        </w:rPr>
        <w:br w:type="page"/>
      </w:r>
    </w:p>
    <w:p w:rsidR="00D212CD" w:rsidRPr="0057617E" w:rsidRDefault="00D212CD" w:rsidP="00D212CD">
      <w:pPr>
        <w:pStyle w:val="Nagwek4"/>
        <w:spacing w:before="0" w:line="240" w:lineRule="auto"/>
        <w:jc w:val="right"/>
        <w:rPr>
          <w:rFonts w:asciiTheme="majorHAnsi" w:hAnsiTheme="majorHAnsi" w:cs="Century Gothic"/>
          <w:color w:val="auto"/>
          <w:sz w:val="18"/>
          <w:szCs w:val="18"/>
        </w:rPr>
      </w:pPr>
      <w:bookmarkStart w:id="49" w:name="_Toc194921587"/>
      <w:r w:rsidRPr="0057617E">
        <w:rPr>
          <w:rFonts w:asciiTheme="majorHAnsi" w:hAnsiTheme="majorHAnsi" w:cs="Century Gothic"/>
          <w:color w:val="auto"/>
          <w:sz w:val="18"/>
          <w:szCs w:val="18"/>
        </w:rPr>
        <w:t xml:space="preserve">Załącznik nr 1 do SWZ - Formularz ofertowy - </w:t>
      </w:r>
      <w:r w:rsidR="00A4601E" w:rsidRPr="0057617E">
        <w:rPr>
          <w:rStyle w:val="markedcontent"/>
          <w:rFonts w:asciiTheme="majorHAnsi" w:hAnsiTheme="majorHAnsi" w:cs="Arial"/>
          <w:b/>
          <w:color w:val="FF0000"/>
        </w:rPr>
        <w:t>zadanie</w:t>
      </w:r>
      <w:r w:rsidRPr="0057617E">
        <w:rPr>
          <w:rStyle w:val="markedcontent"/>
          <w:rFonts w:asciiTheme="majorHAnsi" w:hAnsiTheme="majorHAnsi" w:cs="Arial"/>
          <w:b/>
          <w:color w:val="FF0000"/>
        </w:rPr>
        <w:t xml:space="preserve"> 2</w:t>
      </w:r>
      <w:bookmarkEnd w:id="49"/>
    </w:p>
    <w:p w:rsidR="00D212CD" w:rsidRPr="0057617E" w:rsidRDefault="00D212CD" w:rsidP="00D212CD">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212CD" w:rsidRPr="0057617E" w:rsidTr="00400404">
        <w:trPr>
          <w:trHeight w:val="413"/>
          <w:jc w:val="center"/>
        </w:trPr>
        <w:tc>
          <w:tcPr>
            <w:tcW w:w="6069" w:type="dxa"/>
            <w:shd w:val="clear" w:color="auto" w:fill="F2F2F2" w:themeFill="background1" w:themeFillShade="F2"/>
            <w:vAlign w:val="center"/>
          </w:tcPr>
          <w:p w:rsidR="00D212CD" w:rsidRPr="0057617E" w:rsidRDefault="00D212CD" w:rsidP="00400404">
            <w:pPr>
              <w:spacing w:before="0" w:after="0" w:line="240" w:lineRule="auto"/>
              <w:jc w:val="center"/>
              <w:rPr>
                <w:rFonts w:asciiTheme="majorHAnsi" w:hAnsiTheme="majorHAnsi" w:cs="Century Gothic"/>
                <w:b/>
                <w:bCs/>
              </w:rPr>
            </w:pPr>
            <w:r w:rsidRPr="0057617E">
              <w:rPr>
                <w:rFonts w:asciiTheme="majorHAnsi" w:hAnsiTheme="majorHAnsi" w:cs="Century Gothic"/>
                <w:b/>
                <w:bCs/>
                <w:sz w:val="22"/>
                <w:szCs w:val="22"/>
              </w:rPr>
              <w:t xml:space="preserve">FORMULARZ OFERTOWY </w:t>
            </w:r>
          </w:p>
        </w:tc>
      </w:tr>
    </w:tbl>
    <w:p w:rsidR="00D212CD" w:rsidRPr="0057617E" w:rsidRDefault="00D212CD" w:rsidP="00D212CD">
      <w:pPr>
        <w:pStyle w:val="Bezodstpw10"/>
        <w:spacing w:before="0" w:after="0" w:line="240" w:lineRule="auto"/>
        <w:rPr>
          <w:rFonts w:asciiTheme="majorHAnsi" w:hAnsiTheme="majorHAnsi" w:cs="Century Gothic"/>
          <w:color w:val="FF0000"/>
        </w:rPr>
      </w:pPr>
    </w:p>
    <w:p w:rsidR="00A4601E" w:rsidRPr="0057617E" w:rsidRDefault="00A4601E" w:rsidP="00A4601E">
      <w:pPr>
        <w:pStyle w:val="Bezodstpw10"/>
        <w:spacing w:before="0" w:after="0" w:line="240" w:lineRule="auto"/>
        <w:rPr>
          <w:rFonts w:asciiTheme="majorHAnsi" w:hAnsiTheme="majorHAnsi" w:cs="Century Gothic"/>
        </w:rPr>
      </w:pPr>
      <w:bookmarkStart w:id="50" w:name="_Toc460228087"/>
      <w:r w:rsidRPr="0057617E">
        <w:rPr>
          <w:rFonts w:asciiTheme="majorHAnsi" w:hAnsiTheme="majorHAnsi" w:cs="Century Gothic"/>
        </w:rPr>
        <w:t>DANE WYKONAWCY:</w:t>
      </w:r>
    </w:p>
    <w:p w:rsidR="00A4601E" w:rsidRPr="0057617E" w:rsidRDefault="00A4601E" w:rsidP="00A4601E">
      <w:pPr>
        <w:spacing w:before="0" w:after="0" w:line="240" w:lineRule="auto"/>
        <w:jc w:val="both"/>
        <w:rPr>
          <w:rFonts w:asciiTheme="majorHAnsi" w:hAnsiTheme="majorHAnsi" w:cs="Century Gothic"/>
          <w:sz w:val="16"/>
          <w:szCs w:val="16"/>
        </w:rPr>
      </w:pPr>
      <w:r w:rsidRPr="0057617E">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4601E" w:rsidRPr="0057617E" w:rsidTr="000247FB">
        <w:trPr>
          <w:trHeight w:val="674"/>
        </w:trPr>
        <w:tc>
          <w:tcPr>
            <w:tcW w:w="506" w:type="dxa"/>
          </w:tcPr>
          <w:p w:rsidR="00A4601E" w:rsidRPr="0057617E" w:rsidRDefault="00A4601E"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1. </w:t>
            </w:r>
          </w:p>
        </w:tc>
        <w:tc>
          <w:tcPr>
            <w:tcW w:w="9060" w:type="dxa"/>
          </w:tcPr>
          <w:p w:rsidR="00A4601E" w:rsidRPr="0057617E" w:rsidRDefault="00A4601E" w:rsidP="000247FB">
            <w:pPr>
              <w:pStyle w:val="Tekstpodstawowy3"/>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 xml:space="preserve">Osoba upoważniona do reprezentacji Wykonawcy/ów i podpisująca ofertę: </w:t>
            </w:r>
            <w:r w:rsidRPr="0057617E">
              <w:rPr>
                <w:rFonts w:asciiTheme="majorHAnsi" w:hAnsiTheme="majorHAnsi" w:cs="Century Gothic"/>
                <w:spacing w:val="40"/>
                <w:sz w:val="16"/>
                <w:szCs w:val="16"/>
              </w:rPr>
              <w:t>.........................</w:t>
            </w:r>
          </w:p>
          <w:p w:rsidR="00A4601E" w:rsidRPr="0057617E"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A4601E" w:rsidRPr="0057617E" w:rsidRDefault="00A4601E" w:rsidP="000247FB">
            <w:pPr>
              <w:spacing w:before="0" w:after="0" w:line="288" w:lineRule="auto"/>
              <w:ind w:left="215"/>
              <w:rPr>
                <w:rFonts w:asciiTheme="majorHAnsi" w:hAnsiTheme="majorHAnsi" w:cs="Century Gothic"/>
                <w:sz w:val="16"/>
                <w:szCs w:val="16"/>
                <w:lang w:val="en-US"/>
              </w:rPr>
            </w:pP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 KRS....................................................................</w:t>
            </w:r>
          </w:p>
          <w:p w:rsidR="00A4601E" w:rsidRPr="0057617E" w:rsidRDefault="00A4601E" w:rsidP="000247FB">
            <w:pPr>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Adres do korespondencji, jeżeli jest inny niż siedziba Wykonawcy:</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ulica .......................... kod ........... miejscowość ....................</w:t>
            </w:r>
          </w:p>
          <w:p w:rsidR="00A4601E" w:rsidRPr="0057617E" w:rsidRDefault="00A4601E" w:rsidP="000247FB">
            <w:pPr>
              <w:spacing w:before="0" w:after="0" w:line="288" w:lineRule="auto"/>
              <w:ind w:left="215"/>
              <w:rPr>
                <w:rFonts w:asciiTheme="majorHAnsi" w:hAnsiTheme="majorHAnsi" w:cs="Century Gothic"/>
                <w:b/>
                <w:bCs/>
                <w:sz w:val="16"/>
                <w:szCs w:val="16"/>
              </w:rPr>
            </w:pPr>
            <w:r w:rsidRPr="0057617E">
              <w:rPr>
                <w:rFonts w:asciiTheme="majorHAnsi" w:hAnsiTheme="majorHAnsi" w:cs="Century Gothic"/>
                <w:b/>
                <w:bCs/>
                <w:sz w:val="16"/>
                <w:szCs w:val="16"/>
              </w:rPr>
              <w:t>Adres poczty elektronicznej i numer faksu, na który zamawiający ma przesyłać korespondencję związaną z przedmiotowym postępowaniem:</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tel.:</w:t>
            </w:r>
            <w:r w:rsidRPr="0057617E">
              <w:rPr>
                <w:rFonts w:asciiTheme="majorHAnsi" w:hAnsiTheme="majorHAnsi" w:cs="Century Gothic"/>
                <w:spacing w:val="40"/>
                <w:sz w:val="16"/>
                <w:szCs w:val="16"/>
              </w:rPr>
              <w:t xml:space="preserve"> .......................</w:t>
            </w:r>
            <w:r w:rsidRPr="0057617E">
              <w:rPr>
                <w:rFonts w:asciiTheme="majorHAnsi" w:hAnsiTheme="majorHAnsi" w:cs="Century Gothic"/>
                <w:sz w:val="16"/>
                <w:szCs w:val="16"/>
              </w:rPr>
              <w:t>fax:</w:t>
            </w:r>
            <w:r w:rsidRPr="0057617E">
              <w:rPr>
                <w:rFonts w:asciiTheme="majorHAnsi" w:hAnsiTheme="majorHAnsi" w:cs="Century Gothic"/>
                <w:spacing w:val="40"/>
                <w:sz w:val="16"/>
                <w:szCs w:val="16"/>
              </w:rPr>
              <w:t xml:space="preserve"> .................... </w:t>
            </w:r>
            <w:r w:rsidRPr="0057617E">
              <w:rPr>
                <w:rFonts w:asciiTheme="majorHAnsi" w:hAnsiTheme="majorHAnsi" w:cs="Century Gothic"/>
                <w:sz w:val="16"/>
                <w:szCs w:val="16"/>
              </w:rPr>
              <w:t>e-mail</w:t>
            </w:r>
            <w:r w:rsidRPr="0057617E">
              <w:rPr>
                <w:rFonts w:asciiTheme="majorHAnsi" w:hAnsiTheme="majorHAnsi" w:cs="Century Gothic"/>
                <w:spacing w:val="40"/>
                <w:sz w:val="16"/>
                <w:szCs w:val="16"/>
              </w:rPr>
              <w:t>....................</w:t>
            </w:r>
          </w:p>
        </w:tc>
      </w:tr>
      <w:tr w:rsidR="00A4601E" w:rsidRPr="0057617E" w:rsidTr="000247FB">
        <w:trPr>
          <w:trHeight w:val="674"/>
        </w:trPr>
        <w:tc>
          <w:tcPr>
            <w:tcW w:w="506" w:type="dxa"/>
          </w:tcPr>
          <w:p w:rsidR="00A4601E" w:rsidRPr="0057617E" w:rsidRDefault="00A4601E"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2. </w:t>
            </w:r>
          </w:p>
        </w:tc>
        <w:tc>
          <w:tcPr>
            <w:tcW w:w="9060" w:type="dxa"/>
          </w:tcPr>
          <w:p w:rsidR="00A4601E" w:rsidRPr="0057617E"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A4601E" w:rsidRPr="0057617E" w:rsidRDefault="00A4601E" w:rsidP="000247FB">
            <w:pPr>
              <w:spacing w:before="0" w:after="0" w:line="288" w:lineRule="auto"/>
              <w:ind w:left="215"/>
              <w:rPr>
                <w:rFonts w:asciiTheme="majorHAnsi" w:hAnsiTheme="majorHAnsi" w:cs="Verdana"/>
                <w:spacing w:val="40"/>
                <w:sz w:val="16"/>
                <w:szCs w:val="16"/>
                <w:lang w:val="en-US"/>
              </w:rPr>
            </w:pPr>
            <w:r w:rsidRPr="0057617E">
              <w:rPr>
                <w:rFonts w:asciiTheme="majorHAnsi" w:hAnsiTheme="majorHAnsi" w:cs="Century Gothic"/>
                <w:sz w:val="16"/>
                <w:szCs w:val="16"/>
                <w:lang w:val="en-US"/>
              </w:rPr>
              <w:t>tel.:</w:t>
            </w:r>
            <w:r w:rsidRPr="0057617E">
              <w:rPr>
                <w:rFonts w:asciiTheme="majorHAnsi" w:hAnsiTheme="majorHAnsi" w:cs="Century Gothic"/>
                <w:spacing w:val="40"/>
                <w:sz w:val="16"/>
                <w:szCs w:val="16"/>
                <w:lang w:val="en-US"/>
              </w:rPr>
              <w:t xml:space="preserve">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w:t>
            </w:r>
            <w:r w:rsidRPr="0057617E">
              <w:rPr>
                <w:rFonts w:asciiTheme="majorHAnsi" w:hAnsiTheme="majorHAnsi" w:cs="Century Gothic"/>
                <w:spacing w:val="40"/>
                <w:sz w:val="16"/>
                <w:szCs w:val="16"/>
                <w:lang w:val="en-US"/>
              </w:rPr>
              <w:t>..................</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w:t>
            </w:r>
            <w:r w:rsidRPr="0057617E">
              <w:rPr>
                <w:rFonts w:asciiTheme="majorHAnsi" w:hAnsiTheme="majorHAnsi" w:cs="Century Gothic"/>
                <w:spacing w:val="40"/>
                <w:sz w:val="16"/>
                <w:szCs w:val="16"/>
                <w:lang w:val="en-US"/>
              </w:rPr>
              <w:t>.................</w:t>
            </w:r>
          </w:p>
          <w:p w:rsidR="00A4601E" w:rsidRPr="0057617E" w:rsidRDefault="00A4601E" w:rsidP="000247FB">
            <w:pPr>
              <w:spacing w:before="0" w:after="0" w:line="288" w:lineRule="auto"/>
              <w:ind w:left="215"/>
              <w:rPr>
                <w:rFonts w:asciiTheme="majorHAnsi" w:hAnsiTheme="majorHAnsi" w:cs="Verdana"/>
                <w:sz w:val="16"/>
                <w:szCs w:val="16"/>
              </w:rPr>
            </w:pPr>
            <w:r w:rsidRPr="0057617E">
              <w:rPr>
                <w:rFonts w:asciiTheme="majorHAnsi" w:hAnsiTheme="majorHAnsi" w:cs="Century Gothic"/>
                <w:sz w:val="16"/>
                <w:szCs w:val="16"/>
                <w:lang w:val="en-US"/>
              </w:rPr>
              <w:t>fax:</w:t>
            </w:r>
            <w:r w:rsidRPr="0057617E">
              <w:rPr>
                <w:rFonts w:asciiTheme="majorHAnsi" w:hAnsiTheme="majorHAnsi" w:cs="Century Gothic"/>
                <w:spacing w:val="40"/>
                <w:sz w:val="16"/>
                <w:szCs w:val="16"/>
                <w:lang w:val="en-US"/>
              </w:rPr>
              <w:t xml:space="preserve"> .................... </w:t>
            </w:r>
            <w:r w:rsidRPr="0057617E">
              <w:rPr>
                <w:rFonts w:asciiTheme="majorHAnsi" w:hAnsiTheme="majorHAnsi" w:cs="Century Gothic"/>
                <w:sz w:val="16"/>
                <w:szCs w:val="16"/>
                <w:lang w:val="en-US"/>
              </w:rPr>
              <w:t>e-mail</w:t>
            </w:r>
            <w:r w:rsidRPr="0057617E">
              <w:rPr>
                <w:rFonts w:asciiTheme="majorHAnsi" w:hAnsiTheme="majorHAnsi" w:cs="Century Gothic"/>
                <w:spacing w:val="40"/>
                <w:sz w:val="16"/>
                <w:szCs w:val="16"/>
                <w:lang w:val="en-US"/>
              </w:rPr>
              <w:t>....................</w:t>
            </w:r>
          </w:p>
        </w:tc>
      </w:tr>
    </w:tbl>
    <w:p w:rsidR="00BA44E3" w:rsidRPr="0057617E" w:rsidRDefault="00BA44E3" w:rsidP="00BA44E3">
      <w:pPr>
        <w:pStyle w:val="Tekstpodstawowy"/>
        <w:spacing w:before="0" w:after="0" w:line="240" w:lineRule="auto"/>
        <w:ind w:left="357"/>
        <w:rPr>
          <w:rFonts w:asciiTheme="majorHAnsi" w:hAnsiTheme="majorHAnsi" w:cs="Calibri"/>
        </w:rPr>
      </w:pPr>
    </w:p>
    <w:p w:rsidR="00BA44E3" w:rsidRPr="0057617E" w:rsidRDefault="00A4601E" w:rsidP="00BA44E3">
      <w:pPr>
        <w:pStyle w:val="Tekstpodstawowy"/>
        <w:spacing w:before="0" w:after="0" w:line="240" w:lineRule="auto"/>
        <w:ind w:left="357"/>
        <w:rPr>
          <w:rFonts w:asciiTheme="majorHAnsi" w:hAnsiTheme="majorHAnsi" w:cs="Arial"/>
          <w:b/>
          <w:bCs/>
        </w:rPr>
      </w:pPr>
      <w:r w:rsidRPr="0057617E">
        <w:rPr>
          <w:rFonts w:asciiTheme="majorHAnsi" w:hAnsiTheme="majorHAnsi" w:cs="Calibri"/>
        </w:rPr>
        <w:t>w odpowiedzi na ogłoszenie o udzielenie zamówienia publicznego prowadzonego zgodnie z art.275 ust.</w:t>
      </w:r>
      <w:r w:rsidR="00166E7F" w:rsidRPr="0057617E">
        <w:rPr>
          <w:rFonts w:asciiTheme="majorHAnsi" w:hAnsiTheme="majorHAnsi" w:cs="Calibri"/>
        </w:rPr>
        <w:t>2</w:t>
      </w:r>
      <w:r w:rsidRPr="0057617E">
        <w:rPr>
          <w:rFonts w:asciiTheme="majorHAnsi" w:hAnsiTheme="majorHAnsi" w:cs="Calibri"/>
        </w:rPr>
        <w:t xml:space="preserve">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 </w:t>
      </w:r>
      <w:r w:rsidR="009A5CBD" w:rsidRPr="0057617E">
        <w:rPr>
          <w:rFonts w:asciiTheme="majorHAnsi" w:hAnsiTheme="majorHAnsi" w:cs="Arial"/>
          <w:b/>
          <w:color w:val="000000"/>
        </w:rPr>
        <w:t>Remont</w:t>
      </w:r>
      <w:r w:rsidR="007D6E8D" w:rsidRPr="0057617E">
        <w:rPr>
          <w:rFonts w:asciiTheme="majorHAnsi" w:hAnsiTheme="majorHAnsi" w:cs="Arial"/>
          <w:b/>
          <w:color w:val="000000"/>
        </w:rPr>
        <w:t xml:space="preserve"> dróg powiatowych na terenie powiatu iławskiego -</w:t>
      </w:r>
      <w:r w:rsidR="007D6E8D" w:rsidRPr="0057617E">
        <w:rPr>
          <w:rFonts w:asciiTheme="majorHAnsi" w:hAnsiTheme="majorHAnsi" w:cs="Arial"/>
          <w:b/>
          <w:i/>
          <w:color w:val="000000"/>
        </w:rPr>
        <w:t xml:space="preserve"> </w:t>
      </w:r>
      <w:r w:rsidR="007D6E8D" w:rsidRPr="0057617E">
        <w:rPr>
          <w:rFonts w:asciiTheme="majorHAnsi" w:hAnsiTheme="majorHAnsi" w:cs="Calibri"/>
        </w:rPr>
        <w:t xml:space="preserve"> </w:t>
      </w:r>
      <w:r w:rsidRPr="0057617E">
        <w:rPr>
          <w:rFonts w:asciiTheme="majorHAnsi" w:hAnsiTheme="majorHAnsi" w:cs="Calibri"/>
          <w:color w:val="FF0000"/>
        </w:rPr>
        <w:t xml:space="preserve">Zadanie 2 -  </w:t>
      </w:r>
      <w:r w:rsidR="00BA44E3" w:rsidRPr="0057617E">
        <w:rPr>
          <w:rFonts w:asciiTheme="majorHAnsi" w:hAnsiTheme="majorHAnsi" w:cs="Arial"/>
          <w:b/>
          <w:color w:val="000000"/>
        </w:rPr>
        <w:t>„</w:t>
      </w:r>
      <w:r w:rsidR="009C6384" w:rsidRPr="00A1714A">
        <w:rPr>
          <w:rFonts w:asciiTheme="majorHAnsi" w:hAnsiTheme="majorHAnsi"/>
          <w:b/>
        </w:rPr>
        <w:t xml:space="preserve">Remont drogi powiatowej nr 1307N Susz – Jerzwałd – Dobrzyki </w:t>
      </w:r>
      <w:r w:rsidR="009C6384">
        <w:rPr>
          <w:rFonts w:asciiTheme="majorHAnsi" w:hAnsiTheme="majorHAnsi"/>
          <w:b/>
        </w:rPr>
        <w:t>–</w:t>
      </w:r>
      <w:r w:rsidR="009C6384" w:rsidRPr="00A1714A">
        <w:rPr>
          <w:rFonts w:asciiTheme="majorHAnsi" w:hAnsiTheme="majorHAnsi"/>
          <w:b/>
        </w:rPr>
        <w:t xml:space="preserve"> Zalewo</w:t>
      </w:r>
      <w:r w:rsidR="009C6384">
        <w:rPr>
          <w:rFonts w:asciiTheme="majorHAnsi" w:hAnsiTheme="majorHAnsi"/>
          <w:b/>
        </w:rPr>
        <w:t xml:space="preserve"> na odcinku o dł. 0,59km oraz remont odcinka ul. Mickiewicza w Zalewie</w:t>
      </w:r>
      <w:r w:rsidR="002D0D3C">
        <w:rPr>
          <w:rFonts w:asciiTheme="majorHAnsi" w:hAnsiTheme="majorHAnsi"/>
          <w:b/>
        </w:rPr>
        <w:t xml:space="preserve"> – DP</w:t>
      </w:r>
      <w:r w:rsidR="00074974">
        <w:rPr>
          <w:rFonts w:asciiTheme="majorHAnsi" w:hAnsiTheme="majorHAnsi"/>
          <w:b/>
        </w:rPr>
        <w:t xml:space="preserve"> </w:t>
      </w:r>
      <w:r w:rsidR="002D0D3C">
        <w:rPr>
          <w:rFonts w:asciiTheme="majorHAnsi" w:hAnsiTheme="majorHAnsi"/>
          <w:b/>
        </w:rPr>
        <w:t>2845N</w:t>
      </w:r>
      <w:r w:rsidR="00BA44E3" w:rsidRPr="0057617E">
        <w:rPr>
          <w:rFonts w:asciiTheme="majorHAnsi" w:hAnsiTheme="majorHAnsi" w:cs="Arial"/>
          <w:b/>
          <w:bCs/>
        </w:rPr>
        <w:t>”</w:t>
      </w:r>
    </w:p>
    <w:p w:rsidR="00A4601E" w:rsidRPr="0057617E" w:rsidRDefault="00A4601E" w:rsidP="00A4601E">
      <w:pPr>
        <w:widowControl w:val="0"/>
        <w:autoSpaceDE w:val="0"/>
        <w:spacing w:after="0"/>
        <w:rPr>
          <w:rFonts w:asciiTheme="majorHAnsi" w:hAnsiTheme="majorHAnsi" w:cs="Arial"/>
          <w:b/>
        </w:rPr>
      </w:pP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166E7F" w:rsidRPr="0057617E">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166E7F" w:rsidRPr="0057617E">
        <w:rPr>
          <w:rFonts w:asciiTheme="majorHAnsi" w:hAnsiTheme="majorHAnsi" w:cs="Century Gothic"/>
          <w:b/>
          <w:bCs/>
        </w:rPr>
        <w:t>.202</w:t>
      </w:r>
      <w:r w:rsidR="00140706">
        <w:rPr>
          <w:rFonts w:asciiTheme="majorHAnsi" w:hAnsiTheme="majorHAnsi" w:cs="Century Gothic"/>
          <w:b/>
          <w:bCs/>
        </w:rPr>
        <w:t>5</w:t>
      </w:r>
      <w:r w:rsidRPr="0057617E">
        <w:rPr>
          <w:rFonts w:asciiTheme="majorHAnsi" w:hAnsiTheme="majorHAnsi" w:cs="Calibri"/>
          <w:b/>
          <w:bCs/>
        </w:rPr>
        <w:t>,</w:t>
      </w:r>
      <w:r w:rsidRPr="0057617E">
        <w:rPr>
          <w:rFonts w:asciiTheme="majorHAnsi" w:hAnsiTheme="majorHAnsi" w:cs="Calibri"/>
        </w:rPr>
        <w:t xml:space="preserve"> składam(y) niniejszą ofertę:</w:t>
      </w:r>
    </w:p>
    <w:p w:rsidR="00596D10" w:rsidRPr="0057617E" w:rsidRDefault="00596D10" w:rsidP="00596D10">
      <w:pPr>
        <w:spacing w:before="0" w:after="0" w:line="240" w:lineRule="auto"/>
        <w:jc w:val="both"/>
        <w:rPr>
          <w:rFonts w:asciiTheme="majorHAnsi" w:hAnsiTheme="majorHAnsi" w:cs="Tahoma"/>
          <w:b/>
        </w:rPr>
      </w:pPr>
    </w:p>
    <w:p w:rsidR="00A4601E" w:rsidRPr="0057617E" w:rsidRDefault="00A4601E" w:rsidP="00166E7F">
      <w:pPr>
        <w:pStyle w:val="Akapitzlist"/>
        <w:numPr>
          <w:ilvl w:val="3"/>
          <w:numId w:val="2"/>
        </w:numPr>
        <w:spacing w:before="0" w:after="0" w:line="240" w:lineRule="auto"/>
        <w:ind w:left="426" w:hanging="426"/>
        <w:jc w:val="both"/>
        <w:rPr>
          <w:rFonts w:asciiTheme="majorHAnsi" w:hAnsiTheme="majorHAnsi" w:cs="Tahoma"/>
        </w:rPr>
      </w:pPr>
      <w:r w:rsidRPr="0057617E">
        <w:rPr>
          <w:rFonts w:asciiTheme="majorHAnsi" w:hAnsiTheme="majorHAnsi" w:cs="Tahoma"/>
          <w:b/>
        </w:rPr>
        <w:t xml:space="preserve">Oferuję wykonanie </w:t>
      </w:r>
      <w:r w:rsidRPr="0057617E">
        <w:rPr>
          <w:rFonts w:asciiTheme="majorHAnsi" w:hAnsiTheme="majorHAnsi" w:cs="Tahoma"/>
        </w:rPr>
        <w:t xml:space="preserve">zamówienia zgodnie z opisem przedmiotu zamówienia i na warunkach płatności określonych w SWZ </w:t>
      </w:r>
      <w:r w:rsidRPr="0057617E">
        <w:rPr>
          <w:rFonts w:asciiTheme="majorHAnsi" w:hAnsiTheme="majorHAnsi" w:cs="Tahoma"/>
          <w:b/>
          <w:u w:val="single"/>
        </w:rPr>
        <w:t>za cenę ryczałtową brutto</w:t>
      </w:r>
      <w:r w:rsidRPr="0057617E">
        <w:rPr>
          <w:rFonts w:asciiTheme="majorHAnsi" w:hAnsiTheme="majorHAnsi" w:cs="Tahoma"/>
        </w:rPr>
        <w:t xml:space="preserve">: ....................................................... w tym należny podatek VAT. </w:t>
      </w:r>
    </w:p>
    <w:p w:rsidR="00A4601E" w:rsidRPr="0057617E" w:rsidRDefault="00A4601E" w:rsidP="00A4601E">
      <w:pPr>
        <w:spacing w:before="0" w:after="0" w:line="240" w:lineRule="auto"/>
        <w:ind w:left="360"/>
        <w:jc w:val="both"/>
        <w:rPr>
          <w:rFonts w:asciiTheme="majorHAnsi" w:hAnsiTheme="majorHAnsi" w:cs="Tahoma"/>
        </w:rPr>
      </w:pPr>
      <w:r w:rsidRPr="0057617E">
        <w:rPr>
          <w:rFonts w:asciiTheme="majorHAnsi" w:hAnsiTheme="majorHAnsi" w:cs="Tahoma"/>
        </w:rPr>
        <w:t>Słownie brutto: ........................................................................................................................................ zgodnie z poniższą tabelą:</w:t>
      </w:r>
    </w:p>
    <w:p w:rsidR="00A4601E" w:rsidRPr="0057617E" w:rsidRDefault="00A4601E" w:rsidP="00A4601E">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A4601E" w:rsidRPr="0057617E" w:rsidTr="000247FB">
        <w:tc>
          <w:tcPr>
            <w:tcW w:w="0" w:type="auto"/>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L.p.</w:t>
            </w:r>
          </w:p>
        </w:tc>
        <w:tc>
          <w:tcPr>
            <w:tcW w:w="6221" w:type="dxa"/>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Przedmiot zamówienia</w:t>
            </w:r>
          </w:p>
        </w:tc>
        <w:tc>
          <w:tcPr>
            <w:tcW w:w="1949" w:type="dxa"/>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Wartość brutto</w:t>
            </w:r>
          </w:p>
        </w:tc>
      </w:tr>
      <w:tr w:rsidR="00A4601E" w:rsidRPr="0057617E" w:rsidTr="000247FB">
        <w:tc>
          <w:tcPr>
            <w:tcW w:w="0" w:type="auto"/>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1</w:t>
            </w:r>
          </w:p>
        </w:tc>
        <w:tc>
          <w:tcPr>
            <w:tcW w:w="6221" w:type="dxa"/>
            <w:shd w:val="clear" w:color="auto" w:fill="auto"/>
            <w:vAlign w:val="center"/>
          </w:tcPr>
          <w:p w:rsidR="00A4601E" w:rsidRPr="009C6384" w:rsidRDefault="00BA44E3" w:rsidP="009C6384">
            <w:pPr>
              <w:pStyle w:val="Tekstpodstawowy"/>
              <w:spacing w:before="0" w:after="0" w:line="240" w:lineRule="auto"/>
              <w:ind w:left="357"/>
              <w:jc w:val="center"/>
              <w:rPr>
                <w:rFonts w:asciiTheme="majorHAnsi" w:hAnsiTheme="majorHAnsi" w:cs="Arial"/>
                <w:b/>
                <w:bCs/>
                <w:i/>
              </w:rPr>
            </w:pPr>
            <w:r w:rsidRPr="0057617E">
              <w:rPr>
                <w:rFonts w:asciiTheme="majorHAnsi" w:hAnsiTheme="majorHAnsi" w:cs="Arial"/>
                <w:b/>
                <w:i/>
                <w:color w:val="000000"/>
              </w:rPr>
              <w:t>„</w:t>
            </w:r>
            <w:r w:rsidR="009C6384" w:rsidRPr="00A1714A">
              <w:rPr>
                <w:rFonts w:asciiTheme="majorHAnsi" w:hAnsiTheme="majorHAnsi"/>
                <w:b/>
              </w:rPr>
              <w:t xml:space="preserve">Remont drogi powiatowej nr 1307N Susz – Jerzwałd – Dobrzyki </w:t>
            </w:r>
            <w:r w:rsidR="009C6384">
              <w:rPr>
                <w:rFonts w:asciiTheme="majorHAnsi" w:hAnsiTheme="majorHAnsi"/>
                <w:b/>
              </w:rPr>
              <w:t>–</w:t>
            </w:r>
            <w:r w:rsidR="009C6384" w:rsidRPr="00A1714A">
              <w:rPr>
                <w:rFonts w:asciiTheme="majorHAnsi" w:hAnsiTheme="majorHAnsi"/>
                <w:b/>
              </w:rPr>
              <w:t xml:space="preserve"> Zalewo</w:t>
            </w:r>
            <w:r w:rsidR="009C6384">
              <w:rPr>
                <w:rFonts w:asciiTheme="majorHAnsi" w:hAnsiTheme="majorHAnsi"/>
                <w:b/>
              </w:rPr>
              <w:t xml:space="preserve"> na odcinku o dł. 0,59km oraz remont odcinka ul. Mickiewicza w Zalewie</w:t>
            </w:r>
            <w:r w:rsidR="002D0D3C">
              <w:rPr>
                <w:rFonts w:asciiTheme="majorHAnsi" w:hAnsiTheme="majorHAnsi"/>
                <w:b/>
              </w:rPr>
              <w:t xml:space="preserve"> – DP2845N</w:t>
            </w:r>
            <w:r w:rsidRPr="0057617E">
              <w:rPr>
                <w:rFonts w:asciiTheme="majorHAnsi" w:hAnsiTheme="majorHAnsi" w:cs="Arial"/>
                <w:b/>
                <w:bCs/>
                <w:i/>
              </w:rPr>
              <w:t>”</w:t>
            </w:r>
          </w:p>
        </w:tc>
        <w:tc>
          <w:tcPr>
            <w:tcW w:w="1949" w:type="dxa"/>
            <w:shd w:val="clear" w:color="auto" w:fill="auto"/>
            <w:vAlign w:val="center"/>
          </w:tcPr>
          <w:p w:rsidR="00A4601E" w:rsidRPr="0057617E" w:rsidRDefault="00A4601E" w:rsidP="000247FB">
            <w:pPr>
              <w:spacing w:after="0" w:line="360" w:lineRule="auto"/>
              <w:rPr>
                <w:rFonts w:asciiTheme="majorHAnsi" w:hAnsiTheme="majorHAnsi" w:cs="Arial"/>
                <w:b/>
                <w:lang w:eastAsia="pl-PL"/>
              </w:rPr>
            </w:pPr>
          </w:p>
        </w:tc>
      </w:tr>
    </w:tbl>
    <w:p w:rsidR="00A4601E" w:rsidRPr="0057617E" w:rsidRDefault="00A4601E" w:rsidP="00A4601E">
      <w:pPr>
        <w:spacing w:before="0" w:after="0" w:line="240" w:lineRule="auto"/>
        <w:ind w:left="360"/>
        <w:rPr>
          <w:rFonts w:asciiTheme="majorHAnsi" w:hAnsiTheme="majorHAnsi" w:cs="Tahoma"/>
        </w:rPr>
      </w:pPr>
    </w:p>
    <w:p w:rsidR="00A4601E" w:rsidRPr="0057617E" w:rsidRDefault="00A4601E" w:rsidP="00A4601E">
      <w:pPr>
        <w:spacing w:before="0" w:after="0" w:line="240" w:lineRule="auto"/>
        <w:ind w:left="360"/>
        <w:rPr>
          <w:rFonts w:asciiTheme="majorHAnsi" w:hAnsiTheme="majorHAnsi" w:cs="Tahoma"/>
        </w:rPr>
      </w:pPr>
    </w:p>
    <w:p w:rsidR="00723EBC" w:rsidRDefault="00723EBC" w:rsidP="00723EBC">
      <w:pPr>
        <w:pStyle w:val="Akapitzlist"/>
        <w:numPr>
          <w:ilvl w:val="3"/>
          <w:numId w:val="2"/>
        </w:numPr>
        <w:spacing w:before="0" w:after="0" w:line="240" w:lineRule="auto"/>
        <w:ind w:left="426" w:hanging="426"/>
        <w:jc w:val="both"/>
        <w:rPr>
          <w:rFonts w:asciiTheme="majorHAnsi" w:hAnsiTheme="majorHAnsi" w:cs="Tahoma"/>
          <w:b/>
          <w:color w:val="0000FF"/>
        </w:rPr>
      </w:pPr>
      <w:r w:rsidRPr="0057617E">
        <w:rPr>
          <w:rFonts w:asciiTheme="majorHAnsi" w:hAnsiTheme="majorHAnsi" w:cs="Tahoma"/>
          <w:b/>
        </w:rPr>
        <w:t>Oferowany okres gwarancji i rękojmi</w:t>
      </w:r>
      <w:r w:rsidRPr="0057617E">
        <w:rPr>
          <w:rFonts w:asciiTheme="majorHAnsi" w:hAnsiTheme="majorHAnsi" w:cs="Tahoma"/>
        </w:rPr>
        <w:t xml:space="preserve"> ............................................. </w:t>
      </w:r>
      <w:r w:rsidRPr="0057617E">
        <w:rPr>
          <w:rFonts w:asciiTheme="majorHAnsi" w:hAnsiTheme="majorHAnsi" w:cs="Tahoma"/>
          <w:b/>
        </w:rPr>
        <w:t xml:space="preserve">(podać ilość lat: 3,4 lub 5)  zgodnie z zapisem </w:t>
      </w:r>
      <w:r>
        <w:rPr>
          <w:rFonts w:asciiTheme="majorHAnsi" w:hAnsiTheme="majorHAnsi" w:cs="Tahoma"/>
          <w:b/>
          <w:color w:val="0000FF"/>
        </w:rPr>
        <w:t>§X</w:t>
      </w:r>
      <w:r w:rsidRPr="0057617E">
        <w:rPr>
          <w:rFonts w:asciiTheme="majorHAnsi" w:hAnsiTheme="majorHAnsi" w:cs="Tahoma"/>
          <w:b/>
          <w:color w:val="0000FF"/>
        </w:rPr>
        <w:t>V</w:t>
      </w:r>
      <w:r>
        <w:rPr>
          <w:rFonts w:asciiTheme="majorHAnsi" w:hAnsiTheme="majorHAnsi" w:cs="Tahoma"/>
          <w:b/>
          <w:color w:val="0000FF"/>
        </w:rPr>
        <w:t>I</w:t>
      </w:r>
      <w:r w:rsidRPr="0057617E">
        <w:rPr>
          <w:rFonts w:asciiTheme="majorHAnsi" w:hAnsiTheme="majorHAnsi" w:cs="Tahoma"/>
          <w:b/>
          <w:color w:val="0000FF"/>
        </w:rPr>
        <w:t xml:space="preserve"> ust. 4 SWZ.</w:t>
      </w:r>
    </w:p>
    <w:p w:rsidR="00166E7F" w:rsidRPr="00723EBC" w:rsidRDefault="00723EBC" w:rsidP="00723EBC">
      <w:pPr>
        <w:pStyle w:val="Akapitzlist"/>
        <w:numPr>
          <w:ilvl w:val="3"/>
          <w:numId w:val="2"/>
        </w:numPr>
        <w:spacing w:before="0" w:after="0" w:line="240" w:lineRule="auto"/>
        <w:ind w:left="426" w:hanging="426"/>
        <w:jc w:val="both"/>
        <w:rPr>
          <w:rFonts w:asciiTheme="majorHAnsi" w:hAnsiTheme="majorHAnsi" w:cs="Tahoma"/>
          <w:b/>
          <w:color w:val="FF0000"/>
        </w:rPr>
      </w:pPr>
      <w:r w:rsidRPr="00153EB3">
        <w:rPr>
          <w:rFonts w:asciiTheme="majorHAnsi" w:eastAsia="SimSun" w:hAnsiTheme="majorHAnsi" w:cs="Arial"/>
          <w:color w:val="FF0000"/>
          <w:lang w:eastAsia="pl-PL"/>
        </w:rPr>
        <w:t xml:space="preserve">oświadczamy, że </w:t>
      </w:r>
      <w:r w:rsidRPr="00153EB3">
        <w:rPr>
          <w:rFonts w:asciiTheme="majorHAnsi" w:hAnsiTheme="majorHAnsi" w:cs="Arial"/>
          <w:b/>
          <w:color w:val="FF0000"/>
        </w:rPr>
        <w:t>kierownik budowy</w:t>
      </w:r>
      <w:r w:rsidRPr="00153EB3">
        <w:rPr>
          <w:rFonts w:asciiTheme="majorHAnsi" w:hAnsiTheme="majorHAnsi" w:cs="Arial"/>
          <w:color w:val="FF0000"/>
        </w:rPr>
        <w:t xml:space="preserve"> wyznaczony do realizacji zamówienia posiada </w:t>
      </w:r>
      <w:r w:rsidRPr="00153EB3">
        <w:rPr>
          <w:rFonts w:asciiTheme="majorHAnsi" w:hAnsiTheme="majorHAnsi" w:cs="Arial"/>
          <w:b/>
          <w:color w:val="FF0000"/>
        </w:rPr>
        <w:t>……………….. letnie</w:t>
      </w:r>
      <w:r w:rsidRPr="00153EB3">
        <w:rPr>
          <w:rFonts w:asciiTheme="majorHAnsi" w:hAnsiTheme="majorHAnsi" w:cs="Arial"/>
          <w:color w:val="FF0000"/>
        </w:rPr>
        <w:t xml:space="preserve"> doświadczenie w jako kierownik budowy w specjalności drogowej </w:t>
      </w:r>
      <w:r w:rsidRPr="00153EB3">
        <w:rPr>
          <w:rFonts w:asciiTheme="majorHAnsi" w:hAnsiTheme="majorHAnsi" w:cs="Tahoma"/>
          <w:b/>
          <w:color w:val="FF0000"/>
        </w:rPr>
        <w:t>(podać ilość lat: 3,4 lub 5)</w:t>
      </w:r>
    </w:p>
    <w:p w:rsidR="00166E7F" w:rsidRPr="0057617E" w:rsidRDefault="00596D10" w:rsidP="00596D10">
      <w:pPr>
        <w:pStyle w:val="Akapitzlist"/>
        <w:numPr>
          <w:ilvl w:val="3"/>
          <w:numId w:val="2"/>
        </w:numPr>
        <w:spacing w:before="0" w:after="0" w:line="240" w:lineRule="auto"/>
        <w:ind w:left="426" w:hanging="426"/>
        <w:jc w:val="both"/>
        <w:rPr>
          <w:rFonts w:asciiTheme="majorHAnsi" w:hAnsiTheme="majorHAnsi" w:cs="Tahoma"/>
          <w:b/>
          <w:color w:val="0000FF"/>
        </w:rPr>
      </w:pPr>
      <w:r w:rsidRPr="0057617E">
        <w:rPr>
          <w:rFonts w:asciiTheme="majorHAnsi" w:eastAsia="SimSun" w:hAnsiTheme="majorHAnsi" w:cs="Arial"/>
          <w:lang w:eastAsia="pl-PL"/>
        </w:rPr>
        <w:t xml:space="preserve"> </w:t>
      </w:r>
      <w:r w:rsidR="00A4601E" w:rsidRPr="0057617E">
        <w:rPr>
          <w:rFonts w:asciiTheme="majorHAnsi" w:eastAsia="SimSun" w:hAnsiTheme="majorHAnsi" w:cs="Arial"/>
          <w:lang w:eastAsia="pl-PL"/>
        </w:rPr>
        <w:t>Wykonamy zamówienie publiczne w terminie wskazanym w specyfikacji istotnych warunków zamówienia.</w:t>
      </w:r>
    </w:p>
    <w:p w:rsidR="00A4601E" w:rsidRPr="0057617E" w:rsidRDefault="00A4601E" w:rsidP="00596D10">
      <w:pPr>
        <w:pStyle w:val="Akapitzlist"/>
        <w:numPr>
          <w:ilvl w:val="3"/>
          <w:numId w:val="2"/>
        </w:numPr>
        <w:spacing w:before="0" w:after="0" w:line="240" w:lineRule="auto"/>
        <w:ind w:left="426" w:hanging="426"/>
        <w:jc w:val="both"/>
        <w:rPr>
          <w:rFonts w:asciiTheme="majorHAnsi" w:hAnsiTheme="majorHAnsi" w:cs="Tahoma"/>
          <w:b/>
          <w:color w:val="0000FF"/>
        </w:rPr>
      </w:pPr>
      <w:r w:rsidRPr="0057617E">
        <w:rPr>
          <w:rFonts w:asciiTheme="majorHAnsi" w:hAnsiTheme="majorHAnsi" w:cs="Century Gothic"/>
        </w:rPr>
        <w:t xml:space="preserve">Oświadczam(y), że: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jestem(</w:t>
      </w:r>
      <w:proofErr w:type="spellStart"/>
      <w:r w:rsidRPr="0057617E">
        <w:rPr>
          <w:rFonts w:asciiTheme="majorHAnsi" w:hAnsiTheme="majorHAnsi" w:cs="Century Gothic"/>
          <w:sz w:val="20"/>
        </w:rPr>
        <w:t>śmy</w:t>
      </w:r>
      <w:proofErr w:type="spellEnd"/>
      <w:r w:rsidRPr="0057617E">
        <w:rPr>
          <w:rFonts w:asciiTheme="majorHAnsi" w:hAnsiTheme="majorHAnsi" w:cs="Century Gothic"/>
          <w:sz w:val="20"/>
        </w:rPr>
        <w:t xml:space="preserve">) związani niniejszą ofertą przez okres </w:t>
      </w:r>
      <w:r w:rsidRPr="0057617E">
        <w:rPr>
          <w:rFonts w:asciiTheme="majorHAnsi" w:hAnsiTheme="majorHAnsi" w:cs="Century Gothic"/>
          <w:b/>
          <w:sz w:val="20"/>
        </w:rPr>
        <w:t>30 dni</w:t>
      </w:r>
      <w:r w:rsidRPr="0057617E">
        <w:rPr>
          <w:rFonts w:asciiTheme="majorHAnsi" w:hAnsiTheme="majorHAnsi" w:cs="Century Gothic"/>
          <w:sz w:val="20"/>
        </w:rPr>
        <w:t xml:space="preserve"> od upływu terminu składania ofert,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zawarty w SWZ wzór umowy został przeze mnie (nas) zaakceptowany bez zastrzeżeń i zobowiązuję(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się, w przypadku wybrania mojej (naszej) oferty do zawarcia umowy na warunkach określonych w SWZ oraz w miejscu i terminie wyznaczonym przez Zamawiającego,</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nie wykonywałem (liśmy) żadnych czynności związanych z przygotowaniem niniejszego postępowania </w:t>
      </w:r>
      <w:r w:rsidR="00166E7F" w:rsidRPr="0057617E">
        <w:rPr>
          <w:rFonts w:asciiTheme="majorHAnsi" w:hAnsiTheme="majorHAnsi" w:cs="Century Gothic"/>
          <w:sz w:val="20"/>
        </w:rPr>
        <w:br/>
      </w:r>
      <w:r w:rsidRPr="0057617E">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166E7F" w:rsidRPr="0057617E" w:rsidRDefault="00A4601E" w:rsidP="00166E7F">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akceptuję(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warunki płatności określone przez Zamawiającego w SWZ.</w:t>
      </w:r>
    </w:p>
    <w:p w:rsidR="00166E7F" w:rsidRPr="0057617E" w:rsidRDefault="00A4601E" w:rsidP="00166E7F">
      <w:pPr>
        <w:pStyle w:val="Akapitzlist10"/>
        <w:numPr>
          <w:ilvl w:val="3"/>
          <w:numId w:val="2"/>
        </w:numPr>
        <w:spacing w:before="0" w:after="0" w:line="240" w:lineRule="auto"/>
        <w:ind w:left="426"/>
        <w:jc w:val="both"/>
        <w:rPr>
          <w:rFonts w:asciiTheme="majorHAnsi" w:hAnsiTheme="majorHAnsi" w:cs="Century Gothic"/>
          <w:sz w:val="20"/>
        </w:rPr>
      </w:pPr>
      <w:r w:rsidRPr="0057617E">
        <w:rPr>
          <w:rFonts w:asciiTheme="majorHAnsi" w:hAnsiTheme="majorHAnsi" w:cs="Century Gothic"/>
        </w:rPr>
        <w:t>Nazwisko(a) i imię(ona) osoby(</w:t>
      </w:r>
      <w:proofErr w:type="spellStart"/>
      <w:r w:rsidRPr="0057617E">
        <w:rPr>
          <w:rFonts w:asciiTheme="majorHAnsi" w:hAnsiTheme="majorHAnsi" w:cs="Century Gothic"/>
        </w:rPr>
        <w:t>ób</w:t>
      </w:r>
      <w:proofErr w:type="spellEnd"/>
      <w:r w:rsidRPr="0057617E">
        <w:rPr>
          <w:rFonts w:asciiTheme="majorHAnsi" w:hAnsiTheme="majorHAnsi" w:cs="Century Gothic"/>
        </w:rPr>
        <w:t>) odpowiedzialnej za realizację zamówienia i kontakt ze strony Wykonawcy ..........................................................................................................................................</w:t>
      </w:r>
    </w:p>
    <w:p w:rsidR="00007225" w:rsidRPr="0057617E" w:rsidRDefault="00007225" w:rsidP="00007225">
      <w:pPr>
        <w:pStyle w:val="Akapitzlist10"/>
        <w:spacing w:before="0" w:after="0" w:line="240" w:lineRule="auto"/>
        <w:ind w:left="426"/>
        <w:jc w:val="both"/>
        <w:rPr>
          <w:rFonts w:asciiTheme="majorHAnsi" w:hAnsiTheme="majorHAnsi" w:cs="Century Gothic"/>
        </w:rPr>
      </w:pPr>
    </w:p>
    <w:p w:rsidR="00007225" w:rsidRPr="0057617E" w:rsidRDefault="00007225" w:rsidP="00007225">
      <w:pPr>
        <w:pStyle w:val="Akapitzlist10"/>
        <w:spacing w:before="0" w:after="0" w:line="240" w:lineRule="auto"/>
        <w:ind w:left="426"/>
        <w:jc w:val="both"/>
        <w:rPr>
          <w:rFonts w:asciiTheme="majorHAnsi" w:hAnsiTheme="majorHAnsi" w:cs="Century Gothic"/>
          <w:sz w:val="20"/>
        </w:rPr>
      </w:pPr>
    </w:p>
    <w:p w:rsidR="00A4601E" w:rsidRPr="0057617E" w:rsidRDefault="00A4601E" w:rsidP="00166E7F">
      <w:pPr>
        <w:pStyle w:val="Akapitzlist10"/>
        <w:numPr>
          <w:ilvl w:val="3"/>
          <w:numId w:val="2"/>
        </w:numPr>
        <w:spacing w:before="0" w:after="0" w:line="240" w:lineRule="auto"/>
        <w:ind w:left="426"/>
        <w:jc w:val="both"/>
        <w:rPr>
          <w:rFonts w:asciiTheme="majorHAnsi" w:hAnsiTheme="majorHAnsi" w:cs="Century Gothic"/>
          <w:sz w:val="20"/>
        </w:rPr>
      </w:pPr>
      <w:r w:rsidRPr="0057617E">
        <w:rPr>
          <w:rFonts w:asciiTheme="majorHAnsi" w:hAnsiTheme="majorHAnsi" w:cs="Century Gothic"/>
          <w:b/>
          <w:bCs/>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4601E" w:rsidRPr="0057617E" w:rsidTr="000247FB">
        <w:trPr>
          <w:trHeight w:val="279"/>
          <w:jc w:val="center"/>
        </w:trPr>
        <w:tc>
          <w:tcPr>
            <w:tcW w:w="567" w:type="dxa"/>
            <w:vAlign w:val="center"/>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Lp.</w:t>
            </w:r>
          </w:p>
        </w:tc>
        <w:tc>
          <w:tcPr>
            <w:tcW w:w="2409" w:type="dxa"/>
            <w:vAlign w:val="center"/>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Nazwa i adres podwykonawcy</w:t>
            </w:r>
          </w:p>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(o ile jest to wiadome)</w:t>
            </w:r>
          </w:p>
        </w:tc>
        <w:tc>
          <w:tcPr>
            <w:tcW w:w="2869" w:type="dxa"/>
            <w:vAlign w:val="center"/>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Część zamówienia, której wykonanie zostanie powierzone podwykonawcom</w:t>
            </w:r>
          </w:p>
        </w:tc>
        <w:tc>
          <w:tcPr>
            <w:tcW w:w="3651" w:type="dxa"/>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 xml:space="preserve">% wartości </w:t>
            </w:r>
          </w:p>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części zamówienia, której wykonanie zostanie powierzone podwykonawcom</w:t>
            </w:r>
          </w:p>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(kolumna fakultatywna - Wykonawca nie musi jej wypełniać)</w:t>
            </w:r>
          </w:p>
        </w:tc>
      </w:tr>
      <w:tr w:rsidR="00A4601E" w:rsidRPr="0057617E" w:rsidTr="000247FB">
        <w:trPr>
          <w:trHeight w:val="38"/>
          <w:jc w:val="center"/>
        </w:trPr>
        <w:tc>
          <w:tcPr>
            <w:tcW w:w="567"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r w:rsidR="00A4601E" w:rsidRPr="0057617E" w:rsidTr="000247FB">
        <w:trPr>
          <w:trHeight w:val="201"/>
          <w:jc w:val="center"/>
        </w:trPr>
        <w:tc>
          <w:tcPr>
            <w:tcW w:w="567"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bl>
    <w:p w:rsidR="00A4601E" w:rsidRPr="0057617E" w:rsidRDefault="00A4601E" w:rsidP="00A4601E">
      <w:pPr>
        <w:pStyle w:val="Bezodstpw10"/>
        <w:spacing w:before="0" w:after="0" w:line="240" w:lineRule="auto"/>
        <w:ind w:left="426"/>
        <w:jc w:val="both"/>
        <w:rPr>
          <w:rFonts w:asciiTheme="majorHAnsi" w:hAnsiTheme="majorHAnsi" w:cs="Times New Roman"/>
          <w:color w:val="FF0000"/>
          <w:lang w:val="pl-PL"/>
        </w:rPr>
      </w:pPr>
    </w:p>
    <w:p w:rsidR="00A4601E" w:rsidRPr="0057617E" w:rsidRDefault="00A4601E" w:rsidP="00166E7F">
      <w:pPr>
        <w:pStyle w:val="Akapitzlist"/>
        <w:numPr>
          <w:ilvl w:val="0"/>
          <w:numId w:val="54"/>
        </w:numPr>
        <w:spacing w:before="0" w:after="0" w:line="240" w:lineRule="auto"/>
        <w:ind w:left="426" w:hanging="426"/>
        <w:jc w:val="both"/>
        <w:rPr>
          <w:rFonts w:asciiTheme="majorHAnsi" w:hAnsiTheme="majorHAnsi" w:cs="Century Gothic"/>
        </w:rPr>
      </w:pPr>
      <w:r w:rsidRPr="0057617E">
        <w:rPr>
          <w:rFonts w:asciiTheme="majorHAnsi" w:hAnsiTheme="majorHAnsi" w:cs="Century Gothic"/>
        </w:rPr>
        <w:t>Oświadczam(y), że Wykonawca, którego reprezentuję(</w:t>
      </w:r>
      <w:proofErr w:type="spellStart"/>
      <w:r w:rsidRPr="0057617E">
        <w:rPr>
          <w:rFonts w:asciiTheme="majorHAnsi" w:hAnsiTheme="majorHAnsi" w:cs="Century Gothic"/>
        </w:rPr>
        <w:t>emy</w:t>
      </w:r>
      <w:proofErr w:type="spellEnd"/>
      <w:r w:rsidRPr="0057617E">
        <w:rPr>
          <w:rFonts w:asciiTheme="majorHAnsi" w:hAnsiTheme="majorHAnsi" w:cs="Century Gothic"/>
        </w:rPr>
        <w:t>) jest:</w:t>
      </w:r>
    </w:p>
    <w:p w:rsidR="00A4601E" w:rsidRPr="0057617E" w:rsidRDefault="00A4601E" w:rsidP="00A4601E">
      <w:pPr>
        <w:spacing w:before="0" w:after="0" w:line="240" w:lineRule="auto"/>
        <w:ind w:left="36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mikro przedsiębiorcą </w:t>
      </w:r>
      <w:r w:rsidRPr="0057617E">
        <w:rPr>
          <w:rFonts w:asciiTheme="majorHAnsi" w:hAnsiTheme="majorHAnsi" w:cs="Century Gothic"/>
        </w:rPr>
        <w:t>(podmiot nie będący żadnym z poniższych)</w:t>
      </w:r>
    </w:p>
    <w:p w:rsidR="00A4601E" w:rsidRPr="0057617E" w:rsidRDefault="00A4601E" w:rsidP="00A4601E">
      <w:pPr>
        <w:spacing w:before="0" w:after="0" w:line="240" w:lineRule="auto"/>
        <w:ind w:left="2800" w:hanging="2440"/>
        <w:jc w:val="both"/>
        <w:rPr>
          <w:rFonts w:asciiTheme="majorHAnsi" w:hAnsiTheme="majorHAnsi" w:cs="Century Gothic"/>
          <w:b/>
          <w:bCs/>
        </w:rPr>
      </w:pPr>
    </w:p>
    <w:p w:rsidR="00A4601E" w:rsidRPr="0057617E" w:rsidRDefault="00A4601E" w:rsidP="00A4601E">
      <w:pPr>
        <w:spacing w:before="0" w:after="0" w:line="240" w:lineRule="auto"/>
        <w:ind w:left="2800" w:hanging="244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małym przedsiębiorcą </w:t>
      </w:r>
      <w:r w:rsidRPr="0057617E">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A4601E" w:rsidRPr="0057617E" w:rsidRDefault="00A4601E" w:rsidP="00A4601E">
      <w:pPr>
        <w:spacing w:before="0" w:after="0" w:line="240" w:lineRule="auto"/>
        <w:ind w:left="2835" w:hanging="2475"/>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średnim przedsiębiorcą </w:t>
      </w:r>
      <w:r w:rsidRPr="0057617E">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A4601E" w:rsidRPr="0057617E" w:rsidRDefault="00A4601E" w:rsidP="00A4601E">
      <w:pPr>
        <w:spacing w:before="0" w:after="0" w:line="240" w:lineRule="auto"/>
        <w:ind w:left="2835" w:hanging="2475"/>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dużym przedsiębiorstwem</w:t>
      </w:r>
    </w:p>
    <w:p w:rsidR="00A4601E" w:rsidRPr="0057617E" w:rsidRDefault="00A4601E" w:rsidP="00A4601E">
      <w:pPr>
        <w:spacing w:before="0" w:after="0" w:line="240" w:lineRule="auto"/>
        <w:ind w:left="2835" w:hanging="2475"/>
        <w:jc w:val="both"/>
        <w:rPr>
          <w:rFonts w:asciiTheme="majorHAnsi" w:hAnsiTheme="majorHAnsi"/>
        </w:rPr>
      </w:pPr>
    </w:p>
    <w:p w:rsidR="00A4601E" w:rsidRPr="0057617E" w:rsidRDefault="00A4601E" w:rsidP="00166E7F">
      <w:pPr>
        <w:pStyle w:val="Akapitzlist"/>
        <w:numPr>
          <w:ilvl w:val="0"/>
          <w:numId w:val="54"/>
        </w:numPr>
        <w:spacing w:before="0" w:after="60" w:line="240" w:lineRule="auto"/>
        <w:ind w:left="426" w:hanging="426"/>
        <w:jc w:val="both"/>
        <w:rPr>
          <w:rFonts w:asciiTheme="majorHAnsi" w:hAnsiTheme="majorHAnsi" w:cs="Century Gothic"/>
        </w:rPr>
      </w:pPr>
      <w:r w:rsidRPr="0057617E">
        <w:rPr>
          <w:rFonts w:asciiTheme="majorHAnsi" w:hAnsiTheme="majorHAnsi" w:cs="Century Gothic"/>
        </w:rPr>
        <w:t>Oświadczam(y), że oferta nie zawiera/ zawiera (</w:t>
      </w:r>
      <w:r w:rsidRPr="0057617E">
        <w:rPr>
          <w:rFonts w:asciiTheme="majorHAnsi" w:hAnsiTheme="majorHAnsi" w:cs="Century Gothic"/>
          <w:b/>
          <w:bCs/>
          <w:i/>
          <w:iCs/>
        </w:rPr>
        <w:t>niepotrzebne skreślić</w:t>
      </w:r>
      <w:r w:rsidRPr="0057617E">
        <w:rPr>
          <w:rFonts w:asciiTheme="majorHAnsi" w:hAnsiTheme="majorHAnsi" w:cs="Century Gothic"/>
        </w:rPr>
        <w:t>) informacji stanowiących tajemnicę przedsiębiorstwa w rozumieniu przepisów o zwalczaniu nieuczciwej konkurencji. Informacje takie zawarte są w następujących dokumentach: .................................................................................</w:t>
      </w:r>
    </w:p>
    <w:p w:rsidR="00A4601E" w:rsidRPr="0057617E" w:rsidRDefault="00A4601E" w:rsidP="00166E7F">
      <w:pPr>
        <w:pStyle w:val="Akapitzlist"/>
        <w:numPr>
          <w:ilvl w:val="0"/>
          <w:numId w:val="54"/>
        </w:numPr>
        <w:spacing w:before="0" w:after="60" w:line="240" w:lineRule="auto"/>
        <w:ind w:left="426" w:hanging="426"/>
        <w:jc w:val="both"/>
        <w:rPr>
          <w:rFonts w:asciiTheme="majorHAnsi" w:hAnsiTheme="majorHAnsi" w:cs="Century Gothic"/>
        </w:rPr>
      </w:pPr>
      <w:r w:rsidRPr="0057617E">
        <w:rPr>
          <w:rFonts w:asciiTheme="majorHAnsi" w:hAnsiTheme="majorHAnsi" w:cs="Calibri"/>
        </w:rPr>
        <w:t>Oświadczam(y) że wypełniłem (</w:t>
      </w:r>
      <w:proofErr w:type="spellStart"/>
      <w:r w:rsidRPr="0057617E">
        <w:rPr>
          <w:rFonts w:asciiTheme="majorHAnsi" w:hAnsiTheme="majorHAnsi" w:cs="Calibri"/>
        </w:rPr>
        <w:t>śmy</w:t>
      </w:r>
      <w:proofErr w:type="spellEnd"/>
      <w:r w:rsidRPr="0057617E">
        <w:rPr>
          <w:rFonts w:asciiTheme="majorHAnsi" w:hAnsiTheme="majorHAnsi" w:cs="Calibri"/>
        </w:rPr>
        <w:t>) obowiązki informacyjne przewidziane w art. 13 lub art. 14 RODO</w:t>
      </w:r>
      <w:r w:rsidRPr="0057617E">
        <w:rPr>
          <w:rStyle w:val="Odwoanieprzypisudolnego"/>
          <w:rFonts w:asciiTheme="majorHAnsi" w:hAnsiTheme="majorHAnsi" w:cs="Calibri"/>
        </w:rPr>
        <w:footnoteReference w:id="24"/>
      </w:r>
      <w:r w:rsidRPr="0057617E">
        <w:rPr>
          <w:rFonts w:asciiTheme="majorHAnsi" w:hAnsiTheme="majorHAnsi" w:cs="Calibri"/>
        </w:rPr>
        <w:t>wobec osób fizycznych, od których dane osobowe bezpośrednio lub pośrednio pozyskałem celu ubiegania się o udzielenie zamówienia publicznego w niniejszym postępowaniu.</w:t>
      </w:r>
      <w:r w:rsidRPr="0057617E">
        <w:rPr>
          <w:rStyle w:val="Odwoanieprzypisudolnego"/>
          <w:rFonts w:asciiTheme="majorHAnsi" w:hAnsiTheme="majorHAnsi" w:cs="Calibri"/>
        </w:rPr>
        <w:footnoteReference w:id="25"/>
      </w:r>
    </w:p>
    <w:p w:rsidR="00A4601E" w:rsidRPr="0057617E" w:rsidRDefault="00A4601E" w:rsidP="00166E7F">
      <w:pPr>
        <w:pStyle w:val="Akapitzlist"/>
        <w:numPr>
          <w:ilvl w:val="0"/>
          <w:numId w:val="54"/>
        </w:numPr>
        <w:spacing w:before="0" w:after="60" w:line="240" w:lineRule="auto"/>
        <w:ind w:left="426" w:hanging="426"/>
        <w:jc w:val="both"/>
        <w:rPr>
          <w:rFonts w:asciiTheme="majorHAnsi" w:hAnsiTheme="majorHAnsi" w:cs="Century Gothic"/>
        </w:rPr>
      </w:pPr>
      <w:r w:rsidRPr="0057617E">
        <w:rPr>
          <w:rFonts w:asciiTheme="majorHAnsi" w:hAnsiTheme="majorHAnsi" w:cs="Century Gothic"/>
        </w:rPr>
        <w:t xml:space="preserve">Stosownie do art. 225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oświadczam, że wybór naszej oferty:</w:t>
      </w:r>
    </w:p>
    <w:p w:rsidR="00A4601E" w:rsidRPr="0057617E" w:rsidRDefault="00A4601E" w:rsidP="00166E7F">
      <w:pPr>
        <w:pStyle w:val="Akapitzlist10"/>
        <w:numPr>
          <w:ilvl w:val="2"/>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b/>
          <w:sz w:val="20"/>
          <w:szCs w:val="20"/>
        </w:rPr>
        <w:t>nie będzie*</w:t>
      </w:r>
      <w:r w:rsidRPr="0057617E">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57617E">
        <w:rPr>
          <w:rFonts w:asciiTheme="majorHAnsi" w:hAnsiTheme="majorHAnsi" w:cs="Arial"/>
          <w:sz w:val="20"/>
        </w:rPr>
        <w:t xml:space="preserve">(tekst jednolity Dz.U. z 2022 r., poz. 931 </w:t>
      </w:r>
      <w:r w:rsidR="00166E7F" w:rsidRPr="0057617E">
        <w:rPr>
          <w:rFonts w:asciiTheme="majorHAnsi" w:hAnsiTheme="majorHAnsi" w:cs="Arial"/>
          <w:sz w:val="20"/>
        </w:rPr>
        <w:br/>
      </w:r>
      <w:r w:rsidR="004D28EB" w:rsidRPr="0057617E">
        <w:rPr>
          <w:rFonts w:asciiTheme="majorHAnsi" w:hAnsiTheme="majorHAnsi" w:cs="Arial"/>
          <w:sz w:val="20"/>
        </w:rPr>
        <w:t xml:space="preserve">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zm.),</w:t>
      </w:r>
    </w:p>
    <w:p w:rsidR="00A4601E" w:rsidRPr="0057617E" w:rsidRDefault="00A4601E" w:rsidP="00166E7F">
      <w:pPr>
        <w:pStyle w:val="Akapitzlist10"/>
        <w:numPr>
          <w:ilvl w:val="2"/>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b/>
          <w:sz w:val="20"/>
          <w:szCs w:val="20"/>
        </w:rPr>
        <w:t xml:space="preserve">będzie* </w:t>
      </w:r>
      <w:r w:rsidRPr="0057617E">
        <w:rPr>
          <w:rFonts w:asciiTheme="majorHAnsi" w:hAnsiTheme="majorHAnsi" w:cs="Century Gothic"/>
          <w:sz w:val="20"/>
          <w:szCs w:val="20"/>
        </w:rPr>
        <w:t xml:space="preserve">prowadził do powstania u Zamawiającego obowiązku podatkowego zgodnie z przepisami ustawy </w:t>
      </w:r>
      <w:r w:rsidR="00007225" w:rsidRPr="0057617E">
        <w:rPr>
          <w:rFonts w:asciiTheme="majorHAnsi" w:hAnsiTheme="majorHAnsi" w:cs="Century Gothic"/>
          <w:sz w:val="20"/>
          <w:szCs w:val="20"/>
        </w:rPr>
        <w:br/>
      </w:r>
      <w:r w:rsidRPr="0057617E">
        <w:rPr>
          <w:rFonts w:asciiTheme="majorHAnsi" w:hAnsiTheme="majorHAnsi" w:cs="Century Gothic"/>
          <w:sz w:val="20"/>
          <w:szCs w:val="20"/>
        </w:rPr>
        <w:t xml:space="preserve">z dnia 11 marca 2004 r. o podatku od towarów i usług </w:t>
      </w:r>
      <w:r w:rsidR="004D28EB" w:rsidRPr="0057617E">
        <w:rPr>
          <w:rFonts w:asciiTheme="majorHAnsi" w:hAnsiTheme="majorHAnsi" w:cs="Arial"/>
          <w:sz w:val="20"/>
        </w:rPr>
        <w:t xml:space="preserve">(tekst jednolity Dz.U. z 2022 r., poz. 931 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zm.)</w:t>
      </w:r>
      <w:r w:rsidRPr="0057617E">
        <w:rPr>
          <w:rFonts w:asciiTheme="majorHAnsi" w:hAnsiTheme="majorHAnsi" w:cs="Century Gothic"/>
          <w:sz w:val="20"/>
          <w:szCs w:val="20"/>
        </w:rPr>
        <w:t xml:space="preserve">, w związku z powyższym wskazujemy: </w:t>
      </w:r>
    </w:p>
    <w:p w:rsidR="00A4601E" w:rsidRPr="0057617E" w:rsidRDefault="00A4601E" w:rsidP="00166E7F">
      <w:pPr>
        <w:pStyle w:val="Akapitzlist10"/>
        <w:numPr>
          <w:ilvl w:val="5"/>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sz w:val="20"/>
          <w:szCs w:val="20"/>
        </w:rPr>
        <w:t>nazwy (rodzaju) towaru lub usługi, których dostawa lub świadczenie będą prowadziły do powstania obowiązku podatkowego: …………………………………………………………………</w:t>
      </w:r>
      <w:r w:rsidR="00166E7F" w:rsidRPr="0057617E">
        <w:rPr>
          <w:rFonts w:asciiTheme="majorHAnsi" w:hAnsiTheme="majorHAnsi" w:cs="Century Gothic"/>
          <w:sz w:val="20"/>
          <w:szCs w:val="20"/>
        </w:rPr>
        <w:t>……….</w:t>
      </w:r>
      <w:r w:rsidRPr="0057617E">
        <w:rPr>
          <w:rFonts w:asciiTheme="majorHAnsi" w:hAnsiTheme="majorHAnsi" w:cs="Century Gothic"/>
          <w:sz w:val="20"/>
          <w:szCs w:val="20"/>
        </w:rPr>
        <w:t xml:space="preserve">……………………………………., </w:t>
      </w:r>
    </w:p>
    <w:p w:rsidR="00A4601E" w:rsidRPr="0057617E" w:rsidRDefault="00A4601E" w:rsidP="00166E7F">
      <w:pPr>
        <w:pStyle w:val="Akapitzlist10"/>
        <w:numPr>
          <w:ilvl w:val="5"/>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sz w:val="20"/>
          <w:szCs w:val="20"/>
        </w:rPr>
        <w:t>wartość towaru lub usługi objętego obowiązkiem podatkowym zamawiającego, bez kwoty podatku: …………………………………………………………………………………………………………………………………………………………</w:t>
      </w:r>
    </w:p>
    <w:p w:rsidR="00A4601E" w:rsidRPr="0057617E" w:rsidRDefault="00A4601E" w:rsidP="00166E7F">
      <w:pPr>
        <w:pStyle w:val="Akapitzlist10"/>
        <w:numPr>
          <w:ilvl w:val="5"/>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sz w:val="20"/>
          <w:szCs w:val="20"/>
        </w:rPr>
        <w:t>stawkę podatku od towarów i usług, która będzie miała zastosowanie: ………………………………………………</w:t>
      </w:r>
    </w:p>
    <w:p w:rsidR="00A4601E" w:rsidRPr="0057617E" w:rsidRDefault="00A4601E" w:rsidP="00A4601E">
      <w:pPr>
        <w:pStyle w:val="Tekstpodstawowy3"/>
        <w:spacing w:before="0" w:after="0" w:line="240" w:lineRule="auto"/>
        <w:rPr>
          <w:rFonts w:asciiTheme="majorHAnsi" w:hAnsiTheme="majorHAnsi" w:cs="Century Gothic"/>
          <w:b/>
          <w:bCs/>
          <w:sz w:val="18"/>
          <w:szCs w:val="18"/>
        </w:rPr>
      </w:pPr>
    </w:p>
    <w:p w:rsidR="00A4601E" w:rsidRPr="0057617E" w:rsidRDefault="00A4601E" w:rsidP="00A4601E">
      <w:pPr>
        <w:spacing w:before="0" w:after="0" w:line="240" w:lineRule="auto"/>
        <w:rPr>
          <w:rFonts w:asciiTheme="majorHAnsi" w:hAnsiTheme="majorHAnsi" w:cs="Arial Narrow"/>
          <w:sz w:val="18"/>
          <w:szCs w:val="18"/>
        </w:rPr>
      </w:pPr>
    </w:p>
    <w:p w:rsidR="00A4601E" w:rsidRPr="0057617E" w:rsidRDefault="00A4601E" w:rsidP="00A4601E">
      <w:pPr>
        <w:spacing w:before="0" w:after="0" w:line="240" w:lineRule="auto"/>
        <w:rPr>
          <w:rFonts w:asciiTheme="majorHAnsi" w:hAnsiTheme="majorHAnsi" w:cs="Arial Narrow"/>
          <w:sz w:val="18"/>
          <w:szCs w:val="18"/>
        </w:rPr>
      </w:pPr>
    </w:p>
    <w:p w:rsidR="00A4601E" w:rsidRPr="0057617E" w:rsidRDefault="00A4601E" w:rsidP="00A4601E">
      <w:pPr>
        <w:spacing w:before="0" w:after="0" w:line="240" w:lineRule="auto"/>
        <w:rPr>
          <w:rFonts w:asciiTheme="majorHAnsi" w:hAnsiTheme="majorHAnsi" w:cs="Arial Narrow"/>
          <w:sz w:val="18"/>
          <w:szCs w:val="18"/>
        </w:rPr>
      </w:pPr>
    </w:p>
    <w:p w:rsidR="00A4601E" w:rsidRPr="0057617E" w:rsidRDefault="00A4601E" w:rsidP="00A4601E">
      <w:pPr>
        <w:spacing w:before="0" w:after="0" w:line="240" w:lineRule="auto"/>
        <w:jc w:val="both"/>
        <w:rPr>
          <w:rFonts w:asciiTheme="majorHAnsi" w:hAnsiTheme="majorHAnsi" w:cs="Arial Narrow"/>
          <w:b/>
          <w:bCs/>
          <w:i/>
          <w:iCs/>
        </w:rPr>
      </w:pPr>
    </w:p>
    <w:p w:rsidR="00A4601E" w:rsidRPr="0057617E" w:rsidRDefault="00A4601E" w:rsidP="00A4601E">
      <w:pPr>
        <w:spacing w:before="0" w:after="0" w:line="240" w:lineRule="auto"/>
        <w:ind w:firstLine="709"/>
        <w:rPr>
          <w:rFonts w:asciiTheme="majorHAnsi" w:hAnsiTheme="majorHAnsi" w:cs="Century Gothic"/>
          <w:i/>
          <w:iCs/>
          <w:sz w:val="14"/>
          <w:szCs w:val="14"/>
        </w:rPr>
      </w:pPr>
      <w:r w:rsidRPr="0057617E">
        <w:rPr>
          <w:rFonts w:asciiTheme="majorHAnsi" w:hAnsiTheme="majorHAnsi" w:cs="Century Gothic"/>
          <w:i/>
          <w:iCs/>
          <w:sz w:val="14"/>
          <w:szCs w:val="14"/>
        </w:rPr>
        <w:t>......................................................................................</w:t>
      </w:r>
      <w:r w:rsidRPr="0057617E">
        <w:rPr>
          <w:rFonts w:asciiTheme="majorHAnsi" w:hAnsiTheme="majorHAnsi" w:cs="Century Gothic"/>
          <w:i/>
          <w:iCs/>
          <w:sz w:val="14"/>
          <w:szCs w:val="14"/>
        </w:rPr>
        <w:tab/>
        <w:t xml:space="preserve">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w:t>
      </w:r>
    </w:p>
    <w:p w:rsidR="00A4601E" w:rsidRPr="0057617E" w:rsidRDefault="00A4601E" w:rsidP="00A4601E">
      <w:pPr>
        <w:pStyle w:val="Tekstpodstawowy"/>
        <w:spacing w:before="0" w:after="0" w:line="240" w:lineRule="auto"/>
        <w:ind w:left="709"/>
        <w:rPr>
          <w:rFonts w:asciiTheme="majorHAnsi" w:hAnsiTheme="majorHAnsi" w:cs="Century Gothic"/>
          <w:i/>
          <w:iCs/>
          <w:sz w:val="14"/>
          <w:szCs w:val="14"/>
        </w:rPr>
      </w:pPr>
      <w:r w:rsidRPr="0057617E">
        <w:rPr>
          <w:rFonts w:asciiTheme="majorHAnsi" w:hAnsiTheme="majorHAnsi" w:cs="Century Gothic"/>
          <w:i/>
          <w:iCs/>
          <w:sz w:val="14"/>
          <w:szCs w:val="14"/>
        </w:rPr>
        <w:t xml:space="preserve">(pieczęć i podpis(y) osób uprawnionych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 xml:space="preserve"> (data)</w:t>
      </w:r>
      <w:r w:rsidRPr="0057617E">
        <w:rPr>
          <w:rFonts w:asciiTheme="majorHAnsi" w:hAnsiTheme="majorHAnsi" w:cs="Century Gothic"/>
          <w:i/>
          <w:iCs/>
          <w:sz w:val="14"/>
          <w:szCs w:val="14"/>
        </w:rPr>
        <w:br/>
        <w:t>do reprezentacji wykonawcy lub pełnomocnika)</w:t>
      </w:r>
    </w:p>
    <w:p w:rsidR="00A4601E" w:rsidRPr="0057617E" w:rsidRDefault="00A4601E" w:rsidP="00A4601E">
      <w:pPr>
        <w:pStyle w:val="Tekstpodstawowy"/>
        <w:spacing w:before="0" w:after="0" w:line="240" w:lineRule="auto"/>
        <w:ind w:left="709"/>
        <w:rPr>
          <w:rFonts w:asciiTheme="majorHAnsi" w:hAnsiTheme="majorHAnsi" w:cs="Century Gothic"/>
          <w:i/>
          <w:iCs/>
          <w:sz w:val="14"/>
          <w:szCs w:val="14"/>
        </w:rPr>
      </w:pPr>
    </w:p>
    <w:p w:rsidR="00A4601E" w:rsidRPr="0057617E" w:rsidRDefault="00A4601E" w:rsidP="00A4601E">
      <w:pPr>
        <w:pStyle w:val="Tekstpodstawowy"/>
        <w:spacing w:before="0" w:after="0" w:line="240" w:lineRule="auto"/>
        <w:ind w:left="709"/>
        <w:rPr>
          <w:rFonts w:asciiTheme="majorHAnsi" w:hAnsiTheme="majorHAnsi"/>
        </w:rPr>
      </w:pPr>
    </w:p>
    <w:p w:rsidR="00A4601E" w:rsidRPr="0057617E" w:rsidRDefault="00A4601E" w:rsidP="00A4601E">
      <w:pPr>
        <w:ind w:firstLine="709"/>
        <w:rPr>
          <w:rFonts w:asciiTheme="majorHAnsi" w:hAnsiTheme="majorHAnsi"/>
          <w:i/>
        </w:rPr>
      </w:pPr>
    </w:p>
    <w:p w:rsidR="00A4601E" w:rsidRPr="0057617E" w:rsidRDefault="00A4601E" w:rsidP="00A4601E">
      <w:pPr>
        <w:ind w:firstLine="709"/>
        <w:rPr>
          <w:rFonts w:asciiTheme="majorHAnsi" w:hAnsiTheme="majorHAnsi"/>
          <w:i/>
          <w:sz w:val="16"/>
          <w:szCs w:val="16"/>
        </w:rPr>
      </w:pPr>
      <w:r w:rsidRPr="0057617E">
        <w:rPr>
          <w:rFonts w:asciiTheme="majorHAnsi" w:hAnsiTheme="majorHAnsi"/>
          <w:i/>
          <w:sz w:val="16"/>
          <w:szCs w:val="16"/>
        </w:rPr>
        <w:t>*niepotrzebne skreślić</w:t>
      </w:r>
    </w:p>
    <w:p w:rsidR="000247FB" w:rsidRPr="0057617E" w:rsidRDefault="000247FB" w:rsidP="00A4601E">
      <w:pPr>
        <w:ind w:firstLine="709"/>
        <w:rPr>
          <w:rFonts w:asciiTheme="majorHAnsi" w:hAnsiTheme="majorHAnsi"/>
          <w:i/>
          <w:sz w:val="16"/>
          <w:szCs w:val="16"/>
        </w:rPr>
      </w:pPr>
    </w:p>
    <w:p w:rsidR="00166E7F" w:rsidRPr="0057617E" w:rsidRDefault="00166E7F">
      <w:pPr>
        <w:spacing w:before="0" w:after="0" w:line="240" w:lineRule="auto"/>
        <w:rPr>
          <w:rFonts w:asciiTheme="majorHAnsi" w:hAnsiTheme="majorHAnsi"/>
          <w:i/>
          <w:sz w:val="16"/>
          <w:szCs w:val="16"/>
        </w:rPr>
      </w:pPr>
      <w:r w:rsidRPr="0057617E">
        <w:rPr>
          <w:rFonts w:asciiTheme="majorHAnsi" w:hAnsiTheme="majorHAnsi"/>
          <w:i/>
          <w:sz w:val="16"/>
          <w:szCs w:val="16"/>
        </w:rPr>
        <w:br w:type="page"/>
      </w:r>
    </w:p>
    <w:p w:rsidR="003353B2" w:rsidRPr="0057617E" w:rsidRDefault="003353B2" w:rsidP="00493F57">
      <w:pPr>
        <w:pStyle w:val="Nagwek4"/>
        <w:spacing w:before="0"/>
        <w:jc w:val="right"/>
        <w:rPr>
          <w:rFonts w:asciiTheme="majorHAnsi" w:hAnsiTheme="majorHAnsi" w:cs="Century Gothic"/>
          <w:color w:val="auto"/>
          <w:sz w:val="20"/>
          <w:szCs w:val="20"/>
        </w:rPr>
      </w:pPr>
      <w:bookmarkStart w:id="51" w:name="_Toc194921588"/>
      <w:r w:rsidRPr="0057617E">
        <w:rPr>
          <w:rFonts w:asciiTheme="majorHAnsi" w:hAnsiTheme="majorHAnsi" w:cs="Century Gothic"/>
          <w:color w:val="auto"/>
          <w:sz w:val="20"/>
          <w:szCs w:val="20"/>
        </w:rPr>
        <w:t>Załącznik nr 2</w:t>
      </w:r>
      <w:r w:rsidR="00304639" w:rsidRPr="0057617E">
        <w:rPr>
          <w:rFonts w:asciiTheme="majorHAnsi" w:hAnsiTheme="majorHAnsi" w:cs="Century Gothic"/>
          <w:color w:val="auto"/>
          <w:sz w:val="20"/>
          <w:szCs w:val="20"/>
        </w:rPr>
        <w:t>A</w:t>
      </w:r>
      <w:r w:rsidRPr="0057617E">
        <w:rPr>
          <w:rFonts w:asciiTheme="majorHAnsi" w:hAnsiTheme="majorHAnsi" w:cs="Century Gothic"/>
          <w:color w:val="auto"/>
          <w:sz w:val="20"/>
          <w:szCs w:val="20"/>
        </w:rPr>
        <w:t xml:space="preserve"> 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 oświadczenie o spełnianiu warunków</w:t>
      </w:r>
      <w:bookmarkEnd w:id="50"/>
      <w:r w:rsidR="00985271" w:rsidRPr="0057617E">
        <w:rPr>
          <w:rFonts w:asciiTheme="majorHAnsi" w:hAnsiTheme="majorHAnsi" w:cs="Century Gothic"/>
          <w:color w:val="auto"/>
          <w:sz w:val="20"/>
          <w:szCs w:val="20"/>
        </w:rPr>
        <w:t xml:space="preserve"> oraz o braku podstaw do wykluczenia</w:t>
      </w:r>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585632" w:rsidRPr="0057617E">
        <w:rPr>
          <w:rStyle w:val="markedcontent"/>
          <w:rFonts w:asciiTheme="majorHAnsi" w:hAnsiTheme="majorHAnsi" w:cs="Arial"/>
          <w:b/>
          <w:color w:val="FF0000"/>
        </w:rPr>
        <w:t>zadanie 1, 2</w:t>
      </w:r>
      <w:bookmarkEnd w:id="51"/>
    </w:p>
    <w:p w:rsidR="003353B2" w:rsidRPr="0057617E" w:rsidRDefault="003353B2" w:rsidP="00493F57">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57617E" w:rsidTr="009D4103">
        <w:trPr>
          <w:trHeight w:val="413"/>
        </w:trPr>
        <w:tc>
          <w:tcPr>
            <w:tcW w:w="8075" w:type="dxa"/>
            <w:shd w:val="clear" w:color="auto" w:fill="F2F2F2" w:themeFill="background1" w:themeFillShade="F2"/>
            <w:vAlign w:val="center"/>
          </w:tcPr>
          <w:p w:rsidR="003353B2" w:rsidRPr="0057617E" w:rsidRDefault="00985271" w:rsidP="00985271">
            <w:pPr>
              <w:spacing w:before="0" w:after="0"/>
              <w:jc w:val="center"/>
              <w:rPr>
                <w:rFonts w:asciiTheme="majorHAnsi" w:hAnsiTheme="majorHAnsi" w:cs="Century Gothic"/>
                <w:b/>
                <w:bCs/>
              </w:rPr>
            </w:pPr>
            <w:r w:rsidRPr="0057617E">
              <w:rPr>
                <w:rFonts w:asciiTheme="majorHAnsi" w:hAnsiTheme="majorHAnsi" w:cs="Century Gothic"/>
                <w:b/>
                <w:bCs/>
              </w:rPr>
              <w:t xml:space="preserve">Aktualne na dzień składania ofert oświadczenie o niepodleganiu wykluczeniu i spełnianiu warunków udziału w postepowaniu, składane na podstawie art. 125 ust. 1 ustawy </w:t>
            </w:r>
            <w:proofErr w:type="spellStart"/>
            <w:r w:rsidRPr="0057617E">
              <w:rPr>
                <w:rFonts w:asciiTheme="majorHAnsi" w:hAnsiTheme="majorHAnsi" w:cs="Century Gothic"/>
                <w:b/>
                <w:bCs/>
              </w:rPr>
              <w:t>Pzp</w:t>
            </w:r>
            <w:proofErr w:type="spellEnd"/>
            <w:r w:rsidR="00B81F7B" w:rsidRPr="0057617E">
              <w:rPr>
                <w:rStyle w:val="Odwoanieprzypisudolnego"/>
                <w:rFonts w:asciiTheme="majorHAnsi" w:hAnsiTheme="majorHAnsi"/>
                <w:b/>
                <w:bCs/>
              </w:rPr>
              <w:footnoteReference w:id="26"/>
            </w:r>
          </w:p>
        </w:tc>
      </w:tr>
    </w:tbl>
    <w:p w:rsidR="003353B2" w:rsidRPr="0057617E" w:rsidRDefault="003273C1" w:rsidP="00493F57">
      <w:pPr>
        <w:spacing w:before="0" w:after="0"/>
        <w:rPr>
          <w:rFonts w:asciiTheme="majorHAnsi" w:hAnsiTheme="majorHAnsi"/>
          <w:color w:val="FF0000"/>
        </w:rPr>
      </w:pPr>
      <w:r w:rsidRPr="0057617E">
        <w:rPr>
          <w:rFonts w:asciiTheme="majorHAnsi" w:hAnsiTheme="majorHAnsi"/>
          <w:color w:val="FF0000"/>
        </w:rPr>
        <w:br w:type="textWrapping" w:clear="all"/>
      </w:r>
    </w:p>
    <w:p w:rsidR="003353B2" w:rsidRPr="0057617E" w:rsidRDefault="003353B2" w:rsidP="00493F57">
      <w:pPr>
        <w:spacing w:before="0" w:after="0"/>
        <w:rPr>
          <w:rFonts w:asciiTheme="majorHAnsi" w:hAnsiTheme="majorHAnsi"/>
        </w:rPr>
      </w:pPr>
    </w:p>
    <w:p w:rsidR="003353B2" w:rsidRPr="0057617E" w:rsidRDefault="00E038A7" w:rsidP="00493F57">
      <w:pPr>
        <w:spacing w:before="0" w:after="0"/>
        <w:rPr>
          <w:rFonts w:asciiTheme="majorHAnsi" w:hAnsiTheme="majorHAnsi" w:cs="Century Gothic"/>
        </w:rPr>
      </w:pPr>
      <w:r w:rsidRPr="0057617E">
        <w:rPr>
          <w:rFonts w:asciiTheme="majorHAnsi" w:hAnsiTheme="majorHAnsi" w:cs="Century Gothic"/>
        </w:rPr>
        <w:t>D</w:t>
      </w:r>
      <w:r w:rsidR="003353B2" w:rsidRPr="0057617E">
        <w:rPr>
          <w:rFonts w:asciiTheme="majorHAnsi" w:hAnsiTheme="majorHAnsi"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57617E"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57617E" w:rsidRDefault="00E038A7" w:rsidP="00E038A7">
            <w:pPr>
              <w:spacing w:before="0" w:after="0"/>
              <w:jc w:val="both"/>
              <w:rPr>
                <w:rFonts w:asciiTheme="majorHAnsi" w:eastAsia="Calibri" w:hAnsiTheme="majorHAnsi" w:cs="Arial"/>
                <w:b/>
              </w:rPr>
            </w:pPr>
            <w:r w:rsidRPr="0057617E">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57617E" w:rsidRDefault="00E038A7" w:rsidP="00E038A7">
            <w:pPr>
              <w:spacing w:before="0" w:after="0"/>
              <w:jc w:val="center"/>
              <w:rPr>
                <w:rFonts w:asciiTheme="majorHAnsi" w:eastAsia="Calibri" w:hAnsiTheme="majorHAnsi" w:cs="Arial"/>
                <w:b/>
              </w:rPr>
            </w:pPr>
            <w:r w:rsidRPr="0057617E">
              <w:rPr>
                <w:rFonts w:asciiTheme="majorHAnsi" w:eastAsia="Calibri" w:hAnsiTheme="majorHAnsi" w:cs="Arial"/>
                <w:b/>
              </w:rPr>
              <w:t>nazwa(y) Wykonawcy(ów</w:t>
            </w:r>
            <w:r w:rsidR="00304639" w:rsidRPr="0057617E">
              <w:rPr>
                <w:rFonts w:asciiTheme="majorHAnsi" w:eastAsia="Calibri" w:hAnsiTheme="majorHAnsi"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57617E" w:rsidRDefault="00E038A7" w:rsidP="00E038A7">
            <w:pPr>
              <w:spacing w:before="0" w:after="0"/>
              <w:jc w:val="center"/>
              <w:rPr>
                <w:rFonts w:asciiTheme="majorHAnsi" w:eastAsia="Calibri" w:hAnsiTheme="majorHAnsi" w:cs="Arial"/>
                <w:b/>
              </w:rPr>
            </w:pPr>
            <w:r w:rsidRPr="0057617E">
              <w:rPr>
                <w:rFonts w:asciiTheme="majorHAnsi" w:eastAsia="Calibri" w:hAnsiTheme="majorHAnsi" w:cs="Arial"/>
                <w:b/>
              </w:rPr>
              <w:t>adres(y) Wykonawcy(ów</w:t>
            </w:r>
          </w:p>
        </w:tc>
      </w:tr>
      <w:tr w:rsidR="00E038A7" w:rsidRPr="0057617E"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57617E" w:rsidRDefault="00E038A7" w:rsidP="00113E17">
            <w:pPr>
              <w:spacing w:before="0" w:after="0" w:line="240" w:lineRule="auto"/>
              <w:rPr>
                <w:rFonts w:asciiTheme="majorHAnsi" w:hAnsiTheme="majorHAnsi" w:cs="Arial"/>
              </w:rPr>
            </w:pPr>
            <w:r w:rsidRPr="0057617E">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spacing w:before="0" w:after="0" w:line="240" w:lineRule="auto"/>
              <w:jc w:val="both"/>
              <w:rPr>
                <w:rFonts w:asciiTheme="majorHAnsi" w:eastAsia="Calibri" w:hAnsiTheme="majorHAnsi" w:cs="Arial"/>
                <w:b/>
                <w:sz w:val="22"/>
                <w:szCs w:val="22"/>
              </w:rPr>
            </w:pPr>
          </w:p>
        </w:tc>
      </w:tr>
      <w:tr w:rsidR="00E038A7" w:rsidRPr="0057617E"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57617E" w:rsidRDefault="00E038A7" w:rsidP="00113E17">
            <w:pPr>
              <w:spacing w:before="0" w:after="0" w:line="240" w:lineRule="auto"/>
              <w:rPr>
                <w:rFonts w:asciiTheme="majorHAnsi" w:hAnsiTheme="majorHAnsi" w:cs="Arial"/>
              </w:rPr>
            </w:pPr>
            <w:r w:rsidRPr="0057617E">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spacing w:before="0" w:after="0" w:line="240" w:lineRule="auto"/>
              <w:jc w:val="both"/>
              <w:rPr>
                <w:rFonts w:asciiTheme="majorHAnsi" w:eastAsia="Calibri" w:hAnsiTheme="majorHAnsi" w:cs="Arial"/>
                <w:b/>
                <w:sz w:val="22"/>
                <w:szCs w:val="22"/>
              </w:rPr>
            </w:pPr>
          </w:p>
        </w:tc>
      </w:tr>
    </w:tbl>
    <w:p w:rsidR="003353B2" w:rsidRPr="0057617E" w:rsidRDefault="003353B2" w:rsidP="000F0009">
      <w:pPr>
        <w:spacing w:before="0" w:after="0"/>
        <w:jc w:val="center"/>
        <w:rPr>
          <w:rFonts w:asciiTheme="majorHAnsi" w:hAnsiTheme="majorHAnsi" w:cs="Century Gothic"/>
        </w:rPr>
      </w:pPr>
    </w:p>
    <w:p w:rsidR="00E038A7" w:rsidRPr="0057617E" w:rsidRDefault="00E038A7" w:rsidP="0040619A">
      <w:pPr>
        <w:spacing w:before="0" w:after="0" w:line="240" w:lineRule="auto"/>
        <w:jc w:val="both"/>
        <w:rPr>
          <w:rFonts w:asciiTheme="majorHAnsi" w:hAnsiTheme="majorHAnsi" w:cs="Arial"/>
          <w:b/>
          <w:color w:val="000000"/>
        </w:rPr>
      </w:pPr>
      <w:r w:rsidRPr="0057617E">
        <w:rPr>
          <w:rFonts w:asciiTheme="majorHAnsi" w:hAnsiTheme="majorHAnsi" w:cs="Century Gothic"/>
        </w:rPr>
        <w:t>Na potrzeby postępowania</w:t>
      </w:r>
      <w:r w:rsidR="00F56C36" w:rsidRPr="0057617E">
        <w:rPr>
          <w:rFonts w:asciiTheme="majorHAnsi" w:hAnsiTheme="majorHAnsi" w:cs="Century Gothic"/>
        </w:rPr>
        <w:t xml:space="preserve"> o </w:t>
      </w:r>
      <w:r w:rsidR="00F56C36" w:rsidRPr="0057617E">
        <w:rPr>
          <w:rFonts w:asciiTheme="majorHAnsi" w:hAnsiTheme="majorHAnsi" w:cs="Calibri"/>
        </w:rPr>
        <w:t>udzielenie zamówienia publicznego prowadzonego zgodnie z art.275 ust.</w:t>
      </w:r>
      <w:r w:rsidR="00475FD9" w:rsidRPr="0057617E">
        <w:rPr>
          <w:rFonts w:asciiTheme="majorHAnsi" w:hAnsiTheme="majorHAnsi" w:cs="Calibri"/>
        </w:rPr>
        <w:t>2</w:t>
      </w:r>
      <w:r w:rsidR="00F56C36" w:rsidRPr="0057617E">
        <w:rPr>
          <w:rFonts w:asciiTheme="majorHAnsi" w:hAnsiTheme="majorHAnsi" w:cs="Calibri"/>
        </w:rPr>
        <w:t xml:space="preserve"> ustawy </w:t>
      </w:r>
      <w:proofErr w:type="spellStart"/>
      <w:r w:rsidR="00F56C36" w:rsidRPr="0057617E">
        <w:rPr>
          <w:rFonts w:asciiTheme="majorHAnsi" w:hAnsiTheme="majorHAnsi" w:cs="Calibri"/>
        </w:rPr>
        <w:t>Pzp</w:t>
      </w:r>
      <w:proofErr w:type="spellEnd"/>
      <w:r w:rsidR="00F56C36" w:rsidRPr="0057617E">
        <w:rPr>
          <w:rFonts w:asciiTheme="majorHAnsi" w:hAnsiTheme="majorHAnsi" w:cs="Calibri"/>
        </w:rPr>
        <w:t xml:space="preserve"> w trybie podstawowym</w:t>
      </w:r>
      <w:r w:rsidRPr="0057617E">
        <w:rPr>
          <w:rFonts w:asciiTheme="majorHAnsi" w:hAnsiTheme="majorHAnsi" w:cs="Century Gothic"/>
        </w:rPr>
        <w:t xml:space="preserve"> </w:t>
      </w:r>
      <w:proofErr w:type="spellStart"/>
      <w:r w:rsidRPr="0057617E">
        <w:rPr>
          <w:rFonts w:asciiTheme="majorHAnsi" w:hAnsiTheme="majorHAnsi" w:cs="Century Gothic"/>
        </w:rPr>
        <w:t>pn</w:t>
      </w:r>
      <w:proofErr w:type="spellEnd"/>
      <w:r w:rsidRPr="0057617E">
        <w:rPr>
          <w:rFonts w:asciiTheme="majorHAnsi" w:hAnsiTheme="majorHAnsi" w:cs="Century Gothic"/>
        </w:rPr>
        <w:t>:</w:t>
      </w:r>
      <w:r w:rsidRPr="0057617E">
        <w:rPr>
          <w:rFonts w:asciiTheme="majorHAnsi" w:hAnsiTheme="majorHAnsi" w:cs="Century Gothic"/>
          <w:b/>
          <w:bCs/>
        </w:rPr>
        <w:t xml:space="preserve"> </w:t>
      </w:r>
      <w:r w:rsidR="00B25F6D" w:rsidRPr="0057617E">
        <w:rPr>
          <w:rFonts w:asciiTheme="majorHAnsi" w:hAnsiTheme="majorHAnsi" w:cs="Calibri"/>
          <w:b/>
          <w:color w:val="000000"/>
        </w:rPr>
        <w:t>„</w:t>
      </w:r>
      <w:r w:rsidR="009A5CBD" w:rsidRPr="0057617E">
        <w:rPr>
          <w:rFonts w:asciiTheme="majorHAnsi" w:hAnsiTheme="majorHAnsi" w:cs="Arial"/>
          <w:b/>
          <w:color w:val="000000"/>
        </w:rPr>
        <w:t>Remont</w:t>
      </w:r>
      <w:r w:rsidR="004F1BB0" w:rsidRPr="0057617E">
        <w:rPr>
          <w:rFonts w:asciiTheme="majorHAnsi" w:hAnsiTheme="majorHAnsi" w:cs="Arial"/>
          <w:b/>
          <w:color w:val="000000"/>
        </w:rPr>
        <w:t xml:space="preserve"> dróg powiatowych na terenie powiatu iławskiego </w:t>
      </w:r>
      <w:r w:rsidR="004F1BB0" w:rsidRPr="0057617E">
        <w:rPr>
          <w:rFonts w:asciiTheme="majorHAnsi" w:hAnsiTheme="majorHAnsi" w:cs="Calibri"/>
          <w:b/>
          <w:color w:val="FF0000"/>
        </w:rPr>
        <w:t>– zadanie</w:t>
      </w:r>
      <w:r w:rsidR="00007225" w:rsidRPr="0057617E">
        <w:rPr>
          <w:rFonts w:asciiTheme="majorHAnsi" w:hAnsiTheme="majorHAnsi" w:cs="Calibri"/>
          <w:b/>
          <w:color w:val="FF0000"/>
        </w:rPr>
        <w:t>……</w:t>
      </w:r>
      <w:r w:rsidR="004F1BB0" w:rsidRPr="0057617E">
        <w:rPr>
          <w:rFonts w:asciiTheme="majorHAnsi" w:hAnsiTheme="majorHAnsi" w:cs="Calibri"/>
          <w:b/>
          <w:color w:val="FF0000"/>
        </w:rPr>
        <w:t>. (</w:t>
      </w:r>
      <w:r w:rsidR="004D28EB" w:rsidRPr="0057617E">
        <w:rPr>
          <w:rStyle w:val="markedcontent"/>
          <w:rFonts w:asciiTheme="majorHAnsi" w:hAnsiTheme="majorHAnsi" w:cs="Arial"/>
          <w:b/>
          <w:color w:val="FF0000"/>
        </w:rPr>
        <w:t>1, 2</w:t>
      </w:r>
      <w:r w:rsidR="004F1BB0" w:rsidRPr="0057617E">
        <w:rPr>
          <w:rFonts w:asciiTheme="majorHAnsi" w:hAnsiTheme="majorHAnsi" w:cs="Calibri"/>
          <w:b/>
          <w:color w:val="FF0000"/>
        </w:rPr>
        <w:t>)</w:t>
      </w:r>
      <w:r w:rsidR="004F1BB0" w:rsidRPr="0057617E">
        <w:rPr>
          <w:rFonts w:asciiTheme="majorHAnsi" w:hAnsiTheme="majorHAnsi" w:cs="Calibri"/>
          <w:b/>
        </w:rPr>
        <w:t xml:space="preserve">”  </w:t>
      </w:r>
      <w:r w:rsidR="004F1BB0" w:rsidRPr="0057617E">
        <w:rPr>
          <w:rFonts w:asciiTheme="majorHAnsi" w:hAnsiTheme="majorHAnsi" w:cs="Arial"/>
          <w:lang w:eastAsia="pl-PL"/>
        </w:rPr>
        <w:t>znak sprawy:</w:t>
      </w:r>
      <w:r w:rsidR="004F1BB0" w:rsidRPr="0057617E">
        <w:rPr>
          <w:rFonts w:asciiTheme="majorHAnsi" w:hAnsiTheme="majorHAnsi" w:cs="Arial"/>
          <w:color w:val="FF0000"/>
          <w:lang w:eastAsia="pl-PL"/>
        </w:rPr>
        <w:t xml:space="preserve"> </w:t>
      </w:r>
      <w:r w:rsidR="004F1BB0" w:rsidRPr="0057617E">
        <w:rPr>
          <w:rFonts w:asciiTheme="majorHAnsi" w:hAnsiTheme="majorHAnsi" w:cs="Arial"/>
          <w:b/>
        </w:rPr>
        <w:t xml:space="preserve"> </w:t>
      </w:r>
      <w:r w:rsidR="00007225" w:rsidRPr="0057617E">
        <w:rPr>
          <w:rFonts w:asciiTheme="majorHAnsi" w:hAnsiTheme="majorHAnsi" w:cs="Century Gothic"/>
          <w:b/>
          <w:bCs/>
        </w:rPr>
        <w:t>DI1</w:t>
      </w:r>
      <w:r w:rsidR="007E516B" w:rsidRPr="0057617E">
        <w:rPr>
          <w:rFonts w:asciiTheme="majorHAnsi" w:hAnsiTheme="majorHAnsi" w:cs="Century Gothic"/>
          <w:b/>
          <w:bCs/>
        </w:rPr>
        <w:t>.260.</w:t>
      </w:r>
      <w:r w:rsidR="00140706">
        <w:rPr>
          <w:rFonts w:asciiTheme="majorHAnsi" w:hAnsiTheme="majorHAnsi" w:cs="Century Gothic"/>
          <w:b/>
          <w:bCs/>
        </w:rPr>
        <w:t>1</w:t>
      </w:r>
      <w:r w:rsidR="00E34B35">
        <w:rPr>
          <w:rFonts w:asciiTheme="majorHAnsi" w:hAnsiTheme="majorHAnsi" w:cs="Century Gothic"/>
          <w:b/>
          <w:bCs/>
        </w:rPr>
        <w:t>8</w:t>
      </w:r>
      <w:r w:rsidR="007E516B" w:rsidRPr="0057617E">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Century Gothic"/>
          <w:b/>
          <w:bCs/>
        </w:rPr>
        <w:t xml:space="preserve"> </w:t>
      </w:r>
      <w:r w:rsidRPr="0057617E">
        <w:rPr>
          <w:rFonts w:asciiTheme="majorHAnsi" w:hAnsiTheme="majorHAnsi" w:cs="Century Gothic"/>
        </w:rPr>
        <w:t>oświadczam(y), co następuje:</w:t>
      </w:r>
    </w:p>
    <w:p w:rsidR="003353B2" w:rsidRPr="0057617E" w:rsidRDefault="003353B2" w:rsidP="00493F57">
      <w:pPr>
        <w:spacing w:before="0" w:after="0"/>
        <w:rPr>
          <w:rFonts w:asciiTheme="majorHAnsi" w:hAnsiTheme="majorHAnsi" w:cs="Century Gothic"/>
        </w:rPr>
      </w:pPr>
    </w:p>
    <w:p w:rsidR="003353B2" w:rsidRPr="0057617E" w:rsidRDefault="00B81F7B" w:rsidP="00D52495">
      <w:pPr>
        <w:pStyle w:val="Akapitzlist1"/>
        <w:numPr>
          <w:ilvl w:val="0"/>
          <w:numId w:val="60"/>
        </w:numPr>
        <w:spacing w:before="0" w:after="0"/>
        <w:rPr>
          <w:rFonts w:asciiTheme="majorHAnsi" w:hAnsiTheme="majorHAnsi" w:cs="Century Gothic"/>
          <w:sz w:val="20"/>
        </w:rPr>
      </w:pPr>
      <w:r w:rsidRPr="0057617E">
        <w:rPr>
          <w:rFonts w:asciiTheme="majorHAnsi" w:hAnsiTheme="majorHAnsi" w:cs="Century Gothic"/>
          <w:b/>
          <w:bCs/>
          <w:sz w:val="20"/>
        </w:rPr>
        <w:t>DOTYCZĄCE SPEŁNIANIA WARUNKÓW UDZIAŁU W POSTĘPOWANIU</w:t>
      </w:r>
      <w:r w:rsidR="003353B2" w:rsidRPr="0057617E">
        <w:rPr>
          <w:rFonts w:asciiTheme="majorHAnsi" w:hAnsiTheme="majorHAnsi" w:cs="Century Gothic"/>
          <w:b/>
          <w:bCs/>
          <w:sz w:val="20"/>
        </w:rPr>
        <w:t>:</w:t>
      </w:r>
    </w:p>
    <w:p w:rsidR="003353B2" w:rsidRPr="0057617E" w:rsidRDefault="003353B2" w:rsidP="00D52495">
      <w:pPr>
        <w:pStyle w:val="Akapitzlist"/>
        <w:numPr>
          <w:ilvl w:val="1"/>
          <w:numId w:val="60"/>
        </w:numPr>
        <w:spacing w:before="0" w:after="0" w:line="269" w:lineRule="auto"/>
        <w:ind w:left="714" w:hanging="357"/>
        <w:jc w:val="both"/>
        <w:rPr>
          <w:rFonts w:asciiTheme="majorHAnsi" w:hAnsiTheme="majorHAnsi" w:cs="Century Gothic"/>
          <w:b/>
          <w:bCs/>
        </w:rPr>
      </w:pPr>
      <w:r w:rsidRPr="0057617E">
        <w:rPr>
          <w:rFonts w:asciiTheme="majorHAnsi" w:hAnsiTheme="majorHAnsi" w:cs="Century Gothic"/>
        </w:rPr>
        <w:t>Oświadczam, że spełniam warunki udziału w postępowaniu określone przez zamawiającego</w:t>
      </w:r>
      <w:r w:rsidR="00E05B13" w:rsidRPr="0057617E">
        <w:rPr>
          <w:rFonts w:asciiTheme="majorHAnsi" w:hAnsiTheme="majorHAnsi" w:cs="Century Gothic"/>
          <w:bCs/>
        </w:rPr>
        <w:t xml:space="preserve"> w</w:t>
      </w:r>
      <w:r w:rsidRPr="0057617E">
        <w:rPr>
          <w:rFonts w:asciiTheme="majorHAnsi" w:hAnsiTheme="majorHAnsi" w:cs="Century Gothic"/>
          <w:b/>
          <w:bCs/>
        </w:rPr>
        <w:t xml:space="preserve"> </w:t>
      </w:r>
      <w:r w:rsidRPr="0057617E">
        <w:rPr>
          <w:rFonts w:asciiTheme="majorHAnsi" w:hAnsiTheme="majorHAnsi" w:cs="Century Gothic"/>
        </w:rPr>
        <w:t>Specyfikacji Warunków Zamówienia</w:t>
      </w:r>
      <w:r w:rsidR="00B81F7B" w:rsidRPr="0057617E">
        <w:rPr>
          <w:rStyle w:val="Odwoanieprzypisudolnego"/>
          <w:rFonts w:asciiTheme="majorHAnsi" w:hAnsiTheme="majorHAnsi"/>
        </w:rPr>
        <w:footnoteReference w:id="27"/>
      </w:r>
      <w:r w:rsidR="00E05B13" w:rsidRPr="0057617E">
        <w:rPr>
          <w:rFonts w:asciiTheme="majorHAnsi" w:hAnsiTheme="majorHAnsi" w:cs="Century Gothic"/>
        </w:rPr>
        <w:t xml:space="preserve"> oraz ogłoszeniu o zamówieniu.</w:t>
      </w:r>
    </w:p>
    <w:p w:rsidR="00192C7F" w:rsidRPr="0057617E" w:rsidRDefault="00192C7F" w:rsidP="00192C7F">
      <w:pPr>
        <w:spacing w:before="0" w:after="0" w:line="269" w:lineRule="auto"/>
        <w:ind w:left="720"/>
        <w:jc w:val="both"/>
        <w:rPr>
          <w:rFonts w:asciiTheme="majorHAnsi" w:hAnsiTheme="majorHAnsi" w:cs="Century Gothic"/>
        </w:rPr>
      </w:pPr>
    </w:p>
    <w:p w:rsidR="00192C7F" w:rsidRPr="0057617E" w:rsidRDefault="00192C7F"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Oświadczam, że w celu wykazania spełniania warunków udziału w postępowaniu, określonych przez zamawiającego w</w:t>
      </w:r>
      <w:r w:rsidRPr="0057617E">
        <w:rPr>
          <w:rFonts w:asciiTheme="majorHAnsi" w:hAnsiTheme="majorHAnsi" w:cs="Century Gothic"/>
          <w:b/>
          <w:bCs/>
        </w:rPr>
        <w:t xml:space="preserve"> </w:t>
      </w:r>
      <w:r w:rsidRPr="0057617E">
        <w:rPr>
          <w:rFonts w:asciiTheme="majorHAnsi" w:hAnsiTheme="majorHAnsi" w:cs="Century Gothic"/>
        </w:rPr>
        <w:t>Specyfikacji Warunków Zamówienia</w:t>
      </w:r>
      <w:r w:rsidR="00E05B13" w:rsidRPr="0057617E">
        <w:rPr>
          <w:rFonts w:asciiTheme="majorHAnsi" w:hAnsiTheme="majorHAnsi" w:cs="Century Gothic"/>
        </w:rPr>
        <w:t xml:space="preserve"> oraz ogłoszeniu o zamówieniu</w:t>
      </w:r>
      <w:r w:rsidRPr="0057617E">
        <w:rPr>
          <w:rFonts w:asciiTheme="majorHAnsi" w:hAnsiTheme="majorHAnsi" w:cs="Century Gothic"/>
        </w:rPr>
        <w:t>, polegam na zasobach następującego/</w:t>
      </w:r>
      <w:proofErr w:type="spellStart"/>
      <w:r w:rsidRPr="0057617E">
        <w:rPr>
          <w:rFonts w:asciiTheme="majorHAnsi" w:hAnsiTheme="majorHAnsi" w:cs="Century Gothic"/>
        </w:rPr>
        <w:t>ych</w:t>
      </w:r>
      <w:proofErr w:type="spellEnd"/>
      <w:r w:rsidRPr="0057617E">
        <w:rPr>
          <w:rFonts w:asciiTheme="majorHAnsi" w:hAnsiTheme="majorHAnsi" w:cs="Century Gothic"/>
        </w:rPr>
        <w:t xml:space="preserve"> podmiotu/ów: …………………………………...............................</w:t>
      </w:r>
      <w:r w:rsidR="00007225" w:rsidRPr="0057617E">
        <w:rPr>
          <w:rFonts w:asciiTheme="majorHAnsi" w:hAnsiTheme="majorHAnsi" w:cs="Century Gothic"/>
        </w:rPr>
        <w:t>...............</w:t>
      </w:r>
      <w:r w:rsidRPr="0057617E">
        <w:rPr>
          <w:rFonts w:asciiTheme="majorHAnsi" w:hAnsiTheme="majorHAnsi" w:cs="Century Gothic"/>
        </w:rPr>
        <w:t>............………….. (</w:t>
      </w:r>
      <w:r w:rsidRPr="0057617E">
        <w:rPr>
          <w:rFonts w:asciiTheme="majorHAnsi" w:hAnsiTheme="majorHAnsi" w:cs="Century Gothic"/>
          <w:i/>
          <w:iCs/>
        </w:rPr>
        <w:t>podać pełną nazwę/firmę, adres, także w zależności od podmiotu</w:t>
      </w:r>
      <w:r w:rsidR="00FD2D0A" w:rsidRPr="0057617E">
        <w:rPr>
          <w:rFonts w:asciiTheme="majorHAnsi" w:hAnsiTheme="majorHAnsi" w:cs="Century Gothic"/>
          <w:i/>
          <w:iCs/>
        </w:rPr>
        <w:t xml:space="preserve"> </w:t>
      </w:r>
      <w:r w:rsidRPr="0057617E">
        <w:rPr>
          <w:rFonts w:asciiTheme="majorHAnsi" w:hAnsiTheme="majorHAnsi" w:cs="Century Gothic"/>
          <w:i/>
          <w:iCs/>
        </w:rPr>
        <w:t>NIP/PESEL, KRS/</w:t>
      </w:r>
      <w:proofErr w:type="spellStart"/>
      <w:r w:rsidRPr="0057617E">
        <w:rPr>
          <w:rFonts w:asciiTheme="majorHAnsi" w:hAnsiTheme="majorHAnsi" w:cs="Century Gothic"/>
          <w:i/>
          <w:iCs/>
        </w:rPr>
        <w:t>CEiDG</w:t>
      </w:r>
      <w:proofErr w:type="spellEnd"/>
      <w:r w:rsidRPr="0057617E">
        <w:rPr>
          <w:rFonts w:asciiTheme="majorHAnsi" w:hAnsiTheme="majorHAnsi" w:cs="Century Gothic"/>
        </w:rPr>
        <w:t xml:space="preserve">), </w:t>
      </w:r>
      <w:r w:rsidRPr="0057617E">
        <w:rPr>
          <w:rFonts w:asciiTheme="majorHAnsi" w:hAnsiTheme="majorHAnsi" w:cs="Century Gothic"/>
        </w:rPr>
        <w:br/>
        <w:t xml:space="preserve">w następującym zakresie: ………...................................................………………........................................................………………… </w:t>
      </w:r>
    </w:p>
    <w:p w:rsidR="00192C7F" w:rsidRPr="0057617E" w:rsidRDefault="00192C7F" w:rsidP="00192C7F">
      <w:pPr>
        <w:spacing w:before="0" w:after="0" w:line="360" w:lineRule="auto"/>
        <w:jc w:val="both"/>
        <w:rPr>
          <w:rFonts w:asciiTheme="majorHAnsi" w:hAnsiTheme="majorHAnsi" w:cs="Century Gothic"/>
        </w:rPr>
      </w:pPr>
    </w:p>
    <w:p w:rsidR="003353B2" w:rsidRPr="0057617E" w:rsidRDefault="00B13E3B" w:rsidP="00D52495">
      <w:pPr>
        <w:pStyle w:val="Akapitzlist10"/>
        <w:numPr>
          <w:ilvl w:val="0"/>
          <w:numId w:val="60"/>
        </w:numPr>
        <w:spacing w:before="0" w:after="0"/>
        <w:rPr>
          <w:rFonts w:asciiTheme="majorHAnsi" w:hAnsiTheme="majorHAnsi" w:cs="Century Gothic"/>
          <w:i/>
          <w:iCs/>
          <w:sz w:val="16"/>
          <w:szCs w:val="16"/>
        </w:rPr>
      </w:pPr>
      <w:r w:rsidRPr="0057617E">
        <w:rPr>
          <w:rFonts w:asciiTheme="majorHAnsi" w:hAnsiTheme="majorHAnsi" w:cs="Century Gothic"/>
          <w:b/>
          <w:bCs/>
          <w:sz w:val="20"/>
          <w:szCs w:val="20"/>
          <w:lang w:bidi="ar-SA"/>
        </w:rPr>
        <w:t>OŚWIADCZENIE O BRAKU PODSTAW DO WYKLUCZENIA</w:t>
      </w:r>
      <w:r w:rsidR="00113E17" w:rsidRPr="0057617E">
        <w:rPr>
          <w:rFonts w:asciiTheme="majorHAnsi" w:hAnsiTheme="majorHAnsi" w:cs="Century Gothic"/>
          <w:b/>
          <w:bCs/>
          <w:sz w:val="20"/>
          <w:szCs w:val="20"/>
          <w:lang w:bidi="ar-SA"/>
        </w:rPr>
        <w:t>:</w:t>
      </w:r>
    </w:p>
    <w:p w:rsidR="00B13E3B" w:rsidRPr="0057617E" w:rsidRDefault="00B13E3B" w:rsidP="00D52495">
      <w:pPr>
        <w:pStyle w:val="Akapitzlist"/>
        <w:numPr>
          <w:ilvl w:val="1"/>
          <w:numId w:val="60"/>
        </w:numPr>
        <w:spacing w:before="0" w:after="0" w:line="269" w:lineRule="auto"/>
        <w:ind w:left="714" w:hanging="357"/>
        <w:jc w:val="both"/>
        <w:rPr>
          <w:rFonts w:asciiTheme="majorHAnsi" w:hAnsiTheme="majorHAnsi" w:cs="Century Gothic"/>
        </w:rPr>
      </w:pPr>
      <w:bookmarkStart w:id="52" w:name="_Toc463508231"/>
      <w:r w:rsidRPr="0057617E">
        <w:rPr>
          <w:rFonts w:asciiTheme="majorHAnsi" w:hAnsiTheme="majorHAnsi" w:cs="Century Gothic"/>
        </w:rPr>
        <w:t xml:space="preserve">Oświadczam, że nie podlegam wykluczeniu z postępowania na podstawie art. 108 ust. 1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B13E3B" w:rsidRPr="0057617E" w:rsidRDefault="00B13E3B" w:rsidP="00B13E3B">
      <w:pPr>
        <w:pStyle w:val="Akapitzlist"/>
        <w:spacing w:before="0" w:after="0" w:line="269" w:lineRule="auto"/>
        <w:ind w:left="714"/>
        <w:jc w:val="both"/>
        <w:rPr>
          <w:rFonts w:asciiTheme="majorHAnsi" w:hAnsiTheme="majorHAnsi" w:cs="Century Gothic"/>
        </w:rPr>
      </w:pPr>
    </w:p>
    <w:p w:rsidR="00B13E3B" w:rsidRPr="0057617E" w:rsidRDefault="00B13E3B"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nie podlegam wykluczeniu z postępowania na podstawie art.  109 ust. 1 pkt 4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B13E3B" w:rsidRPr="0057617E" w:rsidRDefault="00B13E3B" w:rsidP="008F7734">
      <w:pPr>
        <w:spacing w:before="0" w:after="0" w:line="269" w:lineRule="auto"/>
        <w:jc w:val="both"/>
        <w:rPr>
          <w:rFonts w:asciiTheme="majorHAnsi" w:hAnsiTheme="majorHAnsi" w:cs="Century Gothic"/>
        </w:rPr>
      </w:pPr>
    </w:p>
    <w:p w:rsidR="00B13E3B" w:rsidRPr="0057617E" w:rsidRDefault="00B13E3B" w:rsidP="00D52495">
      <w:pPr>
        <w:pStyle w:val="Akapitzlist"/>
        <w:numPr>
          <w:ilvl w:val="1"/>
          <w:numId w:val="60"/>
        </w:numPr>
        <w:spacing w:before="0" w:after="0" w:line="269" w:lineRule="auto"/>
        <w:ind w:left="714" w:hanging="357"/>
        <w:jc w:val="both"/>
        <w:rPr>
          <w:rFonts w:asciiTheme="majorHAnsi" w:hAnsiTheme="majorHAnsi" w:cs="Century Gothic"/>
          <w:i/>
        </w:rPr>
      </w:pPr>
      <w:r w:rsidRPr="0057617E">
        <w:rPr>
          <w:rFonts w:asciiTheme="majorHAnsi" w:hAnsiTheme="majorHAnsi" w:cs="Century Gothic"/>
        </w:rPr>
        <w:t xml:space="preserve">Oświadczam, że zachodzą w stosunku do mnie podstawy wykluczenia z postępowania na podstawie art. ………….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w:t>
      </w:r>
      <w:r w:rsidRPr="0057617E">
        <w:rPr>
          <w:rFonts w:asciiTheme="majorHAnsi" w:hAnsiTheme="majorHAnsi" w:cs="Century Gothic"/>
          <w:i/>
        </w:rPr>
        <w:t xml:space="preserve">podać mającą zastosowanie podstawę wykluczenia spośród wymienionych w art. 108 ust. 1 pkt 1, 2, 5 lub 6 ustawy </w:t>
      </w:r>
      <w:proofErr w:type="spellStart"/>
      <w:r w:rsidRPr="0057617E">
        <w:rPr>
          <w:rFonts w:asciiTheme="majorHAnsi" w:hAnsiTheme="majorHAnsi" w:cs="Century Gothic"/>
          <w:i/>
        </w:rPr>
        <w:t>Pzp</w:t>
      </w:r>
      <w:proofErr w:type="spellEnd"/>
      <w:r w:rsidRPr="0057617E">
        <w:rPr>
          <w:rFonts w:asciiTheme="majorHAnsi" w:hAnsiTheme="majorHAnsi" w:cs="Century Gothic"/>
        </w:rPr>
        <w:t xml:space="preserve">). Jednocześnie oświadczam, że w związku z ww. okolicznością, na podstawie art. 110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podjąłem następujące środki naprawcze:</w:t>
      </w:r>
    </w:p>
    <w:p w:rsidR="00B13E3B" w:rsidRPr="0057617E" w:rsidRDefault="00B13E3B" w:rsidP="00B13E3B">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B13E3B" w:rsidRPr="0057617E" w:rsidRDefault="00B13E3B" w:rsidP="00B13E3B">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E038A7" w:rsidRPr="0057617E" w:rsidRDefault="00E038A7" w:rsidP="00493F57">
      <w:pPr>
        <w:spacing w:before="0" w:after="0" w:line="360" w:lineRule="auto"/>
        <w:jc w:val="both"/>
        <w:rPr>
          <w:rFonts w:asciiTheme="majorHAnsi" w:hAnsiTheme="majorHAnsi" w:cs="Arial"/>
          <w:i/>
          <w:iCs/>
        </w:rPr>
      </w:pPr>
    </w:p>
    <w:p w:rsidR="000A649D" w:rsidRPr="0057617E" w:rsidRDefault="000A649D" w:rsidP="00D52495">
      <w:pPr>
        <w:pStyle w:val="Akapitzlist10"/>
        <w:numPr>
          <w:ilvl w:val="0"/>
          <w:numId w:val="60"/>
        </w:numPr>
        <w:spacing w:before="0" w:after="0"/>
        <w:rPr>
          <w:rFonts w:asciiTheme="majorHAnsi" w:hAnsiTheme="majorHAnsi" w:cs="Century Gothic"/>
          <w:b/>
          <w:bCs/>
          <w:sz w:val="20"/>
        </w:rPr>
      </w:pPr>
      <w:r w:rsidRPr="0057617E">
        <w:rPr>
          <w:rFonts w:asciiTheme="majorHAnsi" w:hAnsiTheme="majorHAnsi" w:cs="Century Gothic"/>
          <w:b/>
          <w:bCs/>
          <w:sz w:val="20"/>
        </w:rPr>
        <w:t>OŚWIADCZENIE DOTYCZĄCE PODANYCH INFORMACJI:</w:t>
      </w:r>
    </w:p>
    <w:p w:rsidR="000A649D" w:rsidRPr="0057617E" w:rsidRDefault="00E038A7"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wszystkie informacje podane w powyższych oświadczeniach są aktualne i zgodne </w:t>
      </w:r>
      <w:r w:rsidR="00007225" w:rsidRPr="0057617E">
        <w:rPr>
          <w:rFonts w:asciiTheme="majorHAnsi" w:hAnsiTheme="majorHAnsi" w:cs="Century Gothic"/>
        </w:rPr>
        <w:br/>
      </w:r>
      <w:r w:rsidRPr="0057617E">
        <w:rPr>
          <w:rFonts w:asciiTheme="majorHAnsi" w:hAnsiTheme="majorHAnsi" w:cs="Century Gothic"/>
        </w:rPr>
        <w:t>z prawdą oraz zostały przedstawione z pełną świadomością konsekwencji wprowadzenia Zamawiającego w błąd przy przedstawianiu informacji</w:t>
      </w:r>
      <w:r w:rsidR="00113E17" w:rsidRPr="0057617E">
        <w:rPr>
          <w:rFonts w:asciiTheme="majorHAnsi" w:hAnsiTheme="majorHAnsi" w:cs="Century Gothic"/>
        </w:rPr>
        <w:t xml:space="preserve">, </w:t>
      </w:r>
    </w:p>
    <w:p w:rsidR="00113E17" w:rsidRPr="0057617E" w:rsidRDefault="00113E17" w:rsidP="00D52495">
      <w:pPr>
        <w:pStyle w:val="Akapitzlist"/>
        <w:numPr>
          <w:ilvl w:val="1"/>
          <w:numId w:val="60"/>
        </w:numPr>
        <w:spacing w:before="0" w:after="0" w:line="269" w:lineRule="auto"/>
        <w:ind w:left="714" w:hanging="357"/>
        <w:jc w:val="both"/>
        <w:rPr>
          <w:rFonts w:asciiTheme="majorHAnsi" w:eastAsia="Calibri" w:hAnsiTheme="majorHAnsi" w:cs="Arial"/>
          <w:sz w:val="22"/>
          <w:szCs w:val="22"/>
        </w:rPr>
      </w:pPr>
      <w:r w:rsidRPr="0057617E">
        <w:rPr>
          <w:rFonts w:asciiTheme="majorHAnsi" w:eastAsia="Calibri" w:hAnsiTheme="majorHAnsi" w:cs="Arial"/>
          <w:sz w:val="22"/>
          <w:szCs w:val="22"/>
        </w:rPr>
        <w:t xml:space="preserve">Niniejszym działając na podstawie art. 127 ust. 2 ustawy </w:t>
      </w:r>
      <w:proofErr w:type="spellStart"/>
      <w:r w:rsidRPr="0057617E">
        <w:rPr>
          <w:rFonts w:asciiTheme="majorHAnsi" w:eastAsia="Calibri" w:hAnsiTheme="majorHAnsi" w:cs="Arial"/>
          <w:sz w:val="22"/>
          <w:szCs w:val="22"/>
        </w:rPr>
        <w:t>Pzp</w:t>
      </w:r>
      <w:proofErr w:type="spellEnd"/>
      <w:r w:rsidRPr="0057617E">
        <w:rPr>
          <w:rFonts w:asciiTheme="majorHAnsi" w:eastAsia="Calibri" w:hAnsiTheme="majorHAnsi" w:cs="Arial"/>
          <w:sz w:val="22"/>
          <w:szCs w:val="22"/>
        </w:rPr>
        <w:t xml:space="preserve"> wskazuję, że podmiotowe  środki dowodowe, o których mowa w SWZ</w:t>
      </w:r>
      <w:r w:rsidR="00E05B13" w:rsidRPr="0057617E">
        <w:rPr>
          <w:rFonts w:asciiTheme="majorHAnsi" w:eastAsia="Calibri" w:hAnsiTheme="majorHAnsi" w:cs="Arial"/>
          <w:sz w:val="22"/>
          <w:szCs w:val="22"/>
        </w:rPr>
        <w:t xml:space="preserve"> oraz ogłoszeniu o zamówieniu</w:t>
      </w:r>
      <w:r w:rsidRPr="0057617E">
        <w:rPr>
          <w:rFonts w:asciiTheme="majorHAnsi" w:eastAsia="Calibri" w:hAnsiTheme="majorHAnsi" w:cs="Arial"/>
          <w:sz w:val="22"/>
          <w:szCs w:val="22"/>
        </w:rPr>
        <w:t xml:space="preserve"> dotyczące Wykonawcy/podmiotu udostepniającego zasoby</w:t>
      </w:r>
      <w:r w:rsidRPr="0057617E">
        <w:rPr>
          <w:rStyle w:val="Odwoanieprzypisudolnego"/>
          <w:rFonts w:asciiTheme="majorHAnsi" w:eastAsia="Calibri" w:hAnsiTheme="majorHAnsi"/>
          <w:sz w:val="22"/>
          <w:szCs w:val="22"/>
        </w:rPr>
        <w:footnoteReference w:id="28"/>
      </w:r>
      <w:r w:rsidRPr="0057617E">
        <w:rPr>
          <w:rFonts w:asciiTheme="majorHAnsi" w:eastAsia="Calibri" w:hAnsiTheme="majorHAnsi" w:cs="Arial"/>
          <w:sz w:val="22"/>
          <w:szCs w:val="22"/>
        </w:rPr>
        <w:t>, znajdują się   w posiadaniu Zamawiającego ponieważ zostały złożone w postępowaniu nr ……………………………………………. Jednocześnie niniejszym potwierdzam ich prawidłowość i aktualność.</w:t>
      </w:r>
    </w:p>
    <w:p w:rsidR="00113E17" w:rsidRPr="0057617E" w:rsidRDefault="00113E17"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eastAsia="Calibri" w:hAnsiTheme="majorHAnsi" w:cs="Arial"/>
          <w:sz w:val="22"/>
          <w:szCs w:val="22"/>
        </w:rPr>
        <w:t xml:space="preserve">Niniejszym działając na podstawie art. 274 ust. 4 ustawy </w:t>
      </w:r>
      <w:proofErr w:type="spellStart"/>
      <w:r w:rsidRPr="0057617E">
        <w:rPr>
          <w:rFonts w:asciiTheme="majorHAnsi" w:eastAsia="Calibri" w:hAnsiTheme="majorHAnsi" w:cs="Arial"/>
          <w:sz w:val="22"/>
          <w:szCs w:val="22"/>
        </w:rPr>
        <w:t>Pzp</w:t>
      </w:r>
      <w:proofErr w:type="spellEnd"/>
      <w:r w:rsidRPr="0057617E">
        <w:rPr>
          <w:rFonts w:asciiTheme="majorHAnsi" w:eastAsia="Calibri" w:hAnsiTheme="majorHAnsi" w:cs="Arial"/>
          <w:sz w:val="22"/>
          <w:szCs w:val="22"/>
        </w:rPr>
        <w:t xml:space="preserve"> wskazuję, że Zamawiający może uzyskać dostęp do podmiotowych środków dowodowych za pomocą bezpłatnych </w:t>
      </w:r>
      <w:r w:rsidR="00007225" w:rsidRPr="0057617E">
        <w:rPr>
          <w:rFonts w:asciiTheme="majorHAnsi" w:eastAsia="Calibri" w:hAnsiTheme="majorHAnsi" w:cs="Arial"/>
          <w:sz w:val="22"/>
          <w:szCs w:val="22"/>
        </w:rPr>
        <w:br/>
      </w:r>
      <w:r w:rsidRPr="0057617E">
        <w:rPr>
          <w:rFonts w:asciiTheme="majorHAnsi" w:eastAsia="Calibri" w:hAnsiTheme="majorHAnsi" w:cs="Arial"/>
          <w:sz w:val="22"/>
          <w:szCs w:val="22"/>
        </w:rPr>
        <w:t xml:space="preserve">i ogólnodostępnych baz danych, w szczególności rejestrów publicznych w rozumieniu ustawy </w:t>
      </w:r>
      <w:r w:rsidR="00007225" w:rsidRPr="0057617E">
        <w:rPr>
          <w:rFonts w:asciiTheme="majorHAnsi" w:eastAsia="Calibri" w:hAnsiTheme="majorHAnsi" w:cs="Arial"/>
          <w:sz w:val="22"/>
          <w:szCs w:val="22"/>
        </w:rPr>
        <w:br/>
      </w:r>
      <w:r w:rsidRPr="0057617E">
        <w:rPr>
          <w:rFonts w:asciiTheme="majorHAnsi" w:eastAsia="Calibri" w:hAnsiTheme="majorHAnsi" w:cs="Arial"/>
          <w:sz w:val="22"/>
          <w:szCs w:val="22"/>
        </w:rPr>
        <w:t xml:space="preserve">z dnia 17 lutego 2005 r. o informatyzacji działalności podmiotów realizujących  zadania  publiczne,  niniejszym wskazuję dane umożliwiające dostęp do tych środków: …………………………………………….. (wskazać adresy dostępu) </w:t>
      </w:r>
      <w:r w:rsidRPr="0057617E">
        <w:rPr>
          <w:rFonts w:asciiTheme="majorHAnsi" w:hAnsiTheme="majorHAnsi" w:cs="Century Gothic"/>
        </w:rPr>
        <w:t xml:space="preserve">w przypadku Wykonawców mających siedzibę w Polsce: </w:t>
      </w:r>
    </w:p>
    <w:p w:rsidR="00113E17" w:rsidRPr="0057617E" w:rsidRDefault="00113E17" w:rsidP="00113E17">
      <w:pPr>
        <w:spacing w:before="0" w:after="0" w:line="240" w:lineRule="auto"/>
        <w:ind w:left="2835" w:hanging="2126"/>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1" w:history="1">
        <w:r w:rsidRPr="0057617E">
          <w:rPr>
            <w:rStyle w:val="Hipercze"/>
            <w:rFonts w:asciiTheme="majorHAnsi" w:hAnsiTheme="majorHAnsi" w:cs="Century Gothic"/>
            <w:b/>
            <w:bCs/>
          </w:rPr>
          <w:t>https://ems.ms.gov.pl/krs/wyszukiwaniepodmiotu?t:lb=t</w:t>
        </w:r>
      </w:hyperlink>
      <w:r w:rsidRPr="0057617E">
        <w:rPr>
          <w:rFonts w:asciiTheme="majorHAnsi" w:hAnsiTheme="majorHAnsi" w:cs="Century Gothic"/>
          <w:b/>
          <w:bCs/>
        </w:rPr>
        <w:t xml:space="preserve">, </w:t>
      </w:r>
    </w:p>
    <w:p w:rsidR="00113E17" w:rsidRPr="0057617E" w:rsidRDefault="00113E17" w:rsidP="00113E17">
      <w:pPr>
        <w:spacing w:before="0" w:after="0" w:line="240" w:lineRule="auto"/>
        <w:ind w:left="2835" w:hanging="2475"/>
        <w:jc w:val="both"/>
        <w:rPr>
          <w:rFonts w:asciiTheme="majorHAnsi" w:hAnsiTheme="majorHAnsi" w:cs="Century Gothic"/>
          <w:b/>
          <w:bCs/>
        </w:rPr>
      </w:pPr>
    </w:p>
    <w:p w:rsidR="00113E17" w:rsidRPr="0057617E" w:rsidRDefault="00113E17" w:rsidP="00113E17">
      <w:pPr>
        <w:spacing w:before="0" w:after="60" w:line="240" w:lineRule="auto"/>
        <w:ind w:left="357" w:firstLine="352"/>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2" w:history="1">
        <w:r w:rsidRPr="0057617E">
          <w:rPr>
            <w:rStyle w:val="Hipercze"/>
            <w:rFonts w:asciiTheme="majorHAnsi" w:hAnsiTheme="majorHAnsi" w:cs="Century Gothic"/>
            <w:b/>
            <w:bCs/>
          </w:rPr>
          <w:t>https://prod.ceidg.gov.pl</w:t>
        </w:r>
      </w:hyperlink>
    </w:p>
    <w:p w:rsidR="00113E17" w:rsidRPr="0057617E" w:rsidRDefault="00113E17" w:rsidP="00113E17">
      <w:pPr>
        <w:spacing w:before="0" w:after="0" w:line="269" w:lineRule="auto"/>
        <w:jc w:val="both"/>
        <w:rPr>
          <w:rFonts w:asciiTheme="majorHAnsi" w:eastAsia="Calibri" w:hAnsiTheme="majorHAnsi" w:cs="Arial"/>
          <w:sz w:val="22"/>
          <w:szCs w:val="22"/>
        </w:rPr>
      </w:pPr>
    </w:p>
    <w:p w:rsidR="000A649D" w:rsidRPr="0057617E" w:rsidRDefault="000A649D" w:rsidP="00493F57">
      <w:pPr>
        <w:spacing w:before="0" w:after="0" w:line="360" w:lineRule="auto"/>
        <w:jc w:val="both"/>
        <w:rPr>
          <w:rFonts w:asciiTheme="majorHAnsi" w:hAnsiTheme="majorHAnsi" w:cs="Arial"/>
        </w:rPr>
      </w:pPr>
    </w:p>
    <w:p w:rsidR="00113E17" w:rsidRPr="0057617E" w:rsidRDefault="00113E17" w:rsidP="00493F57">
      <w:pPr>
        <w:spacing w:before="0" w:after="0" w:line="360" w:lineRule="auto"/>
        <w:jc w:val="both"/>
        <w:rPr>
          <w:rFonts w:asciiTheme="majorHAnsi" w:hAnsiTheme="majorHAnsi" w:cs="Arial"/>
        </w:rPr>
      </w:pPr>
    </w:p>
    <w:p w:rsidR="00113E17" w:rsidRPr="0057617E" w:rsidRDefault="00113E17" w:rsidP="00493F57">
      <w:pPr>
        <w:spacing w:before="0" w:after="0" w:line="360" w:lineRule="auto"/>
        <w:jc w:val="both"/>
        <w:rPr>
          <w:rFonts w:asciiTheme="majorHAnsi" w:hAnsiTheme="majorHAnsi" w:cs="Arial"/>
        </w:rPr>
      </w:pPr>
    </w:p>
    <w:p w:rsidR="000A649D" w:rsidRPr="0057617E" w:rsidRDefault="000A649D" w:rsidP="00493F57">
      <w:pPr>
        <w:spacing w:before="0" w:after="0" w:line="360" w:lineRule="auto"/>
        <w:jc w:val="both"/>
        <w:rPr>
          <w:rFonts w:asciiTheme="majorHAnsi" w:hAnsiTheme="majorHAnsi" w:cs="Arial"/>
        </w:rPr>
      </w:pPr>
    </w:p>
    <w:p w:rsidR="00493F57" w:rsidRPr="0057617E" w:rsidRDefault="000A649D" w:rsidP="00901CD4">
      <w:pPr>
        <w:spacing w:before="0" w:after="0"/>
        <w:ind w:left="709" w:firstLine="709"/>
        <w:jc w:val="both"/>
        <w:rPr>
          <w:rFonts w:asciiTheme="majorHAnsi" w:hAnsiTheme="majorHAnsi" w:cs="Century Gothic"/>
          <w:i/>
          <w:iCs/>
          <w:sz w:val="16"/>
          <w:szCs w:val="16"/>
        </w:rPr>
      </w:pPr>
      <w:r w:rsidRPr="0057617E">
        <w:rPr>
          <w:rFonts w:asciiTheme="majorHAnsi" w:hAnsiTheme="majorHAnsi" w:cs="Century Gothic"/>
          <w:i/>
          <w:iCs/>
          <w:sz w:val="16"/>
          <w:szCs w:val="16"/>
        </w:rPr>
        <w:t>......................................................................................</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w:t>
      </w:r>
      <w:r w:rsidR="00493F57" w:rsidRPr="0057617E">
        <w:rPr>
          <w:rFonts w:asciiTheme="majorHAnsi" w:hAnsiTheme="majorHAnsi" w:cs="Century Gothic"/>
          <w:i/>
          <w:iCs/>
          <w:sz w:val="16"/>
          <w:szCs w:val="16"/>
        </w:rPr>
        <w:t>...............................</w:t>
      </w:r>
    </w:p>
    <w:p w:rsidR="00493F57" w:rsidRPr="0057617E" w:rsidRDefault="00493F57" w:rsidP="00901CD4">
      <w:pPr>
        <w:spacing w:before="0" w:after="0"/>
        <w:ind w:left="1418"/>
        <w:jc w:val="both"/>
        <w:rPr>
          <w:rFonts w:asciiTheme="majorHAnsi" w:hAnsiTheme="majorHAnsi" w:cs="Century Gothic"/>
          <w:i/>
          <w:iCs/>
          <w:sz w:val="16"/>
          <w:szCs w:val="16"/>
        </w:rPr>
      </w:pPr>
      <w:r w:rsidRPr="0057617E">
        <w:rPr>
          <w:rFonts w:asciiTheme="majorHAnsi" w:hAnsiTheme="majorHAnsi" w:cs="Century Gothic"/>
          <w:i/>
          <w:iCs/>
          <w:sz w:val="16"/>
          <w:szCs w:val="16"/>
        </w:rPr>
        <w:t xml:space="preserve">(podpis(y) osób uprawnionych </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t xml:space="preserve"> </w:t>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(data)</w:t>
      </w:r>
      <w:r w:rsidRPr="0057617E">
        <w:rPr>
          <w:rFonts w:asciiTheme="majorHAnsi" w:hAnsiTheme="majorHAnsi" w:cs="Century Gothic"/>
          <w:i/>
          <w:iCs/>
          <w:sz w:val="16"/>
          <w:szCs w:val="16"/>
        </w:rPr>
        <w:br/>
        <w:t>do reprezentacji wykonawcy lub pełnomocnika)</w:t>
      </w:r>
    </w:p>
    <w:p w:rsidR="00304639" w:rsidRPr="0057617E" w:rsidRDefault="00304639" w:rsidP="000A649D">
      <w:pPr>
        <w:rPr>
          <w:rFonts w:asciiTheme="majorHAnsi" w:hAnsiTheme="majorHAnsi"/>
        </w:rPr>
        <w:sectPr w:rsidR="00304639" w:rsidRPr="0057617E" w:rsidSect="000A2EA3">
          <w:pgSz w:w="11906" w:h="16838"/>
          <w:pgMar w:top="1276" w:right="1021" w:bottom="1021" w:left="1021" w:header="147" w:footer="454" w:gutter="0"/>
          <w:cols w:space="708"/>
          <w:formProt w:val="0"/>
          <w:docGrid w:linePitch="360"/>
        </w:sectPr>
      </w:pPr>
    </w:p>
    <w:p w:rsidR="00304639" w:rsidRPr="0057617E" w:rsidRDefault="00304639" w:rsidP="00304639">
      <w:pPr>
        <w:pStyle w:val="Nagwek4"/>
        <w:spacing w:before="0"/>
        <w:jc w:val="right"/>
        <w:rPr>
          <w:rFonts w:asciiTheme="majorHAnsi" w:hAnsiTheme="majorHAnsi" w:cs="Century Gothic"/>
          <w:color w:val="auto"/>
          <w:sz w:val="20"/>
          <w:szCs w:val="20"/>
        </w:rPr>
      </w:pPr>
      <w:bookmarkStart w:id="53" w:name="_Toc194921589"/>
      <w:r w:rsidRPr="0057617E">
        <w:rPr>
          <w:rFonts w:asciiTheme="majorHAnsi" w:hAnsiTheme="majorHAnsi" w:cs="Century Gothic"/>
          <w:color w:val="auto"/>
          <w:sz w:val="20"/>
          <w:szCs w:val="20"/>
        </w:rPr>
        <w:t>Załącznik nr 2B do SWZ - oświadczenie o spełnianiu warunków oraz o braku podstaw do wykluczenia</w:t>
      </w:r>
      <w:r w:rsidR="00FA3870" w:rsidRPr="0057617E">
        <w:rPr>
          <w:rFonts w:asciiTheme="majorHAnsi" w:hAnsiTheme="majorHAnsi" w:cs="Century Gothic"/>
          <w:color w:val="auto"/>
          <w:sz w:val="20"/>
          <w:szCs w:val="20"/>
        </w:rPr>
        <w:t xml:space="preserve"> podmiotu udostępniającego zasoby</w:t>
      </w:r>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 1, 2.</w:t>
      </w:r>
      <w:bookmarkEnd w:id="53"/>
    </w:p>
    <w:p w:rsidR="00304639" w:rsidRPr="0057617E" w:rsidRDefault="00304639" w:rsidP="00304639">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57617E" w:rsidTr="009D4103">
        <w:trPr>
          <w:trHeight w:val="413"/>
        </w:trPr>
        <w:tc>
          <w:tcPr>
            <w:tcW w:w="8359" w:type="dxa"/>
            <w:shd w:val="clear" w:color="auto" w:fill="F2F2F2" w:themeFill="background1" w:themeFillShade="F2"/>
            <w:vAlign w:val="center"/>
          </w:tcPr>
          <w:p w:rsidR="00304639" w:rsidRPr="0057617E" w:rsidRDefault="00304639" w:rsidP="00304639">
            <w:pPr>
              <w:spacing w:before="0" w:after="0"/>
              <w:jc w:val="center"/>
              <w:rPr>
                <w:rFonts w:asciiTheme="majorHAnsi" w:hAnsiTheme="majorHAnsi" w:cs="Century Gothic"/>
                <w:b/>
                <w:bCs/>
              </w:rPr>
            </w:pPr>
            <w:r w:rsidRPr="0057617E">
              <w:rPr>
                <w:rFonts w:asciiTheme="majorHAnsi" w:hAnsiTheme="majorHAnsi" w:cs="Century Gothic"/>
                <w:b/>
                <w:bCs/>
              </w:rPr>
              <w:t xml:space="preserve">Aktualne na dzień składania ofert oświadczenie o niepodleganiu wykluczeniu i spełnianiu warunków udziału w postepowaniu, składane na podstawie art. 125 ust. 5 ustawy </w:t>
            </w:r>
            <w:proofErr w:type="spellStart"/>
            <w:r w:rsidRPr="0057617E">
              <w:rPr>
                <w:rFonts w:asciiTheme="majorHAnsi" w:hAnsiTheme="majorHAnsi" w:cs="Century Gothic"/>
                <w:b/>
                <w:bCs/>
              </w:rPr>
              <w:t>Pzp</w:t>
            </w:r>
            <w:proofErr w:type="spellEnd"/>
            <w:r w:rsidRPr="0057617E">
              <w:rPr>
                <w:rFonts w:asciiTheme="majorHAnsi" w:hAnsiTheme="majorHAnsi" w:cs="Century Gothic"/>
                <w:b/>
                <w:bCs/>
              </w:rPr>
              <w:t xml:space="preserve"> podmiotu udostepniającego zasoby</w:t>
            </w:r>
            <w:r w:rsidRPr="0057617E">
              <w:rPr>
                <w:rStyle w:val="Odwoanieprzypisudolnego"/>
                <w:rFonts w:asciiTheme="majorHAnsi" w:hAnsiTheme="majorHAnsi"/>
                <w:b/>
                <w:bCs/>
              </w:rPr>
              <w:footnoteReference w:id="29"/>
            </w:r>
          </w:p>
        </w:tc>
      </w:tr>
    </w:tbl>
    <w:p w:rsidR="00304639" w:rsidRPr="0057617E" w:rsidRDefault="00304639" w:rsidP="00304639">
      <w:pPr>
        <w:spacing w:before="0" w:after="0"/>
        <w:rPr>
          <w:rFonts w:asciiTheme="majorHAnsi" w:hAnsiTheme="majorHAnsi"/>
          <w:color w:val="FF0000"/>
        </w:rPr>
      </w:pPr>
    </w:p>
    <w:p w:rsidR="00304639" w:rsidRPr="0057617E" w:rsidRDefault="00304639" w:rsidP="00304639">
      <w:pPr>
        <w:spacing w:before="0" w:after="0"/>
        <w:rPr>
          <w:rFonts w:asciiTheme="majorHAnsi" w:hAnsiTheme="majorHAnsi"/>
        </w:rPr>
      </w:pPr>
    </w:p>
    <w:p w:rsidR="00304639" w:rsidRPr="0057617E" w:rsidRDefault="00304639" w:rsidP="00304639">
      <w:pPr>
        <w:spacing w:before="0" w:after="0"/>
        <w:rPr>
          <w:rFonts w:asciiTheme="majorHAnsi" w:hAnsiTheme="majorHAnsi" w:cs="Century Gothic"/>
        </w:rPr>
      </w:pPr>
      <w:r w:rsidRPr="0057617E">
        <w:rPr>
          <w:rFonts w:asciiTheme="majorHAnsi" w:hAnsiTheme="majorHAnsi" w:cs="Century Gothic"/>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57617E"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57617E" w:rsidRDefault="00304639" w:rsidP="00304639">
            <w:pPr>
              <w:spacing w:before="0" w:after="0"/>
              <w:jc w:val="both"/>
              <w:rPr>
                <w:rFonts w:asciiTheme="majorHAnsi" w:eastAsia="Calibri" w:hAnsiTheme="majorHAnsi" w:cs="Arial"/>
                <w:b/>
              </w:rPr>
            </w:pPr>
            <w:r w:rsidRPr="0057617E">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57617E" w:rsidRDefault="00304639" w:rsidP="00304639">
            <w:pPr>
              <w:spacing w:before="0" w:after="0"/>
              <w:jc w:val="center"/>
              <w:rPr>
                <w:rFonts w:asciiTheme="majorHAnsi" w:eastAsia="Calibri" w:hAnsiTheme="majorHAnsi" w:cs="Arial"/>
                <w:b/>
              </w:rPr>
            </w:pPr>
            <w:r w:rsidRPr="0057617E">
              <w:rPr>
                <w:rFonts w:asciiTheme="majorHAnsi" w:eastAsia="Calibri" w:hAnsiTheme="majorHAnsi" w:cs="Arial"/>
                <w:b/>
              </w:rPr>
              <w:t xml:space="preserve">nazwa podmiotu udostępniającego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57617E" w:rsidRDefault="00304639" w:rsidP="00304639">
            <w:pPr>
              <w:spacing w:before="0" w:after="0"/>
              <w:jc w:val="center"/>
              <w:rPr>
                <w:rFonts w:asciiTheme="majorHAnsi" w:eastAsia="Calibri" w:hAnsiTheme="majorHAnsi" w:cs="Arial"/>
                <w:b/>
              </w:rPr>
            </w:pPr>
            <w:r w:rsidRPr="0057617E">
              <w:rPr>
                <w:rFonts w:asciiTheme="majorHAnsi" w:eastAsia="Calibri" w:hAnsiTheme="majorHAnsi" w:cs="Arial"/>
                <w:b/>
              </w:rPr>
              <w:t>adres podmiotu udostępniającego zasoby</w:t>
            </w:r>
          </w:p>
        </w:tc>
      </w:tr>
      <w:tr w:rsidR="00304639" w:rsidRPr="0057617E"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57617E" w:rsidRDefault="00304639" w:rsidP="00304639">
            <w:pPr>
              <w:spacing w:before="0" w:after="0" w:line="240" w:lineRule="auto"/>
              <w:rPr>
                <w:rFonts w:asciiTheme="majorHAnsi" w:hAnsiTheme="majorHAnsi" w:cs="Arial"/>
              </w:rPr>
            </w:pPr>
            <w:r w:rsidRPr="0057617E">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spacing w:before="0" w:after="0" w:line="240" w:lineRule="auto"/>
              <w:jc w:val="both"/>
              <w:rPr>
                <w:rFonts w:asciiTheme="majorHAnsi" w:eastAsia="Calibri" w:hAnsiTheme="majorHAnsi" w:cs="Arial"/>
                <w:b/>
                <w:sz w:val="22"/>
                <w:szCs w:val="22"/>
              </w:rPr>
            </w:pPr>
          </w:p>
        </w:tc>
      </w:tr>
      <w:tr w:rsidR="00304639" w:rsidRPr="0057617E"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57617E" w:rsidRDefault="00304639" w:rsidP="00304639">
            <w:pPr>
              <w:spacing w:before="0" w:after="0" w:line="240" w:lineRule="auto"/>
              <w:rPr>
                <w:rFonts w:asciiTheme="majorHAnsi" w:hAnsiTheme="majorHAnsi" w:cs="Arial"/>
              </w:rPr>
            </w:pPr>
            <w:r w:rsidRPr="0057617E">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spacing w:before="0" w:after="0" w:line="240" w:lineRule="auto"/>
              <w:jc w:val="both"/>
              <w:rPr>
                <w:rFonts w:asciiTheme="majorHAnsi" w:eastAsia="Calibri" w:hAnsiTheme="majorHAnsi" w:cs="Arial"/>
                <w:b/>
                <w:sz w:val="22"/>
                <w:szCs w:val="22"/>
              </w:rPr>
            </w:pPr>
          </w:p>
        </w:tc>
      </w:tr>
    </w:tbl>
    <w:p w:rsidR="00304639" w:rsidRPr="0057617E" w:rsidRDefault="00304639" w:rsidP="00304639">
      <w:pPr>
        <w:spacing w:before="0" w:after="0"/>
        <w:jc w:val="center"/>
        <w:rPr>
          <w:rFonts w:asciiTheme="majorHAnsi" w:hAnsiTheme="majorHAnsi" w:cs="Century Gothic"/>
        </w:rPr>
      </w:pPr>
    </w:p>
    <w:p w:rsidR="00304639" w:rsidRPr="0057617E" w:rsidRDefault="00304639" w:rsidP="00304639">
      <w:pPr>
        <w:spacing w:before="0" w:after="0"/>
        <w:jc w:val="both"/>
        <w:rPr>
          <w:rFonts w:asciiTheme="majorHAnsi" w:hAnsiTheme="majorHAnsi" w:cs="Calibri"/>
          <w:b/>
          <w:bCs/>
        </w:rPr>
      </w:pPr>
      <w:r w:rsidRPr="0057617E">
        <w:rPr>
          <w:rFonts w:asciiTheme="majorHAnsi" w:hAnsiTheme="majorHAnsi" w:cs="Century Gothic"/>
        </w:rPr>
        <w:t xml:space="preserve">Na potrzeby postępowania o </w:t>
      </w:r>
      <w:r w:rsidRPr="0057617E">
        <w:rPr>
          <w:rFonts w:asciiTheme="majorHAnsi" w:hAnsiTheme="majorHAnsi" w:cs="Calibri"/>
        </w:rPr>
        <w:t xml:space="preserve">udzielenie zamówienia publicznego prowadzonego zgodnie z art.275 ust.1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w:t>
      </w:r>
      <w:r w:rsidRPr="0057617E">
        <w:rPr>
          <w:rFonts w:asciiTheme="majorHAnsi" w:hAnsiTheme="majorHAnsi" w:cs="Century Gothic"/>
        </w:rPr>
        <w:t xml:space="preserve"> </w:t>
      </w:r>
      <w:proofErr w:type="spellStart"/>
      <w:r w:rsidRPr="0057617E">
        <w:rPr>
          <w:rFonts w:asciiTheme="majorHAnsi" w:hAnsiTheme="majorHAnsi" w:cs="Century Gothic"/>
        </w:rPr>
        <w:t>pn</w:t>
      </w:r>
      <w:proofErr w:type="spellEnd"/>
      <w:r w:rsidRPr="0057617E">
        <w:rPr>
          <w:rFonts w:asciiTheme="majorHAnsi" w:hAnsiTheme="majorHAnsi" w:cs="Century Gothic"/>
        </w:rPr>
        <w:t>:</w:t>
      </w:r>
      <w:r w:rsidRPr="0057617E">
        <w:rPr>
          <w:rFonts w:asciiTheme="majorHAnsi" w:hAnsiTheme="majorHAnsi" w:cs="Century Gothic"/>
          <w:b/>
          <w:bCs/>
        </w:rPr>
        <w:t xml:space="preserve"> </w:t>
      </w:r>
      <w:r w:rsidR="004F1BB0" w:rsidRPr="0057617E">
        <w:rPr>
          <w:rFonts w:asciiTheme="majorHAnsi" w:hAnsiTheme="majorHAnsi" w:cs="Calibri"/>
          <w:b/>
          <w:color w:val="000000"/>
        </w:rPr>
        <w:t>„</w:t>
      </w:r>
      <w:r w:rsidR="009A5CBD" w:rsidRPr="0057617E">
        <w:rPr>
          <w:rFonts w:asciiTheme="majorHAnsi" w:hAnsiTheme="majorHAnsi" w:cs="Arial"/>
          <w:b/>
          <w:color w:val="000000"/>
        </w:rPr>
        <w:t>Remont</w:t>
      </w:r>
      <w:r w:rsidR="004F1BB0" w:rsidRPr="0057617E">
        <w:rPr>
          <w:rFonts w:asciiTheme="majorHAnsi" w:hAnsiTheme="majorHAnsi" w:cs="Arial"/>
          <w:b/>
          <w:color w:val="000000"/>
        </w:rPr>
        <w:t xml:space="preserve"> dróg powiatowych na terenie powiatu iławskiego </w:t>
      </w:r>
      <w:r w:rsidR="004F1BB0" w:rsidRPr="0057617E">
        <w:rPr>
          <w:rFonts w:asciiTheme="majorHAnsi" w:hAnsiTheme="majorHAnsi" w:cs="Calibri"/>
          <w:b/>
          <w:color w:val="FF0000"/>
        </w:rPr>
        <w:t>– zadanie</w:t>
      </w:r>
      <w:r w:rsidR="00475FD9" w:rsidRPr="0057617E">
        <w:rPr>
          <w:rFonts w:asciiTheme="majorHAnsi" w:hAnsiTheme="majorHAnsi" w:cs="Calibri"/>
          <w:b/>
          <w:color w:val="FF0000"/>
        </w:rPr>
        <w:t>……</w:t>
      </w:r>
      <w:r w:rsidR="004F1BB0" w:rsidRPr="0057617E">
        <w:rPr>
          <w:rFonts w:asciiTheme="majorHAnsi" w:hAnsiTheme="majorHAnsi" w:cs="Calibri"/>
          <w:b/>
          <w:color w:val="FF0000"/>
        </w:rPr>
        <w:t>. (</w:t>
      </w:r>
      <w:r w:rsidR="004D28EB" w:rsidRPr="0057617E">
        <w:rPr>
          <w:rStyle w:val="markedcontent"/>
          <w:rFonts w:asciiTheme="majorHAnsi" w:hAnsiTheme="majorHAnsi" w:cs="Arial"/>
          <w:b/>
          <w:color w:val="FF0000"/>
        </w:rPr>
        <w:t>1, 2</w:t>
      </w:r>
      <w:r w:rsidR="004F1BB0" w:rsidRPr="0057617E">
        <w:rPr>
          <w:rFonts w:asciiTheme="majorHAnsi" w:hAnsiTheme="majorHAnsi" w:cs="Calibri"/>
          <w:b/>
          <w:color w:val="FF0000"/>
        </w:rPr>
        <w:t>)</w:t>
      </w:r>
      <w:r w:rsidR="004F1BB0" w:rsidRPr="0057617E">
        <w:rPr>
          <w:rFonts w:asciiTheme="majorHAnsi" w:hAnsiTheme="majorHAnsi" w:cs="Calibri"/>
          <w:b/>
        </w:rPr>
        <w:t xml:space="preserve">”  </w:t>
      </w:r>
      <w:r w:rsidR="004F1BB0" w:rsidRPr="0057617E">
        <w:rPr>
          <w:rFonts w:asciiTheme="majorHAnsi" w:hAnsiTheme="majorHAnsi" w:cs="Arial"/>
          <w:lang w:eastAsia="pl-PL"/>
        </w:rPr>
        <w:t>znak sprawy:</w:t>
      </w:r>
      <w:r w:rsidR="004F1BB0" w:rsidRPr="0057617E">
        <w:rPr>
          <w:rFonts w:asciiTheme="majorHAnsi" w:hAnsiTheme="majorHAnsi" w:cs="Arial"/>
          <w:color w:val="FF0000"/>
          <w:lang w:eastAsia="pl-PL"/>
        </w:rPr>
        <w:t xml:space="preserve"> </w:t>
      </w:r>
      <w:r w:rsidR="004F1BB0" w:rsidRPr="0057617E">
        <w:rPr>
          <w:rFonts w:asciiTheme="majorHAnsi" w:hAnsiTheme="majorHAnsi" w:cs="Arial"/>
          <w:b/>
        </w:rPr>
        <w:t xml:space="preserve"> </w:t>
      </w:r>
      <w:r w:rsidR="00475FD9" w:rsidRPr="0057617E">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475FD9" w:rsidRPr="0057617E">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Century Gothic"/>
          <w:b/>
          <w:bCs/>
        </w:rPr>
        <w:t xml:space="preserve"> </w:t>
      </w:r>
      <w:r w:rsidRPr="0057617E">
        <w:rPr>
          <w:rFonts w:asciiTheme="majorHAnsi" w:hAnsiTheme="majorHAnsi" w:cs="Century Gothic"/>
        </w:rPr>
        <w:t>oświadczam(y), co następuje:</w:t>
      </w:r>
    </w:p>
    <w:p w:rsidR="00304639" w:rsidRPr="0057617E" w:rsidRDefault="00304639" w:rsidP="00304639">
      <w:pPr>
        <w:spacing w:before="0" w:after="0"/>
        <w:rPr>
          <w:rFonts w:asciiTheme="majorHAnsi" w:hAnsiTheme="majorHAnsi" w:cs="Century Gothic"/>
        </w:rPr>
      </w:pPr>
    </w:p>
    <w:p w:rsidR="00304639" w:rsidRPr="0057617E" w:rsidRDefault="00304639" w:rsidP="00D52495">
      <w:pPr>
        <w:pStyle w:val="Akapitzlist10"/>
        <w:numPr>
          <w:ilvl w:val="0"/>
          <w:numId w:val="65"/>
        </w:numPr>
        <w:spacing w:before="0" w:after="0"/>
        <w:rPr>
          <w:rFonts w:asciiTheme="majorHAnsi" w:hAnsiTheme="majorHAnsi" w:cs="Century Gothic"/>
          <w:i/>
          <w:iCs/>
          <w:sz w:val="16"/>
          <w:szCs w:val="16"/>
        </w:rPr>
      </w:pPr>
      <w:r w:rsidRPr="0057617E">
        <w:rPr>
          <w:rFonts w:asciiTheme="majorHAnsi" w:hAnsiTheme="majorHAnsi" w:cs="Century Gothic"/>
          <w:b/>
          <w:bCs/>
          <w:sz w:val="20"/>
          <w:szCs w:val="20"/>
          <w:lang w:bidi="ar-SA"/>
        </w:rPr>
        <w:t>OŚWIADCZENIE O BRAKU PODSTAW DO WYKLUCZENIA:</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nie podlegam wykluczeniu z postępowania na podstawie art. 108 ust. 1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nie podlegam wykluczeniu z postępowania na podstawie art.  109 ust. 1 pkt 4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i/>
        </w:rPr>
      </w:pPr>
      <w:r w:rsidRPr="0057617E">
        <w:rPr>
          <w:rFonts w:asciiTheme="majorHAnsi" w:hAnsiTheme="majorHAnsi" w:cs="Century Gothic"/>
        </w:rPr>
        <w:t xml:space="preserve">Oświadczam, że zachodzą w stosunku do mnie podstawy wykluczenia z postępowania na podstawie art. ………….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w:t>
      </w:r>
      <w:r w:rsidRPr="0057617E">
        <w:rPr>
          <w:rFonts w:asciiTheme="majorHAnsi" w:hAnsiTheme="majorHAnsi" w:cs="Century Gothic"/>
          <w:i/>
        </w:rPr>
        <w:t xml:space="preserve">podać mającą zastosowanie podstawę wykluczenia spośród wymienionych w art. 108 ust. 1 pkt 1, 2, 5 lub 6 ustawy </w:t>
      </w:r>
      <w:proofErr w:type="spellStart"/>
      <w:r w:rsidRPr="0057617E">
        <w:rPr>
          <w:rFonts w:asciiTheme="majorHAnsi" w:hAnsiTheme="majorHAnsi" w:cs="Century Gothic"/>
          <w:i/>
        </w:rPr>
        <w:t>Pzp</w:t>
      </w:r>
      <w:proofErr w:type="spellEnd"/>
      <w:r w:rsidRPr="0057617E">
        <w:rPr>
          <w:rFonts w:asciiTheme="majorHAnsi" w:hAnsiTheme="majorHAnsi" w:cs="Century Gothic"/>
        </w:rPr>
        <w:t xml:space="preserve">). Jednocześnie oświadczam, że w związku z ww. okolicznością, na podstawie art. 110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podjąłem następujące środki naprawcze:</w:t>
      </w:r>
    </w:p>
    <w:p w:rsidR="00304639" w:rsidRPr="0057617E" w:rsidRDefault="00304639" w:rsidP="00304639">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304639" w:rsidRPr="0057617E" w:rsidRDefault="00304639" w:rsidP="00304639">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304639" w:rsidRPr="0057617E" w:rsidRDefault="00304639" w:rsidP="00D52495">
      <w:pPr>
        <w:pStyle w:val="Akapitzlist10"/>
        <w:numPr>
          <w:ilvl w:val="0"/>
          <w:numId w:val="65"/>
        </w:numPr>
        <w:spacing w:before="0" w:after="0"/>
        <w:rPr>
          <w:rFonts w:asciiTheme="majorHAnsi" w:hAnsiTheme="majorHAnsi" w:cs="Arial"/>
          <w:i/>
          <w:iCs/>
        </w:rPr>
      </w:pPr>
      <w:r w:rsidRPr="0057617E">
        <w:rPr>
          <w:rFonts w:asciiTheme="majorHAnsi" w:hAnsiTheme="majorHAnsi" w:cs="Century Gothic"/>
          <w:b/>
          <w:bCs/>
          <w:sz w:val="20"/>
        </w:rPr>
        <w:t xml:space="preserve">DOTYCZĄCE SPEŁNIANIA WARUNKÓW UDZIAŁU W POSTĘPOWANIU: </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Oświadczam, że wskazany powyżej Podmiot udostępniający zasoby spełnia następujące warunki udziału w postępowaniu określone przez Zamawiającego</w:t>
      </w:r>
      <w:r w:rsidR="004561D0" w:rsidRPr="0057617E">
        <w:rPr>
          <w:rFonts w:asciiTheme="majorHAnsi" w:hAnsiTheme="majorHAnsi" w:cs="Century Gothic"/>
        </w:rPr>
        <w:t xml:space="preserve"> w </w:t>
      </w:r>
      <w:r w:rsidRPr="0057617E">
        <w:rPr>
          <w:rFonts w:asciiTheme="majorHAnsi" w:hAnsiTheme="majorHAnsi" w:cs="Century Gothic"/>
        </w:rPr>
        <w:t xml:space="preserve"> </w:t>
      </w:r>
      <w:r w:rsidR="004561D0" w:rsidRPr="0057617E">
        <w:rPr>
          <w:rFonts w:asciiTheme="majorHAnsi" w:hAnsiTheme="majorHAnsi" w:cs="Century Gothic"/>
        </w:rPr>
        <w:t>SWZ</w:t>
      </w:r>
      <w:r w:rsidR="00E05B13" w:rsidRPr="0057617E">
        <w:rPr>
          <w:rFonts w:asciiTheme="majorHAnsi" w:hAnsiTheme="majorHAnsi" w:cs="Century Gothic"/>
        </w:rPr>
        <w:t xml:space="preserve"> oraz ogłoszeniu o zamówieniu.</w:t>
      </w:r>
    </w:p>
    <w:p w:rsidR="00304639" w:rsidRPr="0057617E" w:rsidRDefault="00304639" w:rsidP="00D52495">
      <w:pPr>
        <w:pStyle w:val="Akapitzlist10"/>
        <w:numPr>
          <w:ilvl w:val="0"/>
          <w:numId w:val="65"/>
        </w:numPr>
        <w:spacing w:before="0" w:after="0"/>
        <w:rPr>
          <w:rFonts w:asciiTheme="majorHAnsi" w:hAnsiTheme="majorHAnsi" w:cs="Century Gothic"/>
          <w:b/>
          <w:bCs/>
          <w:sz w:val="20"/>
        </w:rPr>
      </w:pPr>
      <w:r w:rsidRPr="0057617E">
        <w:rPr>
          <w:rFonts w:asciiTheme="majorHAnsi" w:hAnsiTheme="majorHAnsi" w:cs="Century Gothic"/>
          <w:b/>
          <w:bCs/>
          <w:sz w:val="20"/>
        </w:rPr>
        <w:t>OŚWIADCZENIE DOTYCZĄCE PODANYCH INFORMACJI:</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wszystkie informacje podane w powyższych oświadczeniach są aktualne i zgodne </w:t>
      </w:r>
      <w:r w:rsidR="00475FD9" w:rsidRPr="0057617E">
        <w:rPr>
          <w:rFonts w:asciiTheme="majorHAnsi" w:hAnsiTheme="majorHAnsi" w:cs="Century Gothic"/>
        </w:rPr>
        <w:br/>
      </w:r>
      <w:r w:rsidRPr="0057617E">
        <w:rPr>
          <w:rFonts w:asciiTheme="majorHAnsi" w:hAnsiTheme="majorHAnsi" w:cs="Century Gothic"/>
        </w:rPr>
        <w:t xml:space="preserve">z prawdą oraz zostały przedstawione z pełną świadomością konsekwencji wprowadzenia Zamawiającego w błąd przy przedstawianiu informacji, </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eastAsia="Calibri" w:hAnsiTheme="majorHAnsi" w:cs="Arial"/>
        </w:rPr>
        <w:t xml:space="preserve">Niniejszym działając na podstawie art. 274 ust. 4 ustawy </w:t>
      </w:r>
      <w:proofErr w:type="spellStart"/>
      <w:r w:rsidRPr="0057617E">
        <w:rPr>
          <w:rFonts w:asciiTheme="majorHAnsi" w:eastAsia="Calibri" w:hAnsiTheme="majorHAnsi" w:cs="Arial"/>
        </w:rPr>
        <w:t>Pzp</w:t>
      </w:r>
      <w:proofErr w:type="spellEnd"/>
      <w:r w:rsidRPr="0057617E">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57617E">
        <w:rPr>
          <w:rFonts w:asciiTheme="majorHAnsi" w:hAnsiTheme="majorHAnsi" w:cs="Century Gothic"/>
        </w:rPr>
        <w:t xml:space="preserve">w przypadku Wykonawców mających siedzibę w Polsce: </w:t>
      </w:r>
    </w:p>
    <w:p w:rsidR="00304639" w:rsidRPr="0057617E" w:rsidRDefault="00304639" w:rsidP="00901CD4">
      <w:pPr>
        <w:spacing w:before="0" w:after="0" w:line="240" w:lineRule="auto"/>
        <w:ind w:left="2835" w:hanging="2126"/>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3" w:history="1">
        <w:r w:rsidRPr="0057617E">
          <w:rPr>
            <w:rStyle w:val="Hipercze"/>
            <w:rFonts w:asciiTheme="majorHAnsi" w:hAnsiTheme="majorHAnsi" w:cs="Century Gothic"/>
            <w:b/>
            <w:bCs/>
          </w:rPr>
          <w:t>https://ems.ms.gov.pl/krs/wyszukiwaniepodmiotu?t:lb=t</w:t>
        </w:r>
      </w:hyperlink>
      <w:r w:rsidR="00901CD4" w:rsidRPr="0057617E">
        <w:rPr>
          <w:rFonts w:asciiTheme="majorHAnsi" w:hAnsiTheme="majorHAnsi" w:cs="Century Gothic"/>
          <w:b/>
          <w:bCs/>
        </w:rPr>
        <w:t xml:space="preserve">, </w:t>
      </w:r>
    </w:p>
    <w:p w:rsidR="00901CD4" w:rsidRPr="0057617E" w:rsidRDefault="00901CD4" w:rsidP="00901CD4">
      <w:pPr>
        <w:spacing w:before="0" w:after="0" w:line="240" w:lineRule="auto"/>
        <w:ind w:left="2835" w:hanging="2126"/>
        <w:jc w:val="both"/>
        <w:rPr>
          <w:rFonts w:asciiTheme="majorHAnsi" w:hAnsiTheme="majorHAnsi" w:cs="Century Gothic"/>
          <w:b/>
          <w:bCs/>
        </w:rPr>
      </w:pPr>
    </w:p>
    <w:p w:rsidR="00304639" w:rsidRPr="0057617E" w:rsidRDefault="00304639" w:rsidP="00304639">
      <w:pPr>
        <w:spacing w:before="0" w:after="60" w:line="240" w:lineRule="auto"/>
        <w:ind w:left="357" w:firstLine="352"/>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1751D1">
        <w:rPr>
          <w:rFonts w:asciiTheme="majorHAnsi" w:hAnsiTheme="majorHAnsi" w:cs="Century Gothic"/>
          <w:b/>
          <w:bCs/>
        </w:rPr>
      </w:r>
      <w:r w:rsidR="001751D1">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4" w:history="1">
        <w:r w:rsidRPr="0057617E">
          <w:rPr>
            <w:rStyle w:val="Hipercze"/>
            <w:rFonts w:asciiTheme="majorHAnsi" w:hAnsiTheme="majorHAnsi" w:cs="Century Gothic"/>
            <w:b/>
            <w:bCs/>
          </w:rPr>
          <w:t>https://prod.ceidg.gov.pl</w:t>
        </w:r>
      </w:hyperlink>
    </w:p>
    <w:p w:rsidR="00304639" w:rsidRPr="0057617E" w:rsidRDefault="00304639" w:rsidP="00304639">
      <w:pPr>
        <w:spacing w:before="0" w:after="0" w:line="360" w:lineRule="auto"/>
        <w:jc w:val="both"/>
        <w:rPr>
          <w:rFonts w:asciiTheme="majorHAnsi" w:hAnsiTheme="majorHAnsi" w:cs="Arial"/>
        </w:rPr>
      </w:pPr>
    </w:p>
    <w:p w:rsidR="00304639" w:rsidRPr="0057617E" w:rsidRDefault="00304639" w:rsidP="00901CD4">
      <w:pPr>
        <w:spacing w:before="0" w:after="0"/>
        <w:ind w:left="709" w:firstLine="709"/>
        <w:jc w:val="both"/>
        <w:rPr>
          <w:rFonts w:asciiTheme="majorHAnsi" w:hAnsiTheme="majorHAnsi" w:cs="Century Gothic"/>
          <w:i/>
          <w:iCs/>
          <w:sz w:val="16"/>
          <w:szCs w:val="16"/>
        </w:rPr>
      </w:pPr>
      <w:r w:rsidRPr="0057617E">
        <w:rPr>
          <w:rFonts w:asciiTheme="majorHAnsi" w:hAnsiTheme="majorHAnsi" w:cs="Century Gothic"/>
          <w:i/>
          <w:iCs/>
          <w:sz w:val="16"/>
          <w:szCs w:val="16"/>
        </w:rPr>
        <w:t>......................................................................................</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w:t>
      </w:r>
    </w:p>
    <w:p w:rsidR="00304639" w:rsidRPr="0057617E" w:rsidRDefault="00304639" w:rsidP="00901CD4">
      <w:pPr>
        <w:spacing w:before="0" w:after="0"/>
        <w:ind w:left="1418"/>
        <w:jc w:val="both"/>
        <w:rPr>
          <w:rFonts w:asciiTheme="majorHAnsi" w:hAnsiTheme="majorHAnsi" w:cs="Century Gothic"/>
          <w:i/>
          <w:iCs/>
          <w:sz w:val="16"/>
          <w:szCs w:val="16"/>
        </w:rPr>
      </w:pPr>
      <w:r w:rsidRPr="0057617E">
        <w:rPr>
          <w:rFonts w:asciiTheme="majorHAnsi" w:hAnsiTheme="majorHAnsi" w:cs="Century Gothic"/>
          <w:i/>
          <w:iCs/>
          <w:sz w:val="16"/>
          <w:szCs w:val="16"/>
        </w:rPr>
        <w:t xml:space="preserve">(podpis(y) osób uprawnionych </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 xml:space="preserve"> (data)</w:t>
      </w:r>
      <w:r w:rsidRPr="0057617E">
        <w:rPr>
          <w:rFonts w:asciiTheme="majorHAnsi" w:hAnsiTheme="majorHAnsi" w:cs="Century Gothic"/>
          <w:i/>
          <w:iCs/>
          <w:sz w:val="16"/>
          <w:szCs w:val="16"/>
        </w:rPr>
        <w:br/>
        <w:t>do reprezentacji wykonawcy lub pełnomocnika)</w:t>
      </w:r>
    </w:p>
    <w:p w:rsidR="000A649D" w:rsidRPr="0057617E" w:rsidRDefault="000A649D" w:rsidP="000A649D">
      <w:pPr>
        <w:rPr>
          <w:rFonts w:asciiTheme="majorHAnsi" w:hAnsiTheme="majorHAnsi"/>
        </w:rPr>
        <w:sectPr w:rsidR="000A649D" w:rsidRPr="0057617E" w:rsidSect="000A2EA3">
          <w:pgSz w:w="11906" w:h="16838"/>
          <w:pgMar w:top="1276" w:right="1021" w:bottom="1021" w:left="1021" w:header="147" w:footer="454" w:gutter="0"/>
          <w:cols w:space="708"/>
          <w:formProt w:val="0"/>
          <w:docGrid w:linePitch="360"/>
        </w:sectPr>
      </w:pPr>
    </w:p>
    <w:p w:rsidR="0009540A" w:rsidRPr="0057617E" w:rsidRDefault="0009540A" w:rsidP="0009540A">
      <w:pPr>
        <w:pStyle w:val="Nagwek4"/>
        <w:spacing w:before="0"/>
        <w:jc w:val="right"/>
        <w:rPr>
          <w:rFonts w:asciiTheme="majorHAnsi" w:hAnsiTheme="majorHAnsi" w:cs="Century Gothic"/>
          <w:color w:val="auto"/>
          <w:sz w:val="20"/>
          <w:szCs w:val="20"/>
        </w:rPr>
      </w:pPr>
      <w:bookmarkStart w:id="54" w:name="_Toc479598824"/>
      <w:bookmarkStart w:id="55" w:name="_Toc194921590"/>
      <w:bookmarkStart w:id="56" w:name="_Toc426635816"/>
      <w:bookmarkEnd w:id="52"/>
      <w:r w:rsidRPr="0057617E">
        <w:rPr>
          <w:rFonts w:asciiTheme="majorHAnsi" w:hAnsiTheme="majorHAnsi" w:cs="Century Gothic"/>
          <w:color w:val="auto"/>
          <w:sz w:val="20"/>
          <w:szCs w:val="20"/>
        </w:rPr>
        <w:t xml:space="preserve">Załącznik nr </w:t>
      </w:r>
      <w:r w:rsidR="00113E17" w:rsidRPr="0057617E">
        <w:rPr>
          <w:rFonts w:asciiTheme="majorHAnsi" w:hAnsiTheme="majorHAnsi" w:cs="Century Gothic"/>
          <w:color w:val="auto"/>
          <w:sz w:val="20"/>
          <w:szCs w:val="20"/>
        </w:rPr>
        <w:t>3</w:t>
      </w:r>
      <w:r w:rsidRPr="0057617E">
        <w:rPr>
          <w:rFonts w:asciiTheme="majorHAnsi" w:hAnsiTheme="majorHAnsi" w:cs="Century Gothic"/>
          <w:color w:val="auto"/>
          <w:sz w:val="20"/>
          <w:szCs w:val="20"/>
        </w:rPr>
        <w:t xml:space="preserve"> 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 wykaz wykonanych robót</w:t>
      </w:r>
      <w:bookmarkEnd w:id="54"/>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w:t>
      </w:r>
      <w:r w:rsidR="0057617E" w:rsidRPr="0057617E">
        <w:rPr>
          <w:rStyle w:val="markedcontent"/>
          <w:rFonts w:asciiTheme="majorHAnsi" w:hAnsiTheme="majorHAnsi" w:cs="Arial"/>
          <w:b/>
          <w:color w:val="FF0000"/>
        </w:rPr>
        <w:t xml:space="preserve"> 1</w:t>
      </w:r>
      <w:bookmarkEnd w:id="55"/>
    </w:p>
    <w:p w:rsidR="00095A3C" w:rsidRPr="0057617E" w:rsidRDefault="00095A3C" w:rsidP="00095A3C">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617E" w:rsidTr="009D4103">
        <w:trPr>
          <w:trHeight w:val="709"/>
        </w:trPr>
        <w:tc>
          <w:tcPr>
            <w:tcW w:w="6069" w:type="dxa"/>
            <w:shd w:val="clear" w:color="auto" w:fill="F2F2F2" w:themeFill="background1" w:themeFillShade="F2"/>
            <w:vAlign w:val="center"/>
          </w:tcPr>
          <w:p w:rsidR="0009540A" w:rsidRPr="0057617E" w:rsidRDefault="0009540A" w:rsidP="0009540A">
            <w:pPr>
              <w:spacing w:before="0" w:after="0"/>
              <w:jc w:val="center"/>
              <w:rPr>
                <w:rFonts w:asciiTheme="majorHAnsi" w:hAnsiTheme="majorHAnsi" w:cs="Tahoma"/>
                <w:b/>
              </w:rPr>
            </w:pPr>
            <w:r w:rsidRPr="0057617E">
              <w:rPr>
                <w:rFonts w:asciiTheme="majorHAnsi" w:hAnsiTheme="majorHAnsi" w:cs="Tahoma"/>
                <w:b/>
                <w:sz w:val="22"/>
                <w:szCs w:val="22"/>
              </w:rPr>
              <w:t>WYKAZ WYKONANYCH ROBÓT</w:t>
            </w:r>
            <w:r w:rsidRPr="0057617E">
              <w:rPr>
                <w:rStyle w:val="Odwoanieprzypisudolnego"/>
                <w:rFonts w:asciiTheme="majorHAnsi" w:hAnsiTheme="majorHAnsi" w:cs="Tahoma"/>
                <w:b/>
                <w:sz w:val="22"/>
                <w:szCs w:val="22"/>
              </w:rPr>
              <w:footnoteReference w:id="30"/>
            </w:r>
          </w:p>
        </w:tc>
      </w:tr>
    </w:tbl>
    <w:p w:rsidR="0009540A" w:rsidRPr="0057617E" w:rsidRDefault="0009540A" w:rsidP="0009540A">
      <w:pPr>
        <w:spacing w:before="0" w:after="0"/>
        <w:rPr>
          <w:rFonts w:asciiTheme="majorHAnsi" w:hAnsiTheme="majorHAnsi"/>
        </w:rPr>
      </w:pPr>
    </w:p>
    <w:p w:rsidR="0009540A" w:rsidRPr="0057617E" w:rsidRDefault="0009540A" w:rsidP="0009540A">
      <w:pPr>
        <w:spacing w:before="0" w:after="0"/>
        <w:rPr>
          <w:rFonts w:asciiTheme="majorHAnsi" w:hAnsiTheme="majorHAnsi"/>
        </w:rPr>
      </w:pPr>
    </w:p>
    <w:p w:rsidR="0009540A" w:rsidRPr="0057617E" w:rsidRDefault="0009540A" w:rsidP="0009540A">
      <w:pPr>
        <w:spacing w:before="0" w:after="0"/>
        <w:rPr>
          <w:rFonts w:asciiTheme="majorHAnsi" w:hAnsiTheme="majorHAnsi"/>
        </w:rPr>
      </w:pPr>
    </w:p>
    <w:p w:rsidR="0009540A" w:rsidRPr="0057617E" w:rsidRDefault="0009540A" w:rsidP="0009540A">
      <w:pPr>
        <w:spacing w:before="0" w:after="0"/>
        <w:rPr>
          <w:rFonts w:asciiTheme="majorHAnsi" w:hAnsiTheme="majorHAnsi"/>
        </w:rPr>
      </w:pPr>
    </w:p>
    <w:p w:rsidR="0009540A" w:rsidRPr="0057617E" w:rsidRDefault="0009540A" w:rsidP="0009540A">
      <w:pPr>
        <w:spacing w:before="0" w:after="0"/>
        <w:jc w:val="both"/>
        <w:rPr>
          <w:rFonts w:asciiTheme="majorHAnsi" w:hAnsiTheme="majorHAnsi" w:cs="Calibri"/>
        </w:rPr>
      </w:pPr>
      <w:r w:rsidRPr="0057617E">
        <w:rPr>
          <w:rFonts w:asciiTheme="majorHAnsi" w:hAnsiTheme="majorHAnsi" w:cs="Calibri"/>
        </w:rPr>
        <w:t xml:space="preserve">Przystępując do postępowania </w:t>
      </w:r>
      <w:r w:rsidR="00F56C36" w:rsidRPr="0057617E">
        <w:rPr>
          <w:rFonts w:asciiTheme="majorHAnsi" w:hAnsiTheme="majorHAnsi" w:cs="Calibri"/>
        </w:rPr>
        <w:t>o udzielenie zamówienia publicznego prowadzonego zgodnie z art.275 ust.</w:t>
      </w:r>
      <w:r w:rsidR="0057617E" w:rsidRPr="0057617E">
        <w:rPr>
          <w:rFonts w:asciiTheme="majorHAnsi" w:hAnsiTheme="majorHAnsi" w:cs="Calibri"/>
        </w:rPr>
        <w:t>2</w:t>
      </w:r>
      <w:r w:rsidR="00F56C36" w:rsidRPr="0057617E">
        <w:rPr>
          <w:rFonts w:asciiTheme="majorHAnsi" w:hAnsiTheme="majorHAnsi" w:cs="Calibri"/>
        </w:rPr>
        <w:t xml:space="preserve"> ustawy </w:t>
      </w:r>
      <w:proofErr w:type="spellStart"/>
      <w:r w:rsidR="00F56C36" w:rsidRPr="0057617E">
        <w:rPr>
          <w:rFonts w:asciiTheme="majorHAnsi" w:hAnsiTheme="majorHAnsi" w:cs="Calibri"/>
        </w:rPr>
        <w:t>Pzp</w:t>
      </w:r>
      <w:proofErr w:type="spellEnd"/>
      <w:r w:rsidR="00F56C36" w:rsidRPr="0057617E">
        <w:rPr>
          <w:rFonts w:asciiTheme="majorHAnsi" w:hAnsiTheme="majorHAnsi" w:cs="Calibri"/>
        </w:rPr>
        <w:t xml:space="preserve"> w trybie podstawowym </w:t>
      </w:r>
      <w:r w:rsidRPr="0057617E">
        <w:rPr>
          <w:rFonts w:asciiTheme="majorHAnsi" w:hAnsiTheme="majorHAnsi" w:cs="Calibri"/>
        </w:rPr>
        <w:t>pn.:</w:t>
      </w:r>
    </w:p>
    <w:p w:rsidR="004F1BB0" w:rsidRPr="0057617E" w:rsidRDefault="004F1BB0" w:rsidP="0009540A">
      <w:pPr>
        <w:spacing w:before="0" w:after="0"/>
        <w:rPr>
          <w:rFonts w:asciiTheme="majorHAnsi" w:hAnsiTheme="majorHAnsi" w:cs="Century Gothic"/>
          <w:b/>
          <w:bCs/>
        </w:rPr>
      </w:pPr>
      <w:r w:rsidRPr="0057617E">
        <w:rPr>
          <w:rFonts w:asciiTheme="majorHAnsi" w:hAnsiTheme="majorHAnsi" w:cs="Calibri"/>
          <w:b/>
          <w:color w:val="000000"/>
        </w:rPr>
        <w:t>„</w:t>
      </w:r>
      <w:r w:rsidR="009A5CBD"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w:t>
      </w:r>
      <w:r w:rsidRPr="00074974">
        <w:rPr>
          <w:rFonts w:asciiTheme="majorHAnsi" w:hAnsiTheme="majorHAnsi" w:cs="Arial"/>
          <w:b/>
        </w:rPr>
        <w:t xml:space="preserve">iławskiego </w:t>
      </w:r>
      <w:r w:rsidRPr="00074974">
        <w:rPr>
          <w:rFonts w:asciiTheme="majorHAnsi" w:hAnsiTheme="majorHAnsi" w:cs="Calibri"/>
          <w:b/>
        </w:rPr>
        <w:t xml:space="preserve">– </w:t>
      </w:r>
      <w:r w:rsidR="00074974" w:rsidRPr="00074974">
        <w:rPr>
          <w:rFonts w:asciiTheme="majorHAnsi" w:hAnsiTheme="majorHAnsi" w:cs="Calibri"/>
          <w:b/>
        </w:rPr>
        <w:t>Z</w:t>
      </w:r>
      <w:r w:rsidRPr="00074974">
        <w:rPr>
          <w:rFonts w:asciiTheme="majorHAnsi" w:hAnsiTheme="majorHAnsi" w:cs="Calibri"/>
          <w:b/>
        </w:rPr>
        <w:t>adanie</w:t>
      </w:r>
      <w:r w:rsidR="0057617E" w:rsidRPr="00074974">
        <w:rPr>
          <w:rFonts w:asciiTheme="majorHAnsi" w:hAnsiTheme="majorHAnsi" w:cs="Calibri"/>
          <w:b/>
        </w:rPr>
        <w:t xml:space="preserve"> </w:t>
      </w:r>
      <w:r w:rsidR="00B47230" w:rsidRPr="00074974">
        <w:rPr>
          <w:rFonts w:asciiTheme="majorHAnsi" w:hAnsiTheme="majorHAnsi" w:cs="Calibri"/>
          <w:b/>
        </w:rPr>
        <w:t>1</w:t>
      </w:r>
      <w:r w:rsidR="00074974" w:rsidRPr="00074974">
        <w:rPr>
          <w:rFonts w:asciiTheme="majorHAnsi" w:hAnsiTheme="majorHAnsi" w:cs="Calibri"/>
          <w:b/>
        </w:rPr>
        <w:t xml:space="preserve">: </w:t>
      </w:r>
      <w:r w:rsidR="00074974" w:rsidRPr="0057617E">
        <w:rPr>
          <w:rFonts w:asciiTheme="majorHAnsi" w:hAnsiTheme="majorHAnsi"/>
          <w:b/>
        </w:rPr>
        <w:t xml:space="preserve">Remont </w:t>
      </w:r>
      <w:r w:rsidR="00074974">
        <w:rPr>
          <w:rFonts w:asciiTheme="majorHAnsi" w:hAnsiTheme="majorHAnsi"/>
          <w:b/>
        </w:rPr>
        <w:t>drogi powiatowej nr 1345N Lubawa – Mortęgi – gr. pow. nowomiejskieg</w:t>
      </w:r>
      <w:r w:rsidR="00074974" w:rsidRPr="00074974">
        <w:rPr>
          <w:rFonts w:asciiTheme="majorHAnsi" w:hAnsiTheme="majorHAnsi"/>
          <w:b/>
        </w:rPr>
        <w:t>o</w:t>
      </w:r>
      <w:r w:rsidR="0057617E" w:rsidRPr="00074974">
        <w:rPr>
          <w:rFonts w:asciiTheme="majorHAnsi" w:hAnsiTheme="majorHAnsi" w:cs="Calibri"/>
          <w:b/>
        </w:rPr>
        <w:t>”</w:t>
      </w:r>
      <w:r w:rsidRPr="00074974">
        <w:rPr>
          <w:rFonts w:asciiTheme="majorHAnsi" w:hAnsiTheme="majorHAnsi" w:cs="Calibri"/>
          <w:b/>
        </w:rPr>
        <w:t xml:space="preserve">  </w:t>
      </w:r>
      <w:r w:rsidR="00475FD9" w:rsidRPr="0057617E">
        <w:rPr>
          <w:rFonts w:asciiTheme="majorHAnsi" w:hAnsiTheme="majorHAnsi" w:cs="Calibri"/>
          <w:b/>
        </w:rPr>
        <w:br/>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140706">
        <w:rPr>
          <w:rFonts w:asciiTheme="majorHAnsi" w:hAnsiTheme="majorHAnsi" w:cs="Century Gothic"/>
          <w:b/>
          <w:bCs/>
        </w:rPr>
        <w:t>DI1.260.1</w:t>
      </w:r>
      <w:r w:rsidR="00E34B35">
        <w:rPr>
          <w:rFonts w:asciiTheme="majorHAnsi" w:hAnsiTheme="majorHAnsi" w:cs="Century Gothic"/>
          <w:b/>
          <w:bCs/>
        </w:rPr>
        <w:t>8</w:t>
      </w:r>
      <w:r w:rsidR="00475FD9" w:rsidRPr="0057617E">
        <w:rPr>
          <w:rFonts w:asciiTheme="majorHAnsi" w:hAnsiTheme="majorHAnsi" w:cs="Century Gothic"/>
          <w:b/>
          <w:bCs/>
        </w:rPr>
        <w:t>.202</w:t>
      </w:r>
      <w:r w:rsidR="00140706">
        <w:rPr>
          <w:rFonts w:asciiTheme="majorHAnsi" w:hAnsiTheme="majorHAnsi" w:cs="Century Gothic"/>
          <w:b/>
          <w:bCs/>
        </w:rPr>
        <w:t>5</w:t>
      </w:r>
    </w:p>
    <w:p w:rsidR="0009540A" w:rsidRPr="0057617E" w:rsidRDefault="0009540A" w:rsidP="0009540A">
      <w:pPr>
        <w:spacing w:before="0" w:after="0"/>
        <w:rPr>
          <w:rFonts w:asciiTheme="majorHAnsi" w:hAnsiTheme="majorHAnsi" w:cs="Segoe UI"/>
          <w:sz w:val="18"/>
          <w:szCs w:val="18"/>
        </w:rPr>
      </w:pPr>
      <w:r w:rsidRPr="0057617E">
        <w:rPr>
          <w:rFonts w:asciiTheme="majorHAnsi" w:hAnsiTheme="majorHAnsi" w:cs="Segoe UI"/>
          <w:sz w:val="18"/>
          <w:szCs w:val="18"/>
        </w:rPr>
        <w:t>działając w imieniu Wykonawcy:</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r w:rsidR="000F0009" w:rsidRPr="0057617E">
        <w:rPr>
          <w:rFonts w:asciiTheme="majorHAnsi" w:hAnsiTheme="majorHAnsi" w:cs="Segoe UI"/>
          <w:sz w:val="18"/>
          <w:szCs w:val="18"/>
        </w:rPr>
        <w:t>.......</w:t>
      </w:r>
    </w:p>
    <w:p w:rsidR="0009540A" w:rsidRPr="0057617E" w:rsidRDefault="0009540A" w:rsidP="0009540A">
      <w:pPr>
        <w:spacing w:before="0" w:after="0"/>
        <w:jc w:val="center"/>
        <w:rPr>
          <w:rFonts w:asciiTheme="majorHAnsi" w:hAnsiTheme="majorHAnsi" w:cs="Segoe UI"/>
          <w:sz w:val="18"/>
          <w:szCs w:val="18"/>
        </w:rPr>
      </w:pPr>
      <w:r w:rsidRPr="0057617E">
        <w:rPr>
          <w:rFonts w:asciiTheme="majorHAnsi" w:hAnsiTheme="majorHAnsi" w:cs="Segoe UI"/>
          <w:sz w:val="18"/>
          <w:szCs w:val="18"/>
        </w:rPr>
        <w:t>(podać nazwę i adres Wykonawcy)</w:t>
      </w:r>
    </w:p>
    <w:p w:rsidR="0009540A" w:rsidRPr="0057617E" w:rsidRDefault="0009540A" w:rsidP="0009540A">
      <w:pPr>
        <w:spacing w:before="0" w:after="0" w:line="260" w:lineRule="atLeast"/>
        <w:jc w:val="center"/>
        <w:rPr>
          <w:rFonts w:asciiTheme="majorHAnsi" w:hAnsiTheme="majorHAnsi"/>
          <w:b/>
        </w:rPr>
      </w:pPr>
    </w:p>
    <w:p w:rsidR="001C14EA" w:rsidRPr="0057617E" w:rsidRDefault="0009540A" w:rsidP="0009540A">
      <w:pPr>
        <w:pStyle w:val="Tekstpodstawowy2"/>
        <w:spacing w:before="0" w:after="0"/>
        <w:rPr>
          <w:rFonts w:asciiTheme="majorHAnsi" w:hAnsiTheme="majorHAnsi" w:cs="Tahoma"/>
          <w:i w:val="0"/>
          <w:sz w:val="18"/>
          <w:szCs w:val="18"/>
        </w:rPr>
      </w:pPr>
      <w:r w:rsidRPr="0057617E">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57617E" w:rsidTr="00A51DFA">
        <w:trPr>
          <w:trHeight w:val="2042"/>
        </w:trPr>
        <w:tc>
          <w:tcPr>
            <w:tcW w:w="610"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Lp.</w:t>
            </w:r>
          </w:p>
        </w:tc>
        <w:tc>
          <w:tcPr>
            <w:tcW w:w="1980"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Całkowita wartość robót budowlanych</w:t>
            </w:r>
          </w:p>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wymagana/posiadana</w:t>
            </w:r>
          </w:p>
        </w:tc>
        <w:tc>
          <w:tcPr>
            <w:tcW w:w="3628"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Arial"/>
                <w:b/>
                <w:sz w:val="16"/>
                <w:szCs w:val="16"/>
                <w:lang w:eastAsia="pl-PL"/>
              </w:rPr>
              <w:t>Nazwa przedmiotu zamówienia, miejsce wykonania i zakres wykonania robót</w:t>
            </w:r>
            <w:r w:rsidRPr="0057617E">
              <w:rPr>
                <w:rFonts w:asciiTheme="majorHAnsi" w:hAnsiTheme="majorHAnsi" w:cs="Arial"/>
                <w:b/>
                <w:sz w:val="16"/>
                <w:szCs w:val="16"/>
                <w:lang w:eastAsia="pl-PL"/>
              </w:rPr>
              <w:br/>
              <w:t xml:space="preserve"> (wykonane roboty muszą potwierdzać spełnianie warunków postawionych pr</w:t>
            </w:r>
            <w:r w:rsidR="0057617E" w:rsidRPr="0057617E">
              <w:rPr>
                <w:rFonts w:asciiTheme="majorHAnsi" w:hAnsiTheme="majorHAnsi" w:cs="Arial"/>
                <w:b/>
                <w:sz w:val="16"/>
                <w:szCs w:val="16"/>
                <w:lang w:eastAsia="pl-PL"/>
              </w:rPr>
              <w:t>zez Zamawiającego określone w S</w:t>
            </w:r>
            <w:r w:rsidRPr="0057617E">
              <w:rPr>
                <w:rFonts w:asciiTheme="majorHAnsi" w:hAnsiTheme="majorHAnsi" w:cs="Arial"/>
                <w:b/>
                <w:sz w:val="16"/>
                <w:szCs w:val="16"/>
                <w:lang w:eastAsia="pl-PL"/>
              </w:rPr>
              <w:t>WZ</w:t>
            </w:r>
            <w:r w:rsidR="0057617E" w:rsidRPr="0057617E">
              <w:rPr>
                <w:rFonts w:asciiTheme="majorHAnsi" w:hAnsiTheme="majorHAnsi" w:cs="Arial"/>
                <w:b/>
                <w:sz w:val="16"/>
                <w:szCs w:val="16"/>
                <w:lang w:eastAsia="pl-PL"/>
              </w:rPr>
              <w:t>)</w:t>
            </w:r>
          </w:p>
        </w:tc>
        <w:tc>
          <w:tcPr>
            <w:tcW w:w="1276"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Czas realizacji </w:t>
            </w:r>
          </w:p>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od – do </w:t>
            </w:r>
          </w:p>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dz./m-c /rok</w:t>
            </w:r>
          </w:p>
          <w:p w:rsidR="008A6572" w:rsidRPr="0057617E" w:rsidRDefault="008A6572" w:rsidP="003C641F">
            <w:pPr>
              <w:spacing w:before="0" w:after="0"/>
              <w:jc w:val="center"/>
              <w:rPr>
                <w:rFonts w:asciiTheme="majorHAnsi" w:hAnsiTheme="majorHAnsi" w:cs="Tahoma"/>
                <w:b/>
                <w:sz w:val="16"/>
                <w:szCs w:val="16"/>
              </w:rPr>
            </w:pPr>
          </w:p>
        </w:tc>
      </w:tr>
      <w:tr w:rsidR="001C14EA" w:rsidRPr="0057617E" w:rsidTr="00432CBF">
        <w:trPr>
          <w:trHeight w:hRule="exact" w:val="230"/>
        </w:trPr>
        <w:tc>
          <w:tcPr>
            <w:tcW w:w="610"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1</w:t>
            </w:r>
          </w:p>
        </w:tc>
        <w:tc>
          <w:tcPr>
            <w:tcW w:w="1980"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2</w:t>
            </w:r>
          </w:p>
        </w:tc>
        <w:tc>
          <w:tcPr>
            <w:tcW w:w="2357"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3</w:t>
            </w:r>
          </w:p>
        </w:tc>
        <w:tc>
          <w:tcPr>
            <w:tcW w:w="3628" w:type="dxa"/>
            <w:vAlign w:val="center"/>
          </w:tcPr>
          <w:p w:rsidR="001C14EA" w:rsidRPr="0057617E" w:rsidRDefault="001C14EA" w:rsidP="00432CBF">
            <w:pPr>
              <w:jc w:val="center"/>
              <w:rPr>
                <w:rFonts w:asciiTheme="majorHAnsi" w:hAnsiTheme="majorHAnsi"/>
                <w:b/>
                <w:sz w:val="16"/>
                <w:szCs w:val="16"/>
              </w:rPr>
            </w:pPr>
            <w:r w:rsidRPr="0057617E">
              <w:rPr>
                <w:rFonts w:asciiTheme="majorHAnsi" w:hAnsiTheme="majorHAnsi"/>
                <w:b/>
                <w:sz w:val="16"/>
                <w:szCs w:val="16"/>
              </w:rPr>
              <w:t>4</w:t>
            </w:r>
          </w:p>
        </w:tc>
        <w:tc>
          <w:tcPr>
            <w:tcW w:w="1276"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5</w:t>
            </w:r>
          </w:p>
        </w:tc>
      </w:tr>
      <w:tr w:rsidR="005D3FBD" w:rsidRPr="0057617E" w:rsidTr="00432CBF">
        <w:trPr>
          <w:trHeight w:val="1375"/>
        </w:trPr>
        <w:tc>
          <w:tcPr>
            <w:tcW w:w="610" w:type="dxa"/>
          </w:tcPr>
          <w:p w:rsidR="005D3FBD" w:rsidRPr="0057617E" w:rsidRDefault="005D3FBD" w:rsidP="0017135A">
            <w:pPr>
              <w:spacing w:before="0" w:after="0" w:line="360" w:lineRule="auto"/>
              <w:jc w:val="center"/>
              <w:rPr>
                <w:rFonts w:asciiTheme="majorHAnsi" w:hAnsiTheme="majorHAnsi"/>
                <w:b/>
              </w:rPr>
            </w:pPr>
          </w:p>
        </w:tc>
        <w:tc>
          <w:tcPr>
            <w:tcW w:w="1980" w:type="dxa"/>
          </w:tcPr>
          <w:p w:rsidR="005D3FBD" w:rsidRPr="0057617E" w:rsidRDefault="005D3FBD" w:rsidP="0017135A">
            <w:pPr>
              <w:spacing w:before="0" w:after="0" w:line="360" w:lineRule="auto"/>
              <w:jc w:val="center"/>
              <w:rPr>
                <w:rFonts w:asciiTheme="majorHAnsi" w:hAnsiTheme="majorHAnsi"/>
                <w:b/>
              </w:rPr>
            </w:pPr>
          </w:p>
        </w:tc>
        <w:tc>
          <w:tcPr>
            <w:tcW w:w="2357" w:type="dxa"/>
            <w:vAlign w:val="center"/>
          </w:tcPr>
          <w:p w:rsidR="005D3FBD" w:rsidRPr="0057617E" w:rsidRDefault="00F712CD" w:rsidP="0017135A">
            <w:pPr>
              <w:spacing w:before="0" w:after="0"/>
              <w:jc w:val="center"/>
              <w:rPr>
                <w:rFonts w:asciiTheme="majorHAnsi" w:hAnsiTheme="majorHAnsi"/>
                <w:b/>
                <w:sz w:val="18"/>
                <w:szCs w:val="18"/>
              </w:rPr>
            </w:pPr>
            <w:r>
              <w:rPr>
                <w:rFonts w:asciiTheme="majorHAnsi" w:hAnsiTheme="majorHAnsi"/>
                <w:b/>
                <w:sz w:val="18"/>
                <w:szCs w:val="18"/>
              </w:rPr>
              <w:t>1</w:t>
            </w:r>
            <w:r w:rsidR="009C6384">
              <w:rPr>
                <w:rFonts w:asciiTheme="majorHAnsi" w:hAnsiTheme="majorHAnsi"/>
                <w:b/>
                <w:sz w:val="18"/>
                <w:szCs w:val="18"/>
              </w:rPr>
              <w:t> </w:t>
            </w:r>
            <w:r>
              <w:rPr>
                <w:rFonts w:asciiTheme="majorHAnsi" w:hAnsiTheme="majorHAnsi"/>
                <w:b/>
                <w:sz w:val="18"/>
                <w:szCs w:val="18"/>
              </w:rPr>
              <w:t>5</w:t>
            </w:r>
            <w:r w:rsidR="009C6384">
              <w:rPr>
                <w:rFonts w:asciiTheme="majorHAnsi" w:hAnsiTheme="majorHAnsi"/>
                <w:b/>
                <w:sz w:val="18"/>
                <w:szCs w:val="18"/>
              </w:rPr>
              <w:t xml:space="preserve">00 </w:t>
            </w:r>
            <w:r w:rsidR="005D3FBD" w:rsidRPr="0057617E">
              <w:rPr>
                <w:rFonts w:asciiTheme="majorHAnsi" w:hAnsiTheme="majorHAnsi"/>
                <w:b/>
                <w:sz w:val="18"/>
                <w:szCs w:val="18"/>
              </w:rPr>
              <w:t>000,00/…………………</w:t>
            </w:r>
          </w:p>
        </w:tc>
        <w:tc>
          <w:tcPr>
            <w:tcW w:w="3628" w:type="dxa"/>
          </w:tcPr>
          <w:p w:rsidR="005D3FBD" w:rsidRPr="0057617E" w:rsidRDefault="005D3FBD" w:rsidP="0017135A">
            <w:pPr>
              <w:spacing w:before="0" w:after="0"/>
              <w:jc w:val="center"/>
              <w:rPr>
                <w:rFonts w:asciiTheme="majorHAnsi" w:hAnsiTheme="majorHAnsi" w:cs="Tahoma"/>
                <w:b/>
                <w:sz w:val="16"/>
                <w:szCs w:val="16"/>
              </w:rPr>
            </w:pPr>
          </w:p>
          <w:p w:rsidR="005D3FBD" w:rsidRPr="0057617E" w:rsidRDefault="005D3FBD" w:rsidP="0017135A">
            <w:pPr>
              <w:spacing w:before="0" w:after="0"/>
              <w:jc w:val="center"/>
              <w:rPr>
                <w:rFonts w:asciiTheme="majorHAnsi" w:hAnsiTheme="majorHAnsi" w:cs="Tahoma"/>
                <w:b/>
                <w:sz w:val="16"/>
                <w:szCs w:val="16"/>
              </w:rPr>
            </w:pPr>
            <w:r w:rsidRPr="0057617E">
              <w:rPr>
                <w:rFonts w:asciiTheme="majorHAnsi" w:hAnsiTheme="majorHAnsi" w:cs="Tahoma"/>
                <w:b/>
                <w:sz w:val="16"/>
                <w:szCs w:val="16"/>
              </w:rPr>
              <w:t>Nazwa zadania ..................................................................:.</w:t>
            </w:r>
          </w:p>
          <w:p w:rsidR="005D3FBD" w:rsidRPr="0057617E" w:rsidRDefault="005D3FBD" w:rsidP="0017135A">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Zakres......................................................................................... </w:t>
            </w:r>
          </w:p>
          <w:p w:rsidR="005D3FBD" w:rsidRPr="0057617E" w:rsidRDefault="005D3FBD" w:rsidP="0017135A">
            <w:pPr>
              <w:spacing w:before="0" w:after="0"/>
              <w:jc w:val="center"/>
              <w:rPr>
                <w:rFonts w:asciiTheme="majorHAnsi" w:hAnsiTheme="majorHAnsi" w:cs="Tahoma"/>
                <w:b/>
                <w:sz w:val="16"/>
                <w:szCs w:val="16"/>
              </w:rPr>
            </w:pPr>
          </w:p>
        </w:tc>
        <w:tc>
          <w:tcPr>
            <w:tcW w:w="1276" w:type="dxa"/>
            <w:vAlign w:val="center"/>
          </w:tcPr>
          <w:p w:rsidR="005D3FBD" w:rsidRPr="0057617E" w:rsidRDefault="005D3FBD" w:rsidP="0017135A">
            <w:pPr>
              <w:spacing w:before="0" w:after="0" w:line="360" w:lineRule="auto"/>
              <w:jc w:val="center"/>
              <w:rPr>
                <w:rFonts w:asciiTheme="majorHAnsi" w:hAnsiTheme="majorHAnsi"/>
                <w:b/>
              </w:rPr>
            </w:pPr>
            <w:r w:rsidRPr="0057617E">
              <w:rPr>
                <w:rFonts w:asciiTheme="majorHAnsi" w:hAnsiTheme="majorHAnsi"/>
                <w:b/>
              </w:rPr>
              <w:t xml:space="preserve">od </w:t>
            </w:r>
            <w:r w:rsidRPr="0057617E">
              <w:rPr>
                <w:rFonts w:asciiTheme="majorHAnsi" w:hAnsiTheme="majorHAnsi"/>
                <w:b/>
              </w:rPr>
              <w:br/>
              <w:t>…./…./….</w:t>
            </w:r>
          </w:p>
          <w:p w:rsidR="005D3FBD" w:rsidRPr="0057617E" w:rsidRDefault="005D3FBD" w:rsidP="0017135A">
            <w:pPr>
              <w:spacing w:before="0" w:after="0" w:line="360" w:lineRule="auto"/>
              <w:jc w:val="center"/>
              <w:rPr>
                <w:rFonts w:asciiTheme="majorHAnsi" w:hAnsiTheme="majorHAnsi"/>
                <w:b/>
              </w:rPr>
            </w:pPr>
            <w:r w:rsidRPr="0057617E">
              <w:rPr>
                <w:rFonts w:asciiTheme="majorHAnsi" w:hAnsiTheme="majorHAnsi"/>
                <w:b/>
              </w:rPr>
              <w:t>do</w:t>
            </w:r>
          </w:p>
          <w:p w:rsidR="005D3FBD" w:rsidRPr="0057617E" w:rsidRDefault="005D3FBD" w:rsidP="0017135A">
            <w:pPr>
              <w:spacing w:before="0" w:after="0" w:line="360" w:lineRule="auto"/>
              <w:jc w:val="center"/>
              <w:rPr>
                <w:rFonts w:asciiTheme="majorHAnsi" w:hAnsiTheme="majorHAnsi"/>
                <w:b/>
              </w:rPr>
            </w:pPr>
            <w:r w:rsidRPr="0057617E">
              <w:rPr>
                <w:rFonts w:asciiTheme="majorHAnsi" w:hAnsiTheme="majorHAnsi"/>
                <w:b/>
              </w:rPr>
              <w:t>…./…./….</w:t>
            </w:r>
          </w:p>
        </w:tc>
      </w:tr>
    </w:tbl>
    <w:p w:rsidR="001C14EA" w:rsidRPr="0057617E" w:rsidRDefault="001C14EA" w:rsidP="0009540A">
      <w:pPr>
        <w:pStyle w:val="Tekstpodstawowy2"/>
        <w:spacing w:before="0" w:after="0"/>
        <w:rPr>
          <w:rFonts w:asciiTheme="majorHAnsi" w:hAnsiTheme="majorHAnsi" w:cs="Tahoma"/>
          <w:i w:val="0"/>
          <w:sz w:val="18"/>
          <w:szCs w:val="18"/>
        </w:rPr>
      </w:pPr>
    </w:p>
    <w:p w:rsidR="0009540A" w:rsidRPr="0057617E" w:rsidRDefault="0009540A" w:rsidP="0009540A">
      <w:pPr>
        <w:tabs>
          <w:tab w:val="center" w:pos="1134"/>
        </w:tabs>
        <w:spacing w:before="0" w:after="0" w:line="360" w:lineRule="auto"/>
        <w:ind w:left="1134" w:hanging="1134"/>
        <w:rPr>
          <w:rFonts w:asciiTheme="majorHAnsi" w:hAnsiTheme="majorHAnsi" w:cs="Verdana"/>
          <w:i/>
          <w:iCs/>
          <w:sz w:val="16"/>
          <w:szCs w:val="16"/>
        </w:rPr>
      </w:pPr>
      <w:r w:rsidRPr="0057617E">
        <w:rPr>
          <w:rFonts w:asciiTheme="majorHAnsi" w:hAnsiTheme="majorHAnsi" w:cs="Verdana"/>
          <w:i/>
          <w:iCs/>
          <w:sz w:val="16"/>
          <w:szCs w:val="16"/>
        </w:rPr>
        <w:t>Uwagi:</w:t>
      </w:r>
    </w:p>
    <w:p w:rsidR="0009540A" w:rsidRPr="0057617E" w:rsidRDefault="0009540A" w:rsidP="00634311">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sz w:val="16"/>
          <w:szCs w:val="16"/>
        </w:rPr>
        <w:t xml:space="preserve">Do wykazu należy dołączyć dowody potwierdzające, że roboty </w:t>
      </w:r>
      <w:r w:rsidR="009D48A2" w:rsidRPr="0057617E">
        <w:rPr>
          <w:rFonts w:asciiTheme="majorHAnsi" w:hAnsiTheme="majorHAnsi"/>
          <w:sz w:val="16"/>
          <w:szCs w:val="16"/>
        </w:rPr>
        <w:t>geodezyjne</w:t>
      </w:r>
      <w:r w:rsidRPr="0057617E">
        <w:rPr>
          <w:rFonts w:asciiTheme="majorHAnsi" w:hAnsiTheme="majorHAnsi"/>
          <w:sz w:val="16"/>
          <w:szCs w:val="16"/>
        </w:rPr>
        <w:t xml:space="preserve"> te zostały </w:t>
      </w:r>
      <w:r w:rsidRPr="0057617E">
        <w:rPr>
          <w:rFonts w:asciiTheme="majorHAnsi" w:hAnsiTheme="majorHAnsi"/>
          <w:b/>
          <w:sz w:val="16"/>
          <w:szCs w:val="16"/>
          <w:u w:val="single"/>
        </w:rPr>
        <w:t>wykonane w sposób należyty</w:t>
      </w:r>
      <w:r w:rsidRPr="0057617E">
        <w:rPr>
          <w:rFonts w:asciiTheme="majorHAnsi" w:hAnsiTheme="majorHAnsi" w:cs="Verdana"/>
          <w:b/>
          <w:bCs/>
          <w:sz w:val="16"/>
          <w:szCs w:val="16"/>
        </w:rPr>
        <w:t>.</w:t>
      </w:r>
    </w:p>
    <w:p w:rsidR="00565DA8" w:rsidRPr="0057617E" w:rsidRDefault="00565DA8" w:rsidP="00634311">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cs="Verdana"/>
          <w:b/>
          <w:bCs/>
          <w:sz w:val="16"/>
          <w:szCs w:val="16"/>
        </w:rPr>
        <w:t>*kolumna fakultatywna Wykonawca nie jest zobowiązany do jej wypełniania</w:t>
      </w:r>
    </w:p>
    <w:p w:rsidR="0009540A" w:rsidRPr="0057617E" w:rsidRDefault="0009540A" w:rsidP="0009540A">
      <w:pPr>
        <w:spacing w:before="0" w:after="0"/>
        <w:jc w:val="both"/>
        <w:rPr>
          <w:rFonts w:asciiTheme="majorHAnsi" w:hAnsiTheme="majorHAnsi" w:cs="Verdana"/>
          <w:sz w:val="16"/>
          <w:szCs w:val="16"/>
        </w:rPr>
      </w:pPr>
      <w:r w:rsidRPr="0057617E">
        <w:rPr>
          <w:rFonts w:asciiTheme="majorHAnsi" w:hAnsiTheme="majorHAnsi" w:cs="Verdana"/>
          <w:sz w:val="16"/>
          <w:szCs w:val="16"/>
        </w:rPr>
        <w:t>Prawdziwość powyższych danych potwierdzam własnoręcznym podpisem świadom odpowiedzialności karnej z art. 305 kk.</w:t>
      </w:r>
    </w:p>
    <w:p w:rsidR="0009540A" w:rsidRDefault="0009540A" w:rsidP="0009540A">
      <w:pPr>
        <w:spacing w:before="0" w:after="0"/>
        <w:rPr>
          <w:rFonts w:asciiTheme="majorHAnsi" w:hAnsiTheme="majorHAnsi" w:cs="Verdana"/>
          <w:i/>
          <w:iCs/>
          <w:sz w:val="14"/>
          <w:szCs w:val="14"/>
        </w:rPr>
      </w:pPr>
    </w:p>
    <w:p w:rsidR="00B47230" w:rsidRPr="0057617E" w:rsidRDefault="00B47230" w:rsidP="0009540A">
      <w:pPr>
        <w:spacing w:before="0" w:after="0"/>
        <w:rPr>
          <w:rFonts w:asciiTheme="majorHAnsi" w:hAnsiTheme="majorHAnsi" w:cs="Verdana"/>
          <w:i/>
          <w:iCs/>
          <w:sz w:val="14"/>
          <w:szCs w:val="14"/>
        </w:rPr>
      </w:pPr>
    </w:p>
    <w:p w:rsidR="0009540A" w:rsidRPr="0057617E" w:rsidRDefault="0009540A" w:rsidP="0009540A">
      <w:pPr>
        <w:spacing w:before="0" w:after="0"/>
        <w:rPr>
          <w:rFonts w:asciiTheme="majorHAnsi" w:hAnsiTheme="majorHAnsi" w:cs="Verdana"/>
          <w:i/>
          <w:iCs/>
          <w:sz w:val="14"/>
          <w:szCs w:val="14"/>
        </w:rPr>
      </w:pPr>
    </w:p>
    <w:p w:rsidR="0009540A" w:rsidRPr="0057617E" w:rsidRDefault="0009540A" w:rsidP="00F876D6">
      <w:pPr>
        <w:spacing w:before="0" w:after="0"/>
        <w:ind w:left="709" w:firstLine="709"/>
        <w:rPr>
          <w:rFonts w:asciiTheme="majorHAnsi" w:hAnsiTheme="majorHAnsi" w:cs="Verdana"/>
          <w:i/>
          <w:iCs/>
          <w:sz w:val="14"/>
          <w:szCs w:val="14"/>
        </w:rPr>
      </w:pPr>
      <w:r w:rsidRPr="0057617E">
        <w:rPr>
          <w:rFonts w:asciiTheme="majorHAnsi" w:hAnsiTheme="majorHAnsi" w:cs="Verdana"/>
          <w:i/>
          <w:iCs/>
          <w:sz w:val="14"/>
          <w:szCs w:val="14"/>
        </w:rPr>
        <w:t>......................................................................................</w:t>
      </w:r>
      <w:r w:rsidRPr="0057617E">
        <w:rPr>
          <w:rFonts w:asciiTheme="majorHAnsi" w:hAnsiTheme="majorHAnsi" w:cs="Verdana"/>
          <w:i/>
          <w:iCs/>
          <w:sz w:val="14"/>
          <w:szCs w:val="14"/>
        </w:rPr>
        <w:tab/>
      </w:r>
      <w:r w:rsidRPr="0057617E">
        <w:rPr>
          <w:rFonts w:asciiTheme="majorHAnsi" w:hAnsiTheme="majorHAnsi" w:cs="Verdana"/>
          <w:i/>
          <w:iCs/>
          <w:sz w:val="14"/>
          <w:szCs w:val="14"/>
        </w:rPr>
        <w:tab/>
        <w:t>........................................</w:t>
      </w:r>
    </w:p>
    <w:p w:rsidR="0009540A" w:rsidRPr="0057617E" w:rsidRDefault="0009540A" w:rsidP="00F876D6">
      <w:pPr>
        <w:spacing w:before="0" w:after="0"/>
        <w:ind w:left="1418"/>
        <w:rPr>
          <w:rFonts w:asciiTheme="majorHAnsi" w:hAnsiTheme="majorHAnsi" w:cs="Verdana"/>
          <w:i/>
          <w:iCs/>
          <w:sz w:val="14"/>
          <w:szCs w:val="14"/>
        </w:rPr>
      </w:pPr>
      <w:r w:rsidRPr="0057617E">
        <w:rPr>
          <w:rFonts w:asciiTheme="majorHAnsi" w:hAnsiTheme="majorHAnsi" w:cs="Verdana"/>
          <w:i/>
          <w:iCs/>
          <w:sz w:val="14"/>
          <w:szCs w:val="14"/>
        </w:rPr>
        <w:t xml:space="preserve">(pieczęć i podpis(y) osób uprawnionych </w:t>
      </w:r>
      <w:r w:rsidRPr="0057617E">
        <w:rPr>
          <w:rFonts w:asciiTheme="majorHAnsi" w:hAnsiTheme="majorHAnsi" w:cs="Verdana"/>
          <w:i/>
          <w:iCs/>
          <w:sz w:val="14"/>
          <w:szCs w:val="14"/>
        </w:rPr>
        <w:tab/>
      </w:r>
      <w:r w:rsidRPr="0057617E">
        <w:rPr>
          <w:rFonts w:asciiTheme="majorHAnsi" w:hAnsiTheme="majorHAnsi" w:cs="Verdana"/>
          <w:i/>
          <w:iCs/>
          <w:sz w:val="14"/>
          <w:szCs w:val="14"/>
        </w:rPr>
        <w:tab/>
        <w:t>(data)</w:t>
      </w:r>
      <w:r w:rsidRPr="0057617E">
        <w:rPr>
          <w:rFonts w:asciiTheme="majorHAnsi" w:hAnsiTheme="majorHAnsi" w:cs="Verdana"/>
          <w:i/>
          <w:iCs/>
          <w:sz w:val="14"/>
          <w:szCs w:val="14"/>
        </w:rPr>
        <w:br/>
        <w:t>do reprezentacji wykonawcy lub pełnomocnika)</w:t>
      </w:r>
    </w:p>
    <w:p w:rsidR="0009540A" w:rsidRPr="0057617E" w:rsidRDefault="0009540A" w:rsidP="0009540A">
      <w:pPr>
        <w:tabs>
          <w:tab w:val="center" w:pos="1134"/>
        </w:tabs>
        <w:spacing w:before="0" w:after="0"/>
        <w:rPr>
          <w:rFonts w:asciiTheme="majorHAnsi" w:hAnsiTheme="majorHAnsi" w:cs="Verdana"/>
          <w:b/>
          <w:bCs/>
        </w:rPr>
      </w:pPr>
    </w:p>
    <w:p w:rsidR="0009540A" w:rsidRPr="0057617E" w:rsidRDefault="00187D0A" w:rsidP="0009540A">
      <w:pPr>
        <w:autoSpaceDE w:val="0"/>
        <w:autoSpaceDN w:val="0"/>
        <w:adjustRightInd w:val="0"/>
        <w:spacing w:before="0" w:after="0"/>
        <w:jc w:val="both"/>
        <w:rPr>
          <w:rFonts w:asciiTheme="majorHAnsi" w:hAnsiTheme="majorHAnsi" w:cs="Century Gothic"/>
          <w:color w:val="FF0000"/>
          <w:sz w:val="16"/>
          <w:szCs w:val="16"/>
        </w:rPr>
      </w:pPr>
      <w:r w:rsidRPr="0057617E">
        <w:rPr>
          <w:rFonts w:asciiTheme="majorHAnsi" w:hAnsiTheme="majorHAnsi" w:cs="Century Gothic"/>
          <w:b/>
          <w:bCs/>
          <w:color w:val="FF0000"/>
          <w:sz w:val="16"/>
          <w:szCs w:val="16"/>
        </w:rPr>
        <w:t>UWAGA!!!</w:t>
      </w:r>
      <w:r w:rsidR="0009540A" w:rsidRPr="0057617E">
        <w:rPr>
          <w:rFonts w:asciiTheme="majorHAnsi" w:hAnsiTheme="majorHAnsi" w:cs="Century Gothic"/>
          <w:b/>
          <w:bCs/>
          <w:color w:val="FF0000"/>
          <w:sz w:val="16"/>
          <w:szCs w:val="16"/>
        </w:rPr>
        <w:t xml:space="preserve"> </w:t>
      </w:r>
    </w:p>
    <w:p w:rsidR="0009540A" w:rsidRPr="0057617E" w:rsidRDefault="0009540A" w:rsidP="0009540A">
      <w:pPr>
        <w:pStyle w:val="Tekstpodstawowy"/>
        <w:spacing w:before="0" w:after="0"/>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t xml:space="preserve">Zamawiający </w:t>
      </w:r>
      <w:r w:rsidR="00E8441E" w:rsidRPr="0057617E">
        <w:rPr>
          <w:rFonts w:asciiTheme="majorHAnsi" w:hAnsiTheme="majorHAnsi" w:cs="Century Gothic"/>
          <w:b/>
          <w:bCs/>
          <w:color w:val="FF0000"/>
          <w:sz w:val="16"/>
          <w:szCs w:val="16"/>
        </w:rPr>
        <w:t>wezwie Wy</w:t>
      </w:r>
      <w:r w:rsidRPr="0057617E">
        <w:rPr>
          <w:rFonts w:asciiTheme="majorHAnsi" w:hAnsiTheme="majorHAnsi"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sidRPr="0057617E">
        <w:rPr>
          <w:rFonts w:asciiTheme="majorHAnsi" w:hAnsiTheme="majorHAnsi" w:cs="Century Gothic"/>
          <w:b/>
          <w:bCs/>
          <w:color w:val="FF0000"/>
          <w:sz w:val="16"/>
          <w:szCs w:val="16"/>
        </w:rPr>
        <w:t>274</w:t>
      </w:r>
      <w:r w:rsidRPr="0057617E">
        <w:rPr>
          <w:rFonts w:asciiTheme="majorHAnsi" w:hAnsiTheme="majorHAnsi" w:cs="Century Gothic"/>
          <w:b/>
          <w:bCs/>
          <w:color w:val="FF0000"/>
          <w:sz w:val="16"/>
          <w:szCs w:val="16"/>
        </w:rPr>
        <w:t xml:space="preserve"> ust. 1</w:t>
      </w:r>
      <w:r w:rsidR="00FE34DE" w:rsidRPr="0057617E">
        <w:rPr>
          <w:rFonts w:asciiTheme="majorHAnsi" w:hAnsiTheme="majorHAnsi" w:cs="Century Gothic"/>
          <w:b/>
          <w:bCs/>
          <w:color w:val="FF0000"/>
          <w:sz w:val="16"/>
          <w:szCs w:val="16"/>
        </w:rPr>
        <w:t xml:space="preserve"> ustawy </w:t>
      </w:r>
      <w:proofErr w:type="spellStart"/>
      <w:r w:rsidR="00FE34DE" w:rsidRPr="0057617E">
        <w:rPr>
          <w:rFonts w:asciiTheme="majorHAnsi" w:hAnsiTheme="majorHAnsi" w:cs="Century Gothic"/>
          <w:b/>
          <w:bCs/>
          <w:color w:val="FF0000"/>
          <w:sz w:val="16"/>
          <w:szCs w:val="16"/>
        </w:rPr>
        <w:t>Pzp</w:t>
      </w:r>
      <w:proofErr w:type="spellEnd"/>
      <w:r w:rsidR="00FE34DE" w:rsidRPr="0057617E">
        <w:rPr>
          <w:rFonts w:asciiTheme="majorHAnsi" w:hAnsiTheme="majorHAnsi" w:cs="Century Gothic"/>
          <w:b/>
          <w:bCs/>
          <w:color w:val="FF0000"/>
          <w:sz w:val="16"/>
          <w:szCs w:val="16"/>
        </w:rPr>
        <w:t xml:space="preserve">. </w:t>
      </w:r>
      <w:r w:rsidRPr="0057617E">
        <w:rPr>
          <w:rFonts w:asciiTheme="majorHAnsi" w:hAnsiTheme="majorHAnsi" w:cs="Century Gothic"/>
          <w:b/>
          <w:bCs/>
          <w:color w:val="FF0000"/>
          <w:sz w:val="16"/>
          <w:szCs w:val="16"/>
        </w:rPr>
        <w:t xml:space="preserve"> Załącznik nr </w:t>
      </w:r>
      <w:r w:rsidR="00FE34DE" w:rsidRPr="0057617E">
        <w:rPr>
          <w:rFonts w:asciiTheme="majorHAnsi" w:hAnsiTheme="majorHAnsi" w:cs="Century Gothic"/>
          <w:b/>
          <w:bCs/>
          <w:color w:val="FF0000"/>
          <w:sz w:val="16"/>
          <w:szCs w:val="16"/>
        </w:rPr>
        <w:t>3</w:t>
      </w:r>
      <w:r w:rsidRPr="0057617E">
        <w:rPr>
          <w:rFonts w:asciiTheme="majorHAnsi" w:hAnsiTheme="majorHAnsi" w:cs="Century Gothic"/>
          <w:b/>
          <w:bCs/>
          <w:color w:val="FF0000"/>
          <w:sz w:val="16"/>
          <w:szCs w:val="16"/>
        </w:rPr>
        <w:t xml:space="preserve"> - składa się na wezwanie Zamawiającego.</w:t>
      </w:r>
    </w:p>
    <w:p w:rsidR="005505E0" w:rsidRPr="0057617E" w:rsidRDefault="005505E0" w:rsidP="0009540A">
      <w:pPr>
        <w:pStyle w:val="Tekstpodstawowy"/>
        <w:spacing w:before="0" w:after="0"/>
        <w:rPr>
          <w:rFonts w:asciiTheme="majorHAnsi" w:hAnsiTheme="majorHAnsi" w:cs="Century Gothic"/>
          <w:b/>
          <w:bCs/>
          <w:color w:val="FF0000"/>
          <w:sz w:val="16"/>
          <w:szCs w:val="16"/>
        </w:rPr>
      </w:pPr>
    </w:p>
    <w:p w:rsidR="00B47230" w:rsidRDefault="0057617E">
      <w:pPr>
        <w:spacing w:before="0" w:after="0" w:line="240" w:lineRule="auto"/>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br w:type="page"/>
      </w:r>
    </w:p>
    <w:p w:rsidR="00B47230" w:rsidRPr="0057617E" w:rsidRDefault="00B47230" w:rsidP="00B47230">
      <w:pPr>
        <w:pStyle w:val="Nagwek4"/>
        <w:spacing w:before="0"/>
        <w:jc w:val="right"/>
        <w:rPr>
          <w:rFonts w:asciiTheme="majorHAnsi" w:hAnsiTheme="majorHAnsi" w:cs="Century Gothic"/>
          <w:color w:val="auto"/>
          <w:sz w:val="20"/>
          <w:szCs w:val="20"/>
        </w:rPr>
      </w:pPr>
      <w:bookmarkStart w:id="57" w:name="_Toc194921591"/>
      <w:r w:rsidRPr="0057617E">
        <w:rPr>
          <w:rFonts w:asciiTheme="majorHAnsi" w:hAnsiTheme="majorHAnsi" w:cs="Century Gothic"/>
          <w:color w:val="auto"/>
          <w:sz w:val="20"/>
          <w:szCs w:val="20"/>
        </w:rPr>
        <w:t xml:space="preserve">Załącznik nr 3 do SWZ - wykaz wykonanych robót </w:t>
      </w:r>
      <w:r w:rsidRPr="0057617E">
        <w:rPr>
          <w:rFonts w:asciiTheme="majorHAnsi" w:hAnsiTheme="majorHAnsi" w:cs="Century Gothic"/>
          <w:color w:val="auto"/>
          <w:sz w:val="18"/>
          <w:szCs w:val="18"/>
        </w:rPr>
        <w:t xml:space="preserve">- </w:t>
      </w:r>
      <w:r w:rsidRPr="0057617E">
        <w:rPr>
          <w:rStyle w:val="markedcontent"/>
          <w:rFonts w:asciiTheme="majorHAnsi" w:hAnsiTheme="majorHAnsi" w:cs="Arial"/>
          <w:b/>
          <w:color w:val="FF0000"/>
        </w:rPr>
        <w:t>zadanie</w:t>
      </w:r>
      <w:r>
        <w:rPr>
          <w:rStyle w:val="markedcontent"/>
          <w:rFonts w:asciiTheme="majorHAnsi" w:hAnsiTheme="majorHAnsi" w:cs="Arial"/>
          <w:b/>
          <w:color w:val="FF0000"/>
        </w:rPr>
        <w:t xml:space="preserve"> 2</w:t>
      </w:r>
      <w:bookmarkEnd w:id="57"/>
    </w:p>
    <w:p w:rsidR="00B47230" w:rsidRPr="0057617E" w:rsidRDefault="00B47230" w:rsidP="00B47230">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B47230" w:rsidRPr="0057617E" w:rsidTr="00E14C39">
        <w:trPr>
          <w:trHeight w:val="709"/>
        </w:trPr>
        <w:tc>
          <w:tcPr>
            <w:tcW w:w="6069" w:type="dxa"/>
            <w:shd w:val="clear" w:color="auto" w:fill="F2F2F2" w:themeFill="background1" w:themeFillShade="F2"/>
            <w:vAlign w:val="center"/>
          </w:tcPr>
          <w:p w:rsidR="00B47230" w:rsidRPr="0057617E" w:rsidRDefault="00B47230" w:rsidP="00E14C39">
            <w:pPr>
              <w:spacing w:before="0" w:after="0"/>
              <w:jc w:val="center"/>
              <w:rPr>
                <w:rFonts w:asciiTheme="majorHAnsi" w:hAnsiTheme="majorHAnsi" w:cs="Tahoma"/>
                <w:b/>
              </w:rPr>
            </w:pPr>
            <w:r w:rsidRPr="0057617E">
              <w:rPr>
                <w:rFonts w:asciiTheme="majorHAnsi" w:hAnsiTheme="majorHAnsi" w:cs="Tahoma"/>
                <w:b/>
                <w:sz w:val="22"/>
                <w:szCs w:val="22"/>
              </w:rPr>
              <w:t>WYKAZ WYKONANYCH ROBÓT</w:t>
            </w:r>
            <w:r w:rsidRPr="0057617E">
              <w:rPr>
                <w:rStyle w:val="Odwoanieprzypisudolnego"/>
                <w:rFonts w:asciiTheme="majorHAnsi" w:hAnsiTheme="majorHAnsi" w:cs="Tahoma"/>
                <w:b/>
                <w:sz w:val="22"/>
                <w:szCs w:val="22"/>
              </w:rPr>
              <w:footnoteReference w:id="31"/>
            </w:r>
          </w:p>
        </w:tc>
      </w:tr>
    </w:tbl>
    <w:p w:rsidR="00B47230" w:rsidRPr="0057617E" w:rsidRDefault="00B47230" w:rsidP="00B47230">
      <w:pPr>
        <w:spacing w:before="0" w:after="0"/>
        <w:rPr>
          <w:rFonts w:asciiTheme="majorHAnsi" w:hAnsiTheme="majorHAnsi"/>
        </w:rPr>
      </w:pPr>
    </w:p>
    <w:p w:rsidR="00B47230" w:rsidRPr="0057617E" w:rsidRDefault="00B47230" w:rsidP="00B47230">
      <w:pPr>
        <w:spacing w:before="0" w:after="0"/>
        <w:rPr>
          <w:rFonts w:asciiTheme="majorHAnsi" w:hAnsiTheme="majorHAnsi"/>
        </w:rPr>
      </w:pPr>
    </w:p>
    <w:p w:rsidR="00B47230" w:rsidRPr="0057617E" w:rsidRDefault="00B47230" w:rsidP="00B47230">
      <w:pPr>
        <w:spacing w:before="0" w:after="0"/>
        <w:rPr>
          <w:rFonts w:asciiTheme="majorHAnsi" w:hAnsiTheme="majorHAnsi"/>
        </w:rPr>
      </w:pPr>
    </w:p>
    <w:p w:rsidR="00B47230" w:rsidRPr="0057617E" w:rsidRDefault="00B47230" w:rsidP="00B47230">
      <w:pPr>
        <w:spacing w:before="0" w:after="0"/>
        <w:rPr>
          <w:rFonts w:asciiTheme="majorHAnsi" w:hAnsiTheme="majorHAnsi"/>
        </w:rPr>
      </w:pPr>
    </w:p>
    <w:p w:rsidR="00B47230" w:rsidRPr="0057617E" w:rsidRDefault="00B47230" w:rsidP="00B47230">
      <w:pPr>
        <w:spacing w:before="0" w:after="0"/>
        <w:jc w:val="both"/>
        <w:rPr>
          <w:rFonts w:asciiTheme="majorHAnsi" w:hAnsiTheme="majorHAnsi" w:cs="Calibri"/>
        </w:rPr>
      </w:pPr>
      <w:r w:rsidRPr="0057617E">
        <w:rPr>
          <w:rFonts w:asciiTheme="majorHAnsi" w:hAnsiTheme="majorHAnsi" w:cs="Calibri"/>
        </w:rPr>
        <w:t xml:space="preserve">Przystępując do postępowania o udzielenie zamówienia publicznego prowadzonego zgodnie z art.275 ust.2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p>
    <w:p w:rsidR="00B47230" w:rsidRPr="0057617E" w:rsidRDefault="00B47230" w:rsidP="00B47230">
      <w:pPr>
        <w:spacing w:before="0" w:after="0"/>
        <w:rPr>
          <w:rFonts w:asciiTheme="majorHAnsi" w:hAnsiTheme="majorHAnsi" w:cs="Century Gothic"/>
          <w:b/>
          <w:bCs/>
        </w:rPr>
      </w:pPr>
      <w:r w:rsidRPr="0057617E">
        <w:rPr>
          <w:rFonts w:asciiTheme="majorHAnsi" w:hAnsiTheme="majorHAnsi" w:cs="Calibri"/>
          <w:b/>
          <w:color w:val="000000"/>
        </w:rPr>
        <w:t>„</w:t>
      </w:r>
      <w:r w:rsidRPr="0057617E">
        <w:rPr>
          <w:rFonts w:asciiTheme="majorHAnsi" w:hAnsiTheme="majorHAnsi" w:cs="Arial"/>
          <w:b/>
          <w:color w:val="000000"/>
        </w:rPr>
        <w:t xml:space="preserve">Remont dróg powiatowych na terenie powiatu </w:t>
      </w:r>
      <w:r w:rsidRPr="00074974">
        <w:rPr>
          <w:rFonts w:asciiTheme="majorHAnsi" w:hAnsiTheme="majorHAnsi" w:cs="Arial"/>
          <w:b/>
        </w:rPr>
        <w:t xml:space="preserve">iławskiego </w:t>
      </w:r>
      <w:r w:rsidRPr="00074974">
        <w:rPr>
          <w:rFonts w:asciiTheme="majorHAnsi" w:hAnsiTheme="majorHAnsi" w:cs="Calibri"/>
          <w:b/>
        </w:rPr>
        <w:t xml:space="preserve">– </w:t>
      </w:r>
      <w:r w:rsidR="00074974" w:rsidRPr="00074974">
        <w:rPr>
          <w:rFonts w:asciiTheme="majorHAnsi" w:hAnsiTheme="majorHAnsi" w:cs="Calibri"/>
          <w:b/>
        </w:rPr>
        <w:t>Z</w:t>
      </w:r>
      <w:r w:rsidRPr="00074974">
        <w:rPr>
          <w:rFonts w:asciiTheme="majorHAnsi" w:hAnsiTheme="majorHAnsi" w:cs="Calibri"/>
          <w:b/>
        </w:rPr>
        <w:t>adanie 2</w:t>
      </w:r>
      <w:r w:rsidR="00074974" w:rsidRPr="00074974">
        <w:rPr>
          <w:rFonts w:asciiTheme="majorHAnsi" w:hAnsiTheme="majorHAnsi" w:cs="Calibri"/>
          <w:b/>
        </w:rPr>
        <w:t xml:space="preserve">: </w:t>
      </w:r>
      <w:r w:rsidR="00074974" w:rsidRPr="00074974">
        <w:rPr>
          <w:rFonts w:asciiTheme="majorHAnsi" w:hAnsiTheme="majorHAnsi"/>
          <w:b/>
        </w:rPr>
        <w:t>Remont drogi powiatowej nr 1307N Susz – Jerzwałd – Dobrzyki – Zalewo na odcinku o dł. 0,59km oraz remont odcinka ul. Mickiewicza w Zalewie – DP 2845N</w:t>
      </w:r>
      <w:r w:rsidRPr="00074974">
        <w:rPr>
          <w:rFonts w:asciiTheme="majorHAnsi" w:hAnsiTheme="majorHAnsi" w:cs="Calibri"/>
          <w:b/>
        </w:rPr>
        <w:t xml:space="preserve">”  </w:t>
      </w:r>
      <w:r w:rsidRPr="0057617E">
        <w:rPr>
          <w:rFonts w:asciiTheme="majorHAnsi" w:hAnsiTheme="majorHAnsi" w:cs="Calibri"/>
          <w:b/>
        </w:rPr>
        <w:br/>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Pr>
          <w:rFonts w:asciiTheme="majorHAnsi" w:hAnsiTheme="majorHAnsi" w:cs="Century Gothic"/>
          <w:b/>
          <w:bCs/>
        </w:rPr>
        <w:t>DI1.260.18</w:t>
      </w:r>
      <w:r w:rsidRPr="0057617E">
        <w:rPr>
          <w:rFonts w:asciiTheme="majorHAnsi" w:hAnsiTheme="majorHAnsi" w:cs="Century Gothic"/>
          <w:b/>
          <w:bCs/>
        </w:rPr>
        <w:t>.202</w:t>
      </w:r>
      <w:r>
        <w:rPr>
          <w:rFonts w:asciiTheme="majorHAnsi" w:hAnsiTheme="majorHAnsi" w:cs="Century Gothic"/>
          <w:b/>
          <w:bCs/>
        </w:rPr>
        <w:t>5</w:t>
      </w:r>
    </w:p>
    <w:p w:rsidR="00B47230" w:rsidRPr="0057617E" w:rsidRDefault="00B47230" w:rsidP="00B47230">
      <w:pPr>
        <w:spacing w:before="0" w:after="0"/>
        <w:rPr>
          <w:rFonts w:asciiTheme="majorHAnsi" w:hAnsiTheme="majorHAnsi" w:cs="Segoe UI"/>
          <w:sz w:val="18"/>
          <w:szCs w:val="18"/>
        </w:rPr>
      </w:pPr>
      <w:r w:rsidRPr="0057617E">
        <w:rPr>
          <w:rFonts w:asciiTheme="majorHAnsi" w:hAnsiTheme="majorHAnsi" w:cs="Segoe UI"/>
          <w:sz w:val="18"/>
          <w:szCs w:val="18"/>
        </w:rPr>
        <w:t>działając w imieniu Wykonawcy:</w:t>
      </w:r>
    </w:p>
    <w:p w:rsidR="00B47230" w:rsidRPr="0057617E" w:rsidRDefault="00B47230" w:rsidP="00B47230">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B47230" w:rsidRPr="0057617E" w:rsidRDefault="00B47230" w:rsidP="00B47230">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B47230" w:rsidRPr="0057617E" w:rsidRDefault="00B47230" w:rsidP="00B47230">
      <w:pPr>
        <w:spacing w:before="0" w:after="0"/>
        <w:jc w:val="center"/>
        <w:rPr>
          <w:rFonts w:asciiTheme="majorHAnsi" w:hAnsiTheme="majorHAnsi" w:cs="Segoe UI"/>
          <w:sz w:val="18"/>
          <w:szCs w:val="18"/>
        </w:rPr>
      </w:pPr>
      <w:r w:rsidRPr="0057617E">
        <w:rPr>
          <w:rFonts w:asciiTheme="majorHAnsi" w:hAnsiTheme="majorHAnsi" w:cs="Segoe UI"/>
          <w:sz w:val="18"/>
          <w:szCs w:val="18"/>
        </w:rPr>
        <w:t>(podać nazwę i adres Wykonawcy)</w:t>
      </w:r>
    </w:p>
    <w:p w:rsidR="00B47230" w:rsidRPr="0057617E" w:rsidRDefault="00B47230" w:rsidP="00B47230">
      <w:pPr>
        <w:spacing w:before="0" w:after="0" w:line="260" w:lineRule="atLeast"/>
        <w:jc w:val="center"/>
        <w:rPr>
          <w:rFonts w:asciiTheme="majorHAnsi" w:hAnsiTheme="majorHAnsi"/>
          <w:b/>
        </w:rPr>
      </w:pPr>
    </w:p>
    <w:p w:rsidR="00B47230" w:rsidRPr="0057617E" w:rsidRDefault="00B47230" w:rsidP="00B47230">
      <w:pPr>
        <w:pStyle w:val="Tekstpodstawowy2"/>
        <w:spacing w:before="0" w:after="0"/>
        <w:rPr>
          <w:rFonts w:asciiTheme="majorHAnsi" w:hAnsiTheme="majorHAnsi" w:cs="Tahoma"/>
          <w:i w:val="0"/>
          <w:sz w:val="18"/>
          <w:szCs w:val="18"/>
        </w:rPr>
      </w:pPr>
      <w:r w:rsidRPr="0057617E">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B47230" w:rsidRPr="0057617E" w:rsidTr="00E14C39">
        <w:trPr>
          <w:trHeight w:val="2042"/>
        </w:trPr>
        <w:tc>
          <w:tcPr>
            <w:tcW w:w="610" w:type="dxa"/>
            <w:shd w:val="clear" w:color="auto" w:fill="F2F2F2" w:themeFill="background1" w:themeFillShade="F2"/>
            <w:vAlign w:val="center"/>
          </w:tcPr>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Tahoma"/>
                <w:b/>
                <w:sz w:val="16"/>
                <w:szCs w:val="16"/>
              </w:rPr>
              <w:t>Lp.</w:t>
            </w:r>
          </w:p>
        </w:tc>
        <w:tc>
          <w:tcPr>
            <w:tcW w:w="1980" w:type="dxa"/>
            <w:shd w:val="clear" w:color="auto" w:fill="F2F2F2" w:themeFill="background1" w:themeFillShade="F2"/>
            <w:vAlign w:val="center"/>
          </w:tcPr>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Tahoma"/>
                <w:b/>
                <w:sz w:val="16"/>
                <w:szCs w:val="16"/>
              </w:rPr>
              <w:t>Całkowita wartość robót budowlanych</w:t>
            </w:r>
          </w:p>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Tahoma"/>
                <w:b/>
                <w:sz w:val="16"/>
                <w:szCs w:val="16"/>
              </w:rPr>
              <w:t>wymagana/posiadana</w:t>
            </w:r>
          </w:p>
        </w:tc>
        <w:tc>
          <w:tcPr>
            <w:tcW w:w="3628" w:type="dxa"/>
            <w:shd w:val="clear" w:color="auto" w:fill="F2F2F2" w:themeFill="background1" w:themeFillShade="F2"/>
            <w:vAlign w:val="center"/>
          </w:tcPr>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Arial"/>
                <w:b/>
                <w:sz w:val="16"/>
                <w:szCs w:val="16"/>
                <w:lang w:eastAsia="pl-PL"/>
              </w:rPr>
              <w:t>Nazwa przedmiotu zamówienia, miejsce wykonania i zakres wykonania robót</w:t>
            </w:r>
            <w:r w:rsidRPr="0057617E">
              <w:rPr>
                <w:rFonts w:asciiTheme="majorHAnsi" w:hAnsiTheme="majorHAnsi" w:cs="Arial"/>
                <w:b/>
                <w:sz w:val="16"/>
                <w:szCs w:val="16"/>
                <w:lang w:eastAsia="pl-PL"/>
              </w:rPr>
              <w:br/>
              <w:t xml:space="preserve"> (wykonane roboty muszą potwierdzać spełnianie warunków postawionych przez Zamawiającego określone w SWZ)</w:t>
            </w:r>
          </w:p>
        </w:tc>
        <w:tc>
          <w:tcPr>
            <w:tcW w:w="1276" w:type="dxa"/>
            <w:shd w:val="clear" w:color="auto" w:fill="F2F2F2" w:themeFill="background1" w:themeFillShade="F2"/>
            <w:vAlign w:val="center"/>
          </w:tcPr>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Czas realizacji </w:t>
            </w:r>
          </w:p>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od – do </w:t>
            </w:r>
          </w:p>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Tahoma"/>
                <w:b/>
                <w:sz w:val="16"/>
                <w:szCs w:val="16"/>
              </w:rPr>
              <w:t>dz./m-c /rok</w:t>
            </w:r>
          </w:p>
          <w:p w:rsidR="00B47230" w:rsidRPr="0057617E" w:rsidRDefault="00B47230" w:rsidP="00E14C39">
            <w:pPr>
              <w:spacing w:before="0" w:after="0"/>
              <w:jc w:val="center"/>
              <w:rPr>
                <w:rFonts w:asciiTheme="majorHAnsi" w:hAnsiTheme="majorHAnsi" w:cs="Tahoma"/>
                <w:b/>
                <w:sz w:val="16"/>
                <w:szCs w:val="16"/>
              </w:rPr>
            </w:pPr>
          </w:p>
        </w:tc>
      </w:tr>
      <w:tr w:rsidR="00B47230" w:rsidRPr="0057617E" w:rsidTr="00E14C39">
        <w:trPr>
          <w:trHeight w:hRule="exact" w:val="230"/>
        </w:trPr>
        <w:tc>
          <w:tcPr>
            <w:tcW w:w="610" w:type="dxa"/>
            <w:vAlign w:val="center"/>
          </w:tcPr>
          <w:p w:rsidR="00B47230" w:rsidRPr="0057617E" w:rsidRDefault="00B47230" w:rsidP="00E14C39">
            <w:pPr>
              <w:spacing w:before="0" w:after="0"/>
              <w:jc w:val="center"/>
              <w:rPr>
                <w:rFonts w:asciiTheme="majorHAnsi" w:hAnsiTheme="majorHAnsi"/>
                <w:b/>
                <w:sz w:val="16"/>
                <w:szCs w:val="16"/>
              </w:rPr>
            </w:pPr>
            <w:r w:rsidRPr="0057617E">
              <w:rPr>
                <w:rFonts w:asciiTheme="majorHAnsi" w:hAnsiTheme="majorHAnsi"/>
                <w:b/>
                <w:sz w:val="16"/>
                <w:szCs w:val="16"/>
              </w:rPr>
              <w:t>1</w:t>
            </w:r>
          </w:p>
        </w:tc>
        <w:tc>
          <w:tcPr>
            <w:tcW w:w="1980" w:type="dxa"/>
            <w:vAlign w:val="center"/>
          </w:tcPr>
          <w:p w:rsidR="00B47230" w:rsidRPr="0057617E" w:rsidRDefault="00B47230" w:rsidP="00E14C39">
            <w:pPr>
              <w:spacing w:before="0" w:after="0"/>
              <w:jc w:val="center"/>
              <w:rPr>
                <w:rFonts w:asciiTheme="majorHAnsi" w:hAnsiTheme="majorHAnsi"/>
                <w:b/>
                <w:sz w:val="16"/>
                <w:szCs w:val="16"/>
              </w:rPr>
            </w:pPr>
            <w:r w:rsidRPr="0057617E">
              <w:rPr>
                <w:rFonts w:asciiTheme="majorHAnsi" w:hAnsiTheme="majorHAnsi"/>
                <w:b/>
                <w:sz w:val="16"/>
                <w:szCs w:val="16"/>
              </w:rPr>
              <w:t>2</w:t>
            </w:r>
          </w:p>
        </w:tc>
        <w:tc>
          <w:tcPr>
            <w:tcW w:w="2357" w:type="dxa"/>
            <w:vAlign w:val="center"/>
          </w:tcPr>
          <w:p w:rsidR="00B47230" w:rsidRPr="0057617E" w:rsidRDefault="00B47230" w:rsidP="00E14C39">
            <w:pPr>
              <w:spacing w:before="0" w:after="0"/>
              <w:jc w:val="center"/>
              <w:rPr>
                <w:rFonts w:asciiTheme="majorHAnsi" w:hAnsiTheme="majorHAnsi"/>
                <w:b/>
                <w:sz w:val="16"/>
                <w:szCs w:val="16"/>
              </w:rPr>
            </w:pPr>
            <w:r w:rsidRPr="0057617E">
              <w:rPr>
                <w:rFonts w:asciiTheme="majorHAnsi" w:hAnsiTheme="majorHAnsi"/>
                <w:b/>
                <w:sz w:val="16"/>
                <w:szCs w:val="16"/>
              </w:rPr>
              <w:t>3</w:t>
            </w:r>
          </w:p>
        </w:tc>
        <w:tc>
          <w:tcPr>
            <w:tcW w:w="3628" w:type="dxa"/>
            <w:vAlign w:val="center"/>
          </w:tcPr>
          <w:p w:rsidR="00B47230" w:rsidRPr="0057617E" w:rsidRDefault="00B47230" w:rsidP="00E14C39">
            <w:pPr>
              <w:jc w:val="center"/>
              <w:rPr>
                <w:rFonts w:asciiTheme="majorHAnsi" w:hAnsiTheme="majorHAnsi"/>
                <w:b/>
                <w:sz w:val="16"/>
                <w:szCs w:val="16"/>
              </w:rPr>
            </w:pPr>
            <w:r w:rsidRPr="0057617E">
              <w:rPr>
                <w:rFonts w:asciiTheme="majorHAnsi" w:hAnsiTheme="majorHAnsi"/>
                <w:b/>
                <w:sz w:val="16"/>
                <w:szCs w:val="16"/>
              </w:rPr>
              <w:t>4</w:t>
            </w:r>
          </w:p>
        </w:tc>
        <w:tc>
          <w:tcPr>
            <w:tcW w:w="1276" w:type="dxa"/>
            <w:vAlign w:val="center"/>
          </w:tcPr>
          <w:p w:rsidR="00B47230" w:rsidRPr="0057617E" w:rsidRDefault="00B47230" w:rsidP="00E14C39">
            <w:pPr>
              <w:spacing w:before="0" w:after="0"/>
              <w:jc w:val="center"/>
              <w:rPr>
                <w:rFonts w:asciiTheme="majorHAnsi" w:hAnsiTheme="majorHAnsi"/>
                <w:b/>
                <w:sz w:val="16"/>
                <w:szCs w:val="16"/>
              </w:rPr>
            </w:pPr>
            <w:r w:rsidRPr="0057617E">
              <w:rPr>
                <w:rFonts w:asciiTheme="majorHAnsi" w:hAnsiTheme="majorHAnsi"/>
                <w:b/>
                <w:sz w:val="16"/>
                <w:szCs w:val="16"/>
              </w:rPr>
              <w:t>5</w:t>
            </w:r>
          </w:p>
        </w:tc>
      </w:tr>
      <w:tr w:rsidR="00B47230" w:rsidRPr="0057617E" w:rsidTr="00E14C39">
        <w:trPr>
          <w:trHeight w:val="1375"/>
        </w:trPr>
        <w:tc>
          <w:tcPr>
            <w:tcW w:w="610" w:type="dxa"/>
          </w:tcPr>
          <w:p w:rsidR="00B47230" w:rsidRPr="0057617E" w:rsidRDefault="00B47230" w:rsidP="00E14C39">
            <w:pPr>
              <w:spacing w:before="0" w:after="0" w:line="360" w:lineRule="auto"/>
              <w:jc w:val="center"/>
              <w:rPr>
                <w:rFonts w:asciiTheme="majorHAnsi" w:hAnsiTheme="majorHAnsi"/>
                <w:b/>
              </w:rPr>
            </w:pPr>
          </w:p>
        </w:tc>
        <w:tc>
          <w:tcPr>
            <w:tcW w:w="1980" w:type="dxa"/>
          </w:tcPr>
          <w:p w:rsidR="00B47230" w:rsidRPr="0057617E" w:rsidRDefault="00B47230" w:rsidP="00E14C39">
            <w:pPr>
              <w:spacing w:before="0" w:after="0" w:line="360" w:lineRule="auto"/>
              <w:jc w:val="center"/>
              <w:rPr>
                <w:rFonts w:asciiTheme="majorHAnsi" w:hAnsiTheme="majorHAnsi"/>
                <w:b/>
              </w:rPr>
            </w:pPr>
          </w:p>
        </w:tc>
        <w:tc>
          <w:tcPr>
            <w:tcW w:w="2357" w:type="dxa"/>
            <w:vAlign w:val="center"/>
          </w:tcPr>
          <w:p w:rsidR="00B47230" w:rsidRPr="0057617E" w:rsidRDefault="00F712CD" w:rsidP="00E14C39">
            <w:pPr>
              <w:spacing w:before="0" w:after="0"/>
              <w:jc w:val="center"/>
              <w:rPr>
                <w:rFonts w:asciiTheme="majorHAnsi" w:hAnsiTheme="majorHAnsi"/>
                <w:b/>
                <w:sz w:val="18"/>
                <w:szCs w:val="18"/>
              </w:rPr>
            </w:pPr>
            <w:r>
              <w:rPr>
                <w:rFonts w:asciiTheme="majorHAnsi" w:hAnsiTheme="majorHAnsi"/>
                <w:b/>
                <w:sz w:val="18"/>
                <w:szCs w:val="18"/>
              </w:rPr>
              <w:t>8</w:t>
            </w:r>
            <w:r w:rsidR="009C6384">
              <w:rPr>
                <w:rFonts w:asciiTheme="majorHAnsi" w:hAnsiTheme="majorHAnsi"/>
                <w:b/>
                <w:sz w:val="18"/>
                <w:szCs w:val="18"/>
              </w:rPr>
              <w:t xml:space="preserve">00 </w:t>
            </w:r>
            <w:r w:rsidR="00B47230" w:rsidRPr="0057617E">
              <w:rPr>
                <w:rFonts w:asciiTheme="majorHAnsi" w:hAnsiTheme="majorHAnsi"/>
                <w:b/>
                <w:sz w:val="18"/>
                <w:szCs w:val="18"/>
              </w:rPr>
              <w:t>000,00/…………………</w:t>
            </w:r>
          </w:p>
        </w:tc>
        <w:tc>
          <w:tcPr>
            <w:tcW w:w="3628" w:type="dxa"/>
          </w:tcPr>
          <w:p w:rsidR="00B47230" w:rsidRPr="0057617E" w:rsidRDefault="00B47230" w:rsidP="00E14C39">
            <w:pPr>
              <w:spacing w:before="0" w:after="0"/>
              <w:jc w:val="center"/>
              <w:rPr>
                <w:rFonts w:asciiTheme="majorHAnsi" w:hAnsiTheme="majorHAnsi" w:cs="Tahoma"/>
                <w:b/>
                <w:sz w:val="16"/>
                <w:szCs w:val="16"/>
              </w:rPr>
            </w:pPr>
          </w:p>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Tahoma"/>
                <w:b/>
                <w:sz w:val="16"/>
                <w:szCs w:val="16"/>
              </w:rPr>
              <w:t>Nazwa zadania ..................................................................:.</w:t>
            </w:r>
          </w:p>
          <w:p w:rsidR="00B47230" w:rsidRPr="0057617E" w:rsidRDefault="00B47230" w:rsidP="00E14C39">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Zakres......................................................................................... </w:t>
            </w:r>
          </w:p>
          <w:p w:rsidR="00B47230" w:rsidRPr="0057617E" w:rsidRDefault="00B47230" w:rsidP="00E14C39">
            <w:pPr>
              <w:spacing w:before="0" w:after="0"/>
              <w:jc w:val="center"/>
              <w:rPr>
                <w:rFonts w:asciiTheme="majorHAnsi" w:hAnsiTheme="majorHAnsi" w:cs="Tahoma"/>
                <w:b/>
                <w:sz w:val="16"/>
                <w:szCs w:val="16"/>
              </w:rPr>
            </w:pPr>
          </w:p>
        </w:tc>
        <w:tc>
          <w:tcPr>
            <w:tcW w:w="1276" w:type="dxa"/>
            <w:vAlign w:val="center"/>
          </w:tcPr>
          <w:p w:rsidR="00B47230" w:rsidRPr="0057617E" w:rsidRDefault="00B47230" w:rsidP="00E14C39">
            <w:pPr>
              <w:spacing w:before="0" w:after="0" w:line="360" w:lineRule="auto"/>
              <w:jc w:val="center"/>
              <w:rPr>
                <w:rFonts w:asciiTheme="majorHAnsi" w:hAnsiTheme="majorHAnsi"/>
                <w:b/>
              </w:rPr>
            </w:pPr>
            <w:r w:rsidRPr="0057617E">
              <w:rPr>
                <w:rFonts w:asciiTheme="majorHAnsi" w:hAnsiTheme="majorHAnsi"/>
                <w:b/>
              </w:rPr>
              <w:t xml:space="preserve">od </w:t>
            </w:r>
            <w:r w:rsidRPr="0057617E">
              <w:rPr>
                <w:rFonts w:asciiTheme="majorHAnsi" w:hAnsiTheme="majorHAnsi"/>
                <w:b/>
              </w:rPr>
              <w:br/>
              <w:t>…./…./….</w:t>
            </w:r>
          </w:p>
          <w:p w:rsidR="00B47230" w:rsidRPr="0057617E" w:rsidRDefault="00B47230" w:rsidP="00E14C39">
            <w:pPr>
              <w:spacing w:before="0" w:after="0" w:line="360" w:lineRule="auto"/>
              <w:jc w:val="center"/>
              <w:rPr>
                <w:rFonts w:asciiTheme="majorHAnsi" w:hAnsiTheme="majorHAnsi"/>
                <w:b/>
              </w:rPr>
            </w:pPr>
            <w:r w:rsidRPr="0057617E">
              <w:rPr>
                <w:rFonts w:asciiTheme="majorHAnsi" w:hAnsiTheme="majorHAnsi"/>
                <w:b/>
              </w:rPr>
              <w:t>do</w:t>
            </w:r>
          </w:p>
          <w:p w:rsidR="00B47230" w:rsidRPr="0057617E" w:rsidRDefault="00B47230" w:rsidP="00E14C39">
            <w:pPr>
              <w:spacing w:before="0" w:after="0" w:line="360" w:lineRule="auto"/>
              <w:jc w:val="center"/>
              <w:rPr>
                <w:rFonts w:asciiTheme="majorHAnsi" w:hAnsiTheme="majorHAnsi"/>
                <w:b/>
              </w:rPr>
            </w:pPr>
            <w:r w:rsidRPr="0057617E">
              <w:rPr>
                <w:rFonts w:asciiTheme="majorHAnsi" w:hAnsiTheme="majorHAnsi"/>
                <w:b/>
              </w:rPr>
              <w:t>…./…./….</w:t>
            </w:r>
          </w:p>
        </w:tc>
      </w:tr>
    </w:tbl>
    <w:p w:rsidR="00B47230" w:rsidRPr="0057617E" w:rsidRDefault="00B47230" w:rsidP="00B47230">
      <w:pPr>
        <w:pStyle w:val="Tekstpodstawowy2"/>
        <w:spacing w:before="0" w:after="0"/>
        <w:rPr>
          <w:rFonts w:asciiTheme="majorHAnsi" w:hAnsiTheme="majorHAnsi" w:cs="Tahoma"/>
          <w:i w:val="0"/>
          <w:sz w:val="18"/>
          <w:szCs w:val="18"/>
        </w:rPr>
      </w:pPr>
    </w:p>
    <w:p w:rsidR="00B47230" w:rsidRPr="0057617E" w:rsidRDefault="00B47230" w:rsidP="00B47230">
      <w:pPr>
        <w:tabs>
          <w:tab w:val="center" w:pos="1134"/>
        </w:tabs>
        <w:spacing w:before="0" w:after="0" w:line="360" w:lineRule="auto"/>
        <w:ind w:left="1134" w:hanging="1134"/>
        <w:rPr>
          <w:rFonts w:asciiTheme="majorHAnsi" w:hAnsiTheme="majorHAnsi" w:cs="Verdana"/>
          <w:i/>
          <w:iCs/>
          <w:sz w:val="16"/>
          <w:szCs w:val="16"/>
        </w:rPr>
      </w:pPr>
      <w:r w:rsidRPr="0057617E">
        <w:rPr>
          <w:rFonts w:asciiTheme="majorHAnsi" w:hAnsiTheme="majorHAnsi" w:cs="Verdana"/>
          <w:i/>
          <w:iCs/>
          <w:sz w:val="16"/>
          <w:szCs w:val="16"/>
        </w:rPr>
        <w:t>Uwagi:</w:t>
      </w:r>
    </w:p>
    <w:p w:rsidR="00B47230" w:rsidRPr="0057617E" w:rsidRDefault="00B47230" w:rsidP="00B47230">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sz w:val="16"/>
          <w:szCs w:val="16"/>
        </w:rPr>
        <w:t xml:space="preserve">Do wykazu należy dołączyć dowody potwierdzające, że roboty geodezyjne te zostały </w:t>
      </w:r>
      <w:r w:rsidRPr="0057617E">
        <w:rPr>
          <w:rFonts w:asciiTheme="majorHAnsi" w:hAnsiTheme="majorHAnsi"/>
          <w:b/>
          <w:sz w:val="16"/>
          <w:szCs w:val="16"/>
          <w:u w:val="single"/>
        </w:rPr>
        <w:t>wykonane w sposób należyty</w:t>
      </w:r>
      <w:r w:rsidRPr="0057617E">
        <w:rPr>
          <w:rFonts w:asciiTheme="majorHAnsi" w:hAnsiTheme="majorHAnsi" w:cs="Verdana"/>
          <w:b/>
          <w:bCs/>
          <w:sz w:val="16"/>
          <w:szCs w:val="16"/>
        </w:rPr>
        <w:t>.</w:t>
      </w:r>
    </w:p>
    <w:p w:rsidR="00B47230" w:rsidRPr="0057617E" w:rsidRDefault="00B47230" w:rsidP="00B47230">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cs="Verdana"/>
          <w:b/>
          <w:bCs/>
          <w:sz w:val="16"/>
          <w:szCs w:val="16"/>
        </w:rPr>
        <w:t>*kolumna fakultatywna Wykonawca nie jest zobowiązany do jej wypełniania</w:t>
      </w:r>
    </w:p>
    <w:p w:rsidR="00B47230" w:rsidRPr="0057617E" w:rsidRDefault="00B47230" w:rsidP="00B47230">
      <w:pPr>
        <w:spacing w:before="0" w:after="0"/>
        <w:jc w:val="both"/>
        <w:rPr>
          <w:rFonts w:asciiTheme="majorHAnsi" w:hAnsiTheme="majorHAnsi" w:cs="Verdana"/>
          <w:sz w:val="16"/>
          <w:szCs w:val="16"/>
        </w:rPr>
      </w:pPr>
      <w:r w:rsidRPr="0057617E">
        <w:rPr>
          <w:rFonts w:asciiTheme="majorHAnsi" w:hAnsiTheme="majorHAnsi" w:cs="Verdana"/>
          <w:sz w:val="16"/>
          <w:szCs w:val="16"/>
        </w:rPr>
        <w:t>Prawdziwość powyższych danych potwierdzam własnoręcznym podpisem świadom odpowiedzialności karnej z art. 305 kk.</w:t>
      </w:r>
    </w:p>
    <w:p w:rsidR="00B47230" w:rsidRDefault="00B47230" w:rsidP="00B47230">
      <w:pPr>
        <w:spacing w:before="0" w:after="0"/>
        <w:rPr>
          <w:rFonts w:asciiTheme="majorHAnsi" w:hAnsiTheme="majorHAnsi" w:cs="Verdana"/>
          <w:i/>
          <w:iCs/>
          <w:sz w:val="14"/>
          <w:szCs w:val="14"/>
        </w:rPr>
      </w:pPr>
    </w:p>
    <w:p w:rsidR="00B47230" w:rsidRPr="0057617E" w:rsidRDefault="00B47230" w:rsidP="00B47230">
      <w:pPr>
        <w:spacing w:before="0" w:after="0"/>
        <w:rPr>
          <w:rFonts w:asciiTheme="majorHAnsi" w:hAnsiTheme="majorHAnsi" w:cs="Verdana"/>
          <w:i/>
          <w:iCs/>
          <w:sz w:val="14"/>
          <w:szCs w:val="14"/>
        </w:rPr>
      </w:pPr>
    </w:p>
    <w:p w:rsidR="00B47230" w:rsidRPr="0057617E" w:rsidRDefault="00B47230" w:rsidP="00B47230">
      <w:pPr>
        <w:spacing w:before="0" w:after="0"/>
        <w:rPr>
          <w:rFonts w:asciiTheme="majorHAnsi" w:hAnsiTheme="majorHAnsi" w:cs="Verdana"/>
          <w:i/>
          <w:iCs/>
          <w:sz w:val="14"/>
          <w:szCs w:val="14"/>
        </w:rPr>
      </w:pPr>
    </w:p>
    <w:p w:rsidR="00B47230" w:rsidRPr="0057617E" w:rsidRDefault="00B47230" w:rsidP="00B47230">
      <w:pPr>
        <w:spacing w:before="0" w:after="0"/>
        <w:ind w:left="709" w:firstLine="709"/>
        <w:rPr>
          <w:rFonts w:asciiTheme="majorHAnsi" w:hAnsiTheme="majorHAnsi" w:cs="Verdana"/>
          <w:i/>
          <w:iCs/>
          <w:sz w:val="14"/>
          <w:szCs w:val="14"/>
        </w:rPr>
      </w:pPr>
      <w:r w:rsidRPr="0057617E">
        <w:rPr>
          <w:rFonts w:asciiTheme="majorHAnsi" w:hAnsiTheme="majorHAnsi" w:cs="Verdana"/>
          <w:i/>
          <w:iCs/>
          <w:sz w:val="14"/>
          <w:szCs w:val="14"/>
        </w:rPr>
        <w:t>......................................................................................</w:t>
      </w:r>
      <w:r w:rsidRPr="0057617E">
        <w:rPr>
          <w:rFonts w:asciiTheme="majorHAnsi" w:hAnsiTheme="majorHAnsi" w:cs="Verdana"/>
          <w:i/>
          <w:iCs/>
          <w:sz w:val="14"/>
          <w:szCs w:val="14"/>
        </w:rPr>
        <w:tab/>
      </w:r>
      <w:r w:rsidRPr="0057617E">
        <w:rPr>
          <w:rFonts w:asciiTheme="majorHAnsi" w:hAnsiTheme="majorHAnsi" w:cs="Verdana"/>
          <w:i/>
          <w:iCs/>
          <w:sz w:val="14"/>
          <w:szCs w:val="14"/>
        </w:rPr>
        <w:tab/>
        <w:t>........................................</w:t>
      </w:r>
    </w:p>
    <w:p w:rsidR="00B47230" w:rsidRPr="0057617E" w:rsidRDefault="00B47230" w:rsidP="00B47230">
      <w:pPr>
        <w:spacing w:before="0" w:after="0"/>
        <w:ind w:left="1418"/>
        <w:rPr>
          <w:rFonts w:asciiTheme="majorHAnsi" w:hAnsiTheme="majorHAnsi" w:cs="Verdana"/>
          <w:i/>
          <w:iCs/>
          <w:sz w:val="14"/>
          <w:szCs w:val="14"/>
        </w:rPr>
      </w:pPr>
      <w:r w:rsidRPr="0057617E">
        <w:rPr>
          <w:rFonts w:asciiTheme="majorHAnsi" w:hAnsiTheme="majorHAnsi" w:cs="Verdana"/>
          <w:i/>
          <w:iCs/>
          <w:sz w:val="14"/>
          <w:szCs w:val="14"/>
        </w:rPr>
        <w:t xml:space="preserve">(pieczęć i podpis(y) osób uprawnionych </w:t>
      </w:r>
      <w:r w:rsidRPr="0057617E">
        <w:rPr>
          <w:rFonts w:asciiTheme="majorHAnsi" w:hAnsiTheme="majorHAnsi" w:cs="Verdana"/>
          <w:i/>
          <w:iCs/>
          <w:sz w:val="14"/>
          <w:szCs w:val="14"/>
        </w:rPr>
        <w:tab/>
      </w:r>
      <w:r w:rsidRPr="0057617E">
        <w:rPr>
          <w:rFonts w:asciiTheme="majorHAnsi" w:hAnsiTheme="majorHAnsi" w:cs="Verdana"/>
          <w:i/>
          <w:iCs/>
          <w:sz w:val="14"/>
          <w:szCs w:val="14"/>
        </w:rPr>
        <w:tab/>
        <w:t>(data)</w:t>
      </w:r>
      <w:r w:rsidRPr="0057617E">
        <w:rPr>
          <w:rFonts w:asciiTheme="majorHAnsi" w:hAnsiTheme="majorHAnsi" w:cs="Verdana"/>
          <w:i/>
          <w:iCs/>
          <w:sz w:val="14"/>
          <w:szCs w:val="14"/>
        </w:rPr>
        <w:br/>
        <w:t>do reprezentacji wykonawcy lub pełnomocnika)</w:t>
      </w:r>
    </w:p>
    <w:p w:rsidR="00B47230" w:rsidRPr="0057617E" w:rsidRDefault="00B47230" w:rsidP="00B47230">
      <w:pPr>
        <w:tabs>
          <w:tab w:val="center" w:pos="1134"/>
        </w:tabs>
        <w:spacing w:before="0" w:after="0"/>
        <w:rPr>
          <w:rFonts w:asciiTheme="majorHAnsi" w:hAnsiTheme="majorHAnsi" w:cs="Verdana"/>
          <w:b/>
          <w:bCs/>
        </w:rPr>
      </w:pPr>
    </w:p>
    <w:p w:rsidR="00B47230" w:rsidRPr="0057617E" w:rsidRDefault="00B47230" w:rsidP="00B47230">
      <w:pPr>
        <w:autoSpaceDE w:val="0"/>
        <w:autoSpaceDN w:val="0"/>
        <w:adjustRightInd w:val="0"/>
        <w:spacing w:before="0" w:after="0"/>
        <w:jc w:val="both"/>
        <w:rPr>
          <w:rFonts w:asciiTheme="majorHAnsi" w:hAnsiTheme="majorHAnsi" w:cs="Century Gothic"/>
          <w:color w:val="FF0000"/>
          <w:sz w:val="16"/>
          <w:szCs w:val="16"/>
        </w:rPr>
      </w:pPr>
      <w:r w:rsidRPr="0057617E">
        <w:rPr>
          <w:rFonts w:asciiTheme="majorHAnsi" w:hAnsiTheme="majorHAnsi" w:cs="Century Gothic"/>
          <w:b/>
          <w:bCs/>
          <w:color w:val="FF0000"/>
          <w:sz w:val="16"/>
          <w:szCs w:val="16"/>
        </w:rPr>
        <w:t xml:space="preserve">UWAGA!!! </w:t>
      </w:r>
    </w:p>
    <w:p w:rsidR="00B47230" w:rsidRPr="0057617E" w:rsidRDefault="00B47230" w:rsidP="00B47230">
      <w:pPr>
        <w:pStyle w:val="Tekstpodstawowy"/>
        <w:spacing w:before="0" w:after="0"/>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617E">
        <w:rPr>
          <w:rFonts w:asciiTheme="majorHAnsi" w:hAnsiTheme="majorHAnsi" w:cs="Century Gothic"/>
          <w:b/>
          <w:bCs/>
          <w:color w:val="FF0000"/>
          <w:sz w:val="16"/>
          <w:szCs w:val="16"/>
        </w:rPr>
        <w:t>Pzp</w:t>
      </w:r>
      <w:proofErr w:type="spellEnd"/>
      <w:r w:rsidRPr="0057617E">
        <w:rPr>
          <w:rFonts w:asciiTheme="majorHAnsi" w:hAnsiTheme="majorHAnsi" w:cs="Century Gothic"/>
          <w:b/>
          <w:bCs/>
          <w:color w:val="FF0000"/>
          <w:sz w:val="16"/>
          <w:szCs w:val="16"/>
        </w:rPr>
        <w:t>.  Załącznik nr 3 - składa się na wezwanie Zamawiającego.</w:t>
      </w:r>
    </w:p>
    <w:p w:rsidR="00B47230" w:rsidRPr="0057617E" w:rsidRDefault="00B47230" w:rsidP="00B47230">
      <w:pPr>
        <w:pStyle w:val="Tekstpodstawowy"/>
        <w:spacing w:before="0" w:after="0"/>
        <w:rPr>
          <w:rFonts w:asciiTheme="majorHAnsi" w:hAnsiTheme="majorHAnsi" w:cs="Century Gothic"/>
          <w:b/>
          <w:bCs/>
          <w:color w:val="FF0000"/>
          <w:sz w:val="16"/>
          <w:szCs w:val="16"/>
        </w:rPr>
      </w:pPr>
    </w:p>
    <w:p w:rsidR="00B47230" w:rsidRPr="0057617E" w:rsidRDefault="00B47230" w:rsidP="00B47230">
      <w:pPr>
        <w:spacing w:before="0" w:after="0" w:line="240" w:lineRule="auto"/>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br w:type="page"/>
      </w:r>
    </w:p>
    <w:p w:rsidR="0057617E" w:rsidRPr="0057617E" w:rsidRDefault="0057617E">
      <w:pPr>
        <w:spacing w:before="0" w:after="0" w:line="240" w:lineRule="auto"/>
        <w:rPr>
          <w:rFonts w:asciiTheme="majorHAnsi" w:hAnsiTheme="majorHAnsi" w:cs="Century Gothic"/>
          <w:b/>
          <w:bCs/>
          <w:color w:val="FF0000"/>
          <w:sz w:val="16"/>
          <w:szCs w:val="16"/>
        </w:rPr>
      </w:pPr>
    </w:p>
    <w:p w:rsidR="0057617E" w:rsidRPr="0057617E" w:rsidRDefault="0057617E">
      <w:pPr>
        <w:spacing w:before="0" w:after="0" w:line="240" w:lineRule="auto"/>
        <w:rPr>
          <w:rFonts w:asciiTheme="majorHAnsi" w:hAnsiTheme="majorHAnsi" w:cs="Century Gothic"/>
          <w:b/>
          <w:bCs/>
          <w:color w:val="FF0000"/>
          <w:sz w:val="16"/>
          <w:szCs w:val="16"/>
        </w:rPr>
      </w:pPr>
    </w:p>
    <w:p w:rsidR="0009540A" w:rsidRPr="0057617E" w:rsidRDefault="0009540A" w:rsidP="0009540A">
      <w:pPr>
        <w:pStyle w:val="Nagwek4"/>
        <w:spacing w:before="0"/>
        <w:jc w:val="right"/>
        <w:rPr>
          <w:rFonts w:asciiTheme="majorHAnsi" w:hAnsiTheme="majorHAnsi" w:cs="Century Gothic"/>
          <w:color w:val="auto"/>
          <w:sz w:val="20"/>
          <w:szCs w:val="20"/>
        </w:rPr>
      </w:pPr>
      <w:bookmarkStart w:id="58" w:name="_Toc374434387"/>
      <w:bookmarkStart w:id="59" w:name="_Toc377038353"/>
      <w:bookmarkStart w:id="60" w:name="_Toc399765319"/>
      <w:bookmarkStart w:id="61" w:name="_Toc426635815"/>
      <w:bookmarkStart w:id="62" w:name="_Toc463508232"/>
      <w:bookmarkStart w:id="63" w:name="_Toc479598825"/>
      <w:bookmarkStart w:id="64" w:name="_Toc194921592"/>
      <w:r w:rsidRPr="0057617E">
        <w:rPr>
          <w:rFonts w:asciiTheme="majorHAnsi" w:hAnsiTheme="majorHAnsi" w:cs="Century Gothic"/>
          <w:color w:val="auto"/>
          <w:sz w:val="20"/>
          <w:szCs w:val="20"/>
        </w:rPr>
        <w:t xml:space="preserve">Załącznik nr </w:t>
      </w:r>
      <w:r w:rsidR="00FE34DE" w:rsidRPr="0057617E">
        <w:rPr>
          <w:rFonts w:asciiTheme="majorHAnsi" w:hAnsiTheme="majorHAnsi" w:cs="Century Gothic"/>
          <w:color w:val="auto"/>
          <w:sz w:val="20"/>
          <w:szCs w:val="20"/>
        </w:rPr>
        <w:t>4</w:t>
      </w:r>
      <w:r w:rsidRPr="0057617E">
        <w:rPr>
          <w:rFonts w:asciiTheme="majorHAnsi" w:hAnsiTheme="majorHAnsi" w:cs="Century Gothic"/>
          <w:color w:val="auto"/>
          <w:sz w:val="20"/>
          <w:szCs w:val="20"/>
        </w:rPr>
        <w:t xml:space="preserve"> 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 wykaz osób</w:t>
      </w:r>
      <w:bookmarkEnd w:id="58"/>
      <w:bookmarkEnd w:id="59"/>
      <w:bookmarkEnd w:id="60"/>
      <w:bookmarkEnd w:id="61"/>
      <w:bookmarkEnd w:id="62"/>
      <w:bookmarkEnd w:id="63"/>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w:t>
      </w:r>
      <w:r w:rsidR="0057617E" w:rsidRPr="0057617E">
        <w:rPr>
          <w:rStyle w:val="markedcontent"/>
          <w:rFonts w:asciiTheme="majorHAnsi" w:hAnsiTheme="majorHAnsi" w:cs="Arial"/>
          <w:b/>
          <w:color w:val="FF0000"/>
        </w:rPr>
        <w:t xml:space="preserve"> 1</w:t>
      </w:r>
      <w:r w:rsidR="00140706">
        <w:rPr>
          <w:rStyle w:val="markedcontent"/>
          <w:rFonts w:asciiTheme="majorHAnsi" w:hAnsiTheme="majorHAnsi" w:cs="Arial"/>
          <w:b/>
          <w:color w:val="FF0000"/>
        </w:rPr>
        <w:t>, 2</w:t>
      </w:r>
      <w:bookmarkEnd w:id="64"/>
    </w:p>
    <w:p w:rsidR="0009540A" w:rsidRPr="0057617E" w:rsidRDefault="0009540A" w:rsidP="0009540A">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617E" w:rsidTr="007963C8">
        <w:trPr>
          <w:trHeight w:val="440"/>
          <w:jc w:val="center"/>
        </w:trPr>
        <w:tc>
          <w:tcPr>
            <w:tcW w:w="6069" w:type="dxa"/>
            <w:shd w:val="clear" w:color="auto" w:fill="F2F2F2" w:themeFill="background1" w:themeFillShade="F2"/>
            <w:vAlign w:val="center"/>
          </w:tcPr>
          <w:p w:rsidR="0009540A" w:rsidRPr="0057617E" w:rsidRDefault="0009540A" w:rsidP="0009540A">
            <w:pPr>
              <w:spacing w:before="0" w:after="0"/>
              <w:jc w:val="center"/>
              <w:rPr>
                <w:rFonts w:asciiTheme="majorHAnsi" w:hAnsiTheme="majorHAnsi" w:cs="Tahoma"/>
                <w:b/>
              </w:rPr>
            </w:pPr>
            <w:r w:rsidRPr="0057617E">
              <w:rPr>
                <w:rFonts w:asciiTheme="majorHAnsi" w:hAnsiTheme="majorHAnsi" w:cs="Tahoma"/>
                <w:b/>
                <w:sz w:val="22"/>
                <w:szCs w:val="22"/>
              </w:rPr>
              <w:t>POTENCJAŁ KADROWY</w:t>
            </w:r>
            <w:r w:rsidRPr="0057617E">
              <w:rPr>
                <w:rStyle w:val="Odwoanieprzypisudolnego"/>
                <w:rFonts w:asciiTheme="majorHAnsi" w:hAnsiTheme="majorHAnsi"/>
                <w:b/>
                <w:sz w:val="22"/>
                <w:szCs w:val="22"/>
              </w:rPr>
              <w:footnoteReference w:id="32"/>
            </w:r>
          </w:p>
        </w:tc>
      </w:tr>
    </w:tbl>
    <w:p w:rsidR="0009540A" w:rsidRPr="0057617E" w:rsidRDefault="0009540A" w:rsidP="0009540A">
      <w:pPr>
        <w:spacing w:before="0" w:after="0" w:line="360" w:lineRule="auto"/>
        <w:ind w:firstLine="709"/>
        <w:rPr>
          <w:rFonts w:asciiTheme="majorHAnsi" w:hAnsiTheme="majorHAnsi" w:cs="Tahoma"/>
        </w:rPr>
      </w:pPr>
    </w:p>
    <w:p w:rsidR="00F56C36" w:rsidRPr="0057617E" w:rsidRDefault="00F56C36" w:rsidP="00F56C36">
      <w:pPr>
        <w:spacing w:before="0" w:after="0"/>
        <w:jc w:val="both"/>
        <w:rPr>
          <w:rFonts w:asciiTheme="majorHAnsi" w:hAnsiTheme="majorHAnsi" w:cs="Calibri"/>
        </w:rPr>
      </w:pPr>
      <w:r w:rsidRPr="0057617E">
        <w:rPr>
          <w:rFonts w:asciiTheme="majorHAnsi" w:hAnsiTheme="majorHAnsi" w:cs="Calibri"/>
        </w:rPr>
        <w:t>Przystępując do postępowania o udzielenie zamówienia publicznego prowadzonego zgodnie z art.275 ust.</w:t>
      </w:r>
      <w:r w:rsidR="0057617E" w:rsidRPr="0057617E">
        <w:rPr>
          <w:rFonts w:asciiTheme="majorHAnsi" w:hAnsiTheme="majorHAnsi" w:cs="Calibri"/>
        </w:rPr>
        <w:t>2</w:t>
      </w:r>
      <w:r w:rsidRPr="0057617E">
        <w:rPr>
          <w:rFonts w:asciiTheme="majorHAnsi" w:hAnsiTheme="majorHAnsi" w:cs="Calibri"/>
        </w:rPr>
        <w:t xml:space="preserve">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p>
    <w:p w:rsidR="0009540A" w:rsidRPr="0057617E" w:rsidRDefault="004F1BB0" w:rsidP="0009540A">
      <w:pPr>
        <w:spacing w:before="0" w:after="0"/>
        <w:jc w:val="both"/>
        <w:rPr>
          <w:rFonts w:asciiTheme="majorHAnsi" w:hAnsiTheme="majorHAnsi" w:cs="Tahoma"/>
          <w:b/>
          <w:sz w:val="18"/>
          <w:szCs w:val="18"/>
        </w:rPr>
      </w:pPr>
      <w:r w:rsidRPr="0057617E">
        <w:rPr>
          <w:rFonts w:asciiTheme="majorHAnsi" w:hAnsiTheme="majorHAnsi" w:cs="Calibri"/>
          <w:b/>
          <w:color w:val="000000"/>
        </w:rPr>
        <w:t>„</w:t>
      </w:r>
      <w:r w:rsidR="009A5CBD"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iławskiego </w:t>
      </w:r>
      <w:r w:rsidRPr="0057617E">
        <w:rPr>
          <w:rFonts w:asciiTheme="majorHAnsi" w:hAnsiTheme="majorHAnsi" w:cs="Calibri"/>
          <w:b/>
          <w:color w:val="FF0000"/>
        </w:rPr>
        <w:t>– zadanie</w:t>
      </w:r>
      <w:r w:rsidR="0057617E" w:rsidRPr="0057617E">
        <w:rPr>
          <w:rFonts w:asciiTheme="majorHAnsi" w:hAnsiTheme="majorHAnsi" w:cs="Calibri"/>
          <w:b/>
          <w:color w:val="FF0000"/>
        </w:rPr>
        <w:t xml:space="preserve"> </w:t>
      </w:r>
      <w:r w:rsidR="00140706">
        <w:rPr>
          <w:rFonts w:asciiTheme="majorHAnsi" w:hAnsiTheme="majorHAnsi" w:cs="Calibri"/>
          <w:b/>
          <w:color w:val="FF0000"/>
        </w:rPr>
        <w:t>(1, 2)</w:t>
      </w:r>
      <w:r w:rsidR="0057617E" w:rsidRPr="0057617E">
        <w:rPr>
          <w:rFonts w:asciiTheme="majorHAnsi" w:hAnsiTheme="majorHAnsi" w:cs="Calibri"/>
          <w:b/>
          <w:color w:val="FF0000"/>
        </w:rPr>
        <w:t xml:space="preserve">………. </w:t>
      </w:r>
      <w:r w:rsidRPr="0057617E">
        <w:rPr>
          <w:rFonts w:asciiTheme="majorHAnsi" w:hAnsiTheme="majorHAnsi" w:cs="Calibri"/>
          <w:b/>
        </w:rPr>
        <w:t xml:space="preserve">” </w:t>
      </w:r>
      <w:r w:rsidR="0057617E" w:rsidRPr="0057617E">
        <w:rPr>
          <w:rFonts w:asciiTheme="majorHAnsi" w:hAnsiTheme="majorHAnsi" w:cs="Calibri"/>
          <w:b/>
        </w:rPr>
        <w:br/>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57617E" w:rsidRPr="0057617E">
        <w:rPr>
          <w:rFonts w:asciiTheme="majorHAnsi" w:hAnsiTheme="majorHAnsi" w:cs="Century Gothic"/>
          <w:b/>
          <w:bCs/>
        </w:rPr>
        <w:t>DI1</w:t>
      </w:r>
      <w:r w:rsidR="007E516B" w:rsidRPr="0057617E">
        <w:rPr>
          <w:rFonts w:asciiTheme="majorHAnsi" w:hAnsiTheme="majorHAnsi" w:cs="Century Gothic"/>
          <w:b/>
          <w:bCs/>
        </w:rPr>
        <w:t>.260.</w:t>
      </w:r>
      <w:r w:rsidR="00140706">
        <w:rPr>
          <w:rFonts w:asciiTheme="majorHAnsi" w:hAnsiTheme="majorHAnsi" w:cs="Century Gothic"/>
          <w:b/>
          <w:bCs/>
        </w:rPr>
        <w:t>1</w:t>
      </w:r>
      <w:r w:rsidR="00E34B35">
        <w:rPr>
          <w:rFonts w:asciiTheme="majorHAnsi" w:hAnsiTheme="majorHAnsi" w:cs="Century Gothic"/>
          <w:b/>
          <w:bCs/>
        </w:rPr>
        <w:t>8</w:t>
      </w:r>
      <w:r w:rsidR="007E516B" w:rsidRPr="0057617E">
        <w:rPr>
          <w:rFonts w:asciiTheme="majorHAnsi" w:hAnsiTheme="majorHAnsi" w:cs="Century Gothic"/>
          <w:b/>
          <w:bCs/>
        </w:rPr>
        <w:t>.202</w:t>
      </w:r>
      <w:r w:rsidR="00140706">
        <w:rPr>
          <w:rFonts w:asciiTheme="majorHAnsi" w:hAnsiTheme="majorHAnsi" w:cs="Century Gothic"/>
          <w:b/>
          <w:bCs/>
        </w:rPr>
        <w:t>5</w:t>
      </w:r>
    </w:p>
    <w:p w:rsidR="0009540A" w:rsidRPr="0057617E" w:rsidRDefault="0009540A" w:rsidP="0009540A">
      <w:pPr>
        <w:spacing w:before="0" w:after="0"/>
        <w:rPr>
          <w:rFonts w:asciiTheme="majorHAnsi" w:hAnsiTheme="majorHAnsi" w:cs="Segoe UI"/>
          <w:sz w:val="18"/>
          <w:szCs w:val="18"/>
        </w:rPr>
      </w:pPr>
      <w:r w:rsidRPr="0057617E">
        <w:rPr>
          <w:rFonts w:asciiTheme="majorHAnsi" w:hAnsiTheme="majorHAnsi" w:cs="Segoe UI"/>
          <w:sz w:val="18"/>
          <w:szCs w:val="18"/>
        </w:rPr>
        <w:t>działając w imieniu Wykonawcy:</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r w:rsidR="000F0009" w:rsidRPr="0057617E">
        <w:rPr>
          <w:rFonts w:asciiTheme="majorHAnsi" w:hAnsiTheme="majorHAnsi" w:cs="Segoe UI"/>
          <w:sz w:val="18"/>
          <w:szCs w:val="18"/>
        </w:rPr>
        <w:t>......</w:t>
      </w:r>
    </w:p>
    <w:p w:rsidR="0009540A" w:rsidRPr="0057617E" w:rsidRDefault="0009540A" w:rsidP="0009540A">
      <w:pPr>
        <w:spacing w:before="0" w:after="0"/>
        <w:jc w:val="center"/>
        <w:rPr>
          <w:rFonts w:asciiTheme="majorHAnsi" w:hAnsiTheme="majorHAnsi" w:cs="Segoe UI"/>
          <w:sz w:val="18"/>
          <w:szCs w:val="18"/>
        </w:rPr>
      </w:pPr>
      <w:r w:rsidRPr="0057617E">
        <w:rPr>
          <w:rFonts w:asciiTheme="majorHAnsi" w:hAnsiTheme="majorHAnsi" w:cs="Segoe UI"/>
          <w:sz w:val="18"/>
          <w:szCs w:val="18"/>
        </w:rPr>
        <w:t>(podać nazwę i adres Wykonawcy)</w:t>
      </w:r>
    </w:p>
    <w:p w:rsidR="0009540A" w:rsidRPr="0057617E" w:rsidRDefault="0009540A" w:rsidP="0009540A">
      <w:pPr>
        <w:spacing w:before="0" w:after="0"/>
        <w:rPr>
          <w:rFonts w:asciiTheme="majorHAnsi" w:hAnsiTheme="majorHAnsi"/>
          <w:sz w:val="18"/>
          <w:szCs w:val="18"/>
        </w:rPr>
      </w:pPr>
    </w:p>
    <w:p w:rsidR="0009540A" w:rsidRPr="0057617E" w:rsidRDefault="0009540A" w:rsidP="0009540A">
      <w:pPr>
        <w:pStyle w:val="Tekstpodstawowy"/>
        <w:widowControl w:val="0"/>
        <w:tabs>
          <w:tab w:val="left" w:pos="8460"/>
          <w:tab w:val="left" w:pos="8910"/>
        </w:tabs>
        <w:spacing w:before="0" w:after="0" w:line="269" w:lineRule="auto"/>
        <w:rPr>
          <w:rFonts w:asciiTheme="majorHAnsi" w:hAnsiTheme="majorHAnsi" w:cs="Segoe UI"/>
          <w:sz w:val="18"/>
          <w:szCs w:val="18"/>
        </w:rPr>
      </w:pPr>
      <w:r w:rsidRPr="0057617E">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57617E"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8"/>
                <w:szCs w:val="18"/>
              </w:rPr>
            </w:pPr>
            <w:r w:rsidRPr="0057617E">
              <w:rPr>
                <w:rFonts w:asciiTheme="majorHAnsi" w:hAnsiTheme="majorHAnsi"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8"/>
                <w:szCs w:val="18"/>
              </w:rPr>
            </w:pPr>
            <w:r w:rsidRPr="0057617E">
              <w:rPr>
                <w:rFonts w:asciiTheme="majorHAnsi" w:hAnsiTheme="majorHAnsi"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8"/>
                <w:szCs w:val="18"/>
              </w:rPr>
            </w:pPr>
          </w:p>
          <w:p w:rsidR="008A6572" w:rsidRPr="0057617E" w:rsidRDefault="008A6572" w:rsidP="003C641F">
            <w:pPr>
              <w:spacing w:before="0" w:after="0"/>
              <w:jc w:val="center"/>
              <w:rPr>
                <w:rFonts w:asciiTheme="majorHAnsi" w:hAnsiTheme="majorHAnsi" w:cs="Calibri"/>
                <w:b/>
                <w:bCs/>
                <w:sz w:val="18"/>
                <w:szCs w:val="18"/>
              </w:rPr>
            </w:pPr>
            <w:r w:rsidRPr="0057617E">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Kwalifikacje</w:t>
            </w:r>
          </w:p>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57617E" w:rsidRDefault="008A6572" w:rsidP="003C641F">
            <w:pPr>
              <w:spacing w:after="0"/>
              <w:jc w:val="center"/>
              <w:rPr>
                <w:rFonts w:asciiTheme="majorHAnsi" w:hAnsiTheme="majorHAnsi" w:cs="Arial"/>
                <w:b/>
                <w:sz w:val="16"/>
                <w:szCs w:val="16"/>
              </w:rPr>
            </w:pPr>
            <w:r w:rsidRPr="0057617E">
              <w:rPr>
                <w:rFonts w:asciiTheme="majorHAnsi" w:hAnsiTheme="majorHAnsi" w:cs="Arial"/>
                <w:b/>
                <w:sz w:val="16"/>
                <w:szCs w:val="16"/>
              </w:rPr>
              <w:t>Doświadczenie w latach w sprawowaniu samodzielnych funkcji technicznych w budownictwie</w:t>
            </w:r>
          </w:p>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 xml:space="preserve">Informacja o podstawie dysponowania osobami </w:t>
            </w:r>
          </w:p>
        </w:tc>
      </w:tr>
      <w:tr w:rsidR="007963C8" w:rsidRPr="0057617E"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sz w:val="16"/>
                <w:szCs w:val="16"/>
              </w:rPr>
            </w:pPr>
            <w:r w:rsidRPr="0057617E">
              <w:rPr>
                <w:rFonts w:asciiTheme="majorHAnsi" w:hAnsiTheme="majorHAnsi" w:cs="Calibri"/>
                <w:sz w:val="16"/>
                <w:szCs w:val="16"/>
              </w:rPr>
              <w:t>1</w:t>
            </w:r>
          </w:p>
        </w:tc>
        <w:tc>
          <w:tcPr>
            <w:tcW w:w="1803" w:type="dxa"/>
            <w:tcBorders>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sz w:val="16"/>
                <w:szCs w:val="16"/>
              </w:rPr>
            </w:pPr>
            <w:r w:rsidRPr="0057617E">
              <w:rPr>
                <w:rFonts w:asciiTheme="majorHAnsi" w:hAnsiTheme="majorHAnsi" w:cs="Calibri"/>
                <w:sz w:val="16"/>
                <w:szCs w:val="16"/>
              </w:rPr>
              <w:t>2</w:t>
            </w:r>
          </w:p>
        </w:tc>
        <w:tc>
          <w:tcPr>
            <w:tcW w:w="2977" w:type="dxa"/>
            <w:tcBorders>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bCs/>
                <w:sz w:val="16"/>
                <w:szCs w:val="16"/>
              </w:rPr>
            </w:pPr>
            <w:r w:rsidRPr="0057617E">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sz w:val="16"/>
                <w:szCs w:val="16"/>
              </w:rPr>
            </w:pPr>
            <w:r w:rsidRPr="0057617E">
              <w:rPr>
                <w:rFonts w:asciiTheme="majorHAnsi" w:hAnsiTheme="majorHAnsi" w:cs="Calibri"/>
                <w:sz w:val="16"/>
                <w:szCs w:val="16"/>
              </w:rPr>
              <w:t>4</w:t>
            </w:r>
          </w:p>
        </w:tc>
        <w:tc>
          <w:tcPr>
            <w:tcW w:w="1984" w:type="dxa"/>
            <w:tcBorders>
              <w:bottom w:val="single" w:sz="12" w:space="0" w:color="auto"/>
            </w:tcBorders>
            <w:shd w:val="clear" w:color="auto" w:fill="F3F3F3"/>
          </w:tcPr>
          <w:p w:rsidR="007963C8" w:rsidRPr="0057617E" w:rsidRDefault="00A92714" w:rsidP="00432CBF">
            <w:pPr>
              <w:autoSpaceDE w:val="0"/>
              <w:autoSpaceDN w:val="0"/>
              <w:adjustRightInd w:val="0"/>
              <w:spacing w:before="0" w:after="0"/>
              <w:jc w:val="center"/>
              <w:rPr>
                <w:rFonts w:asciiTheme="majorHAnsi" w:hAnsiTheme="majorHAnsi" w:cs="Calibri"/>
                <w:sz w:val="16"/>
                <w:szCs w:val="16"/>
              </w:rPr>
            </w:pPr>
            <w:r w:rsidRPr="0057617E">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57617E" w:rsidRDefault="00A92714" w:rsidP="00432CBF">
            <w:pPr>
              <w:autoSpaceDE w:val="0"/>
              <w:autoSpaceDN w:val="0"/>
              <w:adjustRightInd w:val="0"/>
              <w:spacing w:before="0" w:after="0"/>
              <w:jc w:val="center"/>
              <w:rPr>
                <w:rFonts w:asciiTheme="majorHAnsi" w:hAnsiTheme="majorHAnsi" w:cs="Calibri"/>
                <w:sz w:val="16"/>
                <w:szCs w:val="16"/>
              </w:rPr>
            </w:pPr>
            <w:r w:rsidRPr="0057617E">
              <w:rPr>
                <w:rFonts w:asciiTheme="majorHAnsi" w:hAnsiTheme="majorHAnsi" w:cs="Calibri"/>
                <w:sz w:val="16"/>
                <w:szCs w:val="16"/>
              </w:rPr>
              <w:t>6</w:t>
            </w:r>
          </w:p>
        </w:tc>
      </w:tr>
      <w:tr w:rsidR="007963C8" w:rsidRPr="0057617E"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57617E" w:rsidRDefault="007963C8" w:rsidP="00432CB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57617E" w:rsidRDefault="007963C8" w:rsidP="00432CBF">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57617E" w:rsidRDefault="005D3FBD" w:rsidP="005D3FBD">
            <w:pPr>
              <w:pStyle w:val="Standard"/>
              <w:tabs>
                <w:tab w:val="left" w:pos="1440"/>
              </w:tabs>
              <w:spacing w:before="0" w:after="0"/>
              <w:rPr>
                <w:rFonts w:asciiTheme="majorHAnsi" w:hAnsiTheme="majorHAnsi" w:cs="Arial"/>
                <w:sz w:val="16"/>
                <w:szCs w:val="16"/>
              </w:rPr>
            </w:pPr>
            <w:r w:rsidRPr="0057617E">
              <w:rPr>
                <w:rFonts w:asciiTheme="majorHAnsi" w:hAnsiTheme="majorHAnsi" w:cs="Arial"/>
                <w:sz w:val="16"/>
                <w:szCs w:val="16"/>
              </w:rPr>
              <w:t>Kierownik budowy</w:t>
            </w:r>
          </w:p>
          <w:p w:rsidR="005D3FBD" w:rsidRPr="0057617E" w:rsidRDefault="005D3FBD" w:rsidP="005D3FBD">
            <w:pPr>
              <w:pStyle w:val="Standard"/>
              <w:tabs>
                <w:tab w:val="left" w:pos="1440"/>
              </w:tabs>
              <w:spacing w:before="0" w:after="0"/>
              <w:rPr>
                <w:rFonts w:asciiTheme="majorHAnsi" w:hAnsiTheme="majorHAnsi" w:cs="Arial"/>
                <w:sz w:val="16"/>
                <w:szCs w:val="16"/>
              </w:rPr>
            </w:pPr>
            <w:r w:rsidRPr="0057617E">
              <w:rPr>
                <w:rFonts w:asciiTheme="majorHAnsi" w:hAnsiTheme="majorHAnsi" w:cs="Arial"/>
                <w:sz w:val="16"/>
                <w:szCs w:val="16"/>
              </w:rPr>
              <w:t xml:space="preserve">Minimalne wymagania: </w:t>
            </w:r>
          </w:p>
          <w:p w:rsidR="007963C8" w:rsidRPr="0057617E" w:rsidRDefault="005D3FBD" w:rsidP="005D3FBD">
            <w:pPr>
              <w:pStyle w:val="Akapitzlist10"/>
              <w:spacing w:before="0" w:after="0" w:line="240" w:lineRule="auto"/>
              <w:ind w:left="0"/>
              <w:contextualSpacing/>
              <w:jc w:val="both"/>
              <w:rPr>
                <w:rFonts w:asciiTheme="majorHAnsi" w:hAnsiTheme="majorHAnsi"/>
                <w:color w:val="000000"/>
                <w:sz w:val="16"/>
                <w:szCs w:val="16"/>
              </w:rPr>
            </w:pPr>
            <w:r w:rsidRPr="0057617E">
              <w:rPr>
                <w:rFonts w:asciiTheme="majorHAnsi" w:hAnsiTheme="majorHAnsi" w:cs="Arial"/>
                <w:sz w:val="16"/>
                <w:szCs w:val="16"/>
              </w:rPr>
              <w:t>posiadający uprawnienia do kierowania robotami budowlanymi bez ograniczeń w specjalności drogowej co najmniej 3-letnie doświadczenie jako kierownik budowy</w:t>
            </w:r>
            <w:r w:rsidRPr="0057617E">
              <w:rPr>
                <w:rFonts w:asciiTheme="majorHAnsi" w:hAnsiTheme="majorHAnsi"/>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57617E"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57617E"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617E"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617E" w:rsidRDefault="005D3FBD" w:rsidP="00EE2E31">
            <w:pPr>
              <w:autoSpaceDE w:val="0"/>
              <w:autoSpaceDN w:val="0"/>
              <w:adjustRightInd w:val="0"/>
              <w:spacing w:before="0" w:after="0"/>
              <w:jc w:val="center"/>
              <w:rPr>
                <w:rFonts w:asciiTheme="majorHAnsi" w:hAnsiTheme="majorHAnsi" w:cstheme="minorHAnsi"/>
                <w:sz w:val="16"/>
                <w:szCs w:val="16"/>
              </w:rPr>
            </w:pPr>
            <w:r w:rsidRPr="0057617E">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57617E" w:rsidRDefault="005D3FBD" w:rsidP="00432CBF">
            <w:pPr>
              <w:autoSpaceDE w:val="0"/>
              <w:autoSpaceDN w:val="0"/>
              <w:adjustRightInd w:val="0"/>
              <w:spacing w:before="0" w:after="0"/>
              <w:jc w:val="center"/>
              <w:rPr>
                <w:rFonts w:asciiTheme="majorHAnsi" w:hAnsiTheme="majorHAnsi" w:cs="Verdana"/>
                <w:sz w:val="16"/>
                <w:szCs w:val="16"/>
              </w:rPr>
            </w:pPr>
            <w:r w:rsidRPr="0057617E">
              <w:rPr>
                <w:rFonts w:asciiTheme="majorHAnsi" w:hAnsiTheme="majorHAnsi" w:cs="Verdana"/>
                <w:sz w:val="16"/>
                <w:szCs w:val="16"/>
              </w:rPr>
              <w:t>Osoba będąca w dyspozycji wykonawcy / oddana do dyspozycji przez inny podmiot ***</w:t>
            </w:r>
          </w:p>
        </w:tc>
      </w:tr>
    </w:tbl>
    <w:p w:rsidR="001C14EA" w:rsidRPr="0057617E" w:rsidRDefault="001C14EA" w:rsidP="0009540A">
      <w:pPr>
        <w:tabs>
          <w:tab w:val="center" w:pos="1134"/>
        </w:tabs>
        <w:spacing w:before="0" w:after="0" w:line="360" w:lineRule="auto"/>
        <w:ind w:left="1134" w:hanging="1134"/>
        <w:rPr>
          <w:rFonts w:asciiTheme="majorHAnsi" w:hAnsiTheme="majorHAnsi" w:cs="Verdana"/>
          <w:i/>
          <w:iCs/>
        </w:rPr>
      </w:pPr>
    </w:p>
    <w:p w:rsidR="001C14EA" w:rsidRPr="0057617E" w:rsidRDefault="001C14EA" w:rsidP="0009540A">
      <w:pPr>
        <w:tabs>
          <w:tab w:val="center" w:pos="1134"/>
        </w:tabs>
        <w:spacing w:before="0" w:after="0" w:line="360" w:lineRule="auto"/>
        <w:ind w:left="1134" w:hanging="1134"/>
        <w:rPr>
          <w:rFonts w:asciiTheme="majorHAnsi" w:hAnsiTheme="majorHAnsi" w:cs="Verdana"/>
          <w:i/>
          <w:iCs/>
        </w:rPr>
      </w:pPr>
    </w:p>
    <w:p w:rsidR="009D48A2" w:rsidRPr="0057617E" w:rsidRDefault="009D48A2" w:rsidP="0009540A">
      <w:pPr>
        <w:spacing w:before="0" w:after="0"/>
        <w:jc w:val="both"/>
        <w:rPr>
          <w:rFonts w:asciiTheme="majorHAnsi" w:hAnsiTheme="majorHAnsi" w:cs="Verdana"/>
          <w:i/>
          <w:iCs/>
        </w:rPr>
      </w:pPr>
    </w:p>
    <w:p w:rsidR="0009540A" w:rsidRPr="0057617E" w:rsidRDefault="0009540A" w:rsidP="0009540A">
      <w:pPr>
        <w:spacing w:before="0" w:after="0"/>
        <w:jc w:val="both"/>
        <w:rPr>
          <w:rFonts w:asciiTheme="majorHAnsi" w:hAnsiTheme="majorHAnsi" w:cs="Verdana"/>
          <w:sz w:val="16"/>
          <w:szCs w:val="16"/>
        </w:rPr>
      </w:pPr>
      <w:r w:rsidRPr="0057617E">
        <w:rPr>
          <w:rFonts w:asciiTheme="majorHAnsi" w:hAnsiTheme="majorHAnsi" w:cs="Verdana"/>
          <w:sz w:val="16"/>
          <w:szCs w:val="16"/>
        </w:rPr>
        <w:t>Prawdziwość powyższych danych potwierdzam własnoręcznym podpisem świadom odpowiedzialności karnej z art. 305 kk.</w:t>
      </w:r>
    </w:p>
    <w:p w:rsidR="0009540A" w:rsidRPr="0057617E" w:rsidRDefault="0009540A" w:rsidP="0009540A">
      <w:pPr>
        <w:pStyle w:val="Nagwek"/>
        <w:spacing w:before="0" w:after="0"/>
        <w:rPr>
          <w:rFonts w:asciiTheme="majorHAnsi" w:hAnsiTheme="majorHAnsi"/>
          <w:b/>
        </w:rPr>
      </w:pPr>
    </w:p>
    <w:p w:rsidR="0009540A" w:rsidRPr="0057617E" w:rsidRDefault="0009540A" w:rsidP="00F876D6">
      <w:pPr>
        <w:spacing w:before="0" w:after="0"/>
        <w:ind w:left="709" w:firstLine="709"/>
        <w:rPr>
          <w:rFonts w:asciiTheme="majorHAnsi" w:hAnsiTheme="majorHAnsi" w:cs="Verdana"/>
          <w:i/>
          <w:iCs/>
          <w:sz w:val="14"/>
          <w:szCs w:val="14"/>
        </w:rPr>
      </w:pPr>
      <w:r w:rsidRPr="0057617E">
        <w:rPr>
          <w:rFonts w:asciiTheme="majorHAnsi" w:hAnsiTheme="majorHAnsi" w:cs="Verdana"/>
          <w:i/>
          <w:iCs/>
          <w:sz w:val="14"/>
          <w:szCs w:val="14"/>
        </w:rPr>
        <w:t>......................................................................................</w:t>
      </w:r>
      <w:r w:rsidRPr="0057617E">
        <w:rPr>
          <w:rFonts w:asciiTheme="majorHAnsi" w:hAnsiTheme="majorHAnsi" w:cs="Verdana"/>
          <w:i/>
          <w:iCs/>
          <w:sz w:val="14"/>
          <w:szCs w:val="14"/>
        </w:rPr>
        <w:tab/>
      </w:r>
      <w:r w:rsidRPr="0057617E">
        <w:rPr>
          <w:rFonts w:asciiTheme="majorHAnsi" w:hAnsiTheme="majorHAnsi" w:cs="Verdana"/>
          <w:i/>
          <w:iCs/>
          <w:sz w:val="14"/>
          <w:szCs w:val="14"/>
        </w:rPr>
        <w:tab/>
        <w:t>........................................</w:t>
      </w:r>
    </w:p>
    <w:p w:rsidR="0009540A" w:rsidRPr="0057617E" w:rsidRDefault="0009540A" w:rsidP="00F876D6">
      <w:pPr>
        <w:spacing w:before="0" w:after="0"/>
        <w:ind w:left="1418"/>
        <w:rPr>
          <w:rFonts w:asciiTheme="majorHAnsi" w:hAnsiTheme="majorHAnsi" w:cs="Verdana"/>
          <w:i/>
          <w:iCs/>
          <w:sz w:val="14"/>
          <w:szCs w:val="14"/>
        </w:rPr>
      </w:pPr>
      <w:r w:rsidRPr="0057617E">
        <w:rPr>
          <w:rFonts w:asciiTheme="majorHAnsi" w:hAnsiTheme="majorHAnsi" w:cs="Verdana"/>
          <w:i/>
          <w:iCs/>
          <w:sz w:val="14"/>
          <w:szCs w:val="14"/>
        </w:rPr>
        <w:t xml:space="preserve">(pieczęć i podpis(y) osób uprawnionych </w:t>
      </w:r>
      <w:r w:rsidRPr="0057617E">
        <w:rPr>
          <w:rFonts w:asciiTheme="majorHAnsi" w:hAnsiTheme="majorHAnsi" w:cs="Verdana"/>
          <w:i/>
          <w:iCs/>
          <w:sz w:val="14"/>
          <w:szCs w:val="14"/>
        </w:rPr>
        <w:tab/>
      </w:r>
      <w:r w:rsidRPr="0057617E">
        <w:rPr>
          <w:rFonts w:asciiTheme="majorHAnsi" w:hAnsiTheme="majorHAnsi" w:cs="Verdana"/>
          <w:i/>
          <w:iCs/>
          <w:sz w:val="14"/>
          <w:szCs w:val="14"/>
        </w:rPr>
        <w:tab/>
        <w:t>(data)</w:t>
      </w:r>
      <w:r w:rsidRPr="0057617E">
        <w:rPr>
          <w:rFonts w:asciiTheme="majorHAnsi" w:hAnsiTheme="majorHAnsi" w:cs="Verdana"/>
          <w:i/>
          <w:iCs/>
          <w:sz w:val="14"/>
          <w:szCs w:val="14"/>
        </w:rPr>
        <w:br/>
        <w:t>do reprezentacji wykonawcy lub pełnomocnika)</w:t>
      </w:r>
    </w:p>
    <w:p w:rsidR="0009540A" w:rsidRPr="0057617E" w:rsidRDefault="0009540A" w:rsidP="0009540A">
      <w:pPr>
        <w:spacing w:before="0" w:after="0"/>
        <w:rPr>
          <w:rFonts w:asciiTheme="majorHAnsi" w:hAnsiTheme="majorHAnsi"/>
        </w:rPr>
      </w:pPr>
    </w:p>
    <w:p w:rsidR="0009540A" w:rsidRPr="0057617E" w:rsidRDefault="00187D0A" w:rsidP="0009540A">
      <w:pPr>
        <w:autoSpaceDE w:val="0"/>
        <w:autoSpaceDN w:val="0"/>
        <w:adjustRightInd w:val="0"/>
        <w:spacing w:before="0" w:after="0"/>
        <w:rPr>
          <w:rFonts w:asciiTheme="majorHAnsi" w:hAnsiTheme="majorHAnsi" w:cs="Century Gothic"/>
          <w:sz w:val="16"/>
          <w:szCs w:val="16"/>
        </w:rPr>
      </w:pPr>
      <w:r w:rsidRPr="0057617E">
        <w:rPr>
          <w:rFonts w:asciiTheme="majorHAnsi" w:hAnsiTheme="majorHAnsi" w:cs="Century Gothic"/>
          <w:b/>
          <w:bCs/>
          <w:sz w:val="16"/>
          <w:szCs w:val="16"/>
        </w:rPr>
        <w:t>UWAGA!!!</w:t>
      </w:r>
      <w:r w:rsidR="0009540A" w:rsidRPr="0057617E">
        <w:rPr>
          <w:rFonts w:asciiTheme="majorHAnsi" w:hAnsiTheme="majorHAnsi" w:cs="Century Gothic"/>
          <w:b/>
          <w:bCs/>
          <w:sz w:val="16"/>
          <w:szCs w:val="16"/>
        </w:rPr>
        <w:t xml:space="preserve"> </w:t>
      </w:r>
    </w:p>
    <w:p w:rsidR="001B6D6B" w:rsidRPr="0057617E" w:rsidRDefault="0009540A" w:rsidP="0009540A">
      <w:pPr>
        <w:spacing w:before="0" w:after="0"/>
        <w:rPr>
          <w:rFonts w:asciiTheme="majorHAnsi" w:hAnsiTheme="majorHAnsi" w:cs="Verdana"/>
          <w:i/>
          <w:iCs/>
          <w:sz w:val="14"/>
          <w:szCs w:val="14"/>
        </w:rPr>
        <w:sectPr w:rsidR="001B6D6B" w:rsidRPr="0057617E" w:rsidSect="001E0917">
          <w:headerReference w:type="default" r:id="rId45"/>
          <w:pgSz w:w="11906" w:h="16838" w:code="9"/>
          <w:pgMar w:top="851" w:right="1021" w:bottom="1021" w:left="1021" w:header="284" w:footer="425" w:gutter="0"/>
          <w:cols w:space="708"/>
          <w:docGrid w:linePitch="360"/>
        </w:sectPr>
      </w:pPr>
      <w:r w:rsidRPr="0057617E">
        <w:rPr>
          <w:rFonts w:asciiTheme="majorHAnsi" w:hAnsiTheme="majorHAnsi" w:cs="Century Gothic"/>
          <w:b/>
          <w:bCs/>
          <w:color w:val="FF0000"/>
          <w:sz w:val="16"/>
          <w:szCs w:val="16"/>
        </w:rPr>
        <w:t xml:space="preserve">Zamawiający </w:t>
      </w:r>
      <w:r w:rsidR="002E73BF" w:rsidRPr="0057617E">
        <w:rPr>
          <w:rFonts w:asciiTheme="majorHAnsi" w:hAnsiTheme="majorHAnsi" w:cs="Century Gothic"/>
          <w:b/>
          <w:bCs/>
          <w:color w:val="FF0000"/>
          <w:sz w:val="16"/>
          <w:szCs w:val="16"/>
        </w:rPr>
        <w:t>wezwie W</w:t>
      </w:r>
      <w:r w:rsidRPr="0057617E">
        <w:rPr>
          <w:rFonts w:asciiTheme="majorHAnsi" w:hAnsiTheme="majorHAnsi"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sidRPr="0057617E">
        <w:rPr>
          <w:rFonts w:asciiTheme="majorHAnsi" w:hAnsiTheme="majorHAnsi" w:cs="Century Gothic"/>
          <w:b/>
          <w:bCs/>
          <w:color w:val="FF0000"/>
          <w:sz w:val="16"/>
          <w:szCs w:val="16"/>
        </w:rPr>
        <w:t>274</w:t>
      </w:r>
      <w:r w:rsidRPr="0057617E">
        <w:rPr>
          <w:rFonts w:asciiTheme="majorHAnsi" w:hAnsiTheme="majorHAnsi" w:cs="Century Gothic"/>
          <w:b/>
          <w:bCs/>
          <w:color w:val="FF0000"/>
          <w:sz w:val="16"/>
          <w:szCs w:val="16"/>
        </w:rPr>
        <w:t xml:space="preserve"> ust. 1</w:t>
      </w:r>
      <w:r w:rsidR="00FE34DE" w:rsidRPr="0057617E">
        <w:rPr>
          <w:rFonts w:asciiTheme="majorHAnsi" w:hAnsiTheme="majorHAnsi" w:cs="Century Gothic"/>
          <w:b/>
          <w:bCs/>
          <w:color w:val="FF0000"/>
          <w:sz w:val="16"/>
          <w:szCs w:val="16"/>
        </w:rPr>
        <w:t xml:space="preserve"> ustawy </w:t>
      </w:r>
      <w:proofErr w:type="spellStart"/>
      <w:r w:rsidR="00FE34DE" w:rsidRPr="0057617E">
        <w:rPr>
          <w:rFonts w:asciiTheme="majorHAnsi" w:hAnsiTheme="majorHAnsi" w:cs="Century Gothic"/>
          <w:b/>
          <w:bCs/>
          <w:color w:val="FF0000"/>
          <w:sz w:val="16"/>
          <w:szCs w:val="16"/>
        </w:rPr>
        <w:t>Pzp</w:t>
      </w:r>
      <w:proofErr w:type="spellEnd"/>
      <w:r w:rsidRPr="0057617E">
        <w:rPr>
          <w:rFonts w:asciiTheme="majorHAnsi" w:hAnsiTheme="majorHAnsi" w:cs="Century Gothic"/>
          <w:b/>
          <w:bCs/>
          <w:color w:val="FF0000"/>
          <w:sz w:val="16"/>
          <w:szCs w:val="16"/>
        </w:rPr>
        <w:t xml:space="preserve">. Załącznik nr </w:t>
      </w:r>
      <w:r w:rsidR="00FE34DE" w:rsidRPr="0057617E">
        <w:rPr>
          <w:rFonts w:asciiTheme="majorHAnsi" w:hAnsiTheme="majorHAnsi" w:cs="Century Gothic"/>
          <w:b/>
          <w:bCs/>
          <w:color w:val="FF0000"/>
          <w:sz w:val="16"/>
          <w:szCs w:val="16"/>
        </w:rPr>
        <w:t>4</w:t>
      </w:r>
      <w:r w:rsidRPr="0057617E">
        <w:rPr>
          <w:rFonts w:asciiTheme="majorHAnsi" w:hAnsiTheme="majorHAnsi" w:cs="Century Gothic"/>
          <w:b/>
          <w:bCs/>
          <w:color w:val="FF0000"/>
          <w:sz w:val="16"/>
          <w:szCs w:val="16"/>
        </w:rPr>
        <w:t xml:space="preserve"> - składa się na wezwanie Zamawiającego.</w:t>
      </w:r>
    </w:p>
    <w:p w:rsidR="003353B2" w:rsidRPr="0057617E" w:rsidRDefault="003353B2" w:rsidP="003C6A3F">
      <w:pPr>
        <w:pStyle w:val="Nagwek4"/>
        <w:spacing w:before="0"/>
        <w:jc w:val="right"/>
        <w:rPr>
          <w:rFonts w:asciiTheme="majorHAnsi" w:hAnsiTheme="majorHAnsi" w:cs="Century Gothic"/>
          <w:color w:val="auto"/>
          <w:sz w:val="18"/>
          <w:szCs w:val="18"/>
        </w:rPr>
      </w:pPr>
      <w:bookmarkStart w:id="65" w:name="_Toc194921593"/>
      <w:bookmarkStart w:id="66" w:name="_Hlk62809587"/>
      <w:r w:rsidRPr="0057617E">
        <w:rPr>
          <w:rFonts w:asciiTheme="majorHAnsi" w:hAnsiTheme="majorHAnsi" w:cs="Century Gothic"/>
          <w:color w:val="auto"/>
          <w:sz w:val="18"/>
          <w:szCs w:val="18"/>
        </w:rPr>
        <w:t xml:space="preserve">Załącznik Nr </w:t>
      </w:r>
      <w:r w:rsidR="0071098D" w:rsidRPr="0057617E">
        <w:rPr>
          <w:rFonts w:asciiTheme="majorHAnsi" w:hAnsiTheme="majorHAnsi" w:cs="Century Gothic"/>
          <w:color w:val="auto"/>
          <w:sz w:val="18"/>
          <w:szCs w:val="18"/>
        </w:rPr>
        <w:t>5</w:t>
      </w:r>
      <w:r w:rsidR="00FE34DE" w:rsidRPr="0057617E">
        <w:rPr>
          <w:rFonts w:asciiTheme="majorHAnsi" w:hAnsiTheme="majorHAnsi" w:cs="Century Gothic"/>
          <w:color w:val="auto"/>
          <w:sz w:val="18"/>
          <w:szCs w:val="18"/>
        </w:rPr>
        <w:t xml:space="preserve"> </w:t>
      </w:r>
      <w:r w:rsidR="00521182" w:rsidRPr="0057617E">
        <w:rPr>
          <w:rFonts w:asciiTheme="majorHAnsi" w:hAnsiTheme="majorHAnsi" w:cs="Century Gothic"/>
          <w:color w:val="auto"/>
          <w:sz w:val="18"/>
          <w:szCs w:val="18"/>
        </w:rPr>
        <w:t xml:space="preserve">do </w:t>
      </w:r>
      <w:r w:rsidR="009B12E4" w:rsidRPr="0057617E">
        <w:rPr>
          <w:rFonts w:asciiTheme="majorHAnsi" w:hAnsiTheme="majorHAnsi" w:cs="Century Gothic"/>
          <w:color w:val="auto"/>
          <w:sz w:val="18"/>
          <w:szCs w:val="18"/>
        </w:rPr>
        <w:t>SWZ</w:t>
      </w:r>
      <w:r w:rsidR="00521182" w:rsidRPr="0057617E">
        <w:rPr>
          <w:rFonts w:asciiTheme="majorHAnsi" w:hAnsiTheme="majorHAnsi" w:cs="Century Gothic"/>
          <w:color w:val="auto"/>
          <w:sz w:val="18"/>
          <w:szCs w:val="18"/>
        </w:rPr>
        <w:t xml:space="preserve"> </w:t>
      </w:r>
      <w:r w:rsidRPr="0057617E">
        <w:rPr>
          <w:rFonts w:asciiTheme="majorHAnsi" w:hAnsiTheme="majorHAnsi" w:cs="Century Gothic"/>
          <w:color w:val="auto"/>
          <w:sz w:val="18"/>
          <w:szCs w:val="18"/>
        </w:rPr>
        <w:t>- informacja o przynależności do grupy kapitałowej</w:t>
      </w:r>
      <w:bookmarkEnd w:id="56"/>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 1, 2.</w:t>
      </w:r>
      <w:bookmarkEnd w:id="65"/>
    </w:p>
    <w:bookmarkEnd w:id="66"/>
    <w:p w:rsidR="003353B2" w:rsidRPr="0057617E" w:rsidRDefault="003353B2" w:rsidP="003C6A3F">
      <w:pPr>
        <w:spacing w:before="0" w:after="0"/>
        <w:jc w:val="both"/>
        <w:rPr>
          <w:rFonts w:asciiTheme="majorHAnsi" w:hAnsiTheme="majorHAnsi" w:cs="Arial Narrow"/>
          <w:b/>
          <w:bCs/>
        </w:rPr>
      </w:pPr>
    </w:p>
    <w:p w:rsidR="003353B2" w:rsidRPr="0057617E" w:rsidRDefault="003353B2" w:rsidP="003C6A3F">
      <w:pPr>
        <w:spacing w:before="0" w:after="0"/>
        <w:jc w:val="both"/>
        <w:rPr>
          <w:rFonts w:asciiTheme="majorHAnsi" w:hAnsiTheme="majorHAnsi" w:cs="Century Gothic"/>
          <w:color w:val="FF0000"/>
        </w:rPr>
      </w:pPr>
    </w:p>
    <w:p w:rsidR="003353B2" w:rsidRPr="0057617E" w:rsidRDefault="00611FBC" w:rsidP="00F56C36">
      <w:pPr>
        <w:spacing w:before="0" w:after="0" w:line="240" w:lineRule="auto"/>
        <w:jc w:val="center"/>
        <w:rPr>
          <w:rFonts w:asciiTheme="majorHAnsi" w:hAnsiTheme="majorHAnsi" w:cs="Century Gothic"/>
          <w:b/>
          <w:bCs/>
        </w:rPr>
      </w:pPr>
      <w:r w:rsidRPr="0057617E">
        <w:rPr>
          <w:rFonts w:asciiTheme="majorHAnsi" w:eastAsia="Calibri" w:hAnsiTheme="majorHAnsi"/>
          <w:b/>
          <w:sz w:val="22"/>
          <w:szCs w:val="22"/>
          <w:lang w:bidi="ar-SA"/>
        </w:rPr>
        <w:t xml:space="preserve">Oświadczenie </w:t>
      </w:r>
      <w:r w:rsidR="00F56C36" w:rsidRPr="0057617E">
        <w:rPr>
          <w:rFonts w:asciiTheme="majorHAnsi" w:eastAsia="Calibri" w:hAnsiTheme="majorHAnsi"/>
          <w:b/>
          <w:sz w:val="22"/>
          <w:szCs w:val="22"/>
          <w:lang w:bidi="ar-SA"/>
        </w:rPr>
        <w:br/>
      </w:r>
      <w:r w:rsidRPr="0057617E">
        <w:rPr>
          <w:rFonts w:asciiTheme="majorHAnsi" w:eastAsia="Calibri" w:hAnsiTheme="majorHAnsi"/>
          <w:b/>
          <w:sz w:val="22"/>
          <w:szCs w:val="22"/>
          <w:u w:val="single"/>
          <w:lang w:bidi="ar-SA"/>
        </w:rPr>
        <w:t>dotyczące przynależności lub braku przynależności do grupy kapitałowej</w:t>
      </w:r>
      <w:r w:rsidRPr="0057617E">
        <w:rPr>
          <w:rFonts w:asciiTheme="majorHAnsi" w:hAnsiTheme="majorHAnsi"/>
          <w:b/>
          <w:bCs/>
          <w:sz w:val="28"/>
          <w:szCs w:val="28"/>
        </w:rPr>
        <w:t xml:space="preserve"> *</w:t>
      </w:r>
      <w:r w:rsidR="003353B2" w:rsidRPr="0057617E">
        <w:rPr>
          <w:rFonts w:asciiTheme="majorHAnsi" w:hAnsiTheme="majorHAnsi" w:cs="Century Gothic"/>
          <w:b/>
          <w:bCs/>
        </w:rPr>
        <w:t>.</w:t>
      </w:r>
    </w:p>
    <w:p w:rsidR="003353B2" w:rsidRPr="0057617E" w:rsidRDefault="003353B2" w:rsidP="003C6A3F">
      <w:pPr>
        <w:spacing w:before="0" w:after="0"/>
        <w:jc w:val="both"/>
        <w:rPr>
          <w:rFonts w:asciiTheme="majorHAnsi" w:hAnsiTheme="majorHAnsi" w:cs="Arial Narrow"/>
          <w:b/>
          <w:bCs/>
          <w:color w:val="FF0000"/>
        </w:rPr>
      </w:pPr>
    </w:p>
    <w:p w:rsidR="004F1BB0" w:rsidRPr="0057617E" w:rsidRDefault="00F56C36" w:rsidP="004F1BB0">
      <w:pPr>
        <w:spacing w:before="0" w:after="0"/>
        <w:rPr>
          <w:rFonts w:asciiTheme="majorHAnsi" w:hAnsiTheme="majorHAnsi" w:cs="Calibri"/>
          <w:b/>
        </w:rPr>
      </w:pPr>
      <w:r w:rsidRPr="0057617E">
        <w:rPr>
          <w:rFonts w:asciiTheme="majorHAnsi" w:hAnsiTheme="majorHAnsi" w:cs="Calibri"/>
        </w:rPr>
        <w:t xml:space="preserve">Przystępując do postępowania o udzielenie zamówienia publicznego prowadzonego zgodnie z art.275 ust.1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r w:rsidR="00B25F6D" w:rsidRPr="0057617E">
        <w:rPr>
          <w:rFonts w:asciiTheme="majorHAnsi" w:hAnsiTheme="majorHAnsi" w:cs="Calibri"/>
          <w:b/>
          <w:color w:val="000000"/>
        </w:rPr>
        <w:t xml:space="preserve"> </w:t>
      </w:r>
      <w:r w:rsidR="004F1BB0" w:rsidRPr="0057617E">
        <w:rPr>
          <w:rFonts w:asciiTheme="majorHAnsi" w:hAnsiTheme="majorHAnsi" w:cs="Calibri"/>
          <w:b/>
          <w:color w:val="000000"/>
        </w:rPr>
        <w:t>„</w:t>
      </w:r>
      <w:r w:rsidR="009A5CBD" w:rsidRPr="0057617E">
        <w:rPr>
          <w:rFonts w:asciiTheme="majorHAnsi" w:hAnsiTheme="majorHAnsi" w:cs="Arial"/>
          <w:b/>
          <w:color w:val="000000"/>
        </w:rPr>
        <w:t xml:space="preserve">Remont </w:t>
      </w:r>
      <w:r w:rsidR="004F1BB0" w:rsidRPr="0057617E">
        <w:rPr>
          <w:rFonts w:asciiTheme="majorHAnsi" w:hAnsiTheme="majorHAnsi" w:cs="Arial"/>
          <w:b/>
          <w:color w:val="000000"/>
        </w:rPr>
        <w:t xml:space="preserve">dróg powiatowych na terenie powiatu iławskiego </w:t>
      </w:r>
      <w:r w:rsidR="004F1BB0" w:rsidRPr="0057617E">
        <w:rPr>
          <w:rFonts w:asciiTheme="majorHAnsi" w:hAnsiTheme="majorHAnsi" w:cs="Calibri"/>
          <w:b/>
          <w:color w:val="FF0000"/>
        </w:rPr>
        <w:t>– zadanie (</w:t>
      </w:r>
      <w:r w:rsidR="004D28EB" w:rsidRPr="0057617E">
        <w:rPr>
          <w:rStyle w:val="markedcontent"/>
          <w:rFonts w:asciiTheme="majorHAnsi" w:hAnsiTheme="majorHAnsi" w:cs="Arial"/>
          <w:b/>
          <w:color w:val="FF0000"/>
        </w:rPr>
        <w:t>1, 2</w:t>
      </w:r>
      <w:r w:rsidR="004F1BB0" w:rsidRPr="0057617E">
        <w:rPr>
          <w:rFonts w:asciiTheme="majorHAnsi" w:hAnsiTheme="majorHAnsi" w:cs="Calibri"/>
          <w:b/>
          <w:color w:val="FF0000"/>
        </w:rPr>
        <w:t>)</w:t>
      </w:r>
      <w:r w:rsidR="00140706">
        <w:rPr>
          <w:rFonts w:asciiTheme="majorHAnsi" w:hAnsiTheme="majorHAnsi" w:cs="Calibri"/>
          <w:b/>
          <w:color w:val="FF0000"/>
        </w:rPr>
        <w:t xml:space="preserve"> ………….</w:t>
      </w:r>
      <w:r w:rsidR="004F1BB0" w:rsidRPr="0057617E">
        <w:rPr>
          <w:rFonts w:asciiTheme="majorHAnsi" w:hAnsiTheme="majorHAnsi" w:cs="Calibri"/>
          <w:b/>
        </w:rPr>
        <w:t xml:space="preserve">”  </w:t>
      </w:r>
      <w:r w:rsidR="004F1BB0" w:rsidRPr="0057617E">
        <w:rPr>
          <w:rFonts w:asciiTheme="majorHAnsi" w:hAnsiTheme="majorHAnsi" w:cs="Arial"/>
          <w:lang w:eastAsia="pl-PL"/>
        </w:rPr>
        <w:t>znak sprawy:</w:t>
      </w:r>
      <w:r w:rsidR="004F1BB0" w:rsidRPr="0057617E">
        <w:rPr>
          <w:rFonts w:asciiTheme="majorHAnsi" w:hAnsiTheme="majorHAnsi" w:cs="Arial"/>
          <w:color w:val="FF0000"/>
          <w:lang w:eastAsia="pl-PL"/>
        </w:rPr>
        <w:t xml:space="preserve"> </w:t>
      </w:r>
      <w:r w:rsidR="004F1BB0" w:rsidRPr="0057617E">
        <w:rPr>
          <w:rFonts w:asciiTheme="majorHAnsi" w:hAnsiTheme="majorHAnsi" w:cs="Arial"/>
          <w:b/>
        </w:rPr>
        <w:t xml:space="preserve"> </w:t>
      </w:r>
      <w:r w:rsidR="0057617E" w:rsidRPr="0057617E">
        <w:rPr>
          <w:rFonts w:asciiTheme="majorHAnsi" w:hAnsiTheme="majorHAnsi" w:cs="Century Gothic"/>
          <w:b/>
          <w:bCs/>
        </w:rPr>
        <w:t>DI1</w:t>
      </w:r>
      <w:r w:rsidR="007E516B" w:rsidRPr="0057617E">
        <w:rPr>
          <w:rFonts w:asciiTheme="majorHAnsi" w:hAnsiTheme="majorHAnsi" w:cs="Century Gothic"/>
          <w:b/>
          <w:bCs/>
        </w:rPr>
        <w:t>.260.</w:t>
      </w:r>
      <w:r w:rsidR="00140706">
        <w:rPr>
          <w:rFonts w:asciiTheme="majorHAnsi" w:hAnsiTheme="majorHAnsi" w:cs="Century Gothic"/>
          <w:b/>
          <w:bCs/>
        </w:rPr>
        <w:t>1</w:t>
      </w:r>
      <w:r w:rsidR="00E34B35">
        <w:rPr>
          <w:rFonts w:asciiTheme="majorHAnsi" w:hAnsiTheme="majorHAnsi" w:cs="Century Gothic"/>
          <w:b/>
          <w:bCs/>
        </w:rPr>
        <w:t>8</w:t>
      </w:r>
      <w:r w:rsidR="007E516B" w:rsidRPr="0057617E">
        <w:rPr>
          <w:rFonts w:asciiTheme="majorHAnsi" w:hAnsiTheme="majorHAnsi" w:cs="Century Gothic"/>
          <w:b/>
          <w:bCs/>
        </w:rPr>
        <w:t>.202</w:t>
      </w:r>
      <w:r w:rsidR="00140706">
        <w:rPr>
          <w:rFonts w:asciiTheme="majorHAnsi" w:hAnsiTheme="majorHAnsi" w:cs="Century Gothic"/>
          <w:b/>
          <w:bCs/>
        </w:rPr>
        <w:t>5</w:t>
      </w:r>
    </w:p>
    <w:p w:rsidR="003353B2" w:rsidRPr="0057617E" w:rsidRDefault="003353B2" w:rsidP="004F1BB0">
      <w:pPr>
        <w:spacing w:before="0" w:after="0"/>
        <w:rPr>
          <w:rFonts w:asciiTheme="majorHAnsi" w:hAnsiTheme="majorHAnsi" w:cs="Calibri"/>
        </w:rPr>
      </w:pPr>
    </w:p>
    <w:p w:rsidR="003353B2" w:rsidRPr="0057617E" w:rsidRDefault="003353B2" w:rsidP="00F32787">
      <w:pPr>
        <w:spacing w:before="0" w:after="0"/>
        <w:jc w:val="both"/>
        <w:rPr>
          <w:rFonts w:asciiTheme="majorHAnsi" w:hAnsiTheme="majorHAnsi" w:cs="Century Gothic"/>
          <w:b/>
          <w:bCs/>
          <w:sz w:val="18"/>
          <w:szCs w:val="18"/>
        </w:rPr>
      </w:pPr>
    </w:p>
    <w:p w:rsidR="00611FBC" w:rsidRPr="0057617E" w:rsidRDefault="00611FBC" w:rsidP="00611FBC">
      <w:pPr>
        <w:spacing w:before="0" w:after="0"/>
        <w:rPr>
          <w:rFonts w:asciiTheme="majorHAnsi" w:hAnsiTheme="majorHAnsi"/>
        </w:rPr>
      </w:pPr>
      <w:bookmarkStart w:id="67" w:name="_Hlk34918314"/>
      <w:r w:rsidRPr="0057617E">
        <w:rPr>
          <w:rFonts w:asciiTheme="majorHAnsi" w:hAnsiTheme="majorHAnsi"/>
          <w:sz w:val="18"/>
          <w:szCs w:val="18"/>
        </w:rPr>
        <w:t>działając w imieniu Wykonawcy:</w:t>
      </w:r>
    </w:p>
    <w:p w:rsidR="00611FBC" w:rsidRPr="0057617E" w:rsidRDefault="00611FBC" w:rsidP="00F876D6">
      <w:pPr>
        <w:spacing w:before="0" w:after="0"/>
        <w:ind w:left="709" w:firstLine="709"/>
        <w:rPr>
          <w:rFonts w:asciiTheme="majorHAnsi" w:hAnsiTheme="majorHAnsi"/>
        </w:rPr>
      </w:pPr>
      <w:r w:rsidRPr="0057617E">
        <w:rPr>
          <w:rFonts w:asciiTheme="majorHAnsi" w:hAnsiTheme="majorHAnsi"/>
          <w:sz w:val="18"/>
          <w:szCs w:val="18"/>
        </w:rPr>
        <w:t>………………………………………………………………………………………………………….............................………………</w:t>
      </w:r>
    </w:p>
    <w:p w:rsidR="00611FBC" w:rsidRPr="0057617E" w:rsidRDefault="00611FBC" w:rsidP="00F876D6">
      <w:pPr>
        <w:spacing w:before="0" w:after="0"/>
        <w:ind w:left="709" w:firstLine="709"/>
        <w:rPr>
          <w:rFonts w:asciiTheme="majorHAnsi" w:hAnsiTheme="majorHAnsi"/>
        </w:rPr>
      </w:pPr>
      <w:r w:rsidRPr="0057617E">
        <w:rPr>
          <w:rFonts w:asciiTheme="majorHAnsi" w:hAnsiTheme="majorHAnsi"/>
          <w:sz w:val="18"/>
          <w:szCs w:val="18"/>
        </w:rPr>
        <w:t>………………………………………………………………………………………………………………………………………………</w:t>
      </w:r>
    </w:p>
    <w:p w:rsidR="00611FBC" w:rsidRPr="0057617E" w:rsidRDefault="00611FBC" w:rsidP="00611FBC">
      <w:pPr>
        <w:spacing w:before="0" w:after="0" w:line="100" w:lineRule="atLeast"/>
        <w:jc w:val="center"/>
        <w:rPr>
          <w:rFonts w:asciiTheme="majorHAnsi" w:hAnsiTheme="majorHAnsi"/>
        </w:rPr>
      </w:pPr>
      <w:r w:rsidRPr="0057617E">
        <w:rPr>
          <w:rFonts w:asciiTheme="majorHAnsi" w:hAnsiTheme="majorHAnsi"/>
          <w:sz w:val="18"/>
          <w:szCs w:val="18"/>
        </w:rPr>
        <w:t>(podać nazwę i adres Wykonawcy)</w:t>
      </w:r>
    </w:p>
    <w:p w:rsidR="00611FBC" w:rsidRPr="0057617E" w:rsidRDefault="00611FBC" w:rsidP="00611FBC">
      <w:pPr>
        <w:pStyle w:val="Nagwek"/>
        <w:spacing w:before="0" w:after="0"/>
        <w:rPr>
          <w:rFonts w:asciiTheme="majorHAnsi" w:hAnsiTheme="majorHAnsi" w:cs="Calibri"/>
          <w:sz w:val="22"/>
          <w:szCs w:val="22"/>
        </w:rPr>
      </w:pPr>
    </w:p>
    <w:p w:rsidR="00611FBC" w:rsidRPr="0057617E" w:rsidRDefault="00611FBC" w:rsidP="00611FBC">
      <w:pPr>
        <w:spacing w:before="0" w:after="0"/>
        <w:rPr>
          <w:rFonts w:asciiTheme="majorHAnsi" w:hAnsiTheme="majorHAnsi"/>
          <w:b/>
          <w:bCs/>
          <w:spacing w:val="-4"/>
          <w:sz w:val="18"/>
          <w:szCs w:val="18"/>
        </w:rPr>
      </w:pPr>
    </w:p>
    <w:p w:rsidR="00611FBC" w:rsidRPr="0057617E"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617E">
        <w:rPr>
          <w:rFonts w:asciiTheme="majorHAnsi" w:eastAsia="Calibri" w:hAnsiTheme="majorHAnsi" w:cs="Calibri"/>
        </w:rPr>
        <w:t>należę/</w:t>
      </w:r>
      <w:proofErr w:type="spellStart"/>
      <w:r w:rsidRPr="0057617E">
        <w:rPr>
          <w:rFonts w:asciiTheme="majorHAnsi" w:eastAsia="Calibri" w:hAnsiTheme="majorHAnsi" w:cs="Calibri"/>
        </w:rPr>
        <w:t>ymy</w:t>
      </w:r>
      <w:proofErr w:type="spellEnd"/>
      <w:r w:rsidRPr="0057617E">
        <w:rPr>
          <w:rFonts w:asciiTheme="majorHAnsi" w:eastAsia="Calibri" w:hAnsiTheme="majorHAnsi" w:cs="Calibri"/>
        </w:rPr>
        <w:t xml:space="preserve"> do grupy kapitałowej (w rozumieniu ustawy z dnia 16 lutego 2007 r. o ochronie konkurencji i konsumentów), o której mowa w art. </w:t>
      </w:r>
      <w:r w:rsidRPr="0057617E">
        <w:rPr>
          <w:rFonts w:asciiTheme="majorHAnsi" w:eastAsia="Calibri" w:hAnsiTheme="majorHAnsi" w:cs="Calibri"/>
          <w:noProof/>
        </w:rPr>
        <w:t xml:space="preserve">art. 108 ust. 1 pkt 5 </w:t>
      </w:r>
      <w:r w:rsidRPr="0057617E">
        <w:rPr>
          <w:rFonts w:asciiTheme="majorHAnsi" w:eastAsia="Calibri" w:hAnsiTheme="majorHAnsi" w:cs="Calibri"/>
        </w:rPr>
        <w:t xml:space="preserve">ustawy </w:t>
      </w:r>
      <w:proofErr w:type="spellStart"/>
      <w:r w:rsidRPr="0057617E">
        <w:rPr>
          <w:rFonts w:asciiTheme="majorHAnsi" w:eastAsia="Calibri" w:hAnsiTheme="majorHAnsi" w:cs="Calibri"/>
        </w:rPr>
        <w:t>Pzp</w:t>
      </w:r>
      <w:proofErr w:type="spellEnd"/>
      <w:r w:rsidRPr="0057617E">
        <w:rPr>
          <w:rFonts w:asciiTheme="majorHAnsi" w:eastAsia="Calibri" w:hAnsiTheme="majorHAnsi" w:cs="Calibri"/>
        </w:rPr>
        <w:t>, w skład której wchodzą następujące podmioty</w:t>
      </w:r>
      <w:r w:rsidR="00611FBC" w:rsidRPr="0057617E">
        <w:rPr>
          <w:rFonts w:asciiTheme="majorHAnsi" w:hAnsiTheme="majorHAnsi"/>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57617E"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Adres podmiotu</w:t>
            </w:r>
          </w:p>
        </w:tc>
      </w:tr>
      <w:tr w:rsidR="00611FBC" w:rsidRPr="0057617E"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r>
      <w:tr w:rsidR="00611FBC" w:rsidRPr="0057617E"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r>
    </w:tbl>
    <w:p w:rsidR="00611FBC" w:rsidRPr="0057617E" w:rsidRDefault="00611FBC" w:rsidP="00611FBC">
      <w:pPr>
        <w:spacing w:before="0" w:after="0"/>
        <w:rPr>
          <w:rFonts w:asciiTheme="majorHAnsi" w:hAnsiTheme="majorHAnsi"/>
          <w:i/>
          <w:iCs/>
          <w:sz w:val="18"/>
          <w:szCs w:val="18"/>
        </w:rPr>
      </w:pPr>
    </w:p>
    <w:p w:rsidR="00611FBC" w:rsidRPr="0057617E" w:rsidRDefault="00611FBC" w:rsidP="00611FBC">
      <w:pPr>
        <w:pStyle w:val="Tekstpodstawowy"/>
        <w:spacing w:before="0" w:after="0"/>
        <w:rPr>
          <w:rFonts w:asciiTheme="majorHAnsi" w:hAnsiTheme="majorHAnsi"/>
          <w:sz w:val="18"/>
          <w:szCs w:val="18"/>
        </w:rPr>
      </w:pPr>
      <w:r w:rsidRPr="0057617E">
        <w:rPr>
          <w:rFonts w:asciiTheme="majorHAnsi" w:hAnsiTheme="majorHAnsi"/>
          <w:bCs/>
          <w:sz w:val="18"/>
          <w:szCs w:val="18"/>
        </w:rPr>
        <w:t xml:space="preserve">Jednocześnie w celu wykazania, że powiązania z Wykonawcami wskazanymi w tabeli nie prowadzą do zakłócenia konkurencji </w:t>
      </w:r>
      <w:r w:rsidR="0057617E" w:rsidRPr="0057617E">
        <w:rPr>
          <w:rFonts w:asciiTheme="majorHAnsi" w:hAnsiTheme="majorHAnsi"/>
          <w:bCs/>
          <w:sz w:val="18"/>
          <w:szCs w:val="18"/>
        </w:rPr>
        <w:br/>
      </w:r>
      <w:r w:rsidRPr="0057617E">
        <w:rPr>
          <w:rFonts w:asciiTheme="majorHAnsi" w:hAnsiTheme="majorHAnsi"/>
          <w:bCs/>
          <w:sz w:val="18"/>
          <w:szCs w:val="18"/>
        </w:rPr>
        <w:t>w postępowaniu przedstawiam następujące dowody</w:t>
      </w:r>
      <w:r w:rsidRPr="0057617E">
        <w:rPr>
          <w:rFonts w:asciiTheme="majorHAnsi" w:hAnsiTheme="majorHAnsi" w:cs="Calibri"/>
          <w:b/>
          <w:bCs/>
          <w:sz w:val="18"/>
          <w:szCs w:val="18"/>
        </w:rPr>
        <w:t>:</w:t>
      </w:r>
    </w:p>
    <w:p w:rsidR="00611FBC" w:rsidRPr="0057617E"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617E">
        <w:rPr>
          <w:rFonts w:asciiTheme="majorHAnsi" w:hAnsiTheme="majorHAnsi" w:cs="Calibri"/>
          <w:b/>
          <w:bCs/>
          <w:sz w:val="18"/>
          <w:szCs w:val="18"/>
        </w:rPr>
        <w:t>..............................</w:t>
      </w:r>
    </w:p>
    <w:p w:rsidR="00611FBC" w:rsidRPr="0057617E"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617E">
        <w:rPr>
          <w:rFonts w:asciiTheme="majorHAnsi" w:hAnsiTheme="majorHAnsi" w:cs="Calibri"/>
          <w:b/>
          <w:bCs/>
          <w:sz w:val="18"/>
          <w:szCs w:val="18"/>
        </w:rPr>
        <w:t>...............................</w:t>
      </w:r>
    </w:p>
    <w:p w:rsidR="00611FBC" w:rsidRPr="0057617E" w:rsidRDefault="00611FBC" w:rsidP="00611FBC">
      <w:pPr>
        <w:pStyle w:val="Tekstpodstawowy"/>
        <w:spacing w:before="0" w:after="0"/>
        <w:ind w:left="2232"/>
        <w:rPr>
          <w:rFonts w:asciiTheme="majorHAnsi" w:hAnsiTheme="majorHAnsi"/>
          <w:sz w:val="18"/>
          <w:szCs w:val="18"/>
        </w:rPr>
      </w:pPr>
    </w:p>
    <w:p w:rsidR="00611FBC" w:rsidRPr="0057617E" w:rsidRDefault="00611FBC" w:rsidP="00F876D6">
      <w:pPr>
        <w:spacing w:before="0" w:after="0"/>
        <w:ind w:left="11" w:firstLine="709"/>
        <w:rPr>
          <w:rFonts w:asciiTheme="majorHAnsi" w:hAnsiTheme="majorHAnsi"/>
        </w:rPr>
      </w:pPr>
      <w:r w:rsidRPr="0057617E">
        <w:rPr>
          <w:rFonts w:asciiTheme="majorHAnsi" w:hAnsiTheme="majorHAnsi"/>
          <w:i/>
          <w:iCs/>
          <w:sz w:val="14"/>
          <w:szCs w:val="14"/>
        </w:rPr>
        <w:t>......................................................................................</w:t>
      </w:r>
      <w:r w:rsidRPr="0057617E">
        <w:rPr>
          <w:rFonts w:asciiTheme="majorHAnsi" w:hAnsiTheme="majorHAnsi"/>
          <w:i/>
          <w:iCs/>
          <w:sz w:val="14"/>
          <w:szCs w:val="14"/>
        </w:rPr>
        <w:tab/>
      </w:r>
      <w:r w:rsidRPr="0057617E">
        <w:rPr>
          <w:rFonts w:asciiTheme="majorHAnsi" w:hAnsiTheme="majorHAnsi"/>
          <w:i/>
          <w:iCs/>
          <w:sz w:val="14"/>
          <w:szCs w:val="14"/>
        </w:rPr>
        <w:tab/>
      </w:r>
      <w:r w:rsidRPr="0057617E">
        <w:rPr>
          <w:rFonts w:asciiTheme="majorHAnsi" w:hAnsiTheme="majorHAnsi"/>
          <w:i/>
          <w:iCs/>
          <w:sz w:val="14"/>
          <w:szCs w:val="14"/>
        </w:rPr>
        <w:tab/>
      </w:r>
      <w:r w:rsidR="00F876D6" w:rsidRPr="0057617E">
        <w:rPr>
          <w:rFonts w:asciiTheme="majorHAnsi" w:hAnsiTheme="majorHAnsi"/>
          <w:i/>
          <w:iCs/>
          <w:sz w:val="14"/>
          <w:szCs w:val="14"/>
        </w:rPr>
        <w:tab/>
      </w:r>
      <w:r w:rsidRPr="0057617E">
        <w:rPr>
          <w:rFonts w:asciiTheme="majorHAnsi" w:hAnsiTheme="majorHAnsi"/>
          <w:i/>
          <w:iCs/>
          <w:sz w:val="14"/>
          <w:szCs w:val="14"/>
        </w:rPr>
        <w:t>........................................</w:t>
      </w:r>
    </w:p>
    <w:p w:rsidR="00611FBC" w:rsidRPr="0057617E" w:rsidRDefault="00611FBC" w:rsidP="00F876D6">
      <w:pPr>
        <w:pStyle w:val="Tekstpodstawowy"/>
        <w:spacing w:before="0" w:after="0"/>
        <w:ind w:left="709"/>
        <w:rPr>
          <w:rFonts w:asciiTheme="majorHAnsi" w:hAnsiTheme="majorHAnsi"/>
        </w:rPr>
      </w:pPr>
      <w:r w:rsidRPr="0057617E">
        <w:rPr>
          <w:rFonts w:asciiTheme="majorHAnsi" w:hAnsiTheme="majorHAnsi" w:cs="Calibri"/>
          <w:i/>
          <w:iCs/>
          <w:sz w:val="14"/>
          <w:szCs w:val="14"/>
        </w:rPr>
        <w:t xml:space="preserve">(pieczęć i podpis(y) osób uprawnionych </w:t>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t>(data)</w:t>
      </w:r>
      <w:r w:rsidRPr="0057617E">
        <w:rPr>
          <w:rFonts w:asciiTheme="majorHAnsi" w:hAnsiTheme="majorHAnsi" w:cs="Calibri"/>
          <w:i/>
          <w:iCs/>
          <w:sz w:val="14"/>
          <w:szCs w:val="14"/>
        </w:rPr>
        <w:br/>
        <w:t>do reprezentacji wykonawcy lub pełnomocnika)</w:t>
      </w:r>
    </w:p>
    <w:p w:rsidR="00611FBC" w:rsidRPr="0057617E" w:rsidRDefault="00611FBC" w:rsidP="00611FBC">
      <w:pPr>
        <w:spacing w:before="0" w:after="0"/>
        <w:rPr>
          <w:rFonts w:asciiTheme="majorHAnsi" w:hAnsiTheme="majorHAnsi"/>
          <w:b/>
          <w:bCs/>
          <w:sz w:val="18"/>
          <w:szCs w:val="18"/>
          <w:u w:val="single"/>
        </w:rPr>
      </w:pPr>
      <w:r w:rsidRPr="0057617E">
        <w:rPr>
          <w:rFonts w:asciiTheme="majorHAnsi" w:hAnsiTheme="majorHAnsi"/>
          <w:noProof/>
          <w:lang w:eastAsia="pl-PL" w:bidi="ar-SA"/>
        </w:rPr>
        <mc:AlternateContent>
          <mc:Choice Requires="wps">
            <w:drawing>
              <wp:inline distT="0" distB="0" distL="0" distR="0" wp14:anchorId="03C3F9C8" wp14:editId="105214EC">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57617E" w:rsidRDefault="00611FBC" w:rsidP="00611FBC">
      <w:pPr>
        <w:widowControl w:val="0"/>
        <w:spacing w:before="0" w:after="0" w:line="240" w:lineRule="auto"/>
        <w:ind w:left="442"/>
        <w:jc w:val="both"/>
        <w:textAlignment w:val="baseline"/>
        <w:rPr>
          <w:rFonts w:asciiTheme="majorHAnsi" w:hAnsiTheme="majorHAnsi"/>
          <w:sz w:val="18"/>
          <w:szCs w:val="18"/>
        </w:rPr>
      </w:pPr>
    </w:p>
    <w:p w:rsidR="00611FBC" w:rsidRPr="0057617E"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617E">
        <w:rPr>
          <w:rFonts w:asciiTheme="majorHAnsi" w:hAnsiTheme="majorHAnsi"/>
          <w:bCs/>
          <w:sz w:val="18"/>
          <w:szCs w:val="18"/>
        </w:rPr>
        <w:t>I</w:t>
      </w:r>
      <w:r w:rsidR="00611FBC" w:rsidRPr="0057617E">
        <w:rPr>
          <w:rFonts w:asciiTheme="majorHAnsi" w:hAnsiTheme="majorHAnsi"/>
          <w:bCs/>
          <w:sz w:val="18"/>
          <w:szCs w:val="18"/>
        </w:rPr>
        <w:t>nformuję(my), że</w:t>
      </w:r>
      <w:r w:rsidR="00611FBC" w:rsidRPr="0057617E">
        <w:rPr>
          <w:rFonts w:asciiTheme="majorHAnsi" w:hAnsiTheme="majorHAnsi"/>
          <w:b/>
          <w:bCs/>
          <w:sz w:val="18"/>
          <w:szCs w:val="18"/>
          <w:u w:val="single"/>
        </w:rPr>
        <w:t xml:space="preserve"> nie przynależę(my) </w:t>
      </w:r>
      <w:r w:rsidRPr="0057617E">
        <w:rPr>
          <w:rFonts w:asciiTheme="majorHAnsi" w:eastAsia="Calibri" w:hAnsiTheme="majorHAnsi" w:cs="Calibri"/>
        </w:rPr>
        <w:t xml:space="preserve">do grupy kapitałowej (w rozumieniu ustawy z dnia 16 lutego 2007 r. </w:t>
      </w:r>
      <w:r w:rsidR="0057617E" w:rsidRPr="0057617E">
        <w:rPr>
          <w:rFonts w:asciiTheme="majorHAnsi" w:eastAsia="Calibri" w:hAnsiTheme="majorHAnsi" w:cs="Calibri"/>
        </w:rPr>
        <w:br/>
      </w:r>
      <w:r w:rsidRPr="0057617E">
        <w:rPr>
          <w:rFonts w:asciiTheme="majorHAnsi" w:eastAsia="Calibri" w:hAnsiTheme="majorHAnsi" w:cs="Calibri"/>
        </w:rPr>
        <w:t xml:space="preserve">o ochronie konkurencji i konsumentów), o której mowa w art. </w:t>
      </w:r>
      <w:r w:rsidRPr="0057617E">
        <w:rPr>
          <w:rFonts w:asciiTheme="majorHAnsi" w:eastAsia="Calibri" w:hAnsiTheme="majorHAnsi" w:cs="Calibri"/>
          <w:noProof/>
        </w:rPr>
        <w:t xml:space="preserve">art. 108 ust. 1 pkt 5 </w:t>
      </w:r>
      <w:r w:rsidRPr="0057617E">
        <w:rPr>
          <w:rFonts w:asciiTheme="majorHAnsi" w:eastAsia="Calibri" w:hAnsiTheme="majorHAnsi" w:cs="Calibri"/>
        </w:rPr>
        <w:t xml:space="preserve">ustawy </w:t>
      </w:r>
      <w:proofErr w:type="spellStart"/>
      <w:r w:rsidRPr="0057617E">
        <w:rPr>
          <w:rFonts w:asciiTheme="majorHAnsi" w:eastAsia="Calibri" w:hAnsiTheme="majorHAnsi" w:cs="Calibri"/>
        </w:rPr>
        <w:t>Pzp</w:t>
      </w:r>
      <w:proofErr w:type="spellEnd"/>
      <w:r w:rsidR="00611FBC" w:rsidRPr="0057617E">
        <w:rPr>
          <w:rFonts w:asciiTheme="majorHAnsi" w:hAnsiTheme="majorHAnsi"/>
          <w:b/>
          <w:bCs/>
          <w:sz w:val="18"/>
          <w:szCs w:val="18"/>
        </w:rPr>
        <w:t xml:space="preserve"> </w:t>
      </w:r>
    </w:p>
    <w:p w:rsidR="00611FBC" w:rsidRPr="0057617E" w:rsidRDefault="00611FBC" w:rsidP="00611FBC">
      <w:pPr>
        <w:widowControl w:val="0"/>
        <w:spacing w:before="0" w:after="0" w:line="360" w:lineRule="atLeast"/>
        <w:ind w:left="86"/>
        <w:jc w:val="both"/>
        <w:textAlignment w:val="baseline"/>
        <w:rPr>
          <w:rFonts w:asciiTheme="majorHAnsi" w:hAnsiTheme="majorHAnsi"/>
          <w:sz w:val="18"/>
          <w:szCs w:val="18"/>
          <w:u w:val="single"/>
        </w:rPr>
      </w:pPr>
    </w:p>
    <w:p w:rsidR="00611FBC" w:rsidRPr="0057617E" w:rsidRDefault="00611FBC" w:rsidP="00F876D6">
      <w:pPr>
        <w:spacing w:before="0" w:after="0"/>
        <w:ind w:firstLine="709"/>
        <w:rPr>
          <w:rFonts w:asciiTheme="majorHAnsi" w:hAnsiTheme="majorHAnsi"/>
        </w:rPr>
      </w:pPr>
      <w:r w:rsidRPr="0057617E">
        <w:rPr>
          <w:rFonts w:asciiTheme="majorHAnsi" w:hAnsiTheme="majorHAnsi"/>
          <w:i/>
          <w:iCs/>
          <w:sz w:val="14"/>
          <w:szCs w:val="14"/>
        </w:rPr>
        <w:t>......................................................................................</w:t>
      </w:r>
      <w:r w:rsidRPr="0057617E">
        <w:rPr>
          <w:rFonts w:asciiTheme="majorHAnsi" w:hAnsiTheme="majorHAnsi"/>
          <w:i/>
          <w:iCs/>
          <w:sz w:val="14"/>
          <w:szCs w:val="14"/>
        </w:rPr>
        <w:tab/>
      </w:r>
      <w:r w:rsidRPr="0057617E">
        <w:rPr>
          <w:rFonts w:asciiTheme="majorHAnsi" w:hAnsiTheme="majorHAnsi"/>
          <w:i/>
          <w:iCs/>
          <w:sz w:val="14"/>
          <w:szCs w:val="14"/>
        </w:rPr>
        <w:tab/>
      </w:r>
      <w:r w:rsidR="00F876D6" w:rsidRPr="0057617E">
        <w:rPr>
          <w:rFonts w:asciiTheme="majorHAnsi" w:hAnsiTheme="majorHAnsi"/>
          <w:i/>
          <w:iCs/>
          <w:sz w:val="14"/>
          <w:szCs w:val="14"/>
        </w:rPr>
        <w:tab/>
      </w:r>
      <w:r w:rsidRPr="0057617E">
        <w:rPr>
          <w:rFonts w:asciiTheme="majorHAnsi" w:hAnsiTheme="majorHAnsi"/>
          <w:i/>
          <w:iCs/>
          <w:sz w:val="14"/>
          <w:szCs w:val="14"/>
        </w:rPr>
        <w:t>........................................</w:t>
      </w:r>
    </w:p>
    <w:p w:rsidR="00611FBC" w:rsidRPr="0057617E" w:rsidRDefault="00611FBC" w:rsidP="00F876D6">
      <w:pPr>
        <w:pStyle w:val="Tekstpodstawowy"/>
        <w:spacing w:before="0" w:after="0"/>
        <w:ind w:left="709"/>
        <w:rPr>
          <w:rFonts w:asciiTheme="majorHAnsi" w:hAnsiTheme="majorHAnsi"/>
        </w:rPr>
      </w:pPr>
      <w:r w:rsidRPr="0057617E">
        <w:rPr>
          <w:rFonts w:asciiTheme="majorHAnsi" w:hAnsiTheme="majorHAnsi" w:cs="Calibri"/>
          <w:i/>
          <w:iCs/>
          <w:sz w:val="14"/>
          <w:szCs w:val="14"/>
        </w:rPr>
        <w:t xml:space="preserve">(pieczęć i podpis(y) osób uprawnionych </w:t>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t>(data)</w:t>
      </w:r>
      <w:r w:rsidRPr="0057617E">
        <w:rPr>
          <w:rFonts w:asciiTheme="majorHAnsi" w:hAnsiTheme="majorHAnsi" w:cs="Calibri"/>
          <w:i/>
          <w:iCs/>
          <w:sz w:val="14"/>
          <w:szCs w:val="14"/>
        </w:rPr>
        <w:br/>
        <w:t>do reprezentacji wykonawcy lub pełnomocnika)</w:t>
      </w:r>
    </w:p>
    <w:p w:rsidR="00611FBC" w:rsidRPr="0057617E" w:rsidRDefault="00611FBC" w:rsidP="00611FBC">
      <w:pPr>
        <w:pStyle w:val="Tekstpodstawowy"/>
        <w:spacing w:before="0" w:after="0" w:line="240" w:lineRule="auto"/>
        <w:rPr>
          <w:rFonts w:asciiTheme="majorHAnsi" w:hAnsiTheme="majorHAnsi"/>
        </w:rPr>
      </w:pPr>
      <w:r w:rsidRPr="0057617E">
        <w:rPr>
          <w:rFonts w:asciiTheme="majorHAnsi" w:hAnsiTheme="majorHAnsi" w:cs="Calibri"/>
          <w:b/>
          <w:bCs/>
          <w:sz w:val="28"/>
          <w:szCs w:val="28"/>
          <w:vertAlign w:val="superscript"/>
        </w:rPr>
        <w:t xml:space="preserve">* - należy wypełnić pkt 1 </w:t>
      </w:r>
      <w:r w:rsidRPr="0057617E">
        <w:rPr>
          <w:rFonts w:asciiTheme="majorHAnsi" w:hAnsiTheme="majorHAnsi" w:cs="Calibri"/>
          <w:b/>
          <w:bCs/>
          <w:sz w:val="28"/>
          <w:szCs w:val="28"/>
          <w:u w:val="single"/>
          <w:vertAlign w:val="superscript"/>
        </w:rPr>
        <w:t>lub</w:t>
      </w:r>
      <w:r w:rsidRPr="0057617E">
        <w:rPr>
          <w:rFonts w:asciiTheme="majorHAnsi" w:hAnsiTheme="majorHAnsi" w:cs="Calibri"/>
          <w:b/>
          <w:bCs/>
          <w:sz w:val="28"/>
          <w:szCs w:val="28"/>
          <w:vertAlign w:val="superscript"/>
        </w:rPr>
        <w:t xml:space="preserve"> pkt 2</w:t>
      </w:r>
    </w:p>
    <w:p w:rsidR="00611FBC" w:rsidRPr="0057617E" w:rsidRDefault="00611FBC" w:rsidP="00611FBC">
      <w:pPr>
        <w:spacing w:before="0" w:after="0"/>
        <w:jc w:val="both"/>
        <w:rPr>
          <w:rFonts w:asciiTheme="majorHAnsi" w:hAnsiTheme="majorHAnsi"/>
        </w:rPr>
      </w:pPr>
      <w:r w:rsidRPr="0057617E">
        <w:rPr>
          <w:rFonts w:asciiTheme="majorHAnsi" w:hAnsiTheme="majorHAnsi"/>
          <w:sz w:val="18"/>
          <w:szCs w:val="18"/>
        </w:rPr>
        <w:t>Prawdziwość powyższych danych potwierdzam własnoręcznym podpisem świadom odpowiedzialności karnej z art. 305 kk.</w:t>
      </w:r>
    </w:p>
    <w:p w:rsidR="00611FBC" w:rsidRPr="0057617E" w:rsidRDefault="00611FBC" w:rsidP="00611FBC">
      <w:pPr>
        <w:autoSpaceDE w:val="0"/>
        <w:spacing w:before="0" w:after="0" w:line="240" w:lineRule="auto"/>
        <w:rPr>
          <w:rFonts w:asciiTheme="majorHAnsi" w:hAnsiTheme="majorHAnsi"/>
          <w:b/>
          <w:bCs/>
          <w:color w:val="FF0000"/>
          <w:sz w:val="18"/>
          <w:szCs w:val="18"/>
        </w:rPr>
      </w:pPr>
    </w:p>
    <w:bookmarkEnd w:id="67"/>
    <w:p w:rsidR="00D80D7D" w:rsidRPr="0057617E" w:rsidRDefault="00187D0A" w:rsidP="003B38BA">
      <w:pPr>
        <w:autoSpaceDE w:val="0"/>
        <w:autoSpaceDN w:val="0"/>
        <w:adjustRightInd w:val="0"/>
        <w:spacing w:before="0" w:after="0" w:line="240" w:lineRule="auto"/>
        <w:rPr>
          <w:rFonts w:asciiTheme="majorHAnsi" w:hAnsiTheme="majorHAnsi" w:cs="Century Gothic"/>
          <w:b/>
          <w:bCs/>
          <w:color w:val="FF0000"/>
          <w:sz w:val="18"/>
          <w:szCs w:val="18"/>
        </w:rPr>
      </w:pPr>
      <w:r w:rsidRPr="0057617E">
        <w:rPr>
          <w:rFonts w:asciiTheme="majorHAnsi" w:hAnsiTheme="majorHAnsi" w:cs="Century Gothic"/>
          <w:b/>
          <w:bCs/>
          <w:color w:val="FF0000"/>
          <w:sz w:val="18"/>
          <w:szCs w:val="18"/>
        </w:rPr>
        <w:t>UWAGA!!!</w:t>
      </w:r>
      <w:r w:rsidR="00D80D7D" w:rsidRPr="0057617E">
        <w:rPr>
          <w:rFonts w:asciiTheme="majorHAnsi" w:hAnsiTheme="majorHAnsi" w:cs="Century Gothic"/>
          <w:b/>
          <w:bCs/>
          <w:color w:val="FF0000"/>
          <w:sz w:val="18"/>
          <w:szCs w:val="18"/>
        </w:rPr>
        <w:t xml:space="preserve"> </w:t>
      </w:r>
    </w:p>
    <w:p w:rsidR="006012C9" w:rsidRPr="0057617E" w:rsidRDefault="006012C9" w:rsidP="003B38BA">
      <w:pPr>
        <w:autoSpaceDE w:val="0"/>
        <w:autoSpaceDN w:val="0"/>
        <w:adjustRightInd w:val="0"/>
        <w:spacing w:before="0" w:after="0" w:line="240" w:lineRule="auto"/>
        <w:rPr>
          <w:rFonts w:asciiTheme="majorHAnsi" w:hAnsiTheme="majorHAnsi" w:cs="Century Gothic"/>
          <w:color w:val="FF0000"/>
          <w:sz w:val="18"/>
          <w:szCs w:val="18"/>
        </w:rPr>
      </w:pPr>
      <w:r w:rsidRPr="0057617E">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617E">
        <w:rPr>
          <w:rFonts w:asciiTheme="majorHAnsi" w:hAnsiTheme="majorHAnsi" w:cs="Century Gothic"/>
          <w:b/>
          <w:bCs/>
          <w:color w:val="FF0000"/>
          <w:sz w:val="16"/>
          <w:szCs w:val="16"/>
        </w:rPr>
        <w:t>Pzp</w:t>
      </w:r>
      <w:proofErr w:type="spellEnd"/>
      <w:r w:rsidRPr="0057617E">
        <w:rPr>
          <w:rFonts w:asciiTheme="majorHAnsi" w:hAnsiTheme="majorHAnsi" w:cs="Century Gothic"/>
          <w:b/>
          <w:bCs/>
          <w:color w:val="FF0000"/>
          <w:sz w:val="16"/>
          <w:szCs w:val="16"/>
        </w:rPr>
        <w:t>. Załącznik nr 5 - składa się na wezwanie Zamawiającego</w:t>
      </w:r>
    </w:p>
    <w:p w:rsidR="006012C9" w:rsidRPr="0057617E" w:rsidRDefault="006012C9" w:rsidP="009B2804">
      <w:pPr>
        <w:pStyle w:val="Nagwek4"/>
        <w:spacing w:before="0" w:line="264" w:lineRule="auto"/>
        <w:jc w:val="right"/>
        <w:rPr>
          <w:rFonts w:asciiTheme="majorHAnsi" w:hAnsiTheme="majorHAnsi" w:cs="Century Gothic"/>
          <w:color w:val="auto"/>
          <w:sz w:val="20"/>
          <w:szCs w:val="20"/>
        </w:rPr>
        <w:sectPr w:rsidR="006012C9" w:rsidRPr="0057617E" w:rsidSect="0095182D">
          <w:footerReference w:type="default" r:id="rId46"/>
          <w:footnotePr>
            <w:numRestart w:val="eachSect"/>
          </w:footnotePr>
          <w:pgSz w:w="11906" w:h="16838" w:code="9"/>
          <w:pgMar w:top="1383" w:right="851" w:bottom="851" w:left="851" w:header="284" w:footer="340" w:gutter="0"/>
          <w:cols w:space="708"/>
          <w:docGrid w:linePitch="360"/>
        </w:sectPr>
      </w:pPr>
      <w:bookmarkStart w:id="68" w:name="_Toc455041429"/>
    </w:p>
    <w:p w:rsidR="003353B2" w:rsidRPr="0057617E" w:rsidRDefault="003353B2" w:rsidP="009B2804">
      <w:pPr>
        <w:pStyle w:val="Nagwek4"/>
        <w:spacing w:before="0" w:line="264" w:lineRule="auto"/>
        <w:jc w:val="right"/>
        <w:rPr>
          <w:rFonts w:asciiTheme="majorHAnsi" w:hAnsiTheme="majorHAnsi" w:cs="Century Gothic"/>
          <w:color w:val="auto"/>
          <w:sz w:val="20"/>
          <w:szCs w:val="20"/>
        </w:rPr>
      </w:pPr>
      <w:bookmarkStart w:id="69" w:name="_Toc194921594"/>
      <w:r w:rsidRPr="0057617E">
        <w:rPr>
          <w:rFonts w:asciiTheme="majorHAnsi" w:hAnsiTheme="majorHAnsi" w:cs="Century Gothic"/>
          <w:color w:val="auto"/>
          <w:sz w:val="20"/>
          <w:szCs w:val="20"/>
        </w:rPr>
        <w:t xml:space="preserve">Załącznik nr </w:t>
      </w:r>
      <w:r w:rsidR="006012C9" w:rsidRPr="0057617E">
        <w:rPr>
          <w:rFonts w:asciiTheme="majorHAnsi" w:hAnsiTheme="majorHAnsi" w:cs="Century Gothic"/>
          <w:color w:val="auto"/>
          <w:sz w:val="20"/>
          <w:szCs w:val="20"/>
        </w:rPr>
        <w:t>6</w:t>
      </w:r>
      <w:r w:rsidR="00A345DF" w:rsidRPr="0057617E">
        <w:rPr>
          <w:rFonts w:asciiTheme="majorHAnsi" w:hAnsiTheme="majorHAnsi" w:cs="Century Gothic"/>
          <w:color w:val="auto"/>
          <w:sz w:val="20"/>
          <w:szCs w:val="20"/>
        </w:rPr>
        <w:t xml:space="preserve"> </w:t>
      </w:r>
      <w:r w:rsidRPr="0057617E">
        <w:rPr>
          <w:rFonts w:asciiTheme="majorHAnsi" w:hAnsiTheme="majorHAnsi" w:cs="Century Gothic"/>
          <w:color w:val="auto"/>
          <w:sz w:val="20"/>
          <w:szCs w:val="20"/>
        </w:rPr>
        <w:t xml:space="preserve">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projekt umowy</w:t>
      </w:r>
      <w:bookmarkEnd w:id="68"/>
      <w:r w:rsidR="00A345DF"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 1, 2.</w:t>
      </w:r>
      <w:bookmarkEnd w:id="69"/>
    </w:p>
    <w:p w:rsidR="00D742AC" w:rsidRPr="0057617E" w:rsidRDefault="00D742AC" w:rsidP="00D742AC">
      <w:pPr>
        <w:spacing w:before="0" w:after="0" w:line="264" w:lineRule="auto"/>
        <w:rPr>
          <w:rFonts w:asciiTheme="majorHAnsi" w:hAnsiTheme="majorHAnsi" w:cs="Tahoma"/>
          <w:b/>
        </w:rPr>
      </w:pPr>
    </w:p>
    <w:p w:rsidR="00D742AC" w:rsidRPr="0057617E" w:rsidRDefault="00D742AC" w:rsidP="00D742AC">
      <w:pPr>
        <w:spacing w:after="0"/>
        <w:jc w:val="center"/>
        <w:rPr>
          <w:rFonts w:asciiTheme="majorHAnsi" w:hAnsiTheme="majorHAnsi" w:cs="Arial"/>
        </w:rPr>
      </w:pPr>
      <w:r w:rsidRPr="0057617E">
        <w:rPr>
          <w:rFonts w:asciiTheme="majorHAnsi" w:hAnsiTheme="majorHAnsi" w:cs="Arial"/>
        </w:rPr>
        <w:t>UMOWA Nr…… /202</w:t>
      </w:r>
      <w:r w:rsidR="00140706">
        <w:rPr>
          <w:rFonts w:asciiTheme="majorHAnsi" w:hAnsiTheme="majorHAnsi" w:cs="Arial"/>
        </w:rPr>
        <w:t>5</w:t>
      </w:r>
      <w:r w:rsidRPr="0057617E">
        <w:rPr>
          <w:rFonts w:asciiTheme="majorHAnsi" w:hAnsiTheme="majorHAnsi" w:cs="Arial"/>
        </w:rPr>
        <w:t>(projekt)</w:t>
      </w:r>
    </w:p>
    <w:p w:rsidR="00D742AC" w:rsidRPr="0057617E" w:rsidRDefault="00D742AC" w:rsidP="00D742AC">
      <w:pPr>
        <w:spacing w:after="0"/>
        <w:jc w:val="center"/>
        <w:rPr>
          <w:rFonts w:asciiTheme="majorHAnsi" w:hAnsiTheme="majorHAnsi" w:cs="Arial"/>
        </w:rPr>
      </w:pPr>
    </w:p>
    <w:p w:rsidR="00D742AC" w:rsidRPr="0057617E" w:rsidRDefault="00D742AC" w:rsidP="00D742AC">
      <w:pPr>
        <w:widowControl w:val="0"/>
        <w:spacing w:after="0" w:line="100" w:lineRule="atLeast"/>
        <w:jc w:val="both"/>
        <w:rPr>
          <w:rFonts w:asciiTheme="majorHAnsi" w:hAnsiTheme="majorHAnsi" w:cs="Arial"/>
          <w:b/>
          <w:lang w:eastAsia="ar-SA"/>
        </w:rPr>
      </w:pPr>
      <w:r w:rsidRPr="0057617E">
        <w:rPr>
          <w:rFonts w:asciiTheme="majorHAnsi" w:hAnsiTheme="majorHAnsi" w:cs="Arial"/>
          <w:lang w:eastAsia="ar-SA"/>
        </w:rPr>
        <w:t xml:space="preserve">Zawarta w dniu </w:t>
      </w:r>
      <w:r w:rsidRPr="0057617E">
        <w:rPr>
          <w:rFonts w:asciiTheme="majorHAnsi" w:hAnsiTheme="majorHAnsi" w:cs="Arial"/>
          <w:b/>
          <w:lang w:eastAsia="ar-SA"/>
        </w:rPr>
        <w:t>………………….. r.</w:t>
      </w:r>
      <w:r w:rsidRPr="0057617E">
        <w:rPr>
          <w:rFonts w:asciiTheme="majorHAnsi" w:hAnsiTheme="majorHAnsi" w:cs="Arial"/>
          <w:lang w:eastAsia="ar-SA"/>
        </w:rPr>
        <w:t xml:space="preserve"> w Iławie pomiędzy </w:t>
      </w:r>
      <w:r w:rsidRPr="0057617E">
        <w:rPr>
          <w:rFonts w:asciiTheme="majorHAnsi" w:hAnsiTheme="majorHAnsi" w:cs="Arial"/>
          <w:b/>
          <w:lang w:eastAsia="ar-SA"/>
        </w:rPr>
        <w:t>Powiatem Iławskim</w:t>
      </w:r>
      <w:r w:rsidRPr="0057617E">
        <w:rPr>
          <w:rFonts w:asciiTheme="majorHAnsi" w:hAnsiTheme="majorHAnsi" w:cs="Arial"/>
          <w:lang w:eastAsia="ar-SA"/>
        </w:rPr>
        <w:t xml:space="preserve"> – </w:t>
      </w:r>
      <w:r w:rsidRPr="0057617E">
        <w:rPr>
          <w:rFonts w:asciiTheme="majorHAnsi" w:hAnsiTheme="majorHAnsi" w:cs="Arial"/>
          <w:b/>
          <w:lang w:eastAsia="ar-SA"/>
        </w:rPr>
        <w:t>Powiatowy</w:t>
      </w:r>
      <w:r w:rsidR="00140706">
        <w:rPr>
          <w:rFonts w:asciiTheme="majorHAnsi" w:hAnsiTheme="majorHAnsi" w:cs="Arial"/>
          <w:b/>
          <w:lang w:eastAsia="ar-SA"/>
        </w:rPr>
        <w:t>m</w:t>
      </w:r>
      <w:r w:rsidRPr="0057617E">
        <w:rPr>
          <w:rFonts w:asciiTheme="majorHAnsi" w:hAnsiTheme="majorHAnsi" w:cs="Arial"/>
          <w:b/>
          <w:lang w:eastAsia="ar-SA"/>
        </w:rPr>
        <w:t xml:space="preserve"> Zarząd</w:t>
      </w:r>
      <w:r w:rsidR="00140706">
        <w:rPr>
          <w:rFonts w:asciiTheme="majorHAnsi" w:hAnsiTheme="majorHAnsi" w:cs="Arial"/>
          <w:b/>
          <w:lang w:eastAsia="ar-SA"/>
        </w:rPr>
        <w:t>em</w:t>
      </w:r>
      <w:r w:rsidRPr="0057617E">
        <w:rPr>
          <w:rFonts w:asciiTheme="majorHAnsi" w:hAnsiTheme="majorHAnsi" w:cs="Arial"/>
          <w:b/>
          <w:lang w:eastAsia="ar-SA"/>
        </w:rPr>
        <w:t xml:space="preserve"> Dróg w Iławie</w:t>
      </w:r>
      <w:r w:rsidRPr="0057617E">
        <w:rPr>
          <w:rFonts w:asciiTheme="majorHAnsi" w:hAnsiTheme="majorHAnsi" w:cs="Arial"/>
          <w:lang w:eastAsia="ar-SA"/>
        </w:rPr>
        <w:t xml:space="preserve">, </w:t>
      </w:r>
      <w:r w:rsidR="0057617E" w:rsidRPr="0057617E">
        <w:rPr>
          <w:rFonts w:asciiTheme="majorHAnsi" w:hAnsiTheme="majorHAnsi" w:cs="Arial"/>
          <w:lang w:eastAsia="ar-SA"/>
        </w:rPr>
        <w:br/>
      </w:r>
      <w:r w:rsidRPr="0057617E">
        <w:rPr>
          <w:rFonts w:asciiTheme="majorHAnsi" w:hAnsiTheme="majorHAnsi" w:cs="Arial"/>
          <w:lang w:eastAsia="ar-SA"/>
        </w:rPr>
        <w:t xml:space="preserve">ul. Tadeusza Kościuszki 33A, 14-200 Iława;, zwanym dalej „Zamawiającym”, reprezentowanym przez: </w:t>
      </w:r>
    </w:p>
    <w:p w:rsidR="00D742AC" w:rsidRPr="0057617E" w:rsidRDefault="00DD2715" w:rsidP="00DD2715">
      <w:pPr>
        <w:widowControl w:val="0"/>
        <w:spacing w:line="100" w:lineRule="atLeast"/>
        <w:jc w:val="both"/>
        <w:rPr>
          <w:rFonts w:asciiTheme="majorHAnsi" w:eastAsia="Calibri" w:hAnsiTheme="majorHAnsi" w:cs="Arial"/>
          <w:b/>
          <w:lang w:eastAsia="ar-SA"/>
        </w:rPr>
      </w:pPr>
      <w:r w:rsidRPr="0057617E">
        <w:rPr>
          <w:rFonts w:asciiTheme="majorHAnsi" w:eastAsia="Calibri" w:hAnsiTheme="majorHAnsi" w:cs="Arial"/>
          <w:b/>
          <w:lang w:eastAsia="ar-SA"/>
        </w:rPr>
        <w:t>Radosław Augustyniak</w:t>
      </w:r>
      <w:r w:rsidRPr="0057617E">
        <w:rPr>
          <w:rFonts w:asciiTheme="majorHAnsi" w:eastAsia="Calibri" w:hAnsiTheme="majorHAnsi" w:cs="Arial"/>
          <w:b/>
          <w:lang w:eastAsia="ar-SA"/>
        </w:rPr>
        <w:tab/>
      </w:r>
      <w:r w:rsidRPr="0057617E">
        <w:rPr>
          <w:rFonts w:asciiTheme="majorHAnsi" w:eastAsia="Calibri" w:hAnsiTheme="majorHAnsi" w:cs="Arial"/>
          <w:b/>
          <w:lang w:eastAsia="ar-SA"/>
        </w:rPr>
        <w:tab/>
      </w:r>
      <w:r w:rsidRPr="0057617E">
        <w:rPr>
          <w:rFonts w:asciiTheme="majorHAnsi" w:eastAsia="Calibri" w:hAnsiTheme="majorHAnsi" w:cs="Arial"/>
          <w:b/>
          <w:lang w:eastAsia="ar-SA"/>
        </w:rPr>
        <w:tab/>
        <w:t xml:space="preserve"> – Dyrektor</w:t>
      </w:r>
    </w:p>
    <w:p w:rsidR="00D742AC" w:rsidRPr="0057617E" w:rsidRDefault="00D742AC" w:rsidP="00D742AC">
      <w:pPr>
        <w:widowControl w:val="0"/>
        <w:spacing w:after="0" w:line="100" w:lineRule="atLeast"/>
        <w:jc w:val="both"/>
        <w:rPr>
          <w:rFonts w:asciiTheme="majorHAnsi" w:hAnsiTheme="majorHAnsi" w:cs="Arial"/>
          <w:lang w:eastAsia="ar-SA"/>
        </w:rPr>
      </w:pPr>
      <w:r w:rsidRPr="0057617E">
        <w:rPr>
          <w:rFonts w:asciiTheme="majorHAnsi" w:hAnsiTheme="majorHAnsi" w:cs="Arial"/>
          <w:lang w:eastAsia="ar-SA"/>
        </w:rPr>
        <w:t xml:space="preserve">przy kontrasygnacie </w:t>
      </w:r>
      <w:r w:rsidRPr="0057617E">
        <w:rPr>
          <w:rFonts w:asciiTheme="majorHAnsi" w:hAnsiTheme="majorHAnsi" w:cs="Arial"/>
          <w:b/>
          <w:lang w:eastAsia="ar-SA"/>
        </w:rPr>
        <w:t xml:space="preserve">Głównego Księgowego </w:t>
      </w:r>
      <w:r w:rsidR="00DD2715" w:rsidRPr="0057617E">
        <w:rPr>
          <w:rFonts w:asciiTheme="majorHAnsi" w:hAnsiTheme="majorHAnsi" w:cs="Arial"/>
          <w:b/>
          <w:lang w:eastAsia="ar-SA"/>
        </w:rPr>
        <w:t>Ewy Maruszak</w:t>
      </w:r>
      <w:r w:rsidRPr="0057617E">
        <w:rPr>
          <w:rFonts w:asciiTheme="majorHAnsi" w:hAnsiTheme="majorHAnsi" w:cs="Arial"/>
          <w:b/>
          <w:lang w:eastAsia="ar-SA"/>
        </w:rPr>
        <w:tab/>
      </w:r>
      <w:r w:rsidRPr="0057617E">
        <w:rPr>
          <w:rFonts w:asciiTheme="majorHAnsi" w:hAnsiTheme="majorHAnsi" w:cs="Arial"/>
          <w:b/>
          <w:lang w:eastAsia="ar-SA"/>
        </w:rPr>
        <w:tab/>
      </w:r>
      <w:r w:rsidRPr="0057617E">
        <w:rPr>
          <w:rFonts w:asciiTheme="majorHAnsi" w:hAnsiTheme="majorHAnsi" w:cs="Arial"/>
          <w:b/>
          <w:lang w:eastAsia="ar-SA"/>
        </w:rPr>
        <w:tab/>
        <w:t xml:space="preserve"> </w:t>
      </w:r>
    </w:p>
    <w:p w:rsidR="00D742AC" w:rsidRPr="0057617E" w:rsidRDefault="00D742AC" w:rsidP="00D742AC">
      <w:pPr>
        <w:widowControl w:val="0"/>
        <w:spacing w:after="0"/>
        <w:jc w:val="both"/>
        <w:rPr>
          <w:rFonts w:asciiTheme="majorHAnsi" w:hAnsiTheme="majorHAnsi" w:cs="Arial"/>
          <w:lang w:val="de-DE" w:eastAsia="ar-SA"/>
        </w:rPr>
      </w:pPr>
      <w:r w:rsidRPr="0057617E">
        <w:rPr>
          <w:rFonts w:asciiTheme="majorHAnsi" w:hAnsiTheme="majorHAnsi" w:cs="Arial"/>
          <w:lang w:val="de-DE" w:eastAsia="ar-SA"/>
        </w:rPr>
        <w:t>a</w:t>
      </w:r>
    </w:p>
    <w:p w:rsidR="00D742AC" w:rsidRPr="0057617E" w:rsidRDefault="00D742AC" w:rsidP="00D742AC">
      <w:pPr>
        <w:widowControl w:val="0"/>
        <w:spacing w:after="0" w:line="100" w:lineRule="atLeast"/>
        <w:jc w:val="both"/>
        <w:rPr>
          <w:rFonts w:asciiTheme="majorHAnsi" w:hAnsiTheme="majorHAnsi" w:cs="Arial"/>
          <w:b/>
          <w:lang w:val="de-DE" w:eastAsia="ar-SA"/>
        </w:rPr>
      </w:pPr>
      <w:r w:rsidRPr="0057617E">
        <w:rPr>
          <w:rFonts w:asciiTheme="majorHAnsi" w:hAnsiTheme="majorHAnsi" w:cs="Arial"/>
          <w:b/>
          <w:lang w:eastAsia="ar-SA"/>
        </w:rPr>
        <w:t>……………………………………………………………………………………………………………………</w:t>
      </w:r>
    </w:p>
    <w:p w:rsidR="00D742AC" w:rsidRPr="0057617E" w:rsidRDefault="00D742AC" w:rsidP="00D742AC">
      <w:pPr>
        <w:widowControl w:val="0"/>
        <w:spacing w:after="0" w:line="100" w:lineRule="atLeast"/>
        <w:jc w:val="both"/>
        <w:rPr>
          <w:rFonts w:asciiTheme="majorHAnsi" w:hAnsiTheme="majorHAnsi" w:cs="Arial"/>
          <w:lang w:eastAsia="ar-SA"/>
        </w:rPr>
      </w:pPr>
      <w:r w:rsidRPr="0057617E">
        <w:rPr>
          <w:rFonts w:asciiTheme="majorHAnsi" w:hAnsiTheme="majorHAnsi" w:cs="Arial"/>
          <w:lang w:eastAsia="ar-SA"/>
        </w:rPr>
        <w:t>zwanym dalej „Wykonawcą” reprezentowanym przez:</w:t>
      </w:r>
    </w:p>
    <w:p w:rsidR="00D742AC" w:rsidRPr="0057617E" w:rsidRDefault="00D742AC" w:rsidP="00D52495">
      <w:pPr>
        <w:widowControl w:val="0"/>
        <w:numPr>
          <w:ilvl w:val="0"/>
          <w:numId w:val="75"/>
        </w:numPr>
        <w:suppressAutoHyphens/>
        <w:spacing w:before="0" w:after="0" w:line="100" w:lineRule="atLeast"/>
        <w:ind w:left="426"/>
        <w:contextualSpacing/>
        <w:jc w:val="both"/>
        <w:rPr>
          <w:rFonts w:asciiTheme="majorHAnsi" w:hAnsiTheme="majorHAnsi" w:cs="Arial"/>
          <w:b/>
          <w:lang w:eastAsia="ar-SA"/>
        </w:rPr>
      </w:pPr>
      <w:r w:rsidRPr="0057617E">
        <w:rPr>
          <w:rFonts w:asciiTheme="majorHAnsi" w:hAnsiTheme="majorHAnsi" w:cs="Arial"/>
          <w:b/>
          <w:lang w:eastAsia="ar-SA"/>
        </w:rPr>
        <w:t>………………………………………………………………</w:t>
      </w:r>
    </w:p>
    <w:p w:rsidR="00D742AC" w:rsidRPr="0057617E" w:rsidRDefault="00D742AC" w:rsidP="00D52495">
      <w:pPr>
        <w:widowControl w:val="0"/>
        <w:numPr>
          <w:ilvl w:val="0"/>
          <w:numId w:val="75"/>
        </w:numPr>
        <w:suppressAutoHyphens/>
        <w:spacing w:before="0" w:after="0" w:line="100" w:lineRule="atLeast"/>
        <w:ind w:left="426"/>
        <w:contextualSpacing/>
        <w:jc w:val="both"/>
        <w:rPr>
          <w:rFonts w:asciiTheme="majorHAnsi" w:hAnsiTheme="majorHAnsi" w:cs="Arial"/>
          <w:b/>
          <w:lang w:eastAsia="ar-SA"/>
        </w:rPr>
      </w:pPr>
      <w:r w:rsidRPr="0057617E">
        <w:rPr>
          <w:rFonts w:asciiTheme="majorHAnsi" w:hAnsiTheme="majorHAnsi" w:cs="Arial"/>
          <w:b/>
          <w:lang w:eastAsia="ar-SA"/>
        </w:rPr>
        <w:t>………………………………………………………………</w:t>
      </w:r>
    </w:p>
    <w:p w:rsidR="00D742AC" w:rsidRPr="0057617E" w:rsidRDefault="00D742AC" w:rsidP="00D742AC">
      <w:pPr>
        <w:spacing w:after="0"/>
        <w:jc w:val="both"/>
        <w:rPr>
          <w:rFonts w:asciiTheme="majorHAnsi" w:hAnsiTheme="majorHAnsi" w:cs="Arial"/>
          <w:color w:val="000000" w:themeColor="text1"/>
        </w:rPr>
      </w:pPr>
    </w:p>
    <w:p w:rsidR="00D742AC" w:rsidRPr="0057617E" w:rsidRDefault="00D742AC" w:rsidP="00D742AC">
      <w:pPr>
        <w:spacing w:before="0" w:after="0" w:line="264" w:lineRule="auto"/>
        <w:rPr>
          <w:rFonts w:asciiTheme="majorHAnsi" w:hAnsiTheme="majorHAnsi"/>
        </w:rPr>
      </w:pPr>
      <w:r w:rsidRPr="0057617E">
        <w:rPr>
          <w:rFonts w:asciiTheme="majorHAnsi" w:hAnsiTheme="majorHAnsi"/>
        </w:rPr>
        <w:t>Biorąc pod uwagę, że:</w:t>
      </w:r>
    </w:p>
    <w:p w:rsidR="00D742AC" w:rsidRPr="0057617E" w:rsidRDefault="00D742AC" w:rsidP="00D52495">
      <w:pPr>
        <w:pStyle w:val="Akapitzlist"/>
        <w:numPr>
          <w:ilvl w:val="0"/>
          <w:numId w:val="92"/>
        </w:numPr>
        <w:spacing w:before="0" w:after="0" w:line="264" w:lineRule="auto"/>
        <w:jc w:val="both"/>
        <w:rPr>
          <w:rFonts w:asciiTheme="majorHAnsi" w:hAnsiTheme="majorHAnsi"/>
        </w:rPr>
      </w:pPr>
      <w:r w:rsidRPr="0057617E">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57617E">
        <w:rPr>
          <w:rFonts w:asciiTheme="majorHAnsi" w:hAnsiTheme="majorHAnsi" w:cs="Calibri"/>
        </w:rPr>
        <w:t xml:space="preserve">władającymi językiem polskim i posiadającym wymagane uprawnienia w zakresie niezbędnym do wykonania </w:t>
      </w:r>
      <w:r w:rsidRPr="0057617E">
        <w:rPr>
          <w:rFonts w:asciiTheme="majorHAnsi" w:hAnsiTheme="majorHAnsi"/>
        </w:rPr>
        <w:t>Przedmiotu umowy</w:t>
      </w:r>
      <w:r w:rsidRPr="0057617E">
        <w:rPr>
          <w:rFonts w:asciiTheme="majorHAnsi" w:hAnsiTheme="majorHAnsi" w:cs="Calibri"/>
        </w:rPr>
        <w:t xml:space="preserve"> z należytą starannością,</w:t>
      </w:r>
      <w:r w:rsidRPr="0057617E">
        <w:rPr>
          <w:rFonts w:asciiTheme="majorHAnsi" w:hAnsiTheme="majorHAnsi"/>
        </w:rPr>
        <w:t xml:space="preserve"> </w:t>
      </w:r>
    </w:p>
    <w:p w:rsidR="00D742AC" w:rsidRPr="0057617E" w:rsidRDefault="00D742AC" w:rsidP="00D52495">
      <w:pPr>
        <w:numPr>
          <w:ilvl w:val="0"/>
          <w:numId w:val="92"/>
        </w:numPr>
        <w:spacing w:before="0" w:after="0" w:line="264" w:lineRule="auto"/>
        <w:jc w:val="both"/>
        <w:rPr>
          <w:rFonts w:asciiTheme="majorHAnsi" w:hAnsiTheme="majorHAnsi"/>
        </w:rPr>
      </w:pPr>
      <w:r w:rsidRPr="0057617E">
        <w:rPr>
          <w:rFonts w:asciiTheme="majorHAnsi" w:hAnsiTheme="majorHAnsi"/>
        </w:rPr>
        <w:t>oferta Wykonawcy została uznana za najkorzystniejszą w postępowaniu o udzielenie zamówienia publicznego poprzedzającym zawarcie niniejszej Umowy, intencją Stron Umowy, jest osiągnięcie, w wyniku jej realizacji, rezultatu w postaci</w:t>
      </w:r>
      <w:r w:rsidRPr="0057617E">
        <w:rPr>
          <w:rFonts w:asciiTheme="majorHAnsi" w:hAnsiTheme="majorHAnsi" w:cs="Century Gothic"/>
          <w:b/>
          <w:bCs/>
        </w:rPr>
        <w:t xml:space="preserve"> </w:t>
      </w:r>
      <w:r w:rsidR="000762DB" w:rsidRPr="0057617E">
        <w:rPr>
          <w:rFonts w:asciiTheme="majorHAnsi" w:hAnsiTheme="majorHAnsi" w:cs="Calibri"/>
          <w:b/>
          <w:color w:val="000000"/>
        </w:rPr>
        <w:t>„</w:t>
      </w:r>
      <w:r w:rsidR="009A5CBD" w:rsidRPr="0057617E">
        <w:rPr>
          <w:rFonts w:asciiTheme="majorHAnsi" w:hAnsiTheme="majorHAnsi" w:cs="Arial"/>
          <w:b/>
          <w:color w:val="000000"/>
        </w:rPr>
        <w:t>Remont</w:t>
      </w:r>
      <w:r w:rsidR="000762DB" w:rsidRPr="0057617E">
        <w:rPr>
          <w:rFonts w:asciiTheme="majorHAnsi" w:hAnsiTheme="majorHAnsi" w:cs="Arial"/>
          <w:b/>
          <w:color w:val="000000"/>
        </w:rPr>
        <w:t xml:space="preserve"> dróg powiatowych na terenie powiatu iławskiego </w:t>
      </w:r>
      <w:r w:rsidR="000762DB" w:rsidRPr="0057617E">
        <w:rPr>
          <w:rFonts w:asciiTheme="majorHAnsi" w:hAnsiTheme="majorHAnsi" w:cs="Calibri"/>
          <w:b/>
          <w:color w:val="FF0000"/>
        </w:rPr>
        <w:t>– zadanie………. (</w:t>
      </w:r>
      <w:r w:rsidR="00DD2715" w:rsidRPr="0057617E">
        <w:rPr>
          <w:rStyle w:val="markedcontent"/>
          <w:rFonts w:asciiTheme="majorHAnsi" w:hAnsiTheme="majorHAnsi" w:cs="Arial"/>
          <w:b/>
          <w:color w:val="FF0000"/>
        </w:rPr>
        <w:t>1, 2</w:t>
      </w:r>
      <w:r w:rsidR="000762DB" w:rsidRPr="0057617E">
        <w:rPr>
          <w:rFonts w:asciiTheme="majorHAnsi" w:hAnsiTheme="majorHAnsi" w:cs="Calibri"/>
          <w:b/>
          <w:color w:val="FF0000"/>
        </w:rPr>
        <w:t>)</w:t>
      </w:r>
      <w:r w:rsidR="000762DB" w:rsidRPr="0057617E">
        <w:rPr>
          <w:rFonts w:asciiTheme="majorHAnsi" w:hAnsiTheme="majorHAnsi" w:cs="Calibri"/>
          <w:b/>
        </w:rPr>
        <w:t xml:space="preserve">”  </w:t>
      </w:r>
      <w:r w:rsidR="000762DB" w:rsidRPr="0057617E">
        <w:rPr>
          <w:rFonts w:asciiTheme="majorHAnsi" w:hAnsiTheme="majorHAnsi" w:cs="Arial"/>
          <w:lang w:eastAsia="pl-PL"/>
        </w:rPr>
        <w:t>znak sprawy:</w:t>
      </w:r>
      <w:r w:rsidR="000762DB" w:rsidRPr="0057617E">
        <w:rPr>
          <w:rFonts w:asciiTheme="majorHAnsi" w:hAnsiTheme="majorHAnsi" w:cs="Arial"/>
          <w:color w:val="FF0000"/>
          <w:lang w:eastAsia="pl-PL"/>
        </w:rPr>
        <w:t xml:space="preserve"> </w:t>
      </w:r>
      <w:r w:rsidR="000762DB" w:rsidRPr="0057617E">
        <w:rPr>
          <w:rFonts w:asciiTheme="majorHAnsi" w:hAnsiTheme="majorHAnsi" w:cs="Arial"/>
          <w:b/>
        </w:rPr>
        <w:t xml:space="preserve"> </w:t>
      </w:r>
      <w:r w:rsidR="002C4758">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2C4758">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Arial"/>
          <w:i/>
        </w:rPr>
        <w:t xml:space="preserve"> </w:t>
      </w:r>
      <w:r w:rsidRPr="0057617E">
        <w:rPr>
          <w:rFonts w:asciiTheme="majorHAnsi" w:hAnsiTheme="majorHAnsi" w:cs="Arial"/>
          <w:i/>
        </w:rPr>
        <w:t xml:space="preserve"> </w:t>
      </w:r>
      <w:r w:rsidRPr="0057617E">
        <w:rPr>
          <w:rFonts w:asciiTheme="majorHAnsi" w:hAnsiTheme="majorHAnsi"/>
        </w:rPr>
        <w:t>zwanego dalej Obiektem, w taki sposób, aby mógł on:</w:t>
      </w:r>
    </w:p>
    <w:p w:rsidR="00D742AC" w:rsidRPr="0057617E" w:rsidRDefault="00D742AC" w:rsidP="00D52495">
      <w:pPr>
        <w:pStyle w:val="Akapitzlist2"/>
        <w:widowControl w:val="0"/>
        <w:numPr>
          <w:ilvl w:val="1"/>
          <w:numId w:val="118"/>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617E">
        <w:rPr>
          <w:rFonts w:asciiTheme="majorHAnsi" w:hAnsiTheme="majorHAnsi"/>
        </w:rPr>
        <w:t>trwale osiągać założone parametry użytkowe,</w:t>
      </w:r>
    </w:p>
    <w:p w:rsidR="00D742AC" w:rsidRPr="0057617E" w:rsidRDefault="00D742AC" w:rsidP="00D52495">
      <w:pPr>
        <w:pStyle w:val="Akapitzlist2"/>
        <w:widowControl w:val="0"/>
        <w:numPr>
          <w:ilvl w:val="1"/>
          <w:numId w:val="118"/>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617E">
        <w:rPr>
          <w:rFonts w:asciiTheme="majorHAnsi" w:hAnsiTheme="majorHAnsi"/>
        </w:rPr>
        <w:t>być łatwo eksploatowany, naprawiany i remontowany,</w:t>
      </w:r>
    </w:p>
    <w:p w:rsidR="00D742AC" w:rsidRPr="0057617E" w:rsidRDefault="00D742AC" w:rsidP="00D52495">
      <w:pPr>
        <w:pStyle w:val="Akapitzlist2"/>
        <w:widowControl w:val="0"/>
        <w:numPr>
          <w:ilvl w:val="1"/>
          <w:numId w:val="118"/>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Theme="majorHAnsi" w:hAnsiTheme="majorHAnsi"/>
        </w:rPr>
      </w:pPr>
      <w:r w:rsidRPr="0057617E">
        <w:rPr>
          <w:rFonts w:asciiTheme="majorHAnsi" w:hAnsiTheme="majorHAnsi"/>
        </w:rPr>
        <w:t>być modernizowany, przebudowywany lub rozbudowywany, w szczególności w celu zastosowania nowości technicznych,</w:t>
      </w:r>
    </w:p>
    <w:p w:rsidR="00D742AC" w:rsidRPr="0057617E" w:rsidRDefault="00D742AC" w:rsidP="00D52495">
      <w:pPr>
        <w:numPr>
          <w:ilvl w:val="0"/>
          <w:numId w:val="92"/>
        </w:numPr>
        <w:spacing w:before="0" w:after="0" w:line="264" w:lineRule="auto"/>
        <w:jc w:val="both"/>
        <w:rPr>
          <w:rFonts w:asciiTheme="majorHAnsi" w:hAnsiTheme="majorHAnsi"/>
        </w:rPr>
      </w:pPr>
      <w:r w:rsidRPr="0057617E">
        <w:rPr>
          <w:rFonts w:asciiTheme="majorHAnsi" w:hAnsiTheme="majorHAnsi"/>
        </w:rPr>
        <w:t>Wykonawca gwarantuje długoterminową bezpieczną i zgodną z założonymi parametrami użytkowymi pracę Obiektu.</w:t>
      </w:r>
    </w:p>
    <w:p w:rsidR="00D742AC" w:rsidRPr="0057617E" w:rsidRDefault="00D742AC" w:rsidP="00D742AC">
      <w:pPr>
        <w:pStyle w:val="Tekstpodstawowy"/>
        <w:kinsoku w:val="0"/>
        <w:overflowPunct w:val="0"/>
        <w:spacing w:before="0" w:after="0" w:line="264" w:lineRule="auto"/>
        <w:ind w:left="116" w:right="118"/>
        <w:jc w:val="both"/>
        <w:rPr>
          <w:rFonts w:asciiTheme="majorHAnsi" w:hAnsiTheme="majorHAnsi"/>
        </w:rPr>
      </w:pPr>
      <w:r w:rsidRPr="0057617E">
        <w:rPr>
          <w:rFonts w:asciiTheme="majorHAnsi" w:hAnsiTheme="majorHAnsi"/>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57617E" w:rsidRDefault="00D742AC" w:rsidP="00D742AC">
      <w:pPr>
        <w:spacing w:after="0"/>
        <w:rPr>
          <w:rFonts w:asciiTheme="majorHAnsi" w:hAnsiTheme="majorHAnsi" w:cs="Arial"/>
          <w:color w:val="000000" w:themeColor="text1"/>
        </w:rPr>
      </w:pPr>
      <w:r w:rsidRPr="0057617E">
        <w:rPr>
          <w:rFonts w:asciiTheme="majorHAnsi" w:hAnsiTheme="majorHAnsi" w:cs="Arial"/>
          <w:color w:val="000000" w:themeColor="text1"/>
        </w:rPr>
        <w:t xml:space="preserve">  Zawarto umowę która </w:t>
      </w:r>
      <w:r w:rsidRPr="0057617E">
        <w:rPr>
          <w:rFonts w:asciiTheme="majorHAnsi" w:hAnsiTheme="majorHAnsi"/>
        </w:rPr>
        <w:t>wchodzi w życie w dniu podpisania przez obie Strony</w:t>
      </w:r>
      <w:r w:rsidRPr="0057617E">
        <w:rPr>
          <w:rFonts w:asciiTheme="majorHAnsi" w:hAnsiTheme="majorHAnsi" w:cs="Arial"/>
          <w:color w:val="000000" w:themeColor="text1"/>
        </w:rPr>
        <w:t xml:space="preserve"> następującej treści:</w:t>
      </w:r>
    </w:p>
    <w:p w:rsidR="00D742AC" w:rsidRPr="0057617E" w:rsidRDefault="00D742AC" w:rsidP="00D742AC">
      <w:pPr>
        <w:spacing w:after="0"/>
        <w:ind w:left="425"/>
        <w:jc w:val="center"/>
        <w:rPr>
          <w:rFonts w:asciiTheme="majorHAnsi" w:hAnsiTheme="majorHAnsi" w:cs="Arial"/>
        </w:rPr>
      </w:pPr>
      <w:r w:rsidRPr="0057617E">
        <w:rPr>
          <w:rFonts w:asciiTheme="majorHAnsi" w:hAnsiTheme="majorHAnsi" w:cs="Arial"/>
          <w:b/>
        </w:rPr>
        <w:t>§ 1.  Przedmiot umowy</w:t>
      </w:r>
    </w:p>
    <w:p w:rsidR="00D742AC" w:rsidRPr="0057617E" w:rsidRDefault="00D742AC" w:rsidP="00D52495">
      <w:pPr>
        <w:pStyle w:val="Akapitzlist"/>
        <w:numPr>
          <w:ilvl w:val="0"/>
          <w:numId w:val="76"/>
        </w:numPr>
        <w:tabs>
          <w:tab w:val="clear" w:pos="1146"/>
        </w:tabs>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bCs/>
          <w:i/>
        </w:rPr>
        <w:t xml:space="preserve">Zamawiający zleca a Wykonawca przyjmuje do wykonania przedmiot umowy polegający na </w:t>
      </w:r>
      <w:r w:rsidR="000762DB" w:rsidRPr="0057617E">
        <w:rPr>
          <w:rFonts w:asciiTheme="majorHAnsi" w:hAnsiTheme="majorHAnsi" w:cs="Calibri"/>
          <w:i/>
          <w:color w:val="000000"/>
        </w:rPr>
        <w:t>„</w:t>
      </w:r>
      <w:r w:rsidR="009A5CBD" w:rsidRPr="0057617E">
        <w:rPr>
          <w:rFonts w:asciiTheme="majorHAnsi" w:hAnsiTheme="majorHAnsi" w:cs="Arial"/>
          <w:i/>
          <w:color w:val="000000"/>
        </w:rPr>
        <w:t>Remont</w:t>
      </w:r>
      <w:r w:rsidR="000762DB" w:rsidRPr="0057617E">
        <w:rPr>
          <w:rFonts w:asciiTheme="majorHAnsi" w:hAnsiTheme="majorHAnsi" w:cs="Arial"/>
          <w:i/>
          <w:color w:val="000000"/>
        </w:rPr>
        <w:t xml:space="preserve"> dróg powiatowych na terenie powiatu iławskiego </w:t>
      </w:r>
      <w:r w:rsidR="000762DB" w:rsidRPr="0057617E">
        <w:rPr>
          <w:rFonts w:asciiTheme="majorHAnsi" w:hAnsiTheme="majorHAnsi" w:cs="Calibri"/>
          <w:i/>
          <w:color w:val="FF0000"/>
        </w:rPr>
        <w:t>– zadanie………. (</w:t>
      </w:r>
      <w:r w:rsidR="00DD2715" w:rsidRPr="0057617E">
        <w:rPr>
          <w:rStyle w:val="markedcontent"/>
          <w:rFonts w:asciiTheme="majorHAnsi" w:hAnsiTheme="majorHAnsi" w:cs="Arial"/>
          <w:i/>
          <w:color w:val="FF0000"/>
        </w:rPr>
        <w:t>1, 2</w:t>
      </w:r>
      <w:r w:rsidR="000762DB" w:rsidRPr="0057617E">
        <w:rPr>
          <w:rFonts w:asciiTheme="majorHAnsi" w:hAnsiTheme="majorHAnsi" w:cs="Calibri"/>
          <w:i/>
          <w:color w:val="FF0000"/>
        </w:rPr>
        <w:t>)</w:t>
      </w:r>
      <w:r w:rsidR="000762DB" w:rsidRPr="0057617E">
        <w:rPr>
          <w:rFonts w:asciiTheme="majorHAnsi" w:hAnsiTheme="majorHAnsi" w:cs="Calibri"/>
          <w:i/>
        </w:rPr>
        <w:t>”</w:t>
      </w:r>
      <w:r w:rsidR="000762DB" w:rsidRPr="0057617E">
        <w:rPr>
          <w:rFonts w:asciiTheme="majorHAnsi" w:hAnsiTheme="majorHAnsi" w:cs="Calibri"/>
          <w:b/>
        </w:rPr>
        <w:t xml:space="preserve">  </w:t>
      </w:r>
      <w:r w:rsidR="000762DB" w:rsidRPr="0057617E">
        <w:rPr>
          <w:rFonts w:asciiTheme="majorHAnsi" w:hAnsiTheme="majorHAnsi" w:cs="Arial"/>
          <w:lang w:eastAsia="pl-PL"/>
        </w:rPr>
        <w:t>znak sprawy:</w:t>
      </w:r>
      <w:r w:rsidR="000762DB" w:rsidRPr="0057617E">
        <w:rPr>
          <w:rFonts w:asciiTheme="majorHAnsi" w:hAnsiTheme="majorHAnsi" w:cs="Arial"/>
          <w:color w:val="FF0000"/>
          <w:lang w:eastAsia="pl-PL"/>
        </w:rPr>
        <w:t xml:space="preserve"> </w:t>
      </w:r>
      <w:r w:rsidR="000762DB" w:rsidRPr="0057617E">
        <w:rPr>
          <w:rFonts w:asciiTheme="majorHAnsi" w:hAnsiTheme="majorHAnsi" w:cs="Arial"/>
          <w:b/>
        </w:rPr>
        <w:t xml:space="preserve"> </w:t>
      </w:r>
      <w:r w:rsidR="002C4758">
        <w:rPr>
          <w:rFonts w:asciiTheme="majorHAnsi" w:hAnsiTheme="majorHAnsi" w:cs="Century Gothic"/>
          <w:b/>
          <w:bCs/>
        </w:rPr>
        <w:t>DI1.260.</w:t>
      </w:r>
      <w:r w:rsidR="00B47230">
        <w:rPr>
          <w:rFonts w:asciiTheme="majorHAnsi" w:hAnsiTheme="majorHAnsi" w:cs="Century Gothic"/>
          <w:b/>
          <w:bCs/>
        </w:rPr>
        <w:t>18</w:t>
      </w:r>
      <w:r w:rsidR="002C4758">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Century Gothic"/>
          <w:b/>
          <w:bCs/>
        </w:rPr>
        <w:t xml:space="preserve"> </w:t>
      </w:r>
      <w:r w:rsidRPr="0057617E">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57617E" w:rsidRDefault="00D742AC" w:rsidP="00D52495">
      <w:pPr>
        <w:pStyle w:val="Akapitzlist10"/>
        <w:numPr>
          <w:ilvl w:val="0"/>
          <w:numId w:val="76"/>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617E">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niniejsza umowa,</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oferta Wykonawcy stanowiąca załącznik Nr 1;</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odpowiedzi i informacje udzielone przez Zamawiającego na pytania Wykonawców, dotyczące wyjaśnienia treści specyfikacji warunków zamówienia (SWZ),</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Dokumentacja projekt</w:t>
      </w:r>
      <w:r w:rsidR="00792779">
        <w:rPr>
          <w:rFonts w:asciiTheme="majorHAnsi" w:hAnsiTheme="majorHAnsi" w:cs="Arial"/>
          <w:color w:val="000000" w:themeColor="text1"/>
        </w:rPr>
        <w:t>owa – stanowiąca załącznik Nr 2</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Specyfikacja Techniczna Wykonania i Odbioru Robót Budowlanych (</w:t>
      </w:r>
      <w:proofErr w:type="spellStart"/>
      <w:r w:rsidRPr="0057617E">
        <w:rPr>
          <w:rFonts w:asciiTheme="majorHAnsi" w:hAnsiTheme="majorHAnsi" w:cs="Arial"/>
          <w:color w:val="000000" w:themeColor="text1"/>
        </w:rPr>
        <w:t>STWiORB</w:t>
      </w:r>
      <w:proofErr w:type="spellEnd"/>
      <w:r w:rsidRPr="0057617E">
        <w:rPr>
          <w:rFonts w:asciiTheme="majorHAnsi" w:hAnsiTheme="majorHAnsi" w:cs="Arial"/>
          <w:color w:val="000000" w:themeColor="text1"/>
        </w:rPr>
        <w:t>) – stanowiąca załącznik Nr 3</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Specyfikacja warunków zamówienia (SWZ) stanowiąca załącznik Nr 4.</w:t>
      </w:r>
    </w:p>
    <w:p w:rsidR="00D742AC" w:rsidRPr="0057617E" w:rsidRDefault="00D742AC" w:rsidP="00D52495">
      <w:pPr>
        <w:pStyle w:val="Akapitzlist10"/>
        <w:numPr>
          <w:ilvl w:val="0"/>
          <w:numId w:val="76"/>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617E">
        <w:rPr>
          <w:rFonts w:asciiTheme="majorHAnsi" w:hAnsiTheme="majorHAnsi" w:cs="Arial"/>
          <w:color w:val="000000" w:themeColor="text1"/>
          <w:sz w:val="20"/>
          <w:szCs w:val="20"/>
        </w:rPr>
        <w:t>Dokumenty tworzące umowę należy traktować jako wzaje</w:t>
      </w:r>
      <w:r w:rsidR="00B47230">
        <w:rPr>
          <w:rFonts w:asciiTheme="majorHAnsi" w:hAnsiTheme="majorHAnsi" w:cs="Arial"/>
          <w:color w:val="000000" w:themeColor="text1"/>
          <w:sz w:val="20"/>
          <w:szCs w:val="20"/>
        </w:rPr>
        <w:t xml:space="preserve">mnie się uzupełniające. Jeżeli </w:t>
      </w:r>
      <w:r w:rsidRPr="0057617E">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57617E" w:rsidRDefault="00D742AC" w:rsidP="00D52495">
      <w:pPr>
        <w:pStyle w:val="Akapitzlist10"/>
        <w:numPr>
          <w:ilvl w:val="0"/>
          <w:numId w:val="76"/>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617E">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Przedmiot umowy Wykonawca wykona z własnych materiałów. Materiały powinny odpowiadać, co do jakości wymogom wyrobów dopuszczonych do obrotu i stosowania.</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Wykonawca oświadcza, że nie będzie używał do budowy żadnych materiałów zakazanych przepisami szczegółowymi.</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Zamawiający ma prawo żądać sprawdzenia jakości materiałów używanych do budowy, jak również przedstawienia wyników tych badań zgodnie z § 3 ust. 11.</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Pr="0057617E" w:rsidRDefault="00D742AC" w:rsidP="00D742AC">
      <w:pPr>
        <w:spacing w:after="0"/>
        <w:jc w:val="center"/>
        <w:rPr>
          <w:rFonts w:asciiTheme="majorHAnsi" w:hAnsiTheme="majorHAnsi" w:cs="Arial"/>
          <w:b/>
        </w:rPr>
      </w:pPr>
      <w:r w:rsidRPr="0057617E">
        <w:rPr>
          <w:rFonts w:asciiTheme="majorHAnsi" w:hAnsiTheme="majorHAnsi" w:cs="Arial"/>
          <w:b/>
        </w:rPr>
        <w:t>§ 2. Termin realizacji</w:t>
      </w:r>
    </w:p>
    <w:p w:rsidR="00264E53"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Planowany termin zakończenia robót budowlanych </w:t>
      </w:r>
      <w:r w:rsidR="00264E53" w:rsidRPr="0057617E">
        <w:rPr>
          <w:rFonts w:asciiTheme="majorHAnsi" w:hAnsiTheme="majorHAnsi" w:cs="Calibri"/>
        </w:rPr>
        <w:t>–</w:t>
      </w:r>
      <w:r w:rsidRPr="0057617E">
        <w:rPr>
          <w:rFonts w:asciiTheme="majorHAnsi" w:hAnsiTheme="majorHAnsi" w:cs="Calibri"/>
        </w:rPr>
        <w:t xml:space="preserve"> </w:t>
      </w:r>
      <w:r w:rsidR="00264E53" w:rsidRPr="0057617E">
        <w:rPr>
          <w:rFonts w:asciiTheme="majorHAnsi" w:hAnsiTheme="majorHAnsi" w:cs="Calibri"/>
        </w:rPr>
        <w:t>(termin dostosowany oddzielnie dla każdego zadania)</w:t>
      </w:r>
    </w:p>
    <w:p w:rsidR="00792779" w:rsidRPr="00AB1896" w:rsidRDefault="00792779" w:rsidP="00792779">
      <w:pPr>
        <w:pStyle w:val="Tekstpodstawowy"/>
        <w:ind w:left="357"/>
        <w:rPr>
          <w:rFonts w:asciiTheme="majorHAnsi" w:hAnsiTheme="majorHAnsi" w:cs="Arial"/>
          <w:b/>
          <w:color w:val="000000"/>
        </w:rPr>
      </w:pPr>
      <w:r w:rsidRPr="00AB1896">
        <w:rPr>
          <w:rFonts w:asciiTheme="majorHAnsi" w:hAnsiTheme="majorHAnsi" w:cs="Arial"/>
          <w:b/>
          <w:color w:val="000000"/>
        </w:rPr>
        <w:t xml:space="preserve">zadanie 1: </w:t>
      </w:r>
      <w:r w:rsidRPr="00AB1896">
        <w:rPr>
          <w:rFonts w:asciiTheme="majorHAnsi" w:hAnsiTheme="majorHAnsi" w:cs="Arial"/>
          <w:b/>
          <w:color w:val="000000"/>
        </w:rPr>
        <w:br/>
        <w:t>„</w:t>
      </w:r>
      <w:r w:rsidR="00140706" w:rsidRPr="00AB1896">
        <w:rPr>
          <w:rFonts w:asciiTheme="majorHAnsi" w:hAnsiTheme="majorHAnsi"/>
          <w:b/>
        </w:rPr>
        <w:t>Remont drogi powiatowej nr 1345N Lubawa – Mortęgi – gr. pow. nowomiejskiego</w:t>
      </w:r>
      <w:r w:rsidRPr="00AB1896">
        <w:rPr>
          <w:rFonts w:asciiTheme="majorHAnsi" w:hAnsiTheme="majorHAnsi" w:cs="Arial"/>
          <w:b/>
        </w:rPr>
        <w:t xml:space="preserve">” </w:t>
      </w:r>
      <w:r w:rsidRPr="00AB1896">
        <w:rPr>
          <w:rFonts w:asciiTheme="majorHAnsi" w:hAnsiTheme="majorHAnsi" w:cs="Arial"/>
          <w:b/>
          <w:color w:val="000000"/>
        </w:rPr>
        <w:br/>
      </w:r>
      <w:r w:rsidRPr="00AB1896">
        <w:rPr>
          <w:rFonts w:asciiTheme="majorHAnsi" w:hAnsiTheme="majorHAnsi" w:cs="Arial"/>
          <w:b/>
          <w:color w:val="000000"/>
          <w:u w:val="single"/>
        </w:rPr>
        <w:t>-</w:t>
      </w:r>
      <w:r w:rsidRPr="00AB1896">
        <w:rPr>
          <w:rFonts w:asciiTheme="majorHAnsi" w:hAnsiTheme="majorHAnsi" w:cs="Arial"/>
          <w:u w:val="single"/>
        </w:rPr>
        <w:t xml:space="preserve"> do </w:t>
      </w:r>
      <w:r w:rsidR="00B47230">
        <w:rPr>
          <w:rFonts w:asciiTheme="majorHAnsi" w:hAnsiTheme="majorHAnsi" w:cs="Arial"/>
          <w:bCs/>
          <w:u w:val="single"/>
        </w:rPr>
        <w:t>31.</w:t>
      </w:r>
      <w:r w:rsidRPr="00AB1896">
        <w:rPr>
          <w:rFonts w:asciiTheme="majorHAnsi" w:hAnsiTheme="majorHAnsi" w:cs="Arial"/>
          <w:bCs/>
          <w:u w:val="single"/>
        </w:rPr>
        <w:t>0</w:t>
      </w:r>
      <w:r w:rsidR="00B47230">
        <w:rPr>
          <w:rFonts w:asciiTheme="majorHAnsi" w:hAnsiTheme="majorHAnsi" w:cs="Arial"/>
          <w:bCs/>
          <w:u w:val="single"/>
        </w:rPr>
        <w:t>7.2025</w:t>
      </w:r>
      <w:r w:rsidRPr="00AB1896">
        <w:rPr>
          <w:rFonts w:asciiTheme="majorHAnsi" w:hAnsiTheme="majorHAnsi" w:cs="Arial"/>
          <w:bCs/>
          <w:u w:val="single"/>
        </w:rPr>
        <w:t xml:space="preserve"> r.</w:t>
      </w:r>
    </w:p>
    <w:p w:rsidR="00792779" w:rsidRPr="00AB1896" w:rsidRDefault="00792779" w:rsidP="00792779">
      <w:pPr>
        <w:pStyle w:val="Tekstpodstawowy"/>
        <w:ind w:left="357"/>
        <w:rPr>
          <w:rFonts w:asciiTheme="majorHAnsi" w:hAnsiTheme="majorHAnsi" w:cs="Arial"/>
          <w:b/>
          <w:color w:val="000000"/>
        </w:rPr>
      </w:pPr>
      <w:r w:rsidRPr="00AB1896">
        <w:rPr>
          <w:rFonts w:asciiTheme="majorHAnsi" w:hAnsiTheme="majorHAnsi" w:cs="Arial"/>
          <w:b/>
          <w:color w:val="000000"/>
        </w:rPr>
        <w:t xml:space="preserve">zadanie 2: </w:t>
      </w:r>
      <w:r w:rsidRPr="00AB1896">
        <w:rPr>
          <w:rFonts w:asciiTheme="majorHAnsi" w:hAnsiTheme="majorHAnsi" w:cs="Arial"/>
          <w:b/>
          <w:color w:val="000000"/>
        </w:rPr>
        <w:br/>
        <w:t>„</w:t>
      </w:r>
      <w:r w:rsidR="009C6384" w:rsidRPr="00A1714A">
        <w:rPr>
          <w:rFonts w:asciiTheme="majorHAnsi" w:hAnsiTheme="majorHAnsi"/>
          <w:b/>
        </w:rPr>
        <w:t xml:space="preserve">Remont drogi powiatowej nr 1307N Susz – Jerzwałd – Dobrzyki </w:t>
      </w:r>
      <w:r w:rsidR="009C6384">
        <w:rPr>
          <w:rFonts w:asciiTheme="majorHAnsi" w:hAnsiTheme="majorHAnsi"/>
          <w:b/>
        </w:rPr>
        <w:t>–</w:t>
      </w:r>
      <w:r w:rsidR="009C6384" w:rsidRPr="00A1714A">
        <w:rPr>
          <w:rFonts w:asciiTheme="majorHAnsi" w:hAnsiTheme="majorHAnsi"/>
          <w:b/>
        </w:rPr>
        <w:t xml:space="preserve"> Zalewo</w:t>
      </w:r>
      <w:r w:rsidR="009C6384">
        <w:rPr>
          <w:rFonts w:asciiTheme="majorHAnsi" w:hAnsiTheme="majorHAnsi"/>
          <w:b/>
        </w:rPr>
        <w:t xml:space="preserve"> na odcinku o dł. 0,59km oraz remont odcinka ul. Mickiewicza w Zalewie</w:t>
      </w:r>
      <w:r w:rsidR="002D0D3C">
        <w:rPr>
          <w:rFonts w:asciiTheme="majorHAnsi" w:hAnsiTheme="majorHAnsi"/>
          <w:b/>
        </w:rPr>
        <w:t xml:space="preserve"> – DP</w:t>
      </w:r>
      <w:r w:rsidR="00074974">
        <w:rPr>
          <w:rFonts w:asciiTheme="majorHAnsi" w:hAnsiTheme="majorHAnsi"/>
          <w:b/>
        </w:rPr>
        <w:t xml:space="preserve"> </w:t>
      </w:r>
      <w:r w:rsidR="002D0D3C">
        <w:rPr>
          <w:rFonts w:asciiTheme="majorHAnsi" w:hAnsiTheme="majorHAnsi"/>
          <w:b/>
        </w:rPr>
        <w:t>2845N</w:t>
      </w:r>
      <w:r w:rsidRPr="00AB1896">
        <w:rPr>
          <w:rFonts w:asciiTheme="majorHAnsi" w:hAnsiTheme="majorHAnsi" w:cs="Arial"/>
          <w:b/>
          <w:bCs/>
        </w:rPr>
        <w:t>”</w:t>
      </w:r>
      <w:r w:rsidRPr="00AB1896">
        <w:rPr>
          <w:rFonts w:asciiTheme="majorHAnsi" w:hAnsiTheme="majorHAnsi" w:cs="Arial"/>
          <w:b/>
          <w:bCs/>
        </w:rPr>
        <w:br/>
      </w:r>
      <w:r w:rsidRPr="00AB1896">
        <w:rPr>
          <w:rFonts w:asciiTheme="majorHAnsi" w:hAnsiTheme="majorHAnsi" w:cs="Arial"/>
          <w:b/>
          <w:color w:val="000000"/>
          <w:u w:val="single"/>
        </w:rPr>
        <w:t>-</w:t>
      </w:r>
      <w:r w:rsidRPr="00AB1896">
        <w:rPr>
          <w:rFonts w:asciiTheme="majorHAnsi" w:hAnsiTheme="majorHAnsi" w:cs="Arial"/>
          <w:u w:val="single"/>
        </w:rPr>
        <w:t xml:space="preserve"> do </w:t>
      </w:r>
      <w:r w:rsidR="00B47230">
        <w:rPr>
          <w:rFonts w:asciiTheme="majorHAnsi" w:hAnsiTheme="majorHAnsi" w:cs="Arial"/>
          <w:bCs/>
          <w:u w:val="single"/>
        </w:rPr>
        <w:t>30.</w:t>
      </w:r>
      <w:r w:rsidRPr="00AB1896">
        <w:rPr>
          <w:rFonts w:asciiTheme="majorHAnsi" w:hAnsiTheme="majorHAnsi" w:cs="Arial"/>
          <w:bCs/>
          <w:u w:val="single"/>
        </w:rPr>
        <w:t>0</w:t>
      </w:r>
      <w:r w:rsidR="00B47230">
        <w:rPr>
          <w:rFonts w:asciiTheme="majorHAnsi" w:hAnsiTheme="majorHAnsi" w:cs="Arial"/>
          <w:bCs/>
          <w:u w:val="single"/>
        </w:rPr>
        <w:t>6.2025</w:t>
      </w:r>
      <w:r w:rsidRPr="00AB1896">
        <w:rPr>
          <w:rFonts w:asciiTheme="majorHAnsi" w:hAnsiTheme="majorHAnsi" w:cs="Arial"/>
          <w:bCs/>
          <w:u w:val="single"/>
        </w:rPr>
        <w:t xml:space="preserve"> r.</w:t>
      </w:r>
    </w:p>
    <w:p w:rsidR="009A5CBD" w:rsidRPr="0057617E" w:rsidRDefault="009A5CBD" w:rsidP="009A5CBD">
      <w:pPr>
        <w:pStyle w:val="Tekstpodstawowy"/>
        <w:spacing w:before="0" w:after="0" w:line="240" w:lineRule="auto"/>
        <w:ind w:left="357"/>
        <w:rPr>
          <w:rFonts w:asciiTheme="majorHAnsi" w:hAnsiTheme="majorHAnsi" w:cs="Arial"/>
          <w:b/>
          <w:u w:val="single"/>
        </w:rPr>
      </w:pPr>
    </w:p>
    <w:p w:rsidR="00D742AC" w:rsidRPr="0057617E" w:rsidRDefault="00D742AC" w:rsidP="00264E53">
      <w:pPr>
        <w:spacing w:before="0" w:after="0" w:line="240" w:lineRule="auto"/>
        <w:ind w:left="357"/>
        <w:jc w:val="both"/>
        <w:rPr>
          <w:rFonts w:asciiTheme="majorHAnsi" w:hAnsiTheme="majorHAnsi" w:cs="Calibri"/>
        </w:rPr>
      </w:pPr>
      <w:r w:rsidRPr="0057617E">
        <w:rPr>
          <w:rFonts w:asciiTheme="majorHAnsi" w:hAnsiTheme="majorHAnsi" w:cs="Calibri"/>
        </w:rPr>
        <w:t xml:space="preserve"> od dnia podpisania umowy. </w:t>
      </w:r>
      <w:r w:rsidRPr="0057617E">
        <w:rPr>
          <w:rFonts w:asciiTheme="majorHAnsi" w:hAnsiTheme="majorHAnsi" w:cs="Calibri"/>
          <w:b/>
        </w:rPr>
        <w:t xml:space="preserve"> </w:t>
      </w:r>
      <w:r w:rsidRPr="0057617E">
        <w:rPr>
          <w:rFonts w:asciiTheme="majorHAnsi" w:hAnsiTheme="majorHAnsi" w:cs="Calibri"/>
        </w:rPr>
        <w:t>Jest to termin zakończenia wykonanych robót. Do upływu wskazanego terminu Wykonawca ma obowiązek wykonać wszystkie roboty, zgłosić je do odbioru wraz z kompletem dokumentów niezbędnych do jego dokonania.</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Wykonawca zobowiązuje się w terminie obwiązywania rękojmi i gwarancji, to jest w terminie </w:t>
      </w:r>
      <w:r w:rsidRPr="0057617E">
        <w:rPr>
          <w:rFonts w:asciiTheme="majorHAnsi" w:hAnsiTheme="majorHAnsi" w:cs="Calibri"/>
          <w:b/>
        </w:rPr>
        <w:t>………. miesięcy</w:t>
      </w:r>
      <w:r w:rsidRPr="0057617E">
        <w:rPr>
          <w:rFonts w:asciiTheme="majorHAnsi" w:hAnsiTheme="majorHAnsi" w:cs="Calibri"/>
          <w:i/>
        </w:rPr>
        <w:t xml:space="preserve"> (wartość zostanie wpisana po złożeniu ofert</w:t>
      </w:r>
      <w:r w:rsidRPr="0057617E">
        <w:rPr>
          <w:rFonts w:asciiTheme="majorHAnsi" w:hAnsiTheme="majorHAnsi" w:cs="Calibri"/>
        </w:rPr>
        <w:t xml:space="preserve">) (od dnia Odbioru końcowego), usunąć wszystkie ujawnione wady dotyczące realizacji przedmiotu Umowy. </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Rozpoczęcie realizacji robót budowlanych przez Wykonawcę nastąpi po dniu przekazania przez Zamawiającego Dokumentacji projektowej oraz </w:t>
      </w:r>
      <w:proofErr w:type="spellStart"/>
      <w:r w:rsidRPr="0057617E">
        <w:rPr>
          <w:rFonts w:asciiTheme="majorHAnsi" w:hAnsiTheme="majorHAnsi" w:cs="Calibri"/>
        </w:rPr>
        <w:t>STWiORB</w:t>
      </w:r>
      <w:proofErr w:type="spellEnd"/>
      <w:r w:rsidRPr="0057617E">
        <w:rPr>
          <w:rFonts w:asciiTheme="majorHAnsi" w:hAnsiTheme="majorHAnsi" w:cs="Calibri"/>
        </w:rPr>
        <w:t xml:space="preserve"> i po protokolarnym przejęciu terenu budowy przez kierownika budowy.</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Zamawiający przekaże Wykonawcy Teren budowy w całości dla realizacji przedmiotu Umowy oraz dziennik budowy </w:t>
      </w:r>
      <w:r w:rsidRPr="0057617E">
        <w:rPr>
          <w:rFonts w:asciiTheme="majorHAnsi" w:hAnsiTheme="majorHAnsi" w:cs="Calibri"/>
          <w:b/>
        </w:rPr>
        <w:t xml:space="preserve">w terminie 7 dni </w:t>
      </w:r>
      <w:r w:rsidRPr="0057617E">
        <w:rPr>
          <w:rFonts w:asciiTheme="majorHAnsi" w:hAnsiTheme="majorHAnsi" w:cs="Calibri"/>
        </w:rPr>
        <w:t>od podpisania umowy.</w:t>
      </w:r>
    </w:p>
    <w:p w:rsidR="00D742AC" w:rsidRPr="0057617E" w:rsidRDefault="00D742AC" w:rsidP="00D52495">
      <w:pPr>
        <w:numPr>
          <w:ilvl w:val="0"/>
          <w:numId w:val="93"/>
        </w:numPr>
        <w:spacing w:before="0" w:after="0" w:line="240" w:lineRule="auto"/>
        <w:jc w:val="both"/>
        <w:rPr>
          <w:rFonts w:asciiTheme="majorHAnsi" w:hAnsiTheme="majorHAnsi" w:cs="Calibri"/>
          <w:u w:val="single"/>
        </w:rPr>
      </w:pPr>
      <w:r w:rsidRPr="0057617E">
        <w:rPr>
          <w:rFonts w:asciiTheme="majorHAnsi" w:hAnsiTheme="majorHAnsi" w:cs="Calibri"/>
          <w:u w:val="single"/>
        </w:rPr>
        <w:t>Wykonawca ma obowiązek pisemnie zg</w:t>
      </w:r>
      <w:r w:rsidR="0036662F">
        <w:rPr>
          <w:rFonts w:asciiTheme="majorHAnsi" w:hAnsiTheme="majorHAnsi" w:cs="Calibri"/>
          <w:u w:val="single"/>
        </w:rPr>
        <w:t xml:space="preserve">łosić gotowość do odbioru końcowego robót </w:t>
      </w:r>
      <w:r w:rsidRPr="0057617E">
        <w:rPr>
          <w:rFonts w:asciiTheme="majorHAnsi" w:hAnsiTheme="majorHAnsi" w:cs="Calibri"/>
          <w:b/>
          <w:u w:val="single"/>
        </w:rPr>
        <w:t>na 7 dni</w:t>
      </w:r>
      <w:r w:rsidRPr="0057617E">
        <w:rPr>
          <w:rFonts w:asciiTheme="majorHAnsi" w:hAnsiTheme="majorHAnsi" w:cs="Calibri"/>
          <w:u w:val="single"/>
        </w:rPr>
        <w:t xml:space="preserve"> przed planowanym terminem zakończenia robót określonym w ust. 1 dokonując odpowiedniego wpisu do Dziennika budowy.</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Za datę wykonania przedmiotu Umowy uważa się datę podpisania końcowego protokołu odbioru robót.</w:t>
      </w:r>
    </w:p>
    <w:p w:rsidR="00D742AC" w:rsidRPr="0057617E" w:rsidRDefault="00D742AC" w:rsidP="00B47230">
      <w:pPr>
        <w:pStyle w:val="Default"/>
        <w:spacing w:after="0"/>
        <w:jc w:val="center"/>
        <w:rPr>
          <w:rFonts w:asciiTheme="majorHAnsi" w:hAnsiTheme="majorHAnsi"/>
          <w:b/>
          <w:sz w:val="20"/>
          <w:szCs w:val="20"/>
        </w:rPr>
      </w:pPr>
      <w:r w:rsidRPr="0057617E">
        <w:rPr>
          <w:rFonts w:asciiTheme="majorHAnsi" w:hAnsiTheme="majorHAnsi"/>
          <w:b/>
          <w:sz w:val="20"/>
          <w:szCs w:val="20"/>
        </w:rPr>
        <w:t>§ 3 Wykonawca</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Calibri"/>
        </w:rPr>
        <w:t xml:space="preserve">Wykonawca oświadcza, iż zapoznał się z Dokumentacją projektową oraz uwarunkowaniami wynikającymi </w:t>
      </w:r>
      <w:r w:rsidR="0036662F">
        <w:rPr>
          <w:rFonts w:asciiTheme="majorHAnsi" w:hAnsiTheme="majorHAnsi" w:cs="Calibri"/>
        </w:rPr>
        <w:br/>
      </w:r>
      <w:r w:rsidRPr="0057617E">
        <w:rPr>
          <w:rFonts w:asciiTheme="majorHAnsi" w:hAnsiTheme="majorHAnsi"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57617E">
        <w:rPr>
          <w:rFonts w:asciiTheme="majorHAnsi" w:hAnsiTheme="majorHAnsi" w:cs="Calibri"/>
        </w:rPr>
        <w:t>STWiORB</w:t>
      </w:r>
      <w:proofErr w:type="spellEnd"/>
      <w:r w:rsidRPr="0057617E">
        <w:rPr>
          <w:rFonts w:asciiTheme="majorHAnsi" w:hAnsiTheme="majorHAnsi" w:cs="Calibri"/>
        </w:rPr>
        <w:t xml:space="preserve">. </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57617E">
        <w:rPr>
          <w:rFonts w:asciiTheme="majorHAnsi" w:hAnsiTheme="majorHAnsi" w:cs="Arial"/>
          <w:color w:val="000000" w:themeColor="text1"/>
        </w:rPr>
        <w:t>STWiORB</w:t>
      </w:r>
      <w:proofErr w:type="spellEnd"/>
      <w:r w:rsidRPr="0057617E">
        <w:rPr>
          <w:rFonts w:asciiTheme="majorHAnsi" w:hAnsiTheme="majorHAnsi" w:cs="Arial"/>
          <w:color w:val="000000" w:themeColor="text1"/>
        </w:rPr>
        <w:t xml:space="preserve">, obowiązującymi przepisami, normami, zasadami wiedzy technicznej i sztuki budowlanej oraz do usunięcia wad występujących </w:t>
      </w:r>
      <w:r w:rsidR="00787EA6">
        <w:rPr>
          <w:rFonts w:asciiTheme="majorHAnsi" w:hAnsiTheme="majorHAnsi" w:cs="Arial"/>
          <w:color w:val="000000" w:themeColor="text1"/>
        </w:rPr>
        <w:br/>
      </w:r>
      <w:r w:rsidRPr="0057617E">
        <w:rPr>
          <w:rFonts w:asciiTheme="majorHAnsi" w:hAnsiTheme="majorHAnsi" w:cs="Arial"/>
          <w:color w:val="000000" w:themeColor="text1"/>
        </w:rPr>
        <w:t>w tym przedmiocie, w okresie rękojmi za wady fizyczne oraz gwarancji jakości</w:t>
      </w:r>
      <w:r w:rsidRPr="0057617E">
        <w:rPr>
          <w:rFonts w:asciiTheme="majorHAnsi" w:hAnsiTheme="majorHAnsi" w:cs="Arial"/>
          <w:color w:val="000000" w:themeColor="text1"/>
          <w:lang w:eastAsia="pl-PL"/>
        </w:rPr>
        <w:t>.</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będzie przestrzegał przepisów bhp i ppoż.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Wykonawca przed rozpoczęciem prac zobowiązany jest do:</w:t>
      </w:r>
    </w:p>
    <w:p w:rsidR="00D742AC" w:rsidRPr="0057617E" w:rsidRDefault="00D742AC" w:rsidP="00D52495">
      <w:pPr>
        <w:pStyle w:val="Akapitzlist"/>
        <w:numPr>
          <w:ilvl w:val="0"/>
          <w:numId w:val="114"/>
        </w:numPr>
        <w:suppressAutoHyphen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57617E" w:rsidRDefault="00D742AC" w:rsidP="00D52495">
      <w:pPr>
        <w:pStyle w:val="Akapitzlist"/>
        <w:numPr>
          <w:ilvl w:val="0"/>
          <w:numId w:val="114"/>
        </w:numPr>
        <w:suppressAutoHyphen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zatwierdzenia organizacji ruchu </w:t>
      </w:r>
      <w:r w:rsidRPr="0057617E">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57617E" w:rsidRDefault="00D742AC" w:rsidP="00D52495">
      <w:pPr>
        <w:numPr>
          <w:ilvl w:val="0"/>
          <w:numId w:val="114"/>
        </w:numPr>
        <w:spacing w:before="0" w:after="0" w:line="240" w:lineRule="auto"/>
        <w:jc w:val="both"/>
        <w:rPr>
          <w:rFonts w:asciiTheme="majorHAnsi" w:hAnsiTheme="majorHAnsi" w:cs="Arial"/>
          <w:bCs/>
          <w:shd w:val="clear" w:color="auto" w:fill="FFFFFF"/>
        </w:rPr>
      </w:pPr>
      <w:r w:rsidRPr="0057617E">
        <w:rPr>
          <w:rFonts w:asciiTheme="majorHAnsi" w:hAnsiTheme="majorHAnsi" w:cs="Arial"/>
          <w:bCs/>
          <w:shd w:val="clear" w:color="auto" w:fill="FFFFFF"/>
        </w:rPr>
        <w:t xml:space="preserve">zawiadomienie gestorów sieci o zamiarze rozpoczęcia prac podając przy zgłoszeniu nr uzgodnienia </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kern w:val="1"/>
        </w:rPr>
        <w:t>Wykonawca zobowiązuje się do protokolarnego przejęcia terenu budowy.</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kern w:val="1"/>
        </w:rPr>
        <w:t xml:space="preserve">Wykonawca zabezpieczy maszyny i urządzenia niezbędne do wykonania zamówienia. </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kern w:val="1"/>
        </w:rPr>
        <w:t>Wykonawca wykona przedmiot zamówienia z materiałów własny</w:t>
      </w:r>
      <w:r w:rsidR="00787EA6">
        <w:rPr>
          <w:rFonts w:asciiTheme="majorHAnsi" w:hAnsiTheme="majorHAnsi" w:cs="Arial"/>
          <w:color w:val="000000" w:themeColor="text1"/>
          <w:kern w:val="1"/>
        </w:rPr>
        <w:t xml:space="preserve">ch nabytych w uzgodnieniu </w:t>
      </w:r>
      <w:r w:rsidRPr="0057617E">
        <w:rPr>
          <w:rFonts w:asciiTheme="majorHAnsi" w:hAnsiTheme="majorHAnsi" w:cs="Arial"/>
          <w:color w:val="000000" w:themeColor="text1"/>
          <w:kern w:val="1"/>
        </w:rPr>
        <w:t xml:space="preserve">z Zamawiającym. </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rPr>
        <w:t xml:space="preserve">Wszystkie materiały i wyroby wykorzystane przy realizacji zamówienia muszą być nowe, odpowiedniego rodzaju </w:t>
      </w:r>
      <w:r w:rsidR="00787EA6">
        <w:rPr>
          <w:rFonts w:asciiTheme="majorHAnsi" w:hAnsiTheme="majorHAnsi" w:cs="Arial"/>
          <w:color w:val="000000" w:themeColor="text1"/>
        </w:rPr>
        <w:br/>
      </w:r>
      <w:r w:rsidRPr="0057617E">
        <w:rPr>
          <w:rFonts w:asciiTheme="majorHAnsi" w:hAnsiTheme="majorHAnsi" w:cs="Arial"/>
          <w:color w:val="000000" w:themeColor="text1"/>
        </w:rPr>
        <w:t>i jakości.</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787EA6">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787EA6">
        <w:rPr>
          <w:rFonts w:asciiTheme="majorHAnsi" w:hAnsiTheme="majorHAnsi" w:cs="Arial"/>
          <w:color w:val="000000" w:themeColor="text1"/>
        </w:rPr>
        <w:t xml:space="preserve">aża się wszystkie dni, </w:t>
      </w:r>
      <w:r w:rsidRPr="0057617E">
        <w:rPr>
          <w:rFonts w:asciiTheme="majorHAnsi" w:hAnsiTheme="majorHAnsi" w:cs="Arial"/>
          <w:color w:val="000000" w:themeColor="text1"/>
        </w:rPr>
        <w:t>z wyjątkiem sobót, niedziel oraz świąt określonych w odrębnych przepisach)</w:t>
      </w:r>
      <w:r w:rsidRPr="0057617E">
        <w:rPr>
          <w:rFonts w:asciiTheme="majorHAnsi" w:hAnsiTheme="majorHAnsi" w:cs="Arial"/>
          <w:color w:val="000000" w:themeColor="text1"/>
          <w:lang w:eastAsia="pl-PL"/>
        </w:rPr>
        <w:t xml:space="preserve"> od ich przedstawienia przez Wykonawcę.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57617E">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F5163A">
        <w:rPr>
          <w:rFonts w:asciiTheme="majorHAnsi" w:hAnsiTheme="majorHAnsi" w:cs="Arial"/>
          <w:color w:val="000000" w:themeColor="text1"/>
        </w:rPr>
        <w:t xml:space="preserve">one przez dostawców materiałów </w:t>
      </w:r>
      <w:r w:rsidRPr="0057617E">
        <w:rPr>
          <w:rFonts w:asciiTheme="majorHAnsi" w:hAnsiTheme="majorHAnsi" w:cs="Arial"/>
          <w:color w:val="000000" w:themeColor="text1"/>
        </w:rPr>
        <w:t>i urządzeń.</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Wykonawca pełni funkcje koordynacyjne w stosunku do do</w:t>
      </w:r>
      <w:r w:rsidR="00F5163A">
        <w:rPr>
          <w:rFonts w:asciiTheme="majorHAnsi" w:hAnsiTheme="majorHAnsi" w:cs="Arial"/>
          <w:color w:val="000000" w:themeColor="text1"/>
        </w:rPr>
        <w:t xml:space="preserve">stawców materiałów budowlanych </w:t>
      </w:r>
      <w:r w:rsidRPr="0057617E">
        <w:rPr>
          <w:rFonts w:asciiTheme="majorHAnsi" w:hAnsiTheme="majorHAnsi" w:cs="Arial"/>
          <w:color w:val="000000" w:themeColor="text1"/>
        </w:rPr>
        <w:t>i podwykonawców.</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przywróci na własny koszt do stanu pierwotnego ewentualnie zniszczone lub uszkodzone </w:t>
      </w:r>
      <w:r w:rsidRPr="0057617E">
        <w:rPr>
          <w:rFonts w:asciiTheme="majorHAnsi" w:hAnsiTheme="majorHAnsi" w:cs="Arial"/>
          <w:color w:val="000000" w:themeColor="text1"/>
        </w:rPr>
        <w:br/>
        <w:t xml:space="preserve">w trakcie wykonywania robót elementy infrastruktury i otoczenia.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Strony ustalają następujący sposób wykorzystania terenu budowy:</w:t>
      </w:r>
    </w:p>
    <w:p w:rsidR="00D742AC" w:rsidRPr="0057617E" w:rsidRDefault="00D742AC" w:rsidP="00D52495">
      <w:pPr>
        <w:pStyle w:val="Akapitzlist"/>
        <w:numPr>
          <w:ilvl w:val="0"/>
          <w:numId w:val="100"/>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po zakończeniu prac uporządkuje teren budowy i przekaże go Zamawiaj</w:t>
      </w:r>
      <w:r w:rsidR="00F5163A">
        <w:rPr>
          <w:rFonts w:asciiTheme="majorHAnsi" w:eastAsia="Calibri" w:hAnsiTheme="majorHAnsi" w:cs="Arial"/>
          <w:color w:val="000000" w:themeColor="text1"/>
          <w:lang w:eastAsia="pl-PL"/>
        </w:rPr>
        <w:t xml:space="preserve">ącemu </w:t>
      </w:r>
      <w:r w:rsidRPr="0057617E">
        <w:rPr>
          <w:rFonts w:asciiTheme="majorHAnsi" w:eastAsia="Calibri" w:hAnsiTheme="majorHAnsi" w:cs="Arial"/>
          <w:color w:val="000000" w:themeColor="text1"/>
          <w:lang w:eastAsia="pl-PL"/>
        </w:rPr>
        <w:t>w terminie odbioru robót.</w:t>
      </w:r>
    </w:p>
    <w:p w:rsidR="00D742AC" w:rsidRPr="0057617E" w:rsidRDefault="00D742AC" w:rsidP="00D52495">
      <w:pPr>
        <w:pStyle w:val="Akapitzlist"/>
        <w:numPr>
          <w:ilvl w:val="0"/>
          <w:numId w:val="100"/>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57617E" w:rsidRDefault="00D742AC" w:rsidP="00D52495">
      <w:pPr>
        <w:pStyle w:val="Akapitzlist"/>
        <w:numPr>
          <w:ilvl w:val="0"/>
          <w:numId w:val="100"/>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57617E" w:rsidRDefault="00D742AC" w:rsidP="00D52495">
      <w:pPr>
        <w:numPr>
          <w:ilvl w:val="0"/>
          <w:numId w:val="98"/>
        </w:numPr>
        <w:spacing w:before="0" w:after="0" w:line="240" w:lineRule="auto"/>
        <w:ind w:left="426" w:hanging="426"/>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57617E">
        <w:rPr>
          <w:rFonts w:asciiTheme="majorHAnsi" w:hAnsiTheme="majorHAnsi" w:cs="Arial"/>
          <w:color w:val="000000" w:themeColor="text1"/>
        </w:rPr>
        <w:t>wc</w:t>
      </w:r>
      <w:proofErr w:type="spellEnd"/>
      <w:r w:rsidRPr="0057617E">
        <w:rPr>
          <w:rFonts w:asciiTheme="majorHAnsi" w:hAnsiTheme="majorHAnsi" w:cs="Arial"/>
          <w:color w:val="000000" w:themeColor="text1"/>
        </w:rPr>
        <w:t xml:space="preserve"> dla pracowników.</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F5163A">
        <w:rPr>
          <w:rFonts w:asciiTheme="majorHAnsi" w:hAnsiTheme="majorHAnsi" w:cs="Arial"/>
          <w:color w:val="000000" w:themeColor="text1"/>
        </w:rPr>
        <w:br/>
      </w:r>
      <w:r w:rsidRPr="0057617E">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wraz z kierownikiem budowy ma obowiązek brać udział w spotkaniach na placu budowy, w terminach ustalonych przez Zamawiającego.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rPr>
        <w:t>Wykonawca będzie ponosił odpowiedzialność prawną i finansową za wszelkie uszkodzenia urządzeń i obiektów znajdujących się na terenie budowy.</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jest zobowiązany do następujących czynności określonych szczegółowo w postanowieniach umowy, </w:t>
      </w:r>
      <w:r w:rsidR="00F5163A">
        <w:rPr>
          <w:rFonts w:asciiTheme="majorHAnsi" w:hAnsiTheme="majorHAnsi" w:cs="Arial"/>
          <w:color w:val="000000" w:themeColor="text1"/>
        </w:rPr>
        <w:br/>
      </w:r>
      <w:r w:rsidRPr="0057617E">
        <w:rPr>
          <w:rFonts w:asciiTheme="majorHAnsi" w:hAnsiTheme="majorHAnsi" w:cs="Arial"/>
          <w:color w:val="000000" w:themeColor="text1"/>
        </w:rPr>
        <w:t>w tym w szczególności do:</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prowadzenia dokumentacji budowy, dziennika budowy</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potwierdzania wpisem do dziennika budowy</w:t>
      </w:r>
      <w:r w:rsidR="00F5163A">
        <w:rPr>
          <w:rFonts w:asciiTheme="majorHAnsi" w:hAnsiTheme="majorHAnsi" w:cs="Arial"/>
        </w:rPr>
        <w:t xml:space="preserve"> działań uprawnionego geodety, </w:t>
      </w:r>
      <w:r w:rsidRPr="0057617E">
        <w:rPr>
          <w:rFonts w:asciiTheme="majorHAnsi" w:hAnsiTheme="majorHAnsi" w:cs="Arial"/>
        </w:rPr>
        <w:t>w momencie rozpoczęcia prac budowlanych,</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sporządzenia dokumentacji wynikającej z treści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FF0000"/>
          <w:lang w:eastAsia="pl-PL"/>
        </w:rPr>
      </w:pPr>
      <w:r w:rsidRPr="0057617E">
        <w:rPr>
          <w:rFonts w:asciiTheme="majorHAnsi" w:hAnsiTheme="majorHAnsi" w:cs="Arial"/>
        </w:rPr>
        <w:t xml:space="preserve">przedłożenia Zamawiającemu, szczegółowego </w:t>
      </w:r>
      <w:r w:rsidRPr="0057617E">
        <w:rPr>
          <w:rFonts w:asciiTheme="majorHAnsi" w:hAnsiTheme="majorHAnsi" w:cs="Arial"/>
          <w:u w:val="single"/>
        </w:rPr>
        <w:t>harmonogramu rzeczowo-finansowego</w:t>
      </w:r>
      <w:r w:rsidRPr="009C6384">
        <w:rPr>
          <w:rFonts w:asciiTheme="majorHAnsi" w:hAnsiTheme="majorHAnsi" w:cs="Arial"/>
        </w:rPr>
        <w:t xml:space="preserve">. </w:t>
      </w:r>
      <w:r w:rsidRPr="0057617E">
        <w:rPr>
          <w:rFonts w:asciiTheme="majorHAnsi" w:hAnsiTheme="majorHAnsi" w:cs="Arial"/>
        </w:rPr>
        <w:t xml:space="preserve">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57617E">
        <w:rPr>
          <w:rFonts w:asciiTheme="majorHAnsi" w:hAnsiTheme="majorHAnsi" w:cs="Arial"/>
          <w:color w:val="000000" w:themeColor="text1"/>
        </w:rPr>
        <w:t>wiążący dla Stron.</w:t>
      </w:r>
    </w:p>
    <w:p w:rsidR="00D742AC" w:rsidRPr="0057617E" w:rsidRDefault="00D742AC" w:rsidP="00D52495">
      <w:pPr>
        <w:widowControl w:val="0"/>
        <w:numPr>
          <w:ilvl w:val="0"/>
          <w:numId w:val="99"/>
        </w:numPr>
        <w:tabs>
          <w:tab w:val="left" w:pos="1035"/>
        </w:tabs>
        <w:spacing w:before="0" w:after="0" w:line="240" w:lineRule="auto"/>
        <w:jc w:val="both"/>
        <w:rPr>
          <w:rFonts w:asciiTheme="majorHAnsi" w:eastAsia="Calibri" w:hAnsiTheme="majorHAnsi" w:cs="Arial"/>
          <w:color w:val="000000" w:themeColor="text1"/>
          <w:lang w:eastAsia="pl-PL"/>
        </w:rPr>
      </w:pPr>
      <w:r w:rsidRPr="0057617E">
        <w:rPr>
          <w:rFonts w:asciiTheme="majorHAnsi" w:hAnsiTheme="majorHAnsi" w:cs="Arial"/>
          <w:bCs/>
          <w:shd w:val="clear" w:color="auto" w:fill="FFFFFF"/>
        </w:rPr>
        <w:t>przed przystąpieniem do robót przedstawienia Zamawiającemu zatwierdzonego przez organ Zarządzający ruchem, projektu czasowej organizacji ruchu i</w:t>
      </w:r>
      <w:r w:rsidR="005F6E57">
        <w:rPr>
          <w:rFonts w:asciiTheme="majorHAnsi" w:hAnsiTheme="majorHAnsi" w:cs="Arial"/>
          <w:bCs/>
          <w:shd w:val="clear" w:color="auto" w:fill="FFFFFF"/>
        </w:rPr>
        <w:t xml:space="preserve"> zabezpieczenia na czas robót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eastAsia="Calibri" w:hAnsiTheme="majorHAnsi" w:cs="Arial"/>
          <w:color w:val="000000" w:themeColor="text1"/>
          <w:lang w:eastAsia="pl-PL"/>
        </w:rPr>
      </w:pPr>
      <w:r w:rsidRPr="0057617E">
        <w:rPr>
          <w:rFonts w:asciiTheme="majorHAnsi" w:hAnsiTheme="majorHAnsi" w:cs="Arial"/>
        </w:rPr>
        <w:t>oznakowania i zabezpieczenia terenu prowadzenia robót zgo</w:t>
      </w:r>
      <w:r w:rsidR="00F5163A">
        <w:rPr>
          <w:rFonts w:asciiTheme="majorHAnsi" w:hAnsiTheme="majorHAnsi" w:cs="Arial"/>
        </w:rPr>
        <w:t xml:space="preserve">dnie z opracowaną przez siebie </w:t>
      </w:r>
      <w:r w:rsidRPr="0057617E">
        <w:rPr>
          <w:rFonts w:asciiTheme="majorHAnsi" w:hAnsiTheme="majorHAnsi" w:cs="Arial"/>
        </w:rPr>
        <w:t>i zatwierdzoną organizacją ruchu na czas prowadzenia r</w:t>
      </w:r>
      <w:r w:rsidR="00F5163A">
        <w:rPr>
          <w:rFonts w:asciiTheme="majorHAnsi" w:hAnsiTheme="majorHAnsi" w:cs="Arial"/>
        </w:rPr>
        <w:t xml:space="preserve">obót, dbania o stan techniczny </w:t>
      </w:r>
      <w:r w:rsidRPr="0057617E">
        <w:rPr>
          <w:rFonts w:asciiTheme="majorHAnsi" w:hAnsiTheme="majorHAnsi" w:cs="Arial"/>
        </w:rPr>
        <w:t>i prawidłowość oznakowania przez cały czas trwania realizacji zadania,</w:t>
      </w:r>
    </w:p>
    <w:p w:rsidR="00D742AC" w:rsidRPr="0057617E" w:rsidRDefault="00D742AC" w:rsidP="00D52495">
      <w:pPr>
        <w:pStyle w:val="Akapitzlist10"/>
        <w:numPr>
          <w:ilvl w:val="0"/>
          <w:numId w:val="99"/>
        </w:numPr>
        <w:suppressAutoHyphens/>
        <w:spacing w:before="0" w:after="0" w:line="240" w:lineRule="auto"/>
        <w:contextualSpacing/>
        <w:jc w:val="both"/>
        <w:rPr>
          <w:rFonts w:asciiTheme="majorHAnsi" w:hAnsiTheme="majorHAnsi" w:cs="Arial"/>
          <w:bCs/>
          <w:sz w:val="20"/>
          <w:szCs w:val="20"/>
          <w:shd w:val="clear" w:color="auto" w:fill="FFFFFF"/>
        </w:rPr>
      </w:pPr>
      <w:r w:rsidRPr="0057617E">
        <w:rPr>
          <w:rFonts w:asciiTheme="majorHAnsi" w:hAnsiTheme="majorHAnsi" w:cs="Arial"/>
          <w:bCs/>
          <w:sz w:val="20"/>
          <w:szCs w:val="20"/>
          <w:shd w:val="clear" w:color="auto" w:fill="FFFFFF"/>
        </w:rPr>
        <w:t>prowadzenia robót w obrębie przebiegu sieci telekomunika</w:t>
      </w:r>
      <w:r w:rsidR="005F6E57">
        <w:rPr>
          <w:rFonts w:asciiTheme="majorHAnsi" w:hAnsiTheme="majorHAnsi" w:cs="Arial"/>
          <w:bCs/>
          <w:sz w:val="20"/>
          <w:szCs w:val="20"/>
          <w:shd w:val="clear" w:color="auto" w:fill="FFFFFF"/>
        </w:rPr>
        <w:t xml:space="preserve">cyjnej i energetycznej zgodnie </w:t>
      </w:r>
      <w:r w:rsidRPr="0057617E">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F5163A">
        <w:rPr>
          <w:rFonts w:asciiTheme="majorHAnsi" w:hAnsiTheme="majorHAnsi" w:cs="Arial"/>
          <w:bCs/>
          <w:sz w:val="20"/>
          <w:szCs w:val="20"/>
          <w:shd w:val="clear" w:color="auto" w:fill="FFFFFF"/>
        </w:rPr>
        <w:t xml:space="preserve">tniejących sieciach doziemnych </w:t>
      </w:r>
      <w:r w:rsidRPr="0057617E">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zapewnienia na własny koszt obsługi laboratoryjnej;</w:t>
      </w:r>
      <w:r w:rsidR="005F6E57">
        <w:rPr>
          <w:rFonts w:asciiTheme="majorHAnsi" w:hAnsiTheme="majorHAnsi" w:cs="Aria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realizacji zaleceń wpisanych do dziennika budowy;</w:t>
      </w:r>
      <w:r w:rsidR="005F6E57">
        <w:rPr>
          <w:rFonts w:asciiTheme="majorHAnsi" w:hAnsiTheme="majorHAnsi" w:cs="Aria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 xml:space="preserve">zabezpieczenia przed zniszczeniem punktów osnowy geodezyjnej znajdujących się na terenie budowy, </w:t>
      </w:r>
      <w:r w:rsidR="00F5163A">
        <w:rPr>
          <w:rFonts w:asciiTheme="majorHAnsi" w:hAnsiTheme="majorHAnsi" w:cs="Arial"/>
        </w:rPr>
        <w:br/>
      </w:r>
      <w:r w:rsidRPr="0057617E">
        <w:rPr>
          <w:rFonts w:asciiTheme="majorHAnsi" w:hAnsiTheme="majorHAnsi" w:cs="Arial"/>
        </w:rPr>
        <w:t>a w przypadku zniszczenia odtworzenia ich na własny koszt,</w:t>
      </w:r>
      <w:r w:rsidR="005F6E57">
        <w:rPr>
          <w:rFonts w:asciiTheme="majorHAnsi" w:hAnsiTheme="majorHAnsi" w:cs="Aria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zapewnienie dojazdu do posesji sąsiadujących z terenem budowy,</w:t>
      </w:r>
    </w:p>
    <w:p w:rsidR="00D742AC" w:rsidRPr="0057617E" w:rsidRDefault="00D742AC" w:rsidP="00D52495">
      <w:pPr>
        <w:widowControl w:val="0"/>
        <w:numPr>
          <w:ilvl w:val="0"/>
          <w:numId w:val="99"/>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w:t>
      </w:r>
      <w:r w:rsidR="005F6E57">
        <w:rPr>
          <w:rFonts w:asciiTheme="majorHAnsi" w:hAnsiTheme="majorHAnsi" w:cs="Arial"/>
          <w:color w:val="000000" w:themeColor="text1"/>
          <w:lang w:eastAsia="pl-P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ochrony znajdującego się na terenie budowy mienia Zamawiającego przed działaniem osób trzecich,</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zgłaszania gotowości do odbioru robót i brania udziału w wyznaczonych terminach w odbiorach robót,</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terminowego usuwania wad, w tym usterek, ujawnionych w czasie wykonywania robót lub ujawnionych </w:t>
      </w:r>
      <w:r w:rsidR="00F5163A">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czasie odbiorów w terminach wskazanych w protokołach odbioru, oraz w czasie obowiązywania rękojmi </w:t>
      </w:r>
      <w:r w:rsidR="00F5163A">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i gwarancji,</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lang w:eastAsia="pl-PL"/>
        </w:rPr>
      </w:pPr>
      <w:r w:rsidRPr="0057617E">
        <w:rPr>
          <w:rFonts w:asciiTheme="majorHAnsi" w:hAnsiTheme="majorHAnsi" w:cs="Arial"/>
          <w:lang w:eastAsia="pl-PL"/>
        </w:rPr>
        <w:t>utrzymywania porządku na terenie budowy,</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lang w:eastAsia="pl-PL"/>
        </w:rPr>
      </w:pPr>
      <w:r w:rsidRPr="0057617E">
        <w:rPr>
          <w:rFonts w:asciiTheme="majorHAnsi" w:hAnsiTheme="majorHAnsi" w:cs="Arial"/>
          <w:lang w:eastAsia="pl-PL"/>
        </w:rPr>
        <w:t>stosowania się do poleceń Inspektora nadzoru inwestorskiego potwierdzonych wpisem do dziennika budowy, zgodnych z przepisami prawa i postanowieniami umowy,</w:t>
      </w:r>
      <w:r w:rsidR="005F6E57">
        <w:rPr>
          <w:rFonts w:asciiTheme="majorHAnsi" w:hAnsiTheme="majorHAnsi" w:cs="Arial"/>
          <w:lang w:eastAsia="pl-P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lang w:eastAsia="pl-PL"/>
        </w:rPr>
      </w:pPr>
      <w:r w:rsidRPr="0057617E">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dostarczania materiałów i urządzeń, niezbędnych do wykonania umowy,</w:t>
      </w:r>
    </w:p>
    <w:p w:rsidR="00D742AC" w:rsidRPr="0057617E" w:rsidRDefault="00D742AC" w:rsidP="00D52495">
      <w:pPr>
        <w:widowControl w:val="0"/>
        <w:numPr>
          <w:ilvl w:val="0"/>
          <w:numId w:val="99"/>
        </w:numPr>
        <w:tabs>
          <w:tab w:val="left" w:pos="1046"/>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5F6E57" w:rsidRDefault="00D742AC" w:rsidP="00D52495">
      <w:pPr>
        <w:numPr>
          <w:ilvl w:val="0"/>
          <w:numId w:val="99"/>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zorganizowania poboru wody i energii elektrycznej we własnym zakresie i na własny koszt,</w:t>
      </w:r>
    </w:p>
    <w:p w:rsidR="00D742AC" w:rsidRPr="0057617E" w:rsidRDefault="00D742AC" w:rsidP="00D52495">
      <w:pPr>
        <w:widowControl w:val="0"/>
        <w:numPr>
          <w:ilvl w:val="0"/>
          <w:numId w:val="99"/>
        </w:numPr>
        <w:tabs>
          <w:tab w:val="left" w:pos="1046"/>
        </w:tabs>
        <w:spacing w:before="0" w:after="0" w:line="240" w:lineRule="auto"/>
        <w:jc w:val="both"/>
        <w:rPr>
          <w:rFonts w:asciiTheme="majorHAnsi" w:hAnsiTheme="majorHAnsi" w:cs="Arial"/>
          <w:lang w:eastAsia="pl-PL"/>
        </w:rPr>
      </w:pPr>
      <w:r w:rsidRPr="0057617E">
        <w:rPr>
          <w:rFonts w:asciiTheme="majorHAnsi" w:hAnsiTheme="majorHAnsi" w:cs="Arial"/>
        </w:rPr>
        <w:t>bezwzględnego przestrzegania terminu realizacji przedmiotu umowy;</w:t>
      </w:r>
    </w:p>
    <w:p w:rsidR="00D742AC" w:rsidRPr="00431DF3" w:rsidRDefault="00D742AC" w:rsidP="00D52495">
      <w:pPr>
        <w:widowControl w:val="0"/>
        <w:numPr>
          <w:ilvl w:val="0"/>
          <w:numId w:val="99"/>
        </w:numPr>
        <w:tabs>
          <w:tab w:val="left" w:pos="1046"/>
        </w:tabs>
        <w:spacing w:before="0" w:after="0" w:line="240" w:lineRule="auto"/>
        <w:jc w:val="both"/>
        <w:rPr>
          <w:rFonts w:asciiTheme="majorHAnsi" w:hAnsiTheme="majorHAnsi" w:cs="Arial"/>
          <w:color w:val="FF0000"/>
          <w:lang w:eastAsia="pl-PL"/>
        </w:rPr>
      </w:pPr>
      <w:r w:rsidRPr="0057617E">
        <w:rPr>
          <w:rFonts w:asciiTheme="majorHAnsi" w:hAnsiTheme="majorHAnsi" w:cs="Arial"/>
          <w:lang w:eastAsia="pl-PL"/>
        </w:rPr>
        <w:t>wykonania geodezyjnego pomiaru powykonawczego.</w:t>
      </w:r>
      <w:r w:rsidR="00431DF3">
        <w:rPr>
          <w:rFonts w:asciiTheme="majorHAnsi" w:hAnsiTheme="majorHAnsi" w:cs="Arial"/>
          <w:lang w:eastAsia="pl-PL"/>
        </w:rPr>
        <w:t xml:space="preserve">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Lider Konsorcjum jest upoważniony do podejmowania decyzji, składania i przyjmowania oświadczeń woli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w imieniu i na rzecz każdego z podmiotów wchodzących w skład Konsorcjum w zakresie wskazanym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w pełnomocnictwie potrzebnym do realizacji niniejszej umowy. </w:t>
      </w:r>
    </w:p>
    <w:p w:rsidR="00D742AC" w:rsidRPr="0057617E" w:rsidRDefault="00D742AC" w:rsidP="00D742AC">
      <w:pPr>
        <w:spacing w:after="0"/>
        <w:jc w:val="center"/>
        <w:rPr>
          <w:rFonts w:asciiTheme="majorHAnsi" w:hAnsiTheme="majorHAnsi" w:cs="Arial"/>
          <w:bCs/>
          <w:color w:val="000000" w:themeColor="text1"/>
          <w:lang w:eastAsia="pl-PL"/>
        </w:rPr>
      </w:pPr>
      <w:r w:rsidRPr="0057617E">
        <w:rPr>
          <w:rFonts w:asciiTheme="majorHAnsi" w:hAnsiTheme="majorHAnsi" w:cs="Arial"/>
          <w:bCs/>
          <w:color w:val="000000" w:themeColor="text1"/>
          <w:lang w:eastAsia="pl-PL"/>
        </w:rPr>
        <w:t>/zapisy ust. 29-31 zostaną wprowadzone w przypadku złożenia oferty przez konsorcjum/</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57617E" w:rsidRDefault="00D742AC" w:rsidP="00B47230">
      <w:pPr>
        <w:pStyle w:val="Default"/>
        <w:spacing w:after="0"/>
        <w:jc w:val="center"/>
        <w:rPr>
          <w:rFonts w:asciiTheme="majorHAnsi" w:hAnsiTheme="majorHAnsi"/>
          <w:b/>
          <w:sz w:val="20"/>
          <w:szCs w:val="20"/>
        </w:rPr>
      </w:pPr>
      <w:r w:rsidRPr="0057617E">
        <w:rPr>
          <w:rFonts w:asciiTheme="majorHAnsi" w:hAnsiTheme="majorHAnsi"/>
          <w:b/>
          <w:sz w:val="20"/>
          <w:szCs w:val="20"/>
        </w:rPr>
        <w:t>§ 4 Obowiązki Zamawiającego</w:t>
      </w:r>
    </w:p>
    <w:p w:rsidR="00D742AC" w:rsidRPr="0057617E" w:rsidRDefault="00D742AC" w:rsidP="00B47230">
      <w:pPr>
        <w:pStyle w:val="Akapitzlist10"/>
        <w:spacing w:before="0"/>
        <w:ind w:left="0"/>
        <w:jc w:val="both"/>
        <w:rPr>
          <w:rFonts w:asciiTheme="majorHAnsi" w:hAnsiTheme="majorHAnsi" w:cs="Arial"/>
          <w:b/>
          <w:sz w:val="20"/>
          <w:szCs w:val="20"/>
        </w:rPr>
      </w:pPr>
      <w:r w:rsidRPr="0057617E">
        <w:rPr>
          <w:rFonts w:asciiTheme="majorHAnsi" w:hAnsiTheme="majorHAnsi" w:cs="Arial"/>
          <w:b/>
          <w:sz w:val="20"/>
          <w:szCs w:val="20"/>
        </w:rPr>
        <w:t>Zamawiający zobowiązuje się do:</w:t>
      </w:r>
    </w:p>
    <w:p w:rsidR="00D742AC" w:rsidRPr="0057617E" w:rsidRDefault="00D742AC" w:rsidP="00D52495">
      <w:pPr>
        <w:numPr>
          <w:ilvl w:val="0"/>
          <w:numId w:val="74"/>
        </w:numPr>
        <w:tabs>
          <w:tab w:val="clear" w:pos="1146"/>
        </w:tabs>
        <w:suppressAutoHyphens/>
        <w:spacing w:before="0" w:after="0" w:line="240" w:lineRule="auto"/>
        <w:ind w:left="709" w:hanging="425"/>
        <w:jc w:val="both"/>
        <w:rPr>
          <w:rFonts w:asciiTheme="majorHAnsi" w:hAnsiTheme="majorHAnsi" w:cs="Arial"/>
        </w:rPr>
      </w:pPr>
      <w:r w:rsidRPr="0057617E">
        <w:rPr>
          <w:rFonts w:asciiTheme="majorHAnsi" w:hAnsiTheme="majorHAnsi" w:cs="Arial"/>
        </w:rPr>
        <w:t>przekazania placu budowy Wykonawcy.</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rPr>
      </w:pPr>
      <w:r w:rsidRPr="0057617E">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57617E">
        <w:rPr>
          <w:rFonts w:asciiTheme="majorHAnsi" w:hAnsiTheme="majorHAnsi" w:cs="Arial"/>
          <w:color w:val="000000" w:themeColor="text1"/>
          <w:lang w:eastAsia="pl-PL"/>
        </w:rPr>
        <w:t>ustanowienia nadzoru inwestorskiego,</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57617E">
        <w:rPr>
          <w:rFonts w:asciiTheme="majorHAnsi" w:hAnsiTheme="majorHAnsi" w:cs="Arial"/>
          <w:color w:val="000000" w:themeColor="text1"/>
          <w:lang w:eastAsia="pl-PL"/>
        </w:rPr>
        <w:t>terminowego przystępowania do odbiorów robót budowlanych,</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rPr>
      </w:pPr>
      <w:r w:rsidRPr="0057617E">
        <w:rPr>
          <w:rFonts w:asciiTheme="majorHAnsi" w:hAnsiTheme="majorHAnsi" w:cs="Arial"/>
          <w:color w:val="000000" w:themeColor="text1"/>
        </w:rPr>
        <w:t>współdziałania z Wykonawcą w realizacji przedmiotu zamówienia.</w:t>
      </w:r>
      <w:r w:rsidRPr="0057617E">
        <w:rPr>
          <w:rFonts w:asciiTheme="majorHAnsi" w:hAnsiTheme="majorHAnsi" w:cs="Arial"/>
        </w:rPr>
        <w:t xml:space="preserve"> </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rPr>
      </w:pPr>
      <w:r w:rsidRPr="0057617E">
        <w:rPr>
          <w:rFonts w:asciiTheme="majorHAnsi" w:hAnsiTheme="majorHAnsi" w:cs="Arial"/>
        </w:rPr>
        <w:t xml:space="preserve">dokonywania terminowych płatności zgodnie z umową po spełnieniu przez Wykonawcę wymagań odbiorowych.   </w:t>
      </w:r>
    </w:p>
    <w:p w:rsidR="00D742AC" w:rsidRPr="0057617E" w:rsidRDefault="00D742AC" w:rsidP="00D742AC">
      <w:pPr>
        <w:spacing w:after="0"/>
        <w:jc w:val="center"/>
        <w:rPr>
          <w:rFonts w:asciiTheme="majorHAnsi" w:hAnsiTheme="majorHAnsi" w:cs="Arial"/>
          <w:color w:val="000000" w:themeColor="text1"/>
        </w:rPr>
      </w:pPr>
      <w:r w:rsidRPr="0057617E">
        <w:rPr>
          <w:rFonts w:asciiTheme="majorHAnsi" w:hAnsiTheme="majorHAnsi" w:cs="Arial"/>
          <w:b/>
          <w:color w:val="000000" w:themeColor="text1"/>
        </w:rPr>
        <w:t>§ 5 Odbiór</w:t>
      </w:r>
    </w:p>
    <w:p w:rsidR="00D742AC" w:rsidRPr="0057617E" w:rsidRDefault="00D742AC" w:rsidP="00D52495">
      <w:pPr>
        <w:numPr>
          <w:ilvl w:val="0"/>
          <w:numId w:val="77"/>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 </w:t>
      </w:r>
      <w:r w:rsidRPr="0057617E">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57617E">
        <w:rPr>
          <w:rFonts w:asciiTheme="majorHAnsi" w:hAnsiTheme="majorHAnsi" w:cs="Arial"/>
          <w:color w:val="000000" w:themeColor="text1"/>
        </w:rPr>
        <w:t>.</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rPr>
        <w:t>Odbiorom częściowym podlegać będą:</w:t>
      </w:r>
    </w:p>
    <w:p w:rsidR="00D742AC" w:rsidRPr="0057617E" w:rsidRDefault="00D742AC" w:rsidP="00D52495">
      <w:pPr>
        <w:numPr>
          <w:ilvl w:val="0"/>
          <w:numId w:val="97"/>
        </w:numPr>
        <w:tabs>
          <w:tab w:val="clear" w:pos="1146"/>
          <w:tab w:val="left" w:pos="284"/>
        </w:tabs>
        <w:suppressAutoHyphens/>
        <w:spacing w:before="0" w:after="0" w:line="240" w:lineRule="auto"/>
        <w:ind w:left="851" w:hanging="425"/>
        <w:jc w:val="both"/>
        <w:rPr>
          <w:rFonts w:asciiTheme="majorHAnsi" w:hAnsiTheme="majorHAnsi" w:cs="Arial"/>
        </w:rPr>
      </w:pPr>
      <w:r w:rsidRPr="0057617E">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D742AC" w:rsidRPr="0057617E" w:rsidRDefault="00D742AC" w:rsidP="00D52495">
      <w:pPr>
        <w:numPr>
          <w:ilvl w:val="0"/>
          <w:numId w:val="97"/>
        </w:numPr>
        <w:tabs>
          <w:tab w:val="clear" w:pos="1146"/>
          <w:tab w:val="left" w:pos="284"/>
        </w:tabs>
        <w:suppressAutoHyphens/>
        <w:spacing w:before="0" w:after="0" w:line="240" w:lineRule="auto"/>
        <w:ind w:left="851" w:hanging="425"/>
        <w:jc w:val="both"/>
        <w:rPr>
          <w:rFonts w:asciiTheme="majorHAnsi" w:hAnsiTheme="majorHAnsi" w:cs="Arial"/>
        </w:rPr>
      </w:pPr>
      <w:r w:rsidRPr="0057617E">
        <w:rPr>
          <w:rFonts w:asciiTheme="majorHAnsi" w:hAnsiTheme="majorHAnsi" w:cs="Arial"/>
        </w:rPr>
        <w:t>odbiór częściowy wykonanych, zakończonych elementów robót.</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57617E">
        <w:rPr>
          <w:rFonts w:asciiTheme="majorHAnsi" w:hAnsiTheme="majorHAnsi" w:cs="Arial"/>
          <w:lang w:eastAsia="pl-PL"/>
        </w:rPr>
        <w:t>.</w:t>
      </w:r>
    </w:p>
    <w:p w:rsidR="007E516B"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rPr>
        <w:t>Częściowy odbiór robót budowlanych nie zwalnia Wykonawcy z wykonania jego zobowiązania umownego.</w:t>
      </w:r>
    </w:p>
    <w:p w:rsidR="007E516B" w:rsidRPr="0057617E" w:rsidRDefault="007E516B"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Calibri"/>
          <w:u w:val="single"/>
        </w:rPr>
        <w:t xml:space="preserve">Wykonawca ma obowiązek pisemnie zgłosić gotowość do odbioru robót końcowego </w:t>
      </w:r>
      <w:r w:rsidRPr="0057617E">
        <w:rPr>
          <w:rFonts w:asciiTheme="majorHAnsi" w:hAnsiTheme="majorHAnsi" w:cs="Calibri"/>
          <w:b/>
          <w:u w:val="single"/>
        </w:rPr>
        <w:t>na 7 dni</w:t>
      </w:r>
      <w:r w:rsidRPr="0057617E">
        <w:rPr>
          <w:rFonts w:asciiTheme="majorHAnsi" w:hAnsiTheme="majorHAnsi" w:cs="Calibri"/>
          <w:u w:val="single"/>
        </w:rPr>
        <w:t xml:space="preserve"> przed planowanym terminem zakończenia robót określonym w ust. 1 dokonując odpowiedniego wpisu do Dziennika budowy.</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u w:val="single"/>
        </w:rPr>
        <w:t>Zamawiający przystąpi do komisyjnego odbioru końcowego</w:t>
      </w:r>
      <w:r w:rsidRPr="0057617E">
        <w:rPr>
          <w:rFonts w:asciiTheme="majorHAnsi" w:hAnsiTheme="majorHAnsi" w:cs="Arial"/>
        </w:rPr>
        <w:t xml:space="preserve"> robót będących przedmiotem umowy w terminie 7 dni od dnia pisemnego zgłoszenia gotowości do ich odbioru. </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rPr>
        <w:t xml:space="preserve">Odbiór końcowy jest dokonywany po zakończeniu przez Wykonawcę </w:t>
      </w:r>
      <w:r w:rsidRPr="0057617E">
        <w:rPr>
          <w:rFonts w:asciiTheme="majorHAnsi" w:hAnsiTheme="majorHAnsi" w:cs="Arial"/>
          <w:u w:val="single"/>
        </w:rPr>
        <w:t>wszystkich robót budowlanych</w:t>
      </w:r>
      <w:r w:rsidRPr="0057617E">
        <w:rPr>
          <w:rFonts w:asciiTheme="majorHAnsi" w:hAnsiTheme="majorHAnsi" w:cs="Arial"/>
        </w:rPr>
        <w:t xml:space="preserve"> składających się na przedmiot umowy.</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617E">
        <w:rPr>
          <w:rFonts w:asciiTheme="majorHAnsi" w:eastAsia="Arial Narrow" w:hAnsiTheme="majorHAnsi" w:cs="Arial"/>
          <w:lang w:eastAsia="pl-PL"/>
        </w:rPr>
        <w:t>Odbiór końcowy jest przeprowadzany komisyjnie przy udziale osób wyznaczonych przez Zamawiającego, Inspektora nadzoru inwestorskiego i upoważnionych przedstawicieli Wykonawcy. Zamawiający, a w uzasadnionych przypadkach komisja, może zaprosić do współpracy rzeczoznawców lub specjalistów branżowych.</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617E">
        <w:rPr>
          <w:rFonts w:asciiTheme="majorHAnsi" w:eastAsia="Arial Narrow" w:hAnsiTheme="majorHAnsi" w:cs="Arial"/>
          <w:lang w:eastAsia="pl-PL"/>
        </w:rPr>
        <w:t xml:space="preserve">O terminie odbioru Wykonawca ma obowiązek poinformowania Podwykonawców, przy udziale których </w:t>
      </w:r>
      <w:r w:rsidRPr="0057617E">
        <w:rPr>
          <w:rFonts w:asciiTheme="majorHAnsi" w:eastAsia="Arial Narrow" w:hAnsiTheme="majorHAnsi" w:cs="Arial"/>
          <w:color w:val="000000" w:themeColor="text1"/>
          <w:lang w:eastAsia="pl-PL"/>
        </w:rPr>
        <w:t xml:space="preserve">wykonał przedmiot umowy, na co najmniej 2 dni robocze przed planowanym terminem odbioru. </w:t>
      </w:r>
      <w:r w:rsidRPr="0057617E">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ust. 10, uznaje się, iż przedmiot umowy nie został wykonany należycie.  Zamawiający odnotuje wynik odbioru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57617E">
        <w:rPr>
          <w:rFonts w:asciiTheme="majorHAnsi" w:hAnsiTheme="majorHAnsi" w:cs="Arial"/>
          <w:color w:val="000000" w:themeColor="text1"/>
        </w:rPr>
        <w:t xml:space="preserve"> zleci wykonanie przedmiotu umowy lub jego odpowiedniej części od nowa osobie trzeciej na koszt Wykonawcy bądź </w:t>
      </w:r>
      <w:r w:rsidRPr="0057617E">
        <w:rPr>
          <w:rFonts w:asciiTheme="majorHAnsi" w:hAnsiTheme="majorHAnsi" w:cs="Arial"/>
          <w:color w:val="000000" w:themeColor="text1"/>
          <w:lang w:eastAsia="pl-PL"/>
        </w:rPr>
        <w:t>odstąpi od części umowy z winy Wykonawcy.</w:t>
      </w:r>
      <w:r w:rsidRPr="0057617E">
        <w:rPr>
          <w:rFonts w:asciiTheme="majorHAnsi" w:hAnsiTheme="majorHAnsi" w:cs="Arial"/>
          <w:b/>
          <w:color w:val="000000" w:themeColor="text1"/>
        </w:rPr>
        <w:t xml:space="preserve"> </w:t>
      </w:r>
      <w:r w:rsidR="00431DF3">
        <w:rPr>
          <w:rFonts w:asciiTheme="majorHAnsi" w:hAnsiTheme="majorHAnsi" w:cs="Arial"/>
          <w:b/>
          <w:color w:val="000000" w:themeColor="text1"/>
        </w:rPr>
        <w:br/>
      </w:r>
      <w:r w:rsidRPr="0057617E">
        <w:rPr>
          <w:rFonts w:asciiTheme="majorHAnsi" w:hAnsiTheme="majorHAnsi" w:cs="Arial"/>
          <w:color w:val="000000" w:themeColor="text1"/>
          <w:spacing w:val="-4"/>
        </w:rPr>
        <w:t xml:space="preserve">W przypadku odstąpienia przez Zamawiającego od umowy do wynagrodzenia za wykonane roboty będą miały </w:t>
      </w:r>
      <w:r w:rsidRPr="0057617E">
        <w:rPr>
          <w:rFonts w:asciiTheme="majorHAnsi" w:hAnsiTheme="majorHAnsi" w:cs="Arial"/>
          <w:spacing w:val="-4"/>
        </w:rPr>
        <w:t>zastosowanie zapisy § 12 ust. 10 umowy</w:t>
      </w:r>
      <w:r w:rsidRPr="0057617E">
        <w:rPr>
          <w:rFonts w:asciiTheme="majorHAnsi" w:eastAsia="Calibri" w:hAnsiTheme="majorHAnsi" w:cs="Arial"/>
          <w:lang w:eastAsia="pl-PL"/>
        </w:rPr>
        <w:t xml:space="preserve">.   </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57617E">
        <w:rPr>
          <w:rFonts w:asciiTheme="majorHAnsi" w:eastAsia="Calibri" w:hAnsiTheme="majorHAnsi" w:cs="Arial"/>
          <w:u w:val="single"/>
          <w:lang w:eastAsia="pl-PL"/>
        </w:rPr>
        <w:t>W chwili odbioru końcowego Wykonawca doręcza Zamawiającemu</w:t>
      </w:r>
      <w:r w:rsidRPr="0057617E">
        <w:rPr>
          <w:rFonts w:asciiTheme="majorHAnsi" w:eastAsia="Calibri" w:hAnsiTheme="majorHAnsi" w:cs="Arial"/>
          <w:lang w:eastAsia="pl-PL"/>
        </w:rPr>
        <w:t>:</w:t>
      </w:r>
    </w:p>
    <w:p w:rsidR="00D742AC" w:rsidRPr="0057617E" w:rsidRDefault="00D742AC" w:rsidP="00D52495">
      <w:pPr>
        <w:numPr>
          <w:ilvl w:val="0"/>
          <w:numId w:val="102"/>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dziennik budowy z właściwymi wpisami,</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oświadczenie kierownika budowy zgodne z art. 57 ustawy z dnia 7 lipca 1994 r. Prawo budowlane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57617E">
        <w:rPr>
          <w:rFonts w:asciiTheme="majorHAnsi" w:eastAsia="Calibri" w:hAnsiTheme="majorHAnsi" w:cs="Arial"/>
          <w:color w:val="000000" w:themeColor="text1"/>
          <w:lang w:eastAsia="pl-PL"/>
        </w:rPr>
        <w:t xml:space="preserve"> – jeżeli jest wymagane</w:t>
      </w:r>
      <w:r w:rsidRPr="0057617E">
        <w:rPr>
          <w:rFonts w:asciiTheme="majorHAnsi" w:eastAsia="Calibri" w:hAnsiTheme="majorHAnsi" w:cs="Arial"/>
          <w:color w:val="000000" w:themeColor="text1"/>
          <w:lang w:eastAsia="pl-PL"/>
        </w:rPr>
        <w:t xml:space="preserve">, </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57617E">
        <w:rPr>
          <w:rFonts w:asciiTheme="majorHAnsi" w:hAnsiTheme="majorHAnsi" w:cs="Arial"/>
          <w:color w:val="000000" w:themeColor="text1"/>
          <w:lang w:eastAsia="pl-PL"/>
        </w:rPr>
        <w:t xml:space="preserve">eczeństwa </w:t>
      </w:r>
      <w:r w:rsidRPr="0057617E">
        <w:rPr>
          <w:rFonts w:asciiTheme="majorHAnsi" w:eastAsia="Calibri" w:hAnsiTheme="majorHAnsi" w:cs="Arial"/>
          <w:color w:val="000000" w:themeColor="text1"/>
          <w:lang w:eastAsia="pl-PL"/>
        </w:rPr>
        <w:t>i aprobaty techniczne,</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protokoły odbiorów częściowych, </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dokumentację geodezyjną powykonawczą</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dokumenty gwarancyjne,</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inne dokumenty przewidziane umową</w:t>
      </w:r>
      <w:r w:rsidRPr="0057617E">
        <w:rPr>
          <w:rFonts w:asciiTheme="majorHAnsi" w:hAnsiTheme="majorHAnsi" w:cs="Arial"/>
          <w:color w:val="000000" w:themeColor="text1"/>
          <w:lang w:eastAsia="pl-PL"/>
        </w:rPr>
        <w:t xml:space="preserve"> i dokumentacja projektową.</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57617E">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57617E" w:rsidRDefault="00D742AC" w:rsidP="00D52495">
      <w:pPr>
        <w:numPr>
          <w:ilvl w:val="0"/>
          <w:numId w:val="101"/>
        </w:numPr>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57617E" w:rsidRDefault="00D742AC" w:rsidP="00D52495">
      <w:pPr>
        <w:numPr>
          <w:ilvl w:val="0"/>
          <w:numId w:val="101"/>
        </w:numPr>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57617E" w:rsidRDefault="00D742AC" w:rsidP="00D52495">
      <w:pPr>
        <w:numPr>
          <w:ilvl w:val="0"/>
          <w:numId w:val="101"/>
        </w:numPr>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hAnsiTheme="majorHAnsi" w:cs="Arial"/>
        </w:rPr>
      </w:pPr>
      <w:r w:rsidRPr="0057617E">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57617E">
        <w:rPr>
          <w:rFonts w:asciiTheme="majorHAnsi" w:hAnsiTheme="majorHAnsi" w:cs="Arial"/>
        </w:rPr>
        <w:t xml:space="preserve"> </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57617E">
        <w:rPr>
          <w:rFonts w:asciiTheme="majorHAnsi" w:eastAsia="Arial Narrow" w:hAnsiTheme="majorHAnsi" w:cs="Arial"/>
          <w:color w:val="000000" w:themeColor="text1"/>
          <w:lang w:eastAsia="pl-PL"/>
        </w:rPr>
        <w:t>.</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6 Wynagrodzenie i rozliczenia</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hAnsiTheme="majorHAnsi" w:cs="Arial"/>
          <w:color w:val="000000" w:themeColor="text1"/>
          <w:lang w:eastAsia="pl-PL"/>
        </w:rPr>
        <w:t>Za wykonanie przedmiotu umowy Wykonawca otrzyma łączne wynagrodzenie ryczałtowe w wysokości: netto ......................</w:t>
      </w:r>
      <w:r w:rsidRPr="0057617E">
        <w:rPr>
          <w:rFonts w:asciiTheme="majorHAnsi" w:hAnsiTheme="majorHAnsi" w:cs="Arial"/>
          <w:b/>
          <w:bCs/>
          <w:color w:val="000000" w:themeColor="text1"/>
          <w:lang w:eastAsia="pl-PL"/>
        </w:rPr>
        <w:t xml:space="preserve"> zł</w:t>
      </w:r>
      <w:r w:rsidRPr="0057617E">
        <w:rPr>
          <w:rFonts w:asciiTheme="majorHAnsi" w:hAnsiTheme="majorHAnsi" w:cs="Arial"/>
          <w:color w:val="000000" w:themeColor="text1"/>
          <w:lang w:eastAsia="pl-PL"/>
        </w:rPr>
        <w:t xml:space="preserve"> + </w:t>
      </w:r>
      <w:r w:rsidRPr="0057617E">
        <w:rPr>
          <w:rFonts w:asciiTheme="majorHAnsi" w:hAnsiTheme="majorHAnsi" w:cs="Arial"/>
          <w:color w:val="000000" w:themeColor="text1"/>
        </w:rPr>
        <w:t xml:space="preserve">podatek VAT ….% </w:t>
      </w:r>
      <w:r w:rsidRPr="0057617E">
        <w:rPr>
          <w:rFonts w:asciiTheme="majorHAnsi" w:hAnsiTheme="majorHAnsi" w:cs="Arial"/>
          <w:color w:val="000000" w:themeColor="text1"/>
          <w:lang w:eastAsia="pl-PL"/>
        </w:rPr>
        <w:t>co łącznie stanowi wynagrodzenie brutto w wysokości ... zł (słownie: ....... złotych)</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eastAsia="Calibri" w:hAnsiTheme="majorHAnsi" w:cs="Arial"/>
          <w:color w:val="000000" w:themeColor="text1"/>
          <w:lang w:eastAsia="pl-PL"/>
        </w:rPr>
        <w:t xml:space="preserve">Wynagrodzenie, o którym mowa w ust. 1, obejmuje wszystkie koszty związane </w:t>
      </w:r>
      <w:r w:rsidRPr="0057617E">
        <w:rPr>
          <w:rFonts w:asciiTheme="majorHAnsi" w:hAnsiTheme="majorHAnsi" w:cs="Arial"/>
          <w:color w:val="000000" w:themeColor="text1"/>
        </w:rPr>
        <w:t xml:space="preserve">z realizacją przedmiotu umowy </w:t>
      </w:r>
      <w:r w:rsidR="00431DF3">
        <w:rPr>
          <w:rFonts w:asciiTheme="majorHAnsi" w:hAnsiTheme="majorHAnsi" w:cs="Arial"/>
          <w:color w:val="000000" w:themeColor="text1"/>
        </w:rPr>
        <w:br/>
      </w:r>
      <w:r w:rsidRPr="0057617E">
        <w:rPr>
          <w:rFonts w:asciiTheme="majorHAnsi" w:hAnsiTheme="majorHAnsi" w:cs="Arial"/>
          <w:color w:val="000000" w:themeColor="text1"/>
        </w:rPr>
        <w:t>a wynikające wprost z dokumentacji projektowej, w tym koszt robót przygotowawczych i porządkowych, zagospodarowania placu budowy, koszty zakupu materiałów, używania maszyn i urządzeń, koszty transportu, wody, energii, koszty pracy itp.</w:t>
      </w:r>
    </w:p>
    <w:p w:rsidR="005E1059" w:rsidRPr="0057617E" w:rsidRDefault="005E1059"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hAnsiTheme="majorHAnsi" w:cs="Arial"/>
        </w:rPr>
        <w:t xml:space="preserve">Wynagrodzenie Wykonawcy płatne będzie w częściach proporcjonalnych do zakresu wykonanych i odebranych robót. Zamawiający dopuszcza wystawienie faktury VAT </w:t>
      </w:r>
      <w:r w:rsidRPr="0057617E">
        <w:rPr>
          <w:rFonts w:asciiTheme="majorHAnsi" w:hAnsiTheme="majorHAnsi" w:cs="Arial"/>
          <w:u w:val="single"/>
        </w:rPr>
        <w:t>nie częściej niż raz w miesiącu</w:t>
      </w:r>
      <w:r w:rsidRPr="0057617E">
        <w:rPr>
          <w:rFonts w:asciiTheme="majorHAnsi" w:hAnsiTheme="majorHAnsi" w:cs="Arial"/>
        </w:rPr>
        <w:t xml:space="preserve"> na kwotę ustaloną </w:t>
      </w:r>
      <w:r w:rsidR="00431DF3">
        <w:rPr>
          <w:rFonts w:asciiTheme="majorHAnsi" w:hAnsiTheme="majorHAnsi" w:cs="Arial"/>
        </w:rPr>
        <w:br/>
      </w:r>
      <w:r w:rsidRPr="0057617E">
        <w:rPr>
          <w:rFonts w:asciiTheme="majorHAnsi" w:hAnsiTheme="majorHAnsi" w:cs="Arial"/>
        </w:rPr>
        <w:t>w dołączonym do faktury zestawieniu wartości wykonanych robót sporządzonym przez Wykonawcę.</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rPr>
      </w:pPr>
      <w:r w:rsidRPr="0057617E">
        <w:rPr>
          <w:rFonts w:asciiTheme="majorHAnsi" w:hAnsiTheme="majorHAnsi" w:cs="Arial"/>
        </w:rPr>
        <w:t>Wykonawca do faktury końcowej dołączy:</w:t>
      </w:r>
    </w:p>
    <w:p w:rsidR="00D742AC" w:rsidRPr="0057617E" w:rsidRDefault="00D742AC" w:rsidP="00D52495">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57617E" w:rsidRDefault="00D742AC" w:rsidP="00D52495">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431DF3">
        <w:rPr>
          <w:rFonts w:asciiTheme="majorHAnsi" w:hAnsiTheme="majorHAnsi" w:cs="Arial"/>
          <w:color w:val="000000" w:themeColor="text1"/>
        </w:rPr>
        <w:br/>
      </w:r>
      <w:r w:rsidRPr="0057617E">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o których mowa w ust. 5 nie jest niedotrzymaniem przez Zamawiającego terminu płatności i nie uprawnia Wykonawcy do żądania odsetek.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57617E">
        <w:rPr>
          <w:rFonts w:asciiTheme="majorHAnsi" w:hAnsiTheme="majorHAnsi" w:cs="Arial"/>
          <w:color w:val="000000" w:themeColor="text1"/>
        </w:rPr>
        <w:t xml:space="preserve">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57617E" w:rsidRDefault="00D742AC" w:rsidP="00D52495">
      <w:pPr>
        <w:numPr>
          <w:ilvl w:val="1"/>
          <w:numId w:val="102"/>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617E">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57617E" w:rsidRDefault="00D742AC" w:rsidP="00D52495">
      <w:pPr>
        <w:numPr>
          <w:ilvl w:val="1"/>
          <w:numId w:val="102"/>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617E">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57617E" w:rsidRDefault="00D742AC" w:rsidP="00D52495">
      <w:pPr>
        <w:numPr>
          <w:ilvl w:val="1"/>
          <w:numId w:val="102"/>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617E">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Zamawiający dokona bezpośredniej płatności na rzecz Podwykon</w:t>
      </w:r>
      <w:r w:rsidR="00431DF3">
        <w:rPr>
          <w:rFonts w:asciiTheme="majorHAnsi" w:hAnsiTheme="majorHAnsi" w:cs="Arial"/>
          <w:color w:val="000000" w:themeColor="text1"/>
        </w:rPr>
        <w:t xml:space="preserve">awcy lub dalszego Podwykonawcy </w:t>
      </w:r>
      <w:r w:rsidRPr="0057617E">
        <w:rPr>
          <w:rFonts w:asciiTheme="majorHAnsi" w:hAnsiTheme="majorHAnsi" w:cs="Arial"/>
          <w:color w:val="000000" w:themeColor="text1"/>
        </w:rPr>
        <w:t xml:space="preserve">w terminie 14 dni od dnia przekazania przez Zamawiającego pisemnego potwierdzenia Podwykonawcy lub dalszego Podwykonawcy uznania płatności bezpośredniej za uzasadnioną.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57617E">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u w:val="single"/>
          <w:lang w:eastAsia="pl-PL"/>
        </w:rPr>
        <w:t>Zapłata należności za roboty będące przedmiotem umowy nastąpi w terminie 21 dni</w:t>
      </w:r>
      <w:r w:rsidRPr="0057617E">
        <w:rPr>
          <w:rFonts w:asciiTheme="majorHAnsi" w:hAnsiTheme="majorHAnsi" w:cs="Arial"/>
          <w:lang w:eastAsia="pl-PL"/>
        </w:rPr>
        <w:t xml:space="preserve"> od dnia przekazania Zamawiającemu prawidłowo wystawionej faktury VAT. </w:t>
      </w:r>
      <w:r w:rsidRPr="0057617E">
        <w:rPr>
          <w:rFonts w:asciiTheme="majorHAnsi" w:hAnsiTheme="majorHAnsi" w:cs="Arial"/>
          <w:u w:val="single"/>
          <w:lang w:eastAsia="pl-PL"/>
        </w:rPr>
        <w:t>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lang w:eastAsia="pl-PL"/>
        </w:rPr>
        <w:t>Należności z tytułu faktur będą płatne przez Zamawiającego przelewem na konto Wykonawcy nr ……………………………………………………………………………………..</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Za dzień zapłaty strony uznają dzień obciążenia rachunku bankowego Zamawiającego.</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Zamawiający nie przewiduje indeksacji cen i udzielenia zaliczki.</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Wykonawca zobowiązany jest do pisemnego informowania Zamawiającego o każdej zmianie swojej siedziby, konta bankowego, nr NIP, REGON, nr telefonu.</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Zamawiający nie wyraża zgody na przelew wierzytelności z niniejszej umowy na osobę trzecią.</w:t>
      </w:r>
    </w:p>
    <w:p w:rsidR="00D742AC" w:rsidRPr="0057617E" w:rsidRDefault="00D742AC" w:rsidP="00D742AC">
      <w:pPr>
        <w:tabs>
          <w:tab w:val="left" w:pos="1080"/>
        </w:tabs>
        <w:spacing w:after="0"/>
        <w:jc w:val="center"/>
        <w:rPr>
          <w:rFonts w:asciiTheme="majorHAnsi" w:hAnsiTheme="majorHAnsi" w:cs="Arial"/>
          <w:iCs/>
        </w:rPr>
      </w:pPr>
      <w:r w:rsidRPr="0057617E">
        <w:rPr>
          <w:rFonts w:asciiTheme="majorHAnsi" w:hAnsiTheme="majorHAnsi" w:cs="Arial"/>
          <w:b/>
        </w:rPr>
        <w:t>§ 7.</w:t>
      </w:r>
      <w:r w:rsidRPr="0057617E">
        <w:rPr>
          <w:rFonts w:asciiTheme="majorHAnsi" w:hAnsiTheme="majorHAnsi" w:cs="Arial"/>
          <w:bCs/>
          <w:i/>
        </w:rPr>
        <w:t xml:space="preserve"> /</w:t>
      </w:r>
      <w:r w:rsidRPr="0057617E">
        <w:rPr>
          <w:rFonts w:asciiTheme="majorHAnsi" w:hAnsiTheme="majorHAnsi" w:cs="Arial"/>
          <w:i/>
        </w:rPr>
        <w:t>zapis w przypadku Wykonawców wspólnie realizujących Umowę/</w:t>
      </w:r>
    </w:p>
    <w:p w:rsidR="00D742AC" w:rsidRPr="0057617E" w:rsidRDefault="00D742AC" w:rsidP="00D52495">
      <w:pPr>
        <w:pStyle w:val="Akapitzlist"/>
        <w:numPr>
          <w:ilvl w:val="0"/>
          <w:numId w:val="122"/>
        </w:numPr>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Wykonawcy realizujący wspólnie Umowę są solidarnie odpowiedzialni za jej wykonanie.</w:t>
      </w:r>
    </w:p>
    <w:p w:rsidR="00D742AC" w:rsidRPr="0057617E" w:rsidRDefault="00D742AC" w:rsidP="00D52495">
      <w:pPr>
        <w:pStyle w:val="Akapitzlist"/>
        <w:numPr>
          <w:ilvl w:val="0"/>
          <w:numId w:val="122"/>
        </w:numPr>
        <w:tabs>
          <w:tab w:val="left" w:pos="400"/>
        </w:tabs>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431DF3">
        <w:rPr>
          <w:rFonts w:asciiTheme="majorHAnsi" w:hAnsiTheme="majorHAnsi" w:cs="Arial"/>
          <w:iCs/>
        </w:rPr>
        <w:br/>
      </w:r>
      <w:r w:rsidRPr="0057617E">
        <w:rPr>
          <w:rFonts w:asciiTheme="majorHAnsi" w:hAnsiTheme="majorHAnsi" w:cs="Arial"/>
          <w:iCs/>
        </w:rPr>
        <w:t xml:space="preserve">i w imieniu wszystkich Wykonawców realizujących wspólnie Umowę. </w:t>
      </w:r>
    </w:p>
    <w:p w:rsidR="00D742AC" w:rsidRPr="0057617E" w:rsidRDefault="00D742AC" w:rsidP="00D52495">
      <w:pPr>
        <w:pStyle w:val="Akapitzlist"/>
        <w:numPr>
          <w:ilvl w:val="0"/>
          <w:numId w:val="122"/>
        </w:numPr>
        <w:tabs>
          <w:tab w:val="left" w:pos="400"/>
        </w:tabs>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Liderem, o którym mowa w ust. 2 jest  ……………………………………………………</w:t>
      </w:r>
    </w:p>
    <w:p w:rsidR="00D742AC" w:rsidRPr="0057617E" w:rsidRDefault="00D742AC" w:rsidP="00D52495">
      <w:pPr>
        <w:pStyle w:val="Akapitzlist"/>
        <w:numPr>
          <w:ilvl w:val="0"/>
          <w:numId w:val="122"/>
        </w:numPr>
        <w:tabs>
          <w:tab w:val="left" w:pos="400"/>
        </w:tabs>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Postanowienia Umowy dotyczące Wykonawcy stosuje się odpowiednio do Wykonawców realizujących wspólnie Umowę.</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xml:space="preserve">§ 8. </w:t>
      </w:r>
      <w:r w:rsidRPr="0057617E">
        <w:rPr>
          <w:rFonts w:asciiTheme="majorHAnsi" w:hAnsiTheme="majorHAnsi" w:cs="Arial"/>
          <w:i/>
        </w:rPr>
        <w:t>/w przypadku występowania podwykonawstwa/</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zgodnie z oświadczeniem zawartym w ofercie zamówienie wykona [</w:t>
      </w:r>
      <w:r w:rsidRPr="0057617E">
        <w:rPr>
          <w:rFonts w:asciiTheme="majorHAnsi" w:eastAsia="Calibri" w:hAnsiTheme="majorHAnsi" w:cs="Arial"/>
          <w:i/>
          <w:color w:val="000000" w:themeColor="text1"/>
          <w:lang w:eastAsia="pl-PL"/>
        </w:rPr>
        <w:t>wpisane po otwarciu ofert</w:t>
      </w:r>
      <w:r w:rsidRPr="0057617E">
        <w:rPr>
          <w:rFonts w:asciiTheme="majorHAnsi" w:eastAsia="Calibri" w:hAnsiTheme="majorHAnsi" w:cs="Arial"/>
          <w:color w:val="000000" w:themeColor="text1"/>
          <w:lang w:eastAsia="pl-PL"/>
        </w:rPr>
        <w:t>]:</w:t>
      </w:r>
    </w:p>
    <w:p w:rsidR="00D742AC" w:rsidRPr="0057617E" w:rsidRDefault="00D742AC" w:rsidP="00D52495">
      <w:pPr>
        <w:pStyle w:val="Akapitzlist"/>
        <w:numPr>
          <w:ilvl w:val="0"/>
          <w:numId w:val="88"/>
        </w:numPr>
        <w:spacing w:before="0" w:after="0" w:line="240" w:lineRule="auto"/>
        <w:ind w:left="567" w:hanging="283"/>
        <w:jc w:val="both"/>
        <w:rPr>
          <w:rFonts w:asciiTheme="majorHAnsi" w:eastAsia="Calibri" w:hAnsiTheme="majorHAnsi" w:cs="Arial"/>
          <w:i/>
          <w:color w:val="000000" w:themeColor="text1"/>
          <w:lang w:eastAsia="pl-PL"/>
        </w:rPr>
      </w:pPr>
      <w:r w:rsidRPr="0057617E">
        <w:rPr>
          <w:rFonts w:asciiTheme="majorHAnsi" w:eastAsia="Calibri" w:hAnsiTheme="majorHAnsi" w:cs="Arial"/>
          <w:i/>
          <w:color w:val="000000" w:themeColor="text1"/>
          <w:lang w:eastAsia="pl-PL"/>
        </w:rPr>
        <w:t>bez udziału Podwykonawców w zakresie robót,</w:t>
      </w:r>
    </w:p>
    <w:p w:rsidR="00D742AC" w:rsidRPr="0057617E" w:rsidRDefault="00D742AC" w:rsidP="00D52495">
      <w:pPr>
        <w:pStyle w:val="Akapitzlist"/>
        <w:numPr>
          <w:ilvl w:val="0"/>
          <w:numId w:val="88"/>
        </w:numPr>
        <w:spacing w:before="0" w:after="0" w:line="240" w:lineRule="auto"/>
        <w:ind w:left="567" w:hanging="283"/>
        <w:jc w:val="both"/>
        <w:rPr>
          <w:rFonts w:asciiTheme="majorHAnsi" w:eastAsia="Calibri" w:hAnsiTheme="majorHAnsi" w:cs="Arial"/>
          <w:i/>
          <w:color w:val="000000" w:themeColor="text1"/>
          <w:lang w:eastAsia="pl-PL"/>
        </w:rPr>
      </w:pPr>
      <w:r w:rsidRPr="0057617E">
        <w:rPr>
          <w:rFonts w:asciiTheme="majorHAnsi" w:eastAsia="Calibri" w:hAnsiTheme="majorHAnsi" w:cs="Arial"/>
          <w:i/>
          <w:color w:val="000000" w:themeColor="text1"/>
          <w:lang w:eastAsia="pl-PL"/>
        </w:rPr>
        <w:t>przy udziale Podwykonawców  w zakresie robót …………………………………………………….</w:t>
      </w:r>
    </w:p>
    <w:p w:rsidR="00D742AC" w:rsidRPr="0057617E" w:rsidRDefault="00D742AC" w:rsidP="00D52495">
      <w:pPr>
        <w:pStyle w:val="Akapitzlist"/>
        <w:numPr>
          <w:ilvl w:val="0"/>
          <w:numId w:val="88"/>
        </w:numPr>
        <w:spacing w:before="0" w:after="0" w:line="240" w:lineRule="auto"/>
        <w:ind w:left="567" w:hanging="283"/>
        <w:jc w:val="both"/>
        <w:rPr>
          <w:rFonts w:asciiTheme="majorHAnsi" w:eastAsia="Calibri" w:hAnsiTheme="majorHAnsi" w:cs="Arial"/>
          <w:color w:val="000000" w:themeColor="text1"/>
          <w:lang w:eastAsia="pl-PL"/>
        </w:rPr>
      </w:pPr>
      <w:r w:rsidRPr="0057617E">
        <w:rPr>
          <w:rFonts w:asciiTheme="majorHAnsi" w:eastAsia="Calibri" w:hAnsiTheme="majorHAnsi" w:cs="Arial"/>
          <w:i/>
          <w:color w:val="000000" w:themeColor="text1"/>
          <w:lang w:eastAsia="pl-PL"/>
        </w:rPr>
        <w:t>przy udziale ………………………. [nazwa] tj. podmiotu udostępniającego zasoby w zakresie robót ……………………………………………………………………</w:t>
      </w:r>
      <w:r w:rsidRPr="0057617E">
        <w:rPr>
          <w:rFonts w:asciiTheme="majorHAnsi" w:eastAsia="Calibri" w:hAnsiTheme="majorHAnsi" w:cs="Arial"/>
          <w:color w:val="000000" w:themeColor="text1"/>
          <w:lang w:eastAsia="pl-PL"/>
        </w:rPr>
        <w:t xml:space="preserve"> . </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57617E">
        <w:rPr>
          <w:rFonts w:asciiTheme="majorHAnsi" w:eastAsia="Calibri" w:hAnsiTheme="majorHAnsi" w:cs="Arial"/>
          <w:color w:val="000000" w:themeColor="text1"/>
          <w:lang w:eastAsia="pl-PL"/>
        </w:rPr>
        <w:t>Pzp</w:t>
      </w:r>
      <w:proofErr w:type="spellEnd"/>
      <w:r w:rsidRPr="0057617E">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57617E">
        <w:rPr>
          <w:rFonts w:asciiTheme="majorHAnsi" w:eastAsia="Calibri" w:hAnsiTheme="majorHAnsi" w:cs="Arial"/>
          <w:color w:val="000000" w:themeColor="text1"/>
          <w:lang w:eastAsia="pl-PL"/>
        </w:rPr>
        <w:t>Pzp</w:t>
      </w:r>
      <w:proofErr w:type="spellEnd"/>
      <w:r w:rsidRPr="0057617E">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57617E">
        <w:rPr>
          <w:rFonts w:asciiTheme="majorHAnsi" w:hAnsiTheme="majorHAnsi" w:cs="Arial"/>
          <w:color w:val="000000" w:themeColor="text1"/>
          <w:lang w:eastAsia="pl-PL"/>
        </w:rPr>
        <w:t xml:space="preserve">ymagany w trakcie postępowania </w:t>
      </w:r>
      <w:r w:rsidRPr="0057617E">
        <w:rPr>
          <w:rFonts w:asciiTheme="majorHAnsi" w:eastAsia="Calibri" w:hAnsiTheme="majorHAnsi" w:cs="Arial"/>
          <w:color w:val="000000" w:themeColor="text1"/>
          <w:lang w:eastAsia="pl-PL"/>
        </w:rPr>
        <w:t>o udzielenie zamówienia.</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Umowa pomiędzy  Wykonawcą a Podwykonawcą lub dalszym</w:t>
      </w:r>
      <w:r w:rsidR="00431DF3">
        <w:rPr>
          <w:rFonts w:asciiTheme="majorHAnsi" w:eastAsia="Calibri" w:hAnsiTheme="majorHAnsi" w:cs="Arial"/>
          <w:color w:val="000000" w:themeColor="text1"/>
          <w:lang w:eastAsia="pl-PL"/>
        </w:rPr>
        <w:t xml:space="preserve"> Podwykonawcą powinna stanowić </w:t>
      </w:r>
      <w:r w:rsidRPr="0057617E">
        <w:rPr>
          <w:rFonts w:asciiTheme="majorHAnsi" w:eastAsia="Calibri" w:hAnsiTheme="majorHAnsi" w:cs="Arial"/>
          <w:color w:val="000000" w:themeColor="text1"/>
          <w:lang w:eastAsia="pl-PL"/>
        </w:rPr>
        <w:t>w szczególności, iż:</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a Wykonawcą,</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SIWZ oraz standardom deklarowanym w ofercie Wykonawcy,</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okres odpowiedzialności Podwykonawcy lub dalszego Podwykonawcy za wady przedmiotu umowy </w:t>
      </w:r>
      <w:r w:rsidRPr="0057617E">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Podwykonawca lub dalszy Podwykonawca są zobowiązani do przedstawiania Zamawiającemu na jego żądanie dokumentów, oświadczeń i wyjaśnień dotyczących realizacji umowy o podwykonawstwo,</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Umowa o podwykonawstwo nie może zawierać postanowień:</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wymogów dotyczących rękojmi i gwarancji innych niż ok</w:t>
      </w:r>
      <w:r w:rsidR="00431DF3">
        <w:rPr>
          <w:rFonts w:asciiTheme="majorHAnsi" w:hAnsiTheme="majorHAnsi" w:cs="Arial"/>
          <w:color w:val="000000" w:themeColor="text1"/>
          <w:lang w:eastAsia="pl-PL"/>
        </w:rPr>
        <w:t xml:space="preserve">reślone w umowie Zamawiającego </w:t>
      </w:r>
      <w:r w:rsidRPr="0057617E">
        <w:rPr>
          <w:rFonts w:asciiTheme="majorHAnsi" w:hAnsiTheme="majorHAnsi" w:cs="Arial"/>
          <w:color w:val="000000" w:themeColor="text1"/>
          <w:lang w:eastAsia="pl-PL"/>
        </w:rPr>
        <w:t>z Wykonawcą.</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o podwykonawstwo przez Zamawiającego.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z projektem umowy.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57617E">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57617E" w:rsidRDefault="00D742AC" w:rsidP="00D52495">
      <w:pPr>
        <w:widowControl w:val="0"/>
        <w:numPr>
          <w:ilvl w:val="0"/>
          <w:numId w:val="87"/>
        </w:numPr>
        <w:tabs>
          <w:tab w:val="left" w:pos="702"/>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niespełniania przez projekt wymagań dotyczących umowy</w:t>
      </w:r>
      <w:r w:rsidR="00431DF3">
        <w:rPr>
          <w:rFonts w:asciiTheme="majorHAnsi" w:hAnsiTheme="majorHAnsi" w:cs="Arial"/>
          <w:color w:val="000000" w:themeColor="text1"/>
          <w:lang w:eastAsia="pl-PL"/>
        </w:rPr>
        <w:t xml:space="preserve"> o podwykonawstwo, określonych </w:t>
      </w:r>
      <w:r w:rsidRPr="0057617E">
        <w:rPr>
          <w:rFonts w:asciiTheme="majorHAnsi" w:hAnsiTheme="majorHAnsi" w:cs="Arial"/>
          <w:color w:val="000000" w:themeColor="text1"/>
          <w:lang w:eastAsia="pl-PL"/>
        </w:rPr>
        <w:t>w ust. 5,</w:t>
      </w:r>
    </w:p>
    <w:p w:rsidR="00D742AC" w:rsidRPr="0057617E" w:rsidRDefault="00D742AC" w:rsidP="00D52495">
      <w:pPr>
        <w:widowControl w:val="0"/>
        <w:numPr>
          <w:ilvl w:val="0"/>
          <w:numId w:val="87"/>
        </w:numPr>
        <w:tabs>
          <w:tab w:val="left" w:pos="702"/>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niezałączenia do projektu dokumentów lub informacji, o których mowa w ust. 7,</w:t>
      </w:r>
    </w:p>
    <w:p w:rsidR="00D742AC" w:rsidRPr="0057617E" w:rsidRDefault="00D742AC" w:rsidP="00D52495">
      <w:pPr>
        <w:widowControl w:val="0"/>
        <w:numPr>
          <w:ilvl w:val="0"/>
          <w:numId w:val="87"/>
        </w:numPr>
        <w:tabs>
          <w:tab w:val="left" w:pos="683"/>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57617E" w:rsidRDefault="00D742AC" w:rsidP="00D52495">
      <w:pPr>
        <w:widowControl w:val="0"/>
        <w:numPr>
          <w:ilvl w:val="0"/>
          <w:numId w:val="87"/>
        </w:numPr>
        <w:tabs>
          <w:tab w:val="left" w:pos="683"/>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57617E" w:rsidRDefault="00D742AC" w:rsidP="00D52495">
      <w:pPr>
        <w:widowControl w:val="0"/>
        <w:numPr>
          <w:ilvl w:val="0"/>
          <w:numId w:val="87"/>
        </w:numPr>
        <w:tabs>
          <w:tab w:val="left" w:pos="683"/>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57617E">
        <w:rPr>
          <w:rFonts w:asciiTheme="majorHAnsi" w:hAnsiTheme="majorHAnsi" w:cs="Arial"/>
          <w:color w:val="000000" w:themeColor="text1"/>
          <w:lang w:eastAsia="pl-PL"/>
        </w:rPr>
        <w:t xml:space="preserve">ą roboty budowlane, w terminie </w:t>
      </w:r>
      <w:r w:rsidRPr="0057617E">
        <w:rPr>
          <w:rFonts w:asciiTheme="majorHAnsi" w:eastAsia="Calibri" w:hAnsiTheme="majorHAnsi" w:cs="Arial"/>
          <w:bCs/>
          <w:color w:val="000000" w:themeColor="text1"/>
          <w:shd w:val="clear" w:color="auto" w:fill="FFFFFF"/>
          <w:lang w:eastAsia="pl-PL"/>
        </w:rPr>
        <w:t xml:space="preserve">5 dni roboczych </w:t>
      </w:r>
      <w:r w:rsidRPr="0057617E">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lang w:eastAsia="pl-PL"/>
        </w:rPr>
      </w:pPr>
      <w:r w:rsidRPr="0057617E">
        <w:rPr>
          <w:rFonts w:asciiTheme="majorHAnsi" w:eastAsia="Calibri" w:hAnsiTheme="majorHAnsi" w:cs="Arial"/>
          <w:lang w:eastAsia="pl-PL"/>
        </w:rPr>
        <w:t xml:space="preserve">Wykonawca, Podwykonawca, lub dalszy Podwykonawca, przedłoży Zamawiającemu poświadczoną za zgodność </w:t>
      </w:r>
      <w:r w:rsidR="00431DF3">
        <w:rPr>
          <w:rFonts w:asciiTheme="majorHAnsi" w:eastAsia="Calibri" w:hAnsiTheme="majorHAnsi" w:cs="Arial"/>
          <w:lang w:eastAsia="pl-PL"/>
        </w:rPr>
        <w:br/>
      </w:r>
      <w:r w:rsidRPr="0057617E">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57617E">
        <w:rPr>
          <w:rFonts w:asciiTheme="majorHAnsi" w:eastAsia="Calibri" w:hAnsiTheme="majorHAnsi" w:cs="Arial"/>
          <w:bCs/>
          <w:shd w:val="clear" w:color="auto" w:fill="FFFFFF"/>
          <w:lang w:eastAsia="pl-PL"/>
        </w:rPr>
        <w:t>z</w:t>
      </w:r>
      <w:r w:rsidRPr="0057617E">
        <w:rPr>
          <w:rFonts w:asciiTheme="majorHAnsi" w:eastAsia="Calibri" w:hAnsiTheme="majorHAnsi" w:cs="Arial"/>
          <w:b/>
          <w:bCs/>
          <w:shd w:val="clear" w:color="auto" w:fill="FFFFFF"/>
          <w:lang w:eastAsia="pl-PL"/>
        </w:rPr>
        <w:t xml:space="preserve"> </w:t>
      </w:r>
      <w:r w:rsidRPr="0057617E">
        <w:rPr>
          <w:rFonts w:asciiTheme="majorHAnsi" w:hAnsiTheme="majorHAnsi" w:cs="Arial"/>
          <w:bCs/>
          <w:shd w:val="clear" w:color="auto" w:fill="FFFFFF"/>
          <w:lang w:eastAsia="pl-PL"/>
        </w:rPr>
        <w:t xml:space="preserve">wyłączeniem umów </w:t>
      </w:r>
      <w:r w:rsidRPr="0057617E">
        <w:rPr>
          <w:rFonts w:asciiTheme="majorHAnsi" w:eastAsia="Calibri" w:hAnsiTheme="majorHAnsi" w:cs="Arial"/>
          <w:bCs/>
          <w:shd w:val="clear" w:color="auto" w:fill="FFFFFF"/>
          <w:lang w:eastAsia="pl-PL"/>
        </w:rPr>
        <w:t xml:space="preserve">o podwykonawstwo o wartości mniejszej niż 0,5 </w:t>
      </w:r>
      <w:r w:rsidRPr="0057617E">
        <w:rPr>
          <w:rFonts w:asciiTheme="majorHAnsi" w:eastAsia="Calibri" w:hAnsiTheme="majorHAnsi" w:cs="Arial"/>
          <w:lang w:eastAsia="pl-PL"/>
        </w:rPr>
        <w:t xml:space="preserve">% </w:t>
      </w:r>
      <w:r w:rsidRPr="0057617E">
        <w:rPr>
          <w:rFonts w:asciiTheme="majorHAnsi" w:eastAsia="Calibri" w:hAnsiTheme="majorHAnsi" w:cs="Arial"/>
          <w:bCs/>
          <w:shd w:val="clear" w:color="auto" w:fill="FFFFFF"/>
          <w:lang w:eastAsia="pl-PL"/>
        </w:rPr>
        <w:t>wynagrodzenia</w:t>
      </w:r>
      <w:r w:rsidRPr="0057617E">
        <w:rPr>
          <w:rFonts w:asciiTheme="majorHAnsi" w:eastAsia="Calibri" w:hAnsiTheme="majorHAnsi" w:cs="Arial"/>
          <w:b/>
          <w:bCs/>
          <w:shd w:val="clear" w:color="auto" w:fill="FFFFFF"/>
          <w:lang w:eastAsia="pl-PL"/>
        </w:rPr>
        <w:t xml:space="preserve"> </w:t>
      </w:r>
      <w:r w:rsidRPr="0057617E">
        <w:rPr>
          <w:rFonts w:asciiTheme="majorHAnsi" w:eastAsia="Calibri" w:hAnsiTheme="majorHAnsi" w:cs="Arial"/>
          <w:bCs/>
          <w:shd w:val="clear" w:color="auto" w:fill="FFFFFF"/>
          <w:lang w:eastAsia="pl-PL"/>
        </w:rPr>
        <w:t>brutto</w:t>
      </w:r>
      <w:r w:rsidRPr="0057617E">
        <w:rPr>
          <w:rFonts w:asciiTheme="majorHAnsi" w:eastAsia="Calibri" w:hAnsiTheme="majorHAnsi" w:cs="Arial"/>
          <w:b/>
          <w:bCs/>
          <w:shd w:val="clear" w:color="auto" w:fill="FFFFFF"/>
          <w:lang w:eastAsia="pl-PL"/>
        </w:rPr>
        <w:t xml:space="preserve"> </w:t>
      </w:r>
      <w:r w:rsidRPr="0057617E">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431DF3">
        <w:rPr>
          <w:rFonts w:asciiTheme="majorHAnsi" w:eastAsia="Calibri" w:hAnsiTheme="majorHAnsi" w:cs="Arial"/>
          <w:lang w:eastAsia="pl-PL"/>
        </w:rPr>
        <w:br/>
      </w:r>
      <w:r w:rsidRPr="0057617E">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w przypadku braku jej akceptacji przez Zamawiającego.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w ust. 6-17.</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9. Gwarancja</w:t>
      </w:r>
    </w:p>
    <w:p w:rsidR="00D742AC" w:rsidRPr="0057617E" w:rsidRDefault="00D742AC" w:rsidP="00D52495">
      <w:pPr>
        <w:numPr>
          <w:ilvl w:val="0"/>
          <w:numId w:val="117"/>
        </w:numPr>
        <w:tabs>
          <w:tab w:val="clear" w:pos="114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color w:val="000000" w:themeColor="text1"/>
          <w:lang w:eastAsia="pl-PL"/>
        </w:rPr>
        <w:t xml:space="preserve">Strony postanawiają, iż odpowiedzialność Wykonawcy z tytułu rękojmi za wady fizyczne każdego </w:t>
      </w:r>
      <w:r w:rsidRPr="0057617E">
        <w:rPr>
          <w:rFonts w:asciiTheme="majorHAnsi" w:hAnsiTheme="majorHAnsi" w:cs="Arial"/>
          <w:color w:val="000000" w:themeColor="text1"/>
          <w:lang w:eastAsia="pl-PL"/>
        </w:rPr>
        <w:br/>
        <w:t>z elementów przedmiotu umowy pokrywa się z podstawowym okresem gwarancji i wynosi …….</w:t>
      </w:r>
      <w:r w:rsidRPr="0057617E">
        <w:rPr>
          <w:rFonts w:asciiTheme="majorHAnsi" w:hAnsiTheme="majorHAnsi" w:cs="Arial"/>
          <w:bCs/>
          <w:iCs/>
          <w:color w:val="000000" w:themeColor="text1"/>
          <w:lang w:eastAsia="pl-PL"/>
        </w:rPr>
        <w:t xml:space="preserve"> lat/lata (min. 3 lata – wartość zostanie wpisana po złożeniu ofert) </w:t>
      </w:r>
      <w:r w:rsidRPr="0057617E">
        <w:rPr>
          <w:rFonts w:asciiTheme="majorHAnsi" w:hAnsiTheme="majorHAnsi" w:cs="Arial"/>
          <w:iCs/>
          <w:color w:val="000000" w:themeColor="text1"/>
          <w:lang w:eastAsia="pl-PL"/>
        </w:rPr>
        <w:t>licząc od daty odbioru końcowego</w:t>
      </w:r>
      <w:r w:rsidRPr="0057617E">
        <w:rPr>
          <w:rFonts w:asciiTheme="majorHAnsi" w:hAnsiTheme="majorHAnsi" w:cs="Arial"/>
          <w:color w:val="000000" w:themeColor="text1"/>
          <w:lang w:eastAsia="pl-PL"/>
        </w:rPr>
        <w:t xml:space="preserve"> robót całego przedmiotu umowy na zasadach określonych w Kodeksie cywilnym</w:t>
      </w:r>
      <w:r w:rsidRPr="0057617E">
        <w:rPr>
          <w:rFonts w:asciiTheme="majorHAnsi" w:hAnsiTheme="majorHAnsi" w:cs="Arial"/>
        </w:rPr>
        <w:t>.</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lang w:eastAsia="zh-CN"/>
        </w:rPr>
      </w:pPr>
      <w:r w:rsidRPr="0057617E">
        <w:rPr>
          <w:rFonts w:asciiTheme="majorHAnsi" w:hAnsiTheme="majorHAnsi" w:cs="Arial"/>
          <w:color w:val="000000" w:themeColor="text1"/>
          <w:lang w:eastAsia="pl-PL"/>
        </w:rPr>
        <w:t>Gwarancja obejmuje:</w:t>
      </w:r>
    </w:p>
    <w:p w:rsidR="00D742AC" w:rsidRPr="0057617E" w:rsidRDefault="00D742AC" w:rsidP="00D52495">
      <w:pPr>
        <w:widowControl w:val="0"/>
        <w:numPr>
          <w:ilvl w:val="0"/>
          <w:numId w:val="104"/>
        </w:numPr>
        <w:spacing w:before="0" w:after="0" w:line="240" w:lineRule="auto"/>
        <w:ind w:left="7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57617E">
        <w:rPr>
          <w:rFonts w:asciiTheme="majorHAnsi" w:hAnsiTheme="majorHAnsi" w:cs="Arial"/>
          <w:i/>
          <w:color w:val="000000" w:themeColor="text1"/>
          <w:lang w:eastAsia="pl-PL"/>
        </w:rPr>
        <w:t>,</w:t>
      </w:r>
    </w:p>
    <w:p w:rsidR="00D742AC" w:rsidRPr="0057617E" w:rsidRDefault="00D742AC" w:rsidP="00D52495">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usuwanie wszelkich wad i usterek tkwiących w przedmiocie r</w:t>
      </w:r>
      <w:r w:rsidR="00431DF3">
        <w:rPr>
          <w:rFonts w:asciiTheme="majorHAnsi" w:hAnsiTheme="majorHAnsi" w:cs="Arial"/>
          <w:color w:val="000000" w:themeColor="text1"/>
          <w:lang w:eastAsia="pl-PL"/>
        </w:rPr>
        <w:t xml:space="preserve">zeczy w momencie sprzedaży jak </w:t>
      </w:r>
      <w:r w:rsidRPr="0057617E">
        <w:rPr>
          <w:rFonts w:asciiTheme="majorHAnsi" w:hAnsiTheme="majorHAnsi" w:cs="Arial"/>
          <w:color w:val="000000" w:themeColor="text1"/>
          <w:lang w:eastAsia="pl-PL"/>
        </w:rPr>
        <w:t xml:space="preserve">i powstałych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okresie gwarancji, </w:t>
      </w:r>
    </w:p>
    <w:p w:rsidR="00D742AC" w:rsidRPr="0057617E" w:rsidRDefault="00D742AC" w:rsidP="00D52495">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konserwację oznakowania i oświetlenia wraz z wymianą zużytych bądź wadliwych elementów. </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rPr>
        <w:t>Wykonawca zobowiązuje się do usunięcia zgłoszonych pisemnie prz</w:t>
      </w:r>
      <w:r w:rsidR="00431DF3">
        <w:rPr>
          <w:rFonts w:asciiTheme="majorHAnsi" w:hAnsiTheme="majorHAnsi" w:cs="Arial"/>
          <w:color w:val="000000" w:themeColor="text1"/>
        </w:rPr>
        <w:t xml:space="preserve">ez Zamawiającego wad i usterek </w:t>
      </w:r>
      <w:r w:rsidRPr="0057617E">
        <w:rPr>
          <w:rFonts w:asciiTheme="majorHAnsi" w:hAnsiTheme="majorHAnsi" w:cs="Arial"/>
          <w:color w:val="000000" w:themeColor="text1"/>
        </w:rPr>
        <w:t>w terminie 30 dni od dnia zgłoszenia.</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przypadku odmowy usunięcia wad lub usterek ze strony Wyko</w:t>
      </w:r>
      <w:r w:rsidR="00431DF3">
        <w:rPr>
          <w:rFonts w:asciiTheme="majorHAnsi" w:hAnsiTheme="majorHAnsi" w:cs="Arial"/>
          <w:color w:val="000000" w:themeColor="text1"/>
          <w:lang w:eastAsia="pl-PL"/>
        </w:rPr>
        <w:t xml:space="preserve">nawcy lub nie wywiązywania się </w:t>
      </w:r>
      <w:r w:rsidRPr="0057617E">
        <w:rPr>
          <w:rFonts w:asciiTheme="majorHAnsi" w:hAnsiTheme="majorHAnsi" w:cs="Arial"/>
          <w:color w:val="000000" w:themeColor="text1"/>
          <w:lang w:eastAsia="pl-PL"/>
        </w:rPr>
        <w:t xml:space="preserve">z terminów,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Na okoliczność usunięcia wad lub usterek spisuje się protokół z udziałem Wykonawcy i Zamawiającego.</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razie stwierdzenia przez Zamawiającego wad lub usterek, okres gwarancyjny zostanie wydłużony </w:t>
      </w:r>
      <w:r w:rsidRPr="0057617E">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Wykonawca nie może odmówić usunięcia wad, bez względu na wysokość związanych z tym kosztów.</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10. Kary umowne</w:t>
      </w:r>
    </w:p>
    <w:p w:rsidR="00D742AC" w:rsidRPr="0057617E" w:rsidRDefault="00D742AC" w:rsidP="00D52495">
      <w:pPr>
        <w:pStyle w:val="Tekstpodstawowywcity"/>
        <w:numPr>
          <w:ilvl w:val="0"/>
          <w:numId w:val="106"/>
        </w:numPr>
        <w:tabs>
          <w:tab w:val="clear" w:pos="720"/>
          <w:tab w:val="num" w:pos="360"/>
        </w:tabs>
        <w:spacing w:before="0" w:after="0" w:line="240" w:lineRule="auto"/>
        <w:ind w:hanging="720"/>
        <w:jc w:val="both"/>
        <w:rPr>
          <w:rFonts w:asciiTheme="majorHAnsi" w:hAnsiTheme="majorHAnsi" w:cs="Arial"/>
          <w:color w:val="000000" w:themeColor="text1"/>
        </w:rPr>
      </w:pPr>
      <w:r w:rsidRPr="0057617E">
        <w:rPr>
          <w:rFonts w:asciiTheme="majorHAnsi" w:hAnsiTheme="majorHAnsi" w:cs="Arial"/>
          <w:color w:val="000000" w:themeColor="text1"/>
        </w:rPr>
        <w:t>Wykonawca zapłaci Zamawiającemu kary umowne:</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1000 (jeden tysiąc) zł za każdy przypadek niezłożenia do zaakceptowania projektu umowy </w:t>
      </w:r>
      <w:r w:rsidR="00431DF3">
        <w:rPr>
          <w:rFonts w:asciiTheme="majorHAnsi" w:hAnsiTheme="majorHAnsi" w:cs="Arial"/>
          <w:color w:val="000000" w:themeColor="text1"/>
        </w:rPr>
        <w:br/>
      </w:r>
      <w:r w:rsidRPr="0057617E">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2000 (dwa tysiące) zł </w:t>
      </w:r>
      <w:r w:rsidRPr="0057617E">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1000 (jeden tysiąc) zł </w:t>
      </w:r>
      <w:r w:rsidRPr="0057617E">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3000 (trzy tysiące) zł, jeżeli podmiot, na zasoby którego Wykonawca powoływał się </w:t>
      </w:r>
      <w:r w:rsidRPr="0057617E">
        <w:rPr>
          <w:rFonts w:asciiTheme="majorHAnsi" w:hAnsiTheme="majorHAnsi" w:cs="Arial"/>
          <w:color w:val="000000" w:themeColor="text1"/>
        </w:rPr>
        <w:br/>
        <w:t>w ofercie nie będzie brał udziału w realizacji przedmiotu zamówienia, za każdy podmiot,</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57617E" w:rsidRDefault="00D742AC" w:rsidP="00D52495">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W przypadku uzgodnienia zmiany terminów realizacji umowy kara umowna będzie liczona </w:t>
      </w:r>
      <w:r w:rsidRPr="0057617E">
        <w:rPr>
          <w:rFonts w:asciiTheme="majorHAnsi" w:hAnsiTheme="majorHAnsi" w:cs="Arial"/>
          <w:color w:val="000000" w:themeColor="text1"/>
          <w:lang w:eastAsia="pl-PL"/>
        </w:rPr>
        <w:br/>
        <w:t>z uwzględnieniem nowych terminów</w:t>
      </w:r>
      <w:r w:rsidRPr="0057617E">
        <w:rPr>
          <w:rFonts w:asciiTheme="majorHAnsi" w:hAnsiTheme="majorHAnsi" w:cs="Arial"/>
          <w:color w:val="000000" w:themeColor="text1"/>
        </w:rPr>
        <w:t xml:space="preserve">. </w:t>
      </w:r>
    </w:p>
    <w:p w:rsidR="00D742AC" w:rsidRPr="0057617E" w:rsidRDefault="00D742AC" w:rsidP="00D52495">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lang w:eastAsia="pl-PL"/>
        </w:rPr>
        <w:t>Zamawiający zapłaci Wykonawcy kary umowne:</w:t>
      </w:r>
    </w:p>
    <w:p w:rsidR="00D742AC" w:rsidRPr="0057617E" w:rsidRDefault="00D742AC" w:rsidP="00D5249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57617E">
        <w:rPr>
          <w:rFonts w:asciiTheme="majorHAnsi" w:hAnsiTheme="majorHAnsi" w:cs="Arial"/>
          <w:color w:val="000000" w:themeColor="text1"/>
        </w:rPr>
        <w:t>określonego w § 6 ust. 1 niniejszej umowy</w:t>
      </w:r>
      <w:r w:rsidRPr="0057617E">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57617E">
        <w:rPr>
          <w:rFonts w:asciiTheme="majorHAnsi" w:hAnsiTheme="majorHAnsi" w:cs="Arial"/>
          <w:color w:val="000000" w:themeColor="text1"/>
          <w:lang w:eastAsia="pl-PL"/>
        </w:rPr>
        <w:t>Pzp</w:t>
      </w:r>
      <w:proofErr w:type="spellEnd"/>
      <w:r w:rsidRPr="0057617E">
        <w:rPr>
          <w:rFonts w:asciiTheme="majorHAnsi" w:hAnsiTheme="majorHAnsi" w:cs="Arial"/>
          <w:color w:val="000000" w:themeColor="text1"/>
          <w:lang w:eastAsia="pl-PL"/>
        </w:rPr>
        <w:t>,</w:t>
      </w:r>
    </w:p>
    <w:p w:rsidR="00D742AC" w:rsidRPr="0057617E" w:rsidRDefault="00D742AC" w:rsidP="00D5249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 nieprzystąpienie przez Zamawiającego do odbiorów robót zgłoszonych do odbioru przez Wykonawcę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terminach określonych umową, w wysokości 0,1% wynagrodzenia brutto </w:t>
      </w:r>
      <w:r w:rsidRPr="0057617E">
        <w:rPr>
          <w:rFonts w:asciiTheme="majorHAnsi" w:hAnsiTheme="majorHAnsi" w:cs="Arial"/>
          <w:color w:val="000000" w:themeColor="text1"/>
        </w:rPr>
        <w:t>określonego w § 6 ust. 1 niniejszej umowy</w:t>
      </w:r>
      <w:r w:rsidRPr="0057617E">
        <w:rPr>
          <w:rFonts w:asciiTheme="majorHAnsi" w:hAnsiTheme="majorHAnsi" w:cs="Arial"/>
          <w:color w:val="000000" w:themeColor="text1"/>
          <w:lang w:eastAsia="pl-PL"/>
        </w:rPr>
        <w:t xml:space="preserve"> za każdy rozpoczęty dzień zwłoki,</w:t>
      </w:r>
    </w:p>
    <w:p w:rsidR="00D742AC" w:rsidRPr="0057617E" w:rsidRDefault="00D742AC" w:rsidP="00D5249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 zwłokę w przekazaniu terenu budowy lub dokumentów koniecznych do wykonania Przedmiotu umowy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w wysokości 0,1 % wynagrodzenia brutto określonego w § 6 ust. 1 umowy za każdy rozpoczęty dzień zwłoki.</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Kary umowne płatne są w terminie 14 dni od dnia doręczenia Stronie Umowy pisemnego  oświadczenia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Stronom przysługuje ponadto prawo dochodzenia odszkodowania na zasadach ogólnych prawa cywilnego,</w:t>
      </w:r>
      <w:r w:rsidRPr="0057617E" w:rsidDel="002862C9">
        <w:rPr>
          <w:rFonts w:asciiTheme="majorHAnsi" w:hAnsiTheme="majorHAnsi" w:cs="Arial"/>
          <w:color w:val="000000" w:themeColor="text1"/>
          <w:lang w:eastAsia="pl-PL"/>
        </w:rPr>
        <w:t xml:space="preserve"> </w:t>
      </w:r>
      <w:r w:rsidRPr="0057617E">
        <w:rPr>
          <w:rFonts w:asciiTheme="majorHAnsi" w:hAnsiTheme="majorHAnsi" w:cs="Arial"/>
          <w:color w:val="000000" w:themeColor="text1"/>
          <w:lang w:eastAsia="pl-PL"/>
        </w:rPr>
        <w:t>jeżeli poniesiona szkoda przekroczy wysokość zastrzeżonych kar umownych.</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11 Zmiana umowy</w:t>
      </w:r>
    </w:p>
    <w:p w:rsidR="00D742AC" w:rsidRPr="0057617E" w:rsidRDefault="00D742AC" w:rsidP="00D52495">
      <w:pPr>
        <w:numPr>
          <w:ilvl w:val="6"/>
          <w:numId w:val="107"/>
        </w:numPr>
        <w:tabs>
          <w:tab w:val="clear" w:pos="5040"/>
        </w:tabs>
        <w:suppressAutoHyphen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 xml:space="preserve">zmiany w przedmiocie zamówienia,  sposobie wykonania przedmiotu umowy oraz terminie realizacji </w:t>
      </w:r>
      <w:r w:rsidR="00431DF3">
        <w:rPr>
          <w:rFonts w:asciiTheme="majorHAnsi" w:hAnsiTheme="majorHAnsi" w:cs="Arial"/>
          <w:color w:val="000000" w:themeColor="text1"/>
          <w:u w:val="single"/>
        </w:rPr>
        <w:br/>
      </w:r>
      <w:r w:rsidRPr="0057617E">
        <w:rPr>
          <w:rFonts w:asciiTheme="majorHAnsi" w:hAnsiTheme="majorHAnsi" w:cs="Arial"/>
          <w:color w:val="000000" w:themeColor="text1"/>
          <w:u w:val="single"/>
        </w:rPr>
        <w:t>w przypadku</w:t>
      </w:r>
      <w:r w:rsidRPr="0057617E">
        <w:rPr>
          <w:rFonts w:asciiTheme="majorHAnsi" w:hAnsiTheme="majorHAnsi" w:cs="Arial"/>
          <w:color w:val="000000" w:themeColor="text1"/>
        </w:rPr>
        <w:t>:</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431DF3">
        <w:rPr>
          <w:rFonts w:asciiTheme="majorHAnsi" w:hAnsiTheme="majorHAnsi" w:cs="Arial"/>
          <w:color w:val="000000" w:themeColor="text1"/>
        </w:rPr>
        <w:br/>
      </w:r>
      <w:r w:rsidRPr="0057617E">
        <w:rPr>
          <w:rFonts w:asciiTheme="majorHAnsi" w:hAnsiTheme="majorHAnsi" w:cs="Arial"/>
          <w:color w:val="000000" w:themeColor="text1"/>
        </w:rPr>
        <w:t>w dokumentacji;</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możliwością zastosowania materiałów lub urządzeń o równym lub lepszym standardzie niż przyjęte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koniecznością usunięcia sprzeczności w dokumentacji projektowej,</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konieczności wykonania robót zamiennych, </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wystąpienia zmian spowodowanych nieprzewidzianymi w dokumentacji projektowej oraz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wystąpienia odmiennych od przyjętych w  dokumentacji projektowej oraz </w:t>
      </w:r>
      <w:proofErr w:type="spellStart"/>
      <w:r w:rsidRPr="0057617E">
        <w:rPr>
          <w:rFonts w:asciiTheme="majorHAnsi" w:eastAsia="Calibr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57617E">
        <w:rPr>
          <w:rFonts w:asciiTheme="majorHAnsi" w:eastAsia="Calibr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spowodowanej zaprzestaniem produkcji lub wycofaniem z rynku tych materiałów lub urządzeń,</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t>
      </w:r>
      <w:r w:rsidR="00431DF3">
        <w:rPr>
          <w:rFonts w:asciiTheme="majorHAnsi" w:hAnsiTheme="majorHAnsi" w:cs="Arial"/>
          <w:color w:val="000000" w:themeColor="text1"/>
        </w:rPr>
        <w:br/>
      </w:r>
      <w:r w:rsidRPr="0057617E">
        <w:rPr>
          <w:rFonts w:asciiTheme="majorHAnsi" w:hAnsiTheme="majorHAnsi" w:cs="Arial"/>
          <w:color w:val="000000" w:themeColor="text1"/>
        </w:rPr>
        <w:t>w szczególności: pożar, powódź, trzęsienie ziemi, huragan, strajk, które wystąpiły w miejscu prowadzenia robót i są z miejscem tym związane.</w:t>
      </w:r>
    </w:p>
    <w:p w:rsidR="00D742AC" w:rsidRPr="0057617E" w:rsidRDefault="00D742AC" w:rsidP="00D52495">
      <w:pPr>
        <w:pStyle w:val="Akapitzlist"/>
        <w:numPr>
          <w:ilvl w:val="1"/>
          <w:numId w:val="108"/>
        </w:numPr>
        <w:shd w:val="clear" w:color="auto" w:fill="FFFFFF"/>
        <w:ind w:left="709" w:hanging="283"/>
        <w:jc w:val="both"/>
        <w:rPr>
          <w:rFonts w:asciiTheme="majorHAnsi" w:hAnsiTheme="majorHAnsi" w:cs="Arial"/>
          <w:color w:val="000000"/>
        </w:rPr>
      </w:pPr>
      <w:r w:rsidRPr="0057617E">
        <w:rPr>
          <w:rFonts w:asciiTheme="majorHAnsi" w:hAnsiTheme="majorHAnsi" w:cs="Arial"/>
          <w:color w:val="000000"/>
          <w:u w:val="single"/>
        </w:rPr>
        <w:t>zmiany wynagrodzenia należnego za realizację umowy, w przypadku</w:t>
      </w:r>
      <w:r w:rsidRPr="0057617E">
        <w:rPr>
          <w:rFonts w:asciiTheme="majorHAnsi" w:hAnsiTheme="majorHAnsi" w:cs="Arial"/>
          <w:color w:val="000000"/>
        </w:rPr>
        <w:t>:</w:t>
      </w:r>
    </w:p>
    <w:p w:rsidR="00D742AC" w:rsidRPr="0057617E" w:rsidRDefault="00D742AC" w:rsidP="00D52495">
      <w:pPr>
        <w:pStyle w:val="Akapitzlist"/>
        <w:numPr>
          <w:ilvl w:val="0"/>
          <w:numId w:val="119"/>
        </w:numPr>
        <w:shd w:val="clear" w:color="auto" w:fill="FFFFFF"/>
        <w:spacing w:before="0" w:after="0" w:line="240" w:lineRule="auto"/>
        <w:ind w:left="851" w:hanging="284"/>
        <w:jc w:val="both"/>
        <w:rPr>
          <w:rFonts w:asciiTheme="majorHAnsi" w:hAnsiTheme="majorHAnsi" w:cs="Arial"/>
          <w:color w:val="000000"/>
        </w:rPr>
      </w:pPr>
      <w:r w:rsidRPr="0057617E">
        <w:rPr>
          <w:rFonts w:asciiTheme="majorHAnsi" w:hAnsiTheme="majorHAnsi" w:cs="Arial"/>
          <w:color w:val="000000"/>
        </w:rPr>
        <w:t xml:space="preserve">zmiany ustawowej stawki podatku od towarów i usług (VAT), </w:t>
      </w:r>
    </w:p>
    <w:p w:rsidR="00D742AC" w:rsidRPr="0057617E" w:rsidRDefault="00D742AC" w:rsidP="00D742AC">
      <w:pPr>
        <w:pStyle w:val="Akapitzlist"/>
        <w:shd w:val="clear" w:color="auto" w:fill="FFFFFF"/>
        <w:ind w:left="851"/>
        <w:jc w:val="both"/>
        <w:rPr>
          <w:rFonts w:asciiTheme="majorHAnsi" w:hAnsiTheme="majorHAnsi" w:cs="Arial"/>
          <w:color w:val="000000"/>
        </w:rPr>
      </w:pPr>
      <w:r w:rsidRPr="0057617E">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t>
      </w:r>
      <w:r w:rsidR="00431DF3">
        <w:rPr>
          <w:rFonts w:asciiTheme="majorHAnsi" w:eastAsia="Calibri" w:hAnsiTheme="majorHAnsi" w:cs="Arial"/>
          <w:color w:val="000000"/>
          <w:lang w:eastAsia="pl-PL"/>
        </w:rPr>
        <w:br/>
      </w:r>
      <w:r w:rsidRPr="0057617E">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hAnsiTheme="majorHAnsi" w:cs="Arial"/>
          <w:color w:val="000000"/>
        </w:rPr>
        <w:t>b)</w:t>
      </w:r>
      <w:r w:rsidRPr="0057617E">
        <w:rPr>
          <w:rFonts w:asciiTheme="majorHAnsi" w:hAnsiTheme="majorHAnsi" w:cs="Arial"/>
          <w:color w:val="000000"/>
        </w:rPr>
        <w:tab/>
      </w:r>
      <w:r w:rsidRPr="0057617E">
        <w:rPr>
          <w:rFonts w:asciiTheme="majorHAnsi" w:hAnsiTheme="majorHAnsi" w:cs="Arial"/>
          <w:bCs/>
          <w:color w:val="000000"/>
        </w:rPr>
        <w:t xml:space="preserve">zmiany wysokości minimalnego wynagrodzenia za pracę ustalonego na podstawie art. 2 ust. 3-5 ustawy </w:t>
      </w:r>
      <w:r w:rsidR="00431DF3">
        <w:rPr>
          <w:rFonts w:asciiTheme="majorHAnsi" w:hAnsiTheme="majorHAnsi" w:cs="Arial"/>
          <w:bCs/>
          <w:color w:val="000000"/>
        </w:rPr>
        <w:br/>
      </w:r>
      <w:r w:rsidRPr="0057617E">
        <w:rPr>
          <w:rFonts w:asciiTheme="majorHAnsi" w:hAnsiTheme="majorHAnsi" w:cs="Arial"/>
          <w:bCs/>
          <w:color w:val="000000"/>
        </w:rPr>
        <w:t>z dnia 10 października 2002 r. o minimalnym wynagrodzeniu za pracę</w:t>
      </w:r>
      <w:r w:rsidRPr="0057617E">
        <w:rPr>
          <w:rFonts w:asciiTheme="majorHAnsi" w:hAnsiTheme="majorHAnsi" w:cs="Arial"/>
          <w:color w:val="000000"/>
        </w:rPr>
        <w:t>,</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hAnsiTheme="majorHAnsi" w:cs="Arial"/>
          <w:color w:val="000000"/>
        </w:rPr>
        <w:t>c)</w:t>
      </w:r>
      <w:r w:rsidRPr="0057617E">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hAnsiTheme="majorHAnsi" w:cs="Arial"/>
          <w:color w:val="000000"/>
        </w:rPr>
        <w:t>d)</w:t>
      </w:r>
      <w:r w:rsidRPr="0057617E">
        <w:rPr>
          <w:rFonts w:asciiTheme="majorHAnsi" w:hAnsiTheme="majorHAnsi" w:cs="Arial"/>
          <w:color w:val="000000"/>
        </w:rPr>
        <w:tab/>
      </w:r>
      <w:r w:rsidRPr="0057617E">
        <w:rPr>
          <w:rFonts w:asciiTheme="majorHAnsi" w:eastAsia="Calibri" w:hAnsiTheme="majorHAnsi" w:cs="Arial"/>
          <w:color w:val="000000"/>
          <w:lang w:eastAsia="pl-PL"/>
        </w:rPr>
        <w:t xml:space="preserve">w przypadku zmiany zasad gromadzenia i wysokości wpłat do pracowniczych planów kapitałowych, </w:t>
      </w:r>
      <w:r w:rsidR="00431DF3">
        <w:rPr>
          <w:rFonts w:asciiTheme="majorHAnsi" w:eastAsia="Calibri" w:hAnsiTheme="majorHAnsi" w:cs="Arial"/>
          <w:color w:val="000000"/>
          <w:lang w:eastAsia="pl-PL"/>
        </w:rPr>
        <w:br/>
      </w:r>
      <w:r w:rsidRPr="0057617E">
        <w:rPr>
          <w:rFonts w:asciiTheme="majorHAnsi" w:eastAsia="Calibri" w:hAnsiTheme="majorHAnsi" w:cs="Arial"/>
          <w:color w:val="000000"/>
          <w:lang w:eastAsia="pl-PL"/>
        </w:rPr>
        <w:t xml:space="preserve">o których mowa w ustawie z dnia 4 października 2018 r. o pracowniczych planach kapitałowych. </w:t>
      </w:r>
    </w:p>
    <w:p w:rsidR="00D742AC" w:rsidRPr="0057617E" w:rsidRDefault="00D742AC" w:rsidP="00D742AC">
      <w:pPr>
        <w:pStyle w:val="Akapitzlist"/>
        <w:shd w:val="clear" w:color="auto" w:fill="FFFFFF"/>
        <w:spacing w:before="120" w:after="120" w:line="240" w:lineRule="auto"/>
        <w:ind w:left="851"/>
        <w:jc w:val="both"/>
        <w:rPr>
          <w:rFonts w:asciiTheme="majorHAnsi" w:hAnsiTheme="majorHAnsi" w:cs="Arial"/>
        </w:rPr>
      </w:pPr>
      <w:r w:rsidRPr="0057617E">
        <w:rPr>
          <w:rFonts w:asciiTheme="majorHAnsi" w:hAnsiTheme="majorHAnsi" w:cs="Arial"/>
        </w:rPr>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eastAsia="Calibri" w:hAnsiTheme="majorHAnsi" w:cs="Arial"/>
          <w:color w:val="000000"/>
          <w:lang w:eastAsia="pl-PL"/>
        </w:rPr>
        <w:t>e)</w:t>
      </w:r>
      <w:r w:rsidRPr="0057617E">
        <w:rPr>
          <w:rFonts w:asciiTheme="majorHAnsi" w:eastAsia="Calibri" w:hAnsiTheme="majorHAnsi" w:cs="Arial"/>
          <w:color w:val="000000"/>
          <w:lang w:eastAsia="pl-PL"/>
        </w:rPr>
        <w:tab/>
        <w:t xml:space="preserve">zmiany cen materiałów lub kosztów związanych z realizacją zamówienia, </w:t>
      </w:r>
    </w:p>
    <w:p w:rsidR="00D742AC" w:rsidRPr="0057617E" w:rsidRDefault="00D742AC" w:rsidP="009C6384">
      <w:pPr>
        <w:pStyle w:val="Bezodstpw"/>
        <w:ind w:left="851"/>
        <w:jc w:val="both"/>
        <w:rPr>
          <w:rFonts w:asciiTheme="majorHAnsi" w:hAnsiTheme="majorHAnsi" w:cs="Arial"/>
          <w:lang w:eastAsia="pl-PL"/>
        </w:rPr>
      </w:pPr>
      <w:r w:rsidRPr="0057617E">
        <w:rPr>
          <w:rFonts w:asciiTheme="majorHAnsi" w:hAnsiTheme="majorHAnsi" w:cs="Arial"/>
          <w:lang w:eastAsia="pl-PL"/>
        </w:rPr>
        <w:t xml:space="preserve">W przypadku zmiany, o której mowa w </w:t>
      </w:r>
      <w:r w:rsidRPr="0057617E">
        <w:rPr>
          <w:rFonts w:asciiTheme="majorHAnsi" w:hAnsiTheme="majorHAnsi" w:cs="Arial"/>
          <w:b/>
          <w:bCs/>
          <w:lang w:eastAsia="pl-PL"/>
        </w:rPr>
        <w:t>lit. e</w:t>
      </w:r>
      <w:r w:rsidRPr="0057617E">
        <w:rPr>
          <w:rFonts w:asciiTheme="majorHAnsi" w:hAnsiTheme="majorHAnsi" w:cs="Arial"/>
          <w:lang w:eastAsia="pl-PL"/>
        </w:rPr>
        <w:t xml:space="preserve">, wynagrodzenie będzie zmienione w następujący sposób: </w:t>
      </w:r>
    </w:p>
    <w:p w:rsidR="00D742AC" w:rsidRPr="0057617E" w:rsidRDefault="00D742AC" w:rsidP="009C6384">
      <w:pPr>
        <w:pStyle w:val="Bezodstpw"/>
        <w:numPr>
          <w:ilvl w:val="2"/>
          <w:numId w:val="120"/>
        </w:numPr>
        <w:suppressAutoHyphens/>
        <w:ind w:left="993" w:hanging="284"/>
        <w:jc w:val="both"/>
        <w:rPr>
          <w:rFonts w:asciiTheme="majorHAnsi" w:hAnsiTheme="majorHAnsi" w:cs="Arial"/>
          <w:lang w:eastAsia="pl-PL"/>
        </w:rPr>
      </w:pPr>
      <w:r w:rsidRPr="0057617E">
        <w:rPr>
          <w:rFonts w:asciiTheme="majorHAnsi" w:hAnsiTheme="majorHAnsi" w:cs="Arial"/>
          <w:lang w:eastAsia="pl-PL"/>
        </w:rPr>
        <w:t xml:space="preserve">zamawiający dla oddania zmiany (wzrostów lub spadków) ceny materiałów lub kosztów związanych </w:t>
      </w:r>
      <w:r w:rsidR="00431DF3">
        <w:rPr>
          <w:rFonts w:asciiTheme="majorHAnsi" w:hAnsiTheme="majorHAnsi" w:cs="Arial"/>
          <w:lang w:eastAsia="pl-PL"/>
        </w:rPr>
        <w:br/>
      </w:r>
      <w:r w:rsidRPr="0057617E">
        <w:rPr>
          <w:rFonts w:asciiTheme="majorHAnsi" w:hAnsiTheme="majorHAnsi" w:cs="Arial"/>
          <w:lang w:eastAsia="pl-PL"/>
        </w:rPr>
        <w:t xml:space="preserve">z realizacją zamówienia, przewiduje waloryzację wynagrodzenia Wykonawcy, </w:t>
      </w:r>
    </w:p>
    <w:p w:rsidR="00D742AC" w:rsidRPr="0057617E" w:rsidRDefault="00D742AC" w:rsidP="009C6384">
      <w:pPr>
        <w:pStyle w:val="Bezodstpw"/>
        <w:numPr>
          <w:ilvl w:val="2"/>
          <w:numId w:val="120"/>
        </w:numPr>
        <w:suppressAutoHyphens/>
        <w:ind w:left="993" w:hanging="284"/>
        <w:jc w:val="both"/>
        <w:rPr>
          <w:rFonts w:asciiTheme="majorHAnsi" w:hAnsiTheme="majorHAnsi" w:cs="Arial"/>
          <w:lang w:eastAsia="pl-PL"/>
        </w:rPr>
      </w:pPr>
      <w:r w:rsidRPr="0057617E">
        <w:rPr>
          <w:rFonts w:asciiTheme="majorHAnsi" w:hAnsiTheme="majorHAnsi" w:cs="Arial"/>
          <w:lang w:eastAsia="pl-PL"/>
        </w:rPr>
        <w:t xml:space="preserve">waloryzacji podlega jedynie cześć wynagrodzenia pozostałego do zapłaty (tj. wynagrodzenie za niezrealizowaną cześć zamówienia), </w:t>
      </w:r>
    </w:p>
    <w:p w:rsidR="00D742AC" w:rsidRPr="0057617E" w:rsidRDefault="00D742AC" w:rsidP="009C6384">
      <w:pPr>
        <w:pStyle w:val="Bezodstpw"/>
        <w:numPr>
          <w:ilvl w:val="2"/>
          <w:numId w:val="120"/>
        </w:numPr>
        <w:suppressAutoHyphens/>
        <w:ind w:left="993" w:hanging="284"/>
        <w:jc w:val="both"/>
        <w:rPr>
          <w:rFonts w:asciiTheme="majorHAnsi" w:hAnsiTheme="majorHAnsi" w:cs="Arial"/>
          <w:lang w:eastAsia="pl-PL"/>
        </w:rPr>
      </w:pPr>
      <w:r w:rsidRPr="0057617E">
        <w:rPr>
          <w:rFonts w:asciiTheme="majorHAnsi" w:hAnsiTheme="majorHAnsi" w:cs="Arial"/>
          <w:lang w:eastAsia="pl-PL"/>
        </w:rPr>
        <w:t>wynagrodzenie będzie podlegać waloryzacji raz n</w:t>
      </w:r>
      <w:r w:rsidR="00431DF3">
        <w:rPr>
          <w:rFonts w:asciiTheme="majorHAnsi" w:hAnsiTheme="majorHAnsi" w:cs="Arial"/>
          <w:lang w:eastAsia="pl-PL"/>
        </w:rPr>
        <w:t xml:space="preserve">a rok, pierwszy raz po upływie </w:t>
      </w:r>
      <w:r w:rsidRPr="0057617E">
        <w:rPr>
          <w:rFonts w:asciiTheme="majorHAnsi" w:hAnsiTheme="majorHAnsi" w:cs="Arial"/>
          <w:lang w:eastAsia="pl-PL"/>
        </w:rPr>
        <w:t xml:space="preserve">12 miesięcy od dnia rozpoczęcia realizacji robót budowlanych, </w:t>
      </w:r>
    </w:p>
    <w:p w:rsidR="00D742AC" w:rsidRPr="0057617E" w:rsidRDefault="00D742AC" w:rsidP="009C6384">
      <w:pPr>
        <w:pStyle w:val="Bezodstpw"/>
        <w:numPr>
          <w:ilvl w:val="2"/>
          <w:numId w:val="120"/>
        </w:numPr>
        <w:suppressAutoHyphens/>
        <w:ind w:left="993" w:hanging="284"/>
        <w:jc w:val="both"/>
        <w:rPr>
          <w:rFonts w:asciiTheme="majorHAnsi" w:hAnsiTheme="majorHAnsi" w:cs="Arial"/>
          <w:lang w:eastAsia="pl-PL"/>
        </w:rPr>
      </w:pPr>
      <w:r w:rsidRPr="0057617E">
        <w:rPr>
          <w:rFonts w:asciiTheme="majorHAnsi" w:hAnsiTheme="majorHAnsi" w:cs="Arial"/>
          <w:bCs/>
          <w:iCs/>
        </w:rPr>
        <w:t>waloryzacja będzie się odbywać w oparciu o średnioroczny wskaźnik cen towarów i usług konsumpcyjnych ogółem (</w:t>
      </w:r>
      <w:proofErr w:type="spellStart"/>
      <w:r w:rsidRPr="0057617E">
        <w:rPr>
          <w:rFonts w:asciiTheme="majorHAnsi" w:hAnsiTheme="majorHAnsi" w:cs="Arial"/>
          <w:bCs/>
          <w:iCs/>
        </w:rPr>
        <w:t>Wc</w:t>
      </w:r>
      <w:proofErr w:type="spellEnd"/>
      <w:r w:rsidRPr="0057617E">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57617E">
        <w:rPr>
          <w:rFonts w:asciiTheme="majorHAnsi" w:hAnsiTheme="majorHAnsi" w:cs="Arial"/>
          <w:bCs/>
          <w:iCs/>
        </w:rPr>
        <w:t>późn</w:t>
      </w:r>
      <w:proofErr w:type="spellEnd"/>
      <w:r w:rsidRPr="0057617E">
        <w:rPr>
          <w:rFonts w:asciiTheme="majorHAnsi" w:hAnsiTheme="majorHAnsi" w:cs="Arial"/>
          <w:bCs/>
          <w:iCs/>
        </w:rPr>
        <w:t xml:space="preserve">. </w:t>
      </w:r>
      <w:proofErr w:type="spellStart"/>
      <w:r w:rsidRPr="0057617E">
        <w:rPr>
          <w:rFonts w:asciiTheme="majorHAnsi" w:hAnsiTheme="majorHAnsi" w:cs="Arial"/>
          <w:bCs/>
          <w:iCs/>
        </w:rPr>
        <w:t>zm</w:t>
      </w:r>
      <w:proofErr w:type="spellEnd"/>
      <w:r w:rsidRPr="0057617E">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Pr="0057617E" w:rsidRDefault="00D742AC" w:rsidP="009C6384">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w:t>
      </w:r>
      <w:r w:rsidRPr="0057617E">
        <w:rPr>
          <w:rFonts w:asciiTheme="majorHAnsi" w:hAnsiTheme="majorHAnsi" w:cs="Arial"/>
          <w:color w:val="000000"/>
          <w:lang w:eastAsia="pl-PL"/>
        </w:rPr>
        <w:tab/>
        <w:t xml:space="preserve">  wynagrodzenie podlegać będzie waloryzacji tylko w przypadku, gdy </w:t>
      </w:r>
      <w:proofErr w:type="spellStart"/>
      <w:r w:rsidRPr="0057617E">
        <w:rPr>
          <w:rFonts w:asciiTheme="majorHAnsi" w:hAnsiTheme="majorHAnsi" w:cs="Arial"/>
          <w:color w:val="000000"/>
          <w:lang w:eastAsia="pl-PL"/>
        </w:rPr>
        <w:t>Wc</w:t>
      </w:r>
      <w:proofErr w:type="spellEnd"/>
      <w:r w:rsidRPr="0057617E">
        <w:rPr>
          <w:rFonts w:asciiTheme="majorHAnsi" w:hAnsiTheme="majorHAnsi" w:cs="Arial"/>
          <w:color w:val="000000"/>
          <w:lang w:eastAsia="pl-PL"/>
        </w:rPr>
        <w:t xml:space="preserve"> w danym roku będzie większy od </w:t>
      </w:r>
      <w:r w:rsidR="00431DF3">
        <w:rPr>
          <w:rFonts w:asciiTheme="majorHAnsi" w:hAnsiTheme="majorHAnsi" w:cs="Arial"/>
          <w:color w:val="000000"/>
          <w:lang w:eastAsia="pl-PL"/>
        </w:rPr>
        <w:t xml:space="preserve"> </w:t>
      </w:r>
      <w:r w:rsidRPr="0057617E">
        <w:rPr>
          <w:rFonts w:asciiTheme="majorHAnsi" w:hAnsiTheme="majorHAnsi" w:cs="Arial"/>
          <w:color w:val="000000"/>
          <w:lang w:eastAsia="pl-PL"/>
        </w:rPr>
        <w:t xml:space="preserve">1%, </w:t>
      </w:r>
    </w:p>
    <w:p w:rsidR="00D742AC" w:rsidRPr="0057617E" w:rsidRDefault="00D742AC" w:rsidP="009C6384">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w:t>
      </w:r>
      <w:r w:rsidRPr="0057617E">
        <w:rPr>
          <w:rFonts w:asciiTheme="majorHAnsi" w:hAnsiTheme="majorHAnsi" w:cs="Arial"/>
          <w:color w:val="000000"/>
          <w:lang w:eastAsia="pl-PL"/>
        </w:rPr>
        <w:tab/>
        <w:t xml:space="preserve">  łączna wartość waloryzacji wynagrodzenia Wykonawcy nie przekroczy 5 % wynagrodzenia brutto, o którym   </w:t>
      </w:r>
    </w:p>
    <w:p w:rsidR="00D742AC" w:rsidRPr="0057617E" w:rsidRDefault="00D742AC" w:rsidP="009C6384">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mowa w §3 ust. 1 Umowy. Przez łączną wartość waloryzacji należy rozumieć wartość wzrostu lub spadku  </w:t>
      </w:r>
    </w:p>
    <w:p w:rsidR="00D742AC" w:rsidRPr="0057617E" w:rsidRDefault="00D742AC" w:rsidP="009C6384">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wynagrodzenia Wykonawcy wynikającą z waloryzacji, </w:t>
      </w:r>
    </w:p>
    <w:p w:rsidR="00D742AC" w:rsidRPr="0057617E" w:rsidRDefault="00D742AC" w:rsidP="009C6384">
      <w:pPr>
        <w:autoSpaceDE w:val="0"/>
        <w:autoSpaceDN w:val="0"/>
        <w:adjustRightInd w:val="0"/>
        <w:spacing w:before="0" w:after="0" w:line="240" w:lineRule="auto"/>
        <w:jc w:val="both"/>
        <w:rPr>
          <w:rFonts w:asciiTheme="majorHAnsi" w:hAnsiTheme="majorHAnsi" w:cs="Arial"/>
          <w:color w:val="000000"/>
          <w:lang w:eastAsia="pl-PL"/>
        </w:rPr>
      </w:pPr>
      <w:r w:rsidRPr="0057617E">
        <w:rPr>
          <w:rFonts w:asciiTheme="majorHAnsi" w:hAnsiTheme="majorHAnsi" w:cs="Arial"/>
          <w:color w:val="000000"/>
          <w:lang w:eastAsia="pl-PL"/>
        </w:rPr>
        <w:t xml:space="preserve">               -    postanowień umownych w zakresie waloryzacji nie stosuje się od chwili osiągnięcia limitu, o którym mowa </w:t>
      </w:r>
    </w:p>
    <w:p w:rsidR="00D742AC" w:rsidRPr="0057617E" w:rsidRDefault="00D742AC" w:rsidP="009C6384">
      <w:p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lang w:eastAsia="pl-PL"/>
        </w:rPr>
        <w:t xml:space="preserve">                     wyżej.</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zmiany Podwykonawcy</w:t>
      </w:r>
      <w:r w:rsidRPr="0057617E">
        <w:rPr>
          <w:rFonts w:asciiTheme="majorHAnsi" w:hAnsiTheme="majorHAnsi" w:cs="Arial"/>
          <w:color w:val="000000" w:themeColor="text1"/>
        </w:rPr>
        <w:t>:</w:t>
      </w:r>
    </w:p>
    <w:p w:rsidR="00D742AC" w:rsidRPr="0057617E"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617E">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57617E">
        <w:rPr>
          <w:rFonts w:asciiTheme="majorHAnsi" w:hAnsiTheme="majorHAnsi" w:cs="Arial"/>
          <w:color w:val="000000" w:themeColor="text1"/>
        </w:rPr>
        <w:t>Pzp</w:t>
      </w:r>
      <w:proofErr w:type="spellEnd"/>
      <w:r w:rsidRPr="0057617E">
        <w:rPr>
          <w:rFonts w:asciiTheme="majorHAnsi" w:hAnsiTheme="majorHAnsi" w:cs="Arial"/>
          <w:color w:val="000000" w:themeColor="text1"/>
        </w:rPr>
        <w:t xml:space="preserve"> w celu wykazania spełniania warunków udziału w postępowaniu, o których mowa w art. 22 ust. 1 </w:t>
      </w:r>
      <w:proofErr w:type="spellStart"/>
      <w:r w:rsidRPr="0057617E">
        <w:rPr>
          <w:rFonts w:asciiTheme="majorHAnsi" w:hAnsiTheme="majorHAnsi" w:cs="Arial"/>
          <w:color w:val="000000" w:themeColor="text1"/>
        </w:rPr>
        <w:t>Pzp</w:t>
      </w:r>
      <w:proofErr w:type="spellEnd"/>
      <w:r w:rsidRPr="0057617E">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zmiany zakresu prac wykonywanych przez Podwykonawcę</w:t>
      </w:r>
      <w:r w:rsidRPr="0057617E">
        <w:rPr>
          <w:rFonts w:asciiTheme="majorHAnsi" w:hAnsiTheme="majorHAnsi" w:cs="Arial"/>
          <w:color w:val="000000" w:themeColor="text1"/>
        </w:rPr>
        <w:t>:</w:t>
      </w:r>
    </w:p>
    <w:p w:rsidR="00D742AC" w:rsidRPr="0057617E"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617E">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zmiany kierownika budowy / robót</w:t>
      </w:r>
      <w:r w:rsidRPr="0057617E">
        <w:rPr>
          <w:rFonts w:asciiTheme="majorHAnsi" w:hAnsiTheme="majorHAnsi" w:cs="Arial"/>
          <w:color w:val="000000" w:themeColor="text1"/>
        </w:rPr>
        <w:t xml:space="preserve">. </w:t>
      </w:r>
    </w:p>
    <w:p w:rsidR="00D742AC" w:rsidRPr="0057617E"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617E">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jeżeli Wykonawca w trakcie realizacji umowy złoży oświadczenie</w:t>
      </w:r>
      <w:r w:rsidRPr="0057617E">
        <w:rPr>
          <w:rFonts w:asciiTheme="majorHAnsi" w:hAnsiTheme="majorHAnsi" w:cs="Arial"/>
          <w:color w:val="000000" w:themeColor="text1"/>
        </w:rPr>
        <w:t xml:space="preserve"> o konieczności jej realizacji przy udziale Podwykonawców Zamawiający dokona zmian umowy w powyższym zakresie. </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lang w:eastAsia="pl-PL"/>
        </w:rPr>
        <w:t>zmiany osób wskazanych przez Wykonawcę w przypadku</w:t>
      </w:r>
      <w:r w:rsidRPr="0057617E">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w:t>
      </w:r>
    </w:p>
    <w:p w:rsidR="00D742AC" w:rsidRPr="0057617E" w:rsidRDefault="00D742AC" w:rsidP="00D52495">
      <w:pPr>
        <w:pStyle w:val="Akapitzlist"/>
        <w:numPr>
          <w:ilvl w:val="0"/>
          <w:numId w:val="109"/>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i Zamawiającego. </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rPr>
        <w:t>W przypadku inicjowania zmian, o których mowa w ust. 1 przez Wykonawcę niezbędne jest złożenie wniosku zawierającego:</w:t>
      </w:r>
    </w:p>
    <w:p w:rsidR="00D742AC" w:rsidRPr="0057617E" w:rsidRDefault="00D742AC" w:rsidP="00D52495">
      <w:pPr>
        <w:pStyle w:val="Akapitzlist"/>
        <w:numPr>
          <w:ilvl w:val="0"/>
          <w:numId w:val="110"/>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opis propozycji zmiany, </w:t>
      </w:r>
    </w:p>
    <w:p w:rsidR="00D742AC" w:rsidRPr="0057617E" w:rsidRDefault="00D742AC" w:rsidP="00D52495">
      <w:pPr>
        <w:pStyle w:val="Akapitzlist"/>
        <w:numPr>
          <w:ilvl w:val="0"/>
          <w:numId w:val="110"/>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uzasadnienie zmiany.</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rPr>
        <w:t>Uzasadnienie zmiany, o którym mowa w ust. 3 pkt b może dotyczyć w szczególności:</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obniżenia kosztu wykonania robót,</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poprawy wartości lub podniesienia sprawności ukończonych robót, </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podniesienia wydajności urządzeń,</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podniesienia bezpieczeństwa wykonywania robót,</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usprawnienia w trakcie użytkowania obiektu.</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o dofinansowanie projektu lub zmianami wytycznych dotyczących realizacji projektu.  </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Wszelkie zmiany umowy wymagają formy pisemnej pod rygorem nieważności.</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12. Odstąpienie od umowy</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Zamawiający może odstąpić od umowy ze skutkiem natychmiastowym w razie:</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likwidacji firmy Wykonawcy w trybie innym niż ogłoszenie upadłości;</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zajęcia majątku Wykonawcy w toku egzekucji komorniczej przeciw niemu prowadzonej;</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naruszenia postanowień umownych mimo wezwania do zaniechania naruszeń;</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realizacji robót przewidzianych niniejszą umową w sposób niezg</w:t>
      </w:r>
      <w:r w:rsidR="00431DF3">
        <w:rPr>
          <w:rFonts w:asciiTheme="majorHAnsi" w:hAnsiTheme="majorHAnsi" w:cs="Arial"/>
          <w:color w:val="000000" w:themeColor="text1"/>
        </w:rPr>
        <w:t xml:space="preserve">odny z dokumentacją projektową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i wskazaniami Zamawiającego, po uprzednim wezwaniu Wykonawcy do zaprzestania naruszeń </w:t>
      </w:r>
      <w:r w:rsidRPr="0057617E">
        <w:rPr>
          <w:rFonts w:asciiTheme="majorHAnsi" w:hAnsiTheme="majorHAnsi" w:cs="Arial"/>
          <w:color w:val="000000" w:themeColor="text1"/>
        </w:rPr>
        <w:br/>
        <w:t xml:space="preserve">i upływie oznaczonego przez Zamawiającego terminu do usunięcia niezgodności, </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rPr>
        <w:t>gdy Wykonawca dopuszcza się opóźnienia w wykonywa</w:t>
      </w:r>
      <w:r w:rsidR="00431DF3">
        <w:rPr>
          <w:rFonts w:asciiTheme="majorHAnsi" w:hAnsiTheme="majorHAnsi" w:cs="Arial"/>
        </w:rPr>
        <w:t xml:space="preserve">niu prac dłuższego niż miesiąc </w:t>
      </w:r>
      <w:r w:rsidRPr="0057617E">
        <w:rPr>
          <w:rFonts w:asciiTheme="majorHAnsi" w:hAnsiTheme="majorHAnsi" w:cs="Arial"/>
        </w:rPr>
        <w:t xml:space="preserve">w stosunku do przyjętego harmonogramu robót.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57617E">
        <w:rPr>
          <w:rFonts w:asciiTheme="majorHAnsi" w:hAnsiTheme="majorHAnsi" w:cs="Arial"/>
          <w:color w:val="000000" w:themeColor="text1"/>
        </w:rPr>
        <w:br/>
        <w:t xml:space="preserve">w terminie 30 dni od powzięcia wiadomości o tych okolicznościach, a kara umowna z tytułu odstąpienia </w:t>
      </w:r>
      <w:r w:rsidRPr="0057617E">
        <w:rPr>
          <w:rFonts w:asciiTheme="majorHAnsi" w:hAnsiTheme="majorHAnsi" w:cs="Arial"/>
          <w:color w:val="000000" w:themeColor="text1"/>
        </w:rPr>
        <w:br/>
        <w:t xml:space="preserve">w tym przypadku nie będzie miała zastosowania.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Wykonawca jest uprawniony do odstąpienia od umowy w zakresie niewykonanej jej części jeżeli:</w:t>
      </w:r>
    </w:p>
    <w:p w:rsidR="00D742AC" w:rsidRPr="0057617E" w:rsidRDefault="00D742AC" w:rsidP="00D52495">
      <w:pPr>
        <w:pStyle w:val="Akapitzlist"/>
        <w:numPr>
          <w:ilvl w:val="0"/>
          <w:numId w:val="116"/>
        </w:numPr>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57617E" w:rsidRDefault="00D742AC" w:rsidP="00D52495">
      <w:pPr>
        <w:pStyle w:val="Akapitzlist"/>
        <w:numPr>
          <w:ilvl w:val="0"/>
          <w:numId w:val="116"/>
        </w:numPr>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rPr>
        <w:t xml:space="preserve">zawieszenie realizacji umowy wynikające z przyczyn leżących po stronie Zamawiającego trwa dłużej niż 30 dni.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rPr>
        <w:t xml:space="preserve">Odstąpienie od umowy winno nastąpić w formie pisemnej pod rygorem nieważności i winno zawierać uzasadnienie.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przypadku odstąpienia od umowy przez jedną ze Stron, Wykonawca ma obowiązek: </w:t>
      </w:r>
    </w:p>
    <w:p w:rsidR="00D742AC" w:rsidRPr="0057617E" w:rsidRDefault="00D742AC" w:rsidP="00D52495">
      <w:pPr>
        <w:pStyle w:val="Akapitzlist"/>
        <w:numPr>
          <w:ilvl w:val="0"/>
          <w:numId w:val="115"/>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natychmiast wstrzymać wykonywanie robót, poza </w:t>
      </w:r>
      <w:r w:rsidR="00431DF3">
        <w:rPr>
          <w:rFonts w:asciiTheme="majorHAnsi" w:hAnsiTheme="majorHAnsi" w:cs="Arial"/>
          <w:color w:val="000000" w:themeColor="text1"/>
          <w:lang w:eastAsia="pl-PL"/>
        </w:rPr>
        <w:t xml:space="preserve">mającymi na celu ochronę życia </w:t>
      </w:r>
      <w:r w:rsidRPr="0057617E">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w terminie wskazanym przez Zamawiającego,</w:t>
      </w:r>
    </w:p>
    <w:p w:rsidR="00D742AC" w:rsidRPr="0057617E" w:rsidRDefault="00D742AC" w:rsidP="00D52495">
      <w:pPr>
        <w:pStyle w:val="Akapitzlist"/>
        <w:numPr>
          <w:ilvl w:val="0"/>
          <w:numId w:val="115"/>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i dostarczenia Zamawiającemu inwentaryzacji robót według stanu na dzień odstąpienia.</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o obniżenie ceny na podstawie rękojmi i gwarancji. </w:t>
      </w:r>
    </w:p>
    <w:p w:rsidR="00D742AC"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9C6384" w:rsidRPr="0057617E" w:rsidRDefault="009C6384" w:rsidP="009C6384">
      <w:pPr>
        <w:spacing w:before="0" w:after="0" w:line="240" w:lineRule="auto"/>
        <w:ind w:left="360"/>
        <w:jc w:val="both"/>
        <w:rPr>
          <w:rFonts w:asciiTheme="majorHAnsi" w:hAnsiTheme="majorHAnsi" w:cs="Arial"/>
          <w:color w:val="000000" w:themeColor="text1"/>
          <w:lang w:eastAsia="pl-PL"/>
        </w:rPr>
      </w:pPr>
    </w:p>
    <w:p w:rsidR="00D742AC" w:rsidRPr="0057617E" w:rsidRDefault="00D742AC" w:rsidP="00D742AC">
      <w:pPr>
        <w:widowControl w:val="0"/>
        <w:spacing w:after="0" w:line="100" w:lineRule="atLeast"/>
        <w:jc w:val="center"/>
        <w:rPr>
          <w:rFonts w:asciiTheme="majorHAnsi" w:hAnsiTheme="majorHAnsi" w:cs="Arial"/>
          <w:b/>
          <w:lang w:eastAsia="ar-SA"/>
        </w:rPr>
      </w:pPr>
      <w:r w:rsidRPr="0057617E">
        <w:rPr>
          <w:rFonts w:asciiTheme="majorHAnsi" w:hAnsiTheme="majorHAnsi" w:cs="Arial"/>
          <w:b/>
          <w:lang w:eastAsia="ar-SA"/>
        </w:rPr>
        <w:t xml:space="preserve">§ 13. Wymagania dotyczące zatrudnienia osób wykonujących czynności </w:t>
      </w:r>
      <w:r w:rsidR="00431DF3">
        <w:rPr>
          <w:rFonts w:asciiTheme="majorHAnsi" w:hAnsiTheme="majorHAnsi" w:cs="Arial"/>
          <w:b/>
          <w:lang w:eastAsia="ar-SA"/>
        </w:rPr>
        <w:br/>
      </w:r>
      <w:r w:rsidRPr="0057617E">
        <w:rPr>
          <w:rFonts w:asciiTheme="majorHAnsi" w:hAnsiTheme="majorHAnsi" w:cs="Arial"/>
          <w:b/>
          <w:lang w:eastAsia="ar-SA"/>
        </w:rPr>
        <w:t>w zakresie realizacji przedmiotu zamówienia</w:t>
      </w:r>
    </w:p>
    <w:p w:rsidR="00D742AC" w:rsidRPr="0057617E" w:rsidRDefault="00D742AC" w:rsidP="00D52495">
      <w:pPr>
        <w:widowControl w:val="0"/>
        <w:numPr>
          <w:ilvl w:val="0"/>
          <w:numId w:val="78"/>
        </w:numPr>
        <w:suppressAutoHyphens/>
        <w:spacing w:before="0" w:after="0" w:line="240" w:lineRule="auto"/>
        <w:jc w:val="both"/>
        <w:rPr>
          <w:rFonts w:asciiTheme="majorHAnsi" w:hAnsiTheme="majorHAnsi" w:cs="Arial"/>
          <w:lang w:eastAsia="ar-SA"/>
        </w:rPr>
      </w:pPr>
      <w:r w:rsidRPr="0057617E">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57617E">
        <w:rPr>
          <w:rFonts w:asciiTheme="majorHAnsi" w:hAnsiTheme="majorHAnsi" w:cs="Arial"/>
          <w:color w:val="000000" w:themeColor="text1"/>
        </w:rPr>
        <w:t xml:space="preserve">w szczególności następujące czynności w zakresie realizacji przedmiotu zamówienia: </w:t>
      </w:r>
      <w:r w:rsidRPr="0057617E">
        <w:rPr>
          <w:rFonts w:asciiTheme="majorHAnsi" w:hAnsiTheme="majorHAnsi" w:cs="Arial"/>
          <w:bCs/>
          <w:lang w:eastAsia="pl-PL"/>
        </w:rPr>
        <w:t>operatorzy maszyn, robotnicy drogowi, brukarze.</w:t>
      </w:r>
      <w:r w:rsidRPr="0057617E" w:rsidDel="00AE3A96">
        <w:rPr>
          <w:rFonts w:asciiTheme="majorHAnsi" w:hAnsiTheme="majorHAnsi" w:cs="Arial"/>
          <w:lang w:eastAsia="ar-SA"/>
        </w:rPr>
        <w:t xml:space="preserve"> </w:t>
      </w:r>
    </w:p>
    <w:p w:rsidR="00D742AC" w:rsidRPr="0057617E" w:rsidRDefault="00D742AC" w:rsidP="00D52495">
      <w:pPr>
        <w:widowControl w:val="0"/>
        <w:numPr>
          <w:ilvl w:val="0"/>
          <w:numId w:val="78"/>
        </w:numPr>
        <w:suppressAutoHyphens/>
        <w:spacing w:before="0" w:after="0" w:line="240" w:lineRule="auto"/>
        <w:jc w:val="both"/>
        <w:rPr>
          <w:rFonts w:asciiTheme="majorHAnsi" w:hAnsiTheme="majorHAnsi" w:cs="Arial"/>
          <w:lang w:eastAsia="ar-SA"/>
        </w:rPr>
      </w:pPr>
      <w:r w:rsidRPr="0057617E">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431DF3">
        <w:rPr>
          <w:rFonts w:asciiTheme="majorHAnsi" w:hAnsiTheme="majorHAnsi" w:cs="Arial"/>
          <w:lang w:eastAsia="ar-SA"/>
        </w:rPr>
        <w:br/>
      </w:r>
      <w:r w:rsidRPr="0057617E">
        <w:rPr>
          <w:rFonts w:asciiTheme="majorHAnsi" w:hAnsiTheme="majorHAnsi" w:cs="Arial"/>
          <w:lang w:eastAsia="ar-SA"/>
        </w:rPr>
        <w:t xml:space="preserve">w szczególności do: </w:t>
      </w:r>
    </w:p>
    <w:p w:rsidR="00D742AC" w:rsidRPr="0057617E" w:rsidRDefault="00D742AC" w:rsidP="00D52495">
      <w:pPr>
        <w:widowControl w:val="0"/>
        <w:numPr>
          <w:ilvl w:val="0"/>
          <w:numId w:val="79"/>
        </w:numPr>
        <w:tabs>
          <w:tab w:val="clear" w:pos="360"/>
        </w:tabs>
        <w:suppressAutoHyphens/>
        <w:spacing w:before="0" w:after="0" w:line="240" w:lineRule="auto"/>
        <w:ind w:left="709" w:hanging="425"/>
        <w:jc w:val="both"/>
        <w:rPr>
          <w:rFonts w:asciiTheme="majorHAnsi" w:hAnsiTheme="majorHAnsi" w:cs="Arial"/>
          <w:lang w:eastAsia="ar-SA"/>
        </w:rPr>
      </w:pPr>
      <w:r w:rsidRPr="0057617E">
        <w:rPr>
          <w:rFonts w:asciiTheme="majorHAnsi" w:hAnsiTheme="majorHAnsi" w:cs="Arial"/>
          <w:lang w:eastAsia="ar-SA"/>
        </w:rPr>
        <w:t>żądania oświadczeń i dokumentów w zakresie potwierdzenia spełnienia w/w wymogów i dokonywania ich oceny,</w:t>
      </w:r>
    </w:p>
    <w:p w:rsidR="00D742AC" w:rsidRPr="0057617E" w:rsidRDefault="00D742AC" w:rsidP="00D52495">
      <w:pPr>
        <w:widowControl w:val="0"/>
        <w:numPr>
          <w:ilvl w:val="0"/>
          <w:numId w:val="79"/>
        </w:numPr>
        <w:tabs>
          <w:tab w:val="clear" w:pos="360"/>
        </w:tabs>
        <w:suppressAutoHyphens/>
        <w:spacing w:before="0" w:after="0" w:line="240" w:lineRule="auto"/>
        <w:ind w:left="709" w:hanging="425"/>
        <w:jc w:val="both"/>
        <w:rPr>
          <w:rFonts w:asciiTheme="majorHAnsi" w:hAnsiTheme="majorHAnsi" w:cs="Arial"/>
          <w:lang w:eastAsia="ar-SA"/>
        </w:rPr>
      </w:pPr>
      <w:r w:rsidRPr="0057617E">
        <w:rPr>
          <w:rFonts w:asciiTheme="majorHAnsi" w:hAnsiTheme="majorHAnsi" w:cs="Arial"/>
          <w:lang w:eastAsia="ar-SA"/>
        </w:rPr>
        <w:t>żądania wyjaśnień w przypadku wątpliwości w zakresie potwierdzenia spełnienia w/w wymogów,</w:t>
      </w:r>
    </w:p>
    <w:p w:rsidR="00D742AC" w:rsidRPr="0057617E" w:rsidRDefault="00D742AC" w:rsidP="00D52495">
      <w:pPr>
        <w:widowControl w:val="0"/>
        <w:numPr>
          <w:ilvl w:val="0"/>
          <w:numId w:val="79"/>
        </w:numPr>
        <w:tabs>
          <w:tab w:val="clear" w:pos="360"/>
        </w:tabs>
        <w:suppressAutoHyphens/>
        <w:spacing w:before="0" w:after="0" w:line="240" w:lineRule="auto"/>
        <w:ind w:left="709" w:hanging="425"/>
        <w:jc w:val="both"/>
        <w:rPr>
          <w:rFonts w:asciiTheme="majorHAnsi" w:hAnsiTheme="majorHAnsi" w:cs="Arial"/>
          <w:lang w:eastAsia="ar-SA"/>
        </w:rPr>
      </w:pPr>
      <w:r w:rsidRPr="0057617E">
        <w:rPr>
          <w:rFonts w:asciiTheme="majorHAnsi" w:hAnsiTheme="majorHAnsi" w:cs="Arial"/>
          <w:lang w:eastAsia="ar-SA"/>
        </w:rPr>
        <w:t>przeprowadzania kontroli na miejscu wykonywania zamówienia.</w:t>
      </w:r>
    </w:p>
    <w:p w:rsidR="00D742AC" w:rsidRPr="0057617E" w:rsidRDefault="00D742AC" w:rsidP="00D52495">
      <w:pPr>
        <w:widowControl w:val="0"/>
        <w:numPr>
          <w:ilvl w:val="0"/>
          <w:numId w:val="80"/>
        </w:numPr>
        <w:suppressAutoHyphens/>
        <w:spacing w:before="0" w:after="0" w:line="240" w:lineRule="auto"/>
        <w:jc w:val="both"/>
        <w:rPr>
          <w:rFonts w:asciiTheme="majorHAnsi" w:hAnsiTheme="majorHAnsi" w:cs="Arial"/>
          <w:lang w:eastAsia="ar-SA"/>
        </w:rPr>
      </w:pPr>
      <w:r w:rsidRPr="0057617E">
        <w:rPr>
          <w:rFonts w:asciiTheme="majorHAnsi" w:hAnsiTheme="majorHAnsi" w:cs="Arial"/>
          <w:lang w:eastAsia="ar-SA"/>
        </w:rPr>
        <w:t xml:space="preserve">Wykonawca </w:t>
      </w:r>
      <w:r w:rsidRPr="0057617E">
        <w:rPr>
          <w:rFonts w:asciiTheme="majorHAnsi" w:hAnsiTheme="majorHAnsi" w:cs="Arial"/>
          <w:color w:val="000000" w:themeColor="text1"/>
        </w:rPr>
        <w:t xml:space="preserve">w terminie 14 dni od dnia podpisania niniejszej umowy przekaże Zamawiającemu </w:t>
      </w:r>
      <w:r w:rsidRPr="0057617E">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57617E" w:rsidRDefault="00D742AC" w:rsidP="00D52495">
      <w:pPr>
        <w:widowControl w:val="0"/>
        <w:numPr>
          <w:ilvl w:val="0"/>
          <w:numId w:val="80"/>
        </w:numPr>
        <w:suppressAutoHyphens/>
        <w:spacing w:before="0" w:after="0" w:line="240" w:lineRule="auto"/>
        <w:jc w:val="both"/>
        <w:rPr>
          <w:rFonts w:asciiTheme="majorHAnsi" w:hAnsiTheme="majorHAnsi" w:cs="Arial"/>
          <w:lang w:eastAsia="ar-SA"/>
        </w:rPr>
      </w:pPr>
      <w:r w:rsidRPr="0057617E">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431DF3">
        <w:rPr>
          <w:rFonts w:asciiTheme="majorHAnsi" w:hAnsiTheme="majorHAnsi" w:cs="Arial"/>
          <w:bCs/>
          <w:color w:val="000000" w:themeColor="text1"/>
        </w:rPr>
        <w:br/>
      </w:r>
      <w:r w:rsidRPr="0057617E">
        <w:rPr>
          <w:rFonts w:asciiTheme="majorHAnsi" w:hAnsiTheme="majorHAnsi" w:cs="Arial"/>
          <w:bCs/>
          <w:color w:val="000000" w:themeColor="text1"/>
        </w:rPr>
        <w:t xml:space="preserve">z tytułu zatrudnienia na podstawie umów o pracę za ostatni okres rozliczeniowy, poświadczone „za zgodność </w:t>
      </w:r>
      <w:r w:rsidR="00431DF3">
        <w:rPr>
          <w:rFonts w:asciiTheme="majorHAnsi" w:hAnsiTheme="majorHAnsi" w:cs="Arial"/>
          <w:bCs/>
          <w:color w:val="000000" w:themeColor="text1"/>
        </w:rPr>
        <w:br/>
      </w:r>
      <w:r w:rsidRPr="0057617E">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57617E">
        <w:rPr>
          <w:rFonts w:asciiTheme="majorHAnsi" w:hAnsiTheme="majorHAnsi" w:cs="Arial"/>
          <w:color w:val="000000" w:themeColor="text1"/>
          <w:lang w:eastAsia="pl-PL"/>
        </w:rPr>
        <w:t>dnia 29 sierpnia 1997 r. o ochronie danych osobowych</w:t>
      </w:r>
      <w:r w:rsidRPr="0057617E">
        <w:rPr>
          <w:rFonts w:asciiTheme="majorHAnsi" w:hAnsiTheme="majorHAnsi" w:cs="Arial"/>
          <w:bCs/>
          <w:color w:val="000000" w:themeColor="text1"/>
        </w:rPr>
        <w:t>. Powyższe dotyczy wszelkich danych osobowych pracownika (w szczególności p</w:t>
      </w:r>
      <w:r w:rsidR="00431DF3">
        <w:rPr>
          <w:rFonts w:asciiTheme="majorHAnsi" w:hAnsiTheme="majorHAnsi" w:cs="Arial"/>
          <w:bCs/>
          <w:color w:val="000000" w:themeColor="text1"/>
        </w:rPr>
        <w:t xml:space="preserve">esel, adres zamieszkania, nip) </w:t>
      </w:r>
      <w:r w:rsidRPr="0057617E">
        <w:rPr>
          <w:rFonts w:asciiTheme="majorHAnsi" w:hAnsiTheme="majorHAnsi" w:cs="Arial"/>
          <w:bCs/>
          <w:color w:val="000000" w:themeColor="text1"/>
        </w:rPr>
        <w:t>z wyłączeniem jego imienia i nazwiska</w:t>
      </w:r>
      <w:r w:rsidRPr="0057617E">
        <w:rPr>
          <w:rFonts w:asciiTheme="majorHAnsi" w:hAnsiTheme="majorHAnsi" w:cs="Arial"/>
          <w:lang w:eastAsia="ar-SA"/>
        </w:rPr>
        <w:t>.</w:t>
      </w:r>
    </w:p>
    <w:p w:rsidR="00D742AC" w:rsidRPr="0057617E" w:rsidRDefault="00D742AC" w:rsidP="00D52495">
      <w:pPr>
        <w:widowControl w:val="0"/>
        <w:numPr>
          <w:ilvl w:val="1"/>
          <w:numId w:val="81"/>
        </w:numPr>
        <w:tabs>
          <w:tab w:val="num" w:pos="426"/>
        </w:tabs>
        <w:suppressAutoHyphens/>
        <w:spacing w:before="0" w:after="0" w:line="240" w:lineRule="auto"/>
        <w:ind w:left="426" w:hanging="426"/>
        <w:jc w:val="both"/>
        <w:rPr>
          <w:rFonts w:asciiTheme="majorHAnsi" w:hAnsiTheme="majorHAnsi" w:cs="Arial"/>
          <w:lang w:eastAsia="ar-SA"/>
        </w:rPr>
      </w:pPr>
      <w:r w:rsidRPr="0057617E">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431DF3" w:rsidRPr="00140706" w:rsidRDefault="00D742AC" w:rsidP="00431DF3">
      <w:pPr>
        <w:widowControl w:val="0"/>
        <w:numPr>
          <w:ilvl w:val="1"/>
          <w:numId w:val="81"/>
        </w:numPr>
        <w:tabs>
          <w:tab w:val="clear" w:pos="1437"/>
          <w:tab w:val="num" w:pos="426"/>
          <w:tab w:val="num" w:pos="1440"/>
        </w:tabs>
        <w:suppressAutoHyphens/>
        <w:spacing w:before="0" w:after="0" w:line="240" w:lineRule="auto"/>
        <w:ind w:left="425" w:hanging="425"/>
        <w:jc w:val="both"/>
        <w:rPr>
          <w:rFonts w:asciiTheme="majorHAnsi" w:hAnsiTheme="majorHAnsi" w:cs="Arial"/>
          <w:lang w:eastAsia="ar-SA"/>
        </w:rPr>
      </w:pPr>
      <w:r w:rsidRPr="00140706">
        <w:rPr>
          <w:rFonts w:asciiTheme="majorHAnsi" w:hAnsiTheme="majorHAnsi" w:cs="Arial"/>
          <w:lang w:eastAsia="ar-SA"/>
        </w:rPr>
        <w:t xml:space="preserve">Zamawiającemu przysługuje prawo do odstąpienia od umowy w przypadku nie wywiązywania się Wykonawcy </w:t>
      </w:r>
      <w:r w:rsidR="00431DF3" w:rsidRPr="00140706">
        <w:rPr>
          <w:rFonts w:asciiTheme="majorHAnsi" w:hAnsiTheme="majorHAnsi" w:cs="Arial"/>
          <w:lang w:eastAsia="ar-SA"/>
        </w:rPr>
        <w:br/>
      </w:r>
      <w:r w:rsidRPr="00140706">
        <w:rPr>
          <w:rFonts w:asciiTheme="majorHAnsi" w:hAnsiTheme="majorHAnsi" w:cs="Arial"/>
          <w:lang w:eastAsia="ar-SA"/>
        </w:rPr>
        <w:t>z obowiązku zatrudnienia pracowników na umowę o pracę.</w:t>
      </w:r>
    </w:p>
    <w:p w:rsidR="002B2A92" w:rsidRDefault="002B2A92" w:rsidP="002B2A92">
      <w:pPr>
        <w:spacing w:after="0"/>
        <w:jc w:val="center"/>
        <w:rPr>
          <w:rFonts w:asciiTheme="majorHAnsi" w:hAnsiTheme="majorHAnsi" w:cs="Arial"/>
          <w:b/>
        </w:rPr>
      </w:pPr>
      <w:r>
        <w:rPr>
          <w:rFonts w:asciiTheme="majorHAnsi" w:hAnsiTheme="majorHAnsi" w:cs="Arial"/>
          <w:b/>
        </w:rPr>
        <w:t>§ 14. Waloryzacja wynagrodzenia</w:t>
      </w:r>
    </w:p>
    <w:p w:rsid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 xml:space="preserve">Wynagrodzenie Wykonawcy może ulec zmianie w przypadku zmiany cen materiałów lub kosztów związanych </w:t>
      </w:r>
      <w:r>
        <w:rPr>
          <w:rFonts w:asciiTheme="majorHAnsi" w:hAnsiTheme="majorHAnsi"/>
        </w:rPr>
        <w:br/>
        <w:t xml:space="preserve">z realizacją zamówienia. </w:t>
      </w:r>
    </w:p>
    <w:p w:rsid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W przypadku zmiany, o której mowa w ust. 1, wynagrodzenie będzie zmienione w następujący sposób:</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Zamawiający dla oddania zmiany (wzrostów lub spadków) ceny materiałów lub kosztów związanych </w:t>
      </w:r>
      <w:r>
        <w:rPr>
          <w:rFonts w:asciiTheme="majorHAnsi" w:hAnsiTheme="majorHAnsi"/>
        </w:rPr>
        <w:br/>
        <w:t>z realizacją zamówienia, przewiduje waloryzację wynagrodzenia Wykonawcy;</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Waloryzacji podlega jedynie część wynagrodzenia pozostałego do zapłaty za niezrealizowaną część zamówienia;</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Wynagrodzenie będzie podlegać waloryzacji raz na rok, pierwszy raz po upływie 6 miesięcy od dnia podpisania umowy;</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Waloryzacja będzie się odbywać w oparciu o średnioroczny wskaźnik cen towarów i usług konsumpcyjnych ogółem wyliczony dla roku sprzed roku wprowadzenia waloryzacji, ogłaszany przez Prezesa Głównego Urzędu Statystycznego (GUS) w Biuletynie Statystycznym GUS na podstawie art. 94 ust. 1 pkt 1 lit. a ustawy z dnia 17 grudnia 1998 r. o emeryturach i rentach z Funduszu Ubezpieczeń Społecznych (tj. Dz. U. z 2023r., poz. 1251 ze zm.). </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W przypadku likwidacji wskaźnika o którym mowa w pkt 4 lub zmiany podmiotu, który urzędowo ustala mechanizm, o którym mowa w pkt 4 stosuje się odpowiednio do wskaźnika i podmiotu, który zgodnie </w:t>
      </w:r>
      <w:r>
        <w:rPr>
          <w:rFonts w:asciiTheme="majorHAnsi" w:hAnsiTheme="majorHAnsi"/>
        </w:rPr>
        <w:br/>
        <w:t>z odpowiednimi przepisami prawa zastąpi dotychczasowy wskaźnik lub podmiot;</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Wynagrodzenie podlegać będzie waloryzacji tylko w przypadku, gdy średnioroczny wskaźnik w danym roku będzie większy od 5%;</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Łączna wartość waloryzacji wynagrodzenia Wykonawcy nie przekroczy 5% wynagrodzenia brutto, </w:t>
      </w:r>
      <w:r>
        <w:rPr>
          <w:rFonts w:asciiTheme="majorHAnsi" w:hAnsiTheme="majorHAnsi"/>
        </w:rPr>
        <w:br/>
        <w:t xml:space="preserve">o którym mowa w </w:t>
      </w:r>
      <w:r>
        <w:rPr>
          <w:rFonts w:asciiTheme="majorHAnsi" w:hAnsiTheme="majorHAnsi" w:cs="Arial"/>
        </w:rPr>
        <w:t>§</w:t>
      </w:r>
      <w:r>
        <w:rPr>
          <w:rFonts w:asciiTheme="majorHAnsi" w:hAnsiTheme="majorHAnsi"/>
        </w:rPr>
        <w:t xml:space="preserve"> 3 ust. 1. Przez łączną wartość waloryzacji należy rozumieć wartość wzrostu lub spadku wynagrodzenia Wykonawcy wynikającą z waloryzacji;</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Postanowień umownych w zakresie waloryzacji nie stosuje się od chwili osiągnięcia limitu, o którym mowa w pkt 7;</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Waloryzacja wynagrodzenia nie jest dopuszczalna po podpisaniu protokołu odbioru końcowego przedmiotu umowy;</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Wykonawca, którego wynagrodzenie zostało zmienione zgodnie z pkt 1-9 zobowiązany jest do zmiany wynagrodzenia przysługującego podwykonawcy, z którym zawarł umowę, w zakresie odpowiadającym zmianom cen materiałów lub kosztów dotyczących zobowiązania podwykonawcy, jeżeli łącznie spełnione są następujące warunki:</w:t>
      </w:r>
    </w:p>
    <w:p w:rsidR="002B2A92" w:rsidRDefault="002B2A92" w:rsidP="002B2A92">
      <w:pPr>
        <w:numPr>
          <w:ilvl w:val="0"/>
          <w:numId w:val="132"/>
        </w:numPr>
        <w:suppressAutoHyphens/>
        <w:autoSpaceDN w:val="0"/>
        <w:spacing w:before="0" w:after="0"/>
        <w:jc w:val="both"/>
        <w:textAlignment w:val="baseline"/>
        <w:rPr>
          <w:rFonts w:asciiTheme="majorHAnsi" w:hAnsiTheme="majorHAnsi"/>
        </w:rPr>
      </w:pPr>
      <w:r>
        <w:rPr>
          <w:rFonts w:asciiTheme="majorHAnsi" w:hAnsiTheme="majorHAnsi"/>
        </w:rPr>
        <w:t>Przedmiotem są roboty budowlane lub usługi</w:t>
      </w:r>
    </w:p>
    <w:p w:rsidR="002B2A92" w:rsidRDefault="002B2A92" w:rsidP="002B2A92">
      <w:pPr>
        <w:numPr>
          <w:ilvl w:val="0"/>
          <w:numId w:val="132"/>
        </w:numPr>
        <w:suppressAutoHyphens/>
        <w:autoSpaceDN w:val="0"/>
        <w:spacing w:before="0" w:after="0"/>
        <w:jc w:val="both"/>
        <w:textAlignment w:val="baseline"/>
        <w:rPr>
          <w:rFonts w:asciiTheme="majorHAnsi" w:hAnsiTheme="majorHAnsi"/>
        </w:rPr>
      </w:pPr>
      <w:r>
        <w:rPr>
          <w:rFonts w:asciiTheme="majorHAnsi" w:hAnsiTheme="majorHAnsi"/>
        </w:rPr>
        <w:t>Okres obowiązywania umowy przekracza 6 miesięcy.</w:t>
      </w:r>
    </w:p>
    <w:p w:rsid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Zmiana, o której mowa w ust. 1 dokonana na zasadach określonych w ust. 2 wymaga podpisania przez Strony aneksu do umowy, z tym zastrzeżeniem, że Zamawiający nie może odmówić zgody na zmianę w sytuacji zaistnienia przesłanek do podwyższenia wynagrodzenia Wykonawcy, a Wykonawca w sytuacji zaistnienia przesłanek do obniżenia wynagrodzenia Wykonawcy.</w:t>
      </w:r>
    </w:p>
    <w:p w:rsidR="002B2A92" w:rsidRP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Aneks, o którym mowa w ust. 3, będzie podpisany na wniosek Wykonawcy w sytuacji podwyższenia wynagrodzenia lub Zamawiającego w sytuacji obniżenia wynagrodzenia. Kwota wynikająca z aneksów, o których mowa w ust. 4, zostanie rozliczona jednorazowo, po wykonaniu przedmiotu umowy, w oparciu o poprawnie wystawioną fakturę VAT. Zamawiający jest uprawniony do dokonania potrącenia wartości wynikającej z aneksu z wynagrodzenia Wykonawcy.</w:t>
      </w:r>
    </w:p>
    <w:p w:rsidR="00D742AC" w:rsidRPr="0057617E" w:rsidRDefault="002B2A92" w:rsidP="002B2A92">
      <w:pPr>
        <w:spacing w:after="0"/>
        <w:jc w:val="center"/>
        <w:rPr>
          <w:rFonts w:asciiTheme="majorHAnsi" w:hAnsiTheme="majorHAnsi" w:cs="Arial"/>
        </w:rPr>
      </w:pPr>
      <w:r>
        <w:rPr>
          <w:rFonts w:asciiTheme="majorHAnsi" w:hAnsiTheme="majorHAnsi" w:cs="Arial"/>
          <w:b/>
        </w:rPr>
        <w:t>§ 15</w:t>
      </w:r>
      <w:r w:rsidR="00D742AC" w:rsidRPr="0057617E">
        <w:rPr>
          <w:rFonts w:asciiTheme="majorHAnsi" w:hAnsiTheme="majorHAnsi" w:cs="Arial"/>
          <w:b/>
        </w:rPr>
        <w:t>. Siła wyższa</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W umowie </w:t>
      </w:r>
      <w:r w:rsidRPr="0057617E">
        <w:rPr>
          <w:rFonts w:asciiTheme="majorHAnsi" w:hAnsiTheme="majorHAnsi" w:cs="Arial"/>
          <w:i/>
        </w:rPr>
        <w:t>„siła wyższa”</w:t>
      </w:r>
      <w:r w:rsidRPr="0057617E">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Jeżeli którakolwiek ze Stron stwierdzi, że umowa nie może być realizowana z powodu działania </w:t>
      </w:r>
      <w:r w:rsidRPr="0057617E">
        <w:rPr>
          <w:rFonts w:asciiTheme="majorHAnsi" w:hAnsiTheme="majorHAnsi" w:cs="Arial"/>
          <w:i/>
        </w:rPr>
        <w:t>„siły wyższej”</w:t>
      </w:r>
      <w:r w:rsidRPr="0057617E">
        <w:rPr>
          <w:rFonts w:asciiTheme="majorHAnsi" w:hAnsiTheme="majorHAnsi" w:cs="Arial"/>
        </w:rPr>
        <w:t xml:space="preserve"> lub </w:t>
      </w:r>
      <w:r w:rsidR="00431DF3">
        <w:rPr>
          <w:rFonts w:asciiTheme="majorHAnsi" w:hAnsiTheme="majorHAnsi" w:cs="Arial"/>
        </w:rPr>
        <w:br/>
      </w:r>
      <w:r w:rsidRPr="0057617E">
        <w:rPr>
          <w:rFonts w:asciiTheme="majorHAnsi" w:hAnsiTheme="majorHAnsi" w:cs="Arial"/>
        </w:rPr>
        <w:t xml:space="preserve">z powodu następstw działania </w:t>
      </w:r>
      <w:r w:rsidRPr="0057617E">
        <w:rPr>
          <w:rFonts w:asciiTheme="majorHAnsi" w:hAnsiTheme="majorHAnsi" w:cs="Arial"/>
          <w:i/>
        </w:rPr>
        <w:t>„siły wyższej”</w:t>
      </w:r>
      <w:r w:rsidRPr="0057617E">
        <w:rPr>
          <w:rFonts w:asciiTheme="majorHAnsi" w:hAnsiTheme="majorHAnsi" w:cs="Arial"/>
        </w:rPr>
        <w:t xml:space="preserve">, niezwłocznie powiadomi o tym na piśmie drugą Stronę. </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W przypadku wystąpienia </w:t>
      </w:r>
      <w:r w:rsidRPr="0057617E">
        <w:rPr>
          <w:rFonts w:asciiTheme="majorHAnsi" w:hAnsiTheme="majorHAnsi" w:cs="Arial"/>
          <w:i/>
        </w:rPr>
        <w:t>„siły wyższej”</w:t>
      </w:r>
      <w:r w:rsidRPr="0057617E">
        <w:rPr>
          <w:rFonts w:asciiTheme="majorHAnsi" w:hAnsiTheme="majorHAnsi" w:cs="Arial"/>
        </w:rPr>
        <w:t xml:space="preserve"> lub jej następstw definitywnie uniemożliwiających kontynuację realizacji przedmiotu umowy, Wykonawca niezwłocznie wstrzyma roboty.</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Jeżeli umowa zostanie rozwiązania z powodu </w:t>
      </w:r>
      <w:r w:rsidRPr="0057617E">
        <w:rPr>
          <w:rFonts w:asciiTheme="majorHAnsi" w:hAnsiTheme="majorHAnsi" w:cs="Arial"/>
          <w:i/>
        </w:rPr>
        <w:t>„siły wyższej”</w:t>
      </w:r>
      <w:r w:rsidRPr="0057617E">
        <w:rPr>
          <w:rFonts w:asciiTheme="majorHAnsi" w:hAnsiTheme="majorHAnsi" w:cs="Arial"/>
        </w:rPr>
        <w:t>, Strony spotkają się niezwłocznie celem uzgodnienia rzeczowo- finansowego rozliczenia umowy.</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57617E" w:rsidRDefault="00D742AC" w:rsidP="00D742AC">
      <w:pPr>
        <w:spacing w:after="0"/>
        <w:jc w:val="center"/>
        <w:rPr>
          <w:rFonts w:asciiTheme="majorHAnsi" w:hAnsiTheme="majorHAnsi" w:cs="Arial"/>
          <w:lang w:eastAsia="ar-SA"/>
        </w:rPr>
      </w:pPr>
      <w:r w:rsidRPr="0057617E">
        <w:rPr>
          <w:rFonts w:asciiTheme="majorHAnsi" w:hAnsiTheme="majorHAnsi" w:cs="Arial"/>
          <w:b/>
          <w:lang w:eastAsia="ar-SA"/>
        </w:rPr>
        <w:t>§ 1</w:t>
      </w:r>
      <w:r w:rsidR="002B2A92">
        <w:rPr>
          <w:rFonts w:asciiTheme="majorHAnsi" w:hAnsiTheme="majorHAnsi" w:cs="Arial"/>
          <w:b/>
          <w:lang w:eastAsia="ar-SA"/>
        </w:rPr>
        <w:t>6</w:t>
      </w:r>
      <w:r w:rsidRPr="0057617E">
        <w:rPr>
          <w:rFonts w:asciiTheme="majorHAnsi" w:hAnsiTheme="majorHAnsi" w:cs="Arial"/>
          <w:b/>
          <w:lang w:eastAsia="ar-SA"/>
        </w:rPr>
        <w:t>. Zabezpieczenie należytego wykonania umowy</w:t>
      </w:r>
      <w:r w:rsidR="008C0CD4">
        <w:rPr>
          <w:rFonts w:asciiTheme="majorHAnsi" w:hAnsiTheme="majorHAnsi" w:cs="Arial"/>
          <w:b/>
          <w:lang w:eastAsia="ar-SA"/>
        </w:rPr>
        <w:t xml:space="preserve"> </w:t>
      </w:r>
    </w:p>
    <w:p w:rsidR="00D742AC" w:rsidRPr="0057617E" w:rsidRDefault="00D742AC" w:rsidP="00D52495">
      <w:pPr>
        <w:numPr>
          <w:ilvl w:val="0"/>
          <w:numId w:val="82"/>
        </w:numPr>
        <w:spacing w:before="0" w:after="0" w:line="240" w:lineRule="auto"/>
        <w:rPr>
          <w:rFonts w:asciiTheme="majorHAnsi" w:hAnsiTheme="majorHAnsi" w:cs="Arial"/>
          <w:lang w:eastAsia="pl-PL"/>
        </w:rPr>
      </w:pPr>
      <w:r w:rsidRPr="0057617E">
        <w:rPr>
          <w:rFonts w:asciiTheme="majorHAnsi" w:hAnsiTheme="majorHAnsi" w:cs="Arial"/>
          <w:lang w:eastAsia="pl-PL"/>
        </w:rPr>
        <w:t>Zabezpieczenie należytego wykonania umowy ustala się w wysokości 5 % wartości wynagrodzenia za przedmiot zamówienia tj. ……………………… zł.</w:t>
      </w:r>
    </w:p>
    <w:p w:rsidR="00D742AC" w:rsidRPr="0057617E" w:rsidRDefault="00D742AC" w:rsidP="00D52495">
      <w:pPr>
        <w:numPr>
          <w:ilvl w:val="0"/>
          <w:numId w:val="82"/>
        </w:numPr>
        <w:spacing w:before="0" w:after="0" w:line="240" w:lineRule="auto"/>
        <w:rPr>
          <w:rFonts w:asciiTheme="majorHAnsi" w:hAnsiTheme="majorHAnsi" w:cs="Arial"/>
          <w:lang w:eastAsia="pl-PL"/>
        </w:rPr>
      </w:pPr>
      <w:r w:rsidRPr="0057617E">
        <w:rPr>
          <w:rFonts w:asciiTheme="majorHAnsi" w:hAnsiTheme="majorHAnsi" w:cs="Arial"/>
          <w:lang w:eastAsia="pl-PL"/>
        </w:rPr>
        <w:t xml:space="preserve">Zabezpieczenie należytego wykonania umowy wniesione zostało </w:t>
      </w:r>
      <w:r w:rsidR="008C0CD4">
        <w:rPr>
          <w:rFonts w:asciiTheme="majorHAnsi" w:hAnsiTheme="majorHAnsi" w:cs="Arial"/>
          <w:lang w:eastAsia="pl-PL"/>
        </w:rPr>
        <w:t xml:space="preserve">w formie: ……………………………….. w dniu </w:t>
      </w:r>
      <w:r w:rsidRPr="0057617E">
        <w:rPr>
          <w:rFonts w:asciiTheme="majorHAnsi" w:hAnsiTheme="majorHAnsi" w:cs="Arial"/>
          <w:lang w:eastAsia="pl-PL"/>
        </w:rPr>
        <w:t>……………</w:t>
      </w:r>
    </w:p>
    <w:p w:rsidR="00D742AC" w:rsidRPr="0057617E" w:rsidRDefault="00D742AC" w:rsidP="00D52495">
      <w:pPr>
        <w:numPr>
          <w:ilvl w:val="0"/>
          <w:numId w:val="82"/>
        </w:numPr>
        <w:spacing w:before="0" w:after="0" w:line="240" w:lineRule="auto"/>
        <w:rPr>
          <w:rFonts w:asciiTheme="majorHAnsi" w:hAnsiTheme="majorHAnsi" w:cs="Arial"/>
          <w:lang w:eastAsia="pl-PL"/>
        </w:rPr>
      </w:pPr>
      <w:r w:rsidRPr="0057617E">
        <w:rPr>
          <w:rFonts w:asciiTheme="majorHAnsi" w:hAnsiTheme="majorHAnsi" w:cs="Arial"/>
          <w:lang w:eastAsia="pl-PL"/>
        </w:rPr>
        <w:t>Zabezpieczenie wniesione w pieniądzu będzie się znajdowało na koncie depozytowym Zamawiającego.</w:t>
      </w:r>
    </w:p>
    <w:p w:rsidR="00D742AC" w:rsidRPr="0057617E" w:rsidRDefault="00D742AC" w:rsidP="00D52495">
      <w:pPr>
        <w:numPr>
          <w:ilvl w:val="0"/>
          <w:numId w:val="82"/>
        </w:numPr>
        <w:spacing w:before="0" w:after="0" w:line="240" w:lineRule="auto"/>
        <w:jc w:val="both"/>
        <w:rPr>
          <w:rFonts w:asciiTheme="majorHAnsi" w:hAnsiTheme="majorHAnsi" w:cs="Arial"/>
          <w:u w:val="single"/>
          <w:lang w:eastAsia="pl-PL"/>
        </w:rPr>
      </w:pPr>
      <w:r w:rsidRPr="0057617E">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57617E" w:rsidRDefault="00D742AC" w:rsidP="00D52495">
      <w:pPr>
        <w:widowControl w:val="0"/>
        <w:numPr>
          <w:ilvl w:val="0"/>
          <w:numId w:val="82"/>
        </w:numPr>
        <w:spacing w:before="0" w:after="0" w:line="240" w:lineRule="auto"/>
        <w:ind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57617E" w:rsidRDefault="00D742AC" w:rsidP="00D52495">
      <w:pPr>
        <w:widowControl w:val="0"/>
        <w:numPr>
          <w:ilvl w:val="0"/>
          <w:numId w:val="82"/>
        </w:numPr>
        <w:spacing w:before="0" w:after="0" w:line="240" w:lineRule="auto"/>
        <w:ind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57617E" w:rsidRDefault="00D742AC" w:rsidP="00D52495">
      <w:pPr>
        <w:widowControl w:val="0"/>
        <w:numPr>
          <w:ilvl w:val="0"/>
          <w:numId w:val="82"/>
        </w:numPr>
        <w:spacing w:before="0" w:after="0" w:line="240" w:lineRule="auto"/>
        <w:ind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57617E">
        <w:rPr>
          <w:rFonts w:asciiTheme="majorHAnsi" w:hAnsiTheme="majorHAnsi" w:cs="Arial"/>
          <w:color w:val="000000" w:themeColor="text1"/>
          <w:lang w:eastAsia="pl-PL"/>
        </w:rPr>
        <w:t>Pzp</w:t>
      </w:r>
      <w:proofErr w:type="spellEnd"/>
      <w:r w:rsidRPr="0057617E">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9C6384" w:rsidRDefault="009C6384" w:rsidP="002B2A92">
      <w:pPr>
        <w:pStyle w:val="Akapitzlist10"/>
        <w:spacing w:after="0"/>
        <w:jc w:val="center"/>
        <w:rPr>
          <w:rFonts w:asciiTheme="majorHAnsi" w:eastAsia="Calibri" w:hAnsiTheme="majorHAnsi"/>
          <w:b/>
          <w:sz w:val="20"/>
          <w:szCs w:val="20"/>
          <w:lang w:eastAsia="pl-PL"/>
        </w:rPr>
      </w:pPr>
    </w:p>
    <w:p w:rsidR="00D742AC" w:rsidRPr="0057617E" w:rsidRDefault="00D742AC" w:rsidP="002B2A92">
      <w:pPr>
        <w:pStyle w:val="Akapitzlist10"/>
        <w:spacing w:after="0"/>
        <w:jc w:val="center"/>
        <w:rPr>
          <w:rFonts w:asciiTheme="majorHAnsi" w:eastAsia="Calibri" w:hAnsiTheme="majorHAnsi"/>
          <w:b/>
          <w:sz w:val="20"/>
          <w:szCs w:val="20"/>
          <w:lang w:eastAsia="pl-PL"/>
        </w:rPr>
      </w:pPr>
      <w:r w:rsidRPr="0057617E">
        <w:rPr>
          <w:rFonts w:asciiTheme="majorHAnsi" w:eastAsia="Calibri" w:hAnsiTheme="majorHAnsi"/>
          <w:b/>
          <w:sz w:val="20"/>
          <w:szCs w:val="20"/>
          <w:lang w:eastAsia="pl-PL"/>
        </w:rPr>
        <w:t xml:space="preserve">§ </w:t>
      </w:r>
      <w:r w:rsidRPr="0057617E">
        <w:rPr>
          <w:rFonts w:asciiTheme="majorHAnsi" w:hAnsiTheme="majorHAnsi"/>
          <w:b/>
          <w:sz w:val="20"/>
          <w:szCs w:val="20"/>
          <w:lang w:eastAsia="pl-PL"/>
        </w:rPr>
        <w:t>1</w:t>
      </w:r>
      <w:r w:rsidR="002B2A92">
        <w:rPr>
          <w:rFonts w:asciiTheme="majorHAnsi" w:eastAsia="Calibri" w:hAnsiTheme="majorHAnsi"/>
          <w:b/>
          <w:sz w:val="20"/>
          <w:szCs w:val="20"/>
          <w:lang w:eastAsia="pl-PL"/>
        </w:rPr>
        <w:t>7</w:t>
      </w:r>
      <w:r w:rsidRPr="0057617E">
        <w:rPr>
          <w:rFonts w:asciiTheme="majorHAnsi" w:eastAsia="Calibri" w:hAnsiTheme="majorHAnsi"/>
          <w:b/>
          <w:sz w:val="20"/>
          <w:szCs w:val="20"/>
          <w:lang w:eastAsia="pl-PL"/>
        </w:rPr>
        <w:t>. Przedstawiciele stron</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ustanawia kierownikiem budowy Pana/</w:t>
      </w:r>
      <w:proofErr w:type="spellStart"/>
      <w:r w:rsidRPr="0057617E">
        <w:rPr>
          <w:rFonts w:asciiTheme="majorHAnsi" w:eastAsia="Calibri" w:hAnsiTheme="majorHAnsi" w:cs="Arial"/>
          <w:color w:val="000000" w:themeColor="text1"/>
          <w:lang w:eastAsia="pl-PL"/>
        </w:rPr>
        <w:t>ią</w:t>
      </w:r>
      <w:proofErr w:type="spellEnd"/>
      <w:r w:rsidRPr="0057617E">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Kierownik budowy jest zobowiązany:</w:t>
      </w:r>
    </w:p>
    <w:p w:rsidR="00D742AC" w:rsidRPr="0057617E" w:rsidRDefault="00D742AC" w:rsidP="00D52495">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protokolarnie przejąć i zabezpieczyć plac budowy, w terminie wynikającym z § 4 ust. 1;</w:t>
      </w:r>
    </w:p>
    <w:p w:rsidR="00D742AC" w:rsidRPr="0057617E" w:rsidRDefault="00D742AC" w:rsidP="00D52495">
      <w:pPr>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prowadzić dokumentację budowy;</w:t>
      </w:r>
    </w:p>
    <w:p w:rsidR="00D742AC" w:rsidRPr="0057617E" w:rsidRDefault="00D742AC" w:rsidP="00D52495">
      <w:pPr>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57617E" w:rsidRDefault="00D742AC" w:rsidP="00D52495">
      <w:pPr>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57617E">
        <w:rPr>
          <w:rFonts w:asciiTheme="majorHAnsi" w:eastAsia="Calibri" w:hAnsiTheme="majorHAnsi" w:cs="Arial"/>
          <w:color w:val="000000" w:themeColor="text1"/>
          <w:lang w:eastAsia="pl-PL"/>
        </w:rPr>
        <w:t>techniczno</w:t>
      </w:r>
      <w:proofErr w:type="spellEnd"/>
      <w:r w:rsidRPr="0057617E">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57617E" w:rsidRDefault="00D742AC" w:rsidP="00D52495">
      <w:pPr>
        <w:numPr>
          <w:ilvl w:val="0"/>
          <w:numId w:val="89"/>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Kierownik budowy działa w imieniu i na rachunek Wykonawcy. </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8C0CD4">
        <w:rPr>
          <w:rFonts w:asciiTheme="majorHAnsi" w:eastAsia="Arial Narrow" w:hAnsiTheme="majorHAnsi" w:cs="Arial"/>
          <w:color w:val="000000" w:themeColor="text1"/>
          <w:lang w:eastAsia="pl-PL"/>
        </w:rPr>
        <w:br/>
      </w:r>
      <w:r w:rsidRPr="0057617E">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57617E" w:rsidRDefault="00D742AC" w:rsidP="00D52495">
      <w:pPr>
        <w:pStyle w:val="Akapitzlist"/>
        <w:widowControl w:val="0"/>
        <w:numPr>
          <w:ilvl w:val="0"/>
          <w:numId w:val="90"/>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Zamawiającego</w:t>
      </w:r>
      <w:r w:rsidRPr="0057617E">
        <w:rPr>
          <w:rFonts w:asciiTheme="majorHAnsi" w:eastAsia="Arial Narrow" w:hAnsiTheme="majorHAnsi" w:cs="Arial"/>
          <w:color w:val="000000" w:themeColor="text1"/>
          <w:lang w:eastAsia="pl-PL"/>
        </w:rPr>
        <w:tab/>
      </w:r>
    </w:p>
    <w:p w:rsidR="00D742AC" w:rsidRPr="0057617E" w:rsidRDefault="00D742AC" w:rsidP="00D52495">
      <w:pPr>
        <w:pStyle w:val="Akapitzlist"/>
        <w:widowControl w:val="0"/>
        <w:numPr>
          <w:ilvl w:val="0"/>
          <w:numId w:val="90"/>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Wykonawcy</w:t>
      </w:r>
      <w:r w:rsidRPr="0057617E">
        <w:rPr>
          <w:rFonts w:asciiTheme="majorHAnsi" w:eastAsia="Arial Narrow" w:hAnsiTheme="majorHAnsi" w:cs="Arial"/>
          <w:color w:val="000000" w:themeColor="text1"/>
          <w:lang w:eastAsia="pl-PL"/>
        </w:rPr>
        <w:tab/>
      </w:r>
    </w:p>
    <w:p w:rsidR="008C0CD4" w:rsidRDefault="008C0CD4" w:rsidP="00D742AC">
      <w:pPr>
        <w:spacing w:after="0"/>
        <w:jc w:val="center"/>
        <w:rPr>
          <w:rFonts w:asciiTheme="majorHAnsi" w:hAnsiTheme="majorHAnsi" w:cs="Arial"/>
          <w:b/>
        </w:rPr>
      </w:pP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w:t>
      </w:r>
      <w:r w:rsidR="002B2A92">
        <w:rPr>
          <w:rFonts w:asciiTheme="majorHAnsi" w:hAnsiTheme="majorHAnsi" w:cs="Arial"/>
          <w:b/>
        </w:rPr>
        <w:t>8</w:t>
      </w:r>
      <w:r w:rsidRPr="0057617E">
        <w:rPr>
          <w:rFonts w:asciiTheme="majorHAnsi" w:hAnsiTheme="majorHAnsi" w:cs="Arial"/>
          <w:b/>
        </w:rPr>
        <w:t>. Postanowienia końcowe</w:t>
      </w:r>
    </w:p>
    <w:p w:rsidR="00D742AC" w:rsidRPr="0057617E" w:rsidRDefault="00D742AC" w:rsidP="002B2A92">
      <w:pPr>
        <w:numPr>
          <w:ilvl w:val="0"/>
          <w:numId w:val="91"/>
        </w:numPr>
        <w:tabs>
          <w:tab w:val="clear" w:pos="114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57617E" w:rsidRDefault="00D742AC" w:rsidP="00D52495">
      <w:pPr>
        <w:numPr>
          <w:ilvl w:val="0"/>
          <w:numId w:val="91"/>
        </w:numPr>
        <w:tabs>
          <w:tab w:val="left" w:pos="42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Zamawiający zastrzega sobie możliwość odstąpienia o</w:t>
      </w:r>
      <w:r w:rsidR="008C0CD4">
        <w:rPr>
          <w:rFonts w:asciiTheme="majorHAnsi" w:hAnsiTheme="majorHAnsi" w:cs="Arial"/>
        </w:rPr>
        <w:t xml:space="preserve">d umowy z powodu okoliczności, </w:t>
      </w:r>
      <w:r w:rsidRPr="0057617E">
        <w:rPr>
          <w:rFonts w:asciiTheme="majorHAnsi" w:hAnsiTheme="majorHAnsi" w:cs="Arial"/>
        </w:rPr>
        <w:t xml:space="preserve">o których mowa w art. 145 ust. 1 ustawy </w:t>
      </w:r>
      <w:proofErr w:type="spellStart"/>
      <w:r w:rsidRPr="0057617E">
        <w:rPr>
          <w:rFonts w:asciiTheme="majorHAnsi" w:hAnsiTheme="majorHAnsi" w:cs="Arial"/>
        </w:rPr>
        <w:t>Pzp</w:t>
      </w:r>
      <w:proofErr w:type="spellEnd"/>
      <w:r w:rsidRPr="0057617E">
        <w:rPr>
          <w:rFonts w:asciiTheme="majorHAnsi" w:hAnsiTheme="majorHAnsi" w:cs="Arial"/>
        </w:rPr>
        <w:t xml:space="preserve">. </w:t>
      </w:r>
    </w:p>
    <w:p w:rsidR="00D742AC" w:rsidRPr="0057617E" w:rsidRDefault="00D742AC" w:rsidP="00D52495">
      <w:pPr>
        <w:numPr>
          <w:ilvl w:val="0"/>
          <w:numId w:val="91"/>
        </w:numPr>
        <w:suppressAutoHyphens/>
        <w:spacing w:before="0" w:after="0" w:line="240" w:lineRule="auto"/>
        <w:ind w:left="426" w:hanging="426"/>
        <w:jc w:val="both"/>
        <w:rPr>
          <w:rFonts w:asciiTheme="majorHAnsi" w:hAnsiTheme="majorHAnsi" w:cs="Arial"/>
        </w:rPr>
      </w:pPr>
      <w:r w:rsidRPr="0057617E">
        <w:rPr>
          <w:rFonts w:asciiTheme="majorHAnsi" w:hAnsiTheme="majorHAnsi" w:cs="Arial"/>
          <w:color w:val="000000" w:themeColor="text1"/>
          <w:lang w:eastAsia="pl-PL"/>
        </w:rPr>
        <w:t>Językiem umowy, wszelkiej korespondencji, faktur i dokumentów sporządzonych przez Wykonawcę jest język polski.</w:t>
      </w:r>
      <w:r w:rsidRPr="0057617E" w:rsidDel="00AE3A96">
        <w:rPr>
          <w:rFonts w:asciiTheme="majorHAnsi" w:hAnsiTheme="majorHAnsi" w:cs="Arial"/>
        </w:rPr>
        <w:t xml:space="preserve"> </w:t>
      </w:r>
    </w:p>
    <w:p w:rsidR="00D742AC" w:rsidRPr="0057617E" w:rsidRDefault="00D742AC" w:rsidP="00D52495">
      <w:pPr>
        <w:numPr>
          <w:ilvl w:val="0"/>
          <w:numId w:val="91"/>
        </w:numPr>
        <w:tabs>
          <w:tab w:val="left" w:pos="42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Zamawiający ma prawo do formułowania wiążących zaleceń dla Wykonawcy w każdej fazie wykonywanego przedmiotu umowy.</w:t>
      </w:r>
    </w:p>
    <w:p w:rsidR="00D742AC" w:rsidRPr="0057617E" w:rsidRDefault="00D742AC" w:rsidP="00D52495">
      <w:pPr>
        <w:numPr>
          <w:ilvl w:val="0"/>
          <w:numId w:val="91"/>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57617E" w:rsidRDefault="00D742AC" w:rsidP="00D52495">
      <w:pPr>
        <w:numPr>
          <w:ilvl w:val="0"/>
          <w:numId w:val="91"/>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8C0CD4">
        <w:rPr>
          <w:rFonts w:asciiTheme="majorHAnsi" w:hAnsiTheme="majorHAnsi" w:cs="Arial"/>
        </w:rPr>
        <w:br/>
      </w:r>
      <w:r w:rsidRPr="0057617E">
        <w:rPr>
          <w:rFonts w:asciiTheme="majorHAnsi" w:hAnsiTheme="majorHAnsi" w:cs="Arial"/>
        </w:rPr>
        <w:t>z aktami wykonawczymi do tych ustaw.</w:t>
      </w:r>
    </w:p>
    <w:p w:rsidR="00D742AC" w:rsidRPr="0057617E" w:rsidRDefault="00D742AC" w:rsidP="00D52495">
      <w:pPr>
        <w:numPr>
          <w:ilvl w:val="0"/>
          <w:numId w:val="91"/>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rPr>
        <w:t>Językiem Umowy, wszelkiej korespondencji, faktur i dokumentów sporządzonych przez Wykonawcy jest język polski.</w:t>
      </w:r>
    </w:p>
    <w:p w:rsidR="00D742AC" w:rsidRPr="0057617E" w:rsidRDefault="00D742AC" w:rsidP="00D52495">
      <w:pPr>
        <w:numPr>
          <w:ilvl w:val="0"/>
          <w:numId w:val="91"/>
        </w:numPr>
        <w:suppressAutoHyphens/>
        <w:spacing w:before="0" w:after="0" w:line="240" w:lineRule="auto"/>
        <w:ind w:left="360" w:hanging="357"/>
        <w:jc w:val="both"/>
        <w:rPr>
          <w:rFonts w:asciiTheme="majorHAnsi" w:hAnsiTheme="majorHAnsi" w:cs="Arial"/>
        </w:rPr>
      </w:pPr>
      <w:r w:rsidRPr="0057617E">
        <w:rPr>
          <w:rFonts w:asciiTheme="majorHAnsi" w:hAnsiTheme="majorHAnsi" w:cs="Arial"/>
        </w:rPr>
        <w:t xml:space="preserve">Integralną część niniejszej umowy stanowią: </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oferta Wykonawcy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Specyfikacja Warunków Zamówienia,</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Dokumentacja projektowa, SST</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Kosztorys ofertowy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Harmonogram rzeczowo – finansowy.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Oświadczenie częściowe podwykonawcy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Oświadczenie końcowe podwykonawcy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Oświadczenie o wskazanym nr bankowym</w:t>
      </w:r>
    </w:p>
    <w:p w:rsidR="00D742AC" w:rsidRPr="0057617E" w:rsidRDefault="00D742AC" w:rsidP="00D52495">
      <w:pPr>
        <w:numPr>
          <w:ilvl w:val="0"/>
          <w:numId w:val="91"/>
        </w:numPr>
        <w:suppressAutoHyphens/>
        <w:spacing w:before="0" w:after="0" w:line="240" w:lineRule="auto"/>
        <w:ind w:left="426" w:hanging="426"/>
        <w:jc w:val="both"/>
        <w:rPr>
          <w:rFonts w:asciiTheme="majorHAnsi" w:hAnsiTheme="majorHAnsi" w:cs="Arial"/>
        </w:rPr>
      </w:pPr>
      <w:r w:rsidRPr="0057617E">
        <w:rPr>
          <w:rFonts w:asciiTheme="majorHAnsi" w:hAnsiTheme="majorHAnsi" w:cs="Arial"/>
        </w:rPr>
        <w:t xml:space="preserve">Umowa została sporządzona w </w:t>
      </w:r>
      <w:r w:rsidR="008C0CD4">
        <w:rPr>
          <w:rFonts w:asciiTheme="majorHAnsi" w:hAnsiTheme="majorHAnsi" w:cs="Arial"/>
        </w:rPr>
        <w:t>czterech</w:t>
      </w:r>
      <w:r w:rsidRPr="0057617E">
        <w:rPr>
          <w:rFonts w:asciiTheme="majorHAnsi" w:hAnsiTheme="majorHAnsi" w:cs="Arial"/>
        </w:rPr>
        <w:t xml:space="preserve"> jednobrzmiących egzemplarzach w języku polskim, jeden egzemplarz dla Wykonawcy i </w:t>
      </w:r>
      <w:r w:rsidR="008C0CD4">
        <w:rPr>
          <w:rFonts w:asciiTheme="majorHAnsi" w:hAnsiTheme="majorHAnsi" w:cs="Arial"/>
        </w:rPr>
        <w:t>trzy</w:t>
      </w:r>
      <w:r w:rsidRPr="0057617E">
        <w:rPr>
          <w:rFonts w:asciiTheme="majorHAnsi" w:hAnsiTheme="majorHAnsi" w:cs="Arial"/>
        </w:rPr>
        <w:t xml:space="preserve"> egzemplarze dla Zamawiającego.</w:t>
      </w:r>
    </w:p>
    <w:p w:rsidR="00D742AC" w:rsidRPr="0057617E" w:rsidRDefault="00D742AC" w:rsidP="008C0CD4">
      <w:p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Zgodnie z art. 13 ust. 1 i ust. 2 Rozporządzenia Parlamentu Europejskiego i Rady (UE) 2016/679 z dnia 27 kwietnia 2016r </w:t>
      </w:r>
      <w:r w:rsidR="008C0CD4">
        <w:rPr>
          <w:rFonts w:asciiTheme="majorHAnsi" w:hAnsiTheme="majorHAnsi" w:cs="Arial"/>
          <w:sz w:val="16"/>
          <w:szCs w:val="16"/>
          <w:lang w:eastAsia="pl-PL"/>
        </w:rPr>
        <w:br/>
      </w:r>
      <w:r w:rsidRPr="0057617E">
        <w:rPr>
          <w:rFonts w:asciiTheme="majorHAnsi" w:hAnsiTheme="majorHAnsi" w:cs="Arial"/>
          <w:sz w:val="16"/>
          <w:szCs w:val="16"/>
          <w:lang w:eastAsia="pl-PL"/>
        </w:rPr>
        <w:t>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Administratorem Państwa danych jest Powiatowy Zarząd Dróg, ul. Kościuszki 33a, 14-200 Iława, reprezentowany przez Dyrektora – </w:t>
      </w:r>
      <w:r w:rsidR="008C0CD4">
        <w:rPr>
          <w:rFonts w:asciiTheme="majorHAnsi" w:hAnsiTheme="majorHAnsi" w:cs="Arial"/>
          <w:sz w:val="16"/>
          <w:szCs w:val="16"/>
          <w:lang w:eastAsia="pl-PL"/>
        </w:rPr>
        <w:t>Radosława Augustyniaka</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Administrator wyznaczył Inspektora Ochrony Danych Osobowych – Emilię </w:t>
      </w:r>
      <w:proofErr w:type="spellStart"/>
      <w:r w:rsidRPr="0057617E">
        <w:rPr>
          <w:rFonts w:asciiTheme="majorHAnsi" w:hAnsiTheme="majorHAnsi" w:cs="Arial"/>
          <w:sz w:val="16"/>
          <w:szCs w:val="16"/>
          <w:lang w:eastAsia="pl-PL"/>
        </w:rPr>
        <w:t>Magalską</w:t>
      </w:r>
      <w:proofErr w:type="spellEnd"/>
      <w:r w:rsidRPr="0057617E">
        <w:rPr>
          <w:rFonts w:asciiTheme="majorHAnsi" w:hAnsiTheme="majorHAnsi" w:cs="Arial"/>
          <w:sz w:val="16"/>
          <w:szCs w:val="16"/>
          <w:lang w:eastAsia="pl-PL"/>
        </w:rPr>
        <w:t xml:space="preserve"> e-mail: </w:t>
      </w:r>
      <w:hyperlink r:id="rId47" w:history="1">
        <w:r w:rsidRPr="0057617E">
          <w:rPr>
            <w:rStyle w:val="Hipercze"/>
            <w:rFonts w:asciiTheme="majorHAnsi" w:hAnsiTheme="majorHAnsi" w:cs="Arial"/>
            <w:sz w:val="16"/>
            <w:szCs w:val="16"/>
            <w:lang w:eastAsia="pl-PL"/>
          </w:rPr>
          <w:t>iodo@pzd.ilawa.pl</w:t>
        </w:r>
      </w:hyperlink>
      <w:r w:rsidRPr="0057617E">
        <w:rPr>
          <w:rFonts w:asciiTheme="majorHAnsi" w:hAnsiTheme="majorHAnsi" w:cs="Arial"/>
          <w:sz w:val="16"/>
          <w:szCs w:val="16"/>
          <w:lang w:eastAsia="pl-PL"/>
        </w:rPr>
        <w:t>, nr tel. +48 692 434 620</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Odbiorcami Państwa danych osobowych są: osoby upoważnione przez Administratora do przetwarzania danych osobowych </w:t>
      </w:r>
      <w:r w:rsidR="008C0CD4">
        <w:rPr>
          <w:rFonts w:asciiTheme="majorHAnsi" w:hAnsiTheme="majorHAnsi" w:cs="Arial"/>
          <w:sz w:val="16"/>
          <w:szCs w:val="16"/>
          <w:lang w:eastAsia="pl-PL"/>
        </w:rPr>
        <w:br/>
      </w:r>
      <w:r w:rsidRPr="0057617E">
        <w:rPr>
          <w:rFonts w:asciiTheme="majorHAnsi" w:hAnsiTheme="majorHAnsi" w:cs="Arial"/>
          <w:sz w:val="16"/>
          <w:szCs w:val="16"/>
          <w:lang w:eastAsia="pl-PL"/>
        </w:rPr>
        <w:t>w ramach wykonywania swoich obowiązków służbowych oraz inne podmioty upoważnione do żądania informacji na podstawie przepisów prawa.</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Państwa dane osobowe nie będą przekazywane do państwa trzeciego świata ani organizacji międzynarodowej.</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Podanie danych osobowych jest dobrowolne, jednakże odmowa podania danych może skutkować odmową realizacji zamówienia.</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Administrator danych nie automatyzuje i nie profiluje danych osobowych.</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57617E" w:rsidRDefault="00D742AC" w:rsidP="002B2A92">
      <w:pPr>
        <w:spacing w:after="0"/>
        <w:ind w:left="1072" w:firstLine="346"/>
        <w:jc w:val="both"/>
        <w:rPr>
          <w:rFonts w:asciiTheme="majorHAnsi" w:hAnsiTheme="majorHAnsi" w:cs="Arial"/>
          <w:b/>
          <w:lang w:eastAsia="pl-PL"/>
        </w:rPr>
      </w:pPr>
      <w:r w:rsidRPr="0057617E">
        <w:rPr>
          <w:rFonts w:asciiTheme="majorHAnsi" w:hAnsiTheme="majorHAnsi" w:cs="Arial"/>
          <w:b/>
        </w:rPr>
        <w:t>ZAMAWIAJĄCY:</w:t>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t>WYKONAWCA:</w:t>
      </w:r>
    </w:p>
    <w:p w:rsidR="00407AF7" w:rsidRPr="0057617E" w:rsidRDefault="00407AF7" w:rsidP="0035388D">
      <w:pPr>
        <w:suppressAutoHyphens/>
        <w:spacing w:line="360" w:lineRule="auto"/>
        <w:ind w:right="141"/>
        <w:rPr>
          <w:rFonts w:asciiTheme="majorHAnsi" w:hAnsiTheme="majorHAnsi" w:cs="Arial"/>
          <w:b/>
          <w:i/>
          <w:u w:val="single"/>
        </w:rPr>
      </w:pPr>
    </w:p>
    <w:p w:rsidR="00E23087" w:rsidRPr="0057617E" w:rsidRDefault="00E23087" w:rsidP="0035388D">
      <w:pPr>
        <w:suppressAutoHyphens/>
        <w:spacing w:line="360" w:lineRule="auto"/>
        <w:ind w:right="141"/>
        <w:rPr>
          <w:rFonts w:asciiTheme="majorHAnsi" w:hAnsiTheme="majorHAnsi" w:cs="Arial"/>
          <w:b/>
          <w:i/>
          <w:u w:val="single"/>
        </w:rPr>
      </w:pPr>
    </w:p>
    <w:p w:rsidR="00E23087" w:rsidRPr="0057617E" w:rsidRDefault="00E23087" w:rsidP="0035388D">
      <w:pPr>
        <w:suppressAutoHyphens/>
        <w:spacing w:line="360" w:lineRule="auto"/>
        <w:ind w:right="141"/>
        <w:rPr>
          <w:rFonts w:asciiTheme="majorHAnsi" w:hAnsiTheme="majorHAnsi" w:cs="Arial"/>
          <w:b/>
          <w:i/>
          <w:u w:val="single"/>
        </w:rPr>
      </w:pPr>
    </w:p>
    <w:p w:rsidR="00E23087" w:rsidRPr="0057617E" w:rsidRDefault="00E23087" w:rsidP="0035388D">
      <w:pPr>
        <w:suppressAutoHyphens/>
        <w:spacing w:line="360" w:lineRule="auto"/>
        <w:ind w:right="141"/>
        <w:rPr>
          <w:rFonts w:asciiTheme="majorHAnsi" w:hAnsiTheme="majorHAnsi" w:cs="Arial"/>
          <w:b/>
          <w:i/>
          <w:u w:val="single"/>
        </w:rPr>
      </w:pPr>
    </w:p>
    <w:p w:rsidR="00140706" w:rsidRDefault="00140706">
      <w:pPr>
        <w:spacing w:before="0" w:after="0" w:line="240" w:lineRule="auto"/>
        <w:rPr>
          <w:rFonts w:asciiTheme="majorHAnsi" w:hAnsiTheme="majorHAnsi" w:cs="Arial"/>
          <w:b/>
          <w:i/>
          <w:u w:val="single"/>
        </w:rPr>
      </w:pPr>
      <w:r>
        <w:rPr>
          <w:rFonts w:asciiTheme="majorHAnsi" w:hAnsiTheme="majorHAnsi" w:cs="Arial"/>
          <w:b/>
          <w:i/>
          <w:u w:val="single"/>
        </w:rPr>
        <w:br w:type="page"/>
      </w:r>
    </w:p>
    <w:p w:rsidR="00F56C36" w:rsidRPr="0057617E" w:rsidRDefault="00F56C36" w:rsidP="00F56C36">
      <w:pPr>
        <w:suppressAutoHyphens/>
        <w:spacing w:line="360" w:lineRule="auto"/>
        <w:ind w:right="141" w:firstLine="4111"/>
        <w:jc w:val="right"/>
        <w:rPr>
          <w:rFonts w:asciiTheme="majorHAnsi" w:hAnsiTheme="majorHAnsi" w:cs="Arial"/>
          <w:b/>
          <w:i/>
          <w:u w:val="single"/>
        </w:rPr>
      </w:pPr>
      <w:r w:rsidRPr="0057617E">
        <w:rPr>
          <w:rFonts w:asciiTheme="majorHAnsi" w:hAnsiTheme="majorHAnsi" w:cs="Arial"/>
          <w:b/>
          <w:i/>
          <w:u w:val="single"/>
        </w:rPr>
        <w:t xml:space="preserve">Załącznik nr </w:t>
      </w:r>
      <w:r w:rsidR="005B57EA" w:rsidRPr="0057617E">
        <w:rPr>
          <w:rFonts w:asciiTheme="majorHAnsi" w:hAnsiTheme="majorHAnsi" w:cs="Arial"/>
          <w:b/>
          <w:i/>
          <w:u w:val="single"/>
        </w:rPr>
        <w:t>6</w:t>
      </w:r>
      <w:r w:rsidRPr="0057617E">
        <w:rPr>
          <w:rFonts w:asciiTheme="majorHAnsi" w:hAnsiTheme="majorHAnsi" w:cs="Arial"/>
          <w:b/>
          <w:i/>
          <w:u w:val="single"/>
        </w:rPr>
        <w:t xml:space="preserve"> do umowy nr …. z dnia…………</w:t>
      </w:r>
      <w:r w:rsidR="00C967F4" w:rsidRPr="0057617E">
        <w:rPr>
          <w:rFonts w:asciiTheme="majorHAnsi" w:hAnsiTheme="majorHAnsi" w:cs="Century Gothic"/>
        </w:rPr>
        <w:t xml:space="preserve"> </w:t>
      </w:r>
      <w:r w:rsidR="00C967F4" w:rsidRPr="0057617E">
        <w:rPr>
          <w:rFonts w:asciiTheme="majorHAnsi" w:hAnsiTheme="majorHAnsi" w:cs="Century Gothic"/>
          <w:sz w:val="18"/>
          <w:szCs w:val="18"/>
        </w:rPr>
        <w:t xml:space="preserve">- </w:t>
      </w:r>
      <w:r w:rsidR="005D40A7" w:rsidRPr="0057617E">
        <w:rPr>
          <w:rStyle w:val="markedcontent"/>
          <w:rFonts w:asciiTheme="majorHAnsi" w:hAnsiTheme="majorHAnsi" w:cs="Arial"/>
          <w:b/>
          <w:color w:val="FF0000"/>
        </w:rPr>
        <w:t>zadanie 1, 2.</w:t>
      </w:r>
    </w:p>
    <w:p w:rsidR="00F56C36" w:rsidRPr="0057617E"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p>
    <w:p w:rsidR="00F56C36" w:rsidRPr="0057617E"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r w:rsidRPr="0057617E">
        <w:rPr>
          <w:rFonts w:asciiTheme="majorHAnsi" w:hAnsiTheme="majorHAnsi"/>
          <w:sz w:val="22"/>
          <w:szCs w:val="22"/>
          <w:lang w:eastAsia="ar-SA"/>
        </w:rPr>
        <w:t>.................................., dnia ..............</w:t>
      </w:r>
    </w:p>
    <w:p w:rsidR="00F56C36" w:rsidRPr="0057617E" w:rsidRDefault="00F56C36" w:rsidP="00F56C36">
      <w:pPr>
        <w:suppressAutoHyphens/>
        <w:rPr>
          <w:rFonts w:asciiTheme="majorHAnsi" w:hAnsiTheme="majorHAnsi"/>
          <w:lang w:eastAsia="ar-SA"/>
        </w:rPr>
      </w:pPr>
      <w:r w:rsidRPr="0057617E">
        <w:rPr>
          <w:rFonts w:asciiTheme="majorHAnsi" w:hAnsiTheme="majorHAnsi"/>
          <w:noProof/>
          <w:lang w:eastAsia="pl-PL" w:bidi="ar-SA"/>
        </w:rPr>
        <mc:AlternateContent>
          <mc:Choice Requires="wps">
            <w:drawing>
              <wp:anchor distT="0" distB="0" distL="114300" distR="114300" simplePos="0" relativeHeight="251659264" behindDoc="0" locked="0" layoutInCell="1" allowOverlap="1" wp14:anchorId="37F95C1B" wp14:editId="744F3E63">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57617E" w:rsidRDefault="00F56C36" w:rsidP="00F56C36">
      <w:pPr>
        <w:suppressAutoHyphens/>
        <w:rPr>
          <w:rFonts w:asciiTheme="majorHAnsi" w:hAnsiTheme="majorHAnsi"/>
          <w:lang w:eastAsia="ar-SA"/>
        </w:rPr>
      </w:pPr>
      <w:r w:rsidRPr="0057617E">
        <w:rPr>
          <w:rFonts w:asciiTheme="majorHAnsi" w:hAnsiTheme="majorHAnsi"/>
          <w:lang w:eastAsia="ar-SA"/>
        </w:rPr>
        <w:t xml:space="preserve"> (pieczątka firmowa podwykonawcy)</w:t>
      </w: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uppressAutoHyphens/>
        <w:jc w:val="center"/>
        <w:rPr>
          <w:rFonts w:asciiTheme="majorHAnsi" w:hAnsiTheme="majorHAnsi"/>
          <w:b/>
          <w:bCs/>
          <w:lang w:eastAsia="ar-SA"/>
        </w:rPr>
      </w:pP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Oświadczenie częściowe podwykonawcy</w:t>
      </w: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WZÓR</w:t>
      </w:r>
    </w:p>
    <w:p w:rsidR="00F56C36" w:rsidRPr="0057617E" w:rsidRDefault="00F56C36" w:rsidP="00F56C36">
      <w:pPr>
        <w:spacing w:after="120" w:line="320" w:lineRule="atLeast"/>
        <w:rPr>
          <w:rFonts w:asciiTheme="majorHAnsi" w:eastAsia="Calibri" w:hAnsiTheme="majorHAnsi"/>
          <w:b/>
          <w:bCs/>
          <w:sz w:val="22"/>
          <w:szCs w:val="22"/>
        </w:rPr>
      </w:pPr>
    </w:p>
    <w:p w:rsidR="00B513DC" w:rsidRPr="0057617E" w:rsidRDefault="00F56C36" w:rsidP="00B513DC">
      <w:pPr>
        <w:suppressAutoHyphens/>
        <w:jc w:val="both"/>
        <w:rPr>
          <w:rFonts w:asciiTheme="majorHAnsi" w:hAnsiTheme="majorHAnsi" w:cs="Calibri"/>
          <w:b/>
          <w:bCs/>
          <w:sz w:val="22"/>
          <w:szCs w:val="22"/>
          <w:lang w:eastAsia="ar-SA"/>
        </w:rPr>
      </w:pPr>
      <w:r w:rsidRPr="0057617E">
        <w:rPr>
          <w:rFonts w:asciiTheme="majorHAnsi" w:hAnsiTheme="majorHAnsi" w:cs="Calibri"/>
          <w:b/>
          <w:bCs/>
          <w:sz w:val="22"/>
          <w:szCs w:val="22"/>
          <w:lang w:eastAsia="ar-SA"/>
        </w:rPr>
        <w:t>INWESTYCJA:</w:t>
      </w:r>
    </w:p>
    <w:p w:rsidR="00E23087" w:rsidRPr="0057617E" w:rsidRDefault="00C656A8" w:rsidP="00F85C67">
      <w:pPr>
        <w:tabs>
          <w:tab w:val="left" w:pos="360"/>
        </w:tabs>
        <w:suppressAutoHyphens/>
        <w:spacing w:line="360" w:lineRule="auto"/>
        <w:rPr>
          <w:rFonts w:asciiTheme="majorHAnsi" w:hAnsiTheme="majorHAnsi" w:cs="Century Gothic"/>
          <w:b/>
          <w:bCs/>
        </w:rPr>
      </w:pPr>
      <w:r w:rsidRPr="0057617E">
        <w:rPr>
          <w:rFonts w:asciiTheme="majorHAnsi" w:hAnsiTheme="majorHAnsi" w:cs="Calibri"/>
          <w:b/>
          <w:color w:val="000000"/>
        </w:rPr>
        <w:t>„</w:t>
      </w:r>
      <w:r w:rsidR="00101814"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iławskiego </w:t>
      </w:r>
      <w:r w:rsidR="00140706">
        <w:rPr>
          <w:rFonts w:asciiTheme="majorHAnsi" w:hAnsiTheme="majorHAnsi" w:cs="Calibri"/>
          <w:b/>
          <w:color w:val="FF0000"/>
        </w:rPr>
        <w:t>– zadanie (1,2)……….</w:t>
      </w:r>
      <w:r w:rsidRPr="0057617E">
        <w:rPr>
          <w:rFonts w:asciiTheme="majorHAnsi" w:hAnsiTheme="majorHAnsi" w:cs="Calibri"/>
          <w:b/>
        </w:rPr>
        <w:t xml:space="preserve">”  </w:t>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140706">
        <w:rPr>
          <w:rFonts w:asciiTheme="majorHAnsi" w:hAnsiTheme="majorHAnsi" w:cs="Century Gothic"/>
          <w:b/>
          <w:bCs/>
        </w:rPr>
        <w:t>DI1.260.1</w:t>
      </w:r>
      <w:r w:rsidR="00E34B35">
        <w:rPr>
          <w:rFonts w:asciiTheme="majorHAnsi" w:hAnsiTheme="majorHAnsi" w:cs="Century Gothic"/>
          <w:b/>
          <w:bCs/>
        </w:rPr>
        <w:t>8</w:t>
      </w:r>
      <w:r w:rsidR="008C0CD4">
        <w:rPr>
          <w:rFonts w:asciiTheme="majorHAnsi" w:hAnsiTheme="majorHAnsi" w:cs="Century Gothic"/>
          <w:b/>
          <w:bCs/>
        </w:rPr>
        <w:t>.202</w:t>
      </w:r>
      <w:r w:rsidR="00140706">
        <w:rPr>
          <w:rFonts w:asciiTheme="majorHAnsi" w:hAnsiTheme="majorHAnsi" w:cs="Century Gothic"/>
          <w:b/>
          <w:bCs/>
        </w:rPr>
        <w:t>5</w:t>
      </w:r>
    </w:p>
    <w:p w:rsidR="00F56C36" w:rsidRPr="0057617E" w:rsidRDefault="00F56C36" w:rsidP="00F85C67">
      <w:pPr>
        <w:tabs>
          <w:tab w:val="left" w:pos="360"/>
        </w:tabs>
        <w:suppressAutoHyphens/>
        <w:spacing w:line="360" w:lineRule="auto"/>
        <w:rPr>
          <w:rFonts w:asciiTheme="majorHAnsi" w:hAnsiTheme="majorHAnsi"/>
          <w:sz w:val="22"/>
          <w:szCs w:val="22"/>
          <w:lang w:eastAsia="ar-SA"/>
        </w:rPr>
      </w:pPr>
      <w:r w:rsidRPr="0057617E">
        <w:rPr>
          <w:rFonts w:asciiTheme="majorHAnsi" w:hAnsiTheme="majorHAnsi"/>
          <w:sz w:val="22"/>
          <w:szCs w:val="22"/>
          <w:lang w:eastAsia="ar-SA"/>
        </w:rPr>
        <w:t>Niniejszym oświadczam, że na dzień………………. firma…………………………………..</w:t>
      </w:r>
    </w:p>
    <w:p w:rsidR="00F56C36" w:rsidRPr="0057617E" w:rsidRDefault="00F56C36" w:rsidP="00F56C36">
      <w:pPr>
        <w:tabs>
          <w:tab w:val="left" w:pos="360"/>
        </w:tabs>
        <w:suppressAutoHyphens/>
        <w:spacing w:line="360" w:lineRule="auto"/>
        <w:rPr>
          <w:rFonts w:asciiTheme="majorHAnsi" w:hAnsiTheme="majorHAnsi"/>
          <w:sz w:val="22"/>
          <w:szCs w:val="22"/>
          <w:lang w:eastAsia="ar-SA"/>
        </w:rPr>
      </w:pPr>
      <w:r w:rsidRPr="0057617E">
        <w:rPr>
          <w:rFonts w:asciiTheme="majorHAnsi" w:hAnsiTheme="majorHAnsi"/>
          <w:sz w:val="22"/>
          <w:szCs w:val="22"/>
          <w:lang w:eastAsia="ar-SA"/>
        </w:rPr>
        <w:t>wywiązała się ze wszystkich wymagalnych płatności na rzecz naszej firmy z tytułu wiążącej nas umowy nr …………………………………, w załączeniu potwierdzona za zgodność z oryginałem zapłacona faktura.</w:t>
      </w:r>
    </w:p>
    <w:p w:rsidR="00A4208E" w:rsidRPr="0057617E" w:rsidRDefault="00A4208E" w:rsidP="00F56C36">
      <w:pPr>
        <w:tabs>
          <w:tab w:val="left" w:pos="360"/>
        </w:tabs>
        <w:suppressAutoHyphens/>
        <w:spacing w:line="360" w:lineRule="auto"/>
        <w:rPr>
          <w:rFonts w:asciiTheme="majorHAnsi" w:hAnsiTheme="majorHAnsi"/>
          <w:sz w:val="22"/>
          <w:szCs w:val="22"/>
          <w:lang w:eastAsia="ar-SA"/>
        </w:rPr>
      </w:pPr>
    </w:p>
    <w:p w:rsidR="00A4208E" w:rsidRPr="0057617E" w:rsidRDefault="00A4208E" w:rsidP="00F56C36">
      <w:pPr>
        <w:tabs>
          <w:tab w:val="left" w:pos="360"/>
        </w:tabs>
        <w:suppressAutoHyphens/>
        <w:spacing w:line="360" w:lineRule="auto"/>
        <w:rPr>
          <w:rFonts w:asciiTheme="majorHAnsi" w:hAnsiTheme="majorHAnsi"/>
          <w:sz w:val="22"/>
          <w:szCs w:val="22"/>
          <w:lang w:eastAsia="ar-SA"/>
        </w:rPr>
      </w:pPr>
    </w:p>
    <w:p w:rsidR="00A4208E" w:rsidRPr="0057617E" w:rsidRDefault="00A4208E" w:rsidP="00F56C36">
      <w:pPr>
        <w:tabs>
          <w:tab w:val="left" w:pos="360"/>
        </w:tabs>
        <w:suppressAutoHyphens/>
        <w:spacing w:line="360" w:lineRule="auto"/>
        <w:rPr>
          <w:rFonts w:asciiTheme="majorHAnsi" w:hAnsiTheme="majorHAnsi"/>
          <w:sz w:val="22"/>
          <w:szCs w:val="22"/>
          <w:lang w:eastAsia="ar-SA"/>
        </w:rPr>
      </w:pPr>
    </w:p>
    <w:p w:rsidR="00F56C36" w:rsidRPr="0057617E" w:rsidRDefault="00F56C36" w:rsidP="00F85C67">
      <w:pPr>
        <w:suppressAutoHyphens/>
        <w:spacing w:before="0" w:after="0"/>
        <w:ind w:left="2128" w:firstLine="708"/>
        <w:jc w:val="center"/>
        <w:rPr>
          <w:rFonts w:asciiTheme="majorHAnsi" w:hAnsiTheme="majorHAnsi"/>
          <w:b/>
          <w:bCs/>
          <w:sz w:val="22"/>
          <w:szCs w:val="22"/>
          <w:lang w:eastAsia="ar-SA"/>
        </w:rPr>
      </w:pPr>
      <w:r w:rsidRPr="0057617E">
        <w:rPr>
          <w:rFonts w:asciiTheme="majorHAnsi" w:hAnsiTheme="majorHAnsi"/>
          <w:b/>
          <w:bCs/>
          <w:sz w:val="22"/>
          <w:szCs w:val="22"/>
          <w:lang w:eastAsia="ar-SA"/>
        </w:rPr>
        <w:t>…………………………………………………</w:t>
      </w:r>
    </w:p>
    <w:p w:rsidR="00F56C36" w:rsidRPr="0057617E" w:rsidRDefault="00F56C36" w:rsidP="00F56C36">
      <w:pPr>
        <w:suppressAutoHyphens/>
        <w:spacing w:before="0" w:after="0"/>
        <w:jc w:val="center"/>
        <w:rPr>
          <w:rFonts w:asciiTheme="majorHAnsi" w:hAnsiTheme="majorHAnsi"/>
          <w:sz w:val="22"/>
          <w:szCs w:val="22"/>
          <w:lang w:eastAsia="ar-SA"/>
        </w:rPr>
      </w:pPr>
      <w:r w:rsidRPr="0057617E">
        <w:rPr>
          <w:rFonts w:asciiTheme="majorHAnsi" w:hAnsiTheme="majorHAnsi"/>
          <w:sz w:val="22"/>
          <w:szCs w:val="22"/>
          <w:lang w:eastAsia="ar-SA"/>
        </w:rPr>
        <w:t xml:space="preserve">                                                   Podpis podwykonawcy</w:t>
      </w:r>
    </w:p>
    <w:p w:rsidR="00F56C36" w:rsidRPr="0057617E" w:rsidRDefault="00F56C36" w:rsidP="00F56C36">
      <w:pPr>
        <w:spacing w:before="0" w:after="0" w:line="264" w:lineRule="auto"/>
        <w:rPr>
          <w:rFonts w:asciiTheme="majorHAnsi" w:hAnsiTheme="majorHAnsi" w:cs="Calibri"/>
        </w:rPr>
      </w:pPr>
    </w:p>
    <w:p w:rsidR="00F56C36" w:rsidRPr="0057617E" w:rsidRDefault="00F56C36" w:rsidP="00F56C36">
      <w:pPr>
        <w:spacing w:before="0" w:after="0" w:line="264" w:lineRule="auto"/>
        <w:rPr>
          <w:rFonts w:asciiTheme="majorHAnsi" w:hAnsiTheme="majorHAnsi" w:cs="Calibri"/>
        </w:rPr>
      </w:pPr>
    </w:p>
    <w:p w:rsidR="00F56C36" w:rsidRPr="0057617E" w:rsidRDefault="00F56C36" w:rsidP="00F56C36">
      <w:pPr>
        <w:spacing w:before="0" w:after="0" w:line="264" w:lineRule="auto"/>
        <w:rPr>
          <w:rFonts w:asciiTheme="majorHAnsi" w:hAnsiTheme="majorHAnsi" w:cs="Calibri"/>
        </w:rPr>
        <w:sectPr w:rsidR="00F56C36" w:rsidRPr="0057617E" w:rsidSect="0095182D">
          <w:footnotePr>
            <w:numRestart w:val="eachSect"/>
          </w:footnotePr>
          <w:pgSz w:w="11906" w:h="16838" w:code="9"/>
          <w:pgMar w:top="1383" w:right="851" w:bottom="851" w:left="851" w:header="284" w:footer="340" w:gutter="0"/>
          <w:cols w:space="708"/>
          <w:docGrid w:linePitch="360"/>
        </w:sectPr>
      </w:pPr>
    </w:p>
    <w:p w:rsidR="00F56C36" w:rsidRPr="0057617E" w:rsidRDefault="00F56C36" w:rsidP="00F56C36">
      <w:pPr>
        <w:suppressAutoHyphens/>
        <w:jc w:val="right"/>
        <w:rPr>
          <w:rFonts w:asciiTheme="majorHAnsi" w:hAnsiTheme="majorHAnsi" w:cs="Arial"/>
          <w:b/>
          <w:i/>
          <w:u w:val="single"/>
        </w:rPr>
      </w:pPr>
      <w:r w:rsidRPr="0057617E">
        <w:rPr>
          <w:rFonts w:asciiTheme="majorHAnsi" w:hAnsiTheme="majorHAnsi" w:cs="Arial"/>
          <w:b/>
          <w:i/>
          <w:u w:val="single"/>
        </w:rPr>
        <w:t xml:space="preserve">Załącznik nr </w:t>
      </w:r>
      <w:r w:rsidR="005B57EA" w:rsidRPr="0057617E">
        <w:rPr>
          <w:rFonts w:asciiTheme="majorHAnsi" w:hAnsiTheme="majorHAnsi" w:cs="Arial"/>
          <w:b/>
          <w:i/>
          <w:u w:val="single"/>
        </w:rPr>
        <w:t>7</w:t>
      </w:r>
      <w:r w:rsidRPr="0057617E">
        <w:rPr>
          <w:rFonts w:asciiTheme="majorHAnsi" w:hAnsiTheme="majorHAnsi" w:cs="Arial"/>
          <w:b/>
          <w:i/>
          <w:u w:val="single"/>
        </w:rPr>
        <w:t xml:space="preserve">  do umowy nr …. z dnia………… </w:t>
      </w:r>
      <w:r w:rsidR="00C967F4" w:rsidRPr="0057617E">
        <w:rPr>
          <w:rFonts w:asciiTheme="majorHAnsi" w:hAnsiTheme="majorHAnsi" w:cs="Century Gothic"/>
        </w:rPr>
        <w:t xml:space="preserve"> </w:t>
      </w:r>
      <w:r w:rsidR="00C967F4" w:rsidRPr="0057617E">
        <w:rPr>
          <w:rFonts w:asciiTheme="majorHAnsi" w:hAnsiTheme="majorHAnsi" w:cs="Century Gothic"/>
          <w:sz w:val="18"/>
          <w:szCs w:val="18"/>
        </w:rPr>
        <w:t xml:space="preserve">- </w:t>
      </w:r>
      <w:r w:rsidR="005D40A7" w:rsidRPr="0057617E">
        <w:rPr>
          <w:rStyle w:val="markedcontent"/>
          <w:rFonts w:asciiTheme="majorHAnsi" w:hAnsiTheme="majorHAnsi" w:cs="Arial"/>
          <w:b/>
          <w:color w:val="FF0000"/>
        </w:rPr>
        <w:t>zadanie 1, 2.</w:t>
      </w:r>
    </w:p>
    <w:p w:rsidR="00F56C36" w:rsidRPr="0057617E" w:rsidRDefault="00F56C36" w:rsidP="00F56C36">
      <w:pPr>
        <w:suppressAutoHyphens/>
        <w:spacing w:line="360" w:lineRule="auto"/>
        <w:ind w:right="141" w:firstLine="4111"/>
        <w:jc w:val="right"/>
        <w:rPr>
          <w:rFonts w:asciiTheme="majorHAnsi" w:hAnsiTheme="majorHAnsi"/>
          <w:b/>
          <w:i/>
          <w:iCs/>
          <w:u w:val="single"/>
          <w:lang w:eastAsia="ar-SA"/>
        </w:rPr>
      </w:pPr>
    </w:p>
    <w:p w:rsidR="00F56C36" w:rsidRPr="0057617E" w:rsidRDefault="00F56C36" w:rsidP="00F56C36">
      <w:pPr>
        <w:suppressAutoHyphens/>
        <w:spacing w:before="120" w:after="120"/>
        <w:jc w:val="right"/>
        <w:rPr>
          <w:rFonts w:asciiTheme="majorHAnsi" w:hAnsiTheme="majorHAnsi"/>
          <w:sz w:val="22"/>
          <w:szCs w:val="22"/>
          <w:lang w:eastAsia="ar-SA"/>
        </w:rPr>
      </w:pPr>
      <w:r w:rsidRPr="0057617E">
        <w:rPr>
          <w:rFonts w:asciiTheme="majorHAnsi" w:hAnsiTheme="majorHAnsi"/>
          <w:sz w:val="22"/>
          <w:szCs w:val="22"/>
          <w:lang w:eastAsia="ar-SA"/>
        </w:rPr>
        <w:t>.................................., dnia ..............</w:t>
      </w:r>
    </w:p>
    <w:p w:rsidR="00F56C36" w:rsidRPr="0057617E" w:rsidRDefault="00F56C36" w:rsidP="00F56C36">
      <w:pPr>
        <w:suppressAutoHyphens/>
        <w:rPr>
          <w:rFonts w:asciiTheme="majorHAnsi" w:hAnsiTheme="majorHAnsi"/>
          <w:lang w:eastAsia="ar-SA"/>
        </w:rPr>
      </w:pPr>
      <w:r w:rsidRPr="0057617E">
        <w:rPr>
          <w:rFonts w:asciiTheme="majorHAnsi" w:hAnsiTheme="majorHAnsi"/>
          <w:noProof/>
          <w:sz w:val="22"/>
          <w:szCs w:val="22"/>
          <w:lang w:eastAsia="pl-PL" w:bidi="ar-SA"/>
        </w:rPr>
        <mc:AlternateContent>
          <mc:Choice Requires="wps">
            <w:drawing>
              <wp:anchor distT="0" distB="0" distL="114300" distR="114300" simplePos="0" relativeHeight="251660288" behindDoc="0" locked="0" layoutInCell="1" allowOverlap="1" wp14:anchorId="1F196037" wp14:editId="2B8CE863">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57617E" w:rsidRDefault="00F56C36" w:rsidP="00F56C36">
      <w:pPr>
        <w:suppressAutoHyphens/>
        <w:rPr>
          <w:rFonts w:asciiTheme="majorHAnsi" w:hAnsiTheme="majorHAnsi"/>
          <w:lang w:eastAsia="ar-SA"/>
        </w:rPr>
      </w:pPr>
      <w:r w:rsidRPr="0057617E">
        <w:rPr>
          <w:rFonts w:asciiTheme="majorHAnsi" w:hAnsiTheme="majorHAnsi"/>
          <w:lang w:eastAsia="ar-SA"/>
        </w:rPr>
        <w:t xml:space="preserve"> (pieczątka firmowa podwykonawcy/dalszego podwykonawcy)</w:t>
      </w: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uppressAutoHyphens/>
        <w:jc w:val="center"/>
        <w:rPr>
          <w:rFonts w:asciiTheme="majorHAnsi" w:hAnsiTheme="majorHAnsi"/>
          <w:b/>
          <w:bCs/>
          <w:lang w:eastAsia="ar-SA"/>
        </w:rPr>
      </w:pP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Oświadczenie końcowe podwykonawcy</w:t>
      </w: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WZÓR</w:t>
      </w: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85C67" w:rsidP="00F56C36">
      <w:pPr>
        <w:suppressAutoHyphens/>
        <w:jc w:val="both"/>
        <w:rPr>
          <w:rFonts w:asciiTheme="majorHAnsi" w:hAnsiTheme="majorHAnsi" w:cstheme="minorHAnsi"/>
          <w:b/>
          <w:bCs/>
        </w:rPr>
      </w:pPr>
      <w:r w:rsidRPr="0057617E">
        <w:rPr>
          <w:rFonts w:asciiTheme="majorHAnsi" w:hAnsiTheme="majorHAnsi" w:cs="Calibri"/>
          <w:b/>
          <w:bCs/>
          <w:sz w:val="22"/>
          <w:szCs w:val="22"/>
          <w:lang w:eastAsia="ar-SA"/>
        </w:rPr>
        <w:t xml:space="preserve">INWESTYCJA: </w:t>
      </w:r>
    </w:p>
    <w:p w:rsidR="00C656A8" w:rsidRPr="0057617E" w:rsidRDefault="00C656A8" w:rsidP="00F56C36">
      <w:pPr>
        <w:suppressAutoHyphens/>
        <w:spacing w:line="360" w:lineRule="auto"/>
        <w:jc w:val="both"/>
        <w:rPr>
          <w:rFonts w:asciiTheme="majorHAnsi" w:hAnsiTheme="majorHAnsi" w:cs="Century Gothic"/>
          <w:b/>
          <w:bCs/>
        </w:rPr>
      </w:pPr>
      <w:r w:rsidRPr="0057617E">
        <w:rPr>
          <w:rFonts w:asciiTheme="majorHAnsi" w:hAnsiTheme="majorHAnsi" w:cs="Calibri"/>
          <w:b/>
          <w:color w:val="000000"/>
        </w:rPr>
        <w:t xml:space="preserve"> „</w:t>
      </w:r>
      <w:r w:rsidR="00101814"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iławskiego </w:t>
      </w:r>
      <w:r w:rsidRPr="0057617E">
        <w:rPr>
          <w:rFonts w:asciiTheme="majorHAnsi" w:hAnsiTheme="majorHAnsi" w:cs="Calibri"/>
          <w:b/>
          <w:color w:val="FF0000"/>
        </w:rPr>
        <w:t>– zadanie</w:t>
      </w:r>
      <w:r w:rsidR="00140706">
        <w:rPr>
          <w:rFonts w:asciiTheme="majorHAnsi" w:hAnsiTheme="majorHAnsi" w:cs="Calibri"/>
          <w:b/>
          <w:color w:val="FF0000"/>
        </w:rPr>
        <w:t xml:space="preserve"> (1,2) </w:t>
      </w:r>
      <w:r w:rsidRPr="0057617E">
        <w:rPr>
          <w:rFonts w:asciiTheme="majorHAnsi" w:hAnsiTheme="majorHAnsi" w:cs="Calibri"/>
          <w:b/>
          <w:color w:val="FF0000"/>
        </w:rPr>
        <w:t xml:space="preserve">………. </w:t>
      </w:r>
      <w:r w:rsidRPr="0057617E">
        <w:rPr>
          <w:rFonts w:asciiTheme="majorHAnsi" w:hAnsiTheme="majorHAnsi" w:cs="Calibri"/>
          <w:b/>
        </w:rPr>
        <w:t xml:space="preserve">”  </w:t>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8C0CD4">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8C0CD4">
        <w:rPr>
          <w:rFonts w:asciiTheme="majorHAnsi" w:hAnsiTheme="majorHAnsi" w:cs="Century Gothic"/>
          <w:b/>
          <w:bCs/>
        </w:rPr>
        <w:t>.20</w:t>
      </w:r>
      <w:r w:rsidR="00140706">
        <w:rPr>
          <w:rFonts w:asciiTheme="majorHAnsi" w:hAnsiTheme="majorHAnsi" w:cs="Century Gothic"/>
          <w:b/>
          <w:bCs/>
        </w:rPr>
        <w:t>25</w:t>
      </w:r>
    </w:p>
    <w:p w:rsidR="00F56C36" w:rsidRPr="0057617E" w:rsidRDefault="00F56C36" w:rsidP="00F56C36">
      <w:pPr>
        <w:suppressAutoHyphens/>
        <w:spacing w:line="360" w:lineRule="auto"/>
        <w:jc w:val="both"/>
        <w:rPr>
          <w:rFonts w:asciiTheme="majorHAnsi" w:hAnsiTheme="majorHAnsi"/>
          <w:lang w:eastAsia="ar-SA"/>
        </w:rPr>
      </w:pPr>
      <w:r w:rsidRPr="0057617E">
        <w:rPr>
          <w:rFonts w:asciiTheme="majorHAnsi" w:hAnsiTheme="majorHAnsi"/>
          <w:lang w:eastAsia="ar-SA"/>
        </w:rPr>
        <w:t xml:space="preserve">Niniejszym oświadczam, iż firma …………………………….. przekazała nam całość należnego wynagrodzenia wynikającego </w:t>
      </w:r>
      <w:r w:rsidR="008C0CD4">
        <w:rPr>
          <w:rFonts w:asciiTheme="majorHAnsi" w:hAnsiTheme="majorHAnsi"/>
          <w:lang w:eastAsia="ar-SA"/>
        </w:rPr>
        <w:br/>
      </w:r>
      <w:r w:rsidRPr="0057617E">
        <w:rPr>
          <w:rFonts w:asciiTheme="majorHAnsi" w:hAnsiTheme="majorHAnsi"/>
          <w:lang w:eastAsia="ar-SA"/>
        </w:rPr>
        <w:t>z wiążącej nas umowy z dnia ………….</w:t>
      </w:r>
    </w:p>
    <w:p w:rsidR="00F56C36" w:rsidRPr="0057617E" w:rsidRDefault="00F56C36" w:rsidP="00F56C36">
      <w:pPr>
        <w:suppressAutoHyphens/>
        <w:spacing w:line="360" w:lineRule="auto"/>
        <w:jc w:val="both"/>
        <w:rPr>
          <w:rFonts w:asciiTheme="majorHAnsi" w:hAnsiTheme="majorHAnsi"/>
          <w:lang w:eastAsia="ar-SA"/>
        </w:rPr>
      </w:pPr>
      <w:r w:rsidRPr="0057617E">
        <w:rPr>
          <w:rFonts w:asciiTheme="majorHAnsi" w:hAnsiTheme="majorHAnsi"/>
          <w:lang w:eastAsia="ar-SA"/>
        </w:rPr>
        <w:t xml:space="preserve">W związku z powyższym oświadczamy, iż wszystkie roszczenia w związku z jakimikolwiek pracami wykonanymi przy w/w inwestycji zostały całkowicie zaspokojone.  </w:t>
      </w:r>
    </w:p>
    <w:p w:rsidR="00F56C36" w:rsidRPr="0057617E" w:rsidRDefault="00F56C36" w:rsidP="00F56C36">
      <w:pPr>
        <w:suppressAutoHyphens/>
        <w:spacing w:before="0" w:after="0"/>
        <w:ind w:left="4248" w:firstLine="708"/>
        <w:jc w:val="center"/>
        <w:rPr>
          <w:rFonts w:asciiTheme="majorHAnsi" w:hAnsiTheme="majorHAnsi"/>
          <w:b/>
          <w:bCs/>
          <w:lang w:eastAsia="ar-SA"/>
        </w:rPr>
      </w:pPr>
      <w:r w:rsidRPr="0057617E">
        <w:rPr>
          <w:rFonts w:asciiTheme="majorHAnsi" w:hAnsiTheme="majorHAnsi"/>
          <w:b/>
          <w:bCs/>
          <w:lang w:eastAsia="ar-SA"/>
        </w:rPr>
        <w:t>…………………………………………………</w:t>
      </w:r>
    </w:p>
    <w:p w:rsidR="00F56C36" w:rsidRPr="0057617E" w:rsidRDefault="00F56C36" w:rsidP="00F56C36">
      <w:pPr>
        <w:suppressAutoHyphens/>
        <w:spacing w:before="0" w:after="0"/>
        <w:jc w:val="center"/>
        <w:rPr>
          <w:rFonts w:asciiTheme="majorHAnsi" w:hAnsiTheme="majorHAnsi"/>
          <w:lang w:eastAsia="ar-SA"/>
        </w:rPr>
      </w:pPr>
      <w:r w:rsidRPr="0057617E">
        <w:rPr>
          <w:rFonts w:asciiTheme="majorHAnsi" w:hAnsiTheme="majorHAnsi"/>
          <w:lang w:eastAsia="ar-SA"/>
        </w:rPr>
        <w:t xml:space="preserve">                                                   </w:t>
      </w:r>
      <w:r w:rsidRPr="0057617E">
        <w:rPr>
          <w:rFonts w:asciiTheme="majorHAnsi" w:hAnsiTheme="majorHAnsi"/>
          <w:lang w:eastAsia="ar-SA"/>
        </w:rPr>
        <w:tab/>
      </w:r>
      <w:r w:rsidRPr="0057617E">
        <w:rPr>
          <w:rFonts w:asciiTheme="majorHAnsi" w:hAnsiTheme="majorHAnsi"/>
          <w:lang w:eastAsia="ar-SA"/>
        </w:rPr>
        <w:tab/>
      </w:r>
      <w:r w:rsidRPr="0057617E">
        <w:rPr>
          <w:rFonts w:asciiTheme="majorHAnsi" w:hAnsiTheme="majorHAnsi"/>
          <w:lang w:eastAsia="ar-SA"/>
        </w:rPr>
        <w:tab/>
      </w:r>
      <w:r w:rsidRPr="0057617E">
        <w:rPr>
          <w:rFonts w:asciiTheme="majorHAnsi" w:hAnsiTheme="majorHAnsi"/>
          <w:lang w:eastAsia="ar-SA"/>
        </w:rPr>
        <w:tab/>
        <w:t>Podpis podwykonawcy</w:t>
      </w:r>
    </w:p>
    <w:p w:rsidR="00F56C36" w:rsidRPr="0057617E" w:rsidRDefault="00F56C36" w:rsidP="00F56C36">
      <w:pPr>
        <w:suppressAutoHyphens/>
        <w:rPr>
          <w:rFonts w:asciiTheme="majorHAnsi" w:hAnsiTheme="majorHAnsi"/>
          <w:lang w:eastAsia="ar-SA"/>
        </w:rPr>
      </w:pPr>
    </w:p>
    <w:p w:rsidR="00F56C36" w:rsidRPr="0057617E" w:rsidRDefault="00F56C36" w:rsidP="00432CBF">
      <w:pPr>
        <w:spacing w:before="0" w:after="0" w:line="264" w:lineRule="auto"/>
        <w:rPr>
          <w:rFonts w:asciiTheme="majorHAnsi" w:hAnsiTheme="majorHAnsi" w:cs="Calibri"/>
        </w:rPr>
      </w:pPr>
    </w:p>
    <w:p w:rsidR="00115F1E" w:rsidRPr="0057617E" w:rsidRDefault="00115F1E" w:rsidP="00115F1E">
      <w:pPr>
        <w:rPr>
          <w:rFonts w:asciiTheme="majorHAnsi" w:hAnsiTheme="majorHAnsi" w:cs="Calibri"/>
        </w:rPr>
      </w:pPr>
    </w:p>
    <w:p w:rsidR="003437A0" w:rsidRPr="0057617E" w:rsidRDefault="003437A0" w:rsidP="00115F1E">
      <w:pPr>
        <w:rPr>
          <w:rFonts w:asciiTheme="majorHAnsi" w:hAnsiTheme="majorHAnsi" w:cs="Calibri"/>
        </w:rPr>
      </w:pPr>
    </w:p>
    <w:p w:rsidR="003437A0" w:rsidRPr="0057617E" w:rsidRDefault="003437A0" w:rsidP="00115F1E">
      <w:pPr>
        <w:rPr>
          <w:rFonts w:asciiTheme="majorHAnsi" w:hAnsiTheme="majorHAnsi" w:cs="Calibri"/>
        </w:rPr>
      </w:pPr>
    </w:p>
    <w:p w:rsidR="003437A0" w:rsidRPr="0057617E" w:rsidRDefault="003437A0"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C24A91" w:rsidRPr="0057617E" w:rsidRDefault="00C24A91" w:rsidP="00C24A91">
      <w:pPr>
        <w:suppressAutoHyphens/>
        <w:jc w:val="right"/>
        <w:rPr>
          <w:rFonts w:asciiTheme="majorHAnsi" w:hAnsiTheme="majorHAnsi" w:cs="Arial"/>
          <w:b/>
          <w:i/>
          <w:u w:val="single"/>
        </w:rPr>
      </w:pPr>
      <w:r w:rsidRPr="0057617E">
        <w:rPr>
          <w:rFonts w:asciiTheme="majorHAnsi" w:hAnsiTheme="majorHAnsi" w:cs="Arial"/>
          <w:b/>
          <w:i/>
          <w:u w:val="single"/>
        </w:rPr>
        <w:t xml:space="preserve">Załącznik nr 8  do umowy nr …. z dnia………… </w:t>
      </w:r>
      <w:r w:rsidR="00C967F4" w:rsidRPr="0057617E">
        <w:rPr>
          <w:rFonts w:asciiTheme="majorHAnsi" w:hAnsiTheme="majorHAnsi" w:cs="Century Gothic"/>
        </w:rPr>
        <w:t xml:space="preserve"> </w:t>
      </w:r>
      <w:r w:rsidR="00C967F4" w:rsidRPr="0057617E">
        <w:rPr>
          <w:rFonts w:asciiTheme="majorHAnsi" w:hAnsiTheme="majorHAnsi" w:cs="Century Gothic"/>
          <w:sz w:val="18"/>
          <w:szCs w:val="18"/>
        </w:rPr>
        <w:t xml:space="preserve">- </w:t>
      </w:r>
      <w:r w:rsidR="00172D9F" w:rsidRPr="0057617E">
        <w:rPr>
          <w:rStyle w:val="markedcontent"/>
          <w:rFonts w:asciiTheme="majorHAnsi" w:hAnsiTheme="majorHAnsi" w:cs="Arial"/>
          <w:b/>
          <w:color w:val="FF0000"/>
        </w:rPr>
        <w:t>zadanie 1, 2.</w:t>
      </w:r>
    </w:p>
    <w:p w:rsidR="00C24A91" w:rsidRPr="0057617E" w:rsidRDefault="00C24A91" w:rsidP="00C24A91">
      <w:pPr>
        <w:widowControl w:val="0"/>
        <w:suppressAutoHyphens/>
        <w:autoSpaceDE w:val="0"/>
        <w:spacing w:after="0" w:line="240" w:lineRule="auto"/>
        <w:ind w:left="709"/>
        <w:contextualSpacing/>
        <w:jc w:val="right"/>
        <w:rPr>
          <w:rFonts w:asciiTheme="majorHAnsi" w:hAnsiTheme="majorHAnsi" w:cs="Tahoma"/>
          <w:lang w:eastAsia="zh-CN"/>
        </w:rPr>
      </w:pPr>
    </w:p>
    <w:p w:rsidR="00C24A91" w:rsidRPr="0057617E" w:rsidRDefault="00C24A91" w:rsidP="00C24A91">
      <w:pPr>
        <w:widowControl w:val="0"/>
        <w:suppressAutoHyphens/>
        <w:autoSpaceDE w:val="0"/>
        <w:spacing w:after="0" w:line="240" w:lineRule="auto"/>
        <w:contextualSpacing/>
        <w:rPr>
          <w:rFonts w:asciiTheme="majorHAnsi" w:hAnsiTheme="majorHAnsi" w:cs="Tahoma"/>
          <w:lang w:eastAsia="zh-CN"/>
        </w:rPr>
      </w:pPr>
      <w:r w:rsidRPr="0057617E">
        <w:rPr>
          <w:rFonts w:asciiTheme="majorHAnsi" w:hAnsiTheme="majorHAnsi" w:cs="Tahoma"/>
          <w:lang w:eastAsia="zh-CN"/>
        </w:rPr>
        <w:t>/Nazwa i adres Wykonawcy, NIP/</w:t>
      </w: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57617E">
        <w:rPr>
          <w:rFonts w:asciiTheme="majorHAnsi" w:hAnsiTheme="majorHAnsi" w:cs="Tahoma"/>
          <w:b/>
          <w:lang w:eastAsia="zh-CN"/>
        </w:rPr>
        <w:t>OŚWIADCZENIE</w:t>
      </w: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57617E"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57617E">
        <w:rPr>
          <w:rFonts w:asciiTheme="majorHAnsi" w:hAnsiTheme="majorHAnsi" w:cs="Tahoma"/>
          <w:bCs/>
          <w:color w:val="000000"/>
          <w:lang w:eastAsia="zh-CN"/>
        </w:rPr>
        <w:t xml:space="preserve">Oświadczam, że numer rachunku bankowego </w:t>
      </w:r>
      <w:r w:rsidR="00C656A8" w:rsidRPr="0057617E">
        <w:rPr>
          <w:rFonts w:asciiTheme="majorHAnsi" w:hAnsiTheme="majorHAnsi" w:cs="Tahoma"/>
          <w:bCs/>
          <w:color w:val="000000"/>
          <w:lang w:eastAsia="zh-CN"/>
        </w:rPr>
        <w:t>………………………………………………………….</w:t>
      </w:r>
      <w:r w:rsidRPr="0057617E">
        <w:rPr>
          <w:rFonts w:asciiTheme="majorHAnsi" w:hAnsiTheme="majorHAnsi" w:cs="Tahoma"/>
          <w:bCs/>
          <w:color w:val="000000"/>
          <w:lang w:eastAsia="zh-CN"/>
        </w:rPr>
        <w:t xml:space="preserve">wskazany na fakturach wystawianych w związku z realizacją umowy nr </w:t>
      </w:r>
      <w:r w:rsidR="0086565E" w:rsidRPr="0057617E">
        <w:rPr>
          <w:rFonts w:asciiTheme="majorHAnsi" w:hAnsiTheme="majorHAnsi" w:cs="Tahoma"/>
          <w:bCs/>
          <w:color w:val="000000"/>
          <w:lang w:eastAsia="zh-CN"/>
        </w:rPr>
        <w:t>…..</w:t>
      </w:r>
      <w:r w:rsidRPr="0057617E">
        <w:rPr>
          <w:rFonts w:asciiTheme="majorHAnsi" w:hAnsiTheme="majorHAnsi" w:cs="Tahoma"/>
          <w:bCs/>
          <w:color w:val="000000"/>
          <w:lang w:eastAsia="zh-CN"/>
        </w:rPr>
        <w:t>/202</w:t>
      </w:r>
      <w:r w:rsidR="003B6263">
        <w:rPr>
          <w:rFonts w:asciiTheme="majorHAnsi" w:hAnsiTheme="majorHAnsi" w:cs="Tahoma"/>
          <w:bCs/>
          <w:color w:val="000000"/>
          <w:lang w:eastAsia="zh-CN"/>
        </w:rPr>
        <w:t>5</w:t>
      </w:r>
      <w:r w:rsidRPr="0057617E">
        <w:rPr>
          <w:rFonts w:asciiTheme="majorHAnsi" w:hAnsiTheme="majorHAnsi" w:cs="Tahoma"/>
          <w:bCs/>
          <w:color w:val="000000"/>
          <w:lang w:eastAsia="zh-CN"/>
        </w:rPr>
        <w:t xml:space="preserve"> z dnia </w:t>
      </w:r>
      <w:r w:rsidR="0086565E" w:rsidRPr="0057617E">
        <w:rPr>
          <w:rFonts w:asciiTheme="majorHAnsi" w:hAnsiTheme="majorHAnsi" w:cs="Tahoma"/>
          <w:bCs/>
          <w:color w:val="000000"/>
          <w:lang w:eastAsia="zh-CN"/>
        </w:rPr>
        <w:t>……….</w:t>
      </w:r>
      <w:r w:rsidRPr="0057617E">
        <w:rPr>
          <w:rFonts w:asciiTheme="majorHAnsi" w:hAnsiTheme="majorHAnsi" w:cs="Tahoma"/>
          <w:bCs/>
          <w:color w:val="000000"/>
          <w:lang w:eastAsia="zh-CN"/>
        </w:rPr>
        <w:t>.202</w:t>
      </w:r>
      <w:r w:rsidR="003B6263">
        <w:rPr>
          <w:rFonts w:asciiTheme="majorHAnsi" w:hAnsiTheme="majorHAnsi" w:cs="Tahoma"/>
          <w:bCs/>
          <w:color w:val="000000"/>
          <w:lang w:eastAsia="zh-CN"/>
        </w:rPr>
        <w:t>5</w:t>
      </w:r>
      <w:r w:rsidRPr="0057617E">
        <w:rPr>
          <w:rFonts w:asciiTheme="majorHAnsi" w:hAnsiTheme="majorHAnsi" w:cs="Tahoma"/>
          <w:bCs/>
          <w:color w:val="000000"/>
          <w:lang w:eastAsia="zh-CN"/>
        </w:rPr>
        <w:t xml:space="preserve"> r. jest numerem właściwym do dokonania rozliczeń mechanizmem podzielonej płatności (</w:t>
      </w:r>
      <w:proofErr w:type="spellStart"/>
      <w:r w:rsidRPr="0057617E">
        <w:rPr>
          <w:rFonts w:asciiTheme="majorHAnsi" w:hAnsiTheme="majorHAnsi" w:cs="Tahoma"/>
          <w:bCs/>
          <w:color w:val="000000"/>
          <w:lang w:eastAsia="zh-CN"/>
        </w:rPr>
        <w:t>split</w:t>
      </w:r>
      <w:proofErr w:type="spellEnd"/>
      <w:r w:rsidRPr="0057617E">
        <w:rPr>
          <w:rFonts w:asciiTheme="majorHAnsi" w:hAnsiTheme="majorHAnsi" w:cs="Tahoma"/>
          <w:bCs/>
          <w:color w:val="000000"/>
          <w:lang w:eastAsia="zh-CN"/>
        </w:rPr>
        <w:t xml:space="preserve"> </w:t>
      </w:r>
      <w:proofErr w:type="spellStart"/>
      <w:r w:rsidRPr="0057617E">
        <w:rPr>
          <w:rFonts w:asciiTheme="majorHAnsi" w:hAnsiTheme="majorHAnsi" w:cs="Tahoma"/>
          <w:bCs/>
          <w:color w:val="000000"/>
          <w:lang w:eastAsia="zh-CN"/>
        </w:rPr>
        <w:t>payment</w:t>
      </w:r>
      <w:proofErr w:type="spellEnd"/>
      <w:r w:rsidRPr="0057617E">
        <w:rPr>
          <w:rFonts w:asciiTheme="majorHAnsi" w:hAnsiTheme="majorHAnsi" w:cs="Tahoma"/>
          <w:bCs/>
          <w:color w:val="000000"/>
          <w:lang w:eastAsia="zh-CN"/>
        </w:rPr>
        <w:t>).</w:t>
      </w:r>
    </w:p>
    <w:p w:rsidR="00C24A91" w:rsidRPr="0057617E"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617E"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t>................................................................</w:t>
      </w:r>
      <w:r w:rsidRPr="0057617E">
        <w:rPr>
          <w:rFonts w:asciiTheme="majorHAnsi" w:hAnsiTheme="majorHAnsi" w:cs="Tahoma"/>
          <w:lang w:eastAsia="pl-PL"/>
        </w:rPr>
        <w:tab/>
      </w:r>
    </w:p>
    <w:p w:rsidR="00C24A91" w:rsidRPr="0057617E" w:rsidRDefault="00C24A91" w:rsidP="00C24A91">
      <w:pPr>
        <w:rPr>
          <w:rFonts w:asciiTheme="majorHAnsi" w:hAnsiTheme="majorHAnsi"/>
          <w:i/>
          <w:sz w:val="16"/>
          <w:szCs w:val="16"/>
        </w:rPr>
      </w:pPr>
      <w:r w:rsidRPr="0057617E">
        <w:rPr>
          <w:rFonts w:asciiTheme="majorHAnsi" w:hAnsiTheme="majorHAnsi" w:cs="Tahoma"/>
          <w:lang w:eastAsia="pl-PL"/>
        </w:rPr>
        <w:t xml:space="preserve">  </w:t>
      </w:r>
      <w:r w:rsidRPr="0057617E">
        <w:rPr>
          <w:rFonts w:asciiTheme="majorHAnsi" w:hAnsiTheme="majorHAnsi" w:cs="Tahoma"/>
          <w:lang w:eastAsia="pl-PL"/>
        </w:rPr>
        <w:tab/>
      </w:r>
      <w:r w:rsidRPr="0057617E">
        <w:rPr>
          <w:rFonts w:asciiTheme="majorHAnsi" w:hAnsiTheme="majorHAnsi" w:cs="Tahoma"/>
          <w:lang w:eastAsia="pl-PL"/>
        </w:rPr>
        <w:tab/>
        <w:t xml:space="preserve"> </w:t>
      </w:r>
      <w:r w:rsidRPr="0057617E">
        <w:rPr>
          <w:rFonts w:asciiTheme="majorHAnsi" w:hAnsiTheme="majorHAnsi" w:cs="Tahoma"/>
          <w:lang w:eastAsia="pl-PL"/>
        </w:rPr>
        <w:tab/>
      </w:r>
      <w:r w:rsidRPr="0057617E">
        <w:rPr>
          <w:rFonts w:asciiTheme="majorHAnsi" w:hAnsiTheme="majorHAnsi" w:cs="Tahoma"/>
          <w:lang w:eastAsia="pl-PL"/>
        </w:rPr>
        <w:tab/>
      </w:r>
      <w:r w:rsidRPr="0057617E">
        <w:rPr>
          <w:rFonts w:asciiTheme="majorHAnsi" w:hAnsiTheme="majorHAnsi" w:cs="Tahoma"/>
          <w:lang w:eastAsia="pl-PL"/>
        </w:rPr>
        <w:tab/>
      </w:r>
      <w:r w:rsidRPr="0057617E">
        <w:rPr>
          <w:rFonts w:asciiTheme="majorHAnsi" w:hAnsiTheme="majorHAnsi" w:cs="Tahoma"/>
          <w:lang w:eastAsia="pl-PL"/>
        </w:rPr>
        <w:tab/>
      </w:r>
      <w:r w:rsidRPr="0057617E">
        <w:rPr>
          <w:rFonts w:asciiTheme="majorHAnsi" w:hAnsiTheme="majorHAnsi" w:cs="Tahoma"/>
          <w:i/>
          <w:sz w:val="16"/>
          <w:szCs w:val="16"/>
          <w:lang w:eastAsia="pl-PL"/>
        </w:rPr>
        <w:t xml:space="preserve">                                                  </w:t>
      </w:r>
      <w:r w:rsidRPr="0057617E">
        <w:rPr>
          <w:rFonts w:asciiTheme="majorHAnsi" w:hAnsiTheme="majorHAnsi" w:cs="Tahoma"/>
          <w:i/>
          <w:iCs/>
          <w:sz w:val="16"/>
          <w:szCs w:val="16"/>
          <w:lang w:eastAsia="pl-PL"/>
        </w:rPr>
        <w:t>podpis osoby uprawnionej  do reprezentowania</w:t>
      </w: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F70347" w:rsidRPr="0057617E" w:rsidRDefault="00F70347" w:rsidP="00115F1E">
      <w:pPr>
        <w:rPr>
          <w:rFonts w:asciiTheme="majorHAnsi" w:hAnsiTheme="majorHAnsi"/>
        </w:rPr>
      </w:pPr>
    </w:p>
    <w:p w:rsidR="00C24A91" w:rsidRPr="0057617E" w:rsidRDefault="00C24A91" w:rsidP="00115F1E">
      <w:pPr>
        <w:rPr>
          <w:rFonts w:asciiTheme="majorHAnsi" w:hAnsiTheme="majorHAnsi"/>
        </w:rPr>
      </w:pPr>
    </w:p>
    <w:p w:rsidR="00407AF7" w:rsidRPr="0057617E" w:rsidRDefault="00407AF7" w:rsidP="00407AF7">
      <w:pPr>
        <w:rPr>
          <w:rFonts w:asciiTheme="majorHAnsi" w:hAnsiTheme="majorHAnsi"/>
        </w:rPr>
      </w:pPr>
    </w:p>
    <w:p w:rsidR="00115F1E" w:rsidRPr="0057617E" w:rsidRDefault="00115F1E" w:rsidP="00115F1E">
      <w:pPr>
        <w:pStyle w:val="Nagwek4"/>
        <w:spacing w:before="0"/>
        <w:jc w:val="right"/>
        <w:rPr>
          <w:rFonts w:asciiTheme="majorHAnsi" w:hAnsiTheme="majorHAnsi" w:cs="Century Gothic"/>
          <w:color w:val="auto"/>
          <w:sz w:val="18"/>
          <w:szCs w:val="18"/>
        </w:rPr>
      </w:pPr>
      <w:bookmarkStart w:id="70" w:name="_Toc63242068"/>
      <w:bookmarkStart w:id="71" w:name="_Toc194921595"/>
      <w:r w:rsidRPr="0057617E">
        <w:rPr>
          <w:rFonts w:asciiTheme="majorHAnsi" w:hAnsiTheme="majorHAnsi" w:cs="Century Gothic"/>
          <w:color w:val="auto"/>
          <w:sz w:val="18"/>
          <w:szCs w:val="18"/>
        </w:rPr>
        <w:t xml:space="preserve">załącznik nr </w:t>
      </w:r>
      <w:r w:rsidR="009364C3" w:rsidRPr="0057617E">
        <w:rPr>
          <w:rFonts w:asciiTheme="majorHAnsi" w:hAnsiTheme="majorHAnsi" w:cs="Century Gothic"/>
          <w:color w:val="auto"/>
          <w:sz w:val="18"/>
          <w:szCs w:val="18"/>
        </w:rPr>
        <w:t>7</w:t>
      </w:r>
      <w:r w:rsidRPr="0057617E">
        <w:rPr>
          <w:rFonts w:asciiTheme="majorHAnsi" w:hAnsiTheme="majorHAnsi" w:cs="Century Gothic"/>
          <w:color w:val="auto"/>
          <w:sz w:val="18"/>
          <w:szCs w:val="18"/>
        </w:rPr>
        <w:t xml:space="preserve"> - zobowiązanie podmiotu trzeciego</w:t>
      </w:r>
      <w:bookmarkEnd w:id="70"/>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172D9F" w:rsidRPr="0057617E">
        <w:rPr>
          <w:rStyle w:val="markedcontent"/>
          <w:rFonts w:asciiTheme="majorHAnsi" w:hAnsiTheme="majorHAnsi" w:cs="Arial"/>
          <w:b/>
          <w:color w:val="FF0000"/>
        </w:rPr>
        <w:t>zadanie 1, 2.</w:t>
      </w:r>
      <w:bookmarkEnd w:id="71"/>
    </w:p>
    <w:p w:rsidR="00115F1E" w:rsidRPr="0057617E" w:rsidRDefault="00115F1E" w:rsidP="00115F1E">
      <w:pPr>
        <w:rPr>
          <w:rFonts w:asciiTheme="majorHAnsi" w:hAnsiTheme="majorHAnsi"/>
        </w:rPr>
      </w:pPr>
    </w:p>
    <w:p w:rsidR="00115F1E" w:rsidRPr="0057617E" w:rsidRDefault="00115F1E" w:rsidP="00115F1E">
      <w:pPr>
        <w:spacing w:before="0" w:after="0"/>
        <w:jc w:val="center"/>
        <w:rPr>
          <w:rFonts w:asciiTheme="majorHAnsi" w:hAnsiTheme="majorHAnsi" w:cstheme="minorHAnsi"/>
          <w:b/>
          <w:bCs/>
        </w:rPr>
      </w:pPr>
      <w:r w:rsidRPr="0057617E">
        <w:rPr>
          <w:rFonts w:asciiTheme="majorHAnsi" w:hAnsiTheme="majorHAnsi" w:cstheme="minorHAnsi"/>
          <w:b/>
          <w:bCs/>
        </w:rPr>
        <w:t xml:space="preserve">Zobowiązanie podmiotu udostępniającego zasoby, składne na podstawie art. 118 ust. 3 ustawy </w:t>
      </w:r>
    </w:p>
    <w:p w:rsidR="00115F1E" w:rsidRPr="0057617E" w:rsidRDefault="00115F1E" w:rsidP="00727EC5">
      <w:pPr>
        <w:suppressAutoHyphens/>
        <w:spacing w:line="360" w:lineRule="auto"/>
        <w:jc w:val="both"/>
        <w:rPr>
          <w:rFonts w:asciiTheme="majorHAnsi" w:hAnsiTheme="majorHAnsi" w:cs="Calibri"/>
          <w:b/>
        </w:rPr>
      </w:pPr>
      <w:r w:rsidRPr="0057617E">
        <w:rPr>
          <w:rFonts w:asciiTheme="majorHAnsi" w:hAnsiTheme="majorHAnsi"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57617E">
        <w:rPr>
          <w:rFonts w:asciiTheme="majorHAnsi" w:hAnsiTheme="majorHAnsi" w:cs="Calibri"/>
        </w:rPr>
        <w:t>.:</w:t>
      </w:r>
      <w:r w:rsidR="00C656A8" w:rsidRPr="0057617E">
        <w:rPr>
          <w:rFonts w:asciiTheme="majorHAnsi" w:hAnsiTheme="majorHAnsi" w:cs="Calibri"/>
          <w:b/>
          <w:color w:val="000000"/>
        </w:rPr>
        <w:t xml:space="preserve"> „</w:t>
      </w:r>
      <w:r w:rsidR="00101814" w:rsidRPr="0057617E">
        <w:rPr>
          <w:rFonts w:asciiTheme="majorHAnsi" w:hAnsiTheme="majorHAnsi" w:cs="Arial"/>
          <w:b/>
          <w:color w:val="000000"/>
        </w:rPr>
        <w:t>Remont</w:t>
      </w:r>
      <w:r w:rsidR="00C656A8" w:rsidRPr="0057617E">
        <w:rPr>
          <w:rFonts w:asciiTheme="majorHAnsi" w:hAnsiTheme="majorHAnsi" w:cs="Arial"/>
          <w:b/>
          <w:color w:val="000000"/>
        </w:rPr>
        <w:t xml:space="preserve"> dróg powiatowych na terenie powiatu iławskiego </w:t>
      </w:r>
      <w:r w:rsidR="003B6263">
        <w:rPr>
          <w:rFonts w:asciiTheme="majorHAnsi" w:hAnsiTheme="majorHAnsi" w:cs="Calibri"/>
          <w:b/>
          <w:color w:val="FF0000"/>
        </w:rPr>
        <w:t>– zadanie (1,2) ……….</w:t>
      </w:r>
      <w:r w:rsidR="00C656A8" w:rsidRPr="0057617E">
        <w:rPr>
          <w:rFonts w:asciiTheme="majorHAnsi" w:hAnsiTheme="majorHAnsi" w:cs="Calibri"/>
          <w:b/>
        </w:rPr>
        <w:t xml:space="preserve">”  </w:t>
      </w:r>
      <w:r w:rsidR="00C656A8" w:rsidRPr="0057617E">
        <w:rPr>
          <w:rFonts w:asciiTheme="majorHAnsi" w:hAnsiTheme="majorHAnsi" w:cs="Arial"/>
          <w:lang w:eastAsia="pl-PL"/>
        </w:rPr>
        <w:t>znak sprawy:</w:t>
      </w:r>
      <w:r w:rsidR="00C656A8" w:rsidRPr="0057617E">
        <w:rPr>
          <w:rFonts w:asciiTheme="majorHAnsi" w:hAnsiTheme="majorHAnsi" w:cs="Arial"/>
          <w:color w:val="FF0000"/>
          <w:lang w:eastAsia="pl-PL"/>
        </w:rPr>
        <w:t xml:space="preserve"> </w:t>
      </w:r>
      <w:r w:rsidR="00C656A8" w:rsidRPr="0057617E">
        <w:rPr>
          <w:rFonts w:asciiTheme="majorHAnsi" w:hAnsiTheme="majorHAnsi" w:cs="Arial"/>
          <w:b/>
        </w:rPr>
        <w:t xml:space="preserve"> </w:t>
      </w:r>
      <w:r w:rsidR="003B6263">
        <w:rPr>
          <w:rFonts w:asciiTheme="majorHAnsi" w:hAnsiTheme="majorHAnsi" w:cs="Century Gothic"/>
          <w:b/>
          <w:bCs/>
        </w:rPr>
        <w:t>DI1.260.1</w:t>
      </w:r>
      <w:r w:rsidR="00E34B35">
        <w:rPr>
          <w:rFonts w:asciiTheme="majorHAnsi" w:hAnsiTheme="majorHAnsi" w:cs="Century Gothic"/>
          <w:b/>
          <w:bCs/>
        </w:rPr>
        <w:t>8</w:t>
      </w:r>
      <w:r w:rsidR="008C0CD4">
        <w:rPr>
          <w:rFonts w:asciiTheme="majorHAnsi" w:hAnsiTheme="majorHAnsi" w:cs="Century Gothic"/>
          <w:b/>
          <w:bCs/>
        </w:rPr>
        <w:t>.202</w:t>
      </w:r>
      <w:r w:rsidR="003B6263">
        <w:rPr>
          <w:rFonts w:asciiTheme="majorHAnsi" w:hAnsiTheme="majorHAnsi" w:cs="Century Gothic"/>
          <w:b/>
          <w:bCs/>
        </w:rPr>
        <w:t>5</w:t>
      </w:r>
    </w:p>
    <w:p w:rsidR="00115F1E" w:rsidRPr="0057617E" w:rsidRDefault="00115F1E" w:rsidP="00115F1E">
      <w:pPr>
        <w:autoSpaceDE w:val="0"/>
        <w:autoSpaceDN w:val="0"/>
        <w:adjustRightInd w:val="0"/>
        <w:spacing w:before="0" w:after="0" w:line="240" w:lineRule="auto"/>
        <w:contextualSpacing/>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W związku z ubieganiem się Wykonawcy / Wykonawców występujących wspólnie*</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i/>
        </w:rPr>
      </w:pPr>
      <w:r w:rsidRPr="0057617E">
        <w:rPr>
          <w:rFonts w:asciiTheme="majorHAnsi" w:hAnsiTheme="majorHAnsi" w:cstheme="minorHAnsi"/>
        </w:rPr>
        <w:t xml:space="preserve">........................................................................................................................... </w:t>
      </w:r>
      <w:r w:rsidRPr="0057617E">
        <w:rPr>
          <w:rFonts w:asciiTheme="majorHAnsi" w:hAnsiTheme="majorHAnsi" w:cstheme="minorHAnsi"/>
          <w:i/>
        </w:rPr>
        <w:t>(nazwa Wykonawcy / siedziba)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 xml:space="preserve">........................................................................................................................... </w:t>
      </w:r>
      <w:r w:rsidRPr="0057617E">
        <w:rPr>
          <w:rFonts w:asciiTheme="majorHAnsi" w:hAnsiTheme="majorHAnsi" w:cstheme="minorHAnsi"/>
          <w:i/>
        </w:rPr>
        <w:t>(nazwa Wykonawcy / siedziba)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 xml:space="preserve">o udzielenie ww. zamówienia publicznego zobowiązuję / zobowiązujemy się jako podmiot (firma/osoba fizyczna/ osoba fizyczna prowadząca działalność gospodarczą*) udostępniający zasoby: </w:t>
      </w:r>
    </w:p>
    <w:p w:rsidR="00115F1E" w:rsidRPr="0057617E" w:rsidRDefault="00115F1E" w:rsidP="00115F1E">
      <w:pPr>
        <w:autoSpaceDE w:val="0"/>
        <w:autoSpaceDN w:val="0"/>
        <w:adjustRightInd w:val="0"/>
        <w:spacing w:before="0" w:after="0" w:line="240" w:lineRule="auto"/>
        <w:jc w:val="both"/>
        <w:rPr>
          <w:rStyle w:val="Pogrubienie"/>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 xml:space="preserve">............................................................................................................................................................................. </w:t>
      </w:r>
    </w:p>
    <w:p w:rsidR="00115F1E" w:rsidRPr="0057617E" w:rsidRDefault="00115F1E" w:rsidP="00115F1E">
      <w:pPr>
        <w:pStyle w:val="Bezodstpw"/>
        <w:jc w:val="center"/>
        <w:rPr>
          <w:rFonts w:asciiTheme="majorHAnsi" w:hAnsiTheme="majorHAnsi" w:cstheme="minorHAnsi"/>
          <w:i/>
        </w:rPr>
      </w:pPr>
      <w:r w:rsidRPr="0057617E">
        <w:rPr>
          <w:rFonts w:asciiTheme="majorHAnsi" w:hAnsiTheme="majorHAnsi" w:cstheme="minorHAnsi"/>
          <w:i/>
        </w:rPr>
        <w:t>(nazwa podmiotu udostępniającego zasoby, siedziba)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b/>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 xml:space="preserve">I. </w:t>
      </w:r>
      <w:r w:rsidRPr="0057617E">
        <w:rPr>
          <w:rFonts w:asciiTheme="majorHAnsi" w:hAnsiTheme="majorHAnsi" w:cstheme="minorHAnsi"/>
          <w:color w:val="000000"/>
        </w:rPr>
        <w:t>Zakres dostępnych wykonawcy zasobów podmiotu udostępniającego zasoby</w:t>
      </w: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 xml:space="preserve">II. </w:t>
      </w:r>
      <w:r w:rsidRPr="0057617E">
        <w:rPr>
          <w:rFonts w:asciiTheme="majorHAnsi" w:hAnsiTheme="majorHAnsi" w:cstheme="minorHAnsi"/>
          <w:color w:val="000000"/>
        </w:rPr>
        <w:t>Sposób i okres udostępnienia wykonawcy i wykorzystania przez niego zasobów podmiotu udostępniającego te zasoby przy wykonywaniu zamówienia</w:t>
      </w: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III. Zakres i okres udziału innego podmiotu przy wykonywaniu zamówienia:</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 xml:space="preserve">IV. </w:t>
      </w:r>
      <w:r w:rsidRPr="0057617E">
        <w:rPr>
          <w:rFonts w:asciiTheme="majorHAnsi" w:hAnsiTheme="majorHAnsi"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V. Zapewnienie wykonania zamówienia / części zamówienia, w tym wskazanie charakteru stosunku, jaki będzie łączył wykonawcę z innym podmiotem:</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jc w:val="both"/>
        <w:rPr>
          <w:rStyle w:val="text1"/>
          <w:rFonts w:asciiTheme="majorHAnsi" w:hAnsiTheme="majorHAnsi" w:cstheme="minorHAnsi"/>
        </w:rPr>
      </w:pPr>
    </w:p>
    <w:p w:rsidR="00115F1E" w:rsidRPr="0057617E" w:rsidRDefault="00115F1E" w:rsidP="00115F1E">
      <w:pPr>
        <w:autoSpaceDE w:val="0"/>
        <w:autoSpaceDN w:val="0"/>
        <w:adjustRightInd w:val="0"/>
        <w:spacing w:before="0" w:after="0" w:line="240" w:lineRule="auto"/>
        <w:rPr>
          <w:rFonts w:asciiTheme="majorHAnsi" w:hAnsiTheme="majorHAnsi" w:cstheme="minorHAnsi"/>
        </w:rPr>
      </w:pPr>
      <w:r w:rsidRPr="0057617E">
        <w:rPr>
          <w:rFonts w:asciiTheme="majorHAnsi" w:hAnsiTheme="majorHAnsi" w:cstheme="minorHAnsi"/>
        </w:rPr>
        <w:t>W uzupełnieniu niniejszego zobowiązania udostępniam: ………….</w:t>
      </w:r>
      <w:r w:rsidRPr="0057617E">
        <w:rPr>
          <w:rStyle w:val="text1"/>
          <w:rFonts w:asciiTheme="majorHAnsi" w:hAnsiTheme="majorHAnsi" w:cstheme="minorHAnsi"/>
        </w:rPr>
        <w:t>………………………………………………….**</w:t>
      </w:r>
    </w:p>
    <w:p w:rsidR="00115F1E" w:rsidRPr="0057617E" w:rsidRDefault="00115F1E" w:rsidP="00115F1E">
      <w:pPr>
        <w:rPr>
          <w:rFonts w:asciiTheme="majorHAnsi" w:hAnsiTheme="majorHAnsi"/>
        </w:rPr>
      </w:pPr>
    </w:p>
    <w:sectPr w:rsidR="00115F1E" w:rsidRPr="0057617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D1" w:rsidRDefault="001751D1" w:rsidP="007F7FC9">
      <w:r>
        <w:separator/>
      </w:r>
    </w:p>
  </w:endnote>
  <w:endnote w:type="continuationSeparator" w:id="0">
    <w:p w:rsidR="001751D1" w:rsidRDefault="001751D1"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876086"/>
      <w:docPartObj>
        <w:docPartGallery w:val="Page Numbers (Bottom of Page)"/>
        <w:docPartUnique/>
      </w:docPartObj>
    </w:sdtPr>
    <w:sdtEndPr/>
    <w:sdtContent>
      <w:sdt>
        <w:sdtPr>
          <w:id w:val="390401121"/>
          <w:docPartObj>
            <w:docPartGallery w:val="Page Numbers (Top of Page)"/>
            <w:docPartUnique/>
          </w:docPartObj>
        </w:sdtPr>
        <w:sdtEndPr/>
        <w:sdtContent>
          <w:p w:rsidR="009C6384" w:rsidRDefault="009C6384"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802AA8">
              <w:rPr>
                <w:rFonts w:ascii="Arial Narrow" w:hAnsi="Arial Narrow"/>
                <w:b/>
                <w:bCs/>
                <w:noProof/>
                <w:sz w:val="16"/>
                <w:szCs w:val="16"/>
              </w:rPr>
              <w:t>4</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802AA8">
              <w:rPr>
                <w:rFonts w:ascii="Arial Narrow" w:hAnsi="Arial Narrow"/>
                <w:b/>
                <w:bCs/>
                <w:noProof/>
                <w:sz w:val="16"/>
                <w:szCs w:val="16"/>
              </w:rPr>
              <w:t>63</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9C6384" w:rsidRDefault="009C6384"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02AA8">
              <w:rPr>
                <w:b/>
                <w:bCs/>
                <w:noProof/>
              </w:rPr>
              <w:t>63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02AA8">
              <w:rPr>
                <w:b/>
                <w:bCs/>
                <w:noProof/>
              </w:rPr>
              <w:t>63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D1" w:rsidRDefault="001751D1" w:rsidP="007F7FC9">
      <w:r>
        <w:separator/>
      </w:r>
    </w:p>
  </w:footnote>
  <w:footnote w:type="continuationSeparator" w:id="0">
    <w:p w:rsidR="001751D1" w:rsidRDefault="001751D1" w:rsidP="007F7FC9">
      <w:r>
        <w:continuationSeparator/>
      </w:r>
    </w:p>
  </w:footnote>
  <w:footnote w:id="1">
    <w:p w:rsidR="009C6384" w:rsidRPr="00D02E00" w:rsidRDefault="009C6384"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9C6384" w:rsidRPr="00D02E00" w:rsidRDefault="009C6384"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9C6384" w:rsidRPr="00D02E00" w:rsidRDefault="009C6384"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9C6384" w:rsidRDefault="009C6384"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9C6384" w:rsidRDefault="009C6384"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9C6384" w:rsidRDefault="009C6384"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9C6384" w:rsidRDefault="009C6384"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9C6384" w:rsidRPr="00FB783A" w:rsidRDefault="009C6384"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9C6384" w:rsidRDefault="009C6384"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9C6384" w:rsidRPr="009A4696" w:rsidRDefault="009C6384"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9C6384" w:rsidRPr="009A08D5" w:rsidRDefault="009C6384"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9C6384" w:rsidRPr="00352194" w:rsidRDefault="009C6384"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9C6384" w:rsidRPr="00352194" w:rsidRDefault="009C6384"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9C6384" w:rsidRPr="003B048E" w:rsidRDefault="009C6384"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9C6384" w:rsidRDefault="009C6384"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9C6384" w:rsidRDefault="009C6384"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9C6384" w:rsidRPr="004227D0" w:rsidRDefault="009C6384"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9C6384" w:rsidRPr="00CF073C" w:rsidRDefault="009C6384"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9C6384" w:rsidRPr="00CF073C" w:rsidRDefault="009C6384"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9C6384" w:rsidRPr="001840AE" w:rsidRDefault="009C6384"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9C6384" w:rsidRPr="00C45DDB" w:rsidRDefault="009C6384"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9C6384" w:rsidRPr="004E0B8C" w:rsidRDefault="009C6384"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9C6384" w:rsidRPr="0011590D" w:rsidRDefault="009C6384"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9C6384" w:rsidRPr="004E0B8C" w:rsidRDefault="009C6384" w:rsidP="00A4601E">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5">
    <w:p w:rsidR="009C6384" w:rsidRPr="0011590D" w:rsidRDefault="009C6384" w:rsidP="00A4601E">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6">
    <w:p w:rsidR="009C6384" w:rsidRPr="004E0B8C" w:rsidRDefault="009C6384"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7">
    <w:p w:rsidR="009C6384" w:rsidRDefault="009C6384"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9C6384" w:rsidRPr="00FE34DE" w:rsidRDefault="009C6384"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9">
    <w:p w:rsidR="009C6384" w:rsidRPr="004E0B8C" w:rsidRDefault="009C6384"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30">
    <w:p w:rsidR="009C6384" w:rsidRPr="00D0297E" w:rsidRDefault="009C6384"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1">
    <w:p w:rsidR="009C6384" w:rsidRPr="00D0297E" w:rsidRDefault="009C6384" w:rsidP="00B47230">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2">
    <w:p w:rsidR="009C6384" w:rsidRPr="0068791F" w:rsidRDefault="009C6384"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384" w:rsidRPr="003C6A3F" w:rsidRDefault="009C6384"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4">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7">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8">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19">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1">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2">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3">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4">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6">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7">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8">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29">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1">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3">
    <w:nsid w:val="0000003F"/>
    <w:multiLevelType w:val="singleLevel"/>
    <w:tmpl w:val="0000003F"/>
    <w:name w:val="WW8Num81"/>
    <w:lvl w:ilvl="0">
      <w:start w:val="1"/>
      <w:numFmt w:val="decimal"/>
      <w:lvlText w:val="%1)"/>
      <w:lvlJc w:val="left"/>
      <w:pPr>
        <w:tabs>
          <w:tab w:val="num" w:pos="0"/>
        </w:tabs>
        <w:ind w:left="717" w:hanging="360"/>
      </w:pPr>
    </w:lvl>
  </w:abstractNum>
  <w:abstractNum w:abstractNumId="34">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5">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6">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7">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8">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39">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1">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4">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6">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8">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1">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4">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9">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07F452C1"/>
    <w:multiLevelType w:val="hybridMultilevel"/>
    <w:tmpl w:val="E5DCE89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231522"/>
    <w:multiLevelType w:val="hybridMultilevel"/>
    <w:tmpl w:val="66B83B2A"/>
    <w:lvl w:ilvl="0" w:tplc="04150011">
      <w:start w:val="1"/>
      <w:numFmt w:val="decimal"/>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5">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6">
    <w:nsid w:val="0F1A1420"/>
    <w:multiLevelType w:val="multilevel"/>
    <w:tmpl w:val="171AAE8C"/>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7">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2">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441262A"/>
    <w:multiLevelType w:val="hybridMultilevel"/>
    <w:tmpl w:val="5D0898A8"/>
    <w:lvl w:ilvl="0" w:tplc="C0506322">
      <w:start w:val="1"/>
      <w:numFmt w:val="decimal"/>
      <w:lvlText w:val="%1."/>
      <w:lvlJc w:val="left"/>
      <w:pPr>
        <w:ind w:left="2880" w:hanging="360"/>
      </w:pPr>
      <w:rPr>
        <w:rFonts w:cs="Times New Roman"/>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56E611D"/>
    <w:multiLevelType w:val="multilevel"/>
    <w:tmpl w:val="BE36A746"/>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189D6197"/>
    <w:multiLevelType w:val="multilevel"/>
    <w:tmpl w:val="10BAF7CE"/>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1">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59B5703"/>
    <w:multiLevelType w:val="hybridMultilevel"/>
    <w:tmpl w:val="7D20BBCA"/>
    <w:lvl w:ilvl="0" w:tplc="CCBABAB0">
      <w:start w:val="1"/>
      <w:numFmt w:val="decimal"/>
      <w:lvlText w:val="%1)"/>
      <w:lvlJc w:val="left"/>
      <w:pPr>
        <w:tabs>
          <w:tab w:val="num" w:pos="360"/>
        </w:tabs>
        <w:ind w:left="360" w:hanging="360"/>
      </w:pPr>
      <w:rPr>
        <w:rFonts w:cs="Times New Roman" w:hint="default"/>
      </w:rPr>
    </w:lvl>
    <w:lvl w:ilvl="1" w:tplc="BA52694E">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0">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1">
    <w:nsid w:val="280A49CA"/>
    <w:multiLevelType w:val="multilevel"/>
    <w:tmpl w:val="548028C6"/>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2">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3">
    <w:nsid w:val="2C00302D"/>
    <w:multiLevelType w:val="hybridMultilevel"/>
    <w:tmpl w:val="8CA4106C"/>
    <w:lvl w:ilvl="0" w:tplc="71E01F6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6">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7">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301C5991"/>
    <w:multiLevelType w:val="hybridMultilevel"/>
    <w:tmpl w:val="A09CFA66"/>
    <w:lvl w:ilvl="0" w:tplc="A552AABC">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0">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2">
    <w:nsid w:val="344D271A"/>
    <w:multiLevelType w:val="multilevel"/>
    <w:tmpl w:val="843EA8F2"/>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3">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5">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nsid w:val="3718574C"/>
    <w:multiLevelType w:val="hybridMultilevel"/>
    <w:tmpl w:val="01B25B9E"/>
    <w:lvl w:ilvl="0" w:tplc="AD5AE3A2">
      <w:start w:val="1"/>
      <w:numFmt w:val="decimal"/>
      <w:lvlText w:val="%1)"/>
      <w:lvlJc w:val="left"/>
      <w:pPr>
        <w:ind w:left="717" w:hanging="360"/>
      </w:pPr>
      <w:rPr>
        <w:rFonts w:hint="default"/>
        <w:b w:val="0"/>
      </w:rPr>
    </w:lvl>
    <w:lvl w:ilvl="1" w:tplc="04150017">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B36284"/>
    <w:multiLevelType w:val="hybridMultilevel"/>
    <w:tmpl w:val="1F98696C"/>
    <w:lvl w:ilvl="0" w:tplc="C8DAE8D0">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3">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4">
    <w:nsid w:val="3B56038A"/>
    <w:multiLevelType w:val="hybridMultilevel"/>
    <w:tmpl w:val="1CA8AA36"/>
    <w:lvl w:ilvl="0" w:tplc="5E2667F2">
      <w:start w:val="1"/>
      <w:numFmt w:val="decimal"/>
      <w:lvlText w:val="%1."/>
      <w:lvlJc w:val="left"/>
      <w:pPr>
        <w:ind w:left="720" w:hanging="360"/>
      </w:pPr>
      <w:rPr>
        <w:rFonts w:ascii="Cambria" w:hAnsi="Cambria" w:cs="Calibri" w:hint="default"/>
        <w:color w:val="auto"/>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42AF74B7"/>
    <w:multiLevelType w:val="hybridMultilevel"/>
    <w:tmpl w:val="A2FE771A"/>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0506322">
      <w:start w:val="1"/>
      <w:numFmt w:val="decimal"/>
      <w:lvlText w:val="%4."/>
      <w:lvlJc w:val="left"/>
      <w:pPr>
        <w:ind w:left="2880" w:hanging="360"/>
      </w:pPr>
      <w:rPr>
        <w:rFonts w:cs="Times New Roman"/>
        <w:b w:val="0"/>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6">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7">
    <w:nsid w:val="49CF4F68"/>
    <w:multiLevelType w:val="multilevel"/>
    <w:tmpl w:val="FE9C6EB2"/>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D1C60C8"/>
    <w:multiLevelType w:val="hybridMultilevel"/>
    <w:tmpl w:val="31784098"/>
    <w:lvl w:ilvl="0" w:tplc="8AEADA04">
      <w:start w:val="1"/>
      <w:numFmt w:val="decimal"/>
      <w:lvlText w:val="%1."/>
      <w:lvlJc w:val="left"/>
      <w:pPr>
        <w:tabs>
          <w:tab w:val="num" w:pos="357"/>
        </w:tabs>
        <w:ind w:left="357" w:hanging="357"/>
      </w:pPr>
      <w:rPr>
        <w:rFonts w:cs="Segoe UI Black" w:hint="default"/>
        <w:b w:val="0"/>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1">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2">
    <w:nsid w:val="51975369"/>
    <w:multiLevelType w:val="multilevel"/>
    <w:tmpl w:val="9454E782"/>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3">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5">
    <w:nsid w:val="54342145"/>
    <w:multiLevelType w:val="hybridMultilevel"/>
    <w:tmpl w:val="38CEAC6E"/>
    <w:lvl w:ilvl="0" w:tplc="B1BC1836">
      <w:start w:val="1"/>
      <w:numFmt w:val="bullet"/>
      <w:lvlText w:val=""/>
      <w:lvlJc w:val="left"/>
      <w:pPr>
        <w:ind w:left="2316" w:hanging="360"/>
      </w:pPr>
      <w:rPr>
        <w:rFonts w:ascii="Symbol" w:hAnsi="Symbol" w:hint="default"/>
      </w:rPr>
    </w:lvl>
    <w:lvl w:ilvl="1" w:tplc="04150003" w:tentative="1">
      <w:start w:val="1"/>
      <w:numFmt w:val="bullet"/>
      <w:lvlText w:val="o"/>
      <w:lvlJc w:val="left"/>
      <w:pPr>
        <w:ind w:left="3036" w:hanging="360"/>
      </w:pPr>
      <w:rPr>
        <w:rFonts w:ascii="Courier New" w:hAnsi="Courier New" w:cs="Courier New" w:hint="default"/>
      </w:rPr>
    </w:lvl>
    <w:lvl w:ilvl="2" w:tplc="04150005" w:tentative="1">
      <w:start w:val="1"/>
      <w:numFmt w:val="bullet"/>
      <w:lvlText w:val=""/>
      <w:lvlJc w:val="left"/>
      <w:pPr>
        <w:ind w:left="3756" w:hanging="360"/>
      </w:pPr>
      <w:rPr>
        <w:rFonts w:ascii="Wingdings" w:hAnsi="Wingdings" w:hint="default"/>
      </w:rPr>
    </w:lvl>
    <w:lvl w:ilvl="3" w:tplc="04150001" w:tentative="1">
      <w:start w:val="1"/>
      <w:numFmt w:val="bullet"/>
      <w:lvlText w:val=""/>
      <w:lvlJc w:val="left"/>
      <w:pPr>
        <w:ind w:left="4476" w:hanging="360"/>
      </w:pPr>
      <w:rPr>
        <w:rFonts w:ascii="Symbol" w:hAnsi="Symbol" w:hint="default"/>
      </w:rPr>
    </w:lvl>
    <w:lvl w:ilvl="4" w:tplc="04150003" w:tentative="1">
      <w:start w:val="1"/>
      <w:numFmt w:val="bullet"/>
      <w:lvlText w:val="o"/>
      <w:lvlJc w:val="left"/>
      <w:pPr>
        <w:ind w:left="5196" w:hanging="360"/>
      </w:pPr>
      <w:rPr>
        <w:rFonts w:ascii="Courier New" w:hAnsi="Courier New" w:cs="Courier New" w:hint="default"/>
      </w:rPr>
    </w:lvl>
    <w:lvl w:ilvl="5" w:tplc="04150005" w:tentative="1">
      <w:start w:val="1"/>
      <w:numFmt w:val="bullet"/>
      <w:lvlText w:val=""/>
      <w:lvlJc w:val="left"/>
      <w:pPr>
        <w:ind w:left="5916" w:hanging="360"/>
      </w:pPr>
      <w:rPr>
        <w:rFonts w:ascii="Wingdings" w:hAnsi="Wingdings" w:hint="default"/>
      </w:rPr>
    </w:lvl>
    <w:lvl w:ilvl="6" w:tplc="04150001" w:tentative="1">
      <w:start w:val="1"/>
      <w:numFmt w:val="bullet"/>
      <w:lvlText w:val=""/>
      <w:lvlJc w:val="left"/>
      <w:pPr>
        <w:ind w:left="6636" w:hanging="360"/>
      </w:pPr>
      <w:rPr>
        <w:rFonts w:ascii="Symbol" w:hAnsi="Symbol" w:hint="default"/>
      </w:rPr>
    </w:lvl>
    <w:lvl w:ilvl="7" w:tplc="04150003" w:tentative="1">
      <w:start w:val="1"/>
      <w:numFmt w:val="bullet"/>
      <w:lvlText w:val="o"/>
      <w:lvlJc w:val="left"/>
      <w:pPr>
        <w:ind w:left="7356" w:hanging="360"/>
      </w:pPr>
      <w:rPr>
        <w:rFonts w:ascii="Courier New" w:hAnsi="Courier New" w:cs="Courier New" w:hint="default"/>
      </w:rPr>
    </w:lvl>
    <w:lvl w:ilvl="8" w:tplc="04150005" w:tentative="1">
      <w:start w:val="1"/>
      <w:numFmt w:val="bullet"/>
      <w:lvlText w:val=""/>
      <w:lvlJc w:val="left"/>
      <w:pPr>
        <w:ind w:left="8076" w:hanging="360"/>
      </w:pPr>
      <w:rPr>
        <w:rFonts w:ascii="Wingdings" w:hAnsi="Wingdings" w:hint="default"/>
      </w:rPr>
    </w:lvl>
  </w:abstractNum>
  <w:abstractNum w:abstractNumId="146">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0">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1">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6">
    <w:nsid w:val="63DB23EE"/>
    <w:multiLevelType w:val="hybridMultilevel"/>
    <w:tmpl w:val="8F1E0F74"/>
    <w:lvl w:ilvl="0" w:tplc="04150011">
      <w:start w:val="1"/>
      <w:numFmt w:val="decimal"/>
      <w:lvlText w:val="%1)"/>
      <w:lvlJc w:val="left"/>
      <w:pPr>
        <w:tabs>
          <w:tab w:val="num" w:pos="720"/>
        </w:tabs>
        <w:ind w:left="720" w:hanging="360"/>
      </w:pPr>
    </w:lvl>
    <w:lvl w:ilvl="1" w:tplc="519C6592">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5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59">
    <w:nsid w:val="690F3784"/>
    <w:multiLevelType w:val="multilevel"/>
    <w:tmpl w:val="73ACEB7A"/>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0">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1">
    <w:nsid w:val="6BC0038C"/>
    <w:multiLevelType w:val="hybridMultilevel"/>
    <w:tmpl w:val="5AC6D428"/>
    <w:lvl w:ilvl="0" w:tplc="AA30903E">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BED206B"/>
    <w:multiLevelType w:val="multilevel"/>
    <w:tmpl w:val="02502A70"/>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3">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7">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8">
    <w:nsid w:val="6EF44FF1"/>
    <w:multiLevelType w:val="hybridMultilevel"/>
    <w:tmpl w:val="456237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9">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0">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38B7423"/>
    <w:multiLevelType w:val="hybridMultilevel"/>
    <w:tmpl w:val="741CB67E"/>
    <w:lvl w:ilvl="0" w:tplc="7F5A4398">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2">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3">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4">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5">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6">
    <w:nsid w:val="76090E72"/>
    <w:multiLevelType w:val="hybridMultilevel"/>
    <w:tmpl w:val="37923550"/>
    <w:lvl w:ilvl="0" w:tplc="8B1A072A">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6433DD4"/>
    <w:multiLevelType w:val="hybridMultilevel"/>
    <w:tmpl w:val="7E4A59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8">
    <w:nsid w:val="77F07BBA"/>
    <w:multiLevelType w:val="hybridMultilevel"/>
    <w:tmpl w:val="9E0477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79">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1">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2">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3">
    <w:nsid w:val="7CF5176F"/>
    <w:multiLevelType w:val="hybridMultilevel"/>
    <w:tmpl w:val="4D4E2846"/>
    <w:lvl w:ilvl="0" w:tplc="8640D986">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5">
    <w:nsid w:val="7D2E10F8"/>
    <w:multiLevelType w:val="multilevel"/>
    <w:tmpl w:val="6E623B4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7">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7E2479AB"/>
    <w:multiLevelType w:val="multilevel"/>
    <w:tmpl w:val="D9C632F4"/>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89">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2"/>
  </w:num>
  <w:num w:numId="2">
    <w:abstractNumId w:val="134"/>
  </w:num>
  <w:num w:numId="3">
    <w:abstractNumId w:val="124"/>
  </w:num>
  <w:num w:numId="4">
    <w:abstractNumId w:val="62"/>
  </w:num>
  <w:num w:numId="5">
    <w:abstractNumId w:val="48"/>
  </w:num>
  <w:num w:numId="6">
    <w:abstractNumId w:val="82"/>
  </w:num>
  <w:num w:numId="7">
    <w:abstractNumId w:val="64"/>
  </w:num>
  <w:num w:numId="8">
    <w:abstractNumId w:val="1"/>
  </w:num>
  <w:num w:numId="9">
    <w:abstractNumId w:val="180"/>
  </w:num>
  <w:num w:numId="10">
    <w:abstractNumId w:val="133"/>
  </w:num>
  <w:num w:numId="11">
    <w:abstractNumId w:val="158"/>
  </w:num>
  <w:num w:numId="12">
    <w:abstractNumId w:val="92"/>
  </w:num>
  <w:num w:numId="13">
    <w:abstractNumId w:val="53"/>
  </w:num>
  <w:num w:numId="14">
    <w:abstractNumId w:val="105"/>
  </w:num>
  <w:num w:numId="15">
    <w:abstractNumId w:val="61"/>
  </w:num>
  <w:num w:numId="16">
    <w:abstractNumId w:val="131"/>
  </w:num>
  <w:num w:numId="17">
    <w:abstractNumId w:val="89"/>
  </w:num>
  <w:num w:numId="18">
    <w:abstractNumId w:val="86"/>
  </w:num>
  <w:num w:numId="19">
    <w:abstractNumId w:val="67"/>
  </w:num>
  <w:num w:numId="20">
    <w:abstractNumId w:val="94"/>
  </w:num>
  <w:num w:numId="21">
    <w:abstractNumId w:val="120"/>
  </w:num>
  <w:num w:numId="22">
    <w:abstractNumId w:val="99"/>
  </w:num>
  <w:num w:numId="23">
    <w:abstractNumId w:val="187"/>
  </w:num>
  <w:num w:numId="24">
    <w:abstractNumId w:val="52"/>
  </w:num>
  <w:num w:numId="25">
    <w:abstractNumId w:val="146"/>
  </w:num>
  <w:num w:numId="26">
    <w:abstractNumId w:val="175"/>
  </w:num>
  <w:num w:numId="27">
    <w:abstractNumId w:val="148"/>
  </w:num>
  <w:num w:numId="28">
    <w:abstractNumId w:val="71"/>
  </w:num>
  <w:num w:numId="29">
    <w:abstractNumId w:val="27"/>
  </w:num>
  <w:num w:numId="30">
    <w:abstractNumId w:val="130"/>
  </w:num>
  <w:num w:numId="31">
    <w:abstractNumId w:val="119"/>
  </w:num>
  <w:num w:numId="32">
    <w:abstractNumId w:val="127"/>
  </w:num>
  <w:num w:numId="33">
    <w:abstractNumId w:val="136"/>
  </w:num>
  <w:num w:numId="34">
    <w:abstractNumId w:val="179"/>
  </w:num>
  <w:num w:numId="35">
    <w:abstractNumId w:val="101"/>
  </w:num>
  <w:num w:numId="36">
    <w:abstractNumId w:val="69"/>
  </w:num>
  <w:num w:numId="37">
    <w:abstractNumId w:val="154"/>
  </w:num>
  <w:num w:numId="38">
    <w:abstractNumId w:val="97"/>
  </w:num>
  <w:num w:numId="39">
    <w:abstractNumId w:val="85"/>
  </w:num>
  <w:num w:numId="40">
    <w:abstractNumId w:val="116"/>
  </w:num>
  <w:num w:numId="41">
    <w:abstractNumId w:val="125"/>
  </w:num>
  <w:num w:numId="42">
    <w:abstractNumId w:val="90"/>
  </w:num>
  <w:num w:numId="43">
    <w:abstractNumId w:val="115"/>
  </w:num>
  <w:num w:numId="44">
    <w:abstractNumId w:val="55"/>
  </w:num>
  <w:num w:numId="45">
    <w:abstractNumId w:val="56"/>
  </w:num>
  <w:num w:numId="46">
    <w:abstractNumId w:val="147"/>
  </w:num>
  <w:num w:numId="47">
    <w:abstractNumId w:val="129"/>
  </w:num>
  <w:num w:numId="48">
    <w:abstractNumId w:val="172"/>
  </w:num>
  <w:num w:numId="49">
    <w:abstractNumId w:val="163"/>
  </w:num>
  <w:num w:numId="50">
    <w:abstractNumId w:val="149"/>
  </w:num>
  <w:num w:numId="51">
    <w:abstractNumId w:val="121"/>
  </w:num>
  <w:num w:numId="52">
    <w:abstractNumId w:val="68"/>
  </w:num>
  <w:num w:numId="53">
    <w:abstractNumId w:val="58"/>
  </w:num>
  <w:num w:numId="54">
    <w:abstractNumId w:val="174"/>
  </w:num>
  <w:num w:numId="55">
    <w:abstractNumId w:val="157"/>
  </w:num>
  <w:num w:numId="56">
    <w:abstractNumId w:val="54"/>
  </w:num>
  <w:num w:numId="57">
    <w:abstractNumId w:val="182"/>
  </w:num>
  <w:num w:numId="58">
    <w:abstractNumId w:val="111"/>
  </w:num>
  <w:num w:numId="59">
    <w:abstractNumId w:val="100"/>
  </w:num>
  <w:num w:numId="60">
    <w:abstractNumId w:val="150"/>
  </w:num>
  <w:num w:numId="61">
    <w:abstractNumId w:val="167"/>
  </w:num>
  <w:num w:numId="62">
    <w:abstractNumId w:val="181"/>
  </w:num>
  <w:num w:numId="63">
    <w:abstractNumId w:val="173"/>
  </w:num>
  <w:num w:numId="64">
    <w:abstractNumId w:val="189"/>
  </w:num>
  <w:num w:numId="65">
    <w:abstractNumId w:val="51"/>
  </w:num>
  <w:num w:numId="66">
    <w:abstractNumId w:val="114"/>
  </w:num>
  <w:num w:numId="67">
    <w:abstractNumId w:val="112"/>
  </w:num>
  <w:num w:numId="68">
    <w:abstractNumId w:val="98"/>
  </w:num>
  <w:num w:numId="69">
    <w:abstractNumId w:val="84"/>
  </w:num>
  <w:num w:numId="70">
    <w:abstractNumId w:val="143"/>
  </w:num>
  <w:num w:numId="71">
    <w:abstractNumId w:val="28"/>
  </w:num>
  <w:num w:numId="72">
    <w:abstractNumId w:val="81"/>
  </w:num>
  <w:num w:numId="7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2"/>
  </w:num>
  <w:num w:numId="75">
    <w:abstractNumId w:val="59"/>
  </w:num>
  <w:num w:numId="76">
    <w:abstractNumId w:val="159"/>
  </w:num>
  <w:num w:numId="77">
    <w:abstractNumId w:val="185"/>
  </w:num>
  <w:num w:numId="78">
    <w:abstractNumId w:val="138"/>
  </w:num>
  <w:num w:numId="79">
    <w:abstractNumId w:val="169"/>
  </w:num>
  <w:num w:numId="80">
    <w:abstractNumId w:val="183"/>
  </w:num>
  <w:num w:numId="81">
    <w:abstractNumId w:val="96"/>
  </w:num>
  <w:num w:numId="82">
    <w:abstractNumId w:val="108"/>
  </w:num>
  <w:num w:numId="83">
    <w:abstractNumId w:val="126"/>
  </w:num>
  <w:num w:numId="84">
    <w:abstractNumId w:val="118"/>
  </w:num>
  <w:num w:numId="85">
    <w:abstractNumId w:val="77"/>
  </w:num>
  <w:num w:numId="86">
    <w:abstractNumId w:val="137"/>
  </w:num>
  <w:num w:numId="87">
    <w:abstractNumId w:val="160"/>
  </w:num>
  <w:num w:numId="88">
    <w:abstractNumId w:val="165"/>
  </w:num>
  <w:num w:numId="89">
    <w:abstractNumId w:val="171"/>
  </w:num>
  <w:num w:numId="90">
    <w:abstractNumId w:val="72"/>
  </w:num>
  <w:num w:numId="91">
    <w:abstractNumId w:val="66"/>
  </w:num>
  <w:num w:numId="92">
    <w:abstractNumId w:val="79"/>
  </w:num>
  <w:num w:numId="93">
    <w:abstractNumId w:val="87"/>
  </w:num>
  <w:num w:numId="94">
    <w:abstractNumId w:val="106"/>
  </w:num>
  <w:num w:numId="95">
    <w:abstractNumId w:val="152"/>
  </w:num>
  <w:num w:numId="96">
    <w:abstractNumId w:val="65"/>
  </w:num>
  <w:num w:numId="97">
    <w:abstractNumId w:val="188"/>
  </w:num>
  <w:num w:numId="98">
    <w:abstractNumId w:val="103"/>
  </w:num>
  <w:num w:numId="99">
    <w:abstractNumId w:val="63"/>
  </w:num>
  <w:num w:numId="100">
    <w:abstractNumId w:val="70"/>
  </w:num>
  <w:num w:numId="101">
    <w:abstractNumId w:val="74"/>
  </w:num>
  <w:num w:numId="102">
    <w:abstractNumId w:val="164"/>
  </w:num>
  <w:num w:numId="103">
    <w:abstractNumId w:val="166"/>
  </w:num>
  <w:num w:numId="104">
    <w:abstractNumId w:val="110"/>
  </w:num>
  <w:num w:numId="105">
    <w:abstractNumId w:val="170"/>
  </w:num>
  <w:num w:numId="106">
    <w:abstractNumId w:val="161"/>
  </w:num>
  <w:num w:numId="107">
    <w:abstractNumId w:val="132"/>
  </w:num>
  <w:num w:numId="108">
    <w:abstractNumId w:val="93"/>
  </w:num>
  <w:num w:numId="109">
    <w:abstractNumId w:val="176"/>
  </w:num>
  <w:num w:numId="110">
    <w:abstractNumId w:val="113"/>
  </w:num>
  <w:num w:numId="111">
    <w:abstractNumId w:val="95"/>
  </w:num>
  <w:num w:numId="112">
    <w:abstractNumId w:val="139"/>
  </w:num>
  <w:num w:numId="113">
    <w:abstractNumId w:val="156"/>
  </w:num>
  <w:num w:numId="114">
    <w:abstractNumId w:val="128"/>
  </w:num>
  <w:num w:numId="115">
    <w:abstractNumId w:val="91"/>
  </w:num>
  <w:num w:numId="116">
    <w:abstractNumId w:val="140"/>
  </w:num>
  <w:num w:numId="117">
    <w:abstractNumId w:val="80"/>
  </w:num>
  <w:num w:numId="118">
    <w:abstractNumId w:val="135"/>
  </w:num>
  <w:num w:numId="119">
    <w:abstractNumId w:val="141"/>
  </w:num>
  <w:num w:numId="120">
    <w:abstractNumId w:val="104"/>
  </w:num>
  <w:num w:numId="121">
    <w:abstractNumId w:val="151"/>
  </w:num>
  <w:num w:numId="122">
    <w:abstractNumId w:val="117"/>
  </w:num>
  <w:num w:numId="123">
    <w:abstractNumId w:val="168"/>
  </w:num>
  <w:num w:numId="124">
    <w:abstractNumId w:val="60"/>
  </w:num>
  <w:num w:numId="125">
    <w:abstractNumId w:val="178"/>
  </w:num>
  <w:num w:numId="126">
    <w:abstractNumId w:val="76"/>
  </w:num>
  <w:num w:numId="127">
    <w:abstractNumId w:val="177"/>
  </w:num>
  <w:num w:numId="128">
    <w:abstractNumId w:val="57"/>
  </w:num>
  <w:num w:numId="129">
    <w:abstractNumId w:val="145"/>
  </w:num>
  <w:num w:numId="13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225"/>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67F5E"/>
    <w:rsid w:val="000700C6"/>
    <w:rsid w:val="00070648"/>
    <w:rsid w:val="000709DA"/>
    <w:rsid w:val="00070A57"/>
    <w:rsid w:val="00071106"/>
    <w:rsid w:val="00071355"/>
    <w:rsid w:val="00071666"/>
    <w:rsid w:val="00071B2A"/>
    <w:rsid w:val="00071D0E"/>
    <w:rsid w:val="00072209"/>
    <w:rsid w:val="0007311D"/>
    <w:rsid w:val="00073380"/>
    <w:rsid w:val="000736ED"/>
    <w:rsid w:val="0007377F"/>
    <w:rsid w:val="00074974"/>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587"/>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6C6"/>
    <w:rsid w:val="000A2A03"/>
    <w:rsid w:val="000A2EA3"/>
    <w:rsid w:val="000A3407"/>
    <w:rsid w:val="000A43B7"/>
    <w:rsid w:val="000A4878"/>
    <w:rsid w:val="000A4F63"/>
    <w:rsid w:val="000A4FD2"/>
    <w:rsid w:val="000A509E"/>
    <w:rsid w:val="000A5B0E"/>
    <w:rsid w:val="000A5EC9"/>
    <w:rsid w:val="000A606C"/>
    <w:rsid w:val="000A649D"/>
    <w:rsid w:val="000A6AB1"/>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5AB"/>
    <w:rsid w:val="000F5872"/>
    <w:rsid w:val="000F7DA7"/>
    <w:rsid w:val="000F7E05"/>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706"/>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191C"/>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6E7F"/>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1D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9F4"/>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ABE"/>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292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2D7A"/>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5B58"/>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6B71"/>
    <w:rsid w:val="002A75E1"/>
    <w:rsid w:val="002A7C92"/>
    <w:rsid w:val="002B003C"/>
    <w:rsid w:val="002B04C3"/>
    <w:rsid w:val="002B0673"/>
    <w:rsid w:val="002B0E5A"/>
    <w:rsid w:val="002B13EC"/>
    <w:rsid w:val="002B17D4"/>
    <w:rsid w:val="002B18E4"/>
    <w:rsid w:val="002B1A6C"/>
    <w:rsid w:val="002B1DCA"/>
    <w:rsid w:val="002B1F0C"/>
    <w:rsid w:val="002B1FA4"/>
    <w:rsid w:val="002B2A92"/>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4758"/>
    <w:rsid w:val="002C5B77"/>
    <w:rsid w:val="002C5C2E"/>
    <w:rsid w:val="002C6ADD"/>
    <w:rsid w:val="002C6E35"/>
    <w:rsid w:val="002C6FAD"/>
    <w:rsid w:val="002C75CD"/>
    <w:rsid w:val="002C7AEE"/>
    <w:rsid w:val="002C7CF1"/>
    <w:rsid w:val="002D023E"/>
    <w:rsid w:val="002D02A9"/>
    <w:rsid w:val="002D0D3C"/>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08F"/>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A4D"/>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649"/>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D1"/>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62F"/>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263"/>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2F72"/>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2E8E"/>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410"/>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1DF3"/>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440"/>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AEA"/>
    <w:rsid w:val="00472F1D"/>
    <w:rsid w:val="004734CA"/>
    <w:rsid w:val="00473E59"/>
    <w:rsid w:val="00474245"/>
    <w:rsid w:val="00474EFD"/>
    <w:rsid w:val="00474F62"/>
    <w:rsid w:val="00475FD9"/>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4AB"/>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782"/>
    <w:rsid w:val="004B3BD7"/>
    <w:rsid w:val="004B530D"/>
    <w:rsid w:val="004B5C02"/>
    <w:rsid w:val="004B648C"/>
    <w:rsid w:val="004B669D"/>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237"/>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4F7FF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0E34"/>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6B8A"/>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617E"/>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9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A84"/>
    <w:rsid w:val="005F3C6E"/>
    <w:rsid w:val="005F59D0"/>
    <w:rsid w:val="005F5A99"/>
    <w:rsid w:val="005F64D9"/>
    <w:rsid w:val="005F6E57"/>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9DB"/>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2FB"/>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2E1"/>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A7"/>
    <w:rsid w:val="007000D6"/>
    <w:rsid w:val="00700250"/>
    <w:rsid w:val="00700536"/>
    <w:rsid w:val="0070118F"/>
    <w:rsid w:val="007015D6"/>
    <w:rsid w:val="00701E12"/>
    <w:rsid w:val="007020B7"/>
    <w:rsid w:val="007020BA"/>
    <w:rsid w:val="00702175"/>
    <w:rsid w:val="007021A3"/>
    <w:rsid w:val="00702CA3"/>
    <w:rsid w:val="00702E3E"/>
    <w:rsid w:val="0070304B"/>
    <w:rsid w:val="00703114"/>
    <w:rsid w:val="007033B2"/>
    <w:rsid w:val="007036FE"/>
    <w:rsid w:val="00703E69"/>
    <w:rsid w:val="007049FC"/>
    <w:rsid w:val="00704DB9"/>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BC"/>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0D18"/>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87EA6"/>
    <w:rsid w:val="00790154"/>
    <w:rsid w:val="00790AB4"/>
    <w:rsid w:val="00790DD8"/>
    <w:rsid w:val="00790E06"/>
    <w:rsid w:val="00790F03"/>
    <w:rsid w:val="00791464"/>
    <w:rsid w:val="00791F79"/>
    <w:rsid w:val="00792239"/>
    <w:rsid w:val="0079268F"/>
    <w:rsid w:val="00792779"/>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19FE"/>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60"/>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80E"/>
    <w:rsid w:val="00800BF3"/>
    <w:rsid w:val="00800DE5"/>
    <w:rsid w:val="00800EAC"/>
    <w:rsid w:val="00801572"/>
    <w:rsid w:val="00802382"/>
    <w:rsid w:val="00802440"/>
    <w:rsid w:val="00802AA8"/>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7BF"/>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03F3"/>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CD4"/>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2D55"/>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3FAC"/>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9BE"/>
    <w:rsid w:val="00952A11"/>
    <w:rsid w:val="00952CE5"/>
    <w:rsid w:val="0095307B"/>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2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6384"/>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4BCF"/>
    <w:rsid w:val="009D56A0"/>
    <w:rsid w:val="009D57EB"/>
    <w:rsid w:val="009D62C1"/>
    <w:rsid w:val="009D6364"/>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14A"/>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2FC"/>
    <w:rsid w:val="00A373D8"/>
    <w:rsid w:val="00A3768E"/>
    <w:rsid w:val="00A37E49"/>
    <w:rsid w:val="00A37E64"/>
    <w:rsid w:val="00A37E90"/>
    <w:rsid w:val="00A40308"/>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07B"/>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1896"/>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41"/>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230"/>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48E"/>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4CF"/>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3B47"/>
    <w:rsid w:val="00BC4020"/>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48F"/>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44C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400F7"/>
    <w:rsid w:val="00C40639"/>
    <w:rsid w:val="00C40BAD"/>
    <w:rsid w:val="00C40DB2"/>
    <w:rsid w:val="00C41427"/>
    <w:rsid w:val="00C4165D"/>
    <w:rsid w:val="00C4183C"/>
    <w:rsid w:val="00C41A63"/>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B5A"/>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1FCA"/>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6D1"/>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6EC5"/>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19DB"/>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015"/>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CF7"/>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B28"/>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C88"/>
    <w:rsid w:val="00D51E76"/>
    <w:rsid w:val="00D52431"/>
    <w:rsid w:val="00D52495"/>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BA1"/>
    <w:rsid w:val="00D60E86"/>
    <w:rsid w:val="00D6128F"/>
    <w:rsid w:val="00D615FC"/>
    <w:rsid w:val="00D61B20"/>
    <w:rsid w:val="00D62970"/>
    <w:rsid w:val="00D62BD6"/>
    <w:rsid w:val="00D62E4D"/>
    <w:rsid w:val="00D63521"/>
    <w:rsid w:val="00D638DA"/>
    <w:rsid w:val="00D64C7B"/>
    <w:rsid w:val="00D65600"/>
    <w:rsid w:val="00D6734B"/>
    <w:rsid w:val="00D67773"/>
    <w:rsid w:val="00D67909"/>
    <w:rsid w:val="00D67984"/>
    <w:rsid w:val="00D7015B"/>
    <w:rsid w:val="00D70244"/>
    <w:rsid w:val="00D717E4"/>
    <w:rsid w:val="00D71A1D"/>
    <w:rsid w:val="00D7219B"/>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7C"/>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3442"/>
    <w:rsid w:val="00DB668B"/>
    <w:rsid w:val="00DB6AD6"/>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4C39"/>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3AF1"/>
    <w:rsid w:val="00E33B17"/>
    <w:rsid w:val="00E349EB"/>
    <w:rsid w:val="00E34B35"/>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4536"/>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6CD"/>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3EEE"/>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308"/>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B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63A"/>
    <w:rsid w:val="00F51C08"/>
    <w:rsid w:val="00F522B8"/>
    <w:rsid w:val="00F52ADA"/>
    <w:rsid w:val="00F53004"/>
    <w:rsid w:val="00F53096"/>
    <w:rsid w:val="00F5335F"/>
    <w:rsid w:val="00F536A0"/>
    <w:rsid w:val="00F5372D"/>
    <w:rsid w:val="00F53A89"/>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2CD"/>
    <w:rsid w:val="00F715EC"/>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0B8"/>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580"/>
    <w:rsid w:val="00FA3870"/>
    <w:rsid w:val="00FA3C58"/>
    <w:rsid w:val="00FA4240"/>
    <w:rsid w:val="00FA4B12"/>
    <w:rsid w:val="00FA52DC"/>
    <w:rsid w:val="00FA66C9"/>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2"/>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665784">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481770698">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54939" TargetMode="External"/><Relationship Id="rId18" Type="http://schemas.openxmlformats.org/officeDocument/2006/relationships/hyperlink" Target="https://sip.lex.pl/" TargetMode="External"/><Relationship Id="rId26" Type="http://schemas.openxmlformats.org/officeDocument/2006/relationships/hyperlink" Target="https://platformazakupowa.pl/pn/zd_ilawa" TargetMode="External"/><Relationship Id="rId39" Type="http://schemas.openxmlformats.org/officeDocument/2006/relationships/hyperlink" Target="https://www.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prod.ceidg.gov.pl" TargetMode="External"/><Relationship Id="rId47" Type="http://schemas.openxmlformats.org/officeDocument/2006/relationships/hyperlink" Target="mailto:iodo@pzd.ilawa.pl" TargetMode="External"/><Relationship Id="rId7" Type="http://schemas.openxmlformats.org/officeDocument/2006/relationships/footnotes" Target="footnotes.xml"/><Relationship Id="rId12" Type="http://schemas.openxmlformats.org/officeDocument/2006/relationships/hyperlink" Target="https://platformazakupowa.pl/transakcja/1088458"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https://www.gov.pl/web/e-dowod/podpis-osobisty" TargetMode="External"/><Relationship Id="rId38" Type="http://schemas.openxmlformats.org/officeDocument/2006/relationships/hyperlink" Target="https://platformazakupowa.pl/pn/zd_ilawa"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ems.ms.gov.pl/krs/wyszukiwaniepodmiotu?t:lb=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54939" TargetMode="External"/><Relationship Id="rId24" Type="http://schemas.openxmlformats.org/officeDocument/2006/relationships/hyperlink" Target="https://platformazakupowa.pl/pn/zd_ilawa" TargetMode="External"/><Relationship Id="rId32" Type="http://schemas.openxmlformats.org/officeDocument/2006/relationships/hyperlink" Target="https://www.gov.pl/web/gov/zaloz-profil-zaufany" TargetMode="External"/><Relationship Id="rId37" Type="http://schemas.openxmlformats.org/officeDocument/2006/relationships/hyperlink" Target="https://platformazakupowa.pl/pn/zd_ilawa" TargetMode="External"/><Relationship Id="rId40" Type="http://schemas.openxmlformats.org/officeDocument/2006/relationships/hyperlink" Target="mailto:iodo@pzd.ilawa.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platformazakupowa.pl/pn/zd_ilawa" TargetMode="External"/><Relationship Id="rId28" Type="http://schemas.openxmlformats.org/officeDocument/2006/relationships/hyperlink" Target="https://platformazakupowa.pl/pn/zd_ilawa" TargetMode="External"/><Relationship Id="rId36" Type="http://schemas.openxmlformats.org/officeDocument/2006/relationships/hyperlink" Target="mailto:radoslaw.augustyniak@pzd.ilawa.pl" TargetMode="External"/><Relationship Id="rId49" Type="http://schemas.openxmlformats.org/officeDocument/2006/relationships/theme" Target="theme/theme1.xm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www.nccert.pl/kontakt.htm" TargetMode="External"/><Relationship Id="rId44" Type="http://schemas.openxmlformats.org/officeDocument/2006/relationships/hyperlink" Target="https://prod.ceidg.gov.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latformazakupowa.pl/transakcja/1088458"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agnieszka.chomka@pzd.ilawa.pl" TargetMode="External"/><Relationship Id="rId43" Type="http://schemas.openxmlformats.org/officeDocument/2006/relationships/hyperlink" Target="https://ems.ms.gov.pl/krs/wyszukiwaniepodmiotu?t:lb=t"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1E6B-DE27-44C5-9721-38660C8A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4209</TotalTime>
  <Pages>1</Pages>
  <Words>32517</Words>
  <Characters>195108</Characters>
  <Application>Microsoft Office Word</Application>
  <DocSecurity>0</DocSecurity>
  <Lines>1625</Lines>
  <Paragraphs>454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227171</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205</cp:revision>
  <cp:lastPrinted>2025-04-18T08:44:00Z</cp:lastPrinted>
  <dcterms:created xsi:type="dcterms:W3CDTF">2021-03-15T09:25:00Z</dcterms:created>
  <dcterms:modified xsi:type="dcterms:W3CDTF">2025-04-18T08:45:00Z</dcterms:modified>
</cp:coreProperties>
</file>